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06CD82" w14:textId="40AFF7F1" w:rsidR="005B306A" w:rsidRDefault="009966BC">
      <w:pPr>
        <w:rPr>
          <w:rFonts w:cs="Arial"/>
          <w:color w:val="5B9BD5" w:themeColor="accent1"/>
        </w:rPr>
      </w:pPr>
      <w:r>
        <w:rPr>
          <w:noProof/>
        </w:rPr>
        <w:drawing>
          <wp:anchor distT="0" distB="0" distL="114300" distR="114300" simplePos="0" relativeHeight="252246528" behindDoc="1" locked="0" layoutInCell="1" allowOverlap="1" wp14:anchorId="5DDCA1F0" wp14:editId="7EFDCACA">
            <wp:simplePos x="0" y="0"/>
            <wp:positionH relativeFrom="margin">
              <wp:posOffset>1417320</wp:posOffset>
            </wp:positionH>
            <wp:positionV relativeFrom="paragraph">
              <wp:posOffset>0</wp:posOffset>
            </wp:positionV>
            <wp:extent cx="2503805" cy="777240"/>
            <wp:effectExtent l="0" t="0" r="0" b="3810"/>
            <wp:wrapTight wrapText="bothSides">
              <wp:wrapPolygon edited="0">
                <wp:start x="0" y="0"/>
                <wp:lineTo x="0" y="21176"/>
                <wp:lineTo x="21364" y="21176"/>
                <wp:lineTo x="21364" y="0"/>
                <wp:lineTo x="0" y="0"/>
              </wp:wrapPolygon>
            </wp:wrapTight>
            <wp:docPr id="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03805" cy="777240"/>
                    </a:xfrm>
                    <a:prstGeom prst="rect">
                      <a:avLst/>
                    </a:prstGeom>
                  </pic:spPr>
                </pic:pic>
              </a:graphicData>
            </a:graphic>
            <wp14:sizeRelH relativeFrom="margin">
              <wp14:pctWidth>0</wp14:pctWidth>
            </wp14:sizeRelH>
            <wp14:sizeRelV relativeFrom="margin">
              <wp14:pctHeight>0</wp14:pctHeight>
            </wp14:sizeRelV>
          </wp:anchor>
        </w:drawing>
      </w:r>
      <w:r w:rsidR="005B306A" w:rsidRPr="000C3A0C">
        <w:rPr>
          <w:rFonts w:cs="Arial"/>
          <w:color w:val="5B9BD5" w:themeColor="accent1"/>
        </w:rPr>
        <w:t xml:space="preserve"> </w:t>
      </w:r>
    </w:p>
    <w:p w14:paraId="06C3A952" w14:textId="50E6C8BE" w:rsidR="009966BC" w:rsidRDefault="009966BC">
      <w:pPr>
        <w:rPr>
          <w:rFonts w:cs="Arial"/>
          <w:color w:val="5B9BD5" w:themeColor="accent1"/>
        </w:rPr>
      </w:pPr>
    </w:p>
    <w:p w14:paraId="35FDF39D" w14:textId="59E6842A" w:rsidR="009966BC" w:rsidRPr="000C3A0C" w:rsidRDefault="009966BC">
      <w:pPr>
        <w:rPr>
          <w:rFonts w:cs="Arial"/>
          <w:color w:val="5B9BD5" w:themeColor="accent1"/>
        </w:rPr>
      </w:pPr>
    </w:p>
    <w:sdt>
      <w:sdtPr>
        <w:rPr>
          <w:rFonts w:cs="Arial"/>
          <w:color w:val="5B9BD5" w:themeColor="accent1"/>
        </w:rPr>
        <w:id w:val="-1240706675"/>
        <w:docPartObj>
          <w:docPartGallery w:val="Cover Pages"/>
          <w:docPartUnique/>
        </w:docPartObj>
      </w:sdtPr>
      <w:sdtContent>
        <w:p w14:paraId="17E1FD32" w14:textId="2F7F2172" w:rsidR="004457BC" w:rsidRPr="000C3A0C" w:rsidRDefault="004457BC">
          <w:pPr>
            <w:rPr>
              <w:rFonts w:cs="Arial"/>
              <w:color w:val="5B9BD5" w:themeColor="accent1"/>
            </w:rPr>
          </w:pPr>
        </w:p>
        <w:p w14:paraId="5AB55EA4" w14:textId="7072FB40" w:rsidR="00733FA4" w:rsidRPr="009B52C3" w:rsidRDefault="00816381" w:rsidP="00733FA4">
          <w:pPr>
            <w:rPr>
              <w:rFonts w:cs="Arial"/>
            </w:rPr>
          </w:pPr>
        </w:p>
      </w:sdtContent>
    </w:sdt>
    <w:tbl>
      <w:tblPr>
        <w:tblpPr w:leftFromText="187" w:rightFromText="187" w:vertAnchor="page" w:horzAnchor="margin" w:tblpXSpec="center" w:tblpYSpec="center"/>
        <w:tblW w:w="4182" w:type="pct"/>
        <w:tblBorders>
          <w:left w:val="single" w:sz="12" w:space="0" w:color="5B9BD5" w:themeColor="accent1"/>
        </w:tblBorders>
        <w:tblCellMar>
          <w:left w:w="144" w:type="dxa"/>
          <w:right w:w="115" w:type="dxa"/>
        </w:tblCellMar>
        <w:tblLook w:val="04A0" w:firstRow="1" w:lastRow="0" w:firstColumn="1" w:lastColumn="0" w:noHBand="0" w:noVBand="1"/>
      </w:tblPr>
      <w:tblGrid>
        <w:gridCol w:w="7537"/>
      </w:tblGrid>
      <w:tr w:rsidR="002F5373" w:rsidRPr="000C3A0C" w14:paraId="24043BFC" w14:textId="77777777" w:rsidTr="00BA4A2A">
        <w:trPr>
          <w:trHeight w:val="2553"/>
        </w:trPr>
        <w:tc>
          <w:tcPr>
            <w:tcW w:w="7536" w:type="dxa"/>
          </w:tcPr>
          <w:sdt>
            <w:sdtPr>
              <w:rPr>
                <w:rFonts w:ascii="Arial" w:eastAsiaTheme="majorEastAsia" w:hAnsi="Arial" w:cs="Arial"/>
                <w:sz w:val="56"/>
                <w:szCs w:val="56"/>
              </w:rPr>
              <w:alias w:val="Title"/>
              <w:id w:val="13406919"/>
              <w:placeholder>
                <w:docPart w:val="9614D359B6BC4279B90EA19D22A74441"/>
              </w:placeholder>
              <w:dataBinding w:prefixMappings="xmlns:ns0='http://schemas.openxmlformats.org/package/2006/metadata/core-properties' xmlns:ns1='http://purl.org/dc/elements/1.1/'" w:xpath="/ns0:coreProperties[1]/ns1:title[1]" w:storeItemID="{6C3C8BC8-F283-45AE-878A-BAB7291924A1}"/>
              <w:text/>
            </w:sdtPr>
            <w:sdtContent>
              <w:p w14:paraId="55471BD9" w14:textId="77777777" w:rsidR="002F5373" w:rsidRPr="000C3A0C" w:rsidRDefault="002F5373" w:rsidP="00BA4A2A">
                <w:pPr>
                  <w:pStyle w:val="NoSpacing"/>
                  <w:spacing w:line="360" w:lineRule="auto"/>
                  <w:rPr>
                    <w:rFonts w:ascii="Arial" w:eastAsiaTheme="majorEastAsia" w:hAnsi="Arial" w:cs="Arial"/>
                    <w:color w:val="5B9BD5" w:themeColor="accent1"/>
                    <w:sz w:val="52"/>
                    <w:szCs w:val="52"/>
                  </w:rPr>
                </w:pPr>
                <w:r w:rsidRPr="001B05EF">
                  <w:rPr>
                    <w:rFonts w:ascii="Arial" w:eastAsiaTheme="majorEastAsia" w:hAnsi="Arial" w:cs="Arial"/>
                    <w:sz w:val="56"/>
                    <w:szCs w:val="56"/>
                  </w:rPr>
                  <w:t>To Convert a Multiderivative Camshaft Production Line into a Single Derivative Line at Bridgend Engine Plant</w:t>
                </w:r>
              </w:p>
            </w:sdtContent>
          </w:sdt>
        </w:tc>
      </w:tr>
      <w:tr w:rsidR="002F5373" w:rsidRPr="000C3A0C" w14:paraId="3E338B5E" w14:textId="77777777" w:rsidTr="00BA4A2A">
        <w:trPr>
          <w:trHeight w:val="2553"/>
        </w:trPr>
        <w:tc>
          <w:tcPr>
            <w:tcW w:w="7536" w:type="dxa"/>
          </w:tcPr>
          <w:p w14:paraId="517DF874" w14:textId="77777777" w:rsidR="002F5373" w:rsidRPr="001B05EF" w:rsidRDefault="002F5373" w:rsidP="00BA4A2A">
            <w:pPr>
              <w:pStyle w:val="NoSpacing"/>
              <w:spacing w:line="360" w:lineRule="auto"/>
              <w:rPr>
                <w:rFonts w:ascii="Arial" w:eastAsiaTheme="majorEastAsia" w:hAnsi="Arial" w:cs="Arial"/>
                <w:sz w:val="32"/>
                <w:szCs w:val="32"/>
              </w:rPr>
            </w:pPr>
          </w:p>
          <w:p w14:paraId="68B16609" w14:textId="77777777" w:rsidR="002F5373" w:rsidRPr="001B05EF" w:rsidRDefault="002F5373" w:rsidP="00BA4A2A">
            <w:pPr>
              <w:pStyle w:val="NoSpacing"/>
              <w:spacing w:line="360" w:lineRule="auto"/>
              <w:rPr>
                <w:rFonts w:ascii="Arial" w:eastAsiaTheme="majorEastAsia" w:hAnsi="Arial" w:cs="Arial"/>
                <w:sz w:val="36"/>
                <w:szCs w:val="36"/>
              </w:rPr>
            </w:pPr>
            <w:r w:rsidRPr="001B05EF">
              <w:rPr>
                <w:rFonts w:ascii="Arial" w:eastAsiaTheme="majorEastAsia" w:hAnsi="Arial" w:cs="Arial"/>
                <w:sz w:val="36"/>
                <w:szCs w:val="36"/>
              </w:rPr>
              <w:t>School of Logistics and Manufacturing</w:t>
            </w:r>
          </w:p>
          <w:p w14:paraId="78A456AF" w14:textId="77777777" w:rsidR="002F5373" w:rsidRPr="001B05EF" w:rsidRDefault="002F5373" w:rsidP="00BA4A2A">
            <w:pPr>
              <w:pStyle w:val="NoSpacing"/>
              <w:spacing w:line="360" w:lineRule="auto"/>
              <w:rPr>
                <w:rFonts w:ascii="Arial" w:eastAsiaTheme="majorEastAsia" w:hAnsi="Arial" w:cs="Arial"/>
                <w:sz w:val="36"/>
                <w:szCs w:val="36"/>
              </w:rPr>
            </w:pPr>
          </w:p>
          <w:p w14:paraId="539E7B99" w14:textId="2A65DE27" w:rsidR="002F5373" w:rsidRPr="001B05EF" w:rsidRDefault="002F5373" w:rsidP="00BA4A2A">
            <w:pPr>
              <w:pStyle w:val="NoSpacing"/>
              <w:spacing w:line="360" w:lineRule="auto"/>
              <w:rPr>
                <w:rFonts w:ascii="Arial" w:eastAsiaTheme="majorEastAsia" w:hAnsi="Arial" w:cs="Arial"/>
                <w:sz w:val="36"/>
                <w:szCs w:val="36"/>
              </w:rPr>
            </w:pPr>
            <w:r w:rsidRPr="001B05EF">
              <w:rPr>
                <w:rFonts w:ascii="Arial" w:eastAsiaTheme="majorEastAsia" w:hAnsi="Arial" w:cs="Arial"/>
                <w:sz w:val="36"/>
                <w:szCs w:val="36"/>
              </w:rPr>
              <w:t>BEng</w:t>
            </w:r>
            <w:r w:rsidR="00890C9D" w:rsidRPr="001B05EF">
              <w:rPr>
                <w:rFonts w:ascii="Arial" w:eastAsiaTheme="majorEastAsia" w:hAnsi="Arial" w:cs="Arial"/>
                <w:sz w:val="36"/>
                <w:szCs w:val="36"/>
              </w:rPr>
              <w:t>.</w:t>
            </w:r>
            <w:r w:rsidRPr="001B05EF">
              <w:rPr>
                <w:rFonts w:ascii="Arial" w:eastAsiaTheme="majorEastAsia" w:hAnsi="Arial" w:cs="Arial"/>
                <w:sz w:val="36"/>
                <w:szCs w:val="36"/>
              </w:rPr>
              <w:t xml:space="preserve"> (Hons) Manufacturing Systems Engineering</w:t>
            </w:r>
          </w:p>
          <w:p w14:paraId="39CDA46C" w14:textId="77777777" w:rsidR="00BA4A2A" w:rsidRPr="001B05EF" w:rsidRDefault="00BA4A2A" w:rsidP="00BA4A2A">
            <w:pPr>
              <w:pStyle w:val="NoSpacing"/>
              <w:spacing w:line="360" w:lineRule="auto"/>
              <w:rPr>
                <w:rFonts w:ascii="Arial" w:eastAsiaTheme="majorEastAsia" w:hAnsi="Arial" w:cs="Arial"/>
                <w:sz w:val="32"/>
                <w:szCs w:val="32"/>
              </w:rPr>
            </w:pPr>
          </w:p>
          <w:p w14:paraId="34345B49" w14:textId="1D6B55F7" w:rsidR="002F5373" w:rsidRPr="001B05EF" w:rsidRDefault="002F5373" w:rsidP="00BA4A2A">
            <w:pPr>
              <w:pStyle w:val="NoSpacing"/>
              <w:spacing w:line="360" w:lineRule="auto"/>
              <w:rPr>
                <w:rFonts w:ascii="Arial" w:eastAsiaTheme="majorEastAsia" w:hAnsi="Arial" w:cs="Arial"/>
                <w:sz w:val="32"/>
                <w:szCs w:val="32"/>
              </w:rPr>
            </w:pPr>
            <w:r w:rsidRPr="001B05EF">
              <w:rPr>
                <w:rFonts w:ascii="Arial" w:eastAsiaTheme="majorEastAsia" w:hAnsi="Arial" w:cs="Arial"/>
                <w:sz w:val="32"/>
                <w:szCs w:val="32"/>
              </w:rPr>
              <w:t>Major Project - M6X00417</w:t>
            </w:r>
          </w:p>
          <w:p w14:paraId="3A6134CE" w14:textId="42B43A6B" w:rsidR="002F5373" w:rsidRPr="001B05EF" w:rsidRDefault="002F5373" w:rsidP="00BA4A2A">
            <w:pPr>
              <w:pStyle w:val="NoSpacing"/>
              <w:spacing w:line="360" w:lineRule="auto"/>
              <w:rPr>
                <w:rFonts w:ascii="Arial" w:eastAsiaTheme="majorEastAsia" w:hAnsi="Arial" w:cs="Arial"/>
                <w:sz w:val="32"/>
                <w:szCs w:val="32"/>
              </w:rPr>
            </w:pPr>
            <w:r w:rsidRPr="001B05EF">
              <w:rPr>
                <w:rFonts w:ascii="Arial" w:eastAsiaTheme="majorEastAsia" w:hAnsi="Arial" w:cs="Arial"/>
                <w:sz w:val="32"/>
                <w:szCs w:val="32"/>
              </w:rPr>
              <w:t>Academic Supervisor -  Andrew Thorn</w:t>
            </w:r>
          </w:p>
        </w:tc>
      </w:tr>
      <w:tr w:rsidR="002F5373" w:rsidRPr="000C3A0C" w14:paraId="0B8FBCF7" w14:textId="77777777" w:rsidTr="00BA4A2A">
        <w:trPr>
          <w:trHeight w:val="276"/>
        </w:trPr>
        <w:tc>
          <w:tcPr>
            <w:tcW w:w="7536" w:type="dxa"/>
            <w:tcMar>
              <w:top w:w="216" w:type="dxa"/>
              <w:left w:w="115" w:type="dxa"/>
              <w:bottom w:w="216" w:type="dxa"/>
              <w:right w:w="115" w:type="dxa"/>
            </w:tcMar>
          </w:tcPr>
          <w:p w14:paraId="43EA759B" w14:textId="2453A1D0" w:rsidR="002F5373" w:rsidRPr="001B05EF" w:rsidRDefault="00BA4A2A" w:rsidP="00BA4A2A">
            <w:pPr>
              <w:pStyle w:val="NoSpacing"/>
              <w:rPr>
                <w:rFonts w:ascii="Arial" w:hAnsi="Arial" w:cs="Arial"/>
                <w:sz w:val="32"/>
                <w:szCs w:val="32"/>
              </w:rPr>
            </w:pPr>
            <w:r w:rsidRPr="001B05EF">
              <w:rPr>
                <w:rFonts w:ascii="Arial" w:hAnsi="Arial" w:cs="Arial"/>
                <w:sz w:val="32"/>
                <w:szCs w:val="32"/>
              </w:rPr>
              <w:t xml:space="preserve">Patrick David Vaughan – P144095 </w:t>
            </w:r>
          </w:p>
          <w:p w14:paraId="2844219D" w14:textId="77777777" w:rsidR="00BA4A2A" w:rsidRPr="001B05EF" w:rsidRDefault="00BA4A2A" w:rsidP="00BA4A2A">
            <w:pPr>
              <w:pStyle w:val="NoSpacing"/>
              <w:rPr>
                <w:rFonts w:ascii="Arial" w:hAnsi="Arial" w:cs="Arial"/>
                <w:sz w:val="32"/>
                <w:szCs w:val="32"/>
              </w:rPr>
            </w:pPr>
          </w:p>
          <w:p w14:paraId="37737B36" w14:textId="2FA6ACE9" w:rsidR="00BA4A2A" w:rsidRPr="001B05EF" w:rsidRDefault="00BA4A2A" w:rsidP="00BA4A2A">
            <w:pPr>
              <w:pStyle w:val="NoSpacing"/>
              <w:rPr>
                <w:rFonts w:ascii="Arial" w:hAnsi="Arial" w:cs="Arial"/>
                <w:sz w:val="32"/>
                <w:szCs w:val="32"/>
              </w:rPr>
            </w:pPr>
            <w:r w:rsidRPr="001B05EF">
              <w:rPr>
                <w:rFonts w:ascii="Arial" w:hAnsi="Arial" w:cs="Arial"/>
                <w:sz w:val="32"/>
                <w:szCs w:val="32"/>
              </w:rPr>
              <w:t>May 2018</w:t>
            </w:r>
          </w:p>
          <w:p w14:paraId="5A766864" w14:textId="298B0C45" w:rsidR="00BA4A2A" w:rsidRPr="001B05EF" w:rsidRDefault="00BA4A2A" w:rsidP="00BA4A2A">
            <w:pPr>
              <w:pStyle w:val="NoSpacing"/>
              <w:rPr>
                <w:rFonts w:ascii="Arial" w:hAnsi="Arial" w:cs="Arial"/>
                <w:sz w:val="24"/>
              </w:rPr>
            </w:pPr>
          </w:p>
        </w:tc>
      </w:tr>
    </w:tbl>
    <w:p w14:paraId="36DDA625" w14:textId="7D7F51A1" w:rsidR="005A0B34" w:rsidRDefault="005A0B34">
      <w:pPr>
        <w:rPr>
          <w:rFonts w:eastAsiaTheme="majorEastAsia" w:cs="Arial"/>
          <w:color w:val="2E74B5" w:themeColor="accent1" w:themeShade="BF"/>
          <w:sz w:val="32"/>
          <w:szCs w:val="32"/>
        </w:rPr>
      </w:pPr>
      <w:r>
        <w:rPr>
          <w:rFonts w:cs="Arial"/>
        </w:rPr>
        <w:br w:type="page"/>
      </w:r>
    </w:p>
    <w:p w14:paraId="7AFCA0AD" w14:textId="4935FAA7" w:rsidR="00B12426" w:rsidRPr="009B52C3" w:rsidRDefault="00B12426" w:rsidP="001C4BDA">
      <w:pPr>
        <w:pStyle w:val="Heading1"/>
        <w:numPr>
          <w:ilvl w:val="0"/>
          <w:numId w:val="28"/>
        </w:numPr>
        <w:spacing w:line="360" w:lineRule="auto"/>
        <w:rPr>
          <w:rFonts w:cs="Arial"/>
          <w:sz w:val="22"/>
          <w:szCs w:val="22"/>
        </w:rPr>
      </w:pPr>
      <w:bookmarkStart w:id="0" w:name="_Toc513157989"/>
      <w:r w:rsidRPr="009B52C3">
        <w:rPr>
          <w:rFonts w:cs="Arial"/>
        </w:rPr>
        <w:lastRenderedPageBreak/>
        <w:t>Declaration</w:t>
      </w:r>
      <w:bookmarkEnd w:id="0"/>
      <w:r w:rsidRPr="009B52C3">
        <w:rPr>
          <w:rFonts w:cs="Arial"/>
        </w:rPr>
        <w:t xml:space="preserve"> </w:t>
      </w:r>
      <w:r w:rsidR="00E62C7B" w:rsidRPr="009B52C3">
        <w:rPr>
          <w:rFonts w:cs="Arial"/>
          <w:sz w:val="22"/>
          <w:szCs w:val="22"/>
        </w:rPr>
        <w:t> </w:t>
      </w:r>
    </w:p>
    <w:p w14:paraId="48AD0AA7" w14:textId="0023C289" w:rsidR="00A036CE" w:rsidRPr="00A31B1E" w:rsidRDefault="00B12426" w:rsidP="004457BC">
      <w:pPr>
        <w:pStyle w:val="Default"/>
        <w:spacing w:line="360" w:lineRule="auto"/>
        <w:jc w:val="both"/>
        <w:rPr>
          <w:iCs/>
          <w:sz w:val="22"/>
          <w:szCs w:val="22"/>
        </w:rPr>
      </w:pPr>
      <w:r w:rsidRPr="00A31B1E">
        <w:rPr>
          <w:iCs/>
          <w:sz w:val="22"/>
          <w:szCs w:val="22"/>
        </w:rPr>
        <w:t xml:space="preserve">This </w:t>
      </w:r>
      <w:r w:rsidR="004457BC">
        <w:rPr>
          <w:iCs/>
          <w:sz w:val="22"/>
          <w:szCs w:val="22"/>
        </w:rPr>
        <w:t xml:space="preserve">thesis is the result of the </w:t>
      </w:r>
      <w:r w:rsidR="002220B2">
        <w:rPr>
          <w:iCs/>
          <w:sz w:val="22"/>
          <w:szCs w:val="22"/>
        </w:rPr>
        <w:t>author’s</w:t>
      </w:r>
      <w:r w:rsidR="004457BC">
        <w:rPr>
          <w:iCs/>
          <w:sz w:val="22"/>
          <w:szCs w:val="22"/>
        </w:rPr>
        <w:t xml:space="preserve"> original research. It has been composed by the author and has </w:t>
      </w:r>
      <w:r w:rsidRPr="00A31B1E">
        <w:rPr>
          <w:iCs/>
          <w:sz w:val="22"/>
          <w:szCs w:val="22"/>
        </w:rPr>
        <w:t xml:space="preserve">not been previously submitted for </w:t>
      </w:r>
      <w:r w:rsidR="00A31B1E" w:rsidRPr="00A31B1E">
        <w:rPr>
          <w:iCs/>
          <w:sz w:val="22"/>
          <w:szCs w:val="22"/>
        </w:rPr>
        <w:t>examination, which</w:t>
      </w:r>
      <w:r w:rsidRPr="00A31B1E">
        <w:rPr>
          <w:iCs/>
          <w:sz w:val="22"/>
          <w:szCs w:val="22"/>
        </w:rPr>
        <w:t xml:space="preserve"> has led to the award of a degree. </w:t>
      </w:r>
    </w:p>
    <w:p w14:paraId="317E819C" w14:textId="77777777" w:rsidR="00A036CE" w:rsidRPr="00A31B1E" w:rsidRDefault="00A036CE" w:rsidP="00A31B1E">
      <w:pPr>
        <w:pStyle w:val="Default"/>
        <w:spacing w:line="360" w:lineRule="auto"/>
        <w:rPr>
          <w:iCs/>
          <w:sz w:val="22"/>
          <w:szCs w:val="22"/>
        </w:rPr>
      </w:pPr>
    </w:p>
    <w:p w14:paraId="252D95B5" w14:textId="77777777" w:rsidR="00A036CE" w:rsidRPr="00A31B1E" w:rsidRDefault="00B12426" w:rsidP="00A31B1E">
      <w:pPr>
        <w:pStyle w:val="Default"/>
        <w:spacing w:line="360" w:lineRule="auto"/>
        <w:rPr>
          <w:iCs/>
          <w:sz w:val="22"/>
          <w:szCs w:val="22"/>
        </w:rPr>
      </w:pPr>
      <w:r w:rsidRPr="00A31B1E">
        <w:rPr>
          <w:iCs/>
          <w:sz w:val="22"/>
          <w:szCs w:val="22"/>
        </w:rPr>
        <w:t>Signed:</w:t>
      </w:r>
    </w:p>
    <w:p w14:paraId="60D51067" w14:textId="77777777" w:rsidR="00A036CE" w:rsidRDefault="00A036CE" w:rsidP="00A31B1E">
      <w:pPr>
        <w:pStyle w:val="Default"/>
        <w:spacing w:line="360" w:lineRule="auto"/>
        <w:rPr>
          <w:iCs/>
          <w:sz w:val="22"/>
          <w:szCs w:val="22"/>
        </w:rPr>
      </w:pPr>
    </w:p>
    <w:p w14:paraId="2443AE8E" w14:textId="77777777" w:rsidR="00324C8C" w:rsidRDefault="00324C8C" w:rsidP="00A31B1E">
      <w:pPr>
        <w:pStyle w:val="Default"/>
        <w:spacing w:line="360" w:lineRule="auto"/>
        <w:rPr>
          <w:iCs/>
          <w:sz w:val="22"/>
          <w:szCs w:val="22"/>
        </w:rPr>
      </w:pPr>
    </w:p>
    <w:p w14:paraId="471D23A3" w14:textId="77777777" w:rsidR="00324C8C" w:rsidRDefault="00324C8C" w:rsidP="00A31B1E">
      <w:pPr>
        <w:pStyle w:val="Default"/>
        <w:spacing w:line="360" w:lineRule="auto"/>
        <w:rPr>
          <w:iCs/>
          <w:sz w:val="22"/>
          <w:szCs w:val="22"/>
        </w:rPr>
      </w:pPr>
    </w:p>
    <w:p w14:paraId="648FDE99" w14:textId="43ECF2AA" w:rsidR="0070313B" w:rsidRPr="00A31B1E" w:rsidRDefault="00D55D80" w:rsidP="00A31B1E">
      <w:pPr>
        <w:pStyle w:val="Default"/>
        <w:spacing w:line="360" w:lineRule="auto"/>
        <w:rPr>
          <w:iCs/>
          <w:sz w:val="22"/>
          <w:szCs w:val="22"/>
        </w:rPr>
      </w:pPr>
      <w:r>
        <w:rPr>
          <w:iCs/>
          <w:sz w:val="22"/>
          <w:szCs w:val="22"/>
        </w:rPr>
        <w:t>P.Vaugha</w:t>
      </w:r>
      <w:r w:rsidR="009E519A">
        <w:rPr>
          <w:iCs/>
          <w:sz w:val="22"/>
          <w:szCs w:val="22"/>
        </w:rPr>
        <w:t>n</w:t>
      </w:r>
      <w:r w:rsidR="00324C8C">
        <w:rPr>
          <w:iCs/>
          <w:sz w:val="22"/>
          <w:szCs w:val="22"/>
        </w:rPr>
        <w:t>.</w:t>
      </w:r>
    </w:p>
    <w:p w14:paraId="68E31C7A" w14:textId="77777777" w:rsidR="00A036CE" w:rsidRPr="00A31B1E" w:rsidRDefault="00A036CE" w:rsidP="00A31B1E">
      <w:pPr>
        <w:pStyle w:val="Default"/>
        <w:spacing w:line="360" w:lineRule="auto"/>
        <w:rPr>
          <w:iCs/>
          <w:sz w:val="22"/>
          <w:szCs w:val="22"/>
        </w:rPr>
      </w:pPr>
    </w:p>
    <w:p w14:paraId="6BC86516" w14:textId="77777777" w:rsidR="00A036CE" w:rsidRPr="00A31B1E" w:rsidRDefault="00A036CE" w:rsidP="00A31B1E">
      <w:pPr>
        <w:pStyle w:val="Default"/>
        <w:spacing w:line="360" w:lineRule="auto"/>
        <w:rPr>
          <w:iCs/>
          <w:sz w:val="22"/>
          <w:szCs w:val="22"/>
        </w:rPr>
      </w:pPr>
    </w:p>
    <w:p w14:paraId="7CEE9E40" w14:textId="770DF9A3" w:rsidR="00C44B33" w:rsidRDefault="00B12426" w:rsidP="00A31B1E">
      <w:pPr>
        <w:spacing w:line="360" w:lineRule="auto"/>
        <w:rPr>
          <w:rFonts w:cs="Arial"/>
          <w:iCs/>
        </w:rPr>
      </w:pPr>
      <w:r w:rsidRPr="00A31B1E">
        <w:rPr>
          <w:rFonts w:cs="Arial"/>
          <w:iCs/>
        </w:rPr>
        <w:t xml:space="preserve">Date:  </w:t>
      </w:r>
      <w:r w:rsidR="00585C26">
        <w:rPr>
          <w:rFonts w:cs="Arial"/>
          <w:iCs/>
        </w:rPr>
        <w:t>4</w:t>
      </w:r>
      <w:r w:rsidR="00585C26" w:rsidRPr="00585C26">
        <w:rPr>
          <w:rFonts w:cs="Arial"/>
          <w:iCs/>
          <w:vertAlign w:val="superscript"/>
        </w:rPr>
        <w:t>th</w:t>
      </w:r>
      <w:r w:rsidR="00585C26">
        <w:rPr>
          <w:rFonts w:cs="Arial"/>
          <w:iCs/>
        </w:rPr>
        <w:t xml:space="preserve"> May</w:t>
      </w:r>
      <w:r w:rsidR="00E45A5E">
        <w:rPr>
          <w:rFonts w:cs="Arial"/>
          <w:iCs/>
        </w:rPr>
        <w:t xml:space="preserve"> 2018</w:t>
      </w:r>
      <w:r w:rsidR="00585C26">
        <w:rPr>
          <w:rFonts w:cs="Arial"/>
          <w:iCs/>
        </w:rPr>
        <w:t>.</w:t>
      </w:r>
    </w:p>
    <w:p w14:paraId="5D2494AB" w14:textId="77777777" w:rsidR="00C44B33" w:rsidRDefault="00C44B33">
      <w:pPr>
        <w:rPr>
          <w:rFonts w:cs="Arial"/>
          <w:iCs/>
        </w:rPr>
      </w:pPr>
      <w:r>
        <w:rPr>
          <w:rFonts w:cs="Arial"/>
          <w:iCs/>
        </w:rPr>
        <w:br w:type="page"/>
      </w:r>
    </w:p>
    <w:p w14:paraId="24391B29" w14:textId="10BDEE29" w:rsidR="00851173" w:rsidRPr="00851173" w:rsidRDefault="00C44B33" w:rsidP="001C4BDA">
      <w:pPr>
        <w:pStyle w:val="Heading1"/>
        <w:numPr>
          <w:ilvl w:val="0"/>
          <w:numId w:val="28"/>
        </w:numPr>
        <w:spacing w:line="360" w:lineRule="auto"/>
        <w:rPr>
          <w:rFonts w:cs="Arial"/>
          <w:sz w:val="22"/>
          <w:szCs w:val="22"/>
        </w:rPr>
      </w:pPr>
      <w:bookmarkStart w:id="1" w:name="_Toc513157990"/>
      <w:r>
        <w:rPr>
          <w:rFonts w:cs="Arial"/>
        </w:rPr>
        <w:lastRenderedPageBreak/>
        <w:t>Acknowledgments</w:t>
      </w:r>
      <w:bookmarkEnd w:id="1"/>
      <w:r w:rsidRPr="009B52C3">
        <w:rPr>
          <w:rFonts w:cs="Arial"/>
        </w:rPr>
        <w:t xml:space="preserve"> </w:t>
      </w:r>
      <w:r w:rsidRPr="009B52C3">
        <w:rPr>
          <w:rFonts w:cs="Arial"/>
          <w:sz w:val="22"/>
          <w:szCs w:val="22"/>
        </w:rPr>
        <w:t> </w:t>
      </w:r>
    </w:p>
    <w:p w14:paraId="472D12B3" w14:textId="4BB0BD62" w:rsidR="00FA17B6" w:rsidRDefault="00FA17B6" w:rsidP="00C44B33">
      <w:pPr>
        <w:spacing w:line="360" w:lineRule="auto"/>
        <w:jc w:val="both"/>
        <w:rPr>
          <w:rFonts w:cs="Arial"/>
          <w:iCs/>
        </w:rPr>
      </w:pPr>
      <w:r w:rsidRPr="00FA17B6">
        <w:rPr>
          <w:rFonts w:cs="Arial"/>
          <w:iCs/>
        </w:rPr>
        <w:t xml:space="preserve">Thank you to my academic supervisor Andrew Thorn and </w:t>
      </w:r>
      <w:r>
        <w:rPr>
          <w:rFonts w:cs="Arial"/>
          <w:iCs/>
        </w:rPr>
        <w:t>S</w:t>
      </w:r>
      <w:r w:rsidRPr="00FA17B6">
        <w:rPr>
          <w:rFonts w:cs="Arial"/>
          <w:iCs/>
        </w:rPr>
        <w:t xml:space="preserve">tudy </w:t>
      </w:r>
      <w:r>
        <w:rPr>
          <w:rFonts w:cs="Arial"/>
          <w:iCs/>
        </w:rPr>
        <w:t>S</w:t>
      </w:r>
      <w:r w:rsidRPr="00FA17B6">
        <w:rPr>
          <w:rFonts w:cs="Arial"/>
          <w:iCs/>
        </w:rPr>
        <w:t>upport</w:t>
      </w:r>
      <w:r>
        <w:rPr>
          <w:rFonts w:cs="Arial"/>
          <w:iCs/>
        </w:rPr>
        <w:t xml:space="preserve"> L</w:t>
      </w:r>
      <w:r w:rsidRPr="00FA17B6">
        <w:rPr>
          <w:rFonts w:cs="Arial"/>
          <w:iCs/>
        </w:rPr>
        <w:t>ecturer Clare Evans of University of Wales Trinity St. David for all of their help and support throughout the writing of this dissertation</w:t>
      </w:r>
    </w:p>
    <w:p w14:paraId="4E4D230E" w14:textId="6AB0E1EA" w:rsidR="00851173" w:rsidRDefault="00646E1F" w:rsidP="00C44B33">
      <w:pPr>
        <w:spacing w:line="360" w:lineRule="auto"/>
        <w:jc w:val="both"/>
        <w:rPr>
          <w:rFonts w:cs="Arial"/>
          <w:iCs/>
        </w:rPr>
      </w:pPr>
      <w:r>
        <w:rPr>
          <w:rFonts w:cs="Arial"/>
          <w:iCs/>
        </w:rPr>
        <w:t>Thank you to</w:t>
      </w:r>
      <w:r w:rsidR="00C44B33" w:rsidRPr="00646E1F">
        <w:rPr>
          <w:rFonts w:cs="Arial"/>
          <w:iCs/>
        </w:rPr>
        <w:t xml:space="preserve"> Ford Motor Company for </w:t>
      </w:r>
      <w:r w:rsidR="00CC5C5A" w:rsidRPr="00646E1F">
        <w:rPr>
          <w:rFonts w:cs="Arial"/>
          <w:iCs/>
        </w:rPr>
        <w:t>their</w:t>
      </w:r>
      <w:r w:rsidR="00005CDD" w:rsidRPr="00646E1F">
        <w:rPr>
          <w:rFonts w:cs="Arial"/>
          <w:iCs/>
        </w:rPr>
        <w:t xml:space="preserve"> </w:t>
      </w:r>
      <w:r w:rsidRPr="00646E1F">
        <w:rPr>
          <w:rFonts w:cs="Arial"/>
          <w:iCs/>
        </w:rPr>
        <w:t>decision to grant day release</w:t>
      </w:r>
      <w:r w:rsidR="0057187F">
        <w:rPr>
          <w:rFonts w:cs="Arial"/>
          <w:iCs/>
        </w:rPr>
        <w:t xml:space="preserve"> me</w:t>
      </w:r>
      <w:r w:rsidRPr="00646E1F">
        <w:rPr>
          <w:rFonts w:cs="Arial"/>
          <w:iCs/>
        </w:rPr>
        <w:t xml:space="preserve"> to allow me to </w:t>
      </w:r>
      <w:r w:rsidR="004637E9">
        <w:rPr>
          <w:rFonts w:cs="Arial"/>
          <w:iCs/>
        </w:rPr>
        <w:t>attend and participate</w:t>
      </w:r>
      <w:r w:rsidRPr="00646E1F">
        <w:rPr>
          <w:rFonts w:cs="Arial"/>
          <w:iCs/>
        </w:rPr>
        <w:t xml:space="preserve"> on the </w:t>
      </w:r>
      <w:r w:rsidRPr="00646E1F">
        <w:rPr>
          <w:rFonts w:eastAsia="Times New Roman" w:cs="Arial"/>
        </w:rPr>
        <w:t>Bachelor’s Degree Course in Manufacturing Systems Engineering</w:t>
      </w:r>
      <w:r w:rsidRPr="00646E1F">
        <w:rPr>
          <w:rFonts w:cs="Arial"/>
          <w:iCs/>
        </w:rPr>
        <w:t xml:space="preserve"> Part time</w:t>
      </w:r>
      <w:r w:rsidR="004637E9">
        <w:rPr>
          <w:rFonts w:cs="Arial"/>
          <w:iCs/>
        </w:rPr>
        <w:t xml:space="preserve"> program</w:t>
      </w:r>
      <w:r w:rsidRPr="00646E1F">
        <w:rPr>
          <w:rFonts w:cs="Arial"/>
          <w:iCs/>
        </w:rPr>
        <w:t xml:space="preserve">. </w:t>
      </w:r>
    </w:p>
    <w:p w14:paraId="7AAA57B5" w14:textId="2A9F3236" w:rsidR="00FA17B6" w:rsidRDefault="00646E1F" w:rsidP="00C44B33">
      <w:pPr>
        <w:spacing w:line="360" w:lineRule="auto"/>
        <w:jc w:val="both"/>
        <w:rPr>
          <w:rFonts w:cs="Arial"/>
          <w:iCs/>
        </w:rPr>
      </w:pPr>
      <w:r>
        <w:rPr>
          <w:rFonts w:cs="Arial"/>
          <w:iCs/>
        </w:rPr>
        <w:t xml:space="preserve">Lastly thank you to my </w:t>
      </w:r>
      <w:r w:rsidR="00461527">
        <w:rPr>
          <w:rFonts w:cs="Arial"/>
          <w:iCs/>
        </w:rPr>
        <w:t xml:space="preserve">partner, </w:t>
      </w:r>
      <w:r>
        <w:rPr>
          <w:rFonts w:cs="Arial"/>
          <w:iCs/>
        </w:rPr>
        <w:t>family, friends and work colleagues for their</w:t>
      </w:r>
      <w:r w:rsidR="00851173">
        <w:rPr>
          <w:rFonts w:cs="Arial"/>
          <w:iCs/>
        </w:rPr>
        <w:t xml:space="preserve"> huge</w:t>
      </w:r>
      <w:r>
        <w:rPr>
          <w:rFonts w:cs="Arial"/>
          <w:iCs/>
        </w:rPr>
        <w:t xml:space="preserve"> su</w:t>
      </w:r>
      <w:r w:rsidR="00EC6C16">
        <w:rPr>
          <w:rFonts w:cs="Arial"/>
          <w:iCs/>
        </w:rPr>
        <w:t>p</w:t>
      </w:r>
      <w:r w:rsidR="008E2C58">
        <w:rPr>
          <w:rFonts w:cs="Arial"/>
          <w:iCs/>
        </w:rPr>
        <w:t>p</w:t>
      </w:r>
      <w:r>
        <w:rPr>
          <w:rFonts w:cs="Arial"/>
          <w:iCs/>
        </w:rPr>
        <w:t xml:space="preserve">ort and encouragement throughout my </w:t>
      </w:r>
      <w:r w:rsidR="00D60936">
        <w:rPr>
          <w:rFonts w:cs="Arial"/>
          <w:iCs/>
        </w:rPr>
        <w:t xml:space="preserve">further </w:t>
      </w:r>
      <w:r>
        <w:rPr>
          <w:rFonts w:cs="Arial"/>
          <w:iCs/>
        </w:rPr>
        <w:t>education.</w:t>
      </w:r>
    </w:p>
    <w:p w14:paraId="385602A8" w14:textId="77777777" w:rsidR="00FA17B6" w:rsidRDefault="00FA17B6">
      <w:pPr>
        <w:rPr>
          <w:rFonts w:cs="Arial"/>
          <w:iCs/>
        </w:rPr>
      </w:pPr>
      <w:r>
        <w:rPr>
          <w:rFonts w:cs="Arial"/>
          <w:iCs/>
        </w:rPr>
        <w:br w:type="page"/>
      </w:r>
    </w:p>
    <w:p w14:paraId="56B0B3FB" w14:textId="53F592ED" w:rsidR="00FA17B6" w:rsidRDefault="00FA17B6" w:rsidP="00FA17B6">
      <w:pPr>
        <w:pStyle w:val="Heading1"/>
        <w:numPr>
          <w:ilvl w:val="0"/>
          <w:numId w:val="1"/>
        </w:numPr>
        <w:spacing w:line="360" w:lineRule="auto"/>
        <w:jc w:val="both"/>
        <w:rPr>
          <w:rFonts w:cs="Arial"/>
        </w:rPr>
      </w:pPr>
      <w:r>
        <w:rPr>
          <w:rFonts w:cs="Arial"/>
        </w:rPr>
        <w:lastRenderedPageBreak/>
        <w:t xml:space="preserve"> </w:t>
      </w:r>
      <w:bookmarkStart w:id="2" w:name="_Toc513157991"/>
      <w:r>
        <w:rPr>
          <w:rFonts w:cs="Arial"/>
        </w:rPr>
        <w:t>Abstract</w:t>
      </w:r>
      <w:bookmarkEnd w:id="2"/>
    </w:p>
    <w:p w14:paraId="32A86FBC" w14:textId="3CCE27A4" w:rsidR="006F61CC" w:rsidRDefault="006F61CC" w:rsidP="00C44B33">
      <w:pPr>
        <w:spacing w:line="360" w:lineRule="auto"/>
        <w:jc w:val="both"/>
        <w:rPr>
          <w:rFonts w:cs="Arial"/>
          <w:iCs/>
        </w:rPr>
      </w:pPr>
      <w:r>
        <w:rPr>
          <w:rFonts w:cs="Arial"/>
          <w:iCs/>
        </w:rPr>
        <w:t xml:space="preserve">The content of the project is written about Ford Motor Co. Bridgend Engine Plant </w:t>
      </w:r>
      <w:r w:rsidR="00E514F1">
        <w:rPr>
          <w:rFonts w:cs="Arial"/>
          <w:iCs/>
        </w:rPr>
        <w:t xml:space="preserve">(BEP) </w:t>
      </w:r>
      <w:r>
        <w:rPr>
          <w:rFonts w:cs="Arial"/>
          <w:iCs/>
        </w:rPr>
        <w:t xml:space="preserve">an engine manufacturer. A global supplier to nearly every populated continent </w:t>
      </w:r>
      <w:r w:rsidR="00FC2182">
        <w:rPr>
          <w:rFonts w:cs="Arial"/>
          <w:iCs/>
        </w:rPr>
        <w:t xml:space="preserve">machining and assembling in excess of </w:t>
      </w:r>
      <w:r w:rsidR="003C4058">
        <w:rPr>
          <w:rFonts w:cs="Arial"/>
          <w:iCs/>
        </w:rPr>
        <w:t xml:space="preserve">600,000 engines per annum. </w:t>
      </w:r>
    </w:p>
    <w:p w14:paraId="573AACC3" w14:textId="3A74CA1E" w:rsidR="00671A11" w:rsidRDefault="003C4058" w:rsidP="00671A11">
      <w:pPr>
        <w:spacing w:line="360" w:lineRule="auto"/>
        <w:jc w:val="both"/>
        <w:rPr>
          <w:rFonts w:cs="Arial"/>
          <w:iCs/>
        </w:rPr>
      </w:pPr>
      <w:r>
        <w:rPr>
          <w:rFonts w:cs="Arial"/>
          <w:iCs/>
        </w:rPr>
        <w:t xml:space="preserve">The challenge of the project was to utilise a production line that historically was designed to build multiderivative camshafts, to a single derivative production line. </w:t>
      </w:r>
      <w:r w:rsidR="00671A11">
        <w:rPr>
          <w:rFonts w:cs="Arial"/>
          <w:iCs/>
        </w:rPr>
        <w:t>The commissioned line was installed in 1999, c</w:t>
      </w:r>
      <w:r>
        <w:rPr>
          <w:rFonts w:cs="Arial"/>
          <w:iCs/>
        </w:rPr>
        <w:t xml:space="preserve">onverting machines that would be capable in order to meet capacity </w:t>
      </w:r>
      <w:r w:rsidR="00355B48">
        <w:rPr>
          <w:rFonts w:cs="Arial"/>
          <w:iCs/>
        </w:rPr>
        <w:t>anticipated</w:t>
      </w:r>
      <w:r w:rsidR="000947DB">
        <w:rPr>
          <w:rFonts w:cs="Arial"/>
          <w:iCs/>
        </w:rPr>
        <w:t xml:space="preserve"> </w:t>
      </w:r>
      <w:r>
        <w:rPr>
          <w:rFonts w:cs="Arial"/>
          <w:iCs/>
        </w:rPr>
        <w:t xml:space="preserve">for a new expanding market in Russia, Elabuga. </w:t>
      </w:r>
    </w:p>
    <w:p w14:paraId="0766D0EB" w14:textId="75CC34FE" w:rsidR="00671A11" w:rsidRDefault="003C4058" w:rsidP="00671A11">
      <w:pPr>
        <w:spacing w:line="360" w:lineRule="auto"/>
        <w:jc w:val="both"/>
        <w:rPr>
          <w:rFonts w:cs="Arial"/>
          <w:iCs/>
        </w:rPr>
      </w:pPr>
      <w:r>
        <w:rPr>
          <w:rFonts w:cs="Arial"/>
          <w:iCs/>
        </w:rPr>
        <w:t>The company faced challenges of</w:t>
      </w:r>
      <w:r w:rsidR="00671A11">
        <w:rPr>
          <w:rFonts w:cs="Arial"/>
          <w:iCs/>
        </w:rPr>
        <w:t xml:space="preserve"> </w:t>
      </w:r>
      <w:r w:rsidR="00671A11" w:rsidRPr="00671A11">
        <w:rPr>
          <w:rFonts w:cs="Arial"/>
          <w:iCs/>
        </w:rPr>
        <w:t>obsolescence</w:t>
      </w:r>
      <w:r w:rsidR="00671A11">
        <w:rPr>
          <w:rFonts w:cs="Arial"/>
          <w:iCs/>
        </w:rPr>
        <w:t xml:space="preserve"> with limited support from the original vendors. </w:t>
      </w:r>
      <w:r w:rsidR="00355B48">
        <w:rPr>
          <w:rFonts w:cs="Arial"/>
          <w:iCs/>
        </w:rPr>
        <w:t>M</w:t>
      </w:r>
      <w:r w:rsidR="00671A11">
        <w:rPr>
          <w:rFonts w:cs="Arial"/>
          <w:iCs/>
        </w:rPr>
        <w:t>achines have exceeded their</w:t>
      </w:r>
      <w:r w:rsidR="00355B48">
        <w:rPr>
          <w:rFonts w:cs="Arial"/>
          <w:iCs/>
        </w:rPr>
        <w:t xml:space="preserve"> anticipated</w:t>
      </w:r>
      <w:r w:rsidR="00671A11">
        <w:rPr>
          <w:rFonts w:cs="Arial"/>
          <w:iCs/>
        </w:rPr>
        <w:t xml:space="preserve"> useful life</w:t>
      </w:r>
      <w:r w:rsidR="00355B48">
        <w:rPr>
          <w:rFonts w:cs="Arial"/>
          <w:iCs/>
        </w:rPr>
        <w:t xml:space="preserve"> of 14.5 years</w:t>
      </w:r>
      <w:r w:rsidR="00671A11">
        <w:rPr>
          <w:rFonts w:cs="Arial"/>
          <w:iCs/>
        </w:rPr>
        <w:t xml:space="preserve"> and a</w:t>
      </w:r>
      <w:r w:rsidR="004C1C96">
        <w:rPr>
          <w:rFonts w:cs="Arial"/>
          <w:iCs/>
        </w:rPr>
        <w:t>n</w:t>
      </w:r>
      <w:r w:rsidR="00671A11">
        <w:rPr>
          <w:rFonts w:cs="Arial"/>
          <w:iCs/>
        </w:rPr>
        <w:t xml:space="preserve"> </w:t>
      </w:r>
      <w:r w:rsidR="004C1C96">
        <w:rPr>
          <w:rFonts w:cs="Arial"/>
          <w:iCs/>
        </w:rPr>
        <w:t xml:space="preserve">already </w:t>
      </w:r>
      <w:r w:rsidR="00671A11">
        <w:rPr>
          <w:rFonts w:cs="Arial"/>
          <w:iCs/>
        </w:rPr>
        <w:t>program extended to</w:t>
      </w:r>
      <w:r w:rsidR="00355B48">
        <w:rPr>
          <w:rFonts w:cs="Arial"/>
          <w:iCs/>
        </w:rPr>
        <w:t xml:space="preserve"> continue building until</w:t>
      </w:r>
      <w:r w:rsidR="00945805">
        <w:rPr>
          <w:rFonts w:cs="Arial"/>
          <w:iCs/>
        </w:rPr>
        <w:t xml:space="preserve"> 2021</w:t>
      </w:r>
      <w:r w:rsidR="008950D6">
        <w:rPr>
          <w:rFonts w:cs="Arial"/>
          <w:iCs/>
        </w:rPr>
        <w:t>.</w:t>
      </w:r>
    </w:p>
    <w:p w14:paraId="2C3D2DDA" w14:textId="3649EBF8" w:rsidR="00671A11" w:rsidRDefault="00671A11" w:rsidP="00671A11">
      <w:pPr>
        <w:spacing w:line="360" w:lineRule="auto"/>
        <w:jc w:val="both"/>
        <w:rPr>
          <w:rFonts w:cs="Arial"/>
          <w:iCs/>
        </w:rPr>
      </w:pPr>
      <w:r>
        <w:rPr>
          <w:rFonts w:cs="Arial"/>
          <w:iCs/>
        </w:rPr>
        <w:t>Maintenance repair operations were a continued issue, with significant cost</w:t>
      </w:r>
      <w:r w:rsidR="00EE6F31">
        <w:rPr>
          <w:rFonts w:cs="Arial"/>
          <w:iCs/>
        </w:rPr>
        <w:t xml:space="preserve"> on particular machining operations</w:t>
      </w:r>
      <w:r>
        <w:rPr>
          <w:rFonts w:cs="Arial"/>
          <w:iCs/>
        </w:rPr>
        <w:t xml:space="preserve">. Pro-longed lead times for spare parts and the company had to make a decision to identify machines to decommission to </w:t>
      </w:r>
      <w:r w:rsidRPr="00671A11">
        <w:rPr>
          <w:rFonts w:cs="Arial"/>
          <w:iCs/>
        </w:rPr>
        <w:t>cannibaliz</w:t>
      </w:r>
      <w:r>
        <w:rPr>
          <w:rFonts w:cs="Arial"/>
          <w:iCs/>
        </w:rPr>
        <w:t>e</w:t>
      </w:r>
      <w:r w:rsidR="004C1C96">
        <w:rPr>
          <w:rFonts w:cs="Arial"/>
          <w:iCs/>
        </w:rPr>
        <w:t xml:space="preserve"> for </w:t>
      </w:r>
      <w:r>
        <w:rPr>
          <w:rFonts w:cs="Arial"/>
          <w:iCs/>
        </w:rPr>
        <w:t>salvage parts</w:t>
      </w:r>
      <w:r w:rsidR="004C1C96">
        <w:rPr>
          <w:rFonts w:cs="Arial"/>
          <w:iCs/>
        </w:rPr>
        <w:t xml:space="preserve"> to continue the program</w:t>
      </w:r>
      <w:r>
        <w:rPr>
          <w:rFonts w:cs="Arial"/>
          <w:iCs/>
        </w:rPr>
        <w:t xml:space="preserve">. </w:t>
      </w:r>
    </w:p>
    <w:p w14:paraId="47A71352" w14:textId="1511482F" w:rsidR="00EE6F31" w:rsidRPr="00671A11" w:rsidRDefault="00EE6F31" w:rsidP="00671A11">
      <w:pPr>
        <w:spacing w:line="360" w:lineRule="auto"/>
        <w:jc w:val="both"/>
        <w:rPr>
          <w:rFonts w:cs="Arial"/>
          <w:iCs/>
        </w:rPr>
      </w:pPr>
      <w:r>
        <w:rPr>
          <w:rFonts w:cs="Arial"/>
          <w:iCs/>
        </w:rPr>
        <w:t>The solution to utilise machines effectively that would be capable using experience and knowledge of the skilled maintenance team. Support from the production team manager and manufacturing engineer. Following historical changes from the adapted production line in 2002. Support from electronics department and controls engineer enabled an effective conversion. The only finance</w:t>
      </w:r>
      <w:r w:rsidR="004C1C96">
        <w:rPr>
          <w:rFonts w:cs="Arial"/>
          <w:iCs/>
        </w:rPr>
        <w:t xml:space="preserve"> raised for the</w:t>
      </w:r>
      <w:r>
        <w:rPr>
          <w:rFonts w:cs="Arial"/>
          <w:iCs/>
        </w:rPr>
        <w:t xml:space="preserve"> project</w:t>
      </w:r>
      <w:r w:rsidR="004C1C96">
        <w:rPr>
          <w:rFonts w:cs="Arial"/>
          <w:iCs/>
        </w:rPr>
        <w:t xml:space="preserve"> </w:t>
      </w:r>
      <w:r>
        <w:rPr>
          <w:rFonts w:cs="Arial"/>
          <w:iCs/>
        </w:rPr>
        <w:t xml:space="preserve">to </w:t>
      </w:r>
      <w:r w:rsidR="004C1C96">
        <w:rPr>
          <w:rFonts w:cs="Arial"/>
          <w:iCs/>
        </w:rPr>
        <w:t>order</w:t>
      </w:r>
      <w:r>
        <w:rPr>
          <w:rFonts w:cs="Arial"/>
          <w:iCs/>
        </w:rPr>
        <w:t xml:space="preserve"> additional tape management systems.</w:t>
      </w:r>
    </w:p>
    <w:p w14:paraId="54584E39" w14:textId="77777777" w:rsidR="004A3762" w:rsidRDefault="00EE6F31" w:rsidP="00C44B33">
      <w:pPr>
        <w:spacing w:line="360" w:lineRule="auto"/>
        <w:jc w:val="both"/>
        <w:rPr>
          <w:rFonts w:cs="Arial"/>
          <w:iCs/>
        </w:rPr>
      </w:pPr>
      <w:r>
        <w:rPr>
          <w:rFonts w:cs="Arial"/>
          <w:iCs/>
        </w:rPr>
        <w:t xml:space="preserve">The outcome faced challenges reviewing results that the conversion would be </w:t>
      </w:r>
      <w:r w:rsidR="004A3762">
        <w:rPr>
          <w:rFonts w:cs="Arial"/>
          <w:iCs/>
        </w:rPr>
        <w:t>in</w:t>
      </w:r>
      <w:r>
        <w:rPr>
          <w:rFonts w:cs="Arial"/>
          <w:iCs/>
        </w:rPr>
        <w:t xml:space="preserve">sufficient </w:t>
      </w:r>
      <w:r w:rsidR="004A3762">
        <w:rPr>
          <w:rFonts w:cs="Arial"/>
          <w:iCs/>
        </w:rPr>
        <w:t xml:space="preserve">capacity of machines. Due to the constraint operations and the anticipated working hours available in shift. Solutions were recommended, capability studies were performed with results being ambiguous due to equipment or process concerns and unable to rectify at the time of the project. </w:t>
      </w:r>
    </w:p>
    <w:p w14:paraId="513A93BD" w14:textId="1E322B07" w:rsidR="00536804" w:rsidRDefault="004A3762" w:rsidP="00C44B33">
      <w:pPr>
        <w:spacing w:line="360" w:lineRule="auto"/>
        <w:jc w:val="both"/>
        <w:rPr>
          <w:rFonts w:cs="Arial"/>
          <w:iCs/>
        </w:rPr>
      </w:pPr>
      <w:r>
        <w:rPr>
          <w:rFonts w:cs="Arial"/>
          <w:iCs/>
        </w:rPr>
        <w:t>Recommendations have been made for the decommissioning the salvage of parts to enable a level sustained machine. Additionally, research showed that cycle time reduction is</w:t>
      </w:r>
      <w:r w:rsidR="00536804">
        <w:rPr>
          <w:rFonts w:cs="Arial"/>
          <w:iCs/>
        </w:rPr>
        <w:t xml:space="preserve"> required for financial benefits and increase capacity. A review of the maintenance strategy was identified</w:t>
      </w:r>
      <w:r w:rsidR="00E514F1">
        <w:rPr>
          <w:rFonts w:cs="Arial"/>
          <w:iCs/>
        </w:rPr>
        <w:t xml:space="preserve"> that Run to Failure was inadequate and not effective and a preventative approach was needed. </w:t>
      </w:r>
    </w:p>
    <w:p w14:paraId="1A97DAD7" w14:textId="7B524786" w:rsidR="00671A11" w:rsidRDefault="00AA1B40" w:rsidP="00C44B33">
      <w:pPr>
        <w:spacing w:line="360" w:lineRule="auto"/>
        <w:jc w:val="both"/>
        <w:rPr>
          <w:rFonts w:cs="Arial"/>
          <w:iCs/>
        </w:rPr>
      </w:pPr>
      <w:r>
        <w:rPr>
          <w:rFonts w:cs="Arial"/>
          <w:iCs/>
        </w:rPr>
        <w:t>Finally,</w:t>
      </w:r>
      <w:r w:rsidR="00536804">
        <w:rPr>
          <w:rFonts w:cs="Arial"/>
          <w:iCs/>
        </w:rPr>
        <w:t xml:space="preserve"> the project was</w:t>
      </w:r>
      <w:r w:rsidR="00E514F1">
        <w:rPr>
          <w:rFonts w:cs="Arial"/>
          <w:iCs/>
        </w:rPr>
        <w:t xml:space="preserve"> halted in March due to the end of manufacturing VCT derivatives engines at BEP</w:t>
      </w:r>
      <w:r>
        <w:rPr>
          <w:rFonts w:cs="Arial"/>
          <w:iCs/>
        </w:rPr>
        <w:t xml:space="preserve"> due to other business needs.</w:t>
      </w:r>
    </w:p>
    <w:sdt>
      <w:sdtPr>
        <w:rPr>
          <w:rFonts w:eastAsiaTheme="minorHAnsi" w:cs="Arial"/>
          <w:color w:val="auto"/>
          <w:sz w:val="22"/>
          <w:szCs w:val="22"/>
          <w:lang w:val="en-GB"/>
        </w:rPr>
        <w:id w:val="-441150674"/>
        <w:docPartObj>
          <w:docPartGallery w:val="Table of Contents"/>
          <w:docPartUnique/>
        </w:docPartObj>
      </w:sdtPr>
      <w:sdtEndPr>
        <w:rPr>
          <w:b/>
          <w:bCs/>
          <w:noProof/>
        </w:rPr>
      </w:sdtEndPr>
      <w:sdtContent>
        <w:p w14:paraId="54302316" w14:textId="5286DC4A" w:rsidR="00A32BA0" w:rsidRPr="00347331" w:rsidRDefault="003C7BB9" w:rsidP="0055268E">
          <w:pPr>
            <w:pStyle w:val="TOCHeading"/>
            <w:spacing w:line="360" w:lineRule="auto"/>
            <w:rPr>
              <w:rStyle w:val="Heading1Char"/>
            </w:rPr>
          </w:pPr>
          <w:r>
            <w:rPr>
              <w:rStyle w:val="Heading1Char"/>
            </w:rPr>
            <w:t>Co</w:t>
          </w:r>
          <w:r w:rsidR="00A32BA0" w:rsidRPr="00347331">
            <w:rPr>
              <w:rStyle w:val="Heading1Char"/>
            </w:rPr>
            <w:t>ntents</w:t>
          </w:r>
        </w:p>
        <w:p w14:paraId="440BBE61" w14:textId="67E55ED6" w:rsidR="009F0858" w:rsidRDefault="00A32BA0">
          <w:pPr>
            <w:pStyle w:val="TOC1"/>
            <w:rPr>
              <w:rFonts w:asciiTheme="minorHAnsi" w:eastAsiaTheme="minorEastAsia" w:hAnsiTheme="minorHAnsi"/>
              <w:noProof/>
              <w:lang w:eastAsia="en-GB"/>
            </w:rPr>
          </w:pPr>
          <w:r w:rsidRPr="00347331">
            <w:rPr>
              <w:rFonts w:cs="Arial"/>
            </w:rPr>
            <w:fldChar w:fldCharType="begin"/>
          </w:r>
          <w:r w:rsidRPr="00347331">
            <w:rPr>
              <w:rFonts w:cs="Arial"/>
            </w:rPr>
            <w:instrText xml:space="preserve"> TOC \o "1-3" \h \z \u </w:instrText>
          </w:r>
          <w:r w:rsidRPr="00347331">
            <w:rPr>
              <w:rFonts w:cs="Arial"/>
            </w:rPr>
            <w:fldChar w:fldCharType="separate"/>
          </w:r>
          <w:hyperlink w:anchor="_Toc513157989" w:history="1">
            <w:r w:rsidR="009F0858" w:rsidRPr="00EB1502">
              <w:rPr>
                <w:rStyle w:val="Hyperlink"/>
                <w:rFonts w:cs="Arial"/>
                <w:noProof/>
              </w:rPr>
              <w:t>I.</w:t>
            </w:r>
            <w:r w:rsidR="009F0858">
              <w:rPr>
                <w:rFonts w:asciiTheme="minorHAnsi" w:eastAsiaTheme="minorEastAsia" w:hAnsiTheme="minorHAnsi"/>
                <w:noProof/>
                <w:lang w:eastAsia="en-GB"/>
              </w:rPr>
              <w:tab/>
            </w:r>
            <w:r w:rsidR="009F0858" w:rsidRPr="00EB1502">
              <w:rPr>
                <w:rStyle w:val="Hyperlink"/>
                <w:rFonts w:cs="Arial"/>
                <w:noProof/>
              </w:rPr>
              <w:t>Declaration</w:t>
            </w:r>
            <w:r w:rsidR="009F0858">
              <w:rPr>
                <w:noProof/>
                <w:webHidden/>
              </w:rPr>
              <w:tab/>
            </w:r>
            <w:r w:rsidR="009F0858">
              <w:rPr>
                <w:noProof/>
                <w:webHidden/>
              </w:rPr>
              <w:fldChar w:fldCharType="begin"/>
            </w:r>
            <w:r w:rsidR="009F0858">
              <w:rPr>
                <w:noProof/>
                <w:webHidden/>
              </w:rPr>
              <w:instrText xml:space="preserve"> PAGEREF _Toc513157989 \h </w:instrText>
            </w:r>
            <w:r w:rsidR="009F0858">
              <w:rPr>
                <w:noProof/>
                <w:webHidden/>
              </w:rPr>
            </w:r>
            <w:r w:rsidR="009F0858">
              <w:rPr>
                <w:noProof/>
                <w:webHidden/>
              </w:rPr>
              <w:fldChar w:fldCharType="separate"/>
            </w:r>
            <w:r w:rsidR="00953D28">
              <w:rPr>
                <w:noProof/>
                <w:webHidden/>
              </w:rPr>
              <w:t>i</w:t>
            </w:r>
            <w:r w:rsidR="009F0858">
              <w:rPr>
                <w:noProof/>
                <w:webHidden/>
              </w:rPr>
              <w:fldChar w:fldCharType="end"/>
            </w:r>
          </w:hyperlink>
        </w:p>
        <w:p w14:paraId="11935D51" w14:textId="6AF067A7" w:rsidR="009F0858" w:rsidRDefault="00816381">
          <w:pPr>
            <w:pStyle w:val="TOC1"/>
            <w:rPr>
              <w:rFonts w:asciiTheme="minorHAnsi" w:eastAsiaTheme="minorEastAsia" w:hAnsiTheme="minorHAnsi"/>
              <w:noProof/>
              <w:lang w:eastAsia="en-GB"/>
            </w:rPr>
          </w:pPr>
          <w:hyperlink w:anchor="_Toc513157990" w:history="1">
            <w:r w:rsidR="009F0858" w:rsidRPr="00EB1502">
              <w:rPr>
                <w:rStyle w:val="Hyperlink"/>
                <w:rFonts w:cs="Arial"/>
                <w:noProof/>
              </w:rPr>
              <w:t>II.</w:t>
            </w:r>
            <w:r w:rsidR="009F0858">
              <w:rPr>
                <w:rFonts w:asciiTheme="minorHAnsi" w:eastAsiaTheme="minorEastAsia" w:hAnsiTheme="minorHAnsi"/>
                <w:noProof/>
                <w:lang w:eastAsia="en-GB"/>
              </w:rPr>
              <w:tab/>
            </w:r>
            <w:r w:rsidR="009F0858" w:rsidRPr="00EB1502">
              <w:rPr>
                <w:rStyle w:val="Hyperlink"/>
                <w:rFonts w:cs="Arial"/>
                <w:noProof/>
              </w:rPr>
              <w:t>Acknowledgments</w:t>
            </w:r>
            <w:r w:rsidR="009F0858">
              <w:rPr>
                <w:noProof/>
                <w:webHidden/>
              </w:rPr>
              <w:tab/>
            </w:r>
            <w:r w:rsidR="009F0858">
              <w:rPr>
                <w:noProof/>
                <w:webHidden/>
              </w:rPr>
              <w:fldChar w:fldCharType="begin"/>
            </w:r>
            <w:r w:rsidR="009F0858">
              <w:rPr>
                <w:noProof/>
                <w:webHidden/>
              </w:rPr>
              <w:instrText xml:space="preserve"> PAGEREF _Toc513157990 \h </w:instrText>
            </w:r>
            <w:r w:rsidR="009F0858">
              <w:rPr>
                <w:noProof/>
                <w:webHidden/>
              </w:rPr>
            </w:r>
            <w:r w:rsidR="009F0858">
              <w:rPr>
                <w:noProof/>
                <w:webHidden/>
              </w:rPr>
              <w:fldChar w:fldCharType="separate"/>
            </w:r>
            <w:r w:rsidR="00953D28">
              <w:rPr>
                <w:noProof/>
                <w:webHidden/>
              </w:rPr>
              <w:t>ii</w:t>
            </w:r>
            <w:r w:rsidR="009F0858">
              <w:rPr>
                <w:noProof/>
                <w:webHidden/>
              </w:rPr>
              <w:fldChar w:fldCharType="end"/>
            </w:r>
          </w:hyperlink>
        </w:p>
        <w:p w14:paraId="5D6FAA3D" w14:textId="661EE73E" w:rsidR="009F0858" w:rsidRDefault="00816381">
          <w:pPr>
            <w:pStyle w:val="TOC1"/>
            <w:rPr>
              <w:rFonts w:asciiTheme="minorHAnsi" w:eastAsiaTheme="minorEastAsia" w:hAnsiTheme="minorHAnsi"/>
              <w:noProof/>
              <w:lang w:eastAsia="en-GB"/>
            </w:rPr>
          </w:pPr>
          <w:hyperlink w:anchor="_Toc513157991" w:history="1">
            <w:r w:rsidR="009F0858" w:rsidRPr="00EB1502">
              <w:rPr>
                <w:rStyle w:val="Hyperlink"/>
                <w:rFonts w:cs="Arial"/>
                <w:noProof/>
              </w:rPr>
              <w:t>1.0</w:t>
            </w:r>
            <w:r w:rsidR="009F0858">
              <w:rPr>
                <w:rFonts w:asciiTheme="minorHAnsi" w:eastAsiaTheme="minorEastAsia" w:hAnsiTheme="minorHAnsi"/>
                <w:noProof/>
                <w:lang w:eastAsia="en-GB"/>
              </w:rPr>
              <w:tab/>
            </w:r>
            <w:r w:rsidR="009F0858" w:rsidRPr="00EB1502">
              <w:rPr>
                <w:rStyle w:val="Hyperlink"/>
                <w:rFonts w:cs="Arial"/>
                <w:noProof/>
              </w:rPr>
              <w:t>Abstract</w:t>
            </w:r>
            <w:r w:rsidR="009F0858">
              <w:rPr>
                <w:noProof/>
                <w:webHidden/>
              </w:rPr>
              <w:tab/>
            </w:r>
            <w:r w:rsidR="009F0858">
              <w:rPr>
                <w:noProof/>
                <w:webHidden/>
              </w:rPr>
              <w:fldChar w:fldCharType="begin"/>
            </w:r>
            <w:r w:rsidR="009F0858">
              <w:rPr>
                <w:noProof/>
                <w:webHidden/>
              </w:rPr>
              <w:instrText xml:space="preserve"> PAGEREF _Toc513157991 \h </w:instrText>
            </w:r>
            <w:r w:rsidR="009F0858">
              <w:rPr>
                <w:noProof/>
                <w:webHidden/>
              </w:rPr>
            </w:r>
            <w:r w:rsidR="009F0858">
              <w:rPr>
                <w:noProof/>
                <w:webHidden/>
              </w:rPr>
              <w:fldChar w:fldCharType="separate"/>
            </w:r>
            <w:r w:rsidR="00953D28">
              <w:rPr>
                <w:noProof/>
                <w:webHidden/>
              </w:rPr>
              <w:t>iii</w:t>
            </w:r>
            <w:r w:rsidR="009F0858">
              <w:rPr>
                <w:noProof/>
                <w:webHidden/>
              </w:rPr>
              <w:fldChar w:fldCharType="end"/>
            </w:r>
          </w:hyperlink>
        </w:p>
        <w:p w14:paraId="1FE2E0BF" w14:textId="171AA89E" w:rsidR="009F0858" w:rsidRDefault="00816381">
          <w:pPr>
            <w:pStyle w:val="TOC1"/>
            <w:rPr>
              <w:rFonts w:asciiTheme="minorHAnsi" w:eastAsiaTheme="minorEastAsia" w:hAnsiTheme="minorHAnsi"/>
              <w:noProof/>
              <w:lang w:eastAsia="en-GB"/>
            </w:rPr>
          </w:pPr>
          <w:hyperlink w:anchor="_Toc513157992" w:history="1">
            <w:r w:rsidR="009F0858" w:rsidRPr="00EB1502">
              <w:rPr>
                <w:rStyle w:val="Hyperlink"/>
                <w:noProof/>
                <w:lang w:val="en-US"/>
              </w:rPr>
              <w:t>List of Figures</w:t>
            </w:r>
            <w:r w:rsidR="009F0858">
              <w:rPr>
                <w:noProof/>
                <w:webHidden/>
              </w:rPr>
              <w:tab/>
            </w:r>
            <w:r w:rsidR="009F0858">
              <w:rPr>
                <w:noProof/>
                <w:webHidden/>
              </w:rPr>
              <w:fldChar w:fldCharType="begin"/>
            </w:r>
            <w:r w:rsidR="009F0858">
              <w:rPr>
                <w:noProof/>
                <w:webHidden/>
              </w:rPr>
              <w:instrText xml:space="preserve"> PAGEREF _Toc513157992 \h </w:instrText>
            </w:r>
            <w:r w:rsidR="009F0858">
              <w:rPr>
                <w:noProof/>
                <w:webHidden/>
              </w:rPr>
            </w:r>
            <w:r w:rsidR="009F0858">
              <w:rPr>
                <w:noProof/>
                <w:webHidden/>
              </w:rPr>
              <w:fldChar w:fldCharType="separate"/>
            </w:r>
            <w:r w:rsidR="00953D28">
              <w:rPr>
                <w:noProof/>
                <w:webHidden/>
              </w:rPr>
              <w:t>viii</w:t>
            </w:r>
            <w:r w:rsidR="009F0858">
              <w:rPr>
                <w:noProof/>
                <w:webHidden/>
              </w:rPr>
              <w:fldChar w:fldCharType="end"/>
            </w:r>
          </w:hyperlink>
        </w:p>
        <w:p w14:paraId="5DD4B928" w14:textId="0AE56528" w:rsidR="009F0858" w:rsidRDefault="00816381">
          <w:pPr>
            <w:pStyle w:val="TOC1"/>
            <w:rPr>
              <w:rFonts w:asciiTheme="minorHAnsi" w:eastAsiaTheme="minorEastAsia" w:hAnsiTheme="minorHAnsi"/>
              <w:noProof/>
              <w:lang w:eastAsia="en-GB"/>
            </w:rPr>
          </w:pPr>
          <w:hyperlink w:anchor="_Toc513157993" w:history="1">
            <w:r w:rsidR="009F0858" w:rsidRPr="00EB1502">
              <w:rPr>
                <w:rStyle w:val="Hyperlink"/>
                <w:noProof/>
              </w:rPr>
              <w:t>List of Tables</w:t>
            </w:r>
            <w:r w:rsidR="009F0858">
              <w:rPr>
                <w:noProof/>
                <w:webHidden/>
              </w:rPr>
              <w:tab/>
            </w:r>
            <w:r w:rsidR="009F0858">
              <w:rPr>
                <w:noProof/>
                <w:webHidden/>
              </w:rPr>
              <w:fldChar w:fldCharType="begin"/>
            </w:r>
            <w:r w:rsidR="009F0858">
              <w:rPr>
                <w:noProof/>
                <w:webHidden/>
              </w:rPr>
              <w:instrText xml:space="preserve"> PAGEREF _Toc513157993 \h </w:instrText>
            </w:r>
            <w:r w:rsidR="009F0858">
              <w:rPr>
                <w:noProof/>
                <w:webHidden/>
              </w:rPr>
            </w:r>
            <w:r w:rsidR="009F0858">
              <w:rPr>
                <w:noProof/>
                <w:webHidden/>
              </w:rPr>
              <w:fldChar w:fldCharType="separate"/>
            </w:r>
            <w:r w:rsidR="00953D28">
              <w:rPr>
                <w:noProof/>
                <w:webHidden/>
              </w:rPr>
              <w:t>ix</w:t>
            </w:r>
            <w:r w:rsidR="009F0858">
              <w:rPr>
                <w:noProof/>
                <w:webHidden/>
              </w:rPr>
              <w:fldChar w:fldCharType="end"/>
            </w:r>
          </w:hyperlink>
        </w:p>
        <w:p w14:paraId="44D00F18" w14:textId="7EE7F341" w:rsidR="009F0858" w:rsidRDefault="00816381">
          <w:pPr>
            <w:pStyle w:val="TOC1"/>
            <w:rPr>
              <w:rFonts w:asciiTheme="minorHAnsi" w:eastAsiaTheme="minorEastAsia" w:hAnsiTheme="minorHAnsi"/>
              <w:noProof/>
              <w:lang w:eastAsia="en-GB"/>
            </w:rPr>
          </w:pPr>
          <w:hyperlink w:anchor="_Toc513157994" w:history="1">
            <w:r w:rsidR="009F0858" w:rsidRPr="00EB1502">
              <w:rPr>
                <w:rStyle w:val="Hyperlink"/>
                <w:rFonts w:cs="Arial"/>
                <w:noProof/>
              </w:rPr>
              <w:t>2.0</w:t>
            </w:r>
            <w:r w:rsidR="009F0858">
              <w:rPr>
                <w:rFonts w:asciiTheme="minorHAnsi" w:eastAsiaTheme="minorEastAsia" w:hAnsiTheme="minorHAnsi"/>
                <w:noProof/>
                <w:lang w:eastAsia="en-GB"/>
              </w:rPr>
              <w:tab/>
            </w:r>
            <w:r w:rsidR="009F0858" w:rsidRPr="00EB1502">
              <w:rPr>
                <w:rStyle w:val="Hyperlink"/>
                <w:rFonts w:cs="Arial"/>
                <w:noProof/>
              </w:rPr>
              <w:t>Background</w:t>
            </w:r>
            <w:r w:rsidR="009F0858">
              <w:rPr>
                <w:noProof/>
                <w:webHidden/>
              </w:rPr>
              <w:tab/>
            </w:r>
            <w:r w:rsidR="009F0858">
              <w:rPr>
                <w:noProof/>
                <w:webHidden/>
              </w:rPr>
              <w:fldChar w:fldCharType="begin"/>
            </w:r>
            <w:r w:rsidR="009F0858">
              <w:rPr>
                <w:noProof/>
                <w:webHidden/>
              </w:rPr>
              <w:instrText xml:space="preserve"> PAGEREF _Toc513157994 \h </w:instrText>
            </w:r>
            <w:r w:rsidR="009F0858">
              <w:rPr>
                <w:noProof/>
                <w:webHidden/>
              </w:rPr>
            </w:r>
            <w:r w:rsidR="009F0858">
              <w:rPr>
                <w:noProof/>
                <w:webHidden/>
              </w:rPr>
              <w:fldChar w:fldCharType="separate"/>
            </w:r>
            <w:r w:rsidR="00953D28">
              <w:rPr>
                <w:noProof/>
                <w:webHidden/>
              </w:rPr>
              <w:t>1</w:t>
            </w:r>
            <w:r w:rsidR="009F0858">
              <w:rPr>
                <w:noProof/>
                <w:webHidden/>
              </w:rPr>
              <w:fldChar w:fldCharType="end"/>
            </w:r>
          </w:hyperlink>
        </w:p>
        <w:p w14:paraId="7CDFE435" w14:textId="7FDF703E"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7995" w:history="1">
            <w:r w:rsidR="009F0858" w:rsidRPr="00EB1502">
              <w:rPr>
                <w:rStyle w:val="Hyperlink"/>
                <w:rFonts w:cs="Arial"/>
                <w:noProof/>
              </w:rPr>
              <w:t>2.1</w:t>
            </w:r>
            <w:r w:rsidR="009F0858">
              <w:rPr>
                <w:rFonts w:asciiTheme="minorHAnsi" w:eastAsiaTheme="minorEastAsia" w:hAnsiTheme="minorHAnsi"/>
                <w:noProof/>
                <w:lang w:eastAsia="en-GB"/>
              </w:rPr>
              <w:tab/>
            </w:r>
            <w:r w:rsidR="009F0858" w:rsidRPr="00EB1502">
              <w:rPr>
                <w:rStyle w:val="Hyperlink"/>
                <w:rFonts w:cs="Arial"/>
                <w:noProof/>
              </w:rPr>
              <w:t>Company Overview</w:t>
            </w:r>
            <w:r w:rsidR="009F0858">
              <w:rPr>
                <w:noProof/>
                <w:webHidden/>
              </w:rPr>
              <w:tab/>
            </w:r>
            <w:r w:rsidR="009F0858">
              <w:rPr>
                <w:noProof/>
                <w:webHidden/>
              </w:rPr>
              <w:fldChar w:fldCharType="begin"/>
            </w:r>
            <w:r w:rsidR="009F0858">
              <w:rPr>
                <w:noProof/>
                <w:webHidden/>
              </w:rPr>
              <w:instrText xml:space="preserve"> PAGEREF _Toc513157995 \h </w:instrText>
            </w:r>
            <w:r w:rsidR="009F0858">
              <w:rPr>
                <w:noProof/>
                <w:webHidden/>
              </w:rPr>
            </w:r>
            <w:r w:rsidR="009F0858">
              <w:rPr>
                <w:noProof/>
                <w:webHidden/>
              </w:rPr>
              <w:fldChar w:fldCharType="separate"/>
            </w:r>
            <w:r w:rsidR="00953D28">
              <w:rPr>
                <w:noProof/>
                <w:webHidden/>
              </w:rPr>
              <w:t>1</w:t>
            </w:r>
            <w:r w:rsidR="009F0858">
              <w:rPr>
                <w:noProof/>
                <w:webHidden/>
              </w:rPr>
              <w:fldChar w:fldCharType="end"/>
            </w:r>
          </w:hyperlink>
        </w:p>
        <w:p w14:paraId="3442B2F3" w14:textId="2AF27F0C"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7996" w:history="1">
            <w:r w:rsidR="009F0858" w:rsidRPr="00EB1502">
              <w:rPr>
                <w:rStyle w:val="Hyperlink"/>
                <w:rFonts w:cs="Arial"/>
                <w:noProof/>
              </w:rPr>
              <w:t>2.2</w:t>
            </w:r>
            <w:r w:rsidR="009F0858">
              <w:rPr>
                <w:rFonts w:asciiTheme="minorHAnsi" w:eastAsiaTheme="minorEastAsia" w:hAnsiTheme="minorHAnsi"/>
                <w:noProof/>
                <w:lang w:eastAsia="en-GB"/>
              </w:rPr>
              <w:tab/>
            </w:r>
            <w:r w:rsidR="009F0858" w:rsidRPr="00EB1502">
              <w:rPr>
                <w:rStyle w:val="Hyperlink"/>
                <w:rFonts w:cs="Arial"/>
                <w:noProof/>
              </w:rPr>
              <w:t>Ford in Europe</w:t>
            </w:r>
            <w:r w:rsidR="009F0858">
              <w:rPr>
                <w:noProof/>
                <w:webHidden/>
              </w:rPr>
              <w:tab/>
            </w:r>
            <w:r w:rsidR="009F0858">
              <w:rPr>
                <w:noProof/>
                <w:webHidden/>
              </w:rPr>
              <w:fldChar w:fldCharType="begin"/>
            </w:r>
            <w:r w:rsidR="009F0858">
              <w:rPr>
                <w:noProof/>
                <w:webHidden/>
              </w:rPr>
              <w:instrText xml:space="preserve"> PAGEREF _Toc513157996 \h </w:instrText>
            </w:r>
            <w:r w:rsidR="009F0858">
              <w:rPr>
                <w:noProof/>
                <w:webHidden/>
              </w:rPr>
            </w:r>
            <w:r w:rsidR="009F0858">
              <w:rPr>
                <w:noProof/>
                <w:webHidden/>
              </w:rPr>
              <w:fldChar w:fldCharType="separate"/>
            </w:r>
            <w:r w:rsidR="00953D28">
              <w:rPr>
                <w:noProof/>
                <w:webHidden/>
              </w:rPr>
              <w:t>1</w:t>
            </w:r>
            <w:r w:rsidR="009F0858">
              <w:rPr>
                <w:noProof/>
                <w:webHidden/>
              </w:rPr>
              <w:fldChar w:fldCharType="end"/>
            </w:r>
          </w:hyperlink>
        </w:p>
        <w:p w14:paraId="7DD7EB1E" w14:textId="1DAF15A4"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7997" w:history="1">
            <w:r w:rsidR="009F0858" w:rsidRPr="00EB1502">
              <w:rPr>
                <w:rStyle w:val="Hyperlink"/>
                <w:rFonts w:cs="Arial"/>
                <w:noProof/>
              </w:rPr>
              <w:t>2.3</w:t>
            </w:r>
            <w:r w:rsidR="009F0858">
              <w:rPr>
                <w:rFonts w:asciiTheme="minorHAnsi" w:eastAsiaTheme="minorEastAsia" w:hAnsiTheme="minorHAnsi"/>
                <w:noProof/>
                <w:lang w:eastAsia="en-GB"/>
              </w:rPr>
              <w:tab/>
            </w:r>
            <w:r w:rsidR="009F0858" w:rsidRPr="00EB1502">
              <w:rPr>
                <w:rStyle w:val="Hyperlink"/>
                <w:rFonts w:cs="Arial"/>
                <w:noProof/>
              </w:rPr>
              <w:t>Ford of Britain</w:t>
            </w:r>
            <w:r w:rsidR="009F0858">
              <w:rPr>
                <w:noProof/>
                <w:webHidden/>
              </w:rPr>
              <w:tab/>
            </w:r>
            <w:r w:rsidR="009F0858">
              <w:rPr>
                <w:noProof/>
                <w:webHidden/>
              </w:rPr>
              <w:fldChar w:fldCharType="begin"/>
            </w:r>
            <w:r w:rsidR="009F0858">
              <w:rPr>
                <w:noProof/>
                <w:webHidden/>
              </w:rPr>
              <w:instrText xml:space="preserve"> PAGEREF _Toc513157997 \h </w:instrText>
            </w:r>
            <w:r w:rsidR="009F0858">
              <w:rPr>
                <w:noProof/>
                <w:webHidden/>
              </w:rPr>
            </w:r>
            <w:r w:rsidR="009F0858">
              <w:rPr>
                <w:noProof/>
                <w:webHidden/>
              </w:rPr>
              <w:fldChar w:fldCharType="separate"/>
            </w:r>
            <w:r w:rsidR="00953D28">
              <w:rPr>
                <w:noProof/>
                <w:webHidden/>
              </w:rPr>
              <w:t>1</w:t>
            </w:r>
            <w:r w:rsidR="009F0858">
              <w:rPr>
                <w:noProof/>
                <w:webHidden/>
              </w:rPr>
              <w:fldChar w:fldCharType="end"/>
            </w:r>
          </w:hyperlink>
        </w:p>
        <w:p w14:paraId="5F63CBBE" w14:textId="3E3B7A51"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7998" w:history="1">
            <w:r w:rsidR="009F0858" w:rsidRPr="00EB1502">
              <w:rPr>
                <w:rStyle w:val="Hyperlink"/>
                <w:rFonts w:cs="Arial"/>
                <w:noProof/>
              </w:rPr>
              <w:t>2.4</w:t>
            </w:r>
            <w:r w:rsidR="009F0858">
              <w:rPr>
                <w:rFonts w:asciiTheme="minorHAnsi" w:eastAsiaTheme="minorEastAsia" w:hAnsiTheme="minorHAnsi"/>
                <w:noProof/>
                <w:lang w:eastAsia="en-GB"/>
              </w:rPr>
              <w:tab/>
            </w:r>
            <w:r w:rsidR="009F0858" w:rsidRPr="00EB1502">
              <w:rPr>
                <w:rStyle w:val="Hyperlink"/>
                <w:rFonts w:cs="Arial"/>
                <w:noProof/>
              </w:rPr>
              <w:t>Ford in Bridgend</w:t>
            </w:r>
            <w:r w:rsidR="009F0858">
              <w:rPr>
                <w:noProof/>
                <w:webHidden/>
              </w:rPr>
              <w:tab/>
            </w:r>
            <w:r w:rsidR="009F0858">
              <w:rPr>
                <w:noProof/>
                <w:webHidden/>
              </w:rPr>
              <w:fldChar w:fldCharType="begin"/>
            </w:r>
            <w:r w:rsidR="009F0858">
              <w:rPr>
                <w:noProof/>
                <w:webHidden/>
              </w:rPr>
              <w:instrText xml:space="preserve"> PAGEREF _Toc513157998 \h </w:instrText>
            </w:r>
            <w:r w:rsidR="009F0858">
              <w:rPr>
                <w:noProof/>
                <w:webHidden/>
              </w:rPr>
            </w:r>
            <w:r w:rsidR="009F0858">
              <w:rPr>
                <w:noProof/>
                <w:webHidden/>
              </w:rPr>
              <w:fldChar w:fldCharType="separate"/>
            </w:r>
            <w:r w:rsidR="00953D28">
              <w:rPr>
                <w:noProof/>
                <w:webHidden/>
              </w:rPr>
              <w:t>2</w:t>
            </w:r>
            <w:r w:rsidR="009F0858">
              <w:rPr>
                <w:noProof/>
                <w:webHidden/>
              </w:rPr>
              <w:fldChar w:fldCharType="end"/>
            </w:r>
          </w:hyperlink>
        </w:p>
        <w:p w14:paraId="128C1CF4" w14:textId="72AEEA32"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7999" w:history="1">
            <w:r w:rsidR="009F0858" w:rsidRPr="00EB1502">
              <w:rPr>
                <w:rStyle w:val="Hyperlink"/>
                <w:rFonts w:cs="Arial"/>
                <w:noProof/>
              </w:rPr>
              <w:t>2.5</w:t>
            </w:r>
            <w:r w:rsidR="009F0858">
              <w:rPr>
                <w:rFonts w:asciiTheme="minorHAnsi" w:eastAsiaTheme="minorEastAsia" w:hAnsiTheme="minorHAnsi"/>
                <w:noProof/>
                <w:lang w:eastAsia="en-GB"/>
              </w:rPr>
              <w:tab/>
            </w:r>
            <w:r w:rsidR="009F0858" w:rsidRPr="00EB1502">
              <w:rPr>
                <w:rStyle w:val="Hyperlink"/>
                <w:rFonts w:cs="Arial"/>
                <w:noProof/>
              </w:rPr>
              <w:t>Sigma Machining Camshaft</w:t>
            </w:r>
            <w:r w:rsidR="009F0858">
              <w:rPr>
                <w:noProof/>
                <w:webHidden/>
              </w:rPr>
              <w:tab/>
            </w:r>
            <w:r w:rsidR="009F0858">
              <w:rPr>
                <w:noProof/>
                <w:webHidden/>
              </w:rPr>
              <w:fldChar w:fldCharType="begin"/>
            </w:r>
            <w:r w:rsidR="009F0858">
              <w:rPr>
                <w:noProof/>
                <w:webHidden/>
              </w:rPr>
              <w:instrText xml:space="preserve"> PAGEREF _Toc513157999 \h </w:instrText>
            </w:r>
            <w:r w:rsidR="009F0858">
              <w:rPr>
                <w:noProof/>
                <w:webHidden/>
              </w:rPr>
            </w:r>
            <w:r w:rsidR="009F0858">
              <w:rPr>
                <w:noProof/>
                <w:webHidden/>
              </w:rPr>
              <w:fldChar w:fldCharType="separate"/>
            </w:r>
            <w:r w:rsidR="00953D28">
              <w:rPr>
                <w:noProof/>
                <w:webHidden/>
              </w:rPr>
              <w:t>4</w:t>
            </w:r>
            <w:r w:rsidR="009F0858">
              <w:rPr>
                <w:noProof/>
                <w:webHidden/>
              </w:rPr>
              <w:fldChar w:fldCharType="end"/>
            </w:r>
          </w:hyperlink>
        </w:p>
        <w:p w14:paraId="243F89D2" w14:textId="3C397749" w:rsidR="009F0858" w:rsidRDefault="00816381">
          <w:pPr>
            <w:pStyle w:val="TOC1"/>
            <w:rPr>
              <w:rFonts w:asciiTheme="minorHAnsi" w:eastAsiaTheme="minorEastAsia" w:hAnsiTheme="minorHAnsi"/>
              <w:noProof/>
              <w:lang w:eastAsia="en-GB"/>
            </w:rPr>
          </w:pPr>
          <w:hyperlink w:anchor="_Toc513158000" w:history="1">
            <w:r w:rsidR="009F0858" w:rsidRPr="00EB1502">
              <w:rPr>
                <w:rStyle w:val="Hyperlink"/>
                <w:rFonts w:cs="Arial"/>
                <w:noProof/>
              </w:rPr>
              <w:t>3.0</w:t>
            </w:r>
            <w:r w:rsidR="009F0858">
              <w:rPr>
                <w:rFonts w:asciiTheme="minorHAnsi" w:eastAsiaTheme="minorEastAsia" w:hAnsiTheme="minorHAnsi"/>
                <w:noProof/>
                <w:lang w:eastAsia="en-GB"/>
              </w:rPr>
              <w:tab/>
            </w:r>
            <w:r w:rsidR="009F0858" w:rsidRPr="00EB1502">
              <w:rPr>
                <w:rStyle w:val="Hyperlink"/>
                <w:rFonts w:cs="Arial"/>
                <w:noProof/>
              </w:rPr>
              <w:t>Project Relevance</w:t>
            </w:r>
            <w:r w:rsidR="009F0858">
              <w:rPr>
                <w:noProof/>
                <w:webHidden/>
              </w:rPr>
              <w:tab/>
            </w:r>
            <w:r w:rsidR="009F0858">
              <w:rPr>
                <w:noProof/>
                <w:webHidden/>
              </w:rPr>
              <w:fldChar w:fldCharType="begin"/>
            </w:r>
            <w:r w:rsidR="009F0858">
              <w:rPr>
                <w:noProof/>
                <w:webHidden/>
              </w:rPr>
              <w:instrText xml:space="preserve"> PAGEREF _Toc513158000 \h </w:instrText>
            </w:r>
            <w:r w:rsidR="009F0858">
              <w:rPr>
                <w:noProof/>
                <w:webHidden/>
              </w:rPr>
            </w:r>
            <w:r w:rsidR="009F0858">
              <w:rPr>
                <w:noProof/>
                <w:webHidden/>
              </w:rPr>
              <w:fldChar w:fldCharType="separate"/>
            </w:r>
            <w:r w:rsidR="00953D28">
              <w:rPr>
                <w:noProof/>
                <w:webHidden/>
              </w:rPr>
              <w:t>6</w:t>
            </w:r>
            <w:r w:rsidR="009F0858">
              <w:rPr>
                <w:noProof/>
                <w:webHidden/>
              </w:rPr>
              <w:fldChar w:fldCharType="end"/>
            </w:r>
          </w:hyperlink>
        </w:p>
        <w:p w14:paraId="3496F436" w14:textId="76533305"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1" w:history="1">
            <w:r w:rsidR="009F0858" w:rsidRPr="00EB1502">
              <w:rPr>
                <w:rStyle w:val="Hyperlink"/>
                <w:rFonts w:cs="Arial"/>
                <w:noProof/>
              </w:rPr>
              <w:t>3.1</w:t>
            </w:r>
            <w:r w:rsidR="009F0858">
              <w:rPr>
                <w:rFonts w:asciiTheme="minorHAnsi" w:eastAsiaTheme="minorEastAsia" w:hAnsiTheme="minorHAnsi"/>
                <w:noProof/>
                <w:lang w:eastAsia="en-GB"/>
              </w:rPr>
              <w:tab/>
            </w:r>
            <w:r w:rsidR="009F0858" w:rsidRPr="00EB1502">
              <w:rPr>
                <w:rStyle w:val="Hyperlink"/>
                <w:rFonts w:cs="Arial"/>
                <w:noProof/>
              </w:rPr>
              <w:t>Project Rational</w:t>
            </w:r>
            <w:r w:rsidR="009F0858">
              <w:rPr>
                <w:noProof/>
                <w:webHidden/>
              </w:rPr>
              <w:tab/>
            </w:r>
            <w:r w:rsidR="009F0858">
              <w:rPr>
                <w:noProof/>
                <w:webHidden/>
              </w:rPr>
              <w:fldChar w:fldCharType="begin"/>
            </w:r>
            <w:r w:rsidR="009F0858">
              <w:rPr>
                <w:noProof/>
                <w:webHidden/>
              </w:rPr>
              <w:instrText xml:space="preserve"> PAGEREF _Toc513158001 \h </w:instrText>
            </w:r>
            <w:r w:rsidR="009F0858">
              <w:rPr>
                <w:noProof/>
                <w:webHidden/>
              </w:rPr>
            </w:r>
            <w:r w:rsidR="009F0858">
              <w:rPr>
                <w:noProof/>
                <w:webHidden/>
              </w:rPr>
              <w:fldChar w:fldCharType="separate"/>
            </w:r>
            <w:r w:rsidR="00953D28">
              <w:rPr>
                <w:noProof/>
                <w:webHidden/>
              </w:rPr>
              <w:t>6</w:t>
            </w:r>
            <w:r w:rsidR="009F0858">
              <w:rPr>
                <w:noProof/>
                <w:webHidden/>
              </w:rPr>
              <w:fldChar w:fldCharType="end"/>
            </w:r>
          </w:hyperlink>
        </w:p>
        <w:p w14:paraId="1E239AEE" w14:textId="56A0E95D"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2" w:history="1">
            <w:r w:rsidR="009F0858" w:rsidRPr="00EB1502">
              <w:rPr>
                <w:rStyle w:val="Hyperlink"/>
                <w:rFonts w:cs="Arial"/>
                <w:noProof/>
              </w:rPr>
              <w:t>3.2</w:t>
            </w:r>
            <w:r w:rsidR="009F0858">
              <w:rPr>
                <w:rFonts w:asciiTheme="minorHAnsi" w:eastAsiaTheme="minorEastAsia" w:hAnsiTheme="minorHAnsi"/>
                <w:noProof/>
                <w:lang w:eastAsia="en-GB"/>
              </w:rPr>
              <w:tab/>
            </w:r>
            <w:r w:rsidR="009F0858" w:rsidRPr="00EB1502">
              <w:rPr>
                <w:rStyle w:val="Hyperlink"/>
                <w:rFonts w:cs="Arial"/>
                <w:noProof/>
              </w:rPr>
              <w:t>Aims and objectives</w:t>
            </w:r>
            <w:r w:rsidR="009F0858">
              <w:rPr>
                <w:noProof/>
                <w:webHidden/>
              </w:rPr>
              <w:tab/>
            </w:r>
            <w:r w:rsidR="009F0858">
              <w:rPr>
                <w:noProof/>
                <w:webHidden/>
              </w:rPr>
              <w:fldChar w:fldCharType="begin"/>
            </w:r>
            <w:r w:rsidR="009F0858">
              <w:rPr>
                <w:noProof/>
                <w:webHidden/>
              </w:rPr>
              <w:instrText xml:space="preserve"> PAGEREF _Toc513158002 \h </w:instrText>
            </w:r>
            <w:r w:rsidR="009F0858">
              <w:rPr>
                <w:noProof/>
                <w:webHidden/>
              </w:rPr>
            </w:r>
            <w:r w:rsidR="009F0858">
              <w:rPr>
                <w:noProof/>
                <w:webHidden/>
              </w:rPr>
              <w:fldChar w:fldCharType="separate"/>
            </w:r>
            <w:r w:rsidR="00953D28">
              <w:rPr>
                <w:noProof/>
                <w:webHidden/>
              </w:rPr>
              <w:t>7</w:t>
            </w:r>
            <w:r w:rsidR="009F0858">
              <w:rPr>
                <w:noProof/>
                <w:webHidden/>
              </w:rPr>
              <w:fldChar w:fldCharType="end"/>
            </w:r>
          </w:hyperlink>
        </w:p>
        <w:p w14:paraId="56FB51BC" w14:textId="1698B036" w:rsidR="009F0858" w:rsidRDefault="00816381">
          <w:pPr>
            <w:pStyle w:val="TOC1"/>
            <w:rPr>
              <w:rFonts w:asciiTheme="minorHAnsi" w:eastAsiaTheme="minorEastAsia" w:hAnsiTheme="minorHAnsi"/>
              <w:noProof/>
              <w:lang w:eastAsia="en-GB"/>
            </w:rPr>
          </w:pPr>
          <w:hyperlink w:anchor="_Toc513158003" w:history="1">
            <w:r w:rsidR="009F0858" w:rsidRPr="00EB1502">
              <w:rPr>
                <w:rStyle w:val="Hyperlink"/>
                <w:rFonts w:cs="Arial"/>
                <w:noProof/>
              </w:rPr>
              <w:t>4.0</w:t>
            </w:r>
            <w:r w:rsidR="009F0858">
              <w:rPr>
                <w:rFonts w:asciiTheme="minorHAnsi" w:eastAsiaTheme="minorEastAsia" w:hAnsiTheme="minorHAnsi"/>
                <w:noProof/>
                <w:lang w:eastAsia="en-GB"/>
              </w:rPr>
              <w:tab/>
            </w:r>
            <w:r w:rsidR="009F0858" w:rsidRPr="00EB1502">
              <w:rPr>
                <w:rStyle w:val="Hyperlink"/>
                <w:rFonts w:cs="Arial"/>
                <w:noProof/>
              </w:rPr>
              <w:t>Prior to work commencing</w:t>
            </w:r>
            <w:r w:rsidR="009F0858">
              <w:rPr>
                <w:noProof/>
                <w:webHidden/>
              </w:rPr>
              <w:tab/>
            </w:r>
            <w:r w:rsidR="009F0858">
              <w:rPr>
                <w:noProof/>
                <w:webHidden/>
              </w:rPr>
              <w:fldChar w:fldCharType="begin"/>
            </w:r>
            <w:r w:rsidR="009F0858">
              <w:rPr>
                <w:noProof/>
                <w:webHidden/>
              </w:rPr>
              <w:instrText xml:space="preserve"> PAGEREF _Toc513158003 \h </w:instrText>
            </w:r>
            <w:r w:rsidR="009F0858">
              <w:rPr>
                <w:noProof/>
                <w:webHidden/>
              </w:rPr>
            </w:r>
            <w:r w:rsidR="009F0858">
              <w:rPr>
                <w:noProof/>
                <w:webHidden/>
              </w:rPr>
              <w:fldChar w:fldCharType="separate"/>
            </w:r>
            <w:r w:rsidR="00953D28">
              <w:rPr>
                <w:noProof/>
                <w:webHidden/>
              </w:rPr>
              <w:t>8</w:t>
            </w:r>
            <w:r w:rsidR="009F0858">
              <w:rPr>
                <w:noProof/>
                <w:webHidden/>
              </w:rPr>
              <w:fldChar w:fldCharType="end"/>
            </w:r>
          </w:hyperlink>
        </w:p>
        <w:p w14:paraId="027B78C2" w14:textId="51C5C00B"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4" w:history="1">
            <w:r w:rsidR="009F0858" w:rsidRPr="00EB1502">
              <w:rPr>
                <w:rStyle w:val="Hyperlink"/>
                <w:rFonts w:cs="Arial"/>
                <w:noProof/>
              </w:rPr>
              <w:t>4.1</w:t>
            </w:r>
            <w:r w:rsidR="009F0858">
              <w:rPr>
                <w:rFonts w:asciiTheme="minorHAnsi" w:eastAsiaTheme="minorEastAsia" w:hAnsiTheme="minorHAnsi"/>
                <w:noProof/>
                <w:lang w:eastAsia="en-GB"/>
              </w:rPr>
              <w:tab/>
            </w:r>
            <w:r w:rsidR="009F0858" w:rsidRPr="00EB1502">
              <w:rPr>
                <w:rStyle w:val="Hyperlink"/>
                <w:rFonts w:cs="Arial"/>
                <w:noProof/>
              </w:rPr>
              <w:t>Current layout</w:t>
            </w:r>
            <w:r w:rsidR="009F0858">
              <w:rPr>
                <w:noProof/>
                <w:webHidden/>
              </w:rPr>
              <w:tab/>
            </w:r>
            <w:r w:rsidR="009F0858">
              <w:rPr>
                <w:noProof/>
                <w:webHidden/>
              </w:rPr>
              <w:fldChar w:fldCharType="begin"/>
            </w:r>
            <w:r w:rsidR="009F0858">
              <w:rPr>
                <w:noProof/>
                <w:webHidden/>
              </w:rPr>
              <w:instrText xml:space="preserve"> PAGEREF _Toc513158004 \h </w:instrText>
            </w:r>
            <w:r w:rsidR="009F0858">
              <w:rPr>
                <w:noProof/>
                <w:webHidden/>
              </w:rPr>
            </w:r>
            <w:r w:rsidR="009F0858">
              <w:rPr>
                <w:noProof/>
                <w:webHidden/>
              </w:rPr>
              <w:fldChar w:fldCharType="separate"/>
            </w:r>
            <w:r w:rsidR="00953D28">
              <w:rPr>
                <w:noProof/>
                <w:webHidden/>
              </w:rPr>
              <w:t>8</w:t>
            </w:r>
            <w:r w:rsidR="009F0858">
              <w:rPr>
                <w:noProof/>
                <w:webHidden/>
              </w:rPr>
              <w:fldChar w:fldCharType="end"/>
            </w:r>
          </w:hyperlink>
        </w:p>
        <w:p w14:paraId="55D46DB0" w14:textId="08F2CA8E"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5" w:history="1">
            <w:r w:rsidR="009F0858" w:rsidRPr="00EB1502">
              <w:rPr>
                <w:rStyle w:val="Hyperlink"/>
                <w:rFonts w:cs="Arial"/>
                <w:noProof/>
              </w:rPr>
              <w:t>4.2</w:t>
            </w:r>
            <w:r w:rsidR="009F0858">
              <w:rPr>
                <w:rFonts w:asciiTheme="minorHAnsi" w:eastAsiaTheme="minorEastAsia" w:hAnsiTheme="minorHAnsi"/>
                <w:noProof/>
                <w:lang w:eastAsia="en-GB"/>
              </w:rPr>
              <w:tab/>
            </w:r>
            <w:r w:rsidR="009F0858" w:rsidRPr="00EB1502">
              <w:rPr>
                <w:rStyle w:val="Hyperlink"/>
                <w:rFonts w:cs="Arial"/>
                <w:noProof/>
              </w:rPr>
              <w:t>Jobs per hour and constraints</w:t>
            </w:r>
            <w:r w:rsidR="009F0858">
              <w:rPr>
                <w:noProof/>
                <w:webHidden/>
              </w:rPr>
              <w:tab/>
            </w:r>
            <w:r w:rsidR="009F0858">
              <w:rPr>
                <w:noProof/>
                <w:webHidden/>
              </w:rPr>
              <w:fldChar w:fldCharType="begin"/>
            </w:r>
            <w:r w:rsidR="009F0858">
              <w:rPr>
                <w:noProof/>
                <w:webHidden/>
              </w:rPr>
              <w:instrText xml:space="preserve"> PAGEREF _Toc513158005 \h </w:instrText>
            </w:r>
            <w:r w:rsidR="009F0858">
              <w:rPr>
                <w:noProof/>
                <w:webHidden/>
              </w:rPr>
            </w:r>
            <w:r w:rsidR="009F0858">
              <w:rPr>
                <w:noProof/>
                <w:webHidden/>
              </w:rPr>
              <w:fldChar w:fldCharType="separate"/>
            </w:r>
            <w:r w:rsidR="00953D28">
              <w:rPr>
                <w:noProof/>
                <w:webHidden/>
              </w:rPr>
              <w:t>8</w:t>
            </w:r>
            <w:r w:rsidR="009F0858">
              <w:rPr>
                <w:noProof/>
                <w:webHidden/>
              </w:rPr>
              <w:fldChar w:fldCharType="end"/>
            </w:r>
          </w:hyperlink>
        </w:p>
        <w:p w14:paraId="5180D028" w14:textId="7FDEA44A"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6" w:history="1">
            <w:r w:rsidR="009F0858" w:rsidRPr="00EB1502">
              <w:rPr>
                <w:rStyle w:val="Hyperlink"/>
                <w:rFonts w:cs="Arial"/>
                <w:noProof/>
              </w:rPr>
              <w:t>4.3</w:t>
            </w:r>
            <w:r w:rsidR="009F0858">
              <w:rPr>
                <w:rFonts w:asciiTheme="minorHAnsi" w:eastAsiaTheme="minorEastAsia" w:hAnsiTheme="minorHAnsi"/>
                <w:noProof/>
                <w:lang w:eastAsia="en-GB"/>
              </w:rPr>
              <w:tab/>
            </w:r>
            <w:r w:rsidR="009F0858" w:rsidRPr="00EB1502">
              <w:rPr>
                <w:rStyle w:val="Hyperlink"/>
                <w:rFonts w:cs="Arial"/>
                <w:noProof/>
              </w:rPr>
              <w:t>Optimum machines</w:t>
            </w:r>
            <w:r w:rsidR="009F0858">
              <w:rPr>
                <w:noProof/>
                <w:webHidden/>
              </w:rPr>
              <w:tab/>
            </w:r>
            <w:r w:rsidR="009F0858">
              <w:rPr>
                <w:noProof/>
                <w:webHidden/>
              </w:rPr>
              <w:fldChar w:fldCharType="begin"/>
            </w:r>
            <w:r w:rsidR="009F0858">
              <w:rPr>
                <w:noProof/>
                <w:webHidden/>
              </w:rPr>
              <w:instrText xml:space="preserve"> PAGEREF _Toc513158006 \h </w:instrText>
            </w:r>
            <w:r w:rsidR="009F0858">
              <w:rPr>
                <w:noProof/>
                <w:webHidden/>
              </w:rPr>
            </w:r>
            <w:r w:rsidR="009F0858">
              <w:rPr>
                <w:noProof/>
                <w:webHidden/>
              </w:rPr>
              <w:fldChar w:fldCharType="separate"/>
            </w:r>
            <w:r w:rsidR="00953D28">
              <w:rPr>
                <w:noProof/>
                <w:webHidden/>
              </w:rPr>
              <w:t>11</w:t>
            </w:r>
            <w:r w:rsidR="009F0858">
              <w:rPr>
                <w:noProof/>
                <w:webHidden/>
              </w:rPr>
              <w:fldChar w:fldCharType="end"/>
            </w:r>
          </w:hyperlink>
        </w:p>
        <w:p w14:paraId="55BE697E" w14:textId="24A4D931"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7" w:history="1">
            <w:r w:rsidR="009F0858" w:rsidRPr="00EB1502">
              <w:rPr>
                <w:rStyle w:val="Hyperlink"/>
                <w:rFonts w:cs="Arial"/>
                <w:noProof/>
              </w:rPr>
              <w:t>4.4</w:t>
            </w:r>
            <w:r w:rsidR="009F0858">
              <w:rPr>
                <w:rFonts w:asciiTheme="minorHAnsi" w:eastAsiaTheme="minorEastAsia" w:hAnsiTheme="minorHAnsi"/>
                <w:noProof/>
                <w:lang w:eastAsia="en-GB"/>
              </w:rPr>
              <w:tab/>
            </w:r>
            <w:r w:rsidR="009F0858" w:rsidRPr="00EB1502">
              <w:rPr>
                <w:rStyle w:val="Hyperlink"/>
                <w:rFonts w:cs="Arial"/>
                <w:noProof/>
              </w:rPr>
              <w:t>Survey of machines</w:t>
            </w:r>
            <w:r w:rsidR="009F0858">
              <w:rPr>
                <w:noProof/>
                <w:webHidden/>
              </w:rPr>
              <w:tab/>
            </w:r>
            <w:r w:rsidR="009F0858">
              <w:rPr>
                <w:noProof/>
                <w:webHidden/>
              </w:rPr>
              <w:fldChar w:fldCharType="begin"/>
            </w:r>
            <w:r w:rsidR="009F0858">
              <w:rPr>
                <w:noProof/>
                <w:webHidden/>
              </w:rPr>
              <w:instrText xml:space="preserve"> PAGEREF _Toc513158007 \h </w:instrText>
            </w:r>
            <w:r w:rsidR="009F0858">
              <w:rPr>
                <w:noProof/>
                <w:webHidden/>
              </w:rPr>
            </w:r>
            <w:r w:rsidR="009F0858">
              <w:rPr>
                <w:noProof/>
                <w:webHidden/>
              </w:rPr>
              <w:fldChar w:fldCharType="separate"/>
            </w:r>
            <w:r w:rsidR="00953D28">
              <w:rPr>
                <w:noProof/>
                <w:webHidden/>
              </w:rPr>
              <w:t>12</w:t>
            </w:r>
            <w:r w:rsidR="009F0858">
              <w:rPr>
                <w:noProof/>
                <w:webHidden/>
              </w:rPr>
              <w:fldChar w:fldCharType="end"/>
            </w:r>
          </w:hyperlink>
        </w:p>
        <w:p w14:paraId="04E1F43F" w14:textId="50424050"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08" w:history="1">
            <w:r w:rsidR="009F0858" w:rsidRPr="00EB1502">
              <w:rPr>
                <w:rStyle w:val="Hyperlink"/>
                <w:rFonts w:cs="Arial"/>
                <w:noProof/>
              </w:rPr>
              <w:t>4.5</w:t>
            </w:r>
            <w:r w:rsidR="009F0858">
              <w:rPr>
                <w:rFonts w:asciiTheme="minorHAnsi" w:eastAsiaTheme="minorEastAsia" w:hAnsiTheme="minorHAnsi"/>
                <w:noProof/>
                <w:lang w:eastAsia="en-GB"/>
              </w:rPr>
              <w:tab/>
            </w:r>
            <w:r w:rsidR="009F0858" w:rsidRPr="00EB1502">
              <w:rPr>
                <w:rStyle w:val="Hyperlink"/>
                <w:rFonts w:cs="Arial"/>
                <w:noProof/>
              </w:rPr>
              <w:t>Further considerations</w:t>
            </w:r>
            <w:r w:rsidR="009F0858">
              <w:rPr>
                <w:noProof/>
                <w:webHidden/>
              </w:rPr>
              <w:tab/>
            </w:r>
            <w:r w:rsidR="009F0858">
              <w:rPr>
                <w:noProof/>
                <w:webHidden/>
              </w:rPr>
              <w:fldChar w:fldCharType="begin"/>
            </w:r>
            <w:r w:rsidR="009F0858">
              <w:rPr>
                <w:noProof/>
                <w:webHidden/>
              </w:rPr>
              <w:instrText xml:space="preserve"> PAGEREF _Toc513158008 \h </w:instrText>
            </w:r>
            <w:r w:rsidR="009F0858">
              <w:rPr>
                <w:noProof/>
                <w:webHidden/>
              </w:rPr>
            </w:r>
            <w:r w:rsidR="009F0858">
              <w:rPr>
                <w:noProof/>
                <w:webHidden/>
              </w:rPr>
              <w:fldChar w:fldCharType="separate"/>
            </w:r>
            <w:r w:rsidR="00953D28">
              <w:rPr>
                <w:noProof/>
                <w:webHidden/>
              </w:rPr>
              <w:t>13</w:t>
            </w:r>
            <w:r w:rsidR="009F0858">
              <w:rPr>
                <w:noProof/>
                <w:webHidden/>
              </w:rPr>
              <w:fldChar w:fldCharType="end"/>
            </w:r>
          </w:hyperlink>
        </w:p>
        <w:p w14:paraId="6B63D6D2" w14:textId="4F4ED853" w:rsidR="009F0858" w:rsidRDefault="00816381">
          <w:pPr>
            <w:pStyle w:val="TOC1"/>
            <w:rPr>
              <w:rFonts w:asciiTheme="minorHAnsi" w:eastAsiaTheme="minorEastAsia" w:hAnsiTheme="minorHAnsi"/>
              <w:noProof/>
              <w:lang w:eastAsia="en-GB"/>
            </w:rPr>
          </w:pPr>
          <w:hyperlink w:anchor="_Toc513158009" w:history="1">
            <w:r w:rsidR="009F0858" w:rsidRPr="00EB1502">
              <w:rPr>
                <w:rStyle w:val="Hyperlink"/>
                <w:rFonts w:cs="Arial"/>
                <w:noProof/>
              </w:rPr>
              <w:t>5.0</w:t>
            </w:r>
            <w:r w:rsidR="009F0858">
              <w:rPr>
                <w:rFonts w:asciiTheme="minorHAnsi" w:eastAsiaTheme="minorEastAsia" w:hAnsiTheme="minorHAnsi"/>
                <w:noProof/>
                <w:lang w:eastAsia="en-GB"/>
              </w:rPr>
              <w:tab/>
            </w:r>
            <w:r w:rsidR="009F0858" w:rsidRPr="00EB1502">
              <w:rPr>
                <w:rStyle w:val="Hyperlink"/>
                <w:rFonts w:cs="Arial"/>
                <w:noProof/>
              </w:rPr>
              <w:t>Timing Plan</w:t>
            </w:r>
            <w:r w:rsidR="009F0858">
              <w:rPr>
                <w:noProof/>
                <w:webHidden/>
              </w:rPr>
              <w:tab/>
            </w:r>
            <w:r w:rsidR="009F0858">
              <w:rPr>
                <w:noProof/>
                <w:webHidden/>
              </w:rPr>
              <w:fldChar w:fldCharType="begin"/>
            </w:r>
            <w:r w:rsidR="009F0858">
              <w:rPr>
                <w:noProof/>
                <w:webHidden/>
              </w:rPr>
              <w:instrText xml:space="preserve"> PAGEREF _Toc513158009 \h </w:instrText>
            </w:r>
            <w:r w:rsidR="009F0858">
              <w:rPr>
                <w:noProof/>
                <w:webHidden/>
              </w:rPr>
            </w:r>
            <w:r w:rsidR="009F0858">
              <w:rPr>
                <w:noProof/>
                <w:webHidden/>
              </w:rPr>
              <w:fldChar w:fldCharType="separate"/>
            </w:r>
            <w:r w:rsidR="00953D28">
              <w:rPr>
                <w:noProof/>
                <w:webHidden/>
              </w:rPr>
              <w:t>15</w:t>
            </w:r>
            <w:r w:rsidR="009F0858">
              <w:rPr>
                <w:noProof/>
                <w:webHidden/>
              </w:rPr>
              <w:fldChar w:fldCharType="end"/>
            </w:r>
          </w:hyperlink>
        </w:p>
        <w:p w14:paraId="7035307F" w14:textId="560B2548"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0" w:history="1">
            <w:r w:rsidR="009F0858" w:rsidRPr="00EB1502">
              <w:rPr>
                <w:rStyle w:val="Hyperlink"/>
                <w:rFonts w:cs="Arial"/>
                <w:noProof/>
              </w:rPr>
              <w:t>5.1</w:t>
            </w:r>
            <w:r w:rsidR="009F0858">
              <w:rPr>
                <w:rFonts w:asciiTheme="minorHAnsi" w:eastAsiaTheme="minorEastAsia" w:hAnsiTheme="minorHAnsi"/>
                <w:noProof/>
                <w:lang w:eastAsia="en-GB"/>
              </w:rPr>
              <w:tab/>
            </w:r>
            <w:r w:rsidR="009F0858" w:rsidRPr="00EB1502">
              <w:rPr>
                <w:rStyle w:val="Hyperlink"/>
                <w:rFonts w:cs="Arial"/>
                <w:noProof/>
              </w:rPr>
              <w:t>Gant Chart</w:t>
            </w:r>
            <w:r w:rsidR="009F0858">
              <w:rPr>
                <w:noProof/>
                <w:webHidden/>
              </w:rPr>
              <w:tab/>
            </w:r>
            <w:r w:rsidR="009F0858">
              <w:rPr>
                <w:noProof/>
                <w:webHidden/>
              </w:rPr>
              <w:fldChar w:fldCharType="begin"/>
            </w:r>
            <w:r w:rsidR="009F0858">
              <w:rPr>
                <w:noProof/>
                <w:webHidden/>
              </w:rPr>
              <w:instrText xml:space="preserve"> PAGEREF _Toc513158010 \h </w:instrText>
            </w:r>
            <w:r w:rsidR="009F0858">
              <w:rPr>
                <w:noProof/>
                <w:webHidden/>
              </w:rPr>
            </w:r>
            <w:r w:rsidR="009F0858">
              <w:rPr>
                <w:noProof/>
                <w:webHidden/>
              </w:rPr>
              <w:fldChar w:fldCharType="separate"/>
            </w:r>
            <w:r w:rsidR="00953D28">
              <w:rPr>
                <w:noProof/>
                <w:webHidden/>
              </w:rPr>
              <w:t>15</w:t>
            </w:r>
            <w:r w:rsidR="009F0858">
              <w:rPr>
                <w:noProof/>
                <w:webHidden/>
              </w:rPr>
              <w:fldChar w:fldCharType="end"/>
            </w:r>
          </w:hyperlink>
        </w:p>
        <w:p w14:paraId="43925BDE" w14:textId="5A7F1BA0"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1" w:history="1">
            <w:r w:rsidR="009F0858" w:rsidRPr="00EB1502">
              <w:rPr>
                <w:rStyle w:val="Hyperlink"/>
                <w:rFonts w:cs="Arial"/>
                <w:noProof/>
              </w:rPr>
              <w:t>5.2</w:t>
            </w:r>
            <w:r w:rsidR="009F0858">
              <w:rPr>
                <w:rFonts w:asciiTheme="minorHAnsi" w:eastAsiaTheme="minorEastAsia" w:hAnsiTheme="minorHAnsi"/>
                <w:noProof/>
                <w:lang w:eastAsia="en-GB"/>
              </w:rPr>
              <w:tab/>
            </w:r>
            <w:r w:rsidR="009F0858" w:rsidRPr="00EB1502">
              <w:rPr>
                <w:rStyle w:val="Hyperlink"/>
                <w:rFonts w:cs="Arial"/>
                <w:noProof/>
              </w:rPr>
              <w:t>Concern and Corrective Action Report</w:t>
            </w:r>
            <w:r w:rsidR="009F0858">
              <w:rPr>
                <w:noProof/>
                <w:webHidden/>
              </w:rPr>
              <w:tab/>
            </w:r>
            <w:r w:rsidR="009F0858">
              <w:rPr>
                <w:noProof/>
                <w:webHidden/>
              </w:rPr>
              <w:fldChar w:fldCharType="begin"/>
            </w:r>
            <w:r w:rsidR="009F0858">
              <w:rPr>
                <w:noProof/>
                <w:webHidden/>
              </w:rPr>
              <w:instrText xml:space="preserve"> PAGEREF _Toc513158011 \h </w:instrText>
            </w:r>
            <w:r w:rsidR="009F0858">
              <w:rPr>
                <w:noProof/>
                <w:webHidden/>
              </w:rPr>
            </w:r>
            <w:r w:rsidR="009F0858">
              <w:rPr>
                <w:noProof/>
                <w:webHidden/>
              </w:rPr>
              <w:fldChar w:fldCharType="separate"/>
            </w:r>
            <w:r w:rsidR="00953D28">
              <w:rPr>
                <w:noProof/>
                <w:webHidden/>
              </w:rPr>
              <w:t>16</w:t>
            </w:r>
            <w:r w:rsidR="009F0858">
              <w:rPr>
                <w:noProof/>
                <w:webHidden/>
              </w:rPr>
              <w:fldChar w:fldCharType="end"/>
            </w:r>
          </w:hyperlink>
        </w:p>
        <w:p w14:paraId="60DB247F" w14:textId="796046BC" w:rsidR="009F0858" w:rsidRDefault="00816381">
          <w:pPr>
            <w:pStyle w:val="TOC1"/>
            <w:rPr>
              <w:rFonts w:asciiTheme="minorHAnsi" w:eastAsiaTheme="minorEastAsia" w:hAnsiTheme="minorHAnsi"/>
              <w:noProof/>
              <w:lang w:eastAsia="en-GB"/>
            </w:rPr>
          </w:pPr>
          <w:hyperlink w:anchor="_Toc513158012" w:history="1">
            <w:r w:rsidR="009F0858" w:rsidRPr="00EB1502">
              <w:rPr>
                <w:rStyle w:val="Hyperlink"/>
                <w:rFonts w:cs="Arial"/>
                <w:noProof/>
              </w:rPr>
              <w:t>6.0</w:t>
            </w:r>
            <w:r w:rsidR="009F0858">
              <w:rPr>
                <w:rFonts w:asciiTheme="minorHAnsi" w:eastAsiaTheme="minorEastAsia" w:hAnsiTheme="minorHAnsi"/>
                <w:noProof/>
                <w:lang w:eastAsia="en-GB"/>
              </w:rPr>
              <w:tab/>
            </w:r>
            <w:r w:rsidR="009F0858" w:rsidRPr="00EB1502">
              <w:rPr>
                <w:rStyle w:val="Hyperlink"/>
                <w:rFonts w:cs="Arial"/>
                <w:noProof/>
              </w:rPr>
              <w:t>Research and Literature Review</w:t>
            </w:r>
            <w:r w:rsidR="009F0858">
              <w:rPr>
                <w:noProof/>
                <w:webHidden/>
              </w:rPr>
              <w:tab/>
            </w:r>
            <w:r w:rsidR="009F0858">
              <w:rPr>
                <w:noProof/>
                <w:webHidden/>
              </w:rPr>
              <w:fldChar w:fldCharType="begin"/>
            </w:r>
            <w:r w:rsidR="009F0858">
              <w:rPr>
                <w:noProof/>
                <w:webHidden/>
              </w:rPr>
              <w:instrText xml:space="preserve"> PAGEREF _Toc513158012 \h </w:instrText>
            </w:r>
            <w:r w:rsidR="009F0858">
              <w:rPr>
                <w:noProof/>
                <w:webHidden/>
              </w:rPr>
            </w:r>
            <w:r w:rsidR="009F0858">
              <w:rPr>
                <w:noProof/>
                <w:webHidden/>
              </w:rPr>
              <w:fldChar w:fldCharType="separate"/>
            </w:r>
            <w:r w:rsidR="00953D28">
              <w:rPr>
                <w:noProof/>
                <w:webHidden/>
              </w:rPr>
              <w:t>17</w:t>
            </w:r>
            <w:r w:rsidR="009F0858">
              <w:rPr>
                <w:noProof/>
                <w:webHidden/>
              </w:rPr>
              <w:fldChar w:fldCharType="end"/>
            </w:r>
          </w:hyperlink>
        </w:p>
        <w:p w14:paraId="5213F59A" w14:textId="2EAE6003"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3" w:history="1">
            <w:r w:rsidR="009F0858" w:rsidRPr="00EB1502">
              <w:rPr>
                <w:rStyle w:val="Hyperlink"/>
                <w:rFonts w:cs="Arial"/>
                <w:noProof/>
              </w:rPr>
              <w:t>6.1</w:t>
            </w:r>
            <w:r w:rsidR="009F0858">
              <w:rPr>
                <w:rFonts w:asciiTheme="minorHAnsi" w:eastAsiaTheme="minorEastAsia" w:hAnsiTheme="minorHAnsi"/>
                <w:noProof/>
                <w:lang w:eastAsia="en-GB"/>
              </w:rPr>
              <w:tab/>
            </w:r>
            <w:r w:rsidR="009F0858" w:rsidRPr="00EB1502">
              <w:rPr>
                <w:rStyle w:val="Hyperlink"/>
                <w:rFonts w:cs="Arial"/>
                <w:noProof/>
              </w:rPr>
              <w:t>Topics identified</w:t>
            </w:r>
            <w:r w:rsidR="009F0858">
              <w:rPr>
                <w:noProof/>
                <w:webHidden/>
              </w:rPr>
              <w:tab/>
            </w:r>
            <w:r w:rsidR="009F0858">
              <w:rPr>
                <w:noProof/>
                <w:webHidden/>
              </w:rPr>
              <w:fldChar w:fldCharType="begin"/>
            </w:r>
            <w:r w:rsidR="009F0858">
              <w:rPr>
                <w:noProof/>
                <w:webHidden/>
              </w:rPr>
              <w:instrText xml:space="preserve"> PAGEREF _Toc513158013 \h </w:instrText>
            </w:r>
            <w:r w:rsidR="009F0858">
              <w:rPr>
                <w:noProof/>
                <w:webHidden/>
              </w:rPr>
            </w:r>
            <w:r w:rsidR="009F0858">
              <w:rPr>
                <w:noProof/>
                <w:webHidden/>
              </w:rPr>
              <w:fldChar w:fldCharType="separate"/>
            </w:r>
            <w:r w:rsidR="00953D28">
              <w:rPr>
                <w:noProof/>
                <w:webHidden/>
              </w:rPr>
              <w:t>17</w:t>
            </w:r>
            <w:r w:rsidR="009F0858">
              <w:rPr>
                <w:noProof/>
                <w:webHidden/>
              </w:rPr>
              <w:fldChar w:fldCharType="end"/>
            </w:r>
          </w:hyperlink>
        </w:p>
        <w:p w14:paraId="62C1EA23" w14:textId="691F9A46"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4" w:history="1">
            <w:r w:rsidR="009F0858" w:rsidRPr="00EB1502">
              <w:rPr>
                <w:rStyle w:val="Hyperlink"/>
                <w:rFonts w:cs="Arial"/>
                <w:noProof/>
              </w:rPr>
              <w:t>6.2</w:t>
            </w:r>
            <w:r w:rsidR="009F0858">
              <w:rPr>
                <w:rFonts w:asciiTheme="minorHAnsi" w:eastAsiaTheme="minorEastAsia" w:hAnsiTheme="minorHAnsi"/>
                <w:noProof/>
                <w:lang w:eastAsia="en-GB"/>
              </w:rPr>
              <w:tab/>
            </w:r>
            <w:r w:rsidR="009F0858" w:rsidRPr="00EB1502">
              <w:rPr>
                <w:rStyle w:val="Hyperlink"/>
                <w:rFonts w:cs="Arial"/>
                <w:noProof/>
              </w:rPr>
              <w:t>Machine/Process capability</w:t>
            </w:r>
            <w:r w:rsidR="009F0858">
              <w:rPr>
                <w:noProof/>
                <w:webHidden/>
              </w:rPr>
              <w:tab/>
            </w:r>
            <w:r w:rsidR="009F0858">
              <w:rPr>
                <w:noProof/>
                <w:webHidden/>
              </w:rPr>
              <w:fldChar w:fldCharType="begin"/>
            </w:r>
            <w:r w:rsidR="009F0858">
              <w:rPr>
                <w:noProof/>
                <w:webHidden/>
              </w:rPr>
              <w:instrText xml:space="preserve"> PAGEREF _Toc513158014 \h </w:instrText>
            </w:r>
            <w:r w:rsidR="009F0858">
              <w:rPr>
                <w:noProof/>
                <w:webHidden/>
              </w:rPr>
            </w:r>
            <w:r w:rsidR="009F0858">
              <w:rPr>
                <w:noProof/>
                <w:webHidden/>
              </w:rPr>
              <w:fldChar w:fldCharType="separate"/>
            </w:r>
            <w:r w:rsidR="00953D28">
              <w:rPr>
                <w:noProof/>
                <w:webHidden/>
              </w:rPr>
              <w:t>17</w:t>
            </w:r>
            <w:r w:rsidR="009F0858">
              <w:rPr>
                <w:noProof/>
                <w:webHidden/>
              </w:rPr>
              <w:fldChar w:fldCharType="end"/>
            </w:r>
          </w:hyperlink>
        </w:p>
        <w:p w14:paraId="44402EB6" w14:textId="30031676"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5" w:history="1">
            <w:r w:rsidR="009F0858" w:rsidRPr="00EB1502">
              <w:rPr>
                <w:rStyle w:val="Hyperlink"/>
                <w:rFonts w:cs="Arial"/>
                <w:noProof/>
              </w:rPr>
              <w:t>6.3</w:t>
            </w:r>
            <w:r w:rsidR="009F0858">
              <w:rPr>
                <w:rFonts w:asciiTheme="minorHAnsi" w:eastAsiaTheme="minorEastAsia" w:hAnsiTheme="minorHAnsi"/>
                <w:noProof/>
                <w:lang w:eastAsia="en-GB"/>
              </w:rPr>
              <w:tab/>
            </w:r>
            <w:r w:rsidR="009F0858" w:rsidRPr="00EB1502">
              <w:rPr>
                <w:rStyle w:val="Hyperlink"/>
                <w:rFonts w:cs="Arial"/>
                <w:noProof/>
              </w:rPr>
              <w:t>Increasing machine capacity</w:t>
            </w:r>
            <w:r w:rsidR="009F0858">
              <w:rPr>
                <w:noProof/>
                <w:webHidden/>
              </w:rPr>
              <w:tab/>
            </w:r>
            <w:r w:rsidR="009F0858">
              <w:rPr>
                <w:noProof/>
                <w:webHidden/>
              </w:rPr>
              <w:fldChar w:fldCharType="begin"/>
            </w:r>
            <w:r w:rsidR="009F0858">
              <w:rPr>
                <w:noProof/>
                <w:webHidden/>
              </w:rPr>
              <w:instrText xml:space="preserve"> PAGEREF _Toc513158015 \h </w:instrText>
            </w:r>
            <w:r w:rsidR="009F0858">
              <w:rPr>
                <w:noProof/>
                <w:webHidden/>
              </w:rPr>
            </w:r>
            <w:r w:rsidR="009F0858">
              <w:rPr>
                <w:noProof/>
                <w:webHidden/>
              </w:rPr>
              <w:fldChar w:fldCharType="separate"/>
            </w:r>
            <w:r w:rsidR="00953D28">
              <w:rPr>
                <w:noProof/>
                <w:webHidden/>
              </w:rPr>
              <w:t>18</w:t>
            </w:r>
            <w:r w:rsidR="009F0858">
              <w:rPr>
                <w:noProof/>
                <w:webHidden/>
              </w:rPr>
              <w:fldChar w:fldCharType="end"/>
            </w:r>
          </w:hyperlink>
        </w:p>
        <w:p w14:paraId="6D4CC877" w14:textId="5F1FB62F"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6" w:history="1">
            <w:r w:rsidR="009F0858" w:rsidRPr="00EB1502">
              <w:rPr>
                <w:rStyle w:val="Hyperlink"/>
                <w:rFonts w:cs="Arial"/>
                <w:noProof/>
              </w:rPr>
              <w:t>6.4</w:t>
            </w:r>
            <w:r w:rsidR="009F0858">
              <w:rPr>
                <w:rFonts w:asciiTheme="minorHAnsi" w:eastAsiaTheme="minorEastAsia" w:hAnsiTheme="minorHAnsi"/>
                <w:noProof/>
                <w:lang w:eastAsia="en-GB"/>
              </w:rPr>
              <w:tab/>
            </w:r>
            <w:r w:rsidR="009F0858" w:rsidRPr="00EB1502">
              <w:rPr>
                <w:rStyle w:val="Hyperlink"/>
                <w:rFonts w:cs="Arial"/>
                <w:noProof/>
              </w:rPr>
              <w:t>Machine Cannibalization</w:t>
            </w:r>
            <w:r w:rsidR="009F0858">
              <w:rPr>
                <w:noProof/>
                <w:webHidden/>
              </w:rPr>
              <w:tab/>
            </w:r>
            <w:r w:rsidR="009F0858">
              <w:rPr>
                <w:noProof/>
                <w:webHidden/>
              </w:rPr>
              <w:fldChar w:fldCharType="begin"/>
            </w:r>
            <w:r w:rsidR="009F0858">
              <w:rPr>
                <w:noProof/>
                <w:webHidden/>
              </w:rPr>
              <w:instrText xml:space="preserve"> PAGEREF _Toc513158016 \h </w:instrText>
            </w:r>
            <w:r w:rsidR="009F0858">
              <w:rPr>
                <w:noProof/>
                <w:webHidden/>
              </w:rPr>
            </w:r>
            <w:r w:rsidR="009F0858">
              <w:rPr>
                <w:noProof/>
                <w:webHidden/>
              </w:rPr>
              <w:fldChar w:fldCharType="separate"/>
            </w:r>
            <w:r w:rsidR="00953D28">
              <w:rPr>
                <w:noProof/>
                <w:webHidden/>
              </w:rPr>
              <w:t>19</w:t>
            </w:r>
            <w:r w:rsidR="009F0858">
              <w:rPr>
                <w:noProof/>
                <w:webHidden/>
              </w:rPr>
              <w:fldChar w:fldCharType="end"/>
            </w:r>
          </w:hyperlink>
        </w:p>
        <w:p w14:paraId="35B380F5" w14:textId="4DAA2CE9"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7" w:history="1">
            <w:r w:rsidR="009F0858" w:rsidRPr="00EB1502">
              <w:rPr>
                <w:rStyle w:val="Hyperlink"/>
                <w:rFonts w:cs="Arial"/>
                <w:noProof/>
              </w:rPr>
              <w:t>6.5</w:t>
            </w:r>
            <w:r w:rsidR="009F0858">
              <w:rPr>
                <w:rFonts w:asciiTheme="minorHAnsi" w:eastAsiaTheme="minorEastAsia" w:hAnsiTheme="minorHAnsi"/>
                <w:noProof/>
                <w:lang w:eastAsia="en-GB"/>
              </w:rPr>
              <w:tab/>
            </w:r>
            <w:r w:rsidR="009F0858" w:rsidRPr="00EB1502">
              <w:rPr>
                <w:rStyle w:val="Hyperlink"/>
                <w:rFonts w:cs="Arial"/>
                <w:noProof/>
              </w:rPr>
              <w:t>Summary of research</w:t>
            </w:r>
            <w:r w:rsidR="009F0858">
              <w:rPr>
                <w:noProof/>
                <w:webHidden/>
              </w:rPr>
              <w:tab/>
            </w:r>
            <w:r w:rsidR="009F0858">
              <w:rPr>
                <w:noProof/>
                <w:webHidden/>
              </w:rPr>
              <w:fldChar w:fldCharType="begin"/>
            </w:r>
            <w:r w:rsidR="009F0858">
              <w:rPr>
                <w:noProof/>
                <w:webHidden/>
              </w:rPr>
              <w:instrText xml:space="preserve"> PAGEREF _Toc513158017 \h </w:instrText>
            </w:r>
            <w:r w:rsidR="009F0858">
              <w:rPr>
                <w:noProof/>
                <w:webHidden/>
              </w:rPr>
            </w:r>
            <w:r w:rsidR="009F0858">
              <w:rPr>
                <w:noProof/>
                <w:webHidden/>
              </w:rPr>
              <w:fldChar w:fldCharType="separate"/>
            </w:r>
            <w:r w:rsidR="00953D28">
              <w:rPr>
                <w:noProof/>
                <w:webHidden/>
              </w:rPr>
              <w:t>21</w:t>
            </w:r>
            <w:r w:rsidR="009F0858">
              <w:rPr>
                <w:noProof/>
                <w:webHidden/>
              </w:rPr>
              <w:fldChar w:fldCharType="end"/>
            </w:r>
          </w:hyperlink>
        </w:p>
        <w:p w14:paraId="4266F711" w14:textId="06FFE050" w:rsidR="009F0858" w:rsidRDefault="00816381">
          <w:pPr>
            <w:pStyle w:val="TOC1"/>
            <w:rPr>
              <w:rFonts w:asciiTheme="minorHAnsi" w:eastAsiaTheme="minorEastAsia" w:hAnsiTheme="minorHAnsi"/>
              <w:noProof/>
              <w:lang w:eastAsia="en-GB"/>
            </w:rPr>
          </w:pPr>
          <w:hyperlink w:anchor="_Toc513158018" w:history="1">
            <w:r w:rsidR="009F0858" w:rsidRPr="00EB1502">
              <w:rPr>
                <w:rStyle w:val="Hyperlink"/>
                <w:rFonts w:cs="Arial"/>
                <w:noProof/>
              </w:rPr>
              <w:t>7.0</w:t>
            </w:r>
            <w:r w:rsidR="009F0858">
              <w:rPr>
                <w:rFonts w:asciiTheme="minorHAnsi" w:eastAsiaTheme="minorEastAsia" w:hAnsiTheme="minorHAnsi"/>
                <w:noProof/>
                <w:lang w:eastAsia="en-GB"/>
              </w:rPr>
              <w:tab/>
            </w:r>
            <w:r w:rsidR="009F0858" w:rsidRPr="00EB1502">
              <w:rPr>
                <w:rStyle w:val="Hyperlink"/>
                <w:rFonts w:cs="Arial"/>
                <w:noProof/>
              </w:rPr>
              <w:t>Work Carried out</w:t>
            </w:r>
            <w:r w:rsidR="009F0858">
              <w:rPr>
                <w:noProof/>
                <w:webHidden/>
              </w:rPr>
              <w:tab/>
            </w:r>
            <w:r w:rsidR="009F0858">
              <w:rPr>
                <w:noProof/>
                <w:webHidden/>
              </w:rPr>
              <w:fldChar w:fldCharType="begin"/>
            </w:r>
            <w:r w:rsidR="009F0858">
              <w:rPr>
                <w:noProof/>
                <w:webHidden/>
              </w:rPr>
              <w:instrText xml:space="preserve"> PAGEREF _Toc513158018 \h </w:instrText>
            </w:r>
            <w:r w:rsidR="009F0858">
              <w:rPr>
                <w:noProof/>
                <w:webHidden/>
              </w:rPr>
            </w:r>
            <w:r w:rsidR="009F0858">
              <w:rPr>
                <w:noProof/>
                <w:webHidden/>
              </w:rPr>
              <w:fldChar w:fldCharType="separate"/>
            </w:r>
            <w:r w:rsidR="00953D28">
              <w:rPr>
                <w:noProof/>
                <w:webHidden/>
              </w:rPr>
              <w:t>23</w:t>
            </w:r>
            <w:r w:rsidR="009F0858">
              <w:rPr>
                <w:noProof/>
                <w:webHidden/>
              </w:rPr>
              <w:fldChar w:fldCharType="end"/>
            </w:r>
          </w:hyperlink>
        </w:p>
        <w:p w14:paraId="03212CA2" w14:textId="24FBEA3F"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19" w:history="1">
            <w:r w:rsidR="009F0858" w:rsidRPr="00EB1502">
              <w:rPr>
                <w:rStyle w:val="Hyperlink"/>
                <w:rFonts w:cs="Arial"/>
                <w:noProof/>
              </w:rPr>
              <w:t>7.1</w:t>
            </w:r>
            <w:r w:rsidR="009F0858">
              <w:rPr>
                <w:rFonts w:asciiTheme="minorHAnsi" w:eastAsiaTheme="minorEastAsia" w:hAnsiTheme="minorHAnsi"/>
                <w:noProof/>
                <w:lang w:eastAsia="en-GB"/>
              </w:rPr>
              <w:tab/>
            </w:r>
            <w:r w:rsidR="009F0858" w:rsidRPr="00EB1502">
              <w:rPr>
                <w:rStyle w:val="Hyperlink"/>
                <w:rFonts w:cs="Arial"/>
                <w:noProof/>
              </w:rPr>
              <w:t>Machine evaluation for conversion</w:t>
            </w:r>
            <w:r w:rsidR="009F0858">
              <w:rPr>
                <w:noProof/>
                <w:webHidden/>
              </w:rPr>
              <w:tab/>
            </w:r>
            <w:r w:rsidR="009F0858">
              <w:rPr>
                <w:noProof/>
                <w:webHidden/>
              </w:rPr>
              <w:fldChar w:fldCharType="begin"/>
            </w:r>
            <w:r w:rsidR="009F0858">
              <w:rPr>
                <w:noProof/>
                <w:webHidden/>
              </w:rPr>
              <w:instrText xml:space="preserve"> PAGEREF _Toc513158019 \h </w:instrText>
            </w:r>
            <w:r w:rsidR="009F0858">
              <w:rPr>
                <w:noProof/>
                <w:webHidden/>
              </w:rPr>
            </w:r>
            <w:r w:rsidR="009F0858">
              <w:rPr>
                <w:noProof/>
                <w:webHidden/>
              </w:rPr>
              <w:fldChar w:fldCharType="separate"/>
            </w:r>
            <w:r w:rsidR="00953D28">
              <w:rPr>
                <w:noProof/>
                <w:webHidden/>
              </w:rPr>
              <w:t>23</w:t>
            </w:r>
            <w:r w:rsidR="009F0858">
              <w:rPr>
                <w:noProof/>
                <w:webHidden/>
              </w:rPr>
              <w:fldChar w:fldCharType="end"/>
            </w:r>
          </w:hyperlink>
        </w:p>
        <w:p w14:paraId="2AB9F415" w14:textId="5929D703"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20" w:history="1">
            <w:r w:rsidR="009F0858" w:rsidRPr="00EB1502">
              <w:rPr>
                <w:rStyle w:val="Hyperlink"/>
                <w:rFonts w:cs="Arial"/>
                <w:noProof/>
              </w:rPr>
              <w:t>7.2</w:t>
            </w:r>
            <w:r w:rsidR="009F0858">
              <w:rPr>
                <w:rFonts w:asciiTheme="minorHAnsi" w:eastAsiaTheme="minorEastAsia" w:hAnsiTheme="minorHAnsi"/>
                <w:noProof/>
                <w:lang w:eastAsia="en-GB"/>
              </w:rPr>
              <w:tab/>
            </w:r>
            <w:r w:rsidR="009F0858" w:rsidRPr="00EB1502">
              <w:rPr>
                <w:rStyle w:val="Hyperlink"/>
                <w:rFonts w:cs="Arial"/>
                <w:noProof/>
              </w:rPr>
              <w:t>Special Characteristics</w:t>
            </w:r>
            <w:r w:rsidR="009F0858">
              <w:rPr>
                <w:noProof/>
                <w:webHidden/>
              </w:rPr>
              <w:tab/>
            </w:r>
            <w:r w:rsidR="009F0858">
              <w:rPr>
                <w:noProof/>
                <w:webHidden/>
              </w:rPr>
              <w:fldChar w:fldCharType="begin"/>
            </w:r>
            <w:r w:rsidR="009F0858">
              <w:rPr>
                <w:noProof/>
                <w:webHidden/>
              </w:rPr>
              <w:instrText xml:space="preserve"> PAGEREF _Toc513158020 \h </w:instrText>
            </w:r>
            <w:r w:rsidR="009F0858">
              <w:rPr>
                <w:noProof/>
                <w:webHidden/>
              </w:rPr>
            </w:r>
            <w:r w:rsidR="009F0858">
              <w:rPr>
                <w:noProof/>
                <w:webHidden/>
              </w:rPr>
              <w:fldChar w:fldCharType="separate"/>
            </w:r>
            <w:r w:rsidR="00953D28">
              <w:rPr>
                <w:noProof/>
                <w:webHidden/>
              </w:rPr>
              <w:t>24</w:t>
            </w:r>
            <w:r w:rsidR="009F0858">
              <w:rPr>
                <w:noProof/>
                <w:webHidden/>
              </w:rPr>
              <w:fldChar w:fldCharType="end"/>
            </w:r>
          </w:hyperlink>
        </w:p>
        <w:p w14:paraId="3AD58A12" w14:textId="3AD5B99C"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21" w:history="1">
            <w:r w:rsidR="009F0858" w:rsidRPr="00EB1502">
              <w:rPr>
                <w:rStyle w:val="Hyperlink"/>
                <w:rFonts w:cs="Arial"/>
                <w:noProof/>
              </w:rPr>
              <w:t>7.3</w:t>
            </w:r>
            <w:r w:rsidR="009F0858">
              <w:rPr>
                <w:rFonts w:asciiTheme="minorHAnsi" w:eastAsiaTheme="minorEastAsia" w:hAnsiTheme="minorHAnsi"/>
                <w:noProof/>
                <w:lang w:eastAsia="en-GB"/>
              </w:rPr>
              <w:tab/>
            </w:r>
            <w:r w:rsidR="009F0858" w:rsidRPr="00EB1502">
              <w:rPr>
                <w:rStyle w:val="Hyperlink"/>
                <w:rFonts w:cs="Arial"/>
                <w:noProof/>
              </w:rPr>
              <w:t>OP10/20 Conversion</w:t>
            </w:r>
            <w:r w:rsidR="009F0858">
              <w:rPr>
                <w:noProof/>
                <w:webHidden/>
              </w:rPr>
              <w:tab/>
            </w:r>
            <w:r w:rsidR="009F0858">
              <w:rPr>
                <w:noProof/>
                <w:webHidden/>
              </w:rPr>
              <w:fldChar w:fldCharType="begin"/>
            </w:r>
            <w:r w:rsidR="009F0858">
              <w:rPr>
                <w:noProof/>
                <w:webHidden/>
              </w:rPr>
              <w:instrText xml:space="preserve"> PAGEREF _Toc513158021 \h </w:instrText>
            </w:r>
            <w:r w:rsidR="009F0858">
              <w:rPr>
                <w:noProof/>
                <w:webHidden/>
              </w:rPr>
            </w:r>
            <w:r w:rsidR="009F0858">
              <w:rPr>
                <w:noProof/>
                <w:webHidden/>
              </w:rPr>
              <w:fldChar w:fldCharType="separate"/>
            </w:r>
            <w:r w:rsidR="00953D28">
              <w:rPr>
                <w:noProof/>
                <w:webHidden/>
              </w:rPr>
              <w:t>25</w:t>
            </w:r>
            <w:r w:rsidR="009F0858">
              <w:rPr>
                <w:noProof/>
                <w:webHidden/>
              </w:rPr>
              <w:fldChar w:fldCharType="end"/>
            </w:r>
          </w:hyperlink>
        </w:p>
        <w:p w14:paraId="2D1EA71D" w14:textId="5B4B7A9F" w:rsidR="009F0858" w:rsidRDefault="00816381">
          <w:pPr>
            <w:pStyle w:val="TOC3"/>
            <w:tabs>
              <w:tab w:val="right" w:leader="dot" w:pos="9016"/>
            </w:tabs>
            <w:rPr>
              <w:rFonts w:asciiTheme="minorHAnsi" w:eastAsiaTheme="minorEastAsia" w:hAnsiTheme="minorHAnsi"/>
              <w:noProof/>
              <w:lang w:eastAsia="en-GB"/>
            </w:rPr>
          </w:pPr>
          <w:hyperlink w:anchor="_Toc513158022" w:history="1">
            <w:r w:rsidR="009F0858" w:rsidRPr="00EB1502">
              <w:rPr>
                <w:rStyle w:val="Hyperlink"/>
                <w:noProof/>
              </w:rPr>
              <w:t>Process overview</w:t>
            </w:r>
            <w:r w:rsidR="009F0858">
              <w:rPr>
                <w:noProof/>
                <w:webHidden/>
              </w:rPr>
              <w:tab/>
            </w:r>
            <w:r w:rsidR="009F0858">
              <w:rPr>
                <w:noProof/>
                <w:webHidden/>
              </w:rPr>
              <w:fldChar w:fldCharType="begin"/>
            </w:r>
            <w:r w:rsidR="009F0858">
              <w:rPr>
                <w:noProof/>
                <w:webHidden/>
              </w:rPr>
              <w:instrText xml:space="preserve"> PAGEREF _Toc513158022 \h </w:instrText>
            </w:r>
            <w:r w:rsidR="009F0858">
              <w:rPr>
                <w:noProof/>
                <w:webHidden/>
              </w:rPr>
            </w:r>
            <w:r w:rsidR="009F0858">
              <w:rPr>
                <w:noProof/>
                <w:webHidden/>
              </w:rPr>
              <w:fldChar w:fldCharType="separate"/>
            </w:r>
            <w:r w:rsidR="00953D28">
              <w:rPr>
                <w:noProof/>
                <w:webHidden/>
              </w:rPr>
              <w:t>25</w:t>
            </w:r>
            <w:r w:rsidR="009F0858">
              <w:rPr>
                <w:noProof/>
                <w:webHidden/>
              </w:rPr>
              <w:fldChar w:fldCharType="end"/>
            </w:r>
          </w:hyperlink>
        </w:p>
        <w:p w14:paraId="0BFDBD75" w14:textId="5850F368" w:rsidR="009F0858" w:rsidRDefault="00816381">
          <w:pPr>
            <w:pStyle w:val="TOC3"/>
            <w:tabs>
              <w:tab w:val="right" w:leader="dot" w:pos="9016"/>
            </w:tabs>
            <w:rPr>
              <w:rFonts w:asciiTheme="minorHAnsi" w:eastAsiaTheme="minorEastAsia" w:hAnsiTheme="minorHAnsi"/>
              <w:noProof/>
              <w:lang w:eastAsia="en-GB"/>
            </w:rPr>
          </w:pPr>
          <w:hyperlink w:anchor="_Toc513158023" w:history="1">
            <w:r w:rsidR="009F0858" w:rsidRPr="00EB1502">
              <w:rPr>
                <w:rStyle w:val="Hyperlink"/>
                <w:noProof/>
              </w:rPr>
              <w:t>Modifications</w:t>
            </w:r>
            <w:r w:rsidR="009F0858">
              <w:rPr>
                <w:noProof/>
                <w:webHidden/>
              </w:rPr>
              <w:tab/>
            </w:r>
            <w:r w:rsidR="009F0858">
              <w:rPr>
                <w:noProof/>
                <w:webHidden/>
              </w:rPr>
              <w:fldChar w:fldCharType="begin"/>
            </w:r>
            <w:r w:rsidR="009F0858">
              <w:rPr>
                <w:noProof/>
                <w:webHidden/>
              </w:rPr>
              <w:instrText xml:space="preserve"> PAGEREF _Toc513158023 \h </w:instrText>
            </w:r>
            <w:r w:rsidR="009F0858">
              <w:rPr>
                <w:noProof/>
                <w:webHidden/>
              </w:rPr>
            </w:r>
            <w:r w:rsidR="009F0858">
              <w:rPr>
                <w:noProof/>
                <w:webHidden/>
              </w:rPr>
              <w:fldChar w:fldCharType="separate"/>
            </w:r>
            <w:r w:rsidR="00953D28">
              <w:rPr>
                <w:noProof/>
                <w:webHidden/>
              </w:rPr>
              <w:t>26</w:t>
            </w:r>
            <w:r w:rsidR="009F0858">
              <w:rPr>
                <w:noProof/>
                <w:webHidden/>
              </w:rPr>
              <w:fldChar w:fldCharType="end"/>
            </w:r>
          </w:hyperlink>
        </w:p>
        <w:p w14:paraId="2059F4A4" w14:textId="1710AA9B"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24" w:history="1">
            <w:r w:rsidR="009F0858" w:rsidRPr="00EB1502">
              <w:rPr>
                <w:rStyle w:val="Hyperlink"/>
                <w:rFonts w:cs="Arial"/>
                <w:noProof/>
              </w:rPr>
              <w:t>7.4</w:t>
            </w:r>
            <w:r w:rsidR="009F0858">
              <w:rPr>
                <w:rFonts w:asciiTheme="minorHAnsi" w:eastAsiaTheme="minorEastAsia" w:hAnsiTheme="minorHAnsi"/>
                <w:noProof/>
                <w:lang w:eastAsia="en-GB"/>
              </w:rPr>
              <w:tab/>
            </w:r>
            <w:r w:rsidR="009F0858" w:rsidRPr="00EB1502">
              <w:rPr>
                <w:rStyle w:val="Hyperlink"/>
                <w:rFonts w:cs="Arial"/>
                <w:noProof/>
              </w:rPr>
              <w:t>OP40 Conversion</w:t>
            </w:r>
            <w:r w:rsidR="009F0858">
              <w:rPr>
                <w:noProof/>
                <w:webHidden/>
              </w:rPr>
              <w:tab/>
            </w:r>
            <w:r w:rsidR="009F0858">
              <w:rPr>
                <w:noProof/>
                <w:webHidden/>
              </w:rPr>
              <w:fldChar w:fldCharType="begin"/>
            </w:r>
            <w:r w:rsidR="009F0858">
              <w:rPr>
                <w:noProof/>
                <w:webHidden/>
              </w:rPr>
              <w:instrText xml:space="preserve"> PAGEREF _Toc513158024 \h </w:instrText>
            </w:r>
            <w:r w:rsidR="009F0858">
              <w:rPr>
                <w:noProof/>
                <w:webHidden/>
              </w:rPr>
            </w:r>
            <w:r w:rsidR="009F0858">
              <w:rPr>
                <w:noProof/>
                <w:webHidden/>
              </w:rPr>
              <w:fldChar w:fldCharType="separate"/>
            </w:r>
            <w:r w:rsidR="00953D28">
              <w:rPr>
                <w:noProof/>
                <w:webHidden/>
              </w:rPr>
              <w:t>27</w:t>
            </w:r>
            <w:r w:rsidR="009F0858">
              <w:rPr>
                <w:noProof/>
                <w:webHidden/>
              </w:rPr>
              <w:fldChar w:fldCharType="end"/>
            </w:r>
          </w:hyperlink>
        </w:p>
        <w:p w14:paraId="360B07D4" w14:textId="0E142BA4" w:rsidR="009F0858" w:rsidRDefault="00816381">
          <w:pPr>
            <w:pStyle w:val="TOC3"/>
            <w:tabs>
              <w:tab w:val="right" w:leader="dot" w:pos="9016"/>
            </w:tabs>
            <w:rPr>
              <w:rFonts w:asciiTheme="minorHAnsi" w:eastAsiaTheme="minorEastAsia" w:hAnsiTheme="minorHAnsi"/>
              <w:noProof/>
              <w:lang w:eastAsia="en-GB"/>
            </w:rPr>
          </w:pPr>
          <w:hyperlink w:anchor="_Toc513158025" w:history="1">
            <w:r w:rsidR="009F0858" w:rsidRPr="00EB1502">
              <w:rPr>
                <w:rStyle w:val="Hyperlink"/>
                <w:noProof/>
              </w:rPr>
              <w:t>Process overview</w:t>
            </w:r>
            <w:r w:rsidR="009F0858">
              <w:rPr>
                <w:noProof/>
                <w:webHidden/>
              </w:rPr>
              <w:tab/>
            </w:r>
            <w:r w:rsidR="009F0858">
              <w:rPr>
                <w:noProof/>
                <w:webHidden/>
              </w:rPr>
              <w:fldChar w:fldCharType="begin"/>
            </w:r>
            <w:r w:rsidR="009F0858">
              <w:rPr>
                <w:noProof/>
                <w:webHidden/>
              </w:rPr>
              <w:instrText xml:space="preserve"> PAGEREF _Toc513158025 \h </w:instrText>
            </w:r>
            <w:r w:rsidR="009F0858">
              <w:rPr>
                <w:noProof/>
                <w:webHidden/>
              </w:rPr>
            </w:r>
            <w:r w:rsidR="009F0858">
              <w:rPr>
                <w:noProof/>
                <w:webHidden/>
              </w:rPr>
              <w:fldChar w:fldCharType="separate"/>
            </w:r>
            <w:r w:rsidR="00953D28">
              <w:rPr>
                <w:noProof/>
                <w:webHidden/>
              </w:rPr>
              <w:t>27</w:t>
            </w:r>
            <w:r w:rsidR="009F0858">
              <w:rPr>
                <w:noProof/>
                <w:webHidden/>
              </w:rPr>
              <w:fldChar w:fldCharType="end"/>
            </w:r>
          </w:hyperlink>
        </w:p>
        <w:p w14:paraId="60381818" w14:textId="06C3F83F" w:rsidR="009F0858" w:rsidRDefault="00816381">
          <w:pPr>
            <w:pStyle w:val="TOC3"/>
            <w:tabs>
              <w:tab w:val="right" w:leader="dot" w:pos="9016"/>
            </w:tabs>
            <w:rPr>
              <w:rFonts w:asciiTheme="minorHAnsi" w:eastAsiaTheme="minorEastAsia" w:hAnsiTheme="minorHAnsi"/>
              <w:noProof/>
              <w:lang w:eastAsia="en-GB"/>
            </w:rPr>
          </w:pPr>
          <w:hyperlink w:anchor="_Toc513158026" w:history="1">
            <w:r w:rsidR="009F0858" w:rsidRPr="00EB1502">
              <w:rPr>
                <w:rStyle w:val="Hyperlink"/>
                <w:noProof/>
              </w:rPr>
              <w:t>Modifications</w:t>
            </w:r>
            <w:r w:rsidR="009F0858">
              <w:rPr>
                <w:noProof/>
                <w:webHidden/>
              </w:rPr>
              <w:tab/>
            </w:r>
            <w:r w:rsidR="009F0858">
              <w:rPr>
                <w:noProof/>
                <w:webHidden/>
              </w:rPr>
              <w:fldChar w:fldCharType="begin"/>
            </w:r>
            <w:r w:rsidR="009F0858">
              <w:rPr>
                <w:noProof/>
                <w:webHidden/>
              </w:rPr>
              <w:instrText xml:space="preserve"> PAGEREF _Toc513158026 \h </w:instrText>
            </w:r>
            <w:r w:rsidR="009F0858">
              <w:rPr>
                <w:noProof/>
                <w:webHidden/>
              </w:rPr>
            </w:r>
            <w:r w:rsidR="009F0858">
              <w:rPr>
                <w:noProof/>
                <w:webHidden/>
              </w:rPr>
              <w:fldChar w:fldCharType="separate"/>
            </w:r>
            <w:r w:rsidR="00953D28">
              <w:rPr>
                <w:noProof/>
                <w:webHidden/>
              </w:rPr>
              <w:t>28</w:t>
            </w:r>
            <w:r w:rsidR="009F0858">
              <w:rPr>
                <w:noProof/>
                <w:webHidden/>
              </w:rPr>
              <w:fldChar w:fldCharType="end"/>
            </w:r>
          </w:hyperlink>
        </w:p>
        <w:p w14:paraId="630146E1" w14:textId="3EE9EAAF"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27" w:history="1">
            <w:r w:rsidR="009F0858" w:rsidRPr="00EB1502">
              <w:rPr>
                <w:rStyle w:val="Hyperlink"/>
                <w:rFonts w:cs="Arial"/>
                <w:noProof/>
              </w:rPr>
              <w:t>7.5</w:t>
            </w:r>
            <w:r w:rsidR="009F0858">
              <w:rPr>
                <w:rFonts w:asciiTheme="minorHAnsi" w:eastAsiaTheme="minorEastAsia" w:hAnsiTheme="minorHAnsi"/>
                <w:noProof/>
                <w:lang w:eastAsia="en-GB"/>
              </w:rPr>
              <w:tab/>
            </w:r>
            <w:r w:rsidR="009F0858" w:rsidRPr="00EB1502">
              <w:rPr>
                <w:rStyle w:val="Hyperlink"/>
                <w:rFonts w:cs="Arial"/>
                <w:noProof/>
              </w:rPr>
              <w:t>OP50 Revision</w:t>
            </w:r>
            <w:r w:rsidR="009F0858">
              <w:rPr>
                <w:noProof/>
                <w:webHidden/>
              </w:rPr>
              <w:tab/>
            </w:r>
            <w:r w:rsidR="009F0858">
              <w:rPr>
                <w:noProof/>
                <w:webHidden/>
              </w:rPr>
              <w:fldChar w:fldCharType="begin"/>
            </w:r>
            <w:r w:rsidR="009F0858">
              <w:rPr>
                <w:noProof/>
                <w:webHidden/>
              </w:rPr>
              <w:instrText xml:space="preserve"> PAGEREF _Toc513158027 \h </w:instrText>
            </w:r>
            <w:r w:rsidR="009F0858">
              <w:rPr>
                <w:noProof/>
                <w:webHidden/>
              </w:rPr>
            </w:r>
            <w:r w:rsidR="009F0858">
              <w:rPr>
                <w:noProof/>
                <w:webHidden/>
              </w:rPr>
              <w:fldChar w:fldCharType="separate"/>
            </w:r>
            <w:r w:rsidR="00953D28">
              <w:rPr>
                <w:noProof/>
                <w:webHidden/>
              </w:rPr>
              <w:t>30</w:t>
            </w:r>
            <w:r w:rsidR="009F0858">
              <w:rPr>
                <w:noProof/>
                <w:webHidden/>
              </w:rPr>
              <w:fldChar w:fldCharType="end"/>
            </w:r>
          </w:hyperlink>
        </w:p>
        <w:p w14:paraId="430910BC" w14:textId="74124397" w:rsidR="009F0858" w:rsidRDefault="00816381">
          <w:pPr>
            <w:pStyle w:val="TOC3"/>
            <w:tabs>
              <w:tab w:val="right" w:leader="dot" w:pos="9016"/>
            </w:tabs>
            <w:rPr>
              <w:rFonts w:asciiTheme="minorHAnsi" w:eastAsiaTheme="minorEastAsia" w:hAnsiTheme="minorHAnsi"/>
              <w:noProof/>
              <w:lang w:eastAsia="en-GB"/>
            </w:rPr>
          </w:pPr>
          <w:hyperlink w:anchor="_Toc513158028" w:history="1">
            <w:r w:rsidR="009F0858" w:rsidRPr="00EB1502">
              <w:rPr>
                <w:rStyle w:val="Hyperlink"/>
                <w:noProof/>
              </w:rPr>
              <w:t>Process overview</w:t>
            </w:r>
            <w:r w:rsidR="009F0858">
              <w:rPr>
                <w:noProof/>
                <w:webHidden/>
              </w:rPr>
              <w:tab/>
            </w:r>
            <w:r w:rsidR="009F0858">
              <w:rPr>
                <w:noProof/>
                <w:webHidden/>
              </w:rPr>
              <w:fldChar w:fldCharType="begin"/>
            </w:r>
            <w:r w:rsidR="009F0858">
              <w:rPr>
                <w:noProof/>
                <w:webHidden/>
              </w:rPr>
              <w:instrText xml:space="preserve"> PAGEREF _Toc513158028 \h </w:instrText>
            </w:r>
            <w:r w:rsidR="009F0858">
              <w:rPr>
                <w:noProof/>
                <w:webHidden/>
              </w:rPr>
            </w:r>
            <w:r w:rsidR="009F0858">
              <w:rPr>
                <w:noProof/>
                <w:webHidden/>
              </w:rPr>
              <w:fldChar w:fldCharType="separate"/>
            </w:r>
            <w:r w:rsidR="00953D28">
              <w:rPr>
                <w:noProof/>
                <w:webHidden/>
              </w:rPr>
              <w:t>30</w:t>
            </w:r>
            <w:r w:rsidR="009F0858">
              <w:rPr>
                <w:noProof/>
                <w:webHidden/>
              </w:rPr>
              <w:fldChar w:fldCharType="end"/>
            </w:r>
          </w:hyperlink>
        </w:p>
        <w:p w14:paraId="4DD3E4D2" w14:textId="58221252" w:rsidR="009F0858" w:rsidRDefault="00816381">
          <w:pPr>
            <w:pStyle w:val="TOC3"/>
            <w:tabs>
              <w:tab w:val="right" w:leader="dot" w:pos="9016"/>
            </w:tabs>
            <w:rPr>
              <w:rFonts w:asciiTheme="minorHAnsi" w:eastAsiaTheme="minorEastAsia" w:hAnsiTheme="minorHAnsi"/>
              <w:noProof/>
              <w:lang w:eastAsia="en-GB"/>
            </w:rPr>
          </w:pPr>
          <w:hyperlink w:anchor="_Toc513158029" w:history="1">
            <w:r w:rsidR="009F0858" w:rsidRPr="00EB1502">
              <w:rPr>
                <w:rStyle w:val="Hyperlink"/>
                <w:noProof/>
              </w:rPr>
              <w:t>Modifications</w:t>
            </w:r>
            <w:r w:rsidR="009F0858">
              <w:rPr>
                <w:noProof/>
                <w:webHidden/>
              </w:rPr>
              <w:tab/>
            </w:r>
            <w:r w:rsidR="009F0858">
              <w:rPr>
                <w:noProof/>
                <w:webHidden/>
              </w:rPr>
              <w:fldChar w:fldCharType="begin"/>
            </w:r>
            <w:r w:rsidR="009F0858">
              <w:rPr>
                <w:noProof/>
                <w:webHidden/>
              </w:rPr>
              <w:instrText xml:space="preserve"> PAGEREF _Toc513158029 \h </w:instrText>
            </w:r>
            <w:r w:rsidR="009F0858">
              <w:rPr>
                <w:noProof/>
                <w:webHidden/>
              </w:rPr>
            </w:r>
            <w:r w:rsidR="009F0858">
              <w:rPr>
                <w:noProof/>
                <w:webHidden/>
              </w:rPr>
              <w:fldChar w:fldCharType="separate"/>
            </w:r>
            <w:r w:rsidR="00953D28">
              <w:rPr>
                <w:noProof/>
                <w:webHidden/>
              </w:rPr>
              <w:t>30</w:t>
            </w:r>
            <w:r w:rsidR="009F0858">
              <w:rPr>
                <w:noProof/>
                <w:webHidden/>
              </w:rPr>
              <w:fldChar w:fldCharType="end"/>
            </w:r>
          </w:hyperlink>
        </w:p>
        <w:p w14:paraId="54FE350A" w14:textId="786B752C"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30" w:history="1">
            <w:r w:rsidR="009F0858" w:rsidRPr="00EB1502">
              <w:rPr>
                <w:rStyle w:val="Hyperlink"/>
                <w:rFonts w:cs="Arial"/>
                <w:noProof/>
              </w:rPr>
              <w:t>7.6</w:t>
            </w:r>
            <w:r w:rsidR="009F0858">
              <w:rPr>
                <w:rFonts w:asciiTheme="minorHAnsi" w:eastAsiaTheme="minorEastAsia" w:hAnsiTheme="minorHAnsi"/>
                <w:noProof/>
                <w:lang w:eastAsia="en-GB"/>
              </w:rPr>
              <w:tab/>
            </w:r>
            <w:r w:rsidR="009F0858" w:rsidRPr="00EB1502">
              <w:rPr>
                <w:rStyle w:val="Hyperlink"/>
                <w:rFonts w:cs="Arial"/>
                <w:noProof/>
              </w:rPr>
              <w:t>OP70 Revised program update</w:t>
            </w:r>
            <w:r w:rsidR="009F0858">
              <w:rPr>
                <w:noProof/>
                <w:webHidden/>
              </w:rPr>
              <w:tab/>
            </w:r>
            <w:r w:rsidR="009F0858">
              <w:rPr>
                <w:noProof/>
                <w:webHidden/>
              </w:rPr>
              <w:fldChar w:fldCharType="begin"/>
            </w:r>
            <w:r w:rsidR="009F0858">
              <w:rPr>
                <w:noProof/>
                <w:webHidden/>
              </w:rPr>
              <w:instrText xml:space="preserve"> PAGEREF _Toc513158030 \h </w:instrText>
            </w:r>
            <w:r w:rsidR="009F0858">
              <w:rPr>
                <w:noProof/>
                <w:webHidden/>
              </w:rPr>
            </w:r>
            <w:r w:rsidR="009F0858">
              <w:rPr>
                <w:noProof/>
                <w:webHidden/>
              </w:rPr>
              <w:fldChar w:fldCharType="separate"/>
            </w:r>
            <w:r w:rsidR="00953D28">
              <w:rPr>
                <w:noProof/>
                <w:webHidden/>
              </w:rPr>
              <w:t>31</w:t>
            </w:r>
            <w:r w:rsidR="009F0858">
              <w:rPr>
                <w:noProof/>
                <w:webHidden/>
              </w:rPr>
              <w:fldChar w:fldCharType="end"/>
            </w:r>
          </w:hyperlink>
        </w:p>
        <w:p w14:paraId="374597ED" w14:textId="04EFAA4B" w:rsidR="009F0858" w:rsidRDefault="00816381">
          <w:pPr>
            <w:pStyle w:val="TOC3"/>
            <w:tabs>
              <w:tab w:val="right" w:leader="dot" w:pos="9016"/>
            </w:tabs>
            <w:rPr>
              <w:rFonts w:asciiTheme="minorHAnsi" w:eastAsiaTheme="minorEastAsia" w:hAnsiTheme="minorHAnsi"/>
              <w:noProof/>
              <w:lang w:eastAsia="en-GB"/>
            </w:rPr>
          </w:pPr>
          <w:hyperlink w:anchor="_Toc513158031" w:history="1">
            <w:r w:rsidR="009F0858" w:rsidRPr="00EB1502">
              <w:rPr>
                <w:rStyle w:val="Hyperlink"/>
                <w:noProof/>
              </w:rPr>
              <w:t>Process overview</w:t>
            </w:r>
            <w:r w:rsidR="009F0858">
              <w:rPr>
                <w:noProof/>
                <w:webHidden/>
              </w:rPr>
              <w:tab/>
            </w:r>
            <w:r w:rsidR="009F0858">
              <w:rPr>
                <w:noProof/>
                <w:webHidden/>
              </w:rPr>
              <w:fldChar w:fldCharType="begin"/>
            </w:r>
            <w:r w:rsidR="009F0858">
              <w:rPr>
                <w:noProof/>
                <w:webHidden/>
              </w:rPr>
              <w:instrText xml:space="preserve"> PAGEREF _Toc513158031 \h </w:instrText>
            </w:r>
            <w:r w:rsidR="009F0858">
              <w:rPr>
                <w:noProof/>
                <w:webHidden/>
              </w:rPr>
            </w:r>
            <w:r w:rsidR="009F0858">
              <w:rPr>
                <w:noProof/>
                <w:webHidden/>
              </w:rPr>
              <w:fldChar w:fldCharType="separate"/>
            </w:r>
            <w:r w:rsidR="00953D28">
              <w:rPr>
                <w:noProof/>
                <w:webHidden/>
              </w:rPr>
              <w:t>31</w:t>
            </w:r>
            <w:r w:rsidR="009F0858">
              <w:rPr>
                <w:noProof/>
                <w:webHidden/>
              </w:rPr>
              <w:fldChar w:fldCharType="end"/>
            </w:r>
          </w:hyperlink>
        </w:p>
        <w:p w14:paraId="03E22A08" w14:textId="285CC70B" w:rsidR="009F0858" w:rsidRDefault="00816381">
          <w:pPr>
            <w:pStyle w:val="TOC3"/>
            <w:tabs>
              <w:tab w:val="right" w:leader="dot" w:pos="9016"/>
            </w:tabs>
            <w:rPr>
              <w:rFonts w:asciiTheme="minorHAnsi" w:eastAsiaTheme="minorEastAsia" w:hAnsiTheme="minorHAnsi"/>
              <w:noProof/>
              <w:lang w:eastAsia="en-GB"/>
            </w:rPr>
          </w:pPr>
          <w:hyperlink w:anchor="_Toc513158032" w:history="1">
            <w:r w:rsidR="009F0858" w:rsidRPr="00EB1502">
              <w:rPr>
                <w:rStyle w:val="Hyperlink"/>
                <w:noProof/>
              </w:rPr>
              <w:t>Modifications</w:t>
            </w:r>
            <w:r w:rsidR="009F0858">
              <w:rPr>
                <w:noProof/>
                <w:webHidden/>
              </w:rPr>
              <w:tab/>
            </w:r>
            <w:r w:rsidR="009F0858">
              <w:rPr>
                <w:noProof/>
                <w:webHidden/>
              </w:rPr>
              <w:fldChar w:fldCharType="begin"/>
            </w:r>
            <w:r w:rsidR="009F0858">
              <w:rPr>
                <w:noProof/>
                <w:webHidden/>
              </w:rPr>
              <w:instrText xml:space="preserve"> PAGEREF _Toc513158032 \h </w:instrText>
            </w:r>
            <w:r w:rsidR="009F0858">
              <w:rPr>
                <w:noProof/>
                <w:webHidden/>
              </w:rPr>
            </w:r>
            <w:r w:rsidR="009F0858">
              <w:rPr>
                <w:noProof/>
                <w:webHidden/>
              </w:rPr>
              <w:fldChar w:fldCharType="separate"/>
            </w:r>
            <w:r w:rsidR="00953D28">
              <w:rPr>
                <w:noProof/>
                <w:webHidden/>
              </w:rPr>
              <w:t>32</w:t>
            </w:r>
            <w:r w:rsidR="009F0858">
              <w:rPr>
                <w:noProof/>
                <w:webHidden/>
              </w:rPr>
              <w:fldChar w:fldCharType="end"/>
            </w:r>
          </w:hyperlink>
        </w:p>
        <w:p w14:paraId="16731A99" w14:textId="3C28A6C8"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33" w:history="1">
            <w:r w:rsidR="009F0858" w:rsidRPr="00EB1502">
              <w:rPr>
                <w:rStyle w:val="Hyperlink"/>
                <w:rFonts w:cs="Arial"/>
                <w:noProof/>
              </w:rPr>
              <w:t>7.7</w:t>
            </w:r>
            <w:r w:rsidR="009F0858">
              <w:rPr>
                <w:rFonts w:asciiTheme="minorHAnsi" w:eastAsiaTheme="minorEastAsia" w:hAnsiTheme="minorHAnsi"/>
                <w:noProof/>
                <w:lang w:eastAsia="en-GB"/>
              </w:rPr>
              <w:tab/>
            </w:r>
            <w:r w:rsidR="009F0858" w:rsidRPr="00EB1502">
              <w:rPr>
                <w:rStyle w:val="Hyperlink"/>
                <w:rFonts w:cs="Arial"/>
                <w:noProof/>
              </w:rPr>
              <w:t>OP100 Modifications</w:t>
            </w:r>
            <w:r w:rsidR="009F0858">
              <w:rPr>
                <w:noProof/>
                <w:webHidden/>
              </w:rPr>
              <w:tab/>
            </w:r>
            <w:r w:rsidR="009F0858">
              <w:rPr>
                <w:noProof/>
                <w:webHidden/>
              </w:rPr>
              <w:fldChar w:fldCharType="begin"/>
            </w:r>
            <w:r w:rsidR="009F0858">
              <w:rPr>
                <w:noProof/>
                <w:webHidden/>
              </w:rPr>
              <w:instrText xml:space="preserve"> PAGEREF _Toc513158033 \h </w:instrText>
            </w:r>
            <w:r w:rsidR="009F0858">
              <w:rPr>
                <w:noProof/>
                <w:webHidden/>
              </w:rPr>
            </w:r>
            <w:r w:rsidR="009F0858">
              <w:rPr>
                <w:noProof/>
                <w:webHidden/>
              </w:rPr>
              <w:fldChar w:fldCharType="separate"/>
            </w:r>
            <w:r w:rsidR="00953D28">
              <w:rPr>
                <w:noProof/>
                <w:webHidden/>
              </w:rPr>
              <w:t>34</w:t>
            </w:r>
            <w:r w:rsidR="009F0858">
              <w:rPr>
                <w:noProof/>
                <w:webHidden/>
              </w:rPr>
              <w:fldChar w:fldCharType="end"/>
            </w:r>
          </w:hyperlink>
        </w:p>
        <w:p w14:paraId="58D02111" w14:textId="6B9D8D77" w:rsidR="009F0858" w:rsidRDefault="00816381">
          <w:pPr>
            <w:pStyle w:val="TOC3"/>
            <w:tabs>
              <w:tab w:val="right" w:leader="dot" w:pos="9016"/>
            </w:tabs>
            <w:rPr>
              <w:rFonts w:asciiTheme="minorHAnsi" w:eastAsiaTheme="minorEastAsia" w:hAnsiTheme="minorHAnsi"/>
              <w:noProof/>
              <w:lang w:eastAsia="en-GB"/>
            </w:rPr>
          </w:pPr>
          <w:hyperlink w:anchor="_Toc513158034" w:history="1">
            <w:r w:rsidR="009F0858" w:rsidRPr="00EB1502">
              <w:rPr>
                <w:rStyle w:val="Hyperlink"/>
                <w:noProof/>
              </w:rPr>
              <w:t>Process overview</w:t>
            </w:r>
            <w:r w:rsidR="009F0858">
              <w:rPr>
                <w:noProof/>
                <w:webHidden/>
              </w:rPr>
              <w:tab/>
            </w:r>
            <w:r w:rsidR="009F0858">
              <w:rPr>
                <w:noProof/>
                <w:webHidden/>
              </w:rPr>
              <w:fldChar w:fldCharType="begin"/>
            </w:r>
            <w:r w:rsidR="009F0858">
              <w:rPr>
                <w:noProof/>
                <w:webHidden/>
              </w:rPr>
              <w:instrText xml:space="preserve"> PAGEREF _Toc513158034 \h </w:instrText>
            </w:r>
            <w:r w:rsidR="009F0858">
              <w:rPr>
                <w:noProof/>
                <w:webHidden/>
              </w:rPr>
            </w:r>
            <w:r w:rsidR="009F0858">
              <w:rPr>
                <w:noProof/>
                <w:webHidden/>
              </w:rPr>
              <w:fldChar w:fldCharType="separate"/>
            </w:r>
            <w:r w:rsidR="00953D28">
              <w:rPr>
                <w:noProof/>
                <w:webHidden/>
              </w:rPr>
              <w:t>34</w:t>
            </w:r>
            <w:r w:rsidR="009F0858">
              <w:rPr>
                <w:noProof/>
                <w:webHidden/>
              </w:rPr>
              <w:fldChar w:fldCharType="end"/>
            </w:r>
          </w:hyperlink>
        </w:p>
        <w:p w14:paraId="43917FF0" w14:textId="07D33715" w:rsidR="009F0858" w:rsidRDefault="00816381">
          <w:pPr>
            <w:pStyle w:val="TOC3"/>
            <w:tabs>
              <w:tab w:val="right" w:leader="dot" w:pos="9016"/>
            </w:tabs>
            <w:rPr>
              <w:rFonts w:asciiTheme="minorHAnsi" w:eastAsiaTheme="minorEastAsia" w:hAnsiTheme="minorHAnsi"/>
              <w:noProof/>
              <w:lang w:eastAsia="en-GB"/>
            </w:rPr>
          </w:pPr>
          <w:hyperlink w:anchor="_Toc513158035" w:history="1">
            <w:r w:rsidR="009F0858" w:rsidRPr="00EB1502">
              <w:rPr>
                <w:rStyle w:val="Hyperlink"/>
                <w:noProof/>
              </w:rPr>
              <w:t>Modifications</w:t>
            </w:r>
            <w:r w:rsidR="009F0858">
              <w:rPr>
                <w:noProof/>
                <w:webHidden/>
              </w:rPr>
              <w:tab/>
            </w:r>
            <w:r w:rsidR="009F0858">
              <w:rPr>
                <w:noProof/>
                <w:webHidden/>
              </w:rPr>
              <w:fldChar w:fldCharType="begin"/>
            </w:r>
            <w:r w:rsidR="009F0858">
              <w:rPr>
                <w:noProof/>
                <w:webHidden/>
              </w:rPr>
              <w:instrText xml:space="preserve"> PAGEREF _Toc513158035 \h </w:instrText>
            </w:r>
            <w:r w:rsidR="009F0858">
              <w:rPr>
                <w:noProof/>
                <w:webHidden/>
              </w:rPr>
            </w:r>
            <w:r w:rsidR="009F0858">
              <w:rPr>
                <w:noProof/>
                <w:webHidden/>
              </w:rPr>
              <w:fldChar w:fldCharType="separate"/>
            </w:r>
            <w:r w:rsidR="00953D28">
              <w:rPr>
                <w:noProof/>
                <w:webHidden/>
              </w:rPr>
              <w:t>34</w:t>
            </w:r>
            <w:r w:rsidR="009F0858">
              <w:rPr>
                <w:noProof/>
                <w:webHidden/>
              </w:rPr>
              <w:fldChar w:fldCharType="end"/>
            </w:r>
          </w:hyperlink>
        </w:p>
        <w:p w14:paraId="3FE5F035" w14:textId="64E79F18" w:rsidR="009F0858" w:rsidRDefault="00816381">
          <w:pPr>
            <w:pStyle w:val="TOC1"/>
            <w:rPr>
              <w:rFonts w:asciiTheme="minorHAnsi" w:eastAsiaTheme="minorEastAsia" w:hAnsiTheme="minorHAnsi"/>
              <w:noProof/>
              <w:lang w:eastAsia="en-GB"/>
            </w:rPr>
          </w:pPr>
          <w:hyperlink w:anchor="_Toc513158036" w:history="1">
            <w:r w:rsidR="009F0858" w:rsidRPr="00EB1502">
              <w:rPr>
                <w:rStyle w:val="Hyperlink"/>
                <w:rFonts w:cs="Arial"/>
                <w:noProof/>
              </w:rPr>
              <w:t>8.0</w:t>
            </w:r>
            <w:r w:rsidR="009F0858">
              <w:rPr>
                <w:rFonts w:asciiTheme="minorHAnsi" w:eastAsiaTheme="minorEastAsia" w:hAnsiTheme="minorHAnsi"/>
                <w:noProof/>
                <w:lang w:eastAsia="en-GB"/>
              </w:rPr>
              <w:tab/>
            </w:r>
            <w:r w:rsidR="009F0858" w:rsidRPr="00EB1502">
              <w:rPr>
                <w:rStyle w:val="Hyperlink"/>
                <w:rFonts w:cs="Arial"/>
                <w:noProof/>
              </w:rPr>
              <w:t>Results</w:t>
            </w:r>
            <w:r w:rsidR="009F0858">
              <w:rPr>
                <w:noProof/>
                <w:webHidden/>
              </w:rPr>
              <w:tab/>
            </w:r>
            <w:r w:rsidR="009F0858">
              <w:rPr>
                <w:noProof/>
                <w:webHidden/>
              </w:rPr>
              <w:fldChar w:fldCharType="begin"/>
            </w:r>
            <w:r w:rsidR="009F0858">
              <w:rPr>
                <w:noProof/>
                <w:webHidden/>
              </w:rPr>
              <w:instrText xml:space="preserve"> PAGEREF _Toc513158036 \h </w:instrText>
            </w:r>
            <w:r w:rsidR="009F0858">
              <w:rPr>
                <w:noProof/>
                <w:webHidden/>
              </w:rPr>
            </w:r>
            <w:r w:rsidR="009F0858">
              <w:rPr>
                <w:noProof/>
                <w:webHidden/>
              </w:rPr>
              <w:fldChar w:fldCharType="separate"/>
            </w:r>
            <w:r w:rsidR="00953D28">
              <w:rPr>
                <w:noProof/>
                <w:webHidden/>
              </w:rPr>
              <w:t>37</w:t>
            </w:r>
            <w:r w:rsidR="009F0858">
              <w:rPr>
                <w:noProof/>
                <w:webHidden/>
              </w:rPr>
              <w:fldChar w:fldCharType="end"/>
            </w:r>
          </w:hyperlink>
        </w:p>
        <w:p w14:paraId="733CE8CF" w14:textId="3FA7B9B2"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37" w:history="1">
            <w:r w:rsidR="009F0858" w:rsidRPr="00EB1502">
              <w:rPr>
                <w:rStyle w:val="Hyperlink"/>
                <w:rFonts w:cs="Arial"/>
                <w:noProof/>
              </w:rPr>
              <w:t>8.1</w:t>
            </w:r>
            <w:r w:rsidR="009F0858">
              <w:rPr>
                <w:rFonts w:asciiTheme="minorHAnsi" w:eastAsiaTheme="minorEastAsia" w:hAnsiTheme="minorHAnsi"/>
                <w:noProof/>
                <w:lang w:eastAsia="en-GB"/>
              </w:rPr>
              <w:tab/>
            </w:r>
            <w:r w:rsidR="009F0858" w:rsidRPr="00EB1502">
              <w:rPr>
                <w:rStyle w:val="Hyperlink"/>
                <w:rFonts w:cs="Arial"/>
                <w:noProof/>
              </w:rPr>
              <w:t>RCCP</w:t>
            </w:r>
            <w:r w:rsidR="009F0858">
              <w:rPr>
                <w:noProof/>
                <w:webHidden/>
              </w:rPr>
              <w:tab/>
            </w:r>
            <w:r w:rsidR="009F0858">
              <w:rPr>
                <w:noProof/>
                <w:webHidden/>
              </w:rPr>
              <w:fldChar w:fldCharType="begin"/>
            </w:r>
            <w:r w:rsidR="009F0858">
              <w:rPr>
                <w:noProof/>
                <w:webHidden/>
              </w:rPr>
              <w:instrText xml:space="preserve"> PAGEREF _Toc513158037 \h </w:instrText>
            </w:r>
            <w:r w:rsidR="009F0858">
              <w:rPr>
                <w:noProof/>
                <w:webHidden/>
              </w:rPr>
            </w:r>
            <w:r w:rsidR="009F0858">
              <w:rPr>
                <w:noProof/>
                <w:webHidden/>
              </w:rPr>
              <w:fldChar w:fldCharType="separate"/>
            </w:r>
            <w:r w:rsidR="00953D28">
              <w:rPr>
                <w:noProof/>
                <w:webHidden/>
              </w:rPr>
              <w:t>37</w:t>
            </w:r>
            <w:r w:rsidR="009F0858">
              <w:rPr>
                <w:noProof/>
                <w:webHidden/>
              </w:rPr>
              <w:fldChar w:fldCharType="end"/>
            </w:r>
          </w:hyperlink>
        </w:p>
        <w:p w14:paraId="02BC38F3" w14:textId="29A84C6D"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38" w:history="1">
            <w:r w:rsidR="009F0858" w:rsidRPr="00EB1502">
              <w:rPr>
                <w:rStyle w:val="Hyperlink"/>
                <w:rFonts w:cs="Arial"/>
                <w:noProof/>
              </w:rPr>
              <w:t>8.2</w:t>
            </w:r>
            <w:r w:rsidR="009F0858">
              <w:rPr>
                <w:rFonts w:asciiTheme="minorHAnsi" w:eastAsiaTheme="minorEastAsia" w:hAnsiTheme="minorHAnsi"/>
                <w:noProof/>
                <w:lang w:eastAsia="en-GB"/>
              </w:rPr>
              <w:tab/>
            </w:r>
            <w:r w:rsidR="009F0858" w:rsidRPr="00EB1502">
              <w:rPr>
                <w:rStyle w:val="Hyperlink"/>
                <w:rFonts w:cs="Arial"/>
                <w:noProof/>
              </w:rPr>
              <w:t>Utilisation of machines</w:t>
            </w:r>
            <w:r w:rsidR="009F0858">
              <w:rPr>
                <w:noProof/>
                <w:webHidden/>
              </w:rPr>
              <w:tab/>
            </w:r>
            <w:r w:rsidR="009F0858">
              <w:rPr>
                <w:noProof/>
                <w:webHidden/>
              </w:rPr>
              <w:fldChar w:fldCharType="begin"/>
            </w:r>
            <w:r w:rsidR="009F0858">
              <w:rPr>
                <w:noProof/>
                <w:webHidden/>
              </w:rPr>
              <w:instrText xml:space="preserve"> PAGEREF _Toc513158038 \h </w:instrText>
            </w:r>
            <w:r w:rsidR="009F0858">
              <w:rPr>
                <w:noProof/>
                <w:webHidden/>
              </w:rPr>
            </w:r>
            <w:r w:rsidR="009F0858">
              <w:rPr>
                <w:noProof/>
                <w:webHidden/>
              </w:rPr>
              <w:fldChar w:fldCharType="separate"/>
            </w:r>
            <w:r w:rsidR="00953D28">
              <w:rPr>
                <w:noProof/>
                <w:webHidden/>
              </w:rPr>
              <w:t>43</w:t>
            </w:r>
            <w:r w:rsidR="009F0858">
              <w:rPr>
                <w:noProof/>
                <w:webHidden/>
              </w:rPr>
              <w:fldChar w:fldCharType="end"/>
            </w:r>
          </w:hyperlink>
        </w:p>
        <w:p w14:paraId="09E17D8D" w14:textId="72F4393A"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39" w:history="1">
            <w:r w:rsidR="009F0858" w:rsidRPr="00EB1502">
              <w:rPr>
                <w:rStyle w:val="Hyperlink"/>
                <w:rFonts w:cs="Arial"/>
                <w:noProof/>
              </w:rPr>
              <w:t>8.3</w:t>
            </w:r>
            <w:r w:rsidR="009F0858">
              <w:rPr>
                <w:rFonts w:asciiTheme="minorHAnsi" w:eastAsiaTheme="minorEastAsia" w:hAnsiTheme="minorHAnsi"/>
                <w:noProof/>
                <w:lang w:eastAsia="en-GB"/>
              </w:rPr>
              <w:tab/>
            </w:r>
            <w:r w:rsidR="009F0858" w:rsidRPr="00EB1502">
              <w:rPr>
                <w:rStyle w:val="Hyperlink"/>
                <w:rFonts w:cs="Arial"/>
                <w:noProof/>
              </w:rPr>
              <w:t>OP40 Capability study</w:t>
            </w:r>
            <w:r w:rsidR="009F0858">
              <w:rPr>
                <w:noProof/>
                <w:webHidden/>
              </w:rPr>
              <w:tab/>
            </w:r>
            <w:r w:rsidR="009F0858">
              <w:rPr>
                <w:noProof/>
                <w:webHidden/>
              </w:rPr>
              <w:fldChar w:fldCharType="begin"/>
            </w:r>
            <w:r w:rsidR="009F0858">
              <w:rPr>
                <w:noProof/>
                <w:webHidden/>
              </w:rPr>
              <w:instrText xml:space="preserve"> PAGEREF _Toc513158039 \h </w:instrText>
            </w:r>
            <w:r w:rsidR="009F0858">
              <w:rPr>
                <w:noProof/>
                <w:webHidden/>
              </w:rPr>
            </w:r>
            <w:r w:rsidR="009F0858">
              <w:rPr>
                <w:noProof/>
                <w:webHidden/>
              </w:rPr>
              <w:fldChar w:fldCharType="separate"/>
            </w:r>
            <w:r w:rsidR="00953D28">
              <w:rPr>
                <w:noProof/>
                <w:webHidden/>
              </w:rPr>
              <w:t>43</w:t>
            </w:r>
            <w:r w:rsidR="009F0858">
              <w:rPr>
                <w:noProof/>
                <w:webHidden/>
              </w:rPr>
              <w:fldChar w:fldCharType="end"/>
            </w:r>
          </w:hyperlink>
        </w:p>
        <w:p w14:paraId="2A9A3157" w14:textId="40650524"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0" w:history="1">
            <w:r w:rsidR="009F0858" w:rsidRPr="00EB1502">
              <w:rPr>
                <w:rStyle w:val="Hyperlink"/>
                <w:rFonts w:cs="Arial"/>
                <w:noProof/>
              </w:rPr>
              <w:t>8.4</w:t>
            </w:r>
            <w:r w:rsidR="009F0858">
              <w:rPr>
                <w:rFonts w:asciiTheme="minorHAnsi" w:eastAsiaTheme="minorEastAsia" w:hAnsiTheme="minorHAnsi"/>
                <w:noProof/>
                <w:lang w:eastAsia="en-GB"/>
              </w:rPr>
              <w:tab/>
            </w:r>
            <w:r w:rsidR="009F0858" w:rsidRPr="00EB1502">
              <w:rPr>
                <w:rStyle w:val="Hyperlink"/>
                <w:rFonts w:cs="Arial"/>
                <w:noProof/>
              </w:rPr>
              <w:t>OP100 Capability study</w:t>
            </w:r>
            <w:r w:rsidR="009F0858">
              <w:rPr>
                <w:noProof/>
                <w:webHidden/>
              </w:rPr>
              <w:tab/>
            </w:r>
            <w:r w:rsidR="009F0858">
              <w:rPr>
                <w:noProof/>
                <w:webHidden/>
              </w:rPr>
              <w:fldChar w:fldCharType="begin"/>
            </w:r>
            <w:r w:rsidR="009F0858">
              <w:rPr>
                <w:noProof/>
                <w:webHidden/>
              </w:rPr>
              <w:instrText xml:space="preserve"> PAGEREF _Toc513158040 \h </w:instrText>
            </w:r>
            <w:r w:rsidR="009F0858">
              <w:rPr>
                <w:noProof/>
                <w:webHidden/>
              </w:rPr>
            </w:r>
            <w:r w:rsidR="009F0858">
              <w:rPr>
                <w:noProof/>
                <w:webHidden/>
              </w:rPr>
              <w:fldChar w:fldCharType="separate"/>
            </w:r>
            <w:r w:rsidR="00953D28">
              <w:rPr>
                <w:noProof/>
                <w:webHidden/>
              </w:rPr>
              <w:t>45</w:t>
            </w:r>
            <w:r w:rsidR="009F0858">
              <w:rPr>
                <w:noProof/>
                <w:webHidden/>
              </w:rPr>
              <w:fldChar w:fldCharType="end"/>
            </w:r>
          </w:hyperlink>
        </w:p>
        <w:p w14:paraId="78639A07" w14:textId="0479A262"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1" w:history="1">
            <w:r w:rsidR="009F0858" w:rsidRPr="00EB1502">
              <w:rPr>
                <w:rStyle w:val="Hyperlink"/>
                <w:rFonts w:cs="Arial"/>
                <w:noProof/>
              </w:rPr>
              <w:t>8.5</w:t>
            </w:r>
            <w:r w:rsidR="009F0858">
              <w:rPr>
                <w:rFonts w:asciiTheme="minorHAnsi" w:eastAsiaTheme="minorEastAsia" w:hAnsiTheme="minorHAnsi"/>
                <w:noProof/>
                <w:lang w:eastAsia="en-GB"/>
              </w:rPr>
              <w:tab/>
            </w:r>
            <w:r w:rsidR="009F0858" w:rsidRPr="00EB1502">
              <w:rPr>
                <w:rStyle w:val="Hyperlink"/>
                <w:rFonts w:cs="Arial"/>
                <w:noProof/>
              </w:rPr>
              <w:t>OP50 Capability study</w:t>
            </w:r>
            <w:r w:rsidR="009F0858">
              <w:rPr>
                <w:noProof/>
                <w:webHidden/>
              </w:rPr>
              <w:tab/>
            </w:r>
            <w:r w:rsidR="009F0858">
              <w:rPr>
                <w:noProof/>
                <w:webHidden/>
              </w:rPr>
              <w:fldChar w:fldCharType="begin"/>
            </w:r>
            <w:r w:rsidR="009F0858">
              <w:rPr>
                <w:noProof/>
                <w:webHidden/>
              </w:rPr>
              <w:instrText xml:space="preserve"> PAGEREF _Toc513158041 \h </w:instrText>
            </w:r>
            <w:r w:rsidR="009F0858">
              <w:rPr>
                <w:noProof/>
                <w:webHidden/>
              </w:rPr>
            </w:r>
            <w:r w:rsidR="009F0858">
              <w:rPr>
                <w:noProof/>
                <w:webHidden/>
              </w:rPr>
              <w:fldChar w:fldCharType="separate"/>
            </w:r>
            <w:r w:rsidR="00953D28">
              <w:rPr>
                <w:noProof/>
                <w:webHidden/>
              </w:rPr>
              <w:t>47</w:t>
            </w:r>
            <w:r w:rsidR="009F0858">
              <w:rPr>
                <w:noProof/>
                <w:webHidden/>
              </w:rPr>
              <w:fldChar w:fldCharType="end"/>
            </w:r>
          </w:hyperlink>
        </w:p>
        <w:p w14:paraId="201901C8" w14:textId="3444A920" w:rsidR="009F0858" w:rsidRDefault="00816381">
          <w:pPr>
            <w:pStyle w:val="TOC1"/>
            <w:rPr>
              <w:rFonts w:asciiTheme="minorHAnsi" w:eastAsiaTheme="minorEastAsia" w:hAnsiTheme="minorHAnsi"/>
              <w:noProof/>
              <w:lang w:eastAsia="en-GB"/>
            </w:rPr>
          </w:pPr>
          <w:hyperlink w:anchor="_Toc513158042" w:history="1">
            <w:r w:rsidR="009F0858" w:rsidRPr="00EB1502">
              <w:rPr>
                <w:rStyle w:val="Hyperlink"/>
                <w:rFonts w:cs="Arial"/>
                <w:noProof/>
              </w:rPr>
              <w:t>9.0</w:t>
            </w:r>
            <w:r w:rsidR="009F0858">
              <w:rPr>
                <w:rFonts w:asciiTheme="minorHAnsi" w:eastAsiaTheme="minorEastAsia" w:hAnsiTheme="minorHAnsi"/>
                <w:noProof/>
                <w:lang w:eastAsia="en-GB"/>
              </w:rPr>
              <w:tab/>
            </w:r>
            <w:r w:rsidR="009F0858" w:rsidRPr="00EB1502">
              <w:rPr>
                <w:rStyle w:val="Hyperlink"/>
                <w:rFonts w:cs="Arial"/>
                <w:noProof/>
              </w:rPr>
              <w:t>Discussions and Conclusions</w:t>
            </w:r>
            <w:r w:rsidR="009F0858">
              <w:rPr>
                <w:noProof/>
                <w:webHidden/>
              </w:rPr>
              <w:tab/>
            </w:r>
            <w:r w:rsidR="009F0858">
              <w:rPr>
                <w:noProof/>
                <w:webHidden/>
              </w:rPr>
              <w:fldChar w:fldCharType="begin"/>
            </w:r>
            <w:r w:rsidR="009F0858">
              <w:rPr>
                <w:noProof/>
                <w:webHidden/>
              </w:rPr>
              <w:instrText xml:space="preserve"> PAGEREF _Toc513158042 \h </w:instrText>
            </w:r>
            <w:r w:rsidR="009F0858">
              <w:rPr>
                <w:noProof/>
                <w:webHidden/>
              </w:rPr>
            </w:r>
            <w:r w:rsidR="009F0858">
              <w:rPr>
                <w:noProof/>
                <w:webHidden/>
              </w:rPr>
              <w:fldChar w:fldCharType="separate"/>
            </w:r>
            <w:r w:rsidR="00953D28">
              <w:rPr>
                <w:noProof/>
                <w:webHidden/>
              </w:rPr>
              <w:t>48</w:t>
            </w:r>
            <w:r w:rsidR="009F0858">
              <w:rPr>
                <w:noProof/>
                <w:webHidden/>
              </w:rPr>
              <w:fldChar w:fldCharType="end"/>
            </w:r>
          </w:hyperlink>
        </w:p>
        <w:p w14:paraId="7A6621DB" w14:textId="60D5C759"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3" w:history="1">
            <w:r w:rsidR="009F0858" w:rsidRPr="00EB1502">
              <w:rPr>
                <w:rStyle w:val="Hyperlink"/>
                <w:rFonts w:cs="Arial"/>
                <w:noProof/>
              </w:rPr>
              <w:t>9.1</w:t>
            </w:r>
            <w:r w:rsidR="009F0858">
              <w:rPr>
                <w:rFonts w:asciiTheme="minorHAnsi" w:eastAsiaTheme="minorEastAsia" w:hAnsiTheme="minorHAnsi"/>
                <w:noProof/>
                <w:lang w:eastAsia="en-GB"/>
              </w:rPr>
              <w:tab/>
            </w:r>
            <w:r w:rsidR="009F0858" w:rsidRPr="00EB1502">
              <w:rPr>
                <w:rStyle w:val="Hyperlink"/>
                <w:rFonts w:cs="Arial"/>
                <w:noProof/>
              </w:rPr>
              <w:t>VCT machine conversions</w:t>
            </w:r>
            <w:r w:rsidR="009F0858">
              <w:rPr>
                <w:noProof/>
                <w:webHidden/>
              </w:rPr>
              <w:tab/>
            </w:r>
            <w:r w:rsidR="009F0858">
              <w:rPr>
                <w:noProof/>
                <w:webHidden/>
              </w:rPr>
              <w:fldChar w:fldCharType="begin"/>
            </w:r>
            <w:r w:rsidR="009F0858">
              <w:rPr>
                <w:noProof/>
                <w:webHidden/>
              </w:rPr>
              <w:instrText xml:space="preserve"> PAGEREF _Toc513158043 \h </w:instrText>
            </w:r>
            <w:r w:rsidR="009F0858">
              <w:rPr>
                <w:noProof/>
                <w:webHidden/>
              </w:rPr>
            </w:r>
            <w:r w:rsidR="009F0858">
              <w:rPr>
                <w:noProof/>
                <w:webHidden/>
              </w:rPr>
              <w:fldChar w:fldCharType="separate"/>
            </w:r>
            <w:r w:rsidR="00953D28">
              <w:rPr>
                <w:noProof/>
                <w:webHidden/>
              </w:rPr>
              <w:t>48</w:t>
            </w:r>
            <w:r w:rsidR="009F0858">
              <w:rPr>
                <w:noProof/>
                <w:webHidden/>
              </w:rPr>
              <w:fldChar w:fldCharType="end"/>
            </w:r>
          </w:hyperlink>
        </w:p>
        <w:p w14:paraId="3B2DC459" w14:textId="2F802A5C"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4" w:history="1">
            <w:r w:rsidR="009F0858" w:rsidRPr="00EB1502">
              <w:rPr>
                <w:rStyle w:val="Hyperlink"/>
                <w:rFonts w:cs="Arial"/>
                <w:noProof/>
              </w:rPr>
              <w:t>9.2</w:t>
            </w:r>
            <w:r w:rsidR="009F0858">
              <w:rPr>
                <w:rFonts w:asciiTheme="minorHAnsi" w:eastAsiaTheme="minorEastAsia" w:hAnsiTheme="minorHAnsi"/>
                <w:noProof/>
                <w:lang w:eastAsia="en-GB"/>
              </w:rPr>
              <w:tab/>
            </w:r>
            <w:r w:rsidR="009F0858" w:rsidRPr="00EB1502">
              <w:rPr>
                <w:rStyle w:val="Hyperlink"/>
                <w:rFonts w:cs="Arial"/>
                <w:noProof/>
              </w:rPr>
              <w:t>Maintenance</w:t>
            </w:r>
            <w:r w:rsidR="009F0858">
              <w:rPr>
                <w:noProof/>
                <w:webHidden/>
              </w:rPr>
              <w:tab/>
            </w:r>
            <w:r w:rsidR="009F0858">
              <w:rPr>
                <w:noProof/>
                <w:webHidden/>
              </w:rPr>
              <w:fldChar w:fldCharType="begin"/>
            </w:r>
            <w:r w:rsidR="009F0858">
              <w:rPr>
                <w:noProof/>
                <w:webHidden/>
              </w:rPr>
              <w:instrText xml:space="preserve"> PAGEREF _Toc513158044 \h </w:instrText>
            </w:r>
            <w:r w:rsidR="009F0858">
              <w:rPr>
                <w:noProof/>
                <w:webHidden/>
              </w:rPr>
            </w:r>
            <w:r w:rsidR="009F0858">
              <w:rPr>
                <w:noProof/>
                <w:webHidden/>
              </w:rPr>
              <w:fldChar w:fldCharType="separate"/>
            </w:r>
            <w:r w:rsidR="00953D28">
              <w:rPr>
                <w:noProof/>
                <w:webHidden/>
              </w:rPr>
              <w:t>48</w:t>
            </w:r>
            <w:r w:rsidR="009F0858">
              <w:rPr>
                <w:noProof/>
                <w:webHidden/>
              </w:rPr>
              <w:fldChar w:fldCharType="end"/>
            </w:r>
          </w:hyperlink>
        </w:p>
        <w:p w14:paraId="65D2527C" w14:textId="25E72C0D"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5" w:history="1">
            <w:r w:rsidR="009F0858" w:rsidRPr="00EB1502">
              <w:rPr>
                <w:rStyle w:val="Hyperlink"/>
                <w:rFonts w:cs="Arial"/>
                <w:noProof/>
              </w:rPr>
              <w:t>9.3</w:t>
            </w:r>
            <w:r w:rsidR="009F0858">
              <w:rPr>
                <w:rFonts w:asciiTheme="minorHAnsi" w:eastAsiaTheme="minorEastAsia" w:hAnsiTheme="minorHAnsi"/>
                <w:noProof/>
                <w:lang w:eastAsia="en-GB"/>
              </w:rPr>
              <w:tab/>
            </w:r>
            <w:r w:rsidR="009F0858" w:rsidRPr="00EB1502">
              <w:rPr>
                <w:rStyle w:val="Hyperlink"/>
                <w:rFonts w:cs="Arial"/>
                <w:noProof/>
              </w:rPr>
              <w:t>Requirements</w:t>
            </w:r>
            <w:r w:rsidR="009F0858">
              <w:rPr>
                <w:noProof/>
                <w:webHidden/>
              </w:rPr>
              <w:tab/>
            </w:r>
            <w:r w:rsidR="009F0858">
              <w:rPr>
                <w:noProof/>
                <w:webHidden/>
              </w:rPr>
              <w:fldChar w:fldCharType="begin"/>
            </w:r>
            <w:r w:rsidR="009F0858">
              <w:rPr>
                <w:noProof/>
                <w:webHidden/>
              </w:rPr>
              <w:instrText xml:space="preserve"> PAGEREF _Toc513158045 \h </w:instrText>
            </w:r>
            <w:r w:rsidR="009F0858">
              <w:rPr>
                <w:noProof/>
                <w:webHidden/>
              </w:rPr>
            </w:r>
            <w:r w:rsidR="009F0858">
              <w:rPr>
                <w:noProof/>
                <w:webHidden/>
              </w:rPr>
              <w:fldChar w:fldCharType="separate"/>
            </w:r>
            <w:r w:rsidR="00953D28">
              <w:rPr>
                <w:noProof/>
                <w:webHidden/>
              </w:rPr>
              <w:t>49</w:t>
            </w:r>
            <w:r w:rsidR="009F0858">
              <w:rPr>
                <w:noProof/>
                <w:webHidden/>
              </w:rPr>
              <w:fldChar w:fldCharType="end"/>
            </w:r>
          </w:hyperlink>
        </w:p>
        <w:p w14:paraId="50B35C2D" w14:textId="6274DD3E"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6" w:history="1">
            <w:r w:rsidR="009F0858" w:rsidRPr="00EB1502">
              <w:rPr>
                <w:rStyle w:val="Hyperlink"/>
                <w:rFonts w:cs="Arial"/>
                <w:noProof/>
              </w:rPr>
              <w:t>9.4</w:t>
            </w:r>
            <w:r w:rsidR="009F0858">
              <w:rPr>
                <w:rFonts w:asciiTheme="minorHAnsi" w:eastAsiaTheme="minorEastAsia" w:hAnsiTheme="minorHAnsi"/>
                <w:noProof/>
                <w:lang w:eastAsia="en-GB"/>
              </w:rPr>
              <w:tab/>
            </w:r>
            <w:r w:rsidR="009F0858" w:rsidRPr="00EB1502">
              <w:rPr>
                <w:rStyle w:val="Hyperlink"/>
                <w:rFonts w:cs="Arial"/>
                <w:noProof/>
              </w:rPr>
              <w:t>Cycle time and Constraints</w:t>
            </w:r>
            <w:r w:rsidR="009F0858">
              <w:rPr>
                <w:noProof/>
                <w:webHidden/>
              </w:rPr>
              <w:tab/>
            </w:r>
            <w:r w:rsidR="009F0858">
              <w:rPr>
                <w:noProof/>
                <w:webHidden/>
              </w:rPr>
              <w:fldChar w:fldCharType="begin"/>
            </w:r>
            <w:r w:rsidR="009F0858">
              <w:rPr>
                <w:noProof/>
                <w:webHidden/>
              </w:rPr>
              <w:instrText xml:space="preserve"> PAGEREF _Toc513158046 \h </w:instrText>
            </w:r>
            <w:r w:rsidR="009F0858">
              <w:rPr>
                <w:noProof/>
                <w:webHidden/>
              </w:rPr>
            </w:r>
            <w:r w:rsidR="009F0858">
              <w:rPr>
                <w:noProof/>
                <w:webHidden/>
              </w:rPr>
              <w:fldChar w:fldCharType="separate"/>
            </w:r>
            <w:r w:rsidR="00953D28">
              <w:rPr>
                <w:noProof/>
                <w:webHidden/>
              </w:rPr>
              <w:t>50</w:t>
            </w:r>
            <w:r w:rsidR="009F0858">
              <w:rPr>
                <w:noProof/>
                <w:webHidden/>
              </w:rPr>
              <w:fldChar w:fldCharType="end"/>
            </w:r>
          </w:hyperlink>
        </w:p>
        <w:p w14:paraId="0BE4113A" w14:textId="3739AE7D"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7" w:history="1">
            <w:r w:rsidR="009F0858" w:rsidRPr="00EB1502">
              <w:rPr>
                <w:rStyle w:val="Hyperlink"/>
                <w:rFonts w:cs="Arial"/>
                <w:noProof/>
              </w:rPr>
              <w:t>9.5</w:t>
            </w:r>
            <w:r w:rsidR="009F0858">
              <w:rPr>
                <w:rFonts w:asciiTheme="minorHAnsi" w:eastAsiaTheme="minorEastAsia" w:hAnsiTheme="minorHAnsi"/>
                <w:noProof/>
                <w:lang w:eastAsia="en-GB"/>
              </w:rPr>
              <w:tab/>
            </w:r>
            <w:r w:rsidR="009F0858" w:rsidRPr="00EB1502">
              <w:rPr>
                <w:rStyle w:val="Hyperlink"/>
                <w:rFonts w:cs="Arial"/>
                <w:noProof/>
              </w:rPr>
              <w:t>Capability studies</w:t>
            </w:r>
            <w:r w:rsidR="009F0858">
              <w:rPr>
                <w:noProof/>
                <w:webHidden/>
              </w:rPr>
              <w:tab/>
            </w:r>
            <w:r w:rsidR="009F0858">
              <w:rPr>
                <w:noProof/>
                <w:webHidden/>
              </w:rPr>
              <w:fldChar w:fldCharType="begin"/>
            </w:r>
            <w:r w:rsidR="009F0858">
              <w:rPr>
                <w:noProof/>
                <w:webHidden/>
              </w:rPr>
              <w:instrText xml:space="preserve"> PAGEREF _Toc513158047 \h </w:instrText>
            </w:r>
            <w:r w:rsidR="009F0858">
              <w:rPr>
                <w:noProof/>
                <w:webHidden/>
              </w:rPr>
            </w:r>
            <w:r w:rsidR="009F0858">
              <w:rPr>
                <w:noProof/>
                <w:webHidden/>
              </w:rPr>
              <w:fldChar w:fldCharType="separate"/>
            </w:r>
            <w:r w:rsidR="00953D28">
              <w:rPr>
                <w:noProof/>
                <w:webHidden/>
              </w:rPr>
              <w:t>51</w:t>
            </w:r>
            <w:r w:rsidR="009F0858">
              <w:rPr>
                <w:noProof/>
                <w:webHidden/>
              </w:rPr>
              <w:fldChar w:fldCharType="end"/>
            </w:r>
          </w:hyperlink>
        </w:p>
        <w:p w14:paraId="4775A09B" w14:textId="66598B5B"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48" w:history="1">
            <w:r w:rsidR="009F0858" w:rsidRPr="00EB1502">
              <w:rPr>
                <w:rStyle w:val="Hyperlink"/>
                <w:rFonts w:cs="Arial"/>
                <w:noProof/>
              </w:rPr>
              <w:t>9.6</w:t>
            </w:r>
            <w:r w:rsidR="009F0858">
              <w:rPr>
                <w:rFonts w:asciiTheme="minorHAnsi" w:eastAsiaTheme="minorEastAsia" w:hAnsiTheme="minorHAnsi"/>
                <w:noProof/>
                <w:lang w:eastAsia="en-GB"/>
              </w:rPr>
              <w:tab/>
            </w:r>
            <w:r w:rsidR="009F0858" w:rsidRPr="00EB1502">
              <w:rPr>
                <w:rStyle w:val="Hyperlink"/>
                <w:rFonts w:cs="Arial"/>
                <w:noProof/>
              </w:rPr>
              <w:t>End of production</w:t>
            </w:r>
            <w:r w:rsidR="009F0858">
              <w:rPr>
                <w:noProof/>
                <w:webHidden/>
              </w:rPr>
              <w:tab/>
            </w:r>
            <w:r w:rsidR="009F0858">
              <w:rPr>
                <w:noProof/>
                <w:webHidden/>
              </w:rPr>
              <w:fldChar w:fldCharType="begin"/>
            </w:r>
            <w:r w:rsidR="009F0858">
              <w:rPr>
                <w:noProof/>
                <w:webHidden/>
              </w:rPr>
              <w:instrText xml:space="preserve"> PAGEREF _Toc513158048 \h </w:instrText>
            </w:r>
            <w:r w:rsidR="009F0858">
              <w:rPr>
                <w:noProof/>
                <w:webHidden/>
              </w:rPr>
            </w:r>
            <w:r w:rsidR="009F0858">
              <w:rPr>
                <w:noProof/>
                <w:webHidden/>
              </w:rPr>
              <w:fldChar w:fldCharType="separate"/>
            </w:r>
            <w:r w:rsidR="00953D28">
              <w:rPr>
                <w:noProof/>
                <w:webHidden/>
              </w:rPr>
              <w:t>51</w:t>
            </w:r>
            <w:r w:rsidR="009F0858">
              <w:rPr>
                <w:noProof/>
                <w:webHidden/>
              </w:rPr>
              <w:fldChar w:fldCharType="end"/>
            </w:r>
          </w:hyperlink>
        </w:p>
        <w:p w14:paraId="069F3F8A" w14:textId="11905C4C" w:rsidR="009F0858" w:rsidRDefault="00816381">
          <w:pPr>
            <w:pStyle w:val="TOC1"/>
            <w:rPr>
              <w:rFonts w:asciiTheme="minorHAnsi" w:eastAsiaTheme="minorEastAsia" w:hAnsiTheme="minorHAnsi"/>
              <w:noProof/>
              <w:lang w:eastAsia="en-GB"/>
            </w:rPr>
          </w:pPr>
          <w:hyperlink w:anchor="_Toc513158049" w:history="1">
            <w:r w:rsidR="009F0858" w:rsidRPr="00EB1502">
              <w:rPr>
                <w:rStyle w:val="Hyperlink"/>
                <w:rFonts w:cs="Arial"/>
                <w:noProof/>
              </w:rPr>
              <w:t>10.0</w:t>
            </w:r>
            <w:r w:rsidR="009F0858">
              <w:rPr>
                <w:rFonts w:asciiTheme="minorHAnsi" w:eastAsiaTheme="minorEastAsia" w:hAnsiTheme="minorHAnsi"/>
                <w:noProof/>
                <w:lang w:eastAsia="en-GB"/>
              </w:rPr>
              <w:tab/>
            </w:r>
            <w:r w:rsidR="009F0858" w:rsidRPr="00EB1502">
              <w:rPr>
                <w:rStyle w:val="Hyperlink"/>
                <w:rFonts w:cs="Arial"/>
                <w:noProof/>
              </w:rPr>
              <w:t>Recommendations for Further Work</w:t>
            </w:r>
            <w:r w:rsidR="009F0858">
              <w:rPr>
                <w:noProof/>
                <w:webHidden/>
              </w:rPr>
              <w:tab/>
            </w:r>
            <w:r w:rsidR="009F0858">
              <w:rPr>
                <w:noProof/>
                <w:webHidden/>
              </w:rPr>
              <w:fldChar w:fldCharType="begin"/>
            </w:r>
            <w:r w:rsidR="009F0858">
              <w:rPr>
                <w:noProof/>
                <w:webHidden/>
              </w:rPr>
              <w:instrText xml:space="preserve"> PAGEREF _Toc513158049 \h </w:instrText>
            </w:r>
            <w:r w:rsidR="009F0858">
              <w:rPr>
                <w:noProof/>
                <w:webHidden/>
              </w:rPr>
            </w:r>
            <w:r w:rsidR="009F0858">
              <w:rPr>
                <w:noProof/>
                <w:webHidden/>
              </w:rPr>
              <w:fldChar w:fldCharType="separate"/>
            </w:r>
            <w:r w:rsidR="00953D28">
              <w:rPr>
                <w:noProof/>
                <w:webHidden/>
              </w:rPr>
              <w:t>53</w:t>
            </w:r>
            <w:r w:rsidR="009F0858">
              <w:rPr>
                <w:noProof/>
                <w:webHidden/>
              </w:rPr>
              <w:fldChar w:fldCharType="end"/>
            </w:r>
          </w:hyperlink>
        </w:p>
        <w:p w14:paraId="265553D2" w14:textId="074282E5" w:rsidR="009F0858" w:rsidRDefault="00816381">
          <w:pPr>
            <w:pStyle w:val="TOC1"/>
            <w:rPr>
              <w:rFonts w:asciiTheme="minorHAnsi" w:eastAsiaTheme="minorEastAsia" w:hAnsiTheme="minorHAnsi"/>
              <w:noProof/>
              <w:lang w:eastAsia="en-GB"/>
            </w:rPr>
          </w:pPr>
          <w:hyperlink w:anchor="_Toc513158050" w:history="1">
            <w:r w:rsidR="009F0858" w:rsidRPr="00EB1502">
              <w:rPr>
                <w:rStyle w:val="Hyperlink"/>
                <w:rFonts w:cs="Arial"/>
                <w:noProof/>
              </w:rPr>
              <w:t>11.0</w:t>
            </w:r>
            <w:r w:rsidR="009F0858">
              <w:rPr>
                <w:rFonts w:asciiTheme="minorHAnsi" w:eastAsiaTheme="minorEastAsia" w:hAnsiTheme="minorHAnsi"/>
                <w:noProof/>
                <w:lang w:eastAsia="en-GB"/>
              </w:rPr>
              <w:tab/>
            </w:r>
            <w:r w:rsidR="009F0858" w:rsidRPr="00EB1502">
              <w:rPr>
                <w:rStyle w:val="Hyperlink"/>
                <w:rFonts w:cs="Arial"/>
                <w:noProof/>
              </w:rPr>
              <w:t>References</w:t>
            </w:r>
            <w:r w:rsidR="009F0858">
              <w:rPr>
                <w:noProof/>
                <w:webHidden/>
              </w:rPr>
              <w:tab/>
            </w:r>
            <w:r w:rsidR="009F0858">
              <w:rPr>
                <w:noProof/>
                <w:webHidden/>
              </w:rPr>
              <w:fldChar w:fldCharType="begin"/>
            </w:r>
            <w:r w:rsidR="009F0858">
              <w:rPr>
                <w:noProof/>
                <w:webHidden/>
              </w:rPr>
              <w:instrText xml:space="preserve"> PAGEREF _Toc513158050 \h </w:instrText>
            </w:r>
            <w:r w:rsidR="009F0858">
              <w:rPr>
                <w:noProof/>
                <w:webHidden/>
              </w:rPr>
            </w:r>
            <w:r w:rsidR="009F0858">
              <w:rPr>
                <w:noProof/>
                <w:webHidden/>
              </w:rPr>
              <w:fldChar w:fldCharType="separate"/>
            </w:r>
            <w:r w:rsidR="00953D28">
              <w:rPr>
                <w:noProof/>
                <w:webHidden/>
              </w:rPr>
              <w:t>54</w:t>
            </w:r>
            <w:r w:rsidR="009F0858">
              <w:rPr>
                <w:noProof/>
                <w:webHidden/>
              </w:rPr>
              <w:fldChar w:fldCharType="end"/>
            </w:r>
          </w:hyperlink>
        </w:p>
        <w:p w14:paraId="327D6C17" w14:textId="3FE584BA" w:rsidR="009F0858" w:rsidRDefault="00816381">
          <w:pPr>
            <w:pStyle w:val="TOC1"/>
            <w:rPr>
              <w:rFonts w:asciiTheme="minorHAnsi" w:eastAsiaTheme="minorEastAsia" w:hAnsiTheme="minorHAnsi"/>
              <w:noProof/>
              <w:lang w:eastAsia="en-GB"/>
            </w:rPr>
          </w:pPr>
          <w:hyperlink w:anchor="_Toc513158051" w:history="1">
            <w:r w:rsidR="009F0858" w:rsidRPr="00EB1502">
              <w:rPr>
                <w:rStyle w:val="Hyperlink"/>
                <w:rFonts w:cs="Arial"/>
                <w:noProof/>
              </w:rPr>
              <w:t>12.0</w:t>
            </w:r>
            <w:r w:rsidR="009F0858">
              <w:rPr>
                <w:rFonts w:asciiTheme="minorHAnsi" w:eastAsiaTheme="minorEastAsia" w:hAnsiTheme="minorHAnsi"/>
                <w:noProof/>
                <w:lang w:eastAsia="en-GB"/>
              </w:rPr>
              <w:tab/>
            </w:r>
            <w:r w:rsidR="009F0858" w:rsidRPr="00EB1502">
              <w:rPr>
                <w:rStyle w:val="Hyperlink"/>
                <w:rFonts w:cs="Arial"/>
                <w:noProof/>
              </w:rPr>
              <w:t>Appendices</w:t>
            </w:r>
            <w:r w:rsidR="009F0858">
              <w:rPr>
                <w:noProof/>
                <w:webHidden/>
              </w:rPr>
              <w:tab/>
            </w:r>
            <w:r w:rsidR="009F0858">
              <w:rPr>
                <w:noProof/>
                <w:webHidden/>
              </w:rPr>
              <w:fldChar w:fldCharType="begin"/>
            </w:r>
            <w:r w:rsidR="009F0858">
              <w:rPr>
                <w:noProof/>
                <w:webHidden/>
              </w:rPr>
              <w:instrText xml:space="preserve"> PAGEREF _Toc513158051 \h </w:instrText>
            </w:r>
            <w:r w:rsidR="009F0858">
              <w:rPr>
                <w:noProof/>
                <w:webHidden/>
              </w:rPr>
            </w:r>
            <w:r w:rsidR="009F0858">
              <w:rPr>
                <w:noProof/>
                <w:webHidden/>
              </w:rPr>
              <w:fldChar w:fldCharType="separate"/>
            </w:r>
            <w:r w:rsidR="00953D28">
              <w:rPr>
                <w:noProof/>
                <w:webHidden/>
              </w:rPr>
              <w:t>57</w:t>
            </w:r>
            <w:r w:rsidR="009F0858">
              <w:rPr>
                <w:noProof/>
                <w:webHidden/>
              </w:rPr>
              <w:fldChar w:fldCharType="end"/>
            </w:r>
          </w:hyperlink>
        </w:p>
        <w:p w14:paraId="10A88F2B" w14:textId="1C79B8AA"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52" w:history="1">
            <w:r w:rsidR="009F0858" w:rsidRPr="00EB1502">
              <w:rPr>
                <w:rStyle w:val="Hyperlink"/>
                <w:rFonts w:cs="Arial"/>
                <w:noProof/>
              </w:rPr>
              <w:t>12.1</w:t>
            </w:r>
            <w:r w:rsidR="009F0858">
              <w:rPr>
                <w:rFonts w:asciiTheme="minorHAnsi" w:eastAsiaTheme="minorEastAsia" w:hAnsiTheme="minorHAnsi"/>
                <w:noProof/>
                <w:lang w:eastAsia="en-GB"/>
              </w:rPr>
              <w:tab/>
            </w:r>
            <w:r w:rsidR="009F0858" w:rsidRPr="00EB1502">
              <w:rPr>
                <w:rStyle w:val="Hyperlink"/>
                <w:rFonts w:cs="Arial"/>
                <w:noProof/>
              </w:rPr>
              <w:t>Appendix - SCCAF</w:t>
            </w:r>
            <w:r w:rsidR="009F0858">
              <w:rPr>
                <w:noProof/>
                <w:webHidden/>
              </w:rPr>
              <w:tab/>
            </w:r>
            <w:r w:rsidR="009F0858">
              <w:rPr>
                <w:noProof/>
                <w:webHidden/>
              </w:rPr>
              <w:fldChar w:fldCharType="begin"/>
            </w:r>
            <w:r w:rsidR="009F0858">
              <w:rPr>
                <w:noProof/>
                <w:webHidden/>
              </w:rPr>
              <w:instrText xml:space="preserve"> PAGEREF _Toc513158052 \h </w:instrText>
            </w:r>
            <w:r w:rsidR="009F0858">
              <w:rPr>
                <w:noProof/>
                <w:webHidden/>
              </w:rPr>
            </w:r>
            <w:r w:rsidR="009F0858">
              <w:rPr>
                <w:noProof/>
                <w:webHidden/>
              </w:rPr>
              <w:fldChar w:fldCharType="separate"/>
            </w:r>
            <w:r w:rsidR="00953D28">
              <w:rPr>
                <w:noProof/>
                <w:webHidden/>
              </w:rPr>
              <w:t>57</w:t>
            </w:r>
            <w:r w:rsidR="009F0858">
              <w:rPr>
                <w:noProof/>
                <w:webHidden/>
              </w:rPr>
              <w:fldChar w:fldCharType="end"/>
            </w:r>
          </w:hyperlink>
        </w:p>
        <w:p w14:paraId="2D890BCF" w14:textId="27B76AAC"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53" w:history="1">
            <w:r w:rsidR="009F0858" w:rsidRPr="00EB1502">
              <w:rPr>
                <w:rStyle w:val="Hyperlink"/>
                <w:rFonts w:cs="Arial"/>
                <w:noProof/>
              </w:rPr>
              <w:t>12.2</w:t>
            </w:r>
            <w:r w:rsidR="009F0858">
              <w:rPr>
                <w:rFonts w:asciiTheme="minorHAnsi" w:eastAsiaTheme="minorEastAsia" w:hAnsiTheme="minorHAnsi"/>
                <w:noProof/>
                <w:lang w:eastAsia="en-GB"/>
              </w:rPr>
              <w:tab/>
            </w:r>
            <w:r w:rsidR="009F0858" w:rsidRPr="00EB1502">
              <w:rPr>
                <w:rStyle w:val="Hyperlink"/>
                <w:rFonts w:cs="Arial"/>
                <w:noProof/>
              </w:rPr>
              <w:t>Appendix – OP40 Probe calibration</w:t>
            </w:r>
            <w:r w:rsidR="009F0858">
              <w:rPr>
                <w:noProof/>
                <w:webHidden/>
              </w:rPr>
              <w:tab/>
            </w:r>
            <w:r w:rsidR="009F0858">
              <w:rPr>
                <w:noProof/>
                <w:webHidden/>
              </w:rPr>
              <w:fldChar w:fldCharType="begin"/>
            </w:r>
            <w:r w:rsidR="009F0858">
              <w:rPr>
                <w:noProof/>
                <w:webHidden/>
              </w:rPr>
              <w:instrText xml:space="preserve"> PAGEREF _Toc513158053 \h </w:instrText>
            </w:r>
            <w:r w:rsidR="009F0858">
              <w:rPr>
                <w:noProof/>
                <w:webHidden/>
              </w:rPr>
            </w:r>
            <w:r w:rsidR="009F0858">
              <w:rPr>
                <w:noProof/>
                <w:webHidden/>
              </w:rPr>
              <w:fldChar w:fldCharType="separate"/>
            </w:r>
            <w:r w:rsidR="00953D28">
              <w:rPr>
                <w:noProof/>
                <w:webHidden/>
              </w:rPr>
              <w:t>58</w:t>
            </w:r>
            <w:r w:rsidR="009F0858">
              <w:rPr>
                <w:noProof/>
                <w:webHidden/>
              </w:rPr>
              <w:fldChar w:fldCharType="end"/>
            </w:r>
          </w:hyperlink>
        </w:p>
        <w:p w14:paraId="7D96DDF6" w14:textId="5E208A1F"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54" w:history="1">
            <w:r w:rsidR="009F0858" w:rsidRPr="00EB1502">
              <w:rPr>
                <w:rStyle w:val="Hyperlink"/>
                <w:rFonts w:cs="Arial"/>
                <w:noProof/>
              </w:rPr>
              <w:t>12.3</w:t>
            </w:r>
            <w:r w:rsidR="009F0858">
              <w:rPr>
                <w:rFonts w:asciiTheme="minorHAnsi" w:eastAsiaTheme="minorEastAsia" w:hAnsiTheme="minorHAnsi"/>
                <w:noProof/>
                <w:lang w:eastAsia="en-GB"/>
              </w:rPr>
              <w:tab/>
            </w:r>
            <w:r w:rsidR="009F0858" w:rsidRPr="00EB1502">
              <w:rPr>
                <w:rStyle w:val="Hyperlink"/>
                <w:rFonts w:cs="Arial"/>
                <w:noProof/>
              </w:rPr>
              <w:t>Appendix - OP40 Full Probe Set Up</w:t>
            </w:r>
            <w:r w:rsidR="009F0858">
              <w:rPr>
                <w:noProof/>
                <w:webHidden/>
              </w:rPr>
              <w:tab/>
            </w:r>
            <w:r w:rsidR="009F0858">
              <w:rPr>
                <w:noProof/>
                <w:webHidden/>
              </w:rPr>
              <w:fldChar w:fldCharType="begin"/>
            </w:r>
            <w:r w:rsidR="009F0858">
              <w:rPr>
                <w:noProof/>
                <w:webHidden/>
              </w:rPr>
              <w:instrText xml:space="preserve"> PAGEREF _Toc513158054 \h </w:instrText>
            </w:r>
            <w:r w:rsidR="009F0858">
              <w:rPr>
                <w:noProof/>
                <w:webHidden/>
              </w:rPr>
            </w:r>
            <w:r w:rsidR="009F0858">
              <w:rPr>
                <w:noProof/>
                <w:webHidden/>
              </w:rPr>
              <w:fldChar w:fldCharType="separate"/>
            </w:r>
            <w:r w:rsidR="00953D28">
              <w:rPr>
                <w:noProof/>
                <w:webHidden/>
              </w:rPr>
              <w:t>59</w:t>
            </w:r>
            <w:r w:rsidR="009F0858">
              <w:rPr>
                <w:noProof/>
                <w:webHidden/>
              </w:rPr>
              <w:fldChar w:fldCharType="end"/>
            </w:r>
          </w:hyperlink>
        </w:p>
        <w:p w14:paraId="1FCE1770" w14:textId="6F4396A1"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55" w:history="1">
            <w:r w:rsidR="009F0858" w:rsidRPr="00EB1502">
              <w:rPr>
                <w:rStyle w:val="Hyperlink"/>
                <w:rFonts w:cs="Arial"/>
                <w:noProof/>
              </w:rPr>
              <w:t>12.4</w:t>
            </w:r>
            <w:r w:rsidR="009F0858">
              <w:rPr>
                <w:rFonts w:asciiTheme="minorHAnsi" w:eastAsiaTheme="minorEastAsia" w:hAnsiTheme="minorHAnsi"/>
                <w:noProof/>
                <w:lang w:eastAsia="en-GB"/>
              </w:rPr>
              <w:tab/>
            </w:r>
            <w:r w:rsidR="009F0858" w:rsidRPr="00EB1502">
              <w:rPr>
                <w:rStyle w:val="Hyperlink"/>
                <w:rFonts w:cs="Arial"/>
                <w:noProof/>
              </w:rPr>
              <w:t>Appendix - Fixed assets depreciable</w:t>
            </w:r>
            <w:r w:rsidR="009F0858">
              <w:rPr>
                <w:noProof/>
                <w:webHidden/>
              </w:rPr>
              <w:tab/>
            </w:r>
            <w:r w:rsidR="009F0858">
              <w:rPr>
                <w:noProof/>
                <w:webHidden/>
              </w:rPr>
              <w:fldChar w:fldCharType="begin"/>
            </w:r>
            <w:r w:rsidR="009F0858">
              <w:rPr>
                <w:noProof/>
                <w:webHidden/>
              </w:rPr>
              <w:instrText xml:space="preserve"> PAGEREF _Toc513158055 \h </w:instrText>
            </w:r>
            <w:r w:rsidR="009F0858">
              <w:rPr>
                <w:noProof/>
                <w:webHidden/>
              </w:rPr>
            </w:r>
            <w:r w:rsidR="009F0858">
              <w:rPr>
                <w:noProof/>
                <w:webHidden/>
              </w:rPr>
              <w:fldChar w:fldCharType="separate"/>
            </w:r>
            <w:r w:rsidR="00953D28">
              <w:rPr>
                <w:noProof/>
                <w:webHidden/>
              </w:rPr>
              <w:t>63</w:t>
            </w:r>
            <w:r w:rsidR="009F0858">
              <w:rPr>
                <w:noProof/>
                <w:webHidden/>
              </w:rPr>
              <w:fldChar w:fldCharType="end"/>
            </w:r>
          </w:hyperlink>
        </w:p>
        <w:p w14:paraId="4065DAE9" w14:textId="234D1F6A"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56" w:history="1">
            <w:r w:rsidR="009F0858" w:rsidRPr="00EB1502">
              <w:rPr>
                <w:rStyle w:val="Hyperlink"/>
                <w:rFonts w:cs="Arial"/>
                <w:noProof/>
              </w:rPr>
              <w:t>12.5</w:t>
            </w:r>
            <w:r w:rsidR="009F0858">
              <w:rPr>
                <w:rFonts w:asciiTheme="minorHAnsi" w:eastAsiaTheme="minorEastAsia" w:hAnsiTheme="minorHAnsi"/>
                <w:noProof/>
                <w:lang w:eastAsia="en-GB"/>
              </w:rPr>
              <w:tab/>
            </w:r>
            <w:r w:rsidR="009F0858" w:rsidRPr="00EB1502">
              <w:rPr>
                <w:rStyle w:val="Hyperlink"/>
                <w:rFonts w:cs="Arial"/>
                <w:noProof/>
              </w:rPr>
              <w:t>Appendix - OP100 Quotation of spare parts</w:t>
            </w:r>
            <w:r w:rsidR="009F0858">
              <w:rPr>
                <w:noProof/>
                <w:webHidden/>
              </w:rPr>
              <w:tab/>
            </w:r>
            <w:r w:rsidR="009F0858">
              <w:rPr>
                <w:noProof/>
                <w:webHidden/>
              </w:rPr>
              <w:fldChar w:fldCharType="begin"/>
            </w:r>
            <w:r w:rsidR="009F0858">
              <w:rPr>
                <w:noProof/>
                <w:webHidden/>
              </w:rPr>
              <w:instrText xml:space="preserve"> PAGEREF _Toc513158056 \h </w:instrText>
            </w:r>
            <w:r w:rsidR="009F0858">
              <w:rPr>
                <w:noProof/>
                <w:webHidden/>
              </w:rPr>
            </w:r>
            <w:r w:rsidR="009F0858">
              <w:rPr>
                <w:noProof/>
                <w:webHidden/>
              </w:rPr>
              <w:fldChar w:fldCharType="separate"/>
            </w:r>
            <w:r w:rsidR="00953D28">
              <w:rPr>
                <w:noProof/>
                <w:webHidden/>
              </w:rPr>
              <w:t>64</w:t>
            </w:r>
            <w:r w:rsidR="009F0858">
              <w:rPr>
                <w:noProof/>
                <w:webHidden/>
              </w:rPr>
              <w:fldChar w:fldCharType="end"/>
            </w:r>
          </w:hyperlink>
        </w:p>
        <w:p w14:paraId="1E8BF177" w14:textId="003932A3"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57" w:history="1">
            <w:r w:rsidR="009F0858" w:rsidRPr="00EB1502">
              <w:rPr>
                <w:rStyle w:val="Hyperlink"/>
                <w:rFonts w:cs="Arial"/>
                <w:noProof/>
              </w:rPr>
              <w:t>12.6</w:t>
            </w:r>
            <w:r w:rsidR="009F0858">
              <w:rPr>
                <w:rFonts w:asciiTheme="minorHAnsi" w:eastAsiaTheme="minorEastAsia" w:hAnsiTheme="minorHAnsi"/>
                <w:noProof/>
                <w:lang w:eastAsia="en-GB"/>
              </w:rPr>
              <w:tab/>
            </w:r>
            <w:r w:rsidR="009F0858" w:rsidRPr="00EB1502">
              <w:rPr>
                <w:rStyle w:val="Hyperlink"/>
                <w:rFonts w:cs="Arial"/>
                <w:noProof/>
              </w:rPr>
              <w:t>Appendix – OP40A Results</w:t>
            </w:r>
            <w:r w:rsidR="009F0858">
              <w:rPr>
                <w:noProof/>
                <w:webHidden/>
              </w:rPr>
              <w:tab/>
            </w:r>
            <w:r w:rsidR="009F0858">
              <w:rPr>
                <w:noProof/>
                <w:webHidden/>
              </w:rPr>
              <w:fldChar w:fldCharType="begin"/>
            </w:r>
            <w:r w:rsidR="009F0858">
              <w:rPr>
                <w:noProof/>
                <w:webHidden/>
              </w:rPr>
              <w:instrText xml:space="preserve"> PAGEREF _Toc513158057 \h </w:instrText>
            </w:r>
            <w:r w:rsidR="009F0858">
              <w:rPr>
                <w:noProof/>
                <w:webHidden/>
              </w:rPr>
            </w:r>
            <w:r w:rsidR="009F0858">
              <w:rPr>
                <w:noProof/>
                <w:webHidden/>
              </w:rPr>
              <w:fldChar w:fldCharType="separate"/>
            </w:r>
            <w:r w:rsidR="00953D28">
              <w:rPr>
                <w:noProof/>
                <w:webHidden/>
              </w:rPr>
              <w:t>65</w:t>
            </w:r>
            <w:r w:rsidR="009F0858">
              <w:rPr>
                <w:noProof/>
                <w:webHidden/>
              </w:rPr>
              <w:fldChar w:fldCharType="end"/>
            </w:r>
          </w:hyperlink>
        </w:p>
        <w:p w14:paraId="79BB2D61" w14:textId="31164461" w:rsidR="009F0858" w:rsidRDefault="00816381">
          <w:pPr>
            <w:pStyle w:val="TOC3"/>
            <w:tabs>
              <w:tab w:val="right" w:leader="dot" w:pos="9016"/>
            </w:tabs>
            <w:rPr>
              <w:rFonts w:asciiTheme="minorHAnsi" w:eastAsiaTheme="minorEastAsia" w:hAnsiTheme="minorHAnsi"/>
              <w:noProof/>
              <w:lang w:eastAsia="en-GB"/>
            </w:rPr>
          </w:pPr>
          <w:hyperlink w:anchor="_Toc513158058" w:history="1">
            <w:r w:rsidR="009F0858" w:rsidRPr="00EB1502">
              <w:rPr>
                <w:rStyle w:val="Hyperlink"/>
                <w:noProof/>
              </w:rPr>
              <w:t>Pos.F/Face To R/Ball</w:t>
            </w:r>
            <w:r w:rsidR="009F0858">
              <w:rPr>
                <w:noProof/>
                <w:webHidden/>
              </w:rPr>
              <w:tab/>
            </w:r>
            <w:r w:rsidR="009F0858">
              <w:rPr>
                <w:noProof/>
                <w:webHidden/>
              </w:rPr>
              <w:fldChar w:fldCharType="begin"/>
            </w:r>
            <w:r w:rsidR="009F0858">
              <w:rPr>
                <w:noProof/>
                <w:webHidden/>
              </w:rPr>
              <w:instrText xml:space="preserve"> PAGEREF _Toc513158058 \h </w:instrText>
            </w:r>
            <w:r w:rsidR="009F0858">
              <w:rPr>
                <w:noProof/>
                <w:webHidden/>
              </w:rPr>
            </w:r>
            <w:r w:rsidR="009F0858">
              <w:rPr>
                <w:noProof/>
                <w:webHidden/>
              </w:rPr>
              <w:fldChar w:fldCharType="separate"/>
            </w:r>
            <w:r w:rsidR="00953D28">
              <w:rPr>
                <w:noProof/>
                <w:webHidden/>
              </w:rPr>
              <w:t>65</w:t>
            </w:r>
            <w:r w:rsidR="009F0858">
              <w:rPr>
                <w:noProof/>
                <w:webHidden/>
              </w:rPr>
              <w:fldChar w:fldCharType="end"/>
            </w:r>
          </w:hyperlink>
        </w:p>
        <w:p w14:paraId="1CC8E990" w14:textId="38143217" w:rsidR="009F0858" w:rsidRDefault="00816381">
          <w:pPr>
            <w:pStyle w:val="TOC3"/>
            <w:tabs>
              <w:tab w:val="right" w:leader="dot" w:pos="9016"/>
            </w:tabs>
            <w:rPr>
              <w:rFonts w:asciiTheme="minorHAnsi" w:eastAsiaTheme="minorEastAsia" w:hAnsiTheme="minorHAnsi"/>
              <w:noProof/>
              <w:lang w:eastAsia="en-GB"/>
            </w:rPr>
          </w:pPr>
          <w:hyperlink w:anchor="_Toc513158059" w:history="1">
            <w:r w:rsidR="009F0858" w:rsidRPr="00EB1502">
              <w:rPr>
                <w:rStyle w:val="Hyperlink"/>
                <w:noProof/>
              </w:rPr>
              <w:t>Pos.T/Face To R/Ball</w:t>
            </w:r>
            <w:r w:rsidR="009F0858">
              <w:rPr>
                <w:noProof/>
                <w:webHidden/>
              </w:rPr>
              <w:tab/>
            </w:r>
            <w:r w:rsidR="009F0858">
              <w:rPr>
                <w:noProof/>
                <w:webHidden/>
              </w:rPr>
              <w:fldChar w:fldCharType="begin"/>
            </w:r>
            <w:r w:rsidR="009F0858">
              <w:rPr>
                <w:noProof/>
                <w:webHidden/>
              </w:rPr>
              <w:instrText xml:space="preserve"> PAGEREF _Toc513158059 \h </w:instrText>
            </w:r>
            <w:r w:rsidR="009F0858">
              <w:rPr>
                <w:noProof/>
                <w:webHidden/>
              </w:rPr>
            </w:r>
            <w:r w:rsidR="009F0858">
              <w:rPr>
                <w:noProof/>
                <w:webHidden/>
              </w:rPr>
              <w:fldChar w:fldCharType="separate"/>
            </w:r>
            <w:r w:rsidR="00953D28">
              <w:rPr>
                <w:noProof/>
                <w:webHidden/>
              </w:rPr>
              <w:t>65</w:t>
            </w:r>
            <w:r w:rsidR="009F0858">
              <w:rPr>
                <w:noProof/>
                <w:webHidden/>
              </w:rPr>
              <w:fldChar w:fldCharType="end"/>
            </w:r>
          </w:hyperlink>
        </w:p>
        <w:p w14:paraId="62B4EE96" w14:textId="1832E32D" w:rsidR="009F0858" w:rsidRDefault="00816381">
          <w:pPr>
            <w:pStyle w:val="TOC3"/>
            <w:tabs>
              <w:tab w:val="right" w:leader="dot" w:pos="9016"/>
            </w:tabs>
            <w:rPr>
              <w:rFonts w:asciiTheme="minorHAnsi" w:eastAsiaTheme="minorEastAsia" w:hAnsiTheme="minorHAnsi"/>
              <w:noProof/>
              <w:lang w:eastAsia="en-GB"/>
            </w:rPr>
          </w:pPr>
          <w:hyperlink w:anchor="_Toc513158060" w:history="1">
            <w:r w:rsidR="009F0858" w:rsidRPr="00EB1502">
              <w:rPr>
                <w:rStyle w:val="Hyperlink"/>
                <w:noProof/>
              </w:rPr>
              <w:t>Pos.Groove To R/Ball</w:t>
            </w:r>
            <w:r w:rsidR="009F0858">
              <w:rPr>
                <w:noProof/>
                <w:webHidden/>
              </w:rPr>
              <w:tab/>
            </w:r>
            <w:r w:rsidR="009F0858">
              <w:rPr>
                <w:noProof/>
                <w:webHidden/>
              </w:rPr>
              <w:fldChar w:fldCharType="begin"/>
            </w:r>
            <w:r w:rsidR="009F0858">
              <w:rPr>
                <w:noProof/>
                <w:webHidden/>
              </w:rPr>
              <w:instrText xml:space="preserve"> PAGEREF _Toc513158060 \h </w:instrText>
            </w:r>
            <w:r w:rsidR="009F0858">
              <w:rPr>
                <w:noProof/>
                <w:webHidden/>
              </w:rPr>
            </w:r>
            <w:r w:rsidR="009F0858">
              <w:rPr>
                <w:noProof/>
                <w:webHidden/>
              </w:rPr>
              <w:fldChar w:fldCharType="separate"/>
            </w:r>
            <w:r w:rsidR="00953D28">
              <w:rPr>
                <w:noProof/>
                <w:webHidden/>
              </w:rPr>
              <w:t>65</w:t>
            </w:r>
            <w:r w:rsidR="009F0858">
              <w:rPr>
                <w:noProof/>
                <w:webHidden/>
              </w:rPr>
              <w:fldChar w:fldCharType="end"/>
            </w:r>
          </w:hyperlink>
        </w:p>
        <w:p w14:paraId="5231CFF3" w14:textId="46A9C8FE" w:rsidR="009F0858" w:rsidRDefault="00816381">
          <w:pPr>
            <w:pStyle w:val="TOC3"/>
            <w:tabs>
              <w:tab w:val="right" w:leader="dot" w:pos="9016"/>
            </w:tabs>
            <w:rPr>
              <w:rFonts w:asciiTheme="minorHAnsi" w:eastAsiaTheme="minorEastAsia" w:hAnsiTheme="minorHAnsi"/>
              <w:noProof/>
              <w:lang w:eastAsia="en-GB"/>
            </w:rPr>
          </w:pPr>
          <w:hyperlink w:anchor="_Toc513158061" w:history="1">
            <w:r w:rsidR="009F0858" w:rsidRPr="00EB1502">
              <w:rPr>
                <w:rStyle w:val="Hyperlink"/>
                <w:noProof/>
              </w:rPr>
              <w:t>Rear Shoulder Dia</w:t>
            </w:r>
            <w:r w:rsidR="009F0858">
              <w:rPr>
                <w:noProof/>
                <w:webHidden/>
              </w:rPr>
              <w:tab/>
            </w:r>
            <w:r w:rsidR="009F0858">
              <w:rPr>
                <w:noProof/>
                <w:webHidden/>
              </w:rPr>
              <w:fldChar w:fldCharType="begin"/>
            </w:r>
            <w:r w:rsidR="009F0858">
              <w:rPr>
                <w:noProof/>
                <w:webHidden/>
              </w:rPr>
              <w:instrText xml:space="preserve"> PAGEREF _Toc513158061 \h </w:instrText>
            </w:r>
            <w:r w:rsidR="009F0858">
              <w:rPr>
                <w:noProof/>
                <w:webHidden/>
              </w:rPr>
            </w:r>
            <w:r w:rsidR="009F0858">
              <w:rPr>
                <w:noProof/>
                <w:webHidden/>
              </w:rPr>
              <w:fldChar w:fldCharType="separate"/>
            </w:r>
            <w:r w:rsidR="00953D28">
              <w:rPr>
                <w:noProof/>
                <w:webHidden/>
              </w:rPr>
              <w:t>65</w:t>
            </w:r>
            <w:r w:rsidR="009F0858">
              <w:rPr>
                <w:noProof/>
                <w:webHidden/>
              </w:rPr>
              <w:fldChar w:fldCharType="end"/>
            </w:r>
          </w:hyperlink>
        </w:p>
        <w:p w14:paraId="5C0386DA" w14:textId="155F49F0" w:rsidR="009F0858" w:rsidRDefault="00816381">
          <w:pPr>
            <w:pStyle w:val="TOC3"/>
            <w:tabs>
              <w:tab w:val="right" w:leader="dot" w:pos="9016"/>
            </w:tabs>
            <w:rPr>
              <w:rFonts w:asciiTheme="minorHAnsi" w:eastAsiaTheme="minorEastAsia" w:hAnsiTheme="minorHAnsi"/>
              <w:noProof/>
              <w:lang w:eastAsia="en-GB"/>
            </w:rPr>
          </w:pPr>
          <w:hyperlink w:anchor="_Toc513158062" w:history="1">
            <w:r w:rsidR="009F0858" w:rsidRPr="00EB1502">
              <w:rPr>
                <w:rStyle w:val="Hyperlink"/>
                <w:noProof/>
              </w:rPr>
              <w:t>No.1 Bearing Dia. 1</w:t>
            </w:r>
            <w:r w:rsidR="009F0858">
              <w:rPr>
                <w:noProof/>
                <w:webHidden/>
              </w:rPr>
              <w:tab/>
            </w:r>
            <w:r w:rsidR="009F0858">
              <w:rPr>
                <w:noProof/>
                <w:webHidden/>
              </w:rPr>
              <w:fldChar w:fldCharType="begin"/>
            </w:r>
            <w:r w:rsidR="009F0858">
              <w:rPr>
                <w:noProof/>
                <w:webHidden/>
              </w:rPr>
              <w:instrText xml:space="preserve"> PAGEREF _Toc513158062 \h </w:instrText>
            </w:r>
            <w:r w:rsidR="009F0858">
              <w:rPr>
                <w:noProof/>
                <w:webHidden/>
              </w:rPr>
            </w:r>
            <w:r w:rsidR="009F0858">
              <w:rPr>
                <w:noProof/>
                <w:webHidden/>
              </w:rPr>
              <w:fldChar w:fldCharType="separate"/>
            </w:r>
            <w:r w:rsidR="00953D28">
              <w:rPr>
                <w:noProof/>
                <w:webHidden/>
              </w:rPr>
              <w:t>65</w:t>
            </w:r>
            <w:r w:rsidR="009F0858">
              <w:rPr>
                <w:noProof/>
                <w:webHidden/>
              </w:rPr>
              <w:fldChar w:fldCharType="end"/>
            </w:r>
          </w:hyperlink>
        </w:p>
        <w:p w14:paraId="0E59306A" w14:textId="4CFEDBD8" w:rsidR="009F0858" w:rsidRDefault="00816381">
          <w:pPr>
            <w:pStyle w:val="TOC3"/>
            <w:tabs>
              <w:tab w:val="right" w:leader="dot" w:pos="9016"/>
            </w:tabs>
            <w:rPr>
              <w:rFonts w:asciiTheme="minorHAnsi" w:eastAsiaTheme="minorEastAsia" w:hAnsiTheme="minorHAnsi"/>
              <w:noProof/>
              <w:lang w:eastAsia="en-GB"/>
            </w:rPr>
          </w:pPr>
          <w:hyperlink w:anchor="_Toc513158063" w:history="1">
            <w:r w:rsidR="009F0858" w:rsidRPr="00EB1502">
              <w:rPr>
                <w:rStyle w:val="Hyperlink"/>
                <w:noProof/>
              </w:rPr>
              <w:t>No.1 Bearing Dia. 2</w:t>
            </w:r>
            <w:r w:rsidR="009F0858">
              <w:rPr>
                <w:noProof/>
                <w:webHidden/>
              </w:rPr>
              <w:tab/>
            </w:r>
            <w:r w:rsidR="009F0858">
              <w:rPr>
                <w:noProof/>
                <w:webHidden/>
              </w:rPr>
              <w:fldChar w:fldCharType="begin"/>
            </w:r>
            <w:r w:rsidR="009F0858">
              <w:rPr>
                <w:noProof/>
                <w:webHidden/>
              </w:rPr>
              <w:instrText xml:space="preserve"> PAGEREF _Toc513158063 \h </w:instrText>
            </w:r>
            <w:r w:rsidR="009F0858">
              <w:rPr>
                <w:noProof/>
                <w:webHidden/>
              </w:rPr>
            </w:r>
            <w:r w:rsidR="009F0858">
              <w:rPr>
                <w:noProof/>
                <w:webHidden/>
              </w:rPr>
              <w:fldChar w:fldCharType="separate"/>
            </w:r>
            <w:r w:rsidR="00953D28">
              <w:rPr>
                <w:noProof/>
                <w:webHidden/>
              </w:rPr>
              <w:t>66</w:t>
            </w:r>
            <w:r w:rsidR="009F0858">
              <w:rPr>
                <w:noProof/>
                <w:webHidden/>
              </w:rPr>
              <w:fldChar w:fldCharType="end"/>
            </w:r>
          </w:hyperlink>
        </w:p>
        <w:p w14:paraId="0EA31679" w14:textId="30B33DFA" w:rsidR="009F0858" w:rsidRDefault="00816381">
          <w:pPr>
            <w:pStyle w:val="TOC3"/>
            <w:tabs>
              <w:tab w:val="right" w:leader="dot" w:pos="9016"/>
            </w:tabs>
            <w:rPr>
              <w:rFonts w:asciiTheme="minorHAnsi" w:eastAsiaTheme="minorEastAsia" w:hAnsiTheme="minorHAnsi"/>
              <w:noProof/>
              <w:lang w:eastAsia="en-GB"/>
            </w:rPr>
          </w:pPr>
          <w:hyperlink w:anchor="_Toc513158064" w:history="1">
            <w:r w:rsidR="009F0858" w:rsidRPr="00EB1502">
              <w:rPr>
                <w:rStyle w:val="Hyperlink"/>
                <w:noProof/>
              </w:rPr>
              <w:t>Front Shoulder Dia.</w:t>
            </w:r>
            <w:r w:rsidR="009F0858">
              <w:rPr>
                <w:noProof/>
                <w:webHidden/>
              </w:rPr>
              <w:tab/>
            </w:r>
            <w:r w:rsidR="009F0858">
              <w:rPr>
                <w:noProof/>
                <w:webHidden/>
              </w:rPr>
              <w:fldChar w:fldCharType="begin"/>
            </w:r>
            <w:r w:rsidR="009F0858">
              <w:rPr>
                <w:noProof/>
                <w:webHidden/>
              </w:rPr>
              <w:instrText xml:space="preserve"> PAGEREF _Toc513158064 \h </w:instrText>
            </w:r>
            <w:r w:rsidR="009F0858">
              <w:rPr>
                <w:noProof/>
                <w:webHidden/>
              </w:rPr>
            </w:r>
            <w:r w:rsidR="009F0858">
              <w:rPr>
                <w:noProof/>
                <w:webHidden/>
              </w:rPr>
              <w:fldChar w:fldCharType="separate"/>
            </w:r>
            <w:r w:rsidR="00953D28">
              <w:rPr>
                <w:noProof/>
                <w:webHidden/>
              </w:rPr>
              <w:t>66</w:t>
            </w:r>
            <w:r w:rsidR="009F0858">
              <w:rPr>
                <w:noProof/>
                <w:webHidden/>
              </w:rPr>
              <w:fldChar w:fldCharType="end"/>
            </w:r>
          </w:hyperlink>
        </w:p>
        <w:p w14:paraId="21A1C9C5" w14:textId="06E62785" w:rsidR="009F0858" w:rsidRDefault="00816381">
          <w:pPr>
            <w:pStyle w:val="TOC3"/>
            <w:tabs>
              <w:tab w:val="right" w:leader="dot" w:pos="9016"/>
            </w:tabs>
            <w:rPr>
              <w:rFonts w:asciiTheme="minorHAnsi" w:eastAsiaTheme="minorEastAsia" w:hAnsiTheme="minorHAnsi"/>
              <w:noProof/>
              <w:lang w:eastAsia="en-GB"/>
            </w:rPr>
          </w:pPr>
          <w:hyperlink w:anchor="_Toc513158065" w:history="1">
            <w:r w:rsidR="009F0858" w:rsidRPr="00EB1502">
              <w:rPr>
                <w:rStyle w:val="Hyperlink"/>
                <w:noProof/>
              </w:rPr>
              <w:t>Oil Groove Dia.</w:t>
            </w:r>
            <w:r w:rsidR="009F0858">
              <w:rPr>
                <w:noProof/>
                <w:webHidden/>
              </w:rPr>
              <w:tab/>
            </w:r>
            <w:r w:rsidR="009F0858">
              <w:rPr>
                <w:noProof/>
                <w:webHidden/>
              </w:rPr>
              <w:fldChar w:fldCharType="begin"/>
            </w:r>
            <w:r w:rsidR="009F0858">
              <w:rPr>
                <w:noProof/>
                <w:webHidden/>
              </w:rPr>
              <w:instrText xml:space="preserve"> PAGEREF _Toc513158065 \h </w:instrText>
            </w:r>
            <w:r w:rsidR="009F0858">
              <w:rPr>
                <w:noProof/>
                <w:webHidden/>
              </w:rPr>
            </w:r>
            <w:r w:rsidR="009F0858">
              <w:rPr>
                <w:noProof/>
                <w:webHidden/>
              </w:rPr>
              <w:fldChar w:fldCharType="separate"/>
            </w:r>
            <w:r w:rsidR="00953D28">
              <w:rPr>
                <w:noProof/>
                <w:webHidden/>
              </w:rPr>
              <w:t>66</w:t>
            </w:r>
            <w:r w:rsidR="009F0858">
              <w:rPr>
                <w:noProof/>
                <w:webHidden/>
              </w:rPr>
              <w:fldChar w:fldCharType="end"/>
            </w:r>
          </w:hyperlink>
        </w:p>
        <w:p w14:paraId="56C64BAE" w14:textId="3D570ED0" w:rsidR="009F0858" w:rsidRDefault="00816381">
          <w:pPr>
            <w:pStyle w:val="TOC3"/>
            <w:tabs>
              <w:tab w:val="right" w:leader="dot" w:pos="9016"/>
            </w:tabs>
            <w:rPr>
              <w:rFonts w:asciiTheme="minorHAnsi" w:eastAsiaTheme="minorEastAsia" w:hAnsiTheme="minorHAnsi"/>
              <w:noProof/>
              <w:lang w:eastAsia="en-GB"/>
            </w:rPr>
          </w:pPr>
          <w:hyperlink w:anchor="_Toc513158066" w:history="1">
            <w:r w:rsidR="009F0858" w:rsidRPr="00EB1502">
              <w:rPr>
                <w:rStyle w:val="Hyperlink"/>
                <w:noProof/>
              </w:rPr>
              <w:t>Thrust Face Width</w:t>
            </w:r>
            <w:r w:rsidR="009F0858">
              <w:rPr>
                <w:noProof/>
                <w:webHidden/>
              </w:rPr>
              <w:tab/>
            </w:r>
            <w:r w:rsidR="009F0858">
              <w:rPr>
                <w:noProof/>
                <w:webHidden/>
              </w:rPr>
              <w:fldChar w:fldCharType="begin"/>
            </w:r>
            <w:r w:rsidR="009F0858">
              <w:rPr>
                <w:noProof/>
                <w:webHidden/>
              </w:rPr>
              <w:instrText xml:space="preserve"> PAGEREF _Toc513158066 \h </w:instrText>
            </w:r>
            <w:r w:rsidR="009F0858">
              <w:rPr>
                <w:noProof/>
                <w:webHidden/>
              </w:rPr>
            </w:r>
            <w:r w:rsidR="009F0858">
              <w:rPr>
                <w:noProof/>
                <w:webHidden/>
              </w:rPr>
              <w:fldChar w:fldCharType="separate"/>
            </w:r>
            <w:r w:rsidR="00953D28">
              <w:rPr>
                <w:noProof/>
                <w:webHidden/>
              </w:rPr>
              <w:t>66</w:t>
            </w:r>
            <w:r w:rsidR="009F0858">
              <w:rPr>
                <w:noProof/>
                <w:webHidden/>
              </w:rPr>
              <w:fldChar w:fldCharType="end"/>
            </w:r>
          </w:hyperlink>
        </w:p>
        <w:p w14:paraId="10522622" w14:textId="64908431" w:rsidR="009F0858" w:rsidRDefault="00816381">
          <w:pPr>
            <w:pStyle w:val="TOC3"/>
            <w:tabs>
              <w:tab w:val="right" w:leader="dot" w:pos="9016"/>
            </w:tabs>
            <w:rPr>
              <w:rFonts w:asciiTheme="minorHAnsi" w:eastAsiaTheme="minorEastAsia" w:hAnsiTheme="minorHAnsi"/>
              <w:noProof/>
              <w:lang w:eastAsia="en-GB"/>
            </w:rPr>
          </w:pPr>
          <w:hyperlink w:anchor="_Toc513158067" w:history="1">
            <w:r w:rsidR="009F0858" w:rsidRPr="00EB1502">
              <w:rPr>
                <w:rStyle w:val="Hyperlink"/>
                <w:noProof/>
              </w:rPr>
              <w:t>No.1 T/Face Runout</w:t>
            </w:r>
            <w:r w:rsidR="009F0858">
              <w:rPr>
                <w:noProof/>
                <w:webHidden/>
              </w:rPr>
              <w:tab/>
            </w:r>
            <w:r w:rsidR="009F0858">
              <w:rPr>
                <w:noProof/>
                <w:webHidden/>
              </w:rPr>
              <w:fldChar w:fldCharType="begin"/>
            </w:r>
            <w:r w:rsidR="009F0858">
              <w:rPr>
                <w:noProof/>
                <w:webHidden/>
              </w:rPr>
              <w:instrText xml:space="preserve"> PAGEREF _Toc513158067 \h </w:instrText>
            </w:r>
            <w:r w:rsidR="009F0858">
              <w:rPr>
                <w:noProof/>
                <w:webHidden/>
              </w:rPr>
            </w:r>
            <w:r w:rsidR="009F0858">
              <w:rPr>
                <w:noProof/>
                <w:webHidden/>
              </w:rPr>
              <w:fldChar w:fldCharType="separate"/>
            </w:r>
            <w:r w:rsidR="00953D28">
              <w:rPr>
                <w:noProof/>
                <w:webHidden/>
              </w:rPr>
              <w:t>66</w:t>
            </w:r>
            <w:r w:rsidR="009F0858">
              <w:rPr>
                <w:noProof/>
                <w:webHidden/>
              </w:rPr>
              <w:fldChar w:fldCharType="end"/>
            </w:r>
          </w:hyperlink>
        </w:p>
        <w:p w14:paraId="3A8DAA9D" w14:textId="14480F45" w:rsidR="009F0858" w:rsidRDefault="00816381">
          <w:pPr>
            <w:pStyle w:val="TOC3"/>
            <w:tabs>
              <w:tab w:val="right" w:leader="dot" w:pos="9016"/>
            </w:tabs>
            <w:rPr>
              <w:rFonts w:asciiTheme="minorHAnsi" w:eastAsiaTheme="minorEastAsia" w:hAnsiTheme="minorHAnsi"/>
              <w:noProof/>
              <w:lang w:eastAsia="en-GB"/>
            </w:rPr>
          </w:pPr>
          <w:hyperlink w:anchor="_Toc513158068" w:history="1">
            <w:r w:rsidR="009F0858" w:rsidRPr="00EB1502">
              <w:rPr>
                <w:rStyle w:val="Hyperlink"/>
                <w:noProof/>
              </w:rPr>
              <w:t>No.2 T/Face Runout</w:t>
            </w:r>
            <w:r w:rsidR="009F0858">
              <w:rPr>
                <w:noProof/>
                <w:webHidden/>
              </w:rPr>
              <w:tab/>
            </w:r>
            <w:r w:rsidR="009F0858">
              <w:rPr>
                <w:noProof/>
                <w:webHidden/>
              </w:rPr>
              <w:fldChar w:fldCharType="begin"/>
            </w:r>
            <w:r w:rsidR="009F0858">
              <w:rPr>
                <w:noProof/>
                <w:webHidden/>
              </w:rPr>
              <w:instrText xml:space="preserve"> PAGEREF _Toc513158068 \h </w:instrText>
            </w:r>
            <w:r w:rsidR="009F0858">
              <w:rPr>
                <w:noProof/>
                <w:webHidden/>
              </w:rPr>
            </w:r>
            <w:r w:rsidR="009F0858">
              <w:rPr>
                <w:noProof/>
                <w:webHidden/>
              </w:rPr>
              <w:fldChar w:fldCharType="separate"/>
            </w:r>
            <w:r w:rsidR="00953D28">
              <w:rPr>
                <w:noProof/>
                <w:webHidden/>
              </w:rPr>
              <w:t>67</w:t>
            </w:r>
            <w:r w:rsidR="009F0858">
              <w:rPr>
                <w:noProof/>
                <w:webHidden/>
              </w:rPr>
              <w:fldChar w:fldCharType="end"/>
            </w:r>
          </w:hyperlink>
        </w:p>
        <w:p w14:paraId="67D70EB7" w14:textId="2FB702C1" w:rsidR="009F0858" w:rsidRDefault="00816381">
          <w:pPr>
            <w:pStyle w:val="TOC3"/>
            <w:tabs>
              <w:tab w:val="right" w:leader="dot" w:pos="9016"/>
            </w:tabs>
            <w:rPr>
              <w:rFonts w:asciiTheme="minorHAnsi" w:eastAsiaTheme="minorEastAsia" w:hAnsiTheme="minorHAnsi"/>
              <w:noProof/>
              <w:lang w:eastAsia="en-GB"/>
            </w:rPr>
          </w:pPr>
          <w:hyperlink w:anchor="_Toc513158069" w:history="1">
            <w:r w:rsidR="009F0858" w:rsidRPr="00EB1502">
              <w:rPr>
                <w:rStyle w:val="Hyperlink"/>
                <w:noProof/>
              </w:rPr>
              <w:t>Front Face Runout</w:t>
            </w:r>
            <w:r w:rsidR="009F0858">
              <w:rPr>
                <w:noProof/>
                <w:webHidden/>
              </w:rPr>
              <w:tab/>
            </w:r>
            <w:r w:rsidR="009F0858">
              <w:rPr>
                <w:noProof/>
                <w:webHidden/>
              </w:rPr>
              <w:fldChar w:fldCharType="begin"/>
            </w:r>
            <w:r w:rsidR="009F0858">
              <w:rPr>
                <w:noProof/>
                <w:webHidden/>
              </w:rPr>
              <w:instrText xml:space="preserve"> PAGEREF _Toc513158069 \h </w:instrText>
            </w:r>
            <w:r w:rsidR="009F0858">
              <w:rPr>
                <w:noProof/>
                <w:webHidden/>
              </w:rPr>
            </w:r>
            <w:r w:rsidR="009F0858">
              <w:rPr>
                <w:noProof/>
                <w:webHidden/>
              </w:rPr>
              <w:fldChar w:fldCharType="separate"/>
            </w:r>
            <w:r w:rsidR="00953D28">
              <w:rPr>
                <w:noProof/>
                <w:webHidden/>
              </w:rPr>
              <w:t>67</w:t>
            </w:r>
            <w:r w:rsidR="009F0858">
              <w:rPr>
                <w:noProof/>
                <w:webHidden/>
              </w:rPr>
              <w:fldChar w:fldCharType="end"/>
            </w:r>
          </w:hyperlink>
        </w:p>
        <w:p w14:paraId="405C7FD6" w14:textId="3BE95AC8" w:rsidR="009F0858" w:rsidRDefault="00816381">
          <w:pPr>
            <w:pStyle w:val="TOC3"/>
            <w:tabs>
              <w:tab w:val="right" w:leader="dot" w:pos="9016"/>
            </w:tabs>
            <w:rPr>
              <w:rFonts w:asciiTheme="minorHAnsi" w:eastAsiaTheme="minorEastAsia" w:hAnsiTheme="minorHAnsi"/>
              <w:noProof/>
              <w:lang w:eastAsia="en-GB"/>
            </w:rPr>
          </w:pPr>
          <w:hyperlink w:anchor="_Toc513158070" w:history="1">
            <w:r w:rsidR="009F0858" w:rsidRPr="00EB1502">
              <w:rPr>
                <w:rStyle w:val="Hyperlink"/>
                <w:noProof/>
              </w:rPr>
              <w:t>No.1 Bearing Runout</w:t>
            </w:r>
            <w:r w:rsidR="009F0858">
              <w:rPr>
                <w:noProof/>
                <w:webHidden/>
              </w:rPr>
              <w:tab/>
            </w:r>
            <w:r w:rsidR="009F0858">
              <w:rPr>
                <w:noProof/>
                <w:webHidden/>
              </w:rPr>
              <w:fldChar w:fldCharType="begin"/>
            </w:r>
            <w:r w:rsidR="009F0858">
              <w:rPr>
                <w:noProof/>
                <w:webHidden/>
              </w:rPr>
              <w:instrText xml:space="preserve"> PAGEREF _Toc513158070 \h </w:instrText>
            </w:r>
            <w:r w:rsidR="009F0858">
              <w:rPr>
                <w:noProof/>
                <w:webHidden/>
              </w:rPr>
            </w:r>
            <w:r w:rsidR="009F0858">
              <w:rPr>
                <w:noProof/>
                <w:webHidden/>
              </w:rPr>
              <w:fldChar w:fldCharType="separate"/>
            </w:r>
            <w:r w:rsidR="00953D28">
              <w:rPr>
                <w:noProof/>
                <w:webHidden/>
              </w:rPr>
              <w:t>67</w:t>
            </w:r>
            <w:r w:rsidR="009F0858">
              <w:rPr>
                <w:noProof/>
                <w:webHidden/>
              </w:rPr>
              <w:fldChar w:fldCharType="end"/>
            </w:r>
          </w:hyperlink>
        </w:p>
        <w:p w14:paraId="37A10A29" w14:textId="4B7B59B5" w:rsidR="009F0858" w:rsidRDefault="00816381">
          <w:pPr>
            <w:pStyle w:val="TOC3"/>
            <w:tabs>
              <w:tab w:val="right" w:leader="dot" w:pos="9016"/>
            </w:tabs>
            <w:rPr>
              <w:rFonts w:asciiTheme="minorHAnsi" w:eastAsiaTheme="minorEastAsia" w:hAnsiTheme="minorHAnsi"/>
              <w:noProof/>
              <w:lang w:eastAsia="en-GB"/>
            </w:rPr>
          </w:pPr>
          <w:hyperlink w:anchor="_Toc513158071" w:history="1">
            <w:r w:rsidR="009F0858" w:rsidRPr="00EB1502">
              <w:rPr>
                <w:rStyle w:val="Hyperlink"/>
                <w:noProof/>
              </w:rPr>
              <w:t>No.1 T/Face Sqr</w:t>
            </w:r>
            <w:r w:rsidR="009F0858">
              <w:rPr>
                <w:noProof/>
                <w:webHidden/>
              </w:rPr>
              <w:tab/>
            </w:r>
            <w:r w:rsidR="009F0858">
              <w:rPr>
                <w:noProof/>
                <w:webHidden/>
              </w:rPr>
              <w:fldChar w:fldCharType="begin"/>
            </w:r>
            <w:r w:rsidR="009F0858">
              <w:rPr>
                <w:noProof/>
                <w:webHidden/>
              </w:rPr>
              <w:instrText xml:space="preserve"> PAGEREF _Toc513158071 \h </w:instrText>
            </w:r>
            <w:r w:rsidR="009F0858">
              <w:rPr>
                <w:noProof/>
                <w:webHidden/>
              </w:rPr>
            </w:r>
            <w:r w:rsidR="009F0858">
              <w:rPr>
                <w:noProof/>
                <w:webHidden/>
              </w:rPr>
              <w:fldChar w:fldCharType="separate"/>
            </w:r>
            <w:r w:rsidR="00953D28">
              <w:rPr>
                <w:noProof/>
                <w:webHidden/>
              </w:rPr>
              <w:t>67</w:t>
            </w:r>
            <w:r w:rsidR="009F0858">
              <w:rPr>
                <w:noProof/>
                <w:webHidden/>
              </w:rPr>
              <w:fldChar w:fldCharType="end"/>
            </w:r>
          </w:hyperlink>
        </w:p>
        <w:p w14:paraId="380FA36F" w14:textId="226F4E6E" w:rsidR="009F0858" w:rsidRDefault="00816381">
          <w:pPr>
            <w:pStyle w:val="TOC3"/>
            <w:tabs>
              <w:tab w:val="right" w:leader="dot" w:pos="9016"/>
            </w:tabs>
            <w:rPr>
              <w:rFonts w:asciiTheme="minorHAnsi" w:eastAsiaTheme="minorEastAsia" w:hAnsiTheme="minorHAnsi"/>
              <w:noProof/>
              <w:lang w:eastAsia="en-GB"/>
            </w:rPr>
          </w:pPr>
          <w:hyperlink w:anchor="_Toc513158072" w:history="1">
            <w:r w:rsidR="009F0858" w:rsidRPr="00EB1502">
              <w:rPr>
                <w:rStyle w:val="Hyperlink"/>
                <w:noProof/>
              </w:rPr>
              <w:t>No.2 T/Face Sqr.</w:t>
            </w:r>
            <w:r w:rsidR="009F0858">
              <w:rPr>
                <w:noProof/>
                <w:webHidden/>
              </w:rPr>
              <w:tab/>
            </w:r>
            <w:r w:rsidR="009F0858">
              <w:rPr>
                <w:noProof/>
                <w:webHidden/>
              </w:rPr>
              <w:fldChar w:fldCharType="begin"/>
            </w:r>
            <w:r w:rsidR="009F0858">
              <w:rPr>
                <w:noProof/>
                <w:webHidden/>
              </w:rPr>
              <w:instrText xml:space="preserve"> PAGEREF _Toc513158072 \h </w:instrText>
            </w:r>
            <w:r w:rsidR="009F0858">
              <w:rPr>
                <w:noProof/>
                <w:webHidden/>
              </w:rPr>
            </w:r>
            <w:r w:rsidR="009F0858">
              <w:rPr>
                <w:noProof/>
                <w:webHidden/>
              </w:rPr>
              <w:fldChar w:fldCharType="separate"/>
            </w:r>
            <w:r w:rsidR="00953D28">
              <w:rPr>
                <w:noProof/>
                <w:webHidden/>
              </w:rPr>
              <w:t>67</w:t>
            </w:r>
            <w:r w:rsidR="009F0858">
              <w:rPr>
                <w:noProof/>
                <w:webHidden/>
              </w:rPr>
              <w:fldChar w:fldCharType="end"/>
            </w:r>
          </w:hyperlink>
        </w:p>
        <w:p w14:paraId="4AFD9950" w14:textId="3682D39F" w:rsidR="009F0858" w:rsidRDefault="00816381">
          <w:pPr>
            <w:pStyle w:val="TOC3"/>
            <w:tabs>
              <w:tab w:val="right" w:leader="dot" w:pos="9016"/>
            </w:tabs>
            <w:rPr>
              <w:rFonts w:asciiTheme="minorHAnsi" w:eastAsiaTheme="minorEastAsia" w:hAnsiTheme="minorHAnsi"/>
              <w:noProof/>
              <w:lang w:eastAsia="en-GB"/>
            </w:rPr>
          </w:pPr>
          <w:hyperlink w:anchor="_Toc513158073" w:history="1">
            <w:r w:rsidR="009F0858" w:rsidRPr="00EB1502">
              <w:rPr>
                <w:rStyle w:val="Hyperlink"/>
                <w:noProof/>
              </w:rPr>
              <w:t>Front Face Sqr.</w:t>
            </w:r>
            <w:r w:rsidR="009F0858">
              <w:rPr>
                <w:noProof/>
                <w:webHidden/>
              </w:rPr>
              <w:tab/>
            </w:r>
            <w:r w:rsidR="009F0858">
              <w:rPr>
                <w:noProof/>
                <w:webHidden/>
              </w:rPr>
              <w:fldChar w:fldCharType="begin"/>
            </w:r>
            <w:r w:rsidR="009F0858">
              <w:rPr>
                <w:noProof/>
                <w:webHidden/>
              </w:rPr>
              <w:instrText xml:space="preserve"> PAGEREF _Toc513158073 \h </w:instrText>
            </w:r>
            <w:r w:rsidR="009F0858">
              <w:rPr>
                <w:noProof/>
                <w:webHidden/>
              </w:rPr>
            </w:r>
            <w:r w:rsidR="009F0858">
              <w:rPr>
                <w:noProof/>
                <w:webHidden/>
              </w:rPr>
              <w:fldChar w:fldCharType="separate"/>
            </w:r>
            <w:r w:rsidR="00953D28">
              <w:rPr>
                <w:noProof/>
                <w:webHidden/>
              </w:rPr>
              <w:t>68</w:t>
            </w:r>
            <w:r w:rsidR="009F0858">
              <w:rPr>
                <w:noProof/>
                <w:webHidden/>
              </w:rPr>
              <w:fldChar w:fldCharType="end"/>
            </w:r>
          </w:hyperlink>
        </w:p>
        <w:p w14:paraId="7DEF708B" w14:textId="36DA5E2E"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74" w:history="1">
            <w:r w:rsidR="009F0858" w:rsidRPr="00EB1502">
              <w:rPr>
                <w:rStyle w:val="Hyperlink"/>
                <w:rFonts w:cs="Arial"/>
                <w:noProof/>
              </w:rPr>
              <w:t>12.7</w:t>
            </w:r>
            <w:r w:rsidR="009F0858">
              <w:rPr>
                <w:rFonts w:asciiTheme="minorHAnsi" w:eastAsiaTheme="minorEastAsia" w:hAnsiTheme="minorHAnsi"/>
                <w:noProof/>
                <w:lang w:eastAsia="en-GB"/>
              </w:rPr>
              <w:tab/>
            </w:r>
            <w:r w:rsidR="009F0858" w:rsidRPr="00EB1502">
              <w:rPr>
                <w:rStyle w:val="Hyperlink"/>
                <w:rFonts w:cs="Arial"/>
                <w:noProof/>
              </w:rPr>
              <w:t>Appendix – OP40B Results</w:t>
            </w:r>
            <w:r w:rsidR="009F0858">
              <w:rPr>
                <w:noProof/>
                <w:webHidden/>
              </w:rPr>
              <w:tab/>
            </w:r>
            <w:r w:rsidR="009F0858">
              <w:rPr>
                <w:noProof/>
                <w:webHidden/>
              </w:rPr>
              <w:fldChar w:fldCharType="begin"/>
            </w:r>
            <w:r w:rsidR="009F0858">
              <w:rPr>
                <w:noProof/>
                <w:webHidden/>
              </w:rPr>
              <w:instrText xml:space="preserve"> PAGEREF _Toc513158074 \h </w:instrText>
            </w:r>
            <w:r w:rsidR="009F0858">
              <w:rPr>
                <w:noProof/>
                <w:webHidden/>
              </w:rPr>
            </w:r>
            <w:r w:rsidR="009F0858">
              <w:rPr>
                <w:noProof/>
                <w:webHidden/>
              </w:rPr>
              <w:fldChar w:fldCharType="separate"/>
            </w:r>
            <w:r w:rsidR="00953D28">
              <w:rPr>
                <w:noProof/>
                <w:webHidden/>
              </w:rPr>
              <w:t>69</w:t>
            </w:r>
            <w:r w:rsidR="009F0858">
              <w:rPr>
                <w:noProof/>
                <w:webHidden/>
              </w:rPr>
              <w:fldChar w:fldCharType="end"/>
            </w:r>
          </w:hyperlink>
        </w:p>
        <w:p w14:paraId="65BD8692" w14:textId="4AC0625E" w:rsidR="009F0858" w:rsidRDefault="00816381">
          <w:pPr>
            <w:pStyle w:val="TOC3"/>
            <w:tabs>
              <w:tab w:val="right" w:leader="dot" w:pos="9016"/>
            </w:tabs>
            <w:rPr>
              <w:rFonts w:asciiTheme="minorHAnsi" w:eastAsiaTheme="minorEastAsia" w:hAnsiTheme="minorHAnsi"/>
              <w:noProof/>
              <w:lang w:eastAsia="en-GB"/>
            </w:rPr>
          </w:pPr>
          <w:hyperlink w:anchor="_Toc513158075" w:history="1">
            <w:r w:rsidR="009F0858" w:rsidRPr="00EB1502">
              <w:rPr>
                <w:rStyle w:val="Hyperlink"/>
                <w:noProof/>
              </w:rPr>
              <w:t>Pos.F/Face To R/Ball</w:t>
            </w:r>
            <w:r w:rsidR="009F0858">
              <w:rPr>
                <w:noProof/>
                <w:webHidden/>
              </w:rPr>
              <w:tab/>
            </w:r>
            <w:r w:rsidR="009F0858">
              <w:rPr>
                <w:noProof/>
                <w:webHidden/>
              </w:rPr>
              <w:fldChar w:fldCharType="begin"/>
            </w:r>
            <w:r w:rsidR="009F0858">
              <w:rPr>
                <w:noProof/>
                <w:webHidden/>
              </w:rPr>
              <w:instrText xml:space="preserve"> PAGEREF _Toc513158075 \h </w:instrText>
            </w:r>
            <w:r w:rsidR="009F0858">
              <w:rPr>
                <w:noProof/>
                <w:webHidden/>
              </w:rPr>
            </w:r>
            <w:r w:rsidR="009F0858">
              <w:rPr>
                <w:noProof/>
                <w:webHidden/>
              </w:rPr>
              <w:fldChar w:fldCharType="separate"/>
            </w:r>
            <w:r w:rsidR="00953D28">
              <w:rPr>
                <w:noProof/>
                <w:webHidden/>
              </w:rPr>
              <w:t>69</w:t>
            </w:r>
            <w:r w:rsidR="009F0858">
              <w:rPr>
                <w:noProof/>
                <w:webHidden/>
              </w:rPr>
              <w:fldChar w:fldCharType="end"/>
            </w:r>
          </w:hyperlink>
        </w:p>
        <w:p w14:paraId="32E07578" w14:textId="4C2FB152" w:rsidR="009F0858" w:rsidRDefault="00816381">
          <w:pPr>
            <w:pStyle w:val="TOC3"/>
            <w:tabs>
              <w:tab w:val="right" w:leader="dot" w:pos="9016"/>
            </w:tabs>
            <w:rPr>
              <w:rFonts w:asciiTheme="minorHAnsi" w:eastAsiaTheme="minorEastAsia" w:hAnsiTheme="minorHAnsi"/>
              <w:noProof/>
              <w:lang w:eastAsia="en-GB"/>
            </w:rPr>
          </w:pPr>
          <w:hyperlink w:anchor="_Toc513158076" w:history="1">
            <w:r w:rsidR="009F0858" w:rsidRPr="00EB1502">
              <w:rPr>
                <w:rStyle w:val="Hyperlink"/>
                <w:noProof/>
              </w:rPr>
              <w:t>Pos.T/Face To R/Ball</w:t>
            </w:r>
            <w:r w:rsidR="009F0858">
              <w:rPr>
                <w:noProof/>
                <w:webHidden/>
              </w:rPr>
              <w:tab/>
            </w:r>
            <w:r w:rsidR="009F0858">
              <w:rPr>
                <w:noProof/>
                <w:webHidden/>
              </w:rPr>
              <w:fldChar w:fldCharType="begin"/>
            </w:r>
            <w:r w:rsidR="009F0858">
              <w:rPr>
                <w:noProof/>
                <w:webHidden/>
              </w:rPr>
              <w:instrText xml:space="preserve"> PAGEREF _Toc513158076 \h </w:instrText>
            </w:r>
            <w:r w:rsidR="009F0858">
              <w:rPr>
                <w:noProof/>
                <w:webHidden/>
              </w:rPr>
            </w:r>
            <w:r w:rsidR="009F0858">
              <w:rPr>
                <w:noProof/>
                <w:webHidden/>
              </w:rPr>
              <w:fldChar w:fldCharType="separate"/>
            </w:r>
            <w:r w:rsidR="00953D28">
              <w:rPr>
                <w:noProof/>
                <w:webHidden/>
              </w:rPr>
              <w:t>69</w:t>
            </w:r>
            <w:r w:rsidR="009F0858">
              <w:rPr>
                <w:noProof/>
                <w:webHidden/>
              </w:rPr>
              <w:fldChar w:fldCharType="end"/>
            </w:r>
          </w:hyperlink>
        </w:p>
        <w:p w14:paraId="68073BAE" w14:textId="46638D78" w:rsidR="009F0858" w:rsidRDefault="00816381">
          <w:pPr>
            <w:pStyle w:val="TOC3"/>
            <w:tabs>
              <w:tab w:val="right" w:leader="dot" w:pos="9016"/>
            </w:tabs>
            <w:rPr>
              <w:rFonts w:asciiTheme="minorHAnsi" w:eastAsiaTheme="minorEastAsia" w:hAnsiTheme="minorHAnsi"/>
              <w:noProof/>
              <w:lang w:eastAsia="en-GB"/>
            </w:rPr>
          </w:pPr>
          <w:hyperlink w:anchor="_Toc513158077" w:history="1">
            <w:r w:rsidR="009F0858" w:rsidRPr="00EB1502">
              <w:rPr>
                <w:rStyle w:val="Hyperlink"/>
                <w:noProof/>
              </w:rPr>
              <w:t>Pos.Groove To R/Ball</w:t>
            </w:r>
            <w:r w:rsidR="009F0858">
              <w:rPr>
                <w:noProof/>
                <w:webHidden/>
              </w:rPr>
              <w:tab/>
            </w:r>
            <w:r w:rsidR="009F0858">
              <w:rPr>
                <w:noProof/>
                <w:webHidden/>
              </w:rPr>
              <w:fldChar w:fldCharType="begin"/>
            </w:r>
            <w:r w:rsidR="009F0858">
              <w:rPr>
                <w:noProof/>
                <w:webHidden/>
              </w:rPr>
              <w:instrText xml:space="preserve"> PAGEREF _Toc513158077 \h </w:instrText>
            </w:r>
            <w:r w:rsidR="009F0858">
              <w:rPr>
                <w:noProof/>
                <w:webHidden/>
              </w:rPr>
            </w:r>
            <w:r w:rsidR="009F0858">
              <w:rPr>
                <w:noProof/>
                <w:webHidden/>
              </w:rPr>
              <w:fldChar w:fldCharType="separate"/>
            </w:r>
            <w:r w:rsidR="00953D28">
              <w:rPr>
                <w:noProof/>
                <w:webHidden/>
              </w:rPr>
              <w:t>69</w:t>
            </w:r>
            <w:r w:rsidR="009F0858">
              <w:rPr>
                <w:noProof/>
                <w:webHidden/>
              </w:rPr>
              <w:fldChar w:fldCharType="end"/>
            </w:r>
          </w:hyperlink>
        </w:p>
        <w:p w14:paraId="7889802A" w14:textId="7E0C572F" w:rsidR="009F0858" w:rsidRDefault="00816381">
          <w:pPr>
            <w:pStyle w:val="TOC3"/>
            <w:tabs>
              <w:tab w:val="right" w:leader="dot" w:pos="9016"/>
            </w:tabs>
            <w:rPr>
              <w:rFonts w:asciiTheme="minorHAnsi" w:eastAsiaTheme="minorEastAsia" w:hAnsiTheme="minorHAnsi"/>
              <w:noProof/>
              <w:lang w:eastAsia="en-GB"/>
            </w:rPr>
          </w:pPr>
          <w:hyperlink w:anchor="_Toc513158078" w:history="1">
            <w:r w:rsidR="009F0858" w:rsidRPr="00EB1502">
              <w:rPr>
                <w:rStyle w:val="Hyperlink"/>
                <w:noProof/>
              </w:rPr>
              <w:t>Rear Shoulder Dia.</w:t>
            </w:r>
            <w:r w:rsidR="009F0858">
              <w:rPr>
                <w:noProof/>
                <w:webHidden/>
              </w:rPr>
              <w:tab/>
            </w:r>
            <w:r w:rsidR="009F0858">
              <w:rPr>
                <w:noProof/>
                <w:webHidden/>
              </w:rPr>
              <w:fldChar w:fldCharType="begin"/>
            </w:r>
            <w:r w:rsidR="009F0858">
              <w:rPr>
                <w:noProof/>
                <w:webHidden/>
              </w:rPr>
              <w:instrText xml:space="preserve"> PAGEREF _Toc513158078 \h </w:instrText>
            </w:r>
            <w:r w:rsidR="009F0858">
              <w:rPr>
                <w:noProof/>
                <w:webHidden/>
              </w:rPr>
            </w:r>
            <w:r w:rsidR="009F0858">
              <w:rPr>
                <w:noProof/>
                <w:webHidden/>
              </w:rPr>
              <w:fldChar w:fldCharType="separate"/>
            </w:r>
            <w:r w:rsidR="00953D28">
              <w:rPr>
                <w:noProof/>
                <w:webHidden/>
              </w:rPr>
              <w:t>69</w:t>
            </w:r>
            <w:r w:rsidR="009F0858">
              <w:rPr>
                <w:noProof/>
                <w:webHidden/>
              </w:rPr>
              <w:fldChar w:fldCharType="end"/>
            </w:r>
          </w:hyperlink>
        </w:p>
        <w:p w14:paraId="4E06B20F" w14:textId="679C4729" w:rsidR="009F0858" w:rsidRDefault="00816381">
          <w:pPr>
            <w:pStyle w:val="TOC3"/>
            <w:tabs>
              <w:tab w:val="right" w:leader="dot" w:pos="9016"/>
            </w:tabs>
            <w:rPr>
              <w:rFonts w:asciiTheme="minorHAnsi" w:eastAsiaTheme="minorEastAsia" w:hAnsiTheme="minorHAnsi"/>
              <w:noProof/>
              <w:lang w:eastAsia="en-GB"/>
            </w:rPr>
          </w:pPr>
          <w:hyperlink w:anchor="_Toc513158079" w:history="1">
            <w:r w:rsidR="009F0858" w:rsidRPr="00EB1502">
              <w:rPr>
                <w:rStyle w:val="Hyperlink"/>
                <w:noProof/>
              </w:rPr>
              <w:t>No.1 Bearing Dia. 1</w:t>
            </w:r>
            <w:r w:rsidR="009F0858">
              <w:rPr>
                <w:noProof/>
                <w:webHidden/>
              </w:rPr>
              <w:tab/>
            </w:r>
            <w:r w:rsidR="009F0858">
              <w:rPr>
                <w:noProof/>
                <w:webHidden/>
              </w:rPr>
              <w:fldChar w:fldCharType="begin"/>
            </w:r>
            <w:r w:rsidR="009F0858">
              <w:rPr>
                <w:noProof/>
                <w:webHidden/>
              </w:rPr>
              <w:instrText xml:space="preserve"> PAGEREF _Toc513158079 \h </w:instrText>
            </w:r>
            <w:r w:rsidR="009F0858">
              <w:rPr>
                <w:noProof/>
                <w:webHidden/>
              </w:rPr>
            </w:r>
            <w:r w:rsidR="009F0858">
              <w:rPr>
                <w:noProof/>
                <w:webHidden/>
              </w:rPr>
              <w:fldChar w:fldCharType="separate"/>
            </w:r>
            <w:r w:rsidR="00953D28">
              <w:rPr>
                <w:noProof/>
                <w:webHidden/>
              </w:rPr>
              <w:t>69</w:t>
            </w:r>
            <w:r w:rsidR="009F0858">
              <w:rPr>
                <w:noProof/>
                <w:webHidden/>
              </w:rPr>
              <w:fldChar w:fldCharType="end"/>
            </w:r>
          </w:hyperlink>
        </w:p>
        <w:p w14:paraId="71E9CB61" w14:textId="76E79732" w:rsidR="009F0858" w:rsidRDefault="00816381">
          <w:pPr>
            <w:pStyle w:val="TOC3"/>
            <w:tabs>
              <w:tab w:val="right" w:leader="dot" w:pos="9016"/>
            </w:tabs>
            <w:rPr>
              <w:rFonts w:asciiTheme="minorHAnsi" w:eastAsiaTheme="minorEastAsia" w:hAnsiTheme="minorHAnsi"/>
              <w:noProof/>
              <w:lang w:eastAsia="en-GB"/>
            </w:rPr>
          </w:pPr>
          <w:hyperlink w:anchor="_Toc513158080" w:history="1">
            <w:r w:rsidR="009F0858" w:rsidRPr="00EB1502">
              <w:rPr>
                <w:rStyle w:val="Hyperlink"/>
                <w:noProof/>
              </w:rPr>
              <w:t>No.1 Bearing Dia. 2</w:t>
            </w:r>
            <w:r w:rsidR="009F0858">
              <w:rPr>
                <w:noProof/>
                <w:webHidden/>
              </w:rPr>
              <w:tab/>
            </w:r>
            <w:r w:rsidR="009F0858">
              <w:rPr>
                <w:noProof/>
                <w:webHidden/>
              </w:rPr>
              <w:fldChar w:fldCharType="begin"/>
            </w:r>
            <w:r w:rsidR="009F0858">
              <w:rPr>
                <w:noProof/>
                <w:webHidden/>
              </w:rPr>
              <w:instrText xml:space="preserve"> PAGEREF _Toc513158080 \h </w:instrText>
            </w:r>
            <w:r w:rsidR="009F0858">
              <w:rPr>
                <w:noProof/>
                <w:webHidden/>
              </w:rPr>
            </w:r>
            <w:r w:rsidR="009F0858">
              <w:rPr>
                <w:noProof/>
                <w:webHidden/>
              </w:rPr>
              <w:fldChar w:fldCharType="separate"/>
            </w:r>
            <w:r w:rsidR="00953D28">
              <w:rPr>
                <w:noProof/>
                <w:webHidden/>
              </w:rPr>
              <w:t>70</w:t>
            </w:r>
            <w:r w:rsidR="009F0858">
              <w:rPr>
                <w:noProof/>
                <w:webHidden/>
              </w:rPr>
              <w:fldChar w:fldCharType="end"/>
            </w:r>
          </w:hyperlink>
        </w:p>
        <w:p w14:paraId="312C3197" w14:textId="7CCD6EAA" w:rsidR="009F0858" w:rsidRDefault="00816381">
          <w:pPr>
            <w:pStyle w:val="TOC3"/>
            <w:tabs>
              <w:tab w:val="right" w:leader="dot" w:pos="9016"/>
            </w:tabs>
            <w:rPr>
              <w:rFonts w:asciiTheme="minorHAnsi" w:eastAsiaTheme="minorEastAsia" w:hAnsiTheme="minorHAnsi"/>
              <w:noProof/>
              <w:lang w:eastAsia="en-GB"/>
            </w:rPr>
          </w:pPr>
          <w:hyperlink w:anchor="_Toc513158081" w:history="1">
            <w:r w:rsidR="009F0858" w:rsidRPr="00EB1502">
              <w:rPr>
                <w:rStyle w:val="Hyperlink"/>
                <w:noProof/>
              </w:rPr>
              <w:t>Front Shoulder Dia.</w:t>
            </w:r>
            <w:r w:rsidR="009F0858">
              <w:rPr>
                <w:noProof/>
                <w:webHidden/>
              </w:rPr>
              <w:tab/>
            </w:r>
            <w:r w:rsidR="009F0858">
              <w:rPr>
                <w:noProof/>
                <w:webHidden/>
              </w:rPr>
              <w:fldChar w:fldCharType="begin"/>
            </w:r>
            <w:r w:rsidR="009F0858">
              <w:rPr>
                <w:noProof/>
                <w:webHidden/>
              </w:rPr>
              <w:instrText xml:space="preserve"> PAGEREF _Toc513158081 \h </w:instrText>
            </w:r>
            <w:r w:rsidR="009F0858">
              <w:rPr>
                <w:noProof/>
                <w:webHidden/>
              </w:rPr>
            </w:r>
            <w:r w:rsidR="009F0858">
              <w:rPr>
                <w:noProof/>
                <w:webHidden/>
              </w:rPr>
              <w:fldChar w:fldCharType="separate"/>
            </w:r>
            <w:r w:rsidR="00953D28">
              <w:rPr>
                <w:noProof/>
                <w:webHidden/>
              </w:rPr>
              <w:t>70</w:t>
            </w:r>
            <w:r w:rsidR="009F0858">
              <w:rPr>
                <w:noProof/>
                <w:webHidden/>
              </w:rPr>
              <w:fldChar w:fldCharType="end"/>
            </w:r>
          </w:hyperlink>
        </w:p>
        <w:p w14:paraId="07773052" w14:textId="69AB4AA1" w:rsidR="009F0858" w:rsidRDefault="00816381">
          <w:pPr>
            <w:pStyle w:val="TOC3"/>
            <w:tabs>
              <w:tab w:val="right" w:leader="dot" w:pos="9016"/>
            </w:tabs>
            <w:rPr>
              <w:rFonts w:asciiTheme="minorHAnsi" w:eastAsiaTheme="minorEastAsia" w:hAnsiTheme="minorHAnsi"/>
              <w:noProof/>
              <w:lang w:eastAsia="en-GB"/>
            </w:rPr>
          </w:pPr>
          <w:hyperlink w:anchor="_Toc513158082" w:history="1">
            <w:r w:rsidR="009F0858" w:rsidRPr="00EB1502">
              <w:rPr>
                <w:rStyle w:val="Hyperlink"/>
                <w:noProof/>
              </w:rPr>
              <w:t>Oil Groove Dia.</w:t>
            </w:r>
            <w:r w:rsidR="009F0858">
              <w:rPr>
                <w:noProof/>
                <w:webHidden/>
              </w:rPr>
              <w:tab/>
            </w:r>
            <w:r w:rsidR="009F0858">
              <w:rPr>
                <w:noProof/>
                <w:webHidden/>
              </w:rPr>
              <w:fldChar w:fldCharType="begin"/>
            </w:r>
            <w:r w:rsidR="009F0858">
              <w:rPr>
                <w:noProof/>
                <w:webHidden/>
              </w:rPr>
              <w:instrText xml:space="preserve"> PAGEREF _Toc513158082 \h </w:instrText>
            </w:r>
            <w:r w:rsidR="009F0858">
              <w:rPr>
                <w:noProof/>
                <w:webHidden/>
              </w:rPr>
            </w:r>
            <w:r w:rsidR="009F0858">
              <w:rPr>
                <w:noProof/>
                <w:webHidden/>
              </w:rPr>
              <w:fldChar w:fldCharType="separate"/>
            </w:r>
            <w:r w:rsidR="00953D28">
              <w:rPr>
                <w:noProof/>
                <w:webHidden/>
              </w:rPr>
              <w:t>70</w:t>
            </w:r>
            <w:r w:rsidR="009F0858">
              <w:rPr>
                <w:noProof/>
                <w:webHidden/>
              </w:rPr>
              <w:fldChar w:fldCharType="end"/>
            </w:r>
          </w:hyperlink>
        </w:p>
        <w:p w14:paraId="028571B1" w14:textId="1AE82FFB" w:rsidR="009F0858" w:rsidRDefault="00816381">
          <w:pPr>
            <w:pStyle w:val="TOC3"/>
            <w:tabs>
              <w:tab w:val="right" w:leader="dot" w:pos="9016"/>
            </w:tabs>
            <w:rPr>
              <w:rFonts w:asciiTheme="minorHAnsi" w:eastAsiaTheme="minorEastAsia" w:hAnsiTheme="minorHAnsi"/>
              <w:noProof/>
              <w:lang w:eastAsia="en-GB"/>
            </w:rPr>
          </w:pPr>
          <w:hyperlink w:anchor="_Toc513158083" w:history="1">
            <w:r w:rsidR="009F0858" w:rsidRPr="00EB1502">
              <w:rPr>
                <w:rStyle w:val="Hyperlink"/>
                <w:noProof/>
              </w:rPr>
              <w:t>Thrust Face Width</w:t>
            </w:r>
            <w:r w:rsidR="009F0858">
              <w:rPr>
                <w:noProof/>
                <w:webHidden/>
              </w:rPr>
              <w:tab/>
            </w:r>
            <w:r w:rsidR="009F0858">
              <w:rPr>
                <w:noProof/>
                <w:webHidden/>
              </w:rPr>
              <w:fldChar w:fldCharType="begin"/>
            </w:r>
            <w:r w:rsidR="009F0858">
              <w:rPr>
                <w:noProof/>
                <w:webHidden/>
              </w:rPr>
              <w:instrText xml:space="preserve"> PAGEREF _Toc513158083 \h </w:instrText>
            </w:r>
            <w:r w:rsidR="009F0858">
              <w:rPr>
                <w:noProof/>
                <w:webHidden/>
              </w:rPr>
            </w:r>
            <w:r w:rsidR="009F0858">
              <w:rPr>
                <w:noProof/>
                <w:webHidden/>
              </w:rPr>
              <w:fldChar w:fldCharType="separate"/>
            </w:r>
            <w:r w:rsidR="00953D28">
              <w:rPr>
                <w:noProof/>
                <w:webHidden/>
              </w:rPr>
              <w:t>70</w:t>
            </w:r>
            <w:r w:rsidR="009F0858">
              <w:rPr>
                <w:noProof/>
                <w:webHidden/>
              </w:rPr>
              <w:fldChar w:fldCharType="end"/>
            </w:r>
          </w:hyperlink>
        </w:p>
        <w:p w14:paraId="546733BE" w14:textId="0FCEA1C3" w:rsidR="009F0858" w:rsidRDefault="00816381">
          <w:pPr>
            <w:pStyle w:val="TOC3"/>
            <w:tabs>
              <w:tab w:val="right" w:leader="dot" w:pos="9016"/>
            </w:tabs>
            <w:rPr>
              <w:rFonts w:asciiTheme="minorHAnsi" w:eastAsiaTheme="minorEastAsia" w:hAnsiTheme="minorHAnsi"/>
              <w:noProof/>
              <w:lang w:eastAsia="en-GB"/>
            </w:rPr>
          </w:pPr>
          <w:hyperlink w:anchor="_Toc513158084" w:history="1">
            <w:r w:rsidR="009F0858" w:rsidRPr="00EB1502">
              <w:rPr>
                <w:rStyle w:val="Hyperlink"/>
                <w:noProof/>
              </w:rPr>
              <w:t>No.1 T/Face Runout</w:t>
            </w:r>
            <w:r w:rsidR="009F0858">
              <w:rPr>
                <w:noProof/>
                <w:webHidden/>
              </w:rPr>
              <w:tab/>
            </w:r>
            <w:r w:rsidR="009F0858">
              <w:rPr>
                <w:noProof/>
                <w:webHidden/>
              </w:rPr>
              <w:fldChar w:fldCharType="begin"/>
            </w:r>
            <w:r w:rsidR="009F0858">
              <w:rPr>
                <w:noProof/>
                <w:webHidden/>
              </w:rPr>
              <w:instrText xml:space="preserve"> PAGEREF _Toc513158084 \h </w:instrText>
            </w:r>
            <w:r w:rsidR="009F0858">
              <w:rPr>
                <w:noProof/>
                <w:webHidden/>
              </w:rPr>
            </w:r>
            <w:r w:rsidR="009F0858">
              <w:rPr>
                <w:noProof/>
                <w:webHidden/>
              </w:rPr>
              <w:fldChar w:fldCharType="separate"/>
            </w:r>
            <w:r w:rsidR="00953D28">
              <w:rPr>
                <w:noProof/>
                <w:webHidden/>
              </w:rPr>
              <w:t>70</w:t>
            </w:r>
            <w:r w:rsidR="009F0858">
              <w:rPr>
                <w:noProof/>
                <w:webHidden/>
              </w:rPr>
              <w:fldChar w:fldCharType="end"/>
            </w:r>
          </w:hyperlink>
        </w:p>
        <w:p w14:paraId="1638F2D2" w14:textId="45D16CFB" w:rsidR="009F0858" w:rsidRDefault="00816381">
          <w:pPr>
            <w:pStyle w:val="TOC3"/>
            <w:tabs>
              <w:tab w:val="right" w:leader="dot" w:pos="9016"/>
            </w:tabs>
            <w:rPr>
              <w:rFonts w:asciiTheme="minorHAnsi" w:eastAsiaTheme="minorEastAsia" w:hAnsiTheme="minorHAnsi"/>
              <w:noProof/>
              <w:lang w:eastAsia="en-GB"/>
            </w:rPr>
          </w:pPr>
          <w:hyperlink w:anchor="_Toc513158085" w:history="1">
            <w:r w:rsidR="009F0858" w:rsidRPr="00EB1502">
              <w:rPr>
                <w:rStyle w:val="Hyperlink"/>
                <w:noProof/>
              </w:rPr>
              <w:t>No.2 T/Face Runout</w:t>
            </w:r>
            <w:r w:rsidR="009F0858">
              <w:rPr>
                <w:noProof/>
                <w:webHidden/>
              </w:rPr>
              <w:tab/>
            </w:r>
            <w:r w:rsidR="009F0858">
              <w:rPr>
                <w:noProof/>
                <w:webHidden/>
              </w:rPr>
              <w:fldChar w:fldCharType="begin"/>
            </w:r>
            <w:r w:rsidR="009F0858">
              <w:rPr>
                <w:noProof/>
                <w:webHidden/>
              </w:rPr>
              <w:instrText xml:space="preserve"> PAGEREF _Toc513158085 \h </w:instrText>
            </w:r>
            <w:r w:rsidR="009F0858">
              <w:rPr>
                <w:noProof/>
                <w:webHidden/>
              </w:rPr>
            </w:r>
            <w:r w:rsidR="009F0858">
              <w:rPr>
                <w:noProof/>
                <w:webHidden/>
              </w:rPr>
              <w:fldChar w:fldCharType="separate"/>
            </w:r>
            <w:r w:rsidR="00953D28">
              <w:rPr>
                <w:noProof/>
                <w:webHidden/>
              </w:rPr>
              <w:t>71</w:t>
            </w:r>
            <w:r w:rsidR="009F0858">
              <w:rPr>
                <w:noProof/>
                <w:webHidden/>
              </w:rPr>
              <w:fldChar w:fldCharType="end"/>
            </w:r>
          </w:hyperlink>
        </w:p>
        <w:p w14:paraId="21C810E6" w14:textId="7A53D493" w:rsidR="009F0858" w:rsidRDefault="00816381">
          <w:pPr>
            <w:pStyle w:val="TOC3"/>
            <w:tabs>
              <w:tab w:val="right" w:leader="dot" w:pos="9016"/>
            </w:tabs>
            <w:rPr>
              <w:rFonts w:asciiTheme="minorHAnsi" w:eastAsiaTheme="minorEastAsia" w:hAnsiTheme="minorHAnsi"/>
              <w:noProof/>
              <w:lang w:eastAsia="en-GB"/>
            </w:rPr>
          </w:pPr>
          <w:hyperlink w:anchor="_Toc513158086" w:history="1">
            <w:r w:rsidR="009F0858" w:rsidRPr="00EB1502">
              <w:rPr>
                <w:rStyle w:val="Hyperlink"/>
                <w:noProof/>
              </w:rPr>
              <w:t>Front Face Runout</w:t>
            </w:r>
            <w:r w:rsidR="009F0858">
              <w:rPr>
                <w:noProof/>
                <w:webHidden/>
              </w:rPr>
              <w:tab/>
            </w:r>
            <w:r w:rsidR="009F0858">
              <w:rPr>
                <w:noProof/>
                <w:webHidden/>
              </w:rPr>
              <w:fldChar w:fldCharType="begin"/>
            </w:r>
            <w:r w:rsidR="009F0858">
              <w:rPr>
                <w:noProof/>
                <w:webHidden/>
              </w:rPr>
              <w:instrText xml:space="preserve"> PAGEREF _Toc513158086 \h </w:instrText>
            </w:r>
            <w:r w:rsidR="009F0858">
              <w:rPr>
                <w:noProof/>
                <w:webHidden/>
              </w:rPr>
            </w:r>
            <w:r w:rsidR="009F0858">
              <w:rPr>
                <w:noProof/>
                <w:webHidden/>
              </w:rPr>
              <w:fldChar w:fldCharType="separate"/>
            </w:r>
            <w:r w:rsidR="00953D28">
              <w:rPr>
                <w:noProof/>
                <w:webHidden/>
              </w:rPr>
              <w:t>71</w:t>
            </w:r>
            <w:r w:rsidR="009F0858">
              <w:rPr>
                <w:noProof/>
                <w:webHidden/>
              </w:rPr>
              <w:fldChar w:fldCharType="end"/>
            </w:r>
          </w:hyperlink>
        </w:p>
        <w:p w14:paraId="133CFA49" w14:textId="4570C8BA" w:rsidR="009F0858" w:rsidRDefault="00816381">
          <w:pPr>
            <w:pStyle w:val="TOC3"/>
            <w:tabs>
              <w:tab w:val="right" w:leader="dot" w:pos="9016"/>
            </w:tabs>
            <w:rPr>
              <w:rFonts w:asciiTheme="minorHAnsi" w:eastAsiaTheme="minorEastAsia" w:hAnsiTheme="minorHAnsi"/>
              <w:noProof/>
              <w:lang w:eastAsia="en-GB"/>
            </w:rPr>
          </w:pPr>
          <w:hyperlink w:anchor="_Toc513158087" w:history="1">
            <w:r w:rsidR="009F0858" w:rsidRPr="00EB1502">
              <w:rPr>
                <w:rStyle w:val="Hyperlink"/>
                <w:noProof/>
              </w:rPr>
              <w:t>No.1 Bearing Runout</w:t>
            </w:r>
            <w:r w:rsidR="009F0858">
              <w:rPr>
                <w:noProof/>
                <w:webHidden/>
              </w:rPr>
              <w:tab/>
            </w:r>
            <w:r w:rsidR="009F0858">
              <w:rPr>
                <w:noProof/>
                <w:webHidden/>
              </w:rPr>
              <w:fldChar w:fldCharType="begin"/>
            </w:r>
            <w:r w:rsidR="009F0858">
              <w:rPr>
                <w:noProof/>
                <w:webHidden/>
              </w:rPr>
              <w:instrText xml:space="preserve"> PAGEREF _Toc513158087 \h </w:instrText>
            </w:r>
            <w:r w:rsidR="009F0858">
              <w:rPr>
                <w:noProof/>
                <w:webHidden/>
              </w:rPr>
            </w:r>
            <w:r w:rsidR="009F0858">
              <w:rPr>
                <w:noProof/>
                <w:webHidden/>
              </w:rPr>
              <w:fldChar w:fldCharType="separate"/>
            </w:r>
            <w:r w:rsidR="00953D28">
              <w:rPr>
                <w:noProof/>
                <w:webHidden/>
              </w:rPr>
              <w:t>71</w:t>
            </w:r>
            <w:r w:rsidR="009F0858">
              <w:rPr>
                <w:noProof/>
                <w:webHidden/>
              </w:rPr>
              <w:fldChar w:fldCharType="end"/>
            </w:r>
          </w:hyperlink>
        </w:p>
        <w:p w14:paraId="255A74E0" w14:textId="06F17B0B" w:rsidR="009F0858" w:rsidRDefault="00816381">
          <w:pPr>
            <w:pStyle w:val="TOC3"/>
            <w:tabs>
              <w:tab w:val="right" w:leader="dot" w:pos="9016"/>
            </w:tabs>
            <w:rPr>
              <w:rFonts w:asciiTheme="minorHAnsi" w:eastAsiaTheme="minorEastAsia" w:hAnsiTheme="minorHAnsi"/>
              <w:noProof/>
              <w:lang w:eastAsia="en-GB"/>
            </w:rPr>
          </w:pPr>
          <w:hyperlink w:anchor="_Toc513158088" w:history="1">
            <w:r w:rsidR="009F0858" w:rsidRPr="00EB1502">
              <w:rPr>
                <w:rStyle w:val="Hyperlink"/>
                <w:noProof/>
              </w:rPr>
              <w:t>No.1 T/Face Sqr.</w:t>
            </w:r>
            <w:r w:rsidR="009F0858">
              <w:rPr>
                <w:noProof/>
                <w:webHidden/>
              </w:rPr>
              <w:tab/>
            </w:r>
            <w:r w:rsidR="009F0858">
              <w:rPr>
                <w:noProof/>
                <w:webHidden/>
              </w:rPr>
              <w:fldChar w:fldCharType="begin"/>
            </w:r>
            <w:r w:rsidR="009F0858">
              <w:rPr>
                <w:noProof/>
                <w:webHidden/>
              </w:rPr>
              <w:instrText xml:space="preserve"> PAGEREF _Toc513158088 \h </w:instrText>
            </w:r>
            <w:r w:rsidR="009F0858">
              <w:rPr>
                <w:noProof/>
                <w:webHidden/>
              </w:rPr>
            </w:r>
            <w:r w:rsidR="009F0858">
              <w:rPr>
                <w:noProof/>
                <w:webHidden/>
              </w:rPr>
              <w:fldChar w:fldCharType="separate"/>
            </w:r>
            <w:r w:rsidR="00953D28">
              <w:rPr>
                <w:noProof/>
                <w:webHidden/>
              </w:rPr>
              <w:t>71</w:t>
            </w:r>
            <w:r w:rsidR="009F0858">
              <w:rPr>
                <w:noProof/>
                <w:webHidden/>
              </w:rPr>
              <w:fldChar w:fldCharType="end"/>
            </w:r>
          </w:hyperlink>
        </w:p>
        <w:p w14:paraId="1A426B40" w14:textId="10476364" w:rsidR="009F0858" w:rsidRDefault="00816381">
          <w:pPr>
            <w:pStyle w:val="TOC3"/>
            <w:tabs>
              <w:tab w:val="right" w:leader="dot" w:pos="9016"/>
            </w:tabs>
            <w:rPr>
              <w:rFonts w:asciiTheme="minorHAnsi" w:eastAsiaTheme="minorEastAsia" w:hAnsiTheme="minorHAnsi"/>
              <w:noProof/>
              <w:lang w:eastAsia="en-GB"/>
            </w:rPr>
          </w:pPr>
          <w:hyperlink w:anchor="_Toc513158089" w:history="1">
            <w:r w:rsidR="009F0858" w:rsidRPr="00EB1502">
              <w:rPr>
                <w:rStyle w:val="Hyperlink"/>
                <w:noProof/>
              </w:rPr>
              <w:t>No.2 T/Face Sqr.</w:t>
            </w:r>
            <w:r w:rsidR="009F0858">
              <w:rPr>
                <w:noProof/>
                <w:webHidden/>
              </w:rPr>
              <w:tab/>
            </w:r>
            <w:r w:rsidR="009F0858">
              <w:rPr>
                <w:noProof/>
                <w:webHidden/>
              </w:rPr>
              <w:fldChar w:fldCharType="begin"/>
            </w:r>
            <w:r w:rsidR="009F0858">
              <w:rPr>
                <w:noProof/>
                <w:webHidden/>
              </w:rPr>
              <w:instrText xml:space="preserve"> PAGEREF _Toc513158089 \h </w:instrText>
            </w:r>
            <w:r w:rsidR="009F0858">
              <w:rPr>
                <w:noProof/>
                <w:webHidden/>
              </w:rPr>
            </w:r>
            <w:r w:rsidR="009F0858">
              <w:rPr>
                <w:noProof/>
                <w:webHidden/>
              </w:rPr>
              <w:fldChar w:fldCharType="separate"/>
            </w:r>
            <w:r w:rsidR="00953D28">
              <w:rPr>
                <w:noProof/>
                <w:webHidden/>
              </w:rPr>
              <w:t>71</w:t>
            </w:r>
            <w:r w:rsidR="009F0858">
              <w:rPr>
                <w:noProof/>
                <w:webHidden/>
              </w:rPr>
              <w:fldChar w:fldCharType="end"/>
            </w:r>
          </w:hyperlink>
        </w:p>
        <w:p w14:paraId="011940BC" w14:textId="6BDBE189" w:rsidR="009F0858" w:rsidRDefault="00816381">
          <w:pPr>
            <w:pStyle w:val="TOC3"/>
            <w:tabs>
              <w:tab w:val="right" w:leader="dot" w:pos="9016"/>
            </w:tabs>
            <w:rPr>
              <w:rFonts w:asciiTheme="minorHAnsi" w:eastAsiaTheme="minorEastAsia" w:hAnsiTheme="minorHAnsi"/>
              <w:noProof/>
              <w:lang w:eastAsia="en-GB"/>
            </w:rPr>
          </w:pPr>
          <w:hyperlink w:anchor="_Toc513158090" w:history="1">
            <w:r w:rsidR="009F0858" w:rsidRPr="00EB1502">
              <w:rPr>
                <w:rStyle w:val="Hyperlink"/>
                <w:noProof/>
              </w:rPr>
              <w:t>Front Face Sqr.</w:t>
            </w:r>
            <w:r w:rsidR="009F0858">
              <w:rPr>
                <w:noProof/>
                <w:webHidden/>
              </w:rPr>
              <w:tab/>
            </w:r>
            <w:r w:rsidR="009F0858">
              <w:rPr>
                <w:noProof/>
                <w:webHidden/>
              </w:rPr>
              <w:fldChar w:fldCharType="begin"/>
            </w:r>
            <w:r w:rsidR="009F0858">
              <w:rPr>
                <w:noProof/>
                <w:webHidden/>
              </w:rPr>
              <w:instrText xml:space="preserve"> PAGEREF _Toc513158090 \h </w:instrText>
            </w:r>
            <w:r w:rsidR="009F0858">
              <w:rPr>
                <w:noProof/>
                <w:webHidden/>
              </w:rPr>
            </w:r>
            <w:r w:rsidR="009F0858">
              <w:rPr>
                <w:noProof/>
                <w:webHidden/>
              </w:rPr>
              <w:fldChar w:fldCharType="separate"/>
            </w:r>
            <w:r w:rsidR="00953D28">
              <w:rPr>
                <w:noProof/>
                <w:webHidden/>
              </w:rPr>
              <w:t>72</w:t>
            </w:r>
            <w:r w:rsidR="009F0858">
              <w:rPr>
                <w:noProof/>
                <w:webHidden/>
              </w:rPr>
              <w:fldChar w:fldCharType="end"/>
            </w:r>
          </w:hyperlink>
        </w:p>
        <w:p w14:paraId="40D50E8A" w14:textId="53BD9B1E"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091" w:history="1">
            <w:r w:rsidR="009F0858" w:rsidRPr="00EB1502">
              <w:rPr>
                <w:rStyle w:val="Hyperlink"/>
                <w:rFonts w:cs="Arial"/>
                <w:noProof/>
              </w:rPr>
              <w:t>12.8</w:t>
            </w:r>
            <w:r w:rsidR="009F0858">
              <w:rPr>
                <w:rFonts w:asciiTheme="minorHAnsi" w:eastAsiaTheme="minorEastAsia" w:hAnsiTheme="minorHAnsi"/>
                <w:noProof/>
                <w:lang w:eastAsia="en-GB"/>
              </w:rPr>
              <w:tab/>
            </w:r>
            <w:r w:rsidR="009F0858" w:rsidRPr="00EB1502">
              <w:rPr>
                <w:rStyle w:val="Hyperlink"/>
                <w:rFonts w:cs="Arial"/>
                <w:noProof/>
              </w:rPr>
              <w:t>Appendix – OP40D Results</w:t>
            </w:r>
            <w:r w:rsidR="009F0858">
              <w:rPr>
                <w:noProof/>
                <w:webHidden/>
              </w:rPr>
              <w:tab/>
            </w:r>
            <w:r w:rsidR="009F0858">
              <w:rPr>
                <w:noProof/>
                <w:webHidden/>
              </w:rPr>
              <w:fldChar w:fldCharType="begin"/>
            </w:r>
            <w:r w:rsidR="009F0858">
              <w:rPr>
                <w:noProof/>
                <w:webHidden/>
              </w:rPr>
              <w:instrText xml:space="preserve"> PAGEREF _Toc513158091 \h </w:instrText>
            </w:r>
            <w:r w:rsidR="009F0858">
              <w:rPr>
                <w:noProof/>
                <w:webHidden/>
              </w:rPr>
            </w:r>
            <w:r w:rsidR="009F0858">
              <w:rPr>
                <w:noProof/>
                <w:webHidden/>
              </w:rPr>
              <w:fldChar w:fldCharType="separate"/>
            </w:r>
            <w:r w:rsidR="00953D28">
              <w:rPr>
                <w:noProof/>
                <w:webHidden/>
              </w:rPr>
              <w:t>73</w:t>
            </w:r>
            <w:r w:rsidR="009F0858">
              <w:rPr>
                <w:noProof/>
                <w:webHidden/>
              </w:rPr>
              <w:fldChar w:fldCharType="end"/>
            </w:r>
          </w:hyperlink>
        </w:p>
        <w:p w14:paraId="489B9E59" w14:textId="65497E85" w:rsidR="009F0858" w:rsidRDefault="00816381">
          <w:pPr>
            <w:pStyle w:val="TOC3"/>
            <w:tabs>
              <w:tab w:val="right" w:leader="dot" w:pos="9016"/>
            </w:tabs>
            <w:rPr>
              <w:rFonts w:asciiTheme="minorHAnsi" w:eastAsiaTheme="minorEastAsia" w:hAnsiTheme="minorHAnsi"/>
              <w:noProof/>
              <w:lang w:eastAsia="en-GB"/>
            </w:rPr>
          </w:pPr>
          <w:hyperlink w:anchor="_Toc513158092" w:history="1">
            <w:r w:rsidR="009F0858" w:rsidRPr="00EB1502">
              <w:rPr>
                <w:rStyle w:val="Hyperlink"/>
                <w:noProof/>
              </w:rPr>
              <w:t>Pos.F/Face To R/Ball</w:t>
            </w:r>
            <w:r w:rsidR="009F0858">
              <w:rPr>
                <w:noProof/>
                <w:webHidden/>
              </w:rPr>
              <w:tab/>
            </w:r>
            <w:r w:rsidR="009F0858">
              <w:rPr>
                <w:noProof/>
                <w:webHidden/>
              </w:rPr>
              <w:fldChar w:fldCharType="begin"/>
            </w:r>
            <w:r w:rsidR="009F0858">
              <w:rPr>
                <w:noProof/>
                <w:webHidden/>
              </w:rPr>
              <w:instrText xml:space="preserve"> PAGEREF _Toc513158092 \h </w:instrText>
            </w:r>
            <w:r w:rsidR="009F0858">
              <w:rPr>
                <w:noProof/>
                <w:webHidden/>
              </w:rPr>
            </w:r>
            <w:r w:rsidR="009F0858">
              <w:rPr>
                <w:noProof/>
                <w:webHidden/>
              </w:rPr>
              <w:fldChar w:fldCharType="separate"/>
            </w:r>
            <w:r w:rsidR="00953D28">
              <w:rPr>
                <w:noProof/>
                <w:webHidden/>
              </w:rPr>
              <w:t>73</w:t>
            </w:r>
            <w:r w:rsidR="009F0858">
              <w:rPr>
                <w:noProof/>
                <w:webHidden/>
              </w:rPr>
              <w:fldChar w:fldCharType="end"/>
            </w:r>
          </w:hyperlink>
        </w:p>
        <w:p w14:paraId="151695F3" w14:textId="1E87E4A7" w:rsidR="009F0858" w:rsidRDefault="00816381">
          <w:pPr>
            <w:pStyle w:val="TOC3"/>
            <w:tabs>
              <w:tab w:val="right" w:leader="dot" w:pos="9016"/>
            </w:tabs>
            <w:rPr>
              <w:rFonts w:asciiTheme="minorHAnsi" w:eastAsiaTheme="minorEastAsia" w:hAnsiTheme="minorHAnsi"/>
              <w:noProof/>
              <w:lang w:eastAsia="en-GB"/>
            </w:rPr>
          </w:pPr>
          <w:hyperlink w:anchor="_Toc513158093" w:history="1">
            <w:r w:rsidR="009F0858" w:rsidRPr="00EB1502">
              <w:rPr>
                <w:rStyle w:val="Hyperlink"/>
                <w:noProof/>
              </w:rPr>
              <w:t>Pos.T/Face To R/Ball</w:t>
            </w:r>
            <w:r w:rsidR="009F0858">
              <w:rPr>
                <w:noProof/>
                <w:webHidden/>
              </w:rPr>
              <w:tab/>
            </w:r>
            <w:r w:rsidR="009F0858">
              <w:rPr>
                <w:noProof/>
                <w:webHidden/>
              </w:rPr>
              <w:fldChar w:fldCharType="begin"/>
            </w:r>
            <w:r w:rsidR="009F0858">
              <w:rPr>
                <w:noProof/>
                <w:webHidden/>
              </w:rPr>
              <w:instrText xml:space="preserve"> PAGEREF _Toc513158093 \h </w:instrText>
            </w:r>
            <w:r w:rsidR="009F0858">
              <w:rPr>
                <w:noProof/>
                <w:webHidden/>
              </w:rPr>
            </w:r>
            <w:r w:rsidR="009F0858">
              <w:rPr>
                <w:noProof/>
                <w:webHidden/>
              </w:rPr>
              <w:fldChar w:fldCharType="separate"/>
            </w:r>
            <w:r w:rsidR="00953D28">
              <w:rPr>
                <w:noProof/>
                <w:webHidden/>
              </w:rPr>
              <w:t>73</w:t>
            </w:r>
            <w:r w:rsidR="009F0858">
              <w:rPr>
                <w:noProof/>
                <w:webHidden/>
              </w:rPr>
              <w:fldChar w:fldCharType="end"/>
            </w:r>
          </w:hyperlink>
        </w:p>
        <w:p w14:paraId="1E83480C" w14:textId="7D6E04D0" w:rsidR="009F0858" w:rsidRDefault="00816381">
          <w:pPr>
            <w:pStyle w:val="TOC3"/>
            <w:tabs>
              <w:tab w:val="right" w:leader="dot" w:pos="9016"/>
            </w:tabs>
            <w:rPr>
              <w:rFonts w:asciiTheme="minorHAnsi" w:eastAsiaTheme="minorEastAsia" w:hAnsiTheme="minorHAnsi"/>
              <w:noProof/>
              <w:lang w:eastAsia="en-GB"/>
            </w:rPr>
          </w:pPr>
          <w:hyperlink w:anchor="_Toc513158094" w:history="1">
            <w:r w:rsidR="009F0858" w:rsidRPr="00EB1502">
              <w:rPr>
                <w:rStyle w:val="Hyperlink"/>
                <w:noProof/>
              </w:rPr>
              <w:t>Pos.Groove To R/Ball</w:t>
            </w:r>
            <w:r w:rsidR="009F0858">
              <w:rPr>
                <w:noProof/>
                <w:webHidden/>
              </w:rPr>
              <w:tab/>
            </w:r>
            <w:r w:rsidR="009F0858">
              <w:rPr>
                <w:noProof/>
                <w:webHidden/>
              </w:rPr>
              <w:fldChar w:fldCharType="begin"/>
            </w:r>
            <w:r w:rsidR="009F0858">
              <w:rPr>
                <w:noProof/>
                <w:webHidden/>
              </w:rPr>
              <w:instrText xml:space="preserve"> PAGEREF _Toc513158094 \h </w:instrText>
            </w:r>
            <w:r w:rsidR="009F0858">
              <w:rPr>
                <w:noProof/>
                <w:webHidden/>
              </w:rPr>
            </w:r>
            <w:r w:rsidR="009F0858">
              <w:rPr>
                <w:noProof/>
                <w:webHidden/>
              </w:rPr>
              <w:fldChar w:fldCharType="separate"/>
            </w:r>
            <w:r w:rsidR="00953D28">
              <w:rPr>
                <w:noProof/>
                <w:webHidden/>
              </w:rPr>
              <w:t>73</w:t>
            </w:r>
            <w:r w:rsidR="009F0858">
              <w:rPr>
                <w:noProof/>
                <w:webHidden/>
              </w:rPr>
              <w:fldChar w:fldCharType="end"/>
            </w:r>
          </w:hyperlink>
        </w:p>
        <w:p w14:paraId="2D6FB3C0" w14:textId="363B12FD" w:rsidR="009F0858" w:rsidRDefault="00816381">
          <w:pPr>
            <w:pStyle w:val="TOC3"/>
            <w:tabs>
              <w:tab w:val="right" w:leader="dot" w:pos="9016"/>
            </w:tabs>
            <w:rPr>
              <w:rFonts w:asciiTheme="minorHAnsi" w:eastAsiaTheme="minorEastAsia" w:hAnsiTheme="minorHAnsi"/>
              <w:noProof/>
              <w:lang w:eastAsia="en-GB"/>
            </w:rPr>
          </w:pPr>
          <w:hyperlink w:anchor="_Toc513158095" w:history="1">
            <w:r w:rsidR="009F0858" w:rsidRPr="00EB1502">
              <w:rPr>
                <w:rStyle w:val="Hyperlink"/>
                <w:noProof/>
              </w:rPr>
              <w:t>Rear Shoulder Dia</w:t>
            </w:r>
            <w:r w:rsidR="009F0858">
              <w:rPr>
                <w:noProof/>
                <w:webHidden/>
              </w:rPr>
              <w:tab/>
            </w:r>
            <w:r w:rsidR="009F0858">
              <w:rPr>
                <w:noProof/>
                <w:webHidden/>
              </w:rPr>
              <w:fldChar w:fldCharType="begin"/>
            </w:r>
            <w:r w:rsidR="009F0858">
              <w:rPr>
                <w:noProof/>
                <w:webHidden/>
              </w:rPr>
              <w:instrText xml:space="preserve"> PAGEREF _Toc513158095 \h </w:instrText>
            </w:r>
            <w:r w:rsidR="009F0858">
              <w:rPr>
                <w:noProof/>
                <w:webHidden/>
              </w:rPr>
            </w:r>
            <w:r w:rsidR="009F0858">
              <w:rPr>
                <w:noProof/>
                <w:webHidden/>
              </w:rPr>
              <w:fldChar w:fldCharType="separate"/>
            </w:r>
            <w:r w:rsidR="00953D28">
              <w:rPr>
                <w:noProof/>
                <w:webHidden/>
              </w:rPr>
              <w:t>73</w:t>
            </w:r>
            <w:r w:rsidR="009F0858">
              <w:rPr>
                <w:noProof/>
                <w:webHidden/>
              </w:rPr>
              <w:fldChar w:fldCharType="end"/>
            </w:r>
          </w:hyperlink>
        </w:p>
        <w:p w14:paraId="314F99DA" w14:textId="23EFBF1F" w:rsidR="009F0858" w:rsidRDefault="00816381">
          <w:pPr>
            <w:pStyle w:val="TOC3"/>
            <w:tabs>
              <w:tab w:val="right" w:leader="dot" w:pos="9016"/>
            </w:tabs>
            <w:rPr>
              <w:rFonts w:asciiTheme="minorHAnsi" w:eastAsiaTheme="minorEastAsia" w:hAnsiTheme="minorHAnsi"/>
              <w:noProof/>
              <w:lang w:eastAsia="en-GB"/>
            </w:rPr>
          </w:pPr>
          <w:hyperlink w:anchor="_Toc513158096" w:history="1">
            <w:r w:rsidR="009F0858" w:rsidRPr="00EB1502">
              <w:rPr>
                <w:rStyle w:val="Hyperlink"/>
                <w:noProof/>
              </w:rPr>
              <w:t>No.1 Bearing Dia. 1</w:t>
            </w:r>
            <w:r w:rsidR="009F0858">
              <w:rPr>
                <w:noProof/>
                <w:webHidden/>
              </w:rPr>
              <w:tab/>
            </w:r>
            <w:r w:rsidR="009F0858">
              <w:rPr>
                <w:noProof/>
                <w:webHidden/>
              </w:rPr>
              <w:fldChar w:fldCharType="begin"/>
            </w:r>
            <w:r w:rsidR="009F0858">
              <w:rPr>
                <w:noProof/>
                <w:webHidden/>
              </w:rPr>
              <w:instrText xml:space="preserve"> PAGEREF _Toc513158096 \h </w:instrText>
            </w:r>
            <w:r w:rsidR="009F0858">
              <w:rPr>
                <w:noProof/>
                <w:webHidden/>
              </w:rPr>
            </w:r>
            <w:r w:rsidR="009F0858">
              <w:rPr>
                <w:noProof/>
                <w:webHidden/>
              </w:rPr>
              <w:fldChar w:fldCharType="separate"/>
            </w:r>
            <w:r w:rsidR="00953D28">
              <w:rPr>
                <w:noProof/>
                <w:webHidden/>
              </w:rPr>
              <w:t>73</w:t>
            </w:r>
            <w:r w:rsidR="009F0858">
              <w:rPr>
                <w:noProof/>
                <w:webHidden/>
              </w:rPr>
              <w:fldChar w:fldCharType="end"/>
            </w:r>
          </w:hyperlink>
        </w:p>
        <w:p w14:paraId="55CE1683" w14:textId="3E72348E" w:rsidR="009F0858" w:rsidRDefault="00816381">
          <w:pPr>
            <w:pStyle w:val="TOC3"/>
            <w:tabs>
              <w:tab w:val="right" w:leader="dot" w:pos="9016"/>
            </w:tabs>
            <w:rPr>
              <w:rFonts w:asciiTheme="minorHAnsi" w:eastAsiaTheme="minorEastAsia" w:hAnsiTheme="minorHAnsi"/>
              <w:noProof/>
              <w:lang w:eastAsia="en-GB"/>
            </w:rPr>
          </w:pPr>
          <w:hyperlink w:anchor="_Toc513158097" w:history="1">
            <w:r w:rsidR="009F0858" w:rsidRPr="00EB1502">
              <w:rPr>
                <w:rStyle w:val="Hyperlink"/>
                <w:noProof/>
              </w:rPr>
              <w:t>No.1 Bearing Dia. 2</w:t>
            </w:r>
            <w:r w:rsidR="009F0858">
              <w:rPr>
                <w:noProof/>
                <w:webHidden/>
              </w:rPr>
              <w:tab/>
            </w:r>
            <w:r w:rsidR="009F0858">
              <w:rPr>
                <w:noProof/>
                <w:webHidden/>
              </w:rPr>
              <w:fldChar w:fldCharType="begin"/>
            </w:r>
            <w:r w:rsidR="009F0858">
              <w:rPr>
                <w:noProof/>
                <w:webHidden/>
              </w:rPr>
              <w:instrText xml:space="preserve"> PAGEREF _Toc513158097 \h </w:instrText>
            </w:r>
            <w:r w:rsidR="009F0858">
              <w:rPr>
                <w:noProof/>
                <w:webHidden/>
              </w:rPr>
            </w:r>
            <w:r w:rsidR="009F0858">
              <w:rPr>
                <w:noProof/>
                <w:webHidden/>
              </w:rPr>
              <w:fldChar w:fldCharType="separate"/>
            </w:r>
            <w:r w:rsidR="00953D28">
              <w:rPr>
                <w:noProof/>
                <w:webHidden/>
              </w:rPr>
              <w:t>74</w:t>
            </w:r>
            <w:r w:rsidR="009F0858">
              <w:rPr>
                <w:noProof/>
                <w:webHidden/>
              </w:rPr>
              <w:fldChar w:fldCharType="end"/>
            </w:r>
          </w:hyperlink>
        </w:p>
        <w:p w14:paraId="5E428305" w14:textId="28251E8D" w:rsidR="009F0858" w:rsidRDefault="00816381">
          <w:pPr>
            <w:pStyle w:val="TOC3"/>
            <w:tabs>
              <w:tab w:val="right" w:leader="dot" w:pos="9016"/>
            </w:tabs>
            <w:rPr>
              <w:rFonts w:asciiTheme="minorHAnsi" w:eastAsiaTheme="minorEastAsia" w:hAnsiTheme="minorHAnsi"/>
              <w:noProof/>
              <w:lang w:eastAsia="en-GB"/>
            </w:rPr>
          </w:pPr>
          <w:hyperlink w:anchor="_Toc513158098" w:history="1">
            <w:r w:rsidR="009F0858" w:rsidRPr="00EB1502">
              <w:rPr>
                <w:rStyle w:val="Hyperlink"/>
                <w:noProof/>
              </w:rPr>
              <w:t>Front Shoulder Dia.</w:t>
            </w:r>
            <w:r w:rsidR="009F0858">
              <w:rPr>
                <w:noProof/>
                <w:webHidden/>
              </w:rPr>
              <w:tab/>
            </w:r>
            <w:r w:rsidR="009F0858">
              <w:rPr>
                <w:noProof/>
                <w:webHidden/>
              </w:rPr>
              <w:fldChar w:fldCharType="begin"/>
            </w:r>
            <w:r w:rsidR="009F0858">
              <w:rPr>
                <w:noProof/>
                <w:webHidden/>
              </w:rPr>
              <w:instrText xml:space="preserve"> PAGEREF _Toc513158098 \h </w:instrText>
            </w:r>
            <w:r w:rsidR="009F0858">
              <w:rPr>
                <w:noProof/>
                <w:webHidden/>
              </w:rPr>
            </w:r>
            <w:r w:rsidR="009F0858">
              <w:rPr>
                <w:noProof/>
                <w:webHidden/>
              </w:rPr>
              <w:fldChar w:fldCharType="separate"/>
            </w:r>
            <w:r w:rsidR="00953D28">
              <w:rPr>
                <w:noProof/>
                <w:webHidden/>
              </w:rPr>
              <w:t>74</w:t>
            </w:r>
            <w:r w:rsidR="009F0858">
              <w:rPr>
                <w:noProof/>
                <w:webHidden/>
              </w:rPr>
              <w:fldChar w:fldCharType="end"/>
            </w:r>
          </w:hyperlink>
        </w:p>
        <w:p w14:paraId="38A93214" w14:textId="4EB7C2B6" w:rsidR="009F0858" w:rsidRDefault="00816381">
          <w:pPr>
            <w:pStyle w:val="TOC3"/>
            <w:tabs>
              <w:tab w:val="right" w:leader="dot" w:pos="9016"/>
            </w:tabs>
            <w:rPr>
              <w:rFonts w:asciiTheme="minorHAnsi" w:eastAsiaTheme="minorEastAsia" w:hAnsiTheme="minorHAnsi"/>
              <w:noProof/>
              <w:lang w:eastAsia="en-GB"/>
            </w:rPr>
          </w:pPr>
          <w:hyperlink w:anchor="_Toc513158099" w:history="1">
            <w:r w:rsidR="009F0858" w:rsidRPr="00EB1502">
              <w:rPr>
                <w:rStyle w:val="Hyperlink"/>
                <w:noProof/>
              </w:rPr>
              <w:t>Oil Groove Dia.</w:t>
            </w:r>
            <w:r w:rsidR="009F0858">
              <w:rPr>
                <w:noProof/>
                <w:webHidden/>
              </w:rPr>
              <w:tab/>
            </w:r>
            <w:r w:rsidR="009F0858">
              <w:rPr>
                <w:noProof/>
                <w:webHidden/>
              </w:rPr>
              <w:fldChar w:fldCharType="begin"/>
            </w:r>
            <w:r w:rsidR="009F0858">
              <w:rPr>
                <w:noProof/>
                <w:webHidden/>
              </w:rPr>
              <w:instrText xml:space="preserve"> PAGEREF _Toc513158099 \h </w:instrText>
            </w:r>
            <w:r w:rsidR="009F0858">
              <w:rPr>
                <w:noProof/>
                <w:webHidden/>
              </w:rPr>
            </w:r>
            <w:r w:rsidR="009F0858">
              <w:rPr>
                <w:noProof/>
                <w:webHidden/>
              </w:rPr>
              <w:fldChar w:fldCharType="separate"/>
            </w:r>
            <w:r w:rsidR="00953D28">
              <w:rPr>
                <w:noProof/>
                <w:webHidden/>
              </w:rPr>
              <w:t>74</w:t>
            </w:r>
            <w:r w:rsidR="009F0858">
              <w:rPr>
                <w:noProof/>
                <w:webHidden/>
              </w:rPr>
              <w:fldChar w:fldCharType="end"/>
            </w:r>
          </w:hyperlink>
        </w:p>
        <w:p w14:paraId="4DF30C3F" w14:textId="22C0AA9C" w:rsidR="009F0858" w:rsidRDefault="00816381">
          <w:pPr>
            <w:pStyle w:val="TOC3"/>
            <w:tabs>
              <w:tab w:val="right" w:leader="dot" w:pos="9016"/>
            </w:tabs>
            <w:rPr>
              <w:rFonts w:asciiTheme="minorHAnsi" w:eastAsiaTheme="minorEastAsia" w:hAnsiTheme="minorHAnsi"/>
              <w:noProof/>
              <w:lang w:eastAsia="en-GB"/>
            </w:rPr>
          </w:pPr>
          <w:hyperlink w:anchor="_Toc513158100" w:history="1">
            <w:r w:rsidR="009F0858" w:rsidRPr="00EB1502">
              <w:rPr>
                <w:rStyle w:val="Hyperlink"/>
                <w:noProof/>
              </w:rPr>
              <w:t>Thrust Face Width</w:t>
            </w:r>
            <w:r w:rsidR="009F0858">
              <w:rPr>
                <w:noProof/>
                <w:webHidden/>
              </w:rPr>
              <w:tab/>
            </w:r>
            <w:r w:rsidR="009F0858">
              <w:rPr>
                <w:noProof/>
                <w:webHidden/>
              </w:rPr>
              <w:fldChar w:fldCharType="begin"/>
            </w:r>
            <w:r w:rsidR="009F0858">
              <w:rPr>
                <w:noProof/>
                <w:webHidden/>
              </w:rPr>
              <w:instrText xml:space="preserve"> PAGEREF _Toc513158100 \h </w:instrText>
            </w:r>
            <w:r w:rsidR="009F0858">
              <w:rPr>
                <w:noProof/>
                <w:webHidden/>
              </w:rPr>
            </w:r>
            <w:r w:rsidR="009F0858">
              <w:rPr>
                <w:noProof/>
                <w:webHidden/>
              </w:rPr>
              <w:fldChar w:fldCharType="separate"/>
            </w:r>
            <w:r w:rsidR="00953D28">
              <w:rPr>
                <w:noProof/>
                <w:webHidden/>
              </w:rPr>
              <w:t>74</w:t>
            </w:r>
            <w:r w:rsidR="009F0858">
              <w:rPr>
                <w:noProof/>
                <w:webHidden/>
              </w:rPr>
              <w:fldChar w:fldCharType="end"/>
            </w:r>
          </w:hyperlink>
        </w:p>
        <w:p w14:paraId="0029A4B5" w14:textId="332610DA" w:rsidR="009F0858" w:rsidRDefault="00816381">
          <w:pPr>
            <w:pStyle w:val="TOC3"/>
            <w:tabs>
              <w:tab w:val="right" w:leader="dot" w:pos="9016"/>
            </w:tabs>
            <w:rPr>
              <w:rFonts w:asciiTheme="minorHAnsi" w:eastAsiaTheme="minorEastAsia" w:hAnsiTheme="minorHAnsi"/>
              <w:noProof/>
              <w:lang w:eastAsia="en-GB"/>
            </w:rPr>
          </w:pPr>
          <w:hyperlink w:anchor="_Toc513158101" w:history="1">
            <w:r w:rsidR="009F0858" w:rsidRPr="00EB1502">
              <w:rPr>
                <w:rStyle w:val="Hyperlink"/>
                <w:noProof/>
              </w:rPr>
              <w:t>No.1 T/Face Runout</w:t>
            </w:r>
            <w:r w:rsidR="009F0858">
              <w:rPr>
                <w:noProof/>
                <w:webHidden/>
              </w:rPr>
              <w:tab/>
            </w:r>
            <w:r w:rsidR="009F0858">
              <w:rPr>
                <w:noProof/>
                <w:webHidden/>
              </w:rPr>
              <w:fldChar w:fldCharType="begin"/>
            </w:r>
            <w:r w:rsidR="009F0858">
              <w:rPr>
                <w:noProof/>
                <w:webHidden/>
              </w:rPr>
              <w:instrText xml:space="preserve"> PAGEREF _Toc513158101 \h </w:instrText>
            </w:r>
            <w:r w:rsidR="009F0858">
              <w:rPr>
                <w:noProof/>
                <w:webHidden/>
              </w:rPr>
            </w:r>
            <w:r w:rsidR="009F0858">
              <w:rPr>
                <w:noProof/>
                <w:webHidden/>
              </w:rPr>
              <w:fldChar w:fldCharType="separate"/>
            </w:r>
            <w:r w:rsidR="00953D28">
              <w:rPr>
                <w:noProof/>
                <w:webHidden/>
              </w:rPr>
              <w:t>74</w:t>
            </w:r>
            <w:r w:rsidR="009F0858">
              <w:rPr>
                <w:noProof/>
                <w:webHidden/>
              </w:rPr>
              <w:fldChar w:fldCharType="end"/>
            </w:r>
          </w:hyperlink>
        </w:p>
        <w:p w14:paraId="58A062BC" w14:textId="6CB7E695" w:rsidR="009F0858" w:rsidRDefault="00816381">
          <w:pPr>
            <w:pStyle w:val="TOC3"/>
            <w:tabs>
              <w:tab w:val="right" w:leader="dot" w:pos="9016"/>
            </w:tabs>
            <w:rPr>
              <w:rFonts w:asciiTheme="minorHAnsi" w:eastAsiaTheme="minorEastAsia" w:hAnsiTheme="minorHAnsi"/>
              <w:noProof/>
              <w:lang w:eastAsia="en-GB"/>
            </w:rPr>
          </w:pPr>
          <w:hyperlink w:anchor="_Toc513158102" w:history="1">
            <w:r w:rsidR="009F0858" w:rsidRPr="00EB1502">
              <w:rPr>
                <w:rStyle w:val="Hyperlink"/>
                <w:noProof/>
              </w:rPr>
              <w:t>No.2 T/Face Runout</w:t>
            </w:r>
            <w:r w:rsidR="009F0858">
              <w:rPr>
                <w:noProof/>
                <w:webHidden/>
              </w:rPr>
              <w:tab/>
            </w:r>
            <w:r w:rsidR="009F0858">
              <w:rPr>
                <w:noProof/>
                <w:webHidden/>
              </w:rPr>
              <w:fldChar w:fldCharType="begin"/>
            </w:r>
            <w:r w:rsidR="009F0858">
              <w:rPr>
                <w:noProof/>
                <w:webHidden/>
              </w:rPr>
              <w:instrText xml:space="preserve"> PAGEREF _Toc513158102 \h </w:instrText>
            </w:r>
            <w:r w:rsidR="009F0858">
              <w:rPr>
                <w:noProof/>
                <w:webHidden/>
              </w:rPr>
            </w:r>
            <w:r w:rsidR="009F0858">
              <w:rPr>
                <w:noProof/>
                <w:webHidden/>
              </w:rPr>
              <w:fldChar w:fldCharType="separate"/>
            </w:r>
            <w:r w:rsidR="00953D28">
              <w:rPr>
                <w:noProof/>
                <w:webHidden/>
              </w:rPr>
              <w:t>74</w:t>
            </w:r>
            <w:r w:rsidR="009F0858">
              <w:rPr>
                <w:noProof/>
                <w:webHidden/>
              </w:rPr>
              <w:fldChar w:fldCharType="end"/>
            </w:r>
          </w:hyperlink>
        </w:p>
        <w:p w14:paraId="1BF89BDE" w14:textId="6B856314" w:rsidR="009F0858" w:rsidRDefault="00816381">
          <w:pPr>
            <w:pStyle w:val="TOC3"/>
            <w:tabs>
              <w:tab w:val="right" w:leader="dot" w:pos="9016"/>
            </w:tabs>
            <w:rPr>
              <w:rFonts w:asciiTheme="minorHAnsi" w:eastAsiaTheme="minorEastAsia" w:hAnsiTheme="minorHAnsi"/>
              <w:noProof/>
              <w:lang w:eastAsia="en-GB"/>
            </w:rPr>
          </w:pPr>
          <w:hyperlink w:anchor="_Toc513158103" w:history="1">
            <w:r w:rsidR="009F0858" w:rsidRPr="00EB1502">
              <w:rPr>
                <w:rStyle w:val="Hyperlink"/>
                <w:noProof/>
              </w:rPr>
              <w:t>Front Face Runout</w:t>
            </w:r>
            <w:r w:rsidR="009F0858">
              <w:rPr>
                <w:noProof/>
                <w:webHidden/>
              </w:rPr>
              <w:tab/>
            </w:r>
            <w:r w:rsidR="009F0858">
              <w:rPr>
                <w:noProof/>
                <w:webHidden/>
              </w:rPr>
              <w:fldChar w:fldCharType="begin"/>
            </w:r>
            <w:r w:rsidR="009F0858">
              <w:rPr>
                <w:noProof/>
                <w:webHidden/>
              </w:rPr>
              <w:instrText xml:space="preserve"> PAGEREF _Toc513158103 \h </w:instrText>
            </w:r>
            <w:r w:rsidR="009F0858">
              <w:rPr>
                <w:noProof/>
                <w:webHidden/>
              </w:rPr>
            </w:r>
            <w:r w:rsidR="009F0858">
              <w:rPr>
                <w:noProof/>
                <w:webHidden/>
              </w:rPr>
              <w:fldChar w:fldCharType="separate"/>
            </w:r>
            <w:r w:rsidR="00953D28">
              <w:rPr>
                <w:noProof/>
                <w:webHidden/>
              </w:rPr>
              <w:t>75</w:t>
            </w:r>
            <w:r w:rsidR="009F0858">
              <w:rPr>
                <w:noProof/>
                <w:webHidden/>
              </w:rPr>
              <w:fldChar w:fldCharType="end"/>
            </w:r>
          </w:hyperlink>
        </w:p>
        <w:p w14:paraId="2B806625" w14:textId="1104DDA7" w:rsidR="009F0858" w:rsidRDefault="00816381">
          <w:pPr>
            <w:pStyle w:val="TOC3"/>
            <w:tabs>
              <w:tab w:val="right" w:leader="dot" w:pos="9016"/>
            </w:tabs>
            <w:rPr>
              <w:rFonts w:asciiTheme="minorHAnsi" w:eastAsiaTheme="minorEastAsia" w:hAnsiTheme="minorHAnsi"/>
              <w:noProof/>
              <w:lang w:eastAsia="en-GB"/>
            </w:rPr>
          </w:pPr>
          <w:hyperlink w:anchor="_Toc513158104" w:history="1">
            <w:r w:rsidR="009F0858" w:rsidRPr="00EB1502">
              <w:rPr>
                <w:rStyle w:val="Hyperlink"/>
                <w:noProof/>
              </w:rPr>
              <w:t>No.1 Bearing Runout</w:t>
            </w:r>
            <w:r w:rsidR="009F0858">
              <w:rPr>
                <w:noProof/>
                <w:webHidden/>
              </w:rPr>
              <w:tab/>
            </w:r>
            <w:r w:rsidR="009F0858">
              <w:rPr>
                <w:noProof/>
                <w:webHidden/>
              </w:rPr>
              <w:fldChar w:fldCharType="begin"/>
            </w:r>
            <w:r w:rsidR="009F0858">
              <w:rPr>
                <w:noProof/>
                <w:webHidden/>
              </w:rPr>
              <w:instrText xml:space="preserve"> PAGEREF _Toc513158104 \h </w:instrText>
            </w:r>
            <w:r w:rsidR="009F0858">
              <w:rPr>
                <w:noProof/>
                <w:webHidden/>
              </w:rPr>
            </w:r>
            <w:r w:rsidR="009F0858">
              <w:rPr>
                <w:noProof/>
                <w:webHidden/>
              </w:rPr>
              <w:fldChar w:fldCharType="separate"/>
            </w:r>
            <w:r w:rsidR="00953D28">
              <w:rPr>
                <w:noProof/>
                <w:webHidden/>
              </w:rPr>
              <w:t>75</w:t>
            </w:r>
            <w:r w:rsidR="009F0858">
              <w:rPr>
                <w:noProof/>
                <w:webHidden/>
              </w:rPr>
              <w:fldChar w:fldCharType="end"/>
            </w:r>
          </w:hyperlink>
        </w:p>
        <w:p w14:paraId="77DB72C1" w14:textId="6B3D5301" w:rsidR="009F0858" w:rsidRDefault="00816381">
          <w:pPr>
            <w:pStyle w:val="TOC3"/>
            <w:tabs>
              <w:tab w:val="right" w:leader="dot" w:pos="9016"/>
            </w:tabs>
            <w:rPr>
              <w:rFonts w:asciiTheme="minorHAnsi" w:eastAsiaTheme="minorEastAsia" w:hAnsiTheme="minorHAnsi"/>
              <w:noProof/>
              <w:lang w:eastAsia="en-GB"/>
            </w:rPr>
          </w:pPr>
          <w:hyperlink w:anchor="_Toc513158105" w:history="1">
            <w:r w:rsidR="009F0858" w:rsidRPr="00EB1502">
              <w:rPr>
                <w:rStyle w:val="Hyperlink"/>
                <w:noProof/>
              </w:rPr>
              <w:t>No.1 T/Face Sqr</w:t>
            </w:r>
            <w:r w:rsidR="009F0858">
              <w:rPr>
                <w:noProof/>
                <w:webHidden/>
              </w:rPr>
              <w:tab/>
            </w:r>
            <w:r w:rsidR="009F0858">
              <w:rPr>
                <w:noProof/>
                <w:webHidden/>
              </w:rPr>
              <w:fldChar w:fldCharType="begin"/>
            </w:r>
            <w:r w:rsidR="009F0858">
              <w:rPr>
                <w:noProof/>
                <w:webHidden/>
              </w:rPr>
              <w:instrText xml:space="preserve"> PAGEREF _Toc513158105 \h </w:instrText>
            </w:r>
            <w:r w:rsidR="009F0858">
              <w:rPr>
                <w:noProof/>
                <w:webHidden/>
              </w:rPr>
            </w:r>
            <w:r w:rsidR="009F0858">
              <w:rPr>
                <w:noProof/>
                <w:webHidden/>
              </w:rPr>
              <w:fldChar w:fldCharType="separate"/>
            </w:r>
            <w:r w:rsidR="00953D28">
              <w:rPr>
                <w:noProof/>
                <w:webHidden/>
              </w:rPr>
              <w:t>75</w:t>
            </w:r>
            <w:r w:rsidR="009F0858">
              <w:rPr>
                <w:noProof/>
                <w:webHidden/>
              </w:rPr>
              <w:fldChar w:fldCharType="end"/>
            </w:r>
          </w:hyperlink>
        </w:p>
        <w:p w14:paraId="38CE43BC" w14:textId="46097E3C" w:rsidR="009F0858" w:rsidRDefault="00816381">
          <w:pPr>
            <w:pStyle w:val="TOC3"/>
            <w:tabs>
              <w:tab w:val="right" w:leader="dot" w:pos="9016"/>
            </w:tabs>
            <w:rPr>
              <w:rFonts w:asciiTheme="minorHAnsi" w:eastAsiaTheme="minorEastAsia" w:hAnsiTheme="minorHAnsi"/>
              <w:noProof/>
              <w:lang w:eastAsia="en-GB"/>
            </w:rPr>
          </w:pPr>
          <w:hyperlink w:anchor="_Toc513158106" w:history="1">
            <w:r w:rsidR="009F0858" w:rsidRPr="00EB1502">
              <w:rPr>
                <w:rStyle w:val="Hyperlink"/>
                <w:noProof/>
              </w:rPr>
              <w:t>No.2 T/Face Sqr.</w:t>
            </w:r>
            <w:r w:rsidR="009F0858">
              <w:rPr>
                <w:noProof/>
                <w:webHidden/>
              </w:rPr>
              <w:tab/>
            </w:r>
            <w:r w:rsidR="009F0858">
              <w:rPr>
                <w:noProof/>
                <w:webHidden/>
              </w:rPr>
              <w:fldChar w:fldCharType="begin"/>
            </w:r>
            <w:r w:rsidR="009F0858">
              <w:rPr>
                <w:noProof/>
                <w:webHidden/>
              </w:rPr>
              <w:instrText xml:space="preserve"> PAGEREF _Toc513158106 \h </w:instrText>
            </w:r>
            <w:r w:rsidR="009F0858">
              <w:rPr>
                <w:noProof/>
                <w:webHidden/>
              </w:rPr>
            </w:r>
            <w:r w:rsidR="009F0858">
              <w:rPr>
                <w:noProof/>
                <w:webHidden/>
              </w:rPr>
              <w:fldChar w:fldCharType="separate"/>
            </w:r>
            <w:r w:rsidR="00953D28">
              <w:rPr>
                <w:noProof/>
                <w:webHidden/>
              </w:rPr>
              <w:t>75</w:t>
            </w:r>
            <w:r w:rsidR="009F0858">
              <w:rPr>
                <w:noProof/>
                <w:webHidden/>
              </w:rPr>
              <w:fldChar w:fldCharType="end"/>
            </w:r>
          </w:hyperlink>
        </w:p>
        <w:p w14:paraId="5C09533E" w14:textId="30DFEEBE" w:rsidR="009F0858" w:rsidRDefault="00816381">
          <w:pPr>
            <w:pStyle w:val="TOC3"/>
            <w:tabs>
              <w:tab w:val="right" w:leader="dot" w:pos="9016"/>
            </w:tabs>
            <w:rPr>
              <w:rFonts w:asciiTheme="minorHAnsi" w:eastAsiaTheme="minorEastAsia" w:hAnsiTheme="minorHAnsi"/>
              <w:noProof/>
              <w:lang w:eastAsia="en-GB"/>
            </w:rPr>
          </w:pPr>
          <w:hyperlink w:anchor="_Toc513158107" w:history="1">
            <w:r w:rsidR="009F0858" w:rsidRPr="00EB1502">
              <w:rPr>
                <w:rStyle w:val="Hyperlink"/>
                <w:noProof/>
              </w:rPr>
              <w:t>Front Face Sqr.</w:t>
            </w:r>
            <w:r w:rsidR="009F0858">
              <w:rPr>
                <w:noProof/>
                <w:webHidden/>
              </w:rPr>
              <w:tab/>
            </w:r>
            <w:r w:rsidR="009F0858">
              <w:rPr>
                <w:noProof/>
                <w:webHidden/>
              </w:rPr>
              <w:fldChar w:fldCharType="begin"/>
            </w:r>
            <w:r w:rsidR="009F0858">
              <w:rPr>
                <w:noProof/>
                <w:webHidden/>
              </w:rPr>
              <w:instrText xml:space="preserve"> PAGEREF _Toc513158107 \h </w:instrText>
            </w:r>
            <w:r w:rsidR="009F0858">
              <w:rPr>
                <w:noProof/>
                <w:webHidden/>
              </w:rPr>
            </w:r>
            <w:r w:rsidR="009F0858">
              <w:rPr>
                <w:noProof/>
                <w:webHidden/>
              </w:rPr>
              <w:fldChar w:fldCharType="separate"/>
            </w:r>
            <w:r w:rsidR="00953D28">
              <w:rPr>
                <w:noProof/>
                <w:webHidden/>
              </w:rPr>
              <w:t>75</w:t>
            </w:r>
            <w:r w:rsidR="009F0858">
              <w:rPr>
                <w:noProof/>
                <w:webHidden/>
              </w:rPr>
              <w:fldChar w:fldCharType="end"/>
            </w:r>
          </w:hyperlink>
        </w:p>
        <w:p w14:paraId="6CCB6A75" w14:textId="5E12ECE8" w:rsidR="009F0858" w:rsidRDefault="00816381">
          <w:pPr>
            <w:pStyle w:val="TOC2"/>
            <w:tabs>
              <w:tab w:val="left" w:pos="880"/>
              <w:tab w:val="right" w:leader="dot" w:pos="9016"/>
            </w:tabs>
            <w:rPr>
              <w:rFonts w:asciiTheme="minorHAnsi" w:eastAsiaTheme="minorEastAsia" w:hAnsiTheme="minorHAnsi"/>
              <w:noProof/>
              <w:lang w:eastAsia="en-GB"/>
            </w:rPr>
          </w:pPr>
          <w:hyperlink w:anchor="_Toc513158108" w:history="1">
            <w:r w:rsidR="009F0858" w:rsidRPr="00EB1502">
              <w:rPr>
                <w:rStyle w:val="Hyperlink"/>
                <w:rFonts w:cs="Arial"/>
                <w:noProof/>
              </w:rPr>
              <w:t>12.9</w:t>
            </w:r>
            <w:r w:rsidR="009F0858">
              <w:rPr>
                <w:rFonts w:asciiTheme="minorHAnsi" w:eastAsiaTheme="minorEastAsia" w:hAnsiTheme="minorHAnsi"/>
                <w:noProof/>
                <w:lang w:eastAsia="en-GB"/>
              </w:rPr>
              <w:tab/>
            </w:r>
            <w:r w:rsidR="009F0858" w:rsidRPr="00EB1502">
              <w:rPr>
                <w:rStyle w:val="Hyperlink"/>
                <w:rFonts w:cs="Arial"/>
                <w:noProof/>
              </w:rPr>
              <w:t>Appendix - OP100C Results</w:t>
            </w:r>
            <w:r w:rsidR="009F0858">
              <w:rPr>
                <w:noProof/>
                <w:webHidden/>
              </w:rPr>
              <w:tab/>
            </w:r>
            <w:r w:rsidR="009F0858">
              <w:rPr>
                <w:noProof/>
                <w:webHidden/>
              </w:rPr>
              <w:fldChar w:fldCharType="begin"/>
            </w:r>
            <w:r w:rsidR="009F0858">
              <w:rPr>
                <w:noProof/>
                <w:webHidden/>
              </w:rPr>
              <w:instrText xml:space="preserve"> PAGEREF _Toc513158108 \h </w:instrText>
            </w:r>
            <w:r w:rsidR="009F0858">
              <w:rPr>
                <w:noProof/>
                <w:webHidden/>
              </w:rPr>
            </w:r>
            <w:r w:rsidR="009F0858">
              <w:rPr>
                <w:noProof/>
                <w:webHidden/>
              </w:rPr>
              <w:fldChar w:fldCharType="separate"/>
            </w:r>
            <w:r w:rsidR="00953D28">
              <w:rPr>
                <w:noProof/>
                <w:webHidden/>
              </w:rPr>
              <w:t>76</w:t>
            </w:r>
            <w:r w:rsidR="009F0858">
              <w:rPr>
                <w:noProof/>
                <w:webHidden/>
              </w:rPr>
              <w:fldChar w:fldCharType="end"/>
            </w:r>
          </w:hyperlink>
        </w:p>
        <w:p w14:paraId="52BFEAC9" w14:textId="78280F11" w:rsidR="009F0858" w:rsidRDefault="00816381">
          <w:pPr>
            <w:pStyle w:val="TOC3"/>
            <w:tabs>
              <w:tab w:val="right" w:leader="dot" w:pos="9016"/>
            </w:tabs>
            <w:rPr>
              <w:rFonts w:asciiTheme="minorHAnsi" w:eastAsiaTheme="minorEastAsia" w:hAnsiTheme="minorHAnsi"/>
              <w:noProof/>
              <w:lang w:eastAsia="en-GB"/>
            </w:rPr>
          </w:pPr>
          <w:hyperlink w:anchor="_Toc513158109" w:history="1">
            <w:r w:rsidR="009F0858" w:rsidRPr="00EB1502">
              <w:rPr>
                <w:rStyle w:val="Hyperlink"/>
                <w:noProof/>
              </w:rPr>
              <w:t>Oil Seal Position 1</w:t>
            </w:r>
            <w:r w:rsidR="009F0858">
              <w:rPr>
                <w:noProof/>
                <w:webHidden/>
              </w:rPr>
              <w:tab/>
            </w:r>
            <w:r w:rsidR="009F0858">
              <w:rPr>
                <w:noProof/>
                <w:webHidden/>
              </w:rPr>
              <w:fldChar w:fldCharType="begin"/>
            </w:r>
            <w:r w:rsidR="009F0858">
              <w:rPr>
                <w:noProof/>
                <w:webHidden/>
              </w:rPr>
              <w:instrText xml:space="preserve"> PAGEREF _Toc513158109 \h </w:instrText>
            </w:r>
            <w:r w:rsidR="009F0858">
              <w:rPr>
                <w:noProof/>
                <w:webHidden/>
              </w:rPr>
            </w:r>
            <w:r w:rsidR="009F0858">
              <w:rPr>
                <w:noProof/>
                <w:webHidden/>
              </w:rPr>
              <w:fldChar w:fldCharType="separate"/>
            </w:r>
            <w:r w:rsidR="00953D28">
              <w:rPr>
                <w:noProof/>
                <w:webHidden/>
              </w:rPr>
              <w:t>76</w:t>
            </w:r>
            <w:r w:rsidR="009F0858">
              <w:rPr>
                <w:noProof/>
                <w:webHidden/>
              </w:rPr>
              <w:fldChar w:fldCharType="end"/>
            </w:r>
          </w:hyperlink>
        </w:p>
        <w:p w14:paraId="279F0A98" w14:textId="5735DED5" w:rsidR="009F0858" w:rsidRDefault="00816381">
          <w:pPr>
            <w:pStyle w:val="TOC3"/>
            <w:tabs>
              <w:tab w:val="right" w:leader="dot" w:pos="9016"/>
            </w:tabs>
            <w:rPr>
              <w:rFonts w:asciiTheme="minorHAnsi" w:eastAsiaTheme="minorEastAsia" w:hAnsiTheme="minorHAnsi"/>
              <w:noProof/>
              <w:lang w:eastAsia="en-GB"/>
            </w:rPr>
          </w:pPr>
          <w:hyperlink w:anchor="_Toc513158110" w:history="1">
            <w:r w:rsidR="009F0858" w:rsidRPr="00EB1502">
              <w:rPr>
                <w:rStyle w:val="Hyperlink"/>
                <w:rFonts w:eastAsia="Times New Roman"/>
                <w:noProof/>
                <w:lang w:eastAsia="en-GB"/>
              </w:rPr>
              <w:t>Oil Seal Position 2</w:t>
            </w:r>
            <w:r w:rsidR="009F0858">
              <w:rPr>
                <w:noProof/>
                <w:webHidden/>
              </w:rPr>
              <w:tab/>
            </w:r>
            <w:r w:rsidR="009F0858">
              <w:rPr>
                <w:noProof/>
                <w:webHidden/>
              </w:rPr>
              <w:fldChar w:fldCharType="begin"/>
            </w:r>
            <w:r w:rsidR="009F0858">
              <w:rPr>
                <w:noProof/>
                <w:webHidden/>
              </w:rPr>
              <w:instrText xml:space="preserve"> PAGEREF _Toc513158110 \h </w:instrText>
            </w:r>
            <w:r w:rsidR="009F0858">
              <w:rPr>
                <w:noProof/>
                <w:webHidden/>
              </w:rPr>
            </w:r>
            <w:r w:rsidR="009F0858">
              <w:rPr>
                <w:noProof/>
                <w:webHidden/>
              </w:rPr>
              <w:fldChar w:fldCharType="separate"/>
            </w:r>
            <w:r w:rsidR="00953D28">
              <w:rPr>
                <w:noProof/>
                <w:webHidden/>
              </w:rPr>
              <w:t>76</w:t>
            </w:r>
            <w:r w:rsidR="009F0858">
              <w:rPr>
                <w:noProof/>
                <w:webHidden/>
              </w:rPr>
              <w:fldChar w:fldCharType="end"/>
            </w:r>
          </w:hyperlink>
        </w:p>
        <w:p w14:paraId="1B664070" w14:textId="0265D6E3" w:rsidR="009F0858" w:rsidRDefault="00816381">
          <w:pPr>
            <w:pStyle w:val="TOC3"/>
            <w:tabs>
              <w:tab w:val="right" w:leader="dot" w:pos="9016"/>
            </w:tabs>
            <w:rPr>
              <w:rFonts w:asciiTheme="minorHAnsi" w:eastAsiaTheme="minorEastAsia" w:hAnsiTheme="minorHAnsi"/>
              <w:noProof/>
              <w:lang w:eastAsia="en-GB"/>
            </w:rPr>
          </w:pPr>
          <w:hyperlink w:anchor="_Toc513158111" w:history="1">
            <w:r w:rsidR="009F0858" w:rsidRPr="00EB1502">
              <w:rPr>
                <w:rStyle w:val="Hyperlink"/>
                <w:rFonts w:eastAsia="Times New Roman"/>
                <w:noProof/>
                <w:lang w:eastAsia="en-GB"/>
              </w:rPr>
              <w:t>Journal A Position 1</w:t>
            </w:r>
            <w:r w:rsidR="009F0858">
              <w:rPr>
                <w:noProof/>
                <w:webHidden/>
              </w:rPr>
              <w:tab/>
            </w:r>
            <w:r w:rsidR="009F0858">
              <w:rPr>
                <w:noProof/>
                <w:webHidden/>
              </w:rPr>
              <w:fldChar w:fldCharType="begin"/>
            </w:r>
            <w:r w:rsidR="009F0858">
              <w:rPr>
                <w:noProof/>
                <w:webHidden/>
              </w:rPr>
              <w:instrText xml:space="preserve"> PAGEREF _Toc513158111 \h </w:instrText>
            </w:r>
            <w:r w:rsidR="009F0858">
              <w:rPr>
                <w:noProof/>
                <w:webHidden/>
              </w:rPr>
            </w:r>
            <w:r w:rsidR="009F0858">
              <w:rPr>
                <w:noProof/>
                <w:webHidden/>
              </w:rPr>
              <w:fldChar w:fldCharType="separate"/>
            </w:r>
            <w:r w:rsidR="00953D28">
              <w:rPr>
                <w:noProof/>
                <w:webHidden/>
              </w:rPr>
              <w:t>77</w:t>
            </w:r>
            <w:r w:rsidR="009F0858">
              <w:rPr>
                <w:noProof/>
                <w:webHidden/>
              </w:rPr>
              <w:fldChar w:fldCharType="end"/>
            </w:r>
          </w:hyperlink>
        </w:p>
        <w:p w14:paraId="3CC2CCA6" w14:textId="250A12F1" w:rsidR="009F0858" w:rsidRDefault="00816381">
          <w:pPr>
            <w:pStyle w:val="TOC3"/>
            <w:tabs>
              <w:tab w:val="right" w:leader="dot" w:pos="9016"/>
            </w:tabs>
            <w:rPr>
              <w:rFonts w:asciiTheme="minorHAnsi" w:eastAsiaTheme="minorEastAsia" w:hAnsiTheme="minorHAnsi"/>
              <w:noProof/>
              <w:lang w:eastAsia="en-GB"/>
            </w:rPr>
          </w:pPr>
          <w:hyperlink w:anchor="_Toc513158112" w:history="1">
            <w:r w:rsidR="009F0858" w:rsidRPr="00EB1502">
              <w:rPr>
                <w:rStyle w:val="Hyperlink"/>
                <w:rFonts w:eastAsia="Times New Roman"/>
                <w:noProof/>
                <w:lang w:eastAsia="en-GB"/>
              </w:rPr>
              <w:t>Journal A Position 2</w:t>
            </w:r>
            <w:r w:rsidR="009F0858">
              <w:rPr>
                <w:noProof/>
                <w:webHidden/>
              </w:rPr>
              <w:tab/>
            </w:r>
            <w:r w:rsidR="009F0858">
              <w:rPr>
                <w:noProof/>
                <w:webHidden/>
              </w:rPr>
              <w:fldChar w:fldCharType="begin"/>
            </w:r>
            <w:r w:rsidR="009F0858">
              <w:rPr>
                <w:noProof/>
                <w:webHidden/>
              </w:rPr>
              <w:instrText xml:space="preserve"> PAGEREF _Toc513158112 \h </w:instrText>
            </w:r>
            <w:r w:rsidR="009F0858">
              <w:rPr>
                <w:noProof/>
                <w:webHidden/>
              </w:rPr>
            </w:r>
            <w:r w:rsidR="009F0858">
              <w:rPr>
                <w:noProof/>
                <w:webHidden/>
              </w:rPr>
              <w:fldChar w:fldCharType="separate"/>
            </w:r>
            <w:r w:rsidR="00953D28">
              <w:rPr>
                <w:noProof/>
                <w:webHidden/>
              </w:rPr>
              <w:t>77</w:t>
            </w:r>
            <w:r w:rsidR="009F0858">
              <w:rPr>
                <w:noProof/>
                <w:webHidden/>
              </w:rPr>
              <w:fldChar w:fldCharType="end"/>
            </w:r>
          </w:hyperlink>
        </w:p>
        <w:p w14:paraId="1831CC7B" w14:textId="31DBB559" w:rsidR="009F0858" w:rsidRDefault="00816381">
          <w:pPr>
            <w:pStyle w:val="TOC3"/>
            <w:tabs>
              <w:tab w:val="right" w:leader="dot" w:pos="9016"/>
            </w:tabs>
            <w:rPr>
              <w:rFonts w:asciiTheme="minorHAnsi" w:eastAsiaTheme="minorEastAsia" w:hAnsiTheme="minorHAnsi"/>
              <w:noProof/>
              <w:lang w:eastAsia="en-GB"/>
            </w:rPr>
          </w:pPr>
          <w:hyperlink w:anchor="_Toc513158113" w:history="1">
            <w:r w:rsidR="009F0858" w:rsidRPr="00EB1502">
              <w:rPr>
                <w:rStyle w:val="Hyperlink"/>
                <w:rFonts w:eastAsia="Times New Roman"/>
                <w:noProof/>
                <w:lang w:eastAsia="en-GB"/>
              </w:rPr>
              <w:t>Journal B Position 1</w:t>
            </w:r>
            <w:r w:rsidR="009F0858">
              <w:rPr>
                <w:noProof/>
                <w:webHidden/>
              </w:rPr>
              <w:tab/>
            </w:r>
            <w:r w:rsidR="009F0858">
              <w:rPr>
                <w:noProof/>
                <w:webHidden/>
              </w:rPr>
              <w:fldChar w:fldCharType="begin"/>
            </w:r>
            <w:r w:rsidR="009F0858">
              <w:rPr>
                <w:noProof/>
                <w:webHidden/>
              </w:rPr>
              <w:instrText xml:space="preserve"> PAGEREF _Toc513158113 \h </w:instrText>
            </w:r>
            <w:r w:rsidR="009F0858">
              <w:rPr>
                <w:noProof/>
                <w:webHidden/>
              </w:rPr>
            </w:r>
            <w:r w:rsidR="009F0858">
              <w:rPr>
                <w:noProof/>
                <w:webHidden/>
              </w:rPr>
              <w:fldChar w:fldCharType="separate"/>
            </w:r>
            <w:r w:rsidR="00953D28">
              <w:rPr>
                <w:noProof/>
                <w:webHidden/>
              </w:rPr>
              <w:t>78</w:t>
            </w:r>
            <w:r w:rsidR="009F0858">
              <w:rPr>
                <w:noProof/>
                <w:webHidden/>
              </w:rPr>
              <w:fldChar w:fldCharType="end"/>
            </w:r>
          </w:hyperlink>
        </w:p>
        <w:p w14:paraId="497E4BCC" w14:textId="3971D255" w:rsidR="009F0858" w:rsidRDefault="00816381">
          <w:pPr>
            <w:pStyle w:val="TOC3"/>
            <w:tabs>
              <w:tab w:val="right" w:leader="dot" w:pos="9016"/>
            </w:tabs>
            <w:rPr>
              <w:rFonts w:asciiTheme="minorHAnsi" w:eastAsiaTheme="minorEastAsia" w:hAnsiTheme="minorHAnsi"/>
              <w:noProof/>
              <w:lang w:eastAsia="en-GB"/>
            </w:rPr>
          </w:pPr>
          <w:hyperlink w:anchor="_Toc513158114" w:history="1">
            <w:r w:rsidR="009F0858" w:rsidRPr="00EB1502">
              <w:rPr>
                <w:rStyle w:val="Hyperlink"/>
                <w:rFonts w:eastAsia="Times New Roman"/>
                <w:noProof/>
                <w:lang w:eastAsia="en-GB"/>
              </w:rPr>
              <w:t>Journal B Position 2</w:t>
            </w:r>
            <w:r w:rsidR="009F0858">
              <w:rPr>
                <w:noProof/>
                <w:webHidden/>
              </w:rPr>
              <w:tab/>
            </w:r>
            <w:r w:rsidR="009F0858">
              <w:rPr>
                <w:noProof/>
                <w:webHidden/>
              </w:rPr>
              <w:fldChar w:fldCharType="begin"/>
            </w:r>
            <w:r w:rsidR="009F0858">
              <w:rPr>
                <w:noProof/>
                <w:webHidden/>
              </w:rPr>
              <w:instrText xml:space="preserve"> PAGEREF _Toc513158114 \h </w:instrText>
            </w:r>
            <w:r w:rsidR="009F0858">
              <w:rPr>
                <w:noProof/>
                <w:webHidden/>
              </w:rPr>
            </w:r>
            <w:r w:rsidR="009F0858">
              <w:rPr>
                <w:noProof/>
                <w:webHidden/>
              </w:rPr>
              <w:fldChar w:fldCharType="separate"/>
            </w:r>
            <w:r w:rsidR="00953D28">
              <w:rPr>
                <w:noProof/>
                <w:webHidden/>
              </w:rPr>
              <w:t>78</w:t>
            </w:r>
            <w:r w:rsidR="009F0858">
              <w:rPr>
                <w:noProof/>
                <w:webHidden/>
              </w:rPr>
              <w:fldChar w:fldCharType="end"/>
            </w:r>
          </w:hyperlink>
        </w:p>
        <w:p w14:paraId="0D2EA508" w14:textId="0FFD4612" w:rsidR="009F0858" w:rsidRDefault="00816381">
          <w:pPr>
            <w:pStyle w:val="TOC3"/>
            <w:tabs>
              <w:tab w:val="right" w:leader="dot" w:pos="9016"/>
            </w:tabs>
            <w:rPr>
              <w:rFonts w:asciiTheme="minorHAnsi" w:eastAsiaTheme="minorEastAsia" w:hAnsiTheme="minorHAnsi"/>
              <w:noProof/>
              <w:lang w:eastAsia="en-GB"/>
            </w:rPr>
          </w:pPr>
          <w:hyperlink w:anchor="_Toc513158115" w:history="1">
            <w:r w:rsidR="009F0858" w:rsidRPr="00EB1502">
              <w:rPr>
                <w:rStyle w:val="Hyperlink"/>
                <w:rFonts w:eastAsia="Times New Roman"/>
                <w:noProof/>
                <w:lang w:eastAsia="en-GB"/>
              </w:rPr>
              <w:t>Journal C Position 1</w:t>
            </w:r>
            <w:r w:rsidR="009F0858">
              <w:rPr>
                <w:noProof/>
                <w:webHidden/>
              </w:rPr>
              <w:tab/>
            </w:r>
            <w:r w:rsidR="009F0858">
              <w:rPr>
                <w:noProof/>
                <w:webHidden/>
              </w:rPr>
              <w:fldChar w:fldCharType="begin"/>
            </w:r>
            <w:r w:rsidR="009F0858">
              <w:rPr>
                <w:noProof/>
                <w:webHidden/>
              </w:rPr>
              <w:instrText xml:space="preserve"> PAGEREF _Toc513158115 \h </w:instrText>
            </w:r>
            <w:r w:rsidR="009F0858">
              <w:rPr>
                <w:noProof/>
                <w:webHidden/>
              </w:rPr>
            </w:r>
            <w:r w:rsidR="009F0858">
              <w:rPr>
                <w:noProof/>
                <w:webHidden/>
              </w:rPr>
              <w:fldChar w:fldCharType="separate"/>
            </w:r>
            <w:r w:rsidR="00953D28">
              <w:rPr>
                <w:noProof/>
                <w:webHidden/>
              </w:rPr>
              <w:t>79</w:t>
            </w:r>
            <w:r w:rsidR="009F0858">
              <w:rPr>
                <w:noProof/>
                <w:webHidden/>
              </w:rPr>
              <w:fldChar w:fldCharType="end"/>
            </w:r>
          </w:hyperlink>
        </w:p>
        <w:p w14:paraId="517DE82A" w14:textId="7EEB9CC2" w:rsidR="009F0858" w:rsidRDefault="00816381">
          <w:pPr>
            <w:pStyle w:val="TOC3"/>
            <w:tabs>
              <w:tab w:val="right" w:leader="dot" w:pos="9016"/>
            </w:tabs>
            <w:rPr>
              <w:rFonts w:asciiTheme="minorHAnsi" w:eastAsiaTheme="minorEastAsia" w:hAnsiTheme="minorHAnsi"/>
              <w:noProof/>
              <w:lang w:eastAsia="en-GB"/>
            </w:rPr>
          </w:pPr>
          <w:hyperlink w:anchor="_Toc513158116" w:history="1">
            <w:r w:rsidR="009F0858" w:rsidRPr="00EB1502">
              <w:rPr>
                <w:rStyle w:val="Hyperlink"/>
                <w:rFonts w:eastAsia="Times New Roman"/>
                <w:noProof/>
                <w:lang w:eastAsia="en-GB"/>
              </w:rPr>
              <w:t>Journal C Position 2</w:t>
            </w:r>
            <w:r w:rsidR="009F0858">
              <w:rPr>
                <w:noProof/>
                <w:webHidden/>
              </w:rPr>
              <w:tab/>
            </w:r>
            <w:r w:rsidR="009F0858">
              <w:rPr>
                <w:noProof/>
                <w:webHidden/>
              </w:rPr>
              <w:fldChar w:fldCharType="begin"/>
            </w:r>
            <w:r w:rsidR="009F0858">
              <w:rPr>
                <w:noProof/>
                <w:webHidden/>
              </w:rPr>
              <w:instrText xml:space="preserve"> PAGEREF _Toc513158116 \h </w:instrText>
            </w:r>
            <w:r w:rsidR="009F0858">
              <w:rPr>
                <w:noProof/>
                <w:webHidden/>
              </w:rPr>
            </w:r>
            <w:r w:rsidR="009F0858">
              <w:rPr>
                <w:noProof/>
                <w:webHidden/>
              </w:rPr>
              <w:fldChar w:fldCharType="separate"/>
            </w:r>
            <w:r w:rsidR="00953D28">
              <w:rPr>
                <w:noProof/>
                <w:webHidden/>
              </w:rPr>
              <w:t>79</w:t>
            </w:r>
            <w:r w:rsidR="009F0858">
              <w:rPr>
                <w:noProof/>
                <w:webHidden/>
              </w:rPr>
              <w:fldChar w:fldCharType="end"/>
            </w:r>
          </w:hyperlink>
        </w:p>
        <w:p w14:paraId="66407F4D" w14:textId="33BE137A" w:rsidR="009F0858" w:rsidRDefault="00816381">
          <w:pPr>
            <w:pStyle w:val="TOC3"/>
            <w:tabs>
              <w:tab w:val="right" w:leader="dot" w:pos="9016"/>
            </w:tabs>
            <w:rPr>
              <w:rFonts w:asciiTheme="minorHAnsi" w:eastAsiaTheme="minorEastAsia" w:hAnsiTheme="minorHAnsi"/>
              <w:noProof/>
              <w:lang w:eastAsia="en-GB"/>
            </w:rPr>
          </w:pPr>
          <w:hyperlink w:anchor="_Toc513158117" w:history="1">
            <w:r w:rsidR="009F0858" w:rsidRPr="00EB1502">
              <w:rPr>
                <w:rStyle w:val="Hyperlink"/>
                <w:rFonts w:eastAsia="Times New Roman"/>
                <w:noProof/>
                <w:lang w:eastAsia="en-GB"/>
              </w:rPr>
              <w:t>Journal D Position 1</w:t>
            </w:r>
            <w:r w:rsidR="009F0858">
              <w:rPr>
                <w:noProof/>
                <w:webHidden/>
              </w:rPr>
              <w:tab/>
            </w:r>
            <w:r w:rsidR="009F0858">
              <w:rPr>
                <w:noProof/>
                <w:webHidden/>
              </w:rPr>
              <w:fldChar w:fldCharType="begin"/>
            </w:r>
            <w:r w:rsidR="009F0858">
              <w:rPr>
                <w:noProof/>
                <w:webHidden/>
              </w:rPr>
              <w:instrText xml:space="preserve"> PAGEREF _Toc513158117 \h </w:instrText>
            </w:r>
            <w:r w:rsidR="009F0858">
              <w:rPr>
                <w:noProof/>
                <w:webHidden/>
              </w:rPr>
            </w:r>
            <w:r w:rsidR="009F0858">
              <w:rPr>
                <w:noProof/>
                <w:webHidden/>
              </w:rPr>
              <w:fldChar w:fldCharType="separate"/>
            </w:r>
            <w:r w:rsidR="00953D28">
              <w:rPr>
                <w:noProof/>
                <w:webHidden/>
              </w:rPr>
              <w:t>80</w:t>
            </w:r>
            <w:r w:rsidR="009F0858">
              <w:rPr>
                <w:noProof/>
                <w:webHidden/>
              </w:rPr>
              <w:fldChar w:fldCharType="end"/>
            </w:r>
          </w:hyperlink>
        </w:p>
        <w:p w14:paraId="5360AA54" w14:textId="320645DB" w:rsidR="009F0858" w:rsidRDefault="00816381">
          <w:pPr>
            <w:pStyle w:val="TOC3"/>
            <w:tabs>
              <w:tab w:val="right" w:leader="dot" w:pos="9016"/>
            </w:tabs>
            <w:rPr>
              <w:rFonts w:asciiTheme="minorHAnsi" w:eastAsiaTheme="minorEastAsia" w:hAnsiTheme="minorHAnsi"/>
              <w:noProof/>
              <w:lang w:eastAsia="en-GB"/>
            </w:rPr>
          </w:pPr>
          <w:hyperlink w:anchor="_Toc513158118" w:history="1">
            <w:r w:rsidR="009F0858" w:rsidRPr="00EB1502">
              <w:rPr>
                <w:rStyle w:val="Hyperlink"/>
                <w:rFonts w:eastAsia="Times New Roman"/>
                <w:noProof/>
                <w:lang w:eastAsia="en-GB"/>
              </w:rPr>
              <w:t>Journal D Position 2</w:t>
            </w:r>
            <w:r w:rsidR="009F0858">
              <w:rPr>
                <w:noProof/>
                <w:webHidden/>
              </w:rPr>
              <w:tab/>
            </w:r>
            <w:r w:rsidR="009F0858">
              <w:rPr>
                <w:noProof/>
                <w:webHidden/>
              </w:rPr>
              <w:fldChar w:fldCharType="begin"/>
            </w:r>
            <w:r w:rsidR="009F0858">
              <w:rPr>
                <w:noProof/>
                <w:webHidden/>
              </w:rPr>
              <w:instrText xml:space="preserve"> PAGEREF _Toc513158118 \h </w:instrText>
            </w:r>
            <w:r w:rsidR="009F0858">
              <w:rPr>
                <w:noProof/>
                <w:webHidden/>
              </w:rPr>
            </w:r>
            <w:r w:rsidR="009F0858">
              <w:rPr>
                <w:noProof/>
                <w:webHidden/>
              </w:rPr>
              <w:fldChar w:fldCharType="separate"/>
            </w:r>
            <w:r w:rsidR="00953D28">
              <w:rPr>
                <w:noProof/>
                <w:webHidden/>
              </w:rPr>
              <w:t>80</w:t>
            </w:r>
            <w:r w:rsidR="009F0858">
              <w:rPr>
                <w:noProof/>
                <w:webHidden/>
              </w:rPr>
              <w:fldChar w:fldCharType="end"/>
            </w:r>
          </w:hyperlink>
        </w:p>
        <w:p w14:paraId="3E732DEF" w14:textId="259BFF19" w:rsidR="009F0858" w:rsidRDefault="00816381">
          <w:pPr>
            <w:pStyle w:val="TOC3"/>
            <w:tabs>
              <w:tab w:val="right" w:leader="dot" w:pos="9016"/>
            </w:tabs>
            <w:rPr>
              <w:rFonts w:asciiTheme="minorHAnsi" w:eastAsiaTheme="minorEastAsia" w:hAnsiTheme="minorHAnsi"/>
              <w:noProof/>
              <w:lang w:eastAsia="en-GB"/>
            </w:rPr>
          </w:pPr>
          <w:hyperlink w:anchor="_Toc513158119" w:history="1">
            <w:r w:rsidR="009F0858" w:rsidRPr="00EB1502">
              <w:rPr>
                <w:rStyle w:val="Hyperlink"/>
                <w:rFonts w:eastAsia="Times New Roman"/>
                <w:noProof/>
                <w:lang w:eastAsia="en-GB"/>
              </w:rPr>
              <w:t>Journal E Position 1</w:t>
            </w:r>
            <w:r w:rsidR="009F0858">
              <w:rPr>
                <w:noProof/>
                <w:webHidden/>
              </w:rPr>
              <w:tab/>
            </w:r>
            <w:r w:rsidR="009F0858">
              <w:rPr>
                <w:noProof/>
                <w:webHidden/>
              </w:rPr>
              <w:fldChar w:fldCharType="begin"/>
            </w:r>
            <w:r w:rsidR="009F0858">
              <w:rPr>
                <w:noProof/>
                <w:webHidden/>
              </w:rPr>
              <w:instrText xml:space="preserve"> PAGEREF _Toc513158119 \h </w:instrText>
            </w:r>
            <w:r w:rsidR="009F0858">
              <w:rPr>
                <w:noProof/>
                <w:webHidden/>
              </w:rPr>
            </w:r>
            <w:r w:rsidR="009F0858">
              <w:rPr>
                <w:noProof/>
                <w:webHidden/>
              </w:rPr>
              <w:fldChar w:fldCharType="separate"/>
            </w:r>
            <w:r w:rsidR="00953D28">
              <w:rPr>
                <w:noProof/>
                <w:webHidden/>
              </w:rPr>
              <w:t>81</w:t>
            </w:r>
            <w:r w:rsidR="009F0858">
              <w:rPr>
                <w:noProof/>
                <w:webHidden/>
              </w:rPr>
              <w:fldChar w:fldCharType="end"/>
            </w:r>
          </w:hyperlink>
        </w:p>
        <w:p w14:paraId="63B6065C" w14:textId="5883158E" w:rsidR="009F0858" w:rsidRDefault="00816381">
          <w:pPr>
            <w:pStyle w:val="TOC3"/>
            <w:tabs>
              <w:tab w:val="right" w:leader="dot" w:pos="9016"/>
            </w:tabs>
            <w:rPr>
              <w:rFonts w:asciiTheme="minorHAnsi" w:eastAsiaTheme="minorEastAsia" w:hAnsiTheme="minorHAnsi"/>
              <w:noProof/>
              <w:lang w:eastAsia="en-GB"/>
            </w:rPr>
          </w:pPr>
          <w:hyperlink w:anchor="_Toc513158120" w:history="1">
            <w:r w:rsidR="009F0858" w:rsidRPr="00EB1502">
              <w:rPr>
                <w:rStyle w:val="Hyperlink"/>
                <w:rFonts w:eastAsia="Times New Roman"/>
                <w:noProof/>
                <w:lang w:eastAsia="en-GB"/>
              </w:rPr>
              <w:t>Journal E Position 2</w:t>
            </w:r>
            <w:r w:rsidR="009F0858">
              <w:rPr>
                <w:noProof/>
                <w:webHidden/>
              </w:rPr>
              <w:tab/>
            </w:r>
            <w:r w:rsidR="009F0858">
              <w:rPr>
                <w:noProof/>
                <w:webHidden/>
              </w:rPr>
              <w:fldChar w:fldCharType="begin"/>
            </w:r>
            <w:r w:rsidR="009F0858">
              <w:rPr>
                <w:noProof/>
                <w:webHidden/>
              </w:rPr>
              <w:instrText xml:space="preserve"> PAGEREF _Toc513158120 \h </w:instrText>
            </w:r>
            <w:r w:rsidR="009F0858">
              <w:rPr>
                <w:noProof/>
                <w:webHidden/>
              </w:rPr>
            </w:r>
            <w:r w:rsidR="009F0858">
              <w:rPr>
                <w:noProof/>
                <w:webHidden/>
              </w:rPr>
              <w:fldChar w:fldCharType="separate"/>
            </w:r>
            <w:r w:rsidR="00953D28">
              <w:rPr>
                <w:noProof/>
                <w:webHidden/>
              </w:rPr>
              <w:t>81</w:t>
            </w:r>
            <w:r w:rsidR="009F0858">
              <w:rPr>
                <w:noProof/>
                <w:webHidden/>
              </w:rPr>
              <w:fldChar w:fldCharType="end"/>
            </w:r>
          </w:hyperlink>
        </w:p>
        <w:p w14:paraId="591EDDC6" w14:textId="791792C8" w:rsidR="009F0858" w:rsidRDefault="00816381">
          <w:pPr>
            <w:pStyle w:val="TOC2"/>
            <w:tabs>
              <w:tab w:val="left" w:pos="1100"/>
              <w:tab w:val="right" w:leader="dot" w:pos="9016"/>
            </w:tabs>
            <w:rPr>
              <w:rFonts w:asciiTheme="minorHAnsi" w:eastAsiaTheme="minorEastAsia" w:hAnsiTheme="minorHAnsi"/>
              <w:noProof/>
              <w:lang w:eastAsia="en-GB"/>
            </w:rPr>
          </w:pPr>
          <w:hyperlink w:anchor="_Toc513158121" w:history="1">
            <w:r w:rsidR="009F0858" w:rsidRPr="00EB1502">
              <w:rPr>
                <w:rStyle w:val="Hyperlink"/>
                <w:rFonts w:cs="Arial"/>
                <w:noProof/>
              </w:rPr>
              <w:t>12.10</w:t>
            </w:r>
            <w:r w:rsidR="009F0858">
              <w:rPr>
                <w:rFonts w:asciiTheme="minorHAnsi" w:eastAsiaTheme="minorEastAsia" w:hAnsiTheme="minorHAnsi"/>
                <w:noProof/>
                <w:lang w:eastAsia="en-GB"/>
              </w:rPr>
              <w:tab/>
            </w:r>
            <w:r w:rsidR="009F0858" w:rsidRPr="00EB1502">
              <w:rPr>
                <w:rStyle w:val="Hyperlink"/>
                <w:rFonts w:cs="Arial"/>
                <w:noProof/>
              </w:rPr>
              <w:t>Appendix - OP100D Results</w:t>
            </w:r>
            <w:r w:rsidR="009F0858">
              <w:rPr>
                <w:noProof/>
                <w:webHidden/>
              </w:rPr>
              <w:tab/>
            </w:r>
            <w:r w:rsidR="009F0858">
              <w:rPr>
                <w:noProof/>
                <w:webHidden/>
              </w:rPr>
              <w:fldChar w:fldCharType="begin"/>
            </w:r>
            <w:r w:rsidR="009F0858">
              <w:rPr>
                <w:noProof/>
                <w:webHidden/>
              </w:rPr>
              <w:instrText xml:space="preserve"> PAGEREF _Toc513158121 \h </w:instrText>
            </w:r>
            <w:r w:rsidR="009F0858">
              <w:rPr>
                <w:noProof/>
                <w:webHidden/>
              </w:rPr>
            </w:r>
            <w:r w:rsidR="009F0858">
              <w:rPr>
                <w:noProof/>
                <w:webHidden/>
              </w:rPr>
              <w:fldChar w:fldCharType="separate"/>
            </w:r>
            <w:r w:rsidR="00953D28">
              <w:rPr>
                <w:noProof/>
                <w:webHidden/>
              </w:rPr>
              <w:t>82</w:t>
            </w:r>
            <w:r w:rsidR="009F0858">
              <w:rPr>
                <w:noProof/>
                <w:webHidden/>
              </w:rPr>
              <w:fldChar w:fldCharType="end"/>
            </w:r>
          </w:hyperlink>
        </w:p>
        <w:p w14:paraId="102ED36B" w14:textId="42A64684" w:rsidR="009F0858" w:rsidRDefault="00816381">
          <w:pPr>
            <w:pStyle w:val="TOC3"/>
            <w:tabs>
              <w:tab w:val="right" w:leader="dot" w:pos="9016"/>
            </w:tabs>
            <w:rPr>
              <w:rFonts w:asciiTheme="minorHAnsi" w:eastAsiaTheme="minorEastAsia" w:hAnsiTheme="minorHAnsi"/>
              <w:noProof/>
              <w:lang w:eastAsia="en-GB"/>
            </w:rPr>
          </w:pPr>
          <w:hyperlink w:anchor="_Toc513158122" w:history="1">
            <w:r w:rsidR="009F0858" w:rsidRPr="00EB1502">
              <w:rPr>
                <w:rStyle w:val="Hyperlink"/>
                <w:rFonts w:eastAsia="Times New Roman"/>
                <w:noProof/>
                <w:lang w:eastAsia="en-GB"/>
              </w:rPr>
              <w:t>Oil Seal Position 1</w:t>
            </w:r>
            <w:r w:rsidR="009F0858">
              <w:rPr>
                <w:noProof/>
                <w:webHidden/>
              </w:rPr>
              <w:tab/>
            </w:r>
            <w:r w:rsidR="009F0858">
              <w:rPr>
                <w:noProof/>
                <w:webHidden/>
              </w:rPr>
              <w:fldChar w:fldCharType="begin"/>
            </w:r>
            <w:r w:rsidR="009F0858">
              <w:rPr>
                <w:noProof/>
                <w:webHidden/>
              </w:rPr>
              <w:instrText xml:space="preserve"> PAGEREF _Toc513158122 \h </w:instrText>
            </w:r>
            <w:r w:rsidR="009F0858">
              <w:rPr>
                <w:noProof/>
                <w:webHidden/>
              </w:rPr>
            </w:r>
            <w:r w:rsidR="009F0858">
              <w:rPr>
                <w:noProof/>
                <w:webHidden/>
              </w:rPr>
              <w:fldChar w:fldCharType="separate"/>
            </w:r>
            <w:r w:rsidR="00953D28">
              <w:rPr>
                <w:noProof/>
                <w:webHidden/>
              </w:rPr>
              <w:t>82</w:t>
            </w:r>
            <w:r w:rsidR="009F0858">
              <w:rPr>
                <w:noProof/>
                <w:webHidden/>
              </w:rPr>
              <w:fldChar w:fldCharType="end"/>
            </w:r>
          </w:hyperlink>
        </w:p>
        <w:p w14:paraId="6F716538" w14:textId="1B77AF54" w:rsidR="009F0858" w:rsidRDefault="00816381">
          <w:pPr>
            <w:pStyle w:val="TOC3"/>
            <w:tabs>
              <w:tab w:val="right" w:leader="dot" w:pos="9016"/>
            </w:tabs>
            <w:rPr>
              <w:rFonts w:asciiTheme="minorHAnsi" w:eastAsiaTheme="minorEastAsia" w:hAnsiTheme="minorHAnsi"/>
              <w:noProof/>
              <w:lang w:eastAsia="en-GB"/>
            </w:rPr>
          </w:pPr>
          <w:hyperlink w:anchor="_Toc513158123" w:history="1">
            <w:r w:rsidR="009F0858" w:rsidRPr="00EB1502">
              <w:rPr>
                <w:rStyle w:val="Hyperlink"/>
                <w:rFonts w:eastAsia="Times New Roman"/>
                <w:noProof/>
                <w:lang w:eastAsia="en-GB"/>
              </w:rPr>
              <w:t>Oil Seal Position 2</w:t>
            </w:r>
            <w:r w:rsidR="009F0858">
              <w:rPr>
                <w:noProof/>
                <w:webHidden/>
              </w:rPr>
              <w:tab/>
            </w:r>
            <w:r w:rsidR="009F0858">
              <w:rPr>
                <w:noProof/>
                <w:webHidden/>
              </w:rPr>
              <w:fldChar w:fldCharType="begin"/>
            </w:r>
            <w:r w:rsidR="009F0858">
              <w:rPr>
                <w:noProof/>
                <w:webHidden/>
              </w:rPr>
              <w:instrText xml:space="preserve"> PAGEREF _Toc513158123 \h </w:instrText>
            </w:r>
            <w:r w:rsidR="009F0858">
              <w:rPr>
                <w:noProof/>
                <w:webHidden/>
              </w:rPr>
            </w:r>
            <w:r w:rsidR="009F0858">
              <w:rPr>
                <w:noProof/>
                <w:webHidden/>
              </w:rPr>
              <w:fldChar w:fldCharType="separate"/>
            </w:r>
            <w:r w:rsidR="00953D28">
              <w:rPr>
                <w:noProof/>
                <w:webHidden/>
              </w:rPr>
              <w:t>82</w:t>
            </w:r>
            <w:r w:rsidR="009F0858">
              <w:rPr>
                <w:noProof/>
                <w:webHidden/>
              </w:rPr>
              <w:fldChar w:fldCharType="end"/>
            </w:r>
          </w:hyperlink>
        </w:p>
        <w:p w14:paraId="6C44FBC5" w14:textId="363521FA" w:rsidR="009F0858" w:rsidRDefault="00816381">
          <w:pPr>
            <w:pStyle w:val="TOC3"/>
            <w:tabs>
              <w:tab w:val="right" w:leader="dot" w:pos="9016"/>
            </w:tabs>
            <w:rPr>
              <w:rFonts w:asciiTheme="minorHAnsi" w:eastAsiaTheme="minorEastAsia" w:hAnsiTheme="minorHAnsi"/>
              <w:noProof/>
              <w:lang w:eastAsia="en-GB"/>
            </w:rPr>
          </w:pPr>
          <w:hyperlink w:anchor="_Toc513158124" w:history="1">
            <w:r w:rsidR="009F0858" w:rsidRPr="00EB1502">
              <w:rPr>
                <w:rStyle w:val="Hyperlink"/>
                <w:rFonts w:eastAsia="Times New Roman"/>
                <w:noProof/>
                <w:lang w:eastAsia="en-GB"/>
              </w:rPr>
              <w:t>Journal A Position 1</w:t>
            </w:r>
            <w:r w:rsidR="009F0858">
              <w:rPr>
                <w:noProof/>
                <w:webHidden/>
              </w:rPr>
              <w:tab/>
            </w:r>
            <w:r w:rsidR="009F0858">
              <w:rPr>
                <w:noProof/>
                <w:webHidden/>
              </w:rPr>
              <w:fldChar w:fldCharType="begin"/>
            </w:r>
            <w:r w:rsidR="009F0858">
              <w:rPr>
                <w:noProof/>
                <w:webHidden/>
              </w:rPr>
              <w:instrText xml:space="preserve"> PAGEREF _Toc513158124 \h </w:instrText>
            </w:r>
            <w:r w:rsidR="009F0858">
              <w:rPr>
                <w:noProof/>
                <w:webHidden/>
              </w:rPr>
            </w:r>
            <w:r w:rsidR="009F0858">
              <w:rPr>
                <w:noProof/>
                <w:webHidden/>
              </w:rPr>
              <w:fldChar w:fldCharType="separate"/>
            </w:r>
            <w:r w:rsidR="00953D28">
              <w:rPr>
                <w:noProof/>
                <w:webHidden/>
              </w:rPr>
              <w:t>83</w:t>
            </w:r>
            <w:r w:rsidR="009F0858">
              <w:rPr>
                <w:noProof/>
                <w:webHidden/>
              </w:rPr>
              <w:fldChar w:fldCharType="end"/>
            </w:r>
          </w:hyperlink>
        </w:p>
        <w:p w14:paraId="2D7B9A19" w14:textId="594D8180" w:rsidR="009F0858" w:rsidRDefault="00816381">
          <w:pPr>
            <w:pStyle w:val="TOC3"/>
            <w:tabs>
              <w:tab w:val="right" w:leader="dot" w:pos="9016"/>
            </w:tabs>
            <w:rPr>
              <w:rFonts w:asciiTheme="minorHAnsi" w:eastAsiaTheme="minorEastAsia" w:hAnsiTheme="minorHAnsi"/>
              <w:noProof/>
              <w:lang w:eastAsia="en-GB"/>
            </w:rPr>
          </w:pPr>
          <w:hyperlink w:anchor="_Toc513158125" w:history="1">
            <w:r w:rsidR="009F0858" w:rsidRPr="00EB1502">
              <w:rPr>
                <w:rStyle w:val="Hyperlink"/>
                <w:rFonts w:eastAsia="Times New Roman"/>
                <w:noProof/>
                <w:lang w:eastAsia="en-GB"/>
              </w:rPr>
              <w:t>Journal A Position 2</w:t>
            </w:r>
            <w:r w:rsidR="009F0858">
              <w:rPr>
                <w:noProof/>
                <w:webHidden/>
              </w:rPr>
              <w:tab/>
            </w:r>
            <w:r w:rsidR="009F0858">
              <w:rPr>
                <w:noProof/>
                <w:webHidden/>
              </w:rPr>
              <w:fldChar w:fldCharType="begin"/>
            </w:r>
            <w:r w:rsidR="009F0858">
              <w:rPr>
                <w:noProof/>
                <w:webHidden/>
              </w:rPr>
              <w:instrText xml:space="preserve"> PAGEREF _Toc513158125 \h </w:instrText>
            </w:r>
            <w:r w:rsidR="009F0858">
              <w:rPr>
                <w:noProof/>
                <w:webHidden/>
              </w:rPr>
            </w:r>
            <w:r w:rsidR="009F0858">
              <w:rPr>
                <w:noProof/>
                <w:webHidden/>
              </w:rPr>
              <w:fldChar w:fldCharType="separate"/>
            </w:r>
            <w:r w:rsidR="00953D28">
              <w:rPr>
                <w:noProof/>
                <w:webHidden/>
              </w:rPr>
              <w:t>83</w:t>
            </w:r>
            <w:r w:rsidR="009F0858">
              <w:rPr>
                <w:noProof/>
                <w:webHidden/>
              </w:rPr>
              <w:fldChar w:fldCharType="end"/>
            </w:r>
          </w:hyperlink>
        </w:p>
        <w:p w14:paraId="79D3695A" w14:textId="4E70F058" w:rsidR="009F0858" w:rsidRDefault="00816381">
          <w:pPr>
            <w:pStyle w:val="TOC3"/>
            <w:tabs>
              <w:tab w:val="right" w:leader="dot" w:pos="9016"/>
            </w:tabs>
            <w:rPr>
              <w:rFonts w:asciiTheme="minorHAnsi" w:eastAsiaTheme="minorEastAsia" w:hAnsiTheme="minorHAnsi"/>
              <w:noProof/>
              <w:lang w:eastAsia="en-GB"/>
            </w:rPr>
          </w:pPr>
          <w:hyperlink w:anchor="_Toc513158126" w:history="1">
            <w:r w:rsidR="009F0858" w:rsidRPr="00EB1502">
              <w:rPr>
                <w:rStyle w:val="Hyperlink"/>
                <w:rFonts w:eastAsia="Times New Roman"/>
                <w:noProof/>
                <w:lang w:eastAsia="en-GB"/>
              </w:rPr>
              <w:t>Journal B Position 1</w:t>
            </w:r>
            <w:r w:rsidR="009F0858">
              <w:rPr>
                <w:noProof/>
                <w:webHidden/>
              </w:rPr>
              <w:tab/>
            </w:r>
            <w:r w:rsidR="009F0858">
              <w:rPr>
                <w:noProof/>
                <w:webHidden/>
              </w:rPr>
              <w:fldChar w:fldCharType="begin"/>
            </w:r>
            <w:r w:rsidR="009F0858">
              <w:rPr>
                <w:noProof/>
                <w:webHidden/>
              </w:rPr>
              <w:instrText xml:space="preserve"> PAGEREF _Toc513158126 \h </w:instrText>
            </w:r>
            <w:r w:rsidR="009F0858">
              <w:rPr>
                <w:noProof/>
                <w:webHidden/>
              </w:rPr>
            </w:r>
            <w:r w:rsidR="009F0858">
              <w:rPr>
                <w:noProof/>
                <w:webHidden/>
              </w:rPr>
              <w:fldChar w:fldCharType="separate"/>
            </w:r>
            <w:r w:rsidR="00953D28">
              <w:rPr>
                <w:noProof/>
                <w:webHidden/>
              </w:rPr>
              <w:t>84</w:t>
            </w:r>
            <w:r w:rsidR="009F0858">
              <w:rPr>
                <w:noProof/>
                <w:webHidden/>
              </w:rPr>
              <w:fldChar w:fldCharType="end"/>
            </w:r>
          </w:hyperlink>
        </w:p>
        <w:p w14:paraId="3E7D8B58" w14:textId="57975A19" w:rsidR="009F0858" w:rsidRDefault="00816381">
          <w:pPr>
            <w:pStyle w:val="TOC3"/>
            <w:tabs>
              <w:tab w:val="right" w:leader="dot" w:pos="9016"/>
            </w:tabs>
            <w:rPr>
              <w:rFonts w:asciiTheme="minorHAnsi" w:eastAsiaTheme="minorEastAsia" w:hAnsiTheme="minorHAnsi"/>
              <w:noProof/>
              <w:lang w:eastAsia="en-GB"/>
            </w:rPr>
          </w:pPr>
          <w:hyperlink w:anchor="_Toc513158127" w:history="1">
            <w:r w:rsidR="009F0858" w:rsidRPr="00EB1502">
              <w:rPr>
                <w:rStyle w:val="Hyperlink"/>
                <w:noProof/>
              </w:rPr>
              <w:t>Journal B Position 2</w:t>
            </w:r>
            <w:r w:rsidR="009F0858">
              <w:rPr>
                <w:noProof/>
                <w:webHidden/>
              </w:rPr>
              <w:tab/>
            </w:r>
            <w:r w:rsidR="009F0858">
              <w:rPr>
                <w:noProof/>
                <w:webHidden/>
              </w:rPr>
              <w:fldChar w:fldCharType="begin"/>
            </w:r>
            <w:r w:rsidR="009F0858">
              <w:rPr>
                <w:noProof/>
                <w:webHidden/>
              </w:rPr>
              <w:instrText xml:space="preserve"> PAGEREF _Toc513158127 \h </w:instrText>
            </w:r>
            <w:r w:rsidR="009F0858">
              <w:rPr>
                <w:noProof/>
                <w:webHidden/>
              </w:rPr>
            </w:r>
            <w:r w:rsidR="009F0858">
              <w:rPr>
                <w:noProof/>
                <w:webHidden/>
              </w:rPr>
              <w:fldChar w:fldCharType="separate"/>
            </w:r>
            <w:r w:rsidR="00953D28">
              <w:rPr>
                <w:noProof/>
                <w:webHidden/>
              </w:rPr>
              <w:t>84</w:t>
            </w:r>
            <w:r w:rsidR="009F0858">
              <w:rPr>
                <w:noProof/>
                <w:webHidden/>
              </w:rPr>
              <w:fldChar w:fldCharType="end"/>
            </w:r>
          </w:hyperlink>
        </w:p>
        <w:p w14:paraId="71578D4D" w14:textId="0EEF9E58" w:rsidR="009F0858" w:rsidRDefault="00816381">
          <w:pPr>
            <w:pStyle w:val="TOC3"/>
            <w:tabs>
              <w:tab w:val="right" w:leader="dot" w:pos="9016"/>
            </w:tabs>
            <w:rPr>
              <w:rFonts w:asciiTheme="minorHAnsi" w:eastAsiaTheme="minorEastAsia" w:hAnsiTheme="minorHAnsi"/>
              <w:noProof/>
              <w:lang w:eastAsia="en-GB"/>
            </w:rPr>
          </w:pPr>
          <w:hyperlink w:anchor="_Toc513158128" w:history="1">
            <w:r w:rsidR="009F0858" w:rsidRPr="00EB1502">
              <w:rPr>
                <w:rStyle w:val="Hyperlink"/>
                <w:rFonts w:eastAsia="Times New Roman"/>
                <w:noProof/>
                <w:lang w:eastAsia="en-GB"/>
              </w:rPr>
              <w:t>Journal C Position 1</w:t>
            </w:r>
            <w:r w:rsidR="009F0858">
              <w:rPr>
                <w:noProof/>
                <w:webHidden/>
              </w:rPr>
              <w:tab/>
            </w:r>
            <w:r w:rsidR="009F0858">
              <w:rPr>
                <w:noProof/>
                <w:webHidden/>
              </w:rPr>
              <w:fldChar w:fldCharType="begin"/>
            </w:r>
            <w:r w:rsidR="009F0858">
              <w:rPr>
                <w:noProof/>
                <w:webHidden/>
              </w:rPr>
              <w:instrText xml:space="preserve"> PAGEREF _Toc513158128 \h </w:instrText>
            </w:r>
            <w:r w:rsidR="009F0858">
              <w:rPr>
                <w:noProof/>
                <w:webHidden/>
              </w:rPr>
            </w:r>
            <w:r w:rsidR="009F0858">
              <w:rPr>
                <w:noProof/>
                <w:webHidden/>
              </w:rPr>
              <w:fldChar w:fldCharType="separate"/>
            </w:r>
            <w:r w:rsidR="00953D28">
              <w:rPr>
                <w:noProof/>
                <w:webHidden/>
              </w:rPr>
              <w:t>85</w:t>
            </w:r>
            <w:r w:rsidR="009F0858">
              <w:rPr>
                <w:noProof/>
                <w:webHidden/>
              </w:rPr>
              <w:fldChar w:fldCharType="end"/>
            </w:r>
          </w:hyperlink>
        </w:p>
        <w:p w14:paraId="46D4B71D" w14:textId="4D73BDEF" w:rsidR="009F0858" w:rsidRDefault="00816381">
          <w:pPr>
            <w:pStyle w:val="TOC3"/>
            <w:tabs>
              <w:tab w:val="right" w:leader="dot" w:pos="9016"/>
            </w:tabs>
            <w:rPr>
              <w:rFonts w:asciiTheme="minorHAnsi" w:eastAsiaTheme="minorEastAsia" w:hAnsiTheme="minorHAnsi"/>
              <w:noProof/>
              <w:lang w:eastAsia="en-GB"/>
            </w:rPr>
          </w:pPr>
          <w:hyperlink w:anchor="_Toc513158129" w:history="1">
            <w:r w:rsidR="009F0858" w:rsidRPr="00EB1502">
              <w:rPr>
                <w:rStyle w:val="Hyperlink"/>
                <w:rFonts w:eastAsia="Times New Roman"/>
                <w:noProof/>
                <w:lang w:eastAsia="en-GB"/>
              </w:rPr>
              <w:t>Journal C Position 2</w:t>
            </w:r>
            <w:r w:rsidR="009F0858">
              <w:rPr>
                <w:noProof/>
                <w:webHidden/>
              </w:rPr>
              <w:tab/>
            </w:r>
            <w:r w:rsidR="009F0858">
              <w:rPr>
                <w:noProof/>
                <w:webHidden/>
              </w:rPr>
              <w:fldChar w:fldCharType="begin"/>
            </w:r>
            <w:r w:rsidR="009F0858">
              <w:rPr>
                <w:noProof/>
                <w:webHidden/>
              </w:rPr>
              <w:instrText xml:space="preserve"> PAGEREF _Toc513158129 \h </w:instrText>
            </w:r>
            <w:r w:rsidR="009F0858">
              <w:rPr>
                <w:noProof/>
                <w:webHidden/>
              </w:rPr>
            </w:r>
            <w:r w:rsidR="009F0858">
              <w:rPr>
                <w:noProof/>
                <w:webHidden/>
              </w:rPr>
              <w:fldChar w:fldCharType="separate"/>
            </w:r>
            <w:r w:rsidR="00953D28">
              <w:rPr>
                <w:noProof/>
                <w:webHidden/>
              </w:rPr>
              <w:t>85</w:t>
            </w:r>
            <w:r w:rsidR="009F0858">
              <w:rPr>
                <w:noProof/>
                <w:webHidden/>
              </w:rPr>
              <w:fldChar w:fldCharType="end"/>
            </w:r>
          </w:hyperlink>
        </w:p>
        <w:p w14:paraId="69819BFD" w14:textId="79647ED7" w:rsidR="009F0858" w:rsidRDefault="00816381">
          <w:pPr>
            <w:pStyle w:val="TOC3"/>
            <w:tabs>
              <w:tab w:val="right" w:leader="dot" w:pos="9016"/>
            </w:tabs>
            <w:rPr>
              <w:rFonts w:asciiTheme="minorHAnsi" w:eastAsiaTheme="minorEastAsia" w:hAnsiTheme="minorHAnsi"/>
              <w:noProof/>
              <w:lang w:eastAsia="en-GB"/>
            </w:rPr>
          </w:pPr>
          <w:hyperlink w:anchor="_Toc513158130" w:history="1">
            <w:r w:rsidR="009F0858" w:rsidRPr="00EB1502">
              <w:rPr>
                <w:rStyle w:val="Hyperlink"/>
                <w:rFonts w:eastAsia="Times New Roman"/>
                <w:noProof/>
                <w:lang w:eastAsia="en-GB"/>
              </w:rPr>
              <w:t>Journal D Position 1</w:t>
            </w:r>
            <w:r w:rsidR="009F0858">
              <w:rPr>
                <w:noProof/>
                <w:webHidden/>
              </w:rPr>
              <w:tab/>
            </w:r>
            <w:r w:rsidR="009F0858">
              <w:rPr>
                <w:noProof/>
                <w:webHidden/>
              </w:rPr>
              <w:fldChar w:fldCharType="begin"/>
            </w:r>
            <w:r w:rsidR="009F0858">
              <w:rPr>
                <w:noProof/>
                <w:webHidden/>
              </w:rPr>
              <w:instrText xml:space="preserve"> PAGEREF _Toc513158130 \h </w:instrText>
            </w:r>
            <w:r w:rsidR="009F0858">
              <w:rPr>
                <w:noProof/>
                <w:webHidden/>
              </w:rPr>
            </w:r>
            <w:r w:rsidR="009F0858">
              <w:rPr>
                <w:noProof/>
                <w:webHidden/>
              </w:rPr>
              <w:fldChar w:fldCharType="separate"/>
            </w:r>
            <w:r w:rsidR="00953D28">
              <w:rPr>
                <w:noProof/>
                <w:webHidden/>
              </w:rPr>
              <w:t>86</w:t>
            </w:r>
            <w:r w:rsidR="009F0858">
              <w:rPr>
                <w:noProof/>
                <w:webHidden/>
              </w:rPr>
              <w:fldChar w:fldCharType="end"/>
            </w:r>
          </w:hyperlink>
        </w:p>
        <w:p w14:paraId="2C4A2B8D" w14:textId="35835A46" w:rsidR="009F0858" w:rsidRDefault="00816381">
          <w:pPr>
            <w:pStyle w:val="TOC3"/>
            <w:tabs>
              <w:tab w:val="right" w:leader="dot" w:pos="9016"/>
            </w:tabs>
            <w:rPr>
              <w:rFonts w:asciiTheme="minorHAnsi" w:eastAsiaTheme="minorEastAsia" w:hAnsiTheme="minorHAnsi"/>
              <w:noProof/>
              <w:lang w:eastAsia="en-GB"/>
            </w:rPr>
          </w:pPr>
          <w:hyperlink w:anchor="_Toc513158131" w:history="1">
            <w:r w:rsidR="009F0858" w:rsidRPr="00EB1502">
              <w:rPr>
                <w:rStyle w:val="Hyperlink"/>
                <w:rFonts w:eastAsia="Times New Roman"/>
                <w:noProof/>
                <w:lang w:eastAsia="en-GB"/>
              </w:rPr>
              <w:t>Journal D Position 2</w:t>
            </w:r>
            <w:r w:rsidR="009F0858">
              <w:rPr>
                <w:noProof/>
                <w:webHidden/>
              </w:rPr>
              <w:tab/>
            </w:r>
            <w:r w:rsidR="009F0858">
              <w:rPr>
                <w:noProof/>
                <w:webHidden/>
              </w:rPr>
              <w:fldChar w:fldCharType="begin"/>
            </w:r>
            <w:r w:rsidR="009F0858">
              <w:rPr>
                <w:noProof/>
                <w:webHidden/>
              </w:rPr>
              <w:instrText xml:space="preserve"> PAGEREF _Toc513158131 \h </w:instrText>
            </w:r>
            <w:r w:rsidR="009F0858">
              <w:rPr>
                <w:noProof/>
                <w:webHidden/>
              </w:rPr>
            </w:r>
            <w:r w:rsidR="009F0858">
              <w:rPr>
                <w:noProof/>
                <w:webHidden/>
              </w:rPr>
              <w:fldChar w:fldCharType="separate"/>
            </w:r>
            <w:r w:rsidR="00953D28">
              <w:rPr>
                <w:noProof/>
                <w:webHidden/>
              </w:rPr>
              <w:t>86</w:t>
            </w:r>
            <w:r w:rsidR="009F0858">
              <w:rPr>
                <w:noProof/>
                <w:webHidden/>
              </w:rPr>
              <w:fldChar w:fldCharType="end"/>
            </w:r>
          </w:hyperlink>
        </w:p>
        <w:p w14:paraId="3475969E" w14:textId="09AE34AB" w:rsidR="009F0858" w:rsidRDefault="00816381">
          <w:pPr>
            <w:pStyle w:val="TOC3"/>
            <w:tabs>
              <w:tab w:val="right" w:leader="dot" w:pos="9016"/>
            </w:tabs>
            <w:rPr>
              <w:rFonts w:asciiTheme="minorHAnsi" w:eastAsiaTheme="minorEastAsia" w:hAnsiTheme="minorHAnsi"/>
              <w:noProof/>
              <w:lang w:eastAsia="en-GB"/>
            </w:rPr>
          </w:pPr>
          <w:hyperlink w:anchor="_Toc513158132" w:history="1">
            <w:r w:rsidR="009F0858" w:rsidRPr="00EB1502">
              <w:rPr>
                <w:rStyle w:val="Hyperlink"/>
                <w:rFonts w:eastAsia="Times New Roman"/>
                <w:noProof/>
                <w:lang w:eastAsia="en-GB"/>
              </w:rPr>
              <w:t>Journal E Position 1</w:t>
            </w:r>
            <w:r w:rsidR="009F0858">
              <w:rPr>
                <w:noProof/>
                <w:webHidden/>
              </w:rPr>
              <w:tab/>
            </w:r>
            <w:r w:rsidR="009F0858">
              <w:rPr>
                <w:noProof/>
                <w:webHidden/>
              </w:rPr>
              <w:fldChar w:fldCharType="begin"/>
            </w:r>
            <w:r w:rsidR="009F0858">
              <w:rPr>
                <w:noProof/>
                <w:webHidden/>
              </w:rPr>
              <w:instrText xml:space="preserve"> PAGEREF _Toc513158132 \h </w:instrText>
            </w:r>
            <w:r w:rsidR="009F0858">
              <w:rPr>
                <w:noProof/>
                <w:webHidden/>
              </w:rPr>
            </w:r>
            <w:r w:rsidR="009F0858">
              <w:rPr>
                <w:noProof/>
                <w:webHidden/>
              </w:rPr>
              <w:fldChar w:fldCharType="separate"/>
            </w:r>
            <w:r w:rsidR="00953D28">
              <w:rPr>
                <w:noProof/>
                <w:webHidden/>
              </w:rPr>
              <w:t>87</w:t>
            </w:r>
            <w:r w:rsidR="009F0858">
              <w:rPr>
                <w:noProof/>
                <w:webHidden/>
              </w:rPr>
              <w:fldChar w:fldCharType="end"/>
            </w:r>
          </w:hyperlink>
        </w:p>
        <w:p w14:paraId="1E1FEF70" w14:textId="2C6704EB" w:rsidR="009F0858" w:rsidRDefault="00816381">
          <w:pPr>
            <w:pStyle w:val="TOC3"/>
            <w:tabs>
              <w:tab w:val="right" w:leader="dot" w:pos="9016"/>
            </w:tabs>
            <w:rPr>
              <w:rFonts w:asciiTheme="minorHAnsi" w:eastAsiaTheme="minorEastAsia" w:hAnsiTheme="minorHAnsi"/>
              <w:noProof/>
              <w:lang w:eastAsia="en-GB"/>
            </w:rPr>
          </w:pPr>
          <w:hyperlink w:anchor="_Toc513158133" w:history="1">
            <w:r w:rsidR="009F0858" w:rsidRPr="00EB1502">
              <w:rPr>
                <w:rStyle w:val="Hyperlink"/>
                <w:rFonts w:eastAsia="Times New Roman"/>
                <w:noProof/>
                <w:lang w:eastAsia="en-GB"/>
              </w:rPr>
              <w:t>Journal E Position 2</w:t>
            </w:r>
            <w:r w:rsidR="009F0858">
              <w:rPr>
                <w:noProof/>
                <w:webHidden/>
              </w:rPr>
              <w:tab/>
            </w:r>
            <w:r w:rsidR="009F0858">
              <w:rPr>
                <w:noProof/>
                <w:webHidden/>
              </w:rPr>
              <w:fldChar w:fldCharType="begin"/>
            </w:r>
            <w:r w:rsidR="009F0858">
              <w:rPr>
                <w:noProof/>
                <w:webHidden/>
              </w:rPr>
              <w:instrText xml:space="preserve"> PAGEREF _Toc513158133 \h </w:instrText>
            </w:r>
            <w:r w:rsidR="009F0858">
              <w:rPr>
                <w:noProof/>
                <w:webHidden/>
              </w:rPr>
            </w:r>
            <w:r w:rsidR="009F0858">
              <w:rPr>
                <w:noProof/>
                <w:webHidden/>
              </w:rPr>
              <w:fldChar w:fldCharType="separate"/>
            </w:r>
            <w:r w:rsidR="00953D28">
              <w:rPr>
                <w:noProof/>
                <w:webHidden/>
              </w:rPr>
              <w:t>87</w:t>
            </w:r>
            <w:r w:rsidR="009F0858">
              <w:rPr>
                <w:noProof/>
                <w:webHidden/>
              </w:rPr>
              <w:fldChar w:fldCharType="end"/>
            </w:r>
          </w:hyperlink>
        </w:p>
        <w:p w14:paraId="53CA1DF2" w14:textId="5C5C0C1F" w:rsidR="00BA48AB" w:rsidRDefault="00A32BA0" w:rsidP="00A17683">
          <w:pPr>
            <w:pStyle w:val="TableofFigures"/>
            <w:tabs>
              <w:tab w:val="right" w:leader="dot" w:pos="9016"/>
            </w:tabs>
            <w:rPr>
              <w:rFonts w:cs="Arial"/>
              <w:b/>
              <w:bCs/>
              <w:noProof/>
            </w:rPr>
          </w:pPr>
          <w:r w:rsidRPr="00347331">
            <w:rPr>
              <w:rFonts w:cs="Arial"/>
              <w:b/>
              <w:bCs/>
              <w:noProof/>
            </w:rPr>
            <w:fldChar w:fldCharType="end"/>
          </w:r>
        </w:p>
        <w:p w14:paraId="2857B026" w14:textId="77777777" w:rsidR="00BA48AB" w:rsidRDefault="00BA48AB">
          <w:pPr>
            <w:rPr>
              <w:rFonts w:cs="Arial"/>
              <w:b/>
              <w:bCs/>
              <w:noProof/>
            </w:rPr>
          </w:pPr>
          <w:r>
            <w:rPr>
              <w:rFonts w:cs="Arial"/>
              <w:b/>
              <w:bCs/>
              <w:noProof/>
            </w:rPr>
            <w:br w:type="page"/>
          </w:r>
        </w:p>
        <w:p w14:paraId="669FBA8F" w14:textId="55B00F17" w:rsidR="00A17683" w:rsidRPr="00A17683" w:rsidRDefault="00A17683" w:rsidP="00A17683">
          <w:pPr>
            <w:pStyle w:val="TOCHeading"/>
            <w:spacing w:line="360" w:lineRule="auto"/>
          </w:pPr>
          <w:bookmarkStart w:id="3" w:name="_Toc513157992"/>
          <w:r>
            <w:rPr>
              <w:rStyle w:val="Heading1Char"/>
            </w:rPr>
            <w:lastRenderedPageBreak/>
            <w:t>List of Figures</w:t>
          </w:r>
          <w:bookmarkEnd w:id="3"/>
        </w:p>
        <w:p w14:paraId="7E32721B" w14:textId="07087764" w:rsidR="009F0858" w:rsidRPr="009F0858" w:rsidRDefault="00546EB7">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\h \z \c "Figure" </w:instrText>
          </w:r>
          <w:r>
            <w:rPr>
              <w:rFonts w:cs="Arial"/>
            </w:rPr>
            <w:fldChar w:fldCharType="separate"/>
          </w:r>
          <w:hyperlink w:anchor="_Toc513158134" w:history="1">
            <w:r w:rsidR="009F0858" w:rsidRPr="009F0858">
              <w:rPr>
                <w:rStyle w:val="Hyperlink"/>
                <w:noProof/>
              </w:rPr>
              <w:t>Figure 2.4.1</w:t>
            </w:r>
            <w:r w:rsidR="009F0858" w:rsidRPr="009F0858">
              <w:rPr>
                <w:rStyle w:val="Hyperlink"/>
                <w:rFonts w:cs="Arial"/>
                <w:noProof/>
              </w:rPr>
              <w:t xml:space="preserve"> Global Powertrain Manufacturing Engineering – Engine and Vehicle Line-up.</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_Toc513158134 \h </w:instrText>
            </w:r>
            <w:r w:rsidR="009F0858" w:rsidRPr="009F0858">
              <w:rPr>
                <w:noProof/>
                <w:webHidden/>
              </w:rPr>
            </w:r>
            <w:r w:rsidR="009F0858" w:rsidRPr="009F0858">
              <w:rPr>
                <w:noProof/>
                <w:webHidden/>
              </w:rPr>
              <w:fldChar w:fldCharType="separate"/>
            </w:r>
            <w:r w:rsidR="00953D28">
              <w:rPr>
                <w:noProof/>
                <w:webHidden/>
              </w:rPr>
              <w:t>3</w:t>
            </w:r>
            <w:r w:rsidR="009F0858" w:rsidRPr="009F0858">
              <w:rPr>
                <w:noProof/>
                <w:webHidden/>
              </w:rPr>
              <w:fldChar w:fldCharType="end"/>
            </w:r>
          </w:hyperlink>
        </w:p>
        <w:p w14:paraId="705068AC" w14:textId="20F0B8C6"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35" w:history="1">
            <w:r w:rsidR="009F0858" w:rsidRPr="009F0858">
              <w:rPr>
                <w:rStyle w:val="Hyperlink"/>
                <w:noProof/>
              </w:rPr>
              <w:t>Figure 2.5.1: The Camshaft Operation Process with descriptions.</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_Toc513158135 \h </w:instrText>
            </w:r>
            <w:r w:rsidR="009F0858" w:rsidRPr="009F0858">
              <w:rPr>
                <w:noProof/>
                <w:webHidden/>
              </w:rPr>
            </w:r>
            <w:r w:rsidR="009F0858" w:rsidRPr="009F0858">
              <w:rPr>
                <w:noProof/>
                <w:webHidden/>
              </w:rPr>
              <w:fldChar w:fldCharType="separate"/>
            </w:r>
            <w:r w:rsidR="00953D28">
              <w:rPr>
                <w:noProof/>
                <w:webHidden/>
              </w:rPr>
              <w:t>4</w:t>
            </w:r>
            <w:r w:rsidR="009F0858" w:rsidRPr="009F0858">
              <w:rPr>
                <w:noProof/>
                <w:webHidden/>
              </w:rPr>
              <w:fldChar w:fldCharType="end"/>
            </w:r>
          </w:hyperlink>
        </w:p>
        <w:p w14:paraId="57CC79DB" w14:textId="23F9F9D9"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36" w:history="1">
            <w:r w:rsidR="009F0858" w:rsidRPr="009F0858">
              <w:rPr>
                <w:rStyle w:val="Hyperlink"/>
                <w:noProof/>
              </w:rPr>
              <w:t>Figure 2.5.2: Image of machined camshaft labelled (Exhaust).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_Toc513158136 \h </w:instrText>
            </w:r>
            <w:r w:rsidR="009F0858" w:rsidRPr="009F0858">
              <w:rPr>
                <w:noProof/>
                <w:webHidden/>
              </w:rPr>
            </w:r>
            <w:r w:rsidR="009F0858" w:rsidRPr="009F0858">
              <w:rPr>
                <w:noProof/>
                <w:webHidden/>
              </w:rPr>
              <w:fldChar w:fldCharType="separate"/>
            </w:r>
            <w:r w:rsidR="00953D28">
              <w:rPr>
                <w:noProof/>
                <w:webHidden/>
              </w:rPr>
              <w:t>5</w:t>
            </w:r>
            <w:r w:rsidR="009F0858" w:rsidRPr="009F0858">
              <w:rPr>
                <w:noProof/>
                <w:webHidden/>
              </w:rPr>
              <w:fldChar w:fldCharType="end"/>
            </w:r>
          </w:hyperlink>
        </w:p>
        <w:p w14:paraId="5A6BABA3" w14:textId="456AF04D"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37" w:history="1">
            <w:r w:rsidR="009F0858" w:rsidRPr="009F0858">
              <w:rPr>
                <w:rStyle w:val="Hyperlink"/>
                <w:noProof/>
              </w:rPr>
              <w:t>Figure 4.1.1: Layout of production line with key identifying machine(s) current state. Excludes OP10. Flow path of a VCT cam.</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_Toc513158137 \h </w:instrText>
            </w:r>
            <w:r w:rsidR="009F0858" w:rsidRPr="009F0858">
              <w:rPr>
                <w:noProof/>
                <w:webHidden/>
              </w:rPr>
            </w:r>
            <w:r w:rsidR="009F0858" w:rsidRPr="009F0858">
              <w:rPr>
                <w:noProof/>
                <w:webHidden/>
              </w:rPr>
              <w:fldChar w:fldCharType="separate"/>
            </w:r>
            <w:r w:rsidR="00953D28">
              <w:rPr>
                <w:noProof/>
                <w:webHidden/>
              </w:rPr>
              <w:t>8</w:t>
            </w:r>
            <w:r w:rsidR="009F0858" w:rsidRPr="009F0858">
              <w:rPr>
                <w:noProof/>
                <w:webHidden/>
              </w:rPr>
              <w:fldChar w:fldCharType="end"/>
            </w:r>
          </w:hyperlink>
        </w:p>
        <w:p w14:paraId="6FA46753" w14:textId="14C6B0E9"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38" w:history="1">
            <w:r w:rsidR="009F0858" w:rsidRPr="009F0858">
              <w:rPr>
                <w:rStyle w:val="Hyperlink"/>
                <w:noProof/>
              </w:rPr>
              <w:t>Figure 4.2.1: Pivot Chart displaying JPH constraints failing to meet target.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_Toc513158138 \h </w:instrText>
            </w:r>
            <w:r w:rsidR="009F0858" w:rsidRPr="009F0858">
              <w:rPr>
                <w:noProof/>
                <w:webHidden/>
              </w:rPr>
            </w:r>
            <w:r w:rsidR="009F0858" w:rsidRPr="009F0858">
              <w:rPr>
                <w:noProof/>
                <w:webHidden/>
              </w:rPr>
              <w:fldChar w:fldCharType="separate"/>
            </w:r>
            <w:r w:rsidR="00953D28">
              <w:rPr>
                <w:noProof/>
                <w:webHidden/>
              </w:rPr>
              <w:t>10</w:t>
            </w:r>
            <w:r w:rsidR="009F0858" w:rsidRPr="009F0858">
              <w:rPr>
                <w:noProof/>
                <w:webHidden/>
              </w:rPr>
              <w:fldChar w:fldCharType="end"/>
            </w:r>
          </w:hyperlink>
        </w:p>
        <w:p w14:paraId="111CD690" w14:textId="5FB8EACA"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39" w:history="1">
            <w:r w:rsidR="009F0858" w:rsidRPr="009F0858">
              <w:rPr>
                <w:rStyle w:val="Hyperlink"/>
                <w:noProof/>
              </w:rPr>
              <w:t>Figure 4.3.1: Pivot Chart displaying machines required to meet JPH target.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_Toc513158139 \h </w:instrText>
            </w:r>
            <w:r w:rsidR="009F0858" w:rsidRPr="009F0858">
              <w:rPr>
                <w:noProof/>
                <w:webHidden/>
              </w:rPr>
            </w:r>
            <w:r w:rsidR="009F0858" w:rsidRPr="009F0858">
              <w:rPr>
                <w:noProof/>
                <w:webHidden/>
              </w:rPr>
              <w:fldChar w:fldCharType="separate"/>
            </w:r>
            <w:r w:rsidR="00953D28">
              <w:rPr>
                <w:noProof/>
                <w:webHidden/>
              </w:rPr>
              <w:t>12</w:t>
            </w:r>
            <w:r w:rsidR="009F0858" w:rsidRPr="009F0858">
              <w:rPr>
                <w:noProof/>
                <w:webHidden/>
              </w:rPr>
              <w:fldChar w:fldCharType="end"/>
            </w:r>
          </w:hyperlink>
        </w:p>
        <w:p w14:paraId="1A600C16" w14:textId="26E8EFBD"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0" w:history="1">
            <w:r w:rsidR="009F0858" w:rsidRPr="009F0858">
              <w:rPr>
                <w:rStyle w:val="Hyperlink"/>
                <w:noProof/>
              </w:rPr>
              <w:t>Figure 5.1.1: Gant chart of project, weekly.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_Toc513158140 \h </w:instrText>
            </w:r>
            <w:r w:rsidR="009F0858" w:rsidRPr="009F0858">
              <w:rPr>
                <w:noProof/>
                <w:webHidden/>
              </w:rPr>
            </w:r>
            <w:r w:rsidR="009F0858" w:rsidRPr="009F0858">
              <w:rPr>
                <w:noProof/>
                <w:webHidden/>
              </w:rPr>
              <w:fldChar w:fldCharType="separate"/>
            </w:r>
            <w:r w:rsidR="00953D28">
              <w:rPr>
                <w:noProof/>
                <w:webHidden/>
              </w:rPr>
              <w:t>15</w:t>
            </w:r>
            <w:r w:rsidR="009F0858" w:rsidRPr="009F0858">
              <w:rPr>
                <w:noProof/>
                <w:webHidden/>
              </w:rPr>
              <w:fldChar w:fldCharType="end"/>
            </w:r>
          </w:hyperlink>
        </w:p>
        <w:p w14:paraId="71BC5D30" w14:textId="687E4B01"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1" w:history="1">
            <w:r w:rsidR="009F0858" w:rsidRPr="009F0858">
              <w:rPr>
                <w:rStyle w:val="Hyperlink"/>
                <w:noProof/>
              </w:rPr>
              <w:t>Figure 6.4.1: Failure rates increase as do maintenance costs, From (Morris, 2014).</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_Toc513158141 \h </w:instrText>
            </w:r>
            <w:r w:rsidR="009F0858" w:rsidRPr="009F0858">
              <w:rPr>
                <w:noProof/>
                <w:webHidden/>
              </w:rPr>
            </w:r>
            <w:r w:rsidR="009F0858" w:rsidRPr="009F0858">
              <w:rPr>
                <w:noProof/>
                <w:webHidden/>
              </w:rPr>
              <w:fldChar w:fldCharType="separate"/>
            </w:r>
            <w:r w:rsidR="00953D28">
              <w:rPr>
                <w:noProof/>
                <w:webHidden/>
              </w:rPr>
              <w:t>20</w:t>
            </w:r>
            <w:r w:rsidR="009F0858" w:rsidRPr="009F0858">
              <w:rPr>
                <w:noProof/>
                <w:webHidden/>
              </w:rPr>
              <w:fldChar w:fldCharType="end"/>
            </w:r>
          </w:hyperlink>
        </w:p>
        <w:p w14:paraId="624FF94A" w14:textId="1AC2BAA7"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2" w:history="1">
            <w:r w:rsidR="009F0858" w:rsidRPr="009F0858">
              <w:rPr>
                <w:rStyle w:val="Hyperlink"/>
                <w:noProof/>
              </w:rPr>
              <w:t>Figure 6.4.2: Shown the asset life cycle. From (Warner, 2014).</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_Toc513158142 \h </w:instrText>
            </w:r>
            <w:r w:rsidR="009F0858" w:rsidRPr="009F0858">
              <w:rPr>
                <w:noProof/>
                <w:webHidden/>
              </w:rPr>
            </w:r>
            <w:r w:rsidR="009F0858" w:rsidRPr="009F0858">
              <w:rPr>
                <w:noProof/>
                <w:webHidden/>
              </w:rPr>
              <w:fldChar w:fldCharType="separate"/>
            </w:r>
            <w:r w:rsidR="00953D28">
              <w:rPr>
                <w:noProof/>
                <w:webHidden/>
              </w:rPr>
              <w:t>20</w:t>
            </w:r>
            <w:r w:rsidR="009F0858" w:rsidRPr="009F0858">
              <w:rPr>
                <w:noProof/>
                <w:webHidden/>
              </w:rPr>
              <w:fldChar w:fldCharType="end"/>
            </w:r>
          </w:hyperlink>
        </w:p>
        <w:p w14:paraId="311B79A7" w14:textId="1D0EFF53"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3" w:history="1">
            <w:r w:rsidR="009F0858" w:rsidRPr="009F0858">
              <w:rPr>
                <w:rStyle w:val="Hyperlink"/>
                <w:noProof/>
              </w:rPr>
              <w:t>Figure 7.3.1: Image of rough stock below and above ground diameters.</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_Toc513158143 \h </w:instrText>
            </w:r>
            <w:r w:rsidR="009F0858" w:rsidRPr="009F0858">
              <w:rPr>
                <w:noProof/>
                <w:webHidden/>
              </w:rPr>
            </w:r>
            <w:r w:rsidR="009F0858" w:rsidRPr="009F0858">
              <w:rPr>
                <w:noProof/>
                <w:webHidden/>
              </w:rPr>
              <w:fldChar w:fldCharType="separate"/>
            </w:r>
            <w:r w:rsidR="00953D28">
              <w:rPr>
                <w:noProof/>
                <w:webHidden/>
              </w:rPr>
              <w:t>25</w:t>
            </w:r>
            <w:r w:rsidR="009F0858" w:rsidRPr="009F0858">
              <w:rPr>
                <w:noProof/>
                <w:webHidden/>
              </w:rPr>
              <w:fldChar w:fldCharType="end"/>
            </w:r>
          </w:hyperlink>
        </w:p>
        <w:p w14:paraId="0616D97B" w14:textId="53569697"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4" w:history="1">
            <w:r w:rsidR="009F0858" w:rsidRPr="009F0858">
              <w:rPr>
                <w:rStyle w:val="Hyperlink"/>
                <w:noProof/>
              </w:rPr>
              <w:t>Figure 7.3.2: Labelled image of the grinding OP20.</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_Toc513158144 \h </w:instrText>
            </w:r>
            <w:r w:rsidR="009F0858" w:rsidRPr="009F0858">
              <w:rPr>
                <w:noProof/>
                <w:webHidden/>
              </w:rPr>
            </w:r>
            <w:r w:rsidR="009F0858" w:rsidRPr="009F0858">
              <w:rPr>
                <w:noProof/>
                <w:webHidden/>
              </w:rPr>
              <w:fldChar w:fldCharType="separate"/>
            </w:r>
            <w:r w:rsidR="00953D28">
              <w:rPr>
                <w:noProof/>
                <w:webHidden/>
              </w:rPr>
              <w:t>25</w:t>
            </w:r>
            <w:r w:rsidR="009F0858" w:rsidRPr="009F0858">
              <w:rPr>
                <w:noProof/>
                <w:webHidden/>
              </w:rPr>
              <w:fldChar w:fldCharType="end"/>
            </w:r>
          </w:hyperlink>
        </w:p>
        <w:p w14:paraId="35A2070C" w14:textId="011A13C1"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5" w:history="1">
            <w:r w:rsidR="009F0858" w:rsidRPr="009F0858">
              <w:rPr>
                <w:rStyle w:val="Hyperlink"/>
                <w:noProof/>
              </w:rPr>
              <w:t>Figure 7.3.3: IPS OP20, dimensions labelled. From, (Ford Motor Co., 2016a).</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_Toc513158145 \h </w:instrText>
            </w:r>
            <w:r w:rsidR="009F0858" w:rsidRPr="009F0858">
              <w:rPr>
                <w:noProof/>
                <w:webHidden/>
              </w:rPr>
            </w:r>
            <w:r w:rsidR="009F0858" w:rsidRPr="009F0858">
              <w:rPr>
                <w:noProof/>
                <w:webHidden/>
              </w:rPr>
              <w:fldChar w:fldCharType="separate"/>
            </w:r>
            <w:r w:rsidR="00953D28">
              <w:rPr>
                <w:noProof/>
                <w:webHidden/>
              </w:rPr>
              <w:t>26</w:t>
            </w:r>
            <w:r w:rsidR="009F0858" w:rsidRPr="009F0858">
              <w:rPr>
                <w:noProof/>
                <w:webHidden/>
              </w:rPr>
              <w:fldChar w:fldCharType="end"/>
            </w:r>
          </w:hyperlink>
        </w:p>
        <w:p w14:paraId="23F51627" w14:textId="70706B21"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6" w:history="1">
            <w:r w:rsidR="009F0858" w:rsidRPr="009F0858">
              <w:rPr>
                <w:rStyle w:val="Hyperlink"/>
                <w:noProof/>
              </w:rPr>
              <w:t>Figure 7.3.4: Image of new work rest blade fitted.</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_Toc513158146 \h </w:instrText>
            </w:r>
            <w:r w:rsidR="009F0858" w:rsidRPr="009F0858">
              <w:rPr>
                <w:noProof/>
                <w:webHidden/>
              </w:rPr>
            </w:r>
            <w:r w:rsidR="009F0858" w:rsidRPr="009F0858">
              <w:rPr>
                <w:noProof/>
                <w:webHidden/>
              </w:rPr>
              <w:fldChar w:fldCharType="separate"/>
            </w:r>
            <w:r w:rsidR="00953D28">
              <w:rPr>
                <w:noProof/>
                <w:webHidden/>
              </w:rPr>
              <w:t>26</w:t>
            </w:r>
            <w:r w:rsidR="009F0858" w:rsidRPr="009F0858">
              <w:rPr>
                <w:noProof/>
                <w:webHidden/>
              </w:rPr>
              <w:fldChar w:fldCharType="end"/>
            </w:r>
          </w:hyperlink>
        </w:p>
        <w:p w14:paraId="0C5F91E4" w14:textId="3754F023"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7" w:history="1">
            <w:r w:rsidR="009F0858" w:rsidRPr="009F0858">
              <w:rPr>
                <w:rStyle w:val="Hyperlink"/>
                <w:noProof/>
              </w:rPr>
              <w:t>Figure 7.4.1: OMEGA 65 CNC lathe. From (BSA Tools Ltd., 1998, p.1).</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_Toc513158147 \h </w:instrText>
            </w:r>
            <w:r w:rsidR="009F0858" w:rsidRPr="009F0858">
              <w:rPr>
                <w:noProof/>
                <w:webHidden/>
              </w:rPr>
            </w:r>
            <w:r w:rsidR="009F0858" w:rsidRPr="009F0858">
              <w:rPr>
                <w:noProof/>
                <w:webHidden/>
              </w:rPr>
              <w:fldChar w:fldCharType="separate"/>
            </w:r>
            <w:r w:rsidR="00953D28">
              <w:rPr>
                <w:noProof/>
                <w:webHidden/>
              </w:rPr>
              <w:t>27</w:t>
            </w:r>
            <w:r w:rsidR="009F0858" w:rsidRPr="009F0858">
              <w:rPr>
                <w:noProof/>
                <w:webHidden/>
              </w:rPr>
              <w:fldChar w:fldCharType="end"/>
            </w:r>
          </w:hyperlink>
        </w:p>
        <w:p w14:paraId="496C8263" w14:textId="558FF37E"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8" w:history="1">
            <w:r w:rsidR="009F0858" w:rsidRPr="009F0858">
              <w:rPr>
                <w:rStyle w:val="Hyperlink"/>
                <w:noProof/>
              </w:rPr>
              <w:t>Figure 7.4.2: Image of turret. From (BSA Tools Ltd.,1998, p.32).</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_Toc513158148 \h </w:instrText>
            </w:r>
            <w:r w:rsidR="009F0858" w:rsidRPr="009F0858">
              <w:rPr>
                <w:noProof/>
                <w:webHidden/>
              </w:rPr>
            </w:r>
            <w:r w:rsidR="009F0858" w:rsidRPr="009F0858">
              <w:rPr>
                <w:noProof/>
                <w:webHidden/>
              </w:rPr>
              <w:fldChar w:fldCharType="separate"/>
            </w:r>
            <w:r w:rsidR="00953D28">
              <w:rPr>
                <w:noProof/>
                <w:webHidden/>
              </w:rPr>
              <w:t>27</w:t>
            </w:r>
            <w:r w:rsidR="009F0858" w:rsidRPr="009F0858">
              <w:rPr>
                <w:noProof/>
                <w:webHidden/>
              </w:rPr>
              <w:fldChar w:fldCharType="end"/>
            </w:r>
          </w:hyperlink>
        </w:p>
        <w:p w14:paraId="62D2F065" w14:textId="6DA069C8"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49" w:history="1">
            <w:r w:rsidR="009F0858" w:rsidRPr="009F0858">
              <w:rPr>
                <w:rStyle w:val="Hyperlink"/>
                <w:noProof/>
              </w:rPr>
              <w:t>Figure 7.4.3: Work centre arrangement from, (BSA Tools Ltd., 1998, p.22).</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_Toc513158149 \h </w:instrText>
            </w:r>
            <w:r w:rsidR="009F0858" w:rsidRPr="009F0858">
              <w:rPr>
                <w:noProof/>
                <w:webHidden/>
              </w:rPr>
            </w:r>
            <w:r w:rsidR="009F0858" w:rsidRPr="009F0858">
              <w:rPr>
                <w:noProof/>
                <w:webHidden/>
              </w:rPr>
              <w:fldChar w:fldCharType="separate"/>
            </w:r>
            <w:r w:rsidR="00953D28">
              <w:rPr>
                <w:noProof/>
                <w:webHidden/>
              </w:rPr>
              <w:t>27</w:t>
            </w:r>
            <w:r w:rsidR="009F0858" w:rsidRPr="009F0858">
              <w:rPr>
                <w:noProof/>
                <w:webHidden/>
              </w:rPr>
              <w:fldChar w:fldCharType="end"/>
            </w:r>
          </w:hyperlink>
        </w:p>
        <w:p w14:paraId="515D4A20" w14:textId="2FA18ECF"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0" w:history="1">
            <w:r w:rsidR="009F0858" w:rsidRPr="009F0858">
              <w:rPr>
                <w:rStyle w:val="Hyperlink"/>
                <w:noProof/>
              </w:rPr>
              <w:t>Figure 7.4.4: Left unmachined part, right machined part.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_Toc513158150 \h </w:instrText>
            </w:r>
            <w:r w:rsidR="009F0858" w:rsidRPr="009F0858">
              <w:rPr>
                <w:noProof/>
                <w:webHidden/>
              </w:rPr>
            </w:r>
            <w:r w:rsidR="009F0858" w:rsidRPr="009F0858">
              <w:rPr>
                <w:noProof/>
                <w:webHidden/>
              </w:rPr>
              <w:fldChar w:fldCharType="separate"/>
            </w:r>
            <w:r w:rsidR="00953D28">
              <w:rPr>
                <w:noProof/>
                <w:webHidden/>
              </w:rPr>
              <w:t>28</w:t>
            </w:r>
            <w:r w:rsidR="009F0858" w:rsidRPr="009F0858">
              <w:rPr>
                <w:noProof/>
                <w:webHidden/>
              </w:rPr>
              <w:fldChar w:fldCharType="end"/>
            </w:r>
          </w:hyperlink>
        </w:p>
        <w:p w14:paraId="02F19C00" w14:textId="18D588AE"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1" w:history="1">
            <w:r w:rsidR="009F0858" w:rsidRPr="009F0858">
              <w:rPr>
                <w:rStyle w:val="Hyperlink"/>
                <w:noProof/>
              </w:rPr>
              <w:t>Figure 7.4.5: IPS of OP40. From, (Ford Motor Co., 2003a).</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_Toc513158151 \h </w:instrText>
            </w:r>
            <w:r w:rsidR="009F0858" w:rsidRPr="009F0858">
              <w:rPr>
                <w:noProof/>
                <w:webHidden/>
              </w:rPr>
            </w:r>
            <w:r w:rsidR="009F0858" w:rsidRPr="009F0858">
              <w:rPr>
                <w:noProof/>
                <w:webHidden/>
              </w:rPr>
              <w:fldChar w:fldCharType="separate"/>
            </w:r>
            <w:r w:rsidR="00953D28">
              <w:rPr>
                <w:noProof/>
                <w:webHidden/>
              </w:rPr>
              <w:t>28</w:t>
            </w:r>
            <w:r w:rsidR="009F0858" w:rsidRPr="009F0858">
              <w:rPr>
                <w:noProof/>
                <w:webHidden/>
              </w:rPr>
              <w:fldChar w:fldCharType="end"/>
            </w:r>
          </w:hyperlink>
        </w:p>
        <w:p w14:paraId="09FA4E78" w14:textId="59FB21B7"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2" w:history="1">
            <w:r w:rsidR="009F0858" w:rsidRPr="009F0858">
              <w:rPr>
                <w:rStyle w:val="Hyperlink"/>
                <w:noProof/>
              </w:rPr>
              <w:t>Figure 7.4.6: Image of probe. Adapted from, (BSA Tools Ltd., 1998, p.37).</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_Toc513158152 \h </w:instrText>
            </w:r>
            <w:r w:rsidR="009F0858" w:rsidRPr="009F0858">
              <w:rPr>
                <w:noProof/>
                <w:webHidden/>
              </w:rPr>
            </w:r>
            <w:r w:rsidR="009F0858" w:rsidRPr="009F0858">
              <w:rPr>
                <w:noProof/>
                <w:webHidden/>
              </w:rPr>
              <w:fldChar w:fldCharType="separate"/>
            </w:r>
            <w:r w:rsidR="00953D28">
              <w:rPr>
                <w:noProof/>
                <w:webHidden/>
              </w:rPr>
              <w:t>29</w:t>
            </w:r>
            <w:r w:rsidR="009F0858" w:rsidRPr="009F0858">
              <w:rPr>
                <w:noProof/>
                <w:webHidden/>
              </w:rPr>
              <w:fldChar w:fldCharType="end"/>
            </w:r>
          </w:hyperlink>
        </w:p>
        <w:p w14:paraId="62A11A5A" w14:textId="229C7073"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3" w:history="1">
            <w:r w:rsidR="009F0858" w:rsidRPr="009F0858">
              <w:rPr>
                <w:rStyle w:val="Hyperlink"/>
                <w:noProof/>
              </w:rPr>
              <w:t>Figure 7.4.7: IPS OP40 chamfers and undercuts required. From, (Ford Motor Co., 2003a).</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_Toc513158153 \h </w:instrText>
            </w:r>
            <w:r w:rsidR="009F0858" w:rsidRPr="009F0858">
              <w:rPr>
                <w:noProof/>
                <w:webHidden/>
              </w:rPr>
            </w:r>
            <w:r w:rsidR="009F0858" w:rsidRPr="009F0858">
              <w:rPr>
                <w:noProof/>
                <w:webHidden/>
              </w:rPr>
              <w:fldChar w:fldCharType="separate"/>
            </w:r>
            <w:r w:rsidR="00953D28">
              <w:rPr>
                <w:noProof/>
                <w:webHidden/>
              </w:rPr>
              <w:t>29</w:t>
            </w:r>
            <w:r w:rsidR="009F0858" w:rsidRPr="009F0858">
              <w:rPr>
                <w:noProof/>
                <w:webHidden/>
              </w:rPr>
              <w:fldChar w:fldCharType="end"/>
            </w:r>
          </w:hyperlink>
        </w:p>
        <w:p w14:paraId="597CC77A" w14:textId="26300188"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4" w:history="1">
            <w:r w:rsidR="009F0858" w:rsidRPr="009F0858">
              <w:rPr>
                <w:rStyle w:val="Hyperlink"/>
                <w:noProof/>
              </w:rPr>
              <w:t>Figure 7.4.8: Image of turret and DTI to clock face.</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_Toc513158154 \h </w:instrText>
            </w:r>
            <w:r w:rsidR="009F0858" w:rsidRPr="009F0858">
              <w:rPr>
                <w:noProof/>
                <w:webHidden/>
              </w:rPr>
            </w:r>
            <w:r w:rsidR="009F0858" w:rsidRPr="009F0858">
              <w:rPr>
                <w:noProof/>
                <w:webHidden/>
              </w:rPr>
              <w:fldChar w:fldCharType="separate"/>
            </w:r>
            <w:r w:rsidR="00953D28">
              <w:rPr>
                <w:noProof/>
                <w:webHidden/>
              </w:rPr>
              <w:t>29</w:t>
            </w:r>
            <w:r w:rsidR="009F0858" w:rsidRPr="009F0858">
              <w:rPr>
                <w:noProof/>
                <w:webHidden/>
              </w:rPr>
              <w:fldChar w:fldCharType="end"/>
            </w:r>
          </w:hyperlink>
        </w:p>
        <w:p w14:paraId="22FD673E" w14:textId="0D6A3C51"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5" w:history="1">
            <w:r w:rsidR="009F0858" w:rsidRPr="009F0858">
              <w:rPr>
                <w:rStyle w:val="Hyperlink"/>
                <w:noProof/>
              </w:rPr>
              <w:t>Figure 7.4.9: Image DTI mounted on chuck with setting tool.</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_Toc513158155 \h </w:instrText>
            </w:r>
            <w:r w:rsidR="009F0858" w:rsidRPr="009F0858">
              <w:rPr>
                <w:noProof/>
                <w:webHidden/>
              </w:rPr>
            </w:r>
            <w:r w:rsidR="009F0858" w:rsidRPr="009F0858">
              <w:rPr>
                <w:noProof/>
                <w:webHidden/>
              </w:rPr>
              <w:fldChar w:fldCharType="separate"/>
            </w:r>
            <w:r w:rsidR="00953D28">
              <w:rPr>
                <w:noProof/>
                <w:webHidden/>
              </w:rPr>
              <w:t>30</w:t>
            </w:r>
            <w:r w:rsidR="009F0858" w:rsidRPr="009F0858">
              <w:rPr>
                <w:noProof/>
                <w:webHidden/>
              </w:rPr>
              <w:fldChar w:fldCharType="end"/>
            </w:r>
          </w:hyperlink>
        </w:p>
        <w:p w14:paraId="6E6E79C8" w14:textId="5DD3A7E8"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6" w:history="1">
            <w:r w:rsidR="009F0858" w:rsidRPr="009F0858">
              <w:rPr>
                <w:rStyle w:val="Hyperlink"/>
                <w:noProof/>
              </w:rPr>
              <w:t>Figure 7.4.10: Screenshot of the limit offset entered highlighted.</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_Toc513158156 \h </w:instrText>
            </w:r>
            <w:r w:rsidR="009F0858" w:rsidRPr="009F0858">
              <w:rPr>
                <w:noProof/>
                <w:webHidden/>
              </w:rPr>
            </w:r>
            <w:r w:rsidR="009F0858" w:rsidRPr="009F0858">
              <w:rPr>
                <w:noProof/>
                <w:webHidden/>
              </w:rPr>
              <w:fldChar w:fldCharType="separate"/>
            </w:r>
            <w:r w:rsidR="00953D28">
              <w:rPr>
                <w:noProof/>
                <w:webHidden/>
              </w:rPr>
              <w:t>30</w:t>
            </w:r>
            <w:r w:rsidR="009F0858" w:rsidRPr="009F0858">
              <w:rPr>
                <w:noProof/>
                <w:webHidden/>
              </w:rPr>
              <w:fldChar w:fldCharType="end"/>
            </w:r>
          </w:hyperlink>
        </w:p>
        <w:p w14:paraId="1F42D9B5" w14:textId="16B1F4C0"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7" w:history="1">
            <w:r w:rsidR="009F0858" w:rsidRPr="009F0858">
              <w:rPr>
                <w:rStyle w:val="Hyperlink"/>
                <w:noProof/>
              </w:rPr>
              <w:t>Figure 7.5.1: Image of Landis Mulitwheel, From (Ncservice, 2001).</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_Toc513158157 \h </w:instrText>
            </w:r>
            <w:r w:rsidR="009F0858" w:rsidRPr="009F0858">
              <w:rPr>
                <w:noProof/>
                <w:webHidden/>
              </w:rPr>
            </w:r>
            <w:r w:rsidR="009F0858" w:rsidRPr="009F0858">
              <w:rPr>
                <w:noProof/>
                <w:webHidden/>
              </w:rPr>
              <w:fldChar w:fldCharType="separate"/>
            </w:r>
            <w:r w:rsidR="00953D28">
              <w:rPr>
                <w:noProof/>
                <w:webHidden/>
              </w:rPr>
              <w:t>30</w:t>
            </w:r>
            <w:r w:rsidR="009F0858" w:rsidRPr="009F0858">
              <w:rPr>
                <w:noProof/>
                <w:webHidden/>
              </w:rPr>
              <w:fldChar w:fldCharType="end"/>
            </w:r>
          </w:hyperlink>
        </w:p>
        <w:p w14:paraId="62A6A588" w14:textId="627FCEA4"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8" w:history="1">
            <w:r w:rsidR="009F0858" w:rsidRPr="009F0858">
              <w:rPr>
                <w:rStyle w:val="Hyperlink"/>
                <w:noProof/>
              </w:rPr>
              <w:t>Figure 7.6.1: Image of a Landis™ 3200 3L CNC grinder. From (MachineWeb, 2018).</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_Toc513158158 \h </w:instrText>
            </w:r>
            <w:r w:rsidR="009F0858" w:rsidRPr="009F0858">
              <w:rPr>
                <w:noProof/>
                <w:webHidden/>
              </w:rPr>
            </w:r>
            <w:r w:rsidR="009F0858" w:rsidRPr="009F0858">
              <w:rPr>
                <w:noProof/>
                <w:webHidden/>
              </w:rPr>
              <w:fldChar w:fldCharType="separate"/>
            </w:r>
            <w:r w:rsidR="00953D28">
              <w:rPr>
                <w:noProof/>
                <w:webHidden/>
              </w:rPr>
              <w:t>31</w:t>
            </w:r>
            <w:r w:rsidR="009F0858" w:rsidRPr="009F0858">
              <w:rPr>
                <w:noProof/>
                <w:webHidden/>
              </w:rPr>
              <w:fldChar w:fldCharType="end"/>
            </w:r>
          </w:hyperlink>
        </w:p>
        <w:p w14:paraId="2E2935C3" w14:textId="6E069B5A"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59" w:history="1">
            <w:r w:rsidR="009F0858" w:rsidRPr="009F0858">
              <w:rPr>
                <w:rStyle w:val="Hyperlink"/>
                <w:noProof/>
              </w:rPr>
              <w:t>Figure 7.6.2: Image, top unmachined, below machined camlobes &amp; NFJ.</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_Toc513158159 \h </w:instrText>
            </w:r>
            <w:r w:rsidR="009F0858" w:rsidRPr="009F0858">
              <w:rPr>
                <w:noProof/>
                <w:webHidden/>
              </w:rPr>
            </w:r>
            <w:r w:rsidR="009F0858" w:rsidRPr="009F0858">
              <w:rPr>
                <w:noProof/>
                <w:webHidden/>
              </w:rPr>
              <w:fldChar w:fldCharType="separate"/>
            </w:r>
            <w:r w:rsidR="00953D28">
              <w:rPr>
                <w:noProof/>
                <w:webHidden/>
              </w:rPr>
              <w:t>31</w:t>
            </w:r>
            <w:r w:rsidR="009F0858" w:rsidRPr="009F0858">
              <w:rPr>
                <w:noProof/>
                <w:webHidden/>
              </w:rPr>
              <w:fldChar w:fldCharType="end"/>
            </w:r>
          </w:hyperlink>
        </w:p>
        <w:p w14:paraId="7E004E21" w14:textId="4AB569A6"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0" w:history="1">
            <w:r w:rsidR="009F0858" w:rsidRPr="009F0858">
              <w:rPr>
                <w:rStyle w:val="Hyperlink"/>
                <w:noProof/>
              </w:rPr>
              <w:t>Figure 7.6.3: IPS OP70. From, (Ford Motor Co., 2016b).</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_Toc513158160 \h </w:instrText>
            </w:r>
            <w:r w:rsidR="009F0858" w:rsidRPr="009F0858">
              <w:rPr>
                <w:noProof/>
                <w:webHidden/>
              </w:rPr>
            </w:r>
            <w:r w:rsidR="009F0858" w:rsidRPr="009F0858">
              <w:rPr>
                <w:noProof/>
                <w:webHidden/>
              </w:rPr>
              <w:fldChar w:fldCharType="separate"/>
            </w:r>
            <w:r w:rsidR="00953D28">
              <w:rPr>
                <w:noProof/>
                <w:webHidden/>
              </w:rPr>
              <w:t>31</w:t>
            </w:r>
            <w:r w:rsidR="009F0858" w:rsidRPr="009F0858">
              <w:rPr>
                <w:noProof/>
                <w:webHidden/>
              </w:rPr>
              <w:fldChar w:fldCharType="end"/>
            </w:r>
          </w:hyperlink>
        </w:p>
        <w:p w14:paraId="6CC25573" w14:textId="005174DE"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1" w:history="1">
            <w:r w:rsidR="009F0858" w:rsidRPr="009F0858">
              <w:rPr>
                <w:rStyle w:val="Hyperlink"/>
                <w:noProof/>
              </w:rPr>
              <w:t>Figure 7.6.4: Memo, of modifications to make to camlobe grinders.</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_Toc513158161 \h </w:instrText>
            </w:r>
            <w:r w:rsidR="009F0858" w:rsidRPr="009F0858">
              <w:rPr>
                <w:noProof/>
                <w:webHidden/>
              </w:rPr>
            </w:r>
            <w:r w:rsidR="009F0858" w:rsidRPr="009F0858">
              <w:rPr>
                <w:noProof/>
                <w:webHidden/>
              </w:rPr>
              <w:fldChar w:fldCharType="separate"/>
            </w:r>
            <w:r w:rsidR="00953D28">
              <w:rPr>
                <w:noProof/>
                <w:webHidden/>
              </w:rPr>
              <w:t>33</w:t>
            </w:r>
            <w:r w:rsidR="009F0858" w:rsidRPr="009F0858">
              <w:rPr>
                <w:noProof/>
                <w:webHidden/>
              </w:rPr>
              <w:fldChar w:fldCharType="end"/>
            </w:r>
          </w:hyperlink>
        </w:p>
        <w:p w14:paraId="76551A94" w14:textId="3A1EC0F7"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2" w:history="1">
            <w:r w:rsidR="009F0858" w:rsidRPr="009F0858">
              <w:rPr>
                <w:rStyle w:val="Hyperlink"/>
                <w:noProof/>
              </w:rPr>
              <w:t xml:space="preserve">Figure 7.7.1: </w:t>
            </w:r>
            <w:r w:rsidR="009F0858" w:rsidRPr="009F0858">
              <w:rPr>
                <w:rStyle w:val="Hyperlink"/>
                <w:rFonts w:cs="Arial"/>
                <w:noProof/>
              </w:rPr>
              <w:t>IPS OP100 stock removal. From, (Ford Motor Co., 2002).</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_Toc513158162 \h </w:instrText>
            </w:r>
            <w:r w:rsidR="009F0858" w:rsidRPr="009F0858">
              <w:rPr>
                <w:noProof/>
                <w:webHidden/>
              </w:rPr>
            </w:r>
            <w:r w:rsidR="009F0858" w:rsidRPr="009F0858">
              <w:rPr>
                <w:noProof/>
                <w:webHidden/>
              </w:rPr>
              <w:fldChar w:fldCharType="separate"/>
            </w:r>
            <w:r w:rsidR="00953D28">
              <w:rPr>
                <w:noProof/>
                <w:webHidden/>
              </w:rPr>
              <w:t>34</w:t>
            </w:r>
            <w:r w:rsidR="009F0858" w:rsidRPr="009F0858">
              <w:rPr>
                <w:noProof/>
                <w:webHidden/>
              </w:rPr>
              <w:fldChar w:fldCharType="end"/>
            </w:r>
          </w:hyperlink>
        </w:p>
        <w:p w14:paraId="39E99F12" w14:textId="79125A49"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3" w:history="1">
            <w:r w:rsidR="009F0858" w:rsidRPr="009F0858">
              <w:rPr>
                <w:rStyle w:val="Hyperlink"/>
                <w:noProof/>
              </w:rPr>
              <w:t>Figure 7.7.2: Side view of arms and film management. From, (Ford Motor Co., 2003b).</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_Toc513158163 \h </w:instrText>
            </w:r>
            <w:r w:rsidR="009F0858" w:rsidRPr="009F0858">
              <w:rPr>
                <w:noProof/>
                <w:webHidden/>
              </w:rPr>
            </w:r>
            <w:r w:rsidR="009F0858" w:rsidRPr="009F0858">
              <w:rPr>
                <w:noProof/>
                <w:webHidden/>
              </w:rPr>
              <w:fldChar w:fldCharType="separate"/>
            </w:r>
            <w:r w:rsidR="00953D28">
              <w:rPr>
                <w:noProof/>
                <w:webHidden/>
              </w:rPr>
              <w:t>35</w:t>
            </w:r>
            <w:r w:rsidR="009F0858" w:rsidRPr="009F0858">
              <w:rPr>
                <w:noProof/>
                <w:webHidden/>
              </w:rPr>
              <w:fldChar w:fldCharType="end"/>
            </w:r>
          </w:hyperlink>
        </w:p>
        <w:p w14:paraId="52884064" w14:textId="4138D1AF" w:rsidR="009F0858" w:rsidRDefault="00816381">
          <w:pPr>
            <w:pStyle w:val="TableofFigures"/>
            <w:tabs>
              <w:tab w:val="right" w:leader="dot" w:pos="9016"/>
            </w:tabs>
            <w:rPr>
              <w:rFonts w:asciiTheme="minorHAnsi" w:eastAsiaTheme="minorEastAsia" w:hAnsiTheme="minorHAnsi"/>
              <w:noProof/>
              <w:lang w:eastAsia="en-GB"/>
            </w:rPr>
          </w:pPr>
          <w:hyperlink w:anchor="_Toc513158164" w:history="1">
            <w:r w:rsidR="009F0858" w:rsidRPr="009F0858">
              <w:rPr>
                <w:rStyle w:val="Hyperlink"/>
                <w:noProof/>
              </w:rPr>
              <w:t>Figure 7.7.3: Image, left the base derivative set up, right the new set up with wider tape.</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_Toc513158164 \h </w:instrText>
            </w:r>
            <w:r w:rsidR="009F0858" w:rsidRPr="009F0858">
              <w:rPr>
                <w:noProof/>
                <w:webHidden/>
              </w:rPr>
            </w:r>
            <w:r w:rsidR="009F0858" w:rsidRPr="009F0858">
              <w:rPr>
                <w:noProof/>
                <w:webHidden/>
              </w:rPr>
              <w:fldChar w:fldCharType="separate"/>
            </w:r>
            <w:r w:rsidR="00953D28">
              <w:rPr>
                <w:noProof/>
                <w:webHidden/>
              </w:rPr>
              <w:t>36</w:t>
            </w:r>
            <w:r w:rsidR="009F0858" w:rsidRPr="009F0858">
              <w:rPr>
                <w:noProof/>
                <w:webHidden/>
              </w:rPr>
              <w:fldChar w:fldCharType="end"/>
            </w:r>
          </w:hyperlink>
        </w:p>
        <w:p w14:paraId="6B7B388B" w14:textId="605E6A09" w:rsidR="00BA48AB" w:rsidRDefault="00546EB7" w:rsidP="00603CDD">
          <w:pPr>
            <w:spacing w:line="360" w:lineRule="auto"/>
            <w:rPr>
              <w:rFonts w:cs="Arial"/>
            </w:rPr>
          </w:pPr>
          <w:r>
            <w:rPr>
              <w:rFonts w:cs="Arial"/>
            </w:rPr>
            <w:fldChar w:fldCharType="end"/>
          </w:r>
        </w:p>
        <w:p w14:paraId="61975C94" w14:textId="45588D47" w:rsidR="000110B7" w:rsidRDefault="000110B7" w:rsidP="00603CDD">
          <w:pPr>
            <w:spacing w:line="360" w:lineRule="auto"/>
            <w:rPr>
              <w:rFonts w:cs="Arial"/>
            </w:rPr>
          </w:pPr>
        </w:p>
        <w:p w14:paraId="7130A5EC" w14:textId="5ADE5F7E" w:rsidR="000110B7" w:rsidRDefault="000110B7" w:rsidP="00603CDD">
          <w:pPr>
            <w:spacing w:line="360" w:lineRule="auto"/>
            <w:rPr>
              <w:rFonts w:cs="Arial"/>
            </w:rPr>
          </w:pPr>
        </w:p>
        <w:p w14:paraId="2002456F" w14:textId="5AAA9F1E" w:rsidR="000110B7" w:rsidRDefault="000110B7" w:rsidP="00603CDD">
          <w:pPr>
            <w:spacing w:line="360" w:lineRule="auto"/>
            <w:rPr>
              <w:rFonts w:cs="Arial"/>
            </w:rPr>
          </w:pPr>
        </w:p>
        <w:p w14:paraId="5EA72673" w14:textId="4D843B49" w:rsidR="000110B7" w:rsidRDefault="000110B7" w:rsidP="00603CDD">
          <w:pPr>
            <w:spacing w:line="360" w:lineRule="auto"/>
            <w:rPr>
              <w:rFonts w:cs="Arial"/>
            </w:rPr>
          </w:pPr>
        </w:p>
        <w:p w14:paraId="64E34CC4" w14:textId="7EE75B6B" w:rsidR="000110B7" w:rsidRDefault="000110B7" w:rsidP="00603CDD">
          <w:pPr>
            <w:spacing w:line="360" w:lineRule="auto"/>
            <w:rPr>
              <w:rFonts w:cs="Arial"/>
            </w:rPr>
          </w:pPr>
        </w:p>
        <w:p w14:paraId="0CAB1993" w14:textId="2C3939EB" w:rsidR="000110B7" w:rsidRDefault="000110B7" w:rsidP="00603CDD">
          <w:pPr>
            <w:spacing w:line="360" w:lineRule="auto"/>
            <w:rPr>
              <w:rFonts w:cs="Arial"/>
            </w:rPr>
          </w:pPr>
        </w:p>
        <w:p w14:paraId="2A6FBECB" w14:textId="1D354695" w:rsidR="000110B7" w:rsidRDefault="000110B7" w:rsidP="00603CDD">
          <w:pPr>
            <w:spacing w:line="360" w:lineRule="auto"/>
            <w:rPr>
              <w:rFonts w:cs="Arial"/>
            </w:rPr>
          </w:pPr>
        </w:p>
        <w:p w14:paraId="1FE19155" w14:textId="77777777" w:rsidR="000110B7" w:rsidRDefault="000110B7" w:rsidP="00603CDD">
          <w:pPr>
            <w:spacing w:line="360" w:lineRule="auto"/>
            <w:rPr>
              <w:rFonts w:cs="Arial"/>
            </w:rPr>
          </w:pPr>
        </w:p>
        <w:p w14:paraId="4EA18BBB" w14:textId="77777777" w:rsidR="009F0858" w:rsidRPr="009F0858" w:rsidRDefault="00A17683" w:rsidP="00603CDD">
          <w:pPr>
            <w:spacing w:line="360" w:lineRule="auto"/>
            <w:rPr>
              <w:noProof/>
            </w:rPr>
          </w:pPr>
          <w:bookmarkStart w:id="4" w:name="_Toc513157993"/>
          <w:r w:rsidRPr="003432C0">
            <w:rPr>
              <w:rStyle w:val="Heading1Char"/>
            </w:rPr>
            <w:lastRenderedPageBreak/>
            <w:t>Li</w:t>
          </w:r>
          <w:r w:rsidR="00E80691" w:rsidRPr="003432C0">
            <w:rPr>
              <w:rStyle w:val="Heading1Char"/>
            </w:rPr>
            <w:t>st of Tables</w:t>
          </w:r>
          <w:bookmarkEnd w:id="4"/>
          <w:r w:rsidR="00E80691" w:rsidRPr="003432C0">
            <w:rPr>
              <w:rStyle w:val="Heading1Char"/>
            </w:rPr>
            <w:t xml:space="preserve"> </w:t>
          </w:r>
          <w:r w:rsidR="00E80691" w:rsidRPr="009D3BF2">
            <w:rPr>
              <w:rStyle w:val="Heading1Char"/>
              <w:i/>
            </w:rPr>
            <w:fldChar w:fldCharType="begin"/>
          </w:r>
          <w:r w:rsidR="00E80691" w:rsidRPr="009D3BF2">
            <w:rPr>
              <w:rStyle w:val="Heading1Char"/>
              <w:i/>
            </w:rPr>
            <w:instrText xml:space="preserve"> TOC \h \z \c "Table" </w:instrText>
          </w:r>
          <w:r w:rsidR="00E80691" w:rsidRPr="009D3BF2">
            <w:rPr>
              <w:rStyle w:val="Heading1Char"/>
              <w:i/>
            </w:rPr>
            <w:fldChar w:fldCharType="separate"/>
          </w:r>
        </w:p>
        <w:p w14:paraId="267A75C7" w14:textId="59DEED23"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5" w:history="1">
            <w:r w:rsidR="009F0858" w:rsidRPr="009F0858">
              <w:rPr>
                <w:rStyle w:val="Hyperlink"/>
                <w:noProof/>
              </w:rPr>
              <w:t>Table 2.4.1: Displays current production of completed engines at BEP.</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_Toc513158165 \h </w:instrText>
            </w:r>
            <w:r w:rsidR="009F0858" w:rsidRPr="009F0858">
              <w:rPr>
                <w:noProof/>
                <w:webHidden/>
              </w:rPr>
            </w:r>
            <w:r w:rsidR="009F0858" w:rsidRPr="009F0858">
              <w:rPr>
                <w:noProof/>
                <w:webHidden/>
              </w:rPr>
              <w:fldChar w:fldCharType="separate"/>
            </w:r>
            <w:r w:rsidR="00953D28">
              <w:rPr>
                <w:noProof/>
                <w:webHidden/>
              </w:rPr>
              <w:t>3</w:t>
            </w:r>
            <w:r w:rsidR="009F0858" w:rsidRPr="009F0858">
              <w:rPr>
                <w:noProof/>
                <w:webHidden/>
              </w:rPr>
              <w:fldChar w:fldCharType="end"/>
            </w:r>
          </w:hyperlink>
        </w:p>
        <w:p w14:paraId="43051BE6" w14:textId="1C6A968A"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6" w:history="1">
            <w:r w:rsidR="009F0858" w:rsidRPr="009F0858">
              <w:rPr>
                <w:rStyle w:val="Hyperlink"/>
                <w:noProof/>
              </w:rPr>
              <w:t>Table 2.5.1: Current derivatives produced on the Camshaft production line.</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_Toc513158166 \h </w:instrText>
            </w:r>
            <w:r w:rsidR="009F0858" w:rsidRPr="009F0858">
              <w:rPr>
                <w:noProof/>
                <w:webHidden/>
              </w:rPr>
            </w:r>
            <w:r w:rsidR="009F0858" w:rsidRPr="009F0858">
              <w:rPr>
                <w:noProof/>
                <w:webHidden/>
              </w:rPr>
              <w:fldChar w:fldCharType="separate"/>
            </w:r>
            <w:r w:rsidR="00953D28">
              <w:rPr>
                <w:noProof/>
                <w:webHidden/>
              </w:rPr>
              <w:t>5</w:t>
            </w:r>
            <w:r w:rsidR="009F0858" w:rsidRPr="009F0858">
              <w:rPr>
                <w:noProof/>
                <w:webHidden/>
              </w:rPr>
              <w:fldChar w:fldCharType="end"/>
            </w:r>
          </w:hyperlink>
        </w:p>
        <w:p w14:paraId="360C20C5" w14:textId="571ABE31"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7" w:history="1">
            <w:r w:rsidR="009F0858" w:rsidRPr="009F0858">
              <w:rPr>
                <w:rStyle w:val="Hyperlink"/>
                <w:rFonts w:cs="Arial"/>
                <w:noProof/>
              </w:rPr>
              <w:t>Table 4.2.1: Cycle times of OPs and available MCs, failing to meet the JPH target.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_Toc513158167 \h </w:instrText>
            </w:r>
            <w:r w:rsidR="009F0858" w:rsidRPr="009F0858">
              <w:rPr>
                <w:noProof/>
                <w:webHidden/>
              </w:rPr>
            </w:r>
            <w:r w:rsidR="009F0858" w:rsidRPr="009F0858">
              <w:rPr>
                <w:noProof/>
                <w:webHidden/>
              </w:rPr>
              <w:fldChar w:fldCharType="separate"/>
            </w:r>
            <w:r w:rsidR="00953D28">
              <w:rPr>
                <w:noProof/>
                <w:webHidden/>
              </w:rPr>
              <w:t>9</w:t>
            </w:r>
            <w:r w:rsidR="009F0858" w:rsidRPr="009F0858">
              <w:rPr>
                <w:noProof/>
                <w:webHidden/>
              </w:rPr>
              <w:fldChar w:fldCharType="end"/>
            </w:r>
          </w:hyperlink>
        </w:p>
        <w:p w14:paraId="0A51F3B8" w14:textId="59648DF1"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8" w:history="1">
            <w:r w:rsidR="009F0858" w:rsidRPr="009F0858">
              <w:rPr>
                <w:rStyle w:val="Hyperlink"/>
                <w:noProof/>
              </w:rPr>
              <w:t>Table 4.3.1: Optimum machines required to meet JPH target.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_Toc513158168 \h </w:instrText>
            </w:r>
            <w:r w:rsidR="009F0858" w:rsidRPr="009F0858">
              <w:rPr>
                <w:noProof/>
                <w:webHidden/>
              </w:rPr>
            </w:r>
            <w:r w:rsidR="009F0858" w:rsidRPr="009F0858">
              <w:rPr>
                <w:noProof/>
                <w:webHidden/>
              </w:rPr>
              <w:fldChar w:fldCharType="separate"/>
            </w:r>
            <w:r w:rsidR="00953D28">
              <w:rPr>
                <w:noProof/>
                <w:webHidden/>
              </w:rPr>
              <w:t>11</w:t>
            </w:r>
            <w:r w:rsidR="009F0858" w:rsidRPr="009F0858">
              <w:rPr>
                <w:noProof/>
                <w:webHidden/>
              </w:rPr>
              <w:fldChar w:fldCharType="end"/>
            </w:r>
          </w:hyperlink>
        </w:p>
        <w:p w14:paraId="04FF9EA2" w14:textId="60C350AD"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69" w:history="1">
            <w:r w:rsidR="009F0858" w:rsidRPr="009F0858">
              <w:rPr>
                <w:rStyle w:val="Hyperlink"/>
                <w:noProof/>
              </w:rPr>
              <w:t>Table 4.4.1: Table showing available machines that could be adapted to VCT.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_Toc513158169 \h </w:instrText>
            </w:r>
            <w:r w:rsidR="009F0858" w:rsidRPr="009F0858">
              <w:rPr>
                <w:noProof/>
                <w:webHidden/>
              </w:rPr>
            </w:r>
            <w:r w:rsidR="009F0858" w:rsidRPr="009F0858">
              <w:rPr>
                <w:noProof/>
                <w:webHidden/>
              </w:rPr>
              <w:fldChar w:fldCharType="separate"/>
            </w:r>
            <w:r w:rsidR="00953D28">
              <w:rPr>
                <w:noProof/>
                <w:webHidden/>
              </w:rPr>
              <w:t>12</w:t>
            </w:r>
            <w:r w:rsidR="009F0858" w:rsidRPr="009F0858">
              <w:rPr>
                <w:noProof/>
                <w:webHidden/>
              </w:rPr>
              <w:fldChar w:fldCharType="end"/>
            </w:r>
          </w:hyperlink>
        </w:p>
        <w:p w14:paraId="5D755696" w14:textId="1A5A9DE8"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0" w:history="1">
            <w:r w:rsidR="009F0858" w:rsidRPr="009F0858">
              <w:rPr>
                <w:rStyle w:val="Hyperlink"/>
                <w:noProof/>
              </w:rPr>
              <w:t>Table 5.2.1: CCAR list of job elements covered for project.</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_Toc513158170 \h </w:instrText>
            </w:r>
            <w:r w:rsidR="009F0858" w:rsidRPr="009F0858">
              <w:rPr>
                <w:noProof/>
                <w:webHidden/>
              </w:rPr>
            </w:r>
            <w:r w:rsidR="009F0858" w:rsidRPr="009F0858">
              <w:rPr>
                <w:noProof/>
                <w:webHidden/>
              </w:rPr>
              <w:fldChar w:fldCharType="separate"/>
            </w:r>
            <w:r w:rsidR="00953D28">
              <w:rPr>
                <w:noProof/>
                <w:webHidden/>
              </w:rPr>
              <w:t>16</w:t>
            </w:r>
            <w:r w:rsidR="009F0858" w:rsidRPr="009F0858">
              <w:rPr>
                <w:noProof/>
                <w:webHidden/>
              </w:rPr>
              <w:fldChar w:fldCharType="end"/>
            </w:r>
          </w:hyperlink>
        </w:p>
        <w:p w14:paraId="798798FF" w14:textId="40F26638"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1" w:history="1">
            <w:r w:rsidR="009F0858" w:rsidRPr="009F0858">
              <w:rPr>
                <w:rStyle w:val="Hyperlink"/>
                <w:noProof/>
              </w:rPr>
              <w:t>Table 7.1.1</w:t>
            </w:r>
            <w:r w:rsidR="009F0858" w:rsidRPr="009F0858">
              <w:rPr>
                <w:rStyle w:val="Hyperlink"/>
                <w:rFonts w:eastAsiaTheme="majorEastAsia" w:cs="Arial"/>
                <w:iCs/>
                <w:noProof/>
              </w:rPr>
              <w:t>: Machines to be converted and machines to be retired highlighted in grey.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_Toc513158171 \h </w:instrText>
            </w:r>
            <w:r w:rsidR="009F0858" w:rsidRPr="009F0858">
              <w:rPr>
                <w:noProof/>
                <w:webHidden/>
              </w:rPr>
            </w:r>
            <w:r w:rsidR="009F0858" w:rsidRPr="009F0858">
              <w:rPr>
                <w:noProof/>
                <w:webHidden/>
              </w:rPr>
              <w:fldChar w:fldCharType="separate"/>
            </w:r>
            <w:r w:rsidR="00953D28">
              <w:rPr>
                <w:noProof/>
                <w:webHidden/>
              </w:rPr>
              <w:t>23</w:t>
            </w:r>
            <w:r w:rsidR="009F0858" w:rsidRPr="009F0858">
              <w:rPr>
                <w:noProof/>
                <w:webHidden/>
              </w:rPr>
              <w:fldChar w:fldCharType="end"/>
            </w:r>
          </w:hyperlink>
        </w:p>
        <w:p w14:paraId="62056D0A" w14:textId="24F04C26"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2" w:history="1">
            <w:r w:rsidR="009F0858" w:rsidRPr="009F0858">
              <w:rPr>
                <w:rStyle w:val="Hyperlink"/>
                <w:noProof/>
              </w:rPr>
              <w:t>Table 8.1.1. Forecast of camshaft production demand.</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_Toc513158172 \h </w:instrText>
            </w:r>
            <w:r w:rsidR="009F0858" w:rsidRPr="009F0858">
              <w:rPr>
                <w:noProof/>
                <w:webHidden/>
              </w:rPr>
            </w:r>
            <w:r w:rsidR="009F0858" w:rsidRPr="009F0858">
              <w:rPr>
                <w:noProof/>
                <w:webHidden/>
              </w:rPr>
              <w:fldChar w:fldCharType="separate"/>
            </w:r>
            <w:r w:rsidR="00953D28">
              <w:rPr>
                <w:noProof/>
                <w:webHidden/>
              </w:rPr>
              <w:t>37</w:t>
            </w:r>
            <w:r w:rsidR="009F0858" w:rsidRPr="009F0858">
              <w:rPr>
                <w:noProof/>
                <w:webHidden/>
              </w:rPr>
              <w:fldChar w:fldCharType="end"/>
            </w:r>
          </w:hyperlink>
        </w:p>
        <w:p w14:paraId="053502F6" w14:textId="4921721A"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3" w:history="1">
            <w:r w:rsidR="009F0858" w:rsidRPr="009F0858">
              <w:rPr>
                <w:rStyle w:val="Hyperlink"/>
                <w:noProof/>
              </w:rPr>
              <w:t>Table 8.1.3: May, Calculated Requirements and Capacity.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_Toc513158173 \h </w:instrText>
            </w:r>
            <w:r w:rsidR="009F0858" w:rsidRPr="009F0858">
              <w:rPr>
                <w:noProof/>
                <w:webHidden/>
              </w:rPr>
            </w:r>
            <w:r w:rsidR="009F0858" w:rsidRPr="009F0858">
              <w:rPr>
                <w:noProof/>
                <w:webHidden/>
              </w:rPr>
              <w:fldChar w:fldCharType="separate"/>
            </w:r>
            <w:r w:rsidR="00953D28">
              <w:rPr>
                <w:noProof/>
                <w:webHidden/>
              </w:rPr>
              <w:t>38</w:t>
            </w:r>
            <w:r w:rsidR="009F0858" w:rsidRPr="009F0858">
              <w:rPr>
                <w:noProof/>
                <w:webHidden/>
              </w:rPr>
              <w:fldChar w:fldCharType="end"/>
            </w:r>
          </w:hyperlink>
        </w:p>
        <w:p w14:paraId="5DBF412D" w14:textId="1943CC8E"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4" w:history="1">
            <w:r w:rsidR="009F0858" w:rsidRPr="009F0858">
              <w:rPr>
                <w:rStyle w:val="Hyperlink"/>
                <w:noProof/>
              </w:rPr>
              <w:t>Table 8.1.4: June, Calculated Requirements and Capacity.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_Toc513158174 \h </w:instrText>
            </w:r>
            <w:r w:rsidR="009F0858" w:rsidRPr="009F0858">
              <w:rPr>
                <w:noProof/>
                <w:webHidden/>
              </w:rPr>
            </w:r>
            <w:r w:rsidR="009F0858" w:rsidRPr="009F0858">
              <w:rPr>
                <w:noProof/>
                <w:webHidden/>
              </w:rPr>
              <w:fldChar w:fldCharType="separate"/>
            </w:r>
            <w:r w:rsidR="00953D28">
              <w:rPr>
                <w:noProof/>
                <w:webHidden/>
              </w:rPr>
              <w:t>38</w:t>
            </w:r>
            <w:r w:rsidR="009F0858" w:rsidRPr="009F0858">
              <w:rPr>
                <w:noProof/>
                <w:webHidden/>
              </w:rPr>
              <w:fldChar w:fldCharType="end"/>
            </w:r>
          </w:hyperlink>
        </w:p>
        <w:p w14:paraId="0D3442D4" w14:textId="18B19BCC"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5" w:history="1">
            <w:r w:rsidR="009F0858" w:rsidRPr="009F0858">
              <w:rPr>
                <w:rStyle w:val="Hyperlink"/>
                <w:noProof/>
              </w:rPr>
              <w:t>Table 8.1.5: July, Calculated Requirements and Capacity.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_Toc513158175 \h </w:instrText>
            </w:r>
            <w:r w:rsidR="009F0858" w:rsidRPr="009F0858">
              <w:rPr>
                <w:noProof/>
                <w:webHidden/>
              </w:rPr>
            </w:r>
            <w:r w:rsidR="009F0858" w:rsidRPr="009F0858">
              <w:rPr>
                <w:noProof/>
                <w:webHidden/>
              </w:rPr>
              <w:fldChar w:fldCharType="separate"/>
            </w:r>
            <w:r w:rsidR="00953D28">
              <w:rPr>
                <w:noProof/>
                <w:webHidden/>
              </w:rPr>
              <w:t>39</w:t>
            </w:r>
            <w:r w:rsidR="009F0858" w:rsidRPr="009F0858">
              <w:rPr>
                <w:noProof/>
                <w:webHidden/>
              </w:rPr>
              <w:fldChar w:fldCharType="end"/>
            </w:r>
          </w:hyperlink>
        </w:p>
        <w:p w14:paraId="28F46C93" w14:textId="1222A051"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6" w:history="1">
            <w:r w:rsidR="009F0858" w:rsidRPr="009F0858">
              <w:rPr>
                <w:rStyle w:val="Hyperlink"/>
                <w:noProof/>
              </w:rPr>
              <w:t>Table 8.1.6: August, Calculated Requirements and Capacity.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_Toc513158176 \h </w:instrText>
            </w:r>
            <w:r w:rsidR="009F0858" w:rsidRPr="009F0858">
              <w:rPr>
                <w:noProof/>
                <w:webHidden/>
              </w:rPr>
            </w:r>
            <w:r w:rsidR="009F0858" w:rsidRPr="009F0858">
              <w:rPr>
                <w:noProof/>
                <w:webHidden/>
              </w:rPr>
              <w:fldChar w:fldCharType="separate"/>
            </w:r>
            <w:r w:rsidR="00953D28">
              <w:rPr>
                <w:noProof/>
                <w:webHidden/>
              </w:rPr>
              <w:t>39</w:t>
            </w:r>
            <w:r w:rsidR="009F0858" w:rsidRPr="009F0858">
              <w:rPr>
                <w:noProof/>
                <w:webHidden/>
              </w:rPr>
              <w:fldChar w:fldCharType="end"/>
            </w:r>
          </w:hyperlink>
        </w:p>
        <w:p w14:paraId="43F607A9" w14:textId="51AD3D8D"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7" w:history="1">
            <w:r w:rsidR="009F0858" w:rsidRPr="009F0858">
              <w:rPr>
                <w:rStyle w:val="Hyperlink"/>
                <w:noProof/>
              </w:rPr>
              <w:t>Table 8.1.7: September, Calculated Requirements and Capacity.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_Toc513158177 \h </w:instrText>
            </w:r>
            <w:r w:rsidR="009F0858" w:rsidRPr="009F0858">
              <w:rPr>
                <w:noProof/>
                <w:webHidden/>
              </w:rPr>
            </w:r>
            <w:r w:rsidR="009F0858" w:rsidRPr="009F0858">
              <w:rPr>
                <w:noProof/>
                <w:webHidden/>
              </w:rPr>
              <w:fldChar w:fldCharType="separate"/>
            </w:r>
            <w:r w:rsidR="00953D28">
              <w:rPr>
                <w:noProof/>
                <w:webHidden/>
              </w:rPr>
              <w:t>40</w:t>
            </w:r>
            <w:r w:rsidR="009F0858" w:rsidRPr="009F0858">
              <w:rPr>
                <w:noProof/>
                <w:webHidden/>
              </w:rPr>
              <w:fldChar w:fldCharType="end"/>
            </w:r>
          </w:hyperlink>
        </w:p>
        <w:p w14:paraId="5090CA71" w14:textId="0F8E5F42"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8" w:history="1">
            <w:r w:rsidR="009F0858" w:rsidRPr="009F0858">
              <w:rPr>
                <w:rStyle w:val="Hyperlink"/>
                <w:noProof/>
              </w:rPr>
              <w:t>Table 8.1.8: October, Calculated Requirements and Capacity.</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_Toc513158178 \h </w:instrText>
            </w:r>
            <w:r w:rsidR="009F0858" w:rsidRPr="009F0858">
              <w:rPr>
                <w:noProof/>
                <w:webHidden/>
              </w:rPr>
            </w:r>
            <w:r w:rsidR="009F0858" w:rsidRPr="009F0858">
              <w:rPr>
                <w:noProof/>
                <w:webHidden/>
              </w:rPr>
              <w:fldChar w:fldCharType="separate"/>
            </w:r>
            <w:r w:rsidR="00953D28">
              <w:rPr>
                <w:noProof/>
                <w:webHidden/>
              </w:rPr>
              <w:t>40</w:t>
            </w:r>
            <w:r w:rsidR="009F0858" w:rsidRPr="009F0858">
              <w:rPr>
                <w:noProof/>
                <w:webHidden/>
              </w:rPr>
              <w:fldChar w:fldCharType="end"/>
            </w:r>
          </w:hyperlink>
        </w:p>
        <w:p w14:paraId="5DB3280B" w14:textId="02189543"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79" w:history="1">
            <w:r w:rsidR="009F0858" w:rsidRPr="009F0858">
              <w:rPr>
                <w:rStyle w:val="Hyperlink"/>
                <w:noProof/>
              </w:rPr>
              <w:t>Table 8.1.9: Capacity requirements vs availability. Data from tables 8.1.2-7.</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_Toc513158179 \h </w:instrText>
            </w:r>
            <w:r w:rsidR="009F0858" w:rsidRPr="009F0858">
              <w:rPr>
                <w:noProof/>
                <w:webHidden/>
              </w:rPr>
            </w:r>
            <w:r w:rsidR="009F0858" w:rsidRPr="009F0858">
              <w:rPr>
                <w:noProof/>
                <w:webHidden/>
              </w:rPr>
              <w:fldChar w:fldCharType="separate"/>
            </w:r>
            <w:r w:rsidR="00953D28">
              <w:rPr>
                <w:noProof/>
                <w:webHidden/>
              </w:rPr>
              <w:t>41</w:t>
            </w:r>
            <w:r w:rsidR="009F0858" w:rsidRPr="009F0858">
              <w:rPr>
                <w:noProof/>
                <w:webHidden/>
              </w:rPr>
              <w:fldChar w:fldCharType="end"/>
            </w:r>
          </w:hyperlink>
        </w:p>
        <w:p w14:paraId="3D14036A" w14:textId="4A2979D2"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80" w:history="1">
            <w:r w:rsidR="009F0858" w:rsidRPr="009F0858">
              <w:rPr>
                <w:rStyle w:val="Hyperlink"/>
                <w:noProof/>
              </w:rPr>
              <w:t>Table 8.3.1: OP40 Dimensional accuracy – process capability values.</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_Toc513158180 \h </w:instrText>
            </w:r>
            <w:r w:rsidR="009F0858" w:rsidRPr="009F0858">
              <w:rPr>
                <w:noProof/>
                <w:webHidden/>
              </w:rPr>
            </w:r>
            <w:r w:rsidR="009F0858" w:rsidRPr="009F0858">
              <w:rPr>
                <w:noProof/>
                <w:webHidden/>
              </w:rPr>
              <w:fldChar w:fldCharType="separate"/>
            </w:r>
            <w:r w:rsidR="00953D28">
              <w:rPr>
                <w:noProof/>
                <w:webHidden/>
              </w:rPr>
              <w:t>44</w:t>
            </w:r>
            <w:r w:rsidR="009F0858" w:rsidRPr="009F0858">
              <w:rPr>
                <w:noProof/>
                <w:webHidden/>
              </w:rPr>
              <w:fldChar w:fldCharType="end"/>
            </w:r>
          </w:hyperlink>
        </w:p>
        <w:p w14:paraId="43D3D60B" w14:textId="310232B5" w:rsidR="009F0858" w:rsidRPr="009F0858" w:rsidRDefault="00816381">
          <w:pPr>
            <w:pStyle w:val="TableofFigures"/>
            <w:tabs>
              <w:tab w:val="right" w:leader="dot" w:pos="9016"/>
            </w:tabs>
            <w:rPr>
              <w:rFonts w:asciiTheme="minorHAnsi" w:eastAsiaTheme="minorEastAsia" w:hAnsiTheme="minorHAnsi"/>
              <w:noProof/>
              <w:lang w:eastAsia="en-GB"/>
            </w:rPr>
          </w:pPr>
          <w:hyperlink w:anchor="_Toc513158181" w:history="1">
            <w:r w:rsidR="009F0858" w:rsidRPr="009F0858">
              <w:rPr>
                <w:rStyle w:val="Hyperlink"/>
                <w:noProof/>
              </w:rPr>
              <w:t>Table 8.4.1: OP100 Dimensional accuracy – process capability values.</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_Toc513158181 \h </w:instrText>
            </w:r>
            <w:r w:rsidR="009F0858" w:rsidRPr="009F0858">
              <w:rPr>
                <w:noProof/>
                <w:webHidden/>
              </w:rPr>
            </w:r>
            <w:r w:rsidR="009F0858" w:rsidRPr="009F0858">
              <w:rPr>
                <w:noProof/>
                <w:webHidden/>
              </w:rPr>
              <w:fldChar w:fldCharType="separate"/>
            </w:r>
            <w:r w:rsidR="00953D28">
              <w:rPr>
                <w:noProof/>
                <w:webHidden/>
              </w:rPr>
              <w:t>45</w:t>
            </w:r>
            <w:r w:rsidR="009F0858" w:rsidRPr="009F0858">
              <w:rPr>
                <w:noProof/>
                <w:webHidden/>
              </w:rPr>
              <w:fldChar w:fldCharType="end"/>
            </w:r>
          </w:hyperlink>
        </w:p>
        <w:p w14:paraId="30C74A59" w14:textId="4BCFD798" w:rsidR="009F0858" w:rsidRDefault="00816381">
          <w:pPr>
            <w:pStyle w:val="TableofFigures"/>
            <w:tabs>
              <w:tab w:val="right" w:leader="dot" w:pos="9016"/>
            </w:tabs>
            <w:rPr>
              <w:rFonts w:asciiTheme="minorHAnsi" w:eastAsiaTheme="minorEastAsia" w:hAnsiTheme="minorHAnsi"/>
              <w:noProof/>
              <w:lang w:eastAsia="en-GB"/>
            </w:rPr>
          </w:pPr>
          <w:hyperlink w:anchor="_Toc513158182" w:history="1">
            <w:r w:rsidR="009F0858" w:rsidRPr="009F0858">
              <w:rPr>
                <w:rStyle w:val="Hyperlink"/>
                <w:noProof/>
              </w:rPr>
              <w:t>Table 8.4.2: Interpretation of graphs from appendices 12.6-7.</w:t>
            </w:r>
            <w:r w:rsidR="009F0858" w:rsidRPr="009F0858">
              <w:rPr>
                <w:noProof/>
                <w:webHidden/>
              </w:rPr>
              <w:tab/>
            </w:r>
            <w:r w:rsidR="009F0858" w:rsidRPr="009F0858">
              <w:rPr>
                <w:noProof/>
                <w:webHidden/>
              </w:rPr>
              <w:fldChar w:fldCharType="begin"/>
            </w:r>
            <w:r w:rsidR="009F0858" w:rsidRPr="009F0858">
              <w:rPr>
                <w:noProof/>
                <w:webHidden/>
              </w:rPr>
              <w:instrText xml:space="preserve"> PAGEREF _Toc513158182 \h </w:instrText>
            </w:r>
            <w:r w:rsidR="009F0858" w:rsidRPr="009F0858">
              <w:rPr>
                <w:noProof/>
                <w:webHidden/>
              </w:rPr>
            </w:r>
            <w:r w:rsidR="009F0858" w:rsidRPr="009F0858">
              <w:rPr>
                <w:noProof/>
                <w:webHidden/>
              </w:rPr>
              <w:fldChar w:fldCharType="separate"/>
            </w:r>
            <w:r w:rsidR="00953D28">
              <w:rPr>
                <w:noProof/>
                <w:webHidden/>
              </w:rPr>
              <w:t>46</w:t>
            </w:r>
            <w:r w:rsidR="009F0858" w:rsidRPr="009F0858">
              <w:rPr>
                <w:noProof/>
                <w:webHidden/>
              </w:rPr>
              <w:fldChar w:fldCharType="end"/>
            </w:r>
          </w:hyperlink>
        </w:p>
        <w:p w14:paraId="642A5FD9" w14:textId="4AB305B2" w:rsidR="00A17683" w:rsidRPr="009D3BF2" w:rsidRDefault="00E80691" w:rsidP="00A17683">
          <w:pPr>
            <w:pStyle w:val="TOCHeading"/>
            <w:spacing w:line="360" w:lineRule="auto"/>
            <w:rPr>
              <w:rStyle w:val="Heading1Char"/>
              <w:i/>
            </w:rPr>
          </w:pPr>
          <w:r w:rsidRPr="009D3BF2">
            <w:rPr>
              <w:rStyle w:val="Heading1Char"/>
              <w:i/>
            </w:rPr>
            <w:fldChar w:fldCharType="end"/>
          </w:r>
        </w:p>
        <w:p w14:paraId="38ED6A99" w14:textId="77777777" w:rsidR="00A17683" w:rsidRPr="00A17683" w:rsidRDefault="00A17683" w:rsidP="00A17683">
          <w:pPr>
            <w:rPr>
              <w:lang w:val="en-US"/>
            </w:rPr>
          </w:pPr>
        </w:p>
        <w:p w14:paraId="23739A44" w14:textId="03960F28" w:rsidR="00D2662E" w:rsidRDefault="00816381" w:rsidP="00FA17B6">
          <w:pPr>
            <w:spacing w:line="360" w:lineRule="auto"/>
            <w:rPr>
              <w:rFonts w:cs="Arial"/>
            </w:rPr>
            <w:sectPr w:rsidR="00D2662E" w:rsidSect="00560CA6">
              <w:headerReference w:type="default" r:id="rId10"/>
              <w:footerReference w:type="default" r:id="rId11"/>
              <w:footerReference w:type="first" r:id="rId12"/>
              <w:pgSz w:w="11906" w:h="16838"/>
              <w:pgMar w:top="1440" w:right="1440" w:bottom="1440" w:left="1440" w:header="708" w:footer="708" w:gutter="0"/>
              <w:pgNumType w:fmt="lowerRoman" w:start="0"/>
              <w:cols w:space="708"/>
              <w:titlePg/>
              <w:docGrid w:linePitch="360"/>
            </w:sectPr>
          </w:pPr>
        </w:p>
      </w:sdtContent>
    </w:sdt>
    <w:p w14:paraId="66E9333C" w14:textId="5107E73D" w:rsidR="00061B8C" w:rsidRDefault="00776C14" w:rsidP="004B750D">
      <w:pPr>
        <w:pStyle w:val="Heading1"/>
        <w:numPr>
          <w:ilvl w:val="0"/>
          <w:numId w:val="1"/>
        </w:numPr>
        <w:spacing w:line="360" w:lineRule="auto"/>
        <w:jc w:val="both"/>
        <w:rPr>
          <w:rFonts w:cs="Arial"/>
        </w:rPr>
      </w:pPr>
      <w:r>
        <w:rPr>
          <w:rFonts w:cs="Arial"/>
        </w:rPr>
        <w:lastRenderedPageBreak/>
        <w:t xml:space="preserve"> </w:t>
      </w:r>
      <w:bookmarkStart w:id="5" w:name="_Toc513157994"/>
      <w:r w:rsidR="0086628A">
        <w:rPr>
          <w:rFonts w:cs="Arial"/>
        </w:rPr>
        <w:t>Background</w:t>
      </w:r>
      <w:bookmarkEnd w:id="5"/>
    </w:p>
    <w:p w14:paraId="57B45645" w14:textId="5937ED4E" w:rsidR="00776C14" w:rsidRDefault="00776C14" w:rsidP="00776C14">
      <w:pPr>
        <w:pStyle w:val="Heading2"/>
        <w:numPr>
          <w:ilvl w:val="1"/>
          <w:numId w:val="1"/>
        </w:numPr>
        <w:spacing w:line="360" w:lineRule="auto"/>
        <w:rPr>
          <w:rFonts w:cs="Arial"/>
        </w:rPr>
      </w:pPr>
      <w:bookmarkStart w:id="6" w:name="_Toc513157995"/>
      <w:r>
        <w:rPr>
          <w:rFonts w:cs="Arial"/>
        </w:rPr>
        <w:t xml:space="preserve">Company </w:t>
      </w:r>
      <w:r w:rsidR="0046556A">
        <w:rPr>
          <w:rFonts w:cs="Arial"/>
        </w:rPr>
        <w:t>Overview</w:t>
      </w:r>
      <w:bookmarkEnd w:id="6"/>
    </w:p>
    <w:p w14:paraId="18D03A47" w14:textId="1ED7B8C8" w:rsidR="00AA053C" w:rsidRDefault="00505AE1" w:rsidP="00AA053C">
      <w:pPr>
        <w:spacing w:line="360" w:lineRule="auto"/>
      </w:pPr>
      <w:r>
        <w:t>Ford Motor Company was founded in 1903</w:t>
      </w:r>
      <w:r w:rsidR="006E208E">
        <w:t xml:space="preserve"> </w:t>
      </w:r>
      <w:r w:rsidR="00284ABE">
        <w:t xml:space="preserve">by Henry Ford </w:t>
      </w:r>
      <w:r w:rsidR="00221940">
        <w:t xml:space="preserve">in America </w:t>
      </w:r>
      <w:r w:rsidR="00284ABE">
        <w:t>and</w:t>
      </w:r>
      <w:r w:rsidR="00221940">
        <w:t xml:space="preserve"> today</w:t>
      </w:r>
      <w:r w:rsidR="00284ABE">
        <w:t xml:space="preserve"> is a global market leader in </w:t>
      </w:r>
      <w:r w:rsidR="002220B2">
        <w:t>manufacturing</w:t>
      </w:r>
      <w:r w:rsidR="00284ABE">
        <w:t xml:space="preserve"> vehicles</w:t>
      </w:r>
      <w:r w:rsidR="00201719">
        <w:t>.</w:t>
      </w:r>
      <w:r w:rsidR="00B03C87">
        <w:t xml:space="preserve"> </w:t>
      </w:r>
      <w:r w:rsidR="00CB6DF9">
        <w:t>The company h</w:t>
      </w:r>
      <w:r w:rsidR="00B03C87" w:rsidRPr="00B03C87">
        <w:t>eadquarters are based in Dearborn, Michigan</w:t>
      </w:r>
      <w:r w:rsidR="00B03C87">
        <w:t>.</w:t>
      </w:r>
      <w:r w:rsidR="00CB6DF9">
        <w:t xml:space="preserve"> The</w:t>
      </w:r>
      <w:r w:rsidR="00B03C87">
        <w:t xml:space="preserve"> </w:t>
      </w:r>
      <w:r w:rsidR="005D34D9">
        <w:t>Ford</w:t>
      </w:r>
      <w:r w:rsidR="00CB6DF9">
        <w:t xml:space="preserve"> Motor Company</w:t>
      </w:r>
      <w:r w:rsidR="005D34D9">
        <w:t xml:space="preserve"> a</w:t>
      </w:r>
      <w:r w:rsidR="00CB6DF9">
        <w:t>lso has a</w:t>
      </w:r>
      <w:r w:rsidR="005D34D9">
        <w:t xml:space="preserve"> presence in industries such as communications and financial services.</w:t>
      </w:r>
    </w:p>
    <w:p w14:paraId="70798B8A" w14:textId="65F2C119" w:rsidR="00AA053C" w:rsidRPr="00201719" w:rsidRDefault="00CB6DF9" w:rsidP="006428F9">
      <w:pPr>
        <w:spacing w:line="360" w:lineRule="auto"/>
        <w:ind w:left="720"/>
        <w:jc w:val="both"/>
        <w:rPr>
          <w:i/>
        </w:rPr>
      </w:pPr>
      <w:r>
        <w:rPr>
          <w:i/>
        </w:rPr>
        <w:t>“</w:t>
      </w:r>
      <w:r w:rsidR="00AA053C" w:rsidRPr="00201719">
        <w:rPr>
          <w:i/>
        </w:rPr>
        <w:t xml:space="preserve">Henry Ford designed his first moving assembly line in </w:t>
      </w:r>
      <w:r w:rsidR="00A404EB" w:rsidRPr="00201719">
        <w:rPr>
          <w:i/>
        </w:rPr>
        <w:t>1913 and</w:t>
      </w:r>
      <w:r w:rsidR="00AA053C" w:rsidRPr="00201719">
        <w:rPr>
          <w:i/>
        </w:rPr>
        <w:t xml:space="preserve"> revolutionised the manufacturing processes</w:t>
      </w:r>
      <w:r w:rsidR="00201719" w:rsidRPr="00201719">
        <w:rPr>
          <w:i/>
        </w:rPr>
        <w:t>.</w:t>
      </w:r>
      <w:r w:rsidR="00A404EB">
        <w:rPr>
          <w:i/>
        </w:rPr>
        <w:t xml:space="preserve"> It bec</w:t>
      </w:r>
      <w:r w:rsidR="00AA053C" w:rsidRPr="00201719">
        <w:rPr>
          <w:i/>
        </w:rPr>
        <w:t>ame the benchmark for mass production methods around the world</w:t>
      </w:r>
      <w:r>
        <w:rPr>
          <w:i/>
        </w:rPr>
        <w:t>.”</w:t>
      </w:r>
      <w:r w:rsidR="00201719">
        <w:rPr>
          <w:i/>
        </w:rPr>
        <w:t xml:space="preserve"> </w:t>
      </w:r>
      <w:r w:rsidR="00201719" w:rsidRPr="00201719">
        <w:rPr>
          <w:i/>
        </w:rPr>
        <w:t>(Ford.co.uk, 2018)</w:t>
      </w:r>
      <w:r w:rsidR="00AA053C" w:rsidRPr="00201719">
        <w:rPr>
          <w:i/>
        </w:rPr>
        <w:t>.</w:t>
      </w:r>
    </w:p>
    <w:p w14:paraId="25A77D05" w14:textId="0AE89303" w:rsidR="005D34D9" w:rsidRDefault="005D34D9" w:rsidP="00201719">
      <w:pPr>
        <w:spacing w:line="360" w:lineRule="auto"/>
        <w:jc w:val="both"/>
      </w:pPr>
      <w:r>
        <w:t xml:space="preserve">Ford currently employs </w:t>
      </w:r>
      <w:r w:rsidR="00A404EB">
        <w:t>202</w:t>
      </w:r>
      <w:r>
        <w:t xml:space="preserve">,000 people globally working the plants and offices. The </w:t>
      </w:r>
      <w:r w:rsidR="00C93648">
        <w:t xml:space="preserve">operations consist of Transmission, </w:t>
      </w:r>
      <w:r w:rsidR="0016094B">
        <w:t>A</w:t>
      </w:r>
      <w:r w:rsidR="00C93648">
        <w:t xml:space="preserve">ssembly, </w:t>
      </w:r>
      <w:r w:rsidR="0016094B">
        <w:t>F</w:t>
      </w:r>
      <w:r w:rsidR="00C93648">
        <w:t xml:space="preserve">orging, </w:t>
      </w:r>
      <w:r w:rsidR="0016094B">
        <w:t>S</w:t>
      </w:r>
      <w:r w:rsidR="00C93648">
        <w:t xml:space="preserve">tamping and </w:t>
      </w:r>
      <w:r w:rsidR="0016094B">
        <w:t>E</w:t>
      </w:r>
      <w:r w:rsidR="00C93648">
        <w:t xml:space="preserve">ngine. </w:t>
      </w:r>
      <w:r w:rsidR="002220B2">
        <w:t>Presence</w:t>
      </w:r>
      <w:r>
        <w:t xml:space="preserve"> is </w:t>
      </w:r>
      <w:r w:rsidR="0016094B">
        <w:t>in every</w:t>
      </w:r>
      <w:r>
        <w:t xml:space="preserve"> </w:t>
      </w:r>
      <w:r w:rsidR="00A82019">
        <w:t xml:space="preserve">populated </w:t>
      </w:r>
      <w:r w:rsidR="0016094B">
        <w:t xml:space="preserve">continent </w:t>
      </w:r>
      <w:r w:rsidR="0016094B" w:rsidRPr="0016094B">
        <w:t>(Ford Corporate, 2018)</w:t>
      </w:r>
      <w:r w:rsidR="0016094B">
        <w:t>.</w:t>
      </w:r>
      <w:r>
        <w:t xml:space="preserve"> </w:t>
      </w:r>
    </w:p>
    <w:p w14:paraId="2453EB0D" w14:textId="55F600CE" w:rsidR="0046556A" w:rsidRDefault="00A5062B" w:rsidP="0046556A">
      <w:pPr>
        <w:pStyle w:val="Heading2"/>
        <w:numPr>
          <w:ilvl w:val="1"/>
          <w:numId w:val="1"/>
        </w:numPr>
        <w:spacing w:line="360" w:lineRule="auto"/>
        <w:rPr>
          <w:rFonts w:cs="Arial"/>
        </w:rPr>
      </w:pPr>
      <w:bookmarkStart w:id="7" w:name="_Toc513157996"/>
      <w:r>
        <w:rPr>
          <w:rFonts w:cs="Arial"/>
        </w:rPr>
        <w:t>Ford in Europe</w:t>
      </w:r>
      <w:bookmarkEnd w:id="7"/>
      <w:r>
        <w:rPr>
          <w:rFonts w:cs="Arial"/>
        </w:rPr>
        <w:t xml:space="preserve"> </w:t>
      </w:r>
    </w:p>
    <w:p w14:paraId="04E85297" w14:textId="2F5F31EA" w:rsidR="008A2828" w:rsidRDefault="00A404EB" w:rsidP="00B03C87">
      <w:pPr>
        <w:spacing w:line="360" w:lineRule="auto"/>
        <w:jc w:val="both"/>
      </w:pPr>
      <w:r>
        <w:t xml:space="preserve">Ford of Europe </w:t>
      </w:r>
      <w:r w:rsidR="00B03C87">
        <w:t xml:space="preserve">operations is responsibility for producing and selling Ford brand vehicles in 50 individual markets. In total employing 69,000 people which include </w:t>
      </w:r>
      <w:r w:rsidRPr="00A404EB">
        <w:t xml:space="preserve">Ford </w:t>
      </w:r>
      <w:r w:rsidR="00B03C87">
        <w:t>c</w:t>
      </w:r>
      <w:r w:rsidRPr="00A404EB">
        <w:t xml:space="preserve">ustomer </w:t>
      </w:r>
      <w:r w:rsidR="00B03C87">
        <w:t>s</w:t>
      </w:r>
      <w:r w:rsidRPr="00A404EB">
        <w:t>ervice Division and 24 manufacturing facilities</w:t>
      </w:r>
      <w:r w:rsidR="00B03C87" w:rsidRPr="00B03C87">
        <w:t xml:space="preserve"> (Media.ford.com, 2018)</w:t>
      </w:r>
      <w:r w:rsidR="00B03C87">
        <w:t>.</w:t>
      </w:r>
    </w:p>
    <w:p w14:paraId="38B34F9F" w14:textId="0FF947E2" w:rsidR="0046556A" w:rsidRDefault="00A5062B" w:rsidP="0046556A">
      <w:pPr>
        <w:pStyle w:val="Heading2"/>
        <w:numPr>
          <w:ilvl w:val="1"/>
          <w:numId w:val="1"/>
        </w:numPr>
        <w:spacing w:line="360" w:lineRule="auto"/>
        <w:rPr>
          <w:rFonts w:cs="Arial"/>
        </w:rPr>
      </w:pPr>
      <w:bookmarkStart w:id="8" w:name="_Toc513157997"/>
      <w:r>
        <w:rPr>
          <w:rFonts w:cs="Arial"/>
        </w:rPr>
        <w:t>Ford of Britain</w:t>
      </w:r>
      <w:bookmarkEnd w:id="8"/>
      <w:r>
        <w:rPr>
          <w:rFonts w:cs="Arial"/>
        </w:rPr>
        <w:t xml:space="preserve"> </w:t>
      </w:r>
    </w:p>
    <w:p w14:paraId="77E939E9" w14:textId="0490215E" w:rsidR="00EE0500" w:rsidRDefault="00221940" w:rsidP="00BE596A">
      <w:pPr>
        <w:spacing w:line="360" w:lineRule="auto"/>
        <w:jc w:val="both"/>
      </w:pPr>
      <w:r>
        <w:t xml:space="preserve">Ford </w:t>
      </w:r>
      <w:r w:rsidR="004B2404">
        <w:t>Motor Company (England) was set up in</w:t>
      </w:r>
      <w:r>
        <w:t xml:space="preserve"> 1911 </w:t>
      </w:r>
      <w:r w:rsidR="00EE0500">
        <w:t>as a response to costly</w:t>
      </w:r>
      <w:r w:rsidR="004B2404">
        <w:t xml:space="preserve"> import charges </w:t>
      </w:r>
      <w:r w:rsidR="00515EB7">
        <w:t>imposed by the government at</w:t>
      </w:r>
      <w:r w:rsidR="00EE0500">
        <w:t xml:space="preserve"> that</w:t>
      </w:r>
      <w:r w:rsidR="00515EB7">
        <w:t xml:space="preserve"> time. </w:t>
      </w:r>
    </w:p>
    <w:p w14:paraId="285CC427" w14:textId="3CE36F88" w:rsidR="00EE0500" w:rsidRDefault="00EE0500" w:rsidP="00BE596A">
      <w:pPr>
        <w:spacing w:line="360" w:lineRule="auto"/>
        <w:jc w:val="both"/>
      </w:pPr>
      <w:r w:rsidRPr="00EE0500">
        <w:t xml:space="preserve">During the ten-year American depression, which started in 1929, Ford realised that internal trade was important to the survival of the company. The ambitious expansion outside American started with the construction of </w:t>
      </w:r>
      <w:r>
        <w:t>the</w:t>
      </w:r>
      <w:r w:rsidRPr="00EE0500">
        <w:t xml:space="preserve"> </w:t>
      </w:r>
      <w:r>
        <w:t xml:space="preserve">manufacturing </w:t>
      </w:r>
      <w:r w:rsidRPr="00EE0500">
        <w:t>plant at Dagenham, in Essex.  Here, Tractors and the successful Model T were first built in 1932 (Dymock, 2011).</w:t>
      </w:r>
    </w:p>
    <w:p w14:paraId="1904608D" w14:textId="083DDD3D" w:rsidR="00EE0500" w:rsidRDefault="00EE0500" w:rsidP="00280518">
      <w:pPr>
        <w:spacing w:line="360" w:lineRule="auto"/>
        <w:jc w:val="both"/>
      </w:pPr>
      <w:r w:rsidRPr="00EE0500">
        <w:t>Fords main era manufacturing</w:t>
      </w:r>
      <w:r w:rsidR="00AD529E">
        <w:t xml:space="preserve"> factories</w:t>
      </w:r>
      <w:r w:rsidRPr="00EE0500">
        <w:t xml:space="preserve"> in Britain was in Halewood, Dagenham, Southampton, Basildon, and Langley</w:t>
      </w:r>
      <w:r w:rsidR="000C36E1">
        <w:t xml:space="preserve"> p</w:t>
      </w:r>
      <w:r w:rsidR="00810E3A">
        <w:t>roducing cars and commercial vehicles</w:t>
      </w:r>
      <w:r w:rsidRPr="00EE0500">
        <w:t>.</w:t>
      </w:r>
      <w:r>
        <w:t xml:space="preserve"> </w:t>
      </w:r>
      <w:r w:rsidRPr="00EE0500">
        <w:t xml:space="preserve">There were </w:t>
      </w:r>
      <w:r w:rsidR="00834E3B">
        <w:t>also three</w:t>
      </w:r>
      <w:r w:rsidRPr="00EE0500">
        <w:t xml:space="preserve"> sites in South Wales, Swansea, Bridgend and Treforest</w:t>
      </w:r>
      <w:r w:rsidR="00E83EC8">
        <w:t xml:space="preserve"> manufacturing components and engines</w:t>
      </w:r>
      <w:r w:rsidRPr="00EE0500">
        <w:t>.</w:t>
      </w:r>
    </w:p>
    <w:p w14:paraId="4351AA18" w14:textId="239C7474" w:rsidR="00A82019" w:rsidRDefault="00A82019" w:rsidP="00280518">
      <w:pPr>
        <w:spacing w:line="360" w:lineRule="auto"/>
        <w:jc w:val="both"/>
      </w:pPr>
      <w:r>
        <w:t xml:space="preserve">As a result of </w:t>
      </w:r>
      <w:r w:rsidR="00EE0500">
        <w:t>rising</w:t>
      </w:r>
      <w:r w:rsidR="00F72FD1">
        <w:t xml:space="preserve"> labour rates in the Britain and the</w:t>
      </w:r>
      <w:r>
        <w:t xml:space="preserve"> Great Recession</w:t>
      </w:r>
      <w:r w:rsidR="00FA4827">
        <w:t xml:space="preserve"> (2007-2013)</w:t>
      </w:r>
      <w:r>
        <w:t xml:space="preserve"> the company reviewed all operations and streamlined all facilities with plant closures in Britain pulling out of the last vehicle assembly in the Britain. The company focused Britain being a centre of excellence in </w:t>
      </w:r>
      <w:r w:rsidR="004E3C6B">
        <w:t>P</w:t>
      </w:r>
      <w:r>
        <w:t>ower</w:t>
      </w:r>
      <w:r w:rsidR="002E25B1">
        <w:t xml:space="preserve"> </w:t>
      </w:r>
      <w:r w:rsidR="004E3C6B">
        <w:t>T</w:t>
      </w:r>
      <w:r w:rsidR="004F7F87">
        <w:t>rain O</w:t>
      </w:r>
      <w:r>
        <w:t>perations</w:t>
      </w:r>
      <w:r w:rsidR="004E3C6B">
        <w:t xml:space="preserve"> (PTO)</w:t>
      </w:r>
      <w:r w:rsidR="0088287F">
        <w:t xml:space="preserve"> </w:t>
      </w:r>
      <w:r w:rsidR="0088287F" w:rsidRPr="0088287F">
        <w:t>(BBC News, 2012)</w:t>
      </w:r>
      <w:r>
        <w:t xml:space="preserve">. </w:t>
      </w:r>
    </w:p>
    <w:p w14:paraId="4B53BDDF" w14:textId="42425D53" w:rsidR="00B214BF" w:rsidRDefault="00A5062B" w:rsidP="00A5062B">
      <w:pPr>
        <w:spacing w:line="360" w:lineRule="auto"/>
      </w:pPr>
      <w:r>
        <w:t xml:space="preserve">Joe Greenwell, Chairman, Ford Motor Company </w:t>
      </w:r>
      <w:r w:rsidR="00B214BF">
        <w:t>2009-2013 state</w:t>
      </w:r>
      <w:r w:rsidR="00A82019">
        <w:t>d</w:t>
      </w:r>
      <w:r w:rsidR="00B214BF">
        <w:t xml:space="preserve"> that </w:t>
      </w:r>
      <w:bookmarkStart w:id="9" w:name="_Hlk507399644"/>
      <w:r w:rsidR="00EA3508" w:rsidRPr="00EA3508">
        <w:t>(Dymock, 2011)</w:t>
      </w:r>
      <w:bookmarkEnd w:id="9"/>
      <w:r w:rsidR="00EA3508">
        <w:t>:-</w:t>
      </w:r>
      <w:bookmarkStart w:id="10" w:name="_GoBack"/>
      <w:bookmarkEnd w:id="10"/>
    </w:p>
    <w:p w14:paraId="4C7226FD" w14:textId="03F3B62D" w:rsidR="00A5062B" w:rsidRPr="00810E3A" w:rsidRDefault="00810E3A" w:rsidP="00B214BF">
      <w:pPr>
        <w:spacing w:line="360" w:lineRule="auto"/>
        <w:ind w:left="720"/>
        <w:rPr>
          <w:i/>
        </w:rPr>
      </w:pPr>
      <w:r>
        <w:rPr>
          <w:i/>
        </w:rPr>
        <w:lastRenderedPageBreak/>
        <w:t>“</w:t>
      </w:r>
      <w:r w:rsidR="00A5062B" w:rsidRPr="00810E3A">
        <w:rPr>
          <w:i/>
        </w:rPr>
        <w:t xml:space="preserve">Ford of Britain is vital part of the global strategy featuring advanced powertrains developed and produced in Britain. To </w:t>
      </w:r>
      <w:r w:rsidR="004F7F87" w:rsidRPr="00810E3A">
        <w:rPr>
          <w:i/>
        </w:rPr>
        <w:t>su</w:t>
      </w:r>
      <w:r w:rsidR="004F7F87">
        <w:rPr>
          <w:i/>
        </w:rPr>
        <w:t>pp</w:t>
      </w:r>
      <w:r w:rsidR="004F7F87" w:rsidRPr="00810E3A">
        <w:rPr>
          <w:i/>
        </w:rPr>
        <w:t>ly</w:t>
      </w:r>
      <w:r w:rsidR="00A5062B" w:rsidRPr="00810E3A">
        <w:rPr>
          <w:i/>
        </w:rPr>
        <w:t xml:space="preserve"> and meet customer demands for the future.</w:t>
      </w:r>
      <w:r>
        <w:rPr>
          <w:i/>
        </w:rPr>
        <w:t>”</w:t>
      </w:r>
      <w:r w:rsidR="00A5062B" w:rsidRPr="00810E3A">
        <w:rPr>
          <w:i/>
        </w:rPr>
        <w:t xml:space="preserve"> </w:t>
      </w:r>
    </w:p>
    <w:p w14:paraId="36D3D118" w14:textId="5603F2E9" w:rsidR="002F152A" w:rsidRDefault="00A82019" w:rsidP="002F152A">
      <w:pPr>
        <w:spacing w:line="360" w:lineRule="auto"/>
      </w:pPr>
      <w:r>
        <w:t xml:space="preserve">Currently in Britain </w:t>
      </w:r>
      <w:r w:rsidR="002F152A">
        <w:t xml:space="preserve">Ford manufactures on three sites exporting all engines and transmissions to assembly plants or foreign markets as completed parts: - </w:t>
      </w:r>
    </w:p>
    <w:p w14:paraId="55A22560" w14:textId="09CF3F1D" w:rsidR="002F152A" w:rsidRDefault="002F152A" w:rsidP="00084257">
      <w:pPr>
        <w:pStyle w:val="ListParagraph"/>
        <w:numPr>
          <w:ilvl w:val="0"/>
          <w:numId w:val="2"/>
        </w:numPr>
        <w:spacing w:line="360" w:lineRule="auto"/>
      </w:pPr>
      <w:r>
        <w:t>Dagenham Engine Plant</w:t>
      </w:r>
      <w:r w:rsidR="00C1236E">
        <w:t xml:space="preserve"> (DEP)</w:t>
      </w:r>
    </w:p>
    <w:p w14:paraId="5ABC8FD8" w14:textId="32BCCEA5" w:rsidR="002F152A" w:rsidRDefault="002F152A" w:rsidP="00084257">
      <w:pPr>
        <w:pStyle w:val="ListParagraph"/>
        <w:numPr>
          <w:ilvl w:val="0"/>
          <w:numId w:val="2"/>
        </w:numPr>
        <w:spacing w:line="360" w:lineRule="auto"/>
      </w:pPr>
      <w:r>
        <w:t xml:space="preserve">Bridgend Engine Plant </w:t>
      </w:r>
      <w:r w:rsidR="00C1236E">
        <w:t>(BEP)</w:t>
      </w:r>
    </w:p>
    <w:p w14:paraId="27A4B2B8" w14:textId="5A9C5B4C" w:rsidR="001A5625" w:rsidRPr="00A5062B" w:rsidRDefault="002F152A" w:rsidP="00084257">
      <w:pPr>
        <w:pStyle w:val="ListParagraph"/>
        <w:numPr>
          <w:ilvl w:val="0"/>
          <w:numId w:val="2"/>
        </w:numPr>
        <w:spacing w:line="360" w:lineRule="auto"/>
      </w:pPr>
      <w:r w:rsidRPr="002F152A">
        <w:t>Halewood Transmission Plan</w:t>
      </w:r>
      <w:r>
        <w:t>t</w:t>
      </w:r>
    </w:p>
    <w:p w14:paraId="746908BE" w14:textId="754CBD60" w:rsidR="001A5625" w:rsidRDefault="001A5625" w:rsidP="001A5625">
      <w:pPr>
        <w:pStyle w:val="Heading2"/>
        <w:numPr>
          <w:ilvl w:val="1"/>
          <w:numId w:val="1"/>
        </w:numPr>
        <w:spacing w:line="360" w:lineRule="auto"/>
        <w:rPr>
          <w:rFonts w:cs="Arial"/>
        </w:rPr>
      </w:pPr>
      <w:bookmarkStart w:id="11" w:name="_Toc513157998"/>
      <w:r>
        <w:rPr>
          <w:rFonts w:cs="Arial"/>
        </w:rPr>
        <w:t>Ford in Bridgend</w:t>
      </w:r>
      <w:bookmarkEnd w:id="11"/>
      <w:r>
        <w:rPr>
          <w:rFonts w:cs="Arial"/>
        </w:rPr>
        <w:t xml:space="preserve">  </w:t>
      </w:r>
    </w:p>
    <w:p w14:paraId="0F61FD6F" w14:textId="6E30BCF1" w:rsidR="00810E3A" w:rsidRDefault="00810E3A" w:rsidP="000369FA">
      <w:pPr>
        <w:spacing w:line="360" w:lineRule="auto"/>
        <w:jc w:val="both"/>
      </w:pPr>
      <w:r w:rsidRPr="00810E3A">
        <w:t xml:space="preserve">BEP was constructed </w:t>
      </w:r>
      <w:r w:rsidR="004F7F87">
        <w:t>during</w:t>
      </w:r>
      <w:r w:rsidRPr="00810E3A">
        <w:t xml:space="preserve"> 1977-79 and the production of Engine manufacturing began in May 1981. The plant currently </w:t>
      </w:r>
      <w:r w:rsidR="004F7F87">
        <w:t>employs</w:t>
      </w:r>
      <w:r w:rsidRPr="00810E3A">
        <w:t xml:space="preserve"> 1,568 shop floor workers and 283 office staff. During its near four decades of producing engines for worldwide demand, the plant has received significant investment.</w:t>
      </w:r>
    </w:p>
    <w:p w14:paraId="631C4B50" w14:textId="3BEF276A" w:rsidR="00CC25EF" w:rsidRDefault="000369FA" w:rsidP="000369FA">
      <w:pPr>
        <w:spacing w:line="360" w:lineRule="auto"/>
        <w:jc w:val="both"/>
      </w:pPr>
      <w:r>
        <w:t xml:space="preserve">BEP forms part of the </w:t>
      </w:r>
      <w:r w:rsidRPr="000369FA">
        <w:t>Global Powertrain Manufacturing Engineering</w:t>
      </w:r>
      <w:r w:rsidR="003579CC">
        <w:t xml:space="preserve"> (PTME)</w:t>
      </w:r>
      <w:r>
        <w:t xml:space="preserve"> facilities</w:t>
      </w:r>
      <w:r w:rsidR="00CC25EF">
        <w:t xml:space="preserve"> which, </w:t>
      </w:r>
      <w:r w:rsidR="009C7EF8">
        <w:t>supplies</w:t>
      </w:r>
      <w:r w:rsidR="00CC25EF">
        <w:t xml:space="preserve"> the</w:t>
      </w:r>
      <w:r>
        <w:t xml:space="preserve"> domestic markets in Europe</w:t>
      </w:r>
      <w:r w:rsidR="00722430">
        <w:t xml:space="preserve"> with Petrol Engines</w:t>
      </w:r>
      <w:r>
        <w:t>. The success of the plants manufacturing and great investments</w:t>
      </w:r>
      <w:r w:rsidR="00CC25EF">
        <w:t xml:space="preserve"> in the past, have allowed</w:t>
      </w:r>
      <w:r>
        <w:t xml:space="preserve"> contracts</w:t>
      </w:r>
      <w:r w:rsidR="00CC25EF">
        <w:t xml:space="preserve"> to remain in place to </w:t>
      </w:r>
      <w:r w:rsidR="009C7EF8">
        <w:t>supply</w:t>
      </w:r>
      <w:r w:rsidR="00CC25EF">
        <w:t xml:space="preserve"> engines</w:t>
      </w:r>
      <w:r>
        <w:t xml:space="preserve"> </w:t>
      </w:r>
      <w:r w:rsidR="00CC25EF">
        <w:t>to affiliated manufacturers.</w:t>
      </w:r>
    </w:p>
    <w:p w14:paraId="007F59B6" w14:textId="20D2A39F" w:rsidR="00CC25EF" w:rsidRDefault="0042332D" w:rsidP="000369FA">
      <w:pPr>
        <w:spacing w:line="360" w:lineRule="auto"/>
        <w:jc w:val="both"/>
      </w:pPr>
      <w:r>
        <w:t>In 2001</w:t>
      </w:r>
      <w:r w:rsidR="00CC25EF">
        <w:t xml:space="preserve"> the plant saw an investment of £225million to produce common engines for</w:t>
      </w:r>
      <w:r w:rsidR="00CF2E24">
        <w:t xml:space="preserve"> </w:t>
      </w:r>
      <w:r w:rsidR="00CC25EF">
        <w:t xml:space="preserve">use within the </w:t>
      </w:r>
      <w:r>
        <w:t>Premier Automotive Group (PAG)</w:t>
      </w:r>
      <w:r w:rsidR="00886617">
        <w:t xml:space="preserve"> umbrella</w:t>
      </w:r>
      <w:r w:rsidR="00CC25EF">
        <w:t>. This significant investment allowed Ford</w:t>
      </w:r>
      <w:r w:rsidR="00D44D2F">
        <w:t xml:space="preserve"> to produce engines for</w:t>
      </w:r>
      <w:r w:rsidR="00886617">
        <w:t xml:space="preserve"> PAG, which comprised of</w:t>
      </w:r>
      <w:r w:rsidR="00D44D2F">
        <w:t xml:space="preserve"> Jaguar, Land</w:t>
      </w:r>
      <w:r>
        <w:t xml:space="preserve"> Rover</w:t>
      </w:r>
      <w:r w:rsidR="00D44D2F">
        <w:t>, Volvo, Aston</w:t>
      </w:r>
      <w:r>
        <w:t xml:space="preserve"> </w:t>
      </w:r>
      <w:r w:rsidR="00C1236E">
        <w:t>Martin</w:t>
      </w:r>
      <w:r>
        <w:t xml:space="preserve"> and Mazda. </w:t>
      </w:r>
    </w:p>
    <w:p w14:paraId="23C4F988" w14:textId="7DCB5BE0" w:rsidR="00CF2E24" w:rsidRDefault="00886617" w:rsidP="000369FA">
      <w:pPr>
        <w:spacing w:line="360" w:lineRule="auto"/>
        <w:jc w:val="both"/>
      </w:pPr>
      <w:r w:rsidRPr="00886617">
        <w:t xml:space="preserve">In 2008, Ford’s global strategy was to fold </w:t>
      </w:r>
      <w:r w:rsidR="0086443C">
        <w:t xml:space="preserve">all of its allied businesses and build </w:t>
      </w:r>
      <w:r w:rsidR="007E219F">
        <w:t>upon</w:t>
      </w:r>
      <w:r w:rsidR="0086443C">
        <w:t xml:space="preserve"> the Ford brand </w:t>
      </w:r>
      <w:r w:rsidR="00280518">
        <w:t>w</w:t>
      </w:r>
      <w:r w:rsidR="0086443C">
        <w:t>orldwide.</w:t>
      </w:r>
      <w:r>
        <w:t xml:space="preserve"> </w:t>
      </w:r>
      <w:r w:rsidR="00A32BB8">
        <w:t>Former</w:t>
      </w:r>
      <w:r>
        <w:t xml:space="preserve"> PAG businesses were sold </w:t>
      </w:r>
      <w:r w:rsidR="00A32BB8">
        <w:t>and separated, while t</w:t>
      </w:r>
      <w:r w:rsidR="00CF2E24">
        <w:t xml:space="preserve">he businesses took new ownership, contracts remain in place for BEP to </w:t>
      </w:r>
      <w:r w:rsidR="009C7EF8">
        <w:t>supply</w:t>
      </w:r>
      <w:r w:rsidR="00CF2E24">
        <w:t xml:space="preserve"> engines for</w:t>
      </w:r>
      <w:r w:rsidR="00A32BB8">
        <w:t xml:space="preserve"> Volvo</w:t>
      </w:r>
      <w:r w:rsidR="00466F24">
        <w:t xml:space="preserve"> owned by </w:t>
      </w:r>
      <w:r w:rsidR="00CC7C76" w:rsidRPr="00CC7C76">
        <w:t xml:space="preserve">Geely </w:t>
      </w:r>
      <w:r w:rsidR="00087671" w:rsidRPr="00CC7C76">
        <w:t>a</w:t>
      </w:r>
      <w:r w:rsidR="00CC7C76" w:rsidRPr="00CC7C76">
        <w:t xml:space="preserve"> Chinese</w:t>
      </w:r>
      <w:r w:rsidR="003C05AB">
        <w:t xml:space="preserve"> </w:t>
      </w:r>
      <w:r w:rsidR="00CC7C76" w:rsidRPr="00CC7C76">
        <w:t>automotive manufacturing company</w:t>
      </w:r>
      <w:r w:rsidR="00087671">
        <w:t>. The</w:t>
      </w:r>
      <w:r w:rsidR="00A32BB8">
        <w:t xml:space="preserve"> </w:t>
      </w:r>
      <w:r w:rsidR="00466F24">
        <w:t>now</w:t>
      </w:r>
      <w:r w:rsidR="00CC7C76">
        <w:t xml:space="preserve"> merged</w:t>
      </w:r>
      <w:r w:rsidR="00466F24">
        <w:t xml:space="preserve"> </w:t>
      </w:r>
      <w:r w:rsidR="00A32BB8">
        <w:t>Jaguar Land Rover</w:t>
      </w:r>
      <w:r w:rsidR="00CC7C76">
        <w:t xml:space="preserve"> owned by </w:t>
      </w:r>
      <w:r w:rsidR="00087671" w:rsidRPr="00087671">
        <w:t>Indian automotive company Tata Motors</w:t>
      </w:r>
      <w:r w:rsidR="00087671">
        <w:t>.</w:t>
      </w:r>
    </w:p>
    <w:p w14:paraId="4D492158" w14:textId="49C9C49E" w:rsidR="0086443C" w:rsidRDefault="00A32BB8" w:rsidP="000369FA">
      <w:pPr>
        <w:spacing w:line="360" w:lineRule="auto"/>
        <w:jc w:val="both"/>
      </w:pPr>
      <w:r>
        <w:t xml:space="preserve">In 2009, </w:t>
      </w:r>
      <w:r w:rsidR="00741845">
        <w:t>Investment</w:t>
      </w:r>
      <w:r w:rsidR="00280518">
        <w:t xml:space="preserve"> </w:t>
      </w:r>
      <w:r w:rsidR="00741845">
        <w:t>was</w:t>
      </w:r>
      <w:r w:rsidR="00427C72">
        <w:t xml:space="preserve"> also</w:t>
      </w:r>
      <w:r w:rsidR="00741845">
        <w:t xml:space="preserve"> granted from the European Investment Bank where </w:t>
      </w:r>
      <w:r w:rsidR="00C1236E">
        <w:t>£450million to update engines to lower carbon emissions across BEP and DEP</w:t>
      </w:r>
      <w:r w:rsidR="00562192">
        <w:t xml:space="preserve"> </w:t>
      </w:r>
      <w:r w:rsidR="00562192" w:rsidRPr="00B84999">
        <w:t>(Dymock, 2011)</w:t>
      </w:r>
      <w:r w:rsidR="00562192">
        <w:t xml:space="preserve">. The company utilised the investment for the development and production of the Ecoboost </w:t>
      </w:r>
      <w:r w:rsidR="00280518">
        <w:t xml:space="preserve">petrol </w:t>
      </w:r>
      <w:r w:rsidR="00562192">
        <w:t>engines at the</w:t>
      </w:r>
      <w:r w:rsidR="00280518">
        <w:t xml:space="preserve"> BEP</w:t>
      </w:r>
      <w:r w:rsidR="00562192">
        <w:t xml:space="preserve"> site</w:t>
      </w:r>
      <w:r w:rsidR="00280518">
        <w:t xml:space="preserve"> and Econetic diesel engines at </w:t>
      </w:r>
      <w:r>
        <w:t xml:space="preserve">the </w:t>
      </w:r>
      <w:r w:rsidR="00280518">
        <w:t>DEP</w:t>
      </w:r>
      <w:r>
        <w:t xml:space="preserve"> site</w:t>
      </w:r>
      <w:r w:rsidR="00280518">
        <w:t>.</w:t>
      </w:r>
      <w:r w:rsidR="00CC25EF">
        <w:t xml:space="preserve"> The PTME Model Year (MY) 2017 can be seen in Figure 2.4.1.</w:t>
      </w:r>
      <w:r w:rsidR="006C1C4E">
        <w:t xml:space="preserve"> </w:t>
      </w:r>
      <w:r w:rsidR="004C53A1">
        <w:t xml:space="preserve">Current </w:t>
      </w:r>
      <w:r w:rsidR="00285F84">
        <w:t xml:space="preserve">production </w:t>
      </w:r>
      <w:r w:rsidR="004C53A1">
        <w:t xml:space="preserve">at </w:t>
      </w:r>
      <w:r w:rsidR="00C1236E">
        <w:t xml:space="preserve">BEP </w:t>
      </w:r>
      <w:r w:rsidR="00646C07">
        <w:t xml:space="preserve">for completed </w:t>
      </w:r>
      <w:r w:rsidR="00AA2F3F">
        <w:t>engines can be seen in Table 2.4.1</w:t>
      </w:r>
      <w:r w:rsidR="00054ECC">
        <w:t>.</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5"/>
        <w:gridCol w:w="1911"/>
        <w:gridCol w:w="4011"/>
        <w:gridCol w:w="1872"/>
      </w:tblGrid>
      <w:tr w:rsidR="0071210B" w14:paraId="7CC758BC" w14:textId="3EAFF69A" w:rsidTr="00816381">
        <w:trPr>
          <w:trHeight w:val="656"/>
        </w:trPr>
        <w:tc>
          <w:tcPr>
            <w:tcW w:w="1415" w:type="dxa"/>
          </w:tcPr>
          <w:p w14:paraId="3428D88A" w14:textId="43822F70" w:rsidR="0071210B" w:rsidRDefault="0071210B" w:rsidP="00813878">
            <w:r>
              <w:lastRenderedPageBreak/>
              <w:t>Engine Name and derivative(s)</w:t>
            </w:r>
          </w:p>
        </w:tc>
        <w:tc>
          <w:tcPr>
            <w:tcW w:w="1911" w:type="dxa"/>
          </w:tcPr>
          <w:p w14:paraId="3AAA7048" w14:textId="02B664E1" w:rsidR="0071210B" w:rsidRDefault="0071210B" w:rsidP="00813878">
            <w:r>
              <w:t>Customer(s) – Ford Assembly Plants or Others</w:t>
            </w:r>
          </w:p>
        </w:tc>
        <w:tc>
          <w:tcPr>
            <w:tcW w:w="4011" w:type="dxa"/>
          </w:tcPr>
          <w:p w14:paraId="3175A1D7" w14:textId="4679687D" w:rsidR="0071210B" w:rsidRDefault="0071210B" w:rsidP="00813878">
            <w:r>
              <w:t>Description</w:t>
            </w:r>
          </w:p>
        </w:tc>
        <w:tc>
          <w:tcPr>
            <w:tcW w:w="1872" w:type="dxa"/>
          </w:tcPr>
          <w:p w14:paraId="7F9448A2" w14:textId="338A11BE" w:rsidR="0071210B" w:rsidRDefault="0071210B" w:rsidP="00813878">
            <w:r>
              <w:t>Volume(s) 2017 per annum</w:t>
            </w:r>
            <w:r w:rsidR="00816381">
              <w:t xml:space="preserve"> (Approx.)</w:t>
            </w:r>
          </w:p>
        </w:tc>
      </w:tr>
      <w:tr w:rsidR="0071210B" w14:paraId="616A05BD" w14:textId="76B3751F" w:rsidTr="00816381">
        <w:trPr>
          <w:trHeight w:val="299"/>
        </w:trPr>
        <w:tc>
          <w:tcPr>
            <w:tcW w:w="1415" w:type="dxa"/>
          </w:tcPr>
          <w:p w14:paraId="06A42ADF" w14:textId="27FF5FFD" w:rsidR="0071210B" w:rsidRDefault="0071210B" w:rsidP="0096382E">
            <w:r>
              <w:t xml:space="preserve">Sigma 1.25, 1.4, 1.6 VCT </w:t>
            </w:r>
            <w:r w:rsidR="00421D26">
              <w:t>i4</w:t>
            </w:r>
          </w:p>
        </w:tc>
        <w:tc>
          <w:tcPr>
            <w:tcW w:w="1911" w:type="dxa"/>
          </w:tcPr>
          <w:p w14:paraId="690D145A" w14:textId="37E2C19D" w:rsidR="0071210B" w:rsidRDefault="0071210B" w:rsidP="0096382E">
            <w:r>
              <w:t>Europe, North America, Russia and India</w:t>
            </w:r>
            <w:r w:rsidR="00813878">
              <w:t xml:space="preserve"> Engine plants</w:t>
            </w:r>
          </w:p>
        </w:tc>
        <w:tc>
          <w:tcPr>
            <w:tcW w:w="4011" w:type="dxa"/>
          </w:tcPr>
          <w:p w14:paraId="1488DE15" w14:textId="73E4AAF4" w:rsidR="0071210B" w:rsidRDefault="0071210B" w:rsidP="0096382E">
            <w:r>
              <w:t>Head, block, crank, conrod and camshaft are machine onsite and assembled.</w:t>
            </w:r>
          </w:p>
        </w:tc>
        <w:tc>
          <w:tcPr>
            <w:tcW w:w="1872" w:type="dxa"/>
          </w:tcPr>
          <w:p w14:paraId="2936336E" w14:textId="77777777" w:rsidR="004F7F87" w:rsidRDefault="004F7F87" w:rsidP="0096382E"/>
          <w:p w14:paraId="5DA11348" w14:textId="32BA3D3D" w:rsidR="0071210B" w:rsidRDefault="00FE029E" w:rsidP="0096382E">
            <w:r>
              <w:t>4</w:t>
            </w:r>
            <w:r w:rsidR="00A5393B">
              <w:t>2</w:t>
            </w:r>
            <w:r>
              <w:t>2</w:t>
            </w:r>
            <w:r w:rsidR="009F0858">
              <w:t>,000</w:t>
            </w:r>
          </w:p>
        </w:tc>
      </w:tr>
      <w:tr w:rsidR="0071210B" w14:paraId="0983AE2A" w14:textId="076D9617" w:rsidTr="00816381">
        <w:trPr>
          <w:trHeight w:val="286"/>
        </w:trPr>
        <w:tc>
          <w:tcPr>
            <w:tcW w:w="1415" w:type="dxa"/>
          </w:tcPr>
          <w:p w14:paraId="3B6B0B96" w14:textId="380FEC40" w:rsidR="0071210B" w:rsidRDefault="0071210B" w:rsidP="0096382E">
            <w:r>
              <w:t>Ecoboost 1.5, 1.6 GDTI</w:t>
            </w:r>
            <w:r w:rsidR="00421D26">
              <w:t xml:space="preserve"> i4</w:t>
            </w:r>
          </w:p>
        </w:tc>
        <w:tc>
          <w:tcPr>
            <w:tcW w:w="1911" w:type="dxa"/>
          </w:tcPr>
          <w:p w14:paraId="6C84DFAC" w14:textId="1B7BC4FA" w:rsidR="0071210B" w:rsidRDefault="0071210B" w:rsidP="0096382E">
            <w:r>
              <w:t>Europe, North America</w:t>
            </w:r>
          </w:p>
        </w:tc>
        <w:tc>
          <w:tcPr>
            <w:tcW w:w="4011" w:type="dxa"/>
          </w:tcPr>
          <w:p w14:paraId="1832D9D2" w14:textId="200BD164" w:rsidR="0071210B" w:rsidRDefault="0071210B" w:rsidP="0096382E">
            <w:bookmarkStart w:id="12" w:name="_Hlk507429410"/>
            <w:r>
              <w:t>Head, block and crank are machined onsite and the other components brought in</w:t>
            </w:r>
            <w:r w:rsidR="00CC21CE">
              <w:t xml:space="preserve"> and assembled</w:t>
            </w:r>
            <w:bookmarkEnd w:id="12"/>
            <w:r>
              <w:t>.</w:t>
            </w:r>
          </w:p>
        </w:tc>
        <w:tc>
          <w:tcPr>
            <w:tcW w:w="1872" w:type="dxa"/>
          </w:tcPr>
          <w:p w14:paraId="40D04206" w14:textId="77777777" w:rsidR="004F7F87" w:rsidRDefault="004F7F87" w:rsidP="0096382E"/>
          <w:p w14:paraId="1223972C" w14:textId="2F056683" w:rsidR="0071210B" w:rsidRDefault="00A5393B" w:rsidP="0096382E">
            <w:r>
              <w:t>190</w:t>
            </w:r>
            <w:r w:rsidR="009F0858">
              <w:t>,000</w:t>
            </w:r>
          </w:p>
        </w:tc>
      </w:tr>
      <w:tr w:rsidR="00F54691" w14:paraId="0120DA6C" w14:textId="77777777" w:rsidTr="00816381">
        <w:trPr>
          <w:trHeight w:val="286"/>
        </w:trPr>
        <w:tc>
          <w:tcPr>
            <w:tcW w:w="1415" w:type="dxa"/>
          </w:tcPr>
          <w:p w14:paraId="0A0CB60A" w14:textId="4B79CCCB" w:rsidR="00F54691" w:rsidRDefault="00F54691" w:rsidP="0096382E">
            <w:r>
              <w:t xml:space="preserve">Dragon 1.5 </w:t>
            </w:r>
            <w:r w:rsidR="00421D26">
              <w:t>i3</w:t>
            </w:r>
          </w:p>
        </w:tc>
        <w:tc>
          <w:tcPr>
            <w:tcW w:w="1911" w:type="dxa"/>
          </w:tcPr>
          <w:p w14:paraId="24B042CD" w14:textId="3AB62B95" w:rsidR="00F54691" w:rsidRDefault="00F54691" w:rsidP="0096382E">
            <w:r>
              <w:t xml:space="preserve">Europe </w:t>
            </w:r>
          </w:p>
        </w:tc>
        <w:tc>
          <w:tcPr>
            <w:tcW w:w="4011" w:type="dxa"/>
          </w:tcPr>
          <w:p w14:paraId="18FF698C" w14:textId="014911F8" w:rsidR="00F54691" w:rsidRDefault="00F54691" w:rsidP="0096382E">
            <w:r>
              <w:t>Head, block and crank are machined onsite and the other components brought in and assembled</w:t>
            </w:r>
          </w:p>
        </w:tc>
        <w:tc>
          <w:tcPr>
            <w:tcW w:w="1872" w:type="dxa"/>
          </w:tcPr>
          <w:p w14:paraId="1980E6BF" w14:textId="4A10C939" w:rsidR="00F54691" w:rsidRDefault="00F54691" w:rsidP="0096382E">
            <w:r>
              <w:t>Anti</w:t>
            </w:r>
            <w:r w:rsidR="0039089B">
              <w:t>ci</w:t>
            </w:r>
            <w:r>
              <w:t>pated 125</w:t>
            </w:r>
            <w:r w:rsidR="009F0858">
              <w:t>,000</w:t>
            </w:r>
            <w:r>
              <w:t xml:space="preserve"> –Q</w:t>
            </w:r>
            <w:r w:rsidR="00833499">
              <w:t xml:space="preserve">uarter </w:t>
            </w:r>
            <w:r w:rsidR="009F0858">
              <w:t>4</w:t>
            </w:r>
            <w:r>
              <w:t xml:space="preserve"> 2018</w:t>
            </w:r>
          </w:p>
        </w:tc>
      </w:tr>
      <w:tr w:rsidR="0071210B" w14:paraId="1FC94DE4" w14:textId="7A6B29E7" w:rsidTr="00816381">
        <w:trPr>
          <w:trHeight w:val="1058"/>
        </w:trPr>
        <w:tc>
          <w:tcPr>
            <w:tcW w:w="1415" w:type="dxa"/>
          </w:tcPr>
          <w:p w14:paraId="49CBF728" w14:textId="77777777" w:rsidR="0071210B" w:rsidRDefault="0071210B" w:rsidP="0096382E">
            <w:r>
              <w:t>AJ133 5.0 V8NA, 5.0 SC</w:t>
            </w:r>
          </w:p>
          <w:p w14:paraId="1BBD2CDE" w14:textId="0CB5BCD8" w:rsidR="0071210B" w:rsidRDefault="0071210B" w:rsidP="0096382E">
            <w:r>
              <w:t>AJ128 3.0 V6</w:t>
            </w:r>
          </w:p>
        </w:tc>
        <w:tc>
          <w:tcPr>
            <w:tcW w:w="1911" w:type="dxa"/>
          </w:tcPr>
          <w:p w14:paraId="6310CABA" w14:textId="15E1D8F3" w:rsidR="0071210B" w:rsidRDefault="0071210B" w:rsidP="0096382E">
            <w:r>
              <w:t>Other – Jaguar Land Rover UK assembly plants</w:t>
            </w:r>
          </w:p>
        </w:tc>
        <w:tc>
          <w:tcPr>
            <w:tcW w:w="4011" w:type="dxa"/>
          </w:tcPr>
          <w:p w14:paraId="16B451F7" w14:textId="7F93CFEB" w:rsidR="0071210B" w:rsidRDefault="0071210B" w:rsidP="0096382E">
            <w:r>
              <w:t>Head, block and crank are machined onsite and the other components brought in</w:t>
            </w:r>
            <w:r w:rsidR="007B3C2F">
              <w:t xml:space="preserve"> and assembled</w:t>
            </w:r>
            <w:r>
              <w:t>.</w:t>
            </w:r>
          </w:p>
        </w:tc>
        <w:tc>
          <w:tcPr>
            <w:tcW w:w="1872" w:type="dxa"/>
          </w:tcPr>
          <w:p w14:paraId="56E699CC" w14:textId="77777777" w:rsidR="004F7F87" w:rsidRDefault="004F7F87" w:rsidP="0096382E"/>
          <w:p w14:paraId="7C338896" w14:textId="25578FCC" w:rsidR="0071210B" w:rsidRDefault="00FE029E" w:rsidP="0096382E">
            <w:r>
              <w:t>145</w:t>
            </w:r>
            <w:r w:rsidR="009F0858">
              <w:t>,000</w:t>
            </w:r>
          </w:p>
        </w:tc>
      </w:tr>
    </w:tbl>
    <w:p w14:paraId="7F92083C" w14:textId="1D1D6000" w:rsidR="00101811" w:rsidRPr="00F73051" w:rsidRDefault="007B3C2F" w:rsidP="007B3C2F">
      <w:pPr>
        <w:pStyle w:val="Caption"/>
        <w:rPr>
          <w:i w:val="0"/>
          <w:color w:val="auto"/>
          <w:sz w:val="22"/>
          <w:szCs w:val="22"/>
        </w:rPr>
      </w:pPr>
      <w:bookmarkStart w:id="13" w:name="_Toc513158165"/>
      <w:r w:rsidRPr="009C7EF8">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2.4</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1</w:t>
      </w:r>
      <w:r w:rsidR="00255C37">
        <w:rPr>
          <w:color w:val="auto"/>
          <w:sz w:val="22"/>
          <w:szCs w:val="22"/>
        </w:rPr>
        <w:fldChar w:fldCharType="end"/>
      </w:r>
      <w:r w:rsidRPr="009C7EF8">
        <w:rPr>
          <w:color w:val="auto"/>
          <w:sz w:val="22"/>
          <w:szCs w:val="22"/>
        </w:rPr>
        <w:t>: Displays current production of completed engines at BEP</w:t>
      </w:r>
      <w:r w:rsidRPr="00F73051">
        <w:rPr>
          <w:i w:val="0"/>
          <w:color w:val="auto"/>
          <w:sz w:val="22"/>
          <w:szCs w:val="22"/>
        </w:rPr>
        <w:t>.</w:t>
      </w:r>
      <w:bookmarkEnd w:id="13"/>
    </w:p>
    <w:p w14:paraId="34D58A60" w14:textId="71790981" w:rsidR="004A7953" w:rsidRDefault="00873879" w:rsidP="00A40C91">
      <w:pPr>
        <w:rPr>
          <w:rFonts w:cs="Arial"/>
        </w:rPr>
      </w:pPr>
      <w:bookmarkStart w:id="14" w:name="_Toc513158134"/>
      <w:r w:rsidRPr="009C7EF8">
        <w:rPr>
          <w:i/>
          <w:noProof/>
          <w:lang w:eastAsia="en-GB"/>
        </w:rPr>
        <w:drawing>
          <wp:anchor distT="0" distB="0" distL="114300" distR="114300" simplePos="0" relativeHeight="251063808" behindDoc="1" locked="0" layoutInCell="1" allowOverlap="1" wp14:anchorId="52ED5552" wp14:editId="48EFF1B5">
            <wp:simplePos x="0" y="0"/>
            <wp:positionH relativeFrom="page">
              <wp:align>center</wp:align>
            </wp:positionH>
            <wp:positionV relativeFrom="paragraph">
              <wp:posOffset>0</wp:posOffset>
            </wp:positionV>
            <wp:extent cx="5695200" cy="3283200"/>
            <wp:effectExtent l="0" t="0" r="1270" b="0"/>
            <wp:wrapTight wrapText="bothSides">
              <wp:wrapPolygon edited="0">
                <wp:start x="0" y="0"/>
                <wp:lineTo x="0" y="21433"/>
                <wp:lineTo x="21533" y="21433"/>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1" r="664"/>
                    <a:stretch/>
                  </pic:blipFill>
                  <pic:spPr bwMode="auto">
                    <a:xfrm>
                      <a:off x="0" y="0"/>
                      <a:ext cx="5695200" cy="3283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572D" w:rsidRPr="009C7EF8">
        <w:rPr>
          <w:i/>
        </w:rPr>
        <w:t xml:space="preserve">Figure </w:t>
      </w:r>
      <w:r w:rsidR="00BB7532">
        <w:rPr>
          <w:i/>
        </w:rPr>
        <w:fldChar w:fldCharType="begin"/>
      </w:r>
      <w:r w:rsidR="00BB7532">
        <w:rPr>
          <w:i/>
        </w:rPr>
        <w:instrText xml:space="preserve"> STYLEREF 2 \s </w:instrText>
      </w:r>
      <w:r w:rsidR="00BB7532">
        <w:rPr>
          <w:i/>
        </w:rPr>
        <w:fldChar w:fldCharType="separate"/>
      </w:r>
      <w:r w:rsidR="00953D28">
        <w:rPr>
          <w:i/>
          <w:noProof/>
        </w:rPr>
        <w:t>2.4</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953D28">
        <w:rPr>
          <w:i/>
          <w:noProof/>
        </w:rPr>
        <w:t>1</w:t>
      </w:r>
      <w:r w:rsidR="00BB7532">
        <w:rPr>
          <w:i/>
        </w:rPr>
        <w:fldChar w:fldCharType="end"/>
      </w:r>
      <w:r w:rsidR="0021572D" w:rsidRPr="009C7EF8">
        <w:rPr>
          <w:rFonts w:cs="Arial"/>
          <w:i/>
        </w:rPr>
        <w:t xml:space="preserve"> </w:t>
      </w:r>
      <w:bookmarkStart w:id="15" w:name="_Hlk507410706"/>
      <w:r w:rsidR="0021572D" w:rsidRPr="009C7EF8">
        <w:rPr>
          <w:rFonts w:cs="Arial"/>
          <w:i/>
        </w:rPr>
        <w:t>Global Powertrain Manufacturing Engineering</w:t>
      </w:r>
      <w:bookmarkEnd w:id="15"/>
      <w:r w:rsidR="007C1A48" w:rsidRPr="009C7EF8">
        <w:rPr>
          <w:rFonts w:cs="Arial"/>
          <w:i/>
        </w:rPr>
        <w:t xml:space="preserve"> – Engine and Vehicle Line-up</w:t>
      </w:r>
      <w:r w:rsidR="007C1A48" w:rsidRPr="00546EB7">
        <w:rPr>
          <w:rFonts w:cs="Arial"/>
        </w:rPr>
        <w:t>.</w:t>
      </w:r>
      <w:bookmarkEnd w:id="14"/>
    </w:p>
    <w:p w14:paraId="3BA073D3" w14:textId="15884989" w:rsidR="00AA44B0" w:rsidRDefault="00AA44B0" w:rsidP="00A40C91">
      <w:pPr>
        <w:rPr>
          <w:rFonts w:cs="Arial"/>
        </w:rPr>
      </w:pPr>
    </w:p>
    <w:p w14:paraId="2879C51E" w14:textId="664A4A1D" w:rsidR="00AA44B0" w:rsidRDefault="00AA44B0" w:rsidP="00A40C91">
      <w:pPr>
        <w:rPr>
          <w:rFonts w:cs="Arial"/>
        </w:rPr>
      </w:pPr>
    </w:p>
    <w:p w14:paraId="4B0A303F" w14:textId="434F2CE8" w:rsidR="00AA44B0" w:rsidRDefault="00AA44B0" w:rsidP="00A40C91">
      <w:pPr>
        <w:rPr>
          <w:rFonts w:cs="Arial"/>
        </w:rPr>
      </w:pPr>
    </w:p>
    <w:p w14:paraId="4F7A8657" w14:textId="77777777" w:rsidR="00AA44B0" w:rsidRPr="00A40C91" w:rsidRDefault="00AA44B0" w:rsidP="00A40C91">
      <w:pPr>
        <w:rPr>
          <w:rFonts w:cs="Arial"/>
        </w:rPr>
      </w:pPr>
    </w:p>
    <w:p w14:paraId="0DD4A79D" w14:textId="06065DE0" w:rsidR="005722F0" w:rsidRDefault="005722F0" w:rsidP="005722F0">
      <w:pPr>
        <w:pStyle w:val="Heading2"/>
        <w:numPr>
          <w:ilvl w:val="1"/>
          <w:numId w:val="1"/>
        </w:numPr>
        <w:spacing w:line="360" w:lineRule="auto"/>
        <w:rPr>
          <w:rFonts w:cs="Arial"/>
        </w:rPr>
      </w:pPr>
      <w:bookmarkStart w:id="16" w:name="_Toc513157999"/>
      <w:r>
        <w:rPr>
          <w:rFonts w:cs="Arial"/>
        </w:rPr>
        <w:lastRenderedPageBreak/>
        <w:t>Sigma Machining Camshaft</w:t>
      </w:r>
      <w:bookmarkEnd w:id="16"/>
    </w:p>
    <w:p w14:paraId="6B8F1F67" w14:textId="3677C475" w:rsidR="00AA44B0" w:rsidRDefault="00816381" w:rsidP="003F7D90">
      <w:pPr>
        <w:spacing w:line="360" w:lineRule="auto"/>
        <w:jc w:val="both"/>
      </w:pPr>
      <w:r w:rsidRPr="00917AF5">
        <w:rPr>
          <w:noProof/>
          <w:lang w:eastAsia="en-GB"/>
        </w:rPr>
        <w:drawing>
          <wp:anchor distT="0" distB="0" distL="114300" distR="114300" simplePos="0" relativeHeight="251104768" behindDoc="1" locked="0" layoutInCell="1" allowOverlap="1" wp14:anchorId="687E846D" wp14:editId="2BB87B85">
            <wp:simplePos x="0" y="0"/>
            <wp:positionH relativeFrom="margin">
              <wp:align>center</wp:align>
            </wp:positionH>
            <wp:positionV relativeFrom="paragraph">
              <wp:posOffset>501073</wp:posOffset>
            </wp:positionV>
            <wp:extent cx="5234305" cy="2743200"/>
            <wp:effectExtent l="0" t="0" r="0" b="19050"/>
            <wp:wrapTight wrapText="bothSides">
              <wp:wrapPolygon edited="0">
                <wp:start x="2044" y="0"/>
                <wp:lineTo x="2044" y="4050"/>
                <wp:lineTo x="2516" y="4800"/>
                <wp:lineTo x="3616" y="4800"/>
                <wp:lineTo x="2201" y="5700"/>
                <wp:lineTo x="2044" y="6000"/>
                <wp:lineTo x="2044" y="15750"/>
                <wp:lineTo x="2830" y="16800"/>
                <wp:lineTo x="2044" y="17400"/>
                <wp:lineTo x="2044" y="21600"/>
                <wp:lineTo x="19574" y="21600"/>
                <wp:lineTo x="19732" y="17400"/>
                <wp:lineTo x="19103" y="17250"/>
                <wp:lineTo x="19732" y="16350"/>
                <wp:lineTo x="19732" y="6000"/>
                <wp:lineTo x="19417" y="5700"/>
                <wp:lineTo x="17688" y="4800"/>
                <wp:lineTo x="19103" y="4800"/>
                <wp:lineTo x="19653" y="4050"/>
                <wp:lineTo x="19574" y="0"/>
                <wp:lineTo x="2044" y="0"/>
              </wp:wrapPolygon>
            </wp:wrapTight>
            <wp:docPr id="3" name="Diagram 3">
              <a:extLst xmlns:a="http://schemas.openxmlformats.org/drawingml/2006/main">
                <a:ext uri="{FF2B5EF4-FFF2-40B4-BE49-F238E27FC236}">
                  <a16:creationId xmlns:a16="http://schemas.microsoft.com/office/drawing/2014/main" id="{3215AD28-C529-4524-B512-B7319B9A91A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margin">
              <wp14:pctWidth>0</wp14:pctWidth>
            </wp14:sizeRelH>
            <wp14:sizeRelV relativeFrom="margin">
              <wp14:pctHeight>0</wp14:pctHeight>
            </wp14:sizeRelV>
          </wp:anchor>
        </w:drawing>
      </w:r>
      <w:r w:rsidR="00E21A39">
        <w:t>The Sigma Machining Camshaft</w:t>
      </w:r>
      <w:r w:rsidR="00EA180B">
        <w:t xml:space="preserve"> </w:t>
      </w:r>
      <w:r w:rsidR="00813878">
        <w:t xml:space="preserve">will be the focus of the project, the </w:t>
      </w:r>
      <w:r w:rsidR="00EA180B">
        <w:t>production</w:t>
      </w:r>
      <w:r w:rsidR="00E21A39">
        <w:t xml:space="preserve"> </w:t>
      </w:r>
      <w:r w:rsidR="00EA180B">
        <w:t xml:space="preserve">line </w:t>
      </w:r>
      <w:r w:rsidR="003F7D90">
        <w:t xml:space="preserve">is a 16-step machining </w:t>
      </w:r>
      <w:r w:rsidR="00DA3C55">
        <w:t>O</w:t>
      </w:r>
      <w:r w:rsidR="003F7D90">
        <w:t>peration (OP)</w:t>
      </w:r>
      <w:r w:rsidR="00674443" w:rsidRPr="00674443">
        <w:t xml:space="preserve"> </w:t>
      </w:r>
      <w:r w:rsidR="003F7D90">
        <w:t>process to produce a completed camshaft</w:t>
      </w:r>
      <w:r w:rsidR="00674443">
        <w:t xml:space="preserve"> See </w:t>
      </w:r>
      <w:r w:rsidR="008A2828">
        <w:t>Figure 2.5.1</w:t>
      </w:r>
      <w:r w:rsidR="003F7D90">
        <w:t xml:space="preserve">. </w:t>
      </w:r>
    </w:p>
    <w:p w14:paraId="680AB3FA" w14:textId="44EF96C4" w:rsidR="00AA44B0" w:rsidRDefault="00AA44B0" w:rsidP="003F7D90">
      <w:pPr>
        <w:spacing w:line="360" w:lineRule="auto"/>
        <w:jc w:val="both"/>
      </w:pPr>
    </w:p>
    <w:p w14:paraId="1A86E14A" w14:textId="45352A49" w:rsidR="00AA44B0" w:rsidRDefault="00AA44B0" w:rsidP="003F7D90">
      <w:pPr>
        <w:spacing w:line="360" w:lineRule="auto"/>
        <w:jc w:val="both"/>
      </w:pPr>
    </w:p>
    <w:p w14:paraId="442B8A29" w14:textId="77BBD67D" w:rsidR="00AA44B0" w:rsidRDefault="00AA44B0" w:rsidP="003F7D90">
      <w:pPr>
        <w:spacing w:line="360" w:lineRule="auto"/>
        <w:jc w:val="both"/>
      </w:pPr>
    </w:p>
    <w:p w14:paraId="62986C31" w14:textId="52679852" w:rsidR="00AA44B0" w:rsidRDefault="00AA44B0" w:rsidP="003F7D90">
      <w:pPr>
        <w:spacing w:line="360" w:lineRule="auto"/>
        <w:jc w:val="both"/>
      </w:pPr>
    </w:p>
    <w:p w14:paraId="7ACA48F7" w14:textId="546B2DA4" w:rsidR="00AA44B0" w:rsidRDefault="00AA44B0" w:rsidP="003F7D90">
      <w:pPr>
        <w:spacing w:line="360" w:lineRule="auto"/>
        <w:jc w:val="both"/>
      </w:pPr>
    </w:p>
    <w:p w14:paraId="5F3B936B" w14:textId="16103895" w:rsidR="00AA44B0" w:rsidRDefault="00AA44B0" w:rsidP="003F7D90">
      <w:pPr>
        <w:spacing w:line="360" w:lineRule="auto"/>
        <w:jc w:val="both"/>
      </w:pPr>
    </w:p>
    <w:p w14:paraId="2C76FD2E" w14:textId="1ADAC75E" w:rsidR="00AA44B0" w:rsidRDefault="00AA44B0" w:rsidP="003F7D90">
      <w:pPr>
        <w:spacing w:line="360" w:lineRule="auto"/>
        <w:jc w:val="both"/>
      </w:pPr>
    </w:p>
    <w:p w14:paraId="60C0EB8B" w14:textId="21EEB380" w:rsidR="00AA44B0" w:rsidRDefault="00AA44B0" w:rsidP="003F7D90">
      <w:pPr>
        <w:spacing w:line="360" w:lineRule="auto"/>
        <w:jc w:val="both"/>
      </w:pPr>
    </w:p>
    <w:p w14:paraId="209FDC12" w14:textId="6AE1B42B" w:rsidR="00AA44B0" w:rsidRPr="00D32692" w:rsidRDefault="00AA44B0" w:rsidP="00421D26">
      <w:pPr>
        <w:spacing w:before="240" w:line="360" w:lineRule="auto"/>
        <w:jc w:val="both"/>
        <w:rPr>
          <w:i/>
        </w:rPr>
      </w:pPr>
      <w:bookmarkStart w:id="17" w:name="_Toc513158135"/>
      <w:bookmarkStart w:id="18" w:name="_Hlk507437630"/>
      <w:r w:rsidRPr="00ED5E14">
        <w:rPr>
          <w:i/>
        </w:rPr>
        <w:t xml:space="preserve">Figure </w:t>
      </w:r>
      <w:r w:rsidR="00BB7532">
        <w:rPr>
          <w:i/>
        </w:rPr>
        <w:fldChar w:fldCharType="begin"/>
      </w:r>
      <w:r w:rsidR="00BB7532">
        <w:rPr>
          <w:i/>
        </w:rPr>
        <w:instrText xml:space="preserve"> STYLEREF 2 \s </w:instrText>
      </w:r>
      <w:r w:rsidR="00BB7532">
        <w:rPr>
          <w:i/>
        </w:rPr>
        <w:fldChar w:fldCharType="separate"/>
      </w:r>
      <w:r w:rsidR="00953D28">
        <w:rPr>
          <w:i/>
          <w:noProof/>
        </w:rPr>
        <w:t>2.5</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953D28">
        <w:rPr>
          <w:i/>
          <w:noProof/>
        </w:rPr>
        <w:t>1</w:t>
      </w:r>
      <w:r w:rsidR="00BB7532">
        <w:rPr>
          <w:i/>
        </w:rPr>
        <w:fldChar w:fldCharType="end"/>
      </w:r>
      <w:r w:rsidRPr="00ED5E14">
        <w:rPr>
          <w:i/>
        </w:rPr>
        <w:t>: The Camshaft Operation Process with descriptions</w:t>
      </w:r>
      <w:r w:rsidRPr="00D32692">
        <w:rPr>
          <w:i/>
        </w:rPr>
        <w:t>.</w:t>
      </w:r>
      <w:bookmarkEnd w:id="17"/>
    </w:p>
    <w:bookmarkEnd w:id="18"/>
    <w:p w14:paraId="77755AE6" w14:textId="7E9698FB" w:rsidR="003F7D90" w:rsidRDefault="003F7D90" w:rsidP="003F7D90">
      <w:pPr>
        <w:spacing w:line="360" w:lineRule="auto"/>
        <w:jc w:val="both"/>
      </w:pPr>
      <w:r>
        <w:t xml:space="preserve">The production line is a </w:t>
      </w:r>
      <w:r w:rsidRPr="003F7D90">
        <w:t>multi-operational cell production facility with few transfer operations</w:t>
      </w:r>
      <w:r w:rsidR="00A40C91">
        <w:t xml:space="preserve">. </w:t>
      </w:r>
      <w:r w:rsidR="00F73051">
        <w:t>Using</w:t>
      </w:r>
      <w:r w:rsidRPr="003F7D90">
        <w:t xml:space="preserve"> gantry automation </w:t>
      </w:r>
      <w:r w:rsidR="00DD4D00">
        <w:t>for loading and unloading from machines</w:t>
      </w:r>
      <w:r w:rsidR="00F73051">
        <w:t>. Placing the machined parts onto pallet carriers and moving onto the next operation</w:t>
      </w:r>
      <w:r w:rsidR="00DD4D00">
        <w:t xml:space="preserve"> with </w:t>
      </w:r>
      <w:r w:rsidRPr="003F7D90">
        <w:t>multiple conveyor systems</w:t>
      </w:r>
      <w:r w:rsidR="00F73051">
        <w:t xml:space="preserve"> </w:t>
      </w:r>
      <w:r w:rsidR="00813878">
        <w:t>which use a</w:t>
      </w:r>
      <w:r w:rsidR="00F73051">
        <w:t xml:space="preserve"> flag system</w:t>
      </w:r>
      <w:r>
        <w:t xml:space="preserve"> to allow</w:t>
      </w:r>
      <w:r w:rsidR="00F73051">
        <w:t xml:space="preserve"> parts to be read and allow entry into the next operation to be machined.</w:t>
      </w:r>
      <w:r>
        <w:t xml:space="preserve"> </w:t>
      </w:r>
      <w:r w:rsidR="008E1237">
        <w:t xml:space="preserve">The </w:t>
      </w:r>
      <w:r w:rsidR="00F73051">
        <w:t xml:space="preserve">production </w:t>
      </w:r>
      <w:r w:rsidR="008E1237">
        <w:t>line is multi</w:t>
      </w:r>
      <w:r w:rsidR="00F73051">
        <w:t>-</w:t>
      </w:r>
      <w:r w:rsidR="008E1237">
        <w:t>adaptive</w:t>
      </w:r>
      <w:r w:rsidR="00AA44B0">
        <w:t xml:space="preserve"> with some OP’s allowing machining of B2YY and VCT camshafts this</w:t>
      </w:r>
      <w:r w:rsidR="00F73051">
        <w:t xml:space="preserve"> allows</w:t>
      </w:r>
      <w:r w:rsidR="008E1237">
        <w:t xml:space="preserve"> delivery of different </w:t>
      </w:r>
      <w:r w:rsidR="00A40C91">
        <w:t xml:space="preserve">camshaft </w:t>
      </w:r>
      <w:r w:rsidR="008E1237">
        <w:t xml:space="preserve">derivatives </w:t>
      </w:r>
      <w:r w:rsidR="00A40C91">
        <w:t xml:space="preserve">for different </w:t>
      </w:r>
      <w:r w:rsidR="008E1237">
        <w:t xml:space="preserve">engines.  </w:t>
      </w:r>
    </w:p>
    <w:p w14:paraId="42CC2407" w14:textId="2F455F1E" w:rsidR="00813878" w:rsidRDefault="008E1237" w:rsidP="003F7D90">
      <w:pPr>
        <w:spacing w:line="360" w:lineRule="auto"/>
        <w:jc w:val="both"/>
      </w:pPr>
      <w:r>
        <w:t xml:space="preserve">The production </w:t>
      </w:r>
      <w:r w:rsidR="005A1450">
        <w:t>line</w:t>
      </w:r>
      <w:r>
        <w:t xml:space="preserve"> has seen significant changes with the cession of derivatives</w:t>
      </w:r>
      <w:r w:rsidR="00F0232A">
        <w:t>.</w:t>
      </w:r>
      <w:r w:rsidR="00A93F2F">
        <w:t xml:space="preserve"> Recently i</w:t>
      </w:r>
      <w:r w:rsidR="00CF79D2">
        <w:t xml:space="preserve">n May 2017 </w:t>
      </w:r>
      <w:r w:rsidR="00A02C4B">
        <w:t xml:space="preserve">saw the deletion of base </w:t>
      </w:r>
      <w:r w:rsidR="009D5A4E">
        <w:t>‘</w:t>
      </w:r>
      <w:r w:rsidR="00A02C4B">
        <w:t>B2YY</w:t>
      </w:r>
      <w:r w:rsidR="009D5A4E">
        <w:t>’</w:t>
      </w:r>
      <w:r w:rsidR="00A02C4B">
        <w:t xml:space="preserve"> Camshafts fitted in the 1.25 and 1.4L capacity engines</w:t>
      </w:r>
      <w:r>
        <w:t>.</w:t>
      </w:r>
      <w:r w:rsidR="00A02C4B">
        <w:t xml:space="preserve"> </w:t>
      </w:r>
      <w:r w:rsidR="00AA44B0">
        <w:t xml:space="preserve">The new vehicle model </w:t>
      </w:r>
      <w:r w:rsidR="00421D26">
        <w:t xml:space="preserve">line-up </w:t>
      </w:r>
      <w:r w:rsidR="00AA44B0">
        <w:t>for</w:t>
      </w:r>
      <w:r w:rsidR="003A3E68">
        <w:t xml:space="preserve"> 2017</w:t>
      </w:r>
      <w:r w:rsidR="005A1450">
        <w:t>.5</w:t>
      </w:r>
      <w:r w:rsidR="00421D26">
        <w:t xml:space="preserve"> Fiesta model required a lower emission engine and saw the introduction of the 1.1L i3 engine</w:t>
      </w:r>
      <w:r w:rsidR="005A1450">
        <w:t xml:space="preserve"> manufactured in Cologne</w:t>
      </w:r>
      <w:r w:rsidR="00421D26">
        <w:t>, reducing emissions from 122 to 101g/km</w:t>
      </w:r>
      <w:r w:rsidR="00421D26" w:rsidRPr="00421D26">
        <w:t xml:space="preserve"> (Topgear.com, 2017)</w:t>
      </w:r>
      <w:r w:rsidR="00421D26">
        <w:t xml:space="preserve">. </w:t>
      </w:r>
    </w:p>
    <w:p w14:paraId="403DFC10" w14:textId="14BF2E91" w:rsidR="00917AF5" w:rsidRDefault="00A02C4B" w:rsidP="003F7D90">
      <w:pPr>
        <w:spacing w:line="360" w:lineRule="auto"/>
        <w:jc w:val="both"/>
      </w:pPr>
      <w:r>
        <w:t>Fortunately, i</w:t>
      </w:r>
      <w:r w:rsidR="008E1237">
        <w:t xml:space="preserve">n 2016 the company sourced </w:t>
      </w:r>
      <w:r w:rsidR="00E97BB5">
        <w:t>an</w:t>
      </w:r>
      <w:r w:rsidR="008E1237">
        <w:t xml:space="preserve"> external contract to </w:t>
      </w:r>
      <w:r w:rsidR="009C7EF8">
        <w:t>supply</w:t>
      </w:r>
      <w:r w:rsidR="008E1237">
        <w:t xml:space="preserve"> Russia, Ela</w:t>
      </w:r>
      <w:r w:rsidR="00917AF5">
        <w:t xml:space="preserve">buga completed </w:t>
      </w:r>
      <w:r w:rsidR="009D5A4E">
        <w:t xml:space="preserve">1.6L ‘VCT’ </w:t>
      </w:r>
      <w:r w:rsidR="00917AF5">
        <w:t xml:space="preserve">Camshafts only for their engine assembly operations with the growth of their Russian </w:t>
      </w:r>
      <w:r w:rsidR="00AE004F">
        <w:t xml:space="preserve">and continued </w:t>
      </w:r>
      <w:r w:rsidR="00917AF5">
        <w:t>sales</w:t>
      </w:r>
      <w:r w:rsidR="008A2828">
        <w:t xml:space="preserve"> </w:t>
      </w:r>
      <w:r w:rsidR="008A2828">
        <w:rPr>
          <w:bCs/>
        </w:rPr>
        <w:t>(</w:t>
      </w:r>
      <w:r w:rsidR="006844EC">
        <w:t>S</w:t>
      </w:r>
      <w:r w:rsidR="006844EC" w:rsidRPr="006844EC">
        <w:t>ollers, 2017)</w:t>
      </w:r>
      <w:r w:rsidR="00917AF5">
        <w:t xml:space="preserve">. </w:t>
      </w:r>
    </w:p>
    <w:p w14:paraId="28CCFEF3" w14:textId="1DE71D4A" w:rsidR="00AA44B0" w:rsidRDefault="00421D26" w:rsidP="003F7D90">
      <w:pPr>
        <w:spacing w:line="360" w:lineRule="auto"/>
        <w:jc w:val="both"/>
      </w:pPr>
      <w:r w:rsidRPr="00421D26">
        <w:t xml:space="preserve">The company invested </w:t>
      </w:r>
      <w:r w:rsidR="00C22E7F" w:rsidRPr="00421D26">
        <w:t xml:space="preserve">and made minor changes to the machining process to enable the </w:t>
      </w:r>
      <w:r w:rsidR="00585B4D">
        <w:t>N</w:t>
      </w:r>
      <w:r w:rsidR="00C22E7F" w:rsidRPr="00421D26">
        <w:t>on-</w:t>
      </w:r>
      <w:r w:rsidR="00585B4D">
        <w:t>F</w:t>
      </w:r>
      <w:r w:rsidR="00C22E7F" w:rsidRPr="00421D26">
        <w:t xml:space="preserve">unctional </w:t>
      </w:r>
      <w:r w:rsidR="00585B4D">
        <w:t>J</w:t>
      </w:r>
      <w:r w:rsidR="00C22E7F" w:rsidRPr="00421D26">
        <w:t>ournal (NFJ) in the casting</w:t>
      </w:r>
      <w:r w:rsidR="00C22E7F">
        <w:t>. Upgrading the VCT level 1 cam to level 2 as well purchasing</w:t>
      </w:r>
      <w:r w:rsidRPr="00421D26">
        <w:t xml:space="preserve"> a new automated gauge with laser etching. The laser etches 2D matrix onto the NFJ and contains information that enables the camshaft to conform to engineering specification and allows traceability of the component. This is shown in Figure 2.5.2.</w:t>
      </w:r>
    </w:p>
    <w:p w14:paraId="63D8EB26" w14:textId="6D78A47F" w:rsidR="00546EB7" w:rsidRDefault="007E0971" w:rsidP="00546EB7">
      <w:pPr>
        <w:spacing w:line="360" w:lineRule="auto"/>
        <w:jc w:val="both"/>
      </w:pPr>
      <w:r>
        <w:rPr>
          <w:noProof/>
          <w:lang w:eastAsia="en-GB"/>
        </w:rPr>
        <w:lastRenderedPageBreak/>
        <mc:AlternateContent>
          <mc:Choice Requires="wpg">
            <w:drawing>
              <wp:anchor distT="0" distB="0" distL="114300" distR="114300" simplePos="0" relativeHeight="251074048" behindDoc="0" locked="0" layoutInCell="1" allowOverlap="1" wp14:anchorId="484B96A5" wp14:editId="204C42C1">
                <wp:simplePos x="0" y="0"/>
                <wp:positionH relativeFrom="column">
                  <wp:posOffset>2273300</wp:posOffset>
                </wp:positionH>
                <wp:positionV relativeFrom="paragraph">
                  <wp:posOffset>1416050</wp:posOffset>
                </wp:positionV>
                <wp:extent cx="2927350" cy="736600"/>
                <wp:effectExtent l="0" t="0" r="6350" b="6350"/>
                <wp:wrapNone/>
                <wp:docPr id="10" name="Group 10"/>
                <wp:cNvGraphicFramePr/>
                <a:graphic xmlns:a="http://schemas.openxmlformats.org/drawingml/2006/main">
                  <a:graphicData uri="http://schemas.microsoft.com/office/word/2010/wordprocessingGroup">
                    <wpg:wgp>
                      <wpg:cNvGrpSpPr/>
                      <wpg:grpSpPr>
                        <a:xfrm>
                          <a:off x="0" y="0"/>
                          <a:ext cx="2927350" cy="736600"/>
                          <a:chOff x="0" y="0"/>
                          <a:chExt cx="3054350" cy="736600"/>
                        </a:xfrm>
                      </wpg:grpSpPr>
                      <pic:pic xmlns:pic="http://schemas.openxmlformats.org/drawingml/2006/picture">
                        <pic:nvPicPr>
                          <pic:cNvPr id="7" name="Picture 7" descr="F:\L6 Advanced Manufacturing\Assignment\Photos\IMG_0341.JPG"/>
                          <pic:cNvPicPr>
                            <a:picLocks noChangeAspect="1"/>
                          </pic:cNvPicPr>
                        </pic:nvPicPr>
                        <pic:blipFill rotWithShape="1">
                          <a:blip r:embed="rId19" cstate="print">
                            <a:extLst>
                              <a:ext uri="{28A0092B-C50C-407E-A947-70E740481C1C}">
                                <a14:useLocalDpi xmlns:a14="http://schemas.microsoft.com/office/drawing/2010/main" val="0"/>
                              </a:ext>
                            </a:extLst>
                          </a:blip>
                          <a:srcRect l="35962" t="25883" r="26183" b="38794"/>
                          <a:stretch/>
                        </pic:blipFill>
                        <pic:spPr bwMode="auto">
                          <a:xfrm>
                            <a:off x="2292350" y="0"/>
                            <a:ext cx="762000" cy="736600"/>
                          </a:xfrm>
                          <a:prstGeom prst="rect">
                            <a:avLst/>
                          </a:prstGeom>
                          <a:noFill/>
                          <a:ln>
                            <a:noFill/>
                          </a:ln>
                        </pic:spPr>
                      </pic:pic>
                      <wps:wsp>
                        <wps:cNvPr id="8" name="Oval 8"/>
                        <wps:cNvSpPr/>
                        <wps:spPr>
                          <a:xfrm>
                            <a:off x="2419350" y="95250"/>
                            <a:ext cx="468281" cy="568121"/>
                          </a:xfrm>
                          <a:prstGeom prst="ellipse">
                            <a:avLst/>
                          </a:prstGeom>
                          <a:noFill/>
                          <a:ln w="254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Straight Arrow Connector 9"/>
                        <wps:cNvCnPr/>
                        <wps:spPr>
                          <a:xfrm>
                            <a:off x="0" y="349250"/>
                            <a:ext cx="2209800" cy="10795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52CF754E" id="Group 10" o:spid="_x0000_s1026" style="position:absolute;margin-left:179pt;margin-top:111.5pt;width:230.5pt;height:58pt;z-index:251074048;mso-width-relative:margin" coordsize="30543,736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left:22923;width:7620;height:73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">
                  <v:imagedata r:id="rId20" o:title="IMG_0341" croptop="16963f" cropbottom="25424f" cropleft="23568f" cropright="17159f"/>
                </v:shape>
                <v:oval id="Oval 8" o:spid="_x0000_s1028" style="position:absolute;left:24193;top:952;width:4683;height:56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" filled="f" strokecolor="red" strokeweight="2pt">
                  <v:stroke joinstyle="miter"/>
                </v:oval>
                <v:shapetype id="_x0000_t32" coordsize="21600,21600" o:spt="32" o:oned="t" path="m,l21600,21600e" filled="f">
                  <v:path arrowok="t" fillok="f" o:connecttype="none"/>
                  <o:lock v:ext="edit" shapetype="t"/>
                </v:shapetype>
                <v:shape id="Straight Arrow Connector 9" o:spid="_x0000_s1029" type="#_x0000_t32" style="position:absolute;top:3492;width:22098;height:10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" strokecolor="#ed7d31 [3205]" strokeweight=".5pt">
                  <v:stroke endarrow="block" joinstyle="miter"/>
                </v:shape>
              </v:group>
            </w:pict>
          </mc:Fallback>
        </mc:AlternateContent>
      </w:r>
      <w:r w:rsidR="00DB73EF">
        <w:rPr>
          <w:noProof/>
          <w:lang w:eastAsia="en-GB"/>
        </w:rPr>
        <w:drawing>
          <wp:inline distT="0" distB="0" distL="0" distR="0" wp14:anchorId="7BD3692E" wp14:editId="56CD3B96">
            <wp:extent cx="5712737" cy="22225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51001" cy="2237386"/>
                    </a:xfrm>
                    <a:prstGeom prst="rect">
                      <a:avLst/>
                    </a:prstGeom>
                  </pic:spPr>
                </pic:pic>
              </a:graphicData>
            </a:graphic>
          </wp:inline>
        </w:drawing>
      </w:r>
    </w:p>
    <w:p w14:paraId="4A16F468" w14:textId="7FC6E6AC" w:rsidR="008A2828" w:rsidRPr="00D32692" w:rsidRDefault="00546EB7" w:rsidP="00546EB7">
      <w:pPr>
        <w:pStyle w:val="Caption"/>
        <w:rPr>
          <w:color w:val="auto"/>
          <w:sz w:val="22"/>
          <w:szCs w:val="22"/>
        </w:rPr>
      </w:pPr>
      <w:bookmarkStart w:id="19" w:name="_Toc513158136"/>
      <w:r w:rsidRPr="00D32692">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2.5</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2</w:t>
      </w:r>
      <w:r w:rsidR="00BB7532">
        <w:rPr>
          <w:color w:val="auto"/>
          <w:sz w:val="22"/>
          <w:szCs w:val="22"/>
        </w:rPr>
        <w:fldChar w:fldCharType="end"/>
      </w:r>
      <w:r w:rsidR="00F73051" w:rsidRPr="00D32692">
        <w:rPr>
          <w:color w:val="auto"/>
          <w:sz w:val="22"/>
          <w:szCs w:val="22"/>
        </w:rPr>
        <w:t xml:space="preserve">: </w:t>
      </w:r>
      <w:r w:rsidR="00621164">
        <w:rPr>
          <w:color w:val="auto"/>
          <w:sz w:val="22"/>
          <w:szCs w:val="22"/>
        </w:rPr>
        <w:t>Image of m</w:t>
      </w:r>
      <w:r w:rsidR="00F73051" w:rsidRPr="00D32692">
        <w:rPr>
          <w:color w:val="auto"/>
          <w:sz w:val="22"/>
          <w:szCs w:val="22"/>
        </w:rPr>
        <w:t>achined camshaft l</w:t>
      </w:r>
      <w:r w:rsidRPr="00D32692">
        <w:rPr>
          <w:color w:val="auto"/>
          <w:sz w:val="22"/>
          <w:szCs w:val="22"/>
        </w:rPr>
        <w:t>abelled</w:t>
      </w:r>
      <w:r w:rsidR="00F73051" w:rsidRPr="00D32692">
        <w:rPr>
          <w:color w:val="auto"/>
          <w:sz w:val="22"/>
          <w:szCs w:val="22"/>
        </w:rPr>
        <w:t xml:space="preserve"> (Exhaust)</w:t>
      </w:r>
      <w:r w:rsidRPr="00D32692">
        <w:rPr>
          <w:color w:val="auto"/>
          <w:sz w:val="22"/>
          <w:szCs w:val="22"/>
        </w:rPr>
        <w:t>.</w:t>
      </w:r>
      <w:bookmarkEnd w:id="19"/>
    </w:p>
    <w:p w14:paraId="4A079669" w14:textId="7199C394" w:rsidR="00816381" w:rsidRDefault="00CF79D2" w:rsidP="00EB20BE">
      <w:pPr>
        <w:spacing w:line="360" w:lineRule="auto"/>
        <w:jc w:val="both"/>
      </w:pPr>
      <w:r>
        <w:t xml:space="preserve">The currently </w:t>
      </w:r>
      <w:r w:rsidR="000112CC">
        <w:t>p</w:t>
      </w:r>
      <w:r>
        <w:t xml:space="preserve">roduction facility </w:t>
      </w:r>
      <w:r w:rsidR="003125CD">
        <w:t xml:space="preserve">operates </w:t>
      </w:r>
      <w:r w:rsidR="005A1450">
        <w:t xml:space="preserve">on </w:t>
      </w:r>
      <w:r w:rsidR="003125CD">
        <w:t>a d</w:t>
      </w:r>
      <w:r w:rsidR="00EB20BE">
        <w:t xml:space="preserve">ayshift pattern with 37.5 </w:t>
      </w:r>
      <w:r w:rsidR="00775B22">
        <w:t>h</w:t>
      </w:r>
      <w:r w:rsidR="00EB20BE">
        <w:t>ours of availability</w:t>
      </w:r>
      <w:r w:rsidR="00775B22">
        <w:t xml:space="preserve"> a week</w:t>
      </w:r>
      <w:r w:rsidR="00EB20BE">
        <w:t xml:space="preserve">. The line workers </w:t>
      </w:r>
      <w:r w:rsidR="00746440">
        <w:t>‘</w:t>
      </w:r>
      <w:r w:rsidR="00EB20BE">
        <w:t>Required To Operate</w:t>
      </w:r>
      <w:r w:rsidR="00746440">
        <w:t>’</w:t>
      </w:r>
      <w:r w:rsidR="00EB20BE">
        <w:t xml:space="preserve"> (RTO) are a mix of skilled and semi-skilled.</w:t>
      </w:r>
      <w:r w:rsidR="00A93F2F">
        <w:t xml:space="preserve"> </w:t>
      </w:r>
      <w:r w:rsidR="00816381">
        <w:t>The company wish to maintain the shift and RTO.</w:t>
      </w:r>
    </w:p>
    <w:p w14:paraId="647710EE" w14:textId="651DF9DE" w:rsidR="00F521B4" w:rsidRDefault="00A93F2F" w:rsidP="00EB20BE">
      <w:pPr>
        <w:spacing w:line="360" w:lineRule="auto"/>
        <w:jc w:val="both"/>
      </w:pPr>
      <w:r>
        <w:t>Combined to create an Integrated Manufacturing Team</w:t>
      </w:r>
      <w:r w:rsidR="00EB20BE">
        <w:t xml:space="preserve"> </w:t>
      </w:r>
      <w:r>
        <w:t>to operate the machines and perform all maintenance tasks on the line. The team comprises of</w:t>
      </w:r>
      <w:r w:rsidR="00F521B4">
        <w:t>: -</w:t>
      </w:r>
      <w:r w:rsidR="00EB20BE">
        <w:t xml:space="preserve"> </w:t>
      </w:r>
    </w:p>
    <w:p w14:paraId="701245DC" w14:textId="5999A7E7" w:rsidR="00F521B4" w:rsidRDefault="00EB20BE" w:rsidP="00084257">
      <w:pPr>
        <w:pStyle w:val="ListParagraph"/>
        <w:numPr>
          <w:ilvl w:val="0"/>
          <w:numId w:val="3"/>
        </w:numPr>
        <w:spacing w:line="360" w:lineRule="auto"/>
        <w:jc w:val="both"/>
      </w:pPr>
      <w:r>
        <w:t>2</w:t>
      </w:r>
      <w:r w:rsidR="00F521B4">
        <w:t xml:space="preserve"> </w:t>
      </w:r>
      <w:r>
        <w:t xml:space="preserve">Electrical Control Specialist (ECS) </w:t>
      </w:r>
    </w:p>
    <w:p w14:paraId="1078537B" w14:textId="1A383DD8" w:rsidR="00F521B4" w:rsidRDefault="00EB20BE" w:rsidP="00084257">
      <w:pPr>
        <w:pStyle w:val="ListParagraph"/>
        <w:numPr>
          <w:ilvl w:val="0"/>
          <w:numId w:val="3"/>
        </w:numPr>
        <w:spacing w:line="360" w:lineRule="auto"/>
        <w:jc w:val="both"/>
      </w:pPr>
      <w:r>
        <w:t>2 Mechanical Maintenance Craftsperson’s (MMC)</w:t>
      </w:r>
    </w:p>
    <w:p w14:paraId="2B8F75EF" w14:textId="00D7F960" w:rsidR="00CF79D2" w:rsidRPr="00CF79D2" w:rsidRDefault="00EB20BE" w:rsidP="00084257">
      <w:pPr>
        <w:pStyle w:val="ListParagraph"/>
        <w:numPr>
          <w:ilvl w:val="0"/>
          <w:numId w:val="3"/>
        </w:numPr>
        <w:spacing w:line="360" w:lineRule="auto"/>
        <w:jc w:val="both"/>
      </w:pPr>
      <w:r>
        <w:t>8</w:t>
      </w:r>
      <w:r w:rsidR="00F521B4">
        <w:t xml:space="preserve"> </w:t>
      </w:r>
      <w:r>
        <w:t>Integrated Manufacturing Specialists (IMS)</w:t>
      </w:r>
    </w:p>
    <w:p w14:paraId="1587B683" w14:textId="0AD572DF" w:rsidR="00DB73EF" w:rsidRDefault="00775B22" w:rsidP="003F7D90">
      <w:pPr>
        <w:spacing w:line="360" w:lineRule="auto"/>
        <w:jc w:val="both"/>
      </w:pPr>
      <w:r>
        <w:t xml:space="preserve">Currently the only </w:t>
      </w:r>
      <w:r w:rsidR="00A93F2F">
        <w:t>camshafts</w:t>
      </w:r>
      <w:r>
        <w:t xml:space="preserve"> produced are </w:t>
      </w:r>
      <w:r w:rsidR="0096093E">
        <w:t>shown in Table 2.5.1.</w:t>
      </w:r>
    </w:p>
    <w:tbl>
      <w:tblPr>
        <w:tblW w:w="7225" w:type="dxa"/>
        <w:tblLook w:val="04A0" w:firstRow="1" w:lastRow="0" w:firstColumn="1" w:lastColumn="0" w:noHBand="0" w:noVBand="1"/>
      </w:tblPr>
      <w:tblGrid>
        <w:gridCol w:w="1413"/>
        <w:gridCol w:w="1984"/>
        <w:gridCol w:w="2127"/>
        <w:gridCol w:w="1701"/>
      </w:tblGrid>
      <w:tr w:rsidR="0096093E" w:rsidRPr="0096093E" w14:paraId="3CECCE20" w14:textId="77777777" w:rsidTr="00716544">
        <w:trPr>
          <w:trHeight w:val="264"/>
        </w:trPr>
        <w:tc>
          <w:tcPr>
            <w:tcW w:w="7225" w:type="dxa"/>
            <w:gridSpan w:val="4"/>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54F10229" w14:textId="77777777" w:rsidR="0096093E" w:rsidRPr="0096093E" w:rsidRDefault="0096093E" w:rsidP="0096093E">
            <w:pPr>
              <w:spacing w:after="0" w:line="240" w:lineRule="auto"/>
              <w:jc w:val="center"/>
              <w:rPr>
                <w:rFonts w:eastAsia="Times New Roman" w:cs="Arial"/>
                <w:b/>
                <w:bCs/>
                <w:color w:val="000000"/>
                <w:lang w:eastAsia="en-GB"/>
              </w:rPr>
            </w:pPr>
            <w:r w:rsidRPr="0096093E">
              <w:rPr>
                <w:rFonts w:eastAsia="Times New Roman" w:cs="Arial"/>
                <w:b/>
                <w:bCs/>
                <w:color w:val="000000"/>
                <w:lang w:eastAsia="en-GB"/>
              </w:rPr>
              <w:t xml:space="preserve">Current line Derivatives </w:t>
            </w:r>
          </w:p>
        </w:tc>
      </w:tr>
      <w:tr w:rsidR="0096093E" w:rsidRPr="0096093E" w14:paraId="29511487" w14:textId="77777777" w:rsidTr="00716544">
        <w:trPr>
          <w:trHeight w:val="264"/>
        </w:trPr>
        <w:tc>
          <w:tcPr>
            <w:tcW w:w="1413" w:type="dxa"/>
            <w:tcBorders>
              <w:top w:val="nil"/>
              <w:left w:val="single" w:sz="4" w:space="0" w:color="auto"/>
              <w:bottom w:val="single" w:sz="4" w:space="0" w:color="auto"/>
              <w:right w:val="single" w:sz="4" w:space="0" w:color="auto"/>
            </w:tcBorders>
            <w:shd w:val="clear" w:color="000000" w:fill="D9D9D9"/>
            <w:noWrap/>
            <w:vAlign w:val="center"/>
            <w:hideMark/>
          </w:tcPr>
          <w:p w14:paraId="63AC8115" w14:textId="77777777" w:rsidR="0096093E" w:rsidRPr="0096093E" w:rsidRDefault="0096093E" w:rsidP="0096093E">
            <w:pPr>
              <w:spacing w:after="0" w:line="240" w:lineRule="auto"/>
              <w:jc w:val="center"/>
              <w:rPr>
                <w:rFonts w:eastAsia="Times New Roman" w:cs="Arial"/>
                <w:b/>
                <w:bCs/>
                <w:color w:val="000000"/>
                <w:lang w:eastAsia="en-GB"/>
              </w:rPr>
            </w:pPr>
            <w:r w:rsidRPr="0096093E">
              <w:rPr>
                <w:rFonts w:eastAsia="Times New Roman" w:cs="Arial"/>
                <w:b/>
                <w:bCs/>
                <w:color w:val="000000"/>
                <w:lang w:eastAsia="en-GB"/>
              </w:rPr>
              <w:t xml:space="preserve">Casting ID </w:t>
            </w:r>
          </w:p>
        </w:tc>
        <w:tc>
          <w:tcPr>
            <w:tcW w:w="1984" w:type="dxa"/>
            <w:tcBorders>
              <w:top w:val="nil"/>
              <w:left w:val="nil"/>
              <w:bottom w:val="single" w:sz="4" w:space="0" w:color="auto"/>
              <w:right w:val="single" w:sz="4" w:space="0" w:color="auto"/>
            </w:tcBorders>
            <w:shd w:val="clear" w:color="000000" w:fill="D9D9D9"/>
            <w:noWrap/>
            <w:vAlign w:val="center"/>
            <w:hideMark/>
          </w:tcPr>
          <w:p w14:paraId="6BE0EC33" w14:textId="77777777" w:rsidR="0096093E" w:rsidRPr="0096093E" w:rsidRDefault="0096093E" w:rsidP="0096093E">
            <w:pPr>
              <w:spacing w:after="0" w:line="240" w:lineRule="auto"/>
              <w:jc w:val="center"/>
              <w:rPr>
                <w:rFonts w:eastAsia="Times New Roman" w:cs="Arial"/>
                <w:b/>
                <w:bCs/>
                <w:color w:val="000000"/>
                <w:lang w:eastAsia="en-GB"/>
              </w:rPr>
            </w:pPr>
            <w:r w:rsidRPr="0096093E">
              <w:rPr>
                <w:rFonts w:eastAsia="Times New Roman" w:cs="Arial"/>
                <w:b/>
                <w:bCs/>
                <w:color w:val="000000"/>
                <w:lang w:eastAsia="en-GB"/>
              </w:rPr>
              <w:t xml:space="preserve">Engine Function </w:t>
            </w:r>
          </w:p>
        </w:tc>
        <w:tc>
          <w:tcPr>
            <w:tcW w:w="2127" w:type="dxa"/>
            <w:tcBorders>
              <w:top w:val="nil"/>
              <w:left w:val="nil"/>
              <w:bottom w:val="single" w:sz="4" w:space="0" w:color="auto"/>
              <w:right w:val="single" w:sz="4" w:space="0" w:color="auto"/>
            </w:tcBorders>
            <w:shd w:val="clear" w:color="000000" w:fill="D9D9D9"/>
            <w:noWrap/>
            <w:vAlign w:val="center"/>
            <w:hideMark/>
          </w:tcPr>
          <w:p w14:paraId="2ED25E1C" w14:textId="77777777" w:rsidR="0096093E" w:rsidRPr="0096093E" w:rsidRDefault="0096093E" w:rsidP="0096093E">
            <w:pPr>
              <w:spacing w:after="0" w:line="240" w:lineRule="auto"/>
              <w:jc w:val="center"/>
              <w:rPr>
                <w:rFonts w:eastAsia="Times New Roman" w:cs="Arial"/>
                <w:b/>
                <w:bCs/>
                <w:color w:val="000000"/>
                <w:lang w:eastAsia="en-GB"/>
              </w:rPr>
            </w:pPr>
            <w:r w:rsidRPr="0096093E">
              <w:rPr>
                <w:rFonts w:eastAsia="Times New Roman" w:cs="Arial"/>
                <w:b/>
                <w:bCs/>
                <w:color w:val="000000"/>
                <w:lang w:eastAsia="en-GB"/>
              </w:rPr>
              <w:t xml:space="preserve">Model </w:t>
            </w:r>
          </w:p>
        </w:tc>
        <w:tc>
          <w:tcPr>
            <w:tcW w:w="1701" w:type="dxa"/>
            <w:tcBorders>
              <w:top w:val="nil"/>
              <w:left w:val="nil"/>
              <w:bottom w:val="single" w:sz="4" w:space="0" w:color="auto"/>
              <w:right w:val="single" w:sz="4" w:space="0" w:color="auto"/>
            </w:tcBorders>
            <w:shd w:val="clear" w:color="000000" w:fill="D9D9D9"/>
            <w:noWrap/>
            <w:vAlign w:val="center"/>
            <w:hideMark/>
          </w:tcPr>
          <w:p w14:paraId="57711C21" w14:textId="77777777" w:rsidR="0096093E" w:rsidRPr="0096093E" w:rsidRDefault="0096093E" w:rsidP="0096093E">
            <w:pPr>
              <w:spacing w:after="0" w:line="240" w:lineRule="auto"/>
              <w:jc w:val="center"/>
              <w:rPr>
                <w:rFonts w:eastAsia="Times New Roman" w:cs="Arial"/>
                <w:b/>
                <w:bCs/>
                <w:color w:val="000000"/>
                <w:lang w:eastAsia="en-GB"/>
              </w:rPr>
            </w:pPr>
            <w:r w:rsidRPr="0096093E">
              <w:rPr>
                <w:rFonts w:eastAsia="Times New Roman" w:cs="Arial"/>
                <w:b/>
                <w:bCs/>
                <w:color w:val="000000"/>
                <w:lang w:eastAsia="en-GB"/>
              </w:rPr>
              <w:t xml:space="preserve">Engine </w:t>
            </w:r>
          </w:p>
        </w:tc>
      </w:tr>
      <w:tr w:rsidR="0096093E" w:rsidRPr="0096093E" w14:paraId="6DD77042" w14:textId="77777777" w:rsidTr="00716544">
        <w:trPr>
          <w:trHeight w:val="187"/>
        </w:trPr>
        <w:tc>
          <w:tcPr>
            <w:tcW w:w="1413" w:type="dxa"/>
            <w:tcBorders>
              <w:top w:val="nil"/>
              <w:left w:val="single" w:sz="4" w:space="0" w:color="auto"/>
              <w:bottom w:val="single" w:sz="4" w:space="0" w:color="auto"/>
              <w:right w:val="single" w:sz="4" w:space="0" w:color="auto"/>
            </w:tcBorders>
            <w:shd w:val="clear" w:color="auto" w:fill="auto"/>
            <w:noWrap/>
            <w:vAlign w:val="center"/>
            <w:hideMark/>
          </w:tcPr>
          <w:p w14:paraId="23FAA083" w14:textId="77777777" w:rsidR="0096093E" w:rsidRPr="0096093E" w:rsidRDefault="0096093E" w:rsidP="0096093E">
            <w:pPr>
              <w:spacing w:after="0" w:line="240" w:lineRule="auto"/>
              <w:jc w:val="center"/>
              <w:rPr>
                <w:rFonts w:eastAsia="Times New Roman" w:cs="Arial"/>
                <w:color w:val="000000"/>
                <w:lang w:eastAsia="en-GB"/>
              </w:rPr>
            </w:pPr>
            <w:bookmarkStart w:id="20" w:name="_Hlk512689674"/>
            <w:r w:rsidRPr="0096093E">
              <w:rPr>
                <w:rFonts w:eastAsia="Times New Roman" w:cs="Arial"/>
                <w:color w:val="000000"/>
                <w:lang w:eastAsia="en-GB"/>
              </w:rPr>
              <w:t xml:space="preserve">B </w:t>
            </w:r>
          </w:p>
        </w:tc>
        <w:tc>
          <w:tcPr>
            <w:tcW w:w="1984" w:type="dxa"/>
            <w:tcBorders>
              <w:top w:val="nil"/>
              <w:left w:val="nil"/>
              <w:bottom w:val="single" w:sz="4" w:space="0" w:color="auto"/>
              <w:right w:val="single" w:sz="4" w:space="0" w:color="auto"/>
            </w:tcBorders>
            <w:shd w:val="clear" w:color="auto" w:fill="auto"/>
            <w:noWrap/>
            <w:vAlign w:val="center"/>
            <w:hideMark/>
          </w:tcPr>
          <w:p w14:paraId="60EC779D"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 xml:space="preserve">Intake </w:t>
            </w:r>
          </w:p>
        </w:tc>
        <w:tc>
          <w:tcPr>
            <w:tcW w:w="2127" w:type="dxa"/>
            <w:tcBorders>
              <w:top w:val="nil"/>
              <w:left w:val="nil"/>
              <w:bottom w:val="single" w:sz="4" w:space="0" w:color="auto"/>
              <w:right w:val="single" w:sz="4" w:space="0" w:color="auto"/>
            </w:tcBorders>
            <w:shd w:val="clear" w:color="auto" w:fill="auto"/>
            <w:noWrap/>
            <w:vAlign w:val="center"/>
            <w:hideMark/>
          </w:tcPr>
          <w:p w14:paraId="6AB5B174"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4M5G-6A266-DA</w:t>
            </w:r>
          </w:p>
        </w:tc>
        <w:tc>
          <w:tcPr>
            <w:tcW w:w="1701" w:type="dxa"/>
            <w:tcBorders>
              <w:top w:val="nil"/>
              <w:left w:val="nil"/>
              <w:bottom w:val="single" w:sz="4" w:space="0" w:color="auto"/>
              <w:right w:val="single" w:sz="4" w:space="0" w:color="auto"/>
            </w:tcBorders>
            <w:shd w:val="clear" w:color="auto" w:fill="auto"/>
            <w:noWrap/>
            <w:vAlign w:val="center"/>
            <w:hideMark/>
          </w:tcPr>
          <w:p w14:paraId="57658CCD"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 xml:space="preserve">1.6 VCT </w:t>
            </w:r>
          </w:p>
        </w:tc>
      </w:tr>
      <w:tr w:rsidR="0096093E" w:rsidRPr="0096093E" w14:paraId="55D90A86" w14:textId="77777777" w:rsidTr="00716544">
        <w:trPr>
          <w:trHeight w:val="187"/>
        </w:trPr>
        <w:tc>
          <w:tcPr>
            <w:tcW w:w="1413" w:type="dxa"/>
            <w:tcBorders>
              <w:top w:val="nil"/>
              <w:left w:val="single" w:sz="4" w:space="0" w:color="auto"/>
              <w:bottom w:val="single" w:sz="4" w:space="0" w:color="auto"/>
              <w:right w:val="single" w:sz="4" w:space="0" w:color="auto"/>
            </w:tcBorders>
            <w:shd w:val="clear" w:color="auto" w:fill="auto"/>
            <w:noWrap/>
            <w:vAlign w:val="center"/>
            <w:hideMark/>
          </w:tcPr>
          <w:p w14:paraId="7CFA815E"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 xml:space="preserve">J </w:t>
            </w:r>
          </w:p>
        </w:tc>
        <w:tc>
          <w:tcPr>
            <w:tcW w:w="1984" w:type="dxa"/>
            <w:tcBorders>
              <w:top w:val="nil"/>
              <w:left w:val="nil"/>
              <w:bottom w:val="single" w:sz="4" w:space="0" w:color="auto"/>
              <w:right w:val="single" w:sz="4" w:space="0" w:color="auto"/>
            </w:tcBorders>
            <w:shd w:val="clear" w:color="auto" w:fill="auto"/>
            <w:noWrap/>
            <w:vAlign w:val="center"/>
            <w:hideMark/>
          </w:tcPr>
          <w:p w14:paraId="3141FAD8"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 xml:space="preserve">Exhaust </w:t>
            </w:r>
          </w:p>
        </w:tc>
        <w:tc>
          <w:tcPr>
            <w:tcW w:w="2127" w:type="dxa"/>
            <w:tcBorders>
              <w:top w:val="nil"/>
              <w:left w:val="nil"/>
              <w:bottom w:val="single" w:sz="4" w:space="0" w:color="auto"/>
              <w:right w:val="single" w:sz="4" w:space="0" w:color="auto"/>
            </w:tcBorders>
            <w:shd w:val="clear" w:color="auto" w:fill="auto"/>
            <w:noWrap/>
            <w:vAlign w:val="center"/>
            <w:hideMark/>
          </w:tcPr>
          <w:p w14:paraId="4B410882"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4M5G-6A269-DA</w:t>
            </w:r>
          </w:p>
        </w:tc>
        <w:tc>
          <w:tcPr>
            <w:tcW w:w="1701" w:type="dxa"/>
            <w:tcBorders>
              <w:top w:val="nil"/>
              <w:left w:val="nil"/>
              <w:bottom w:val="single" w:sz="4" w:space="0" w:color="auto"/>
              <w:right w:val="single" w:sz="4" w:space="0" w:color="auto"/>
            </w:tcBorders>
            <w:shd w:val="clear" w:color="auto" w:fill="auto"/>
            <w:noWrap/>
            <w:vAlign w:val="center"/>
            <w:hideMark/>
          </w:tcPr>
          <w:p w14:paraId="18F04D7A" w14:textId="77777777" w:rsidR="0096093E" w:rsidRPr="0096093E" w:rsidRDefault="0096093E" w:rsidP="0096093E">
            <w:pPr>
              <w:spacing w:after="0" w:line="240" w:lineRule="auto"/>
              <w:jc w:val="center"/>
              <w:rPr>
                <w:rFonts w:eastAsia="Times New Roman" w:cs="Arial"/>
                <w:color w:val="000000"/>
                <w:lang w:eastAsia="en-GB"/>
              </w:rPr>
            </w:pPr>
            <w:r w:rsidRPr="0096093E">
              <w:rPr>
                <w:rFonts w:eastAsia="Times New Roman" w:cs="Arial"/>
                <w:color w:val="000000"/>
                <w:lang w:eastAsia="en-GB"/>
              </w:rPr>
              <w:t xml:space="preserve">1.6 VCT </w:t>
            </w:r>
          </w:p>
        </w:tc>
      </w:tr>
    </w:tbl>
    <w:p w14:paraId="677FDC30" w14:textId="3198F146" w:rsidR="00DB73EF" w:rsidRPr="009C7EF8" w:rsidRDefault="0096093E" w:rsidP="00B52588">
      <w:pPr>
        <w:pStyle w:val="Caption"/>
        <w:spacing w:before="240"/>
        <w:rPr>
          <w:color w:val="auto"/>
          <w:sz w:val="22"/>
          <w:szCs w:val="22"/>
        </w:rPr>
      </w:pPr>
      <w:bookmarkStart w:id="21" w:name="_Toc513158166"/>
      <w:bookmarkEnd w:id="20"/>
      <w:r w:rsidRPr="009C7EF8">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2.5</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1</w:t>
      </w:r>
      <w:r w:rsidR="00255C37">
        <w:rPr>
          <w:color w:val="auto"/>
          <w:sz w:val="22"/>
          <w:szCs w:val="22"/>
        </w:rPr>
        <w:fldChar w:fldCharType="end"/>
      </w:r>
      <w:r w:rsidRPr="009C7EF8">
        <w:rPr>
          <w:color w:val="auto"/>
          <w:sz w:val="22"/>
          <w:szCs w:val="22"/>
        </w:rPr>
        <w:t>: Current derivatives produced on the Camshaft production line</w:t>
      </w:r>
      <w:r w:rsidR="00C713DD" w:rsidRPr="009C7EF8">
        <w:rPr>
          <w:color w:val="auto"/>
          <w:sz w:val="22"/>
          <w:szCs w:val="22"/>
        </w:rPr>
        <w:t>.</w:t>
      </w:r>
      <w:bookmarkEnd w:id="21"/>
    </w:p>
    <w:p w14:paraId="60DAB114" w14:textId="5C66F1C1" w:rsidR="00DB73EF" w:rsidRDefault="00DB73EF" w:rsidP="003F7D90">
      <w:pPr>
        <w:spacing w:line="360" w:lineRule="auto"/>
        <w:jc w:val="both"/>
      </w:pPr>
    </w:p>
    <w:p w14:paraId="74555652" w14:textId="41B0EFDE" w:rsidR="00DB73EF" w:rsidRDefault="00DB73EF" w:rsidP="003F7D90">
      <w:pPr>
        <w:spacing w:line="360" w:lineRule="auto"/>
        <w:jc w:val="both"/>
      </w:pPr>
    </w:p>
    <w:p w14:paraId="527B82F8" w14:textId="52CC6328" w:rsidR="0046556A" w:rsidRDefault="0046556A">
      <w:r>
        <w:br w:type="page"/>
      </w:r>
    </w:p>
    <w:p w14:paraId="459F0264" w14:textId="27E8A6D0" w:rsidR="00CA30D8" w:rsidRDefault="00776C14" w:rsidP="005722F0">
      <w:pPr>
        <w:pStyle w:val="Heading1"/>
        <w:numPr>
          <w:ilvl w:val="0"/>
          <w:numId w:val="1"/>
        </w:numPr>
        <w:spacing w:line="360" w:lineRule="auto"/>
        <w:jc w:val="both"/>
        <w:rPr>
          <w:rFonts w:cs="Arial"/>
        </w:rPr>
      </w:pPr>
      <w:r>
        <w:rPr>
          <w:rFonts w:cs="Arial"/>
        </w:rPr>
        <w:lastRenderedPageBreak/>
        <w:t xml:space="preserve"> </w:t>
      </w:r>
      <w:bookmarkStart w:id="22" w:name="_Toc513158000"/>
      <w:r w:rsidR="00C87459">
        <w:rPr>
          <w:rFonts w:cs="Arial"/>
        </w:rPr>
        <w:t>Project Relevance</w:t>
      </w:r>
      <w:bookmarkEnd w:id="22"/>
    </w:p>
    <w:p w14:paraId="0F4CFE06" w14:textId="2CDF1482" w:rsidR="00C87459" w:rsidRDefault="00C87459" w:rsidP="00C87459">
      <w:pPr>
        <w:pStyle w:val="Heading2"/>
        <w:numPr>
          <w:ilvl w:val="1"/>
          <w:numId w:val="1"/>
        </w:numPr>
        <w:spacing w:line="360" w:lineRule="auto"/>
        <w:rPr>
          <w:rFonts w:cs="Arial"/>
        </w:rPr>
      </w:pPr>
      <w:bookmarkStart w:id="23" w:name="_Toc513158001"/>
      <w:r>
        <w:rPr>
          <w:rFonts w:cs="Arial"/>
        </w:rPr>
        <w:t>Project Rational</w:t>
      </w:r>
      <w:bookmarkEnd w:id="23"/>
      <w:r>
        <w:rPr>
          <w:rFonts w:cs="Arial"/>
        </w:rPr>
        <w:t xml:space="preserve"> </w:t>
      </w:r>
    </w:p>
    <w:p w14:paraId="1800CA59" w14:textId="2AE7D350" w:rsidR="004E3C6B" w:rsidRDefault="00C87459" w:rsidP="006277C8">
      <w:pPr>
        <w:spacing w:line="360" w:lineRule="auto"/>
        <w:jc w:val="both"/>
      </w:pPr>
      <w:r>
        <w:t xml:space="preserve">The Sigma Camshaft line </w:t>
      </w:r>
      <w:r w:rsidR="00AD39FB">
        <w:t>is part of a</w:t>
      </w:r>
      <w:r>
        <w:t xml:space="preserve"> key focus of Fords strategy </w:t>
      </w:r>
      <w:r w:rsidR="00233F95">
        <w:t xml:space="preserve">for implementing fully ‘in-house’ machining of the Head, Block, Crank, Camshaft and Connecting Rod. The line was </w:t>
      </w:r>
      <w:r w:rsidR="008C7DEF">
        <w:t>installed in 1998 and has produced camshafts for predecessor engines such as Zetec</w:t>
      </w:r>
      <w:r w:rsidR="00805D99">
        <w:t>, Zetec Second Edition</w:t>
      </w:r>
      <w:r w:rsidR="008C7DEF">
        <w:t xml:space="preserve"> </w:t>
      </w:r>
      <w:r w:rsidR="00805D99">
        <w:t>(</w:t>
      </w:r>
      <w:r w:rsidR="008C7DEF">
        <w:t>SE</w:t>
      </w:r>
      <w:r w:rsidR="00805D99">
        <w:t>)</w:t>
      </w:r>
      <w:r w:rsidR="008C7DEF">
        <w:t xml:space="preserve"> and Duratec </w:t>
      </w:r>
      <w:r w:rsidR="00805D99">
        <w:t>and now Sigma engines ranges</w:t>
      </w:r>
      <w:r w:rsidR="008C7DEF">
        <w:t>.</w:t>
      </w:r>
      <w:r w:rsidR="00BC0402">
        <w:t xml:space="preserve"> </w:t>
      </w:r>
      <w:r w:rsidR="008C7DEF">
        <w:t xml:space="preserve"> </w:t>
      </w:r>
    </w:p>
    <w:p w14:paraId="30F28499" w14:textId="26951EE8" w:rsidR="00C87459" w:rsidRDefault="008C7DEF" w:rsidP="006277C8">
      <w:pPr>
        <w:spacing w:line="360" w:lineRule="auto"/>
        <w:jc w:val="both"/>
      </w:pPr>
      <w:r>
        <w:t xml:space="preserve">The line has seen many modifications </w:t>
      </w:r>
      <w:r w:rsidR="00453367">
        <w:t>and revisions to the parts</w:t>
      </w:r>
      <w:r w:rsidR="002B5231">
        <w:t xml:space="preserve"> in the past two decades.</w:t>
      </w:r>
      <w:r w:rsidR="00AD39FB">
        <w:t xml:space="preserve"> Power Train Operations</w:t>
      </w:r>
      <w:r w:rsidR="004E3C6B">
        <w:t xml:space="preserve"> </w:t>
      </w:r>
      <w:r w:rsidR="00AD39FB">
        <w:t>(</w:t>
      </w:r>
      <w:r w:rsidR="003B3139">
        <w:t>PTO</w:t>
      </w:r>
      <w:r w:rsidR="00AD39FB">
        <w:t>)</w:t>
      </w:r>
      <w:r w:rsidR="003B3139">
        <w:t xml:space="preserve"> manufacturing </w:t>
      </w:r>
      <w:r w:rsidR="00D71D7B">
        <w:t>processes</w:t>
      </w:r>
      <w:r w:rsidR="00D4625F">
        <w:t xml:space="preserve"> have many common </w:t>
      </w:r>
      <w:r w:rsidR="00D71D7B">
        <w:t>OP’s</w:t>
      </w:r>
      <w:r w:rsidR="00D4625F">
        <w:t xml:space="preserve"> to enable flexibility. </w:t>
      </w:r>
      <w:r w:rsidR="00D71D7B">
        <w:t>Primarily</w:t>
      </w:r>
      <w:r w:rsidR="00D4625F">
        <w:t xml:space="preserve"> to adapt to the </w:t>
      </w:r>
      <w:r w:rsidR="00BC0402">
        <w:t>customers’</w:t>
      </w:r>
      <w:r w:rsidR="00D4625F">
        <w:t xml:space="preserve"> needs in the market place as well changes without major expenditure in the future. </w:t>
      </w:r>
      <w:r w:rsidR="002B5231">
        <w:t>It’s vital the</w:t>
      </w:r>
      <w:r w:rsidR="00425DD5">
        <w:t xml:space="preserve"> production</w:t>
      </w:r>
      <w:r w:rsidR="002B5231">
        <w:t xml:space="preserve"> line </w:t>
      </w:r>
      <w:r w:rsidR="001768E7">
        <w:t>continues</w:t>
      </w:r>
      <w:r w:rsidR="002B5231">
        <w:t xml:space="preserve"> to complete the program</w:t>
      </w:r>
      <w:r w:rsidR="00AE004F">
        <w:t xml:space="preserve"> of the Sigma bran</w:t>
      </w:r>
      <w:r w:rsidR="00B46C09">
        <w:t xml:space="preserve">d for its own domestic market anticipated end of build June 2018 </w:t>
      </w:r>
      <w:r w:rsidR="002B5231">
        <w:t>and</w:t>
      </w:r>
      <w:r w:rsidR="00B46C09">
        <w:t xml:space="preserve"> </w:t>
      </w:r>
      <w:r w:rsidR="00181F55">
        <w:t xml:space="preserve">continue to </w:t>
      </w:r>
      <w:r w:rsidR="00F00E8E">
        <w:t>solely</w:t>
      </w:r>
      <w:r w:rsidR="002B5231">
        <w:t xml:space="preserve"> </w:t>
      </w:r>
      <w:r w:rsidR="00BC0402">
        <w:t>supply</w:t>
      </w:r>
      <w:r w:rsidR="002B5231">
        <w:t xml:space="preserve"> </w:t>
      </w:r>
      <w:r w:rsidR="00AE004F">
        <w:t xml:space="preserve">its </w:t>
      </w:r>
      <w:r w:rsidR="002B5231">
        <w:t xml:space="preserve">external </w:t>
      </w:r>
      <w:r w:rsidR="001768E7">
        <w:t>customer</w:t>
      </w:r>
      <w:r w:rsidR="002B5231">
        <w:t xml:space="preserve"> until 2021.</w:t>
      </w:r>
    </w:p>
    <w:p w14:paraId="647AFE0A" w14:textId="1C60674E" w:rsidR="00EE1ADE" w:rsidRDefault="00EE1ADE" w:rsidP="00D11790">
      <w:pPr>
        <w:spacing w:line="360" w:lineRule="auto"/>
        <w:jc w:val="both"/>
      </w:pPr>
      <w:r w:rsidRPr="00EE1ADE">
        <w:t xml:space="preserve">Nevan, </w:t>
      </w:r>
      <w:r>
        <w:t>(</w:t>
      </w:r>
      <w:r w:rsidRPr="00EE1ADE">
        <w:t>1995</w:t>
      </w:r>
      <w:r>
        <w:t xml:space="preserve">, </w:t>
      </w:r>
      <w:r w:rsidR="008E2C58">
        <w:t>Pp</w:t>
      </w:r>
      <w:r>
        <w:t>.99-101</w:t>
      </w:r>
      <w:r w:rsidRPr="00EE1ADE">
        <w:t>)</w:t>
      </w:r>
      <w:r>
        <w:t xml:space="preserve"> describes the work of Proud (1994)</w:t>
      </w:r>
      <w:r w:rsidR="003D4CC0">
        <w:t xml:space="preserve"> which are philosophies are adopted by Ford Motor Company: -</w:t>
      </w:r>
    </w:p>
    <w:p w14:paraId="2920EE79" w14:textId="7D80133E" w:rsidR="00D11790" w:rsidRPr="003D4CC0" w:rsidRDefault="00AD39FB" w:rsidP="003D4CC0">
      <w:pPr>
        <w:spacing w:line="360" w:lineRule="auto"/>
        <w:ind w:left="720"/>
        <w:jc w:val="both"/>
        <w:rPr>
          <w:i/>
        </w:rPr>
      </w:pPr>
      <w:r>
        <w:rPr>
          <w:i/>
        </w:rPr>
        <w:t>“</w:t>
      </w:r>
      <w:r w:rsidR="00D11790" w:rsidRPr="00EE1ADE">
        <w:rPr>
          <w:i/>
        </w:rPr>
        <w:t>In today's competitive global market, customer focus and excellence of quality and service are essential to gain</w:t>
      </w:r>
      <w:r w:rsidR="00EE1ADE">
        <w:rPr>
          <w:i/>
        </w:rPr>
        <w:t xml:space="preserve"> </w:t>
      </w:r>
      <w:r w:rsidR="00D11790" w:rsidRPr="00EE1ADE">
        <w:rPr>
          <w:i/>
        </w:rPr>
        <w:t>the competitive edge. These goals have to be achieved often with existing resources and always with the need to</w:t>
      </w:r>
      <w:r w:rsidR="00EE1ADE">
        <w:rPr>
          <w:i/>
        </w:rPr>
        <w:t xml:space="preserve"> </w:t>
      </w:r>
      <w:r w:rsidR="00D11790" w:rsidRPr="00EE1ADE">
        <w:rPr>
          <w:i/>
        </w:rPr>
        <w:t>reduce costs. Many manufacturing organizations have aimed to achieve quality, service, and reduction of cost</w:t>
      </w:r>
      <w:r w:rsidR="00EE1ADE">
        <w:rPr>
          <w:i/>
        </w:rPr>
        <w:t xml:space="preserve"> </w:t>
      </w:r>
      <w:r w:rsidR="00D11790" w:rsidRPr="00EE1ADE">
        <w:rPr>
          <w:i/>
        </w:rPr>
        <w:t xml:space="preserve">through adoption of the philosophies of </w:t>
      </w:r>
      <w:r w:rsidR="00425DD5" w:rsidRPr="00EE1ADE">
        <w:rPr>
          <w:i/>
        </w:rPr>
        <w:t>continuous</w:t>
      </w:r>
      <w:r w:rsidR="00D11790" w:rsidRPr="00EE1ADE">
        <w:rPr>
          <w:i/>
        </w:rPr>
        <w:t xml:space="preserve"> improvement</w:t>
      </w:r>
      <w:r w:rsidR="003422FE">
        <w:rPr>
          <w:i/>
        </w:rPr>
        <w:t>…</w:t>
      </w:r>
      <w:r w:rsidR="00EE1ADE">
        <w:rPr>
          <w:i/>
        </w:rPr>
        <w:t>.</w:t>
      </w:r>
      <w:r>
        <w:rPr>
          <w:i/>
        </w:rPr>
        <w:t>”</w:t>
      </w:r>
      <w:r w:rsidR="00DC724C">
        <w:t xml:space="preserve"> </w:t>
      </w:r>
    </w:p>
    <w:p w14:paraId="46929DC5" w14:textId="18D8D427" w:rsidR="000B2753" w:rsidRDefault="00AB0E49" w:rsidP="00AB0E49">
      <w:pPr>
        <w:spacing w:line="360" w:lineRule="auto"/>
        <w:jc w:val="both"/>
      </w:pPr>
      <w:r>
        <w:t xml:space="preserve">As an Electrical Control Specialist (ECS) and Team Leader of the Camshaft line. The project falls within my responsibilities to ensure the line runs efficiently and delivery is maintained on a daily basis. </w:t>
      </w:r>
      <w:r w:rsidR="00DD2B25" w:rsidRPr="00DD2B25">
        <w:t>Continuous improvement processes that I have already implemented on the production line, ensure the project will be followed through</w:t>
      </w:r>
      <w:r w:rsidR="00A52537">
        <w:t>. Additionally,</w:t>
      </w:r>
      <w:r>
        <w:t xml:space="preserve"> management have stated it is important for delivery to be maintained and wish for the use of the assets to be </w:t>
      </w:r>
      <w:r w:rsidR="00F5019D">
        <w:t>utilised</w:t>
      </w:r>
      <w:r>
        <w:t xml:space="preserve">. </w:t>
      </w:r>
      <w:r w:rsidR="00092F51">
        <w:t>T</w:t>
      </w:r>
      <w:r w:rsidR="00F5019D">
        <w:t>he company</w:t>
      </w:r>
      <w:r w:rsidR="00092F51">
        <w:t xml:space="preserve"> require</w:t>
      </w:r>
      <w:r w:rsidR="00F5019D">
        <w:t xml:space="preserve"> </w:t>
      </w:r>
      <w:r w:rsidR="0077131B">
        <w:t>more availability of machinery,</w:t>
      </w:r>
      <w:r w:rsidR="00F5019D">
        <w:t xml:space="preserve"> </w:t>
      </w:r>
      <w:r w:rsidR="0077131B">
        <w:t xml:space="preserve">which will create a lean production line increasing performance, and increase yield. </w:t>
      </w:r>
    </w:p>
    <w:p w14:paraId="3D086663" w14:textId="4F6AB012" w:rsidR="00A52537" w:rsidRDefault="00A52537" w:rsidP="00F00E8E">
      <w:pPr>
        <w:spacing w:line="360" w:lineRule="auto"/>
        <w:jc w:val="both"/>
      </w:pPr>
      <w:r>
        <w:t xml:space="preserve">The project </w:t>
      </w:r>
      <w:r w:rsidR="00F00E8E">
        <w:t>will increase</w:t>
      </w:r>
      <w:r>
        <w:t xml:space="preserve"> the longevity of otherwise redundant machines</w:t>
      </w:r>
      <w:r w:rsidR="00DD2B25">
        <w:t xml:space="preserve"> from only being able to machine base derivatives to being converted to machine VCT parts</w:t>
      </w:r>
      <w:r w:rsidR="00F00E8E">
        <w:t>.</w:t>
      </w:r>
      <w:r w:rsidR="00D4625F">
        <w:t xml:space="preserve"> </w:t>
      </w:r>
      <w:r w:rsidR="00DD2B25">
        <w:t>This will m</w:t>
      </w:r>
      <w:r w:rsidR="00D4625F">
        <w:t>aximis</w:t>
      </w:r>
      <w:r w:rsidR="00DD2B25">
        <w:t>e</w:t>
      </w:r>
      <w:r w:rsidR="00D4625F">
        <w:t xml:space="preserve"> the use of assets throughout their expected usage life. </w:t>
      </w:r>
      <w:r w:rsidR="00F00E8E">
        <w:t>It also ensures job security of the production line where RTO positions are maintained at the current workloads. In case of future manning concerns and labour will be redeployed within the factory</w:t>
      </w:r>
      <w:r w:rsidR="00841B89">
        <w:t xml:space="preserve"> which </w:t>
      </w:r>
      <w:r w:rsidR="00F00E8E">
        <w:t xml:space="preserve">could jeopardise the delivery of camshafts to its customer. </w:t>
      </w:r>
    </w:p>
    <w:p w14:paraId="49989514" w14:textId="77777777" w:rsidR="00CE4A0D" w:rsidRDefault="00CE4A0D" w:rsidP="00F00E8E">
      <w:pPr>
        <w:spacing w:line="360" w:lineRule="auto"/>
        <w:jc w:val="both"/>
      </w:pPr>
    </w:p>
    <w:p w14:paraId="1E4A3760" w14:textId="77777777" w:rsidR="00AE004F" w:rsidRDefault="00AE004F" w:rsidP="00AE004F">
      <w:pPr>
        <w:pStyle w:val="Heading2"/>
        <w:numPr>
          <w:ilvl w:val="1"/>
          <w:numId w:val="1"/>
        </w:numPr>
        <w:spacing w:line="360" w:lineRule="auto"/>
        <w:rPr>
          <w:rFonts w:cs="Arial"/>
        </w:rPr>
      </w:pPr>
      <w:bookmarkStart w:id="24" w:name="_Toc513158002"/>
      <w:r>
        <w:rPr>
          <w:rFonts w:cs="Arial"/>
        </w:rPr>
        <w:lastRenderedPageBreak/>
        <w:t>Aims and objectives</w:t>
      </w:r>
      <w:bookmarkEnd w:id="24"/>
    </w:p>
    <w:p w14:paraId="5D8904B2" w14:textId="77777777" w:rsidR="00817F1C" w:rsidRDefault="00817F1C" w:rsidP="00AE004F"/>
    <w:p w14:paraId="675EF5BB" w14:textId="7E18CF12" w:rsidR="000110B7" w:rsidRDefault="00AE004F" w:rsidP="00AE004F">
      <w:r>
        <w:t xml:space="preserve">The project aims and objectives of the </w:t>
      </w:r>
      <w:r w:rsidR="00841B89">
        <w:t>project: -</w:t>
      </w:r>
    </w:p>
    <w:p w14:paraId="18CCE0F3" w14:textId="77777777" w:rsidR="008F4941" w:rsidRDefault="008F4941" w:rsidP="00AE004F"/>
    <w:p w14:paraId="1928EC6D" w14:textId="7B1F26A4" w:rsidR="00AE004F" w:rsidRDefault="00AE004F" w:rsidP="00084257">
      <w:pPr>
        <w:pStyle w:val="ListParagraph"/>
        <w:numPr>
          <w:ilvl w:val="0"/>
          <w:numId w:val="4"/>
        </w:numPr>
        <w:spacing w:line="360" w:lineRule="auto"/>
      </w:pPr>
      <w:r>
        <w:t>C</w:t>
      </w:r>
      <w:r w:rsidRPr="003D2137">
        <w:t xml:space="preserve">onvert an existing camshaft line from a multi-derivative </w:t>
      </w:r>
      <w:r>
        <w:t>(B2YY pr</w:t>
      </w:r>
      <w:r w:rsidR="00DD2B25">
        <w:t>edec</w:t>
      </w:r>
      <w:r>
        <w:t xml:space="preserve">essor) </w:t>
      </w:r>
      <w:r w:rsidRPr="003D2137">
        <w:t>to single derivative</w:t>
      </w:r>
      <w:r>
        <w:t xml:space="preserve"> only (1.6L VCT)</w:t>
      </w:r>
    </w:p>
    <w:p w14:paraId="751A5916" w14:textId="77777777" w:rsidR="00621164" w:rsidRPr="003D2137" w:rsidRDefault="00621164" w:rsidP="00621164">
      <w:pPr>
        <w:pStyle w:val="ListParagraph"/>
        <w:spacing w:line="360" w:lineRule="auto"/>
      </w:pPr>
    </w:p>
    <w:p w14:paraId="5202C4D9" w14:textId="0ED89668" w:rsidR="00AE004F" w:rsidRDefault="00DD2B25" w:rsidP="00084257">
      <w:pPr>
        <w:pStyle w:val="ListParagraph"/>
        <w:numPr>
          <w:ilvl w:val="0"/>
          <w:numId w:val="4"/>
        </w:numPr>
        <w:spacing w:line="360" w:lineRule="auto"/>
      </w:pPr>
      <w:r>
        <w:t xml:space="preserve">Identify </w:t>
      </w:r>
      <w:r w:rsidR="00AE004F">
        <w:t xml:space="preserve">redundant </w:t>
      </w:r>
      <w:r w:rsidR="00AE004F" w:rsidRPr="003D2137">
        <w:t>machine</w:t>
      </w:r>
      <w:r w:rsidR="00AE004F">
        <w:t>s</w:t>
      </w:r>
      <w:r w:rsidR="00AE004F" w:rsidRPr="003D2137">
        <w:t xml:space="preserve"> that otherwise would be </w:t>
      </w:r>
      <w:r w:rsidR="00BC0402" w:rsidRPr="003D2137">
        <w:t>scra</w:t>
      </w:r>
      <w:r w:rsidR="00BC0402">
        <w:t>pp</w:t>
      </w:r>
      <w:r w:rsidR="00BC0402" w:rsidRPr="003D2137">
        <w:t>ed</w:t>
      </w:r>
      <w:r w:rsidR="00AE004F" w:rsidRPr="003D2137">
        <w:t xml:space="preserve"> </w:t>
      </w:r>
      <w:r w:rsidR="00AE004F">
        <w:t>from the predecessor engine derivative</w:t>
      </w:r>
      <w:r w:rsidR="004837FD">
        <w:t>s</w:t>
      </w:r>
      <w:r w:rsidR="00AE004F">
        <w:t xml:space="preserve"> if capable</w:t>
      </w:r>
    </w:p>
    <w:p w14:paraId="23A256C0" w14:textId="77777777" w:rsidR="00621164" w:rsidRDefault="00621164" w:rsidP="00621164">
      <w:pPr>
        <w:pStyle w:val="ListParagraph"/>
      </w:pPr>
    </w:p>
    <w:p w14:paraId="260EDF89" w14:textId="77777777" w:rsidR="00621164" w:rsidRDefault="00621164" w:rsidP="00621164">
      <w:pPr>
        <w:pStyle w:val="ListParagraph"/>
        <w:spacing w:line="360" w:lineRule="auto"/>
      </w:pPr>
    </w:p>
    <w:p w14:paraId="1028BAD2" w14:textId="3B7ABEE8" w:rsidR="00866469" w:rsidRDefault="00866469" w:rsidP="00084257">
      <w:pPr>
        <w:pStyle w:val="ListParagraph"/>
        <w:numPr>
          <w:ilvl w:val="0"/>
          <w:numId w:val="4"/>
        </w:numPr>
        <w:spacing w:line="360" w:lineRule="auto"/>
      </w:pPr>
      <w:r>
        <w:t xml:space="preserve">Utilise the identified machines and ensure they are capable to machine VCT camshafts </w:t>
      </w:r>
    </w:p>
    <w:p w14:paraId="6EFA9B6D" w14:textId="77777777" w:rsidR="00621164" w:rsidRPr="003D2137" w:rsidRDefault="00621164" w:rsidP="00621164">
      <w:pPr>
        <w:pStyle w:val="ListParagraph"/>
        <w:spacing w:line="360" w:lineRule="auto"/>
      </w:pPr>
    </w:p>
    <w:p w14:paraId="4F469BF6" w14:textId="5B1BFF3D" w:rsidR="00AE004F" w:rsidRDefault="00AE004F" w:rsidP="00084257">
      <w:pPr>
        <w:pStyle w:val="ListParagraph"/>
        <w:numPr>
          <w:ilvl w:val="0"/>
          <w:numId w:val="4"/>
        </w:numPr>
        <w:spacing w:line="360" w:lineRule="auto"/>
      </w:pPr>
      <w:r w:rsidRPr="003D2137">
        <w:t xml:space="preserve">Increase productivity </w:t>
      </w:r>
      <w:r>
        <w:t>therefore increasing the Job Per Hour (JPH)</w:t>
      </w:r>
      <w:r w:rsidR="00F06325">
        <w:t xml:space="preserve"> to target of 160</w:t>
      </w:r>
      <w:r w:rsidR="00A3544B">
        <w:t>JPH</w:t>
      </w:r>
      <w:r>
        <w:t xml:space="preserve"> with </w:t>
      </w:r>
      <w:r w:rsidRPr="003D2137">
        <w:t>potential cost savings</w:t>
      </w:r>
      <w:r>
        <w:t xml:space="preserve"> per unit and</w:t>
      </w:r>
      <w:r w:rsidRPr="003D2137">
        <w:t xml:space="preserve"> running </w:t>
      </w:r>
      <w:r>
        <w:t>cost with</w:t>
      </w:r>
      <w:r w:rsidRPr="003D2137">
        <w:t xml:space="preserve"> less downtime</w:t>
      </w:r>
    </w:p>
    <w:p w14:paraId="53A8F8F5" w14:textId="78518C0B" w:rsidR="003D2137" w:rsidRDefault="000C1448" w:rsidP="000C1448">
      <w:r>
        <w:br w:type="page"/>
      </w:r>
    </w:p>
    <w:p w14:paraId="200D76C3" w14:textId="2C1A8386" w:rsidR="00661403" w:rsidRPr="009B52C3" w:rsidRDefault="00661403" w:rsidP="00661403">
      <w:pPr>
        <w:pStyle w:val="Heading1"/>
        <w:numPr>
          <w:ilvl w:val="0"/>
          <w:numId w:val="1"/>
        </w:numPr>
        <w:spacing w:line="360" w:lineRule="auto"/>
        <w:jc w:val="both"/>
        <w:rPr>
          <w:rFonts w:cs="Arial"/>
        </w:rPr>
      </w:pPr>
      <w:r>
        <w:rPr>
          <w:rFonts w:cs="Arial"/>
        </w:rPr>
        <w:lastRenderedPageBreak/>
        <w:t xml:space="preserve"> </w:t>
      </w:r>
      <w:bookmarkStart w:id="25" w:name="_Toc513158003"/>
      <w:r>
        <w:rPr>
          <w:rFonts w:cs="Arial"/>
        </w:rPr>
        <w:t>Prior to work commencing</w:t>
      </w:r>
      <w:bookmarkEnd w:id="25"/>
    </w:p>
    <w:p w14:paraId="3739DCFA" w14:textId="3BEEE521" w:rsidR="001D30E1" w:rsidRDefault="001D30E1" w:rsidP="001D30E1">
      <w:pPr>
        <w:pStyle w:val="Heading2"/>
        <w:numPr>
          <w:ilvl w:val="1"/>
          <w:numId w:val="1"/>
        </w:numPr>
        <w:spacing w:line="360" w:lineRule="auto"/>
        <w:rPr>
          <w:rFonts w:cs="Arial"/>
        </w:rPr>
      </w:pPr>
      <w:bookmarkStart w:id="26" w:name="_Toc513158004"/>
      <w:r>
        <w:rPr>
          <w:rFonts w:cs="Arial"/>
        </w:rPr>
        <w:t>Current layout</w:t>
      </w:r>
      <w:bookmarkEnd w:id="26"/>
      <w:r>
        <w:rPr>
          <w:rFonts w:cs="Arial"/>
        </w:rPr>
        <w:t xml:space="preserve"> </w:t>
      </w:r>
    </w:p>
    <w:p w14:paraId="2BA4C59A" w14:textId="49ABD7EF" w:rsidR="00D176E4" w:rsidRDefault="007933D0" w:rsidP="007933D0">
      <w:pPr>
        <w:spacing w:line="360" w:lineRule="auto"/>
        <w:jc w:val="both"/>
      </w:pPr>
      <w:r>
        <w:t xml:space="preserve">The overall layout of the line and set up when designed will have an impact on the project. </w:t>
      </w:r>
      <w:r w:rsidR="00BC0402">
        <w:t xml:space="preserve">The production line was commissioned to machine B2YY camshafts </w:t>
      </w:r>
      <w:r w:rsidR="00A44D82">
        <w:t>initially. The production line was modified in 2002 w</w:t>
      </w:r>
      <w:r w:rsidR="00A7508C">
        <w:t>ith</w:t>
      </w:r>
      <w:r w:rsidR="00A44D82">
        <w:t xml:space="preserve"> the additional OP43 machine</w:t>
      </w:r>
      <w:r w:rsidR="00D32692">
        <w:t xml:space="preserve"> installed and the production flow for VCT camshafts </w:t>
      </w:r>
      <w:r w:rsidR="000533FA">
        <w:t>altered</w:t>
      </w:r>
      <w:r w:rsidR="00D32692">
        <w:t>.</w:t>
      </w:r>
      <w:r w:rsidR="00A44D82">
        <w:t xml:space="preserve"> Therefore</w:t>
      </w:r>
      <w:r>
        <w:t>, the layout needs to be considered and analysed</w:t>
      </w:r>
      <w:r w:rsidR="00D32692">
        <w:t xml:space="preserve"> confirmation from the Manufacturing Engineer (ME)</w:t>
      </w:r>
      <w:r>
        <w:t>.</w:t>
      </w:r>
      <w:r w:rsidR="00D32692">
        <w:t xml:space="preserve"> States that “</w:t>
      </w:r>
      <w:r w:rsidR="00D32692" w:rsidRPr="00B13DFB">
        <w:rPr>
          <w:i/>
        </w:rPr>
        <w:t xml:space="preserve">Introduction of the VCT camshaft project was completed in 2002 with </w:t>
      </w:r>
      <w:r w:rsidR="00B13DFB" w:rsidRPr="00B13DFB">
        <w:rPr>
          <w:i/>
        </w:rPr>
        <w:t>an</w:t>
      </w:r>
      <w:r w:rsidR="00D32692" w:rsidRPr="00B13DFB">
        <w:rPr>
          <w:i/>
        </w:rPr>
        <w:t xml:space="preserve"> input of the </w:t>
      </w:r>
      <w:r w:rsidR="00B13DFB" w:rsidRPr="00B13DFB">
        <w:rPr>
          <w:i/>
        </w:rPr>
        <w:t>being 2:1 ratio B2YY to VCT and only some of the machines were modified to allow this change</w:t>
      </w:r>
      <w:r w:rsidR="00B13DFB">
        <w:t xml:space="preserve">”. </w:t>
      </w:r>
    </w:p>
    <w:p w14:paraId="6EE686B9" w14:textId="6087CE34" w:rsidR="00D32692" w:rsidRDefault="00D176E4" w:rsidP="007933D0">
      <w:pPr>
        <w:spacing w:line="360" w:lineRule="auto"/>
        <w:jc w:val="both"/>
      </w:pPr>
      <w:r>
        <w:rPr>
          <w:noProof/>
          <w:lang w:eastAsia="en-GB"/>
        </w:rPr>
        <w:drawing>
          <wp:anchor distT="0" distB="0" distL="114300" distR="114300" simplePos="0" relativeHeight="251084288" behindDoc="1" locked="0" layoutInCell="1" allowOverlap="1" wp14:anchorId="6106784B" wp14:editId="10A0A310">
            <wp:simplePos x="0" y="0"/>
            <wp:positionH relativeFrom="margin">
              <wp:posOffset>-33020</wp:posOffset>
            </wp:positionH>
            <wp:positionV relativeFrom="paragraph">
              <wp:posOffset>756285</wp:posOffset>
            </wp:positionV>
            <wp:extent cx="5992495" cy="3613785"/>
            <wp:effectExtent l="19050" t="19050" r="27305" b="24765"/>
            <wp:wrapTight wrapText="bothSides">
              <wp:wrapPolygon edited="0">
                <wp:start x="-69" y="-114"/>
                <wp:lineTo x="-69" y="21634"/>
                <wp:lineTo x="21630" y="21634"/>
                <wp:lineTo x="21630" y="-114"/>
                <wp:lineTo x="-69" y="-114"/>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92495" cy="3613785"/>
                    </a:xfrm>
                    <a:prstGeom prst="rect">
                      <a:avLst/>
                    </a:prstGeom>
                    <a:noFill/>
                    <a:ln>
                      <a:solidFill>
                        <a:schemeClr val="accent1"/>
                      </a:solidFill>
                    </a:ln>
                  </pic:spPr>
                </pic:pic>
              </a:graphicData>
            </a:graphic>
            <wp14:sizeRelV relativeFrom="margin">
              <wp14:pctHeight>0</wp14:pctHeight>
            </wp14:sizeRelV>
          </wp:anchor>
        </w:drawing>
      </w:r>
      <w:r w:rsidR="00B13DFB">
        <w:t>Volumes have now changed due to the deletion of engines in the vehicle line up in Europe and other markets continue to use the VCT only derivative.</w:t>
      </w:r>
      <w:r w:rsidR="000533FA" w:rsidRPr="000533FA">
        <w:t xml:space="preserve"> Figure 4.1.1 shows </w:t>
      </w:r>
      <w:r w:rsidR="000533FA">
        <w:t>the</w:t>
      </w:r>
      <w:r w:rsidR="000533FA" w:rsidRPr="000533FA">
        <w:t xml:space="preserve"> layout of the line with the machines in operation.</w:t>
      </w:r>
    </w:p>
    <w:p w14:paraId="4F961395" w14:textId="11D7B8B7" w:rsidR="007933D0" w:rsidRPr="00BC0402" w:rsidRDefault="004804BE" w:rsidP="00D95509">
      <w:pPr>
        <w:spacing w:line="360" w:lineRule="auto"/>
        <w:jc w:val="both"/>
        <w:rPr>
          <w:i/>
        </w:rPr>
      </w:pPr>
      <w:bookmarkStart w:id="27" w:name="_Toc513158137"/>
      <w:bookmarkStart w:id="28" w:name="_Hlk512183714"/>
      <w:r w:rsidRPr="00BC0402">
        <w:rPr>
          <w:i/>
        </w:rPr>
        <w:t xml:space="preserve">Figure </w:t>
      </w:r>
      <w:r w:rsidR="00BB7532">
        <w:rPr>
          <w:i/>
        </w:rPr>
        <w:fldChar w:fldCharType="begin"/>
      </w:r>
      <w:r w:rsidR="00BB7532">
        <w:rPr>
          <w:i/>
        </w:rPr>
        <w:instrText xml:space="preserve"> STYLEREF 2 \s </w:instrText>
      </w:r>
      <w:r w:rsidR="00BB7532">
        <w:rPr>
          <w:i/>
        </w:rPr>
        <w:fldChar w:fldCharType="separate"/>
      </w:r>
      <w:r w:rsidR="00953D28">
        <w:rPr>
          <w:i/>
          <w:noProof/>
        </w:rPr>
        <w:t>4.1</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953D28">
        <w:rPr>
          <w:i/>
          <w:noProof/>
        </w:rPr>
        <w:t>1</w:t>
      </w:r>
      <w:r w:rsidR="00BB7532">
        <w:rPr>
          <w:i/>
        </w:rPr>
        <w:fldChar w:fldCharType="end"/>
      </w:r>
      <w:r w:rsidR="003942DF" w:rsidRPr="00BC0402">
        <w:rPr>
          <w:i/>
        </w:rPr>
        <w:t>:</w:t>
      </w:r>
      <w:r w:rsidRPr="00BC0402">
        <w:rPr>
          <w:i/>
        </w:rPr>
        <w:t xml:space="preserve"> Layout of production line with key identifying machine(s) current state.</w:t>
      </w:r>
      <w:r w:rsidR="00DD6CC0" w:rsidRPr="00BC0402">
        <w:rPr>
          <w:i/>
        </w:rPr>
        <w:t xml:space="preserve"> Excludes OP10</w:t>
      </w:r>
      <w:r w:rsidR="00D95509" w:rsidRPr="00BC0402">
        <w:rPr>
          <w:i/>
        </w:rPr>
        <w:t>.</w:t>
      </w:r>
      <w:r w:rsidR="00BC0402">
        <w:rPr>
          <w:i/>
        </w:rPr>
        <w:t xml:space="preserve"> Flow path of a VCT cam.</w:t>
      </w:r>
      <w:bookmarkEnd w:id="27"/>
    </w:p>
    <w:p w14:paraId="7057443B" w14:textId="383C30BC" w:rsidR="006F2811" w:rsidRDefault="006F2811" w:rsidP="006F2811">
      <w:pPr>
        <w:pStyle w:val="Heading2"/>
        <w:numPr>
          <w:ilvl w:val="1"/>
          <w:numId w:val="1"/>
        </w:numPr>
        <w:spacing w:line="360" w:lineRule="auto"/>
        <w:rPr>
          <w:rFonts w:cs="Arial"/>
        </w:rPr>
      </w:pPr>
      <w:bookmarkStart w:id="29" w:name="_Toc513158005"/>
      <w:bookmarkEnd w:id="28"/>
      <w:r>
        <w:rPr>
          <w:rFonts w:cs="Arial"/>
        </w:rPr>
        <w:t xml:space="preserve">Jobs </w:t>
      </w:r>
      <w:r w:rsidR="00640182">
        <w:rPr>
          <w:rFonts w:cs="Arial"/>
        </w:rPr>
        <w:t>p</w:t>
      </w:r>
      <w:r>
        <w:rPr>
          <w:rFonts w:cs="Arial"/>
        </w:rPr>
        <w:t xml:space="preserve">er </w:t>
      </w:r>
      <w:r w:rsidR="00640182">
        <w:rPr>
          <w:rFonts w:cs="Arial"/>
        </w:rPr>
        <w:t>h</w:t>
      </w:r>
      <w:r>
        <w:rPr>
          <w:rFonts w:cs="Arial"/>
        </w:rPr>
        <w:t>our</w:t>
      </w:r>
      <w:r w:rsidR="00024A4A">
        <w:rPr>
          <w:rFonts w:cs="Arial"/>
        </w:rPr>
        <w:t xml:space="preserve"> and constraints</w:t>
      </w:r>
      <w:bookmarkEnd w:id="29"/>
      <w:r w:rsidR="00024A4A">
        <w:rPr>
          <w:rFonts w:cs="Arial"/>
        </w:rPr>
        <w:t xml:space="preserve"> </w:t>
      </w:r>
      <w:r>
        <w:rPr>
          <w:rFonts w:cs="Arial"/>
        </w:rPr>
        <w:t xml:space="preserve"> </w:t>
      </w:r>
    </w:p>
    <w:p w14:paraId="312444CB" w14:textId="648EF476" w:rsidR="00D95509" w:rsidRDefault="00DB0396" w:rsidP="006D30C5">
      <w:pPr>
        <w:spacing w:line="360" w:lineRule="auto"/>
        <w:jc w:val="both"/>
        <w:rPr>
          <w:lang w:val="en-US"/>
        </w:rPr>
      </w:pPr>
      <w:r>
        <w:t xml:space="preserve">Productivity at Ford BEP is measured in a given rate </w:t>
      </w:r>
      <w:r w:rsidRPr="00DB0396">
        <w:t>Jobs Per Hour (JPH)</w:t>
      </w:r>
      <w:r>
        <w:t xml:space="preserve">. It enables everyone to review the current state of productivity effectively to achieve the production facilities objectives. Targets set ensures costs of manufacturing are met and ensures no effect on future business. Ultimately it ensures the production facility is </w:t>
      </w:r>
      <w:r w:rsidRPr="00DB0396">
        <w:t>competitive with the rest of the world</w:t>
      </w:r>
      <w:r>
        <w:t>.</w:t>
      </w:r>
      <w:r w:rsidR="00D95509" w:rsidRPr="00D95509">
        <w:t xml:space="preserve"> </w:t>
      </w:r>
      <w:r w:rsidR="00D95509" w:rsidRPr="00D95509">
        <w:lastRenderedPageBreak/>
        <w:t>Setting production targets is vital, as they ensure the costs of manufacturing are met and make the business viable</w:t>
      </w:r>
      <w:r w:rsidR="00D95509">
        <w:t>.</w:t>
      </w:r>
    </w:p>
    <w:p w14:paraId="571899C8" w14:textId="69569E84" w:rsidR="003942DF" w:rsidRDefault="006F2811" w:rsidP="00741DEB">
      <w:pPr>
        <w:spacing w:line="360" w:lineRule="auto"/>
        <w:jc w:val="both"/>
      </w:pPr>
      <w:bookmarkStart w:id="30" w:name="_Hlk511237193"/>
      <w:r>
        <w:t>Cycle time</w:t>
      </w:r>
      <w:r w:rsidR="00DD2AFF">
        <w:t xml:space="preserve"> of the machines </w:t>
      </w:r>
      <w:r w:rsidR="005B0D0B">
        <w:t>of the</w:t>
      </w:r>
      <w:r w:rsidR="00DD2AFF">
        <w:t xml:space="preserve"> machining operation</w:t>
      </w:r>
      <w:r>
        <w:t xml:space="preserve"> have</w:t>
      </w:r>
      <w:r w:rsidR="003942DF">
        <w:t xml:space="preserve"> been captured and calculat</w:t>
      </w:r>
      <w:r w:rsidR="005B0D0B">
        <w:t>ed</w:t>
      </w:r>
      <w:r w:rsidR="003942DF">
        <w:t xml:space="preserve">. </w:t>
      </w:r>
      <w:r w:rsidR="00DD2AFF">
        <w:t>Displayed</w:t>
      </w:r>
      <w:r w:rsidR="003942DF">
        <w:t xml:space="preserve"> in Table 4.2.1. Showing the OP’s, Machines (MCs) and pieces per cycle and times. Highlight</w:t>
      </w:r>
      <w:r w:rsidR="00DD2AFF">
        <w:t>ed</w:t>
      </w:r>
      <w:r w:rsidR="003942DF">
        <w:t xml:space="preserve"> in red are the OP’s that fail to meet the</w:t>
      </w:r>
      <w:r w:rsidR="00741DEB">
        <w:t xml:space="preserve"> required</w:t>
      </w:r>
      <w:r w:rsidR="003942DF">
        <w:t xml:space="preserve"> target of 160</w:t>
      </w:r>
      <w:r w:rsidR="003B3107">
        <w:t xml:space="preserve"> </w:t>
      </w:r>
      <w:r w:rsidR="003942DF">
        <w:t>JPH</w:t>
      </w:r>
      <w:r w:rsidR="00DD2AFF">
        <w:t xml:space="preserve"> required</w:t>
      </w:r>
      <w:r w:rsidR="003942DF">
        <w:t xml:space="preserve">. </w:t>
      </w:r>
      <w:r w:rsidR="00043195">
        <w:t>(Cycle time obtained from Plant System Monitoring PSMON)</w:t>
      </w:r>
    </w:p>
    <w:tbl>
      <w:tblPr>
        <w:tblW w:w="9026" w:type="dxa"/>
        <w:tblInd w:w="-5" w:type="dxa"/>
        <w:tblLook w:val="04A0" w:firstRow="1" w:lastRow="0" w:firstColumn="1" w:lastColumn="0" w:noHBand="0" w:noVBand="1"/>
      </w:tblPr>
      <w:tblGrid>
        <w:gridCol w:w="864"/>
        <w:gridCol w:w="1818"/>
        <w:gridCol w:w="739"/>
        <w:gridCol w:w="1355"/>
        <w:gridCol w:w="1139"/>
        <w:gridCol w:w="1050"/>
        <w:gridCol w:w="976"/>
        <w:gridCol w:w="1085"/>
      </w:tblGrid>
      <w:tr w:rsidR="0021259F" w:rsidRPr="003942DF" w14:paraId="369DA28C" w14:textId="77777777" w:rsidTr="0021259F">
        <w:trPr>
          <w:trHeight w:val="288"/>
        </w:trPr>
        <w:tc>
          <w:tcPr>
            <w:tcW w:w="8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bookmarkEnd w:id="30"/>
          <w:p w14:paraId="33953F0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Status Date:</w:t>
            </w:r>
          </w:p>
        </w:tc>
        <w:tc>
          <w:tcPr>
            <w:tcW w:w="1824" w:type="dxa"/>
            <w:tcBorders>
              <w:top w:val="single" w:sz="4" w:space="0" w:color="auto"/>
              <w:left w:val="nil"/>
              <w:bottom w:val="single" w:sz="4" w:space="0" w:color="auto"/>
              <w:right w:val="single" w:sz="4" w:space="0" w:color="auto"/>
            </w:tcBorders>
            <w:shd w:val="clear" w:color="auto" w:fill="auto"/>
            <w:noWrap/>
            <w:vAlign w:val="center"/>
            <w:hideMark/>
          </w:tcPr>
          <w:p w14:paraId="7F9F86D8"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01/10/2017</w:t>
            </w:r>
          </w:p>
        </w:tc>
        <w:tc>
          <w:tcPr>
            <w:tcW w:w="730" w:type="dxa"/>
            <w:tcBorders>
              <w:top w:val="nil"/>
              <w:left w:val="nil"/>
              <w:bottom w:val="nil"/>
              <w:right w:val="nil"/>
            </w:tcBorders>
            <w:shd w:val="clear" w:color="auto" w:fill="auto"/>
            <w:noWrap/>
            <w:vAlign w:val="center"/>
            <w:hideMark/>
          </w:tcPr>
          <w:p w14:paraId="2604F91E"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p>
        </w:tc>
        <w:tc>
          <w:tcPr>
            <w:tcW w:w="1359" w:type="dxa"/>
            <w:tcBorders>
              <w:top w:val="nil"/>
              <w:left w:val="nil"/>
              <w:bottom w:val="nil"/>
              <w:right w:val="nil"/>
            </w:tcBorders>
            <w:shd w:val="clear" w:color="auto" w:fill="auto"/>
            <w:noWrap/>
            <w:vAlign w:val="center"/>
            <w:hideMark/>
          </w:tcPr>
          <w:p w14:paraId="27D5B610" w14:textId="77777777" w:rsidR="003942DF" w:rsidRPr="003942DF" w:rsidRDefault="003942DF" w:rsidP="003942DF">
            <w:pPr>
              <w:spacing w:after="0" w:line="240" w:lineRule="auto"/>
              <w:jc w:val="center"/>
              <w:rPr>
                <w:rFonts w:ascii="Times New Roman" w:eastAsia="Times New Roman" w:hAnsi="Times New Roman" w:cs="Times New Roman"/>
                <w:sz w:val="20"/>
                <w:szCs w:val="20"/>
                <w:lang w:eastAsia="en-GB"/>
              </w:rPr>
            </w:pPr>
          </w:p>
        </w:tc>
        <w:tc>
          <w:tcPr>
            <w:tcW w:w="1143" w:type="dxa"/>
            <w:tcBorders>
              <w:top w:val="nil"/>
              <w:left w:val="nil"/>
              <w:bottom w:val="nil"/>
              <w:right w:val="nil"/>
            </w:tcBorders>
            <w:shd w:val="clear" w:color="auto" w:fill="auto"/>
            <w:noWrap/>
            <w:vAlign w:val="center"/>
            <w:hideMark/>
          </w:tcPr>
          <w:p w14:paraId="4CB64633" w14:textId="77777777" w:rsidR="003942DF" w:rsidRPr="003942DF" w:rsidRDefault="003942DF" w:rsidP="003942DF">
            <w:pPr>
              <w:spacing w:after="0" w:line="240" w:lineRule="auto"/>
              <w:jc w:val="center"/>
              <w:rPr>
                <w:rFonts w:ascii="Times New Roman" w:eastAsia="Times New Roman" w:hAnsi="Times New Roman" w:cs="Times New Roman"/>
                <w:sz w:val="20"/>
                <w:szCs w:val="20"/>
                <w:lang w:eastAsia="en-GB"/>
              </w:rPr>
            </w:pPr>
          </w:p>
        </w:tc>
        <w:tc>
          <w:tcPr>
            <w:tcW w:w="1036" w:type="dxa"/>
            <w:tcBorders>
              <w:top w:val="nil"/>
              <w:left w:val="nil"/>
              <w:bottom w:val="nil"/>
              <w:right w:val="nil"/>
            </w:tcBorders>
            <w:shd w:val="clear" w:color="auto" w:fill="auto"/>
            <w:noWrap/>
            <w:vAlign w:val="center"/>
            <w:hideMark/>
          </w:tcPr>
          <w:p w14:paraId="07AFE9D3" w14:textId="77777777" w:rsidR="003942DF" w:rsidRPr="003942DF" w:rsidRDefault="003942DF" w:rsidP="003942DF">
            <w:pPr>
              <w:spacing w:after="0" w:line="240" w:lineRule="auto"/>
              <w:jc w:val="center"/>
              <w:rPr>
                <w:rFonts w:ascii="Times New Roman" w:eastAsia="Times New Roman" w:hAnsi="Times New Roman" w:cs="Times New Roman"/>
                <w:sz w:val="20"/>
                <w:szCs w:val="20"/>
                <w:lang w:eastAsia="en-GB"/>
              </w:rPr>
            </w:pPr>
          </w:p>
        </w:tc>
        <w:tc>
          <w:tcPr>
            <w:tcW w:w="979" w:type="dxa"/>
            <w:tcBorders>
              <w:top w:val="nil"/>
              <w:left w:val="nil"/>
              <w:bottom w:val="nil"/>
              <w:right w:val="nil"/>
            </w:tcBorders>
            <w:shd w:val="clear" w:color="auto" w:fill="auto"/>
            <w:noWrap/>
            <w:vAlign w:val="center"/>
            <w:hideMark/>
          </w:tcPr>
          <w:p w14:paraId="02A9E839" w14:textId="77777777" w:rsidR="003942DF" w:rsidRPr="003942DF" w:rsidRDefault="003942DF" w:rsidP="003942DF">
            <w:pPr>
              <w:spacing w:after="0" w:line="240" w:lineRule="auto"/>
              <w:jc w:val="center"/>
              <w:rPr>
                <w:rFonts w:ascii="Times New Roman" w:eastAsia="Times New Roman" w:hAnsi="Times New Roman" w:cs="Times New Roman"/>
                <w:sz w:val="20"/>
                <w:szCs w:val="20"/>
                <w:lang w:eastAsia="en-GB"/>
              </w:rPr>
            </w:pPr>
          </w:p>
        </w:tc>
        <w:tc>
          <w:tcPr>
            <w:tcW w:w="1088" w:type="dxa"/>
            <w:tcBorders>
              <w:top w:val="nil"/>
              <w:left w:val="nil"/>
              <w:bottom w:val="nil"/>
              <w:right w:val="nil"/>
            </w:tcBorders>
            <w:shd w:val="clear" w:color="auto" w:fill="auto"/>
            <w:noWrap/>
            <w:vAlign w:val="center"/>
            <w:hideMark/>
          </w:tcPr>
          <w:p w14:paraId="4B3E7865" w14:textId="77777777" w:rsidR="003942DF" w:rsidRPr="003942DF" w:rsidRDefault="003942DF" w:rsidP="003942DF">
            <w:pPr>
              <w:spacing w:after="0" w:line="240" w:lineRule="auto"/>
              <w:jc w:val="center"/>
              <w:rPr>
                <w:rFonts w:ascii="Times New Roman" w:eastAsia="Times New Roman" w:hAnsi="Times New Roman" w:cs="Times New Roman"/>
                <w:sz w:val="20"/>
                <w:szCs w:val="20"/>
                <w:lang w:eastAsia="en-GB"/>
              </w:rPr>
            </w:pPr>
          </w:p>
        </w:tc>
      </w:tr>
      <w:tr w:rsidR="0021259F" w:rsidRPr="003942DF" w14:paraId="5A421D61" w14:textId="77777777" w:rsidTr="0021259F">
        <w:trPr>
          <w:trHeight w:val="744"/>
        </w:trPr>
        <w:tc>
          <w:tcPr>
            <w:tcW w:w="867" w:type="dxa"/>
            <w:tcBorders>
              <w:top w:val="nil"/>
              <w:left w:val="single" w:sz="4" w:space="0" w:color="auto"/>
              <w:bottom w:val="single" w:sz="4" w:space="0" w:color="auto"/>
              <w:right w:val="single" w:sz="4" w:space="0" w:color="auto"/>
            </w:tcBorders>
            <w:shd w:val="clear" w:color="auto" w:fill="auto"/>
            <w:vAlign w:val="center"/>
            <w:hideMark/>
          </w:tcPr>
          <w:p w14:paraId="587195E5"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OP. No.</w:t>
            </w:r>
          </w:p>
        </w:tc>
        <w:tc>
          <w:tcPr>
            <w:tcW w:w="1824" w:type="dxa"/>
            <w:tcBorders>
              <w:top w:val="nil"/>
              <w:left w:val="nil"/>
              <w:bottom w:val="single" w:sz="4" w:space="0" w:color="auto"/>
              <w:right w:val="single" w:sz="4" w:space="0" w:color="auto"/>
            </w:tcBorders>
            <w:shd w:val="clear" w:color="auto" w:fill="auto"/>
            <w:vAlign w:val="center"/>
            <w:hideMark/>
          </w:tcPr>
          <w:p w14:paraId="1890658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Description</w:t>
            </w:r>
          </w:p>
        </w:tc>
        <w:tc>
          <w:tcPr>
            <w:tcW w:w="730" w:type="dxa"/>
            <w:tcBorders>
              <w:top w:val="single" w:sz="4" w:space="0" w:color="auto"/>
              <w:left w:val="nil"/>
              <w:bottom w:val="single" w:sz="4" w:space="0" w:color="auto"/>
              <w:right w:val="single" w:sz="4" w:space="0" w:color="auto"/>
            </w:tcBorders>
            <w:shd w:val="clear" w:color="auto" w:fill="auto"/>
            <w:vAlign w:val="center"/>
            <w:hideMark/>
          </w:tcPr>
          <w:p w14:paraId="7692F49B"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M/C's</w:t>
            </w:r>
          </w:p>
        </w:tc>
        <w:tc>
          <w:tcPr>
            <w:tcW w:w="1359" w:type="dxa"/>
            <w:tcBorders>
              <w:top w:val="single" w:sz="4" w:space="0" w:color="auto"/>
              <w:left w:val="nil"/>
              <w:bottom w:val="single" w:sz="4" w:space="0" w:color="auto"/>
              <w:right w:val="single" w:sz="4" w:space="0" w:color="auto"/>
            </w:tcBorders>
            <w:shd w:val="clear" w:color="auto" w:fill="auto"/>
            <w:vAlign w:val="center"/>
            <w:hideMark/>
          </w:tcPr>
          <w:p w14:paraId="7EBEC9FA"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Cycle Time (Mins)</w:t>
            </w:r>
          </w:p>
        </w:tc>
        <w:tc>
          <w:tcPr>
            <w:tcW w:w="1143" w:type="dxa"/>
            <w:tcBorders>
              <w:top w:val="single" w:sz="4" w:space="0" w:color="auto"/>
              <w:left w:val="nil"/>
              <w:bottom w:val="single" w:sz="4" w:space="0" w:color="auto"/>
              <w:right w:val="single" w:sz="4" w:space="0" w:color="auto"/>
            </w:tcBorders>
            <w:shd w:val="clear" w:color="auto" w:fill="auto"/>
            <w:vAlign w:val="center"/>
            <w:hideMark/>
          </w:tcPr>
          <w:p w14:paraId="78577CC5"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PCS/Cycle</w:t>
            </w:r>
          </w:p>
        </w:tc>
        <w:tc>
          <w:tcPr>
            <w:tcW w:w="1036" w:type="dxa"/>
            <w:tcBorders>
              <w:top w:val="single" w:sz="4" w:space="0" w:color="auto"/>
              <w:left w:val="nil"/>
              <w:bottom w:val="single" w:sz="4" w:space="0" w:color="auto"/>
              <w:right w:val="single" w:sz="4" w:space="0" w:color="auto"/>
            </w:tcBorders>
            <w:shd w:val="clear" w:color="auto" w:fill="auto"/>
            <w:vAlign w:val="center"/>
            <w:hideMark/>
          </w:tcPr>
          <w:p w14:paraId="4F5A82A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Cycle Time/PC</w:t>
            </w:r>
          </w:p>
        </w:tc>
        <w:tc>
          <w:tcPr>
            <w:tcW w:w="979" w:type="dxa"/>
            <w:tcBorders>
              <w:top w:val="single" w:sz="4" w:space="0" w:color="auto"/>
              <w:left w:val="nil"/>
              <w:bottom w:val="single" w:sz="4" w:space="0" w:color="auto"/>
              <w:right w:val="single" w:sz="4" w:space="0" w:color="auto"/>
            </w:tcBorders>
            <w:shd w:val="clear" w:color="auto" w:fill="auto"/>
            <w:vAlign w:val="center"/>
            <w:hideMark/>
          </w:tcPr>
          <w:p w14:paraId="5E525E6F"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JPH/MC</w:t>
            </w:r>
          </w:p>
        </w:tc>
        <w:tc>
          <w:tcPr>
            <w:tcW w:w="1088" w:type="dxa"/>
            <w:tcBorders>
              <w:top w:val="single" w:sz="4" w:space="0" w:color="auto"/>
              <w:left w:val="nil"/>
              <w:bottom w:val="single" w:sz="4" w:space="0" w:color="auto"/>
              <w:right w:val="single" w:sz="4" w:space="0" w:color="auto"/>
            </w:tcBorders>
            <w:shd w:val="clear" w:color="auto" w:fill="auto"/>
            <w:vAlign w:val="center"/>
            <w:hideMark/>
          </w:tcPr>
          <w:p w14:paraId="18FDC38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JPH/OP</w:t>
            </w:r>
          </w:p>
        </w:tc>
      </w:tr>
      <w:tr w:rsidR="0021259F" w:rsidRPr="003942DF" w14:paraId="5768C404"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356DF33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5</w:t>
            </w:r>
          </w:p>
        </w:tc>
        <w:tc>
          <w:tcPr>
            <w:tcW w:w="1824" w:type="dxa"/>
            <w:tcBorders>
              <w:top w:val="nil"/>
              <w:left w:val="nil"/>
              <w:bottom w:val="single" w:sz="4" w:space="0" w:color="auto"/>
              <w:right w:val="single" w:sz="4" w:space="0" w:color="auto"/>
            </w:tcBorders>
            <w:shd w:val="clear" w:color="auto" w:fill="auto"/>
            <w:noWrap/>
            <w:vAlign w:val="center"/>
            <w:hideMark/>
          </w:tcPr>
          <w:p w14:paraId="5617A0A7"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Manual load line</w:t>
            </w:r>
          </w:p>
        </w:tc>
        <w:tc>
          <w:tcPr>
            <w:tcW w:w="730" w:type="dxa"/>
            <w:tcBorders>
              <w:top w:val="nil"/>
              <w:left w:val="nil"/>
              <w:bottom w:val="single" w:sz="4" w:space="0" w:color="auto"/>
              <w:right w:val="single" w:sz="4" w:space="0" w:color="auto"/>
            </w:tcBorders>
            <w:shd w:val="clear" w:color="auto" w:fill="auto"/>
            <w:noWrap/>
            <w:vAlign w:val="center"/>
            <w:hideMark/>
          </w:tcPr>
          <w:p w14:paraId="637AF830"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359" w:type="dxa"/>
            <w:tcBorders>
              <w:top w:val="nil"/>
              <w:left w:val="nil"/>
              <w:bottom w:val="single" w:sz="4" w:space="0" w:color="auto"/>
              <w:right w:val="single" w:sz="4" w:space="0" w:color="auto"/>
            </w:tcBorders>
            <w:shd w:val="clear" w:color="auto" w:fill="auto"/>
            <w:noWrap/>
            <w:vAlign w:val="center"/>
            <w:hideMark/>
          </w:tcPr>
          <w:p w14:paraId="7F903B40"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0.15</w:t>
            </w:r>
          </w:p>
        </w:tc>
        <w:tc>
          <w:tcPr>
            <w:tcW w:w="1143" w:type="dxa"/>
            <w:tcBorders>
              <w:top w:val="nil"/>
              <w:left w:val="nil"/>
              <w:bottom w:val="single" w:sz="4" w:space="0" w:color="auto"/>
              <w:right w:val="single" w:sz="4" w:space="0" w:color="auto"/>
            </w:tcBorders>
            <w:shd w:val="clear" w:color="auto" w:fill="auto"/>
            <w:noWrap/>
            <w:vAlign w:val="center"/>
            <w:hideMark/>
          </w:tcPr>
          <w:p w14:paraId="5B3E031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750907C7"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0.15</w:t>
            </w:r>
          </w:p>
        </w:tc>
        <w:tc>
          <w:tcPr>
            <w:tcW w:w="979" w:type="dxa"/>
            <w:tcBorders>
              <w:top w:val="nil"/>
              <w:left w:val="nil"/>
              <w:bottom w:val="single" w:sz="4" w:space="0" w:color="auto"/>
              <w:right w:val="single" w:sz="4" w:space="0" w:color="auto"/>
            </w:tcBorders>
            <w:shd w:val="clear" w:color="auto" w:fill="auto"/>
            <w:noWrap/>
            <w:vAlign w:val="center"/>
            <w:hideMark/>
          </w:tcPr>
          <w:p w14:paraId="767C649C"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400</w:t>
            </w:r>
          </w:p>
        </w:tc>
        <w:tc>
          <w:tcPr>
            <w:tcW w:w="1088" w:type="dxa"/>
            <w:tcBorders>
              <w:top w:val="nil"/>
              <w:left w:val="nil"/>
              <w:bottom w:val="single" w:sz="4" w:space="0" w:color="auto"/>
              <w:right w:val="single" w:sz="4" w:space="0" w:color="auto"/>
            </w:tcBorders>
            <w:shd w:val="clear" w:color="auto" w:fill="auto"/>
            <w:noWrap/>
            <w:vAlign w:val="center"/>
            <w:hideMark/>
          </w:tcPr>
          <w:p w14:paraId="1D2CB6AD"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400</w:t>
            </w:r>
          </w:p>
        </w:tc>
      </w:tr>
      <w:tr w:rsidR="0021259F" w:rsidRPr="003942DF" w14:paraId="19563F56" w14:textId="77777777" w:rsidTr="0021259F">
        <w:trPr>
          <w:trHeight w:val="288"/>
        </w:trPr>
        <w:tc>
          <w:tcPr>
            <w:tcW w:w="867" w:type="dxa"/>
            <w:tcBorders>
              <w:top w:val="nil"/>
              <w:left w:val="single" w:sz="4" w:space="0" w:color="auto"/>
              <w:bottom w:val="single" w:sz="4" w:space="0" w:color="auto"/>
              <w:right w:val="single" w:sz="4" w:space="0" w:color="auto"/>
            </w:tcBorders>
            <w:shd w:val="clear" w:color="000000" w:fill="FFC7CE"/>
            <w:noWrap/>
            <w:vAlign w:val="center"/>
            <w:hideMark/>
          </w:tcPr>
          <w:p w14:paraId="6934BDFE"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10</w:t>
            </w:r>
          </w:p>
        </w:tc>
        <w:tc>
          <w:tcPr>
            <w:tcW w:w="1824" w:type="dxa"/>
            <w:tcBorders>
              <w:top w:val="nil"/>
              <w:left w:val="nil"/>
              <w:bottom w:val="single" w:sz="4" w:space="0" w:color="auto"/>
              <w:right w:val="single" w:sz="4" w:space="0" w:color="auto"/>
            </w:tcBorders>
            <w:shd w:val="clear" w:color="000000" w:fill="FFC7CE"/>
            <w:noWrap/>
            <w:vAlign w:val="center"/>
            <w:hideMark/>
          </w:tcPr>
          <w:p w14:paraId="2769B2BC" w14:textId="77777777" w:rsidR="003942DF" w:rsidRPr="003942DF" w:rsidRDefault="003942DF" w:rsidP="003942DF">
            <w:pPr>
              <w:spacing w:after="0" w:line="240" w:lineRule="auto"/>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Qualify Journals</w:t>
            </w:r>
          </w:p>
        </w:tc>
        <w:tc>
          <w:tcPr>
            <w:tcW w:w="730" w:type="dxa"/>
            <w:tcBorders>
              <w:top w:val="nil"/>
              <w:left w:val="nil"/>
              <w:bottom w:val="single" w:sz="4" w:space="0" w:color="auto"/>
              <w:right w:val="single" w:sz="4" w:space="0" w:color="auto"/>
            </w:tcBorders>
            <w:shd w:val="clear" w:color="000000" w:fill="FFC7CE"/>
            <w:noWrap/>
            <w:vAlign w:val="center"/>
            <w:hideMark/>
          </w:tcPr>
          <w:p w14:paraId="1CFA9AA2"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359" w:type="dxa"/>
            <w:tcBorders>
              <w:top w:val="nil"/>
              <w:left w:val="nil"/>
              <w:bottom w:val="single" w:sz="4" w:space="0" w:color="auto"/>
              <w:right w:val="single" w:sz="4" w:space="0" w:color="auto"/>
            </w:tcBorders>
            <w:shd w:val="clear" w:color="000000" w:fill="FFC7CE"/>
            <w:noWrap/>
            <w:vAlign w:val="center"/>
            <w:hideMark/>
          </w:tcPr>
          <w:p w14:paraId="550B0581"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0.6</w:t>
            </w:r>
          </w:p>
        </w:tc>
        <w:tc>
          <w:tcPr>
            <w:tcW w:w="1143" w:type="dxa"/>
            <w:tcBorders>
              <w:top w:val="nil"/>
              <w:left w:val="nil"/>
              <w:bottom w:val="single" w:sz="4" w:space="0" w:color="auto"/>
              <w:right w:val="single" w:sz="4" w:space="0" w:color="auto"/>
            </w:tcBorders>
            <w:shd w:val="clear" w:color="000000" w:fill="FFC7CE"/>
            <w:noWrap/>
            <w:vAlign w:val="center"/>
            <w:hideMark/>
          </w:tcPr>
          <w:p w14:paraId="22DEF8BC"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036" w:type="dxa"/>
            <w:tcBorders>
              <w:top w:val="nil"/>
              <w:left w:val="nil"/>
              <w:bottom w:val="single" w:sz="4" w:space="0" w:color="auto"/>
              <w:right w:val="single" w:sz="4" w:space="0" w:color="auto"/>
            </w:tcBorders>
            <w:shd w:val="clear" w:color="000000" w:fill="FFC7CE"/>
            <w:noWrap/>
            <w:vAlign w:val="center"/>
            <w:hideMark/>
          </w:tcPr>
          <w:p w14:paraId="5EF91A17"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0.6</w:t>
            </w:r>
          </w:p>
        </w:tc>
        <w:tc>
          <w:tcPr>
            <w:tcW w:w="979" w:type="dxa"/>
            <w:tcBorders>
              <w:top w:val="nil"/>
              <w:left w:val="nil"/>
              <w:bottom w:val="single" w:sz="4" w:space="0" w:color="auto"/>
              <w:right w:val="single" w:sz="4" w:space="0" w:color="auto"/>
            </w:tcBorders>
            <w:shd w:val="clear" w:color="000000" w:fill="FFC7CE"/>
            <w:noWrap/>
            <w:vAlign w:val="center"/>
            <w:hideMark/>
          </w:tcPr>
          <w:p w14:paraId="156ABD60"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100</w:t>
            </w:r>
          </w:p>
        </w:tc>
        <w:tc>
          <w:tcPr>
            <w:tcW w:w="1088" w:type="dxa"/>
            <w:tcBorders>
              <w:top w:val="single" w:sz="4" w:space="0" w:color="auto"/>
              <w:left w:val="single" w:sz="4" w:space="0" w:color="auto"/>
              <w:bottom w:val="single" w:sz="4" w:space="0" w:color="auto"/>
              <w:right w:val="single" w:sz="4" w:space="0" w:color="auto"/>
            </w:tcBorders>
            <w:shd w:val="clear" w:color="000000" w:fill="FFC7CE"/>
            <w:noWrap/>
            <w:vAlign w:val="center"/>
            <w:hideMark/>
          </w:tcPr>
          <w:p w14:paraId="3AEFB742"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100</w:t>
            </w:r>
          </w:p>
        </w:tc>
      </w:tr>
      <w:tr w:rsidR="0021259F" w:rsidRPr="003942DF" w14:paraId="6F302A9B" w14:textId="77777777" w:rsidTr="0021259F">
        <w:trPr>
          <w:trHeight w:val="288"/>
        </w:trPr>
        <w:tc>
          <w:tcPr>
            <w:tcW w:w="867" w:type="dxa"/>
            <w:tcBorders>
              <w:top w:val="nil"/>
              <w:left w:val="single" w:sz="4" w:space="0" w:color="auto"/>
              <w:bottom w:val="single" w:sz="4" w:space="0" w:color="auto"/>
              <w:right w:val="single" w:sz="4" w:space="0" w:color="auto"/>
            </w:tcBorders>
            <w:shd w:val="clear" w:color="000000" w:fill="FFC7CE"/>
            <w:noWrap/>
            <w:vAlign w:val="center"/>
            <w:hideMark/>
          </w:tcPr>
          <w:p w14:paraId="1CC89059"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20</w:t>
            </w:r>
          </w:p>
        </w:tc>
        <w:tc>
          <w:tcPr>
            <w:tcW w:w="1824" w:type="dxa"/>
            <w:tcBorders>
              <w:top w:val="nil"/>
              <w:left w:val="nil"/>
              <w:bottom w:val="single" w:sz="4" w:space="0" w:color="auto"/>
              <w:right w:val="single" w:sz="4" w:space="0" w:color="auto"/>
            </w:tcBorders>
            <w:shd w:val="clear" w:color="000000" w:fill="FFC7CE"/>
            <w:noWrap/>
            <w:vAlign w:val="center"/>
            <w:hideMark/>
          </w:tcPr>
          <w:p w14:paraId="55567275" w14:textId="77777777" w:rsidR="003942DF" w:rsidRPr="003942DF" w:rsidRDefault="003942DF" w:rsidP="003942DF">
            <w:pPr>
              <w:spacing w:after="0" w:line="240" w:lineRule="auto"/>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Grind journals</w:t>
            </w:r>
          </w:p>
        </w:tc>
        <w:tc>
          <w:tcPr>
            <w:tcW w:w="730" w:type="dxa"/>
            <w:tcBorders>
              <w:top w:val="nil"/>
              <w:left w:val="nil"/>
              <w:bottom w:val="single" w:sz="4" w:space="0" w:color="auto"/>
              <w:right w:val="single" w:sz="4" w:space="0" w:color="auto"/>
            </w:tcBorders>
            <w:shd w:val="clear" w:color="000000" w:fill="FFC7CE"/>
            <w:noWrap/>
            <w:vAlign w:val="center"/>
            <w:hideMark/>
          </w:tcPr>
          <w:p w14:paraId="7071E152"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359" w:type="dxa"/>
            <w:tcBorders>
              <w:top w:val="nil"/>
              <w:left w:val="nil"/>
              <w:bottom w:val="single" w:sz="4" w:space="0" w:color="auto"/>
              <w:right w:val="single" w:sz="4" w:space="0" w:color="auto"/>
            </w:tcBorders>
            <w:shd w:val="clear" w:color="000000" w:fill="FFC7CE"/>
            <w:noWrap/>
            <w:vAlign w:val="center"/>
            <w:hideMark/>
          </w:tcPr>
          <w:p w14:paraId="5BDDF96E"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0.6</w:t>
            </w:r>
          </w:p>
        </w:tc>
        <w:tc>
          <w:tcPr>
            <w:tcW w:w="1143" w:type="dxa"/>
            <w:tcBorders>
              <w:top w:val="nil"/>
              <w:left w:val="nil"/>
              <w:bottom w:val="single" w:sz="4" w:space="0" w:color="auto"/>
              <w:right w:val="single" w:sz="4" w:space="0" w:color="auto"/>
            </w:tcBorders>
            <w:shd w:val="clear" w:color="000000" w:fill="FFC7CE"/>
            <w:noWrap/>
            <w:vAlign w:val="center"/>
            <w:hideMark/>
          </w:tcPr>
          <w:p w14:paraId="6DB6C780"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036" w:type="dxa"/>
            <w:tcBorders>
              <w:top w:val="nil"/>
              <w:left w:val="nil"/>
              <w:bottom w:val="single" w:sz="4" w:space="0" w:color="auto"/>
              <w:right w:val="single" w:sz="4" w:space="0" w:color="auto"/>
            </w:tcBorders>
            <w:shd w:val="clear" w:color="000000" w:fill="FFC7CE"/>
            <w:noWrap/>
            <w:vAlign w:val="center"/>
            <w:hideMark/>
          </w:tcPr>
          <w:p w14:paraId="181071D6"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0.6</w:t>
            </w:r>
          </w:p>
        </w:tc>
        <w:tc>
          <w:tcPr>
            <w:tcW w:w="979" w:type="dxa"/>
            <w:tcBorders>
              <w:top w:val="nil"/>
              <w:left w:val="nil"/>
              <w:bottom w:val="single" w:sz="4" w:space="0" w:color="auto"/>
              <w:right w:val="single" w:sz="4" w:space="0" w:color="auto"/>
            </w:tcBorders>
            <w:shd w:val="clear" w:color="000000" w:fill="FFC7CE"/>
            <w:noWrap/>
            <w:vAlign w:val="center"/>
            <w:hideMark/>
          </w:tcPr>
          <w:p w14:paraId="49EBEDCB"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100</w:t>
            </w:r>
          </w:p>
        </w:tc>
        <w:tc>
          <w:tcPr>
            <w:tcW w:w="1088" w:type="dxa"/>
            <w:tcBorders>
              <w:top w:val="single" w:sz="4" w:space="0" w:color="auto"/>
              <w:left w:val="single" w:sz="4" w:space="0" w:color="auto"/>
              <w:bottom w:val="single" w:sz="4" w:space="0" w:color="auto"/>
              <w:right w:val="single" w:sz="4" w:space="0" w:color="auto"/>
            </w:tcBorders>
            <w:shd w:val="clear" w:color="000000" w:fill="FFC7CE"/>
            <w:noWrap/>
            <w:vAlign w:val="center"/>
            <w:hideMark/>
          </w:tcPr>
          <w:p w14:paraId="7B0E506C"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100</w:t>
            </w:r>
          </w:p>
        </w:tc>
      </w:tr>
      <w:tr w:rsidR="0021259F" w:rsidRPr="003942DF" w14:paraId="4EE454EB"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25DF616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30</w:t>
            </w:r>
          </w:p>
        </w:tc>
        <w:tc>
          <w:tcPr>
            <w:tcW w:w="1824" w:type="dxa"/>
            <w:tcBorders>
              <w:top w:val="nil"/>
              <w:left w:val="nil"/>
              <w:bottom w:val="single" w:sz="4" w:space="0" w:color="auto"/>
              <w:right w:val="single" w:sz="4" w:space="0" w:color="auto"/>
            </w:tcBorders>
            <w:shd w:val="clear" w:color="auto" w:fill="auto"/>
            <w:noWrap/>
            <w:vAlign w:val="center"/>
            <w:hideMark/>
          </w:tcPr>
          <w:p w14:paraId="05A7EE28"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Centre drill etc.</w:t>
            </w:r>
          </w:p>
        </w:tc>
        <w:tc>
          <w:tcPr>
            <w:tcW w:w="730" w:type="dxa"/>
            <w:tcBorders>
              <w:top w:val="nil"/>
              <w:left w:val="nil"/>
              <w:bottom w:val="single" w:sz="4" w:space="0" w:color="auto"/>
              <w:right w:val="single" w:sz="4" w:space="0" w:color="auto"/>
            </w:tcBorders>
            <w:shd w:val="clear" w:color="auto" w:fill="auto"/>
            <w:noWrap/>
            <w:vAlign w:val="center"/>
            <w:hideMark/>
          </w:tcPr>
          <w:p w14:paraId="16682A2F"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359" w:type="dxa"/>
            <w:tcBorders>
              <w:top w:val="nil"/>
              <w:left w:val="nil"/>
              <w:bottom w:val="single" w:sz="4" w:space="0" w:color="auto"/>
              <w:right w:val="single" w:sz="4" w:space="0" w:color="auto"/>
            </w:tcBorders>
            <w:shd w:val="clear" w:color="auto" w:fill="auto"/>
            <w:noWrap/>
            <w:vAlign w:val="center"/>
            <w:hideMark/>
          </w:tcPr>
          <w:p w14:paraId="352702A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0.5</w:t>
            </w:r>
          </w:p>
        </w:tc>
        <w:tc>
          <w:tcPr>
            <w:tcW w:w="1143" w:type="dxa"/>
            <w:tcBorders>
              <w:top w:val="nil"/>
              <w:left w:val="nil"/>
              <w:bottom w:val="single" w:sz="4" w:space="0" w:color="auto"/>
              <w:right w:val="single" w:sz="4" w:space="0" w:color="auto"/>
            </w:tcBorders>
            <w:shd w:val="clear" w:color="auto" w:fill="auto"/>
            <w:noWrap/>
            <w:vAlign w:val="center"/>
            <w:hideMark/>
          </w:tcPr>
          <w:p w14:paraId="349D6F4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w:t>
            </w:r>
          </w:p>
        </w:tc>
        <w:tc>
          <w:tcPr>
            <w:tcW w:w="1036" w:type="dxa"/>
            <w:tcBorders>
              <w:top w:val="nil"/>
              <w:left w:val="nil"/>
              <w:bottom w:val="single" w:sz="4" w:space="0" w:color="auto"/>
              <w:right w:val="single" w:sz="4" w:space="0" w:color="auto"/>
            </w:tcBorders>
            <w:shd w:val="clear" w:color="auto" w:fill="auto"/>
            <w:noWrap/>
            <w:vAlign w:val="center"/>
            <w:hideMark/>
          </w:tcPr>
          <w:p w14:paraId="16C2A98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0.25</w:t>
            </w:r>
          </w:p>
        </w:tc>
        <w:tc>
          <w:tcPr>
            <w:tcW w:w="979" w:type="dxa"/>
            <w:tcBorders>
              <w:top w:val="nil"/>
              <w:left w:val="nil"/>
              <w:bottom w:val="single" w:sz="4" w:space="0" w:color="auto"/>
              <w:right w:val="single" w:sz="4" w:space="0" w:color="auto"/>
            </w:tcBorders>
            <w:shd w:val="clear" w:color="auto" w:fill="auto"/>
            <w:noWrap/>
            <w:vAlign w:val="center"/>
            <w:hideMark/>
          </w:tcPr>
          <w:p w14:paraId="44EE2C08"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240</w:t>
            </w:r>
          </w:p>
        </w:tc>
        <w:tc>
          <w:tcPr>
            <w:tcW w:w="1088" w:type="dxa"/>
            <w:tcBorders>
              <w:top w:val="nil"/>
              <w:left w:val="nil"/>
              <w:bottom w:val="single" w:sz="4" w:space="0" w:color="auto"/>
              <w:right w:val="single" w:sz="4" w:space="0" w:color="auto"/>
            </w:tcBorders>
            <w:shd w:val="clear" w:color="auto" w:fill="auto"/>
            <w:noWrap/>
            <w:vAlign w:val="center"/>
            <w:hideMark/>
          </w:tcPr>
          <w:p w14:paraId="001C0B2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240</w:t>
            </w:r>
          </w:p>
        </w:tc>
      </w:tr>
      <w:tr w:rsidR="0021259F" w:rsidRPr="003942DF" w14:paraId="7104FF9B" w14:textId="77777777" w:rsidTr="0021259F">
        <w:trPr>
          <w:trHeight w:val="288"/>
        </w:trPr>
        <w:tc>
          <w:tcPr>
            <w:tcW w:w="867" w:type="dxa"/>
            <w:tcBorders>
              <w:top w:val="nil"/>
              <w:left w:val="single" w:sz="4" w:space="0" w:color="auto"/>
              <w:bottom w:val="single" w:sz="4" w:space="0" w:color="auto"/>
              <w:right w:val="single" w:sz="4" w:space="0" w:color="auto"/>
            </w:tcBorders>
            <w:shd w:val="clear" w:color="000000" w:fill="FFC7CE"/>
            <w:noWrap/>
            <w:vAlign w:val="center"/>
            <w:hideMark/>
          </w:tcPr>
          <w:p w14:paraId="289AAA58"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40</w:t>
            </w:r>
          </w:p>
        </w:tc>
        <w:tc>
          <w:tcPr>
            <w:tcW w:w="1824" w:type="dxa"/>
            <w:tcBorders>
              <w:top w:val="nil"/>
              <w:left w:val="nil"/>
              <w:bottom w:val="single" w:sz="4" w:space="0" w:color="auto"/>
              <w:right w:val="single" w:sz="4" w:space="0" w:color="auto"/>
            </w:tcBorders>
            <w:shd w:val="clear" w:color="000000" w:fill="FFC7CE"/>
            <w:noWrap/>
            <w:vAlign w:val="center"/>
            <w:hideMark/>
          </w:tcPr>
          <w:p w14:paraId="5085B434" w14:textId="77777777" w:rsidR="003942DF" w:rsidRPr="003942DF" w:rsidRDefault="003942DF" w:rsidP="003942DF">
            <w:pPr>
              <w:spacing w:after="0" w:line="240" w:lineRule="auto"/>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Thrust Face &amp; Undercuts</w:t>
            </w:r>
          </w:p>
        </w:tc>
        <w:tc>
          <w:tcPr>
            <w:tcW w:w="730" w:type="dxa"/>
            <w:tcBorders>
              <w:top w:val="nil"/>
              <w:left w:val="nil"/>
              <w:bottom w:val="single" w:sz="4" w:space="0" w:color="auto"/>
              <w:right w:val="single" w:sz="4" w:space="0" w:color="auto"/>
            </w:tcBorders>
            <w:shd w:val="clear" w:color="000000" w:fill="FFC7CE"/>
            <w:noWrap/>
            <w:vAlign w:val="center"/>
            <w:hideMark/>
          </w:tcPr>
          <w:p w14:paraId="345F1E9C"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2</w:t>
            </w:r>
          </w:p>
        </w:tc>
        <w:tc>
          <w:tcPr>
            <w:tcW w:w="1359" w:type="dxa"/>
            <w:tcBorders>
              <w:top w:val="nil"/>
              <w:left w:val="nil"/>
              <w:bottom w:val="single" w:sz="4" w:space="0" w:color="auto"/>
              <w:right w:val="single" w:sz="4" w:space="0" w:color="auto"/>
            </w:tcBorders>
            <w:shd w:val="clear" w:color="000000" w:fill="FFC7CE"/>
            <w:noWrap/>
            <w:vAlign w:val="center"/>
            <w:hideMark/>
          </w:tcPr>
          <w:p w14:paraId="402619D8"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1.5</w:t>
            </w:r>
          </w:p>
        </w:tc>
        <w:tc>
          <w:tcPr>
            <w:tcW w:w="1143" w:type="dxa"/>
            <w:tcBorders>
              <w:top w:val="nil"/>
              <w:left w:val="nil"/>
              <w:bottom w:val="single" w:sz="4" w:space="0" w:color="auto"/>
              <w:right w:val="single" w:sz="4" w:space="0" w:color="auto"/>
            </w:tcBorders>
            <w:shd w:val="clear" w:color="000000" w:fill="FFC7CE"/>
            <w:noWrap/>
            <w:vAlign w:val="center"/>
            <w:hideMark/>
          </w:tcPr>
          <w:p w14:paraId="10BA3EC6"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036" w:type="dxa"/>
            <w:tcBorders>
              <w:top w:val="nil"/>
              <w:left w:val="nil"/>
              <w:bottom w:val="single" w:sz="4" w:space="0" w:color="auto"/>
              <w:right w:val="single" w:sz="4" w:space="0" w:color="auto"/>
            </w:tcBorders>
            <w:shd w:val="clear" w:color="000000" w:fill="FFC7CE"/>
            <w:noWrap/>
            <w:vAlign w:val="center"/>
            <w:hideMark/>
          </w:tcPr>
          <w:p w14:paraId="5406FA76"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0.75</w:t>
            </w:r>
          </w:p>
        </w:tc>
        <w:tc>
          <w:tcPr>
            <w:tcW w:w="979" w:type="dxa"/>
            <w:tcBorders>
              <w:top w:val="nil"/>
              <w:left w:val="nil"/>
              <w:bottom w:val="single" w:sz="4" w:space="0" w:color="auto"/>
              <w:right w:val="single" w:sz="4" w:space="0" w:color="auto"/>
            </w:tcBorders>
            <w:shd w:val="clear" w:color="000000" w:fill="FFC7CE"/>
            <w:noWrap/>
            <w:vAlign w:val="center"/>
            <w:hideMark/>
          </w:tcPr>
          <w:p w14:paraId="2AC3541D"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40</w:t>
            </w:r>
          </w:p>
        </w:tc>
        <w:tc>
          <w:tcPr>
            <w:tcW w:w="1088" w:type="dxa"/>
            <w:tcBorders>
              <w:top w:val="single" w:sz="4" w:space="0" w:color="auto"/>
              <w:left w:val="single" w:sz="4" w:space="0" w:color="auto"/>
              <w:bottom w:val="single" w:sz="4" w:space="0" w:color="auto"/>
              <w:right w:val="single" w:sz="4" w:space="0" w:color="auto"/>
            </w:tcBorders>
            <w:shd w:val="clear" w:color="000000" w:fill="FFC7CE"/>
            <w:noWrap/>
            <w:vAlign w:val="center"/>
            <w:hideMark/>
          </w:tcPr>
          <w:p w14:paraId="227EAECF"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80</w:t>
            </w:r>
          </w:p>
        </w:tc>
      </w:tr>
      <w:tr w:rsidR="0021259F" w:rsidRPr="003942DF" w14:paraId="3B771AAB"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67CED74A"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43</w:t>
            </w:r>
          </w:p>
        </w:tc>
        <w:tc>
          <w:tcPr>
            <w:tcW w:w="1824" w:type="dxa"/>
            <w:tcBorders>
              <w:top w:val="nil"/>
              <w:left w:val="nil"/>
              <w:bottom w:val="single" w:sz="4" w:space="0" w:color="auto"/>
              <w:right w:val="single" w:sz="4" w:space="0" w:color="auto"/>
            </w:tcBorders>
            <w:shd w:val="clear" w:color="auto" w:fill="auto"/>
            <w:noWrap/>
            <w:vAlign w:val="center"/>
            <w:hideMark/>
          </w:tcPr>
          <w:p w14:paraId="05262700"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Drill Oil Holes &amp; Cross Holes</w:t>
            </w:r>
          </w:p>
        </w:tc>
        <w:tc>
          <w:tcPr>
            <w:tcW w:w="730" w:type="dxa"/>
            <w:tcBorders>
              <w:top w:val="nil"/>
              <w:left w:val="nil"/>
              <w:bottom w:val="single" w:sz="4" w:space="0" w:color="auto"/>
              <w:right w:val="single" w:sz="4" w:space="0" w:color="auto"/>
            </w:tcBorders>
            <w:shd w:val="clear" w:color="auto" w:fill="auto"/>
            <w:noWrap/>
            <w:vAlign w:val="center"/>
            <w:hideMark/>
          </w:tcPr>
          <w:p w14:paraId="23B2DACE"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359" w:type="dxa"/>
            <w:tcBorders>
              <w:top w:val="nil"/>
              <w:left w:val="nil"/>
              <w:bottom w:val="single" w:sz="4" w:space="0" w:color="auto"/>
              <w:right w:val="single" w:sz="4" w:space="0" w:color="auto"/>
            </w:tcBorders>
            <w:shd w:val="clear" w:color="auto" w:fill="auto"/>
            <w:noWrap/>
            <w:vAlign w:val="center"/>
            <w:hideMark/>
          </w:tcPr>
          <w:p w14:paraId="1F80E655"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1.4</w:t>
            </w:r>
          </w:p>
        </w:tc>
        <w:tc>
          <w:tcPr>
            <w:tcW w:w="1143" w:type="dxa"/>
            <w:tcBorders>
              <w:top w:val="nil"/>
              <w:left w:val="nil"/>
              <w:bottom w:val="single" w:sz="4" w:space="0" w:color="auto"/>
              <w:right w:val="single" w:sz="4" w:space="0" w:color="auto"/>
            </w:tcBorders>
            <w:shd w:val="clear" w:color="auto" w:fill="auto"/>
            <w:noWrap/>
            <w:vAlign w:val="center"/>
            <w:hideMark/>
          </w:tcPr>
          <w:p w14:paraId="2F11080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4</w:t>
            </w:r>
          </w:p>
        </w:tc>
        <w:tc>
          <w:tcPr>
            <w:tcW w:w="1036" w:type="dxa"/>
            <w:tcBorders>
              <w:top w:val="nil"/>
              <w:left w:val="nil"/>
              <w:bottom w:val="single" w:sz="4" w:space="0" w:color="auto"/>
              <w:right w:val="single" w:sz="4" w:space="0" w:color="auto"/>
            </w:tcBorders>
            <w:shd w:val="clear" w:color="auto" w:fill="auto"/>
            <w:noWrap/>
            <w:vAlign w:val="center"/>
            <w:hideMark/>
          </w:tcPr>
          <w:p w14:paraId="3B6D8A0C"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0.35</w:t>
            </w:r>
          </w:p>
        </w:tc>
        <w:tc>
          <w:tcPr>
            <w:tcW w:w="979" w:type="dxa"/>
            <w:tcBorders>
              <w:top w:val="nil"/>
              <w:left w:val="nil"/>
              <w:bottom w:val="single" w:sz="4" w:space="0" w:color="auto"/>
              <w:right w:val="single" w:sz="4" w:space="0" w:color="auto"/>
            </w:tcBorders>
            <w:shd w:val="clear" w:color="auto" w:fill="auto"/>
            <w:noWrap/>
            <w:vAlign w:val="center"/>
            <w:hideMark/>
          </w:tcPr>
          <w:p w14:paraId="7455CD37"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171.4</w:t>
            </w:r>
          </w:p>
        </w:tc>
        <w:tc>
          <w:tcPr>
            <w:tcW w:w="1088" w:type="dxa"/>
            <w:tcBorders>
              <w:top w:val="nil"/>
              <w:left w:val="nil"/>
              <w:bottom w:val="single" w:sz="4" w:space="0" w:color="auto"/>
              <w:right w:val="single" w:sz="4" w:space="0" w:color="auto"/>
            </w:tcBorders>
            <w:shd w:val="clear" w:color="auto" w:fill="auto"/>
            <w:noWrap/>
            <w:vAlign w:val="center"/>
            <w:hideMark/>
          </w:tcPr>
          <w:p w14:paraId="1AAEB589"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171</w:t>
            </w:r>
          </w:p>
        </w:tc>
      </w:tr>
      <w:tr w:rsidR="0021259F" w:rsidRPr="003942DF" w14:paraId="48883074" w14:textId="77777777" w:rsidTr="0021259F">
        <w:trPr>
          <w:trHeight w:val="288"/>
        </w:trPr>
        <w:tc>
          <w:tcPr>
            <w:tcW w:w="867" w:type="dxa"/>
            <w:tcBorders>
              <w:top w:val="nil"/>
              <w:left w:val="single" w:sz="4" w:space="0" w:color="auto"/>
              <w:bottom w:val="single" w:sz="4" w:space="0" w:color="auto"/>
              <w:right w:val="single" w:sz="4" w:space="0" w:color="auto"/>
            </w:tcBorders>
            <w:shd w:val="clear" w:color="000000" w:fill="FFC7CE"/>
            <w:noWrap/>
            <w:vAlign w:val="center"/>
            <w:hideMark/>
          </w:tcPr>
          <w:p w14:paraId="6346DA0D"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50</w:t>
            </w:r>
          </w:p>
        </w:tc>
        <w:tc>
          <w:tcPr>
            <w:tcW w:w="1824" w:type="dxa"/>
            <w:tcBorders>
              <w:top w:val="nil"/>
              <w:left w:val="nil"/>
              <w:bottom w:val="single" w:sz="4" w:space="0" w:color="auto"/>
              <w:right w:val="single" w:sz="4" w:space="0" w:color="auto"/>
            </w:tcBorders>
            <w:shd w:val="clear" w:color="000000" w:fill="FFC7CE"/>
            <w:noWrap/>
            <w:vAlign w:val="center"/>
            <w:hideMark/>
          </w:tcPr>
          <w:p w14:paraId="30280CF3" w14:textId="77777777" w:rsidR="003942DF" w:rsidRPr="003942DF" w:rsidRDefault="003942DF" w:rsidP="003942DF">
            <w:pPr>
              <w:spacing w:after="0" w:line="240" w:lineRule="auto"/>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Finish grind journals</w:t>
            </w:r>
          </w:p>
        </w:tc>
        <w:tc>
          <w:tcPr>
            <w:tcW w:w="730" w:type="dxa"/>
            <w:tcBorders>
              <w:top w:val="nil"/>
              <w:left w:val="nil"/>
              <w:bottom w:val="single" w:sz="4" w:space="0" w:color="auto"/>
              <w:right w:val="single" w:sz="4" w:space="0" w:color="auto"/>
            </w:tcBorders>
            <w:shd w:val="clear" w:color="000000" w:fill="FFC7CE"/>
            <w:noWrap/>
            <w:vAlign w:val="center"/>
            <w:hideMark/>
          </w:tcPr>
          <w:p w14:paraId="0B859328"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2</w:t>
            </w:r>
          </w:p>
        </w:tc>
        <w:tc>
          <w:tcPr>
            <w:tcW w:w="1359" w:type="dxa"/>
            <w:tcBorders>
              <w:top w:val="nil"/>
              <w:left w:val="nil"/>
              <w:bottom w:val="single" w:sz="4" w:space="0" w:color="auto"/>
              <w:right w:val="single" w:sz="4" w:space="0" w:color="auto"/>
            </w:tcBorders>
            <w:shd w:val="clear" w:color="000000" w:fill="FFC7CE"/>
            <w:noWrap/>
            <w:vAlign w:val="center"/>
            <w:hideMark/>
          </w:tcPr>
          <w:p w14:paraId="1E6B26F2"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0.8</w:t>
            </w:r>
          </w:p>
        </w:tc>
        <w:tc>
          <w:tcPr>
            <w:tcW w:w="1143" w:type="dxa"/>
            <w:tcBorders>
              <w:top w:val="nil"/>
              <w:left w:val="nil"/>
              <w:bottom w:val="single" w:sz="4" w:space="0" w:color="auto"/>
              <w:right w:val="single" w:sz="4" w:space="0" w:color="auto"/>
            </w:tcBorders>
            <w:shd w:val="clear" w:color="000000" w:fill="FFC7CE"/>
            <w:noWrap/>
            <w:vAlign w:val="center"/>
            <w:hideMark/>
          </w:tcPr>
          <w:p w14:paraId="0FC1DB59"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036" w:type="dxa"/>
            <w:tcBorders>
              <w:top w:val="nil"/>
              <w:left w:val="nil"/>
              <w:bottom w:val="single" w:sz="4" w:space="0" w:color="auto"/>
              <w:right w:val="single" w:sz="4" w:space="0" w:color="auto"/>
            </w:tcBorders>
            <w:shd w:val="clear" w:color="000000" w:fill="FFC7CE"/>
            <w:noWrap/>
            <w:vAlign w:val="center"/>
            <w:hideMark/>
          </w:tcPr>
          <w:p w14:paraId="1B08991C"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0.4</w:t>
            </w:r>
          </w:p>
        </w:tc>
        <w:tc>
          <w:tcPr>
            <w:tcW w:w="979" w:type="dxa"/>
            <w:tcBorders>
              <w:top w:val="nil"/>
              <w:left w:val="nil"/>
              <w:bottom w:val="single" w:sz="4" w:space="0" w:color="auto"/>
              <w:right w:val="single" w:sz="4" w:space="0" w:color="auto"/>
            </w:tcBorders>
            <w:shd w:val="clear" w:color="000000" w:fill="FFC7CE"/>
            <w:noWrap/>
            <w:vAlign w:val="center"/>
            <w:hideMark/>
          </w:tcPr>
          <w:p w14:paraId="33E68E5B"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75</w:t>
            </w:r>
          </w:p>
        </w:tc>
        <w:tc>
          <w:tcPr>
            <w:tcW w:w="1088" w:type="dxa"/>
            <w:tcBorders>
              <w:top w:val="single" w:sz="4" w:space="0" w:color="auto"/>
              <w:left w:val="single" w:sz="4" w:space="0" w:color="auto"/>
              <w:bottom w:val="single" w:sz="4" w:space="0" w:color="auto"/>
              <w:right w:val="single" w:sz="4" w:space="0" w:color="auto"/>
            </w:tcBorders>
            <w:shd w:val="clear" w:color="000000" w:fill="FFC7CE"/>
            <w:noWrap/>
            <w:vAlign w:val="center"/>
            <w:hideMark/>
          </w:tcPr>
          <w:p w14:paraId="2EF001F7"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150</w:t>
            </w:r>
          </w:p>
        </w:tc>
      </w:tr>
      <w:tr w:rsidR="0021259F" w:rsidRPr="003942DF" w14:paraId="09931A11"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2BB7B62C"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60</w:t>
            </w:r>
          </w:p>
        </w:tc>
        <w:tc>
          <w:tcPr>
            <w:tcW w:w="1824" w:type="dxa"/>
            <w:tcBorders>
              <w:top w:val="nil"/>
              <w:left w:val="nil"/>
              <w:bottom w:val="single" w:sz="4" w:space="0" w:color="auto"/>
              <w:right w:val="single" w:sz="4" w:space="0" w:color="auto"/>
            </w:tcBorders>
            <w:shd w:val="clear" w:color="auto" w:fill="auto"/>
            <w:noWrap/>
            <w:vAlign w:val="center"/>
            <w:hideMark/>
          </w:tcPr>
          <w:p w14:paraId="41D47C44"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Auto gauge</w:t>
            </w:r>
          </w:p>
        </w:tc>
        <w:tc>
          <w:tcPr>
            <w:tcW w:w="730" w:type="dxa"/>
            <w:tcBorders>
              <w:top w:val="nil"/>
              <w:left w:val="nil"/>
              <w:bottom w:val="single" w:sz="4" w:space="0" w:color="auto"/>
              <w:right w:val="single" w:sz="4" w:space="0" w:color="auto"/>
            </w:tcBorders>
            <w:shd w:val="clear" w:color="auto" w:fill="auto"/>
            <w:noWrap/>
            <w:vAlign w:val="center"/>
            <w:hideMark/>
          </w:tcPr>
          <w:p w14:paraId="0FB02515"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w:t>
            </w:r>
          </w:p>
        </w:tc>
        <w:tc>
          <w:tcPr>
            <w:tcW w:w="1359" w:type="dxa"/>
            <w:tcBorders>
              <w:top w:val="nil"/>
              <w:left w:val="nil"/>
              <w:bottom w:val="single" w:sz="4" w:space="0" w:color="auto"/>
              <w:right w:val="single" w:sz="4" w:space="0" w:color="auto"/>
            </w:tcBorders>
            <w:shd w:val="clear" w:color="auto" w:fill="auto"/>
            <w:noWrap/>
            <w:vAlign w:val="center"/>
            <w:hideMark/>
          </w:tcPr>
          <w:p w14:paraId="738B4B13"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0.375</w:t>
            </w:r>
          </w:p>
        </w:tc>
        <w:tc>
          <w:tcPr>
            <w:tcW w:w="1143" w:type="dxa"/>
            <w:tcBorders>
              <w:top w:val="nil"/>
              <w:left w:val="nil"/>
              <w:bottom w:val="single" w:sz="4" w:space="0" w:color="auto"/>
              <w:right w:val="single" w:sz="4" w:space="0" w:color="auto"/>
            </w:tcBorders>
            <w:shd w:val="clear" w:color="auto" w:fill="auto"/>
            <w:noWrap/>
            <w:vAlign w:val="center"/>
            <w:hideMark/>
          </w:tcPr>
          <w:p w14:paraId="41CC1DCD"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4EA00BBA"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0.1875</w:t>
            </w:r>
          </w:p>
        </w:tc>
        <w:tc>
          <w:tcPr>
            <w:tcW w:w="979" w:type="dxa"/>
            <w:tcBorders>
              <w:top w:val="nil"/>
              <w:left w:val="nil"/>
              <w:bottom w:val="single" w:sz="4" w:space="0" w:color="auto"/>
              <w:right w:val="single" w:sz="4" w:space="0" w:color="auto"/>
            </w:tcBorders>
            <w:shd w:val="clear" w:color="auto" w:fill="auto"/>
            <w:noWrap/>
            <w:vAlign w:val="center"/>
            <w:hideMark/>
          </w:tcPr>
          <w:p w14:paraId="6CEEB8A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160</w:t>
            </w:r>
          </w:p>
        </w:tc>
        <w:tc>
          <w:tcPr>
            <w:tcW w:w="1088" w:type="dxa"/>
            <w:tcBorders>
              <w:top w:val="nil"/>
              <w:left w:val="nil"/>
              <w:bottom w:val="single" w:sz="4" w:space="0" w:color="auto"/>
              <w:right w:val="single" w:sz="4" w:space="0" w:color="auto"/>
            </w:tcBorders>
            <w:shd w:val="clear" w:color="auto" w:fill="auto"/>
            <w:noWrap/>
            <w:vAlign w:val="center"/>
            <w:hideMark/>
          </w:tcPr>
          <w:p w14:paraId="1D2E056E"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320</w:t>
            </w:r>
          </w:p>
        </w:tc>
      </w:tr>
      <w:tr w:rsidR="0021259F" w:rsidRPr="003942DF" w14:paraId="4EB2D60E" w14:textId="77777777" w:rsidTr="0021259F">
        <w:trPr>
          <w:trHeight w:val="288"/>
        </w:trPr>
        <w:tc>
          <w:tcPr>
            <w:tcW w:w="867" w:type="dxa"/>
            <w:tcBorders>
              <w:top w:val="nil"/>
              <w:left w:val="single" w:sz="4" w:space="0" w:color="auto"/>
              <w:bottom w:val="single" w:sz="4" w:space="0" w:color="auto"/>
              <w:right w:val="single" w:sz="4" w:space="0" w:color="auto"/>
            </w:tcBorders>
            <w:shd w:val="clear" w:color="000000" w:fill="FFC7CE"/>
            <w:noWrap/>
            <w:vAlign w:val="center"/>
            <w:hideMark/>
          </w:tcPr>
          <w:p w14:paraId="6B5BAE21"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70</w:t>
            </w:r>
          </w:p>
        </w:tc>
        <w:tc>
          <w:tcPr>
            <w:tcW w:w="1824" w:type="dxa"/>
            <w:tcBorders>
              <w:top w:val="nil"/>
              <w:left w:val="nil"/>
              <w:bottom w:val="single" w:sz="4" w:space="0" w:color="auto"/>
              <w:right w:val="single" w:sz="4" w:space="0" w:color="auto"/>
            </w:tcBorders>
            <w:shd w:val="clear" w:color="000000" w:fill="FFC7CE"/>
            <w:noWrap/>
            <w:vAlign w:val="center"/>
            <w:hideMark/>
          </w:tcPr>
          <w:p w14:paraId="37340B6B" w14:textId="77777777" w:rsidR="003942DF" w:rsidRPr="003942DF" w:rsidRDefault="003942DF" w:rsidP="003942DF">
            <w:pPr>
              <w:spacing w:after="0" w:line="240" w:lineRule="auto"/>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Grind cam lobes</w:t>
            </w:r>
          </w:p>
        </w:tc>
        <w:tc>
          <w:tcPr>
            <w:tcW w:w="730" w:type="dxa"/>
            <w:tcBorders>
              <w:top w:val="nil"/>
              <w:left w:val="nil"/>
              <w:bottom w:val="single" w:sz="4" w:space="0" w:color="auto"/>
              <w:right w:val="single" w:sz="4" w:space="0" w:color="auto"/>
            </w:tcBorders>
            <w:shd w:val="clear" w:color="000000" w:fill="FFC7CE"/>
            <w:noWrap/>
            <w:vAlign w:val="center"/>
            <w:hideMark/>
          </w:tcPr>
          <w:p w14:paraId="62A6E335"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5</w:t>
            </w:r>
          </w:p>
        </w:tc>
        <w:tc>
          <w:tcPr>
            <w:tcW w:w="1359" w:type="dxa"/>
            <w:tcBorders>
              <w:top w:val="nil"/>
              <w:left w:val="nil"/>
              <w:bottom w:val="single" w:sz="4" w:space="0" w:color="auto"/>
              <w:right w:val="single" w:sz="4" w:space="0" w:color="auto"/>
            </w:tcBorders>
            <w:shd w:val="clear" w:color="000000" w:fill="FFC7CE"/>
            <w:noWrap/>
            <w:vAlign w:val="center"/>
            <w:hideMark/>
          </w:tcPr>
          <w:p w14:paraId="37675234"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2.1</w:t>
            </w:r>
          </w:p>
        </w:tc>
        <w:tc>
          <w:tcPr>
            <w:tcW w:w="1143" w:type="dxa"/>
            <w:tcBorders>
              <w:top w:val="nil"/>
              <w:left w:val="nil"/>
              <w:bottom w:val="single" w:sz="4" w:space="0" w:color="auto"/>
              <w:right w:val="single" w:sz="4" w:space="0" w:color="auto"/>
            </w:tcBorders>
            <w:shd w:val="clear" w:color="000000" w:fill="FFC7CE"/>
            <w:noWrap/>
            <w:vAlign w:val="center"/>
            <w:hideMark/>
          </w:tcPr>
          <w:p w14:paraId="11C96897"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036" w:type="dxa"/>
            <w:tcBorders>
              <w:top w:val="nil"/>
              <w:left w:val="nil"/>
              <w:bottom w:val="single" w:sz="4" w:space="0" w:color="auto"/>
              <w:right w:val="single" w:sz="4" w:space="0" w:color="auto"/>
            </w:tcBorders>
            <w:shd w:val="clear" w:color="000000" w:fill="FFC7CE"/>
            <w:noWrap/>
            <w:vAlign w:val="center"/>
            <w:hideMark/>
          </w:tcPr>
          <w:p w14:paraId="76BE1835"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0.42</w:t>
            </w:r>
          </w:p>
        </w:tc>
        <w:tc>
          <w:tcPr>
            <w:tcW w:w="979" w:type="dxa"/>
            <w:tcBorders>
              <w:top w:val="nil"/>
              <w:left w:val="nil"/>
              <w:bottom w:val="single" w:sz="4" w:space="0" w:color="auto"/>
              <w:right w:val="single" w:sz="4" w:space="0" w:color="auto"/>
            </w:tcBorders>
            <w:shd w:val="clear" w:color="000000" w:fill="FFC7CE"/>
            <w:noWrap/>
            <w:vAlign w:val="center"/>
            <w:hideMark/>
          </w:tcPr>
          <w:p w14:paraId="75B3A1A9"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28.57</w:t>
            </w:r>
          </w:p>
        </w:tc>
        <w:tc>
          <w:tcPr>
            <w:tcW w:w="1088" w:type="dxa"/>
            <w:tcBorders>
              <w:top w:val="single" w:sz="4" w:space="0" w:color="auto"/>
              <w:left w:val="single" w:sz="4" w:space="0" w:color="auto"/>
              <w:bottom w:val="single" w:sz="4" w:space="0" w:color="auto"/>
              <w:right w:val="single" w:sz="4" w:space="0" w:color="auto"/>
            </w:tcBorders>
            <w:shd w:val="clear" w:color="000000" w:fill="FFC7CE"/>
            <w:noWrap/>
            <w:vAlign w:val="center"/>
            <w:hideMark/>
          </w:tcPr>
          <w:p w14:paraId="074DCCB4"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142</w:t>
            </w:r>
          </w:p>
        </w:tc>
      </w:tr>
      <w:tr w:rsidR="0021259F" w:rsidRPr="003942DF" w14:paraId="1FD4DA68"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3DCAA78F"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80</w:t>
            </w:r>
          </w:p>
        </w:tc>
        <w:tc>
          <w:tcPr>
            <w:tcW w:w="1824" w:type="dxa"/>
            <w:tcBorders>
              <w:top w:val="nil"/>
              <w:left w:val="nil"/>
              <w:bottom w:val="single" w:sz="4" w:space="0" w:color="auto"/>
              <w:right w:val="single" w:sz="4" w:space="0" w:color="auto"/>
            </w:tcBorders>
            <w:shd w:val="clear" w:color="auto" w:fill="auto"/>
            <w:noWrap/>
            <w:vAlign w:val="center"/>
            <w:hideMark/>
          </w:tcPr>
          <w:p w14:paraId="228AF5F0"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Brush deburr</w:t>
            </w:r>
          </w:p>
        </w:tc>
        <w:tc>
          <w:tcPr>
            <w:tcW w:w="730" w:type="dxa"/>
            <w:tcBorders>
              <w:top w:val="nil"/>
              <w:left w:val="nil"/>
              <w:bottom w:val="single" w:sz="4" w:space="0" w:color="auto"/>
              <w:right w:val="single" w:sz="4" w:space="0" w:color="auto"/>
            </w:tcBorders>
            <w:shd w:val="clear" w:color="auto" w:fill="auto"/>
            <w:noWrap/>
            <w:vAlign w:val="center"/>
            <w:hideMark/>
          </w:tcPr>
          <w:p w14:paraId="4809BB9F"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w:t>
            </w:r>
          </w:p>
        </w:tc>
        <w:tc>
          <w:tcPr>
            <w:tcW w:w="1359" w:type="dxa"/>
            <w:tcBorders>
              <w:top w:val="nil"/>
              <w:left w:val="nil"/>
              <w:bottom w:val="single" w:sz="4" w:space="0" w:color="auto"/>
              <w:right w:val="single" w:sz="4" w:space="0" w:color="auto"/>
            </w:tcBorders>
            <w:shd w:val="clear" w:color="auto" w:fill="auto"/>
            <w:noWrap/>
            <w:vAlign w:val="center"/>
            <w:hideMark/>
          </w:tcPr>
          <w:p w14:paraId="386FAEE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0.37</w:t>
            </w:r>
          </w:p>
        </w:tc>
        <w:tc>
          <w:tcPr>
            <w:tcW w:w="1143" w:type="dxa"/>
            <w:tcBorders>
              <w:top w:val="nil"/>
              <w:left w:val="nil"/>
              <w:bottom w:val="single" w:sz="4" w:space="0" w:color="auto"/>
              <w:right w:val="single" w:sz="4" w:space="0" w:color="auto"/>
            </w:tcBorders>
            <w:shd w:val="clear" w:color="auto" w:fill="auto"/>
            <w:noWrap/>
            <w:vAlign w:val="center"/>
            <w:hideMark/>
          </w:tcPr>
          <w:p w14:paraId="2F94F210"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0017211D"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0.185</w:t>
            </w:r>
          </w:p>
        </w:tc>
        <w:tc>
          <w:tcPr>
            <w:tcW w:w="979" w:type="dxa"/>
            <w:tcBorders>
              <w:top w:val="nil"/>
              <w:left w:val="nil"/>
              <w:bottom w:val="single" w:sz="4" w:space="0" w:color="auto"/>
              <w:right w:val="single" w:sz="4" w:space="0" w:color="auto"/>
            </w:tcBorders>
            <w:shd w:val="clear" w:color="auto" w:fill="auto"/>
            <w:noWrap/>
            <w:vAlign w:val="center"/>
            <w:hideMark/>
          </w:tcPr>
          <w:p w14:paraId="125E0C1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162.2</w:t>
            </w:r>
          </w:p>
        </w:tc>
        <w:tc>
          <w:tcPr>
            <w:tcW w:w="1088" w:type="dxa"/>
            <w:tcBorders>
              <w:top w:val="nil"/>
              <w:left w:val="nil"/>
              <w:bottom w:val="single" w:sz="4" w:space="0" w:color="auto"/>
              <w:right w:val="single" w:sz="4" w:space="0" w:color="auto"/>
            </w:tcBorders>
            <w:shd w:val="clear" w:color="auto" w:fill="auto"/>
            <w:noWrap/>
            <w:vAlign w:val="center"/>
            <w:hideMark/>
          </w:tcPr>
          <w:p w14:paraId="3D02647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324</w:t>
            </w:r>
          </w:p>
        </w:tc>
      </w:tr>
      <w:tr w:rsidR="0021259F" w:rsidRPr="003942DF" w14:paraId="2CC19249"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43CB796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90</w:t>
            </w:r>
          </w:p>
        </w:tc>
        <w:tc>
          <w:tcPr>
            <w:tcW w:w="1824" w:type="dxa"/>
            <w:tcBorders>
              <w:top w:val="nil"/>
              <w:left w:val="nil"/>
              <w:bottom w:val="single" w:sz="4" w:space="0" w:color="auto"/>
              <w:right w:val="single" w:sz="4" w:space="0" w:color="auto"/>
            </w:tcBorders>
            <w:shd w:val="clear" w:color="auto" w:fill="auto"/>
            <w:noWrap/>
            <w:vAlign w:val="center"/>
            <w:hideMark/>
          </w:tcPr>
          <w:p w14:paraId="6FFC87E1" w14:textId="184C5E42" w:rsidR="003942DF" w:rsidRPr="003942DF" w:rsidRDefault="00FF0597"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Super finish</w:t>
            </w:r>
            <w:r w:rsidR="003942DF" w:rsidRPr="003942DF">
              <w:rPr>
                <w:rFonts w:ascii="Calibri" w:eastAsia="Times New Roman" w:hAnsi="Calibri" w:cs="Times New Roman"/>
                <w:color w:val="000000"/>
                <w:lang w:eastAsia="en-GB"/>
              </w:rPr>
              <w:t xml:space="preserve"> lobes</w:t>
            </w:r>
          </w:p>
        </w:tc>
        <w:tc>
          <w:tcPr>
            <w:tcW w:w="730" w:type="dxa"/>
            <w:tcBorders>
              <w:top w:val="nil"/>
              <w:left w:val="nil"/>
              <w:bottom w:val="single" w:sz="4" w:space="0" w:color="auto"/>
              <w:right w:val="single" w:sz="4" w:space="0" w:color="auto"/>
            </w:tcBorders>
            <w:shd w:val="clear" w:color="auto" w:fill="auto"/>
            <w:noWrap/>
            <w:vAlign w:val="center"/>
            <w:hideMark/>
          </w:tcPr>
          <w:p w14:paraId="45F5B66D"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w:t>
            </w:r>
          </w:p>
        </w:tc>
        <w:tc>
          <w:tcPr>
            <w:tcW w:w="1359" w:type="dxa"/>
            <w:tcBorders>
              <w:top w:val="nil"/>
              <w:left w:val="nil"/>
              <w:bottom w:val="single" w:sz="4" w:space="0" w:color="auto"/>
              <w:right w:val="single" w:sz="4" w:space="0" w:color="auto"/>
            </w:tcBorders>
            <w:shd w:val="clear" w:color="auto" w:fill="auto"/>
            <w:noWrap/>
            <w:vAlign w:val="center"/>
            <w:hideMark/>
          </w:tcPr>
          <w:p w14:paraId="7E645ED1"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0.58</w:t>
            </w:r>
          </w:p>
        </w:tc>
        <w:tc>
          <w:tcPr>
            <w:tcW w:w="1143" w:type="dxa"/>
            <w:tcBorders>
              <w:top w:val="nil"/>
              <w:left w:val="nil"/>
              <w:bottom w:val="single" w:sz="4" w:space="0" w:color="auto"/>
              <w:right w:val="single" w:sz="4" w:space="0" w:color="auto"/>
            </w:tcBorders>
            <w:shd w:val="clear" w:color="auto" w:fill="auto"/>
            <w:noWrap/>
            <w:vAlign w:val="center"/>
            <w:hideMark/>
          </w:tcPr>
          <w:p w14:paraId="6B96755A"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06210099"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0.193333</w:t>
            </w:r>
          </w:p>
        </w:tc>
        <w:tc>
          <w:tcPr>
            <w:tcW w:w="979" w:type="dxa"/>
            <w:tcBorders>
              <w:top w:val="nil"/>
              <w:left w:val="nil"/>
              <w:bottom w:val="single" w:sz="4" w:space="0" w:color="auto"/>
              <w:right w:val="single" w:sz="4" w:space="0" w:color="auto"/>
            </w:tcBorders>
            <w:shd w:val="clear" w:color="auto" w:fill="auto"/>
            <w:noWrap/>
            <w:vAlign w:val="center"/>
            <w:hideMark/>
          </w:tcPr>
          <w:p w14:paraId="3B20ADA5"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103.4</w:t>
            </w:r>
          </w:p>
        </w:tc>
        <w:tc>
          <w:tcPr>
            <w:tcW w:w="1088" w:type="dxa"/>
            <w:tcBorders>
              <w:top w:val="nil"/>
              <w:left w:val="nil"/>
              <w:bottom w:val="single" w:sz="4" w:space="0" w:color="auto"/>
              <w:right w:val="single" w:sz="4" w:space="0" w:color="auto"/>
            </w:tcBorders>
            <w:shd w:val="clear" w:color="auto" w:fill="auto"/>
            <w:noWrap/>
            <w:vAlign w:val="center"/>
            <w:hideMark/>
          </w:tcPr>
          <w:p w14:paraId="6FB2786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310</w:t>
            </w:r>
          </w:p>
        </w:tc>
      </w:tr>
      <w:tr w:rsidR="0021259F" w:rsidRPr="003942DF" w14:paraId="23F4376B" w14:textId="77777777" w:rsidTr="0021259F">
        <w:trPr>
          <w:trHeight w:val="288"/>
        </w:trPr>
        <w:tc>
          <w:tcPr>
            <w:tcW w:w="867" w:type="dxa"/>
            <w:tcBorders>
              <w:top w:val="nil"/>
              <w:left w:val="single" w:sz="4" w:space="0" w:color="auto"/>
              <w:bottom w:val="single" w:sz="4" w:space="0" w:color="auto"/>
              <w:right w:val="single" w:sz="4" w:space="0" w:color="auto"/>
            </w:tcBorders>
            <w:shd w:val="clear" w:color="000000" w:fill="FFC7CE"/>
            <w:noWrap/>
            <w:vAlign w:val="center"/>
            <w:hideMark/>
          </w:tcPr>
          <w:p w14:paraId="1915BB09"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100</w:t>
            </w:r>
          </w:p>
        </w:tc>
        <w:tc>
          <w:tcPr>
            <w:tcW w:w="1824" w:type="dxa"/>
            <w:tcBorders>
              <w:top w:val="nil"/>
              <w:left w:val="nil"/>
              <w:bottom w:val="single" w:sz="4" w:space="0" w:color="auto"/>
              <w:right w:val="single" w:sz="4" w:space="0" w:color="auto"/>
            </w:tcBorders>
            <w:shd w:val="clear" w:color="000000" w:fill="FFC7CE"/>
            <w:noWrap/>
            <w:vAlign w:val="center"/>
            <w:hideMark/>
          </w:tcPr>
          <w:p w14:paraId="71B50ACE" w14:textId="77777777" w:rsidR="003942DF" w:rsidRPr="003942DF" w:rsidRDefault="003942DF" w:rsidP="003942DF">
            <w:pPr>
              <w:spacing w:after="0" w:line="240" w:lineRule="auto"/>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Polish journals</w:t>
            </w:r>
          </w:p>
        </w:tc>
        <w:tc>
          <w:tcPr>
            <w:tcW w:w="730" w:type="dxa"/>
            <w:tcBorders>
              <w:top w:val="nil"/>
              <w:left w:val="nil"/>
              <w:bottom w:val="single" w:sz="4" w:space="0" w:color="auto"/>
              <w:right w:val="single" w:sz="4" w:space="0" w:color="auto"/>
            </w:tcBorders>
            <w:shd w:val="clear" w:color="000000" w:fill="FFC7CE"/>
            <w:noWrap/>
            <w:vAlign w:val="center"/>
            <w:hideMark/>
          </w:tcPr>
          <w:p w14:paraId="496C6610"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2</w:t>
            </w:r>
          </w:p>
        </w:tc>
        <w:tc>
          <w:tcPr>
            <w:tcW w:w="1359" w:type="dxa"/>
            <w:tcBorders>
              <w:top w:val="nil"/>
              <w:left w:val="nil"/>
              <w:bottom w:val="single" w:sz="4" w:space="0" w:color="auto"/>
              <w:right w:val="single" w:sz="4" w:space="0" w:color="auto"/>
            </w:tcBorders>
            <w:shd w:val="clear" w:color="000000" w:fill="FFC7CE"/>
            <w:noWrap/>
            <w:vAlign w:val="center"/>
            <w:hideMark/>
          </w:tcPr>
          <w:p w14:paraId="5E945CEF"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0.9</w:t>
            </w:r>
          </w:p>
        </w:tc>
        <w:tc>
          <w:tcPr>
            <w:tcW w:w="1143" w:type="dxa"/>
            <w:tcBorders>
              <w:top w:val="nil"/>
              <w:left w:val="nil"/>
              <w:bottom w:val="single" w:sz="4" w:space="0" w:color="auto"/>
              <w:right w:val="single" w:sz="4" w:space="0" w:color="auto"/>
            </w:tcBorders>
            <w:shd w:val="clear" w:color="000000" w:fill="FFC7CE"/>
            <w:noWrap/>
            <w:vAlign w:val="center"/>
            <w:hideMark/>
          </w:tcPr>
          <w:p w14:paraId="7CBE36F4"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w:t>
            </w:r>
          </w:p>
        </w:tc>
        <w:tc>
          <w:tcPr>
            <w:tcW w:w="1036" w:type="dxa"/>
            <w:tcBorders>
              <w:top w:val="nil"/>
              <w:left w:val="nil"/>
              <w:bottom w:val="single" w:sz="4" w:space="0" w:color="auto"/>
              <w:right w:val="single" w:sz="4" w:space="0" w:color="auto"/>
            </w:tcBorders>
            <w:shd w:val="clear" w:color="000000" w:fill="FFC7CE"/>
            <w:noWrap/>
            <w:vAlign w:val="center"/>
            <w:hideMark/>
          </w:tcPr>
          <w:p w14:paraId="284F31B1"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0.45</w:t>
            </w:r>
          </w:p>
        </w:tc>
        <w:tc>
          <w:tcPr>
            <w:tcW w:w="979" w:type="dxa"/>
            <w:tcBorders>
              <w:top w:val="nil"/>
              <w:left w:val="nil"/>
              <w:bottom w:val="single" w:sz="4" w:space="0" w:color="auto"/>
              <w:right w:val="single" w:sz="4" w:space="0" w:color="auto"/>
            </w:tcBorders>
            <w:shd w:val="clear" w:color="000000" w:fill="FFC7CE"/>
            <w:noWrap/>
            <w:vAlign w:val="center"/>
            <w:hideMark/>
          </w:tcPr>
          <w:p w14:paraId="0132214E"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66.66</w:t>
            </w:r>
          </w:p>
        </w:tc>
        <w:tc>
          <w:tcPr>
            <w:tcW w:w="1088" w:type="dxa"/>
            <w:tcBorders>
              <w:top w:val="single" w:sz="4" w:space="0" w:color="auto"/>
              <w:left w:val="single" w:sz="4" w:space="0" w:color="auto"/>
              <w:bottom w:val="single" w:sz="4" w:space="0" w:color="auto"/>
              <w:right w:val="single" w:sz="4" w:space="0" w:color="auto"/>
            </w:tcBorders>
            <w:shd w:val="clear" w:color="000000" w:fill="FFC7CE"/>
            <w:noWrap/>
            <w:vAlign w:val="center"/>
            <w:hideMark/>
          </w:tcPr>
          <w:p w14:paraId="7B34642E" w14:textId="77777777" w:rsidR="003942DF" w:rsidRPr="003942DF" w:rsidRDefault="003942DF" w:rsidP="003942DF">
            <w:pPr>
              <w:spacing w:after="0" w:line="240" w:lineRule="auto"/>
              <w:jc w:val="center"/>
              <w:rPr>
                <w:rFonts w:ascii="Calibri" w:eastAsia="Times New Roman" w:hAnsi="Calibri" w:cs="Times New Roman"/>
                <w:color w:val="9C0006"/>
                <w:lang w:eastAsia="en-GB"/>
              </w:rPr>
            </w:pPr>
            <w:r w:rsidRPr="003942DF">
              <w:rPr>
                <w:rFonts w:ascii="Calibri" w:eastAsia="Times New Roman" w:hAnsi="Calibri" w:cs="Times New Roman"/>
                <w:color w:val="9C0006"/>
                <w:lang w:eastAsia="en-GB"/>
              </w:rPr>
              <w:t>133</w:t>
            </w:r>
          </w:p>
        </w:tc>
      </w:tr>
      <w:tr w:rsidR="0021259F" w:rsidRPr="003942DF" w14:paraId="6CCA3816"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6AFEC8E1"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110</w:t>
            </w:r>
          </w:p>
        </w:tc>
        <w:tc>
          <w:tcPr>
            <w:tcW w:w="1824" w:type="dxa"/>
            <w:tcBorders>
              <w:top w:val="nil"/>
              <w:left w:val="nil"/>
              <w:bottom w:val="single" w:sz="4" w:space="0" w:color="auto"/>
              <w:right w:val="single" w:sz="4" w:space="0" w:color="auto"/>
            </w:tcBorders>
            <w:shd w:val="clear" w:color="auto" w:fill="auto"/>
            <w:noWrap/>
            <w:vAlign w:val="center"/>
            <w:hideMark/>
          </w:tcPr>
          <w:p w14:paraId="4B6D44BE"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Wash</w:t>
            </w:r>
          </w:p>
        </w:tc>
        <w:tc>
          <w:tcPr>
            <w:tcW w:w="730" w:type="dxa"/>
            <w:tcBorders>
              <w:top w:val="nil"/>
              <w:left w:val="nil"/>
              <w:bottom w:val="single" w:sz="4" w:space="0" w:color="auto"/>
              <w:right w:val="single" w:sz="4" w:space="0" w:color="auto"/>
            </w:tcBorders>
            <w:shd w:val="clear" w:color="auto" w:fill="auto"/>
            <w:noWrap/>
            <w:vAlign w:val="center"/>
            <w:hideMark/>
          </w:tcPr>
          <w:p w14:paraId="39F3012B"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359" w:type="dxa"/>
            <w:tcBorders>
              <w:top w:val="nil"/>
              <w:left w:val="nil"/>
              <w:bottom w:val="single" w:sz="4" w:space="0" w:color="auto"/>
              <w:right w:val="single" w:sz="4" w:space="0" w:color="auto"/>
            </w:tcBorders>
            <w:shd w:val="clear" w:color="auto" w:fill="auto"/>
            <w:noWrap/>
            <w:vAlign w:val="center"/>
            <w:hideMark/>
          </w:tcPr>
          <w:p w14:paraId="3A80A7C9"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0.175</w:t>
            </w:r>
          </w:p>
        </w:tc>
        <w:tc>
          <w:tcPr>
            <w:tcW w:w="1143" w:type="dxa"/>
            <w:tcBorders>
              <w:top w:val="nil"/>
              <w:left w:val="nil"/>
              <w:bottom w:val="single" w:sz="4" w:space="0" w:color="auto"/>
              <w:right w:val="single" w:sz="4" w:space="0" w:color="auto"/>
            </w:tcBorders>
            <w:shd w:val="clear" w:color="auto" w:fill="auto"/>
            <w:noWrap/>
            <w:vAlign w:val="center"/>
            <w:hideMark/>
          </w:tcPr>
          <w:p w14:paraId="74B1A9B3"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5EC83681"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0.175</w:t>
            </w:r>
          </w:p>
        </w:tc>
        <w:tc>
          <w:tcPr>
            <w:tcW w:w="979" w:type="dxa"/>
            <w:tcBorders>
              <w:top w:val="nil"/>
              <w:left w:val="nil"/>
              <w:bottom w:val="single" w:sz="4" w:space="0" w:color="auto"/>
              <w:right w:val="single" w:sz="4" w:space="0" w:color="auto"/>
            </w:tcBorders>
            <w:shd w:val="clear" w:color="auto" w:fill="auto"/>
            <w:noWrap/>
            <w:vAlign w:val="center"/>
            <w:hideMark/>
          </w:tcPr>
          <w:p w14:paraId="41DFE415"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342.9</w:t>
            </w:r>
          </w:p>
        </w:tc>
        <w:tc>
          <w:tcPr>
            <w:tcW w:w="1088" w:type="dxa"/>
            <w:tcBorders>
              <w:top w:val="nil"/>
              <w:left w:val="nil"/>
              <w:bottom w:val="single" w:sz="4" w:space="0" w:color="auto"/>
              <w:right w:val="single" w:sz="4" w:space="0" w:color="auto"/>
            </w:tcBorders>
            <w:shd w:val="clear" w:color="auto" w:fill="auto"/>
            <w:noWrap/>
            <w:vAlign w:val="center"/>
            <w:hideMark/>
          </w:tcPr>
          <w:p w14:paraId="453DBEB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342</w:t>
            </w:r>
          </w:p>
        </w:tc>
      </w:tr>
      <w:tr w:rsidR="0021259F" w:rsidRPr="003942DF" w14:paraId="4DB10A3F"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24D69A62"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120</w:t>
            </w:r>
          </w:p>
        </w:tc>
        <w:tc>
          <w:tcPr>
            <w:tcW w:w="1824" w:type="dxa"/>
            <w:tcBorders>
              <w:top w:val="nil"/>
              <w:left w:val="nil"/>
              <w:bottom w:val="single" w:sz="4" w:space="0" w:color="auto"/>
              <w:right w:val="single" w:sz="4" w:space="0" w:color="auto"/>
            </w:tcBorders>
            <w:shd w:val="clear" w:color="auto" w:fill="auto"/>
            <w:noWrap/>
            <w:vAlign w:val="center"/>
            <w:hideMark/>
          </w:tcPr>
          <w:p w14:paraId="57ED54C7"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Auto gauge</w:t>
            </w:r>
          </w:p>
        </w:tc>
        <w:tc>
          <w:tcPr>
            <w:tcW w:w="730" w:type="dxa"/>
            <w:tcBorders>
              <w:top w:val="nil"/>
              <w:left w:val="nil"/>
              <w:bottom w:val="single" w:sz="4" w:space="0" w:color="auto"/>
              <w:right w:val="single" w:sz="4" w:space="0" w:color="auto"/>
            </w:tcBorders>
            <w:shd w:val="clear" w:color="auto" w:fill="auto"/>
            <w:noWrap/>
            <w:vAlign w:val="center"/>
            <w:hideMark/>
          </w:tcPr>
          <w:p w14:paraId="46DA327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w:t>
            </w:r>
          </w:p>
        </w:tc>
        <w:tc>
          <w:tcPr>
            <w:tcW w:w="1359" w:type="dxa"/>
            <w:tcBorders>
              <w:top w:val="nil"/>
              <w:left w:val="nil"/>
              <w:bottom w:val="single" w:sz="4" w:space="0" w:color="auto"/>
              <w:right w:val="single" w:sz="4" w:space="0" w:color="auto"/>
            </w:tcBorders>
            <w:shd w:val="clear" w:color="auto" w:fill="auto"/>
            <w:noWrap/>
            <w:vAlign w:val="center"/>
            <w:hideMark/>
          </w:tcPr>
          <w:p w14:paraId="3BCE760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0.375</w:t>
            </w:r>
          </w:p>
        </w:tc>
        <w:tc>
          <w:tcPr>
            <w:tcW w:w="1143" w:type="dxa"/>
            <w:tcBorders>
              <w:top w:val="nil"/>
              <w:left w:val="nil"/>
              <w:bottom w:val="single" w:sz="4" w:space="0" w:color="auto"/>
              <w:right w:val="single" w:sz="4" w:space="0" w:color="auto"/>
            </w:tcBorders>
            <w:shd w:val="clear" w:color="auto" w:fill="auto"/>
            <w:noWrap/>
            <w:vAlign w:val="center"/>
            <w:hideMark/>
          </w:tcPr>
          <w:p w14:paraId="7A92442D"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584E728C"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0.1875</w:t>
            </w:r>
          </w:p>
        </w:tc>
        <w:tc>
          <w:tcPr>
            <w:tcW w:w="979" w:type="dxa"/>
            <w:tcBorders>
              <w:top w:val="nil"/>
              <w:left w:val="nil"/>
              <w:bottom w:val="single" w:sz="4" w:space="0" w:color="auto"/>
              <w:right w:val="single" w:sz="4" w:space="0" w:color="auto"/>
            </w:tcBorders>
            <w:shd w:val="clear" w:color="auto" w:fill="auto"/>
            <w:noWrap/>
            <w:vAlign w:val="center"/>
            <w:hideMark/>
          </w:tcPr>
          <w:p w14:paraId="548D5CF8"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160</w:t>
            </w:r>
          </w:p>
        </w:tc>
        <w:tc>
          <w:tcPr>
            <w:tcW w:w="1088" w:type="dxa"/>
            <w:tcBorders>
              <w:top w:val="nil"/>
              <w:left w:val="nil"/>
              <w:bottom w:val="single" w:sz="4" w:space="0" w:color="auto"/>
              <w:right w:val="single" w:sz="4" w:space="0" w:color="auto"/>
            </w:tcBorders>
            <w:shd w:val="clear" w:color="auto" w:fill="auto"/>
            <w:noWrap/>
            <w:vAlign w:val="center"/>
            <w:hideMark/>
          </w:tcPr>
          <w:p w14:paraId="4E347673"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320</w:t>
            </w:r>
          </w:p>
        </w:tc>
      </w:tr>
      <w:tr w:rsidR="0021259F" w:rsidRPr="003942DF" w14:paraId="57C05079" w14:textId="77777777" w:rsidTr="0021259F">
        <w:trPr>
          <w:trHeight w:val="288"/>
        </w:trPr>
        <w:tc>
          <w:tcPr>
            <w:tcW w:w="867" w:type="dxa"/>
            <w:tcBorders>
              <w:top w:val="nil"/>
              <w:left w:val="single" w:sz="4" w:space="0" w:color="auto"/>
              <w:bottom w:val="single" w:sz="4" w:space="0" w:color="auto"/>
              <w:right w:val="single" w:sz="4" w:space="0" w:color="auto"/>
            </w:tcBorders>
            <w:shd w:val="clear" w:color="auto" w:fill="auto"/>
            <w:noWrap/>
            <w:vAlign w:val="center"/>
            <w:hideMark/>
          </w:tcPr>
          <w:p w14:paraId="1BE2DF0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135</w:t>
            </w:r>
          </w:p>
        </w:tc>
        <w:tc>
          <w:tcPr>
            <w:tcW w:w="1824" w:type="dxa"/>
            <w:tcBorders>
              <w:top w:val="nil"/>
              <w:left w:val="nil"/>
              <w:bottom w:val="single" w:sz="4" w:space="0" w:color="auto"/>
              <w:right w:val="single" w:sz="4" w:space="0" w:color="auto"/>
            </w:tcBorders>
            <w:shd w:val="clear" w:color="auto" w:fill="auto"/>
            <w:noWrap/>
            <w:vAlign w:val="center"/>
            <w:hideMark/>
          </w:tcPr>
          <w:p w14:paraId="699264E8" w14:textId="77777777" w:rsidR="003942DF" w:rsidRPr="003942DF" w:rsidRDefault="003942DF" w:rsidP="003942DF">
            <w:pPr>
              <w:spacing w:after="0" w:line="240" w:lineRule="auto"/>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Auto Scan</w:t>
            </w:r>
          </w:p>
        </w:tc>
        <w:tc>
          <w:tcPr>
            <w:tcW w:w="730" w:type="dxa"/>
            <w:tcBorders>
              <w:top w:val="nil"/>
              <w:left w:val="nil"/>
              <w:bottom w:val="single" w:sz="4" w:space="0" w:color="auto"/>
              <w:right w:val="single" w:sz="4" w:space="0" w:color="auto"/>
            </w:tcBorders>
            <w:shd w:val="clear" w:color="auto" w:fill="auto"/>
            <w:noWrap/>
            <w:vAlign w:val="center"/>
            <w:hideMark/>
          </w:tcPr>
          <w:p w14:paraId="30360AEC"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359" w:type="dxa"/>
            <w:tcBorders>
              <w:top w:val="nil"/>
              <w:left w:val="nil"/>
              <w:bottom w:val="single" w:sz="4" w:space="0" w:color="auto"/>
              <w:right w:val="single" w:sz="4" w:space="0" w:color="auto"/>
            </w:tcBorders>
            <w:shd w:val="clear" w:color="auto" w:fill="auto"/>
            <w:noWrap/>
            <w:vAlign w:val="center"/>
            <w:hideMark/>
          </w:tcPr>
          <w:p w14:paraId="244DD621"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0.3</w:t>
            </w:r>
          </w:p>
        </w:tc>
        <w:tc>
          <w:tcPr>
            <w:tcW w:w="1143" w:type="dxa"/>
            <w:tcBorders>
              <w:top w:val="nil"/>
              <w:left w:val="nil"/>
              <w:bottom w:val="single" w:sz="4" w:space="0" w:color="auto"/>
              <w:right w:val="single" w:sz="4" w:space="0" w:color="auto"/>
            </w:tcBorders>
            <w:shd w:val="clear" w:color="auto" w:fill="auto"/>
            <w:noWrap/>
            <w:vAlign w:val="center"/>
            <w:hideMark/>
          </w:tcPr>
          <w:p w14:paraId="591C7406"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1</w:t>
            </w:r>
          </w:p>
        </w:tc>
        <w:tc>
          <w:tcPr>
            <w:tcW w:w="1036" w:type="dxa"/>
            <w:tcBorders>
              <w:top w:val="nil"/>
              <w:left w:val="nil"/>
              <w:bottom w:val="single" w:sz="4" w:space="0" w:color="auto"/>
              <w:right w:val="single" w:sz="4" w:space="0" w:color="auto"/>
            </w:tcBorders>
            <w:shd w:val="clear" w:color="auto" w:fill="auto"/>
            <w:noWrap/>
            <w:vAlign w:val="center"/>
            <w:hideMark/>
          </w:tcPr>
          <w:p w14:paraId="339BE153"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0.3</w:t>
            </w:r>
          </w:p>
        </w:tc>
        <w:tc>
          <w:tcPr>
            <w:tcW w:w="979" w:type="dxa"/>
            <w:tcBorders>
              <w:top w:val="nil"/>
              <w:left w:val="nil"/>
              <w:bottom w:val="single" w:sz="4" w:space="0" w:color="auto"/>
              <w:right w:val="single" w:sz="4" w:space="0" w:color="auto"/>
            </w:tcBorders>
            <w:shd w:val="clear" w:color="auto" w:fill="auto"/>
            <w:noWrap/>
            <w:vAlign w:val="center"/>
            <w:hideMark/>
          </w:tcPr>
          <w:p w14:paraId="7E1FEA24"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200</w:t>
            </w:r>
          </w:p>
        </w:tc>
        <w:tc>
          <w:tcPr>
            <w:tcW w:w="1088" w:type="dxa"/>
            <w:tcBorders>
              <w:top w:val="nil"/>
              <w:left w:val="nil"/>
              <w:bottom w:val="single" w:sz="4" w:space="0" w:color="auto"/>
              <w:right w:val="single" w:sz="4" w:space="0" w:color="auto"/>
            </w:tcBorders>
            <w:shd w:val="clear" w:color="auto" w:fill="auto"/>
            <w:noWrap/>
            <w:vAlign w:val="center"/>
            <w:hideMark/>
          </w:tcPr>
          <w:p w14:paraId="296661BD" w14:textId="77777777" w:rsidR="003942DF" w:rsidRPr="003942DF" w:rsidRDefault="003942DF" w:rsidP="003942DF">
            <w:pPr>
              <w:spacing w:after="0" w:line="240" w:lineRule="auto"/>
              <w:jc w:val="center"/>
              <w:rPr>
                <w:rFonts w:ascii="Calibri" w:eastAsia="Times New Roman" w:hAnsi="Calibri" w:cs="Times New Roman"/>
                <w:color w:val="000000"/>
                <w:lang w:eastAsia="en-GB"/>
              </w:rPr>
            </w:pPr>
            <w:r w:rsidRPr="003942DF">
              <w:rPr>
                <w:rFonts w:ascii="Calibri" w:eastAsia="Times New Roman" w:hAnsi="Calibri" w:cs="Times New Roman"/>
                <w:color w:val="000000"/>
                <w:lang w:eastAsia="en-GB"/>
              </w:rPr>
              <w:t>200</w:t>
            </w:r>
          </w:p>
        </w:tc>
      </w:tr>
    </w:tbl>
    <w:p w14:paraId="32EE6A7B" w14:textId="0749F599" w:rsidR="003942DF" w:rsidRPr="00896EA9" w:rsidRDefault="003942DF" w:rsidP="003942DF">
      <w:pPr>
        <w:pStyle w:val="Caption"/>
        <w:rPr>
          <w:rFonts w:cs="Arial"/>
          <w:color w:val="auto"/>
          <w:sz w:val="22"/>
          <w:szCs w:val="22"/>
        </w:rPr>
      </w:pPr>
      <w:bookmarkStart w:id="31" w:name="_Toc513158167"/>
      <w:r w:rsidRPr="00896EA9">
        <w:rPr>
          <w:rFonts w:cs="Arial"/>
          <w:color w:val="auto"/>
          <w:sz w:val="22"/>
          <w:szCs w:val="22"/>
        </w:rPr>
        <w:t xml:space="preserve">Table </w:t>
      </w:r>
      <w:r w:rsidR="00255C37">
        <w:rPr>
          <w:rFonts w:cs="Arial"/>
          <w:color w:val="auto"/>
          <w:sz w:val="22"/>
          <w:szCs w:val="22"/>
        </w:rPr>
        <w:fldChar w:fldCharType="begin"/>
      </w:r>
      <w:r w:rsidR="00255C37">
        <w:rPr>
          <w:rFonts w:cs="Arial"/>
          <w:color w:val="auto"/>
          <w:sz w:val="22"/>
          <w:szCs w:val="22"/>
        </w:rPr>
        <w:instrText xml:space="preserve"> STYLEREF 2 \s </w:instrText>
      </w:r>
      <w:r w:rsidR="00255C37">
        <w:rPr>
          <w:rFonts w:cs="Arial"/>
          <w:color w:val="auto"/>
          <w:sz w:val="22"/>
          <w:szCs w:val="22"/>
        </w:rPr>
        <w:fldChar w:fldCharType="separate"/>
      </w:r>
      <w:r w:rsidR="00953D28">
        <w:rPr>
          <w:rFonts w:cs="Arial"/>
          <w:noProof/>
          <w:color w:val="auto"/>
          <w:sz w:val="22"/>
          <w:szCs w:val="22"/>
        </w:rPr>
        <w:t>4.2</w:t>
      </w:r>
      <w:r w:rsidR="00255C37">
        <w:rPr>
          <w:rFonts w:cs="Arial"/>
          <w:color w:val="auto"/>
          <w:sz w:val="22"/>
          <w:szCs w:val="22"/>
        </w:rPr>
        <w:fldChar w:fldCharType="end"/>
      </w:r>
      <w:r w:rsidR="00255C37">
        <w:rPr>
          <w:rFonts w:cs="Arial"/>
          <w:color w:val="auto"/>
          <w:sz w:val="22"/>
          <w:szCs w:val="22"/>
        </w:rPr>
        <w:t>.</w:t>
      </w:r>
      <w:r w:rsidR="00255C37">
        <w:rPr>
          <w:rFonts w:cs="Arial"/>
          <w:color w:val="auto"/>
          <w:sz w:val="22"/>
          <w:szCs w:val="22"/>
        </w:rPr>
        <w:fldChar w:fldCharType="begin"/>
      </w:r>
      <w:r w:rsidR="00255C37">
        <w:rPr>
          <w:rFonts w:cs="Arial"/>
          <w:color w:val="auto"/>
          <w:sz w:val="22"/>
          <w:szCs w:val="22"/>
        </w:rPr>
        <w:instrText xml:space="preserve"> SEQ Table \* ARABIC \s 2 </w:instrText>
      </w:r>
      <w:r w:rsidR="00255C37">
        <w:rPr>
          <w:rFonts w:cs="Arial"/>
          <w:color w:val="auto"/>
          <w:sz w:val="22"/>
          <w:szCs w:val="22"/>
        </w:rPr>
        <w:fldChar w:fldCharType="separate"/>
      </w:r>
      <w:r w:rsidR="00953D28">
        <w:rPr>
          <w:rFonts w:cs="Arial"/>
          <w:noProof/>
          <w:color w:val="auto"/>
          <w:sz w:val="22"/>
          <w:szCs w:val="22"/>
        </w:rPr>
        <w:t>1</w:t>
      </w:r>
      <w:r w:rsidR="00255C37">
        <w:rPr>
          <w:rFonts w:cs="Arial"/>
          <w:color w:val="auto"/>
          <w:sz w:val="22"/>
          <w:szCs w:val="22"/>
        </w:rPr>
        <w:fldChar w:fldCharType="end"/>
      </w:r>
      <w:r w:rsidRPr="00896EA9">
        <w:rPr>
          <w:rFonts w:cs="Arial"/>
          <w:color w:val="auto"/>
          <w:sz w:val="22"/>
          <w:szCs w:val="22"/>
        </w:rPr>
        <w:t xml:space="preserve">: </w:t>
      </w:r>
      <w:r w:rsidR="00BE23A2" w:rsidRPr="00896EA9">
        <w:rPr>
          <w:rFonts w:cs="Arial"/>
          <w:color w:val="auto"/>
          <w:sz w:val="22"/>
          <w:szCs w:val="22"/>
        </w:rPr>
        <w:t>C</w:t>
      </w:r>
      <w:r w:rsidRPr="00896EA9">
        <w:rPr>
          <w:rFonts w:cs="Arial"/>
          <w:color w:val="auto"/>
          <w:sz w:val="22"/>
          <w:szCs w:val="22"/>
        </w:rPr>
        <w:t>ycle times of O</w:t>
      </w:r>
      <w:r w:rsidR="00BE23A2" w:rsidRPr="00896EA9">
        <w:rPr>
          <w:rFonts w:cs="Arial"/>
          <w:color w:val="auto"/>
          <w:sz w:val="22"/>
          <w:szCs w:val="22"/>
        </w:rPr>
        <w:t>P</w:t>
      </w:r>
      <w:r w:rsidRPr="00896EA9">
        <w:rPr>
          <w:rFonts w:cs="Arial"/>
          <w:color w:val="auto"/>
          <w:sz w:val="22"/>
          <w:szCs w:val="22"/>
        </w:rPr>
        <w:t>s and available MCs</w:t>
      </w:r>
      <w:r w:rsidR="00BE23A2" w:rsidRPr="00896EA9">
        <w:rPr>
          <w:rFonts w:cs="Arial"/>
          <w:color w:val="auto"/>
          <w:sz w:val="22"/>
          <w:szCs w:val="22"/>
        </w:rPr>
        <w:t>, failing to meet the JPH target.</w:t>
      </w:r>
      <w:bookmarkEnd w:id="31"/>
      <w:r w:rsidR="00BE23A2" w:rsidRPr="00896EA9">
        <w:rPr>
          <w:rFonts w:cs="Arial"/>
          <w:color w:val="auto"/>
          <w:sz w:val="22"/>
          <w:szCs w:val="22"/>
        </w:rPr>
        <w:t xml:space="preserve"> </w:t>
      </w:r>
    </w:p>
    <w:p w14:paraId="15D9B089" w14:textId="77777777" w:rsidR="00024A4A" w:rsidRDefault="00024A4A" w:rsidP="00024A4A">
      <w:pPr>
        <w:spacing w:line="360" w:lineRule="auto"/>
        <w:jc w:val="both"/>
      </w:pPr>
      <w:r w:rsidRPr="00D95509">
        <w:t>In a manufacturing process, a constraint is the operation or station with the lowest actual JPH. Simply stated, the constraint is the operation or station that inhibits production the most, within a line.</w:t>
      </w:r>
    </w:p>
    <w:p w14:paraId="5B564385" w14:textId="7E3A2625" w:rsidR="00024A4A" w:rsidRDefault="00024A4A" w:rsidP="00024A4A">
      <w:pPr>
        <w:spacing w:line="360" w:lineRule="auto"/>
        <w:jc w:val="both"/>
      </w:pPr>
      <w:r>
        <w:t xml:space="preserve">The overall line JPH can be no better than the </w:t>
      </w:r>
      <w:r w:rsidR="00A92934">
        <w:t>overall</w:t>
      </w:r>
      <w:r>
        <w:t xml:space="preserve"> constraint operation where the operation is the slowest point in the line. Therefore, the output of the line is limited by the constraint JPH. </w:t>
      </w:r>
    </w:p>
    <w:p w14:paraId="176937A9" w14:textId="43D5A137" w:rsidR="00024A4A" w:rsidRDefault="00024A4A" w:rsidP="00024A4A">
      <w:pPr>
        <w:spacing w:line="360" w:lineRule="auto"/>
        <w:jc w:val="both"/>
      </w:pPr>
      <w:r>
        <w:t xml:space="preserve">To summarise, parts will build up in front of the constraint operation and operations after the constraint will be starved for parts. Identifying the constraint(s) of the line will determine which operations to convert and determine the maximum output of the line. </w:t>
      </w:r>
    </w:p>
    <w:p w14:paraId="468CC9C7" w14:textId="77777777" w:rsidR="00024A4A" w:rsidRDefault="00024A4A" w:rsidP="00FE6F6A">
      <w:pPr>
        <w:spacing w:line="360" w:lineRule="auto"/>
      </w:pPr>
    </w:p>
    <w:p w14:paraId="1D875A51" w14:textId="77777777" w:rsidR="00024A4A" w:rsidRDefault="00024A4A" w:rsidP="00FE6F6A">
      <w:pPr>
        <w:spacing w:line="360" w:lineRule="auto"/>
      </w:pPr>
    </w:p>
    <w:p w14:paraId="2D3AC205" w14:textId="58A26AA3" w:rsidR="006F2811" w:rsidRDefault="006F2811" w:rsidP="00FE6F6A">
      <w:pPr>
        <w:spacing w:line="360" w:lineRule="auto"/>
      </w:pPr>
      <w:r w:rsidRPr="006F2811">
        <w:t>An improvement in the JPH at the constraint</w:t>
      </w:r>
      <w:r w:rsidR="00FE6F6A">
        <w:t>s</w:t>
      </w:r>
      <w:r w:rsidRPr="006F2811">
        <w:t xml:space="preserve"> will improve productivity for the entire team, line, department,</w:t>
      </w:r>
      <w:r w:rsidR="00FE6F6A">
        <w:t xml:space="preserve"> and</w:t>
      </w:r>
      <w:r w:rsidRPr="006F2811">
        <w:t xml:space="preserve"> area.</w:t>
      </w:r>
      <w:r w:rsidR="002B241B">
        <w:t xml:space="preserve"> Data shown in Table 4.2.1 can be seen in Figure 4.2.1</w:t>
      </w:r>
      <w:r w:rsidR="00FF0597">
        <w:t>, displayed in a pivot chart</w:t>
      </w:r>
      <w:r w:rsidR="00741DEB">
        <w:t xml:space="preserve"> of the 27 machines available. </w:t>
      </w:r>
    </w:p>
    <w:p w14:paraId="369BC930" w14:textId="1C77F4CB" w:rsidR="002B241B" w:rsidRPr="00896EA9" w:rsidRDefault="0097371D" w:rsidP="00066AB2">
      <w:pPr>
        <w:pStyle w:val="Caption"/>
        <w:rPr>
          <w:color w:val="auto"/>
          <w:sz w:val="22"/>
          <w:szCs w:val="22"/>
        </w:rPr>
      </w:pPr>
      <w:bookmarkStart w:id="32" w:name="_Toc513158138"/>
      <w:r w:rsidRPr="00896EA9">
        <w:rPr>
          <w:noProof/>
          <w:color w:val="auto"/>
          <w:sz w:val="22"/>
          <w:szCs w:val="22"/>
          <w:lang w:eastAsia="en-GB"/>
        </w:rPr>
        <w:drawing>
          <wp:anchor distT="0" distB="0" distL="114300" distR="114300" simplePos="0" relativeHeight="251094528" behindDoc="1" locked="0" layoutInCell="1" allowOverlap="1" wp14:anchorId="5927BA65" wp14:editId="7D9C4499">
            <wp:simplePos x="0" y="0"/>
            <wp:positionH relativeFrom="margin">
              <wp:align>center</wp:align>
            </wp:positionH>
            <wp:positionV relativeFrom="paragraph">
              <wp:posOffset>0</wp:posOffset>
            </wp:positionV>
            <wp:extent cx="5417820" cy="4572000"/>
            <wp:effectExtent l="0" t="0" r="11430" b="0"/>
            <wp:wrapTight wrapText="bothSides">
              <wp:wrapPolygon edited="0">
                <wp:start x="0" y="0"/>
                <wp:lineTo x="0" y="21510"/>
                <wp:lineTo x="21570" y="21510"/>
                <wp:lineTo x="21570" y="0"/>
                <wp:lineTo x="0" y="0"/>
              </wp:wrapPolygon>
            </wp:wrapTight>
            <wp:docPr id="23" name="Chart 23">
              <a:extLst xmlns:a="http://schemas.openxmlformats.org/drawingml/2006/main">
                <a:ext uri="{FF2B5EF4-FFF2-40B4-BE49-F238E27FC236}">
                  <a16:creationId xmlns:a16="http://schemas.microsoft.com/office/drawing/2014/main" id="{6B8AFF2C-2581-40E2-A0AA-18BC43EE23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FF0597" w:rsidRPr="00896EA9">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4.2</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1</w:t>
      </w:r>
      <w:r w:rsidR="00BB7532">
        <w:rPr>
          <w:color w:val="auto"/>
          <w:sz w:val="22"/>
          <w:szCs w:val="22"/>
        </w:rPr>
        <w:fldChar w:fldCharType="end"/>
      </w:r>
      <w:r w:rsidR="00FF0597" w:rsidRPr="00896EA9">
        <w:rPr>
          <w:color w:val="auto"/>
          <w:sz w:val="22"/>
          <w:szCs w:val="22"/>
        </w:rPr>
        <w:t xml:space="preserve">: </w:t>
      </w:r>
      <w:bookmarkStart w:id="33" w:name="_Hlk511243948"/>
      <w:r w:rsidR="00FF0597" w:rsidRPr="00896EA9">
        <w:rPr>
          <w:color w:val="auto"/>
          <w:sz w:val="22"/>
          <w:szCs w:val="22"/>
        </w:rPr>
        <w:t>Pivot Chart displaying JPH constraints failing to meet target</w:t>
      </w:r>
      <w:bookmarkEnd w:id="33"/>
      <w:r w:rsidR="00FF0597" w:rsidRPr="00896EA9">
        <w:rPr>
          <w:color w:val="auto"/>
          <w:sz w:val="22"/>
          <w:szCs w:val="22"/>
        </w:rPr>
        <w:t>.</w:t>
      </w:r>
      <w:bookmarkEnd w:id="32"/>
    </w:p>
    <w:p w14:paraId="5466D98A" w14:textId="0DBB71B0" w:rsidR="00DA67DB" w:rsidRPr="00DD2AFF" w:rsidRDefault="006C341F" w:rsidP="00896EA9">
      <w:pPr>
        <w:tabs>
          <w:tab w:val="num" w:pos="720"/>
        </w:tabs>
        <w:spacing w:line="360" w:lineRule="auto"/>
        <w:jc w:val="both"/>
        <w:rPr>
          <w:lang w:val="en-US"/>
        </w:rPr>
      </w:pPr>
      <w:r>
        <w:t>From examining the findings, t</w:t>
      </w:r>
      <w:r w:rsidR="00524985" w:rsidRPr="006C341F">
        <w:t xml:space="preserve">he overall line JPH can be no better than that of the constraint </w:t>
      </w:r>
      <w:bookmarkStart w:id="34" w:name="_Hlk511237161"/>
      <w:r w:rsidR="00524985" w:rsidRPr="006C341F">
        <w:t>operation</w:t>
      </w:r>
      <w:r>
        <w:t xml:space="preserve">. </w:t>
      </w:r>
      <w:r w:rsidRPr="006C341F">
        <w:rPr>
          <w:u w:val="single"/>
          <w:lang w:val="en-US"/>
        </w:rPr>
        <w:t>OP40 @ 80JPH</w:t>
      </w:r>
      <w:r w:rsidR="00524985" w:rsidRPr="006C341F">
        <w:rPr>
          <w:lang w:val="en-US"/>
        </w:rPr>
        <w:t xml:space="preserve">, </w:t>
      </w:r>
      <w:r w:rsidR="00DD2AFF">
        <w:rPr>
          <w:lang w:val="en-US"/>
        </w:rPr>
        <w:t>Limits the production line</w:t>
      </w:r>
      <w:r>
        <w:rPr>
          <w:lang w:val="en-US"/>
        </w:rPr>
        <w:t>.</w:t>
      </w:r>
      <w:r w:rsidR="00DD2AFF">
        <w:rPr>
          <w:lang w:val="en-US"/>
        </w:rPr>
        <w:t xml:space="preserve"> </w:t>
      </w:r>
      <w:r w:rsidR="00524985" w:rsidRPr="006C341F">
        <w:rPr>
          <w:lang w:val="en-US"/>
        </w:rPr>
        <w:t xml:space="preserve">Parts </w:t>
      </w:r>
      <w:r>
        <w:rPr>
          <w:lang w:val="en-US"/>
        </w:rPr>
        <w:t>will</w:t>
      </w:r>
      <w:r w:rsidR="00524985" w:rsidRPr="006C341F">
        <w:rPr>
          <w:lang w:val="en-US"/>
        </w:rPr>
        <w:t xml:space="preserve"> build</w:t>
      </w:r>
      <w:r>
        <w:rPr>
          <w:lang w:val="en-US"/>
        </w:rPr>
        <w:t xml:space="preserve"> </w:t>
      </w:r>
      <w:r w:rsidR="00524985" w:rsidRPr="006C341F">
        <w:rPr>
          <w:lang w:val="en-US"/>
        </w:rPr>
        <w:t xml:space="preserve">up in front of the constraint </w:t>
      </w:r>
      <w:r>
        <w:rPr>
          <w:lang w:val="en-US"/>
        </w:rPr>
        <w:t>and o</w:t>
      </w:r>
      <w:r w:rsidR="00524985" w:rsidRPr="006C341F">
        <w:rPr>
          <w:lang w:val="en-US"/>
        </w:rPr>
        <w:t>perations after the constraints become starved for parts</w:t>
      </w:r>
      <w:r>
        <w:rPr>
          <w:lang w:val="en-US"/>
        </w:rPr>
        <w:t>.</w:t>
      </w:r>
    </w:p>
    <w:p w14:paraId="08B467EA" w14:textId="48C3FA63" w:rsidR="00DA67DB" w:rsidRPr="006C341F" w:rsidRDefault="00524985" w:rsidP="00896EA9">
      <w:pPr>
        <w:spacing w:line="360" w:lineRule="auto"/>
        <w:jc w:val="both"/>
      </w:pPr>
      <w:r w:rsidRPr="006C341F">
        <w:rPr>
          <w:lang w:val="en-US"/>
        </w:rPr>
        <w:t xml:space="preserve">Focusing on the </w:t>
      </w:r>
      <w:r w:rsidR="00DD2AFF">
        <w:rPr>
          <w:lang w:val="en-US"/>
        </w:rPr>
        <w:t>c</w:t>
      </w:r>
      <w:r w:rsidRPr="006C341F">
        <w:rPr>
          <w:lang w:val="en-US"/>
        </w:rPr>
        <w:t>onstraint and continuously improving reducing or eliminating the losses associated with the constraint will improve the overall line JPH</w:t>
      </w:r>
    </w:p>
    <w:p w14:paraId="6932B023" w14:textId="61EBACD1" w:rsidR="00741DEB" w:rsidRDefault="00741DEB" w:rsidP="00741DEB">
      <w:pPr>
        <w:spacing w:line="360" w:lineRule="auto"/>
        <w:jc w:val="both"/>
      </w:pPr>
      <w:r>
        <w:t xml:space="preserve">It is evident from the data that </w:t>
      </w:r>
      <w:r w:rsidR="006C341F">
        <w:t xml:space="preserve">the JPH target is unachievable without more availability of machines. </w:t>
      </w:r>
      <w:r w:rsidR="004231C4">
        <w:t xml:space="preserve">The production line cannot fulfil the requirement with only 27 machines available. </w:t>
      </w:r>
      <w:r w:rsidR="006C341F">
        <w:t>O</w:t>
      </w:r>
      <w:r w:rsidR="004231C4">
        <w:t xml:space="preserve">P’s, </w:t>
      </w:r>
      <w:r w:rsidR="006C341F">
        <w:t>10,20,40,50,70 and 100 require more machine</w:t>
      </w:r>
      <w:r>
        <w:t xml:space="preserve"> availability</w:t>
      </w:r>
      <w:r w:rsidR="006C341F">
        <w:t xml:space="preserve"> to </w:t>
      </w:r>
      <w:r>
        <w:t xml:space="preserve">achieve the JPH and to </w:t>
      </w:r>
      <w:r w:rsidR="006C341F">
        <w:t xml:space="preserve">eliminate the bottlenecks and constraints on the production line. </w:t>
      </w:r>
    </w:p>
    <w:bookmarkEnd w:id="34"/>
    <w:p w14:paraId="35052249" w14:textId="77777777" w:rsidR="00741DEB" w:rsidRDefault="00741DEB">
      <w:r>
        <w:br w:type="page"/>
      </w:r>
    </w:p>
    <w:p w14:paraId="3FC37E4C" w14:textId="40CC341E" w:rsidR="00741DEB" w:rsidRDefault="00741DEB" w:rsidP="00741DEB">
      <w:pPr>
        <w:pStyle w:val="Heading2"/>
        <w:numPr>
          <w:ilvl w:val="1"/>
          <w:numId w:val="1"/>
        </w:numPr>
        <w:spacing w:line="360" w:lineRule="auto"/>
        <w:rPr>
          <w:rFonts w:cs="Arial"/>
        </w:rPr>
      </w:pPr>
      <w:bookmarkStart w:id="35" w:name="_Toc513158006"/>
      <w:r>
        <w:rPr>
          <w:rFonts w:cs="Arial"/>
        </w:rPr>
        <w:lastRenderedPageBreak/>
        <w:t>Optimum machines</w:t>
      </w:r>
      <w:bookmarkEnd w:id="35"/>
      <w:r>
        <w:rPr>
          <w:rFonts w:cs="Arial"/>
        </w:rPr>
        <w:t xml:space="preserve"> </w:t>
      </w:r>
    </w:p>
    <w:p w14:paraId="3C3BCB87" w14:textId="0E941558" w:rsidR="00007B59" w:rsidRDefault="00962042" w:rsidP="002A5C03">
      <w:pPr>
        <w:spacing w:line="360" w:lineRule="auto"/>
        <w:jc w:val="both"/>
      </w:pPr>
      <w:r>
        <w:t>Consider the results from table 4.3.1 t</w:t>
      </w:r>
      <w:r w:rsidR="000533FA">
        <w:t xml:space="preserve">o achieve the desired target to meet production demand </w:t>
      </w:r>
      <w:r>
        <w:t>an</w:t>
      </w:r>
      <w:r w:rsidR="004231C4">
        <w:t xml:space="preserve"> </w:t>
      </w:r>
      <w:r>
        <w:t>additional 11 machines are required. Meaning a total</w:t>
      </w:r>
      <w:r w:rsidR="004231C4">
        <w:t xml:space="preserve"> 36 machines are required</w:t>
      </w:r>
      <w:r>
        <w:t xml:space="preserve"> to be available</w:t>
      </w:r>
      <w:r w:rsidR="000533FA">
        <w:t>. Th</w:t>
      </w:r>
      <w:r w:rsidR="004231C4">
        <w:t>is will s</w:t>
      </w:r>
      <w:r w:rsidR="00087B06">
        <w:t>ustain</w:t>
      </w:r>
      <w:r w:rsidR="004231C4">
        <w:t xml:space="preserve"> the production target and schedule. Table 4.3.1. </w:t>
      </w:r>
      <w:r w:rsidR="00AA1905">
        <w:t>H</w:t>
      </w:r>
      <w:r w:rsidR="004231C4">
        <w:t xml:space="preserve">ighlighted in yellow shows the additional machines required. </w:t>
      </w:r>
      <w:r w:rsidR="00C54FBE">
        <w:t>As well figure 4.3.1</w:t>
      </w:r>
      <w:r w:rsidR="00007B59">
        <w:t xml:space="preserve"> displays a pivot chart showing the required machines meet the target.</w:t>
      </w:r>
    </w:p>
    <w:tbl>
      <w:tblPr>
        <w:tblW w:w="9163" w:type="dxa"/>
        <w:jc w:val="center"/>
        <w:tblLook w:val="04A0" w:firstRow="1" w:lastRow="0" w:firstColumn="1" w:lastColumn="0" w:noHBand="0" w:noVBand="1"/>
      </w:tblPr>
      <w:tblGrid>
        <w:gridCol w:w="938"/>
        <w:gridCol w:w="2594"/>
        <w:gridCol w:w="748"/>
        <w:gridCol w:w="885"/>
        <w:gridCol w:w="1112"/>
        <w:gridCol w:w="1061"/>
        <w:gridCol w:w="936"/>
        <w:gridCol w:w="889"/>
      </w:tblGrid>
      <w:tr w:rsidR="00337647" w:rsidRPr="00337647" w14:paraId="44A25CBB" w14:textId="77777777" w:rsidTr="00337647">
        <w:trPr>
          <w:trHeight w:val="781"/>
          <w:jc w:val="center"/>
        </w:trPr>
        <w:tc>
          <w:tcPr>
            <w:tcW w:w="93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329B10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OP. No.</w:t>
            </w:r>
          </w:p>
        </w:tc>
        <w:tc>
          <w:tcPr>
            <w:tcW w:w="2594" w:type="dxa"/>
            <w:tcBorders>
              <w:top w:val="single" w:sz="4" w:space="0" w:color="auto"/>
              <w:left w:val="nil"/>
              <w:bottom w:val="single" w:sz="4" w:space="0" w:color="auto"/>
              <w:right w:val="single" w:sz="4" w:space="0" w:color="auto"/>
            </w:tcBorders>
            <w:shd w:val="clear" w:color="auto" w:fill="auto"/>
            <w:vAlign w:val="center"/>
            <w:hideMark/>
          </w:tcPr>
          <w:p w14:paraId="71797684"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Description</w:t>
            </w:r>
          </w:p>
        </w:tc>
        <w:tc>
          <w:tcPr>
            <w:tcW w:w="748" w:type="dxa"/>
            <w:tcBorders>
              <w:top w:val="single" w:sz="4" w:space="0" w:color="auto"/>
              <w:left w:val="nil"/>
              <w:bottom w:val="single" w:sz="4" w:space="0" w:color="auto"/>
              <w:right w:val="single" w:sz="4" w:space="0" w:color="auto"/>
            </w:tcBorders>
            <w:shd w:val="clear" w:color="auto" w:fill="auto"/>
            <w:vAlign w:val="center"/>
            <w:hideMark/>
          </w:tcPr>
          <w:p w14:paraId="5BC49466"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M/C's</w:t>
            </w:r>
          </w:p>
        </w:tc>
        <w:tc>
          <w:tcPr>
            <w:tcW w:w="885" w:type="dxa"/>
            <w:tcBorders>
              <w:top w:val="single" w:sz="4" w:space="0" w:color="auto"/>
              <w:left w:val="nil"/>
              <w:bottom w:val="single" w:sz="4" w:space="0" w:color="auto"/>
              <w:right w:val="single" w:sz="4" w:space="0" w:color="auto"/>
            </w:tcBorders>
            <w:shd w:val="clear" w:color="auto" w:fill="auto"/>
            <w:vAlign w:val="center"/>
            <w:hideMark/>
          </w:tcPr>
          <w:p w14:paraId="1F7DF3EF"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Cycle Time (Mins)</w:t>
            </w:r>
          </w:p>
        </w:tc>
        <w:tc>
          <w:tcPr>
            <w:tcW w:w="1112" w:type="dxa"/>
            <w:tcBorders>
              <w:top w:val="single" w:sz="4" w:space="0" w:color="auto"/>
              <w:left w:val="nil"/>
              <w:bottom w:val="single" w:sz="4" w:space="0" w:color="auto"/>
              <w:right w:val="single" w:sz="4" w:space="0" w:color="auto"/>
            </w:tcBorders>
            <w:shd w:val="clear" w:color="auto" w:fill="auto"/>
            <w:vAlign w:val="center"/>
            <w:hideMark/>
          </w:tcPr>
          <w:p w14:paraId="3E03DA5C"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PCS/Cycle</w:t>
            </w:r>
          </w:p>
        </w:tc>
        <w:tc>
          <w:tcPr>
            <w:tcW w:w="1061" w:type="dxa"/>
            <w:tcBorders>
              <w:top w:val="single" w:sz="4" w:space="0" w:color="auto"/>
              <w:left w:val="nil"/>
              <w:bottom w:val="single" w:sz="4" w:space="0" w:color="auto"/>
              <w:right w:val="single" w:sz="4" w:space="0" w:color="auto"/>
            </w:tcBorders>
            <w:shd w:val="clear" w:color="auto" w:fill="auto"/>
            <w:vAlign w:val="center"/>
            <w:hideMark/>
          </w:tcPr>
          <w:p w14:paraId="34DCE0A7"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Cycle Time/PC</w:t>
            </w:r>
          </w:p>
        </w:tc>
        <w:tc>
          <w:tcPr>
            <w:tcW w:w="936" w:type="dxa"/>
            <w:tcBorders>
              <w:top w:val="single" w:sz="4" w:space="0" w:color="auto"/>
              <w:left w:val="nil"/>
              <w:bottom w:val="single" w:sz="4" w:space="0" w:color="auto"/>
              <w:right w:val="single" w:sz="4" w:space="0" w:color="auto"/>
            </w:tcBorders>
            <w:shd w:val="clear" w:color="auto" w:fill="auto"/>
            <w:vAlign w:val="center"/>
            <w:hideMark/>
          </w:tcPr>
          <w:p w14:paraId="18A3295B"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JPH/MC</w:t>
            </w:r>
          </w:p>
        </w:tc>
        <w:tc>
          <w:tcPr>
            <w:tcW w:w="889" w:type="dxa"/>
            <w:tcBorders>
              <w:top w:val="single" w:sz="4" w:space="0" w:color="auto"/>
              <w:left w:val="nil"/>
              <w:bottom w:val="single" w:sz="4" w:space="0" w:color="auto"/>
              <w:right w:val="single" w:sz="4" w:space="0" w:color="auto"/>
            </w:tcBorders>
            <w:shd w:val="clear" w:color="auto" w:fill="auto"/>
            <w:vAlign w:val="center"/>
            <w:hideMark/>
          </w:tcPr>
          <w:p w14:paraId="467654DC"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JPH/OP</w:t>
            </w:r>
          </w:p>
        </w:tc>
      </w:tr>
      <w:tr w:rsidR="00337647" w:rsidRPr="00337647" w14:paraId="502E8816"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auto" w:fill="auto"/>
            <w:noWrap/>
            <w:vAlign w:val="center"/>
            <w:hideMark/>
          </w:tcPr>
          <w:p w14:paraId="23CC3F7D"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5</w:t>
            </w:r>
          </w:p>
        </w:tc>
        <w:tc>
          <w:tcPr>
            <w:tcW w:w="2594" w:type="dxa"/>
            <w:tcBorders>
              <w:top w:val="nil"/>
              <w:left w:val="nil"/>
              <w:bottom w:val="single" w:sz="4" w:space="0" w:color="auto"/>
              <w:right w:val="single" w:sz="4" w:space="0" w:color="auto"/>
            </w:tcBorders>
            <w:shd w:val="clear" w:color="auto" w:fill="auto"/>
            <w:noWrap/>
            <w:vAlign w:val="center"/>
            <w:hideMark/>
          </w:tcPr>
          <w:p w14:paraId="6DAC51CF"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Manual load line</w:t>
            </w:r>
          </w:p>
        </w:tc>
        <w:tc>
          <w:tcPr>
            <w:tcW w:w="748" w:type="dxa"/>
            <w:tcBorders>
              <w:top w:val="nil"/>
              <w:left w:val="nil"/>
              <w:bottom w:val="single" w:sz="4" w:space="0" w:color="auto"/>
              <w:right w:val="single" w:sz="4" w:space="0" w:color="auto"/>
            </w:tcBorders>
            <w:shd w:val="clear" w:color="auto" w:fill="auto"/>
            <w:noWrap/>
            <w:vAlign w:val="center"/>
            <w:hideMark/>
          </w:tcPr>
          <w:p w14:paraId="06CB6345"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885" w:type="dxa"/>
            <w:tcBorders>
              <w:top w:val="nil"/>
              <w:left w:val="nil"/>
              <w:bottom w:val="single" w:sz="4" w:space="0" w:color="auto"/>
              <w:right w:val="single" w:sz="4" w:space="0" w:color="auto"/>
            </w:tcBorders>
            <w:shd w:val="clear" w:color="auto" w:fill="auto"/>
            <w:noWrap/>
            <w:vAlign w:val="center"/>
            <w:hideMark/>
          </w:tcPr>
          <w:p w14:paraId="43AC054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0.15</w:t>
            </w:r>
          </w:p>
        </w:tc>
        <w:tc>
          <w:tcPr>
            <w:tcW w:w="1112" w:type="dxa"/>
            <w:tcBorders>
              <w:top w:val="nil"/>
              <w:left w:val="nil"/>
              <w:bottom w:val="single" w:sz="4" w:space="0" w:color="auto"/>
              <w:right w:val="single" w:sz="4" w:space="0" w:color="auto"/>
            </w:tcBorders>
            <w:shd w:val="clear" w:color="auto" w:fill="auto"/>
            <w:noWrap/>
            <w:vAlign w:val="center"/>
            <w:hideMark/>
          </w:tcPr>
          <w:p w14:paraId="3953BCB4"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auto" w:fill="auto"/>
            <w:noWrap/>
            <w:vAlign w:val="center"/>
            <w:hideMark/>
          </w:tcPr>
          <w:p w14:paraId="5C7B108B"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0.15</w:t>
            </w:r>
          </w:p>
        </w:tc>
        <w:tc>
          <w:tcPr>
            <w:tcW w:w="936" w:type="dxa"/>
            <w:tcBorders>
              <w:top w:val="nil"/>
              <w:left w:val="nil"/>
              <w:bottom w:val="single" w:sz="4" w:space="0" w:color="auto"/>
              <w:right w:val="single" w:sz="4" w:space="0" w:color="auto"/>
            </w:tcBorders>
            <w:shd w:val="clear" w:color="auto" w:fill="auto"/>
            <w:noWrap/>
            <w:vAlign w:val="center"/>
            <w:hideMark/>
          </w:tcPr>
          <w:p w14:paraId="78368573"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400</w:t>
            </w:r>
          </w:p>
        </w:tc>
        <w:tc>
          <w:tcPr>
            <w:tcW w:w="889" w:type="dxa"/>
            <w:tcBorders>
              <w:top w:val="nil"/>
              <w:left w:val="nil"/>
              <w:bottom w:val="single" w:sz="4" w:space="0" w:color="auto"/>
              <w:right w:val="single" w:sz="4" w:space="0" w:color="auto"/>
            </w:tcBorders>
            <w:shd w:val="clear" w:color="auto" w:fill="auto"/>
            <w:noWrap/>
            <w:vAlign w:val="center"/>
            <w:hideMark/>
          </w:tcPr>
          <w:p w14:paraId="5EAA8EA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400</w:t>
            </w:r>
          </w:p>
        </w:tc>
      </w:tr>
      <w:tr w:rsidR="00337647" w:rsidRPr="00337647" w14:paraId="38B6D166" w14:textId="77777777" w:rsidTr="0097371D">
        <w:trPr>
          <w:trHeight w:val="302"/>
          <w:jc w:val="center"/>
        </w:trPr>
        <w:tc>
          <w:tcPr>
            <w:tcW w:w="938" w:type="dxa"/>
            <w:tcBorders>
              <w:top w:val="nil"/>
              <w:left w:val="single" w:sz="4" w:space="0" w:color="auto"/>
              <w:bottom w:val="single" w:sz="4" w:space="0" w:color="auto"/>
              <w:right w:val="single" w:sz="4" w:space="0" w:color="auto"/>
            </w:tcBorders>
            <w:shd w:val="clear" w:color="auto" w:fill="FFF2CC" w:themeFill="accent4" w:themeFillTint="33"/>
            <w:noWrap/>
            <w:vAlign w:val="center"/>
            <w:hideMark/>
          </w:tcPr>
          <w:p w14:paraId="2427866A"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10</w:t>
            </w:r>
          </w:p>
        </w:tc>
        <w:tc>
          <w:tcPr>
            <w:tcW w:w="2594" w:type="dxa"/>
            <w:tcBorders>
              <w:top w:val="nil"/>
              <w:left w:val="nil"/>
              <w:bottom w:val="single" w:sz="4" w:space="0" w:color="auto"/>
              <w:right w:val="single" w:sz="4" w:space="0" w:color="auto"/>
            </w:tcBorders>
            <w:shd w:val="clear" w:color="auto" w:fill="FFF2CC" w:themeFill="accent4" w:themeFillTint="33"/>
            <w:noWrap/>
            <w:vAlign w:val="center"/>
            <w:hideMark/>
          </w:tcPr>
          <w:p w14:paraId="1B5C62DB" w14:textId="77777777" w:rsidR="00337647" w:rsidRPr="00337647" w:rsidRDefault="00337647" w:rsidP="00337647">
            <w:pPr>
              <w:spacing w:after="0" w:line="240" w:lineRule="auto"/>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Qualify Journals</w:t>
            </w:r>
          </w:p>
        </w:tc>
        <w:tc>
          <w:tcPr>
            <w:tcW w:w="748" w:type="dxa"/>
            <w:tcBorders>
              <w:top w:val="nil"/>
              <w:left w:val="nil"/>
              <w:bottom w:val="single" w:sz="4" w:space="0" w:color="auto"/>
              <w:right w:val="single" w:sz="4" w:space="0" w:color="auto"/>
            </w:tcBorders>
            <w:shd w:val="clear" w:color="auto" w:fill="FFF2CC" w:themeFill="accent4" w:themeFillTint="33"/>
            <w:noWrap/>
            <w:vAlign w:val="center"/>
            <w:hideMark/>
          </w:tcPr>
          <w:p w14:paraId="424936F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w:t>
            </w:r>
          </w:p>
        </w:tc>
        <w:tc>
          <w:tcPr>
            <w:tcW w:w="885" w:type="dxa"/>
            <w:tcBorders>
              <w:top w:val="nil"/>
              <w:left w:val="nil"/>
              <w:bottom w:val="single" w:sz="4" w:space="0" w:color="auto"/>
              <w:right w:val="single" w:sz="4" w:space="0" w:color="auto"/>
            </w:tcBorders>
            <w:shd w:val="clear" w:color="auto" w:fill="FFF2CC" w:themeFill="accent4" w:themeFillTint="33"/>
            <w:noWrap/>
            <w:vAlign w:val="center"/>
            <w:hideMark/>
          </w:tcPr>
          <w:p w14:paraId="0DCD64B1"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0.6</w:t>
            </w:r>
          </w:p>
        </w:tc>
        <w:tc>
          <w:tcPr>
            <w:tcW w:w="1112" w:type="dxa"/>
            <w:tcBorders>
              <w:top w:val="nil"/>
              <w:left w:val="nil"/>
              <w:bottom w:val="single" w:sz="4" w:space="0" w:color="auto"/>
              <w:right w:val="single" w:sz="4" w:space="0" w:color="auto"/>
            </w:tcBorders>
            <w:shd w:val="clear" w:color="auto" w:fill="FFF2CC" w:themeFill="accent4" w:themeFillTint="33"/>
            <w:noWrap/>
            <w:vAlign w:val="center"/>
            <w:hideMark/>
          </w:tcPr>
          <w:p w14:paraId="1B9C831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w:t>
            </w:r>
          </w:p>
        </w:tc>
        <w:tc>
          <w:tcPr>
            <w:tcW w:w="1061" w:type="dxa"/>
            <w:tcBorders>
              <w:top w:val="nil"/>
              <w:left w:val="nil"/>
              <w:bottom w:val="single" w:sz="4" w:space="0" w:color="auto"/>
              <w:right w:val="single" w:sz="4" w:space="0" w:color="auto"/>
            </w:tcBorders>
            <w:shd w:val="clear" w:color="auto" w:fill="FFF2CC" w:themeFill="accent4" w:themeFillTint="33"/>
            <w:noWrap/>
            <w:vAlign w:val="center"/>
            <w:hideMark/>
          </w:tcPr>
          <w:p w14:paraId="5E5CCF75"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0.3</w:t>
            </w:r>
          </w:p>
        </w:tc>
        <w:tc>
          <w:tcPr>
            <w:tcW w:w="936" w:type="dxa"/>
            <w:tcBorders>
              <w:top w:val="nil"/>
              <w:left w:val="nil"/>
              <w:bottom w:val="single" w:sz="4" w:space="0" w:color="auto"/>
              <w:right w:val="single" w:sz="4" w:space="0" w:color="auto"/>
            </w:tcBorders>
            <w:shd w:val="clear" w:color="auto" w:fill="FFF2CC" w:themeFill="accent4" w:themeFillTint="33"/>
            <w:noWrap/>
            <w:vAlign w:val="center"/>
            <w:hideMark/>
          </w:tcPr>
          <w:p w14:paraId="298FA2C2"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100</w:t>
            </w:r>
          </w:p>
        </w:tc>
        <w:tc>
          <w:tcPr>
            <w:tcW w:w="889" w:type="dxa"/>
            <w:tcBorders>
              <w:top w:val="nil"/>
              <w:left w:val="nil"/>
              <w:bottom w:val="single" w:sz="4" w:space="0" w:color="auto"/>
              <w:right w:val="single" w:sz="4" w:space="0" w:color="auto"/>
            </w:tcBorders>
            <w:shd w:val="clear" w:color="auto" w:fill="FFF2CC" w:themeFill="accent4" w:themeFillTint="33"/>
            <w:noWrap/>
            <w:vAlign w:val="center"/>
            <w:hideMark/>
          </w:tcPr>
          <w:p w14:paraId="0663AB7F"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200</w:t>
            </w:r>
          </w:p>
        </w:tc>
      </w:tr>
      <w:tr w:rsidR="00337647" w:rsidRPr="00337647" w14:paraId="06180CDD" w14:textId="77777777" w:rsidTr="0097371D">
        <w:trPr>
          <w:trHeight w:val="302"/>
          <w:jc w:val="center"/>
        </w:trPr>
        <w:tc>
          <w:tcPr>
            <w:tcW w:w="938" w:type="dxa"/>
            <w:tcBorders>
              <w:top w:val="nil"/>
              <w:left w:val="single" w:sz="4" w:space="0" w:color="auto"/>
              <w:bottom w:val="single" w:sz="4" w:space="0" w:color="auto"/>
              <w:right w:val="single" w:sz="4" w:space="0" w:color="auto"/>
            </w:tcBorders>
            <w:shd w:val="clear" w:color="auto" w:fill="FFF2CC" w:themeFill="accent4" w:themeFillTint="33"/>
            <w:noWrap/>
            <w:vAlign w:val="center"/>
            <w:hideMark/>
          </w:tcPr>
          <w:p w14:paraId="588BFA9D"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20</w:t>
            </w:r>
          </w:p>
        </w:tc>
        <w:tc>
          <w:tcPr>
            <w:tcW w:w="2594" w:type="dxa"/>
            <w:tcBorders>
              <w:top w:val="nil"/>
              <w:left w:val="nil"/>
              <w:bottom w:val="single" w:sz="4" w:space="0" w:color="auto"/>
              <w:right w:val="single" w:sz="4" w:space="0" w:color="auto"/>
            </w:tcBorders>
            <w:shd w:val="clear" w:color="auto" w:fill="FFF2CC" w:themeFill="accent4" w:themeFillTint="33"/>
            <w:noWrap/>
            <w:vAlign w:val="center"/>
            <w:hideMark/>
          </w:tcPr>
          <w:p w14:paraId="0D1A3A98" w14:textId="77777777" w:rsidR="00337647" w:rsidRPr="00337647" w:rsidRDefault="00337647" w:rsidP="00337647">
            <w:pPr>
              <w:spacing w:after="0" w:line="240" w:lineRule="auto"/>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Grind journals</w:t>
            </w:r>
          </w:p>
        </w:tc>
        <w:tc>
          <w:tcPr>
            <w:tcW w:w="748" w:type="dxa"/>
            <w:tcBorders>
              <w:top w:val="nil"/>
              <w:left w:val="nil"/>
              <w:bottom w:val="single" w:sz="4" w:space="0" w:color="auto"/>
              <w:right w:val="single" w:sz="4" w:space="0" w:color="auto"/>
            </w:tcBorders>
            <w:shd w:val="clear" w:color="auto" w:fill="FFF2CC" w:themeFill="accent4" w:themeFillTint="33"/>
            <w:noWrap/>
            <w:vAlign w:val="center"/>
            <w:hideMark/>
          </w:tcPr>
          <w:p w14:paraId="42469FBA"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w:t>
            </w:r>
          </w:p>
        </w:tc>
        <w:tc>
          <w:tcPr>
            <w:tcW w:w="885" w:type="dxa"/>
            <w:tcBorders>
              <w:top w:val="nil"/>
              <w:left w:val="nil"/>
              <w:bottom w:val="single" w:sz="4" w:space="0" w:color="auto"/>
              <w:right w:val="single" w:sz="4" w:space="0" w:color="auto"/>
            </w:tcBorders>
            <w:shd w:val="clear" w:color="auto" w:fill="FFF2CC" w:themeFill="accent4" w:themeFillTint="33"/>
            <w:noWrap/>
            <w:vAlign w:val="center"/>
            <w:hideMark/>
          </w:tcPr>
          <w:p w14:paraId="2A6A797D"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0.6</w:t>
            </w:r>
          </w:p>
        </w:tc>
        <w:tc>
          <w:tcPr>
            <w:tcW w:w="1112" w:type="dxa"/>
            <w:tcBorders>
              <w:top w:val="nil"/>
              <w:left w:val="nil"/>
              <w:bottom w:val="single" w:sz="4" w:space="0" w:color="auto"/>
              <w:right w:val="single" w:sz="4" w:space="0" w:color="auto"/>
            </w:tcBorders>
            <w:shd w:val="clear" w:color="auto" w:fill="FFF2CC" w:themeFill="accent4" w:themeFillTint="33"/>
            <w:noWrap/>
            <w:vAlign w:val="center"/>
            <w:hideMark/>
          </w:tcPr>
          <w:p w14:paraId="51C37EDC"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w:t>
            </w:r>
          </w:p>
        </w:tc>
        <w:tc>
          <w:tcPr>
            <w:tcW w:w="1061" w:type="dxa"/>
            <w:tcBorders>
              <w:top w:val="nil"/>
              <w:left w:val="nil"/>
              <w:bottom w:val="single" w:sz="4" w:space="0" w:color="auto"/>
              <w:right w:val="single" w:sz="4" w:space="0" w:color="auto"/>
            </w:tcBorders>
            <w:shd w:val="clear" w:color="auto" w:fill="FFF2CC" w:themeFill="accent4" w:themeFillTint="33"/>
            <w:noWrap/>
            <w:vAlign w:val="center"/>
            <w:hideMark/>
          </w:tcPr>
          <w:p w14:paraId="53E69E94"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0.3</w:t>
            </w:r>
          </w:p>
        </w:tc>
        <w:tc>
          <w:tcPr>
            <w:tcW w:w="936" w:type="dxa"/>
            <w:tcBorders>
              <w:top w:val="nil"/>
              <w:left w:val="nil"/>
              <w:bottom w:val="single" w:sz="4" w:space="0" w:color="auto"/>
              <w:right w:val="single" w:sz="4" w:space="0" w:color="auto"/>
            </w:tcBorders>
            <w:shd w:val="clear" w:color="auto" w:fill="FFF2CC" w:themeFill="accent4" w:themeFillTint="33"/>
            <w:noWrap/>
            <w:vAlign w:val="center"/>
            <w:hideMark/>
          </w:tcPr>
          <w:p w14:paraId="515E79BE"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100</w:t>
            </w:r>
          </w:p>
        </w:tc>
        <w:tc>
          <w:tcPr>
            <w:tcW w:w="889" w:type="dxa"/>
            <w:tcBorders>
              <w:top w:val="nil"/>
              <w:left w:val="nil"/>
              <w:bottom w:val="single" w:sz="4" w:space="0" w:color="auto"/>
              <w:right w:val="single" w:sz="4" w:space="0" w:color="auto"/>
            </w:tcBorders>
            <w:shd w:val="clear" w:color="auto" w:fill="FFF2CC" w:themeFill="accent4" w:themeFillTint="33"/>
            <w:noWrap/>
            <w:vAlign w:val="center"/>
            <w:hideMark/>
          </w:tcPr>
          <w:p w14:paraId="30715008"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200</w:t>
            </w:r>
          </w:p>
        </w:tc>
      </w:tr>
      <w:tr w:rsidR="00337647" w:rsidRPr="00337647" w14:paraId="19657127"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000000" w:fill="FFFFFF"/>
            <w:noWrap/>
            <w:vAlign w:val="center"/>
            <w:hideMark/>
          </w:tcPr>
          <w:p w14:paraId="63B23879"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30</w:t>
            </w:r>
          </w:p>
        </w:tc>
        <w:tc>
          <w:tcPr>
            <w:tcW w:w="2594" w:type="dxa"/>
            <w:tcBorders>
              <w:top w:val="nil"/>
              <w:left w:val="nil"/>
              <w:bottom w:val="single" w:sz="4" w:space="0" w:color="auto"/>
              <w:right w:val="single" w:sz="4" w:space="0" w:color="auto"/>
            </w:tcBorders>
            <w:shd w:val="clear" w:color="000000" w:fill="FFFFFF"/>
            <w:noWrap/>
            <w:vAlign w:val="center"/>
            <w:hideMark/>
          </w:tcPr>
          <w:p w14:paraId="472D7105"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Centre drill etc.</w:t>
            </w:r>
          </w:p>
        </w:tc>
        <w:tc>
          <w:tcPr>
            <w:tcW w:w="748" w:type="dxa"/>
            <w:tcBorders>
              <w:top w:val="nil"/>
              <w:left w:val="nil"/>
              <w:bottom w:val="single" w:sz="4" w:space="0" w:color="auto"/>
              <w:right w:val="single" w:sz="4" w:space="0" w:color="auto"/>
            </w:tcBorders>
            <w:shd w:val="clear" w:color="000000" w:fill="FFFFFF"/>
            <w:noWrap/>
            <w:vAlign w:val="center"/>
            <w:hideMark/>
          </w:tcPr>
          <w:p w14:paraId="35559858"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885" w:type="dxa"/>
            <w:tcBorders>
              <w:top w:val="nil"/>
              <w:left w:val="nil"/>
              <w:bottom w:val="single" w:sz="4" w:space="0" w:color="auto"/>
              <w:right w:val="single" w:sz="4" w:space="0" w:color="auto"/>
            </w:tcBorders>
            <w:shd w:val="clear" w:color="000000" w:fill="FFFFFF"/>
            <w:noWrap/>
            <w:vAlign w:val="center"/>
            <w:hideMark/>
          </w:tcPr>
          <w:p w14:paraId="2FC24568"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0.5</w:t>
            </w:r>
          </w:p>
        </w:tc>
        <w:tc>
          <w:tcPr>
            <w:tcW w:w="1112" w:type="dxa"/>
            <w:tcBorders>
              <w:top w:val="nil"/>
              <w:left w:val="nil"/>
              <w:bottom w:val="single" w:sz="4" w:space="0" w:color="auto"/>
              <w:right w:val="single" w:sz="4" w:space="0" w:color="auto"/>
            </w:tcBorders>
            <w:shd w:val="clear" w:color="000000" w:fill="FFFFFF"/>
            <w:noWrap/>
            <w:vAlign w:val="center"/>
            <w:hideMark/>
          </w:tcPr>
          <w:p w14:paraId="4AED6DA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w:t>
            </w:r>
          </w:p>
        </w:tc>
        <w:tc>
          <w:tcPr>
            <w:tcW w:w="1061" w:type="dxa"/>
            <w:tcBorders>
              <w:top w:val="nil"/>
              <w:left w:val="nil"/>
              <w:bottom w:val="single" w:sz="4" w:space="0" w:color="auto"/>
              <w:right w:val="single" w:sz="4" w:space="0" w:color="auto"/>
            </w:tcBorders>
            <w:shd w:val="clear" w:color="000000" w:fill="FFFFFF"/>
            <w:noWrap/>
            <w:vAlign w:val="center"/>
            <w:hideMark/>
          </w:tcPr>
          <w:p w14:paraId="1194E628"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0.25</w:t>
            </w:r>
          </w:p>
        </w:tc>
        <w:tc>
          <w:tcPr>
            <w:tcW w:w="936" w:type="dxa"/>
            <w:tcBorders>
              <w:top w:val="nil"/>
              <w:left w:val="nil"/>
              <w:bottom w:val="single" w:sz="4" w:space="0" w:color="auto"/>
              <w:right w:val="single" w:sz="4" w:space="0" w:color="auto"/>
            </w:tcBorders>
            <w:shd w:val="clear" w:color="000000" w:fill="FFFFFF"/>
            <w:noWrap/>
            <w:vAlign w:val="center"/>
            <w:hideMark/>
          </w:tcPr>
          <w:p w14:paraId="184E4661"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240</w:t>
            </w:r>
          </w:p>
        </w:tc>
        <w:tc>
          <w:tcPr>
            <w:tcW w:w="889" w:type="dxa"/>
            <w:tcBorders>
              <w:top w:val="nil"/>
              <w:left w:val="nil"/>
              <w:bottom w:val="single" w:sz="4" w:space="0" w:color="auto"/>
              <w:right w:val="single" w:sz="4" w:space="0" w:color="auto"/>
            </w:tcBorders>
            <w:shd w:val="clear" w:color="000000" w:fill="FFFFFF"/>
            <w:noWrap/>
            <w:vAlign w:val="center"/>
            <w:hideMark/>
          </w:tcPr>
          <w:p w14:paraId="0DEEB369"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240</w:t>
            </w:r>
          </w:p>
        </w:tc>
      </w:tr>
      <w:tr w:rsidR="00337647" w:rsidRPr="00337647" w14:paraId="107F599C" w14:textId="77777777" w:rsidTr="0097371D">
        <w:trPr>
          <w:trHeight w:val="302"/>
          <w:jc w:val="center"/>
        </w:trPr>
        <w:tc>
          <w:tcPr>
            <w:tcW w:w="938" w:type="dxa"/>
            <w:tcBorders>
              <w:top w:val="nil"/>
              <w:left w:val="single" w:sz="4" w:space="0" w:color="auto"/>
              <w:bottom w:val="single" w:sz="4" w:space="0" w:color="auto"/>
              <w:right w:val="single" w:sz="4" w:space="0" w:color="auto"/>
            </w:tcBorders>
            <w:shd w:val="clear" w:color="auto" w:fill="FFF2CC" w:themeFill="accent4" w:themeFillTint="33"/>
            <w:noWrap/>
            <w:vAlign w:val="center"/>
            <w:hideMark/>
          </w:tcPr>
          <w:p w14:paraId="63B2ACDF"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40</w:t>
            </w:r>
          </w:p>
        </w:tc>
        <w:tc>
          <w:tcPr>
            <w:tcW w:w="2594" w:type="dxa"/>
            <w:tcBorders>
              <w:top w:val="nil"/>
              <w:left w:val="nil"/>
              <w:bottom w:val="single" w:sz="4" w:space="0" w:color="auto"/>
              <w:right w:val="single" w:sz="4" w:space="0" w:color="auto"/>
            </w:tcBorders>
            <w:shd w:val="clear" w:color="auto" w:fill="FFF2CC" w:themeFill="accent4" w:themeFillTint="33"/>
            <w:noWrap/>
            <w:vAlign w:val="center"/>
            <w:hideMark/>
          </w:tcPr>
          <w:p w14:paraId="589EE0B2" w14:textId="77777777" w:rsidR="00337647" w:rsidRPr="00337647" w:rsidRDefault="00337647" w:rsidP="00337647">
            <w:pPr>
              <w:spacing w:after="0" w:line="240" w:lineRule="auto"/>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Thrust Face &amp; Undercuts</w:t>
            </w:r>
          </w:p>
        </w:tc>
        <w:tc>
          <w:tcPr>
            <w:tcW w:w="748" w:type="dxa"/>
            <w:tcBorders>
              <w:top w:val="nil"/>
              <w:left w:val="nil"/>
              <w:bottom w:val="single" w:sz="4" w:space="0" w:color="auto"/>
              <w:right w:val="single" w:sz="4" w:space="0" w:color="auto"/>
            </w:tcBorders>
            <w:shd w:val="clear" w:color="auto" w:fill="FFF2CC" w:themeFill="accent4" w:themeFillTint="33"/>
            <w:noWrap/>
            <w:vAlign w:val="center"/>
            <w:hideMark/>
          </w:tcPr>
          <w:p w14:paraId="621EE5E7"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5</w:t>
            </w:r>
          </w:p>
        </w:tc>
        <w:tc>
          <w:tcPr>
            <w:tcW w:w="885" w:type="dxa"/>
            <w:tcBorders>
              <w:top w:val="nil"/>
              <w:left w:val="nil"/>
              <w:bottom w:val="single" w:sz="4" w:space="0" w:color="auto"/>
              <w:right w:val="single" w:sz="4" w:space="0" w:color="auto"/>
            </w:tcBorders>
            <w:shd w:val="clear" w:color="auto" w:fill="FFF2CC" w:themeFill="accent4" w:themeFillTint="33"/>
            <w:noWrap/>
            <w:vAlign w:val="center"/>
            <w:hideMark/>
          </w:tcPr>
          <w:p w14:paraId="5666B592"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1.5</w:t>
            </w:r>
          </w:p>
        </w:tc>
        <w:tc>
          <w:tcPr>
            <w:tcW w:w="1112" w:type="dxa"/>
            <w:tcBorders>
              <w:top w:val="nil"/>
              <w:left w:val="nil"/>
              <w:bottom w:val="single" w:sz="4" w:space="0" w:color="auto"/>
              <w:right w:val="single" w:sz="4" w:space="0" w:color="auto"/>
            </w:tcBorders>
            <w:shd w:val="clear" w:color="auto" w:fill="FFF2CC" w:themeFill="accent4" w:themeFillTint="33"/>
            <w:noWrap/>
            <w:vAlign w:val="center"/>
            <w:hideMark/>
          </w:tcPr>
          <w:p w14:paraId="3D507609"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w:t>
            </w:r>
          </w:p>
        </w:tc>
        <w:tc>
          <w:tcPr>
            <w:tcW w:w="1061" w:type="dxa"/>
            <w:tcBorders>
              <w:top w:val="nil"/>
              <w:left w:val="nil"/>
              <w:bottom w:val="single" w:sz="4" w:space="0" w:color="auto"/>
              <w:right w:val="single" w:sz="4" w:space="0" w:color="auto"/>
            </w:tcBorders>
            <w:shd w:val="clear" w:color="auto" w:fill="FFF2CC" w:themeFill="accent4" w:themeFillTint="33"/>
            <w:noWrap/>
            <w:vAlign w:val="center"/>
            <w:hideMark/>
          </w:tcPr>
          <w:p w14:paraId="52CD027F"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0.3</w:t>
            </w:r>
          </w:p>
        </w:tc>
        <w:tc>
          <w:tcPr>
            <w:tcW w:w="936" w:type="dxa"/>
            <w:tcBorders>
              <w:top w:val="nil"/>
              <w:left w:val="nil"/>
              <w:bottom w:val="single" w:sz="4" w:space="0" w:color="auto"/>
              <w:right w:val="single" w:sz="4" w:space="0" w:color="auto"/>
            </w:tcBorders>
            <w:shd w:val="clear" w:color="auto" w:fill="FFF2CC" w:themeFill="accent4" w:themeFillTint="33"/>
            <w:noWrap/>
            <w:vAlign w:val="center"/>
            <w:hideMark/>
          </w:tcPr>
          <w:p w14:paraId="1DE5AA11"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40</w:t>
            </w:r>
          </w:p>
        </w:tc>
        <w:tc>
          <w:tcPr>
            <w:tcW w:w="889" w:type="dxa"/>
            <w:tcBorders>
              <w:top w:val="nil"/>
              <w:left w:val="nil"/>
              <w:bottom w:val="single" w:sz="4" w:space="0" w:color="auto"/>
              <w:right w:val="single" w:sz="4" w:space="0" w:color="auto"/>
            </w:tcBorders>
            <w:shd w:val="clear" w:color="auto" w:fill="FFF2CC" w:themeFill="accent4" w:themeFillTint="33"/>
            <w:noWrap/>
            <w:vAlign w:val="center"/>
            <w:hideMark/>
          </w:tcPr>
          <w:p w14:paraId="0EB9FF2F"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200</w:t>
            </w:r>
          </w:p>
        </w:tc>
      </w:tr>
      <w:tr w:rsidR="00337647" w:rsidRPr="00337647" w14:paraId="31B04DB2"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000000" w:fill="FFFFFF"/>
            <w:noWrap/>
            <w:vAlign w:val="center"/>
            <w:hideMark/>
          </w:tcPr>
          <w:p w14:paraId="009D7D9B"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43</w:t>
            </w:r>
          </w:p>
        </w:tc>
        <w:tc>
          <w:tcPr>
            <w:tcW w:w="2594" w:type="dxa"/>
            <w:tcBorders>
              <w:top w:val="nil"/>
              <w:left w:val="nil"/>
              <w:bottom w:val="single" w:sz="4" w:space="0" w:color="auto"/>
              <w:right w:val="single" w:sz="4" w:space="0" w:color="auto"/>
            </w:tcBorders>
            <w:shd w:val="clear" w:color="000000" w:fill="FFFFFF"/>
            <w:noWrap/>
            <w:vAlign w:val="center"/>
            <w:hideMark/>
          </w:tcPr>
          <w:p w14:paraId="34E8652C"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Drill Oil Holes &amp; Cross Holes</w:t>
            </w:r>
          </w:p>
        </w:tc>
        <w:tc>
          <w:tcPr>
            <w:tcW w:w="748" w:type="dxa"/>
            <w:tcBorders>
              <w:top w:val="nil"/>
              <w:left w:val="nil"/>
              <w:bottom w:val="single" w:sz="4" w:space="0" w:color="auto"/>
              <w:right w:val="single" w:sz="4" w:space="0" w:color="auto"/>
            </w:tcBorders>
            <w:shd w:val="clear" w:color="000000" w:fill="FFFFFF"/>
            <w:noWrap/>
            <w:vAlign w:val="center"/>
            <w:hideMark/>
          </w:tcPr>
          <w:p w14:paraId="527E15DC"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885" w:type="dxa"/>
            <w:tcBorders>
              <w:top w:val="nil"/>
              <w:left w:val="nil"/>
              <w:bottom w:val="single" w:sz="4" w:space="0" w:color="auto"/>
              <w:right w:val="single" w:sz="4" w:space="0" w:color="auto"/>
            </w:tcBorders>
            <w:shd w:val="clear" w:color="000000" w:fill="FFFFFF"/>
            <w:noWrap/>
            <w:vAlign w:val="center"/>
            <w:hideMark/>
          </w:tcPr>
          <w:p w14:paraId="4A198C33"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1.4</w:t>
            </w:r>
          </w:p>
        </w:tc>
        <w:tc>
          <w:tcPr>
            <w:tcW w:w="1112" w:type="dxa"/>
            <w:tcBorders>
              <w:top w:val="nil"/>
              <w:left w:val="nil"/>
              <w:bottom w:val="single" w:sz="4" w:space="0" w:color="auto"/>
              <w:right w:val="single" w:sz="4" w:space="0" w:color="auto"/>
            </w:tcBorders>
            <w:shd w:val="clear" w:color="000000" w:fill="FFFFFF"/>
            <w:noWrap/>
            <w:vAlign w:val="center"/>
            <w:hideMark/>
          </w:tcPr>
          <w:p w14:paraId="512458A4"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4</w:t>
            </w:r>
          </w:p>
        </w:tc>
        <w:tc>
          <w:tcPr>
            <w:tcW w:w="1061" w:type="dxa"/>
            <w:tcBorders>
              <w:top w:val="nil"/>
              <w:left w:val="nil"/>
              <w:bottom w:val="single" w:sz="4" w:space="0" w:color="auto"/>
              <w:right w:val="single" w:sz="4" w:space="0" w:color="auto"/>
            </w:tcBorders>
            <w:shd w:val="clear" w:color="000000" w:fill="FFFFFF"/>
            <w:noWrap/>
            <w:vAlign w:val="center"/>
            <w:hideMark/>
          </w:tcPr>
          <w:p w14:paraId="7A697CCB"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0.35</w:t>
            </w:r>
          </w:p>
        </w:tc>
        <w:tc>
          <w:tcPr>
            <w:tcW w:w="936" w:type="dxa"/>
            <w:tcBorders>
              <w:top w:val="nil"/>
              <w:left w:val="nil"/>
              <w:bottom w:val="single" w:sz="4" w:space="0" w:color="auto"/>
              <w:right w:val="single" w:sz="4" w:space="0" w:color="auto"/>
            </w:tcBorders>
            <w:shd w:val="clear" w:color="000000" w:fill="FFFFFF"/>
            <w:noWrap/>
            <w:vAlign w:val="center"/>
            <w:hideMark/>
          </w:tcPr>
          <w:p w14:paraId="3BE56332" w14:textId="47A35BE0"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171</w:t>
            </w:r>
          </w:p>
        </w:tc>
        <w:tc>
          <w:tcPr>
            <w:tcW w:w="889" w:type="dxa"/>
            <w:tcBorders>
              <w:top w:val="nil"/>
              <w:left w:val="nil"/>
              <w:bottom w:val="single" w:sz="4" w:space="0" w:color="auto"/>
              <w:right w:val="single" w:sz="4" w:space="0" w:color="auto"/>
            </w:tcBorders>
            <w:shd w:val="clear" w:color="000000" w:fill="FFFFFF"/>
            <w:noWrap/>
            <w:vAlign w:val="center"/>
            <w:hideMark/>
          </w:tcPr>
          <w:p w14:paraId="6A1B3AEC"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171</w:t>
            </w:r>
          </w:p>
        </w:tc>
      </w:tr>
      <w:tr w:rsidR="00337647" w:rsidRPr="00337647" w14:paraId="2C11BA82" w14:textId="77777777" w:rsidTr="0097371D">
        <w:trPr>
          <w:trHeight w:val="302"/>
          <w:jc w:val="center"/>
        </w:trPr>
        <w:tc>
          <w:tcPr>
            <w:tcW w:w="938" w:type="dxa"/>
            <w:tcBorders>
              <w:top w:val="nil"/>
              <w:left w:val="single" w:sz="4" w:space="0" w:color="auto"/>
              <w:bottom w:val="single" w:sz="4" w:space="0" w:color="auto"/>
              <w:right w:val="single" w:sz="4" w:space="0" w:color="auto"/>
            </w:tcBorders>
            <w:shd w:val="clear" w:color="auto" w:fill="FFF2CC" w:themeFill="accent4" w:themeFillTint="33"/>
            <w:noWrap/>
            <w:vAlign w:val="center"/>
            <w:hideMark/>
          </w:tcPr>
          <w:p w14:paraId="53A176F6"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50</w:t>
            </w:r>
          </w:p>
        </w:tc>
        <w:tc>
          <w:tcPr>
            <w:tcW w:w="2594" w:type="dxa"/>
            <w:tcBorders>
              <w:top w:val="nil"/>
              <w:left w:val="nil"/>
              <w:bottom w:val="single" w:sz="4" w:space="0" w:color="auto"/>
              <w:right w:val="single" w:sz="4" w:space="0" w:color="auto"/>
            </w:tcBorders>
            <w:shd w:val="clear" w:color="auto" w:fill="FFF2CC" w:themeFill="accent4" w:themeFillTint="33"/>
            <w:noWrap/>
            <w:vAlign w:val="center"/>
            <w:hideMark/>
          </w:tcPr>
          <w:p w14:paraId="745D9847" w14:textId="77777777" w:rsidR="00337647" w:rsidRPr="00337647" w:rsidRDefault="00337647" w:rsidP="00337647">
            <w:pPr>
              <w:spacing w:after="0" w:line="240" w:lineRule="auto"/>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Finish grind journals</w:t>
            </w:r>
          </w:p>
        </w:tc>
        <w:tc>
          <w:tcPr>
            <w:tcW w:w="748" w:type="dxa"/>
            <w:tcBorders>
              <w:top w:val="nil"/>
              <w:left w:val="nil"/>
              <w:bottom w:val="single" w:sz="4" w:space="0" w:color="auto"/>
              <w:right w:val="single" w:sz="4" w:space="0" w:color="auto"/>
            </w:tcBorders>
            <w:shd w:val="clear" w:color="auto" w:fill="FFF2CC" w:themeFill="accent4" w:themeFillTint="33"/>
            <w:noWrap/>
            <w:vAlign w:val="center"/>
            <w:hideMark/>
          </w:tcPr>
          <w:p w14:paraId="45A7BEA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3</w:t>
            </w:r>
          </w:p>
        </w:tc>
        <w:tc>
          <w:tcPr>
            <w:tcW w:w="885" w:type="dxa"/>
            <w:tcBorders>
              <w:top w:val="nil"/>
              <w:left w:val="nil"/>
              <w:bottom w:val="single" w:sz="4" w:space="0" w:color="auto"/>
              <w:right w:val="single" w:sz="4" w:space="0" w:color="auto"/>
            </w:tcBorders>
            <w:shd w:val="clear" w:color="auto" w:fill="FFF2CC" w:themeFill="accent4" w:themeFillTint="33"/>
            <w:noWrap/>
            <w:vAlign w:val="center"/>
            <w:hideMark/>
          </w:tcPr>
          <w:p w14:paraId="4F48CA14"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0.8</w:t>
            </w:r>
          </w:p>
        </w:tc>
        <w:tc>
          <w:tcPr>
            <w:tcW w:w="1112" w:type="dxa"/>
            <w:tcBorders>
              <w:top w:val="nil"/>
              <w:left w:val="nil"/>
              <w:bottom w:val="single" w:sz="4" w:space="0" w:color="auto"/>
              <w:right w:val="single" w:sz="4" w:space="0" w:color="auto"/>
            </w:tcBorders>
            <w:shd w:val="clear" w:color="auto" w:fill="FFF2CC" w:themeFill="accent4" w:themeFillTint="33"/>
            <w:noWrap/>
            <w:vAlign w:val="center"/>
            <w:hideMark/>
          </w:tcPr>
          <w:p w14:paraId="367D45D2"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w:t>
            </w:r>
          </w:p>
        </w:tc>
        <w:tc>
          <w:tcPr>
            <w:tcW w:w="1061" w:type="dxa"/>
            <w:tcBorders>
              <w:top w:val="nil"/>
              <w:left w:val="nil"/>
              <w:bottom w:val="single" w:sz="4" w:space="0" w:color="auto"/>
              <w:right w:val="single" w:sz="4" w:space="0" w:color="auto"/>
            </w:tcBorders>
            <w:shd w:val="clear" w:color="auto" w:fill="FFF2CC" w:themeFill="accent4" w:themeFillTint="33"/>
            <w:noWrap/>
            <w:vAlign w:val="center"/>
            <w:hideMark/>
          </w:tcPr>
          <w:p w14:paraId="7EEC59FC"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0.266667</w:t>
            </w:r>
          </w:p>
        </w:tc>
        <w:tc>
          <w:tcPr>
            <w:tcW w:w="936" w:type="dxa"/>
            <w:tcBorders>
              <w:top w:val="nil"/>
              <w:left w:val="nil"/>
              <w:bottom w:val="single" w:sz="4" w:space="0" w:color="auto"/>
              <w:right w:val="single" w:sz="4" w:space="0" w:color="auto"/>
            </w:tcBorders>
            <w:shd w:val="clear" w:color="auto" w:fill="FFF2CC" w:themeFill="accent4" w:themeFillTint="33"/>
            <w:noWrap/>
            <w:vAlign w:val="center"/>
            <w:hideMark/>
          </w:tcPr>
          <w:p w14:paraId="4C450A7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75</w:t>
            </w:r>
          </w:p>
        </w:tc>
        <w:tc>
          <w:tcPr>
            <w:tcW w:w="889" w:type="dxa"/>
            <w:tcBorders>
              <w:top w:val="nil"/>
              <w:left w:val="nil"/>
              <w:bottom w:val="single" w:sz="4" w:space="0" w:color="auto"/>
              <w:right w:val="single" w:sz="4" w:space="0" w:color="auto"/>
            </w:tcBorders>
            <w:shd w:val="clear" w:color="auto" w:fill="FFF2CC" w:themeFill="accent4" w:themeFillTint="33"/>
            <w:noWrap/>
            <w:vAlign w:val="center"/>
            <w:hideMark/>
          </w:tcPr>
          <w:p w14:paraId="0FAE482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225</w:t>
            </w:r>
          </w:p>
        </w:tc>
      </w:tr>
      <w:tr w:rsidR="00337647" w:rsidRPr="00337647" w14:paraId="40F23B81"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000000" w:fill="FFFFFF"/>
            <w:noWrap/>
            <w:vAlign w:val="center"/>
            <w:hideMark/>
          </w:tcPr>
          <w:p w14:paraId="3F2CE09F"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60</w:t>
            </w:r>
          </w:p>
        </w:tc>
        <w:tc>
          <w:tcPr>
            <w:tcW w:w="2594" w:type="dxa"/>
            <w:tcBorders>
              <w:top w:val="nil"/>
              <w:left w:val="nil"/>
              <w:bottom w:val="single" w:sz="4" w:space="0" w:color="auto"/>
              <w:right w:val="single" w:sz="4" w:space="0" w:color="auto"/>
            </w:tcBorders>
            <w:shd w:val="clear" w:color="000000" w:fill="FFFFFF"/>
            <w:noWrap/>
            <w:vAlign w:val="center"/>
            <w:hideMark/>
          </w:tcPr>
          <w:p w14:paraId="37B213F8"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Auto gauge</w:t>
            </w:r>
          </w:p>
        </w:tc>
        <w:tc>
          <w:tcPr>
            <w:tcW w:w="748" w:type="dxa"/>
            <w:tcBorders>
              <w:top w:val="nil"/>
              <w:left w:val="nil"/>
              <w:bottom w:val="single" w:sz="4" w:space="0" w:color="auto"/>
              <w:right w:val="single" w:sz="4" w:space="0" w:color="auto"/>
            </w:tcBorders>
            <w:shd w:val="clear" w:color="000000" w:fill="FFFFFF"/>
            <w:noWrap/>
            <w:vAlign w:val="center"/>
            <w:hideMark/>
          </w:tcPr>
          <w:p w14:paraId="45B4F3A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w:t>
            </w:r>
          </w:p>
        </w:tc>
        <w:tc>
          <w:tcPr>
            <w:tcW w:w="885" w:type="dxa"/>
            <w:tcBorders>
              <w:top w:val="nil"/>
              <w:left w:val="nil"/>
              <w:bottom w:val="single" w:sz="4" w:space="0" w:color="auto"/>
              <w:right w:val="single" w:sz="4" w:space="0" w:color="auto"/>
            </w:tcBorders>
            <w:shd w:val="clear" w:color="000000" w:fill="FFFFFF"/>
            <w:noWrap/>
            <w:vAlign w:val="center"/>
            <w:hideMark/>
          </w:tcPr>
          <w:p w14:paraId="49F3157E"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0.375</w:t>
            </w:r>
          </w:p>
        </w:tc>
        <w:tc>
          <w:tcPr>
            <w:tcW w:w="1112" w:type="dxa"/>
            <w:tcBorders>
              <w:top w:val="nil"/>
              <w:left w:val="nil"/>
              <w:bottom w:val="single" w:sz="4" w:space="0" w:color="auto"/>
              <w:right w:val="single" w:sz="4" w:space="0" w:color="auto"/>
            </w:tcBorders>
            <w:shd w:val="clear" w:color="000000" w:fill="FFFFFF"/>
            <w:noWrap/>
            <w:vAlign w:val="center"/>
            <w:hideMark/>
          </w:tcPr>
          <w:p w14:paraId="0D8C70D9"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000000" w:fill="FFFFFF"/>
            <w:noWrap/>
            <w:vAlign w:val="center"/>
            <w:hideMark/>
          </w:tcPr>
          <w:p w14:paraId="5FD1E1C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0.1875</w:t>
            </w:r>
          </w:p>
        </w:tc>
        <w:tc>
          <w:tcPr>
            <w:tcW w:w="936" w:type="dxa"/>
            <w:tcBorders>
              <w:top w:val="nil"/>
              <w:left w:val="nil"/>
              <w:bottom w:val="single" w:sz="4" w:space="0" w:color="auto"/>
              <w:right w:val="single" w:sz="4" w:space="0" w:color="auto"/>
            </w:tcBorders>
            <w:shd w:val="clear" w:color="000000" w:fill="FFFFFF"/>
            <w:noWrap/>
            <w:vAlign w:val="center"/>
            <w:hideMark/>
          </w:tcPr>
          <w:p w14:paraId="11CFDBA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160</w:t>
            </w:r>
          </w:p>
        </w:tc>
        <w:tc>
          <w:tcPr>
            <w:tcW w:w="889" w:type="dxa"/>
            <w:tcBorders>
              <w:top w:val="nil"/>
              <w:left w:val="nil"/>
              <w:bottom w:val="single" w:sz="4" w:space="0" w:color="auto"/>
              <w:right w:val="single" w:sz="4" w:space="0" w:color="auto"/>
            </w:tcBorders>
            <w:shd w:val="clear" w:color="000000" w:fill="FFFFFF"/>
            <w:noWrap/>
            <w:vAlign w:val="center"/>
            <w:hideMark/>
          </w:tcPr>
          <w:p w14:paraId="6E294969"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320</w:t>
            </w:r>
          </w:p>
        </w:tc>
      </w:tr>
      <w:tr w:rsidR="00337647" w:rsidRPr="00337647" w14:paraId="092F8DCC" w14:textId="77777777" w:rsidTr="0097371D">
        <w:trPr>
          <w:trHeight w:val="302"/>
          <w:jc w:val="center"/>
        </w:trPr>
        <w:tc>
          <w:tcPr>
            <w:tcW w:w="938" w:type="dxa"/>
            <w:tcBorders>
              <w:top w:val="nil"/>
              <w:left w:val="single" w:sz="4" w:space="0" w:color="auto"/>
              <w:bottom w:val="single" w:sz="4" w:space="0" w:color="auto"/>
              <w:right w:val="single" w:sz="4" w:space="0" w:color="auto"/>
            </w:tcBorders>
            <w:shd w:val="clear" w:color="auto" w:fill="FFF2CC" w:themeFill="accent4" w:themeFillTint="33"/>
            <w:noWrap/>
            <w:vAlign w:val="center"/>
            <w:hideMark/>
          </w:tcPr>
          <w:p w14:paraId="27E18F2B"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70</w:t>
            </w:r>
          </w:p>
        </w:tc>
        <w:tc>
          <w:tcPr>
            <w:tcW w:w="2594" w:type="dxa"/>
            <w:tcBorders>
              <w:top w:val="nil"/>
              <w:left w:val="nil"/>
              <w:bottom w:val="single" w:sz="4" w:space="0" w:color="auto"/>
              <w:right w:val="single" w:sz="4" w:space="0" w:color="auto"/>
            </w:tcBorders>
            <w:shd w:val="clear" w:color="auto" w:fill="FFF2CC" w:themeFill="accent4" w:themeFillTint="33"/>
            <w:noWrap/>
            <w:vAlign w:val="center"/>
            <w:hideMark/>
          </w:tcPr>
          <w:p w14:paraId="133E2D28" w14:textId="77777777" w:rsidR="00337647" w:rsidRPr="00337647" w:rsidRDefault="00337647" w:rsidP="00337647">
            <w:pPr>
              <w:spacing w:after="0" w:line="240" w:lineRule="auto"/>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Grind cam lobes</w:t>
            </w:r>
          </w:p>
        </w:tc>
        <w:tc>
          <w:tcPr>
            <w:tcW w:w="748" w:type="dxa"/>
            <w:tcBorders>
              <w:top w:val="nil"/>
              <w:left w:val="nil"/>
              <w:bottom w:val="single" w:sz="4" w:space="0" w:color="auto"/>
              <w:right w:val="single" w:sz="4" w:space="0" w:color="auto"/>
            </w:tcBorders>
            <w:shd w:val="clear" w:color="auto" w:fill="FFF2CC" w:themeFill="accent4" w:themeFillTint="33"/>
            <w:noWrap/>
            <w:vAlign w:val="center"/>
            <w:hideMark/>
          </w:tcPr>
          <w:p w14:paraId="5357046A"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6</w:t>
            </w:r>
          </w:p>
        </w:tc>
        <w:tc>
          <w:tcPr>
            <w:tcW w:w="885" w:type="dxa"/>
            <w:tcBorders>
              <w:top w:val="nil"/>
              <w:left w:val="nil"/>
              <w:bottom w:val="single" w:sz="4" w:space="0" w:color="auto"/>
              <w:right w:val="single" w:sz="4" w:space="0" w:color="auto"/>
            </w:tcBorders>
            <w:shd w:val="clear" w:color="auto" w:fill="FFF2CC" w:themeFill="accent4" w:themeFillTint="33"/>
            <w:noWrap/>
            <w:vAlign w:val="center"/>
            <w:hideMark/>
          </w:tcPr>
          <w:p w14:paraId="4C5128C7"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2.1</w:t>
            </w:r>
          </w:p>
        </w:tc>
        <w:tc>
          <w:tcPr>
            <w:tcW w:w="1112" w:type="dxa"/>
            <w:tcBorders>
              <w:top w:val="nil"/>
              <w:left w:val="nil"/>
              <w:bottom w:val="single" w:sz="4" w:space="0" w:color="auto"/>
              <w:right w:val="single" w:sz="4" w:space="0" w:color="auto"/>
            </w:tcBorders>
            <w:shd w:val="clear" w:color="auto" w:fill="FFF2CC" w:themeFill="accent4" w:themeFillTint="33"/>
            <w:noWrap/>
            <w:vAlign w:val="center"/>
            <w:hideMark/>
          </w:tcPr>
          <w:p w14:paraId="6096451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w:t>
            </w:r>
          </w:p>
        </w:tc>
        <w:tc>
          <w:tcPr>
            <w:tcW w:w="1061" w:type="dxa"/>
            <w:tcBorders>
              <w:top w:val="nil"/>
              <w:left w:val="nil"/>
              <w:bottom w:val="single" w:sz="4" w:space="0" w:color="auto"/>
              <w:right w:val="single" w:sz="4" w:space="0" w:color="auto"/>
            </w:tcBorders>
            <w:shd w:val="clear" w:color="auto" w:fill="FFF2CC" w:themeFill="accent4" w:themeFillTint="33"/>
            <w:noWrap/>
            <w:vAlign w:val="center"/>
            <w:hideMark/>
          </w:tcPr>
          <w:p w14:paraId="7FE470CB"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0.35</w:t>
            </w:r>
          </w:p>
        </w:tc>
        <w:tc>
          <w:tcPr>
            <w:tcW w:w="936" w:type="dxa"/>
            <w:tcBorders>
              <w:top w:val="nil"/>
              <w:left w:val="nil"/>
              <w:bottom w:val="single" w:sz="4" w:space="0" w:color="auto"/>
              <w:right w:val="single" w:sz="4" w:space="0" w:color="auto"/>
            </w:tcBorders>
            <w:shd w:val="clear" w:color="auto" w:fill="FFF2CC" w:themeFill="accent4" w:themeFillTint="33"/>
            <w:noWrap/>
            <w:vAlign w:val="center"/>
            <w:hideMark/>
          </w:tcPr>
          <w:p w14:paraId="79C810DB" w14:textId="21EA78EF"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28</w:t>
            </w:r>
          </w:p>
        </w:tc>
        <w:tc>
          <w:tcPr>
            <w:tcW w:w="889" w:type="dxa"/>
            <w:tcBorders>
              <w:top w:val="nil"/>
              <w:left w:val="nil"/>
              <w:bottom w:val="single" w:sz="4" w:space="0" w:color="auto"/>
              <w:right w:val="single" w:sz="4" w:space="0" w:color="auto"/>
            </w:tcBorders>
            <w:shd w:val="clear" w:color="auto" w:fill="FFF2CC" w:themeFill="accent4" w:themeFillTint="33"/>
            <w:noWrap/>
            <w:vAlign w:val="center"/>
            <w:hideMark/>
          </w:tcPr>
          <w:p w14:paraId="0B3B9E2B"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171</w:t>
            </w:r>
          </w:p>
        </w:tc>
      </w:tr>
      <w:tr w:rsidR="00337647" w:rsidRPr="00337647" w14:paraId="24472E9C"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000000" w:fill="FFFFFF"/>
            <w:noWrap/>
            <w:vAlign w:val="center"/>
            <w:hideMark/>
          </w:tcPr>
          <w:p w14:paraId="005F8B1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80</w:t>
            </w:r>
          </w:p>
        </w:tc>
        <w:tc>
          <w:tcPr>
            <w:tcW w:w="2594" w:type="dxa"/>
            <w:tcBorders>
              <w:top w:val="nil"/>
              <w:left w:val="nil"/>
              <w:bottom w:val="single" w:sz="4" w:space="0" w:color="auto"/>
              <w:right w:val="single" w:sz="4" w:space="0" w:color="auto"/>
            </w:tcBorders>
            <w:shd w:val="clear" w:color="000000" w:fill="FFFFFF"/>
            <w:noWrap/>
            <w:vAlign w:val="center"/>
            <w:hideMark/>
          </w:tcPr>
          <w:p w14:paraId="6C681C90"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Brush deburr</w:t>
            </w:r>
          </w:p>
        </w:tc>
        <w:tc>
          <w:tcPr>
            <w:tcW w:w="748" w:type="dxa"/>
            <w:tcBorders>
              <w:top w:val="nil"/>
              <w:left w:val="nil"/>
              <w:bottom w:val="single" w:sz="4" w:space="0" w:color="auto"/>
              <w:right w:val="single" w:sz="4" w:space="0" w:color="auto"/>
            </w:tcBorders>
            <w:shd w:val="clear" w:color="000000" w:fill="FFFFFF"/>
            <w:noWrap/>
            <w:vAlign w:val="center"/>
            <w:hideMark/>
          </w:tcPr>
          <w:p w14:paraId="711CC263"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w:t>
            </w:r>
          </w:p>
        </w:tc>
        <w:tc>
          <w:tcPr>
            <w:tcW w:w="885" w:type="dxa"/>
            <w:tcBorders>
              <w:top w:val="nil"/>
              <w:left w:val="nil"/>
              <w:bottom w:val="single" w:sz="4" w:space="0" w:color="auto"/>
              <w:right w:val="single" w:sz="4" w:space="0" w:color="auto"/>
            </w:tcBorders>
            <w:shd w:val="clear" w:color="000000" w:fill="FFFFFF"/>
            <w:noWrap/>
            <w:vAlign w:val="center"/>
            <w:hideMark/>
          </w:tcPr>
          <w:p w14:paraId="775A44C6"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0.37</w:t>
            </w:r>
          </w:p>
        </w:tc>
        <w:tc>
          <w:tcPr>
            <w:tcW w:w="1112" w:type="dxa"/>
            <w:tcBorders>
              <w:top w:val="nil"/>
              <w:left w:val="nil"/>
              <w:bottom w:val="single" w:sz="4" w:space="0" w:color="auto"/>
              <w:right w:val="single" w:sz="4" w:space="0" w:color="auto"/>
            </w:tcBorders>
            <w:shd w:val="clear" w:color="000000" w:fill="FFFFFF"/>
            <w:noWrap/>
            <w:vAlign w:val="center"/>
            <w:hideMark/>
          </w:tcPr>
          <w:p w14:paraId="5D0D6706"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000000" w:fill="FFFFFF"/>
            <w:noWrap/>
            <w:vAlign w:val="center"/>
            <w:hideMark/>
          </w:tcPr>
          <w:p w14:paraId="66363E33"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0.185</w:t>
            </w:r>
          </w:p>
        </w:tc>
        <w:tc>
          <w:tcPr>
            <w:tcW w:w="936" w:type="dxa"/>
            <w:tcBorders>
              <w:top w:val="nil"/>
              <w:left w:val="nil"/>
              <w:bottom w:val="single" w:sz="4" w:space="0" w:color="auto"/>
              <w:right w:val="single" w:sz="4" w:space="0" w:color="auto"/>
            </w:tcBorders>
            <w:shd w:val="clear" w:color="000000" w:fill="FFFFFF"/>
            <w:noWrap/>
            <w:vAlign w:val="center"/>
            <w:hideMark/>
          </w:tcPr>
          <w:p w14:paraId="49FD0F61" w14:textId="3EB6B546"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162</w:t>
            </w:r>
          </w:p>
        </w:tc>
        <w:tc>
          <w:tcPr>
            <w:tcW w:w="889" w:type="dxa"/>
            <w:tcBorders>
              <w:top w:val="nil"/>
              <w:left w:val="nil"/>
              <w:bottom w:val="single" w:sz="4" w:space="0" w:color="auto"/>
              <w:right w:val="single" w:sz="4" w:space="0" w:color="auto"/>
            </w:tcBorders>
            <w:shd w:val="clear" w:color="000000" w:fill="FFFFFF"/>
            <w:noWrap/>
            <w:vAlign w:val="center"/>
            <w:hideMark/>
          </w:tcPr>
          <w:p w14:paraId="0C43E8D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324</w:t>
            </w:r>
          </w:p>
        </w:tc>
      </w:tr>
      <w:tr w:rsidR="00337647" w:rsidRPr="00337647" w14:paraId="78B00092"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000000" w:fill="FFFFFF"/>
            <w:noWrap/>
            <w:vAlign w:val="center"/>
            <w:hideMark/>
          </w:tcPr>
          <w:p w14:paraId="59D3CF3E"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90</w:t>
            </w:r>
          </w:p>
        </w:tc>
        <w:tc>
          <w:tcPr>
            <w:tcW w:w="2594" w:type="dxa"/>
            <w:tcBorders>
              <w:top w:val="nil"/>
              <w:left w:val="nil"/>
              <w:bottom w:val="single" w:sz="4" w:space="0" w:color="auto"/>
              <w:right w:val="single" w:sz="4" w:space="0" w:color="auto"/>
            </w:tcBorders>
            <w:shd w:val="clear" w:color="000000" w:fill="FFFFFF"/>
            <w:noWrap/>
            <w:vAlign w:val="center"/>
            <w:hideMark/>
          </w:tcPr>
          <w:p w14:paraId="2DC25CAF" w14:textId="7EAC0C18" w:rsidR="00337647" w:rsidRPr="00337647" w:rsidRDefault="001C2D89" w:rsidP="00337647">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Super finish </w:t>
            </w:r>
            <w:r w:rsidR="00337647" w:rsidRPr="00337647">
              <w:rPr>
                <w:rFonts w:ascii="Calibri" w:eastAsia="Times New Roman" w:hAnsi="Calibri" w:cs="Times New Roman"/>
                <w:color w:val="000000"/>
                <w:lang w:eastAsia="en-GB"/>
              </w:rPr>
              <w:t>lobes</w:t>
            </w:r>
          </w:p>
        </w:tc>
        <w:tc>
          <w:tcPr>
            <w:tcW w:w="748" w:type="dxa"/>
            <w:tcBorders>
              <w:top w:val="nil"/>
              <w:left w:val="nil"/>
              <w:bottom w:val="single" w:sz="4" w:space="0" w:color="auto"/>
              <w:right w:val="single" w:sz="4" w:space="0" w:color="auto"/>
            </w:tcBorders>
            <w:shd w:val="clear" w:color="000000" w:fill="FFFFFF"/>
            <w:noWrap/>
            <w:vAlign w:val="center"/>
            <w:hideMark/>
          </w:tcPr>
          <w:p w14:paraId="146A7347"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w:t>
            </w:r>
          </w:p>
        </w:tc>
        <w:tc>
          <w:tcPr>
            <w:tcW w:w="885" w:type="dxa"/>
            <w:tcBorders>
              <w:top w:val="nil"/>
              <w:left w:val="nil"/>
              <w:bottom w:val="single" w:sz="4" w:space="0" w:color="auto"/>
              <w:right w:val="single" w:sz="4" w:space="0" w:color="auto"/>
            </w:tcBorders>
            <w:shd w:val="clear" w:color="000000" w:fill="FFFFFF"/>
            <w:noWrap/>
            <w:vAlign w:val="center"/>
            <w:hideMark/>
          </w:tcPr>
          <w:p w14:paraId="52D52C21"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0.58</w:t>
            </w:r>
          </w:p>
        </w:tc>
        <w:tc>
          <w:tcPr>
            <w:tcW w:w="1112" w:type="dxa"/>
            <w:tcBorders>
              <w:top w:val="nil"/>
              <w:left w:val="nil"/>
              <w:bottom w:val="single" w:sz="4" w:space="0" w:color="auto"/>
              <w:right w:val="single" w:sz="4" w:space="0" w:color="auto"/>
            </w:tcBorders>
            <w:shd w:val="clear" w:color="000000" w:fill="FFFFFF"/>
            <w:noWrap/>
            <w:vAlign w:val="center"/>
            <w:hideMark/>
          </w:tcPr>
          <w:p w14:paraId="570AD6D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000000" w:fill="FFFFFF"/>
            <w:noWrap/>
            <w:vAlign w:val="center"/>
            <w:hideMark/>
          </w:tcPr>
          <w:p w14:paraId="55DFC7D2"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0.193333</w:t>
            </w:r>
          </w:p>
        </w:tc>
        <w:tc>
          <w:tcPr>
            <w:tcW w:w="936" w:type="dxa"/>
            <w:tcBorders>
              <w:top w:val="nil"/>
              <w:left w:val="nil"/>
              <w:bottom w:val="single" w:sz="4" w:space="0" w:color="auto"/>
              <w:right w:val="single" w:sz="4" w:space="0" w:color="auto"/>
            </w:tcBorders>
            <w:shd w:val="clear" w:color="000000" w:fill="FFFFFF"/>
            <w:noWrap/>
            <w:vAlign w:val="center"/>
            <w:hideMark/>
          </w:tcPr>
          <w:p w14:paraId="0501B077" w14:textId="128BA388"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103</w:t>
            </w:r>
          </w:p>
        </w:tc>
        <w:tc>
          <w:tcPr>
            <w:tcW w:w="889" w:type="dxa"/>
            <w:tcBorders>
              <w:top w:val="nil"/>
              <w:left w:val="nil"/>
              <w:bottom w:val="single" w:sz="4" w:space="0" w:color="auto"/>
              <w:right w:val="single" w:sz="4" w:space="0" w:color="auto"/>
            </w:tcBorders>
            <w:shd w:val="clear" w:color="000000" w:fill="FFFFFF"/>
            <w:noWrap/>
            <w:vAlign w:val="center"/>
            <w:hideMark/>
          </w:tcPr>
          <w:p w14:paraId="2CDB6B4C"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310</w:t>
            </w:r>
          </w:p>
        </w:tc>
      </w:tr>
      <w:tr w:rsidR="00337647" w:rsidRPr="00337647" w14:paraId="51EBB9D2" w14:textId="77777777" w:rsidTr="0097371D">
        <w:trPr>
          <w:trHeight w:val="302"/>
          <w:jc w:val="center"/>
        </w:trPr>
        <w:tc>
          <w:tcPr>
            <w:tcW w:w="938" w:type="dxa"/>
            <w:tcBorders>
              <w:top w:val="nil"/>
              <w:left w:val="single" w:sz="4" w:space="0" w:color="auto"/>
              <w:bottom w:val="single" w:sz="4" w:space="0" w:color="auto"/>
              <w:right w:val="single" w:sz="4" w:space="0" w:color="auto"/>
            </w:tcBorders>
            <w:shd w:val="clear" w:color="auto" w:fill="FFF2CC" w:themeFill="accent4" w:themeFillTint="33"/>
            <w:noWrap/>
            <w:vAlign w:val="center"/>
            <w:hideMark/>
          </w:tcPr>
          <w:p w14:paraId="1312E990"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100</w:t>
            </w:r>
          </w:p>
        </w:tc>
        <w:tc>
          <w:tcPr>
            <w:tcW w:w="2594" w:type="dxa"/>
            <w:tcBorders>
              <w:top w:val="nil"/>
              <w:left w:val="nil"/>
              <w:bottom w:val="single" w:sz="4" w:space="0" w:color="auto"/>
              <w:right w:val="single" w:sz="4" w:space="0" w:color="auto"/>
            </w:tcBorders>
            <w:shd w:val="clear" w:color="auto" w:fill="FFF2CC" w:themeFill="accent4" w:themeFillTint="33"/>
            <w:noWrap/>
            <w:vAlign w:val="center"/>
            <w:hideMark/>
          </w:tcPr>
          <w:p w14:paraId="5796EAFD" w14:textId="77777777" w:rsidR="00337647" w:rsidRPr="00337647" w:rsidRDefault="00337647" w:rsidP="00337647">
            <w:pPr>
              <w:spacing w:after="0" w:line="240" w:lineRule="auto"/>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Polish journals</w:t>
            </w:r>
          </w:p>
        </w:tc>
        <w:tc>
          <w:tcPr>
            <w:tcW w:w="748" w:type="dxa"/>
            <w:tcBorders>
              <w:top w:val="nil"/>
              <w:left w:val="nil"/>
              <w:bottom w:val="single" w:sz="4" w:space="0" w:color="auto"/>
              <w:right w:val="single" w:sz="4" w:space="0" w:color="auto"/>
            </w:tcBorders>
            <w:shd w:val="clear" w:color="auto" w:fill="FFF2CC" w:themeFill="accent4" w:themeFillTint="33"/>
            <w:noWrap/>
            <w:vAlign w:val="center"/>
            <w:hideMark/>
          </w:tcPr>
          <w:p w14:paraId="53C1D628"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4</w:t>
            </w:r>
          </w:p>
        </w:tc>
        <w:tc>
          <w:tcPr>
            <w:tcW w:w="885" w:type="dxa"/>
            <w:tcBorders>
              <w:top w:val="nil"/>
              <w:left w:val="nil"/>
              <w:bottom w:val="single" w:sz="4" w:space="0" w:color="auto"/>
              <w:right w:val="single" w:sz="4" w:space="0" w:color="auto"/>
            </w:tcBorders>
            <w:shd w:val="clear" w:color="auto" w:fill="FFF2CC" w:themeFill="accent4" w:themeFillTint="33"/>
            <w:noWrap/>
            <w:vAlign w:val="center"/>
            <w:hideMark/>
          </w:tcPr>
          <w:p w14:paraId="4E41AC19"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0.9</w:t>
            </w:r>
          </w:p>
        </w:tc>
        <w:tc>
          <w:tcPr>
            <w:tcW w:w="1112" w:type="dxa"/>
            <w:tcBorders>
              <w:top w:val="nil"/>
              <w:left w:val="nil"/>
              <w:bottom w:val="single" w:sz="4" w:space="0" w:color="auto"/>
              <w:right w:val="single" w:sz="4" w:space="0" w:color="auto"/>
            </w:tcBorders>
            <w:shd w:val="clear" w:color="auto" w:fill="FFF2CC" w:themeFill="accent4" w:themeFillTint="33"/>
            <w:noWrap/>
            <w:vAlign w:val="center"/>
            <w:hideMark/>
          </w:tcPr>
          <w:p w14:paraId="487426AE"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1</w:t>
            </w:r>
          </w:p>
        </w:tc>
        <w:tc>
          <w:tcPr>
            <w:tcW w:w="1061" w:type="dxa"/>
            <w:tcBorders>
              <w:top w:val="nil"/>
              <w:left w:val="nil"/>
              <w:bottom w:val="single" w:sz="4" w:space="0" w:color="auto"/>
              <w:right w:val="single" w:sz="4" w:space="0" w:color="auto"/>
            </w:tcBorders>
            <w:shd w:val="clear" w:color="auto" w:fill="FFF2CC" w:themeFill="accent4" w:themeFillTint="33"/>
            <w:noWrap/>
            <w:vAlign w:val="center"/>
            <w:hideMark/>
          </w:tcPr>
          <w:p w14:paraId="2AFCB4C2"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0.225</w:t>
            </w:r>
          </w:p>
        </w:tc>
        <w:tc>
          <w:tcPr>
            <w:tcW w:w="936" w:type="dxa"/>
            <w:tcBorders>
              <w:top w:val="nil"/>
              <w:left w:val="nil"/>
              <w:bottom w:val="single" w:sz="4" w:space="0" w:color="auto"/>
              <w:right w:val="single" w:sz="4" w:space="0" w:color="auto"/>
            </w:tcBorders>
            <w:shd w:val="clear" w:color="auto" w:fill="FFF2CC" w:themeFill="accent4" w:themeFillTint="33"/>
            <w:noWrap/>
            <w:vAlign w:val="center"/>
            <w:hideMark/>
          </w:tcPr>
          <w:p w14:paraId="3BAF3E42" w14:textId="58574F10"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66</w:t>
            </w:r>
          </w:p>
        </w:tc>
        <w:tc>
          <w:tcPr>
            <w:tcW w:w="889" w:type="dxa"/>
            <w:tcBorders>
              <w:top w:val="nil"/>
              <w:left w:val="nil"/>
              <w:bottom w:val="single" w:sz="4" w:space="0" w:color="auto"/>
              <w:right w:val="single" w:sz="4" w:space="0" w:color="auto"/>
            </w:tcBorders>
            <w:shd w:val="clear" w:color="auto" w:fill="FFF2CC" w:themeFill="accent4" w:themeFillTint="33"/>
            <w:noWrap/>
            <w:vAlign w:val="center"/>
            <w:hideMark/>
          </w:tcPr>
          <w:p w14:paraId="4CF44444" w14:textId="77777777" w:rsidR="00337647" w:rsidRPr="00337647" w:rsidRDefault="00337647" w:rsidP="00337647">
            <w:pPr>
              <w:spacing w:after="0" w:line="240" w:lineRule="auto"/>
              <w:jc w:val="center"/>
              <w:rPr>
                <w:rFonts w:ascii="Calibri" w:eastAsia="Times New Roman" w:hAnsi="Calibri" w:cs="Times New Roman"/>
                <w:color w:val="9C0006"/>
                <w:lang w:eastAsia="en-GB"/>
              </w:rPr>
            </w:pPr>
            <w:r w:rsidRPr="00337647">
              <w:rPr>
                <w:rFonts w:ascii="Calibri" w:eastAsia="Times New Roman" w:hAnsi="Calibri" w:cs="Times New Roman"/>
                <w:color w:val="9C0006"/>
                <w:lang w:eastAsia="en-GB"/>
              </w:rPr>
              <w:t>266</w:t>
            </w:r>
          </w:p>
        </w:tc>
      </w:tr>
      <w:tr w:rsidR="00337647" w:rsidRPr="00337647" w14:paraId="27E4D781"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auto" w:fill="auto"/>
            <w:noWrap/>
            <w:vAlign w:val="center"/>
            <w:hideMark/>
          </w:tcPr>
          <w:p w14:paraId="5B44945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110</w:t>
            </w:r>
          </w:p>
        </w:tc>
        <w:tc>
          <w:tcPr>
            <w:tcW w:w="2594" w:type="dxa"/>
            <w:tcBorders>
              <w:top w:val="nil"/>
              <w:left w:val="nil"/>
              <w:bottom w:val="single" w:sz="4" w:space="0" w:color="auto"/>
              <w:right w:val="single" w:sz="4" w:space="0" w:color="auto"/>
            </w:tcBorders>
            <w:shd w:val="clear" w:color="auto" w:fill="auto"/>
            <w:noWrap/>
            <w:vAlign w:val="center"/>
            <w:hideMark/>
          </w:tcPr>
          <w:p w14:paraId="70FAB7E5"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Wash</w:t>
            </w:r>
          </w:p>
        </w:tc>
        <w:tc>
          <w:tcPr>
            <w:tcW w:w="748" w:type="dxa"/>
            <w:tcBorders>
              <w:top w:val="nil"/>
              <w:left w:val="nil"/>
              <w:bottom w:val="single" w:sz="4" w:space="0" w:color="auto"/>
              <w:right w:val="single" w:sz="4" w:space="0" w:color="auto"/>
            </w:tcBorders>
            <w:shd w:val="clear" w:color="auto" w:fill="auto"/>
            <w:noWrap/>
            <w:vAlign w:val="center"/>
            <w:hideMark/>
          </w:tcPr>
          <w:p w14:paraId="5D6DCF8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885" w:type="dxa"/>
            <w:tcBorders>
              <w:top w:val="nil"/>
              <w:left w:val="nil"/>
              <w:bottom w:val="single" w:sz="4" w:space="0" w:color="auto"/>
              <w:right w:val="single" w:sz="4" w:space="0" w:color="auto"/>
            </w:tcBorders>
            <w:shd w:val="clear" w:color="auto" w:fill="auto"/>
            <w:noWrap/>
            <w:vAlign w:val="center"/>
            <w:hideMark/>
          </w:tcPr>
          <w:p w14:paraId="58BFCB01"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0.175</w:t>
            </w:r>
          </w:p>
        </w:tc>
        <w:tc>
          <w:tcPr>
            <w:tcW w:w="1112" w:type="dxa"/>
            <w:tcBorders>
              <w:top w:val="nil"/>
              <w:left w:val="nil"/>
              <w:bottom w:val="single" w:sz="4" w:space="0" w:color="auto"/>
              <w:right w:val="single" w:sz="4" w:space="0" w:color="auto"/>
            </w:tcBorders>
            <w:shd w:val="clear" w:color="auto" w:fill="auto"/>
            <w:noWrap/>
            <w:vAlign w:val="center"/>
            <w:hideMark/>
          </w:tcPr>
          <w:p w14:paraId="50DBD874"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auto" w:fill="auto"/>
            <w:noWrap/>
            <w:vAlign w:val="center"/>
            <w:hideMark/>
          </w:tcPr>
          <w:p w14:paraId="1D0BB3FB"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0.175</w:t>
            </w:r>
          </w:p>
        </w:tc>
        <w:tc>
          <w:tcPr>
            <w:tcW w:w="936" w:type="dxa"/>
            <w:tcBorders>
              <w:top w:val="nil"/>
              <w:left w:val="nil"/>
              <w:bottom w:val="single" w:sz="4" w:space="0" w:color="auto"/>
              <w:right w:val="single" w:sz="4" w:space="0" w:color="auto"/>
            </w:tcBorders>
            <w:shd w:val="clear" w:color="auto" w:fill="auto"/>
            <w:noWrap/>
            <w:vAlign w:val="center"/>
            <w:hideMark/>
          </w:tcPr>
          <w:p w14:paraId="650475DA" w14:textId="7500309F"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342</w:t>
            </w:r>
          </w:p>
        </w:tc>
        <w:tc>
          <w:tcPr>
            <w:tcW w:w="889" w:type="dxa"/>
            <w:tcBorders>
              <w:top w:val="nil"/>
              <w:left w:val="nil"/>
              <w:bottom w:val="single" w:sz="4" w:space="0" w:color="auto"/>
              <w:right w:val="single" w:sz="4" w:space="0" w:color="auto"/>
            </w:tcBorders>
            <w:shd w:val="clear" w:color="auto" w:fill="auto"/>
            <w:noWrap/>
            <w:vAlign w:val="center"/>
            <w:hideMark/>
          </w:tcPr>
          <w:p w14:paraId="772A2BF2"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342</w:t>
            </w:r>
          </w:p>
        </w:tc>
      </w:tr>
      <w:tr w:rsidR="00337647" w:rsidRPr="00337647" w14:paraId="20703CA3"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auto" w:fill="auto"/>
            <w:noWrap/>
            <w:vAlign w:val="center"/>
            <w:hideMark/>
          </w:tcPr>
          <w:p w14:paraId="112C3B9E"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120</w:t>
            </w:r>
          </w:p>
        </w:tc>
        <w:tc>
          <w:tcPr>
            <w:tcW w:w="2594" w:type="dxa"/>
            <w:tcBorders>
              <w:top w:val="nil"/>
              <w:left w:val="nil"/>
              <w:bottom w:val="single" w:sz="4" w:space="0" w:color="auto"/>
              <w:right w:val="single" w:sz="4" w:space="0" w:color="auto"/>
            </w:tcBorders>
            <w:shd w:val="clear" w:color="auto" w:fill="auto"/>
            <w:noWrap/>
            <w:vAlign w:val="center"/>
            <w:hideMark/>
          </w:tcPr>
          <w:p w14:paraId="68F7E860"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Auto gauge</w:t>
            </w:r>
          </w:p>
        </w:tc>
        <w:tc>
          <w:tcPr>
            <w:tcW w:w="748" w:type="dxa"/>
            <w:tcBorders>
              <w:top w:val="nil"/>
              <w:left w:val="nil"/>
              <w:bottom w:val="single" w:sz="4" w:space="0" w:color="auto"/>
              <w:right w:val="single" w:sz="4" w:space="0" w:color="auto"/>
            </w:tcBorders>
            <w:shd w:val="clear" w:color="auto" w:fill="auto"/>
            <w:noWrap/>
            <w:vAlign w:val="center"/>
            <w:hideMark/>
          </w:tcPr>
          <w:p w14:paraId="099A8BC3"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w:t>
            </w:r>
          </w:p>
        </w:tc>
        <w:tc>
          <w:tcPr>
            <w:tcW w:w="885" w:type="dxa"/>
            <w:tcBorders>
              <w:top w:val="nil"/>
              <w:left w:val="nil"/>
              <w:bottom w:val="single" w:sz="4" w:space="0" w:color="auto"/>
              <w:right w:val="single" w:sz="4" w:space="0" w:color="auto"/>
            </w:tcBorders>
            <w:shd w:val="clear" w:color="auto" w:fill="auto"/>
            <w:noWrap/>
            <w:vAlign w:val="center"/>
            <w:hideMark/>
          </w:tcPr>
          <w:p w14:paraId="08F0660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0.375</w:t>
            </w:r>
          </w:p>
        </w:tc>
        <w:tc>
          <w:tcPr>
            <w:tcW w:w="1112" w:type="dxa"/>
            <w:tcBorders>
              <w:top w:val="nil"/>
              <w:left w:val="nil"/>
              <w:bottom w:val="single" w:sz="4" w:space="0" w:color="auto"/>
              <w:right w:val="single" w:sz="4" w:space="0" w:color="auto"/>
            </w:tcBorders>
            <w:shd w:val="clear" w:color="auto" w:fill="auto"/>
            <w:noWrap/>
            <w:vAlign w:val="center"/>
            <w:hideMark/>
          </w:tcPr>
          <w:p w14:paraId="0985BD49"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auto" w:fill="auto"/>
            <w:noWrap/>
            <w:vAlign w:val="center"/>
            <w:hideMark/>
          </w:tcPr>
          <w:p w14:paraId="6ABB3E3B"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0.1875</w:t>
            </w:r>
          </w:p>
        </w:tc>
        <w:tc>
          <w:tcPr>
            <w:tcW w:w="936" w:type="dxa"/>
            <w:tcBorders>
              <w:top w:val="nil"/>
              <w:left w:val="nil"/>
              <w:bottom w:val="single" w:sz="4" w:space="0" w:color="auto"/>
              <w:right w:val="single" w:sz="4" w:space="0" w:color="auto"/>
            </w:tcBorders>
            <w:shd w:val="clear" w:color="auto" w:fill="auto"/>
            <w:noWrap/>
            <w:vAlign w:val="center"/>
            <w:hideMark/>
          </w:tcPr>
          <w:p w14:paraId="2C4F5DCA"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160</w:t>
            </w:r>
          </w:p>
        </w:tc>
        <w:tc>
          <w:tcPr>
            <w:tcW w:w="889" w:type="dxa"/>
            <w:tcBorders>
              <w:top w:val="nil"/>
              <w:left w:val="nil"/>
              <w:bottom w:val="single" w:sz="4" w:space="0" w:color="auto"/>
              <w:right w:val="single" w:sz="4" w:space="0" w:color="auto"/>
            </w:tcBorders>
            <w:shd w:val="clear" w:color="auto" w:fill="auto"/>
            <w:noWrap/>
            <w:vAlign w:val="center"/>
            <w:hideMark/>
          </w:tcPr>
          <w:p w14:paraId="7BCDC7A0"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320</w:t>
            </w:r>
          </w:p>
        </w:tc>
      </w:tr>
      <w:tr w:rsidR="00337647" w:rsidRPr="00337647" w14:paraId="37C69D8C" w14:textId="77777777" w:rsidTr="00337647">
        <w:trPr>
          <w:trHeight w:val="302"/>
          <w:jc w:val="center"/>
        </w:trPr>
        <w:tc>
          <w:tcPr>
            <w:tcW w:w="938" w:type="dxa"/>
            <w:tcBorders>
              <w:top w:val="nil"/>
              <w:left w:val="single" w:sz="4" w:space="0" w:color="auto"/>
              <w:bottom w:val="single" w:sz="4" w:space="0" w:color="auto"/>
              <w:right w:val="single" w:sz="4" w:space="0" w:color="auto"/>
            </w:tcBorders>
            <w:shd w:val="clear" w:color="auto" w:fill="auto"/>
            <w:noWrap/>
            <w:vAlign w:val="center"/>
            <w:hideMark/>
          </w:tcPr>
          <w:p w14:paraId="0CD30845"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135</w:t>
            </w:r>
          </w:p>
        </w:tc>
        <w:tc>
          <w:tcPr>
            <w:tcW w:w="2594" w:type="dxa"/>
            <w:tcBorders>
              <w:top w:val="nil"/>
              <w:left w:val="nil"/>
              <w:bottom w:val="single" w:sz="4" w:space="0" w:color="auto"/>
              <w:right w:val="single" w:sz="4" w:space="0" w:color="auto"/>
            </w:tcBorders>
            <w:shd w:val="clear" w:color="auto" w:fill="auto"/>
            <w:noWrap/>
            <w:vAlign w:val="center"/>
            <w:hideMark/>
          </w:tcPr>
          <w:p w14:paraId="16F0E462" w14:textId="77777777" w:rsidR="00337647" w:rsidRPr="00337647" w:rsidRDefault="00337647" w:rsidP="00337647">
            <w:pPr>
              <w:spacing w:after="0" w:line="240" w:lineRule="auto"/>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Auto Scan</w:t>
            </w:r>
          </w:p>
        </w:tc>
        <w:tc>
          <w:tcPr>
            <w:tcW w:w="748" w:type="dxa"/>
            <w:tcBorders>
              <w:top w:val="nil"/>
              <w:left w:val="nil"/>
              <w:bottom w:val="single" w:sz="4" w:space="0" w:color="auto"/>
              <w:right w:val="single" w:sz="4" w:space="0" w:color="auto"/>
            </w:tcBorders>
            <w:shd w:val="clear" w:color="auto" w:fill="auto"/>
            <w:noWrap/>
            <w:vAlign w:val="center"/>
            <w:hideMark/>
          </w:tcPr>
          <w:p w14:paraId="3276489D"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885" w:type="dxa"/>
            <w:tcBorders>
              <w:top w:val="nil"/>
              <w:left w:val="nil"/>
              <w:bottom w:val="single" w:sz="4" w:space="0" w:color="auto"/>
              <w:right w:val="single" w:sz="4" w:space="0" w:color="auto"/>
            </w:tcBorders>
            <w:shd w:val="clear" w:color="auto" w:fill="auto"/>
            <w:noWrap/>
            <w:vAlign w:val="center"/>
            <w:hideMark/>
          </w:tcPr>
          <w:p w14:paraId="7ECC6DAC"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0.3</w:t>
            </w:r>
          </w:p>
        </w:tc>
        <w:tc>
          <w:tcPr>
            <w:tcW w:w="1112" w:type="dxa"/>
            <w:tcBorders>
              <w:top w:val="nil"/>
              <w:left w:val="nil"/>
              <w:bottom w:val="single" w:sz="4" w:space="0" w:color="auto"/>
              <w:right w:val="single" w:sz="4" w:space="0" w:color="auto"/>
            </w:tcBorders>
            <w:shd w:val="clear" w:color="auto" w:fill="auto"/>
            <w:noWrap/>
            <w:vAlign w:val="center"/>
            <w:hideMark/>
          </w:tcPr>
          <w:p w14:paraId="039859FF"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1</w:t>
            </w:r>
          </w:p>
        </w:tc>
        <w:tc>
          <w:tcPr>
            <w:tcW w:w="1061" w:type="dxa"/>
            <w:tcBorders>
              <w:top w:val="nil"/>
              <w:left w:val="nil"/>
              <w:bottom w:val="single" w:sz="4" w:space="0" w:color="auto"/>
              <w:right w:val="single" w:sz="4" w:space="0" w:color="auto"/>
            </w:tcBorders>
            <w:shd w:val="clear" w:color="auto" w:fill="auto"/>
            <w:noWrap/>
            <w:vAlign w:val="center"/>
            <w:hideMark/>
          </w:tcPr>
          <w:p w14:paraId="06C13E84"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0.3</w:t>
            </w:r>
          </w:p>
        </w:tc>
        <w:tc>
          <w:tcPr>
            <w:tcW w:w="936" w:type="dxa"/>
            <w:tcBorders>
              <w:top w:val="nil"/>
              <w:left w:val="nil"/>
              <w:bottom w:val="single" w:sz="4" w:space="0" w:color="auto"/>
              <w:right w:val="single" w:sz="4" w:space="0" w:color="auto"/>
            </w:tcBorders>
            <w:shd w:val="clear" w:color="auto" w:fill="auto"/>
            <w:noWrap/>
            <w:vAlign w:val="center"/>
            <w:hideMark/>
          </w:tcPr>
          <w:p w14:paraId="3E880E3E"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200</w:t>
            </w:r>
          </w:p>
        </w:tc>
        <w:tc>
          <w:tcPr>
            <w:tcW w:w="889" w:type="dxa"/>
            <w:tcBorders>
              <w:top w:val="nil"/>
              <w:left w:val="nil"/>
              <w:bottom w:val="single" w:sz="4" w:space="0" w:color="auto"/>
              <w:right w:val="single" w:sz="4" w:space="0" w:color="auto"/>
            </w:tcBorders>
            <w:shd w:val="clear" w:color="auto" w:fill="auto"/>
            <w:noWrap/>
            <w:vAlign w:val="center"/>
            <w:hideMark/>
          </w:tcPr>
          <w:p w14:paraId="04973486" w14:textId="77777777" w:rsidR="00337647" w:rsidRPr="00337647" w:rsidRDefault="00337647" w:rsidP="00337647">
            <w:pPr>
              <w:spacing w:after="0" w:line="240" w:lineRule="auto"/>
              <w:jc w:val="center"/>
              <w:rPr>
                <w:rFonts w:ascii="Calibri" w:eastAsia="Times New Roman" w:hAnsi="Calibri" w:cs="Times New Roman"/>
                <w:color w:val="000000"/>
                <w:lang w:eastAsia="en-GB"/>
              </w:rPr>
            </w:pPr>
            <w:r w:rsidRPr="00337647">
              <w:rPr>
                <w:rFonts w:ascii="Calibri" w:eastAsia="Times New Roman" w:hAnsi="Calibri" w:cs="Times New Roman"/>
                <w:color w:val="000000"/>
                <w:lang w:eastAsia="en-GB"/>
              </w:rPr>
              <w:t>200</w:t>
            </w:r>
          </w:p>
        </w:tc>
      </w:tr>
    </w:tbl>
    <w:p w14:paraId="7766F65F" w14:textId="5F416604" w:rsidR="002B241B" w:rsidRDefault="002A5C03" w:rsidP="002A5C03">
      <w:pPr>
        <w:pStyle w:val="Caption"/>
        <w:rPr>
          <w:color w:val="auto"/>
          <w:sz w:val="22"/>
          <w:szCs w:val="22"/>
        </w:rPr>
      </w:pPr>
      <w:bookmarkStart w:id="36" w:name="_Toc513158168"/>
      <w:r w:rsidRPr="002A5C03">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4.3</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1</w:t>
      </w:r>
      <w:r w:rsidR="00255C37">
        <w:rPr>
          <w:color w:val="auto"/>
          <w:sz w:val="22"/>
          <w:szCs w:val="22"/>
        </w:rPr>
        <w:fldChar w:fldCharType="end"/>
      </w:r>
      <w:r w:rsidRPr="002A5C03">
        <w:rPr>
          <w:color w:val="auto"/>
          <w:sz w:val="22"/>
          <w:szCs w:val="22"/>
        </w:rPr>
        <w:t>: Optimum machines required to meet JPH target.</w:t>
      </w:r>
      <w:bookmarkEnd w:id="36"/>
      <w:r w:rsidRPr="002A5C03">
        <w:rPr>
          <w:color w:val="auto"/>
          <w:sz w:val="22"/>
          <w:szCs w:val="22"/>
        </w:rPr>
        <w:t xml:space="preserve"> </w:t>
      </w:r>
    </w:p>
    <w:p w14:paraId="7106AEB5" w14:textId="00626F0C" w:rsidR="00962042" w:rsidRDefault="00C54FBE" w:rsidP="00962042">
      <w:pPr>
        <w:spacing w:line="360" w:lineRule="auto"/>
      </w:pPr>
      <w:r>
        <w:t>As shown by table 4.3.1 t</w:t>
      </w:r>
      <w:r w:rsidR="00962042">
        <w:t>he addition of: -</w:t>
      </w:r>
    </w:p>
    <w:p w14:paraId="7BFB1CAB" w14:textId="71A9E4DE" w:rsidR="00962042" w:rsidRDefault="00962042" w:rsidP="00084257">
      <w:pPr>
        <w:pStyle w:val="ListParagraph"/>
        <w:numPr>
          <w:ilvl w:val="0"/>
          <w:numId w:val="8"/>
        </w:numPr>
        <w:spacing w:line="360" w:lineRule="auto"/>
      </w:pPr>
      <w:r>
        <w:t>1xOP10</w:t>
      </w:r>
    </w:p>
    <w:p w14:paraId="1DBE1F39" w14:textId="3AB437F5" w:rsidR="00962042" w:rsidRDefault="00962042" w:rsidP="00084257">
      <w:pPr>
        <w:pStyle w:val="ListParagraph"/>
        <w:numPr>
          <w:ilvl w:val="0"/>
          <w:numId w:val="8"/>
        </w:numPr>
        <w:spacing w:line="360" w:lineRule="auto"/>
      </w:pPr>
      <w:r>
        <w:t>1xOP20</w:t>
      </w:r>
    </w:p>
    <w:p w14:paraId="2ED379DD" w14:textId="1690AF09" w:rsidR="00962042" w:rsidRDefault="00962042" w:rsidP="00084257">
      <w:pPr>
        <w:pStyle w:val="ListParagraph"/>
        <w:numPr>
          <w:ilvl w:val="0"/>
          <w:numId w:val="8"/>
        </w:numPr>
        <w:spacing w:line="360" w:lineRule="auto"/>
      </w:pPr>
      <w:r>
        <w:t>3xOP40</w:t>
      </w:r>
    </w:p>
    <w:p w14:paraId="4797A571" w14:textId="42D38F3B" w:rsidR="00962042" w:rsidRDefault="00962042" w:rsidP="00084257">
      <w:pPr>
        <w:pStyle w:val="ListParagraph"/>
        <w:numPr>
          <w:ilvl w:val="0"/>
          <w:numId w:val="8"/>
        </w:numPr>
        <w:spacing w:line="360" w:lineRule="auto"/>
      </w:pPr>
      <w:r>
        <w:t>1xOP50</w:t>
      </w:r>
    </w:p>
    <w:p w14:paraId="492A9C2E" w14:textId="260B5B93" w:rsidR="00962042" w:rsidRDefault="00962042" w:rsidP="00084257">
      <w:pPr>
        <w:pStyle w:val="ListParagraph"/>
        <w:numPr>
          <w:ilvl w:val="0"/>
          <w:numId w:val="8"/>
        </w:numPr>
        <w:spacing w:line="360" w:lineRule="auto"/>
      </w:pPr>
      <w:r>
        <w:t>1xOP70</w:t>
      </w:r>
    </w:p>
    <w:p w14:paraId="1CC4E275" w14:textId="5B4ADF6C" w:rsidR="00962042" w:rsidRDefault="00962042" w:rsidP="00084257">
      <w:pPr>
        <w:pStyle w:val="ListParagraph"/>
        <w:numPr>
          <w:ilvl w:val="0"/>
          <w:numId w:val="8"/>
        </w:numPr>
        <w:spacing w:line="360" w:lineRule="auto"/>
      </w:pPr>
      <w:r>
        <w:t>2xOP100</w:t>
      </w:r>
    </w:p>
    <w:p w14:paraId="2F930F69" w14:textId="36666FE0" w:rsidR="00007B59" w:rsidRPr="00007B59" w:rsidRDefault="00007B59" w:rsidP="00007B59">
      <w:pPr>
        <w:tabs>
          <w:tab w:val="num" w:pos="720"/>
        </w:tabs>
        <w:spacing w:line="360" w:lineRule="auto"/>
        <w:jc w:val="both"/>
        <w:rPr>
          <w:lang w:val="en-US"/>
        </w:rPr>
      </w:pPr>
      <w:r>
        <w:t>It is evident from the data that, t</w:t>
      </w:r>
      <w:r w:rsidRPr="006C341F">
        <w:t xml:space="preserve">he overall line JPH </w:t>
      </w:r>
      <w:r>
        <w:t xml:space="preserve">will increase and </w:t>
      </w:r>
      <w:r w:rsidR="000E5D23">
        <w:t>an</w:t>
      </w:r>
      <w:r>
        <w:t xml:space="preserve"> estimated 171JPH could be achieved. </w:t>
      </w:r>
      <w:r w:rsidR="000E5D23">
        <w:t>The constraint</w:t>
      </w:r>
      <w:r w:rsidR="00304C85">
        <w:t>s</w:t>
      </w:r>
      <w:r w:rsidR="000E5D23">
        <w:t xml:space="preserve"> will be at </w:t>
      </w:r>
      <w:r w:rsidRPr="00007B59">
        <w:rPr>
          <w:u w:val="single"/>
          <w:lang w:val="en-US"/>
        </w:rPr>
        <w:t>OP</w:t>
      </w:r>
      <w:r w:rsidR="00304C85">
        <w:rPr>
          <w:u w:val="single"/>
          <w:lang w:val="en-US"/>
        </w:rPr>
        <w:t xml:space="preserve">43 AND </w:t>
      </w:r>
      <w:r w:rsidR="00A5393B">
        <w:rPr>
          <w:u w:val="single"/>
          <w:lang w:val="en-US"/>
        </w:rPr>
        <w:t>OP</w:t>
      </w:r>
      <w:r w:rsidR="000E5D23">
        <w:rPr>
          <w:u w:val="single"/>
          <w:lang w:val="en-US"/>
        </w:rPr>
        <w:t>70</w:t>
      </w:r>
      <w:r w:rsidRPr="00007B59">
        <w:rPr>
          <w:u w:val="single"/>
          <w:lang w:val="en-US"/>
        </w:rPr>
        <w:t xml:space="preserve"> @ </w:t>
      </w:r>
      <w:r w:rsidR="000E5D23">
        <w:rPr>
          <w:u w:val="single"/>
          <w:lang w:val="en-US"/>
        </w:rPr>
        <w:t>171</w:t>
      </w:r>
      <w:r w:rsidRPr="00007B59">
        <w:rPr>
          <w:u w:val="single"/>
          <w:lang w:val="en-US"/>
        </w:rPr>
        <w:t>JPH</w:t>
      </w:r>
      <w:r w:rsidR="000E5D23">
        <w:rPr>
          <w:lang w:val="en-US"/>
        </w:rPr>
        <w:t>.</w:t>
      </w:r>
    </w:p>
    <w:p w14:paraId="79347709" w14:textId="77777777" w:rsidR="00304C85" w:rsidRDefault="00304C85" w:rsidP="00007B59">
      <w:pPr>
        <w:tabs>
          <w:tab w:val="num" w:pos="720"/>
        </w:tabs>
        <w:spacing w:line="360" w:lineRule="auto"/>
        <w:jc w:val="both"/>
        <w:rPr>
          <w:i/>
        </w:rPr>
      </w:pPr>
    </w:p>
    <w:p w14:paraId="3DC60CA8" w14:textId="77777777" w:rsidR="00304C85" w:rsidRDefault="00304C85" w:rsidP="00007B59">
      <w:pPr>
        <w:tabs>
          <w:tab w:val="num" w:pos="720"/>
        </w:tabs>
        <w:spacing w:line="360" w:lineRule="auto"/>
        <w:jc w:val="both"/>
        <w:rPr>
          <w:i/>
        </w:rPr>
      </w:pPr>
    </w:p>
    <w:p w14:paraId="240A1732" w14:textId="12002D8E" w:rsidR="006C1C4E" w:rsidRPr="00962042" w:rsidRDefault="00304C85" w:rsidP="00007B59">
      <w:pPr>
        <w:tabs>
          <w:tab w:val="num" w:pos="720"/>
        </w:tabs>
        <w:spacing w:line="360" w:lineRule="auto"/>
        <w:jc w:val="both"/>
        <w:rPr>
          <w:i/>
        </w:rPr>
      </w:pPr>
      <w:bookmarkStart w:id="37" w:name="_Toc513158139"/>
      <w:r>
        <w:rPr>
          <w:noProof/>
          <w:lang w:eastAsia="en-GB"/>
        </w:rPr>
        <w:lastRenderedPageBreak/>
        <w:drawing>
          <wp:anchor distT="0" distB="0" distL="114300" distR="114300" simplePos="0" relativeHeight="251149824" behindDoc="1" locked="0" layoutInCell="1" allowOverlap="1" wp14:anchorId="4C921C8B" wp14:editId="6F008CBA">
            <wp:simplePos x="0" y="0"/>
            <wp:positionH relativeFrom="margin">
              <wp:align>left</wp:align>
            </wp:positionH>
            <wp:positionV relativeFrom="paragraph">
              <wp:posOffset>21346</wp:posOffset>
            </wp:positionV>
            <wp:extent cx="5363210" cy="2520315"/>
            <wp:effectExtent l="19050" t="19050" r="27940" b="13335"/>
            <wp:wrapTight wrapText="bothSides">
              <wp:wrapPolygon edited="0">
                <wp:start x="-77" y="-163"/>
                <wp:lineTo x="-77" y="21551"/>
                <wp:lineTo x="21636" y="21551"/>
                <wp:lineTo x="21636" y="-163"/>
                <wp:lineTo x="-77" y="-163"/>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70126" cy="2523519"/>
                    </a:xfrm>
                    <a:prstGeom prst="rect">
                      <a:avLst/>
                    </a:prstGeom>
                    <a:noFill/>
                    <a:ln>
                      <a:solidFill>
                        <a:schemeClr val="accent1"/>
                      </a:solidFill>
                    </a:ln>
                  </pic:spPr>
                </pic:pic>
              </a:graphicData>
            </a:graphic>
            <wp14:sizeRelH relativeFrom="margin">
              <wp14:pctWidth>0</wp14:pctWidth>
            </wp14:sizeRelH>
            <wp14:sizeRelV relativeFrom="margin">
              <wp14:pctHeight>0</wp14:pctHeight>
            </wp14:sizeRelV>
          </wp:anchor>
        </w:drawing>
      </w:r>
      <w:r w:rsidR="002A5C03" w:rsidRPr="00962042">
        <w:rPr>
          <w:i/>
        </w:rPr>
        <w:t xml:space="preserve">Figure </w:t>
      </w:r>
      <w:r w:rsidR="00BB7532">
        <w:rPr>
          <w:i/>
        </w:rPr>
        <w:fldChar w:fldCharType="begin"/>
      </w:r>
      <w:r w:rsidR="00BB7532">
        <w:rPr>
          <w:i/>
        </w:rPr>
        <w:instrText xml:space="preserve"> STYLEREF 2 \s </w:instrText>
      </w:r>
      <w:r w:rsidR="00BB7532">
        <w:rPr>
          <w:i/>
        </w:rPr>
        <w:fldChar w:fldCharType="separate"/>
      </w:r>
      <w:r w:rsidR="00953D28">
        <w:rPr>
          <w:i/>
          <w:noProof/>
        </w:rPr>
        <w:t>4.3</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953D28">
        <w:rPr>
          <w:i/>
          <w:noProof/>
        </w:rPr>
        <w:t>1</w:t>
      </w:r>
      <w:r w:rsidR="00BB7532">
        <w:rPr>
          <w:i/>
        </w:rPr>
        <w:fldChar w:fldCharType="end"/>
      </w:r>
      <w:r w:rsidR="002A5C03" w:rsidRPr="00962042">
        <w:rPr>
          <w:i/>
        </w:rPr>
        <w:t>: Pivot Chart displaying machines required to meet JPH target.</w:t>
      </w:r>
      <w:bookmarkEnd w:id="37"/>
      <w:r w:rsidR="002A5C03" w:rsidRPr="00962042">
        <w:rPr>
          <w:i/>
        </w:rPr>
        <w:t xml:space="preserve"> </w:t>
      </w:r>
    </w:p>
    <w:p w14:paraId="09DA06B9" w14:textId="2549A72D" w:rsidR="001D30E1" w:rsidRDefault="00621828" w:rsidP="00741DEB">
      <w:pPr>
        <w:pStyle w:val="Heading2"/>
        <w:numPr>
          <w:ilvl w:val="1"/>
          <w:numId w:val="1"/>
        </w:numPr>
        <w:spacing w:line="360" w:lineRule="auto"/>
        <w:rPr>
          <w:rFonts w:cs="Arial"/>
        </w:rPr>
      </w:pPr>
      <w:bookmarkStart w:id="38" w:name="_Toc513158007"/>
      <w:r>
        <w:rPr>
          <w:rFonts w:cs="Arial"/>
        </w:rPr>
        <w:t>Survey of</w:t>
      </w:r>
      <w:r w:rsidR="001706D7">
        <w:rPr>
          <w:rFonts w:cs="Arial"/>
        </w:rPr>
        <w:t xml:space="preserve"> machines</w:t>
      </w:r>
      <w:bookmarkEnd w:id="38"/>
    </w:p>
    <w:p w14:paraId="0D4B261F" w14:textId="59D0D612" w:rsidR="000E5D23" w:rsidRDefault="00DD6CC0" w:rsidP="000E5D23">
      <w:pPr>
        <w:spacing w:line="360" w:lineRule="auto"/>
        <w:jc w:val="both"/>
      </w:pPr>
      <w:r>
        <w:t>In order to move forward with the utilisation of the machines</w:t>
      </w:r>
      <w:r w:rsidR="006428F9">
        <w:t xml:space="preserve">, </w:t>
      </w:r>
      <w:r w:rsidR="000E5D23">
        <w:t>discussions were made with the Production Team Manager (PTM) and Manufacturing Engineer</w:t>
      </w:r>
      <w:r w:rsidR="00AC484C">
        <w:t xml:space="preserve"> (ME) </w:t>
      </w:r>
      <w:r w:rsidR="000E5D23">
        <w:t xml:space="preserve">to progress. A survey was completed of suitable machine that could be modified. An important point raised was to ensure that machines could be </w:t>
      </w:r>
      <w:r w:rsidR="00240D15">
        <w:t>converted to VCT only derivative and whether significant investments were required. Table 4.4.1 shows the available machines</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09"/>
        <w:gridCol w:w="7000"/>
      </w:tblGrid>
      <w:tr w:rsidR="001E1C29" w14:paraId="5E77A8EB" w14:textId="2FBA89E5" w:rsidTr="00304C85">
        <w:tc>
          <w:tcPr>
            <w:tcW w:w="2209" w:type="dxa"/>
          </w:tcPr>
          <w:p w14:paraId="066EE668" w14:textId="3BD99D31" w:rsidR="001E1C29" w:rsidRDefault="001E1C29" w:rsidP="001D30E1">
            <w:bookmarkStart w:id="39" w:name="_Hlk512183356"/>
            <w:r>
              <w:t>Potential machines identified (10)</w:t>
            </w:r>
          </w:p>
        </w:tc>
        <w:tc>
          <w:tcPr>
            <w:tcW w:w="7000" w:type="dxa"/>
          </w:tcPr>
          <w:p w14:paraId="26398E5D" w14:textId="4CBE60DF" w:rsidR="001E1C29" w:rsidRDefault="001E1C29" w:rsidP="001D30E1">
            <w:r>
              <w:t>OP description</w:t>
            </w:r>
          </w:p>
        </w:tc>
      </w:tr>
      <w:tr w:rsidR="001E1C29" w14:paraId="7CF8CFC8" w14:textId="6307D642" w:rsidTr="00304C85">
        <w:tc>
          <w:tcPr>
            <w:tcW w:w="2209" w:type="dxa"/>
          </w:tcPr>
          <w:p w14:paraId="6FFA988E" w14:textId="10AF86B1" w:rsidR="001E1C29" w:rsidRDefault="001E1C29" w:rsidP="00DD6CC0">
            <w:r>
              <w:t>OP10A</w:t>
            </w:r>
          </w:p>
          <w:p w14:paraId="60031E15" w14:textId="77777777" w:rsidR="001E1C29" w:rsidRDefault="001E1C29" w:rsidP="00DD6CC0">
            <w:r>
              <w:t>OP10B</w:t>
            </w:r>
          </w:p>
          <w:p w14:paraId="6194BBF0" w14:textId="77777777" w:rsidR="001E1C29" w:rsidRDefault="001E1C29" w:rsidP="00DD6CC0">
            <w:r>
              <w:t>OP20A</w:t>
            </w:r>
          </w:p>
          <w:p w14:paraId="2BF61A98" w14:textId="77777777" w:rsidR="001E1C29" w:rsidRDefault="001E1C29" w:rsidP="00DD6CC0">
            <w:r>
              <w:t>OP20B</w:t>
            </w:r>
          </w:p>
          <w:p w14:paraId="5C36396A" w14:textId="77777777" w:rsidR="001E1C29" w:rsidRDefault="001E1C29" w:rsidP="00DD6CC0">
            <w:r>
              <w:t>OP40A</w:t>
            </w:r>
          </w:p>
          <w:p w14:paraId="15A18FFE" w14:textId="77777777" w:rsidR="001E1C29" w:rsidRDefault="001E1C29" w:rsidP="00DD6CC0"/>
          <w:p w14:paraId="2E7630DE" w14:textId="77777777" w:rsidR="001E1C29" w:rsidRDefault="001E1C29" w:rsidP="00DD6CC0">
            <w:r>
              <w:t>OP40B</w:t>
            </w:r>
          </w:p>
          <w:p w14:paraId="7719991A" w14:textId="77777777" w:rsidR="001E1C29" w:rsidRDefault="001E1C29" w:rsidP="00DD6CC0"/>
          <w:p w14:paraId="245B932B" w14:textId="77777777" w:rsidR="001E1C29" w:rsidRDefault="001E1C29" w:rsidP="00DD6CC0">
            <w:r>
              <w:t>OP40D</w:t>
            </w:r>
          </w:p>
          <w:p w14:paraId="01524FB2" w14:textId="77777777" w:rsidR="001E1C29" w:rsidRDefault="001E1C29" w:rsidP="00DD6CC0"/>
          <w:p w14:paraId="0EA4887D" w14:textId="77777777" w:rsidR="001E1C29" w:rsidRDefault="001E1C29" w:rsidP="00DD6CC0">
            <w:r>
              <w:t>OP70D</w:t>
            </w:r>
          </w:p>
          <w:p w14:paraId="5914DEAD" w14:textId="77777777" w:rsidR="001E1C29" w:rsidRDefault="001E1C29" w:rsidP="00DD6CC0">
            <w:r>
              <w:t>OP100C</w:t>
            </w:r>
          </w:p>
          <w:p w14:paraId="2D253B62" w14:textId="38CEE0BC" w:rsidR="001E1C29" w:rsidRDefault="001E1C29" w:rsidP="00DD6CC0">
            <w:r>
              <w:t>OP100D</w:t>
            </w:r>
          </w:p>
        </w:tc>
        <w:tc>
          <w:tcPr>
            <w:tcW w:w="7000" w:type="dxa"/>
          </w:tcPr>
          <w:p w14:paraId="24BEC53B" w14:textId="64D44442" w:rsidR="001E1C29" w:rsidRDefault="004E12D1" w:rsidP="00DD6CC0">
            <w:r>
              <w:t xml:space="preserve">Gauge - </w:t>
            </w:r>
            <w:r w:rsidR="001E1C29" w:rsidRPr="00DD6CC0">
              <w:t>Qualify Journals</w:t>
            </w:r>
          </w:p>
          <w:p w14:paraId="45A132B0" w14:textId="4DA89B1C" w:rsidR="001E1C29" w:rsidRDefault="004E12D1" w:rsidP="00DD6CC0">
            <w:r>
              <w:t xml:space="preserve">Gauge - </w:t>
            </w:r>
            <w:r w:rsidR="001E1C29" w:rsidRPr="00DD6CC0">
              <w:t>Qualify Journals</w:t>
            </w:r>
          </w:p>
          <w:p w14:paraId="2E3821CE" w14:textId="5B226B7B" w:rsidR="001E1C29" w:rsidRDefault="001E1C29" w:rsidP="00DD6CC0">
            <w:r>
              <w:t xml:space="preserve">Centreless grinding machine </w:t>
            </w:r>
            <w:r w:rsidR="004E12D1">
              <w:t>of all journals - rough</w:t>
            </w:r>
          </w:p>
          <w:p w14:paraId="3A759FF2" w14:textId="49A831AB" w:rsidR="001E1C29" w:rsidRDefault="001E1C29" w:rsidP="00DD6CC0">
            <w:r>
              <w:t xml:space="preserve">Centreless grinding machine </w:t>
            </w:r>
            <w:r w:rsidR="004E12D1">
              <w:t xml:space="preserve">of all journals – rough </w:t>
            </w:r>
          </w:p>
          <w:p w14:paraId="10CB076F" w14:textId="57E8E405" w:rsidR="000110B7" w:rsidRDefault="001E1C29" w:rsidP="004E12D1">
            <w:bookmarkStart w:id="40" w:name="_Hlk513132364"/>
            <w:r>
              <w:t xml:space="preserve">Turning </w:t>
            </w:r>
            <w:r w:rsidR="00075B36">
              <w:t>journal,</w:t>
            </w:r>
            <w:r>
              <w:t xml:space="preserve"> A</w:t>
            </w:r>
            <w:r w:rsidR="004E12D1">
              <w:t>,</w:t>
            </w:r>
            <w:r>
              <w:t xml:space="preserve"> chamfers, under cuts, oil groove, thrust faces and shoulders</w:t>
            </w:r>
          </w:p>
          <w:bookmarkEnd w:id="40"/>
          <w:p w14:paraId="48E63E91" w14:textId="096B3022" w:rsidR="000110B7" w:rsidRDefault="001E1C29" w:rsidP="00DD6CC0">
            <w:r>
              <w:t xml:space="preserve">Turning </w:t>
            </w:r>
            <w:r w:rsidR="00075B36">
              <w:t>journal,</w:t>
            </w:r>
            <w:r>
              <w:t xml:space="preserve"> A</w:t>
            </w:r>
            <w:r w:rsidR="004E12D1">
              <w:t>,</w:t>
            </w:r>
            <w:r>
              <w:t xml:space="preserve"> chamfers, under cuts, oil groove, thrust faces and shoulders</w:t>
            </w:r>
          </w:p>
          <w:p w14:paraId="70224052" w14:textId="77777777" w:rsidR="000110B7" w:rsidRDefault="000110B7" w:rsidP="00DD6CC0"/>
          <w:p w14:paraId="0D8D152E" w14:textId="531E350E" w:rsidR="001E1C29" w:rsidRDefault="001E1C29" w:rsidP="00DD6CC0">
            <w:r>
              <w:t xml:space="preserve">Turning </w:t>
            </w:r>
            <w:r w:rsidR="00075B36">
              <w:t>journal,</w:t>
            </w:r>
            <w:r>
              <w:t xml:space="preserve"> A</w:t>
            </w:r>
            <w:r w:rsidR="004E12D1">
              <w:t>,</w:t>
            </w:r>
            <w:r>
              <w:t xml:space="preserve"> chamfers, under cuts, oil groove, thrust faces and shoulders</w:t>
            </w:r>
          </w:p>
          <w:p w14:paraId="4DC80CEC" w14:textId="410603EA" w:rsidR="001E1C29" w:rsidRDefault="001E1C29" w:rsidP="00DD6CC0">
            <w:r>
              <w:t>Grind Cam Lobes</w:t>
            </w:r>
          </w:p>
          <w:p w14:paraId="787242ED" w14:textId="1E6223F0" w:rsidR="001E1C29" w:rsidRDefault="001E1C29" w:rsidP="00DD6CC0">
            <w:r>
              <w:t>Single stage polish oil seal dia</w:t>
            </w:r>
            <w:r w:rsidR="0032087F">
              <w:t>.</w:t>
            </w:r>
            <w:r>
              <w:t xml:space="preserve"> and journals</w:t>
            </w:r>
          </w:p>
          <w:p w14:paraId="2F983396" w14:textId="36097465" w:rsidR="001E1C29" w:rsidRDefault="001E1C29" w:rsidP="00DD6CC0">
            <w:r>
              <w:t>Single stage polish oil seal dia</w:t>
            </w:r>
            <w:r w:rsidR="0032087F">
              <w:t>.</w:t>
            </w:r>
            <w:r>
              <w:t xml:space="preserve"> and journals</w:t>
            </w:r>
          </w:p>
        </w:tc>
      </w:tr>
    </w:tbl>
    <w:p w14:paraId="3BD9863F" w14:textId="26A7166C" w:rsidR="000533FA" w:rsidRDefault="0032087F" w:rsidP="00ED5E14">
      <w:pPr>
        <w:pStyle w:val="Caption"/>
      </w:pPr>
      <w:bookmarkStart w:id="41" w:name="_Toc513158169"/>
      <w:bookmarkEnd w:id="39"/>
      <w:r w:rsidRPr="00ED5E14">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4.4</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1</w:t>
      </w:r>
      <w:r w:rsidR="00255C37">
        <w:rPr>
          <w:color w:val="auto"/>
          <w:sz w:val="22"/>
          <w:szCs w:val="22"/>
        </w:rPr>
        <w:fldChar w:fldCharType="end"/>
      </w:r>
      <w:r w:rsidR="006428F9" w:rsidRPr="00ED5E14">
        <w:rPr>
          <w:noProof/>
          <w:color w:val="auto"/>
          <w:sz w:val="22"/>
          <w:szCs w:val="22"/>
        </w:rPr>
        <w:t>:</w:t>
      </w:r>
      <w:r w:rsidR="00E45028" w:rsidRPr="00ED5E14">
        <w:rPr>
          <w:noProof/>
          <w:color w:val="auto"/>
          <w:sz w:val="22"/>
          <w:szCs w:val="22"/>
        </w:rPr>
        <w:t xml:space="preserve"> Table showing ava</w:t>
      </w:r>
      <w:r w:rsidR="00345DE5" w:rsidRPr="00ED5E14">
        <w:rPr>
          <w:noProof/>
          <w:color w:val="auto"/>
          <w:sz w:val="22"/>
          <w:szCs w:val="22"/>
        </w:rPr>
        <w:t>i</w:t>
      </w:r>
      <w:r w:rsidR="00E45028" w:rsidRPr="00ED5E14">
        <w:rPr>
          <w:noProof/>
          <w:color w:val="auto"/>
          <w:sz w:val="22"/>
          <w:szCs w:val="22"/>
        </w:rPr>
        <w:t>lable machines</w:t>
      </w:r>
      <w:r w:rsidR="006C1C4E" w:rsidRPr="00ED5E14">
        <w:rPr>
          <w:noProof/>
          <w:color w:val="auto"/>
          <w:sz w:val="22"/>
          <w:szCs w:val="22"/>
        </w:rPr>
        <w:t xml:space="preserve"> </w:t>
      </w:r>
      <w:r w:rsidR="006D2584">
        <w:rPr>
          <w:noProof/>
          <w:color w:val="auto"/>
          <w:sz w:val="22"/>
          <w:szCs w:val="22"/>
        </w:rPr>
        <w:t>that could be</w:t>
      </w:r>
      <w:r w:rsidR="006C1C4E" w:rsidRPr="00ED5E14">
        <w:rPr>
          <w:noProof/>
          <w:color w:val="auto"/>
          <w:sz w:val="22"/>
          <w:szCs w:val="22"/>
        </w:rPr>
        <w:t xml:space="preserve"> adap</w:t>
      </w:r>
      <w:r w:rsidR="00345DE5" w:rsidRPr="00ED5E14">
        <w:rPr>
          <w:noProof/>
          <w:color w:val="auto"/>
          <w:sz w:val="22"/>
          <w:szCs w:val="22"/>
        </w:rPr>
        <w:t>t</w:t>
      </w:r>
      <w:r w:rsidR="006D2584">
        <w:rPr>
          <w:noProof/>
          <w:color w:val="auto"/>
          <w:sz w:val="22"/>
          <w:szCs w:val="22"/>
        </w:rPr>
        <w:t>ed</w:t>
      </w:r>
      <w:r w:rsidR="006C1C4E" w:rsidRPr="00ED5E14">
        <w:rPr>
          <w:noProof/>
          <w:color w:val="auto"/>
          <w:sz w:val="22"/>
          <w:szCs w:val="22"/>
        </w:rPr>
        <w:t xml:space="preserve"> to VCT</w:t>
      </w:r>
      <w:r w:rsidR="00E45028" w:rsidRPr="00ED5E14">
        <w:rPr>
          <w:noProof/>
          <w:color w:val="auto"/>
          <w:sz w:val="22"/>
          <w:szCs w:val="22"/>
        </w:rPr>
        <w:t>.</w:t>
      </w:r>
      <w:bookmarkEnd w:id="41"/>
      <w:r w:rsidR="00345DE5" w:rsidRPr="00ED5E14">
        <w:rPr>
          <w:noProof/>
          <w:color w:val="auto"/>
          <w:sz w:val="22"/>
          <w:szCs w:val="22"/>
        </w:rPr>
        <w:t xml:space="preserve"> </w:t>
      </w:r>
      <w:r w:rsidR="000533FA">
        <w:br w:type="page"/>
      </w:r>
    </w:p>
    <w:p w14:paraId="52E2A6D0" w14:textId="5CF83050" w:rsidR="00621828" w:rsidRDefault="00621828" w:rsidP="00621828">
      <w:pPr>
        <w:pStyle w:val="Heading2"/>
        <w:numPr>
          <w:ilvl w:val="1"/>
          <w:numId w:val="1"/>
        </w:numPr>
        <w:spacing w:line="360" w:lineRule="auto"/>
        <w:rPr>
          <w:rFonts w:cs="Arial"/>
        </w:rPr>
      </w:pPr>
      <w:bookmarkStart w:id="42" w:name="_Toc513158008"/>
      <w:r>
        <w:rPr>
          <w:rFonts w:cs="Arial"/>
        </w:rPr>
        <w:lastRenderedPageBreak/>
        <w:t>Further considerations</w:t>
      </w:r>
      <w:bookmarkEnd w:id="42"/>
    </w:p>
    <w:p w14:paraId="43F2BB21" w14:textId="06CA8C47" w:rsidR="00EB2D9A" w:rsidRDefault="00EB2D9A" w:rsidP="00EB2D9A">
      <w:pPr>
        <w:spacing w:line="360" w:lineRule="auto"/>
        <w:jc w:val="both"/>
      </w:pPr>
      <w:r>
        <w:t>Maintenance carried out of the production line is Run To Failure (RTF), the strategy is the simplest level where the machine is deliberately allowed to fail. Maintenance is executed at this point and repaired and returned to production. At the cost of loss of production from the downtime of machine.</w:t>
      </w:r>
    </w:p>
    <w:p w14:paraId="0DBEC95D" w14:textId="359A5CF0" w:rsidR="00EB2D9A" w:rsidRDefault="00EB2D9A" w:rsidP="00EB2D9A">
      <w:pPr>
        <w:spacing w:line="360" w:lineRule="auto"/>
        <w:jc w:val="both"/>
        <w:rPr>
          <w:rFonts w:cs="Arial"/>
        </w:rPr>
      </w:pPr>
      <w:r>
        <w:rPr>
          <w:rFonts w:cs="Arial"/>
        </w:rPr>
        <w:t xml:space="preserve">Critical spares are stocked onsite for every anticipated failure to maintain the production line. </w:t>
      </w:r>
      <w:r w:rsidR="00661301">
        <w:rPr>
          <w:rFonts w:cs="Arial"/>
        </w:rPr>
        <w:t>The s</w:t>
      </w:r>
      <w:r>
        <w:rPr>
          <w:rFonts w:cs="Arial"/>
        </w:rPr>
        <w:t>pares are held in the Non-Production Stores (NPS)</w:t>
      </w:r>
      <w:r w:rsidR="0001779D">
        <w:rPr>
          <w:rFonts w:cs="Arial"/>
        </w:rPr>
        <w:t>.</w:t>
      </w:r>
      <w:r w:rsidR="002429A6">
        <w:rPr>
          <w:rFonts w:cs="Arial"/>
        </w:rPr>
        <w:t xml:space="preserve"> Stock levels are maintained at significant costs to the company. However</w:t>
      </w:r>
      <w:r w:rsidR="000B12A8">
        <w:rPr>
          <w:rFonts w:cs="Arial"/>
        </w:rPr>
        <w:t>, the complexity of holding spares for equipment is monitored and scrutinised on</w:t>
      </w:r>
      <w:r w:rsidR="003E7CE0">
        <w:rPr>
          <w:rFonts w:cs="Arial"/>
        </w:rPr>
        <w:t xml:space="preserve"> an</w:t>
      </w:r>
      <w:r w:rsidR="000B12A8">
        <w:rPr>
          <w:rFonts w:cs="Arial"/>
        </w:rPr>
        <w:t xml:space="preserve"> annual basis. The NPS will look at the items in the stores whether the parts have moved off the shelf within a 2-year period. If </w:t>
      </w:r>
      <w:r w:rsidR="0091433C">
        <w:rPr>
          <w:rFonts w:cs="Arial"/>
        </w:rPr>
        <w:t>not,</w:t>
      </w:r>
      <w:r w:rsidR="000B12A8">
        <w:rPr>
          <w:rFonts w:cs="Arial"/>
        </w:rPr>
        <w:t xml:space="preserve"> a report is sent to the area identified </w:t>
      </w:r>
      <w:r w:rsidR="0091433C">
        <w:rPr>
          <w:rFonts w:cs="Arial"/>
        </w:rPr>
        <w:t>and the ME will identify the m</w:t>
      </w:r>
      <w:r w:rsidR="000B12A8">
        <w:rPr>
          <w:rFonts w:cs="Arial"/>
        </w:rPr>
        <w:t>achine</w:t>
      </w:r>
      <w:r w:rsidR="0091433C">
        <w:rPr>
          <w:rFonts w:cs="Arial"/>
        </w:rPr>
        <w:t xml:space="preserve"> and decide whether the part needs to be held. If the item is scrapped and the item will no longer be available. </w:t>
      </w:r>
    </w:p>
    <w:p w14:paraId="2DBA3F0C" w14:textId="2F8CF324" w:rsidR="0091433C" w:rsidRDefault="0091433C" w:rsidP="000B12A8">
      <w:pPr>
        <w:spacing w:line="360" w:lineRule="auto"/>
        <w:jc w:val="both"/>
        <w:rPr>
          <w:rFonts w:cs="Arial"/>
        </w:rPr>
      </w:pPr>
      <w:r>
        <w:rPr>
          <w:rFonts w:cs="Arial"/>
        </w:rPr>
        <w:t>The NPS area continually set targets to reduce an inventory by 5% year on year to reduce costs and</w:t>
      </w:r>
      <w:r w:rsidR="00E37C6A">
        <w:rPr>
          <w:rFonts w:cs="Arial"/>
        </w:rPr>
        <w:t xml:space="preserve"> floor</w:t>
      </w:r>
      <w:r>
        <w:rPr>
          <w:rFonts w:cs="Arial"/>
        </w:rPr>
        <w:t xml:space="preserve"> space within the plant. Spares can be held for long periods waiting for a breakdown. Although beneficial for the company to reduce cost</w:t>
      </w:r>
      <w:r w:rsidR="006843FD">
        <w:rPr>
          <w:rFonts w:cs="Arial"/>
        </w:rPr>
        <w:t>s and removal of wasted expenditure and floor space. I</w:t>
      </w:r>
      <w:r>
        <w:rPr>
          <w:rFonts w:cs="Arial"/>
        </w:rPr>
        <w:t xml:space="preserve">t </w:t>
      </w:r>
      <w:r w:rsidR="006843FD">
        <w:rPr>
          <w:rFonts w:cs="Arial"/>
        </w:rPr>
        <w:t>could lead to</w:t>
      </w:r>
      <w:r>
        <w:rPr>
          <w:rFonts w:cs="Arial"/>
        </w:rPr>
        <w:t xml:space="preserve"> reduc</w:t>
      </w:r>
      <w:r w:rsidR="006843FD">
        <w:rPr>
          <w:rFonts w:cs="Arial"/>
        </w:rPr>
        <w:t>tion of</w:t>
      </w:r>
      <w:r>
        <w:rPr>
          <w:rFonts w:cs="Arial"/>
        </w:rPr>
        <w:t xml:space="preserve"> the </w:t>
      </w:r>
      <w:r w:rsidR="006843FD">
        <w:rPr>
          <w:rFonts w:cs="Arial"/>
        </w:rPr>
        <w:t xml:space="preserve">extended </w:t>
      </w:r>
      <w:r>
        <w:rPr>
          <w:rFonts w:cs="Arial"/>
        </w:rPr>
        <w:t>lifespan of machine</w:t>
      </w:r>
      <w:r w:rsidR="003422FE">
        <w:rPr>
          <w:rFonts w:cs="Arial"/>
        </w:rPr>
        <w:t>s</w:t>
      </w:r>
      <w:r w:rsidR="006843FD">
        <w:rPr>
          <w:rFonts w:cs="Arial"/>
        </w:rPr>
        <w:t xml:space="preserve"> with no spares onsite and </w:t>
      </w:r>
      <w:r w:rsidR="00E37C6A">
        <w:rPr>
          <w:rFonts w:cs="Arial"/>
        </w:rPr>
        <w:t xml:space="preserve">potentially </w:t>
      </w:r>
      <w:r w:rsidR="006843FD">
        <w:rPr>
          <w:rFonts w:cs="Arial"/>
        </w:rPr>
        <w:t>no support from the machine vendor.</w:t>
      </w:r>
    </w:p>
    <w:p w14:paraId="0088DB13" w14:textId="2A69E927" w:rsidR="00621828" w:rsidRDefault="00EB2D9A" w:rsidP="008800C7">
      <w:pPr>
        <w:spacing w:line="360" w:lineRule="auto"/>
        <w:jc w:val="both"/>
      </w:pPr>
      <w:r>
        <w:t>The s</w:t>
      </w:r>
      <w:r w:rsidR="00621828">
        <w:t xml:space="preserve">election of machines required to convert is equally important to </w:t>
      </w:r>
      <w:r w:rsidR="00322E0F">
        <w:t>maintain the equipment</w:t>
      </w:r>
      <w:r w:rsidR="00CA4A7A">
        <w:t xml:space="preserve"> for the future</w:t>
      </w:r>
      <w:r w:rsidR="00322E0F">
        <w:t>. The machines used on the production line have exceed</w:t>
      </w:r>
      <w:r w:rsidR="00CA4A7A">
        <w:t>ed</w:t>
      </w:r>
      <w:r w:rsidR="00322E0F">
        <w:t xml:space="preserve"> their useful life</w:t>
      </w:r>
      <w:r w:rsidR="008800C7">
        <w:t xml:space="preserve"> with the company </w:t>
      </w:r>
      <w:r w:rsidR="00CA4A7A">
        <w:t>purchasing equipment with the expectation to have a useful life of 14.5 years</w:t>
      </w:r>
      <w:r w:rsidR="00EB1276">
        <w:t xml:space="preserve"> and recovery of the initial investment based of end of life estimated in 2012.5</w:t>
      </w:r>
      <w:r w:rsidR="00CA4A7A">
        <w:t>. The machines</w:t>
      </w:r>
      <w:r w:rsidR="00EB1276">
        <w:t xml:space="preserve"> are</w:t>
      </w:r>
      <w:r w:rsidR="00CA4A7A">
        <w:t xml:space="preserve"> still producing parts within specification</w:t>
      </w:r>
      <w:r w:rsidR="00A625F5">
        <w:t xml:space="preserve"> after 20 years since being commissioned</w:t>
      </w:r>
      <w:r w:rsidR="00CA4A7A">
        <w:t xml:space="preserve">. </w:t>
      </w:r>
      <w:r w:rsidR="007177E8">
        <w:t>See appendix 12.4.</w:t>
      </w:r>
    </w:p>
    <w:p w14:paraId="3D29A1BB" w14:textId="294FBD57" w:rsidR="00A625F5" w:rsidRDefault="00A625F5" w:rsidP="00EB1276">
      <w:pPr>
        <w:spacing w:line="360" w:lineRule="auto"/>
        <w:jc w:val="both"/>
      </w:pPr>
      <w:bookmarkStart w:id="43" w:name="_Hlk512880616"/>
      <w:r>
        <w:t>Eagle Technologies</w:t>
      </w:r>
      <w:r w:rsidR="00B73B69">
        <w:t>,</w:t>
      </w:r>
      <w:r>
        <w:t xml:space="preserve"> </w:t>
      </w:r>
      <w:r w:rsidR="00463580">
        <w:t>(2015) states</w:t>
      </w:r>
      <w:r>
        <w:t xml:space="preserve"> how to manage the risk of obsolete technologies. </w:t>
      </w:r>
    </w:p>
    <w:p w14:paraId="234ACB5E" w14:textId="4EB881D0" w:rsidR="00EB1276" w:rsidRPr="00A625F5" w:rsidRDefault="00A625F5" w:rsidP="00A625F5">
      <w:pPr>
        <w:spacing w:line="360" w:lineRule="auto"/>
        <w:ind w:left="720"/>
        <w:jc w:val="both"/>
        <w:rPr>
          <w:i/>
        </w:rPr>
      </w:pPr>
      <w:r>
        <w:rPr>
          <w:i/>
        </w:rPr>
        <w:t>“</w:t>
      </w:r>
      <w:r w:rsidR="00EB1276" w:rsidRPr="00A625F5">
        <w:rPr>
          <w:i/>
        </w:rPr>
        <w:t>As equipment reaches the end of its useful life, age and wear take their toll. Failure rates drastically increase, as do maintenance costs. Plants are perpetually one major part break or machine failure away from a shut down, and legacy equipment is more susceptible to these sorts of hiccups. As a result, preventive maintenance becomes absolutely essential.</w:t>
      </w:r>
      <w:r>
        <w:rPr>
          <w:i/>
        </w:rPr>
        <w:t>”</w:t>
      </w:r>
    </w:p>
    <w:p w14:paraId="07689C2F" w14:textId="7FADD8B1" w:rsidR="00EB1276" w:rsidRDefault="00463580" w:rsidP="00EB1276">
      <w:pPr>
        <w:spacing w:line="360" w:lineRule="auto"/>
        <w:jc w:val="both"/>
      </w:pPr>
      <w:r>
        <w:t xml:space="preserve">It's </w:t>
      </w:r>
      <w:r w:rsidR="007E7A22">
        <w:t>essential</w:t>
      </w:r>
      <w:r>
        <w:t xml:space="preserve"> that a review of the maintenance activities is conducted and new approach is taken if deemed necessary.</w:t>
      </w:r>
      <w:r w:rsidR="007E7A22">
        <w:t xml:space="preserve"> Planning for spare replacements is a</w:t>
      </w:r>
      <w:r w:rsidR="00DB7457">
        <w:t>nother</w:t>
      </w:r>
      <w:r w:rsidR="007E7A22">
        <w:t xml:space="preserve"> strategy </w:t>
      </w:r>
      <w:r w:rsidR="00DB7457">
        <w:t xml:space="preserve">to be considered as the machines have </w:t>
      </w:r>
      <w:r w:rsidR="008C47D0">
        <w:t xml:space="preserve">now reached their useful life and the machine manufacturers may not be trading after 20 years. Albeit, drawings </w:t>
      </w:r>
      <w:r w:rsidR="00C050C8">
        <w:t>are</w:t>
      </w:r>
      <w:r w:rsidR="008C47D0">
        <w:t xml:space="preserve"> available and work could be outsourced. Electrical/mechanical systems can be modified/refurbished by outsourcing to </w:t>
      </w:r>
      <w:r w:rsidR="008C47D0">
        <w:lastRenderedPageBreak/>
        <w:t>local engineering companies. However, this will involve a huge amount of support and costs</w:t>
      </w:r>
      <w:r w:rsidR="00C050C8">
        <w:t xml:space="preserve"> and prolonged-lead times waiting for spares to repair the machines</w:t>
      </w:r>
      <w:r w:rsidR="008C47D0">
        <w:t xml:space="preserve">. </w:t>
      </w:r>
    </w:p>
    <w:p w14:paraId="64D52D7C" w14:textId="317F940D" w:rsidR="008C47D0" w:rsidRDefault="008C47D0" w:rsidP="00EB1276">
      <w:pPr>
        <w:spacing w:line="360" w:lineRule="auto"/>
        <w:jc w:val="both"/>
      </w:pPr>
      <w:r>
        <w:t xml:space="preserve">A spare part-replacement strategy could </w:t>
      </w:r>
      <w:r w:rsidR="00BD208E">
        <w:t>be implemented to use only a selection of machines identified and use the remaining machines for c</w:t>
      </w:r>
      <w:r w:rsidR="00BD208E" w:rsidRPr="00BD208E">
        <w:t>annibalization</w:t>
      </w:r>
      <w:r w:rsidR="00BD208E">
        <w:t>.</w:t>
      </w:r>
      <w:r w:rsidR="00E30FFE">
        <w:t xml:space="preserve"> </w:t>
      </w:r>
      <w:r w:rsidR="00BD208E">
        <w:t xml:space="preserve"> Where interchangeable parts are not available from inventory and</w:t>
      </w:r>
      <w:r w:rsidR="00E30FFE">
        <w:t xml:space="preserve"> unavailable</w:t>
      </w:r>
      <w:r w:rsidR="00FF0515">
        <w:t>/limited</w:t>
      </w:r>
      <w:r w:rsidR="00E30FFE">
        <w:t xml:space="preserve"> support from the machine vendors</w:t>
      </w:r>
      <w:r w:rsidR="00BD208E">
        <w:t xml:space="preserve"> the failed machine could be replaced from the cannibalized machine</w:t>
      </w:r>
      <w:r w:rsidR="00E30FFE">
        <w:t xml:space="preserve"> which could be decommissioned</w:t>
      </w:r>
      <w:r w:rsidR="00BD208E">
        <w:t>.</w:t>
      </w:r>
    </w:p>
    <w:p w14:paraId="2232A2A2" w14:textId="7D2693DB" w:rsidR="00B73B69" w:rsidRDefault="00B73B69" w:rsidP="00B73B69">
      <w:pPr>
        <w:spacing w:line="360" w:lineRule="auto"/>
        <w:jc w:val="both"/>
      </w:pPr>
      <w:r w:rsidRPr="00B73B69">
        <w:t>Morris</w:t>
      </w:r>
      <w:r>
        <w:t xml:space="preserve"> (2014)</w:t>
      </w:r>
      <w:r w:rsidRPr="00B73B69">
        <w:t>, Senior Manager</w:t>
      </w:r>
      <w:r>
        <w:t xml:space="preserve"> of</w:t>
      </w:r>
      <w:r w:rsidRPr="00B73B69">
        <w:t xml:space="preserve"> Rockwell Automation</w:t>
      </w:r>
      <w:r>
        <w:t xml:space="preserve"> states that to m</w:t>
      </w:r>
      <w:r w:rsidR="007E7A22">
        <w:t>anag</w:t>
      </w:r>
      <w:r>
        <w:t>e</w:t>
      </w:r>
      <w:r w:rsidR="007E7A22">
        <w:t xml:space="preserve"> </w:t>
      </w:r>
      <w:r>
        <w:t>o</w:t>
      </w:r>
      <w:r w:rsidR="007E7A22">
        <w:t xml:space="preserve">bsolescence </w:t>
      </w:r>
      <w:r w:rsidR="00F179AF">
        <w:t>equipment</w:t>
      </w:r>
      <w:r>
        <w:t>,</w:t>
      </w:r>
    </w:p>
    <w:p w14:paraId="2C838710" w14:textId="722A3FF3" w:rsidR="007E7A22" w:rsidRPr="00B73B69" w:rsidRDefault="00B73B69" w:rsidP="00B73B69">
      <w:pPr>
        <w:spacing w:line="360" w:lineRule="auto"/>
        <w:ind w:left="480"/>
        <w:jc w:val="both"/>
        <w:rPr>
          <w:i/>
        </w:rPr>
      </w:pPr>
      <w:r w:rsidRPr="00B73B69">
        <w:rPr>
          <w:i/>
        </w:rPr>
        <w:t>“</w:t>
      </w:r>
      <w:r w:rsidR="0046264F">
        <w:rPr>
          <w:i/>
        </w:rPr>
        <w:t>……</w:t>
      </w:r>
      <w:r w:rsidR="007E7A22" w:rsidRPr="00B73B69">
        <w:rPr>
          <w:i/>
        </w:rPr>
        <w:t>companies need to establish a process for monitoring lifecycle stages of equipment. This should include developing a database and assigning subject matter experts within the organization to collect and maintain all lifecycle information. Vendors also can help provide additional information around lifecycle statuses, parts and service availability, and migration recommendations that align with business goals</w:t>
      </w:r>
      <w:r>
        <w:rPr>
          <w:i/>
        </w:rPr>
        <w:t>.”</w:t>
      </w:r>
    </w:p>
    <w:p w14:paraId="57EB18C1" w14:textId="1368CF19" w:rsidR="0046264F" w:rsidRDefault="00864C30" w:rsidP="00FF0515">
      <w:pPr>
        <w:spacing w:line="360" w:lineRule="auto"/>
        <w:jc w:val="both"/>
      </w:pPr>
      <w:r>
        <w:t>Further research will be complied before making a decision of the machines to be cannibalized</w:t>
      </w:r>
      <w:r w:rsidR="00E30FFE">
        <w:t xml:space="preserve">. </w:t>
      </w:r>
    </w:p>
    <w:bookmarkEnd w:id="43"/>
    <w:p w14:paraId="23557DD9" w14:textId="21C9B5EA" w:rsidR="0046264F" w:rsidRDefault="0046264F">
      <w:r>
        <w:br w:type="page"/>
      </w:r>
    </w:p>
    <w:p w14:paraId="4632F2E3" w14:textId="4887B52A" w:rsidR="006D2AEA" w:rsidRDefault="006D2AEA" w:rsidP="006D2AEA">
      <w:pPr>
        <w:pStyle w:val="Heading1"/>
        <w:spacing w:line="360" w:lineRule="auto"/>
        <w:ind w:left="480"/>
        <w:jc w:val="both"/>
        <w:rPr>
          <w:rFonts w:cs="Arial"/>
        </w:rPr>
        <w:sectPr w:rsidR="006D2AEA" w:rsidSect="006F61CC">
          <w:pgSz w:w="11906" w:h="16838"/>
          <w:pgMar w:top="1440" w:right="1440" w:bottom="1440" w:left="1440" w:header="709" w:footer="709" w:gutter="0"/>
          <w:pgNumType w:start="1"/>
          <w:cols w:space="708"/>
          <w:titlePg/>
          <w:docGrid w:linePitch="360"/>
        </w:sectPr>
      </w:pPr>
    </w:p>
    <w:p w14:paraId="787B5A13" w14:textId="347CF4EB" w:rsidR="00EC1E33" w:rsidRDefault="00B1578B" w:rsidP="0020662E">
      <w:pPr>
        <w:pStyle w:val="Heading1"/>
        <w:numPr>
          <w:ilvl w:val="0"/>
          <w:numId w:val="1"/>
        </w:numPr>
        <w:spacing w:line="360" w:lineRule="auto"/>
        <w:jc w:val="both"/>
        <w:rPr>
          <w:rFonts w:cs="Arial"/>
        </w:rPr>
      </w:pPr>
      <w:r>
        <w:rPr>
          <w:rFonts w:cs="Arial"/>
        </w:rPr>
        <w:lastRenderedPageBreak/>
        <w:t xml:space="preserve"> </w:t>
      </w:r>
      <w:bookmarkStart w:id="44" w:name="_Toc513158009"/>
      <w:r w:rsidR="006D2AEA" w:rsidRPr="006D2AEA">
        <w:rPr>
          <w:rFonts w:cs="Arial"/>
        </w:rPr>
        <w:t>Timing Pla</w:t>
      </w:r>
      <w:r w:rsidR="006D2AEA">
        <w:rPr>
          <w:rFonts w:cs="Arial"/>
        </w:rPr>
        <w:t>n</w:t>
      </w:r>
      <w:bookmarkEnd w:id="44"/>
    </w:p>
    <w:p w14:paraId="13322FC2" w14:textId="02BFDB59" w:rsidR="009674DD" w:rsidRPr="009674DD" w:rsidRDefault="00351A8D" w:rsidP="00BB7532">
      <w:pPr>
        <w:spacing w:line="360" w:lineRule="auto"/>
      </w:pPr>
      <w:r>
        <w:t>The time planned is displayed in form of a Gant chart</w:t>
      </w:r>
      <w:r w:rsidR="00BB7532">
        <w:t xml:space="preserve">, the progress </w:t>
      </w:r>
      <w:r w:rsidR="00B1578B">
        <w:t>was tracked using a</w:t>
      </w:r>
      <w:r w:rsidR="00BB7532">
        <w:t xml:space="preserve"> </w:t>
      </w:r>
      <w:r w:rsidR="00BB7532" w:rsidRPr="00BB7532">
        <w:t>Concern and Corrective Action Report</w:t>
      </w:r>
      <w:r w:rsidR="00BB7532">
        <w:t xml:space="preserve"> (CCAR) a format used </w:t>
      </w:r>
      <w:r w:rsidR="0020662E">
        <w:t>within</w:t>
      </w:r>
      <w:r w:rsidR="00BB7532">
        <w:t xml:space="preserve"> the company to communicate projects and keep track. </w:t>
      </w:r>
    </w:p>
    <w:p w14:paraId="3343C1D1" w14:textId="124B6028" w:rsidR="00841B89" w:rsidRDefault="00440602" w:rsidP="00621828">
      <w:pPr>
        <w:pStyle w:val="Heading2"/>
        <w:numPr>
          <w:ilvl w:val="1"/>
          <w:numId w:val="1"/>
        </w:numPr>
        <w:spacing w:line="360" w:lineRule="auto"/>
        <w:rPr>
          <w:rFonts w:cs="Arial"/>
        </w:rPr>
      </w:pPr>
      <w:bookmarkStart w:id="45" w:name="_Toc513158010"/>
      <w:bookmarkStart w:id="46" w:name="_Hlk508530027"/>
      <w:r>
        <w:rPr>
          <w:rFonts w:cs="Arial"/>
        </w:rPr>
        <w:t>Gant Chart</w:t>
      </w:r>
      <w:bookmarkEnd w:id="45"/>
    </w:p>
    <w:p w14:paraId="2D2A625D" w14:textId="16E13222" w:rsidR="00BB7532" w:rsidRPr="00BB7532" w:rsidRDefault="00BB7532" w:rsidP="00BB7532">
      <w:r w:rsidRPr="009674DD">
        <w:rPr>
          <w:noProof/>
          <w:highlight w:val="yellow"/>
        </w:rPr>
        <w:drawing>
          <wp:anchor distT="0" distB="0" distL="114300" distR="114300" simplePos="0" relativeHeight="252277248" behindDoc="1" locked="0" layoutInCell="1" allowOverlap="1" wp14:anchorId="00986478" wp14:editId="1A4EE566">
            <wp:simplePos x="0" y="0"/>
            <wp:positionH relativeFrom="margin">
              <wp:align>right</wp:align>
            </wp:positionH>
            <wp:positionV relativeFrom="paragraph">
              <wp:posOffset>7678</wp:posOffset>
            </wp:positionV>
            <wp:extent cx="8862695" cy="3663950"/>
            <wp:effectExtent l="0" t="0" r="0" b="0"/>
            <wp:wrapTight wrapText="bothSides">
              <wp:wrapPolygon edited="0">
                <wp:start x="6593" y="0"/>
                <wp:lineTo x="882" y="1011"/>
                <wp:lineTo x="882" y="1797"/>
                <wp:lineTo x="6593" y="1797"/>
                <wp:lineTo x="0" y="3032"/>
                <wp:lineTo x="0" y="21338"/>
                <wp:lineTo x="6593" y="21450"/>
                <wp:lineTo x="21125" y="21450"/>
                <wp:lineTo x="21311" y="21338"/>
                <wp:lineTo x="21543" y="20552"/>
                <wp:lineTo x="21543" y="18081"/>
                <wp:lineTo x="21496" y="17969"/>
                <wp:lineTo x="21125" y="17969"/>
                <wp:lineTo x="21543" y="17183"/>
                <wp:lineTo x="21543" y="16284"/>
                <wp:lineTo x="21125" y="16172"/>
                <wp:lineTo x="21543" y="15498"/>
                <wp:lineTo x="21543" y="14600"/>
                <wp:lineTo x="21125" y="14375"/>
                <wp:lineTo x="21543" y="13814"/>
                <wp:lineTo x="21543" y="11343"/>
                <wp:lineTo x="21125" y="10781"/>
                <wp:lineTo x="21543" y="10557"/>
                <wp:lineTo x="21543" y="9658"/>
                <wp:lineTo x="21125" y="8984"/>
                <wp:lineTo x="21543" y="8872"/>
                <wp:lineTo x="21543" y="7974"/>
                <wp:lineTo x="21125" y="7188"/>
                <wp:lineTo x="21543" y="7188"/>
                <wp:lineTo x="21543" y="5391"/>
                <wp:lineTo x="21125" y="5391"/>
                <wp:lineTo x="21543" y="4605"/>
                <wp:lineTo x="21543" y="3706"/>
                <wp:lineTo x="21125" y="3594"/>
                <wp:lineTo x="21543" y="2920"/>
                <wp:lineTo x="21543" y="0"/>
                <wp:lineTo x="6593" y="0"/>
              </wp:wrapPolygon>
            </wp:wrapTight>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862695" cy="3663950"/>
                    </a:xfrm>
                    <a:prstGeom prst="rect">
                      <a:avLst/>
                    </a:prstGeom>
                    <a:noFill/>
                    <a:ln>
                      <a:noFill/>
                    </a:ln>
                  </pic:spPr>
                </pic:pic>
              </a:graphicData>
            </a:graphic>
            <wp14:sizeRelV relativeFrom="margin">
              <wp14:pctHeight>0</wp14:pctHeight>
            </wp14:sizeRelV>
          </wp:anchor>
        </w:drawing>
      </w:r>
    </w:p>
    <w:bookmarkEnd w:id="46"/>
    <w:p w14:paraId="14D1755E" w14:textId="32B983A9" w:rsidR="00BB7532" w:rsidRDefault="00BB7532">
      <w:pPr>
        <w:rPr>
          <w:rFonts w:cs="Arial"/>
          <w:highlight w:val="yellow"/>
        </w:rPr>
      </w:pPr>
    </w:p>
    <w:p w14:paraId="3693F664" w14:textId="15C57165" w:rsidR="00BB7532" w:rsidRPr="0020662E" w:rsidRDefault="00B1578B" w:rsidP="0020662E">
      <w:pPr>
        <w:pStyle w:val="Caption"/>
        <w:jc w:val="right"/>
        <w:rPr>
          <w:rFonts w:cs="Arial"/>
          <w:color w:val="auto"/>
          <w:sz w:val="22"/>
          <w:szCs w:val="22"/>
          <w:highlight w:val="yellow"/>
        </w:rPr>
      </w:pPr>
      <w:bookmarkStart w:id="47" w:name="_Toc513158140"/>
      <w:r w:rsidRPr="0020662E">
        <w:rPr>
          <w:noProof/>
          <w:highlight w:val="yellow"/>
        </w:rPr>
        <w:drawing>
          <wp:anchor distT="0" distB="0" distL="114300" distR="114300" simplePos="0" relativeHeight="252278272" behindDoc="1" locked="0" layoutInCell="1" allowOverlap="1" wp14:anchorId="1EA053EC" wp14:editId="26B3BDFB">
            <wp:simplePos x="0" y="0"/>
            <wp:positionH relativeFrom="margin">
              <wp:align>left</wp:align>
            </wp:positionH>
            <wp:positionV relativeFrom="paragraph">
              <wp:posOffset>3218758</wp:posOffset>
            </wp:positionV>
            <wp:extent cx="588645" cy="412750"/>
            <wp:effectExtent l="0" t="0" r="1905" b="6350"/>
            <wp:wrapTight wrapText="bothSides">
              <wp:wrapPolygon edited="0">
                <wp:start x="0" y="0"/>
                <wp:lineTo x="0" y="20935"/>
                <wp:lineTo x="5592" y="20935"/>
                <wp:lineTo x="16777" y="19938"/>
                <wp:lineTo x="20971" y="13957"/>
                <wp:lineTo x="20971" y="0"/>
                <wp:lineTo x="0" y="0"/>
              </wp:wrapPolygon>
            </wp:wrapTight>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8645" cy="412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7532" w:rsidRPr="0020662E">
        <w:rPr>
          <w:color w:val="auto"/>
          <w:sz w:val="22"/>
          <w:szCs w:val="22"/>
        </w:rPr>
        <w:t xml:space="preserve">Figure </w:t>
      </w:r>
      <w:r w:rsidR="00BB7532" w:rsidRPr="0020662E">
        <w:rPr>
          <w:color w:val="auto"/>
          <w:sz w:val="22"/>
          <w:szCs w:val="22"/>
        </w:rPr>
        <w:fldChar w:fldCharType="begin"/>
      </w:r>
      <w:r w:rsidR="00BB7532" w:rsidRPr="0020662E">
        <w:rPr>
          <w:color w:val="auto"/>
          <w:sz w:val="22"/>
          <w:szCs w:val="22"/>
        </w:rPr>
        <w:instrText xml:space="preserve"> STYLEREF 2 \s </w:instrText>
      </w:r>
      <w:r w:rsidR="00BB7532" w:rsidRPr="0020662E">
        <w:rPr>
          <w:color w:val="auto"/>
          <w:sz w:val="22"/>
          <w:szCs w:val="22"/>
        </w:rPr>
        <w:fldChar w:fldCharType="separate"/>
      </w:r>
      <w:r w:rsidR="00953D28">
        <w:rPr>
          <w:noProof/>
          <w:color w:val="auto"/>
          <w:sz w:val="22"/>
          <w:szCs w:val="22"/>
        </w:rPr>
        <w:t>5.1</w:t>
      </w:r>
      <w:r w:rsidR="00BB7532" w:rsidRPr="0020662E">
        <w:rPr>
          <w:color w:val="auto"/>
          <w:sz w:val="22"/>
          <w:szCs w:val="22"/>
        </w:rPr>
        <w:fldChar w:fldCharType="end"/>
      </w:r>
      <w:r w:rsidR="00BB7532" w:rsidRPr="0020662E">
        <w:rPr>
          <w:color w:val="auto"/>
          <w:sz w:val="22"/>
          <w:szCs w:val="22"/>
        </w:rPr>
        <w:t>.</w:t>
      </w:r>
      <w:r w:rsidR="00BB7532" w:rsidRPr="0020662E">
        <w:rPr>
          <w:color w:val="auto"/>
          <w:sz w:val="22"/>
          <w:szCs w:val="22"/>
        </w:rPr>
        <w:fldChar w:fldCharType="begin"/>
      </w:r>
      <w:r w:rsidR="00BB7532" w:rsidRPr="0020662E">
        <w:rPr>
          <w:color w:val="auto"/>
          <w:sz w:val="22"/>
          <w:szCs w:val="22"/>
        </w:rPr>
        <w:instrText xml:space="preserve"> SEQ Figure \* ARABIC \s 2 </w:instrText>
      </w:r>
      <w:r w:rsidR="00BB7532" w:rsidRPr="0020662E">
        <w:rPr>
          <w:color w:val="auto"/>
          <w:sz w:val="22"/>
          <w:szCs w:val="22"/>
        </w:rPr>
        <w:fldChar w:fldCharType="separate"/>
      </w:r>
      <w:r w:rsidR="00953D28">
        <w:rPr>
          <w:noProof/>
          <w:color w:val="auto"/>
          <w:sz w:val="22"/>
          <w:szCs w:val="22"/>
        </w:rPr>
        <w:t>1</w:t>
      </w:r>
      <w:r w:rsidR="00BB7532" w:rsidRPr="0020662E">
        <w:rPr>
          <w:color w:val="auto"/>
          <w:sz w:val="22"/>
          <w:szCs w:val="22"/>
        </w:rPr>
        <w:fldChar w:fldCharType="end"/>
      </w:r>
      <w:r w:rsidR="0020662E">
        <w:rPr>
          <w:color w:val="auto"/>
          <w:sz w:val="22"/>
          <w:szCs w:val="22"/>
        </w:rPr>
        <w:t>: Gant chart of project, weekly.</w:t>
      </w:r>
      <w:bookmarkEnd w:id="47"/>
    </w:p>
    <w:p w14:paraId="7D89B06F" w14:textId="30A80A61" w:rsidR="00326C41" w:rsidRDefault="00326C41">
      <w:pPr>
        <w:rPr>
          <w:rFonts w:cs="Arial"/>
          <w:highlight w:val="yellow"/>
        </w:rPr>
      </w:pPr>
      <w:r>
        <w:rPr>
          <w:rFonts w:cs="Arial"/>
          <w:highlight w:val="yellow"/>
        </w:rPr>
        <w:br w:type="page"/>
      </w:r>
    </w:p>
    <w:p w14:paraId="1B0D0857" w14:textId="03BB29E1" w:rsidR="00304C85" w:rsidRDefault="00662D03" w:rsidP="00304C85">
      <w:pPr>
        <w:pStyle w:val="Heading2"/>
        <w:numPr>
          <w:ilvl w:val="1"/>
          <w:numId w:val="1"/>
        </w:numPr>
        <w:spacing w:line="360" w:lineRule="auto"/>
        <w:rPr>
          <w:rFonts w:cs="Arial"/>
        </w:rPr>
      </w:pPr>
      <w:bookmarkStart w:id="48" w:name="_Toc513158011"/>
      <w:r w:rsidRPr="006D2AEA">
        <w:rPr>
          <w:noProof/>
        </w:rPr>
        <w:lastRenderedPageBreak/>
        <w:drawing>
          <wp:anchor distT="0" distB="0" distL="114300" distR="114300" simplePos="0" relativeHeight="252276224" behindDoc="1" locked="0" layoutInCell="1" allowOverlap="1" wp14:anchorId="514B8E3F" wp14:editId="5960574A">
            <wp:simplePos x="0" y="0"/>
            <wp:positionH relativeFrom="margin">
              <wp:align>right</wp:align>
            </wp:positionH>
            <wp:positionV relativeFrom="paragraph">
              <wp:posOffset>236220</wp:posOffset>
            </wp:positionV>
            <wp:extent cx="8852535" cy="5113020"/>
            <wp:effectExtent l="0" t="0" r="5715" b="0"/>
            <wp:wrapTight wrapText="bothSides">
              <wp:wrapPolygon edited="0">
                <wp:start x="0" y="0"/>
                <wp:lineTo x="0" y="21487"/>
                <wp:lineTo x="18872" y="21487"/>
                <wp:lineTo x="20638" y="21407"/>
                <wp:lineTo x="21567" y="21165"/>
                <wp:lineTo x="21567" y="19797"/>
                <wp:lineTo x="21196" y="19475"/>
                <wp:lineTo x="21567" y="19073"/>
                <wp:lineTo x="21567" y="18590"/>
                <wp:lineTo x="21382" y="18027"/>
                <wp:lineTo x="21567" y="17705"/>
                <wp:lineTo x="21567" y="17463"/>
                <wp:lineTo x="21382" y="16739"/>
                <wp:lineTo x="21567" y="16498"/>
                <wp:lineTo x="21567" y="15613"/>
                <wp:lineTo x="20498" y="15452"/>
                <wp:lineTo x="21567" y="14969"/>
                <wp:lineTo x="21567" y="13279"/>
                <wp:lineTo x="18872" y="12876"/>
                <wp:lineTo x="21567" y="12715"/>
                <wp:lineTo x="21567" y="11750"/>
                <wp:lineTo x="20498" y="11589"/>
                <wp:lineTo x="21567" y="11106"/>
                <wp:lineTo x="21567" y="8048"/>
                <wp:lineTo x="20452" y="7726"/>
                <wp:lineTo x="21567" y="7404"/>
                <wp:lineTo x="21567" y="2656"/>
                <wp:lineTo x="18872" y="2575"/>
                <wp:lineTo x="20638" y="2092"/>
                <wp:lineTo x="20638" y="1770"/>
                <wp:lineTo x="18872" y="1288"/>
                <wp:lineTo x="21567" y="1288"/>
                <wp:lineTo x="21567" y="0"/>
                <wp:lineTo x="0" y="0"/>
              </wp:wrapPolygon>
            </wp:wrapTight>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8852535" cy="5113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04C85">
        <w:rPr>
          <w:rFonts w:cs="Arial"/>
        </w:rPr>
        <w:t>C</w:t>
      </w:r>
      <w:r w:rsidR="006D2AEA">
        <w:rPr>
          <w:rFonts w:cs="Arial"/>
        </w:rPr>
        <w:t xml:space="preserve">oncern </w:t>
      </w:r>
      <w:r>
        <w:rPr>
          <w:rFonts w:cs="Arial"/>
        </w:rPr>
        <w:t>and Corrective Action Report</w:t>
      </w:r>
      <w:bookmarkEnd w:id="48"/>
      <w:r>
        <w:rPr>
          <w:rFonts w:cs="Arial"/>
        </w:rPr>
        <w:t xml:space="preserve"> </w:t>
      </w:r>
    </w:p>
    <w:p w14:paraId="434FCE2E" w14:textId="4CD24BC0" w:rsidR="00326C41" w:rsidRDefault="00326C41" w:rsidP="00326C41"/>
    <w:p w14:paraId="362DC77F" w14:textId="13F9B09F" w:rsidR="006D2AEA" w:rsidRPr="00662D03" w:rsidRDefault="00662D03" w:rsidP="00662D03">
      <w:pPr>
        <w:pStyle w:val="Caption"/>
        <w:jc w:val="right"/>
        <w:rPr>
          <w:rFonts w:cs="Arial"/>
          <w:color w:val="auto"/>
          <w:sz w:val="22"/>
          <w:szCs w:val="22"/>
        </w:rPr>
        <w:sectPr w:rsidR="006D2AEA" w:rsidRPr="00662D03" w:rsidSect="006D2AEA">
          <w:pgSz w:w="16838" w:h="11906" w:orient="landscape"/>
          <w:pgMar w:top="1440" w:right="1440" w:bottom="1440" w:left="1440" w:header="709" w:footer="709" w:gutter="0"/>
          <w:cols w:space="708"/>
          <w:titlePg/>
          <w:docGrid w:linePitch="360"/>
        </w:sectPr>
      </w:pPr>
      <w:bookmarkStart w:id="49" w:name="_Toc513158170"/>
      <w:r w:rsidRPr="00662D03">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5.2</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1</w:t>
      </w:r>
      <w:r w:rsidR="00255C37">
        <w:rPr>
          <w:color w:val="auto"/>
          <w:sz w:val="22"/>
          <w:szCs w:val="22"/>
        </w:rPr>
        <w:fldChar w:fldCharType="end"/>
      </w:r>
      <w:r w:rsidRPr="00662D03">
        <w:rPr>
          <w:color w:val="auto"/>
          <w:sz w:val="22"/>
          <w:szCs w:val="22"/>
        </w:rPr>
        <w:t>: CCAR list of job elements covered for project.</w:t>
      </w:r>
      <w:bookmarkEnd w:id="49"/>
    </w:p>
    <w:p w14:paraId="183756AA" w14:textId="7D0CA6E4" w:rsidR="00061B8C" w:rsidRDefault="006D2AEA" w:rsidP="00304C85">
      <w:pPr>
        <w:pStyle w:val="Heading1"/>
        <w:numPr>
          <w:ilvl w:val="0"/>
          <w:numId w:val="1"/>
        </w:numPr>
        <w:spacing w:line="360" w:lineRule="auto"/>
        <w:jc w:val="both"/>
        <w:rPr>
          <w:rFonts w:cs="Arial"/>
        </w:rPr>
      </w:pPr>
      <w:r>
        <w:rPr>
          <w:rFonts w:cs="Arial"/>
        </w:rPr>
        <w:lastRenderedPageBreak/>
        <w:t xml:space="preserve"> </w:t>
      </w:r>
      <w:bookmarkStart w:id="50" w:name="_Toc513158012"/>
      <w:r>
        <w:rPr>
          <w:rFonts w:cs="Arial"/>
        </w:rPr>
        <w:t>R</w:t>
      </w:r>
      <w:r w:rsidR="00061B8C">
        <w:rPr>
          <w:rFonts w:cs="Arial"/>
        </w:rPr>
        <w:t xml:space="preserve">esearch and Literature </w:t>
      </w:r>
      <w:r w:rsidR="00C32645">
        <w:rPr>
          <w:rFonts w:cs="Arial"/>
        </w:rPr>
        <w:t>Review</w:t>
      </w:r>
      <w:bookmarkEnd w:id="50"/>
    </w:p>
    <w:p w14:paraId="53351D28" w14:textId="447B2B11" w:rsidR="00C32645" w:rsidRPr="0086345C" w:rsidRDefault="00382CA0" w:rsidP="00304C85">
      <w:pPr>
        <w:pStyle w:val="Heading2"/>
        <w:numPr>
          <w:ilvl w:val="1"/>
          <w:numId w:val="1"/>
        </w:numPr>
        <w:spacing w:line="360" w:lineRule="auto"/>
        <w:rPr>
          <w:rFonts w:cs="Arial"/>
        </w:rPr>
      </w:pPr>
      <w:bookmarkStart w:id="51" w:name="_Toc513158013"/>
      <w:bookmarkStart w:id="52" w:name="_Hlk508561385"/>
      <w:r>
        <w:rPr>
          <w:rFonts w:cs="Arial"/>
        </w:rPr>
        <w:t>T</w:t>
      </w:r>
      <w:r w:rsidR="00C32645" w:rsidRPr="0086345C">
        <w:rPr>
          <w:rFonts w:cs="Arial"/>
        </w:rPr>
        <w:t>opics identified</w:t>
      </w:r>
      <w:bookmarkEnd w:id="51"/>
      <w:r w:rsidR="00C32645" w:rsidRPr="0086345C">
        <w:rPr>
          <w:rFonts w:cs="Arial"/>
        </w:rPr>
        <w:t xml:space="preserve"> </w:t>
      </w:r>
    </w:p>
    <w:bookmarkEnd w:id="52"/>
    <w:p w14:paraId="7B6599DE" w14:textId="77777777" w:rsidR="00CE0949" w:rsidRDefault="00C611F8" w:rsidP="00B13A7D">
      <w:pPr>
        <w:spacing w:line="360" w:lineRule="auto"/>
        <w:jc w:val="both"/>
        <w:rPr>
          <w:rFonts w:cs="Arial"/>
        </w:rPr>
      </w:pPr>
      <w:r>
        <w:rPr>
          <w:rFonts w:cs="Arial"/>
        </w:rPr>
        <w:t xml:space="preserve">The importance of the project is to </w:t>
      </w:r>
      <w:r w:rsidRPr="00C611F8">
        <w:rPr>
          <w:rFonts w:cs="Arial"/>
        </w:rPr>
        <w:t>convert a multi-derivative camshaft production line into a single derivative line</w:t>
      </w:r>
      <w:r>
        <w:rPr>
          <w:rFonts w:cs="Arial"/>
        </w:rPr>
        <w:t>. In order to establish the importance of</w:t>
      </w:r>
      <w:r w:rsidR="0086345C">
        <w:rPr>
          <w:rFonts w:cs="Arial"/>
        </w:rPr>
        <w:t xml:space="preserve"> </w:t>
      </w:r>
      <w:r w:rsidR="00B13A7D">
        <w:rPr>
          <w:rFonts w:cs="Arial"/>
        </w:rPr>
        <w:t xml:space="preserve">work involved it is also necessary to identify any other work(s) completed and discuss points that have been raised historically. </w:t>
      </w:r>
    </w:p>
    <w:p w14:paraId="43826F03" w14:textId="32D5A1F3" w:rsidR="0086628A" w:rsidRDefault="00CE0949" w:rsidP="00B13A7D">
      <w:pPr>
        <w:spacing w:line="360" w:lineRule="auto"/>
        <w:jc w:val="both"/>
        <w:rPr>
          <w:rFonts w:cs="Arial"/>
        </w:rPr>
      </w:pPr>
      <w:r>
        <w:rPr>
          <w:rFonts w:cs="Arial"/>
        </w:rPr>
        <w:t xml:space="preserve">A </w:t>
      </w:r>
      <w:r w:rsidR="00B13A7D">
        <w:rPr>
          <w:rFonts w:cs="Arial"/>
        </w:rPr>
        <w:t xml:space="preserve">review </w:t>
      </w:r>
      <w:r>
        <w:rPr>
          <w:rFonts w:cs="Arial"/>
        </w:rPr>
        <w:t xml:space="preserve">of literature </w:t>
      </w:r>
      <w:r w:rsidR="00B13A7D">
        <w:rPr>
          <w:rFonts w:cs="Arial"/>
        </w:rPr>
        <w:t xml:space="preserve">will conclude a purpose and analysis of methodologies or </w:t>
      </w:r>
      <w:r w:rsidR="0076258B">
        <w:rPr>
          <w:rFonts w:cs="Arial"/>
        </w:rPr>
        <w:t>approaches</w:t>
      </w:r>
      <w:r w:rsidR="00B13A7D">
        <w:rPr>
          <w:rFonts w:cs="Arial"/>
        </w:rPr>
        <w:t xml:space="preserve"> of other researchers that can be adopted or adapted. </w:t>
      </w:r>
    </w:p>
    <w:p w14:paraId="04FCF268" w14:textId="39501BA5" w:rsidR="0086628A" w:rsidRDefault="0086345C" w:rsidP="00F2336C">
      <w:pPr>
        <w:rPr>
          <w:rFonts w:cs="Arial"/>
        </w:rPr>
      </w:pPr>
      <w:r>
        <w:rPr>
          <w:rFonts w:cs="Arial"/>
        </w:rPr>
        <w:t>Topics</w:t>
      </w:r>
      <w:r w:rsidR="00DA4AAD">
        <w:rPr>
          <w:rFonts w:cs="Arial"/>
        </w:rPr>
        <w:t xml:space="preserve"> to be</w:t>
      </w:r>
      <w:r>
        <w:rPr>
          <w:rFonts w:cs="Arial"/>
        </w:rPr>
        <w:t xml:space="preserve"> </w:t>
      </w:r>
      <w:r w:rsidR="0008041A">
        <w:rPr>
          <w:rFonts w:cs="Arial"/>
        </w:rPr>
        <w:t>researched</w:t>
      </w:r>
      <w:r>
        <w:rPr>
          <w:rFonts w:cs="Arial"/>
        </w:rPr>
        <w:t xml:space="preserve">: -  </w:t>
      </w:r>
    </w:p>
    <w:p w14:paraId="5A8F0CAB" w14:textId="27B221A7" w:rsidR="0086345C" w:rsidRPr="009845BB" w:rsidRDefault="0086345C" w:rsidP="00084257">
      <w:pPr>
        <w:pStyle w:val="ListParagraph"/>
        <w:numPr>
          <w:ilvl w:val="0"/>
          <w:numId w:val="9"/>
        </w:numPr>
        <w:rPr>
          <w:rFonts w:cs="Arial"/>
        </w:rPr>
      </w:pPr>
      <w:r w:rsidRPr="009845BB">
        <w:rPr>
          <w:rFonts w:cs="Arial"/>
        </w:rPr>
        <w:t xml:space="preserve">Machine/process capability </w:t>
      </w:r>
    </w:p>
    <w:p w14:paraId="23A3DA76" w14:textId="4BB64FFE" w:rsidR="0086345C" w:rsidRPr="009845BB" w:rsidRDefault="0086345C" w:rsidP="00084257">
      <w:pPr>
        <w:pStyle w:val="ListParagraph"/>
        <w:numPr>
          <w:ilvl w:val="0"/>
          <w:numId w:val="9"/>
        </w:numPr>
        <w:rPr>
          <w:rFonts w:cs="Arial"/>
        </w:rPr>
      </w:pPr>
      <w:bookmarkStart w:id="53" w:name="_Hlk508561373"/>
      <w:r w:rsidRPr="009845BB">
        <w:rPr>
          <w:rFonts w:cs="Arial"/>
        </w:rPr>
        <w:t>Increasing machine capacity</w:t>
      </w:r>
    </w:p>
    <w:bookmarkEnd w:id="53"/>
    <w:p w14:paraId="1511E521" w14:textId="66A9C07E" w:rsidR="00324AB9" w:rsidRPr="009845BB" w:rsidRDefault="0076258B" w:rsidP="00084257">
      <w:pPr>
        <w:pStyle w:val="ListParagraph"/>
        <w:numPr>
          <w:ilvl w:val="0"/>
          <w:numId w:val="9"/>
        </w:numPr>
        <w:rPr>
          <w:rFonts w:cs="Arial"/>
        </w:rPr>
      </w:pPr>
      <w:r w:rsidRPr="009845BB">
        <w:rPr>
          <w:rFonts w:cs="Arial"/>
        </w:rPr>
        <w:t xml:space="preserve">Machine cannibalization </w:t>
      </w:r>
    </w:p>
    <w:p w14:paraId="2BD80FE5" w14:textId="77777777" w:rsidR="000D2620" w:rsidRDefault="000D2620" w:rsidP="00304C85">
      <w:pPr>
        <w:pStyle w:val="Heading2"/>
        <w:numPr>
          <w:ilvl w:val="1"/>
          <w:numId w:val="1"/>
        </w:numPr>
        <w:spacing w:line="360" w:lineRule="auto"/>
        <w:rPr>
          <w:rFonts w:cs="Arial"/>
        </w:rPr>
      </w:pPr>
      <w:bookmarkStart w:id="54" w:name="_Toc513158014"/>
      <w:r>
        <w:rPr>
          <w:rFonts w:cs="Arial"/>
        </w:rPr>
        <w:t>Machine/Process capability</w:t>
      </w:r>
      <w:bookmarkEnd w:id="54"/>
    </w:p>
    <w:p w14:paraId="0D5F8DD6" w14:textId="70D8BADD" w:rsidR="000D2620" w:rsidRDefault="000D2620" w:rsidP="001754D8">
      <w:pPr>
        <w:spacing w:line="360" w:lineRule="auto"/>
        <w:jc w:val="both"/>
      </w:pPr>
      <w:r>
        <w:t>Capability studies allow statistical interpretation of data in order to asses</w:t>
      </w:r>
      <w:r w:rsidR="00766552">
        <w:t>s</w:t>
      </w:r>
      <w:r>
        <w:t xml:space="preserve"> the ability of a process to produce parts with in a </w:t>
      </w:r>
      <w:r w:rsidR="00766552">
        <w:t>specification</w:t>
      </w:r>
      <w:r>
        <w:t>.</w:t>
      </w:r>
      <w:r w:rsidR="0087323F">
        <w:t xml:space="preserve"> The purpose is to compare variation within the process to ensure the voice of the process and customer are protected and the process is capable of meeting </w:t>
      </w:r>
      <w:r w:rsidR="008E69C9">
        <w:t>specifications</w:t>
      </w:r>
      <w:r w:rsidR="0087323F">
        <w:t xml:space="preserve"> </w:t>
      </w:r>
      <w:r w:rsidR="0087323F" w:rsidRPr="0087323F">
        <w:t>(George et al., 2005)</w:t>
      </w:r>
      <w:r w:rsidR="0087323F">
        <w:t>.</w:t>
      </w:r>
    </w:p>
    <w:p w14:paraId="515A8801" w14:textId="0045B87B" w:rsidR="00B66E99" w:rsidRDefault="00ED6DEA" w:rsidP="00B66E99">
      <w:pPr>
        <w:spacing w:line="360" w:lineRule="auto"/>
        <w:jc w:val="both"/>
      </w:pPr>
      <w:r w:rsidRPr="00ED6DEA">
        <w:t>Škůrková and Kudičová, (2011)</w:t>
      </w:r>
      <w:r>
        <w:t xml:space="preserve"> describe</w:t>
      </w:r>
      <w:r w:rsidR="00ED5C15">
        <w:t xml:space="preserve"> the measurement of </w:t>
      </w:r>
      <w:r w:rsidR="00B66E99">
        <w:t>process capability measured and assessed by indicators of</w:t>
      </w:r>
      <w:r w:rsidR="00B66E99" w:rsidRPr="00ED5C15">
        <w:t xml:space="preserve"> </w:t>
      </w:r>
      <w:r w:rsidR="00B66E99">
        <w:t>Cp (characterises</w:t>
      </w:r>
      <w:r w:rsidR="0048007F">
        <w:t xml:space="preserve"> </w:t>
      </w:r>
      <w:r w:rsidR="00B66E99">
        <w:t xml:space="preserve">the scattering process) and Cpk (characterising the position of the tolerance field process). </w:t>
      </w:r>
    </w:p>
    <w:p w14:paraId="79AAD089" w14:textId="77777777" w:rsidR="0087323F" w:rsidRDefault="00B66E99" w:rsidP="00B66E99">
      <w:pPr>
        <w:spacing w:line="360" w:lineRule="auto"/>
        <w:jc w:val="both"/>
      </w:pPr>
      <w:r>
        <w:t xml:space="preserve">The literature from </w:t>
      </w:r>
      <w:r w:rsidRPr="00B66E99">
        <w:t xml:space="preserve">George et al., </w:t>
      </w:r>
      <w:r>
        <w:t>(</w:t>
      </w:r>
      <w:r w:rsidRPr="00B66E99">
        <w:t>2005)</w:t>
      </w:r>
      <w:r>
        <w:t xml:space="preserve"> suggest there is another method and where the label ‘C’ </w:t>
      </w:r>
      <w:r w:rsidR="0087323F">
        <w:t>in front</w:t>
      </w:r>
      <w:r>
        <w:t xml:space="preserve"> of the indicator </w:t>
      </w:r>
      <w:r w:rsidR="0087323F">
        <w:t xml:space="preserve">confirms the data collected is a short-term study. Whereas the label ‘P’ distinguishes a long-term study. </w:t>
      </w:r>
      <w:r>
        <w:t xml:space="preserve"> </w:t>
      </w:r>
    </w:p>
    <w:p w14:paraId="420B7CC7" w14:textId="318832F0" w:rsidR="00ED6DEA" w:rsidRPr="00F53917" w:rsidRDefault="00706C64" w:rsidP="00AB0339">
      <w:pPr>
        <w:spacing w:line="360" w:lineRule="auto"/>
        <w:jc w:val="both"/>
      </w:pPr>
      <w:r w:rsidRPr="00FF0515">
        <w:t>The</w:t>
      </w:r>
      <w:r w:rsidR="0087323F" w:rsidRPr="00FF0515">
        <w:t xml:space="preserve"> analys</w:t>
      </w:r>
      <w:r w:rsidR="008E69C9" w:rsidRPr="00FF0515">
        <w:t>is</w:t>
      </w:r>
      <w:r w:rsidR="0087323F" w:rsidRPr="00FF0515">
        <w:t xml:space="preserve"> </w:t>
      </w:r>
      <w:r w:rsidRPr="00FF0515">
        <w:t xml:space="preserve">label </w:t>
      </w:r>
      <w:r w:rsidR="0087323F" w:rsidRPr="00FF0515">
        <w:t>will depend on the standards</w:t>
      </w:r>
      <w:r w:rsidR="008E69C9" w:rsidRPr="00FF0515">
        <w:t xml:space="preserve"> of the company.</w:t>
      </w:r>
      <w:r w:rsidR="0087323F" w:rsidRPr="00FF0515">
        <w:t xml:space="preserve"> </w:t>
      </w:r>
      <w:r w:rsidR="00F53917" w:rsidRPr="00FF0515">
        <w:t>Ford Motor Company use the standard</w:t>
      </w:r>
      <w:r w:rsidR="0076258B" w:rsidRPr="00FF0515">
        <w:t xml:space="preserve"> of measuring </w:t>
      </w:r>
      <w:r w:rsidR="00F13D67">
        <w:t>120</w:t>
      </w:r>
      <w:r w:rsidR="0076258B" w:rsidRPr="00FF0515">
        <w:t xml:space="preserve"> parts find good practise</w:t>
      </w:r>
      <w:r w:rsidR="00F13D67">
        <w:t>s</w:t>
      </w:r>
      <w:r w:rsidR="0076258B" w:rsidRPr="00FF0515">
        <w:t xml:space="preserve"> and </w:t>
      </w:r>
      <w:r w:rsidR="00F13D67">
        <w:t>values depend on OP.</w:t>
      </w:r>
    </w:p>
    <w:p w14:paraId="3754A333" w14:textId="079942BC" w:rsidR="00BF0219" w:rsidRDefault="008A3267" w:rsidP="00BF0219">
      <w:pPr>
        <w:spacing w:line="360" w:lineRule="auto"/>
        <w:jc w:val="both"/>
        <w:rPr>
          <w:rFonts w:cs="Arial"/>
        </w:rPr>
      </w:pPr>
      <w:bookmarkStart w:id="55" w:name="_Hlk509155282"/>
      <w:r w:rsidRPr="008A3267">
        <w:rPr>
          <w:rFonts w:cs="Arial"/>
        </w:rPr>
        <w:t>Kapadia</w:t>
      </w:r>
      <w:r>
        <w:rPr>
          <w:rFonts w:cs="Arial"/>
        </w:rPr>
        <w:t xml:space="preserve"> (2000), </w:t>
      </w:r>
      <w:bookmarkEnd w:id="55"/>
      <w:r w:rsidRPr="008A3267">
        <w:rPr>
          <w:rFonts w:cs="Arial"/>
        </w:rPr>
        <w:t>Manager - Quality Engineering</w:t>
      </w:r>
      <w:r>
        <w:rPr>
          <w:rFonts w:cs="Arial"/>
        </w:rPr>
        <w:t xml:space="preserve"> of</w:t>
      </w:r>
      <w:r w:rsidRPr="008A3267">
        <w:rPr>
          <w:rFonts w:cs="Arial"/>
        </w:rPr>
        <w:t xml:space="preserve"> Tata </w:t>
      </w:r>
      <w:r w:rsidR="00BF0219" w:rsidRPr="008A3267">
        <w:rPr>
          <w:rFonts w:cs="Arial"/>
        </w:rPr>
        <w:t>Auto Comp</w:t>
      </w:r>
      <w:r w:rsidRPr="008A3267">
        <w:rPr>
          <w:rFonts w:cs="Arial"/>
        </w:rPr>
        <w:t xml:space="preserve"> Systems </w:t>
      </w:r>
      <w:r>
        <w:rPr>
          <w:rFonts w:cs="Arial"/>
        </w:rPr>
        <w:t xml:space="preserve">Ltd. </w:t>
      </w:r>
      <w:r w:rsidR="000A3D02">
        <w:rPr>
          <w:rFonts w:cs="Arial"/>
        </w:rPr>
        <w:t>Summarises</w:t>
      </w:r>
      <w:r>
        <w:rPr>
          <w:rFonts w:cs="Arial"/>
        </w:rPr>
        <w:t xml:space="preserve"> that </w:t>
      </w:r>
      <w:r w:rsidR="001754D8">
        <w:rPr>
          <w:rFonts w:cs="Arial"/>
        </w:rPr>
        <w:t>knowing the capability of a</w:t>
      </w:r>
      <w:r>
        <w:rPr>
          <w:rFonts w:cs="Arial"/>
        </w:rPr>
        <w:t xml:space="preserve"> process</w:t>
      </w:r>
      <w:r w:rsidR="001754D8">
        <w:rPr>
          <w:rFonts w:cs="Arial"/>
        </w:rPr>
        <w:t xml:space="preserve"> is important to ensure the process can hold a tolerance within the specification for the customer.</w:t>
      </w:r>
      <w:r w:rsidR="00BF0219">
        <w:rPr>
          <w:rFonts w:cs="Arial"/>
        </w:rPr>
        <w:t xml:space="preserve"> Additionally, choosing the correct process to adhere to the customers expectation. </w:t>
      </w:r>
      <w:r w:rsidR="001754D8">
        <w:rPr>
          <w:rFonts w:cs="Arial"/>
        </w:rPr>
        <w:t>Ensuring the process is under statistical control requires fundamental changes and implementing a new process that el</w:t>
      </w:r>
      <w:r w:rsidR="00BF0219">
        <w:rPr>
          <w:rFonts w:cs="Arial"/>
        </w:rPr>
        <w:t>im</w:t>
      </w:r>
      <w:r w:rsidR="001754D8">
        <w:rPr>
          <w:rFonts w:cs="Arial"/>
        </w:rPr>
        <w:t>inates the sources of variability.</w:t>
      </w:r>
      <w:r w:rsidR="00BF0219">
        <w:rPr>
          <w:rFonts w:cs="Arial"/>
        </w:rPr>
        <w:t xml:space="preserve"> It is accepted that k</w:t>
      </w:r>
      <w:r w:rsidR="00BF0219" w:rsidRPr="001539B6">
        <w:rPr>
          <w:rFonts w:cs="Arial"/>
        </w:rPr>
        <w:t>nowing</w:t>
      </w:r>
      <w:r w:rsidR="001539B6" w:rsidRPr="001539B6">
        <w:rPr>
          <w:rFonts w:cs="Arial"/>
        </w:rPr>
        <w:t xml:space="preserve"> the capability </w:t>
      </w:r>
      <w:r w:rsidR="00BF0219">
        <w:rPr>
          <w:rFonts w:cs="Arial"/>
        </w:rPr>
        <w:t xml:space="preserve">you can specify a better quality. </w:t>
      </w:r>
    </w:p>
    <w:p w14:paraId="47E2CD68" w14:textId="3DF3D040" w:rsidR="002B59BC" w:rsidRPr="002B59BC" w:rsidRDefault="000437E5" w:rsidP="00D90BA7">
      <w:pPr>
        <w:spacing w:line="360" w:lineRule="auto"/>
        <w:jc w:val="both"/>
        <w:rPr>
          <w:rFonts w:cs="Arial"/>
        </w:rPr>
      </w:pPr>
      <w:bookmarkStart w:id="56" w:name="_Hlk508547108"/>
      <w:r w:rsidRPr="000437E5">
        <w:rPr>
          <w:rFonts w:cs="Arial"/>
        </w:rPr>
        <w:t>Fedoryszyn</w:t>
      </w:r>
      <w:r w:rsidR="00F75B08">
        <w:rPr>
          <w:rFonts w:cs="Arial"/>
        </w:rPr>
        <w:t xml:space="preserve"> (</w:t>
      </w:r>
      <w:r w:rsidRPr="000437E5">
        <w:rPr>
          <w:rFonts w:cs="Arial"/>
        </w:rPr>
        <w:t>2011)</w:t>
      </w:r>
      <w:bookmarkEnd w:id="56"/>
      <w:r w:rsidR="00F75B08">
        <w:rPr>
          <w:rFonts w:cs="Arial"/>
        </w:rPr>
        <w:t>, state</w:t>
      </w:r>
      <w:r w:rsidR="002C3380">
        <w:rPr>
          <w:rFonts w:cs="Arial"/>
        </w:rPr>
        <w:t>d</w:t>
      </w:r>
      <w:r w:rsidR="00F75B08">
        <w:rPr>
          <w:rFonts w:cs="Arial"/>
        </w:rPr>
        <w:t xml:space="preserve"> that the potential performance is determined from the machine capability. The potential performance of the process represents the potential capability manufacturing in with the given limits. </w:t>
      </w:r>
      <w:r w:rsidR="002B59BC">
        <w:rPr>
          <w:rFonts w:cs="Arial"/>
        </w:rPr>
        <w:t xml:space="preserve">Quality performance is also analysed to ensure the task </w:t>
      </w:r>
      <w:r w:rsidR="002B59BC">
        <w:rPr>
          <w:rFonts w:cs="Arial"/>
        </w:rPr>
        <w:lastRenderedPageBreak/>
        <w:t xml:space="preserve">is being completed. </w:t>
      </w:r>
      <w:r w:rsidR="00D90BA7">
        <w:rPr>
          <w:rFonts w:cs="Arial"/>
        </w:rPr>
        <w:t>Importantly</w:t>
      </w:r>
      <w:r w:rsidR="007F3E06">
        <w:rPr>
          <w:rFonts w:cs="Arial"/>
        </w:rPr>
        <w:t>,</w:t>
      </w:r>
      <w:r w:rsidR="00D90BA7">
        <w:rPr>
          <w:rFonts w:cs="Arial"/>
        </w:rPr>
        <w:t xml:space="preserve"> </w:t>
      </w:r>
      <w:r w:rsidR="002B59BC" w:rsidRPr="002B59BC">
        <w:rPr>
          <w:rFonts w:cs="Arial"/>
        </w:rPr>
        <w:t>Fedoryszyn (2011)</w:t>
      </w:r>
      <w:r w:rsidR="002B59BC">
        <w:rPr>
          <w:rFonts w:cs="Arial"/>
        </w:rPr>
        <w:t xml:space="preserve"> </w:t>
      </w:r>
      <w:r w:rsidR="00D90BA7">
        <w:rPr>
          <w:rFonts w:cs="Arial"/>
        </w:rPr>
        <w:t xml:space="preserve">also </w:t>
      </w:r>
      <w:r w:rsidR="002B59BC">
        <w:rPr>
          <w:rFonts w:cs="Arial"/>
        </w:rPr>
        <w:t>suggests that process capability is analysed when machines are commissioned</w:t>
      </w:r>
      <w:r w:rsidR="007F3E06">
        <w:rPr>
          <w:rFonts w:cs="Arial"/>
        </w:rPr>
        <w:t xml:space="preserve"> and</w:t>
      </w:r>
      <w:r w:rsidR="002B59BC">
        <w:rPr>
          <w:rFonts w:cs="Arial"/>
        </w:rPr>
        <w:t xml:space="preserve"> also when after major repairs. </w:t>
      </w:r>
    </w:p>
    <w:p w14:paraId="2B21B983" w14:textId="036B6B5E" w:rsidR="001341F5" w:rsidRPr="001341F5" w:rsidRDefault="00D90BA7" w:rsidP="00D845BD">
      <w:pPr>
        <w:spacing w:line="360" w:lineRule="auto"/>
        <w:jc w:val="both"/>
        <w:rPr>
          <w:rFonts w:cs="Arial"/>
        </w:rPr>
      </w:pPr>
      <w:r>
        <w:rPr>
          <w:rFonts w:cs="Arial"/>
        </w:rPr>
        <w:t xml:space="preserve">Prior to commencing a process capability study </w:t>
      </w:r>
      <w:bookmarkStart w:id="57" w:name="_Hlk509155105"/>
      <w:r w:rsidRPr="00D90BA7">
        <w:rPr>
          <w:rFonts w:cs="Arial"/>
        </w:rPr>
        <w:t xml:space="preserve">Škůrková and Kudičová </w:t>
      </w:r>
      <w:r>
        <w:rPr>
          <w:rFonts w:cs="Arial"/>
        </w:rPr>
        <w:t>(</w:t>
      </w:r>
      <w:r w:rsidRPr="00D90BA7">
        <w:rPr>
          <w:rFonts w:cs="Arial"/>
        </w:rPr>
        <w:t>2011</w:t>
      </w:r>
      <w:r>
        <w:rPr>
          <w:rFonts w:cs="Arial"/>
        </w:rPr>
        <w:t xml:space="preserve">) </w:t>
      </w:r>
      <w:bookmarkEnd w:id="57"/>
      <w:r>
        <w:rPr>
          <w:rFonts w:cs="Arial"/>
        </w:rPr>
        <w:t>stated it is necessary to know whether the conditions of manufacturing conditions for mass production. Capable measuring equipment and the manufacturing facility. As well how the process is statistically managed</w:t>
      </w:r>
      <w:r w:rsidR="006F2A84">
        <w:rPr>
          <w:rFonts w:cs="Arial"/>
        </w:rPr>
        <w:t xml:space="preserve">. Finally, technical and other specification accurately reflect specification with a given </w:t>
      </w:r>
      <w:r w:rsidR="001341F5" w:rsidRPr="001341F5">
        <w:rPr>
          <w:rFonts w:cs="Arial"/>
        </w:rPr>
        <w:t>nominal value of the proposal is in the middle of the tolerance field.</w:t>
      </w:r>
    </w:p>
    <w:p w14:paraId="12980AF1" w14:textId="4899464E" w:rsidR="006F2A84" w:rsidRDefault="002F2FC2" w:rsidP="00D845BD">
      <w:pPr>
        <w:spacing w:line="360" w:lineRule="auto"/>
        <w:jc w:val="both"/>
        <w:rPr>
          <w:rFonts w:cs="Arial"/>
        </w:rPr>
      </w:pPr>
      <w:r>
        <w:rPr>
          <w:rFonts w:cs="Arial"/>
        </w:rPr>
        <w:t xml:space="preserve">The method stated is important information and should be </w:t>
      </w:r>
      <w:r w:rsidR="0051578A">
        <w:rPr>
          <w:rFonts w:cs="Arial"/>
        </w:rPr>
        <w:t>observed</w:t>
      </w:r>
      <w:r>
        <w:rPr>
          <w:rFonts w:cs="Arial"/>
        </w:rPr>
        <w:t xml:space="preserve"> when</w:t>
      </w:r>
      <w:r w:rsidR="0051578A">
        <w:rPr>
          <w:rFonts w:cs="Arial"/>
        </w:rPr>
        <w:t xml:space="preserve"> a study is completed. </w:t>
      </w:r>
    </w:p>
    <w:p w14:paraId="22B24703" w14:textId="1CA6E1EA" w:rsidR="00A649CC" w:rsidRDefault="00A649CC" w:rsidP="00A649CC">
      <w:pPr>
        <w:spacing w:line="360" w:lineRule="auto"/>
        <w:jc w:val="both"/>
        <w:rPr>
          <w:rFonts w:cs="Arial"/>
        </w:rPr>
      </w:pPr>
      <w:r>
        <w:rPr>
          <w:rFonts w:cs="Arial"/>
        </w:rPr>
        <w:t>The</w:t>
      </w:r>
      <w:r w:rsidRPr="00A649CC">
        <w:rPr>
          <w:rFonts w:cs="Arial"/>
        </w:rPr>
        <w:t xml:space="preserve"> Pp</w:t>
      </w:r>
      <w:r>
        <w:rPr>
          <w:rFonts w:cs="Arial"/>
        </w:rPr>
        <w:t xml:space="preserve"> value will be used</w:t>
      </w:r>
      <w:r w:rsidRPr="00A649CC">
        <w:rPr>
          <w:rFonts w:cs="Arial"/>
        </w:rPr>
        <w:t xml:space="preserve"> to evaluate capability of </w:t>
      </w:r>
      <w:r>
        <w:rPr>
          <w:rFonts w:cs="Arial"/>
        </w:rPr>
        <w:t>the</w:t>
      </w:r>
      <w:r w:rsidRPr="00A649CC">
        <w:rPr>
          <w:rFonts w:cs="Arial"/>
        </w:rPr>
        <w:t xml:space="preserve"> process</w:t>
      </w:r>
      <w:r>
        <w:rPr>
          <w:rFonts w:cs="Arial"/>
        </w:rPr>
        <w:t xml:space="preserve"> showing the variation of across the Lower Specified Limit (LSL) and Upper Specified Limit (USL). Pp will highlight the potential the process could achieve if centre. A low value of Pp suggests a poor process and a high value of Pp suggests a more capable process</w:t>
      </w:r>
      <w:r w:rsidR="00317D34" w:rsidRPr="00317D34">
        <w:t xml:space="preserve"> </w:t>
      </w:r>
      <w:r w:rsidR="00317D34" w:rsidRPr="00317D34">
        <w:rPr>
          <w:rFonts w:cs="Arial"/>
        </w:rPr>
        <w:t>(Minitab Inc, 2017)</w:t>
      </w:r>
      <w:r>
        <w:rPr>
          <w:rFonts w:cs="Arial"/>
        </w:rPr>
        <w:t>.</w:t>
      </w:r>
    </w:p>
    <w:p w14:paraId="2999ABA3" w14:textId="64D3A37B" w:rsidR="00A649CC" w:rsidRDefault="00A649CC" w:rsidP="00D845BD">
      <w:pPr>
        <w:spacing w:line="360" w:lineRule="auto"/>
        <w:jc w:val="both"/>
        <w:rPr>
          <w:rFonts w:cs="Arial"/>
        </w:rPr>
      </w:pPr>
      <w:r>
        <w:rPr>
          <w:rFonts w:cs="Arial"/>
        </w:rPr>
        <w:t>PpK values should be aligned to the Pp value indicating the values are approximate and centred. Showing good process capability. When reviewing graphs, the value is not one side or the other, towards the LSL or USL</w:t>
      </w:r>
      <w:r w:rsidR="00317D34" w:rsidRPr="00317D34">
        <w:t xml:space="preserve"> </w:t>
      </w:r>
      <w:r w:rsidR="00317D34" w:rsidRPr="00317D34">
        <w:rPr>
          <w:rFonts w:cs="Arial"/>
        </w:rPr>
        <w:t>(Minitab Inc, 2017)</w:t>
      </w:r>
      <w:r w:rsidR="00317D34">
        <w:rPr>
          <w:rFonts w:cs="Arial"/>
        </w:rPr>
        <w:t>.</w:t>
      </w:r>
    </w:p>
    <w:p w14:paraId="3B5A61D6" w14:textId="4EFDADD9" w:rsidR="00AE6E4F" w:rsidRDefault="00706C64" w:rsidP="00304C85">
      <w:pPr>
        <w:pStyle w:val="Heading2"/>
        <w:numPr>
          <w:ilvl w:val="1"/>
          <w:numId w:val="1"/>
        </w:numPr>
        <w:spacing w:line="360" w:lineRule="auto"/>
        <w:rPr>
          <w:rFonts w:cs="Arial"/>
        </w:rPr>
      </w:pPr>
      <w:bookmarkStart w:id="58" w:name="_Toc513158015"/>
      <w:r w:rsidRPr="00706C64">
        <w:rPr>
          <w:rFonts w:cs="Arial"/>
        </w:rPr>
        <w:t>Increasing machine capacity</w:t>
      </w:r>
      <w:bookmarkEnd w:id="58"/>
    </w:p>
    <w:p w14:paraId="3BE88FB8" w14:textId="00892000" w:rsidR="0048007F" w:rsidRDefault="0048007F" w:rsidP="0048007F">
      <w:pPr>
        <w:spacing w:line="360" w:lineRule="auto"/>
        <w:jc w:val="both"/>
      </w:pPr>
      <w:r>
        <w:t xml:space="preserve">Customer demand of the production facility is priority in order to understand the requirements. The company has to fulfil a </w:t>
      </w:r>
      <w:r w:rsidR="00F557AE">
        <w:t>M</w:t>
      </w:r>
      <w:r>
        <w:t xml:space="preserve">aster </w:t>
      </w:r>
      <w:r w:rsidR="00F557AE">
        <w:t>P</w:t>
      </w:r>
      <w:r>
        <w:t xml:space="preserve">roduction </w:t>
      </w:r>
      <w:r w:rsidR="00F557AE">
        <w:t>S</w:t>
      </w:r>
      <w:r>
        <w:t xml:space="preserve">chedule (MPS) and ensure the production capacity is met. </w:t>
      </w:r>
    </w:p>
    <w:p w14:paraId="2A7C3DA5" w14:textId="5791314D" w:rsidR="000B1737" w:rsidRDefault="000B1737" w:rsidP="000B1737">
      <w:pPr>
        <w:jc w:val="both"/>
      </w:pPr>
      <w:r>
        <w:t>According to Reid &amp; Sanders</w:t>
      </w:r>
      <w:r w:rsidR="00276221">
        <w:t xml:space="preserve"> (2013)</w:t>
      </w:r>
      <w:r>
        <w:t>,</w:t>
      </w:r>
    </w:p>
    <w:p w14:paraId="2D3227D2" w14:textId="132E8CE9" w:rsidR="0048007F" w:rsidRPr="0048007F" w:rsidRDefault="000B1737" w:rsidP="003C4E70">
      <w:pPr>
        <w:spacing w:line="360" w:lineRule="auto"/>
        <w:ind w:left="720"/>
        <w:jc w:val="both"/>
        <w:rPr>
          <w:i/>
        </w:rPr>
      </w:pPr>
      <w:r w:rsidRPr="00164198">
        <w:rPr>
          <w:i/>
        </w:rPr>
        <w:t>Capacity planning is the process o</w:t>
      </w:r>
      <w:r w:rsidR="00164198" w:rsidRPr="00164198">
        <w:rPr>
          <w:i/>
        </w:rPr>
        <w:t xml:space="preserve">f </w:t>
      </w:r>
      <w:r w:rsidRPr="00164198">
        <w:rPr>
          <w:i/>
        </w:rPr>
        <w:t>establishing the output rate that can</w:t>
      </w:r>
      <w:r w:rsidR="00164198" w:rsidRPr="00164198">
        <w:rPr>
          <w:i/>
        </w:rPr>
        <w:t xml:space="preserve"> </w:t>
      </w:r>
      <w:r w:rsidRPr="00164198">
        <w:rPr>
          <w:i/>
        </w:rPr>
        <w:t>be achieved by a facility. Planning for</w:t>
      </w:r>
      <w:r w:rsidR="00164198" w:rsidRPr="00164198">
        <w:rPr>
          <w:i/>
        </w:rPr>
        <w:t xml:space="preserve"> </w:t>
      </w:r>
      <w:r w:rsidRPr="00164198">
        <w:rPr>
          <w:i/>
        </w:rPr>
        <w:t>capacity is important if a company wants to</w:t>
      </w:r>
      <w:r w:rsidR="00164198" w:rsidRPr="00164198">
        <w:rPr>
          <w:i/>
        </w:rPr>
        <w:t xml:space="preserve"> </w:t>
      </w:r>
      <w:r w:rsidRPr="00164198">
        <w:rPr>
          <w:i/>
        </w:rPr>
        <w:t>grow and take full advantage of demand</w:t>
      </w:r>
      <w:r w:rsidR="0048007F">
        <w:rPr>
          <w:i/>
        </w:rPr>
        <w:t xml:space="preserve"> </w:t>
      </w:r>
      <w:r w:rsidR="00164198" w:rsidRPr="00164198">
        <w:t>(Reid and Sanders, 2013</w:t>
      </w:r>
      <w:r w:rsidR="00164198">
        <w:t xml:space="preserve">, </w:t>
      </w:r>
      <w:r>
        <w:t xml:space="preserve">p.334). </w:t>
      </w:r>
    </w:p>
    <w:p w14:paraId="369A3B2C" w14:textId="502ABF2F" w:rsidR="0048007F" w:rsidRDefault="00671DEE" w:rsidP="000B1737">
      <w:pPr>
        <w:jc w:val="both"/>
      </w:pPr>
      <w:bookmarkStart w:id="59" w:name="_Hlk509160793"/>
      <w:r w:rsidRPr="00671DEE">
        <w:t xml:space="preserve">Sarjono et al. </w:t>
      </w:r>
      <w:r w:rsidR="00276221">
        <w:t>(</w:t>
      </w:r>
      <w:r w:rsidRPr="00671DEE">
        <w:t>2016)</w:t>
      </w:r>
      <w:r w:rsidR="00276221">
        <w:t>,</w:t>
      </w:r>
      <w:bookmarkEnd w:id="59"/>
      <w:r w:rsidR="00276221">
        <w:t xml:space="preserve"> </w:t>
      </w:r>
      <w:r w:rsidR="000156D9">
        <w:t>Describes the work of Liske (2012)</w:t>
      </w:r>
      <w:r w:rsidR="00B95DE9">
        <w:t>,</w:t>
      </w:r>
    </w:p>
    <w:p w14:paraId="3569C195" w14:textId="2088B40E" w:rsidR="000B1737" w:rsidRPr="003C4E70" w:rsidRDefault="003C4E70" w:rsidP="003C4E70">
      <w:pPr>
        <w:spacing w:line="360" w:lineRule="auto"/>
        <w:ind w:left="720"/>
        <w:jc w:val="both"/>
        <w:rPr>
          <w:i/>
        </w:rPr>
      </w:pPr>
      <w:r>
        <w:rPr>
          <w:i/>
        </w:rPr>
        <w:t>I</w:t>
      </w:r>
      <w:r w:rsidR="000B1737" w:rsidRPr="003C4E70">
        <w:rPr>
          <w:i/>
        </w:rPr>
        <w:t>f capacity planning is executed</w:t>
      </w:r>
      <w:r w:rsidRPr="003C4E70">
        <w:rPr>
          <w:i/>
        </w:rPr>
        <w:t xml:space="preserve"> </w:t>
      </w:r>
      <w:r w:rsidR="000B1737" w:rsidRPr="003C4E70">
        <w:rPr>
          <w:i/>
        </w:rPr>
        <w:t>well, it can meet the demand of existing</w:t>
      </w:r>
      <w:r w:rsidRPr="003C4E70">
        <w:rPr>
          <w:i/>
        </w:rPr>
        <w:t xml:space="preserve"> </w:t>
      </w:r>
      <w:r w:rsidR="000B1737" w:rsidRPr="003C4E70">
        <w:rPr>
          <w:i/>
        </w:rPr>
        <w:t>customers as well as be able to increase</w:t>
      </w:r>
      <w:r w:rsidRPr="003C4E70">
        <w:rPr>
          <w:i/>
        </w:rPr>
        <w:t xml:space="preserve"> </w:t>
      </w:r>
      <w:r w:rsidR="000B1737" w:rsidRPr="003C4E70">
        <w:rPr>
          <w:i/>
        </w:rPr>
        <w:t>the company’s revenue.</w:t>
      </w:r>
    </w:p>
    <w:p w14:paraId="396675F0" w14:textId="25C5BFDF" w:rsidR="00ED26E9" w:rsidRPr="00CB739C" w:rsidRDefault="00ED26E9" w:rsidP="00ED26E9">
      <w:pPr>
        <w:spacing w:line="360" w:lineRule="auto"/>
        <w:jc w:val="both"/>
      </w:pPr>
      <w:r>
        <w:t xml:space="preserve">In order to maintain customer satisfaction and ensure the finished components are delivered </w:t>
      </w:r>
      <w:r w:rsidR="003C4E70">
        <w:t>o</w:t>
      </w:r>
      <w:r>
        <w:t xml:space="preserve">n time and do not cause any </w:t>
      </w:r>
      <w:r w:rsidR="00B473B1">
        <w:t>stoppages</w:t>
      </w:r>
      <w:r>
        <w:t xml:space="preserve"> at BEP and Elabuga. </w:t>
      </w:r>
      <w:r w:rsidR="003C4E70">
        <w:t xml:space="preserve">The company need to ensure </w:t>
      </w:r>
      <w:r w:rsidR="003C4E70" w:rsidRPr="00CB739C">
        <w:t xml:space="preserve">optimum production capacity as well dealing with fluctuating </w:t>
      </w:r>
      <w:r w:rsidR="008C4650" w:rsidRPr="00CB739C">
        <w:t>demand</w:t>
      </w:r>
      <w:r w:rsidR="003C4E70" w:rsidRPr="00CB739C">
        <w:t xml:space="preserve"> from other markets.  </w:t>
      </w:r>
    </w:p>
    <w:p w14:paraId="066858E6" w14:textId="63E306DC" w:rsidR="00794F16" w:rsidRDefault="00CB739C" w:rsidP="00794F16">
      <w:pPr>
        <w:spacing w:line="360" w:lineRule="auto"/>
        <w:jc w:val="both"/>
      </w:pPr>
      <w:r w:rsidRPr="00CB739C">
        <w:t xml:space="preserve">A </w:t>
      </w:r>
      <w:r w:rsidR="00FF0515" w:rsidRPr="00CB739C">
        <w:t>6-month</w:t>
      </w:r>
      <w:r>
        <w:t xml:space="preserve"> forecast</w:t>
      </w:r>
      <w:r w:rsidRPr="00CB739C">
        <w:t xml:space="preserve"> will </w:t>
      </w:r>
      <w:r w:rsidR="00FF0515">
        <w:t>be used</w:t>
      </w:r>
      <w:r w:rsidRPr="00CB739C">
        <w:t xml:space="preserve"> in order to perform calculations for </w:t>
      </w:r>
      <w:r w:rsidR="007C0B0D" w:rsidRPr="00CB739C">
        <w:t xml:space="preserve">Rough Cut Capacity Planning (RCCP) </w:t>
      </w:r>
      <w:r w:rsidR="00CD4AED" w:rsidRPr="00CB739C">
        <w:t xml:space="preserve">is a planning </w:t>
      </w:r>
      <w:r w:rsidR="00B473B1" w:rsidRPr="00CB739C">
        <w:t>approach</w:t>
      </w:r>
      <w:r w:rsidR="00CD4AED" w:rsidRPr="00CB739C">
        <w:t xml:space="preserve"> to production capacity. </w:t>
      </w:r>
      <w:r w:rsidR="003C4E70" w:rsidRPr="00CB739C">
        <w:t xml:space="preserve">Sarjono et al. (2016), </w:t>
      </w:r>
      <w:r w:rsidR="00CD4AED" w:rsidRPr="00CB739C">
        <w:t xml:space="preserve">states </w:t>
      </w:r>
      <w:r w:rsidR="00CD4AED" w:rsidRPr="00CB739C">
        <w:lastRenderedPageBreak/>
        <w:t xml:space="preserve">the </w:t>
      </w:r>
      <w:r w:rsidR="00B473B1" w:rsidRPr="00CB739C">
        <w:t>approach</w:t>
      </w:r>
      <w:r w:rsidR="00CD4AED" w:rsidRPr="00CB739C">
        <w:t xml:space="preserve"> can be used for medium to long term.</w:t>
      </w:r>
      <w:r w:rsidR="00E90BC7" w:rsidRPr="00CB739C">
        <w:t xml:space="preserve"> </w:t>
      </w:r>
      <w:r w:rsidR="00794F16" w:rsidRPr="00CB739C">
        <w:t>RCCP is defined as “the process of conversion of production plans or MPS to the capacity needs related to critical resources such as labour, machinery and equipment” (Gaspersz, 2005, p.85).</w:t>
      </w:r>
    </w:p>
    <w:p w14:paraId="52233AAA" w14:textId="23E81BCA" w:rsidR="00B16F64" w:rsidRDefault="00E90BC7" w:rsidP="00B16F64">
      <w:pPr>
        <w:spacing w:line="360" w:lineRule="auto"/>
        <w:jc w:val="both"/>
      </w:pPr>
      <w:r w:rsidRPr="00E90BC7">
        <w:t xml:space="preserve">Harrison, </w:t>
      </w:r>
      <w:r w:rsidR="00742175">
        <w:t>(</w:t>
      </w:r>
      <w:r w:rsidRPr="00E90BC7">
        <w:t>2001</w:t>
      </w:r>
      <w:r w:rsidR="00742175">
        <w:t>, p52</w:t>
      </w:r>
      <w:r w:rsidRPr="00E90BC7">
        <w:t>)</w:t>
      </w:r>
      <w:r w:rsidR="00CD4AED">
        <w:t xml:space="preserve"> </w:t>
      </w:r>
      <w:r w:rsidR="00742175">
        <w:t>describes RCCP as prompt method to assess whether</w:t>
      </w:r>
      <w:r w:rsidR="006264FF">
        <w:t xml:space="preserve"> the MPS</w:t>
      </w:r>
      <w:r w:rsidR="00B16F64">
        <w:t xml:space="preserve"> can be met. Enabling the</w:t>
      </w:r>
      <w:r w:rsidR="00742175">
        <w:t xml:space="preserve"> master scheduler to assess the feasibility of any proposed changes to the plan.</w:t>
      </w:r>
      <w:r w:rsidR="00B16F64">
        <w:t xml:space="preserve"> RCCP compares load scenarios with particular capacity bottlenecks.</w:t>
      </w:r>
    </w:p>
    <w:p w14:paraId="7419622C" w14:textId="50897984" w:rsidR="00CD6FAD" w:rsidRDefault="00CD6FAD" w:rsidP="00CD6FAD">
      <w:pPr>
        <w:spacing w:line="360" w:lineRule="auto"/>
        <w:jc w:val="both"/>
      </w:pPr>
      <w:r>
        <w:t xml:space="preserve">According to Proud (2007, p.404), RCCP process contains three basis </w:t>
      </w:r>
      <w:r w:rsidR="002F13DF">
        <w:t>steps: -</w:t>
      </w:r>
      <w:r>
        <w:t xml:space="preserve"> </w:t>
      </w:r>
    </w:p>
    <w:p w14:paraId="447AAF2A" w14:textId="29606DE5" w:rsidR="00CD6FAD" w:rsidRDefault="00CD6FAD" w:rsidP="00084257">
      <w:pPr>
        <w:pStyle w:val="ListParagraph"/>
        <w:numPr>
          <w:ilvl w:val="0"/>
          <w:numId w:val="5"/>
        </w:numPr>
        <w:spacing w:line="360" w:lineRule="auto"/>
        <w:jc w:val="both"/>
      </w:pPr>
      <w:r>
        <w:t>Calculate the capacity needed for achieving the production plan</w:t>
      </w:r>
    </w:p>
    <w:p w14:paraId="340C7129" w14:textId="588CB74A" w:rsidR="00CD6FAD" w:rsidRDefault="00CD6FAD" w:rsidP="00084257">
      <w:pPr>
        <w:pStyle w:val="ListParagraph"/>
        <w:numPr>
          <w:ilvl w:val="0"/>
          <w:numId w:val="5"/>
        </w:numPr>
        <w:spacing w:line="360" w:lineRule="auto"/>
        <w:jc w:val="both"/>
      </w:pPr>
      <w:r>
        <w:t>Compare required capacity with planned capacity</w:t>
      </w:r>
    </w:p>
    <w:p w14:paraId="1FC11796" w14:textId="1D3A16E3" w:rsidR="00CD6FAD" w:rsidRDefault="00CD6FAD" w:rsidP="00084257">
      <w:pPr>
        <w:pStyle w:val="ListParagraph"/>
        <w:numPr>
          <w:ilvl w:val="0"/>
          <w:numId w:val="5"/>
        </w:numPr>
        <w:spacing w:line="360" w:lineRule="auto"/>
        <w:jc w:val="both"/>
      </w:pPr>
      <w:r>
        <w:t xml:space="preserve">Adjust plans so both become balanced </w:t>
      </w:r>
    </w:p>
    <w:p w14:paraId="593E98E5" w14:textId="0975628A" w:rsidR="00CD6FAD" w:rsidRDefault="00737AD2" w:rsidP="00CD6FAD">
      <w:pPr>
        <w:spacing w:line="360" w:lineRule="auto"/>
        <w:jc w:val="both"/>
      </w:pPr>
      <w:r>
        <w:t xml:space="preserve">Once the steps are </w:t>
      </w:r>
      <w:r w:rsidR="007F3E06">
        <w:t>followed a validation process begins</w:t>
      </w:r>
      <w:r w:rsidR="00BF6244">
        <w:t xml:space="preserve"> to ensure the RCCP verifies with the MPS. Then </w:t>
      </w:r>
      <w:r w:rsidR="003B3107">
        <w:t>suppliers</w:t>
      </w:r>
      <w:r w:rsidR="00BF6244">
        <w:t xml:space="preserve"> are informed and deemed adequate. </w:t>
      </w:r>
    </w:p>
    <w:p w14:paraId="0FEEE966" w14:textId="3A981237" w:rsidR="00AE6E4F" w:rsidRDefault="001B34DB" w:rsidP="00304C85">
      <w:pPr>
        <w:pStyle w:val="Heading2"/>
        <w:numPr>
          <w:ilvl w:val="1"/>
          <w:numId w:val="1"/>
        </w:numPr>
        <w:spacing w:line="360" w:lineRule="auto"/>
        <w:rPr>
          <w:rFonts w:cs="Arial"/>
        </w:rPr>
      </w:pPr>
      <w:bookmarkStart w:id="60" w:name="_Toc513158016"/>
      <w:r>
        <w:rPr>
          <w:rFonts w:cs="Arial"/>
        </w:rPr>
        <w:t xml:space="preserve">Machine </w:t>
      </w:r>
      <w:bookmarkStart w:id="61" w:name="_Hlk512877511"/>
      <w:r w:rsidR="001216FE" w:rsidRPr="001216FE">
        <w:rPr>
          <w:rFonts w:cs="Arial"/>
        </w:rPr>
        <w:t>Cannibalization</w:t>
      </w:r>
      <w:bookmarkEnd w:id="60"/>
      <w:bookmarkEnd w:id="61"/>
      <w:r>
        <w:rPr>
          <w:rFonts w:cs="Arial"/>
        </w:rPr>
        <w:t xml:space="preserve"> </w:t>
      </w:r>
    </w:p>
    <w:p w14:paraId="3BDD1438" w14:textId="4BFF4927" w:rsidR="00945E59" w:rsidRDefault="005B1AC9" w:rsidP="00945E59">
      <w:pPr>
        <w:spacing w:line="360" w:lineRule="auto"/>
        <w:jc w:val="both"/>
      </w:pPr>
      <w:r>
        <w:t xml:space="preserve">Machine cannibalization is </w:t>
      </w:r>
      <w:r w:rsidR="00945E59">
        <w:t>an</w:t>
      </w:r>
      <w:r>
        <w:t xml:space="preserve"> important </w:t>
      </w:r>
      <w:r w:rsidR="00945E59">
        <w:t>factor that needs to be considered as the machines considered are near 20 years old. The support from</w:t>
      </w:r>
      <w:r w:rsidR="00831A5C">
        <w:t xml:space="preserve"> the machine</w:t>
      </w:r>
      <w:r w:rsidR="00945E59">
        <w:t xml:space="preserve"> manufacturers is not provided unless at significant costs. A brief review of some items for the machines has shown that items that existed in the NPS have been removed and spares are not provided unless at significant lead times.</w:t>
      </w:r>
    </w:p>
    <w:p w14:paraId="1392215C" w14:textId="0654FFE3" w:rsidR="00165B4F" w:rsidRDefault="008876E8" w:rsidP="008876E8">
      <w:pPr>
        <w:spacing w:line="360" w:lineRule="auto"/>
        <w:jc w:val="both"/>
      </w:pPr>
      <w:r>
        <w:t xml:space="preserve">Cannibalization </w:t>
      </w:r>
      <w:r w:rsidR="000D4169">
        <w:t xml:space="preserve">a term that is used often associated military assets however, </w:t>
      </w:r>
      <w:r>
        <w:t xml:space="preserve">in business is often referred to Diminishing Manufacturing Sources and Materials Shortages </w:t>
      </w:r>
      <w:r w:rsidR="00165B4F">
        <w:t xml:space="preserve">(DMSMS). This is a type of </w:t>
      </w:r>
      <w:r>
        <w:t>obsolescence</w:t>
      </w:r>
      <w:r w:rsidR="00165B4F">
        <w:t xml:space="preserve"> with the loss and ability procure a spare part from the machine vendor </w:t>
      </w:r>
      <w:r w:rsidR="00165B4F" w:rsidRPr="00165B4F">
        <w:t>(Sandborn, 2015)</w:t>
      </w:r>
      <w:r w:rsidR="00165B4F">
        <w:t>.</w:t>
      </w:r>
    </w:p>
    <w:p w14:paraId="29198DC8" w14:textId="5626DD13" w:rsidR="000D4169" w:rsidRDefault="000D4169" w:rsidP="00F42F7D">
      <w:pPr>
        <w:spacing w:line="360" w:lineRule="auto"/>
        <w:jc w:val="both"/>
      </w:pPr>
      <w:r>
        <w:t>Sandborn, (2015) suggests that industr</w:t>
      </w:r>
      <w:r w:rsidR="00F42F7D">
        <w:t>ies (such as traffic control, power grid, and the military</w:t>
      </w:r>
      <w:r w:rsidR="00473372">
        <w:t xml:space="preserve"> and aircraft</w:t>
      </w:r>
      <w:r w:rsidR="00F42F7D">
        <w:t xml:space="preserve">) often extend assets beyond </w:t>
      </w:r>
      <w:r w:rsidR="00FF0515">
        <w:t>their</w:t>
      </w:r>
      <w:r w:rsidR="00F42F7D">
        <w:t xml:space="preserve"> </w:t>
      </w:r>
      <w:r w:rsidR="00FF0515">
        <w:t xml:space="preserve">useful </w:t>
      </w:r>
      <w:r w:rsidR="00F42F7D">
        <w:t xml:space="preserve">life cycle. </w:t>
      </w:r>
      <w:r w:rsidR="00144DE6">
        <w:t>This is</w:t>
      </w:r>
      <w:r w:rsidR="00F42F7D">
        <w:t xml:space="preserve"> often an unplanned life extension during the product planning stage</w:t>
      </w:r>
      <w:r w:rsidR="00144DE6">
        <w:t xml:space="preserve"> d</w:t>
      </w:r>
      <w:r w:rsidR="00F42F7D">
        <w:t>ue to the high production costs of new technologies and capital investment.</w:t>
      </w:r>
    </w:p>
    <w:p w14:paraId="6C2FAFE2" w14:textId="2763EB1A" w:rsidR="00AC09A1" w:rsidRDefault="00D16200" w:rsidP="000D4169">
      <w:pPr>
        <w:spacing w:line="360" w:lineRule="auto"/>
        <w:jc w:val="both"/>
      </w:pPr>
      <w:r>
        <w:t>Additionally, e</w:t>
      </w:r>
      <w:r w:rsidRPr="00D16200">
        <w:t>lectronics obsolescence</w:t>
      </w:r>
      <w:r>
        <w:t xml:space="preserve"> is a</w:t>
      </w:r>
      <w:r w:rsidR="00473372">
        <w:t xml:space="preserve"> major</w:t>
      </w:r>
      <w:r>
        <w:t xml:space="preserve"> contributing factor to the production line. All of the electrical control systems designed around 1995-1998 components are mostly obsolete. </w:t>
      </w:r>
      <w:r w:rsidR="00FF0515">
        <w:t>For example, t</w:t>
      </w:r>
      <w:r>
        <w:t>he camline between 2014-2016 was forced to upgrade systems. For example, the Allen Bradley PanelView from the 550 to 600+ version</w:t>
      </w:r>
      <w:r w:rsidR="00AC09A1">
        <w:t>.</w:t>
      </w:r>
      <w:r w:rsidR="00FF0515">
        <w:t xml:space="preserve"> Repairing the screens was uneconomical so an upgrade was essential.</w:t>
      </w:r>
      <w:r w:rsidR="00AC09A1">
        <w:t xml:space="preserve"> Also,</w:t>
      </w:r>
      <w:r w:rsidRPr="00D16200">
        <w:t xml:space="preserve"> motor controller</w:t>
      </w:r>
      <w:r w:rsidR="00AC09A1">
        <w:t xml:space="preserve">s </w:t>
      </w:r>
      <w:r w:rsidR="00FF0515">
        <w:t>Integral</w:t>
      </w:r>
      <w:r w:rsidR="00AC09A1">
        <w:t xml:space="preserve"> </w:t>
      </w:r>
      <w:r w:rsidR="00AC09A1" w:rsidRPr="00D16200">
        <w:t>™ 18</w:t>
      </w:r>
      <w:r w:rsidR="00AC09A1" w:rsidRPr="00AC09A1">
        <w:t xml:space="preserve"> </w:t>
      </w:r>
      <w:r w:rsidR="00AC09A1">
        <w:t>c</w:t>
      </w:r>
      <w:r w:rsidR="00AC09A1" w:rsidRPr="00AC09A1">
        <w:t>ontrol</w:t>
      </w:r>
      <w:r w:rsidR="00AC09A1">
        <w:t>led</w:t>
      </w:r>
      <w:r w:rsidR="00AC09A1" w:rsidRPr="00AC09A1">
        <w:t xml:space="preserve"> direct</w:t>
      </w:r>
      <w:r w:rsidR="00AC09A1">
        <w:t>ly</w:t>
      </w:r>
      <w:r w:rsidR="00AC09A1" w:rsidRPr="00AC09A1">
        <w:t xml:space="preserve"> from </w:t>
      </w:r>
      <w:r w:rsidR="00AC09A1">
        <w:t xml:space="preserve">a </w:t>
      </w:r>
      <w:r w:rsidR="00AC09A1" w:rsidRPr="00AC09A1">
        <w:t>PLC</w:t>
      </w:r>
      <w:r w:rsidR="00AC09A1">
        <w:t xml:space="preserve"> (Program Logic Controller)</w:t>
      </w:r>
      <w:r w:rsidR="00806F05">
        <w:t xml:space="preserve"> replaced with newer systems from Schneider</w:t>
      </w:r>
      <w:r w:rsidR="00AC09A1">
        <w:t xml:space="preserve">. </w:t>
      </w:r>
    </w:p>
    <w:p w14:paraId="0C8414FA" w14:textId="2CA1EA4C" w:rsidR="00473372" w:rsidRDefault="00473372" w:rsidP="000D4169">
      <w:pPr>
        <w:spacing w:line="360" w:lineRule="auto"/>
        <w:jc w:val="both"/>
      </w:pPr>
      <w:r w:rsidRPr="00473372">
        <w:lastRenderedPageBreak/>
        <w:t xml:space="preserve">Sandborn, </w:t>
      </w:r>
      <w:r w:rsidR="00806F05">
        <w:t>(</w:t>
      </w:r>
      <w:r w:rsidRPr="00473372">
        <w:t>2008)</w:t>
      </w:r>
      <w:r w:rsidR="00806F05">
        <w:t xml:space="preserve"> relates electronics </w:t>
      </w:r>
      <w:r w:rsidR="00806F05" w:rsidRPr="00D16200">
        <w:t>obsolescence</w:t>
      </w:r>
      <w:r w:rsidR="00806F05">
        <w:t xml:space="preserve"> with repairing of sonar systems in the Military. Where replacement of components is not available due to the </w:t>
      </w:r>
      <w:r w:rsidR="00E6399B">
        <w:t xml:space="preserve">advancements in the </w:t>
      </w:r>
      <w:r w:rsidR="00806F05">
        <w:t xml:space="preserve">electronics market improving microcontrollers, chips and </w:t>
      </w:r>
      <w:r w:rsidR="003144E9">
        <w:t xml:space="preserve">off the shelf parts are not available to repair the </w:t>
      </w:r>
      <w:r w:rsidR="00B50782">
        <w:t>assets</w:t>
      </w:r>
      <w:r w:rsidR="003144E9">
        <w:t>.</w:t>
      </w:r>
      <w:r w:rsidR="00144DE6">
        <w:t xml:space="preserve"> </w:t>
      </w:r>
      <w:r w:rsidR="002C118B">
        <w:t>Often r</w:t>
      </w:r>
      <w:r w:rsidR="00144DE6">
        <w:t>equiring</w:t>
      </w:r>
      <w:r w:rsidR="003144E9">
        <w:t xml:space="preserve"> the entire systems to be upgraded. </w:t>
      </w:r>
    </w:p>
    <w:p w14:paraId="4F8A8EFD" w14:textId="77777777" w:rsidR="00541664" w:rsidRDefault="00FD5DF5" w:rsidP="000D4169">
      <w:pPr>
        <w:spacing w:line="360" w:lineRule="auto"/>
        <w:jc w:val="both"/>
      </w:pPr>
      <w:r>
        <w:t>Although</w:t>
      </w:r>
      <w:r w:rsidR="00541664" w:rsidRPr="00541664">
        <w:t xml:space="preserve"> </w:t>
      </w:r>
      <w:r w:rsidR="00541664" w:rsidRPr="00D16200">
        <w:t>obsolescence</w:t>
      </w:r>
      <w:r w:rsidR="00541664">
        <w:t xml:space="preserve"> is a major factor with machine being available a reactive strategy can be implemented diversifying the machines not required or currently decommissioned to extend the life of the production line. </w:t>
      </w:r>
    </w:p>
    <w:p w14:paraId="2F91A764" w14:textId="77777777" w:rsidR="00541664" w:rsidRDefault="00541664" w:rsidP="00541664">
      <w:pPr>
        <w:pStyle w:val="NoSpacing"/>
        <w:spacing w:line="360" w:lineRule="auto"/>
        <w:jc w:val="both"/>
        <w:rPr>
          <w:rFonts w:ascii="Arial" w:hAnsi="Arial" w:cs="Arial"/>
        </w:rPr>
      </w:pPr>
      <w:r w:rsidRPr="00541664">
        <w:rPr>
          <w:rFonts w:ascii="Arial" w:hAnsi="Arial" w:cs="Arial"/>
        </w:rPr>
        <w:t>Overstreet, (2001) suggests a reactive strategy in the lifecycle to extend the assets</w:t>
      </w:r>
    </w:p>
    <w:p w14:paraId="305E72C9" w14:textId="14FFD79A" w:rsidR="00473372" w:rsidRDefault="00541664" w:rsidP="00541664">
      <w:pPr>
        <w:pStyle w:val="NoSpacing"/>
        <w:spacing w:line="360" w:lineRule="auto"/>
        <w:ind w:left="720"/>
        <w:jc w:val="both"/>
        <w:rPr>
          <w:rFonts w:ascii="Arial" w:hAnsi="Arial" w:cs="Arial"/>
        </w:rPr>
      </w:pPr>
      <w:r w:rsidRPr="00541664">
        <w:rPr>
          <w:rFonts w:ascii="Arial" w:hAnsi="Arial" w:cs="Arial"/>
        </w:rPr>
        <w:t xml:space="preserve"> </w:t>
      </w:r>
      <w:r>
        <w:rPr>
          <w:rFonts w:ascii="Arial" w:hAnsi="Arial" w:cs="Arial"/>
        </w:rPr>
        <w:t>“…</w:t>
      </w:r>
      <w:r w:rsidRPr="00541664">
        <w:rPr>
          <w:rFonts w:ascii="Arial" w:hAnsi="Arial" w:cs="Arial"/>
        </w:rPr>
        <w:t xml:space="preserve"> Modify or</w:t>
      </w:r>
      <w:r>
        <w:rPr>
          <w:rFonts w:ascii="Arial" w:hAnsi="Arial" w:cs="Arial"/>
        </w:rPr>
        <w:t xml:space="preserve"> </w:t>
      </w:r>
      <w:r w:rsidRPr="00541664">
        <w:rPr>
          <w:rFonts w:ascii="Arial" w:hAnsi="Arial" w:cs="Arial"/>
        </w:rPr>
        <w:t>Redesign the End Item to Replace or Eliminate, Replace System</w:t>
      </w:r>
      <w:r>
        <w:rPr>
          <w:rFonts w:ascii="Arial" w:hAnsi="Arial" w:cs="Arial"/>
        </w:rPr>
        <w:t>…”</w:t>
      </w:r>
    </w:p>
    <w:p w14:paraId="5CCD5A1D" w14:textId="57A1E269" w:rsidR="00541664" w:rsidRDefault="00541664" w:rsidP="00541664">
      <w:pPr>
        <w:pStyle w:val="NoSpacing"/>
        <w:spacing w:line="360" w:lineRule="auto"/>
        <w:jc w:val="both"/>
        <w:rPr>
          <w:rFonts w:ascii="Arial" w:hAnsi="Arial" w:cs="Arial"/>
        </w:rPr>
      </w:pPr>
      <w:r>
        <w:rPr>
          <w:rFonts w:ascii="Arial" w:hAnsi="Arial" w:cs="Arial"/>
        </w:rPr>
        <w:t xml:space="preserve">This approach will be considered when evaluating which machines to perform the conversion. </w:t>
      </w:r>
    </w:p>
    <w:p w14:paraId="7877C6E9" w14:textId="77777777" w:rsidR="00802D30" w:rsidRPr="00541664" w:rsidRDefault="00802D30" w:rsidP="00541664">
      <w:pPr>
        <w:pStyle w:val="NoSpacing"/>
        <w:spacing w:line="360" w:lineRule="auto"/>
        <w:jc w:val="both"/>
        <w:rPr>
          <w:rFonts w:ascii="Arial" w:hAnsi="Arial" w:cs="Arial"/>
        </w:rPr>
      </w:pPr>
    </w:p>
    <w:p w14:paraId="7F12B0DA" w14:textId="5B1A6C91" w:rsidR="00945E59" w:rsidRDefault="001D4F9D" w:rsidP="00945E59">
      <w:pPr>
        <w:spacing w:line="360" w:lineRule="auto"/>
        <w:jc w:val="both"/>
      </w:pPr>
      <w:r w:rsidRPr="00945E59">
        <w:rPr>
          <w:noProof/>
          <w:lang w:eastAsia="en-GB"/>
        </w:rPr>
        <w:drawing>
          <wp:anchor distT="0" distB="0" distL="114300" distR="114300" simplePos="0" relativeHeight="251350528" behindDoc="1" locked="0" layoutInCell="1" allowOverlap="1" wp14:anchorId="1C4F7353" wp14:editId="1EDF617D">
            <wp:simplePos x="0" y="0"/>
            <wp:positionH relativeFrom="margin">
              <wp:align>right</wp:align>
            </wp:positionH>
            <wp:positionV relativeFrom="paragraph">
              <wp:posOffset>222250</wp:posOffset>
            </wp:positionV>
            <wp:extent cx="1950720" cy="1036320"/>
            <wp:effectExtent l="19050" t="19050" r="11430" b="11430"/>
            <wp:wrapTight wrapText="bothSides">
              <wp:wrapPolygon edited="0">
                <wp:start x="-211" y="-397"/>
                <wp:lineTo x="-211" y="21441"/>
                <wp:lineTo x="21516" y="21441"/>
                <wp:lineTo x="21516" y="-397"/>
                <wp:lineTo x="-211" y="-397"/>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089" t="3022" r="2089" b="3664"/>
                    <a:stretch/>
                  </pic:blipFill>
                  <pic:spPr bwMode="auto">
                    <a:xfrm>
                      <a:off x="0" y="0"/>
                      <a:ext cx="1950720" cy="1036320"/>
                    </a:xfrm>
                    <a:prstGeom prst="rect">
                      <a:avLst/>
                    </a:prstGeom>
                    <a:ln>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1664">
        <w:rPr>
          <w:rFonts w:cs="Arial"/>
        </w:rPr>
        <w:t xml:space="preserve">The life cycle of asset and maintaining is </w:t>
      </w:r>
      <w:r w:rsidR="00802D30">
        <w:rPr>
          <w:rFonts w:cs="Arial"/>
        </w:rPr>
        <w:t>crucial</w:t>
      </w:r>
      <w:r w:rsidR="00541664">
        <w:rPr>
          <w:rFonts w:cs="Arial"/>
        </w:rPr>
        <w:t xml:space="preserve"> </w:t>
      </w:r>
      <w:r w:rsidR="00945E59">
        <w:t xml:space="preserve">Morris, (2014) </w:t>
      </w:r>
      <w:r w:rsidR="00A97966">
        <w:t xml:space="preserve">demonstrates in figure 6.4.1. Failure rates increase as do the maintenance costs.  </w:t>
      </w:r>
    </w:p>
    <w:p w14:paraId="749D3DCD" w14:textId="6B3493E3" w:rsidR="00945E59" w:rsidRDefault="00945E59" w:rsidP="00945E59">
      <w:pPr>
        <w:spacing w:line="360" w:lineRule="auto"/>
        <w:jc w:val="both"/>
      </w:pPr>
      <w:r>
        <w:t xml:space="preserve"> </w:t>
      </w:r>
    </w:p>
    <w:p w14:paraId="1D2D3A52" w14:textId="77777777" w:rsidR="00945E59" w:rsidRDefault="00945E59" w:rsidP="00945E59">
      <w:pPr>
        <w:spacing w:line="360" w:lineRule="auto"/>
        <w:jc w:val="both"/>
      </w:pPr>
    </w:p>
    <w:p w14:paraId="0B1161F8" w14:textId="05994B61" w:rsidR="00A97966" w:rsidRDefault="00945E59" w:rsidP="001D4F9D">
      <w:pPr>
        <w:pStyle w:val="Caption"/>
        <w:jc w:val="right"/>
        <w:rPr>
          <w:color w:val="auto"/>
          <w:sz w:val="22"/>
          <w:szCs w:val="22"/>
        </w:rPr>
      </w:pPr>
      <w:bookmarkStart w:id="62" w:name="_Toc513158141"/>
      <w:r w:rsidRPr="00945E59">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6.4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1</w:t>
      </w:r>
      <w:r w:rsidR="00BB7532">
        <w:rPr>
          <w:color w:val="auto"/>
          <w:sz w:val="22"/>
          <w:szCs w:val="22"/>
        </w:rPr>
        <w:fldChar w:fldCharType="end"/>
      </w:r>
      <w:r w:rsidRPr="00945E59">
        <w:rPr>
          <w:color w:val="auto"/>
          <w:sz w:val="22"/>
          <w:szCs w:val="22"/>
        </w:rPr>
        <w:t>:</w:t>
      </w:r>
      <w:r>
        <w:rPr>
          <w:color w:val="auto"/>
          <w:sz w:val="22"/>
          <w:szCs w:val="22"/>
        </w:rPr>
        <w:t xml:space="preserve"> Failure rates increase as do maintenance costs, From </w:t>
      </w:r>
      <w:r w:rsidRPr="00945E59">
        <w:rPr>
          <w:color w:val="auto"/>
          <w:sz w:val="22"/>
          <w:szCs w:val="22"/>
        </w:rPr>
        <w:t>(Morris, 2014)</w:t>
      </w:r>
      <w:r>
        <w:rPr>
          <w:color w:val="auto"/>
          <w:sz w:val="22"/>
          <w:szCs w:val="22"/>
        </w:rPr>
        <w:t>.</w:t>
      </w:r>
      <w:bookmarkEnd w:id="62"/>
    </w:p>
    <w:p w14:paraId="77BD60F2" w14:textId="03FF6089" w:rsidR="00A97966" w:rsidRDefault="00A97966" w:rsidP="00C235C1">
      <w:pPr>
        <w:pStyle w:val="Caption"/>
        <w:spacing w:line="360" w:lineRule="auto"/>
        <w:jc w:val="both"/>
        <w:rPr>
          <w:i w:val="0"/>
          <w:iCs w:val="0"/>
          <w:color w:val="auto"/>
          <w:sz w:val="22"/>
          <w:szCs w:val="22"/>
        </w:rPr>
      </w:pPr>
      <w:r>
        <w:rPr>
          <w:i w:val="0"/>
          <w:iCs w:val="0"/>
          <w:color w:val="auto"/>
          <w:sz w:val="22"/>
          <w:szCs w:val="22"/>
        </w:rPr>
        <w:t xml:space="preserve">As shown in the diagram the life cycle of the equipment needs to be reviewed as the machines are being used beyond their useful life determined by the company. </w:t>
      </w:r>
    </w:p>
    <w:p w14:paraId="77270B48" w14:textId="4EAC7521" w:rsidR="00DE49E8" w:rsidRDefault="00FF0515" w:rsidP="00C235C1">
      <w:pPr>
        <w:spacing w:line="360" w:lineRule="auto"/>
        <w:jc w:val="both"/>
      </w:pPr>
      <w:r w:rsidRPr="00546F9A">
        <w:rPr>
          <w:noProof/>
          <w:lang w:eastAsia="en-GB"/>
        </w:rPr>
        <w:drawing>
          <wp:anchor distT="0" distB="0" distL="114300" distR="114300" simplePos="0" relativeHeight="251360768" behindDoc="1" locked="0" layoutInCell="1" allowOverlap="1" wp14:anchorId="036BF144" wp14:editId="77BF8840">
            <wp:simplePos x="0" y="0"/>
            <wp:positionH relativeFrom="margin">
              <wp:posOffset>4236720</wp:posOffset>
            </wp:positionH>
            <wp:positionV relativeFrom="paragraph">
              <wp:posOffset>581025</wp:posOffset>
            </wp:positionV>
            <wp:extent cx="1406525" cy="1259840"/>
            <wp:effectExtent l="0" t="0" r="3175" b="0"/>
            <wp:wrapTight wrapText="bothSides">
              <wp:wrapPolygon edited="0">
                <wp:start x="0" y="0"/>
                <wp:lineTo x="0" y="21230"/>
                <wp:lineTo x="21356" y="21230"/>
                <wp:lineTo x="21356"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15804" r="16840"/>
                    <a:stretch/>
                  </pic:blipFill>
                  <pic:spPr bwMode="auto">
                    <a:xfrm>
                      <a:off x="0" y="0"/>
                      <a:ext cx="1406525" cy="1259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E49E8">
        <w:t>Literature from Life Cycle Engineering</w:t>
      </w:r>
      <w:r w:rsidR="00D9223F">
        <w:t>,</w:t>
      </w:r>
      <w:r w:rsidR="00DE49E8">
        <w:t xml:space="preserve"> </w:t>
      </w:r>
      <w:r w:rsidR="00D9223F">
        <w:t xml:space="preserve">(2015) </w:t>
      </w:r>
      <w:r w:rsidR="00C235C1">
        <w:t>suggests asset management is an important factor that conforms the literature from Morris</w:t>
      </w:r>
      <w:r w:rsidR="00D9223F">
        <w:t>,</w:t>
      </w:r>
      <w:r w:rsidR="00C235C1">
        <w:t xml:space="preserve"> (2014) that operations and maintenance is important as the machines </w:t>
      </w:r>
      <w:r w:rsidR="000D2096">
        <w:t xml:space="preserve">that </w:t>
      </w:r>
      <w:r w:rsidR="00C235C1">
        <w:t>have aged.</w:t>
      </w:r>
      <w:r w:rsidR="000D2096">
        <w:t xml:space="preserve"> </w:t>
      </w:r>
    </w:p>
    <w:p w14:paraId="5178454F" w14:textId="079733D7" w:rsidR="000D2096" w:rsidRDefault="000D2096" w:rsidP="00C235C1">
      <w:pPr>
        <w:spacing w:line="360" w:lineRule="auto"/>
        <w:jc w:val="both"/>
      </w:pPr>
      <w:r>
        <w:t xml:space="preserve">It should be </w:t>
      </w:r>
      <w:r w:rsidR="00546F9A">
        <w:t>considered</w:t>
      </w:r>
      <w:r>
        <w:t xml:space="preserve"> the asset life cycle valve </w:t>
      </w:r>
      <w:r w:rsidR="00546F9A">
        <w:t xml:space="preserve">Warner, (2014) shows the lifecycle of an asset in figure 6.4.2. </w:t>
      </w:r>
      <w:r w:rsidR="00303B70">
        <w:t>It</w:t>
      </w:r>
      <w:r w:rsidR="00546F9A">
        <w:t xml:space="preserve"> can </w:t>
      </w:r>
      <w:r w:rsidR="008122F7">
        <w:t xml:space="preserve">be concluded </w:t>
      </w:r>
      <w:r w:rsidR="00546F9A">
        <w:t xml:space="preserve">that the production line is in the category of modifications or decommissioning. </w:t>
      </w:r>
    </w:p>
    <w:p w14:paraId="52CB34AE" w14:textId="6F383E2D" w:rsidR="00D9223F" w:rsidRDefault="00546F9A" w:rsidP="00FF0515">
      <w:pPr>
        <w:pStyle w:val="Caption"/>
        <w:jc w:val="right"/>
        <w:rPr>
          <w:color w:val="auto"/>
          <w:sz w:val="22"/>
          <w:szCs w:val="22"/>
        </w:rPr>
      </w:pPr>
      <w:bookmarkStart w:id="63" w:name="_Toc513158142"/>
      <w:r w:rsidRPr="00546F9A">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6.4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2</w:t>
      </w:r>
      <w:r w:rsidR="00BB7532">
        <w:rPr>
          <w:color w:val="auto"/>
          <w:sz w:val="22"/>
          <w:szCs w:val="22"/>
        </w:rPr>
        <w:fldChar w:fldCharType="end"/>
      </w:r>
      <w:r>
        <w:rPr>
          <w:color w:val="auto"/>
          <w:sz w:val="22"/>
          <w:szCs w:val="22"/>
        </w:rPr>
        <w:t xml:space="preserve">: </w:t>
      </w:r>
      <w:r w:rsidR="00303B70">
        <w:rPr>
          <w:color w:val="auto"/>
          <w:sz w:val="22"/>
          <w:szCs w:val="22"/>
        </w:rPr>
        <w:t>Shown</w:t>
      </w:r>
      <w:r>
        <w:rPr>
          <w:color w:val="auto"/>
          <w:sz w:val="22"/>
          <w:szCs w:val="22"/>
        </w:rPr>
        <w:t xml:space="preserve"> the asset life cycle. From </w:t>
      </w:r>
      <w:r w:rsidRPr="00546F9A">
        <w:rPr>
          <w:color w:val="auto"/>
          <w:sz w:val="22"/>
          <w:szCs w:val="22"/>
        </w:rPr>
        <w:t>(Warner, 2014)</w:t>
      </w:r>
      <w:r>
        <w:rPr>
          <w:color w:val="auto"/>
          <w:sz w:val="22"/>
          <w:szCs w:val="22"/>
        </w:rPr>
        <w:t>.</w:t>
      </w:r>
      <w:bookmarkEnd w:id="63"/>
    </w:p>
    <w:p w14:paraId="698BF969" w14:textId="454133A6" w:rsidR="00A75B4A" w:rsidRPr="008122F7" w:rsidRDefault="00A75B4A" w:rsidP="00A75B4A">
      <w:pPr>
        <w:spacing w:line="360" w:lineRule="auto"/>
      </w:pPr>
      <w:r>
        <w:t xml:space="preserve">Warner, (2014) states </w:t>
      </w:r>
    </w:p>
    <w:p w14:paraId="5F5EEF3D" w14:textId="4C4BA741" w:rsidR="00303B70" w:rsidRDefault="00A75B4A" w:rsidP="00F317AA">
      <w:pPr>
        <w:spacing w:line="360" w:lineRule="auto"/>
        <w:ind w:left="720"/>
        <w:jc w:val="both"/>
        <w:rPr>
          <w:i/>
          <w:iCs/>
        </w:rPr>
      </w:pPr>
      <w:r>
        <w:rPr>
          <w:i/>
          <w:iCs/>
        </w:rPr>
        <w:t>“……..</w:t>
      </w:r>
      <w:r w:rsidRPr="00A75B4A">
        <w:rPr>
          <w:i/>
          <w:iCs/>
        </w:rPr>
        <w:t xml:space="preserve"> some assets to be upgraded or modified to make them faster, cheaper, better quality producing etc</w:t>
      </w:r>
      <w:r>
        <w:rPr>
          <w:i/>
          <w:iCs/>
        </w:rPr>
        <w:t>………</w:t>
      </w:r>
      <w:r w:rsidRPr="00A75B4A">
        <w:rPr>
          <w:i/>
          <w:iCs/>
        </w:rPr>
        <w:t>This is often cheaper than replacing the asset completely although eventually a new version of an asset will prove to be the better overall option.</w:t>
      </w:r>
      <w:r>
        <w:rPr>
          <w:i/>
          <w:iCs/>
        </w:rPr>
        <w:t>”</w:t>
      </w:r>
    </w:p>
    <w:p w14:paraId="28FDBBD7" w14:textId="433F97B0" w:rsidR="00F317AA" w:rsidRDefault="00F317AA" w:rsidP="00F317AA">
      <w:pPr>
        <w:spacing w:line="360" w:lineRule="auto"/>
        <w:jc w:val="both"/>
      </w:pPr>
      <w:r>
        <w:lastRenderedPageBreak/>
        <w:t xml:space="preserve">The consideration of upgrading and modifying the assets will be considered and will as it will be the preferred option as installation of the new machine is not a viable option for the limited expectancy required to produce until 2021. </w:t>
      </w:r>
    </w:p>
    <w:p w14:paraId="77E8E0B1" w14:textId="1BA70FE7" w:rsidR="00F317AA" w:rsidRDefault="00F317AA" w:rsidP="00F317AA">
      <w:pPr>
        <w:spacing w:line="360" w:lineRule="auto"/>
        <w:jc w:val="both"/>
        <w:rPr>
          <w:iCs/>
        </w:rPr>
      </w:pPr>
      <w:r>
        <w:rPr>
          <w:iCs/>
        </w:rPr>
        <w:t xml:space="preserve">Decommission of the machines will be a viable option in order to complete the upgrade up cycle of the desired machines. Utilising spares that otherwise </w:t>
      </w:r>
      <w:r w:rsidR="0082652F">
        <w:rPr>
          <w:iCs/>
        </w:rPr>
        <w:t>that will</w:t>
      </w:r>
      <w:r>
        <w:rPr>
          <w:iCs/>
        </w:rPr>
        <w:t xml:space="preserve"> be </w:t>
      </w:r>
      <w:r w:rsidR="00E96F6D">
        <w:rPr>
          <w:iCs/>
        </w:rPr>
        <w:t xml:space="preserve">disposed of in the near </w:t>
      </w:r>
      <w:r w:rsidR="00564652">
        <w:rPr>
          <w:iCs/>
        </w:rPr>
        <w:t>future.</w:t>
      </w:r>
    </w:p>
    <w:p w14:paraId="07F1278D" w14:textId="02F87EFC" w:rsidR="00F317AA" w:rsidRDefault="00564652" w:rsidP="00F317AA">
      <w:pPr>
        <w:spacing w:line="360" w:lineRule="auto"/>
        <w:jc w:val="both"/>
        <w:rPr>
          <w:iCs/>
        </w:rPr>
      </w:pPr>
      <w:r w:rsidRPr="00564652">
        <w:rPr>
          <w:iCs/>
        </w:rPr>
        <w:t xml:space="preserve">Life Cycle </w:t>
      </w:r>
      <w:r w:rsidR="008876E8">
        <w:rPr>
          <w:iCs/>
        </w:rPr>
        <w:t>Engineering</w:t>
      </w:r>
      <w:r w:rsidRPr="00564652">
        <w:rPr>
          <w:iCs/>
        </w:rPr>
        <w:t xml:space="preserve">, </w:t>
      </w:r>
      <w:r w:rsidR="008876E8">
        <w:rPr>
          <w:iCs/>
        </w:rPr>
        <w:t>(</w:t>
      </w:r>
      <w:r w:rsidRPr="00564652">
        <w:rPr>
          <w:iCs/>
        </w:rPr>
        <w:t>2015)</w:t>
      </w:r>
      <w:r>
        <w:rPr>
          <w:iCs/>
        </w:rPr>
        <w:t xml:space="preserve"> state</w:t>
      </w:r>
      <w:r w:rsidR="008876E8">
        <w:rPr>
          <w:iCs/>
        </w:rPr>
        <w:t xml:space="preserve"> the</w:t>
      </w:r>
      <w:r>
        <w:rPr>
          <w:iCs/>
        </w:rPr>
        <w:t xml:space="preserve"> </w:t>
      </w:r>
      <w:r w:rsidR="008876E8">
        <w:rPr>
          <w:iCs/>
        </w:rPr>
        <w:t>decommission/retiring phase is an important phase.</w:t>
      </w:r>
    </w:p>
    <w:p w14:paraId="63EEAF5F" w14:textId="0790CCD8" w:rsidR="00564652" w:rsidRPr="008876E8" w:rsidRDefault="008876E8" w:rsidP="008876E8">
      <w:pPr>
        <w:spacing w:line="360" w:lineRule="auto"/>
        <w:ind w:left="720"/>
        <w:jc w:val="both"/>
        <w:rPr>
          <w:i/>
          <w:iCs/>
        </w:rPr>
      </w:pPr>
      <w:r>
        <w:rPr>
          <w:i/>
          <w:iCs/>
        </w:rPr>
        <w:t>“……</w:t>
      </w:r>
      <w:r w:rsidR="00564652" w:rsidRPr="008876E8">
        <w:rPr>
          <w:i/>
          <w:iCs/>
        </w:rPr>
        <w:t xml:space="preserve">  It is during this phase that major costs that have remained hidden for years will become evident. </w:t>
      </w:r>
      <w:r>
        <w:rPr>
          <w:i/>
          <w:iCs/>
        </w:rPr>
        <w:t>…..</w:t>
      </w:r>
      <w:r w:rsidR="00564652" w:rsidRPr="008876E8">
        <w:rPr>
          <w:i/>
          <w:iCs/>
        </w:rPr>
        <w:t xml:space="preserve">  The extent of the contamination is commonly not known until the clean-up begins and many companies have faced potential financial ruin from the clean-up obligations that have been imposed on them following cessation of operations.  To avoid this situation, it is important to identify potential risks early on and act accordingly, such as by providing appropriate leak prevention and spill containment systems</w:t>
      </w:r>
      <w:r>
        <w:rPr>
          <w:i/>
          <w:iCs/>
        </w:rPr>
        <w:t>.”</w:t>
      </w:r>
    </w:p>
    <w:p w14:paraId="3A2B5836" w14:textId="5F0488C1" w:rsidR="00564652" w:rsidRDefault="008876E8" w:rsidP="00F317AA">
      <w:pPr>
        <w:spacing w:line="360" w:lineRule="auto"/>
        <w:jc w:val="both"/>
        <w:rPr>
          <w:iCs/>
        </w:rPr>
      </w:pPr>
      <w:r>
        <w:rPr>
          <w:iCs/>
        </w:rPr>
        <w:t xml:space="preserve">Given the information, it should be considered the retirement of the assets in the future and implications to the environment. </w:t>
      </w:r>
    </w:p>
    <w:p w14:paraId="2BD734F5" w14:textId="5E72DF8B" w:rsidR="0032156B" w:rsidRDefault="0032156B" w:rsidP="00304C85">
      <w:pPr>
        <w:pStyle w:val="Heading2"/>
        <w:numPr>
          <w:ilvl w:val="1"/>
          <w:numId w:val="1"/>
        </w:numPr>
        <w:spacing w:line="360" w:lineRule="auto"/>
        <w:rPr>
          <w:rFonts w:cs="Arial"/>
        </w:rPr>
      </w:pPr>
      <w:bookmarkStart w:id="64" w:name="_Toc513158017"/>
      <w:r>
        <w:rPr>
          <w:rFonts w:cs="Arial"/>
        </w:rPr>
        <w:t>Summary of research</w:t>
      </w:r>
      <w:bookmarkEnd w:id="64"/>
      <w:r>
        <w:rPr>
          <w:rFonts w:cs="Arial"/>
        </w:rPr>
        <w:t xml:space="preserve"> </w:t>
      </w:r>
    </w:p>
    <w:p w14:paraId="77F6B11C" w14:textId="2ECB2A0B" w:rsidR="0032156B" w:rsidRDefault="00BF6244" w:rsidP="00084257">
      <w:pPr>
        <w:pStyle w:val="ListParagraph"/>
        <w:numPr>
          <w:ilvl w:val="0"/>
          <w:numId w:val="6"/>
        </w:numPr>
        <w:spacing w:line="360" w:lineRule="auto"/>
        <w:jc w:val="both"/>
      </w:pPr>
      <w:r>
        <w:t xml:space="preserve">It is evident that when performing a process capability </w:t>
      </w:r>
      <w:r w:rsidR="00E31F54">
        <w:t>analysis,</w:t>
      </w:r>
      <w:r>
        <w:t xml:space="preserve"> the correct standard needs to be adopted from the company. </w:t>
      </w:r>
      <w:r w:rsidR="00E31F54" w:rsidRPr="00E31F54">
        <w:t xml:space="preserve">Škůrková and Kudičová </w:t>
      </w:r>
      <w:r w:rsidR="00E31F54">
        <w:t xml:space="preserve">feel knowledge of the process overview is fundamental and ensuring the product conforms to the </w:t>
      </w:r>
      <w:r w:rsidR="00B50ADE">
        <w:t>E</w:t>
      </w:r>
      <w:r w:rsidR="00E31F54">
        <w:t xml:space="preserve">ngineering </w:t>
      </w:r>
      <w:r w:rsidR="00B50ADE">
        <w:t>S</w:t>
      </w:r>
      <w:r w:rsidR="00E31F54">
        <w:t>pecification</w:t>
      </w:r>
      <w:r w:rsidR="00B50ADE">
        <w:t xml:space="preserve"> (ES)</w:t>
      </w:r>
      <w:r w:rsidR="00E31F54">
        <w:t>.</w:t>
      </w:r>
      <w:r w:rsidR="00B50ADE">
        <w:t xml:space="preserve"> The next stage will be to review the (ES) where needed to be analysed and gain a process overview of all of the OP’s.</w:t>
      </w:r>
    </w:p>
    <w:p w14:paraId="30929231" w14:textId="37C78614" w:rsidR="004411B1" w:rsidRPr="00B50ADE" w:rsidRDefault="004411B1" w:rsidP="00802D30">
      <w:pPr>
        <w:spacing w:line="360" w:lineRule="auto"/>
        <w:ind w:left="360"/>
        <w:jc w:val="both"/>
        <w:rPr>
          <w:rFonts w:cs="Arial"/>
        </w:rPr>
      </w:pPr>
      <w:r>
        <w:t xml:space="preserve">It has been suggested by </w:t>
      </w:r>
      <w:r w:rsidRPr="004411B1">
        <w:t xml:space="preserve">Kapadia </w:t>
      </w:r>
      <w:r>
        <w:t xml:space="preserve">that the process is under statistical control and to remove variability will achieve a better quality. It is generally agreed that </w:t>
      </w:r>
      <w:r w:rsidR="00B50ADE">
        <w:t xml:space="preserve">process capability analysis is completed when the machine is commissioned. In light of the research from </w:t>
      </w:r>
      <w:r w:rsidRPr="002B59BC">
        <w:rPr>
          <w:rFonts w:cs="Arial"/>
        </w:rPr>
        <w:t>Fedoryszyn</w:t>
      </w:r>
      <w:r w:rsidR="00B50ADE">
        <w:rPr>
          <w:rFonts w:cs="Arial"/>
        </w:rPr>
        <w:t xml:space="preserve"> he suggests that </w:t>
      </w:r>
      <w:r>
        <w:rPr>
          <w:rFonts w:cs="Arial"/>
        </w:rPr>
        <w:t>also when after major repairs.</w:t>
      </w:r>
      <w:r w:rsidR="00B50ADE">
        <w:rPr>
          <w:rFonts w:cs="Arial"/>
        </w:rPr>
        <w:t xml:space="preserve"> This consideration will be taken into account and could be revenant during machine set ups and commissioning. </w:t>
      </w:r>
    </w:p>
    <w:p w14:paraId="087CDA48" w14:textId="72C2FCE9" w:rsidR="004411B1" w:rsidRDefault="00C35C1A" w:rsidP="00084257">
      <w:pPr>
        <w:pStyle w:val="ListParagraph"/>
        <w:numPr>
          <w:ilvl w:val="0"/>
          <w:numId w:val="6"/>
        </w:numPr>
        <w:spacing w:line="360" w:lineRule="auto"/>
        <w:jc w:val="both"/>
      </w:pPr>
      <w:r>
        <w:t xml:space="preserve">Increasing </w:t>
      </w:r>
      <w:r w:rsidR="009F6FD5">
        <w:t>capacity</w:t>
      </w:r>
      <w:r>
        <w:t xml:space="preserve"> </w:t>
      </w:r>
      <w:r w:rsidR="009F6FD5">
        <w:t>will require further analysis of the MPS and forecasts in order to perform calculations ensure the capacity can be met at the standards in place.</w:t>
      </w:r>
    </w:p>
    <w:p w14:paraId="0F1B6A74" w14:textId="77777777" w:rsidR="005713D5" w:rsidRDefault="005713D5" w:rsidP="00802D30">
      <w:pPr>
        <w:spacing w:line="360" w:lineRule="auto"/>
        <w:ind w:left="360"/>
        <w:jc w:val="both"/>
      </w:pPr>
      <w:r>
        <w:t xml:space="preserve">The literature from </w:t>
      </w:r>
      <w:r w:rsidRPr="00671DEE">
        <w:t xml:space="preserve">Sarjono et al. </w:t>
      </w:r>
      <w:r>
        <w:t>(</w:t>
      </w:r>
      <w:r w:rsidRPr="00671DEE">
        <w:t>2016)</w:t>
      </w:r>
      <w:r>
        <w:t>, suggests a</w:t>
      </w:r>
      <w:r w:rsidR="009F6FD5">
        <w:t xml:space="preserve">dditional research is required on the production facility to calculate the </w:t>
      </w:r>
      <w:r>
        <w:t>perform</w:t>
      </w:r>
      <w:r w:rsidR="009F6FD5">
        <w:t xml:space="preserve"> </w:t>
      </w:r>
      <w:r>
        <w:t>capacity</w:t>
      </w:r>
      <w:r w:rsidR="009F6FD5">
        <w:t xml:space="preserve"> planning by calculation RCCP calculation</w:t>
      </w:r>
      <w:r>
        <w:t xml:space="preserve"> using demand forecasts. The RCCP</w:t>
      </w:r>
      <w:r w:rsidR="009F6FD5">
        <w:t xml:space="preserve"> will be performed on each Operation process to ensure that demand can be met and no shortfalls in capacity.</w:t>
      </w:r>
    </w:p>
    <w:p w14:paraId="6B29CCF2" w14:textId="77082DE5" w:rsidR="005713D5" w:rsidRDefault="005713D5" w:rsidP="00802D30">
      <w:pPr>
        <w:spacing w:line="360" w:lineRule="auto"/>
        <w:ind w:left="360"/>
        <w:jc w:val="both"/>
      </w:pPr>
      <w:r>
        <w:lastRenderedPageBreak/>
        <w:t>Fundamentally the company will have a strategy if the utilisation is not effective.</w:t>
      </w:r>
      <w:r w:rsidRPr="005713D5">
        <w:t xml:space="preserve"> </w:t>
      </w:r>
      <w:r w:rsidRPr="00671DEE">
        <w:t xml:space="preserve">Sarjono et al. </w:t>
      </w:r>
      <w:r>
        <w:t>(</w:t>
      </w:r>
      <w:r w:rsidRPr="00671DEE">
        <w:t>2016)</w:t>
      </w:r>
      <w:r>
        <w:t>, state</w:t>
      </w:r>
      <w:r w:rsidR="00825180">
        <w:t>d</w:t>
      </w:r>
      <w:r>
        <w:t xml:space="preserve">: - </w:t>
      </w:r>
    </w:p>
    <w:p w14:paraId="5D3B822C" w14:textId="210D92FC" w:rsidR="0032156B" w:rsidRDefault="00BF6244" w:rsidP="00802D30">
      <w:pPr>
        <w:spacing w:line="360" w:lineRule="auto"/>
        <w:ind w:left="360"/>
        <w:jc w:val="both"/>
        <w:rPr>
          <w:i/>
        </w:rPr>
      </w:pPr>
      <w:r w:rsidRPr="005713D5">
        <w:rPr>
          <w:i/>
        </w:rPr>
        <w:t>The RCCP would</w:t>
      </w:r>
      <w:r w:rsidR="005713D5" w:rsidRPr="005713D5">
        <w:rPr>
          <w:i/>
        </w:rPr>
        <w:t xml:space="preserve"> </w:t>
      </w:r>
      <w:r w:rsidRPr="005713D5">
        <w:rPr>
          <w:i/>
        </w:rPr>
        <w:t>provide an alternative plan for the company</w:t>
      </w:r>
      <w:r w:rsidR="005713D5" w:rsidRPr="005713D5">
        <w:rPr>
          <w:i/>
        </w:rPr>
        <w:t xml:space="preserve"> </w:t>
      </w:r>
      <w:r w:rsidRPr="005713D5">
        <w:rPr>
          <w:i/>
        </w:rPr>
        <w:t>to produce in order to meet consumer</w:t>
      </w:r>
      <w:r w:rsidR="005713D5" w:rsidRPr="005713D5">
        <w:rPr>
          <w:i/>
        </w:rPr>
        <w:t xml:space="preserve"> </w:t>
      </w:r>
      <w:r w:rsidRPr="005713D5">
        <w:rPr>
          <w:i/>
        </w:rPr>
        <w:t>demand as well as the use of corporate</w:t>
      </w:r>
      <w:r w:rsidR="005713D5" w:rsidRPr="005713D5">
        <w:rPr>
          <w:i/>
        </w:rPr>
        <w:t xml:space="preserve"> </w:t>
      </w:r>
      <w:r w:rsidRPr="005713D5">
        <w:rPr>
          <w:i/>
        </w:rPr>
        <w:t>resources effectively and efficiently.</w:t>
      </w:r>
    </w:p>
    <w:p w14:paraId="1FD37429" w14:textId="77777777" w:rsidR="00045BD6" w:rsidRDefault="009A3158" w:rsidP="00084257">
      <w:pPr>
        <w:pStyle w:val="ListParagraph"/>
        <w:numPr>
          <w:ilvl w:val="0"/>
          <w:numId w:val="6"/>
        </w:numPr>
        <w:spacing w:line="360" w:lineRule="auto"/>
        <w:jc w:val="both"/>
      </w:pPr>
      <w:r w:rsidRPr="009A3158">
        <w:t>Machine cannibalization</w:t>
      </w:r>
      <w:r w:rsidR="00FF3EF9">
        <w:t xml:space="preserve"> is a viable option and is commonly used in industries where electronics </w:t>
      </w:r>
      <w:r w:rsidR="00C93656">
        <w:t>o</w:t>
      </w:r>
      <w:r w:rsidR="00C93656" w:rsidRPr="00C93656">
        <w:t>bsolescence</w:t>
      </w:r>
      <w:r w:rsidR="00FF3EF9">
        <w:t xml:space="preserve"> has occurred</w:t>
      </w:r>
      <w:r w:rsidR="009B3AF7">
        <w:t xml:space="preserve"> it still relates to the production line for the extended life cycle.</w:t>
      </w:r>
      <w:r w:rsidR="0036152E">
        <w:t xml:space="preserve"> Ford do not have a procedure or policy for </w:t>
      </w:r>
      <w:r w:rsidR="00045BD6">
        <w:t xml:space="preserve">obsoleteness. </w:t>
      </w:r>
    </w:p>
    <w:p w14:paraId="20CC8BBD" w14:textId="503EC54F" w:rsidR="00802D30" w:rsidRDefault="00045BD6" w:rsidP="00084257">
      <w:pPr>
        <w:pStyle w:val="ListParagraph"/>
        <w:numPr>
          <w:ilvl w:val="0"/>
          <w:numId w:val="6"/>
        </w:numPr>
        <w:spacing w:line="360" w:lineRule="auto"/>
        <w:jc w:val="both"/>
      </w:pPr>
      <w:r>
        <w:t xml:space="preserve">Ford does have a policy </w:t>
      </w:r>
      <w:r w:rsidR="0053447A">
        <w:t xml:space="preserve">in the event of </w:t>
      </w:r>
      <w:r w:rsidR="00D510D4">
        <w:t>removing assets from site it should be signed off with ‘</w:t>
      </w:r>
      <w:r w:rsidR="00D510D4" w:rsidRPr="00D510D4">
        <w:rPr>
          <w:i/>
        </w:rPr>
        <w:t>intent to decommission</w:t>
      </w:r>
      <w:r w:rsidR="00D510D4">
        <w:t xml:space="preserve">’ and raised as a disposal project and outsourced to a contractor to be approved by finance. </w:t>
      </w:r>
    </w:p>
    <w:p w14:paraId="185E874D" w14:textId="6AC5A4B9" w:rsidR="009B3AF7" w:rsidRPr="009B3AF7" w:rsidRDefault="009B3AF7" w:rsidP="00084257">
      <w:pPr>
        <w:pStyle w:val="ListParagraph"/>
        <w:numPr>
          <w:ilvl w:val="0"/>
          <w:numId w:val="6"/>
        </w:numPr>
        <w:spacing w:line="360" w:lineRule="auto"/>
        <w:jc w:val="both"/>
        <w:rPr>
          <w:i/>
          <w:iCs/>
        </w:rPr>
      </w:pPr>
      <w:r>
        <w:t xml:space="preserve">Literature from Warner, (2014) suggested upgrading assets is the option as the life cycle for the limited expectancy of the program to run until 2021. </w:t>
      </w:r>
      <w:r w:rsidR="00F94476">
        <w:t xml:space="preserve">Morris (2014) makes the statement that the maintenance on the assets is even more important and a preventative strategy should be implemented. </w:t>
      </w:r>
    </w:p>
    <w:p w14:paraId="60726EB2" w14:textId="77777777" w:rsidR="00802D30" w:rsidRPr="005713D5" w:rsidRDefault="00802D30" w:rsidP="00802D30">
      <w:pPr>
        <w:spacing w:line="360" w:lineRule="auto"/>
        <w:ind w:left="360"/>
        <w:jc w:val="both"/>
        <w:rPr>
          <w:i/>
        </w:rPr>
      </w:pPr>
    </w:p>
    <w:p w14:paraId="52086DBE" w14:textId="77777777" w:rsidR="00AE6E4F" w:rsidRPr="00AE6E4F" w:rsidRDefault="00AE6E4F" w:rsidP="00AE6E4F"/>
    <w:p w14:paraId="0565ADFE" w14:textId="0B79D308" w:rsidR="00BF0219" w:rsidRPr="00F2336C" w:rsidRDefault="00AE6E4F" w:rsidP="00F2336C">
      <w:pPr>
        <w:rPr>
          <w:rFonts w:cs="Arial"/>
        </w:rPr>
      </w:pPr>
      <w:r>
        <w:rPr>
          <w:rFonts w:cs="Arial"/>
        </w:rPr>
        <w:br w:type="page"/>
      </w:r>
    </w:p>
    <w:p w14:paraId="2B5A788A" w14:textId="334F425D" w:rsidR="00F17112" w:rsidRDefault="00E37F0F" w:rsidP="00304C85">
      <w:pPr>
        <w:pStyle w:val="Heading1"/>
        <w:numPr>
          <w:ilvl w:val="0"/>
          <w:numId w:val="1"/>
        </w:numPr>
        <w:spacing w:line="360" w:lineRule="auto"/>
        <w:rPr>
          <w:rFonts w:cs="Arial"/>
        </w:rPr>
      </w:pPr>
      <w:r>
        <w:rPr>
          <w:rFonts w:cs="Arial"/>
        </w:rPr>
        <w:lastRenderedPageBreak/>
        <w:t xml:space="preserve"> </w:t>
      </w:r>
      <w:bookmarkStart w:id="65" w:name="_Toc513158018"/>
      <w:r w:rsidR="00061B8C">
        <w:rPr>
          <w:rFonts w:cs="Arial"/>
        </w:rPr>
        <w:t>Work Carried out</w:t>
      </w:r>
      <w:bookmarkEnd w:id="65"/>
    </w:p>
    <w:p w14:paraId="0363BD45" w14:textId="27537A79" w:rsidR="00526571" w:rsidRDefault="00025F9C" w:rsidP="00304C85">
      <w:pPr>
        <w:pStyle w:val="Heading2"/>
        <w:numPr>
          <w:ilvl w:val="1"/>
          <w:numId w:val="1"/>
        </w:numPr>
        <w:spacing w:line="360" w:lineRule="auto"/>
        <w:rPr>
          <w:rFonts w:cs="Arial"/>
        </w:rPr>
      </w:pPr>
      <w:bookmarkStart w:id="66" w:name="_Toc513158019"/>
      <w:r>
        <w:rPr>
          <w:rFonts w:cs="Arial"/>
        </w:rPr>
        <w:t>Machine evaluation for conversion</w:t>
      </w:r>
      <w:bookmarkEnd w:id="66"/>
    </w:p>
    <w:p w14:paraId="3F718D5A" w14:textId="245A7FB8" w:rsidR="007471BF" w:rsidRDefault="007471BF" w:rsidP="007471BF">
      <w:pPr>
        <w:spacing w:line="360" w:lineRule="auto"/>
        <w:jc w:val="both"/>
      </w:pPr>
      <w:r w:rsidRPr="008008B0">
        <w:rPr>
          <w:noProof/>
          <w:lang w:eastAsia="en-GB"/>
        </w:rPr>
        <w:drawing>
          <wp:anchor distT="0" distB="0" distL="114300" distR="114300" simplePos="0" relativeHeight="251371008" behindDoc="1" locked="0" layoutInCell="1" allowOverlap="1" wp14:anchorId="4D2D4FF2" wp14:editId="020C1735">
            <wp:simplePos x="0" y="0"/>
            <wp:positionH relativeFrom="page">
              <wp:align>center</wp:align>
            </wp:positionH>
            <wp:positionV relativeFrom="paragraph">
              <wp:posOffset>2473325</wp:posOffset>
            </wp:positionV>
            <wp:extent cx="5734800" cy="5371200"/>
            <wp:effectExtent l="0" t="0" r="0" b="1270"/>
            <wp:wrapTight wrapText="bothSides">
              <wp:wrapPolygon edited="0">
                <wp:start x="0" y="0"/>
                <wp:lineTo x="0" y="21528"/>
                <wp:lineTo x="21526" y="21528"/>
                <wp:lineTo x="21526" y="1226"/>
                <wp:lineTo x="14279" y="1226"/>
                <wp:lineTo x="21526" y="77"/>
                <wp:lineTo x="21526"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4800" cy="5371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12377">
        <w:t xml:space="preserve">From previous research the machines identified in table 4.4.1 will need to be evaluated due to </w:t>
      </w:r>
      <w:r w:rsidR="003422FE">
        <w:t>their</w:t>
      </w:r>
      <w:r w:rsidR="00B12377">
        <w:t xml:space="preserve"> current state as well the layout figure 4.1.1.</w:t>
      </w:r>
      <w:r w:rsidR="00DE2C8D">
        <w:t xml:space="preserve"> Table 7.1.1. </w:t>
      </w:r>
      <w:r w:rsidR="006354A9">
        <w:t>Shows</w:t>
      </w:r>
      <w:r w:rsidR="00DE2C8D">
        <w:t xml:space="preserve"> the machines that been identified previously and other machines available. Some machines have been decommissioned due to th</w:t>
      </w:r>
      <w:r w:rsidR="006354A9">
        <w:t xml:space="preserve">e cost of repairing the machine is significant </w:t>
      </w:r>
      <w:r w:rsidR="00DE2C8D">
        <w:t>and spares not available</w:t>
      </w:r>
      <w:r w:rsidR="006354A9">
        <w:t xml:space="preserve"> at </w:t>
      </w:r>
      <w:r w:rsidR="00C8475E">
        <w:t xml:space="preserve">the </w:t>
      </w:r>
      <w:r w:rsidR="006354A9">
        <w:t>time</w:t>
      </w:r>
      <w:r w:rsidR="00DE2C8D">
        <w:t>.</w:t>
      </w:r>
      <w:r w:rsidR="006354A9">
        <w:t xml:space="preserve"> </w:t>
      </w:r>
      <w:r w:rsidR="00C8475E">
        <w:t xml:space="preserve">For </w:t>
      </w:r>
      <w:r w:rsidR="00A27CB4">
        <w:t>example,</w:t>
      </w:r>
      <w:r w:rsidR="00C8475E">
        <w:t xml:space="preserve"> the replacement cost of the hydrostatic bearings and spindle replacement is in the region £30,000. The maintenance repair operation to dismantle and rebuild is near 100 working hours of 2 men. This does not include unforeseen degraded components that will be uncovered during the repair activities. </w:t>
      </w:r>
      <w:r w:rsidR="006354A9">
        <w:t>The decision was decided by the PTM, ME and maintenance team</w:t>
      </w:r>
      <w:r w:rsidR="00023947">
        <w:t xml:space="preserve"> and satisfies the results from table 4.3.1 and requirement of machines for the operations. </w:t>
      </w:r>
    </w:p>
    <w:p w14:paraId="26A62D21" w14:textId="1792F9D4" w:rsidR="00025F9C" w:rsidRDefault="00DE2C8D" w:rsidP="007471BF">
      <w:pPr>
        <w:spacing w:line="360" w:lineRule="auto"/>
        <w:jc w:val="both"/>
        <w:rPr>
          <w:rFonts w:eastAsiaTheme="majorEastAsia" w:cs="Arial"/>
          <w:i/>
          <w:iCs/>
        </w:rPr>
      </w:pPr>
      <w:bookmarkStart w:id="67" w:name="_Toc513158171"/>
      <w:r w:rsidRPr="007471BF">
        <w:rPr>
          <w:i/>
        </w:rPr>
        <w:t xml:space="preserve">Table </w:t>
      </w:r>
      <w:r w:rsidR="00255C37">
        <w:rPr>
          <w:i/>
        </w:rPr>
        <w:fldChar w:fldCharType="begin"/>
      </w:r>
      <w:r w:rsidR="00255C37">
        <w:rPr>
          <w:i/>
        </w:rPr>
        <w:instrText xml:space="preserve"> STYLEREF 2 \s </w:instrText>
      </w:r>
      <w:r w:rsidR="00255C37">
        <w:rPr>
          <w:i/>
        </w:rPr>
        <w:fldChar w:fldCharType="separate"/>
      </w:r>
      <w:r w:rsidR="00953D28">
        <w:rPr>
          <w:i/>
          <w:noProof/>
        </w:rPr>
        <w:t>7.1</w:t>
      </w:r>
      <w:r w:rsidR="00255C37">
        <w:rPr>
          <w:i/>
        </w:rPr>
        <w:fldChar w:fldCharType="end"/>
      </w:r>
      <w:r w:rsidR="00255C37">
        <w:rPr>
          <w:i/>
        </w:rPr>
        <w:t>.</w:t>
      </w:r>
      <w:r w:rsidR="00255C37">
        <w:rPr>
          <w:i/>
        </w:rPr>
        <w:fldChar w:fldCharType="begin"/>
      </w:r>
      <w:r w:rsidR="00255C37">
        <w:rPr>
          <w:i/>
        </w:rPr>
        <w:instrText xml:space="preserve"> SEQ Table \* ARABIC \s 2 </w:instrText>
      </w:r>
      <w:r w:rsidR="00255C37">
        <w:rPr>
          <w:i/>
        </w:rPr>
        <w:fldChar w:fldCharType="separate"/>
      </w:r>
      <w:r w:rsidR="00953D28">
        <w:rPr>
          <w:i/>
          <w:noProof/>
        </w:rPr>
        <w:t>1</w:t>
      </w:r>
      <w:r w:rsidR="00255C37">
        <w:rPr>
          <w:i/>
        </w:rPr>
        <w:fldChar w:fldCharType="end"/>
      </w:r>
      <w:r w:rsidRPr="007471BF">
        <w:rPr>
          <w:rFonts w:eastAsiaTheme="majorEastAsia" w:cs="Arial"/>
          <w:i/>
          <w:iCs/>
        </w:rPr>
        <w:t xml:space="preserve">: </w:t>
      </w:r>
      <w:r w:rsidR="00087B06">
        <w:rPr>
          <w:rFonts w:eastAsiaTheme="majorEastAsia" w:cs="Arial"/>
          <w:i/>
          <w:iCs/>
        </w:rPr>
        <w:t>M</w:t>
      </w:r>
      <w:r w:rsidRPr="007471BF">
        <w:rPr>
          <w:rFonts w:eastAsiaTheme="majorEastAsia" w:cs="Arial"/>
          <w:i/>
          <w:iCs/>
        </w:rPr>
        <w:t xml:space="preserve">achines </w:t>
      </w:r>
      <w:r w:rsidR="00087B06">
        <w:rPr>
          <w:rFonts w:eastAsiaTheme="majorEastAsia" w:cs="Arial"/>
          <w:i/>
          <w:iCs/>
        </w:rPr>
        <w:t>to be converted</w:t>
      </w:r>
      <w:r w:rsidRPr="007471BF">
        <w:rPr>
          <w:rFonts w:eastAsiaTheme="majorEastAsia" w:cs="Arial"/>
          <w:i/>
          <w:iCs/>
        </w:rPr>
        <w:t xml:space="preserve"> and machines to be retired</w:t>
      </w:r>
      <w:r w:rsidR="00087B06">
        <w:rPr>
          <w:rFonts w:eastAsiaTheme="majorEastAsia" w:cs="Arial"/>
          <w:i/>
          <w:iCs/>
        </w:rPr>
        <w:t xml:space="preserve"> highlight</w:t>
      </w:r>
      <w:r w:rsidR="00292CD4">
        <w:rPr>
          <w:rFonts w:eastAsiaTheme="majorEastAsia" w:cs="Arial"/>
          <w:i/>
          <w:iCs/>
        </w:rPr>
        <w:t>ed</w:t>
      </w:r>
      <w:r w:rsidR="00087B06">
        <w:rPr>
          <w:rFonts w:eastAsiaTheme="majorEastAsia" w:cs="Arial"/>
          <w:i/>
          <w:iCs/>
        </w:rPr>
        <w:t xml:space="preserve"> in grey</w:t>
      </w:r>
      <w:r w:rsidRPr="007471BF">
        <w:rPr>
          <w:rFonts w:eastAsiaTheme="majorEastAsia" w:cs="Arial"/>
          <w:i/>
          <w:iCs/>
        </w:rPr>
        <w:t>.</w:t>
      </w:r>
      <w:bookmarkEnd w:id="67"/>
    </w:p>
    <w:p w14:paraId="142EDBE6" w14:textId="5AD4EE08" w:rsidR="00DC6F82" w:rsidRDefault="00DC6F82" w:rsidP="00304C85">
      <w:pPr>
        <w:pStyle w:val="Heading2"/>
        <w:numPr>
          <w:ilvl w:val="1"/>
          <w:numId w:val="1"/>
        </w:numPr>
        <w:spacing w:line="360" w:lineRule="auto"/>
        <w:rPr>
          <w:rFonts w:cs="Arial"/>
        </w:rPr>
      </w:pPr>
      <w:bookmarkStart w:id="68" w:name="_Toc513158020"/>
      <w:r>
        <w:rPr>
          <w:rFonts w:cs="Arial"/>
        </w:rPr>
        <w:lastRenderedPageBreak/>
        <w:t>Special Characteristics</w:t>
      </w:r>
      <w:bookmarkEnd w:id="68"/>
      <w:r>
        <w:rPr>
          <w:rFonts w:cs="Arial"/>
        </w:rPr>
        <w:t xml:space="preserve"> </w:t>
      </w:r>
    </w:p>
    <w:p w14:paraId="041C3A41" w14:textId="29083AC4" w:rsidR="00DC6F82" w:rsidRDefault="00DC6F82" w:rsidP="00DC6F82">
      <w:pPr>
        <w:spacing w:line="360" w:lineRule="auto"/>
        <w:jc w:val="both"/>
      </w:pPr>
      <w:r>
        <w:t xml:space="preserve">Machines when commissioned are important that produce parts within the specification and tolerance. All camshafts produced have to adhere tolerance and each operation to perform within controlled methods. The reason being each tolerance has </w:t>
      </w:r>
      <w:r w:rsidR="00C45764">
        <w:t>an</w:t>
      </w:r>
      <w:r>
        <w:t xml:space="preserve"> </w:t>
      </w:r>
      <w:r w:rsidR="00C45764">
        <w:t>effect</w:t>
      </w:r>
      <w:r>
        <w:t xml:space="preserve"> on the next operation</w:t>
      </w:r>
      <w:r w:rsidR="00C45764">
        <w:t xml:space="preserve"> and the customer</w:t>
      </w:r>
      <w:r>
        <w:t xml:space="preserve">, which will </w:t>
      </w:r>
      <w:r w:rsidR="00C45764">
        <w:t>lead to</w:t>
      </w:r>
      <w:r>
        <w:t xml:space="preserve"> production issues</w:t>
      </w:r>
      <w:r w:rsidR="00C45764">
        <w:t xml:space="preserve"> and scrap</w:t>
      </w:r>
      <w:r>
        <w:t xml:space="preserve">. In </w:t>
      </w:r>
      <w:r w:rsidR="00C45764">
        <w:t>addition,</w:t>
      </w:r>
      <w:r>
        <w:t xml:space="preserve"> technical drawings are produced for each </w:t>
      </w:r>
      <w:r w:rsidR="00C45764">
        <w:t xml:space="preserve">operation called In Process Sketches (IPS) they will be adhered too. A copy of the Special Characteristics Communication Agreement (SCCAF) can be found in </w:t>
      </w:r>
      <w:r w:rsidR="00C45764" w:rsidRPr="00F13D67">
        <w:t xml:space="preserve">appendix </w:t>
      </w:r>
      <w:r w:rsidR="00F13D67">
        <w:t>12.1.</w:t>
      </w:r>
    </w:p>
    <w:p w14:paraId="03A14766" w14:textId="571DF590" w:rsidR="00407162" w:rsidRPr="00407162" w:rsidRDefault="007471BF" w:rsidP="00407162">
      <w:r>
        <w:br w:type="page"/>
      </w:r>
    </w:p>
    <w:p w14:paraId="0B78709C" w14:textId="6967901B" w:rsidR="00700630" w:rsidRDefault="00700630" w:rsidP="00304C85">
      <w:pPr>
        <w:pStyle w:val="Heading2"/>
        <w:numPr>
          <w:ilvl w:val="1"/>
          <w:numId w:val="1"/>
        </w:numPr>
        <w:spacing w:line="360" w:lineRule="auto"/>
        <w:rPr>
          <w:rFonts w:cs="Arial"/>
        </w:rPr>
      </w:pPr>
      <w:bookmarkStart w:id="69" w:name="_Toc513158021"/>
      <w:r>
        <w:rPr>
          <w:rFonts w:cs="Arial"/>
        </w:rPr>
        <w:lastRenderedPageBreak/>
        <w:t>OP10/20 Conversion</w:t>
      </w:r>
      <w:bookmarkEnd w:id="69"/>
    </w:p>
    <w:p w14:paraId="020E2A18" w14:textId="1E1942B5" w:rsidR="00700630" w:rsidRDefault="00700630" w:rsidP="00700630">
      <w:pPr>
        <w:pStyle w:val="Heading3"/>
      </w:pPr>
      <w:bookmarkStart w:id="70" w:name="_Toc513158022"/>
      <w:r>
        <w:t>Process overview</w:t>
      </w:r>
      <w:bookmarkEnd w:id="70"/>
    </w:p>
    <w:p w14:paraId="4A20CBCE" w14:textId="283928ED" w:rsidR="00700630" w:rsidRDefault="00700630" w:rsidP="00EF5DE6">
      <w:pPr>
        <w:spacing w:line="360" w:lineRule="auto"/>
        <w:jc w:val="both"/>
      </w:pPr>
      <w:r>
        <w:t>OP10 is a gauge used to measure the stock diameter of the journals allowing parts to enter the OP20 entry conveyor. Parts here would fail</w:t>
      </w:r>
      <w:r w:rsidR="000D6B6A">
        <w:t xml:space="preserve"> and detect</w:t>
      </w:r>
      <w:r>
        <w:t xml:space="preserve"> damages to the rough stock.</w:t>
      </w:r>
    </w:p>
    <w:p w14:paraId="73CC766A" w14:textId="18272FB5" w:rsidR="00EF5DE6" w:rsidRDefault="008674FF" w:rsidP="00EF5DE6">
      <w:pPr>
        <w:spacing w:line="360" w:lineRule="auto"/>
        <w:jc w:val="both"/>
      </w:pPr>
      <w:r>
        <w:t>OP20 is a c</w:t>
      </w:r>
      <w:r w:rsidR="00F8139A" w:rsidRPr="00F8139A">
        <w:t>entreless grind</w:t>
      </w:r>
      <w:r w:rsidR="00FB7960">
        <w:t>ing machine</w:t>
      </w:r>
      <w:r w:rsidR="00EF5DE6">
        <w:t xml:space="preserve"> manufactured by Giustina</w:t>
      </w:r>
      <w:r w:rsidR="00EF5DE6">
        <w:rPr>
          <w:rFonts w:ascii="Gulim" w:eastAsia="Gulim" w:hAnsi="Gulim" w:hint="eastAsia"/>
        </w:rPr>
        <w:t>™</w:t>
      </w:r>
      <w:r w:rsidR="00EF5DE6">
        <w:t xml:space="preserve"> and the model is R125.500. Which is controlled by a Computer </w:t>
      </w:r>
      <w:r w:rsidR="00EF5DE6" w:rsidRPr="00EF5DE6">
        <w:t xml:space="preserve">Numerical </w:t>
      </w:r>
      <w:r w:rsidR="00EF5DE6">
        <w:t>C</w:t>
      </w:r>
      <w:r w:rsidR="00EF5DE6" w:rsidRPr="00EF5DE6">
        <w:t xml:space="preserve">ontrol: </w:t>
      </w:r>
      <w:r w:rsidR="00EF5DE6">
        <w:t>(</w:t>
      </w:r>
      <w:r w:rsidR="00EF5DE6" w:rsidRPr="00EF5DE6">
        <w:t>CNC</w:t>
      </w:r>
      <w:r w:rsidR="00EF5DE6">
        <w:t>)</w:t>
      </w:r>
      <w:r w:rsidR="00EF5DE6" w:rsidRPr="00EF5DE6">
        <w:t xml:space="preserve"> SIEMENS 840D</w:t>
      </w:r>
      <w:r w:rsidR="00EF5DE6">
        <w:t>.</w:t>
      </w:r>
    </w:p>
    <w:p w14:paraId="565CF060" w14:textId="08205623" w:rsidR="00F96BE8" w:rsidRDefault="00C17696" w:rsidP="00F96BE8">
      <w:pPr>
        <w:spacing w:line="360" w:lineRule="auto"/>
        <w:jc w:val="both"/>
      </w:pPr>
      <w:r>
        <w:rPr>
          <w:noProof/>
        </w:rPr>
        <mc:AlternateContent>
          <mc:Choice Requires="wpg">
            <w:drawing>
              <wp:anchor distT="0" distB="0" distL="114300" distR="114300" simplePos="0" relativeHeight="251395584" behindDoc="0" locked="0" layoutInCell="1" allowOverlap="1" wp14:anchorId="34F40F7B" wp14:editId="24E2FD66">
                <wp:simplePos x="0" y="0"/>
                <wp:positionH relativeFrom="margin">
                  <wp:align>left</wp:align>
                </wp:positionH>
                <wp:positionV relativeFrom="paragraph">
                  <wp:posOffset>977900</wp:posOffset>
                </wp:positionV>
                <wp:extent cx="4747260" cy="1043940"/>
                <wp:effectExtent l="0" t="0" r="0" b="3810"/>
                <wp:wrapTight wrapText="bothSides">
                  <wp:wrapPolygon edited="0">
                    <wp:start x="0" y="0"/>
                    <wp:lineTo x="0" y="21285"/>
                    <wp:lineTo x="21496" y="21285"/>
                    <wp:lineTo x="21496" y="0"/>
                    <wp:lineTo x="0" y="0"/>
                  </wp:wrapPolygon>
                </wp:wrapTight>
                <wp:docPr id="52" name="Group 52"/>
                <wp:cNvGraphicFramePr/>
                <a:graphic xmlns:a="http://schemas.openxmlformats.org/drawingml/2006/main">
                  <a:graphicData uri="http://schemas.microsoft.com/office/word/2010/wordprocessingGroup">
                    <wpg:wgp>
                      <wpg:cNvGrpSpPr/>
                      <wpg:grpSpPr>
                        <a:xfrm>
                          <a:off x="0" y="0"/>
                          <a:ext cx="4747260" cy="1043940"/>
                          <a:chOff x="0" y="0"/>
                          <a:chExt cx="4679950" cy="1478280"/>
                        </a:xfrm>
                      </wpg:grpSpPr>
                      <pic:pic xmlns:pic="http://schemas.openxmlformats.org/drawingml/2006/picture">
                        <pic:nvPicPr>
                          <pic:cNvPr id="50" name="Picture 50"/>
                          <pic:cNvPicPr>
                            <a:picLocks/>
                          </pic:cNvPicPr>
                        </pic:nvPicPr>
                        <pic:blipFill>
                          <a:blip r:embed="rId31" cstate="print">
                            <a:extLst>
                              <a:ext uri="{28A0092B-C50C-407E-A947-70E740481C1C}">
                                <a14:useLocalDpi xmlns:a14="http://schemas.microsoft.com/office/drawing/2010/main" val="0"/>
                              </a:ext>
                            </a:extLst>
                          </a:blip>
                          <a:stretch>
                            <a:fillRect/>
                          </a:stretch>
                        </pic:blipFill>
                        <pic:spPr>
                          <a:xfrm>
                            <a:off x="0" y="624840"/>
                            <a:ext cx="4676140" cy="853440"/>
                          </a:xfrm>
                          <a:prstGeom prst="rect">
                            <a:avLst/>
                          </a:prstGeom>
                        </pic:spPr>
                      </pic:pic>
                      <pic:pic xmlns:pic="http://schemas.openxmlformats.org/drawingml/2006/picture">
                        <pic:nvPicPr>
                          <pic:cNvPr id="51" name="Picture 51"/>
                          <pic:cNvPicPr>
                            <a:picLocks/>
                          </pic:cNvPicPr>
                        </pic:nvPicPr>
                        <pic:blipFill>
                          <a:blip r:embed="rId32">
                            <a:extLst>
                              <a:ext uri="{28A0092B-C50C-407E-A947-70E740481C1C}">
                                <a14:useLocalDpi xmlns:a14="http://schemas.microsoft.com/office/drawing/2010/main" val="0"/>
                              </a:ext>
                            </a:extLst>
                          </a:blip>
                          <a:stretch>
                            <a:fillRect/>
                          </a:stretch>
                        </pic:blipFill>
                        <pic:spPr>
                          <a:xfrm>
                            <a:off x="0" y="0"/>
                            <a:ext cx="4679950" cy="71945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D94938C" id="Group 52" o:spid="_x0000_s1026" style="position:absolute;margin-left:0;margin-top:77pt;width:373.8pt;height:82.2pt;z-index:251395584;mso-position-horizontal:left;mso-position-horizontal-relative:margin;mso-width-relative:margin;mso-height-relative:margin" coordsize="46799,14782"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">
                <v:shape id="Picture 50" o:spid="_x0000_s1027" type="#_x0000_t75" style="position:absolute;top:6248;width:46761;height:85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">
                  <v:imagedata r:id="rId33" o:title=""/>
                  <o:lock v:ext="edit" aspectratio="f"/>
                </v:shape>
                <v:shape id="Picture 51" o:spid="_x0000_s1028" type="#_x0000_t75" style="position:absolute;width:46799;height:7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">
                  <v:imagedata r:id="rId34" o:title=""/>
                  <o:lock v:ext="edit" aspectratio="f"/>
                </v:shape>
                <w10:wrap type="tight" anchorx="margin"/>
              </v:group>
            </w:pict>
          </mc:Fallback>
        </mc:AlternateContent>
      </w:r>
      <w:r w:rsidR="0031383F">
        <w:t xml:space="preserve">The system </w:t>
      </w:r>
      <w:r w:rsidR="0069038E">
        <w:t>uses</w:t>
      </w:r>
      <w:r w:rsidR="0031383F">
        <w:t xml:space="preserve"> a </w:t>
      </w:r>
      <w:r w:rsidR="004D24B3">
        <w:t>Siemens</w:t>
      </w:r>
      <w:r w:rsidR="0031383F">
        <w:t xml:space="preserve"> interface system along with </w:t>
      </w:r>
      <w:r w:rsidR="003C2DB9">
        <w:t>its unique</w:t>
      </w:r>
      <w:r w:rsidR="0031383F">
        <w:t xml:space="preserve"> own operating </w:t>
      </w:r>
      <w:r w:rsidR="004D24B3">
        <w:t>system</w:t>
      </w:r>
      <w:r w:rsidR="0031383F">
        <w:t xml:space="preserve">. The machines produce </w:t>
      </w:r>
      <w:r w:rsidR="004D24B3">
        <w:t xml:space="preserve">high speed grinding using </w:t>
      </w:r>
      <w:r>
        <w:t>an</w:t>
      </w:r>
      <w:r w:rsidR="004D24B3">
        <w:t xml:space="preserve"> in-feed centreless grinding to grind precision </w:t>
      </w:r>
      <w:r w:rsidR="003E43C2">
        <w:t>camshaft which</w:t>
      </w:r>
      <w:r w:rsidR="00F96BE8" w:rsidRPr="00F8139A">
        <w:t xml:space="preserve"> </w:t>
      </w:r>
      <w:r w:rsidR="00D97085">
        <w:t xml:space="preserve">grind </w:t>
      </w:r>
      <w:r w:rsidR="00F96BE8" w:rsidRPr="00F8139A">
        <w:t>oil seal,</w:t>
      </w:r>
      <w:r w:rsidR="00D97085">
        <w:t xml:space="preserve"> </w:t>
      </w:r>
      <w:r w:rsidR="00D97085" w:rsidRPr="00F8139A">
        <w:t>journals</w:t>
      </w:r>
      <w:r w:rsidR="00D97085">
        <w:t>,</w:t>
      </w:r>
      <w:r w:rsidR="00F96BE8" w:rsidRPr="00F8139A">
        <w:t xml:space="preserve"> rear location and rear flange</w:t>
      </w:r>
      <w:r w:rsidR="00F96BE8">
        <w:t>. As shown in the</w:t>
      </w:r>
      <w:r w:rsidR="00D97085">
        <w:t xml:space="preserve"> figure 7.</w:t>
      </w:r>
      <w:r w:rsidR="00763625">
        <w:t>3</w:t>
      </w:r>
      <w:r w:rsidR="00D97085">
        <w:t>.1.</w:t>
      </w:r>
      <w:r w:rsidR="00F96BE8">
        <w:t xml:space="preserve"> </w:t>
      </w:r>
    </w:p>
    <w:p w14:paraId="17E12FFF" w14:textId="69D5F77B" w:rsidR="00C17696" w:rsidRDefault="00C17696" w:rsidP="00F96BE8">
      <w:pPr>
        <w:spacing w:line="360" w:lineRule="auto"/>
        <w:jc w:val="both"/>
      </w:pPr>
    </w:p>
    <w:p w14:paraId="1CDE26EC" w14:textId="01A5AEEB" w:rsidR="00C17696" w:rsidRDefault="00C17696" w:rsidP="00F96BE8">
      <w:pPr>
        <w:spacing w:line="360" w:lineRule="auto"/>
        <w:jc w:val="both"/>
      </w:pPr>
    </w:p>
    <w:p w14:paraId="4C34292A" w14:textId="778D1A16" w:rsidR="00C17696" w:rsidRDefault="00C17696" w:rsidP="00F96BE8">
      <w:pPr>
        <w:spacing w:line="360" w:lineRule="auto"/>
        <w:jc w:val="both"/>
      </w:pPr>
    </w:p>
    <w:p w14:paraId="30DC62C7" w14:textId="215B16DB" w:rsidR="00E96AC2" w:rsidRDefault="00C17696" w:rsidP="00C17696">
      <w:pPr>
        <w:pStyle w:val="Caption"/>
        <w:rPr>
          <w:color w:val="auto"/>
          <w:sz w:val="22"/>
          <w:szCs w:val="22"/>
        </w:rPr>
      </w:pPr>
      <w:bookmarkStart w:id="71" w:name="_Toc513158143"/>
      <w:r w:rsidRPr="00D97085">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7.3</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1</w:t>
      </w:r>
      <w:r w:rsidR="00BB7532">
        <w:rPr>
          <w:color w:val="auto"/>
          <w:sz w:val="22"/>
          <w:szCs w:val="22"/>
        </w:rPr>
        <w:fldChar w:fldCharType="end"/>
      </w:r>
      <w:r w:rsidR="004E4985">
        <w:rPr>
          <w:color w:val="auto"/>
          <w:sz w:val="22"/>
          <w:szCs w:val="22"/>
        </w:rPr>
        <w:t xml:space="preserve">: </w:t>
      </w:r>
      <w:r w:rsidR="00EF5DE6">
        <w:rPr>
          <w:color w:val="auto"/>
          <w:sz w:val="22"/>
          <w:szCs w:val="22"/>
        </w:rPr>
        <w:t xml:space="preserve">Image </w:t>
      </w:r>
      <w:r w:rsidR="004E4985">
        <w:rPr>
          <w:color w:val="auto"/>
          <w:sz w:val="22"/>
          <w:szCs w:val="22"/>
        </w:rPr>
        <w:t>of rough stock below and above ground diameters.</w:t>
      </w:r>
      <w:bookmarkEnd w:id="71"/>
    </w:p>
    <w:p w14:paraId="72338D4E" w14:textId="763CC354" w:rsidR="00346AF7" w:rsidRPr="00346AF7" w:rsidRDefault="00346AF7" w:rsidP="00346AF7">
      <w:pPr>
        <w:spacing w:line="360" w:lineRule="auto"/>
        <w:jc w:val="both"/>
      </w:pPr>
      <w:r>
        <w:rPr>
          <w:noProof/>
        </w:rPr>
        <mc:AlternateContent>
          <mc:Choice Requires="wpg">
            <w:drawing>
              <wp:anchor distT="0" distB="0" distL="114300" distR="114300" simplePos="0" relativeHeight="251383296" behindDoc="1" locked="0" layoutInCell="1" allowOverlap="1" wp14:anchorId="2D4ADFC1" wp14:editId="74F0F63C">
                <wp:simplePos x="0" y="0"/>
                <wp:positionH relativeFrom="margin">
                  <wp:posOffset>3060065</wp:posOffset>
                </wp:positionH>
                <wp:positionV relativeFrom="paragraph">
                  <wp:posOffset>882650</wp:posOffset>
                </wp:positionV>
                <wp:extent cx="2598420" cy="2324100"/>
                <wp:effectExtent l="0" t="0" r="11430" b="0"/>
                <wp:wrapTight wrapText="bothSides">
                  <wp:wrapPolygon edited="0">
                    <wp:start x="0" y="0"/>
                    <wp:lineTo x="0" y="21423"/>
                    <wp:lineTo x="21537" y="21423"/>
                    <wp:lineTo x="21537" y="0"/>
                    <wp:lineTo x="0" y="0"/>
                  </wp:wrapPolygon>
                </wp:wrapTight>
                <wp:docPr id="49" name="Group 49"/>
                <wp:cNvGraphicFramePr/>
                <a:graphic xmlns:a="http://schemas.openxmlformats.org/drawingml/2006/main">
                  <a:graphicData uri="http://schemas.microsoft.com/office/word/2010/wordprocessingGroup">
                    <wpg:wgp>
                      <wpg:cNvGrpSpPr/>
                      <wpg:grpSpPr>
                        <a:xfrm>
                          <a:off x="0" y="0"/>
                          <a:ext cx="2598420" cy="2324100"/>
                          <a:chOff x="0" y="0"/>
                          <a:chExt cx="3413760" cy="2129790"/>
                        </a:xfrm>
                      </wpg:grpSpPr>
                      <pic:pic xmlns:pic="http://schemas.openxmlformats.org/drawingml/2006/picture">
                        <pic:nvPicPr>
                          <pic:cNvPr id="2" name="Picture 2"/>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3413760" cy="2129790"/>
                          </a:xfrm>
                          <a:prstGeom prst="rect">
                            <a:avLst/>
                          </a:prstGeom>
                        </pic:spPr>
                      </pic:pic>
                      <wps:wsp>
                        <wps:cNvPr id="11" name="Straight Arrow Connector 11"/>
                        <wps:cNvCnPr/>
                        <wps:spPr>
                          <a:xfrm flipH="1">
                            <a:off x="541020" y="365760"/>
                            <a:ext cx="45719" cy="8007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7" name="Text Box 2"/>
                        <wps:cNvSpPr txBox="1">
                          <a:spLocks noChangeArrowheads="1"/>
                        </wps:cNvSpPr>
                        <wps:spPr bwMode="auto">
                          <a:xfrm>
                            <a:off x="54703" y="149604"/>
                            <a:ext cx="1490472" cy="431153"/>
                          </a:xfrm>
                          <a:prstGeom prst="rect">
                            <a:avLst/>
                          </a:prstGeom>
                          <a:solidFill>
                            <a:srgbClr val="FFFFFF"/>
                          </a:solidFill>
                          <a:ln w="9525">
                            <a:solidFill>
                              <a:srgbClr val="000000"/>
                            </a:solidFill>
                            <a:miter lim="800000"/>
                            <a:headEnd/>
                            <a:tailEnd/>
                          </a:ln>
                        </wps:spPr>
                        <wps:txbx>
                          <w:txbxContent>
                            <w:p w14:paraId="2D6D1E1F" w14:textId="2674BB4B" w:rsidR="00816381" w:rsidRDefault="00816381" w:rsidP="00AA6946">
                              <w:r>
                                <w:t>Grinding wheels</w:t>
                              </w:r>
                            </w:p>
                          </w:txbxContent>
                        </wps:txbx>
                        <wps:bodyPr rot="0" vert="horz" wrap="square" lIns="91440" tIns="45720" rIns="91440" bIns="45720" anchor="t" anchorCtr="0">
                          <a:noAutofit/>
                        </wps:bodyPr>
                      </wps:wsp>
                      <wps:wsp>
                        <wps:cNvPr id="43" name="Straight Arrow Connector 43"/>
                        <wps:cNvCnPr/>
                        <wps:spPr>
                          <a:xfrm flipH="1" flipV="1">
                            <a:off x="2446020" y="1463040"/>
                            <a:ext cx="198120" cy="259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6" name="Text Box 2"/>
                        <wps:cNvSpPr txBox="1">
                          <a:spLocks noChangeArrowheads="1"/>
                        </wps:cNvSpPr>
                        <wps:spPr bwMode="auto">
                          <a:xfrm>
                            <a:off x="79932" y="1652716"/>
                            <a:ext cx="1251536" cy="251553"/>
                          </a:xfrm>
                          <a:prstGeom prst="rect">
                            <a:avLst/>
                          </a:prstGeom>
                          <a:solidFill>
                            <a:srgbClr val="FFFFFF"/>
                          </a:solidFill>
                          <a:ln w="9525">
                            <a:solidFill>
                              <a:srgbClr val="000000"/>
                            </a:solidFill>
                            <a:miter lim="800000"/>
                            <a:headEnd/>
                            <a:tailEnd/>
                          </a:ln>
                        </wps:spPr>
                        <wps:txbx>
                          <w:txbxContent>
                            <w:p w14:paraId="1DF33FE8" w14:textId="09825DCC" w:rsidR="00816381" w:rsidRDefault="00816381" w:rsidP="00AA6946">
                              <w:r>
                                <w:t>Workpiece</w:t>
                              </w:r>
                            </w:p>
                          </w:txbxContent>
                        </wps:txbx>
                        <wps:bodyPr rot="0" vert="horz" wrap="square" lIns="91440" tIns="45720" rIns="91440" bIns="45720" anchor="t" anchorCtr="0">
                          <a:noAutofit/>
                        </wps:bodyPr>
                      </wps:wsp>
                      <wps:wsp>
                        <wps:cNvPr id="48" name="Straight Arrow Connector 48"/>
                        <wps:cNvCnPr/>
                        <wps:spPr>
                          <a:xfrm>
                            <a:off x="1181100" y="1912620"/>
                            <a:ext cx="4191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17" name="Text Box 2"/>
                        <wps:cNvSpPr txBox="1">
                          <a:spLocks noChangeArrowheads="1"/>
                        </wps:cNvSpPr>
                        <wps:spPr bwMode="auto">
                          <a:xfrm>
                            <a:off x="2016813" y="1601232"/>
                            <a:ext cx="1378979" cy="398233"/>
                          </a:xfrm>
                          <a:prstGeom prst="rect">
                            <a:avLst/>
                          </a:prstGeom>
                          <a:solidFill>
                            <a:srgbClr val="FFFFFF"/>
                          </a:solidFill>
                          <a:ln w="9525">
                            <a:solidFill>
                              <a:srgbClr val="000000"/>
                            </a:solidFill>
                            <a:miter lim="800000"/>
                            <a:headEnd/>
                            <a:tailEnd/>
                          </a:ln>
                        </wps:spPr>
                        <wps:txbx>
                          <w:txbxContent>
                            <w:p w14:paraId="18710646" w14:textId="589BF744" w:rsidR="00816381" w:rsidRDefault="00816381">
                              <w:r>
                                <w:t>Control wheels</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D4ADFC1" id="Group 49" o:spid="_x0000_s1026" style="position:absolute;left:0;text-align:left;margin-left:240.95pt;margin-top:69.5pt;width:204.6pt;height:183pt;z-index:-251933184;mso-position-horizontal-relative:margin;mso-width-relative:margin;mso-height-relative:margin" coordsize="34137,212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4137;height:21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">
                  <v:imagedata r:id="rId36" o:title=""/>
                </v:shape>
                <v:shapetype id="_x0000_t32" coordsize="21600,21600" o:spt="32" o:oned="t" path="m,l21600,21600e" filled="f">
                  <v:path arrowok="t" fillok="f" o:connecttype="none"/>
                  <o:lock v:ext="edit" shapetype="t"/>
                </v:shapetype>
                <v:shape id="Straight Arrow Connector 11" o:spid="_x0000_s1028" type="#_x0000_t32" style="position:absolute;left:5410;top:3657;width:457;height:800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" strokecolor="#5b9bd5 [3204]" strokeweight=".5pt">
                  <v:stroke endarrow="block" joinstyle="miter"/>
                </v:shape>
                <v:shapetype id="_x0000_t202" coordsize="21600,21600" o:spt="202" path="m,l,21600r21600,l21600,xe">
                  <v:stroke joinstyle="miter"/>
                  <v:path gradientshapeok="t" o:connecttype="rect"/>
                </v:shapetype>
                <v:shape id="_x0000_s1029" type="#_x0000_t202" style="position:absolute;left:547;top:1496;width:14904;height:43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">
                  <v:textbox>
                    <w:txbxContent>
                      <w:p w14:paraId="2D6D1E1F" w14:textId="2674BB4B" w:rsidR="00816381" w:rsidRDefault="00816381" w:rsidP="00AA6946">
                        <w:r>
                          <w:t>Grinding wheels</w:t>
                        </w:r>
                      </w:p>
                    </w:txbxContent>
                  </v:textbox>
                </v:shape>
                <v:shape id="Straight Arrow Connector 43" o:spid="_x0000_s1030" type="#_x0000_t32" style="position:absolute;left:24460;top:14630;width:1981;height:259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" strokecolor="#5b9bd5 [3204]" strokeweight=".5pt">
                  <v:stroke endarrow="block" joinstyle="miter"/>
                </v:shape>
                <v:shape id="_x0000_s1031" type="#_x0000_t202" style="position:absolute;left:799;top:16527;width:12515;height:2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">
                  <v:textbox>
                    <w:txbxContent>
                      <w:p w14:paraId="1DF33FE8" w14:textId="09825DCC" w:rsidR="00816381" w:rsidRDefault="00816381" w:rsidP="00AA6946">
                        <w:r>
                          <w:t>Workpiece</w:t>
                        </w:r>
                      </w:p>
                    </w:txbxContent>
                  </v:textbox>
                </v:shape>
                <v:shape id="Straight Arrow Connector 48" o:spid="_x0000_s1032" type="#_x0000_t32" style="position:absolute;left:11811;top:19126;width:4191;height:45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" strokecolor="#5b9bd5 [3204]" strokeweight=".5pt">
                  <v:stroke endarrow="block" joinstyle="miter"/>
                </v:shape>
                <v:shape id="_x0000_s1033" type="#_x0000_t202" style="position:absolute;left:20168;top:16012;width:13789;height:39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18710646" w14:textId="589BF744" w:rsidR="00816381" w:rsidRDefault="00816381">
                        <w:r>
                          <w:t>Control wheels</w:t>
                        </w:r>
                      </w:p>
                    </w:txbxContent>
                  </v:textbox>
                </v:shape>
                <w10:wrap type="tight" anchorx="margin"/>
              </v:group>
            </w:pict>
          </mc:Fallback>
        </mc:AlternateContent>
      </w:r>
      <w:r w:rsidRPr="00346AF7">
        <w:t>The workpiece is loaded into the grinding machine via the gantry system and the spinning control wheel moves into place. The workpiece hits the end stop and is clamped to secure and prevents the workpiece from being fed through the machine. The abrasive grinding multi-wheels come into the workpiece with coolant flooding and plunge cut in a single operation. This grinds the rough stock to the final diameters. The different diameters of the camshaft are produce by the multi-wheel set up configuration, with different diameter wheels program so they can be dressed with a diamond when required. Figure 7.</w:t>
      </w:r>
      <w:r w:rsidR="00763625">
        <w:t>3</w:t>
      </w:r>
      <w:r w:rsidRPr="00346AF7">
        <w:t>.2. Shows the set up with the workpiece in grinding.</w:t>
      </w:r>
      <w:r>
        <w:t xml:space="preserve"> Figure 7.</w:t>
      </w:r>
      <w:r w:rsidR="00763625">
        <w:t>3</w:t>
      </w:r>
      <w:r>
        <w:t>.3 shows the In-Process Sketch (IPS) for the dimensions of the OP.</w:t>
      </w:r>
    </w:p>
    <w:p w14:paraId="28D77EE0" w14:textId="0726FF90" w:rsidR="0062638F" w:rsidRDefault="00E96AC2" w:rsidP="00346AF7">
      <w:pPr>
        <w:spacing w:line="360" w:lineRule="auto"/>
        <w:jc w:val="right"/>
      </w:pPr>
      <w:r>
        <w:tab/>
      </w:r>
      <w:r>
        <w:tab/>
      </w:r>
      <w:r>
        <w:tab/>
      </w:r>
      <w:r>
        <w:tab/>
      </w:r>
      <w:bookmarkStart w:id="72" w:name="_Toc513158144"/>
      <w:r w:rsidR="006D4BCC">
        <w:rPr>
          <w:i/>
        </w:rPr>
        <w:t>F</w:t>
      </w:r>
      <w:r w:rsidR="005E2D0A" w:rsidRPr="009B2046">
        <w:rPr>
          <w:i/>
        </w:rPr>
        <w:t xml:space="preserve">igure </w:t>
      </w:r>
      <w:r w:rsidR="00BB7532">
        <w:rPr>
          <w:i/>
        </w:rPr>
        <w:fldChar w:fldCharType="begin"/>
      </w:r>
      <w:r w:rsidR="00BB7532">
        <w:rPr>
          <w:i/>
        </w:rPr>
        <w:instrText xml:space="preserve"> STYLEREF 2 \s </w:instrText>
      </w:r>
      <w:r w:rsidR="00BB7532">
        <w:rPr>
          <w:i/>
        </w:rPr>
        <w:fldChar w:fldCharType="separate"/>
      </w:r>
      <w:r w:rsidR="00953D28">
        <w:rPr>
          <w:i/>
          <w:noProof/>
        </w:rPr>
        <w:t>7.3</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953D28">
        <w:rPr>
          <w:i/>
          <w:noProof/>
        </w:rPr>
        <w:t>2</w:t>
      </w:r>
      <w:r w:rsidR="00BB7532">
        <w:rPr>
          <w:i/>
        </w:rPr>
        <w:fldChar w:fldCharType="end"/>
      </w:r>
      <w:r w:rsidR="005E2D0A" w:rsidRPr="009B2046">
        <w:rPr>
          <w:i/>
        </w:rPr>
        <w:t xml:space="preserve">: Labelled </w:t>
      </w:r>
      <w:r w:rsidR="00346AF7">
        <w:rPr>
          <w:i/>
        </w:rPr>
        <w:t>image</w:t>
      </w:r>
      <w:r w:rsidR="005E2D0A" w:rsidRPr="009B2046">
        <w:rPr>
          <w:i/>
        </w:rPr>
        <w:t xml:space="preserve"> of the grinding OP20</w:t>
      </w:r>
      <w:r w:rsidR="005E2D0A">
        <w:t>.</w:t>
      </w:r>
      <w:bookmarkEnd w:id="72"/>
    </w:p>
    <w:p w14:paraId="0B4F624A" w14:textId="28068D41" w:rsidR="00E96AC2" w:rsidRDefault="00E96AC2" w:rsidP="00E96AC2">
      <w:pPr>
        <w:pStyle w:val="Caption"/>
      </w:pPr>
    </w:p>
    <w:p w14:paraId="77CF9130" w14:textId="216DBC62" w:rsidR="00E96AC2" w:rsidRPr="00E96AC2" w:rsidRDefault="00E96AC2" w:rsidP="00E96AC2">
      <w:pPr>
        <w:pStyle w:val="Caption"/>
        <w:rPr>
          <w:color w:val="auto"/>
          <w:sz w:val="22"/>
          <w:szCs w:val="22"/>
        </w:rPr>
      </w:pPr>
      <w:bookmarkStart w:id="73" w:name="_Toc513158145"/>
      <w:r w:rsidRPr="00E96AC2">
        <w:rPr>
          <w:color w:val="auto"/>
          <w:sz w:val="22"/>
          <w:szCs w:val="22"/>
        </w:rPr>
        <w:lastRenderedPageBreak/>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7.3</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3</w:t>
      </w:r>
      <w:r w:rsidR="00BB7532">
        <w:rPr>
          <w:color w:val="auto"/>
          <w:sz w:val="22"/>
          <w:szCs w:val="22"/>
        </w:rPr>
        <w:fldChar w:fldCharType="end"/>
      </w:r>
      <w:r w:rsidRPr="00E96AC2">
        <w:rPr>
          <w:noProof/>
          <w:color w:val="auto"/>
          <w:sz w:val="22"/>
          <w:szCs w:val="22"/>
        </w:rPr>
        <w:drawing>
          <wp:anchor distT="0" distB="0" distL="114300" distR="114300" simplePos="0" relativeHeight="251459072" behindDoc="1" locked="0" layoutInCell="1" allowOverlap="1" wp14:anchorId="057FF1E7" wp14:editId="6E11DCDC">
            <wp:simplePos x="0" y="0"/>
            <wp:positionH relativeFrom="margin">
              <wp:posOffset>-125095</wp:posOffset>
            </wp:positionH>
            <wp:positionV relativeFrom="paragraph">
              <wp:posOffset>0</wp:posOffset>
            </wp:positionV>
            <wp:extent cx="5846445" cy="1613535"/>
            <wp:effectExtent l="0" t="0" r="1905" b="5715"/>
            <wp:wrapTight wrapText="bothSides">
              <wp:wrapPolygon edited="0">
                <wp:start x="0" y="0"/>
                <wp:lineTo x="0" y="21421"/>
                <wp:lineTo x="21537" y="21421"/>
                <wp:lineTo x="21537"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846445" cy="1613535"/>
                    </a:xfrm>
                    <a:prstGeom prst="rect">
                      <a:avLst/>
                    </a:prstGeom>
                  </pic:spPr>
                </pic:pic>
              </a:graphicData>
            </a:graphic>
            <wp14:sizeRelH relativeFrom="margin">
              <wp14:pctWidth>0</wp14:pctWidth>
            </wp14:sizeRelH>
            <wp14:sizeRelV relativeFrom="margin">
              <wp14:pctHeight>0</wp14:pctHeight>
            </wp14:sizeRelV>
          </wp:anchor>
        </w:drawing>
      </w:r>
      <w:r w:rsidRPr="00E96AC2">
        <w:rPr>
          <w:color w:val="auto"/>
          <w:sz w:val="22"/>
          <w:szCs w:val="22"/>
        </w:rPr>
        <w:t xml:space="preserve">: </w:t>
      </w:r>
      <w:r w:rsidR="00346AF7">
        <w:rPr>
          <w:color w:val="auto"/>
          <w:sz w:val="22"/>
          <w:szCs w:val="22"/>
        </w:rPr>
        <w:t>IPS</w:t>
      </w:r>
      <w:r w:rsidRPr="00E96AC2">
        <w:rPr>
          <w:color w:val="auto"/>
          <w:sz w:val="22"/>
          <w:szCs w:val="22"/>
        </w:rPr>
        <w:t xml:space="preserve"> OP20, dimensions labelled.</w:t>
      </w:r>
      <w:r w:rsidR="008067E4">
        <w:rPr>
          <w:color w:val="auto"/>
          <w:sz w:val="22"/>
          <w:szCs w:val="22"/>
        </w:rPr>
        <w:t xml:space="preserve"> From, </w:t>
      </w:r>
      <w:r w:rsidR="008067E4" w:rsidRPr="008067E4">
        <w:rPr>
          <w:color w:val="auto"/>
          <w:sz w:val="22"/>
          <w:szCs w:val="22"/>
        </w:rPr>
        <w:t>(Ford Motor Co., 2016</w:t>
      </w:r>
      <w:r w:rsidR="008067E4">
        <w:rPr>
          <w:color w:val="auto"/>
          <w:sz w:val="22"/>
          <w:szCs w:val="22"/>
        </w:rPr>
        <w:t>a</w:t>
      </w:r>
      <w:r w:rsidR="008067E4" w:rsidRPr="008067E4">
        <w:rPr>
          <w:color w:val="auto"/>
          <w:sz w:val="22"/>
          <w:szCs w:val="22"/>
        </w:rPr>
        <w:t>)</w:t>
      </w:r>
      <w:r w:rsidR="008067E4">
        <w:rPr>
          <w:color w:val="auto"/>
          <w:sz w:val="22"/>
          <w:szCs w:val="22"/>
        </w:rPr>
        <w:t>.</w:t>
      </w:r>
      <w:bookmarkEnd w:id="73"/>
    </w:p>
    <w:p w14:paraId="162BBFEE" w14:textId="58281F8D" w:rsidR="00FF4827" w:rsidRDefault="00FF4827" w:rsidP="00FF4827">
      <w:pPr>
        <w:pStyle w:val="Heading3"/>
      </w:pPr>
      <w:bookmarkStart w:id="74" w:name="_Toc513158023"/>
      <w:r>
        <w:t>Modifications</w:t>
      </w:r>
      <w:bookmarkEnd w:id="74"/>
    </w:p>
    <w:p w14:paraId="5157445E" w14:textId="0549DA46" w:rsidR="009B2046" w:rsidRDefault="001C2A5A" w:rsidP="001C2A5A">
      <w:pPr>
        <w:spacing w:line="360" w:lineRule="auto"/>
        <w:jc w:val="both"/>
      </w:pPr>
      <w:r>
        <w:t>OP20B error proofing</w:t>
      </w:r>
      <w:r w:rsidRPr="001C2A5A">
        <w:t xml:space="preserve"> entry silhouette plate</w:t>
      </w:r>
      <w:r>
        <w:t xml:space="preserve"> installed to ensure the camshaft entering is position correctly. Ensuring the gantry loads the part correctly and not damaging the edge of the wheels with the lobes which do not touch.  </w:t>
      </w:r>
    </w:p>
    <w:p w14:paraId="03DF94B9" w14:textId="6BE0D156" w:rsidR="00304C85" w:rsidRDefault="00C75251" w:rsidP="00304C85">
      <w:pPr>
        <w:spacing w:line="360" w:lineRule="auto"/>
        <w:jc w:val="both"/>
      </w:pPr>
      <w:r>
        <w:rPr>
          <w:noProof/>
        </w:rPr>
        <mc:AlternateContent>
          <mc:Choice Requires="wps">
            <w:drawing>
              <wp:anchor distT="0" distB="0" distL="114300" distR="114300" simplePos="0" relativeHeight="252245504" behindDoc="0" locked="0" layoutInCell="1" allowOverlap="1" wp14:anchorId="09D5BA13" wp14:editId="103455D0">
                <wp:simplePos x="0" y="0"/>
                <wp:positionH relativeFrom="column">
                  <wp:posOffset>3435927</wp:posOffset>
                </wp:positionH>
                <wp:positionV relativeFrom="paragraph">
                  <wp:posOffset>909262</wp:posOffset>
                </wp:positionV>
                <wp:extent cx="300933" cy="579685"/>
                <wp:effectExtent l="0" t="38100" r="61595" b="30480"/>
                <wp:wrapNone/>
                <wp:docPr id="55" name="Straight Arrow Connector 55"/>
                <wp:cNvGraphicFramePr/>
                <a:graphic xmlns:a="http://schemas.openxmlformats.org/drawingml/2006/main">
                  <a:graphicData uri="http://schemas.microsoft.com/office/word/2010/wordprocessingShape">
                    <wps:wsp>
                      <wps:cNvCnPr/>
                      <wps:spPr>
                        <a:xfrm flipV="1">
                          <a:off x="0" y="0"/>
                          <a:ext cx="300933" cy="5796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35B710" id="Straight Arrow Connector 55" o:spid="_x0000_s1026" type="#_x0000_t32" style="position:absolute;margin-left:270.55pt;margin-top:71.6pt;width:23.7pt;height:45.65pt;flip:y;z-index:25224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" strokecolor="#5b9bd5 [3204]" strokeweight=".5pt">
                <v:stroke endarrow="block" joinstyle="miter"/>
              </v:shape>
            </w:pict>
          </mc:Fallback>
        </mc:AlternateContent>
      </w:r>
      <w:r w:rsidR="00F13090">
        <w:rPr>
          <w:noProof/>
        </w:rPr>
        <mc:AlternateContent>
          <mc:Choice Requires="wpg">
            <w:drawing>
              <wp:anchor distT="0" distB="0" distL="114300" distR="114300" simplePos="0" relativeHeight="251053568" behindDoc="1" locked="0" layoutInCell="1" allowOverlap="1" wp14:anchorId="5FA477E2" wp14:editId="16064187">
                <wp:simplePos x="0" y="0"/>
                <wp:positionH relativeFrom="margin">
                  <wp:align>right</wp:align>
                </wp:positionH>
                <wp:positionV relativeFrom="paragraph">
                  <wp:posOffset>5080</wp:posOffset>
                </wp:positionV>
                <wp:extent cx="3011805" cy="1758315"/>
                <wp:effectExtent l="0" t="0" r="0" b="13335"/>
                <wp:wrapTight wrapText="bothSides">
                  <wp:wrapPolygon edited="0">
                    <wp:start x="0" y="0"/>
                    <wp:lineTo x="0" y="21530"/>
                    <wp:lineTo x="137" y="21530"/>
                    <wp:lineTo x="12296" y="21530"/>
                    <wp:lineTo x="21450" y="21530"/>
                    <wp:lineTo x="21450" y="0"/>
                    <wp:lineTo x="0" y="0"/>
                  </wp:wrapPolygon>
                </wp:wrapTight>
                <wp:docPr id="59" name="Group 59"/>
                <wp:cNvGraphicFramePr/>
                <a:graphic xmlns:a="http://schemas.openxmlformats.org/drawingml/2006/main">
                  <a:graphicData uri="http://schemas.microsoft.com/office/word/2010/wordprocessingGroup">
                    <wpg:wgp>
                      <wpg:cNvGrpSpPr/>
                      <wpg:grpSpPr>
                        <a:xfrm>
                          <a:off x="0" y="0"/>
                          <a:ext cx="3011805" cy="1758461"/>
                          <a:chOff x="179147" y="0"/>
                          <a:chExt cx="3744244" cy="2590975"/>
                        </a:xfrm>
                      </wpg:grpSpPr>
                      <pic:pic xmlns:pic="http://schemas.openxmlformats.org/drawingml/2006/picture">
                        <pic:nvPicPr>
                          <pic:cNvPr id="54" name="Picture 54"/>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179147" y="0"/>
                            <a:ext cx="3744244" cy="2590975"/>
                          </a:xfrm>
                          <a:prstGeom prst="rect">
                            <a:avLst/>
                          </a:prstGeom>
                        </pic:spPr>
                      </pic:pic>
                      <wps:wsp>
                        <wps:cNvPr id="58" name="Text Box 2"/>
                        <wps:cNvSpPr txBox="1">
                          <a:spLocks noChangeArrowheads="1"/>
                        </wps:cNvSpPr>
                        <wps:spPr bwMode="auto">
                          <a:xfrm>
                            <a:off x="248846" y="2191227"/>
                            <a:ext cx="2006856" cy="389275"/>
                          </a:xfrm>
                          <a:prstGeom prst="rect">
                            <a:avLst/>
                          </a:prstGeom>
                          <a:solidFill>
                            <a:srgbClr val="FFFFFF"/>
                          </a:solidFill>
                          <a:ln w="9525">
                            <a:solidFill>
                              <a:srgbClr val="000000"/>
                            </a:solidFill>
                            <a:miter lim="800000"/>
                            <a:headEnd/>
                            <a:tailEnd/>
                          </a:ln>
                        </wps:spPr>
                        <wps:txbx>
                          <w:txbxContent>
                            <w:p w14:paraId="2AADE4C9" w14:textId="2A613013" w:rsidR="00816381" w:rsidRDefault="00816381">
                              <w:r>
                                <w:t>OP20, VCT Workrest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FA477E2" id="Group 59" o:spid="_x0000_s1034" style="position:absolute;left:0;text-align:left;margin-left:185.95pt;margin-top:.4pt;width:237.15pt;height:138.45pt;z-index:-252262912;mso-position-horizontal:right;mso-position-horizontal-relative:margin;mso-width-relative:margin;mso-height-relative:margin" coordorigin="1791" coordsize="37442,259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">
                <v:shape id="Picture 54" o:spid="_x0000_s1035" type="#_x0000_t75" style="position:absolute;left:1791;width:37442;height:25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">
                  <v:imagedata r:id="rId39" o:title=""/>
                </v:shape>
                <v:shape id="_x0000_s1036" type="#_x0000_t202" style="position:absolute;left:2488;top:21912;width:20069;height:38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">
                  <v:textbox>
                    <w:txbxContent>
                      <w:p w14:paraId="2AADE4C9" w14:textId="2A613013" w:rsidR="00816381" w:rsidRDefault="00816381">
                        <w:r>
                          <w:t>OP20, VCT Workrest</w:t>
                        </w:r>
                      </w:p>
                    </w:txbxContent>
                  </v:textbox>
                </v:shape>
                <w10:wrap type="tight" anchorx="margin"/>
              </v:group>
            </w:pict>
          </mc:Fallback>
        </mc:AlternateContent>
      </w:r>
      <w:r w:rsidR="006F15DA">
        <w:t>The wheel spindle</w:t>
      </w:r>
      <w:r w:rsidR="00E83D1F">
        <w:t>s are both</w:t>
      </w:r>
      <w:r w:rsidR="006F15DA">
        <w:t xml:space="preserve"> removed and reconfigured from a </w:t>
      </w:r>
      <w:r w:rsidR="00E83D1F">
        <w:t>6-wheel</w:t>
      </w:r>
      <w:r w:rsidR="006F15DA">
        <w:t xml:space="preserve"> set up to the new 7</w:t>
      </w:r>
      <w:r w:rsidR="00E83D1F">
        <w:t>-</w:t>
      </w:r>
      <w:r w:rsidR="006F15DA">
        <w:t>wheel set up.</w:t>
      </w:r>
      <w:r w:rsidR="001A7B4F">
        <w:t xml:space="preserve"> Replace</w:t>
      </w:r>
      <w:r w:rsidR="00E83D1F">
        <w:t xml:space="preserve">d ready for the machine. </w:t>
      </w:r>
      <w:r w:rsidR="0069038E">
        <w:t>Inserted a new work rest blade, required for the</w:t>
      </w:r>
      <w:r w:rsidR="00C977B1">
        <w:t xml:space="preserve"> workpiece to sit on correctly to be clamped and the wheels to engage. See figure 7.</w:t>
      </w:r>
      <w:r w:rsidR="00763625">
        <w:t>3</w:t>
      </w:r>
      <w:r w:rsidR="00C977B1">
        <w:t>.</w:t>
      </w:r>
      <w:r w:rsidR="00820CA4">
        <w:t>4</w:t>
      </w:r>
      <w:r w:rsidR="00C977B1">
        <w:t>.</w:t>
      </w:r>
    </w:p>
    <w:p w14:paraId="2E009477" w14:textId="2809F8A4" w:rsidR="00C977B1" w:rsidRPr="00304C85" w:rsidRDefault="00C977B1" w:rsidP="00EE627D">
      <w:pPr>
        <w:spacing w:line="360" w:lineRule="auto"/>
        <w:jc w:val="right"/>
      </w:pPr>
      <w:bookmarkStart w:id="75" w:name="_Toc513158146"/>
      <w:r w:rsidRPr="005039E4">
        <w:rPr>
          <w:i/>
        </w:rPr>
        <w:t xml:space="preserve">Figure </w:t>
      </w:r>
      <w:r w:rsidR="00BB7532">
        <w:rPr>
          <w:i/>
        </w:rPr>
        <w:fldChar w:fldCharType="begin"/>
      </w:r>
      <w:r w:rsidR="00BB7532">
        <w:rPr>
          <w:i/>
        </w:rPr>
        <w:instrText xml:space="preserve"> STYLEREF 2 \s </w:instrText>
      </w:r>
      <w:r w:rsidR="00BB7532">
        <w:rPr>
          <w:i/>
        </w:rPr>
        <w:fldChar w:fldCharType="separate"/>
      </w:r>
      <w:r w:rsidR="00953D28">
        <w:rPr>
          <w:i/>
          <w:noProof/>
        </w:rPr>
        <w:t>7.3</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953D28">
        <w:rPr>
          <w:i/>
          <w:noProof/>
        </w:rPr>
        <w:t>4</w:t>
      </w:r>
      <w:r w:rsidR="00BB7532">
        <w:rPr>
          <w:i/>
        </w:rPr>
        <w:fldChar w:fldCharType="end"/>
      </w:r>
      <w:r w:rsidRPr="005039E4">
        <w:rPr>
          <w:i/>
        </w:rPr>
        <w:t>: Image of new work rest blade</w:t>
      </w:r>
      <w:r w:rsidR="00EE627D">
        <w:rPr>
          <w:i/>
        </w:rPr>
        <w:t xml:space="preserve"> fitted</w:t>
      </w:r>
      <w:r w:rsidRPr="005039E4">
        <w:rPr>
          <w:i/>
        </w:rPr>
        <w:t>.</w:t>
      </w:r>
      <w:bookmarkEnd w:id="75"/>
    </w:p>
    <w:p w14:paraId="7E8700E5" w14:textId="76CD9B39" w:rsidR="00E83D1F" w:rsidRDefault="00E83D1F" w:rsidP="001C2A5A">
      <w:pPr>
        <w:spacing w:line="360" w:lineRule="auto"/>
        <w:jc w:val="both"/>
      </w:pPr>
      <w:r>
        <w:t>Program was downloaded from the OP20C machine where vendors</w:t>
      </w:r>
      <w:r w:rsidR="009E30A2">
        <w:t xml:space="preserve"> </w:t>
      </w:r>
      <w:r w:rsidR="001473E6">
        <w:t>previously</w:t>
      </w:r>
      <w:r>
        <w:t xml:space="preserve"> modified the machine in 2004 to run VCT derivative. The logic was modified, the program was uploaded to OP20B and confirmed. </w:t>
      </w:r>
    </w:p>
    <w:p w14:paraId="337E3307" w14:textId="0873BAB5" w:rsidR="00700630" w:rsidRDefault="000D6B6A" w:rsidP="00581076">
      <w:pPr>
        <w:spacing w:line="360" w:lineRule="auto"/>
        <w:jc w:val="both"/>
      </w:pPr>
      <w:r>
        <w:t>The machine wheels</w:t>
      </w:r>
      <w:r w:rsidR="005039E4">
        <w:t xml:space="preserve"> were</w:t>
      </w:r>
      <w:r w:rsidR="000C16AB">
        <w:t xml:space="preserve"> </w:t>
      </w:r>
      <w:r>
        <w:t xml:space="preserve">set up and positions of </w:t>
      </w:r>
      <w:r w:rsidR="000C16AB">
        <w:t>all</w:t>
      </w:r>
      <w:r>
        <w:t xml:space="preserve"> wheel</w:t>
      </w:r>
      <w:r w:rsidR="000C16AB">
        <w:t>s</w:t>
      </w:r>
      <w:r>
        <w:t xml:space="preserve"> are </w:t>
      </w:r>
      <w:r w:rsidR="000C16AB">
        <w:t>re</w:t>
      </w:r>
      <w:r>
        <w:t xml:space="preserve">gistered and stored in the machine. The dresser detects the wheels through </w:t>
      </w:r>
      <w:r w:rsidR="000C16AB">
        <w:t>an acoustic sensor</w:t>
      </w:r>
      <w:r>
        <w:t xml:space="preserve"> to register the vibration when dressing. </w:t>
      </w:r>
      <w:r w:rsidR="000C16AB">
        <w:t xml:space="preserve">A part </w:t>
      </w:r>
      <w:r w:rsidR="005039E4">
        <w:t>was manually</w:t>
      </w:r>
      <w:r w:rsidR="000C16AB">
        <w:t xml:space="preserve"> loaded</w:t>
      </w:r>
      <w:r w:rsidR="005039E4">
        <w:t xml:space="preserve"> by hand</w:t>
      </w:r>
      <w:r w:rsidR="000C16AB">
        <w:t xml:space="preserve"> and the wheels brought in manually with a handwheel device to ensure </w:t>
      </w:r>
      <w:r w:rsidR="00377985">
        <w:t xml:space="preserve">they just touch. The machine then removes stock until the desired diameter is achieved. Parts </w:t>
      </w:r>
      <w:r w:rsidR="005039E4">
        <w:t>were</w:t>
      </w:r>
      <w:r w:rsidR="00377985">
        <w:t xml:space="preserve"> verified by the Marposs</w:t>
      </w:r>
      <w:r w:rsidR="005039E4">
        <w:rPr>
          <w:rFonts w:ascii="Gulim" w:eastAsia="Gulim" w:hAnsi="Gulim" w:hint="eastAsia"/>
        </w:rPr>
        <w:t>™</w:t>
      </w:r>
      <w:r w:rsidR="00377985">
        <w:t xml:space="preserve"> gauge and the</w:t>
      </w:r>
      <w:r w:rsidR="001473E6">
        <w:t>n confirmed by</w:t>
      </w:r>
      <w:r w:rsidR="00377985">
        <w:t xml:space="preserve"> manual </w:t>
      </w:r>
      <w:r w:rsidR="001473E6">
        <w:t xml:space="preserve">hand snap </w:t>
      </w:r>
      <w:r w:rsidR="00377985">
        <w:t>gauge</w:t>
      </w:r>
      <w:r w:rsidR="001473E6">
        <w:t>s.</w:t>
      </w:r>
      <w:r w:rsidR="005039E4">
        <w:t xml:space="preserve"> Gantry automatic load/unload positions were checked and retouched where necessary. </w:t>
      </w:r>
    </w:p>
    <w:p w14:paraId="5ACE5EB6" w14:textId="77777777" w:rsidR="00EE627D" w:rsidRPr="00581076" w:rsidRDefault="00EE627D" w:rsidP="00581076">
      <w:pPr>
        <w:spacing w:line="360" w:lineRule="auto"/>
        <w:jc w:val="both"/>
      </w:pPr>
    </w:p>
    <w:p w14:paraId="79F112DA" w14:textId="128FD8D6" w:rsidR="007471BF" w:rsidRDefault="0032156B" w:rsidP="00304C85">
      <w:pPr>
        <w:pStyle w:val="Heading2"/>
        <w:numPr>
          <w:ilvl w:val="1"/>
          <w:numId w:val="1"/>
        </w:numPr>
        <w:spacing w:line="360" w:lineRule="auto"/>
        <w:rPr>
          <w:rFonts w:cs="Arial"/>
        </w:rPr>
      </w:pPr>
      <w:bookmarkStart w:id="76" w:name="_Toc513158024"/>
      <w:r>
        <w:rPr>
          <w:rFonts w:cs="Arial"/>
        </w:rPr>
        <w:lastRenderedPageBreak/>
        <w:t xml:space="preserve">OP40 </w:t>
      </w:r>
      <w:r w:rsidR="007471BF">
        <w:rPr>
          <w:rFonts w:cs="Arial"/>
        </w:rPr>
        <w:t>Conversion</w:t>
      </w:r>
      <w:bookmarkEnd w:id="76"/>
    </w:p>
    <w:p w14:paraId="2046132D" w14:textId="6DDB0259" w:rsidR="001473E6" w:rsidRDefault="007471BF" w:rsidP="008747B2">
      <w:pPr>
        <w:pStyle w:val="Heading3"/>
      </w:pPr>
      <w:bookmarkStart w:id="77" w:name="_Toc513158025"/>
      <w:r>
        <w:t>Process overview</w:t>
      </w:r>
      <w:bookmarkEnd w:id="77"/>
      <w:r>
        <w:t xml:space="preserve"> </w:t>
      </w:r>
    </w:p>
    <w:p w14:paraId="5622BC3A" w14:textId="25BADCBA" w:rsidR="001473E6" w:rsidRDefault="001473E6" w:rsidP="001473E6">
      <w:pPr>
        <w:spacing w:line="360" w:lineRule="auto"/>
      </w:pPr>
      <w:r>
        <w:t>OP40 machines turn the oil seal using a CNC controlled machine manufactured by Churchill</w:t>
      </w:r>
      <w:r>
        <w:rPr>
          <w:rFonts w:ascii="Gulim" w:eastAsia="Gulim" w:hAnsi="Gulim" w:hint="eastAsia"/>
        </w:rPr>
        <w:t>™</w:t>
      </w:r>
      <w:r>
        <w:t xml:space="preserve">. The model of the machines </w:t>
      </w:r>
      <w:r w:rsidR="008749E9">
        <w:t>is</w:t>
      </w:r>
      <w:r>
        <w:t xml:space="preserve"> OMEGA 65 CNC lathe. </w:t>
      </w:r>
      <w:r w:rsidR="008749E9">
        <w:t>See figure 7.</w:t>
      </w:r>
      <w:r w:rsidR="00763625">
        <w:t>4</w:t>
      </w:r>
      <w:r w:rsidR="008749E9">
        <w:t>.1.</w:t>
      </w:r>
    </w:p>
    <w:p w14:paraId="32BDCA35" w14:textId="1C35119C" w:rsidR="001473E6" w:rsidRDefault="008749E9" w:rsidP="001473E6">
      <w:pPr>
        <w:spacing w:line="360" w:lineRule="auto"/>
      </w:pPr>
      <w:r>
        <w:rPr>
          <w:noProof/>
        </w:rPr>
        <w:drawing>
          <wp:anchor distT="0" distB="0" distL="114300" distR="114300" simplePos="0" relativeHeight="251407872" behindDoc="1" locked="0" layoutInCell="1" allowOverlap="1" wp14:anchorId="3AF14A84" wp14:editId="5AEBBECF">
            <wp:simplePos x="0" y="0"/>
            <wp:positionH relativeFrom="margin">
              <wp:align>left</wp:align>
            </wp:positionH>
            <wp:positionV relativeFrom="paragraph">
              <wp:posOffset>-635</wp:posOffset>
            </wp:positionV>
            <wp:extent cx="3055620" cy="1295400"/>
            <wp:effectExtent l="0" t="0" r="0" b="0"/>
            <wp:wrapTight wrapText="bothSides">
              <wp:wrapPolygon edited="0">
                <wp:start x="0" y="0"/>
                <wp:lineTo x="0" y="21282"/>
                <wp:lineTo x="21411" y="21282"/>
                <wp:lineTo x="21411" y="0"/>
                <wp:lineTo x="0" y="0"/>
              </wp:wrapPolygon>
            </wp:wrapTight>
            <wp:docPr id="53" name="Picture 53"/>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055620" cy="1295400"/>
                    </a:xfrm>
                    <a:prstGeom prst="rect">
                      <a:avLst/>
                    </a:prstGeom>
                    <a:noFill/>
                    <a:ln>
                      <a:noFill/>
                    </a:ln>
                  </pic:spPr>
                </pic:pic>
              </a:graphicData>
            </a:graphic>
            <wp14:sizeRelH relativeFrom="margin">
              <wp14:pctWidth>0</wp14:pctWidth>
            </wp14:sizeRelH>
          </wp:anchor>
        </w:drawing>
      </w:r>
    </w:p>
    <w:p w14:paraId="3530F21E" w14:textId="77777777" w:rsidR="001473E6" w:rsidRDefault="001473E6" w:rsidP="001473E6"/>
    <w:p w14:paraId="31C535DA" w14:textId="77777777" w:rsidR="001473E6" w:rsidRDefault="001473E6" w:rsidP="001473E6"/>
    <w:p w14:paraId="75AFB493" w14:textId="77777777" w:rsidR="001473E6" w:rsidRDefault="001473E6" w:rsidP="001473E6"/>
    <w:p w14:paraId="70AF5712" w14:textId="77777777" w:rsidR="001473E6" w:rsidRDefault="001473E6" w:rsidP="001473E6"/>
    <w:p w14:paraId="11AC4E7E" w14:textId="048DA473" w:rsidR="001473E6" w:rsidRDefault="008749E9" w:rsidP="008749E9">
      <w:pPr>
        <w:pStyle w:val="Caption"/>
        <w:rPr>
          <w:color w:val="auto"/>
          <w:sz w:val="22"/>
          <w:szCs w:val="22"/>
        </w:rPr>
      </w:pPr>
      <w:bookmarkStart w:id="78" w:name="_Toc513158147"/>
      <w:r w:rsidRPr="008749E9">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1</w:t>
      </w:r>
      <w:r w:rsidR="00BB7532">
        <w:rPr>
          <w:color w:val="auto"/>
          <w:sz w:val="22"/>
          <w:szCs w:val="22"/>
        </w:rPr>
        <w:fldChar w:fldCharType="end"/>
      </w:r>
      <w:r w:rsidRPr="008749E9">
        <w:rPr>
          <w:color w:val="auto"/>
          <w:sz w:val="22"/>
          <w:szCs w:val="22"/>
        </w:rPr>
        <w:t>:</w:t>
      </w:r>
      <w:r w:rsidR="001473E6" w:rsidRPr="008749E9">
        <w:rPr>
          <w:color w:val="auto"/>
          <w:sz w:val="22"/>
          <w:szCs w:val="22"/>
        </w:rPr>
        <w:t xml:space="preserve"> OMEGA 65 CNC lathe. From (BSA Tools Ltd., 1998, p.1).</w:t>
      </w:r>
      <w:bookmarkEnd w:id="78"/>
    </w:p>
    <w:p w14:paraId="0412644F" w14:textId="37B7F5E9" w:rsidR="008749E9" w:rsidRPr="008749E9" w:rsidRDefault="00F07F57" w:rsidP="00F07F57">
      <w:pPr>
        <w:spacing w:line="360" w:lineRule="auto"/>
        <w:jc w:val="both"/>
      </w:pPr>
      <w:r>
        <w:rPr>
          <w:noProof/>
        </w:rPr>
        <w:drawing>
          <wp:anchor distT="0" distB="0" distL="114300" distR="114300" simplePos="0" relativeHeight="251420160" behindDoc="1" locked="0" layoutInCell="1" allowOverlap="1" wp14:anchorId="23334126" wp14:editId="2103DFCC">
            <wp:simplePos x="0" y="0"/>
            <wp:positionH relativeFrom="margin">
              <wp:posOffset>3680460</wp:posOffset>
            </wp:positionH>
            <wp:positionV relativeFrom="paragraph">
              <wp:posOffset>30480</wp:posOffset>
            </wp:positionV>
            <wp:extent cx="2040890" cy="1409700"/>
            <wp:effectExtent l="19050" t="19050" r="16510" b="19050"/>
            <wp:wrapTight wrapText="bothSides">
              <wp:wrapPolygon edited="0">
                <wp:start x="-202" y="-292"/>
                <wp:lineTo x="-202" y="21600"/>
                <wp:lineTo x="21573" y="21600"/>
                <wp:lineTo x="21573" y="-292"/>
                <wp:lineTo x="-202" y="-292"/>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a:picLocks noChangeAspect="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040890" cy="1409700"/>
                    </a:xfrm>
                    <a:prstGeom prst="rect">
                      <a:avLst/>
                    </a:prstGeom>
                    <a:noFill/>
                    <a:ln>
                      <a:solidFill>
                        <a:sysClr val="windowText" lastClr="000000"/>
                      </a:solidFill>
                    </a:ln>
                  </pic:spPr>
                </pic:pic>
              </a:graphicData>
            </a:graphic>
            <wp14:sizeRelH relativeFrom="margin">
              <wp14:pctWidth>0</wp14:pctWidth>
            </wp14:sizeRelH>
            <wp14:sizeRelV relativeFrom="margin">
              <wp14:pctHeight>0</wp14:pctHeight>
            </wp14:sizeRelV>
          </wp:anchor>
        </w:drawing>
      </w:r>
      <w:r w:rsidR="00305CD9">
        <w:t>The machine offers versatility in programming the coordinate</w:t>
      </w:r>
      <w:r>
        <w:t xml:space="preserve"> of the axis’s</w:t>
      </w:r>
      <w:r w:rsidR="00305CD9">
        <w:t xml:space="preserve"> and the</w:t>
      </w:r>
      <w:r>
        <w:t xml:space="preserve"> cutting tool required. The machine operates using 3 axes’, X for</w:t>
      </w:r>
      <w:r w:rsidR="00133921">
        <w:t xml:space="preserve"> height</w:t>
      </w:r>
      <w:r>
        <w:t xml:space="preserve">, Z for </w:t>
      </w:r>
      <w:r w:rsidR="00133921">
        <w:t>longitudinal</w:t>
      </w:r>
      <w:r>
        <w:t xml:space="preserve"> and the C axis for the turning chuck which the workpiece sits. The required </w:t>
      </w:r>
      <w:r w:rsidR="00C11C72">
        <w:t xml:space="preserve">changeable </w:t>
      </w:r>
      <w:r>
        <w:t xml:space="preserve">tool is selected from the multitool adaptor called the turret. </w:t>
      </w:r>
      <w:r w:rsidR="00ED2D31">
        <w:t>See figure 7.</w:t>
      </w:r>
      <w:r w:rsidR="00763625">
        <w:t>4</w:t>
      </w:r>
      <w:r w:rsidR="00ED2D31">
        <w:t>.2.</w:t>
      </w:r>
    </w:p>
    <w:p w14:paraId="0E4CED78" w14:textId="06205361" w:rsidR="00F07F57" w:rsidRPr="005039E4" w:rsidRDefault="00F07F57" w:rsidP="00763625">
      <w:pPr>
        <w:pStyle w:val="Caption"/>
        <w:jc w:val="right"/>
        <w:rPr>
          <w:color w:val="auto"/>
          <w:sz w:val="22"/>
          <w:szCs w:val="22"/>
        </w:rPr>
      </w:pPr>
      <w:bookmarkStart w:id="79" w:name="_Toc510030737"/>
      <w:bookmarkStart w:id="80" w:name="_Toc513158148"/>
      <w:r w:rsidRPr="005039E4">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2</w:t>
      </w:r>
      <w:r w:rsidR="00BB7532">
        <w:rPr>
          <w:color w:val="auto"/>
          <w:sz w:val="22"/>
          <w:szCs w:val="22"/>
        </w:rPr>
        <w:fldChar w:fldCharType="end"/>
      </w:r>
      <w:r w:rsidRPr="005039E4">
        <w:rPr>
          <w:color w:val="auto"/>
          <w:sz w:val="22"/>
          <w:szCs w:val="22"/>
        </w:rPr>
        <w:t>: Image of</w:t>
      </w:r>
      <w:r w:rsidR="00F16E67" w:rsidRPr="005039E4">
        <w:rPr>
          <w:color w:val="auto"/>
          <w:sz w:val="22"/>
          <w:szCs w:val="22"/>
        </w:rPr>
        <w:t xml:space="preserve"> </w:t>
      </w:r>
      <w:r w:rsidR="005242BF" w:rsidRPr="005039E4">
        <w:rPr>
          <w:color w:val="auto"/>
          <w:sz w:val="22"/>
          <w:szCs w:val="22"/>
        </w:rPr>
        <w:t>turret</w:t>
      </w:r>
      <w:r w:rsidR="00F16E67" w:rsidRPr="005039E4">
        <w:rPr>
          <w:color w:val="auto"/>
          <w:sz w:val="22"/>
          <w:szCs w:val="22"/>
        </w:rPr>
        <w:t>. F</w:t>
      </w:r>
      <w:r w:rsidRPr="005039E4">
        <w:rPr>
          <w:color w:val="auto"/>
          <w:sz w:val="22"/>
          <w:szCs w:val="22"/>
        </w:rPr>
        <w:t>rom (BSA Tools Ltd.,1998, p.32)</w:t>
      </w:r>
      <w:bookmarkEnd w:id="79"/>
      <w:r w:rsidR="005242BF" w:rsidRPr="005039E4">
        <w:rPr>
          <w:color w:val="auto"/>
          <w:sz w:val="22"/>
          <w:szCs w:val="22"/>
        </w:rPr>
        <w:t>.</w:t>
      </w:r>
      <w:bookmarkEnd w:id="80"/>
    </w:p>
    <w:p w14:paraId="65C07317" w14:textId="389FE586" w:rsidR="00A05A78" w:rsidRDefault="00A05A78" w:rsidP="00C27B5B">
      <w:pPr>
        <w:spacing w:line="360" w:lineRule="auto"/>
        <w:jc w:val="both"/>
      </w:pPr>
      <w:r>
        <w:t xml:space="preserve">The </w:t>
      </w:r>
      <w:r w:rsidR="00226E31">
        <w:t>sequence of the operation</w:t>
      </w:r>
      <w:r w:rsidR="005C3CC6">
        <w:t xml:space="preserve"> is</w:t>
      </w:r>
      <w:r w:rsidR="00226E31">
        <w:t xml:space="preserve"> </w:t>
      </w:r>
      <w:r w:rsidR="00A32368">
        <w:t>a</w:t>
      </w:r>
      <w:r w:rsidR="005C3CC6">
        <w:t>n</w:t>
      </w:r>
      <w:r w:rsidR="00A32368">
        <w:t xml:space="preserve"> unmachined part is load</w:t>
      </w:r>
      <w:r w:rsidR="005C3CC6">
        <w:t>ed</w:t>
      </w:r>
      <w:r w:rsidR="00A32368">
        <w:t xml:space="preserve"> into the machine by the (un)loading automation</w:t>
      </w:r>
      <w:r w:rsidR="005C3CC6">
        <w:t xml:space="preserve"> placing the part on the support vee’s</w:t>
      </w:r>
      <w:r w:rsidR="00A32368">
        <w:t>. The tailstock advances</w:t>
      </w:r>
      <w:r w:rsidR="005C3CC6">
        <w:t xml:space="preserve"> forcing the part into the chuck and raising above the support vees. The chuck </w:t>
      </w:r>
      <w:r w:rsidR="00C27B5B">
        <w:t>engages</w:t>
      </w:r>
      <w:r w:rsidR="005C3CC6">
        <w:t xml:space="preserve"> and chuck will rotate to the programmed speed. Now the axis will drive to the programmed position moving the turret to the work piece, turning the </w:t>
      </w:r>
      <w:r w:rsidR="0037244D">
        <w:t>journal, chamfers, undercuts and oil grooves, thrust face and shoulder</w:t>
      </w:r>
      <w:r w:rsidR="00B97DF7">
        <w:t xml:space="preserve"> as shown in figure 7.</w:t>
      </w:r>
      <w:r w:rsidR="00763625">
        <w:t>4</w:t>
      </w:r>
      <w:r w:rsidR="00B97DF7">
        <w:t>.4. and 7.</w:t>
      </w:r>
      <w:r w:rsidR="00763625">
        <w:t>4</w:t>
      </w:r>
      <w:r w:rsidR="00B97DF7">
        <w:t>.5.</w:t>
      </w:r>
      <w:r w:rsidR="0037244D">
        <w:t xml:space="preserve"> </w:t>
      </w:r>
    </w:p>
    <w:p w14:paraId="23124246" w14:textId="001791C2" w:rsidR="00A05A78" w:rsidRDefault="0037244D" w:rsidP="001473E6">
      <w:r>
        <w:rPr>
          <w:noProof/>
        </w:rPr>
        <w:drawing>
          <wp:anchor distT="0" distB="0" distL="114300" distR="114300" simplePos="0" relativeHeight="251432448" behindDoc="1" locked="0" layoutInCell="1" allowOverlap="1" wp14:anchorId="4EA094DE" wp14:editId="2CAD4B5C">
            <wp:simplePos x="0" y="0"/>
            <wp:positionH relativeFrom="margin">
              <wp:align>left</wp:align>
            </wp:positionH>
            <wp:positionV relativeFrom="paragraph">
              <wp:posOffset>9583</wp:posOffset>
            </wp:positionV>
            <wp:extent cx="3497580" cy="1708150"/>
            <wp:effectExtent l="0" t="0" r="7620" b="6350"/>
            <wp:wrapTight wrapText="bothSides">
              <wp:wrapPolygon edited="0">
                <wp:start x="0" y="0"/>
                <wp:lineTo x="0" y="21439"/>
                <wp:lineTo x="21529" y="21439"/>
                <wp:lineTo x="21529" y="0"/>
                <wp:lineTo x="0" y="0"/>
              </wp:wrapPolygon>
            </wp:wrapTight>
            <wp:docPr id="57" name="Picture 57"/>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42" cstate="print">
                      <a:extLst>
                        <a:ext uri="{28A0092B-C50C-407E-A947-70E740481C1C}">
                          <a14:useLocalDpi xmlns:a14="http://schemas.microsoft.com/office/drawing/2010/main" val="0"/>
                        </a:ext>
                      </a:extLst>
                    </a:blip>
                    <a:srcRect t="2118"/>
                    <a:stretch/>
                  </pic:blipFill>
                  <pic:spPr bwMode="auto">
                    <a:xfrm>
                      <a:off x="0" y="0"/>
                      <a:ext cx="3497580" cy="1708150"/>
                    </a:xfrm>
                    <a:prstGeom prst="rect">
                      <a:avLst/>
                    </a:prstGeom>
                    <a:ln>
                      <a:noFill/>
                    </a:ln>
                    <a:extLst>
                      <a:ext uri="{53640926-AAD7-44D8-BBD7-CCE9431645EC}">
                        <a14:shadowObscured xmlns:a14="http://schemas.microsoft.com/office/drawing/2010/main"/>
                      </a:ext>
                    </a:extLst>
                  </pic:spPr>
                </pic:pic>
              </a:graphicData>
            </a:graphic>
          </wp:anchor>
        </w:drawing>
      </w:r>
    </w:p>
    <w:p w14:paraId="2B047BD1" w14:textId="562ED55F" w:rsidR="00A05A78" w:rsidRDefault="00A05A78" w:rsidP="001473E6"/>
    <w:p w14:paraId="72317F04" w14:textId="2682B99D" w:rsidR="00A05A78" w:rsidRDefault="00A05A78" w:rsidP="001473E6"/>
    <w:p w14:paraId="67529773" w14:textId="77777777" w:rsidR="00A05A78" w:rsidRDefault="00A05A78" w:rsidP="001473E6"/>
    <w:p w14:paraId="4426F33D" w14:textId="5D2AE9F4" w:rsidR="00A05A78" w:rsidRDefault="00A05A78" w:rsidP="00A05A78">
      <w:pPr>
        <w:spacing w:line="360" w:lineRule="auto"/>
        <w:rPr>
          <w:i/>
        </w:rPr>
      </w:pPr>
      <w:bookmarkStart w:id="81" w:name="_Toc513158149"/>
      <w:r w:rsidRPr="00A05A78">
        <w:rPr>
          <w:i/>
        </w:rPr>
        <w:t xml:space="preserve">Figure </w:t>
      </w:r>
      <w:r w:rsidR="00BB7532">
        <w:rPr>
          <w:i/>
        </w:rPr>
        <w:fldChar w:fldCharType="begin"/>
      </w:r>
      <w:r w:rsidR="00BB7532">
        <w:rPr>
          <w:i/>
        </w:rPr>
        <w:instrText xml:space="preserve"> STYLEREF 2 \s </w:instrText>
      </w:r>
      <w:r w:rsidR="00BB7532">
        <w:rPr>
          <w:i/>
        </w:rPr>
        <w:fldChar w:fldCharType="separate"/>
      </w:r>
      <w:r w:rsidR="00953D28">
        <w:rPr>
          <w:i/>
          <w:noProof/>
        </w:rPr>
        <w:t>7.4</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953D28">
        <w:rPr>
          <w:i/>
          <w:noProof/>
        </w:rPr>
        <w:t>3</w:t>
      </w:r>
      <w:r w:rsidR="00BB7532">
        <w:rPr>
          <w:i/>
        </w:rPr>
        <w:fldChar w:fldCharType="end"/>
      </w:r>
      <w:r w:rsidRPr="00A05A78">
        <w:rPr>
          <w:i/>
        </w:rPr>
        <w:t>: Work centre arrangement from</w:t>
      </w:r>
      <w:r>
        <w:rPr>
          <w:i/>
        </w:rPr>
        <w:t>,</w:t>
      </w:r>
      <w:r w:rsidRPr="00A05A78">
        <w:rPr>
          <w:i/>
        </w:rPr>
        <w:t xml:space="preserve"> </w:t>
      </w:r>
      <w:bookmarkStart w:id="82" w:name="_Hlk512611864"/>
      <w:r w:rsidRPr="00A05A78">
        <w:rPr>
          <w:i/>
        </w:rPr>
        <w:t>(BSA Tools Ltd., 1998, p.22).</w:t>
      </w:r>
      <w:bookmarkEnd w:id="81"/>
      <w:bookmarkEnd w:id="82"/>
    </w:p>
    <w:p w14:paraId="4581604E" w14:textId="10107D15" w:rsidR="001C279A" w:rsidRDefault="008067E4" w:rsidP="00A05A78">
      <w:pPr>
        <w:spacing w:line="360" w:lineRule="auto"/>
        <w:rPr>
          <w:i/>
        </w:rPr>
      </w:pPr>
      <w:r>
        <w:rPr>
          <w:noProof/>
        </w:rPr>
        <w:lastRenderedPageBreak/>
        <mc:AlternateContent>
          <mc:Choice Requires="wpg">
            <w:drawing>
              <wp:anchor distT="0" distB="0" distL="114300" distR="114300" simplePos="0" relativeHeight="251572736" behindDoc="0" locked="0" layoutInCell="1" allowOverlap="1" wp14:anchorId="1D4BEB7C" wp14:editId="639B40AE">
                <wp:simplePos x="0" y="0"/>
                <wp:positionH relativeFrom="margin">
                  <wp:align>left</wp:align>
                </wp:positionH>
                <wp:positionV relativeFrom="paragraph">
                  <wp:posOffset>8890</wp:posOffset>
                </wp:positionV>
                <wp:extent cx="2988945" cy="1043305"/>
                <wp:effectExtent l="0" t="0" r="1905" b="4445"/>
                <wp:wrapTight wrapText="bothSides">
                  <wp:wrapPolygon edited="0">
                    <wp:start x="0" y="0"/>
                    <wp:lineTo x="0" y="21298"/>
                    <wp:lineTo x="21476" y="21298"/>
                    <wp:lineTo x="21476" y="0"/>
                    <wp:lineTo x="0" y="0"/>
                  </wp:wrapPolygon>
                </wp:wrapTight>
                <wp:docPr id="201" name="Group 201"/>
                <wp:cNvGraphicFramePr/>
                <a:graphic xmlns:a="http://schemas.openxmlformats.org/drawingml/2006/main">
                  <a:graphicData uri="http://schemas.microsoft.com/office/word/2010/wordprocessingGroup">
                    <wpg:wgp>
                      <wpg:cNvGrpSpPr/>
                      <wpg:grpSpPr>
                        <a:xfrm>
                          <a:off x="0" y="0"/>
                          <a:ext cx="2988945" cy="1043305"/>
                          <a:chOff x="0" y="15237"/>
                          <a:chExt cx="4059555" cy="1661162"/>
                        </a:xfrm>
                      </wpg:grpSpPr>
                      <pic:pic xmlns:pic="http://schemas.openxmlformats.org/drawingml/2006/picture">
                        <pic:nvPicPr>
                          <pic:cNvPr id="199" name="Picture 199"/>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15237"/>
                            <a:ext cx="2098675" cy="1661162"/>
                          </a:xfrm>
                          <a:prstGeom prst="rect">
                            <a:avLst/>
                          </a:prstGeom>
                        </pic:spPr>
                      </pic:pic>
                      <pic:pic xmlns:pic="http://schemas.openxmlformats.org/drawingml/2006/picture">
                        <pic:nvPicPr>
                          <pic:cNvPr id="200" name="Picture 200"/>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rot="10800000">
                            <a:off x="1884680" y="15240"/>
                            <a:ext cx="2174875" cy="165544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4675F54" id="Group 201" o:spid="_x0000_s1026" style="position:absolute;margin-left:0;margin-top:.7pt;width:235.35pt;height:82.15pt;z-index:251572736;mso-position-horizontal:left;mso-position-horizontal-relative:margin;mso-width-relative:margin;mso-height-relative:margin" coordorigin=",152" coordsize="40595,1661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">
                <v:shape id="Picture 199" o:spid="_x0000_s1027" type="#_x0000_t75" style="position:absolute;top:152;width:20986;height:166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">
                  <v:imagedata r:id="rId45" o:title=""/>
                </v:shape>
                <v:shape id="Picture 200" o:spid="_x0000_s1028" type="#_x0000_t75" style="position:absolute;left:18846;top:152;width:21749;height:16554;rotation: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">
                  <v:imagedata r:id="rId46" o:title=""/>
                </v:shape>
                <w10:wrap type="tight" anchorx="margin"/>
              </v:group>
            </w:pict>
          </mc:Fallback>
        </mc:AlternateContent>
      </w:r>
    </w:p>
    <w:p w14:paraId="3D77ECD0" w14:textId="3CC29665" w:rsidR="001C279A" w:rsidRPr="001C279A" w:rsidRDefault="001C279A" w:rsidP="001C279A"/>
    <w:p w14:paraId="5DF51C5A" w14:textId="281C3C4B" w:rsidR="001C279A" w:rsidRPr="00B97DF7" w:rsidRDefault="00B97DF7" w:rsidP="00B97DF7">
      <w:pPr>
        <w:pStyle w:val="Caption"/>
        <w:rPr>
          <w:color w:val="auto"/>
          <w:sz w:val="22"/>
          <w:szCs w:val="22"/>
        </w:rPr>
      </w:pPr>
      <w:bookmarkStart w:id="83" w:name="_Toc513158150"/>
      <w:r w:rsidRPr="007C22EE">
        <w:rPr>
          <w:noProof/>
        </w:rPr>
        <w:drawing>
          <wp:anchor distT="0" distB="0" distL="114300" distR="114300" simplePos="0" relativeHeight="251539968" behindDoc="1" locked="0" layoutInCell="1" allowOverlap="1" wp14:anchorId="2FD538CF" wp14:editId="5E90969A">
            <wp:simplePos x="0" y="0"/>
            <wp:positionH relativeFrom="margin">
              <wp:align>left</wp:align>
            </wp:positionH>
            <wp:positionV relativeFrom="paragraph">
              <wp:posOffset>245110</wp:posOffset>
            </wp:positionV>
            <wp:extent cx="2611120" cy="1676400"/>
            <wp:effectExtent l="0" t="0" r="0" b="0"/>
            <wp:wrapTight wrapText="bothSides">
              <wp:wrapPolygon edited="0">
                <wp:start x="0" y="0"/>
                <wp:lineTo x="0" y="21355"/>
                <wp:lineTo x="21432" y="21355"/>
                <wp:lineTo x="21432" y="0"/>
                <wp:lineTo x="0"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611120" cy="1676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97DF7">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4</w:t>
      </w:r>
      <w:r w:rsidR="00BB7532">
        <w:rPr>
          <w:color w:val="auto"/>
          <w:sz w:val="22"/>
          <w:szCs w:val="22"/>
        </w:rPr>
        <w:fldChar w:fldCharType="end"/>
      </w:r>
      <w:r w:rsidRPr="00B97DF7">
        <w:rPr>
          <w:color w:val="auto"/>
          <w:sz w:val="22"/>
          <w:szCs w:val="22"/>
        </w:rPr>
        <w:t>: Left unmachined part, right machined part.</w:t>
      </w:r>
      <w:bookmarkEnd w:id="83"/>
      <w:r w:rsidRPr="00B97DF7">
        <w:rPr>
          <w:color w:val="auto"/>
          <w:sz w:val="22"/>
          <w:szCs w:val="22"/>
        </w:rPr>
        <w:t xml:space="preserve"> </w:t>
      </w:r>
    </w:p>
    <w:p w14:paraId="581685CE" w14:textId="23BFCC76" w:rsidR="001C279A" w:rsidRDefault="001C279A" w:rsidP="001C279A"/>
    <w:p w14:paraId="5388C0F5" w14:textId="2A3F0ADC" w:rsidR="001C279A" w:rsidRDefault="001C279A" w:rsidP="001C279A"/>
    <w:p w14:paraId="51DAC7BA" w14:textId="36EE94B8" w:rsidR="001C279A" w:rsidRDefault="001C279A" w:rsidP="001C279A"/>
    <w:p w14:paraId="7F17CF1F" w14:textId="77617399" w:rsidR="001C279A" w:rsidRDefault="001C279A" w:rsidP="001C279A"/>
    <w:p w14:paraId="33B201BA" w14:textId="1AED6463" w:rsidR="001C279A" w:rsidRDefault="001C279A" w:rsidP="001C279A"/>
    <w:p w14:paraId="71BCDAD1" w14:textId="77777777" w:rsidR="0070175C" w:rsidRDefault="0070175C" w:rsidP="00B97DF7">
      <w:pPr>
        <w:pStyle w:val="Caption"/>
        <w:rPr>
          <w:color w:val="auto"/>
          <w:sz w:val="22"/>
          <w:szCs w:val="22"/>
        </w:rPr>
      </w:pPr>
    </w:p>
    <w:p w14:paraId="0640CEE3" w14:textId="406FB6ED" w:rsidR="007C22EE" w:rsidRPr="00B97DF7" w:rsidRDefault="00B97DF7" w:rsidP="00B97DF7">
      <w:pPr>
        <w:pStyle w:val="Caption"/>
        <w:rPr>
          <w:color w:val="auto"/>
          <w:sz w:val="22"/>
          <w:szCs w:val="22"/>
        </w:rPr>
      </w:pPr>
      <w:bookmarkStart w:id="84" w:name="_Toc513158151"/>
      <w:r w:rsidRPr="00B97DF7">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5</w:t>
      </w:r>
      <w:r w:rsidR="00BB7532">
        <w:rPr>
          <w:color w:val="auto"/>
          <w:sz w:val="22"/>
          <w:szCs w:val="22"/>
        </w:rPr>
        <w:fldChar w:fldCharType="end"/>
      </w:r>
      <w:r w:rsidRPr="00B97DF7">
        <w:rPr>
          <w:color w:val="auto"/>
          <w:sz w:val="22"/>
          <w:szCs w:val="22"/>
        </w:rPr>
        <w:t>: IPS of OP40.</w:t>
      </w:r>
      <w:r w:rsidR="0070175C">
        <w:rPr>
          <w:color w:val="auto"/>
          <w:sz w:val="22"/>
          <w:szCs w:val="22"/>
        </w:rPr>
        <w:t xml:space="preserve"> From</w:t>
      </w:r>
      <w:r w:rsidR="008067E4">
        <w:rPr>
          <w:color w:val="auto"/>
          <w:sz w:val="22"/>
          <w:szCs w:val="22"/>
        </w:rPr>
        <w:t>,</w:t>
      </w:r>
      <w:r w:rsidR="0070175C">
        <w:rPr>
          <w:color w:val="auto"/>
          <w:sz w:val="22"/>
          <w:szCs w:val="22"/>
        </w:rPr>
        <w:t xml:space="preserve"> </w:t>
      </w:r>
      <w:r w:rsidR="0070175C" w:rsidRPr="0070175C">
        <w:rPr>
          <w:color w:val="auto"/>
          <w:sz w:val="22"/>
          <w:szCs w:val="22"/>
        </w:rPr>
        <w:t>(Ford Motor Co., 2003</w:t>
      </w:r>
      <w:r w:rsidR="00B045DF">
        <w:rPr>
          <w:color w:val="auto"/>
          <w:sz w:val="22"/>
          <w:szCs w:val="22"/>
        </w:rPr>
        <w:t>a</w:t>
      </w:r>
      <w:r w:rsidR="0070175C" w:rsidRPr="0070175C">
        <w:rPr>
          <w:color w:val="auto"/>
          <w:sz w:val="22"/>
          <w:szCs w:val="22"/>
        </w:rPr>
        <w:t>)</w:t>
      </w:r>
      <w:r w:rsidR="008067E4">
        <w:rPr>
          <w:color w:val="auto"/>
          <w:sz w:val="22"/>
          <w:szCs w:val="22"/>
        </w:rPr>
        <w:t>.</w:t>
      </w:r>
      <w:bookmarkEnd w:id="84"/>
    </w:p>
    <w:p w14:paraId="57C98030" w14:textId="1046CAB9" w:rsidR="008747B2" w:rsidRDefault="008747B2" w:rsidP="008747B2">
      <w:pPr>
        <w:pStyle w:val="Heading3"/>
      </w:pPr>
      <w:bookmarkStart w:id="85" w:name="_Toc513158026"/>
      <w:r>
        <w:t>Modifications</w:t>
      </w:r>
      <w:bookmarkEnd w:id="85"/>
      <w:r>
        <w:t xml:space="preserve"> </w:t>
      </w:r>
    </w:p>
    <w:p w14:paraId="6FDA9ECC" w14:textId="258CBE1C" w:rsidR="00AD1BDA" w:rsidRDefault="00FD1030" w:rsidP="00F5580E">
      <w:pPr>
        <w:spacing w:line="360" w:lineRule="auto"/>
        <w:jc w:val="both"/>
      </w:pPr>
      <w:r>
        <w:t xml:space="preserve">The tools and gauges for the OP40 were previously </w:t>
      </w:r>
      <w:r w:rsidR="00F5580E">
        <w:t xml:space="preserve">purchased when on a project in 2004. Simply the tools were installed and the gauge was calibrated. The machine was not configured to cut VCT camshafts. </w:t>
      </w:r>
      <w:r w:rsidR="00AD1BDA">
        <w:t>Firstly,</w:t>
      </w:r>
      <w:r w:rsidR="0072006F">
        <w:t xml:space="preserve"> required </w:t>
      </w:r>
      <w:r w:rsidR="00F5580E">
        <w:t>program</w:t>
      </w:r>
      <w:r w:rsidR="0072006F">
        <w:t xml:space="preserve"> </w:t>
      </w:r>
      <w:r w:rsidR="00F5580E">
        <w:t>copied from</w:t>
      </w:r>
      <w:r w:rsidR="0072006F">
        <w:t xml:space="preserve"> s</w:t>
      </w:r>
      <w:r w:rsidR="00F5580E">
        <w:t xml:space="preserve">imilar machine OP40F, downloaded and uploaded to OP40A, B and D. </w:t>
      </w:r>
    </w:p>
    <w:p w14:paraId="01B35699" w14:textId="3B420C32" w:rsidR="008747B2" w:rsidRDefault="006F116E" w:rsidP="00F5580E">
      <w:pPr>
        <w:spacing w:line="360" w:lineRule="auto"/>
        <w:jc w:val="both"/>
      </w:pPr>
      <w:r>
        <w:t>Individual machines</w:t>
      </w:r>
      <w:r w:rsidR="00F5580E">
        <w:t xml:space="preserve"> </w:t>
      </w:r>
      <w:r>
        <w:t>have a probe which is set up and calibrated to that machine work centre. The probe provides reference points for each tool in the X and Z positions to ensure they conform to tolerances of 0.002mm. The probe ensures error proofing by detecting if the tool has been fitted incorrectly</w:t>
      </w:r>
      <w:r w:rsidRPr="006F116E">
        <w:t xml:space="preserve"> </w:t>
      </w:r>
      <w:bookmarkStart w:id="86" w:name="_Hlk512612759"/>
      <w:r w:rsidRPr="006F116E">
        <w:t>(BSA Tools Ltd., 1998, p.</w:t>
      </w:r>
      <w:r>
        <w:t>35</w:t>
      </w:r>
      <w:r w:rsidRPr="006F116E">
        <w:t>).</w:t>
      </w:r>
      <w:r>
        <w:t xml:space="preserve"> </w:t>
      </w:r>
    </w:p>
    <w:p w14:paraId="08200427" w14:textId="7DFDC012" w:rsidR="005C05B5" w:rsidRDefault="005C05B5" w:rsidP="00F5580E">
      <w:pPr>
        <w:spacing w:line="360" w:lineRule="auto"/>
        <w:jc w:val="both"/>
      </w:pPr>
      <w:r>
        <w:t xml:space="preserve">As the values copied in the program will not necessary match the values of the conversion machines. It is necessary to perform a calibration of the probe and additionally probe the tools to ensure they match the programs. </w:t>
      </w:r>
    </w:p>
    <w:p w14:paraId="26B86BB7" w14:textId="292B8181" w:rsidR="00D76117" w:rsidRDefault="00595FEC" w:rsidP="00595FEC">
      <w:pPr>
        <w:spacing w:line="360" w:lineRule="auto"/>
        <w:jc w:val="both"/>
      </w:pPr>
      <w:r>
        <w:t xml:space="preserve">Following the procedures from the manual a write up was compiled for future reference, as it’s important to note that the procedure can be followed if the probe has a bump or is dropped </w:t>
      </w:r>
      <w:r w:rsidRPr="00905479">
        <w:t>accidently (See Appendi</w:t>
      </w:r>
      <w:r w:rsidR="007177E8">
        <w:t>ces</w:t>
      </w:r>
      <w:r w:rsidR="00905479" w:rsidRPr="00905479">
        <w:t xml:space="preserve"> 12.6-7</w:t>
      </w:r>
      <w:r w:rsidRPr="00905479">
        <w:t>).</w:t>
      </w:r>
      <w:r>
        <w:t xml:space="preserve"> The calibration procedure ensures that the probe head or known as cube is perpendicular with the turret face.</w:t>
      </w:r>
      <w:r w:rsidR="00D76117">
        <w:t xml:space="preserve"> Figure 7.</w:t>
      </w:r>
      <w:r w:rsidR="00763625">
        <w:t>4</w:t>
      </w:r>
      <w:r w:rsidR="00D76117">
        <w:t>.6 shows the configuration.</w:t>
      </w:r>
    </w:p>
    <w:p w14:paraId="6FA02AF4" w14:textId="460855C4" w:rsidR="00595FEC" w:rsidRDefault="00D76117" w:rsidP="00595FEC">
      <w:pPr>
        <w:spacing w:line="360" w:lineRule="auto"/>
        <w:jc w:val="both"/>
      </w:pPr>
      <w:r>
        <w:t>Following</w:t>
      </w:r>
      <w:r w:rsidR="000C1592">
        <w:t xml:space="preserve"> calibration of the cube it is then important to ensure the tools are configured and set up correctly. In order to</w:t>
      </w:r>
      <w:r w:rsidR="00BE0EFC">
        <w:t xml:space="preserve"> ensure the machine is set up correctly tools need to be acceptable to ensure the geometry of the tools is correct.</w:t>
      </w:r>
      <w:r w:rsidR="00595FEC">
        <w:br w:type="page"/>
      </w:r>
    </w:p>
    <w:p w14:paraId="0ABE63E9" w14:textId="1BBCA176" w:rsidR="00595FEC" w:rsidRDefault="00BE0EFC" w:rsidP="00F5580E">
      <w:pPr>
        <w:spacing w:line="360" w:lineRule="auto"/>
        <w:jc w:val="both"/>
      </w:pPr>
      <w:r>
        <w:rPr>
          <w:noProof/>
        </w:rPr>
        <w:lastRenderedPageBreak/>
        <mc:AlternateContent>
          <mc:Choice Requires="wpg">
            <w:drawing>
              <wp:anchor distT="0" distB="0" distL="114300" distR="114300" simplePos="0" relativeHeight="252232192" behindDoc="0" locked="0" layoutInCell="1" allowOverlap="1" wp14:anchorId="2CF43B35" wp14:editId="6BEE6E08">
                <wp:simplePos x="0" y="0"/>
                <wp:positionH relativeFrom="margin">
                  <wp:posOffset>128954</wp:posOffset>
                </wp:positionH>
                <wp:positionV relativeFrom="paragraph">
                  <wp:posOffset>5862</wp:posOffset>
                </wp:positionV>
                <wp:extent cx="3622040" cy="1512081"/>
                <wp:effectExtent l="0" t="0" r="16510" b="0"/>
                <wp:wrapNone/>
                <wp:docPr id="272" name="Group 272"/>
                <wp:cNvGraphicFramePr/>
                <a:graphic xmlns:a="http://schemas.openxmlformats.org/drawingml/2006/main">
                  <a:graphicData uri="http://schemas.microsoft.com/office/word/2010/wordprocessingGroup">
                    <wpg:wgp>
                      <wpg:cNvGrpSpPr/>
                      <wpg:grpSpPr>
                        <a:xfrm>
                          <a:off x="0" y="0"/>
                          <a:ext cx="3622040" cy="1512081"/>
                          <a:chOff x="0" y="0"/>
                          <a:chExt cx="3622284" cy="2039620"/>
                        </a:xfrm>
                      </wpg:grpSpPr>
                      <pic:pic xmlns:pic="http://schemas.openxmlformats.org/drawingml/2006/picture">
                        <pic:nvPicPr>
                          <pic:cNvPr id="202" name="Picture 202"/>
                          <pic:cNvPicPr>
                            <a:picLocks noChangeAspect="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458210" cy="2039620"/>
                          </a:xfrm>
                          <a:prstGeom prst="rect">
                            <a:avLst/>
                          </a:prstGeom>
                          <a:noFill/>
                          <a:ln>
                            <a:noFill/>
                          </a:ln>
                        </pic:spPr>
                      </pic:pic>
                      <wps:wsp>
                        <wps:cNvPr id="268" name="Straight Arrow Connector 268"/>
                        <wps:cNvCnPr/>
                        <wps:spPr>
                          <a:xfrm flipV="1">
                            <a:off x="1137138" y="146539"/>
                            <a:ext cx="440152" cy="1346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69" name="Text Box 2"/>
                        <wps:cNvSpPr txBox="1">
                          <a:spLocks noChangeArrowheads="1"/>
                        </wps:cNvSpPr>
                        <wps:spPr bwMode="auto">
                          <a:xfrm>
                            <a:off x="193431" y="0"/>
                            <a:ext cx="925830" cy="375285"/>
                          </a:xfrm>
                          <a:prstGeom prst="rect">
                            <a:avLst/>
                          </a:prstGeom>
                          <a:solidFill>
                            <a:srgbClr val="FFFFFF"/>
                          </a:solidFill>
                          <a:ln w="9525">
                            <a:solidFill>
                              <a:srgbClr val="000000"/>
                            </a:solidFill>
                            <a:miter lim="800000"/>
                            <a:headEnd/>
                            <a:tailEnd/>
                          </a:ln>
                        </wps:spPr>
                        <wps:txbx>
                          <w:txbxContent>
                            <w:p w14:paraId="415C3CD6" w14:textId="5E87CC8E" w:rsidR="00816381" w:rsidRDefault="00816381">
                              <w:r>
                                <w:t>Turret Face</w:t>
                              </w:r>
                            </w:p>
                          </w:txbxContent>
                        </wps:txbx>
                        <wps:bodyPr rot="0" vert="horz" wrap="square" lIns="91440" tIns="45720" rIns="91440" bIns="45720" anchor="t" anchorCtr="0">
                          <a:noAutofit/>
                        </wps:bodyPr>
                      </wps:wsp>
                      <wps:wsp>
                        <wps:cNvPr id="270" name="Straight Arrow Connector 270"/>
                        <wps:cNvCnPr/>
                        <wps:spPr>
                          <a:xfrm flipH="1">
                            <a:off x="2479431" y="1277816"/>
                            <a:ext cx="597437" cy="1230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71" name="Text Box 2"/>
                        <wps:cNvSpPr txBox="1">
                          <a:spLocks noChangeArrowheads="1"/>
                        </wps:cNvSpPr>
                        <wps:spPr bwMode="auto">
                          <a:xfrm>
                            <a:off x="3006969" y="1096002"/>
                            <a:ext cx="615315" cy="382518"/>
                          </a:xfrm>
                          <a:prstGeom prst="rect">
                            <a:avLst/>
                          </a:prstGeom>
                          <a:solidFill>
                            <a:srgbClr val="FFFFFF"/>
                          </a:solidFill>
                          <a:ln w="9525">
                            <a:solidFill>
                              <a:srgbClr val="000000"/>
                            </a:solidFill>
                            <a:miter lim="800000"/>
                            <a:headEnd/>
                            <a:tailEnd/>
                          </a:ln>
                        </wps:spPr>
                        <wps:txbx>
                          <w:txbxContent>
                            <w:p w14:paraId="6C68A47E" w14:textId="10DABDE9" w:rsidR="00816381" w:rsidRDefault="00816381" w:rsidP="00595FEC">
                              <w:r>
                                <w:t>Cube</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2CF43B35" id="Group 272" o:spid="_x0000_s1037" style="position:absolute;left:0;text-align:left;margin-left:10.15pt;margin-top:.45pt;width:285.2pt;height:119.05pt;z-index:252232192;mso-position-horizontal-relative:margin;mso-height-relative:margin" coordsize="36222,2039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">
                <v:shape id="Picture 202" o:spid="_x0000_s1038" type="#_x0000_t75" style="position:absolute;width:34582;height:20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">
                  <v:imagedata r:id="rId49" o:title=""/>
                </v:shape>
                <v:shape id="Straight Arrow Connector 268" o:spid="_x0000_s1039" type="#_x0000_t32" style="position:absolute;left:11371;top:1465;width:4401;height:134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" strokecolor="#5b9bd5 [3204]" strokeweight=".5pt">
                  <v:stroke endarrow="block" joinstyle="miter"/>
                </v:shape>
                <v:shape id="_x0000_s1040" type="#_x0000_t202" style="position:absolute;left:1934;width:9258;height:3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">
                  <v:textbox>
                    <w:txbxContent>
                      <w:p w14:paraId="415C3CD6" w14:textId="5E87CC8E" w:rsidR="00816381" w:rsidRDefault="00816381">
                        <w:r>
                          <w:t>Turret Face</w:t>
                        </w:r>
                      </w:p>
                    </w:txbxContent>
                  </v:textbox>
                </v:shape>
                <v:shape id="Straight Arrow Connector 270" o:spid="_x0000_s1041" type="#_x0000_t32" style="position:absolute;left:24794;top:12778;width:5974;height:123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" strokecolor="#5b9bd5 [3204]" strokeweight=".5pt">
                  <v:stroke endarrow="block" joinstyle="miter"/>
                </v:shape>
                <v:shape id="_x0000_s1042" type="#_x0000_t202" style="position:absolute;left:30069;top:10960;width:6153;height:3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4u8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">
                  <v:textbox>
                    <w:txbxContent>
                      <w:p w14:paraId="6C68A47E" w14:textId="10DABDE9" w:rsidR="00816381" w:rsidRDefault="00816381" w:rsidP="00595FEC">
                        <w:r>
                          <w:t>Cube</w:t>
                        </w:r>
                      </w:p>
                    </w:txbxContent>
                  </v:textbox>
                </v:shape>
                <w10:wrap anchorx="margin"/>
              </v:group>
            </w:pict>
          </mc:Fallback>
        </mc:AlternateContent>
      </w:r>
    </w:p>
    <w:bookmarkEnd w:id="86"/>
    <w:p w14:paraId="411D940C" w14:textId="3C4A8840" w:rsidR="006F116E" w:rsidRDefault="006F116E" w:rsidP="00F5580E">
      <w:pPr>
        <w:spacing w:line="360" w:lineRule="auto"/>
        <w:jc w:val="both"/>
      </w:pPr>
    </w:p>
    <w:p w14:paraId="7ECFD4F6" w14:textId="00F01162" w:rsidR="006F116E" w:rsidRDefault="006F116E" w:rsidP="00F5580E">
      <w:pPr>
        <w:spacing w:line="360" w:lineRule="auto"/>
        <w:jc w:val="both"/>
      </w:pPr>
    </w:p>
    <w:p w14:paraId="262AA006" w14:textId="415BBB5C" w:rsidR="008747B2" w:rsidRPr="008747B2" w:rsidRDefault="008747B2" w:rsidP="008747B2"/>
    <w:p w14:paraId="5275CC96" w14:textId="051F308C" w:rsidR="00A40CB1" w:rsidRDefault="00A40CB1" w:rsidP="00A40CB1"/>
    <w:p w14:paraId="316CC6D9" w14:textId="3A9014C8" w:rsidR="003940D1" w:rsidRDefault="003940D1" w:rsidP="003940D1">
      <w:pPr>
        <w:pStyle w:val="Caption"/>
        <w:rPr>
          <w:color w:val="auto"/>
          <w:sz w:val="22"/>
          <w:szCs w:val="22"/>
        </w:rPr>
      </w:pPr>
      <w:bookmarkStart w:id="87" w:name="_Toc513158152"/>
      <w:r w:rsidRPr="003940D1">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6</w:t>
      </w:r>
      <w:r w:rsidR="00BB7532">
        <w:rPr>
          <w:color w:val="auto"/>
          <w:sz w:val="22"/>
          <w:szCs w:val="22"/>
        </w:rPr>
        <w:fldChar w:fldCharType="end"/>
      </w:r>
      <w:r w:rsidRPr="003940D1">
        <w:rPr>
          <w:color w:val="auto"/>
          <w:sz w:val="22"/>
          <w:szCs w:val="22"/>
        </w:rPr>
        <w:t xml:space="preserve">: Image of probe. </w:t>
      </w:r>
      <w:r w:rsidR="005C05B5">
        <w:rPr>
          <w:color w:val="auto"/>
          <w:sz w:val="22"/>
          <w:szCs w:val="22"/>
        </w:rPr>
        <w:t>Adapted f</w:t>
      </w:r>
      <w:r w:rsidRPr="003940D1">
        <w:rPr>
          <w:color w:val="auto"/>
          <w:sz w:val="22"/>
          <w:szCs w:val="22"/>
        </w:rPr>
        <w:t>rom, (BSA Tools Ltd., 1998, p.37).</w:t>
      </w:r>
      <w:bookmarkEnd w:id="87"/>
    </w:p>
    <w:p w14:paraId="2DED6B3D" w14:textId="3241005B" w:rsidR="00BE0EFC" w:rsidRDefault="00D46C1A" w:rsidP="00084257">
      <w:pPr>
        <w:pStyle w:val="ListParagraph"/>
        <w:numPr>
          <w:ilvl w:val="0"/>
          <w:numId w:val="21"/>
        </w:numPr>
        <w:spacing w:line="360" w:lineRule="auto"/>
        <w:jc w:val="both"/>
      </w:pPr>
      <w:r>
        <w:t>OP40</w:t>
      </w:r>
      <w:r w:rsidR="00C768C2">
        <w:t>B, D</w:t>
      </w:r>
      <w:r>
        <w:t xml:space="preserve"> were successful and parts were checked and confirmed by a </w:t>
      </w:r>
      <w:r w:rsidR="00C768C2">
        <w:t>C</w:t>
      </w:r>
      <w:r w:rsidR="00C768C2" w:rsidRPr="00C768C2">
        <w:t xml:space="preserve">oordinate </w:t>
      </w:r>
      <w:r w:rsidR="00C768C2">
        <w:t>M</w:t>
      </w:r>
      <w:r w:rsidR="00C768C2" w:rsidRPr="00C768C2">
        <w:t xml:space="preserve">easuring </w:t>
      </w:r>
      <w:r w:rsidR="00C768C2">
        <w:t>M</w:t>
      </w:r>
      <w:r w:rsidR="00C768C2" w:rsidRPr="00C768C2">
        <w:t>achine (CMM)</w:t>
      </w:r>
      <w:r w:rsidR="00D2491B">
        <w:t xml:space="preserve"> to confirm the physical geometrical</w:t>
      </w:r>
      <w:r w:rsidR="00720FE6">
        <w:t xml:space="preserve"> </w:t>
      </w:r>
      <w:r w:rsidR="0015283C" w:rsidRPr="00C768C2">
        <w:t>characteristics</w:t>
      </w:r>
      <w:r w:rsidR="0015283C">
        <w:t xml:space="preserve"> </w:t>
      </w:r>
      <w:r w:rsidR="00720FE6">
        <w:t>of the camshaf</w:t>
      </w:r>
      <w:r w:rsidR="00EE627D">
        <w:t>t</w:t>
      </w:r>
      <w:r w:rsidR="00720FE6">
        <w:t>.</w:t>
      </w:r>
      <w:r w:rsidR="00EE627D">
        <w:t xml:space="preserve"> Gantry load/unload positions were checked and taught were needed.</w:t>
      </w:r>
    </w:p>
    <w:p w14:paraId="425CB5DF" w14:textId="44B9606D" w:rsidR="0015283C" w:rsidRDefault="0015283C" w:rsidP="00084257">
      <w:pPr>
        <w:pStyle w:val="ListParagraph"/>
        <w:numPr>
          <w:ilvl w:val="0"/>
          <w:numId w:val="21"/>
        </w:numPr>
        <w:spacing w:line="360" w:lineRule="auto"/>
        <w:jc w:val="both"/>
      </w:pPr>
      <w:r>
        <w:t xml:space="preserve">OP40A failed to </w:t>
      </w:r>
      <w:r w:rsidR="00BB1097">
        <w:t xml:space="preserve">perform the chamfers </w:t>
      </w:r>
      <w:r w:rsidR="00F57D6D">
        <w:t xml:space="preserve">and undercut </w:t>
      </w:r>
      <w:r w:rsidR="00BB1097">
        <w:t xml:space="preserve">at the correct radius which were confirm using the shadow graphs as controlled by the SCCAF. </w:t>
      </w:r>
      <w:r w:rsidR="0075156D">
        <w:t>Figure 7.</w:t>
      </w:r>
      <w:r w:rsidR="005979C4">
        <w:t>4</w:t>
      </w:r>
      <w:r w:rsidR="0075156D">
        <w:t>.7, shows in detail the IPS</w:t>
      </w:r>
      <w:r w:rsidR="00EE627D">
        <w:t xml:space="preserve"> detail Z was not present and detail X was out of specification</w:t>
      </w:r>
      <w:r w:rsidR="0075156D">
        <w:t>.</w:t>
      </w:r>
    </w:p>
    <w:p w14:paraId="4F4B07E5" w14:textId="303A970C" w:rsidR="00C768C2" w:rsidRDefault="00BB1097" w:rsidP="0015283C">
      <w:pPr>
        <w:jc w:val="both"/>
      </w:pPr>
      <w:r w:rsidRPr="00BB1097">
        <w:rPr>
          <w:noProof/>
        </w:rPr>
        <w:drawing>
          <wp:anchor distT="0" distB="0" distL="114300" distR="114300" simplePos="0" relativeHeight="252233216" behindDoc="1" locked="0" layoutInCell="1" allowOverlap="1" wp14:anchorId="6DFB2C1E" wp14:editId="35000BD0">
            <wp:simplePos x="0" y="0"/>
            <wp:positionH relativeFrom="margin">
              <wp:align>left</wp:align>
            </wp:positionH>
            <wp:positionV relativeFrom="paragraph">
              <wp:posOffset>51288</wp:posOffset>
            </wp:positionV>
            <wp:extent cx="4610100" cy="1881505"/>
            <wp:effectExtent l="0" t="0" r="0" b="4445"/>
            <wp:wrapTight wrapText="bothSides">
              <wp:wrapPolygon edited="0">
                <wp:start x="0" y="0"/>
                <wp:lineTo x="0" y="21432"/>
                <wp:lineTo x="21511" y="21432"/>
                <wp:lineTo x="21511" y="0"/>
                <wp:lineTo x="0" y="0"/>
              </wp:wrapPolygon>
            </wp:wrapTight>
            <wp:docPr id="279" name="Picture 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619283" cy="188530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C0CE12" w14:textId="4C57AEA3" w:rsidR="00BE0EFC" w:rsidRDefault="00BE0EFC" w:rsidP="00BE0EFC"/>
    <w:p w14:paraId="0CE279A9" w14:textId="5D22695E" w:rsidR="00BB1097" w:rsidRDefault="00BB1097"/>
    <w:p w14:paraId="34C08EEB" w14:textId="024BC7BF" w:rsidR="00BB1097" w:rsidRDefault="00BB1097"/>
    <w:p w14:paraId="223689E3" w14:textId="77777777" w:rsidR="00BB1097" w:rsidRDefault="00BB1097"/>
    <w:p w14:paraId="469F5DCB" w14:textId="77777777" w:rsidR="00BB1097" w:rsidRDefault="00BB1097"/>
    <w:p w14:paraId="63ABC49F" w14:textId="77777777" w:rsidR="00BB1097" w:rsidRDefault="00BB1097"/>
    <w:p w14:paraId="5F316495" w14:textId="289384AE" w:rsidR="008067E4" w:rsidRPr="00B97DF7" w:rsidRDefault="00BB1097" w:rsidP="008067E4">
      <w:pPr>
        <w:pStyle w:val="Caption"/>
        <w:rPr>
          <w:color w:val="auto"/>
          <w:sz w:val="22"/>
          <w:szCs w:val="22"/>
        </w:rPr>
      </w:pPr>
      <w:bookmarkStart w:id="88" w:name="_Toc513158153"/>
      <w:r w:rsidRPr="00BB1097">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7</w:t>
      </w:r>
      <w:r w:rsidR="00BB7532">
        <w:rPr>
          <w:color w:val="auto"/>
          <w:sz w:val="22"/>
          <w:szCs w:val="22"/>
        </w:rPr>
        <w:fldChar w:fldCharType="end"/>
      </w:r>
      <w:r w:rsidRPr="00BB1097">
        <w:rPr>
          <w:color w:val="auto"/>
          <w:sz w:val="22"/>
          <w:szCs w:val="22"/>
        </w:rPr>
        <w:t xml:space="preserve">: IPS OP40 chamfers </w:t>
      </w:r>
      <w:r>
        <w:rPr>
          <w:color w:val="auto"/>
          <w:sz w:val="22"/>
          <w:szCs w:val="22"/>
        </w:rPr>
        <w:t xml:space="preserve">and undercuts </w:t>
      </w:r>
      <w:r w:rsidRPr="00BB1097">
        <w:rPr>
          <w:color w:val="auto"/>
          <w:sz w:val="22"/>
          <w:szCs w:val="22"/>
        </w:rPr>
        <w:t>required.</w:t>
      </w:r>
      <w:r w:rsidR="008067E4">
        <w:rPr>
          <w:color w:val="auto"/>
          <w:sz w:val="22"/>
          <w:szCs w:val="22"/>
        </w:rPr>
        <w:t xml:space="preserve"> From, </w:t>
      </w:r>
      <w:r w:rsidR="008067E4" w:rsidRPr="0070175C">
        <w:rPr>
          <w:color w:val="auto"/>
          <w:sz w:val="22"/>
          <w:szCs w:val="22"/>
        </w:rPr>
        <w:t>(Ford Motor Co., 2003</w:t>
      </w:r>
      <w:r w:rsidR="00B045DF">
        <w:rPr>
          <w:color w:val="auto"/>
          <w:sz w:val="22"/>
          <w:szCs w:val="22"/>
        </w:rPr>
        <w:t>a</w:t>
      </w:r>
      <w:r w:rsidR="008067E4" w:rsidRPr="0070175C">
        <w:rPr>
          <w:color w:val="auto"/>
          <w:sz w:val="22"/>
          <w:szCs w:val="22"/>
        </w:rPr>
        <w:t>)</w:t>
      </w:r>
      <w:r w:rsidR="008067E4">
        <w:rPr>
          <w:color w:val="auto"/>
          <w:sz w:val="22"/>
          <w:szCs w:val="22"/>
        </w:rPr>
        <w:t>.</w:t>
      </w:r>
      <w:bookmarkEnd w:id="88"/>
    </w:p>
    <w:p w14:paraId="66EE5FFD" w14:textId="0D2E779E" w:rsidR="00D92FA5" w:rsidRDefault="00D92FA5" w:rsidP="00D92FA5">
      <w:pPr>
        <w:spacing w:line="360" w:lineRule="auto"/>
        <w:jc w:val="both"/>
      </w:pPr>
      <w:r>
        <w:rPr>
          <w:noProof/>
        </w:rPr>
        <mc:AlternateContent>
          <mc:Choice Requires="wpg">
            <w:drawing>
              <wp:anchor distT="0" distB="0" distL="114300" distR="114300" simplePos="0" relativeHeight="252240384" behindDoc="1" locked="0" layoutInCell="1" allowOverlap="1" wp14:anchorId="0A5B3A5D" wp14:editId="345C27AA">
                <wp:simplePos x="0" y="0"/>
                <wp:positionH relativeFrom="column">
                  <wp:posOffset>3747135</wp:posOffset>
                </wp:positionH>
                <wp:positionV relativeFrom="paragraph">
                  <wp:posOffset>742950</wp:posOffset>
                </wp:positionV>
                <wp:extent cx="1985010" cy="1877695"/>
                <wp:effectExtent l="0" t="0" r="0" b="8255"/>
                <wp:wrapTight wrapText="bothSides">
                  <wp:wrapPolygon edited="0">
                    <wp:start x="0" y="0"/>
                    <wp:lineTo x="0" y="21476"/>
                    <wp:lineTo x="21351" y="21476"/>
                    <wp:lineTo x="21351" y="0"/>
                    <wp:lineTo x="0" y="0"/>
                  </wp:wrapPolygon>
                </wp:wrapTight>
                <wp:docPr id="283" name="Group 283"/>
                <wp:cNvGraphicFramePr/>
                <a:graphic xmlns:a="http://schemas.openxmlformats.org/drawingml/2006/main">
                  <a:graphicData uri="http://schemas.microsoft.com/office/word/2010/wordprocessingGroup">
                    <wpg:wgp>
                      <wpg:cNvGrpSpPr/>
                      <wpg:grpSpPr>
                        <a:xfrm>
                          <a:off x="0" y="0"/>
                          <a:ext cx="1985010" cy="1877695"/>
                          <a:chOff x="0" y="0"/>
                          <a:chExt cx="1985010" cy="1877695"/>
                        </a:xfrm>
                      </wpg:grpSpPr>
                      <pic:pic xmlns:pic="http://schemas.openxmlformats.org/drawingml/2006/picture">
                        <pic:nvPicPr>
                          <pic:cNvPr id="280" name="Picture 280" descr="C:\Users\gary\AppData\Local\Microsoft\Windows\INetCache\Content.Word\DSC_0002_6.jpg"/>
                          <pic:cNvPicPr>
                            <a:picLocks noChangeAspect="1"/>
                          </pic:cNvPicPr>
                        </pic:nvPicPr>
                        <pic:blipFill rotWithShape="1">
                          <a:blip r:embed="rId51" cstate="print">
                            <a:extLst>
                              <a:ext uri="{28A0092B-C50C-407E-A947-70E740481C1C}">
                                <a14:useLocalDpi xmlns:a14="http://schemas.microsoft.com/office/drawing/2010/main" val="0"/>
                              </a:ext>
                            </a:extLst>
                          </a:blip>
                          <a:srcRect l="14635" r="27849"/>
                          <a:stretch/>
                        </pic:blipFill>
                        <pic:spPr bwMode="auto">
                          <a:xfrm rot="16200000">
                            <a:off x="53657" y="-53657"/>
                            <a:ext cx="1877695" cy="1985010"/>
                          </a:xfrm>
                          <a:prstGeom prst="rect">
                            <a:avLst/>
                          </a:prstGeom>
                          <a:noFill/>
                          <a:ln>
                            <a:noFill/>
                          </a:ln>
                          <a:extLst>
                            <a:ext uri="{53640926-AAD7-44D8-BBD7-CCE9431645EC}">
                              <a14:shadowObscured xmlns:a14="http://schemas.microsoft.com/office/drawing/2010/main"/>
                            </a:ext>
                          </a:extLst>
                        </pic:spPr>
                      </pic:pic>
                      <wps:wsp>
                        <wps:cNvPr id="282" name="Straight Arrow Connector 282"/>
                        <wps:cNvCnPr/>
                        <wps:spPr>
                          <a:xfrm>
                            <a:off x="674528" y="339437"/>
                            <a:ext cx="346282" cy="4626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81" name="Text Box 2"/>
                        <wps:cNvSpPr txBox="1">
                          <a:spLocks noChangeArrowheads="1"/>
                        </wps:cNvSpPr>
                        <wps:spPr bwMode="auto">
                          <a:xfrm>
                            <a:off x="41933" y="28405"/>
                            <a:ext cx="1265190" cy="290250"/>
                          </a:xfrm>
                          <a:prstGeom prst="rect">
                            <a:avLst/>
                          </a:prstGeom>
                          <a:solidFill>
                            <a:srgbClr val="FFFFFF"/>
                          </a:solidFill>
                          <a:ln w="9525">
                            <a:solidFill>
                              <a:srgbClr val="000000"/>
                            </a:solidFill>
                            <a:miter lim="800000"/>
                            <a:headEnd/>
                            <a:tailEnd/>
                          </a:ln>
                        </wps:spPr>
                        <wps:txbx>
                          <w:txbxContent>
                            <w:p w14:paraId="4395B257" w14:textId="4E6A6EDD" w:rsidR="00816381" w:rsidRDefault="00816381">
                              <w:r>
                                <w:t>Setting tool/bar</w:t>
                              </w:r>
                            </w:p>
                          </w:txbxContent>
                        </wps:txbx>
                        <wps:bodyPr rot="0" vert="horz" wrap="square" lIns="91440" tIns="45720" rIns="91440" bIns="45720" anchor="t" anchorCtr="0">
                          <a:noAutofit/>
                        </wps:bodyPr>
                      </wps:wsp>
                    </wpg:wgp>
                  </a:graphicData>
                </a:graphic>
              </wp:anchor>
            </w:drawing>
          </mc:Choice>
          <mc:Fallback>
            <w:pict>
              <v:group w14:anchorId="0A5B3A5D" id="Group 283" o:spid="_x0000_s1043" style="position:absolute;left:0;text-align:left;margin-left:295.05pt;margin-top:58.5pt;width:156.3pt;height:147.85pt;z-index:-251076096" coordsize="19850,187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">
                <v:shape id="Picture 280" o:spid="_x0000_s1044" type="#_x0000_t75" style="position:absolute;left:537;top:-537;width:18776;height:1985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">
                  <v:imagedata r:id="rId52" o:title="DSC_0002_6" cropleft="9591f" cropright="18251f"/>
                </v:shape>
                <v:shape id="Straight Arrow Connector 282" o:spid="_x0000_s1045" type="#_x0000_t32" style="position:absolute;left:6745;top:3394;width:3463;height:462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" strokecolor="#5b9bd5 [3204]" strokeweight=".5pt">
                  <v:stroke endarrow="block" joinstyle="miter"/>
                </v:shape>
                <v:shape id="_x0000_s1046" type="#_x0000_t202" style="position:absolute;left:419;top:284;width:1265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">
                  <v:textbox>
                    <w:txbxContent>
                      <w:p w14:paraId="4395B257" w14:textId="4E6A6EDD" w:rsidR="00816381" w:rsidRDefault="00816381">
                        <w:r>
                          <w:t>Setting tool/bar</w:t>
                        </w:r>
                      </w:p>
                    </w:txbxContent>
                  </v:textbox>
                </v:shape>
                <w10:wrap type="tight"/>
              </v:group>
            </w:pict>
          </mc:Fallback>
        </mc:AlternateContent>
      </w:r>
      <w:r w:rsidR="0075156D">
        <w:t xml:space="preserve">The reason was unknown </w:t>
      </w:r>
      <w:r w:rsidR="009472EB">
        <w:t>and required additional support an experienced</w:t>
      </w:r>
      <w:r>
        <w:t xml:space="preserve"> MMC</w:t>
      </w:r>
      <w:r w:rsidR="009472EB">
        <w:t xml:space="preserve"> member that had moved from area. Once described </w:t>
      </w:r>
      <w:r w:rsidR="00332E54">
        <w:t>it was then</w:t>
      </w:r>
      <w:r>
        <w:t xml:space="preserve"> confirmed </w:t>
      </w:r>
      <w:r w:rsidR="009472EB">
        <w:t>turret</w:t>
      </w:r>
      <w:r>
        <w:t xml:space="preserve"> needed to be</w:t>
      </w:r>
      <w:r w:rsidR="009472EB">
        <w:t xml:space="preserve"> clocked in on</w:t>
      </w:r>
      <w:r>
        <w:t xml:space="preserve"> the</w:t>
      </w:r>
      <w:r w:rsidR="009472EB">
        <w:t xml:space="preserve"> face and the alignment of the chuck checked. Working together with the MMC we were able to realign the turret </w:t>
      </w:r>
      <w:r w:rsidR="005E4BBF">
        <w:t xml:space="preserve">which is held on a block to the machine back base by 6 large blots </w:t>
      </w:r>
      <w:r w:rsidR="009472EB">
        <w:t>and check the chuck</w:t>
      </w:r>
      <w:r w:rsidR="005E4BBF">
        <w:t xml:space="preserve"> </w:t>
      </w:r>
      <w:r w:rsidR="00D031B5">
        <w:t xml:space="preserve">centre line </w:t>
      </w:r>
      <w:r w:rsidR="005E4BBF">
        <w:t>position</w:t>
      </w:r>
      <w:r w:rsidR="009472EB">
        <w:t xml:space="preserve">. </w:t>
      </w:r>
    </w:p>
    <w:p w14:paraId="557E84A5" w14:textId="17926FA1" w:rsidR="00D92FA5" w:rsidRDefault="00D92FA5" w:rsidP="00D92FA5">
      <w:pPr>
        <w:spacing w:line="360" w:lineRule="auto"/>
        <w:jc w:val="both"/>
      </w:pPr>
      <w:r>
        <w:t>Figure 7.</w:t>
      </w:r>
      <w:r w:rsidR="005979C4">
        <w:t>4</w:t>
      </w:r>
      <w:r>
        <w:t xml:space="preserve">.8 shows the set up used and rotating the turret and moving the </w:t>
      </w:r>
      <w:r w:rsidR="00133921">
        <w:t>X</w:t>
      </w:r>
      <w:r>
        <w:t xml:space="preserve"> axis we were able to confirm the face was perpendicular additionally we were able to locate the DTI on the setting bar</w:t>
      </w:r>
      <w:r w:rsidR="005E4BBF">
        <w:t xml:space="preserve"> used in lieu of tool in the holder. This confirms the position in the X axis is correct.</w:t>
      </w:r>
    </w:p>
    <w:p w14:paraId="47670E34" w14:textId="7BED7DE2" w:rsidR="00C768C2" w:rsidRDefault="00D92FA5" w:rsidP="00D92FA5">
      <w:pPr>
        <w:pStyle w:val="Caption"/>
        <w:jc w:val="right"/>
        <w:rPr>
          <w:color w:val="auto"/>
          <w:sz w:val="22"/>
          <w:szCs w:val="22"/>
        </w:rPr>
      </w:pPr>
      <w:bookmarkStart w:id="89" w:name="_Toc513158154"/>
      <w:r w:rsidRPr="00D92FA5">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8</w:t>
      </w:r>
      <w:r w:rsidR="00BB7532">
        <w:rPr>
          <w:color w:val="auto"/>
          <w:sz w:val="22"/>
          <w:szCs w:val="22"/>
        </w:rPr>
        <w:fldChar w:fldCharType="end"/>
      </w:r>
      <w:r w:rsidRPr="00D92FA5">
        <w:rPr>
          <w:color w:val="auto"/>
          <w:sz w:val="22"/>
          <w:szCs w:val="22"/>
        </w:rPr>
        <w:t>: Image of turret and DTI to clock face.</w:t>
      </w:r>
      <w:bookmarkEnd w:id="89"/>
    </w:p>
    <w:p w14:paraId="6E6E6F11" w14:textId="024D0AF8" w:rsidR="006A2BE5" w:rsidRDefault="007269A7" w:rsidP="007269A7">
      <w:pPr>
        <w:spacing w:line="360" w:lineRule="auto"/>
        <w:jc w:val="both"/>
      </w:pPr>
      <w:r>
        <w:rPr>
          <w:noProof/>
          <w:lang w:eastAsia="en-GB"/>
        </w:rPr>
        <w:lastRenderedPageBreak/>
        <w:drawing>
          <wp:anchor distT="0" distB="0" distL="114300" distR="114300" simplePos="0" relativeHeight="252244480" behindDoc="1" locked="0" layoutInCell="1" allowOverlap="1" wp14:anchorId="0D3B379E" wp14:editId="5BA6C49C">
            <wp:simplePos x="0" y="0"/>
            <wp:positionH relativeFrom="margin">
              <wp:align>left</wp:align>
            </wp:positionH>
            <wp:positionV relativeFrom="paragraph">
              <wp:posOffset>1441450</wp:posOffset>
            </wp:positionV>
            <wp:extent cx="3082925" cy="1822450"/>
            <wp:effectExtent l="0" t="0" r="3175" b="6350"/>
            <wp:wrapTight wrapText="bothSides">
              <wp:wrapPolygon edited="0">
                <wp:start x="0" y="0"/>
                <wp:lineTo x="0" y="21449"/>
                <wp:lineTo x="21489" y="21449"/>
                <wp:lineTo x="21489" y="0"/>
                <wp:lineTo x="0" y="0"/>
              </wp:wrapPolygon>
            </wp:wrapTight>
            <wp:docPr id="285" name="Picture 285" descr="C:\Users\gary\AppData\Local\Microsoft\Windows\INetCache\Content.Word\DSC_0007_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gary\AppData\Local\Microsoft\Windows\INetCache\Content.Word\DSC_0007_6.jpg"/>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l="16596" t="8201" r="10554" b="7093"/>
                    <a:stretch/>
                  </pic:blipFill>
                  <pic:spPr bwMode="auto">
                    <a:xfrm>
                      <a:off x="0" y="0"/>
                      <a:ext cx="3082925" cy="18224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31B5">
        <w:rPr>
          <w:noProof/>
          <w:lang w:eastAsia="en-GB"/>
        </w:rPr>
        <w:drawing>
          <wp:anchor distT="0" distB="0" distL="114300" distR="114300" simplePos="0" relativeHeight="252242432" behindDoc="1" locked="0" layoutInCell="1" allowOverlap="1" wp14:anchorId="50B210A9" wp14:editId="27D169DE">
            <wp:simplePos x="0" y="0"/>
            <wp:positionH relativeFrom="margin">
              <wp:align>right</wp:align>
            </wp:positionH>
            <wp:positionV relativeFrom="paragraph">
              <wp:posOffset>0</wp:posOffset>
            </wp:positionV>
            <wp:extent cx="2214880" cy="1447800"/>
            <wp:effectExtent l="0" t="0" r="0" b="0"/>
            <wp:wrapTight wrapText="bothSides">
              <wp:wrapPolygon edited="0">
                <wp:start x="0" y="0"/>
                <wp:lineTo x="0" y="21316"/>
                <wp:lineTo x="21365" y="21316"/>
                <wp:lineTo x="21365" y="0"/>
                <wp:lineTo x="0" y="0"/>
              </wp:wrapPolygon>
            </wp:wrapTight>
            <wp:docPr id="284" name="Picture 284" descr="C:\Users\gary\AppData\Local\Microsoft\Windows\INetCache\Content.Word\DSC_0004_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gary\AppData\Local\Microsoft\Windows\INetCache\Content.Word\DSC_0004_6.jpg"/>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26410" b="17324"/>
                    <a:stretch/>
                  </pic:blipFill>
                  <pic:spPr bwMode="auto">
                    <a:xfrm>
                      <a:off x="0" y="0"/>
                      <a:ext cx="2214880" cy="1447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33921">
        <w:t>Manually d</w:t>
      </w:r>
      <w:r w:rsidR="00D031B5">
        <w:t>riving the turret to the position of 20mm</w:t>
      </w:r>
      <w:r w:rsidR="00133921">
        <w:t xml:space="preserve"> in the X axis</w:t>
      </w:r>
      <w:r w:rsidR="00D031B5">
        <w:t xml:space="preserve"> </w:t>
      </w:r>
      <w:r>
        <w:t>will</w:t>
      </w:r>
      <w:r w:rsidR="00133921">
        <w:t xml:space="preserve"> allow</w:t>
      </w:r>
      <w:r w:rsidR="00D031B5">
        <w:t xml:space="preserve"> the setting </w:t>
      </w:r>
      <w:r w:rsidR="00133921">
        <w:t>tool to engage into the chuck.</w:t>
      </w:r>
      <w:r>
        <w:t xml:space="preserve"> This failed, u</w:t>
      </w:r>
      <w:r w:rsidR="00133921">
        <w:t xml:space="preserve">sing the DTI and rotating the chuck measuring the out of position we were able </w:t>
      </w:r>
      <w:r>
        <w:t>to modify the refence point offset.</w:t>
      </w:r>
      <w:r w:rsidR="006A2BE5">
        <w:t xml:space="preserve"> See figure 7.</w:t>
      </w:r>
      <w:r w:rsidR="005979C4">
        <w:t>4</w:t>
      </w:r>
      <w:r w:rsidR="006A2BE5">
        <w:t>.</w:t>
      </w:r>
      <w:r w:rsidR="000609B7">
        <w:t>9-</w:t>
      </w:r>
      <w:r w:rsidR="006A2BE5">
        <w:t>10.</w:t>
      </w:r>
      <w:r>
        <w:t xml:space="preserve"> Once changed </w:t>
      </w:r>
      <w:r w:rsidR="006A2BE5">
        <w:t xml:space="preserve">and </w:t>
      </w:r>
      <w:r>
        <w:t>verified.</w:t>
      </w:r>
      <w:r w:rsidR="006A2BE5">
        <w:t xml:space="preserve"> </w:t>
      </w:r>
    </w:p>
    <w:p w14:paraId="02DFB1E9" w14:textId="710C43A3" w:rsidR="006A2BE5" w:rsidRDefault="006A2BE5" w:rsidP="006A2BE5">
      <w:pPr>
        <w:pStyle w:val="Caption"/>
        <w:jc w:val="right"/>
        <w:rPr>
          <w:color w:val="auto"/>
          <w:sz w:val="22"/>
          <w:szCs w:val="22"/>
        </w:rPr>
      </w:pPr>
      <w:bookmarkStart w:id="90" w:name="_Toc513158155"/>
      <w:r w:rsidRPr="00D031B5">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9</w:t>
      </w:r>
      <w:r w:rsidR="00BB7532">
        <w:rPr>
          <w:color w:val="auto"/>
          <w:sz w:val="22"/>
          <w:szCs w:val="22"/>
        </w:rPr>
        <w:fldChar w:fldCharType="end"/>
      </w:r>
      <w:r w:rsidRPr="00D031B5">
        <w:rPr>
          <w:color w:val="auto"/>
          <w:sz w:val="22"/>
          <w:szCs w:val="22"/>
        </w:rPr>
        <w:t xml:space="preserve">: Image DTI mounted on chuck with setting </w:t>
      </w:r>
      <w:r>
        <w:rPr>
          <w:color w:val="auto"/>
          <w:sz w:val="22"/>
          <w:szCs w:val="22"/>
        </w:rPr>
        <w:t>tool</w:t>
      </w:r>
      <w:r w:rsidRPr="00D031B5">
        <w:rPr>
          <w:color w:val="auto"/>
          <w:sz w:val="22"/>
          <w:szCs w:val="22"/>
        </w:rPr>
        <w:t>.</w:t>
      </w:r>
      <w:bookmarkEnd w:id="90"/>
    </w:p>
    <w:p w14:paraId="48FE22EB" w14:textId="77777777" w:rsidR="006A2BE5" w:rsidRDefault="006A2BE5" w:rsidP="007269A7">
      <w:pPr>
        <w:spacing w:line="360" w:lineRule="auto"/>
        <w:jc w:val="both"/>
      </w:pPr>
    </w:p>
    <w:p w14:paraId="495B0496" w14:textId="77777777" w:rsidR="00F73438" w:rsidRDefault="00F73438" w:rsidP="00F73438">
      <w:pPr>
        <w:spacing w:line="360" w:lineRule="auto"/>
      </w:pPr>
      <w:r>
        <w:t xml:space="preserve">The setting tool engaged correctly and a full probe set up was completed and the camshaft confirmed CMM within specification and tolerance. </w:t>
      </w:r>
    </w:p>
    <w:p w14:paraId="16A89731" w14:textId="49B181E1" w:rsidR="006A2BE5" w:rsidRDefault="006A2BE5" w:rsidP="006A2BE5">
      <w:pPr>
        <w:pStyle w:val="Caption"/>
        <w:rPr>
          <w:color w:val="auto"/>
          <w:sz w:val="22"/>
          <w:szCs w:val="22"/>
        </w:rPr>
      </w:pPr>
      <w:bookmarkStart w:id="91" w:name="_Toc513158156"/>
      <w:r w:rsidRPr="00133921">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7.4</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10</w:t>
      </w:r>
      <w:r w:rsidR="00BB7532">
        <w:rPr>
          <w:color w:val="auto"/>
          <w:sz w:val="22"/>
          <w:szCs w:val="22"/>
        </w:rPr>
        <w:fldChar w:fldCharType="end"/>
      </w:r>
      <w:r w:rsidRPr="00133921">
        <w:rPr>
          <w:color w:val="auto"/>
          <w:sz w:val="22"/>
          <w:szCs w:val="22"/>
        </w:rPr>
        <w:t>: Screenshot of the limit offset entered</w:t>
      </w:r>
      <w:r>
        <w:rPr>
          <w:color w:val="auto"/>
          <w:sz w:val="22"/>
          <w:szCs w:val="22"/>
        </w:rPr>
        <w:t xml:space="preserve"> highlighted</w:t>
      </w:r>
      <w:r w:rsidRPr="00133921">
        <w:rPr>
          <w:color w:val="auto"/>
          <w:sz w:val="22"/>
          <w:szCs w:val="22"/>
        </w:rPr>
        <w:t>.</w:t>
      </w:r>
      <w:bookmarkEnd w:id="91"/>
    </w:p>
    <w:p w14:paraId="3DA2B4CA" w14:textId="053BFF38" w:rsidR="007471BF" w:rsidRDefault="0032156B" w:rsidP="00304C85">
      <w:pPr>
        <w:pStyle w:val="Heading2"/>
        <w:numPr>
          <w:ilvl w:val="1"/>
          <w:numId w:val="1"/>
        </w:numPr>
        <w:spacing w:line="360" w:lineRule="auto"/>
        <w:rPr>
          <w:rFonts w:cs="Arial"/>
        </w:rPr>
      </w:pPr>
      <w:bookmarkStart w:id="92" w:name="_Toc513158027"/>
      <w:r w:rsidRPr="007471BF">
        <w:rPr>
          <w:rFonts w:cs="Arial"/>
        </w:rPr>
        <w:t xml:space="preserve">OP50 </w:t>
      </w:r>
      <w:r w:rsidR="007471BF" w:rsidRPr="007471BF">
        <w:rPr>
          <w:rFonts w:cs="Arial"/>
        </w:rPr>
        <w:t>Revision</w:t>
      </w:r>
      <w:bookmarkEnd w:id="92"/>
    </w:p>
    <w:p w14:paraId="4CB4BCBE" w14:textId="7B473CC1" w:rsidR="007471BF" w:rsidRDefault="007471BF" w:rsidP="007471BF">
      <w:pPr>
        <w:pStyle w:val="Heading3"/>
      </w:pPr>
      <w:bookmarkStart w:id="93" w:name="_Toc513158028"/>
      <w:r>
        <w:t>Process overview</w:t>
      </w:r>
      <w:bookmarkEnd w:id="93"/>
      <w:r>
        <w:t xml:space="preserve"> </w:t>
      </w:r>
    </w:p>
    <w:p w14:paraId="6E74D7BE" w14:textId="29FA3BE8" w:rsidR="00633330" w:rsidRDefault="00126710" w:rsidP="00087079">
      <w:pPr>
        <w:spacing w:line="360" w:lineRule="auto"/>
        <w:jc w:val="both"/>
      </w:pPr>
      <w:r w:rsidRPr="00633330">
        <w:rPr>
          <w:noProof/>
        </w:rPr>
        <w:drawing>
          <wp:anchor distT="0" distB="0" distL="114300" distR="114300" simplePos="0" relativeHeight="252275200" behindDoc="1" locked="0" layoutInCell="1" allowOverlap="1" wp14:anchorId="5333838E" wp14:editId="42E88422">
            <wp:simplePos x="0" y="0"/>
            <wp:positionH relativeFrom="margin">
              <wp:align>right</wp:align>
            </wp:positionH>
            <wp:positionV relativeFrom="paragraph">
              <wp:posOffset>1372235</wp:posOffset>
            </wp:positionV>
            <wp:extent cx="2970530" cy="1478280"/>
            <wp:effectExtent l="0" t="0" r="1270" b="7620"/>
            <wp:wrapTight wrapText="bothSides">
              <wp:wrapPolygon edited="0">
                <wp:start x="0" y="0"/>
                <wp:lineTo x="0" y="21433"/>
                <wp:lineTo x="21471" y="21433"/>
                <wp:lineTo x="21471" y="0"/>
                <wp:lineTo x="0" y="0"/>
              </wp:wrapPolygon>
            </wp:wrapTight>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cstate="print">
                      <a:extLst>
                        <a:ext uri="{28A0092B-C50C-407E-A947-70E740481C1C}">
                          <a14:useLocalDpi xmlns:a14="http://schemas.microsoft.com/office/drawing/2010/main" val="0"/>
                        </a:ext>
                      </a:extLst>
                    </a:blip>
                    <a:srcRect l="2028" t="14450" r="5124" b="23709"/>
                    <a:stretch/>
                  </pic:blipFill>
                  <pic:spPr bwMode="auto">
                    <a:xfrm>
                      <a:off x="0" y="0"/>
                      <a:ext cx="2970530" cy="1478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5090">
        <w:t>OP50</w:t>
      </w:r>
      <w:r w:rsidR="00B907E9">
        <w:t xml:space="preserve"> grind the</w:t>
      </w:r>
      <w:r w:rsidR="00252CB3">
        <w:t xml:space="preserve"> </w:t>
      </w:r>
      <w:r w:rsidR="00B907E9">
        <w:t xml:space="preserve">journals </w:t>
      </w:r>
      <w:r w:rsidR="00252CB3">
        <w:t xml:space="preserve">and main oil seal </w:t>
      </w:r>
      <w:r w:rsidR="00B907E9">
        <w:t xml:space="preserve">to the final diameters </w:t>
      </w:r>
      <w:r w:rsidR="009C5C27">
        <w:t xml:space="preserve">using </w:t>
      </w:r>
      <w:r w:rsidR="00C10E2A">
        <w:t xml:space="preserve">a </w:t>
      </w:r>
      <w:r w:rsidR="009C5C27">
        <w:t>Landis</w:t>
      </w:r>
      <w:r w:rsidR="00C10E2A" w:rsidRPr="00C10E2A">
        <w:rPr>
          <w:rFonts w:eastAsia="Gulim" w:cs="Arial"/>
        </w:rPr>
        <w:t>™</w:t>
      </w:r>
      <w:r w:rsidR="00252CB3">
        <w:rPr>
          <w:rFonts w:ascii="Gulim" w:eastAsia="Gulim" w:hAnsi="Gulim"/>
        </w:rPr>
        <w:t xml:space="preserve"> </w:t>
      </w:r>
      <w:r w:rsidR="00252CB3">
        <w:rPr>
          <w:rFonts w:eastAsia="Gulim" w:cs="Arial"/>
        </w:rPr>
        <w:t>Multi-wheel set up</w:t>
      </w:r>
      <w:r w:rsidR="005979C4">
        <w:rPr>
          <w:rFonts w:eastAsia="Gulim" w:cs="Arial"/>
        </w:rPr>
        <w:t xml:space="preserve"> see figure 7.5.1</w:t>
      </w:r>
      <w:r w:rsidR="00252CB3">
        <w:rPr>
          <w:rFonts w:eastAsia="Gulim" w:cs="Arial"/>
        </w:rPr>
        <w:t>. Consisting of 5 wheels on a single speed spindle power driven. The h</w:t>
      </w:r>
      <w:r w:rsidR="00252CB3" w:rsidRPr="00252CB3">
        <w:rPr>
          <w:rFonts w:eastAsia="Gulim" w:cs="Arial"/>
        </w:rPr>
        <w:t xml:space="preserve">ydrostatic </w:t>
      </w:r>
      <w:r w:rsidR="00252CB3">
        <w:rPr>
          <w:rFonts w:eastAsia="Gulim" w:cs="Arial"/>
        </w:rPr>
        <w:t>w</w:t>
      </w:r>
      <w:r w:rsidR="00252CB3" w:rsidRPr="00252CB3">
        <w:rPr>
          <w:rFonts w:eastAsia="Gulim" w:cs="Arial"/>
        </w:rPr>
        <w:t xml:space="preserve">heel head </w:t>
      </w:r>
      <w:r w:rsidR="00252CB3">
        <w:rPr>
          <w:rFonts w:eastAsia="Gulim" w:cs="Arial"/>
        </w:rPr>
        <w:t>and w</w:t>
      </w:r>
      <w:r w:rsidR="00252CB3" w:rsidRPr="00252CB3">
        <w:rPr>
          <w:rFonts w:eastAsia="Gulim" w:cs="Arial"/>
        </w:rPr>
        <w:t xml:space="preserve">heel </w:t>
      </w:r>
      <w:r w:rsidR="00252CB3">
        <w:rPr>
          <w:rFonts w:eastAsia="Gulim" w:cs="Arial"/>
        </w:rPr>
        <w:t>s</w:t>
      </w:r>
      <w:r w:rsidR="00252CB3" w:rsidRPr="00252CB3">
        <w:rPr>
          <w:rFonts w:eastAsia="Gulim" w:cs="Arial"/>
        </w:rPr>
        <w:t>pindle</w:t>
      </w:r>
      <w:r w:rsidR="00252CB3">
        <w:rPr>
          <w:rFonts w:eastAsia="Gulim" w:cs="Arial"/>
        </w:rPr>
        <w:t xml:space="preserve"> controlled by a CNC 3200 controller</w:t>
      </w:r>
      <w:r w:rsidR="0003764E">
        <w:rPr>
          <w:rFonts w:eastAsia="Gulim" w:cs="Arial"/>
        </w:rPr>
        <w:t xml:space="preserve"> provides an efficient and high accuracy grinding operation.</w:t>
      </w:r>
      <w:r w:rsidR="00252CB3">
        <w:rPr>
          <w:rFonts w:eastAsia="Gulim" w:cs="Arial"/>
        </w:rPr>
        <w:t xml:space="preserve"> T</w:t>
      </w:r>
      <w:r w:rsidR="0003764E">
        <w:rPr>
          <w:rFonts w:eastAsia="Gulim" w:cs="Arial"/>
        </w:rPr>
        <w:t xml:space="preserve">he system </w:t>
      </w:r>
      <w:r w:rsidR="009F1593">
        <w:rPr>
          <w:rFonts w:eastAsia="Gulim" w:cs="Arial"/>
        </w:rPr>
        <w:t>uses</w:t>
      </w:r>
      <w:r w:rsidR="0003764E">
        <w:rPr>
          <w:rFonts w:eastAsia="Gulim" w:cs="Arial"/>
        </w:rPr>
        <w:t xml:space="preserve"> automated dressing of the grinding wheels and swings the work centre with a compensator to cure any taper issues</w:t>
      </w:r>
      <w:r w:rsidR="009F1593">
        <w:rPr>
          <w:rFonts w:eastAsia="Gulim" w:cs="Arial"/>
        </w:rPr>
        <w:t>.</w:t>
      </w:r>
      <w:r w:rsidR="005D7D0D">
        <w:rPr>
          <w:rFonts w:eastAsia="Gulim" w:cs="Arial"/>
        </w:rPr>
        <w:t xml:space="preserve"> During the grinding cycle the part is clamped into a work driver held on the timing slot and foot stock in the centre at the oil seal end. The machine applies automatic </w:t>
      </w:r>
      <w:r w:rsidR="00271BDB">
        <w:rPr>
          <w:rFonts w:eastAsia="Gulim" w:cs="Arial"/>
        </w:rPr>
        <w:t>true</w:t>
      </w:r>
      <w:r w:rsidR="005D7D0D">
        <w:rPr>
          <w:rFonts w:eastAsia="Gulim" w:cs="Arial"/>
        </w:rPr>
        <w:t xml:space="preserve"> centring work-rests to eliminate any taper across the part or journals. This is achieved by the in-process</w:t>
      </w:r>
      <w:r w:rsidR="009F1593">
        <w:rPr>
          <w:rFonts w:eastAsia="Gulim" w:cs="Arial"/>
        </w:rPr>
        <w:t xml:space="preserve"> gauges with feedback to ensure the diameters </w:t>
      </w:r>
      <w:r w:rsidR="00571733">
        <w:rPr>
          <w:rFonts w:eastAsia="Gulim" w:cs="Arial"/>
        </w:rPr>
        <w:t xml:space="preserve">conform to the specification. </w:t>
      </w:r>
    </w:p>
    <w:p w14:paraId="276E277B" w14:textId="0FA191FB" w:rsidR="00633330" w:rsidRPr="003A4C43" w:rsidRDefault="00FB4454" w:rsidP="003A4C43">
      <w:pPr>
        <w:pStyle w:val="Caption"/>
        <w:jc w:val="right"/>
        <w:rPr>
          <w:color w:val="auto"/>
          <w:sz w:val="22"/>
          <w:szCs w:val="22"/>
        </w:rPr>
      </w:pPr>
      <w:bookmarkStart w:id="94" w:name="_Toc513158157"/>
      <w:r w:rsidRPr="00D76E1A">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7.5</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1</w:t>
      </w:r>
      <w:r w:rsidR="00BB7532">
        <w:rPr>
          <w:color w:val="auto"/>
          <w:sz w:val="22"/>
          <w:szCs w:val="22"/>
        </w:rPr>
        <w:fldChar w:fldCharType="end"/>
      </w:r>
      <w:r w:rsidRPr="00D76E1A">
        <w:rPr>
          <w:color w:val="auto"/>
          <w:sz w:val="22"/>
          <w:szCs w:val="22"/>
        </w:rPr>
        <w:t xml:space="preserve">: Image of Landis Mulitwheel, From </w:t>
      </w:r>
      <w:r w:rsidR="00D76E1A" w:rsidRPr="00D76E1A">
        <w:rPr>
          <w:color w:val="auto"/>
          <w:sz w:val="22"/>
          <w:szCs w:val="22"/>
        </w:rPr>
        <w:t>(Ncservice, 2001).</w:t>
      </w:r>
      <w:bookmarkEnd w:id="94"/>
    </w:p>
    <w:p w14:paraId="58228A78" w14:textId="768A01A6" w:rsidR="00BE0EFC" w:rsidRDefault="00BE0EFC" w:rsidP="00BE0EFC">
      <w:pPr>
        <w:pStyle w:val="Heading3"/>
      </w:pPr>
      <w:bookmarkStart w:id="95" w:name="_Toc513158029"/>
      <w:r>
        <w:t>Modifications</w:t>
      </w:r>
      <w:bookmarkEnd w:id="95"/>
    </w:p>
    <w:p w14:paraId="1C93409D" w14:textId="1EECC70E" w:rsidR="00F73438" w:rsidRDefault="00695885" w:rsidP="00CA2AF8">
      <w:pPr>
        <w:spacing w:line="360" w:lineRule="auto"/>
      </w:pPr>
      <w:r>
        <w:t xml:space="preserve">OP50D </w:t>
      </w:r>
      <w:r w:rsidR="00CA2AF8">
        <w:t>required a new wheel set up configuration changing the diameter of the wheel for the oil seal. The diameter</w:t>
      </w:r>
      <w:r w:rsidR="009D0BA2">
        <w:t xml:space="preserve"> requires a</w:t>
      </w:r>
      <w:r w:rsidR="00CA2AF8">
        <w:t xml:space="preserve"> smaller </w:t>
      </w:r>
      <w:r w:rsidR="009D0BA2">
        <w:t xml:space="preserve">wheel as </w:t>
      </w:r>
      <w:r w:rsidR="00CA2AF8">
        <w:t xml:space="preserve">different to the B2YY oil seal. The </w:t>
      </w:r>
      <w:r w:rsidR="009D0BA2">
        <w:t>journals remain the same. The spindle was removed and reconfigured by the wheel-mounting team. The</w:t>
      </w:r>
      <w:r w:rsidR="00FE7EE7">
        <w:t xml:space="preserve"> machine </w:t>
      </w:r>
      <w:r w:rsidR="001A08C2">
        <w:t>program remained the same</w:t>
      </w:r>
      <w:r w:rsidR="00087079">
        <w:t xml:space="preserve"> and wheel set up completed</w:t>
      </w:r>
      <w:r w:rsidR="001A08C2">
        <w:t xml:space="preserve"> with </w:t>
      </w:r>
      <w:r w:rsidR="00087079">
        <w:t>the LH gauge for the oil seal adjusted to suit the diameter and edited in the program.</w:t>
      </w:r>
      <w:r w:rsidR="00F73438">
        <w:br w:type="page"/>
      </w:r>
    </w:p>
    <w:p w14:paraId="10E5CBEB" w14:textId="7BD88CE9" w:rsidR="007471BF" w:rsidRPr="007471BF" w:rsidRDefault="007471BF" w:rsidP="00304C85">
      <w:pPr>
        <w:pStyle w:val="Heading2"/>
        <w:numPr>
          <w:ilvl w:val="1"/>
          <w:numId w:val="1"/>
        </w:numPr>
        <w:spacing w:line="360" w:lineRule="auto"/>
        <w:rPr>
          <w:rFonts w:cs="Arial"/>
        </w:rPr>
      </w:pPr>
      <w:bookmarkStart w:id="96" w:name="_Toc513158030"/>
      <w:r w:rsidRPr="007471BF">
        <w:rPr>
          <w:rFonts w:cs="Arial"/>
        </w:rPr>
        <w:lastRenderedPageBreak/>
        <w:t>OP70 Revised program update</w:t>
      </w:r>
      <w:bookmarkEnd w:id="96"/>
    </w:p>
    <w:p w14:paraId="6ADA1F43" w14:textId="24895A6C" w:rsidR="00BE0EFC" w:rsidRDefault="00BE0EFC" w:rsidP="00BE0EFC">
      <w:pPr>
        <w:pStyle w:val="Heading3"/>
      </w:pPr>
      <w:bookmarkStart w:id="97" w:name="_Toc513158031"/>
      <w:r>
        <w:t>Process overview</w:t>
      </w:r>
      <w:bookmarkEnd w:id="97"/>
      <w:r>
        <w:t xml:space="preserve"> </w:t>
      </w:r>
    </w:p>
    <w:p w14:paraId="5E5D9C83" w14:textId="675B25FA" w:rsidR="00CF638F" w:rsidRDefault="00CF638F" w:rsidP="008E13B3">
      <w:pPr>
        <w:spacing w:line="360" w:lineRule="auto"/>
        <w:jc w:val="both"/>
      </w:pPr>
      <w:r>
        <w:rPr>
          <w:noProof/>
        </w:rPr>
        <w:drawing>
          <wp:anchor distT="0" distB="0" distL="114300" distR="114300" simplePos="0" relativeHeight="252251648" behindDoc="1" locked="0" layoutInCell="1" allowOverlap="1" wp14:anchorId="25BF98C6" wp14:editId="7D0B2340">
            <wp:simplePos x="0" y="0"/>
            <wp:positionH relativeFrom="margin">
              <wp:align>right</wp:align>
            </wp:positionH>
            <wp:positionV relativeFrom="paragraph">
              <wp:posOffset>5715</wp:posOffset>
            </wp:positionV>
            <wp:extent cx="1678305" cy="1095375"/>
            <wp:effectExtent l="0" t="0" r="0" b="9525"/>
            <wp:wrapTight wrapText="bothSides">
              <wp:wrapPolygon edited="0">
                <wp:start x="0" y="0"/>
                <wp:lineTo x="0" y="21412"/>
                <wp:lineTo x="21330" y="21412"/>
                <wp:lineTo x="21330" y="0"/>
                <wp:lineTo x="0" y="0"/>
              </wp:wrapPolygon>
            </wp:wrapTight>
            <wp:docPr id="275" name="Picture 275" descr="5126 0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126 01a"/>
                    <pic:cNvPicPr>
                      <a:picLocks noChangeAspect="1" noChangeArrowheads="1"/>
                    </pic:cNvPicPr>
                  </pic:nvPicPr>
                  <pic:blipFill rotWithShape="1">
                    <a:blip r:embed="rId56">
                      <a:extLst>
                        <a:ext uri="{28A0092B-C50C-407E-A947-70E740481C1C}">
                          <a14:useLocalDpi xmlns:a14="http://schemas.microsoft.com/office/drawing/2010/main" val="0"/>
                        </a:ext>
                      </a:extLst>
                    </a:blip>
                    <a:srcRect r="11078" b="12250"/>
                    <a:stretch/>
                  </pic:blipFill>
                  <pic:spPr bwMode="auto">
                    <a:xfrm>
                      <a:off x="0" y="0"/>
                      <a:ext cx="1678305" cy="10953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E14BD">
        <w:t>OP70 grind</w:t>
      </w:r>
      <w:r w:rsidR="00A0186A">
        <w:t>s</w:t>
      </w:r>
      <w:r w:rsidR="00DE14BD">
        <w:t xml:space="preserve"> the cam</w:t>
      </w:r>
      <w:r w:rsidR="00A0186A">
        <w:t>-profile</w:t>
      </w:r>
      <w:r w:rsidR="00DE14BD">
        <w:t>s and NFJ to its final diameter.</w:t>
      </w:r>
      <w:r w:rsidR="00461E1F">
        <w:t xml:space="preserve"> </w:t>
      </w:r>
      <w:r w:rsidR="00DE14BD">
        <w:t>The NFJ is used for the OP135 process to apply a data 2D matrix applied by a laser</w:t>
      </w:r>
      <w:r w:rsidR="00461E1F">
        <w:t xml:space="preserve"> (See figure 7.</w:t>
      </w:r>
      <w:r w:rsidR="005979C4">
        <w:t>6</w:t>
      </w:r>
      <w:r w:rsidR="00FD2ACF">
        <w:t>.</w:t>
      </w:r>
      <w:r w:rsidR="00461E1F">
        <w:t xml:space="preserve">2). </w:t>
      </w:r>
      <w:r>
        <w:t xml:space="preserve">The OP70 machines </w:t>
      </w:r>
      <w:r w:rsidR="00DE14BD">
        <w:t xml:space="preserve">using advanced CNC technology. The machines </w:t>
      </w:r>
      <w:r>
        <w:t xml:space="preserve">are </w:t>
      </w:r>
      <w:r w:rsidRPr="003C5D45">
        <w:rPr>
          <w:rFonts w:cs="Arial"/>
        </w:rPr>
        <w:t>Landis</w:t>
      </w:r>
      <w:r w:rsidRPr="003C5D45">
        <w:rPr>
          <w:rFonts w:eastAsia="Gulim" w:cs="Arial"/>
        </w:rPr>
        <w:t>™ 3200</w:t>
      </w:r>
      <w:r w:rsidRPr="003C5D45">
        <w:rPr>
          <w:rFonts w:cs="Arial"/>
        </w:rPr>
        <w:t xml:space="preserve"> 3L CNC grinder</w:t>
      </w:r>
      <w:r>
        <w:rPr>
          <w:rFonts w:cs="Arial"/>
        </w:rPr>
        <w:t xml:space="preserve">s. See figure </w:t>
      </w:r>
      <w:r w:rsidR="003865D7">
        <w:rPr>
          <w:rFonts w:cs="Arial"/>
        </w:rPr>
        <w:t>7</w:t>
      </w:r>
      <w:r>
        <w:rPr>
          <w:rFonts w:cs="Arial"/>
        </w:rPr>
        <w:t>.</w:t>
      </w:r>
      <w:r w:rsidR="005979C4">
        <w:rPr>
          <w:rFonts w:cs="Arial"/>
        </w:rPr>
        <w:t>6</w:t>
      </w:r>
      <w:r>
        <w:rPr>
          <w:rFonts w:cs="Arial"/>
        </w:rPr>
        <w:t>.1</w:t>
      </w:r>
      <w:r w:rsidRPr="003C5D45">
        <w:rPr>
          <w:rFonts w:cs="Arial"/>
        </w:rPr>
        <w:t>.</w:t>
      </w:r>
    </w:p>
    <w:p w14:paraId="27F2202F" w14:textId="16601E8F" w:rsidR="00DE14BD" w:rsidRPr="00CF638F" w:rsidRDefault="00CF638F" w:rsidP="00E179CF">
      <w:pPr>
        <w:pStyle w:val="Caption"/>
        <w:jc w:val="right"/>
        <w:rPr>
          <w:color w:val="auto"/>
          <w:sz w:val="22"/>
          <w:szCs w:val="22"/>
        </w:rPr>
      </w:pPr>
      <w:bookmarkStart w:id="98" w:name="_Toc513158158"/>
      <w:r w:rsidRPr="00CF638F">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7.6</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1</w:t>
      </w:r>
      <w:r w:rsidR="00BB7532">
        <w:rPr>
          <w:color w:val="auto"/>
          <w:sz w:val="22"/>
          <w:szCs w:val="22"/>
        </w:rPr>
        <w:fldChar w:fldCharType="end"/>
      </w:r>
      <w:r w:rsidRPr="00CF638F">
        <w:rPr>
          <w:color w:val="auto"/>
          <w:sz w:val="22"/>
          <w:szCs w:val="22"/>
        </w:rPr>
        <w:t>: Image of a Landis™ 3200 3L CNC grinder. From (MachineWeb, 2018).</w:t>
      </w:r>
      <w:bookmarkEnd w:id="98"/>
    </w:p>
    <w:p w14:paraId="27CF0F40" w14:textId="1525DAEC" w:rsidR="00A54805" w:rsidRDefault="00A54805" w:rsidP="00A54805">
      <w:pPr>
        <w:spacing w:line="360" w:lineRule="auto"/>
        <w:jc w:val="right"/>
      </w:pPr>
      <w:r>
        <w:rPr>
          <w:noProof/>
        </w:rPr>
        <mc:AlternateContent>
          <mc:Choice Requires="wpg">
            <w:drawing>
              <wp:anchor distT="0" distB="0" distL="114300" distR="114300" simplePos="0" relativeHeight="252254720" behindDoc="0" locked="0" layoutInCell="1" allowOverlap="1" wp14:anchorId="16101399" wp14:editId="55462727">
                <wp:simplePos x="0" y="0"/>
                <wp:positionH relativeFrom="margin">
                  <wp:align>center</wp:align>
                </wp:positionH>
                <wp:positionV relativeFrom="paragraph">
                  <wp:posOffset>78105</wp:posOffset>
                </wp:positionV>
                <wp:extent cx="5069205" cy="1123950"/>
                <wp:effectExtent l="0" t="0" r="0" b="0"/>
                <wp:wrapTight wrapText="bothSides">
                  <wp:wrapPolygon edited="0">
                    <wp:start x="0" y="0"/>
                    <wp:lineTo x="0" y="21234"/>
                    <wp:lineTo x="21511" y="21234"/>
                    <wp:lineTo x="21511" y="0"/>
                    <wp:lineTo x="0" y="0"/>
                  </wp:wrapPolygon>
                </wp:wrapTight>
                <wp:docPr id="193" name="Group 193"/>
                <wp:cNvGraphicFramePr/>
                <a:graphic xmlns:a="http://schemas.openxmlformats.org/drawingml/2006/main">
                  <a:graphicData uri="http://schemas.microsoft.com/office/word/2010/wordprocessingGroup">
                    <wpg:wgp>
                      <wpg:cNvGrpSpPr/>
                      <wpg:grpSpPr>
                        <a:xfrm>
                          <a:off x="0" y="0"/>
                          <a:ext cx="5069205" cy="1123950"/>
                          <a:chOff x="0" y="0"/>
                          <a:chExt cx="4615180" cy="1493309"/>
                        </a:xfrm>
                      </wpg:grpSpPr>
                      <pic:pic xmlns:pic="http://schemas.openxmlformats.org/drawingml/2006/picture">
                        <pic:nvPicPr>
                          <pic:cNvPr id="286" name="Picture 286"/>
                          <pic:cNvPicPr>
                            <a:picLocks noChangeAspect="1"/>
                          </pic:cNvPicPr>
                        </pic:nvPicPr>
                        <pic:blipFill>
                          <a:blip r:embed="rId57" cstate="print">
                            <a:extLst>
                              <a:ext uri="{28A0092B-C50C-407E-A947-70E740481C1C}">
                                <a14:useLocalDpi xmlns:a14="http://schemas.microsoft.com/office/drawing/2010/main" val="0"/>
                              </a:ext>
                            </a:extLst>
                          </a:blip>
                          <a:stretch>
                            <a:fillRect/>
                          </a:stretch>
                        </pic:blipFill>
                        <pic:spPr>
                          <a:xfrm>
                            <a:off x="0" y="639234"/>
                            <a:ext cx="4615180" cy="854075"/>
                          </a:xfrm>
                          <a:prstGeom prst="rect">
                            <a:avLst/>
                          </a:prstGeom>
                        </pic:spPr>
                      </pic:pic>
                      <pic:pic xmlns:pic="http://schemas.openxmlformats.org/drawingml/2006/picture">
                        <pic:nvPicPr>
                          <pic:cNvPr id="192" name="Picture 192"/>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0" y="0"/>
                            <a:ext cx="4615180" cy="74041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AE214F8" id="Group 193" o:spid="_x0000_s1026" style="position:absolute;margin-left:0;margin-top:6.15pt;width:399.15pt;height:88.5pt;z-index:252254720;mso-position-horizontal:center;mso-position-horizontal-relative:margin;mso-width-relative:margin;mso-height-relative:margin" coordsize="46151,14933"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">
                <v:shape id="Picture 286" o:spid="_x0000_s1027" type="#_x0000_t75" style="position:absolute;top:6392;width:46151;height:85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">
                  <v:imagedata r:id="rId59" o:title=""/>
                </v:shape>
                <v:shape id="Picture 192" o:spid="_x0000_s1028" type="#_x0000_t75" style="position:absolute;width:46151;height:74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">
                  <v:imagedata r:id="rId60" o:title=""/>
                </v:shape>
                <w10:wrap type="tight" anchorx="margin"/>
              </v:group>
            </w:pict>
          </mc:Fallback>
        </mc:AlternateContent>
      </w:r>
    </w:p>
    <w:p w14:paraId="133F2A99" w14:textId="28CBCA30" w:rsidR="00A54805" w:rsidRDefault="00A54805" w:rsidP="00A54805">
      <w:pPr>
        <w:spacing w:line="360" w:lineRule="auto"/>
        <w:jc w:val="right"/>
      </w:pPr>
    </w:p>
    <w:p w14:paraId="776682DA" w14:textId="77777777" w:rsidR="00A54805" w:rsidRDefault="00A54805" w:rsidP="00A54805">
      <w:pPr>
        <w:spacing w:line="360" w:lineRule="auto"/>
        <w:jc w:val="right"/>
      </w:pPr>
    </w:p>
    <w:p w14:paraId="2DF886E3" w14:textId="77777777" w:rsidR="00A54805" w:rsidRDefault="00A54805" w:rsidP="00A54805">
      <w:pPr>
        <w:spacing w:line="360" w:lineRule="auto"/>
        <w:jc w:val="right"/>
      </w:pPr>
    </w:p>
    <w:p w14:paraId="73A003C2" w14:textId="77282DAB" w:rsidR="00DE14BD" w:rsidRPr="00A54805" w:rsidRDefault="003865D7" w:rsidP="00A54805">
      <w:pPr>
        <w:spacing w:line="360" w:lineRule="auto"/>
        <w:jc w:val="right"/>
        <w:rPr>
          <w:i/>
        </w:rPr>
      </w:pPr>
      <w:bookmarkStart w:id="99" w:name="_Toc513158159"/>
      <w:r w:rsidRPr="00A54805">
        <w:rPr>
          <w:i/>
        </w:rPr>
        <w:t xml:space="preserve">Figure </w:t>
      </w:r>
      <w:r w:rsidR="00BB7532">
        <w:rPr>
          <w:i/>
        </w:rPr>
        <w:fldChar w:fldCharType="begin"/>
      </w:r>
      <w:r w:rsidR="00BB7532">
        <w:rPr>
          <w:i/>
        </w:rPr>
        <w:instrText xml:space="preserve"> STYLEREF 2 \s </w:instrText>
      </w:r>
      <w:r w:rsidR="00BB7532">
        <w:rPr>
          <w:i/>
        </w:rPr>
        <w:fldChar w:fldCharType="separate"/>
      </w:r>
      <w:r w:rsidR="00953D28">
        <w:rPr>
          <w:i/>
          <w:noProof/>
        </w:rPr>
        <w:t>7.6</w:t>
      </w:r>
      <w:r w:rsidR="00BB7532">
        <w:rPr>
          <w:i/>
        </w:rPr>
        <w:fldChar w:fldCharType="end"/>
      </w:r>
      <w:r w:rsidR="00BB7532">
        <w:rPr>
          <w:i/>
        </w:rPr>
        <w:t>.</w:t>
      </w:r>
      <w:r w:rsidR="00BB7532">
        <w:rPr>
          <w:i/>
        </w:rPr>
        <w:fldChar w:fldCharType="begin"/>
      </w:r>
      <w:r w:rsidR="00BB7532">
        <w:rPr>
          <w:i/>
        </w:rPr>
        <w:instrText xml:space="preserve"> SEQ Figure \* ARABIC \s 2 </w:instrText>
      </w:r>
      <w:r w:rsidR="00BB7532">
        <w:rPr>
          <w:i/>
        </w:rPr>
        <w:fldChar w:fldCharType="separate"/>
      </w:r>
      <w:r w:rsidR="00953D28">
        <w:rPr>
          <w:i/>
          <w:noProof/>
        </w:rPr>
        <w:t>2</w:t>
      </w:r>
      <w:r w:rsidR="00BB7532">
        <w:rPr>
          <w:i/>
        </w:rPr>
        <w:fldChar w:fldCharType="end"/>
      </w:r>
      <w:r w:rsidRPr="00A54805">
        <w:rPr>
          <w:i/>
        </w:rPr>
        <w:t>: Image, top unmachined, below machined camlob</w:t>
      </w:r>
      <w:r w:rsidR="00E179CF" w:rsidRPr="00A54805">
        <w:rPr>
          <w:i/>
        </w:rPr>
        <w:t>es &amp;</w:t>
      </w:r>
      <w:r w:rsidRPr="00A54805">
        <w:rPr>
          <w:i/>
        </w:rPr>
        <w:t xml:space="preserve"> NFJ.</w:t>
      </w:r>
      <w:bookmarkEnd w:id="99"/>
    </w:p>
    <w:p w14:paraId="6ECD1B9C" w14:textId="5C5A275F" w:rsidR="00DE14BD" w:rsidRDefault="00A54805" w:rsidP="00FD2ACF">
      <w:pPr>
        <w:spacing w:line="360" w:lineRule="auto"/>
        <w:jc w:val="both"/>
      </w:pPr>
      <w:r>
        <w:rPr>
          <w:noProof/>
        </w:rPr>
        <w:drawing>
          <wp:anchor distT="0" distB="0" distL="114300" distR="114300" simplePos="0" relativeHeight="252255744" behindDoc="1" locked="0" layoutInCell="1" allowOverlap="1" wp14:anchorId="2F8DDA48" wp14:editId="352D0FD7">
            <wp:simplePos x="0" y="0"/>
            <wp:positionH relativeFrom="margin">
              <wp:align>center</wp:align>
            </wp:positionH>
            <wp:positionV relativeFrom="paragraph">
              <wp:posOffset>2046605</wp:posOffset>
            </wp:positionV>
            <wp:extent cx="5334000" cy="971550"/>
            <wp:effectExtent l="0" t="0" r="0" b="0"/>
            <wp:wrapTight wrapText="bothSides">
              <wp:wrapPolygon edited="0">
                <wp:start x="0" y="0"/>
                <wp:lineTo x="0" y="21176"/>
                <wp:lineTo x="21523" y="21176"/>
                <wp:lineTo x="21523" y="0"/>
                <wp:lineTo x="0" y="0"/>
              </wp:wrapPolygon>
            </wp:wrapTight>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5334000" cy="971550"/>
                    </a:xfrm>
                    <a:prstGeom prst="rect">
                      <a:avLst/>
                    </a:prstGeom>
                  </pic:spPr>
                </pic:pic>
              </a:graphicData>
            </a:graphic>
            <wp14:sizeRelH relativeFrom="margin">
              <wp14:pctWidth>0</wp14:pctWidth>
            </wp14:sizeRelH>
            <wp14:sizeRelV relativeFrom="margin">
              <wp14:pctHeight>0</wp14:pctHeight>
            </wp14:sizeRelV>
          </wp:anchor>
        </w:drawing>
      </w:r>
      <w:r w:rsidR="00FD2ACF">
        <w:t xml:space="preserve">The process of grinding </w:t>
      </w:r>
      <w:r w:rsidR="00422CB8">
        <w:t xml:space="preserve">the </w:t>
      </w:r>
      <w:r w:rsidR="00A0186A">
        <w:t>cam-profiles</w:t>
      </w:r>
      <w:r w:rsidR="00422CB8">
        <w:t xml:space="preserve"> </w:t>
      </w:r>
      <w:r w:rsidR="00FD2ACF">
        <w:t>works with the timing slot situated at the rear end flange</w:t>
      </w:r>
      <w:r w:rsidR="00422CB8">
        <w:t>. The</w:t>
      </w:r>
      <w:r w:rsidR="00FD2ACF">
        <w:t xml:space="preserve"> workpiece clamps into a work driver chuck in the machine. The camlobe is relative to the timing slot and achieves a high accuracy</w:t>
      </w:r>
      <w:r w:rsidR="00422CB8">
        <w:t xml:space="preserve"> per degree</w:t>
      </w:r>
      <w:r w:rsidR="00FD2ACF">
        <w:t xml:space="preserve"> within </w:t>
      </w:r>
      <w:r w:rsidR="00422CB8">
        <w:t xml:space="preserve">a </w:t>
      </w:r>
      <w:r w:rsidR="00FD2ACF">
        <w:t xml:space="preserve">micron level </w:t>
      </w:r>
      <w:r w:rsidR="00422CB8">
        <w:t>tolerance.</w:t>
      </w:r>
      <w:r w:rsidR="00FD2ACF">
        <w:t xml:space="preserve"> </w:t>
      </w:r>
      <w:r w:rsidR="00422CB8">
        <w:t xml:space="preserve">The machine is programmed to coordinate the axis together while traversing the work centre and wheel head and oscillating to produce the profile. The NFJ is rough ground by the OP20 process and requires the final diameter of 23.75mm which is achieved by the OP70. The process is to grind all 8 lobes and </w:t>
      </w:r>
      <w:r w:rsidR="00C11C72">
        <w:t xml:space="preserve">the NFJ is approximately </w:t>
      </w:r>
      <w:r w:rsidR="002244B2">
        <w:t>3-minute cycle time</w:t>
      </w:r>
      <w:r w:rsidR="00C11C72">
        <w:t xml:space="preserve"> and requires all machines to be available to achieve the target JPH.</w:t>
      </w:r>
      <w:r w:rsidR="00A0186A">
        <w:t xml:space="preserve"> The IPS can be seen in figure 7.</w:t>
      </w:r>
      <w:r w:rsidR="005979C4">
        <w:t>6</w:t>
      </w:r>
      <w:r w:rsidR="00A0186A">
        <w:t>.3.</w:t>
      </w:r>
    </w:p>
    <w:p w14:paraId="3C1E4161" w14:textId="1FD2ABC5" w:rsidR="00A0186A" w:rsidRPr="00A0186A" w:rsidRDefault="00A0186A" w:rsidP="00A0186A">
      <w:pPr>
        <w:pStyle w:val="Caption"/>
        <w:rPr>
          <w:color w:val="auto"/>
          <w:sz w:val="22"/>
          <w:szCs w:val="22"/>
        </w:rPr>
      </w:pPr>
      <w:bookmarkStart w:id="100" w:name="_Toc513158160"/>
      <w:r w:rsidRPr="00A0186A">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7.6</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3</w:t>
      </w:r>
      <w:r w:rsidR="00BB7532">
        <w:rPr>
          <w:color w:val="auto"/>
          <w:sz w:val="22"/>
          <w:szCs w:val="22"/>
        </w:rPr>
        <w:fldChar w:fldCharType="end"/>
      </w:r>
      <w:r w:rsidRPr="00A0186A">
        <w:rPr>
          <w:color w:val="auto"/>
          <w:sz w:val="22"/>
          <w:szCs w:val="22"/>
        </w:rPr>
        <w:t xml:space="preserve">: IPS OP70. </w:t>
      </w:r>
      <w:r w:rsidR="008067E4">
        <w:rPr>
          <w:color w:val="auto"/>
          <w:sz w:val="22"/>
          <w:szCs w:val="22"/>
        </w:rPr>
        <w:t xml:space="preserve">From, </w:t>
      </w:r>
      <w:r w:rsidR="008067E4" w:rsidRPr="008067E4">
        <w:rPr>
          <w:color w:val="auto"/>
          <w:sz w:val="22"/>
          <w:szCs w:val="22"/>
        </w:rPr>
        <w:t>(Ford Motor Co., 2016</w:t>
      </w:r>
      <w:r w:rsidR="008067E4">
        <w:rPr>
          <w:color w:val="auto"/>
          <w:sz w:val="22"/>
          <w:szCs w:val="22"/>
        </w:rPr>
        <w:t>b</w:t>
      </w:r>
      <w:r w:rsidR="008067E4" w:rsidRPr="008067E4">
        <w:rPr>
          <w:color w:val="auto"/>
          <w:sz w:val="22"/>
          <w:szCs w:val="22"/>
        </w:rPr>
        <w:t>)</w:t>
      </w:r>
      <w:r w:rsidR="008067E4">
        <w:rPr>
          <w:color w:val="auto"/>
          <w:sz w:val="22"/>
          <w:szCs w:val="22"/>
        </w:rPr>
        <w:t>.</w:t>
      </w:r>
      <w:bookmarkEnd w:id="100"/>
    </w:p>
    <w:p w14:paraId="556BA63A" w14:textId="7682203B" w:rsidR="00BA63F2" w:rsidRDefault="00BA63F2">
      <w:r>
        <w:br w:type="page"/>
      </w:r>
    </w:p>
    <w:p w14:paraId="6CB7441A" w14:textId="2BF9D2A1" w:rsidR="00BE0EFC" w:rsidRDefault="00BE0EFC" w:rsidP="00BE0EFC">
      <w:pPr>
        <w:pStyle w:val="Heading3"/>
      </w:pPr>
      <w:bookmarkStart w:id="101" w:name="_Toc513158032"/>
      <w:r>
        <w:lastRenderedPageBreak/>
        <w:t>Modification</w:t>
      </w:r>
      <w:r w:rsidR="000F2661">
        <w:t>s</w:t>
      </w:r>
      <w:bookmarkEnd w:id="101"/>
    </w:p>
    <w:p w14:paraId="20E00499" w14:textId="05E48D20" w:rsidR="00091FDB" w:rsidRDefault="00A0186A" w:rsidP="00C22E7F">
      <w:pPr>
        <w:spacing w:line="360" w:lineRule="auto"/>
        <w:jc w:val="both"/>
        <w:rPr>
          <w:rFonts w:eastAsiaTheme="minorEastAsia" w:cs="Arial"/>
          <w:lang w:val="en-US"/>
        </w:rPr>
      </w:pPr>
      <w:r w:rsidRPr="00732AFA">
        <w:rPr>
          <w:rFonts w:eastAsiaTheme="minorEastAsia" w:cs="Arial"/>
          <w:lang w:val="en-US"/>
        </w:rPr>
        <w:t xml:space="preserve">OP70F was fully functional </w:t>
      </w:r>
      <w:r w:rsidR="00107C8F">
        <w:rPr>
          <w:rFonts w:eastAsiaTheme="minorEastAsia" w:cs="Arial"/>
          <w:lang w:val="en-US"/>
        </w:rPr>
        <w:t xml:space="preserve">grinding </w:t>
      </w:r>
      <w:r w:rsidR="00C62126">
        <w:rPr>
          <w:rFonts w:eastAsiaTheme="minorEastAsia" w:cs="Arial"/>
          <w:lang w:val="en-US"/>
        </w:rPr>
        <w:t xml:space="preserve">however when modifications were made in 2016 </w:t>
      </w:r>
      <w:r w:rsidR="00C22E7F">
        <w:rPr>
          <w:rFonts w:eastAsiaTheme="minorEastAsia" w:cs="Arial"/>
          <w:lang w:val="en-US"/>
        </w:rPr>
        <w:t>the machine was</w:t>
      </w:r>
      <w:r w:rsidR="004C3C5B">
        <w:rPr>
          <w:rFonts w:eastAsiaTheme="minorEastAsia" w:cs="Arial"/>
          <w:lang w:val="en-US"/>
        </w:rPr>
        <w:t xml:space="preserve"> not in a safe state to power on and perform the upgrade. Therefore,</w:t>
      </w:r>
      <w:r w:rsidR="00C22E7F">
        <w:rPr>
          <w:rFonts w:eastAsiaTheme="minorEastAsia" w:cs="Arial"/>
          <w:lang w:val="en-US"/>
        </w:rPr>
        <w:t xml:space="preserve"> not modified to grind </w:t>
      </w:r>
      <w:r w:rsidR="004C3C5B">
        <w:rPr>
          <w:rFonts w:eastAsiaTheme="minorEastAsia" w:cs="Arial"/>
          <w:lang w:val="en-US"/>
        </w:rPr>
        <w:t xml:space="preserve">(level 2) </w:t>
      </w:r>
      <w:r w:rsidR="00C22E7F">
        <w:rPr>
          <w:rFonts w:eastAsiaTheme="minorEastAsia" w:cs="Arial"/>
          <w:lang w:val="en-US"/>
        </w:rPr>
        <w:t xml:space="preserve">the </w:t>
      </w:r>
      <w:r w:rsidR="000609B7">
        <w:rPr>
          <w:rFonts w:eastAsiaTheme="minorEastAsia" w:cs="Arial"/>
          <w:lang w:val="en-US"/>
        </w:rPr>
        <w:t>final</w:t>
      </w:r>
      <w:r w:rsidR="00C22E7F">
        <w:rPr>
          <w:rFonts w:eastAsiaTheme="minorEastAsia" w:cs="Arial"/>
          <w:lang w:val="en-US"/>
        </w:rPr>
        <w:t xml:space="preserve"> diameter of the NFJ.</w:t>
      </w:r>
      <w:r w:rsidR="004C3C5B">
        <w:rPr>
          <w:rFonts w:eastAsiaTheme="minorEastAsia" w:cs="Arial"/>
          <w:lang w:val="en-US"/>
        </w:rPr>
        <w:t xml:space="preserve"> The machine was reinstated at the end of 2016 without the </w:t>
      </w:r>
      <w:r w:rsidR="00751D2F">
        <w:rPr>
          <w:rFonts w:eastAsiaTheme="minorEastAsia" w:cs="Arial"/>
          <w:lang w:val="en-US"/>
        </w:rPr>
        <w:t>modifications</w:t>
      </w:r>
      <w:r w:rsidR="004C3C5B">
        <w:rPr>
          <w:rFonts w:eastAsiaTheme="minorEastAsia" w:cs="Arial"/>
          <w:lang w:val="en-US"/>
        </w:rPr>
        <w:t xml:space="preserve"> to perform B2YY cam</w:t>
      </w:r>
      <w:r w:rsidR="00751D2F">
        <w:rPr>
          <w:rFonts w:eastAsiaTheme="minorEastAsia" w:cs="Arial"/>
          <w:lang w:val="en-US"/>
        </w:rPr>
        <w:t>shafts only.</w:t>
      </w:r>
    </w:p>
    <w:p w14:paraId="6B35FFAA" w14:textId="6CA9456A" w:rsidR="00091FDB" w:rsidRDefault="00091FDB" w:rsidP="00C22E7F">
      <w:pPr>
        <w:spacing w:line="360" w:lineRule="auto"/>
        <w:jc w:val="both"/>
        <w:rPr>
          <w:rFonts w:eastAsiaTheme="minorEastAsia" w:cs="Arial"/>
          <w:lang w:val="en-US"/>
        </w:rPr>
      </w:pPr>
      <w:r>
        <w:rPr>
          <w:rFonts w:eastAsiaTheme="minorEastAsia" w:cs="Arial"/>
          <w:lang w:val="en-US"/>
        </w:rPr>
        <w:t xml:space="preserve">The utilisation of the machine required the machine to be upgraded the </w:t>
      </w:r>
      <w:r w:rsidR="000F2661">
        <w:rPr>
          <w:rFonts w:eastAsiaTheme="minorEastAsia" w:cs="Arial"/>
          <w:lang w:val="en-US"/>
        </w:rPr>
        <w:t>modification required an</w:t>
      </w:r>
      <w:r>
        <w:rPr>
          <w:rFonts w:eastAsiaTheme="minorEastAsia" w:cs="Arial"/>
          <w:lang w:val="en-US"/>
        </w:rPr>
        <w:t xml:space="preserve"> update </w:t>
      </w:r>
      <w:r w:rsidR="000F2661">
        <w:rPr>
          <w:rFonts w:eastAsiaTheme="minorEastAsia" w:cs="Arial"/>
          <w:lang w:val="en-US"/>
        </w:rPr>
        <w:t xml:space="preserve">in </w:t>
      </w:r>
      <w:r>
        <w:rPr>
          <w:rFonts w:eastAsiaTheme="minorEastAsia" w:cs="Arial"/>
          <w:lang w:val="en-US"/>
        </w:rPr>
        <w:t>the program</w:t>
      </w:r>
      <w:r w:rsidR="000F2661">
        <w:rPr>
          <w:rFonts w:eastAsiaTheme="minorEastAsia" w:cs="Arial"/>
          <w:lang w:val="en-US"/>
        </w:rPr>
        <w:t>. Firstly,</w:t>
      </w:r>
      <w:r>
        <w:rPr>
          <w:rFonts w:eastAsiaTheme="minorEastAsia" w:cs="Arial"/>
          <w:lang w:val="en-US"/>
        </w:rPr>
        <w:t xml:space="preserve"> </w:t>
      </w:r>
      <w:r w:rsidR="000F2661">
        <w:rPr>
          <w:rFonts w:eastAsiaTheme="minorEastAsia" w:cs="Arial"/>
          <w:lang w:val="en-US"/>
        </w:rPr>
        <w:t xml:space="preserve">rename level 1 programs – </w:t>
      </w:r>
      <w:r w:rsidR="000F2661" w:rsidRPr="000F2661">
        <w:rPr>
          <w:rFonts w:eastAsiaTheme="minorEastAsia" w:cs="Arial"/>
          <w:lang w:val="en-US"/>
        </w:rPr>
        <w:t>4M5G-6A266-</w:t>
      </w:r>
      <w:r w:rsidR="000F2661">
        <w:rPr>
          <w:rFonts w:eastAsiaTheme="minorEastAsia" w:cs="Arial"/>
          <w:lang w:val="en-US"/>
        </w:rPr>
        <w:t>C</w:t>
      </w:r>
      <w:r w:rsidR="000F2661" w:rsidRPr="000F2661">
        <w:rPr>
          <w:rFonts w:eastAsiaTheme="minorEastAsia" w:cs="Arial"/>
          <w:lang w:val="en-US"/>
        </w:rPr>
        <w:t>A</w:t>
      </w:r>
      <w:r w:rsidR="00585B4D">
        <w:rPr>
          <w:rFonts w:eastAsiaTheme="minorEastAsia" w:cs="Arial"/>
          <w:lang w:val="en-US"/>
        </w:rPr>
        <w:t xml:space="preserve"> &amp; </w:t>
      </w:r>
      <w:r w:rsidR="000F2661" w:rsidRPr="000F2661">
        <w:rPr>
          <w:rFonts w:eastAsiaTheme="minorEastAsia" w:cs="Arial"/>
          <w:lang w:val="en-US"/>
        </w:rPr>
        <w:t>4M5G-6A269-</w:t>
      </w:r>
      <w:r w:rsidR="000F2661">
        <w:rPr>
          <w:rFonts w:eastAsiaTheme="minorEastAsia" w:cs="Arial"/>
          <w:lang w:val="en-US"/>
        </w:rPr>
        <w:t>C</w:t>
      </w:r>
      <w:r w:rsidR="000F2661" w:rsidRPr="000F2661">
        <w:rPr>
          <w:rFonts w:eastAsiaTheme="minorEastAsia" w:cs="Arial"/>
          <w:lang w:val="en-US"/>
        </w:rPr>
        <w:t>A</w:t>
      </w:r>
      <w:r w:rsidR="000F2661">
        <w:rPr>
          <w:rFonts w:eastAsiaTheme="minorEastAsia" w:cs="Arial"/>
          <w:lang w:val="en-US"/>
        </w:rPr>
        <w:t xml:space="preserve"> to level 2 programs chang</w:t>
      </w:r>
      <w:r w:rsidR="00585B4D">
        <w:rPr>
          <w:rFonts w:eastAsiaTheme="minorEastAsia" w:cs="Arial"/>
          <w:lang w:val="en-US"/>
        </w:rPr>
        <w:t xml:space="preserve">ing </w:t>
      </w:r>
      <w:r w:rsidR="000F2661">
        <w:rPr>
          <w:rFonts w:eastAsiaTheme="minorEastAsia" w:cs="Arial"/>
          <w:lang w:val="en-US"/>
        </w:rPr>
        <w:t>letters ‘CA’ to ‘DA’. Then an upload of a part program ‘ID_ring’ developed</w:t>
      </w:r>
      <w:r>
        <w:rPr>
          <w:rFonts w:eastAsiaTheme="minorEastAsia" w:cs="Arial"/>
          <w:lang w:val="en-US"/>
        </w:rPr>
        <w:t xml:space="preserve"> by the vendor in 2016. A change to parameter set speeds and feeds and the machine would be fully functional again. </w:t>
      </w:r>
      <w:r w:rsidR="00B12664">
        <w:rPr>
          <w:rFonts w:eastAsiaTheme="minorEastAsia" w:cs="Arial"/>
          <w:lang w:val="en-US"/>
        </w:rPr>
        <w:t>Th</w:t>
      </w:r>
      <w:r w:rsidR="00585B4D">
        <w:rPr>
          <w:rFonts w:eastAsiaTheme="minorEastAsia" w:cs="Arial"/>
          <w:lang w:val="en-US"/>
        </w:rPr>
        <w:t xml:space="preserve">e </w:t>
      </w:r>
      <w:r w:rsidR="00B12664">
        <w:rPr>
          <w:rFonts w:eastAsiaTheme="minorEastAsia" w:cs="Arial"/>
          <w:lang w:val="en-US"/>
        </w:rPr>
        <w:t>procedure can</w:t>
      </w:r>
      <w:r w:rsidR="00E179CF">
        <w:rPr>
          <w:rFonts w:eastAsiaTheme="minorEastAsia" w:cs="Arial"/>
          <w:lang w:val="en-US"/>
        </w:rPr>
        <w:t xml:space="preserve"> be</w:t>
      </w:r>
      <w:r w:rsidR="00B12664">
        <w:rPr>
          <w:rFonts w:eastAsiaTheme="minorEastAsia" w:cs="Arial"/>
          <w:lang w:val="en-US"/>
        </w:rPr>
        <w:t xml:space="preserve"> </w:t>
      </w:r>
      <w:r w:rsidR="00E179CF">
        <w:rPr>
          <w:rFonts w:eastAsiaTheme="minorEastAsia" w:cs="Arial"/>
          <w:lang w:val="en-US"/>
        </w:rPr>
        <w:t>seen</w:t>
      </w:r>
      <w:r w:rsidR="00B12664">
        <w:rPr>
          <w:rFonts w:eastAsiaTheme="minorEastAsia" w:cs="Arial"/>
          <w:lang w:val="en-US"/>
        </w:rPr>
        <w:t xml:space="preserve"> at figure 7.</w:t>
      </w:r>
      <w:r w:rsidR="005979C4">
        <w:rPr>
          <w:rFonts w:eastAsiaTheme="minorEastAsia" w:cs="Arial"/>
          <w:lang w:val="en-US"/>
        </w:rPr>
        <w:t>6</w:t>
      </w:r>
      <w:r w:rsidR="00B12664">
        <w:rPr>
          <w:rFonts w:eastAsiaTheme="minorEastAsia" w:cs="Arial"/>
          <w:lang w:val="en-US"/>
        </w:rPr>
        <w:t xml:space="preserve">.4. </w:t>
      </w:r>
      <w:r w:rsidR="000F2661">
        <w:rPr>
          <w:rFonts w:eastAsiaTheme="minorEastAsia" w:cs="Arial"/>
          <w:lang w:val="en-US"/>
        </w:rPr>
        <w:t>No further works</w:t>
      </w:r>
      <w:r w:rsidR="00B12664">
        <w:rPr>
          <w:rFonts w:eastAsiaTheme="minorEastAsia" w:cs="Arial"/>
          <w:lang w:val="en-US"/>
        </w:rPr>
        <w:t xml:space="preserve"> were</w:t>
      </w:r>
      <w:r w:rsidR="000F2661">
        <w:rPr>
          <w:rFonts w:eastAsiaTheme="minorEastAsia" w:cs="Arial"/>
          <w:lang w:val="en-US"/>
        </w:rPr>
        <w:t xml:space="preserve"> necessary</w:t>
      </w:r>
      <w:r w:rsidR="00E179CF">
        <w:rPr>
          <w:rFonts w:eastAsiaTheme="minorEastAsia" w:cs="Arial"/>
          <w:lang w:val="en-US"/>
        </w:rPr>
        <w:t xml:space="preserve"> and m</w:t>
      </w:r>
      <w:r w:rsidR="00B12664">
        <w:rPr>
          <w:rFonts w:eastAsiaTheme="minorEastAsia" w:cs="Arial"/>
          <w:lang w:val="en-US"/>
        </w:rPr>
        <w:t>achine r</w:t>
      </w:r>
      <w:r w:rsidR="00D84C0E">
        <w:rPr>
          <w:rFonts w:eastAsiaTheme="minorEastAsia" w:cs="Arial"/>
          <w:lang w:val="en-US"/>
        </w:rPr>
        <w:t>einstate</w:t>
      </w:r>
      <w:r w:rsidR="00B12664">
        <w:rPr>
          <w:rFonts w:eastAsiaTheme="minorEastAsia" w:cs="Arial"/>
          <w:lang w:val="en-US"/>
        </w:rPr>
        <w:t>d</w:t>
      </w:r>
      <w:r w:rsidR="00D84C0E">
        <w:rPr>
          <w:rFonts w:eastAsiaTheme="minorEastAsia" w:cs="Arial"/>
          <w:lang w:val="en-US"/>
        </w:rPr>
        <w:t xml:space="preserve"> to production</w:t>
      </w:r>
      <w:r w:rsidR="00E179CF">
        <w:rPr>
          <w:rFonts w:eastAsiaTheme="minorEastAsia" w:cs="Arial"/>
          <w:lang w:val="en-US"/>
        </w:rPr>
        <w:t xml:space="preserve"> after CMM checks confirmed</w:t>
      </w:r>
      <w:r w:rsidR="00D84C0E">
        <w:rPr>
          <w:rFonts w:eastAsiaTheme="minorEastAsia" w:cs="Arial"/>
          <w:lang w:val="en-US"/>
        </w:rPr>
        <w:t xml:space="preserve">. </w:t>
      </w:r>
    </w:p>
    <w:p w14:paraId="788DA956" w14:textId="5B07C442" w:rsidR="00091FDB" w:rsidRDefault="00091FDB" w:rsidP="00C22E7F">
      <w:pPr>
        <w:spacing w:line="360" w:lineRule="auto"/>
        <w:jc w:val="both"/>
        <w:rPr>
          <w:rFonts w:eastAsiaTheme="minorEastAsia" w:cs="Arial"/>
          <w:lang w:val="en-US"/>
        </w:rPr>
      </w:pPr>
    </w:p>
    <w:p w14:paraId="1D7F3FD8" w14:textId="77777777" w:rsidR="000F2661" w:rsidRDefault="000F2661">
      <w:pPr>
        <w:rPr>
          <w:rFonts w:asciiTheme="minorHAnsi" w:eastAsiaTheme="minorEastAsia" w:hAnsiTheme="minorHAnsi"/>
          <w:lang w:val="en-US"/>
        </w:rPr>
      </w:pPr>
    </w:p>
    <w:p w14:paraId="484DA4E5" w14:textId="77777777" w:rsidR="000F2661" w:rsidRDefault="000F2661">
      <w:pPr>
        <w:rPr>
          <w:rFonts w:asciiTheme="minorHAnsi" w:eastAsiaTheme="minorEastAsia" w:hAnsiTheme="minorHAnsi"/>
          <w:lang w:val="en-US"/>
        </w:rPr>
      </w:pPr>
    </w:p>
    <w:p w14:paraId="6D7734C4" w14:textId="77777777" w:rsidR="000F2661" w:rsidRDefault="000F2661">
      <w:pPr>
        <w:rPr>
          <w:rFonts w:asciiTheme="minorHAnsi" w:eastAsiaTheme="minorEastAsia" w:hAnsiTheme="minorHAnsi"/>
          <w:lang w:val="en-US"/>
        </w:rPr>
      </w:pPr>
    </w:p>
    <w:p w14:paraId="03464227" w14:textId="77777777" w:rsidR="000F2661" w:rsidRDefault="000F2661">
      <w:pPr>
        <w:rPr>
          <w:rFonts w:asciiTheme="minorHAnsi" w:eastAsiaTheme="minorEastAsia" w:hAnsiTheme="minorHAnsi"/>
          <w:lang w:val="en-US"/>
        </w:rPr>
      </w:pPr>
    </w:p>
    <w:p w14:paraId="616D70D8" w14:textId="77777777" w:rsidR="000F2661" w:rsidRDefault="000F2661">
      <w:pPr>
        <w:rPr>
          <w:rFonts w:asciiTheme="minorHAnsi" w:eastAsiaTheme="minorEastAsia" w:hAnsiTheme="minorHAnsi"/>
          <w:lang w:val="en-US"/>
        </w:rPr>
      </w:pPr>
    </w:p>
    <w:p w14:paraId="101EBA93" w14:textId="77777777" w:rsidR="000F2661" w:rsidRDefault="000F2661">
      <w:pPr>
        <w:rPr>
          <w:rFonts w:asciiTheme="minorHAnsi" w:eastAsiaTheme="minorEastAsia" w:hAnsiTheme="minorHAnsi"/>
          <w:lang w:val="en-US"/>
        </w:rPr>
      </w:pPr>
    </w:p>
    <w:p w14:paraId="3D94D17F" w14:textId="77777777" w:rsidR="000F2661" w:rsidRDefault="000F2661">
      <w:pPr>
        <w:rPr>
          <w:rFonts w:asciiTheme="minorHAnsi" w:eastAsiaTheme="minorEastAsia" w:hAnsiTheme="minorHAnsi"/>
          <w:lang w:val="en-US"/>
        </w:rPr>
      </w:pPr>
    </w:p>
    <w:p w14:paraId="336FFC03" w14:textId="77777777" w:rsidR="00E179CF" w:rsidRDefault="00E179CF" w:rsidP="00B12664">
      <w:pPr>
        <w:pStyle w:val="Caption"/>
        <w:rPr>
          <w:color w:val="auto"/>
          <w:sz w:val="22"/>
          <w:szCs w:val="22"/>
        </w:rPr>
      </w:pPr>
    </w:p>
    <w:p w14:paraId="7D206A4D" w14:textId="77777777" w:rsidR="00E179CF" w:rsidRDefault="00E179CF" w:rsidP="00B12664">
      <w:pPr>
        <w:pStyle w:val="Caption"/>
        <w:rPr>
          <w:color w:val="auto"/>
          <w:sz w:val="22"/>
          <w:szCs w:val="22"/>
        </w:rPr>
      </w:pPr>
    </w:p>
    <w:p w14:paraId="592C37BC" w14:textId="77777777" w:rsidR="00E179CF" w:rsidRDefault="00E179CF" w:rsidP="00B12664">
      <w:pPr>
        <w:pStyle w:val="Caption"/>
        <w:rPr>
          <w:color w:val="auto"/>
          <w:sz w:val="22"/>
          <w:szCs w:val="22"/>
        </w:rPr>
      </w:pPr>
    </w:p>
    <w:p w14:paraId="4040D81F" w14:textId="77777777" w:rsidR="00E179CF" w:rsidRDefault="00E179CF" w:rsidP="00B12664">
      <w:pPr>
        <w:pStyle w:val="Caption"/>
        <w:rPr>
          <w:color w:val="auto"/>
          <w:sz w:val="22"/>
          <w:szCs w:val="22"/>
        </w:rPr>
      </w:pPr>
    </w:p>
    <w:p w14:paraId="521900D7" w14:textId="62448ED1" w:rsidR="00937F14" w:rsidRDefault="00B12664" w:rsidP="00B12664">
      <w:pPr>
        <w:pStyle w:val="Caption"/>
        <w:rPr>
          <w:rFonts w:asciiTheme="minorHAnsi" w:eastAsiaTheme="minorEastAsia" w:hAnsiTheme="minorHAnsi"/>
          <w:lang w:val="en-US"/>
        </w:rPr>
      </w:pPr>
      <w:bookmarkStart w:id="102" w:name="_Toc513158161"/>
      <w:r w:rsidRPr="00B12664">
        <w:rPr>
          <w:color w:val="auto"/>
          <w:sz w:val="22"/>
          <w:szCs w:val="22"/>
        </w:rPr>
        <w:lastRenderedPageBreak/>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7.6</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4</w:t>
      </w:r>
      <w:r w:rsidR="00BB7532">
        <w:rPr>
          <w:color w:val="auto"/>
          <w:sz w:val="22"/>
          <w:szCs w:val="22"/>
        </w:rPr>
        <w:fldChar w:fldCharType="end"/>
      </w:r>
      <w:r w:rsidRPr="00B12664">
        <w:rPr>
          <w:rFonts w:asciiTheme="minorHAnsi" w:eastAsiaTheme="minorEastAsia" w:hAnsiTheme="minorHAnsi"/>
          <w:noProof/>
          <w:color w:val="auto"/>
          <w:sz w:val="22"/>
          <w:szCs w:val="22"/>
          <w:lang w:val="en-US"/>
        </w:rPr>
        <mc:AlternateContent>
          <mc:Choice Requires="wpg">
            <w:drawing>
              <wp:anchor distT="0" distB="0" distL="114300" distR="114300" simplePos="0" relativeHeight="252273152" behindDoc="0" locked="0" layoutInCell="1" allowOverlap="1" wp14:anchorId="277A487C" wp14:editId="21BE20B6">
                <wp:simplePos x="0" y="0"/>
                <wp:positionH relativeFrom="margin">
                  <wp:align>left</wp:align>
                </wp:positionH>
                <wp:positionV relativeFrom="paragraph">
                  <wp:posOffset>-423</wp:posOffset>
                </wp:positionV>
                <wp:extent cx="3242310" cy="8839200"/>
                <wp:effectExtent l="0" t="0" r="0" b="0"/>
                <wp:wrapTight wrapText="bothSides">
                  <wp:wrapPolygon edited="0">
                    <wp:start x="0" y="0"/>
                    <wp:lineTo x="0" y="10241"/>
                    <wp:lineTo x="1015" y="10428"/>
                    <wp:lineTo x="1015" y="21553"/>
                    <wp:lineTo x="18910" y="21553"/>
                    <wp:lineTo x="19036" y="19366"/>
                    <wp:lineTo x="20179" y="18667"/>
                    <wp:lineTo x="20179" y="10428"/>
                    <wp:lineTo x="21448" y="10241"/>
                    <wp:lineTo x="21448" y="0"/>
                    <wp:lineTo x="0" y="0"/>
                  </wp:wrapPolygon>
                </wp:wrapTight>
                <wp:docPr id="294" name="Group 294"/>
                <wp:cNvGraphicFramePr/>
                <a:graphic xmlns:a="http://schemas.openxmlformats.org/drawingml/2006/main">
                  <a:graphicData uri="http://schemas.microsoft.com/office/word/2010/wordprocessingGroup">
                    <wpg:wgp>
                      <wpg:cNvGrpSpPr/>
                      <wpg:grpSpPr>
                        <a:xfrm>
                          <a:off x="0" y="0"/>
                          <a:ext cx="3242310" cy="8839200"/>
                          <a:chOff x="0" y="0"/>
                          <a:chExt cx="3242310" cy="8839200"/>
                        </a:xfrm>
                      </wpg:grpSpPr>
                      <pic:pic xmlns:pic="http://schemas.openxmlformats.org/drawingml/2006/picture">
                        <pic:nvPicPr>
                          <pic:cNvPr id="292" name="Picture 292"/>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194733" y="7620000"/>
                            <a:ext cx="2624455" cy="1219200"/>
                          </a:xfrm>
                          <a:prstGeom prst="rect">
                            <a:avLst/>
                          </a:prstGeom>
                        </pic:spPr>
                      </pic:pic>
                      <wpg:grpSp>
                        <wpg:cNvPr id="290" name="Group 290"/>
                        <wpg:cNvGrpSpPr/>
                        <wpg:grpSpPr>
                          <a:xfrm>
                            <a:off x="0" y="0"/>
                            <a:ext cx="3242310" cy="4199255"/>
                            <a:chOff x="0" y="0"/>
                            <a:chExt cx="4017645" cy="5070736"/>
                          </a:xfrm>
                        </wpg:grpSpPr>
                        <wpg:grpSp>
                          <wpg:cNvPr id="288" name="Group 288"/>
                          <wpg:cNvGrpSpPr/>
                          <wpg:grpSpPr>
                            <a:xfrm>
                              <a:off x="0" y="0"/>
                              <a:ext cx="4017645" cy="5070736"/>
                              <a:chOff x="0" y="0"/>
                              <a:chExt cx="4017645" cy="5070736"/>
                            </a:xfrm>
                          </wpg:grpSpPr>
                          <pic:pic xmlns:pic="http://schemas.openxmlformats.org/drawingml/2006/picture">
                            <pic:nvPicPr>
                              <pic:cNvPr id="196" name="Picture 196"/>
                              <pic:cNvPicPr>
                                <a:picLocks noChangeAspect="1"/>
                              </pic:cNvPicPr>
                            </pic:nvPicPr>
                            <pic:blipFill rotWithShape="1">
                              <a:blip r:embed="rId63">
                                <a:extLst>
                                  <a:ext uri="{28A0092B-C50C-407E-A947-70E740481C1C}">
                                    <a14:useLocalDpi xmlns:a14="http://schemas.microsoft.com/office/drawing/2010/main" val="0"/>
                                  </a:ext>
                                </a:extLst>
                              </a:blip>
                              <a:srcRect b="9401"/>
                              <a:stretch/>
                            </pic:blipFill>
                            <pic:spPr>
                              <a:xfrm>
                                <a:off x="0" y="0"/>
                                <a:ext cx="4017645" cy="5070736"/>
                              </a:xfrm>
                              <a:prstGeom prst="rect">
                                <a:avLst/>
                              </a:prstGeom>
                            </pic:spPr>
                          </pic:pic>
                          <wps:wsp>
                            <wps:cNvPr id="197" name="Text Box 2"/>
                            <wps:cNvSpPr txBox="1">
                              <a:spLocks noChangeArrowheads="1"/>
                            </wps:cNvSpPr>
                            <wps:spPr bwMode="auto">
                              <a:xfrm>
                                <a:off x="668215" y="1002323"/>
                                <a:ext cx="755650" cy="210820"/>
                              </a:xfrm>
                              <a:prstGeom prst="rect">
                                <a:avLst/>
                              </a:prstGeom>
                              <a:solidFill>
                                <a:srgbClr val="FFFFFF"/>
                              </a:solidFill>
                              <a:ln w="9525">
                                <a:noFill/>
                                <a:miter lim="800000"/>
                                <a:headEnd/>
                                <a:tailEnd/>
                              </a:ln>
                            </wps:spPr>
                            <wps:txbx>
                              <w:txbxContent>
                                <w:p w14:paraId="4A592052" w14:textId="060D1F28" w:rsidR="00816381" w:rsidRPr="00621386" w:rsidRDefault="00816381">
                                  <w:pPr>
                                    <w:rPr>
                                      <w:sz w:val="9"/>
                                      <w:szCs w:val="9"/>
                                    </w:rPr>
                                  </w:pPr>
                                  <w:r w:rsidRPr="00621386">
                                    <w:rPr>
                                      <w:sz w:val="9"/>
                                      <w:szCs w:val="9"/>
                                    </w:rPr>
                                    <w:t>5</w:t>
                                  </w:r>
                                  <w:r w:rsidRPr="00621386">
                                    <w:rPr>
                                      <w:sz w:val="9"/>
                                      <w:szCs w:val="9"/>
                                      <w:vertAlign w:val="superscript"/>
                                    </w:rPr>
                                    <w:t>th</w:t>
                                  </w:r>
                                  <w:r w:rsidRPr="00621386">
                                    <w:rPr>
                                      <w:sz w:val="9"/>
                                      <w:szCs w:val="9"/>
                                    </w:rPr>
                                    <w:t xml:space="preserve"> April 2016</w:t>
                                  </w:r>
                                </w:p>
                              </w:txbxContent>
                            </wps:txbx>
                            <wps:bodyPr rot="0" vert="horz" wrap="square" lIns="91440" tIns="45720" rIns="91440" bIns="45720" anchor="t" anchorCtr="0">
                              <a:noAutofit/>
                            </wps:bodyPr>
                          </wps:wsp>
                        </wpg:grpSp>
                        <wps:wsp>
                          <wps:cNvPr id="289" name="Text Box 2"/>
                          <wps:cNvSpPr txBox="1">
                            <a:spLocks noChangeArrowheads="1"/>
                          </wps:cNvSpPr>
                          <wps:spPr bwMode="auto">
                            <a:xfrm>
                              <a:off x="1805354" y="2039815"/>
                              <a:ext cx="1559169" cy="210820"/>
                            </a:xfrm>
                            <a:prstGeom prst="rect">
                              <a:avLst/>
                            </a:prstGeom>
                            <a:solidFill>
                              <a:srgbClr val="FFFFFF"/>
                            </a:solidFill>
                            <a:ln w="9525">
                              <a:noFill/>
                              <a:miter lim="800000"/>
                              <a:headEnd/>
                              <a:tailEnd/>
                            </a:ln>
                          </wps:spPr>
                          <wps:txbx>
                            <w:txbxContent>
                              <w:p w14:paraId="2CA5F0A5" w14:textId="363BFCC2" w:rsidR="00816381" w:rsidRPr="00861EBA" w:rsidRDefault="00816381" w:rsidP="00861EBA">
                                <w:pPr>
                                  <w:rPr>
                                    <w:sz w:val="12"/>
                                    <w:szCs w:val="12"/>
                                  </w:rPr>
                                </w:pPr>
                              </w:p>
                            </w:txbxContent>
                          </wps:txbx>
                          <wps:bodyPr rot="0" vert="horz" wrap="square" lIns="91440" tIns="45720" rIns="91440" bIns="45720" anchor="t" anchorCtr="0">
                            <a:noAutofit/>
                          </wps:bodyPr>
                        </wps:wsp>
                      </wpg:grpSp>
                      <pic:pic xmlns:pic="http://schemas.openxmlformats.org/drawingml/2006/picture">
                        <pic:nvPicPr>
                          <pic:cNvPr id="291" name="Picture 291"/>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186267" y="4140200"/>
                            <a:ext cx="2827655" cy="3547110"/>
                          </a:xfrm>
                          <a:prstGeom prst="rect">
                            <a:avLst/>
                          </a:prstGeom>
                        </pic:spPr>
                      </pic:pic>
                    </wpg:wgp>
                  </a:graphicData>
                </a:graphic>
              </wp:anchor>
            </w:drawing>
          </mc:Choice>
          <mc:Fallback>
            <w:pict>
              <v:group w14:anchorId="277A487C" id="Group 294" o:spid="_x0000_s1047" style="position:absolute;margin-left:0;margin-top:-.05pt;width:255.3pt;height:696pt;z-index:252273152;mso-position-horizontal:left;mso-position-horizontal-relative:margin" coordsize="32423,883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">
                <v:shape id="Picture 292" o:spid="_x0000_s1048" type="#_x0000_t75" style="position:absolute;left:1947;top:76200;width:26244;height:12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">
                  <v:imagedata r:id="rId65" o:title=""/>
                </v:shape>
                <v:group id="Group 290" o:spid="_x0000_s1049" style="position:absolute;width:32423;height:41992" coordsize="40176,507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">
                  <v:group id="Group 288" o:spid="_x0000_s1050" style="position:absolute;width:40176;height:50707" coordsize="40176,507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">
                    <v:shape id="Picture 196" o:spid="_x0000_s1051" type="#_x0000_t75" style="position:absolute;width:40176;height:50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">
                      <v:imagedata r:id="rId66" o:title="" cropbottom="6161f"/>
                    </v:shape>
                    <v:shape id="_x0000_s1052" type="#_x0000_t202" style="position:absolute;left:6682;top:10023;width:7556;height:21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" stroked="f">
                      <v:textbox>
                        <w:txbxContent>
                          <w:p w14:paraId="4A592052" w14:textId="060D1F28" w:rsidR="00816381" w:rsidRPr="00621386" w:rsidRDefault="00816381">
                            <w:pPr>
                              <w:rPr>
                                <w:sz w:val="9"/>
                                <w:szCs w:val="9"/>
                              </w:rPr>
                            </w:pPr>
                            <w:r w:rsidRPr="00621386">
                              <w:rPr>
                                <w:sz w:val="9"/>
                                <w:szCs w:val="9"/>
                              </w:rPr>
                              <w:t>5</w:t>
                            </w:r>
                            <w:r w:rsidRPr="00621386">
                              <w:rPr>
                                <w:sz w:val="9"/>
                                <w:szCs w:val="9"/>
                                <w:vertAlign w:val="superscript"/>
                              </w:rPr>
                              <w:t>th</w:t>
                            </w:r>
                            <w:r w:rsidRPr="00621386">
                              <w:rPr>
                                <w:sz w:val="9"/>
                                <w:szCs w:val="9"/>
                              </w:rPr>
                              <w:t xml:space="preserve"> April 2016</w:t>
                            </w:r>
                          </w:p>
                        </w:txbxContent>
                      </v:textbox>
                    </v:shape>
                  </v:group>
                  <v:shape id="_x0000_s1053" type="#_x0000_t202" style="position:absolute;left:18053;top:20398;width:15592;height:21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" stroked="f">
                    <v:textbox>
                      <w:txbxContent>
                        <w:p w14:paraId="2CA5F0A5" w14:textId="363BFCC2" w:rsidR="00816381" w:rsidRPr="00861EBA" w:rsidRDefault="00816381" w:rsidP="00861EBA">
                          <w:pPr>
                            <w:rPr>
                              <w:sz w:val="12"/>
                              <w:szCs w:val="12"/>
                            </w:rPr>
                          </w:pPr>
                        </w:p>
                      </w:txbxContent>
                    </v:textbox>
                  </v:shape>
                </v:group>
                <v:shape id="Picture 291" o:spid="_x0000_s1054" type="#_x0000_t75" style="position:absolute;left:1862;top:41402;width:28277;height:354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">
                  <v:imagedata r:id="rId67" o:title=""/>
                </v:shape>
                <w10:wrap type="tight" anchorx="margin"/>
              </v:group>
            </w:pict>
          </mc:Fallback>
        </mc:AlternateContent>
      </w:r>
      <w:r w:rsidRPr="00B12664">
        <w:rPr>
          <w:noProof/>
          <w:color w:val="auto"/>
          <w:sz w:val="22"/>
          <w:szCs w:val="22"/>
        </w:rPr>
        <w:drawing>
          <wp:anchor distT="0" distB="0" distL="114300" distR="114300" simplePos="0" relativeHeight="252274176" behindDoc="1" locked="0" layoutInCell="1" allowOverlap="1" wp14:anchorId="5E3A909C" wp14:editId="456A648A">
            <wp:simplePos x="0" y="0"/>
            <wp:positionH relativeFrom="column">
              <wp:posOffset>1176655</wp:posOffset>
            </wp:positionH>
            <wp:positionV relativeFrom="paragraph">
              <wp:posOffset>0</wp:posOffset>
            </wp:positionV>
            <wp:extent cx="1473200" cy="431800"/>
            <wp:effectExtent l="0" t="0" r="0" b="6350"/>
            <wp:wrapTight wrapText="bothSides">
              <wp:wrapPolygon edited="0">
                <wp:start x="0" y="0"/>
                <wp:lineTo x="0" y="20965"/>
                <wp:lineTo x="21228" y="20965"/>
                <wp:lineTo x="21228" y="0"/>
                <wp:lineTo x="0" y="0"/>
              </wp:wrapPolygon>
            </wp:wrapTight>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extLst>
                        <a:ext uri="{28A0092B-C50C-407E-A947-70E740481C1C}">
                          <a14:useLocalDpi xmlns:a14="http://schemas.microsoft.com/office/drawing/2010/main" val="0"/>
                        </a:ext>
                      </a:extLst>
                    </a:blip>
                    <a:stretch>
                      <a:fillRect/>
                    </a:stretch>
                  </pic:blipFill>
                  <pic:spPr>
                    <a:xfrm>
                      <a:off x="0" y="0"/>
                      <a:ext cx="1473200" cy="431800"/>
                    </a:xfrm>
                    <a:prstGeom prst="rect">
                      <a:avLst/>
                    </a:prstGeom>
                  </pic:spPr>
                </pic:pic>
              </a:graphicData>
            </a:graphic>
            <wp14:sizeRelH relativeFrom="margin">
              <wp14:pctWidth>0</wp14:pctWidth>
            </wp14:sizeRelH>
            <wp14:sizeRelV relativeFrom="margin">
              <wp14:pctHeight>0</wp14:pctHeight>
            </wp14:sizeRelV>
          </wp:anchor>
        </w:drawing>
      </w:r>
      <w:r w:rsidRPr="00B12664">
        <w:rPr>
          <w:color w:val="auto"/>
          <w:sz w:val="22"/>
          <w:szCs w:val="22"/>
        </w:rPr>
        <w:t>: Memo, of modifications to make to camlobe grinders</w:t>
      </w:r>
      <w:r>
        <w:t>.</w:t>
      </w:r>
      <w:bookmarkEnd w:id="102"/>
    </w:p>
    <w:p w14:paraId="196EB7C8" w14:textId="6A677437" w:rsidR="00937F14" w:rsidRDefault="00937F14" w:rsidP="00025F9C">
      <w:pPr>
        <w:rPr>
          <w:rFonts w:asciiTheme="minorHAnsi" w:eastAsiaTheme="minorEastAsia" w:hAnsiTheme="minorHAnsi"/>
          <w:lang w:val="en-US"/>
        </w:rPr>
      </w:pPr>
    </w:p>
    <w:p w14:paraId="0F9E5872" w14:textId="1E8C1405" w:rsidR="00937F14" w:rsidRDefault="00937F14" w:rsidP="00025F9C">
      <w:pPr>
        <w:rPr>
          <w:rFonts w:asciiTheme="minorHAnsi" w:eastAsiaTheme="minorEastAsia" w:hAnsiTheme="minorHAnsi"/>
          <w:lang w:val="en-US"/>
        </w:rPr>
      </w:pPr>
    </w:p>
    <w:p w14:paraId="3468CC14" w14:textId="0CDB4ABE" w:rsidR="00937F14" w:rsidRDefault="00937F14" w:rsidP="00025F9C">
      <w:pPr>
        <w:rPr>
          <w:rFonts w:asciiTheme="minorHAnsi" w:eastAsiaTheme="minorEastAsia" w:hAnsiTheme="minorHAnsi"/>
          <w:lang w:val="en-US"/>
        </w:rPr>
      </w:pPr>
    </w:p>
    <w:p w14:paraId="7F29E9CD" w14:textId="56941DEF" w:rsidR="00937F14" w:rsidRDefault="00937F14" w:rsidP="00025F9C">
      <w:pPr>
        <w:rPr>
          <w:rFonts w:asciiTheme="minorHAnsi" w:eastAsiaTheme="minorEastAsia" w:hAnsiTheme="minorHAnsi"/>
          <w:lang w:val="en-US"/>
        </w:rPr>
      </w:pPr>
    </w:p>
    <w:p w14:paraId="3AAB81F9" w14:textId="4B270430" w:rsidR="00937F14" w:rsidRDefault="00937F14" w:rsidP="00025F9C">
      <w:pPr>
        <w:rPr>
          <w:rFonts w:asciiTheme="minorHAnsi" w:eastAsiaTheme="minorEastAsia" w:hAnsiTheme="minorHAnsi"/>
          <w:lang w:val="en-US"/>
        </w:rPr>
      </w:pPr>
    </w:p>
    <w:p w14:paraId="5A6D578F" w14:textId="77777777" w:rsidR="00937F14" w:rsidRDefault="00937F14" w:rsidP="00025F9C">
      <w:pPr>
        <w:rPr>
          <w:rFonts w:asciiTheme="minorHAnsi" w:eastAsiaTheme="minorEastAsia" w:hAnsiTheme="minorHAnsi"/>
          <w:lang w:val="en-US"/>
        </w:rPr>
      </w:pPr>
    </w:p>
    <w:p w14:paraId="311A5B96" w14:textId="236A8740" w:rsidR="00937F14" w:rsidRDefault="00937F14" w:rsidP="00025F9C">
      <w:pPr>
        <w:rPr>
          <w:rFonts w:asciiTheme="minorHAnsi" w:eastAsiaTheme="minorEastAsia" w:hAnsiTheme="minorHAnsi"/>
          <w:lang w:val="en-US"/>
        </w:rPr>
      </w:pPr>
    </w:p>
    <w:p w14:paraId="1E2D7B35" w14:textId="6228966D" w:rsidR="00937F14" w:rsidRDefault="00937F14" w:rsidP="00025F9C">
      <w:pPr>
        <w:rPr>
          <w:rFonts w:asciiTheme="minorHAnsi" w:eastAsiaTheme="minorEastAsia" w:hAnsiTheme="minorHAnsi"/>
          <w:lang w:val="en-US"/>
        </w:rPr>
      </w:pPr>
    </w:p>
    <w:p w14:paraId="0EC9A47C" w14:textId="0F6D7C5F" w:rsidR="00937F14" w:rsidRDefault="00937F14" w:rsidP="00025F9C">
      <w:pPr>
        <w:rPr>
          <w:rFonts w:asciiTheme="minorHAnsi" w:eastAsiaTheme="minorEastAsia" w:hAnsiTheme="minorHAnsi"/>
          <w:lang w:val="en-US"/>
        </w:rPr>
      </w:pPr>
    </w:p>
    <w:p w14:paraId="723D3F35" w14:textId="60BB066C" w:rsidR="00937F14" w:rsidRDefault="00937F14" w:rsidP="00025F9C">
      <w:pPr>
        <w:rPr>
          <w:rFonts w:asciiTheme="minorHAnsi" w:eastAsiaTheme="minorEastAsia" w:hAnsiTheme="minorHAnsi"/>
          <w:lang w:val="en-US"/>
        </w:rPr>
      </w:pPr>
    </w:p>
    <w:p w14:paraId="789D984C" w14:textId="5CED6895" w:rsidR="00937F14" w:rsidRDefault="00937F14" w:rsidP="00025F9C">
      <w:pPr>
        <w:rPr>
          <w:rFonts w:asciiTheme="minorHAnsi" w:eastAsiaTheme="minorEastAsia" w:hAnsiTheme="minorHAnsi"/>
          <w:lang w:val="en-US"/>
        </w:rPr>
      </w:pPr>
    </w:p>
    <w:p w14:paraId="07FE9D1B" w14:textId="749D70A5" w:rsidR="00937F14" w:rsidRDefault="00937F14" w:rsidP="00025F9C">
      <w:pPr>
        <w:rPr>
          <w:rFonts w:asciiTheme="minorHAnsi" w:eastAsiaTheme="minorEastAsia" w:hAnsiTheme="minorHAnsi"/>
          <w:lang w:val="en-US"/>
        </w:rPr>
      </w:pPr>
    </w:p>
    <w:p w14:paraId="52C36E63" w14:textId="07109D60" w:rsidR="00937F14" w:rsidRDefault="00937F14" w:rsidP="00025F9C">
      <w:pPr>
        <w:rPr>
          <w:rFonts w:asciiTheme="minorHAnsi" w:eastAsiaTheme="minorEastAsia" w:hAnsiTheme="minorHAnsi"/>
          <w:lang w:val="en-US"/>
        </w:rPr>
      </w:pPr>
    </w:p>
    <w:p w14:paraId="653D889E" w14:textId="69D16564" w:rsidR="00937F14" w:rsidRDefault="00937F14" w:rsidP="00025F9C">
      <w:pPr>
        <w:rPr>
          <w:rFonts w:asciiTheme="minorHAnsi" w:eastAsiaTheme="minorEastAsia" w:hAnsiTheme="minorHAnsi"/>
          <w:lang w:val="en-US"/>
        </w:rPr>
      </w:pPr>
    </w:p>
    <w:p w14:paraId="4B442D79" w14:textId="5C344497" w:rsidR="00937F14" w:rsidRDefault="00937F14" w:rsidP="00025F9C">
      <w:pPr>
        <w:rPr>
          <w:rFonts w:asciiTheme="minorHAnsi" w:eastAsiaTheme="minorEastAsia" w:hAnsiTheme="minorHAnsi"/>
          <w:lang w:val="en-US"/>
        </w:rPr>
      </w:pPr>
    </w:p>
    <w:p w14:paraId="0D9A5CDD" w14:textId="5A831571" w:rsidR="00937F14" w:rsidRDefault="00937F14" w:rsidP="00025F9C">
      <w:pPr>
        <w:rPr>
          <w:rFonts w:asciiTheme="minorHAnsi" w:eastAsiaTheme="minorEastAsia" w:hAnsiTheme="minorHAnsi"/>
          <w:lang w:val="en-US"/>
        </w:rPr>
      </w:pPr>
    </w:p>
    <w:p w14:paraId="12D03289" w14:textId="124D7F30" w:rsidR="00937F14" w:rsidRDefault="00937F14" w:rsidP="00025F9C">
      <w:pPr>
        <w:rPr>
          <w:rFonts w:asciiTheme="minorHAnsi" w:eastAsiaTheme="minorEastAsia" w:hAnsiTheme="minorHAnsi"/>
          <w:lang w:val="en-US"/>
        </w:rPr>
      </w:pPr>
    </w:p>
    <w:p w14:paraId="0A551B79" w14:textId="400AB2C0" w:rsidR="009454DE" w:rsidRPr="00025F9C" w:rsidRDefault="007471BF" w:rsidP="00025F9C">
      <w:pPr>
        <w:rPr>
          <w:rFonts w:asciiTheme="minorHAnsi" w:eastAsiaTheme="minorEastAsia" w:hAnsiTheme="minorHAnsi"/>
          <w:lang w:val="en-US"/>
        </w:rPr>
      </w:pPr>
      <w:r>
        <w:rPr>
          <w:rFonts w:asciiTheme="minorHAnsi" w:eastAsiaTheme="minorEastAsia" w:hAnsiTheme="minorHAnsi"/>
          <w:lang w:val="en-US"/>
        </w:rPr>
        <w:br w:type="page"/>
      </w:r>
    </w:p>
    <w:p w14:paraId="6EA2370C" w14:textId="4B522F8B" w:rsidR="005C5A4E" w:rsidRDefault="005C5A4E" w:rsidP="00304C85">
      <w:pPr>
        <w:pStyle w:val="Heading2"/>
        <w:numPr>
          <w:ilvl w:val="1"/>
          <w:numId w:val="1"/>
        </w:numPr>
        <w:spacing w:line="360" w:lineRule="auto"/>
        <w:rPr>
          <w:rFonts w:cs="Arial"/>
        </w:rPr>
      </w:pPr>
      <w:bookmarkStart w:id="103" w:name="_Toc513158033"/>
      <w:r>
        <w:rPr>
          <w:rFonts w:cs="Arial"/>
        </w:rPr>
        <w:lastRenderedPageBreak/>
        <w:t xml:space="preserve">OP100 </w:t>
      </w:r>
      <w:r w:rsidR="009F7952">
        <w:rPr>
          <w:rFonts w:cs="Arial"/>
        </w:rPr>
        <w:t>M</w:t>
      </w:r>
      <w:r>
        <w:rPr>
          <w:rFonts w:cs="Arial"/>
        </w:rPr>
        <w:t>odifications</w:t>
      </w:r>
      <w:bookmarkEnd w:id="103"/>
    </w:p>
    <w:p w14:paraId="32B19E17" w14:textId="5328DA8F" w:rsidR="005C5A4E" w:rsidRDefault="005C5A4E" w:rsidP="00855C9E">
      <w:pPr>
        <w:pStyle w:val="Heading3"/>
      </w:pPr>
      <w:bookmarkStart w:id="104" w:name="_Toc513158034"/>
      <w:r>
        <w:t>Process overview</w:t>
      </w:r>
      <w:bookmarkEnd w:id="104"/>
      <w:r>
        <w:t xml:space="preserve"> </w:t>
      </w:r>
    </w:p>
    <w:p w14:paraId="62FAEB54" w14:textId="3C7EB1DA" w:rsidR="00405F86" w:rsidRDefault="005C5A4E" w:rsidP="00317D34">
      <w:pPr>
        <w:spacing w:line="360" w:lineRule="auto"/>
        <w:jc w:val="both"/>
        <w:rPr>
          <w:rFonts w:cs="Arial"/>
        </w:rPr>
      </w:pPr>
      <w:r w:rsidRPr="005C5A4E">
        <w:rPr>
          <w:rFonts w:cs="Arial"/>
        </w:rPr>
        <w:t>OP100</w:t>
      </w:r>
      <w:r>
        <w:rPr>
          <w:rFonts w:cs="Arial"/>
        </w:rPr>
        <w:t xml:space="preserve"> is s</w:t>
      </w:r>
      <w:r w:rsidRPr="005C5A4E">
        <w:rPr>
          <w:rFonts w:cs="Arial"/>
        </w:rPr>
        <w:t>ingle stage polish o</w:t>
      </w:r>
      <w:r>
        <w:rPr>
          <w:rFonts w:cs="Arial"/>
        </w:rPr>
        <w:t>f the o</w:t>
      </w:r>
      <w:r w:rsidRPr="005C5A4E">
        <w:rPr>
          <w:rFonts w:cs="Arial"/>
        </w:rPr>
        <w:t>il seal dia</w:t>
      </w:r>
      <w:r>
        <w:rPr>
          <w:rFonts w:cs="Arial"/>
        </w:rPr>
        <w:t>.</w:t>
      </w:r>
      <w:r w:rsidRPr="005C5A4E">
        <w:rPr>
          <w:rFonts w:cs="Arial"/>
        </w:rPr>
        <w:t xml:space="preserve"> and journals</w:t>
      </w:r>
      <w:r>
        <w:rPr>
          <w:rFonts w:cs="Arial"/>
        </w:rPr>
        <w:t>, excluding the NFJ.</w:t>
      </w:r>
      <w:r w:rsidR="00405F86">
        <w:rPr>
          <w:rFonts w:cs="Arial"/>
        </w:rPr>
        <w:t xml:space="preserve"> The machine is manufactured by </w:t>
      </w:r>
      <w:r w:rsidR="00D72EDF">
        <w:rPr>
          <w:rFonts w:cs="Arial"/>
        </w:rPr>
        <w:t>WorldStar</w:t>
      </w:r>
      <w:r w:rsidR="00405F86" w:rsidRPr="00317D34">
        <w:rPr>
          <w:rFonts w:eastAsia="Gulim" w:cs="Arial"/>
        </w:rPr>
        <w:t>™</w:t>
      </w:r>
      <w:r w:rsidR="00317D34" w:rsidRPr="00317D34">
        <w:rPr>
          <w:rFonts w:eastAsia="Gulim" w:cs="Arial"/>
        </w:rPr>
        <w:t xml:space="preserve"> model 1540XT</w:t>
      </w:r>
      <w:r w:rsidR="00405F86" w:rsidRPr="00317D34">
        <w:rPr>
          <w:rFonts w:cs="Arial"/>
        </w:rPr>
        <w:t xml:space="preserve"> worldwide manufacturer</w:t>
      </w:r>
      <w:r w:rsidR="00405F86">
        <w:rPr>
          <w:rFonts w:cs="Arial"/>
        </w:rPr>
        <w:t xml:space="preserve"> </w:t>
      </w:r>
      <w:r w:rsidR="00D72EDF">
        <w:rPr>
          <w:rFonts w:cs="Arial"/>
        </w:rPr>
        <w:t xml:space="preserve">with over 78 </w:t>
      </w:r>
      <w:r w:rsidR="0069178A">
        <w:rPr>
          <w:rFonts w:cs="Arial"/>
        </w:rPr>
        <w:t>years’ experience</w:t>
      </w:r>
      <w:r w:rsidR="00D72EDF">
        <w:rPr>
          <w:rFonts w:cs="Arial"/>
        </w:rPr>
        <w:t xml:space="preserve"> in designing and manufacturing</w:t>
      </w:r>
      <w:r w:rsidR="00405F86">
        <w:rPr>
          <w:rFonts w:cs="Arial"/>
        </w:rPr>
        <w:t xml:space="preserve"> </w:t>
      </w:r>
      <w:r w:rsidR="0069178A">
        <w:rPr>
          <w:rFonts w:cs="Arial"/>
        </w:rPr>
        <w:t>m</w:t>
      </w:r>
      <w:r w:rsidR="0069178A" w:rsidRPr="00D72EDF">
        <w:rPr>
          <w:rFonts w:cs="Arial"/>
        </w:rPr>
        <w:t>icro</w:t>
      </w:r>
      <w:r w:rsidR="0069178A">
        <w:rPr>
          <w:rFonts w:cs="Arial"/>
        </w:rPr>
        <w:t>-</w:t>
      </w:r>
      <w:r w:rsidR="0069178A" w:rsidRPr="00D72EDF">
        <w:rPr>
          <w:rFonts w:cs="Arial"/>
        </w:rPr>
        <w:t>finishing</w:t>
      </w:r>
      <w:r w:rsidR="00D72EDF" w:rsidRPr="00D72EDF">
        <w:rPr>
          <w:rFonts w:cs="Arial"/>
        </w:rPr>
        <w:t xml:space="preserve"> machine tools. The WordStar</w:t>
      </w:r>
      <w:r w:rsidR="00D72EDF">
        <w:rPr>
          <w:rFonts w:ascii="Gulim" w:eastAsia="Gulim" w:hAnsi="Gulim" w:cs="Arial" w:hint="eastAsia"/>
        </w:rPr>
        <w:t>™</w:t>
      </w:r>
      <w:r w:rsidR="00D72EDF" w:rsidRPr="00D72EDF">
        <w:rPr>
          <w:rFonts w:cs="Arial"/>
        </w:rPr>
        <w:t xml:space="preserve"> is a benchmark for machine tool reliability and performance</w:t>
      </w:r>
      <w:r w:rsidR="00D72EDF">
        <w:rPr>
          <w:rFonts w:cs="Arial"/>
        </w:rPr>
        <w:t xml:space="preserve"> </w:t>
      </w:r>
      <w:r w:rsidR="00405F86" w:rsidRPr="00405F86">
        <w:rPr>
          <w:rFonts w:cs="Arial"/>
        </w:rPr>
        <w:t>(Impco.com, 2013)</w:t>
      </w:r>
      <w:r w:rsidR="00D72EDF">
        <w:rPr>
          <w:rFonts w:cs="Arial"/>
        </w:rPr>
        <w:t>.</w:t>
      </w:r>
    </w:p>
    <w:p w14:paraId="1C7BB1B1" w14:textId="61D3AB2D" w:rsidR="00405F86" w:rsidRDefault="005979C4" w:rsidP="007471BF">
      <w:pPr>
        <w:spacing w:line="360" w:lineRule="auto"/>
        <w:jc w:val="both"/>
        <w:rPr>
          <w:rFonts w:cs="Arial"/>
        </w:rPr>
      </w:pPr>
      <w:r w:rsidRPr="00F57D6D">
        <w:rPr>
          <w:rFonts w:cs="Arial"/>
          <w:i/>
          <w:noProof/>
          <w:lang w:eastAsia="en-GB"/>
        </w:rPr>
        <w:drawing>
          <wp:anchor distT="0" distB="0" distL="114300" distR="114300" simplePos="0" relativeHeight="251129344" behindDoc="1" locked="0" layoutInCell="1" allowOverlap="1" wp14:anchorId="250A7C08" wp14:editId="41DA336A">
            <wp:simplePos x="0" y="0"/>
            <wp:positionH relativeFrom="column">
              <wp:posOffset>15240</wp:posOffset>
            </wp:positionH>
            <wp:positionV relativeFrom="paragraph">
              <wp:posOffset>825500</wp:posOffset>
            </wp:positionV>
            <wp:extent cx="5273040" cy="2026920"/>
            <wp:effectExtent l="19050" t="19050" r="22860" b="11430"/>
            <wp:wrapTight wrapText="bothSides">
              <wp:wrapPolygon edited="0">
                <wp:start x="-78" y="-203"/>
                <wp:lineTo x="-78" y="21519"/>
                <wp:lineTo x="21616" y="21519"/>
                <wp:lineTo x="21616" y="-203"/>
                <wp:lineTo x="-78" y="-203"/>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69">
                      <a:extLst>
                        <a:ext uri="{28A0092B-C50C-407E-A947-70E740481C1C}">
                          <a14:useLocalDpi xmlns:a14="http://schemas.microsoft.com/office/drawing/2010/main" val="0"/>
                        </a:ext>
                      </a:extLst>
                    </a:blip>
                    <a:srcRect l="1606" t="5134" r="1472" b="6920"/>
                    <a:stretch/>
                  </pic:blipFill>
                  <pic:spPr bwMode="auto">
                    <a:xfrm>
                      <a:off x="0" y="0"/>
                      <a:ext cx="5273040" cy="202692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56D26">
        <w:rPr>
          <w:rFonts w:cs="Arial"/>
        </w:rPr>
        <w:t xml:space="preserve">The </w:t>
      </w:r>
      <w:r w:rsidR="00405F86">
        <w:rPr>
          <w:rFonts w:cs="Arial"/>
        </w:rPr>
        <w:t>machine</w:t>
      </w:r>
      <w:r w:rsidR="00D72EDF">
        <w:rPr>
          <w:rFonts w:cs="Arial"/>
        </w:rPr>
        <w:t>s</w:t>
      </w:r>
      <w:r w:rsidR="00456D26">
        <w:rPr>
          <w:rFonts w:cs="Arial"/>
        </w:rPr>
        <w:t xml:space="preserve"> </w:t>
      </w:r>
      <w:r w:rsidR="00456D26" w:rsidRPr="005C5A4E">
        <w:rPr>
          <w:rFonts w:cs="Arial"/>
        </w:rPr>
        <w:t xml:space="preserve">use </w:t>
      </w:r>
      <w:r w:rsidR="00405F86" w:rsidRPr="005C5A4E">
        <w:rPr>
          <w:rFonts w:cs="Arial"/>
        </w:rPr>
        <w:t>abrasive tapes</w:t>
      </w:r>
      <w:r w:rsidR="00456D26" w:rsidRPr="005C5A4E">
        <w:rPr>
          <w:rFonts w:cs="Arial"/>
        </w:rPr>
        <w:t xml:space="preserve"> to polish the oil seal and journals</w:t>
      </w:r>
      <w:r w:rsidR="006675E9">
        <w:rPr>
          <w:rFonts w:cs="Arial"/>
        </w:rPr>
        <w:t xml:space="preserve"> flooding the tapes and part with</w:t>
      </w:r>
      <w:r w:rsidR="006675E9" w:rsidRPr="006675E9">
        <w:rPr>
          <w:rFonts w:cs="Arial"/>
        </w:rPr>
        <w:t xml:space="preserve"> mineral oil</w:t>
      </w:r>
      <w:r w:rsidR="00456D26" w:rsidRPr="005C5A4E">
        <w:rPr>
          <w:rFonts w:cs="Arial"/>
        </w:rPr>
        <w:t>. There are no in process gauges, and the machine is</w:t>
      </w:r>
      <w:r w:rsidR="00456D26">
        <w:rPr>
          <w:rFonts w:cs="Arial"/>
        </w:rPr>
        <w:t xml:space="preserve"> </w:t>
      </w:r>
      <w:r w:rsidR="00456D26" w:rsidRPr="005C5A4E">
        <w:rPr>
          <w:rFonts w:cs="Arial"/>
        </w:rPr>
        <w:t>intended to remove a fixed amount of material from each area</w:t>
      </w:r>
      <w:r w:rsidR="00456D26">
        <w:rPr>
          <w:rFonts w:cs="Arial"/>
        </w:rPr>
        <w:t xml:space="preserve"> as shown in figure 7.</w:t>
      </w:r>
      <w:r>
        <w:rPr>
          <w:rFonts w:cs="Arial"/>
        </w:rPr>
        <w:t>7</w:t>
      </w:r>
      <w:r w:rsidR="00456D26">
        <w:rPr>
          <w:rFonts w:cs="Arial"/>
        </w:rPr>
        <w:t xml:space="preserve">.1. </w:t>
      </w:r>
    </w:p>
    <w:p w14:paraId="335CBCAC" w14:textId="50AA50A1" w:rsidR="00FB5857" w:rsidRPr="004669A0" w:rsidRDefault="00671CC3" w:rsidP="00F6178E">
      <w:pPr>
        <w:spacing w:line="360" w:lineRule="auto"/>
        <w:jc w:val="both"/>
        <w:rPr>
          <w:rFonts w:cs="Arial"/>
          <w:i/>
        </w:rPr>
      </w:pPr>
      <w:bookmarkStart w:id="105" w:name="_Toc513158162"/>
      <w:r w:rsidRPr="004669A0">
        <w:rPr>
          <w:i/>
        </w:rPr>
        <w:t xml:space="preserve">Figure </w:t>
      </w:r>
      <w:r w:rsidR="00BB7532" w:rsidRPr="004669A0">
        <w:rPr>
          <w:i/>
        </w:rPr>
        <w:fldChar w:fldCharType="begin"/>
      </w:r>
      <w:r w:rsidR="00BB7532" w:rsidRPr="004669A0">
        <w:rPr>
          <w:i/>
        </w:rPr>
        <w:instrText xml:space="preserve"> STYLEREF 2 \s </w:instrText>
      </w:r>
      <w:r w:rsidR="00BB7532" w:rsidRPr="004669A0">
        <w:rPr>
          <w:i/>
        </w:rPr>
        <w:fldChar w:fldCharType="separate"/>
      </w:r>
      <w:r w:rsidR="00953D28">
        <w:rPr>
          <w:i/>
          <w:noProof/>
        </w:rPr>
        <w:t>7.7</w:t>
      </w:r>
      <w:r w:rsidR="00BB7532" w:rsidRPr="004669A0">
        <w:rPr>
          <w:i/>
        </w:rPr>
        <w:fldChar w:fldCharType="end"/>
      </w:r>
      <w:r w:rsidR="00BB7532" w:rsidRPr="004669A0">
        <w:rPr>
          <w:i/>
        </w:rPr>
        <w:t>.</w:t>
      </w:r>
      <w:r w:rsidR="00BB7532" w:rsidRPr="004669A0">
        <w:rPr>
          <w:i/>
        </w:rPr>
        <w:fldChar w:fldCharType="begin"/>
      </w:r>
      <w:r w:rsidR="00BB7532" w:rsidRPr="004669A0">
        <w:rPr>
          <w:i/>
        </w:rPr>
        <w:instrText xml:space="preserve"> SEQ Figure \* ARABIC \s 2 </w:instrText>
      </w:r>
      <w:r w:rsidR="00BB7532" w:rsidRPr="004669A0">
        <w:rPr>
          <w:i/>
        </w:rPr>
        <w:fldChar w:fldCharType="separate"/>
      </w:r>
      <w:r w:rsidR="00953D28">
        <w:rPr>
          <w:i/>
          <w:noProof/>
        </w:rPr>
        <w:t>1</w:t>
      </w:r>
      <w:r w:rsidR="00BB7532" w:rsidRPr="004669A0">
        <w:rPr>
          <w:i/>
        </w:rPr>
        <w:fldChar w:fldCharType="end"/>
      </w:r>
      <w:r w:rsidRPr="004669A0">
        <w:rPr>
          <w:i/>
        </w:rPr>
        <w:t xml:space="preserve">: </w:t>
      </w:r>
      <w:r w:rsidR="00DF2BA1" w:rsidRPr="004669A0">
        <w:rPr>
          <w:rFonts w:cs="Arial"/>
          <w:i/>
        </w:rPr>
        <w:t>IPS</w:t>
      </w:r>
      <w:r w:rsidR="00FB5857" w:rsidRPr="004669A0">
        <w:rPr>
          <w:rFonts w:cs="Arial"/>
          <w:i/>
        </w:rPr>
        <w:t xml:space="preserve"> OP100 stock removal.</w:t>
      </w:r>
      <w:r w:rsidR="004669A0" w:rsidRPr="004669A0">
        <w:rPr>
          <w:rFonts w:cs="Arial"/>
          <w:i/>
        </w:rPr>
        <w:t xml:space="preserve"> From, (Ford Motor Co., 2002)</w:t>
      </w:r>
      <w:r w:rsidR="004669A0">
        <w:rPr>
          <w:rFonts w:cs="Arial"/>
          <w:i/>
        </w:rPr>
        <w:t>.</w:t>
      </w:r>
      <w:bookmarkEnd w:id="105"/>
    </w:p>
    <w:p w14:paraId="0A8A22EC" w14:textId="5E43DA8F" w:rsidR="005C5A4E" w:rsidRDefault="00456D26" w:rsidP="00D72EDF">
      <w:pPr>
        <w:spacing w:line="360" w:lineRule="auto"/>
        <w:jc w:val="both"/>
        <w:rPr>
          <w:rFonts w:cs="Arial"/>
        </w:rPr>
      </w:pPr>
      <w:r>
        <w:rPr>
          <w:rFonts w:cs="Arial"/>
        </w:rPr>
        <w:t xml:space="preserve">The stock removal is set around </w:t>
      </w:r>
      <w:r w:rsidR="00D72EDF">
        <w:rPr>
          <w:rFonts w:cs="Arial"/>
        </w:rPr>
        <w:t>3-</w:t>
      </w:r>
      <w:r>
        <w:rPr>
          <w:rFonts w:cs="Arial"/>
        </w:rPr>
        <w:t xml:space="preserve">5 microns and is set by a number of </w:t>
      </w:r>
      <w:r w:rsidR="00405F86">
        <w:rPr>
          <w:rFonts w:cs="Arial"/>
        </w:rPr>
        <w:t>variables</w:t>
      </w:r>
      <w:r>
        <w:rPr>
          <w:rFonts w:cs="Arial"/>
        </w:rPr>
        <w:t xml:space="preserve">. The machine relies on the film roughness </w:t>
      </w:r>
      <w:r w:rsidR="00405F86">
        <w:rPr>
          <w:rFonts w:cs="Arial"/>
        </w:rPr>
        <w:t xml:space="preserve">grade, which is determined by the grit which has the noticeable effect on stock removal and surface finish. The speed is set by the machine, by increasing this will induce ovality so the speed set at a lower speed is recommended by the manufacturer. </w:t>
      </w:r>
    </w:p>
    <w:p w14:paraId="15C61217" w14:textId="0CBBF007" w:rsidR="00D72EDF" w:rsidRDefault="00456D26" w:rsidP="00D72EDF">
      <w:pPr>
        <w:spacing w:line="360" w:lineRule="auto"/>
        <w:jc w:val="both"/>
        <w:rPr>
          <w:rFonts w:cs="Arial"/>
        </w:rPr>
      </w:pPr>
      <w:r w:rsidRPr="005C5A4E">
        <w:rPr>
          <w:rFonts w:cs="Arial"/>
        </w:rPr>
        <w:t>After each part has been polished, the tape indexes to expose a new section of abrasive</w:t>
      </w:r>
      <w:r w:rsidR="00D72EDF">
        <w:rPr>
          <w:rFonts w:cs="Arial"/>
        </w:rPr>
        <w:t xml:space="preserve"> tape</w:t>
      </w:r>
      <w:r w:rsidRPr="005C5A4E">
        <w:rPr>
          <w:rFonts w:cs="Arial"/>
        </w:rPr>
        <w:t>. This ensures consistent</w:t>
      </w:r>
      <w:r w:rsidR="00D72EDF">
        <w:rPr>
          <w:rFonts w:cs="Arial"/>
        </w:rPr>
        <w:t xml:space="preserve"> </w:t>
      </w:r>
      <w:r w:rsidR="00D72EDF" w:rsidRPr="00D72EDF">
        <w:rPr>
          <w:rFonts w:cs="Arial"/>
        </w:rPr>
        <w:t>stock removal and surface finish. The</w:t>
      </w:r>
      <w:r w:rsidR="00D72EDF">
        <w:rPr>
          <w:rFonts w:cs="Arial"/>
        </w:rPr>
        <w:t xml:space="preserve"> process only relies on a single gauge at the beginning of the shift and fine measurement check report completed daily. The</w:t>
      </w:r>
      <w:r w:rsidR="00D72EDF" w:rsidRPr="00D72EDF">
        <w:rPr>
          <w:rFonts w:cs="Arial"/>
        </w:rPr>
        <w:t xml:space="preserve"> lack of in process </w:t>
      </w:r>
      <w:r w:rsidR="00D72EDF">
        <w:rPr>
          <w:rFonts w:cs="Arial"/>
        </w:rPr>
        <w:t xml:space="preserve">100% </w:t>
      </w:r>
      <w:r w:rsidR="00D72EDF" w:rsidRPr="00D72EDF">
        <w:rPr>
          <w:rFonts w:cs="Arial"/>
        </w:rPr>
        <w:t>gauging means that this machine</w:t>
      </w:r>
      <w:r w:rsidR="00D72EDF">
        <w:rPr>
          <w:rFonts w:cs="Arial"/>
        </w:rPr>
        <w:t xml:space="preserve"> can </w:t>
      </w:r>
      <w:r w:rsidR="00772115">
        <w:rPr>
          <w:rFonts w:cs="Arial"/>
        </w:rPr>
        <w:t xml:space="preserve">perform poorly and parts reach the new operation cause significant scrap. </w:t>
      </w:r>
    </w:p>
    <w:p w14:paraId="4878DDCC" w14:textId="5053DED6" w:rsidR="00436B39" w:rsidRDefault="00436B39" w:rsidP="00436B39">
      <w:pPr>
        <w:pStyle w:val="Heading3"/>
      </w:pPr>
      <w:bookmarkStart w:id="106" w:name="_Toc513158035"/>
      <w:r>
        <w:t>Modifications</w:t>
      </w:r>
      <w:bookmarkEnd w:id="106"/>
      <w:r>
        <w:t xml:space="preserve"> </w:t>
      </w:r>
    </w:p>
    <w:p w14:paraId="1998160F" w14:textId="287DD417" w:rsidR="00D72EDF" w:rsidRDefault="005C1DA3" w:rsidP="00D72EDF">
      <w:pPr>
        <w:spacing w:line="360" w:lineRule="auto"/>
        <w:jc w:val="both"/>
        <w:rPr>
          <w:rFonts w:cs="Arial"/>
        </w:rPr>
      </w:pPr>
      <w:r>
        <w:rPr>
          <w:rFonts w:cs="Arial"/>
        </w:rPr>
        <w:t xml:space="preserve">The OP100 machines C and D </w:t>
      </w:r>
      <w:r w:rsidR="000C50C1">
        <w:rPr>
          <w:rFonts w:cs="Arial"/>
        </w:rPr>
        <w:t xml:space="preserve">require little modification in terms of setting up the machine. The tooling </w:t>
      </w:r>
      <w:r w:rsidR="00F6178E">
        <w:rPr>
          <w:rFonts w:cs="Arial"/>
        </w:rPr>
        <w:t>arms</w:t>
      </w:r>
      <w:r w:rsidR="000C50C1">
        <w:rPr>
          <w:rFonts w:cs="Arial"/>
        </w:rPr>
        <w:t xml:space="preserve"> remain the same the only physical differences being the Main Oil </w:t>
      </w:r>
      <w:r w:rsidR="009C7D69">
        <w:rPr>
          <w:rFonts w:cs="Arial"/>
        </w:rPr>
        <w:t>Journal</w:t>
      </w:r>
      <w:r w:rsidR="000C50C1">
        <w:rPr>
          <w:rFonts w:cs="Arial"/>
        </w:rPr>
        <w:t xml:space="preserve"> A of the camshaft. </w:t>
      </w:r>
      <w:r w:rsidR="009C7D69">
        <w:rPr>
          <w:rFonts w:cs="Arial"/>
        </w:rPr>
        <w:t xml:space="preserve">Therefore, </w:t>
      </w:r>
      <w:r w:rsidR="009F02EE">
        <w:rPr>
          <w:rFonts w:cs="Arial"/>
        </w:rPr>
        <w:t xml:space="preserve">2 sets of </w:t>
      </w:r>
      <w:r w:rsidR="009C7D69">
        <w:rPr>
          <w:rFonts w:cs="Arial"/>
        </w:rPr>
        <w:t>spare component</w:t>
      </w:r>
      <w:r w:rsidR="009F02EE">
        <w:rPr>
          <w:rFonts w:cs="Arial"/>
        </w:rPr>
        <w:t>s</w:t>
      </w:r>
      <w:r w:rsidR="009C7D69">
        <w:rPr>
          <w:rFonts w:cs="Arial"/>
        </w:rPr>
        <w:t xml:space="preserve"> for the tape management system w</w:t>
      </w:r>
      <w:r w:rsidR="00F00B54">
        <w:rPr>
          <w:rFonts w:cs="Arial"/>
        </w:rPr>
        <w:t>as</w:t>
      </w:r>
      <w:r w:rsidR="009C7D69">
        <w:rPr>
          <w:rFonts w:cs="Arial"/>
        </w:rPr>
        <w:t xml:space="preserve"> required</w:t>
      </w:r>
      <w:r w:rsidR="009F02EE">
        <w:rPr>
          <w:rFonts w:cs="Arial"/>
        </w:rPr>
        <w:t xml:space="preserve"> to install the wider tape</w:t>
      </w:r>
      <w:r w:rsidR="00F6178E">
        <w:rPr>
          <w:rFonts w:cs="Arial"/>
        </w:rPr>
        <w:t xml:space="preserve"> for both machines</w:t>
      </w:r>
      <w:r w:rsidR="009F02EE">
        <w:rPr>
          <w:rFonts w:cs="Arial"/>
        </w:rPr>
        <w:t xml:space="preserve">. </w:t>
      </w:r>
    </w:p>
    <w:p w14:paraId="6876179A" w14:textId="77777777" w:rsidR="00F65A30" w:rsidRDefault="008A723C" w:rsidP="005C5A4E">
      <w:pPr>
        <w:spacing w:line="360" w:lineRule="auto"/>
        <w:jc w:val="both"/>
        <w:rPr>
          <w:rFonts w:cs="Arial"/>
        </w:rPr>
      </w:pPr>
      <w:r>
        <w:rPr>
          <w:rFonts w:cs="Arial"/>
        </w:rPr>
        <w:lastRenderedPageBreak/>
        <w:t xml:space="preserve">An onsite meeting with the machine vendor was arranged with myself and the </w:t>
      </w:r>
      <w:r w:rsidR="002F2E2C">
        <w:rPr>
          <w:rFonts w:cs="Arial"/>
        </w:rPr>
        <w:t>M</w:t>
      </w:r>
      <w:r>
        <w:rPr>
          <w:rFonts w:cs="Arial"/>
        </w:rPr>
        <w:t xml:space="preserve">anufacturing </w:t>
      </w:r>
      <w:r w:rsidR="002F2E2C">
        <w:rPr>
          <w:rFonts w:cs="Arial"/>
        </w:rPr>
        <w:t>E</w:t>
      </w:r>
      <w:r>
        <w:rPr>
          <w:rFonts w:cs="Arial"/>
        </w:rPr>
        <w:t>ngineer (ME) in September 2017. Provided in October was the quotation for updating the new the tape management system</w:t>
      </w:r>
      <w:r w:rsidR="001F66ED">
        <w:rPr>
          <w:rFonts w:cs="Arial"/>
        </w:rPr>
        <w:t xml:space="preserve"> comprising of the </w:t>
      </w:r>
      <w:r w:rsidR="00225967">
        <w:rPr>
          <w:rFonts w:cs="Arial"/>
        </w:rPr>
        <w:t>film holder, film rollers and guides. At a cost of £2,150.00</w:t>
      </w:r>
      <w:r w:rsidR="00087B06">
        <w:rPr>
          <w:rFonts w:cs="Arial"/>
        </w:rPr>
        <w:t xml:space="preserve"> per machine</w:t>
      </w:r>
      <w:r w:rsidR="00225967">
        <w:rPr>
          <w:rFonts w:cs="Arial"/>
        </w:rPr>
        <w:t xml:space="preserve">. </w:t>
      </w:r>
      <w:r w:rsidR="00975006">
        <w:rPr>
          <w:rFonts w:cs="Arial"/>
        </w:rPr>
        <w:t xml:space="preserve">The parts could not be supplied directly by the </w:t>
      </w:r>
      <w:r w:rsidR="00AE28C3">
        <w:rPr>
          <w:rFonts w:cs="Arial"/>
        </w:rPr>
        <w:t xml:space="preserve">vendor and would be outsourced by the vendor. The delay in receiving parts meant a longer lead time and </w:t>
      </w:r>
      <w:r w:rsidR="00F65A30">
        <w:rPr>
          <w:rFonts w:cs="Arial"/>
        </w:rPr>
        <w:t xml:space="preserve">parts would not arrive onsite until January. </w:t>
      </w:r>
    </w:p>
    <w:p w14:paraId="2B9FA800" w14:textId="58691684" w:rsidR="00855C9E" w:rsidRDefault="00225967" w:rsidP="005C5A4E">
      <w:pPr>
        <w:spacing w:line="360" w:lineRule="auto"/>
        <w:jc w:val="both"/>
        <w:rPr>
          <w:rFonts w:cs="Arial"/>
        </w:rPr>
      </w:pPr>
      <w:r w:rsidRPr="00905479">
        <w:rPr>
          <w:rFonts w:cs="Arial"/>
        </w:rPr>
        <w:t xml:space="preserve">See </w:t>
      </w:r>
      <w:r w:rsidR="004751FF" w:rsidRPr="00905479">
        <w:rPr>
          <w:rFonts w:cs="Arial"/>
        </w:rPr>
        <w:t>appendix</w:t>
      </w:r>
      <w:r>
        <w:rPr>
          <w:rFonts w:cs="Arial"/>
        </w:rPr>
        <w:t xml:space="preserve"> </w:t>
      </w:r>
      <w:r w:rsidR="00905479">
        <w:rPr>
          <w:rFonts w:cs="Arial"/>
        </w:rPr>
        <w:t>12.5.</w:t>
      </w:r>
      <w:r w:rsidR="008A723C">
        <w:rPr>
          <w:rFonts w:cs="Arial"/>
        </w:rPr>
        <w:t xml:space="preserve"> </w:t>
      </w:r>
    </w:p>
    <w:p w14:paraId="3B8EE016" w14:textId="45E4EEF0" w:rsidR="005C5A4E" w:rsidRDefault="008A723C" w:rsidP="005C5A4E">
      <w:pPr>
        <w:spacing w:line="360" w:lineRule="auto"/>
        <w:jc w:val="both"/>
        <w:rPr>
          <w:rFonts w:cs="Arial"/>
        </w:rPr>
      </w:pPr>
      <w:r>
        <w:rPr>
          <w:noProof/>
          <w:lang w:eastAsia="en-GB"/>
        </w:rPr>
        <w:drawing>
          <wp:anchor distT="0" distB="0" distL="114300" distR="114300" simplePos="0" relativeHeight="251117056" behindDoc="1" locked="0" layoutInCell="1" allowOverlap="1" wp14:anchorId="0F8F3B67" wp14:editId="4523E000">
            <wp:simplePos x="0" y="0"/>
            <wp:positionH relativeFrom="margin">
              <wp:align>left</wp:align>
            </wp:positionH>
            <wp:positionV relativeFrom="paragraph">
              <wp:posOffset>35560</wp:posOffset>
            </wp:positionV>
            <wp:extent cx="2712720" cy="2346960"/>
            <wp:effectExtent l="0" t="0" r="0" b="0"/>
            <wp:wrapTight wrapText="bothSides">
              <wp:wrapPolygon edited="0">
                <wp:start x="0" y="0"/>
                <wp:lineTo x="0" y="21390"/>
                <wp:lineTo x="21388" y="21390"/>
                <wp:lineTo x="2138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28A0092B-C50C-407E-A947-70E740481C1C}">
                          <a14:useLocalDpi xmlns:a14="http://schemas.microsoft.com/office/drawing/2010/main" val="0"/>
                        </a:ext>
                      </a:extLst>
                    </a:blip>
                    <a:stretch>
                      <a:fillRect/>
                    </a:stretch>
                  </pic:blipFill>
                  <pic:spPr>
                    <a:xfrm>
                      <a:off x="0" y="0"/>
                      <a:ext cx="2712720" cy="2346960"/>
                    </a:xfrm>
                    <a:prstGeom prst="rect">
                      <a:avLst/>
                    </a:prstGeom>
                  </pic:spPr>
                </pic:pic>
              </a:graphicData>
            </a:graphic>
            <wp14:sizeRelH relativeFrom="margin">
              <wp14:pctWidth>0</wp14:pctWidth>
            </wp14:sizeRelH>
            <wp14:sizeRelV relativeFrom="margin">
              <wp14:pctHeight>0</wp14:pctHeight>
            </wp14:sizeRelV>
          </wp:anchor>
        </w:drawing>
      </w:r>
    </w:p>
    <w:p w14:paraId="33BF1073" w14:textId="44532CA7" w:rsidR="00377983" w:rsidRDefault="00377983" w:rsidP="00661403">
      <w:pPr>
        <w:jc w:val="both"/>
        <w:rPr>
          <w:rFonts w:eastAsiaTheme="majorEastAsia" w:cs="Arial"/>
          <w:color w:val="2E74B5" w:themeColor="accent1" w:themeShade="BF"/>
          <w:sz w:val="26"/>
          <w:szCs w:val="26"/>
        </w:rPr>
      </w:pPr>
    </w:p>
    <w:p w14:paraId="5100973C" w14:textId="1EB6C392" w:rsidR="008A723C" w:rsidRDefault="008A723C" w:rsidP="00661403">
      <w:pPr>
        <w:jc w:val="both"/>
        <w:rPr>
          <w:rFonts w:eastAsiaTheme="majorEastAsia" w:cs="Arial"/>
          <w:color w:val="2E74B5" w:themeColor="accent1" w:themeShade="BF"/>
          <w:sz w:val="26"/>
          <w:szCs w:val="26"/>
        </w:rPr>
      </w:pPr>
    </w:p>
    <w:p w14:paraId="64798BA8" w14:textId="25EFA125" w:rsidR="008A723C" w:rsidRDefault="008A723C" w:rsidP="00661403">
      <w:pPr>
        <w:jc w:val="both"/>
        <w:rPr>
          <w:rFonts w:eastAsiaTheme="majorEastAsia" w:cs="Arial"/>
          <w:color w:val="2E74B5" w:themeColor="accent1" w:themeShade="BF"/>
          <w:sz w:val="26"/>
          <w:szCs w:val="26"/>
        </w:rPr>
      </w:pPr>
    </w:p>
    <w:p w14:paraId="7505DE9B" w14:textId="7D39DC29" w:rsidR="008A723C" w:rsidRDefault="008A723C" w:rsidP="00661403">
      <w:pPr>
        <w:jc w:val="both"/>
        <w:rPr>
          <w:rFonts w:eastAsiaTheme="majorEastAsia" w:cs="Arial"/>
          <w:color w:val="2E74B5" w:themeColor="accent1" w:themeShade="BF"/>
          <w:sz w:val="26"/>
          <w:szCs w:val="26"/>
        </w:rPr>
      </w:pPr>
    </w:p>
    <w:p w14:paraId="2FC01AD7" w14:textId="77D26D03" w:rsidR="008A723C" w:rsidRDefault="008A723C" w:rsidP="00661403">
      <w:pPr>
        <w:jc w:val="both"/>
        <w:rPr>
          <w:rFonts w:eastAsiaTheme="majorEastAsia" w:cs="Arial"/>
          <w:color w:val="2E74B5" w:themeColor="accent1" w:themeShade="BF"/>
          <w:sz w:val="26"/>
          <w:szCs w:val="26"/>
        </w:rPr>
      </w:pPr>
    </w:p>
    <w:p w14:paraId="5EAD1428" w14:textId="30EB3D57" w:rsidR="008A723C" w:rsidRDefault="008A723C" w:rsidP="00661403">
      <w:pPr>
        <w:jc w:val="both"/>
        <w:rPr>
          <w:rFonts w:eastAsiaTheme="majorEastAsia" w:cs="Arial"/>
          <w:color w:val="2E74B5" w:themeColor="accent1" w:themeShade="BF"/>
          <w:sz w:val="26"/>
          <w:szCs w:val="26"/>
        </w:rPr>
      </w:pPr>
    </w:p>
    <w:p w14:paraId="4B9D0148" w14:textId="6146F65B" w:rsidR="008A723C" w:rsidRDefault="008A723C" w:rsidP="00661403">
      <w:pPr>
        <w:jc w:val="both"/>
        <w:rPr>
          <w:rFonts w:eastAsiaTheme="majorEastAsia" w:cs="Arial"/>
          <w:color w:val="2E74B5" w:themeColor="accent1" w:themeShade="BF"/>
          <w:sz w:val="26"/>
          <w:szCs w:val="26"/>
        </w:rPr>
      </w:pPr>
    </w:p>
    <w:p w14:paraId="517E72F8" w14:textId="63452C14" w:rsidR="005909B0" w:rsidRPr="00F57D6D" w:rsidRDefault="001F66ED" w:rsidP="005909B0">
      <w:pPr>
        <w:pStyle w:val="Caption"/>
        <w:rPr>
          <w:color w:val="auto"/>
          <w:sz w:val="22"/>
          <w:szCs w:val="22"/>
        </w:rPr>
      </w:pPr>
      <w:bookmarkStart w:id="107" w:name="_Toc513158163"/>
      <w:r w:rsidRPr="00F57D6D">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7.7</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2</w:t>
      </w:r>
      <w:r w:rsidR="00BB7532">
        <w:rPr>
          <w:color w:val="auto"/>
          <w:sz w:val="22"/>
          <w:szCs w:val="22"/>
        </w:rPr>
        <w:fldChar w:fldCharType="end"/>
      </w:r>
      <w:r w:rsidRPr="00F57D6D">
        <w:rPr>
          <w:color w:val="auto"/>
          <w:sz w:val="22"/>
          <w:szCs w:val="22"/>
        </w:rPr>
        <w:t xml:space="preserve">: </w:t>
      </w:r>
      <w:r w:rsidR="003A2B8F" w:rsidRPr="00F57D6D">
        <w:rPr>
          <w:color w:val="auto"/>
          <w:sz w:val="22"/>
          <w:szCs w:val="22"/>
        </w:rPr>
        <w:t xml:space="preserve">Side view of arms and film </w:t>
      </w:r>
      <w:r w:rsidR="00751BC0" w:rsidRPr="00F57D6D">
        <w:rPr>
          <w:color w:val="auto"/>
          <w:sz w:val="22"/>
          <w:szCs w:val="22"/>
        </w:rPr>
        <w:t xml:space="preserve">management. </w:t>
      </w:r>
      <w:r w:rsidR="00B045DF" w:rsidRPr="00B045DF">
        <w:rPr>
          <w:color w:val="auto"/>
          <w:sz w:val="22"/>
          <w:szCs w:val="22"/>
        </w:rPr>
        <w:t>From, (Ford Motor Co., 2003</w:t>
      </w:r>
      <w:r w:rsidR="00B045DF">
        <w:rPr>
          <w:color w:val="auto"/>
          <w:sz w:val="22"/>
          <w:szCs w:val="22"/>
        </w:rPr>
        <w:t>b</w:t>
      </w:r>
      <w:r w:rsidR="00B045DF" w:rsidRPr="00B045DF">
        <w:rPr>
          <w:color w:val="auto"/>
          <w:sz w:val="22"/>
          <w:szCs w:val="22"/>
        </w:rPr>
        <w:t>).</w:t>
      </w:r>
      <w:bookmarkEnd w:id="107"/>
    </w:p>
    <w:p w14:paraId="1E1D7DEA" w14:textId="10326D78" w:rsidR="005909B0" w:rsidRDefault="005909B0" w:rsidP="00BD6F66">
      <w:pPr>
        <w:spacing w:line="360" w:lineRule="auto"/>
      </w:pPr>
      <w:r>
        <w:t>Installation of the new tape management system was followed</w:t>
      </w:r>
      <w:r w:rsidR="00BD6F66">
        <w:t xml:space="preserve"> by the step by step procedure developed as shown in the list below reversal will allow the machine to be converted back to base derivative: -</w:t>
      </w:r>
      <w:r>
        <w:t xml:space="preserve"> </w:t>
      </w:r>
    </w:p>
    <w:p w14:paraId="5DCBC9B2" w14:textId="77777777" w:rsidR="005909B0" w:rsidRDefault="005909B0" w:rsidP="00084257">
      <w:pPr>
        <w:pStyle w:val="ListParagraph"/>
        <w:numPr>
          <w:ilvl w:val="0"/>
          <w:numId w:val="7"/>
        </w:numPr>
      </w:pPr>
      <w:r>
        <w:t>No components present, select MANUAL and advance tool slide.</w:t>
      </w:r>
    </w:p>
    <w:p w14:paraId="04848E9C" w14:textId="77777777" w:rsidR="005909B0" w:rsidRDefault="005909B0" w:rsidP="00084257">
      <w:pPr>
        <w:pStyle w:val="ListParagraph"/>
        <w:numPr>
          <w:ilvl w:val="0"/>
          <w:numId w:val="7"/>
        </w:numPr>
      </w:pPr>
      <w:r>
        <w:t>Open doors, isolate and lock off machine.</w:t>
      </w:r>
    </w:p>
    <w:p w14:paraId="0FE86311" w14:textId="77777777" w:rsidR="005909B0" w:rsidRDefault="005909B0" w:rsidP="00084257">
      <w:pPr>
        <w:pStyle w:val="ListParagraph"/>
        <w:numPr>
          <w:ilvl w:val="0"/>
          <w:numId w:val="7"/>
        </w:numPr>
      </w:pPr>
      <w:r>
        <w:t>Cut film and remove the used film from the main arm 'A' and oil seal arm.</w:t>
      </w:r>
    </w:p>
    <w:p w14:paraId="7748F711" w14:textId="77777777" w:rsidR="00BD6F66" w:rsidRDefault="005909B0" w:rsidP="00084257">
      <w:pPr>
        <w:pStyle w:val="ListParagraph"/>
        <w:numPr>
          <w:ilvl w:val="0"/>
          <w:numId w:val="7"/>
        </w:numPr>
      </w:pPr>
      <w:r>
        <w:t>Remove main arm 'A' and oil seal arm film canisters.</w:t>
      </w:r>
    </w:p>
    <w:p w14:paraId="4AB0D0B3" w14:textId="03555312" w:rsidR="00BD6F66" w:rsidRDefault="005909B0" w:rsidP="00084257">
      <w:pPr>
        <w:pStyle w:val="ListParagraph"/>
        <w:numPr>
          <w:ilvl w:val="0"/>
          <w:numId w:val="7"/>
        </w:numPr>
      </w:pPr>
      <w:r>
        <w:t>Uncouple the air pipe from the u</w:t>
      </w:r>
      <w:r w:rsidR="0061334C">
        <w:t>pp</w:t>
      </w:r>
      <w:r>
        <w:t>er and lower film clamps on main arm 'A'.</w:t>
      </w:r>
    </w:p>
    <w:p w14:paraId="2410426C" w14:textId="77777777" w:rsidR="00BD6F66" w:rsidRDefault="005909B0" w:rsidP="00084257">
      <w:pPr>
        <w:pStyle w:val="ListParagraph"/>
        <w:numPr>
          <w:ilvl w:val="0"/>
          <w:numId w:val="7"/>
        </w:numPr>
      </w:pPr>
      <w:r>
        <w:t>Remove tooling from main arm 'A'.</w:t>
      </w:r>
    </w:p>
    <w:p w14:paraId="50A4492F" w14:textId="0ACA0895" w:rsidR="00BD6F66" w:rsidRDefault="005909B0" w:rsidP="00084257">
      <w:pPr>
        <w:pStyle w:val="ListParagraph"/>
        <w:numPr>
          <w:ilvl w:val="0"/>
          <w:numId w:val="7"/>
        </w:numPr>
      </w:pPr>
      <w:r>
        <w:t>Loosen off clamp on the u</w:t>
      </w:r>
      <w:r w:rsidR="0061334C">
        <w:t>p</w:t>
      </w:r>
      <w:r w:rsidR="008E2C58">
        <w:t>p</w:t>
      </w:r>
      <w:r>
        <w:t xml:space="preserve">er arm and withdraw the </w:t>
      </w:r>
      <w:r w:rsidR="0061334C">
        <w:t>upper</w:t>
      </w:r>
      <w:r>
        <w:t xml:space="preserve"> 'C' frame from the </w:t>
      </w:r>
      <w:r w:rsidR="0061334C">
        <w:t>upper</w:t>
      </w:r>
      <w:r>
        <w:t xml:space="preserve"> arm assembly.</w:t>
      </w:r>
    </w:p>
    <w:p w14:paraId="5809163A" w14:textId="77777777" w:rsidR="00BD6F66" w:rsidRDefault="005909B0" w:rsidP="00084257">
      <w:pPr>
        <w:pStyle w:val="ListParagraph"/>
        <w:numPr>
          <w:ilvl w:val="0"/>
          <w:numId w:val="7"/>
        </w:numPr>
      </w:pPr>
      <w:r>
        <w:t>Loosen off the clamp on the lower arm and withdraw the lower 'C' frame from the lower arm assembly.</w:t>
      </w:r>
    </w:p>
    <w:p w14:paraId="12B7FC95" w14:textId="75ADDAC4" w:rsidR="00BD6F66" w:rsidRDefault="005909B0" w:rsidP="00084257">
      <w:pPr>
        <w:pStyle w:val="ListParagraph"/>
        <w:numPr>
          <w:ilvl w:val="0"/>
          <w:numId w:val="7"/>
        </w:numPr>
      </w:pPr>
      <w:r>
        <w:t xml:space="preserve">Remove the tool location plungers from the base type main arm assemblies and fit them to the VCT </w:t>
      </w:r>
      <w:r w:rsidR="0061334C">
        <w:t>upper</w:t>
      </w:r>
      <w:r>
        <w:t xml:space="preserve"> and lower arm assemblies.</w:t>
      </w:r>
    </w:p>
    <w:p w14:paraId="49FD9A48" w14:textId="77777777" w:rsidR="00BD6F66" w:rsidRDefault="005909B0" w:rsidP="00084257">
      <w:pPr>
        <w:pStyle w:val="ListParagraph"/>
        <w:numPr>
          <w:ilvl w:val="0"/>
          <w:numId w:val="7"/>
        </w:numPr>
      </w:pPr>
      <w:r>
        <w:t>Fit the VCT main arm assemblies to the machine, (which should be a reversal of the removal v process).</w:t>
      </w:r>
    </w:p>
    <w:p w14:paraId="6409BB8C" w14:textId="5555D67A" w:rsidR="00BD6F66" w:rsidRDefault="005909B0" w:rsidP="00084257">
      <w:pPr>
        <w:pStyle w:val="ListParagraph"/>
        <w:numPr>
          <w:ilvl w:val="0"/>
          <w:numId w:val="7"/>
        </w:numPr>
      </w:pPr>
      <w:r>
        <w:t xml:space="preserve">Reconnect the air pipes to the </w:t>
      </w:r>
      <w:r w:rsidR="0061334C">
        <w:t>upper</w:t>
      </w:r>
      <w:r>
        <w:t xml:space="preserve"> and lower film clamps.</w:t>
      </w:r>
    </w:p>
    <w:p w14:paraId="07E6F23D" w14:textId="77777777" w:rsidR="00BD6F66" w:rsidRDefault="005909B0" w:rsidP="00084257">
      <w:pPr>
        <w:pStyle w:val="ListParagraph"/>
        <w:numPr>
          <w:ilvl w:val="0"/>
          <w:numId w:val="7"/>
        </w:numPr>
      </w:pPr>
      <w:r>
        <w:t>Fit the VCT main arm tooling to the arms.</w:t>
      </w:r>
    </w:p>
    <w:p w14:paraId="631580C8" w14:textId="77777777" w:rsidR="00BD6F66" w:rsidRDefault="005909B0" w:rsidP="00084257">
      <w:pPr>
        <w:pStyle w:val="ListParagraph"/>
        <w:numPr>
          <w:ilvl w:val="0"/>
          <w:numId w:val="7"/>
        </w:numPr>
      </w:pPr>
      <w:r>
        <w:t>Fit the VCT film canister and re-thread the film through the arm.</w:t>
      </w:r>
    </w:p>
    <w:p w14:paraId="5E5D9C43" w14:textId="77777777" w:rsidR="00BD6F66" w:rsidRDefault="005909B0" w:rsidP="00084257">
      <w:pPr>
        <w:pStyle w:val="ListParagraph"/>
        <w:numPr>
          <w:ilvl w:val="0"/>
          <w:numId w:val="7"/>
        </w:numPr>
      </w:pPr>
      <w:r>
        <w:t>Remove isolation lock, close doors and power up machine.</w:t>
      </w:r>
    </w:p>
    <w:p w14:paraId="24D352DB" w14:textId="07B44C1E" w:rsidR="00BD6F66" w:rsidRDefault="005909B0" w:rsidP="00084257">
      <w:pPr>
        <w:pStyle w:val="ListParagraph"/>
        <w:numPr>
          <w:ilvl w:val="0"/>
          <w:numId w:val="7"/>
        </w:numPr>
      </w:pPr>
      <w:r>
        <w:lastRenderedPageBreak/>
        <w:t xml:space="preserve">Fully return the machine in MANUAL and </w:t>
      </w:r>
      <w:r w:rsidR="00BD6F66">
        <w:t>select</w:t>
      </w:r>
      <w:r>
        <w:t xml:space="preserve"> VCT part type on selector switch located on main pendant.</w:t>
      </w:r>
    </w:p>
    <w:p w14:paraId="7844A08F" w14:textId="35A6B91E" w:rsidR="005909B0" w:rsidRDefault="005909B0" w:rsidP="00084257">
      <w:pPr>
        <w:pStyle w:val="ListParagraph"/>
        <w:numPr>
          <w:ilvl w:val="0"/>
          <w:numId w:val="7"/>
        </w:numPr>
      </w:pPr>
      <w:r>
        <w:t>Cycle machine and check quality of component</w:t>
      </w:r>
      <w:r w:rsidR="00BD6F66">
        <w:t xml:space="preserve"> by gauging and fine measure</w:t>
      </w:r>
      <w:r>
        <w:t xml:space="preserve">. </w:t>
      </w:r>
    </w:p>
    <w:p w14:paraId="4BD1F08B" w14:textId="35D5080F" w:rsidR="005909B0" w:rsidRDefault="00706775" w:rsidP="005909B0">
      <w:r>
        <w:t>Installation of the new components can be seen in figure 7.</w:t>
      </w:r>
      <w:r w:rsidR="0014071E">
        <w:t>7</w:t>
      </w:r>
      <w:r w:rsidR="00BD6F66" w:rsidRPr="00706775">
        <w:t>.</w:t>
      </w:r>
      <w:r>
        <w:t>3</w:t>
      </w:r>
      <w:r w:rsidR="00BD6F66">
        <w:t xml:space="preserve"> </w:t>
      </w:r>
    </w:p>
    <w:p w14:paraId="0AD94A4F" w14:textId="3649C0D8" w:rsidR="005909B0" w:rsidRDefault="00706775" w:rsidP="005909B0">
      <w:r>
        <w:rPr>
          <w:noProof/>
        </w:rPr>
        <mc:AlternateContent>
          <mc:Choice Requires="wpg">
            <w:drawing>
              <wp:anchor distT="0" distB="0" distL="114300" distR="114300" simplePos="0" relativeHeight="252249600" behindDoc="0" locked="0" layoutInCell="1" allowOverlap="1" wp14:anchorId="4677DFE2" wp14:editId="100B2559">
                <wp:simplePos x="0" y="0"/>
                <wp:positionH relativeFrom="margin">
                  <wp:align>left</wp:align>
                </wp:positionH>
                <wp:positionV relativeFrom="paragraph">
                  <wp:posOffset>5352</wp:posOffset>
                </wp:positionV>
                <wp:extent cx="3855720" cy="2966085"/>
                <wp:effectExtent l="0" t="0" r="0" b="5715"/>
                <wp:wrapTight wrapText="bothSides">
                  <wp:wrapPolygon edited="0">
                    <wp:start x="0" y="0"/>
                    <wp:lineTo x="0" y="21503"/>
                    <wp:lineTo x="21451" y="21503"/>
                    <wp:lineTo x="21451" y="0"/>
                    <wp:lineTo x="0" y="0"/>
                  </wp:wrapPolygon>
                </wp:wrapTight>
                <wp:docPr id="261" name="Group 261"/>
                <wp:cNvGraphicFramePr/>
                <a:graphic xmlns:a="http://schemas.openxmlformats.org/drawingml/2006/main">
                  <a:graphicData uri="http://schemas.microsoft.com/office/word/2010/wordprocessingGroup">
                    <wpg:wgp>
                      <wpg:cNvGrpSpPr/>
                      <wpg:grpSpPr>
                        <a:xfrm>
                          <a:off x="0" y="0"/>
                          <a:ext cx="3855720" cy="2966357"/>
                          <a:chOff x="0" y="0"/>
                          <a:chExt cx="3855720" cy="3099435"/>
                        </a:xfrm>
                      </wpg:grpSpPr>
                      <pic:pic xmlns:pic="http://schemas.openxmlformats.org/drawingml/2006/picture">
                        <pic:nvPicPr>
                          <pic:cNvPr id="62" name="Picture 62" descr="C:\Users\DELL\Desktop\Dis\Cam Pictures\IMG_1430.JPG"/>
                          <pic:cNvPicPr>
                            <a:picLocks noChangeAspect="1"/>
                          </pic:cNvPicPr>
                        </pic:nvPicPr>
                        <pic:blipFill rotWithShape="1">
                          <a:blip r:embed="rId71" cstate="print">
                            <a:extLst>
                              <a:ext uri="{28A0092B-C50C-407E-A947-70E740481C1C}">
                                <a14:useLocalDpi xmlns:a14="http://schemas.microsoft.com/office/drawing/2010/main" val="0"/>
                              </a:ext>
                            </a:extLst>
                          </a:blip>
                          <a:srcRect l="10141" r="16901"/>
                          <a:stretch/>
                        </pic:blipFill>
                        <pic:spPr bwMode="auto">
                          <a:xfrm>
                            <a:off x="0" y="0"/>
                            <a:ext cx="1973580" cy="309943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63" name="Picture 63" descr="C:\Users\DELL\Desktop\Dis\Cam Pictures\IMG_1431.JPG"/>
                          <pic:cNvPicPr>
                            <a:picLocks noChangeAspect="1"/>
                          </pic:cNvPicPr>
                        </pic:nvPicPr>
                        <pic:blipFill rotWithShape="1">
                          <a:blip r:embed="rId72" cstate="print">
                            <a:extLst>
                              <a:ext uri="{28A0092B-C50C-407E-A947-70E740481C1C}">
                                <a14:useLocalDpi xmlns:a14="http://schemas.microsoft.com/office/drawing/2010/main" val="0"/>
                              </a:ext>
                            </a:extLst>
                          </a:blip>
                          <a:srcRect l="9222" r="18732"/>
                          <a:stretch/>
                        </pic:blipFill>
                        <pic:spPr bwMode="auto">
                          <a:xfrm>
                            <a:off x="1950720" y="0"/>
                            <a:ext cx="1905000" cy="3096260"/>
                          </a:xfrm>
                          <a:prstGeom prst="rect">
                            <a:avLst/>
                          </a:prstGeom>
                          <a:noFill/>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7B08C009" id="Group 261" o:spid="_x0000_s1026" style="position:absolute;margin-left:0;margin-top:.4pt;width:303.6pt;height:233.55pt;z-index:252249600;mso-position-horizontal:left;mso-position-horizontal-relative:margin;mso-height-relative:margin" coordsize="38557,3099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">
                <v:shape id="Picture 62" o:spid="_x0000_s1027" type="#_x0000_t75" style="position:absolute;width:19735;height:309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">
                  <v:imagedata r:id="rId73" o:title="IMG_1430" cropleft="6646f" cropright="11076f"/>
                </v:shape>
                <v:shape id="Picture 63" o:spid="_x0000_s1028" type="#_x0000_t75" style="position:absolute;left:19507;width:19050;height:309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">
                  <v:imagedata r:id="rId74" o:title="IMG_1431" cropleft="6044f" cropright="12276f"/>
                </v:shape>
                <w10:wrap type="tight" anchorx="margin"/>
              </v:group>
            </w:pict>
          </mc:Fallback>
        </mc:AlternateContent>
      </w:r>
    </w:p>
    <w:p w14:paraId="3C667B27" w14:textId="7B1F5CC7" w:rsidR="005909B0" w:rsidRPr="005909B0" w:rsidRDefault="005909B0" w:rsidP="005909B0"/>
    <w:p w14:paraId="4E812D03" w14:textId="14C6B15F" w:rsidR="005909B0" w:rsidRDefault="005909B0" w:rsidP="00661403">
      <w:pPr>
        <w:jc w:val="both"/>
        <w:rPr>
          <w:rFonts w:eastAsiaTheme="majorEastAsia" w:cs="Arial"/>
          <w:color w:val="2E74B5" w:themeColor="accent1" w:themeShade="BF"/>
          <w:sz w:val="26"/>
          <w:szCs w:val="26"/>
        </w:rPr>
      </w:pPr>
    </w:p>
    <w:p w14:paraId="7CB8EFB7" w14:textId="4A9DB3A9" w:rsidR="005909B0" w:rsidRDefault="005909B0" w:rsidP="00661403">
      <w:pPr>
        <w:jc w:val="both"/>
        <w:rPr>
          <w:rFonts w:eastAsiaTheme="majorEastAsia" w:cs="Arial"/>
          <w:color w:val="2E74B5" w:themeColor="accent1" w:themeShade="BF"/>
          <w:sz w:val="26"/>
          <w:szCs w:val="26"/>
        </w:rPr>
      </w:pPr>
    </w:p>
    <w:p w14:paraId="404E2545" w14:textId="0046DDAB" w:rsidR="005909B0" w:rsidRDefault="005909B0" w:rsidP="00661403">
      <w:pPr>
        <w:jc w:val="both"/>
        <w:rPr>
          <w:rFonts w:eastAsiaTheme="majorEastAsia" w:cs="Arial"/>
          <w:color w:val="2E74B5" w:themeColor="accent1" w:themeShade="BF"/>
          <w:sz w:val="26"/>
          <w:szCs w:val="26"/>
        </w:rPr>
      </w:pPr>
    </w:p>
    <w:p w14:paraId="2B658A1B" w14:textId="1AF68D80" w:rsidR="005909B0" w:rsidRDefault="005909B0" w:rsidP="00661403">
      <w:pPr>
        <w:jc w:val="both"/>
        <w:rPr>
          <w:rFonts w:eastAsiaTheme="majorEastAsia" w:cs="Arial"/>
          <w:color w:val="2E74B5" w:themeColor="accent1" w:themeShade="BF"/>
          <w:sz w:val="26"/>
          <w:szCs w:val="26"/>
        </w:rPr>
      </w:pPr>
    </w:p>
    <w:p w14:paraId="3FD9F728" w14:textId="77777777" w:rsidR="00706775" w:rsidRDefault="00706775">
      <w:pPr>
        <w:rPr>
          <w:rFonts w:eastAsiaTheme="majorEastAsia" w:cs="Arial"/>
          <w:color w:val="2E74B5" w:themeColor="accent1" w:themeShade="BF"/>
          <w:sz w:val="26"/>
          <w:szCs w:val="26"/>
        </w:rPr>
      </w:pPr>
    </w:p>
    <w:p w14:paraId="149E0862" w14:textId="77777777" w:rsidR="00706775" w:rsidRDefault="00706775">
      <w:pPr>
        <w:rPr>
          <w:rFonts w:eastAsiaTheme="majorEastAsia" w:cs="Arial"/>
          <w:color w:val="2E74B5" w:themeColor="accent1" w:themeShade="BF"/>
          <w:sz w:val="26"/>
          <w:szCs w:val="26"/>
        </w:rPr>
      </w:pPr>
    </w:p>
    <w:p w14:paraId="5AB95887" w14:textId="77777777" w:rsidR="00706775" w:rsidRDefault="00706775">
      <w:pPr>
        <w:rPr>
          <w:rFonts w:eastAsiaTheme="majorEastAsia" w:cs="Arial"/>
          <w:color w:val="2E74B5" w:themeColor="accent1" w:themeShade="BF"/>
          <w:sz w:val="26"/>
          <w:szCs w:val="26"/>
        </w:rPr>
      </w:pPr>
    </w:p>
    <w:p w14:paraId="1BCB07B2" w14:textId="77777777" w:rsidR="00706775" w:rsidRDefault="00706775">
      <w:pPr>
        <w:rPr>
          <w:rFonts w:eastAsiaTheme="majorEastAsia" w:cs="Arial"/>
          <w:color w:val="2E74B5" w:themeColor="accent1" w:themeShade="BF"/>
          <w:sz w:val="26"/>
          <w:szCs w:val="26"/>
        </w:rPr>
      </w:pPr>
    </w:p>
    <w:p w14:paraId="7883BF7B" w14:textId="519B6ACB" w:rsidR="00BD6F66" w:rsidRPr="00706775" w:rsidRDefault="00706775" w:rsidP="00706775">
      <w:pPr>
        <w:pStyle w:val="Caption"/>
        <w:rPr>
          <w:rFonts w:eastAsiaTheme="majorEastAsia" w:cs="Arial"/>
          <w:color w:val="auto"/>
          <w:sz w:val="22"/>
          <w:szCs w:val="22"/>
        </w:rPr>
      </w:pPr>
      <w:bookmarkStart w:id="108" w:name="_Toc513158164"/>
      <w:r w:rsidRPr="00706775">
        <w:rPr>
          <w:color w:val="auto"/>
          <w:sz w:val="22"/>
          <w:szCs w:val="22"/>
        </w:rPr>
        <w:t xml:space="preserve">Figure </w:t>
      </w:r>
      <w:r w:rsidR="00BB7532">
        <w:rPr>
          <w:color w:val="auto"/>
          <w:sz w:val="22"/>
          <w:szCs w:val="22"/>
        </w:rPr>
        <w:fldChar w:fldCharType="begin"/>
      </w:r>
      <w:r w:rsidR="00BB7532">
        <w:rPr>
          <w:color w:val="auto"/>
          <w:sz w:val="22"/>
          <w:szCs w:val="22"/>
        </w:rPr>
        <w:instrText xml:space="preserve"> STYLEREF 2 \s </w:instrText>
      </w:r>
      <w:r w:rsidR="00BB7532">
        <w:rPr>
          <w:color w:val="auto"/>
          <w:sz w:val="22"/>
          <w:szCs w:val="22"/>
        </w:rPr>
        <w:fldChar w:fldCharType="separate"/>
      </w:r>
      <w:r w:rsidR="00953D28">
        <w:rPr>
          <w:noProof/>
          <w:color w:val="auto"/>
          <w:sz w:val="22"/>
          <w:szCs w:val="22"/>
        </w:rPr>
        <w:t>7.7</w:t>
      </w:r>
      <w:r w:rsidR="00BB7532">
        <w:rPr>
          <w:color w:val="auto"/>
          <w:sz w:val="22"/>
          <w:szCs w:val="22"/>
        </w:rPr>
        <w:fldChar w:fldCharType="end"/>
      </w:r>
      <w:r w:rsidR="00BB7532">
        <w:rPr>
          <w:color w:val="auto"/>
          <w:sz w:val="22"/>
          <w:szCs w:val="22"/>
        </w:rPr>
        <w:t>.</w:t>
      </w:r>
      <w:r w:rsidR="00BB7532">
        <w:rPr>
          <w:color w:val="auto"/>
          <w:sz w:val="22"/>
          <w:szCs w:val="22"/>
        </w:rPr>
        <w:fldChar w:fldCharType="begin"/>
      </w:r>
      <w:r w:rsidR="00BB7532">
        <w:rPr>
          <w:color w:val="auto"/>
          <w:sz w:val="22"/>
          <w:szCs w:val="22"/>
        </w:rPr>
        <w:instrText xml:space="preserve"> SEQ Figure \* ARABIC \s 2 </w:instrText>
      </w:r>
      <w:r w:rsidR="00BB7532">
        <w:rPr>
          <w:color w:val="auto"/>
          <w:sz w:val="22"/>
          <w:szCs w:val="22"/>
        </w:rPr>
        <w:fldChar w:fldCharType="separate"/>
      </w:r>
      <w:r w:rsidR="00953D28">
        <w:rPr>
          <w:noProof/>
          <w:color w:val="auto"/>
          <w:sz w:val="22"/>
          <w:szCs w:val="22"/>
        </w:rPr>
        <w:t>3</w:t>
      </w:r>
      <w:r w:rsidR="00BB7532">
        <w:rPr>
          <w:color w:val="auto"/>
          <w:sz w:val="22"/>
          <w:szCs w:val="22"/>
        </w:rPr>
        <w:fldChar w:fldCharType="end"/>
      </w:r>
      <w:r w:rsidRPr="00706775">
        <w:rPr>
          <w:color w:val="auto"/>
          <w:sz w:val="22"/>
          <w:szCs w:val="22"/>
        </w:rPr>
        <w:t>: Image, left the base derivative set up, right the new set up with wider tape.</w:t>
      </w:r>
      <w:bookmarkEnd w:id="108"/>
      <w:r w:rsidR="00BD6F66" w:rsidRPr="00706775">
        <w:rPr>
          <w:rFonts w:eastAsiaTheme="majorEastAsia" w:cs="Arial"/>
          <w:color w:val="auto"/>
          <w:sz w:val="22"/>
          <w:szCs w:val="22"/>
        </w:rPr>
        <w:br w:type="page"/>
      </w:r>
    </w:p>
    <w:p w14:paraId="094CC78F" w14:textId="638FA6A2" w:rsidR="0040758D" w:rsidRDefault="00C256C7" w:rsidP="00304C85">
      <w:pPr>
        <w:pStyle w:val="Heading1"/>
        <w:numPr>
          <w:ilvl w:val="0"/>
          <w:numId w:val="1"/>
        </w:numPr>
        <w:spacing w:line="360" w:lineRule="auto"/>
        <w:rPr>
          <w:rFonts w:cs="Arial"/>
        </w:rPr>
      </w:pPr>
      <w:r>
        <w:rPr>
          <w:rFonts w:cs="Arial"/>
        </w:rPr>
        <w:lastRenderedPageBreak/>
        <w:t xml:space="preserve"> </w:t>
      </w:r>
      <w:bookmarkStart w:id="109" w:name="_Toc513158036"/>
      <w:r w:rsidR="00061B8C">
        <w:rPr>
          <w:rFonts w:cs="Arial"/>
        </w:rPr>
        <w:t>Results</w:t>
      </w:r>
      <w:bookmarkEnd w:id="109"/>
    </w:p>
    <w:p w14:paraId="0CFBCF08" w14:textId="37587041" w:rsidR="0032156B" w:rsidRDefault="00B473B1" w:rsidP="00304C85">
      <w:pPr>
        <w:pStyle w:val="Heading2"/>
        <w:numPr>
          <w:ilvl w:val="1"/>
          <w:numId w:val="1"/>
        </w:numPr>
        <w:spacing w:line="360" w:lineRule="auto"/>
        <w:rPr>
          <w:rFonts w:cs="Arial"/>
        </w:rPr>
      </w:pPr>
      <w:bookmarkStart w:id="110" w:name="_Toc513158037"/>
      <w:r>
        <w:rPr>
          <w:rFonts w:cs="Arial"/>
        </w:rPr>
        <w:t>RCCP</w:t>
      </w:r>
      <w:bookmarkEnd w:id="110"/>
      <w:r>
        <w:rPr>
          <w:rFonts w:cs="Arial"/>
        </w:rPr>
        <w:t xml:space="preserve"> </w:t>
      </w:r>
    </w:p>
    <w:p w14:paraId="4001F2C4" w14:textId="072073A9" w:rsidR="00B473B1" w:rsidRDefault="00B473B1" w:rsidP="00B473B1">
      <w:pPr>
        <w:spacing w:line="360" w:lineRule="auto"/>
        <w:jc w:val="both"/>
      </w:pPr>
      <w:r>
        <w:t xml:space="preserve">RCCP converts the schedule into requirements for the critical resources in order to check whether sufficient resources are available to support the schedule. A 6-month forecast was obtained showing the orders </w:t>
      </w:r>
      <w:r w:rsidR="00DA1732">
        <w:t>anticipated</w:t>
      </w:r>
      <w:r>
        <w:t xml:space="preserve">.   </w:t>
      </w:r>
    </w:p>
    <w:tbl>
      <w:tblPr>
        <w:tblW w:w="3560" w:type="dxa"/>
        <w:tblInd w:w="-5" w:type="dxa"/>
        <w:tblLook w:val="04A0" w:firstRow="1" w:lastRow="0" w:firstColumn="1" w:lastColumn="0" w:noHBand="0" w:noVBand="1"/>
      </w:tblPr>
      <w:tblGrid>
        <w:gridCol w:w="1380"/>
        <w:gridCol w:w="2180"/>
      </w:tblGrid>
      <w:tr w:rsidR="00B473B1" w:rsidRPr="00B473B1" w14:paraId="5B66E570" w14:textId="77777777" w:rsidTr="00B473B1">
        <w:trPr>
          <w:trHeight w:val="876"/>
        </w:trPr>
        <w:tc>
          <w:tcPr>
            <w:tcW w:w="13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BB6AC1A"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 xml:space="preserve">Month </w:t>
            </w:r>
          </w:p>
        </w:tc>
        <w:tc>
          <w:tcPr>
            <w:tcW w:w="2180" w:type="dxa"/>
            <w:tcBorders>
              <w:top w:val="single" w:sz="4" w:space="0" w:color="auto"/>
              <w:left w:val="nil"/>
              <w:bottom w:val="single" w:sz="4" w:space="0" w:color="auto"/>
              <w:right w:val="single" w:sz="4" w:space="0" w:color="auto"/>
            </w:tcBorders>
            <w:shd w:val="clear" w:color="auto" w:fill="auto"/>
            <w:noWrap/>
            <w:vAlign w:val="center"/>
            <w:hideMark/>
          </w:tcPr>
          <w:p w14:paraId="49F51D03" w14:textId="0A2310A2"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Forecast</w:t>
            </w:r>
            <w:r w:rsidR="007B4267">
              <w:rPr>
                <w:rFonts w:eastAsia="Times New Roman" w:cs="Arial"/>
                <w:color w:val="000000"/>
                <w:lang w:eastAsia="en-GB"/>
              </w:rPr>
              <w:t>ed</w:t>
            </w:r>
            <w:r w:rsidRPr="00B473B1">
              <w:rPr>
                <w:rFonts w:eastAsia="Times New Roman" w:cs="Arial"/>
                <w:color w:val="000000"/>
                <w:lang w:eastAsia="en-GB"/>
              </w:rPr>
              <w:t xml:space="preserve"> </w:t>
            </w:r>
            <w:r w:rsidR="007B4267">
              <w:rPr>
                <w:rFonts w:eastAsia="Times New Roman" w:cs="Arial"/>
                <w:color w:val="000000"/>
                <w:lang w:eastAsia="en-GB"/>
              </w:rPr>
              <w:t>Cams.</w:t>
            </w:r>
          </w:p>
        </w:tc>
      </w:tr>
      <w:tr w:rsidR="00B473B1" w:rsidRPr="00B473B1" w14:paraId="1C303339" w14:textId="77777777" w:rsidTr="00B473B1">
        <w:trPr>
          <w:trHeight w:val="288"/>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157CE25E"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 xml:space="preserve">April </w:t>
            </w:r>
          </w:p>
        </w:tc>
        <w:tc>
          <w:tcPr>
            <w:tcW w:w="2180" w:type="dxa"/>
            <w:tcBorders>
              <w:top w:val="nil"/>
              <w:left w:val="nil"/>
              <w:bottom w:val="single" w:sz="4" w:space="0" w:color="auto"/>
              <w:right w:val="single" w:sz="4" w:space="0" w:color="auto"/>
            </w:tcBorders>
            <w:shd w:val="clear" w:color="auto" w:fill="auto"/>
            <w:noWrap/>
            <w:vAlign w:val="center"/>
            <w:hideMark/>
          </w:tcPr>
          <w:p w14:paraId="7304DA1B"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24000</w:t>
            </w:r>
          </w:p>
        </w:tc>
      </w:tr>
      <w:tr w:rsidR="00B473B1" w:rsidRPr="00B473B1" w14:paraId="6763165A" w14:textId="77777777" w:rsidTr="00B473B1">
        <w:trPr>
          <w:trHeight w:val="288"/>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0029DD77"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 xml:space="preserve">May </w:t>
            </w:r>
          </w:p>
        </w:tc>
        <w:tc>
          <w:tcPr>
            <w:tcW w:w="2180" w:type="dxa"/>
            <w:tcBorders>
              <w:top w:val="nil"/>
              <w:left w:val="nil"/>
              <w:bottom w:val="single" w:sz="4" w:space="0" w:color="auto"/>
              <w:right w:val="single" w:sz="4" w:space="0" w:color="auto"/>
            </w:tcBorders>
            <w:shd w:val="clear" w:color="auto" w:fill="auto"/>
            <w:noWrap/>
            <w:vAlign w:val="center"/>
            <w:hideMark/>
          </w:tcPr>
          <w:p w14:paraId="6121C3D8"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24500</w:t>
            </w:r>
          </w:p>
        </w:tc>
      </w:tr>
      <w:tr w:rsidR="00B473B1" w:rsidRPr="00B473B1" w14:paraId="7C041E35" w14:textId="77777777" w:rsidTr="00B473B1">
        <w:trPr>
          <w:trHeight w:val="288"/>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5F5D5D99"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 xml:space="preserve">June </w:t>
            </w:r>
          </w:p>
        </w:tc>
        <w:tc>
          <w:tcPr>
            <w:tcW w:w="2180" w:type="dxa"/>
            <w:tcBorders>
              <w:top w:val="nil"/>
              <w:left w:val="nil"/>
              <w:bottom w:val="single" w:sz="4" w:space="0" w:color="auto"/>
              <w:right w:val="single" w:sz="4" w:space="0" w:color="auto"/>
            </w:tcBorders>
            <w:shd w:val="clear" w:color="auto" w:fill="auto"/>
            <w:noWrap/>
            <w:vAlign w:val="center"/>
            <w:hideMark/>
          </w:tcPr>
          <w:p w14:paraId="1BDCADCC"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20000</w:t>
            </w:r>
          </w:p>
        </w:tc>
      </w:tr>
      <w:tr w:rsidR="00B473B1" w:rsidRPr="00B473B1" w14:paraId="274E5363" w14:textId="77777777" w:rsidTr="00B473B1">
        <w:trPr>
          <w:trHeight w:val="288"/>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4507D2D0"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 xml:space="preserve">July </w:t>
            </w:r>
          </w:p>
        </w:tc>
        <w:tc>
          <w:tcPr>
            <w:tcW w:w="2180" w:type="dxa"/>
            <w:tcBorders>
              <w:top w:val="nil"/>
              <w:left w:val="nil"/>
              <w:bottom w:val="single" w:sz="4" w:space="0" w:color="auto"/>
              <w:right w:val="single" w:sz="4" w:space="0" w:color="auto"/>
            </w:tcBorders>
            <w:shd w:val="clear" w:color="auto" w:fill="auto"/>
            <w:noWrap/>
            <w:vAlign w:val="center"/>
            <w:hideMark/>
          </w:tcPr>
          <w:p w14:paraId="582F3D45"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12000</w:t>
            </w:r>
          </w:p>
        </w:tc>
      </w:tr>
      <w:tr w:rsidR="00B473B1" w:rsidRPr="00B473B1" w14:paraId="2C3AFB7F" w14:textId="77777777" w:rsidTr="00B473B1">
        <w:trPr>
          <w:trHeight w:val="288"/>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02E1D635"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 xml:space="preserve">August </w:t>
            </w:r>
          </w:p>
        </w:tc>
        <w:tc>
          <w:tcPr>
            <w:tcW w:w="2180" w:type="dxa"/>
            <w:tcBorders>
              <w:top w:val="nil"/>
              <w:left w:val="nil"/>
              <w:bottom w:val="single" w:sz="4" w:space="0" w:color="auto"/>
              <w:right w:val="single" w:sz="4" w:space="0" w:color="auto"/>
            </w:tcBorders>
            <w:shd w:val="clear" w:color="auto" w:fill="auto"/>
            <w:noWrap/>
            <w:vAlign w:val="center"/>
            <w:hideMark/>
          </w:tcPr>
          <w:p w14:paraId="2CE36F8B"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6000</w:t>
            </w:r>
          </w:p>
        </w:tc>
      </w:tr>
      <w:tr w:rsidR="00B473B1" w:rsidRPr="00B473B1" w14:paraId="2B71FF0D" w14:textId="77777777" w:rsidTr="00B473B1">
        <w:trPr>
          <w:trHeight w:val="300"/>
        </w:trPr>
        <w:tc>
          <w:tcPr>
            <w:tcW w:w="1380" w:type="dxa"/>
            <w:tcBorders>
              <w:top w:val="nil"/>
              <w:left w:val="single" w:sz="4" w:space="0" w:color="auto"/>
              <w:bottom w:val="single" w:sz="4" w:space="0" w:color="auto"/>
              <w:right w:val="single" w:sz="4" w:space="0" w:color="auto"/>
            </w:tcBorders>
            <w:shd w:val="clear" w:color="auto" w:fill="auto"/>
            <w:noWrap/>
            <w:vAlign w:val="center"/>
            <w:hideMark/>
          </w:tcPr>
          <w:p w14:paraId="6DCEF301"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September</w:t>
            </w:r>
          </w:p>
        </w:tc>
        <w:tc>
          <w:tcPr>
            <w:tcW w:w="2180" w:type="dxa"/>
            <w:tcBorders>
              <w:top w:val="nil"/>
              <w:left w:val="nil"/>
              <w:bottom w:val="single" w:sz="4" w:space="0" w:color="auto"/>
              <w:right w:val="single" w:sz="4" w:space="0" w:color="auto"/>
            </w:tcBorders>
            <w:shd w:val="clear" w:color="auto" w:fill="auto"/>
            <w:noWrap/>
            <w:vAlign w:val="center"/>
            <w:hideMark/>
          </w:tcPr>
          <w:p w14:paraId="374D4C39" w14:textId="77777777" w:rsidR="00B473B1" w:rsidRPr="00B473B1" w:rsidRDefault="00B473B1" w:rsidP="00B473B1">
            <w:pPr>
              <w:spacing w:after="0" w:line="240" w:lineRule="auto"/>
              <w:jc w:val="center"/>
              <w:rPr>
                <w:rFonts w:eastAsia="Times New Roman" w:cs="Arial"/>
                <w:color w:val="000000"/>
                <w:lang w:eastAsia="en-GB"/>
              </w:rPr>
            </w:pPr>
            <w:r w:rsidRPr="00B473B1">
              <w:rPr>
                <w:rFonts w:eastAsia="Times New Roman" w:cs="Arial"/>
                <w:color w:val="000000"/>
                <w:lang w:eastAsia="en-GB"/>
              </w:rPr>
              <w:t>15000</w:t>
            </w:r>
          </w:p>
        </w:tc>
      </w:tr>
    </w:tbl>
    <w:p w14:paraId="6791B581" w14:textId="3C1C7498" w:rsidR="00B473B1" w:rsidRPr="00515DF3" w:rsidRDefault="00515DF3" w:rsidP="00255C37">
      <w:pPr>
        <w:pStyle w:val="Caption"/>
        <w:rPr>
          <w:color w:val="auto"/>
          <w:sz w:val="22"/>
          <w:szCs w:val="22"/>
        </w:rPr>
      </w:pPr>
      <w:bookmarkStart w:id="111" w:name="_Toc513158172"/>
      <w:r w:rsidRPr="00515DF3">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1</w:t>
      </w:r>
      <w:r w:rsidR="00255C37">
        <w:rPr>
          <w:color w:val="auto"/>
          <w:sz w:val="22"/>
          <w:szCs w:val="22"/>
        </w:rPr>
        <w:fldChar w:fldCharType="end"/>
      </w:r>
      <w:r w:rsidR="00255C37">
        <w:rPr>
          <w:color w:val="auto"/>
          <w:sz w:val="22"/>
          <w:szCs w:val="22"/>
        </w:rPr>
        <w:t>.</w:t>
      </w:r>
      <w:r w:rsidRPr="00515DF3">
        <w:rPr>
          <w:color w:val="auto"/>
          <w:sz w:val="22"/>
          <w:szCs w:val="22"/>
        </w:rPr>
        <w:t xml:space="preserve"> Forecast of </w:t>
      </w:r>
      <w:r w:rsidR="00B807B0">
        <w:rPr>
          <w:color w:val="auto"/>
          <w:sz w:val="22"/>
          <w:szCs w:val="22"/>
        </w:rPr>
        <w:t>camshaft production demand</w:t>
      </w:r>
      <w:r>
        <w:rPr>
          <w:color w:val="auto"/>
          <w:sz w:val="22"/>
          <w:szCs w:val="22"/>
        </w:rPr>
        <w:t>.</w:t>
      </w:r>
      <w:bookmarkEnd w:id="111"/>
    </w:p>
    <w:p w14:paraId="777B0D80" w14:textId="0D1D105A" w:rsidR="00D023B9" w:rsidRDefault="00634D10" w:rsidP="00B473B1">
      <w:pPr>
        <w:spacing w:line="360" w:lineRule="auto"/>
      </w:pPr>
      <w:r>
        <w:t>RCCP can be calculated by find</w:t>
      </w:r>
      <w:r w:rsidR="00B473B1">
        <w:t xml:space="preserve"> the </w:t>
      </w:r>
      <w:r>
        <w:t xml:space="preserve">capacity requirement from reviewing the </w:t>
      </w:r>
      <w:r w:rsidR="00515DF3">
        <w:t xml:space="preserve">following: - </w:t>
      </w:r>
    </w:p>
    <w:p w14:paraId="20E99E19" w14:textId="5E0EFA91" w:rsidR="00D023B9" w:rsidRDefault="007B4267" w:rsidP="00084257">
      <w:pPr>
        <w:pStyle w:val="ListParagraph"/>
        <w:numPr>
          <w:ilvl w:val="1"/>
          <w:numId w:val="5"/>
        </w:numPr>
        <w:spacing w:line="360" w:lineRule="auto"/>
      </w:pPr>
      <w:r>
        <w:t>S</w:t>
      </w:r>
      <w:r w:rsidR="00634D10">
        <w:t xml:space="preserve">etup time per </w:t>
      </w:r>
      <w:r>
        <w:t>OP</w:t>
      </w:r>
      <w:r w:rsidR="00634D10">
        <w:t xml:space="preserve"> (Hours) and </w:t>
      </w:r>
    </w:p>
    <w:p w14:paraId="144E754C" w14:textId="44D529FA" w:rsidR="00D023B9" w:rsidRDefault="00634D10" w:rsidP="00084257">
      <w:pPr>
        <w:pStyle w:val="ListParagraph"/>
        <w:numPr>
          <w:ilvl w:val="1"/>
          <w:numId w:val="5"/>
        </w:numPr>
        <w:spacing w:line="360" w:lineRule="auto"/>
      </w:pPr>
      <w:r>
        <w:t xml:space="preserve">Forecasted demand </w:t>
      </w:r>
    </w:p>
    <w:p w14:paraId="7D1447A8" w14:textId="77777777" w:rsidR="0034625D" w:rsidRDefault="00634D10" w:rsidP="00084257">
      <w:pPr>
        <w:pStyle w:val="ListParagraph"/>
        <w:numPr>
          <w:ilvl w:val="1"/>
          <w:numId w:val="5"/>
        </w:numPr>
        <w:spacing w:line="360" w:lineRule="auto"/>
      </w:pPr>
      <w:r>
        <w:t>JPH</w:t>
      </w:r>
      <w:r w:rsidR="00D023B9">
        <w:t xml:space="preserve"> of the production line (Constraint) 171JPH</w:t>
      </w:r>
    </w:p>
    <w:p w14:paraId="1239759D" w14:textId="6D03AD85" w:rsidR="0034625D" w:rsidRDefault="0034625D" w:rsidP="00084257">
      <w:pPr>
        <w:pStyle w:val="ListParagraph"/>
        <w:numPr>
          <w:ilvl w:val="1"/>
          <w:numId w:val="5"/>
        </w:numPr>
        <w:spacing w:line="360" w:lineRule="auto"/>
      </w:pPr>
      <w:r>
        <w:t xml:space="preserve">Number of working days on average available in a month </w:t>
      </w:r>
    </w:p>
    <w:p w14:paraId="6AD0BFAD" w14:textId="77777777" w:rsidR="0034625D" w:rsidRDefault="0034625D" w:rsidP="00084257">
      <w:pPr>
        <w:pStyle w:val="ListParagraph"/>
        <w:numPr>
          <w:ilvl w:val="1"/>
          <w:numId w:val="5"/>
        </w:numPr>
        <w:spacing w:line="360" w:lineRule="auto"/>
      </w:pPr>
      <w:r>
        <w:t>Number of hours per day (Shift)</w:t>
      </w:r>
    </w:p>
    <w:p w14:paraId="73449CD5" w14:textId="10B68BAA" w:rsidR="0034625D" w:rsidRDefault="0034625D" w:rsidP="00084257">
      <w:pPr>
        <w:pStyle w:val="ListParagraph"/>
        <w:numPr>
          <w:ilvl w:val="1"/>
          <w:numId w:val="5"/>
        </w:numPr>
        <w:spacing w:line="360" w:lineRule="auto"/>
      </w:pPr>
      <w:r>
        <w:t>Number of machines available</w:t>
      </w:r>
    </w:p>
    <w:p w14:paraId="5DA4A574" w14:textId="0B768207" w:rsidR="00634D10" w:rsidRDefault="00634D10" w:rsidP="00515DF3">
      <w:pPr>
        <w:jc w:val="center"/>
      </w:pPr>
      <w:r>
        <w:t xml:space="preserve">Capacity requirement = (a x d) + (b </w:t>
      </w:r>
      <w:r w:rsidR="00D023B9">
        <w:t>/</w:t>
      </w:r>
      <w:r>
        <w:t xml:space="preserve"> c)</w:t>
      </w:r>
    </w:p>
    <w:p w14:paraId="134B658C" w14:textId="7A87D646" w:rsidR="00B473B1" w:rsidRDefault="00B473B1" w:rsidP="00515DF3">
      <w:pPr>
        <w:jc w:val="center"/>
      </w:pPr>
      <w:r>
        <w:t>Capacity available = d x e x f</w:t>
      </w:r>
    </w:p>
    <w:p w14:paraId="7255486D" w14:textId="783DC03D" w:rsidR="00CC3360" w:rsidRDefault="00CC3360" w:rsidP="00084257">
      <w:pPr>
        <w:pStyle w:val="ListParagraph"/>
        <w:numPr>
          <w:ilvl w:val="0"/>
          <w:numId w:val="22"/>
        </w:numPr>
        <w:spacing w:line="360" w:lineRule="auto"/>
      </w:pPr>
      <w:r>
        <w:t>Calculations assume average number of working days in a month of 20, number of hours per shift 7.5 and constraint of 171JPH as reviewed in table 4.3.1.</w:t>
      </w:r>
    </w:p>
    <w:p w14:paraId="0516D985" w14:textId="5706395C" w:rsidR="00B473B1" w:rsidRDefault="00CC3360" w:rsidP="00084257">
      <w:pPr>
        <w:pStyle w:val="ListParagraph"/>
        <w:numPr>
          <w:ilvl w:val="0"/>
          <w:numId w:val="22"/>
        </w:numPr>
        <w:spacing w:line="360" w:lineRule="auto"/>
      </w:pPr>
      <w:r>
        <w:t xml:space="preserve">The capacity requirement is not a </w:t>
      </w:r>
      <w:r w:rsidR="00271BDB">
        <w:t>true</w:t>
      </w:r>
      <w:r>
        <w:t xml:space="preserve"> reflection of the particular OP due to the constraint on the production line it can be no better.</w:t>
      </w:r>
    </w:p>
    <w:p w14:paraId="7B5D6E15" w14:textId="4058F9E1" w:rsidR="00CC3360" w:rsidRDefault="00CC3360" w:rsidP="00CC3360">
      <w:pPr>
        <w:spacing w:line="360" w:lineRule="auto"/>
      </w:pPr>
      <w:r>
        <w:t>Each month</w:t>
      </w:r>
      <w:r w:rsidR="006238D9">
        <w:t xml:space="preserve"> (tables 8.1.2-8.1.7)</w:t>
      </w:r>
      <w:r>
        <w:t xml:space="preserve"> has been reviewed</w:t>
      </w:r>
      <w:r w:rsidR="007D0603">
        <w:t xml:space="preserve"> and the unconstrained requirement is shown. </w:t>
      </w:r>
      <w:r w:rsidR="00900EBC">
        <w:t>However,</w:t>
      </w:r>
      <w:r w:rsidR="007D0603">
        <w:t xml:space="preserve"> will not be reviewed </w:t>
      </w:r>
      <w:r w:rsidR="007D0603" w:rsidRPr="006238D9">
        <w:t>as sufficient or insufficient</w:t>
      </w:r>
      <w:r w:rsidR="006238D9" w:rsidRPr="006238D9">
        <w:t xml:space="preserve"> </w:t>
      </w:r>
      <w:r w:rsidR="006238D9">
        <w:t xml:space="preserve">for the production requirements as shown </w:t>
      </w:r>
      <w:r w:rsidR="006238D9" w:rsidRPr="006238D9">
        <w:t>in table 8.1.8.</w:t>
      </w:r>
      <w:r w:rsidR="007D0603">
        <w:t xml:space="preserve"> </w:t>
      </w:r>
    </w:p>
    <w:p w14:paraId="5F4234C7" w14:textId="09EF9049" w:rsidR="00CC3360" w:rsidRDefault="00CC3360" w:rsidP="00CC3360">
      <w:pPr>
        <w:spacing w:line="360" w:lineRule="auto"/>
      </w:pPr>
    </w:p>
    <w:p w14:paraId="467EF9C4" w14:textId="77777777" w:rsidR="00CC3360" w:rsidRDefault="00CC3360" w:rsidP="00CC3360">
      <w:pPr>
        <w:spacing w:line="360" w:lineRule="auto"/>
      </w:pPr>
    </w:p>
    <w:p w14:paraId="4543594C" w14:textId="77777777" w:rsidR="00B473B1" w:rsidRDefault="00B473B1" w:rsidP="00B473B1"/>
    <w:tbl>
      <w:tblPr>
        <w:tblStyle w:val="TableGrid"/>
        <w:tblW w:w="0" w:type="auto"/>
        <w:jc w:val="center"/>
        <w:tblLook w:val="04A0" w:firstRow="1" w:lastRow="0" w:firstColumn="1" w:lastColumn="0" w:noHBand="0" w:noVBand="1"/>
      </w:tblPr>
      <w:tblGrid>
        <w:gridCol w:w="1340"/>
        <w:gridCol w:w="782"/>
        <w:gridCol w:w="1189"/>
        <w:gridCol w:w="1140"/>
        <w:gridCol w:w="1540"/>
        <w:gridCol w:w="1635"/>
        <w:gridCol w:w="1200"/>
      </w:tblGrid>
      <w:tr w:rsidR="00CC3360" w:rsidRPr="007D0603" w14:paraId="609D8A61" w14:textId="77777777" w:rsidTr="007D0603">
        <w:trPr>
          <w:trHeight w:val="300"/>
          <w:jc w:val="center"/>
        </w:trPr>
        <w:tc>
          <w:tcPr>
            <w:tcW w:w="1340" w:type="dxa"/>
            <w:hideMark/>
          </w:tcPr>
          <w:p w14:paraId="1C47B707" w14:textId="4D86C0B2" w:rsidR="00CC3360" w:rsidRPr="007D0603" w:rsidRDefault="00320BDF" w:rsidP="00CC3360">
            <w:pPr>
              <w:rPr>
                <w:rFonts w:cs="Arial"/>
              </w:rPr>
            </w:pPr>
            <w:r>
              <w:rPr>
                <w:rFonts w:cs="Arial"/>
              </w:rPr>
              <w:lastRenderedPageBreak/>
              <w:t>May</w:t>
            </w:r>
          </w:p>
        </w:tc>
        <w:tc>
          <w:tcPr>
            <w:tcW w:w="782" w:type="dxa"/>
            <w:noWrap/>
            <w:hideMark/>
          </w:tcPr>
          <w:p w14:paraId="064551A7" w14:textId="77777777" w:rsidR="00CC3360" w:rsidRPr="007D0603" w:rsidRDefault="00CC3360" w:rsidP="00CC3360">
            <w:pPr>
              <w:rPr>
                <w:rFonts w:cs="Arial"/>
              </w:rPr>
            </w:pPr>
          </w:p>
        </w:tc>
        <w:tc>
          <w:tcPr>
            <w:tcW w:w="1189" w:type="dxa"/>
            <w:noWrap/>
            <w:hideMark/>
          </w:tcPr>
          <w:p w14:paraId="2C5A196F" w14:textId="77777777" w:rsidR="00CC3360" w:rsidRPr="007D0603" w:rsidRDefault="00CC3360">
            <w:pPr>
              <w:rPr>
                <w:rFonts w:cs="Arial"/>
              </w:rPr>
            </w:pPr>
          </w:p>
        </w:tc>
        <w:tc>
          <w:tcPr>
            <w:tcW w:w="1140" w:type="dxa"/>
            <w:noWrap/>
            <w:hideMark/>
          </w:tcPr>
          <w:p w14:paraId="178E7FC8" w14:textId="77777777" w:rsidR="00CC3360" w:rsidRPr="007D0603" w:rsidRDefault="00CC3360">
            <w:pPr>
              <w:rPr>
                <w:rFonts w:cs="Arial"/>
              </w:rPr>
            </w:pPr>
          </w:p>
        </w:tc>
        <w:tc>
          <w:tcPr>
            <w:tcW w:w="1540" w:type="dxa"/>
            <w:noWrap/>
            <w:hideMark/>
          </w:tcPr>
          <w:p w14:paraId="50C8E7EF" w14:textId="77777777" w:rsidR="00CC3360" w:rsidRPr="007D0603" w:rsidRDefault="00CC3360">
            <w:pPr>
              <w:rPr>
                <w:rFonts w:cs="Arial"/>
              </w:rPr>
            </w:pPr>
          </w:p>
        </w:tc>
        <w:tc>
          <w:tcPr>
            <w:tcW w:w="1476" w:type="dxa"/>
            <w:noWrap/>
            <w:hideMark/>
          </w:tcPr>
          <w:p w14:paraId="46769237" w14:textId="77777777" w:rsidR="00CC3360" w:rsidRPr="007D0603" w:rsidRDefault="00CC3360">
            <w:pPr>
              <w:rPr>
                <w:rFonts w:cs="Arial"/>
              </w:rPr>
            </w:pPr>
          </w:p>
        </w:tc>
        <w:tc>
          <w:tcPr>
            <w:tcW w:w="1200" w:type="dxa"/>
            <w:noWrap/>
            <w:hideMark/>
          </w:tcPr>
          <w:p w14:paraId="4DD43261" w14:textId="77777777" w:rsidR="00CC3360" w:rsidRPr="007D0603" w:rsidRDefault="00CC3360">
            <w:pPr>
              <w:rPr>
                <w:rFonts w:cs="Arial"/>
              </w:rPr>
            </w:pPr>
          </w:p>
        </w:tc>
      </w:tr>
      <w:tr w:rsidR="007D0603" w:rsidRPr="007D0603" w14:paraId="2E7F8594" w14:textId="77777777" w:rsidTr="007D0603">
        <w:trPr>
          <w:trHeight w:val="876"/>
          <w:jc w:val="center"/>
        </w:trPr>
        <w:tc>
          <w:tcPr>
            <w:tcW w:w="1340" w:type="dxa"/>
            <w:vAlign w:val="center"/>
            <w:hideMark/>
          </w:tcPr>
          <w:p w14:paraId="16D28E99" w14:textId="77777777" w:rsidR="00CC3360" w:rsidRPr="007D0603" w:rsidRDefault="00CC3360" w:rsidP="007D0603">
            <w:pPr>
              <w:jc w:val="center"/>
              <w:rPr>
                <w:rFonts w:cs="Arial"/>
              </w:rPr>
            </w:pPr>
            <w:r w:rsidRPr="007D0603">
              <w:rPr>
                <w:rFonts w:cs="Arial"/>
              </w:rPr>
              <w:t>OP. No.</w:t>
            </w:r>
          </w:p>
        </w:tc>
        <w:tc>
          <w:tcPr>
            <w:tcW w:w="782" w:type="dxa"/>
            <w:vAlign w:val="center"/>
            <w:hideMark/>
          </w:tcPr>
          <w:p w14:paraId="26B53184" w14:textId="77777777" w:rsidR="00CC3360" w:rsidRPr="007D0603" w:rsidRDefault="00CC3360" w:rsidP="007D0603">
            <w:pPr>
              <w:jc w:val="center"/>
              <w:rPr>
                <w:rFonts w:cs="Arial"/>
              </w:rPr>
            </w:pPr>
            <w:r w:rsidRPr="007D0603">
              <w:rPr>
                <w:rFonts w:cs="Arial"/>
              </w:rPr>
              <w:t>M/C's</w:t>
            </w:r>
          </w:p>
        </w:tc>
        <w:tc>
          <w:tcPr>
            <w:tcW w:w="1189" w:type="dxa"/>
            <w:vAlign w:val="center"/>
            <w:hideMark/>
          </w:tcPr>
          <w:p w14:paraId="103955B2" w14:textId="77777777" w:rsidR="00CC3360" w:rsidRPr="007D0603" w:rsidRDefault="00CC3360" w:rsidP="007D0603">
            <w:pPr>
              <w:jc w:val="center"/>
              <w:rPr>
                <w:rFonts w:cs="Arial"/>
              </w:rPr>
            </w:pPr>
            <w:r w:rsidRPr="007D0603">
              <w:rPr>
                <w:rFonts w:cs="Arial"/>
              </w:rPr>
              <w:t>JPH/OP</w:t>
            </w:r>
          </w:p>
        </w:tc>
        <w:tc>
          <w:tcPr>
            <w:tcW w:w="1140" w:type="dxa"/>
            <w:vAlign w:val="center"/>
            <w:hideMark/>
          </w:tcPr>
          <w:p w14:paraId="02993EBF" w14:textId="77777777" w:rsidR="00CC3360" w:rsidRPr="007D0603" w:rsidRDefault="00CC3360" w:rsidP="007D0603">
            <w:pPr>
              <w:jc w:val="center"/>
              <w:rPr>
                <w:rFonts w:cs="Arial"/>
              </w:rPr>
            </w:pPr>
            <w:r w:rsidRPr="007D0603">
              <w:rPr>
                <w:rFonts w:cs="Arial"/>
              </w:rPr>
              <w:t>Set up time Hours</w:t>
            </w:r>
          </w:p>
        </w:tc>
        <w:tc>
          <w:tcPr>
            <w:tcW w:w="1540" w:type="dxa"/>
            <w:vAlign w:val="center"/>
            <w:hideMark/>
          </w:tcPr>
          <w:p w14:paraId="4C08D7E3" w14:textId="4FF750F9" w:rsidR="00CC3360" w:rsidRPr="007D0603" w:rsidRDefault="00CC3360" w:rsidP="007D0603">
            <w:pPr>
              <w:jc w:val="center"/>
              <w:rPr>
                <w:rFonts w:cs="Arial"/>
              </w:rPr>
            </w:pPr>
            <w:r w:rsidRPr="007D0603">
              <w:rPr>
                <w:rFonts w:cs="Arial"/>
              </w:rPr>
              <w:t xml:space="preserve">Capacity </w:t>
            </w:r>
            <w:r w:rsidR="007D0603" w:rsidRPr="007D0603">
              <w:rPr>
                <w:rFonts w:cs="Arial"/>
              </w:rPr>
              <w:t>Requirement Constrained</w:t>
            </w:r>
            <w:r w:rsidRPr="007D0603">
              <w:rPr>
                <w:rFonts w:cs="Arial"/>
              </w:rPr>
              <w:t xml:space="preserve"> HRS</w:t>
            </w:r>
          </w:p>
        </w:tc>
        <w:tc>
          <w:tcPr>
            <w:tcW w:w="1476" w:type="dxa"/>
            <w:vAlign w:val="center"/>
            <w:hideMark/>
          </w:tcPr>
          <w:p w14:paraId="7CB753B1" w14:textId="77777777" w:rsidR="00CC3360" w:rsidRPr="007D0603" w:rsidRDefault="00CC3360" w:rsidP="007D0603">
            <w:pPr>
              <w:jc w:val="center"/>
              <w:rPr>
                <w:rFonts w:cs="Arial"/>
              </w:rPr>
            </w:pPr>
            <w:r w:rsidRPr="007D0603">
              <w:rPr>
                <w:rFonts w:cs="Arial"/>
              </w:rPr>
              <w:t>Capacity Requirement</w:t>
            </w:r>
          </w:p>
          <w:p w14:paraId="7CF721DE" w14:textId="77777777" w:rsidR="007D0603" w:rsidRDefault="007D0603" w:rsidP="007D0603">
            <w:pPr>
              <w:jc w:val="center"/>
              <w:rPr>
                <w:rFonts w:cs="Arial"/>
              </w:rPr>
            </w:pPr>
            <w:r w:rsidRPr="007D0603">
              <w:rPr>
                <w:rFonts w:cs="Arial"/>
              </w:rPr>
              <w:t>Unconstrained</w:t>
            </w:r>
          </w:p>
          <w:p w14:paraId="0A4F09A5" w14:textId="439C64DF" w:rsidR="007D0603" w:rsidRPr="007D0603" w:rsidRDefault="007D0603" w:rsidP="007D0603">
            <w:pPr>
              <w:jc w:val="center"/>
              <w:rPr>
                <w:rFonts w:cs="Arial"/>
              </w:rPr>
            </w:pPr>
            <w:r>
              <w:rPr>
                <w:rFonts w:cs="Arial"/>
              </w:rPr>
              <w:t>HRS</w:t>
            </w:r>
          </w:p>
        </w:tc>
        <w:tc>
          <w:tcPr>
            <w:tcW w:w="1200" w:type="dxa"/>
            <w:vAlign w:val="center"/>
            <w:hideMark/>
          </w:tcPr>
          <w:p w14:paraId="1531B1D2" w14:textId="77777777" w:rsidR="00CC3360" w:rsidRPr="007D0603" w:rsidRDefault="00CC3360" w:rsidP="007D0603">
            <w:pPr>
              <w:jc w:val="center"/>
              <w:rPr>
                <w:rFonts w:cs="Arial"/>
              </w:rPr>
            </w:pPr>
            <w:r w:rsidRPr="007D0603">
              <w:rPr>
                <w:rFonts w:cs="Arial"/>
              </w:rPr>
              <w:t>Capacity Av HRS</w:t>
            </w:r>
          </w:p>
        </w:tc>
      </w:tr>
      <w:tr w:rsidR="00CC3360" w:rsidRPr="007D0603" w14:paraId="384C9732" w14:textId="77777777" w:rsidTr="007D0603">
        <w:trPr>
          <w:trHeight w:val="288"/>
          <w:jc w:val="center"/>
        </w:trPr>
        <w:tc>
          <w:tcPr>
            <w:tcW w:w="1340" w:type="dxa"/>
            <w:noWrap/>
            <w:hideMark/>
          </w:tcPr>
          <w:p w14:paraId="6D3452C2" w14:textId="77777777" w:rsidR="00CC3360" w:rsidRPr="007D0603" w:rsidRDefault="00CC3360" w:rsidP="007D0603">
            <w:pPr>
              <w:jc w:val="center"/>
              <w:rPr>
                <w:rFonts w:cs="Arial"/>
              </w:rPr>
            </w:pPr>
            <w:r w:rsidRPr="007D0603">
              <w:rPr>
                <w:rFonts w:cs="Arial"/>
              </w:rPr>
              <w:t>5</w:t>
            </w:r>
          </w:p>
        </w:tc>
        <w:tc>
          <w:tcPr>
            <w:tcW w:w="782" w:type="dxa"/>
            <w:noWrap/>
            <w:hideMark/>
          </w:tcPr>
          <w:p w14:paraId="0B57CE12" w14:textId="77777777" w:rsidR="00CC3360" w:rsidRPr="007D0603" w:rsidRDefault="00CC3360" w:rsidP="007D0603">
            <w:pPr>
              <w:jc w:val="center"/>
              <w:rPr>
                <w:rFonts w:cs="Arial"/>
              </w:rPr>
            </w:pPr>
            <w:r w:rsidRPr="007D0603">
              <w:rPr>
                <w:rFonts w:cs="Arial"/>
              </w:rPr>
              <w:t>1</w:t>
            </w:r>
          </w:p>
        </w:tc>
        <w:tc>
          <w:tcPr>
            <w:tcW w:w="1189" w:type="dxa"/>
            <w:noWrap/>
            <w:hideMark/>
          </w:tcPr>
          <w:p w14:paraId="42894A1A" w14:textId="77777777" w:rsidR="00CC3360" w:rsidRPr="007D0603" w:rsidRDefault="00CC3360" w:rsidP="007D0603">
            <w:pPr>
              <w:jc w:val="center"/>
              <w:rPr>
                <w:rFonts w:cs="Arial"/>
              </w:rPr>
            </w:pPr>
            <w:r w:rsidRPr="007D0603">
              <w:rPr>
                <w:rFonts w:cs="Arial"/>
              </w:rPr>
              <w:t>400</w:t>
            </w:r>
          </w:p>
        </w:tc>
        <w:tc>
          <w:tcPr>
            <w:tcW w:w="1140" w:type="dxa"/>
            <w:noWrap/>
            <w:hideMark/>
          </w:tcPr>
          <w:p w14:paraId="27EC9ED0" w14:textId="77777777" w:rsidR="00CC3360" w:rsidRPr="007D0603" w:rsidRDefault="00CC3360" w:rsidP="007D0603">
            <w:pPr>
              <w:jc w:val="center"/>
              <w:rPr>
                <w:rFonts w:cs="Arial"/>
              </w:rPr>
            </w:pPr>
            <w:r w:rsidRPr="007D0603">
              <w:rPr>
                <w:rFonts w:cs="Arial"/>
              </w:rPr>
              <w:t>0.0833</w:t>
            </w:r>
          </w:p>
        </w:tc>
        <w:tc>
          <w:tcPr>
            <w:tcW w:w="1540" w:type="dxa"/>
            <w:noWrap/>
            <w:hideMark/>
          </w:tcPr>
          <w:p w14:paraId="3B956376" w14:textId="77777777" w:rsidR="00CC3360" w:rsidRPr="007D0603" w:rsidRDefault="00CC3360" w:rsidP="007D0603">
            <w:pPr>
              <w:jc w:val="center"/>
              <w:rPr>
                <w:rFonts w:cs="Arial"/>
              </w:rPr>
            </w:pPr>
            <w:r w:rsidRPr="007D0603">
              <w:rPr>
                <w:rFonts w:cs="Arial"/>
              </w:rPr>
              <w:t>142</w:t>
            </w:r>
          </w:p>
        </w:tc>
        <w:tc>
          <w:tcPr>
            <w:tcW w:w="1476" w:type="dxa"/>
            <w:noWrap/>
            <w:hideMark/>
          </w:tcPr>
          <w:p w14:paraId="6D156DCC" w14:textId="77777777" w:rsidR="00CC3360" w:rsidRPr="007D0603" w:rsidRDefault="00CC3360" w:rsidP="007D0603">
            <w:pPr>
              <w:jc w:val="center"/>
              <w:rPr>
                <w:rFonts w:cs="Arial"/>
              </w:rPr>
            </w:pPr>
            <w:r w:rsidRPr="007D0603">
              <w:rPr>
                <w:rFonts w:cs="Arial"/>
              </w:rPr>
              <w:t>62</w:t>
            </w:r>
          </w:p>
        </w:tc>
        <w:tc>
          <w:tcPr>
            <w:tcW w:w="1200" w:type="dxa"/>
            <w:noWrap/>
            <w:hideMark/>
          </w:tcPr>
          <w:p w14:paraId="6A221355" w14:textId="77777777" w:rsidR="00CC3360" w:rsidRPr="007D0603" w:rsidRDefault="00CC3360" w:rsidP="007D0603">
            <w:pPr>
              <w:jc w:val="center"/>
              <w:rPr>
                <w:rFonts w:cs="Arial"/>
              </w:rPr>
            </w:pPr>
            <w:r w:rsidRPr="007D0603">
              <w:rPr>
                <w:rFonts w:cs="Arial"/>
              </w:rPr>
              <w:t>150</w:t>
            </w:r>
          </w:p>
        </w:tc>
      </w:tr>
      <w:tr w:rsidR="00CC3360" w:rsidRPr="007D0603" w14:paraId="6F3EF533" w14:textId="77777777" w:rsidTr="007D0603">
        <w:trPr>
          <w:trHeight w:val="288"/>
          <w:jc w:val="center"/>
        </w:trPr>
        <w:tc>
          <w:tcPr>
            <w:tcW w:w="1340" w:type="dxa"/>
            <w:noWrap/>
            <w:hideMark/>
          </w:tcPr>
          <w:p w14:paraId="6D51218B" w14:textId="77777777" w:rsidR="00CC3360" w:rsidRPr="007D0603" w:rsidRDefault="00CC3360" w:rsidP="007D0603">
            <w:pPr>
              <w:jc w:val="center"/>
              <w:rPr>
                <w:rFonts w:cs="Arial"/>
              </w:rPr>
            </w:pPr>
            <w:r w:rsidRPr="007D0603">
              <w:rPr>
                <w:rFonts w:cs="Arial"/>
              </w:rPr>
              <w:t>10</w:t>
            </w:r>
          </w:p>
        </w:tc>
        <w:tc>
          <w:tcPr>
            <w:tcW w:w="782" w:type="dxa"/>
            <w:noWrap/>
            <w:hideMark/>
          </w:tcPr>
          <w:p w14:paraId="5C80BD2B" w14:textId="77777777" w:rsidR="00CC3360" w:rsidRPr="007D0603" w:rsidRDefault="00CC3360" w:rsidP="007D0603">
            <w:pPr>
              <w:jc w:val="center"/>
              <w:rPr>
                <w:rFonts w:cs="Arial"/>
              </w:rPr>
            </w:pPr>
            <w:r w:rsidRPr="007D0603">
              <w:rPr>
                <w:rFonts w:cs="Arial"/>
              </w:rPr>
              <w:t>2</w:t>
            </w:r>
          </w:p>
        </w:tc>
        <w:tc>
          <w:tcPr>
            <w:tcW w:w="1189" w:type="dxa"/>
            <w:noWrap/>
            <w:hideMark/>
          </w:tcPr>
          <w:p w14:paraId="51E5F535" w14:textId="77777777" w:rsidR="00CC3360" w:rsidRPr="007D0603" w:rsidRDefault="00CC3360" w:rsidP="007D0603">
            <w:pPr>
              <w:jc w:val="center"/>
              <w:rPr>
                <w:rFonts w:cs="Arial"/>
              </w:rPr>
            </w:pPr>
            <w:r w:rsidRPr="007D0603">
              <w:rPr>
                <w:rFonts w:cs="Arial"/>
              </w:rPr>
              <w:t>200</w:t>
            </w:r>
          </w:p>
        </w:tc>
        <w:tc>
          <w:tcPr>
            <w:tcW w:w="1140" w:type="dxa"/>
            <w:noWrap/>
            <w:hideMark/>
          </w:tcPr>
          <w:p w14:paraId="7DFCE33E" w14:textId="77777777" w:rsidR="00CC3360" w:rsidRPr="007D0603" w:rsidRDefault="00CC3360" w:rsidP="007D0603">
            <w:pPr>
              <w:jc w:val="center"/>
              <w:rPr>
                <w:rFonts w:cs="Arial"/>
              </w:rPr>
            </w:pPr>
            <w:r w:rsidRPr="007D0603">
              <w:rPr>
                <w:rFonts w:cs="Arial"/>
              </w:rPr>
              <w:t>0.0833</w:t>
            </w:r>
          </w:p>
        </w:tc>
        <w:tc>
          <w:tcPr>
            <w:tcW w:w="1540" w:type="dxa"/>
            <w:noWrap/>
            <w:hideMark/>
          </w:tcPr>
          <w:p w14:paraId="69A6BE6D" w14:textId="77777777" w:rsidR="00CC3360" w:rsidRPr="007D0603" w:rsidRDefault="00CC3360" w:rsidP="007D0603">
            <w:pPr>
              <w:jc w:val="center"/>
              <w:rPr>
                <w:rFonts w:cs="Arial"/>
              </w:rPr>
            </w:pPr>
            <w:r w:rsidRPr="007D0603">
              <w:rPr>
                <w:rFonts w:cs="Arial"/>
              </w:rPr>
              <w:t>142</w:t>
            </w:r>
          </w:p>
        </w:tc>
        <w:tc>
          <w:tcPr>
            <w:tcW w:w="1476" w:type="dxa"/>
            <w:noWrap/>
            <w:hideMark/>
          </w:tcPr>
          <w:p w14:paraId="3CE45402" w14:textId="77777777" w:rsidR="00CC3360" w:rsidRPr="007D0603" w:rsidRDefault="00CC3360" w:rsidP="007D0603">
            <w:pPr>
              <w:jc w:val="center"/>
              <w:rPr>
                <w:rFonts w:cs="Arial"/>
              </w:rPr>
            </w:pPr>
            <w:r w:rsidRPr="007D0603">
              <w:rPr>
                <w:rFonts w:cs="Arial"/>
              </w:rPr>
              <w:t>122</w:t>
            </w:r>
          </w:p>
        </w:tc>
        <w:tc>
          <w:tcPr>
            <w:tcW w:w="1200" w:type="dxa"/>
            <w:noWrap/>
            <w:hideMark/>
          </w:tcPr>
          <w:p w14:paraId="1E77A699" w14:textId="77777777" w:rsidR="00CC3360" w:rsidRPr="007D0603" w:rsidRDefault="00CC3360" w:rsidP="007D0603">
            <w:pPr>
              <w:jc w:val="center"/>
              <w:rPr>
                <w:rFonts w:cs="Arial"/>
              </w:rPr>
            </w:pPr>
            <w:r w:rsidRPr="007D0603">
              <w:rPr>
                <w:rFonts w:cs="Arial"/>
              </w:rPr>
              <w:t>300</w:t>
            </w:r>
          </w:p>
        </w:tc>
      </w:tr>
      <w:tr w:rsidR="00CC3360" w:rsidRPr="007D0603" w14:paraId="3C98B07C" w14:textId="77777777" w:rsidTr="007D0603">
        <w:trPr>
          <w:trHeight w:val="288"/>
          <w:jc w:val="center"/>
        </w:trPr>
        <w:tc>
          <w:tcPr>
            <w:tcW w:w="1340" w:type="dxa"/>
            <w:noWrap/>
            <w:hideMark/>
          </w:tcPr>
          <w:p w14:paraId="5D519984" w14:textId="77777777" w:rsidR="00CC3360" w:rsidRPr="007D0603" w:rsidRDefault="00CC3360" w:rsidP="007D0603">
            <w:pPr>
              <w:jc w:val="center"/>
              <w:rPr>
                <w:rFonts w:cs="Arial"/>
              </w:rPr>
            </w:pPr>
            <w:r w:rsidRPr="007D0603">
              <w:rPr>
                <w:rFonts w:cs="Arial"/>
              </w:rPr>
              <w:t>20</w:t>
            </w:r>
          </w:p>
        </w:tc>
        <w:tc>
          <w:tcPr>
            <w:tcW w:w="782" w:type="dxa"/>
            <w:noWrap/>
            <w:hideMark/>
          </w:tcPr>
          <w:p w14:paraId="1E7B3DB0" w14:textId="77777777" w:rsidR="00CC3360" w:rsidRPr="007D0603" w:rsidRDefault="00CC3360" w:rsidP="007D0603">
            <w:pPr>
              <w:jc w:val="center"/>
              <w:rPr>
                <w:rFonts w:cs="Arial"/>
              </w:rPr>
            </w:pPr>
            <w:r w:rsidRPr="007D0603">
              <w:rPr>
                <w:rFonts w:cs="Arial"/>
              </w:rPr>
              <w:t>2</w:t>
            </w:r>
          </w:p>
        </w:tc>
        <w:tc>
          <w:tcPr>
            <w:tcW w:w="1189" w:type="dxa"/>
            <w:noWrap/>
            <w:hideMark/>
          </w:tcPr>
          <w:p w14:paraId="78FA4F84" w14:textId="77777777" w:rsidR="00CC3360" w:rsidRPr="007D0603" w:rsidRDefault="00CC3360" w:rsidP="007D0603">
            <w:pPr>
              <w:jc w:val="center"/>
              <w:rPr>
                <w:rFonts w:cs="Arial"/>
              </w:rPr>
            </w:pPr>
            <w:r w:rsidRPr="007D0603">
              <w:rPr>
                <w:rFonts w:cs="Arial"/>
              </w:rPr>
              <w:t>200</w:t>
            </w:r>
          </w:p>
        </w:tc>
        <w:tc>
          <w:tcPr>
            <w:tcW w:w="1140" w:type="dxa"/>
            <w:noWrap/>
            <w:hideMark/>
          </w:tcPr>
          <w:p w14:paraId="35C97F34" w14:textId="77777777" w:rsidR="00CC3360" w:rsidRPr="007D0603" w:rsidRDefault="00CC3360" w:rsidP="007D0603">
            <w:pPr>
              <w:jc w:val="center"/>
              <w:rPr>
                <w:rFonts w:cs="Arial"/>
              </w:rPr>
            </w:pPr>
            <w:r w:rsidRPr="007D0603">
              <w:rPr>
                <w:rFonts w:cs="Arial"/>
              </w:rPr>
              <w:t>1.0000</w:t>
            </w:r>
          </w:p>
        </w:tc>
        <w:tc>
          <w:tcPr>
            <w:tcW w:w="1540" w:type="dxa"/>
            <w:noWrap/>
            <w:hideMark/>
          </w:tcPr>
          <w:p w14:paraId="0E21B84C" w14:textId="77777777" w:rsidR="00CC3360" w:rsidRPr="007D0603" w:rsidRDefault="00CC3360" w:rsidP="007D0603">
            <w:pPr>
              <w:jc w:val="center"/>
              <w:rPr>
                <w:rFonts w:cs="Arial"/>
              </w:rPr>
            </w:pPr>
            <w:r w:rsidRPr="007D0603">
              <w:rPr>
                <w:rFonts w:cs="Arial"/>
              </w:rPr>
              <w:t>160</w:t>
            </w:r>
          </w:p>
        </w:tc>
        <w:tc>
          <w:tcPr>
            <w:tcW w:w="1476" w:type="dxa"/>
            <w:noWrap/>
            <w:hideMark/>
          </w:tcPr>
          <w:p w14:paraId="3EA7FD3F" w14:textId="77777777" w:rsidR="00CC3360" w:rsidRPr="007D0603" w:rsidRDefault="00CC3360" w:rsidP="007D0603">
            <w:pPr>
              <w:jc w:val="center"/>
              <w:rPr>
                <w:rFonts w:cs="Arial"/>
              </w:rPr>
            </w:pPr>
            <w:r w:rsidRPr="007D0603">
              <w:rPr>
                <w:rFonts w:cs="Arial"/>
              </w:rPr>
              <w:t>140</w:t>
            </w:r>
          </w:p>
        </w:tc>
        <w:tc>
          <w:tcPr>
            <w:tcW w:w="1200" w:type="dxa"/>
            <w:noWrap/>
            <w:hideMark/>
          </w:tcPr>
          <w:p w14:paraId="4DAB3839" w14:textId="77777777" w:rsidR="00CC3360" w:rsidRPr="007D0603" w:rsidRDefault="00CC3360" w:rsidP="007D0603">
            <w:pPr>
              <w:jc w:val="center"/>
              <w:rPr>
                <w:rFonts w:cs="Arial"/>
              </w:rPr>
            </w:pPr>
            <w:r w:rsidRPr="007D0603">
              <w:rPr>
                <w:rFonts w:cs="Arial"/>
              </w:rPr>
              <w:t>300</w:t>
            </w:r>
          </w:p>
        </w:tc>
      </w:tr>
      <w:tr w:rsidR="00CC3360" w:rsidRPr="007D0603" w14:paraId="176EF306" w14:textId="77777777" w:rsidTr="007D0603">
        <w:trPr>
          <w:trHeight w:val="288"/>
          <w:jc w:val="center"/>
        </w:trPr>
        <w:tc>
          <w:tcPr>
            <w:tcW w:w="1340" w:type="dxa"/>
            <w:noWrap/>
            <w:hideMark/>
          </w:tcPr>
          <w:p w14:paraId="48B74D5A" w14:textId="77777777" w:rsidR="00CC3360" w:rsidRPr="007D0603" w:rsidRDefault="00CC3360" w:rsidP="007D0603">
            <w:pPr>
              <w:jc w:val="center"/>
              <w:rPr>
                <w:rFonts w:cs="Arial"/>
              </w:rPr>
            </w:pPr>
            <w:r w:rsidRPr="007D0603">
              <w:rPr>
                <w:rFonts w:cs="Arial"/>
              </w:rPr>
              <w:t>30</w:t>
            </w:r>
          </w:p>
        </w:tc>
        <w:tc>
          <w:tcPr>
            <w:tcW w:w="782" w:type="dxa"/>
            <w:noWrap/>
            <w:hideMark/>
          </w:tcPr>
          <w:p w14:paraId="3B1F5A66" w14:textId="77777777" w:rsidR="00CC3360" w:rsidRPr="007D0603" w:rsidRDefault="00CC3360" w:rsidP="007D0603">
            <w:pPr>
              <w:jc w:val="center"/>
              <w:rPr>
                <w:rFonts w:cs="Arial"/>
              </w:rPr>
            </w:pPr>
            <w:r w:rsidRPr="007D0603">
              <w:rPr>
                <w:rFonts w:cs="Arial"/>
              </w:rPr>
              <w:t>1</w:t>
            </w:r>
          </w:p>
        </w:tc>
        <w:tc>
          <w:tcPr>
            <w:tcW w:w="1189" w:type="dxa"/>
            <w:noWrap/>
            <w:hideMark/>
          </w:tcPr>
          <w:p w14:paraId="3CDBD9B1" w14:textId="77777777" w:rsidR="00CC3360" w:rsidRPr="007D0603" w:rsidRDefault="00CC3360" w:rsidP="007D0603">
            <w:pPr>
              <w:jc w:val="center"/>
              <w:rPr>
                <w:rFonts w:cs="Arial"/>
              </w:rPr>
            </w:pPr>
            <w:r w:rsidRPr="007D0603">
              <w:rPr>
                <w:rFonts w:cs="Arial"/>
              </w:rPr>
              <w:t>240</w:t>
            </w:r>
          </w:p>
        </w:tc>
        <w:tc>
          <w:tcPr>
            <w:tcW w:w="1140" w:type="dxa"/>
            <w:noWrap/>
            <w:hideMark/>
          </w:tcPr>
          <w:p w14:paraId="593B1E96" w14:textId="77777777" w:rsidR="00CC3360" w:rsidRPr="007D0603" w:rsidRDefault="00CC3360" w:rsidP="007D0603">
            <w:pPr>
              <w:jc w:val="center"/>
              <w:rPr>
                <w:rFonts w:cs="Arial"/>
              </w:rPr>
            </w:pPr>
            <w:r w:rsidRPr="007D0603">
              <w:rPr>
                <w:rFonts w:cs="Arial"/>
              </w:rPr>
              <w:t>0.0833</w:t>
            </w:r>
          </w:p>
        </w:tc>
        <w:tc>
          <w:tcPr>
            <w:tcW w:w="1540" w:type="dxa"/>
            <w:noWrap/>
            <w:hideMark/>
          </w:tcPr>
          <w:p w14:paraId="4C113EAD" w14:textId="77777777" w:rsidR="00CC3360" w:rsidRPr="007D0603" w:rsidRDefault="00CC3360" w:rsidP="007D0603">
            <w:pPr>
              <w:jc w:val="center"/>
              <w:rPr>
                <w:rFonts w:cs="Arial"/>
              </w:rPr>
            </w:pPr>
            <w:r w:rsidRPr="007D0603">
              <w:rPr>
                <w:rFonts w:cs="Arial"/>
              </w:rPr>
              <w:t>142</w:t>
            </w:r>
          </w:p>
        </w:tc>
        <w:tc>
          <w:tcPr>
            <w:tcW w:w="1476" w:type="dxa"/>
            <w:noWrap/>
            <w:hideMark/>
          </w:tcPr>
          <w:p w14:paraId="4C9E590D" w14:textId="77777777" w:rsidR="00CC3360" w:rsidRPr="007D0603" w:rsidRDefault="00CC3360" w:rsidP="007D0603">
            <w:pPr>
              <w:jc w:val="center"/>
              <w:rPr>
                <w:rFonts w:cs="Arial"/>
              </w:rPr>
            </w:pPr>
            <w:r w:rsidRPr="007D0603">
              <w:rPr>
                <w:rFonts w:cs="Arial"/>
              </w:rPr>
              <w:t>102</w:t>
            </w:r>
          </w:p>
        </w:tc>
        <w:tc>
          <w:tcPr>
            <w:tcW w:w="1200" w:type="dxa"/>
            <w:noWrap/>
            <w:hideMark/>
          </w:tcPr>
          <w:p w14:paraId="71CB1845" w14:textId="77777777" w:rsidR="00CC3360" w:rsidRPr="007D0603" w:rsidRDefault="00CC3360" w:rsidP="007D0603">
            <w:pPr>
              <w:jc w:val="center"/>
              <w:rPr>
                <w:rFonts w:cs="Arial"/>
              </w:rPr>
            </w:pPr>
            <w:r w:rsidRPr="007D0603">
              <w:rPr>
                <w:rFonts w:cs="Arial"/>
              </w:rPr>
              <w:t>150</w:t>
            </w:r>
          </w:p>
        </w:tc>
      </w:tr>
      <w:tr w:rsidR="00CC3360" w:rsidRPr="007D0603" w14:paraId="3F1946B3" w14:textId="77777777" w:rsidTr="007D0603">
        <w:trPr>
          <w:trHeight w:val="288"/>
          <w:jc w:val="center"/>
        </w:trPr>
        <w:tc>
          <w:tcPr>
            <w:tcW w:w="1340" w:type="dxa"/>
            <w:noWrap/>
            <w:hideMark/>
          </w:tcPr>
          <w:p w14:paraId="166DECA6" w14:textId="77777777" w:rsidR="00CC3360" w:rsidRPr="007D0603" w:rsidRDefault="00CC3360" w:rsidP="007D0603">
            <w:pPr>
              <w:jc w:val="center"/>
              <w:rPr>
                <w:rFonts w:cs="Arial"/>
              </w:rPr>
            </w:pPr>
            <w:r w:rsidRPr="007D0603">
              <w:rPr>
                <w:rFonts w:cs="Arial"/>
              </w:rPr>
              <w:t>40</w:t>
            </w:r>
          </w:p>
        </w:tc>
        <w:tc>
          <w:tcPr>
            <w:tcW w:w="782" w:type="dxa"/>
            <w:noWrap/>
            <w:hideMark/>
          </w:tcPr>
          <w:p w14:paraId="121C4A04" w14:textId="77777777" w:rsidR="00CC3360" w:rsidRPr="007D0603" w:rsidRDefault="00CC3360" w:rsidP="007D0603">
            <w:pPr>
              <w:jc w:val="center"/>
              <w:rPr>
                <w:rFonts w:cs="Arial"/>
              </w:rPr>
            </w:pPr>
            <w:r w:rsidRPr="007D0603">
              <w:rPr>
                <w:rFonts w:cs="Arial"/>
              </w:rPr>
              <w:t>5</w:t>
            </w:r>
          </w:p>
        </w:tc>
        <w:tc>
          <w:tcPr>
            <w:tcW w:w="1189" w:type="dxa"/>
            <w:noWrap/>
            <w:hideMark/>
          </w:tcPr>
          <w:p w14:paraId="62502749" w14:textId="77777777" w:rsidR="00CC3360" w:rsidRPr="007D0603" w:rsidRDefault="00CC3360" w:rsidP="007D0603">
            <w:pPr>
              <w:jc w:val="center"/>
              <w:rPr>
                <w:rFonts w:cs="Arial"/>
              </w:rPr>
            </w:pPr>
            <w:r w:rsidRPr="007D0603">
              <w:rPr>
                <w:rFonts w:cs="Arial"/>
              </w:rPr>
              <w:t>200</w:t>
            </w:r>
          </w:p>
        </w:tc>
        <w:tc>
          <w:tcPr>
            <w:tcW w:w="1140" w:type="dxa"/>
            <w:noWrap/>
            <w:hideMark/>
          </w:tcPr>
          <w:p w14:paraId="37FFFF53" w14:textId="77777777" w:rsidR="00CC3360" w:rsidRPr="007D0603" w:rsidRDefault="00CC3360" w:rsidP="007D0603">
            <w:pPr>
              <w:jc w:val="center"/>
              <w:rPr>
                <w:rFonts w:cs="Arial"/>
              </w:rPr>
            </w:pPr>
            <w:r w:rsidRPr="007D0603">
              <w:rPr>
                <w:rFonts w:cs="Arial"/>
              </w:rPr>
              <w:t>0.5000</w:t>
            </w:r>
          </w:p>
        </w:tc>
        <w:tc>
          <w:tcPr>
            <w:tcW w:w="1540" w:type="dxa"/>
            <w:noWrap/>
            <w:hideMark/>
          </w:tcPr>
          <w:p w14:paraId="72F2EAE4" w14:textId="77777777" w:rsidR="00CC3360" w:rsidRPr="007D0603" w:rsidRDefault="00CC3360" w:rsidP="007D0603">
            <w:pPr>
              <w:jc w:val="center"/>
              <w:rPr>
                <w:rFonts w:cs="Arial"/>
              </w:rPr>
            </w:pPr>
            <w:r w:rsidRPr="007D0603">
              <w:rPr>
                <w:rFonts w:cs="Arial"/>
              </w:rPr>
              <w:t>150</w:t>
            </w:r>
          </w:p>
        </w:tc>
        <w:tc>
          <w:tcPr>
            <w:tcW w:w="1476" w:type="dxa"/>
            <w:noWrap/>
            <w:hideMark/>
          </w:tcPr>
          <w:p w14:paraId="6C2A2190" w14:textId="77777777" w:rsidR="00CC3360" w:rsidRPr="007D0603" w:rsidRDefault="00CC3360" w:rsidP="007D0603">
            <w:pPr>
              <w:jc w:val="center"/>
              <w:rPr>
                <w:rFonts w:cs="Arial"/>
              </w:rPr>
            </w:pPr>
            <w:r w:rsidRPr="007D0603">
              <w:rPr>
                <w:rFonts w:cs="Arial"/>
              </w:rPr>
              <w:t>130</w:t>
            </w:r>
          </w:p>
        </w:tc>
        <w:tc>
          <w:tcPr>
            <w:tcW w:w="1200" w:type="dxa"/>
            <w:noWrap/>
            <w:hideMark/>
          </w:tcPr>
          <w:p w14:paraId="27569184" w14:textId="77777777" w:rsidR="00CC3360" w:rsidRPr="007D0603" w:rsidRDefault="00CC3360" w:rsidP="007D0603">
            <w:pPr>
              <w:jc w:val="center"/>
              <w:rPr>
                <w:rFonts w:cs="Arial"/>
              </w:rPr>
            </w:pPr>
            <w:r w:rsidRPr="007D0603">
              <w:rPr>
                <w:rFonts w:cs="Arial"/>
              </w:rPr>
              <w:t>750</w:t>
            </w:r>
          </w:p>
        </w:tc>
      </w:tr>
      <w:tr w:rsidR="00CC3360" w:rsidRPr="007D0603" w14:paraId="29D587CD" w14:textId="77777777" w:rsidTr="007D0603">
        <w:trPr>
          <w:trHeight w:val="300"/>
          <w:jc w:val="center"/>
        </w:trPr>
        <w:tc>
          <w:tcPr>
            <w:tcW w:w="1340" w:type="dxa"/>
            <w:noWrap/>
            <w:hideMark/>
          </w:tcPr>
          <w:p w14:paraId="47BA2163" w14:textId="77777777" w:rsidR="00CC3360" w:rsidRPr="007D0603" w:rsidRDefault="00CC3360" w:rsidP="007D0603">
            <w:pPr>
              <w:jc w:val="center"/>
              <w:rPr>
                <w:rFonts w:cs="Arial"/>
              </w:rPr>
            </w:pPr>
            <w:r w:rsidRPr="007D0603">
              <w:rPr>
                <w:rFonts w:cs="Arial"/>
              </w:rPr>
              <w:t>43</w:t>
            </w:r>
          </w:p>
        </w:tc>
        <w:tc>
          <w:tcPr>
            <w:tcW w:w="782" w:type="dxa"/>
            <w:noWrap/>
            <w:hideMark/>
          </w:tcPr>
          <w:p w14:paraId="4A9F9D12" w14:textId="77777777" w:rsidR="00CC3360" w:rsidRPr="007D0603" w:rsidRDefault="00CC3360" w:rsidP="007D0603">
            <w:pPr>
              <w:jc w:val="center"/>
              <w:rPr>
                <w:rFonts w:cs="Arial"/>
              </w:rPr>
            </w:pPr>
            <w:r w:rsidRPr="007D0603">
              <w:rPr>
                <w:rFonts w:cs="Arial"/>
              </w:rPr>
              <w:t>1</w:t>
            </w:r>
          </w:p>
        </w:tc>
        <w:tc>
          <w:tcPr>
            <w:tcW w:w="1189" w:type="dxa"/>
            <w:noWrap/>
            <w:hideMark/>
          </w:tcPr>
          <w:p w14:paraId="685987AA" w14:textId="77777777" w:rsidR="00CC3360" w:rsidRPr="007D0603" w:rsidRDefault="00CC3360" w:rsidP="007D0603">
            <w:pPr>
              <w:jc w:val="center"/>
              <w:rPr>
                <w:rFonts w:cs="Arial"/>
              </w:rPr>
            </w:pPr>
            <w:r w:rsidRPr="007D0603">
              <w:rPr>
                <w:rFonts w:cs="Arial"/>
              </w:rPr>
              <w:t>171</w:t>
            </w:r>
          </w:p>
        </w:tc>
        <w:tc>
          <w:tcPr>
            <w:tcW w:w="1140" w:type="dxa"/>
            <w:noWrap/>
            <w:hideMark/>
          </w:tcPr>
          <w:p w14:paraId="4DB67394" w14:textId="77777777" w:rsidR="00CC3360" w:rsidRPr="007D0603" w:rsidRDefault="00CC3360" w:rsidP="007D0603">
            <w:pPr>
              <w:jc w:val="center"/>
              <w:rPr>
                <w:rFonts w:cs="Arial"/>
              </w:rPr>
            </w:pPr>
            <w:r w:rsidRPr="007D0603">
              <w:rPr>
                <w:rFonts w:cs="Arial"/>
              </w:rPr>
              <w:t>0.5000</w:t>
            </w:r>
          </w:p>
        </w:tc>
        <w:tc>
          <w:tcPr>
            <w:tcW w:w="1540" w:type="dxa"/>
            <w:noWrap/>
            <w:hideMark/>
          </w:tcPr>
          <w:p w14:paraId="6B7CC10A" w14:textId="77777777" w:rsidR="00CC3360" w:rsidRPr="007D0603" w:rsidRDefault="00CC3360" w:rsidP="007D0603">
            <w:pPr>
              <w:jc w:val="center"/>
              <w:rPr>
                <w:rFonts w:cs="Arial"/>
              </w:rPr>
            </w:pPr>
            <w:r w:rsidRPr="007D0603">
              <w:rPr>
                <w:rFonts w:cs="Arial"/>
              </w:rPr>
              <w:t>150</w:t>
            </w:r>
          </w:p>
        </w:tc>
        <w:tc>
          <w:tcPr>
            <w:tcW w:w="1476" w:type="dxa"/>
            <w:noWrap/>
            <w:hideMark/>
          </w:tcPr>
          <w:p w14:paraId="2C069964" w14:textId="77777777" w:rsidR="00CC3360" w:rsidRPr="007D0603" w:rsidRDefault="00CC3360" w:rsidP="007D0603">
            <w:pPr>
              <w:jc w:val="center"/>
              <w:rPr>
                <w:rFonts w:cs="Arial"/>
              </w:rPr>
            </w:pPr>
            <w:r w:rsidRPr="007D0603">
              <w:rPr>
                <w:rFonts w:cs="Arial"/>
              </w:rPr>
              <w:t>150</w:t>
            </w:r>
          </w:p>
        </w:tc>
        <w:tc>
          <w:tcPr>
            <w:tcW w:w="1200" w:type="dxa"/>
            <w:noWrap/>
            <w:hideMark/>
          </w:tcPr>
          <w:p w14:paraId="14375571" w14:textId="77777777" w:rsidR="00CC3360" w:rsidRPr="007D0603" w:rsidRDefault="00CC3360" w:rsidP="007D0603">
            <w:pPr>
              <w:jc w:val="center"/>
              <w:rPr>
                <w:rFonts w:cs="Arial"/>
              </w:rPr>
            </w:pPr>
            <w:r w:rsidRPr="007D0603">
              <w:rPr>
                <w:rFonts w:cs="Arial"/>
              </w:rPr>
              <w:t>150</w:t>
            </w:r>
          </w:p>
        </w:tc>
      </w:tr>
      <w:tr w:rsidR="00CC3360" w:rsidRPr="007D0603" w14:paraId="7B4FB505" w14:textId="77777777" w:rsidTr="007D0603">
        <w:trPr>
          <w:trHeight w:val="288"/>
          <w:jc w:val="center"/>
        </w:trPr>
        <w:tc>
          <w:tcPr>
            <w:tcW w:w="1340" w:type="dxa"/>
            <w:noWrap/>
            <w:hideMark/>
          </w:tcPr>
          <w:p w14:paraId="7FC77C57" w14:textId="77777777" w:rsidR="00CC3360" w:rsidRPr="007D0603" w:rsidRDefault="00CC3360" w:rsidP="007D0603">
            <w:pPr>
              <w:jc w:val="center"/>
              <w:rPr>
                <w:rFonts w:cs="Arial"/>
              </w:rPr>
            </w:pPr>
            <w:r w:rsidRPr="007D0603">
              <w:rPr>
                <w:rFonts w:cs="Arial"/>
              </w:rPr>
              <w:t>50</w:t>
            </w:r>
          </w:p>
        </w:tc>
        <w:tc>
          <w:tcPr>
            <w:tcW w:w="782" w:type="dxa"/>
            <w:noWrap/>
            <w:hideMark/>
          </w:tcPr>
          <w:p w14:paraId="22FA10A4" w14:textId="77777777" w:rsidR="00CC3360" w:rsidRPr="007D0603" w:rsidRDefault="00CC3360" w:rsidP="007D0603">
            <w:pPr>
              <w:jc w:val="center"/>
              <w:rPr>
                <w:rFonts w:cs="Arial"/>
              </w:rPr>
            </w:pPr>
            <w:r w:rsidRPr="007D0603">
              <w:rPr>
                <w:rFonts w:cs="Arial"/>
              </w:rPr>
              <w:t>3</w:t>
            </w:r>
          </w:p>
        </w:tc>
        <w:tc>
          <w:tcPr>
            <w:tcW w:w="1189" w:type="dxa"/>
            <w:noWrap/>
            <w:hideMark/>
          </w:tcPr>
          <w:p w14:paraId="6E5D20F1" w14:textId="77777777" w:rsidR="00CC3360" w:rsidRPr="007D0603" w:rsidRDefault="00CC3360" w:rsidP="007D0603">
            <w:pPr>
              <w:jc w:val="center"/>
              <w:rPr>
                <w:rFonts w:cs="Arial"/>
              </w:rPr>
            </w:pPr>
            <w:r w:rsidRPr="007D0603">
              <w:rPr>
                <w:rFonts w:cs="Arial"/>
              </w:rPr>
              <w:t>225</w:t>
            </w:r>
          </w:p>
        </w:tc>
        <w:tc>
          <w:tcPr>
            <w:tcW w:w="1140" w:type="dxa"/>
            <w:noWrap/>
            <w:hideMark/>
          </w:tcPr>
          <w:p w14:paraId="05C5B4B1" w14:textId="77777777" w:rsidR="00CC3360" w:rsidRPr="007D0603" w:rsidRDefault="00CC3360" w:rsidP="007D0603">
            <w:pPr>
              <w:jc w:val="center"/>
              <w:rPr>
                <w:rFonts w:cs="Arial"/>
              </w:rPr>
            </w:pPr>
            <w:r w:rsidRPr="007D0603">
              <w:rPr>
                <w:rFonts w:cs="Arial"/>
              </w:rPr>
              <w:t>0.5000</w:t>
            </w:r>
          </w:p>
        </w:tc>
        <w:tc>
          <w:tcPr>
            <w:tcW w:w="1540" w:type="dxa"/>
            <w:noWrap/>
            <w:hideMark/>
          </w:tcPr>
          <w:p w14:paraId="0CB19696" w14:textId="77777777" w:rsidR="00CC3360" w:rsidRPr="007D0603" w:rsidRDefault="00CC3360" w:rsidP="007D0603">
            <w:pPr>
              <w:jc w:val="center"/>
              <w:rPr>
                <w:rFonts w:cs="Arial"/>
              </w:rPr>
            </w:pPr>
            <w:r w:rsidRPr="007D0603">
              <w:rPr>
                <w:rFonts w:cs="Arial"/>
              </w:rPr>
              <w:t>150</w:t>
            </w:r>
          </w:p>
        </w:tc>
        <w:tc>
          <w:tcPr>
            <w:tcW w:w="1476" w:type="dxa"/>
            <w:noWrap/>
            <w:hideMark/>
          </w:tcPr>
          <w:p w14:paraId="13EAB962" w14:textId="77777777" w:rsidR="00CC3360" w:rsidRPr="007D0603" w:rsidRDefault="00CC3360" w:rsidP="007D0603">
            <w:pPr>
              <w:jc w:val="center"/>
              <w:rPr>
                <w:rFonts w:cs="Arial"/>
              </w:rPr>
            </w:pPr>
            <w:r w:rsidRPr="007D0603">
              <w:rPr>
                <w:rFonts w:cs="Arial"/>
              </w:rPr>
              <w:t>117</w:t>
            </w:r>
          </w:p>
        </w:tc>
        <w:tc>
          <w:tcPr>
            <w:tcW w:w="1200" w:type="dxa"/>
            <w:noWrap/>
            <w:hideMark/>
          </w:tcPr>
          <w:p w14:paraId="2ED6A39E" w14:textId="77777777" w:rsidR="00CC3360" w:rsidRPr="007D0603" w:rsidRDefault="00CC3360" w:rsidP="007D0603">
            <w:pPr>
              <w:jc w:val="center"/>
              <w:rPr>
                <w:rFonts w:cs="Arial"/>
              </w:rPr>
            </w:pPr>
            <w:r w:rsidRPr="007D0603">
              <w:rPr>
                <w:rFonts w:cs="Arial"/>
              </w:rPr>
              <w:t>450</w:t>
            </w:r>
          </w:p>
        </w:tc>
      </w:tr>
      <w:tr w:rsidR="00CC3360" w:rsidRPr="007D0603" w14:paraId="105C37D0" w14:textId="77777777" w:rsidTr="007D0603">
        <w:trPr>
          <w:trHeight w:val="288"/>
          <w:jc w:val="center"/>
        </w:trPr>
        <w:tc>
          <w:tcPr>
            <w:tcW w:w="1340" w:type="dxa"/>
            <w:noWrap/>
            <w:hideMark/>
          </w:tcPr>
          <w:p w14:paraId="3BE06BBD" w14:textId="77777777" w:rsidR="00CC3360" w:rsidRPr="007D0603" w:rsidRDefault="00CC3360" w:rsidP="007D0603">
            <w:pPr>
              <w:jc w:val="center"/>
              <w:rPr>
                <w:rFonts w:cs="Arial"/>
              </w:rPr>
            </w:pPr>
            <w:r w:rsidRPr="007D0603">
              <w:rPr>
                <w:rFonts w:cs="Arial"/>
              </w:rPr>
              <w:t>60</w:t>
            </w:r>
          </w:p>
        </w:tc>
        <w:tc>
          <w:tcPr>
            <w:tcW w:w="782" w:type="dxa"/>
            <w:noWrap/>
            <w:hideMark/>
          </w:tcPr>
          <w:p w14:paraId="2B92134B" w14:textId="77777777" w:rsidR="00CC3360" w:rsidRPr="007D0603" w:rsidRDefault="00CC3360" w:rsidP="007D0603">
            <w:pPr>
              <w:jc w:val="center"/>
              <w:rPr>
                <w:rFonts w:cs="Arial"/>
              </w:rPr>
            </w:pPr>
            <w:r w:rsidRPr="007D0603">
              <w:rPr>
                <w:rFonts w:cs="Arial"/>
              </w:rPr>
              <w:t>2</w:t>
            </w:r>
          </w:p>
        </w:tc>
        <w:tc>
          <w:tcPr>
            <w:tcW w:w="1189" w:type="dxa"/>
            <w:noWrap/>
            <w:hideMark/>
          </w:tcPr>
          <w:p w14:paraId="1DFAF1B9" w14:textId="77777777" w:rsidR="00CC3360" w:rsidRPr="007D0603" w:rsidRDefault="00CC3360" w:rsidP="007D0603">
            <w:pPr>
              <w:jc w:val="center"/>
              <w:rPr>
                <w:rFonts w:cs="Arial"/>
              </w:rPr>
            </w:pPr>
            <w:r w:rsidRPr="007D0603">
              <w:rPr>
                <w:rFonts w:cs="Arial"/>
              </w:rPr>
              <w:t>320</w:t>
            </w:r>
          </w:p>
        </w:tc>
        <w:tc>
          <w:tcPr>
            <w:tcW w:w="1140" w:type="dxa"/>
            <w:noWrap/>
            <w:hideMark/>
          </w:tcPr>
          <w:p w14:paraId="3F181901" w14:textId="77777777" w:rsidR="00CC3360" w:rsidRPr="007D0603" w:rsidRDefault="00CC3360" w:rsidP="007D0603">
            <w:pPr>
              <w:jc w:val="center"/>
              <w:rPr>
                <w:rFonts w:cs="Arial"/>
              </w:rPr>
            </w:pPr>
            <w:r w:rsidRPr="007D0603">
              <w:rPr>
                <w:rFonts w:cs="Arial"/>
              </w:rPr>
              <w:t>0.0833</w:t>
            </w:r>
          </w:p>
        </w:tc>
        <w:tc>
          <w:tcPr>
            <w:tcW w:w="1540" w:type="dxa"/>
            <w:noWrap/>
            <w:hideMark/>
          </w:tcPr>
          <w:p w14:paraId="1A840A31" w14:textId="77777777" w:rsidR="00CC3360" w:rsidRPr="007D0603" w:rsidRDefault="00CC3360" w:rsidP="007D0603">
            <w:pPr>
              <w:jc w:val="center"/>
              <w:rPr>
                <w:rFonts w:cs="Arial"/>
              </w:rPr>
            </w:pPr>
            <w:r w:rsidRPr="007D0603">
              <w:rPr>
                <w:rFonts w:cs="Arial"/>
              </w:rPr>
              <w:t>142</w:t>
            </w:r>
          </w:p>
        </w:tc>
        <w:tc>
          <w:tcPr>
            <w:tcW w:w="1476" w:type="dxa"/>
            <w:noWrap/>
            <w:hideMark/>
          </w:tcPr>
          <w:p w14:paraId="5687B093" w14:textId="77777777" w:rsidR="00CC3360" w:rsidRPr="007D0603" w:rsidRDefault="00CC3360" w:rsidP="007D0603">
            <w:pPr>
              <w:jc w:val="center"/>
              <w:rPr>
                <w:rFonts w:cs="Arial"/>
              </w:rPr>
            </w:pPr>
            <w:r w:rsidRPr="007D0603">
              <w:rPr>
                <w:rFonts w:cs="Arial"/>
              </w:rPr>
              <w:t>77</w:t>
            </w:r>
          </w:p>
        </w:tc>
        <w:tc>
          <w:tcPr>
            <w:tcW w:w="1200" w:type="dxa"/>
            <w:noWrap/>
            <w:hideMark/>
          </w:tcPr>
          <w:p w14:paraId="2E8DC8C7" w14:textId="77777777" w:rsidR="00CC3360" w:rsidRPr="007D0603" w:rsidRDefault="00CC3360" w:rsidP="007D0603">
            <w:pPr>
              <w:jc w:val="center"/>
              <w:rPr>
                <w:rFonts w:cs="Arial"/>
              </w:rPr>
            </w:pPr>
            <w:r w:rsidRPr="007D0603">
              <w:rPr>
                <w:rFonts w:cs="Arial"/>
              </w:rPr>
              <w:t>300</w:t>
            </w:r>
          </w:p>
        </w:tc>
      </w:tr>
      <w:tr w:rsidR="00CC3360" w:rsidRPr="007D0603" w14:paraId="1100BCF8" w14:textId="77777777" w:rsidTr="007D0603">
        <w:trPr>
          <w:trHeight w:val="288"/>
          <w:jc w:val="center"/>
        </w:trPr>
        <w:tc>
          <w:tcPr>
            <w:tcW w:w="1340" w:type="dxa"/>
            <w:noWrap/>
            <w:hideMark/>
          </w:tcPr>
          <w:p w14:paraId="3CD5DEE9" w14:textId="77777777" w:rsidR="00CC3360" w:rsidRPr="007D0603" w:rsidRDefault="00CC3360" w:rsidP="007D0603">
            <w:pPr>
              <w:jc w:val="center"/>
              <w:rPr>
                <w:rFonts w:cs="Arial"/>
              </w:rPr>
            </w:pPr>
            <w:r w:rsidRPr="007D0603">
              <w:rPr>
                <w:rFonts w:cs="Arial"/>
              </w:rPr>
              <w:t>70</w:t>
            </w:r>
          </w:p>
        </w:tc>
        <w:tc>
          <w:tcPr>
            <w:tcW w:w="782" w:type="dxa"/>
            <w:noWrap/>
            <w:hideMark/>
          </w:tcPr>
          <w:p w14:paraId="73D55AE5" w14:textId="77777777" w:rsidR="00CC3360" w:rsidRPr="007D0603" w:rsidRDefault="00CC3360" w:rsidP="007D0603">
            <w:pPr>
              <w:jc w:val="center"/>
              <w:rPr>
                <w:rFonts w:cs="Arial"/>
              </w:rPr>
            </w:pPr>
            <w:r w:rsidRPr="007D0603">
              <w:rPr>
                <w:rFonts w:cs="Arial"/>
              </w:rPr>
              <w:t>6</w:t>
            </w:r>
          </w:p>
        </w:tc>
        <w:tc>
          <w:tcPr>
            <w:tcW w:w="1189" w:type="dxa"/>
            <w:noWrap/>
            <w:hideMark/>
          </w:tcPr>
          <w:p w14:paraId="5B0D039E" w14:textId="77777777" w:rsidR="00CC3360" w:rsidRPr="007D0603" w:rsidRDefault="00CC3360" w:rsidP="007D0603">
            <w:pPr>
              <w:jc w:val="center"/>
              <w:rPr>
                <w:rFonts w:cs="Arial"/>
              </w:rPr>
            </w:pPr>
            <w:r w:rsidRPr="007D0603">
              <w:rPr>
                <w:rFonts w:cs="Arial"/>
              </w:rPr>
              <w:t>171</w:t>
            </w:r>
          </w:p>
        </w:tc>
        <w:tc>
          <w:tcPr>
            <w:tcW w:w="1140" w:type="dxa"/>
            <w:noWrap/>
            <w:hideMark/>
          </w:tcPr>
          <w:p w14:paraId="1D50AB21" w14:textId="77777777" w:rsidR="00CC3360" w:rsidRPr="007D0603" w:rsidRDefault="00CC3360" w:rsidP="007D0603">
            <w:pPr>
              <w:jc w:val="center"/>
              <w:rPr>
                <w:rFonts w:cs="Arial"/>
              </w:rPr>
            </w:pPr>
            <w:r w:rsidRPr="007D0603">
              <w:rPr>
                <w:rFonts w:cs="Arial"/>
              </w:rPr>
              <w:t>0.1667</w:t>
            </w:r>
          </w:p>
        </w:tc>
        <w:tc>
          <w:tcPr>
            <w:tcW w:w="1540" w:type="dxa"/>
            <w:noWrap/>
            <w:hideMark/>
          </w:tcPr>
          <w:p w14:paraId="3AC1C597" w14:textId="77777777" w:rsidR="00CC3360" w:rsidRPr="007D0603" w:rsidRDefault="00CC3360" w:rsidP="007D0603">
            <w:pPr>
              <w:jc w:val="center"/>
              <w:rPr>
                <w:rFonts w:cs="Arial"/>
              </w:rPr>
            </w:pPr>
            <w:r w:rsidRPr="007D0603">
              <w:rPr>
                <w:rFonts w:cs="Arial"/>
              </w:rPr>
              <w:t>144</w:t>
            </w:r>
          </w:p>
        </w:tc>
        <w:tc>
          <w:tcPr>
            <w:tcW w:w="1476" w:type="dxa"/>
            <w:noWrap/>
            <w:hideMark/>
          </w:tcPr>
          <w:p w14:paraId="36C5F8F7" w14:textId="77777777" w:rsidR="00CC3360" w:rsidRPr="007D0603" w:rsidRDefault="00CC3360" w:rsidP="007D0603">
            <w:pPr>
              <w:jc w:val="center"/>
              <w:rPr>
                <w:rFonts w:cs="Arial"/>
              </w:rPr>
            </w:pPr>
            <w:r w:rsidRPr="007D0603">
              <w:rPr>
                <w:rFonts w:cs="Arial"/>
              </w:rPr>
              <w:t>144</w:t>
            </w:r>
          </w:p>
        </w:tc>
        <w:tc>
          <w:tcPr>
            <w:tcW w:w="1200" w:type="dxa"/>
            <w:noWrap/>
            <w:hideMark/>
          </w:tcPr>
          <w:p w14:paraId="63ECDDAA" w14:textId="77777777" w:rsidR="00CC3360" w:rsidRPr="007D0603" w:rsidRDefault="00CC3360" w:rsidP="007D0603">
            <w:pPr>
              <w:jc w:val="center"/>
              <w:rPr>
                <w:rFonts w:cs="Arial"/>
              </w:rPr>
            </w:pPr>
            <w:r w:rsidRPr="007D0603">
              <w:rPr>
                <w:rFonts w:cs="Arial"/>
              </w:rPr>
              <w:t>900</w:t>
            </w:r>
          </w:p>
        </w:tc>
      </w:tr>
      <w:tr w:rsidR="00CC3360" w:rsidRPr="007D0603" w14:paraId="3BCF7183" w14:textId="77777777" w:rsidTr="007D0603">
        <w:trPr>
          <w:trHeight w:val="288"/>
          <w:jc w:val="center"/>
        </w:trPr>
        <w:tc>
          <w:tcPr>
            <w:tcW w:w="1340" w:type="dxa"/>
            <w:noWrap/>
            <w:hideMark/>
          </w:tcPr>
          <w:p w14:paraId="645E3362" w14:textId="77777777" w:rsidR="00CC3360" w:rsidRPr="007D0603" w:rsidRDefault="00CC3360" w:rsidP="007D0603">
            <w:pPr>
              <w:jc w:val="center"/>
              <w:rPr>
                <w:rFonts w:cs="Arial"/>
              </w:rPr>
            </w:pPr>
            <w:r w:rsidRPr="007D0603">
              <w:rPr>
                <w:rFonts w:cs="Arial"/>
              </w:rPr>
              <w:t>80</w:t>
            </w:r>
          </w:p>
        </w:tc>
        <w:tc>
          <w:tcPr>
            <w:tcW w:w="782" w:type="dxa"/>
            <w:noWrap/>
            <w:hideMark/>
          </w:tcPr>
          <w:p w14:paraId="0CE626C6" w14:textId="77777777" w:rsidR="00CC3360" w:rsidRPr="007D0603" w:rsidRDefault="00CC3360" w:rsidP="007D0603">
            <w:pPr>
              <w:jc w:val="center"/>
              <w:rPr>
                <w:rFonts w:cs="Arial"/>
              </w:rPr>
            </w:pPr>
            <w:r w:rsidRPr="007D0603">
              <w:rPr>
                <w:rFonts w:cs="Arial"/>
              </w:rPr>
              <w:t>2</w:t>
            </w:r>
          </w:p>
        </w:tc>
        <w:tc>
          <w:tcPr>
            <w:tcW w:w="1189" w:type="dxa"/>
            <w:noWrap/>
            <w:hideMark/>
          </w:tcPr>
          <w:p w14:paraId="746A2A2E" w14:textId="77777777" w:rsidR="00CC3360" w:rsidRPr="007D0603" w:rsidRDefault="00CC3360" w:rsidP="007D0603">
            <w:pPr>
              <w:jc w:val="center"/>
              <w:rPr>
                <w:rFonts w:cs="Arial"/>
              </w:rPr>
            </w:pPr>
            <w:r w:rsidRPr="007D0603">
              <w:rPr>
                <w:rFonts w:cs="Arial"/>
              </w:rPr>
              <w:t>324</w:t>
            </w:r>
          </w:p>
        </w:tc>
        <w:tc>
          <w:tcPr>
            <w:tcW w:w="1140" w:type="dxa"/>
            <w:noWrap/>
            <w:hideMark/>
          </w:tcPr>
          <w:p w14:paraId="27E12604" w14:textId="77777777" w:rsidR="00CC3360" w:rsidRPr="007D0603" w:rsidRDefault="00CC3360" w:rsidP="007D0603">
            <w:pPr>
              <w:jc w:val="center"/>
              <w:rPr>
                <w:rFonts w:cs="Arial"/>
              </w:rPr>
            </w:pPr>
            <w:r w:rsidRPr="007D0603">
              <w:rPr>
                <w:rFonts w:cs="Arial"/>
              </w:rPr>
              <w:t>0.1667</w:t>
            </w:r>
          </w:p>
        </w:tc>
        <w:tc>
          <w:tcPr>
            <w:tcW w:w="1540" w:type="dxa"/>
            <w:noWrap/>
            <w:hideMark/>
          </w:tcPr>
          <w:p w14:paraId="037C324F" w14:textId="77777777" w:rsidR="00CC3360" w:rsidRPr="007D0603" w:rsidRDefault="00CC3360" w:rsidP="007D0603">
            <w:pPr>
              <w:jc w:val="center"/>
              <w:rPr>
                <w:rFonts w:cs="Arial"/>
              </w:rPr>
            </w:pPr>
            <w:r w:rsidRPr="007D0603">
              <w:rPr>
                <w:rFonts w:cs="Arial"/>
              </w:rPr>
              <w:t>144</w:t>
            </w:r>
          </w:p>
        </w:tc>
        <w:tc>
          <w:tcPr>
            <w:tcW w:w="1476" w:type="dxa"/>
            <w:noWrap/>
            <w:hideMark/>
          </w:tcPr>
          <w:p w14:paraId="4EA2C5C8" w14:textId="77777777" w:rsidR="00CC3360" w:rsidRPr="007D0603" w:rsidRDefault="00CC3360" w:rsidP="007D0603">
            <w:pPr>
              <w:jc w:val="center"/>
              <w:rPr>
                <w:rFonts w:cs="Arial"/>
              </w:rPr>
            </w:pPr>
            <w:r w:rsidRPr="007D0603">
              <w:rPr>
                <w:rFonts w:cs="Arial"/>
              </w:rPr>
              <w:t>77</w:t>
            </w:r>
          </w:p>
        </w:tc>
        <w:tc>
          <w:tcPr>
            <w:tcW w:w="1200" w:type="dxa"/>
            <w:noWrap/>
            <w:hideMark/>
          </w:tcPr>
          <w:p w14:paraId="558A75A0" w14:textId="77777777" w:rsidR="00CC3360" w:rsidRPr="007D0603" w:rsidRDefault="00CC3360" w:rsidP="007D0603">
            <w:pPr>
              <w:jc w:val="center"/>
              <w:rPr>
                <w:rFonts w:cs="Arial"/>
              </w:rPr>
            </w:pPr>
            <w:r w:rsidRPr="007D0603">
              <w:rPr>
                <w:rFonts w:cs="Arial"/>
              </w:rPr>
              <w:t>300</w:t>
            </w:r>
          </w:p>
        </w:tc>
      </w:tr>
      <w:tr w:rsidR="00CC3360" w:rsidRPr="007D0603" w14:paraId="1E8706A1" w14:textId="77777777" w:rsidTr="007D0603">
        <w:trPr>
          <w:trHeight w:val="288"/>
          <w:jc w:val="center"/>
        </w:trPr>
        <w:tc>
          <w:tcPr>
            <w:tcW w:w="1340" w:type="dxa"/>
            <w:noWrap/>
            <w:hideMark/>
          </w:tcPr>
          <w:p w14:paraId="20428822" w14:textId="77777777" w:rsidR="00CC3360" w:rsidRPr="007D0603" w:rsidRDefault="00CC3360" w:rsidP="007D0603">
            <w:pPr>
              <w:jc w:val="center"/>
              <w:rPr>
                <w:rFonts w:cs="Arial"/>
              </w:rPr>
            </w:pPr>
            <w:r w:rsidRPr="007D0603">
              <w:rPr>
                <w:rFonts w:cs="Arial"/>
              </w:rPr>
              <w:t>90</w:t>
            </w:r>
          </w:p>
        </w:tc>
        <w:tc>
          <w:tcPr>
            <w:tcW w:w="782" w:type="dxa"/>
            <w:noWrap/>
            <w:hideMark/>
          </w:tcPr>
          <w:p w14:paraId="336D3627" w14:textId="77777777" w:rsidR="00CC3360" w:rsidRPr="007D0603" w:rsidRDefault="00CC3360" w:rsidP="007D0603">
            <w:pPr>
              <w:jc w:val="center"/>
              <w:rPr>
                <w:rFonts w:cs="Arial"/>
              </w:rPr>
            </w:pPr>
            <w:r w:rsidRPr="007D0603">
              <w:rPr>
                <w:rFonts w:cs="Arial"/>
              </w:rPr>
              <w:t>3</w:t>
            </w:r>
          </w:p>
        </w:tc>
        <w:tc>
          <w:tcPr>
            <w:tcW w:w="1189" w:type="dxa"/>
            <w:noWrap/>
            <w:hideMark/>
          </w:tcPr>
          <w:p w14:paraId="7FC339AD" w14:textId="77777777" w:rsidR="00CC3360" w:rsidRPr="007D0603" w:rsidRDefault="00CC3360" w:rsidP="007D0603">
            <w:pPr>
              <w:jc w:val="center"/>
              <w:rPr>
                <w:rFonts w:cs="Arial"/>
              </w:rPr>
            </w:pPr>
            <w:r w:rsidRPr="007D0603">
              <w:rPr>
                <w:rFonts w:cs="Arial"/>
              </w:rPr>
              <w:t>310</w:t>
            </w:r>
          </w:p>
        </w:tc>
        <w:tc>
          <w:tcPr>
            <w:tcW w:w="1140" w:type="dxa"/>
            <w:noWrap/>
            <w:hideMark/>
          </w:tcPr>
          <w:p w14:paraId="7F8894EF" w14:textId="77777777" w:rsidR="00CC3360" w:rsidRPr="007D0603" w:rsidRDefault="00CC3360" w:rsidP="007D0603">
            <w:pPr>
              <w:jc w:val="center"/>
              <w:rPr>
                <w:rFonts w:cs="Arial"/>
              </w:rPr>
            </w:pPr>
            <w:r w:rsidRPr="007D0603">
              <w:rPr>
                <w:rFonts w:cs="Arial"/>
              </w:rPr>
              <w:t>0.1667</w:t>
            </w:r>
          </w:p>
        </w:tc>
        <w:tc>
          <w:tcPr>
            <w:tcW w:w="1540" w:type="dxa"/>
            <w:noWrap/>
            <w:hideMark/>
          </w:tcPr>
          <w:p w14:paraId="35C69507" w14:textId="77777777" w:rsidR="00CC3360" w:rsidRPr="007D0603" w:rsidRDefault="00CC3360" w:rsidP="007D0603">
            <w:pPr>
              <w:jc w:val="center"/>
              <w:rPr>
                <w:rFonts w:cs="Arial"/>
              </w:rPr>
            </w:pPr>
            <w:r w:rsidRPr="007D0603">
              <w:rPr>
                <w:rFonts w:cs="Arial"/>
              </w:rPr>
              <w:t>144</w:t>
            </w:r>
          </w:p>
        </w:tc>
        <w:tc>
          <w:tcPr>
            <w:tcW w:w="1476" w:type="dxa"/>
            <w:noWrap/>
            <w:hideMark/>
          </w:tcPr>
          <w:p w14:paraId="1E4FFF4B" w14:textId="77777777" w:rsidR="00CC3360" w:rsidRPr="007D0603" w:rsidRDefault="00CC3360" w:rsidP="007D0603">
            <w:pPr>
              <w:jc w:val="center"/>
              <w:rPr>
                <w:rFonts w:cs="Arial"/>
              </w:rPr>
            </w:pPr>
            <w:r w:rsidRPr="007D0603">
              <w:rPr>
                <w:rFonts w:cs="Arial"/>
              </w:rPr>
              <w:t>81</w:t>
            </w:r>
          </w:p>
        </w:tc>
        <w:tc>
          <w:tcPr>
            <w:tcW w:w="1200" w:type="dxa"/>
            <w:noWrap/>
            <w:hideMark/>
          </w:tcPr>
          <w:p w14:paraId="7E019A3D" w14:textId="77777777" w:rsidR="00CC3360" w:rsidRPr="007D0603" w:rsidRDefault="00CC3360" w:rsidP="007D0603">
            <w:pPr>
              <w:jc w:val="center"/>
              <w:rPr>
                <w:rFonts w:cs="Arial"/>
              </w:rPr>
            </w:pPr>
            <w:r w:rsidRPr="007D0603">
              <w:rPr>
                <w:rFonts w:cs="Arial"/>
              </w:rPr>
              <w:t>450</w:t>
            </w:r>
          </w:p>
        </w:tc>
      </w:tr>
      <w:tr w:rsidR="00CC3360" w:rsidRPr="007D0603" w14:paraId="7AA718C5" w14:textId="77777777" w:rsidTr="007D0603">
        <w:trPr>
          <w:trHeight w:val="300"/>
          <w:jc w:val="center"/>
        </w:trPr>
        <w:tc>
          <w:tcPr>
            <w:tcW w:w="1340" w:type="dxa"/>
            <w:noWrap/>
            <w:hideMark/>
          </w:tcPr>
          <w:p w14:paraId="3D161AB1" w14:textId="77777777" w:rsidR="00CC3360" w:rsidRPr="007D0603" w:rsidRDefault="00CC3360" w:rsidP="007D0603">
            <w:pPr>
              <w:jc w:val="center"/>
              <w:rPr>
                <w:rFonts w:cs="Arial"/>
              </w:rPr>
            </w:pPr>
            <w:r w:rsidRPr="007D0603">
              <w:rPr>
                <w:rFonts w:cs="Arial"/>
              </w:rPr>
              <w:t>100</w:t>
            </w:r>
          </w:p>
        </w:tc>
        <w:tc>
          <w:tcPr>
            <w:tcW w:w="782" w:type="dxa"/>
            <w:noWrap/>
            <w:hideMark/>
          </w:tcPr>
          <w:p w14:paraId="140AC7BA" w14:textId="77777777" w:rsidR="00CC3360" w:rsidRPr="007D0603" w:rsidRDefault="00CC3360" w:rsidP="007D0603">
            <w:pPr>
              <w:jc w:val="center"/>
              <w:rPr>
                <w:rFonts w:cs="Arial"/>
              </w:rPr>
            </w:pPr>
            <w:r w:rsidRPr="007D0603">
              <w:rPr>
                <w:rFonts w:cs="Arial"/>
              </w:rPr>
              <w:t>4</w:t>
            </w:r>
          </w:p>
        </w:tc>
        <w:tc>
          <w:tcPr>
            <w:tcW w:w="1189" w:type="dxa"/>
            <w:noWrap/>
            <w:hideMark/>
          </w:tcPr>
          <w:p w14:paraId="7C9CF2B9" w14:textId="77777777" w:rsidR="00CC3360" w:rsidRPr="007D0603" w:rsidRDefault="00CC3360" w:rsidP="007D0603">
            <w:pPr>
              <w:jc w:val="center"/>
              <w:rPr>
                <w:rFonts w:cs="Arial"/>
              </w:rPr>
            </w:pPr>
            <w:r w:rsidRPr="007D0603">
              <w:rPr>
                <w:rFonts w:cs="Arial"/>
              </w:rPr>
              <w:t>266</w:t>
            </w:r>
          </w:p>
        </w:tc>
        <w:tc>
          <w:tcPr>
            <w:tcW w:w="1140" w:type="dxa"/>
            <w:noWrap/>
            <w:hideMark/>
          </w:tcPr>
          <w:p w14:paraId="2C18A057" w14:textId="77777777" w:rsidR="00CC3360" w:rsidRPr="007D0603" w:rsidRDefault="00CC3360" w:rsidP="007D0603">
            <w:pPr>
              <w:jc w:val="center"/>
              <w:rPr>
                <w:rFonts w:cs="Arial"/>
              </w:rPr>
            </w:pPr>
            <w:r w:rsidRPr="007D0603">
              <w:rPr>
                <w:rFonts w:cs="Arial"/>
              </w:rPr>
              <w:t>0.0833</w:t>
            </w:r>
          </w:p>
        </w:tc>
        <w:tc>
          <w:tcPr>
            <w:tcW w:w="1540" w:type="dxa"/>
            <w:noWrap/>
            <w:hideMark/>
          </w:tcPr>
          <w:p w14:paraId="47CBEA45" w14:textId="77777777" w:rsidR="00CC3360" w:rsidRPr="007D0603" w:rsidRDefault="00CC3360" w:rsidP="007D0603">
            <w:pPr>
              <w:jc w:val="center"/>
              <w:rPr>
                <w:rFonts w:cs="Arial"/>
              </w:rPr>
            </w:pPr>
            <w:r w:rsidRPr="007D0603">
              <w:rPr>
                <w:rFonts w:cs="Arial"/>
              </w:rPr>
              <w:t>142</w:t>
            </w:r>
          </w:p>
        </w:tc>
        <w:tc>
          <w:tcPr>
            <w:tcW w:w="1476" w:type="dxa"/>
            <w:noWrap/>
            <w:hideMark/>
          </w:tcPr>
          <w:p w14:paraId="74E72989" w14:textId="77777777" w:rsidR="00CC3360" w:rsidRPr="007D0603" w:rsidRDefault="00CC3360" w:rsidP="007D0603">
            <w:pPr>
              <w:jc w:val="center"/>
              <w:rPr>
                <w:rFonts w:cs="Arial"/>
              </w:rPr>
            </w:pPr>
            <w:r w:rsidRPr="007D0603">
              <w:rPr>
                <w:rFonts w:cs="Arial"/>
              </w:rPr>
              <w:t>92</w:t>
            </w:r>
          </w:p>
        </w:tc>
        <w:tc>
          <w:tcPr>
            <w:tcW w:w="1200" w:type="dxa"/>
            <w:noWrap/>
            <w:hideMark/>
          </w:tcPr>
          <w:p w14:paraId="6331701E" w14:textId="77777777" w:rsidR="00CC3360" w:rsidRPr="007D0603" w:rsidRDefault="00CC3360" w:rsidP="007D0603">
            <w:pPr>
              <w:jc w:val="center"/>
              <w:rPr>
                <w:rFonts w:cs="Arial"/>
              </w:rPr>
            </w:pPr>
            <w:r w:rsidRPr="007D0603">
              <w:rPr>
                <w:rFonts w:cs="Arial"/>
              </w:rPr>
              <w:t>600</w:t>
            </w:r>
          </w:p>
        </w:tc>
      </w:tr>
      <w:tr w:rsidR="00CC3360" w:rsidRPr="007D0603" w14:paraId="133A16EF" w14:textId="77777777" w:rsidTr="007D0603">
        <w:trPr>
          <w:trHeight w:val="288"/>
          <w:jc w:val="center"/>
        </w:trPr>
        <w:tc>
          <w:tcPr>
            <w:tcW w:w="1340" w:type="dxa"/>
            <w:noWrap/>
            <w:hideMark/>
          </w:tcPr>
          <w:p w14:paraId="776E30A7" w14:textId="77777777" w:rsidR="00CC3360" w:rsidRPr="007D0603" w:rsidRDefault="00CC3360" w:rsidP="007D0603">
            <w:pPr>
              <w:jc w:val="center"/>
              <w:rPr>
                <w:rFonts w:cs="Arial"/>
              </w:rPr>
            </w:pPr>
            <w:r w:rsidRPr="007D0603">
              <w:rPr>
                <w:rFonts w:cs="Arial"/>
              </w:rPr>
              <w:t>110</w:t>
            </w:r>
          </w:p>
        </w:tc>
        <w:tc>
          <w:tcPr>
            <w:tcW w:w="782" w:type="dxa"/>
            <w:noWrap/>
            <w:hideMark/>
          </w:tcPr>
          <w:p w14:paraId="594D76DE" w14:textId="77777777" w:rsidR="00CC3360" w:rsidRPr="007D0603" w:rsidRDefault="00CC3360" w:rsidP="007D0603">
            <w:pPr>
              <w:jc w:val="center"/>
              <w:rPr>
                <w:rFonts w:cs="Arial"/>
              </w:rPr>
            </w:pPr>
            <w:r w:rsidRPr="007D0603">
              <w:rPr>
                <w:rFonts w:cs="Arial"/>
              </w:rPr>
              <w:t>1</w:t>
            </w:r>
          </w:p>
        </w:tc>
        <w:tc>
          <w:tcPr>
            <w:tcW w:w="1189" w:type="dxa"/>
            <w:noWrap/>
            <w:hideMark/>
          </w:tcPr>
          <w:p w14:paraId="0BD61AC3" w14:textId="77777777" w:rsidR="00CC3360" w:rsidRPr="007D0603" w:rsidRDefault="00CC3360" w:rsidP="007D0603">
            <w:pPr>
              <w:jc w:val="center"/>
              <w:rPr>
                <w:rFonts w:cs="Arial"/>
              </w:rPr>
            </w:pPr>
            <w:r w:rsidRPr="007D0603">
              <w:rPr>
                <w:rFonts w:cs="Arial"/>
              </w:rPr>
              <w:t>342</w:t>
            </w:r>
          </w:p>
        </w:tc>
        <w:tc>
          <w:tcPr>
            <w:tcW w:w="1140" w:type="dxa"/>
            <w:noWrap/>
            <w:hideMark/>
          </w:tcPr>
          <w:p w14:paraId="2FCD64D6" w14:textId="77777777" w:rsidR="00CC3360" w:rsidRPr="007D0603" w:rsidRDefault="00CC3360" w:rsidP="007D0603">
            <w:pPr>
              <w:jc w:val="center"/>
              <w:rPr>
                <w:rFonts w:cs="Arial"/>
              </w:rPr>
            </w:pPr>
            <w:r w:rsidRPr="007D0603">
              <w:rPr>
                <w:rFonts w:cs="Arial"/>
              </w:rPr>
              <w:t>0.0833</w:t>
            </w:r>
          </w:p>
        </w:tc>
        <w:tc>
          <w:tcPr>
            <w:tcW w:w="1540" w:type="dxa"/>
            <w:noWrap/>
            <w:hideMark/>
          </w:tcPr>
          <w:p w14:paraId="75A22FD8" w14:textId="77777777" w:rsidR="00CC3360" w:rsidRPr="007D0603" w:rsidRDefault="00CC3360" w:rsidP="007D0603">
            <w:pPr>
              <w:jc w:val="center"/>
              <w:rPr>
                <w:rFonts w:cs="Arial"/>
              </w:rPr>
            </w:pPr>
            <w:r w:rsidRPr="007D0603">
              <w:rPr>
                <w:rFonts w:cs="Arial"/>
              </w:rPr>
              <w:t>142</w:t>
            </w:r>
          </w:p>
        </w:tc>
        <w:tc>
          <w:tcPr>
            <w:tcW w:w="1476" w:type="dxa"/>
            <w:noWrap/>
            <w:hideMark/>
          </w:tcPr>
          <w:p w14:paraId="6A1263F5" w14:textId="77777777" w:rsidR="00CC3360" w:rsidRPr="007D0603" w:rsidRDefault="00CC3360" w:rsidP="007D0603">
            <w:pPr>
              <w:jc w:val="center"/>
              <w:rPr>
                <w:rFonts w:cs="Arial"/>
              </w:rPr>
            </w:pPr>
            <w:r w:rsidRPr="007D0603">
              <w:rPr>
                <w:rFonts w:cs="Arial"/>
              </w:rPr>
              <w:t>72</w:t>
            </w:r>
          </w:p>
        </w:tc>
        <w:tc>
          <w:tcPr>
            <w:tcW w:w="1200" w:type="dxa"/>
            <w:noWrap/>
            <w:hideMark/>
          </w:tcPr>
          <w:p w14:paraId="5E919CD2" w14:textId="77777777" w:rsidR="00CC3360" w:rsidRPr="007D0603" w:rsidRDefault="00CC3360" w:rsidP="007D0603">
            <w:pPr>
              <w:jc w:val="center"/>
              <w:rPr>
                <w:rFonts w:cs="Arial"/>
              </w:rPr>
            </w:pPr>
            <w:r w:rsidRPr="007D0603">
              <w:rPr>
                <w:rFonts w:cs="Arial"/>
              </w:rPr>
              <w:t>150</w:t>
            </w:r>
          </w:p>
        </w:tc>
      </w:tr>
      <w:tr w:rsidR="00CC3360" w:rsidRPr="007D0603" w14:paraId="4C858E42" w14:textId="77777777" w:rsidTr="007D0603">
        <w:trPr>
          <w:trHeight w:val="288"/>
          <w:jc w:val="center"/>
        </w:trPr>
        <w:tc>
          <w:tcPr>
            <w:tcW w:w="1340" w:type="dxa"/>
            <w:noWrap/>
            <w:hideMark/>
          </w:tcPr>
          <w:p w14:paraId="368E7EDB" w14:textId="77777777" w:rsidR="00CC3360" w:rsidRPr="007D0603" w:rsidRDefault="00CC3360" w:rsidP="007D0603">
            <w:pPr>
              <w:jc w:val="center"/>
              <w:rPr>
                <w:rFonts w:cs="Arial"/>
              </w:rPr>
            </w:pPr>
            <w:r w:rsidRPr="007D0603">
              <w:rPr>
                <w:rFonts w:cs="Arial"/>
              </w:rPr>
              <w:t>120</w:t>
            </w:r>
          </w:p>
        </w:tc>
        <w:tc>
          <w:tcPr>
            <w:tcW w:w="782" w:type="dxa"/>
            <w:noWrap/>
            <w:hideMark/>
          </w:tcPr>
          <w:p w14:paraId="13A55B99" w14:textId="77777777" w:rsidR="00CC3360" w:rsidRPr="007D0603" w:rsidRDefault="00CC3360" w:rsidP="007D0603">
            <w:pPr>
              <w:jc w:val="center"/>
              <w:rPr>
                <w:rFonts w:cs="Arial"/>
              </w:rPr>
            </w:pPr>
            <w:r w:rsidRPr="007D0603">
              <w:rPr>
                <w:rFonts w:cs="Arial"/>
              </w:rPr>
              <w:t>2</w:t>
            </w:r>
          </w:p>
        </w:tc>
        <w:tc>
          <w:tcPr>
            <w:tcW w:w="1189" w:type="dxa"/>
            <w:noWrap/>
            <w:hideMark/>
          </w:tcPr>
          <w:p w14:paraId="49B7AD5C" w14:textId="77777777" w:rsidR="00CC3360" w:rsidRPr="007D0603" w:rsidRDefault="00CC3360" w:rsidP="007D0603">
            <w:pPr>
              <w:jc w:val="center"/>
              <w:rPr>
                <w:rFonts w:cs="Arial"/>
              </w:rPr>
            </w:pPr>
            <w:r w:rsidRPr="007D0603">
              <w:rPr>
                <w:rFonts w:cs="Arial"/>
              </w:rPr>
              <w:t>320</w:t>
            </w:r>
          </w:p>
        </w:tc>
        <w:tc>
          <w:tcPr>
            <w:tcW w:w="1140" w:type="dxa"/>
            <w:noWrap/>
            <w:hideMark/>
          </w:tcPr>
          <w:p w14:paraId="268285C7" w14:textId="77777777" w:rsidR="00CC3360" w:rsidRPr="007D0603" w:rsidRDefault="00CC3360" w:rsidP="007D0603">
            <w:pPr>
              <w:jc w:val="center"/>
              <w:rPr>
                <w:rFonts w:cs="Arial"/>
              </w:rPr>
            </w:pPr>
            <w:r w:rsidRPr="007D0603">
              <w:rPr>
                <w:rFonts w:cs="Arial"/>
              </w:rPr>
              <w:t>0.0833</w:t>
            </w:r>
          </w:p>
        </w:tc>
        <w:tc>
          <w:tcPr>
            <w:tcW w:w="1540" w:type="dxa"/>
            <w:noWrap/>
            <w:hideMark/>
          </w:tcPr>
          <w:p w14:paraId="7852F796" w14:textId="77777777" w:rsidR="00CC3360" w:rsidRPr="007D0603" w:rsidRDefault="00CC3360" w:rsidP="007D0603">
            <w:pPr>
              <w:jc w:val="center"/>
              <w:rPr>
                <w:rFonts w:cs="Arial"/>
              </w:rPr>
            </w:pPr>
            <w:r w:rsidRPr="007D0603">
              <w:rPr>
                <w:rFonts w:cs="Arial"/>
              </w:rPr>
              <w:t>142</w:t>
            </w:r>
          </w:p>
        </w:tc>
        <w:tc>
          <w:tcPr>
            <w:tcW w:w="1476" w:type="dxa"/>
            <w:noWrap/>
            <w:hideMark/>
          </w:tcPr>
          <w:p w14:paraId="21F11C98" w14:textId="77777777" w:rsidR="00CC3360" w:rsidRPr="007D0603" w:rsidRDefault="00CC3360" w:rsidP="007D0603">
            <w:pPr>
              <w:jc w:val="center"/>
              <w:rPr>
                <w:rFonts w:cs="Arial"/>
              </w:rPr>
            </w:pPr>
            <w:r w:rsidRPr="007D0603">
              <w:rPr>
                <w:rFonts w:cs="Arial"/>
              </w:rPr>
              <w:t>77</w:t>
            </w:r>
          </w:p>
        </w:tc>
        <w:tc>
          <w:tcPr>
            <w:tcW w:w="1200" w:type="dxa"/>
            <w:noWrap/>
            <w:hideMark/>
          </w:tcPr>
          <w:p w14:paraId="39E2CAA9" w14:textId="77777777" w:rsidR="00CC3360" w:rsidRPr="007D0603" w:rsidRDefault="00CC3360" w:rsidP="007D0603">
            <w:pPr>
              <w:jc w:val="center"/>
              <w:rPr>
                <w:rFonts w:cs="Arial"/>
              </w:rPr>
            </w:pPr>
            <w:r w:rsidRPr="007D0603">
              <w:rPr>
                <w:rFonts w:cs="Arial"/>
              </w:rPr>
              <w:t>300</w:t>
            </w:r>
          </w:p>
        </w:tc>
      </w:tr>
      <w:tr w:rsidR="00CC3360" w:rsidRPr="007D0603" w14:paraId="18A9A529" w14:textId="77777777" w:rsidTr="007D0603">
        <w:trPr>
          <w:trHeight w:val="288"/>
          <w:jc w:val="center"/>
        </w:trPr>
        <w:tc>
          <w:tcPr>
            <w:tcW w:w="1340" w:type="dxa"/>
            <w:noWrap/>
            <w:hideMark/>
          </w:tcPr>
          <w:p w14:paraId="3AAF6427" w14:textId="77777777" w:rsidR="00CC3360" w:rsidRPr="007D0603" w:rsidRDefault="00CC3360" w:rsidP="007D0603">
            <w:pPr>
              <w:jc w:val="center"/>
              <w:rPr>
                <w:rFonts w:cs="Arial"/>
              </w:rPr>
            </w:pPr>
            <w:r w:rsidRPr="007D0603">
              <w:rPr>
                <w:rFonts w:cs="Arial"/>
              </w:rPr>
              <w:t>135</w:t>
            </w:r>
          </w:p>
        </w:tc>
        <w:tc>
          <w:tcPr>
            <w:tcW w:w="782" w:type="dxa"/>
            <w:noWrap/>
            <w:hideMark/>
          </w:tcPr>
          <w:p w14:paraId="75A1EE67" w14:textId="77777777" w:rsidR="00CC3360" w:rsidRPr="007D0603" w:rsidRDefault="00CC3360" w:rsidP="007D0603">
            <w:pPr>
              <w:jc w:val="center"/>
              <w:rPr>
                <w:rFonts w:cs="Arial"/>
              </w:rPr>
            </w:pPr>
            <w:r w:rsidRPr="007D0603">
              <w:rPr>
                <w:rFonts w:cs="Arial"/>
              </w:rPr>
              <w:t>1</w:t>
            </w:r>
          </w:p>
        </w:tc>
        <w:tc>
          <w:tcPr>
            <w:tcW w:w="1189" w:type="dxa"/>
            <w:noWrap/>
            <w:hideMark/>
          </w:tcPr>
          <w:p w14:paraId="6043D522" w14:textId="77777777" w:rsidR="00CC3360" w:rsidRPr="007D0603" w:rsidRDefault="00CC3360" w:rsidP="007D0603">
            <w:pPr>
              <w:jc w:val="center"/>
              <w:rPr>
                <w:rFonts w:cs="Arial"/>
              </w:rPr>
            </w:pPr>
            <w:r w:rsidRPr="007D0603">
              <w:rPr>
                <w:rFonts w:cs="Arial"/>
              </w:rPr>
              <w:t>200</w:t>
            </w:r>
          </w:p>
        </w:tc>
        <w:tc>
          <w:tcPr>
            <w:tcW w:w="1140" w:type="dxa"/>
            <w:noWrap/>
            <w:hideMark/>
          </w:tcPr>
          <w:p w14:paraId="255472F6" w14:textId="77777777" w:rsidR="00CC3360" w:rsidRPr="007D0603" w:rsidRDefault="00CC3360" w:rsidP="007D0603">
            <w:pPr>
              <w:jc w:val="center"/>
              <w:rPr>
                <w:rFonts w:cs="Arial"/>
              </w:rPr>
            </w:pPr>
            <w:r w:rsidRPr="007D0603">
              <w:rPr>
                <w:rFonts w:cs="Arial"/>
              </w:rPr>
              <w:t>0.0833</w:t>
            </w:r>
          </w:p>
        </w:tc>
        <w:tc>
          <w:tcPr>
            <w:tcW w:w="1540" w:type="dxa"/>
            <w:noWrap/>
            <w:hideMark/>
          </w:tcPr>
          <w:p w14:paraId="33CB19A4" w14:textId="77777777" w:rsidR="00CC3360" w:rsidRPr="007D0603" w:rsidRDefault="00CC3360" w:rsidP="007D0603">
            <w:pPr>
              <w:jc w:val="center"/>
              <w:rPr>
                <w:rFonts w:cs="Arial"/>
              </w:rPr>
            </w:pPr>
            <w:r w:rsidRPr="007D0603">
              <w:rPr>
                <w:rFonts w:cs="Arial"/>
              </w:rPr>
              <w:t>142</w:t>
            </w:r>
          </w:p>
        </w:tc>
        <w:tc>
          <w:tcPr>
            <w:tcW w:w="1476" w:type="dxa"/>
            <w:noWrap/>
            <w:hideMark/>
          </w:tcPr>
          <w:p w14:paraId="11A36CFE" w14:textId="77777777" w:rsidR="00CC3360" w:rsidRPr="007D0603" w:rsidRDefault="00CC3360" w:rsidP="007D0603">
            <w:pPr>
              <w:jc w:val="center"/>
              <w:rPr>
                <w:rFonts w:cs="Arial"/>
              </w:rPr>
            </w:pPr>
            <w:r w:rsidRPr="007D0603">
              <w:rPr>
                <w:rFonts w:cs="Arial"/>
              </w:rPr>
              <w:t>122</w:t>
            </w:r>
          </w:p>
        </w:tc>
        <w:tc>
          <w:tcPr>
            <w:tcW w:w="1200" w:type="dxa"/>
            <w:noWrap/>
            <w:hideMark/>
          </w:tcPr>
          <w:p w14:paraId="4598F988" w14:textId="77777777" w:rsidR="00CC3360" w:rsidRPr="007D0603" w:rsidRDefault="00CC3360" w:rsidP="007D0603">
            <w:pPr>
              <w:jc w:val="center"/>
              <w:rPr>
                <w:rFonts w:cs="Arial"/>
              </w:rPr>
            </w:pPr>
            <w:r w:rsidRPr="007D0603">
              <w:rPr>
                <w:rFonts w:cs="Arial"/>
              </w:rPr>
              <w:t>150</w:t>
            </w:r>
          </w:p>
        </w:tc>
      </w:tr>
    </w:tbl>
    <w:p w14:paraId="3317A5D9" w14:textId="11B81BCE" w:rsidR="00B473B1" w:rsidRPr="00900EBC" w:rsidRDefault="00900EBC" w:rsidP="00900EBC">
      <w:pPr>
        <w:pStyle w:val="Caption"/>
        <w:rPr>
          <w:color w:val="auto"/>
          <w:sz w:val="22"/>
          <w:szCs w:val="22"/>
        </w:rPr>
      </w:pPr>
      <w:bookmarkStart w:id="112" w:name="_Toc513158173"/>
      <w:r w:rsidRPr="00900EBC">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2</w:t>
      </w:r>
      <w:r w:rsidR="00255C37">
        <w:rPr>
          <w:color w:val="auto"/>
          <w:sz w:val="22"/>
          <w:szCs w:val="22"/>
        </w:rPr>
        <w:fldChar w:fldCharType="end"/>
      </w:r>
      <w:r w:rsidRPr="00900EBC">
        <w:rPr>
          <w:color w:val="auto"/>
          <w:sz w:val="22"/>
          <w:szCs w:val="22"/>
        </w:rPr>
        <w:t xml:space="preserve">: </w:t>
      </w:r>
      <w:r w:rsidR="00320BDF">
        <w:rPr>
          <w:color w:val="auto"/>
          <w:sz w:val="22"/>
          <w:szCs w:val="22"/>
        </w:rPr>
        <w:t>May</w:t>
      </w:r>
      <w:r w:rsidRPr="00900EBC">
        <w:rPr>
          <w:color w:val="auto"/>
          <w:sz w:val="22"/>
          <w:szCs w:val="22"/>
        </w:rPr>
        <w:t>, Calculated Requirements and Capacity.</w:t>
      </w:r>
      <w:bookmarkEnd w:id="112"/>
    </w:p>
    <w:tbl>
      <w:tblPr>
        <w:tblStyle w:val="TableGrid"/>
        <w:tblW w:w="0" w:type="auto"/>
        <w:jc w:val="center"/>
        <w:tblLook w:val="04A0" w:firstRow="1" w:lastRow="0" w:firstColumn="1" w:lastColumn="0" w:noHBand="0" w:noVBand="1"/>
      </w:tblPr>
      <w:tblGrid>
        <w:gridCol w:w="1340"/>
        <w:gridCol w:w="960"/>
        <w:gridCol w:w="1011"/>
        <w:gridCol w:w="1140"/>
        <w:gridCol w:w="1540"/>
        <w:gridCol w:w="1635"/>
        <w:gridCol w:w="1200"/>
      </w:tblGrid>
      <w:tr w:rsidR="007D0603" w:rsidRPr="007D0603" w14:paraId="11F132BC" w14:textId="77777777" w:rsidTr="00900EBC">
        <w:trPr>
          <w:trHeight w:val="300"/>
          <w:jc w:val="center"/>
        </w:trPr>
        <w:tc>
          <w:tcPr>
            <w:tcW w:w="1340" w:type="dxa"/>
            <w:hideMark/>
          </w:tcPr>
          <w:p w14:paraId="53727DEB" w14:textId="7141E421" w:rsidR="007D0603" w:rsidRPr="007D0603" w:rsidRDefault="00320BDF" w:rsidP="007D0603">
            <w:r>
              <w:t>June</w:t>
            </w:r>
          </w:p>
        </w:tc>
        <w:tc>
          <w:tcPr>
            <w:tcW w:w="960" w:type="dxa"/>
            <w:noWrap/>
            <w:hideMark/>
          </w:tcPr>
          <w:p w14:paraId="6A557976" w14:textId="77777777" w:rsidR="007D0603" w:rsidRPr="007D0603" w:rsidRDefault="007D0603" w:rsidP="007D0603"/>
        </w:tc>
        <w:tc>
          <w:tcPr>
            <w:tcW w:w="1011" w:type="dxa"/>
            <w:noWrap/>
            <w:hideMark/>
          </w:tcPr>
          <w:p w14:paraId="6C219395" w14:textId="77777777" w:rsidR="007D0603" w:rsidRPr="007D0603" w:rsidRDefault="007D0603"/>
        </w:tc>
        <w:tc>
          <w:tcPr>
            <w:tcW w:w="1140" w:type="dxa"/>
            <w:noWrap/>
            <w:hideMark/>
          </w:tcPr>
          <w:p w14:paraId="5F27B4A9" w14:textId="77777777" w:rsidR="007D0603" w:rsidRPr="007D0603" w:rsidRDefault="007D0603"/>
        </w:tc>
        <w:tc>
          <w:tcPr>
            <w:tcW w:w="1540" w:type="dxa"/>
            <w:noWrap/>
            <w:hideMark/>
          </w:tcPr>
          <w:p w14:paraId="114AA937" w14:textId="77777777" w:rsidR="007D0603" w:rsidRPr="007D0603" w:rsidRDefault="007D0603"/>
        </w:tc>
        <w:tc>
          <w:tcPr>
            <w:tcW w:w="1635" w:type="dxa"/>
            <w:noWrap/>
            <w:hideMark/>
          </w:tcPr>
          <w:p w14:paraId="784A5315" w14:textId="77777777" w:rsidR="007D0603" w:rsidRPr="007D0603" w:rsidRDefault="007D0603"/>
        </w:tc>
        <w:tc>
          <w:tcPr>
            <w:tcW w:w="1200" w:type="dxa"/>
            <w:noWrap/>
            <w:hideMark/>
          </w:tcPr>
          <w:p w14:paraId="56623DFF" w14:textId="77777777" w:rsidR="007D0603" w:rsidRPr="007D0603" w:rsidRDefault="007D0603"/>
        </w:tc>
      </w:tr>
      <w:tr w:rsidR="007D0603" w:rsidRPr="007D0603" w14:paraId="2CEA8181" w14:textId="77777777" w:rsidTr="00900EBC">
        <w:trPr>
          <w:trHeight w:val="876"/>
          <w:jc w:val="center"/>
        </w:trPr>
        <w:tc>
          <w:tcPr>
            <w:tcW w:w="1340" w:type="dxa"/>
            <w:vAlign w:val="center"/>
            <w:hideMark/>
          </w:tcPr>
          <w:p w14:paraId="6D341AA1" w14:textId="0F07F1D6" w:rsidR="007D0603" w:rsidRPr="007D0603" w:rsidRDefault="007D0603" w:rsidP="007D0603">
            <w:r w:rsidRPr="007D0603">
              <w:rPr>
                <w:rFonts w:cs="Arial"/>
              </w:rPr>
              <w:t>OP. No.</w:t>
            </w:r>
          </w:p>
        </w:tc>
        <w:tc>
          <w:tcPr>
            <w:tcW w:w="960" w:type="dxa"/>
            <w:vAlign w:val="center"/>
            <w:hideMark/>
          </w:tcPr>
          <w:p w14:paraId="02EE8582" w14:textId="170B13AD" w:rsidR="007D0603" w:rsidRPr="007D0603" w:rsidRDefault="007D0603" w:rsidP="007D0603">
            <w:r w:rsidRPr="007D0603">
              <w:rPr>
                <w:rFonts w:cs="Arial"/>
              </w:rPr>
              <w:t>M/C's</w:t>
            </w:r>
          </w:p>
        </w:tc>
        <w:tc>
          <w:tcPr>
            <w:tcW w:w="1011" w:type="dxa"/>
            <w:vAlign w:val="center"/>
            <w:hideMark/>
          </w:tcPr>
          <w:p w14:paraId="138478D0" w14:textId="276BF7E0" w:rsidR="007D0603" w:rsidRPr="007D0603" w:rsidRDefault="007D0603" w:rsidP="007D0603">
            <w:r w:rsidRPr="007D0603">
              <w:rPr>
                <w:rFonts w:cs="Arial"/>
              </w:rPr>
              <w:t>JPH/OP</w:t>
            </w:r>
          </w:p>
        </w:tc>
        <w:tc>
          <w:tcPr>
            <w:tcW w:w="1140" w:type="dxa"/>
            <w:vAlign w:val="center"/>
            <w:hideMark/>
          </w:tcPr>
          <w:p w14:paraId="5C1B79F6" w14:textId="4E927912" w:rsidR="007D0603" w:rsidRPr="007D0603" w:rsidRDefault="007D0603" w:rsidP="007D0603">
            <w:r w:rsidRPr="007D0603">
              <w:rPr>
                <w:rFonts w:cs="Arial"/>
              </w:rPr>
              <w:t>Set up time Hours</w:t>
            </w:r>
          </w:p>
        </w:tc>
        <w:tc>
          <w:tcPr>
            <w:tcW w:w="1540" w:type="dxa"/>
            <w:vAlign w:val="center"/>
            <w:hideMark/>
          </w:tcPr>
          <w:p w14:paraId="2522BE44" w14:textId="5886476E" w:rsidR="007D0603" w:rsidRPr="007D0603" w:rsidRDefault="007D0603" w:rsidP="007D0603">
            <w:r w:rsidRPr="007D0603">
              <w:rPr>
                <w:rFonts w:cs="Arial"/>
              </w:rPr>
              <w:t>Capacity Requirement Constrained HRS</w:t>
            </w:r>
          </w:p>
        </w:tc>
        <w:tc>
          <w:tcPr>
            <w:tcW w:w="1635" w:type="dxa"/>
            <w:vAlign w:val="center"/>
            <w:hideMark/>
          </w:tcPr>
          <w:p w14:paraId="6B97F229" w14:textId="77777777" w:rsidR="007D0603" w:rsidRPr="007D0603" w:rsidRDefault="007D0603" w:rsidP="007D0603">
            <w:pPr>
              <w:jc w:val="center"/>
              <w:rPr>
                <w:rFonts w:cs="Arial"/>
              </w:rPr>
            </w:pPr>
            <w:r w:rsidRPr="007D0603">
              <w:rPr>
                <w:rFonts w:cs="Arial"/>
              </w:rPr>
              <w:t>Capacity Requirement</w:t>
            </w:r>
          </w:p>
          <w:p w14:paraId="3F32019C" w14:textId="77777777" w:rsidR="007D0603" w:rsidRDefault="007D0603" w:rsidP="007D0603">
            <w:pPr>
              <w:jc w:val="center"/>
              <w:rPr>
                <w:rFonts w:cs="Arial"/>
              </w:rPr>
            </w:pPr>
            <w:r w:rsidRPr="007D0603">
              <w:rPr>
                <w:rFonts w:cs="Arial"/>
              </w:rPr>
              <w:t>Unconstrained</w:t>
            </w:r>
          </w:p>
          <w:p w14:paraId="40E9FFC2" w14:textId="7C749B1B" w:rsidR="007D0603" w:rsidRPr="007D0603" w:rsidRDefault="007D0603" w:rsidP="007D0603">
            <w:r>
              <w:rPr>
                <w:rFonts w:cs="Arial"/>
              </w:rPr>
              <w:t>HRS</w:t>
            </w:r>
          </w:p>
        </w:tc>
        <w:tc>
          <w:tcPr>
            <w:tcW w:w="1200" w:type="dxa"/>
            <w:vAlign w:val="center"/>
            <w:hideMark/>
          </w:tcPr>
          <w:p w14:paraId="6C059322" w14:textId="682C14A1" w:rsidR="007D0603" w:rsidRPr="007D0603" w:rsidRDefault="007D0603" w:rsidP="007D0603">
            <w:r w:rsidRPr="007D0603">
              <w:rPr>
                <w:rFonts w:cs="Arial"/>
              </w:rPr>
              <w:t>Capacity Av HRS</w:t>
            </w:r>
          </w:p>
        </w:tc>
      </w:tr>
      <w:tr w:rsidR="007D0603" w:rsidRPr="007D0603" w14:paraId="5E9A70CD" w14:textId="77777777" w:rsidTr="00900EBC">
        <w:trPr>
          <w:trHeight w:val="288"/>
          <w:jc w:val="center"/>
        </w:trPr>
        <w:tc>
          <w:tcPr>
            <w:tcW w:w="1340" w:type="dxa"/>
            <w:noWrap/>
            <w:hideMark/>
          </w:tcPr>
          <w:p w14:paraId="3B76F8F9" w14:textId="77777777" w:rsidR="007D0603" w:rsidRPr="007D0603" w:rsidRDefault="007D0603" w:rsidP="007D0603">
            <w:r w:rsidRPr="007D0603">
              <w:t>5</w:t>
            </w:r>
          </w:p>
        </w:tc>
        <w:tc>
          <w:tcPr>
            <w:tcW w:w="960" w:type="dxa"/>
            <w:noWrap/>
            <w:hideMark/>
          </w:tcPr>
          <w:p w14:paraId="5E3A2A64" w14:textId="77777777" w:rsidR="007D0603" w:rsidRPr="007D0603" w:rsidRDefault="007D0603" w:rsidP="007D0603">
            <w:r w:rsidRPr="007D0603">
              <w:t>1</w:t>
            </w:r>
          </w:p>
        </w:tc>
        <w:tc>
          <w:tcPr>
            <w:tcW w:w="1011" w:type="dxa"/>
            <w:noWrap/>
            <w:hideMark/>
          </w:tcPr>
          <w:p w14:paraId="78793888" w14:textId="77777777" w:rsidR="007D0603" w:rsidRPr="007D0603" w:rsidRDefault="007D0603" w:rsidP="007D0603">
            <w:r w:rsidRPr="007D0603">
              <w:t>400</w:t>
            </w:r>
          </w:p>
        </w:tc>
        <w:tc>
          <w:tcPr>
            <w:tcW w:w="1140" w:type="dxa"/>
            <w:noWrap/>
            <w:hideMark/>
          </w:tcPr>
          <w:p w14:paraId="5D7AC36C" w14:textId="77777777" w:rsidR="007D0603" w:rsidRPr="007D0603" w:rsidRDefault="007D0603" w:rsidP="007D0603">
            <w:r w:rsidRPr="007D0603">
              <w:t>0.0833</w:t>
            </w:r>
          </w:p>
        </w:tc>
        <w:tc>
          <w:tcPr>
            <w:tcW w:w="1540" w:type="dxa"/>
            <w:noWrap/>
            <w:hideMark/>
          </w:tcPr>
          <w:p w14:paraId="49A7F68D" w14:textId="77777777" w:rsidR="007D0603" w:rsidRPr="007D0603" w:rsidRDefault="007D0603" w:rsidP="007D0603">
            <w:r w:rsidRPr="007D0603">
              <w:t>145</w:t>
            </w:r>
          </w:p>
        </w:tc>
        <w:tc>
          <w:tcPr>
            <w:tcW w:w="1635" w:type="dxa"/>
            <w:noWrap/>
            <w:hideMark/>
          </w:tcPr>
          <w:p w14:paraId="4BAA63C7" w14:textId="77777777" w:rsidR="007D0603" w:rsidRPr="007D0603" w:rsidRDefault="007D0603" w:rsidP="007D0603">
            <w:r w:rsidRPr="007D0603">
              <w:t>63</w:t>
            </w:r>
          </w:p>
        </w:tc>
        <w:tc>
          <w:tcPr>
            <w:tcW w:w="1200" w:type="dxa"/>
            <w:noWrap/>
            <w:hideMark/>
          </w:tcPr>
          <w:p w14:paraId="62C299FD" w14:textId="77777777" w:rsidR="007D0603" w:rsidRPr="007D0603" w:rsidRDefault="007D0603" w:rsidP="007D0603">
            <w:r w:rsidRPr="007D0603">
              <w:t>150</w:t>
            </w:r>
          </w:p>
        </w:tc>
      </w:tr>
      <w:tr w:rsidR="007D0603" w:rsidRPr="007D0603" w14:paraId="4F3ABA47" w14:textId="77777777" w:rsidTr="00900EBC">
        <w:trPr>
          <w:trHeight w:val="288"/>
          <w:jc w:val="center"/>
        </w:trPr>
        <w:tc>
          <w:tcPr>
            <w:tcW w:w="1340" w:type="dxa"/>
            <w:noWrap/>
            <w:hideMark/>
          </w:tcPr>
          <w:p w14:paraId="65E645E8" w14:textId="77777777" w:rsidR="007D0603" w:rsidRPr="007D0603" w:rsidRDefault="007D0603" w:rsidP="007D0603">
            <w:r w:rsidRPr="007D0603">
              <w:t>10</w:t>
            </w:r>
          </w:p>
        </w:tc>
        <w:tc>
          <w:tcPr>
            <w:tcW w:w="960" w:type="dxa"/>
            <w:noWrap/>
            <w:hideMark/>
          </w:tcPr>
          <w:p w14:paraId="4E14C287" w14:textId="77777777" w:rsidR="007D0603" w:rsidRPr="007D0603" w:rsidRDefault="007D0603" w:rsidP="007D0603">
            <w:r w:rsidRPr="007D0603">
              <w:t>2</w:t>
            </w:r>
          </w:p>
        </w:tc>
        <w:tc>
          <w:tcPr>
            <w:tcW w:w="1011" w:type="dxa"/>
            <w:noWrap/>
            <w:hideMark/>
          </w:tcPr>
          <w:p w14:paraId="0D778871" w14:textId="77777777" w:rsidR="007D0603" w:rsidRPr="007D0603" w:rsidRDefault="007D0603" w:rsidP="007D0603">
            <w:r w:rsidRPr="007D0603">
              <w:t>200</w:t>
            </w:r>
          </w:p>
        </w:tc>
        <w:tc>
          <w:tcPr>
            <w:tcW w:w="1140" w:type="dxa"/>
            <w:noWrap/>
            <w:hideMark/>
          </w:tcPr>
          <w:p w14:paraId="3DBA10E5" w14:textId="77777777" w:rsidR="007D0603" w:rsidRPr="007D0603" w:rsidRDefault="007D0603" w:rsidP="007D0603">
            <w:r w:rsidRPr="007D0603">
              <w:t>0.0833</w:t>
            </w:r>
          </w:p>
        </w:tc>
        <w:tc>
          <w:tcPr>
            <w:tcW w:w="1540" w:type="dxa"/>
            <w:noWrap/>
            <w:hideMark/>
          </w:tcPr>
          <w:p w14:paraId="262703B9" w14:textId="77777777" w:rsidR="007D0603" w:rsidRPr="007D0603" w:rsidRDefault="007D0603" w:rsidP="007D0603">
            <w:r w:rsidRPr="007D0603">
              <w:t>145</w:t>
            </w:r>
          </w:p>
        </w:tc>
        <w:tc>
          <w:tcPr>
            <w:tcW w:w="1635" w:type="dxa"/>
            <w:noWrap/>
            <w:hideMark/>
          </w:tcPr>
          <w:p w14:paraId="41C6A494" w14:textId="77777777" w:rsidR="007D0603" w:rsidRPr="007D0603" w:rsidRDefault="007D0603" w:rsidP="007D0603">
            <w:r w:rsidRPr="007D0603">
              <w:t>124</w:t>
            </w:r>
          </w:p>
        </w:tc>
        <w:tc>
          <w:tcPr>
            <w:tcW w:w="1200" w:type="dxa"/>
            <w:noWrap/>
            <w:hideMark/>
          </w:tcPr>
          <w:p w14:paraId="7CA48978" w14:textId="77777777" w:rsidR="007D0603" w:rsidRPr="007D0603" w:rsidRDefault="007D0603" w:rsidP="007D0603">
            <w:r w:rsidRPr="007D0603">
              <w:t>300</w:t>
            </w:r>
          </w:p>
        </w:tc>
      </w:tr>
      <w:tr w:rsidR="007D0603" w:rsidRPr="007D0603" w14:paraId="48040C4F" w14:textId="77777777" w:rsidTr="00900EBC">
        <w:trPr>
          <w:trHeight w:val="288"/>
          <w:jc w:val="center"/>
        </w:trPr>
        <w:tc>
          <w:tcPr>
            <w:tcW w:w="1340" w:type="dxa"/>
            <w:noWrap/>
            <w:hideMark/>
          </w:tcPr>
          <w:p w14:paraId="1B090F09" w14:textId="77777777" w:rsidR="007D0603" w:rsidRPr="007D0603" w:rsidRDefault="007D0603" w:rsidP="007D0603">
            <w:r w:rsidRPr="007D0603">
              <w:t>20</w:t>
            </w:r>
          </w:p>
        </w:tc>
        <w:tc>
          <w:tcPr>
            <w:tcW w:w="960" w:type="dxa"/>
            <w:noWrap/>
            <w:hideMark/>
          </w:tcPr>
          <w:p w14:paraId="45928C8F" w14:textId="77777777" w:rsidR="007D0603" w:rsidRPr="007D0603" w:rsidRDefault="007D0603" w:rsidP="007D0603">
            <w:r w:rsidRPr="007D0603">
              <w:t>2</w:t>
            </w:r>
          </w:p>
        </w:tc>
        <w:tc>
          <w:tcPr>
            <w:tcW w:w="1011" w:type="dxa"/>
            <w:noWrap/>
            <w:hideMark/>
          </w:tcPr>
          <w:p w14:paraId="22271DF2" w14:textId="77777777" w:rsidR="007D0603" w:rsidRPr="007D0603" w:rsidRDefault="007D0603" w:rsidP="007D0603">
            <w:r w:rsidRPr="007D0603">
              <w:t>200</w:t>
            </w:r>
          </w:p>
        </w:tc>
        <w:tc>
          <w:tcPr>
            <w:tcW w:w="1140" w:type="dxa"/>
            <w:noWrap/>
            <w:hideMark/>
          </w:tcPr>
          <w:p w14:paraId="51B49824" w14:textId="77777777" w:rsidR="007D0603" w:rsidRPr="007D0603" w:rsidRDefault="007D0603" w:rsidP="007D0603">
            <w:r w:rsidRPr="007D0603">
              <w:t>1.0000</w:t>
            </w:r>
          </w:p>
        </w:tc>
        <w:tc>
          <w:tcPr>
            <w:tcW w:w="1540" w:type="dxa"/>
            <w:noWrap/>
            <w:hideMark/>
          </w:tcPr>
          <w:p w14:paraId="183D8502" w14:textId="77777777" w:rsidR="007D0603" w:rsidRPr="007D0603" w:rsidRDefault="007D0603" w:rsidP="007D0603">
            <w:r w:rsidRPr="007D0603">
              <w:t>163</w:t>
            </w:r>
          </w:p>
        </w:tc>
        <w:tc>
          <w:tcPr>
            <w:tcW w:w="1635" w:type="dxa"/>
            <w:noWrap/>
            <w:hideMark/>
          </w:tcPr>
          <w:p w14:paraId="0B244EBC" w14:textId="77777777" w:rsidR="007D0603" w:rsidRPr="007D0603" w:rsidRDefault="007D0603" w:rsidP="007D0603">
            <w:r w:rsidRPr="007D0603">
              <w:t>143</w:t>
            </w:r>
          </w:p>
        </w:tc>
        <w:tc>
          <w:tcPr>
            <w:tcW w:w="1200" w:type="dxa"/>
            <w:noWrap/>
            <w:hideMark/>
          </w:tcPr>
          <w:p w14:paraId="0AED2DD5" w14:textId="77777777" w:rsidR="007D0603" w:rsidRPr="007D0603" w:rsidRDefault="007D0603" w:rsidP="007D0603">
            <w:r w:rsidRPr="007D0603">
              <w:t>300</w:t>
            </w:r>
          </w:p>
        </w:tc>
      </w:tr>
      <w:tr w:rsidR="007D0603" w:rsidRPr="007D0603" w14:paraId="3CDE7C0A" w14:textId="77777777" w:rsidTr="00900EBC">
        <w:trPr>
          <w:trHeight w:val="288"/>
          <w:jc w:val="center"/>
        </w:trPr>
        <w:tc>
          <w:tcPr>
            <w:tcW w:w="1340" w:type="dxa"/>
            <w:noWrap/>
            <w:hideMark/>
          </w:tcPr>
          <w:p w14:paraId="5E591AEC" w14:textId="77777777" w:rsidR="007D0603" w:rsidRPr="007D0603" w:rsidRDefault="007D0603" w:rsidP="007D0603">
            <w:r w:rsidRPr="007D0603">
              <w:t>30</w:t>
            </w:r>
          </w:p>
        </w:tc>
        <w:tc>
          <w:tcPr>
            <w:tcW w:w="960" w:type="dxa"/>
            <w:noWrap/>
            <w:hideMark/>
          </w:tcPr>
          <w:p w14:paraId="1B6AC2FA" w14:textId="77777777" w:rsidR="007D0603" w:rsidRPr="007D0603" w:rsidRDefault="007D0603" w:rsidP="007D0603">
            <w:r w:rsidRPr="007D0603">
              <w:t>1</w:t>
            </w:r>
          </w:p>
        </w:tc>
        <w:tc>
          <w:tcPr>
            <w:tcW w:w="1011" w:type="dxa"/>
            <w:noWrap/>
            <w:hideMark/>
          </w:tcPr>
          <w:p w14:paraId="69C6B23B" w14:textId="77777777" w:rsidR="007D0603" w:rsidRPr="007D0603" w:rsidRDefault="007D0603" w:rsidP="007D0603">
            <w:r w:rsidRPr="007D0603">
              <w:t>240</w:t>
            </w:r>
          </w:p>
        </w:tc>
        <w:tc>
          <w:tcPr>
            <w:tcW w:w="1140" w:type="dxa"/>
            <w:noWrap/>
            <w:hideMark/>
          </w:tcPr>
          <w:p w14:paraId="06B0713B" w14:textId="77777777" w:rsidR="007D0603" w:rsidRPr="007D0603" w:rsidRDefault="007D0603" w:rsidP="007D0603">
            <w:r w:rsidRPr="007D0603">
              <w:t>0.0833</w:t>
            </w:r>
          </w:p>
        </w:tc>
        <w:tc>
          <w:tcPr>
            <w:tcW w:w="1540" w:type="dxa"/>
            <w:noWrap/>
            <w:hideMark/>
          </w:tcPr>
          <w:p w14:paraId="39F49836" w14:textId="77777777" w:rsidR="007D0603" w:rsidRPr="007D0603" w:rsidRDefault="007D0603" w:rsidP="007D0603">
            <w:r w:rsidRPr="007D0603">
              <w:t>145</w:t>
            </w:r>
          </w:p>
        </w:tc>
        <w:tc>
          <w:tcPr>
            <w:tcW w:w="1635" w:type="dxa"/>
            <w:noWrap/>
            <w:hideMark/>
          </w:tcPr>
          <w:p w14:paraId="778016CC" w14:textId="77777777" w:rsidR="007D0603" w:rsidRPr="007D0603" w:rsidRDefault="007D0603" w:rsidP="007D0603">
            <w:r w:rsidRPr="007D0603">
              <w:t>104</w:t>
            </w:r>
          </w:p>
        </w:tc>
        <w:tc>
          <w:tcPr>
            <w:tcW w:w="1200" w:type="dxa"/>
            <w:noWrap/>
            <w:hideMark/>
          </w:tcPr>
          <w:p w14:paraId="07F77F62" w14:textId="77777777" w:rsidR="007D0603" w:rsidRPr="007D0603" w:rsidRDefault="007D0603" w:rsidP="007D0603">
            <w:r w:rsidRPr="007D0603">
              <w:t>150</w:t>
            </w:r>
          </w:p>
        </w:tc>
      </w:tr>
      <w:tr w:rsidR="007D0603" w:rsidRPr="007D0603" w14:paraId="3F748DF7" w14:textId="77777777" w:rsidTr="00900EBC">
        <w:trPr>
          <w:trHeight w:val="288"/>
          <w:jc w:val="center"/>
        </w:trPr>
        <w:tc>
          <w:tcPr>
            <w:tcW w:w="1340" w:type="dxa"/>
            <w:noWrap/>
            <w:hideMark/>
          </w:tcPr>
          <w:p w14:paraId="3E495044" w14:textId="77777777" w:rsidR="007D0603" w:rsidRPr="007D0603" w:rsidRDefault="007D0603" w:rsidP="007D0603">
            <w:r w:rsidRPr="007D0603">
              <w:t>40</w:t>
            </w:r>
          </w:p>
        </w:tc>
        <w:tc>
          <w:tcPr>
            <w:tcW w:w="960" w:type="dxa"/>
            <w:noWrap/>
            <w:hideMark/>
          </w:tcPr>
          <w:p w14:paraId="1D99293B" w14:textId="77777777" w:rsidR="007D0603" w:rsidRPr="007D0603" w:rsidRDefault="007D0603" w:rsidP="007D0603">
            <w:r w:rsidRPr="007D0603">
              <w:t>5</w:t>
            </w:r>
          </w:p>
        </w:tc>
        <w:tc>
          <w:tcPr>
            <w:tcW w:w="1011" w:type="dxa"/>
            <w:noWrap/>
            <w:hideMark/>
          </w:tcPr>
          <w:p w14:paraId="17CF7ED3" w14:textId="77777777" w:rsidR="007D0603" w:rsidRPr="007D0603" w:rsidRDefault="007D0603" w:rsidP="007D0603">
            <w:r w:rsidRPr="007D0603">
              <w:t>200</w:t>
            </w:r>
          </w:p>
        </w:tc>
        <w:tc>
          <w:tcPr>
            <w:tcW w:w="1140" w:type="dxa"/>
            <w:noWrap/>
            <w:hideMark/>
          </w:tcPr>
          <w:p w14:paraId="0E411595" w14:textId="77777777" w:rsidR="007D0603" w:rsidRPr="007D0603" w:rsidRDefault="007D0603" w:rsidP="007D0603">
            <w:r w:rsidRPr="007D0603">
              <w:t>0.5000</w:t>
            </w:r>
          </w:p>
        </w:tc>
        <w:tc>
          <w:tcPr>
            <w:tcW w:w="1540" w:type="dxa"/>
            <w:noWrap/>
            <w:hideMark/>
          </w:tcPr>
          <w:p w14:paraId="71E5C00E" w14:textId="77777777" w:rsidR="007D0603" w:rsidRPr="007D0603" w:rsidRDefault="007D0603" w:rsidP="007D0603">
            <w:r w:rsidRPr="007D0603">
              <w:t>153</w:t>
            </w:r>
          </w:p>
        </w:tc>
        <w:tc>
          <w:tcPr>
            <w:tcW w:w="1635" w:type="dxa"/>
            <w:noWrap/>
            <w:hideMark/>
          </w:tcPr>
          <w:p w14:paraId="1605CB81" w14:textId="77777777" w:rsidR="007D0603" w:rsidRPr="007D0603" w:rsidRDefault="007D0603" w:rsidP="007D0603">
            <w:r w:rsidRPr="007D0603">
              <w:t>133</w:t>
            </w:r>
          </w:p>
        </w:tc>
        <w:tc>
          <w:tcPr>
            <w:tcW w:w="1200" w:type="dxa"/>
            <w:noWrap/>
            <w:hideMark/>
          </w:tcPr>
          <w:p w14:paraId="775CD56C" w14:textId="77777777" w:rsidR="007D0603" w:rsidRPr="007D0603" w:rsidRDefault="007D0603" w:rsidP="007D0603">
            <w:r w:rsidRPr="007D0603">
              <w:t>750</w:t>
            </w:r>
          </w:p>
        </w:tc>
      </w:tr>
      <w:tr w:rsidR="007D0603" w:rsidRPr="007D0603" w14:paraId="00BB3291" w14:textId="77777777" w:rsidTr="00900EBC">
        <w:trPr>
          <w:trHeight w:val="300"/>
          <w:jc w:val="center"/>
        </w:trPr>
        <w:tc>
          <w:tcPr>
            <w:tcW w:w="1340" w:type="dxa"/>
            <w:noWrap/>
            <w:hideMark/>
          </w:tcPr>
          <w:p w14:paraId="75770EC6" w14:textId="77777777" w:rsidR="007D0603" w:rsidRPr="007D0603" w:rsidRDefault="007D0603" w:rsidP="007D0603">
            <w:r w:rsidRPr="007D0603">
              <w:t>43</w:t>
            </w:r>
          </w:p>
        </w:tc>
        <w:tc>
          <w:tcPr>
            <w:tcW w:w="960" w:type="dxa"/>
            <w:noWrap/>
            <w:hideMark/>
          </w:tcPr>
          <w:p w14:paraId="737EBE28" w14:textId="77777777" w:rsidR="007D0603" w:rsidRPr="007D0603" w:rsidRDefault="007D0603" w:rsidP="007D0603">
            <w:r w:rsidRPr="007D0603">
              <w:t>1</w:t>
            </w:r>
          </w:p>
        </w:tc>
        <w:tc>
          <w:tcPr>
            <w:tcW w:w="1011" w:type="dxa"/>
            <w:noWrap/>
            <w:hideMark/>
          </w:tcPr>
          <w:p w14:paraId="60520B07" w14:textId="77777777" w:rsidR="007D0603" w:rsidRPr="007D0603" w:rsidRDefault="007D0603" w:rsidP="007D0603">
            <w:r w:rsidRPr="007D0603">
              <w:t>171</w:t>
            </w:r>
          </w:p>
        </w:tc>
        <w:tc>
          <w:tcPr>
            <w:tcW w:w="1140" w:type="dxa"/>
            <w:noWrap/>
            <w:hideMark/>
          </w:tcPr>
          <w:p w14:paraId="467DE72E" w14:textId="77777777" w:rsidR="007D0603" w:rsidRPr="007D0603" w:rsidRDefault="007D0603" w:rsidP="007D0603">
            <w:r w:rsidRPr="007D0603">
              <w:t>0.5000</w:t>
            </w:r>
          </w:p>
        </w:tc>
        <w:tc>
          <w:tcPr>
            <w:tcW w:w="1540" w:type="dxa"/>
            <w:noWrap/>
            <w:hideMark/>
          </w:tcPr>
          <w:p w14:paraId="671AAF2B" w14:textId="77777777" w:rsidR="007D0603" w:rsidRPr="007D0603" w:rsidRDefault="007D0603" w:rsidP="007D0603">
            <w:r w:rsidRPr="007D0603">
              <w:t>153</w:t>
            </w:r>
          </w:p>
        </w:tc>
        <w:tc>
          <w:tcPr>
            <w:tcW w:w="1635" w:type="dxa"/>
            <w:noWrap/>
            <w:hideMark/>
          </w:tcPr>
          <w:p w14:paraId="05BEEE33" w14:textId="77777777" w:rsidR="007D0603" w:rsidRPr="007D0603" w:rsidRDefault="007D0603" w:rsidP="007D0603">
            <w:r w:rsidRPr="007D0603">
              <w:t>153</w:t>
            </w:r>
          </w:p>
        </w:tc>
        <w:tc>
          <w:tcPr>
            <w:tcW w:w="1200" w:type="dxa"/>
            <w:noWrap/>
            <w:hideMark/>
          </w:tcPr>
          <w:p w14:paraId="08C4CB62" w14:textId="77777777" w:rsidR="007D0603" w:rsidRPr="007D0603" w:rsidRDefault="007D0603" w:rsidP="007D0603">
            <w:r w:rsidRPr="007D0603">
              <w:t>150</w:t>
            </w:r>
          </w:p>
        </w:tc>
      </w:tr>
      <w:tr w:rsidR="007D0603" w:rsidRPr="007D0603" w14:paraId="283CD4EB" w14:textId="77777777" w:rsidTr="00900EBC">
        <w:trPr>
          <w:trHeight w:val="288"/>
          <w:jc w:val="center"/>
        </w:trPr>
        <w:tc>
          <w:tcPr>
            <w:tcW w:w="1340" w:type="dxa"/>
            <w:noWrap/>
            <w:hideMark/>
          </w:tcPr>
          <w:p w14:paraId="288F8E7D" w14:textId="77777777" w:rsidR="007D0603" w:rsidRPr="007D0603" w:rsidRDefault="007D0603" w:rsidP="007D0603">
            <w:r w:rsidRPr="007D0603">
              <w:t>50</w:t>
            </w:r>
          </w:p>
        </w:tc>
        <w:tc>
          <w:tcPr>
            <w:tcW w:w="960" w:type="dxa"/>
            <w:noWrap/>
            <w:hideMark/>
          </w:tcPr>
          <w:p w14:paraId="265A1287" w14:textId="77777777" w:rsidR="007D0603" w:rsidRPr="007D0603" w:rsidRDefault="007D0603" w:rsidP="007D0603">
            <w:r w:rsidRPr="007D0603">
              <w:t>3</w:t>
            </w:r>
          </w:p>
        </w:tc>
        <w:tc>
          <w:tcPr>
            <w:tcW w:w="1011" w:type="dxa"/>
            <w:noWrap/>
            <w:hideMark/>
          </w:tcPr>
          <w:p w14:paraId="68857E19" w14:textId="77777777" w:rsidR="007D0603" w:rsidRPr="007D0603" w:rsidRDefault="007D0603" w:rsidP="007D0603">
            <w:r w:rsidRPr="007D0603">
              <w:t>225</w:t>
            </w:r>
          </w:p>
        </w:tc>
        <w:tc>
          <w:tcPr>
            <w:tcW w:w="1140" w:type="dxa"/>
            <w:noWrap/>
            <w:hideMark/>
          </w:tcPr>
          <w:p w14:paraId="64437E5A" w14:textId="77777777" w:rsidR="007D0603" w:rsidRPr="007D0603" w:rsidRDefault="007D0603" w:rsidP="007D0603">
            <w:r w:rsidRPr="007D0603">
              <w:t>0.5000</w:t>
            </w:r>
          </w:p>
        </w:tc>
        <w:tc>
          <w:tcPr>
            <w:tcW w:w="1540" w:type="dxa"/>
            <w:noWrap/>
            <w:hideMark/>
          </w:tcPr>
          <w:p w14:paraId="0C532F32" w14:textId="77777777" w:rsidR="007D0603" w:rsidRPr="007D0603" w:rsidRDefault="007D0603" w:rsidP="007D0603">
            <w:r w:rsidRPr="007D0603">
              <w:t>153</w:t>
            </w:r>
          </w:p>
        </w:tc>
        <w:tc>
          <w:tcPr>
            <w:tcW w:w="1635" w:type="dxa"/>
            <w:noWrap/>
            <w:hideMark/>
          </w:tcPr>
          <w:p w14:paraId="6E46453D" w14:textId="77777777" w:rsidR="007D0603" w:rsidRPr="007D0603" w:rsidRDefault="007D0603" w:rsidP="007D0603">
            <w:r w:rsidRPr="007D0603">
              <w:t>119</w:t>
            </w:r>
          </w:p>
        </w:tc>
        <w:tc>
          <w:tcPr>
            <w:tcW w:w="1200" w:type="dxa"/>
            <w:noWrap/>
            <w:hideMark/>
          </w:tcPr>
          <w:p w14:paraId="18DB1838" w14:textId="77777777" w:rsidR="007D0603" w:rsidRPr="007D0603" w:rsidRDefault="007D0603" w:rsidP="007D0603">
            <w:r w:rsidRPr="007D0603">
              <w:t>450</w:t>
            </w:r>
          </w:p>
        </w:tc>
      </w:tr>
      <w:tr w:rsidR="007D0603" w:rsidRPr="007D0603" w14:paraId="3251B1C0" w14:textId="77777777" w:rsidTr="00900EBC">
        <w:trPr>
          <w:trHeight w:val="288"/>
          <w:jc w:val="center"/>
        </w:trPr>
        <w:tc>
          <w:tcPr>
            <w:tcW w:w="1340" w:type="dxa"/>
            <w:noWrap/>
            <w:hideMark/>
          </w:tcPr>
          <w:p w14:paraId="40C0F42B" w14:textId="77777777" w:rsidR="007D0603" w:rsidRPr="007D0603" w:rsidRDefault="007D0603" w:rsidP="007D0603">
            <w:r w:rsidRPr="007D0603">
              <w:t>60</w:t>
            </w:r>
          </w:p>
        </w:tc>
        <w:tc>
          <w:tcPr>
            <w:tcW w:w="960" w:type="dxa"/>
            <w:noWrap/>
            <w:hideMark/>
          </w:tcPr>
          <w:p w14:paraId="4563E352" w14:textId="77777777" w:rsidR="007D0603" w:rsidRPr="007D0603" w:rsidRDefault="007D0603" w:rsidP="007D0603">
            <w:r w:rsidRPr="007D0603">
              <w:t>2</w:t>
            </w:r>
          </w:p>
        </w:tc>
        <w:tc>
          <w:tcPr>
            <w:tcW w:w="1011" w:type="dxa"/>
            <w:noWrap/>
            <w:hideMark/>
          </w:tcPr>
          <w:p w14:paraId="2414A87E" w14:textId="77777777" w:rsidR="007D0603" w:rsidRPr="007D0603" w:rsidRDefault="007D0603" w:rsidP="007D0603">
            <w:r w:rsidRPr="007D0603">
              <w:t>320</w:t>
            </w:r>
          </w:p>
        </w:tc>
        <w:tc>
          <w:tcPr>
            <w:tcW w:w="1140" w:type="dxa"/>
            <w:noWrap/>
            <w:hideMark/>
          </w:tcPr>
          <w:p w14:paraId="4790AC3C" w14:textId="77777777" w:rsidR="007D0603" w:rsidRPr="007D0603" w:rsidRDefault="007D0603" w:rsidP="007D0603">
            <w:r w:rsidRPr="007D0603">
              <w:t>0.0833</w:t>
            </w:r>
          </w:p>
        </w:tc>
        <w:tc>
          <w:tcPr>
            <w:tcW w:w="1540" w:type="dxa"/>
            <w:noWrap/>
            <w:hideMark/>
          </w:tcPr>
          <w:p w14:paraId="142C580F" w14:textId="77777777" w:rsidR="007D0603" w:rsidRPr="007D0603" w:rsidRDefault="007D0603" w:rsidP="007D0603">
            <w:r w:rsidRPr="007D0603">
              <w:t>145</w:t>
            </w:r>
          </w:p>
        </w:tc>
        <w:tc>
          <w:tcPr>
            <w:tcW w:w="1635" w:type="dxa"/>
            <w:noWrap/>
            <w:hideMark/>
          </w:tcPr>
          <w:p w14:paraId="043AFE43" w14:textId="77777777" w:rsidR="007D0603" w:rsidRPr="007D0603" w:rsidRDefault="007D0603" w:rsidP="007D0603">
            <w:r w:rsidRPr="007D0603">
              <w:t>78</w:t>
            </w:r>
          </w:p>
        </w:tc>
        <w:tc>
          <w:tcPr>
            <w:tcW w:w="1200" w:type="dxa"/>
            <w:noWrap/>
            <w:hideMark/>
          </w:tcPr>
          <w:p w14:paraId="6638F667" w14:textId="77777777" w:rsidR="007D0603" w:rsidRPr="007D0603" w:rsidRDefault="007D0603" w:rsidP="007D0603">
            <w:r w:rsidRPr="007D0603">
              <w:t>300</w:t>
            </w:r>
          </w:p>
        </w:tc>
      </w:tr>
      <w:tr w:rsidR="007D0603" w:rsidRPr="007D0603" w14:paraId="7923FA39" w14:textId="77777777" w:rsidTr="00900EBC">
        <w:trPr>
          <w:trHeight w:val="288"/>
          <w:jc w:val="center"/>
        </w:trPr>
        <w:tc>
          <w:tcPr>
            <w:tcW w:w="1340" w:type="dxa"/>
            <w:noWrap/>
            <w:hideMark/>
          </w:tcPr>
          <w:p w14:paraId="031CCE8C" w14:textId="77777777" w:rsidR="007D0603" w:rsidRPr="007D0603" w:rsidRDefault="007D0603" w:rsidP="007D0603">
            <w:r w:rsidRPr="007D0603">
              <w:t>70</w:t>
            </w:r>
          </w:p>
        </w:tc>
        <w:tc>
          <w:tcPr>
            <w:tcW w:w="960" w:type="dxa"/>
            <w:noWrap/>
            <w:hideMark/>
          </w:tcPr>
          <w:p w14:paraId="032C8264" w14:textId="77777777" w:rsidR="007D0603" w:rsidRPr="007D0603" w:rsidRDefault="007D0603" w:rsidP="007D0603">
            <w:r w:rsidRPr="007D0603">
              <w:t>6</w:t>
            </w:r>
          </w:p>
        </w:tc>
        <w:tc>
          <w:tcPr>
            <w:tcW w:w="1011" w:type="dxa"/>
            <w:noWrap/>
            <w:hideMark/>
          </w:tcPr>
          <w:p w14:paraId="5D92EC47" w14:textId="77777777" w:rsidR="007D0603" w:rsidRPr="007D0603" w:rsidRDefault="007D0603" w:rsidP="007D0603">
            <w:r w:rsidRPr="007D0603">
              <w:t>171</w:t>
            </w:r>
          </w:p>
        </w:tc>
        <w:tc>
          <w:tcPr>
            <w:tcW w:w="1140" w:type="dxa"/>
            <w:noWrap/>
            <w:hideMark/>
          </w:tcPr>
          <w:p w14:paraId="687F483C" w14:textId="77777777" w:rsidR="007D0603" w:rsidRPr="007D0603" w:rsidRDefault="007D0603" w:rsidP="007D0603">
            <w:r w:rsidRPr="007D0603">
              <w:t>0.1667</w:t>
            </w:r>
          </w:p>
        </w:tc>
        <w:tc>
          <w:tcPr>
            <w:tcW w:w="1540" w:type="dxa"/>
            <w:noWrap/>
            <w:hideMark/>
          </w:tcPr>
          <w:p w14:paraId="7603264C" w14:textId="77777777" w:rsidR="007D0603" w:rsidRPr="007D0603" w:rsidRDefault="007D0603" w:rsidP="007D0603">
            <w:r w:rsidRPr="007D0603">
              <w:t>147</w:t>
            </w:r>
          </w:p>
        </w:tc>
        <w:tc>
          <w:tcPr>
            <w:tcW w:w="1635" w:type="dxa"/>
            <w:noWrap/>
            <w:hideMark/>
          </w:tcPr>
          <w:p w14:paraId="71E11F27" w14:textId="77777777" w:rsidR="007D0603" w:rsidRPr="007D0603" w:rsidRDefault="007D0603" w:rsidP="007D0603">
            <w:r w:rsidRPr="007D0603">
              <w:t>147</w:t>
            </w:r>
          </w:p>
        </w:tc>
        <w:tc>
          <w:tcPr>
            <w:tcW w:w="1200" w:type="dxa"/>
            <w:noWrap/>
            <w:hideMark/>
          </w:tcPr>
          <w:p w14:paraId="64750A96" w14:textId="77777777" w:rsidR="007D0603" w:rsidRPr="007D0603" w:rsidRDefault="007D0603" w:rsidP="007D0603">
            <w:r w:rsidRPr="007D0603">
              <w:t>900</w:t>
            </w:r>
          </w:p>
        </w:tc>
      </w:tr>
      <w:tr w:rsidR="007D0603" w:rsidRPr="007D0603" w14:paraId="1C147911" w14:textId="77777777" w:rsidTr="00900EBC">
        <w:trPr>
          <w:trHeight w:val="288"/>
          <w:jc w:val="center"/>
        </w:trPr>
        <w:tc>
          <w:tcPr>
            <w:tcW w:w="1340" w:type="dxa"/>
            <w:noWrap/>
            <w:hideMark/>
          </w:tcPr>
          <w:p w14:paraId="744365D3" w14:textId="77777777" w:rsidR="007D0603" w:rsidRPr="007D0603" w:rsidRDefault="007D0603" w:rsidP="007D0603">
            <w:r w:rsidRPr="007D0603">
              <w:t>80</w:t>
            </w:r>
          </w:p>
        </w:tc>
        <w:tc>
          <w:tcPr>
            <w:tcW w:w="960" w:type="dxa"/>
            <w:noWrap/>
            <w:hideMark/>
          </w:tcPr>
          <w:p w14:paraId="58A63913" w14:textId="77777777" w:rsidR="007D0603" w:rsidRPr="007D0603" w:rsidRDefault="007D0603" w:rsidP="007D0603">
            <w:r w:rsidRPr="007D0603">
              <w:t>2</w:t>
            </w:r>
          </w:p>
        </w:tc>
        <w:tc>
          <w:tcPr>
            <w:tcW w:w="1011" w:type="dxa"/>
            <w:noWrap/>
            <w:hideMark/>
          </w:tcPr>
          <w:p w14:paraId="7BE87D9E" w14:textId="77777777" w:rsidR="007D0603" w:rsidRPr="007D0603" w:rsidRDefault="007D0603" w:rsidP="007D0603">
            <w:r w:rsidRPr="007D0603">
              <w:t>324</w:t>
            </w:r>
          </w:p>
        </w:tc>
        <w:tc>
          <w:tcPr>
            <w:tcW w:w="1140" w:type="dxa"/>
            <w:noWrap/>
            <w:hideMark/>
          </w:tcPr>
          <w:p w14:paraId="21280FEF" w14:textId="77777777" w:rsidR="007D0603" w:rsidRPr="007D0603" w:rsidRDefault="007D0603" w:rsidP="007D0603">
            <w:r w:rsidRPr="007D0603">
              <w:t>0.1667</w:t>
            </w:r>
          </w:p>
        </w:tc>
        <w:tc>
          <w:tcPr>
            <w:tcW w:w="1540" w:type="dxa"/>
            <w:noWrap/>
            <w:hideMark/>
          </w:tcPr>
          <w:p w14:paraId="18F80F48" w14:textId="77777777" w:rsidR="007D0603" w:rsidRPr="007D0603" w:rsidRDefault="007D0603" w:rsidP="007D0603">
            <w:r w:rsidRPr="007D0603">
              <w:t>147</w:t>
            </w:r>
          </w:p>
        </w:tc>
        <w:tc>
          <w:tcPr>
            <w:tcW w:w="1635" w:type="dxa"/>
            <w:noWrap/>
            <w:hideMark/>
          </w:tcPr>
          <w:p w14:paraId="7F6EED42" w14:textId="77777777" w:rsidR="007D0603" w:rsidRPr="007D0603" w:rsidRDefault="007D0603" w:rsidP="007D0603">
            <w:r w:rsidRPr="007D0603">
              <w:t>79</w:t>
            </w:r>
          </w:p>
        </w:tc>
        <w:tc>
          <w:tcPr>
            <w:tcW w:w="1200" w:type="dxa"/>
            <w:noWrap/>
            <w:hideMark/>
          </w:tcPr>
          <w:p w14:paraId="5D90EE57" w14:textId="77777777" w:rsidR="007D0603" w:rsidRPr="007D0603" w:rsidRDefault="007D0603" w:rsidP="007D0603">
            <w:r w:rsidRPr="007D0603">
              <w:t>300</w:t>
            </w:r>
          </w:p>
        </w:tc>
      </w:tr>
      <w:tr w:rsidR="007D0603" w:rsidRPr="007D0603" w14:paraId="521403CD" w14:textId="77777777" w:rsidTr="00900EBC">
        <w:trPr>
          <w:trHeight w:val="288"/>
          <w:jc w:val="center"/>
        </w:trPr>
        <w:tc>
          <w:tcPr>
            <w:tcW w:w="1340" w:type="dxa"/>
            <w:noWrap/>
            <w:hideMark/>
          </w:tcPr>
          <w:p w14:paraId="58754582" w14:textId="77777777" w:rsidR="007D0603" w:rsidRPr="007D0603" w:rsidRDefault="007D0603" w:rsidP="007D0603">
            <w:r w:rsidRPr="007D0603">
              <w:t>90</w:t>
            </w:r>
          </w:p>
        </w:tc>
        <w:tc>
          <w:tcPr>
            <w:tcW w:w="960" w:type="dxa"/>
            <w:noWrap/>
            <w:hideMark/>
          </w:tcPr>
          <w:p w14:paraId="25F87F3E" w14:textId="77777777" w:rsidR="007D0603" w:rsidRPr="007D0603" w:rsidRDefault="007D0603" w:rsidP="007D0603">
            <w:r w:rsidRPr="007D0603">
              <w:t>3</w:t>
            </w:r>
          </w:p>
        </w:tc>
        <w:tc>
          <w:tcPr>
            <w:tcW w:w="1011" w:type="dxa"/>
            <w:noWrap/>
            <w:hideMark/>
          </w:tcPr>
          <w:p w14:paraId="49364065" w14:textId="77777777" w:rsidR="007D0603" w:rsidRPr="007D0603" w:rsidRDefault="007D0603" w:rsidP="007D0603">
            <w:r w:rsidRPr="007D0603">
              <w:t>310</w:t>
            </w:r>
          </w:p>
        </w:tc>
        <w:tc>
          <w:tcPr>
            <w:tcW w:w="1140" w:type="dxa"/>
            <w:noWrap/>
            <w:hideMark/>
          </w:tcPr>
          <w:p w14:paraId="4151387C" w14:textId="77777777" w:rsidR="007D0603" w:rsidRPr="007D0603" w:rsidRDefault="007D0603" w:rsidP="007D0603">
            <w:r w:rsidRPr="007D0603">
              <w:t>0.1667</w:t>
            </w:r>
          </w:p>
        </w:tc>
        <w:tc>
          <w:tcPr>
            <w:tcW w:w="1540" w:type="dxa"/>
            <w:noWrap/>
            <w:hideMark/>
          </w:tcPr>
          <w:p w14:paraId="63F0C60F" w14:textId="77777777" w:rsidR="007D0603" w:rsidRPr="007D0603" w:rsidRDefault="007D0603" w:rsidP="007D0603">
            <w:r w:rsidRPr="007D0603">
              <w:t>147</w:t>
            </w:r>
          </w:p>
        </w:tc>
        <w:tc>
          <w:tcPr>
            <w:tcW w:w="1635" w:type="dxa"/>
            <w:noWrap/>
            <w:hideMark/>
          </w:tcPr>
          <w:p w14:paraId="26EB2590" w14:textId="77777777" w:rsidR="007D0603" w:rsidRPr="007D0603" w:rsidRDefault="007D0603" w:rsidP="007D0603">
            <w:r w:rsidRPr="007D0603">
              <w:t>82</w:t>
            </w:r>
          </w:p>
        </w:tc>
        <w:tc>
          <w:tcPr>
            <w:tcW w:w="1200" w:type="dxa"/>
            <w:noWrap/>
            <w:hideMark/>
          </w:tcPr>
          <w:p w14:paraId="260CBF4F" w14:textId="77777777" w:rsidR="007D0603" w:rsidRPr="007D0603" w:rsidRDefault="007D0603" w:rsidP="007D0603">
            <w:r w:rsidRPr="007D0603">
              <w:t>450</w:t>
            </w:r>
          </w:p>
        </w:tc>
      </w:tr>
      <w:tr w:rsidR="007D0603" w:rsidRPr="007D0603" w14:paraId="737FB6C3" w14:textId="77777777" w:rsidTr="00900EBC">
        <w:trPr>
          <w:trHeight w:val="300"/>
          <w:jc w:val="center"/>
        </w:trPr>
        <w:tc>
          <w:tcPr>
            <w:tcW w:w="1340" w:type="dxa"/>
            <w:noWrap/>
            <w:hideMark/>
          </w:tcPr>
          <w:p w14:paraId="64E2C1F6" w14:textId="77777777" w:rsidR="007D0603" w:rsidRPr="007D0603" w:rsidRDefault="007D0603" w:rsidP="007D0603">
            <w:r w:rsidRPr="007D0603">
              <w:t>100</w:t>
            </w:r>
          </w:p>
        </w:tc>
        <w:tc>
          <w:tcPr>
            <w:tcW w:w="960" w:type="dxa"/>
            <w:noWrap/>
            <w:hideMark/>
          </w:tcPr>
          <w:p w14:paraId="6A37E92F" w14:textId="77777777" w:rsidR="007D0603" w:rsidRPr="007D0603" w:rsidRDefault="007D0603" w:rsidP="007D0603">
            <w:r w:rsidRPr="007D0603">
              <w:t>4</w:t>
            </w:r>
          </w:p>
        </w:tc>
        <w:tc>
          <w:tcPr>
            <w:tcW w:w="1011" w:type="dxa"/>
            <w:noWrap/>
            <w:hideMark/>
          </w:tcPr>
          <w:p w14:paraId="7DF9A2B6" w14:textId="77777777" w:rsidR="007D0603" w:rsidRPr="007D0603" w:rsidRDefault="007D0603" w:rsidP="007D0603">
            <w:r w:rsidRPr="007D0603">
              <w:t>266</w:t>
            </w:r>
          </w:p>
        </w:tc>
        <w:tc>
          <w:tcPr>
            <w:tcW w:w="1140" w:type="dxa"/>
            <w:noWrap/>
            <w:hideMark/>
          </w:tcPr>
          <w:p w14:paraId="6CE41CDF" w14:textId="77777777" w:rsidR="007D0603" w:rsidRPr="007D0603" w:rsidRDefault="007D0603" w:rsidP="007D0603">
            <w:r w:rsidRPr="007D0603">
              <w:t>0.0833</w:t>
            </w:r>
          </w:p>
        </w:tc>
        <w:tc>
          <w:tcPr>
            <w:tcW w:w="1540" w:type="dxa"/>
            <w:noWrap/>
            <w:hideMark/>
          </w:tcPr>
          <w:p w14:paraId="0634817D" w14:textId="77777777" w:rsidR="007D0603" w:rsidRPr="007D0603" w:rsidRDefault="007D0603" w:rsidP="007D0603">
            <w:r w:rsidRPr="007D0603">
              <w:t>145</w:t>
            </w:r>
          </w:p>
        </w:tc>
        <w:tc>
          <w:tcPr>
            <w:tcW w:w="1635" w:type="dxa"/>
            <w:noWrap/>
            <w:hideMark/>
          </w:tcPr>
          <w:p w14:paraId="2758503C" w14:textId="77777777" w:rsidR="007D0603" w:rsidRPr="007D0603" w:rsidRDefault="007D0603" w:rsidP="007D0603">
            <w:r w:rsidRPr="007D0603">
              <w:t>94</w:t>
            </w:r>
          </w:p>
        </w:tc>
        <w:tc>
          <w:tcPr>
            <w:tcW w:w="1200" w:type="dxa"/>
            <w:noWrap/>
            <w:hideMark/>
          </w:tcPr>
          <w:p w14:paraId="020ACDA4" w14:textId="77777777" w:rsidR="007D0603" w:rsidRPr="007D0603" w:rsidRDefault="007D0603" w:rsidP="007D0603">
            <w:r w:rsidRPr="007D0603">
              <w:t>600</w:t>
            </w:r>
          </w:p>
        </w:tc>
      </w:tr>
      <w:tr w:rsidR="007D0603" w:rsidRPr="007D0603" w14:paraId="1A443DE0" w14:textId="77777777" w:rsidTr="00900EBC">
        <w:trPr>
          <w:trHeight w:val="288"/>
          <w:jc w:val="center"/>
        </w:trPr>
        <w:tc>
          <w:tcPr>
            <w:tcW w:w="1340" w:type="dxa"/>
            <w:noWrap/>
            <w:hideMark/>
          </w:tcPr>
          <w:p w14:paraId="05933ACD" w14:textId="77777777" w:rsidR="007D0603" w:rsidRPr="007D0603" w:rsidRDefault="007D0603" w:rsidP="007D0603">
            <w:r w:rsidRPr="007D0603">
              <w:t>110</w:t>
            </w:r>
          </w:p>
        </w:tc>
        <w:tc>
          <w:tcPr>
            <w:tcW w:w="960" w:type="dxa"/>
            <w:noWrap/>
            <w:hideMark/>
          </w:tcPr>
          <w:p w14:paraId="7C437A80" w14:textId="77777777" w:rsidR="007D0603" w:rsidRPr="007D0603" w:rsidRDefault="007D0603" w:rsidP="007D0603">
            <w:r w:rsidRPr="007D0603">
              <w:t>1</w:t>
            </w:r>
          </w:p>
        </w:tc>
        <w:tc>
          <w:tcPr>
            <w:tcW w:w="1011" w:type="dxa"/>
            <w:noWrap/>
            <w:hideMark/>
          </w:tcPr>
          <w:p w14:paraId="43BF6AE6" w14:textId="77777777" w:rsidR="007D0603" w:rsidRPr="007D0603" w:rsidRDefault="007D0603" w:rsidP="007D0603">
            <w:r w:rsidRPr="007D0603">
              <w:t>342</w:t>
            </w:r>
          </w:p>
        </w:tc>
        <w:tc>
          <w:tcPr>
            <w:tcW w:w="1140" w:type="dxa"/>
            <w:noWrap/>
            <w:hideMark/>
          </w:tcPr>
          <w:p w14:paraId="2174D0B3" w14:textId="77777777" w:rsidR="007D0603" w:rsidRPr="007D0603" w:rsidRDefault="007D0603" w:rsidP="007D0603">
            <w:r w:rsidRPr="007D0603">
              <w:t>0.0833</w:t>
            </w:r>
          </w:p>
        </w:tc>
        <w:tc>
          <w:tcPr>
            <w:tcW w:w="1540" w:type="dxa"/>
            <w:noWrap/>
            <w:hideMark/>
          </w:tcPr>
          <w:p w14:paraId="19772006" w14:textId="77777777" w:rsidR="007D0603" w:rsidRPr="007D0603" w:rsidRDefault="007D0603" w:rsidP="007D0603">
            <w:r w:rsidRPr="007D0603">
              <w:t>145</w:t>
            </w:r>
          </w:p>
        </w:tc>
        <w:tc>
          <w:tcPr>
            <w:tcW w:w="1635" w:type="dxa"/>
            <w:noWrap/>
            <w:hideMark/>
          </w:tcPr>
          <w:p w14:paraId="0A14341D" w14:textId="77777777" w:rsidR="007D0603" w:rsidRPr="007D0603" w:rsidRDefault="007D0603" w:rsidP="007D0603">
            <w:r w:rsidRPr="007D0603">
              <w:t>73</w:t>
            </w:r>
          </w:p>
        </w:tc>
        <w:tc>
          <w:tcPr>
            <w:tcW w:w="1200" w:type="dxa"/>
            <w:noWrap/>
            <w:hideMark/>
          </w:tcPr>
          <w:p w14:paraId="441FFD46" w14:textId="77777777" w:rsidR="007D0603" w:rsidRPr="007D0603" w:rsidRDefault="007D0603" w:rsidP="007D0603">
            <w:r w:rsidRPr="007D0603">
              <w:t>150</w:t>
            </w:r>
          </w:p>
        </w:tc>
      </w:tr>
      <w:tr w:rsidR="007D0603" w:rsidRPr="007D0603" w14:paraId="33E3BE3C" w14:textId="77777777" w:rsidTr="00900EBC">
        <w:trPr>
          <w:trHeight w:val="288"/>
          <w:jc w:val="center"/>
        </w:trPr>
        <w:tc>
          <w:tcPr>
            <w:tcW w:w="1340" w:type="dxa"/>
            <w:noWrap/>
            <w:hideMark/>
          </w:tcPr>
          <w:p w14:paraId="47066CE0" w14:textId="77777777" w:rsidR="007D0603" w:rsidRPr="007D0603" w:rsidRDefault="007D0603" w:rsidP="007D0603">
            <w:r w:rsidRPr="007D0603">
              <w:t>120</w:t>
            </w:r>
          </w:p>
        </w:tc>
        <w:tc>
          <w:tcPr>
            <w:tcW w:w="960" w:type="dxa"/>
            <w:noWrap/>
            <w:hideMark/>
          </w:tcPr>
          <w:p w14:paraId="5C8BB78C" w14:textId="77777777" w:rsidR="007D0603" w:rsidRPr="007D0603" w:rsidRDefault="007D0603" w:rsidP="007D0603">
            <w:r w:rsidRPr="007D0603">
              <w:t>2</w:t>
            </w:r>
          </w:p>
        </w:tc>
        <w:tc>
          <w:tcPr>
            <w:tcW w:w="1011" w:type="dxa"/>
            <w:noWrap/>
            <w:hideMark/>
          </w:tcPr>
          <w:p w14:paraId="770D5E75" w14:textId="77777777" w:rsidR="007D0603" w:rsidRPr="007D0603" w:rsidRDefault="007D0603" w:rsidP="007D0603">
            <w:r w:rsidRPr="007D0603">
              <w:t>320</w:t>
            </w:r>
          </w:p>
        </w:tc>
        <w:tc>
          <w:tcPr>
            <w:tcW w:w="1140" w:type="dxa"/>
            <w:noWrap/>
            <w:hideMark/>
          </w:tcPr>
          <w:p w14:paraId="56ED9E39" w14:textId="77777777" w:rsidR="007D0603" w:rsidRPr="007D0603" w:rsidRDefault="007D0603" w:rsidP="007D0603">
            <w:r w:rsidRPr="007D0603">
              <w:t>0.0833</w:t>
            </w:r>
          </w:p>
        </w:tc>
        <w:tc>
          <w:tcPr>
            <w:tcW w:w="1540" w:type="dxa"/>
            <w:noWrap/>
            <w:hideMark/>
          </w:tcPr>
          <w:p w14:paraId="74DBC3F3" w14:textId="77777777" w:rsidR="007D0603" w:rsidRPr="007D0603" w:rsidRDefault="007D0603" w:rsidP="007D0603">
            <w:r w:rsidRPr="007D0603">
              <w:t>145</w:t>
            </w:r>
          </w:p>
        </w:tc>
        <w:tc>
          <w:tcPr>
            <w:tcW w:w="1635" w:type="dxa"/>
            <w:noWrap/>
            <w:hideMark/>
          </w:tcPr>
          <w:p w14:paraId="2DF939EA" w14:textId="77777777" w:rsidR="007D0603" w:rsidRPr="007D0603" w:rsidRDefault="007D0603" w:rsidP="007D0603">
            <w:r w:rsidRPr="007D0603">
              <w:t>78</w:t>
            </w:r>
          </w:p>
        </w:tc>
        <w:tc>
          <w:tcPr>
            <w:tcW w:w="1200" w:type="dxa"/>
            <w:noWrap/>
            <w:hideMark/>
          </w:tcPr>
          <w:p w14:paraId="4D2F8A91" w14:textId="77777777" w:rsidR="007D0603" w:rsidRPr="007D0603" w:rsidRDefault="007D0603" w:rsidP="007D0603">
            <w:r w:rsidRPr="007D0603">
              <w:t>300</w:t>
            </w:r>
          </w:p>
        </w:tc>
      </w:tr>
      <w:tr w:rsidR="007D0603" w:rsidRPr="007D0603" w14:paraId="6F84629D" w14:textId="77777777" w:rsidTr="00900EBC">
        <w:trPr>
          <w:trHeight w:val="288"/>
          <w:jc w:val="center"/>
        </w:trPr>
        <w:tc>
          <w:tcPr>
            <w:tcW w:w="1340" w:type="dxa"/>
            <w:noWrap/>
            <w:hideMark/>
          </w:tcPr>
          <w:p w14:paraId="4305CA4E" w14:textId="77777777" w:rsidR="007D0603" w:rsidRPr="007D0603" w:rsidRDefault="007D0603" w:rsidP="007D0603">
            <w:r w:rsidRPr="007D0603">
              <w:t>135</w:t>
            </w:r>
          </w:p>
        </w:tc>
        <w:tc>
          <w:tcPr>
            <w:tcW w:w="960" w:type="dxa"/>
            <w:noWrap/>
            <w:hideMark/>
          </w:tcPr>
          <w:p w14:paraId="502EE941" w14:textId="77777777" w:rsidR="007D0603" w:rsidRPr="007D0603" w:rsidRDefault="007D0603" w:rsidP="007D0603">
            <w:r w:rsidRPr="007D0603">
              <w:t>1</w:t>
            </w:r>
          </w:p>
        </w:tc>
        <w:tc>
          <w:tcPr>
            <w:tcW w:w="1011" w:type="dxa"/>
            <w:noWrap/>
            <w:hideMark/>
          </w:tcPr>
          <w:p w14:paraId="32B73110" w14:textId="77777777" w:rsidR="007D0603" w:rsidRPr="007D0603" w:rsidRDefault="007D0603" w:rsidP="007D0603">
            <w:r w:rsidRPr="007D0603">
              <w:t>200</w:t>
            </w:r>
          </w:p>
        </w:tc>
        <w:tc>
          <w:tcPr>
            <w:tcW w:w="1140" w:type="dxa"/>
            <w:noWrap/>
            <w:hideMark/>
          </w:tcPr>
          <w:p w14:paraId="38E21379" w14:textId="77777777" w:rsidR="007D0603" w:rsidRPr="007D0603" w:rsidRDefault="007D0603" w:rsidP="007D0603">
            <w:r w:rsidRPr="007D0603">
              <w:t>0.0833</w:t>
            </w:r>
          </w:p>
        </w:tc>
        <w:tc>
          <w:tcPr>
            <w:tcW w:w="1540" w:type="dxa"/>
            <w:noWrap/>
            <w:hideMark/>
          </w:tcPr>
          <w:p w14:paraId="5411C892" w14:textId="77777777" w:rsidR="007D0603" w:rsidRPr="007D0603" w:rsidRDefault="007D0603" w:rsidP="007D0603">
            <w:r w:rsidRPr="007D0603">
              <w:t>145</w:t>
            </w:r>
          </w:p>
        </w:tc>
        <w:tc>
          <w:tcPr>
            <w:tcW w:w="1635" w:type="dxa"/>
            <w:noWrap/>
            <w:hideMark/>
          </w:tcPr>
          <w:p w14:paraId="49486B0C" w14:textId="77777777" w:rsidR="007D0603" w:rsidRPr="007D0603" w:rsidRDefault="007D0603" w:rsidP="007D0603">
            <w:r w:rsidRPr="007D0603">
              <w:t>124</w:t>
            </w:r>
          </w:p>
        </w:tc>
        <w:tc>
          <w:tcPr>
            <w:tcW w:w="1200" w:type="dxa"/>
            <w:noWrap/>
            <w:hideMark/>
          </w:tcPr>
          <w:p w14:paraId="7A3F754F" w14:textId="77777777" w:rsidR="007D0603" w:rsidRPr="007D0603" w:rsidRDefault="007D0603" w:rsidP="007D0603">
            <w:r w:rsidRPr="007D0603">
              <w:t>150</w:t>
            </w:r>
          </w:p>
        </w:tc>
      </w:tr>
    </w:tbl>
    <w:p w14:paraId="09B4EECA" w14:textId="0A179827" w:rsidR="00900EBC" w:rsidRPr="00900EBC" w:rsidRDefault="00900EBC" w:rsidP="00900EBC">
      <w:pPr>
        <w:pStyle w:val="Caption"/>
        <w:rPr>
          <w:color w:val="auto"/>
          <w:sz w:val="22"/>
          <w:szCs w:val="22"/>
        </w:rPr>
      </w:pPr>
      <w:bookmarkStart w:id="113" w:name="_Toc513158174"/>
      <w:r w:rsidRPr="00900EBC">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3</w:t>
      </w:r>
      <w:r w:rsidR="00255C37">
        <w:rPr>
          <w:color w:val="auto"/>
          <w:sz w:val="22"/>
          <w:szCs w:val="22"/>
        </w:rPr>
        <w:fldChar w:fldCharType="end"/>
      </w:r>
      <w:r w:rsidRPr="00900EBC">
        <w:rPr>
          <w:color w:val="auto"/>
          <w:sz w:val="22"/>
          <w:szCs w:val="22"/>
        </w:rPr>
        <w:t xml:space="preserve">: </w:t>
      </w:r>
      <w:r w:rsidR="00320BDF">
        <w:rPr>
          <w:color w:val="auto"/>
          <w:sz w:val="22"/>
          <w:szCs w:val="22"/>
        </w:rPr>
        <w:t>June</w:t>
      </w:r>
      <w:r w:rsidRPr="00900EBC">
        <w:rPr>
          <w:color w:val="auto"/>
          <w:sz w:val="22"/>
          <w:szCs w:val="22"/>
        </w:rPr>
        <w:t>, Calculated Requirements and Capacity.</w:t>
      </w:r>
      <w:bookmarkEnd w:id="113"/>
    </w:p>
    <w:p w14:paraId="03508234" w14:textId="429FAEC7" w:rsidR="007D0603" w:rsidRDefault="007D0603" w:rsidP="00B473B1"/>
    <w:p w14:paraId="0300D061" w14:textId="77777777" w:rsidR="007D0603" w:rsidRDefault="007D0603" w:rsidP="00B473B1"/>
    <w:p w14:paraId="2DE66220" w14:textId="7A1270F0" w:rsidR="00B473B1" w:rsidRDefault="00B473B1">
      <w:r>
        <w:br w:type="page"/>
      </w:r>
    </w:p>
    <w:tbl>
      <w:tblPr>
        <w:tblStyle w:val="TableGrid"/>
        <w:tblW w:w="0" w:type="auto"/>
        <w:jc w:val="center"/>
        <w:tblLook w:val="04A0" w:firstRow="1" w:lastRow="0" w:firstColumn="1" w:lastColumn="0" w:noHBand="0" w:noVBand="1"/>
      </w:tblPr>
      <w:tblGrid>
        <w:gridCol w:w="1340"/>
        <w:gridCol w:w="960"/>
        <w:gridCol w:w="1011"/>
        <w:gridCol w:w="1140"/>
        <w:gridCol w:w="1540"/>
        <w:gridCol w:w="1635"/>
        <w:gridCol w:w="1200"/>
      </w:tblGrid>
      <w:tr w:rsidR="007D0603" w:rsidRPr="007D0603" w14:paraId="37C5CC9E" w14:textId="77777777" w:rsidTr="00900EBC">
        <w:trPr>
          <w:trHeight w:val="300"/>
          <w:jc w:val="center"/>
        </w:trPr>
        <w:tc>
          <w:tcPr>
            <w:tcW w:w="1340" w:type="dxa"/>
            <w:hideMark/>
          </w:tcPr>
          <w:p w14:paraId="69E8B387" w14:textId="65A66BB6" w:rsidR="007D0603" w:rsidRPr="007D0603" w:rsidRDefault="007D0603" w:rsidP="007D0603">
            <w:pPr>
              <w:rPr>
                <w:rFonts w:cs="Arial"/>
              </w:rPr>
            </w:pPr>
            <w:r w:rsidRPr="007D0603">
              <w:rPr>
                <w:rFonts w:cs="Arial"/>
              </w:rPr>
              <w:lastRenderedPageBreak/>
              <w:t>J</w:t>
            </w:r>
            <w:r w:rsidR="00320BDF">
              <w:rPr>
                <w:rFonts w:cs="Arial"/>
              </w:rPr>
              <w:t>uly</w:t>
            </w:r>
          </w:p>
        </w:tc>
        <w:tc>
          <w:tcPr>
            <w:tcW w:w="960" w:type="dxa"/>
            <w:noWrap/>
            <w:hideMark/>
          </w:tcPr>
          <w:p w14:paraId="1F3C216E" w14:textId="77777777" w:rsidR="007D0603" w:rsidRPr="007D0603" w:rsidRDefault="007D0603" w:rsidP="007D0603">
            <w:pPr>
              <w:rPr>
                <w:rFonts w:cs="Arial"/>
              </w:rPr>
            </w:pPr>
          </w:p>
        </w:tc>
        <w:tc>
          <w:tcPr>
            <w:tcW w:w="1011" w:type="dxa"/>
            <w:noWrap/>
            <w:hideMark/>
          </w:tcPr>
          <w:p w14:paraId="60DB3534" w14:textId="77777777" w:rsidR="007D0603" w:rsidRPr="007D0603" w:rsidRDefault="007D0603">
            <w:pPr>
              <w:rPr>
                <w:rFonts w:cs="Arial"/>
              </w:rPr>
            </w:pPr>
          </w:p>
        </w:tc>
        <w:tc>
          <w:tcPr>
            <w:tcW w:w="1140" w:type="dxa"/>
            <w:noWrap/>
            <w:hideMark/>
          </w:tcPr>
          <w:p w14:paraId="5494E73A" w14:textId="77777777" w:rsidR="007D0603" w:rsidRPr="007D0603" w:rsidRDefault="007D0603">
            <w:pPr>
              <w:rPr>
                <w:rFonts w:cs="Arial"/>
              </w:rPr>
            </w:pPr>
          </w:p>
        </w:tc>
        <w:tc>
          <w:tcPr>
            <w:tcW w:w="1540" w:type="dxa"/>
            <w:noWrap/>
            <w:hideMark/>
          </w:tcPr>
          <w:p w14:paraId="6F778604" w14:textId="77777777" w:rsidR="007D0603" w:rsidRPr="007D0603" w:rsidRDefault="007D0603">
            <w:pPr>
              <w:rPr>
                <w:rFonts w:cs="Arial"/>
              </w:rPr>
            </w:pPr>
          </w:p>
        </w:tc>
        <w:tc>
          <w:tcPr>
            <w:tcW w:w="1635" w:type="dxa"/>
            <w:noWrap/>
            <w:hideMark/>
          </w:tcPr>
          <w:p w14:paraId="575D4183" w14:textId="77777777" w:rsidR="007D0603" w:rsidRPr="007D0603" w:rsidRDefault="007D0603">
            <w:pPr>
              <w:rPr>
                <w:rFonts w:cs="Arial"/>
              </w:rPr>
            </w:pPr>
          </w:p>
        </w:tc>
        <w:tc>
          <w:tcPr>
            <w:tcW w:w="1200" w:type="dxa"/>
            <w:noWrap/>
            <w:hideMark/>
          </w:tcPr>
          <w:p w14:paraId="2FA71462" w14:textId="77777777" w:rsidR="007D0603" w:rsidRPr="007D0603" w:rsidRDefault="007D0603">
            <w:pPr>
              <w:rPr>
                <w:rFonts w:cs="Arial"/>
              </w:rPr>
            </w:pPr>
          </w:p>
        </w:tc>
      </w:tr>
      <w:tr w:rsidR="007D0603" w:rsidRPr="007D0603" w14:paraId="645CBA79" w14:textId="77777777" w:rsidTr="00900EBC">
        <w:trPr>
          <w:trHeight w:val="876"/>
          <w:jc w:val="center"/>
        </w:trPr>
        <w:tc>
          <w:tcPr>
            <w:tcW w:w="1340" w:type="dxa"/>
            <w:vAlign w:val="center"/>
            <w:hideMark/>
          </w:tcPr>
          <w:p w14:paraId="3A479B25" w14:textId="6DA617CB" w:rsidR="007D0603" w:rsidRPr="007D0603" w:rsidRDefault="007D0603" w:rsidP="007D0603">
            <w:pPr>
              <w:rPr>
                <w:rFonts w:cs="Arial"/>
              </w:rPr>
            </w:pPr>
            <w:r w:rsidRPr="007D0603">
              <w:rPr>
                <w:rFonts w:cs="Arial"/>
              </w:rPr>
              <w:t>OP. No.</w:t>
            </w:r>
          </w:p>
        </w:tc>
        <w:tc>
          <w:tcPr>
            <w:tcW w:w="960" w:type="dxa"/>
            <w:vAlign w:val="center"/>
            <w:hideMark/>
          </w:tcPr>
          <w:p w14:paraId="6817BACC" w14:textId="48340CF1" w:rsidR="007D0603" w:rsidRPr="007D0603" w:rsidRDefault="007D0603" w:rsidP="007D0603">
            <w:pPr>
              <w:rPr>
                <w:rFonts w:cs="Arial"/>
              </w:rPr>
            </w:pPr>
            <w:r w:rsidRPr="007D0603">
              <w:rPr>
                <w:rFonts w:cs="Arial"/>
              </w:rPr>
              <w:t>M/C's</w:t>
            </w:r>
          </w:p>
        </w:tc>
        <w:tc>
          <w:tcPr>
            <w:tcW w:w="1011" w:type="dxa"/>
            <w:vAlign w:val="center"/>
            <w:hideMark/>
          </w:tcPr>
          <w:p w14:paraId="71661493" w14:textId="5348C97D" w:rsidR="007D0603" w:rsidRPr="007D0603" w:rsidRDefault="007D0603" w:rsidP="007D0603">
            <w:pPr>
              <w:rPr>
                <w:rFonts w:cs="Arial"/>
              </w:rPr>
            </w:pPr>
            <w:r w:rsidRPr="007D0603">
              <w:rPr>
                <w:rFonts w:cs="Arial"/>
              </w:rPr>
              <w:t>JPH/OP</w:t>
            </w:r>
          </w:p>
        </w:tc>
        <w:tc>
          <w:tcPr>
            <w:tcW w:w="1140" w:type="dxa"/>
            <w:vAlign w:val="center"/>
            <w:hideMark/>
          </w:tcPr>
          <w:p w14:paraId="74303DE4" w14:textId="3FADDE9A" w:rsidR="007D0603" w:rsidRPr="007D0603" w:rsidRDefault="007D0603" w:rsidP="007D0603">
            <w:pPr>
              <w:rPr>
                <w:rFonts w:cs="Arial"/>
              </w:rPr>
            </w:pPr>
            <w:r w:rsidRPr="007D0603">
              <w:rPr>
                <w:rFonts w:cs="Arial"/>
              </w:rPr>
              <w:t>Set up time Hours</w:t>
            </w:r>
          </w:p>
        </w:tc>
        <w:tc>
          <w:tcPr>
            <w:tcW w:w="1540" w:type="dxa"/>
            <w:vAlign w:val="center"/>
            <w:hideMark/>
          </w:tcPr>
          <w:p w14:paraId="79C342A5" w14:textId="47B8DB41" w:rsidR="007D0603" w:rsidRPr="007D0603" w:rsidRDefault="007D0603" w:rsidP="007D0603">
            <w:pPr>
              <w:rPr>
                <w:rFonts w:cs="Arial"/>
              </w:rPr>
            </w:pPr>
            <w:r w:rsidRPr="007D0603">
              <w:rPr>
                <w:rFonts w:cs="Arial"/>
              </w:rPr>
              <w:t>Capacity Requirement Constrained HRS</w:t>
            </w:r>
          </w:p>
        </w:tc>
        <w:tc>
          <w:tcPr>
            <w:tcW w:w="1635" w:type="dxa"/>
            <w:vAlign w:val="center"/>
            <w:hideMark/>
          </w:tcPr>
          <w:p w14:paraId="7E9AFEC3" w14:textId="77777777" w:rsidR="007D0603" w:rsidRPr="007D0603" w:rsidRDefault="007D0603" w:rsidP="007D0603">
            <w:pPr>
              <w:jc w:val="center"/>
              <w:rPr>
                <w:rFonts w:cs="Arial"/>
              </w:rPr>
            </w:pPr>
            <w:r w:rsidRPr="007D0603">
              <w:rPr>
                <w:rFonts w:cs="Arial"/>
              </w:rPr>
              <w:t>Capacity Requirement</w:t>
            </w:r>
          </w:p>
          <w:p w14:paraId="1B2C7A53" w14:textId="77777777" w:rsidR="007D0603" w:rsidRDefault="007D0603" w:rsidP="007D0603">
            <w:pPr>
              <w:jc w:val="center"/>
              <w:rPr>
                <w:rFonts w:cs="Arial"/>
              </w:rPr>
            </w:pPr>
            <w:r w:rsidRPr="007D0603">
              <w:rPr>
                <w:rFonts w:cs="Arial"/>
              </w:rPr>
              <w:t>Unconstrained</w:t>
            </w:r>
          </w:p>
          <w:p w14:paraId="52E0A6A8" w14:textId="145D82D2" w:rsidR="007D0603" w:rsidRPr="007D0603" w:rsidRDefault="007D0603" w:rsidP="007D0603">
            <w:pPr>
              <w:rPr>
                <w:rFonts w:cs="Arial"/>
              </w:rPr>
            </w:pPr>
            <w:r>
              <w:rPr>
                <w:rFonts w:cs="Arial"/>
              </w:rPr>
              <w:t>HRS</w:t>
            </w:r>
          </w:p>
        </w:tc>
        <w:tc>
          <w:tcPr>
            <w:tcW w:w="1200" w:type="dxa"/>
            <w:vAlign w:val="center"/>
            <w:hideMark/>
          </w:tcPr>
          <w:p w14:paraId="0F665878" w14:textId="0B95920B" w:rsidR="007D0603" w:rsidRPr="007D0603" w:rsidRDefault="007D0603" w:rsidP="007D0603">
            <w:pPr>
              <w:rPr>
                <w:rFonts w:cs="Arial"/>
              </w:rPr>
            </w:pPr>
            <w:r w:rsidRPr="007D0603">
              <w:rPr>
                <w:rFonts w:cs="Arial"/>
              </w:rPr>
              <w:t>Capacity Av HRS</w:t>
            </w:r>
          </w:p>
        </w:tc>
      </w:tr>
      <w:tr w:rsidR="007D0603" w:rsidRPr="007D0603" w14:paraId="22858476" w14:textId="77777777" w:rsidTr="00900EBC">
        <w:trPr>
          <w:trHeight w:val="288"/>
          <w:jc w:val="center"/>
        </w:trPr>
        <w:tc>
          <w:tcPr>
            <w:tcW w:w="1340" w:type="dxa"/>
            <w:noWrap/>
            <w:hideMark/>
          </w:tcPr>
          <w:p w14:paraId="546AADB7" w14:textId="77777777" w:rsidR="007D0603" w:rsidRPr="007D0603" w:rsidRDefault="007D0603" w:rsidP="007D0603">
            <w:pPr>
              <w:rPr>
                <w:rFonts w:cs="Arial"/>
              </w:rPr>
            </w:pPr>
            <w:r w:rsidRPr="007D0603">
              <w:rPr>
                <w:rFonts w:cs="Arial"/>
              </w:rPr>
              <w:t>5</w:t>
            </w:r>
          </w:p>
        </w:tc>
        <w:tc>
          <w:tcPr>
            <w:tcW w:w="960" w:type="dxa"/>
            <w:noWrap/>
            <w:hideMark/>
          </w:tcPr>
          <w:p w14:paraId="1B9725B1" w14:textId="77777777" w:rsidR="007D0603" w:rsidRPr="007D0603" w:rsidRDefault="007D0603" w:rsidP="007D0603">
            <w:pPr>
              <w:rPr>
                <w:rFonts w:cs="Arial"/>
              </w:rPr>
            </w:pPr>
            <w:r w:rsidRPr="007D0603">
              <w:rPr>
                <w:rFonts w:cs="Arial"/>
              </w:rPr>
              <w:t>1</w:t>
            </w:r>
          </w:p>
        </w:tc>
        <w:tc>
          <w:tcPr>
            <w:tcW w:w="1011" w:type="dxa"/>
            <w:noWrap/>
            <w:hideMark/>
          </w:tcPr>
          <w:p w14:paraId="108DB379" w14:textId="77777777" w:rsidR="007D0603" w:rsidRPr="007D0603" w:rsidRDefault="007D0603" w:rsidP="007D0603">
            <w:pPr>
              <w:rPr>
                <w:rFonts w:cs="Arial"/>
              </w:rPr>
            </w:pPr>
            <w:r w:rsidRPr="007D0603">
              <w:rPr>
                <w:rFonts w:cs="Arial"/>
              </w:rPr>
              <w:t>400</w:t>
            </w:r>
          </w:p>
        </w:tc>
        <w:tc>
          <w:tcPr>
            <w:tcW w:w="1140" w:type="dxa"/>
            <w:noWrap/>
            <w:hideMark/>
          </w:tcPr>
          <w:p w14:paraId="272AD6F7" w14:textId="77777777" w:rsidR="007D0603" w:rsidRPr="007D0603" w:rsidRDefault="007D0603" w:rsidP="007D0603">
            <w:pPr>
              <w:rPr>
                <w:rFonts w:cs="Arial"/>
              </w:rPr>
            </w:pPr>
            <w:r w:rsidRPr="007D0603">
              <w:rPr>
                <w:rFonts w:cs="Arial"/>
              </w:rPr>
              <w:t>0.0833</w:t>
            </w:r>
          </w:p>
        </w:tc>
        <w:tc>
          <w:tcPr>
            <w:tcW w:w="1540" w:type="dxa"/>
            <w:noWrap/>
            <w:hideMark/>
          </w:tcPr>
          <w:p w14:paraId="31858970" w14:textId="77777777" w:rsidR="007D0603" w:rsidRPr="007D0603" w:rsidRDefault="007D0603" w:rsidP="007D0603">
            <w:pPr>
              <w:rPr>
                <w:rFonts w:cs="Arial"/>
              </w:rPr>
            </w:pPr>
            <w:r w:rsidRPr="007D0603">
              <w:rPr>
                <w:rFonts w:cs="Arial"/>
              </w:rPr>
              <w:t>119</w:t>
            </w:r>
          </w:p>
        </w:tc>
        <w:tc>
          <w:tcPr>
            <w:tcW w:w="1635" w:type="dxa"/>
            <w:noWrap/>
            <w:hideMark/>
          </w:tcPr>
          <w:p w14:paraId="6AF66101" w14:textId="77777777" w:rsidR="007D0603" w:rsidRPr="007D0603" w:rsidRDefault="007D0603" w:rsidP="007D0603">
            <w:pPr>
              <w:rPr>
                <w:rFonts w:cs="Arial"/>
              </w:rPr>
            </w:pPr>
            <w:r w:rsidRPr="007D0603">
              <w:rPr>
                <w:rFonts w:cs="Arial"/>
              </w:rPr>
              <w:t>52</w:t>
            </w:r>
          </w:p>
        </w:tc>
        <w:tc>
          <w:tcPr>
            <w:tcW w:w="1200" w:type="dxa"/>
            <w:noWrap/>
            <w:hideMark/>
          </w:tcPr>
          <w:p w14:paraId="08F462F8" w14:textId="77777777" w:rsidR="007D0603" w:rsidRPr="007D0603" w:rsidRDefault="007D0603" w:rsidP="007D0603">
            <w:pPr>
              <w:rPr>
                <w:rFonts w:cs="Arial"/>
              </w:rPr>
            </w:pPr>
            <w:r w:rsidRPr="007D0603">
              <w:rPr>
                <w:rFonts w:cs="Arial"/>
              </w:rPr>
              <w:t>150</w:t>
            </w:r>
          </w:p>
        </w:tc>
      </w:tr>
      <w:tr w:rsidR="007D0603" w:rsidRPr="007D0603" w14:paraId="2770CF61" w14:textId="77777777" w:rsidTr="00900EBC">
        <w:trPr>
          <w:trHeight w:val="288"/>
          <w:jc w:val="center"/>
        </w:trPr>
        <w:tc>
          <w:tcPr>
            <w:tcW w:w="1340" w:type="dxa"/>
            <w:noWrap/>
            <w:hideMark/>
          </w:tcPr>
          <w:p w14:paraId="77375777" w14:textId="77777777" w:rsidR="007D0603" w:rsidRPr="007D0603" w:rsidRDefault="007D0603" w:rsidP="007D0603">
            <w:pPr>
              <w:rPr>
                <w:rFonts w:cs="Arial"/>
              </w:rPr>
            </w:pPr>
            <w:r w:rsidRPr="007D0603">
              <w:rPr>
                <w:rFonts w:cs="Arial"/>
              </w:rPr>
              <w:t>10</w:t>
            </w:r>
          </w:p>
        </w:tc>
        <w:tc>
          <w:tcPr>
            <w:tcW w:w="960" w:type="dxa"/>
            <w:noWrap/>
            <w:hideMark/>
          </w:tcPr>
          <w:p w14:paraId="21235DB4" w14:textId="77777777" w:rsidR="007D0603" w:rsidRPr="007D0603" w:rsidRDefault="007D0603" w:rsidP="007D0603">
            <w:pPr>
              <w:rPr>
                <w:rFonts w:cs="Arial"/>
              </w:rPr>
            </w:pPr>
            <w:r w:rsidRPr="007D0603">
              <w:rPr>
                <w:rFonts w:cs="Arial"/>
              </w:rPr>
              <w:t>2</w:t>
            </w:r>
          </w:p>
        </w:tc>
        <w:tc>
          <w:tcPr>
            <w:tcW w:w="1011" w:type="dxa"/>
            <w:noWrap/>
            <w:hideMark/>
          </w:tcPr>
          <w:p w14:paraId="64CE8467" w14:textId="77777777" w:rsidR="007D0603" w:rsidRPr="007D0603" w:rsidRDefault="007D0603" w:rsidP="007D0603">
            <w:pPr>
              <w:rPr>
                <w:rFonts w:cs="Arial"/>
              </w:rPr>
            </w:pPr>
            <w:r w:rsidRPr="007D0603">
              <w:rPr>
                <w:rFonts w:cs="Arial"/>
              </w:rPr>
              <w:t>200</w:t>
            </w:r>
          </w:p>
        </w:tc>
        <w:tc>
          <w:tcPr>
            <w:tcW w:w="1140" w:type="dxa"/>
            <w:noWrap/>
            <w:hideMark/>
          </w:tcPr>
          <w:p w14:paraId="61BA3E3B" w14:textId="77777777" w:rsidR="007D0603" w:rsidRPr="007D0603" w:rsidRDefault="007D0603" w:rsidP="007D0603">
            <w:pPr>
              <w:rPr>
                <w:rFonts w:cs="Arial"/>
              </w:rPr>
            </w:pPr>
            <w:r w:rsidRPr="007D0603">
              <w:rPr>
                <w:rFonts w:cs="Arial"/>
              </w:rPr>
              <w:t>0.0833</w:t>
            </w:r>
          </w:p>
        </w:tc>
        <w:tc>
          <w:tcPr>
            <w:tcW w:w="1540" w:type="dxa"/>
            <w:noWrap/>
            <w:hideMark/>
          </w:tcPr>
          <w:p w14:paraId="40F23CF8" w14:textId="77777777" w:rsidR="007D0603" w:rsidRPr="007D0603" w:rsidRDefault="007D0603" w:rsidP="007D0603">
            <w:pPr>
              <w:rPr>
                <w:rFonts w:cs="Arial"/>
              </w:rPr>
            </w:pPr>
            <w:r w:rsidRPr="007D0603">
              <w:rPr>
                <w:rFonts w:cs="Arial"/>
              </w:rPr>
              <w:t>119</w:t>
            </w:r>
          </w:p>
        </w:tc>
        <w:tc>
          <w:tcPr>
            <w:tcW w:w="1635" w:type="dxa"/>
            <w:noWrap/>
            <w:hideMark/>
          </w:tcPr>
          <w:p w14:paraId="2819C046" w14:textId="77777777" w:rsidR="007D0603" w:rsidRPr="007D0603" w:rsidRDefault="007D0603" w:rsidP="007D0603">
            <w:pPr>
              <w:rPr>
                <w:rFonts w:cs="Arial"/>
              </w:rPr>
            </w:pPr>
            <w:r w:rsidRPr="007D0603">
              <w:rPr>
                <w:rFonts w:cs="Arial"/>
              </w:rPr>
              <w:t>102</w:t>
            </w:r>
          </w:p>
        </w:tc>
        <w:tc>
          <w:tcPr>
            <w:tcW w:w="1200" w:type="dxa"/>
            <w:noWrap/>
            <w:hideMark/>
          </w:tcPr>
          <w:p w14:paraId="7EF21086" w14:textId="77777777" w:rsidR="007D0603" w:rsidRPr="007D0603" w:rsidRDefault="007D0603" w:rsidP="007D0603">
            <w:pPr>
              <w:rPr>
                <w:rFonts w:cs="Arial"/>
              </w:rPr>
            </w:pPr>
            <w:r w:rsidRPr="007D0603">
              <w:rPr>
                <w:rFonts w:cs="Arial"/>
              </w:rPr>
              <w:t>300</w:t>
            </w:r>
          </w:p>
        </w:tc>
      </w:tr>
      <w:tr w:rsidR="007D0603" w:rsidRPr="007D0603" w14:paraId="1D95C695" w14:textId="77777777" w:rsidTr="00900EBC">
        <w:trPr>
          <w:trHeight w:val="288"/>
          <w:jc w:val="center"/>
        </w:trPr>
        <w:tc>
          <w:tcPr>
            <w:tcW w:w="1340" w:type="dxa"/>
            <w:noWrap/>
            <w:hideMark/>
          </w:tcPr>
          <w:p w14:paraId="2DD088E4" w14:textId="77777777" w:rsidR="007D0603" w:rsidRPr="007D0603" w:rsidRDefault="007D0603" w:rsidP="007D0603">
            <w:pPr>
              <w:rPr>
                <w:rFonts w:cs="Arial"/>
              </w:rPr>
            </w:pPr>
            <w:r w:rsidRPr="007D0603">
              <w:rPr>
                <w:rFonts w:cs="Arial"/>
              </w:rPr>
              <w:t>20</w:t>
            </w:r>
          </w:p>
        </w:tc>
        <w:tc>
          <w:tcPr>
            <w:tcW w:w="960" w:type="dxa"/>
            <w:noWrap/>
            <w:hideMark/>
          </w:tcPr>
          <w:p w14:paraId="342065B3" w14:textId="77777777" w:rsidR="007D0603" w:rsidRPr="007D0603" w:rsidRDefault="007D0603" w:rsidP="007D0603">
            <w:pPr>
              <w:rPr>
                <w:rFonts w:cs="Arial"/>
              </w:rPr>
            </w:pPr>
            <w:r w:rsidRPr="007D0603">
              <w:rPr>
                <w:rFonts w:cs="Arial"/>
              </w:rPr>
              <w:t>2</w:t>
            </w:r>
          </w:p>
        </w:tc>
        <w:tc>
          <w:tcPr>
            <w:tcW w:w="1011" w:type="dxa"/>
            <w:noWrap/>
            <w:hideMark/>
          </w:tcPr>
          <w:p w14:paraId="59EA59D2" w14:textId="77777777" w:rsidR="007D0603" w:rsidRPr="007D0603" w:rsidRDefault="007D0603" w:rsidP="007D0603">
            <w:pPr>
              <w:rPr>
                <w:rFonts w:cs="Arial"/>
              </w:rPr>
            </w:pPr>
            <w:r w:rsidRPr="007D0603">
              <w:rPr>
                <w:rFonts w:cs="Arial"/>
              </w:rPr>
              <w:t>200</w:t>
            </w:r>
          </w:p>
        </w:tc>
        <w:tc>
          <w:tcPr>
            <w:tcW w:w="1140" w:type="dxa"/>
            <w:noWrap/>
            <w:hideMark/>
          </w:tcPr>
          <w:p w14:paraId="0E84A64F" w14:textId="77777777" w:rsidR="007D0603" w:rsidRPr="007D0603" w:rsidRDefault="007D0603" w:rsidP="007D0603">
            <w:pPr>
              <w:rPr>
                <w:rFonts w:cs="Arial"/>
              </w:rPr>
            </w:pPr>
            <w:r w:rsidRPr="007D0603">
              <w:rPr>
                <w:rFonts w:cs="Arial"/>
              </w:rPr>
              <w:t>1.0000</w:t>
            </w:r>
          </w:p>
        </w:tc>
        <w:tc>
          <w:tcPr>
            <w:tcW w:w="1540" w:type="dxa"/>
            <w:noWrap/>
            <w:hideMark/>
          </w:tcPr>
          <w:p w14:paraId="11ECD016" w14:textId="77777777" w:rsidR="007D0603" w:rsidRPr="007D0603" w:rsidRDefault="007D0603" w:rsidP="007D0603">
            <w:pPr>
              <w:rPr>
                <w:rFonts w:cs="Arial"/>
              </w:rPr>
            </w:pPr>
            <w:r w:rsidRPr="007D0603">
              <w:rPr>
                <w:rFonts w:cs="Arial"/>
              </w:rPr>
              <w:t>137</w:t>
            </w:r>
          </w:p>
        </w:tc>
        <w:tc>
          <w:tcPr>
            <w:tcW w:w="1635" w:type="dxa"/>
            <w:noWrap/>
            <w:hideMark/>
          </w:tcPr>
          <w:p w14:paraId="44F795FD" w14:textId="77777777" w:rsidR="007D0603" w:rsidRPr="007D0603" w:rsidRDefault="007D0603" w:rsidP="007D0603">
            <w:pPr>
              <w:rPr>
                <w:rFonts w:cs="Arial"/>
              </w:rPr>
            </w:pPr>
            <w:r w:rsidRPr="007D0603">
              <w:rPr>
                <w:rFonts w:cs="Arial"/>
              </w:rPr>
              <w:t>120</w:t>
            </w:r>
          </w:p>
        </w:tc>
        <w:tc>
          <w:tcPr>
            <w:tcW w:w="1200" w:type="dxa"/>
            <w:noWrap/>
            <w:hideMark/>
          </w:tcPr>
          <w:p w14:paraId="6941D503" w14:textId="77777777" w:rsidR="007D0603" w:rsidRPr="007D0603" w:rsidRDefault="007D0603" w:rsidP="007D0603">
            <w:pPr>
              <w:rPr>
                <w:rFonts w:cs="Arial"/>
              </w:rPr>
            </w:pPr>
            <w:r w:rsidRPr="007D0603">
              <w:rPr>
                <w:rFonts w:cs="Arial"/>
              </w:rPr>
              <w:t>300</w:t>
            </w:r>
          </w:p>
        </w:tc>
      </w:tr>
      <w:tr w:rsidR="007D0603" w:rsidRPr="007D0603" w14:paraId="6D0F4A96" w14:textId="77777777" w:rsidTr="00900EBC">
        <w:trPr>
          <w:trHeight w:val="288"/>
          <w:jc w:val="center"/>
        </w:trPr>
        <w:tc>
          <w:tcPr>
            <w:tcW w:w="1340" w:type="dxa"/>
            <w:noWrap/>
            <w:hideMark/>
          </w:tcPr>
          <w:p w14:paraId="15F00A96" w14:textId="77777777" w:rsidR="007D0603" w:rsidRPr="007D0603" w:rsidRDefault="007D0603" w:rsidP="007D0603">
            <w:pPr>
              <w:rPr>
                <w:rFonts w:cs="Arial"/>
              </w:rPr>
            </w:pPr>
            <w:r w:rsidRPr="007D0603">
              <w:rPr>
                <w:rFonts w:cs="Arial"/>
              </w:rPr>
              <w:t>30</w:t>
            </w:r>
          </w:p>
        </w:tc>
        <w:tc>
          <w:tcPr>
            <w:tcW w:w="960" w:type="dxa"/>
            <w:noWrap/>
            <w:hideMark/>
          </w:tcPr>
          <w:p w14:paraId="34D2E8C5" w14:textId="77777777" w:rsidR="007D0603" w:rsidRPr="007D0603" w:rsidRDefault="007D0603" w:rsidP="007D0603">
            <w:pPr>
              <w:rPr>
                <w:rFonts w:cs="Arial"/>
              </w:rPr>
            </w:pPr>
            <w:r w:rsidRPr="007D0603">
              <w:rPr>
                <w:rFonts w:cs="Arial"/>
              </w:rPr>
              <w:t>1</w:t>
            </w:r>
          </w:p>
        </w:tc>
        <w:tc>
          <w:tcPr>
            <w:tcW w:w="1011" w:type="dxa"/>
            <w:noWrap/>
            <w:hideMark/>
          </w:tcPr>
          <w:p w14:paraId="1A38A3F6" w14:textId="77777777" w:rsidR="007D0603" w:rsidRPr="007D0603" w:rsidRDefault="007D0603" w:rsidP="007D0603">
            <w:pPr>
              <w:rPr>
                <w:rFonts w:cs="Arial"/>
              </w:rPr>
            </w:pPr>
            <w:r w:rsidRPr="007D0603">
              <w:rPr>
                <w:rFonts w:cs="Arial"/>
              </w:rPr>
              <w:t>240</w:t>
            </w:r>
          </w:p>
        </w:tc>
        <w:tc>
          <w:tcPr>
            <w:tcW w:w="1140" w:type="dxa"/>
            <w:noWrap/>
            <w:hideMark/>
          </w:tcPr>
          <w:p w14:paraId="09F6D868" w14:textId="77777777" w:rsidR="007D0603" w:rsidRPr="007D0603" w:rsidRDefault="007D0603" w:rsidP="007D0603">
            <w:pPr>
              <w:rPr>
                <w:rFonts w:cs="Arial"/>
              </w:rPr>
            </w:pPr>
            <w:r w:rsidRPr="007D0603">
              <w:rPr>
                <w:rFonts w:cs="Arial"/>
              </w:rPr>
              <w:t>0.0833</w:t>
            </w:r>
          </w:p>
        </w:tc>
        <w:tc>
          <w:tcPr>
            <w:tcW w:w="1540" w:type="dxa"/>
            <w:noWrap/>
            <w:hideMark/>
          </w:tcPr>
          <w:p w14:paraId="5DD8BE8F" w14:textId="77777777" w:rsidR="007D0603" w:rsidRPr="007D0603" w:rsidRDefault="007D0603" w:rsidP="007D0603">
            <w:pPr>
              <w:rPr>
                <w:rFonts w:cs="Arial"/>
              </w:rPr>
            </w:pPr>
            <w:r w:rsidRPr="007D0603">
              <w:rPr>
                <w:rFonts w:cs="Arial"/>
              </w:rPr>
              <w:t>119</w:t>
            </w:r>
          </w:p>
        </w:tc>
        <w:tc>
          <w:tcPr>
            <w:tcW w:w="1635" w:type="dxa"/>
            <w:noWrap/>
            <w:hideMark/>
          </w:tcPr>
          <w:p w14:paraId="5F13574D" w14:textId="77777777" w:rsidR="007D0603" w:rsidRPr="007D0603" w:rsidRDefault="007D0603" w:rsidP="007D0603">
            <w:pPr>
              <w:rPr>
                <w:rFonts w:cs="Arial"/>
              </w:rPr>
            </w:pPr>
            <w:r w:rsidRPr="007D0603">
              <w:rPr>
                <w:rFonts w:cs="Arial"/>
              </w:rPr>
              <w:t>85</w:t>
            </w:r>
          </w:p>
        </w:tc>
        <w:tc>
          <w:tcPr>
            <w:tcW w:w="1200" w:type="dxa"/>
            <w:noWrap/>
            <w:hideMark/>
          </w:tcPr>
          <w:p w14:paraId="04091FA2" w14:textId="77777777" w:rsidR="007D0603" w:rsidRPr="007D0603" w:rsidRDefault="007D0603" w:rsidP="007D0603">
            <w:pPr>
              <w:rPr>
                <w:rFonts w:cs="Arial"/>
              </w:rPr>
            </w:pPr>
            <w:r w:rsidRPr="007D0603">
              <w:rPr>
                <w:rFonts w:cs="Arial"/>
              </w:rPr>
              <w:t>150</w:t>
            </w:r>
          </w:p>
        </w:tc>
      </w:tr>
      <w:tr w:rsidR="007D0603" w:rsidRPr="007D0603" w14:paraId="7A491B87" w14:textId="77777777" w:rsidTr="00900EBC">
        <w:trPr>
          <w:trHeight w:val="288"/>
          <w:jc w:val="center"/>
        </w:trPr>
        <w:tc>
          <w:tcPr>
            <w:tcW w:w="1340" w:type="dxa"/>
            <w:noWrap/>
            <w:hideMark/>
          </w:tcPr>
          <w:p w14:paraId="7EAD5A4B" w14:textId="77777777" w:rsidR="007D0603" w:rsidRPr="007D0603" w:rsidRDefault="007D0603" w:rsidP="007D0603">
            <w:pPr>
              <w:rPr>
                <w:rFonts w:cs="Arial"/>
              </w:rPr>
            </w:pPr>
            <w:r w:rsidRPr="007D0603">
              <w:rPr>
                <w:rFonts w:cs="Arial"/>
              </w:rPr>
              <w:t>40</w:t>
            </w:r>
          </w:p>
        </w:tc>
        <w:tc>
          <w:tcPr>
            <w:tcW w:w="960" w:type="dxa"/>
            <w:noWrap/>
            <w:hideMark/>
          </w:tcPr>
          <w:p w14:paraId="5B6DEE8C" w14:textId="77777777" w:rsidR="007D0603" w:rsidRPr="007D0603" w:rsidRDefault="007D0603" w:rsidP="007D0603">
            <w:pPr>
              <w:rPr>
                <w:rFonts w:cs="Arial"/>
              </w:rPr>
            </w:pPr>
            <w:r w:rsidRPr="007D0603">
              <w:rPr>
                <w:rFonts w:cs="Arial"/>
              </w:rPr>
              <w:t>5</w:t>
            </w:r>
          </w:p>
        </w:tc>
        <w:tc>
          <w:tcPr>
            <w:tcW w:w="1011" w:type="dxa"/>
            <w:noWrap/>
            <w:hideMark/>
          </w:tcPr>
          <w:p w14:paraId="23656214" w14:textId="77777777" w:rsidR="007D0603" w:rsidRPr="007D0603" w:rsidRDefault="007D0603" w:rsidP="007D0603">
            <w:pPr>
              <w:rPr>
                <w:rFonts w:cs="Arial"/>
              </w:rPr>
            </w:pPr>
            <w:r w:rsidRPr="007D0603">
              <w:rPr>
                <w:rFonts w:cs="Arial"/>
              </w:rPr>
              <w:t>200</w:t>
            </w:r>
          </w:p>
        </w:tc>
        <w:tc>
          <w:tcPr>
            <w:tcW w:w="1140" w:type="dxa"/>
            <w:noWrap/>
            <w:hideMark/>
          </w:tcPr>
          <w:p w14:paraId="03705E5B" w14:textId="77777777" w:rsidR="007D0603" w:rsidRPr="007D0603" w:rsidRDefault="007D0603" w:rsidP="007D0603">
            <w:pPr>
              <w:rPr>
                <w:rFonts w:cs="Arial"/>
              </w:rPr>
            </w:pPr>
            <w:r w:rsidRPr="007D0603">
              <w:rPr>
                <w:rFonts w:cs="Arial"/>
              </w:rPr>
              <w:t>0.5000</w:t>
            </w:r>
          </w:p>
        </w:tc>
        <w:tc>
          <w:tcPr>
            <w:tcW w:w="1540" w:type="dxa"/>
            <w:noWrap/>
            <w:hideMark/>
          </w:tcPr>
          <w:p w14:paraId="08E0684F" w14:textId="77777777" w:rsidR="007D0603" w:rsidRPr="007D0603" w:rsidRDefault="007D0603" w:rsidP="007D0603">
            <w:pPr>
              <w:rPr>
                <w:rFonts w:cs="Arial"/>
              </w:rPr>
            </w:pPr>
            <w:r w:rsidRPr="007D0603">
              <w:rPr>
                <w:rFonts w:cs="Arial"/>
              </w:rPr>
              <w:t>127</w:t>
            </w:r>
          </w:p>
        </w:tc>
        <w:tc>
          <w:tcPr>
            <w:tcW w:w="1635" w:type="dxa"/>
            <w:noWrap/>
            <w:hideMark/>
          </w:tcPr>
          <w:p w14:paraId="240E485D" w14:textId="77777777" w:rsidR="007D0603" w:rsidRPr="007D0603" w:rsidRDefault="007D0603" w:rsidP="007D0603">
            <w:pPr>
              <w:rPr>
                <w:rFonts w:cs="Arial"/>
              </w:rPr>
            </w:pPr>
            <w:r w:rsidRPr="007D0603">
              <w:rPr>
                <w:rFonts w:cs="Arial"/>
              </w:rPr>
              <w:t>110</w:t>
            </w:r>
          </w:p>
        </w:tc>
        <w:tc>
          <w:tcPr>
            <w:tcW w:w="1200" w:type="dxa"/>
            <w:noWrap/>
            <w:hideMark/>
          </w:tcPr>
          <w:p w14:paraId="52FACAF6" w14:textId="77777777" w:rsidR="007D0603" w:rsidRPr="007D0603" w:rsidRDefault="007D0603" w:rsidP="007D0603">
            <w:pPr>
              <w:rPr>
                <w:rFonts w:cs="Arial"/>
              </w:rPr>
            </w:pPr>
            <w:r w:rsidRPr="007D0603">
              <w:rPr>
                <w:rFonts w:cs="Arial"/>
              </w:rPr>
              <w:t>750</w:t>
            </w:r>
          </w:p>
        </w:tc>
      </w:tr>
      <w:tr w:rsidR="007D0603" w:rsidRPr="007D0603" w14:paraId="148E18E5" w14:textId="77777777" w:rsidTr="00900EBC">
        <w:trPr>
          <w:trHeight w:val="300"/>
          <w:jc w:val="center"/>
        </w:trPr>
        <w:tc>
          <w:tcPr>
            <w:tcW w:w="1340" w:type="dxa"/>
            <w:noWrap/>
            <w:hideMark/>
          </w:tcPr>
          <w:p w14:paraId="61B1F3EA" w14:textId="77777777" w:rsidR="007D0603" w:rsidRPr="007D0603" w:rsidRDefault="007D0603" w:rsidP="007D0603">
            <w:pPr>
              <w:rPr>
                <w:rFonts w:cs="Arial"/>
              </w:rPr>
            </w:pPr>
            <w:r w:rsidRPr="007D0603">
              <w:rPr>
                <w:rFonts w:cs="Arial"/>
              </w:rPr>
              <w:t>43</w:t>
            </w:r>
          </w:p>
        </w:tc>
        <w:tc>
          <w:tcPr>
            <w:tcW w:w="960" w:type="dxa"/>
            <w:noWrap/>
            <w:hideMark/>
          </w:tcPr>
          <w:p w14:paraId="02E74B2D" w14:textId="77777777" w:rsidR="007D0603" w:rsidRPr="007D0603" w:rsidRDefault="007D0603" w:rsidP="007D0603">
            <w:pPr>
              <w:rPr>
                <w:rFonts w:cs="Arial"/>
              </w:rPr>
            </w:pPr>
            <w:r w:rsidRPr="007D0603">
              <w:rPr>
                <w:rFonts w:cs="Arial"/>
              </w:rPr>
              <w:t>1</w:t>
            </w:r>
          </w:p>
        </w:tc>
        <w:tc>
          <w:tcPr>
            <w:tcW w:w="1011" w:type="dxa"/>
            <w:noWrap/>
            <w:hideMark/>
          </w:tcPr>
          <w:p w14:paraId="7E3BB7CA" w14:textId="77777777" w:rsidR="007D0603" w:rsidRPr="007D0603" w:rsidRDefault="007D0603" w:rsidP="007D0603">
            <w:pPr>
              <w:rPr>
                <w:rFonts w:cs="Arial"/>
              </w:rPr>
            </w:pPr>
            <w:r w:rsidRPr="007D0603">
              <w:rPr>
                <w:rFonts w:cs="Arial"/>
              </w:rPr>
              <w:t>171</w:t>
            </w:r>
          </w:p>
        </w:tc>
        <w:tc>
          <w:tcPr>
            <w:tcW w:w="1140" w:type="dxa"/>
            <w:noWrap/>
            <w:hideMark/>
          </w:tcPr>
          <w:p w14:paraId="5406B44C" w14:textId="77777777" w:rsidR="007D0603" w:rsidRPr="007D0603" w:rsidRDefault="007D0603" w:rsidP="007D0603">
            <w:pPr>
              <w:rPr>
                <w:rFonts w:cs="Arial"/>
              </w:rPr>
            </w:pPr>
            <w:r w:rsidRPr="007D0603">
              <w:rPr>
                <w:rFonts w:cs="Arial"/>
              </w:rPr>
              <w:t>0.5000</w:t>
            </w:r>
          </w:p>
        </w:tc>
        <w:tc>
          <w:tcPr>
            <w:tcW w:w="1540" w:type="dxa"/>
            <w:noWrap/>
            <w:hideMark/>
          </w:tcPr>
          <w:p w14:paraId="203FB861" w14:textId="77777777" w:rsidR="007D0603" w:rsidRPr="007D0603" w:rsidRDefault="007D0603" w:rsidP="007D0603">
            <w:pPr>
              <w:rPr>
                <w:rFonts w:cs="Arial"/>
              </w:rPr>
            </w:pPr>
            <w:r w:rsidRPr="007D0603">
              <w:rPr>
                <w:rFonts w:cs="Arial"/>
              </w:rPr>
              <w:t>127</w:t>
            </w:r>
          </w:p>
        </w:tc>
        <w:tc>
          <w:tcPr>
            <w:tcW w:w="1635" w:type="dxa"/>
            <w:noWrap/>
            <w:hideMark/>
          </w:tcPr>
          <w:p w14:paraId="479122E0" w14:textId="77777777" w:rsidR="007D0603" w:rsidRPr="007D0603" w:rsidRDefault="007D0603" w:rsidP="007D0603">
            <w:pPr>
              <w:rPr>
                <w:rFonts w:cs="Arial"/>
              </w:rPr>
            </w:pPr>
            <w:r w:rsidRPr="007D0603">
              <w:rPr>
                <w:rFonts w:cs="Arial"/>
              </w:rPr>
              <w:t>127</w:t>
            </w:r>
          </w:p>
        </w:tc>
        <w:tc>
          <w:tcPr>
            <w:tcW w:w="1200" w:type="dxa"/>
            <w:noWrap/>
            <w:hideMark/>
          </w:tcPr>
          <w:p w14:paraId="25F3C9B6" w14:textId="77777777" w:rsidR="007D0603" w:rsidRPr="007D0603" w:rsidRDefault="007D0603" w:rsidP="007D0603">
            <w:pPr>
              <w:rPr>
                <w:rFonts w:cs="Arial"/>
              </w:rPr>
            </w:pPr>
            <w:r w:rsidRPr="007D0603">
              <w:rPr>
                <w:rFonts w:cs="Arial"/>
              </w:rPr>
              <w:t>150</w:t>
            </w:r>
          </w:p>
        </w:tc>
      </w:tr>
      <w:tr w:rsidR="007D0603" w:rsidRPr="007D0603" w14:paraId="5F8CE034" w14:textId="77777777" w:rsidTr="00900EBC">
        <w:trPr>
          <w:trHeight w:val="288"/>
          <w:jc w:val="center"/>
        </w:trPr>
        <w:tc>
          <w:tcPr>
            <w:tcW w:w="1340" w:type="dxa"/>
            <w:noWrap/>
            <w:hideMark/>
          </w:tcPr>
          <w:p w14:paraId="2A5DD180" w14:textId="77777777" w:rsidR="007D0603" w:rsidRPr="007D0603" w:rsidRDefault="007D0603" w:rsidP="007D0603">
            <w:pPr>
              <w:rPr>
                <w:rFonts w:cs="Arial"/>
              </w:rPr>
            </w:pPr>
            <w:r w:rsidRPr="007D0603">
              <w:rPr>
                <w:rFonts w:cs="Arial"/>
              </w:rPr>
              <w:t>50</w:t>
            </w:r>
          </w:p>
        </w:tc>
        <w:tc>
          <w:tcPr>
            <w:tcW w:w="960" w:type="dxa"/>
            <w:noWrap/>
            <w:hideMark/>
          </w:tcPr>
          <w:p w14:paraId="6C3AD9D7" w14:textId="77777777" w:rsidR="007D0603" w:rsidRPr="007D0603" w:rsidRDefault="007D0603" w:rsidP="007D0603">
            <w:pPr>
              <w:rPr>
                <w:rFonts w:cs="Arial"/>
              </w:rPr>
            </w:pPr>
            <w:r w:rsidRPr="007D0603">
              <w:rPr>
                <w:rFonts w:cs="Arial"/>
              </w:rPr>
              <w:t>3</w:t>
            </w:r>
          </w:p>
        </w:tc>
        <w:tc>
          <w:tcPr>
            <w:tcW w:w="1011" w:type="dxa"/>
            <w:noWrap/>
            <w:hideMark/>
          </w:tcPr>
          <w:p w14:paraId="28C3EBBE" w14:textId="77777777" w:rsidR="007D0603" w:rsidRPr="007D0603" w:rsidRDefault="007D0603" w:rsidP="007D0603">
            <w:pPr>
              <w:rPr>
                <w:rFonts w:cs="Arial"/>
              </w:rPr>
            </w:pPr>
            <w:r w:rsidRPr="007D0603">
              <w:rPr>
                <w:rFonts w:cs="Arial"/>
              </w:rPr>
              <w:t>225</w:t>
            </w:r>
          </w:p>
        </w:tc>
        <w:tc>
          <w:tcPr>
            <w:tcW w:w="1140" w:type="dxa"/>
            <w:noWrap/>
            <w:hideMark/>
          </w:tcPr>
          <w:p w14:paraId="7F379B61" w14:textId="77777777" w:rsidR="007D0603" w:rsidRPr="007D0603" w:rsidRDefault="007D0603" w:rsidP="007D0603">
            <w:pPr>
              <w:rPr>
                <w:rFonts w:cs="Arial"/>
              </w:rPr>
            </w:pPr>
            <w:r w:rsidRPr="007D0603">
              <w:rPr>
                <w:rFonts w:cs="Arial"/>
              </w:rPr>
              <w:t>0.5000</w:t>
            </w:r>
          </w:p>
        </w:tc>
        <w:tc>
          <w:tcPr>
            <w:tcW w:w="1540" w:type="dxa"/>
            <w:noWrap/>
            <w:hideMark/>
          </w:tcPr>
          <w:p w14:paraId="1350E3C2" w14:textId="77777777" w:rsidR="007D0603" w:rsidRPr="007D0603" w:rsidRDefault="007D0603" w:rsidP="007D0603">
            <w:pPr>
              <w:rPr>
                <w:rFonts w:cs="Arial"/>
              </w:rPr>
            </w:pPr>
            <w:r w:rsidRPr="007D0603">
              <w:rPr>
                <w:rFonts w:cs="Arial"/>
              </w:rPr>
              <w:t>127</w:t>
            </w:r>
          </w:p>
        </w:tc>
        <w:tc>
          <w:tcPr>
            <w:tcW w:w="1635" w:type="dxa"/>
            <w:noWrap/>
            <w:hideMark/>
          </w:tcPr>
          <w:p w14:paraId="213E4559" w14:textId="77777777" w:rsidR="007D0603" w:rsidRPr="007D0603" w:rsidRDefault="007D0603" w:rsidP="007D0603">
            <w:pPr>
              <w:rPr>
                <w:rFonts w:cs="Arial"/>
              </w:rPr>
            </w:pPr>
            <w:r w:rsidRPr="007D0603">
              <w:rPr>
                <w:rFonts w:cs="Arial"/>
              </w:rPr>
              <w:t>99</w:t>
            </w:r>
          </w:p>
        </w:tc>
        <w:tc>
          <w:tcPr>
            <w:tcW w:w="1200" w:type="dxa"/>
            <w:noWrap/>
            <w:hideMark/>
          </w:tcPr>
          <w:p w14:paraId="6CF71FD3" w14:textId="77777777" w:rsidR="007D0603" w:rsidRPr="007D0603" w:rsidRDefault="007D0603" w:rsidP="007D0603">
            <w:pPr>
              <w:rPr>
                <w:rFonts w:cs="Arial"/>
              </w:rPr>
            </w:pPr>
            <w:r w:rsidRPr="007D0603">
              <w:rPr>
                <w:rFonts w:cs="Arial"/>
              </w:rPr>
              <w:t>450</w:t>
            </w:r>
          </w:p>
        </w:tc>
      </w:tr>
      <w:tr w:rsidR="007D0603" w:rsidRPr="007D0603" w14:paraId="0FB2EE6B" w14:textId="77777777" w:rsidTr="00900EBC">
        <w:trPr>
          <w:trHeight w:val="288"/>
          <w:jc w:val="center"/>
        </w:trPr>
        <w:tc>
          <w:tcPr>
            <w:tcW w:w="1340" w:type="dxa"/>
            <w:noWrap/>
            <w:hideMark/>
          </w:tcPr>
          <w:p w14:paraId="3A822327" w14:textId="77777777" w:rsidR="007D0603" w:rsidRPr="007D0603" w:rsidRDefault="007D0603" w:rsidP="007D0603">
            <w:pPr>
              <w:rPr>
                <w:rFonts w:cs="Arial"/>
              </w:rPr>
            </w:pPr>
            <w:r w:rsidRPr="007D0603">
              <w:rPr>
                <w:rFonts w:cs="Arial"/>
              </w:rPr>
              <w:t>60</w:t>
            </w:r>
          </w:p>
        </w:tc>
        <w:tc>
          <w:tcPr>
            <w:tcW w:w="960" w:type="dxa"/>
            <w:noWrap/>
            <w:hideMark/>
          </w:tcPr>
          <w:p w14:paraId="2D8B571A" w14:textId="77777777" w:rsidR="007D0603" w:rsidRPr="007D0603" w:rsidRDefault="007D0603" w:rsidP="007D0603">
            <w:pPr>
              <w:rPr>
                <w:rFonts w:cs="Arial"/>
              </w:rPr>
            </w:pPr>
            <w:r w:rsidRPr="007D0603">
              <w:rPr>
                <w:rFonts w:cs="Arial"/>
              </w:rPr>
              <w:t>2</w:t>
            </w:r>
          </w:p>
        </w:tc>
        <w:tc>
          <w:tcPr>
            <w:tcW w:w="1011" w:type="dxa"/>
            <w:noWrap/>
            <w:hideMark/>
          </w:tcPr>
          <w:p w14:paraId="5599424E" w14:textId="77777777" w:rsidR="007D0603" w:rsidRPr="007D0603" w:rsidRDefault="007D0603" w:rsidP="007D0603">
            <w:pPr>
              <w:rPr>
                <w:rFonts w:cs="Arial"/>
              </w:rPr>
            </w:pPr>
            <w:r w:rsidRPr="007D0603">
              <w:rPr>
                <w:rFonts w:cs="Arial"/>
              </w:rPr>
              <w:t>320</w:t>
            </w:r>
          </w:p>
        </w:tc>
        <w:tc>
          <w:tcPr>
            <w:tcW w:w="1140" w:type="dxa"/>
            <w:noWrap/>
            <w:hideMark/>
          </w:tcPr>
          <w:p w14:paraId="73919D93" w14:textId="77777777" w:rsidR="007D0603" w:rsidRPr="007D0603" w:rsidRDefault="007D0603" w:rsidP="007D0603">
            <w:pPr>
              <w:rPr>
                <w:rFonts w:cs="Arial"/>
              </w:rPr>
            </w:pPr>
            <w:r w:rsidRPr="007D0603">
              <w:rPr>
                <w:rFonts w:cs="Arial"/>
              </w:rPr>
              <w:t>0.0833</w:t>
            </w:r>
          </w:p>
        </w:tc>
        <w:tc>
          <w:tcPr>
            <w:tcW w:w="1540" w:type="dxa"/>
            <w:noWrap/>
            <w:hideMark/>
          </w:tcPr>
          <w:p w14:paraId="3456F82E" w14:textId="77777777" w:rsidR="007D0603" w:rsidRPr="007D0603" w:rsidRDefault="007D0603" w:rsidP="007D0603">
            <w:pPr>
              <w:rPr>
                <w:rFonts w:cs="Arial"/>
              </w:rPr>
            </w:pPr>
            <w:r w:rsidRPr="007D0603">
              <w:rPr>
                <w:rFonts w:cs="Arial"/>
              </w:rPr>
              <w:t>119</w:t>
            </w:r>
          </w:p>
        </w:tc>
        <w:tc>
          <w:tcPr>
            <w:tcW w:w="1635" w:type="dxa"/>
            <w:noWrap/>
            <w:hideMark/>
          </w:tcPr>
          <w:p w14:paraId="077BC638" w14:textId="77777777" w:rsidR="007D0603" w:rsidRPr="007D0603" w:rsidRDefault="007D0603" w:rsidP="007D0603">
            <w:pPr>
              <w:rPr>
                <w:rFonts w:cs="Arial"/>
              </w:rPr>
            </w:pPr>
            <w:r w:rsidRPr="007D0603">
              <w:rPr>
                <w:rFonts w:cs="Arial"/>
              </w:rPr>
              <w:t>64</w:t>
            </w:r>
          </w:p>
        </w:tc>
        <w:tc>
          <w:tcPr>
            <w:tcW w:w="1200" w:type="dxa"/>
            <w:noWrap/>
            <w:hideMark/>
          </w:tcPr>
          <w:p w14:paraId="32700D17" w14:textId="77777777" w:rsidR="007D0603" w:rsidRPr="007D0603" w:rsidRDefault="007D0603" w:rsidP="007D0603">
            <w:pPr>
              <w:rPr>
                <w:rFonts w:cs="Arial"/>
              </w:rPr>
            </w:pPr>
            <w:r w:rsidRPr="007D0603">
              <w:rPr>
                <w:rFonts w:cs="Arial"/>
              </w:rPr>
              <w:t>300</w:t>
            </w:r>
          </w:p>
        </w:tc>
      </w:tr>
      <w:tr w:rsidR="007D0603" w:rsidRPr="007D0603" w14:paraId="48145654" w14:textId="77777777" w:rsidTr="00900EBC">
        <w:trPr>
          <w:trHeight w:val="288"/>
          <w:jc w:val="center"/>
        </w:trPr>
        <w:tc>
          <w:tcPr>
            <w:tcW w:w="1340" w:type="dxa"/>
            <w:noWrap/>
            <w:hideMark/>
          </w:tcPr>
          <w:p w14:paraId="5E714826" w14:textId="77777777" w:rsidR="007D0603" w:rsidRPr="007D0603" w:rsidRDefault="007D0603" w:rsidP="007D0603">
            <w:pPr>
              <w:rPr>
                <w:rFonts w:cs="Arial"/>
              </w:rPr>
            </w:pPr>
            <w:r w:rsidRPr="007D0603">
              <w:rPr>
                <w:rFonts w:cs="Arial"/>
              </w:rPr>
              <w:t>70</w:t>
            </w:r>
          </w:p>
        </w:tc>
        <w:tc>
          <w:tcPr>
            <w:tcW w:w="960" w:type="dxa"/>
            <w:noWrap/>
            <w:hideMark/>
          </w:tcPr>
          <w:p w14:paraId="3AE9CC5F" w14:textId="77777777" w:rsidR="007D0603" w:rsidRPr="007D0603" w:rsidRDefault="007D0603" w:rsidP="007D0603">
            <w:pPr>
              <w:rPr>
                <w:rFonts w:cs="Arial"/>
              </w:rPr>
            </w:pPr>
            <w:r w:rsidRPr="007D0603">
              <w:rPr>
                <w:rFonts w:cs="Arial"/>
              </w:rPr>
              <w:t>6</w:t>
            </w:r>
          </w:p>
        </w:tc>
        <w:tc>
          <w:tcPr>
            <w:tcW w:w="1011" w:type="dxa"/>
            <w:noWrap/>
            <w:hideMark/>
          </w:tcPr>
          <w:p w14:paraId="365227F0" w14:textId="77777777" w:rsidR="007D0603" w:rsidRPr="007D0603" w:rsidRDefault="007D0603" w:rsidP="007D0603">
            <w:pPr>
              <w:rPr>
                <w:rFonts w:cs="Arial"/>
              </w:rPr>
            </w:pPr>
            <w:r w:rsidRPr="007D0603">
              <w:rPr>
                <w:rFonts w:cs="Arial"/>
              </w:rPr>
              <w:t>171</w:t>
            </w:r>
          </w:p>
        </w:tc>
        <w:tc>
          <w:tcPr>
            <w:tcW w:w="1140" w:type="dxa"/>
            <w:noWrap/>
            <w:hideMark/>
          </w:tcPr>
          <w:p w14:paraId="08D2EA59" w14:textId="77777777" w:rsidR="007D0603" w:rsidRPr="007D0603" w:rsidRDefault="007D0603" w:rsidP="007D0603">
            <w:pPr>
              <w:rPr>
                <w:rFonts w:cs="Arial"/>
              </w:rPr>
            </w:pPr>
            <w:r w:rsidRPr="007D0603">
              <w:rPr>
                <w:rFonts w:cs="Arial"/>
              </w:rPr>
              <w:t>0.1667</w:t>
            </w:r>
          </w:p>
        </w:tc>
        <w:tc>
          <w:tcPr>
            <w:tcW w:w="1540" w:type="dxa"/>
            <w:noWrap/>
            <w:hideMark/>
          </w:tcPr>
          <w:p w14:paraId="1E7508BD" w14:textId="77777777" w:rsidR="007D0603" w:rsidRPr="007D0603" w:rsidRDefault="007D0603" w:rsidP="007D0603">
            <w:pPr>
              <w:rPr>
                <w:rFonts w:cs="Arial"/>
              </w:rPr>
            </w:pPr>
            <w:r w:rsidRPr="007D0603">
              <w:rPr>
                <w:rFonts w:cs="Arial"/>
              </w:rPr>
              <w:t>120</w:t>
            </w:r>
          </w:p>
        </w:tc>
        <w:tc>
          <w:tcPr>
            <w:tcW w:w="1635" w:type="dxa"/>
            <w:noWrap/>
            <w:hideMark/>
          </w:tcPr>
          <w:p w14:paraId="0ADCFB2D" w14:textId="77777777" w:rsidR="007D0603" w:rsidRPr="007D0603" w:rsidRDefault="007D0603" w:rsidP="007D0603">
            <w:pPr>
              <w:rPr>
                <w:rFonts w:cs="Arial"/>
              </w:rPr>
            </w:pPr>
            <w:r w:rsidRPr="007D0603">
              <w:rPr>
                <w:rFonts w:cs="Arial"/>
              </w:rPr>
              <w:t>120</w:t>
            </w:r>
          </w:p>
        </w:tc>
        <w:tc>
          <w:tcPr>
            <w:tcW w:w="1200" w:type="dxa"/>
            <w:noWrap/>
            <w:hideMark/>
          </w:tcPr>
          <w:p w14:paraId="5A9CAFE2" w14:textId="77777777" w:rsidR="007D0603" w:rsidRPr="007D0603" w:rsidRDefault="007D0603" w:rsidP="007D0603">
            <w:pPr>
              <w:rPr>
                <w:rFonts w:cs="Arial"/>
              </w:rPr>
            </w:pPr>
            <w:r w:rsidRPr="007D0603">
              <w:rPr>
                <w:rFonts w:cs="Arial"/>
              </w:rPr>
              <w:t>900</w:t>
            </w:r>
          </w:p>
        </w:tc>
      </w:tr>
      <w:tr w:rsidR="007D0603" w:rsidRPr="007D0603" w14:paraId="0C3819B3" w14:textId="77777777" w:rsidTr="00900EBC">
        <w:trPr>
          <w:trHeight w:val="288"/>
          <w:jc w:val="center"/>
        </w:trPr>
        <w:tc>
          <w:tcPr>
            <w:tcW w:w="1340" w:type="dxa"/>
            <w:noWrap/>
            <w:hideMark/>
          </w:tcPr>
          <w:p w14:paraId="4F40BD91" w14:textId="77777777" w:rsidR="007D0603" w:rsidRPr="007D0603" w:rsidRDefault="007D0603" w:rsidP="007D0603">
            <w:pPr>
              <w:rPr>
                <w:rFonts w:cs="Arial"/>
              </w:rPr>
            </w:pPr>
            <w:r w:rsidRPr="007D0603">
              <w:rPr>
                <w:rFonts w:cs="Arial"/>
              </w:rPr>
              <w:t>80</w:t>
            </w:r>
          </w:p>
        </w:tc>
        <w:tc>
          <w:tcPr>
            <w:tcW w:w="960" w:type="dxa"/>
            <w:noWrap/>
            <w:hideMark/>
          </w:tcPr>
          <w:p w14:paraId="01B5307B" w14:textId="77777777" w:rsidR="007D0603" w:rsidRPr="007D0603" w:rsidRDefault="007D0603" w:rsidP="007D0603">
            <w:pPr>
              <w:rPr>
                <w:rFonts w:cs="Arial"/>
              </w:rPr>
            </w:pPr>
            <w:r w:rsidRPr="007D0603">
              <w:rPr>
                <w:rFonts w:cs="Arial"/>
              </w:rPr>
              <w:t>2</w:t>
            </w:r>
          </w:p>
        </w:tc>
        <w:tc>
          <w:tcPr>
            <w:tcW w:w="1011" w:type="dxa"/>
            <w:noWrap/>
            <w:hideMark/>
          </w:tcPr>
          <w:p w14:paraId="1F119921" w14:textId="77777777" w:rsidR="007D0603" w:rsidRPr="007D0603" w:rsidRDefault="007D0603" w:rsidP="007D0603">
            <w:pPr>
              <w:rPr>
                <w:rFonts w:cs="Arial"/>
              </w:rPr>
            </w:pPr>
            <w:r w:rsidRPr="007D0603">
              <w:rPr>
                <w:rFonts w:cs="Arial"/>
              </w:rPr>
              <w:t>324</w:t>
            </w:r>
          </w:p>
        </w:tc>
        <w:tc>
          <w:tcPr>
            <w:tcW w:w="1140" w:type="dxa"/>
            <w:noWrap/>
            <w:hideMark/>
          </w:tcPr>
          <w:p w14:paraId="012C548C" w14:textId="77777777" w:rsidR="007D0603" w:rsidRPr="007D0603" w:rsidRDefault="007D0603" w:rsidP="007D0603">
            <w:pPr>
              <w:rPr>
                <w:rFonts w:cs="Arial"/>
              </w:rPr>
            </w:pPr>
            <w:r w:rsidRPr="007D0603">
              <w:rPr>
                <w:rFonts w:cs="Arial"/>
              </w:rPr>
              <w:t>0.1667</w:t>
            </w:r>
          </w:p>
        </w:tc>
        <w:tc>
          <w:tcPr>
            <w:tcW w:w="1540" w:type="dxa"/>
            <w:noWrap/>
            <w:hideMark/>
          </w:tcPr>
          <w:p w14:paraId="1CB422E7" w14:textId="77777777" w:rsidR="007D0603" w:rsidRPr="007D0603" w:rsidRDefault="007D0603" w:rsidP="007D0603">
            <w:pPr>
              <w:rPr>
                <w:rFonts w:cs="Arial"/>
              </w:rPr>
            </w:pPr>
            <w:r w:rsidRPr="007D0603">
              <w:rPr>
                <w:rFonts w:cs="Arial"/>
              </w:rPr>
              <w:t>120</w:t>
            </w:r>
          </w:p>
        </w:tc>
        <w:tc>
          <w:tcPr>
            <w:tcW w:w="1635" w:type="dxa"/>
            <w:noWrap/>
            <w:hideMark/>
          </w:tcPr>
          <w:p w14:paraId="45ABB98E" w14:textId="77777777" w:rsidR="007D0603" w:rsidRPr="007D0603" w:rsidRDefault="007D0603" w:rsidP="007D0603">
            <w:pPr>
              <w:rPr>
                <w:rFonts w:cs="Arial"/>
              </w:rPr>
            </w:pPr>
            <w:r w:rsidRPr="007D0603">
              <w:rPr>
                <w:rFonts w:cs="Arial"/>
              </w:rPr>
              <w:t>65</w:t>
            </w:r>
          </w:p>
        </w:tc>
        <w:tc>
          <w:tcPr>
            <w:tcW w:w="1200" w:type="dxa"/>
            <w:noWrap/>
            <w:hideMark/>
          </w:tcPr>
          <w:p w14:paraId="67FA666C" w14:textId="77777777" w:rsidR="007D0603" w:rsidRPr="007D0603" w:rsidRDefault="007D0603" w:rsidP="007D0603">
            <w:pPr>
              <w:rPr>
                <w:rFonts w:cs="Arial"/>
              </w:rPr>
            </w:pPr>
            <w:r w:rsidRPr="007D0603">
              <w:rPr>
                <w:rFonts w:cs="Arial"/>
              </w:rPr>
              <w:t>300</w:t>
            </w:r>
          </w:p>
        </w:tc>
      </w:tr>
      <w:tr w:rsidR="007D0603" w:rsidRPr="007D0603" w14:paraId="10B3A953" w14:textId="77777777" w:rsidTr="00900EBC">
        <w:trPr>
          <w:trHeight w:val="288"/>
          <w:jc w:val="center"/>
        </w:trPr>
        <w:tc>
          <w:tcPr>
            <w:tcW w:w="1340" w:type="dxa"/>
            <w:noWrap/>
            <w:hideMark/>
          </w:tcPr>
          <w:p w14:paraId="5F3EA10C" w14:textId="77777777" w:rsidR="007D0603" w:rsidRPr="007D0603" w:rsidRDefault="007D0603" w:rsidP="007D0603">
            <w:pPr>
              <w:rPr>
                <w:rFonts w:cs="Arial"/>
              </w:rPr>
            </w:pPr>
            <w:r w:rsidRPr="007D0603">
              <w:rPr>
                <w:rFonts w:cs="Arial"/>
              </w:rPr>
              <w:t>90</w:t>
            </w:r>
          </w:p>
        </w:tc>
        <w:tc>
          <w:tcPr>
            <w:tcW w:w="960" w:type="dxa"/>
            <w:noWrap/>
            <w:hideMark/>
          </w:tcPr>
          <w:p w14:paraId="00B52BF8" w14:textId="77777777" w:rsidR="007D0603" w:rsidRPr="007D0603" w:rsidRDefault="007D0603" w:rsidP="007D0603">
            <w:pPr>
              <w:rPr>
                <w:rFonts w:cs="Arial"/>
              </w:rPr>
            </w:pPr>
            <w:r w:rsidRPr="007D0603">
              <w:rPr>
                <w:rFonts w:cs="Arial"/>
              </w:rPr>
              <w:t>3</w:t>
            </w:r>
          </w:p>
        </w:tc>
        <w:tc>
          <w:tcPr>
            <w:tcW w:w="1011" w:type="dxa"/>
            <w:noWrap/>
            <w:hideMark/>
          </w:tcPr>
          <w:p w14:paraId="41647E11" w14:textId="77777777" w:rsidR="007D0603" w:rsidRPr="007D0603" w:rsidRDefault="007D0603" w:rsidP="007D0603">
            <w:pPr>
              <w:rPr>
                <w:rFonts w:cs="Arial"/>
              </w:rPr>
            </w:pPr>
            <w:r w:rsidRPr="007D0603">
              <w:rPr>
                <w:rFonts w:cs="Arial"/>
              </w:rPr>
              <w:t>310</w:t>
            </w:r>
          </w:p>
        </w:tc>
        <w:tc>
          <w:tcPr>
            <w:tcW w:w="1140" w:type="dxa"/>
            <w:noWrap/>
            <w:hideMark/>
          </w:tcPr>
          <w:p w14:paraId="47453C20" w14:textId="77777777" w:rsidR="007D0603" w:rsidRPr="007D0603" w:rsidRDefault="007D0603" w:rsidP="007D0603">
            <w:pPr>
              <w:rPr>
                <w:rFonts w:cs="Arial"/>
              </w:rPr>
            </w:pPr>
            <w:r w:rsidRPr="007D0603">
              <w:rPr>
                <w:rFonts w:cs="Arial"/>
              </w:rPr>
              <w:t>0.1667</w:t>
            </w:r>
          </w:p>
        </w:tc>
        <w:tc>
          <w:tcPr>
            <w:tcW w:w="1540" w:type="dxa"/>
            <w:noWrap/>
            <w:hideMark/>
          </w:tcPr>
          <w:p w14:paraId="462076C9" w14:textId="77777777" w:rsidR="007D0603" w:rsidRPr="007D0603" w:rsidRDefault="007D0603" w:rsidP="007D0603">
            <w:pPr>
              <w:rPr>
                <w:rFonts w:cs="Arial"/>
              </w:rPr>
            </w:pPr>
            <w:r w:rsidRPr="007D0603">
              <w:rPr>
                <w:rFonts w:cs="Arial"/>
              </w:rPr>
              <w:t>120</w:t>
            </w:r>
          </w:p>
        </w:tc>
        <w:tc>
          <w:tcPr>
            <w:tcW w:w="1635" w:type="dxa"/>
            <w:noWrap/>
            <w:hideMark/>
          </w:tcPr>
          <w:p w14:paraId="6679CAB8" w14:textId="77777777" w:rsidR="007D0603" w:rsidRPr="007D0603" w:rsidRDefault="007D0603" w:rsidP="007D0603">
            <w:pPr>
              <w:rPr>
                <w:rFonts w:cs="Arial"/>
              </w:rPr>
            </w:pPr>
            <w:r w:rsidRPr="007D0603">
              <w:rPr>
                <w:rFonts w:cs="Arial"/>
              </w:rPr>
              <w:t>68</w:t>
            </w:r>
          </w:p>
        </w:tc>
        <w:tc>
          <w:tcPr>
            <w:tcW w:w="1200" w:type="dxa"/>
            <w:noWrap/>
            <w:hideMark/>
          </w:tcPr>
          <w:p w14:paraId="6962DC8B" w14:textId="77777777" w:rsidR="007D0603" w:rsidRPr="007D0603" w:rsidRDefault="007D0603" w:rsidP="007D0603">
            <w:pPr>
              <w:rPr>
                <w:rFonts w:cs="Arial"/>
              </w:rPr>
            </w:pPr>
            <w:r w:rsidRPr="007D0603">
              <w:rPr>
                <w:rFonts w:cs="Arial"/>
              </w:rPr>
              <w:t>450</w:t>
            </w:r>
          </w:p>
        </w:tc>
      </w:tr>
      <w:tr w:rsidR="007D0603" w:rsidRPr="007D0603" w14:paraId="13B0EC14" w14:textId="77777777" w:rsidTr="00900EBC">
        <w:trPr>
          <w:trHeight w:val="300"/>
          <w:jc w:val="center"/>
        </w:trPr>
        <w:tc>
          <w:tcPr>
            <w:tcW w:w="1340" w:type="dxa"/>
            <w:noWrap/>
            <w:hideMark/>
          </w:tcPr>
          <w:p w14:paraId="57738D0C" w14:textId="77777777" w:rsidR="007D0603" w:rsidRPr="007D0603" w:rsidRDefault="007D0603" w:rsidP="007D0603">
            <w:pPr>
              <w:rPr>
                <w:rFonts w:cs="Arial"/>
              </w:rPr>
            </w:pPr>
            <w:r w:rsidRPr="007D0603">
              <w:rPr>
                <w:rFonts w:cs="Arial"/>
              </w:rPr>
              <w:t>100</w:t>
            </w:r>
          </w:p>
        </w:tc>
        <w:tc>
          <w:tcPr>
            <w:tcW w:w="960" w:type="dxa"/>
            <w:noWrap/>
            <w:hideMark/>
          </w:tcPr>
          <w:p w14:paraId="06F6F289" w14:textId="77777777" w:rsidR="007D0603" w:rsidRPr="007D0603" w:rsidRDefault="007D0603" w:rsidP="007D0603">
            <w:pPr>
              <w:rPr>
                <w:rFonts w:cs="Arial"/>
              </w:rPr>
            </w:pPr>
            <w:r w:rsidRPr="007D0603">
              <w:rPr>
                <w:rFonts w:cs="Arial"/>
              </w:rPr>
              <w:t>4</w:t>
            </w:r>
          </w:p>
        </w:tc>
        <w:tc>
          <w:tcPr>
            <w:tcW w:w="1011" w:type="dxa"/>
            <w:noWrap/>
            <w:hideMark/>
          </w:tcPr>
          <w:p w14:paraId="4AC317D5" w14:textId="77777777" w:rsidR="007D0603" w:rsidRPr="007D0603" w:rsidRDefault="007D0603" w:rsidP="007D0603">
            <w:pPr>
              <w:rPr>
                <w:rFonts w:cs="Arial"/>
              </w:rPr>
            </w:pPr>
            <w:r w:rsidRPr="007D0603">
              <w:rPr>
                <w:rFonts w:cs="Arial"/>
              </w:rPr>
              <w:t>266</w:t>
            </w:r>
          </w:p>
        </w:tc>
        <w:tc>
          <w:tcPr>
            <w:tcW w:w="1140" w:type="dxa"/>
            <w:noWrap/>
            <w:hideMark/>
          </w:tcPr>
          <w:p w14:paraId="39762AB5" w14:textId="77777777" w:rsidR="007D0603" w:rsidRPr="007D0603" w:rsidRDefault="007D0603" w:rsidP="007D0603">
            <w:pPr>
              <w:rPr>
                <w:rFonts w:cs="Arial"/>
              </w:rPr>
            </w:pPr>
            <w:r w:rsidRPr="007D0603">
              <w:rPr>
                <w:rFonts w:cs="Arial"/>
              </w:rPr>
              <w:t>0.0833</w:t>
            </w:r>
          </w:p>
        </w:tc>
        <w:tc>
          <w:tcPr>
            <w:tcW w:w="1540" w:type="dxa"/>
            <w:noWrap/>
            <w:hideMark/>
          </w:tcPr>
          <w:p w14:paraId="055143EA" w14:textId="77777777" w:rsidR="007D0603" w:rsidRPr="007D0603" w:rsidRDefault="007D0603" w:rsidP="007D0603">
            <w:pPr>
              <w:rPr>
                <w:rFonts w:cs="Arial"/>
              </w:rPr>
            </w:pPr>
            <w:r w:rsidRPr="007D0603">
              <w:rPr>
                <w:rFonts w:cs="Arial"/>
              </w:rPr>
              <w:t>119</w:t>
            </w:r>
          </w:p>
        </w:tc>
        <w:tc>
          <w:tcPr>
            <w:tcW w:w="1635" w:type="dxa"/>
            <w:noWrap/>
            <w:hideMark/>
          </w:tcPr>
          <w:p w14:paraId="19A7198A" w14:textId="77777777" w:rsidR="007D0603" w:rsidRPr="007D0603" w:rsidRDefault="007D0603" w:rsidP="007D0603">
            <w:pPr>
              <w:rPr>
                <w:rFonts w:cs="Arial"/>
              </w:rPr>
            </w:pPr>
            <w:r w:rsidRPr="007D0603">
              <w:rPr>
                <w:rFonts w:cs="Arial"/>
              </w:rPr>
              <w:t>77</w:t>
            </w:r>
          </w:p>
        </w:tc>
        <w:tc>
          <w:tcPr>
            <w:tcW w:w="1200" w:type="dxa"/>
            <w:noWrap/>
            <w:hideMark/>
          </w:tcPr>
          <w:p w14:paraId="3A8B7915" w14:textId="77777777" w:rsidR="007D0603" w:rsidRPr="007D0603" w:rsidRDefault="007D0603" w:rsidP="007D0603">
            <w:pPr>
              <w:rPr>
                <w:rFonts w:cs="Arial"/>
              </w:rPr>
            </w:pPr>
            <w:r w:rsidRPr="007D0603">
              <w:rPr>
                <w:rFonts w:cs="Arial"/>
              </w:rPr>
              <w:t>600</w:t>
            </w:r>
          </w:p>
        </w:tc>
      </w:tr>
      <w:tr w:rsidR="007D0603" w:rsidRPr="007D0603" w14:paraId="7BAD4609" w14:textId="77777777" w:rsidTr="00900EBC">
        <w:trPr>
          <w:trHeight w:val="288"/>
          <w:jc w:val="center"/>
        </w:trPr>
        <w:tc>
          <w:tcPr>
            <w:tcW w:w="1340" w:type="dxa"/>
            <w:noWrap/>
            <w:hideMark/>
          </w:tcPr>
          <w:p w14:paraId="055D7FC1" w14:textId="77777777" w:rsidR="007D0603" w:rsidRPr="007D0603" w:rsidRDefault="007D0603" w:rsidP="007D0603">
            <w:pPr>
              <w:rPr>
                <w:rFonts w:cs="Arial"/>
              </w:rPr>
            </w:pPr>
            <w:r w:rsidRPr="007D0603">
              <w:rPr>
                <w:rFonts w:cs="Arial"/>
              </w:rPr>
              <w:t>110</w:t>
            </w:r>
          </w:p>
        </w:tc>
        <w:tc>
          <w:tcPr>
            <w:tcW w:w="960" w:type="dxa"/>
            <w:noWrap/>
            <w:hideMark/>
          </w:tcPr>
          <w:p w14:paraId="6EFAC356" w14:textId="77777777" w:rsidR="007D0603" w:rsidRPr="007D0603" w:rsidRDefault="007D0603" w:rsidP="007D0603">
            <w:pPr>
              <w:rPr>
                <w:rFonts w:cs="Arial"/>
              </w:rPr>
            </w:pPr>
            <w:r w:rsidRPr="007D0603">
              <w:rPr>
                <w:rFonts w:cs="Arial"/>
              </w:rPr>
              <w:t>1</w:t>
            </w:r>
          </w:p>
        </w:tc>
        <w:tc>
          <w:tcPr>
            <w:tcW w:w="1011" w:type="dxa"/>
            <w:noWrap/>
            <w:hideMark/>
          </w:tcPr>
          <w:p w14:paraId="2524AB3C" w14:textId="77777777" w:rsidR="007D0603" w:rsidRPr="007D0603" w:rsidRDefault="007D0603" w:rsidP="007D0603">
            <w:pPr>
              <w:rPr>
                <w:rFonts w:cs="Arial"/>
              </w:rPr>
            </w:pPr>
            <w:r w:rsidRPr="007D0603">
              <w:rPr>
                <w:rFonts w:cs="Arial"/>
              </w:rPr>
              <w:t>342</w:t>
            </w:r>
          </w:p>
        </w:tc>
        <w:tc>
          <w:tcPr>
            <w:tcW w:w="1140" w:type="dxa"/>
            <w:noWrap/>
            <w:hideMark/>
          </w:tcPr>
          <w:p w14:paraId="0AC9F358" w14:textId="77777777" w:rsidR="007D0603" w:rsidRPr="007D0603" w:rsidRDefault="007D0603" w:rsidP="007D0603">
            <w:pPr>
              <w:rPr>
                <w:rFonts w:cs="Arial"/>
              </w:rPr>
            </w:pPr>
            <w:r w:rsidRPr="007D0603">
              <w:rPr>
                <w:rFonts w:cs="Arial"/>
              </w:rPr>
              <w:t>0.0833</w:t>
            </w:r>
          </w:p>
        </w:tc>
        <w:tc>
          <w:tcPr>
            <w:tcW w:w="1540" w:type="dxa"/>
            <w:noWrap/>
            <w:hideMark/>
          </w:tcPr>
          <w:p w14:paraId="00892295" w14:textId="77777777" w:rsidR="007D0603" w:rsidRPr="007D0603" w:rsidRDefault="007D0603" w:rsidP="007D0603">
            <w:pPr>
              <w:rPr>
                <w:rFonts w:cs="Arial"/>
              </w:rPr>
            </w:pPr>
            <w:r w:rsidRPr="007D0603">
              <w:rPr>
                <w:rFonts w:cs="Arial"/>
              </w:rPr>
              <w:t>119</w:t>
            </w:r>
          </w:p>
        </w:tc>
        <w:tc>
          <w:tcPr>
            <w:tcW w:w="1635" w:type="dxa"/>
            <w:noWrap/>
            <w:hideMark/>
          </w:tcPr>
          <w:p w14:paraId="280056AB" w14:textId="77777777" w:rsidR="007D0603" w:rsidRPr="007D0603" w:rsidRDefault="007D0603" w:rsidP="007D0603">
            <w:pPr>
              <w:rPr>
                <w:rFonts w:cs="Arial"/>
              </w:rPr>
            </w:pPr>
            <w:r w:rsidRPr="007D0603">
              <w:rPr>
                <w:rFonts w:cs="Arial"/>
              </w:rPr>
              <w:t>60</w:t>
            </w:r>
          </w:p>
        </w:tc>
        <w:tc>
          <w:tcPr>
            <w:tcW w:w="1200" w:type="dxa"/>
            <w:noWrap/>
            <w:hideMark/>
          </w:tcPr>
          <w:p w14:paraId="30099BDD" w14:textId="77777777" w:rsidR="007D0603" w:rsidRPr="007D0603" w:rsidRDefault="007D0603" w:rsidP="007D0603">
            <w:pPr>
              <w:rPr>
                <w:rFonts w:cs="Arial"/>
              </w:rPr>
            </w:pPr>
            <w:r w:rsidRPr="007D0603">
              <w:rPr>
                <w:rFonts w:cs="Arial"/>
              </w:rPr>
              <w:t>150</w:t>
            </w:r>
          </w:p>
        </w:tc>
      </w:tr>
      <w:tr w:rsidR="007D0603" w:rsidRPr="007D0603" w14:paraId="606EDB8E" w14:textId="77777777" w:rsidTr="00900EBC">
        <w:trPr>
          <w:trHeight w:val="288"/>
          <w:jc w:val="center"/>
        </w:trPr>
        <w:tc>
          <w:tcPr>
            <w:tcW w:w="1340" w:type="dxa"/>
            <w:noWrap/>
            <w:hideMark/>
          </w:tcPr>
          <w:p w14:paraId="4164BA2C" w14:textId="77777777" w:rsidR="007D0603" w:rsidRPr="007D0603" w:rsidRDefault="007D0603" w:rsidP="007D0603">
            <w:pPr>
              <w:rPr>
                <w:rFonts w:cs="Arial"/>
              </w:rPr>
            </w:pPr>
            <w:r w:rsidRPr="007D0603">
              <w:rPr>
                <w:rFonts w:cs="Arial"/>
              </w:rPr>
              <w:t>120</w:t>
            </w:r>
          </w:p>
        </w:tc>
        <w:tc>
          <w:tcPr>
            <w:tcW w:w="960" w:type="dxa"/>
            <w:noWrap/>
            <w:hideMark/>
          </w:tcPr>
          <w:p w14:paraId="5047059F" w14:textId="77777777" w:rsidR="007D0603" w:rsidRPr="007D0603" w:rsidRDefault="007D0603" w:rsidP="007D0603">
            <w:pPr>
              <w:rPr>
                <w:rFonts w:cs="Arial"/>
              </w:rPr>
            </w:pPr>
            <w:r w:rsidRPr="007D0603">
              <w:rPr>
                <w:rFonts w:cs="Arial"/>
              </w:rPr>
              <w:t>2</w:t>
            </w:r>
          </w:p>
        </w:tc>
        <w:tc>
          <w:tcPr>
            <w:tcW w:w="1011" w:type="dxa"/>
            <w:noWrap/>
            <w:hideMark/>
          </w:tcPr>
          <w:p w14:paraId="4FAF8438" w14:textId="77777777" w:rsidR="007D0603" w:rsidRPr="007D0603" w:rsidRDefault="007D0603" w:rsidP="007D0603">
            <w:pPr>
              <w:rPr>
                <w:rFonts w:cs="Arial"/>
              </w:rPr>
            </w:pPr>
            <w:r w:rsidRPr="007D0603">
              <w:rPr>
                <w:rFonts w:cs="Arial"/>
              </w:rPr>
              <w:t>320</w:t>
            </w:r>
          </w:p>
        </w:tc>
        <w:tc>
          <w:tcPr>
            <w:tcW w:w="1140" w:type="dxa"/>
            <w:noWrap/>
            <w:hideMark/>
          </w:tcPr>
          <w:p w14:paraId="1B7041EC" w14:textId="77777777" w:rsidR="007D0603" w:rsidRPr="007D0603" w:rsidRDefault="007D0603" w:rsidP="007D0603">
            <w:pPr>
              <w:rPr>
                <w:rFonts w:cs="Arial"/>
              </w:rPr>
            </w:pPr>
            <w:r w:rsidRPr="007D0603">
              <w:rPr>
                <w:rFonts w:cs="Arial"/>
              </w:rPr>
              <w:t>0.0833</w:t>
            </w:r>
          </w:p>
        </w:tc>
        <w:tc>
          <w:tcPr>
            <w:tcW w:w="1540" w:type="dxa"/>
            <w:noWrap/>
            <w:hideMark/>
          </w:tcPr>
          <w:p w14:paraId="3C9DAB97" w14:textId="77777777" w:rsidR="007D0603" w:rsidRPr="007D0603" w:rsidRDefault="007D0603" w:rsidP="007D0603">
            <w:pPr>
              <w:rPr>
                <w:rFonts w:cs="Arial"/>
              </w:rPr>
            </w:pPr>
            <w:r w:rsidRPr="007D0603">
              <w:rPr>
                <w:rFonts w:cs="Arial"/>
              </w:rPr>
              <w:t>119</w:t>
            </w:r>
          </w:p>
        </w:tc>
        <w:tc>
          <w:tcPr>
            <w:tcW w:w="1635" w:type="dxa"/>
            <w:noWrap/>
            <w:hideMark/>
          </w:tcPr>
          <w:p w14:paraId="07CC83D2" w14:textId="77777777" w:rsidR="007D0603" w:rsidRPr="007D0603" w:rsidRDefault="007D0603" w:rsidP="007D0603">
            <w:pPr>
              <w:rPr>
                <w:rFonts w:cs="Arial"/>
              </w:rPr>
            </w:pPr>
            <w:r w:rsidRPr="007D0603">
              <w:rPr>
                <w:rFonts w:cs="Arial"/>
              </w:rPr>
              <w:t>64</w:t>
            </w:r>
          </w:p>
        </w:tc>
        <w:tc>
          <w:tcPr>
            <w:tcW w:w="1200" w:type="dxa"/>
            <w:noWrap/>
            <w:hideMark/>
          </w:tcPr>
          <w:p w14:paraId="4BE9B919" w14:textId="77777777" w:rsidR="007D0603" w:rsidRPr="007D0603" w:rsidRDefault="007D0603" w:rsidP="007D0603">
            <w:pPr>
              <w:rPr>
                <w:rFonts w:cs="Arial"/>
              </w:rPr>
            </w:pPr>
            <w:r w:rsidRPr="007D0603">
              <w:rPr>
                <w:rFonts w:cs="Arial"/>
              </w:rPr>
              <w:t>300</w:t>
            </w:r>
          </w:p>
        </w:tc>
      </w:tr>
      <w:tr w:rsidR="007D0603" w:rsidRPr="007D0603" w14:paraId="0D652DE3" w14:textId="77777777" w:rsidTr="00900EBC">
        <w:trPr>
          <w:trHeight w:val="288"/>
          <w:jc w:val="center"/>
        </w:trPr>
        <w:tc>
          <w:tcPr>
            <w:tcW w:w="1340" w:type="dxa"/>
            <w:noWrap/>
            <w:hideMark/>
          </w:tcPr>
          <w:p w14:paraId="17E9D0DF" w14:textId="77777777" w:rsidR="007D0603" w:rsidRPr="007D0603" w:rsidRDefault="007D0603" w:rsidP="007D0603">
            <w:pPr>
              <w:rPr>
                <w:rFonts w:cs="Arial"/>
              </w:rPr>
            </w:pPr>
            <w:r w:rsidRPr="007D0603">
              <w:rPr>
                <w:rFonts w:cs="Arial"/>
              </w:rPr>
              <w:t>135</w:t>
            </w:r>
          </w:p>
        </w:tc>
        <w:tc>
          <w:tcPr>
            <w:tcW w:w="960" w:type="dxa"/>
            <w:noWrap/>
            <w:hideMark/>
          </w:tcPr>
          <w:p w14:paraId="7FFEBF45" w14:textId="77777777" w:rsidR="007D0603" w:rsidRPr="007D0603" w:rsidRDefault="007D0603" w:rsidP="007D0603">
            <w:pPr>
              <w:rPr>
                <w:rFonts w:cs="Arial"/>
              </w:rPr>
            </w:pPr>
            <w:r w:rsidRPr="007D0603">
              <w:rPr>
                <w:rFonts w:cs="Arial"/>
              </w:rPr>
              <w:t>1</w:t>
            </w:r>
          </w:p>
        </w:tc>
        <w:tc>
          <w:tcPr>
            <w:tcW w:w="1011" w:type="dxa"/>
            <w:noWrap/>
            <w:hideMark/>
          </w:tcPr>
          <w:p w14:paraId="6AFCA61C" w14:textId="77777777" w:rsidR="007D0603" w:rsidRPr="007D0603" w:rsidRDefault="007D0603" w:rsidP="007D0603">
            <w:pPr>
              <w:rPr>
                <w:rFonts w:cs="Arial"/>
              </w:rPr>
            </w:pPr>
            <w:r w:rsidRPr="007D0603">
              <w:rPr>
                <w:rFonts w:cs="Arial"/>
              </w:rPr>
              <w:t>200</w:t>
            </w:r>
          </w:p>
        </w:tc>
        <w:tc>
          <w:tcPr>
            <w:tcW w:w="1140" w:type="dxa"/>
            <w:noWrap/>
            <w:hideMark/>
          </w:tcPr>
          <w:p w14:paraId="797D7DAC" w14:textId="77777777" w:rsidR="007D0603" w:rsidRPr="007D0603" w:rsidRDefault="007D0603" w:rsidP="007D0603">
            <w:pPr>
              <w:rPr>
                <w:rFonts w:cs="Arial"/>
              </w:rPr>
            </w:pPr>
            <w:r w:rsidRPr="007D0603">
              <w:rPr>
                <w:rFonts w:cs="Arial"/>
              </w:rPr>
              <w:t>0.0833</w:t>
            </w:r>
          </w:p>
        </w:tc>
        <w:tc>
          <w:tcPr>
            <w:tcW w:w="1540" w:type="dxa"/>
            <w:noWrap/>
            <w:hideMark/>
          </w:tcPr>
          <w:p w14:paraId="5E4B3947" w14:textId="77777777" w:rsidR="007D0603" w:rsidRPr="007D0603" w:rsidRDefault="007D0603" w:rsidP="007D0603">
            <w:pPr>
              <w:rPr>
                <w:rFonts w:cs="Arial"/>
              </w:rPr>
            </w:pPr>
            <w:r w:rsidRPr="007D0603">
              <w:rPr>
                <w:rFonts w:cs="Arial"/>
              </w:rPr>
              <w:t>119</w:t>
            </w:r>
          </w:p>
        </w:tc>
        <w:tc>
          <w:tcPr>
            <w:tcW w:w="1635" w:type="dxa"/>
            <w:noWrap/>
            <w:hideMark/>
          </w:tcPr>
          <w:p w14:paraId="06E13422" w14:textId="77777777" w:rsidR="007D0603" w:rsidRPr="007D0603" w:rsidRDefault="007D0603" w:rsidP="007D0603">
            <w:pPr>
              <w:rPr>
                <w:rFonts w:cs="Arial"/>
              </w:rPr>
            </w:pPr>
            <w:r w:rsidRPr="007D0603">
              <w:rPr>
                <w:rFonts w:cs="Arial"/>
              </w:rPr>
              <w:t>102</w:t>
            </w:r>
          </w:p>
        </w:tc>
        <w:tc>
          <w:tcPr>
            <w:tcW w:w="1200" w:type="dxa"/>
            <w:noWrap/>
            <w:hideMark/>
          </w:tcPr>
          <w:p w14:paraId="0899BFF1" w14:textId="77777777" w:rsidR="007D0603" w:rsidRPr="007D0603" w:rsidRDefault="007D0603" w:rsidP="007D0603">
            <w:pPr>
              <w:rPr>
                <w:rFonts w:cs="Arial"/>
              </w:rPr>
            </w:pPr>
            <w:r w:rsidRPr="007D0603">
              <w:rPr>
                <w:rFonts w:cs="Arial"/>
              </w:rPr>
              <w:t>150</w:t>
            </w:r>
          </w:p>
        </w:tc>
      </w:tr>
    </w:tbl>
    <w:p w14:paraId="241BC755" w14:textId="5D668F31" w:rsidR="00900EBC" w:rsidRPr="00900EBC" w:rsidRDefault="00900EBC" w:rsidP="00900EBC">
      <w:pPr>
        <w:pStyle w:val="Caption"/>
        <w:rPr>
          <w:color w:val="auto"/>
          <w:sz w:val="22"/>
          <w:szCs w:val="22"/>
        </w:rPr>
      </w:pPr>
      <w:bookmarkStart w:id="114" w:name="_Toc513158175"/>
      <w:r w:rsidRPr="00900EBC">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4</w:t>
      </w:r>
      <w:r w:rsidR="00255C37">
        <w:rPr>
          <w:color w:val="auto"/>
          <w:sz w:val="22"/>
          <w:szCs w:val="22"/>
        </w:rPr>
        <w:fldChar w:fldCharType="end"/>
      </w:r>
      <w:r w:rsidRPr="00900EBC">
        <w:rPr>
          <w:color w:val="auto"/>
          <w:sz w:val="22"/>
          <w:szCs w:val="22"/>
        </w:rPr>
        <w:t>: Ju</w:t>
      </w:r>
      <w:r w:rsidR="00320BDF">
        <w:rPr>
          <w:color w:val="auto"/>
          <w:sz w:val="22"/>
          <w:szCs w:val="22"/>
        </w:rPr>
        <w:t>ly</w:t>
      </w:r>
      <w:r w:rsidRPr="00900EBC">
        <w:rPr>
          <w:color w:val="auto"/>
          <w:sz w:val="22"/>
          <w:szCs w:val="22"/>
        </w:rPr>
        <w:t>, Calculated Requirements and Capacity.</w:t>
      </w:r>
      <w:bookmarkEnd w:id="114"/>
    </w:p>
    <w:tbl>
      <w:tblPr>
        <w:tblStyle w:val="TableGrid"/>
        <w:tblW w:w="0" w:type="auto"/>
        <w:jc w:val="center"/>
        <w:tblLook w:val="04A0" w:firstRow="1" w:lastRow="0" w:firstColumn="1" w:lastColumn="0" w:noHBand="0" w:noVBand="1"/>
      </w:tblPr>
      <w:tblGrid>
        <w:gridCol w:w="1340"/>
        <w:gridCol w:w="960"/>
        <w:gridCol w:w="1011"/>
        <w:gridCol w:w="1140"/>
        <w:gridCol w:w="1540"/>
        <w:gridCol w:w="1635"/>
        <w:gridCol w:w="1200"/>
      </w:tblGrid>
      <w:tr w:rsidR="007D0603" w:rsidRPr="007D0603" w14:paraId="3B2CCEE2" w14:textId="77777777" w:rsidTr="00900EBC">
        <w:trPr>
          <w:trHeight w:val="300"/>
          <w:jc w:val="center"/>
        </w:trPr>
        <w:tc>
          <w:tcPr>
            <w:tcW w:w="1340" w:type="dxa"/>
            <w:hideMark/>
          </w:tcPr>
          <w:p w14:paraId="6E96B4B0" w14:textId="51076CEA" w:rsidR="007D0603" w:rsidRPr="007D0603" w:rsidRDefault="00320BDF" w:rsidP="007D0603">
            <w:pPr>
              <w:rPr>
                <w:rFonts w:cs="Arial"/>
              </w:rPr>
            </w:pPr>
            <w:r>
              <w:rPr>
                <w:rFonts w:cs="Arial"/>
              </w:rPr>
              <w:t>August</w:t>
            </w:r>
          </w:p>
        </w:tc>
        <w:tc>
          <w:tcPr>
            <w:tcW w:w="960" w:type="dxa"/>
            <w:noWrap/>
            <w:hideMark/>
          </w:tcPr>
          <w:p w14:paraId="269EB2E8" w14:textId="77777777" w:rsidR="007D0603" w:rsidRPr="007D0603" w:rsidRDefault="007D0603" w:rsidP="007D0603">
            <w:pPr>
              <w:rPr>
                <w:rFonts w:cs="Arial"/>
              </w:rPr>
            </w:pPr>
          </w:p>
        </w:tc>
        <w:tc>
          <w:tcPr>
            <w:tcW w:w="1011" w:type="dxa"/>
            <w:noWrap/>
            <w:hideMark/>
          </w:tcPr>
          <w:p w14:paraId="31424892" w14:textId="77777777" w:rsidR="007D0603" w:rsidRPr="007D0603" w:rsidRDefault="007D0603">
            <w:pPr>
              <w:rPr>
                <w:rFonts w:cs="Arial"/>
              </w:rPr>
            </w:pPr>
          </w:p>
        </w:tc>
        <w:tc>
          <w:tcPr>
            <w:tcW w:w="1140" w:type="dxa"/>
            <w:noWrap/>
            <w:hideMark/>
          </w:tcPr>
          <w:p w14:paraId="56E6DE28" w14:textId="77777777" w:rsidR="007D0603" w:rsidRPr="007D0603" w:rsidRDefault="007D0603">
            <w:pPr>
              <w:rPr>
                <w:rFonts w:cs="Arial"/>
              </w:rPr>
            </w:pPr>
          </w:p>
        </w:tc>
        <w:tc>
          <w:tcPr>
            <w:tcW w:w="1540" w:type="dxa"/>
            <w:noWrap/>
            <w:hideMark/>
          </w:tcPr>
          <w:p w14:paraId="71E58B8E" w14:textId="77777777" w:rsidR="007D0603" w:rsidRPr="007D0603" w:rsidRDefault="007D0603">
            <w:pPr>
              <w:rPr>
                <w:rFonts w:cs="Arial"/>
              </w:rPr>
            </w:pPr>
          </w:p>
        </w:tc>
        <w:tc>
          <w:tcPr>
            <w:tcW w:w="1635" w:type="dxa"/>
            <w:noWrap/>
            <w:hideMark/>
          </w:tcPr>
          <w:p w14:paraId="0E27BD6D" w14:textId="77777777" w:rsidR="007D0603" w:rsidRPr="007D0603" w:rsidRDefault="007D0603">
            <w:pPr>
              <w:rPr>
                <w:rFonts w:cs="Arial"/>
              </w:rPr>
            </w:pPr>
          </w:p>
        </w:tc>
        <w:tc>
          <w:tcPr>
            <w:tcW w:w="1200" w:type="dxa"/>
            <w:noWrap/>
            <w:hideMark/>
          </w:tcPr>
          <w:p w14:paraId="259AB55F" w14:textId="77777777" w:rsidR="007D0603" w:rsidRPr="007D0603" w:rsidRDefault="007D0603">
            <w:pPr>
              <w:rPr>
                <w:rFonts w:cs="Arial"/>
              </w:rPr>
            </w:pPr>
          </w:p>
        </w:tc>
      </w:tr>
      <w:tr w:rsidR="007D0603" w:rsidRPr="007D0603" w14:paraId="7E3AB4DE" w14:textId="77777777" w:rsidTr="00900EBC">
        <w:trPr>
          <w:trHeight w:val="876"/>
          <w:jc w:val="center"/>
        </w:trPr>
        <w:tc>
          <w:tcPr>
            <w:tcW w:w="1340" w:type="dxa"/>
            <w:vAlign w:val="center"/>
            <w:hideMark/>
          </w:tcPr>
          <w:p w14:paraId="410997FB" w14:textId="4DF70977" w:rsidR="007D0603" w:rsidRPr="007D0603" w:rsidRDefault="007D0603" w:rsidP="007D0603">
            <w:pPr>
              <w:rPr>
                <w:rFonts w:cs="Arial"/>
              </w:rPr>
            </w:pPr>
            <w:r w:rsidRPr="007D0603">
              <w:rPr>
                <w:rFonts w:cs="Arial"/>
              </w:rPr>
              <w:t>OP. No.</w:t>
            </w:r>
          </w:p>
        </w:tc>
        <w:tc>
          <w:tcPr>
            <w:tcW w:w="960" w:type="dxa"/>
            <w:vAlign w:val="center"/>
            <w:hideMark/>
          </w:tcPr>
          <w:p w14:paraId="281856E5" w14:textId="50C79F5C" w:rsidR="007D0603" w:rsidRPr="007D0603" w:rsidRDefault="007D0603" w:rsidP="007D0603">
            <w:pPr>
              <w:rPr>
                <w:rFonts w:cs="Arial"/>
              </w:rPr>
            </w:pPr>
            <w:r w:rsidRPr="007D0603">
              <w:rPr>
                <w:rFonts w:cs="Arial"/>
              </w:rPr>
              <w:t>M/C's</w:t>
            </w:r>
          </w:p>
        </w:tc>
        <w:tc>
          <w:tcPr>
            <w:tcW w:w="1011" w:type="dxa"/>
            <w:vAlign w:val="center"/>
            <w:hideMark/>
          </w:tcPr>
          <w:p w14:paraId="48CA5972" w14:textId="5753FBA8" w:rsidR="007D0603" w:rsidRPr="007D0603" w:rsidRDefault="007D0603" w:rsidP="007D0603">
            <w:pPr>
              <w:rPr>
                <w:rFonts w:cs="Arial"/>
              </w:rPr>
            </w:pPr>
            <w:r w:rsidRPr="007D0603">
              <w:rPr>
                <w:rFonts w:cs="Arial"/>
              </w:rPr>
              <w:t>JPH/OP</w:t>
            </w:r>
          </w:p>
        </w:tc>
        <w:tc>
          <w:tcPr>
            <w:tcW w:w="1140" w:type="dxa"/>
            <w:vAlign w:val="center"/>
            <w:hideMark/>
          </w:tcPr>
          <w:p w14:paraId="15D6447B" w14:textId="7380596A" w:rsidR="007D0603" w:rsidRPr="007D0603" w:rsidRDefault="007D0603" w:rsidP="007D0603">
            <w:pPr>
              <w:rPr>
                <w:rFonts w:cs="Arial"/>
              </w:rPr>
            </w:pPr>
            <w:r w:rsidRPr="007D0603">
              <w:rPr>
                <w:rFonts w:cs="Arial"/>
              </w:rPr>
              <w:t>Set up time Hours</w:t>
            </w:r>
          </w:p>
        </w:tc>
        <w:tc>
          <w:tcPr>
            <w:tcW w:w="1540" w:type="dxa"/>
            <w:vAlign w:val="center"/>
            <w:hideMark/>
          </w:tcPr>
          <w:p w14:paraId="580DE2E5" w14:textId="1379D7CD" w:rsidR="007D0603" w:rsidRPr="007D0603" w:rsidRDefault="007D0603" w:rsidP="007D0603">
            <w:pPr>
              <w:rPr>
                <w:rFonts w:cs="Arial"/>
              </w:rPr>
            </w:pPr>
            <w:r w:rsidRPr="007D0603">
              <w:rPr>
                <w:rFonts w:cs="Arial"/>
              </w:rPr>
              <w:t>Capacity Requirement Constrained HRS</w:t>
            </w:r>
          </w:p>
        </w:tc>
        <w:tc>
          <w:tcPr>
            <w:tcW w:w="1635" w:type="dxa"/>
            <w:vAlign w:val="center"/>
            <w:hideMark/>
          </w:tcPr>
          <w:p w14:paraId="130D0C27" w14:textId="77777777" w:rsidR="007D0603" w:rsidRPr="007D0603" w:rsidRDefault="007D0603" w:rsidP="007D0603">
            <w:pPr>
              <w:jc w:val="center"/>
              <w:rPr>
                <w:rFonts w:cs="Arial"/>
              </w:rPr>
            </w:pPr>
            <w:r w:rsidRPr="007D0603">
              <w:rPr>
                <w:rFonts w:cs="Arial"/>
              </w:rPr>
              <w:t>Capacity Requirement</w:t>
            </w:r>
          </w:p>
          <w:p w14:paraId="7697E086" w14:textId="77777777" w:rsidR="007D0603" w:rsidRDefault="007D0603" w:rsidP="007D0603">
            <w:pPr>
              <w:jc w:val="center"/>
              <w:rPr>
                <w:rFonts w:cs="Arial"/>
              </w:rPr>
            </w:pPr>
            <w:r w:rsidRPr="007D0603">
              <w:rPr>
                <w:rFonts w:cs="Arial"/>
              </w:rPr>
              <w:t>Unconstrained</w:t>
            </w:r>
          </w:p>
          <w:p w14:paraId="27C65E95" w14:textId="3B8D62E6" w:rsidR="007D0603" w:rsidRPr="007D0603" w:rsidRDefault="007D0603" w:rsidP="007D0603">
            <w:pPr>
              <w:rPr>
                <w:rFonts w:cs="Arial"/>
              </w:rPr>
            </w:pPr>
            <w:r>
              <w:rPr>
                <w:rFonts w:cs="Arial"/>
              </w:rPr>
              <w:t>HRS</w:t>
            </w:r>
          </w:p>
        </w:tc>
        <w:tc>
          <w:tcPr>
            <w:tcW w:w="1200" w:type="dxa"/>
            <w:vAlign w:val="center"/>
            <w:hideMark/>
          </w:tcPr>
          <w:p w14:paraId="0027497B" w14:textId="43CDC66E" w:rsidR="007D0603" w:rsidRPr="007D0603" w:rsidRDefault="007D0603" w:rsidP="007D0603">
            <w:pPr>
              <w:rPr>
                <w:rFonts w:cs="Arial"/>
              </w:rPr>
            </w:pPr>
            <w:r w:rsidRPr="007D0603">
              <w:rPr>
                <w:rFonts w:cs="Arial"/>
              </w:rPr>
              <w:t>Capacity Av HRS</w:t>
            </w:r>
          </w:p>
        </w:tc>
      </w:tr>
      <w:tr w:rsidR="007D0603" w:rsidRPr="007D0603" w14:paraId="73D373CD" w14:textId="77777777" w:rsidTr="00900EBC">
        <w:trPr>
          <w:trHeight w:val="288"/>
          <w:jc w:val="center"/>
        </w:trPr>
        <w:tc>
          <w:tcPr>
            <w:tcW w:w="1340" w:type="dxa"/>
            <w:noWrap/>
            <w:hideMark/>
          </w:tcPr>
          <w:p w14:paraId="2D39A9E7" w14:textId="77777777" w:rsidR="007D0603" w:rsidRPr="007D0603" w:rsidRDefault="007D0603" w:rsidP="007D0603">
            <w:pPr>
              <w:rPr>
                <w:rFonts w:cs="Arial"/>
              </w:rPr>
            </w:pPr>
            <w:r w:rsidRPr="007D0603">
              <w:rPr>
                <w:rFonts w:cs="Arial"/>
              </w:rPr>
              <w:t>5</w:t>
            </w:r>
          </w:p>
        </w:tc>
        <w:tc>
          <w:tcPr>
            <w:tcW w:w="960" w:type="dxa"/>
            <w:noWrap/>
            <w:hideMark/>
          </w:tcPr>
          <w:p w14:paraId="1837D185" w14:textId="77777777" w:rsidR="007D0603" w:rsidRPr="007D0603" w:rsidRDefault="007D0603" w:rsidP="007D0603">
            <w:pPr>
              <w:rPr>
                <w:rFonts w:cs="Arial"/>
              </w:rPr>
            </w:pPr>
            <w:r w:rsidRPr="007D0603">
              <w:rPr>
                <w:rFonts w:cs="Arial"/>
              </w:rPr>
              <w:t>1</w:t>
            </w:r>
          </w:p>
        </w:tc>
        <w:tc>
          <w:tcPr>
            <w:tcW w:w="1011" w:type="dxa"/>
            <w:noWrap/>
            <w:hideMark/>
          </w:tcPr>
          <w:p w14:paraId="306DA38C" w14:textId="77777777" w:rsidR="007D0603" w:rsidRPr="007D0603" w:rsidRDefault="007D0603" w:rsidP="007D0603">
            <w:pPr>
              <w:rPr>
                <w:rFonts w:cs="Arial"/>
              </w:rPr>
            </w:pPr>
            <w:r w:rsidRPr="007D0603">
              <w:rPr>
                <w:rFonts w:cs="Arial"/>
              </w:rPr>
              <w:t>400</w:t>
            </w:r>
          </w:p>
        </w:tc>
        <w:tc>
          <w:tcPr>
            <w:tcW w:w="1140" w:type="dxa"/>
            <w:noWrap/>
            <w:hideMark/>
          </w:tcPr>
          <w:p w14:paraId="79280F97" w14:textId="77777777" w:rsidR="007D0603" w:rsidRPr="007D0603" w:rsidRDefault="007D0603" w:rsidP="007D0603">
            <w:pPr>
              <w:rPr>
                <w:rFonts w:cs="Arial"/>
              </w:rPr>
            </w:pPr>
            <w:r w:rsidRPr="007D0603">
              <w:rPr>
                <w:rFonts w:cs="Arial"/>
              </w:rPr>
              <w:t>0.0833</w:t>
            </w:r>
          </w:p>
        </w:tc>
        <w:tc>
          <w:tcPr>
            <w:tcW w:w="1540" w:type="dxa"/>
            <w:noWrap/>
            <w:hideMark/>
          </w:tcPr>
          <w:p w14:paraId="10EB1CFA" w14:textId="77777777" w:rsidR="007D0603" w:rsidRPr="007D0603" w:rsidRDefault="007D0603" w:rsidP="007D0603">
            <w:pPr>
              <w:rPr>
                <w:rFonts w:cs="Arial"/>
              </w:rPr>
            </w:pPr>
            <w:r w:rsidRPr="007D0603">
              <w:rPr>
                <w:rFonts w:cs="Arial"/>
              </w:rPr>
              <w:t>72</w:t>
            </w:r>
          </w:p>
        </w:tc>
        <w:tc>
          <w:tcPr>
            <w:tcW w:w="1635" w:type="dxa"/>
            <w:noWrap/>
            <w:hideMark/>
          </w:tcPr>
          <w:p w14:paraId="26C365E2" w14:textId="77777777" w:rsidR="007D0603" w:rsidRPr="007D0603" w:rsidRDefault="007D0603" w:rsidP="007D0603">
            <w:pPr>
              <w:rPr>
                <w:rFonts w:cs="Arial"/>
              </w:rPr>
            </w:pPr>
            <w:r w:rsidRPr="007D0603">
              <w:rPr>
                <w:rFonts w:cs="Arial"/>
              </w:rPr>
              <w:t>32</w:t>
            </w:r>
          </w:p>
        </w:tc>
        <w:tc>
          <w:tcPr>
            <w:tcW w:w="1200" w:type="dxa"/>
            <w:noWrap/>
            <w:hideMark/>
          </w:tcPr>
          <w:p w14:paraId="31285862" w14:textId="77777777" w:rsidR="007D0603" w:rsidRPr="007D0603" w:rsidRDefault="007D0603" w:rsidP="007D0603">
            <w:pPr>
              <w:rPr>
                <w:rFonts w:cs="Arial"/>
              </w:rPr>
            </w:pPr>
            <w:r w:rsidRPr="007D0603">
              <w:rPr>
                <w:rFonts w:cs="Arial"/>
              </w:rPr>
              <w:t>150</w:t>
            </w:r>
          </w:p>
        </w:tc>
      </w:tr>
      <w:tr w:rsidR="007D0603" w:rsidRPr="007D0603" w14:paraId="1BD0757E" w14:textId="77777777" w:rsidTr="00900EBC">
        <w:trPr>
          <w:trHeight w:val="288"/>
          <w:jc w:val="center"/>
        </w:trPr>
        <w:tc>
          <w:tcPr>
            <w:tcW w:w="1340" w:type="dxa"/>
            <w:noWrap/>
            <w:hideMark/>
          </w:tcPr>
          <w:p w14:paraId="120E7543" w14:textId="77777777" w:rsidR="007D0603" w:rsidRPr="007D0603" w:rsidRDefault="007D0603" w:rsidP="007D0603">
            <w:pPr>
              <w:rPr>
                <w:rFonts w:cs="Arial"/>
              </w:rPr>
            </w:pPr>
            <w:r w:rsidRPr="007D0603">
              <w:rPr>
                <w:rFonts w:cs="Arial"/>
              </w:rPr>
              <w:t>10</w:t>
            </w:r>
          </w:p>
        </w:tc>
        <w:tc>
          <w:tcPr>
            <w:tcW w:w="960" w:type="dxa"/>
            <w:noWrap/>
            <w:hideMark/>
          </w:tcPr>
          <w:p w14:paraId="4FB5537F" w14:textId="77777777" w:rsidR="007D0603" w:rsidRPr="007D0603" w:rsidRDefault="007D0603" w:rsidP="007D0603">
            <w:pPr>
              <w:rPr>
                <w:rFonts w:cs="Arial"/>
              </w:rPr>
            </w:pPr>
            <w:r w:rsidRPr="007D0603">
              <w:rPr>
                <w:rFonts w:cs="Arial"/>
              </w:rPr>
              <w:t>2</w:t>
            </w:r>
          </w:p>
        </w:tc>
        <w:tc>
          <w:tcPr>
            <w:tcW w:w="1011" w:type="dxa"/>
            <w:noWrap/>
            <w:hideMark/>
          </w:tcPr>
          <w:p w14:paraId="7A5105E7" w14:textId="77777777" w:rsidR="007D0603" w:rsidRPr="007D0603" w:rsidRDefault="007D0603" w:rsidP="007D0603">
            <w:pPr>
              <w:rPr>
                <w:rFonts w:cs="Arial"/>
              </w:rPr>
            </w:pPr>
            <w:r w:rsidRPr="007D0603">
              <w:rPr>
                <w:rFonts w:cs="Arial"/>
              </w:rPr>
              <w:t>200</w:t>
            </w:r>
          </w:p>
        </w:tc>
        <w:tc>
          <w:tcPr>
            <w:tcW w:w="1140" w:type="dxa"/>
            <w:noWrap/>
            <w:hideMark/>
          </w:tcPr>
          <w:p w14:paraId="115C55CC" w14:textId="77777777" w:rsidR="007D0603" w:rsidRPr="007D0603" w:rsidRDefault="007D0603" w:rsidP="007D0603">
            <w:pPr>
              <w:rPr>
                <w:rFonts w:cs="Arial"/>
              </w:rPr>
            </w:pPr>
            <w:r w:rsidRPr="007D0603">
              <w:rPr>
                <w:rFonts w:cs="Arial"/>
              </w:rPr>
              <w:t>0.0833</w:t>
            </w:r>
          </w:p>
        </w:tc>
        <w:tc>
          <w:tcPr>
            <w:tcW w:w="1540" w:type="dxa"/>
            <w:noWrap/>
            <w:hideMark/>
          </w:tcPr>
          <w:p w14:paraId="1E5435B9" w14:textId="77777777" w:rsidR="007D0603" w:rsidRPr="007D0603" w:rsidRDefault="007D0603" w:rsidP="007D0603">
            <w:pPr>
              <w:rPr>
                <w:rFonts w:cs="Arial"/>
              </w:rPr>
            </w:pPr>
            <w:r w:rsidRPr="007D0603">
              <w:rPr>
                <w:rFonts w:cs="Arial"/>
              </w:rPr>
              <w:t>72</w:t>
            </w:r>
          </w:p>
        </w:tc>
        <w:tc>
          <w:tcPr>
            <w:tcW w:w="1635" w:type="dxa"/>
            <w:noWrap/>
            <w:hideMark/>
          </w:tcPr>
          <w:p w14:paraId="1F9DC00B" w14:textId="77777777" w:rsidR="007D0603" w:rsidRPr="007D0603" w:rsidRDefault="007D0603" w:rsidP="007D0603">
            <w:pPr>
              <w:rPr>
                <w:rFonts w:cs="Arial"/>
              </w:rPr>
            </w:pPr>
            <w:r w:rsidRPr="007D0603">
              <w:rPr>
                <w:rFonts w:cs="Arial"/>
              </w:rPr>
              <w:t>62</w:t>
            </w:r>
          </w:p>
        </w:tc>
        <w:tc>
          <w:tcPr>
            <w:tcW w:w="1200" w:type="dxa"/>
            <w:noWrap/>
            <w:hideMark/>
          </w:tcPr>
          <w:p w14:paraId="01DD2491" w14:textId="77777777" w:rsidR="007D0603" w:rsidRPr="007D0603" w:rsidRDefault="007D0603" w:rsidP="007D0603">
            <w:pPr>
              <w:rPr>
                <w:rFonts w:cs="Arial"/>
              </w:rPr>
            </w:pPr>
            <w:r w:rsidRPr="007D0603">
              <w:rPr>
                <w:rFonts w:cs="Arial"/>
              </w:rPr>
              <w:t>300</w:t>
            </w:r>
          </w:p>
        </w:tc>
      </w:tr>
      <w:tr w:rsidR="007D0603" w:rsidRPr="007D0603" w14:paraId="571B4289" w14:textId="77777777" w:rsidTr="00900EBC">
        <w:trPr>
          <w:trHeight w:val="288"/>
          <w:jc w:val="center"/>
        </w:trPr>
        <w:tc>
          <w:tcPr>
            <w:tcW w:w="1340" w:type="dxa"/>
            <w:noWrap/>
            <w:hideMark/>
          </w:tcPr>
          <w:p w14:paraId="273819B3" w14:textId="77777777" w:rsidR="007D0603" w:rsidRPr="007D0603" w:rsidRDefault="007D0603" w:rsidP="007D0603">
            <w:pPr>
              <w:rPr>
                <w:rFonts w:cs="Arial"/>
              </w:rPr>
            </w:pPr>
            <w:r w:rsidRPr="007D0603">
              <w:rPr>
                <w:rFonts w:cs="Arial"/>
              </w:rPr>
              <w:t>20</w:t>
            </w:r>
          </w:p>
        </w:tc>
        <w:tc>
          <w:tcPr>
            <w:tcW w:w="960" w:type="dxa"/>
            <w:noWrap/>
            <w:hideMark/>
          </w:tcPr>
          <w:p w14:paraId="2E3EB7FA" w14:textId="77777777" w:rsidR="007D0603" w:rsidRPr="007D0603" w:rsidRDefault="007D0603" w:rsidP="007D0603">
            <w:pPr>
              <w:rPr>
                <w:rFonts w:cs="Arial"/>
              </w:rPr>
            </w:pPr>
            <w:r w:rsidRPr="007D0603">
              <w:rPr>
                <w:rFonts w:cs="Arial"/>
              </w:rPr>
              <w:t>2</w:t>
            </w:r>
          </w:p>
        </w:tc>
        <w:tc>
          <w:tcPr>
            <w:tcW w:w="1011" w:type="dxa"/>
            <w:noWrap/>
            <w:hideMark/>
          </w:tcPr>
          <w:p w14:paraId="3724C464" w14:textId="77777777" w:rsidR="007D0603" w:rsidRPr="007D0603" w:rsidRDefault="007D0603" w:rsidP="007D0603">
            <w:pPr>
              <w:rPr>
                <w:rFonts w:cs="Arial"/>
              </w:rPr>
            </w:pPr>
            <w:r w:rsidRPr="007D0603">
              <w:rPr>
                <w:rFonts w:cs="Arial"/>
              </w:rPr>
              <w:t>200</w:t>
            </w:r>
          </w:p>
        </w:tc>
        <w:tc>
          <w:tcPr>
            <w:tcW w:w="1140" w:type="dxa"/>
            <w:noWrap/>
            <w:hideMark/>
          </w:tcPr>
          <w:p w14:paraId="188F109D" w14:textId="77777777" w:rsidR="007D0603" w:rsidRPr="007D0603" w:rsidRDefault="007D0603" w:rsidP="007D0603">
            <w:pPr>
              <w:rPr>
                <w:rFonts w:cs="Arial"/>
              </w:rPr>
            </w:pPr>
            <w:r w:rsidRPr="007D0603">
              <w:rPr>
                <w:rFonts w:cs="Arial"/>
              </w:rPr>
              <w:t>1.0000</w:t>
            </w:r>
          </w:p>
        </w:tc>
        <w:tc>
          <w:tcPr>
            <w:tcW w:w="1540" w:type="dxa"/>
            <w:noWrap/>
            <w:hideMark/>
          </w:tcPr>
          <w:p w14:paraId="437D1A2C" w14:textId="77777777" w:rsidR="007D0603" w:rsidRPr="007D0603" w:rsidRDefault="007D0603" w:rsidP="007D0603">
            <w:pPr>
              <w:rPr>
                <w:rFonts w:cs="Arial"/>
              </w:rPr>
            </w:pPr>
            <w:r w:rsidRPr="007D0603">
              <w:rPr>
                <w:rFonts w:cs="Arial"/>
              </w:rPr>
              <w:t>90</w:t>
            </w:r>
          </w:p>
        </w:tc>
        <w:tc>
          <w:tcPr>
            <w:tcW w:w="1635" w:type="dxa"/>
            <w:noWrap/>
            <w:hideMark/>
          </w:tcPr>
          <w:p w14:paraId="3161DA3C" w14:textId="77777777" w:rsidR="007D0603" w:rsidRPr="007D0603" w:rsidRDefault="007D0603" w:rsidP="007D0603">
            <w:pPr>
              <w:rPr>
                <w:rFonts w:cs="Arial"/>
              </w:rPr>
            </w:pPr>
            <w:r w:rsidRPr="007D0603">
              <w:rPr>
                <w:rFonts w:cs="Arial"/>
              </w:rPr>
              <w:t>80</w:t>
            </w:r>
          </w:p>
        </w:tc>
        <w:tc>
          <w:tcPr>
            <w:tcW w:w="1200" w:type="dxa"/>
            <w:noWrap/>
            <w:hideMark/>
          </w:tcPr>
          <w:p w14:paraId="11FDF7E2" w14:textId="77777777" w:rsidR="007D0603" w:rsidRPr="007D0603" w:rsidRDefault="007D0603" w:rsidP="007D0603">
            <w:pPr>
              <w:rPr>
                <w:rFonts w:cs="Arial"/>
              </w:rPr>
            </w:pPr>
            <w:r w:rsidRPr="007D0603">
              <w:rPr>
                <w:rFonts w:cs="Arial"/>
              </w:rPr>
              <w:t>300</w:t>
            </w:r>
          </w:p>
        </w:tc>
      </w:tr>
      <w:tr w:rsidR="007D0603" w:rsidRPr="007D0603" w14:paraId="09A68499" w14:textId="77777777" w:rsidTr="00900EBC">
        <w:trPr>
          <w:trHeight w:val="288"/>
          <w:jc w:val="center"/>
        </w:trPr>
        <w:tc>
          <w:tcPr>
            <w:tcW w:w="1340" w:type="dxa"/>
            <w:noWrap/>
            <w:hideMark/>
          </w:tcPr>
          <w:p w14:paraId="4BD46CC4" w14:textId="77777777" w:rsidR="007D0603" w:rsidRPr="007D0603" w:rsidRDefault="007D0603" w:rsidP="007D0603">
            <w:pPr>
              <w:rPr>
                <w:rFonts w:cs="Arial"/>
              </w:rPr>
            </w:pPr>
            <w:r w:rsidRPr="007D0603">
              <w:rPr>
                <w:rFonts w:cs="Arial"/>
              </w:rPr>
              <w:t>30</w:t>
            </w:r>
          </w:p>
        </w:tc>
        <w:tc>
          <w:tcPr>
            <w:tcW w:w="960" w:type="dxa"/>
            <w:noWrap/>
            <w:hideMark/>
          </w:tcPr>
          <w:p w14:paraId="2F5D83BB" w14:textId="77777777" w:rsidR="007D0603" w:rsidRPr="007D0603" w:rsidRDefault="007D0603" w:rsidP="007D0603">
            <w:pPr>
              <w:rPr>
                <w:rFonts w:cs="Arial"/>
              </w:rPr>
            </w:pPr>
            <w:r w:rsidRPr="007D0603">
              <w:rPr>
                <w:rFonts w:cs="Arial"/>
              </w:rPr>
              <w:t>1</w:t>
            </w:r>
          </w:p>
        </w:tc>
        <w:tc>
          <w:tcPr>
            <w:tcW w:w="1011" w:type="dxa"/>
            <w:noWrap/>
            <w:hideMark/>
          </w:tcPr>
          <w:p w14:paraId="31935F52" w14:textId="77777777" w:rsidR="007D0603" w:rsidRPr="007D0603" w:rsidRDefault="007D0603" w:rsidP="007D0603">
            <w:pPr>
              <w:rPr>
                <w:rFonts w:cs="Arial"/>
              </w:rPr>
            </w:pPr>
            <w:r w:rsidRPr="007D0603">
              <w:rPr>
                <w:rFonts w:cs="Arial"/>
              </w:rPr>
              <w:t>240</w:t>
            </w:r>
          </w:p>
        </w:tc>
        <w:tc>
          <w:tcPr>
            <w:tcW w:w="1140" w:type="dxa"/>
            <w:noWrap/>
            <w:hideMark/>
          </w:tcPr>
          <w:p w14:paraId="7DBCA414" w14:textId="77777777" w:rsidR="007D0603" w:rsidRPr="007D0603" w:rsidRDefault="007D0603" w:rsidP="007D0603">
            <w:pPr>
              <w:rPr>
                <w:rFonts w:cs="Arial"/>
              </w:rPr>
            </w:pPr>
            <w:r w:rsidRPr="007D0603">
              <w:rPr>
                <w:rFonts w:cs="Arial"/>
              </w:rPr>
              <w:t>0.0833</w:t>
            </w:r>
          </w:p>
        </w:tc>
        <w:tc>
          <w:tcPr>
            <w:tcW w:w="1540" w:type="dxa"/>
            <w:noWrap/>
            <w:hideMark/>
          </w:tcPr>
          <w:p w14:paraId="48EF848F" w14:textId="77777777" w:rsidR="007D0603" w:rsidRPr="007D0603" w:rsidRDefault="007D0603" w:rsidP="007D0603">
            <w:pPr>
              <w:rPr>
                <w:rFonts w:cs="Arial"/>
              </w:rPr>
            </w:pPr>
            <w:r w:rsidRPr="007D0603">
              <w:rPr>
                <w:rFonts w:cs="Arial"/>
              </w:rPr>
              <w:t>72</w:t>
            </w:r>
          </w:p>
        </w:tc>
        <w:tc>
          <w:tcPr>
            <w:tcW w:w="1635" w:type="dxa"/>
            <w:noWrap/>
            <w:hideMark/>
          </w:tcPr>
          <w:p w14:paraId="27BD2E01" w14:textId="77777777" w:rsidR="007D0603" w:rsidRPr="007D0603" w:rsidRDefault="007D0603" w:rsidP="007D0603">
            <w:pPr>
              <w:rPr>
                <w:rFonts w:cs="Arial"/>
              </w:rPr>
            </w:pPr>
            <w:r w:rsidRPr="007D0603">
              <w:rPr>
                <w:rFonts w:cs="Arial"/>
              </w:rPr>
              <w:t>52</w:t>
            </w:r>
          </w:p>
        </w:tc>
        <w:tc>
          <w:tcPr>
            <w:tcW w:w="1200" w:type="dxa"/>
            <w:noWrap/>
            <w:hideMark/>
          </w:tcPr>
          <w:p w14:paraId="1F9A9DDA" w14:textId="77777777" w:rsidR="007D0603" w:rsidRPr="007D0603" w:rsidRDefault="007D0603" w:rsidP="007D0603">
            <w:pPr>
              <w:rPr>
                <w:rFonts w:cs="Arial"/>
              </w:rPr>
            </w:pPr>
            <w:r w:rsidRPr="007D0603">
              <w:rPr>
                <w:rFonts w:cs="Arial"/>
              </w:rPr>
              <w:t>150</w:t>
            </w:r>
          </w:p>
        </w:tc>
      </w:tr>
      <w:tr w:rsidR="007D0603" w:rsidRPr="007D0603" w14:paraId="407A91FE" w14:textId="77777777" w:rsidTr="00900EBC">
        <w:trPr>
          <w:trHeight w:val="288"/>
          <w:jc w:val="center"/>
        </w:trPr>
        <w:tc>
          <w:tcPr>
            <w:tcW w:w="1340" w:type="dxa"/>
            <w:noWrap/>
            <w:hideMark/>
          </w:tcPr>
          <w:p w14:paraId="5439913C" w14:textId="77777777" w:rsidR="007D0603" w:rsidRPr="007D0603" w:rsidRDefault="007D0603" w:rsidP="007D0603">
            <w:pPr>
              <w:rPr>
                <w:rFonts w:cs="Arial"/>
              </w:rPr>
            </w:pPr>
            <w:r w:rsidRPr="007D0603">
              <w:rPr>
                <w:rFonts w:cs="Arial"/>
              </w:rPr>
              <w:t>40</w:t>
            </w:r>
          </w:p>
        </w:tc>
        <w:tc>
          <w:tcPr>
            <w:tcW w:w="960" w:type="dxa"/>
            <w:noWrap/>
            <w:hideMark/>
          </w:tcPr>
          <w:p w14:paraId="3F8598B8" w14:textId="77777777" w:rsidR="007D0603" w:rsidRPr="007D0603" w:rsidRDefault="007D0603" w:rsidP="007D0603">
            <w:pPr>
              <w:rPr>
                <w:rFonts w:cs="Arial"/>
              </w:rPr>
            </w:pPr>
            <w:r w:rsidRPr="007D0603">
              <w:rPr>
                <w:rFonts w:cs="Arial"/>
              </w:rPr>
              <w:t>5</w:t>
            </w:r>
          </w:p>
        </w:tc>
        <w:tc>
          <w:tcPr>
            <w:tcW w:w="1011" w:type="dxa"/>
            <w:noWrap/>
            <w:hideMark/>
          </w:tcPr>
          <w:p w14:paraId="0340903B" w14:textId="77777777" w:rsidR="007D0603" w:rsidRPr="007D0603" w:rsidRDefault="007D0603" w:rsidP="007D0603">
            <w:pPr>
              <w:rPr>
                <w:rFonts w:cs="Arial"/>
              </w:rPr>
            </w:pPr>
            <w:r w:rsidRPr="007D0603">
              <w:rPr>
                <w:rFonts w:cs="Arial"/>
              </w:rPr>
              <w:t>200</w:t>
            </w:r>
          </w:p>
        </w:tc>
        <w:tc>
          <w:tcPr>
            <w:tcW w:w="1140" w:type="dxa"/>
            <w:noWrap/>
            <w:hideMark/>
          </w:tcPr>
          <w:p w14:paraId="5EE9E28D" w14:textId="77777777" w:rsidR="007D0603" w:rsidRPr="007D0603" w:rsidRDefault="007D0603" w:rsidP="007D0603">
            <w:pPr>
              <w:rPr>
                <w:rFonts w:cs="Arial"/>
              </w:rPr>
            </w:pPr>
            <w:r w:rsidRPr="007D0603">
              <w:rPr>
                <w:rFonts w:cs="Arial"/>
              </w:rPr>
              <w:t>0.5000</w:t>
            </w:r>
          </w:p>
        </w:tc>
        <w:tc>
          <w:tcPr>
            <w:tcW w:w="1540" w:type="dxa"/>
            <w:noWrap/>
            <w:hideMark/>
          </w:tcPr>
          <w:p w14:paraId="4DA52121" w14:textId="77777777" w:rsidR="007D0603" w:rsidRPr="007D0603" w:rsidRDefault="007D0603" w:rsidP="007D0603">
            <w:pPr>
              <w:rPr>
                <w:rFonts w:cs="Arial"/>
              </w:rPr>
            </w:pPr>
            <w:r w:rsidRPr="007D0603">
              <w:rPr>
                <w:rFonts w:cs="Arial"/>
              </w:rPr>
              <w:t>80</w:t>
            </w:r>
          </w:p>
        </w:tc>
        <w:tc>
          <w:tcPr>
            <w:tcW w:w="1635" w:type="dxa"/>
            <w:noWrap/>
            <w:hideMark/>
          </w:tcPr>
          <w:p w14:paraId="52F4BAAA" w14:textId="77777777" w:rsidR="007D0603" w:rsidRPr="007D0603" w:rsidRDefault="007D0603" w:rsidP="007D0603">
            <w:pPr>
              <w:rPr>
                <w:rFonts w:cs="Arial"/>
              </w:rPr>
            </w:pPr>
            <w:r w:rsidRPr="007D0603">
              <w:rPr>
                <w:rFonts w:cs="Arial"/>
              </w:rPr>
              <w:t>70</w:t>
            </w:r>
          </w:p>
        </w:tc>
        <w:tc>
          <w:tcPr>
            <w:tcW w:w="1200" w:type="dxa"/>
            <w:noWrap/>
            <w:hideMark/>
          </w:tcPr>
          <w:p w14:paraId="11A9F722" w14:textId="77777777" w:rsidR="007D0603" w:rsidRPr="007D0603" w:rsidRDefault="007D0603" w:rsidP="007D0603">
            <w:pPr>
              <w:rPr>
                <w:rFonts w:cs="Arial"/>
              </w:rPr>
            </w:pPr>
            <w:r w:rsidRPr="007D0603">
              <w:rPr>
                <w:rFonts w:cs="Arial"/>
              </w:rPr>
              <w:t>750</w:t>
            </w:r>
          </w:p>
        </w:tc>
      </w:tr>
      <w:tr w:rsidR="007D0603" w:rsidRPr="007D0603" w14:paraId="16A22FA2" w14:textId="77777777" w:rsidTr="00900EBC">
        <w:trPr>
          <w:trHeight w:val="300"/>
          <w:jc w:val="center"/>
        </w:trPr>
        <w:tc>
          <w:tcPr>
            <w:tcW w:w="1340" w:type="dxa"/>
            <w:noWrap/>
            <w:hideMark/>
          </w:tcPr>
          <w:p w14:paraId="393F916B" w14:textId="77777777" w:rsidR="007D0603" w:rsidRPr="007D0603" w:rsidRDefault="007D0603" w:rsidP="007D0603">
            <w:pPr>
              <w:rPr>
                <w:rFonts w:cs="Arial"/>
              </w:rPr>
            </w:pPr>
            <w:r w:rsidRPr="007D0603">
              <w:rPr>
                <w:rFonts w:cs="Arial"/>
              </w:rPr>
              <w:t>43</w:t>
            </w:r>
          </w:p>
        </w:tc>
        <w:tc>
          <w:tcPr>
            <w:tcW w:w="960" w:type="dxa"/>
            <w:noWrap/>
            <w:hideMark/>
          </w:tcPr>
          <w:p w14:paraId="56BA8F09" w14:textId="77777777" w:rsidR="007D0603" w:rsidRPr="007D0603" w:rsidRDefault="007D0603" w:rsidP="007D0603">
            <w:pPr>
              <w:rPr>
                <w:rFonts w:cs="Arial"/>
              </w:rPr>
            </w:pPr>
            <w:r w:rsidRPr="007D0603">
              <w:rPr>
                <w:rFonts w:cs="Arial"/>
              </w:rPr>
              <w:t>1</w:t>
            </w:r>
          </w:p>
        </w:tc>
        <w:tc>
          <w:tcPr>
            <w:tcW w:w="1011" w:type="dxa"/>
            <w:noWrap/>
            <w:hideMark/>
          </w:tcPr>
          <w:p w14:paraId="4E0E2BF4" w14:textId="77777777" w:rsidR="007D0603" w:rsidRPr="007D0603" w:rsidRDefault="007D0603" w:rsidP="007D0603">
            <w:pPr>
              <w:rPr>
                <w:rFonts w:cs="Arial"/>
              </w:rPr>
            </w:pPr>
            <w:r w:rsidRPr="007D0603">
              <w:rPr>
                <w:rFonts w:cs="Arial"/>
              </w:rPr>
              <w:t>171</w:t>
            </w:r>
          </w:p>
        </w:tc>
        <w:tc>
          <w:tcPr>
            <w:tcW w:w="1140" w:type="dxa"/>
            <w:noWrap/>
            <w:hideMark/>
          </w:tcPr>
          <w:p w14:paraId="10B907C2" w14:textId="77777777" w:rsidR="007D0603" w:rsidRPr="007D0603" w:rsidRDefault="007D0603" w:rsidP="007D0603">
            <w:pPr>
              <w:rPr>
                <w:rFonts w:cs="Arial"/>
              </w:rPr>
            </w:pPr>
            <w:r w:rsidRPr="007D0603">
              <w:rPr>
                <w:rFonts w:cs="Arial"/>
              </w:rPr>
              <w:t>0.5000</w:t>
            </w:r>
          </w:p>
        </w:tc>
        <w:tc>
          <w:tcPr>
            <w:tcW w:w="1540" w:type="dxa"/>
            <w:noWrap/>
            <w:hideMark/>
          </w:tcPr>
          <w:p w14:paraId="256B6855" w14:textId="77777777" w:rsidR="007D0603" w:rsidRPr="007D0603" w:rsidRDefault="007D0603" w:rsidP="007D0603">
            <w:pPr>
              <w:rPr>
                <w:rFonts w:cs="Arial"/>
              </w:rPr>
            </w:pPr>
            <w:r w:rsidRPr="007D0603">
              <w:rPr>
                <w:rFonts w:cs="Arial"/>
              </w:rPr>
              <w:t>80</w:t>
            </w:r>
          </w:p>
        </w:tc>
        <w:tc>
          <w:tcPr>
            <w:tcW w:w="1635" w:type="dxa"/>
            <w:noWrap/>
            <w:hideMark/>
          </w:tcPr>
          <w:p w14:paraId="248E49F7" w14:textId="77777777" w:rsidR="007D0603" w:rsidRPr="007D0603" w:rsidRDefault="007D0603" w:rsidP="007D0603">
            <w:pPr>
              <w:rPr>
                <w:rFonts w:cs="Arial"/>
              </w:rPr>
            </w:pPr>
            <w:r w:rsidRPr="007D0603">
              <w:rPr>
                <w:rFonts w:cs="Arial"/>
              </w:rPr>
              <w:t>80</w:t>
            </w:r>
          </w:p>
        </w:tc>
        <w:tc>
          <w:tcPr>
            <w:tcW w:w="1200" w:type="dxa"/>
            <w:noWrap/>
            <w:hideMark/>
          </w:tcPr>
          <w:p w14:paraId="01B84E58" w14:textId="77777777" w:rsidR="007D0603" w:rsidRPr="007D0603" w:rsidRDefault="007D0603" w:rsidP="007D0603">
            <w:pPr>
              <w:rPr>
                <w:rFonts w:cs="Arial"/>
              </w:rPr>
            </w:pPr>
            <w:r w:rsidRPr="007D0603">
              <w:rPr>
                <w:rFonts w:cs="Arial"/>
              </w:rPr>
              <w:t>150</w:t>
            </w:r>
          </w:p>
        </w:tc>
      </w:tr>
      <w:tr w:rsidR="007D0603" w:rsidRPr="007D0603" w14:paraId="7383ED05" w14:textId="77777777" w:rsidTr="00900EBC">
        <w:trPr>
          <w:trHeight w:val="288"/>
          <w:jc w:val="center"/>
        </w:trPr>
        <w:tc>
          <w:tcPr>
            <w:tcW w:w="1340" w:type="dxa"/>
            <w:noWrap/>
            <w:hideMark/>
          </w:tcPr>
          <w:p w14:paraId="670A0D07" w14:textId="77777777" w:rsidR="007D0603" w:rsidRPr="007D0603" w:rsidRDefault="007D0603" w:rsidP="007D0603">
            <w:pPr>
              <w:rPr>
                <w:rFonts w:cs="Arial"/>
              </w:rPr>
            </w:pPr>
            <w:r w:rsidRPr="007D0603">
              <w:rPr>
                <w:rFonts w:cs="Arial"/>
              </w:rPr>
              <w:t>50</w:t>
            </w:r>
          </w:p>
        </w:tc>
        <w:tc>
          <w:tcPr>
            <w:tcW w:w="960" w:type="dxa"/>
            <w:noWrap/>
            <w:hideMark/>
          </w:tcPr>
          <w:p w14:paraId="07A2B8B6" w14:textId="77777777" w:rsidR="007D0603" w:rsidRPr="007D0603" w:rsidRDefault="007D0603" w:rsidP="007D0603">
            <w:pPr>
              <w:rPr>
                <w:rFonts w:cs="Arial"/>
              </w:rPr>
            </w:pPr>
            <w:r w:rsidRPr="007D0603">
              <w:rPr>
                <w:rFonts w:cs="Arial"/>
              </w:rPr>
              <w:t>3</w:t>
            </w:r>
          </w:p>
        </w:tc>
        <w:tc>
          <w:tcPr>
            <w:tcW w:w="1011" w:type="dxa"/>
            <w:noWrap/>
            <w:hideMark/>
          </w:tcPr>
          <w:p w14:paraId="0894D891" w14:textId="77777777" w:rsidR="007D0603" w:rsidRPr="007D0603" w:rsidRDefault="007D0603" w:rsidP="007D0603">
            <w:pPr>
              <w:rPr>
                <w:rFonts w:cs="Arial"/>
              </w:rPr>
            </w:pPr>
            <w:r w:rsidRPr="007D0603">
              <w:rPr>
                <w:rFonts w:cs="Arial"/>
              </w:rPr>
              <w:t>225</w:t>
            </w:r>
          </w:p>
        </w:tc>
        <w:tc>
          <w:tcPr>
            <w:tcW w:w="1140" w:type="dxa"/>
            <w:noWrap/>
            <w:hideMark/>
          </w:tcPr>
          <w:p w14:paraId="5144D9DD" w14:textId="77777777" w:rsidR="007D0603" w:rsidRPr="007D0603" w:rsidRDefault="007D0603" w:rsidP="007D0603">
            <w:pPr>
              <w:rPr>
                <w:rFonts w:cs="Arial"/>
              </w:rPr>
            </w:pPr>
            <w:r w:rsidRPr="007D0603">
              <w:rPr>
                <w:rFonts w:cs="Arial"/>
              </w:rPr>
              <w:t>0.5000</w:t>
            </w:r>
          </w:p>
        </w:tc>
        <w:tc>
          <w:tcPr>
            <w:tcW w:w="1540" w:type="dxa"/>
            <w:noWrap/>
            <w:hideMark/>
          </w:tcPr>
          <w:p w14:paraId="5966CD0C" w14:textId="77777777" w:rsidR="007D0603" w:rsidRPr="007D0603" w:rsidRDefault="007D0603" w:rsidP="007D0603">
            <w:pPr>
              <w:rPr>
                <w:rFonts w:cs="Arial"/>
              </w:rPr>
            </w:pPr>
            <w:r w:rsidRPr="007D0603">
              <w:rPr>
                <w:rFonts w:cs="Arial"/>
              </w:rPr>
              <w:t>80</w:t>
            </w:r>
          </w:p>
        </w:tc>
        <w:tc>
          <w:tcPr>
            <w:tcW w:w="1635" w:type="dxa"/>
            <w:noWrap/>
            <w:hideMark/>
          </w:tcPr>
          <w:p w14:paraId="57D5366D" w14:textId="77777777" w:rsidR="007D0603" w:rsidRPr="007D0603" w:rsidRDefault="007D0603" w:rsidP="007D0603">
            <w:pPr>
              <w:rPr>
                <w:rFonts w:cs="Arial"/>
              </w:rPr>
            </w:pPr>
            <w:r w:rsidRPr="007D0603">
              <w:rPr>
                <w:rFonts w:cs="Arial"/>
              </w:rPr>
              <w:t>63</w:t>
            </w:r>
          </w:p>
        </w:tc>
        <w:tc>
          <w:tcPr>
            <w:tcW w:w="1200" w:type="dxa"/>
            <w:noWrap/>
            <w:hideMark/>
          </w:tcPr>
          <w:p w14:paraId="2995D11C" w14:textId="77777777" w:rsidR="007D0603" w:rsidRPr="007D0603" w:rsidRDefault="007D0603" w:rsidP="007D0603">
            <w:pPr>
              <w:rPr>
                <w:rFonts w:cs="Arial"/>
              </w:rPr>
            </w:pPr>
            <w:r w:rsidRPr="007D0603">
              <w:rPr>
                <w:rFonts w:cs="Arial"/>
              </w:rPr>
              <w:t>450</w:t>
            </w:r>
          </w:p>
        </w:tc>
      </w:tr>
      <w:tr w:rsidR="007D0603" w:rsidRPr="007D0603" w14:paraId="1949DEF9" w14:textId="77777777" w:rsidTr="00900EBC">
        <w:trPr>
          <w:trHeight w:val="288"/>
          <w:jc w:val="center"/>
        </w:trPr>
        <w:tc>
          <w:tcPr>
            <w:tcW w:w="1340" w:type="dxa"/>
            <w:noWrap/>
            <w:hideMark/>
          </w:tcPr>
          <w:p w14:paraId="2728CE75" w14:textId="77777777" w:rsidR="007D0603" w:rsidRPr="007D0603" w:rsidRDefault="007D0603" w:rsidP="007D0603">
            <w:pPr>
              <w:rPr>
                <w:rFonts w:cs="Arial"/>
              </w:rPr>
            </w:pPr>
            <w:r w:rsidRPr="007D0603">
              <w:rPr>
                <w:rFonts w:cs="Arial"/>
              </w:rPr>
              <w:t>60</w:t>
            </w:r>
          </w:p>
        </w:tc>
        <w:tc>
          <w:tcPr>
            <w:tcW w:w="960" w:type="dxa"/>
            <w:noWrap/>
            <w:hideMark/>
          </w:tcPr>
          <w:p w14:paraId="638518DF" w14:textId="77777777" w:rsidR="007D0603" w:rsidRPr="007D0603" w:rsidRDefault="007D0603" w:rsidP="007D0603">
            <w:pPr>
              <w:rPr>
                <w:rFonts w:cs="Arial"/>
              </w:rPr>
            </w:pPr>
            <w:r w:rsidRPr="007D0603">
              <w:rPr>
                <w:rFonts w:cs="Arial"/>
              </w:rPr>
              <w:t>2</w:t>
            </w:r>
          </w:p>
        </w:tc>
        <w:tc>
          <w:tcPr>
            <w:tcW w:w="1011" w:type="dxa"/>
            <w:noWrap/>
            <w:hideMark/>
          </w:tcPr>
          <w:p w14:paraId="04180FF6" w14:textId="77777777" w:rsidR="007D0603" w:rsidRPr="007D0603" w:rsidRDefault="007D0603" w:rsidP="007D0603">
            <w:pPr>
              <w:rPr>
                <w:rFonts w:cs="Arial"/>
              </w:rPr>
            </w:pPr>
            <w:r w:rsidRPr="007D0603">
              <w:rPr>
                <w:rFonts w:cs="Arial"/>
              </w:rPr>
              <w:t>320</w:t>
            </w:r>
          </w:p>
        </w:tc>
        <w:tc>
          <w:tcPr>
            <w:tcW w:w="1140" w:type="dxa"/>
            <w:noWrap/>
            <w:hideMark/>
          </w:tcPr>
          <w:p w14:paraId="2A2907E4" w14:textId="77777777" w:rsidR="007D0603" w:rsidRPr="007D0603" w:rsidRDefault="007D0603" w:rsidP="007D0603">
            <w:pPr>
              <w:rPr>
                <w:rFonts w:cs="Arial"/>
              </w:rPr>
            </w:pPr>
            <w:r w:rsidRPr="007D0603">
              <w:rPr>
                <w:rFonts w:cs="Arial"/>
              </w:rPr>
              <w:t>0.0833</w:t>
            </w:r>
          </w:p>
        </w:tc>
        <w:tc>
          <w:tcPr>
            <w:tcW w:w="1540" w:type="dxa"/>
            <w:noWrap/>
            <w:hideMark/>
          </w:tcPr>
          <w:p w14:paraId="03208029" w14:textId="77777777" w:rsidR="007D0603" w:rsidRPr="007D0603" w:rsidRDefault="007D0603" w:rsidP="007D0603">
            <w:pPr>
              <w:rPr>
                <w:rFonts w:cs="Arial"/>
              </w:rPr>
            </w:pPr>
            <w:r w:rsidRPr="007D0603">
              <w:rPr>
                <w:rFonts w:cs="Arial"/>
              </w:rPr>
              <w:t>72</w:t>
            </w:r>
          </w:p>
        </w:tc>
        <w:tc>
          <w:tcPr>
            <w:tcW w:w="1635" w:type="dxa"/>
            <w:noWrap/>
            <w:hideMark/>
          </w:tcPr>
          <w:p w14:paraId="10E15F91" w14:textId="77777777" w:rsidR="007D0603" w:rsidRPr="007D0603" w:rsidRDefault="007D0603" w:rsidP="007D0603">
            <w:pPr>
              <w:rPr>
                <w:rFonts w:cs="Arial"/>
              </w:rPr>
            </w:pPr>
            <w:r w:rsidRPr="007D0603">
              <w:rPr>
                <w:rFonts w:cs="Arial"/>
              </w:rPr>
              <w:t>39</w:t>
            </w:r>
          </w:p>
        </w:tc>
        <w:tc>
          <w:tcPr>
            <w:tcW w:w="1200" w:type="dxa"/>
            <w:noWrap/>
            <w:hideMark/>
          </w:tcPr>
          <w:p w14:paraId="311BF9C6" w14:textId="77777777" w:rsidR="007D0603" w:rsidRPr="007D0603" w:rsidRDefault="007D0603" w:rsidP="007D0603">
            <w:pPr>
              <w:rPr>
                <w:rFonts w:cs="Arial"/>
              </w:rPr>
            </w:pPr>
            <w:r w:rsidRPr="007D0603">
              <w:rPr>
                <w:rFonts w:cs="Arial"/>
              </w:rPr>
              <w:t>300</w:t>
            </w:r>
          </w:p>
        </w:tc>
      </w:tr>
      <w:tr w:rsidR="007D0603" w:rsidRPr="007D0603" w14:paraId="02A482B3" w14:textId="77777777" w:rsidTr="00900EBC">
        <w:trPr>
          <w:trHeight w:val="288"/>
          <w:jc w:val="center"/>
        </w:trPr>
        <w:tc>
          <w:tcPr>
            <w:tcW w:w="1340" w:type="dxa"/>
            <w:noWrap/>
            <w:hideMark/>
          </w:tcPr>
          <w:p w14:paraId="41FBB938" w14:textId="77777777" w:rsidR="007D0603" w:rsidRPr="007D0603" w:rsidRDefault="007D0603" w:rsidP="007D0603">
            <w:pPr>
              <w:rPr>
                <w:rFonts w:cs="Arial"/>
              </w:rPr>
            </w:pPr>
            <w:r w:rsidRPr="007D0603">
              <w:rPr>
                <w:rFonts w:cs="Arial"/>
              </w:rPr>
              <w:t>70</w:t>
            </w:r>
          </w:p>
        </w:tc>
        <w:tc>
          <w:tcPr>
            <w:tcW w:w="960" w:type="dxa"/>
            <w:noWrap/>
            <w:hideMark/>
          </w:tcPr>
          <w:p w14:paraId="70FD6D1C" w14:textId="77777777" w:rsidR="007D0603" w:rsidRPr="007D0603" w:rsidRDefault="007D0603" w:rsidP="007D0603">
            <w:pPr>
              <w:rPr>
                <w:rFonts w:cs="Arial"/>
              </w:rPr>
            </w:pPr>
            <w:r w:rsidRPr="007D0603">
              <w:rPr>
                <w:rFonts w:cs="Arial"/>
              </w:rPr>
              <w:t>6</w:t>
            </w:r>
          </w:p>
        </w:tc>
        <w:tc>
          <w:tcPr>
            <w:tcW w:w="1011" w:type="dxa"/>
            <w:noWrap/>
            <w:hideMark/>
          </w:tcPr>
          <w:p w14:paraId="454FCE39" w14:textId="77777777" w:rsidR="007D0603" w:rsidRPr="007D0603" w:rsidRDefault="007D0603" w:rsidP="007D0603">
            <w:pPr>
              <w:rPr>
                <w:rFonts w:cs="Arial"/>
              </w:rPr>
            </w:pPr>
            <w:r w:rsidRPr="007D0603">
              <w:rPr>
                <w:rFonts w:cs="Arial"/>
              </w:rPr>
              <w:t>171</w:t>
            </w:r>
          </w:p>
        </w:tc>
        <w:tc>
          <w:tcPr>
            <w:tcW w:w="1140" w:type="dxa"/>
            <w:noWrap/>
            <w:hideMark/>
          </w:tcPr>
          <w:p w14:paraId="21A72EB6" w14:textId="77777777" w:rsidR="007D0603" w:rsidRPr="007D0603" w:rsidRDefault="007D0603" w:rsidP="007D0603">
            <w:pPr>
              <w:rPr>
                <w:rFonts w:cs="Arial"/>
              </w:rPr>
            </w:pPr>
            <w:r w:rsidRPr="007D0603">
              <w:rPr>
                <w:rFonts w:cs="Arial"/>
              </w:rPr>
              <w:t>0.1667</w:t>
            </w:r>
          </w:p>
        </w:tc>
        <w:tc>
          <w:tcPr>
            <w:tcW w:w="1540" w:type="dxa"/>
            <w:noWrap/>
            <w:hideMark/>
          </w:tcPr>
          <w:p w14:paraId="25B7B2F7" w14:textId="77777777" w:rsidR="007D0603" w:rsidRPr="007D0603" w:rsidRDefault="007D0603" w:rsidP="007D0603">
            <w:pPr>
              <w:rPr>
                <w:rFonts w:cs="Arial"/>
              </w:rPr>
            </w:pPr>
            <w:r w:rsidRPr="007D0603">
              <w:rPr>
                <w:rFonts w:cs="Arial"/>
              </w:rPr>
              <w:t>74</w:t>
            </w:r>
          </w:p>
        </w:tc>
        <w:tc>
          <w:tcPr>
            <w:tcW w:w="1635" w:type="dxa"/>
            <w:noWrap/>
            <w:hideMark/>
          </w:tcPr>
          <w:p w14:paraId="13598613" w14:textId="77777777" w:rsidR="007D0603" w:rsidRPr="007D0603" w:rsidRDefault="007D0603" w:rsidP="007D0603">
            <w:pPr>
              <w:rPr>
                <w:rFonts w:cs="Arial"/>
              </w:rPr>
            </w:pPr>
            <w:r w:rsidRPr="007D0603">
              <w:rPr>
                <w:rFonts w:cs="Arial"/>
              </w:rPr>
              <w:t>74</w:t>
            </w:r>
          </w:p>
        </w:tc>
        <w:tc>
          <w:tcPr>
            <w:tcW w:w="1200" w:type="dxa"/>
            <w:noWrap/>
            <w:hideMark/>
          </w:tcPr>
          <w:p w14:paraId="6C79404C" w14:textId="77777777" w:rsidR="007D0603" w:rsidRPr="007D0603" w:rsidRDefault="007D0603" w:rsidP="007D0603">
            <w:pPr>
              <w:rPr>
                <w:rFonts w:cs="Arial"/>
              </w:rPr>
            </w:pPr>
            <w:r w:rsidRPr="007D0603">
              <w:rPr>
                <w:rFonts w:cs="Arial"/>
              </w:rPr>
              <w:t>900</w:t>
            </w:r>
          </w:p>
        </w:tc>
      </w:tr>
      <w:tr w:rsidR="007D0603" w:rsidRPr="007D0603" w14:paraId="69171D98" w14:textId="77777777" w:rsidTr="00900EBC">
        <w:trPr>
          <w:trHeight w:val="288"/>
          <w:jc w:val="center"/>
        </w:trPr>
        <w:tc>
          <w:tcPr>
            <w:tcW w:w="1340" w:type="dxa"/>
            <w:noWrap/>
            <w:hideMark/>
          </w:tcPr>
          <w:p w14:paraId="7C36AD78" w14:textId="77777777" w:rsidR="007D0603" w:rsidRPr="007D0603" w:rsidRDefault="007D0603" w:rsidP="007D0603">
            <w:pPr>
              <w:rPr>
                <w:rFonts w:cs="Arial"/>
              </w:rPr>
            </w:pPr>
            <w:r w:rsidRPr="007D0603">
              <w:rPr>
                <w:rFonts w:cs="Arial"/>
              </w:rPr>
              <w:t>80</w:t>
            </w:r>
          </w:p>
        </w:tc>
        <w:tc>
          <w:tcPr>
            <w:tcW w:w="960" w:type="dxa"/>
            <w:noWrap/>
            <w:hideMark/>
          </w:tcPr>
          <w:p w14:paraId="58A9C763" w14:textId="77777777" w:rsidR="007D0603" w:rsidRPr="007D0603" w:rsidRDefault="007D0603" w:rsidP="007D0603">
            <w:pPr>
              <w:rPr>
                <w:rFonts w:cs="Arial"/>
              </w:rPr>
            </w:pPr>
            <w:r w:rsidRPr="007D0603">
              <w:rPr>
                <w:rFonts w:cs="Arial"/>
              </w:rPr>
              <w:t>2</w:t>
            </w:r>
          </w:p>
        </w:tc>
        <w:tc>
          <w:tcPr>
            <w:tcW w:w="1011" w:type="dxa"/>
            <w:noWrap/>
            <w:hideMark/>
          </w:tcPr>
          <w:p w14:paraId="0452F603" w14:textId="77777777" w:rsidR="007D0603" w:rsidRPr="007D0603" w:rsidRDefault="007D0603" w:rsidP="007D0603">
            <w:pPr>
              <w:rPr>
                <w:rFonts w:cs="Arial"/>
              </w:rPr>
            </w:pPr>
            <w:r w:rsidRPr="007D0603">
              <w:rPr>
                <w:rFonts w:cs="Arial"/>
              </w:rPr>
              <w:t>324</w:t>
            </w:r>
          </w:p>
        </w:tc>
        <w:tc>
          <w:tcPr>
            <w:tcW w:w="1140" w:type="dxa"/>
            <w:noWrap/>
            <w:hideMark/>
          </w:tcPr>
          <w:p w14:paraId="7DB48AC8" w14:textId="77777777" w:rsidR="007D0603" w:rsidRPr="007D0603" w:rsidRDefault="007D0603" w:rsidP="007D0603">
            <w:pPr>
              <w:rPr>
                <w:rFonts w:cs="Arial"/>
              </w:rPr>
            </w:pPr>
            <w:r w:rsidRPr="007D0603">
              <w:rPr>
                <w:rFonts w:cs="Arial"/>
              </w:rPr>
              <w:t>0.1667</w:t>
            </w:r>
          </w:p>
        </w:tc>
        <w:tc>
          <w:tcPr>
            <w:tcW w:w="1540" w:type="dxa"/>
            <w:noWrap/>
            <w:hideMark/>
          </w:tcPr>
          <w:p w14:paraId="123D159E" w14:textId="77777777" w:rsidR="007D0603" w:rsidRPr="007D0603" w:rsidRDefault="007D0603" w:rsidP="007D0603">
            <w:pPr>
              <w:rPr>
                <w:rFonts w:cs="Arial"/>
              </w:rPr>
            </w:pPr>
            <w:r w:rsidRPr="007D0603">
              <w:rPr>
                <w:rFonts w:cs="Arial"/>
              </w:rPr>
              <w:t>74</w:t>
            </w:r>
          </w:p>
        </w:tc>
        <w:tc>
          <w:tcPr>
            <w:tcW w:w="1635" w:type="dxa"/>
            <w:noWrap/>
            <w:hideMark/>
          </w:tcPr>
          <w:p w14:paraId="4C7304B9" w14:textId="77777777" w:rsidR="007D0603" w:rsidRPr="007D0603" w:rsidRDefault="007D0603" w:rsidP="007D0603">
            <w:pPr>
              <w:rPr>
                <w:rFonts w:cs="Arial"/>
              </w:rPr>
            </w:pPr>
            <w:r w:rsidRPr="007D0603">
              <w:rPr>
                <w:rFonts w:cs="Arial"/>
              </w:rPr>
              <w:t>40</w:t>
            </w:r>
          </w:p>
        </w:tc>
        <w:tc>
          <w:tcPr>
            <w:tcW w:w="1200" w:type="dxa"/>
            <w:noWrap/>
            <w:hideMark/>
          </w:tcPr>
          <w:p w14:paraId="7388FB21" w14:textId="77777777" w:rsidR="007D0603" w:rsidRPr="007D0603" w:rsidRDefault="007D0603" w:rsidP="007D0603">
            <w:pPr>
              <w:rPr>
                <w:rFonts w:cs="Arial"/>
              </w:rPr>
            </w:pPr>
            <w:r w:rsidRPr="007D0603">
              <w:rPr>
                <w:rFonts w:cs="Arial"/>
              </w:rPr>
              <w:t>300</w:t>
            </w:r>
          </w:p>
        </w:tc>
      </w:tr>
      <w:tr w:rsidR="007D0603" w:rsidRPr="007D0603" w14:paraId="4632BA71" w14:textId="77777777" w:rsidTr="00900EBC">
        <w:trPr>
          <w:trHeight w:val="288"/>
          <w:jc w:val="center"/>
        </w:trPr>
        <w:tc>
          <w:tcPr>
            <w:tcW w:w="1340" w:type="dxa"/>
            <w:noWrap/>
            <w:hideMark/>
          </w:tcPr>
          <w:p w14:paraId="36D72CC2" w14:textId="77777777" w:rsidR="007D0603" w:rsidRPr="007D0603" w:rsidRDefault="007D0603" w:rsidP="007D0603">
            <w:pPr>
              <w:rPr>
                <w:rFonts w:cs="Arial"/>
              </w:rPr>
            </w:pPr>
            <w:r w:rsidRPr="007D0603">
              <w:rPr>
                <w:rFonts w:cs="Arial"/>
              </w:rPr>
              <w:t>90</w:t>
            </w:r>
          </w:p>
        </w:tc>
        <w:tc>
          <w:tcPr>
            <w:tcW w:w="960" w:type="dxa"/>
            <w:noWrap/>
            <w:hideMark/>
          </w:tcPr>
          <w:p w14:paraId="77DCCE76" w14:textId="77777777" w:rsidR="007D0603" w:rsidRPr="007D0603" w:rsidRDefault="007D0603" w:rsidP="007D0603">
            <w:pPr>
              <w:rPr>
                <w:rFonts w:cs="Arial"/>
              </w:rPr>
            </w:pPr>
            <w:r w:rsidRPr="007D0603">
              <w:rPr>
                <w:rFonts w:cs="Arial"/>
              </w:rPr>
              <w:t>3</w:t>
            </w:r>
          </w:p>
        </w:tc>
        <w:tc>
          <w:tcPr>
            <w:tcW w:w="1011" w:type="dxa"/>
            <w:noWrap/>
            <w:hideMark/>
          </w:tcPr>
          <w:p w14:paraId="6CE989B6" w14:textId="77777777" w:rsidR="007D0603" w:rsidRPr="007D0603" w:rsidRDefault="007D0603" w:rsidP="007D0603">
            <w:pPr>
              <w:rPr>
                <w:rFonts w:cs="Arial"/>
              </w:rPr>
            </w:pPr>
            <w:r w:rsidRPr="007D0603">
              <w:rPr>
                <w:rFonts w:cs="Arial"/>
              </w:rPr>
              <w:t>310</w:t>
            </w:r>
          </w:p>
        </w:tc>
        <w:tc>
          <w:tcPr>
            <w:tcW w:w="1140" w:type="dxa"/>
            <w:noWrap/>
            <w:hideMark/>
          </w:tcPr>
          <w:p w14:paraId="56550D44" w14:textId="77777777" w:rsidR="007D0603" w:rsidRPr="007D0603" w:rsidRDefault="007D0603" w:rsidP="007D0603">
            <w:pPr>
              <w:rPr>
                <w:rFonts w:cs="Arial"/>
              </w:rPr>
            </w:pPr>
            <w:r w:rsidRPr="007D0603">
              <w:rPr>
                <w:rFonts w:cs="Arial"/>
              </w:rPr>
              <w:t>0.1667</w:t>
            </w:r>
          </w:p>
        </w:tc>
        <w:tc>
          <w:tcPr>
            <w:tcW w:w="1540" w:type="dxa"/>
            <w:noWrap/>
            <w:hideMark/>
          </w:tcPr>
          <w:p w14:paraId="17EAD72D" w14:textId="77777777" w:rsidR="007D0603" w:rsidRPr="007D0603" w:rsidRDefault="007D0603" w:rsidP="007D0603">
            <w:pPr>
              <w:rPr>
                <w:rFonts w:cs="Arial"/>
              </w:rPr>
            </w:pPr>
            <w:r w:rsidRPr="007D0603">
              <w:rPr>
                <w:rFonts w:cs="Arial"/>
              </w:rPr>
              <w:t>74</w:t>
            </w:r>
          </w:p>
        </w:tc>
        <w:tc>
          <w:tcPr>
            <w:tcW w:w="1635" w:type="dxa"/>
            <w:noWrap/>
            <w:hideMark/>
          </w:tcPr>
          <w:p w14:paraId="274D9B49" w14:textId="77777777" w:rsidR="007D0603" w:rsidRPr="007D0603" w:rsidRDefault="007D0603" w:rsidP="007D0603">
            <w:pPr>
              <w:rPr>
                <w:rFonts w:cs="Arial"/>
              </w:rPr>
            </w:pPr>
            <w:r w:rsidRPr="007D0603">
              <w:rPr>
                <w:rFonts w:cs="Arial"/>
              </w:rPr>
              <w:t>42</w:t>
            </w:r>
          </w:p>
        </w:tc>
        <w:tc>
          <w:tcPr>
            <w:tcW w:w="1200" w:type="dxa"/>
            <w:noWrap/>
            <w:hideMark/>
          </w:tcPr>
          <w:p w14:paraId="674B135D" w14:textId="77777777" w:rsidR="007D0603" w:rsidRPr="007D0603" w:rsidRDefault="007D0603" w:rsidP="007D0603">
            <w:pPr>
              <w:rPr>
                <w:rFonts w:cs="Arial"/>
              </w:rPr>
            </w:pPr>
            <w:r w:rsidRPr="007D0603">
              <w:rPr>
                <w:rFonts w:cs="Arial"/>
              </w:rPr>
              <w:t>450</w:t>
            </w:r>
          </w:p>
        </w:tc>
      </w:tr>
      <w:tr w:rsidR="007D0603" w:rsidRPr="007D0603" w14:paraId="181C70A4" w14:textId="77777777" w:rsidTr="00900EBC">
        <w:trPr>
          <w:trHeight w:val="300"/>
          <w:jc w:val="center"/>
        </w:trPr>
        <w:tc>
          <w:tcPr>
            <w:tcW w:w="1340" w:type="dxa"/>
            <w:noWrap/>
            <w:hideMark/>
          </w:tcPr>
          <w:p w14:paraId="23274ADB" w14:textId="77777777" w:rsidR="007D0603" w:rsidRPr="007D0603" w:rsidRDefault="007D0603" w:rsidP="007D0603">
            <w:pPr>
              <w:rPr>
                <w:rFonts w:cs="Arial"/>
              </w:rPr>
            </w:pPr>
            <w:r w:rsidRPr="007D0603">
              <w:rPr>
                <w:rFonts w:cs="Arial"/>
              </w:rPr>
              <w:t>100</w:t>
            </w:r>
          </w:p>
        </w:tc>
        <w:tc>
          <w:tcPr>
            <w:tcW w:w="960" w:type="dxa"/>
            <w:noWrap/>
            <w:hideMark/>
          </w:tcPr>
          <w:p w14:paraId="356F8A2D" w14:textId="77777777" w:rsidR="007D0603" w:rsidRPr="007D0603" w:rsidRDefault="007D0603" w:rsidP="007D0603">
            <w:pPr>
              <w:rPr>
                <w:rFonts w:cs="Arial"/>
              </w:rPr>
            </w:pPr>
            <w:r w:rsidRPr="007D0603">
              <w:rPr>
                <w:rFonts w:cs="Arial"/>
              </w:rPr>
              <w:t>4</w:t>
            </w:r>
          </w:p>
        </w:tc>
        <w:tc>
          <w:tcPr>
            <w:tcW w:w="1011" w:type="dxa"/>
            <w:noWrap/>
            <w:hideMark/>
          </w:tcPr>
          <w:p w14:paraId="1314B94A" w14:textId="77777777" w:rsidR="007D0603" w:rsidRPr="007D0603" w:rsidRDefault="007D0603" w:rsidP="007D0603">
            <w:pPr>
              <w:rPr>
                <w:rFonts w:cs="Arial"/>
              </w:rPr>
            </w:pPr>
            <w:r w:rsidRPr="007D0603">
              <w:rPr>
                <w:rFonts w:cs="Arial"/>
              </w:rPr>
              <w:t>266</w:t>
            </w:r>
          </w:p>
        </w:tc>
        <w:tc>
          <w:tcPr>
            <w:tcW w:w="1140" w:type="dxa"/>
            <w:noWrap/>
            <w:hideMark/>
          </w:tcPr>
          <w:p w14:paraId="1D1516AA" w14:textId="77777777" w:rsidR="007D0603" w:rsidRPr="007D0603" w:rsidRDefault="007D0603" w:rsidP="007D0603">
            <w:pPr>
              <w:rPr>
                <w:rFonts w:cs="Arial"/>
              </w:rPr>
            </w:pPr>
            <w:r w:rsidRPr="007D0603">
              <w:rPr>
                <w:rFonts w:cs="Arial"/>
              </w:rPr>
              <w:t>0.0833</w:t>
            </w:r>
          </w:p>
        </w:tc>
        <w:tc>
          <w:tcPr>
            <w:tcW w:w="1540" w:type="dxa"/>
            <w:noWrap/>
            <w:hideMark/>
          </w:tcPr>
          <w:p w14:paraId="4D1335DF" w14:textId="77777777" w:rsidR="007D0603" w:rsidRPr="007D0603" w:rsidRDefault="007D0603" w:rsidP="007D0603">
            <w:pPr>
              <w:rPr>
                <w:rFonts w:cs="Arial"/>
              </w:rPr>
            </w:pPr>
            <w:r w:rsidRPr="007D0603">
              <w:rPr>
                <w:rFonts w:cs="Arial"/>
              </w:rPr>
              <w:t>72</w:t>
            </w:r>
          </w:p>
        </w:tc>
        <w:tc>
          <w:tcPr>
            <w:tcW w:w="1635" w:type="dxa"/>
            <w:noWrap/>
            <w:hideMark/>
          </w:tcPr>
          <w:p w14:paraId="75069C1A" w14:textId="77777777" w:rsidR="007D0603" w:rsidRPr="007D0603" w:rsidRDefault="007D0603" w:rsidP="007D0603">
            <w:pPr>
              <w:rPr>
                <w:rFonts w:cs="Arial"/>
              </w:rPr>
            </w:pPr>
            <w:r w:rsidRPr="007D0603">
              <w:rPr>
                <w:rFonts w:cs="Arial"/>
              </w:rPr>
              <w:t>47</w:t>
            </w:r>
          </w:p>
        </w:tc>
        <w:tc>
          <w:tcPr>
            <w:tcW w:w="1200" w:type="dxa"/>
            <w:noWrap/>
            <w:hideMark/>
          </w:tcPr>
          <w:p w14:paraId="199F8776" w14:textId="77777777" w:rsidR="007D0603" w:rsidRPr="007D0603" w:rsidRDefault="007D0603" w:rsidP="007D0603">
            <w:pPr>
              <w:rPr>
                <w:rFonts w:cs="Arial"/>
              </w:rPr>
            </w:pPr>
            <w:r w:rsidRPr="007D0603">
              <w:rPr>
                <w:rFonts w:cs="Arial"/>
              </w:rPr>
              <w:t>600</w:t>
            </w:r>
          </w:p>
        </w:tc>
      </w:tr>
      <w:tr w:rsidR="007D0603" w:rsidRPr="007D0603" w14:paraId="569FA0C9" w14:textId="77777777" w:rsidTr="00900EBC">
        <w:trPr>
          <w:trHeight w:val="288"/>
          <w:jc w:val="center"/>
        </w:trPr>
        <w:tc>
          <w:tcPr>
            <w:tcW w:w="1340" w:type="dxa"/>
            <w:noWrap/>
            <w:hideMark/>
          </w:tcPr>
          <w:p w14:paraId="161A14F4" w14:textId="77777777" w:rsidR="007D0603" w:rsidRPr="007D0603" w:rsidRDefault="007D0603" w:rsidP="007D0603">
            <w:pPr>
              <w:rPr>
                <w:rFonts w:cs="Arial"/>
              </w:rPr>
            </w:pPr>
            <w:r w:rsidRPr="007D0603">
              <w:rPr>
                <w:rFonts w:cs="Arial"/>
              </w:rPr>
              <w:t>110</w:t>
            </w:r>
          </w:p>
        </w:tc>
        <w:tc>
          <w:tcPr>
            <w:tcW w:w="960" w:type="dxa"/>
            <w:noWrap/>
            <w:hideMark/>
          </w:tcPr>
          <w:p w14:paraId="01A29229" w14:textId="77777777" w:rsidR="007D0603" w:rsidRPr="007D0603" w:rsidRDefault="007D0603" w:rsidP="007D0603">
            <w:pPr>
              <w:rPr>
                <w:rFonts w:cs="Arial"/>
              </w:rPr>
            </w:pPr>
            <w:r w:rsidRPr="007D0603">
              <w:rPr>
                <w:rFonts w:cs="Arial"/>
              </w:rPr>
              <w:t>1</w:t>
            </w:r>
          </w:p>
        </w:tc>
        <w:tc>
          <w:tcPr>
            <w:tcW w:w="1011" w:type="dxa"/>
            <w:noWrap/>
            <w:hideMark/>
          </w:tcPr>
          <w:p w14:paraId="54CDE73D" w14:textId="77777777" w:rsidR="007D0603" w:rsidRPr="007D0603" w:rsidRDefault="007D0603" w:rsidP="007D0603">
            <w:pPr>
              <w:rPr>
                <w:rFonts w:cs="Arial"/>
              </w:rPr>
            </w:pPr>
            <w:r w:rsidRPr="007D0603">
              <w:rPr>
                <w:rFonts w:cs="Arial"/>
              </w:rPr>
              <w:t>342</w:t>
            </w:r>
          </w:p>
        </w:tc>
        <w:tc>
          <w:tcPr>
            <w:tcW w:w="1140" w:type="dxa"/>
            <w:noWrap/>
            <w:hideMark/>
          </w:tcPr>
          <w:p w14:paraId="7A2CFFC6" w14:textId="77777777" w:rsidR="007D0603" w:rsidRPr="007D0603" w:rsidRDefault="007D0603" w:rsidP="007D0603">
            <w:pPr>
              <w:rPr>
                <w:rFonts w:cs="Arial"/>
              </w:rPr>
            </w:pPr>
            <w:r w:rsidRPr="007D0603">
              <w:rPr>
                <w:rFonts w:cs="Arial"/>
              </w:rPr>
              <w:t>0.0833</w:t>
            </w:r>
          </w:p>
        </w:tc>
        <w:tc>
          <w:tcPr>
            <w:tcW w:w="1540" w:type="dxa"/>
            <w:noWrap/>
            <w:hideMark/>
          </w:tcPr>
          <w:p w14:paraId="2B5D5AD3" w14:textId="77777777" w:rsidR="007D0603" w:rsidRPr="007D0603" w:rsidRDefault="007D0603" w:rsidP="007D0603">
            <w:pPr>
              <w:rPr>
                <w:rFonts w:cs="Arial"/>
              </w:rPr>
            </w:pPr>
            <w:r w:rsidRPr="007D0603">
              <w:rPr>
                <w:rFonts w:cs="Arial"/>
              </w:rPr>
              <w:t>72</w:t>
            </w:r>
          </w:p>
        </w:tc>
        <w:tc>
          <w:tcPr>
            <w:tcW w:w="1635" w:type="dxa"/>
            <w:noWrap/>
            <w:hideMark/>
          </w:tcPr>
          <w:p w14:paraId="377208ED" w14:textId="77777777" w:rsidR="007D0603" w:rsidRPr="007D0603" w:rsidRDefault="007D0603" w:rsidP="007D0603">
            <w:pPr>
              <w:rPr>
                <w:rFonts w:cs="Arial"/>
              </w:rPr>
            </w:pPr>
            <w:r w:rsidRPr="007D0603">
              <w:rPr>
                <w:rFonts w:cs="Arial"/>
              </w:rPr>
              <w:t>37</w:t>
            </w:r>
          </w:p>
        </w:tc>
        <w:tc>
          <w:tcPr>
            <w:tcW w:w="1200" w:type="dxa"/>
            <w:noWrap/>
            <w:hideMark/>
          </w:tcPr>
          <w:p w14:paraId="2CCD2F62" w14:textId="77777777" w:rsidR="007D0603" w:rsidRPr="007D0603" w:rsidRDefault="007D0603" w:rsidP="007D0603">
            <w:pPr>
              <w:rPr>
                <w:rFonts w:cs="Arial"/>
              </w:rPr>
            </w:pPr>
            <w:r w:rsidRPr="007D0603">
              <w:rPr>
                <w:rFonts w:cs="Arial"/>
              </w:rPr>
              <w:t>150</w:t>
            </w:r>
          </w:p>
        </w:tc>
      </w:tr>
      <w:tr w:rsidR="007D0603" w:rsidRPr="007D0603" w14:paraId="2BC08FC4" w14:textId="77777777" w:rsidTr="00900EBC">
        <w:trPr>
          <w:trHeight w:val="288"/>
          <w:jc w:val="center"/>
        </w:trPr>
        <w:tc>
          <w:tcPr>
            <w:tcW w:w="1340" w:type="dxa"/>
            <w:noWrap/>
            <w:hideMark/>
          </w:tcPr>
          <w:p w14:paraId="44E82539" w14:textId="77777777" w:rsidR="007D0603" w:rsidRPr="007D0603" w:rsidRDefault="007D0603" w:rsidP="007D0603">
            <w:pPr>
              <w:rPr>
                <w:rFonts w:cs="Arial"/>
              </w:rPr>
            </w:pPr>
            <w:r w:rsidRPr="007D0603">
              <w:rPr>
                <w:rFonts w:cs="Arial"/>
              </w:rPr>
              <w:t>120</w:t>
            </w:r>
          </w:p>
        </w:tc>
        <w:tc>
          <w:tcPr>
            <w:tcW w:w="960" w:type="dxa"/>
            <w:noWrap/>
            <w:hideMark/>
          </w:tcPr>
          <w:p w14:paraId="18E8CC42" w14:textId="77777777" w:rsidR="007D0603" w:rsidRPr="007D0603" w:rsidRDefault="007D0603" w:rsidP="007D0603">
            <w:pPr>
              <w:rPr>
                <w:rFonts w:cs="Arial"/>
              </w:rPr>
            </w:pPr>
            <w:r w:rsidRPr="007D0603">
              <w:rPr>
                <w:rFonts w:cs="Arial"/>
              </w:rPr>
              <w:t>2</w:t>
            </w:r>
          </w:p>
        </w:tc>
        <w:tc>
          <w:tcPr>
            <w:tcW w:w="1011" w:type="dxa"/>
            <w:noWrap/>
            <w:hideMark/>
          </w:tcPr>
          <w:p w14:paraId="35F0BD92" w14:textId="77777777" w:rsidR="007D0603" w:rsidRPr="007D0603" w:rsidRDefault="007D0603" w:rsidP="007D0603">
            <w:pPr>
              <w:rPr>
                <w:rFonts w:cs="Arial"/>
              </w:rPr>
            </w:pPr>
            <w:r w:rsidRPr="007D0603">
              <w:rPr>
                <w:rFonts w:cs="Arial"/>
              </w:rPr>
              <w:t>320</w:t>
            </w:r>
          </w:p>
        </w:tc>
        <w:tc>
          <w:tcPr>
            <w:tcW w:w="1140" w:type="dxa"/>
            <w:noWrap/>
            <w:hideMark/>
          </w:tcPr>
          <w:p w14:paraId="6FA5495A" w14:textId="77777777" w:rsidR="007D0603" w:rsidRPr="007D0603" w:rsidRDefault="007D0603" w:rsidP="007D0603">
            <w:pPr>
              <w:rPr>
                <w:rFonts w:cs="Arial"/>
              </w:rPr>
            </w:pPr>
            <w:r w:rsidRPr="007D0603">
              <w:rPr>
                <w:rFonts w:cs="Arial"/>
              </w:rPr>
              <w:t>0.0833</w:t>
            </w:r>
          </w:p>
        </w:tc>
        <w:tc>
          <w:tcPr>
            <w:tcW w:w="1540" w:type="dxa"/>
            <w:noWrap/>
            <w:hideMark/>
          </w:tcPr>
          <w:p w14:paraId="32FBEE31" w14:textId="77777777" w:rsidR="007D0603" w:rsidRPr="007D0603" w:rsidRDefault="007D0603" w:rsidP="007D0603">
            <w:pPr>
              <w:rPr>
                <w:rFonts w:cs="Arial"/>
              </w:rPr>
            </w:pPr>
            <w:r w:rsidRPr="007D0603">
              <w:rPr>
                <w:rFonts w:cs="Arial"/>
              </w:rPr>
              <w:t>72</w:t>
            </w:r>
          </w:p>
        </w:tc>
        <w:tc>
          <w:tcPr>
            <w:tcW w:w="1635" w:type="dxa"/>
            <w:noWrap/>
            <w:hideMark/>
          </w:tcPr>
          <w:p w14:paraId="05EDA83E" w14:textId="77777777" w:rsidR="007D0603" w:rsidRPr="007D0603" w:rsidRDefault="007D0603" w:rsidP="007D0603">
            <w:pPr>
              <w:rPr>
                <w:rFonts w:cs="Arial"/>
              </w:rPr>
            </w:pPr>
            <w:r w:rsidRPr="007D0603">
              <w:rPr>
                <w:rFonts w:cs="Arial"/>
              </w:rPr>
              <w:t>39</w:t>
            </w:r>
          </w:p>
        </w:tc>
        <w:tc>
          <w:tcPr>
            <w:tcW w:w="1200" w:type="dxa"/>
            <w:noWrap/>
            <w:hideMark/>
          </w:tcPr>
          <w:p w14:paraId="095C0F38" w14:textId="77777777" w:rsidR="007D0603" w:rsidRPr="007D0603" w:rsidRDefault="007D0603" w:rsidP="007D0603">
            <w:pPr>
              <w:rPr>
                <w:rFonts w:cs="Arial"/>
              </w:rPr>
            </w:pPr>
            <w:r w:rsidRPr="007D0603">
              <w:rPr>
                <w:rFonts w:cs="Arial"/>
              </w:rPr>
              <w:t>300</w:t>
            </w:r>
          </w:p>
        </w:tc>
      </w:tr>
      <w:tr w:rsidR="007D0603" w:rsidRPr="007D0603" w14:paraId="4A0703D2" w14:textId="77777777" w:rsidTr="00900EBC">
        <w:trPr>
          <w:trHeight w:val="288"/>
          <w:jc w:val="center"/>
        </w:trPr>
        <w:tc>
          <w:tcPr>
            <w:tcW w:w="1340" w:type="dxa"/>
            <w:noWrap/>
            <w:hideMark/>
          </w:tcPr>
          <w:p w14:paraId="1558236E" w14:textId="77777777" w:rsidR="007D0603" w:rsidRPr="007D0603" w:rsidRDefault="007D0603" w:rsidP="007D0603">
            <w:pPr>
              <w:rPr>
                <w:rFonts w:cs="Arial"/>
              </w:rPr>
            </w:pPr>
            <w:r w:rsidRPr="007D0603">
              <w:rPr>
                <w:rFonts w:cs="Arial"/>
              </w:rPr>
              <w:t>135</w:t>
            </w:r>
          </w:p>
        </w:tc>
        <w:tc>
          <w:tcPr>
            <w:tcW w:w="960" w:type="dxa"/>
            <w:noWrap/>
            <w:hideMark/>
          </w:tcPr>
          <w:p w14:paraId="7153E28A" w14:textId="77777777" w:rsidR="007D0603" w:rsidRPr="007D0603" w:rsidRDefault="007D0603" w:rsidP="007D0603">
            <w:pPr>
              <w:rPr>
                <w:rFonts w:cs="Arial"/>
              </w:rPr>
            </w:pPr>
            <w:r w:rsidRPr="007D0603">
              <w:rPr>
                <w:rFonts w:cs="Arial"/>
              </w:rPr>
              <w:t>1</w:t>
            </w:r>
          </w:p>
        </w:tc>
        <w:tc>
          <w:tcPr>
            <w:tcW w:w="1011" w:type="dxa"/>
            <w:noWrap/>
            <w:hideMark/>
          </w:tcPr>
          <w:p w14:paraId="3A26AF16" w14:textId="77777777" w:rsidR="007D0603" w:rsidRPr="007D0603" w:rsidRDefault="007D0603" w:rsidP="007D0603">
            <w:pPr>
              <w:rPr>
                <w:rFonts w:cs="Arial"/>
              </w:rPr>
            </w:pPr>
            <w:r w:rsidRPr="007D0603">
              <w:rPr>
                <w:rFonts w:cs="Arial"/>
              </w:rPr>
              <w:t>200</w:t>
            </w:r>
          </w:p>
        </w:tc>
        <w:tc>
          <w:tcPr>
            <w:tcW w:w="1140" w:type="dxa"/>
            <w:noWrap/>
            <w:hideMark/>
          </w:tcPr>
          <w:p w14:paraId="7917A8A5" w14:textId="77777777" w:rsidR="007D0603" w:rsidRPr="007D0603" w:rsidRDefault="007D0603" w:rsidP="007D0603">
            <w:pPr>
              <w:rPr>
                <w:rFonts w:cs="Arial"/>
              </w:rPr>
            </w:pPr>
            <w:r w:rsidRPr="007D0603">
              <w:rPr>
                <w:rFonts w:cs="Arial"/>
              </w:rPr>
              <w:t>0.0833</w:t>
            </w:r>
          </w:p>
        </w:tc>
        <w:tc>
          <w:tcPr>
            <w:tcW w:w="1540" w:type="dxa"/>
            <w:noWrap/>
            <w:hideMark/>
          </w:tcPr>
          <w:p w14:paraId="1BADB0FD" w14:textId="77777777" w:rsidR="007D0603" w:rsidRPr="007D0603" w:rsidRDefault="007D0603" w:rsidP="007D0603">
            <w:pPr>
              <w:rPr>
                <w:rFonts w:cs="Arial"/>
              </w:rPr>
            </w:pPr>
            <w:r w:rsidRPr="007D0603">
              <w:rPr>
                <w:rFonts w:cs="Arial"/>
              </w:rPr>
              <w:t>72</w:t>
            </w:r>
          </w:p>
        </w:tc>
        <w:tc>
          <w:tcPr>
            <w:tcW w:w="1635" w:type="dxa"/>
            <w:noWrap/>
            <w:hideMark/>
          </w:tcPr>
          <w:p w14:paraId="716B94E0" w14:textId="77777777" w:rsidR="007D0603" w:rsidRPr="007D0603" w:rsidRDefault="007D0603" w:rsidP="007D0603">
            <w:pPr>
              <w:rPr>
                <w:rFonts w:cs="Arial"/>
              </w:rPr>
            </w:pPr>
            <w:r w:rsidRPr="007D0603">
              <w:rPr>
                <w:rFonts w:cs="Arial"/>
              </w:rPr>
              <w:t>62</w:t>
            </w:r>
          </w:p>
        </w:tc>
        <w:tc>
          <w:tcPr>
            <w:tcW w:w="1200" w:type="dxa"/>
            <w:noWrap/>
            <w:hideMark/>
          </w:tcPr>
          <w:p w14:paraId="473B53B4" w14:textId="77777777" w:rsidR="007D0603" w:rsidRPr="007D0603" w:rsidRDefault="007D0603" w:rsidP="007D0603">
            <w:pPr>
              <w:rPr>
                <w:rFonts w:cs="Arial"/>
              </w:rPr>
            </w:pPr>
            <w:r w:rsidRPr="007D0603">
              <w:rPr>
                <w:rFonts w:cs="Arial"/>
              </w:rPr>
              <w:t>150</w:t>
            </w:r>
          </w:p>
        </w:tc>
      </w:tr>
    </w:tbl>
    <w:p w14:paraId="7A3A2F5B" w14:textId="464A3E6D" w:rsidR="00900EBC" w:rsidRPr="00900EBC" w:rsidRDefault="00900EBC" w:rsidP="00900EBC">
      <w:pPr>
        <w:pStyle w:val="Caption"/>
        <w:rPr>
          <w:color w:val="auto"/>
          <w:sz w:val="22"/>
          <w:szCs w:val="22"/>
        </w:rPr>
      </w:pPr>
      <w:bookmarkStart w:id="115" w:name="_Toc513158176"/>
      <w:r w:rsidRPr="00900EBC">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5</w:t>
      </w:r>
      <w:r w:rsidR="00255C37">
        <w:rPr>
          <w:color w:val="auto"/>
          <w:sz w:val="22"/>
          <w:szCs w:val="22"/>
        </w:rPr>
        <w:fldChar w:fldCharType="end"/>
      </w:r>
      <w:r w:rsidRPr="00900EBC">
        <w:rPr>
          <w:color w:val="auto"/>
          <w:sz w:val="22"/>
          <w:szCs w:val="22"/>
        </w:rPr>
        <w:t xml:space="preserve">: </w:t>
      </w:r>
      <w:r w:rsidR="00320BDF">
        <w:rPr>
          <w:color w:val="auto"/>
          <w:sz w:val="22"/>
          <w:szCs w:val="22"/>
        </w:rPr>
        <w:t>August</w:t>
      </w:r>
      <w:r w:rsidRPr="00900EBC">
        <w:rPr>
          <w:color w:val="auto"/>
          <w:sz w:val="22"/>
          <w:szCs w:val="22"/>
        </w:rPr>
        <w:t>, Calculated Requirements and Capacity.</w:t>
      </w:r>
      <w:bookmarkEnd w:id="115"/>
    </w:p>
    <w:p w14:paraId="6DE9E3F1" w14:textId="4EF3E122" w:rsidR="007D0603" w:rsidRDefault="007D0603">
      <w:pPr>
        <w:rPr>
          <w:rFonts w:cs="Arial"/>
        </w:rPr>
      </w:pPr>
      <w:r>
        <w:rPr>
          <w:rFonts w:cs="Arial"/>
        </w:rPr>
        <w:br w:type="page"/>
      </w:r>
    </w:p>
    <w:tbl>
      <w:tblPr>
        <w:tblStyle w:val="TableGrid"/>
        <w:tblW w:w="0" w:type="auto"/>
        <w:jc w:val="center"/>
        <w:tblLook w:val="04A0" w:firstRow="1" w:lastRow="0" w:firstColumn="1" w:lastColumn="0" w:noHBand="0" w:noVBand="1"/>
      </w:tblPr>
      <w:tblGrid>
        <w:gridCol w:w="1309"/>
        <w:gridCol w:w="939"/>
        <w:gridCol w:w="1129"/>
        <w:gridCol w:w="1114"/>
        <w:gridCol w:w="1663"/>
        <w:gridCol w:w="1663"/>
        <w:gridCol w:w="1199"/>
      </w:tblGrid>
      <w:tr w:rsidR="007D0603" w:rsidRPr="00900EBC" w14:paraId="003B3A28" w14:textId="77777777" w:rsidTr="007D0603">
        <w:trPr>
          <w:trHeight w:val="300"/>
          <w:jc w:val="center"/>
        </w:trPr>
        <w:tc>
          <w:tcPr>
            <w:tcW w:w="1309" w:type="dxa"/>
            <w:hideMark/>
          </w:tcPr>
          <w:p w14:paraId="54147532" w14:textId="70C2300B" w:rsidR="007D0603" w:rsidRPr="00900EBC" w:rsidRDefault="00320BDF" w:rsidP="007D0603">
            <w:pPr>
              <w:rPr>
                <w:rFonts w:eastAsiaTheme="majorEastAsia" w:cs="Arial"/>
              </w:rPr>
            </w:pPr>
            <w:r>
              <w:rPr>
                <w:rFonts w:eastAsiaTheme="majorEastAsia" w:cs="Arial"/>
              </w:rPr>
              <w:lastRenderedPageBreak/>
              <w:t>September</w:t>
            </w:r>
          </w:p>
        </w:tc>
        <w:tc>
          <w:tcPr>
            <w:tcW w:w="939" w:type="dxa"/>
            <w:noWrap/>
            <w:hideMark/>
          </w:tcPr>
          <w:p w14:paraId="2FE0F0AF" w14:textId="77777777" w:rsidR="007D0603" w:rsidRPr="00900EBC" w:rsidRDefault="007D0603" w:rsidP="007D0603">
            <w:pPr>
              <w:rPr>
                <w:rFonts w:eastAsiaTheme="majorEastAsia" w:cs="Arial"/>
              </w:rPr>
            </w:pPr>
          </w:p>
        </w:tc>
        <w:tc>
          <w:tcPr>
            <w:tcW w:w="1129" w:type="dxa"/>
            <w:noWrap/>
            <w:hideMark/>
          </w:tcPr>
          <w:p w14:paraId="637E242B" w14:textId="77777777" w:rsidR="007D0603" w:rsidRPr="00900EBC" w:rsidRDefault="007D0603">
            <w:pPr>
              <w:rPr>
                <w:rFonts w:eastAsiaTheme="majorEastAsia" w:cs="Arial"/>
              </w:rPr>
            </w:pPr>
          </w:p>
        </w:tc>
        <w:tc>
          <w:tcPr>
            <w:tcW w:w="1114" w:type="dxa"/>
            <w:noWrap/>
            <w:hideMark/>
          </w:tcPr>
          <w:p w14:paraId="793E611B" w14:textId="77777777" w:rsidR="007D0603" w:rsidRPr="00900EBC" w:rsidRDefault="007D0603">
            <w:pPr>
              <w:rPr>
                <w:rFonts w:eastAsiaTheme="majorEastAsia" w:cs="Arial"/>
              </w:rPr>
            </w:pPr>
          </w:p>
        </w:tc>
        <w:tc>
          <w:tcPr>
            <w:tcW w:w="1663" w:type="dxa"/>
            <w:noWrap/>
            <w:hideMark/>
          </w:tcPr>
          <w:p w14:paraId="692040B1" w14:textId="77777777" w:rsidR="007D0603" w:rsidRPr="00900EBC" w:rsidRDefault="007D0603">
            <w:pPr>
              <w:rPr>
                <w:rFonts w:eastAsiaTheme="majorEastAsia" w:cs="Arial"/>
              </w:rPr>
            </w:pPr>
          </w:p>
        </w:tc>
        <w:tc>
          <w:tcPr>
            <w:tcW w:w="1663" w:type="dxa"/>
            <w:noWrap/>
            <w:hideMark/>
          </w:tcPr>
          <w:p w14:paraId="155EB81F" w14:textId="77777777" w:rsidR="007D0603" w:rsidRPr="00900EBC" w:rsidRDefault="007D0603">
            <w:pPr>
              <w:rPr>
                <w:rFonts w:eastAsiaTheme="majorEastAsia" w:cs="Arial"/>
              </w:rPr>
            </w:pPr>
          </w:p>
        </w:tc>
        <w:tc>
          <w:tcPr>
            <w:tcW w:w="1199" w:type="dxa"/>
            <w:noWrap/>
            <w:hideMark/>
          </w:tcPr>
          <w:p w14:paraId="6DCA2D5D" w14:textId="77777777" w:rsidR="007D0603" w:rsidRPr="00900EBC" w:rsidRDefault="007D0603">
            <w:pPr>
              <w:rPr>
                <w:rFonts w:eastAsiaTheme="majorEastAsia" w:cs="Arial"/>
              </w:rPr>
            </w:pPr>
          </w:p>
        </w:tc>
      </w:tr>
      <w:tr w:rsidR="007D0603" w:rsidRPr="00900EBC" w14:paraId="5BC6429A" w14:textId="77777777" w:rsidTr="007D0603">
        <w:trPr>
          <w:trHeight w:val="876"/>
          <w:jc w:val="center"/>
        </w:trPr>
        <w:tc>
          <w:tcPr>
            <w:tcW w:w="1309" w:type="dxa"/>
            <w:vAlign w:val="center"/>
            <w:hideMark/>
          </w:tcPr>
          <w:p w14:paraId="7B32BD43" w14:textId="5FBDB821" w:rsidR="007D0603" w:rsidRPr="00900EBC" w:rsidRDefault="007D0603" w:rsidP="007D0603">
            <w:pPr>
              <w:rPr>
                <w:rFonts w:eastAsiaTheme="majorEastAsia" w:cs="Arial"/>
              </w:rPr>
            </w:pPr>
            <w:r w:rsidRPr="00900EBC">
              <w:rPr>
                <w:rFonts w:cs="Arial"/>
              </w:rPr>
              <w:t>OP. No.</w:t>
            </w:r>
          </w:p>
        </w:tc>
        <w:tc>
          <w:tcPr>
            <w:tcW w:w="939" w:type="dxa"/>
            <w:vAlign w:val="center"/>
            <w:hideMark/>
          </w:tcPr>
          <w:p w14:paraId="64939E0A" w14:textId="1CA38A62" w:rsidR="007D0603" w:rsidRPr="00900EBC" w:rsidRDefault="007D0603" w:rsidP="007D0603">
            <w:pPr>
              <w:rPr>
                <w:rFonts w:eastAsiaTheme="majorEastAsia" w:cs="Arial"/>
              </w:rPr>
            </w:pPr>
            <w:r w:rsidRPr="00900EBC">
              <w:rPr>
                <w:rFonts w:cs="Arial"/>
              </w:rPr>
              <w:t>M/C's</w:t>
            </w:r>
          </w:p>
        </w:tc>
        <w:tc>
          <w:tcPr>
            <w:tcW w:w="1129" w:type="dxa"/>
            <w:vAlign w:val="center"/>
            <w:hideMark/>
          </w:tcPr>
          <w:p w14:paraId="0E22C0AD" w14:textId="37CC9619" w:rsidR="007D0603" w:rsidRPr="00900EBC" w:rsidRDefault="007D0603" w:rsidP="007D0603">
            <w:pPr>
              <w:rPr>
                <w:rFonts w:eastAsiaTheme="majorEastAsia" w:cs="Arial"/>
              </w:rPr>
            </w:pPr>
            <w:r w:rsidRPr="00900EBC">
              <w:rPr>
                <w:rFonts w:cs="Arial"/>
              </w:rPr>
              <w:t>JPH/OP</w:t>
            </w:r>
          </w:p>
        </w:tc>
        <w:tc>
          <w:tcPr>
            <w:tcW w:w="1114" w:type="dxa"/>
            <w:vAlign w:val="center"/>
            <w:hideMark/>
          </w:tcPr>
          <w:p w14:paraId="6646548F" w14:textId="28B1A9BB" w:rsidR="007D0603" w:rsidRPr="00900EBC" w:rsidRDefault="007D0603" w:rsidP="007D0603">
            <w:pPr>
              <w:rPr>
                <w:rFonts w:eastAsiaTheme="majorEastAsia" w:cs="Arial"/>
              </w:rPr>
            </w:pPr>
            <w:r w:rsidRPr="00900EBC">
              <w:rPr>
                <w:rFonts w:cs="Arial"/>
              </w:rPr>
              <w:t>Set up time Hours</w:t>
            </w:r>
          </w:p>
        </w:tc>
        <w:tc>
          <w:tcPr>
            <w:tcW w:w="1663" w:type="dxa"/>
            <w:vAlign w:val="center"/>
            <w:hideMark/>
          </w:tcPr>
          <w:p w14:paraId="3326D621" w14:textId="3B9471CE" w:rsidR="007D0603" w:rsidRPr="00900EBC" w:rsidRDefault="007D0603" w:rsidP="007D0603">
            <w:pPr>
              <w:rPr>
                <w:rFonts w:eastAsiaTheme="majorEastAsia" w:cs="Arial"/>
              </w:rPr>
            </w:pPr>
            <w:r w:rsidRPr="00900EBC">
              <w:rPr>
                <w:rFonts w:cs="Arial"/>
              </w:rPr>
              <w:t>Capacity Requirement Constrained HRS</w:t>
            </w:r>
          </w:p>
        </w:tc>
        <w:tc>
          <w:tcPr>
            <w:tcW w:w="1663" w:type="dxa"/>
            <w:vAlign w:val="center"/>
            <w:hideMark/>
          </w:tcPr>
          <w:p w14:paraId="23CE40FB" w14:textId="77777777" w:rsidR="007D0603" w:rsidRPr="00900EBC" w:rsidRDefault="007D0603" w:rsidP="007D0603">
            <w:pPr>
              <w:jc w:val="center"/>
              <w:rPr>
                <w:rFonts w:cs="Arial"/>
              </w:rPr>
            </w:pPr>
            <w:r w:rsidRPr="00900EBC">
              <w:rPr>
                <w:rFonts w:cs="Arial"/>
              </w:rPr>
              <w:t>Capacity Requirement</w:t>
            </w:r>
          </w:p>
          <w:p w14:paraId="3A9FA378" w14:textId="77777777" w:rsidR="007D0603" w:rsidRPr="00900EBC" w:rsidRDefault="007D0603" w:rsidP="007D0603">
            <w:pPr>
              <w:jc w:val="center"/>
              <w:rPr>
                <w:rFonts w:cs="Arial"/>
              </w:rPr>
            </w:pPr>
            <w:r w:rsidRPr="00900EBC">
              <w:rPr>
                <w:rFonts w:cs="Arial"/>
              </w:rPr>
              <w:t>Unconstrained</w:t>
            </w:r>
          </w:p>
          <w:p w14:paraId="73F18434" w14:textId="194EF49C" w:rsidR="007D0603" w:rsidRPr="00900EBC" w:rsidRDefault="007D0603" w:rsidP="007D0603">
            <w:pPr>
              <w:rPr>
                <w:rFonts w:eastAsiaTheme="majorEastAsia" w:cs="Arial"/>
              </w:rPr>
            </w:pPr>
            <w:r w:rsidRPr="00900EBC">
              <w:rPr>
                <w:rFonts w:cs="Arial"/>
              </w:rPr>
              <w:t>HRS</w:t>
            </w:r>
          </w:p>
        </w:tc>
        <w:tc>
          <w:tcPr>
            <w:tcW w:w="1199" w:type="dxa"/>
            <w:vAlign w:val="center"/>
            <w:hideMark/>
          </w:tcPr>
          <w:p w14:paraId="1369C564" w14:textId="076CB9CD" w:rsidR="007D0603" w:rsidRPr="00900EBC" w:rsidRDefault="007D0603" w:rsidP="007D0603">
            <w:pPr>
              <w:rPr>
                <w:rFonts w:eastAsiaTheme="majorEastAsia" w:cs="Arial"/>
              </w:rPr>
            </w:pPr>
            <w:r w:rsidRPr="00900EBC">
              <w:rPr>
                <w:rFonts w:cs="Arial"/>
              </w:rPr>
              <w:t>Capacity Av HRS</w:t>
            </w:r>
          </w:p>
        </w:tc>
      </w:tr>
      <w:tr w:rsidR="007D0603" w:rsidRPr="00900EBC" w14:paraId="2EBAE121" w14:textId="77777777" w:rsidTr="007D0603">
        <w:trPr>
          <w:trHeight w:val="288"/>
          <w:jc w:val="center"/>
        </w:trPr>
        <w:tc>
          <w:tcPr>
            <w:tcW w:w="1309" w:type="dxa"/>
            <w:noWrap/>
            <w:hideMark/>
          </w:tcPr>
          <w:p w14:paraId="5FF5ED67" w14:textId="77777777" w:rsidR="007D0603" w:rsidRPr="00900EBC" w:rsidRDefault="007D0603" w:rsidP="007D0603">
            <w:pPr>
              <w:rPr>
                <w:rFonts w:eastAsiaTheme="majorEastAsia" w:cs="Arial"/>
              </w:rPr>
            </w:pPr>
            <w:r w:rsidRPr="00900EBC">
              <w:rPr>
                <w:rFonts w:eastAsiaTheme="majorEastAsia" w:cs="Arial"/>
              </w:rPr>
              <w:t>5</w:t>
            </w:r>
          </w:p>
        </w:tc>
        <w:tc>
          <w:tcPr>
            <w:tcW w:w="939" w:type="dxa"/>
            <w:noWrap/>
            <w:hideMark/>
          </w:tcPr>
          <w:p w14:paraId="78A171FD" w14:textId="77777777" w:rsidR="007D0603" w:rsidRPr="00900EBC" w:rsidRDefault="007D0603" w:rsidP="007D0603">
            <w:pPr>
              <w:rPr>
                <w:rFonts w:eastAsiaTheme="majorEastAsia" w:cs="Arial"/>
              </w:rPr>
            </w:pPr>
            <w:r w:rsidRPr="00900EBC">
              <w:rPr>
                <w:rFonts w:eastAsiaTheme="majorEastAsia" w:cs="Arial"/>
              </w:rPr>
              <w:t>1</w:t>
            </w:r>
          </w:p>
        </w:tc>
        <w:tc>
          <w:tcPr>
            <w:tcW w:w="1129" w:type="dxa"/>
            <w:noWrap/>
            <w:hideMark/>
          </w:tcPr>
          <w:p w14:paraId="649EF47D" w14:textId="77777777" w:rsidR="007D0603" w:rsidRPr="00900EBC" w:rsidRDefault="007D0603" w:rsidP="007D0603">
            <w:pPr>
              <w:rPr>
                <w:rFonts w:eastAsiaTheme="majorEastAsia" w:cs="Arial"/>
              </w:rPr>
            </w:pPr>
            <w:r w:rsidRPr="00900EBC">
              <w:rPr>
                <w:rFonts w:eastAsiaTheme="majorEastAsia" w:cs="Arial"/>
              </w:rPr>
              <w:t>400</w:t>
            </w:r>
          </w:p>
        </w:tc>
        <w:tc>
          <w:tcPr>
            <w:tcW w:w="1114" w:type="dxa"/>
            <w:noWrap/>
            <w:hideMark/>
          </w:tcPr>
          <w:p w14:paraId="411649BC"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0F178179"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13CEC013" w14:textId="77777777" w:rsidR="007D0603" w:rsidRPr="00900EBC" w:rsidRDefault="007D0603" w:rsidP="007D0603">
            <w:pPr>
              <w:rPr>
                <w:rFonts w:eastAsiaTheme="majorEastAsia" w:cs="Arial"/>
              </w:rPr>
            </w:pPr>
            <w:r w:rsidRPr="00900EBC">
              <w:rPr>
                <w:rFonts w:eastAsiaTheme="majorEastAsia" w:cs="Arial"/>
              </w:rPr>
              <w:t>17</w:t>
            </w:r>
          </w:p>
        </w:tc>
        <w:tc>
          <w:tcPr>
            <w:tcW w:w="1199" w:type="dxa"/>
            <w:noWrap/>
            <w:hideMark/>
          </w:tcPr>
          <w:p w14:paraId="7DAB4675" w14:textId="77777777" w:rsidR="007D0603" w:rsidRPr="00900EBC" w:rsidRDefault="007D0603" w:rsidP="007D0603">
            <w:pPr>
              <w:rPr>
                <w:rFonts w:eastAsiaTheme="majorEastAsia" w:cs="Arial"/>
              </w:rPr>
            </w:pPr>
            <w:r w:rsidRPr="00900EBC">
              <w:rPr>
                <w:rFonts w:eastAsiaTheme="majorEastAsia" w:cs="Arial"/>
              </w:rPr>
              <w:t>150</w:t>
            </w:r>
          </w:p>
        </w:tc>
      </w:tr>
      <w:tr w:rsidR="007D0603" w:rsidRPr="00900EBC" w14:paraId="2442CB68" w14:textId="77777777" w:rsidTr="007D0603">
        <w:trPr>
          <w:trHeight w:val="288"/>
          <w:jc w:val="center"/>
        </w:trPr>
        <w:tc>
          <w:tcPr>
            <w:tcW w:w="1309" w:type="dxa"/>
            <w:noWrap/>
            <w:hideMark/>
          </w:tcPr>
          <w:p w14:paraId="525B74BF" w14:textId="77777777" w:rsidR="007D0603" w:rsidRPr="00900EBC" w:rsidRDefault="007D0603" w:rsidP="007D0603">
            <w:pPr>
              <w:rPr>
                <w:rFonts w:eastAsiaTheme="majorEastAsia" w:cs="Arial"/>
              </w:rPr>
            </w:pPr>
            <w:r w:rsidRPr="00900EBC">
              <w:rPr>
                <w:rFonts w:eastAsiaTheme="majorEastAsia" w:cs="Arial"/>
              </w:rPr>
              <w:t>10</w:t>
            </w:r>
          </w:p>
        </w:tc>
        <w:tc>
          <w:tcPr>
            <w:tcW w:w="939" w:type="dxa"/>
            <w:noWrap/>
            <w:hideMark/>
          </w:tcPr>
          <w:p w14:paraId="199AA159" w14:textId="77777777" w:rsidR="007D0603" w:rsidRPr="00900EBC" w:rsidRDefault="007D0603" w:rsidP="007D0603">
            <w:pPr>
              <w:rPr>
                <w:rFonts w:eastAsiaTheme="majorEastAsia" w:cs="Arial"/>
              </w:rPr>
            </w:pPr>
            <w:r w:rsidRPr="00900EBC">
              <w:rPr>
                <w:rFonts w:eastAsiaTheme="majorEastAsia" w:cs="Arial"/>
              </w:rPr>
              <w:t>2</w:t>
            </w:r>
          </w:p>
        </w:tc>
        <w:tc>
          <w:tcPr>
            <w:tcW w:w="1129" w:type="dxa"/>
            <w:noWrap/>
            <w:hideMark/>
          </w:tcPr>
          <w:p w14:paraId="5C2CA4A1" w14:textId="77777777" w:rsidR="007D0603" w:rsidRPr="00900EBC" w:rsidRDefault="007D0603" w:rsidP="007D0603">
            <w:pPr>
              <w:rPr>
                <w:rFonts w:eastAsiaTheme="majorEastAsia" w:cs="Arial"/>
              </w:rPr>
            </w:pPr>
            <w:r w:rsidRPr="00900EBC">
              <w:rPr>
                <w:rFonts w:eastAsiaTheme="majorEastAsia" w:cs="Arial"/>
              </w:rPr>
              <w:t>200</w:t>
            </w:r>
          </w:p>
        </w:tc>
        <w:tc>
          <w:tcPr>
            <w:tcW w:w="1114" w:type="dxa"/>
            <w:noWrap/>
            <w:hideMark/>
          </w:tcPr>
          <w:p w14:paraId="37B49166"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253AD8E3"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5D9F4658" w14:textId="77777777" w:rsidR="007D0603" w:rsidRPr="00900EBC" w:rsidRDefault="007D0603" w:rsidP="007D0603">
            <w:pPr>
              <w:rPr>
                <w:rFonts w:eastAsiaTheme="majorEastAsia" w:cs="Arial"/>
              </w:rPr>
            </w:pPr>
            <w:r w:rsidRPr="00900EBC">
              <w:rPr>
                <w:rFonts w:eastAsiaTheme="majorEastAsia" w:cs="Arial"/>
              </w:rPr>
              <w:t>32</w:t>
            </w:r>
          </w:p>
        </w:tc>
        <w:tc>
          <w:tcPr>
            <w:tcW w:w="1199" w:type="dxa"/>
            <w:noWrap/>
            <w:hideMark/>
          </w:tcPr>
          <w:p w14:paraId="425A7B8E" w14:textId="77777777" w:rsidR="007D0603" w:rsidRPr="00900EBC" w:rsidRDefault="007D0603" w:rsidP="007D0603">
            <w:pPr>
              <w:rPr>
                <w:rFonts w:eastAsiaTheme="majorEastAsia" w:cs="Arial"/>
              </w:rPr>
            </w:pPr>
            <w:r w:rsidRPr="00900EBC">
              <w:rPr>
                <w:rFonts w:eastAsiaTheme="majorEastAsia" w:cs="Arial"/>
              </w:rPr>
              <w:t>300</w:t>
            </w:r>
          </w:p>
        </w:tc>
      </w:tr>
      <w:tr w:rsidR="007D0603" w:rsidRPr="00900EBC" w14:paraId="6480AC98" w14:textId="77777777" w:rsidTr="007D0603">
        <w:trPr>
          <w:trHeight w:val="288"/>
          <w:jc w:val="center"/>
        </w:trPr>
        <w:tc>
          <w:tcPr>
            <w:tcW w:w="1309" w:type="dxa"/>
            <w:noWrap/>
            <w:hideMark/>
          </w:tcPr>
          <w:p w14:paraId="31821FEF" w14:textId="77777777" w:rsidR="007D0603" w:rsidRPr="00900EBC" w:rsidRDefault="007D0603" w:rsidP="007D0603">
            <w:pPr>
              <w:rPr>
                <w:rFonts w:eastAsiaTheme="majorEastAsia" w:cs="Arial"/>
              </w:rPr>
            </w:pPr>
            <w:r w:rsidRPr="00900EBC">
              <w:rPr>
                <w:rFonts w:eastAsiaTheme="majorEastAsia" w:cs="Arial"/>
              </w:rPr>
              <w:t>20</w:t>
            </w:r>
          </w:p>
        </w:tc>
        <w:tc>
          <w:tcPr>
            <w:tcW w:w="939" w:type="dxa"/>
            <w:noWrap/>
            <w:hideMark/>
          </w:tcPr>
          <w:p w14:paraId="680FF4C8" w14:textId="77777777" w:rsidR="007D0603" w:rsidRPr="00900EBC" w:rsidRDefault="007D0603" w:rsidP="007D0603">
            <w:pPr>
              <w:rPr>
                <w:rFonts w:eastAsiaTheme="majorEastAsia" w:cs="Arial"/>
              </w:rPr>
            </w:pPr>
            <w:r w:rsidRPr="00900EBC">
              <w:rPr>
                <w:rFonts w:eastAsiaTheme="majorEastAsia" w:cs="Arial"/>
              </w:rPr>
              <w:t>2</w:t>
            </w:r>
          </w:p>
        </w:tc>
        <w:tc>
          <w:tcPr>
            <w:tcW w:w="1129" w:type="dxa"/>
            <w:noWrap/>
            <w:hideMark/>
          </w:tcPr>
          <w:p w14:paraId="472E7825" w14:textId="77777777" w:rsidR="007D0603" w:rsidRPr="00900EBC" w:rsidRDefault="007D0603" w:rsidP="007D0603">
            <w:pPr>
              <w:rPr>
                <w:rFonts w:eastAsiaTheme="majorEastAsia" w:cs="Arial"/>
              </w:rPr>
            </w:pPr>
            <w:r w:rsidRPr="00900EBC">
              <w:rPr>
                <w:rFonts w:eastAsiaTheme="majorEastAsia" w:cs="Arial"/>
              </w:rPr>
              <w:t>200</w:t>
            </w:r>
          </w:p>
        </w:tc>
        <w:tc>
          <w:tcPr>
            <w:tcW w:w="1114" w:type="dxa"/>
            <w:noWrap/>
            <w:hideMark/>
          </w:tcPr>
          <w:p w14:paraId="5CC3F4F6" w14:textId="77777777" w:rsidR="007D0603" w:rsidRPr="00900EBC" w:rsidRDefault="007D0603" w:rsidP="007D0603">
            <w:pPr>
              <w:rPr>
                <w:rFonts w:eastAsiaTheme="majorEastAsia" w:cs="Arial"/>
              </w:rPr>
            </w:pPr>
            <w:r w:rsidRPr="00900EBC">
              <w:rPr>
                <w:rFonts w:eastAsiaTheme="majorEastAsia" w:cs="Arial"/>
              </w:rPr>
              <w:t>1.0000</w:t>
            </w:r>
          </w:p>
        </w:tc>
        <w:tc>
          <w:tcPr>
            <w:tcW w:w="1663" w:type="dxa"/>
            <w:noWrap/>
            <w:hideMark/>
          </w:tcPr>
          <w:p w14:paraId="6499732E" w14:textId="77777777" w:rsidR="007D0603" w:rsidRPr="00900EBC" w:rsidRDefault="007D0603" w:rsidP="007D0603">
            <w:pPr>
              <w:rPr>
                <w:rFonts w:eastAsiaTheme="majorEastAsia" w:cs="Arial"/>
              </w:rPr>
            </w:pPr>
            <w:r w:rsidRPr="00900EBC">
              <w:rPr>
                <w:rFonts w:eastAsiaTheme="majorEastAsia" w:cs="Arial"/>
              </w:rPr>
              <w:t>55</w:t>
            </w:r>
          </w:p>
        </w:tc>
        <w:tc>
          <w:tcPr>
            <w:tcW w:w="1663" w:type="dxa"/>
            <w:noWrap/>
            <w:hideMark/>
          </w:tcPr>
          <w:p w14:paraId="6DE4A88A" w14:textId="77777777" w:rsidR="007D0603" w:rsidRPr="00900EBC" w:rsidRDefault="007D0603" w:rsidP="007D0603">
            <w:pPr>
              <w:rPr>
                <w:rFonts w:eastAsiaTheme="majorEastAsia" w:cs="Arial"/>
              </w:rPr>
            </w:pPr>
            <w:r w:rsidRPr="00900EBC">
              <w:rPr>
                <w:rFonts w:eastAsiaTheme="majorEastAsia" w:cs="Arial"/>
              </w:rPr>
              <w:t>50</w:t>
            </w:r>
          </w:p>
        </w:tc>
        <w:tc>
          <w:tcPr>
            <w:tcW w:w="1199" w:type="dxa"/>
            <w:noWrap/>
            <w:hideMark/>
          </w:tcPr>
          <w:p w14:paraId="7822A77F" w14:textId="77777777" w:rsidR="007D0603" w:rsidRPr="00900EBC" w:rsidRDefault="007D0603" w:rsidP="007D0603">
            <w:pPr>
              <w:rPr>
                <w:rFonts w:eastAsiaTheme="majorEastAsia" w:cs="Arial"/>
              </w:rPr>
            </w:pPr>
            <w:r w:rsidRPr="00900EBC">
              <w:rPr>
                <w:rFonts w:eastAsiaTheme="majorEastAsia" w:cs="Arial"/>
              </w:rPr>
              <w:t>300</w:t>
            </w:r>
          </w:p>
        </w:tc>
      </w:tr>
      <w:tr w:rsidR="007D0603" w:rsidRPr="00900EBC" w14:paraId="1C04AD23" w14:textId="77777777" w:rsidTr="007D0603">
        <w:trPr>
          <w:trHeight w:val="288"/>
          <w:jc w:val="center"/>
        </w:trPr>
        <w:tc>
          <w:tcPr>
            <w:tcW w:w="1309" w:type="dxa"/>
            <w:noWrap/>
            <w:hideMark/>
          </w:tcPr>
          <w:p w14:paraId="376A2DFE" w14:textId="77777777" w:rsidR="007D0603" w:rsidRPr="00900EBC" w:rsidRDefault="007D0603" w:rsidP="007D0603">
            <w:pPr>
              <w:rPr>
                <w:rFonts w:eastAsiaTheme="majorEastAsia" w:cs="Arial"/>
              </w:rPr>
            </w:pPr>
            <w:r w:rsidRPr="00900EBC">
              <w:rPr>
                <w:rFonts w:eastAsiaTheme="majorEastAsia" w:cs="Arial"/>
              </w:rPr>
              <w:t>30</w:t>
            </w:r>
          </w:p>
        </w:tc>
        <w:tc>
          <w:tcPr>
            <w:tcW w:w="939" w:type="dxa"/>
            <w:noWrap/>
            <w:hideMark/>
          </w:tcPr>
          <w:p w14:paraId="7F733CE4" w14:textId="77777777" w:rsidR="007D0603" w:rsidRPr="00900EBC" w:rsidRDefault="007D0603" w:rsidP="007D0603">
            <w:pPr>
              <w:rPr>
                <w:rFonts w:eastAsiaTheme="majorEastAsia" w:cs="Arial"/>
              </w:rPr>
            </w:pPr>
            <w:r w:rsidRPr="00900EBC">
              <w:rPr>
                <w:rFonts w:eastAsiaTheme="majorEastAsia" w:cs="Arial"/>
              </w:rPr>
              <w:t>1</w:t>
            </w:r>
          </w:p>
        </w:tc>
        <w:tc>
          <w:tcPr>
            <w:tcW w:w="1129" w:type="dxa"/>
            <w:noWrap/>
            <w:hideMark/>
          </w:tcPr>
          <w:p w14:paraId="02F3EBF2" w14:textId="77777777" w:rsidR="007D0603" w:rsidRPr="00900EBC" w:rsidRDefault="007D0603" w:rsidP="007D0603">
            <w:pPr>
              <w:rPr>
                <w:rFonts w:eastAsiaTheme="majorEastAsia" w:cs="Arial"/>
              </w:rPr>
            </w:pPr>
            <w:r w:rsidRPr="00900EBC">
              <w:rPr>
                <w:rFonts w:eastAsiaTheme="majorEastAsia" w:cs="Arial"/>
              </w:rPr>
              <w:t>240</w:t>
            </w:r>
          </w:p>
        </w:tc>
        <w:tc>
          <w:tcPr>
            <w:tcW w:w="1114" w:type="dxa"/>
            <w:noWrap/>
            <w:hideMark/>
          </w:tcPr>
          <w:p w14:paraId="62AF52CB"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7B081235"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7FAF71A3" w14:textId="77777777" w:rsidR="007D0603" w:rsidRPr="00900EBC" w:rsidRDefault="007D0603" w:rsidP="007D0603">
            <w:pPr>
              <w:rPr>
                <w:rFonts w:eastAsiaTheme="majorEastAsia" w:cs="Arial"/>
              </w:rPr>
            </w:pPr>
            <w:r w:rsidRPr="00900EBC">
              <w:rPr>
                <w:rFonts w:eastAsiaTheme="majorEastAsia" w:cs="Arial"/>
              </w:rPr>
              <w:t>27</w:t>
            </w:r>
          </w:p>
        </w:tc>
        <w:tc>
          <w:tcPr>
            <w:tcW w:w="1199" w:type="dxa"/>
            <w:noWrap/>
            <w:hideMark/>
          </w:tcPr>
          <w:p w14:paraId="08A77A1F" w14:textId="77777777" w:rsidR="007D0603" w:rsidRPr="00900EBC" w:rsidRDefault="007D0603" w:rsidP="007D0603">
            <w:pPr>
              <w:rPr>
                <w:rFonts w:eastAsiaTheme="majorEastAsia" w:cs="Arial"/>
              </w:rPr>
            </w:pPr>
            <w:r w:rsidRPr="00900EBC">
              <w:rPr>
                <w:rFonts w:eastAsiaTheme="majorEastAsia" w:cs="Arial"/>
              </w:rPr>
              <w:t>150</w:t>
            </w:r>
          </w:p>
        </w:tc>
      </w:tr>
      <w:tr w:rsidR="007D0603" w:rsidRPr="00900EBC" w14:paraId="0FC199BA" w14:textId="77777777" w:rsidTr="007D0603">
        <w:trPr>
          <w:trHeight w:val="288"/>
          <w:jc w:val="center"/>
        </w:trPr>
        <w:tc>
          <w:tcPr>
            <w:tcW w:w="1309" w:type="dxa"/>
            <w:noWrap/>
            <w:hideMark/>
          </w:tcPr>
          <w:p w14:paraId="7A72E231" w14:textId="77777777" w:rsidR="007D0603" w:rsidRPr="00900EBC" w:rsidRDefault="007D0603" w:rsidP="007D0603">
            <w:pPr>
              <w:rPr>
                <w:rFonts w:eastAsiaTheme="majorEastAsia" w:cs="Arial"/>
              </w:rPr>
            </w:pPr>
            <w:r w:rsidRPr="00900EBC">
              <w:rPr>
                <w:rFonts w:eastAsiaTheme="majorEastAsia" w:cs="Arial"/>
              </w:rPr>
              <w:t>40</w:t>
            </w:r>
          </w:p>
        </w:tc>
        <w:tc>
          <w:tcPr>
            <w:tcW w:w="939" w:type="dxa"/>
            <w:noWrap/>
            <w:hideMark/>
          </w:tcPr>
          <w:p w14:paraId="245C60C6" w14:textId="77777777" w:rsidR="007D0603" w:rsidRPr="00900EBC" w:rsidRDefault="007D0603" w:rsidP="007D0603">
            <w:pPr>
              <w:rPr>
                <w:rFonts w:eastAsiaTheme="majorEastAsia" w:cs="Arial"/>
              </w:rPr>
            </w:pPr>
            <w:r w:rsidRPr="00900EBC">
              <w:rPr>
                <w:rFonts w:eastAsiaTheme="majorEastAsia" w:cs="Arial"/>
              </w:rPr>
              <w:t>5</w:t>
            </w:r>
          </w:p>
        </w:tc>
        <w:tc>
          <w:tcPr>
            <w:tcW w:w="1129" w:type="dxa"/>
            <w:noWrap/>
            <w:hideMark/>
          </w:tcPr>
          <w:p w14:paraId="06F93FDC" w14:textId="77777777" w:rsidR="007D0603" w:rsidRPr="00900EBC" w:rsidRDefault="007D0603" w:rsidP="007D0603">
            <w:pPr>
              <w:rPr>
                <w:rFonts w:eastAsiaTheme="majorEastAsia" w:cs="Arial"/>
              </w:rPr>
            </w:pPr>
            <w:r w:rsidRPr="00900EBC">
              <w:rPr>
                <w:rFonts w:eastAsiaTheme="majorEastAsia" w:cs="Arial"/>
              </w:rPr>
              <w:t>200</w:t>
            </w:r>
          </w:p>
        </w:tc>
        <w:tc>
          <w:tcPr>
            <w:tcW w:w="1114" w:type="dxa"/>
            <w:noWrap/>
            <w:hideMark/>
          </w:tcPr>
          <w:p w14:paraId="231389AE" w14:textId="77777777" w:rsidR="007D0603" w:rsidRPr="00900EBC" w:rsidRDefault="007D0603" w:rsidP="007D0603">
            <w:pPr>
              <w:rPr>
                <w:rFonts w:eastAsiaTheme="majorEastAsia" w:cs="Arial"/>
              </w:rPr>
            </w:pPr>
            <w:r w:rsidRPr="00900EBC">
              <w:rPr>
                <w:rFonts w:eastAsiaTheme="majorEastAsia" w:cs="Arial"/>
              </w:rPr>
              <w:t>0.5000</w:t>
            </w:r>
          </w:p>
        </w:tc>
        <w:tc>
          <w:tcPr>
            <w:tcW w:w="1663" w:type="dxa"/>
            <w:noWrap/>
            <w:hideMark/>
          </w:tcPr>
          <w:p w14:paraId="3F9598E0" w14:textId="77777777" w:rsidR="007D0603" w:rsidRPr="00900EBC" w:rsidRDefault="007D0603" w:rsidP="007D0603">
            <w:pPr>
              <w:rPr>
                <w:rFonts w:eastAsiaTheme="majorEastAsia" w:cs="Arial"/>
              </w:rPr>
            </w:pPr>
            <w:r w:rsidRPr="00900EBC">
              <w:rPr>
                <w:rFonts w:eastAsiaTheme="majorEastAsia" w:cs="Arial"/>
              </w:rPr>
              <w:t>45</w:t>
            </w:r>
          </w:p>
        </w:tc>
        <w:tc>
          <w:tcPr>
            <w:tcW w:w="1663" w:type="dxa"/>
            <w:noWrap/>
            <w:hideMark/>
          </w:tcPr>
          <w:p w14:paraId="691699D9" w14:textId="77777777" w:rsidR="007D0603" w:rsidRPr="00900EBC" w:rsidRDefault="007D0603" w:rsidP="007D0603">
            <w:pPr>
              <w:rPr>
                <w:rFonts w:eastAsiaTheme="majorEastAsia" w:cs="Arial"/>
              </w:rPr>
            </w:pPr>
            <w:r w:rsidRPr="00900EBC">
              <w:rPr>
                <w:rFonts w:eastAsiaTheme="majorEastAsia" w:cs="Arial"/>
              </w:rPr>
              <w:t>40</w:t>
            </w:r>
          </w:p>
        </w:tc>
        <w:tc>
          <w:tcPr>
            <w:tcW w:w="1199" w:type="dxa"/>
            <w:noWrap/>
            <w:hideMark/>
          </w:tcPr>
          <w:p w14:paraId="2318F6D2" w14:textId="77777777" w:rsidR="007D0603" w:rsidRPr="00900EBC" w:rsidRDefault="007D0603" w:rsidP="007D0603">
            <w:pPr>
              <w:rPr>
                <w:rFonts w:eastAsiaTheme="majorEastAsia" w:cs="Arial"/>
              </w:rPr>
            </w:pPr>
            <w:r w:rsidRPr="00900EBC">
              <w:rPr>
                <w:rFonts w:eastAsiaTheme="majorEastAsia" w:cs="Arial"/>
              </w:rPr>
              <w:t>750</w:t>
            </w:r>
          </w:p>
        </w:tc>
      </w:tr>
      <w:tr w:rsidR="007D0603" w:rsidRPr="00900EBC" w14:paraId="100FD300" w14:textId="77777777" w:rsidTr="007D0603">
        <w:trPr>
          <w:trHeight w:val="300"/>
          <w:jc w:val="center"/>
        </w:trPr>
        <w:tc>
          <w:tcPr>
            <w:tcW w:w="1309" w:type="dxa"/>
            <w:noWrap/>
            <w:hideMark/>
          </w:tcPr>
          <w:p w14:paraId="11333A55" w14:textId="77777777" w:rsidR="007D0603" w:rsidRPr="00900EBC" w:rsidRDefault="007D0603" w:rsidP="007D0603">
            <w:pPr>
              <w:rPr>
                <w:rFonts w:eastAsiaTheme="majorEastAsia" w:cs="Arial"/>
              </w:rPr>
            </w:pPr>
            <w:r w:rsidRPr="00900EBC">
              <w:rPr>
                <w:rFonts w:eastAsiaTheme="majorEastAsia" w:cs="Arial"/>
              </w:rPr>
              <w:t>43</w:t>
            </w:r>
          </w:p>
        </w:tc>
        <w:tc>
          <w:tcPr>
            <w:tcW w:w="939" w:type="dxa"/>
            <w:noWrap/>
            <w:hideMark/>
          </w:tcPr>
          <w:p w14:paraId="75518679" w14:textId="77777777" w:rsidR="007D0603" w:rsidRPr="00900EBC" w:rsidRDefault="007D0603" w:rsidP="007D0603">
            <w:pPr>
              <w:rPr>
                <w:rFonts w:eastAsiaTheme="majorEastAsia" w:cs="Arial"/>
              </w:rPr>
            </w:pPr>
            <w:r w:rsidRPr="00900EBC">
              <w:rPr>
                <w:rFonts w:eastAsiaTheme="majorEastAsia" w:cs="Arial"/>
              </w:rPr>
              <w:t>1</w:t>
            </w:r>
          </w:p>
        </w:tc>
        <w:tc>
          <w:tcPr>
            <w:tcW w:w="1129" w:type="dxa"/>
            <w:noWrap/>
            <w:hideMark/>
          </w:tcPr>
          <w:p w14:paraId="53A0C79E" w14:textId="77777777" w:rsidR="007D0603" w:rsidRPr="00900EBC" w:rsidRDefault="007D0603" w:rsidP="007D0603">
            <w:pPr>
              <w:rPr>
                <w:rFonts w:eastAsiaTheme="majorEastAsia" w:cs="Arial"/>
              </w:rPr>
            </w:pPr>
            <w:r w:rsidRPr="00900EBC">
              <w:rPr>
                <w:rFonts w:eastAsiaTheme="majorEastAsia" w:cs="Arial"/>
              </w:rPr>
              <w:t>171</w:t>
            </w:r>
          </w:p>
        </w:tc>
        <w:tc>
          <w:tcPr>
            <w:tcW w:w="1114" w:type="dxa"/>
            <w:noWrap/>
            <w:hideMark/>
          </w:tcPr>
          <w:p w14:paraId="5A16D562" w14:textId="77777777" w:rsidR="007D0603" w:rsidRPr="00900EBC" w:rsidRDefault="007D0603" w:rsidP="007D0603">
            <w:pPr>
              <w:rPr>
                <w:rFonts w:eastAsiaTheme="majorEastAsia" w:cs="Arial"/>
              </w:rPr>
            </w:pPr>
            <w:r w:rsidRPr="00900EBC">
              <w:rPr>
                <w:rFonts w:eastAsiaTheme="majorEastAsia" w:cs="Arial"/>
              </w:rPr>
              <w:t>0.5000</w:t>
            </w:r>
          </w:p>
        </w:tc>
        <w:tc>
          <w:tcPr>
            <w:tcW w:w="1663" w:type="dxa"/>
            <w:noWrap/>
            <w:hideMark/>
          </w:tcPr>
          <w:p w14:paraId="3904FA67" w14:textId="77777777" w:rsidR="007D0603" w:rsidRPr="00900EBC" w:rsidRDefault="007D0603" w:rsidP="007D0603">
            <w:pPr>
              <w:rPr>
                <w:rFonts w:eastAsiaTheme="majorEastAsia" w:cs="Arial"/>
              </w:rPr>
            </w:pPr>
            <w:r w:rsidRPr="00900EBC">
              <w:rPr>
                <w:rFonts w:eastAsiaTheme="majorEastAsia" w:cs="Arial"/>
              </w:rPr>
              <w:t>45</w:t>
            </w:r>
          </w:p>
        </w:tc>
        <w:tc>
          <w:tcPr>
            <w:tcW w:w="1663" w:type="dxa"/>
            <w:noWrap/>
            <w:hideMark/>
          </w:tcPr>
          <w:p w14:paraId="0F07072E" w14:textId="77777777" w:rsidR="007D0603" w:rsidRPr="00900EBC" w:rsidRDefault="007D0603" w:rsidP="007D0603">
            <w:pPr>
              <w:rPr>
                <w:rFonts w:eastAsiaTheme="majorEastAsia" w:cs="Arial"/>
              </w:rPr>
            </w:pPr>
            <w:r w:rsidRPr="00900EBC">
              <w:rPr>
                <w:rFonts w:eastAsiaTheme="majorEastAsia" w:cs="Arial"/>
              </w:rPr>
              <w:t>45</w:t>
            </w:r>
          </w:p>
        </w:tc>
        <w:tc>
          <w:tcPr>
            <w:tcW w:w="1199" w:type="dxa"/>
            <w:noWrap/>
            <w:hideMark/>
          </w:tcPr>
          <w:p w14:paraId="1BAB274F" w14:textId="77777777" w:rsidR="007D0603" w:rsidRPr="00900EBC" w:rsidRDefault="007D0603" w:rsidP="007D0603">
            <w:pPr>
              <w:rPr>
                <w:rFonts w:eastAsiaTheme="majorEastAsia" w:cs="Arial"/>
              </w:rPr>
            </w:pPr>
            <w:r w:rsidRPr="00900EBC">
              <w:rPr>
                <w:rFonts w:eastAsiaTheme="majorEastAsia" w:cs="Arial"/>
              </w:rPr>
              <w:t>150</w:t>
            </w:r>
          </w:p>
        </w:tc>
      </w:tr>
      <w:tr w:rsidR="007D0603" w:rsidRPr="00900EBC" w14:paraId="1C284177" w14:textId="77777777" w:rsidTr="007D0603">
        <w:trPr>
          <w:trHeight w:val="288"/>
          <w:jc w:val="center"/>
        </w:trPr>
        <w:tc>
          <w:tcPr>
            <w:tcW w:w="1309" w:type="dxa"/>
            <w:noWrap/>
            <w:hideMark/>
          </w:tcPr>
          <w:p w14:paraId="4A1E5D8C" w14:textId="77777777" w:rsidR="007D0603" w:rsidRPr="00900EBC" w:rsidRDefault="007D0603" w:rsidP="007D0603">
            <w:pPr>
              <w:rPr>
                <w:rFonts w:eastAsiaTheme="majorEastAsia" w:cs="Arial"/>
              </w:rPr>
            </w:pPr>
            <w:r w:rsidRPr="00900EBC">
              <w:rPr>
                <w:rFonts w:eastAsiaTheme="majorEastAsia" w:cs="Arial"/>
              </w:rPr>
              <w:t>50</w:t>
            </w:r>
          </w:p>
        </w:tc>
        <w:tc>
          <w:tcPr>
            <w:tcW w:w="939" w:type="dxa"/>
            <w:noWrap/>
            <w:hideMark/>
          </w:tcPr>
          <w:p w14:paraId="09F7A6B2" w14:textId="77777777" w:rsidR="007D0603" w:rsidRPr="00900EBC" w:rsidRDefault="007D0603" w:rsidP="007D0603">
            <w:pPr>
              <w:rPr>
                <w:rFonts w:eastAsiaTheme="majorEastAsia" w:cs="Arial"/>
              </w:rPr>
            </w:pPr>
            <w:r w:rsidRPr="00900EBC">
              <w:rPr>
                <w:rFonts w:eastAsiaTheme="majorEastAsia" w:cs="Arial"/>
              </w:rPr>
              <w:t>3</w:t>
            </w:r>
          </w:p>
        </w:tc>
        <w:tc>
          <w:tcPr>
            <w:tcW w:w="1129" w:type="dxa"/>
            <w:noWrap/>
            <w:hideMark/>
          </w:tcPr>
          <w:p w14:paraId="7CC29E2D" w14:textId="77777777" w:rsidR="007D0603" w:rsidRPr="00900EBC" w:rsidRDefault="007D0603" w:rsidP="007D0603">
            <w:pPr>
              <w:rPr>
                <w:rFonts w:eastAsiaTheme="majorEastAsia" w:cs="Arial"/>
              </w:rPr>
            </w:pPr>
            <w:r w:rsidRPr="00900EBC">
              <w:rPr>
                <w:rFonts w:eastAsiaTheme="majorEastAsia" w:cs="Arial"/>
              </w:rPr>
              <w:t>225</w:t>
            </w:r>
          </w:p>
        </w:tc>
        <w:tc>
          <w:tcPr>
            <w:tcW w:w="1114" w:type="dxa"/>
            <w:noWrap/>
            <w:hideMark/>
          </w:tcPr>
          <w:p w14:paraId="513B284C" w14:textId="77777777" w:rsidR="007D0603" w:rsidRPr="00900EBC" w:rsidRDefault="007D0603" w:rsidP="007D0603">
            <w:pPr>
              <w:rPr>
                <w:rFonts w:eastAsiaTheme="majorEastAsia" w:cs="Arial"/>
              </w:rPr>
            </w:pPr>
            <w:r w:rsidRPr="00900EBC">
              <w:rPr>
                <w:rFonts w:eastAsiaTheme="majorEastAsia" w:cs="Arial"/>
              </w:rPr>
              <w:t>0.5000</w:t>
            </w:r>
          </w:p>
        </w:tc>
        <w:tc>
          <w:tcPr>
            <w:tcW w:w="1663" w:type="dxa"/>
            <w:noWrap/>
            <w:hideMark/>
          </w:tcPr>
          <w:p w14:paraId="6585C080" w14:textId="77777777" w:rsidR="007D0603" w:rsidRPr="00900EBC" w:rsidRDefault="007D0603" w:rsidP="007D0603">
            <w:pPr>
              <w:rPr>
                <w:rFonts w:eastAsiaTheme="majorEastAsia" w:cs="Arial"/>
              </w:rPr>
            </w:pPr>
            <w:r w:rsidRPr="00900EBC">
              <w:rPr>
                <w:rFonts w:eastAsiaTheme="majorEastAsia" w:cs="Arial"/>
              </w:rPr>
              <w:t>45</w:t>
            </w:r>
          </w:p>
        </w:tc>
        <w:tc>
          <w:tcPr>
            <w:tcW w:w="1663" w:type="dxa"/>
            <w:noWrap/>
            <w:hideMark/>
          </w:tcPr>
          <w:p w14:paraId="5736E6FC" w14:textId="77777777" w:rsidR="007D0603" w:rsidRPr="00900EBC" w:rsidRDefault="007D0603" w:rsidP="007D0603">
            <w:pPr>
              <w:rPr>
                <w:rFonts w:eastAsiaTheme="majorEastAsia" w:cs="Arial"/>
              </w:rPr>
            </w:pPr>
            <w:r w:rsidRPr="00900EBC">
              <w:rPr>
                <w:rFonts w:eastAsiaTheme="majorEastAsia" w:cs="Arial"/>
              </w:rPr>
              <w:t>37</w:t>
            </w:r>
          </w:p>
        </w:tc>
        <w:tc>
          <w:tcPr>
            <w:tcW w:w="1199" w:type="dxa"/>
            <w:noWrap/>
            <w:hideMark/>
          </w:tcPr>
          <w:p w14:paraId="70482E61" w14:textId="77777777" w:rsidR="007D0603" w:rsidRPr="00900EBC" w:rsidRDefault="007D0603" w:rsidP="007D0603">
            <w:pPr>
              <w:rPr>
                <w:rFonts w:eastAsiaTheme="majorEastAsia" w:cs="Arial"/>
              </w:rPr>
            </w:pPr>
            <w:r w:rsidRPr="00900EBC">
              <w:rPr>
                <w:rFonts w:eastAsiaTheme="majorEastAsia" w:cs="Arial"/>
              </w:rPr>
              <w:t>450</w:t>
            </w:r>
          </w:p>
        </w:tc>
      </w:tr>
      <w:tr w:rsidR="007D0603" w:rsidRPr="00900EBC" w14:paraId="7E1C589E" w14:textId="77777777" w:rsidTr="007D0603">
        <w:trPr>
          <w:trHeight w:val="288"/>
          <w:jc w:val="center"/>
        </w:trPr>
        <w:tc>
          <w:tcPr>
            <w:tcW w:w="1309" w:type="dxa"/>
            <w:noWrap/>
            <w:hideMark/>
          </w:tcPr>
          <w:p w14:paraId="4F644061" w14:textId="77777777" w:rsidR="007D0603" w:rsidRPr="00900EBC" w:rsidRDefault="007D0603" w:rsidP="007D0603">
            <w:pPr>
              <w:rPr>
                <w:rFonts w:eastAsiaTheme="majorEastAsia" w:cs="Arial"/>
              </w:rPr>
            </w:pPr>
            <w:r w:rsidRPr="00900EBC">
              <w:rPr>
                <w:rFonts w:eastAsiaTheme="majorEastAsia" w:cs="Arial"/>
              </w:rPr>
              <w:t>60</w:t>
            </w:r>
          </w:p>
        </w:tc>
        <w:tc>
          <w:tcPr>
            <w:tcW w:w="939" w:type="dxa"/>
            <w:noWrap/>
            <w:hideMark/>
          </w:tcPr>
          <w:p w14:paraId="5406B463" w14:textId="77777777" w:rsidR="007D0603" w:rsidRPr="00900EBC" w:rsidRDefault="007D0603" w:rsidP="007D0603">
            <w:pPr>
              <w:rPr>
                <w:rFonts w:eastAsiaTheme="majorEastAsia" w:cs="Arial"/>
              </w:rPr>
            </w:pPr>
            <w:r w:rsidRPr="00900EBC">
              <w:rPr>
                <w:rFonts w:eastAsiaTheme="majorEastAsia" w:cs="Arial"/>
              </w:rPr>
              <w:t>2</w:t>
            </w:r>
          </w:p>
        </w:tc>
        <w:tc>
          <w:tcPr>
            <w:tcW w:w="1129" w:type="dxa"/>
            <w:noWrap/>
            <w:hideMark/>
          </w:tcPr>
          <w:p w14:paraId="20430A11" w14:textId="77777777" w:rsidR="007D0603" w:rsidRPr="00900EBC" w:rsidRDefault="007D0603" w:rsidP="007D0603">
            <w:pPr>
              <w:rPr>
                <w:rFonts w:eastAsiaTheme="majorEastAsia" w:cs="Arial"/>
              </w:rPr>
            </w:pPr>
            <w:r w:rsidRPr="00900EBC">
              <w:rPr>
                <w:rFonts w:eastAsiaTheme="majorEastAsia" w:cs="Arial"/>
              </w:rPr>
              <w:t>320</w:t>
            </w:r>
          </w:p>
        </w:tc>
        <w:tc>
          <w:tcPr>
            <w:tcW w:w="1114" w:type="dxa"/>
            <w:noWrap/>
            <w:hideMark/>
          </w:tcPr>
          <w:p w14:paraId="46E5E852"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7D0E69D4"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2CFED444" w14:textId="77777777" w:rsidR="007D0603" w:rsidRPr="00900EBC" w:rsidRDefault="007D0603" w:rsidP="007D0603">
            <w:pPr>
              <w:rPr>
                <w:rFonts w:eastAsiaTheme="majorEastAsia" w:cs="Arial"/>
              </w:rPr>
            </w:pPr>
            <w:r w:rsidRPr="00900EBC">
              <w:rPr>
                <w:rFonts w:eastAsiaTheme="majorEastAsia" w:cs="Arial"/>
              </w:rPr>
              <w:t>20</w:t>
            </w:r>
          </w:p>
        </w:tc>
        <w:tc>
          <w:tcPr>
            <w:tcW w:w="1199" w:type="dxa"/>
            <w:noWrap/>
            <w:hideMark/>
          </w:tcPr>
          <w:p w14:paraId="4721FE0F" w14:textId="77777777" w:rsidR="007D0603" w:rsidRPr="00900EBC" w:rsidRDefault="007D0603" w:rsidP="007D0603">
            <w:pPr>
              <w:rPr>
                <w:rFonts w:eastAsiaTheme="majorEastAsia" w:cs="Arial"/>
              </w:rPr>
            </w:pPr>
            <w:r w:rsidRPr="00900EBC">
              <w:rPr>
                <w:rFonts w:eastAsiaTheme="majorEastAsia" w:cs="Arial"/>
              </w:rPr>
              <w:t>300</w:t>
            </w:r>
          </w:p>
        </w:tc>
      </w:tr>
      <w:tr w:rsidR="007D0603" w:rsidRPr="00900EBC" w14:paraId="4108250B" w14:textId="77777777" w:rsidTr="007D0603">
        <w:trPr>
          <w:trHeight w:val="288"/>
          <w:jc w:val="center"/>
        </w:trPr>
        <w:tc>
          <w:tcPr>
            <w:tcW w:w="1309" w:type="dxa"/>
            <w:noWrap/>
            <w:hideMark/>
          </w:tcPr>
          <w:p w14:paraId="20809711" w14:textId="77777777" w:rsidR="007D0603" w:rsidRPr="00900EBC" w:rsidRDefault="007D0603" w:rsidP="007D0603">
            <w:pPr>
              <w:rPr>
                <w:rFonts w:eastAsiaTheme="majorEastAsia" w:cs="Arial"/>
              </w:rPr>
            </w:pPr>
            <w:r w:rsidRPr="00900EBC">
              <w:rPr>
                <w:rFonts w:eastAsiaTheme="majorEastAsia" w:cs="Arial"/>
              </w:rPr>
              <w:t>70</w:t>
            </w:r>
          </w:p>
        </w:tc>
        <w:tc>
          <w:tcPr>
            <w:tcW w:w="939" w:type="dxa"/>
            <w:noWrap/>
            <w:hideMark/>
          </w:tcPr>
          <w:p w14:paraId="00302FC9" w14:textId="77777777" w:rsidR="007D0603" w:rsidRPr="00900EBC" w:rsidRDefault="007D0603" w:rsidP="007D0603">
            <w:pPr>
              <w:rPr>
                <w:rFonts w:eastAsiaTheme="majorEastAsia" w:cs="Arial"/>
              </w:rPr>
            </w:pPr>
            <w:r w:rsidRPr="00900EBC">
              <w:rPr>
                <w:rFonts w:eastAsiaTheme="majorEastAsia" w:cs="Arial"/>
              </w:rPr>
              <w:t>6</w:t>
            </w:r>
          </w:p>
        </w:tc>
        <w:tc>
          <w:tcPr>
            <w:tcW w:w="1129" w:type="dxa"/>
            <w:noWrap/>
            <w:hideMark/>
          </w:tcPr>
          <w:p w14:paraId="53A5E5DE" w14:textId="77777777" w:rsidR="007D0603" w:rsidRPr="00900EBC" w:rsidRDefault="007D0603" w:rsidP="007D0603">
            <w:pPr>
              <w:rPr>
                <w:rFonts w:eastAsiaTheme="majorEastAsia" w:cs="Arial"/>
              </w:rPr>
            </w:pPr>
            <w:r w:rsidRPr="00900EBC">
              <w:rPr>
                <w:rFonts w:eastAsiaTheme="majorEastAsia" w:cs="Arial"/>
              </w:rPr>
              <w:t>171</w:t>
            </w:r>
          </w:p>
        </w:tc>
        <w:tc>
          <w:tcPr>
            <w:tcW w:w="1114" w:type="dxa"/>
            <w:noWrap/>
            <w:hideMark/>
          </w:tcPr>
          <w:p w14:paraId="1E706A2A" w14:textId="77777777" w:rsidR="007D0603" w:rsidRPr="00900EBC" w:rsidRDefault="007D0603" w:rsidP="007D0603">
            <w:pPr>
              <w:rPr>
                <w:rFonts w:eastAsiaTheme="majorEastAsia" w:cs="Arial"/>
              </w:rPr>
            </w:pPr>
            <w:r w:rsidRPr="00900EBC">
              <w:rPr>
                <w:rFonts w:eastAsiaTheme="majorEastAsia" w:cs="Arial"/>
              </w:rPr>
              <w:t>0.1667</w:t>
            </w:r>
          </w:p>
        </w:tc>
        <w:tc>
          <w:tcPr>
            <w:tcW w:w="1663" w:type="dxa"/>
            <w:noWrap/>
            <w:hideMark/>
          </w:tcPr>
          <w:p w14:paraId="59A5A06D" w14:textId="77777777" w:rsidR="007D0603" w:rsidRPr="00900EBC" w:rsidRDefault="007D0603" w:rsidP="007D0603">
            <w:pPr>
              <w:rPr>
                <w:rFonts w:eastAsiaTheme="majorEastAsia" w:cs="Arial"/>
              </w:rPr>
            </w:pPr>
            <w:r w:rsidRPr="00900EBC">
              <w:rPr>
                <w:rFonts w:eastAsiaTheme="majorEastAsia" w:cs="Arial"/>
              </w:rPr>
              <w:t>38</w:t>
            </w:r>
          </w:p>
        </w:tc>
        <w:tc>
          <w:tcPr>
            <w:tcW w:w="1663" w:type="dxa"/>
            <w:noWrap/>
            <w:hideMark/>
          </w:tcPr>
          <w:p w14:paraId="42086744" w14:textId="77777777" w:rsidR="007D0603" w:rsidRPr="00900EBC" w:rsidRDefault="007D0603" w:rsidP="007D0603">
            <w:pPr>
              <w:rPr>
                <w:rFonts w:eastAsiaTheme="majorEastAsia" w:cs="Arial"/>
              </w:rPr>
            </w:pPr>
            <w:r w:rsidRPr="00900EBC">
              <w:rPr>
                <w:rFonts w:eastAsiaTheme="majorEastAsia" w:cs="Arial"/>
              </w:rPr>
              <w:t>38</w:t>
            </w:r>
          </w:p>
        </w:tc>
        <w:tc>
          <w:tcPr>
            <w:tcW w:w="1199" w:type="dxa"/>
            <w:noWrap/>
            <w:hideMark/>
          </w:tcPr>
          <w:p w14:paraId="576E643C" w14:textId="77777777" w:rsidR="007D0603" w:rsidRPr="00900EBC" w:rsidRDefault="007D0603" w:rsidP="007D0603">
            <w:pPr>
              <w:rPr>
                <w:rFonts w:eastAsiaTheme="majorEastAsia" w:cs="Arial"/>
              </w:rPr>
            </w:pPr>
            <w:r w:rsidRPr="00900EBC">
              <w:rPr>
                <w:rFonts w:eastAsiaTheme="majorEastAsia" w:cs="Arial"/>
              </w:rPr>
              <w:t>900</w:t>
            </w:r>
          </w:p>
        </w:tc>
      </w:tr>
      <w:tr w:rsidR="007D0603" w:rsidRPr="00900EBC" w14:paraId="0A2202B6" w14:textId="77777777" w:rsidTr="007D0603">
        <w:trPr>
          <w:trHeight w:val="288"/>
          <w:jc w:val="center"/>
        </w:trPr>
        <w:tc>
          <w:tcPr>
            <w:tcW w:w="1309" w:type="dxa"/>
            <w:noWrap/>
            <w:hideMark/>
          </w:tcPr>
          <w:p w14:paraId="7081E944" w14:textId="77777777" w:rsidR="007D0603" w:rsidRPr="00900EBC" w:rsidRDefault="007D0603" w:rsidP="007D0603">
            <w:pPr>
              <w:rPr>
                <w:rFonts w:eastAsiaTheme="majorEastAsia" w:cs="Arial"/>
              </w:rPr>
            </w:pPr>
            <w:r w:rsidRPr="00900EBC">
              <w:rPr>
                <w:rFonts w:eastAsiaTheme="majorEastAsia" w:cs="Arial"/>
              </w:rPr>
              <w:t>80</w:t>
            </w:r>
          </w:p>
        </w:tc>
        <w:tc>
          <w:tcPr>
            <w:tcW w:w="939" w:type="dxa"/>
            <w:noWrap/>
            <w:hideMark/>
          </w:tcPr>
          <w:p w14:paraId="42DEC07A" w14:textId="77777777" w:rsidR="007D0603" w:rsidRPr="00900EBC" w:rsidRDefault="007D0603" w:rsidP="007D0603">
            <w:pPr>
              <w:rPr>
                <w:rFonts w:eastAsiaTheme="majorEastAsia" w:cs="Arial"/>
              </w:rPr>
            </w:pPr>
            <w:r w:rsidRPr="00900EBC">
              <w:rPr>
                <w:rFonts w:eastAsiaTheme="majorEastAsia" w:cs="Arial"/>
              </w:rPr>
              <w:t>2</w:t>
            </w:r>
          </w:p>
        </w:tc>
        <w:tc>
          <w:tcPr>
            <w:tcW w:w="1129" w:type="dxa"/>
            <w:noWrap/>
            <w:hideMark/>
          </w:tcPr>
          <w:p w14:paraId="768ADC03" w14:textId="77777777" w:rsidR="007D0603" w:rsidRPr="00900EBC" w:rsidRDefault="007D0603" w:rsidP="007D0603">
            <w:pPr>
              <w:rPr>
                <w:rFonts w:eastAsiaTheme="majorEastAsia" w:cs="Arial"/>
              </w:rPr>
            </w:pPr>
            <w:r w:rsidRPr="00900EBC">
              <w:rPr>
                <w:rFonts w:eastAsiaTheme="majorEastAsia" w:cs="Arial"/>
              </w:rPr>
              <w:t>324</w:t>
            </w:r>
          </w:p>
        </w:tc>
        <w:tc>
          <w:tcPr>
            <w:tcW w:w="1114" w:type="dxa"/>
            <w:noWrap/>
            <w:hideMark/>
          </w:tcPr>
          <w:p w14:paraId="48275B2C" w14:textId="77777777" w:rsidR="007D0603" w:rsidRPr="00900EBC" w:rsidRDefault="007D0603" w:rsidP="007D0603">
            <w:pPr>
              <w:rPr>
                <w:rFonts w:eastAsiaTheme="majorEastAsia" w:cs="Arial"/>
              </w:rPr>
            </w:pPr>
            <w:r w:rsidRPr="00900EBC">
              <w:rPr>
                <w:rFonts w:eastAsiaTheme="majorEastAsia" w:cs="Arial"/>
              </w:rPr>
              <w:t>0.1667</w:t>
            </w:r>
          </w:p>
        </w:tc>
        <w:tc>
          <w:tcPr>
            <w:tcW w:w="1663" w:type="dxa"/>
            <w:noWrap/>
            <w:hideMark/>
          </w:tcPr>
          <w:p w14:paraId="28E17908" w14:textId="77777777" w:rsidR="007D0603" w:rsidRPr="00900EBC" w:rsidRDefault="007D0603" w:rsidP="007D0603">
            <w:pPr>
              <w:rPr>
                <w:rFonts w:eastAsiaTheme="majorEastAsia" w:cs="Arial"/>
              </w:rPr>
            </w:pPr>
            <w:r w:rsidRPr="00900EBC">
              <w:rPr>
                <w:rFonts w:eastAsiaTheme="majorEastAsia" w:cs="Arial"/>
              </w:rPr>
              <w:t>38</w:t>
            </w:r>
          </w:p>
        </w:tc>
        <w:tc>
          <w:tcPr>
            <w:tcW w:w="1663" w:type="dxa"/>
            <w:noWrap/>
            <w:hideMark/>
          </w:tcPr>
          <w:p w14:paraId="6CECFDC6" w14:textId="77777777" w:rsidR="007D0603" w:rsidRPr="00900EBC" w:rsidRDefault="007D0603" w:rsidP="007D0603">
            <w:pPr>
              <w:rPr>
                <w:rFonts w:eastAsiaTheme="majorEastAsia" w:cs="Arial"/>
              </w:rPr>
            </w:pPr>
            <w:r w:rsidRPr="00900EBC">
              <w:rPr>
                <w:rFonts w:eastAsiaTheme="majorEastAsia" w:cs="Arial"/>
              </w:rPr>
              <w:t>22</w:t>
            </w:r>
          </w:p>
        </w:tc>
        <w:tc>
          <w:tcPr>
            <w:tcW w:w="1199" w:type="dxa"/>
            <w:noWrap/>
            <w:hideMark/>
          </w:tcPr>
          <w:p w14:paraId="5AD074E9" w14:textId="77777777" w:rsidR="007D0603" w:rsidRPr="00900EBC" w:rsidRDefault="007D0603" w:rsidP="007D0603">
            <w:pPr>
              <w:rPr>
                <w:rFonts w:eastAsiaTheme="majorEastAsia" w:cs="Arial"/>
              </w:rPr>
            </w:pPr>
            <w:r w:rsidRPr="00900EBC">
              <w:rPr>
                <w:rFonts w:eastAsiaTheme="majorEastAsia" w:cs="Arial"/>
              </w:rPr>
              <w:t>300</w:t>
            </w:r>
          </w:p>
        </w:tc>
      </w:tr>
      <w:tr w:rsidR="007D0603" w:rsidRPr="00900EBC" w14:paraId="2032C6AB" w14:textId="77777777" w:rsidTr="007D0603">
        <w:trPr>
          <w:trHeight w:val="288"/>
          <w:jc w:val="center"/>
        </w:trPr>
        <w:tc>
          <w:tcPr>
            <w:tcW w:w="1309" w:type="dxa"/>
            <w:noWrap/>
            <w:hideMark/>
          </w:tcPr>
          <w:p w14:paraId="55CEC174" w14:textId="77777777" w:rsidR="007D0603" w:rsidRPr="00900EBC" w:rsidRDefault="007D0603" w:rsidP="007D0603">
            <w:pPr>
              <w:rPr>
                <w:rFonts w:eastAsiaTheme="majorEastAsia" w:cs="Arial"/>
              </w:rPr>
            </w:pPr>
            <w:r w:rsidRPr="00900EBC">
              <w:rPr>
                <w:rFonts w:eastAsiaTheme="majorEastAsia" w:cs="Arial"/>
              </w:rPr>
              <w:t>90</w:t>
            </w:r>
          </w:p>
        </w:tc>
        <w:tc>
          <w:tcPr>
            <w:tcW w:w="939" w:type="dxa"/>
            <w:noWrap/>
            <w:hideMark/>
          </w:tcPr>
          <w:p w14:paraId="77E067F6" w14:textId="77777777" w:rsidR="007D0603" w:rsidRPr="00900EBC" w:rsidRDefault="007D0603" w:rsidP="007D0603">
            <w:pPr>
              <w:rPr>
                <w:rFonts w:eastAsiaTheme="majorEastAsia" w:cs="Arial"/>
              </w:rPr>
            </w:pPr>
            <w:r w:rsidRPr="00900EBC">
              <w:rPr>
                <w:rFonts w:eastAsiaTheme="majorEastAsia" w:cs="Arial"/>
              </w:rPr>
              <w:t>3</w:t>
            </w:r>
          </w:p>
        </w:tc>
        <w:tc>
          <w:tcPr>
            <w:tcW w:w="1129" w:type="dxa"/>
            <w:noWrap/>
            <w:hideMark/>
          </w:tcPr>
          <w:p w14:paraId="77014CFD" w14:textId="77777777" w:rsidR="007D0603" w:rsidRPr="00900EBC" w:rsidRDefault="007D0603" w:rsidP="007D0603">
            <w:pPr>
              <w:rPr>
                <w:rFonts w:eastAsiaTheme="majorEastAsia" w:cs="Arial"/>
              </w:rPr>
            </w:pPr>
            <w:r w:rsidRPr="00900EBC">
              <w:rPr>
                <w:rFonts w:eastAsiaTheme="majorEastAsia" w:cs="Arial"/>
              </w:rPr>
              <w:t>310</w:t>
            </w:r>
          </w:p>
        </w:tc>
        <w:tc>
          <w:tcPr>
            <w:tcW w:w="1114" w:type="dxa"/>
            <w:noWrap/>
            <w:hideMark/>
          </w:tcPr>
          <w:p w14:paraId="07F3733C" w14:textId="77777777" w:rsidR="007D0603" w:rsidRPr="00900EBC" w:rsidRDefault="007D0603" w:rsidP="007D0603">
            <w:pPr>
              <w:rPr>
                <w:rFonts w:eastAsiaTheme="majorEastAsia" w:cs="Arial"/>
              </w:rPr>
            </w:pPr>
            <w:r w:rsidRPr="00900EBC">
              <w:rPr>
                <w:rFonts w:eastAsiaTheme="majorEastAsia" w:cs="Arial"/>
              </w:rPr>
              <w:t>0.1667</w:t>
            </w:r>
          </w:p>
        </w:tc>
        <w:tc>
          <w:tcPr>
            <w:tcW w:w="1663" w:type="dxa"/>
            <w:noWrap/>
            <w:hideMark/>
          </w:tcPr>
          <w:p w14:paraId="219878E0" w14:textId="77777777" w:rsidR="007D0603" w:rsidRPr="00900EBC" w:rsidRDefault="007D0603" w:rsidP="007D0603">
            <w:pPr>
              <w:rPr>
                <w:rFonts w:eastAsiaTheme="majorEastAsia" w:cs="Arial"/>
              </w:rPr>
            </w:pPr>
            <w:r w:rsidRPr="00900EBC">
              <w:rPr>
                <w:rFonts w:eastAsiaTheme="majorEastAsia" w:cs="Arial"/>
              </w:rPr>
              <w:t>38</w:t>
            </w:r>
          </w:p>
        </w:tc>
        <w:tc>
          <w:tcPr>
            <w:tcW w:w="1663" w:type="dxa"/>
            <w:noWrap/>
            <w:hideMark/>
          </w:tcPr>
          <w:p w14:paraId="7161E610" w14:textId="77777777" w:rsidR="007D0603" w:rsidRPr="00900EBC" w:rsidRDefault="007D0603" w:rsidP="007D0603">
            <w:pPr>
              <w:rPr>
                <w:rFonts w:eastAsiaTheme="majorEastAsia" w:cs="Arial"/>
              </w:rPr>
            </w:pPr>
            <w:r w:rsidRPr="00900EBC">
              <w:rPr>
                <w:rFonts w:eastAsiaTheme="majorEastAsia" w:cs="Arial"/>
              </w:rPr>
              <w:t>23</w:t>
            </w:r>
          </w:p>
        </w:tc>
        <w:tc>
          <w:tcPr>
            <w:tcW w:w="1199" w:type="dxa"/>
            <w:noWrap/>
            <w:hideMark/>
          </w:tcPr>
          <w:p w14:paraId="53C3F8F6" w14:textId="77777777" w:rsidR="007D0603" w:rsidRPr="00900EBC" w:rsidRDefault="007D0603" w:rsidP="007D0603">
            <w:pPr>
              <w:rPr>
                <w:rFonts w:eastAsiaTheme="majorEastAsia" w:cs="Arial"/>
              </w:rPr>
            </w:pPr>
            <w:r w:rsidRPr="00900EBC">
              <w:rPr>
                <w:rFonts w:eastAsiaTheme="majorEastAsia" w:cs="Arial"/>
              </w:rPr>
              <w:t>450</w:t>
            </w:r>
          </w:p>
        </w:tc>
      </w:tr>
      <w:tr w:rsidR="007D0603" w:rsidRPr="00900EBC" w14:paraId="2B2EC802" w14:textId="77777777" w:rsidTr="007D0603">
        <w:trPr>
          <w:trHeight w:val="300"/>
          <w:jc w:val="center"/>
        </w:trPr>
        <w:tc>
          <w:tcPr>
            <w:tcW w:w="1309" w:type="dxa"/>
            <w:noWrap/>
            <w:hideMark/>
          </w:tcPr>
          <w:p w14:paraId="56FC44AB" w14:textId="77777777" w:rsidR="007D0603" w:rsidRPr="00900EBC" w:rsidRDefault="007D0603" w:rsidP="007D0603">
            <w:pPr>
              <w:rPr>
                <w:rFonts w:eastAsiaTheme="majorEastAsia" w:cs="Arial"/>
              </w:rPr>
            </w:pPr>
            <w:r w:rsidRPr="00900EBC">
              <w:rPr>
                <w:rFonts w:eastAsiaTheme="majorEastAsia" w:cs="Arial"/>
              </w:rPr>
              <w:t>100</w:t>
            </w:r>
          </w:p>
        </w:tc>
        <w:tc>
          <w:tcPr>
            <w:tcW w:w="939" w:type="dxa"/>
            <w:noWrap/>
            <w:hideMark/>
          </w:tcPr>
          <w:p w14:paraId="26E336F4" w14:textId="77777777" w:rsidR="007D0603" w:rsidRPr="00900EBC" w:rsidRDefault="007D0603" w:rsidP="007D0603">
            <w:pPr>
              <w:rPr>
                <w:rFonts w:eastAsiaTheme="majorEastAsia" w:cs="Arial"/>
              </w:rPr>
            </w:pPr>
            <w:r w:rsidRPr="00900EBC">
              <w:rPr>
                <w:rFonts w:eastAsiaTheme="majorEastAsia" w:cs="Arial"/>
              </w:rPr>
              <w:t>4</w:t>
            </w:r>
          </w:p>
        </w:tc>
        <w:tc>
          <w:tcPr>
            <w:tcW w:w="1129" w:type="dxa"/>
            <w:noWrap/>
            <w:hideMark/>
          </w:tcPr>
          <w:p w14:paraId="75BFF884" w14:textId="77777777" w:rsidR="007D0603" w:rsidRPr="00900EBC" w:rsidRDefault="007D0603" w:rsidP="007D0603">
            <w:pPr>
              <w:rPr>
                <w:rFonts w:eastAsiaTheme="majorEastAsia" w:cs="Arial"/>
              </w:rPr>
            </w:pPr>
            <w:r w:rsidRPr="00900EBC">
              <w:rPr>
                <w:rFonts w:eastAsiaTheme="majorEastAsia" w:cs="Arial"/>
              </w:rPr>
              <w:t>266</w:t>
            </w:r>
          </w:p>
        </w:tc>
        <w:tc>
          <w:tcPr>
            <w:tcW w:w="1114" w:type="dxa"/>
            <w:noWrap/>
            <w:hideMark/>
          </w:tcPr>
          <w:p w14:paraId="60ADE3E6"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0A0CE9D1"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2C72A2AF" w14:textId="77777777" w:rsidR="007D0603" w:rsidRPr="00900EBC" w:rsidRDefault="007D0603" w:rsidP="007D0603">
            <w:pPr>
              <w:rPr>
                <w:rFonts w:eastAsiaTheme="majorEastAsia" w:cs="Arial"/>
              </w:rPr>
            </w:pPr>
            <w:r w:rsidRPr="00900EBC">
              <w:rPr>
                <w:rFonts w:eastAsiaTheme="majorEastAsia" w:cs="Arial"/>
              </w:rPr>
              <w:t>24</w:t>
            </w:r>
          </w:p>
        </w:tc>
        <w:tc>
          <w:tcPr>
            <w:tcW w:w="1199" w:type="dxa"/>
            <w:noWrap/>
            <w:hideMark/>
          </w:tcPr>
          <w:p w14:paraId="44D7F069" w14:textId="77777777" w:rsidR="007D0603" w:rsidRPr="00900EBC" w:rsidRDefault="007D0603" w:rsidP="007D0603">
            <w:pPr>
              <w:rPr>
                <w:rFonts w:eastAsiaTheme="majorEastAsia" w:cs="Arial"/>
              </w:rPr>
            </w:pPr>
            <w:r w:rsidRPr="00900EBC">
              <w:rPr>
                <w:rFonts w:eastAsiaTheme="majorEastAsia" w:cs="Arial"/>
              </w:rPr>
              <w:t>600</w:t>
            </w:r>
          </w:p>
        </w:tc>
      </w:tr>
      <w:tr w:rsidR="007D0603" w:rsidRPr="00900EBC" w14:paraId="77EA2472" w14:textId="77777777" w:rsidTr="007D0603">
        <w:trPr>
          <w:trHeight w:val="288"/>
          <w:jc w:val="center"/>
        </w:trPr>
        <w:tc>
          <w:tcPr>
            <w:tcW w:w="1309" w:type="dxa"/>
            <w:noWrap/>
            <w:hideMark/>
          </w:tcPr>
          <w:p w14:paraId="3CBBC2BA" w14:textId="77777777" w:rsidR="007D0603" w:rsidRPr="00900EBC" w:rsidRDefault="007D0603" w:rsidP="007D0603">
            <w:pPr>
              <w:rPr>
                <w:rFonts w:eastAsiaTheme="majorEastAsia" w:cs="Arial"/>
              </w:rPr>
            </w:pPr>
            <w:r w:rsidRPr="00900EBC">
              <w:rPr>
                <w:rFonts w:eastAsiaTheme="majorEastAsia" w:cs="Arial"/>
              </w:rPr>
              <w:t>110</w:t>
            </w:r>
          </w:p>
        </w:tc>
        <w:tc>
          <w:tcPr>
            <w:tcW w:w="939" w:type="dxa"/>
            <w:noWrap/>
            <w:hideMark/>
          </w:tcPr>
          <w:p w14:paraId="0A2A36C9" w14:textId="77777777" w:rsidR="007D0603" w:rsidRPr="00900EBC" w:rsidRDefault="007D0603" w:rsidP="007D0603">
            <w:pPr>
              <w:rPr>
                <w:rFonts w:eastAsiaTheme="majorEastAsia" w:cs="Arial"/>
              </w:rPr>
            </w:pPr>
            <w:r w:rsidRPr="00900EBC">
              <w:rPr>
                <w:rFonts w:eastAsiaTheme="majorEastAsia" w:cs="Arial"/>
              </w:rPr>
              <w:t>1</w:t>
            </w:r>
          </w:p>
        </w:tc>
        <w:tc>
          <w:tcPr>
            <w:tcW w:w="1129" w:type="dxa"/>
            <w:noWrap/>
            <w:hideMark/>
          </w:tcPr>
          <w:p w14:paraId="10846F00" w14:textId="77777777" w:rsidR="007D0603" w:rsidRPr="00900EBC" w:rsidRDefault="007D0603" w:rsidP="007D0603">
            <w:pPr>
              <w:rPr>
                <w:rFonts w:eastAsiaTheme="majorEastAsia" w:cs="Arial"/>
              </w:rPr>
            </w:pPr>
            <w:r w:rsidRPr="00900EBC">
              <w:rPr>
                <w:rFonts w:eastAsiaTheme="majorEastAsia" w:cs="Arial"/>
              </w:rPr>
              <w:t>342</w:t>
            </w:r>
          </w:p>
        </w:tc>
        <w:tc>
          <w:tcPr>
            <w:tcW w:w="1114" w:type="dxa"/>
            <w:noWrap/>
            <w:hideMark/>
          </w:tcPr>
          <w:p w14:paraId="43A30C65"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611F5DC6"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0B5D6207" w14:textId="77777777" w:rsidR="007D0603" w:rsidRPr="00900EBC" w:rsidRDefault="007D0603" w:rsidP="007D0603">
            <w:pPr>
              <w:rPr>
                <w:rFonts w:eastAsiaTheme="majorEastAsia" w:cs="Arial"/>
              </w:rPr>
            </w:pPr>
            <w:r w:rsidRPr="00900EBC">
              <w:rPr>
                <w:rFonts w:eastAsiaTheme="majorEastAsia" w:cs="Arial"/>
              </w:rPr>
              <w:t>19</w:t>
            </w:r>
          </w:p>
        </w:tc>
        <w:tc>
          <w:tcPr>
            <w:tcW w:w="1199" w:type="dxa"/>
            <w:noWrap/>
            <w:hideMark/>
          </w:tcPr>
          <w:p w14:paraId="18866C01" w14:textId="77777777" w:rsidR="007D0603" w:rsidRPr="00900EBC" w:rsidRDefault="007D0603" w:rsidP="007D0603">
            <w:pPr>
              <w:rPr>
                <w:rFonts w:eastAsiaTheme="majorEastAsia" w:cs="Arial"/>
              </w:rPr>
            </w:pPr>
            <w:r w:rsidRPr="00900EBC">
              <w:rPr>
                <w:rFonts w:eastAsiaTheme="majorEastAsia" w:cs="Arial"/>
              </w:rPr>
              <w:t>150</w:t>
            </w:r>
          </w:p>
        </w:tc>
      </w:tr>
      <w:tr w:rsidR="007D0603" w:rsidRPr="00900EBC" w14:paraId="3BF3602B" w14:textId="77777777" w:rsidTr="007D0603">
        <w:trPr>
          <w:trHeight w:val="288"/>
          <w:jc w:val="center"/>
        </w:trPr>
        <w:tc>
          <w:tcPr>
            <w:tcW w:w="1309" w:type="dxa"/>
            <w:noWrap/>
            <w:hideMark/>
          </w:tcPr>
          <w:p w14:paraId="6C85318E" w14:textId="77777777" w:rsidR="007D0603" w:rsidRPr="00900EBC" w:rsidRDefault="007D0603" w:rsidP="007D0603">
            <w:pPr>
              <w:rPr>
                <w:rFonts w:eastAsiaTheme="majorEastAsia" w:cs="Arial"/>
              </w:rPr>
            </w:pPr>
            <w:r w:rsidRPr="00900EBC">
              <w:rPr>
                <w:rFonts w:eastAsiaTheme="majorEastAsia" w:cs="Arial"/>
              </w:rPr>
              <w:t>120</w:t>
            </w:r>
          </w:p>
        </w:tc>
        <w:tc>
          <w:tcPr>
            <w:tcW w:w="939" w:type="dxa"/>
            <w:noWrap/>
            <w:hideMark/>
          </w:tcPr>
          <w:p w14:paraId="4CCB1670" w14:textId="77777777" w:rsidR="007D0603" w:rsidRPr="00900EBC" w:rsidRDefault="007D0603" w:rsidP="007D0603">
            <w:pPr>
              <w:rPr>
                <w:rFonts w:eastAsiaTheme="majorEastAsia" w:cs="Arial"/>
              </w:rPr>
            </w:pPr>
            <w:r w:rsidRPr="00900EBC">
              <w:rPr>
                <w:rFonts w:eastAsiaTheme="majorEastAsia" w:cs="Arial"/>
              </w:rPr>
              <w:t>2</w:t>
            </w:r>
          </w:p>
        </w:tc>
        <w:tc>
          <w:tcPr>
            <w:tcW w:w="1129" w:type="dxa"/>
            <w:noWrap/>
            <w:hideMark/>
          </w:tcPr>
          <w:p w14:paraId="26289849" w14:textId="77777777" w:rsidR="007D0603" w:rsidRPr="00900EBC" w:rsidRDefault="007D0603" w:rsidP="007D0603">
            <w:pPr>
              <w:rPr>
                <w:rFonts w:eastAsiaTheme="majorEastAsia" w:cs="Arial"/>
              </w:rPr>
            </w:pPr>
            <w:r w:rsidRPr="00900EBC">
              <w:rPr>
                <w:rFonts w:eastAsiaTheme="majorEastAsia" w:cs="Arial"/>
              </w:rPr>
              <w:t>320</w:t>
            </w:r>
          </w:p>
        </w:tc>
        <w:tc>
          <w:tcPr>
            <w:tcW w:w="1114" w:type="dxa"/>
            <w:noWrap/>
            <w:hideMark/>
          </w:tcPr>
          <w:p w14:paraId="7E66FAF0"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4FB5C1E5"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0ADC6003" w14:textId="77777777" w:rsidR="007D0603" w:rsidRPr="00900EBC" w:rsidRDefault="007D0603" w:rsidP="007D0603">
            <w:pPr>
              <w:rPr>
                <w:rFonts w:eastAsiaTheme="majorEastAsia" w:cs="Arial"/>
              </w:rPr>
            </w:pPr>
            <w:r w:rsidRPr="00900EBC">
              <w:rPr>
                <w:rFonts w:eastAsiaTheme="majorEastAsia" w:cs="Arial"/>
              </w:rPr>
              <w:t>20</w:t>
            </w:r>
          </w:p>
        </w:tc>
        <w:tc>
          <w:tcPr>
            <w:tcW w:w="1199" w:type="dxa"/>
            <w:noWrap/>
            <w:hideMark/>
          </w:tcPr>
          <w:p w14:paraId="435C0332" w14:textId="77777777" w:rsidR="007D0603" w:rsidRPr="00900EBC" w:rsidRDefault="007D0603" w:rsidP="007D0603">
            <w:pPr>
              <w:rPr>
                <w:rFonts w:eastAsiaTheme="majorEastAsia" w:cs="Arial"/>
              </w:rPr>
            </w:pPr>
            <w:r w:rsidRPr="00900EBC">
              <w:rPr>
                <w:rFonts w:eastAsiaTheme="majorEastAsia" w:cs="Arial"/>
              </w:rPr>
              <w:t>300</w:t>
            </w:r>
          </w:p>
        </w:tc>
      </w:tr>
      <w:tr w:rsidR="007D0603" w:rsidRPr="00900EBC" w14:paraId="592DF65D" w14:textId="77777777" w:rsidTr="007D0603">
        <w:trPr>
          <w:trHeight w:val="288"/>
          <w:jc w:val="center"/>
        </w:trPr>
        <w:tc>
          <w:tcPr>
            <w:tcW w:w="1309" w:type="dxa"/>
            <w:noWrap/>
            <w:hideMark/>
          </w:tcPr>
          <w:p w14:paraId="02BD24A5" w14:textId="77777777" w:rsidR="007D0603" w:rsidRPr="00900EBC" w:rsidRDefault="007D0603" w:rsidP="007D0603">
            <w:pPr>
              <w:rPr>
                <w:rFonts w:eastAsiaTheme="majorEastAsia" w:cs="Arial"/>
              </w:rPr>
            </w:pPr>
            <w:r w:rsidRPr="00900EBC">
              <w:rPr>
                <w:rFonts w:eastAsiaTheme="majorEastAsia" w:cs="Arial"/>
              </w:rPr>
              <w:t>135</w:t>
            </w:r>
          </w:p>
        </w:tc>
        <w:tc>
          <w:tcPr>
            <w:tcW w:w="939" w:type="dxa"/>
            <w:noWrap/>
            <w:hideMark/>
          </w:tcPr>
          <w:p w14:paraId="2D338B4F" w14:textId="77777777" w:rsidR="007D0603" w:rsidRPr="00900EBC" w:rsidRDefault="007D0603" w:rsidP="007D0603">
            <w:pPr>
              <w:rPr>
                <w:rFonts w:eastAsiaTheme="majorEastAsia" w:cs="Arial"/>
              </w:rPr>
            </w:pPr>
            <w:r w:rsidRPr="00900EBC">
              <w:rPr>
                <w:rFonts w:eastAsiaTheme="majorEastAsia" w:cs="Arial"/>
              </w:rPr>
              <w:t>1</w:t>
            </w:r>
          </w:p>
        </w:tc>
        <w:tc>
          <w:tcPr>
            <w:tcW w:w="1129" w:type="dxa"/>
            <w:noWrap/>
            <w:hideMark/>
          </w:tcPr>
          <w:p w14:paraId="2D74267A" w14:textId="77777777" w:rsidR="007D0603" w:rsidRPr="00900EBC" w:rsidRDefault="007D0603" w:rsidP="007D0603">
            <w:pPr>
              <w:rPr>
                <w:rFonts w:eastAsiaTheme="majorEastAsia" w:cs="Arial"/>
              </w:rPr>
            </w:pPr>
            <w:r w:rsidRPr="00900EBC">
              <w:rPr>
                <w:rFonts w:eastAsiaTheme="majorEastAsia" w:cs="Arial"/>
              </w:rPr>
              <w:t>200</w:t>
            </w:r>
          </w:p>
        </w:tc>
        <w:tc>
          <w:tcPr>
            <w:tcW w:w="1114" w:type="dxa"/>
            <w:noWrap/>
            <w:hideMark/>
          </w:tcPr>
          <w:p w14:paraId="5BF4D974" w14:textId="77777777" w:rsidR="007D0603" w:rsidRPr="00900EBC" w:rsidRDefault="007D0603" w:rsidP="007D0603">
            <w:pPr>
              <w:rPr>
                <w:rFonts w:eastAsiaTheme="majorEastAsia" w:cs="Arial"/>
              </w:rPr>
            </w:pPr>
            <w:r w:rsidRPr="00900EBC">
              <w:rPr>
                <w:rFonts w:eastAsiaTheme="majorEastAsia" w:cs="Arial"/>
              </w:rPr>
              <w:t>0.0833</w:t>
            </w:r>
          </w:p>
        </w:tc>
        <w:tc>
          <w:tcPr>
            <w:tcW w:w="1663" w:type="dxa"/>
            <w:noWrap/>
            <w:hideMark/>
          </w:tcPr>
          <w:p w14:paraId="5B472DC0" w14:textId="77777777" w:rsidR="007D0603" w:rsidRPr="00900EBC" w:rsidRDefault="007D0603" w:rsidP="007D0603">
            <w:pPr>
              <w:rPr>
                <w:rFonts w:eastAsiaTheme="majorEastAsia" w:cs="Arial"/>
              </w:rPr>
            </w:pPr>
            <w:r w:rsidRPr="00900EBC">
              <w:rPr>
                <w:rFonts w:eastAsiaTheme="majorEastAsia" w:cs="Arial"/>
              </w:rPr>
              <w:t>37</w:t>
            </w:r>
          </w:p>
        </w:tc>
        <w:tc>
          <w:tcPr>
            <w:tcW w:w="1663" w:type="dxa"/>
            <w:noWrap/>
            <w:hideMark/>
          </w:tcPr>
          <w:p w14:paraId="54B30D32" w14:textId="77777777" w:rsidR="007D0603" w:rsidRPr="00900EBC" w:rsidRDefault="007D0603" w:rsidP="007D0603">
            <w:pPr>
              <w:rPr>
                <w:rFonts w:eastAsiaTheme="majorEastAsia" w:cs="Arial"/>
              </w:rPr>
            </w:pPr>
            <w:r w:rsidRPr="00900EBC">
              <w:rPr>
                <w:rFonts w:eastAsiaTheme="majorEastAsia" w:cs="Arial"/>
              </w:rPr>
              <w:t>32</w:t>
            </w:r>
          </w:p>
        </w:tc>
        <w:tc>
          <w:tcPr>
            <w:tcW w:w="1199" w:type="dxa"/>
            <w:noWrap/>
            <w:hideMark/>
          </w:tcPr>
          <w:p w14:paraId="740E06F6" w14:textId="77777777" w:rsidR="007D0603" w:rsidRPr="00900EBC" w:rsidRDefault="007D0603" w:rsidP="007D0603">
            <w:pPr>
              <w:rPr>
                <w:rFonts w:eastAsiaTheme="majorEastAsia" w:cs="Arial"/>
              </w:rPr>
            </w:pPr>
            <w:r w:rsidRPr="00900EBC">
              <w:rPr>
                <w:rFonts w:eastAsiaTheme="majorEastAsia" w:cs="Arial"/>
              </w:rPr>
              <w:t>150</w:t>
            </w:r>
          </w:p>
        </w:tc>
      </w:tr>
    </w:tbl>
    <w:p w14:paraId="46BCEE54" w14:textId="15B01F22" w:rsidR="00900EBC" w:rsidRPr="00900EBC" w:rsidRDefault="00900EBC" w:rsidP="00900EBC">
      <w:pPr>
        <w:pStyle w:val="Caption"/>
        <w:rPr>
          <w:color w:val="auto"/>
          <w:sz w:val="22"/>
          <w:szCs w:val="22"/>
        </w:rPr>
      </w:pPr>
      <w:bookmarkStart w:id="116" w:name="_Toc513158177"/>
      <w:r w:rsidRPr="00900EBC">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6</w:t>
      </w:r>
      <w:r w:rsidR="00255C37">
        <w:rPr>
          <w:color w:val="auto"/>
          <w:sz w:val="22"/>
          <w:szCs w:val="22"/>
        </w:rPr>
        <w:fldChar w:fldCharType="end"/>
      </w:r>
      <w:r w:rsidRPr="00900EBC">
        <w:rPr>
          <w:color w:val="auto"/>
          <w:sz w:val="22"/>
          <w:szCs w:val="22"/>
        </w:rPr>
        <w:t xml:space="preserve">: </w:t>
      </w:r>
      <w:r w:rsidR="00320BDF">
        <w:rPr>
          <w:color w:val="auto"/>
          <w:sz w:val="22"/>
          <w:szCs w:val="22"/>
        </w:rPr>
        <w:t>September</w:t>
      </w:r>
      <w:r w:rsidRPr="00900EBC">
        <w:rPr>
          <w:color w:val="auto"/>
          <w:sz w:val="22"/>
          <w:szCs w:val="22"/>
        </w:rPr>
        <w:t>, Calculated Requirements and Capacity.</w:t>
      </w:r>
      <w:bookmarkEnd w:id="116"/>
    </w:p>
    <w:tbl>
      <w:tblPr>
        <w:tblStyle w:val="TableGrid"/>
        <w:tblW w:w="9079" w:type="dxa"/>
        <w:jc w:val="center"/>
        <w:tblLook w:val="04A0" w:firstRow="1" w:lastRow="0" w:firstColumn="1" w:lastColumn="0" w:noHBand="0" w:noVBand="1"/>
      </w:tblPr>
      <w:tblGrid>
        <w:gridCol w:w="1379"/>
        <w:gridCol w:w="987"/>
        <w:gridCol w:w="1040"/>
        <w:gridCol w:w="1173"/>
        <w:gridCol w:w="1584"/>
        <w:gridCol w:w="1682"/>
        <w:gridCol w:w="1234"/>
      </w:tblGrid>
      <w:tr w:rsidR="00900EBC" w:rsidRPr="00900EBC" w14:paraId="7C886153" w14:textId="77777777" w:rsidTr="00900EBC">
        <w:trPr>
          <w:trHeight w:val="400"/>
          <w:jc w:val="center"/>
        </w:trPr>
        <w:tc>
          <w:tcPr>
            <w:tcW w:w="1379" w:type="dxa"/>
            <w:hideMark/>
          </w:tcPr>
          <w:p w14:paraId="24B154FB" w14:textId="0D68321D" w:rsidR="00900EBC" w:rsidRPr="00900EBC" w:rsidRDefault="00320BDF" w:rsidP="00900EBC">
            <w:pPr>
              <w:rPr>
                <w:rFonts w:cs="Arial"/>
              </w:rPr>
            </w:pPr>
            <w:r>
              <w:rPr>
                <w:rFonts w:cs="Arial"/>
              </w:rPr>
              <w:t xml:space="preserve">October </w:t>
            </w:r>
          </w:p>
        </w:tc>
        <w:tc>
          <w:tcPr>
            <w:tcW w:w="987" w:type="dxa"/>
            <w:noWrap/>
            <w:hideMark/>
          </w:tcPr>
          <w:p w14:paraId="4215F5ED" w14:textId="77777777" w:rsidR="00900EBC" w:rsidRPr="00900EBC" w:rsidRDefault="00900EBC" w:rsidP="00900EBC">
            <w:pPr>
              <w:rPr>
                <w:rFonts w:cs="Arial"/>
              </w:rPr>
            </w:pPr>
          </w:p>
        </w:tc>
        <w:tc>
          <w:tcPr>
            <w:tcW w:w="1040" w:type="dxa"/>
            <w:noWrap/>
            <w:hideMark/>
          </w:tcPr>
          <w:p w14:paraId="5F886FA5" w14:textId="77777777" w:rsidR="00900EBC" w:rsidRPr="00900EBC" w:rsidRDefault="00900EBC">
            <w:pPr>
              <w:rPr>
                <w:rFonts w:cs="Arial"/>
              </w:rPr>
            </w:pPr>
          </w:p>
        </w:tc>
        <w:tc>
          <w:tcPr>
            <w:tcW w:w="1173" w:type="dxa"/>
            <w:noWrap/>
            <w:hideMark/>
          </w:tcPr>
          <w:p w14:paraId="102FF206" w14:textId="77777777" w:rsidR="00900EBC" w:rsidRPr="00900EBC" w:rsidRDefault="00900EBC">
            <w:pPr>
              <w:rPr>
                <w:rFonts w:cs="Arial"/>
              </w:rPr>
            </w:pPr>
          </w:p>
        </w:tc>
        <w:tc>
          <w:tcPr>
            <w:tcW w:w="1584" w:type="dxa"/>
            <w:noWrap/>
            <w:hideMark/>
          </w:tcPr>
          <w:p w14:paraId="1A6484EF" w14:textId="77777777" w:rsidR="00900EBC" w:rsidRPr="00900EBC" w:rsidRDefault="00900EBC">
            <w:pPr>
              <w:rPr>
                <w:rFonts w:cs="Arial"/>
              </w:rPr>
            </w:pPr>
          </w:p>
        </w:tc>
        <w:tc>
          <w:tcPr>
            <w:tcW w:w="1682" w:type="dxa"/>
            <w:noWrap/>
            <w:hideMark/>
          </w:tcPr>
          <w:p w14:paraId="1D4C7382" w14:textId="77777777" w:rsidR="00900EBC" w:rsidRPr="00900EBC" w:rsidRDefault="00900EBC">
            <w:pPr>
              <w:rPr>
                <w:rFonts w:cs="Arial"/>
              </w:rPr>
            </w:pPr>
          </w:p>
        </w:tc>
        <w:tc>
          <w:tcPr>
            <w:tcW w:w="1234" w:type="dxa"/>
            <w:noWrap/>
            <w:hideMark/>
          </w:tcPr>
          <w:p w14:paraId="18F7FBED" w14:textId="77777777" w:rsidR="00900EBC" w:rsidRPr="00900EBC" w:rsidRDefault="00900EBC">
            <w:pPr>
              <w:rPr>
                <w:rFonts w:cs="Arial"/>
              </w:rPr>
            </w:pPr>
          </w:p>
        </w:tc>
      </w:tr>
      <w:tr w:rsidR="00900EBC" w:rsidRPr="00900EBC" w14:paraId="2313792D" w14:textId="77777777" w:rsidTr="00900EBC">
        <w:trPr>
          <w:trHeight w:val="886"/>
          <w:jc w:val="center"/>
        </w:trPr>
        <w:tc>
          <w:tcPr>
            <w:tcW w:w="1379" w:type="dxa"/>
            <w:vAlign w:val="center"/>
            <w:hideMark/>
          </w:tcPr>
          <w:p w14:paraId="170AB021" w14:textId="1FFBCC47" w:rsidR="00900EBC" w:rsidRPr="00900EBC" w:rsidRDefault="00900EBC" w:rsidP="00900EBC">
            <w:pPr>
              <w:rPr>
                <w:rFonts w:cs="Arial"/>
              </w:rPr>
            </w:pPr>
            <w:r w:rsidRPr="00900EBC">
              <w:rPr>
                <w:rFonts w:cs="Arial"/>
              </w:rPr>
              <w:t>OP. No.</w:t>
            </w:r>
          </w:p>
        </w:tc>
        <w:tc>
          <w:tcPr>
            <w:tcW w:w="987" w:type="dxa"/>
            <w:vAlign w:val="center"/>
            <w:hideMark/>
          </w:tcPr>
          <w:p w14:paraId="1013A8F3" w14:textId="232C28D0" w:rsidR="00900EBC" w:rsidRPr="00900EBC" w:rsidRDefault="00900EBC" w:rsidP="00900EBC">
            <w:pPr>
              <w:rPr>
                <w:rFonts w:cs="Arial"/>
              </w:rPr>
            </w:pPr>
            <w:r w:rsidRPr="00900EBC">
              <w:rPr>
                <w:rFonts w:cs="Arial"/>
              </w:rPr>
              <w:t>M/C's</w:t>
            </w:r>
          </w:p>
        </w:tc>
        <w:tc>
          <w:tcPr>
            <w:tcW w:w="1040" w:type="dxa"/>
            <w:vAlign w:val="center"/>
            <w:hideMark/>
          </w:tcPr>
          <w:p w14:paraId="5D452647" w14:textId="100EB0FC" w:rsidR="00900EBC" w:rsidRPr="00900EBC" w:rsidRDefault="00900EBC" w:rsidP="00900EBC">
            <w:pPr>
              <w:rPr>
                <w:rFonts w:cs="Arial"/>
              </w:rPr>
            </w:pPr>
            <w:r w:rsidRPr="00900EBC">
              <w:rPr>
                <w:rFonts w:cs="Arial"/>
              </w:rPr>
              <w:t>JPH/OP</w:t>
            </w:r>
          </w:p>
        </w:tc>
        <w:tc>
          <w:tcPr>
            <w:tcW w:w="1173" w:type="dxa"/>
            <w:vAlign w:val="center"/>
            <w:hideMark/>
          </w:tcPr>
          <w:p w14:paraId="40DA4DE1" w14:textId="3D8AE298" w:rsidR="00900EBC" w:rsidRPr="00900EBC" w:rsidRDefault="00900EBC" w:rsidP="00900EBC">
            <w:pPr>
              <w:rPr>
                <w:rFonts w:cs="Arial"/>
              </w:rPr>
            </w:pPr>
            <w:r w:rsidRPr="00900EBC">
              <w:rPr>
                <w:rFonts w:cs="Arial"/>
              </w:rPr>
              <w:t>Set up time Hours</w:t>
            </w:r>
          </w:p>
        </w:tc>
        <w:tc>
          <w:tcPr>
            <w:tcW w:w="1584" w:type="dxa"/>
            <w:vAlign w:val="center"/>
            <w:hideMark/>
          </w:tcPr>
          <w:p w14:paraId="11EA93A6" w14:textId="387E8F20" w:rsidR="00900EBC" w:rsidRPr="00900EBC" w:rsidRDefault="00900EBC" w:rsidP="00900EBC">
            <w:pPr>
              <w:rPr>
                <w:rFonts w:cs="Arial"/>
              </w:rPr>
            </w:pPr>
            <w:r w:rsidRPr="00900EBC">
              <w:rPr>
                <w:rFonts w:cs="Arial"/>
              </w:rPr>
              <w:t>Capacity Requirement Constrained HRS</w:t>
            </w:r>
          </w:p>
        </w:tc>
        <w:tc>
          <w:tcPr>
            <w:tcW w:w="1682" w:type="dxa"/>
            <w:vAlign w:val="center"/>
            <w:hideMark/>
          </w:tcPr>
          <w:p w14:paraId="07CC4360" w14:textId="77777777" w:rsidR="00900EBC" w:rsidRPr="00900EBC" w:rsidRDefault="00900EBC" w:rsidP="00900EBC">
            <w:pPr>
              <w:jc w:val="center"/>
              <w:rPr>
                <w:rFonts w:cs="Arial"/>
              </w:rPr>
            </w:pPr>
            <w:r w:rsidRPr="00900EBC">
              <w:rPr>
                <w:rFonts w:cs="Arial"/>
              </w:rPr>
              <w:t>Capacity Requirement</w:t>
            </w:r>
          </w:p>
          <w:p w14:paraId="42417824" w14:textId="77777777" w:rsidR="00900EBC" w:rsidRPr="00900EBC" w:rsidRDefault="00900EBC" w:rsidP="00900EBC">
            <w:pPr>
              <w:jc w:val="center"/>
              <w:rPr>
                <w:rFonts w:cs="Arial"/>
              </w:rPr>
            </w:pPr>
            <w:r w:rsidRPr="00900EBC">
              <w:rPr>
                <w:rFonts w:cs="Arial"/>
              </w:rPr>
              <w:t>Unconstrained</w:t>
            </w:r>
          </w:p>
          <w:p w14:paraId="6F2EF1C9" w14:textId="64AAD4BE" w:rsidR="00900EBC" w:rsidRPr="00900EBC" w:rsidRDefault="00900EBC" w:rsidP="00900EBC">
            <w:pPr>
              <w:rPr>
                <w:rFonts w:cs="Arial"/>
              </w:rPr>
            </w:pPr>
            <w:r w:rsidRPr="00900EBC">
              <w:rPr>
                <w:rFonts w:cs="Arial"/>
              </w:rPr>
              <w:t>HRS</w:t>
            </w:r>
          </w:p>
        </w:tc>
        <w:tc>
          <w:tcPr>
            <w:tcW w:w="1234" w:type="dxa"/>
            <w:vAlign w:val="center"/>
            <w:hideMark/>
          </w:tcPr>
          <w:p w14:paraId="76FEABD8" w14:textId="72FDCB8E" w:rsidR="00900EBC" w:rsidRPr="00900EBC" w:rsidRDefault="00900EBC" w:rsidP="00900EBC">
            <w:pPr>
              <w:rPr>
                <w:rFonts w:cs="Arial"/>
              </w:rPr>
            </w:pPr>
            <w:r w:rsidRPr="00900EBC">
              <w:rPr>
                <w:rFonts w:cs="Arial"/>
              </w:rPr>
              <w:t>Capacity Av HRS</w:t>
            </w:r>
          </w:p>
        </w:tc>
      </w:tr>
      <w:tr w:rsidR="00900EBC" w:rsidRPr="00900EBC" w14:paraId="096BBEA7" w14:textId="77777777" w:rsidTr="00900EBC">
        <w:trPr>
          <w:trHeight w:val="291"/>
          <w:jc w:val="center"/>
        </w:trPr>
        <w:tc>
          <w:tcPr>
            <w:tcW w:w="1379" w:type="dxa"/>
            <w:noWrap/>
            <w:hideMark/>
          </w:tcPr>
          <w:p w14:paraId="3D1C88FE" w14:textId="77777777" w:rsidR="00900EBC" w:rsidRPr="00900EBC" w:rsidRDefault="00900EBC" w:rsidP="00900EBC">
            <w:pPr>
              <w:rPr>
                <w:rFonts w:cs="Arial"/>
              </w:rPr>
            </w:pPr>
            <w:r w:rsidRPr="00900EBC">
              <w:rPr>
                <w:rFonts w:cs="Arial"/>
              </w:rPr>
              <w:t>5</w:t>
            </w:r>
          </w:p>
        </w:tc>
        <w:tc>
          <w:tcPr>
            <w:tcW w:w="987" w:type="dxa"/>
            <w:noWrap/>
            <w:hideMark/>
          </w:tcPr>
          <w:p w14:paraId="0AC0435B" w14:textId="77777777" w:rsidR="00900EBC" w:rsidRPr="00900EBC" w:rsidRDefault="00900EBC" w:rsidP="00900EBC">
            <w:pPr>
              <w:rPr>
                <w:rFonts w:cs="Arial"/>
              </w:rPr>
            </w:pPr>
            <w:r w:rsidRPr="00900EBC">
              <w:rPr>
                <w:rFonts w:cs="Arial"/>
              </w:rPr>
              <w:t>1</w:t>
            </w:r>
          </w:p>
        </w:tc>
        <w:tc>
          <w:tcPr>
            <w:tcW w:w="1040" w:type="dxa"/>
            <w:noWrap/>
            <w:hideMark/>
          </w:tcPr>
          <w:p w14:paraId="0CE4ADB0" w14:textId="77777777" w:rsidR="00900EBC" w:rsidRPr="00900EBC" w:rsidRDefault="00900EBC" w:rsidP="00900EBC">
            <w:pPr>
              <w:rPr>
                <w:rFonts w:cs="Arial"/>
              </w:rPr>
            </w:pPr>
            <w:r w:rsidRPr="00900EBC">
              <w:rPr>
                <w:rFonts w:cs="Arial"/>
              </w:rPr>
              <w:t>400</w:t>
            </w:r>
          </w:p>
        </w:tc>
        <w:tc>
          <w:tcPr>
            <w:tcW w:w="1173" w:type="dxa"/>
            <w:noWrap/>
            <w:hideMark/>
          </w:tcPr>
          <w:p w14:paraId="3BE7F22F" w14:textId="77777777" w:rsidR="00900EBC" w:rsidRPr="00900EBC" w:rsidRDefault="00900EBC" w:rsidP="00900EBC">
            <w:pPr>
              <w:rPr>
                <w:rFonts w:cs="Arial"/>
              </w:rPr>
            </w:pPr>
            <w:r w:rsidRPr="00900EBC">
              <w:rPr>
                <w:rFonts w:cs="Arial"/>
              </w:rPr>
              <w:t>0.0833</w:t>
            </w:r>
          </w:p>
        </w:tc>
        <w:tc>
          <w:tcPr>
            <w:tcW w:w="1584" w:type="dxa"/>
            <w:noWrap/>
            <w:hideMark/>
          </w:tcPr>
          <w:p w14:paraId="4C42C639" w14:textId="77777777" w:rsidR="00900EBC" w:rsidRPr="00900EBC" w:rsidRDefault="00900EBC" w:rsidP="00900EBC">
            <w:pPr>
              <w:rPr>
                <w:rFonts w:cs="Arial"/>
              </w:rPr>
            </w:pPr>
            <w:r w:rsidRPr="00900EBC">
              <w:rPr>
                <w:rFonts w:cs="Arial"/>
              </w:rPr>
              <w:t>89</w:t>
            </w:r>
          </w:p>
        </w:tc>
        <w:tc>
          <w:tcPr>
            <w:tcW w:w="1682" w:type="dxa"/>
            <w:noWrap/>
            <w:hideMark/>
          </w:tcPr>
          <w:p w14:paraId="38BB47AF" w14:textId="77777777" w:rsidR="00900EBC" w:rsidRPr="00900EBC" w:rsidRDefault="00900EBC" w:rsidP="00900EBC">
            <w:pPr>
              <w:rPr>
                <w:rFonts w:cs="Arial"/>
              </w:rPr>
            </w:pPr>
            <w:r w:rsidRPr="00900EBC">
              <w:rPr>
                <w:rFonts w:cs="Arial"/>
              </w:rPr>
              <w:t>39</w:t>
            </w:r>
          </w:p>
        </w:tc>
        <w:tc>
          <w:tcPr>
            <w:tcW w:w="1234" w:type="dxa"/>
            <w:noWrap/>
            <w:hideMark/>
          </w:tcPr>
          <w:p w14:paraId="03B9C94A" w14:textId="77777777" w:rsidR="00900EBC" w:rsidRPr="00900EBC" w:rsidRDefault="00900EBC" w:rsidP="00900EBC">
            <w:pPr>
              <w:rPr>
                <w:rFonts w:cs="Arial"/>
              </w:rPr>
            </w:pPr>
            <w:r w:rsidRPr="00900EBC">
              <w:rPr>
                <w:rFonts w:cs="Arial"/>
              </w:rPr>
              <w:t>150</w:t>
            </w:r>
          </w:p>
        </w:tc>
      </w:tr>
      <w:tr w:rsidR="00900EBC" w:rsidRPr="00900EBC" w14:paraId="53E3601C" w14:textId="77777777" w:rsidTr="00900EBC">
        <w:trPr>
          <w:trHeight w:val="291"/>
          <w:jc w:val="center"/>
        </w:trPr>
        <w:tc>
          <w:tcPr>
            <w:tcW w:w="1379" w:type="dxa"/>
            <w:noWrap/>
            <w:hideMark/>
          </w:tcPr>
          <w:p w14:paraId="057DCAF0" w14:textId="77777777" w:rsidR="00900EBC" w:rsidRPr="00900EBC" w:rsidRDefault="00900EBC" w:rsidP="00900EBC">
            <w:pPr>
              <w:rPr>
                <w:rFonts w:cs="Arial"/>
              </w:rPr>
            </w:pPr>
            <w:r w:rsidRPr="00900EBC">
              <w:rPr>
                <w:rFonts w:cs="Arial"/>
              </w:rPr>
              <w:t>10</w:t>
            </w:r>
          </w:p>
        </w:tc>
        <w:tc>
          <w:tcPr>
            <w:tcW w:w="987" w:type="dxa"/>
            <w:noWrap/>
            <w:hideMark/>
          </w:tcPr>
          <w:p w14:paraId="45DF0A7E" w14:textId="77777777" w:rsidR="00900EBC" w:rsidRPr="00900EBC" w:rsidRDefault="00900EBC" w:rsidP="00900EBC">
            <w:pPr>
              <w:rPr>
                <w:rFonts w:cs="Arial"/>
              </w:rPr>
            </w:pPr>
            <w:r w:rsidRPr="00900EBC">
              <w:rPr>
                <w:rFonts w:cs="Arial"/>
              </w:rPr>
              <w:t>2</w:t>
            </w:r>
          </w:p>
        </w:tc>
        <w:tc>
          <w:tcPr>
            <w:tcW w:w="1040" w:type="dxa"/>
            <w:noWrap/>
            <w:hideMark/>
          </w:tcPr>
          <w:p w14:paraId="18A24B2F" w14:textId="77777777" w:rsidR="00900EBC" w:rsidRPr="00900EBC" w:rsidRDefault="00900EBC" w:rsidP="00900EBC">
            <w:pPr>
              <w:rPr>
                <w:rFonts w:cs="Arial"/>
              </w:rPr>
            </w:pPr>
            <w:r w:rsidRPr="00900EBC">
              <w:rPr>
                <w:rFonts w:cs="Arial"/>
              </w:rPr>
              <w:t>200</w:t>
            </w:r>
          </w:p>
        </w:tc>
        <w:tc>
          <w:tcPr>
            <w:tcW w:w="1173" w:type="dxa"/>
            <w:noWrap/>
            <w:hideMark/>
          </w:tcPr>
          <w:p w14:paraId="252B0186" w14:textId="77777777" w:rsidR="00900EBC" w:rsidRPr="00900EBC" w:rsidRDefault="00900EBC" w:rsidP="00900EBC">
            <w:pPr>
              <w:rPr>
                <w:rFonts w:cs="Arial"/>
              </w:rPr>
            </w:pPr>
            <w:r w:rsidRPr="00900EBC">
              <w:rPr>
                <w:rFonts w:cs="Arial"/>
              </w:rPr>
              <w:t>0.0833</w:t>
            </w:r>
          </w:p>
        </w:tc>
        <w:tc>
          <w:tcPr>
            <w:tcW w:w="1584" w:type="dxa"/>
            <w:noWrap/>
            <w:hideMark/>
          </w:tcPr>
          <w:p w14:paraId="7DE63509" w14:textId="77777777" w:rsidR="00900EBC" w:rsidRPr="00900EBC" w:rsidRDefault="00900EBC" w:rsidP="00900EBC">
            <w:pPr>
              <w:rPr>
                <w:rFonts w:cs="Arial"/>
              </w:rPr>
            </w:pPr>
            <w:r w:rsidRPr="00900EBC">
              <w:rPr>
                <w:rFonts w:cs="Arial"/>
              </w:rPr>
              <w:t>89</w:t>
            </w:r>
          </w:p>
        </w:tc>
        <w:tc>
          <w:tcPr>
            <w:tcW w:w="1682" w:type="dxa"/>
            <w:noWrap/>
            <w:hideMark/>
          </w:tcPr>
          <w:p w14:paraId="038DA5CA" w14:textId="77777777" w:rsidR="00900EBC" w:rsidRPr="00900EBC" w:rsidRDefault="00900EBC" w:rsidP="00900EBC">
            <w:pPr>
              <w:rPr>
                <w:rFonts w:cs="Arial"/>
              </w:rPr>
            </w:pPr>
            <w:r w:rsidRPr="00900EBC">
              <w:rPr>
                <w:rFonts w:cs="Arial"/>
              </w:rPr>
              <w:t>77</w:t>
            </w:r>
          </w:p>
        </w:tc>
        <w:tc>
          <w:tcPr>
            <w:tcW w:w="1234" w:type="dxa"/>
            <w:noWrap/>
            <w:hideMark/>
          </w:tcPr>
          <w:p w14:paraId="6C1DF240" w14:textId="77777777" w:rsidR="00900EBC" w:rsidRPr="00900EBC" w:rsidRDefault="00900EBC" w:rsidP="00900EBC">
            <w:pPr>
              <w:rPr>
                <w:rFonts w:cs="Arial"/>
              </w:rPr>
            </w:pPr>
            <w:r w:rsidRPr="00900EBC">
              <w:rPr>
                <w:rFonts w:cs="Arial"/>
              </w:rPr>
              <w:t>300</w:t>
            </w:r>
          </w:p>
        </w:tc>
      </w:tr>
      <w:tr w:rsidR="00900EBC" w:rsidRPr="00900EBC" w14:paraId="5D975E14" w14:textId="77777777" w:rsidTr="00900EBC">
        <w:trPr>
          <w:trHeight w:val="291"/>
          <w:jc w:val="center"/>
        </w:trPr>
        <w:tc>
          <w:tcPr>
            <w:tcW w:w="1379" w:type="dxa"/>
            <w:noWrap/>
            <w:hideMark/>
          </w:tcPr>
          <w:p w14:paraId="54EAEA83" w14:textId="77777777" w:rsidR="00900EBC" w:rsidRPr="00900EBC" w:rsidRDefault="00900EBC" w:rsidP="00900EBC">
            <w:pPr>
              <w:rPr>
                <w:rFonts w:cs="Arial"/>
              </w:rPr>
            </w:pPr>
            <w:r w:rsidRPr="00900EBC">
              <w:rPr>
                <w:rFonts w:cs="Arial"/>
              </w:rPr>
              <w:t>20</w:t>
            </w:r>
          </w:p>
        </w:tc>
        <w:tc>
          <w:tcPr>
            <w:tcW w:w="987" w:type="dxa"/>
            <w:noWrap/>
            <w:hideMark/>
          </w:tcPr>
          <w:p w14:paraId="53338359" w14:textId="77777777" w:rsidR="00900EBC" w:rsidRPr="00900EBC" w:rsidRDefault="00900EBC" w:rsidP="00900EBC">
            <w:pPr>
              <w:rPr>
                <w:rFonts w:cs="Arial"/>
              </w:rPr>
            </w:pPr>
            <w:r w:rsidRPr="00900EBC">
              <w:rPr>
                <w:rFonts w:cs="Arial"/>
              </w:rPr>
              <w:t>2</w:t>
            </w:r>
          </w:p>
        </w:tc>
        <w:tc>
          <w:tcPr>
            <w:tcW w:w="1040" w:type="dxa"/>
            <w:noWrap/>
            <w:hideMark/>
          </w:tcPr>
          <w:p w14:paraId="7A42CC6A" w14:textId="77777777" w:rsidR="00900EBC" w:rsidRPr="00900EBC" w:rsidRDefault="00900EBC" w:rsidP="00900EBC">
            <w:pPr>
              <w:rPr>
                <w:rFonts w:cs="Arial"/>
              </w:rPr>
            </w:pPr>
            <w:r w:rsidRPr="00900EBC">
              <w:rPr>
                <w:rFonts w:cs="Arial"/>
              </w:rPr>
              <w:t>200</w:t>
            </w:r>
          </w:p>
        </w:tc>
        <w:tc>
          <w:tcPr>
            <w:tcW w:w="1173" w:type="dxa"/>
            <w:noWrap/>
            <w:hideMark/>
          </w:tcPr>
          <w:p w14:paraId="6FA8EB9A" w14:textId="77777777" w:rsidR="00900EBC" w:rsidRPr="00900EBC" w:rsidRDefault="00900EBC" w:rsidP="00900EBC">
            <w:pPr>
              <w:rPr>
                <w:rFonts w:cs="Arial"/>
              </w:rPr>
            </w:pPr>
            <w:r w:rsidRPr="00900EBC">
              <w:rPr>
                <w:rFonts w:cs="Arial"/>
              </w:rPr>
              <w:t>1.0000</w:t>
            </w:r>
          </w:p>
        </w:tc>
        <w:tc>
          <w:tcPr>
            <w:tcW w:w="1584" w:type="dxa"/>
            <w:noWrap/>
            <w:hideMark/>
          </w:tcPr>
          <w:p w14:paraId="3E635EC4" w14:textId="77777777" w:rsidR="00900EBC" w:rsidRPr="00900EBC" w:rsidRDefault="00900EBC" w:rsidP="00900EBC">
            <w:pPr>
              <w:rPr>
                <w:rFonts w:cs="Arial"/>
              </w:rPr>
            </w:pPr>
            <w:r w:rsidRPr="00900EBC">
              <w:rPr>
                <w:rFonts w:cs="Arial"/>
              </w:rPr>
              <w:t>108</w:t>
            </w:r>
          </w:p>
        </w:tc>
        <w:tc>
          <w:tcPr>
            <w:tcW w:w="1682" w:type="dxa"/>
            <w:noWrap/>
            <w:hideMark/>
          </w:tcPr>
          <w:p w14:paraId="05376DBB" w14:textId="77777777" w:rsidR="00900EBC" w:rsidRPr="00900EBC" w:rsidRDefault="00900EBC" w:rsidP="00900EBC">
            <w:pPr>
              <w:rPr>
                <w:rFonts w:cs="Arial"/>
              </w:rPr>
            </w:pPr>
            <w:r w:rsidRPr="00900EBC">
              <w:rPr>
                <w:rFonts w:cs="Arial"/>
              </w:rPr>
              <w:t>95</w:t>
            </w:r>
          </w:p>
        </w:tc>
        <w:tc>
          <w:tcPr>
            <w:tcW w:w="1234" w:type="dxa"/>
            <w:noWrap/>
            <w:hideMark/>
          </w:tcPr>
          <w:p w14:paraId="3A796152" w14:textId="77777777" w:rsidR="00900EBC" w:rsidRPr="00900EBC" w:rsidRDefault="00900EBC" w:rsidP="00900EBC">
            <w:pPr>
              <w:rPr>
                <w:rFonts w:cs="Arial"/>
              </w:rPr>
            </w:pPr>
            <w:r w:rsidRPr="00900EBC">
              <w:rPr>
                <w:rFonts w:cs="Arial"/>
              </w:rPr>
              <w:t>300</w:t>
            </w:r>
          </w:p>
        </w:tc>
      </w:tr>
      <w:tr w:rsidR="00900EBC" w:rsidRPr="00900EBC" w14:paraId="5E68DCB3" w14:textId="77777777" w:rsidTr="00900EBC">
        <w:trPr>
          <w:trHeight w:val="291"/>
          <w:jc w:val="center"/>
        </w:trPr>
        <w:tc>
          <w:tcPr>
            <w:tcW w:w="1379" w:type="dxa"/>
            <w:noWrap/>
            <w:hideMark/>
          </w:tcPr>
          <w:p w14:paraId="1301168F" w14:textId="77777777" w:rsidR="00900EBC" w:rsidRPr="00900EBC" w:rsidRDefault="00900EBC" w:rsidP="00900EBC">
            <w:pPr>
              <w:rPr>
                <w:rFonts w:cs="Arial"/>
              </w:rPr>
            </w:pPr>
            <w:r w:rsidRPr="00900EBC">
              <w:rPr>
                <w:rFonts w:cs="Arial"/>
              </w:rPr>
              <w:t>30</w:t>
            </w:r>
          </w:p>
        </w:tc>
        <w:tc>
          <w:tcPr>
            <w:tcW w:w="987" w:type="dxa"/>
            <w:noWrap/>
            <w:hideMark/>
          </w:tcPr>
          <w:p w14:paraId="2BCB3801" w14:textId="77777777" w:rsidR="00900EBC" w:rsidRPr="00900EBC" w:rsidRDefault="00900EBC" w:rsidP="00900EBC">
            <w:pPr>
              <w:rPr>
                <w:rFonts w:cs="Arial"/>
              </w:rPr>
            </w:pPr>
            <w:r w:rsidRPr="00900EBC">
              <w:rPr>
                <w:rFonts w:cs="Arial"/>
              </w:rPr>
              <w:t>1</w:t>
            </w:r>
          </w:p>
        </w:tc>
        <w:tc>
          <w:tcPr>
            <w:tcW w:w="1040" w:type="dxa"/>
            <w:noWrap/>
            <w:hideMark/>
          </w:tcPr>
          <w:p w14:paraId="2E303FDA" w14:textId="77777777" w:rsidR="00900EBC" w:rsidRPr="00900EBC" w:rsidRDefault="00900EBC" w:rsidP="00900EBC">
            <w:pPr>
              <w:rPr>
                <w:rFonts w:cs="Arial"/>
              </w:rPr>
            </w:pPr>
            <w:r w:rsidRPr="00900EBC">
              <w:rPr>
                <w:rFonts w:cs="Arial"/>
              </w:rPr>
              <w:t>240</w:t>
            </w:r>
          </w:p>
        </w:tc>
        <w:tc>
          <w:tcPr>
            <w:tcW w:w="1173" w:type="dxa"/>
            <w:noWrap/>
            <w:hideMark/>
          </w:tcPr>
          <w:p w14:paraId="0C0E5E99" w14:textId="77777777" w:rsidR="00900EBC" w:rsidRPr="00900EBC" w:rsidRDefault="00900EBC" w:rsidP="00900EBC">
            <w:pPr>
              <w:rPr>
                <w:rFonts w:cs="Arial"/>
              </w:rPr>
            </w:pPr>
            <w:r w:rsidRPr="00900EBC">
              <w:rPr>
                <w:rFonts w:cs="Arial"/>
              </w:rPr>
              <w:t>0.0833</w:t>
            </w:r>
          </w:p>
        </w:tc>
        <w:tc>
          <w:tcPr>
            <w:tcW w:w="1584" w:type="dxa"/>
            <w:noWrap/>
            <w:hideMark/>
          </w:tcPr>
          <w:p w14:paraId="1E4FC33D" w14:textId="77777777" w:rsidR="00900EBC" w:rsidRPr="00900EBC" w:rsidRDefault="00900EBC" w:rsidP="00900EBC">
            <w:pPr>
              <w:rPr>
                <w:rFonts w:cs="Arial"/>
              </w:rPr>
            </w:pPr>
            <w:r w:rsidRPr="00900EBC">
              <w:rPr>
                <w:rFonts w:cs="Arial"/>
              </w:rPr>
              <w:t>89</w:t>
            </w:r>
          </w:p>
        </w:tc>
        <w:tc>
          <w:tcPr>
            <w:tcW w:w="1682" w:type="dxa"/>
            <w:noWrap/>
            <w:hideMark/>
          </w:tcPr>
          <w:p w14:paraId="7501C2B7" w14:textId="77777777" w:rsidR="00900EBC" w:rsidRPr="00900EBC" w:rsidRDefault="00900EBC" w:rsidP="00900EBC">
            <w:pPr>
              <w:rPr>
                <w:rFonts w:cs="Arial"/>
              </w:rPr>
            </w:pPr>
            <w:r w:rsidRPr="00900EBC">
              <w:rPr>
                <w:rFonts w:cs="Arial"/>
              </w:rPr>
              <w:t>64</w:t>
            </w:r>
          </w:p>
        </w:tc>
        <w:tc>
          <w:tcPr>
            <w:tcW w:w="1234" w:type="dxa"/>
            <w:noWrap/>
            <w:hideMark/>
          </w:tcPr>
          <w:p w14:paraId="5F97D23A" w14:textId="77777777" w:rsidR="00900EBC" w:rsidRPr="00900EBC" w:rsidRDefault="00900EBC" w:rsidP="00900EBC">
            <w:pPr>
              <w:rPr>
                <w:rFonts w:cs="Arial"/>
              </w:rPr>
            </w:pPr>
            <w:r w:rsidRPr="00900EBC">
              <w:rPr>
                <w:rFonts w:cs="Arial"/>
              </w:rPr>
              <w:t>150</w:t>
            </w:r>
          </w:p>
        </w:tc>
      </w:tr>
      <w:tr w:rsidR="00900EBC" w:rsidRPr="00900EBC" w14:paraId="1A0B2A9B" w14:textId="77777777" w:rsidTr="00900EBC">
        <w:trPr>
          <w:trHeight w:val="291"/>
          <w:jc w:val="center"/>
        </w:trPr>
        <w:tc>
          <w:tcPr>
            <w:tcW w:w="1379" w:type="dxa"/>
            <w:noWrap/>
            <w:hideMark/>
          </w:tcPr>
          <w:p w14:paraId="77E7B2DD" w14:textId="77777777" w:rsidR="00900EBC" w:rsidRPr="00900EBC" w:rsidRDefault="00900EBC" w:rsidP="00900EBC">
            <w:pPr>
              <w:rPr>
                <w:rFonts w:cs="Arial"/>
              </w:rPr>
            </w:pPr>
            <w:r w:rsidRPr="00900EBC">
              <w:rPr>
                <w:rFonts w:cs="Arial"/>
              </w:rPr>
              <w:t>40</w:t>
            </w:r>
          </w:p>
        </w:tc>
        <w:tc>
          <w:tcPr>
            <w:tcW w:w="987" w:type="dxa"/>
            <w:noWrap/>
            <w:hideMark/>
          </w:tcPr>
          <w:p w14:paraId="0EC5C173" w14:textId="77777777" w:rsidR="00900EBC" w:rsidRPr="00900EBC" w:rsidRDefault="00900EBC" w:rsidP="00900EBC">
            <w:pPr>
              <w:rPr>
                <w:rFonts w:cs="Arial"/>
              </w:rPr>
            </w:pPr>
            <w:r w:rsidRPr="00900EBC">
              <w:rPr>
                <w:rFonts w:cs="Arial"/>
              </w:rPr>
              <w:t>5</w:t>
            </w:r>
          </w:p>
        </w:tc>
        <w:tc>
          <w:tcPr>
            <w:tcW w:w="1040" w:type="dxa"/>
            <w:noWrap/>
            <w:hideMark/>
          </w:tcPr>
          <w:p w14:paraId="539B0150" w14:textId="77777777" w:rsidR="00900EBC" w:rsidRPr="00900EBC" w:rsidRDefault="00900EBC" w:rsidP="00900EBC">
            <w:pPr>
              <w:rPr>
                <w:rFonts w:cs="Arial"/>
              </w:rPr>
            </w:pPr>
            <w:r w:rsidRPr="00900EBC">
              <w:rPr>
                <w:rFonts w:cs="Arial"/>
              </w:rPr>
              <w:t>200</w:t>
            </w:r>
          </w:p>
        </w:tc>
        <w:tc>
          <w:tcPr>
            <w:tcW w:w="1173" w:type="dxa"/>
            <w:noWrap/>
            <w:hideMark/>
          </w:tcPr>
          <w:p w14:paraId="7C8E3E2A" w14:textId="77777777" w:rsidR="00900EBC" w:rsidRPr="00900EBC" w:rsidRDefault="00900EBC" w:rsidP="00900EBC">
            <w:pPr>
              <w:rPr>
                <w:rFonts w:cs="Arial"/>
              </w:rPr>
            </w:pPr>
            <w:r w:rsidRPr="00900EBC">
              <w:rPr>
                <w:rFonts w:cs="Arial"/>
              </w:rPr>
              <w:t>0.5000</w:t>
            </w:r>
          </w:p>
        </w:tc>
        <w:tc>
          <w:tcPr>
            <w:tcW w:w="1584" w:type="dxa"/>
            <w:noWrap/>
            <w:hideMark/>
          </w:tcPr>
          <w:p w14:paraId="77F3C4DE" w14:textId="77777777" w:rsidR="00900EBC" w:rsidRPr="00900EBC" w:rsidRDefault="00900EBC" w:rsidP="00900EBC">
            <w:pPr>
              <w:rPr>
                <w:rFonts w:cs="Arial"/>
              </w:rPr>
            </w:pPr>
            <w:r w:rsidRPr="00900EBC">
              <w:rPr>
                <w:rFonts w:cs="Arial"/>
              </w:rPr>
              <w:t>98</w:t>
            </w:r>
          </w:p>
        </w:tc>
        <w:tc>
          <w:tcPr>
            <w:tcW w:w="1682" w:type="dxa"/>
            <w:noWrap/>
            <w:hideMark/>
          </w:tcPr>
          <w:p w14:paraId="5DD48357" w14:textId="77777777" w:rsidR="00900EBC" w:rsidRPr="00900EBC" w:rsidRDefault="00900EBC" w:rsidP="00900EBC">
            <w:pPr>
              <w:rPr>
                <w:rFonts w:cs="Arial"/>
              </w:rPr>
            </w:pPr>
            <w:r w:rsidRPr="00900EBC">
              <w:rPr>
                <w:rFonts w:cs="Arial"/>
              </w:rPr>
              <w:t>85</w:t>
            </w:r>
          </w:p>
        </w:tc>
        <w:tc>
          <w:tcPr>
            <w:tcW w:w="1234" w:type="dxa"/>
            <w:noWrap/>
            <w:hideMark/>
          </w:tcPr>
          <w:p w14:paraId="3CBF82D6" w14:textId="77777777" w:rsidR="00900EBC" w:rsidRPr="00900EBC" w:rsidRDefault="00900EBC" w:rsidP="00900EBC">
            <w:pPr>
              <w:rPr>
                <w:rFonts w:cs="Arial"/>
              </w:rPr>
            </w:pPr>
            <w:r w:rsidRPr="00900EBC">
              <w:rPr>
                <w:rFonts w:cs="Arial"/>
              </w:rPr>
              <w:t>750</w:t>
            </w:r>
          </w:p>
        </w:tc>
      </w:tr>
      <w:tr w:rsidR="00900EBC" w:rsidRPr="00900EBC" w14:paraId="32E04396" w14:textId="77777777" w:rsidTr="00900EBC">
        <w:trPr>
          <w:trHeight w:val="291"/>
          <w:jc w:val="center"/>
        </w:trPr>
        <w:tc>
          <w:tcPr>
            <w:tcW w:w="1379" w:type="dxa"/>
            <w:noWrap/>
            <w:hideMark/>
          </w:tcPr>
          <w:p w14:paraId="396E2E23" w14:textId="77777777" w:rsidR="00900EBC" w:rsidRPr="00900EBC" w:rsidRDefault="00900EBC" w:rsidP="00900EBC">
            <w:pPr>
              <w:rPr>
                <w:rFonts w:cs="Arial"/>
              </w:rPr>
            </w:pPr>
            <w:r w:rsidRPr="00900EBC">
              <w:rPr>
                <w:rFonts w:cs="Arial"/>
              </w:rPr>
              <w:t>43</w:t>
            </w:r>
          </w:p>
        </w:tc>
        <w:tc>
          <w:tcPr>
            <w:tcW w:w="987" w:type="dxa"/>
            <w:noWrap/>
            <w:hideMark/>
          </w:tcPr>
          <w:p w14:paraId="52ECC689" w14:textId="77777777" w:rsidR="00900EBC" w:rsidRPr="00900EBC" w:rsidRDefault="00900EBC" w:rsidP="00900EBC">
            <w:pPr>
              <w:rPr>
                <w:rFonts w:cs="Arial"/>
              </w:rPr>
            </w:pPr>
            <w:r w:rsidRPr="00900EBC">
              <w:rPr>
                <w:rFonts w:cs="Arial"/>
              </w:rPr>
              <w:t>1</w:t>
            </w:r>
          </w:p>
        </w:tc>
        <w:tc>
          <w:tcPr>
            <w:tcW w:w="1040" w:type="dxa"/>
            <w:noWrap/>
            <w:hideMark/>
          </w:tcPr>
          <w:p w14:paraId="60895D18" w14:textId="77777777" w:rsidR="00900EBC" w:rsidRPr="00900EBC" w:rsidRDefault="00900EBC" w:rsidP="00900EBC">
            <w:pPr>
              <w:rPr>
                <w:rFonts w:cs="Arial"/>
              </w:rPr>
            </w:pPr>
            <w:r w:rsidRPr="00900EBC">
              <w:rPr>
                <w:rFonts w:cs="Arial"/>
              </w:rPr>
              <w:t>171</w:t>
            </w:r>
          </w:p>
        </w:tc>
        <w:tc>
          <w:tcPr>
            <w:tcW w:w="1173" w:type="dxa"/>
            <w:noWrap/>
            <w:hideMark/>
          </w:tcPr>
          <w:p w14:paraId="10C54E11" w14:textId="77777777" w:rsidR="00900EBC" w:rsidRPr="00900EBC" w:rsidRDefault="00900EBC" w:rsidP="00900EBC">
            <w:pPr>
              <w:rPr>
                <w:rFonts w:cs="Arial"/>
              </w:rPr>
            </w:pPr>
            <w:r w:rsidRPr="00900EBC">
              <w:rPr>
                <w:rFonts w:cs="Arial"/>
              </w:rPr>
              <w:t>0.5000</w:t>
            </w:r>
          </w:p>
        </w:tc>
        <w:tc>
          <w:tcPr>
            <w:tcW w:w="1584" w:type="dxa"/>
            <w:noWrap/>
            <w:hideMark/>
          </w:tcPr>
          <w:p w14:paraId="7C50AEAD" w14:textId="77777777" w:rsidR="00900EBC" w:rsidRPr="00900EBC" w:rsidRDefault="00900EBC" w:rsidP="00900EBC">
            <w:pPr>
              <w:rPr>
                <w:rFonts w:cs="Arial"/>
              </w:rPr>
            </w:pPr>
            <w:r w:rsidRPr="00900EBC">
              <w:rPr>
                <w:rFonts w:cs="Arial"/>
              </w:rPr>
              <w:t>98</w:t>
            </w:r>
          </w:p>
        </w:tc>
        <w:tc>
          <w:tcPr>
            <w:tcW w:w="1682" w:type="dxa"/>
            <w:noWrap/>
            <w:hideMark/>
          </w:tcPr>
          <w:p w14:paraId="3E4A0E25" w14:textId="77777777" w:rsidR="00900EBC" w:rsidRPr="00900EBC" w:rsidRDefault="00900EBC" w:rsidP="00900EBC">
            <w:pPr>
              <w:rPr>
                <w:rFonts w:cs="Arial"/>
              </w:rPr>
            </w:pPr>
            <w:r w:rsidRPr="00900EBC">
              <w:rPr>
                <w:rFonts w:cs="Arial"/>
              </w:rPr>
              <w:t>98</w:t>
            </w:r>
          </w:p>
        </w:tc>
        <w:tc>
          <w:tcPr>
            <w:tcW w:w="1234" w:type="dxa"/>
            <w:noWrap/>
            <w:hideMark/>
          </w:tcPr>
          <w:p w14:paraId="3A0D7F7A" w14:textId="77777777" w:rsidR="00900EBC" w:rsidRPr="00900EBC" w:rsidRDefault="00900EBC" w:rsidP="00900EBC">
            <w:pPr>
              <w:rPr>
                <w:rFonts w:cs="Arial"/>
              </w:rPr>
            </w:pPr>
            <w:r w:rsidRPr="00900EBC">
              <w:rPr>
                <w:rFonts w:cs="Arial"/>
              </w:rPr>
              <w:t>150</w:t>
            </w:r>
          </w:p>
        </w:tc>
      </w:tr>
      <w:tr w:rsidR="00900EBC" w:rsidRPr="00900EBC" w14:paraId="18596B59" w14:textId="77777777" w:rsidTr="00900EBC">
        <w:trPr>
          <w:trHeight w:val="291"/>
          <w:jc w:val="center"/>
        </w:trPr>
        <w:tc>
          <w:tcPr>
            <w:tcW w:w="1379" w:type="dxa"/>
            <w:noWrap/>
            <w:hideMark/>
          </w:tcPr>
          <w:p w14:paraId="608DAA48" w14:textId="77777777" w:rsidR="00900EBC" w:rsidRPr="00900EBC" w:rsidRDefault="00900EBC" w:rsidP="00900EBC">
            <w:pPr>
              <w:rPr>
                <w:rFonts w:cs="Arial"/>
              </w:rPr>
            </w:pPr>
            <w:r w:rsidRPr="00900EBC">
              <w:rPr>
                <w:rFonts w:cs="Arial"/>
              </w:rPr>
              <w:t>50</w:t>
            </w:r>
          </w:p>
        </w:tc>
        <w:tc>
          <w:tcPr>
            <w:tcW w:w="987" w:type="dxa"/>
            <w:noWrap/>
            <w:hideMark/>
          </w:tcPr>
          <w:p w14:paraId="35CA6F5D" w14:textId="77777777" w:rsidR="00900EBC" w:rsidRPr="00900EBC" w:rsidRDefault="00900EBC" w:rsidP="00900EBC">
            <w:pPr>
              <w:rPr>
                <w:rFonts w:cs="Arial"/>
              </w:rPr>
            </w:pPr>
            <w:r w:rsidRPr="00900EBC">
              <w:rPr>
                <w:rFonts w:cs="Arial"/>
              </w:rPr>
              <w:t>3</w:t>
            </w:r>
          </w:p>
        </w:tc>
        <w:tc>
          <w:tcPr>
            <w:tcW w:w="1040" w:type="dxa"/>
            <w:noWrap/>
            <w:hideMark/>
          </w:tcPr>
          <w:p w14:paraId="321F0925" w14:textId="77777777" w:rsidR="00900EBC" w:rsidRPr="00900EBC" w:rsidRDefault="00900EBC" w:rsidP="00900EBC">
            <w:pPr>
              <w:rPr>
                <w:rFonts w:cs="Arial"/>
              </w:rPr>
            </w:pPr>
            <w:r w:rsidRPr="00900EBC">
              <w:rPr>
                <w:rFonts w:cs="Arial"/>
              </w:rPr>
              <w:t>225</w:t>
            </w:r>
          </w:p>
        </w:tc>
        <w:tc>
          <w:tcPr>
            <w:tcW w:w="1173" w:type="dxa"/>
            <w:noWrap/>
            <w:hideMark/>
          </w:tcPr>
          <w:p w14:paraId="6BAE996B" w14:textId="77777777" w:rsidR="00900EBC" w:rsidRPr="00900EBC" w:rsidRDefault="00900EBC" w:rsidP="00900EBC">
            <w:pPr>
              <w:rPr>
                <w:rFonts w:cs="Arial"/>
              </w:rPr>
            </w:pPr>
            <w:r w:rsidRPr="00900EBC">
              <w:rPr>
                <w:rFonts w:cs="Arial"/>
              </w:rPr>
              <w:t>0.5000</w:t>
            </w:r>
          </w:p>
        </w:tc>
        <w:tc>
          <w:tcPr>
            <w:tcW w:w="1584" w:type="dxa"/>
            <w:noWrap/>
            <w:hideMark/>
          </w:tcPr>
          <w:p w14:paraId="24409AEE" w14:textId="77777777" w:rsidR="00900EBC" w:rsidRPr="00900EBC" w:rsidRDefault="00900EBC" w:rsidP="00900EBC">
            <w:pPr>
              <w:rPr>
                <w:rFonts w:cs="Arial"/>
              </w:rPr>
            </w:pPr>
            <w:r w:rsidRPr="00900EBC">
              <w:rPr>
                <w:rFonts w:cs="Arial"/>
              </w:rPr>
              <w:t>98</w:t>
            </w:r>
          </w:p>
        </w:tc>
        <w:tc>
          <w:tcPr>
            <w:tcW w:w="1682" w:type="dxa"/>
            <w:noWrap/>
            <w:hideMark/>
          </w:tcPr>
          <w:p w14:paraId="5D845614" w14:textId="77777777" w:rsidR="00900EBC" w:rsidRPr="00900EBC" w:rsidRDefault="00900EBC" w:rsidP="00900EBC">
            <w:pPr>
              <w:rPr>
                <w:rFonts w:cs="Arial"/>
              </w:rPr>
            </w:pPr>
            <w:r w:rsidRPr="00900EBC">
              <w:rPr>
                <w:rFonts w:cs="Arial"/>
              </w:rPr>
              <w:t>77</w:t>
            </w:r>
          </w:p>
        </w:tc>
        <w:tc>
          <w:tcPr>
            <w:tcW w:w="1234" w:type="dxa"/>
            <w:noWrap/>
            <w:hideMark/>
          </w:tcPr>
          <w:p w14:paraId="38E73141" w14:textId="77777777" w:rsidR="00900EBC" w:rsidRPr="00900EBC" w:rsidRDefault="00900EBC" w:rsidP="00900EBC">
            <w:pPr>
              <w:rPr>
                <w:rFonts w:cs="Arial"/>
              </w:rPr>
            </w:pPr>
            <w:r w:rsidRPr="00900EBC">
              <w:rPr>
                <w:rFonts w:cs="Arial"/>
              </w:rPr>
              <w:t>450</w:t>
            </w:r>
          </w:p>
        </w:tc>
      </w:tr>
      <w:tr w:rsidR="00900EBC" w:rsidRPr="00900EBC" w14:paraId="682DDF13" w14:textId="77777777" w:rsidTr="00900EBC">
        <w:trPr>
          <w:trHeight w:val="291"/>
          <w:jc w:val="center"/>
        </w:trPr>
        <w:tc>
          <w:tcPr>
            <w:tcW w:w="1379" w:type="dxa"/>
            <w:noWrap/>
            <w:hideMark/>
          </w:tcPr>
          <w:p w14:paraId="3977FBEA" w14:textId="77777777" w:rsidR="00900EBC" w:rsidRPr="00900EBC" w:rsidRDefault="00900EBC" w:rsidP="00900EBC">
            <w:pPr>
              <w:rPr>
                <w:rFonts w:cs="Arial"/>
              </w:rPr>
            </w:pPr>
            <w:r w:rsidRPr="00900EBC">
              <w:rPr>
                <w:rFonts w:cs="Arial"/>
              </w:rPr>
              <w:t>60</w:t>
            </w:r>
          </w:p>
        </w:tc>
        <w:tc>
          <w:tcPr>
            <w:tcW w:w="987" w:type="dxa"/>
            <w:noWrap/>
            <w:hideMark/>
          </w:tcPr>
          <w:p w14:paraId="4B081DE5" w14:textId="77777777" w:rsidR="00900EBC" w:rsidRPr="00900EBC" w:rsidRDefault="00900EBC" w:rsidP="00900EBC">
            <w:pPr>
              <w:rPr>
                <w:rFonts w:cs="Arial"/>
              </w:rPr>
            </w:pPr>
            <w:r w:rsidRPr="00900EBC">
              <w:rPr>
                <w:rFonts w:cs="Arial"/>
              </w:rPr>
              <w:t>2</w:t>
            </w:r>
          </w:p>
        </w:tc>
        <w:tc>
          <w:tcPr>
            <w:tcW w:w="1040" w:type="dxa"/>
            <w:noWrap/>
            <w:hideMark/>
          </w:tcPr>
          <w:p w14:paraId="116FA486" w14:textId="77777777" w:rsidR="00900EBC" w:rsidRPr="00900EBC" w:rsidRDefault="00900EBC" w:rsidP="00900EBC">
            <w:pPr>
              <w:rPr>
                <w:rFonts w:cs="Arial"/>
              </w:rPr>
            </w:pPr>
            <w:r w:rsidRPr="00900EBC">
              <w:rPr>
                <w:rFonts w:cs="Arial"/>
              </w:rPr>
              <w:t>320</w:t>
            </w:r>
          </w:p>
        </w:tc>
        <w:tc>
          <w:tcPr>
            <w:tcW w:w="1173" w:type="dxa"/>
            <w:noWrap/>
            <w:hideMark/>
          </w:tcPr>
          <w:p w14:paraId="0307635A" w14:textId="77777777" w:rsidR="00900EBC" w:rsidRPr="00900EBC" w:rsidRDefault="00900EBC" w:rsidP="00900EBC">
            <w:pPr>
              <w:rPr>
                <w:rFonts w:cs="Arial"/>
              </w:rPr>
            </w:pPr>
            <w:r w:rsidRPr="00900EBC">
              <w:rPr>
                <w:rFonts w:cs="Arial"/>
              </w:rPr>
              <w:t>0.0833</w:t>
            </w:r>
          </w:p>
        </w:tc>
        <w:tc>
          <w:tcPr>
            <w:tcW w:w="1584" w:type="dxa"/>
            <w:noWrap/>
            <w:hideMark/>
          </w:tcPr>
          <w:p w14:paraId="4D7B2FCA" w14:textId="77777777" w:rsidR="00900EBC" w:rsidRPr="00900EBC" w:rsidRDefault="00900EBC" w:rsidP="00900EBC">
            <w:pPr>
              <w:rPr>
                <w:rFonts w:cs="Arial"/>
              </w:rPr>
            </w:pPr>
            <w:r w:rsidRPr="00900EBC">
              <w:rPr>
                <w:rFonts w:cs="Arial"/>
              </w:rPr>
              <w:t>89</w:t>
            </w:r>
          </w:p>
        </w:tc>
        <w:tc>
          <w:tcPr>
            <w:tcW w:w="1682" w:type="dxa"/>
            <w:noWrap/>
            <w:hideMark/>
          </w:tcPr>
          <w:p w14:paraId="09E525CA" w14:textId="77777777" w:rsidR="00900EBC" w:rsidRPr="00900EBC" w:rsidRDefault="00900EBC" w:rsidP="00900EBC">
            <w:pPr>
              <w:rPr>
                <w:rFonts w:cs="Arial"/>
              </w:rPr>
            </w:pPr>
            <w:r w:rsidRPr="00900EBC">
              <w:rPr>
                <w:rFonts w:cs="Arial"/>
              </w:rPr>
              <w:t>49</w:t>
            </w:r>
          </w:p>
        </w:tc>
        <w:tc>
          <w:tcPr>
            <w:tcW w:w="1234" w:type="dxa"/>
            <w:noWrap/>
            <w:hideMark/>
          </w:tcPr>
          <w:p w14:paraId="36E772DA" w14:textId="77777777" w:rsidR="00900EBC" w:rsidRPr="00900EBC" w:rsidRDefault="00900EBC" w:rsidP="00900EBC">
            <w:pPr>
              <w:rPr>
                <w:rFonts w:cs="Arial"/>
              </w:rPr>
            </w:pPr>
            <w:r w:rsidRPr="00900EBC">
              <w:rPr>
                <w:rFonts w:cs="Arial"/>
              </w:rPr>
              <w:t>300</w:t>
            </w:r>
          </w:p>
        </w:tc>
      </w:tr>
      <w:tr w:rsidR="00900EBC" w:rsidRPr="00900EBC" w14:paraId="270C1E8E" w14:textId="77777777" w:rsidTr="00900EBC">
        <w:trPr>
          <w:trHeight w:val="291"/>
          <w:jc w:val="center"/>
        </w:trPr>
        <w:tc>
          <w:tcPr>
            <w:tcW w:w="1379" w:type="dxa"/>
            <w:noWrap/>
            <w:hideMark/>
          </w:tcPr>
          <w:p w14:paraId="42D3B97D" w14:textId="77777777" w:rsidR="00900EBC" w:rsidRPr="00900EBC" w:rsidRDefault="00900EBC" w:rsidP="00900EBC">
            <w:pPr>
              <w:rPr>
                <w:rFonts w:cs="Arial"/>
              </w:rPr>
            </w:pPr>
            <w:r w:rsidRPr="00900EBC">
              <w:rPr>
                <w:rFonts w:cs="Arial"/>
              </w:rPr>
              <w:t>70</w:t>
            </w:r>
          </w:p>
        </w:tc>
        <w:tc>
          <w:tcPr>
            <w:tcW w:w="987" w:type="dxa"/>
            <w:noWrap/>
            <w:hideMark/>
          </w:tcPr>
          <w:p w14:paraId="4F7FC53A" w14:textId="77777777" w:rsidR="00900EBC" w:rsidRPr="00900EBC" w:rsidRDefault="00900EBC" w:rsidP="00900EBC">
            <w:pPr>
              <w:rPr>
                <w:rFonts w:cs="Arial"/>
              </w:rPr>
            </w:pPr>
            <w:r w:rsidRPr="00900EBC">
              <w:rPr>
                <w:rFonts w:cs="Arial"/>
              </w:rPr>
              <w:t>6</w:t>
            </w:r>
          </w:p>
        </w:tc>
        <w:tc>
          <w:tcPr>
            <w:tcW w:w="1040" w:type="dxa"/>
            <w:noWrap/>
            <w:hideMark/>
          </w:tcPr>
          <w:p w14:paraId="73BE3395" w14:textId="77777777" w:rsidR="00900EBC" w:rsidRPr="00900EBC" w:rsidRDefault="00900EBC" w:rsidP="00900EBC">
            <w:pPr>
              <w:rPr>
                <w:rFonts w:cs="Arial"/>
              </w:rPr>
            </w:pPr>
            <w:r w:rsidRPr="00900EBC">
              <w:rPr>
                <w:rFonts w:cs="Arial"/>
              </w:rPr>
              <w:t>171</w:t>
            </w:r>
          </w:p>
        </w:tc>
        <w:tc>
          <w:tcPr>
            <w:tcW w:w="1173" w:type="dxa"/>
            <w:noWrap/>
            <w:hideMark/>
          </w:tcPr>
          <w:p w14:paraId="62CDE273" w14:textId="77777777" w:rsidR="00900EBC" w:rsidRPr="00900EBC" w:rsidRDefault="00900EBC" w:rsidP="00900EBC">
            <w:pPr>
              <w:rPr>
                <w:rFonts w:cs="Arial"/>
              </w:rPr>
            </w:pPr>
            <w:r w:rsidRPr="00900EBC">
              <w:rPr>
                <w:rFonts w:cs="Arial"/>
              </w:rPr>
              <w:t>0.1667</w:t>
            </w:r>
          </w:p>
        </w:tc>
        <w:tc>
          <w:tcPr>
            <w:tcW w:w="1584" w:type="dxa"/>
            <w:noWrap/>
            <w:hideMark/>
          </w:tcPr>
          <w:p w14:paraId="0F75316B" w14:textId="77777777" w:rsidR="00900EBC" w:rsidRPr="00900EBC" w:rsidRDefault="00900EBC" w:rsidP="00900EBC">
            <w:pPr>
              <w:rPr>
                <w:rFonts w:cs="Arial"/>
              </w:rPr>
            </w:pPr>
            <w:r w:rsidRPr="00900EBC">
              <w:rPr>
                <w:rFonts w:cs="Arial"/>
              </w:rPr>
              <w:t>91</w:t>
            </w:r>
          </w:p>
        </w:tc>
        <w:tc>
          <w:tcPr>
            <w:tcW w:w="1682" w:type="dxa"/>
            <w:noWrap/>
            <w:hideMark/>
          </w:tcPr>
          <w:p w14:paraId="1DF58EF8" w14:textId="77777777" w:rsidR="00900EBC" w:rsidRPr="00900EBC" w:rsidRDefault="00900EBC" w:rsidP="00900EBC">
            <w:pPr>
              <w:rPr>
                <w:rFonts w:cs="Arial"/>
              </w:rPr>
            </w:pPr>
            <w:r w:rsidRPr="00900EBC">
              <w:rPr>
                <w:rFonts w:cs="Arial"/>
              </w:rPr>
              <w:t>91</w:t>
            </w:r>
          </w:p>
        </w:tc>
        <w:tc>
          <w:tcPr>
            <w:tcW w:w="1234" w:type="dxa"/>
            <w:noWrap/>
            <w:hideMark/>
          </w:tcPr>
          <w:p w14:paraId="707A834D" w14:textId="77777777" w:rsidR="00900EBC" w:rsidRPr="00900EBC" w:rsidRDefault="00900EBC" w:rsidP="00900EBC">
            <w:pPr>
              <w:rPr>
                <w:rFonts w:cs="Arial"/>
              </w:rPr>
            </w:pPr>
            <w:r w:rsidRPr="00900EBC">
              <w:rPr>
                <w:rFonts w:cs="Arial"/>
              </w:rPr>
              <w:t>900</w:t>
            </w:r>
          </w:p>
        </w:tc>
      </w:tr>
      <w:tr w:rsidR="00900EBC" w:rsidRPr="00900EBC" w14:paraId="3F49C4A2" w14:textId="77777777" w:rsidTr="00900EBC">
        <w:trPr>
          <w:trHeight w:val="291"/>
          <w:jc w:val="center"/>
        </w:trPr>
        <w:tc>
          <w:tcPr>
            <w:tcW w:w="1379" w:type="dxa"/>
            <w:noWrap/>
            <w:hideMark/>
          </w:tcPr>
          <w:p w14:paraId="16FCF18C" w14:textId="77777777" w:rsidR="00900EBC" w:rsidRPr="00900EBC" w:rsidRDefault="00900EBC" w:rsidP="00900EBC">
            <w:pPr>
              <w:rPr>
                <w:rFonts w:cs="Arial"/>
              </w:rPr>
            </w:pPr>
            <w:r w:rsidRPr="00900EBC">
              <w:rPr>
                <w:rFonts w:cs="Arial"/>
              </w:rPr>
              <w:t>80</w:t>
            </w:r>
          </w:p>
        </w:tc>
        <w:tc>
          <w:tcPr>
            <w:tcW w:w="987" w:type="dxa"/>
            <w:noWrap/>
            <w:hideMark/>
          </w:tcPr>
          <w:p w14:paraId="00CB5809" w14:textId="77777777" w:rsidR="00900EBC" w:rsidRPr="00900EBC" w:rsidRDefault="00900EBC" w:rsidP="00900EBC">
            <w:pPr>
              <w:rPr>
                <w:rFonts w:cs="Arial"/>
              </w:rPr>
            </w:pPr>
            <w:r w:rsidRPr="00900EBC">
              <w:rPr>
                <w:rFonts w:cs="Arial"/>
              </w:rPr>
              <w:t>2</w:t>
            </w:r>
          </w:p>
        </w:tc>
        <w:tc>
          <w:tcPr>
            <w:tcW w:w="1040" w:type="dxa"/>
            <w:noWrap/>
            <w:hideMark/>
          </w:tcPr>
          <w:p w14:paraId="13FD1263" w14:textId="77777777" w:rsidR="00900EBC" w:rsidRPr="00900EBC" w:rsidRDefault="00900EBC" w:rsidP="00900EBC">
            <w:pPr>
              <w:rPr>
                <w:rFonts w:cs="Arial"/>
              </w:rPr>
            </w:pPr>
            <w:r w:rsidRPr="00900EBC">
              <w:rPr>
                <w:rFonts w:cs="Arial"/>
              </w:rPr>
              <w:t>324</w:t>
            </w:r>
          </w:p>
        </w:tc>
        <w:tc>
          <w:tcPr>
            <w:tcW w:w="1173" w:type="dxa"/>
            <w:noWrap/>
            <w:hideMark/>
          </w:tcPr>
          <w:p w14:paraId="6EB70D85" w14:textId="77777777" w:rsidR="00900EBC" w:rsidRPr="00900EBC" w:rsidRDefault="00900EBC" w:rsidP="00900EBC">
            <w:pPr>
              <w:rPr>
                <w:rFonts w:cs="Arial"/>
              </w:rPr>
            </w:pPr>
            <w:r w:rsidRPr="00900EBC">
              <w:rPr>
                <w:rFonts w:cs="Arial"/>
              </w:rPr>
              <w:t>0.1667</w:t>
            </w:r>
          </w:p>
        </w:tc>
        <w:tc>
          <w:tcPr>
            <w:tcW w:w="1584" w:type="dxa"/>
            <w:noWrap/>
            <w:hideMark/>
          </w:tcPr>
          <w:p w14:paraId="7F8E9D70" w14:textId="77777777" w:rsidR="00900EBC" w:rsidRPr="00900EBC" w:rsidRDefault="00900EBC" w:rsidP="00900EBC">
            <w:pPr>
              <w:rPr>
                <w:rFonts w:cs="Arial"/>
              </w:rPr>
            </w:pPr>
            <w:r w:rsidRPr="00900EBC">
              <w:rPr>
                <w:rFonts w:cs="Arial"/>
              </w:rPr>
              <w:t>91</w:t>
            </w:r>
          </w:p>
        </w:tc>
        <w:tc>
          <w:tcPr>
            <w:tcW w:w="1682" w:type="dxa"/>
            <w:noWrap/>
            <w:hideMark/>
          </w:tcPr>
          <w:p w14:paraId="1D3ACC7F" w14:textId="77777777" w:rsidR="00900EBC" w:rsidRPr="00900EBC" w:rsidRDefault="00900EBC" w:rsidP="00900EBC">
            <w:pPr>
              <w:rPr>
                <w:rFonts w:cs="Arial"/>
              </w:rPr>
            </w:pPr>
            <w:r w:rsidRPr="00900EBC">
              <w:rPr>
                <w:rFonts w:cs="Arial"/>
              </w:rPr>
              <w:t>50</w:t>
            </w:r>
          </w:p>
        </w:tc>
        <w:tc>
          <w:tcPr>
            <w:tcW w:w="1234" w:type="dxa"/>
            <w:noWrap/>
            <w:hideMark/>
          </w:tcPr>
          <w:p w14:paraId="73C3F2E2" w14:textId="77777777" w:rsidR="00900EBC" w:rsidRPr="00900EBC" w:rsidRDefault="00900EBC" w:rsidP="00900EBC">
            <w:pPr>
              <w:rPr>
                <w:rFonts w:cs="Arial"/>
              </w:rPr>
            </w:pPr>
            <w:r w:rsidRPr="00900EBC">
              <w:rPr>
                <w:rFonts w:cs="Arial"/>
              </w:rPr>
              <w:t>300</w:t>
            </w:r>
          </w:p>
        </w:tc>
      </w:tr>
      <w:tr w:rsidR="00900EBC" w:rsidRPr="00900EBC" w14:paraId="7DE8EB3A" w14:textId="77777777" w:rsidTr="00900EBC">
        <w:trPr>
          <w:trHeight w:val="291"/>
          <w:jc w:val="center"/>
        </w:trPr>
        <w:tc>
          <w:tcPr>
            <w:tcW w:w="1379" w:type="dxa"/>
            <w:noWrap/>
            <w:hideMark/>
          </w:tcPr>
          <w:p w14:paraId="0C095080" w14:textId="77777777" w:rsidR="00900EBC" w:rsidRPr="00900EBC" w:rsidRDefault="00900EBC" w:rsidP="00900EBC">
            <w:pPr>
              <w:rPr>
                <w:rFonts w:cs="Arial"/>
              </w:rPr>
            </w:pPr>
            <w:r w:rsidRPr="00900EBC">
              <w:rPr>
                <w:rFonts w:cs="Arial"/>
              </w:rPr>
              <w:t>90</w:t>
            </w:r>
          </w:p>
        </w:tc>
        <w:tc>
          <w:tcPr>
            <w:tcW w:w="987" w:type="dxa"/>
            <w:noWrap/>
            <w:hideMark/>
          </w:tcPr>
          <w:p w14:paraId="5C61E337" w14:textId="77777777" w:rsidR="00900EBC" w:rsidRPr="00900EBC" w:rsidRDefault="00900EBC" w:rsidP="00900EBC">
            <w:pPr>
              <w:rPr>
                <w:rFonts w:cs="Arial"/>
              </w:rPr>
            </w:pPr>
            <w:r w:rsidRPr="00900EBC">
              <w:rPr>
                <w:rFonts w:cs="Arial"/>
              </w:rPr>
              <w:t>3</w:t>
            </w:r>
          </w:p>
        </w:tc>
        <w:tc>
          <w:tcPr>
            <w:tcW w:w="1040" w:type="dxa"/>
            <w:noWrap/>
            <w:hideMark/>
          </w:tcPr>
          <w:p w14:paraId="32568EF8" w14:textId="77777777" w:rsidR="00900EBC" w:rsidRPr="00900EBC" w:rsidRDefault="00900EBC" w:rsidP="00900EBC">
            <w:pPr>
              <w:rPr>
                <w:rFonts w:cs="Arial"/>
              </w:rPr>
            </w:pPr>
            <w:r w:rsidRPr="00900EBC">
              <w:rPr>
                <w:rFonts w:cs="Arial"/>
              </w:rPr>
              <w:t>310</w:t>
            </w:r>
          </w:p>
        </w:tc>
        <w:tc>
          <w:tcPr>
            <w:tcW w:w="1173" w:type="dxa"/>
            <w:noWrap/>
            <w:hideMark/>
          </w:tcPr>
          <w:p w14:paraId="3DB79FB4" w14:textId="77777777" w:rsidR="00900EBC" w:rsidRPr="00900EBC" w:rsidRDefault="00900EBC" w:rsidP="00900EBC">
            <w:pPr>
              <w:rPr>
                <w:rFonts w:cs="Arial"/>
              </w:rPr>
            </w:pPr>
            <w:r w:rsidRPr="00900EBC">
              <w:rPr>
                <w:rFonts w:cs="Arial"/>
              </w:rPr>
              <w:t>0.1667</w:t>
            </w:r>
          </w:p>
        </w:tc>
        <w:tc>
          <w:tcPr>
            <w:tcW w:w="1584" w:type="dxa"/>
            <w:noWrap/>
            <w:hideMark/>
          </w:tcPr>
          <w:p w14:paraId="48768D8A" w14:textId="77777777" w:rsidR="00900EBC" w:rsidRPr="00900EBC" w:rsidRDefault="00900EBC" w:rsidP="00900EBC">
            <w:pPr>
              <w:rPr>
                <w:rFonts w:cs="Arial"/>
              </w:rPr>
            </w:pPr>
            <w:r w:rsidRPr="00900EBC">
              <w:rPr>
                <w:rFonts w:cs="Arial"/>
              </w:rPr>
              <w:t>91</w:t>
            </w:r>
          </w:p>
        </w:tc>
        <w:tc>
          <w:tcPr>
            <w:tcW w:w="1682" w:type="dxa"/>
            <w:noWrap/>
            <w:hideMark/>
          </w:tcPr>
          <w:p w14:paraId="0720B61C" w14:textId="77777777" w:rsidR="00900EBC" w:rsidRPr="00900EBC" w:rsidRDefault="00900EBC" w:rsidP="00900EBC">
            <w:pPr>
              <w:rPr>
                <w:rFonts w:cs="Arial"/>
              </w:rPr>
            </w:pPr>
            <w:r w:rsidRPr="00900EBC">
              <w:rPr>
                <w:rFonts w:cs="Arial"/>
              </w:rPr>
              <w:t>52</w:t>
            </w:r>
          </w:p>
        </w:tc>
        <w:tc>
          <w:tcPr>
            <w:tcW w:w="1234" w:type="dxa"/>
            <w:noWrap/>
            <w:hideMark/>
          </w:tcPr>
          <w:p w14:paraId="0CF714E2" w14:textId="77777777" w:rsidR="00900EBC" w:rsidRPr="00900EBC" w:rsidRDefault="00900EBC" w:rsidP="00900EBC">
            <w:pPr>
              <w:rPr>
                <w:rFonts w:cs="Arial"/>
              </w:rPr>
            </w:pPr>
            <w:r w:rsidRPr="00900EBC">
              <w:rPr>
                <w:rFonts w:cs="Arial"/>
              </w:rPr>
              <w:t>450</w:t>
            </w:r>
          </w:p>
        </w:tc>
      </w:tr>
      <w:tr w:rsidR="00900EBC" w:rsidRPr="00900EBC" w14:paraId="027C6524" w14:textId="77777777" w:rsidTr="00900EBC">
        <w:trPr>
          <w:trHeight w:val="291"/>
          <w:jc w:val="center"/>
        </w:trPr>
        <w:tc>
          <w:tcPr>
            <w:tcW w:w="1379" w:type="dxa"/>
            <w:noWrap/>
            <w:hideMark/>
          </w:tcPr>
          <w:p w14:paraId="6B951B0F" w14:textId="77777777" w:rsidR="00900EBC" w:rsidRPr="00900EBC" w:rsidRDefault="00900EBC" w:rsidP="00900EBC">
            <w:pPr>
              <w:rPr>
                <w:rFonts w:cs="Arial"/>
              </w:rPr>
            </w:pPr>
            <w:r w:rsidRPr="00900EBC">
              <w:rPr>
                <w:rFonts w:cs="Arial"/>
              </w:rPr>
              <w:t>100</w:t>
            </w:r>
          </w:p>
        </w:tc>
        <w:tc>
          <w:tcPr>
            <w:tcW w:w="987" w:type="dxa"/>
            <w:noWrap/>
            <w:hideMark/>
          </w:tcPr>
          <w:p w14:paraId="523C0C8E" w14:textId="77777777" w:rsidR="00900EBC" w:rsidRPr="00900EBC" w:rsidRDefault="00900EBC" w:rsidP="00900EBC">
            <w:pPr>
              <w:rPr>
                <w:rFonts w:cs="Arial"/>
              </w:rPr>
            </w:pPr>
            <w:r w:rsidRPr="00900EBC">
              <w:rPr>
                <w:rFonts w:cs="Arial"/>
              </w:rPr>
              <w:t>4</w:t>
            </w:r>
          </w:p>
        </w:tc>
        <w:tc>
          <w:tcPr>
            <w:tcW w:w="1040" w:type="dxa"/>
            <w:noWrap/>
            <w:hideMark/>
          </w:tcPr>
          <w:p w14:paraId="64BA7209" w14:textId="77777777" w:rsidR="00900EBC" w:rsidRPr="00900EBC" w:rsidRDefault="00900EBC" w:rsidP="00900EBC">
            <w:pPr>
              <w:rPr>
                <w:rFonts w:cs="Arial"/>
              </w:rPr>
            </w:pPr>
            <w:r w:rsidRPr="00900EBC">
              <w:rPr>
                <w:rFonts w:cs="Arial"/>
              </w:rPr>
              <w:t>266</w:t>
            </w:r>
          </w:p>
        </w:tc>
        <w:tc>
          <w:tcPr>
            <w:tcW w:w="1173" w:type="dxa"/>
            <w:noWrap/>
            <w:hideMark/>
          </w:tcPr>
          <w:p w14:paraId="5FB5A3ED" w14:textId="77777777" w:rsidR="00900EBC" w:rsidRPr="00900EBC" w:rsidRDefault="00900EBC" w:rsidP="00900EBC">
            <w:pPr>
              <w:rPr>
                <w:rFonts w:cs="Arial"/>
              </w:rPr>
            </w:pPr>
            <w:r w:rsidRPr="00900EBC">
              <w:rPr>
                <w:rFonts w:cs="Arial"/>
              </w:rPr>
              <w:t>0.0833</w:t>
            </w:r>
          </w:p>
        </w:tc>
        <w:tc>
          <w:tcPr>
            <w:tcW w:w="1584" w:type="dxa"/>
            <w:noWrap/>
            <w:hideMark/>
          </w:tcPr>
          <w:p w14:paraId="565EA113" w14:textId="77777777" w:rsidR="00900EBC" w:rsidRPr="00900EBC" w:rsidRDefault="00900EBC" w:rsidP="00900EBC">
            <w:pPr>
              <w:rPr>
                <w:rFonts w:cs="Arial"/>
              </w:rPr>
            </w:pPr>
            <w:r w:rsidRPr="00900EBC">
              <w:rPr>
                <w:rFonts w:cs="Arial"/>
              </w:rPr>
              <w:t>89</w:t>
            </w:r>
          </w:p>
        </w:tc>
        <w:tc>
          <w:tcPr>
            <w:tcW w:w="1682" w:type="dxa"/>
            <w:noWrap/>
            <w:hideMark/>
          </w:tcPr>
          <w:p w14:paraId="075637EA" w14:textId="77777777" w:rsidR="00900EBC" w:rsidRPr="00900EBC" w:rsidRDefault="00900EBC" w:rsidP="00900EBC">
            <w:pPr>
              <w:rPr>
                <w:rFonts w:cs="Arial"/>
              </w:rPr>
            </w:pPr>
            <w:r w:rsidRPr="00900EBC">
              <w:rPr>
                <w:rFonts w:cs="Arial"/>
              </w:rPr>
              <w:t>58</w:t>
            </w:r>
          </w:p>
        </w:tc>
        <w:tc>
          <w:tcPr>
            <w:tcW w:w="1234" w:type="dxa"/>
            <w:noWrap/>
            <w:hideMark/>
          </w:tcPr>
          <w:p w14:paraId="11ABAF9A" w14:textId="77777777" w:rsidR="00900EBC" w:rsidRPr="00900EBC" w:rsidRDefault="00900EBC" w:rsidP="00900EBC">
            <w:pPr>
              <w:rPr>
                <w:rFonts w:cs="Arial"/>
              </w:rPr>
            </w:pPr>
            <w:r w:rsidRPr="00900EBC">
              <w:rPr>
                <w:rFonts w:cs="Arial"/>
              </w:rPr>
              <w:t>600</w:t>
            </w:r>
          </w:p>
        </w:tc>
      </w:tr>
      <w:tr w:rsidR="00900EBC" w:rsidRPr="00900EBC" w14:paraId="2BA1FEC5" w14:textId="77777777" w:rsidTr="00900EBC">
        <w:trPr>
          <w:trHeight w:val="291"/>
          <w:jc w:val="center"/>
        </w:trPr>
        <w:tc>
          <w:tcPr>
            <w:tcW w:w="1379" w:type="dxa"/>
            <w:noWrap/>
            <w:hideMark/>
          </w:tcPr>
          <w:p w14:paraId="7940C069" w14:textId="77777777" w:rsidR="00900EBC" w:rsidRPr="00900EBC" w:rsidRDefault="00900EBC" w:rsidP="00900EBC">
            <w:pPr>
              <w:rPr>
                <w:rFonts w:cs="Arial"/>
              </w:rPr>
            </w:pPr>
            <w:r w:rsidRPr="00900EBC">
              <w:rPr>
                <w:rFonts w:cs="Arial"/>
              </w:rPr>
              <w:t>110</w:t>
            </w:r>
          </w:p>
        </w:tc>
        <w:tc>
          <w:tcPr>
            <w:tcW w:w="987" w:type="dxa"/>
            <w:noWrap/>
            <w:hideMark/>
          </w:tcPr>
          <w:p w14:paraId="44226E0A" w14:textId="77777777" w:rsidR="00900EBC" w:rsidRPr="00900EBC" w:rsidRDefault="00900EBC" w:rsidP="00900EBC">
            <w:pPr>
              <w:rPr>
                <w:rFonts w:cs="Arial"/>
              </w:rPr>
            </w:pPr>
            <w:r w:rsidRPr="00900EBC">
              <w:rPr>
                <w:rFonts w:cs="Arial"/>
              </w:rPr>
              <w:t>1</w:t>
            </w:r>
          </w:p>
        </w:tc>
        <w:tc>
          <w:tcPr>
            <w:tcW w:w="1040" w:type="dxa"/>
            <w:noWrap/>
            <w:hideMark/>
          </w:tcPr>
          <w:p w14:paraId="77E443C8" w14:textId="77777777" w:rsidR="00900EBC" w:rsidRPr="00900EBC" w:rsidRDefault="00900EBC" w:rsidP="00900EBC">
            <w:pPr>
              <w:rPr>
                <w:rFonts w:cs="Arial"/>
              </w:rPr>
            </w:pPr>
            <w:r w:rsidRPr="00900EBC">
              <w:rPr>
                <w:rFonts w:cs="Arial"/>
              </w:rPr>
              <w:t>342</w:t>
            </w:r>
          </w:p>
        </w:tc>
        <w:tc>
          <w:tcPr>
            <w:tcW w:w="1173" w:type="dxa"/>
            <w:noWrap/>
            <w:hideMark/>
          </w:tcPr>
          <w:p w14:paraId="0B093ACF" w14:textId="77777777" w:rsidR="00900EBC" w:rsidRPr="00900EBC" w:rsidRDefault="00900EBC" w:rsidP="00900EBC">
            <w:pPr>
              <w:rPr>
                <w:rFonts w:cs="Arial"/>
              </w:rPr>
            </w:pPr>
            <w:r w:rsidRPr="00900EBC">
              <w:rPr>
                <w:rFonts w:cs="Arial"/>
              </w:rPr>
              <w:t>0.0833</w:t>
            </w:r>
          </w:p>
        </w:tc>
        <w:tc>
          <w:tcPr>
            <w:tcW w:w="1584" w:type="dxa"/>
            <w:noWrap/>
            <w:hideMark/>
          </w:tcPr>
          <w:p w14:paraId="7C21C115" w14:textId="77777777" w:rsidR="00900EBC" w:rsidRPr="00900EBC" w:rsidRDefault="00900EBC" w:rsidP="00900EBC">
            <w:pPr>
              <w:rPr>
                <w:rFonts w:cs="Arial"/>
              </w:rPr>
            </w:pPr>
            <w:r w:rsidRPr="00900EBC">
              <w:rPr>
                <w:rFonts w:cs="Arial"/>
              </w:rPr>
              <w:t>89</w:t>
            </w:r>
          </w:p>
        </w:tc>
        <w:tc>
          <w:tcPr>
            <w:tcW w:w="1682" w:type="dxa"/>
            <w:noWrap/>
            <w:hideMark/>
          </w:tcPr>
          <w:p w14:paraId="35F93113" w14:textId="77777777" w:rsidR="00900EBC" w:rsidRPr="00900EBC" w:rsidRDefault="00900EBC" w:rsidP="00900EBC">
            <w:pPr>
              <w:rPr>
                <w:rFonts w:cs="Arial"/>
              </w:rPr>
            </w:pPr>
            <w:r w:rsidRPr="00900EBC">
              <w:rPr>
                <w:rFonts w:cs="Arial"/>
              </w:rPr>
              <w:t>46</w:t>
            </w:r>
          </w:p>
        </w:tc>
        <w:tc>
          <w:tcPr>
            <w:tcW w:w="1234" w:type="dxa"/>
            <w:noWrap/>
            <w:hideMark/>
          </w:tcPr>
          <w:p w14:paraId="33DC75DA" w14:textId="77777777" w:rsidR="00900EBC" w:rsidRPr="00900EBC" w:rsidRDefault="00900EBC" w:rsidP="00900EBC">
            <w:pPr>
              <w:rPr>
                <w:rFonts w:cs="Arial"/>
              </w:rPr>
            </w:pPr>
            <w:r w:rsidRPr="00900EBC">
              <w:rPr>
                <w:rFonts w:cs="Arial"/>
              </w:rPr>
              <w:t>150</w:t>
            </w:r>
          </w:p>
        </w:tc>
      </w:tr>
      <w:tr w:rsidR="00900EBC" w:rsidRPr="00900EBC" w14:paraId="40C110BC" w14:textId="77777777" w:rsidTr="00900EBC">
        <w:trPr>
          <w:trHeight w:val="291"/>
          <w:jc w:val="center"/>
        </w:trPr>
        <w:tc>
          <w:tcPr>
            <w:tcW w:w="1379" w:type="dxa"/>
            <w:noWrap/>
            <w:hideMark/>
          </w:tcPr>
          <w:p w14:paraId="00B7857D" w14:textId="77777777" w:rsidR="00900EBC" w:rsidRPr="00900EBC" w:rsidRDefault="00900EBC" w:rsidP="00900EBC">
            <w:pPr>
              <w:rPr>
                <w:rFonts w:cs="Arial"/>
              </w:rPr>
            </w:pPr>
            <w:r w:rsidRPr="00900EBC">
              <w:rPr>
                <w:rFonts w:cs="Arial"/>
              </w:rPr>
              <w:t>120</w:t>
            </w:r>
          </w:p>
        </w:tc>
        <w:tc>
          <w:tcPr>
            <w:tcW w:w="987" w:type="dxa"/>
            <w:noWrap/>
            <w:hideMark/>
          </w:tcPr>
          <w:p w14:paraId="1B88CF8C" w14:textId="77777777" w:rsidR="00900EBC" w:rsidRPr="00900EBC" w:rsidRDefault="00900EBC" w:rsidP="00900EBC">
            <w:pPr>
              <w:rPr>
                <w:rFonts w:cs="Arial"/>
              </w:rPr>
            </w:pPr>
            <w:r w:rsidRPr="00900EBC">
              <w:rPr>
                <w:rFonts w:cs="Arial"/>
              </w:rPr>
              <w:t>2</w:t>
            </w:r>
          </w:p>
        </w:tc>
        <w:tc>
          <w:tcPr>
            <w:tcW w:w="1040" w:type="dxa"/>
            <w:noWrap/>
            <w:hideMark/>
          </w:tcPr>
          <w:p w14:paraId="6A8EFE1B" w14:textId="77777777" w:rsidR="00900EBC" w:rsidRPr="00900EBC" w:rsidRDefault="00900EBC" w:rsidP="00900EBC">
            <w:pPr>
              <w:rPr>
                <w:rFonts w:cs="Arial"/>
              </w:rPr>
            </w:pPr>
            <w:r w:rsidRPr="00900EBC">
              <w:rPr>
                <w:rFonts w:cs="Arial"/>
              </w:rPr>
              <w:t>320</w:t>
            </w:r>
          </w:p>
        </w:tc>
        <w:tc>
          <w:tcPr>
            <w:tcW w:w="1173" w:type="dxa"/>
            <w:noWrap/>
            <w:hideMark/>
          </w:tcPr>
          <w:p w14:paraId="0AB74BC2" w14:textId="77777777" w:rsidR="00900EBC" w:rsidRPr="00900EBC" w:rsidRDefault="00900EBC" w:rsidP="00900EBC">
            <w:pPr>
              <w:rPr>
                <w:rFonts w:cs="Arial"/>
              </w:rPr>
            </w:pPr>
            <w:r w:rsidRPr="00900EBC">
              <w:rPr>
                <w:rFonts w:cs="Arial"/>
              </w:rPr>
              <w:t>0.0833</w:t>
            </w:r>
          </w:p>
        </w:tc>
        <w:tc>
          <w:tcPr>
            <w:tcW w:w="1584" w:type="dxa"/>
            <w:noWrap/>
            <w:hideMark/>
          </w:tcPr>
          <w:p w14:paraId="34E20986" w14:textId="77777777" w:rsidR="00900EBC" w:rsidRPr="00900EBC" w:rsidRDefault="00900EBC" w:rsidP="00900EBC">
            <w:pPr>
              <w:rPr>
                <w:rFonts w:cs="Arial"/>
              </w:rPr>
            </w:pPr>
            <w:r w:rsidRPr="00900EBC">
              <w:rPr>
                <w:rFonts w:cs="Arial"/>
              </w:rPr>
              <w:t>89</w:t>
            </w:r>
          </w:p>
        </w:tc>
        <w:tc>
          <w:tcPr>
            <w:tcW w:w="1682" w:type="dxa"/>
            <w:noWrap/>
            <w:hideMark/>
          </w:tcPr>
          <w:p w14:paraId="5E942E6C" w14:textId="77777777" w:rsidR="00900EBC" w:rsidRPr="00900EBC" w:rsidRDefault="00900EBC" w:rsidP="00900EBC">
            <w:pPr>
              <w:rPr>
                <w:rFonts w:cs="Arial"/>
              </w:rPr>
            </w:pPr>
            <w:r w:rsidRPr="00900EBC">
              <w:rPr>
                <w:rFonts w:cs="Arial"/>
              </w:rPr>
              <w:t>49</w:t>
            </w:r>
          </w:p>
        </w:tc>
        <w:tc>
          <w:tcPr>
            <w:tcW w:w="1234" w:type="dxa"/>
            <w:noWrap/>
            <w:hideMark/>
          </w:tcPr>
          <w:p w14:paraId="75C5CFC8" w14:textId="77777777" w:rsidR="00900EBC" w:rsidRPr="00900EBC" w:rsidRDefault="00900EBC" w:rsidP="00900EBC">
            <w:pPr>
              <w:rPr>
                <w:rFonts w:cs="Arial"/>
              </w:rPr>
            </w:pPr>
            <w:r w:rsidRPr="00900EBC">
              <w:rPr>
                <w:rFonts w:cs="Arial"/>
              </w:rPr>
              <w:t>300</w:t>
            </w:r>
          </w:p>
        </w:tc>
      </w:tr>
      <w:tr w:rsidR="00900EBC" w:rsidRPr="00900EBC" w14:paraId="5FB7B3E4" w14:textId="77777777" w:rsidTr="00900EBC">
        <w:trPr>
          <w:trHeight w:val="291"/>
          <w:jc w:val="center"/>
        </w:trPr>
        <w:tc>
          <w:tcPr>
            <w:tcW w:w="1379" w:type="dxa"/>
            <w:noWrap/>
            <w:hideMark/>
          </w:tcPr>
          <w:p w14:paraId="49ABD77C" w14:textId="77777777" w:rsidR="00900EBC" w:rsidRPr="00900EBC" w:rsidRDefault="00900EBC" w:rsidP="00900EBC">
            <w:pPr>
              <w:rPr>
                <w:rFonts w:cs="Arial"/>
              </w:rPr>
            </w:pPr>
            <w:r w:rsidRPr="00900EBC">
              <w:rPr>
                <w:rFonts w:cs="Arial"/>
              </w:rPr>
              <w:t>135</w:t>
            </w:r>
          </w:p>
        </w:tc>
        <w:tc>
          <w:tcPr>
            <w:tcW w:w="987" w:type="dxa"/>
            <w:noWrap/>
            <w:hideMark/>
          </w:tcPr>
          <w:p w14:paraId="60768C0F" w14:textId="77777777" w:rsidR="00900EBC" w:rsidRPr="00900EBC" w:rsidRDefault="00900EBC" w:rsidP="00900EBC">
            <w:pPr>
              <w:rPr>
                <w:rFonts w:cs="Arial"/>
              </w:rPr>
            </w:pPr>
            <w:r w:rsidRPr="00900EBC">
              <w:rPr>
                <w:rFonts w:cs="Arial"/>
              </w:rPr>
              <w:t>1</w:t>
            </w:r>
          </w:p>
        </w:tc>
        <w:tc>
          <w:tcPr>
            <w:tcW w:w="1040" w:type="dxa"/>
            <w:noWrap/>
            <w:hideMark/>
          </w:tcPr>
          <w:p w14:paraId="3EE7F763" w14:textId="77777777" w:rsidR="00900EBC" w:rsidRPr="00900EBC" w:rsidRDefault="00900EBC" w:rsidP="00900EBC">
            <w:pPr>
              <w:rPr>
                <w:rFonts w:cs="Arial"/>
              </w:rPr>
            </w:pPr>
            <w:r w:rsidRPr="00900EBC">
              <w:rPr>
                <w:rFonts w:cs="Arial"/>
              </w:rPr>
              <w:t>200</w:t>
            </w:r>
          </w:p>
        </w:tc>
        <w:tc>
          <w:tcPr>
            <w:tcW w:w="1173" w:type="dxa"/>
            <w:noWrap/>
            <w:hideMark/>
          </w:tcPr>
          <w:p w14:paraId="640A65EF" w14:textId="77777777" w:rsidR="00900EBC" w:rsidRPr="00900EBC" w:rsidRDefault="00900EBC" w:rsidP="00900EBC">
            <w:pPr>
              <w:rPr>
                <w:rFonts w:cs="Arial"/>
              </w:rPr>
            </w:pPr>
            <w:r w:rsidRPr="00900EBC">
              <w:rPr>
                <w:rFonts w:cs="Arial"/>
              </w:rPr>
              <w:t>0.0833</w:t>
            </w:r>
          </w:p>
        </w:tc>
        <w:tc>
          <w:tcPr>
            <w:tcW w:w="1584" w:type="dxa"/>
            <w:noWrap/>
            <w:hideMark/>
          </w:tcPr>
          <w:p w14:paraId="7DF55AE9" w14:textId="77777777" w:rsidR="00900EBC" w:rsidRPr="00900EBC" w:rsidRDefault="00900EBC" w:rsidP="00900EBC">
            <w:pPr>
              <w:rPr>
                <w:rFonts w:cs="Arial"/>
              </w:rPr>
            </w:pPr>
            <w:r w:rsidRPr="00900EBC">
              <w:rPr>
                <w:rFonts w:cs="Arial"/>
              </w:rPr>
              <w:t>89</w:t>
            </w:r>
          </w:p>
        </w:tc>
        <w:tc>
          <w:tcPr>
            <w:tcW w:w="1682" w:type="dxa"/>
            <w:noWrap/>
            <w:hideMark/>
          </w:tcPr>
          <w:p w14:paraId="48AD9BB9" w14:textId="77777777" w:rsidR="00900EBC" w:rsidRPr="00900EBC" w:rsidRDefault="00900EBC" w:rsidP="00900EBC">
            <w:pPr>
              <w:rPr>
                <w:rFonts w:cs="Arial"/>
              </w:rPr>
            </w:pPr>
            <w:r w:rsidRPr="00900EBC">
              <w:rPr>
                <w:rFonts w:cs="Arial"/>
              </w:rPr>
              <w:t>77</w:t>
            </w:r>
          </w:p>
        </w:tc>
        <w:tc>
          <w:tcPr>
            <w:tcW w:w="1234" w:type="dxa"/>
            <w:noWrap/>
            <w:hideMark/>
          </w:tcPr>
          <w:p w14:paraId="473BE472" w14:textId="77777777" w:rsidR="00900EBC" w:rsidRPr="00900EBC" w:rsidRDefault="00900EBC" w:rsidP="00900EBC">
            <w:pPr>
              <w:rPr>
                <w:rFonts w:cs="Arial"/>
              </w:rPr>
            </w:pPr>
            <w:r w:rsidRPr="00900EBC">
              <w:rPr>
                <w:rFonts w:cs="Arial"/>
              </w:rPr>
              <w:t>150</w:t>
            </w:r>
          </w:p>
        </w:tc>
      </w:tr>
    </w:tbl>
    <w:p w14:paraId="0A623836" w14:textId="3AF2F901" w:rsidR="00900EBC" w:rsidRDefault="00900EBC" w:rsidP="00900EBC">
      <w:pPr>
        <w:pStyle w:val="Caption"/>
        <w:rPr>
          <w:color w:val="auto"/>
          <w:sz w:val="22"/>
          <w:szCs w:val="22"/>
        </w:rPr>
      </w:pPr>
      <w:bookmarkStart w:id="117" w:name="_Toc513158178"/>
      <w:r w:rsidRPr="00900EBC">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7</w:t>
      </w:r>
      <w:r w:rsidR="00255C37">
        <w:rPr>
          <w:color w:val="auto"/>
          <w:sz w:val="22"/>
          <w:szCs w:val="22"/>
        </w:rPr>
        <w:fldChar w:fldCharType="end"/>
      </w:r>
      <w:r w:rsidRPr="00900EBC">
        <w:rPr>
          <w:color w:val="auto"/>
          <w:sz w:val="22"/>
          <w:szCs w:val="22"/>
        </w:rPr>
        <w:t>:</w:t>
      </w:r>
      <w:r>
        <w:rPr>
          <w:color w:val="auto"/>
          <w:sz w:val="22"/>
          <w:szCs w:val="22"/>
        </w:rPr>
        <w:t xml:space="preserve"> </w:t>
      </w:r>
      <w:r w:rsidR="00320BDF">
        <w:rPr>
          <w:color w:val="auto"/>
          <w:sz w:val="22"/>
          <w:szCs w:val="22"/>
        </w:rPr>
        <w:t>October</w:t>
      </w:r>
      <w:r w:rsidRPr="00900EBC">
        <w:rPr>
          <w:color w:val="auto"/>
          <w:sz w:val="22"/>
          <w:szCs w:val="22"/>
        </w:rPr>
        <w:t>, Calculated Requirements and Capacity.</w:t>
      </w:r>
      <w:bookmarkEnd w:id="117"/>
    </w:p>
    <w:p w14:paraId="508897EB" w14:textId="6A50FAB4" w:rsidR="00C90FA5" w:rsidRDefault="00C90FA5" w:rsidP="00C90FA5">
      <w:pPr>
        <w:spacing w:line="360" w:lineRule="auto"/>
      </w:pPr>
      <w:r>
        <w:t xml:space="preserve">The capacity requirement will be reviewed against the capacity available to determine if the availability is sufficient or insufficient with all the data obtained. </w:t>
      </w:r>
    </w:p>
    <w:p w14:paraId="3FAEB0EB" w14:textId="2BC605EF" w:rsidR="00AF531E" w:rsidRDefault="00AF531E" w:rsidP="00C90FA5">
      <w:pPr>
        <w:spacing w:line="360" w:lineRule="auto"/>
      </w:pPr>
    </w:p>
    <w:p w14:paraId="41F2F77F" w14:textId="328AF944" w:rsidR="006238D9" w:rsidRPr="00AF531E" w:rsidRDefault="00AF531E" w:rsidP="00AF531E">
      <w:pPr>
        <w:pStyle w:val="Caption"/>
        <w:rPr>
          <w:rFonts w:cs="Arial"/>
          <w:color w:val="auto"/>
          <w:sz w:val="22"/>
          <w:szCs w:val="22"/>
        </w:rPr>
      </w:pPr>
      <w:bookmarkStart w:id="118" w:name="_Toc513158179"/>
      <w:r w:rsidRPr="00AF531E">
        <w:rPr>
          <w:color w:val="auto"/>
          <w:sz w:val="22"/>
          <w:szCs w:val="22"/>
        </w:rPr>
        <w:lastRenderedPageBreak/>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8.1</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8</w:t>
      </w:r>
      <w:r w:rsidR="00255C37">
        <w:rPr>
          <w:color w:val="auto"/>
          <w:sz w:val="22"/>
          <w:szCs w:val="22"/>
        </w:rPr>
        <w:fldChar w:fldCharType="end"/>
      </w:r>
      <w:r w:rsidRPr="00AF531E">
        <w:rPr>
          <w:color w:val="auto"/>
          <w:sz w:val="22"/>
          <w:szCs w:val="22"/>
        </w:rPr>
        <w:t>: Capacity requirements vs availability</w:t>
      </w:r>
      <w:r>
        <w:rPr>
          <w:color w:val="auto"/>
          <w:sz w:val="22"/>
          <w:szCs w:val="22"/>
        </w:rPr>
        <w:t>.</w:t>
      </w:r>
      <w:r w:rsidR="004679D5">
        <w:rPr>
          <w:color w:val="auto"/>
          <w:sz w:val="22"/>
          <w:szCs w:val="22"/>
        </w:rPr>
        <w:t xml:space="preserve"> Data from tables 8.1.2-7.</w:t>
      </w:r>
      <w:bookmarkEnd w:id="118"/>
    </w:p>
    <w:tbl>
      <w:tblPr>
        <w:tblpPr w:leftFromText="180" w:rightFromText="180" w:vertAnchor="text" w:tblpXSpec="center" w:tblpY="1"/>
        <w:tblOverlap w:val="never"/>
        <w:tblW w:w="7692" w:type="dxa"/>
        <w:tblLook w:val="04A0" w:firstRow="1" w:lastRow="0" w:firstColumn="1" w:lastColumn="0" w:noHBand="0" w:noVBand="1"/>
      </w:tblPr>
      <w:tblGrid>
        <w:gridCol w:w="961"/>
        <w:gridCol w:w="1295"/>
        <w:gridCol w:w="1993"/>
        <w:gridCol w:w="1846"/>
        <w:gridCol w:w="1597"/>
      </w:tblGrid>
      <w:tr w:rsidR="00CA7CFA" w:rsidRPr="00AF531E" w14:paraId="167D1C8D" w14:textId="77777777" w:rsidTr="002B1342">
        <w:trPr>
          <w:trHeight w:val="679"/>
        </w:trPr>
        <w:tc>
          <w:tcPr>
            <w:tcW w:w="961" w:type="dxa"/>
            <w:tcBorders>
              <w:top w:val="single" w:sz="8" w:space="0" w:color="auto"/>
              <w:left w:val="single" w:sz="8" w:space="0" w:color="auto"/>
              <w:bottom w:val="nil"/>
              <w:right w:val="single" w:sz="8" w:space="0" w:color="auto"/>
            </w:tcBorders>
            <w:shd w:val="clear" w:color="auto" w:fill="FFFFFF" w:themeFill="background1"/>
            <w:vAlign w:val="center"/>
            <w:hideMark/>
          </w:tcPr>
          <w:p w14:paraId="50C27029" w14:textId="77777777" w:rsidR="00CA7CFA" w:rsidRPr="00AF531E" w:rsidRDefault="00CA7CFA" w:rsidP="00AF531E">
            <w:pPr>
              <w:spacing w:after="0" w:line="240" w:lineRule="auto"/>
              <w:jc w:val="center"/>
              <w:rPr>
                <w:rFonts w:eastAsia="Times New Roman" w:cs="Arial"/>
                <w:sz w:val="20"/>
                <w:szCs w:val="20"/>
                <w:lang w:eastAsia="en-GB"/>
              </w:rPr>
            </w:pPr>
            <w:r w:rsidRPr="00AF531E">
              <w:rPr>
                <w:rFonts w:eastAsia="Times New Roman" w:cs="Arial"/>
                <w:sz w:val="20"/>
                <w:szCs w:val="20"/>
                <w:lang w:eastAsia="en-GB"/>
              </w:rPr>
              <w:t>OP. No.</w:t>
            </w:r>
          </w:p>
        </w:tc>
        <w:tc>
          <w:tcPr>
            <w:tcW w:w="1295" w:type="dxa"/>
            <w:tcBorders>
              <w:top w:val="single" w:sz="8" w:space="0" w:color="auto"/>
              <w:left w:val="nil"/>
              <w:bottom w:val="nil"/>
              <w:right w:val="single" w:sz="8" w:space="0" w:color="auto"/>
            </w:tcBorders>
            <w:shd w:val="clear" w:color="auto" w:fill="FFFFFF" w:themeFill="background1"/>
            <w:vAlign w:val="center"/>
            <w:hideMark/>
          </w:tcPr>
          <w:p w14:paraId="4E55B51A" w14:textId="77777777" w:rsidR="00CA7CFA" w:rsidRPr="00AF531E" w:rsidRDefault="00CA7CFA" w:rsidP="00AF531E">
            <w:pPr>
              <w:spacing w:after="0" w:line="240" w:lineRule="auto"/>
              <w:jc w:val="center"/>
              <w:rPr>
                <w:rFonts w:eastAsia="Times New Roman" w:cs="Arial"/>
                <w:sz w:val="20"/>
                <w:szCs w:val="20"/>
                <w:lang w:eastAsia="en-GB"/>
              </w:rPr>
            </w:pPr>
            <w:r w:rsidRPr="00AF531E">
              <w:rPr>
                <w:rFonts w:eastAsia="Times New Roman" w:cs="Arial"/>
                <w:sz w:val="20"/>
                <w:szCs w:val="20"/>
                <w:lang w:eastAsia="en-GB"/>
              </w:rPr>
              <w:t>Month</w:t>
            </w:r>
          </w:p>
        </w:tc>
        <w:tc>
          <w:tcPr>
            <w:tcW w:w="1993" w:type="dxa"/>
            <w:tcBorders>
              <w:top w:val="single" w:sz="8" w:space="0" w:color="auto"/>
              <w:left w:val="nil"/>
              <w:bottom w:val="nil"/>
              <w:right w:val="single" w:sz="8" w:space="0" w:color="auto"/>
            </w:tcBorders>
            <w:shd w:val="clear" w:color="auto" w:fill="FFFFFF" w:themeFill="background1"/>
            <w:vAlign w:val="center"/>
            <w:hideMark/>
          </w:tcPr>
          <w:p w14:paraId="491188FA" w14:textId="77777777" w:rsidR="00CA7CFA" w:rsidRPr="00AF531E" w:rsidRDefault="00CA7CFA" w:rsidP="00AF531E">
            <w:pPr>
              <w:spacing w:after="0" w:line="240" w:lineRule="auto"/>
              <w:jc w:val="center"/>
              <w:rPr>
                <w:rFonts w:eastAsia="Times New Roman" w:cs="Arial"/>
                <w:sz w:val="20"/>
                <w:szCs w:val="20"/>
                <w:lang w:eastAsia="en-GB"/>
              </w:rPr>
            </w:pPr>
            <w:r w:rsidRPr="00AF531E">
              <w:rPr>
                <w:rFonts w:eastAsia="Times New Roman" w:cs="Arial"/>
                <w:sz w:val="20"/>
                <w:szCs w:val="20"/>
                <w:lang w:eastAsia="en-GB"/>
              </w:rPr>
              <w:t>Capacity Requirement HR</w:t>
            </w:r>
          </w:p>
        </w:tc>
        <w:tc>
          <w:tcPr>
            <w:tcW w:w="1846" w:type="dxa"/>
            <w:tcBorders>
              <w:top w:val="single" w:sz="8" w:space="0" w:color="auto"/>
              <w:left w:val="nil"/>
              <w:bottom w:val="nil"/>
              <w:right w:val="single" w:sz="8" w:space="0" w:color="auto"/>
            </w:tcBorders>
            <w:shd w:val="clear" w:color="auto" w:fill="FFFFFF" w:themeFill="background1"/>
            <w:vAlign w:val="center"/>
            <w:hideMark/>
          </w:tcPr>
          <w:p w14:paraId="40C0B331" w14:textId="77777777" w:rsidR="00CA7CFA" w:rsidRPr="00AF531E" w:rsidRDefault="00CA7CFA" w:rsidP="00AF531E">
            <w:pPr>
              <w:spacing w:after="0" w:line="240" w:lineRule="auto"/>
              <w:jc w:val="center"/>
              <w:rPr>
                <w:rFonts w:eastAsia="Times New Roman" w:cs="Arial"/>
                <w:sz w:val="20"/>
                <w:szCs w:val="20"/>
                <w:lang w:eastAsia="en-GB"/>
              </w:rPr>
            </w:pPr>
            <w:r w:rsidRPr="00AF531E">
              <w:rPr>
                <w:rFonts w:eastAsia="Times New Roman" w:cs="Arial"/>
                <w:sz w:val="20"/>
                <w:szCs w:val="20"/>
                <w:lang w:eastAsia="en-GB"/>
              </w:rPr>
              <w:t>Capacity Available HRS</w:t>
            </w:r>
          </w:p>
        </w:tc>
        <w:tc>
          <w:tcPr>
            <w:tcW w:w="1597" w:type="dxa"/>
            <w:tcBorders>
              <w:top w:val="single" w:sz="8" w:space="0" w:color="auto"/>
              <w:left w:val="nil"/>
              <w:bottom w:val="nil"/>
              <w:right w:val="single" w:sz="8" w:space="0" w:color="auto"/>
            </w:tcBorders>
            <w:shd w:val="clear" w:color="auto" w:fill="FFFFFF" w:themeFill="background1"/>
            <w:vAlign w:val="center"/>
            <w:hideMark/>
          </w:tcPr>
          <w:p w14:paraId="3BA72682" w14:textId="77777777" w:rsidR="00CA7CFA" w:rsidRPr="00AF531E" w:rsidRDefault="00CA7CFA" w:rsidP="00AF531E">
            <w:pPr>
              <w:spacing w:after="0" w:line="240" w:lineRule="auto"/>
              <w:jc w:val="center"/>
              <w:rPr>
                <w:rFonts w:eastAsia="Times New Roman" w:cs="Arial"/>
                <w:sz w:val="20"/>
                <w:szCs w:val="20"/>
                <w:lang w:eastAsia="en-GB"/>
              </w:rPr>
            </w:pPr>
            <w:r w:rsidRPr="00AF531E">
              <w:rPr>
                <w:rFonts w:eastAsia="Times New Roman" w:cs="Arial"/>
                <w:sz w:val="20"/>
                <w:szCs w:val="20"/>
                <w:lang w:eastAsia="en-GB"/>
              </w:rPr>
              <w:t>Description</w:t>
            </w:r>
          </w:p>
        </w:tc>
      </w:tr>
      <w:tr w:rsidR="00021094" w:rsidRPr="00AF531E" w14:paraId="7A50F777" w14:textId="77777777" w:rsidTr="002B1342">
        <w:trPr>
          <w:trHeight w:val="284"/>
        </w:trPr>
        <w:tc>
          <w:tcPr>
            <w:tcW w:w="961" w:type="dxa"/>
            <w:tcBorders>
              <w:top w:val="single" w:sz="8" w:space="0" w:color="auto"/>
              <w:left w:val="single" w:sz="8" w:space="0" w:color="auto"/>
              <w:bottom w:val="nil"/>
              <w:right w:val="nil"/>
            </w:tcBorders>
            <w:shd w:val="clear" w:color="auto" w:fill="auto"/>
            <w:noWrap/>
            <w:vAlign w:val="center"/>
            <w:hideMark/>
          </w:tcPr>
          <w:p w14:paraId="58BD001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5</w:t>
            </w:r>
          </w:p>
        </w:tc>
        <w:tc>
          <w:tcPr>
            <w:tcW w:w="1295" w:type="dxa"/>
            <w:tcBorders>
              <w:top w:val="single" w:sz="8" w:space="0" w:color="auto"/>
              <w:left w:val="nil"/>
              <w:bottom w:val="nil"/>
              <w:right w:val="nil"/>
            </w:tcBorders>
            <w:shd w:val="clear" w:color="auto" w:fill="auto"/>
            <w:noWrap/>
            <w:vAlign w:val="center"/>
            <w:hideMark/>
          </w:tcPr>
          <w:p w14:paraId="65B9A5BB" w14:textId="3B85176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single" w:sz="8" w:space="0" w:color="auto"/>
              <w:left w:val="nil"/>
              <w:bottom w:val="nil"/>
              <w:right w:val="nil"/>
            </w:tcBorders>
            <w:shd w:val="clear" w:color="auto" w:fill="auto"/>
            <w:noWrap/>
            <w:vAlign w:val="center"/>
            <w:hideMark/>
          </w:tcPr>
          <w:p w14:paraId="1E17F14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single" w:sz="8" w:space="0" w:color="auto"/>
              <w:left w:val="nil"/>
              <w:bottom w:val="nil"/>
              <w:right w:val="nil"/>
            </w:tcBorders>
            <w:shd w:val="clear" w:color="auto" w:fill="auto"/>
            <w:noWrap/>
            <w:vAlign w:val="center"/>
            <w:hideMark/>
          </w:tcPr>
          <w:p w14:paraId="1790957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single" w:sz="8" w:space="0" w:color="auto"/>
              <w:left w:val="nil"/>
              <w:bottom w:val="nil"/>
              <w:right w:val="single" w:sz="8" w:space="0" w:color="auto"/>
            </w:tcBorders>
            <w:shd w:val="clear" w:color="auto" w:fill="auto"/>
            <w:noWrap/>
            <w:vAlign w:val="center"/>
            <w:hideMark/>
          </w:tcPr>
          <w:p w14:paraId="20C32AE3" w14:textId="711ABC5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7F85333"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F32887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0AB11C8" w14:textId="7BDF17E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5DD5EE7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732AFA2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52CC0568" w14:textId="2DEC54B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416309A"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C9CC55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754C41BF" w14:textId="38A55BE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098328B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07BE80F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3265BD26" w14:textId="47E76A6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C1CB404"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6253369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D625D55" w14:textId="3AC2818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31A33FE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5ED63E7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5C27C0CF" w14:textId="2C7814F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348DA69"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432F01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61319F42" w14:textId="52F114F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47B79F6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6A6A6ED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102AC15E" w14:textId="2A7619A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C3D34B1"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2CEFCEE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6E05453" w14:textId="445317B1"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nil"/>
              <w:right w:val="nil"/>
            </w:tcBorders>
            <w:shd w:val="clear" w:color="auto" w:fill="auto"/>
            <w:noWrap/>
            <w:vAlign w:val="center"/>
            <w:hideMark/>
          </w:tcPr>
          <w:p w14:paraId="670FABA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nil"/>
              <w:right w:val="nil"/>
            </w:tcBorders>
            <w:shd w:val="clear" w:color="auto" w:fill="auto"/>
            <w:noWrap/>
            <w:vAlign w:val="center"/>
            <w:hideMark/>
          </w:tcPr>
          <w:p w14:paraId="5F39D62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48DA5D61" w14:textId="29DD2A1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8F3BF55" w14:textId="77777777" w:rsidTr="002B1342">
        <w:trPr>
          <w:trHeight w:val="284"/>
        </w:trPr>
        <w:tc>
          <w:tcPr>
            <w:tcW w:w="961" w:type="dxa"/>
            <w:tcBorders>
              <w:top w:val="single" w:sz="8" w:space="0" w:color="auto"/>
              <w:left w:val="single" w:sz="8" w:space="0" w:color="auto"/>
              <w:bottom w:val="nil"/>
              <w:right w:val="nil"/>
            </w:tcBorders>
            <w:shd w:val="clear" w:color="auto" w:fill="auto"/>
            <w:noWrap/>
            <w:vAlign w:val="center"/>
            <w:hideMark/>
          </w:tcPr>
          <w:p w14:paraId="531B5E1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10</w:t>
            </w:r>
          </w:p>
        </w:tc>
        <w:tc>
          <w:tcPr>
            <w:tcW w:w="1295" w:type="dxa"/>
            <w:tcBorders>
              <w:top w:val="single" w:sz="8" w:space="0" w:color="auto"/>
              <w:left w:val="nil"/>
              <w:bottom w:val="nil"/>
              <w:right w:val="nil"/>
            </w:tcBorders>
            <w:shd w:val="clear" w:color="auto" w:fill="auto"/>
            <w:noWrap/>
            <w:vAlign w:val="center"/>
            <w:hideMark/>
          </w:tcPr>
          <w:p w14:paraId="5BF47E14" w14:textId="568949A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single" w:sz="8" w:space="0" w:color="auto"/>
              <w:left w:val="nil"/>
              <w:bottom w:val="nil"/>
              <w:right w:val="nil"/>
            </w:tcBorders>
            <w:shd w:val="clear" w:color="auto" w:fill="auto"/>
            <w:noWrap/>
            <w:vAlign w:val="center"/>
            <w:hideMark/>
          </w:tcPr>
          <w:p w14:paraId="4D959F2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single" w:sz="8" w:space="0" w:color="auto"/>
              <w:left w:val="nil"/>
              <w:bottom w:val="nil"/>
              <w:right w:val="nil"/>
            </w:tcBorders>
            <w:shd w:val="clear" w:color="auto" w:fill="auto"/>
            <w:noWrap/>
            <w:vAlign w:val="center"/>
            <w:hideMark/>
          </w:tcPr>
          <w:p w14:paraId="0008805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single" w:sz="8" w:space="0" w:color="auto"/>
              <w:left w:val="nil"/>
              <w:bottom w:val="nil"/>
              <w:right w:val="single" w:sz="8" w:space="0" w:color="auto"/>
            </w:tcBorders>
            <w:shd w:val="clear" w:color="auto" w:fill="auto"/>
            <w:noWrap/>
            <w:vAlign w:val="center"/>
            <w:hideMark/>
          </w:tcPr>
          <w:p w14:paraId="6130D1F6" w14:textId="6715976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09D6A4F"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9FFF5C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B83805E" w14:textId="6BDC748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5EE08A2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6720417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5B7B9F5C" w14:textId="08D3B41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977FD21"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204230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3C0A494" w14:textId="036F0A2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60767DD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3CC72E5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4048F1FB" w14:textId="7CFAE21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F7C1E7D"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1B36B7C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D3415A5" w14:textId="55E4588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722F2D0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16E09BA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41C00B3E" w14:textId="47EB7EE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D5DF987"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57AAA0D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47EA1713" w14:textId="3425D46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7A84171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3877538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54CC5176" w14:textId="7C54C432"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9CE5ECC" w14:textId="77777777" w:rsidTr="00021094">
        <w:trPr>
          <w:trHeight w:val="295"/>
        </w:trPr>
        <w:tc>
          <w:tcPr>
            <w:tcW w:w="961" w:type="dxa"/>
            <w:tcBorders>
              <w:top w:val="nil"/>
              <w:left w:val="single" w:sz="8" w:space="0" w:color="auto"/>
              <w:bottom w:val="single" w:sz="8" w:space="0" w:color="auto"/>
              <w:right w:val="nil"/>
            </w:tcBorders>
            <w:shd w:val="clear" w:color="auto" w:fill="auto"/>
            <w:noWrap/>
            <w:vAlign w:val="center"/>
            <w:hideMark/>
          </w:tcPr>
          <w:p w14:paraId="593A8BD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36133169" w14:textId="04383145"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195B6A7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single" w:sz="8" w:space="0" w:color="auto"/>
              <w:right w:val="nil"/>
            </w:tcBorders>
            <w:shd w:val="clear" w:color="auto" w:fill="auto"/>
            <w:noWrap/>
            <w:vAlign w:val="center"/>
            <w:hideMark/>
          </w:tcPr>
          <w:p w14:paraId="6310A24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single" w:sz="8" w:space="0" w:color="auto"/>
              <w:right w:val="single" w:sz="8" w:space="0" w:color="auto"/>
            </w:tcBorders>
            <w:shd w:val="clear" w:color="auto" w:fill="auto"/>
            <w:noWrap/>
            <w:vAlign w:val="center"/>
            <w:hideMark/>
          </w:tcPr>
          <w:p w14:paraId="102EADCE" w14:textId="6C82664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C799327"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2D17A35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20</w:t>
            </w:r>
          </w:p>
        </w:tc>
        <w:tc>
          <w:tcPr>
            <w:tcW w:w="1295" w:type="dxa"/>
            <w:tcBorders>
              <w:top w:val="nil"/>
              <w:left w:val="nil"/>
              <w:bottom w:val="nil"/>
              <w:right w:val="nil"/>
            </w:tcBorders>
            <w:shd w:val="clear" w:color="auto" w:fill="auto"/>
            <w:noWrap/>
            <w:vAlign w:val="center"/>
            <w:hideMark/>
          </w:tcPr>
          <w:p w14:paraId="7EE1CAF1" w14:textId="590C330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3733824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160</w:t>
            </w:r>
          </w:p>
        </w:tc>
        <w:tc>
          <w:tcPr>
            <w:tcW w:w="1846" w:type="dxa"/>
            <w:tcBorders>
              <w:top w:val="nil"/>
              <w:left w:val="nil"/>
              <w:bottom w:val="nil"/>
              <w:right w:val="nil"/>
            </w:tcBorders>
            <w:shd w:val="clear" w:color="auto" w:fill="auto"/>
            <w:noWrap/>
            <w:vAlign w:val="center"/>
            <w:hideMark/>
          </w:tcPr>
          <w:p w14:paraId="4E1A9C7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6DF1488F" w14:textId="315F09A2"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11D9EC9"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3F0F2D1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444190BD" w14:textId="440DA27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225A842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163</w:t>
            </w:r>
          </w:p>
        </w:tc>
        <w:tc>
          <w:tcPr>
            <w:tcW w:w="1846" w:type="dxa"/>
            <w:tcBorders>
              <w:top w:val="nil"/>
              <w:left w:val="nil"/>
              <w:bottom w:val="nil"/>
              <w:right w:val="nil"/>
            </w:tcBorders>
            <w:shd w:val="clear" w:color="auto" w:fill="auto"/>
            <w:noWrap/>
            <w:vAlign w:val="center"/>
            <w:hideMark/>
          </w:tcPr>
          <w:p w14:paraId="058C3EF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7058FE38" w14:textId="1DA7347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2191D7B"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86142F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6539FB5" w14:textId="5A1EF87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2122944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137</w:t>
            </w:r>
          </w:p>
        </w:tc>
        <w:tc>
          <w:tcPr>
            <w:tcW w:w="1846" w:type="dxa"/>
            <w:tcBorders>
              <w:top w:val="nil"/>
              <w:left w:val="nil"/>
              <w:bottom w:val="nil"/>
              <w:right w:val="nil"/>
            </w:tcBorders>
            <w:shd w:val="clear" w:color="auto" w:fill="auto"/>
            <w:noWrap/>
            <w:vAlign w:val="center"/>
            <w:hideMark/>
          </w:tcPr>
          <w:p w14:paraId="469F6A7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6CC44F0A" w14:textId="23019E0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57778F1"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588CD26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D7151CD" w14:textId="712FA8E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6F5BF3C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w:t>
            </w:r>
          </w:p>
        </w:tc>
        <w:tc>
          <w:tcPr>
            <w:tcW w:w="1846" w:type="dxa"/>
            <w:tcBorders>
              <w:top w:val="nil"/>
              <w:left w:val="nil"/>
              <w:bottom w:val="nil"/>
              <w:right w:val="nil"/>
            </w:tcBorders>
            <w:shd w:val="clear" w:color="auto" w:fill="auto"/>
            <w:noWrap/>
            <w:vAlign w:val="center"/>
            <w:hideMark/>
          </w:tcPr>
          <w:p w14:paraId="35A3C5A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66E25F86" w14:textId="7715D33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FD87D86"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2367603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4FE1D27A" w14:textId="4C6F896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25545F4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55</w:t>
            </w:r>
          </w:p>
        </w:tc>
        <w:tc>
          <w:tcPr>
            <w:tcW w:w="1846" w:type="dxa"/>
            <w:tcBorders>
              <w:top w:val="nil"/>
              <w:left w:val="nil"/>
              <w:bottom w:val="nil"/>
              <w:right w:val="nil"/>
            </w:tcBorders>
            <w:shd w:val="clear" w:color="auto" w:fill="auto"/>
            <w:noWrap/>
            <w:vAlign w:val="center"/>
            <w:hideMark/>
          </w:tcPr>
          <w:p w14:paraId="30D7C8D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613F98DF" w14:textId="7F7C05C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6651AEC" w14:textId="77777777" w:rsidTr="00021094">
        <w:trPr>
          <w:trHeight w:val="194"/>
        </w:trPr>
        <w:tc>
          <w:tcPr>
            <w:tcW w:w="961" w:type="dxa"/>
            <w:tcBorders>
              <w:top w:val="nil"/>
              <w:left w:val="single" w:sz="8" w:space="0" w:color="auto"/>
              <w:bottom w:val="nil"/>
              <w:right w:val="nil"/>
            </w:tcBorders>
            <w:shd w:val="clear" w:color="auto" w:fill="auto"/>
            <w:noWrap/>
            <w:vAlign w:val="center"/>
            <w:hideMark/>
          </w:tcPr>
          <w:p w14:paraId="0F5467B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341B3F0E" w14:textId="689A5F7D"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nil"/>
              <w:right w:val="nil"/>
            </w:tcBorders>
            <w:shd w:val="clear" w:color="auto" w:fill="auto"/>
            <w:noWrap/>
            <w:vAlign w:val="center"/>
            <w:hideMark/>
          </w:tcPr>
          <w:p w14:paraId="144ECDB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108</w:t>
            </w:r>
          </w:p>
        </w:tc>
        <w:tc>
          <w:tcPr>
            <w:tcW w:w="1846" w:type="dxa"/>
            <w:tcBorders>
              <w:top w:val="nil"/>
              <w:left w:val="nil"/>
              <w:bottom w:val="nil"/>
              <w:right w:val="nil"/>
            </w:tcBorders>
            <w:shd w:val="clear" w:color="auto" w:fill="auto"/>
            <w:noWrap/>
            <w:vAlign w:val="center"/>
            <w:hideMark/>
          </w:tcPr>
          <w:p w14:paraId="2E3584F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563BFCFB" w14:textId="261EFDF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71EA51B" w14:textId="77777777" w:rsidTr="002B1342">
        <w:trPr>
          <w:trHeight w:val="284"/>
        </w:trPr>
        <w:tc>
          <w:tcPr>
            <w:tcW w:w="961" w:type="dxa"/>
            <w:tcBorders>
              <w:top w:val="single" w:sz="8" w:space="0" w:color="auto"/>
              <w:left w:val="single" w:sz="8" w:space="0" w:color="auto"/>
              <w:bottom w:val="nil"/>
              <w:right w:val="nil"/>
            </w:tcBorders>
            <w:shd w:val="clear" w:color="auto" w:fill="auto"/>
            <w:noWrap/>
            <w:vAlign w:val="center"/>
            <w:hideMark/>
          </w:tcPr>
          <w:p w14:paraId="7FC6C59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w:t>
            </w:r>
          </w:p>
        </w:tc>
        <w:tc>
          <w:tcPr>
            <w:tcW w:w="1295" w:type="dxa"/>
            <w:tcBorders>
              <w:top w:val="single" w:sz="8" w:space="0" w:color="auto"/>
              <w:left w:val="nil"/>
              <w:bottom w:val="nil"/>
              <w:right w:val="nil"/>
            </w:tcBorders>
            <w:shd w:val="clear" w:color="auto" w:fill="auto"/>
            <w:noWrap/>
            <w:vAlign w:val="center"/>
            <w:hideMark/>
          </w:tcPr>
          <w:p w14:paraId="07974DB6" w14:textId="58F4D9D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single" w:sz="8" w:space="0" w:color="auto"/>
              <w:left w:val="nil"/>
              <w:bottom w:val="nil"/>
              <w:right w:val="nil"/>
            </w:tcBorders>
            <w:shd w:val="clear" w:color="auto" w:fill="auto"/>
            <w:noWrap/>
            <w:vAlign w:val="center"/>
            <w:hideMark/>
          </w:tcPr>
          <w:p w14:paraId="528CEB6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single" w:sz="8" w:space="0" w:color="auto"/>
              <w:left w:val="nil"/>
              <w:bottom w:val="nil"/>
              <w:right w:val="nil"/>
            </w:tcBorders>
            <w:shd w:val="clear" w:color="auto" w:fill="auto"/>
            <w:noWrap/>
            <w:vAlign w:val="center"/>
            <w:hideMark/>
          </w:tcPr>
          <w:p w14:paraId="032F8F4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single" w:sz="8" w:space="0" w:color="auto"/>
              <w:left w:val="nil"/>
              <w:bottom w:val="nil"/>
              <w:right w:val="single" w:sz="8" w:space="0" w:color="auto"/>
            </w:tcBorders>
            <w:shd w:val="clear" w:color="auto" w:fill="auto"/>
            <w:noWrap/>
            <w:vAlign w:val="center"/>
            <w:hideMark/>
          </w:tcPr>
          <w:p w14:paraId="529988B7" w14:textId="5076E77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3B8A5E6"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1DB0D86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4698D01" w14:textId="445562B2"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005326B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1100518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5443AFB5" w14:textId="6432059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AC657FD"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1DC1513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C5614C2" w14:textId="1AB827D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2D67258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691777B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4458B937" w14:textId="2A3E84E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BC8FFC4"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462A32B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BE78977" w14:textId="25DD79D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5C9179E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53FEDE1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739C3C7A" w14:textId="3B836FB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EB224C4"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908EE5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66ABC41C" w14:textId="3C98D872"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668F5DF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2515510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3DD27A7F" w14:textId="73EDCF28"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4E2DC4E"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233949B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67CEF65B" w14:textId="3087EC3C"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nil"/>
              <w:right w:val="nil"/>
            </w:tcBorders>
            <w:shd w:val="clear" w:color="auto" w:fill="auto"/>
            <w:noWrap/>
            <w:vAlign w:val="center"/>
            <w:hideMark/>
          </w:tcPr>
          <w:p w14:paraId="09CDF65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nil"/>
              <w:right w:val="nil"/>
            </w:tcBorders>
            <w:shd w:val="clear" w:color="auto" w:fill="auto"/>
            <w:noWrap/>
            <w:vAlign w:val="center"/>
            <w:hideMark/>
          </w:tcPr>
          <w:p w14:paraId="3D6F8BE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7B569D70" w14:textId="4B1FCD1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107A2CB" w14:textId="77777777" w:rsidTr="002B1342">
        <w:trPr>
          <w:trHeight w:val="284"/>
        </w:trPr>
        <w:tc>
          <w:tcPr>
            <w:tcW w:w="961" w:type="dxa"/>
            <w:tcBorders>
              <w:top w:val="single" w:sz="8" w:space="0" w:color="auto"/>
              <w:left w:val="single" w:sz="8" w:space="0" w:color="auto"/>
              <w:bottom w:val="nil"/>
              <w:right w:val="nil"/>
            </w:tcBorders>
            <w:shd w:val="clear" w:color="auto" w:fill="auto"/>
            <w:noWrap/>
            <w:vAlign w:val="center"/>
            <w:hideMark/>
          </w:tcPr>
          <w:p w14:paraId="4E2A77A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40</w:t>
            </w:r>
          </w:p>
        </w:tc>
        <w:tc>
          <w:tcPr>
            <w:tcW w:w="1295" w:type="dxa"/>
            <w:tcBorders>
              <w:top w:val="single" w:sz="8" w:space="0" w:color="auto"/>
              <w:left w:val="nil"/>
              <w:bottom w:val="nil"/>
              <w:right w:val="nil"/>
            </w:tcBorders>
            <w:shd w:val="clear" w:color="auto" w:fill="auto"/>
            <w:noWrap/>
            <w:vAlign w:val="center"/>
            <w:hideMark/>
          </w:tcPr>
          <w:p w14:paraId="4E3DEB6F" w14:textId="051BA8F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single" w:sz="8" w:space="0" w:color="auto"/>
              <w:left w:val="nil"/>
              <w:bottom w:val="nil"/>
              <w:right w:val="nil"/>
            </w:tcBorders>
            <w:shd w:val="clear" w:color="auto" w:fill="auto"/>
            <w:noWrap/>
            <w:vAlign w:val="center"/>
            <w:hideMark/>
          </w:tcPr>
          <w:p w14:paraId="387DD50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846" w:type="dxa"/>
            <w:tcBorders>
              <w:top w:val="single" w:sz="8" w:space="0" w:color="auto"/>
              <w:left w:val="nil"/>
              <w:bottom w:val="nil"/>
              <w:right w:val="nil"/>
            </w:tcBorders>
            <w:shd w:val="clear" w:color="auto" w:fill="auto"/>
            <w:noWrap/>
            <w:vAlign w:val="center"/>
            <w:hideMark/>
          </w:tcPr>
          <w:p w14:paraId="4E61F68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750</w:t>
            </w:r>
          </w:p>
        </w:tc>
        <w:tc>
          <w:tcPr>
            <w:tcW w:w="1597" w:type="dxa"/>
            <w:tcBorders>
              <w:top w:val="single" w:sz="8" w:space="0" w:color="auto"/>
              <w:left w:val="nil"/>
              <w:bottom w:val="nil"/>
              <w:right w:val="single" w:sz="8" w:space="0" w:color="auto"/>
            </w:tcBorders>
            <w:shd w:val="clear" w:color="auto" w:fill="auto"/>
            <w:noWrap/>
            <w:vAlign w:val="center"/>
            <w:hideMark/>
          </w:tcPr>
          <w:p w14:paraId="1F3BB7D1" w14:textId="66737AE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599C934"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CFD25B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69D4490" w14:textId="112EBB6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5A5C02A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153</w:t>
            </w:r>
          </w:p>
        </w:tc>
        <w:tc>
          <w:tcPr>
            <w:tcW w:w="1846" w:type="dxa"/>
            <w:tcBorders>
              <w:top w:val="nil"/>
              <w:left w:val="nil"/>
              <w:bottom w:val="nil"/>
              <w:right w:val="nil"/>
            </w:tcBorders>
            <w:shd w:val="clear" w:color="auto" w:fill="auto"/>
            <w:noWrap/>
            <w:vAlign w:val="center"/>
            <w:hideMark/>
          </w:tcPr>
          <w:p w14:paraId="16DFBA2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750</w:t>
            </w:r>
          </w:p>
        </w:tc>
        <w:tc>
          <w:tcPr>
            <w:tcW w:w="1597" w:type="dxa"/>
            <w:tcBorders>
              <w:top w:val="nil"/>
              <w:left w:val="nil"/>
              <w:bottom w:val="nil"/>
              <w:right w:val="single" w:sz="8" w:space="0" w:color="auto"/>
            </w:tcBorders>
            <w:shd w:val="clear" w:color="auto" w:fill="auto"/>
            <w:noWrap/>
            <w:vAlign w:val="center"/>
            <w:hideMark/>
          </w:tcPr>
          <w:p w14:paraId="1FF56E6B" w14:textId="5671B8E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0B3B20B"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17C88A9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3787269" w14:textId="48D8B29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3EC9CD2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127</w:t>
            </w:r>
          </w:p>
        </w:tc>
        <w:tc>
          <w:tcPr>
            <w:tcW w:w="1846" w:type="dxa"/>
            <w:tcBorders>
              <w:top w:val="nil"/>
              <w:left w:val="nil"/>
              <w:bottom w:val="nil"/>
              <w:right w:val="nil"/>
            </w:tcBorders>
            <w:shd w:val="clear" w:color="auto" w:fill="auto"/>
            <w:noWrap/>
            <w:vAlign w:val="center"/>
            <w:hideMark/>
          </w:tcPr>
          <w:p w14:paraId="5ED14FE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750</w:t>
            </w:r>
          </w:p>
        </w:tc>
        <w:tc>
          <w:tcPr>
            <w:tcW w:w="1597" w:type="dxa"/>
            <w:tcBorders>
              <w:top w:val="nil"/>
              <w:left w:val="nil"/>
              <w:bottom w:val="nil"/>
              <w:right w:val="single" w:sz="8" w:space="0" w:color="auto"/>
            </w:tcBorders>
            <w:shd w:val="clear" w:color="auto" w:fill="auto"/>
            <w:noWrap/>
            <w:vAlign w:val="center"/>
            <w:hideMark/>
          </w:tcPr>
          <w:p w14:paraId="1EF323DE" w14:textId="396F171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E133FC3"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38C24B4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0CDCED0" w14:textId="3C491A7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4283BF0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80</w:t>
            </w:r>
          </w:p>
        </w:tc>
        <w:tc>
          <w:tcPr>
            <w:tcW w:w="1846" w:type="dxa"/>
            <w:tcBorders>
              <w:top w:val="nil"/>
              <w:left w:val="nil"/>
              <w:bottom w:val="nil"/>
              <w:right w:val="nil"/>
            </w:tcBorders>
            <w:shd w:val="clear" w:color="auto" w:fill="auto"/>
            <w:noWrap/>
            <w:vAlign w:val="center"/>
            <w:hideMark/>
          </w:tcPr>
          <w:p w14:paraId="5343611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750</w:t>
            </w:r>
          </w:p>
        </w:tc>
        <w:tc>
          <w:tcPr>
            <w:tcW w:w="1597" w:type="dxa"/>
            <w:tcBorders>
              <w:top w:val="nil"/>
              <w:left w:val="nil"/>
              <w:bottom w:val="nil"/>
              <w:right w:val="single" w:sz="8" w:space="0" w:color="auto"/>
            </w:tcBorders>
            <w:shd w:val="clear" w:color="auto" w:fill="auto"/>
            <w:noWrap/>
            <w:vAlign w:val="center"/>
            <w:hideMark/>
          </w:tcPr>
          <w:p w14:paraId="5AF1172F" w14:textId="16ABABD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95735FE"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38205E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E2AA9D1" w14:textId="5B88EA2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25C1AAD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w:t>
            </w:r>
          </w:p>
        </w:tc>
        <w:tc>
          <w:tcPr>
            <w:tcW w:w="1846" w:type="dxa"/>
            <w:tcBorders>
              <w:top w:val="nil"/>
              <w:left w:val="nil"/>
              <w:bottom w:val="nil"/>
              <w:right w:val="nil"/>
            </w:tcBorders>
            <w:shd w:val="clear" w:color="auto" w:fill="auto"/>
            <w:noWrap/>
            <w:vAlign w:val="center"/>
            <w:hideMark/>
          </w:tcPr>
          <w:p w14:paraId="11C3D3D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750</w:t>
            </w:r>
          </w:p>
        </w:tc>
        <w:tc>
          <w:tcPr>
            <w:tcW w:w="1597" w:type="dxa"/>
            <w:tcBorders>
              <w:top w:val="nil"/>
              <w:left w:val="nil"/>
              <w:bottom w:val="nil"/>
              <w:right w:val="single" w:sz="8" w:space="0" w:color="auto"/>
            </w:tcBorders>
            <w:shd w:val="clear" w:color="auto" w:fill="auto"/>
            <w:noWrap/>
            <w:vAlign w:val="center"/>
            <w:hideMark/>
          </w:tcPr>
          <w:p w14:paraId="20A3DCB8" w14:textId="71A4BE5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9CC59E6"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31BF1F2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C19DDE7" w14:textId="54F017B7"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nil"/>
              <w:right w:val="nil"/>
            </w:tcBorders>
            <w:shd w:val="clear" w:color="auto" w:fill="auto"/>
            <w:noWrap/>
            <w:vAlign w:val="center"/>
            <w:hideMark/>
          </w:tcPr>
          <w:p w14:paraId="5762A12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98</w:t>
            </w:r>
          </w:p>
        </w:tc>
        <w:tc>
          <w:tcPr>
            <w:tcW w:w="1846" w:type="dxa"/>
            <w:tcBorders>
              <w:top w:val="nil"/>
              <w:left w:val="nil"/>
              <w:bottom w:val="nil"/>
              <w:right w:val="nil"/>
            </w:tcBorders>
            <w:shd w:val="clear" w:color="auto" w:fill="auto"/>
            <w:noWrap/>
            <w:vAlign w:val="center"/>
            <w:hideMark/>
          </w:tcPr>
          <w:p w14:paraId="7DCC9AB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750</w:t>
            </w:r>
          </w:p>
        </w:tc>
        <w:tc>
          <w:tcPr>
            <w:tcW w:w="1597" w:type="dxa"/>
            <w:tcBorders>
              <w:top w:val="nil"/>
              <w:left w:val="nil"/>
              <w:bottom w:val="nil"/>
              <w:right w:val="single" w:sz="8" w:space="0" w:color="auto"/>
            </w:tcBorders>
            <w:shd w:val="clear" w:color="auto" w:fill="auto"/>
            <w:noWrap/>
            <w:vAlign w:val="center"/>
            <w:hideMark/>
          </w:tcPr>
          <w:p w14:paraId="2D589156" w14:textId="03CC0A2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9ADA322" w14:textId="77777777" w:rsidTr="002B1342">
        <w:trPr>
          <w:trHeight w:val="284"/>
        </w:trPr>
        <w:tc>
          <w:tcPr>
            <w:tcW w:w="961" w:type="dxa"/>
            <w:tcBorders>
              <w:top w:val="single" w:sz="8" w:space="0" w:color="auto"/>
              <w:left w:val="single" w:sz="8" w:space="0" w:color="auto"/>
              <w:bottom w:val="nil"/>
              <w:right w:val="nil"/>
            </w:tcBorders>
            <w:shd w:val="clear" w:color="auto" w:fill="auto"/>
            <w:noWrap/>
            <w:vAlign w:val="center"/>
            <w:hideMark/>
          </w:tcPr>
          <w:p w14:paraId="6FA1953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43</w:t>
            </w:r>
          </w:p>
        </w:tc>
        <w:tc>
          <w:tcPr>
            <w:tcW w:w="1295" w:type="dxa"/>
            <w:tcBorders>
              <w:top w:val="single" w:sz="8" w:space="0" w:color="auto"/>
              <w:left w:val="nil"/>
              <w:bottom w:val="nil"/>
              <w:right w:val="nil"/>
            </w:tcBorders>
            <w:shd w:val="clear" w:color="auto" w:fill="auto"/>
            <w:noWrap/>
            <w:vAlign w:val="center"/>
            <w:hideMark/>
          </w:tcPr>
          <w:p w14:paraId="24E6FFFB" w14:textId="31929FC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single" w:sz="8" w:space="0" w:color="auto"/>
              <w:left w:val="nil"/>
              <w:bottom w:val="nil"/>
              <w:right w:val="nil"/>
            </w:tcBorders>
            <w:shd w:val="clear" w:color="auto" w:fill="auto"/>
            <w:noWrap/>
            <w:vAlign w:val="center"/>
            <w:hideMark/>
          </w:tcPr>
          <w:p w14:paraId="4CF70A4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846" w:type="dxa"/>
            <w:tcBorders>
              <w:top w:val="single" w:sz="8" w:space="0" w:color="auto"/>
              <w:left w:val="nil"/>
              <w:bottom w:val="nil"/>
              <w:right w:val="nil"/>
            </w:tcBorders>
            <w:shd w:val="clear" w:color="auto" w:fill="auto"/>
            <w:noWrap/>
            <w:vAlign w:val="center"/>
            <w:hideMark/>
          </w:tcPr>
          <w:p w14:paraId="3C52850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single" w:sz="8" w:space="0" w:color="auto"/>
              <w:left w:val="nil"/>
              <w:bottom w:val="nil"/>
              <w:right w:val="single" w:sz="8" w:space="0" w:color="auto"/>
            </w:tcBorders>
            <w:shd w:val="clear" w:color="auto" w:fill="auto"/>
            <w:noWrap/>
            <w:vAlign w:val="center"/>
            <w:hideMark/>
          </w:tcPr>
          <w:p w14:paraId="44C58C8C" w14:textId="39654D7F" w:rsidR="00021094" w:rsidRPr="00AF531E" w:rsidRDefault="00021094" w:rsidP="00021094">
            <w:pPr>
              <w:spacing w:after="0" w:line="240" w:lineRule="auto"/>
              <w:jc w:val="center"/>
              <w:rPr>
                <w:rFonts w:eastAsia="Times New Roman" w:cs="Arial"/>
                <w:color w:val="000000"/>
                <w:sz w:val="20"/>
                <w:szCs w:val="20"/>
                <w:highlight w:val="lightGray"/>
                <w:lang w:eastAsia="en-GB"/>
              </w:rPr>
            </w:pPr>
            <w:r w:rsidRPr="00AF531E">
              <w:rPr>
                <w:rFonts w:eastAsia="Times New Roman" w:cs="Arial"/>
                <w:color w:val="000000"/>
                <w:sz w:val="20"/>
                <w:szCs w:val="20"/>
                <w:highlight w:val="lightGray"/>
                <w:lang w:eastAsia="en-GB"/>
              </w:rPr>
              <w:t xml:space="preserve">INSUFFICIENT </w:t>
            </w:r>
          </w:p>
        </w:tc>
      </w:tr>
      <w:tr w:rsidR="00021094" w:rsidRPr="00AF531E" w14:paraId="08ADDDC6"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45584C1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676C9234" w14:textId="61074E3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4B31D26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153</w:t>
            </w:r>
          </w:p>
        </w:tc>
        <w:tc>
          <w:tcPr>
            <w:tcW w:w="1846" w:type="dxa"/>
            <w:tcBorders>
              <w:top w:val="nil"/>
              <w:left w:val="nil"/>
              <w:bottom w:val="nil"/>
              <w:right w:val="nil"/>
            </w:tcBorders>
            <w:shd w:val="clear" w:color="auto" w:fill="auto"/>
            <w:noWrap/>
            <w:vAlign w:val="center"/>
            <w:hideMark/>
          </w:tcPr>
          <w:p w14:paraId="5161500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1D48B0A8" w14:textId="001F0885" w:rsidR="00021094" w:rsidRPr="00AF531E" w:rsidRDefault="00021094" w:rsidP="00021094">
            <w:pPr>
              <w:spacing w:after="0" w:line="240" w:lineRule="auto"/>
              <w:jc w:val="center"/>
              <w:rPr>
                <w:rFonts w:eastAsia="Times New Roman" w:cs="Arial"/>
                <w:color w:val="000000"/>
                <w:sz w:val="20"/>
                <w:szCs w:val="20"/>
                <w:highlight w:val="lightGray"/>
                <w:lang w:eastAsia="en-GB"/>
              </w:rPr>
            </w:pPr>
            <w:r w:rsidRPr="00AF531E">
              <w:rPr>
                <w:rFonts w:eastAsia="Times New Roman" w:cs="Arial"/>
                <w:color w:val="000000"/>
                <w:sz w:val="20"/>
                <w:szCs w:val="20"/>
                <w:highlight w:val="lightGray"/>
                <w:lang w:eastAsia="en-GB"/>
              </w:rPr>
              <w:t xml:space="preserve">INSUFFICIENT </w:t>
            </w:r>
          </w:p>
        </w:tc>
      </w:tr>
      <w:tr w:rsidR="00021094" w:rsidRPr="00AF531E" w14:paraId="4318E048"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1121A60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2EA7397" w14:textId="70502FB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0761520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127</w:t>
            </w:r>
          </w:p>
        </w:tc>
        <w:tc>
          <w:tcPr>
            <w:tcW w:w="1846" w:type="dxa"/>
            <w:tcBorders>
              <w:top w:val="nil"/>
              <w:left w:val="nil"/>
              <w:bottom w:val="nil"/>
              <w:right w:val="nil"/>
            </w:tcBorders>
            <w:shd w:val="clear" w:color="auto" w:fill="auto"/>
            <w:noWrap/>
            <w:vAlign w:val="center"/>
            <w:hideMark/>
          </w:tcPr>
          <w:p w14:paraId="3B94BF2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5475B7CC" w14:textId="38D15D9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AEF383B"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C60F57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EB57866" w14:textId="4F42EE2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32D8B44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80</w:t>
            </w:r>
          </w:p>
        </w:tc>
        <w:tc>
          <w:tcPr>
            <w:tcW w:w="1846" w:type="dxa"/>
            <w:tcBorders>
              <w:top w:val="nil"/>
              <w:left w:val="nil"/>
              <w:bottom w:val="nil"/>
              <w:right w:val="nil"/>
            </w:tcBorders>
            <w:shd w:val="clear" w:color="auto" w:fill="auto"/>
            <w:noWrap/>
            <w:vAlign w:val="center"/>
            <w:hideMark/>
          </w:tcPr>
          <w:p w14:paraId="3E89C03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45A0F54C" w14:textId="639567F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DF25020"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564CFE2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62C0273D" w14:textId="55B7E97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00AE4B0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w:t>
            </w:r>
          </w:p>
        </w:tc>
        <w:tc>
          <w:tcPr>
            <w:tcW w:w="1846" w:type="dxa"/>
            <w:tcBorders>
              <w:top w:val="nil"/>
              <w:left w:val="nil"/>
              <w:bottom w:val="nil"/>
              <w:right w:val="nil"/>
            </w:tcBorders>
            <w:shd w:val="clear" w:color="auto" w:fill="auto"/>
            <w:noWrap/>
            <w:vAlign w:val="center"/>
            <w:hideMark/>
          </w:tcPr>
          <w:p w14:paraId="3980BBF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1AB7883D" w14:textId="23B8347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5B3D126" w14:textId="77777777" w:rsidTr="00021094">
        <w:trPr>
          <w:trHeight w:val="338"/>
        </w:trPr>
        <w:tc>
          <w:tcPr>
            <w:tcW w:w="961" w:type="dxa"/>
            <w:tcBorders>
              <w:top w:val="nil"/>
              <w:left w:val="single" w:sz="8" w:space="0" w:color="auto"/>
              <w:bottom w:val="single" w:sz="8" w:space="0" w:color="auto"/>
              <w:right w:val="nil"/>
            </w:tcBorders>
            <w:shd w:val="clear" w:color="auto" w:fill="auto"/>
            <w:noWrap/>
            <w:vAlign w:val="center"/>
            <w:hideMark/>
          </w:tcPr>
          <w:p w14:paraId="23F8857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1023DACE" w14:textId="1BA67CA0"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4A8DBE6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98</w:t>
            </w:r>
          </w:p>
        </w:tc>
        <w:tc>
          <w:tcPr>
            <w:tcW w:w="1846" w:type="dxa"/>
            <w:tcBorders>
              <w:top w:val="nil"/>
              <w:left w:val="nil"/>
              <w:bottom w:val="single" w:sz="8" w:space="0" w:color="auto"/>
              <w:right w:val="nil"/>
            </w:tcBorders>
            <w:shd w:val="clear" w:color="auto" w:fill="auto"/>
            <w:noWrap/>
            <w:vAlign w:val="center"/>
            <w:hideMark/>
          </w:tcPr>
          <w:p w14:paraId="3ACDECF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single" w:sz="8" w:space="0" w:color="auto"/>
              <w:right w:val="single" w:sz="8" w:space="0" w:color="auto"/>
            </w:tcBorders>
            <w:shd w:val="clear" w:color="auto" w:fill="auto"/>
            <w:noWrap/>
            <w:vAlign w:val="center"/>
            <w:hideMark/>
          </w:tcPr>
          <w:p w14:paraId="09081254" w14:textId="33629EC8"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C82962F"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2E6B4DD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50</w:t>
            </w:r>
          </w:p>
        </w:tc>
        <w:tc>
          <w:tcPr>
            <w:tcW w:w="1295" w:type="dxa"/>
            <w:tcBorders>
              <w:top w:val="nil"/>
              <w:left w:val="nil"/>
              <w:bottom w:val="nil"/>
              <w:right w:val="nil"/>
            </w:tcBorders>
            <w:shd w:val="clear" w:color="auto" w:fill="auto"/>
            <w:noWrap/>
            <w:vAlign w:val="center"/>
            <w:hideMark/>
          </w:tcPr>
          <w:p w14:paraId="6596CD75" w14:textId="74542F90"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May</w:t>
            </w:r>
          </w:p>
        </w:tc>
        <w:tc>
          <w:tcPr>
            <w:tcW w:w="1993" w:type="dxa"/>
            <w:tcBorders>
              <w:top w:val="nil"/>
              <w:left w:val="nil"/>
              <w:bottom w:val="nil"/>
              <w:right w:val="nil"/>
            </w:tcBorders>
            <w:shd w:val="clear" w:color="auto" w:fill="auto"/>
            <w:noWrap/>
            <w:vAlign w:val="center"/>
            <w:hideMark/>
          </w:tcPr>
          <w:p w14:paraId="6554E7D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846" w:type="dxa"/>
            <w:tcBorders>
              <w:top w:val="nil"/>
              <w:left w:val="nil"/>
              <w:bottom w:val="nil"/>
              <w:right w:val="nil"/>
            </w:tcBorders>
            <w:shd w:val="clear" w:color="auto" w:fill="auto"/>
            <w:noWrap/>
            <w:vAlign w:val="center"/>
            <w:hideMark/>
          </w:tcPr>
          <w:p w14:paraId="054F9B0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59FBD0B5" w14:textId="5CB7BFC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5F41209"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28C8482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26854ADA" w14:textId="3A5796F9"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June</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62954DA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153</w:t>
            </w:r>
          </w:p>
        </w:tc>
        <w:tc>
          <w:tcPr>
            <w:tcW w:w="1846" w:type="dxa"/>
            <w:tcBorders>
              <w:top w:val="nil"/>
              <w:left w:val="nil"/>
              <w:bottom w:val="nil"/>
              <w:right w:val="nil"/>
            </w:tcBorders>
            <w:shd w:val="clear" w:color="auto" w:fill="auto"/>
            <w:noWrap/>
            <w:vAlign w:val="center"/>
            <w:hideMark/>
          </w:tcPr>
          <w:p w14:paraId="14D021C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0FACDF02" w14:textId="4206B82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F5236E8"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2F64D9F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4B0A5B0E" w14:textId="61DBB2E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J</w:t>
            </w:r>
            <w:r>
              <w:rPr>
                <w:rFonts w:eastAsia="Times New Roman" w:cs="Arial"/>
                <w:color w:val="000000"/>
                <w:sz w:val="20"/>
                <w:szCs w:val="20"/>
                <w:lang w:eastAsia="en-GB"/>
              </w:rPr>
              <w:t>uly</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6753F3C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127</w:t>
            </w:r>
          </w:p>
        </w:tc>
        <w:tc>
          <w:tcPr>
            <w:tcW w:w="1846" w:type="dxa"/>
            <w:tcBorders>
              <w:top w:val="nil"/>
              <w:left w:val="nil"/>
              <w:bottom w:val="nil"/>
              <w:right w:val="nil"/>
            </w:tcBorders>
            <w:shd w:val="clear" w:color="auto" w:fill="auto"/>
            <w:noWrap/>
            <w:vAlign w:val="center"/>
            <w:hideMark/>
          </w:tcPr>
          <w:p w14:paraId="1ABB6B3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230CDB9F" w14:textId="77C54CA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5F11E8C"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50113B7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40226419" w14:textId="7D3EC764"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August</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0266EB3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80</w:t>
            </w:r>
          </w:p>
        </w:tc>
        <w:tc>
          <w:tcPr>
            <w:tcW w:w="1846" w:type="dxa"/>
            <w:tcBorders>
              <w:top w:val="nil"/>
              <w:left w:val="nil"/>
              <w:bottom w:val="nil"/>
              <w:right w:val="nil"/>
            </w:tcBorders>
            <w:shd w:val="clear" w:color="auto" w:fill="auto"/>
            <w:noWrap/>
            <w:vAlign w:val="center"/>
            <w:hideMark/>
          </w:tcPr>
          <w:p w14:paraId="4159CE6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2D4F4AB0" w14:textId="2BA10D3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3533465"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1E2DCE2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5E4B9513" w14:textId="580ED0FF"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September</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14A2D5F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w:t>
            </w:r>
          </w:p>
        </w:tc>
        <w:tc>
          <w:tcPr>
            <w:tcW w:w="1846" w:type="dxa"/>
            <w:tcBorders>
              <w:top w:val="nil"/>
              <w:left w:val="nil"/>
              <w:bottom w:val="nil"/>
              <w:right w:val="nil"/>
            </w:tcBorders>
            <w:shd w:val="clear" w:color="auto" w:fill="auto"/>
            <w:noWrap/>
            <w:vAlign w:val="center"/>
            <w:hideMark/>
          </w:tcPr>
          <w:p w14:paraId="45F82DD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5D027BC6" w14:textId="5DB0793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8C47EB6" w14:textId="77777777" w:rsidTr="002B1342">
        <w:trPr>
          <w:trHeight w:val="78"/>
        </w:trPr>
        <w:tc>
          <w:tcPr>
            <w:tcW w:w="961" w:type="dxa"/>
            <w:tcBorders>
              <w:top w:val="nil"/>
              <w:left w:val="single" w:sz="8" w:space="0" w:color="auto"/>
              <w:bottom w:val="nil"/>
              <w:right w:val="nil"/>
            </w:tcBorders>
            <w:shd w:val="clear" w:color="auto" w:fill="auto"/>
            <w:noWrap/>
            <w:vAlign w:val="center"/>
            <w:hideMark/>
          </w:tcPr>
          <w:p w14:paraId="6A0DDBE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53BCDC68" w14:textId="1C4CEAC6" w:rsidR="00021094" w:rsidRPr="00AF531E" w:rsidRDefault="00021094" w:rsidP="00021094">
            <w:pPr>
              <w:spacing w:after="0" w:line="240" w:lineRule="auto"/>
              <w:rPr>
                <w:rFonts w:eastAsia="Times New Roman" w:cs="Arial"/>
                <w:color w:val="000000"/>
                <w:sz w:val="20"/>
                <w:szCs w:val="20"/>
                <w:lang w:eastAsia="en-GB"/>
              </w:rPr>
            </w:pPr>
            <w:r>
              <w:rPr>
                <w:rFonts w:eastAsia="Times New Roman" w:cs="Arial"/>
                <w:color w:val="000000"/>
                <w:sz w:val="20"/>
                <w:szCs w:val="20"/>
                <w:lang w:eastAsia="en-GB"/>
              </w:rPr>
              <w:t xml:space="preserve">October </w:t>
            </w:r>
          </w:p>
          <w:p w14:paraId="30B95B19" w14:textId="2B14B051" w:rsidR="00021094" w:rsidRPr="00AF531E" w:rsidRDefault="00021094" w:rsidP="00021094">
            <w:pPr>
              <w:spacing w:after="0" w:line="240" w:lineRule="auto"/>
              <w:rPr>
                <w:rFonts w:eastAsia="Times New Roman" w:cs="Arial"/>
                <w:color w:val="000000"/>
                <w:sz w:val="20"/>
                <w:szCs w:val="20"/>
                <w:lang w:eastAsia="en-GB"/>
              </w:rPr>
            </w:pPr>
          </w:p>
        </w:tc>
        <w:tc>
          <w:tcPr>
            <w:tcW w:w="1993" w:type="dxa"/>
            <w:tcBorders>
              <w:top w:val="nil"/>
              <w:left w:val="nil"/>
              <w:bottom w:val="nil"/>
              <w:right w:val="nil"/>
            </w:tcBorders>
            <w:shd w:val="clear" w:color="auto" w:fill="auto"/>
            <w:noWrap/>
            <w:vAlign w:val="center"/>
            <w:hideMark/>
          </w:tcPr>
          <w:p w14:paraId="4699098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98</w:t>
            </w:r>
          </w:p>
          <w:p w14:paraId="51E89A6F" w14:textId="78105051" w:rsidR="00021094" w:rsidRPr="00AF531E" w:rsidRDefault="00021094" w:rsidP="00021094">
            <w:pPr>
              <w:spacing w:after="0" w:line="240" w:lineRule="auto"/>
              <w:jc w:val="center"/>
              <w:rPr>
                <w:rFonts w:eastAsia="Times New Roman" w:cs="Arial"/>
                <w:color w:val="000000"/>
                <w:sz w:val="20"/>
                <w:szCs w:val="20"/>
                <w:lang w:eastAsia="en-GB"/>
              </w:rPr>
            </w:pPr>
          </w:p>
        </w:tc>
        <w:tc>
          <w:tcPr>
            <w:tcW w:w="1846" w:type="dxa"/>
            <w:tcBorders>
              <w:top w:val="nil"/>
              <w:left w:val="nil"/>
              <w:bottom w:val="nil"/>
              <w:right w:val="nil"/>
            </w:tcBorders>
            <w:shd w:val="clear" w:color="auto" w:fill="auto"/>
            <w:noWrap/>
            <w:vAlign w:val="center"/>
            <w:hideMark/>
          </w:tcPr>
          <w:p w14:paraId="396DD7C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p w14:paraId="637971AF" w14:textId="45FC04B9" w:rsidR="00021094" w:rsidRPr="00AF531E" w:rsidRDefault="00021094" w:rsidP="00021094">
            <w:pPr>
              <w:spacing w:after="0" w:line="240" w:lineRule="auto"/>
              <w:rPr>
                <w:rFonts w:eastAsia="Times New Roman" w:cs="Arial"/>
                <w:color w:val="000000"/>
                <w:sz w:val="20"/>
                <w:szCs w:val="20"/>
                <w:lang w:eastAsia="en-GB"/>
              </w:rPr>
            </w:pPr>
          </w:p>
        </w:tc>
        <w:tc>
          <w:tcPr>
            <w:tcW w:w="1597" w:type="dxa"/>
            <w:tcBorders>
              <w:top w:val="nil"/>
              <w:left w:val="nil"/>
              <w:bottom w:val="nil"/>
              <w:right w:val="single" w:sz="8" w:space="0" w:color="auto"/>
            </w:tcBorders>
            <w:shd w:val="clear" w:color="auto" w:fill="auto"/>
            <w:noWrap/>
            <w:vAlign w:val="center"/>
            <w:hideMark/>
          </w:tcPr>
          <w:p w14:paraId="37BA360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SUFFICIENT</w:t>
            </w:r>
          </w:p>
          <w:p w14:paraId="450B2CDA" w14:textId="07DB9EF5" w:rsidR="00021094" w:rsidRPr="00AF531E" w:rsidRDefault="00021094" w:rsidP="00021094">
            <w:pPr>
              <w:spacing w:after="0" w:line="240" w:lineRule="auto"/>
              <w:jc w:val="center"/>
              <w:rPr>
                <w:rFonts w:eastAsia="Times New Roman" w:cs="Arial"/>
                <w:color w:val="000000"/>
                <w:sz w:val="20"/>
                <w:szCs w:val="20"/>
                <w:lang w:eastAsia="en-GB"/>
              </w:rPr>
            </w:pPr>
          </w:p>
        </w:tc>
      </w:tr>
      <w:tr w:rsidR="00021094" w:rsidRPr="00AF531E" w14:paraId="4E04AD56" w14:textId="77777777" w:rsidTr="002B1342">
        <w:trPr>
          <w:trHeight w:val="284"/>
        </w:trPr>
        <w:tc>
          <w:tcPr>
            <w:tcW w:w="961" w:type="dxa"/>
            <w:tcBorders>
              <w:top w:val="single" w:sz="8" w:space="0" w:color="auto"/>
              <w:left w:val="single" w:sz="8" w:space="0" w:color="auto"/>
              <w:bottom w:val="nil"/>
              <w:right w:val="nil"/>
            </w:tcBorders>
            <w:shd w:val="clear" w:color="auto" w:fill="auto"/>
            <w:noWrap/>
            <w:vAlign w:val="center"/>
            <w:hideMark/>
          </w:tcPr>
          <w:p w14:paraId="053DEBF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w:t>
            </w:r>
          </w:p>
        </w:tc>
        <w:tc>
          <w:tcPr>
            <w:tcW w:w="1295" w:type="dxa"/>
            <w:tcBorders>
              <w:top w:val="single" w:sz="8" w:space="0" w:color="auto"/>
              <w:left w:val="nil"/>
              <w:bottom w:val="nil"/>
              <w:right w:val="nil"/>
            </w:tcBorders>
            <w:shd w:val="clear" w:color="auto" w:fill="auto"/>
            <w:noWrap/>
            <w:vAlign w:val="center"/>
            <w:hideMark/>
          </w:tcPr>
          <w:p w14:paraId="3391AF55" w14:textId="39FDAB18"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May</w:t>
            </w:r>
            <w:r w:rsidRPr="00AF531E">
              <w:rPr>
                <w:rFonts w:eastAsia="Times New Roman" w:cs="Arial"/>
                <w:color w:val="000000"/>
                <w:sz w:val="20"/>
                <w:szCs w:val="20"/>
                <w:lang w:eastAsia="en-GB"/>
              </w:rPr>
              <w:t xml:space="preserve"> </w:t>
            </w:r>
          </w:p>
        </w:tc>
        <w:tc>
          <w:tcPr>
            <w:tcW w:w="1993" w:type="dxa"/>
            <w:tcBorders>
              <w:top w:val="single" w:sz="8" w:space="0" w:color="auto"/>
              <w:left w:val="nil"/>
              <w:bottom w:val="nil"/>
              <w:right w:val="nil"/>
            </w:tcBorders>
            <w:shd w:val="clear" w:color="auto" w:fill="auto"/>
            <w:noWrap/>
            <w:vAlign w:val="center"/>
            <w:hideMark/>
          </w:tcPr>
          <w:p w14:paraId="7700127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single" w:sz="8" w:space="0" w:color="auto"/>
              <w:left w:val="nil"/>
              <w:bottom w:val="nil"/>
              <w:right w:val="nil"/>
            </w:tcBorders>
            <w:shd w:val="clear" w:color="auto" w:fill="auto"/>
            <w:noWrap/>
            <w:vAlign w:val="center"/>
            <w:hideMark/>
          </w:tcPr>
          <w:p w14:paraId="58D2319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single" w:sz="8" w:space="0" w:color="auto"/>
              <w:left w:val="nil"/>
              <w:bottom w:val="nil"/>
              <w:right w:val="single" w:sz="8" w:space="0" w:color="auto"/>
            </w:tcBorders>
            <w:shd w:val="clear" w:color="auto" w:fill="auto"/>
            <w:noWrap/>
            <w:vAlign w:val="center"/>
            <w:hideMark/>
          </w:tcPr>
          <w:p w14:paraId="12C5EC3D" w14:textId="079AF4C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2B65825"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247A998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lastRenderedPageBreak/>
              <w:t> </w:t>
            </w:r>
          </w:p>
        </w:tc>
        <w:tc>
          <w:tcPr>
            <w:tcW w:w="1295" w:type="dxa"/>
            <w:tcBorders>
              <w:top w:val="nil"/>
              <w:left w:val="nil"/>
              <w:bottom w:val="nil"/>
              <w:right w:val="nil"/>
            </w:tcBorders>
            <w:shd w:val="clear" w:color="auto" w:fill="auto"/>
            <w:noWrap/>
            <w:vAlign w:val="center"/>
            <w:hideMark/>
          </w:tcPr>
          <w:p w14:paraId="0E60AF5B" w14:textId="73B558F7"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June</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2E33EB5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18D7FB5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30D1FBD1" w14:textId="50B61ED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1E30E62"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2860476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10A00A99" w14:textId="04D0AA9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Ju</w:t>
            </w:r>
            <w:r>
              <w:rPr>
                <w:rFonts w:eastAsia="Times New Roman" w:cs="Arial"/>
                <w:color w:val="000000"/>
                <w:sz w:val="20"/>
                <w:szCs w:val="20"/>
                <w:lang w:eastAsia="en-GB"/>
              </w:rPr>
              <w:t>ly</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66C3415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6BAE4B1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1883C32B" w14:textId="03DA963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C961C61"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4EAB7D3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23EEDED4" w14:textId="62785342"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August</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1DE7219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46FF742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51177952" w14:textId="022B169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F7D17E4"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75CB63B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hideMark/>
          </w:tcPr>
          <w:p w14:paraId="16BC6ED2" w14:textId="57D838FC"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September</w:t>
            </w:r>
            <w:r w:rsidRPr="00AF531E">
              <w:rPr>
                <w:rFonts w:eastAsia="Times New Roman" w:cs="Arial"/>
                <w:color w:val="000000"/>
                <w:sz w:val="20"/>
                <w:szCs w:val="20"/>
                <w:lang w:eastAsia="en-GB"/>
              </w:rPr>
              <w:t xml:space="preserve"> </w:t>
            </w:r>
          </w:p>
        </w:tc>
        <w:tc>
          <w:tcPr>
            <w:tcW w:w="1993" w:type="dxa"/>
            <w:tcBorders>
              <w:top w:val="nil"/>
              <w:left w:val="nil"/>
              <w:bottom w:val="nil"/>
              <w:right w:val="nil"/>
            </w:tcBorders>
            <w:shd w:val="clear" w:color="auto" w:fill="auto"/>
            <w:noWrap/>
            <w:vAlign w:val="center"/>
            <w:hideMark/>
          </w:tcPr>
          <w:p w14:paraId="55F428F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12D4217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6F147944" w14:textId="12B58E2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1250698" w14:textId="77777777" w:rsidTr="002B1342">
        <w:trPr>
          <w:trHeight w:val="295"/>
        </w:trPr>
        <w:tc>
          <w:tcPr>
            <w:tcW w:w="961" w:type="dxa"/>
            <w:tcBorders>
              <w:top w:val="nil"/>
              <w:left w:val="single" w:sz="8" w:space="0" w:color="auto"/>
              <w:bottom w:val="single" w:sz="8" w:space="0" w:color="auto"/>
              <w:right w:val="nil"/>
            </w:tcBorders>
            <w:shd w:val="clear" w:color="auto" w:fill="auto"/>
            <w:noWrap/>
            <w:vAlign w:val="center"/>
            <w:hideMark/>
          </w:tcPr>
          <w:p w14:paraId="7D0A7F2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hideMark/>
          </w:tcPr>
          <w:p w14:paraId="16BC3E8E" w14:textId="7C6FE113"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4EB8832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single" w:sz="8" w:space="0" w:color="auto"/>
              <w:right w:val="nil"/>
            </w:tcBorders>
            <w:shd w:val="clear" w:color="auto" w:fill="auto"/>
            <w:noWrap/>
            <w:vAlign w:val="center"/>
            <w:hideMark/>
          </w:tcPr>
          <w:p w14:paraId="178C90D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single" w:sz="8" w:space="0" w:color="auto"/>
              <w:right w:val="single" w:sz="8" w:space="0" w:color="auto"/>
            </w:tcBorders>
            <w:shd w:val="clear" w:color="auto" w:fill="auto"/>
            <w:noWrap/>
            <w:vAlign w:val="center"/>
            <w:hideMark/>
          </w:tcPr>
          <w:p w14:paraId="069E4761" w14:textId="3DC0DAE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15AF3E4"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047AAB1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70</w:t>
            </w:r>
          </w:p>
        </w:tc>
        <w:tc>
          <w:tcPr>
            <w:tcW w:w="1295" w:type="dxa"/>
            <w:tcBorders>
              <w:top w:val="nil"/>
              <w:left w:val="nil"/>
              <w:bottom w:val="nil"/>
              <w:right w:val="nil"/>
            </w:tcBorders>
            <w:shd w:val="clear" w:color="auto" w:fill="auto"/>
            <w:noWrap/>
            <w:vAlign w:val="center"/>
            <w:hideMark/>
          </w:tcPr>
          <w:p w14:paraId="71028232" w14:textId="252E1EA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0849B2A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144</w:t>
            </w:r>
          </w:p>
        </w:tc>
        <w:tc>
          <w:tcPr>
            <w:tcW w:w="1846" w:type="dxa"/>
            <w:tcBorders>
              <w:top w:val="nil"/>
              <w:left w:val="nil"/>
              <w:bottom w:val="nil"/>
              <w:right w:val="nil"/>
            </w:tcBorders>
            <w:shd w:val="clear" w:color="auto" w:fill="auto"/>
            <w:noWrap/>
            <w:vAlign w:val="center"/>
            <w:hideMark/>
          </w:tcPr>
          <w:p w14:paraId="0E56ABD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900</w:t>
            </w:r>
          </w:p>
        </w:tc>
        <w:tc>
          <w:tcPr>
            <w:tcW w:w="1597" w:type="dxa"/>
            <w:tcBorders>
              <w:top w:val="nil"/>
              <w:left w:val="nil"/>
              <w:bottom w:val="nil"/>
              <w:right w:val="single" w:sz="8" w:space="0" w:color="auto"/>
            </w:tcBorders>
            <w:shd w:val="clear" w:color="auto" w:fill="auto"/>
            <w:noWrap/>
            <w:vAlign w:val="center"/>
            <w:hideMark/>
          </w:tcPr>
          <w:p w14:paraId="2E0A6F42" w14:textId="5F87D74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1F9113C"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94B658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C82642D" w14:textId="755BC47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1149E97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147</w:t>
            </w:r>
          </w:p>
        </w:tc>
        <w:tc>
          <w:tcPr>
            <w:tcW w:w="1846" w:type="dxa"/>
            <w:tcBorders>
              <w:top w:val="nil"/>
              <w:left w:val="nil"/>
              <w:bottom w:val="nil"/>
              <w:right w:val="nil"/>
            </w:tcBorders>
            <w:shd w:val="clear" w:color="auto" w:fill="auto"/>
            <w:noWrap/>
            <w:vAlign w:val="center"/>
            <w:hideMark/>
          </w:tcPr>
          <w:p w14:paraId="5B8F43C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900</w:t>
            </w:r>
          </w:p>
        </w:tc>
        <w:tc>
          <w:tcPr>
            <w:tcW w:w="1597" w:type="dxa"/>
            <w:tcBorders>
              <w:top w:val="nil"/>
              <w:left w:val="nil"/>
              <w:bottom w:val="nil"/>
              <w:right w:val="single" w:sz="8" w:space="0" w:color="auto"/>
            </w:tcBorders>
            <w:shd w:val="clear" w:color="auto" w:fill="auto"/>
            <w:noWrap/>
            <w:vAlign w:val="center"/>
            <w:hideMark/>
          </w:tcPr>
          <w:p w14:paraId="22278A80" w14:textId="48AF059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29A66FF"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B17289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327D74D0" w14:textId="5C8BE49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11F7136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120</w:t>
            </w:r>
          </w:p>
        </w:tc>
        <w:tc>
          <w:tcPr>
            <w:tcW w:w="1846" w:type="dxa"/>
            <w:tcBorders>
              <w:top w:val="nil"/>
              <w:left w:val="nil"/>
              <w:bottom w:val="nil"/>
              <w:right w:val="nil"/>
            </w:tcBorders>
            <w:shd w:val="clear" w:color="auto" w:fill="auto"/>
            <w:noWrap/>
            <w:vAlign w:val="center"/>
            <w:hideMark/>
          </w:tcPr>
          <w:p w14:paraId="4EAF0C1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900</w:t>
            </w:r>
          </w:p>
        </w:tc>
        <w:tc>
          <w:tcPr>
            <w:tcW w:w="1597" w:type="dxa"/>
            <w:tcBorders>
              <w:top w:val="nil"/>
              <w:left w:val="nil"/>
              <w:bottom w:val="nil"/>
              <w:right w:val="single" w:sz="8" w:space="0" w:color="auto"/>
            </w:tcBorders>
            <w:shd w:val="clear" w:color="auto" w:fill="auto"/>
            <w:noWrap/>
            <w:vAlign w:val="center"/>
            <w:hideMark/>
          </w:tcPr>
          <w:p w14:paraId="2C707DE4" w14:textId="68BFD3F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0469770"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86E364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72616F1" w14:textId="7DCE327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7B4AF5C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74</w:t>
            </w:r>
          </w:p>
        </w:tc>
        <w:tc>
          <w:tcPr>
            <w:tcW w:w="1846" w:type="dxa"/>
            <w:tcBorders>
              <w:top w:val="nil"/>
              <w:left w:val="nil"/>
              <w:bottom w:val="nil"/>
              <w:right w:val="nil"/>
            </w:tcBorders>
            <w:shd w:val="clear" w:color="auto" w:fill="auto"/>
            <w:noWrap/>
            <w:vAlign w:val="center"/>
            <w:hideMark/>
          </w:tcPr>
          <w:p w14:paraId="05C32E5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900</w:t>
            </w:r>
          </w:p>
        </w:tc>
        <w:tc>
          <w:tcPr>
            <w:tcW w:w="1597" w:type="dxa"/>
            <w:tcBorders>
              <w:top w:val="nil"/>
              <w:left w:val="nil"/>
              <w:bottom w:val="nil"/>
              <w:right w:val="single" w:sz="8" w:space="0" w:color="auto"/>
            </w:tcBorders>
            <w:shd w:val="clear" w:color="auto" w:fill="auto"/>
            <w:noWrap/>
            <w:vAlign w:val="center"/>
            <w:hideMark/>
          </w:tcPr>
          <w:p w14:paraId="2BD61DEB" w14:textId="305D051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C1231CE"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3F2C801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93A3152" w14:textId="6A734B2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3882D72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38</w:t>
            </w:r>
          </w:p>
        </w:tc>
        <w:tc>
          <w:tcPr>
            <w:tcW w:w="1846" w:type="dxa"/>
            <w:tcBorders>
              <w:top w:val="nil"/>
              <w:left w:val="nil"/>
              <w:bottom w:val="nil"/>
              <w:right w:val="nil"/>
            </w:tcBorders>
            <w:shd w:val="clear" w:color="auto" w:fill="auto"/>
            <w:noWrap/>
            <w:vAlign w:val="center"/>
            <w:hideMark/>
          </w:tcPr>
          <w:p w14:paraId="0E84CE2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900</w:t>
            </w:r>
          </w:p>
        </w:tc>
        <w:tc>
          <w:tcPr>
            <w:tcW w:w="1597" w:type="dxa"/>
            <w:tcBorders>
              <w:top w:val="nil"/>
              <w:left w:val="nil"/>
              <w:bottom w:val="nil"/>
              <w:right w:val="single" w:sz="8" w:space="0" w:color="auto"/>
            </w:tcBorders>
            <w:shd w:val="clear" w:color="auto" w:fill="auto"/>
            <w:noWrap/>
            <w:vAlign w:val="center"/>
            <w:hideMark/>
          </w:tcPr>
          <w:p w14:paraId="17E4B576" w14:textId="3698572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DACD9A7" w14:textId="77777777" w:rsidTr="00021094">
        <w:trPr>
          <w:trHeight w:val="190"/>
        </w:trPr>
        <w:tc>
          <w:tcPr>
            <w:tcW w:w="961" w:type="dxa"/>
            <w:tcBorders>
              <w:top w:val="nil"/>
              <w:left w:val="single" w:sz="8" w:space="0" w:color="auto"/>
              <w:bottom w:val="single" w:sz="8" w:space="0" w:color="auto"/>
              <w:right w:val="nil"/>
            </w:tcBorders>
            <w:shd w:val="clear" w:color="auto" w:fill="auto"/>
            <w:noWrap/>
            <w:vAlign w:val="center"/>
            <w:hideMark/>
          </w:tcPr>
          <w:p w14:paraId="210D7FA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1DE819DE" w14:textId="7378F0AE"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6C35237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91</w:t>
            </w:r>
          </w:p>
        </w:tc>
        <w:tc>
          <w:tcPr>
            <w:tcW w:w="1846" w:type="dxa"/>
            <w:tcBorders>
              <w:top w:val="nil"/>
              <w:left w:val="nil"/>
              <w:bottom w:val="single" w:sz="8" w:space="0" w:color="auto"/>
              <w:right w:val="nil"/>
            </w:tcBorders>
            <w:shd w:val="clear" w:color="auto" w:fill="auto"/>
            <w:noWrap/>
            <w:vAlign w:val="center"/>
            <w:hideMark/>
          </w:tcPr>
          <w:p w14:paraId="4D9DEFC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900</w:t>
            </w:r>
          </w:p>
        </w:tc>
        <w:tc>
          <w:tcPr>
            <w:tcW w:w="1597" w:type="dxa"/>
            <w:tcBorders>
              <w:top w:val="nil"/>
              <w:left w:val="nil"/>
              <w:bottom w:val="single" w:sz="8" w:space="0" w:color="auto"/>
              <w:right w:val="single" w:sz="8" w:space="0" w:color="auto"/>
            </w:tcBorders>
            <w:shd w:val="clear" w:color="auto" w:fill="auto"/>
            <w:noWrap/>
            <w:vAlign w:val="center"/>
            <w:hideMark/>
          </w:tcPr>
          <w:p w14:paraId="3F03BE6B" w14:textId="1180DBD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4A1282B7"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3B2699C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80</w:t>
            </w:r>
          </w:p>
        </w:tc>
        <w:tc>
          <w:tcPr>
            <w:tcW w:w="1295" w:type="dxa"/>
            <w:tcBorders>
              <w:top w:val="nil"/>
              <w:left w:val="nil"/>
              <w:bottom w:val="nil"/>
              <w:right w:val="nil"/>
            </w:tcBorders>
            <w:shd w:val="clear" w:color="auto" w:fill="auto"/>
            <w:noWrap/>
            <w:vAlign w:val="center"/>
            <w:hideMark/>
          </w:tcPr>
          <w:p w14:paraId="52E67DC0" w14:textId="5170F40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6F72FE6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144</w:t>
            </w:r>
          </w:p>
        </w:tc>
        <w:tc>
          <w:tcPr>
            <w:tcW w:w="1846" w:type="dxa"/>
            <w:tcBorders>
              <w:top w:val="nil"/>
              <w:left w:val="nil"/>
              <w:bottom w:val="nil"/>
              <w:right w:val="nil"/>
            </w:tcBorders>
            <w:shd w:val="clear" w:color="auto" w:fill="auto"/>
            <w:noWrap/>
            <w:vAlign w:val="center"/>
            <w:hideMark/>
          </w:tcPr>
          <w:p w14:paraId="29966C1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0ABE8575" w14:textId="74FEBB6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E80A756"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432D7C9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4310E1ED" w14:textId="754DBDA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79B828B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147</w:t>
            </w:r>
          </w:p>
        </w:tc>
        <w:tc>
          <w:tcPr>
            <w:tcW w:w="1846" w:type="dxa"/>
            <w:tcBorders>
              <w:top w:val="nil"/>
              <w:left w:val="nil"/>
              <w:bottom w:val="nil"/>
              <w:right w:val="nil"/>
            </w:tcBorders>
            <w:shd w:val="clear" w:color="auto" w:fill="auto"/>
            <w:noWrap/>
            <w:vAlign w:val="center"/>
            <w:hideMark/>
          </w:tcPr>
          <w:p w14:paraId="28FF231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5EF0FF57" w14:textId="04FE6BA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56C4D30"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8A07C5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FCDDC63" w14:textId="42728498"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678C74D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120</w:t>
            </w:r>
          </w:p>
        </w:tc>
        <w:tc>
          <w:tcPr>
            <w:tcW w:w="1846" w:type="dxa"/>
            <w:tcBorders>
              <w:top w:val="nil"/>
              <w:left w:val="nil"/>
              <w:bottom w:val="nil"/>
              <w:right w:val="nil"/>
            </w:tcBorders>
            <w:shd w:val="clear" w:color="auto" w:fill="auto"/>
            <w:noWrap/>
            <w:vAlign w:val="center"/>
            <w:hideMark/>
          </w:tcPr>
          <w:p w14:paraId="126B42C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37ECE079" w14:textId="244F92B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4C40174"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6D9EBF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13F935E" w14:textId="3E5580A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1F054F3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74</w:t>
            </w:r>
          </w:p>
        </w:tc>
        <w:tc>
          <w:tcPr>
            <w:tcW w:w="1846" w:type="dxa"/>
            <w:tcBorders>
              <w:top w:val="nil"/>
              <w:left w:val="nil"/>
              <w:bottom w:val="nil"/>
              <w:right w:val="nil"/>
            </w:tcBorders>
            <w:shd w:val="clear" w:color="auto" w:fill="auto"/>
            <w:noWrap/>
            <w:vAlign w:val="center"/>
            <w:hideMark/>
          </w:tcPr>
          <w:p w14:paraId="29BC070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2D669DE4" w14:textId="11792E3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292FF11"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E789FD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749A1AF4" w14:textId="7136554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5709070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38</w:t>
            </w:r>
          </w:p>
        </w:tc>
        <w:tc>
          <w:tcPr>
            <w:tcW w:w="1846" w:type="dxa"/>
            <w:tcBorders>
              <w:top w:val="nil"/>
              <w:left w:val="nil"/>
              <w:bottom w:val="nil"/>
              <w:right w:val="nil"/>
            </w:tcBorders>
            <w:shd w:val="clear" w:color="auto" w:fill="auto"/>
            <w:noWrap/>
            <w:vAlign w:val="center"/>
            <w:hideMark/>
          </w:tcPr>
          <w:p w14:paraId="105FE2F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49934A37" w14:textId="24410BD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0EE9891" w14:textId="77777777" w:rsidTr="00021094">
        <w:trPr>
          <w:trHeight w:val="295"/>
        </w:trPr>
        <w:tc>
          <w:tcPr>
            <w:tcW w:w="961" w:type="dxa"/>
            <w:tcBorders>
              <w:top w:val="nil"/>
              <w:left w:val="single" w:sz="8" w:space="0" w:color="auto"/>
              <w:bottom w:val="single" w:sz="8" w:space="0" w:color="auto"/>
              <w:right w:val="nil"/>
            </w:tcBorders>
            <w:shd w:val="clear" w:color="auto" w:fill="auto"/>
            <w:noWrap/>
            <w:vAlign w:val="center"/>
            <w:hideMark/>
          </w:tcPr>
          <w:p w14:paraId="4C4FF5E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3299B11B" w14:textId="5CF7EE54"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4D2C1AE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91</w:t>
            </w:r>
          </w:p>
        </w:tc>
        <w:tc>
          <w:tcPr>
            <w:tcW w:w="1846" w:type="dxa"/>
            <w:tcBorders>
              <w:top w:val="nil"/>
              <w:left w:val="nil"/>
              <w:bottom w:val="single" w:sz="8" w:space="0" w:color="auto"/>
              <w:right w:val="nil"/>
            </w:tcBorders>
            <w:shd w:val="clear" w:color="auto" w:fill="auto"/>
            <w:noWrap/>
            <w:vAlign w:val="center"/>
            <w:hideMark/>
          </w:tcPr>
          <w:p w14:paraId="3010A4F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single" w:sz="8" w:space="0" w:color="auto"/>
              <w:right w:val="single" w:sz="8" w:space="0" w:color="auto"/>
            </w:tcBorders>
            <w:shd w:val="clear" w:color="auto" w:fill="auto"/>
            <w:noWrap/>
            <w:vAlign w:val="center"/>
            <w:hideMark/>
          </w:tcPr>
          <w:p w14:paraId="0995BFE0" w14:textId="55DAAF8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687BD3A"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6C5FC23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90</w:t>
            </w:r>
          </w:p>
        </w:tc>
        <w:tc>
          <w:tcPr>
            <w:tcW w:w="1295" w:type="dxa"/>
            <w:tcBorders>
              <w:top w:val="nil"/>
              <w:left w:val="nil"/>
              <w:bottom w:val="nil"/>
              <w:right w:val="nil"/>
            </w:tcBorders>
            <w:shd w:val="clear" w:color="auto" w:fill="auto"/>
            <w:noWrap/>
            <w:vAlign w:val="center"/>
            <w:hideMark/>
          </w:tcPr>
          <w:p w14:paraId="30ABE758" w14:textId="3DE7E50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4DD6E99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144</w:t>
            </w:r>
          </w:p>
        </w:tc>
        <w:tc>
          <w:tcPr>
            <w:tcW w:w="1846" w:type="dxa"/>
            <w:tcBorders>
              <w:top w:val="nil"/>
              <w:left w:val="nil"/>
              <w:bottom w:val="nil"/>
              <w:right w:val="nil"/>
            </w:tcBorders>
            <w:shd w:val="clear" w:color="auto" w:fill="auto"/>
            <w:noWrap/>
            <w:vAlign w:val="center"/>
            <w:hideMark/>
          </w:tcPr>
          <w:p w14:paraId="48CB4E4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3A868ACD" w14:textId="7C932C1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5CFB62F"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3073435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0EB68AD" w14:textId="04490C7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721B894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147</w:t>
            </w:r>
          </w:p>
        </w:tc>
        <w:tc>
          <w:tcPr>
            <w:tcW w:w="1846" w:type="dxa"/>
            <w:tcBorders>
              <w:top w:val="nil"/>
              <w:left w:val="nil"/>
              <w:bottom w:val="nil"/>
              <w:right w:val="nil"/>
            </w:tcBorders>
            <w:shd w:val="clear" w:color="auto" w:fill="auto"/>
            <w:noWrap/>
            <w:vAlign w:val="center"/>
            <w:hideMark/>
          </w:tcPr>
          <w:p w14:paraId="256ED0E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2751BD16" w14:textId="20247F0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829583C"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C8CDD9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131E1D16" w14:textId="0170E8F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054E9B0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120</w:t>
            </w:r>
          </w:p>
        </w:tc>
        <w:tc>
          <w:tcPr>
            <w:tcW w:w="1846" w:type="dxa"/>
            <w:tcBorders>
              <w:top w:val="nil"/>
              <w:left w:val="nil"/>
              <w:bottom w:val="nil"/>
              <w:right w:val="nil"/>
            </w:tcBorders>
            <w:shd w:val="clear" w:color="auto" w:fill="auto"/>
            <w:noWrap/>
            <w:vAlign w:val="center"/>
            <w:hideMark/>
          </w:tcPr>
          <w:p w14:paraId="339F153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78FCDFF9" w14:textId="0168CEF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2944D2D"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52AA42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4FE93CE5" w14:textId="63A4E44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41D2024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74</w:t>
            </w:r>
          </w:p>
        </w:tc>
        <w:tc>
          <w:tcPr>
            <w:tcW w:w="1846" w:type="dxa"/>
            <w:tcBorders>
              <w:top w:val="nil"/>
              <w:left w:val="nil"/>
              <w:bottom w:val="nil"/>
              <w:right w:val="nil"/>
            </w:tcBorders>
            <w:shd w:val="clear" w:color="auto" w:fill="auto"/>
            <w:noWrap/>
            <w:vAlign w:val="center"/>
            <w:hideMark/>
          </w:tcPr>
          <w:p w14:paraId="30ADEC2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1B4A75C2" w14:textId="746F9C1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A7282E5"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5E61659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982BB60" w14:textId="47D64E4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075B3F3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38</w:t>
            </w:r>
          </w:p>
        </w:tc>
        <w:tc>
          <w:tcPr>
            <w:tcW w:w="1846" w:type="dxa"/>
            <w:tcBorders>
              <w:top w:val="nil"/>
              <w:left w:val="nil"/>
              <w:bottom w:val="nil"/>
              <w:right w:val="nil"/>
            </w:tcBorders>
            <w:shd w:val="clear" w:color="auto" w:fill="auto"/>
            <w:noWrap/>
            <w:vAlign w:val="center"/>
            <w:hideMark/>
          </w:tcPr>
          <w:p w14:paraId="52943B8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nil"/>
              <w:right w:val="single" w:sz="8" w:space="0" w:color="auto"/>
            </w:tcBorders>
            <w:shd w:val="clear" w:color="auto" w:fill="auto"/>
            <w:noWrap/>
            <w:vAlign w:val="center"/>
            <w:hideMark/>
          </w:tcPr>
          <w:p w14:paraId="1BBC8622" w14:textId="3F99002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BF017A4" w14:textId="77777777" w:rsidTr="00021094">
        <w:trPr>
          <w:trHeight w:val="295"/>
        </w:trPr>
        <w:tc>
          <w:tcPr>
            <w:tcW w:w="961" w:type="dxa"/>
            <w:tcBorders>
              <w:top w:val="nil"/>
              <w:left w:val="single" w:sz="8" w:space="0" w:color="auto"/>
              <w:bottom w:val="single" w:sz="8" w:space="0" w:color="auto"/>
              <w:right w:val="nil"/>
            </w:tcBorders>
            <w:shd w:val="clear" w:color="auto" w:fill="auto"/>
            <w:noWrap/>
            <w:vAlign w:val="center"/>
            <w:hideMark/>
          </w:tcPr>
          <w:p w14:paraId="06145C0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561BC519" w14:textId="280E41EF"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October</w:t>
            </w:r>
          </w:p>
        </w:tc>
        <w:tc>
          <w:tcPr>
            <w:tcW w:w="1993" w:type="dxa"/>
            <w:tcBorders>
              <w:top w:val="nil"/>
              <w:left w:val="nil"/>
              <w:bottom w:val="single" w:sz="8" w:space="0" w:color="auto"/>
              <w:right w:val="nil"/>
            </w:tcBorders>
            <w:shd w:val="clear" w:color="auto" w:fill="auto"/>
            <w:noWrap/>
            <w:vAlign w:val="center"/>
            <w:hideMark/>
          </w:tcPr>
          <w:p w14:paraId="0265254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91</w:t>
            </w:r>
          </w:p>
        </w:tc>
        <w:tc>
          <w:tcPr>
            <w:tcW w:w="1846" w:type="dxa"/>
            <w:tcBorders>
              <w:top w:val="nil"/>
              <w:left w:val="nil"/>
              <w:bottom w:val="single" w:sz="8" w:space="0" w:color="auto"/>
              <w:right w:val="nil"/>
            </w:tcBorders>
            <w:shd w:val="clear" w:color="auto" w:fill="auto"/>
            <w:noWrap/>
            <w:vAlign w:val="center"/>
            <w:hideMark/>
          </w:tcPr>
          <w:p w14:paraId="7D53DC6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450</w:t>
            </w:r>
          </w:p>
        </w:tc>
        <w:tc>
          <w:tcPr>
            <w:tcW w:w="1597" w:type="dxa"/>
            <w:tcBorders>
              <w:top w:val="nil"/>
              <w:left w:val="nil"/>
              <w:bottom w:val="single" w:sz="8" w:space="0" w:color="auto"/>
              <w:right w:val="single" w:sz="8" w:space="0" w:color="auto"/>
            </w:tcBorders>
            <w:shd w:val="clear" w:color="auto" w:fill="auto"/>
            <w:noWrap/>
            <w:vAlign w:val="center"/>
            <w:hideMark/>
          </w:tcPr>
          <w:p w14:paraId="153C0DF4" w14:textId="0AA4095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BBFAAA2"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04C7CBC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100</w:t>
            </w:r>
          </w:p>
        </w:tc>
        <w:tc>
          <w:tcPr>
            <w:tcW w:w="1295" w:type="dxa"/>
            <w:tcBorders>
              <w:top w:val="nil"/>
              <w:left w:val="nil"/>
              <w:bottom w:val="nil"/>
              <w:right w:val="nil"/>
            </w:tcBorders>
            <w:shd w:val="clear" w:color="auto" w:fill="auto"/>
            <w:noWrap/>
            <w:vAlign w:val="center"/>
            <w:hideMark/>
          </w:tcPr>
          <w:p w14:paraId="7FE1DCB8" w14:textId="59ED2408"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16DD84F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nil"/>
              <w:left w:val="nil"/>
              <w:bottom w:val="nil"/>
              <w:right w:val="nil"/>
            </w:tcBorders>
            <w:shd w:val="clear" w:color="auto" w:fill="auto"/>
            <w:noWrap/>
            <w:vAlign w:val="center"/>
            <w:hideMark/>
          </w:tcPr>
          <w:p w14:paraId="4B42D6F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600</w:t>
            </w:r>
          </w:p>
        </w:tc>
        <w:tc>
          <w:tcPr>
            <w:tcW w:w="1597" w:type="dxa"/>
            <w:tcBorders>
              <w:top w:val="nil"/>
              <w:left w:val="nil"/>
              <w:bottom w:val="nil"/>
              <w:right w:val="single" w:sz="8" w:space="0" w:color="auto"/>
            </w:tcBorders>
            <w:shd w:val="clear" w:color="auto" w:fill="auto"/>
            <w:noWrap/>
            <w:vAlign w:val="center"/>
            <w:hideMark/>
          </w:tcPr>
          <w:p w14:paraId="5E3D9666" w14:textId="0A6D96D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480A8E2"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301F20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7CAFB775" w14:textId="798C24B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7C1E026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265041B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600</w:t>
            </w:r>
          </w:p>
        </w:tc>
        <w:tc>
          <w:tcPr>
            <w:tcW w:w="1597" w:type="dxa"/>
            <w:tcBorders>
              <w:top w:val="nil"/>
              <w:left w:val="nil"/>
              <w:bottom w:val="nil"/>
              <w:right w:val="single" w:sz="8" w:space="0" w:color="auto"/>
            </w:tcBorders>
            <w:shd w:val="clear" w:color="auto" w:fill="auto"/>
            <w:noWrap/>
            <w:vAlign w:val="center"/>
            <w:hideMark/>
          </w:tcPr>
          <w:p w14:paraId="6FF56716" w14:textId="404BE8D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0029886"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46DBC38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77E94C03" w14:textId="10696A3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4C1608D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045E4D1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600</w:t>
            </w:r>
          </w:p>
        </w:tc>
        <w:tc>
          <w:tcPr>
            <w:tcW w:w="1597" w:type="dxa"/>
            <w:tcBorders>
              <w:top w:val="nil"/>
              <w:left w:val="nil"/>
              <w:bottom w:val="nil"/>
              <w:right w:val="single" w:sz="8" w:space="0" w:color="auto"/>
            </w:tcBorders>
            <w:shd w:val="clear" w:color="auto" w:fill="auto"/>
            <w:noWrap/>
            <w:vAlign w:val="center"/>
            <w:hideMark/>
          </w:tcPr>
          <w:p w14:paraId="30C13B09" w14:textId="5B111A1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01D7EB9"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EA1EE6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5438EDB" w14:textId="371C321F"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2BCC3A0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54DC046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600</w:t>
            </w:r>
          </w:p>
        </w:tc>
        <w:tc>
          <w:tcPr>
            <w:tcW w:w="1597" w:type="dxa"/>
            <w:tcBorders>
              <w:top w:val="nil"/>
              <w:left w:val="nil"/>
              <w:bottom w:val="nil"/>
              <w:right w:val="single" w:sz="8" w:space="0" w:color="auto"/>
            </w:tcBorders>
            <w:shd w:val="clear" w:color="auto" w:fill="auto"/>
            <w:noWrap/>
            <w:vAlign w:val="center"/>
            <w:hideMark/>
          </w:tcPr>
          <w:p w14:paraId="17A1AAAD" w14:textId="0363143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F6C8CE4" w14:textId="77777777" w:rsidTr="00021094">
        <w:trPr>
          <w:trHeight w:val="295"/>
        </w:trPr>
        <w:tc>
          <w:tcPr>
            <w:tcW w:w="961" w:type="dxa"/>
            <w:tcBorders>
              <w:top w:val="nil"/>
              <w:left w:val="single" w:sz="8" w:space="0" w:color="auto"/>
              <w:bottom w:val="nil"/>
              <w:right w:val="nil"/>
            </w:tcBorders>
            <w:shd w:val="clear" w:color="auto" w:fill="auto"/>
            <w:noWrap/>
            <w:vAlign w:val="center"/>
            <w:hideMark/>
          </w:tcPr>
          <w:p w14:paraId="76934AC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BA9CB9B" w14:textId="4FBB91F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0BF4BC1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46DFD24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600</w:t>
            </w:r>
          </w:p>
        </w:tc>
        <w:tc>
          <w:tcPr>
            <w:tcW w:w="1597" w:type="dxa"/>
            <w:tcBorders>
              <w:top w:val="nil"/>
              <w:left w:val="nil"/>
              <w:bottom w:val="nil"/>
              <w:right w:val="single" w:sz="8" w:space="0" w:color="auto"/>
            </w:tcBorders>
            <w:shd w:val="clear" w:color="auto" w:fill="auto"/>
            <w:noWrap/>
            <w:vAlign w:val="center"/>
            <w:hideMark/>
          </w:tcPr>
          <w:p w14:paraId="1393FD63" w14:textId="23963F3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9509C36" w14:textId="77777777" w:rsidTr="00021094">
        <w:trPr>
          <w:trHeight w:val="334"/>
        </w:trPr>
        <w:tc>
          <w:tcPr>
            <w:tcW w:w="961" w:type="dxa"/>
            <w:tcBorders>
              <w:top w:val="nil"/>
              <w:left w:val="single" w:sz="8" w:space="0" w:color="auto"/>
              <w:bottom w:val="single" w:sz="8" w:space="0" w:color="auto"/>
              <w:right w:val="nil"/>
            </w:tcBorders>
            <w:shd w:val="clear" w:color="auto" w:fill="auto"/>
            <w:noWrap/>
            <w:vAlign w:val="center"/>
            <w:hideMark/>
          </w:tcPr>
          <w:p w14:paraId="7265DD11"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48DED800" w14:textId="4CDB4FA5"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28115789"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single" w:sz="8" w:space="0" w:color="auto"/>
              <w:right w:val="nil"/>
            </w:tcBorders>
            <w:shd w:val="clear" w:color="auto" w:fill="auto"/>
            <w:noWrap/>
            <w:vAlign w:val="center"/>
            <w:hideMark/>
          </w:tcPr>
          <w:p w14:paraId="3C57ECF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600</w:t>
            </w:r>
          </w:p>
        </w:tc>
        <w:tc>
          <w:tcPr>
            <w:tcW w:w="1597" w:type="dxa"/>
            <w:tcBorders>
              <w:top w:val="nil"/>
              <w:left w:val="nil"/>
              <w:bottom w:val="single" w:sz="8" w:space="0" w:color="auto"/>
              <w:right w:val="single" w:sz="8" w:space="0" w:color="auto"/>
            </w:tcBorders>
            <w:shd w:val="clear" w:color="auto" w:fill="auto"/>
            <w:noWrap/>
            <w:vAlign w:val="center"/>
            <w:hideMark/>
          </w:tcPr>
          <w:p w14:paraId="1429F960" w14:textId="025E1C4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0E8A6C9"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1485904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110</w:t>
            </w:r>
          </w:p>
        </w:tc>
        <w:tc>
          <w:tcPr>
            <w:tcW w:w="1295" w:type="dxa"/>
            <w:tcBorders>
              <w:top w:val="nil"/>
              <w:left w:val="nil"/>
              <w:bottom w:val="nil"/>
              <w:right w:val="nil"/>
            </w:tcBorders>
            <w:shd w:val="clear" w:color="auto" w:fill="auto"/>
            <w:noWrap/>
            <w:vAlign w:val="center"/>
            <w:hideMark/>
          </w:tcPr>
          <w:p w14:paraId="62FC79EF" w14:textId="4E2E240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0ADEC1F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nil"/>
              <w:left w:val="nil"/>
              <w:bottom w:val="nil"/>
              <w:right w:val="nil"/>
            </w:tcBorders>
            <w:shd w:val="clear" w:color="auto" w:fill="auto"/>
            <w:noWrap/>
            <w:vAlign w:val="center"/>
            <w:hideMark/>
          </w:tcPr>
          <w:p w14:paraId="1EC4933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764FDD45" w14:textId="4B137E3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6016699A"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28535DA3"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13C105B" w14:textId="5B29C0C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184C3A3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3F63256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599FBCAF" w14:textId="5B6E0CEE"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8A08E9B"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56DE259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354FA3C" w14:textId="6BD5FCD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0E10844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2AAE446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7A83AD69" w14:textId="2E3A1D20"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331A2F2"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328B94B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FD52A77" w14:textId="0B50CC4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1FCAE5F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45E5A45A"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15DEE631" w14:textId="62F8B4F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38C841B"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4244D9C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6663AC83" w14:textId="35BA488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18DE1C2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1BEA8944"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0FA0B6AB" w14:textId="7589D63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258D656" w14:textId="77777777" w:rsidTr="00021094">
        <w:trPr>
          <w:trHeight w:val="252"/>
        </w:trPr>
        <w:tc>
          <w:tcPr>
            <w:tcW w:w="961" w:type="dxa"/>
            <w:tcBorders>
              <w:top w:val="nil"/>
              <w:left w:val="single" w:sz="8" w:space="0" w:color="auto"/>
              <w:bottom w:val="single" w:sz="8" w:space="0" w:color="auto"/>
              <w:right w:val="nil"/>
            </w:tcBorders>
            <w:shd w:val="clear" w:color="auto" w:fill="auto"/>
            <w:noWrap/>
            <w:vAlign w:val="center"/>
            <w:hideMark/>
          </w:tcPr>
          <w:p w14:paraId="60B4CC4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130EDE00" w14:textId="2E35A65C"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3C675DA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single" w:sz="8" w:space="0" w:color="auto"/>
              <w:right w:val="nil"/>
            </w:tcBorders>
            <w:shd w:val="clear" w:color="auto" w:fill="auto"/>
            <w:noWrap/>
            <w:vAlign w:val="center"/>
            <w:hideMark/>
          </w:tcPr>
          <w:p w14:paraId="648167B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single" w:sz="8" w:space="0" w:color="auto"/>
              <w:right w:val="single" w:sz="8" w:space="0" w:color="auto"/>
            </w:tcBorders>
            <w:shd w:val="clear" w:color="auto" w:fill="auto"/>
            <w:noWrap/>
            <w:vAlign w:val="center"/>
            <w:hideMark/>
          </w:tcPr>
          <w:p w14:paraId="5376098A" w14:textId="420D806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629073E"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55238DF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120</w:t>
            </w:r>
          </w:p>
        </w:tc>
        <w:tc>
          <w:tcPr>
            <w:tcW w:w="1295" w:type="dxa"/>
            <w:tcBorders>
              <w:top w:val="nil"/>
              <w:left w:val="nil"/>
              <w:bottom w:val="nil"/>
              <w:right w:val="nil"/>
            </w:tcBorders>
            <w:shd w:val="clear" w:color="auto" w:fill="auto"/>
            <w:noWrap/>
            <w:vAlign w:val="center"/>
            <w:hideMark/>
          </w:tcPr>
          <w:p w14:paraId="500A05C9" w14:textId="2C005F92"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2B8CCDA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nil"/>
              <w:left w:val="nil"/>
              <w:bottom w:val="nil"/>
              <w:right w:val="nil"/>
            </w:tcBorders>
            <w:shd w:val="clear" w:color="auto" w:fill="auto"/>
            <w:noWrap/>
            <w:vAlign w:val="center"/>
            <w:hideMark/>
          </w:tcPr>
          <w:p w14:paraId="53BB67F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57918F08" w14:textId="6A721CC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F41919F"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6F07872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ED7B9E9" w14:textId="255F404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0503C6B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7CE9F36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362B895D" w14:textId="756F798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7179FC0C"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517C5CA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AFA3421" w14:textId="5231AE45"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5BAE8CD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525DC61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7284F362" w14:textId="34EF74B1"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44977A7"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6FC7458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4AC33EE8" w14:textId="56F77C0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3F5135A7"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29842CA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4EB296A1" w14:textId="30FEFC0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37E45557"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0180215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2B8C51D0" w14:textId="6F5E3F7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412B636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3891D07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nil"/>
              <w:right w:val="single" w:sz="8" w:space="0" w:color="auto"/>
            </w:tcBorders>
            <w:shd w:val="clear" w:color="auto" w:fill="auto"/>
            <w:noWrap/>
            <w:vAlign w:val="center"/>
            <w:hideMark/>
          </w:tcPr>
          <w:p w14:paraId="4CF6ECB9" w14:textId="3550930D"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5638D65" w14:textId="77777777" w:rsidTr="00021094">
        <w:trPr>
          <w:trHeight w:val="207"/>
        </w:trPr>
        <w:tc>
          <w:tcPr>
            <w:tcW w:w="961" w:type="dxa"/>
            <w:tcBorders>
              <w:top w:val="nil"/>
              <w:left w:val="single" w:sz="8" w:space="0" w:color="auto"/>
              <w:bottom w:val="single" w:sz="8" w:space="0" w:color="auto"/>
              <w:right w:val="nil"/>
            </w:tcBorders>
            <w:shd w:val="clear" w:color="auto" w:fill="auto"/>
            <w:noWrap/>
            <w:vAlign w:val="center"/>
            <w:hideMark/>
          </w:tcPr>
          <w:p w14:paraId="4DAAC62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2B81381D" w14:textId="4731522D"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175277D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single" w:sz="8" w:space="0" w:color="auto"/>
              <w:right w:val="nil"/>
            </w:tcBorders>
            <w:shd w:val="clear" w:color="auto" w:fill="auto"/>
            <w:noWrap/>
            <w:vAlign w:val="center"/>
            <w:hideMark/>
          </w:tcPr>
          <w:p w14:paraId="51CD567D"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300</w:t>
            </w:r>
          </w:p>
        </w:tc>
        <w:tc>
          <w:tcPr>
            <w:tcW w:w="1597" w:type="dxa"/>
            <w:tcBorders>
              <w:top w:val="nil"/>
              <w:left w:val="nil"/>
              <w:bottom w:val="single" w:sz="8" w:space="0" w:color="auto"/>
              <w:right w:val="single" w:sz="8" w:space="0" w:color="auto"/>
            </w:tcBorders>
            <w:shd w:val="clear" w:color="auto" w:fill="auto"/>
            <w:noWrap/>
            <w:vAlign w:val="center"/>
            <w:hideMark/>
          </w:tcPr>
          <w:p w14:paraId="4D7BE741" w14:textId="255326FB"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17EEEC54" w14:textId="77777777" w:rsidTr="002B1342">
        <w:trPr>
          <w:trHeight w:val="284"/>
        </w:trPr>
        <w:tc>
          <w:tcPr>
            <w:tcW w:w="961" w:type="dxa"/>
            <w:tcBorders>
              <w:top w:val="nil"/>
              <w:left w:val="single" w:sz="8" w:space="0" w:color="auto"/>
              <w:bottom w:val="nil"/>
              <w:right w:val="nil"/>
            </w:tcBorders>
            <w:shd w:val="clear" w:color="auto" w:fill="auto"/>
            <w:noWrap/>
            <w:vAlign w:val="center"/>
            <w:hideMark/>
          </w:tcPr>
          <w:p w14:paraId="77341AE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135</w:t>
            </w:r>
          </w:p>
        </w:tc>
        <w:tc>
          <w:tcPr>
            <w:tcW w:w="1295" w:type="dxa"/>
            <w:tcBorders>
              <w:top w:val="nil"/>
              <w:left w:val="nil"/>
              <w:bottom w:val="nil"/>
              <w:right w:val="nil"/>
            </w:tcBorders>
            <w:shd w:val="clear" w:color="auto" w:fill="auto"/>
            <w:noWrap/>
            <w:vAlign w:val="center"/>
            <w:hideMark/>
          </w:tcPr>
          <w:p w14:paraId="24FA01FE" w14:textId="1D07F37A"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May </w:t>
            </w:r>
          </w:p>
        </w:tc>
        <w:tc>
          <w:tcPr>
            <w:tcW w:w="1993" w:type="dxa"/>
            <w:tcBorders>
              <w:top w:val="nil"/>
              <w:left w:val="nil"/>
              <w:bottom w:val="nil"/>
              <w:right w:val="nil"/>
            </w:tcBorders>
            <w:shd w:val="clear" w:color="auto" w:fill="auto"/>
            <w:noWrap/>
            <w:vAlign w:val="center"/>
            <w:hideMark/>
          </w:tcPr>
          <w:p w14:paraId="262B258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142</w:t>
            </w:r>
          </w:p>
        </w:tc>
        <w:tc>
          <w:tcPr>
            <w:tcW w:w="1846" w:type="dxa"/>
            <w:tcBorders>
              <w:top w:val="nil"/>
              <w:left w:val="nil"/>
              <w:bottom w:val="nil"/>
              <w:right w:val="nil"/>
            </w:tcBorders>
            <w:shd w:val="clear" w:color="auto" w:fill="auto"/>
            <w:noWrap/>
            <w:vAlign w:val="center"/>
            <w:hideMark/>
          </w:tcPr>
          <w:p w14:paraId="604C2F2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65B97CA0" w14:textId="02FCA488"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0A18DABF"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43ED231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7B6700C3" w14:textId="55144D96"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June </w:t>
            </w:r>
          </w:p>
        </w:tc>
        <w:tc>
          <w:tcPr>
            <w:tcW w:w="1993" w:type="dxa"/>
            <w:tcBorders>
              <w:top w:val="nil"/>
              <w:left w:val="nil"/>
              <w:bottom w:val="nil"/>
              <w:right w:val="nil"/>
            </w:tcBorders>
            <w:shd w:val="clear" w:color="auto" w:fill="auto"/>
            <w:noWrap/>
            <w:vAlign w:val="center"/>
            <w:hideMark/>
          </w:tcPr>
          <w:p w14:paraId="399544E2"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145</w:t>
            </w:r>
          </w:p>
        </w:tc>
        <w:tc>
          <w:tcPr>
            <w:tcW w:w="1846" w:type="dxa"/>
            <w:tcBorders>
              <w:top w:val="nil"/>
              <w:left w:val="nil"/>
              <w:bottom w:val="nil"/>
              <w:right w:val="nil"/>
            </w:tcBorders>
            <w:shd w:val="clear" w:color="auto" w:fill="auto"/>
            <w:noWrap/>
            <w:vAlign w:val="center"/>
            <w:hideMark/>
          </w:tcPr>
          <w:p w14:paraId="2E80585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0CC8B01C" w14:textId="18795054"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1E42029"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768C8A2E"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089DFAC7" w14:textId="06F14B29"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July </w:t>
            </w:r>
          </w:p>
        </w:tc>
        <w:tc>
          <w:tcPr>
            <w:tcW w:w="1993" w:type="dxa"/>
            <w:tcBorders>
              <w:top w:val="nil"/>
              <w:left w:val="nil"/>
              <w:bottom w:val="nil"/>
              <w:right w:val="nil"/>
            </w:tcBorders>
            <w:shd w:val="clear" w:color="auto" w:fill="auto"/>
            <w:noWrap/>
            <w:vAlign w:val="center"/>
            <w:hideMark/>
          </w:tcPr>
          <w:p w14:paraId="2FAA65B5"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119</w:t>
            </w:r>
          </w:p>
        </w:tc>
        <w:tc>
          <w:tcPr>
            <w:tcW w:w="1846" w:type="dxa"/>
            <w:tcBorders>
              <w:top w:val="nil"/>
              <w:left w:val="nil"/>
              <w:bottom w:val="nil"/>
              <w:right w:val="nil"/>
            </w:tcBorders>
            <w:shd w:val="clear" w:color="auto" w:fill="auto"/>
            <w:noWrap/>
            <w:vAlign w:val="center"/>
            <w:hideMark/>
          </w:tcPr>
          <w:p w14:paraId="370C9A2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7983D736" w14:textId="2A9F616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2D1E3E1C" w14:textId="77777777" w:rsidTr="00021094">
        <w:trPr>
          <w:trHeight w:val="284"/>
        </w:trPr>
        <w:tc>
          <w:tcPr>
            <w:tcW w:w="961" w:type="dxa"/>
            <w:tcBorders>
              <w:top w:val="nil"/>
              <w:left w:val="single" w:sz="8" w:space="0" w:color="auto"/>
              <w:bottom w:val="nil"/>
              <w:right w:val="nil"/>
            </w:tcBorders>
            <w:shd w:val="clear" w:color="auto" w:fill="auto"/>
            <w:noWrap/>
            <w:vAlign w:val="center"/>
            <w:hideMark/>
          </w:tcPr>
          <w:p w14:paraId="37B2B45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5DBC3EB9" w14:textId="71DD2B4C"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August </w:t>
            </w:r>
          </w:p>
        </w:tc>
        <w:tc>
          <w:tcPr>
            <w:tcW w:w="1993" w:type="dxa"/>
            <w:tcBorders>
              <w:top w:val="nil"/>
              <w:left w:val="nil"/>
              <w:bottom w:val="nil"/>
              <w:right w:val="nil"/>
            </w:tcBorders>
            <w:shd w:val="clear" w:color="auto" w:fill="auto"/>
            <w:noWrap/>
            <w:vAlign w:val="center"/>
            <w:hideMark/>
          </w:tcPr>
          <w:p w14:paraId="19BF1AF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72</w:t>
            </w:r>
          </w:p>
        </w:tc>
        <w:tc>
          <w:tcPr>
            <w:tcW w:w="1846" w:type="dxa"/>
            <w:tcBorders>
              <w:top w:val="nil"/>
              <w:left w:val="nil"/>
              <w:bottom w:val="nil"/>
              <w:right w:val="nil"/>
            </w:tcBorders>
            <w:shd w:val="clear" w:color="auto" w:fill="auto"/>
            <w:noWrap/>
            <w:vAlign w:val="center"/>
            <w:hideMark/>
          </w:tcPr>
          <w:p w14:paraId="537B6FAB"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4177D474" w14:textId="42E918A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269DDC9" w14:textId="77777777" w:rsidTr="00021094">
        <w:trPr>
          <w:trHeight w:val="390"/>
        </w:trPr>
        <w:tc>
          <w:tcPr>
            <w:tcW w:w="961" w:type="dxa"/>
            <w:tcBorders>
              <w:top w:val="nil"/>
              <w:left w:val="single" w:sz="8" w:space="0" w:color="auto"/>
              <w:bottom w:val="nil"/>
              <w:right w:val="nil"/>
            </w:tcBorders>
            <w:shd w:val="clear" w:color="auto" w:fill="auto"/>
            <w:noWrap/>
            <w:vAlign w:val="center"/>
            <w:hideMark/>
          </w:tcPr>
          <w:p w14:paraId="7C417516"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nil"/>
              <w:right w:val="nil"/>
            </w:tcBorders>
            <w:shd w:val="clear" w:color="auto" w:fill="auto"/>
            <w:noWrap/>
            <w:vAlign w:val="center"/>
          </w:tcPr>
          <w:p w14:paraId="7635C0AE" w14:textId="4CD306C8"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September</w:t>
            </w:r>
          </w:p>
        </w:tc>
        <w:tc>
          <w:tcPr>
            <w:tcW w:w="1993" w:type="dxa"/>
            <w:tcBorders>
              <w:top w:val="nil"/>
              <w:left w:val="nil"/>
              <w:bottom w:val="nil"/>
              <w:right w:val="nil"/>
            </w:tcBorders>
            <w:shd w:val="clear" w:color="auto" w:fill="auto"/>
            <w:noWrap/>
            <w:vAlign w:val="center"/>
            <w:hideMark/>
          </w:tcPr>
          <w:p w14:paraId="072DBE70"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37</w:t>
            </w:r>
          </w:p>
        </w:tc>
        <w:tc>
          <w:tcPr>
            <w:tcW w:w="1846" w:type="dxa"/>
            <w:tcBorders>
              <w:top w:val="nil"/>
              <w:left w:val="nil"/>
              <w:bottom w:val="nil"/>
              <w:right w:val="nil"/>
            </w:tcBorders>
            <w:shd w:val="clear" w:color="auto" w:fill="auto"/>
            <w:noWrap/>
            <w:vAlign w:val="center"/>
            <w:hideMark/>
          </w:tcPr>
          <w:p w14:paraId="00EF7F7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nil"/>
              <w:right w:val="single" w:sz="8" w:space="0" w:color="auto"/>
            </w:tcBorders>
            <w:shd w:val="clear" w:color="auto" w:fill="auto"/>
            <w:noWrap/>
            <w:vAlign w:val="center"/>
            <w:hideMark/>
          </w:tcPr>
          <w:p w14:paraId="7EF9DB95" w14:textId="0A778FE3"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r w:rsidR="00021094" w:rsidRPr="00AF531E" w14:paraId="59F3429D" w14:textId="77777777" w:rsidTr="00021094">
        <w:trPr>
          <w:trHeight w:val="67"/>
        </w:trPr>
        <w:tc>
          <w:tcPr>
            <w:tcW w:w="961" w:type="dxa"/>
            <w:tcBorders>
              <w:top w:val="nil"/>
              <w:left w:val="single" w:sz="8" w:space="0" w:color="auto"/>
              <w:bottom w:val="single" w:sz="8" w:space="0" w:color="auto"/>
              <w:right w:val="nil"/>
            </w:tcBorders>
            <w:shd w:val="clear" w:color="auto" w:fill="auto"/>
            <w:noWrap/>
            <w:vAlign w:val="center"/>
            <w:hideMark/>
          </w:tcPr>
          <w:p w14:paraId="426E5ABC"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w:t>
            </w:r>
          </w:p>
        </w:tc>
        <w:tc>
          <w:tcPr>
            <w:tcW w:w="1295" w:type="dxa"/>
            <w:tcBorders>
              <w:top w:val="nil"/>
              <w:left w:val="nil"/>
              <w:bottom w:val="single" w:sz="8" w:space="0" w:color="auto"/>
              <w:right w:val="nil"/>
            </w:tcBorders>
            <w:shd w:val="clear" w:color="auto" w:fill="auto"/>
            <w:noWrap/>
            <w:vAlign w:val="center"/>
          </w:tcPr>
          <w:p w14:paraId="1E9BBBA9" w14:textId="0897C419" w:rsidR="00021094" w:rsidRPr="00AF531E" w:rsidRDefault="00021094" w:rsidP="00021094">
            <w:pPr>
              <w:spacing w:after="0" w:line="240" w:lineRule="auto"/>
              <w:jc w:val="center"/>
              <w:rPr>
                <w:rFonts w:eastAsia="Times New Roman" w:cs="Arial"/>
                <w:color w:val="000000"/>
                <w:sz w:val="20"/>
                <w:szCs w:val="20"/>
                <w:lang w:eastAsia="en-GB"/>
              </w:rPr>
            </w:pPr>
            <w:r>
              <w:rPr>
                <w:rFonts w:eastAsia="Times New Roman" w:cs="Arial"/>
                <w:color w:val="000000"/>
                <w:sz w:val="20"/>
                <w:szCs w:val="20"/>
                <w:lang w:eastAsia="en-GB"/>
              </w:rPr>
              <w:t xml:space="preserve">October </w:t>
            </w:r>
          </w:p>
        </w:tc>
        <w:tc>
          <w:tcPr>
            <w:tcW w:w="1993" w:type="dxa"/>
            <w:tcBorders>
              <w:top w:val="nil"/>
              <w:left w:val="nil"/>
              <w:bottom w:val="single" w:sz="8" w:space="0" w:color="auto"/>
              <w:right w:val="nil"/>
            </w:tcBorders>
            <w:shd w:val="clear" w:color="auto" w:fill="auto"/>
            <w:noWrap/>
            <w:vAlign w:val="center"/>
            <w:hideMark/>
          </w:tcPr>
          <w:p w14:paraId="577B024F"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89</w:t>
            </w:r>
          </w:p>
        </w:tc>
        <w:tc>
          <w:tcPr>
            <w:tcW w:w="1846" w:type="dxa"/>
            <w:tcBorders>
              <w:top w:val="nil"/>
              <w:left w:val="nil"/>
              <w:bottom w:val="single" w:sz="8" w:space="0" w:color="auto"/>
              <w:right w:val="nil"/>
            </w:tcBorders>
            <w:shd w:val="clear" w:color="auto" w:fill="auto"/>
            <w:noWrap/>
            <w:vAlign w:val="center"/>
            <w:hideMark/>
          </w:tcPr>
          <w:p w14:paraId="25146838" w14:textId="7777777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150</w:t>
            </w:r>
          </w:p>
        </w:tc>
        <w:tc>
          <w:tcPr>
            <w:tcW w:w="1597" w:type="dxa"/>
            <w:tcBorders>
              <w:top w:val="nil"/>
              <w:left w:val="nil"/>
              <w:bottom w:val="single" w:sz="8" w:space="0" w:color="auto"/>
              <w:right w:val="single" w:sz="8" w:space="0" w:color="auto"/>
            </w:tcBorders>
            <w:shd w:val="clear" w:color="auto" w:fill="auto"/>
            <w:noWrap/>
            <w:vAlign w:val="center"/>
            <w:hideMark/>
          </w:tcPr>
          <w:p w14:paraId="1AEEE5D1" w14:textId="18C585B7" w:rsidR="00021094" w:rsidRPr="00AF531E" w:rsidRDefault="00021094" w:rsidP="00021094">
            <w:pPr>
              <w:spacing w:after="0" w:line="240" w:lineRule="auto"/>
              <w:jc w:val="center"/>
              <w:rPr>
                <w:rFonts w:eastAsia="Times New Roman" w:cs="Arial"/>
                <w:color w:val="000000"/>
                <w:sz w:val="20"/>
                <w:szCs w:val="20"/>
                <w:lang w:eastAsia="en-GB"/>
              </w:rPr>
            </w:pPr>
            <w:r w:rsidRPr="00AF531E">
              <w:rPr>
                <w:rFonts w:eastAsia="Times New Roman" w:cs="Arial"/>
                <w:color w:val="000000"/>
                <w:sz w:val="20"/>
                <w:szCs w:val="20"/>
                <w:lang w:eastAsia="en-GB"/>
              </w:rPr>
              <w:t xml:space="preserve">SUFFICIENT </w:t>
            </w:r>
          </w:p>
        </w:tc>
      </w:tr>
    </w:tbl>
    <w:p w14:paraId="21AAFBBD" w14:textId="567FD775" w:rsidR="006238D9" w:rsidRPr="00DA1732" w:rsidRDefault="002B1342">
      <w:pPr>
        <w:rPr>
          <w:rFonts w:cs="Arial"/>
          <w:i/>
        </w:rPr>
      </w:pPr>
      <w:r w:rsidRPr="00DA1732">
        <w:rPr>
          <w:rFonts w:cs="Arial"/>
          <w:i/>
        </w:rPr>
        <w:t>Table 8.1.8: Continued.</w:t>
      </w:r>
      <w:r w:rsidR="006238D9" w:rsidRPr="00DA1732">
        <w:rPr>
          <w:rFonts w:cs="Arial"/>
          <w:i/>
        </w:rPr>
        <w:br w:type="page"/>
      </w:r>
    </w:p>
    <w:p w14:paraId="76F63F54" w14:textId="44590943" w:rsidR="00021094" w:rsidRDefault="00CE6A6A" w:rsidP="001D3B10">
      <w:pPr>
        <w:spacing w:line="360" w:lineRule="auto"/>
        <w:jc w:val="both"/>
        <w:rPr>
          <w:rFonts w:cs="Arial"/>
        </w:rPr>
      </w:pPr>
      <w:r w:rsidRPr="001D3B10">
        <w:rPr>
          <w:rFonts w:cs="Arial"/>
        </w:rPr>
        <w:lastRenderedPageBreak/>
        <w:t>It is evident from t</w:t>
      </w:r>
      <w:r w:rsidR="00021094" w:rsidRPr="001D3B10">
        <w:rPr>
          <w:rFonts w:cs="Arial"/>
        </w:rPr>
        <w:t>able 8.1.8</w:t>
      </w:r>
      <w:r w:rsidRPr="001D3B10">
        <w:rPr>
          <w:rFonts w:cs="Arial"/>
        </w:rPr>
        <w:t xml:space="preserve"> </w:t>
      </w:r>
      <w:r w:rsidR="00021094" w:rsidRPr="001D3B10">
        <w:rPr>
          <w:rFonts w:cs="Arial"/>
        </w:rPr>
        <w:t xml:space="preserve">that the forecast for </w:t>
      </w:r>
      <w:r w:rsidR="00320BDF" w:rsidRPr="001D3B10">
        <w:rPr>
          <w:rFonts w:cs="Arial"/>
        </w:rPr>
        <w:t>May</w:t>
      </w:r>
      <w:r w:rsidR="00021094" w:rsidRPr="001D3B10">
        <w:rPr>
          <w:rFonts w:cs="Arial"/>
        </w:rPr>
        <w:t xml:space="preserve"> and </w:t>
      </w:r>
      <w:r w:rsidR="00320BDF" w:rsidRPr="001D3B10">
        <w:rPr>
          <w:rFonts w:cs="Arial"/>
        </w:rPr>
        <w:t xml:space="preserve">June </w:t>
      </w:r>
      <w:r w:rsidR="00021094" w:rsidRPr="001D3B10">
        <w:rPr>
          <w:rFonts w:cs="Arial"/>
        </w:rPr>
        <w:t xml:space="preserve">are </w:t>
      </w:r>
      <w:r w:rsidR="00021094" w:rsidRPr="00FE1C39">
        <w:rPr>
          <w:rFonts w:cs="Arial"/>
          <w:u w:val="single"/>
        </w:rPr>
        <w:t>not sufficient</w:t>
      </w:r>
      <w:r w:rsidRPr="001D3B10">
        <w:rPr>
          <w:rFonts w:cs="Arial"/>
        </w:rPr>
        <w:t xml:space="preserve">. At the requirement for hours for </w:t>
      </w:r>
      <w:r w:rsidR="001D3B10">
        <w:rPr>
          <w:rFonts w:cs="Arial"/>
        </w:rPr>
        <w:t>being equal or more than the capacity available. A requirement of an additional 3 hours</w:t>
      </w:r>
      <w:r w:rsidR="00FE1C39">
        <w:rPr>
          <w:rFonts w:cs="Arial"/>
        </w:rPr>
        <w:t xml:space="preserve"> in June is required </w:t>
      </w:r>
      <w:r w:rsidR="004A041F">
        <w:rPr>
          <w:rFonts w:cs="Arial"/>
        </w:rPr>
        <w:t>which would require 9 minutes a day to achieve the availability required for the production</w:t>
      </w:r>
      <w:r w:rsidR="00FE1C39">
        <w:rPr>
          <w:rFonts w:cs="Arial"/>
        </w:rPr>
        <w:t xml:space="preserve">. </w:t>
      </w:r>
    </w:p>
    <w:p w14:paraId="3D6C0539" w14:textId="7558DCA9" w:rsidR="00175F92" w:rsidRDefault="00175F92" w:rsidP="00175F92">
      <w:pPr>
        <w:pStyle w:val="Heading2"/>
        <w:numPr>
          <w:ilvl w:val="1"/>
          <w:numId w:val="1"/>
        </w:numPr>
        <w:spacing w:line="360" w:lineRule="auto"/>
        <w:rPr>
          <w:rFonts w:cs="Arial"/>
        </w:rPr>
      </w:pPr>
      <w:bookmarkStart w:id="119" w:name="_Toc513158038"/>
      <w:r>
        <w:rPr>
          <w:rFonts w:cs="Arial"/>
        </w:rPr>
        <w:t>Utilisation of machines</w:t>
      </w:r>
      <w:bookmarkEnd w:id="119"/>
      <w:r>
        <w:rPr>
          <w:rFonts w:cs="Arial"/>
        </w:rPr>
        <w:t xml:space="preserve"> </w:t>
      </w:r>
    </w:p>
    <w:p w14:paraId="0B25A731" w14:textId="02120000" w:rsidR="00D94288" w:rsidRDefault="00175F92" w:rsidP="00D94288">
      <w:pPr>
        <w:spacing w:line="360" w:lineRule="auto"/>
        <w:jc w:val="both"/>
      </w:pPr>
      <w:r>
        <w:t xml:space="preserve">The </w:t>
      </w:r>
      <w:r w:rsidR="00730807">
        <w:t xml:space="preserve">additional machines can be calculated by reviewing the utilisation of </w:t>
      </w:r>
      <w:r w:rsidR="00D94288">
        <w:t xml:space="preserve">all </w:t>
      </w:r>
      <w:r w:rsidR="00730807">
        <w:t xml:space="preserve">the equipment. </w:t>
      </w:r>
      <w:r w:rsidR="00D94288">
        <w:t>A simple calculation to determine the maximum output now available that can be achieved (JPH) and prior to work commencing (JPH). Reviewed from table 4.2.1 and 4.3.1.</w:t>
      </w:r>
    </w:p>
    <w:p w14:paraId="6D1638A0" w14:textId="1031B0A9" w:rsidR="00175F92" w:rsidRDefault="00D94288" w:rsidP="00D94288">
      <w:pPr>
        <w:spacing w:line="360" w:lineRule="auto"/>
        <w:jc w:val="center"/>
      </w:pPr>
      <w:r>
        <w:t>80JPH / 171JPH x 100 = 47% Utilisation.</w:t>
      </w:r>
    </w:p>
    <w:p w14:paraId="59A10615" w14:textId="791C8D68" w:rsidR="001D3B10" w:rsidRDefault="0032156B" w:rsidP="00175F92">
      <w:pPr>
        <w:pStyle w:val="Heading2"/>
        <w:numPr>
          <w:ilvl w:val="1"/>
          <w:numId w:val="1"/>
        </w:numPr>
        <w:spacing w:line="360" w:lineRule="auto"/>
        <w:rPr>
          <w:rFonts w:cs="Arial"/>
        </w:rPr>
      </w:pPr>
      <w:bookmarkStart w:id="120" w:name="_Toc513158039"/>
      <w:r>
        <w:rPr>
          <w:rFonts w:cs="Arial"/>
        </w:rPr>
        <w:t>OP40 Capability study</w:t>
      </w:r>
      <w:bookmarkEnd w:id="120"/>
      <w:r>
        <w:rPr>
          <w:rFonts w:cs="Arial"/>
        </w:rPr>
        <w:t xml:space="preserve"> </w:t>
      </w:r>
    </w:p>
    <w:p w14:paraId="18DCFB62" w14:textId="6E756F6F" w:rsidR="0032156B" w:rsidRPr="000546EA" w:rsidRDefault="000546EA" w:rsidP="000546EA">
      <w:pPr>
        <w:spacing w:line="360" w:lineRule="auto"/>
        <w:jc w:val="both"/>
      </w:pPr>
      <w:r w:rsidRPr="00AA554F">
        <w:t>The preferred method of capability analysis is by a Process Potential Study (</w:t>
      </w:r>
      <w:r>
        <w:t>Pp</w:t>
      </w:r>
      <w:r w:rsidRPr="00AA554F">
        <w:t>k&gt;1.</w:t>
      </w:r>
      <w:r>
        <w:t>72</w:t>
      </w:r>
      <w:r w:rsidRPr="00AA554F">
        <w:t xml:space="preserve">) comprising of </w:t>
      </w:r>
      <w:r>
        <w:t>60</w:t>
      </w:r>
      <w:r w:rsidRPr="00AA554F">
        <w:t xml:space="preserve"> samples taken on consecutive shifts/days with a sample size of minimum </w:t>
      </w:r>
      <w:r>
        <w:t>2</w:t>
      </w:r>
      <w:r w:rsidRPr="00AA554F">
        <w:t xml:space="preserve"> (</w:t>
      </w:r>
      <w:r>
        <w:t>120</w:t>
      </w:r>
      <w:r w:rsidRPr="00AA554F">
        <w:t xml:space="preserve"> parts)</w:t>
      </w:r>
      <w:r>
        <w:t xml:space="preserve"> as written by the organisation good practise guide this was adhered for this process.</w:t>
      </w:r>
      <w:r w:rsidRPr="00AA554F">
        <w:t xml:space="preserve"> </w:t>
      </w:r>
      <w:r w:rsidR="0020017C">
        <w:t>M</w:t>
      </w:r>
      <w:r>
        <w:t xml:space="preserve">easured consecutively using the online gauge PC the graphs from the data collected can be seen in </w:t>
      </w:r>
      <w:r w:rsidRPr="007177E8">
        <w:t>appendi</w:t>
      </w:r>
      <w:r w:rsidR="007177E8" w:rsidRPr="007177E8">
        <w:t>ces 12.6-8</w:t>
      </w:r>
      <w:r w:rsidRPr="007177E8">
        <w:t>.</w:t>
      </w:r>
      <w:r>
        <w:t xml:space="preserve"> </w:t>
      </w:r>
      <w:r w:rsidR="0020017C">
        <w:t xml:space="preserve"> </w:t>
      </w:r>
      <w:r>
        <w:t>The dimensional accuracy capability study results can be seen in table 8.3.1.</w:t>
      </w:r>
    </w:p>
    <w:tbl>
      <w:tblPr>
        <w:tblpPr w:leftFromText="180" w:rightFromText="180" w:vertAnchor="text" w:horzAnchor="margin" w:tblpXSpec="center" w:tblpY="187"/>
        <w:tblW w:w="9067" w:type="dxa"/>
        <w:tblLayout w:type="fixed"/>
        <w:tblCellMar>
          <w:left w:w="0" w:type="dxa"/>
          <w:right w:w="0" w:type="dxa"/>
        </w:tblCellMar>
        <w:tblLook w:val="04A0" w:firstRow="1" w:lastRow="0" w:firstColumn="1" w:lastColumn="0" w:noHBand="0" w:noVBand="1"/>
      </w:tblPr>
      <w:tblGrid>
        <w:gridCol w:w="2263"/>
        <w:gridCol w:w="2552"/>
        <w:gridCol w:w="2126"/>
        <w:gridCol w:w="2126"/>
      </w:tblGrid>
      <w:tr w:rsidR="00A25E72" w:rsidRPr="00654AA3" w14:paraId="01145B24" w14:textId="77777777" w:rsidTr="00F93F50">
        <w:trPr>
          <w:trHeight w:hRule="exact" w:val="436"/>
        </w:trPr>
        <w:tc>
          <w:tcPr>
            <w:tcW w:w="2263" w:type="dxa"/>
            <w:tcBorders>
              <w:top w:val="single" w:sz="4" w:space="0" w:color="auto"/>
              <w:left w:val="single" w:sz="4" w:space="0" w:color="auto"/>
              <w:bottom w:val="nil"/>
              <w:right w:val="nil"/>
            </w:tcBorders>
            <w:shd w:val="clear" w:color="auto" w:fill="FFFFFF"/>
            <w:vAlign w:val="center"/>
          </w:tcPr>
          <w:p w14:paraId="1BD347B0" w14:textId="77777777" w:rsidR="00A25E72" w:rsidRPr="00654AA3" w:rsidRDefault="00A25E72" w:rsidP="00A25E72">
            <w:pPr>
              <w:spacing w:line="360" w:lineRule="auto"/>
              <w:jc w:val="center"/>
              <w:rPr>
                <w:rFonts w:cs="Arial"/>
              </w:rPr>
            </w:pPr>
            <w:r>
              <w:rPr>
                <w:rFonts w:cs="Arial"/>
              </w:rPr>
              <w:t>Feature Description</w:t>
            </w:r>
          </w:p>
        </w:tc>
        <w:tc>
          <w:tcPr>
            <w:tcW w:w="2552" w:type="dxa"/>
            <w:tcBorders>
              <w:top w:val="single" w:sz="4" w:space="0" w:color="auto"/>
              <w:left w:val="single" w:sz="4" w:space="0" w:color="auto"/>
              <w:bottom w:val="nil"/>
              <w:right w:val="nil"/>
            </w:tcBorders>
            <w:shd w:val="clear" w:color="auto" w:fill="auto"/>
            <w:vAlign w:val="center"/>
            <w:hideMark/>
          </w:tcPr>
          <w:p w14:paraId="1371E48F" w14:textId="55E99FC3" w:rsidR="00A25E72" w:rsidRPr="00654AA3" w:rsidRDefault="00A25E72" w:rsidP="00A25E72">
            <w:pPr>
              <w:spacing w:line="360" w:lineRule="auto"/>
              <w:jc w:val="center"/>
              <w:rPr>
                <w:rFonts w:cs="Arial"/>
              </w:rPr>
            </w:pPr>
            <w:r>
              <w:rPr>
                <w:rFonts w:cs="Arial"/>
              </w:rPr>
              <w:t>OP40A</w:t>
            </w:r>
          </w:p>
        </w:tc>
        <w:tc>
          <w:tcPr>
            <w:tcW w:w="2126" w:type="dxa"/>
            <w:tcBorders>
              <w:top w:val="single" w:sz="4" w:space="0" w:color="auto"/>
              <w:left w:val="single" w:sz="4" w:space="0" w:color="auto"/>
              <w:bottom w:val="nil"/>
              <w:right w:val="single" w:sz="4" w:space="0" w:color="auto"/>
            </w:tcBorders>
            <w:vAlign w:val="center"/>
          </w:tcPr>
          <w:p w14:paraId="24DAF8F4" w14:textId="4A35A4EB" w:rsidR="00A25E72" w:rsidRDefault="00A25E72" w:rsidP="00A25E72">
            <w:pPr>
              <w:spacing w:line="360" w:lineRule="auto"/>
              <w:jc w:val="center"/>
              <w:rPr>
                <w:rFonts w:cs="Arial"/>
              </w:rPr>
            </w:pPr>
            <w:r>
              <w:rPr>
                <w:rFonts w:cs="Arial"/>
              </w:rPr>
              <w:t>OP40B</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135A0F94" w14:textId="45808D27" w:rsidR="00A25E72" w:rsidRPr="00654AA3" w:rsidRDefault="00A25E72" w:rsidP="00A25E72">
            <w:pPr>
              <w:spacing w:line="360" w:lineRule="auto"/>
              <w:jc w:val="center"/>
              <w:rPr>
                <w:rFonts w:cs="Arial"/>
              </w:rPr>
            </w:pPr>
            <w:r>
              <w:rPr>
                <w:rFonts w:cs="Arial"/>
              </w:rPr>
              <w:t>OP40D</w:t>
            </w:r>
          </w:p>
        </w:tc>
      </w:tr>
      <w:tr w:rsidR="00A25E72" w:rsidRPr="00654AA3" w14:paraId="0A187B72" w14:textId="77777777" w:rsidTr="00E26591">
        <w:trPr>
          <w:trHeight w:hRule="exact" w:val="388"/>
        </w:trPr>
        <w:tc>
          <w:tcPr>
            <w:tcW w:w="2263" w:type="dxa"/>
            <w:tcBorders>
              <w:top w:val="single" w:sz="4" w:space="0" w:color="auto"/>
              <w:left w:val="single" w:sz="4" w:space="0" w:color="auto"/>
              <w:bottom w:val="nil"/>
              <w:right w:val="nil"/>
            </w:tcBorders>
            <w:shd w:val="clear" w:color="auto" w:fill="FFFFFF"/>
            <w:vAlign w:val="center"/>
            <w:hideMark/>
          </w:tcPr>
          <w:p w14:paraId="04F9144D" w14:textId="38D7CF2D" w:rsidR="00A25E72" w:rsidRPr="001A3D77" w:rsidRDefault="00A25E72" w:rsidP="00A25E72">
            <w:pPr>
              <w:spacing w:line="360" w:lineRule="auto"/>
              <w:jc w:val="center"/>
              <w:rPr>
                <w:rFonts w:cs="Arial"/>
              </w:rPr>
            </w:pPr>
            <w:r w:rsidRPr="001A3D77">
              <w:rPr>
                <w:rFonts w:cs="Arial"/>
              </w:rPr>
              <w:t>Pos.F/Face To R/Ball</w:t>
            </w:r>
          </w:p>
        </w:tc>
        <w:tc>
          <w:tcPr>
            <w:tcW w:w="2552" w:type="dxa"/>
            <w:tcBorders>
              <w:top w:val="single" w:sz="4" w:space="0" w:color="auto"/>
              <w:left w:val="single" w:sz="4" w:space="0" w:color="auto"/>
              <w:bottom w:val="nil"/>
              <w:right w:val="nil"/>
            </w:tcBorders>
            <w:shd w:val="clear" w:color="auto" w:fill="auto"/>
            <w:vAlign w:val="center"/>
            <w:hideMark/>
          </w:tcPr>
          <w:p w14:paraId="628C857E" w14:textId="5F5220E9" w:rsidR="00A25E72" w:rsidRPr="00654AA3" w:rsidRDefault="00A25E72" w:rsidP="00A25E72">
            <w:pPr>
              <w:spacing w:line="360" w:lineRule="auto"/>
              <w:jc w:val="center"/>
              <w:rPr>
                <w:rFonts w:cs="Arial"/>
              </w:rPr>
            </w:pPr>
            <w:r>
              <w:rPr>
                <w:rFonts w:cs="Arial"/>
              </w:rPr>
              <w:t>Pp</w:t>
            </w:r>
            <w:r w:rsidRPr="00654AA3">
              <w:rPr>
                <w:rFonts w:cs="Arial"/>
              </w:rPr>
              <w:t xml:space="preserve"> </w:t>
            </w:r>
            <w:r w:rsidR="00E26591" w:rsidRPr="00E26591">
              <w:rPr>
                <w:rFonts w:cs="Arial"/>
              </w:rPr>
              <w:t>1</w:t>
            </w:r>
            <w:r w:rsidR="00E26591">
              <w:rPr>
                <w:rFonts w:cs="Arial"/>
              </w:rPr>
              <w:t>4</w:t>
            </w:r>
            <w:r w:rsidR="00E26591" w:rsidRPr="00E26591">
              <w:rPr>
                <w:rFonts w:cs="Arial"/>
              </w:rPr>
              <w:t xml:space="preserve">.36 </w:t>
            </w:r>
            <w:r>
              <w:rPr>
                <w:rFonts w:cs="Arial"/>
              </w:rPr>
              <w:t>Pp</w:t>
            </w:r>
            <w:r w:rsidRPr="00654AA3">
              <w:rPr>
                <w:rFonts w:cs="Arial"/>
              </w:rPr>
              <w:t xml:space="preserve">k </w:t>
            </w:r>
            <w:r w:rsidR="00E26591">
              <w:rPr>
                <w:rFonts w:cs="Arial"/>
              </w:rPr>
              <w:t>14.32</w:t>
            </w:r>
          </w:p>
        </w:tc>
        <w:tc>
          <w:tcPr>
            <w:tcW w:w="2126" w:type="dxa"/>
            <w:tcBorders>
              <w:top w:val="single" w:sz="4" w:space="0" w:color="auto"/>
              <w:left w:val="single" w:sz="4" w:space="0" w:color="auto"/>
              <w:bottom w:val="nil"/>
              <w:right w:val="single" w:sz="4" w:space="0" w:color="auto"/>
            </w:tcBorders>
            <w:vAlign w:val="center"/>
          </w:tcPr>
          <w:p w14:paraId="71E7C4F5" w14:textId="03FA45D3" w:rsidR="00A25E72" w:rsidRDefault="00A25E72" w:rsidP="00A25E72">
            <w:pPr>
              <w:spacing w:line="360" w:lineRule="auto"/>
              <w:jc w:val="center"/>
              <w:rPr>
                <w:rFonts w:cs="Arial"/>
              </w:rPr>
            </w:pPr>
            <w:r>
              <w:rPr>
                <w:rFonts w:cs="Arial"/>
              </w:rPr>
              <w:t>Pp</w:t>
            </w:r>
            <w:r w:rsidRPr="00654AA3">
              <w:rPr>
                <w:rFonts w:cs="Arial"/>
              </w:rPr>
              <w:t xml:space="preserve"> </w:t>
            </w:r>
            <w:r w:rsidR="006E0FFA">
              <w:rPr>
                <w:rFonts w:cs="Arial"/>
              </w:rPr>
              <w:t>10.26</w:t>
            </w:r>
            <w:r w:rsidRPr="00654AA3">
              <w:rPr>
                <w:rFonts w:cs="Arial"/>
              </w:rPr>
              <w:t xml:space="preserve"> </w:t>
            </w:r>
            <w:r>
              <w:rPr>
                <w:rFonts w:cs="Arial"/>
              </w:rPr>
              <w:t>Pp</w:t>
            </w:r>
            <w:r w:rsidRPr="00654AA3">
              <w:rPr>
                <w:rFonts w:cs="Arial"/>
              </w:rPr>
              <w:t>k</w:t>
            </w:r>
            <w:r>
              <w:rPr>
                <w:rFonts w:cs="Arial"/>
              </w:rPr>
              <w:t xml:space="preserve"> </w:t>
            </w:r>
            <w:r w:rsidR="006E0FFA">
              <w:rPr>
                <w:rFonts w:cs="Arial"/>
              </w:rPr>
              <w:t>10.35</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43EA2EF6" w14:textId="2E50474D" w:rsidR="00A25E72" w:rsidRPr="00654AA3" w:rsidRDefault="00A25E72" w:rsidP="00A25E72">
            <w:pPr>
              <w:spacing w:line="360" w:lineRule="auto"/>
              <w:jc w:val="center"/>
              <w:rPr>
                <w:rFonts w:cs="Arial"/>
              </w:rPr>
            </w:pPr>
            <w:r>
              <w:rPr>
                <w:rFonts w:cs="Arial"/>
              </w:rPr>
              <w:t>Pp</w:t>
            </w:r>
            <w:r w:rsidRPr="00654AA3">
              <w:rPr>
                <w:rFonts w:cs="Arial"/>
              </w:rPr>
              <w:t xml:space="preserve"> </w:t>
            </w:r>
            <w:r w:rsidR="00682346">
              <w:rPr>
                <w:rFonts w:cs="Arial"/>
              </w:rPr>
              <w:t>6.05</w:t>
            </w:r>
            <w:r w:rsidRPr="00654AA3">
              <w:rPr>
                <w:rFonts w:cs="Arial"/>
              </w:rPr>
              <w:t xml:space="preserve"> </w:t>
            </w:r>
            <w:r>
              <w:rPr>
                <w:rFonts w:cs="Arial"/>
              </w:rPr>
              <w:t>Pp</w:t>
            </w:r>
            <w:r w:rsidRPr="00654AA3">
              <w:rPr>
                <w:rFonts w:cs="Arial"/>
              </w:rPr>
              <w:t>k</w:t>
            </w:r>
            <w:r>
              <w:rPr>
                <w:rFonts w:cs="Arial"/>
              </w:rPr>
              <w:t xml:space="preserve"> </w:t>
            </w:r>
            <w:r w:rsidR="007E31E2">
              <w:rPr>
                <w:rFonts w:cs="Arial"/>
              </w:rPr>
              <w:t>5.91</w:t>
            </w:r>
          </w:p>
        </w:tc>
      </w:tr>
      <w:tr w:rsidR="00A25E72" w:rsidRPr="00654AA3" w14:paraId="56B5A213" w14:textId="77777777" w:rsidTr="00E26591">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6844835A" w14:textId="587DBC43" w:rsidR="00A25E72" w:rsidRPr="001A3D77" w:rsidRDefault="00A25E72" w:rsidP="00A25E72">
            <w:pPr>
              <w:spacing w:line="360" w:lineRule="auto"/>
              <w:jc w:val="center"/>
              <w:rPr>
                <w:rFonts w:cs="Arial"/>
              </w:rPr>
            </w:pPr>
            <w:r w:rsidRPr="001A3D77">
              <w:rPr>
                <w:rFonts w:cs="Arial"/>
              </w:rPr>
              <w:t>Pos.T/Face To R/Ball</w:t>
            </w:r>
          </w:p>
        </w:tc>
        <w:tc>
          <w:tcPr>
            <w:tcW w:w="2552" w:type="dxa"/>
            <w:tcBorders>
              <w:top w:val="single" w:sz="4" w:space="0" w:color="auto"/>
              <w:left w:val="single" w:sz="4" w:space="0" w:color="auto"/>
              <w:bottom w:val="nil"/>
              <w:right w:val="nil"/>
            </w:tcBorders>
            <w:shd w:val="clear" w:color="auto" w:fill="auto"/>
            <w:vAlign w:val="center"/>
            <w:hideMark/>
          </w:tcPr>
          <w:p w14:paraId="277003B7" w14:textId="4E10339E" w:rsidR="00A25E72" w:rsidRPr="00654AA3" w:rsidRDefault="00A25E72" w:rsidP="00A25E72">
            <w:pPr>
              <w:spacing w:line="360" w:lineRule="auto"/>
              <w:jc w:val="center"/>
              <w:rPr>
                <w:rFonts w:cs="Arial"/>
              </w:rPr>
            </w:pPr>
            <w:r>
              <w:rPr>
                <w:rFonts w:cs="Arial"/>
              </w:rPr>
              <w:t>Pp</w:t>
            </w:r>
            <w:r w:rsidR="00E26591">
              <w:rPr>
                <w:rFonts w:cs="Arial"/>
              </w:rPr>
              <w:t xml:space="preserve"> 12.09</w:t>
            </w:r>
            <w:r w:rsidRPr="00654AA3">
              <w:rPr>
                <w:rFonts w:cs="Arial"/>
              </w:rPr>
              <w:t xml:space="preserve"> </w:t>
            </w:r>
            <w:r>
              <w:rPr>
                <w:rFonts w:cs="Arial"/>
              </w:rPr>
              <w:t>Pp</w:t>
            </w:r>
            <w:r w:rsidRPr="00654AA3">
              <w:rPr>
                <w:rFonts w:cs="Arial"/>
              </w:rPr>
              <w:t xml:space="preserve">k </w:t>
            </w:r>
            <w:r w:rsidR="00E26591">
              <w:rPr>
                <w:rFonts w:cs="Arial"/>
              </w:rPr>
              <w:t>12.03</w:t>
            </w:r>
          </w:p>
        </w:tc>
        <w:tc>
          <w:tcPr>
            <w:tcW w:w="2126" w:type="dxa"/>
            <w:tcBorders>
              <w:top w:val="single" w:sz="4" w:space="0" w:color="auto"/>
              <w:left w:val="single" w:sz="4" w:space="0" w:color="auto"/>
              <w:bottom w:val="nil"/>
              <w:right w:val="single" w:sz="4" w:space="0" w:color="auto"/>
            </w:tcBorders>
            <w:vAlign w:val="center"/>
          </w:tcPr>
          <w:p w14:paraId="22D02F74" w14:textId="0E793FD2" w:rsidR="00A25E72" w:rsidRDefault="00A25E72" w:rsidP="00A25E72">
            <w:pPr>
              <w:spacing w:line="360" w:lineRule="auto"/>
              <w:jc w:val="center"/>
              <w:rPr>
                <w:rFonts w:cs="Arial"/>
              </w:rPr>
            </w:pPr>
            <w:r>
              <w:rPr>
                <w:rFonts w:cs="Arial"/>
              </w:rPr>
              <w:t>Pp</w:t>
            </w:r>
            <w:r w:rsidRPr="00654AA3">
              <w:rPr>
                <w:rFonts w:cs="Arial"/>
              </w:rPr>
              <w:t xml:space="preserve"> </w:t>
            </w:r>
            <w:r w:rsidR="006E0FFA">
              <w:rPr>
                <w:rFonts w:cs="Arial"/>
              </w:rPr>
              <w:t>9.68</w:t>
            </w:r>
            <w:r w:rsidRPr="00654AA3">
              <w:rPr>
                <w:rFonts w:cs="Arial"/>
              </w:rPr>
              <w:t xml:space="preserve"> </w:t>
            </w:r>
            <w:r>
              <w:rPr>
                <w:rFonts w:cs="Arial"/>
              </w:rPr>
              <w:t>Pp</w:t>
            </w:r>
            <w:r w:rsidRPr="00654AA3">
              <w:rPr>
                <w:rFonts w:cs="Arial"/>
              </w:rPr>
              <w:t xml:space="preserve">k </w:t>
            </w:r>
            <w:r w:rsidR="006E0FFA">
              <w:rPr>
                <w:rFonts w:cs="Arial"/>
              </w:rPr>
              <w:t>9.53</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0F4B4C2A" w14:textId="082F0B74"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4.44</w:t>
            </w:r>
            <w:r w:rsidRPr="00654AA3">
              <w:rPr>
                <w:rFonts w:cs="Arial"/>
              </w:rPr>
              <w:t xml:space="preserve"> </w:t>
            </w:r>
            <w:r>
              <w:rPr>
                <w:rFonts w:cs="Arial"/>
              </w:rPr>
              <w:t>Pp</w:t>
            </w:r>
            <w:r w:rsidRPr="00654AA3">
              <w:rPr>
                <w:rFonts w:cs="Arial"/>
              </w:rPr>
              <w:t xml:space="preserve">k </w:t>
            </w:r>
            <w:r w:rsidR="007E31E2">
              <w:rPr>
                <w:rFonts w:cs="Arial"/>
              </w:rPr>
              <w:t>3.32</w:t>
            </w:r>
          </w:p>
        </w:tc>
      </w:tr>
      <w:tr w:rsidR="00A25E72" w:rsidRPr="00654AA3" w14:paraId="200BE1E3" w14:textId="77777777" w:rsidTr="000546EA">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1117A34C" w14:textId="39F91377" w:rsidR="00A25E72" w:rsidRPr="001A3D77" w:rsidRDefault="00A25E72" w:rsidP="00A25E72">
            <w:pPr>
              <w:spacing w:line="360" w:lineRule="auto"/>
              <w:jc w:val="center"/>
              <w:rPr>
                <w:rFonts w:cs="Arial"/>
              </w:rPr>
            </w:pPr>
            <w:r w:rsidRPr="001A3D77">
              <w:rPr>
                <w:rFonts w:cs="Arial"/>
              </w:rPr>
              <w:t>Pos.Groove To R/Ball</w:t>
            </w:r>
          </w:p>
        </w:tc>
        <w:tc>
          <w:tcPr>
            <w:tcW w:w="2552" w:type="dxa"/>
            <w:tcBorders>
              <w:top w:val="single" w:sz="4" w:space="0" w:color="auto"/>
              <w:left w:val="single" w:sz="4" w:space="0" w:color="auto"/>
              <w:bottom w:val="nil"/>
              <w:right w:val="nil"/>
            </w:tcBorders>
            <w:shd w:val="clear" w:color="auto" w:fill="auto"/>
            <w:vAlign w:val="center"/>
            <w:hideMark/>
          </w:tcPr>
          <w:p w14:paraId="52E05FC4" w14:textId="5AF06E8D" w:rsidR="00A25E72" w:rsidRPr="00654AA3" w:rsidRDefault="00A25E72" w:rsidP="00A25E72">
            <w:pPr>
              <w:spacing w:line="360" w:lineRule="auto"/>
              <w:jc w:val="center"/>
              <w:rPr>
                <w:rFonts w:cs="Arial"/>
              </w:rPr>
            </w:pPr>
            <w:r>
              <w:rPr>
                <w:rFonts w:cs="Arial"/>
              </w:rPr>
              <w:t>Pp</w:t>
            </w:r>
            <w:r w:rsidRPr="00654AA3">
              <w:rPr>
                <w:rFonts w:cs="Arial"/>
              </w:rPr>
              <w:t xml:space="preserve"> </w:t>
            </w:r>
            <w:r w:rsidR="00E26591">
              <w:rPr>
                <w:rFonts w:cs="Arial"/>
              </w:rPr>
              <w:t>6.17</w:t>
            </w:r>
            <w:r>
              <w:rPr>
                <w:rFonts w:cs="Arial"/>
              </w:rPr>
              <w:t xml:space="preserve"> </w:t>
            </w:r>
            <w:r w:rsidRPr="00654AA3">
              <w:rPr>
                <w:rFonts w:cs="Arial"/>
              </w:rPr>
              <w:t xml:space="preserve"> </w:t>
            </w:r>
            <w:r>
              <w:rPr>
                <w:rFonts w:cs="Arial"/>
              </w:rPr>
              <w:t>Pp</w:t>
            </w:r>
            <w:r w:rsidRPr="00654AA3">
              <w:rPr>
                <w:rFonts w:cs="Arial"/>
              </w:rPr>
              <w:t>k</w:t>
            </w:r>
            <w:r>
              <w:rPr>
                <w:rFonts w:cs="Arial"/>
              </w:rPr>
              <w:t xml:space="preserve"> </w:t>
            </w:r>
            <w:r w:rsidR="00E26591">
              <w:rPr>
                <w:rFonts w:cs="Arial"/>
              </w:rPr>
              <w:t>5.71</w:t>
            </w:r>
          </w:p>
          <w:p w14:paraId="04C6D526" w14:textId="77777777" w:rsidR="00A25E72" w:rsidRPr="00654AA3" w:rsidRDefault="00A25E72" w:rsidP="00A25E72">
            <w:pPr>
              <w:spacing w:line="360" w:lineRule="auto"/>
              <w:jc w:val="center"/>
              <w:rPr>
                <w:rFonts w:cs="Arial"/>
              </w:rPr>
            </w:pPr>
            <w:r>
              <w:rPr>
                <w:rFonts w:cs="Arial"/>
              </w:rPr>
              <w:t>Pp</w:t>
            </w:r>
            <w:r w:rsidRPr="00654AA3">
              <w:rPr>
                <w:rFonts w:cs="Arial"/>
              </w:rPr>
              <w:t>k - 1.90</w:t>
            </w:r>
          </w:p>
        </w:tc>
        <w:tc>
          <w:tcPr>
            <w:tcW w:w="2126" w:type="dxa"/>
            <w:tcBorders>
              <w:top w:val="single" w:sz="4" w:space="0" w:color="auto"/>
              <w:left w:val="single" w:sz="4" w:space="0" w:color="auto"/>
              <w:bottom w:val="nil"/>
              <w:right w:val="single" w:sz="4" w:space="0" w:color="auto"/>
            </w:tcBorders>
            <w:vAlign w:val="center"/>
          </w:tcPr>
          <w:p w14:paraId="074F1071" w14:textId="5A45B58A" w:rsidR="00A25E72" w:rsidRDefault="00A25E72" w:rsidP="00A25E72">
            <w:pPr>
              <w:spacing w:line="360" w:lineRule="auto"/>
              <w:jc w:val="center"/>
              <w:rPr>
                <w:rFonts w:cs="Arial"/>
              </w:rPr>
            </w:pPr>
            <w:r>
              <w:rPr>
                <w:rFonts w:cs="Arial"/>
              </w:rPr>
              <w:t>Pp</w:t>
            </w:r>
            <w:r w:rsidRPr="00654AA3">
              <w:rPr>
                <w:rFonts w:cs="Arial"/>
              </w:rPr>
              <w:t xml:space="preserve"> </w:t>
            </w:r>
            <w:r w:rsidR="006E0FFA">
              <w:rPr>
                <w:rFonts w:cs="Arial"/>
              </w:rPr>
              <w:t>10.17</w:t>
            </w:r>
            <w:r w:rsidRPr="00654AA3">
              <w:rPr>
                <w:rFonts w:cs="Arial"/>
              </w:rPr>
              <w:t xml:space="preserve"> </w:t>
            </w:r>
            <w:r>
              <w:rPr>
                <w:rFonts w:cs="Arial"/>
              </w:rPr>
              <w:t>Pp</w:t>
            </w:r>
            <w:r w:rsidRPr="00654AA3">
              <w:rPr>
                <w:rFonts w:cs="Arial"/>
              </w:rPr>
              <w:t xml:space="preserve">k </w:t>
            </w:r>
            <w:r w:rsidR="006E0FFA">
              <w:rPr>
                <w:rFonts w:cs="Arial"/>
              </w:rPr>
              <w:t>10.08</w:t>
            </w:r>
          </w:p>
        </w:tc>
        <w:tc>
          <w:tcPr>
            <w:tcW w:w="2126" w:type="dxa"/>
            <w:tcBorders>
              <w:top w:val="single" w:sz="4" w:space="0" w:color="auto"/>
              <w:left w:val="single" w:sz="4" w:space="0" w:color="auto"/>
              <w:bottom w:val="nil"/>
              <w:right w:val="single" w:sz="4" w:space="0" w:color="auto"/>
            </w:tcBorders>
            <w:shd w:val="clear" w:color="auto" w:fill="DBDBDB" w:themeFill="accent3" w:themeFillTint="66"/>
            <w:vAlign w:val="center"/>
            <w:hideMark/>
          </w:tcPr>
          <w:p w14:paraId="5AEBB858" w14:textId="2FFE7C0C"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1.17</w:t>
            </w:r>
            <w:r w:rsidRPr="00654AA3">
              <w:rPr>
                <w:rFonts w:cs="Arial"/>
              </w:rPr>
              <w:t xml:space="preserve"> </w:t>
            </w:r>
            <w:r>
              <w:rPr>
                <w:rFonts w:cs="Arial"/>
              </w:rPr>
              <w:t>Pp</w:t>
            </w:r>
            <w:r w:rsidRPr="00654AA3">
              <w:rPr>
                <w:rFonts w:cs="Arial"/>
              </w:rPr>
              <w:t xml:space="preserve">k </w:t>
            </w:r>
            <w:r w:rsidR="007E31E2">
              <w:rPr>
                <w:rFonts w:cs="Arial"/>
              </w:rPr>
              <w:t>1.17</w:t>
            </w:r>
          </w:p>
        </w:tc>
      </w:tr>
      <w:tr w:rsidR="00A25E72" w:rsidRPr="00654AA3" w14:paraId="21E2E011" w14:textId="77777777" w:rsidTr="000546EA">
        <w:trPr>
          <w:trHeight w:hRule="exact" w:val="388"/>
        </w:trPr>
        <w:tc>
          <w:tcPr>
            <w:tcW w:w="2263" w:type="dxa"/>
            <w:tcBorders>
              <w:top w:val="single" w:sz="4" w:space="0" w:color="auto"/>
              <w:left w:val="single" w:sz="4" w:space="0" w:color="auto"/>
              <w:bottom w:val="nil"/>
              <w:right w:val="nil"/>
            </w:tcBorders>
            <w:shd w:val="clear" w:color="auto" w:fill="FFFFFF"/>
            <w:vAlign w:val="center"/>
            <w:hideMark/>
          </w:tcPr>
          <w:p w14:paraId="02E573BF" w14:textId="1669DE33" w:rsidR="00A25E72" w:rsidRPr="001A3D77" w:rsidRDefault="00A25E72" w:rsidP="00A25E72">
            <w:pPr>
              <w:spacing w:line="360" w:lineRule="auto"/>
              <w:jc w:val="center"/>
              <w:rPr>
                <w:rFonts w:cs="Arial"/>
              </w:rPr>
            </w:pPr>
            <w:r w:rsidRPr="001A3D77">
              <w:rPr>
                <w:rFonts w:cs="Arial"/>
              </w:rPr>
              <w:t>Rear Shoulder Dia</w:t>
            </w:r>
          </w:p>
        </w:tc>
        <w:tc>
          <w:tcPr>
            <w:tcW w:w="2552" w:type="dxa"/>
            <w:tcBorders>
              <w:top w:val="single" w:sz="4" w:space="0" w:color="auto"/>
              <w:left w:val="single" w:sz="4" w:space="0" w:color="auto"/>
              <w:bottom w:val="nil"/>
              <w:right w:val="nil"/>
            </w:tcBorders>
            <w:shd w:val="clear" w:color="auto" w:fill="AEAAAA" w:themeFill="background2" w:themeFillShade="BF"/>
            <w:vAlign w:val="center"/>
            <w:hideMark/>
          </w:tcPr>
          <w:p w14:paraId="3796154B" w14:textId="09AA0D91" w:rsidR="00A25E72" w:rsidRPr="00654AA3" w:rsidRDefault="00A25E72" w:rsidP="00A25E72">
            <w:pPr>
              <w:spacing w:line="360" w:lineRule="auto"/>
              <w:jc w:val="center"/>
              <w:rPr>
                <w:rFonts w:cs="Arial"/>
              </w:rPr>
            </w:pPr>
            <w:r>
              <w:rPr>
                <w:rFonts w:cs="Arial"/>
              </w:rPr>
              <w:t>Pp</w:t>
            </w:r>
            <w:r w:rsidRPr="00654AA3">
              <w:rPr>
                <w:rFonts w:cs="Arial"/>
              </w:rPr>
              <w:t xml:space="preserve"> </w:t>
            </w:r>
            <w:r w:rsidR="00E26591">
              <w:rPr>
                <w:rFonts w:cs="Arial"/>
              </w:rPr>
              <w:t>1.95</w:t>
            </w:r>
            <w:r w:rsidRPr="00654AA3">
              <w:rPr>
                <w:rFonts w:cs="Arial"/>
              </w:rPr>
              <w:t xml:space="preserve"> </w:t>
            </w:r>
            <w:r>
              <w:rPr>
                <w:rFonts w:cs="Arial"/>
              </w:rPr>
              <w:t>Pp</w:t>
            </w:r>
            <w:r w:rsidRPr="00654AA3">
              <w:rPr>
                <w:rFonts w:cs="Arial"/>
              </w:rPr>
              <w:t xml:space="preserve">k </w:t>
            </w:r>
            <w:r w:rsidR="00E26591">
              <w:rPr>
                <w:rFonts w:cs="Arial"/>
              </w:rPr>
              <w:t>1.63</w:t>
            </w:r>
          </w:p>
        </w:tc>
        <w:tc>
          <w:tcPr>
            <w:tcW w:w="2126" w:type="dxa"/>
            <w:tcBorders>
              <w:top w:val="single" w:sz="4" w:space="0" w:color="auto"/>
              <w:left w:val="single" w:sz="4" w:space="0" w:color="auto"/>
              <w:bottom w:val="nil"/>
              <w:right w:val="single" w:sz="4" w:space="0" w:color="auto"/>
            </w:tcBorders>
            <w:vAlign w:val="center"/>
          </w:tcPr>
          <w:p w14:paraId="67EB4A2B" w14:textId="555DDCDF" w:rsidR="00A25E72" w:rsidRDefault="00A25E72" w:rsidP="00A25E72">
            <w:pPr>
              <w:spacing w:line="360" w:lineRule="auto"/>
              <w:jc w:val="center"/>
              <w:rPr>
                <w:rFonts w:cs="Arial"/>
              </w:rPr>
            </w:pPr>
            <w:r>
              <w:rPr>
                <w:rFonts w:cs="Arial"/>
              </w:rPr>
              <w:t>Pp</w:t>
            </w:r>
            <w:r w:rsidRPr="00654AA3">
              <w:rPr>
                <w:rFonts w:cs="Arial"/>
              </w:rPr>
              <w:t xml:space="preserve"> </w:t>
            </w:r>
            <w:r w:rsidR="003F2E43">
              <w:rPr>
                <w:rFonts w:cs="Arial"/>
              </w:rPr>
              <w:t>2.66</w:t>
            </w:r>
            <w:r w:rsidRPr="00654AA3">
              <w:rPr>
                <w:rFonts w:cs="Arial"/>
              </w:rPr>
              <w:t xml:space="preserve"> </w:t>
            </w:r>
            <w:r>
              <w:rPr>
                <w:rFonts w:cs="Arial"/>
              </w:rPr>
              <w:t>Pp</w:t>
            </w:r>
            <w:r w:rsidRPr="00654AA3">
              <w:rPr>
                <w:rFonts w:cs="Arial"/>
              </w:rPr>
              <w:t xml:space="preserve">k </w:t>
            </w:r>
            <w:r w:rsidR="003F2E43">
              <w:rPr>
                <w:rFonts w:cs="Arial"/>
              </w:rPr>
              <w:t>2.28</w:t>
            </w:r>
          </w:p>
        </w:tc>
        <w:tc>
          <w:tcPr>
            <w:tcW w:w="2126" w:type="dxa"/>
            <w:tcBorders>
              <w:top w:val="single" w:sz="4" w:space="0" w:color="auto"/>
              <w:left w:val="single" w:sz="4" w:space="0" w:color="auto"/>
              <w:bottom w:val="nil"/>
              <w:right w:val="single" w:sz="4" w:space="0" w:color="auto"/>
            </w:tcBorders>
            <w:shd w:val="clear" w:color="auto" w:fill="DBDBDB" w:themeFill="accent3" w:themeFillTint="66"/>
            <w:vAlign w:val="center"/>
            <w:hideMark/>
          </w:tcPr>
          <w:p w14:paraId="13BBACDA" w14:textId="632B8433"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0.92</w:t>
            </w:r>
            <w:r w:rsidRPr="00654AA3">
              <w:rPr>
                <w:rFonts w:cs="Arial"/>
              </w:rPr>
              <w:t xml:space="preserve"> </w:t>
            </w:r>
            <w:r>
              <w:rPr>
                <w:rFonts w:cs="Arial"/>
              </w:rPr>
              <w:t>Pp</w:t>
            </w:r>
            <w:r w:rsidRPr="00654AA3">
              <w:rPr>
                <w:rFonts w:cs="Arial"/>
              </w:rPr>
              <w:t xml:space="preserve">k </w:t>
            </w:r>
            <w:r w:rsidR="007E31E2">
              <w:rPr>
                <w:rFonts w:cs="Arial"/>
              </w:rPr>
              <w:t>0.84</w:t>
            </w:r>
          </w:p>
        </w:tc>
      </w:tr>
      <w:tr w:rsidR="00A25E72" w:rsidRPr="00654AA3" w14:paraId="39409BB0" w14:textId="77777777" w:rsidTr="000546EA">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17BAC0D9" w14:textId="6AE79BA0" w:rsidR="00A25E72" w:rsidRPr="001A3D77" w:rsidRDefault="00A25E72" w:rsidP="00A25E72">
            <w:pPr>
              <w:spacing w:line="360" w:lineRule="auto"/>
              <w:jc w:val="center"/>
              <w:rPr>
                <w:rFonts w:cs="Arial"/>
              </w:rPr>
            </w:pPr>
            <w:r w:rsidRPr="001A3D77">
              <w:rPr>
                <w:rFonts w:cs="Arial"/>
              </w:rPr>
              <w:t>No.1 Bearing Dia. 1</w:t>
            </w:r>
          </w:p>
        </w:tc>
        <w:tc>
          <w:tcPr>
            <w:tcW w:w="2552" w:type="dxa"/>
            <w:tcBorders>
              <w:top w:val="single" w:sz="4" w:space="0" w:color="auto"/>
              <w:left w:val="single" w:sz="4" w:space="0" w:color="auto"/>
              <w:bottom w:val="nil"/>
              <w:right w:val="nil"/>
            </w:tcBorders>
            <w:shd w:val="clear" w:color="auto" w:fill="auto"/>
            <w:vAlign w:val="center"/>
            <w:hideMark/>
          </w:tcPr>
          <w:p w14:paraId="7285020C" w14:textId="3326873A" w:rsidR="00A25E72" w:rsidRPr="00654AA3" w:rsidRDefault="00A25E72" w:rsidP="00A25E72">
            <w:pPr>
              <w:spacing w:line="360" w:lineRule="auto"/>
              <w:jc w:val="center"/>
              <w:rPr>
                <w:rFonts w:cs="Arial"/>
              </w:rPr>
            </w:pPr>
            <w:r>
              <w:rPr>
                <w:rFonts w:cs="Arial"/>
              </w:rPr>
              <w:t>Pp</w:t>
            </w:r>
            <w:r w:rsidRPr="00654AA3">
              <w:rPr>
                <w:rFonts w:cs="Arial"/>
              </w:rPr>
              <w:t xml:space="preserve"> </w:t>
            </w:r>
            <w:r w:rsidR="00C13300">
              <w:rPr>
                <w:rFonts w:cs="Arial"/>
              </w:rPr>
              <w:t>4.21</w:t>
            </w:r>
            <w:r w:rsidRPr="00654AA3">
              <w:rPr>
                <w:rFonts w:cs="Arial"/>
              </w:rPr>
              <w:t xml:space="preserve"> </w:t>
            </w:r>
            <w:r>
              <w:rPr>
                <w:rFonts w:cs="Arial"/>
              </w:rPr>
              <w:t>Pp</w:t>
            </w:r>
            <w:r w:rsidRPr="00654AA3">
              <w:rPr>
                <w:rFonts w:cs="Arial"/>
              </w:rPr>
              <w:t xml:space="preserve">k </w:t>
            </w:r>
            <w:r w:rsidR="00C13300">
              <w:rPr>
                <w:rFonts w:cs="Arial"/>
              </w:rPr>
              <w:t>4.18</w:t>
            </w:r>
          </w:p>
        </w:tc>
        <w:tc>
          <w:tcPr>
            <w:tcW w:w="2126" w:type="dxa"/>
            <w:tcBorders>
              <w:top w:val="single" w:sz="4" w:space="0" w:color="auto"/>
              <w:left w:val="single" w:sz="4" w:space="0" w:color="auto"/>
              <w:bottom w:val="nil"/>
              <w:right w:val="single" w:sz="4" w:space="0" w:color="auto"/>
            </w:tcBorders>
            <w:vAlign w:val="center"/>
          </w:tcPr>
          <w:p w14:paraId="54E933C6" w14:textId="0369BF3F" w:rsidR="00A25E72" w:rsidRDefault="00A25E72" w:rsidP="00A25E72">
            <w:pPr>
              <w:spacing w:line="360" w:lineRule="auto"/>
              <w:jc w:val="center"/>
              <w:rPr>
                <w:rFonts w:cs="Arial"/>
              </w:rPr>
            </w:pPr>
            <w:r>
              <w:rPr>
                <w:rFonts w:cs="Arial"/>
              </w:rPr>
              <w:t>Pp</w:t>
            </w:r>
            <w:r w:rsidRPr="00654AA3">
              <w:rPr>
                <w:rFonts w:cs="Arial"/>
              </w:rPr>
              <w:t xml:space="preserve"> </w:t>
            </w:r>
            <w:r w:rsidR="003F2E43">
              <w:rPr>
                <w:rFonts w:cs="Arial"/>
              </w:rPr>
              <w:t>2.83</w:t>
            </w:r>
            <w:r w:rsidRPr="00654AA3">
              <w:rPr>
                <w:rFonts w:cs="Arial"/>
              </w:rPr>
              <w:t xml:space="preserve"> </w:t>
            </w:r>
            <w:r>
              <w:rPr>
                <w:rFonts w:cs="Arial"/>
              </w:rPr>
              <w:t>Pp</w:t>
            </w:r>
            <w:r w:rsidRPr="00654AA3">
              <w:rPr>
                <w:rFonts w:cs="Arial"/>
              </w:rPr>
              <w:t xml:space="preserve">k </w:t>
            </w:r>
            <w:r w:rsidR="003F2E43">
              <w:rPr>
                <w:rFonts w:cs="Arial"/>
              </w:rPr>
              <w:t>2.49</w:t>
            </w:r>
          </w:p>
        </w:tc>
        <w:tc>
          <w:tcPr>
            <w:tcW w:w="2126" w:type="dxa"/>
            <w:tcBorders>
              <w:top w:val="single" w:sz="4" w:space="0" w:color="auto"/>
              <w:left w:val="single" w:sz="4" w:space="0" w:color="auto"/>
              <w:bottom w:val="nil"/>
              <w:right w:val="single" w:sz="4" w:space="0" w:color="auto"/>
            </w:tcBorders>
            <w:shd w:val="clear" w:color="auto" w:fill="DBDBDB" w:themeFill="accent3" w:themeFillTint="66"/>
            <w:vAlign w:val="center"/>
            <w:hideMark/>
          </w:tcPr>
          <w:p w14:paraId="73AC6F8E" w14:textId="00B9806B"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0.68</w:t>
            </w:r>
            <w:r w:rsidRPr="00654AA3">
              <w:rPr>
                <w:rFonts w:cs="Arial"/>
              </w:rPr>
              <w:t xml:space="preserve"> </w:t>
            </w:r>
            <w:r>
              <w:rPr>
                <w:rFonts w:cs="Arial"/>
              </w:rPr>
              <w:t>Pp</w:t>
            </w:r>
            <w:r w:rsidRPr="00654AA3">
              <w:rPr>
                <w:rFonts w:cs="Arial"/>
              </w:rPr>
              <w:t xml:space="preserve">k </w:t>
            </w:r>
            <w:r w:rsidR="007E31E2">
              <w:rPr>
                <w:rFonts w:cs="Arial"/>
              </w:rPr>
              <w:t>0.61</w:t>
            </w:r>
          </w:p>
        </w:tc>
      </w:tr>
      <w:tr w:rsidR="00A25E72" w:rsidRPr="00654AA3" w14:paraId="5D761BFC" w14:textId="77777777" w:rsidTr="000546EA">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7EA18793" w14:textId="617FE4CB" w:rsidR="00A25E72" w:rsidRPr="001A3D77" w:rsidRDefault="00A25E72" w:rsidP="00A25E72">
            <w:pPr>
              <w:spacing w:line="360" w:lineRule="auto"/>
              <w:jc w:val="center"/>
              <w:rPr>
                <w:rFonts w:cs="Arial"/>
              </w:rPr>
            </w:pPr>
            <w:r w:rsidRPr="001A3D77">
              <w:rPr>
                <w:rFonts w:cs="Arial"/>
              </w:rPr>
              <w:t>No.1 Bearing Dia. 2</w:t>
            </w:r>
          </w:p>
        </w:tc>
        <w:tc>
          <w:tcPr>
            <w:tcW w:w="2552" w:type="dxa"/>
            <w:tcBorders>
              <w:top w:val="single" w:sz="4" w:space="0" w:color="auto"/>
              <w:left w:val="single" w:sz="4" w:space="0" w:color="auto"/>
              <w:bottom w:val="nil"/>
              <w:right w:val="nil"/>
            </w:tcBorders>
            <w:shd w:val="clear" w:color="auto" w:fill="auto"/>
            <w:vAlign w:val="center"/>
            <w:hideMark/>
          </w:tcPr>
          <w:p w14:paraId="15DB0E09" w14:textId="2E80E7A3" w:rsidR="00A25E72" w:rsidRPr="00654AA3" w:rsidRDefault="00A25E72" w:rsidP="00A25E72">
            <w:pPr>
              <w:spacing w:line="360" w:lineRule="auto"/>
              <w:jc w:val="center"/>
              <w:rPr>
                <w:rFonts w:cs="Arial"/>
              </w:rPr>
            </w:pPr>
            <w:r>
              <w:rPr>
                <w:rFonts w:cs="Arial"/>
              </w:rPr>
              <w:t>Pp</w:t>
            </w:r>
            <w:r w:rsidRPr="00654AA3">
              <w:rPr>
                <w:rFonts w:cs="Arial"/>
              </w:rPr>
              <w:t xml:space="preserve"> </w:t>
            </w:r>
            <w:r w:rsidR="00C13300">
              <w:rPr>
                <w:rFonts w:cs="Arial"/>
              </w:rPr>
              <w:t>2.84</w:t>
            </w:r>
            <w:r w:rsidRPr="00654AA3">
              <w:rPr>
                <w:rFonts w:cs="Arial"/>
              </w:rPr>
              <w:t xml:space="preserve"> </w:t>
            </w:r>
            <w:r>
              <w:rPr>
                <w:rFonts w:cs="Arial"/>
              </w:rPr>
              <w:t>Pp</w:t>
            </w:r>
            <w:r w:rsidRPr="00654AA3">
              <w:rPr>
                <w:rFonts w:cs="Arial"/>
              </w:rPr>
              <w:t xml:space="preserve">k </w:t>
            </w:r>
            <w:r w:rsidR="00C13300">
              <w:rPr>
                <w:rFonts w:cs="Arial"/>
              </w:rPr>
              <w:t>2.49</w:t>
            </w:r>
          </w:p>
        </w:tc>
        <w:tc>
          <w:tcPr>
            <w:tcW w:w="2126" w:type="dxa"/>
            <w:tcBorders>
              <w:top w:val="single" w:sz="4" w:space="0" w:color="auto"/>
              <w:left w:val="single" w:sz="4" w:space="0" w:color="auto"/>
              <w:bottom w:val="nil"/>
              <w:right w:val="single" w:sz="4" w:space="0" w:color="auto"/>
            </w:tcBorders>
            <w:shd w:val="clear" w:color="auto" w:fill="D0CECE" w:themeFill="background2" w:themeFillShade="E6"/>
            <w:vAlign w:val="center"/>
          </w:tcPr>
          <w:p w14:paraId="2FACCA1D" w14:textId="70F070EF" w:rsidR="00A25E72" w:rsidRDefault="00A25E72" w:rsidP="00A25E72">
            <w:pPr>
              <w:spacing w:line="360" w:lineRule="auto"/>
              <w:jc w:val="center"/>
              <w:rPr>
                <w:rFonts w:cs="Arial"/>
              </w:rPr>
            </w:pPr>
            <w:r>
              <w:rPr>
                <w:rFonts w:cs="Arial"/>
              </w:rPr>
              <w:t>Pp</w:t>
            </w:r>
            <w:r w:rsidRPr="00654AA3">
              <w:rPr>
                <w:rFonts w:cs="Arial"/>
              </w:rPr>
              <w:t xml:space="preserve"> 1.</w:t>
            </w:r>
            <w:r w:rsidR="003F2E43">
              <w:rPr>
                <w:rFonts w:cs="Arial"/>
              </w:rPr>
              <w:t>7</w:t>
            </w:r>
            <w:r w:rsidRPr="00654AA3">
              <w:rPr>
                <w:rFonts w:cs="Arial"/>
              </w:rPr>
              <w:t xml:space="preserve">9 </w:t>
            </w:r>
            <w:r>
              <w:rPr>
                <w:rFonts w:cs="Arial"/>
              </w:rPr>
              <w:t>Pp</w:t>
            </w:r>
            <w:r w:rsidRPr="00654AA3">
              <w:rPr>
                <w:rFonts w:cs="Arial"/>
              </w:rPr>
              <w:t xml:space="preserve">k </w:t>
            </w:r>
            <w:r w:rsidR="003F2E43">
              <w:rPr>
                <w:rFonts w:cs="Arial"/>
              </w:rPr>
              <w:t>1.60</w:t>
            </w:r>
          </w:p>
        </w:tc>
        <w:tc>
          <w:tcPr>
            <w:tcW w:w="2126" w:type="dxa"/>
            <w:tcBorders>
              <w:top w:val="single" w:sz="4" w:space="0" w:color="auto"/>
              <w:left w:val="single" w:sz="4" w:space="0" w:color="auto"/>
              <w:bottom w:val="nil"/>
              <w:right w:val="single" w:sz="4" w:space="0" w:color="auto"/>
            </w:tcBorders>
            <w:shd w:val="clear" w:color="auto" w:fill="DBDBDB" w:themeFill="accent3" w:themeFillTint="66"/>
            <w:vAlign w:val="center"/>
            <w:hideMark/>
          </w:tcPr>
          <w:p w14:paraId="0FB63E06" w14:textId="3F5CD520"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0.45</w:t>
            </w:r>
            <w:r w:rsidRPr="00654AA3">
              <w:rPr>
                <w:rFonts w:cs="Arial"/>
              </w:rPr>
              <w:t xml:space="preserve"> </w:t>
            </w:r>
            <w:r>
              <w:rPr>
                <w:rFonts w:cs="Arial"/>
              </w:rPr>
              <w:t>Pp</w:t>
            </w:r>
            <w:r w:rsidRPr="00654AA3">
              <w:rPr>
                <w:rFonts w:cs="Arial"/>
              </w:rPr>
              <w:t>k 0.</w:t>
            </w:r>
            <w:r w:rsidR="007E31E2">
              <w:rPr>
                <w:rFonts w:cs="Arial"/>
              </w:rPr>
              <w:t>32</w:t>
            </w:r>
          </w:p>
        </w:tc>
      </w:tr>
      <w:tr w:rsidR="00A25E72" w:rsidRPr="00654AA3" w14:paraId="38B785C6" w14:textId="77777777" w:rsidTr="000546EA">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171C680B" w14:textId="66DE22CE" w:rsidR="00A25E72" w:rsidRPr="001A3D77" w:rsidRDefault="00A25E72" w:rsidP="00A25E72">
            <w:pPr>
              <w:spacing w:line="360" w:lineRule="auto"/>
              <w:jc w:val="center"/>
              <w:rPr>
                <w:rFonts w:cs="Arial"/>
              </w:rPr>
            </w:pPr>
            <w:r w:rsidRPr="001A3D77">
              <w:rPr>
                <w:rFonts w:cs="Arial"/>
              </w:rPr>
              <w:t>Front Shoulder Dia.</w:t>
            </w:r>
          </w:p>
        </w:tc>
        <w:tc>
          <w:tcPr>
            <w:tcW w:w="2552" w:type="dxa"/>
            <w:tcBorders>
              <w:top w:val="single" w:sz="4" w:space="0" w:color="auto"/>
              <w:left w:val="single" w:sz="4" w:space="0" w:color="auto"/>
              <w:bottom w:val="nil"/>
              <w:right w:val="nil"/>
            </w:tcBorders>
            <w:shd w:val="clear" w:color="auto" w:fill="auto"/>
            <w:vAlign w:val="center"/>
            <w:hideMark/>
          </w:tcPr>
          <w:p w14:paraId="37D02B23" w14:textId="268CA129" w:rsidR="00A25E72" w:rsidRPr="00654AA3" w:rsidRDefault="00A25E72" w:rsidP="00A25E72">
            <w:pPr>
              <w:spacing w:line="360" w:lineRule="auto"/>
              <w:jc w:val="center"/>
              <w:rPr>
                <w:rFonts w:cs="Arial"/>
              </w:rPr>
            </w:pPr>
            <w:r>
              <w:rPr>
                <w:rFonts w:cs="Arial"/>
              </w:rPr>
              <w:t>Pp</w:t>
            </w:r>
            <w:r w:rsidRPr="00654AA3">
              <w:rPr>
                <w:rFonts w:cs="Arial"/>
              </w:rPr>
              <w:t xml:space="preserve"> </w:t>
            </w:r>
            <w:r w:rsidR="00C13300">
              <w:rPr>
                <w:rFonts w:cs="Arial"/>
              </w:rPr>
              <w:t>3.41</w:t>
            </w:r>
            <w:r w:rsidRPr="00654AA3">
              <w:rPr>
                <w:rFonts w:cs="Arial"/>
              </w:rPr>
              <w:t xml:space="preserve"> </w:t>
            </w:r>
            <w:r>
              <w:rPr>
                <w:rFonts w:cs="Arial"/>
              </w:rPr>
              <w:t>Pp</w:t>
            </w:r>
            <w:r w:rsidRPr="00654AA3">
              <w:rPr>
                <w:rFonts w:cs="Arial"/>
              </w:rPr>
              <w:t xml:space="preserve">k </w:t>
            </w:r>
            <w:r w:rsidR="00C13300">
              <w:rPr>
                <w:rFonts w:cs="Arial"/>
              </w:rPr>
              <w:t>3.20</w:t>
            </w:r>
          </w:p>
        </w:tc>
        <w:tc>
          <w:tcPr>
            <w:tcW w:w="2126" w:type="dxa"/>
            <w:tcBorders>
              <w:top w:val="single" w:sz="4" w:space="0" w:color="auto"/>
              <w:left w:val="single" w:sz="4" w:space="0" w:color="auto"/>
              <w:bottom w:val="nil"/>
              <w:right w:val="single" w:sz="4" w:space="0" w:color="auto"/>
            </w:tcBorders>
            <w:vAlign w:val="center"/>
          </w:tcPr>
          <w:p w14:paraId="329603EE" w14:textId="0E41A6AB" w:rsidR="00A25E72" w:rsidRDefault="00A25E72" w:rsidP="00A25E72">
            <w:pPr>
              <w:spacing w:line="360" w:lineRule="auto"/>
              <w:jc w:val="center"/>
              <w:rPr>
                <w:rFonts w:cs="Arial"/>
              </w:rPr>
            </w:pPr>
            <w:r>
              <w:rPr>
                <w:rFonts w:cs="Arial"/>
              </w:rPr>
              <w:t xml:space="preserve">Pp </w:t>
            </w:r>
            <w:r w:rsidR="003F2E43">
              <w:rPr>
                <w:rFonts w:cs="Arial"/>
              </w:rPr>
              <w:t>2.25</w:t>
            </w:r>
            <w:r w:rsidRPr="00654AA3">
              <w:rPr>
                <w:rFonts w:cs="Arial"/>
              </w:rPr>
              <w:t xml:space="preserve"> </w:t>
            </w:r>
            <w:r>
              <w:rPr>
                <w:rFonts w:cs="Arial"/>
              </w:rPr>
              <w:t>Pp</w:t>
            </w:r>
            <w:r w:rsidRPr="00654AA3">
              <w:rPr>
                <w:rFonts w:cs="Arial"/>
              </w:rPr>
              <w:t xml:space="preserve">k </w:t>
            </w:r>
            <w:r w:rsidR="003F2E43">
              <w:rPr>
                <w:rFonts w:cs="Arial"/>
              </w:rPr>
              <w:t>1.85</w:t>
            </w:r>
          </w:p>
        </w:tc>
        <w:tc>
          <w:tcPr>
            <w:tcW w:w="2126" w:type="dxa"/>
            <w:tcBorders>
              <w:top w:val="single" w:sz="4" w:space="0" w:color="auto"/>
              <w:left w:val="single" w:sz="4" w:space="0" w:color="auto"/>
              <w:bottom w:val="nil"/>
              <w:right w:val="single" w:sz="4" w:space="0" w:color="auto"/>
            </w:tcBorders>
            <w:shd w:val="clear" w:color="auto" w:fill="DBDBDB" w:themeFill="accent3" w:themeFillTint="66"/>
            <w:vAlign w:val="center"/>
            <w:hideMark/>
          </w:tcPr>
          <w:p w14:paraId="4813BFF2" w14:textId="29BEED0B" w:rsidR="00A25E72" w:rsidRPr="00654AA3" w:rsidRDefault="00A25E72" w:rsidP="00A25E72">
            <w:pPr>
              <w:spacing w:line="360" w:lineRule="auto"/>
              <w:jc w:val="center"/>
              <w:rPr>
                <w:rFonts w:cs="Arial"/>
              </w:rPr>
            </w:pPr>
            <w:r>
              <w:rPr>
                <w:rFonts w:cs="Arial"/>
              </w:rPr>
              <w:t xml:space="preserve">Pp </w:t>
            </w:r>
            <w:r w:rsidR="007E31E2">
              <w:rPr>
                <w:rFonts w:cs="Arial"/>
              </w:rPr>
              <w:t>0.71</w:t>
            </w:r>
            <w:r w:rsidRPr="00654AA3">
              <w:rPr>
                <w:rFonts w:cs="Arial"/>
              </w:rPr>
              <w:t xml:space="preserve"> </w:t>
            </w:r>
            <w:r>
              <w:rPr>
                <w:rFonts w:cs="Arial"/>
              </w:rPr>
              <w:t>Pp</w:t>
            </w:r>
            <w:r w:rsidRPr="00654AA3">
              <w:rPr>
                <w:rFonts w:cs="Arial"/>
              </w:rPr>
              <w:t>k 0.</w:t>
            </w:r>
            <w:r w:rsidR="007E31E2">
              <w:rPr>
                <w:rFonts w:cs="Arial"/>
              </w:rPr>
              <w:t>43</w:t>
            </w:r>
          </w:p>
        </w:tc>
      </w:tr>
      <w:tr w:rsidR="00A25E72" w:rsidRPr="00654AA3" w14:paraId="0FAA70FD" w14:textId="77777777" w:rsidTr="00E26591">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7393D51E" w14:textId="290A94E0" w:rsidR="00A25E72" w:rsidRPr="001A3D77" w:rsidRDefault="00A25E72" w:rsidP="00A25E72">
            <w:pPr>
              <w:spacing w:line="360" w:lineRule="auto"/>
              <w:jc w:val="center"/>
              <w:rPr>
                <w:rFonts w:cs="Arial"/>
              </w:rPr>
            </w:pPr>
            <w:r w:rsidRPr="001A3D77">
              <w:rPr>
                <w:rFonts w:cs="Arial"/>
              </w:rPr>
              <w:t>Oil Groove Dia.</w:t>
            </w:r>
          </w:p>
        </w:tc>
        <w:tc>
          <w:tcPr>
            <w:tcW w:w="2552" w:type="dxa"/>
            <w:tcBorders>
              <w:top w:val="single" w:sz="4" w:space="0" w:color="auto"/>
              <w:left w:val="single" w:sz="4" w:space="0" w:color="auto"/>
              <w:bottom w:val="nil"/>
              <w:right w:val="nil"/>
            </w:tcBorders>
            <w:shd w:val="clear" w:color="auto" w:fill="auto"/>
            <w:vAlign w:val="center"/>
            <w:hideMark/>
          </w:tcPr>
          <w:p w14:paraId="0963D816" w14:textId="12832066" w:rsidR="00A25E72" w:rsidRPr="00654AA3" w:rsidRDefault="00A25E72" w:rsidP="00A25E72">
            <w:pPr>
              <w:spacing w:line="360" w:lineRule="auto"/>
              <w:jc w:val="center"/>
              <w:rPr>
                <w:rFonts w:cs="Arial"/>
              </w:rPr>
            </w:pPr>
            <w:r>
              <w:rPr>
                <w:rFonts w:cs="Arial"/>
              </w:rPr>
              <w:t>Pp</w:t>
            </w:r>
            <w:r w:rsidRPr="00654AA3">
              <w:rPr>
                <w:rFonts w:cs="Arial"/>
              </w:rPr>
              <w:t xml:space="preserve"> </w:t>
            </w:r>
            <w:r w:rsidR="00C13300">
              <w:rPr>
                <w:rFonts w:cs="Arial"/>
              </w:rPr>
              <w:t>8.45</w:t>
            </w:r>
            <w:r w:rsidRPr="00654AA3">
              <w:rPr>
                <w:rFonts w:cs="Arial"/>
              </w:rPr>
              <w:t xml:space="preserve"> </w:t>
            </w:r>
            <w:r>
              <w:rPr>
                <w:rFonts w:cs="Arial"/>
              </w:rPr>
              <w:t>Pp</w:t>
            </w:r>
            <w:r w:rsidRPr="00654AA3">
              <w:rPr>
                <w:rFonts w:cs="Arial"/>
              </w:rPr>
              <w:t xml:space="preserve">k </w:t>
            </w:r>
            <w:r w:rsidR="00C13300">
              <w:rPr>
                <w:rFonts w:cs="Arial"/>
              </w:rPr>
              <w:t>8.41</w:t>
            </w:r>
          </w:p>
        </w:tc>
        <w:tc>
          <w:tcPr>
            <w:tcW w:w="2126" w:type="dxa"/>
            <w:tcBorders>
              <w:top w:val="single" w:sz="4" w:space="0" w:color="auto"/>
              <w:left w:val="single" w:sz="4" w:space="0" w:color="auto"/>
              <w:bottom w:val="nil"/>
              <w:right w:val="single" w:sz="4" w:space="0" w:color="auto"/>
            </w:tcBorders>
            <w:vAlign w:val="center"/>
          </w:tcPr>
          <w:p w14:paraId="61198FA1" w14:textId="775C3474" w:rsidR="00A25E72" w:rsidRDefault="003F2E43" w:rsidP="00A25E72">
            <w:pPr>
              <w:spacing w:line="360" w:lineRule="auto"/>
              <w:jc w:val="center"/>
              <w:rPr>
                <w:rFonts w:cs="Arial"/>
              </w:rPr>
            </w:pPr>
            <w:r>
              <w:rPr>
                <w:rFonts w:cs="Arial"/>
              </w:rPr>
              <w:t>Pp 2.25</w:t>
            </w:r>
            <w:r w:rsidRPr="00654AA3">
              <w:rPr>
                <w:rFonts w:cs="Arial"/>
              </w:rPr>
              <w:t xml:space="preserve"> </w:t>
            </w:r>
            <w:r>
              <w:rPr>
                <w:rFonts w:cs="Arial"/>
              </w:rPr>
              <w:t>Pp</w:t>
            </w:r>
            <w:r w:rsidRPr="00654AA3">
              <w:rPr>
                <w:rFonts w:cs="Arial"/>
              </w:rPr>
              <w:t xml:space="preserve">k </w:t>
            </w:r>
            <w:r>
              <w:rPr>
                <w:rFonts w:cs="Arial"/>
              </w:rPr>
              <w:t>1.82</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566584F4" w14:textId="1E40EF18"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2.36</w:t>
            </w:r>
            <w:r w:rsidRPr="00654AA3">
              <w:rPr>
                <w:rFonts w:cs="Arial"/>
              </w:rPr>
              <w:t xml:space="preserve"> </w:t>
            </w:r>
            <w:r>
              <w:rPr>
                <w:rFonts w:cs="Arial"/>
              </w:rPr>
              <w:t>Pp</w:t>
            </w:r>
            <w:r w:rsidRPr="00654AA3">
              <w:rPr>
                <w:rFonts w:cs="Arial"/>
              </w:rPr>
              <w:t>k-</w:t>
            </w:r>
            <w:r w:rsidR="007E31E2">
              <w:rPr>
                <w:rFonts w:cs="Arial"/>
              </w:rPr>
              <w:t>2.17</w:t>
            </w:r>
          </w:p>
        </w:tc>
      </w:tr>
      <w:tr w:rsidR="00A25E72" w:rsidRPr="00654AA3" w14:paraId="707EBA41" w14:textId="77777777" w:rsidTr="00E26591">
        <w:trPr>
          <w:trHeight w:hRule="exact" w:val="388"/>
        </w:trPr>
        <w:tc>
          <w:tcPr>
            <w:tcW w:w="2263" w:type="dxa"/>
            <w:tcBorders>
              <w:top w:val="single" w:sz="4" w:space="0" w:color="auto"/>
              <w:left w:val="single" w:sz="4" w:space="0" w:color="auto"/>
              <w:bottom w:val="nil"/>
              <w:right w:val="nil"/>
            </w:tcBorders>
            <w:shd w:val="clear" w:color="auto" w:fill="FFFFFF"/>
            <w:vAlign w:val="center"/>
            <w:hideMark/>
          </w:tcPr>
          <w:p w14:paraId="18BD666A" w14:textId="0501FEC9" w:rsidR="00A25E72" w:rsidRPr="001A3D77" w:rsidRDefault="00A25E72" w:rsidP="00A25E72">
            <w:pPr>
              <w:spacing w:line="360" w:lineRule="auto"/>
              <w:jc w:val="center"/>
              <w:rPr>
                <w:rFonts w:cs="Arial"/>
              </w:rPr>
            </w:pPr>
            <w:r w:rsidRPr="001A3D77">
              <w:rPr>
                <w:rFonts w:cs="Arial"/>
              </w:rPr>
              <w:t>Thrust Face Width</w:t>
            </w:r>
          </w:p>
        </w:tc>
        <w:tc>
          <w:tcPr>
            <w:tcW w:w="2552" w:type="dxa"/>
            <w:tcBorders>
              <w:top w:val="single" w:sz="4" w:space="0" w:color="auto"/>
              <w:left w:val="single" w:sz="4" w:space="0" w:color="auto"/>
              <w:bottom w:val="nil"/>
              <w:right w:val="nil"/>
            </w:tcBorders>
            <w:shd w:val="clear" w:color="auto" w:fill="auto"/>
            <w:vAlign w:val="center"/>
            <w:hideMark/>
          </w:tcPr>
          <w:p w14:paraId="350EB571" w14:textId="3AFB7F64" w:rsidR="00A25E72" w:rsidRPr="00654AA3" w:rsidRDefault="00A25E72" w:rsidP="00A25E72">
            <w:pPr>
              <w:spacing w:line="360" w:lineRule="auto"/>
              <w:jc w:val="center"/>
              <w:rPr>
                <w:rFonts w:cs="Arial"/>
              </w:rPr>
            </w:pPr>
            <w:r>
              <w:rPr>
                <w:rFonts w:cs="Arial"/>
              </w:rPr>
              <w:t>Pp</w:t>
            </w:r>
            <w:r w:rsidRPr="00654AA3">
              <w:rPr>
                <w:rFonts w:cs="Arial"/>
              </w:rPr>
              <w:t xml:space="preserve"> </w:t>
            </w:r>
            <w:r w:rsidR="00C13300">
              <w:rPr>
                <w:rFonts w:cs="Arial"/>
              </w:rPr>
              <w:t>8.69</w:t>
            </w:r>
            <w:r w:rsidRPr="00654AA3">
              <w:rPr>
                <w:rFonts w:cs="Arial"/>
              </w:rPr>
              <w:t xml:space="preserve"> </w:t>
            </w:r>
            <w:r>
              <w:rPr>
                <w:rFonts w:cs="Arial"/>
              </w:rPr>
              <w:t>Pp</w:t>
            </w:r>
            <w:r w:rsidRPr="00654AA3">
              <w:rPr>
                <w:rFonts w:cs="Arial"/>
              </w:rPr>
              <w:t xml:space="preserve">k </w:t>
            </w:r>
            <w:r w:rsidR="00C13300">
              <w:rPr>
                <w:rFonts w:cs="Arial"/>
              </w:rPr>
              <w:t>6.04</w:t>
            </w:r>
          </w:p>
        </w:tc>
        <w:tc>
          <w:tcPr>
            <w:tcW w:w="2126" w:type="dxa"/>
            <w:tcBorders>
              <w:top w:val="single" w:sz="4" w:space="0" w:color="auto"/>
              <w:left w:val="single" w:sz="4" w:space="0" w:color="auto"/>
              <w:bottom w:val="nil"/>
              <w:right w:val="single" w:sz="4" w:space="0" w:color="auto"/>
            </w:tcBorders>
            <w:vAlign w:val="center"/>
          </w:tcPr>
          <w:p w14:paraId="455ED21D" w14:textId="33AAE5F3" w:rsidR="00A25E72" w:rsidRDefault="00A25E72" w:rsidP="00A25E72">
            <w:pPr>
              <w:spacing w:line="360" w:lineRule="auto"/>
              <w:jc w:val="center"/>
              <w:rPr>
                <w:rFonts w:cs="Arial"/>
              </w:rPr>
            </w:pPr>
            <w:r>
              <w:rPr>
                <w:rFonts w:cs="Arial"/>
              </w:rPr>
              <w:t>Pp</w:t>
            </w:r>
            <w:r w:rsidRPr="00654AA3">
              <w:rPr>
                <w:rFonts w:cs="Arial"/>
              </w:rPr>
              <w:t xml:space="preserve"> </w:t>
            </w:r>
            <w:r w:rsidR="003F2E43">
              <w:rPr>
                <w:rFonts w:cs="Arial"/>
              </w:rPr>
              <w:t>4.63</w:t>
            </w:r>
            <w:r w:rsidRPr="00654AA3">
              <w:rPr>
                <w:rFonts w:cs="Arial"/>
              </w:rPr>
              <w:t xml:space="preserve"> </w:t>
            </w:r>
            <w:r>
              <w:rPr>
                <w:rFonts w:cs="Arial"/>
              </w:rPr>
              <w:t>Pp</w:t>
            </w:r>
            <w:r w:rsidRPr="00654AA3">
              <w:rPr>
                <w:rFonts w:cs="Arial"/>
              </w:rPr>
              <w:t xml:space="preserve">k </w:t>
            </w:r>
            <w:r w:rsidR="003F2E43">
              <w:rPr>
                <w:rFonts w:cs="Arial"/>
              </w:rPr>
              <w:t>4.04</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10538E17" w14:textId="0B3493E2"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8.72</w:t>
            </w:r>
            <w:r w:rsidRPr="00654AA3">
              <w:rPr>
                <w:rFonts w:cs="Arial"/>
              </w:rPr>
              <w:t xml:space="preserve"> </w:t>
            </w:r>
            <w:r>
              <w:rPr>
                <w:rFonts w:cs="Arial"/>
              </w:rPr>
              <w:t>Pp</w:t>
            </w:r>
            <w:r w:rsidRPr="00654AA3">
              <w:rPr>
                <w:rFonts w:cs="Arial"/>
              </w:rPr>
              <w:t xml:space="preserve">k </w:t>
            </w:r>
            <w:r w:rsidR="007E31E2">
              <w:rPr>
                <w:rFonts w:cs="Arial"/>
              </w:rPr>
              <w:t>3.43</w:t>
            </w:r>
          </w:p>
        </w:tc>
      </w:tr>
      <w:tr w:rsidR="00A25E72" w:rsidRPr="00654AA3" w14:paraId="359319BC" w14:textId="77777777" w:rsidTr="00682346">
        <w:trPr>
          <w:trHeight w:hRule="exact" w:val="384"/>
        </w:trPr>
        <w:tc>
          <w:tcPr>
            <w:tcW w:w="2263" w:type="dxa"/>
            <w:tcBorders>
              <w:top w:val="single" w:sz="4" w:space="0" w:color="auto"/>
              <w:left w:val="single" w:sz="4" w:space="0" w:color="auto"/>
              <w:bottom w:val="nil"/>
              <w:right w:val="nil"/>
            </w:tcBorders>
            <w:shd w:val="clear" w:color="auto" w:fill="FFFFFF"/>
            <w:vAlign w:val="center"/>
            <w:hideMark/>
          </w:tcPr>
          <w:p w14:paraId="48BC4EC4" w14:textId="7A7C9E36" w:rsidR="00A25E72" w:rsidRPr="001A3D77" w:rsidRDefault="00A25E72" w:rsidP="00A25E72">
            <w:pPr>
              <w:spacing w:line="360" w:lineRule="auto"/>
              <w:jc w:val="center"/>
              <w:rPr>
                <w:rFonts w:cs="Arial"/>
              </w:rPr>
            </w:pPr>
            <w:r w:rsidRPr="001A3D77">
              <w:rPr>
                <w:rFonts w:cs="Arial"/>
              </w:rPr>
              <w:t>No.1 T/Face Runout</w:t>
            </w:r>
          </w:p>
        </w:tc>
        <w:tc>
          <w:tcPr>
            <w:tcW w:w="2552" w:type="dxa"/>
            <w:tcBorders>
              <w:top w:val="single" w:sz="4" w:space="0" w:color="auto"/>
              <w:left w:val="single" w:sz="4" w:space="0" w:color="auto"/>
              <w:bottom w:val="nil"/>
              <w:right w:val="nil"/>
            </w:tcBorders>
            <w:shd w:val="clear" w:color="auto" w:fill="auto"/>
            <w:vAlign w:val="center"/>
            <w:hideMark/>
          </w:tcPr>
          <w:p w14:paraId="7B26987B" w14:textId="286E3527" w:rsidR="00A25E72" w:rsidRPr="00654AA3" w:rsidRDefault="00A25E72" w:rsidP="00A25E72">
            <w:pPr>
              <w:spacing w:line="360" w:lineRule="auto"/>
              <w:jc w:val="center"/>
              <w:rPr>
                <w:rFonts w:cs="Arial"/>
              </w:rPr>
            </w:pPr>
            <w:r>
              <w:rPr>
                <w:rFonts w:cs="Arial"/>
              </w:rPr>
              <w:t>Pp</w:t>
            </w:r>
            <w:r w:rsidRPr="00654AA3">
              <w:rPr>
                <w:rFonts w:cs="Arial"/>
              </w:rPr>
              <w:t xml:space="preserve"> </w:t>
            </w:r>
            <w:r w:rsidR="00C13300">
              <w:rPr>
                <w:rFonts w:cs="Arial"/>
              </w:rPr>
              <w:t>1.97</w:t>
            </w:r>
            <w:r w:rsidRPr="00654AA3">
              <w:rPr>
                <w:rFonts w:cs="Arial"/>
              </w:rPr>
              <w:t xml:space="preserve"> </w:t>
            </w:r>
            <w:r>
              <w:rPr>
                <w:rFonts w:cs="Arial"/>
              </w:rPr>
              <w:t>Pp</w:t>
            </w:r>
            <w:r w:rsidRPr="00654AA3">
              <w:rPr>
                <w:rFonts w:cs="Arial"/>
              </w:rPr>
              <w:t xml:space="preserve">k </w:t>
            </w:r>
            <w:r w:rsidR="00C13300">
              <w:rPr>
                <w:rFonts w:cs="Arial"/>
              </w:rPr>
              <w:t>2.55</w:t>
            </w:r>
          </w:p>
        </w:tc>
        <w:tc>
          <w:tcPr>
            <w:tcW w:w="2126" w:type="dxa"/>
            <w:tcBorders>
              <w:top w:val="single" w:sz="4" w:space="0" w:color="auto"/>
              <w:left w:val="single" w:sz="4" w:space="0" w:color="auto"/>
              <w:bottom w:val="nil"/>
              <w:right w:val="single" w:sz="4" w:space="0" w:color="auto"/>
            </w:tcBorders>
            <w:shd w:val="clear" w:color="auto" w:fill="D0CECE" w:themeFill="background2" w:themeFillShade="E6"/>
            <w:vAlign w:val="center"/>
          </w:tcPr>
          <w:p w14:paraId="239C880D" w14:textId="68E54B80" w:rsidR="00A25E72" w:rsidRDefault="00A25E72" w:rsidP="00A25E72">
            <w:pPr>
              <w:spacing w:line="360" w:lineRule="auto"/>
              <w:jc w:val="center"/>
              <w:rPr>
                <w:rFonts w:cs="Arial"/>
              </w:rPr>
            </w:pPr>
            <w:r>
              <w:rPr>
                <w:rFonts w:cs="Arial"/>
              </w:rPr>
              <w:t>Pp</w:t>
            </w:r>
            <w:r w:rsidRPr="00654AA3">
              <w:rPr>
                <w:rFonts w:cs="Arial"/>
              </w:rPr>
              <w:t xml:space="preserve"> </w:t>
            </w:r>
            <w:r w:rsidR="003F2E43">
              <w:rPr>
                <w:rFonts w:cs="Arial"/>
              </w:rPr>
              <w:t>2.74</w:t>
            </w:r>
            <w:r w:rsidRPr="00654AA3">
              <w:rPr>
                <w:rFonts w:cs="Arial"/>
              </w:rPr>
              <w:t xml:space="preserve"> </w:t>
            </w:r>
            <w:r>
              <w:rPr>
                <w:rFonts w:cs="Arial"/>
              </w:rPr>
              <w:t>Pp</w:t>
            </w:r>
            <w:r w:rsidRPr="00654AA3">
              <w:rPr>
                <w:rFonts w:cs="Arial"/>
              </w:rPr>
              <w:t xml:space="preserve">k  </w:t>
            </w:r>
            <w:r w:rsidR="003F2E43">
              <w:rPr>
                <w:rFonts w:cs="Arial"/>
              </w:rPr>
              <w:t>1.12</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12B49A60" w14:textId="3650C7F9"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1.98</w:t>
            </w:r>
            <w:r w:rsidRPr="00654AA3">
              <w:rPr>
                <w:rFonts w:cs="Arial"/>
              </w:rPr>
              <w:t xml:space="preserve"> </w:t>
            </w:r>
            <w:r>
              <w:rPr>
                <w:rFonts w:cs="Arial"/>
              </w:rPr>
              <w:t>Pp</w:t>
            </w:r>
            <w:r w:rsidRPr="00654AA3">
              <w:rPr>
                <w:rFonts w:cs="Arial"/>
              </w:rPr>
              <w:t xml:space="preserve">k </w:t>
            </w:r>
            <w:r w:rsidR="007E31E2">
              <w:rPr>
                <w:rFonts w:cs="Arial"/>
              </w:rPr>
              <w:t>2.20</w:t>
            </w:r>
          </w:p>
        </w:tc>
      </w:tr>
      <w:tr w:rsidR="00A25E72" w:rsidRPr="00654AA3" w14:paraId="2FBD83C8" w14:textId="77777777" w:rsidTr="00E26591">
        <w:trPr>
          <w:trHeight w:hRule="exact" w:val="388"/>
        </w:trPr>
        <w:tc>
          <w:tcPr>
            <w:tcW w:w="2263" w:type="dxa"/>
            <w:tcBorders>
              <w:top w:val="single" w:sz="4" w:space="0" w:color="auto"/>
              <w:left w:val="single" w:sz="4" w:space="0" w:color="auto"/>
              <w:bottom w:val="nil"/>
              <w:right w:val="nil"/>
            </w:tcBorders>
            <w:shd w:val="clear" w:color="auto" w:fill="FFFFFF"/>
            <w:vAlign w:val="center"/>
            <w:hideMark/>
          </w:tcPr>
          <w:p w14:paraId="674F185D" w14:textId="0FE3A0D4" w:rsidR="00A25E72" w:rsidRPr="001A3D77" w:rsidRDefault="00A25E72" w:rsidP="00A25E72">
            <w:pPr>
              <w:spacing w:line="360" w:lineRule="auto"/>
              <w:jc w:val="center"/>
              <w:rPr>
                <w:rFonts w:cs="Arial"/>
              </w:rPr>
            </w:pPr>
            <w:r w:rsidRPr="001A3D77">
              <w:rPr>
                <w:rFonts w:cs="Arial"/>
              </w:rPr>
              <w:t>No.2 T/Face Runout</w:t>
            </w:r>
          </w:p>
        </w:tc>
        <w:tc>
          <w:tcPr>
            <w:tcW w:w="2552" w:type="dxa"/>
            <w:tcBorders>
              <w:top w:val="single" w:sz="4" w:space="0" w:color="auto"/>
              <w:left w:val="single" w:sz="4" w:space="0" w:color="auto"/>
              <w:bottom w:val="nil"/>
              <w:right w:val="nil"/>
            </w:tcBorders>
            <w:shd w:val="clear" w:color="auto" w:fill="auto"/>
            <w:vAlign w:val="center"/>
            <w:hideMark/>
          </w:tcPr>
          <w:p w14:paraId="6066842C" w14:textId="6F976140" w:rsidR="00A25E72" w:rsidRPr="00654AA3" w:rsidRDefault="00A25E72" w:rsidP="00A25E72">
            <w:pPr>
              <w:spacing w:line="360" w:lineRule="auto"/>
              <w:jc w:val="center"/>
              <w:rPr>
                <w:rFonts w:cs="Arial"/>
              </w:rPr>
            </w:pPr>
            <w:r>
              <w:rPr>
                <w:rFonts w:cs="Arial"/>
              </w:rPr>
              <w:t>Pp</w:t>
            </w:r>
            <w:r w:rsidRPr="00654AA3">
              <w:rPr>
                <w:rFonts w:cs="Arial"/>
              </w:rPr>
              <w:t xml:space="preserve"> 1.8</w:t>
            </w:r>
            <w:r w:rsidR="00C13300">
              <w:rPr>
                <w:rFonts w:cs="Arial"/>
              </w:rPr>
              <w:t>4</w:t>
            </w:r>
            <w:r w:rsidRPr="00654AA3">
              <w:rPr>
                <w:rFonts w:cs="Arial"/>
              </w:rPr>
              <w:t xml:space="preserve"> </w:t>
            </w:r>
            <w:r>
              <w:rPr>
                <w:rFonts w:cs="Arial"/>
              </w:rPr>
              <w:t>Pp</w:t>
            </w:r>
            <w:r w:rsidRPr="00654AA3">
              <w:rPr>
                <w:rFonts w:cs="Arial"/>
              </w:rPr>
              <w:t>k</w:t>
            </w:r>
            <w:r w:rsidR="00C13300">
              <w:rPr>
                <w:rFonts w:cs="Arial"/>
              </w:rPr>
              <w:t xml:space="preserve"> 2.22</w:t>
            </w:r>
          </w:p>
        </w:tc>
        <w:tc>
          <w:tcPr>
            <w:tcW w:w="2126" w:type="dxa"/>
            <w:tcBorders>
              <w:top w:val="single" w:sz="4" w:space="0" w:color="auto"/>
              <w:left w:val="single" w:sz="4" w:space="0" w:color="auto"/>
              <w:bottom w:val="nil"/>
              <w:right w:val="single" w:sz="4" w:space="0" w:color="auto"/>
            </w:tcBorders>
            <w:vAlign w:val="center"/>
          </w:tcPr>
          <w:p w14:paraId="1B9B7DB8" w14:textId="2CA13723" w:rsidR="00A25E72" w:rsidRDefault="00A25E72" w:rsidP="00A25E72">
            <w:pPr>
              <w:spacing w:line="360" w:lineRule="auto"/>
              <w:jc w:val="center"/>
              <w:rPr>
                <w:rFonts w:cs="Arial"/>
              </w:rPr>
            </w:pPr>
            <w:r>
              <w:rPr>
                <w:rFonts w:cs="Arial"/>
              </w:rPr>
              <w:t>Pp</w:t>
            </w:r>
            <w:r w:rsidRPr="00654AA3">
              <w:rPr>
                <w:rFonts w:cs="Arial"/>
              </w:rPr>
              <w:t xml:space="preserve"> </w:t>
            </w:r>
            <w:r w:rsidR="003F2E43">
              <w:rPr>
                <w:rFonts w:cs="Arial"/>
              </w:rPr>
              <w:t>3.63</w:t>
            </w:r>
            <w:r w:rsidRPr="00654AA3">
              <w:rPr>
                <w:rFonts w:cs="Arial"/>
              </w:rPr>
              <w:t xml:space="preserve"> </w:t>
            </w:r>
            <w:r>
              <w:rPr>
                <w:rFonts w:cs="Arial"/>
              </w:rPr>
              <w:t>Pp</w:t>
            </w:r>
            <w:r w:rsidRPr="00654AA3">
              <w:rPr>
                <w:rFonts w:cs="Arial"/>
              </w:rPr>
              <w:t xml:space="preserve">k </w:t>
            </w:r>
            <w:r w:rsidR="003F2E43">
              <w:rPr>
                <w:rFonts w:cs="Arial"/>
              </w:rPr>
              <w:t>0.69</w:t>
            </w:r>
          </w:p>
        </w:tc>
        <w:tc>
          <w:tcPr>
            <w:tcW w:w="2126" w:type="dxa"/>
            <w:tcBorders>
              <w:top w:val="single" w:sz="4" w:space="0" w:color="auto"/>
              <w:left w:val="single" w:sz="4" w:space="0" w:color="auto"/>
              <w:bottom w:val="nil"/>
              <w:right w:val="single" w:sz="4" w:space="0" w:color="auto"/>
            </w:tcBorders>
            <w:shd w:val="clear" w:color="auto" w:fill="auto"/>
            <w:vAlign w:val="center"/>
            <w:hideMark/>
          </w:tcPr>
          <w:p w14:paraId="57E96466" w14:textId="2B21BAD0" w:rsidR="00A25E72" w:rsidRPr="00654AA3" w:rsidRDefault="00A25E72" w:rsidP="00A25E72">
            <w:pPr>
              <w:spacing w:line="360" w:lineRule="auto"/>
              <w:jc w:val="center"/>
              <w:rPr>
                <w:rFonts w:cs="Arial"/>
              </w:rPr>
            </w:pPr>
            <w:r>
              <w:rPr>
                <w:rFonts w:cs="Arial"/>
              </w:rPr>
              <w:t>Pp</w:t>
            </w:r>
            <w:r w:rsidRPr="00654AA3">
              <w:rPr>
                <w:rFonts w:cs="Arial"/>
              </w:rPr>
              <w:t xml:space="preserve"> </w:t>
            </w:r>
            <w:r w:rsidR="007E31E2">
              <w:rPr>
                <w:rFonts w:cs="Arial"/>
              </w:rPr>
              <w:t>1.77</w:t>
            </w:r>
            <w:r w:rsidRPr="00654AA3">
              <w:rPr>
                <w:rFonts w:cs="Arial"/>
              </w:rPr>
              <w:t xml:space="preserve"> </w:t>
            </w:r>
            <w:r>
              <w:rPr>
                <w:rFonts w:cs="Arial"/>
              </w:rPr>
              <w:t>Pp</w:t>
            </w:r>
            <w:r w:rsidRPr="00654AA3">
              <w:rPr>
                <w:rFonts w:cs="Arial"/>
              </w:rPr>
              <w:t xml:space="preserve">k </w:t>
            </w:r>
            <w:r w:rsidR="007E31E2">
              <w:rPr>
                <w:rFonts w:cs="Arial"/>
              </w:rPr>
              <w:t>1.79</w:t>
            </w:r>
          </w:p>
        </w:tc>
      </w:tr>
      <w:tr w:rsidR="00A25E72" w:rsidRPr="00654AA3" w14:paraId="10093620" w14:textId="77777777" w:rsidTr="000546EA">
        <w:trPr>
          <w:trHeight w:hRule="exact" w:val="418"/>
        </w:trPr>
        <w:tc>
          <w:tcPr>
            <w:tcW w:w="2263" w:type="dxa"/>
            <w:tcBorders>
              <w:top w:val="single" w:sz="4" w:space="0" w:color="auto"/>
              <w:left w:val="single" w:sz="4" w:space="0" w:color="auto"/>
              <w:bottom w:val="single" w:sz="4" w:space="0" w:color="auto"/>
              <w:right w:val="nil"/>
            </w:tcBorders>
            <w:shd w:val="clear" w:color="auto" w:fill="FFFFFF"/>
            <w:vAlign w:val="center"/>
            <w:hideMark/>
          </w:tcPr>
          <w:p w14:paraId="14756A9F" w14:textId="76CEC925" w:rsidR="00A25E72" w:rsidRPr="001A3D77" w:rsidRDefault="00A25E72" w:rsidP="00A25E72">
            <w:pPr>
              <w:spacing w:line="360" w:lineRule="auto"/>
              <w:jc w:val="center"/>
              <w:rPr>
                <w:rFonts w:cs="Arial"/>
              </w:rPr>
            </w:pPr>
            <w:r w:rsidRPr="001A3D77">
              <w:rPr>
                <w:rFonts w:cs="Arial"/>
              </w:rPr>
              <w:t>Front Face Runout</w:t>
            </w:r>
          </w:p>
        </w:tc>
        <w:tc>
          <w:tcPr>
            <w:tcW w:w="2552" w:type="dxa"/>
            <w:tcBorders>
              <w:top w:val="single" w:sz="4" w:space="0" w:color="auto"/>
              <w:left w:val="single" w:sz="4" w:space="0" w:color="auto"/>
              <w:bottom w:val="single" w:sz="4" w:space="0" w:color="auto"/>
              <w:right w:val="nil"/>
            </w:tcBorders>
            <w:shd w:val="clear" w:color="auto" w:fill="D0CECE" w:themeFill="background2" w:themeFillShade="E6"/>
            <w:vAlign w:val="center"/>
            <w:hideMark/>
          </w:tcPr>
          <w:p w14:paraId="77881CDE" w14:textId="2D6E9348" w:rsidR="00A25E72" w:rsidRPr="00654AA3" w:rsidRDefault="00A25E72" w:rsidP="00A25E72">
            <w:pPr>
              <w:spacing w:line="360" w:lineRule="auto"/>
              <w:jc w:val="center"/>
              <w:rPr>
                <w:rFonts w:cs="Arial"/>
              </w:rPr>
            </w:pPr>
            <w:r>
              <w:rPr>
                <w:rFonts w:cs="Arial"/>
              </w:rPr>
              <w:t>Pp</w:t>
            </w:r>
            <w:r w:rsidRPr="00654AA3">
              <w:rPr>
                <w:rFonts w:cs="Arial"/>
              </w:rPr>
              <w:t xml:space="preserve"> 1</w:t>
            </w:r>
            <w:r w:rsidR="00F93F50">
              <w:rPr>
                <w:rFonts w:cs="Arial"/>
              </w:rPr>
              <w:t>.68</w:t>
            </w:r>
            <w:r w:rsidRPr="00654AA3">
              <w:rPr>
                <w:rFonts w:cs="Arial"/>
              </w:rPr>
              <w:t xml:space="preserve"> </w:t>
            </w:r>
            <w:r>
              <w:rPr>
                <w:rFonts w:cs="Arial"/>
              </w:rPr>
              <w:t>Pp</w:t>
            </w:r>
            <w:r w:rsidRPr="00654AA3">
              <w:rPr>
                <w:rFonts w:cs="Arial"/>
              </w:rPr>
              <w:t>k 1.</w:t>
            </w:r>
            <w:r w:rsidR="00F93F50">
              <w:rPr>
                <w:rFonts w:cs="Arial"/>
              </w:rPr>
              <w:t>49</w:t>
            </w:r>
          </w:p>
        </w:tc>
        <w:tc>
          <w:tcPr>
            <w:tcW w:w="2126"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tcPr>
          <w:p w14:paraId="2E3D714F" w14:textId="61BB0989" w:rsidR="00A25E72" w:rsidRDefault="00A25E72" w:rsidP="00A25E72">
            <w:pPr>
              <w:spacing w:line="360" w:lineRule="auto"/>
              <w:jc w:val="center"/>
              <w:rPr>
                <w:rFonts w:cs="Arial"/>
              </w:rPr>
            </w:pPr>
            <w:r w:rsidRPr="00682346">
              <w:rPr>
                <w:rFonts w:cs="Arial"/>
              </w:rPr>
              <w:t xml:space="preserve">Pp </w:t>
            </w:r>
            <w:r w:rsidR="00E3644D" w:rsidRPr="00682346">
              <w:rPr>
                <w:rFonts w:cs="Arial"/>
              </w:rPr>
              <w:t>2.23</w:t>
            </w:r>
            <w:r w:rsidRPr="00682346">
              <w:rPr>
                <w:rFonts w:cs="Arial"/>
              </w:rPr>
              <w:t xml:space="preserve"> Ppk </w:t>
            </w:r>
            <w:r w:rsidR="00E3644D" w:rsidRPr="00682346">
              <w:rPr>
                <w:rFonts w:cs="Arial"/>
              </w:rPr>
              <w:t>1.52</w:t>
            </w:r>
          </w:p>
        </w:tc>
        <w:tc>
          <w:tcPr>
            <w:tcW w:w="2126" w:type="dxa"/>
            <w:tcBorders>
              <w:top w:val="single" w:sz="4" w:space="0" w:color="auto"/>
              <w:left w:val="single" w:sz="4" w:space="0" w:color="auto"/>
              <w:bottom w:val="single" w:sz="4" w:space="0" w:color="auto"/>
              <w:right w:val="single" w:sz="4" w:space="0" w:color="auto"/>
            </w:tcBorders>
            <w:shd w:val="clear" w:color="auto" w:fill="DBDBDB" w:themeFill="accent3" w:themeFillTint="66"/>
            <w:vAlign w:val="center"/>
            <w:hideMark/>
          </w:tcPr>
          <w:p w14:paraId="3BC858F3" w14:textId="08BBD270" w:rsidR="00A25E72" w:rsidRPr="00654AA3" w:rsidRDefault="00A25E72" w:rsidP="00A25E72">
            <w:pPr>
              <w:spacing w:line="360" w:lineRule="auto"/>
              <w:jc w:val="center"/>
              <w:rPr>
                <w:rFonts w:cs="Arial"/>
              </w:rPr>
            </w:pPr>
            <w:r>
              <w:rPr>
                <w:rFonts w:cs="Arial"/>
              </w:rPr>
              <w:t>Pp</w:t>
            </w:r>
            <w:r w:rsidRPr="00654AA3">
              <w:rPr>
                <w:rFonts w:cs="Arial"/>
              </w:rPr>
              <w:t xml:space="preserve"> 1.</w:t>
            </w:r>
            <w:r w:rsidR="007E31E2">
              <w:rPr>
                <w:rFonts w:cs="Arial"/>
              </w:rPr>
              <w:t>78</w:t>
            </w:r>
            <w:r w:rsidRPr="00654AA3">
              <w:rPr>
                <w:rFonts w:cs="Arial"/>
              </w:rPr>
              <w:t xml:space="preserve"> </w:t>
            </w:r>
            <w:r>
              <w:rPr>
                <w:rFonts w:cs="Arial"/>
              </w:rPr>
              <w:t>Pp</w:t>
            </w:r>
            <w:r w:rsidRPr="00654AA3">
              <w:rPr>
                <w:rFonts w:cs="Arial"/>
              </w:rPr>
              <w:t>k</w:t>
            </w:r>
            <w:r>
              <w:rPr>
                <w:rFonts w:cs="Arial"/>
              </w:rPr>
              <w:t xml:space="preserve"> </w:t>
            </w:r>
            <w:r w:rsidR="007E31E2">
              <w:rPr>
                <w:rFonts w:cs="Arial"/>
              </w:rPr>
              <w:t>1.69</w:t>
            </w:r>
          </w:p>
        </w:tc>
      </w:tr>
      <w:tr w:rsidR="007E31E2" w:rsidRPr="00654AA3" w14:paraId="5174DC97" w14:textId="77777777" w:rsidTr="009D3BF2">
        <w:trPr>
          <w:trHeight w:hRule="exact" w:val="418"/>
        </w:trPr>
        <w:tc>
          <w:tcPr>
            <w:tcW w:w="2263" w:type="dxa"/>
            <w:tcBorders>
              <w:top w:val="single" w:sz="4" w:space="0" w:color="auto"/>
              <w:left w:val="single" w:sz="4" w:space="0" w:color="auto"/>
              <w:bottom w:val="single" w:sz="4" w:space="0" w:color="auto"/>
              <w:right w:val="nil"/>
            </w:tcBorders>
            <w:shd w:val="clear" w:color="auto" w:fill="FFFFFF"/>
            <w:vAlign w:val="center"/>
          </w:tcPr>
          <w:p w14:paraId="2A9B6519" w14:textId="51E7CE1A" w:rsidR="007E31E2" w:rsidRPr="001A3D77" w:rsidRDefault="007E31E2" w:rsidP="007E31E2">
            <w:pPr>
              <w:spacing w:line="360" w:lineRule="auto"/>
              <w:jc w:val="center"/>
              <w:rPr>
                <w:rFonts w:cs="Arial"/>
              </w:rPr>
            </w:pPr>
            <w:r w:rsidRPr="001A3D77">
              <w:rPr>
                <w:rFonts w:cs="Arial"/>
              </w:rPr>
              <w:t>No.1 Bearing Runout</w:t>
            </w:r>
          </w:p>
        </w:tc>
        <w:tc>
          <w:tcPr>
            <w:tcW w:w="2552" w:type="dxa"/>
            <w:tcBorders>
              <w:top w:val="single" w:sz="4" w:space="0" w:color="auto"/>
              <w:left w:val="single" w:sz="4" w:space="0" w:color="auto"/>
              <w:bottom w:val="single" w:sz="4" w:space="0" w:color="auto"/>
              <w:right w:val="nil"/>
            </w:tcBorders>
            <w:shd w:val="clear" w:color="auto" w:fill="auto"/>
            <w:vAlign w:val="center"/>
          </w:tcPr>
          <w:p w14:paraId="2682280E" w14:textId="73FBF348"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2.04</w:t>
            </w:r>
            <w:r w:rsidRPr="00654AA3">
              <w:rPr>
                <w:rFonts w:cs="Arial"/>
              </w:rPr>
              <w:t xml:space="preserve"> </w:t>
            </w:r>
            <w:r>
              <w:rPr>
                <w:rFonts w:cs="Arial"/>
              </w:rPr>
              <w:t>Pp</w:t>
            </w:r>
            <w:r w:rsidRPr="00654AA3">
              <w:rPr>
                <w:rFonts w:cs="Arial"/>
              </w:rPr>
              <w:t xml:space="preserve">k </w:t>
            </w:r>
            <w:r>
              <w:rPr>
                <w:rFonts w:cs="Arial"/>
              </w:rPr>
              <w:t>3.50</w:t>
            </w:r>
          </w:p>
        </w:tc>
        <w:tc>
          <w:tcPr>
            <w:tcW w:w="2126" w:type="dxa"/>
            <w:tcBorders>
              <w:top w:val="single" w:sz="4" w:space="0" w:color="auto"/>
              <w:left w:val="single" w:sz="4" w:space="0" w:color="auto"/>
              <w:bottom w:val="single" w:sz="4" w:space="0" w:color="auto"/>
              <w:right w:val="single" w:sz="4" w:space="0" w:color="auto"/>
            </w:tcBorders>
            <w:vAlign w:val="center"/>
          </w:tcPr>
          <w:p w14:paraId="1329D3BE" w14:textId="2E7B1406"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13.51</w:t>
            </w:r>
            <w:r w:rsidRPr="00654AA3">
              <w:rPr>
                <w:rFonts w:cs="Arial"/>
              </w:rPr>
              <w:t xml:space="preserve"> </w:t>
            </w:r>
            <w:r>
              <w:rPr>
                <w:rFonts w:cs="Arial"/>
              </w:rPr>
              <w:t>Pp</w:t>
            </w:r>
            <w:r w:rsidRPr="00654AA3">
              <w:rPr>
                <w:rFonts w:cs="Arial"/>
              </w:rPr>
              <w:t xml:space="preserve">k </w:t>
            </w:r>
            <w:r>
              <w:rPr>
                <w:rFonts w:cs="Arial"/>
              </w:rPr>
              <w:t>2.19</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6A476EDC" w14:textId="0386AA8F" w:rsidR="007E31E2" w:rsidRDefault="007E31E2" w:rsidP="007E31E2">
            <w:pPr>
              <w:spacing w:line="360" w:lineRule="auto"/>
              <w:jc w:val="center"/>
              <w:rPr>
                <w:rFonts w:cs="Arial"/>
              </w:rPr>
            </w:pPr>
            <w:r w:rsidRPr="00E86A43">
              <w:rPr>
                <w:rFonts w:cs="Arial"/>
              </w:rPr>
              <w:t xml:space="preserve">Pp </w:t>
            </w:r>
            <w:r>
              <w:rPr>
                <w:rFonts w:cs="Arial"/>
              </w:rPr>
              <w:t>3.05</w:t>
            </w:r>
            <w:r w:rsidRPr="00E86A43">
              <w:rPr>
                <w:rFonts w:cs="Arial"/>
              </w:rPr>
              <w:t xml:space="preserve"> Ppk </w:t>
            </w:r>
            <w:r>
              <w:rPr>
                <w:rFonts w:cs="Arial"/>
              </w:rPr>
              <w:t>4.75</w:t>
            </w:r>
          </w:p>
        </w:tc>
      </w:tr>
      <w:tr w:rsidR="007E31E2" w:rsidRPr="00654AA3" w14:paraId="7194BA7A" w14:textId="77777777" w:rsidTr="009D3BF2">
        <w:trPr>
          <w:trHeight w:hRule="exact" w:val="418"/>
        </w:trPr>
        <w:tc>
          <w:tcPr>
            <w:tcW w:w="2263" w:type="dxa"/>
            <w:tcBorders>
              <w:top w:val="single" w:sz="4" w:space="0" w:color="auto"/>
              <w:left w:val="single" w:sz="4" w:space="0" w:color="auto"/>
              <w:bottom w:val="single" w:sz="4" w:space="0" w:color="auto"/>
              <w:right w:val="nil"/>
            </w:tcBorders>
            <w:shd w:val="clear" w:color="auto" w:fill="FFFFFF"/>
            <w:vAlign w:val="center"/>
          </w:tcPr>
          <w:p w14:paraId="0B3F7190" w14:textId="100869EB" w:rsidR="007E31E2" w:rsidRPr="001A3D77" w:rsidRDefault="007E31E2" w:rsidP="007E31E2">
            <w:pPr>
              <w:spacing w:line="360" w:lineRule="auto"/>
              <w:jc w:val="center"/>
              <w:rPr>
                <w:rFonts w:cs="Arial"/>
              </w:rPr>
            </w:pPr>
            <w:r w:rsidRPr="001A3D77">
              <w:rPr>
                <w:rFonts w:cs="Arial"/>
              </w:rPr>
              <w:t>No.1 T/Face Sqr</w:t>
            </w:r>
          </w:p>
        </w:tc>
        <w:tc>
          <w:tcPr>
            <w:tcW w:w="2552" w:type="dxa"/>
            <w:tcBorders>
              <w:top w:val="single" w:sz="4" w:space="0" w:color="auto"/>
              <w:left w:val="single" w:sz="4" w:space="0" w:color="auto"/>
              <w:bottom w:val="single" w:sz="4" w:space="0" w:color="auto"/>
              <w:right w:val="nil"/>
            </w:tcBorders>
            <w:shd w:val="clear" w:color="auto" w:fill="AEAAAA" w:themeFill="background2" w:themeFillShade="BF"/>
            <w:vAlign w:val="center"/>
          </w:tcPr>
          <w:p w14:paraId="1BF45996" w14:textId="22ED9B36" w:rsidR="007E31E2" w:rsidRDefault="007E31E2" w:rsidP="007E31E2">
            <w:pPr>
              <w:spacing w:line="360" w:lineRule="auto"/>
              <w:jc w:val="center"/>
              <w:rPr>
                <w:rFonts w:cs="Arial"/>
              </w:rPr>
            </w:pPr>
            <w:r>
              <w:rPr>
                <w:rFonts w:cs="Arial"/>
              </w:rPr>
              <w:t>Pp</w:t>
            </w:r>
            <w:r w:rsidRPr="00654AA3">
              <w:rPr>
                <w:rFonts w:cs="Arial"/>
              </w:rPr>
              <w:t xml:space="preserve"> 1</w:t>
            </w:r>
            <w:r>
              <w:rPr>
                <w:rFonts w:cs="Arial"/>
              </w:rPr>
              <w:t>.68</w:t>
            </w:r>
            <w:r w:rsidRPr="00654AA3">
              <w:rPr>
                <w:rFonts w:cs="Arial"/>
              </w:rPr>
              <w:t xml:space="preserve"> </w:t>
            </w:r>
            <w:r>
              <w:rPr>
                <w:rFonts w:cs="Arial"/>
              </w:rPr>
              <w:t>Pp</w:t>
            </w:r>
            <w:r w:rsidRPr="00654AA3">
              <w:rPr>
                <w:rFonts w:cs="Arial"/>
              </w:rPr>
              <w:t>k 1.</w:t>
            </w:r>
            <w:r>
              <w:rPr>
                <w:rFonts w:cs="Arial"/>
              </w:rPr>
              <w:t>77</w:t>
            </w:r>
          </w:p>
        </w:tc>
        <w:tc>
          <w:tcPr>
            <w:tcW w:w="2126"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tcPr>
          <w:p w14:paraId="72FABBF9" w14:textId="6D721AA2"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2.21</w:t>
            </w:r>
            <w:r w:rsidRPr="00654AA3">
              <w:rPr>
                <w:rFonts w:cs="Arial"/>
              </w:rPr>
              <w:t xml:space="preserve"> </w:t>
            </w:r>
            <w:r>
              <w:rPr>
                <w:rFonts w:cs="Arial"/>
              </w:rPr>
              <w:t>Pp</w:t>
            </w:r>
            <w:r w:rsidRPr="00654AA3">
              <w:rPr>
                <w:rFonts w:cs="Arial"/>
              </w:rPr>
              <w:t xml:space="preserve">k  </w:t>
            </w:r>
            <w:r>
              <w:rPr>
                <w:rFonts w:cs="Arial"/>
              </w:rPr>
              <w:t>1.20</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081D92C8" w14:textId="4C2FFE09" w:rsidR="007E31E2" w:rsidRDefault="007E31E2" w:rsidP="007E31E2">
            <w:pPr>
              <w:spacing w:line="360" w:lineRule="auto"/>
              <w:jc w:val="center"/>
              <w:rPr>
                <w:rFonts w:cs="Arial"/>
              </w:rPr>
            </w:pPr>
            <w:r w:rsidRPr="00E86A43">
              <w:rPr>
                <w:rFonts w:cs="Arial"/>
              </w:rPr>
              <w:t xml:space="preserve">Pp </w:t>
            </w:r>
            <w:r>
              <w:rPr>
                <w:rFonts w:cs="Arial"/>
              </w:rPr>
              <w:t xml:space="preserve">26.09 </w:t>
            </w:r>
            <w:r w:rsidRPr="00E86A43">
              <w:rPr>
                <w:rFonts w:cs="Arial"/>
              </w:rPr>
              <w:t xml:space="preserve">Ppk </w:t>
            </w:r>
            <w:r>
              <w:rPr>
                <w:rFonts w:cs="Arial"/>
              </w:rPr>
              <w:t>50.05</w:t>
            </w:r>
          </w:p>
        </w:tc>
      </w:tr>
      <w:tr w:rsidR="007E31E2" w:rsidRPr="00654AA3" w14:paraId="1A85A11B" w14:textId="77777777" w:rsidTr="009D3BF2">
        <w:trPr>
          <w:trHeight w:hRule="exact" w:val="418"/>
        </w:trPr>
        <w:tc>
          <w:tcPr>
            <w:tcW w:w="2263" w:type="dxa"/>
            <w:tcBorders>
              <w:top w:val="single" w:sz="4" w:space="0" w:color="auto"/>
              <w:left w:val="single" w:sz="4" w:space="0" w:color="auto"/>
              <w:bottom w:val="single" w:sz="4" w:space="0" w:color="auto"/>
              <w:right w:val="nil"/>
            </w:tcBorders>
            <w:shd w:val="clear" w:color="auto" w:fill="FFFFFF"/>
            <w:vAlign w:val="center"/>
          </w:tcPr>
          <w:p w14:paraId="35B859BB" w14:textId="3EBDE37C" w:rsidR="007E31E2" w:rsidRPr="001A3D77" w:rsidRDefault="007E31E2" w:rsidP="007E31E2">
            <w:pPr>
              <w:spacing w:line="360" w:lineRule="auto"/>
              <w:jc w:val="center"/>
              <w:rPr>
                <w:rFonts w:cs="Arial"/>
              </w:rPr>
            </w:pPr>
            <w:r w:rsidRPr="001A3D77">
              <w:rPr>
                <w:rFonts w:cs="Arial"/>
              </w:rPr>
              <w:t>No.2 T/Face Sqr.</w:t>
            </w:r>
          </w:p>
        </w:tc>
        <w:tc>
          <w:tcPr>
            <w:tcW w:w="2552" w:type="dxa"/>
            <w:tcBorders>
              <w:top w:val="single" w:sz="4" w:space="0" w:color="auto"/>
              <w:left w:val="single" w:sz="4" w:space="0" w:color="auto"/>
              <w:bottom w:val="single" w:sz="4" w:space="0" w:color="auto"/>
              <w:right w:val="nil"/>
            </w:tcBorders>
            <w:shd w:val="clear" w:color="auto" w:fill="auto"/>
            <w:vAlign w:val="center"/>
          </w:tcPr>
          <w:p w14:paraId="7C571CF1" w14:textId="605A7D31"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3.75</w:t>
            </w:r>
            <w:r w:rsidRPr="00654AA3">
              <w:rPr>
                <w:rFonts w:cs="Arial"/>
              </w:rPr>
              <w:t xml:space="preserve"> </w:t>
            </w:r>
            <w:r>
              <w:rPr>
                <w:rFonts w:cs="Arial"/>
              </w:rPr>
              <w:t>Pp</w:t>
            </w:r>
            <w:r w:rsidRPr="00654AA3">
              <w:rPr>
                <w:rFonts w:cs="Arial"/>
              </w:rPr>
              <w:t xml:space="preserve">k </w:t>
            </w:r>
            <w:r>
              <w:rPr>
                <w:rFonts w:cs="Arial"/>
              </w:rPr>
              <w:t>3.01</w:t>
            </w:r>
          </w:p>
        </w:tc>
        <w:tc>
          <w:tcPr>
            <w:tcW w:w="2126" w:type="dxa"/>
            <w:tcBorders>
              <w:top w:val="single" w:sz="4" w:space="0" w:color="auto"/>
              <w:left w:val="single" w:sz="4" w:space="0" w:color="auto"/>
              <w:bottom w:val="single" w:sz="4" w:space="0" w:color="auto"/>
              <w:right w:val="single" w:sz="4" w:space="0" w:color="auto"/>
            </w:tcBorders>
            <w:vAlign w:val="center"/>
          </w:tcPr>
          <w:p w14:paraId="5CDA00E6" w14:textId="7E07EDF7"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5.90</w:t>
            </w:r>
            <w:r w:rsidRPr="00654AA3">
              <w:rPr>
                <w:rFonts w:cs="Arial"/>
              </w:rPr>
              <w:t xml:space="preserve"> </w:t>
            </w:r>
            <w:r>
              <w:rPr>
                <w:rFonts w:cs="Arial"/>
              </w:rPr>
              <w:t>Pp</w:t>
            </w:r>
            <w:r w:rsidRPr="00654AA3">
              <w:rPr>
                <w:rFonts w:cs="Arial"/>
              </w:rPr>
              <w:t xml:space="preserve">k </w:t>
            </w:r>
            <w:r>
              <w:rPr>
                <w:rFonts w:cs="Arial"/>
              </w:rPr>
              <w:t>1.83</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34FE4ABA" w14:textId="29F0F376" w:rsidR="007E31E2" w:rsidRDefault="007E31E2" w:rsidP="007E31E2">
            <w:pPr>
              <w:spacing w:line="360" w:lineRule="auto"/>
              <w:jc w:val="center"/>
              <w:rPr>
                <w:rFonts w:cs="Arial"/>
              </w:rPr>
            </w:pPr>
            <w:r w:rsidRPr="00E86A43">
              <w:rPr>
                <w:rFonts w:cs="Arial"/>
              </w:rPr>
              <w:t xml:space="preserve">Pp </w:t>
            </w:r>
            <w:r>
              <w:rPr>
                <w:rFonts w:cs="Arial"/>
              </w:rPr>
              <w:t>6.82</w:t>
            </w:r>
            <w:r w:rsidRPr="00E86A43">
              <w:rPr>
                <w:rFonts w:cs="Arial"/>
              </w:rPr>
              <w:t xml:space="preserve"> Ppk </w:t>
            </w:r>
            <w:r w:rsidR="000546EA">
              <w:rPr>
                <w:rFonts w:cs="Arial"/>
              </w:rPr>
              <w:t>10.33</w:t>
            </w:r>
          </w:p>
        </w:tc>
      </w:tr>
      <w:tr w:rsidR="007E31E2" w:rsidRPr="00654AA3" w14:paraId="7A4F5E76" w14:textId="77777777" w:rsidTr="009D3BF2">
        <w:trPr>
          <w:trHeight w:hRule="exact" w:val="418"/>
        </w:trPr>
        <w:tc>
          <w:tcPr>
            <w:tcW w:w="2263" w:type="dxa"/>
            <w:tcBorders>
              <w:top w:val="single" w:sz="4" w:space="0" w:color="auto"/>
              <w:left w:val="single" w:sz="4" w:space="0" w:color="auto"/>
              <w:bottom w:val="single" w:sz="4" w:space="0" w:color="auto"/>
              <w:right w:val="nil"/>
            </w:tcBorders>
            <w:shd w:val="clear" w:color="auto" w:fill="FFFFFF"/>
            <w:vAlign w:val="center"/>
          </w:tcPr>
          <w:p w14:paraId="138252FE" w14:textId="6D322E73" w:rsidR="007E31E2" w:rsidRPr="001A3D77" w:rsidRDefault="007E31E2" w:rsidP="007E31E2">
            <w:pPr>
              <w:spacing w:line="360" w:lineRule="auto"/>
              <w:jc w:val="center"/>
              <w:rPr>
                <w:rFonts w:cs="Arial"/>
              </w:rPr>
            </w:pPr>
            <w:r w:rsidRPr="001A3D77">
              <w:rPr>
                <w:rFonts w:cs="Arial"/>
              </w:rPr>
              <w:t>Front Face Sqr.</w:t>
            </w:r>
          </w:p>
        </w:tc>
        <w:tc>
          <w:tcPr>
            <w:tcW w:w="2552" w:type="dxa"/>
            <w:tcBorders>
              <w:top w:val="single" w:sz="4" w:space="0" w:color="auto"/>
              <w:left w:val="single" w:sz="4" w:space="0" w:color="auto"/>
              <w:bottom w:val="single" w:sz="4" w:space="0" w:color="auto"/>
              <w:right w:val="nil"/>
            </w:tcBorders>
            <w:shd w:val="clear" w:color="auto" w:fill="auto"/>
            <w:vAlign w:val="center"/>
          </w:tcPr>
          <w:p w14:paraId="09B68702" w14:textId="55EE9FDA"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4.10</w:t>
            </w:r>
            <w:r w:rsidRPr="00654AA3">
              <w:rPr>
                <w:rFonts w:cs="Arial"/>
              </w:rPr>
              <w:t xml:space="preserve"> </w:t>
            </w:r>
            <w:r>
              <w:rPr>
                <w:rFonts w:cs="Arial"/>
              </w:rPr>
              <w:t>Pp</w:t>
            </w:r>
            <w:r w:rsidRPr="00654AA3">
              <w:rPr>
                <w:rFonts w:cs="Arial"/>
              </w:rPr>
              <w:t xml:space="preserve">k </w:t>
            </w:r>
            <w:r>
              <w:rPr>
                <w:rFonts w:cs="Arial"/>
              </w:rPr>
              <w:t>7.41</w:t>
            </w:r>
          </w:p>
        </w:tc>
        <w:tc>
          <w:tcPr>
            <w:tcW w:w="2126" w:type="dxa"/>
            <w:tcBorders>
              <w:top w:val="single" w:sz="4" w:space="0" w:color="auto"/>
              <w:left w:val="single" w:sz="4" w:space="0" w:color="auto"/>
              <w:bottom w:val="single" w:sz="4" w:space="0" w:color="auto"/>
              <w:right w:val="single" w:sz="4" w:space="0" w:color="auto"/>
            </w:tcBorders>
            <w:shd w:val="clear" w:color="auto" w:fill="D0CECE" w:themeFill="background2" w:themeFillShade="E6"/>
            <w:vAlign w:val="center"/>
          </w:tcPr>
          <w:p w14:paraId="5B5F7725" w14:textId="1198C22C" w:rsidR="007E31E2" w:rsidRDefault="007E31E2" w:rsidP="007E31E2">
            <w:pPr>
              <w:spacing w:line="360" w:lineRule="auto"/>
              <w:jc w:val="center"/>
              <w:rPr>
                <w:rFonts w:cs="Arial"/>
              </w:rPr>
            </w:pPr>
            <w:r>
              <w:rPr>
                <w:rFonts w:cs="Arial"/>
              </w:rPr>
              <w:t>Pp</w:t>
            </w:r>
            <w:r w:rsidRPr="00654AA3">
              <w:rPr>
                <w:rFonts w:cs="Arial"/>
              </w:rPr>
              <w:t xml:space="preserve"> </w:t>
            </w:r>
            <w:r>
              <w:rPr>
                <w:rFonts w:cs="Arial"/>
              </w:rPr>
              <w:t>3.81</w:t>
            </w:r>
            <w:r w:rsidRPr="00654AA3">
              <w:rPr>
                <w:rFonts w:cs="Arial"/>
              </w:rPr>
              <w:t xml:space="preserve"> </w:t>
            </w:r>
            <w:r>
              <w:rPr>
                <w:rFonts w:cs="Arial"/>
              </w:rPr>
              <w:t>Pp</w:t>
            </w:r>
            <w:r w:rsidRPr="00654AA3">
              <w:rPr>
                <w:rFonts w:cs="Arial"/>
              </w:rPr>
              <w:t xml:space="preserve">k </w:t>
            </w:r>
            <w:r>
              <w:rPr>
                <w:rFonts w:cs="Arial"/>
              </w:rPr>
              <w:t>0.69</w:t>
            </w:r>
          </w:p>
        </w:tc>
        <w:tc>
          <w:tcPr>
            <w:tcW w:w="2126" w:type="dxa"/>
            <w:tcBorders>
              <w:top w:val="single" w:sz="4" w:space="0" w:color="auto"/>
              <w:left w:val="single" w:sz="4" w:space="0" w:color="auto"/>
              <w:bottom w:val="single" w:sz="4" w:space="0" w:color="auto"/>
              <w:right w:val="single" w:sz="4" w:space="0" w:color="auto"/>
            </w:tcBorders>
            <w:shd w:val="clear" w:color="auto" w:fill="auto"/>
          </w:tcPr>
          <w:p w14:paraId="3A661C10" w14:textId="110C34DD" w:rsidR="007E31E2" w:rsidRDefault="007E31E2" w:rsidP="007E31E2">
            <w:pPr>
              <w:spacing w:line="360" w:lineRule="auto"/>
              <w:jc w:val="center"/>
              <w:rPr>
                <w:rFonts w:cs="Arial"/>
              </w:rPr>
            </w:pPr>
            <w:r w:rsidRPr="00E86A43">
              <w:rPr>
                <w:rFonts w:cs="Arial"/>
              </w:rPr>
              <w:t xml:space="preserve">Pp </w:t>
            </w:r>
            <w:r w:rsidR="000546EA">
              <w:rPr>
                <w:rFonts w:cs="Arial"/>
              </w:rPr>
              <w:t>3.95</w:t>
            </w:r>
            <w:r w:rsidRPr="00E86A43">
              <w:rPr>
                <w:rFonts w:cs="Arial"/>
              </w:rPr>
              <w:t xml:space="preserve"> Ppk </w:t>
            </w:r>
            <w:r w:rsidR="000546EA">
              <w:rPr>
                <w:rFonts w:cs="Arial"/>
              </w:rPr>
              <w:t>7.21</w:t>
            </w:r>
          </w:p>
        </w:tc>
      </w:tr>
    </w:tbl>
    <w:p w14:paraId="448B7B89" w14:textId="70B1EB10" w:rsidR="00E3644D" w:rsidRDefault="0022531D" w:rsidP="00E3644D">
      <w:pPr>
        <w:rPr>
          <w:rFonts w:cs="Arial"/>
        </w:rPr>
      </w:pPr>
      <w:r>
        <w:rPr>
          <w:rFonts w:cs="Arial"/>
          <w:shd w:val="clear" w:color="auto" w:fill="D0CECE" w:themeFill="background2" w:themeFillShade="E6"/>
        </w:rPr>
        <w:lastRenderedPageBreak/>
        <w:t xml:space="preserve">Key : </w:t>
      </w:r>
      <w:r>
        <w:rPr>
          <w:rFonts w:cs="Arial"/>
          <w:shd w:val="clear" w:color="auto" w:fill="D0CECE" w:themeFill="background2" w:themeFillShade="E6"/>
        </w:rPr>
        <w:tab/>
      </w:r>
      <w:r w:rsidR="00E3644D" w:rsidRPr="001140ED">
        <w:rPr>
          <w:rFonts w:cs="Arial"/>
          <w:shd w:val="clear" w:color="auto" w:fill="D0CECE" w:themeFill="background2" w:themeFillShade="E6"/>
        </w:rPr>
        <w:t>Pp</w:t>
      </w:r>
      <w:r w:rsidR="00682346">
        <w:rPr>
          <w:rFonts w:cs="Arial"/>
          <w:shd w:val="clear" w:color="auto" w:fill="D0CECE" w:themeFill="background2" w:themeFillShade="E6"/>
        </w:rPr>
        <w:t>&gt;</w:t>
      </w:r>
      <w:r w:rsidR="00E3644D" w:rsidRPr="001140ED">
        <w:rPr>
          <w:rFonts w:cs="Arial"/>
          <w:shd w:val="clear" w:color="auto" w:fill="D0CECE" w:themeFill="background2" w:themeFillShade="E6"/>
        </w:rPr>
        <w:t>1</w:t>
      </w:r>
      <w:r w:rsidR="00E3644D">
        <w:rPr>
          <w:rFonts w:cs="Arial"/>
          <w:shd w:val="clear" w:color="auto" w:fill="D0CECE" w:themeFill="background2" w:themeFillShade="E6"/>
        </w:rPr>
        <w:t>.72</w:t>
      </w:r>
      <w:r w:rsidR="00E3644D" w:rsidRPr="001140ED">
        <w:rPr>
          <w:rFonts w:cs="Arial"/>
          <w:shd w:val="clear" w:color="auto" w:fill="D0CECE" w:themeFill="background2" w:themeFillShade="E6"/>
        </w:rPr>
        <w:t xml:space="preserve"> &amp; Ppk&lt;</w:t>
      </w:r>
      <w:r w:rsidR="00E3644D">
        <w:rPr>
          <w:rFonts w:cs="Arial"/>
          <w:shd w:val="clear" w:color="auto" w:fill="D0CECE" w:themeFill="background2" w:themeFillShade="E6"/>
        </w:rPr>
        <w:t xml:space="preserve">1.72 </w:t>
      </w:r>
    </w:p>
    <w:p w14:paraId="3219E435" w14:textId="1C3195DC" w:rsidR="00E3644D" w:rsidRPr="007C1961" w:rsidRDefault="00E3644D" w:rsidP="0022531D">
      <w:pPr>
        <w:ind w:firstLine="720"/>
        <w:rPr>
          <w:rFonts w:cs="Arial"/>
          <w:iCs/>
        </w:rPr>
      </w:pPr>
      <w:r w:rsidRPr="001140ED">
        <w:rPr>
          <w:rFonts w:cs="Arial"/>
          <w:shd w:val="clear" w:color="auto" w:fill="AEAAAA" w:themeFill="background2" w:themeFillShade="BF"/>
        </w:rPr>
        <w:t xml:space="preserve">Pp </w:t>
      </w:r>
      <w:r w:rsidR="00682346">
        <w:rPr>
          <w:rFonts w:cs="Arial"/>
          <w:shd w:val="clear" w:color="auto" w:fill="AEAAAA" w:themeFill="background2" w:themeFillShade="BF"/>
        </w:rPr>
        <w:t>&lt;</w:t>
      </w:r>
      <w:r>
        <w:rPr>
          <w:rFonts w:cs="Arial"/>
          <w:shd w:val="clear" w:color="auto" w:fill="AEAAAA" w:themeFill="background2" w:themeFillShade="BF"/>
        </w:rPr>
        <w:t>1.72</w:t>
      </w:r>
      <w:r w:rsidRPr="001140ED">
        <w:rPr>
          <w:rFonts w:cs="Arial"/>
          <w:shd w:val="clear" w:color="auto" w:fill="AEAAAA" w:themeFill="background2" w:themeFillShade="BF"/>
        </w:rPr>
        <w:t xml:space="preserve"> but Ppk&gt;</w:t>
      </w:r>
      <w:r>
        <w:rPr>
          <w:rFonts w:cs="Arial"/>
          <w:shd w:val="clear" w:color="auto" w:fill="AEAAAA" w:themeFill="background2" w:themeFillShade="BF"/>
        </w:rPr>
        <w:t>1.72</w:t>
      </w:r>
    </w:p>
    <w:p w14:paraId="3BB45C29" w14:textId="222F995D" w:rsidR="00991049" w:rsidRDefault="00991049" w:rsidP="001D3B10">
      <w:pPr>
        <w:rPr>
          <w:rFonts w:cs="Arial"/>
        </w:rPr>
      </w:pPr>
    </w:p>
    <w:p w14:paraId="027EB067" w14:textId="53635A2B" w:rsidR="009D3BF2" w:rsidRDefault="009D3BF2" w:rsidP="009D3BF2">
      <w:pPr>
        <w:pStyle w:val="Caption"/>
        <w:rPr>
          <w:color w:val="auto"/>
          <w:sz w:val="22"/>
          <w:szCs w:val="22"/>
        </w:rPr>
      </w:pPr>
      <w:bookmarkStart w:id="121" w:name="_Toc513158180"/>
      <w:r w:rsidRPr="009D3BF2">
        <w:rPr>
          <w:color w:val="auto"/>
          <w:sz w:val="22"/>
          <w:szCs w:val="22"/>
        </w:rPr>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8.3</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1</w:t>
      </w:r>
      <w:r w:rsidR="00255C37">
        <w:rPr>
          <w:color w:val="auto"/>
          <w:sz w:val="22"/>
          <w:szCs w:val="22"/>
        </w:rPr>
        <w:fldChar w:fldCharType="end"/>
      </w:r>
      <w:r w:rsidRPr="009D3BF2">
        <w:rPr>
          <w:color w:val="auto"/>
          <w:sz w:val="22"/>
          <w:szCs w:val="22"/>
        </w:rPr>
        <w:t>: OP</w:t>
      </w:r>
      <w:r>
        <w:rPr>
          <w:color w:val="auto"/>
          <w:sz w:val="22"/>
          <w:szCs w:val="22"/>
        </w:rPr>
        <w:t>40</w:t>
      </w:r>
      <w:r w:rsidRPr="009D3BF2">
        <w:rPr>
          <w:color w:val="auto"/>
          <w:sz w:val="22"/>
          <w:szCs w:val="22"/>
        </w:rPr>
        <w:t xml:space="preserve"> Dimensional accuracy – process capability values.</w:t>
      </w:r>
      <w:bookmarkEnd w:id="121"/>
    </w:p>
    <w:p w14:paraId="616128B6" w14:textId="4A09F36B" w:rsidR="00CA18DB" w:rsidRDefault="009D3BF2" w:rsidP="00CA18DB">
      <w:r>
        <w:rPr>
          <w:rFonts w:cs="Arial"/>
        </w:rPr>
        <w:t xml:space="preserve">OP40 is the turning operation of </w:t>
      </w:r>
      <w:r w:rsidR="00CA18DB">
        <w:rPr>
          <w:rFonts w:cs="Arial"/>
        </w:rPr>
        <w:t>the oil seal -</w:t>
      </w:r>
      <w:r w:rsidR="00CA18DB" w:rsidRPr="00CA18DB">
        <w:t xml:space="preserve"> journal A, chamfers, under cuts, oil groove, thrust faces and shoulders</w:t>
      </w:r>
    </w:p>
    <w:p w14:paraId="74DEAC0B" w14:textId="5DB5D35F" w:rsidR="00CA18DB" w:rsidRDefault="00CA18DB" w:rsidP="009D3BF2">
      <w:pPr>
        <w:spacing w:line="360" w:lineRule="auto"/>
        <w:jc w:val="both"/>
        <w:rPr>
          <w:rFonts w:cs="Arial"/>
        </w:rPr>
      </w:pPr>
      <w:r>
        <w:rPr>
          <w:rFonts w:cs="Arial"/>
        </w:rPr>
        <w:t>The capability studies for the OP40 showed that the majority of the dimension were satisfactory</w:t>
      </w:r>
      <w:r w:rsidR="0022531D">
        <w:rPr>
          <w:rFonts w:cs="Arial"/>
        </w:rPr>
        <w:t xml:space="preserve"> with exception of OP40D. OP40A showed reasonable results for the diameters, with only 3 Ppk’s below the benchmark of 1.72. </w:t>
      </w:r>
      <w:r w:rsidR="0008770D">
        <w:rPr>
          <w:rFonts w:cs="Arial"/>
        </w:rPr>
        <w:t>Therefore,</w:t>
      </w:r>
      <w:r w:rsidR="0022531D">
        <w:rPr>
          <w:rFonts w:cs="Arial"/>
        </w:rPr>
        <w:t xml:space="preserve"> did meet the established process capability. </w:t>
      </w:r>
      <w:r w:rsidR="00317D34">
        <w:rPr>
          <w:rFonts w:cs="Arial"/>
        </w:rPr>
        <w:t xml:space="preserve">Similarly </w:t>
      </w:r>
      <w:r w:rsidR="0008770D">
        <w:rPr>
          <w:rFonts w:cs="Arial"/>
        </w:rPr>
        <w:t xml:space="preserve">OP40B and D </w:t>
      </w:r>
      <w:r w:rsidR="00317D34">
        <w:rPr>
          <w:rFonts w:cs="Arial"/>
        </w:rPr>
        <w:t xml:space="preserve">exhibited </w:t>
      </w:r>
      <w:r w:rsidR="00B61AA3">
        <w:rPr>
          <w:rFonts w:cs="Arial"/>
        </w:rPr>
        <w:t xml:space="preserve">5 &amp; </w:t>
      </w:r>
      <w:r w:rsidR="0008770D">
        <w:rPr>
          <w:rFonts w:cs="Arial"/>
        </w:rPr>
        <w:t xml:space="preserve">6 Ppk’s below the benchmark. </w:t>
      </w:r>
    </w:p>
    <w:p w14:paraId="57734AAB" w14:textId="77777777" w:rsidR="0022531D" w:rsidRDefault="009D3BF2" w:rsidP="009D3BF2">
      <w:pPr>
        <w:pStyle w:val="ListParagraph"/>
        <w:numPr>
          <w:ilvl w:val="0"/>
          <w:numId w:val="6"/>
        </w:numPr>
        <w:spacing w:line="360" w:lineRule="auto"/>
        <w:jc w:val="both"/>
        <w:rPr>
          <w:rFonts w:cs="Arial"/>
        </w:rPr>
      </w:pPr>
      <w:r w:rsidRPr="0026631F">
        <w:rPr>
          <w:rFonts w:cs="Arial"/>
        </w:rPr>
        <w:t>OP</w:t>
      </w:r>
      <w:r w:rsidR="0022531D">
        <w:rPr>
          <w:rFonts w:cs="Arial"/>
        </w:rPr>
        <w:t>40A</w:t>
      </w:r>
      <w:r w:rsidRPr="0026631F">
        <w:rPr>
          <w:rFonts w:cs="Arial"/>
        </w:rPr>
        <w:t xml:space="preserve"> showed variable results the with the lowest Ppk values</w:t>
      </w:r>
      <w:r w:rsidR="0022531D">
        <w:rPr>
          <w:rFonts w:cs="Arial"/>
        </w:rPr>
        <w:t xml:space="preserve"> at </w:t>
      </w:r>
    </w:p>
    <w:p w14:paraId="465E0950" w14:textId="4842E3DD" w:rsidR="009D3BF2" w:rsidRDefault="0022531D" w:rsidP="0022531D">
      <w:pPr>
        <w:pStyle w:val="ListParagraph"/>
        <w:spacing w:line="360" w:lineRule="auto"/>
        <w:ind w:left="360"/>
        <w:jc w:val="both"/>
        <w:rPr>
          <w:rFonts w:cs="Arial"/>
        </w:rPr>
      </w:pPr>
      <w:r>
        <w:rPr>
          <w:rFonts w:cs="Arial"/>
        </w:rPr>
        <w:t>(</w:t>
      </w:r>
      <w:r w:rsidRPr="0022531D">
        <w:rPr>
          <w:rFonts w:cs="Arial"/>
        </w:rPr>
        <w:t>Rear Shoulder Dia</w:t>
      </w:r>
      <w:r>
        <w:rPr>
          <w:rFonts w:cs="Arial"/>
        </w:rPr>
        <w:t>,</w:t>
      </w:r>
      <w:r w:rsidRPr="0022531D">
        <w:rPr>
          <w:rFonts w:cs="Arial"/>
        </w:rPr>
        <w:t>Front Face Runout</w:t>
      </w:r>
      <w:r>
        <w:rPr>
          <w:rFonts w:cs="Arial"/>
        </w:rPr>
        <w:t>,</w:t>
      </w:r>
      <w:r w:rsidRPr="0022531D">
        <w:rPr>
          <w:rFonts w:cs="Arial"/>
        </w:rPr>
        <w:t>No.1 T/Face Sqr</w:t>
      </w:r>
      <w:r>
        <w:rPr>
          <w:rFonts w:cs="Arial"/>
        </w:rPr>
        <w:t>).</w:t>
      </w:r>
    </w:p>
    <w:p w14:paraId="083B27BD" w14:textId="3DDE8645" w:rsidR="0022531D" w:rsidRDefault="0022531D" w:rsidP="0022531D">
      <w:pPr>
        <w:pStyle w:val="ListParagraph"/>
        <w:numPr>
          <w:ilvl w:val="0"/>
          <w:numId w:val="6"/>
        </w:numPr>
        <w:spacing w:line="360" w:lineRule="auto"/>
        <w:jc w:val="both"/>
        <w:rPr>
          <w:rFonts w:cs="Arial"/>
        </w:rPr>
      </w:pPr>
      <w:r w:rsidRPr="0026631F">
        <w:rPr>
          <w:rFonts w:cs="Arial"/>
        </w:rPr>
        <w:t>OP</w:t>
      </w:r>
      <w:r>
        <w:rPr>
          <w:rFonts w:cs="Arial"/>
        </w:rPr>
        <w:t>40B</w:t>
      </w:r>
      <w:r w:rsidRPr="0026631F">
        <w:rPr>
          <w:rFonts w:cs="Arial"/>
        </w:rPr>
        <w:t xml:space="preserve"> showed variable results the with the lowest Ppk values</w:t>
      </w:r>
      <w:r>
        <w:rPr>
          <w:rFonts w:cs="Arial"/>
        </w:rPr>
        <w:t xml:space="preserve"> at </w:t>
      </w:r>
    </w:p>
    <w:p w14:paraId="60704045" w14:textId="416CC589" w:rsidR="0022531D" w:rsidRDefault="0022531D" w:rsidP="0008770D">
      <w:pPr>
        <w:pStyle w:val="ListParagraph"/>
        <w:spacing w:line="360" w:lineRule="auto"/>
        <w:ind w:left="360"/>
        <w:jc w:val="both"/>
        <w:rPr>
          <w:rFonts w:cs="Arial"/>
        </w:rPr>
      </w:pPr>
      <w:r>
        <w:rPr>
          <w:rFonts w:cs="Arial"/>
        </w:rPr>
        <w:t>(</w:t>
      </w:r>
      <w:r w:rsidR="0008770D" w:rsidRPr="0008770D">
        <w:rPr>
          <w:rFonts w:cs="Arial"/>
        </w:rPr>
        <w:t>No.1 Bearing Dia. 2</w:t>
      </w:r>
      <w:r w:rsidR="0008770D">
        <w:rPr>
          <w:rFonts w:cs="Arial"/>
        </w:rPr>
        <w:t>,</w:t>
      </w:r>
      <w:r w:rsidR="0008770D" w:rsidRPr="0008770D">
        <w:rPr>
          <w:rFonts w:cs="Arial"/>
        </w:rPr>
        <w:t>No.1 T/Face Runout</w:t>
      </w:r>
      <w:r w:rsidR="0008770D">
        <w:rPr>
          <w:rFonts w:cs="Arial"/>
        </w:rPr>
        <w:t>,</w:t>
      </w:r>
      <w:r w:rsidR="0008770D" w:rsidRPr="0008770D">
        <w:rPr>
          <w:rFonts w:cs="Arial"/>
        </w:rPr>
        <w:t>Front Face Runout</w:t>
      </w:r>
      <w:r w:rsidR="0008770D">
        <w:rPr>
          <w:rFonts w:cs="Arial"/>
        </w:rPr>
        <w:t>,</w:t>
      </w:r>
      <w:r w:rsidR="0008770D" w:rsidRPr="0008770D">
        <w:rPr>
          <w:rFonts w:cs="Arial"/>
        </w:rPr>
        <w:t>No.1 T/Face Sqr</w:t>
      </w:r>
      <w:r w:rsidR="0008770D">
        <w:rPr>
          <w:rFonts w:cs="Arial"/>
        </w:rPr>
        <w:t>,</w:t>
      </w:r>
      <w:r w:rsidR="0008770D" w:rsidRPr="0008770D">
        <w:rPr>
          <w:rFonts w:cs="Arial"/>
        </w:rPr>
        <w:t>Front Face Sqr</w:t>
      </w:r>
      <w:r w:rsidR="0008770D">
        <w:rPr>
          <w:rFonts w:cs="Arial"/>
        </w:rPr>
        <w:t>,</w:t>
      </w:r>
      <w:r w:rsidR="0008770D" w:rsidRPr="0008770D">
        <w:rPr>
          <w:rFonts w:cs="Arial"/>
        </w:rPr>
        <w:t>Rear Shoulder Runout</w:t>
      </w:r>
      <w:r>
        <w:rPr>
          <w:rFonts w:cs="Arial"/>
        </w:rPr>
        <w:t>).</w:t>
      </w:r>
    </w:p>
    <w:p w14:paraId="5D89DCB0" w14:textId="63363284" w:rsidR="0022531D" w:rsidRDefault="0022531D" w:rsidP="0022531D">
      <w:pPr>
        <w:pStyle w:val="ListParagraph"/>
        <w:numPr>
          <w:ilvl w:val="0"/>
          <w:numId w:val="6"/>
        </w:numPr>
        <w:spacing w:line="360" w:lineRule="auto"/>
        <w:jc w:val="both"/>
        <w:rPr>
          <w:rFonts w:cs="Arial"/>
        </w:rPr>
      </w:pPr>
      <w:r w:rsidRPr="0026631F">
        <w:rPr>
          <w:rFonts w:cs="Arial"/>
        </w:rPr>
        <w:t>OP</w:t>
      </w:r>
      <w:r>
        <w:rPr>
          <w:rFonts w:cs="Arial"/>
        </w:rPr>
        <w:t>40D</w:t>
      </w:r>
      <w:r w:rsidRPr="0026631F">
        <w:rPr>
          <w:rFonts w:cs="Arial"/>
        </w:rPr>
        <w:t xml:space="preserve"> showed variable results the with the lowest Ppk values</w:t>
      </w:r>
      <w:r>
        <w:rPr>
          <w:rFonts w:cs="Arial"/>
        </w:rPr>
        <w:t xml:space="preserve"> at </w:t>
      </w:r>
    </w:p>
    <w:p w14:paraId="0CE436A4" w14:textId="098CBC95" w:rsidR="0022531D" w:rsidRDefault="0022531D" w:rsidP="0022531D">
      <w:pPr>
        <w:pStyle w:val="ListParagraph"/>
        <w:spacing w:line="360" w:lineRule="auto"/>
        <w:ind w:left="360"/>
        <w:jc w:val="both"/>
        <w:rPr>
          <w:rFonts w:cs="Arial"/>
        </w:rPr>
      </w:pPr>
      <w:r>
        <w:rPr>
          <w:rFonts w:cs="Arial"/>
        </w:rPr>
        <w:t>(</w:t>
      </w:r>
      <w:r w:rsidRPr="0022531D">
        <w:rPr>
          <w:rFonts w:cs="Arial"/>
        </w:rPr>
        <w:t>Pos.Groove To R/Ball</w:t>
      </w:r>
      <w:r>
        <w:rPr>
          <w:rFonts w:cs="Arial"/>
        </w:rPr>
        <w:t>,</w:t>
      </w:r>
      <w:r w:rsidRPr="0022531D">
        <w:rPr>
          <w:rFonts w:cs="Arial"/>
        </w:rPr>
        <w:t>Rear Shoulder Dia</w:t>
      </w:r>
      <w:r>
        <w:rPr>
          <w:rFonts w:cs="Arial"/>
        </w:rPr>
        <w:t>,</w:t>
      </w:r>
      <w:r w:rsidRPr="0022531D">
        <w:rPr>
          <w:rFonts w:cs="Arial"/>
        </w:rPr>
        <w:t>No.1 Bearing Dia. 1</w:t>
      </w:r>
      <w:r>
        <w:rPr>
          <w:rFonts w:cs="Arial"/>
        </w:rPr>
        <w:t>,</w:t>
      </w:r>
      <w:r w:rsidRPr="0022531D">
        <w:rPr>
          <w:rFonts w:cs="Arial"/>
        </w:rPr>
        <w:t>No.1 Bearing Dia. 2</w:t>
      </w:r>
      <w:r>
        <w:rPr>
          <w:rFonts w:cs="Arial"/>
        </w:rPr>
        <w:t>,</w:t>
      </w:r>
      <w:r w:rsidRPr="0022531D">
        <w:rPr>
          <w:rFonts w:cs="Arial"/>
        </w:rPr>
        <w:t>Front Shoulder Dia</w:t>
      </w:r>
      <w:r>
        <w:rPr>
          <w:rFonts w:cs="Arial"/>
        </w:rPr>
        <w:t>,</w:t>
      </w:r>
      <w:r w:rsidRPr="0022531D">
        <w:rPr>
          <w:rFonts w:cs="Arial"/>
        </w:rPr>
        <w:t>Front Face Runout</w:t>
      </w:r>
      <w:r>
        <w:rPr>
          <w:rFonts w:cs="Arial"/>
        </w:rPr>
        <w:t>).</w:t>
      </w:r>
    </w:p>
    <w:p w14:paraId="6EC473AE" w14:textId="450F6AA5" w:rsidR="00991049" w:rsidRDefault="0008770D" w:rsidP="00B02B8B">
      <w:pPr>
        <w:spacing w:line="360" w:lineRule="auto"/>
        <w:jc w:val="both"/>
        <w:rPr>
          <w:rFonts w:cs="Arial"/>
        </w:rPr>
      </w:pPr>
      <w:r>
        <w:rPr>
          <w:rFonts w:cs="Arial"/>
        </w:rPr>
        <w:t>All machines had difficulty producing parts in specification according to the data collected</w:t>
      </w:r>
      <w:r w:rsidR="00962CBA">
        <w:rPr>
          <w:rFonts w:cs="Arial"/>
        </w:rPr>
        <w:t xml:space="preserve"> and graphs can be seen in appendices 12.6-8</w:t>
      </w:r>
      <w:r>
        <w:rPr>
          <w:rFonts w:cs="Arial"/>
        </w:rPr>
        <w:t xml:space="preserve">. The accuracy could be due to another of concerns. When unloading the parts from the machine the ‘blow off’ air system was not functioning on all machines, due to a cost saving exercise completed in order to reduce </w:t>
      </w:r>
      <w:r w:rsidR="007F49B5">
        <w:rPr>
          <w:rFonts w:cs="Arial"/>
        </w:rPr>
        <w:t xml:space="preserve">air usage in the plant. Clearly the process was not looked at and completed by people </w:t>
      </w:r>
      <w:r w:rsidR="00962CBA">
        <w:rPr>
          <w:rFonts w:cs="Arial"/>
        </w:rPr>
        <w:t xml:space="preserve">external to </w:t>
      </w:r>
      <w:r w:rsidR="007F49B5">
        <w:rPr>
          <w:rFonts w:cs="Arial"/>
        </w:rPr>
        <w:t>the area</w:t>
      </w:r>
      <w:r w:rsidR="000C4BAC">
        <w:rPr>
          <w:rFonts w:cs="Arial"/>
        </w:rPr>
        <w:t xml:space="preserve"> considered as an air leak</w:t>
      </w:r>
      <w:r w:rsidR="007F49B5">
        <w:rPr>
          <w:rFonts w:cs="Arial"/>
        </w:rPr>
        <w:t>.</w:t>
      </w:r>
      <w:r w:rsidR="00B02B8B">
        <w:rPr>
          <w:rFonts w:cs="Arial"/>
        </w:rPr>
        <w:t xml:space="preserve"> </w:t>
      </w:r>
      <w:r w:rsidR="007F49B5">
        <w:rPr>
          <w:rFonts w:cs="Arial"/>
        </w:rPr>
        <w:t xml:space="preserve">This would explain the dramatic figures </w:t>
      </w:r>
      <w:r w:rsidR="000C4BAC">
        <w:rPr>
          <w:rFonts w:cs="Arial"/>
        </w:rPr>
        <w:t>as the part still has coolant and potentially swarf on the turned parts. This</w:t>
      </w:r>
      <w:r w:rsidR="007F49B5">
        <w:rPr>
          <w:rFonts w:cs="Arial"/>
        </w:rPr>
        <w:t xml:space="preserve"> needs reinstating</w:t>
      </w:r>
      <w:r w:rsidR="00B02B8B">
        <w:rPr>
          <w:rFonts w:cs="Arial"/>
        </w:rPr>
        <w:t xml:space="preserve"> immediately</w:t>
      </w:r>
      <w:r w:rsidR="00962CBA">
        <w:rPr>
          <w:rFonts w:cs="Arial"/>
        </w:rPr>
        <w:t xml:space="preserve"> and a review of the study completed again as currently the machines are not producing parts within specification from the readings taken</w:t>
      </w:r>
      <w:r w:rsidR="00B02B8B">
        <w:rPr>
          <w:rFonts w:cs="Arial"/>
        </w:rPr>
        <w:t xml:space="preserve">. </w:t>
      </w:r>
    </w:p>
    <w:p w14:paraId="57BBB51B" w14:textId="1F4FEB5B" w:rsidR="00991049" w:rsidRDefault="00991049" w:rsidP="001D3B10">
      <w:pPr>
        <w:rPr>
          <w:rFonts w:cs="Arial"/>
        </w:rPr>
      </w:pPr>
    </w:p>
    <w:p w14:paraId="5804D59A" w14:textId="4B98E60F" w:rsidR="00991049" w:rsidRDefault="00991049" w:rsidP="001D3B10">
      <w:pPr>
        <w:rPr>
          <w:rFonts w:cs="Arial"/>
        </w:rPr>
      </w:pPr>
    </w:p>
    <w:p w14:paraId="43BEB47A" w14:textId="3A0D73BC" w:rsidR="00991049" w:rsidRDefault="00991049" w:rsidP="001D3B10">
      <w:pPr>
        <w:rPr>
          <w:rFonts w:cs="Arial"/>
        </w:rPr>
      </w:pPr>
    </w:p>
    <w:p w14:paraId="311DB90E" w14:textId="57FA9EF1" w:rsidR="00991049" w:rsidRDefault="00991049" w:rsidP="001D3B10">
      <w:pPr>
        <w:rPr>
          <w:rFonts w:cs="Arial"/>
        </w:rPr>
      </w:pPr>
    </w:p>
    <w:p w14:paraId="44B06662" w14:textId="2BC6C6E3" w:rsidR="00991049" w:rsidRDefault="00991049" w:rsidP="001D3B10">
      <w:pPr>
        <w:rPr>
          <w:rFonts w:cs="Arial"/>
        </w:rPr>
      </w:pPr>
    </w:p>
    <w:p w14:paraId="03C8BD9F" w14:textId="4E92C161" w:rsidR="00991049" w:rsidRDefault="00991049" w:rsidP="001D3B10">
      <w:pPr>
        <w:rPr>
          <w:rFonts w:cs="Arial"/>
        </w:rPr>
      </w:pPr>
    </w:p>
    <w:p w14:paraId="6A3FF4E2" w14:textId="7F4A8840" w:rsidR="00991049" w:rsidRDefault="00991049" w:rsidP="001D3B10">
      <w:pPr>
        <w:rPr>
          <w:rFonts w:cs="Arial"/>
        </w:rPr>
      </w:pPr>
    </w:p>
    <w:p w14:paraId="7F4F68A3" w14:textId="77777777" w:rsidR="00D34811" w:rsidRDefault="00D34811" w:rsidP="00D34811">
      <w:pPr>
        <w:pStyle w:val="Heading2"/>
        <w:numPr>
          <w:ilvl w:val="1"/>
          <w:numId w:val="1"/>
        </w:numPr>
        <w:spacing w:line="360" w:lineRule="auto"/>
        <w:rPr>
          <w:rFonts w:cs="Arial"/>
        </w:rPr>
      </w:pPr>
      <w:bookmarkStart w:id="122" w:name="_Toc513158040"/>
      <w:r>
        <w:rPr>
          <w:rFonts w:cs="Arial"/>
        </w:rPr>
        <w:lastRenderedPageBreak/>
        <w:t>OP100 Capability study</w:t>
      </w:r>
      <w:bookmarkEnd w:id="122"/>
      <w:r>
        <w:rPr>
          <w:rFonts w:cs="Arial"/>
        </w:rPr>
        <w:t xml:space="preserve"> </w:t>
      </w:r>
    </w:p>
    <w:p w14:paraId="246E27EF" w14:textId="633F51CE" w:rsidR="00D34811" w:rsidRPr="0032156B" w:rsidRDefault="00D34811" w:rsidP="00D34811">
      <w:pPr>
        <w:spacing w:line="360" w:lineRule="auto"/>
        <w:jc w:val="both"/>
      </w:pPr>
      <w:bookmarkStart w:id="123" w:name="_Hlk513130109"/>
      <w:r w:rsidRPr="00AA554F">
        <w:t>The preferred method of capability analysis is by a Process Potential Study (</w:t>
      </w:r>
      <w:r>
        <w:t>Pp</w:t>
      </w:r>
      <w:r w:rsidRPr="00AA554F">
        <w:t xml:space="preserve">k&gt;1.67) comprising of </w:t>
      </w:r>
      <w:r w:rsidR="000546EA">
        <w:t>60</w:t>
      </w:r>
      <w:r w:rsidRPr="00AA554F">
        <w:t xml:space="preserve"> samples taken on consecutive shifts/days with a sample size of minimum </w:t>
      </w:r>
      <w:r w:rsidR="00F93F50">
        <w:t>2</w:t>
      </w:r>
      <w:r w:rsidRPr="00AA554F">
        <w:t xml:space="preserve"> (</w:t>
      </w:r>
      <w:r w:rsidR="000546EA">
        <w:t>120</w:t>
      </w:r>
      <w:r w:rsidRPr="00AA554F">
        <w:t xml:space="preserve"> parts)</w:t>
      </w:r>
      <w:r>
        <w:t xml:space="preserve"> as written by the organisation good practise guide this was adhered</w:t>
      </w:r>
      <w:r w:rsidR="00CF2793">
        <w:t xml:space="preserve"> for this process</w:t>
      </w:r>
      <w:r>
        <w:t>.</w:t>
      </w:r>
      <w:r w:rsidRPr="00AA554F">
        <w:t xml:space="preserve">  </w:t>
      </w:r>
    </w:p>
    <w:p w14:paraId="30FEB2E6" w14:textId="77777777" w:rsidR="00D34811" w:rsidRDefault="00D34811" w:rsidP="00D34811">
      <w:pPr>
        <w:spacing w:line="360" w:lineRule="auto"/>
        <w:jc w:val="both"/>
        <w:rPr>
          <w:rFonts w:cs="Arial"/>
        </w:rPr>
      </w:pPr>
      <w:bookmarkStart w:id="124" w:name="_Hlk513130179"/>
      <w:bookmarkEnd w:id="123"/>
      <w:r w:rsidRPr="006675E9">
        <w:rPr>
          <w:rFonts w:cs="Arial"/>
        </w:rPr>
        <w:t xml:space="preserve">120 parts </w:t>
      </w:r>
      <w:r>
        <w:rPr>
          <w:rFonts w:cs="Arial"/>
        </w:rPr>
        <w:t xml:space="preserve">were </w:t>
      </w:r>
      <w:r w:rsidRPr="006675E9">
        <w:rPr>
          <w:rFonts w:cs="Arial"/>
        </w:rPr>
        <w:t>checked and marked up</w:t>
      </w:r>
      <w:r>
        <w:rPr>
          <w:rFonts w:cs="Arial"/>
        </w:rPr>
        <w:t xml:space="preserve"> with identifying numbers</w:t>
      </w:r>
      <w:r w:rsidRPr="006675E9">
        <w:rPr>
          <w:rFonts w:cs="Arial"/>
        </w:rPr>
        <w:t xml:space="preserve"> leaving OP50</w:t>
      </w:r>
      <w:r>
        <w:rPr>
          <w:rFonts w:cs="Arial"/>
        </w:rPr>
        <w:t xml:space="preserve"> to confirm they were in specification and left to run through the OP70-90 process</w:t>
      </w:r>
      <w:r w:rsidRPr="006675E9">
        <w:rPr>
          <w:rFonts w:cs="Arial"/>
        </w:rPr>
        <w:t>.</w:t>
      </w:r>
      <w:r>
        <w:rPr>
          <w:rFonts w:cs="Arial"/>
        </w:rPr>
        <w:t xml:space="preserve"> They were then removed offline to perform the OP100 studies.</w:t>
      </w:r>
      <w:r w:rsidRPr="006675E9">
        <w:rPr>
          <w:rFonts w:cs="Arial"/>
        </w:rPr>
        <w:t xml:space="preserve"> These were then replaced on the line</w:t>
      </w:r>
      <w:r>
        <w:rPr>
          <w:rFonts w:cs="Arial"/>
        </w:rPr>
        <w:t xml:space="preserve"> and stock removed in order to perform the</w:t>
      </w:r>
      <w:r w:rsidRPr="006675E9">
        <w:rPr>
          <w:rFonts w:cs="Arial"/>
        </w:rPr>
        <w:t xml:space="preserve"> check</w:t>
      </w:r>
      <w:r>
        <w:rPr>
          <w:rFonts w:cs="Arial"/>
        </w:rPr>
        <w:t xml:space="preserve">s </w:t>
      </w:r>
      <w:r w:rsidRPr="006675E9">
        <w:rPr>
          <w:rFonts w:cs="Arial"/>
        </w:rPr>
        <w:t xml:space="preserve">on OP100C and D. </w:t>
      </w:r>
      <w:r>
        <w:rPr>
          <w:rFonts w:cs="Arial"/>
        </w:rPr>
        <w:t>(Parts 1-60, OP100C and parts 61-120, OP100D)</w:t>
      </w:r>
    </w:p>
    <w:p w14:paraId="3621E870" w14:textId="6F3C6951" w:rsidR="00D34811" w:rsidRPr="00387612" w:rsidRDefault="00D34811" w:rsidP="00D34811">
      <w:pPr>
        <w:spacing w:line="360" w:lineRule="auto"/>
        <w:jc w:val="both"/>
        <w:rPr>
          <w:rFonts w:cs="Arial"/>
          <w:highlight w:val="yellow"/>
        </w:rPr>
      </w:pPr>
      <w:r w:rsidRPr="006675E9">
        <w:rPr>
          <w:rFonts w:cs="Arial"/>
        </w:rPr>
        <w:t>The parts were then collected at buy off and gauged again</w:t>
      </w:r>
      <w:r>
        <w:rPr>
          <w:rFonts w:cs="Arial"/>
        </w:rPr>
        <w:t xml:space="preserve"> after going through OP110-135</w:t>
      </w:r>
      <w:r w:rsidRPr="006675E9">
        <w:rPr>
          <w:rFonts w:cs="Arial"/>
        </w:rPr>
        <w:t xml:space="preserve">. </w:t>
      </w:r>
      <w:r>
        <w:rPr>
          <w:rFonts w:cs="Arial"/>
        </w:rPr>
        <w:t xml:space="preserve">Due to making the parts safe to manually handle due to </w:t>
      </w:r>
      <w:r w:rsidRPr="006675E9">
        <w:rPr>
          <w:rFonts w:cs="Arial"/>
        </w:rPr>
        <w:t>carcinogenic mineral oil</w:t>
      </w:r>
      <w:r>
        <w:rPr>
          <w:rFonts w:cs="Arial"/>
        </w:rPr>
        <w:t xml:space="preserve"> and the parts would be dry with the rust inhibiter present</w:t>
      </w:r>
      <w:r w:rsidRPr="006675E9">
        <w:rPr>
          <w:rFonts w:cs="Arial"/>
        </w:rPr>
        <w:t>.</w:t>
      </w:r>
      <w:r>
        <w:rPr>
          <w:rFonts w:cs="Arial"/>
        </w:rPr>
        <w:t xml:space="preserve"> So once the measurement retrieved from the gauges the parts could be immediately brought off and sent to customers.</w:t>
      </w:r>
      <w:r w:rsidRPr="006675E9">
        <w:rPr>
          <w:rFonts w:cs="Arial"/>
        </w:rPr>
        <w:t xml:space="preserve"> The </w:t>
      </w:r>
      <w:r>
        <w:rPr>
          <w:rFonts w:cs="Arial"/>
        </w:rPr>
        <w:t>graphs f</w:t>
      </w:r>
      <w:r w:rsidRPr="006675E9">
        <w:rPr>
          <w:rFonts w:cs="Arial"/>
        </w:rPr>
        <w:t>rom</w:t>
      </w:r>
      <w:r>
        <w:rPr>
          <w:rFonts w:cs="Arial"/>
        </w:rPr>
        <w:t xml:space="preserve"> the data collected can </w:t>
      </w:r>
      <w:r w:rsidRPr="006675E9">
        <w:rPr>
          <w:rFonts w:cs="Arial"/>
        </w:rPr>
        <w:t xml:space="preserve">be seen in </w:t>
      </w:r>
      <w:r w:rsidRPr="007177E8">
        <w:rPr>
          <w:rFonts w:cs="Arial"/>
        </w:rPr>
        <w:t>appendi</w:t>
      </w:r>
      <w:r w:rsidR="007177E8" w:rsidRPr="007177E8">
        <w:rPr>
          <w:rFonts w:cs="Arial"/>
        </w:rPr>
        <w:t>ces 12.9-10</w:t>
      </w:r>
      <w:r w:rsidRPr="007177E8">
        <w:rPr>
          <w:rFonts w:cs="Arial"/>
        </w:rPr>
        <w:t>. The dimensional</w:t>
      </w:r>
      <w:r>
        <w:rPr>
          <w:rFonts w:cs="Arial"/>
        </w:rPr>
        <w:t xml:space="preserve"> accuracy capability study results can be seen in table 8.4.1.</w:t>
      </w:r>
    </w:p>
    <w:tbl>
      <w:tblPr>
        <w:tblpPr w:leftFromText="180" w:rightFromText="180" w:vertAnchor="text" w:horzAnchor="margin" w:tblpXSpec="center" w:tblpY="187"/>
        <w:tblW w:w="8471" w:type="dxa"/>
        <w:tblLayout w:type="fixed"/>
        <w:tblCellMar>
          <w:left w:w="0" w:type="dxa"/>
          <w:right w:w="0" w:type="dxa"/>
        </w:tblCellMar>
        <w:tblLook w:val="04A0" w:firstRow="1" w:lastRow="0" w:firstColumn="1" w:lastColumn="0" w:noHBand="0" w:noVBand="1"/>
      </w:tblPr>
      <w:tblGrid>
        <w:gridCol w:w="2838"/>
        <w:gridCol w:w="2795"/>
        <w:gridCol w:w="2838"/>
      </w:tblGrid>
      <w:tr w:rsidR="00D34811" w:rsidRPr="00654AA3" w14:paraId="086356E1" w14:textId="77777777" w:rsidTr="00A5393B">
        <w:trPr>
          <w:trHeight w:hRule="exact" w:val="294"/>
        </w:trPr>
        <w:tc>
          <w:tcPr>
            <w:tcW w:w="2838" w:type="dxa"/>
            <w:tcBorders>
              <w:top w:val="single" w:sz="4" w:space="0" w:color="auto"/>
              <w:left w:val="single" w:sz="4" w:space="0" w:color="auto"/>
              <w:bottom w:val="nil"/>
              <w:right w:val="nil"/>
            </w:tcBorders>
            <w:shd w:val="clear" w:color="auto" w:fill="FFFFFF"/>
            <w:vAlign w:val="center"/>
          </w:tcPr>
          <w:p w14:paraId="4DDEE415" w14:textId="77777777" w:rsidR="00D34811" w:rsidRPr="00654AA3" w:rsidRDefault="00D34811" w:rsidP="00A5393B">
            <w:pPr>
              <w:spacing w:line="360" w:lineRule="auto"/>
              <w:jc w:val="center"/>
              <w:rPr>
                <w:rFonts w:cs="Arial"/>
              </w:rPr>
            </w:pPr>
            <w:bookmarkStart w:id="125" w:name="_Hlk513124200"/>
            <w:bookmarkEnd w:id="124"/>
            <w:r>
              <w:rPr>
                <w:rFonts w:cs="Arial"/>
              </w:rPr>
              <w:t>Feature Description</w:t>
            </w:r>
          </w:p>
        </w:tc>
        <w:tc>
          <w:tcPr>
            <w:tcW w:w="2795" w:type="dxa"/>
            <w:tcBorders>
              <w:top w:val="single" w:sz="4" w:space="0" w:color="auto"/>
              <w:left w:val="single" w:sz="4" w:space="0" w:color="auto"/>
              <w:bottom w:val="nil"/>
              <w:right w:val="nil"/>
            </w:tcBorders>
            <w:shd w:val="clear" w:color="auto" w:fill="FFFFFF"/>
            <w:vAlign w:val="center"/>
            <w:hideMark/>
          </w:tcPr>
          <w:p w14:paraId="7AE0D9D5" w14:textId="77777777" w:rsidR="00D34811" w:rsidRPr="00654AA3" w:rsidRDefault="00D34811" w:rsidP="00A5393B">
            <w:pPr>
              <w:spacing w:line="360" w:lineRule="auto"/>
              <w:jc w:val="center"/>
              <w:rPr>
                <w:rFonts w:cs="Arial"/>
              </w:rPr>
            </w:pPr>
            <w:r>
              <w:rPr>
                <w:rFonts w:cs="Arial"/>
              </w:rPr>
              <w:t>OP</w:t>
            </w:r>
            <w:r w:rsidRPr="00654AA3">
              <w:rPr>
                <w:rFonts w:cs="Arial"/>
              </w:rPr>
              <w:t>100</w:t>
            </w:r>
            <w:r>
              <w:rPr>
                <w:rFonts w:cs="Arial"/>
              </w:rPr>
              <w:t>C</w:t>
            </w:r>
          </w:p>
        </w:tc>
        <w:tc>
          <w:tcPr>
            <w:tcW w:w="2838" w:type="dxa"/>
            <w:tcBorders>
              <w:top w:val="single" w:sz="4" w:space="0" w:color="auto"/>
              <w:left w:val="single" w:sz="4" w:space="0" w:color="auto"/>
              <w:bottom w:val="nil"/>
              <w:right w:val="single" w:sz="4" w:space="0" w:color="auto"/>
            </w:tcBorders>
            <w:shd w:val="clear" w:color="auto" w:fill="FFFFFF"/>
            <w:vAlign w:val="center"/>
            <w:hideMark/>
          </w:tcPr>
          <w:p w14:paraId="1F11C946" w14:textId="77777777" w:rsidR="00D34811" w:rsidRPr="00654AA3" w:rsidRDefault="00D34811" w:rsidP="00A5393B">
            <w:pPr>
              <w:spacing w:line="360" w:lineRule="auto"/>
              <w:jc w:val="center"/>
              <w:rPr>
                <w:rFonts w:cs="Arial"/>
              </w:rPr>
            </w:pPr>
            <w:r>
              <w:rPr>
                <w:rFonts w:cs="Arial"/>
              </w:rPr>
              <w:t>OP</w:t>
            </w:r>
            <w:r w:rsidRPr="00654AA3">
              <w:rPr>
                <w:rFonts w:cs="Arial"/>
              </w:rPr>
              <w:t>100</w:t>
            </w:r>
            <w:r>
              <w:rPr>
                <w:rFonts w:cs="Arial"/>
              </w:rPr>
              <w:t>D</w:t>
            </w:r>
          </w:p>
        </w:tc>
      </w:tr>
      <w:tr w:rsidR="00D34811" w:rsidRPr="00654AA3" w14:paraId="3975D377" w14:textId="77777777" w:rsidTr="00A5393B">
        <w:trPr>
          <w:trHeight w:hRule="exact" w:val="388"/>
        </w:trPr>
        <w:tc>
          <w:tcPr>
            <w:tcW w:w="2838" w:type="dxa"/>
            <w:tcBorders>
              <w:top w:val="single" w:sz="4" w:space="0" w:color="auto"/>
              <w:left w:val="single" w:sz="4" w:space="0" w:color="auto"/>
              <w:bottom w:val="nil"/>
              <w:right w:val="nil"/>
            </w:tcBorders>
            <w:shd w:val="clear" w:color="auto" w:fill="FFFFFF"/>
            <w:vAlign w:val="center"/>
            <w:hideMark/>
          </w:tcPr>
          <w:p w14:paraId="66089E0C" w14:textId="77777777" w:rsidR="00D34811" w:rsidRPr="00654AA3" w:rsidRDefault="00D34811" w:rsidP="00A5393B">
            <w:pPr>
              <w:spacing w:line="360" w:lineRule="auto"/>
              <w:jc w:val="center"/>
              <w:rPr>
                <w:rFonts w:cs="Arial"/>
              </w:rPr>
            </w:pPr>
            <w:bookmarkStart w:id="126" w:name="_Hlk511228622"/>
            <w:r w:rsidRPr="00654AA3">
              <w:rPr>
                <w:rFonts w:cs="Arial"/>
              </w:rPr>
              <w:t>Oil Seal Position 1</w:t>
            </w:r>
          </w:p>
        </w:tc>
        <w:tc>
          <w:tcPr>
            <w:tcW w:w="2795" w:type="dxa"/>
            <w:tcBorders>
              <w:top w:val="single" w:sz="4" w:space="0" w:color="auto"/>
              <w:left w:val="single" w:sz="4" w:space="0" w:color="auto"/>
              <w:bottom w:val="nil"/>
              <w:right w:val="nil"/>
            </w:tcBorders>
            <w:shd w:val="clear" w:color="auto" w:fill="D0CECE" w:themeFill="background2" w:themeFillShade="E6"/>
            <w:vAlign w:val="center"/>
            <w:hideMark/>
          </w:tcPr>
          <w:p w14:paraId="73A427EB"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1.79 </w:t>
            </w:r>
            <w:r>
              <w:rPr>
                <w:rFonts w:cs="Arial"/>
              </w:rPr>
              <w:t>Pp</w:t>
            </w:r>
            <w:r w:rsidRPr="00654AA3">
              <w:rPr>
                <w:rFonts w:cs="Arial"/>
              </w:rPr>
              <w:t>k 1.65</w:t>
            </w:r>
          </w:p>
        </w:tc>
        <w:tc>
          <w:tcPr>
            <w:tcW w:w="2838" w:type="dxa"/>
            <w:tcBorders>
              <w:top w:val="single" w:sz="4" w:space="0" w:color="auto"/>
              <w:left w:val="single" w:sz="4" w:space="0" w:color="auto"/>
              <w:bottom w:val="nil"/>
              <w:right w:val="single" w:sz="4" w:space="0" w:color="auto"/>
            </w:tcBorders>
            <w:shd w:val="clear" w:color="auto" w:fill="FFFFFF" w:themeFill="background1"/>
            <w:vAlign w:val="center"/>
            <w:hideMark/>
          </w:tcPr>
          <w:p w14:paraId="7B9C6258" w14:textId="77777777" w:rsidR="00D34811" w:rsidRPr="00654AA3" w:rsidRDefault="00D34811" w:rsidP="00A5393B">
            <w:pPr>
              <w:spacing w:line="360" w:lineRule="auto"/>
              <w:jc w:val="center"/>
              <w:rPr>
                <w:rFonts w:cs="Arial"/>
              </w:rPr>
            </w:pPr>
            <w:r>
              <w:rPr>
                <w:rFonts w:cs="Arial"/>
              </w:rPr>
              <w:t>Pp</w:t>
            </w:r>
            <w:r w:rsidRPr="00654AA3">
              <w:rPr>
                <w:rFonts w:cs="Arial"/>
              </w:rPr>
              <w:t xml:space="preserve"> 3.28 </w:t>
            </w:r>
            <w:r>
              <w:rPr>
                <w:rFonts w:cs="Arial"/>
              </w:rPr>
              <w:t>Pp</w:t>
            </w:r>
            <w:r w:rsidRPr="00654AA3">
              <w:rPr>
                <w:rFonts w:cs="Arial"/>
              </w:rPr>
              <w:t>k</w:t>
            </w:r>
            <w:r>
              <w:rPr>
                <w:rFonts w:cs="Arial"/>
              </w:rPr>
              <w:t xml:space="preserve"> </w:t>
            </w:r>
            <w:r w:rsidRPr="00654AA3">
              <w:rPr>
                <w:rFonts w:cs="Arial"/>
              </w:rPr>
              <w:t>3.04</w:t>
            </w:r>
          </w:p>
        </w:tc>
      </w:tr>
      <w:tr w:rsidR="00D34811" w:rsidRPr="00654AA3" w14:paraId="22907252"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783E3BB1" w14:textId="77777777" w:rsidR="00D34811" w:rsidRPr="00654AA3" w:rsidRDefault="00D34811" w:rsidP="00A5393B">
            <w:pPr>
              <w:spacing w:line="360" w:lineRule="auto"/>
              <w:jc w:val="center"/>
              <w:rPr>
                <w:rFonts w:cs="Arial"/>
              </w:rPr>
            </w:pPr>
            <w:r w:rsidRPr="00654AA3">
              <w:rPr>
                <w:rFonts w:cs="Arial"/>
              </w:rPr>
              <w:t>Oil Seal Position 2</w:t>
            </w:r>
          </w:p>
        </w:tc>
        <w:tc>
          <w:tcPr>
            <w:tcW w:w="2795" w:type="dxa"/>
            <w:tcBorders>
              <w:top w:val="single" w:sz="4" w:space="0" w:color="auto"/>
              <w:left w:val="single" w:sz="4" w:space="0" w:color="auto"/>
              <w:bottom w:val="nil"/>
              <w:right w:val="nil"/>
            </w:tcBorders>
            <w:shd w:val="clear" w:color="auto" w:fill="D0CECE" w:themeFill="background2" w:themeFillShade="E6"/>
            <w:vAlign w:val="center"/>
            <w:hideMark/>
          </w:tcPr>
          <w:p w14:paraId="0684EFBD" w14:textId="77777777" w:rsidR="00D34811" w:rsidRPr="00654AA3" w:rsidRDefault="00D34811" w:rsidP="00A5393B">
            <w:pPr>
              <w:spacing w:line="360" w:lineRule="auto"/>
              <w:jc w:val="center"/>
              <w:rPr>
                <w:rFonts w:cs="Arial"/>
              </w:rPr>
            </w:pPr>
            <w:r>
              <w:rPr>
                <w:rFonts w:cs="Arial"/>
              </w:rPr>
              <w:t>Pp</w:t>
            </w:r>
            <w:r w:rsidRPr="00654AA3">
              <w:rPr>
                <w:rFonts w:cs="Arial"/>
              </w:rPr>
              <w:t xml:space="preserve"> 0.87 </w:t>
            </w:r>
            <w:r>
              <w:rPr>
                <w:rFonts w:cs="Arial"/>
              </w:rPr>
              <w:t>Pp</w:t>
            </w:r>
            <w:r w:rsidRPr="00654AA3">
              <w:rPr>
                <w:rFonts w:cs="Arial"/>
              </w:rPr>
              <w:t>k 0.82</w:t>
            </w:r>
          </w:p>
        </w:tc>
        <w:tc>
          <w:tcPr>
            <w:tcW w:w="2838" w:type="dxa"/>
            <w:tcBorders>
              <w:top w:val="single" w:sz="4" w:space="0" w:color="auto"/>
              <w:left w:val="single" w:sz="4" w:space="0" w:color="auto"/>
              <w:bottom w:val="nil"/>
              <w:right w:val="single" w:sz="4" w:space="0" w:color="auto"/>
            </w:tcBorders>
            <w:shd w:val="clear" w:color="auto" w:fill="FFFFFF" w:themeFill="background1"/>
            <w:vAlign w:val="center"/>
            <w:hideMark/>
          </w:tcPr>
          <w:p w14:paraId="34EDD1A5" w14:textId="77777777" w:rsidR="00D34811" w:rsidRPr="00654AA3" w:rsidRDefault="00D34811" w:rsidP="00A5393B">
            <w:pPr>
              <w:spacing w:line="360" w:lineRule="auto"/>
              <w:jc w:val="center"/>
              <w:rPr>
                <w:rFonts w:cs="Arial"/>
              </w:rPr>
            </w:pPr>
            <w:r>
              <w:rPr>
                <w:rFonts w:cs="Arial"/>
              </w:rPr>
              <w:t>Pp</w:t>
            </w:r>
            <w:r w:rsidRPr="00654AA3">
              <w:rPr>
                <w:rFonts w:cs="Arial"/>
              </w:rPr>
              <w:t xml:space="preserve"> 3.32 </w:t>
            </w:r>
            <w:r>
              <w:rPr>
                <w:rFonts w:cs="Arial"/>
              </w:rPr>
              <w:t>Pp</w:t>
            </w:r>
            <w:r w:rsidRPr="00654AA3">
              <w:rPr>
                <w:rFonts w:cs="Arial"/>
              </w:rPr>
              <w:t>k 3.10</w:t>
            </w:r>
          </w:p>
        </w:tc>
      </w:tr>
      <w:tr w:rsidR="00D34811" w:rsidRPr="00654AA3" w14:paraId="368DB44C"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1A7E834A" w14:textId="77777777" w:rsidR="00D34811" w:rsidRPr="00654AA3" w:rsidRDefault="00D34811" w:rsidP="00A5393B">
            <w:pPr>
              <w:spacing w:line="360" w:lineRule="auto"/>
              <w:jc w:val="center"/>
              <w:rPr>
                <w:rFonts w:cs="Arial"/>
              </w:rPr>
            </w:pPr>
            <w:r w:rsidRPr="00654AA3">
              <w:rPr>
                <w:rFonts w:cs="Arial"/>
              </w:rPr>
              <w:t>Journal A Position 1</w:t>
            </w:r>
          </w:p>
        </w:tc>
        <w:tc>
          <w:tcPr>
            <w:tcW w:w="2795" w:type="dxa"/>
            <w:tcBorders>
              <w:top w:val="single" w:sz="4" w:space="0" w:color="auto"/>
              <w:left w:val="single" w:sz="4" w:space="0" w:color="auto"/>
              <w:bottom w:val="nil"/>
              <w:right w:val="nil"/>
            </w:tcBorders>
            <w:shd w:val="clear" w:color="auto" w:fill="FFFFFF" w:themeFill="background1"/>
            <w:vAlign w:val="center"/>
            <w:hideMark/>
          </w:tcPr>
          <w:p w14:paraId="027F7D03" w14:textId="77777777" w:rsidR="00D34811" w:rsidRPr="00654AA3" w:rsidRDefault="00D34811" w:rsidP="00A5393B">
            <w:pPr>
              <w:spacing w:line="360" w:lineRule="auto"/>
              <w:jc w:val="center"/>
              <w:rPr>
                <w:rFonts w:cs="Arial"/>
              </w:rPr>
            </w:pPr>
            <w:r>
              <w:rPr>
                <w:rFonts w:cs="Arial"/>
              </w:rPr>
              <w:t>Pp</w:t>
            </w:r>
            <w:r w:rsidRPr="00654AA3">
              <w:rPr>
                <w:rFonts w:cs="Arial"/>
              </w:rPr>
              <w:t xml:space="preserve"> 2.88</w:t>
            </w:r>
            <w:r>
              <w:rPr>
                <w:rFonts w:cs="Arial"/>
              </w:rPr>
              <w:t xml:space="preserve"> </w:t>
            </w:r>
            <w:r w:rsidRPr="00654AA3">
              <w:rPr>
                <w:rFonts w:cs="Arial"/>
              </w:rPr>
              <w:t xml:space="preserve"> </w:t>
            </w:r>
            <w:r>
              <w:rPr>
                <w:rFonts w:cs="Arial"/>
              </w:rPr>
              <w:t>Pp</w:t>
            </w:r>
            <w:r w:rsidRPr="00654AA3">
              <w:rPr>
                <w:rFonts w:cs="Arial"/>
              </w:rPr>
              <w:t>k</w:t>
            </w:r>
            <w:r>
              <w:rPr>
                <w:rFonts w:cs="Arial"/>
              </w:rPr>
              <w:t xml:space="preserve"> 1.90</w:t>
            </w:r>
          </w:p>
          <w:p w14:paraId="6FEB885F" w14:textId="77777777" w:rsidR="00D34811" w:rsidRPr="00654AA3" w:rsidRDefault="00D34811" w:rsidP="00A5393B">
            <w:pPr>
              <w:spacing w:line="360" w:lineRule="auto"/>
              <w:jc w:val="center"/>
              <w:rPr>
                <w:rFonts w:cs="Arial"/>
              </w:rPr>
            </w:pPr>
            <w:r>
              <w:rPr>
                <w:rFonts w:cs="Arial"/>
              </w:rPr>
              <w:t>Pp</w:t>
            </w:r>
            <w:r w:rsidRPr="00654AA3">
              <w:rPr>
                <w:rFonts w:cs="Arial"/>
              </w:rPr>
              <w:t>k - 1.90</w:t>
            </w:r>
          </w:p>
        </w:tc>
        <w:tc>
          <w:tcPr>
            <w:tcW w:w="2838" w:type="dxa"/>
            <w:tcBorders>
              <w:top w:val="single" w:sz="4" w:space="0" w:color="auto"/>
              <w:left w:val="single" w:sz="4" w:space="0" w:color="auto"/>
              <w:bottom w:val="nil"/>
              <w:right w:val="single" w:sz="4" w:space="0" w:color="auto"/>
            </w:tcBorders>
            <w:shd w:val="clear" w:color="auto" w:fill="D0CECE" w:themeFill="background2" w:themeFillShade="E6"/>
            <w:vAlign w:val="center"/>
            <w:hideMark/>
          </w:tcPr>
          <w:p w14:paraId="39DB8BC4" w14:textId="77777777" w:rsidR="00D34811" w:rsidRPr="00654AA3" w:rsidRDefault="00D34811" w:rsidP="00A5393B">
            <w:pPr>
              <w:spacing w:line="360" w:lineRule="auto"/>
              <w:jc w:val="center"/>
              <w:rPr>
                <w:rFonts w:cs="Arial"/>
              </w:rPr>
            </w:pPr>
            <w:r>
              <w:rPr>
                <w:rFonts w:cs="Arial"/>
              </w:rPr>
              <w:t>Pp</w:t>
            </w:r>
            <w:r w:rsidRPr="00654AA3">
              <w:rPr>
                <w:rFonts w:cs="Arial"/>
              </w:rPr>
              <w:t xml:space="preserve"> 2.53 </w:t>
            </w:r>
            <w:r>
              <w:rPr>
                <w:rFonts w:cs="Arial"/>
              </w:rPr>
              <w:t>Pp</w:t>
            </w:r>
            <w:r w:rsidRPr="00654AA3">
              <w:rPr>
                <w:rFonts w:cs="Arial"/>
              </w:rPr>
              <w:t>k 1.65</w:t>
            </w:r>
          </w:p>
        </w:tc>
      </w:tr>
      <w:tr w:rsidR="00D34811" w:rsidRPr="00654AA3" w14:paraId="728CCC19" w14:textId="77777777" w:rsidTr="00A5393B">
        <w:trPr>
          <w:trHeight w:hRule="exact" w:val="388"/>
        </w:trPr>
        <w:tc>
          <w:tcPr>
            <w:tcW w:w="2838" w:type="dxa"/>
            <w:tcBorders>
              <w:top w:val="single" w:sz="4" w:space="0" w:color="auto"/>
              <w:left w:val="single" w:sz="4" w:space="0" w:color="auto"/>
              <w:bottom w:val="nil"/>
              <w:right w:val="nil"/>
            </w:tcBorders>
            <w:shd w:val="clear" w:color="auto" w:fill="FFFFFF"/>
            <w:vAlign w:val="center"/>
            <w:hideMark/>
          </w:tcPr>
          <w:p w14:paraId="754A9622" w14:textId="77777777" w:rsidR="00D34811" w:rsidRPr="00654AA3" w:rsidRDefault="00D34811" w:rsidP="00A5393B">
            <w:pPr>
              <w:spacing w:line="360" w:lineRule="auto"/>
              <w:jc w:val="center"/>
              <w:rPr>
                <w:rFonts w:cs="Arial"/>
              </w:rPr>
            </w:pPr>
            <w:r w:rsidRPr="00654AA3">
              <w:rPr>
                <w:rFonts w:cs="Arial"/>
              </w:rPr>
              <w:t>Journal A Position 2</w:t>
            </w:r>
          </w:p>
        </w:tc>
        <w:tc>
          <w:tcPr>
            <w:tcW w:w="2795" w:type="dxa"/>
            <w:tcBorders>
              <w:top w:val="single" w:sz="4" w:space="0" w:color="auto"/>
              <w:left w:val="single" w:sz="4" w:space="0" w:color="auto"/>
              <w:bottom w:val="nil"/>
              <w:right w:val="nil"/>
            </w:tcBorders>
            <w:shd w:val="clear" w:color="auto" w:fill="D0CECE" w:themeFill="background2" w:themeFillShade="E6"/>
            <w:vAlign w:val="center"/>
            <w:hideMark/>
          </w:tcPr>
          <w:p w14:paraId="496E7DFA" w14:textId="77777777" w:rsidR="00D34811" w:rsidRPr="00654AA3" w:rsidRDefault="00D34811" w:rsidP="00A5393B">
            <w:pPr>
              <w:spacing w:line="360" w:lineRule="auto"/>
              <w:jc w:val="center"/>
              <w:rPr>
                <w:rFonts w:cs="Arial"/>
              </w:rPr>
            </w:pPr>
            <w:r>
              <w:rPr>
                <w:rFonts w:cs="Arial"/>
              </w:rPr>
              <w:t>Pp</w:t>
            </w:r>
            <w:r w:rsidRPr="00654AA3">
              <w:rPr>
                <w:rFonts w:cs="Arial"/>
              </w:rPr>
              <w:t xml:space="preserve"> 2.08 </w:t>
            </w:r>
            <w:r>
              <w:rPr>
                <w:rFonts w:cs="Arial"/>
              </w:rPr>
              <w:t>Pp</w:t>
            </w:r>
            <w:r w:rsidRPr="00654AA3">
              <w:rPr>
                <w:rFonts w:cs="Arial"/>
              </w:rPr>
              <w:t>k 1.19</w:t>
            </w:r>
          </w:p>
        </w:tc>
        <w:tc>
          <w:tcPr>
            <w:tcW w:w="2838" w:type="dxa"/>
            <w:tcBorders>
              <w:top w:val="single" w:sz="4" w:space="0" w:color="auto"/>
              <w:left w:val="single" w:sz="4" w:space="0" w:color="auto"/>
              <w:bottom w:val="nil"/>
              <w:right w:val="single" w:sz="4" w:space="0" w:color="auto"/>
            </w:tcBorders>
            <w:shd w:val="clear" w:color="auto" w:fill="AEAAAA" w:themeFill="background2" w:themeFillShade="BF"/>
            <w:vAlign w:val="center"/>
            <w:hideMark/>
          </w:tcPr>
          <w:p w14:paraId="2EE3C1C1"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1.28 </w:t>
            </w:r>
            <w:r>
              <w:rPr>
                <w:rFonts w:cs="Arial"/>
              </w:rPr>
              <w:t>Pp</w:t>
            </w:r>
            <w:r w:rsidRPr="00654AA3">
              <w:rPr>
                <w:rFonts w:cs="Arial"/>
              </w:rPr>
              <w:t>k 1.63</w:t>
            </w:r>
          </w:p>
        </w:tc>
      </w:tr>
      <w:tr w:rsidR="00D34811" w:rsidRPr="00654AA3" w14:paraId="15CF9641"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1E7EC3C2" w14:textId="77777777" w:rsidR="00D34811" w:rsidRPr="00654AA3" w:rsidRDefault="00D34811" w:rsidP="00A5393B">
            <w:pPr>
              <w:spacing w:line="360" w:lineRule="auto"/>
              <w:jc w:val="center"/>
              <w:rPr>
                <w:rFonts w:cs="Arial"/>
              </w:rPr>
            </w:pPr>
            <w:r w:rsidRPr="00654AA3">
              <w:rPr>
                <w:rFonts w:cs="Arial"/>
              </w:rPr>
              <w:t>Journal B Position 1</w:t>
            </w:r>
          </w:p>
        </w:tc>
        <w:tc>
          <w:tcPr>
            <w:tcW w:w="2795" w:type="dxa"/>
            <w:tcBorders>
              <w:top w:val="single" w:sz="4" w:space="0" w:color="auto"/>
              <w:left w:val="single" w:sz="4" w:space="0" w:color="auto"/>
              <w:bottom w:val="nil"/>
              <w:right w:val="nil"/>
            </w:tcBorders>
            <w:shd w:val="clear" w:color="auto" w:fill="AEAAAA" w:themeFill="background2" w:themeFillShade="BF"/>
            <w:vAlign w:val="center"/>
            <w:hideMark/>
          </w:tcPr>
          <w:p w14:paraId="0028B9E1"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1.51 </w:t>
            </w:r>
            <w:r>
              <w:rPr>
                <w:rFonts w:cs="Arial"/>
              </w:rPr>
              <w:t>Pp</w:t>
            </w:r>
            <w:r w:rsidRPr="00654AA3">
              <w:rPr>
                <w:rFonts w:cs="Arial"/>
              </w:rPr>
              <w:t>k 1.36</w:t>
            </w:r>
          </w:p>
        </w:tc>
        <w:tc>
          <w:tcPr>
            <w:tcW w:w="2838" w:type="dxa"/>
            <w:tcBorders>
              <w:top w:val="single" w:sz="4" w:space="0" w:color="auto"/>
              <w:left w:val="single" w:sz="4" w:space="0" w:color="auto"/>
              <w:bottom w:val="nil"/>
              <w:right w:val="single" w:sz="4" w:space="0" w:color="auto"/>
            </w:tcBorders>
            <w:shd w:val="clear" w:color="auto" w:fill="D0CECE" w:themeFill="background2" w:themeFillShade="E6"/>
            <w:vAlign w:val="center"/>
            <w:hideMark/>
          </w:tcPr>
          <w:p w14:paraId="356F9C65"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1.99 </w:t>
            </w:r>
            <w:r>
              <w:rPr>
                <w:rFonts w:cs="Arial"/>
              </w:rPr>
              <w:t>Pp</w:t>
            </w:r>
            <w:r w:rsidRPr="00654AA3">
              <w:rPr>
                <w:rFonts w:cs="Arial"/>
              </w:rPr>
              <w:t>k 1.03</w:t>
            </w:r>
          </w:p>
        </w:tc>
      </w:tr>
      <w:tr w:rsidR="00D34811" w:rsidRPr="00654AA3" w14:paraId="389A7EA0"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57C3E905" w14:textId="77777777" w:rsidR="00D34811" w:rsidRPr="00654AA3" w:rsidRDefault="00D34811" w:rsidP="00A5393B">
            <w:pPr>
              <w:spacing w:line="360" w:lineRule="auto"/>
              <w:jc w:val="center"/>
              <w:rPr>
                <w:rFonts w:cs="Arial"/>
              </w:rPr>
            </w:pPr>
            <w:r w:rsidRPr="00654AA3">
              <w:rPr>
                <w:rFonts w:cs="Arial"/>
              </w:rPr>
              <w:t>Journal B Position 2</w:t>
            </w:r>
          </w:p>
        </w:tc>
        <w:tc>
          <w:tcPr>
            <w:tcW w:w="2795" w:type="dxa"/>
            <w:tcBorders>
              <w:top w:val="single" w:sz="4" w:space="0" w:color="auto"/>
              <w:left w:val="single" w:sz="4" w:space="0" w:color="auto"/>
              <w:bottom w:val="nil"/>
              <w:right w:val="nil"/>
            </w:tcBorders>
            <w:shd w:val="clear" w:color="auto" w:fill="AEAAAA" w:themeFill="background2" w:themeFillShade="BF"/>
            <w:vAlign w:val="center"/>
            <w:hideMark/>
          </w:tcPr>
          <w:p w14:paraId="11CF4181"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1.04 </w:t>
            </w:r>
            <w:r>
              <w:rPr>
                <w:rFonts w:cs="Arial"/>
              </w:rPr>
              <w:t>Pp</w:t>
            </w:r>
            <w:r w:rsidRPr="00654AA3">
              <w:rPr>
                <w:rFonts w:cs="Arial"/>
              </w:rPr>
              <w:t>k 1.03</w:t>
            </w:r>
          </w:p>
        </w:tc>
        <w:tc>
          <w:tcPr>
            <w:tcW w:w="2838" w:type="dxa"/>
            <w:tcBorders>
              <w:top w:val="single" w:sz="4" w:space="0" w:color="auto"/>
              <w:left w:val="single" w:sz="4" w:space="0" w:color="auto"/>
              <w:bottom w:val="nil"/>
              <w:right w:val="single" w:sz="4" w:space="0" w:color="auto"/>
            </w:tcBorders>
            <w:shd w:val="clear" w:color="auto" w:fill="D0CECE" w:themeFill="background2" w:themeFillShade="E6"/>
            <w:vAlign w:val="center"/>
            <w:hideMark/>
          </w:tcPr>
          <w:p w14:paraId="5710BFCA"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1.89 </w:t>
            </w:r>
            <w:r>
              <w:rPr>
                <w:rFonts w:cs="Arial"/>
              </w:rPr>
              <w:t>Pp</w:t>
            </w:r>
            <w:r w:rsidRPr="00654AA3">
              <w:rPr>
                <w:rFonts w:cs="Arial"/>
              </w:rPr>
              <w:t>k 0.84</w:t>
            </w:r>
          </w:p>
        </w:tc>
      </w:tr>
      <w:tr w:rsidR="00D34811" w:rsidRPr="00654AA3" w14:paraId="7E552C85"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19F89C97" w14:textId="77777777" w:rsidR="00D34811" w:rsidRPr="00654AA3" w:rsidRDefault="00D34811" w:rsidP="00A5393B">
            <w:pPr>
              <w:spacing w:line="360" w:lineRule="auto"/>
              <w:jc w:val="center"/>
              <w:rPr>
                <w:rFonts w:cs="Arial"/>
              </w:rPr>
            </w:pPr>
            <w:r w:rsidRPr="00654AA3">
              <w:rPr>
                <w:rFonts w:cs="Arial"/>
              </w:rPr>
              <w:t>Journal C Position 1</w:t>
            </w:r>
          </w:p>
        </w:tc>
        <w:tc>
          <w:tcPr>
            <w:tcW w:w="2795" w:type="dxa"/>
            <w:tcBorders>
              <w:top w:val="single" w:sz="4" w:space="0" w:color="auto"/>
              <w:left w:val="single" w:sz="4" w:space="0" w:color="auto"/>
              <w:bottom w:val="nil"/>
              <w:right w:val="nil"/>
            </w:tcBorders>
            <w:shd w:val="clear" w:color="auto" w:fill="FFFFFF" w:themeFill="background1"/>
            <w:vAlign w:val="center"/>
            <w:hideMark/>
          </w:tcPr>
          <w:p w14:paraId="719C05E0" w14:textId="77777777" w:rsidR="00D34811" w:rsidRPr="00654AA3" w:rsidRDefault="00D34811" w:rsidP="00A5393B">
            <w:pPr>
              <w:spacing w:line="360" w:lineRule="auto"/>
              <w:jc w:val="center"/>
              <w:rPr>
                <w:rFonts w:cs="Arial"/>
              </w:rPr>
            </w:pPr>
            <w:r>
              <w:rPr>
                <w:rFonts w:cs="Arial"/>
              </w:rPr>
              <w:t>Pp</w:t>
            </w:r>
            <w:r w:rsidRPr="00654AA3">
              <w:rPr>
                <w:rFonts w:cs="Arial"/>
              </w:rPr>
              <w:t xml:space="preserve"> 2.90 </w:t>
            </w:r>
            <w:r>
              <w:rPr>
                <w:rFonts w:cs="Arial"/>
              </w:rPr>
              <w:t>Pp</w:t>
            </w:r>
            <w:r w:rsidRPr="00654AA3">
              <w:rPr>
                <w:rFonts w:cs="Arial"/>
              </w:rPr>
              <w:t>k 2.78</w:t>
            </w:r>
          </w:p>
        </w:tc>
        <w:tc>
          <w:tcPr>
            <w:tcW w:w="2838" w:type="dxa"/>
            <w:tcBorders>
              <w:top w:val="single" w:sz="4" w:space="0" w:color="auto"/>
              <w:left w:val="single" w:sz="4" w:space="0" w:color="auto"/>
              <w:bottom w:val="nil"/>
              <w:right w:val="single" w:sz="4" w:space="0" w:color="auto"/>
            </w:tcBorders>
            <w:shd w:val="clear" w:color="auto" w:fill="D0CECE" w:themeFill="background2" w:themeFillShade="E6"/>
            <w:vAlign w:val="center"/>
            <w:hideMark/>
          </w:tcPr>
          <w:p w14:paraId="099A44FC" w14:textId="77777777" w:rsidR="00D34811" w:rsidRPr="00654AA3" w:rsidRDefault="00D34811" w:rsidP="00A5393B">
            <w:pPr>
              <w:spacing w:line="360" w:lineRule="auto"/>
              <w:jc w:val="center"/>
              <w:rPr>
                <w:rFonts w:cs="Arial"/>
              </w:rPr>
            </w:pPr>
            <w:r>
              <w:rPr>
                <w:rFonts w:cs="Arial"/>
              </w:rPr>
              <w:t xml:space="preserve">Pp </w:t>
            </w:r>
            <w:r w:rsidRPr="00654AA3">
              <w:rPr>
                <w:rFonts w:cs="Arial"/>
              </w:rPr>
              <w:t xml:space="preserve">1.70 </w:t>
            </w:r>
            <w:r>
              <w:rPr>
                <w:rFonts w:cs="Arial"/>
              </w:rPr>
              <w:t>Pp</w:t>
            </w:r>
            <w:r w:rsidRPr="00654AA3">
              <w:rPr>
                <w:rFonts w:cs="Arial"/>
              </w:rPr>
              <w:t>k 0.80</w:t>
            </w:r>
          </w:p>
        </w:tc>
      </w:tr>
      <w:tr w:rsidR="00D34811" w:rsidRPr="00654AA3" w14:paraId="5D097FC2"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2499D444" w14:textId="77777777" w:rsidR="00D34811" w:rsidRPr="00654AA3" w:rsidRDefault="00D34811" w:rsidP="00A5393B">
            <w:pPr>
              <w:spacing w:line="360" w:lineRule="auto"/>
              <w:jc w:val="center"/>
              <w:rPr>
                <w:rFonts w:cs="Arial"/>
              </w:rPr>
            </w:pPr>
            <w:r w:rsidRPr="00654AA3">
              <w:rPr>
                <w:rFonts w:cs="Arial"/>
              </w:rPr>
              <w:t>Journal C Position 2</w:t>
            </w:r>
          </w:p>
        </w:tc>
        <w:tc>
          <w:tcPr>
            <w:tcW w:w="2795" w:type="dxa"/>
            <w:tcBorders>
              <w:top w:val="single" w:sz="4" w:space="0" w:color="auto"/>
              <w:left w:val="single" w:sz="4" w:space="0" w:color="auto"/>
              <w:bottom w:val="nil"/>
              <w:right w:val="nil"/>
            </w:tcBorders>
            <w:shd w:val="clear" w:color="auto" w:fill="FFFFFF" w:themeFill="background1"/>
            <w:vAlign w:val="center"/>
            <w:hideMark/>
          </w:tcPr>
          <w:p w14:paraId="3C71088C" w14:textId="77777777" w:rsidR="00D34811" w:rsidRPr="00654AA3" w:rsidRDefault="00D34811" w:rsidP="00A5393B">
            <w:pPr>
              <w:spacing w:line="360" w:lineRule="auto"/>
              <w:jc w:val="center"/>
              <w:rPr>
                <w:rFonts w:cs="Arial"/>
              </w:rPr>
            </w:pPr>
            <w:r>
              <w:rPr>
                <w:rFonts w:cs="Arial"/>
              </w:rPr>
              <w:t>Pp</w:t>
            </w:r>
            <w:r w:rsidRPr="00654AA3">
              <w:rPr>
                <w:rFonts w:cs="Arial"/>
              </w:rPr>
              <w:t xml:space="preserve"> 2.19 </w:t>
            </w:r>
            <w:r>
              <w:rPr>
                <w:rFonts w:cs="Arial"/>
              </w:rPr>
              <w:t>Pp</w:t>
            </w:r>
            <w:r w:rsidRPr="00654AA3">
              <w:rPr>
                <w:rFonts w:cs="Arial"/>
              </w:rPr>
              <w:t>k 1.98</w:t>
            </w:r>
          </w:p>
        </w:tc>
        <w:tc>
          <w:tcPr>
            <w:tcW w:w="2838" w:type="dxa"/>
            <w:tcBorders>
              <w:top w:val="single" w:sz="4" w:space="0" w:color="auto"/>
              <w:left w:val="single" w:sz="4" w:space="0" w:color="auto"/>
              <w:bottom w:val="nil"/>
              <w:right w:val="single" w:sz="4" w:space="0" w:color="auto"/>
            </w:tcBorders>
            <w:shd w:val="clear" w:color="auto" w:fill="AEAAAA" w:themeFill="background2" w:themeFillShade="BF"/>
            <w:vAlign w:val="center"/>
            <w:hideMark/>
          </w:tcPr>
          <w:p w14:paraId="5761C683"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-1.51 </w:t>
            </w:r>
            <w:r>
              <w:rPr>
                <w:rFonts w:cs="Arial"/>
              </w:rPr>
              <w:t>Pp</w:t>
            </w:r>
            <w:r w:rsidRPr="00654AA3">
              <w:rPr>
                <w:rFonts w:cs="Arial"/>
              </w:rPr>
              <w:t>k-0.71</w:t>
            </w:r>
          </w:p>
        </w:tc>
      </w:tr>
      <w:tr w:rsidR="00D34811" w:rsidRPr="00654AA3" w14:paraId="4A695777" w14:textId="77777777" w:rsidTr="00A5393B">
        <w:trPr>
          <w:trHeight w:hRule="exact" w:val="388"/>
        </w:trPr>
        <w:tc>
          <w:tcPr>
            <w:tcW w:w="2838" w:type="dxa"/>
            <w:tcBorders>
              <w:top w:val="single" w:sz="4" w:space="0" w:color="auto"/>
              <w:left w:val="single" w:sz="4" w:space="0" w:color="auto"/>
              <w:bottom w:val="nil"/>
              <w:right w:val="nil"/>
            </w:tcBorders>
            <w:shd w:val="clear" w:color="auto" w:fill="FFFFFF"/>
            <w:vAlign w:val="center"/>
            <w:hideMark/>
          </w:tcPr>
          <w:p w14:paraId="50770C18" w14:textId="77777777" w:rsidR="00D34811" w:rsidRPr="00654AA3" w:rsidRDefault="00D34811" w:rsidP="00A5393B">
            <w:pPr>
              <w:spacing w:line="360" w:lineRule="auto"/>
              <w:jc w:val="center"/>
              <w:rPr>
                <w:rFonts w:cs="Arial"/>
              </w:rPr>
            </w:pPr>
            <w:r w:rsidRPr="00654AA3">
              <w:rPr>
                <w:rFonts w:cs="Arial"/>
              </w:rPr>
              <w:t>Journal D Position 1</w:t>
            </w:r>
          </w:p>
        </w:tc>
        <w:tc>
          <w:tcPr>
            <w:tcW w:w="2795" w:type="dxa"/>
            <w:tcBorders>
              <w:top w:val="single" w:sz="4" w:space="0" w:color="auto"/>
              <w:left w:val="single" w:sz="4" w:space="0" w:color="auto"/>
              <w:bottom w:val="nil"/>
              <w:right w:val="nil"/>
            </w:tcBorders>
            <w:shd w:val="clear" w:color="auto" w:fill="FFFFFF" w:themeFill="background1"/>
            <w:vAlign w:val="center"/>
            <w:hideMark/>
          </w:tcPr>
          <w:p w14:paraId="0217CDAA" w14:textId="77777777" w:rsidR="00D34811" w:rsidRPr="00654AA3" w:rsidRDefault="00D34811" w:rsidP="00A5393B">
            <w:pPr>
              <w:spacing w:line="360" w:lineRule="auto"/>
              <w:jc w:val="center"/>
              <w:rPr>
                <w:rFonts w:cs="Arial"/>
              </w:rPr>
            </w:pPr>
            <w:r>
              <w:rPr>
                <w:rFonts w:cs="Arial"/>
              </w:rPr>
              <w:t>Pp</w:t>
            </w:r>
            <w:r w:rsidRPr="00654AA3">
              <w:rPr>
                <w:rFonts w:cs="Arial"/>
              </w:rPr>
              <w:t xml:space="preserve"> 2.68 </w:t>
            </w:r>
            <w:r>
              <w:rPr>
                <w:rFonts w:cs="Arial"/>
              </w:rPr>
              <w:t>Pp</w:t>
            </w:r>
            <w:r w:rsidRPr="00654AA3">
              <w:rPr>
                <w:rFonts w:cs="Arial"/>
              </w:rPr>
              <w:t>k 2.53</w:t>
            </w:r>
          </w:p>
        </w:tc>
        <w:tc>
          <w:tcPr>
            <w:tcW w:w="2838" w:type="dxa"/>
            <w:tcBorders>
              <w:top w:val="single" w:sz="4" w:space="0" w:color="auto"/>
              <w:left w:val="single" w:sz="4" w:space="0" w:color="auto"/>
              <w:bottom w:val="nil"/>
              <w:right w:val="single" w:sz="4" w:space="0" w:color="auto"/>
            </w:tcBorders>
            <w:shd w:val="clear" w:color="auto" w:fill="AEAAAA" w:themeFill="background2" w:themeFillShade="BF"/>
            <w:vAlign w:val="center"/>
            <w:hideMark/>
          </w:tcPr>
          <w:p w14:paraId="6639972C"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1.42 </w:t>
            </w:r>
            <w:r>
              <w:rPr>
                <w:rFonts w:cs="Arial"/>
              </w:rPr>
              <w:t>Pp</w:t>
            </w:r>
            <w:r w:rsidRPr="00654AA3">
              <w:rPr>
                <w:rFonts w:cs="Arial"/>
              </w:rPr>
              <w:t>k 0.83</w:t>
            </w:r>
          </w:p>
        </w:tc>
      </w:tr>
      <w:tr w:rsidR="00D34811" w:rsidRPr="00654AA3" w14:paraId="2BD0909C" w14:textId="77777777" w:rsidTr="00A5393B">
        <w:trPr>
          <w:trHeight w:hRule="exact" w:val="384"/>
        </w:trPr>
        <w:tc>
          <w:tcPr>
            <w:tcW w:w="2838" w:type="dxa"/>
            <w:tcBorders>
              <w:top w:val="single" w:sz="4" w:space="0" w:color="auto"/>
              <w:left w:val="single" w:sz="4" w:space="0" w:color="auto"/>
              <w:bottom w:val="nil"/>
              <w:right w:val="nil"/>
            </w:tcBorders>
            <w:shd w:val="clear" w:color="auto" w:fill="FFFFFF"/>
            <w:vAlign w:val="center"/>
            <w:hideMark/>
          </w:tcPr>
          <w:p w14:paraId="464D50F6" w14:textId="77777777" w:rsidR="00D34811" w:rsidRPr="00654AA3" w:rsidRDefault="00D34811" w:rsidP="00A5393B">
            <w:pPr>
              <w:spacing w:line="360" w:lineRule="auto"/>
              <w:jc w:val="center"/>
              <w:rPr>
                <w:rFonts w:cs="Arial"/>
              </w:rPr>
            </w:pPr>
            <w:r w:rsidRPr="00654AA3">
              <w:rPr>
                <w:rFonts w:cs="Arial"/>
              </w:rPr>
              <w:t>Journal D Position 2</w:t>
            </w:r>
          </w:p>
        </w:tc>
        <w:tc>
          <w:tcPr>
            <w:tcW w:w="2795" w:type="dxa"/>
            <w:tcBorders>
              <w:top w:val="single" w:sz="4" w:space="0" w:color="auto"/>
              <w:left w:val="single" w:sz="4" w:space="0" w:color="auto"/>
              <w:bottom w:val="nil"/>
              <w:right w:val="nil"/>
            </w:tcBorders>
            <w:shd w:val="clear" w:color="auto" w:fill="FFFFFF" w:themeFill="background1"/>
            <w:vAlign w:val="center"/>
            <w:hideMark/>
          </w:tcPr>
          <w:p w14:paraId="1F27DA51" w14:textId="77777777" w:rsidR="00D34811" w:rsidRPr="00654AA3" w:rsidRDefault="00D34811" w:rsidP="00A5393B">
            <w:pPr>
              <w:spacing w:line="360" w:lineRule="auto"/>
              <w:jc w:val="center"/>
              <w:rPr>
                <w:rFonts w:cs="Arial"/>
              </w:rPr>
            </w:pPr>
            <w:r>
              <w:rPr>
                <w:rFonts w:cs="Arial"/>
              </w:rPr>
              <w:t>Pp</w:t>
            </w:r>
            <w:r w:rsidRPr="00654AA3">
              <w:rPr>
                <w:rFonts w:cs="Arial"/>
              </w:rPr>
              <w:t xml:space="preserve"> 2.06 </w:t>
            </w:r>
            <w:r>
              <w:rPr>
                <w:rFonts w:cs="Arial"/>
              </w:rPr>
              <w:t>Pp</w:t>
            </w:r>
            <w:r w:rsidRPr="00654AA3">
              <w:rPr>
                <w:rFonts w:cs="Arial"/>
              </w:rPr>
              <w:t>k 2.00</w:t>
            </w:r>
          </w:p>
        </w:tc>
        <w:tc>
          <w:tcPr>
            <w:tcW w:w="2838" w:type="dxa"/>
            <w:tcBorders>
              <w:top w:val="single" w:sz="4" w:space="0" w:color="auto"/>
              <w:left w:val="single" w:sz="4" w:space="0" w:color="auto"/>
              <w:bottom w:val="nil"/>
              <w:right w:val="single" w:sz="4" w:space="0" w:color="auto"/>
            </w:tcBorders>
            <w:shd w:val="clear" w:color="auto" w:fill="AEAAAA" w:themeFill="background2" w:themeFillShade="BF"/>
            <w:vAlign w:val="center"/>
            <w:hideMark/>
          </w:tcPr>
          <w:p w14:paraId="56EF0CF2"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1.03 </w:t>
            </w:r>
            <w:r>
              <w:rPr>
                <w:rFonts w:cs="Arial"/>
              </w:rPr>
              <w:t>Pp</w:t>
            </w:r>
            <w:r w:rsidRPr="00654AA3">
              <w:rPr>
                <w:rFonts w:cs="Arial"/>
              </w:rPr>
              <w:t>k  0.54</w:t>
            </w:r>
          </w:p>
        </w:tc>
      </w:tr>
      <w:tr w:rsidR="00D34811" w:rsidRPr="00654AA3" w14:paraId="5CCAB38C" w14:textId="77777777" w:rsidTr="00A5393B">
        <w:trPr>
          <w:trHeight w:hRule="exact" w:val="388"/>
        </w:trPr>
        <w:tc>
          <w:tcPr>
            <w:tcW w:w="2838" w:type="dxa"/>
            <w:tcBorders>
              <w:top w:val="single" w:sz="4" w:space="0" w:color="auto"/>
              <w:left w:val="single" w:sz="4" w:space="0" w:color="auto"/>
              <w:bottom w:val="nil"/>
              <w:right w:val="nil"/>
            </w:tcBorders>
            <w:shd w:val="clear" w:color="auto" w:fill="FFFFFF"/>
            <w:vAlign w:val="center"/>
            <w:hideMark/>
          </w:tcPr>
          <w:p w14:paraId="7B486B56" w14:textId="77777777" w:rsidR="00D34811" w:rsidRPr="00654AA3" w:rsidRDefault="00D34811" w:rsidP="00A5393B">
            <w:pPr>
              <w:spacing w:line="360" w:lineRule="auto"/>
              <w:jc w:val="center"/>
              <w:rPr>
                <w:rFonts w:cs="Arial"/>
              </w:rPr>
            </w:pPr>
            <w:r w:rsidRPr="00654AA3">
              <w:rPr>
                <w:rFonts w:cs="Arial"/>
              </w:rPr>
              <w:t>Journal E Position 1</w:t>
            </w:r>
          </w:p>
        </w:tc>
        <w:tc>
          <w:tcPr>
            <w:tcW w:w="2795" w:type="dxa"/>
            <w:tcBorders>
              <w:top w:val="single" w:sz="4" w:space="0" w:color="auto"/>
              <w:left w:val="single" w:sz="4" w:space="0" w:color="auto"/>
              <w:bottom w:val="nil"/>
              <w:right w:val="nil"/>
            </w:tcBorders>
            <w:shd w:val="clear" w:color="auto" w:fill="FFFFFF" w:themeFill="background1"/>
            <w:vAlign w:val="center"/>
            <w:hideMark/>
          </w:tcPr>
          <w:p w14:paraId="244ACB10"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1.81 </w:t>
            </w:r>
            <w:r>
              <w:rPr>
                <w:rFonts w:cs="Arial"/>
              </w:rPr>
              <w:t>Pp</w:t>
            </w:r>
            <w:r w:rsidRPr="00654AA3">
              <w:rPr>
                <w:rFonts w:cs="Arial"/>
              </w:rPr>
              <w:t>k1.73</w:t>
            </w:r>
          </w:p>
        </w:tc>
        <w:tc>
          <w:tcPr>
            <w:tcW w:w="2838" w:type="dxa"/>
            <w:tcBorders>
              <w:top w:val="single" w:sz="4" w:space="0" w:color="auto"/>
              <w:left w:val="single" w:sz="4" w:space="0" w:color="auto"/>
              <w:bottom w:val="nil"/>
              <w:right w:val="single" w:sz="4" w:space="0" w:color="auto"/>
            </w:tcBorders>
            <w:shd w:val="clear" w:color="auto" w:fill="AEAAAA" w:themeFill="background2" w:themeFillShade="BF"/>
            <w:vAlign w:val="center"/>
            <w:hideMark/>
          </w:tcPr>
          <w:p w14:paraId="645CF25D"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1.33 </w:t>
            </w:r>
            <w:r>
              <w:rPr>
                <w:rFonts w:cs="Arial"/>
              </w:rPr>
              <w:t>Pp</w:t>
            </w:r>
            <w:r w:rsidRPr="00654AA3">
              <w:rPr>
                <w:rFonts w:cs="Arial"/>
              </w:rPr>
              <w:t>k 0.95</w:t>
            </w:r>
          </w:p>
        </w:tc>
      </w:tr>
      <w:tr w:rsidR="00D34811" w:rsidRPr="00654AA3" w14:paraId="2D757CF5" w14:textId="77777777" w:rsidTr="00A5393B">
        <w:trPr>
          <w:trHeight w:hRule="exact" w:val="418"/>
        </w:trPr>
        <w:tc>
          <w:tcPr>
            <w:tcW w:w="2838" w:type="dxa"/>
            <w:tcBorders>
              <w:top w:val="single" w:sz="4" w:space="0" w:color="auto"/>
              <w:left w:val="single" w:sz="4" w:space="0" w:color="auto"/>
              <w:bottom w:val="single" w:sz="4" w:space="0" w:color="auto"/>
              <w:right w:val="nil"/>
            </w:tcBorders>
            <w:shd w:val="clear" w:color="auto" w:fill="FFFFFF"/>
            <w:vAlign w:val="center"/>
            <w:hideMark/>
          </w:tcPr>
          <w:p w14:paraId="6756F2ED" w14:textId="77777777" w:rsidR="00D34811" w:rsidRPr="00654AA3" w:rsidRDefault="00D34811" w:rsidP="00A5393B">
            <w:pPr>
              <w:spacing w:line="360" w:lineRule="auto"/>
              <w:jc w:val="center"/>
              <w:rPr>
                <w:rFonts w:cs="Arial"/>
              </w:rPr>
            </w:pPr>
            <w:r w:rsidRPr="00654AA3">
              <w:rPr>
                <w:rFonts w:cs="Arial"/>
              </w:rPr>
              <w:t>Journal E Position 2</w:t>
            </w:r>
          </w:p>
        </w:tc>
        <w:tc>
          <w:tcPr>
            <w:tcW w:w="2795" w:type="dxa"/>
            <w:tcBorders>
              <w:top w:val="single" w:sz="4" w:space="0" w:color="auto"/>
              <w:left w:val="single" w:sz="4" w:space="0" w:color="auto"/>
              <w:bottom w:val="single" w:sz="4" w:space="0" w:color="auto"/>
              <w:right w:val="nil"/>
            </w:tcBorders>
            <w:shd w:val="clear" w:color="auto" w:fill="D0CECE" w:themeFill="background2" w:themeFillShade="E6"/>
            <w:vAlign w:val="center"/>
            <w:hideMark/>
          </w:tcPr>
          <w:p w14:paraId="0DB24B9D"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1.72 </w:t>
            </w:r>
            <w:r>
              <w:rPr>
                <w:rFonts w:cs="Arial"/>
              </w:rPr>
              <w:t>Pp</w:t>
            </w:r>
            <w:r w:rsidRPr="00654AA3">
              <w:rPr>
                <w:rFonts w:cs="Arial"/>
              </w:rPr>
              <w:t>k 1.63</w:t>
            </w:r>
          </w:p>
        </w:tc>
        <w:tc>
          <w:tcPr>
            <w:tcW w:w="2838" w:type="dxa"/>
            <w:tcBorders>
              <w:top w:val="single" w:sz="4" w:space="0" w:color="auto"/>
              <w:left w:val="single" w:sz="4" w:space="0" w:color="auto"/>
              <w:bottom w:val="single" w:sz="4" w:space="0" w:color="auto"/>
              <w:right w:val="single" w:sz="4" w:space="0" w:color="auto"/>
            </w:tcBorders>
            <w:shd w:val="clear" w:color="auto" w:fill="AEAAAA" w:themeFill="background2" w:themeFillShade="BF"/>
            <w:vAlign w:val="center"/>
            <w:hideMark/>
          </w:tcPr>
          <w:p w14:paraId="0C0B6D87" w14:textId="77777777" w:rsidR="00D34811" w:rsidRPr="00654AA3" w:rsidRDefault="00D34811" w:rsidP="00A5393B">
            <w:pPr>
              <w:spacing w:line="360" w:lineRule="auto"/>
              <w:jc w:val="center"/>
              <w:rPr>
                <w:rFonts w:cs="Arial"/>
              </w:rPr>
            </w:pPr>
            <w:r>
              <w:rPr>
                <w:rFonts w:cs="Arial"/>
              </w:rPr>
              <w:t>Pp</w:t>
            </w:r>
            <w:r w:rsidRPr="00654AA3">
              <w:rPr>
                <w:rFonts w:cs="Arial"/>
              </w:rPr>
              <w:t xml:space="preserve"> 1.27 </w:t>
            </w:r>
            <w:r>
              <w:rPr>
                <w:rFonts w:cs="Arial"/>
              </w:rPr>
              <w:t>Pp</w:t>
            </w:r>
            <w:r w:rsidRPr="00654AA3">
              <w:rPr>
                <w:rFonts w:cs="Arial"/>
              </w:rPr>
              <w:t>k</w:t>
            </w:r>
            <w:r>
              <w:rPr>
                <w:rFonts w:cs="Arial"/>
              </w:rPr>
              <w:t xml:space="preserve"> </w:t>
            </w:r>
            <w:r w:rsidRPr="00654AA3">
              <w:rPr>
                <w:rFonts w:cs="Arial"/>
              </w:rPr>
              <w:t>0.81</w:t>
            </w:r>
          </w:p>
        </w:tc>
      </w:tr>
    </w:tbl>
    <w:bookmarkEnd w:id="125"/>
    <w:bookmarkEnd w:id="126"/>
    <w:p w14:paraId="0F477D3A" w14:textId="77777777" w:rsidR="00D34811" w:rsidRPr="00977EBF" w:rsidRDefault="00D34811" w:rsidP="00D34811">
      <w:pPr>
        <w:rPr>
          <w:u w:val="single"/>
        </w:rPr>
      </w:pPr>
      <w:r w:rsidRPr="00977EBF">
        <w:rPr>
          <w:u w:val="single"/>
        </w:rPr>
        <w:t xml:space="preserve">Key </w:t>
      </w:r>
    </w:p>
    <w:p w14:paraId="449BD2B7" w14:textId="77777777" w:rsidR="00D34811" w:rsidRDefault="00D34811" w:rsidP="00D34811">
      <w:pPr>
        <w:rPr>
          <w:rFonts w:cs="Arial"/>
        </w:rPr>
      </w:pPr>
      <w:r w:rsidRPr="001140ED">
        <w:rPr>
          <w:rFonts w:cs="Arial"/>
          <w:shd w:val="clear" w:color="auto" w:fill="D0CECE" w:themeFill="background2" w:themeFillShade="E6"/>
        </w:rPr>
        <w:t>Pp&lt;1.67 &amp; Ppk&lt;1.67</w:t>
      </w:r>
      <w:r>
        <w:rPr>
          <w:rFonts w:cs="Arial"/>
          <w:shd w:val="clear" w:color="auto" w:fill="D0CECE" w:themeFill="background2" w:themeFillShade="E6"/>
        </w:rPr>
        <w:t xml:space="preserve"> </w:t>
      </w:r>
    </w:p>
    <w:p w14:paraId="28EF9C9C" w14:textId="77777777" w:rsidR="00D34811" w:rsidRPr="007C1961" w:rsidRDefault="00D34811" w:rsidP="00D34811">
      <w:pPr>
        <w:rPr>
          <w:rFonts w:cs="Arial"/>
          <w:iCs/>
        </w:rPr>
      </w:pPr>
      <w:r w:rsidRPr="001140ED">
        <w:rPr>
          <w:rFonts w:cs="Arial"/>
          <w:shd w:val="clear" w:color="auto" w:fill="AEAAAA" w:themeFill="background2" w:themeFillShade="BF"/>
        </w:rPr>
        <w:t>Pp 1.67 but Ppk&gt;1.67</w:t>
      </w:r>
    </w:p>
    <w:p w14:paraId="0DEDBB49" w14:textId="2451590D" w:rsidR="004A5292" w:rsidRDefault="00D34811" w:rsidP="00D34811">
      <w:pPr>
        <w:rPr>
          <w:i/>
        </w:rPr>
      </w:pPr>
      <w:bookmarkStart w:id="127" w:name="_Toc513158181"/>
      <w:r w:rsidRPr="003B3107">
        <w:rPr>
          <w:i/>
        </w:rPr>
        <w:t xml:space="preserve">Table </w:t>
      </w:r>
      <w:r w:rsidR="00255C37">
        <w:rPr>
          <w:i/>
        </w:rPr>
        <w:fldChar w:fldCharType="begin"/>
      </w:r>
      <w:r w:rsidR="00255C37">
        <w:rPr>
          <w:i/>
        </w:rPr>
        <w:instrText xml:space="preserve"> STYLEREF 2 \s </w:instrText>
      </w:r>
      <w:r w:rsidR="00255C37">
        <w:rPr>
          <w:i/>
        </w:rPr>
        <w:fldChar w:fldCharType="separate"/>
      </w:r>
      <w:r w:rsidR="00953D28">
        <w:rPr>
          <w:i/>
          <w:noProof/>
        </w:rPr>
        <w:t>8.4</w:t>
      </w:r>
      <w:r w:rsidR="00255C37">
        <w:rPr>
          <w:i/>
        </w:rPr>
        <w:fldChar w:fldCharType="end"/>
      </w:r>
      <w:r w:rsidR="00255C37">
        <w:rPr>
          <w:i/>
        </w:rPr>
        <w:t>.</w:t>
      </w:r>
      <w:r w:rsidR="00255C37">
        <w:rPr>
          <w:i/>
        </w:rPr>
        <w:fldChar w:fldCharType="begin"/>
      </w:r>
      <w:r w:rsidR="00255C37">
        <w:rPr>
          <w:i/>
        </w:rPr>
        <w:instrText xml:space="preserve"> SEQ Table \* ARABIC \s 2 </w:instrText>
      </w:r>
      <w:r w:rsidR="00255C37">
        <w:rPr>
          <w:i/>
        </w:rPr>
        <w:fldChar w:fldCharType="separate"/>
      </w:r>
      <w:r w:rsidR="00953D28">
        <w:rPr>
          <w:i/>
          <w:noProof/>
        </w:rPr>
        <w:t>1</w:t>
      </w:r>
      <w:r w:rsidR="00255C37">
        <w:rPr>
          <w:i/>
        </w:rPr>
        <w:fldChar w:fldCharType="end"/>
      </w:r>
      <w:r w:rsidRPr="003B3107">
        <w:rPr>
          <w:i/>
        </w:rPr>
        <w:t xml:space="preserve">: </w:t>
      </w:r>
      <w:bookmarkStart w:id="128" w:name="_Hlk513131493"/>
      <w:r w:rsidR="009D3BF2">
        <w:rPr>
          <w:i/>
        </w:rPr>
        <w:t xml:space="preserve">OP100 </w:t>
      </w:r>
      <w:r w:rsidRPr="003B3107">
        <w:rPr>
          <w:i/>
        </w:rPr>
        <w:t>Dimensional accuracy – process capability</w:t>
      </w:r>
      <w:r w:rsidR="00D55368">
        <w:rPr>
          <w:i/>
        </w:rPr>
        <w:t xml:space="preserve"> values</w:t>
      </w:r>
      <w:r w:rsidRPr="003B3107">
        <w:rPr>
          <w:i/>
        </w:rPr>
        <w:t>.</w:t>
      </w:r>
      <w:bookmarkEnd w:id="127"/>
      <w:bookmarkEnd w:id="128"/>
    </w:p>
    <w:p w14:paraId="687210D9" w14:textId="1FD7FAF8" w:rsidR="00B41758" w:rsidRPr="00B41758" w:rsidRDefault="00B41758" w:rsidP="00B41758">
      <w:pPr>
        <w:pStyle w:val="ListParagraph"/>
        <w:numPr>
          <w:ilvl w:val="0"/>
          <w:numId w:val="6"/>
        </w:numPr>
      </w:pPr>
      <w:r>
        <w:t xml:space="preserve">An analysis of the graphs can be found in table 8.4.2. </w:t>
      </w:r>
    </w:p>
    <w:p w14:paraId="43C33D53" w14:textId="0162F3C6" w:rsidR="00D34811" w:rsidRPr="004A5292" w:rsidRDefault="004A5292" w:rsidP="004A5292">
      <w:pPr>
        <w:pStyle w:val="Caption"/>
        <w:rPr>
          <w:i w:val="0"/>
          <w:color w:val="auto"/>
          <w:sz w:val="22"/>
          <w:szCs w:val="22"/>
        </w:rPr>
      </w:pPr>
      <w:bookmarkStart w:id="129" w:name="_Toc513158182"/>
      <w:r w:rsidRPr="004A5292">
        <w:rPr>
          <w:color w:val="auto"/>
          <w:sz w:val="22"/>
          <w:szCs w:val="22"/>
        </w:rPr>
        <w:lastRenderedPageBreak/>
        <w:t xml:space="preserve">Table </w:t>
      </w:r>
      <w:r w:rsidR="00255C37">
        <w:rPr>
          <w:color w:val="auto"/>
          <w:sz w:val="22"/>
          <w:szCs w:val="22"/>
        </w:rPr>
        <w:fldChar w:fldCharType="begin"/>
      </w:r>
      <w:r w:rsidR="00255C37">
        <w:rPr>
          <w:color w:val="auto"/>
          <w:sz w:val="22"/>
          <w:szCs w:val="22"/>
        </w:rPr>
        <w:instrText xml:space="preserve"> STYLEREF 2 \s </w:instrText>
      </w:r>
      <w:r w:rsidR="00255C37">
        <w:rPr>
          <w:color w:val="auto"/>
          <w:sz w:val="22"/>
          <w:szCs w:val="22"/>
        </w:rPr>
        <w:fldChar w:fldCharType="separate"/>
      </w:r>
      <w:r w:rsidR="00953D28">
        <w:rPr>
          <w:noProof/>
          <w:color w:val="auto"/>
          <w:sz w:val="22"/>
          <w:szCs w:val="22"/>
        </w:rPr>
        <w:t>8.4</w:t>
      </w:r>
      <w:r w:rsidR="00255C37">
        <w:rPr>
          <w:color w:val="auto"/>
          <w:sz w:val="22"/>
          <w:szCs w:val="22"/>
        </w:rPr>
        <w:fldChar w:fldCharType="end"/>
      </w:r>
      <w:r w:rsidR="00255C37">
        <w:rPr>
          <w:color w:val="auto"/>
          <w:sz w:val="22"/>
          <w:szCs w:val="22"/>
        </w:rPr>
        <w:t>.</w:t>
      </w:r>
      <w:r w:rsidR="00255C37">
        <w:rPr>
          <w:color w:val="auto"/>
          <w:sz w:val="22"/>
          <w:szCs w:val="22"/>
        </w:rPr>
        <w:fldChar w:fldCharType="begin"/>
      </w:r>
      <w:r w:rsidR="00255C37">
        <w:rPr>
          <w:color w:val="auto"/>
          <w:sz w:val="22"/>
          <w:szCs w:val="22"/>
        </w:rPr>
        <w:instrText xml:space="preserve"> SEQ Table \* ARABIC \s 2 </w:instrText>
      </w:r>
      <w:r w:rsidR="00255C37">
        <w:rPr>
          <w:color w:val="auto"/>
          <w:sz w:val="22"/>
          <w:szCs w:val="22"/>
        </w:rPr>
        <w:fldChar w:fldCharType="separate"/>
      </w:r>
      <w:r w:rsidR="00953D28">
        <w:rPr>
          <w:noProof/>
          <w:color w:val="auto"/>
          <w:sz w:val="22"/>
          <w:szCs w:val="22"/>
        </w:rPr>
        <w:t>2</w:t>
      </w:r>
      <w:r w:rsidR="00255C37">
        <w:rPr>
          <w:color w:val="auto"/>
          <w:sz w:val="22"/>
          <w:szCs w:val="22"/>
        </w:rPr>
        <w:fldChar w:fldCharType="end"/>
      </w:r>
      <w:r w:rsidRPr="004A5292">
        <w:rPr>
          <w:color w:val="auto"/>
          <w:sz w:val="22"/>
          <w:szCs w:val="22"/>
        </w:rPr>
        <w:t xml:space="preserve">: </w:t>
      </w:r>
      <w:r w:rsidR="00B41758">
        <w:rPr>
          <w:color w:val="auto"/>
          <w:sz w:val="22"/>
          <w:szCs w:val="22"/>
        </w:rPr>
        <w:t>I</w:t>
      </w:r>
      <w:r w:rsidR="00B41758" w:rsidRPr="00B41758">
        <w:rPr>
          <w:color w:val="auto"/>
          <w:sz w:val="22"/>
          <w:szCs w:val="22"/>
        </w:rPr>
        <w:t>nterpretation</w:t>
      </w:r>
      <w:r w:rsidRPr="004A5292">
        <w:rPr>
          <w:color w:val="auto"/>
          <w:sz w:val="22"/>
          <w:szCs w:val="22"/>
        </w:rPr>
        <w:t xml:space="preserve"> of graphs from appendices 12.6-7.</w:t>
      </w:r>
      <w:bookmarkEnd w:id="129"/>
    </w:p>
    <w:tbl>
      <w:tblPr>
        <w:tblpPr w:leftFromText="180" w:rightFromText="180" w:vertAnchor="text" w:horzAnchor="margin" w:tblpXSpec="center" w:tblpY="187"/>
        <w:tblW w:w="0" w:type="auto"/>
        <w:tblCellMar>
          <w:left w:w="0" w:type="dxa"/>
          <w:right w:w="0" w:type="dxa"/>
        </w:tblCellMar>
        <w:tblLook w:val="04A0" w:firstRow="1" w:lastRow="0" w:firstColumn="1" w:lastColumn="0" w:noHBand="0" w:noVBand="1"/>
      </w:tblPr>
      <w:tblGrid>
        <w:gridCol w:w="1256"/>
        <w:gridCol w:w="3645"/>
        <w:gridCol w:w="4014"/>
      </w:tblGrid>
      <w:tr w:rsidR="00CD1ED8" w:rsidRPr="00CD1ED8" w14:paraId="6E835217" w14:textId="77777777" w:rsidTr="00B41758">
        <w:trPr>
          <w:trHeight w:hRule="exact" w:val="717"/>
        </w:trPr>
        <w:tc>
          <w:tcPr>
            <w:tcW w:w="1256" w:type="dxa"/>
            <w:tcBorders>
              <w:top w:val="single" w:sz="4" w:space="0" w:color="auto"/>
              <w:left w:val="single" w:sz="4" w:space="0" w:color="auto"/>
              <w:bottom w:val="nil"/>
              <w:right w:val="nil"/>
            </w:tcBorders>
            <w:shd w:val="clear" w:color="auto" w:fill="FFFFFF"/>
            <w:vAlign w:val="center"/>
          </w:tcPr>
          <w:p w14:paraId="4EB2094D" w14:textId="77777777" w:rsidR="00CD1ED8" w:rsidRPr="00CD1ED8" w:rsidRDefault="00CD1ED8" w:rsidP="00CD1ED8">
            <w:pPr>
              <w:spacing w:line="360" w:lineRule="auto"/>
              <w:jc w:val="center"/>
              <w:rPr>
                <w:rFonts w:cs="Arial"/>
                <w:sz w:val="20"/>
                <w:szCs w:val="20"/>
              </w:rPr>
            </w:pPr>
            <w:r w:rsidRPr="00CD1ED8">
              <w:rPr>
                <w:rFonts w:cs="Arial"/>
                <w:sz w:val="20"/>
                <w:szCs w:val="20"/>
              </w:rPr>
              <w:t>Feature Description</w:t>
            </w:r>
          </w:p>
        </w:tc>
        <w:tc>
          <w:tcPr>
            <w:tcW w:w="3645" w:type="dxa"/>
            <w:tcBorders>
              <w:top w:val="single" w:sz="4" w:space="0" w:color="auto"/>
              <w:left w:val="single" w:sz="4" w:space="0" w:color="auto"/>
              <w:bottom w:val="nil"/>
              <w:right w:val="nil"/>
            </w:tcBorders>
            <w:shd w:val="clear" w:color="auto" w:fill="FFFFFF"/>
            <w:vAlign w:val="center"/>
            <w:hideMark/>
          </w:tcPr>
          <w:p w14:paraId="1F1BA4C5" w14:textId="77777777" w:rsidR="00CD1ED8" w:rsidRPr="00CD1ED8" w:rsidRDefault="00CD1ED8" w:rsidP="00CD1ED8">
            <w:pPr>
              <w:spacing w:line="360" w:lineRule="auto"/>
              <w:jc w:val="center"/>
              <w:rPr>
                <w:rFonts w:cs="Arial"/>
                <w:sz w:val="20"/>
                <w:szCs w:val="20"/>
              </w:rPr>
            </w:pPr>
            <w:r w:rsidRPr="00CD1ED8">
              <w:rPr>
                <w:rFonts w:cs="Arial"/>
                <w:sz w:val="20"/>
                <w:szCs w:val="20"/>
              </w:rPr>
              <w:t>OP100C Results</w:t>
            </w:r>
          </w:p>
        </w:tc>
        <w:tc>
          <w:tcPr>
            <w:tcW w:w="4014" w:type="dxa"/>
            <w:tcBorders>
              <w:top w:val="single" w:sz="4" w:space="0" w:color="auto"/>
              <w:left w:val="single" w:sz="4" w:space="0" w:color="auto"/>
              <w:bottom w:val="nil"/>
              <w:right w:val="single" w:sz="4" w:space="0" w:color="auto"/>
            </w:tcBorders>
            <w:shd w:val="clear" w:color="auto" w:fill="FFFFFF"/>
            <w:vAlign w:val="center"/>
            <w:hideMark/>
          </w:tcPr>
          <w:p w14:paraId="028CCC39" w14:textId="77777777" w:rsidR="00CD1ED8" w:rsidRPr="00CD1ED8" w:rsidRDefault="00CD1ED8" w:rsidP="00CD1ED8">
            <w:pPr>
              <w:spacing w:line="360" w:lineRule="auto"/>
              <w:jc w:val="center"/>
              <w:rPr>
                <w:rFonts w:cs="Arial"/>
                <w:sz w:val="20"/>
                <w:szCs w:val="20"/>
              </w:rPr>
            </w:pPr>
            <w:r w:rsidRPr="00CD1ED8">
              <w:rPr>
                <w:rFonts w:cs="Arial"/>
                <w:sz w:val="20"/>
                <w:szCs w:val="20"/>
              </w:rPr>
              <w:t>OP100D</w:t>
            </w:r>
          </w:p>
        </w:tc>
      </w:tr>
      <w:tr w:rsidR="00CD1ED8" w:rsidRPr="00CD1ED8" w14:paraId="6B9E959A" w14:textId="77777777" w:rsidTr="00B41758">
        <w:trPr>
          <w:trHeight w:hRule="exact" w:val="1146"/>
        </w:trPr>
        <w:tc>
          <w:tcPr>
            <w:tcW w:w="1256" w:type="dxa"/>
            <w:tcBorders>
              <w:top w:val="single" w:sz="4" w:space="0" w:color="auto"/>
              <w:left w:val="single" w:sz="4" w:space="0" w:color="auto"/>
              <w:bottom w:val="nil"/>
              <w:right w:val="nil"/>
            </w:tcBorders>
            <w:shd w:val="clear" w:color="auto" w:fill="FFFFFF"/>
            <w:vAlign w:val="center"/>
            <w:hideMark/>
          </w:tcPr>
          <w:p w14:paraId="3EF11CB7" w14:textId="77777777" w:rsidR="00CD1ED8" w:rsidRPr="00CD1ED8" w:rsidRDefault="00CD1ED8" w:rsidP="00CD1ED8">
            <w:pPr>
              <w:spacing w:line="240" w:lineRule="auto"/>
              <w:jc w:val="center"/>
              <w:rPr>
                <w:rFonts w:cs="Arial"/>
                <w:sz w:val="20"/>
                <w:szCs w:val="20"/>
              </w:rPr>
            </w:pPr>
            <w:r w:rsidRPr="00CD1ED8">
              <w:rPr>
                <w:rFonts w:cs="Arial"/>
                <w:sz w:val="20"/>
                <w:szCs w:val="20"/>
              </w:rPr>
              <w:t>Oil Seal Position 1</w:t>
            </w:r>
          </w:p>
        </w:tc>
        <w:tc>
          <w:tcPr>
            <w:tcW w:w="3645" w:type="dxa"/>
            <w:tcBorders>
              <w:top w:val="single" w:sz="4" w:space="0" w:color="auto"/>
              <w:left w:val="single" w:sz="4" w:space="0" w:color="auto"/>
              <w:bottom w:val="nil"/>
              <w:right w:val="nil"/>
            </w:tcBorders>
            <w:shd w:val="clear" w:color="auto" w:fill="FFFFFF" w:themeFill="background1"/>
            <w:vAlign w:val="center"/>
          </w:tcPr>
          <w:p w14:paraId="42E779AA"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 Approx. centred between LSL and USL.</w:t>
            </w:r>
          </w:p>
          <w:p w14:paraId="453338C9"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peaks towards LSL from mean. OK</w:t>
            </w:r>
          </w:p>
          <w:p w14:paraId="5916628A" w14:textId="77777777" w:rsidR="00CD1ED8" w:rsidRPr="00CD1ED8" w:rsidRDefault="00CD1ED8" w:rsidP="00CD1ED8">
            <w:pPr>
              <w:spacing w:line="240" w:lineRule="auto"/>
              <w:jc w:val="center"/>
              <w:rPr>
                <w:rFonts w:cs="Arial"/>
                <w:sz w:val="20"/>
                <w:szCs w:val="20"/>
              </w:rPr>
            </w:pPr>
          </w:p>
          <w:p w14:paraId="4ACF3B13" w14:textId="77777777" w:rsidR="00CD1ED8" w:rsidRPr="00CD1ED8" w:rsidRDefault="00CD1ED8" w:rsidP="00CD1ED8">
            <w:pPr>
              <w:spacing w:line="240" w:lineRule="auto"/>
              <w:jc w:val="center"/>
              <w:rPr>
                <w:rFonts w:cs="Arial"/>
                <w:sz w:val="20"/>
                <w:szCs w:val="20"/>
              </w:rPr>
            </w:pPr>
          </w:p>
          <w:p w14:paraId="0B1A13CF" w14:textId="77777777" w:rsidR="00CD1ED8" w:rsidRPr="00CD1ED8" w:rsidRDefault="00CD1ED8" w:rsidP="00CD1ED8">
            <w:pPr>
              <w:spacing w:line="240" w:lineRule="auto"/>
              <w:jc w:val="center"/>
              <w:rPr>
                <w:rFonts w:cs="Arial"/>
                <w:sz w:val="20"/>
                <w:szCs w:val="20"/>
              </w:rPr>
            </w:pPr>
          </w:p>
          <w:p w14:paraId="02769FC1" w14:textId="77777777" w:rsidR="00CD1ED8" w:rsidRPr="00CD1ED8" w:rsidRDefault="00CD1ED8" w:rsidP="00CD1ED8">
            <w:pPr>
              <w:spacing w:line="240" w:lineRule="auto"/>
              <w:jc w:val="center"/>
              <w:rPr>
                <w:rFonts w:cs="Arial"/>
                <w:sz w:val="20"/>
                <w:szCs w:val="20"/>
              </w:rPr>
            </w:pPr>
          </w:p>
          <w:p w14:paraId="1BDB6165" w14:textId="77777777" w:rsidR="00CD1ED8" w:rsidRPr="00CD1ED8" w:rsidRDefault="00CD1ED8" w:rsidP="00CD1ED8">
            <w:pPr>
              <w:spacing w:line="240" w:lineRule="auto"/>
              <w:jc w:val="center"/>
              <w:rPr>
                <w:rFonts w:cs="Arial"/>
                <w:sz w:val="20"/>
                <w:szCs w:val="20"/>
              </w:rPr>
            </w:pPr>
          </w:p>
          <w:p w14:paraId="4A340E99" w14:textId="77777777" w:rsidR="00CD1ED8" w:rsidRPr="00CD1ED8" w:rsidRDefault="00CD1ED8" w:rsidP="00CD1ED8">
            <w:pPr>
              <w:spacing w:line="240" w:lineRule="auto"/>
              <w:jc w:val="center"/>
              <w:rPr>
                <w:rFonts w:cs="Arial"/>
                <w:sz w:val="20"/>
                <w:szCs w:val="20"/>
              </w:rPr>
            </w:pPr>
            <w:r w:rsidRPr="00CD1ED8">
              <w:rPr>
                <w:rFonts w:cs="Arial"/>
                <w:sz w:val="20"/>
                <w:szCs w:val="20"/>
              </w:rPr>
              <w:t>1.72 Ppk 1.63</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4A20E92F"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r>
      <w:tr w:rsidR="00CD1ED8" w:rsidRPr="00CD1ED8" w14:paraId="4621034F" w14:textId="77777777" w:rsidTr="00B41758">
        <w:trPr>
          <w:trHeight w:hRule="exact" w:val="1261"/>
        </w:trPr>
        <w:tc>
          <w:tcPr>
            <w:tcW w:w="1256" w:type="dxa"/>
            <w:tcBorders>
              <w:top w:val="single" w:sz="4" w:space="0" w:color="auto"/>
              <w:left w:val="single" w:sz="4" w:space="0" w:color="auto"/>
              <w:bottom w:val="nil"/>
              <w:right w:val="nil"/>
            </w:tcBorders>
            <w:shd w:val="clear" w:color="auto" w:fill="FFFFFF"/>
            <w:vAlign w:val="center"/>
            <w:hideMark/>
          </w:tcPr>
          <w:p w14:paraId="3DDE1381" w14:textId="77777777" w:rsidR="00CD1ED8" w:rsidRPr="00CD1ED8" w:rsidRDefault="00CD1ED8" w:rsidP="00CD1ED8">
            <w:pPr>
              <w:spacing w:line="240" w:lineRule="auto"/>
              <w:jc w:val="center"/>
              <w:rPr>
                <w:rFonts w:cs="Arial"/>
                <w:sz w:val="20"/>
                <w:szCs w:val="20"/>
              </w:rPr>
            </w:pPr>
            <w:r w:rsidRPr="00CD1ED8">
              <w:rPr>
                <w:rFonts w:cs="Arial"/>
                <w:sz w:val="20"/>
                <w:szCs w:val="20"/>
              </w:rPr>
              <w:t>Oil Seal Position 2</w:t>
            </w:r>
          </w:p>
        </w:tc>
        <w:tc>
          <w:tcPr>
            <w:tcW w:w="3645" w:type="dxa"/>
            <w:tcBorders>
              <w:top w:val="single" w:sz="4" w:space="0" w:color="auto"/>
              <w:left w:val="single" w:sz="4" w:space="0" w:color="auto"/>
              <w:bottom w:val="nil"/>
              <w:right w:val="nil"/>
            </w:tcBorders>
            <w:shd w:val="clear" w:color="auto" w:fill="FFFFFF" w:themeFill="background1"/>
            <w:vAlign w:val="center"/>
          </w:tcPr>
          <w:p w14:paraId="0B9F1EB2"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 Approx. centred between LSL and USL.</w:t>
            </w:r>
          </w:p>
          <w:p w14:paraId="72695C8A"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peaks towards LSL from mean. Poor process capability</w:t>
            </w:r>
          </w:p>
          <w:p w14:paraId="4F101E15" w14:textId="77777777" w:rsidR="00CD1ED8" w:rsidRPr="00CD1ED8" w:rsidRDefault="00CD1ED8" w:rsidP="00CD1ED8">
            <w:pPr>
              <w:spacing w:line="240" w:lineRule="auto"/>
              <w:jc w:val="center"/>
              <w:rPr>
                <w:rFonts w:cs="Arial"/>
                <w:sz w:val="20"/>
                <w:szCs w:val="20"/>
              </w:rPr>
            </w:pPr>
          </w:p>
          <w:p w14:paraId="385EE086" w14:textId="77777777" w:rsidR="00CD1ED8" w:rsidRPr="00CD1ED8" w:rsidRDefault="00CD1ED8" w:rsidP="00CD1ED8">
            <w:pPr>
              <w:spacing w:line="240" w:lineRule="auto"/>
              <w:jc w:val="center"/>
              <w:rPr>
                <w:rFonts w:cs="Arial"/>
                <w:sz w:val="20"/>
                <w:szCs w:val="20"/>
              </w:rPr>
            </w:pP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2AD846CD"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r>
      <w:tr w:rsidR="00CD1ED8" w:rsidRPr="00CD1ED8" w14:paraId="7D677D70" w14:textId="77777777" w:rsidTr="00B41758">
        <w:trPr>
          <w:trHeight w:hRule="exact" w:val="1151"/>
        </w:trPr>
        <w:tc>
          <w:tcPr>
            <w:tcW w:w="1256" w:type="dxa"/>
            <w:tcBorders>
              <w:top w:val="single" w:sz="4" w:space="0" w:color="auto"/>
              <w:left w:val="single" w:sz="4" w:space="0" w:color="auto"/>
              <w:bottom w:val="nil"/>
              <w:right w:val="nil"/>
            </w:tcBorders>
            <w:shd w:val="clear" w:color="auto" w:fill="FFFFFF"/>
            <w:vAlign w:val="center"/>
            <w:hideMark/>
          </w:tcPr>
          <w:p w14:paraId="7B88C98F" w14:textId="77777777" w:rsidR="00CD1ED8" w:rsidRPr="00CD1ED8" w:rsidRDefault="00CD1ED8" w:rsidP="00CD1ED8">
            <w:pPr>
              <w:spacing w:line="240" w:lineRule="auto"/>
              <w:jc w:val="center"/>
              <w:rPr>
                <w:rFonts w:cs="Arial"/>
                <w:sz w:val="20"/>
                <w:szCs w:val="20"/>
              </w:rPr>
            </w:pPr>
            <w:r w:rsidRPr="00CD1ED8">
              <w:rPr>
                <w:rFonts w:cs="Arial"/>
                <w:sz w:val="20"/>
                <w:szCs w:val="20"/>
              </w:rPr>
              <w:t>Journal A Position 1</w:t>
            </w:r>
          </w:p>
        </w:tc>
        <w:tc>
          <w:tcPr>
            <w:tcW w:w="3645" w:type="dxa"/>
            <w:tcBorders>
              <w:top w:val="single" w:sz="4" w:space="0" w:color="auto"/>
              <w:left w:val="single" w:sz="4" w:space="0" w:color="auto"/>
              <w:bottom w:val="nil"/>
              <w:right w:val="nil"/>
            </w:tcBorders>
            <w:shd w:val="clear" w:color="auto" w:fill="FFFFFF" w:themeFill="background1"/>
            <w:vAlign w:val="center"/>
          </w:tcPr>
          <w:p w14:paraId="49A96750"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02ED455A"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Not - centred between LSL and USL.</w:t>
            </w:r>
          </w:p>
          <w:p w14:paraId="638A46A4"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peaks towards LSL from mean. Poor process capability</w:t>
            </w:r>
          </w:p>
          <w:p w14:paraId="4AC4DD38" w14:textId="77777777" w:rsidR="00CD1ED8" w:rsidRPr="00CD1ED8" w:rsidRDefault="00CD1ED8" w:rsidP="00CD1ED8">
            <w:pPr>
              <w:spacing w:line="240" w:lineRule="auto"/>
              <w:jc w:val="center"/>
              <w:rPr>
                <w:rFonts w:cs="Arial"/>
                <w:sz w:val="20"/>
                <w:szCs w:val="20"/>
              </w:rPr>
            </w:pPr>
          </w:p>
        </w:tc>
      </w:tr>
      <w:tr w:rsidR="00CD1ED8" w:rsidRPr="00CD1ED8" w14:paraId="6BE4ED83" w14:textId="77777777" w:rsidTr="00B41758">
        <w:trPr>
          <w:trHeight w:hRule="exact" w:val="1267"/>
        </w:trPr>
        <w:tc>
          <w:tcPr>
            <w:tcW w:w="1256" w:type="dxa"/>
            <w:tcBorders>
              <w:top w:val="single" w:sz="4" w:space="0" w:color="auto"/>
              <w:left w:val="single" w:sz="4" w:space="0" w:color="auto"/>
              <w:bottom w:val="nil"/>
              <w:right w:val="nil"/>
            </w:tcBorders>
            <w:shd w:val="clear" w:color="auto" w:fill="FFFFFF"/>
            <w:vAlign w:val="center"/>
            <w:hideMark/>
          </w:tcPr>
          <w:p w14:paraId="06443890" w14:textId="77777777" w:rsidR="00CD1ED8" w:rsidRPr="00CD1ED8" w:rsidRDefault="00CD1ED8" w:rsidP="00CD1ED8">
            <w:pPr>
              <w:spacing w:line="240" w:lineRule="auto"/>
              <w:jc w:val="center"/>
              <w:rPr>
                <w:rFonts w:cs="Arial"/>
                <w:sz w:val="20"/>
                <w:szCs w:val="20"/>
              </w:rPr>
            </w:pPr>
            <w:r w:rsidRPr="00CD1ED8">
              <w:rPr>
                <w:rFonts w:cs="Arial"/>
                <w:sz w:val="20"/>
                <w:szCs w:val="20"/>
              </w:rPr>
              <w:t>Journal A Position 2</w:t>
            </w:r>
          </w:p>
        </w:tc>
        <w:tc>
          <w:tcPr>
            <w:tcW w:w="3645" w:type="dxa"/>
            <w:tcBorders>
              <w:top w:val="single" w:sz="4" w:space="0" w:color="auto"/>
              <w:left w:val="single" w:sz="4" w:space="0" w:color="auto"/>
              <w:bottom w:val="nil"/>
              <w:right w:val="nil"/>
            </w:tcBorders>
            <w:shd w:val="clear" w:color="auto" w:fill="FFFFFF" w:themeFill="background1"/>
            <w:vAlign w:val="center"/>
          </w:tcPr>
          <w:p w14:paraId="023A9DFE" w14:textId="77777777" w:rsidR="00CD1ED8" w:rsidRPr="00CD1ED8" w:rsidRDefault="00CD1ED8" w:rsidP="00CD1ED8">
            <w:pPr>
              <w:spacing w:line="240" w:lineRule="auto"/>
              <w:jc w:val="center"/>
              <w:rPr>
                <w:rFonts w:cs="Arial"/>
                <w:sz w:val="20"/>
                <w:szCs w:val="20"/>
              </w:rPr>
            </w:pPr>
            <w:r w:rsidRPr="00CD1ED8">
              <w:rPr>
                <w:rFonts w:cs="Arial"/>
                <w:sz w:val="20"/>
                <w:szCs w:val="20"/>
              </w:rPr>
              <w:t>Pp value normal distribution.</w:t>
            </w:r>
          </w:p>
          <w:p w14:paraId="1DCBDD29"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peaks towards USL from mean. Poor process capability</w:t>
            </w:r>
          </w:p>
          <w:p w14:paraId="30F0371A" w14:textId="77777777" w:rsidR="00CD1ED8" w:rsidRPr="00CD1ED8" w:rsidRDefault="00CD1ED8" w:rsidP="00CD1ED8">
            <w:pPr>
              <w:spacing w:line="240" w:lineRule="auto"/>
              <w:jc w:val="center"/>
              <w:rPr>
                <w:rFonts w:cs="Arial"/>
                <w:sz w:val="20"/>
                <w:szCs w:val="20"/>
              </w:rPr>
            </w:pP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0A7EBCB0"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–Not - centred between LSL and USL.</w:t>
            </w:r>
          </w:p>
          <w:p w14:paraId="3B19500E"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peaks towards LSL from mean, poor process capability</w:t>
            </w:r>
          </w:p>
          <w:p w14:paraId="5520F1B1" w14:textId="77777777" w:rsidR="00CD1ED8" w:rsidRPr="00CD1ED8" w:rsidRDefault="00CD1ED8" w:rsidP="00CD1ED8">
            <w:pPr>
              <w:spacing w:line="240" w:lineRule="auto"/>
              <w:jc w:val="center"/>
              <w:rPr>
                <w:rFonts w:cs="Arial"/>
                <w:sz w:val="20"/>
                <w:szCs w:val="20"/>
              </w:rPr>
            </w:pPr>
          </w:p>
        </w:tc>
      </w:tr>
      <w:tr w:rsidR="00CD1ED8" w:rsidRPr="00CD1ED8" w14:paraId="3673CFF0" w14:textId="77777777" w:rsidTr="00B41758">
        <w:trPr>
          <w:trHeight w:hRule="exact" w:val="1129"/>
        </w:trPr>
        <w:tc>
          <w:tcPr>
            <w:tcW w:w="1256" w:type="dxa"/>
            <w:tcBorders>
              <w:top w:val="single" w:sz="4" w:space="0" w:color="auto"/>
              <w:left w:val="single" w:sz="4" w:space="0" w:color="auto"/>
              <w:bottom w:val="nil"/>
              <w:right w:val="nil"/>
            </w:tcBorders>
            <w:shd w:val="clear" w:color="auto" w:fill="FFFFFF"/>
            <w:vAlign w:val="center"/>
            <w:hideMark/>
          </w:tcPr>
          <w:p w14:paraId="4878AF1A" w14:textId="77777777" w:rsidR="00CD1ED8" w:rsidRPr="00CD1ED8" w:rsidRDefault="00CD1ED8" w:rsidP="00CD1ED8">
            <w:pPr>
              <w:spacing w:line="240" w:lineRule="auto"/>
              <w:jc w:val="center"/>
              <w:rPr>
                <w:rFonts w:cs="Arial"/>
                <w:sz w:val="20"/>
                <w:szCs w:val="20"/>
              </w:rPr>
            </w:pPr>
            <w:r w:rsidRPr="00CD1ED8">
              <w:rPr>
                <w:rFonts w:cs="Arial"/>
                <w:sz w:val="20"/>
                <w:szCs w:val="20"/>
              </w:rPr>
              <w:t>Journal B Position 1</w:t>
            </w:r>
          </w:p>
        </w:tc>
        <w:tc>
          <w:tcPr>
            <w:tcW w:w="3645" w:type="dxa"/>
            <w:tcBorders>
              <w:top w:val="single" w:sz="4" w:space="0" w:color="auto"/>
              <w:left w:val="single" w:sz="4" w:space="0" w:color="auto"/>
              <w:bottom w:val="nil"/>
              <w:right w:val="nil"/>
            </w:tcBorders>
            <w:shd w:val="clear" w:color="auto" w:fill="FFFFFF" w:themeFill="background1"/>
            <w:vAlign w:val="center"/>
          </w:tcPr>
          <w:p w14:paraId="58E263AB"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 Approx. centred between LSL and USL.</w:t>
            </w:r>
          </w:p>
          <w:p w14:paraId="00166E31"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variation from mean. Poor process capability</w:t>
            </w:r>
          </w:p>
          <w:p w14:paraId="778E03D2" w14:textId="77777777" w:rsidR="00CD1ED8" w:rsidRPr="00CD1ED8" w:rsidRDefault="00CD1ED8" w:rsidP="00CD1ED8">
            <w:pPr>
              <w:spacing w:line="240" w:lineRule="auto"/>
              <w:jc w:val="center"/>
              <w:rPr>
                <w:rFonts w:cs="Arial"/>
                <w:sz w:val="20"/>
                <w:szCs w:val="20"/>
              </w:rPr>
            </w:pPr>
          </w:p>
          <w:p w14:paraId="1E358E12" w14:textId="77777777" w:rsidR="00CD1ED8" w:rsidRPr="00CD1ED8" w:rsidRDefault="00CD1ED8" w:rsidP="00CD1ED8">
            <w:pPr>
              <w:spacing w:line="240" w:lineRule="auto"/>
              <w:jc w:val="center"/>
              <w:rPr>
                <w:rFonts w:cs="Arial"/>
                <w:sz w:val="20"/>
                <w:szCs w:val="20"/>
              </w:rPr>
            </w:pP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079816B1"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Not - centred between LSL and USL.</w:t>
            </w:r>
          </w:p>
          <w:p w14:paraId="70AB4915"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peaks towards LSL from mean. Poor process capability</w:t>
            </w:r>
          </w:p>
          <w:p w14:paraId="761FA116" w14:textId="77777777" w:rsidR="00CD1ED8" w:rsidRPr="00CD1ED8" w:rsidRDefault="00CD1ED8" w:rsidP="00CD1ED8">
            <w:pPr>
              <w:spacing w:line="240" w:lineRule="auto"/>
              <w:jc w:val="center"/>
              <w:rPr>
                <w:rFonts w:cs="Arial"/>
                <w:sz w:val="20"/>
                <w:szCs w:val="20"/>
              </w:rPr>
            </w:pPr>
          </w:p>
        </w:tc>
      </w:tr>
      <w:tr w:rsidR="00CD1ED8" w:rsidRPr="00CD1ED8" w14:paraId="1DE69EE6" w14:textId="77777777" w:rsidTr="00B41758">
        <w:trPr>
          <w:trHeight w:hRule="exact" w:val="1273"/>
        </w:trPr>
        <w:tc>
          <w:tcPr>
            <w:tcW w:w="1256" w:type="dxa"/>
            <w:tcBorders>
              <w:top w:val="single" w:sz="4" w:space="0" w:color="auto"/>
              <w:left w:val="single" w:sz="4" w:space="0" w:color="auto"/>
              <w:bottom w:val="nil"/>
              <w:right w:val="nil"/>
            </w:tcBorders>
            <w:shd w:val="clear" w:color="auto" w:fill="FFFFFF"/>
            <w:vAlign w:val="center"/>
            <w:hideMark/>
          </w:tcPr>
          <w:p w14:paraId="13FD0946" w14:textId="77777777" w:rsidR="00CD1ED8" w:rsidRPr="00CD1ED8" w:rsidRDefault="00CD1ED8" w:rsidP="00CD1ED8">
            <w:pPr>
              <w:spacing w:line="240" w:lineRule="auto"/>
              <w:jc w:val="center"/>
              <w:rPr>
                <w:rFonts w:cs="Arial"/>
                <w:sz w:val="20"/>
                <w:szCs w:val="20"/>
              </w:rPr>
            </w:pPr>
            <w:r w:rsidRPr="00CD1ED8">
              <w:rPr>
                <w:rFonts w:cs="Arial"/>
                <w:sz w:val="20"/>
                <w:szCs w:val="20"/>
              </w:rPr>
              <w:t>Journal B Position 2</w:t>
            </w:r>
          </w:p>
        </w:tc>
        <w:tc>
          <w:tcPr>
            <w:tcW w:w="3645" w:type="dxa"/>
            <w:tcBorders>
              <w:top w:val="single" w:sz="4" w:space="0" w:color="auto"/>
              <w:left w:val="single" w:sz="4" w:space="0" w:color="auto"/>
              <w:bottom w:val="nil"/>
              <w:right w:val="nil"/>
            </w:tcBorders>
            <w:shd w:val="clear" w:color="auto" w:fill="FFFFFF" w:themeFill="background1"/>
            <w:vAlign w:val="center"/>
          </w:tcPr>
          <w:p w14:paraId="6D598929"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 Approx. centred between LSL and USL.</w:t>
            </w:r>
          </w:p>
          <w:p w14:paraId="1EEFD5B8"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variation from mean. Poor process capability</w:t>
            </w:r>
          </w:p>
          <w:p w14:paraId="71E6B601" w14:textId="77777777" w:rsidR="00CD1ED8" w:rsidRPr="00CD1ED8" w:rsidRDefault="00CD1ED8" w:rsidP="00CD1ED8">
            <w:pPr>
              <w:spacing w:line="240" w:lineRule="auto"/>
              <w:jc w:val="center"/>
              <w:rPr>
                <w:rFonts w:cs="Arial"/>
                <w:sz w:val="20"/>
                <w:szCs w:val="20"/>
              </w:rPr>
            </w:pP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3AE12D1D"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Not centred between LSL and USL.</w:t>
            </w:r>
          </w:p>
          <w:p w14:paraId="6B8C88F9"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peaks towards LSL from mean. Poor process capability</w:t>
            </w:r>
          </w:p>
          <w:p w14:paraId="096FB7B0" w14:textId="77777777" w:rsidR="00CD1ED8" w:rsidRPr="00CD1ED8" w:rsidRDefault="00CD1ED8" w:rsidP="00CD1ED8">
            <w:pPr>
              <w:spacing w:line="240" w:lineRule="auto"/>
              <w:jc w:val="center"/>
              <w:rPr>
                <w:rFonts w:cs="Arial"/>
                <w:sz w:val="20"/>
                <w:szCs w:val="20"/>
              </w:rPr>
            </w:pPr>
          </w:p>
        </w:tc>
      </w:tr>
      <w:tr w:rsidR="00CD1ED8" w:rsidRPr="00CD1ED8" w14:paraId="25F432BB" w14:textId="77777777" w:rsidTr="00B41758">
        <w:trPr>
          <w:trHeight w:hRule="exact" w:val="1347"/>
        </w:trPr>
        <w:tc>
          <w:tcPr>
            <w:tcW w:w="1256" w:type="dxa"/>
            <w:tcBorders>
              <w:top w:val="single" w:sz="4" w:space="0" w:color="auto"/>
              <w:left w:val="single" w:sz="4" w:space="0" w:color="auto"/>
              <w:bottom w:val="nil"/>
              <w:right w:val="nil"/>
            </w:tcBorders>
            <w:shd w:val="clear" w:color="auto" w:fill="FFFFFF"/>
            <w:vAlign w:val="center"/>
            <w:hideMark/>
          </w:tcPr>
          <w:p w14:paraId="336AADBB" w14:textId="77777777" w:rsidR="00CD1ED8" w:rsidRPr="00CD1ED8" w:rsidRDefault="00CD1ED8" w:rsidP="00CD1ED8">
            <w:pPr>
              <w:spacing w:line="240" w:lineRule="auto"/>
              <w:jc w:val="center"/>
              <w:rPr>
                <w:rFonts w:cs="Arial"/>
                <w:sz w:val="20"/>
                <w:szCs w:val="20"/>
              </w:rPr>
            </w:pPr>
            <w:r w:rsidRPr="00CD1ED8">
              <w:rPr>
                <w:rFonts w:cs="Arial"/>
                <w:sz w:val="20"/>
                <w:szCs w:val="20"/>
              </w:rPr>
              <w:t>Journal C Position 1</w:t>
            </w:r>
          </w:p>
        </w:tc>
        <w:tc>
          <w:tcPr>
            <w:tcW w:w="3645" w:type="dxa"/>
            <w:tcBorders>
              <w:top w:val="single" w:sz="4" w:space="0" w:color="auto"/>
              <w:left w:val="single" w:sz="4" w:space="0" w:color="auto"/>
              <w:bottom w:val="nil"/>
              <w:right w:val="nil"/>
            </w:tcBorders>
            <w:shd w:val="clear" w:color="auto" w:fill="FFFFFF" w:themeFill="background1"/>
            <w:vAlign w:val="center"/>
          </w:tcPr>
          <w:p w14:paraId="1E97A00C"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39E3C048"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Not centred between LSL and USL.</w:t>
            </w:r>
          </w:p>
          <w:p w14:paraId="71544E6A"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peaks towards LSL from mean. Poor process capability</w:t>
            </w:r>
          </w:p>
          <w:p w14:paraId="4A51248E" w14:textId="77777777" w:rsidR="00CD1ED8" w:rsidRPr="00CD1ED8" w:rsidRDefault="00CD1ED8" w:rsidP="00CD1ED8">
            <w:pPr>
              <w:spacing w:line="240" w:lineRule="auto"/>
              <w:jc w:val="center"/>
              <w:rPr>
                <w:rFonts w:cs="Arial"/>
                <w:sz w:val="20"/>
                <w:szCs w:val="20"/>
              </w:rPr>
            </w:pPr>
          </w:p>
        </w:tc>
      </w:tr>
      <w:tr w:rsidR="00CD1ED8" w:rsidRPr="00CD1ED8" w14:paraId="1ACACA55" w14:textId="77777777" w:rsidTr="00B41758">
        <w:trPr>
          <w:trHeight w:hRule="exact" w:val="1281"/>
        </w:trPr>
        <w:tc>
          <w:tcPr>
            <w:tcW w:w="1256" w:type="dxa"/>
            <w:tcBorders>
              <w:top w:val="single" w:sz="4" w:space="0" w:color="auto"/>
              <w:left w:val="single" w:sz="4" w:space="0" w:color="auto"/>
              <w:bottom w:val="nil"/>
              <w:right w:val="nil"/>
            </w:tcBorders>
            <w:shd w:val="clear" w:color="auto" w:fill="FFFFFF"/>
            <w:vAlign w:val="center"/>
            <w:hideMark/>
          </w:tcPr>
          <w:p w14:paraId="244AECED" w14:textId="77777777" w:rsidR="00CD1ED8" w:rsidRPr="00CD1ED8" w:rsidRDefault="00CD1ED8" w:rsidP="00CD1ED8">
            <w:pPr>
              <w:spacing w:line="240" w:lineRule="auto"/>
              <w:jc w:val="center"/>
              <w:rPr>
                <w:rFonts w:cs="Arial"/>
                <w:sz w:val="20"/>
                <w:szCs w:val="20"/>
              </w:rPr>
            </w:pPr>
            <w:r w:rsidRPr="00CD1ED8">
              <w:rPr>
                <w:rFonts w:cs="Arial"/>
                <w:sz w:val="20"/>
                <w:szCs w:val="20"/>
              </w:rPr>
              <w:t>Journal C Position 2</w:t>
            </w:r>
          </w:p>
        </w:tc>
        <w:tc>
          <w:tcPr>
            <w:tcW w:w="3645" w:type="dxa"/>
            <w:tcBorders>
              <w:top w:val="single" w:sz="4" w:space="0" w:color="auto"/>
              <w:left w:val="single" w:sz="4" w:space="0" w:color="auto"/>
              <w:bottom w:val="nil"/>
              <w:right w:val="nil"/>
            </w:tcBorders>
            <w:shd w:val="clear" w:color="auto" w:fill="FFFFFF" w:themeFill="background1"/>
            <w:vAlign w:val="center"/>
          </w:tcPr>
          <w:p w14:paraId="69701464"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0BCB276F"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Not centred between LSL and USL.</w:t>
            </w:r>
          </w:p>
          <w:p w14:paraId="0BB47E68"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peaks towards LSL from mean. Poor process capability</w:t>
            </w:r>
          </w:p>
          <w:p w14:paraId="26620E49" w14:textId="77777777" w:rsidR="00CD1ED8" w:rsidRPr="00CD1ED8" w:rsidRDefault="00CD1ED8" w:rsidP="00CD1ED8">
            <w:pPr>
              <w:spacing w:line="240" w:lineRule="auto"/>
              <w:jc w:val="center"/>
              <w:rPr>
                <w:rFonts w:cs="Arial"/>
                <w:sz w:val="20"/>
                <w:szCs w:val="20"/>
              </w:rPr>
            </w:pPr>
          </w:p>
        </w:tc>
      </w:tr>
      <w:tr w:rsidR="00CD1ED8" w:rsidRPr="00CD1ED8" w14:paraId="29315406" w14:textId="77777777" w:rsidTr="00B41758">
        <w:trPr>
          <w:trHeight w:hRule="exact" w:val="1285"/>
        </w:trPr>
        <w:tc>
          <w:tcPr>
            <w:tcW w:w="1256" w:type="dxa"/>
            <w:tcBorders>
              <w:top w:val="single" w:sz="4" w:space="0" w:color="auto"/>
              <w:left w:val="single" w:sz="4" w:space="0" w:color="auto"/>
              <w:bottom w:val="nil"/>
              <w:right w:val="nil"/>
            </w:tcBorders>
            <w:shd w:val="clear" w:color="auto" w:fill="FFFFFF"/>
            <w:vAlign w:val="center"/>
            <w:hideMark/>
          </w:tcPr>
          <w:p w14:paraId="70C0E11D" w14:textId="77777777" w:rsidR="00CD1ED8" w:rsidRPr="00CD1ED8" w:rsidRDefault="00CD1ED8" w:rsidP="00CD1ED8">
            <w:pPr>
              <w:spacing w:line="240" w:lineRule="auto"/>
              <w:jc w:val="center"/>
              <w:rPr>
                <w:rFonts w:cs="Arial"/>
                <w:sz w:val="20"/>
                <w:szCs w:val="20"/>
              </w:rPr>
            </w:pPr>
            <w:r w:rsidRPr="00CD1ED8">
              <w:rPr>
                <w:rFonts w:cs="Arial"/>
                <w:sz w:val="20"/>
                <w:szCs w:val="20"/>
              </w:rPr>
              <w:t>Journal D Position 1</w:t>
            </w:r>
          </w:p>
        </w:tc>
        <w:tc>
          <w:tcPr>
            <w:tcW w:w="3645" w:type="dxa"/>
            <w:tcBorders>
              <w:top w:val="single" w:sz="4" w:space="0" w:color="auto"/>
              <w:left w:val="single" w:sz="4" w:space="0" w:color="auto"/>
              <w:bottom w:val="nil"/>
              <w:right w:val="nil"/>
            </w:tcBorders>
            <w:shd w:val="clear" w:color="auto" w:fill="FFFFFF" w:themeFill="background1"/>
            <w:vAlign w:val="center"/>
          </w:tcPr>
          <w:p w14:paraId="32890541"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4D9B61DC"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Not centred between LSL and USL.</w:t>
            </w:r>
          </w:p>
          <w:p w14:paraId="5D060731"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peaks towards LSL from mean. Poor process capability</w:t>
            </w:r>
          </w:p>
          <w:p w14:paraId="4B4ECD93" w14:textId="77777777" w:rsidR="00CD1ED8" w:rsidRPr="00CD1ED8" w:rsidRDefault="00CD1ED8" w:rsidP="00CD1ED8">
            <w:pPr>
              <w:spacing w:line="240" w:lineRule="auto"/>
              <w:jc w:val="center"/>
              <w:rPr>
                <w:rFonts w:cs="Arial"/>
                <w:sz w:val="20"/>
                <w:szCs w:val="20"/>
              </w:rPr>
            </w:pPr>
          </w:p>
        </w:tc>
      </w:tr>
      <w:tr w:rsidR="00CD1ED8" w:rsidRPr="00CD1ED8" w14:paraId="2D72EB7B" w14:textId="77777777" w:rsidTr="00B41758">
        <w:trPr>
          <w:trHeight w:hRule="exact" w:val="1275"/>
        </w:trPr>
        <w:tc>
          <w:tcPr>
            <w:tcW w:w="1256" w:type="dxa"/>
            <w:tcBorders>
              <w:top w:val="single" w:sz="4" w:space="0" w:color="auto"/>
              <w:left w:val="single" w:sz="4" w:space="0" w:color="auto"/>
              <w:bottom w:val="nil"/>
              <w:right w:val="nil"/>
            </w:tcBorders>
            <w:shd w:val="clear" w:color="auto" w:fill="FFFFFF"/>
            <w:vAlign w:val="center"/>
            <w:hideMark/>
          </w:tcPr>
          <w:p w14:paraId="647138ED" w14:textId="77777777" w:rsidR="00CD1ED8" w:rsidRPr="00CD1ED8" w:rsidRDefault="00CD1ED8" w:rsidP="00CD1ED8">
            <w:pPr>
              <w:spacing w:line="240" w:lineRule="auto"/>
              <w:jc w:val="center"/>
              <w:rPr>
                <w:rFonts w:cs="Arial"/>
                <w:sz w:val="20"/>
                <w:szCs w:val="20"/>
              </w:rPr>
            </w:pPr>
            <w:r w:rsidRPr="00CD1ED8">
              <w:rPr>
                <w:rFonts w:cs="Arial"/>
                <w:sz w:val="20"/>
                <w:szCs w:val="20"/>
              </w:rPr>
              <w:t>Journal D Position 2</w:t>
            </w:r>
          </w:p>
        </w:tc>
        <w:tc>
          <w:tcPr>
            <w:tcW w:w="3645" w:type="dxa"/>
            <w:tcBorders>
              <w:top w:val="single" w:sz="4" w:space="0" w:color="auto"/>
              <w:left w:val="single" w:sz="4" w:space="0" w:color="auto"/>
              <w:bottom w:val="nil"/>
              <w:right w:val="nil"/>
            </w:tcBorders>
            <w:shd w:val="clear" w:color="auto" w:fill="FFFFFF" w:themeFill="background1"/>
            <w:vAlign w:val="center"/>
          </w:tcPr>
          <w:p w14:paraId="66A1D8A0"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6A006DFB"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Not centred between LSL and USL.</w:t>
            </w:r>
          </w:p>
          <w:p w14:paraId="2D8819B1"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peaks towards LSL from mean. Poor process capability</w:t>
            </w:r>
          </w:p>
          <w:p w14:paraId="594E572B" w14:textId="77777777" w:rsidR="00CD1ED8" w:rsidRPr="00CD1ED8" w:rsidRDefault="00CD1ED8" w:rsidP="00CD1ED8">
            <w:pPr>
              <w:spacing w:line="240" w:lineRule="auto"/>
              <w:jc w:val="center"/>
              <w:rPr>
                <w:rFonts w:cs="Arial"/>
                <w:sz w:val="20"/>
                <w:szCs w:val="20"/>
              </w:rPr>
            </w:pPr>
          </w:p>
        </w:tc>
      </w:tr>
      <w:tr w:rsidR="00CD1ED8" w:rsidRPr="00CD1ED8" w14:paraId="5F4E1E02" w14:textId="77777777" w:rsidTr="00B41758">
        <w:trPr>
          <w:trHeight w:hRule="exact" w:val="1144"/>
        </w:trPr>
        <w:tc>
          <w:tcPr>
            <w:tcW w:w="1256" w:type="dxa"/>
            <w:tcBorders>
              <w:top w:val="single" w:sz="4" w:space="0" w:color="auto"/>
              <w:left w:val="single" w:sz="4" w:space="0" w:color="auto"/>
              <w:bottom w:val="nil"/>
              <w:right w:val="nil"/>
            </w:tcBorders>
            <w:shd w:val="clear" w:color="auto" w:fill="FFFFFF"/>
            <w:vAlign w:val="center"/>
            <w:hideMark/>
          </w:tcPr>
          <w:p w14:paraId="2CC0A5E0" w14:textId="77777777" w:rsidR="00CD1ED8" w:rsidRPr="00CD1ED8" w:rsidRDefault="00CD1ED8" w:rsidP="00CD1ED8">
            <w:pPr>
              <w:spacing w:line="240" w:lineRule="auto"/>
              <w:jc w:val="center"/>
              <w:rPr>
                <w:rFonts w:cs="Arial"/>
                <w:sz w:val="20"/>
                <w:szCs w:val="20"/>
              </w:rPr>
            </w:pPr>
            <w:r w:rsidRPr="00CD1ED8">
              <w:rPr>
                <w:rFonts w:cs="Arial"/>
                <w:sz w:val="20"/>
                <w:szCs w:val="20"/>
              </w:rPr>
              <w:lastRenderedPageBreak/>
              <w:t>Journal E Position 1</w:t>
            </w:r>
          </w:p>
        </w:tc>
        <w:tc>
          <w:tcPr>
            <w:tcW w:w="3645" w:type="dxa"/>
            <w:tcBorders>
              <w:top w:val="single" w:sz="4" w:space="0" w:color="auto"/>
              <w:left w:val="single" w:sz="4" w:space="0" w:color="auto"/>
              <w:bottom w:val="nil"/>
              <w:right w:val="nil"/>
            </w:tcBorders>
            <w:shd w:val="clear" w:color="auto" w:fill="FFFFFF" w:themeFill="background1"/>
            <w:vAlign w:val="center"/>
          </w:tcPr>
          <w:p w14:paraId="75A85432"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nil"/>
              <w:right w:val="single" w:sz="4" w:space="0" w:color="auto"/>
            </w:tcBorders>
            <w:shd w:val="clear" w:color="auto" w:fill="FFFFFF" w:themeFill="background1"/>
            <w:vAlign w:val="center"/>
          </w:tcPr>
          <w:p w14:paraId="55B2E97D"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Not centred between LSL and USL.</w:t>
            </w:r>
          </w:p>
          <w:p w14:paraId="4BB44CD5"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peaks towards LSL from mean. Poor process capability</w:t>
            </w:r>
          </w:p>
          <w:p w14:paraId="5EF45AD9" w14:textId="77777777" w:rsidR="00CD1ED8" w:rsidRPr="00CD1ED8" w:rsidRDefault="00CD1ED8" w:rsidP="00CD1ED8">
            <w:pPr>
              <w:spacing w:line="240" w:lineRule="auto"/>
              <w:jc w:val="center"/>
              <w:rPr>
                <w:rFonts w:cs="Arial"/>
                <w:sz w:val="20"/>
                <w:szCs w:val="20"/>
              </w:rPr>
            </w:pPr>
          </w:p>
        </w:tc>
      </w:tr>
      <w:tr w:rsidR="00CD1ED8" w:rsidRPr="00CD1ED8" w14:paraId="35C80489" w14:textId="77777777" w:rsidTr="00B41758">
        <w:trPr>
          <w:trHeight w:hRule="exact" w:val="1146"/>
        </w:trPr>
        <w:tc>
          <w:tcPr>
            <w:tcW w:w="1256" w:type="dxa"/>
            <w:tcBorders>
              <w:top w:val="single" w:sz="4" w:space="0" w:color="auto"/>
              <w:left w:val="single" w:sz="4" w:space="0" w:color="auto"/>
              <w:bottom w:val="single" w:sz="4" w:space="0" w:color="auto"/>
              <w:right w:val="nil"/>
            </w:tcBorders>
            <w:shd w:val="clear" w:color="auto" w:fill="FFFFFF"/>
            <w:vAlign w:val="center"/>
            <w:hideMark/>
          </w:tcPr>
          <w:p w14:paraId="52E21123" w14:textId="77777777" w:rsidR="00CD1ED8" w:rsidRPr="00CD1ED8" w:rsidRDefault="00CD1ED8" w:rsidP="00CD1ED8">
            <w:pPr>
              <w:spacing w:line="240" w:lineRule="auto"/>
              <w:jc w:val="center"/>
              <w:rPr>
                <w:rFonts w:cs="Arial"/>
                <w:sz w:val="20"/>
                <w:szCs w:val="20"/>
              </w:rPr>
            </w:pPr>
            <w:r w:rsidRPr="00CD1ED8">
              <w:rPr>
                <w:rFonts w:cs="Arial"/>
                <w:sz w:val="20"/>
                <w:szCs w:val="20"/>
              </w:rPr>
              <w:t>Journal E Position 2</w:t>
            </w:r>
          </w:p>
        </w:tc>
        <w:tc>
          <w:tcPr>
            <w:tcW w:w="3645" w:type="dxa"/>
            <w:tcBorders>
              <w:top w:val="single" w:sz="4" w:space="0" w:color="auto"/>
              <w:left w:val="single" w:sz="4" w:space="0" w:color="auto"/>
              <w:bottom w:val="single" w:sz="4" w:space="0" w:color="auto"/>
              <w:right w:val="nil"/>
            </w:tcBorders>
            <w:shd w:val="clear" w:color="auto" w:fill="FFFFFF" w:themeFill="background1"/>
            <w:vAlign w:val="center"/>
          </w:tcPr>
          <w:p w14:paraId="45B84075" w14:textId="77777777" w:rsidR="00CD1ED8" w:rsidRPr="00CD1ED8" w:rsidRDefault="00CD1ED8" w:rsidP="00CD1ED8">
            <w:pPr>
              <w:spacing w:line="240" w:lineRule="auto"/>
              <w:jc w:val="center"/>
              <w:rPr>
                <w:rFonts w:cs="Arial"/>
                <w:sz w:val="20"/>
                <w:szCs w:val="20"/>
              </w:rPr>
            </w:pPr>
            <w:r w:rsidRPr="00CD1ED8">
              <w:rPr>
                <w:rFonts w:cs="Arial"/>
                <w:sz w:val="20"/>
                <w:szCs w:val="20"/>
              </w:rPr>
              <w:t>Process capability normal -ok</w:t>
            </w:r>
          </w:p>
        </w:tc>
        <w:tc>
          <w:tcPr>
            <w:tcW w:w="4014" w:type="dxa"/>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88DB30D" w14:textId="77777777" w:rsidR="00CD1ED8" w:rsidRPr="00CD1ED8" w:rsidRDefault="00CD1ED8" w:rsidP="00CD1ED8">
            <w:pPr>
              <w:spacing w:line="240" w:lineRule="auto"/>
              <w:jc w:val="center"/>
              <w:rPr>
                <w:rFonts w:cs="Arial"/>
                <w:sz w:val="20"/>
                <w:szCs w:val="20"/>
              </w:rPr>
            </w:pPr>
            <w:r w:rsidRPr="00CD1ED8">
              <w:rPr>
                <w:rFonts w:cs="Arial"/>
                <w:sz w:val="20"/>
                <w:szCs w:val="20"/>
              </w:rPr>
              <w:t>Pp and PpK Not centred between LSL and USL.</w:t>
            </w:r>
          </w:p>
          <w:p w14:paraId="7F1ADECC" w14:textId="77777777" w:rsidR="00CD1ED8" w:rsidRPr="00CD1ED8" w:rsidRDefault="00CD1ED8" w:rsidP="00CD1ED8">
            <w:pPr>
              <w:spacing w:line="240" w:lineRule="auto"/>
              <w:jc w:val="center"/>
              <w:rPr>
                <w:rFonts w:cs="Arial"/>
                <w:sz w:val="20"/>
                <w:szCs w:val="20"/>
              </w:rPr>
            </w:pPr>
            <w:r w:rsidRPr="00CD1ED8">
              <w:rPr>
                <w:rFonts w:cs="Arial"/>
                <w:sz w:val="20"/>
                <w:szCs w:val="20"/>
              </w:rPr>
              <w:t>PpK – value low as high peaks towards LSL from mean. Poor process capability</w:t>
            </w:r>
          </w:p>
          <w:p w14:paraId="44E23996" w14:textId="77777777" w:rsidR="00CD1ED8" w:rsidRPr="00CD1ED8" w:rsidRDefault="00CD1ED8" w:rsidP="00CD1ED8">
            <w:pPr>
              <w:spacing w:line="240" w:lineRule="auto"/>
              <w:jc w:val="center"/>
              <w:rPr>
                <w:rFonts w:cs="Arial"/>
                <w:sz w:val="20"/>
                <w:szCs w:val="20"/>
              </w:rPr>
            </w:pPr>
          </w:p>
        </w:tc>
      </w:tr>
    </w:tbl>
    <w:p w14:paraId="09A8AD08" w14:textId="70D2F93F" w:rsidR="00CD1ED8" w:rsidRDefault="00B41758" w:rsidP="00B41758">
      <w:pPr>
        <w:pStyle w:val="Caption"/>
        <w:rPr>
          <w:color w:val="auto"/>
          <w:sz w:val="22"/>
          <w:szCs w:val="22"/>
        </w:rPr>
      </w:pPr>
      <w:r>
        <w:rPr>
          <w:color w:val="auto"/>
          <w:sz w:val="22"/>
          <w:szCs w:val="22"/>
        </w:rPr>
        <w:t>Table 8.4.2</w:t>
      </w:r>
      <w:r w:rsidRPr="004A5292">
        <w:rPr>
          <w:color w:val="auto"/>
          <w:sz w:val="22"/>
          <w:szCs w:val="22"/>
        </w:rPr>
        <w:t xml:space="preserve">: </w:t>
      </w:r>
      <w:r>
        <w:rPr>
          <w:color w:val="auto"/>
          <w:sz w:val="22"/>
          <w:szCs w:val="22"/>
        </w:rPr>
        <w:t xml:space="preserve">continued. </w:t>
      </w:r>
    </w:p>
    <w:p w14:paraId="68B0E470" w14:textId="77777777" w:rsidR="00B41758" w:rsidRPr="00B41758" w:rsidRDefault="00B41758" w:rsidP="00B41758"/>
    <w:p w14:paraId="34147E75" w14:textId="7F876E8A" w:rsidR="00D34811" w:rsidRDefault="00D34811" w:rsidP="00D34811">
      <w:pPr>
        <w:spacing w:line="360" w:lineRule="auto"/>
        <w:jc w:val="both"/>
        <w:rPr>
          <w:rFonts w:cs="Arial"/>
        </w:rPr>
      </w:pPr>
      <w:r>
        <w:rPr>
          <w:rFonts w:cs="Arial"/>
        </w:rPr>
        <w:t xml:space="preserve">OP100 is intended to remove a fixed amount of material and provide a polished finished the results showed: -  </w:t>
      </w:r>
    </w:p>
    <w:p w14:paraId="11441829" w14:textId="77777777" w:rsidR="00D34811" w:rsidRDefault="00D34811" w:rsidP="00D34811">
      <w:pPr>
        <w:pStyle w:val="ListParagraph"/>
        <w:numPr>
          <w:ilvl w:val="0"/>
          <w:numId w:val="6"/>
        </w:numPr>
        <w:spacing w:line="360" w:lineRule="auto"/>
        <w:jc w:val="both"/>
        <w:rPr>
          <w:rFonts w:cs="Arial"/>
        </w:rPr>
      </w:pPr>
      <w:bookmarkStart w:id="130" w:name="_Hlk511071441"/>
      <w:r w:rsidRPr="0026631F">
        <w:rPr>
          <w:rFonts w:cs="Arial"/>
        </w:rPr>
        <w:t>OP100C showed variable results the journals with the lowest Ppk values.</w:t>
      </w:r>
    </w:p>
    <w:bookmarkEnd w:id="130"/>
    <w:p w14:paraId="7C5FA592" w14:textId="77777777" w:rsidR="00D34811" w:rsidRPr="0026631F" w:rsidRDefault="00D34811" w:rsidP="00D34811">
      <w:pPr>
        <w:pStyle w:val="ListParagraph"/>
        <w:numPr>
          <w:ilvl w:val="0"/>
          <w:numId w:val="6"/>
        </w:numPr>
        <w:rPr>
          <w:rFonts w:cs="Arial"/>
        </w:rPr>
      </w:pPr>
      <w:r w:rsidRPr="0026631F">
        <w:rPr>
          <w:rFonts w:cs="Arial"/>
        </w:rPr>
        <w:t>OP100</w:t>
      </w:r>
      <w:r>
        <w:rPr>
          <w:rFonts w:cs="Arial"/>
        </w:rPr>
        <w:t>D</w:t>
      </w:r>
      <w:r w:rsidRPr="0026631F">
        <w:rPr>
          <w:rFonts w:cs="Arial"/>
        </w:rPr>
        <w:t xml:space="preserve"> showed variable results the journals with the lowest Ppk values.</w:t>
      </w:r>
    </w:p>
    <w:p w14:paraId="1838CB42" w14:textId="77777777" w:rsidR="003169F4" w:rsidRDefault="00D34811" w:rsidP="00D34811">
      <w:pPr>
        <w:spacing w:line="360" w:lineRule="auto"/>
        <w:jc w:val="both"/>
        <w:rPr>
          <w:rFonts w:cs="Arial"/>
        </w:rPr>
      </w:pPr>
      <w:r>
        <w:rPr>
          <w:rFonts w:cs="Arial"/>
        </w:rPr>
        <w:t>Both mac</w:t>
      </w:r>
      <w:r w:rsidRPr="006D3F80">
        <w:rPr>
          <w:rFonts w:cs="Arial"/>
        </w:rPr>
        <w:t>hines had difficulty producing parts in specification</w:t>
      </w:r>
      <w:r>
        <w:rPr>
          <w:rFonts w:cs="Arial"/>
        </w:rPr>
        <w:t>. It should be considered t</w:t>
      </w:r>
      <w:r w:rsidRPr="00977EBF">
        <w:rPr>
          <w:rFonts w:cs="Arial"/>
        </w:rPr>
        <w:t xml:space="preserve">he stock removal figures for </w:t>
      </w:r>
      <w:r>
        <w:rPr>
          <w:rFonts w:cs="Arial"/>
        </w:rPr>
        <w:t>OP</w:t>
      </w:r>
      <w:r w:rsidRPr="00977EBF">
        <w:rPr>
          <w:rFonts w:cs="Arial"/>
        </w:rPr>
        <w:t xml:space="preserve">100 </w:t>
      </w:r>
      <w:r>
        <w:rPr>
          <w:rFonts w:cs="Arial"/>
        </w:rPr>
        <w:t xml:space="preserve">could by </w:t>
      </w:r>
      <w:r w:rsidRPr="00977EBF">
        <w:rPr>
          <w:rFonts w:cs="Arial"/>
        </w:rPr>
        <w:t xml:space="preserve">compromised by the accuracy of the gauges used. </w:t>
      </w:r>
      <w:r>
        <w:rPr>
          <w:rFonts w:cs="Arial"/>
        </w:rPr>
        <w:t>For example, i</w:t>
      </w:r>
      <w:r w:rsidRPr="00977EBF">
        <w:rPr>
          <w:rFonts w:cs="Arial"/>
        </w:rPr>
        <w:t xml:space="preserve">n some instances, the gauge readings suggest that the microfinishing process actually increased the size of the part. </w:t>
      </w:r>
    </w:p>
    <w:p w14:paraId="7C5FD995" w14:textId="0B8213A8" w:rsidR="00D34811" w:rsidRPr="00977EBF" w:rsidRDefault="00D34811" w:rsidP="00D34811">
      <w:pPr>
        <w:spacing w:line="360" w:lineRule="auto"/>
        <w:jc w:val="both"/>
        <w:rPr>
          <w:rFonts w:cs="Arial"/>
        </w:rPr>
      </w:pPr>
      <w:r>
        <w:rPr>
          <w:rFonts w:cs="Arial"/>
        </w:rPr>
        <w:t xml:space="preserve">It </w:t>
      </w:r>
      <w:r w:rsidR="00975006">
        <w:rPr>
          <w:rFonts w:cs="Arial"/>
        </w:rPr>
        <w:t xml:space="preserve">can be concluded that </w:t>
      </w:r>
      <w:r>
        <w:rPr>
          <w:rFonts w:cs="Arial"/>
        </w:rPr>
        <w:t>the wash filters are not performing well</w:t>
      </w:r>
      <w:r w:rsidR="00975006">
        <w:rPr>
          <w:rFonts w:cs="Arial"/>
        </w:rPr>
        <w:t xml:space="preserve"> and the wash is displaying end of filter life fault. Although confirmed by the onsite laboratory to be adequate</w:t>
      </w:r>
    </w:p>
    <w:p w14:paraId="12D4BB69" w14:textId="7410377A" w:rsidR="00D34811" w:rsidRDefault="00D34811" w:rsidP="00D34811">
      <w:pPr>
        <w:spacing w:line="360" w:lineRule="auto"/>
        <w:jc w:val="both"/>
        <w:rPr>
          <w:rFonts w:cs="Arial"/>
        </w:rPr>
      </w:pPr>
      <w:r w:rsidRPr="00977EBF">
        <w:rPr>
          <w:rFonts w:cs="Arial"/>
        </w:rPr>
        <w:t>After the capability study on 100</w:t>
      </w:r>
      <w:r>
        <w:rPr>
          <w:rFonts w:cs="Arial"/>
        </w:rPr>
        <w:t>D</w:t>
      </w:r>
      <w:r w:rsidRPr="00977EBF">
        <w:rPr>
          <w:rFonts w:cs="Arial"/>
        </w:rPr>
        <w:t xml:space="preserve"> had been completed, it was discovered that the tape feed </w:t>
      </w:r>
      <w:r>
        <w:rPr>
          <w:rFonts w:cs="Arial"/>
        </w:rPr>
        <w:t>was slightly fed incorrectly</w:t>
      </w:r>
      <w:r w:rsidRPr="00977EBF">
        <w:rPr>
          <w:rFonts w:cs="Arial"/>
        </w:rPr>
        <w:t xml:space="preserve">, leading to greater stock removal than intended. The feed has now been </w:t>
      </w:r>
      <w:r>
        <w:rPr>
          <w:rFonts w:cs="Arial"/>
        </w:rPr>
        <w:t>configured correctly</w:t>
      </w:r>
      <w:r w:rsidRPr="00977EBF">
        <w:rPr>
          <w:rFonts w:cs="Arial"/>
        </w:rPr>
        <w:t>.</w:t>
      </w:r>
    </w:p>
    <w:p w14:paraId="7736BBE5" w14:textId="5A9B7EBD" w:rsidR="003B3107" w:rsidRDefault="0032156B" w:rsidP="00175F92">
      <w:pPr>
        <w:pStyle w:val="Heading2"/>
        <w:numPr>
          <w:ilvl w:val="1"/>
          <w:numId w:val="1"/>
        </w:numPr>
        <w:spacing w:line="360" w:lineRule="auto"/>
        <w:rPr>
          <w:rFonts w:cs="Arial"/>
        </w:rPr>
      </w:pPr>
      <w:bookmarkStart w:id="131" w:name="_Toc513158041"/>
      <w:r>
        <w:rPr>
          <w:rFonts w:cs="Arial"/>
        </w:rPr>
        <w:t xml:space="preserve">OP50 </w:t>
      </w:r>
      <w:r w:rsidR="001D3B10">
        <w:rPr>
          <w:rFonts w:cs="Arial"/>
        </w:rPr>
        <w:t>Capability study</w:t>
      </w:r>
      <w:bookmarkEnd w:id="131"/>
    </w:p>
    <w:p w14:paraId="4A87A785" w14:textId="485FF417" w:rsidR="00570B68" w:rsidRDefault="00EB208A" w:rsidP="00A2663C">
      <w:pPr>
        <w:spacing w:line="360" w:lineRule="auto"/>
        <w:rPr>
          <w:rFonts w:cs="Arial"/>
        </w:rPr>
      </w:pPr>
      <w:r>
        <w:rPr>
          <w:rFonts w:cs="Arial"/>
        </w:rPr>
        <w:t xml:space="preserve">Unable to complete study due to </w:t>
      </w:r>
      <w:r w:rsidR="00A2663C">
        <w:rPr>
          <w:rFonts w:cs="Arial"/>
        </w:rPr>
        <w:t>project being terminated in March 2018 and no benefit to project or production.</w:t>
      </w:r>
      <w:r w:rsidR="00570B68">
        <w:rPr>
          <w:rFonts w:cs="Arial"/>
        </w:rPr>
        <w:br w:type="page"/>
      </w:r>
    </w:p>
    <w:p w14:paraId="04638060" w14:textId="268A2A66" w:rsidR="00061B8C" w:rsidRDefault="00837EDD" w:rsidP="00175F92">
      <w:pPr>
        <w:pStyle w:val="Heading1"/>
        <w:numPr>
          <w:ilvl w:val="0"/>
          <w:numId w:val="1"/>
        </w:numPr>
        <w:spacing w:line="360" w:lineRule="auto"/>
        <w:rPr>
          <w:rFonts w:cs="Arial"/>
        </w:rPr>
      </w:pPr>
      <w:r>
        <w:rPr>
          <w:rFonts w:cs="Arial"/>
        </w:rPr>
        <w:lastRenderedPageBreak/>
        <w:t xml:space="preserve"> </w:t>
      </w:r>
      <w:bookmarkStart w:id="132" w:name="_Toc513158042"/>
      <w:r w:rsidR="00061B8C">
        <w:rPr>
          <w:rFonts w:cs="Arial"/>
        </w:rPr>
        <w:t>Discussions and Conclusions</w:t>
      </w:r>
      <w:bookmarkEnd w:id="132"/>
    </w:p>
    <w:p w14:paraId="4AFD83D5" w14:textId="77777777" w:rsidR="003D39F4" w:rsidRDefault="00A2070B" w:rsidP="00FF78B7">
      <w:pPr>
        <w:spacing w:line="360" w:lineRule="auto"/>
        <w:jc w:val="both"/>
        <w:rPr>
          <w:rFonts w:cs="Arial"/>
        </w:rPr>
      </w:pPr>
      <w:r>
        <w:rPr>
          <w:rFonts w:cs="Arial"/>
        </w:rPr>
        <w:t xml:space="preserve">The aim of the project </w:t>
      </w:r>
      <w:r w:rsidR="00837EDD">
        <w:rPr>
          <w:rFonts w:cs="Arial"/>
        </w:rPr>
        <w:t xml:space="preserve">was to complete the conversion of versatile </w:t>
      </w:r>
      <w:r w:rsidR="00FF78B7">
        <w:rPr>
          <w:rFonts w:cs="Arial"/>
        </w:rPr>
        <w:t>able machines</w:t>
      </w:r>
      <w:r w:rsidR="00837EDD">
        <w:rPr>
          <w:rFonts w:cs="Arial"/>
        </w:rPr>
        <w:t xml:space="preserve"> and identify </w:t>
      </w:r>
      <w:r w:rsidR="00FF78B7">
        <w:rPr>
          <w:rFonts w:cs="Arial"/>
        </w:rPr>
        <w:t>machines that could be c</w:t>
      </w:r>
      <w:r w:rsidR="00FF78B7" w:rsidRPr="00FF78B7">
        <w:rPr>
          <w:rFonts w:cs="Arial"/>
        </w:rPr>
        <w:t>annibaliz</w:t>
      </w:r>
      <w:r w:rsidR="00FF78B7">
        <w:rPr>
          <w:rFonts w:cs="Arial"/>
        </w:rPr>
        <w:t>ed. To eradicate prolong</w:t>
      </w:r>
      <w:r w:rsidR="003D39F4">
        <w:rPr>
          <w:rFonts w:cs="Arial"/>
        </w:rPr>
        <w:t>-</w:t>
      </w:r>
      <w:r w:rsidR="00FF78B7">
        <w:rPr>
          <w:rFonts w:cs="Arial"/>
        </w:rPr>
        <w:t xml:space="preserve">lead times from </w:t>
      </w:r>
      <w:r w:rsidR="003D39F4">
        <w:rPr>
          <w:rFonts w:cs="Arial"/>
        </w:rPr>
        <w:t>machine vendors</w:t>
      </w:r>
      <w:r w:rsidR="00FF78B7">
        <w:rPr>
          <w:rFonts w:cs="Arial"/>
        </w:rPr>
        <w:t xml:space="preserve"> or limited support in spares available through the </w:t>
      </w:r>
      <w:r w:rsidR="003D39F4">
        <w:rPr>
          <w:rFonts w:cs="Arial"/>
        </w:rPr>
        <w:t xml:space="preserve">NPS </w:t>
      </w:r>
      <w:r w:rsidR="00FF78B7">
        <w:rPr>
          <w:rFonts w:cs="Arial"/>
        </w:rPr>
        <w:t>system</w:t>
      </w:r>
      <w:r w:rsidR="003D39F4">
        <w:rPr>
          <w:rFonts w:cs="Arial"/>
        </w:rPr>
        <w:t xml:space="preserve"> with reductions in inventory where items have not moved from the shelf.</w:t>
      </w:r>
      <w:r w:rsidR="00FF78B7">
        <w:rPr>
          <w:rFonts w:cs="Arial"/>
        </w:rPr>
        <w:t xml:space="preserve"> </w:t>
      </w:r>
    </w:p>
    <w:p w14:paraId="279F43A7" w14:textId="12D896A4" w:rsidR="003D39F4" w:rsidRDefault="003D39F4" w:rsidP="00FF78B7">
      <w:pPr>
        <w:spacing w:line="360" w:lineRule="auto"/>
        <w:jc w:val="both"/>
        <w:rPr>
          <w:rFonts w:cs="Arial"/>
        </w:rPr>
      </w:pPr>
      <w:r>
        <w:rPr>
          <w:rFonts w:cs="Arial"/>
        </w:rPr>
        <w:t xml:space="preserve">The experience during the upgrade of the OP100 with a pro-long lead time with the tape management system. Due to the vendor not stocking items and outsourcing the manufacturing of the components. </w:t>
      </w:r>
    </w:p>
    <w:p w14:paraId="7AF43FAA" w14:textId="758A5FEB" w:rsidR="003D39F4" w:rsidRDefault="00FF78B7" w:rsidP="00F55FB4">
      <w:pPr>
        <w:spacing w:line="360" w:lineRule="auto"/>
        <w:jc w:val="both"/>
        <w:rPr>
          <w:rFonts w:cs="Arial"/>
        </w:rPr>
      </w:pPr>
      <w:r>
        <w:rPr>
          <w:rFonts w:cs="Arial"/>
        </w:rPr>
        <w:t xml:space="preserve">The machines have exceeded </w:t>
      </w:r>
      <w:r w:rsidR="003D39F4">
        <w:rPr>
          <w:rFonts w:cs="Arial"/>
        </w:rPr>
        <w:t>their</w:t>
      </w:r>
      <w:r>
        <w:rPr>
          <w:rFonts w:cs="Arial"/>
        </w:rPr>
        <w:t xml:space="preserve"> useful life and are being extended in order to meet customer demand in other growing markets as the company choose to invest in 2016 for this segment.</w:t>
      </w:r>
      <w:r w:rsidR="003D39F4">
        <w:rPr>
          <w:rFonts w:cs="Arial"/>
        </w:rPr>
        <w:t xml:space="preserve"> </w:t>
      </w:r>
    </w:p>
    <w:p w14:paraId="75453A68" w14:textId="2BB38444" w:rsidR="00894607" w:rsidRDefault="00894607" w:rsidP="00894607">
      <w:pPr>
        <w:pStyle w:val="Heading2"/>
        <w:numPr>
          <w:ilvl w:val="1"/>
          <w:numId w:val="1"/>
        </w:numPr>
        <w:spacing w:line="360" w:lineRule="auto"/>
        <w:rPr>
          <w:rFonts w:cs="Arial"/>
        </w:rPr>
      </w:pPr>
      <w:bookmarkStart w:id="133" w:name="_Toc513158043"/>
      <w:r>
        <w:rPr>
          <w:rFonts w:cs="Arial"/>
        </w:rPr>
        <w:t>VCT machine conversions</w:t>
      </w:r>
      <w:bookmarkEnd w:id="133"/>
    </w:p>
    <w:p w14:paraId="29D0EA30" w14:textId="77777777" w:rsidR="00D15A6F" w:rsidRDefault="00894607" w:rsidP="00F55FB4">
      <w:pPr>
        <w:spacing w:line="360" w:lineRule="auto"/>
        <w:jc w:val="both"/>
        <w:rPr>
          <w:rFonts w:cs="Arial"/>
        </w:rPr>
      </w:pPr>
      <w:r>
        <w:rPr>
          <w:rFonts w:cs="Arial"/>
        </w:rPr>
        <w:t xml:space="preserve">The machines utilised for producing VCT went well and the conversion process was done in stages. The process was documented </w:t>
      </w:r>
      <w:r w:rsidR="00C52B9C">
        <w:rPr>
          <w:rFonts w:cs="Arial"/>
        </w:rPr>
        <w:t>in Section 5 in the CCAR and communication between the ME and PTM</w:t>
      </w:r>
      <w:r w:rsidR="00D15A6F">
        <w:rPr>
          <w:rFonts w:cs="Arial"/>
        </w:rPr>
        <w:t xml:space="preserve">. </w:t>
      </w:r>
    </w:p>
    <w:p w14:paraId="12826596" w14:textId="37AE9979" w:rsidR="00894607" w:rsidRDefault="00D15A6F" w:rsidP="00F55FB4">
      <w:pPr>
        <w:spacing w:line="360" w:lineRule="auto"/>
        <w:jc w:val="both"/>
        <w:rPr>
          <w:rFonts w:cs="Arial"/>
        </w:rPr>
      </w:pPr>
      <w:r>
        <w:rPr>
          <w:rFonts w:cs="Arial"/>
        </w:rPr>
        <w:t xml:space="preserve">Fortunately, the machines were able to be converted due to the commissioned work completed historically. It was able to be replicated however knowledge and experience had to be gained. The machines fundamentally were set up again and opportunities to document procedures were captured for future references. </w:t>
      </w:r>
    </w:p>
    <w:p w14:paraId="4042894E" w14:textId="4FC7F0E6" w:rsidR="00D15A6F" w:rsidRDefault="00D15A6F" w:rsidP="00F55FB4">
      <w:pPr>
        <w:spacing w:line="360" w:lineRule="auto"/>
        <w:jc w:val="both"/>
        <w:rPr>
          <w:rFonts w:cs="Arial"/>
        </w:rPr>
      </w:pPr>
      <w:r>
        <w:rPr>
          <w:rFonts w:cs="Arial"/>
        </w:rPr>
        <w:t>The conversion wa</w:t>
      </w:r>
      <w:r w:rsidR="0028620C">
        <w:rPr>
          <w:rFonts w:cs="Arial"/>
        </w:rPr>
        <w:t xml:space="preserve">s not </w:t>
      </w:r>
      <w:r>
        <w:rPr>
          <w:rFonts w:cs="Arial"/>
        </w:rPr>
        <w:t xml:space="preserve">completed on a daily basis and was </w:t>
      </w:r>
      <w:r w:rsidR="0028620C">
        <w:rPr>
          <w:rFonts w:cs="Arial"/>
        </w:rPr>
        <w:t>completed only when the m</w:t>
      </w:r>
      <w:r>
        <w:rPr>
          <w:rFonts w:cs="Arial"/>
        </w:rPr>
        <w:t>aintenance team were</w:t>
      </w:r>
      <w:r w:rsidR="0028620C">
        <w:rPr>
          <w:rFonts w:cs="Arial"/>
        </w:rPr>
        <w:t xml:space="preserve"> </w:t>
      </w:r>
      <w:r>
        <w:rPr>
          <w:rFonts w:cs="Arial"/>
        </w:rPr>
        <w:t xml:space="preserve">able to be released. Critically during the project </w:t>
      </w:r>
      <w:r w:rsidR="0028620C">
        <w:rPr>
          <w:rFonts w:cs="Arial"/>
        </w:rPr>
        <w:t xml:space="preserve">in January </w:t>
      </w:r>
      <w:r>
        <w:rPr>
          <w:rFonts w:cs="Arial"/>
        </w:rPr>
        <w:t xml:space="preserve">2 operators were deployed to material planning and logistics. Which, had a dramatic effect on the project </w:t>
      </w:r>
      <w:r w:rsidR="0028620C">
        <w:rPr>
          <w:rFonts w:cs="Arial"/>
        </w:rPr>
        <w:t xml:space="preserve">leaving the line perform with less than the RTO and the project became less of a priority. </w:t>
      </w:r>
    </w:p>
    <w:p w14:paraId="63EA0CD8" w14:textId="6754C25C" w:rsidR="003D39F4" w:rsidRDefault="003D39F4" w:rsidP="003D39F4">
      <w:pPr>
        <w:pStyle w:val="Heading2"/>
        <w:numPr>
          <w:ilvl w:val="1"/>
          <w:numId w:val="1"/>
        </w:numPr>
        <w:spacing w:line="360" w:lineRule="auto"/>
        <w:rPr>
          <w:rFonts w:cs="Arial"/>
        </w:rPr>
      </w:pPr>
      <w:bookmarkStart w:id="134" w:name="_Toc513158044"/>
      <w:r>
        <w:rPr>
          <w:rFonts w:cs="Arial"/>
        </w:rPr>
        <w:t>Maintenance</w:t>
      </w:r>
      <w:bookmarkEnd w:id="134"/>
    </w:p>
    <w:p w14:paraId="1375AA84" w14:textId="15CE6949" w:rsidR="00240A3B" w:rsidRDefault="0079262E" w:rsidP="0079262E">
      <w:pPr>
        <w:spacing w:line="360" w:lineRule="auto"/>
        <w:jc w:val="both"/>
        <w:rPr>
          <w:rFonts w:cs="Arial"/>
          <w:shd w:val="clear" w:color="auto" w:fill="FFFFFF"/>
        </w:rPr>
      </w:pPr>
      <w:r>
        <w:rPr>
          <w:rFonts w:cs="Arial"/>
        </w:rPr>
        <w:t xml:space="preserve">The maintenance on the </w:t>
      </w:r>
      <w:r w:rsidRPr="0079262E">
        <w:rPr>
          <w:rFonts w:cs="Arial"/>
        </w:rPr>
        <w:t xml:space="preserve">production line is not </w:t>
      </w:r>
      <w:r w:rsidRPr="0079262E">
        <w:rPr>
          <w:rFonts w:cs="Arial"/>
          <w:shd w:val="clear" w:color="auto" w:fill="FFFFFF"/>
        </w:rPr>
        <w:t>superlative</w:t>
      </w:r>
      <w:r>
        <w:rPr>
          <w:rFonts w:cs="Arial"/>
          <w:shd w:val="clear" w:color="auto" w:fill="FFFFFF"/>
        </w:rPr>
        <w:t xml:space="preserve"> as the NPS </w:t>
      </w:r>
      <w:r w:rsidR="00EA112C">
        <w:rPr>
          <w:rFonts w:cs="Arial"/>
          <w:shd w:val="clear" w:color="auto" w:fill="FFFFFF"/>
        </w:rPr>
        <w:t>system</w:t>
      </w:r>
      <w:r w:rsidR="00516DAF">
        <w:rPr>
          <w:rFonts w:cs="Arial"/>
          <w:shd w:val="clear" w:color="auto" w:fill="FFFFFF"/>
        </w:rPr>
        <w:t xml:space="preserve"> removal of on the shelf items. Reduction of inventory d</w:t>
      </w:r>
      <w:r>
        <w:rPr>
          <w:rFonts w:cs="Arial"/>
          <w:shd w:val="clear" w:color="auto" w:fill="FFFFFF"/>
        </w:rPr>
        <w:t>efeats the objective or the RTF maintenance strategy implemented</w:t>
      </w:r>
      <w:r w:rsidR="00240A3B">
        <w:rPr>
          <w:rFonts w:cs="Arial"/>
          <w:shd w:val="clear" w:color="auto" w:fill="FFFFFF"/>
        </w:rPr>
        <w:t xml:space="preserve"> when the line was set up at the workload when commissioned.</w:t>
      </w:r>
    </w:p>
    <w:p w14:paraId="5D5E2DBA" w14:textId="34E78E4E" w:rsidR="0079262E" w:rsidRDefault="00AF5467" w:rsidP="0079262E">
      <w:pPr>
        <w:spacing w:line="360" w:lineRule="auto"/>
        <w:jc w:val="both"/>
        <w:rPr>
          <w:rFonts w:cs="Arial"/>
        </w:rPr>
      </w:pPr>
      <w:r>
        <w:rPr>
          <w:rFonts w:cs="Arial"/>
          <w:shd w:val="clear" w:color="auto" w:fill="FFFFFF"/>
        </w:rPr>
        <w:t xml:space="preserve">The spare parts held on the shelf and not moved within a </w:t>
      </w:r>
      <w:r w:rsidR="00240A3B">
        <w:rPr>
          <w:rFonts w:cs="Arial"/>
          <w:shd w:val="clear" w:color="auto" w:fill="FFFFFF"/>
        </w:rPr>
        <w:t>2-year</w:t>
      </w:r>
      <w:r>
        <w:rPr>
          <w:rFonts w:cs="Arial"/>
          <w:shd w:val="clear" w:color="auto" w:fill="FFFFFF"/>
        </w:rPr>
        <w:t xml:space="preserve"> period is reviewed for scrap</w:t>
      </w:r>
      <w:r w:rsidR="00240A3B">
        <w:rPr>
          <w:rFonts w:cs="Arial"/>
          <w:shd w:val="clear" w:color="auto" w:fill="FFFFFF"/>
        </w:rPr>
        <w:t>, in order to reduce inventory. The manning of the line is fundamentally challenging and does not allow for maintenance to be performed</w:t>
      </w:r>
      <w:r w:rsidR="00625956">
        <w:rPr>
          <w:rFonts w:cs="Arial"/>
          <w:shd w:val="clear" w:color="auto" w:fill="FFFFFF"/>
        </w:rPr>
        <w:t>. Inevitably the skilled maintenance team will be utilised to cover vacation and sickness not raising the budget for labour in the department. The last resort is for the</w:t>
      </w:r>
      <w:r w:rsidR="00240A3B">
        <w:rPr>
          <w:rFonts w:cs="Arial"/>
          <w:shd w:val="clear" w:color="auto" w:fill="FFFFFF"/>
        </w:rPr>
        <w:t xml:space="preserve"> company to raise </w:t>
      </w:r>
      <w:r w:rsidR="00F55FB4">
        <w:rPr>
          <w:rFonts w:cs="Arial"/>
          <w:shd w:val="clear" w:color="auto" w:fill="FFFFFF"/>
        </w:rPr>
        <w:t>an</w:t>
      </w:r>
      <w:r w:rsidR="00240A3B">
        <w:rPr>
          <w:rFonts w:cs="Arial"/>
          <w:shd w:val="clear" w:color="auto" w:fill="FFFFFF"/>
        </w:rPr>
        <w:t xml:space="preserve"> overtime budget</w:t>
      </w:r>
      <w:r w:rsidR="00625956">
        <w:rPr>
          <w:rFonts w:cs="Arial"/>
          <w:shd w:val="clear" w:color="auto" w:fill="FFFFFF"/>
        </w:rPr>
        <w:t xml:space="preserve"> for maintenance</w:t>
      </w:r>
      <w:r w:rsidR="00240A3B">
        <w:rPr>
          <w:rFonts w:cs="Arial"/>
          <w:shd w:val="clear" w:color="auto" w:fill="FFFFFF"/>
        </w:rPr>
        <w:t xml:space="preserve">. </w:t>
      </w:r>
    </w:p>
    <w:p w14:paraId="42352FF4" w14:textId="340D9A4B" w:rsidR="008A704D" w:rsidRDefault="0079262E" w:rsidP="0079262E">
      <w:pPr>
        <w:spacing w:line="360" w:lineRule="auto"/>
        <w:jc w:val="both"/>
        <w:rPr>
          <w:rFonts w:cs="Arial"/>
        </w:rPr>
      </w:pPr>
      <w:r>
        <w:rPr>
          <w:rFonts w:cs="Arial"/>
        </w:rPr>
        <w:lastRenderedPageBreak/>
        <w:t xml:space="preserve">It can be argued that the literature reviewed on </w:t>
      </w:r>
      <w:r w:rsidRPr="0079262E">
        <w:rPr>
          <w:rFonts w:cs="Arial"/>
        </w:rPr>
        <w:t>obsolescence</w:t>
      </w:r>
      <w:r>
        <w:rPr>
          <w:rFonts w:cs="Arial"/>
        </w:rPr>
        <w:t xml:space="preserve"> is crucial for the continued production to sustain a level of machines is vital in order to meet the forecasted customer demand. Eagle Technologies, (2015), </w:t>
      </w:r>
      <w:r w:rsidR="00240A3B">
        <w:rPr>
          <w:rFonts w:cs="Arial"/>
        </w:rPr>
        <w:t>suggest</w:t>
      </w:r>
      <w:r w:rsidR="00437AF7">
        <w:rPr>
          <w:rFonts w:cs="Arial"/>
        </w:rPr>
        <w:t>ed that</w:t>
      </w:r>
      <w:r w:rsidR="00240A3B">
        <w:rPr>
          <w:rFonts w:cs="Arial"/>
        </w:rPr>
        <w:t xml:space="preserve"> it</w:t>
      </w:r>
      <w:r w:rsidR="00437AF7">
        <w:rPr>
          <w:rFonts w:cs="Arial"/>
        </w:rPr>
        <w:t xml:space="preserve"> is</w:t>
      </w:r>
      <w:r w:rsidR="00240A3B">
        <w:rPr>
          <w:rFonts w:cs="Arial"/>
        </w:rPr>
        <w:t xml:space="preserve"> essential to adopt a new approach to maintenance </w:t>
      </w:r>
      <w:r w:rsidR="008A704D">
        <w:rPr>
          <w:rFonts w:cs="Arial"/>
        </w:rPr>
        <w:t>and preventing breakdowns is vital.</w:t>
      </w:r>
    </w:p>
    <w:p w14:paraId="33AB7390" w14:textId="77777777" w:rsidR="00E70484" w:rsidRDefault="008A704D" w:rsidP="0079262E">
      <w:pPr>
        <w:spacing w:line="360" w:lineRule="auto"/>
        <w:jc w:val="both"/>
        <w:rPr>
          <w:rFonts w:cs="Arial"/>
        </w:rPr>
      </w:pPr>
      <w:r>
        <w:rPr>
          <w:rFonts w:cs="Arial"/>
        </w:rPr>
        <w:t>The company are aware that huge costs are involved with repair machines like the OP70 and the machines are only one major break down of the hydrostatic bearings to complete shutdown of the machine. Although, there are 6</w:t>
      </w:r>
      <w:r w:rsidR="00F55FB4">
        <w:rPr>
          <w:rFonts w:cs="Arial"/>
        </w:rPr>
        <w:t>x</w:t>
      </w:r>
      <w:r>
        <w:rPr>
          <w:rFonts w:cs="Arial"/>
        </w:rPr>
        <w:t xml:space="preserve">OP70 machines that have </w:t>
      </w:r>
      <w:r w:rsidR="00F55FB4">
        <w:rPr>
          <w:rFonts w:cs="Arial"/>
        </w:rPr>
        <w:t>been i</w:t>
      </w:r>
      <w:r>
        <w:rPr>
          <w:rFonts w:cs="Arial"/>
        </w:rPr>
        <w:t xml:space="preserve">dentified to be decommissioned </w:t>
      </w:r>
      <w:r w:rsidR="00F55FB4">
        <w:rPr>
          <w:rFonts w:cs="Arial"/>
        </w:rPr>
        <w:t xml:space="preserve">in the near future. </w:t>
      </w:r>
      <w:r w:rsidR="00E70484">
        <w:rPr>
          <w:rFonts w:cs="Arial"/>
        </w:rPr>
        <w:t>However, t</w:t>
      </w:r>
      <w:r w:rsidR="00F55FB4">
        <w:rPr>
          <w:rFonts w:cs="Arial"/>
        </w:rPr>
        <w:t xml:space="preserve">he reason being as the bearings have collapsed. </w:t>
      </w:r>
      <w:r w:rsidR="00E70484">
        <w:rPr>
          <w:rFonts w:cs="Arial"/>
        </w:rPr>
        <w:t>So,</w:t>
      </w:r>
      <w:r w:rsidR="00F55FB4">
        <w:rPr>
          <w:rFonts w:cs="Arial"/>
        </w:rPr>
        <w:t xml:space="preserve"> spares will have to be sourced to </w:t>
      </w:r>
      <w:r w:rsidR="00E70484">
        <w:rPr>
          <w:rFonts w:cs="Arial"/>
        </w:rPr>
        <w:t>an</w:t>
      </w:r>
      <w:r w:rsidR="00F55FB4">
        <w:rPr>
          <w:rFonts w:cs="Arial"/>
        </w:rPr>
        <w:t xml:space="preserve"> engineering firm or supplied from the vendor at huge costs and downtime.</w:t>
      </w:r>
    </w:p>
    <w:p w14:paraId="12754DA2" w14:textId="4D467B55" w:rsidR="0003450C" w:rsidRDefault="00E70484" w:rsidP="0079262E">
      <w:pPr>
        <w:spacing w:line="360" w:lineRule="auto"/>
        <w:jc w:val="both"/>
        <w:rPr>
          <w:rFonts w:cs="Arial"/>
        </w:rPr>
      </w:pPr>
      <w:r w:rsidRPr="008B3C69">
        <w:rPr>
          <w:rFonts w:cs="Arial"/>
        </w:rPr>
        <w:t xml:space="preserve">Morris (2014), </w:t>
      </w:r>
      <w:r>
        <w:rPr>
          <w:rFonts w:cs="Arial"/>
        </w:rPr>
        <w:t xml:space="preserve">stated that companies need to review </w:t>
      </w:r>
      <w:r w:rsidR="00445DCC">
        <w:rPr>
          <w:rFonts w:cs="Arial"/>
        </w:rPr>
        <w:t xml:space="preserve">equipment </w:t>
      </w:r>
      <w:r>
        <w:rPr>
          <w:rFonts w:cs="Arial"/>
        </w:rPr>
        <w:t>with subject matter experts at all stages of life of the equipment.</w:t>
      </w:r>
      <w:r w:rsidR="00445DCC">
        <w:rPr>
          <w:rFonts w:cs="Arial"/>
        </w:rPr>
        <w:t xml:space="preserve"> </w:t>
      </w:r>
      <w:r w:rsidR="0003450C">
        <w:rPr>
          <w:rFonts w:cs="Arial"/>
        </w:rPr>
        <w:t xml:space="preserve">This includes parts and service availability to align with the business goals, which now is important as the focus is critical to supply </w:t>
      </w:r>
      <w:r w:rsidR="00817C02">
        <w:rPr>
          <w:rFonts w:cs="Arial"/>
        </w:rPr>
        <w:t>an</w:t>
      </w:r>
      <w:r w:rsidR="0003450C">
        <w:rPr>
          <w:rFonts w:cs="Arial"/>
        </w:rPr>
        <w:t xml:space="preserve"> external customer.</w:t>
      </w:r>
    </w:p>
    <w:p w14:paraId="1C26D1D3" w14:textId="703425CF" w:rsidR="0079262E" w:rsidRDefault="00445DCC" w:rsidP="00FF5F7A">
      <w:pPr>
        <w:spacing w:line="360" w:lineRule="auto"/>
        <w:jc w:val="both"/>
        <w:rPr>
          <w:rFonts w:cs="Arial"/>
        </w:rPr>
      </w:pPr>
      <w:r>
        <w:rPr>
          <w:rFonts w:cs="Arial"/>
        </w:rPr>
        <w:t>The role of the maintenance coordinator and line engineer should conclude. However, as the maintenance is reactive and has not been prioritised as considered a low volume. The production line has deteriorated dramatically</w:t>
      </w:r>
      <w:r w:rsidR="0003450C">
        <w:rPr>
          <w:rFonts w:cs="Arial"/>
        </w:rPr>
        <w:t xml:space="preserve"> where machines are not repaired</w:t>
      </w:r>
      <w:r>
        <w:rPr>
          <w:rFonts w:cs="Arial"/>
        </w:rPr>
        <w:t xml:space="preserve"> and other option of </w:t>
      </w:r>
      <w:r w:rsidR="0003450C">
        <w:rPr>
          <w:rFonts w:cs="Arial"/>
        </w:rPr>
        <w:t>increasing capacity by incurring overtime has been favoured</w:t>
      </w:r>
      <w:r w:rsidR="00625956">
        <w:rPr>
          <w:rFonts w:cs="Arial"/>
        </w:rPr>
        <w:t xml:space="preserve"> historically</w:t>
      </w:r>
      <w:r w:rsidR="0003450C">
        <w:rPr>
          <w:rFonts w:cs="Arial"/>
        </w:rPr>
        <w:t>,</w:t>
      </w:r>
      <w:r w:rsidR="00625956">
        <w:rPr>
          <w:rFonts w:cs="Arial"/>
        </w:rPr>
        <w:t xml:space="preserve"> albeit</w:t>
      </w:r>
      <w:r w:rsidR="0003450C">
        <w:rPr>
          <w:rFonts w:cs="Arial"/>
        </w:rPr>
        <w:t xml:space="preserve"> a </w:t>
      </w:r>
      <w:r w:rsidR="005C5B6A">
        <w:rPr>
          <w:rFonts w:cs="Arial"/>
        </w:rPr>
        <w:t>short-term</w:t>
      </w:r>
      <w:r w:rsidR="0003450C">
        <w:rPr>
          <w:rFonts w:cs="Arial"/>
        </w:rPr>
        <w:t xml:space="preserve"> solution. </w:t>
      </w:r>
    </w:p>
    <w:p w14:paraId="02A21DFD" w14:textId="12253636" w:rsidR="00E70484" w:rsidRDefault="00E70484" w:rsidP="00FF5F7A">
      <w:pPr>
        <w:pStyle w:val="Heading2"/>
        <w:numPr>
          <w:ilvl w:val="1"/>
          <w:numId w:val="1"/>
        </w:numPr>
        <w:spacing w:line="360" w:lineRule="auto"/>
        <w:rPr>
          <w:rFonts w:cs="Arial"/>
        </w:rPr>
      </w:pPr>
      <w:bookmarkStart w:id="135" w:name="_Toc513158045"/>
      <w:r>
        <w:rPr>
          <w:rFonts w:cs="Arial"/>
        </w:rPr>
        <w:t>Requirements</w:t>
      </w:r>
      <w:bookmarkEnd w:id="135"/>
      <w:r>
        <w:rPr>
          <w:rFonts w:cs="Arial"/>
        </w:rPr>
        <w:t xml:space="preserve"> </w:t>
      </w:r>
    </w:p>
    <w:p w14:paraId="05C0933E" w14:textId="5A18AD44" w:rsidR="000A34E4" w:rsidRDefault="00FF5F7A" w:rsidP="000A34E4">
      <w:pPr>
        <w:spacing w:line="360" w:lineRule="auto"/>
        <w:jc w:val="both"/>
        <w:rPr>
          <w:rFonts w:cs="Arial"/>
        </w:rPr>
      </w:pPr>
      <w:r>
        <w:rPr>
          <w:rFonts w:cs="Arial"/>
        </w:rPr>
        <w:t xml:space="preserve">Sustaining a level of machines </w:t>
      </w:r>
      <w:r w:rsidR="005C5B6A">
        <w:rPr>
          <w:rFonts w:cs="Arial"/>
        </w:rPr>
        <w:t xml:space="preserve">to meet capacity and demand is critical as the </w:t>
      </w:r>
      <w:r w:rsidR="00983269">
        <w:rPr>
          <w:rFonts w:cs="Arial"/>
        </w:rPr>
        <w:t>current</w:t>
      </w:r>
      <w:r w:rsidR="00CB7B68">
        <w:rPr>
          <w:rFonts w:cs="Arial"/>
        </w:rPr>
        <w:t xml:space="preserve"> </w:t>
      </w:r>
      <w:r w:rsidR="000A34E4">
        <w:rPr>
          <w:rFonts w:cs="Arial"/>
        </w:rPr>
        <w:t xml:space="preserve">capacity available or number of machines does not suffice the forecast level above 24,000 camshafts in a month.   </w:t>
      </w:r>
    </w:p>
    <w:p w14:paraId="15CD1086" w14:textId="77777777" w:rsidR="00024DD6" w:rsidRDefault="000A34E4" w:rsidP="00751B04">
      <w:pPr>
        <w:spacing w:line="360" w:lineRule="auto"/>
        <w:jc w:val="both"/>
        <w:rPr>
          <w:rFonts w:cs="Arial"/>
        </w:rPr>
      </w:pPr>
      <w:r>
        <w:rPr>
          <w:rFonts w:cs="Arial"/>
        </w:rPr>
        <w:t xml:space="preserve">According to the literature from </w:t>
      </w:r>
      <w:r w:rsidRPr="000A34E4">
        <w:rPr>
          <w:rFonts w:cs="Arial"/>
        </w:rPr>
        <w:t>Reid &amp; Sanders (2013),</w:t>
      </w:r>
      <w:r>
        <w:rPr>
          <w:rFonts w:cs="Arial"/>
        </w:rPr>
        <w:t xml:space="preserve"> planning for </w:t>
      </w:r>
      <w:r w:rsidR="00751B04">
        <w:rPr>
          <w:rFonts w:cs="Arial"/>
        </w:rPr>
        <w:t>capacity</w:t>
      </w:r>
      <w:r>
        <w:rPr>
          <w:rFonts w:cs="Arial"/>
        </w:rPr>
        <w:t xml:space="preserve"> is important if the company want to take full advantage of the demand</w:t>
      </w:r>
      <w:r w:rsidR="00751B04">
        <w:rPr>
          <w:rFonts w:cs="Arial"/>
        </w:rPr>
        <w:t xml:space="preserve">. Agreed by </w:t>
      </w:r>
      <w:r w:rsidR="00751B04" w:rsidRPr="000A34E4">
        <w:rPr>
          <w:rFonts w:cs="Arial"/>
        </w:rPr>
        <w:t>Sarjono et al. (2016),</w:t>
      </w:r>
      <w:r w:rsidR="00751B04" w:rsidRPr="00751B04">
        <w:rPr>
          <w:rFonts w:cs="Arial"/>
        </w:rPr>
        <w:t xml:space="preserve"> </w:t>
      </w:r>
      <w:r w:rsidR="00751B04" w:rsidRPr="000A34E4">
        <w:rPr>
          <w:rFonts w:cs="Arial"/>
        </w:rPr>
        <w:t>capacity planning is executed well, it can meet the demand of existing customers as well as be able to increase the company’s revenue.</w:t>
      </w:r>
      <w:r w:rsidR="00751B04">
        <w:rPr>
          <w:rFonts w:cs="Arial"/>
        </w:rPr>
        <w:t xml:space="preserve"> </w:t>
      </w:r>
    </w:p>
    <w:p w14:paraId="75C9C98D" w14:textId="2F5A9AEE" w:rsidR="00751B04" w:rsidRDefault="00024DD6" w:rsidP="00751B04">
      <w:pPr>
        <w:spacing w:line="360" w:lineRule="auto"/>
        <w:jc w:val="both"/>
        <w:rPr>
          <w:rFonts w:cs="Arial"/>
        </w:rPr>
      </w:pPr>
      <w:r w:rsidRPr="000A34E4">
        <w:rPr>
          <w:rFonts w:cs="Arial"/>
        </w:rPr>
        <w:t xml:space="preserve">Gaspersz, </w:t>
      </w:r>
      <w:r>
        <w:rPr>
          <w:rFonts w:cs="Arial"/>
        </w:rPr>
        <w:t>(</w:t>
      </w:r>
      <w:r w:rsidRPr="000A34E4">
        <w:rPr>
          <w:rFonts w:cs="Arial"/>
        </w:rPr>
        <w:t>2005</w:t>
      </w:r>
      <w:r>
        <w:rPr>
          <w:rFonts w:cs="Arial"/>
        </w:rPr>
        <w:t xml:space="preserve">) concurs that capacity planning reviews labour hours, machinery available. </w:t>
      </w:r>
      <w:r w:rsidR="00885B00">
        <w:rPr>
          <w:rFonts w:cs="Arial"/>
        </w:rPr>
        <w:t>RCCP calculations performed and the current</w:t>
      </w:r>
      <w:r w:rsidR="00751B04">
        <w:rPr>
          <w:rFonts w:cs="Arial"/>
        </w:rPr>
        <w:t xml:space="preserve"> production plan currently is not sufficient </w:t>
      </w:r>
      <w:r w:rsidR="00885B00">
        <w:rPr>
          <w:rFonts w:cs="Arial"/>
        </w:rPr>
        <w:t xml:space="preserve">due to constraints of the line and the available shift time, which will have to be increased with the level of machines. Additionally, cycle times could be reviewed improving on the equipment. </w:t>
      </w:r>
    </w:p>
    <w:p w14:paraId="0991697D" w14:textId="24C5E96D" w:rsidR="00885B00" w:rsidRDefault="00885B00" w:rsidP="00751B04">
      <w:pPr>
        <w:spacing w:line="360" w:lineRule="auto"/>
        <w:jc w:val="both"/>
        <w:rPr>
          <w:rFonts w:cs="Arial"/>
        </w:rPr>
      </w:pPr>
      <w:r>
        <w:rPr>
          <w:rFonts w:cs="Arial"/>
        </w:rPr>
        <w:t xml:space="preserve">It can be argued that another approach should be looked at including further metrics. At the time of the project Overall Equipment Effectiveness could not be adopted as the machines were not </w:t>
      </w:r>
      <w:r w:rsidR="00024DD6">
        <w:rPr>
          <w:rFonts w:cs="Arial"/>
        </w:rPr>
        <w:t>all</w:t>
      </w:r>
      <w:r>
        <w:rPr>
          <w:rFonts w:cs="Arial"/>
        </w:rPr>
        <w:t xml:space="preserve"> full operat</w:t>
      </w:r>
      <w:r w:rsidR="00024DD6">
        <w:rPr>
          <w:rFonts w:cs="Arial"/>
        </w:rPr>
        <w:t>ion</w:t>
      </w:r>
      <w:r w:rsidR="006515A8">
        <w:rPr>
          <w:rFonts w:cs="Arial"/>
        </w:rPr>
        <w:t xml:space="preserve"> the metrics will show availability and performance and quality</w:t>
      </w:r>
      <w:r>
        <w:rPr>
          <w:rFonts w:cs="Arial"/>
        </w:rPr>
        <w:t xml:space="preserve">. </w:t>
      </w:r>
    </w:p>
    <w:p w14:paraId="1F66CA2C" w14:textId="1404A397" w:rsidR="00254D62" w:rsidRDefault="00254D62" w:rsidP="00254D62">
      <w:pPr>
        <w:pStyle w:val="Heading2"/>
        <w:numPr>
          <w:ilvl w:val="1"/>
          <w:numId w:val="1"/>
        </w:numPr>
        <w:spacing w:line="360" w:lineRule="auto"/>
        <w:rPr>
          <w:rFonts w:cs="Arial"/>
        </w:rPr>
      </w:pPr>
      <w:bookmarkStart w:id="136" w:name="_Toc513158046"/>
      <w:r>
        <w:rPr>
          <w:rFonts w:cs="Arial"/>
        </w:rPr>
        <w:lastRenderedPageBreak/>
        <w:t>Cycle time</w:t>
      </w:r>
      <w:r w:rsidR="006F200A">
        <w:rPr>
          <w:rFonts w:cs="Arial"/>
        </w:rPr>
        <w:t xml:space="preserve"> and Constraints</w:t>
      </w:r>
      <w:bookmarkEnd w:id="136"/>
    </w:p>
    <w:p w14:paraId="48A4C61A" w14:textId="7244337E" w:rsidR="00722EEA" w:rsidRDefault="000A1D6F" w:rsidP="005D7BF0">
      <w:pPr>
        <w:spacing w:line="360" w:lineRule="auto"/>
        <w:rPr>
          <w:i/>
        </w:rPr>
      </w:pPr>
      <w:r w:rsidRPr="000A1D6F">
        <w:t xml:space="preserve">Hosseinabadi Farahani and Hosseini, </w:t>
      </w:r>
      <w:r w:rsidR="00722EEA">
        <w:t>(</w:t>
      </w:r>
      <w:r w:rsidRPr="000A1D6F">
        <w:t>2012)</w:t>
      </w:r>
      <w:r w:rsidR="00722EEA">
        <w:t xml:space="preserve"> stated </w:t>
      </w:r>
      <w:r w:rsidR="00722EEA" w:rsidRPr="00722EEA">
        <w:rPr>
          <w:i/>
        </w:rPr>
        <w:t>“Cycle time is defined as the difference between</w:t>
      </w:r>
      <w:r w:rsidR="00722EEA">
        <w:rPr>
          <w:i/>
        </w:rPr>
        <w:t xml:space="preserve"> </w:t>
      </w:r>
      <w:r w:rsidR="00722EEA" w:rsidRPr="00722EEA">
        <w:rPr>
          <w:i/>
        </w:rPr>
        <w:t>the completion time of the last job and the start time of the first job in the system.”</w:t>
      </w:r>
      <w:r w:rsidR="00722EEA">
        <w:rPr>
          <w:i/>
        </w:rPr>
        <w:t xml:space="preserve"> </w:t>
      </w:r>
    </w:p>
    <w:p w14:paraId="73CEE8FE" w14:textId="6F7D1D63" w:rsidR="00043195" w:rsidRDefault="00722EEA" w:rsidP="005D7BF0">
      <w:pPr>
        <w:spacing w:line="360" w:lineRule="auto"/>
        <w:jc w:val="both"/>
      </w:pPr>
      <w:r>
        <w:t>Which is important to consider</w:t>
      </w:r>
      <w:r w:rsidR="00043195">
        <w:t xml:space="preserve"> as in sections 4.2 and 4.3 the cycle time considered was of the individual operation. The data captured was limited and not a true reflection of the operation. For </w:t>
      </w:r>
      <w:r w:rsidR="00806AA7">
        <w:t>example,</w:t>
      </w:r>
      <w:r w:rsidR="00122351">
        <w:t xml:space="preserve"> the cycle time does </w:t>
      </w:r>
      <w:r w:rsidR="00806AA7">
        <w:t>not include downtime for</w:t>
      </w:r>
      <w:r w:rsidR="00122351">
        <w:t xml:space="preserve"> tool changes </w:t>
      </w:r>
      <w:r w:rsidR="00806AA7">
        <w:t xml:space="preserve">and gauging while the machine is out of specification and changes are being made. Miscellaneous time, such as cleaning the machine or removal of swarf or reworking as time is required to set up for reworking.  The loading and unloading will vary depending on the position of transportation pallets in the conveyor systems. </w:t>
      </w:r>
    </w:p>
    <w:p w14:paraId="0100A01C" w14:textId="77777777" w:rsidR="00C60EC5" w:rsidRDefault="00C60EC5" w:rsidP="00722EEA">
      <w:pPr>
        <w:spacing w:line="360" w:lineRule="auto"/>
        <w:jc w:val="both"/>
      </w:pPr>
      <w:r>
        <w:t xml:space="preserve">It can be argued that a long job cycle time will result in accumulation of work in progress </w:t>
      </w:r>
      <w:bookmarkStart w:id="137" w:name="_Hlk513018349"/>
      <w:r w:rsidRPr="00D6736D">
        <w:t>(Chen, 2013)</w:t>
      </w:r>
      <w:r>
        <w:t xml:space="preserve">. </w:t>
      </w:r>
      <w:bookmarkEnd w:id="137"/>
      <w:r>
        <w:t>Considering this from reviewing the</w:t>
      </w:r>
      <w:r w:rsidR="00D6736D">
        <w:t xml:space="preserve"> cycle times gained for the OP70 where considered a constraint in the production line as only 6 of the machines are in a running state</w:t>
      </w:r>
      <w:r>
        <w:t xml:space="preserve">. </w:t>
      </w:r>
    </w:p>
    <w:p w14:paraId="76B4A05A" w14:textId="52E9EFF8" w:rsidR="00D6736D" w:rsidRDefault="00C60EC5" w:rsidP="00722EEA">
      <w:pPr>
        <w:spacing w:line="360" w:lineRule="auto"/>
        <w:jc w:val="both"/>
      </w:pPr>
      <w:r>
        <w:t>W</w:t>
      </w:r>
      <w:r w:rsidR="00D6736D">
        <w:t xml:space="preserve">here other machines require significant maintenance repairs. A cycle time was gained of approximately 3 minutes with each machine producing around 28 parts per hour and increase of </w:t>
      </w:r>
      <w:r>
        <w:t>an</w:t>
      </w:r>
      <w:r w:rsidR="00D6736D">
        <w:t xml:space="preserve"> extra machine would provide </w:t>
      </w:r>
      <w:r w:rsidR="006F200A">
        <w:t>196JPH</w:t>
      </w:r>
      <w:r>
        <w:t>,</w:t>
      </w:r>
      <w:r w:rsidR="006F200A">
        <w:t xml:space="preserve"> </w:t>
      </w:r>
      <w:r>
        <w:t>r</w:t>
      </w:r>
      <w:r w:rsidR="006F200A">
        <w:t>emoving the constraint</w:t>
      </w:r>
      <w:r w:rsidR="00BA4349">
        <w:t xml:space="preserve"> by capacity expansion</w:t>
      </w:r>
      <w:r w:rsidR="006205FE">
        <w:t xml:space="preserve"> which would remove the WIP in progress on upstream machines</w:t>
      </w:r>
      <w:r w:rsidR="006F200A">
        <w:t xml:space="preserve">.  </w:t>
      </w:r>
    </w:p>
    <w:p w14:paraId="4DC3B0EC" w14:textId="29F6426E" w:rsidR="00D6736D" w:rsidRDefault="006205FE" w:rsidP="00722EEA">
      <w:pPr>
        <w:spacing w:line="360" w:lineRule="auto"/>
        <w:jc w:val="both"/>
      </w:pPr>
      <w:r>
        <w:t>Some th</w:t>
      </w:r>
      <w:r w:rsidR="008F6A10">
        <w:t xml:space="preserve">eorists argue that there are various actions that could be </w:t>
      </w:r>
      <w:r w:rsidR="00971E2B">
        <w:t>completed Seth</w:t>
      </w:r>
      <w:r w:rsidR="00971E2B" w:rsidRPr="00971E2B">
        <w:t xml:space="preserve"> and Gupta</w:t>
      </w:r>
      <w:r w:rsidR="00971E2B">
        <w:t xml:space="preserve">, (2005) completed a study that proved eliminating wastes using value stream mapping tools to shorten cycle time. This tool could be utilised to review whether the process is efficient and </w:t>
      </w:r>
      <w:r w:rsidR="004245AB">
        <w:t>become leaner.</w:t>
      </w:r>
      <w:r w:rsidR="00971E2B">
        <w:t xml:space="preserve"> </w:t>
      </w:r>
    </w:p>
    <w:p w14:paraId="34E62C2A" w14:textId="77777777" w:rsidR="00731FE0" w:rsidRDefault="00731FE0" w:rsidP="00722EEA">
      <w:pPr>
        <w:spacing w:line="360" w:lineRule="auto"/>
        <w:jc w:val="both"/>
      </w:pPr>
      <w:r>
        <w:t xml:space="preserve">According to </w:t>
      </w:r>
      <w:r w:rsidR="003202E0" w:rsidRPr="003202E0">
        <w:t xml:space="preserve">McCormick et al., </w:t>
      </w:r>
      <w:r w:rsidR="003202E0">
        <w:t>(</w:t>
      </w:r>
      <w:r w:rsidR="003202E0" w:rsidRPr="003202E0">
        <w:t>1989)</w:t>
      </w:r>
      <w:r w:rsidR="000B37A4">
        <w:t xml:space="preserve"> </w:t>
      </w:r>
      <w:r>
        <w:t>on an</w:t>
      </w:r>
      <w:r w:rsidR="000B37A4">
        <w:t xml:space="preserve"> assembly where capacity buffers have a finite buffer. In case of the camshaft line each conveyor transportation system works on a loop to loop system. Where the line is balanced with the correct number platens in each loop. This was not considered in this project. Where a production target is set </w:t>
      </w:r>
      <w:r w:rsidR="000B37A4" w:rsidRPr="003202E0">
        <w:t xml:space="preserve">McCormick et al., </w:t>
      </w:r>
      <w:r w:rsidR="000B37A4">
        <w:t>(</w:t>
      </w:r>
      <w:r w:rsidR="000B37A4" w:rsidRPr="003202E0">
        <w:t>1989)</w:t>
      </w:r>
      <w:r w:rsidR="000B37A4">
        <w:t xml:space="preserve"> states this is critical to the problem to operate the maximum throughput. </w:t>
      </w:r>
      <w:r w:rsidR="00644D6A">
        <w:t>Additionally,</w:t>
      </w:r>
      <w:r w:rsidR="000B37A4">
        <w:t xml:space="preserve"> methods of critical path techniques could be followed. </w:t>
      </w:r>
    </w:p>
    <w:p w14:paraId="6EC3F05E" w14:textId="715EAB5B" w:rsidR="006515A8" w:rsidRDefault="00731FE0" w:rsidP="00722EEA">
      <w:pPr>
        <w:spacing w:line="360" w:lineRule="auto"/>
        <w:jc w:val="both"/>
      </w:pPr>
      <w:r>
        <w:t>When reviewing figure 4.1.1 the production line layout cannot not be altered</w:t>
      </w:r>
      <w:r w:rsidR="004B4BB4">
        <w:t xml:space="preserve"> without </w:t>
      </w:r>
      <w:r w:rsidR="00894607">
        <w:t>significant investment with an additional transfer machine. The</w:t>
      </w:r>
      <w:r>
        <w:t xml:space="preserve"> part flow has to go through OP43 to perform the oil </w:t>
      </w:r>
      <w:r w:rsidR="00894607">
        <w:t>groove holes and</w:t>
      </w:r>
      <w:r>
        <w:t xml:space="preserve"> cross holes. The machine could be reviewed for cycle time improvements in the future. However, this will be the bottle neck of the line determining the throughput of the line of 171JPH. </w:t>
      </w:r>
    </w:p>
    <w:p w14:paraId="49D6F064" w14:textId="532651ED" w:rsidR="006515A8" w:rsidRDefault="00894607" w:rsidP="00722EEA">
      <w:pPr>
        <w:spacing w:line="360" w:lineRule="auto"/>
        <w:jc w:val="both"/>
      </w:pPr>
      <w:r>
        <w:lastRenderedPageBreak/>
        <w:t>Fundamentally the</w:t>
      </w:r>
      <w:r w:rsidR="00731FE0">
        <w:t xml:space="preserve"> </w:t>
      </w:r>
      <w:r w:rsidR="006515A8">
        <w:t xml:space="preserve">cycle time maybe improved upon in the future with continuous improvement activities. The study completed </w:t>
      </w:r>
      <w:r w:rsidR="007D30C9">
        <w:t xml:space="preserve">by </w:t>
      </w:r>
      <w:r w:rsidR="006515A8" w:rsidRPr="006515A8">
        <w:t xml:space="preserve">Chen, </w:t>
      </w:r>
      <w:r w:rsidR="006515A8">
        <w:t>(</w:t>
      </w:r>
      <w:r w:rsidR="006515A8" w:rsidRPr="006515A8">
        <w:t>2013)</w:t>
      </w:r>
      <w:r w:rsidR="006515A8">
        <w:t xml:space="preserve"> indicate</w:t>
      </w:r>
      <w:r w:rsidR="007D30C9">
        <w:t>s</w:t>
      </w:r>
      <w:r w:rsidR="006515A8">
        <w:t xml:space="preserve"> </w:t>
      </w:r>
      <w:r w:rsidR="007D30C9">
        <w:t xml:space="preserve">a </w:t>
      </w:r>
      <w:r w:rsidR="006515A8">
        <w:t xml:space="preserve">significant financial benefit of </w:t>
      </w:r>
      <w:r w:rsidR="007D30C9">
        <w:t xml:space="preserve">opportunity by reducing cycle time to the company. </w:t>
      </w:r>
      <w:r>
        <w:t>This should be considered</w:t>
      </w:r>
      <w:r w:rsidR="007D30C9">
        <w:t xml:space="preserve"> as fu</w:t>
      </w:r>
      <w:r>
        <w:t>ture</w:t>
      </w:r>
      <w:r w:rsidR="007D30C9">
        <w:t xml:space="preserve"> project. </w:t>
      </w:r>
    </w:p>
    <w:p w14:paraId="2E6FC876" w14:textId="54BF388A" w:rsidR="00C45757" w:rsidRDefault="00C45757" w:rsidP="00C45757">
      <w:pPr>
        <w:pStyle w:val="Heading2"/>
        <w:numPr>
          <w:ilvl w:val="1"/>
          <w:numId w:val="1"/>
        </w:numPr>
        <w:spacing w:line="360" w:lineRule="auto"/>
        <w:rPr>
          <w:rFonts w:cs="Arial"/>
        </w:rPr>
      </w:pPr>
      <w:bookmarkStart w:id="138" w:name="_Toc513158047"/>
      <w:r>
        <w:rPr>
          <w:rFonts w:cs="Arial"/>
        </w:rPr>
        <w:t>Capability studies</w:t>
      </w:r>
      <w:bookmarkEnd w:id="138"/>
    </w:p>
    <w:p w14:paraId="66B0237C" w14:textId="106F9D67" w:rsidR="00CF2793" w:rsidRDefault="00CF2793" w:rsidP="00210898">
      <w:pPr>
        <w:spacing w:line="360" w:lineRule="auto"/>
        <w:jc w:val="both"/>
      </w:pPr>
      <w:r>
        <w:t>Whilst the studies reveal</w:t>
      </w:r>
      <w:r w:rsidR="00210898">
        <w:t xml:space="preserve">ed a lot of information if completed again the data collection and method should be reviewed. The data collection was challenging with the pressure of trying to run the newly reinstated machine and to collect measurements. </w:t>
      </w:r>
    </w:p>
    <w:p w14:paraId="24F630B1" w14:textId="50B6392F" w:rsidR="00210898" w:rsidRDefault="00210898" w:rsidP="00210898">
      <w:pPr>
        <w:spacing w:line="360" w:lineRule="auto"/>
        <w:jc w:val="both"/>
      </w:pPr>
      <w:r>
        <w:t xml:space="preserve">It was not completed in the most effective way, checks should have been completed to ensure on the OP40 the coolant levels were acceptable and additionally whether filtration on the OP100 mineral oil was effective. It was pointed out during the study that the inline filters on the OP100 filter unit were not replaced during the last shutdown period of summer 2017. </w:t>
      </w:r>
    </w:p>
    <w:p w14:paraId="79BC90D8" w14:textId="65F59A6A" w:rsidR="00210898" w:rsidRDefault="00210898" w:rsidP="00210898">
      <w:pPr>
        <w:spacing w:line="360" w:lineRule="auto"/>
        <w:jc w:val="both"/>
      </w:pPr>
      <w:r>
        <w:t xml:space="preserve">The results were taken from the computer online gauges used in production on a daily basis. Theoretically the result would have benefitted from being taken in a cleaner environment of a CMM room. The online gauges also are aged with the machines and not performing to their best standards. </w:t>
      </w:r>
    </w:p>
    <w:p w14:paraId="4E48A93D" w14:textId="383D088F" w:rsidR="00562AD2" w:rsidRDefault="00562AD2" w:rsidP="00210898">
      <w:pPr>
        <w:spacing w:line="360" w:lineRule="auto"/>
        <w:jc w:val="both"/>
      </w:pPr>
      <w:r>
        <w:t xml:space="preserve">Resources when completing the study were limited and should have been supported by the ME and other team members. However, at the time it was stated production was a priority and every part were being shipped to an external supplier. </w:t>
      </w:r>
    </w:p>
    <w:p w14:paraId="30F7C6C4" w14:textId="00DB41BB" w:rsidR="00562AD2" w:rsidRDefault="00562AD2" w:rsidP="00210898">
      <w:pPr>
        <w:spacing w:line="360" w:lineRule="auto"/>
        <w:jc w:val="both"/>
      </w:pPr>
      <w:r>
        <w:t>Ideally a study should be completed in downtime and taken out of production</w:t>
      </w:r>
      <w:r w:rsidR="00981B0A">
        <w:t>. Furthermore,</w:t>
      </w:r>
      <w:r>
        <w:t xml:space="preserve"> all of the online gauges calibrated and tool tips replaced and machines probed to ensure the offsets are correct.</w:t>
      </w:r>
      <w:r w:rsidR="00981B0A">
        <w:t xml:space="preserve"> The costs associated taking a machine out of production was not </w:t>
      </w:r>
      <w:r w:rsidR="0030762A">
        <w:t>an</w:t>
      </w:r>
      <w:r w:rsidR="00981B0A">
        <w:t xml:space="preserve"> option and overruled by the production team manager at the time. </w:t>
      </w:r>
      <w:r w:rsidR="0030762A">
        <w:t xml:space="preserve">The machines were producing good parts, this was not challenged or reviewed at the time. </w:t>
      </w:r>
    </w:p>
    <w:p w14:paraId="3FB10D54" w14:textId="50F5112B" w:rsidR="00731FE0" w:rsidRDefault="00731FE0" w:rsidP="00C45757">
      <w:pPr>
        <w:pStyle w:val="Heading2"/>
        <w:numPr>
          <w:ilvl w:val="1"/>
          <w:numId w:val="1"/>
        </w:numPr>
        <w:spacing w:line="360" w:lineRule="auto"/>
        <w:rPr>
          <w:rFonts w:cs="Arial"/>
        </w:rPr>
      </w:pPr>
      <w:bookmarkStart w:id="139" w:name="_Toc513158048"/>
      <w:r>
        <w:rPr>
          <w:rFonts w:cs="Arial"/>
        </w:rPr>
        <w:t>End of production</w:t>
      </w:r>
      <w:bookmarkEnd w:id="139"/>
      <w:r>
        <w:rPr>
          <w:rFonts w:cs="Arial"/>
        </w:rPr>
        <w:t xml:space="preserve"> </w:t>
      </w:r>
    </w:p>
    <w:p w14:paraId="65A74D5E" w14:textId="02A65077" w:rsidR="00AE265B" w:rsidRDefault="00731FE0" w:rsidP="00AE265B">
      <w:pPr>
        <w:spacing w:line="360" w:lineRule="auto"/>
        <w:jc w:val="both"/>
      </w:pPr>
      <w:r>
        <w:t xml:space="preserve">Ford </w:t>
      </w:r>
      <w:r w:rsidR="00AE265B">
        <w:t xml:space="preserve">internally </w:t>
      </w:r>
      <w:r w:rsidR="005D7BF0">
        <w:t xml:space="preserve">announced </w:t>
      </w:r>
      <w:r w:rsidR="00EB208A">
        <w:t>in</w:t>
      </w:r>
      <w:r w:rsidR="005D7BF0">
        <w:t xml:space="preserve"> </w:t>
      </w:r>
      <w:r w:rsidR="00E514F1">
        <w:t>Mar</w:t>
      </w:r>
      <w:r w:rsidR="00F31E78">
        <w:t>ch</w:t>
      </w:r>
      <w:r w:rsidR="005D7BF0">
        <w:t xml:space="preserve"> 2018 the business of producing VCT derivative parts in BEP fully in-house machine was to be terminated. The volumes would not</w:t>
      </w:r>
      <w:r w:rsidR="008563A6">
        <w:t xml:space="preserve"> be cost effective and sustainable</w:t>
      </w:r>
      <w:r w:rsidR="00AE265B">
        <w:t xml:space="preserve"> producing heads, camshafts and conrods</w:t>
      </w:r>
      <w:r w:rsidR="008563A6">
        <w:t xml:space="preserve">. </w:t>
      </w:r>
    </w:p>
    <w:p w14:paraId="4DCBBD51" w14:textId="096AA84A" w:rsidR="008563A6" w:rsidRDefault="00AE265B" w:rsidP="00AE265B">
      <w:pPr>
        <w:spacing w:line="360" w:lineRule="auto"/>
        <w:jc w:val="both"/>
      </w:pPr>
      <w:r>
        <w:t>T</w:t>
      </w:r>
      <w:r w:rsidR="008563A6">
        <w:t xml:space="preserve">he business needs require manning be deployed in the new business of producing the Dragon engine area a priority as production run trails are required to be completed by July to enable commissioning and handover for the build of new lower emission engines in August. </w:t>
      </w:r>
    </w:p>
    <w:p w14:paraId="64A07A8E" w14:textId="6F0E08CD" w:rsidR="00731FE0" w:rsidRPr="00731FE0" w:rsidRDefault="008563A6" w:rsidP="00AE265B">
      <w:pPr>
        <w:spacing w:line="360" w:lineRule="auto"/>
        <w:jc w:val="both"/>
      </w:pPr>
      <w:r>
        <w:lastRenderedPageBreak/>
        <w:t xml:space="preserve">The work </w:t>
      </w:r>
      <w:r w:rsidR="00DE49C4">
        <w:t>to supply Elabuga</w:t>
      </w:r>
      <w:r w:rsidR="00576AC1">
        <w:t xml:space="preserve"> has been outsourced to the diecast supplier </w:t>
      </w:r>
      <w:r w:rsidR="00AE265B">
        <w:t xml:space="preserve">worldwide automotive casting supplier and manufacturer of camshafts in India Solapur. Currently produce camshafts for Ford China, and Ford India </w:t>
      </w:r>
      <w:r w:rsidR="00AE265B" w:rsidRPr="00AE265B">
        <w:t>(PCI Ltd., 2017)</w:t>
      </w:r>
      <w:r w:rsidR="00AE265B">
        <w:t>.</w:t>
      </w:r>
    </w:p>
    <w:p w14:paraId="2B1AF0D7" w14:textId="77777777" w:rsidR="003202E0" w:rsidRDefault="003202E0" w:rsidP="00722EEA">
      <w:pPr>
        <w:spacing w:line="360" w:lineRule="auto"/>
        <w:jc w:val="both"/>
      </w:pPr>
    </w:p>
    <w:p w14:paraId="1EC6D3B6" w14:textId="77777777" w:rsidR="00D6736D" w:rsidRDefault="00D6736D" w:rsidP="00722EEA">
      <w:pPr>
        <w:spacing w:line="360" w:lineRule="auto"/>
        <w:jc w:val="both"/>
      </w:pPr>
    </w:p>
    <w:p w14:paraId="62D8FAAF" w14:textId="77777777" w:rsidR="00FF78B7" w:rsidRDefault="00FF78B7">
      <w:pPr>
        <w:rPr>
          <w:rFonts w:cs="Arial"/>
        </w:rPr>
      </w:pPr>
      <w:r>
        <w:rPr>
          <w:rFonts w:cs="Arial"/>
        </w:rPr>
        <w:br w:type="page"/>
      </w:r>
    </w:p>
    <w:p w14:paraId="5A6F0AF3" w14:textId="0AD6D2F6" w:rsidR="00061B8C" w:rsidRDefault="00061B8C" w:rsidP="00C45757">
      <w:pPr>
        <w:pStyle w:val="Heading1"/>
        <w:numPr>
          <w:ilvl w:val="0"/>
          <w:numId w:val="1"/>
        </w:numPr>
        <w:spacing w:line="360" w:lineRule="auto"/>
        <w:rPr>
          <w:rFonts w:cs="Arial"/>
        </w:rPr>
      </w:pPr>
      <w:bookmarkStart w:id="140" w:name="_Toc513158049"/>
      <w:r>
        <w:rPr>
          <w:rFonts w:cs="Arial"/>
        </w:rPr>
        <w:lastRenderedPageBreak/>
        <w:t>Recommendations</w:t>
      </w:r>
      <w:r w:rsidR="0000522C">
        <w:rPr>
          <w:rFonts w:cs="Arial"/>
        </w:rPr>
        <w:t xml:space="preserve"> </w:t>
      </w:r>
      <w:r w:rsidR="00F21ABB">
        <w:rPr>
          <w:rFonts w:cs="Arial"/>
        </w:rPr>
        <w:t>for</w:t>
      </w:r>
      <w:r>
        <w:rPr>
          <w:rFonts w:cs="Arial"/>
        </w:rPr>
        <w:t xml:space="preserve"> Further Work</w:t>
      </w:r>
      <w:bookmarkEnd w:id="140"/>
    </w:p>
    <w:p w14:paraId="2340DBC3" w14:textId="6B84CE0B" w:rsidR="00FA6922" w:rsidRDefault="005A7EED" w:rsidP="00D00270">
      <w:pPr>
        <w:spacing w:line="360" w:lineRule="auto"/>
        <w:jc w:val="both"/>
        <w:rPr>
          <w:rFonts w:cs="Arial"/>
        </w:rPr>
      </w:pPr>
      <w:r>
        <w:rPr>
          <w:rFonts w:cs="Arial"/>
        </w:rPr>
        <w:t xml:space="preserve">The project highlighted the capacity would not meet the demands anticipated in the near future. The line was initially set up initially to build the B2YY derivative with modifications made in 2002 for the newer VCT level 1 camshaft. Therefore, changing the build to B2YY 2:1 VCT with the addition of OP43 and machines converted to complete VCT machining operations. </w:t>
      </w:r>
    </w:p>
    <w:p w14:paraId="2B353337" w14:textId="3C3F6B80" w:rsidR="00FA6922" w:rsidRDefault="00995D5A" w:rsidP="002301B5">
      <w:pPr>
        <w:spacing w:line="360" w:lineRule="auto"/>
        <w:jc w:val="both"/>
        <w:rPr>
          <w:rFonts w:cs="Arial"/>
        </w:rPr>
      </w:pPr>
      <w:r>
        <w:rPr>
          <w:rFonts w:cs="Arial"/>
        </w:rPr>
        <w:t xml:space="preserve">In order to move forward with the project further maintenance activities could be completed to adapt for the single derivative. </w:t>
      </w:r>
      <w:r w:rsidR="00053D69">
        <w:rPr>
          <w:rFonts w:cs="Arial"/>
        </w:rPr>
        <w:t xml:space="preserve">Line balancing is required as the conveyor systems loops work on number of transport platens </w:t>
      </w:r>
      <w:r w:rsidR="00F15F4B">
        <w:rPr>
          <w:rFonts w:cs="Arial"/>
        </w:rPr>
        <w:t xml:space="preserve">in each loop to allow entry and exit of work in progress. Found on the line </w:t>
      </w:r>
      <w:r w:rsidR="00F21ABB">
        <w:rPr>
          <w:rFonts w:cs="Arial"/>
        </w:rPr>
        <w:t>was around</w:t>
      </w:r>
      <w:r w:rsidR="00F15F4B">
        <w:rPr>
          <w:rFonts w:cs="Arial"/>
        </w:rPr>
        <w:t xml:space="preserve"> 100 platens requiring maintenance repair.</w:t>
      </w:r>
    </w:p>
    <w:p w14:paraId="501F58D4" w14:textId="5CAC240E" w:rsidR="00FA6922" w:rsidRDefault="00F15F4B" w:rsidP="002301B5">
      <w:pPr>
        <w:spacing w:line="360" w:lineRule="auto"/>
        <w:jc w:val="both"/>
        <w:rPr>
          <w:rFonts w:cs="Arial"/>
        </w:rPr>
      </w:pPr>
      <w:r>
        <w:rPr>
          <w:rFonts w:cs="Arial"/>
        </w:rPr>
        <w:t xml:space="preserve">Increasing the number of the platens in each loop will ensure the conveyors work efficiently and decrease cycle time. </w:t>
      </w:r>
      <w:r w:rsidR="00F21ABB">
        <w:rPr>
          <w:rFonts w:cs="Arial"/>
        </w:rPr>
        <w:t>This will s</w:t>
      </w:r>
      <w:r>
        <w:rPr>
          <w:rFonts w:cs="Arial"/>
        </w:rPr>
        <w:t xml:space="preserve">ignificantly reduce costs and ensure the constraints of the line are not starved. </w:t>
      </w:r>
    </w:p>
    <w:p w14:paraId="404A8A78" w14:textId="77777777" w:rsidR="00F15F4B" w:rsidRDefault="00F15F4B" w:rsidP="002301B5">
      <w:pPr>
        <w:spacing w:line="360" w:lineRule="auto"/>
        <w:jc w:val="both"/>
        <w:rPr>
          <w:rFonts w:cs="Arial"/>
        </w:rPr>
      </w:pPr>
      <w:r>
        <w:rPr>
          <w:rFonts w:cs="Arial"/>
        </w:rPr>
        <w:t>Monitoring the line to identify areas that are challenging causing constraints with the intended buffer.</w:t>
      </w:r>
    </w:p>
    <w:p w14:paraId="6C916324" w14:textId="77777777" w:rsidR="00A54D9F" w:rsidRDefault="00F15F4B" w:rsidP="002301B5">
      <w:pPr>
        <w:spacing w:line="360" w:lineRule="auto"/>
        <w:jc w:val="both"/>
        <w:rPr>
          <w:rFonts w:cs="Arial"/>
        </w:rPr>
      </w:pPr>
      <w:r>
        <w:rPr>
          <w:rFonts w:cs="Arial"/>
        </w:rPr>
        <w:t xml:space="preserve">Overall Equipment Effectiveness could not be adopted as the machines were not all full operation the metrics will show availability and performance and quality. </w:t>
      </w:r>
    </w:p>
    <w:p w14:paraId="2DEE277C" w14:textId="3746C879" w:rsidR="004221EE" w:rsidRDefault="00A54D9F" w:rsidP="002301B5">
      <w:pPr>
        <w:spacing w:line="360" w:lineRule="auto"/>
        <w:jc w:val="both"/>
        <w:rPr>
          <w:iCs/>
        </w:rPr>
      </w:pPr>
      <w:r>
        <w:rPr>
          <w:iCs/>
        </w:rPr>
        <w:t>Complet</w:t>
      </w:r>
      <w:r w:rsidR="00824D24">
        <w:rPr>
          <w:iCs/>
        </w:rPr>
        <w:t>ion of a process capability study should be reviewed again due to the difficulties found in the results</w:t>
      </w:r>
      <w:r w:rsidR="004221EE">
        <w:rPr>
          <w:iCs/>
        </w:rPr>
        <w:t xml:space="preserve">. The process did not allow parts to be removed at OP100 due to the residue oil and needed to be washed off. However, the filters in the wash needed to be change, concern was raised however deemed the filters were acceptable and to be reviewed in the summer shutdown. </w:t>
      </w:r>
    </w:p>
    <w:p w14:paraId="6D644109" w14:textId="2A28B8A4" w:rsidR="004221EE" w:rsidRDefault="004221EE" w:rsidP="002301B5">
      <w:pPr>
        <w:spacing w:line="360" w:lineRule="auto"/>
        <w:jc w:val="both"/>
        <w:rPr>
          <w:iCs/>
        </w:rPr>
      </w:pPr>
      <w:r>
        <w:rPr>
          <w:iCs/>
        </w:rPr>
        <w:t>The automated gauges were confirmed parts were in specification by CMM checks. However, all automated computer</w:t>
      </w:r>
      <w:r w:rsidR="003F0013">
        <w:rPr>
          <w:iCs/>
        </w:rPr>
        <w:t xml:space="preserve"> gauges should be checked using </w:t>
      </w:r>
      <w:r w:rsidRPr="004221EE">
        <w:rPr>
          <w:iCs/>
        </w:rPr>
        <w:t xml:space="preserve">repeatability and reproducibility </w:t>
      </w:r>
      <w:r>
        <w:rPr>
          <w:iCs/>
        </w:rPr>
        <w:t xml:space="preserve">study. To ensure measurements are replicated under </w:t>
      </w:r>
      <w:r w:rsidR="00166129">
        <w:rPr>
          <w:iCs/>
        </w:rPr>
        <w:t>normal operations and check the variation.</w:t>
      </w:r>
    </w:p>
    <w:p w14:paraId="3F390193" w14:textId="25AB6D5B" w:rsidR="00605F34" w:rsidRDefault="00D00270" w:rsidP="002301B5">
      <w:pPr>
        <w:spacing w:line="360" w:lineRule="auto"/>
        <w:jc w:val="both"/>
        <w:rPr>
          <w:iCs/>
        </w:rPr>
      </w:pPr>
      <w:r>
        <w:rPr>
          <w:iCs/>
        </w:rPr>
        <w:t>The business decision to end production at BEP and outsource to PC</w:t>
      </w:r>
      <w:r w:rsidR="00023D01">
        <w:rPr>
          <w:iCs/>
        </w:rPr>
        <w:t>I</w:t>
      </w:r>
      <w:r>
        <w:rPr>
          <w:iCs/>
        </w:rPr>
        <w:t xml:space="preserve"> now means the production line needs to be retired correctly. The assets need to be retired and disposed of safely and correctly. The only procedure to decommission the assets </w:t>
      </w:r>
      <w:r w:rsidR="007F0FF7">
        <w:rPr>
          <w:iCs/>
        </w:rPr>
        <w:t xml:space="preserve">and remove offsite. The company could plan and identify electrical components that could be reused in the Sigma machining lines block and crankshaft as they continue to produce the 1.5L GDTI derivative. The lines were originally installed at the same time as the camshaft, head and con rod line. Therefore, they have a lot of similar control systems and salvage parts available if the company chooses to go down this route.  </w:t>
      </w:r>
    </w:p>
    <w:p w14:paraId="3CBC89F2" w14:textId="69F2A4B3" w:rsidR="00B045DF" w:rsidRPr="00B045DF" w:rsidRDefault="0019427D" w:rsidP="00B045DF">
      <w:pPr>
        <w:pStyle w:val="Heading1"/>
        <w:numPr>
          <w:ilvl w:val="0"/>
          <w:numId w:val="1"/>
        </w:numPr>
        <w:spacing w:line="360" w:lineRule="auto"/>
        <w:rPr>
          <w:rFonts w:cs="Arial"/>
        </w:rPr>
      </w:pPr>
      <w:bookmarkStart w:id="141" w:name="_Toc513158050"/>
      <w:r w:rsidRPr="009B52C3">
        <w:rPr>
          <w:rFonts w:cs="Arial"/>
        </w:rPr>
        <w:lastRenderedPageBreak/>
        <w:t>References</w:t>
      </w:r>
      <w:bookmarkEnd w:id="141"/>
    </w:p>
    <w:p w14:paraId="2804D69E" w14:textId="52220856"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BBC News. (2012). </w:t>
      </w:r>
      <w:r w:rsidRPr="00B045DF">
        <w:rPr>
          <w:rFonts w:ascii="Arial" w:hAnsi="Arial" w:cs="Arial"/>
          <w:i/>
          <w:iCs/>
          <w:color w:val="000000"/>
          <w:sz w:val="22"/>
          <w:szCs w:val="22"/>
        </w:rPr>
        <w:t>'Driven by you', built outside UK</w:t>
      </w:r>
      <w:r w:rsidRPr="00B045DF">
        <w:rPr>
          <w:rFonts w:ascii="Arial" w:hAnsi="Arial" w:cs="Arial"/>
          <w:color w:val="000000"/>
          <w:sz w:val="22"/>
          <w:szCs w:val="22"/>
        </w:rPr>
        <w:t xml:space="preserve">. [online] Available at: </w:t>
      </w:r>
      <w:hyperlink r:id="rId75" w:history="1">
        <w:r w:rsidR="00EA13D0" w:rsidRPr="00341CA3">
          <w:rPr>
            <w:rStyle w:val="Hyperlink"/>
            <w:rFonts w:ascii="Arial" w:hAnsi="Arial" w:cs="Arial"/>
            <w:sz w:val="22"/>
            <w:szCs w:val="22"/>
          </w:rPr>
          <w:t>http://www.bbc.co.uk/news/uk-england-20078108</w:t>
        </w:r>
      </w:hyperlink>
      <w:r w:rsidR="00EA13D0">
        <w:rPr>
          <w:rFonts w:ascii="Arial" w:hAnsi="Arial" w:cs="Arial"/>
          <w:color w:val="000000"/>
          <w:sz w:val="22"/>
          <w:szCs w:val="22"/>
        </w:rPr>
        <w:t xml:space="preserve"> </w:t>
      </w:r>
      <w:r w:rsidRPr="00B045DF">
        <w:rPr>
          <w:rFonts w:ascii="Arial" w:hAnsi="Arial" w:cs="Arial"/>
          <w:color w:val="000000"/>
          <w:sz w:val="22"/>
          <w:szCs w:val="22"/>
        </w:rPr>
        <w:t>[Accessed 20 Dec. 2017].</w:t>
      </w:r>
    </w:p>
    <w:p w14:paraId="5CAA2CBC"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BSA Tools Ltd. (1998). </w:t>
      </w:r>
      <w:r w:rsidRPr="00B045DF">
        <w:rPr>
          <w:rFonts w:ascii="Arial" w:hAnsi="Arial" w:cs="Arial"/>
          <w:i/>
          <w:iCs/>
          <w:color w:val="000000"/>
          <w:sz w:val="22"/>
          <w:szCs w:val="22"/>
        </w:rPr>
        <w:t>OMEGA 65 CNC lathe operator manual</w:t>
      </w:r>
      <w:r w:rsidRPr="00B045DF">
        <w:rPr>
          <w:rFonts w:ascii="Arial" w:hAnsi="Arial" w:cs="Arial"/>
          <w:color w:val="000000"/>
          <w:sz w:val="22"/>
          <w:szCs w:val="22"/>
        </w:rPr>
        <w:t>. Birmingham: BSA Tools Ltd., pp.1,22,32,35-45.</w:t>
      </w:r>
    </w:p>
    <w:p w14:paraId="07831120" w14:textId="73FC681D"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Chen, T. (2013). A Systematic Cycle Time Reduction Procedure for Enhancing the Competitiveness and Sustainability of a Semiconductor Manufacturer. </w:t>
      </w:r>
      <w:r w:rsidRPr="00B045DF">
        <w:rPr>
          <w:rFonts w:ascii="Arial" w:hAnsi="Arial" w:cs="Arial"/>
          <w:i/>
          <w:iCs/>
          <w:color w:val="000000"/>
          <w:sz w:val="22"/>
          <w:szCs w:val="22"/>
        </w:rPr>
        <w:t>Sustainability</w:t>
      </w:r>
      <w:r w:rsidRPr="00B045DF">
        <w:rPr>
          <w:rFonts w:ascii="Arial" w:hAnsi="Arial" w:cs="Arial"/>
          <w:color w:val="000000"/>
          <w:sz w:val="22"/>
          <w:szCs w:val="22"/>
        </w:rPr>
        <w:t xml:space="preserve">, [online] 5(11), pp.4637-4652. Available at: </w:t>
      </w:r>
      <w:hyperlink r:id="rId76" w:history="1">
        <w:r w:rsidR="00EA13D0" w:rsidRPr="00341CA3">
          <w:rPr>
            <w:rStyle w:val="Hyperlink"/>
            <w:rFonts w:ascii="Arial" w:hAnsi="Arial" w:cs="Arial"/>
            <w:sz w:val="22"/>
            <w:szCs w:val="22"/>
          </w:rPr>
          <w:t>http://www.mdpi.com/2071-1050/5/11/4637/htm</w:t>
        </w:r>
      </w:hyperlink>
      <w:r w:rsidR="00EA13D0">
        <w:rPr>
          <w:rFonts w:ascii="Arial" w:hAnsi="Arial" w:cs="Arial"/>
          <w:color w:val="000000"/>
          <w:sz w:val="22"/>
          <w:szCs w:val="22"/>
        </w:rPr>
        <w:t xml:space="preserve"> </w:t>
      </w:r>
      <w:r w:rsidRPr="00B045DF">
        <w:rPr>
          <w:rFonts w:ascii="Arial" w:hAnsi="Arial" w:cs="Arial"/>
          <w:color w:val="000000"/>
          <w:sz w:val="22"/>
          <w:szCs w:val="22"/>
        </w:rPr>
        <w:t>[Accessed 24 Apr. 2018].</w:t>
      </w:r>
    </w:p>
    <w:p w14:paraId="4A34B085"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Dymock, E. (2011). </w:t>
      </w:r>
      <w:r w:rsidRPr="00B045DF">
        <w:rPr>
          <w:rFonts w:ascii="Arial" w:hAnsi="Arial" w:cs="Arial"/>
          <w:i/>
          <w:iCs/>
          <w:color w:val="000000"/>
          <w:sz w:val="22"/>
          <w:szCs w:val="22"/>
        </w:rPr>
        <w:t>Ford in britain</w:t>
      </w:r>
      <w:r w:rsidRPr="00B045DF">
        <w:rPr>
          <w:rFonts w:ascii="Arial" w:hAnsi="Arial" w:cs="Arial"/>
          <w:color w:val="000000"/>
          <w:sz w:val="22"/>
          <w:szCs w:val="22"/>
        </w:rPr>
        <w:t>. [Place of publication not identified]: Dove Pub.</w:t>
      </w:r>
    </w:p>
    <w:p w14:paraId="6264CB7C" w14:textId="68DC2DBC"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Eagle Technologies. (2015). </w:t>
      </w:r>
      <w:r w:rsidRPr="00B045DF">
        <w:rPr>
          <w:rFonts w:ascii="Arial" w:hAnsi="Arial" w:cs="Arial"/>
          <w:i/>
          <w:iCs/>
          <w:color w:val="000000"/>
          <w:sz w:val="22"/>
          <w:szCs w:val="22"/>
        </w:rPr>
        <w:t>How to manage the risks of obsolete technologies - Eagle Technologies</w:t>
      </w:r>
      <w:r w:rsidRPr="00B045DF">
        <w:rPr>
          <w:rFonts w:ascii="Arial" w:hAnsi="Arial" w:cs="Arial"/>
          <w:color w:val="000000"/>
          <w:sz w:val="22"/>
          <w:szCs w:val="22"/>
        </w:rPr>
        <w:t xml:space="preserve">. [online] Available at: </w:t>
      </w:r>
      <w:hyperlink r:id="rId77" w:history="1">
        <w:r w:rsidR="00EA13D0" w:rsidRPr="00341CA3">
          <w:rPr>
            <w:rStyle w:val="Hyperlink"/>
            <w:rFonts w:ascii="Arial" w:hAnsi="Arial" w:cs="Arial"/>
            <w:sz w:val="22"/>
            <w:szCs w:val="22"/>
          </w:rPr>
          <w:t>https://eagletechnologies.com/how-to-manage-the-risks-of-obsolete-technologies/</w:t>
        </w:r>
      </w:hyperlink>
      <w:r w:rsidR="00EA13D0">
        <w:rPr>
          <w:rFonts w:ascii="Arial" w:hAnsi="Arial" w:cs="Arial"/>
          <w:color w:val="000000"/>
          <w:sz w:val="22"/>
          <w:szCs w:val="22"/>
        </w:rPr>
        <w:t xml:space="preserve"> </w:t>
      </w:r>
      <w:r w:rsidRPr="00B045DF">
        <w:rPr>
          <w:rFonts w:ascii="Arial" w:hAnsi="Arial" w:cs="Arial"/>
          <w:color w:val="000000"/>
          <w:sz w:val="22"/>
          <w:szCs w:val="22"/>
        </w:rPr>
        <w:t>[Accessed 21 Mar. 2018].</w:t>
      </w:r>
    </w:p>
    <w:p w14:paraId="4FDF46D6" w14:textId="478452AF"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Fedoryszyn, A. (2011). Assessment of performance quality of moulding machines. </w:t>
      </w:r>
      <w:r w:rsidRPr="00B045DF">
        <w:rPr>
          <w:rFonts w:ascii="Arial" w:hAnsi="Arial" w:cs="Arial"/>
          <w:i/>
          <w:iCs/>
          <w:color w:val="000000"/>
          <w:sz w:val="22"/>
          <w:szCs w:val="22"/>
        </w:rPr>
        <w:t>ARCHIVES o f FOUNDRY ENGINEERING</w:t>
      </w:r>
      <w:r w:rsidRPr="00B045DF">
        <w:rPr>
          <w:rFonts w:ascii="Arial" w:hAnsi="Arial" w:cs="Arial"/>
          <w:color w:val="000000"/>
          <w:sz w:val="22"/>
          <w:szCs w:val="22"/>
        </w:rPr>
        <w:t xml:space="preserve">, [online] 11(31/4), pp.167-169. Available at: </w:t>
      </w:r>
      <w:hyperlink r:id="rId78" w:history="1">
        <w:r w:rsidR="00EA13D0" w:rsidRPr="00341CA3">
          <w:rPr>
            <w:rStyle w:val="Hyperlink"/>
            <w:rFonts w:ascii="Arial" w:hAnsi="Arial" w:cs="Arial"/>
            <w:sz w:val="22"/>
            <w:szCs w:val="22"/>
          </w:rPr>
          <w:t>https://doaj.org/article/9e59a4b19cbf4266935ca41b2a23aaaf</w:t>
        </w:r>
      </w:hyperlink>
      <w:r w:rsidR="00EA13D0">
        <w:rPr>
          <w:rFonts w:ascii="Arial" w:hAnsi="Arial" w:cs="Arial"/>
          <w:color w:val="000000"/>
          <w:sz w:val="22"/>
          <w:szCs w:val="22"/>
        </w:rPr>
        <w:t xml:space="preserve"> </w:t>
      </w:r>
      <w:r w:rsidRPr="00B045DF">
        <w:rPr>
          <w:rFonts w:ascii="Arial" w:hAnsi="Arial" w:cs="Arial"/>
          <w:color w:val="000000"/>
          <w:sz w:val="22"/>
          <w:szCs w:val="22"/>
        </w:rPr>
        <w:t>[Accessed 9 Feb. 2018].</w:t>
      </w:r>
    </w:p>
    <w:p w14:paraId="43AD6412" w14:textId="2D970D2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 Corporate. (2018). </w:t>
      </w:r>
      <w:r w:rsidRPr="00B045DF">
        <w:rPr>
          <w:rFonts w:ascii="Arial" w:hAnsi="Arial" w:cs="Arial"/>
          <w:i/>
          <w:iCs/>
          <w:color w:val="000000"/>
          <w:sz w:val="22"/>
          <w:szCs w:val="22"/>
        </w:rPr>
        <w:t>Operation list</w:t>
      </w:r>
      <w:r w:rsidRPr="00B045DF">
        <w:rPr>
          <w:rFonts w:ascii="Arial" w:hAnsi="Arial" w:cs="Arial"/>
          <w:color w:val="000000"/>
          <w:sz w:val="22"/>
          <w:szCs w:val="22"/>
        </w:rPr>
        <w:t xml:space="preserve">. [online] Available at: </w:t>
      </w:r>
      <w:hyperlink r:id="rId79" w:anchor="s4f16" w:history="1">
        <w:r w:rsidR="00EA13D0" w:rsidRPr="00341CA3">
          <w:rPr>
            <w:rStyle w:val="Hyperlink"/>
            <w:rFonts w:ascii="Arial" w:hAnsi="Arial" w:cs="Arial"/>
            <w:sz w:val="22"/>
            <w:szCs w:val="22"/>
          </w:rPr>
          <w:t>https://corporate.ford.com/company/operation-list.html#s4f16</w:t>
        </w:r>
      </w:hyperlink>
      <w:r w:rsidR="00EA13D0">
        <w:rPr>
          <w:rFonts w:ascii="Arial" w:hAnsi="Arial" w:cs="Arial"/>
          <w:color w:val="000000"/>
          <w:sz w:val="22"/>
          <w:szCs w:val="22"/>
        </w:rPr>
        <w:t xml:space="preserve"> </w:t>
      </w:r>
      <w:r w:rsidRPr="00B045DF">
        <w:rPr>
          <w:rFonts w:ascii="Arial" w:hAnsi="Arial" w:cs="Arial"/>
          <w:color w:val="000000"/>
          <w:sz w:val="22"/>
          <w:szCs w:val="22"/>
        </w:rPr>
        <w:t>[Accessed 24 Feb. 2018].</w:t>
      </w:r>
    </w:p>
    <w:p w14:paraId="6DE4E8B1"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 Motor Co. (2002). </w:t>
      </w:r>
      <w:r w:rsidRPr="00B045DF">
        <w:rPr>
          <w:rFonts w:ascii="Arial" w:hAnsi="Arial" w:cs="Arial"/>
          <w:i/>
          <w:iCs/>
          <w:color w:val="000000"/>
          <w:sz w:val="22"/>
          <w:szCs w:val="22"/>
        </w:rPr>
        <w:t>Polish Journals</w:t>
      </w:r>
      <w:r w:rsidRPr="00B045DF">
        <w:rPr>
          <w:rFonts w:ascii="Arial" w:hAnsi="Arial" w:cs="Arial"/>
          <w:color w:val="000000"/>
          <w:sz w:val="22"/>
          <w:szCs w:val="22"/>
        </w:rPr>
        <w:t>. [image].</w:t>
      </w:r>
    </w:p>
    <w:p w14:paraId="412C721E" w14:textId="0A796229" w:rsidR="00EA13D0" w:rsidRDefault="00EA13D0" w:rsidP="00EA13D0">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 Motor Co. (2003</w:t>
      </w:r>
      <w:r>
        <w:rPr>
          <w:rFonts w:ascii="Arial" w:hAnsi="Arial" w:cs="Arial"/>
          <w:color w:val="000000"/>
          <w:sz w:val="22"/>
          <w:szCs w:val="22"/>
        </w:rPr>
        <w:t>a</w:t>
      </w:r>
      <w:r w:rsidRPr="00B045DF">
        <w:rPr>
          <w:rFonts w:ascii="Arial" w:hAnsi="Arial" w:cs="Arial"/>
          <w:color w:val="000000"/>
          <w:sz w:val="22"/>
          <w:szCs w:val="22"/>
        </w:rPr>
        <w:t>). </w:t>
      </w:r>
      <w:r w:rsidRPr="00B045DF">
        <w:rPr>
          <w:rFonts w:ascii="Arial" w:hAnsi="Arial" w:cs="Arial"/>
          <w:i/>
          <w:iCs/>
          <w:color w:val="000000"/>
          <w:sz w:val="22"/>
          <w:szCs w:val="22"/>
        </w:rPr>
        <w:t>Turn Journal A, Chamfers, U Cuts, Oil Grooves, Faces, Shoulders.</w:t>
      </w:r>
      <w:r w:rsidRPr="00B045DF">
        <w:rPr>
          <w:rFonts w:ascii="Arial" w:hAnsi="Arial" w:cs="Arial"/>
          <w:color w:val="000000"/>
          <w:sz w:val="22"/>
          <w:szCs w:val="22"/>
        </w:rPr>
        <w:t xml:space="preserve"> [image].</w:t>
      </w:r>
    </w:p>
    <w:p w14:paraId="01BFCC8F" w14:textId="0A92EA20"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 Motor Co. (2003</w:t>
      </w:r>
      <w:r w:rsidR="00EA13D0">
        <w:rPr>
          <w:rFonts w:ascii="Arial" w:hAnsi="Arial" w:cs="Arial"/>
          <w:color w:val="000000"/>
          <w:sz w:val="22"/>
          <w:szCs w:val="22"/>
        </w:rPr>
        <w:t>b</w:t>
      </w:r>
      <w:r w:rsidRPr="00B045DF">
        <w:rPr>
          <w:rFonts w:ascii="Arial" w:hAnsi="Arial" w:cs="Arial"/>
          <w:color w:val="000000"/>
          <w:sz w:val="22"/>
          <w:szCs w:val="22"/>
        </w:rPr>
        <w:t>). </w:t>
      </w:r>
      <w:r w:rsidRPr="00B045DF">
        <w:rPr>
          <w:rFonts w:ascii="Arial" w:hAnsi="Arial" w:cs="Arial"/>
          <w:i/>
          <w:iCs/>
          <w:color w:val="000000"/>
          <w:sz w:val="22"/>
          <w:szCs w:val="22"/>
        </w:rPr>
        <w:t>Tool Layout OP100</w:t>
      </w:r>
      <w:r w:rsidRPr="00B045DF">
        <w:rPr>
          <w:rFonts w:ascii="Arial" w:hAnsi="Arial" w:cs="Arial"/>
          <w:color w:val="000000"/>
          <w:sz w:val="22"/>
          <w:szCs w:val="22"/>
        </w:rPr>
        <w:t>. [image].</w:t>
      </w:r>
    </w:p>
    <w:p w14:paraId="34FE0BE0" w14:textId="05B7E903"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 Motor Co. (2016</w:t>
      </w:r>
      <w:r w:rsidR="00EA13D0">
        <w:rPr>
          <w:rFonts w:ascii="Arial" w:hAnsi="Arial" w:cs="Arial"/>
          <w:color w:val="000000"/>
          <w:sz w:val="22"/>
          <w:szCs w:val="22"/>
        </w:rPr>
        <w:t>a</w:t>
      </w:r>
      <w:r w:rsidRPr="00B045DF">
        <w:rPr>
          <w:rFonts w:ascii="Arial" w:hAnsi="Arial" w:cs="Arial"/>
          <w:color w:val="000000"/>
          <w:sz w:val="22"/>
          <w:szCs w:val="22"/>
        </w:rPr>
        <w:t>). </w:t>
      </w:r>
      <w:r w:rsidRPr="00B045DF">
        <w:rPr>
          <w:rFonts w:ascii="Arial" w:hAnsi="Arial" w:cs="Arial"/>
          <w:i/>
          <w:iCs/>
          <w:color w:val="000000"/>
          <w:sz w:val="22"/>
          <w:szCs w:val="22"/>
        </w:rPr>
        <w:t>Centreless grind journals, major front, dia rear thrust dia and flange</w:t>
      </w:r>
      <w:r w:rsidRPr="00B045DF">
        <w:rPr>
          <w:rFonts w:ascii="Arial" w:hAnsi="Arial" w:cs="Arial"/>
          <w:color w:val="000000"/>
          <w:sz w:val="22"/>
          <w:szCs w:val="22"/>
        </w:rPr>
        <w:t>. [image].</w:t>
      </w:r>
    </w:p>
    <w:p w14:paraId="111A67BF" w14:textId="7B72BB8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 Motor Co. (2016</w:t>
      </w:r>
      <w:r w:rsidR="00EA13D0">
        <w:rPr>
          <w:rFonts w:ascii="Arial" w:hAnsi="Arial" w:cs="Arial"/>
          <w:color w:val="000000"/>
          <w:sz w:val="22"/>
          <w:szCs w:val="22"/>
        </w:rPr>
        <w:t>b</w:t>
      </w:r>
      <w:r w:rsidRPr="00B045DF">
        <w:rPr>
          <w:rFonts w:ascii="Arial" w:hAnsi="Arial" w:cs="Arial"/>
          <w:color w:val="000000"/>
          <w:sz w:val="22"/>
          <w:szCs w:val="22"/>
        </w:rPr>
        <w:t>). </w:t>
      </w:r>
      <w:r w:rsidRPr="00B045DF">
        <w:rPr>
          <w:rFonts w:ascii="Arial" w:hAnsi="Arial" w:cs="Arial"/>
          <w:i/>
          <w:iCs/>
          <w:color w:val="000000"/>
          <w:sz w:val="22"/>
          <w:szCs w:val="22"/>
        </w:rPr>
        <w:t>Finish Grind Cam Lobes and Matrix Journal</w:t>
      </w:r>
      <w:r w:rsidRPr="00B045DF">
        <w:rPr>
          <w:rFonts w:ascii="Arial" w:hAnsi="Arial" w:cs="Arial"/>
          <w:color w:val="000000"/>
          <w:sz w:val="22"/>
          <w:szCs w:val="22"/>
        </w:rPr>
        <w:t>. [image].</w:t>
      </w:r>
    </w:p>
    <w:p w14:paraId="3D0AB5EC" w14:textId="1B702D5D"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Ford.co.uk. (2018). </w:t>
      </w:r>
      <w:r w:rsidRPr="00B045DF">
        <w:rPr>
          <w:rFonts w:ascii="Arial" w:hAnsi="Arial" w:cs="Arial"/>
          <w:i/>
          <w:iCs/>
          <w:color w:val="000000"/>
          <w:sz w:val="22"/>
          <w:szCs w:val="22"/>
        </w:rPr>
        <w:t>History &amp; Heritage</w:t>
      </w:r>
      <w:r w:rsidRPr="00B045DF">
        <w:rPr>
          <w:rFonts w:ascii="Arial" w:hAnsi="Arial" w:cs="Arial"/>
          <w:color w:val="000000"/>
          <w:sz w:val="22"/>
          <w:szCs w:val="22"/>
        </w:rPr>
        <w:t xml:space="preserve">. [online] Available at: </w:t>
      </w:r>
      <w:hyperlink r:id="rId80" w:history="1">
        <w:r w:rsidR="00EA13D0" w:rsidRPr="00341CA3">
          <w:rPr>
            <w:rStyle w:val="Hyperlink"/>
            <w:rFonts w:ascii="Arial" w:hAnsi="Arial" w:cs="Arial"/>
            <w:sz w:val="22"/>
            <w:szCs w:val="22"/>
          </w:rPr>
          <w:t>https://www.ford.co.uk/experience-ford/history-and-heritage#</w:t>
        </w:r>
      </w:hyperlink>
      <w:r w:rsidR="00EA13D0">
        <w:rPr>
          <w:rFonts w:ascii="Arial" w:hAnsi="Arial" w:cs="Arial"/>
          <w:color w:val="000000"/>
          <w:sz w:val="22"/>
          <w:szCs w:val="22"/>
        </w:rPr>
        <w:t xml:space="preserve"> </w:t>
      </w:r>
      <w:r w:rsidRPr="00B045DF">
        <w:rPr>
          <w:rFonts w:ascii="Arial" w:hAnsi="Arial" w:cs="Arial"/>
          <w:color w:val="000000"/>
          <w:sz w:val="22"/>
          <w:szCs w:val="22"/>
        </w:rPr>
        <w:t>[Accessed 24 Feb. 2018].</w:t>
      </w:r>
    </w:p>
    <w:p w14:paraId="5EF1E6AA"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Gaspersz, V. (2005). </w:t>
      </w:r>
      <w:r w:rsidRPr="00B045DF">
        <w:rPr>
          <w:rFonts w:ascii="Arial" w:hAnsi="Arial" w:cs="Arial"/>
          <w:i/>
          <w:iCs/>
          <w:color w:val="000000"/>
          <w:sz w:val="22"/>
          <w:szCs w:val="22"/>
        </w:rPr>
        <w:t>Production Planning and Inventory Control</w:t>
      </w:r>
      <w:r w:rsidRPr="00B045DF">
        <w:rPr>
          <w:rFonts w:ascii="Arial" w:hAnsi="Arial" w:cs="Arial"/>
          <w:color w:val="000000"/>
          <w:sz w:val="22"/>
          <w:szCs w:val="22"/>
        </w:rPr>
        <w:t>. Jakarta, p.85.</w:t>
      </w:r>
    </w:p>
    <w:p w14:paraId="012AEFFD"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George, M., Rowlands, D., Price, M. and Maxey, J. (2005). </w:t>
      </w:r>
      <w:r w:rsidRPr="00B045DF">
        <w:rPr>
          <w:rFonts w:ascii="Arial" w:hAnsi="Arial" w:cs="Arial"/>
          <w:i/>
          <w:iCs/>
          <w:color w:val="000000"/>
          <w:sz w:val="22"/>
          <w:szCs w:val="22"/>
        </w:rPr>
        <w:t>The Lean Six Sigma pocket toolbook</w:t>
      </w:r>
      <w:r w:rsidRPr="00B045DF">
        <w:rPr>
          <w:rFonts w:ascii="Arial" w:hAnsi="Arial" w:cs="Arial"/>
          <w:color w:val="000000"/>
          <w:sz w:val="22"/>
          <w:szCs w:val="22"/>
        </w:rPr>
        <w:t>. New York, N.Y.: McGraw-Hill, p.10.</w:t>
      </w:r>
    </w:p>
    <w:p w14:paraId="6745636C"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Harrison, F. (2011). </w:t>
      </w:r>
      <w:r w:rsidRPr="00B045DF">
        <w:rPr>
          <w:rFonts w:ascii="Arial" w:hAnsi="Arial" w:cs="Arial"/>
          <w:i/>
          <w:iCs/>
          <w:color w:val="000000"/>
          <w:sz w:val="22"/>
          <w:szCs w:val="22"/>
        </w:rPr>
        <w:t>Supply chain management workbook</w:t>
      </w:r>
      <w:r w:rsidRPr="00B045DF">
        <w:rPr>
          <w:rFonts w:ascii="Arial" w:hAnsi="Arial" w:cs="Arial"/>
          <w:color w:val="000000"/>
          <w:sz w:val="22"/>
          <w:szCs w:val="22"/>
        </w:rPr>
        <w:t>. Oxford: Butterworth Heinemann, pp.46-50,52.</w:t>
      </w:r>
    </w:p>
    <w:p w14:paraId="6C040E02"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Hosseinabadi Farahani, M. and Hosseini, L. (2012). Minimizing cycle time in single machine scheduling with start time-dependent processing times. </w:t>
      </w:r>
      <w:r w:rsidRPr="00B045DF">
        <w:rPr>
          <w:rFonts w:ascii="Arial" w:hAnsi="Arial" w:cs="Arial"/>
          <w:i/>
          <w:iCs/>
          <w:color w:val="000000"/>
          <w:sz w:val="22"/>
          <w:szCs w:val="22"/>
        </w:rPr>
        <w:t>The International Journal of Advanced Manufacturing Technology</w:t>
      </w:r>
      <w:r w:rsidRPr="00B045DF">
        <w:rPr>
          <w:rFonts w:ascii="Arial" w:hAnsi="Arial" w:cs="Arial"/>
          <w:color w:val="000000"/>
          <w:sz w:val="22"/>
          <w:szCs w:val="22"/>
        </w:rPr>
        <w:t>, 64(9-12), pp.1479-1486.</w:t>
      </w:r>
    </w:p>
    <w:p w14:paraId="729A5DFB" w14:textId="60BEAF99"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Impco.com. (2013). </w:t>
      </w:r>
      <w:r w:rsidRPr="00B045DF">
        <w:rPr>
          <w:rFonts w:ascii="Arial" w:hAnsi="Arial" w:cs="Arial"/>
          <w:i/>
          <w:iCs/>
          <w:color w:val="000000"/>
          <w:sz w:val="22"/>
          <w:szCs w:val="22"/>
        </w:rPr>
        <w:t>Worldstar Machines used by Impco</w:t>
      </w:r>
      <w:r w:rsidRPr="00B045DF">
        <w:rPr>
          <w:rFonts w:ascii="Arial" w:hAnsi="Arial" w:cs="Arial"/>
          <w:color w:val="000000"/>
          <w:sz w:val="22"/>
          <w:szCs w:val="22"/>
        </w:rPr>
        <w:t xml:space="preserve">. [online] Available at: </w:t>
      </w:r>
      <w:hyperlink r:id="rId81" w:history="1">
        <w:r w:rsidR="00EA13D0" w:rsidRPr="00341CA3">
          <w:rPr>
            <w:rStyle w:val="Hyperlink"/>
            <w:rFonts w:ascii="Arial" w:hAnsi="Arial" w:cs="Arial"/>
            <w:sz w:val="22"/>
            <w:szCs w:val="22"/>
          </w:rPr>
          <w:t>http://www.impco.com/worldstar-machines.php</w:t>
        </w:r>
      </w:hyperlink>
      <w:r w:rsidR="00EA13D0">
        <w:rPr>
          <w:rFonts w:ascii="Arial" w:hAnsi="Arial" w:cs="Arial"/>
          <w:color w:val="000000"/>
          <w:sz w:val="22"/>
          <w:szCs w:val="22"/>
        </w:rPr>
        <w:t xml:space="preserve"> </w:t>
      </w:r>
      <w:r w:rsidRPr="00B045DF">
        <w:rPr>
          <w:rFonts w:ascii="Arial" w:hAnsi="Arial" w:cs="Arial"/>
          <w:color w:val="000000"/>
          <w:sz w:val="22"/>
          <w:szCs w:val="22"/>
        </w:rPr>
        <w:t>[Accessed 8 Jan. 2018].</w:t>
      </w:r>
    </w:p>
    <w:p w14:paraId="27145EBF" w14:textId="135174B5"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Kapadia, D. (2000). </w:t>
      </w:r>
      <w:r w:rsidRPr="00B045DF">
        <w:rPr>
          <w:rFonts w:ascii="Arial" w:hAnsi="Arial" w:cs="Arial"/>
          <w:i/>
          <w:iCs/>
          <w:color w:val="000000"/>
          <w:sz w:val="22"/>
          <w:szCs w:val="22"/>
        </w:rPr>
        <w:t>Measuring Your Process Capability</w:t>
      </w:r>
      <w:r w:rsidRPr="00B045DF">
        <w:rPr>
          <w:rFonts w:ascii="Arial" w:hAnsi="Arial" w:cs="Arial"/>
          <w:color w:val="000000"/>
          <w:sz w:val="22"/>
          <w:szCs w:val="22"/>
        </w:rPr>
        <w:t xml:space="preserve">. [online] Symphonytech.com. Available at: </w:t>
      </w:r>
      <w:hyperlink r:id="rId82" w:anchor="author" w:history="1">
        <w:r w:rsidR="00EA13D0" w:rsidRPr="00341CA3">
          <w:rPr>
            <w:rStyle w:val="Hyperlink"/>
            <w:rFonts w:ascii="Arial" w:hAnsi="Arial" w:cs="Arial"/>
            <w:sz w:val="22"/>
            <w:szCs w:val="22"/>
          </w:rPr>
          <w:t>http://www.symphonytech.com/articles/processcapability.htm#author</w:t>
        </w:r>
      </w:hyperlink>
      <w:r w:rsidR="00EA13D0">
        <w:rPr>
          <w:rFonts w:ascii="Arial" w:hAnsi="Arial" w:cs="Arial"/>
          <w:color w:val="000000"/>
          <w:sz w:val="22"/>
          <w:szCs w:val="22"/>
        </w:rPr>
        <w:t xml:space="preserve"> </w:t>
      </w:r>
      <w:r w:rsidRPr="00B045DF">
        <w:rPr>
          <w:rFonts w:ascii="Arial" w:hAnsi="Arial" w:cs="Arial"/>
          <w:color w:val="000000"/>
          <w:sz w:val="22"/>
          <w:szCs w:val="22"/>
        </w:rPr>
        <w:t>[Accessed 7 Feb. 2018].</w:t>
      </w:r>
    </w:p>
    <w:p w14:paraId="538382E7" w14:textId="03334CB9"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lastRenderedPageBreak/>
        <w:t xml:space="preserve">Life Cycle Asset Management. (2015). 1st ed. [ebook] Charleston: Life Cycle Asset Engineering. Available at: </w:t>
      </w:r>
      <w:hyperlink r:id="rId83" w:history="1">
        <w:r w:rsidR="00EA13D0" w:rsidRPr="00341CA3">
          <w:rPr>
            <w:rStyle w:val="Hyperlink"/>
            <w:rFonts w:ascii="Arial" w:hAnsi="Arial" w:cs="Arial"/>
            <w:sz w:val="22"/>
            <w:szCs w:val="22"/>
          </w:rPr>
          <w:t>https://www.lce.com/pdfs/LCAM-Whitepaper-204.pdf</w:t>
        </w:r>
      </w:hyperlink>
      <w:r w:rsidR="00EA13D0">
        <w:rPr>
          <w:rFonts w:ascii="Arial" w:hAnsi="Arial" w:cs="Arial"/>
          <w:color w:val="000000"/>
          <w:sz w:val="22"/>
          <w:szCs w:val="22"/>
        </w:rPr>
        <w:t xml:space="preserve"> </w:t>
      </w:r>
      <w:r w:rsidRPr="00B045DF">
        <w:rPr>
          <w:rFonts w:ascii="Arial" w:hAnsi="Arial" w:cs="Arial"/>
          <w:color w:val="000000"/>
          <w:sz w:val="22"/>
          <w:szCs w:val="22"/>
        </w:rPr>
        <w:t>[Accessed 22 Feb. 2018].</w:t>
      </w:r>
    </w:p>
    <w:p w14:paraId="7741B6A0" w14:textId="5FD0305D"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MachineWeb (2018). </w:t>
      </w:r>
      <w:r w:rsidRPr="00B045DF">
        <w:rPr>
          <w:rFonts w:ascii="Arial" w:hAnsi="Arial" w:cs="Arial"/>
          <w:i/>
          <w:iCs/>
          <w:color w:val="000000"/>
          <w:sz w:val="22"/>
          <w:szCs w:val="22"/>
        </w:rPr>
        <w:t>LANDIS 3L CBN Camshaft Grinders #404068 - MachineTools.com</w:t>
      </w:r>
      <w:r w:rsidRPr="00B045DF">
        <w:rPr>
          <w:rFonts w:ascii="Arial" w:hAnsi="Arial" w:cs="Arial"/>
          <w:color w:val="000000"/>
          <w:sz w:val="22"/>
          <w:szCs w:val="22"/>
        </w:rPr>
        <w:t xml:space="preserve">. [online] Machinetools.com. Available at: </w:t>
      </w:r>
      <w:hyperlink r:id="rId84" w:history="1">
        <w:r w:rsidR="00EA13D0" w:rsidRPr="00341CA3">
          <w:rPr>
            <w:rStyle w:val="Hyperlink"/>
            <w:rFonts w:ascii="Arial" w:hAnsi="Arial" w:cs="Arial"/>
            <w:sz w:val="22"/>
            <w:szCs w:val="22"/>
          </w:rPr>
          <w:t>https://www.machinetools.com/en/for-sale/404068-landis-3l-cbn-camshaft-grinders</w:t>
        </w:r>
      </w:hyperlink>
      <w:r w:rsidR="00EA13D0">
        <w:rPr>
          <w:rFonts w:ascii="Arial" w:hAnsi="Arial" w:cs="Arial"/>
          <w:color w:val="000000"/>
          <w:sz w:val="22"/>
          <w:szCs w:val="22"/>
        </w:rPr>
        <w:t xml:space="preserve"> </w:t>
      </w:r>
      <w:r w:rsidRPr="00B045DF">
        <w:rPr>
          <w:rFonts w:ascii="Arial" w:hAnsi="Arial" w:cs="Arial"/>
          <w:color w:val="000000"/>
          <w:sz w:val="22"/>
          <w:szCs w:val="22"/>
        </w:rPr>
        <w:t>[Accessed 20 Mar. 2018].</w:t>
      </w:r>
    </w:p>
    <w:p w14:paraId="2F0808BE"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McCormick, S., Pinedo, M., Shenker, S. and Wolf, B. (1989). Sequencing in an Assembly Line with Blocking to Minimize Cycle Time. </w:t>
      </w:r>
      <w:r w:rsidRPr="00B045DF">
        <w:rPr>
          <w:rFonts w:ascii="Arial" w:hAnsi="Arial" w:cs="Arial"/>
          <w:i/>
          <w:iCs/>
          <w:color w:val="000000"/>
          <w:sz w:val="22"/>
          <w:szCs w:val="22"/>
        </w:rPr>
        <w:t>Operations Research</w:t>
      </w:r>
      <w:r w:rsidRPr="00B045DF">
        <w:rPr>
          <w:rFonts w:ascii="Arial" w:hAnsi="Arial" w:cs="Arial"/>
          <w:color w:val="000000"/>
          <w:sz w:val="22"/>
          <w:szCs w:val="22"/>
        </w:rPr>
        <w:t>, 37(6), pp.925-935.</w:t>
      </w:r>
    </w:p>
    <w:p w14:paraId="62443B29" w14:textId="3468BB9A"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Media.ford.com. (2018). </w:t>
      </w:r>
      <w:r w:rsidRPr="00B045DF">
        <w:rPr>
          <w:rFonts w:ascii="Arial" w:hAnsi="Arial" w:cs="Arial"/>
          <w:i/>
          <w:iCs/>
          <w:color w:val="000000"/>
          <w:sz w:val="22"/>
          <w:szCs w:val="22"/>
        </w:rPr>
        <w:t>Ford Announces New Plant Manager at Bridgend Engine Plant | Great Britain | Ford Media Center</w:t>
      </w:r>
      <w:r w:rsidRPr="00B045DF">
        <w:rPr>
          <w:rFonts w:ascii="Arial" w:hAnsi="Arial" w:cs="Arial"/>
          <w:color w:val="000000"/>
          <w:sz w:val="22"/>
          <w:szCs w:val="22"/>
        </w:rPr>
        <w:t xml:space="preserve">. [online] Available at: </w:t>
      </w:r>
      <w:hyperlink r:id="rId85" w:history="1">
        <w:r w:rsidR="00EA13D0" w:rsidRPr="00341CA3">
          <w:rPr>
            <w:rStyle w:val="Hyperlink"/>
            <w:rFonts w:ascii="Arial" w:hAnsi="Arial" w:cs="Arial"/>
            <w:sz w:val="22"/>
            <w:szCs w:val="22"/>
          </w:rPr>
          <w:t>https://media.ford.com/content/fordmedia/feu/gb/en/news/2018/03/01/ford-announces-new-plant-manager-at-bridgend-engine-plant-.html</w:t>
        </w:r>
      </w:hyperlink>
      <w:r w:rsidR="00EA13D0">
        <w:rPr>
          <w:rFonts w:ascii="Arial" w:hAnsi="Arial" w:cs="Arial"/>
          <w:color w:val="000000"/>
          <w:sz w:val="22"/>
          <w:szCs w:val="22"/>
        </w:rPr>
        <w:t xml:space="preserve"> </w:t>
      </w:r>
      <w:r w:rsidRPr="00B045DF">
        <w:rPr>
          <w:rFonts w:ascii="Arial" w:hAnsi="Arial" w:cs="Arial"/>
          <w:color w:val="000000"/>
          <w:sz w:val="22"/>
          <w:szCs w:val="22"/>
        </w:rPr>
        <w:t>[Accessed 2 Mar. 2018].</w:t>
      </w:r>
    </w:p>
    <w:p w14:paraId="6F3559B3" w14:textId="35D495A5" w:rsidR="00915AA8" w:rsidRDefault="00317D34" w:rsidP="00317D34">
      <w:pPr>
        <w:pStyle w:val="NormalWeb"/>
        <w:spacing w:before="0" w:beforeAutospacing="0" w:after="180" w:afterAutospacing="0"/>
        <w:ind w:left="450" w:hanging="450"/>
        <w:rPr>
          <w:rFonts w:ascii="Arial" w:hAnsi="Arial" w:cs="Arial"/>
          <w:color w:val="000000"/>
          <w:sz w:val="22"/>
          <w:szCs w:val="22"/>
        </w:rPr>
      </w:pPr>
      <w:r w:rsidRPr="00317D34">
        <w:rPr>
          <w:rFonts w:ascii="Arial" w:hAnsi="Arial" w:cs="Arial"/>
          <w:color w:val="000000"/>
          <w:sz w:val="22"/>
          <w:szCs w:val="22"/>
        </w:rPr>
        <w:t xml:space="preserve">Minitab Inc (2017). </w:t>
      </w:r>
      <w:r w:rsidRPr="00317D34">
        <w:rPr>
          <w:rFonts w:ascii="Arial" w:hAnsi="Arial" w:cs="Arial"/>
          <w:i/>
          <w:iCs/>
          <w:color w:val="000000"/>
          <w:sz w:val="22"/>
          <w:szCs w:val="22"/>
        </w:rPr>
        <w:t>Overall capability for Normal Capability Analysis - Minitab</w:t>
      </w:r>
      <w:r w:rsidRPr="00317D34">
        <w:rPr>
          <w:rFonts w:ascii="Arial" w:hAnsi="Arial" w:cs="Arial"/>
          <w:color w:val="000000"/>
          <w:sz w:val="22"/>
          <w:szCs w:val="22"/>
        </w:rPr>
        <w:t xml:space="preserve">. [online] Support.minitab.com. Available at: </w:t>
      </w:r>
      <w:hyperlink r:id="rId86" w:anchor="ppk" w:history="1">
        <w:r w:rsidRPr="00930919">
          <w:rPr>
            <w:rStyle w:val="Hyperlink"/>
            <w:rFonts w:ascii="Arial" w:hAnsi="Arial" w:cs="Arial"/>
            <w:sz w:val="22"/>
            <w:szCs w:val="22"/>
          </w:rPr>
          <w:t>https://support.minitab.com/en-us/minitab/18/help-and-how-to/quality-and-process-improvement/capability-analysis/how-to/capability-analysis/normal-capability-analysis/interpret-the-results/all-statistics-and-graphs/overall-capability/#ppk</w:t>
        </w:r>
      </w:hyperlink>
      <w:r>
        <w:rPr>
          <w:rFonts w:ascii="Arial" w:hAnsi="Arial" w:cs="Arial"/>
          <w:color w:val="000000"/>
          <w:sz w:val="22"/>
          <w:szCs w:val="22"/>
        </w:rPr>
        <w:t xml:space="preserve"> </w:t>
      </w:r>
      <w:r w:rsidRPr="00317D34">
        <w:rPr>
          <w:rFonts w:ascii="Arial" w:hAnsi="Arial" w:cs="Arial"/>
          <w:color w:val="000000"/>
          <w:sz w:val="22"/>
          <w:szCs w:val="22"/>
        </w:rPr>
        <w:t xml:space="preserve"> [Accessed 3 Mar. 2018].</w:t>
      </w:r>
    </w:p>
    <w:p w14:paraId="6E9E8170" w14:textId="67C0EC4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Morris, L. (2014). </w:t>
      </w:r>
      <w:r w:rsidRPr="00B045DF">
        <w:rPr>
          <w:rFonts w:ascii="Arial" w:hAnsi="Arial" w:cs="Arial"/>
          <w:i/>
          <w:iCs/>
          <w:color w:val="000000"/>
          <w:sz w:val="22"/>
          <w:szCs w:val="22"/>
        </w:rPr>
        <w:t>How To Reduce Automation Obsolescence Risks Without Losing Your Mind</w:t>
      </w:r>
      <w:r w:rsidRPr="00B045DF">
        <w:rPr>
          <w:rFonts w:ascii="Arial" w:hAnsi="Arial" w:cs="Arial"/>
          <w:color w:val="000000"/>
          <w:sz w:val="22"/>
          <w:szCs w:val="22"/>
        </w:rPr>
        <w:t xml:space="preserve">. [online] Manufacturing Business Technology. Available at: </w:t>
      </w:r>
      <w:hyperlink r:id="rId87" w:history="1">
        <w:r w:rsidR="00EA13D0" w:rsidRPr="00341CA3">
          <w:rPr>
            <w:rStyle w:val="Hyperlink"/>
            <w:rFonts w:ascii="Arial" w:hAnsi="Arial" w:cs="Arial"/>
            <w:sz w:val="22"/>
            <w:szCs w:val="22"/>
          </w:rPr>
          <w:t>https://www.mbtmag.com/article/2014/01/how-reduce-automation-obsolescence-risks-without-losing-your-mind</w:t>
        </w:r>
      </w:hyperlink>
      <w:r w:rsidR="00EA13D0">
        <w:rPr>
          <w:rFonts w:ascii="Arial" w:hAnsi="Arial" w:cs="Arial"/>
          <w:color w:val="000000"/>
          <w:sz w:val="22"/>
          <w:szCs w:val="22"/>
        </w:rPr>
        <w:t xml:space="preserve"> </w:t>
      </w:r>
      <w:r w:rsidRPr="00B045DF">
        <w:rPr>
          <w:rFonts w:ascii="Arial" w:hAnsi="Arial" w:cs="Arial"/>
          <w:color w:val="000000"/>
          <w:sz w:val="22"/>
          <w:szCs w:val="22"/>
        </w:rPr>
        <w:t>[Accessed 21 Mar. 2018].</w:t>
      </w:r>
    </w:p>
    <w:p w14:paraId="51D894F5" w14:textId="17AB15B9"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Nevan, W. (1995). Master Scheduling. </w:t>
      </w:r>
      <w:r w:rsidRPr="00B045DF">
        <w:rPr>
          <w:rFonts w:ascii="Arial" w:hAnsi="Arial" w:cs="Arial"/>
          <w:i/>
          <w:iCs/>
          <w:color w:val="000000"/>
          <w:sz w:val="22"/>
          <w:szCs w:val="22"/>
        </w:rPr>
        <w:t>International Journal of Operations &amp; Production Management; Bradford</w:t>
      </w:r>
      <w:r w:rsidRPr="00B045DF">
        <w:rPr>
          <w:rFonts w:ascii="Arial" w:hAnsi="Arial" w:cs="Arial"/>
          <w:color w:val="000000"/>
          <w:sz w:val="22"/>
          <w:szCs w:val="22"/>
        </w:rPr>
        <w:t xml:space="preserve">, [online] 15(12), pp.99-101. Available at: </w:t>
      </w:r>
      <w:hyperlink r:id="rId88" w:history="1">
        <w:r w:rsidR="00EA13D0" w:rsidRPr="00341CA3">
          <w:rPr>
            <w:rStyle w:val="Hyperlink"/>
            <w:rFonts w:ascii="Arial" w:hAnsi="Arial" w:cs="Arial"/>
            <w:sz w:val="22"/>
            <w:szCs w:val="22"/>
          </w:rPr>
          <w:t>https://search.proquest.com/docview/232363855?accountid=130472</w:t>
        </w:r>
      </w:hyperlink>
      <w:r w:rsidR="00EA13D0">
        <w:rPr>
          <w:rFonts w:ascii="Arial" w:hAnsi="Arial" w:cs="Arial"/>
          <w:color w:val="000000"/>
          <w:sz w:val="22"/>
          <w:szCs w:val="22"/>
        </w:rPr>
        <w:t xml:space="preserve"> </w:t>
      </w:r>
      <w:r w:rsidRPr="00B045DF">
        <w:rPr>
          <w:rFonts w:ascii="Arial" w:hAnsi="Arial" w:cs="Arial"/>
          <w:color w:val="000000"/>
          <w:sz w:val="22"/>
          <w:szCs w:val="22"/>
        </w:rPr>
        <w:t>[Accessed 1 Mar. 2018].</w:t>
      </w:r>
    </w:p>
    <w:p w14:paraId="7CD74ACD" w14:textId="167EB729"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Overstreet, R. (2001). PROCESS MAPPING A DIMINISHING MANUFACTURING SOURCES AND MATERIEL SHORTAGES REACTIVE MANAGEMENT STRATEGY. </w:t>
      </w:r>
      <w:r w:rsidRPr="00B045DF">
        <w:rPr>
          <w:rFonts w:ascii="Arial" w:hAnsi="Arial" w:cs="Arial"/>
          <w:i/>
          <w:iCs/>
          <w:color w:val="000000"/>
          <w:sz w:val="22"/>
          <w:szCs w:val="22"/>
        </w:rPr>
        <w:t>Air Force Institute of Technology</w:t>
      </w:r>
      <w:r w:rsidRPr="00B045DF">
        <w:rPr>
          <w:rFonts w:ascii="Arial" w:hAnsi="Arial" w:cs="Arial"/>
          <w:color w:val="000000"/>
          <w:sz w:val="22"/>
          <w:szCs w:val="22"/>
        </w:rPr>
        <w:t xml:space="preserve">. [online] Available at: </w:t>
      </w:r>
      <w:hyperlink r:id="rId89" w:history="1">
        <w:r w:rsidR="00EA13D0" w:rsidRPr="00341CA3">
          <w:rPr>
            <w:rStyle w:val="Hyperlink"/>
            <w:rFonts w:ascii="Arial" w:hAnsi="Arial" w:cs="Arial"/>
            <w:sz w:val="22"/>
            <w:szCs w:val="22"/>
          </w:rPr>
          <w:t>http://citeseerx.ist.psu.edu/viewdoc/download?doi=10.1.1.195.4097&amp;rep=rep1&amp;type=pdf</w:t>
        </w:r>
      </w:hyperlink>
      <w:r w:rsidR="00EA13D0">
        <w:rPr>
          <w:rFonts w:ascii="Arial" w:hAnsi="Arial" w:cs="Arial"/>
          <w:color w:val="000000"/>
          <w:sz w:val="22"/>
          <w:szCs w:val="22"/>
        </w:rPr>
        <w:t xml:space="preserve"> </w:t>
      </w:r>
      <w:r w:rsidRPr="00B045DF">
        <w:rPr>
          <w:rFonts w:ascii="Arial" w:hAnsi="Arial" w:cs="Arial"/>
          <w:color w:val="000000"/>
          <w:sz w:val="22"/>
          <w:szCs w:val="22"/>
        </w:rPr>
        <w:t>[Accessed 22 Feb. 2018].</w:t>
      </w:r>
    </w:p>
    <w:p w14:paraId="6A5D8578" w14:textId="314BD093"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PCI Ltd., S. (2017). </w:t>
      </w:r>
      <w:r w:rsidRPr="00B045DF">
        <w:rPr>
          <w:rFonts w:ascii="Arial" w:hAnsi="Arial" w:cs="Arial"/>
          <w:i/>
          <w:iCs/>
          <w:color w:val="000000"/>
          <w:sz w:val="22"/>
          <w:szCs w:val="22"/>
        </w:rPr>
        <w:t>Machine Shop</w:t>
      </w:r>
      <w:r w:rsidRPr="00B045DF">
        <w:rPr>
          <w:rFonts w:ascii="Arial" w:hAnsi="Arial" w:cs="Arial"/>
          <w:color w:val="000000"/>
          <w:sz w:val="22"/>
          <w:szCs w:val="22"/>
        </w:rPr>
        <w:t xml:space="preserve">. [online] Pclindia.in. Available at: </w:t>
      </w:r>
      <w:hyperlink r:id="rId90" w:history="1">
        <w:r w:rsidR="00EA13D0" w:rsidRPr="00341CA3">
          <w:rPr>
            <w:rStyle w:val="Hyperlink"/>
            <w:rFonts w:ascii="Arial" w:hAnsi="Arial" w:cs="Arial"/>
            <w:sz w:val="22"/>
            <w:szCs w:val="22"/>
          </w:rPr>
          <w:t>http://www.pclindia.in/machine-shop.html</w:t>
        </w:r>
      </w:hyperlink>
      <w:r w:rsidR="00EA13D0">
        <w:rPr>
          <w:rFonts w:ascii="Arial" w:hAnsi="Arial" w:cs="Arial"/>
          <w:color w:val="000000"/>
          <w:sz w:val="22"/>
          <w:szCs w:val="22"/>
        </w:rPr>
        <w:t xml:space="preserve"> </w:t>
      </w:r>
      <w:r w:rsidRPr="00B045DF">
        <w:rPr>
          <w:rFonts w:ascii="Arial" w:hAnsi="Arial" w:cs="Arial"/>
          <w:color w:val="000000"/>
          <w:sz w:val="22"/>
          <w:szCs w:val="22"/>
        </w:rPr>
        <w:t>[Accessed 16 Apr. 2018].</w:t>
      </w:r>
    </w:p>
    <w:p w14:paraId="20D6351F" w14:textId="7777777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Reid, R. and Sanders, N. (2013). </w:t>
      </w:r>
      <w:r w:rsidRPr="00B045DF">
        <w:rPr>
          <w:rFonts w:ascii="Arial" w:hAnsi="Arial" w:cs="Arial"/>
          <w:i/>
          <w:iCs/>
          <w:color w:val="000000"/>
          <w:sz w:val="22"/>
          <w:szCs w:val="22"/>
        </w:rPr>
        <w:t>Operations management</w:t>
      </w:r>
      <w:r w:rsidRPr="00B045DF">
        <w:rPr>
          <w:rFonts w:ascii="Arial" w:hAnsi="Arial" w:cs="Arial"/>
          <w:color w:val="000000"/>
          <w:sz w:val="22"/>
          <w:szCs w:val="22"/>
        </w:rPr>
        <w:t>. Hoboken: John Wiley &amp; Sons, p.334.</w:t>
      </w:r>
    </w:p>
    <w:p w14:paraId="54C0A8A6" w14:textId="559D7C67"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Sandborn, P. (2008). </w:t>
      </w:r>
      <w:r w:rsidRPr="00B045DF">
        <w:rPr>
          <w:rFonts w:ascii="Arial" w:hAnsi="Arial" w:cs="Arial"/>
          <w:i/>
          <w:iCs/>
          <w:color w:val="000000"/>
          <w:sz w:val="22"/>
          <w:szCs w:val="22"/>
        </w:rPr>
        <w:t>Trapped on Technology’s Trailing Edge</w:t>
      </w:r>
      <w:r w:rsidRPr="00B045DF">
        <w:rPr>
          <w:rFonts w:ascii="Arial" w:hAnsi="Arial" w:cs="Arial"/>
          <w:color w:val="000000"/>
          <w:sz w:val="22"/>
          <w:szCs w:val="22"/>
        </w:rPr>
        <w:t xml:space="preserve">. [online] IEEE Spectrum: Technology, Engineering, and Science News. Available at: </w:t>
      </w:r>
      <w:hyperlink r:id="rId91" w:history="1">
        <w:r w:rsidR="00EA13D0" w:rsidRPr="00341CA3">
          <w:rPr>
            <w:rStyle w:val="Hyperlink"/>
            <w:rFonts w:ascii="Arial" w:hAnsi="Arial" w:cs="Arial"/>
            <w:sz w:val="22"/>
            <w:szCs w:val="22"/>
          </w:rPr>
          <w:t>https://spectrum.ieee.org/computing/hardware/trapped-on-technologys-trailing-edge</w:t>
        </w:r>
      </w:hyperlink>
      <w:r w:rsidR="00EA13D0">
        <w:rPr>
          <w:rFonts w:ascii="Arial" w:hAnsi="Arial" w:cs="Arial"/>
          <w:color w:val="000000"/>
          <w:sz w:val="22"/>
          <w:szCs w:val="22"/>
        </w:rPr>
        <w:t xml:space="preserve"> </w:t>
      </w:r>
      <w:r w:rsidRPr="00B045DF">
        <w:rPr>
          <w:rFonts w:ascii="Arial" w:hAnsi="Arial" w:cs="Arial"/>
          <w:color w:val="000000"/>
          <w:sz w:val="22"/>
          <w:szCs w:val="22"/>
        </w:rPr>
        <w:t xml:space="preserve"> [Accessed 22 Feb. 2018].</w:t>
      </w:r>
    </w:p>
    <w:p w14:paraId="7E12BF98" w14:textId="21CEA136"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Sandborn, P. (2015). Forecasting technology and part obsolescence. </w:t>
      </w:r>
      <w:r w:rsidRPr="00B045DF">
        <w:rPr>
          <w:rFonts w:ascii="Arial" w:hAnsi="Arial" w:cs="Arial"/>
          <w:i/>
          <w:iCs/>
          <w:color w:val="000000"/>
          <w:sz w:val="22"/>
          <w:szCs w:val="22"/>
        </w:rPr>
        <w:t>Proceedings of the Institution of Mechanical Engineers, Part B: Journal of Engineering Manufacture</w:t>
      </w:r>
      <w:r w:rsidRPr="00B045DF">
        <w:rPr>
          <w:rFonts w:ascii="Arial" w:hAnsi="Arial" w:cs="Arial"/>
          <w:color w:val="000000"/>
          <w:sz w:val="22"/>
          <w:szCs w:val="22"/>
        </w:rPr>
        <w:t xml:space="preserve">, [online] 231(13), pp.2251-2260. Available at: </w:t>
      </w:r>
      <w:hyperlink r:id="rId92" w:history="1">
        <w:r w:rsidR="00EA13D0" w:rsidRPr="00341CA3">
          <w:rPr>
            <w:rStyle w:val="Hyperlink"/>
            <w:rFonts w:ascii="Arial" w:hAnsi="Arial" w:cs="Arial"/>
            <w:sz w:val="22"/>
            <w:szCs w:val="22"/>
          </w:rPr>
          <w:t>http://journals.sagepub.com.ezproxy.uwtsd.ac.uk/doi/abs/10.1177/0954405415598923</w:t>
        </w:r>
      </w:hyperlink>
      <w:r w:rsidR="00EA13D0">
        <w:rPr>
          <w:rFonts w:ascii="Arial" w:hAnsi="Arial" w:cs="Arial"/>
          <w:color w:val="000000"/>
          <w:sz w:val="22"/>
          <w:szCs w:val="22"/>
        </w:rPr>
        <w:t xml:space="preserve"> </w:t>
      </w:r>
      <w:r w:rsidRPr="00B045DF">
        <w:rPr>
          <w:rFonts w:ascii="Arial" w:hAnsi="Arial" w:cs="Arial"/>
          <w:color w:val="000000"/>
          <w:sz w:val="22"/>
          <w:szCs w:val="22"/>
        </w:rPr>
        <w:t xml:space="preserve"> </w:t>
      </w:r>
      <w:r w:rsidR="00EA13D0">
        <w:rPr>
          <w:rFonts w:ascii="Arial" w:hAnsi="Arial" w:cs="Arial"/>
          <w:color w:val="000000"/>
          <w:sz w:val="22"/>
          <w:szCs w:val="22"/>
        </w:rPr>
        <w:t xml:space="preserve">   </w:t>
      </w:r>
      <w:r w:rsidRPr="00B045DF">
        <w:rPr>
          <w:rFonts w:ascii="Arial" w:hAnsi="Arial" w:cs="Arial"/>
          <w:color w:val="000000"/>
          <w:sz w:val="22"/>
          <w:szCs w:val="22"/>
        </w:rPr>
        <w:t>[Accessed 17 Mar. 2018].</w:t>
      </w:r>
    </w:p>
    <w:p w14:paraId="3B4B22FE" w14:textId="77777777" w:rsidR="00317D34" w:rsidRDefault="00317D34" w:rsidP="00B045DF">
      <w:pPr>
        <w:pStyle w:val="NormalWeb"/>
        <w:spacing w:before="0" w:beforeAutospacing="0" w:after="180" w:afterAutospacing="0"/>
        <w:ind w:left="450" w:hanging="450"/>
        <w:rPr>
          <w:rFonts w:ascii="Arial" w:hAnsi="Arial" w:cs="Arial"/>
          <w:color w:val="000000"/>
          <w:sz w:val="22"/>
          <w:szCs w:val="22"/>
        </w:rPr>
      </w:pPr>
    </w:p>
    <w:p w14:paraId="304D1B83" w14:textId="237ADBB3"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lastRenderedPageBreak/>
        <w:t>Sarjono, H., Kusuma, V., Hamali, S. and Mulyono, M. (2016). Planning Production Capacity Optimisation with Rough Cut Capacity Planning. </w:t>
      </w:r>
      <w:r w:rsidRPr="00B045DF">
        <w:rPr>
          <w:rFonts w:ascii="Arial" w:hAnsi="Arial" w:cs="Arial"/>
          <w:i/>
          <w:iCs/>
          <w:color w:val="000000"/>
          <w:sz w:val="22"/>
          <w:szCs w:val="22"/>
        </w:rPr>
        <w:t>Pertanika Journal of Social Sciences &amp; Humanities</w:t>
      </w:r>
      <w:r w:rsidRPr="00B045DF">
        <w:rPr>
          <w:rFonts w:ascii="Arial" w:hAnsi="Arial" w:cs="Arial"/>
          <w:color w:val="000000"/>
          <w:sz w:val="22"/>
          <w:szCs w:val="22"/>
        </w:rPr>
        <w:t xml:space="preserve">, [online] 24S, pp.33-46. Available at: </w:t>
      </w:r>
      <w:hyperlink r:id="rId93" w:history="1">
        <w:r w:rsidR="00EA13D0" w:rsidRPr="00341CA3">
          <w:rPr>
            <w:rStyle w:val="Hyperlink"/>
            <w:rFonts w:ascii="Arial" w:hAnsi="Arial" w:cs="Arial"/>
            <w:sz w:val="22"/>
            <w:szCs w:val="22"/>
          </w:rPr>
          <w:t>http://www.pertanika.upm.edu.my/</w:t>
        </w:r>
      </w:hyperlink>
      <w:r w:rsidR="00EA13D0">
        <w:rPr>
          <w:rFonts w:ascii="Arial" w:hAnsi="Arial" w:cs="Arial"/>
          <w:color w:val="000000"/>
          <w:sz w:val="22"/>
          <w:szCs w:val="22"/>
        </w:rPr>
        <w:t xml:space="preserve"> </w:t>
      </w:r>
      <w:r w:rsidRPr="00B045DF">
        <w:rPr>
          <w:rFonts w:ascii="Arial" w:hAnsi="Arial" w:cs="Arial"/>
          <w:color w:val="000000"/>
          <w:sz w:val="22"/>
          <w:szCs w:val="22"/>
        </w:rPr>
        <w:t xml:space="preserve"> [Accessed 1 Feb. 2018].</w:t>
      </w:r>
    </w:p>
    <w:p w14:paraId="19253CA5" w14:textId="60D62921"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Seth, D. and Gupta, V. (2005). Application of value stream mapping for lean operations and cycle time reduction: an Indian case study. </w:t>
      </w:r>
      <w:r w:rsidRPr="00B045DF">
        <w:rPr>
          <w:rFonts w:ascii="Arial" w:hAnsi="Arial" w:cs="Arial"/>
          <w:i/>
          <w:iCs/>
          <w:color w:val="000000"/>
          <w:sz w:val="22"/>
          <w:szCs w:val="22"/>
        </w:rPr>
        <w:t>Production Planning &amp; Control</w:t>
      </w:r>
      <w:r w:rsidRPr="00B045DF">
        <w:rPr>
          <w:rFonts w:ascii="Arial" w:hAnsi="Arial" w:cs="Arial"/>
          <w:color w:val="000000"/>
          <w:sz w:val="22"/>
          <w:szCs w:val="22"/>
        </w:rPr>
        <w:t xml:space="preserve">, [online] 16(1), pp.44-59. Available at: </w:t>
      </w:r>
      <w:hyperlink r:id="rId94" w:history="1">
        <w:r w:rsidR="00EA13D0" w:rsidRPr="00341CA3">
          <w:rPr>
            <w:rStyle w:val="Hyperlink"/>
            <w:rFonts w:ascii="Arial" w:hAnsi="Arial" w:cs="Arial"/>
            <w:sz w:val="22"/>
            <w:szCs w:val="22"/>
          </w:rPr>
          <w:t>https://www.tandfonline.com/doi/abs/10.1080/09537280512331325281</w:t>
        </w:r>
      </w:hyperlink>
      <w:r w:rsidR="00EA13D0">
        <w:rPr>
          <w:rFonts w:ascii="Arial" w:hAnsi="Arial" w:cs="Arial"/>
          <w:color w:val="000000"/>
          <w:sz w:val="22"/>
          <w:szCs w:val="22"/>
        </w:rPr>
        <w:t xml:space="preserve"> </w:t>
      </w:r>
      <w:r w:rsidRPr="00B045DF">
        <w:rPr>
          <w:rFonts w:ascii="Arial" w:hAnsi="Arial" w:cs="Arial"/>
          <w:color w:val="000000"/>
          <w:sz w:val="22"/>
          <w:szCs w:val="22"/>
        </w:rPr>
        <w:t xml:space="preserve"> [Accessed 24 Apr. 2018].</w:t>
      </w:r>
    </w:p>
    <w:p w14:paraId="4494476E" w14:textId="56C4C02A"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Škůrková, K. and Kudičová, J. (2011). The Process Capability Study of Pressing Process for Force Closed. </w:t>
      </w:r>
      <w:r w:rsidRPr="00B045DF">
        <w:rPr>
          <w:rFonts w:ascii="Arial" w:hAnsi="Arial" w:cs="Arial"/>
          <w:i/>
          <w:iCs/>
          <w:color w:val="000000"/>
          <w:sz w:val="22"/>
          <w:szCs w:val="22"/>
        </w:rPr>
        <w:t>Research Papers Faculty of Materials Science and Technology Slovak University of Technology</w:t>
      </w:r>
      <w:r w:rsidRPr="00B045DF">
        <w:rPr>
          <w:rFonts w:ascii="Arial" w:hAnsi="Arial" w:cs="Arial"/>
          <w:color w:val="000000"/>
          <w:sz w:val="22"/>
          <w:szCs w:val="22"/>
        </w:rPr>
        <w:t xml:space="preserve">, [online] 19(30), pp.51-58. Available at: </w:t>
      </w:r>
      <w:hyperlink r:id="rId95" w:history="1">
        <w:r w:rsidR="00EA13D0" w:rsidRPr="00341CA3">
          <w:rPr>
            <w:rStyle w:val="Hyperlink"/>
            <w:rFonts w:ascii="Arial" w:hAnsi="Arial" w:cs="Arial"/>
            <w:sz w:val="22"/>
            <w:szCs w:val="22"/>
          </w:rPr>
          <w:t>https://search-proquest-com.ezproxy.uwtsd.ac.uk/docview/1324030323</w:t>
        </w:r>
      </w:hyperlink>
      <w:r w:rsidR="00EA13D0">
        <w:rPr>
          <w:rFonts w:ascii="Arial" w:hAnsi="Arial" w:cs="Arial"/>
          <w:color w:val="000000"/>
          <w:sz w:val="22"/>
          <w:szCs w:val="22"/>
        </w:rPr>
        <w:t xml:space="preserve"> </w:t>
      </w:r>
      <w:r w:rsidRPr="00B045DF">
        <w:rPr>
          <w:rFonts w:ascii="Arial" w:hAnsi="Arial" w:cs="Arial"/>
          <w:color w:val="000000"/>
          <w:sz w:val="22"/>
          <w:szCs w:val="22"/>
        </w:rPr>
        <w:t>[Accessed 11 Feb. 2018].</w:t>
      </w:r>
    </w:p>
    <w:p w14:paraId="0785175D" w14:textId="3DF08D40"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Sollers, F. (2017). </w:t>
      </w:r>
      <w:r w:rsidRPr="00B045DF">
        <w:rPr>
          <w:rFonts w:ascii="Arial" w:hAnsi="Arial" w:cs="Arial"/>
          <w:i/>
          <w:iCs/>
          <w:color w:val="000000"/>
          <w:sz w:val="22"/>
          <w:szCs w:val="22"/>
        </w:rPr>
        <w:t>Engine plant - Tatarstan plants - Plants - Ford Sollers</w:t>
      </w:r>
      <w:r w:rsidRPr="00B045DF">
        <w:rPr>
          <w:rFonts w:ascii="Arial" w:hAnsi="Arial" w:cs="Arial"/>
          <w:color w:val="000000"/>
          <w:sz w:val="22"/>
          <w:szCs w:val="22"/>
        </w:rPr>
        <w:t xml:space="preserve">. [online] Fordsollers.com. Available at: </w:t>
      </w:r>
      <w:hyperlink r:id="rId96" w:history="1">
        <w:r w:rsidR="00EA13D0" w:rsidRPr="00341CA3">
          <w:rPr>
            <w:rStyle w:val="Hyperlink"/>
            <w:rFonts w:ascii="Arial" w:hAnsi="Arial" w:cs="Arial"/>
            <w:sz w:val="22"/>
            <w:szCs w:val="22"/>
          </w:rPr>
          <w:t>http://www.fordsollers.com/en/plants/tatar_plants/engines/</w:t>
        </w:r>
      </w:hyperlink>
      <w:r w:rsidR="00EA13D0">
        <w:rPr>
          <w:rFonts w:ascii="Arial" w:hAnsi="Arial" w:cs="Arial"/>
          <w:color w:val="000000"/>
          <w:sz w:val="22"/>
          <w:szCs w:val="22"/>
        </w:rPr>
        <w:t xml:space="preserve"> </w:t>
      </w:r>
      <w:r w:rsidRPr="00B045DF">
        <w:rPr>
          <w:rFonts w:ascii="Arial" w:hAnsi="Arial" w:cs="Arial"/>
          <w:color w:val="000000"/>
          <w:sz w:val="22"/>
          <w:szCs w:val="22"/>
        </w:rPr>
        <w:t>[Accessed 23 Dec. 2017].</w:t>
      </w:r>
    </w:p>
    <w:p w14:paraId="17DDFA71" w14:textId="71FAFBD0"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Topgear.com. (2017). </w:t>
      </w:r>
      <w:r w:rsidRPr="00B045DF">
        <w:rPr>
          <w:rFonts w:ascii="Arial" w:hAnsi="Arial" w:cs="Arial"/>
          <w:i/>
          <w:iCs/>
          <w:color w:val="000000"/>
          <w:sz w:val="22"/>
          <w:szCs w:val="22"/>
        </w:rPr>
        <w:t>Ford Fiesta specifications | Top Gear</w:t>
      </w:r>
      <w:r w:rsidRPr="00B045DF">
        <w:rPr>
          <w:rFonts w:ascii="Arial" w:hAnsi="Arial" w:cs="Arial"/>
          <w:color w:val="000000"/>
          <w:sz w:val="22"/>
          <w:szCs w:val="22"/>
        </w:rPr>
        <w:t xml:space="preserve">. [online] Available at: </w:t>
      </w:r>
      <w:hyperlink r:id="rId97" w:history="1">
        <w:r w:rsidR="00EA13D0" w:rsidRPr="00341CA3">
          <w:rPr>
            <w:rStyle w:val="Hyperlink"/>
            <w:rFonts w:ascii="Arial" w:hAnsi="Arial" w:cs="Arial"/>
            <w:sz w:val="22"/>
            <w:szCs w:val="22"/>
          </w:rPr>
          <w:t>https://www.topgear.com/car-reviews/ford/fiesta/specs</w:t>
        </w:r>
      </w:hyperlink>
      <w:r w:rsidR="00EA13D0">
        <w:rPr>
          <w:rFonts w:ascii="Arial" w:hAnsi="Arial" w:cs="Arial"/>
          <w:color w:val="000000"/>
          <w:sz w:val="22"/>
          <w:szCs w:val="22"/>
        </w:rPr>
        <w:t xml:space="preserve"> </w:t>
      </w:r>
      <w:r w:rsidRPr="00B045DF">
        <w:rPr>
          <w:rFonts w:ascii="Arial" w:hAnsi="Arial" w:cs="Arial"/>
          <w:color w:val="000000"/>
          <w:sz w:val="22"/>
          <w:szCs w:val="22"/>
        </w:rPr>
        <w:t>[Accessed 4 Feb. 2018].</w:t>
      </w:r>
    </w:p>
    <w:p w14:paraId="39DD889C" w14:textId="7CAA07CF" w:rsidR="00B045DF" w:rsidRPr="00B045DF" w:rsidRDefault="00B045DF" w:rsidP="00B045DF">
      <w:pPr>
        <w:pStyle w:val="NormalWeb"/>
        <w:spacing w:before="0" w:beforeAutospacing="0" w:after="180" w:afterAutospacing="0"/>
        <w:ind w:left="450" w:hanging="450"/>
        <w:rPr>
          <w:rFonts w:ascii="Arial" w:hAnsi="Arial" w:cs="Arial"/>
          <w:color w:val="000000"/>
          <w:sz w:val="22"/>
          <w:szCs w:val="22"/>
        </w:rPr>
      </w:pPr>
      <w:r w:rsidRPr="00B045DF">
        <w:rPr>
          <w:rFonts w:ascii="Arial" w:hAnsi="Arial" w:cs="Arial"/>
          <w:color w:val="000000"/>
          <w:sz w:val="22"/>
          <w:szCs w:val="22"/>
        </w:rPr>
        <w:t>Warner, J. (2014). </w:t>
      </w:r>
      <w:r w:rsidRPr="00B045DF">
        <w:rPr>
          <w:rFonts w:ascii="Arial" w:hAnsi="Arial" w:cs="Arial"/>
          <w:i/>
          <w:iCs/>
          <w:color w:val="000000"/>
          <w:sz w:val="22"/>
          <w:szCs w:val="22"/>
        </w:rPr>
        <w:t>Asset Life Cycle Management | ReadyToManage</w:t>
      </w:r>
      <w:r w:rsidRPr="00B045DF">
        <w:rPr>
          <w:rFonts w:ascii="Arial" w:hAnsi="Arial" w:cs="Arial"/>
          <w:color w:val="000000"/>
          <w:sz w:val="22"/>
          <w:szCs w:val="22"/>
        </w:rPr>
        <w:t xml:space="preserve">. [online] Blog.readytomanage.com. Available at: </w:t>
      </w:r>
      <w:hyperlink r:id="rId98" w:history="1">
        <w:r w:rsidR="00EA13D0" w:rsidRPr="00341CA3">
          <w:rPr>
            <w:rStyle w:val="Hyperlink"/>
            <w:rFonts w:ascii="Arial" w:hAnsi="Arial" w:cs="Arial"/>
            <w:sz w:val="22"/>
            <w:szCs w:val="22"/>
          </w:rPr>
          <w:t>http://blog.readytomanage.com/asset-life-cycle-management/</w:t>
        </w:r>
      </w:hyperlink>
      <w:r w:rsidR="00EA13D0">
        <w:rPr>
          <w:rFonts w:ascii="Arial" w:hAnsi="Arial" w:cs="Arial"/>
          <w:color w:val="000000"/>
          <w:sz w:val="22"/>
          <w:szCs w:val="22"/>
        </w:rPr>
        <w:t xml:space="preserve"> </w:t>
      </w:r>
      <w:r w:rsidRPr="00B045DF">
        <w:rPr>
          <w:rFonts w:ascii="Arial" w:hAnsi="Arial" w:cs="Arial"/>
          <w:color w:val="000000"/>
          <w:sz w:val="22"/>
          <w:szCs w:val="22"/>
        </w:rPr>
        <w:t>[Accessed 22 Feb. 2018].</w:t>
      </w:r>
    </w:p>
    <w:p w14:paraId="0FFDDDEE" w14:textId="78BF7C57" w:rsidR="00E06F59" w:rsidRPr="00B045DF" w:rsidRDefault="00E06F59" w:rsidP="00C26D9B">
      <w:pPr>
        <w:pStyle w:val="NormalWeb"/>
        <w:spacing w:before="0" w:beforeAutospacing="0" w:after="180" w:afterAutospacing="0"/>
        <w:ind w:left="450" w:hanging="450"/>
        <w:rPr>
          <w:rFonts w:ascii="Arial" w:hAnsi="Arial" w:cs="Arial"/>
          <w:color w:val="000000"/>
          <w:sz w:val="22"/>
          <w:szCs w:val="22"/>
        </w:rPr>
      </w:pPr>
    </w:p>
    <w:p w14:paraId="6512016D" w14:textId="4E1D572F" w:rsidR="00E06F59" w:rsidRPr="00B045DF" w:rsidRDefault="00E06F59" w:rsidP="00C26D9B">
      <w:pPr>
        <w:pStyle w:val="NormalWeb"/>
        <w:spacing w:before="0" w:beforeAutospacing="0" w:after="180" w:afterAutospacing="0"/>
        <w:ind w:left="450" w:hanging="450"/>
        <w:rPr>
          <w:rFonts w:ascii="Arial" w:hAnsi="Arial" w:cs="Arial"/>
          <w:color w:val="000000"/>
          <w:sz w:val="22"/>
          <w:szCs w:val="22"/>
        </w:rPr>
      </w:pPr>
    </w:p>
    <w:p w14:paraId="56A67CB1" w14:textId="3A8EB085" w:rsidR="00E06F59" w:rsidRPr="00B045DF" w:rsidRDefault="00E06F59" w:rsidP="00C26D9B">
      <w:pPr>
        <w:pStyle w:val="NormalWeb"/>
        <w:spacing w:before="0" w:beforeAutospacing="0" w:after="180" w:afterAutospacing="0"/>
        <w:ind w:left="450" w:hanging="450"/>
        <w:rPr>
          <w:rFonts w:ascii="Arial" w:hAnsi="Arial" w:cs="Arial"/>
          <w:color w:val="000000"/>
          <w:sz w:val="22"/>
          <w:szCs w:val="22"/>
        </w:rPr>
      </w:pPr>
    </w:p>
    <w:p w14:paraId="0F16C426" w14:textId="73278AEB" w:rsidR="00E06F59" w:rsidRDefault="00E06F59" w:rsidP="00C26D9B">
      <w:pPr>
        <w:pStyle w:val="NormalWeb"/>
        <w:spacing w:before="0" w:beforeAutospacing="0" w:after="180" w:afterAutospacing="0"/>
        <w:ind w:left="450" w:hanging="450"/>
        <w:rPr>
          <w:rFonts w:ascii="Arial" w:hAnsi="Arial" w:cs="Arial"/>
          <w:color w:val="000000"/>
          <w:sz w:val="22"/>
          <w:szCs w:val="22"/>
        </w:rPr>
      </w:pPr>
    </w:p>
    <w:p w14:paraId="4F093C5A" w14:textId="68556E3B" w:rsidR="00061B8C" w:rsidRDefault="00061B8C">
      <w:pPr>
        <w:rPr>
          <w:rFonts w:eastAsia="Times New Roman" w:cs="Arial"/>
          <w:color w:val="000000"/>
          <w:lang w:eastAsia="en-GB"/>
        </w:rPr>
      </w:pPr>
      <w:r>
        <w:rPr>
          <w:rFonts w:cs="Arial"/>
          <w:color w:val="000000"/>
        </w:rPr>
        <w:br w:type="page"/>
      </w:r>
    </w:p>
    <w:p w14:paraId="4A61366C" w14:textId="13C65954" w:rsidR="0068221E" w:rsidRDefault="00482AD9" w:rsidP="00C45757">
      <w:pPr>
        <w:pStyle w:val="Heading1"/>
        <w:numPr>
          <w:ilvl w:val="0"/>
          <w:numId w:val="1"/>
        </w:numPr>
        <w:spacing w:line="360" w:lineRule="auto"/>
        <w:rPr>
          <w:rFonts w:cs="Arial"/>
        </w:rPr>
      </w:pPr>
      <w:r>
        <w:rPr>
          <w:rFonts w:cs="Arial"/>
        </w:rPr>
        <w:lastRenderedPageBreak/>
        <w:t xml:space="preserve"> </w:t>
      </w:r>
      <w:bookmarkStart w:id="142" w:name="_Toc513158051"/>
      <w:r w:rsidR="00F6178E">
        <w:rPr>
          <w:rFonts w:cs="Arial"/>
        </w:rPr>
        <w:t>Appendi</w:t>
      </w:r>
      <w:r w:rsidR="0061334C">
        <w:rPr>
          <w:rFonts w:cs="Arial"/>
        </w:rPr>
        <w:t>ces</w:t>
      </w:r>
      <w:bookmarkEnd w:id="142"/>
    </w:p>
    <w:bookmarkStart w:id="143" w:name="_Toc513158052"/>
    <w:p w14:paraId="40F560C7" w14:textId="6B664330" w:rsidR="0068221E" w:rsidRDefault="0068221E" w:rsidP="00C45757">
      <w:pPr>
        <w:pStyle w:val="Heading2"/>
        <w:numPr>
          <w:ilvl w:val="1"/>
          <w:numId w:val="1"/>
        </w:numPr>
        <w:spacing w:line="360" w:lineRule="auto"/>
        <w:rPr>
          <w:rFonts w:cs="Arial"/>
        </w:rPr>
      </w:pPr>
      <w:r>
        <w:rPr>
          <w:rFonts w:cs="Arial"/>
          <w:noProof/>
        </w:rPr>
        <mc:AlternateContent>
          <mc:Choice Requires="wpg">
            <w:drawing>
              <wp:anchor distT="0" distB="0" distL="114300" distR="114300" simplePos="0" relativeHeight="251819008" behindDoc="0" locked="0" layoutInCell="1" allowOverlap="1" wp14:anchorId="696F33E2" wp14:editId="16A48D2B">
                <wp:simplePos x="0" y="0"/>
                <wp:positionH relativeFrom="page">
                  <wp:align>center</wp:align>
                </wp:positionH>
                <wp:positionV relativeFrom="paragraph">
                  <wp:posOffset>403860</wp:posOffset>
                </wp:positionV>
                <wp:extent cx="6094800" cy="7275600"/>
                <wp:effectExtent l="0" t="0" r="1270" b="1905"/>
                <wp:wrapTight wrapText="bothSides">
                  <wp:wrapPolygon edited="0">
                    <wp:start x="0" y="0"/>
                    <wp:lineTo x="0" y="21549"/>
                    <wp:lineTo x="21537" y="21549"/>
                    <wp:lineTo x="21537" y="0"/>
                    <wp:lineTo x="0" y="0"/>
                  </wp:wrapPolygon>
                </wp:wrapTight>
                <wp:docPr id="278" name="Group 278"/>
                <wp:cNvGraphicFramePr/>
                <a:graphic xmlns:a="http://schemas.openxmlformats.org/drawingml/2006/main">
                  <a:graphicData uri="http://schemas.microsoft.com/office/word/2010/wordprocessingGroup">
                    <wpg:wgp>
                      <wpg:cNvGrpSpPr/>
                      <wpg:grpSpPr>
                        <a:xfrm>
                          <a:off x="0" y="0"/>
                          <a:ext cx="6094800" cy="7275600"/>
                          <a:chOff x="0" y="0"/>
                          <a:chExt cx="5735955" cy="5083586"/>
                        </a:xfrm>
                      </wpg:grpSpPr>
                      <pic:pic xmlns:pic="http://schemas.openxmlformats.org/drawingml/2006/picture">
                        <pic:nvPicPr>
                          <pic:cNvPr id="273" name="Picture 273"/>
                          <pic:cNvPicPr>
                            <a:picLocks noChangeAspect="1"/>
                          </pic:cNvPicPr>
                        </pic:nvPicPr>
                        <pic:blipFill>
                          <a:blip r:embed="rId99">
                            <a:extLst>
                              <a:ext uri="{28A0092B-C50C-407E-A947-70E740481C1C}">
                                <a14:useLocalDpi xmlns:a14="http://schemas.microsoft.com/office/drawing/2010/main" val="0"/>
                              </a:ext>
                            </a:extLst>
                          </a:blip>
                          <a:stretch>
                            <a:fillRect/>
                          </a:stretch>
                        </pic:blipFill>
                        <pic:spPr>
                          <a:xfrm>
                            <a:off x="0" y="0"/>
                            <a:ext cx="5731510" cy="2419985"/>
                          </a:xfrm>
                          <a:prstGeom prst="rect">
                            <a:avLst/>
                          </a:prstGeom>
                        </pic:spPr>
                      </pic:pic>
                      <wpg:grpSp>
                        <wpg:cNvPr id="277" name="Group 277"/>
                        <wpg:cNvGrpSpPr/>
                        <wpg:grpSpPr>
                          <a:xfrm>
                            <a:off x="0" y="2411506"/>
                            <a:ext cx="5735955" cy="2672080"/>
                            <a:chOff x="0" y="0"/>
                            <a:chExt cx="5735993" cy="2672342"/>
                          </a:xfrm>
                        </wpg:grpSpPr>
                        <pic:pic xmlns:pic="http://schemas.openxmlformats.org/drawingml/2006/picture">
                          <pic:nvPicPr>
                            <pic:cNvPr id="274" name="Picture 274"/>
                            <pic:cNvPicPr>
                              <a:picLocks noChangeAspect="1"/>
                            </pic:cNvPicPr>
                          </pic:nvPicPr>
                          <pic:blipFill>
                            <a:blip r:embed="rId100">
                              <a:extLst>
                                <a:ext uri="{28A0092B-C50C-407E-A947-70E740481C1C}">
                                  <a14:useLocalDpi xmlns:a14="http://schemas.microsoft.com/office/drawing/2010/main" val="0"/>
                                </a:ext>
                              </a:extLst>
                            </a:blip>
                            <a:stretch>
                              <a:fillRect/>
                            </a:stretch>
                          </pic:blipFill>
                          <pic:spPr>
                            <a:xfrm>
                              <a:off x="4483" y="0"/>
                              <a:ext cx="5731510" cy="1947545"/>
                            </a:xfrm>
                            <a:prstGeom prst="rect">
                              <a:avLst/>
                            </a:prstGeom>
                          </pic:spPr>
                        </pic:pic>
                        <pic:pic xmlns:pic="http://schemas.openxmlformats.org/drawingml/2006/picture">
                          <pic:nvPicPr>
                            <pic:cNvPr id="276" name="Picture 276"/>
                            <pic:cNvPicPr>
                              <a:picLocks noChangeAspect="1"/>
                            </pic:cNvPicPr>
                          </pic:nvPicPr>
                          <pic:blipFill>
                            <a:blip r:embed="rId101">
                              <a:extLst>
                                <a:ext uri="{28A0092B-C50C-407E-A947-70E740481C1C}">
                                  <a14:useLocalDpi xmlns:a14="http://schemas.microsoft.com/office/drawing/2010/main" val="0"/>
                                </a:ext>
                              </a:extLst>
                            </a:blip>
                            <a:stretch>
                              <a:fillRect/>
                            </a:stretch>
                          </pic:blipFill>
                          <pic:spPr>
                            <a:xfrm>
                              <a:off x="0" y="1936377"/>
                              <a:ext cx="5731510" cy="735965"/>
                            </a:xfrm>
                            <a:prstGeom prst="rect">
                              <a:avLst/>
                            </a:prstGeom>
                          </pic:spPr>
                        </pic:pic>
                      </wpg:grpSp>
                    </wpg:wgp>
                  </a:graphicData>
                </a:graphic>
                <wp14:sizeRelH relativeFrom="margin">
                  <wp14:pctWidth>0</wp14:pctWidth>
                </wp14:sizeRelH>
                <wp14:sizeRelV relativeFrom="margin">
                  <wp14:pctHeight>0</wp14:pctHeight>
                </wp14:sizeRelV>
              </wp:anchor>
            </w:drawing>
          </mc:Choice>
          <mc:Fallback>
            <w:pict>
              <v:group w14:anchorId="39D630F5" id="Group 278" o:spid="_x0000_s1026" style="position:absolute;margin-left:0;margin-top:31.8pt;width:479.9pt;height:572.9pt;z-index:251819008;mso-position-horizontal:center;mso-position-horizontal-relative:page;mso-width-relative:margin;mso-height-relative:margin" coordsize="57359,508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">
                <v:shape id="Picture 273" o:spid="_x0000_s1027" type="#_x0000_t75" style="position:absolute;width:57315;height:241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">
                  <v:imagedata r:id="rId102" o:title=""/>
                </v:shape>
                <v:group id="Group 277" o:spid="_x0000_s1028" style="position:absolute;top:24115;width:57359;height:26720" coordsize="57359,26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">
                  <v:shape id="Picture 274" o:spid="_x0000_s1029" type="#_x0000_t75" style="position:absolute;left:44;width:57315;height:194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">
                    <v:imagedata r:id="rId103" o:title=""/>
                  </v:shape>
                  <v:shape id="Picture 276" o:spid="_x0000_s1030" type="#_x0000_t75" style="position:absolute;top:19363;width:57315;height:7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">
                    <v:imagedata r:id="rId104" o:title=""/>
                  </v:shape>
                </v:group>
                <w10:wrap type="tight" anchorx="page"/>
              </v:group>
            </w:pict>
          </mc:Fallback>
        </mc:AlternateContent>
      </w:r>
      <w:r>
        <w:rPr>
          <w:rFonts w:cs="Arial"/>
        </w:rPr>
        <w:t>Appendix</w:t>
      </w:r>
      <w:r w:rsidR="00910448">
        <w:rPr>
          <w:rFonts w:cs="Arial"/>
        </w:rPr>
        <w:t xml:space="preserve"> - </w:t>
      </w:r>
      <w:r>
        <w:rPr>
          <w:rFonts w:cs="Arial"/>
        </w:rPr>
        <w:t>SCCAF</w:t>
      </w:r>
      <w:bookmarkEnd w:id="143"/>
      <w:r>
        <w:rPr>
          <w:rFonts w:cs="Arial"/>
        </w:rPr>
        <w:t xml:space="preserve"> </w:t>
      </w:r>
    </w:p>
    <w:p w14:paraId="68F68C59" w14:textId="3857C604" w:rsidR="0068221E" w:rsidRDefault="0068221E">
      <w:pPr>
        <w:rPr>
          <w:rFonts w:eastAsiaTheme="majorEastAsia" w:cs="Arial"/>
          <w:color w:val="2E74B5" w:themeColor="accent1" w:themeShade="BF"/>
          <w:sz w:val="26"/>
          <w:szCs w:val="26"/>
        </w:rPr>
      </w:pPr>
      <w:r>
        <w:rPr>
          <w:rFonts w:cs="Arial"/>
        </w:rPr>
        <w:br w:type="page"/>
      </w:r>
    </w:p>
    <w:p w14:paraId="33B2B872" w14:textId="75D711D1" w:rsidR="00C37680" w:rsidRDefault="004751FF" w:rsidP="00C45757">
      <w:pPr>
        <w:pStyle w:val="Heading2"/>
        <w:numPr>
          <w:ilvl w:val="1"/>
          <w:numId w:val="1"/>
        </w:numPr>
        <w:spacing w:line="360" w:lineRule="auto"/>
        <w:rPr>
          <w:rFonts w:cs="Arial"/>
        </w:rPr>
      </w:pPr>
      <w:bookmarkStart w:id="144" w:name="_Toc513158053"/>
      <w:r>
        <w:rPr>
          <w:rFonts w:cs="Arial"/>
        </w:rPr>
        <w:lastRenderedPageBreak/>
        <w:t>Appendix</w:t>
      </w:r>
      <w:r w:rsidR="00A334AA">
        <w:rPr>
          <w:rFonts w:cs="Arial"/>
        </w:rPr>
        <w:t xml:space="preserve"> </w:t>
      </w:r>
      <w:r w:rsidR="0000315B">
        <w:rPr>
          <w:rFonts w:cs="Arial"/>
        </w:rPr>
        <w:t>– OP40 Probe calibration</w:t>
      </w:r>
      <w:bookmarkEnd w:id="144"/>
      <w:r w:rsidR="00A334AA">
        <w:rPr>
          <w:rFonts w:cs="Arial"/>
        </w:rPr>
        <w:t xml:space="preserve"> </w:t>
      </w:r>
    </w:p>
    <w:p w14:paraId="4D2C7A2E" w14:textId="31FA4DF2" w:rsidR="001946E0" w:rsidRDefault="001946E0" w:rsidP="00084257">
      <w:pPr>
        <w:pStyle w:val="ListParagraph"/>
        <w:numPr>
          <w:ilvl w:val="0"/>
          <w:numId w:val="19"/>
        </w:numPr>
      </w:pPr>
      <w:r>
        <w:t xml:space="preserve">To do this Open up parameters to enable full movement of axis </w:t>
      </w:r>
    </w:p>
    <w:p w14:paraId="3E58041D" w14:textId="77777777" w:rsidR="001946E0" w:rsidRDefault="001946E0" w:rsidP="00084257">
      <w:pPr>
        <w:pStyle w:val="ListParagraph"/>
        <w:numPr>
          <w:ilvl w:val="0"/>
          <w:numId w:val="19"/>
        </w:numPr>
      </w:pPr>
      <w:r>
        <w:t>Once this is done fit probe to the machine and move X &amp; Z axis until you are near the cube.</w:t>
      </w:r>
    </w:p>
    <w:p w14:paraId="51A2985D" w14:textId="41627B8E" w:rsidR="001946E0" w:rsidRDefault="001946E0" w:rsidP="001946E0">
      <w:r>
        <w:rPr>
          <w:noProof/>
        </w:rPr>
        <mc:AlternateContent>
          <mc:Choice Requires="wps">
            <w:drawing>
              <wp:anchor distT="45720" distB="45720" distL="114300" distR="114300" simplePos="0" relativeHeight="252050944" behindDoc="0" locked="0" layoutInCell="1" allowOverlap="1" wp14:anchorId="7A2AD8F7" wp14:editId="41C86930">
                <wp:simplePos x="0" y="0"/>
                <wp:positionH relativeFrom="column">
                  <wp:posOffset>3938563</wp:posOffset>
                </wp:positionH>
                <wp:positionV relativeFrom="paragraph">
                  <wp:posOffset>134083</wp:posOffset>
                </wp:positionV>
                <wp:extent cx="931545" cy="304800"/>
                <wp:effectExtent l="0" t="0" r="20955" b="19050"/>
                <wp:wrapSquare wrapText="bothSides"/>
                <wp:docPr id="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1545" cy="304800"/>
                        </a:xfrm>
                        <a:prstGeom prst="rect">
                          <a:avLst/>
                        </a:prstGeom>
                        <a:solidFill>
                          <a:srgbClr val="FFFFFF"/>
                        </a:solidFill>
                        <a:ln w="9525">
                          <a:solidFill>
                            <a:srgbClr val="000000"/>
                          </a:solidFill>
                          <a:miter lim="800000"/>
                          <a:headEnd/>
                          <a:tailEnd/>
                        </a:ln>
                      </wps:spPr>
                      <wps:txbx>
                        <w:txbxContent>
                          <w:p w14:paraId="4E65DD7B" w14:textId="574A889D" w:rsidR="00816381" w:rsidRDefault="00816381">
                            <w:r>
                              <w:t>Gauge tip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2AD8F7" id="Text Box 2" o:spid="_x0000_s1055" type="#_x0000_t202" style="position:absolute;margin-left:310.1pt;margin-top:10.55pt;width:73.35pt;height:24pt;z-index:25205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">
                <v:textbox>
                  <w:txbxContent>
                    <w:p w14:paraId="4E65DD7B" w14:textId="574A889D" w:rsidR="00816381" w:rsidRDefault="00816381">
                      <w:r>
                        <w:t>Gauge tip</w:t>
                      </w:r>
                    </w:p>
                  </w:txbxContent>
                </v:textbox>
                <w10:wrap type="square"/>
              </v:shape>
            </w:pict>
          </mc:Fallback>
        </mc:AlternateContent>
      </w:r>
      <w:r>
        <w:rPr>
          <w:noProof/>
          <w:lang w:eastAsia="en-GB"/>
        </w:rPr>
        <mc:AlternateContent>
          <mc:Choice Requires="wps">
            <w:drawing>
              <wp:anchor distT="0" distB="0" distL="114300" distR="114300" simplePos="0" relativeHeight="252046848" behindDoc="0" locked="0" layoutInCell="1" allowOverlap="1" wp14:anchorId="2FC8FC58" wp14:editId="4078239D">
                <wp:simplePos x="0" y="0"/>
                <wp:positionH relativeFrom="column">
                  <wp:posOffset>3182815</wp:posOffset>
                </wp:positionH>
                <wp:positionV relativeFrom="paragraph">
                  <wp:posOffset>228258</wp:posOffset>
                </wp:positionV>
                <wp:extent cx="750277" cy="105508"/>
                <wp:effectExtent l="38100" t="0" r="12065" b="85090"/>
                <wp:wrapNone/>
                <wp:docPr id="262" name="Straight Arrow Connector 262"/>
                <wp:cNvGraphicFramePr/>
                <a:graphic xmlns:a="http://schemas.openxmlformats.org/drawingml/2006/main">
                  <a:graphicData uri="http://schemas.microsoft.com/office/word/2010/wordprocessingShape">
                    <wps:wsp>
                      <wps:cNvCnPr/>
                      <wps:spPr>
                        <a:xfrm flipH="1">
                          <a:off x="0" y="0"/>
                          <a:ext cx="750277" cy="1055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C48C69" id="Straight Arrow Connector 262" o:spid="_x0000_s1026" type="#_x0000_t32" style="position:absolute;margin-left:250.6pt;margin-top:17.95pt;width:59.1pt;height:8.3pt;flip:x;z-index:25204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" strokecolor="#5b9bd5 [3204]" strokeweight=".5pt">
                <v:stroke endarrow="block" joinstyle="miter"/>
              </v:shape>
            </w:pict>
          </mc:Fallback>
        </mc:AlternateContent>
      </w:r>
      <w:r w:rsidRPr="00F55244">
        <w:rPr>
          <w:noProof/>
          <w:lang w:eastAsia="en-GB"/>
        </w:rPr>
        <mc:AlternateContent>
          <mc:Choice Requires="wps">
            <w:drawing>
              <wp:anchor distT="0" distB="0" distL="114300" distR="114300" simplePos="0" relativeHeight="251958784" behindDoc="0" locked="0" layoutInCell="1" allowOverlap="1" wp14:anchorId="4A46DC00" wp14:editId="5BFB1B52">
                <wp:simplePos x="0" y="0"/>
                <wp:positionH relativeFrom="column">
                  <wp:posOffset>2660650</wp:posOffset>
                </wp:positionH>
                <wp:positionV relativeFrom="paragraph">
                  <wp:posOffset>202151</wp:posOffset>
                </wp:positionV>
                <wp:extent cx="431800" cy="397510"/>
                <wp:effectExtent l="19050" t="0" r="44450" b="40640"/>
                <wp:wrapNone/>
                <wp:docPr id="203" name="Isosceles Triangle 203"/>
                <wp:cNvGraphicFramePr/>
                <a:graphic xmlns:a="http://schemas.openxmlformats.org/drawingml/2006/main">
                  <a:graphicData uri="http://schemas.microsoft.com/office/word/2010/wordprocessingShape">
                    <wps:wsp>
                      <wps:cNvSpPr/>
                      <wps:spPr>
                        <a:xfrm rot="10800000">
                          <a:off x="0" y="0"/>
                          <a:ext cx="431800" cy="397510"/>
                        </a:xfrm>
                        <a:prstGeom prst="triangle">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AF262A" w14:textId="77777777" w:rsidR="00816381" w:rsidRDefault="00816381" w:rsidP="001946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A46DC0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03" o:spid="_x0000_s1056" type="#_x0000_t5" style="position:absolute;margin-left:209.5pt;margin-top:15.9pt;width:34pt;height:31.3pt;rotation:180;z-index:251958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" fillcolor="#538135 [2409]" strokecolor="#538135 [2409]" strokeweight="1pt">
                <v:textbox>
                  <w:txbxContent>
                    <w:p w14:paraId="58AF262A" w14:textId="77777777" w:rsidR="00816381" w:rsidRDefault="00816381" w:rsidP="001946E0">
                      <w:pPr>
                        <w:jc w:val="center"/>
                      </w:pPr>
                    </w:p>
                  </w:txbxContent>
                </v:textbox>
              </v:shape>
            </w:pict>
          </mc:Fallback>
        </mc:AlternateContent>
      </w:r>
    </w:p>
    <w:p w14:paraId="65BBFABB" w14:textId="77777777" w:rsidR="001946E0" w:rsidRPr="00F55244" w:rsidRDefault="001946E0" w:rsidP="001946E0">
      <w:r>
        <w:rPr>
          <w:noProof/>
          <w:lang w:eastAsia="en-GB"/>
        </w:rPr>
        <mc:AlternateContent>
          <mc:Choice Requires="wps">
            <w:drawing>
              <wp:anchor distT="0" distB="0" distL="114300" distR="114300" simplePos="0" relativeHeight="252032512" behindDoc="0" locked="0" layoutInCell="1" allowOverlap="1" wp14:anchorId="1D86F5FF" wp14:editId="4B53F819">
                <wp:simplePos x="0" y="0"/>
                <wp:positionH relativeFrom="column">
                  <wp:posOffset>784225</wp:posOffset>
                </wp:positionH>
                <wp:positionV relativeFrom="paragraph">
                  <wp:posOffset>19050</wp:posOffset>
                </wp:positionV>
                <wp:extent cx="1247140" cy="671195"/>
                <wp:effectExtent l="0" t="0" r="0" b="0"/>
                <wp:wrapNone/>
                <wp:docPr id="204" name="Text Box 204"/>
                <wp:cNvGraphicFramePr/>
                <a:graphic xmlns:a="http://schemas.openxmlformats.org/drawingml/2006/main">
                  <a:graphicData uri="http://schemas.microsoft.com/office/word/2010/wordprocessingShape">
                    <wps:wsp>
                      <wps:cNvSpPr txBox="1"/>
                      <wps:spPr>
                        <a:xfrm>
                          <a:off x="0" y="0"/>
                          <a:ext cx="1247140" cy="67119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257F26C" w14:textId="77777777" w:rsidR="00816381" w:rsidRDefault="00816381" w:rsidP="001946E0">
                            <w:r>
                              <w:t>Move this direction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86F5FF" id="Text Box 204" o:spid="_x0000_s1057" type="#_x0000_t202" style="position:absolute;margin-left:61.75pt;margin-top:1.5pt;width:98.2pt;height:52.85pt;z-index:25203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" fillcolor="white [3201]" stroked="f" strokeweight=".5pt">
                <v:textbox>
                  <w:txbxContent>
                    <w:p w14:paraId="5257F26C" w14:textId="77777777" w:rsidR="00816381" w:rsidRDefault="00816381" w:rsidP="001946E0">
                      <w:r>
                        <w:t>Move this direction</w:t>
                      </w:r>
                    </w:p>
                  </w:txbxContent>
                </v:textbox>
              </v:shape>
            </w:pict>
          </mc:Fallback>
        </mc:AlternateContent>
      </w:r>
      <w:r>
        <w:rPr>
          <w:noProof/>
          <w:lang w:eastAsia="en-GB"/>
        </w:rPr>
        <mc:AlternateContent>
          <mc:Choice Requires="wps">
            <w:drawing>
              <wp:anchor distT="0" distB="0" distL="114300" distR="114300" simplePos="0" relativeHeight="252027392" behindDoc="0" locked="0" layoutInCell="1" allowOverlap="1" wp14:anchorId="2837A84E" wp14:editId="6F61B2B7">
                <wp:simplePos x="0" y="0"/>
                <wp:positionH relativeFrom="column">
                  <wp:posOffset>2130357</wp:posOffset>
                </wp:positionH>
                <wp:positionV relativeFrom="paragraph">
                  <wp:posOffset>23009</wp:posOffset>
                </wp:positionV>
                <wp:extent cx="534103" cy="0"/>
                <wp:effectExtent l="38100" t="76200" r="0" b="114300"/>
                <wp:wrapNone/>
                <wp:docPr id="205" name="Straight Arrow Connector 205"/>
                <wp:cNvGraphicFramePr/>
                <a:graphic xmlns:a="http://schemas.openxmlformats.org/drawingml/2006/main">
                  <a:graphicData uri="http://schemas.microsoft.com/office/word/2010/wordprocessingShape">
                    <wps:wsp>
                      <wps:cNvCnPr/>
                      <wps:spPr>
                        <a:xfrm flipH="1">
                          <a:off x="0" y="0"/>
                          <a:ext cx="534103"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1AACE4" id="Straight Arrow Connector 205" o:spid="_x0000_s1026" type="#_x0000_t32" style="position:absolute;margin-left:167.75pt;margin-top:1.8pt;width:42.05pt;height:0;flip:x;z-index:25202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" strokecolor="#5b9bd5 [3204]" strokeweight=".5pt">
                <v:stroke endarrow="open" joinstyle="miter"/>
              </v:shape>
            </w:pict>
          </mc:Fallback>
        </mc:AlternateContent>
      </w:r>
    </w:p>
    <w:p w14:paraId="778EB4B1" w14:textId="77777777" w:rsidR="001946E0" w:rsidRDefault="001946E0" w:rsidP="001946E0">
      <w:r w:rsidRPr="00F55244">
        <w:rPr>
          <w:noProof/>
          <w:lang w:eastAsia="en-GB"/>
        </w:rPr>
        <mc:AlternateContent>
          <mc:Choice Requires="wps">
            <w:drawing>
              <wp:anchor distT="0" distB="0" distL="114300" distR="114300" simplePos="0" relativeHeight="251953664" behindDoc="0" locked="0" layoutInCell="1" allowOverlap="1" wp14:anchorId="15D0AC97" wp14:editId="12121C4E">
                <wp:simplePos x="0" y="0"/>
                <wp:positionH relativeFrom="column">
                  <wp:posOffset>2338070</wp:posOffset>
                </wp:positionH>
                <wp:positionV relativeFrom="paragraph">
                  <wp:posOffset>-2319</wp:posOffset>
                </wp:positionV>
                <wp:extent cx="520700" cy="526415"/>
                <wp:effectExtent l="57150" t="57150" r="50800" b="64135"/>
                <wp:wrapNone/>
                <wp:docPr id="206" name="Rectangle 206"/>
                <wp:cNvGraphicFramePr/>
                <a:graphic xmlns:a="http://schemas.openxmlformats.org/drawingml/2006/main">
                  <a:graphicData uri="http://schemas.microsoft.com/office/word/2010/wordprocessingShape">
                    <wps:wsp>
                      <wps:cNvSpPr/>
                      <wps:spPr>
                        <a:xfrm rot="510711">
                          <a:off x="0" y="0"/>
                          <a:ext cx="520700" cy="526415"/>
                        </a:xfrm>
                        <a:prstGeom prst="rect">
                          <a:avLst/>
                        </a:prstGeom>
                        <a:solidFill>
                          <a:schemeClr val="bg1">
                            <a:lumMod val="65000"/>
                          </a:schemeClr>
                        </a:solidFill>
                        <a:ln>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F79D42" id="Rectangle 206" o:spid="_x0000_s1026" style="position:absolute;margin-left:184.1pt;margin-top:-.2pt;width:41pt;height:41.45pt;rotation:557833fd;z-index:251953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" fillcolor="#a5a5a5 [2092]" strokecolor="#a5a5a5 [2092]" strokeweight="1pt"/>
            </w:pict>
          </mc:Fallback>
        </mc:AlternateContent>
      </w:r>
    </w:p>
    <w:p w14:paraId="38B6E58F" w14:textId="77777777" w:rsidR="001946E0" w:rsidRDefault="001946E0" w:rsidP="001946E0"/>
    <w:p w14:paraId="5B917125" w14:textId="3486651A" w:rsidR="001946E0" w:rsidRDefault="001946E0" w:rsidP="00084257">
      <w:pPr>
        <w:pStyle w:val="ListParagraph"/>
        <w:numPr>
          <w:ilvl w:val="0"/>
          <w:numId w:val="20"/>
        </w:numPr>
        <w:jc w:val="both"/>
      </w:pPr>
      <w:r>
        <w:t xml:space="preserve">Mount </w:t>
      </w:r>
      <w:r w:rsidR="00E61A6C">
        <w:t>Dial Test Indicator (</w:t>
      </w:r>
      <w:r>
        <w:t>DTI</w:t>
      </w:r>
      <w:r w:rsidR="00E61A6C">
        <w:t>) gauge</w:t>
      </w:r>
      <w:r>
        <w:t xml:space="preserve"> to the turret face and place needle of DTI on one end of the cube until it touches.</w:t>
      </w:r>
    </w:p>
    <w:p w14:paraId="75AE7C3E" w14:textId="3D715E4A" w:rsidR="001946E0" w:rsidRDefault="001946E0" w:rsidP="00084257">
      <w:pPr>
        <w:pStyle w:val="ListParagraph"/>
        <w:numPr>
          <w:ilvl w:val="0"/>
          <w:numId w:val="20"/>
        </w:numPr>
        <w:jc w:val="both"/>
      </w:pPr>
      <w:r>
        <w:t>Using hand wheel on machine move Z axis so the needle runs along the cube (you should get as near to zero as possible along the edge of the cube</w:t>
      </w:r>
      <w:r w:rsidR="00B42AFE">
        <w:t>-tolerance 0.002mm</w:t>
      </w:r>
      <w:r>
        <w:t>)</w:t>
      </w:r>
    </w:p>
    <w:p w14:paraId="41E154A1" w14:textId="77777777" w:rsidR="001946E0" w:rsidRDefault="001946E0" w:rsidP="00084257">
      <w:pPr>
        <w:pStyle w:val="ListParagraph"/>
        <w:numPr>
          <w:ilvl w:val="0"/>
          <w:numId w:val="20"/>
        </w:numPr>
        <w:jc w:val="both"/>
      </w:pPr>
      <w:r>
        <w:t>If it is out of position loosen the 3 grub screws near the cube stylus and adjust position.</w:t>
      </w:r>
    </w:p>
    <w:p w14:paraId="7C7872EF" w14:textId="77777777" w:rsidR="001946E0" w:rsidRDefault="001946E0" w:rsidP="00084257">
      <w:pPr>
        <w:pStyle w:val="ListParagraph"/>
        <w:numPr>
          <w:ilvl w:val="0"/>
          <w:numId w:val="20"/>
        </w:numPr>
        <w:jc w:val="both"/>
      </w:pPr>
      <w:r>
        <w:t>Repeat the movement across cube. Keep altering the position until cube is square.</w:t>
      </w:r>
    </w:p>
    <w:p w14:paraId="33DE41D9" w14:textId="77777777" w:rsidR="001946E0" w:rsidRDefault="001946E0" w:rsidP="001946E0">
      <w:r w:rsidRPr="00FF46ED">
        <w:rPr>
          <w:noProof/>
          <w:lang w:eastAsia="en-GB"/>
        </w:rPr>
        <mc:AlternateContent>
          <mc:Choice Requires="wps">
            <w:drawing>
              <wp:anchor distT="0" distB="0" distL="114300" distR="114300" simplePos="0" relativeHeight="251971072" behindDoc="0" locked="0" layoutInCell="1" allowOverlap="1" wp14:anchorId="392E9F12" wp14:editId="5BD49FB2">
                <wp:simplePos x="0" y="0"/>
                <wp:positionH relativeFrom="column">
                  <wp:posOffset>4798060</wp:posOffset>
                </wp:positionH>
                <wp:positionV relativeFrom="paragraph">
                  <wp:posOffset>59690</wp:posOffset>
                </wp:positionV>
                <wp:extent cx="431800" cy="397510"/>
                <wp:effectExtent l="0" t="0" r="25400" b="21590"/>
                <wp:wrapNone/>
                <wp:docPr id="207" name="Isosceles Triangle 207"/>
                <wp:cNvGraphicFramePr/>
                <a:graphic xmlns:a="http://schemas.openxmlformats.org/drawingml/2006/main">
                  <a:graphicData uri="http://schemas.microsoft.com/office/word/2010/wordprocessingShape">
                    <wps:wsp>
                      <wps:cNvSpPr/>
                      <wps:spPr>
                        <a:xfrm rot="10800000">
                          <a:off x="0" y="0"/>
                          <a:ext cx="431800" cy="397510"/>
                        </a:xfrm>
                        <a:prstGeom prst="triangle">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FBF8EC" w14:textId="77777777" w:rsidR="00816381" w:rsidRDefault="00816381" w:rsidP="001946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2E9F12" id="Isosceles Triangle 207" o:spid="_x0000_s1058" type="#_x0000_t5" style="position:absolute;margin-left:377.8pt;margin-top:4.7pt;width:34pt;height:31.3pt;rotation:180;z-index:251971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" fillcolor="#538135 [2409]" strokecolor="#538135 [2409]" strokeweight="1pt">
                <v:textbox>
                  <w:txbxContent>
                    <w:p w14:paraId="12FBF8EC" w14:textId="77777777" w:rsidR="00816381" w:rsidRDefault="00816381" w:rsidP="001946E0">
                      <w:pPr>
                        <w:jc w:val="center"/>
                      </w:pPr>
                    </w:p>
                  </w:txbxContent>
                </v:textbox>
              </v:shape>
            </w:pict>
          </mc:Fallback>
        </mc:AlternateContent>
      </w:r>
    </w:p>
    <w:p w14:paraId="7090E198" w14:textId="77777777" w:rsidR="001946E0" w:rsidRPr="00F55244" w:rsidRDefault="001946E0" w:rsidP="001946E0">
      <w:r>
        <w:rPr>
          <w:noProof/>
          <w:lang w:eastAsia="en-GB"/>
        </w:rPr>
        <mc:AlternateContent>
          <mc:Choice Requires="wps">
            <w:drawing>
              <wp:anchor distT="0" distB="0" distL="114300" distR="114300" simplePos="0" relativeHeight="252037632" behindDoc="0" locked="0" layoutInCell="1" allowOverlap="1" wp14:anchorId="2D2E7FEA" wp14:editId="06FF54D2">
                <wp:simplePos x="0" y="0"/>
                <wp:positionH relativeFrom="column">
                  <wp:posOffset>3366770</wp:posOffset>
                </wp:positionH>
                <wp:positionV relativeFrom="paragraph">
                  <wp:posOffset>38100</wp:posOffset>
                </wp:positionV>
                <wp:extent cx="1247140" cy="671195"/>
                <wp:effectExtent l="0" t="0" r="0" b="0"/>
                <wp:wrapNone/>
                <wp:docPr id="208" name="Text Box 208"/>
                <wp:cNvGraphicFramePr/>
                <a:graphic xmlns:a="http://schemas.openxmlformats.org/drawingml/2006/main">
                  <a:graphicData uri="http://schemas.microsoft.com/office/word/2010/wordprocessingShape">
                    <wps:wsp>
                      <wps:cNvSpPr txBox="1"/>
                      <wps:spPr>
                        <a:xfrm>
                          <a:off x="0" y="0"/>
                          <a:ext cx="1247140" cy="67119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89277C" w14:textId="77777777" w:rsidR="00816381" w:rsidRDefault="00816381" w:rsidP="001946E0">
                            <w:r>
                              <w:t>Cube is square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2E7FEA" id="Text Box 208" o:spid="_x0000_s1059" type="#_x0000_t202" style="position:absolute;margin-left:265.1pt;margin-top:3pt;width:98.2pt;height:52.85pt;z-index:25203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" fillcolor="white [3201]" stroked="f" strokeweight=".5pt">
                <v:textbox>
                  <w:txbxContent>
                    <w:p w14:paraId="6789277C" w14:textId="77777777" w:rsidR="00816381" w:rsidRDefault="00816381" w:rsidP="001946E0">
                      <w:r>
                        <w:t>Cube is square</w:t>
                      </w:r>
                    </w:p>
                  </w:txbxContent>
                </v:textbox>
              </v:shape>
            </w:pict>
          </mc:Fallback>
        </mc:AlternateContent>
      </w:r>
      <w:r>
        <w:rPr>
          <w:noProof/>
          <w:lang w:eastAsia="en-GB"/>
        </w:rPr>
        <mc:AlternateContent>
          <mc:Choice Requires="wps">
            <w:drawing>
              <wp:anchor distT="0" distB="0" distL="114300" distR="114300" simplePos="0" relativeHeight="252042752" behindDoc="0" locked="0" layoutInCell="1" allowOverlap="1" wp14:anchorId="25627D58" wp14:editId="0C65B803">
                <wp:simplePos x="0" y="0"/>
                <wp:positionH relativeFrom="column">
                  <wp:posOffset>4328809</wp:posOffset>
                </wp:positionH>
                <wp:positionV relativeFrom="paragraph">
                  <wp:posOffset>130067</wp:posOffset>
                </wp:positionV>
                <wp:extent cx="467360" cy="50030"/>
                <wp:effectExtent l="0" t="76200" r="8890" b="64770"/>
                <wp:wrapNone/>
                <wp:docPr id="209" name="Straight Arrow Connector 209"/>
                <wp:cNvGraphicFramePr/>
                <a:graphic xmlns:a="http://schemas.openxmlformats.org/drawingml/2006/main">
                  <a:graphicData uri="http://schemas.microsoft.com/office/word/2010/wordprocessingShape">
                    <wps:wsp>
                      <wps:cNvCnPr/>
                      <wps:spPr>
                        <a:xfrm flipV="1">
                          <a:off x="0" y="0"/>
                          <a:ext cx="467360" cy="5003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969236" id="Straight Arrow Connector 209" o:spid="_x0000_s1026" type="#_x0000_t32" style="position:absolute;margin-left:340.85pt;margin-top:10.25pt;width:36.8pt;height:3.95pt;flip:y;z-index:25204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" strokecolor="#5b9bd5 [3204]" strokeweight=".5pt">
                <v:stroke endarrow="open" joinstyle="miter"/>
              </v:shape>
            </w:pict>
          </mc:Fallback>
        </mc:AlternateContent>
      </w:r>
      <w:r>
        <w:rPr>
          <w:noProof/>
          <w:lang w:eastAsia="en-GB"/>
        </w:rPr>
        <mc:AlternateContent>
          <mc:Choice Requires="wps">
            <w:drawing>
              <wp:anchor distT="0" distB="0" distL="114300" distR="114300" simplePos="0" relativeHeight="252022272" behindDoc="0" locked="0" layoutInCell="1" allowOverlap="1" wp14:anchorId="219D6304" wp14:editId="3550F5A6">
                <wp:simplePos x="0" y="0"/>
                <wp:positionH relativeFrom="column">
                  <wp:posOffset>808085</wp:posOffset>
                </wp:positionH>
                <wp:positionV relativeFrom="paragraph">
                  <wp:posOffset>578931</wp:posOffset>
                </wp:positionV>
                <wp:extent cx="835889" cy="418289"/>
                <wp:effectExtent l="38100" t="0" r="21590" b="58420"/>
                <wp:wrapNone/>
                <wp:docPr id="210" name="Straight Arrow Connector 210"/>
                <wp:cNvGraphicFramePr/>
                <a:graphic xmlns:a="http://schemas.openxmlformats.org/drawingml/2006/main">
                  <a:graphicData uri="http://schemas.microsoft.com/office/word/2010/wordprocessingShape">
                    <wps:wsp>
                      <wps:cNvCnPr/>
                      <wps:spPr>
                        <a:xfrm flipH="1">
                          <a:off x="0" y="0"/>
                          <a:ext cx="835889" cy="418289"/>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30AAFF" id="Straight Arrow Connector 210" o:spid="_x0000_s1026" type="#_x0000_t32" style="position:absolute;margin-left:63.65pt;margin-top:45.6pt;width:65.8pt;height:32.95pt;flip:x;z-index:25202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" strokecolor="#5b9bd5 [3204]" strokeweight=".5pt">
                <v:stroke endarrow="open" joinstyle="miter"/>
              </v:shape>
            </w:pict>
          </mc:Fallback>
        </mc:AlternateContent>
      </w:r>
      <w:r>
        <w:rPr>
          <w:noProof/>
          <w:lang w:eastAsia="en-GB"/>
        </w:rPr>
        <mc:AlternateContent>
          <mc:Choice Requires="wps">
            <w:drawing>
              <wp:anchor distT="0" distB="0" distL="114300" distR="114300" simplePos="0" relativeHeight="252017152" behindDoc="0" locked="0" layoutInCell="1" allowOverlap="1" wp14:anchorId="5DF67C1C" wp14:editId="7DECC1BC">
                <wp:simplePos x="0" y="0"/>
                <wp:positionH relativeFrom="column">
                  <wp:posOffset>1643974</wp:posOffset>
                </wp:positionH>
                <wp:positionV relativeFrom="paragraph">
                  <wp:posOffset>355195</wp:posOffset>
                </wp:positionV>
                <wp:extent cx="1247455" cy="671208"/>
                <wp:effectExtent l="0" t="0" r="0" b="0"/>
                <wp:wrapNone/>
                <wp:docPr id="211" name="Text Box 211"/>
                <wp:cNvGraphicFramePr/>
                <a:graphic xmlns:a="http://schemas.openxmlformats.org/drawingml/2006/main">
                  <a:graphicData uri="http://schemas.microsoft.com/office/word/2010/wordprocessingShape">
                    <wps:wsp>
                      <wps:cNvSpPr txBox="1"/>
                      <wps:spPr>
                        <a:xfrm>
                          <a:off x="0" y="0"/>
                          <a:ext cx="1247455" cy="67120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8E942C9" w14:textId="77777777" w:rsidR="00816381" w:rsidRDefault="00816381" w:rsidP="001946E0">
                            <w:r>
                              <w:t>Grub Screws located around this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F67C1C" id="Text Box 211" o:spid="_x0000_s1060" type="#_x0000_t202" style="position:absolute;margin-left:129.45pt;margin-top:27.95pt;width:98.2pt;height:52.85pt;z-index:25201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" fillcolor="white [3201]" stroked="f" strokeweight=".5pt">
                <v:textbox>
                  <w:txbxContent>
                    <w:p w14:paraId="48E942C9" w14:textId="77777777" w:rsidR="00816381" w:rsidRDefault="00816381" w:rsidP="001946E0">
                      <w:r>
                        <w:t>Grub Screws located around this area</w:t>
                      </w:r>
                    </w:p>
                  </w:txbxContent>
                </v:textbox>
              </v:shape>
            </w:pict>
          </mc:Fallback>
        </mc:AlternateContent>
      </w:r>
      <w:r>
        <w:rPr>
          <w:noProof/>
          <w:lang w:eastAsia="en-GB"/>
        </w:rPr>
        <mc:AlternateContent>
          <mc:Choice Requires="wps">
            <w:drawing>
              <wp:anchor distT="0" distB="0" distL="114300" distR="114300" simplePos="0" relativeHeight="252012032" behindDoc="0" locked="0" layoutInCell="1" allowOverlap="1" wp14:anchorId="41164357" wp14:editId="7ED140BB">
                <wp:simplePos x="0" y="0"/>
                <wp:positionH relativeFrom="column">
                  <wp:posOffset>760882</wp:posOffset>
                </wp:positionH>
                <wp:positionV relativeFrom="paragraph">
                  <wp:posOffset>2220595</wp:posOffset>
                </wp:positionV>
                <wp:extent cx="59055" cy="79375"/>
                <wp:effectExtent l="0" t="0" r="0" b="0"/>
                <wp:wrapNone/>
                <wp:docPr id="212" name="Oval 212"/>
                <wp:cNvGraphicFramePr/>
                <a:graphic xmlns:a="http://schemas.openxmlformats.org/drawingml/2006/main">
                  <a:graphicData uri="http://schemas.microsoft.com/office/word/2010/wordprocessingShape">
                    <wps:wsp>
                      <wps:cNvSpPr/>
                      <wps:spPr>
                        <a:xfrm>
                          <a:off x="0" y="0"/>
                          <a:ext cx="59055" cy="7937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B768E4" id="Oval 212" o:spid="_x0000_s1026" style="position:absolute;margin-left:59.9pt;margin-top:174.85pt;width:4.65pt;height:6.25pt;z-index:25201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" fillcolor="black [3213]" stroked="f" strokeweight="1pt">
                <v:stroke joinstyle="miter"/>
              </v:oval>
            </w:pict>
          </mc:Fallback>
        </mc:AlternateContent>
      </w:r>
      <w:r>
        <w:rPr>
          <w:noProof/>
          <w:lang w:eastAsia="en-GB"/>
        </w:rPr>
        <mc:AlternateContent>
          <mc:Choice Requires="wps">
            <w:drawing>
              <wp:anchor distT="0" distB="0" distL="114300" distR="114300" simplePos="0" relativeHeight="252006912" behindDoc="0" locked="0" layoutInCell="1" allowOverlap="1" wp14:anchorId="53D825B0" wp14:editId="3CAD3474">
                <wp:simplePos x="0" y="0"/>
                <wp:positionH relativeFrom="column">
                  <wp:posOffset>753897</wp:posOffset>
                </wp:positionH>
                <wp:positionV relativeFrom="paragraph">
                  <wp:posOffset>1661795</wp:posOffset>
                </wp:positionV>
                <wp:extent cx="59055" cy="79375"/>
                <wp:effectExtent l="0" t="0" r="0" b="0"/>
                <wp:wrapNone/>
                <wp:docPr id="213" name="Oval 213"/>
                <wp:cNvGraphicFramePr/>
                <a:graphic xmlns:a="http://schemas.openxmlformats.org/drawingml/2006/main">
                  <a:graphicData uri="http://schemas.microsoft.com/office/word/2010/wordprocessingShape">
                    <wps:wsp>
                      <wps:cNvSpPr/>
                      <wps:spPr>
                        <a:xfrm>
                          <a:off x="0" y="0"/>
                          <a:ext cx="59055" cy="7937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EA2E87" id="Oval 213" o:spid="_x0000_s1026" style="position:absolute;margin-left:59.35pt;margin-top:130.85pt;width:4.65pt;height:6.25pt;z-index:25200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" fillcolor="black [3213]" stroked="f" strokeweight="1pt">
                <v:stroke joinstyle="miter"/>
              </v:oval>
            </w:pict>
          </mc:Fallback>
        </mc:AlternateContent>
      </w:r>
      <w:r>
        <w:rPr>
          <w:noProof/>
          <w:lang w:eastAsia="en-GB"/>
        </w:rPr>
        <mc:AlternateContent>
          <mc:Choice Requires="wps">
            <w:drawing>
              <wp:anchor distT="0" distB="0" distL="114300" distR="114300" simplePos="0" relativeHeight="252001792" behindDoc="0" locked="0" layoutInCell="1" allowOverlap="1" wp14:anchorId="4D2E6E3E" wp14:editId="5BC21CFB">
                <wp:simplePos x="0" y="0"/>
                <wp:positionH relativeFrom="column">
                  <wp:posOffset>730707</wp:posOffset>
                </wp:positionH>
                <wp:positionV relativeFrom="paragraph">
                  <wp:posOffset>1026897</wp:posOffset>
                </wp:positionV>
                <wp:extent cx="59055" cy="79375"/>
                <wp:effectExtent l="0" t="0" r="0" b="0"/>
                <wp:wrapNone/>
                <wp:docPr id="214" name="Oval 214"/>
                <wp:cNvGraphicFramePr/>
                <a:graphic xmlns:a="http://schemas.openxmlformats.org/drawingml/2006/main">
                  <a:graphicData uri="http://schemas.microsoft.com/office/word/2010/wordprocessingShape">
                    <wps:wsp>
                      <wps:cNvSpPr/>
                      <wps:spPr>
                        <a:xfrm>
                          <a:off x="0" y="0"/>
                          <a:ext cx="59055" cy="7937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7045AE" id="Oval 214" o:spid="_x0000_s1026" style="position:absolute;margin-left:57.55pt;margin-top:80.85pt;width:4.65pt;height:6.25pt;z-index:25200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" fillcolor="black [3213]" stroked="f" strokeweight="1pt">
                <v:stroke joinstyle="miter"/>
              </v:oval>
            </w:pict>
          </mc:Fallback>
        </mc:AlternateContent>
      </w:r>
      <w:r>
        <w:rPr>
          <w:noProof/>
          <w:lang w:eastAsia="en-GB"/>
        </w:rPr>
        <mc:AlternateContent>
          <mc:Choice Requires="wps">
            <w:drawing>
              <wp:anchor distT="0" distB="0" distL="114300" distR="114300" simplePos="0" relativeHeight="251996672" behindDoc="0" locked="0" layoutInCell="1" allowOverlap="1" wp14:anchorId="2D5EFC83" wp14:editId="40DEB707">
                <wp:simplePos x="0" y="0"/>
                <wp:positionH relativeFrom="column">
                  <wp:posOffset>2125980</wp:posOffset>
                </wp:positionH>
                <wp:positionV relativeFrom="paragraph">
                  <wp:posOffset>1347884</wp:posOffset>
                </wp:positionV>
                <wp:extent cx="198755" cy="566420"/>
                <wp:effectExtent l="0" t="0" r="10795" b="24130"/>
                <wp:wrapNone/>
                <wp:docPr id="215" name="Rectangle 215"/>
                <wp:cNvGraphicFramePr/>
                <a:graphic xmlns:a="http://schemas.openxmlformats.org/drawingml/2006/main">
                  <a:graphicData uri="http://schemas.microsoft.com/office/word/2010/wordprocessingShape">
                    <wps:wsp>
                      <wps:cNvSpPr/>
                      <wps:spPr>
                        <a:xfrm>
                          <a:off x="0" y="0"/>
                          <a:ext cx="198755" cy="566420"/>
                        </a:xfrm>
                        <a:prstGeom prst="rect">
                          <a:avLst/>
                        </a:prstGeom>
                        <a:solidFill>
                          <a:schemeClr val="bg1">
                            <a:lumMod val="75000"/>
                          </a:schemeClr>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A87672" id="Rectangle 215" o:spid="_x0000_s1026" style="position:absolute;margin-left:167.4pt;margin-top:106.15pt;width:15.65pt;height:44.6pt;z-index:25199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" fillcolor="#bfbfbf [2412]" strokecolor="gray [1629]" strokeweight="1pt"/>
            </w:pict>
          </mc:Fallback>
        </mc:AlternateContent>
      </w:r>
      <w:r>
        <w:rPr>
          <w:noProof/>
          <w:lang w:eastAsia="en-GB"/>
        </w:rPr>
        <mc:AlternateContent>
          <mc:Choice Requires="wps">
            <w:drawing>
              <wp:anchor distT="0" distB="0" distL="114300" distR="114300" simplePos="0" relativeHeight="251991552" behindDoc="0" locked="0" layoutInCell="1" allowOverlap="1" wp14:anchorId="08F7793A" wp14:editId="3B206C52">
                <wp:simplePos x="0" y="0"/>
                <wp:positionH relativeFrom="column">
                  <wp:posOffset>1450479</wp:posOffset>
                </wp:positionH>
                <wp:positionV relativeFrom="paragraph">
                  <wp:posOffset>1576705</wp:posOffset>
                </wp:positionV>
                <wp:extent cx="765314" cy="109331"/>
                <wp:effectExtent l="0" t="0" r="15875" b="24130"/>
                <wp:wrapNone/>
                <wp:docPr id="216" name="Rectangle 216"/>
                <wp:cNvGraphicFramePr/>
                <a:graphic xmlns:a="http://schemas.openxmlformats.org/drawingml/2006/main">
                  <a:graphicData uri="http://schemas.microsoft.com/office/word/2010/wordprocessingShape">
                    <wps:wsp>
                      <wps:cNvSpPr/>
                      <wps:spPr>
                        <a:xfrm>
                          <a:off x="0" y="0"/>
                          <a:ext cx="765314" cy="109331"/>
                        </a:xfrm>
                        <a:prstGeom prst="rect">
                          <a:avLst/>
                        </a:prstGeom>
                        <a:solidFill>
                          <a:schemeClr val="bg1">
                            <a:lumMod val="75000"/>
                          </a:schemeClr>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A7B2DD" id="Rectangle 216" o:spid="_x0000_s1026" style="position:absolute;margin-left:114.2pt;margin-top:124.15pt;width:60.25pt;height:8.6pt;z-index:25199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" fillcolor="#bfbfbf [2412]" strokecolor="gray [1629]" strokeweight="1pt"/>
            </w:pict>
          </mc:Fallback>
        </mc:AlternateContent>
      </w:r>
      <w:r>
        <w:rPr>
          <w:noProof/>
          <w:lang w:eastAsia="en-GB"/>
        </w:rPr>
        <mc:AlternateContent>
          <mc:Choice Requires="wps">
            <w:drawing>
              <wp:anchor distT="0" distB="0" distL="114300" distR="114300" simplePos="0" relativeHeight="251986432" behindDoc="0" locked="0" layoutInCell="1" allowOverlap="1" wp14:anchorId="24B85DA7" wp14:editId="65E86B64">
                <wp:simplePos x="0" y="0"/>
                <wp:positionH relativeFrom="column">
                  <wp:posOffset>953273</wp:posOffset>
                </wp:positionH>
                <wp:positionV relativeFrom="paragraph">
                  <wp:posOffset>1318260</wp:posOffset>
                </wp:positionV>
                <wp:extent cx="496957" cy="695740"/>
                <wp:effectExtent l="0" t="0" r="17780" b="28575"/>
                <wp:wrapNone/>
                <wp:docPr id="218" name="Rectangle 218"/>
                <wp:cNvGraphicFramePr/>
                <a:graphic xmlns:a="http://schemas.openxmlformats.org/drawingml/2006/main">
                  <a:graphicData uri="http://schemas.microsoft.com/office/word/2010/wordprocessingShape">
                    <wps:wsp>
                      <wps:cNvSpPr/>
                      <wps:spPr>
                        <a:xfrm>
                          <a:off x="0" y="0"/>
                          <a:ext cx="496957" cy="695740"/>
                        </a:xfrm>
                        <a:prstGeom prst="rect">
                          <a:avLst/>
                        </a:prstGeom>
                        <a:solidFill>
                          <a:schemeClr val="bg1">
                            <a:lumMod val="75000"/>
                          </a:schemeClr>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C4BA0F" id="Rectangle 218" o:spid="_x0000_s1026" style="position:absolute;margin-left:75.05pt;margin-top:103.8pt;width:39.15pt;height:54.8pt;z-index:25198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" fillcolor="#bfbfbf [2412]" strokecolor="gray [1629]" strokeweight="1pt"/>
            </w:pict>
          </mc:Fallback>
        </mc:AlternateContent>
      </w:r>
      <w:r>
        <w:rPr>
          <w:noProof/>
          <w:lang w:eastAsia="en-GB"/>
        </w:rPr>
        <mc:AlternateContent>
          <mc:Choice Requires="wps">
            <w:drawing>
              <wp:anchor distT="0" distB="0" distL="114300" distR="114300" simplePos="0" relativeHeight="251981312" behindDoc="0" locked="0" layoutInCell="1" allowOverlap="1" wp14:anchorId="6A33C16A" wp14:editId="206CC0DC">
                <wp:simplePos x="0" y="0"/>
                <wp:positionH relativeFrom="column">
                  <wp:posOffset>864373</wp:posOffset>
                </wp:positionH>
                <wp:positionV relativeFrom="paragraph">
                  <wp:posOffset>1169504</wp:posOffset>
                </wp:positionV>
                <wp:extent cx="89452" cy="1053106"/>
                <wp:effectExtent l="0" t="0" r="25400" b="13970"/>
                <wp:wrapNone/>
                <wp:docPr id="219" name="Rectangle 219"/>
                <wp:cNvGraphicFramePr/>
                <a:graphic xmlns:a="http://schemas.openxmlformats.org/drawingml/2006/main">
                  <a:graphicData uri="http://schemas.microsoft.com/office/word/2010/wordprocessingShape">
                    <wps:wsp>
                      <wps:cNvSpPr/>
                      <wps:spPr>
                        <a:xfrm>
                          <a:off x="0" y="0"/>
                          <a:ext cx="89452" cy="1053106"/>
                        </a:xfrm>
                        <a:prstGeom prst="rect">
                          <a:avLst/>
                        </a:prstGeom>
                        <a:solidFill>
                          <a:schemeClr val="bg1">
                            <a:lumMod val="75000"/>
                          </a:schemeClr>
                        </a:solidFill>
                        <a:ln>
                          <a:solidFill>
                            <a:schemeClr val="tx1">
                              <a:lumMod val="50000"/>
                              <a:lumOff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DCBD1A" id="Rectangle 219" o:spid="_x0000_s1026" style="position:absolute;margin-left:68.05pt;margin-top:92.1pt;width:7.05pt;height:82.9pt;z-index:25198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" fillcolor="#bfbfbf [2412]" strokecolor="gray [1629]" strokeweight="1pt"/>
            </w:pict>
          </mc:Fallback>
        </mc:AlternateContent>
      </w:r>
      <w:r>
        <w:rPr>
          <w:noProof/>
          <w:lang w:eastAsia="en-GB"/>
        </w:rPr>
        <mc:AlternateContent>
          <mc:Choice Requires="wps">
            <w:drawing>
              <wp:anchor distT="0" distB="0" distL="114300" distR="114300" simplePos="0" relativeHeight="251976192" behindDoc="0" locked="0" layoutInCell="1" allowOverlap="1" wp14:anchorId="549F82CE" wp14:editId="072F701F">
                <wp:simplePos x="0" y="0"/>
                <wp:positionH relativeFrom="column">
                  <wp:posOffset>357809</wp:posOffset>
                </wp:positionH>
                <wp:positionV relativeFrom="paragraph">
                  <wp:posOffset>1000815</wp:posOffset>
                </wp:positionV>
                <wp:extent cx="506895" cy="1351722"/>
                <wp:effectExtent l="0" t="0" r="7620" b="1270"/>
                <wp:wrapNone/>
                <wp:docPr id="220" name="Rectangle 220"/>
                <wp:cNvGraphicFramePr/>
                <a:graphic xmlns:a="http://schemas.openxmlformats.org/drawingml/2006/main">
                  <a:graphicData uri="http://schemas.microsoft.com/office/word/2010/wordprocessingShape">
                    <wps:wsp>
                      <wps:cNvSpPr/>
                      <wps:spPr>
                        <a:xfrm>
                          <a:off x="0" y="0"/>
                          <a:ext cx="506895" cy="1351722"/>
                        </a:xfrm>
                        <a:prstGeom prst="rect">
                          <a:avLst/>
                        </a:prstGeom>
                        <a:solidFill>
                          <a:schemeClr val="bg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B4E57B" id="Rectangle 220" o:spid="_x0000_s1026" style="position:absolute;margin-left:28.15pt;margin-top:78.8pt;width:39.9pt;height:106.45pt;z-index:25197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" fillcolor="#bfbfbf [2412]" stroked="f" strokeweight="1pt"/>
            </w:pict>
          </mc:Fallback>
        </mc:AlternateContent>
      </w:r>
      <w:r w:rsidRPr="00FF46ED">
        <w:rPr>
          <w:noProof/>
          <w:lang w:eastAsia="en-GB"/>
        </w:rPr>
        <mc:AlternateContent>
          <mc:Choice Requires="wps">
            <w:drawing>
              <wp:anchor distT="0" distB="0" distL="114300" distR="114300" simplePos="0" relativeHeight="251965952" behindDoc="0" locked="0" layoutInCell="1" allowOverlap="1" wp14:anchorId="2D49FD96" wp14:editId="41ED1194">
                <wp:simplePos x="0" y="0"/>
                <wp:positionH relativeFrom="column">
                  <wp:posOffset>4763494</wp:posOffset>
                </wp:positionH>
                <wp:positionV relativeFrom="paragraph">
                  <wp:posOffset>178435</wp:posOffset>
                </wp:positionV>
                <wp:extent cx="520838" cy="526774"/>
                <wp:effectExtent l="0" t="0" r="12700" b="26035"/>
                <wp:wrapNone/>
                <wp:docPr id="221" name="Rectangle 221"/>
                <wp:cNvGraphicFramePr/>
                <a:graphic xmlns:a="http://schemas.openxmlformats.org/drawingml/2006/main">
                  <a:graphicData uri="http://schemas.microsoft.com/office/word/2010/wordprocessingShape">
                    <wps:wsp>
                      <wps:cNvSpPr/>
                      <wps:spPr>
                        <a:xfrm>
                          <a:off x="0" y="0"/>
                          <a:ext cx="520838" cy="526774"/>
                        </a:xfrm>
                        <a:prstGeom prst="rect">
                          <a:avLst/>
                        </a:prstGeom>
                        <a:solidFill>
                          <a:schemeClr val="bg1">
                            <a:lumMod val="65000"/>
                          </a:schemeClr>
                        </a:solidFill>
                        <a:ln>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E816FC" id="Rectangle 221" o:spid="_x0000_s1026" style="position:absolute;margin-left:375.1pt;margin-top:14.05pt;width:41pt;height:41.5pt;z-index:251965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" fillcolor="#a5a5a5 [2092]" strokecolor="#a5a5a5 [2092]" strokeweight="1pt"/>
            </w:pict>
          </mc:Fallback>
        </mc:AlternateContent>
      </w:r>
      <w:r>
        <w:t xml:space="preserve"> </w:t>
      </w:r>
      <w:r w:rsidRPr="00F55244">
        <w:br w:type="page"/>
      </w:r>
    </w:p>
    <w:p w14:paraId="0D561CCD" w14:textId="05CF1C3C" w:rsidR="003A78F8" w:rsidRDefault="003A78F8" w:rsidP="00C45757">
      <w:pPr>
        <w:pStyle w:val="Heading2"/>
        <w:numPr>
          <w:ilvl w:val="1"/>
          <w:numId w:val="1"/>
        </w:numPr>
        <w:spacing w:line="360" w:lineRule="auto"/>
        <w:rPr>
          <w:rFonts w:cs="Arial"/>
        </w:rPr>
      </w:pPr>
      <w:bookmarkStart w:id="145" w:name="_Toc513158054"/>
      <w:r>
        <w:rPr>
          <w:rFonts w:cs="Arial"/>
        </w:rPr>
        <w:lastRenderedPageBreak/>
        <w:t>Appendix</w:t>
      </w:r>
      <w:r w:rsidR="00910448">
        <w:rPr>
          <w:rFonts w:cs="Arial"/>
        </w:rPr>
        <w:t xml:space="preserve"> -</w:t>
      </w:r>
      <w:r w:rsidR="00E37F0F">
        <w:rPr>
          <w:rFonts w:cs="Arial"/>
        </w:rPr>
        <w:t xml:space="preserve"> </w:t>
      </w:r>
      <w:r w:rsidR="00910448">
        <w:rPr>
          <w:rFonts w:cs="Arial"/>
        </w:rPr>
        <w:t xml:space="preserve">OP40 </w:t>
      </w:r>
      <w:r w:rsidR="00E37F0F">
        <w:rPr>
          <w:rFonts w:cs="Arial"/>
        </w:rPr>
        <w:t>Full Probe Set Up</w:t>
      </w:r>
      <w:bookmarkEnd w:id="145"/>
    </w:p>
    <w:p w14:paraId="7B14311E" w14:textId="126DAE2F" w:rsidR="001946E0" w:rsidRDefault="001946E0" w:rsidP="00084257">
      <w:pPr>
        <w:pStyle w:val="ListParagraph"/>
        <w:numPr>
          <w:ilvl w:val="0"/>
          <w:numId w:val="10"/>
        </w:numPr>
        <w:spacing w:after="200" w:line="276" w:lineRule="auto"/>
      </w:pPr>
      <w:r>
        <w:t xml:space="preserve">Fit Probe </w:t>
      </w:r>
      <w:r w:rsidR="00B42AFE">
        <w:t>to</w:t>
      </w:r>
      <w:r>
        <w:t xml:space="preserve"> Machine</w:t>
      </w:r>
    </w:p>
    <w:p w14:paraId="50AD3F23" w14:textId="77777777" w:rsidR="001946E0" w:rsidRDefault="001946E0" w:rsidP="00084257">
      <w:pPr>
        <w:pStyle w:val="ListParagraph"/>
        <w:numPr>
          <w:ilvl w:val="0"/>
          <w:numId w:val="10"/>
        </w:numPr>
        <w:spacing w:after="200" w:line="276" w:lineRule="auto"/>
      </w:pPr>
      <w:r>
        <w:rPr>
          <w:noProof/>
          <w:lang w:eastAsia="en-GB"/>
        </w:rPr>
        <mc:AlternateContent>
          <mc:Choice Requires="wps">
            <w:drawing>
              <wp:anchor distT="0" distB="0" distL="114300" distR="114300" simplePos="0" relativeHeight="251644416" behindDoc="0" locked="0" layoutInCell="1" allowOverlap="1" wp14:anchorId="2365244D" wp14:editId="3EC83D12">
                <wp:simplePos x="0" y="0"/>
                <wp:positionH relativeFrom="column">
                  <wp:posOffset>3280719</wp:posOffset>
                </wp:positionH>
                <wp:positionV relativeFrom="paragraph">
                  <wp:posOffset>292220</wp:posOffset>
                </wp:positionV>
                <wp:extent cx="889635" cy="265670"/>
                <wp:effectExtent l="0" t="0" r="24765" b="20320"/>
                <wp:wrapNone/>
                <wp:docPr id="222" name="Text Box 222"/>
                <wp:cNvGraphicFramePr/>
                <a:graphic xmlns:a="http://schemas.openxmlformats.org/drawingml/2006/main">
                  <a:graphicData uri="http://schemas.microsoft.com/office/word/2010/wordprocessingShape">
                    <wps:wsp>
                      <wps:cNvSpPr txBox="1"/>
                      <wps:spPr>
                        <a:xfrm>
                          <a:off x="0" y="0"/>
                          <a:ext cx="889635" cy="26567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030544D" w14:textId="77777777" w:rsidR="00816381" w:rsidRDefault="00816381" w:rsidP="001946E0">
                            <w:r>
                              <w:t>Setting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65244D" id="Text Box 222" o:spid="_x0000_s1061" type="#_x0000_t202" style="position:absolute;left:0;text-align:left;margin-left:258.3pt;margin-top:23pt;width:70.05pt;height:20.9pt;z-index:251644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" fillcolor="white [3201]" strokeweight=".5pt">
                <v:textbox>
                  <w:txbxContent>
                    <w:p w14:paraId="1030544D" w14:textId="77777777" w:rsidR="00816381" w:rsidRDefault="00816381" w:rsidP="001946E0">
                      <w:r>
                        <w:t>Setting Data</w:t>
                      </w:r>
                    </w:p>
                  </w:txbxContent>
                </v:textbox>
              </v:shape>
            </w:pict>
          </mc:Fallback>
        </mc:AlternateContent>
      </w:r>
      <w:r>
        <w:rPr>
          <w:noProof/>
          <w:lang w:eastAsia="en-GB"/>
        </w:rPr>
        <mc:AlternateContent>
          <mc:Choice Requires="wps">
            <w:drawing>
              <wp:anchor distT="0" distB="0" distL="114300" distR="114300" simplePos="0" relativeHeight="251622912" behindDoc="0" locked="0" layoutInCell="1" allowOverlap="1" wp14:anchorId="5EDD701A" wp14:editId="22DBC15E">
                <wp:simplePos x="0" y="0"/>
                <wp:positionH relativeFrom="column">
                  <wp:posOffset>2100650</wp:posOffset>
                </wp:positionH>
                <wp:positionV relativeFrom="paragraph">
                  <wp:posOffset>289131</wp:posOffset>
                </wp:positionV>
                <wp:extent cx="593124" cy="238760"/>
                <wp:effectExtent l="0" t="0" r="16510" b="27940"/>
                <wp:wrapNone/>
                <wp:docPr id="223" name="Text Box 223"/>
                <wp:cNvGraphicFramePr/>
                <a:graphic xmlns:a="http://schemas.openxmlformats.org/drawingml/2006/main">
                  <a:graphicData uri="http://schemas.microsoft.com/office/word/2010/wordprocessingShape">
                    <wps:wsp>
                      <wps:cNvSpPr txBox="1"/>
                      <wps:spPr>
                        <a:xfrm>
                          <a:off x="0" y="0"/>
                          <a:ext cx="593124" cy="23876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BE4AAF8" w14:textId="77777777" w:rsidR="00816381" w:rsidRDefault="00816381" w:rsidP="001946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EDD701A" id="Text Box 223" o:spid="_x0000_s1062" type="#_x0000_t202" style="position:absolute;left:0;text-align:left;margin-left:165.4pt;margin-top:22.75pt;width:46.7pt;height:18.8pt;z-index:251622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" fillcolor="white [3201]" strokeweight=".5pt">
                <v:textbox>
                  <w:txbxContent>
                    <w:p w14:paraId="1BE4AAF8" w14:textId="77777777" w:rsidR="00816381" w:rsidRDefault="00816381" w:rsidP="001946E0"/>
                  </w:txbxContent>
                </v:textbox>
              </v:shape>
            </w:pict>
          </mc:Fallback>
        </mc:AlternateContent>
      </w:r>
      <w:r>
        <w:rPr>
          <w:noProof/>
          <w:lang w:eastAsia="en-GB"/>
        </w:rPr>
        <mc:AlternateContent>
          <mc:Choice Requires="wps">
            <w:drawing>
              <wp:anchor distT="0" distB="0" distL="114300" distR="114300" simplePos="0" relativeHeight="251598336" behindDoc="0" locked="0" layoutInCell="1" allowOverlap="1" wp14:anchorId="765E7ACE" wp14:editId="63960737">
                <wp:simplePos x="0" y="0"/>
                <wp:positionH relativeFrom="column">
                  <wp:posOffset>453081</wp:posOffset>
                </wp:positionH>
                <wp:positionV relativeFrom="paragraph">
                  <wp:posOffset>297369</wp:posOffset>
                </wp:positionV>
                <wp:extent cx="889687" cy="238897"/>
                <wp:effectExtent l="0" t="0" r="24765" b="27940"/>
                <wp:wrapNone/>
                <wp:docPr id="224" name="Text Box 224"/>
                <wp:cNvGraphicFramePr/>
                <a:graphic xmlns:a="http://schemas.openxmlformats.org/drawingml/2006/main">
                  <a:graphicData uri="http://schemas.microsoft.com/office/word/2010/wordprocessingShape">
                    <wps:wsp>
                      <wps:cNvSpPr txBox="1"/>
                      <wps:spPr>
                        <a:xfrm>
                          <a:off x="0" y="0"/>
                          <a:ext cx="889687" cy="23889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3809A08" w14:textId="77777777" w:rsidR="00816381" w:rsidRDefault="00816381" w:rsidP="001946E0">
                            <w:r>
                              <w:t>Parameter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5E7ACE" id="Text Box 224" o:spid="_x0000_s1063" type="#_x0000_t202" style="position:absolute;left:0;text-align:left;margin-left:35.7pt;margin-top:23.4pt;width:70.05pt;height:18.8pt;z-index:251598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" fillcolor="white [3201]" strokeweight=".5pt">
                <v:textbox>
                  <w:txbxContent>
                    <w:p w14:paraId="73809A08" w14:textId="77777777" w:rsidR="00816381" w:rsidRDefault="00816381" w:rsidP="001946E0">
                      <w:r>
                        <w:t>Parameter</w:t>
                      </w:r>
                    </w:p>
                  </w:txbxContent>
                </v:textbox>
              </v:shape>
            </w:pict>
          </mc:Fallback>
        </mc:AlternateContent>
      </w:r>
      <w:r>
        <w:t>Open up Z &amp; X Parameter Windows (see below)</w:t>
      </w:r>
    </w:p>
    <w:p w14:paraId="25575CE7" w14:textId="77777777" w:rsidR="00B42AFE" w:rsidRDefault="001946E0" w:rsidP="001946E0">
      <w:r>
        <w:rPr>
          <w:noProof/>
          <w:lang w:eastAsia="en-GB"/>
        </w:rPr>
        <mc:AlternateContent>
          <mc:Choice Requires="wps">
            <w:drawing>
              <wp:anchor distT="0" distB="0" distL="114300" distR="114300" simplePos="0" relativeHeight="251637248" behindDoc="0" locked="0" layoutInCell="1" allowOverlap="1" wp14:anchorId="33CB1935" wp14:editId="0D9FC18B">
                <wp:simplePos x="0" y="0"/>
                <wp:positionH relativeFrom="column">
                  <wp:posOffset>2774092</wp:posOffset>
                </wp:positionH>
                <wp:positionV relativeFrom="paragraph">
                  <wp:posOffset>97309</wp:posOffset>
                </wp:positionV>
                <wp:extent cx="417040" cy="0"/>
                <wp:effectExtent l="0" t="76200" r="21590" b="152400"/>
                <wp:wrapNone/>
                <wp:docPr id="225" name="Straight Arrow Connector 225"/>
                <wp:cNvGraphicFramePr/>
                <a:graphic xmlns:a="http://schemas.openxmlformats.org/drawingml/2006/main">
                  <a:graphicData uri="http://schemas.microsoft.com/office/word/2010/wordprocessingShape">
                    <wps:wsp>
                      <wps:cNvCnPr/>
                      <wps:spPr>
                        <a:xfrm>
                          <a:off x="0" y="0"/>
                          <a:ext cx="417040"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1EFEEBD" id="Straight Arrow Connector 225" o:spid="_x0000_s1026" type="#_x0000_t32" style="position:absolute;margin-left:218.45pt;margin-top:7.65pt;width:32.85pt;height:0;z-index:251637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" strokecolor="black [3200]" strokeweight="1pt">
                <v:stroke endarrow="open" joinstyle="miter"/>
              </v:shape>
            </w:pict>
          </mc:Fallback>
        </mc:AlternateContent>
      </w:r>
      <w:r>
        <w:rPr>
          <w:noProof/>
          <w:lang w:eastAsia="en-GB"/>
        </w:rPr>
        <mc:AlternateContent>
          <mc:Choice Requires="wps">
            <w:drawing>
              <wp:anchor distT="0" distB="0" distL="114300" distR="114300" simplePos="0" relativeHeight="251630080" behindDoc="0" locked="0" layoutInCell="1" allowOverlap="1" wp14:anchorId="49F0F2CC" wp14:editId="44D0AEF0">
                <wp:simplePos x="0" y="0"/>
                <wp:positionH relativeFrom="column">
                  <wp:posOffset>2267585</wp:posOffset>
                </wp:positionH>
                <wp:positionV relativeFrom="paragraph">
                  <wp:posOffset>39919</wp:posOffset>
                </wp:positionV>
                <wp:extent cx="257991" cy="232623"/>
                <wp:effectExtent l="76200" t="76200" r="66040" b="0"/>
                <wp:wrapNone/>
                <wp:docPr id="226" name="Half Frame 226"/>
                <wp:cNvGraphicFramePr/>
                <a:graphic xmlns:a="http://schemas.openxmlformats.org/drawingml/2006/main">
                  <a:graphicData uri="http://schemas.microsoft.com/office/word/2010/wordprocessingShape">
                    <wps:wsp>
                      <wps:cNvSpPr/>
                      <wps:spPr>
                        <a:xfrm rot="2501748">
                          <a:off x="0" y="0"/>
                          <a:ext cx="257991" cy="232623"/>
                        </a:xfrm>
                        <a:prstGeom prst="half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F13C8" id="Half Frame 226" o:spid="_x0000_s1026" style="position:absolute;margin-left:178.55pt;margin-top:3.15pt;width:20.3pt;height:18.3pt;rotation:2732576fd;z-index:25163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7991,2326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" path="m,l257991,,171995,77540r-94455,l77540,162707,,232623,,xe" fillcolor="#5b9bd5 [3204]" strokecolor="#1f4d78 [1604]" strokeweight="1pt">
                <v:stroke joinstyle="miter"/>
                <v:path arrowok="t" o:connecttype="custom" o:connectlocs="0,0;257991,0;171995,77540;77540,77540;77540,162707;0,232623;0,0" o:connectangles="0,0,0,0,0,0,0"/>
              </v:shape>
            </w:pict>
          </mc:Fallback>
        </mc:AlternateContent>
      </w:r>
      <w:r>
        <w:rPr>
          <w:noProof/>
          <w:lang w:eastAsia="en-GB"/>
        </w:rPr>
        <mc:AlternateContent>
          <mc:Choice Requires="wps">
            <w:drawing>
              <wp:anchor distT="0" distB="0" distL="114300" distR="114300" simplePos="0" relativeHeight="251615744" behindDoc="0" locked="0" layoutInCell="1" allowOverlap="1" wp14:anchorId="6A85FEE3" wp14:editId="14D404EE">
                <wp:simplePos x="0" y="0"/>
                <wp:positionH relativeFrom="column">
                  <wp:posOffset>1474573</wp:posOffset>
                </wp:positionH>
                <wp:positionV relativeFrom="paragraph">
                  <wp:posOffset>98339</wp:posOffset>
                </wp:positionV>
                <wp:extent cx="518984" cy="0"/>
                <wp:effectExtent l="0" t="76200" r="33655" b="152400"/>
                <wp:wrapNone/>
                <wp:docPr id="227" name="Straight Arrow Connector 227"/>
                <wp:cNvGraphicFramePr/>
                <a:graphic xmlns:a="http://schemas.openxmlformats.org/drawingml/2006/main">
                  <a:graphicData uri="http://schemas.microsoft.com/office/word/2010/wordprocessingShape">
                    <wps:wsp>
                      <wps:cNvCnPr/>
                      <wps:spPr>
                        <a:xfrm>
                          <a:off x="0" y="0"/>
                          <a:ext cx="518984"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4035AAA" id="Straight Arrow Connector 227" o:spid="_x0000_s1026" type="#_x0000_t32" style="position:absolute;margin-left:116.1pt;margin-top:7.75pt;width:40.85pt;height:0;z-index:251615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" strokecolor="black [3200]" strokeweight="1pt">
                <v:stroke endarrow="open" joinstyle="miter"/>
              </v:shape>
            </w:pict>
          </mc:Fallback>
        </mc:AlternateContent>
      </w:r>
      <w:r>
        <w:t xml:space="preserve">Press </w:t>
      </w:r>
      <w:r>
        <w:tab/>
      </w:r>
      <w:r>
        <w:tab/>
      </w:r>
      <w:r>
        <w:tab/>
      </w:r>
      <w:r>
        <w:tab/>
      </w:r>
      <w:r>
        <w:tab/>
      </w:r>
      <w:r>
        <w:tab/>
      </w:r>
      <w:r>
        <w:tab/>
      </w:r>
      <w:r>
        <w:tab/>
      </w:r>
      <w:r>
        <w:tab/>
        <w:t xml:space="preserve">   </w:t>
      </w:r>
    </w:p>
    <w:p w14:paraId="215C1508" w14:textId="14C0039D" w:rsidR="001946E0" w:rsidRDefault="001946E0" w:rsidP="001946E0">
      <w:r>
        <w:t>(Box with X&amp;Z will Display)</w:t>
      </w:r>
    </w:p>
    <w:p w14:paraId="5A3B8831" w14:textId="77777777" w:rsidR="001946E0" w:rsidRDefault="001946E0" w:rsidP="001946E0">
      <w:r>
        <w:t>Using cursor navigate to each window and enter   99999.999 in each box making sure to put the         -  figure in appropriate box (box should look like below)</w:t>
      </w:r>
    </w:p>
    <w:tbl>
      <w:tblPr>
        <w:tblW w:w="0" w:type="auto"/>
        <w:tblLook w:val="04A0" w:firstRow="1" w:lastRow="0" w:firstColumn="1" w:lastColumn="0" w:noHBand="0" w:noVBand="1"/>
      </w:tblPr>
      <w:tblGrid>
        <w:gridCol w:w="528"/>
        <w:gridCol w:w="3991"/>
        <w:gridCol w:w="4507"/>
      </w:tblGrid>
      <w:tr w:rsidR="001946E0" w14:paraId="7A872DA0" w14:textId="77777777" w:rsidTr="00D46C1A">
        <w:tc>
          <w:tcPr>
            <w:tcW w:w="534" w:type="dxa"/>
          </w:tcPr>
          <w:p w14:paraId="38E49A51" w14:textId="77777777" w:rsidR="001946E0" w:rsidRDefault="001946E0" w:rsidP="00D46C1A">
            <w:r>
              <w:t>X</w:t>
            </w:r>
          </w:p>
        </w:tc>
        <w:tc>
          <w:tcPr>
            <w:tcW w:w="4087" w:type="dxa"/>
          </w:tcPr>
          <w:p w14:paraId="3500D916" w14:textId="77777777" w:rsidR="001946E0" w:rsidRDefault="001946E0" w:rsidP="00D46C1A">
            <w:pPr>
              <w:jc w:val="center"/>
            </w:pPr>
            <w:r>
              <w:t>-  99999.999</w:t>
            </w:r>
          </w:p>
        </w:tc>
        <w:tc>
          <w:tcPr>
            <w:tcW w:w="4621" w:type="dxa"/>
          </w:tcPr>
          <w:p w14:paraId="7C94FBA7" w14:textId="77777777" w:rsidR="001946E0" w:rsidRDefault="001946E0" w:rsidP="00D46C1A">
            <w:pPr>
              <w:jc w:val="center"/>
            </w:pPr>
            <w:r>
              <w:t>+  99999.999</w:t>
            </w:r>
          </w:p>
        </w:tc>
      </w:tr>
      <w:tr w:rsidR="001946E0" w14:paraId="3B3A3243" w14:textId="77777777" w:rsidTr="00D46C1A">
        <w:tc>
          <w:tcPr>
            <w:tcW w:w="534" w:type="dxa"/>
          </w:tcPr>
          <w:p w14:paraId="2EEE4BFC" w14:textId="77777777" w:rsidR="001946E0" w:rsidRDefault="001946E0" w:rsidP="00D46C1A">
            <w:r>
              <w:t>Z</w:t>
            </w:r>
          </w:p>
        </w:tc>
        <w:tc>
          <w:tcPr>
            <w:tcW w:w="4087" w:type="dxa"/>
          </w:tcPr>
          <w:p w14:paraId="06E5DBF1" w14:textId="77777777" w:rsidR="001946E0" w:rsidRDefault="001946E0" w:rsidP="00D46C1A">
            <w:pPr>
              <w:jc w:val="center"/>
            </w:pPr>
            <w:r>
              <w:t>-  99999.999</w:t>
            </w:r>
          </w:p>
        </w:tc>
        <w:tc>
          <w:tcPr>
            <w:tcW w:w="4621" w:type="dxa"/>
          </w:tcPr>
          <w:p w14:paraId="3B33546A" w14:textId="77777777" w:rsidR="001946E0" w:rsidRDefault="001946E0" w:rsidP="00D46C1A">
            <w:pPr>
              <w:jc w:val="center"/>
            </w:pPr>
            <w:r>
              <w:t>+  99999.999</w:t>
            </w:r>
          </w:p>
        </w:tc>
      </w:tr>
    </w:tbl>
    <w:p w14:paraId="42A70051" w14:textId="77777777" w:rsidR="001946E0" w:rsidRDefault="001946E0" w:rsidP="001946E0"/>
    <w:p w14:paraId="1BC40450" w14:textId="77777777" w:rsidR="001946E0" w:rsidRDefault="001946E0" w:rsidP="00084257">
      <w:pPr>
        <w:pStyle w:val="ListParagraph"/>
        <w:numPr>
          <w:ilvl w:val="0"/>
          <w:numId w:val="11"/>
        </w:numPr>
        <w:spacing w:after="200" w:line="276" w:lineRule="auto"/>
      </w:pPr>
      <w:r>
        <w:t>Now select FW 6 (to display when cube is being touched) (see below)</w:t>
      </w:r>
    </w:p>
    <w:p w14:paraId="49E61F38" w14:textId="2A3335FE" w:rsidR="001946E0" w:rsidRDefault="00B42AFE" w:rsidP="00B42AFE">
      <w:pPr>
        <w:pStyle w:val="ListParagraph"/>
        <w:spacing w:after="200" w:line="276" w:lineRule="auto"/>
      </w:pPr>
      <w:r w:rsidRPr="00DF18B9">
        <w:rPr>
          <w:noProof/>
          <w:lang w:eastAsia="en-GB"/>
        </w:rPr>
        <mc:AlternateContent>
          <mc:Choice Requires="wps">
            <w:drawing>
              <wp:anchor distT="0" distB="0" distL="114300" distR="114300" simplePos="0" relativeHeight="251738624" behindDoc="0" locked="0" layoutInCell="1" allowOverlap="1" wp14:anchorId="681D15A4" wp14:editId="24CDECD7">
                <wp:simplePos x="0" y="0"/>
                <wp:positionH relativeFrom="column">
                  <wp:posOffset>4900246</wp:posOffset>
                </wp:positionH>
                <wp:positionV relativeFrom="paragraph">
                  <wp:posOffset>138381</wp:posOffset>
                </wp:positionV>
                <wp:extent cx="889635" cy="421689"/>
                <wp:effectExtent l="0" t="0" r="24765" b="16510"/>
                <wp:wrapNone/>
                <wp:docPr id="230" name="Text Box 230"/>
                <wp:cNvGraphicFramePr/>
                <a:graphic xmlns:a="http://schemas.openxmlformats.org/drawingml/2006/main">
                  <a:graphicData uri="http://schemas.microsoft.com/office/word/2010/wordprocessingShape">
                    <wps:wsp>
                      <wps:cNvSpPr txBox="1"/>
                      <wps:spPr>
                        <a:xfrm>
                          <a:off x="0" y="0"/>
                          <a:ext cx="889635" cy="42168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D61B74B" w14:textId="77777777" w:rsidR="00816381" w:rsidRDefault="00816381" w:rsidP="001946E0">
                            <w:r>
                              <w:t>PLC Status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1D15A4" id="Text Box 230" o:spid="_x0000_s1064" type="#_x0000_t202" style="position:absolute;left:0;text-align:left;margin-left:385.85pt;margin-top:10.9pt;width:70.05pt;height:33.2pt;z-index:251738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" fillcolor="white [3201]" strokeweight=".5pt">
                <v:textbox>
                  <w:txbxContent>
                    <w:p w14:paraId="7D61B74B" w14:textId="77777777" w:rsidR="00816381" w:rsidRDefault="00816381" w:rsidP="001946E0">
                      <w:r>
                        <w:t>PLC Status</w:t>
                      </w:r>
                    </w:p>
                  </w:txbxContent>
                </v:textbox>
              </v:shape>
            </w:pict>
          </mc:Fallback>
        </mc:AlternateContent>
      </w:r>
      <w:r w:rsidRPr="00DF18B9">
        <w:rPr>
          <w:noProof/>
          <w:lang w:eastAsia="en-GB"/>
        </w:rPr>
        <mc:AlternateContent>
          <mc:Choice Requires="wps">
            <w:drawing>
              <wp:anchor distT="0" distB="0" distL="114300" distR="114300" simplePos="0" relativeHeight="251714048" behindDoc="0" locked="0" layoutInCell="1" allowOverlap="1" wp14:anchorId="6C1F2309" wp14:editId="0B03A76F">
                <wp:simplePos x="0" y="0"/>
                <wp:positionH relativeFrom="column">
                  <wp:posOffset>3276600</wp:posOffset>
                </wp:positionH>
                <wp:positionV relativeFrom="paragraph">
                  <wp:posOffset>114935</wp:posOffset>
                </wp:positionV>
                <wp:extent cx="889635" cy="445477"/>
                <wp:effectExtent l="0" t="0" r="24765" b="12065"/>
                <wp:wrapNone/>
                <wp:docPr id="234" name="Text Box 234"/>
                <wp:cNvGraphicFramePr/>
                <a:graphic xmlns:a="http://schemas.openxmlformats.org/drawingml/2006/main">
                  <a:graphicData uri="http://schemas.microsoft.com/office/word/2010/wordprocessingShape">
                    <wps:wsp>
                      <wps:cNvSpPr txBox="1"/>
                      <wps:spPr>
                        <a:xfrm>
                          <a:off x="0" y="0"/>
                          <a:ext cx="889635" cy="44547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8C59D02" w14:textId="77777777" w:rsidR="00816381" w:rsidRDefault="00816381" w:rsidP="001946E0">
                            <w:r>
                              <w:t>PLC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1F2309" id="Text Box 234" o:spid="_x0000_s1065" type="#_x0000_t202" style="position:absolute;left:0;text-align:left;margin-left:258pt;margin-top:9.05pt;width:70.05pt;height:35.1pt;z-index:251714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" fillcolor="white [3201]" strokeweight=".5pt">
                <v:textbox>
                  <w:txbxContent>
                    <w:p w14:paraId="28C59D02" w14:textId="77777777" w:rsidR="00816381" w:rsidRDefault="00816381" w:rsidP="001946E0">
                      <w:r>
                        <w:t>PLC Service</w:t>
                      </w:r>
                    </w:p>
                  </w:txbxContent>
                </v:textbox>
              </v:shape>
            </w:pict>
          </mc:Fallback>
        </mc:AlternateContent>
      </w:r>
      <w:r w:rsidRPr="00DF18B9">
        <w:rPr>
          <w:noProof/>
          <w:lang w:eastAsia="en-GB"/>
        </w:rPr>
        <mc:AlternateContent>
          <mc:Choice Requires="wps">
            <w:drawing>
              <wp:anchor distT="0" distB="0" distL="114300" distR="114300" simplePos="0" relativeHeight="251689472" behindDoc="0" locked="0" layoutInCell="1" allowOverlap="1" wp14:anchorId="05400E4F" wp14:editId="263B1110">
                <wp:simplePos x="0" y="0"/>
                <wp:positionH relativeFrom="column">
                  <wp:posOffset>1488831</wp:posOffset>
                </wp:positionH>
                <wp:positionV relativeFrom="paragraph">
                  <wp:posOffset>132520</wp:posOffset>
                </wp:positionV>
                <wp:extent cx="1083290" cy="457200"/>
                <wp:effectExtent l="0" t="0" r="22225" b="19050"/>
                <wp:wrapNone/>
                <wp:docPr id="228" name="Text Box 228"/>
                <wp:cNvGraphicFramePr/>
                <a:graphic xmlns:a="http://schemas.openxmlformats.org/drawingml/2006/main">
                  <a:graphicData uri="http://schemas.microsoft.com/office/word/2010/wordprocessingShape">
                    <wps:wsp>
                      <wps:cNvSpPr txBox="1"/>
                      <wps:spPr>
                        <a:xfrm>
                          <a:off x="0" y="0"/>
                          <a:ext cx="1083290" cy="457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27674EC" w14:textId="77777777" w:rsidR="00816381" w:rsidRDefault="00816381" w:rsidP="001946E0">
                            <w:r>
                              <w:t>Service Display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400E4F" id="Text Box 228" o:spid="_x0000_s1066" type="#_x0000_t202" style="position:absolute;left:0;text-align:left;margin-left:117.25pt;margin-top:10.45pt;width:85.3pt;height:36pt;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" fillcolor="white [3201]" strokeweight=".5pt">
                <v:textbox>
                  <w:txbxContent>
                    <w:p w14:paraId="127674EC" w14:textId="77777777" w:rsidR="00816381" w:rsidRDefault="00816381" w:rsidP="001946E0">
                      <w:r>
                        <w:t>Service Display</w:t>
                      </w:r>
                    </w:p>
                  </w:txbxContent>
                </v:textbox>
              </v:shape>
            </w:pict>
          </mc:Fallback>
        </mc:AlternateContent>
      </w:r>
      <w:r>
        <w:rPr>
          <w:noProof/>
          <w:lang w:eastAsia="en-GB"/>
        </w:rPr>
        <mc:AlternateContent>
          <mc:Choice Requires="wps">
            <w:drawing>
              <wp:anchor distT="0" distB="0" distL="114300" distR="114300" simplePos="0" relativeHeight="251660800" behindDoc="0" locked="0" layoutInCell="1" allowOverlap="1" wp14:anchorId="73290F5F" wp14:editId="430A4E15">
                <wp:simplePos x="0" y="0"/>
                <wp:positionH relativeFrom="column">
                  <wp:posOffset>-147808</wp:posOffset>
                </wp:positionH>
                <wp:positionV relativeFrom="paragraph">
                  <wp:posOffset>113177</wp:posOffset>
                </wp:positionV>
                <wp:extent cx="889687" cy="308224"/>
                <wp:effectExtent l="0" t="0" r="24765" b="15875"/>
                <wp:wrapNone/>
                <wp:docPr id="229" name="Text Box 229"/>
                <wp:cNvGraphicFramePr/>
                <a:graphic xmlns:a="http://schemas.openxmlformats.org/drawingml/2006/main">
                  <a:graphicData uri="http://schemas.microsoft.com/office/word/2010/wordprocessingShape">
                    <wps:wsp>
                      <wps:cNvSpPr txBox="1"/>
                      <wps:spPr>
                        <a:xfrm>
                          <a:off x="0" y="0"/>
                          <a:ext cx="889687" cy="30822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DB03F0A" w14:textId="77777777" w:rsidR="00816381" w:rsidRDefault="00816381" w:rsidP="001946E0">
                            <w:r>
                              <w:t>Diagnosis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290F5F" id="Text Box 229" o:spid="_x0000_s1067" type="#_x0000_t202" style="position:absolute;left:0;text-align:left;margin-left:-11.65pt;margin-top:8.9pt;width:70.05pt;height:24.25pt;z-index:251660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" fillcolor="white [3201]" strokeweight=".5pt">
                <v:textbox>
                  <w:txbxContent>
                    <w:p w14:paraId="1DB03F0A" w14:textId="77777777" w:rsidR="00816381" w:rsidRDefault="00816381" w:rsidP="001946E0">
                      <w:r>
                        <w:t>Diagnosis</w:t>
                      </w:r>
                    </w:p>
                  </w:txbxContent>
                </v:textbox>
              </v:shape>
            </w:pict>
          </mc:Fallback>
        </mc:AlternateContent>
      </w:r>
    </w:p>
    <w:p w14:paraId="1C487CFD" w14:textId="05F885D7" w:rsidR="001946E0" w:rsidRDefault="001946E0" w:rsidP="00B42AFE">
      <w:pPr>
        <w:pStyle w:val="ListParagraph"/>
        <w:spacing w:after="200" w:line="276" w:lineRule="auto"/>
      </w:pPr>
      <w:r w:rsidRPr="00DF18B9">
        <w:rPr>
          <w:noProof/>
          <w:lang w:eastAsia="en-GB"/>
        </w:rPr>
        <mc:AlternateContent>
          <mc:Choice Requires="wps">
            <w:drawing>
              <wp:anchor distT="0" distB="0" distL="114300" distR="114300" simplePos="0" relativeHeight="251725312" behindDoc="0" locked="0" layoutInCell="1" allowOverlap="1" wp14:anchorId="6B506CFA" wp14:editId="7D62491A">
                <wp:simplePos x="0" y="0"/>
                <wp:positionH relativeFrom="column">
                  <wp:posOffset>4279900</wp:posOffset>
                </wp:positionH>
                <wp:positionV relativeFrom="paragraph">
                  <wp:posOffset>93345</wp:posOffset>
                </wp:positionV>
                <wp:extent cx="518795" cy="0"/>
                <wp:effectExtent l="0" t="76200" r="33655" b="152400"/>
                <wp:wrapNone/>
                <wp:docPr id="231" name="Straight Arrow Connector 231"/>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972DCE3" id="Straight Arrow Connector 231" o:spid="_x0000_s1026" type="#_x0000_t32" style="position:absolute;margin-left:337pt;margin-top:7.35pt;width:40.85pt;height:0;z-index:251725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" strokecolor="black [3200]" strokeweight="1pt">
                <v:stroke endarrow="open" joinstyle="miter"/>
              </v:shape>
            </w:pict>
          </mc:Fallback>
        </mc:AlternateContent>
      </w:r>
      <w:r w:rsidRPr="00DF18B9">
        <w:rPr>
          <w:noProof/>
          <w:lang w:eastAsia="en-GB"/>
        </w:rPr>
        <mc:AlternateContent>
          <mc:Choice Requires="wps">
            <w:drawing>
              <wp:anchor distT="0" distB="0" distL="114300" distR="114300" simplePos="0" relativeHeight="251700736" behindDoc="0" locked="0" layoutInCell="1" allowOverlap="1" wp14:anchorId="2CC04374" wp14:editId="3E9B639B">
                <wp:simplePos x="0" y="0"/>
                <wp:positionH relativeFrom="column">
                  <wp:posOffset>2666365</wp:posOffset>
                </wp:positionH>
                <wp:positionV relativeFrom="paragraph">
                  <wp:posOffset>110490</wp:posOffset>
                </wp:positionV>
                <wp:extent cx="518795" cy="0"/>
                <wp:effectExtent l="0" t="76200" r="33655" b="152400"/>
                <wp:wrapNone/>
                <wp:docPr id="232" name="Straight Arrow Connector 232"/>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F30279D" id="Straight Arrow Connector 232" o:spid="_x0000_s1026" type="#_x0000_t32" style="position:absolute;margin-left:209.95pt;margin-top:8.7pt;width:40.85pt;height:0;z-index:251700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" strokecolor="black [3200]" strokeweight="1pt">
                <v:stroke endarrow="open" joinstyle="miter"/>
              </v:shape>
            </w:pict>
          </mc:Fallback>
        </mc:AlternateContent>
      </w:r>
      <w:r>
        <w:rPr>
          <w:noProof/>
          <w:lang w:eastAsia="en-GB"/>
        </w:rPr>
        <mc:AlternateContent>
          <mc:Choice Requires="wps">
            <w:drawing>
              <wp:anchor distT="0" distB="0" distL="114300" distR="114300" simplePos="0" relativeHeight="251672064" behindDoc="0" locked="0" layoutInCell="1" allowOverlap="1" wp14:anchorId="7FD7C155" wp14:editId="6A490035">
                <wp:simplePos x="0" y="0"/>
                <wp:positionH relativeFrom="column">
                  <wp:posOffset>901700</wp:posOffset>
                </wp:positionH>
                <wp:positionV relativeFrom="paragraph">
                  <wp:posOffset>109855</wp:posOffset>
                </wp:positionV>
                <wp:extent cx="518795" cy="0"/>
                <wp:effectExtent l="0" t="76200" r="33655" b="152400"/>
                <wp:wrapNone/>
                <wp:docPr id="233" name="Straight Arrow Connector 233"/>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CB323D0" id="Straight Arrow Connector 233" o:spid="_x0000_s1026" type="#_x0000_t32" style="position:absolute;margin-left:71pt;margin-top:8.65pt;width:40.85pt;height:0;z-index:251672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" strokecolor="black [3200]" strokeweight="1pt">
                <v:stroke endarrow="open" joinstyle="miter"/>
              </v:shape>
            </w:pict>
          </mc:Fallback>
        </mc:AlternateContent>
      </w:r>
    </w:p>
    <w:p w14:paraId="23EFC0FE" w14:textId="77777777" w:rsidR="001946E0" w:rsidRDefault="001946E0" w:rsidP="001946E0">
      <w:r>
        <w:rPr>
          <w:noProof/>
          <w:lang w:eastAsia="en-GB"/>
        </w:rPr>
        <mc:AlternateContent>
          <mc:Choice Requires="wps">
            <w:drawing>
              <wp:anchor distT="0" distB="0" distL="114300" distR="114300" simplePos="0" relativeHeight="251746816" behindDoc="0" locked="0" layoutInCell="1" allowOverlap="1" wp14:anchorId="0B2E8DD0" wp14:editId="0D99D55D">
                <wp:simplePos x="0" y="0"/>
                <wp:positionH relativeFrom="column">
                  <wp:posOffset>5320372</wp:posOffset>
                </wp:positionH>
                <wp:positionV relativeFrom="paragraph">
                  <wp:posOffset>71364</wp:posOffset>
                </wp:positionV>
                <wp:extent cx="0" cy="246579"/>
                <wp:effectExtent l="95250" t="19050" r="57150" b="96520"/>
                <wp:wrapNone/>
                <wp:docPr id="235" name="Straight Arrow Connector 235"/>
                <wp:cNvGraphicFramePr/>
                <a:graphic xmlns:a="http://schemas.openxmlformats.org/drawingml/2006/main">
                  <a:graphicData uri="http://schemas.microsoft.com/office/word/2010/wordprocessingShape">
                    <wps:wsp>
                      <wps:cNvCnPr/>
                      <wps:spPr>
                        <a:xfrm>
                          <a:off x="0" y="0"/>
                          <a:ext cx="0" cy="246579"/>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76E0F7" id="Straight Arrow Connector 235" o:spid="_x0000_s1026" type="#_x0000_t32" style="position:absolute;margin-left:418.95pt;margin-top:5.6pt;width:0;height:19.4pt;z-index:251746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" strokecolor="black [3200]" strokeweight="1pt">
                <v:stroke endarrow="open" joinstyle="miter"/>
              </v:shape>
            </w:pict>
          </mc:Fallback>
        </mc:AlternateContent>
      </w:r>
    </w:p>
    <w:p w14:paraId="3FCB83E6" w14:textId="01C223B2" w:rsidR="001946E0" w:rsidRDefault="00B42AFE" w:rsidP="00084257">
      <w:pPr>
        <w:pStyle w:val="ListParagraph"/>
        <w:numPr>
          <w:ilvl w:val="0"/>
          <w:numId w:val="11"/>
        </w:numPr>
      </w:pPr>
      <w:r w:rsidRPr="00B42AFE">
        <w:t>Now enter 24 and press search</w:t>
      </w:r>
      <w:r w:rsidR="001946E0" w:rsidRPr="00DF18B9">
        <w:rPr>
          <w:noProof/>
          <w:lang w:eastAsia="en-GB"/>
        </w:rPr>
        <mc:AlternateContent>
          <mc:Choice Requires="wps">
            <w:drawing>
              <wp:anchor distT="0" distB="0" distL="114300" distR="114300" simplePos="0" relativeHeight="251756032" behindDoc="0" locked="0" layoutInCell="1" allowOverlap="1" wp14:anchorId="57422359" wp14:editId="619AF7AC">
                <wp:simplePos x="0" y="0"/>
                <wp:positionH relativeFrom="column">
                  <wp:posOffset>5095240</wp:posOffset>
                </wp:positionH>
                <wp:positionV relativeFrom="paragraph">
                  <wp:posOffset>38735</wp:posOffset>
                </wp:positionV>
                <wp:extent cx="441325" cy="307975"/>
                <wp:effectExtent l="0" t="0" r="15875" b="15875"/>
                <wp:wrapNone/>
                <wp:docPr id="236" name="Text Box 236"/>
                <wp:cNvGraphicFramePr/>
                <a:graphic xmlns:a="http://schemas.openxmlformats.org/drawingml/2006/main">
                  <a:graphicData uri="http://schemas.microsoft.com/office/word/2010/wordprocessingShape">
                    <wps:wsp>
                      <wps:cNvSpPr txBox="1"/>
                      <wps:spPr>
                        <a:xfrm>
                          <a:off x="0" y="0"/>
                          <a:ext cx="44132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C70CCED" w14:textId="77777777" w:rsidR="00816381" w:rsidRDefault="00816381" w:rsidP="001946E0">
                            <w:r>
                              <w:t>FW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422359" id="Text Box 236" o:spid="_x0000_s1068" type="#_x0000_t202" style="position:absolute;left:0;text-align:left;margin-left:401.2pt;margin-top:3.05pt;width:34.75pt;height:24.25pt;z-index:251756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" fillcolor="white [3201]" strokeweight=".5pt">
                <v:textbox>
                  <w:txbxContent>
                    <w:p w14:paraId="6C70CCED" w14:textId="77777777" w:rsidR="00816381" w:rsidRDefault="00816381" w:rsidP="001946E0">
                      <w:r>
                        <w:t>FW</w:t>
                      </w:r>
                    </w:p>
                  </w:txbxContent>
                </v:textbox>
              </v:shape>
            </w:pict>
          </mc:Fallback>
        </mc:AlternateContent>
      </w:r>
    </w:p>
    <w:p w14:paraId="31ED6ED5" w14:textId="77777777" w:rsidR="001946E0" w:rsidRDefault="001946E0" w:rsidP="001946E0"/>
    <w:p w14:paraId="7CC1AD0E" w14:textId="13F4EB88" w:rsidR="001946E0" w:rsidRDefault="001946E0" w:rsidP="00084257">
      <w:pPr>
        <w:pStyle w:val="ListParagraph"/>
        <w:numPr>
          <w:ilvl w:val="0"/>
          <w:numId w:val="12"/>
        </w:numPr>
        <w:spacing w:after="200" w:line="276" w:lineRule="auto"/>
      </w:pPr>
      <w:r>
        <w:t>Should now have FW 24 displayed on screen (see below)</w:t>
      </w:r>
    </w:p>
    <w:tbl>
      <w:tblPr>
        <w:tblW w:w="0" w:type="auto"/>
        <w:tblLook w:val="04A0" w:firstRow="1" w:lastRow="0" w:firstColumn="1" w:lastColumn="0" w:noHBand="0" w:noVBand="1"/>
      </w:tblPr>
      <w:tblGrid>
        <w:gridCol w:w="9026"/>
      </w:tblGrid>
      <w:tr w:rsidR="001946E0" w14:paraId="200D4D3E" w14:textId="77777777" w:rsidTr="00D46C1A">
        <w:trPr>
          <w:trHeight w:val="547"/>
        </w:trPr>
        <w:tc>
          <w:tcPr>
            <w:tcW w:w="9242" w:type="dxa"/>
            <w:tcBorders>
              <w:bottom w:val="single" w:sz="4" w:space="0" w:color="auto"/>
            </w:tcBorders>
          </w:tcPr>
          <w:p w14:paraId="2D18DD76" w14:textId="35FC814C" w:rsidR="001946E0" w:rsidRDefault="00B42AFE" w:rsidP="00D46C1A">
            <w:r>
              <w:rPr>
                <w:noProof/>
                <w:lang w:eastAsia="en-GB"/>
              </w:rPr>
              <mc:AlternateContent>
                <mc:Choice Requires="wps">
                  <w:drawing>
                    <wp:anchor distT="0" distB="0" distL="114300" distR="114300" simplePos="0" relativeHeight="251765248" behindDoc="0" locked="0" layoutInCell="1" allowOverlap="1" wp14:anchorId="49B94D59" wp14:editId="111C65BE">
                      <wp:simplePos x="0" y="0"/>
                      <wp:positionH relativeFrom="column">
                        <wp:posOffset>1943979</wp:posOffset>
                      </wp:positionH>
                      <wp:positionV relativeFrom="paragraph">
                        <wp:posOffset>-68287</wp:posOffset>
                      </wp:positionV>
                      <wp:extent cx="121298" cy="462337"/>
                      <wp:effectExtent l="0" t="0" r="12065" b="13970"/>
                      <wp:wrapNone/>
                      <wp:docPr id="237" name="Oval 237"/>
                      <wp:cNvGraphicFramePr/>
                      <a:graphic xmlns:a="http://schemas.openxmlformats.org/drawingml/2006/main">
                        <a:graphicData uri="http://schemas.microsoft.com/office/word/2010/wordprocessingShape">
                          <wps:wsp>
                            <wps:cNvSpPr/>
                            <wps:spPr>
                              <a:xfrm>
                                <a:off x="0" y="0"/>
                                <a:ext cx="121298" cy="462337"/>
                              </a:xfrm>
                              <a:prstGeom prst="ellipse">
                                <a:avLst/>
                              </a:prstGeom>
                              <a:noFill/>
                              <a:ln>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17403FE" id="Oval 237" o:spid="_x0000_s1026" style="position:absolute;margin-left:153.05pt;margin-top:-5.4pt;width:9.55pt;height:36.4pt;z-index:251765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" filled="f" strokecolor="#a5a5a5 [2092]" strokeweight="1pt">
                      <v:stroke joinstyle="miter"/>
                    </v:oval>
                  </w:pict>
                </mc:Fallback>
              </mc:AlternateContent>
            </w:r>
            <w:r w:rsidR="001946E0">
              <w:t>`                                               7 6 5 4 3 2 1 0 7 6 5 4 3 2 1 0</w:t>
            </w:r>
          </w:p>
          <w:p w14:paraId="2DF4B695" w14:textId="77777777" w:rsidR="001946E0" w:rsidRDefault="001946E0" w:rsidP="00D46C1A">
            <w:r>
              <w:t xml:space="preserve">                 FW 24                    1 0 1 0 0 0 0 1 0 0 0 0 0 0 0 0  </w:t>
            </w:r>
          </w:p>
        </w:tc>
      </w:tr>
    </w:tbl>
    <w:p w14:paraId="39591891" w14:textId="77777777" w:rsidR="001946E0" w:rsidRDefault="001946E0" w:rsidP="001946E0">
      <w:r>
        <w:tab/>
      </w:r>
    </w:p>
    <w:p w14:paraId="2A1052BC" w14:textId="39CF7D51" w:rsidR="001946E0" w:rsidRDefault="001946E0" w:rsidP="001946E0">
      <w:r>
        <w:rPr>
          <w:noProof/>
          <w:lang w:eastAsia="en-GB"/>
        </w:rPr>
        <mc:AlternateContent>
          <mc:Choice Requires="wps">
            <w:drawing>
              <wp:anchor distT="0" distB="0" distL="114300" distR="114300" simplePos="0" relativeHeight="251786752" behindDoc="0" locked="0" layoutInCell="1" allowOverlap="1" wp14:anchorId="7AE7C4D3" wp14:editId="0977DEDA">
                <wp:simplePos x="0" y="0"/>
                <wp:positionH relativeFrom="column">
                  <wp:posOffset>5034059</wp:posOffset>
                </wp:positionH>
                <wp:positionV relativeFrom="paragraph">
                  <wp:posOffset>449580</wp:posOffset>
                </wp:positionV>
                <wp:extent cx="431800" cy="397510"/>
                <wp:effectExtent l="0" t="0" r="25400" b="21590"/>
                <wp:wrapNone/>
                <wp:docPr id="238" name="Isosceles Triangle 238"/>
                <wp:cNvGraphicFramePr/>
                <a:graphic xmlns:a="http://schemas.openxmlformats.org/drawingml/2006/main">
                  <a:graphicData uri="http://schemas.microsoft.com/office/word/2010/wordprocessingShape">
                    <wps:wsp>
                      <wps:cNvSpPr/>
                      <wps:spPr>
                        <a:xfrm rot="10800000">
                          <a:off x="0" y="0"/>
                          <a:ext cx="431800" cy="397510"/>
                        </a:xfrm>
                        <a:prstGeom prst="triangle">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A468C24" w14:textId="77777777" w:rsidR="00816381" w:rsidRDefault="00816381" w:rsidP="001946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E7C4D3" id="Isosceles Triangle 238" o:spid="_x0000_s1069" type="#_x0000_t5" style="position:absolute;margin-left:396.4pt;margin-top:35.4pt;width:34pt;height:31.3pt;rotation:180;z-index:251786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" fillcolor="#538135 [2409]" strokecolor="#538135 [2409]" strokeweight="1pt">
                <v:textbox>
                  <w:txbxContent>
                    <w:p w14:paraId="4A468C24" w14:textId="77777777" w:rsidR="00816381" w:rsidRDefault="00816381" w:rsidP="001946E0">
                      <w:pPr>
                        <w:jc w:val="center"/>
                      </w:pPr>
                    </w:p>
                  </w:txbxContent>
                </v:textbox>
              </v:shape>
            </w:pict>
          </mc:Fallback>
        </mc:AlternateContent>
      </w:r>
      <w:r>
        <w:t>With this display on screen if you gently press down on cube, 6-0 (highlighted above) should switch to 6-1, the back to 6-0 when finger is removed from cube.</w:t>
      </w:r>
      <w:r w:rsidR="00B42AFE">
        <w:t xml:space="preserve"> </w:t>
      </w:r>
      <w:r w:rsidR="00B42AFE" w:rsidRPr="00817C20">
        <w:rPr>
          <w:i/>
        </w:rPr>
        <w:t>Proceed with caution</w:t>
      </w:r>
    </w:p>
    <w:p w14:paraId="4F42CAE4" w14:textId="339103B7" w:rsidR="001946E0" w:rsidRDefault="001946E0" w:rsidP="00084257">
      <w:pPr>
        <w:pStyle w:val="ListParagraph"/>
        <w:numPr>
          <w:ilvl w:val="0"/>
          <w:numId w:val="12"/>
        </w:numPr>
        <w:spacing w:after="200" w:line="276" w:lineRule="auto"/>
      </w:pPr>
      <w:r>
        <w:t>Now index turret to tool position 1</w:t>
      </w:r>
    </w:p>
    <w:p w14:paraId="506E6970" w14:textId="00FE2116" w:rsidR="001946E0" w:rsidRDefault="001946E0" w:rsidP="00084257">
      <w:pPr>
        <w:pStyle w:val="ListParagraph"/>
        <w:numPr>
          <w:ilvl w:val="0"/>
          <w:numId w:val="12"/>
        </w:numPr>
        <w:spacing w:after="200" w:line="276" w:lineRule="auto"/>
      </w:pPr>
      <w:r>
        <w:rPr>
          <w:noProof/>
          <w:lang w:eastAsia="en-GB"/>
        </w:rPr>
        <mc:AlternateContent>
          <mc:Choice Requires="wps">
            <w:drawing>
              <wp:anchor distT="0" distB="0" distL="114300" distR="114300" simplePos="0" relativeHeight="251801088" behindDoc="0" locked="0" layoutInCell="1" allowOverlap="1" wp14:anchorId="708138F1" wp14:editId="56AD06D8">
                <wp:simplePos x="0" y="0"/>
                <wp:positionH relativeFrom="column">
                  <wp:posOffset>4480560</wp:posOffset>
                </wp:positionH>
                <wp:positionV relativeFrom="paragraph">
                  <wp:posOffset>57150</wp:posOffset>
                </wp:positionV>
                <wp:extent cx="518795" cy="0"/>
                <wp:effectExtent l="0" t="76200" r="33655" b="152400"/>
                <wp:wrapNone/>
                <wp:docPr id="239" name="Straight Arrow Connector 239"/>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303D60C" id="Straight Arrow Connector 239" o:spid="_x0000_s1026" type="#_x0000_t32" style="position:absolute;margin-left:352.8pt;margin-top:4.5pt;width:40.85pt;height:0;z-index:251801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" strokecolor="black [3200]" strokeweight="1pt">
                <v:stroke endarrow="open" joinstyle="miter"/>
              </v:shape>
            </w:pict>
          </mc:Fallback>
        </mc:AlternateContent>
      </w:r>
      <w:r>
        <w:rPr>
          <w:noProof/>
          <w:lang w:eastAsia="en-GB"/>
        </w:rPr>
        <mc:AlternateContent>
          <mc:Choice Requires="wps">
            <w:drawing>
              <wp:anchor distT="0" distB="0" distL="114300" distR="114300" simplePos="0" relativeHeight="251779584" behindDoc="0" locked="0" layoutInCell="1" allowOverlap="1" wp14:anchorId="492DA985" wp14:editId="46EC6868">
                <wp:simplePos x="0" y="0"/>
                <wp:positionH relativeFrom="column">
                  <wp:posOffset>4999300</wp:posOffset>
                </wp:positionH>
                <wp:positionV relativeFrom="paragraph">
                  <wp:posOffset>169407</wp:posOffset>
                </wp:positionV>
                <wp:extent cx="520838" cy="526774"/>
                <wp:effectExtent l="0" t="0" r="12700" b="26035"/>
                <wp:wrapNone/>
                <wp:docPr id="240" name="Rectangle 240"/>
                <wp:cNvGraphicFramePr/>
                <a:graphic xmlns:a="http://schemas.openxmlformats.org/drawingml/2006/main">
                  <a:graphicData uri="http://schemas.microsoft.com/office/word/2010/wordprocessingShape">
                    <wps:wsp>
                      <wps:cNvSpPr/>
                      <wps:spPr>
                        <a:xfrm>
                          <a:off x="0" y="0"/>
                          <a:ext cx="520838" cy="526774"/>
                        </a:xfrm>
                        <a:prstGeom prst="rect">
                          <a:avLst/>
                        </a:prstGeom>
                        <a:solidFill>
                          <a:schemeClr val="bg1">
                            <a:lumMod val="65000"/>
                          </a:schemeClr>
                        </a:solidFill>
                        <a:ln>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5446CF" id="Rectangle 240" o:spid="_x0000_s1026" style="position:absolute;margin-left:393.65pt;margin-top:13.35pt;width:41pt;height:41.5pt;z-index:251779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" fillcolor="#a5a5a5 [2092]" strokecolor="#a5a5a5 [2092]" strokeweight="1pt"/>
            </w:pict>
          </mc:Fallback>
        </mc:AlternateContent>
      </w:r>
      <w:r>
        <w:t xml:space="preserve">Using the hand wheel move turret above the cube in the centre of it   </w:t>
      </w:r>
    </w:p>
    <w:p w14:paraId="36CFDB02" w14:textId="2A4C6762" w:rsidR="001946E0" w:rsidRDefault="001946E0" w:rsidP="00084257">
      <w:pPr>
        <w:pStyle w:val="ListParagraph"/>
        <w:numPr>
          <w:ilvl w:val="0"/>
          <w:numId w:val="12"/>
        </w:numPr>
        <w:spacing w:after="200" w:line="276" w:lineRule="auto"/>
      </w:pPr>
      <w:r>
        <w:t>Select speed 1000, lower slowly onto cube until 6-0 switches to 6-1</w:t>
      </w:r>
    </w:p>
    <w:p w14:paraId="5F11B617" w14:textId="19865EC0" w:rsidR="001946E0" w:rsidRDefault="001946E0" w:rsidP="00084257">
      <w:pPr>
        <w:pStyle w:val="ListParagraph"/>
        <w:numPr>
          <w:ilvl w:val="0"/>
          <w:numId w:val="12"/>
        </w:numPr>
        <w:spacing w:after="200" w:line="276" w:lineRule="auto"/>
      </w:pPr>
      <w:r>
        <w:t>Back off cube one click</w:t>
      </w:r>
    </w:p>
    <w:p w14:paraId="45836C71" w14:textId="5026F557" w:rsidR="001946E0" w:rsidRDefault="00817C20" w:rsidP="00084257">
      <w:pPr>
        <w:pStyle w:val="ListParagraph"/>
        <w:numPr>
          <w:ilvl w:val="0"/>
          <w:numId w:val="12"/>
        </w:numPr>
        <w:spacing w:after="200" w:line="276" w:lineRule="auto"/>
      </w:pPr>
      <w:r w:rsidRPr="00817C20">
        <w:rPr>
          <w:noProof/>
        </w:rPr>
        <mc:AlternateContent>
          <mc:Choice Requires="wps">
            <w:drawing>
              <wp:anchor distT="0" distB="0" distL="114300" distR="114300" simplePos="0" relativeHeight="252207616" behindDoc="0" locked="0" layoutInCell="1" allowOverlap="1" wp14:anchorId="7437B9C6" wp14:editId="766E32BF">
                <wp:simplePos x="0" y="0"/>
                <wp:positionH relativeFrom="margin">
                  <wp:posOffset>5140275</wp:posOffset>
                </wp:positionH>
                <wp:positionV relativeFrom="paragraph">
                  <wp:posOffset>44644</wp:posOffset>
                </wp:positionV>
                <wp:extent cx="45719" cy="732546"/>
                <wp:effectExtent l="38100" t="38100" r="50165" b="10795"/>
                <wp:wrapNone/>
                <wp:docPr id="267" name="Straight Arrow Connector 267"/>
                <wp:cNvGraphicFramePr/>
                <a:graphic xmlns:a="http://schemas.openxmlformats.org/drawingml/2006/main">
                  <a:graphicData uri="http://schemas.microsoft.com/office/word/2010/wordprocessingShape">
                    <wps:wsp>
                      <wps:cNvCnPr/>
                      <wps:spPr>
                        <a:xfrm flipV="1">
                          <a:off x="0" y="0"/>
                          <a:ext cx="45719" cy="7325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72F578" id="Straight Arrow Connector 267" o:spid="_x0000_s1026" type="#_x0000_t32" style="position:absolute;margin-left:404.75pt;margin-top:3.5pt;width:3.6pt;height:57.7pt;flip:y;z-index:252207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" strokecolor="#5b9bd5 [3204]" strokeweight=".5pt">
                <v:stroke endarrow="block" joinstyle="miter"/>
                <w10:wrap anchorx="margin"/>
              </v:shape>
            </w:pict>
          </mc:Fallback>
        </mc:AlternateContent>
      </w:r>
      <w:r w:rsidR="001946E0">
        <w:t>Select speed 100, lower slowly onto cube until 6-0 switches to 6-1</w:t>
      </w:r>
    </w:p>
    <w:p w14:paraId="5DE40DF4" w14:textId="78DA9D67" w:rsidR="001946E0" w:rsidRDefault="00817C20" w:rsidP="00084257">
      <w:pPr>
        <w:pStyle w:val="ListParagraph"/>
        <w:numPr>
          <w:ilvl w:val="0"/>
          <w:numId w:val="12"/>
        </w:numPr>
        <w:spacing w:after="200" w:line="276" w:lineRule="auto"/>
      </w:pPr>
      <w:r w:rsidRPr="00817C20">
        <w:rPr>
          <w:noProof/>
        </w:rPr>
        <mc:AlternateContent>
          <mc:Choice Requires="wps">
            <w:drawing>
              <wp:anchor distT="0" distB="0" distL="114300" distR="114300" simplePos="0" relativeHeight="252118528" behindDoc="0" locked="0" layoutInCell="1" allowOverlap="1" wp14:anchorId="1E36AC76" wp14:editId="7C9DC8D6">
                <wp:simplePos x="0" y="0"/>
                <wp:positionH relativeFrom="margin">
                  <wp:posOffset>5404338</wp:posOffset>
                </wp:positionH>
                <wp:positionV relativeFrom="paragraph">
                  <wp:posOffset>-870634</wp:posOffset>
                </wp:positionV>
                <wp:extent cx="240324" cy="996462"/>
                <wp:effectExtent l="57150" t="38100" r="26670" b="13335"/>
                <wp:wrapNone/>
                <wp:docPr id="264" name="Straight Arrow Connector 264"/>
                <wp:cNvGraphicFramePr/>
                <a:graphic xmlns:a="http://schemas.openxmlformats.org/drawingml/2006/main">
                  <a:graphicData uri="http://schemas.microsoft.com/office/word/2010/wordprocessingShape">
                    <wps:wsp>
                      <wps:cNvCnPr/>
                      <wps:spPr>
                        <a:xfrm flipH="1" flipV="1">
                          <a:off x="0" y="0"/>
                          <a:ext cx="240324" cy="9964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46722E" id="Straight Arrow Connector 264" o:spid="_x0000_s1026" type="#_x0000_t32" style="position:absolute;margin-left:425.55pt;margin-top:-68.55pt;width:18.9pt;height:78.45pt;flip:x y;z-index:252118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" strokecolor="#5b9bd5 [3204]" strokeweight=".5pt">
                <v:stroke endarrow="block" joinstyle="miter"/>
                <w10:wrap anchorx="margin"/>
              </v:shape>
            </w:pict>
          </mc:Fallback>
        </mc:AlternateContent>
      </w:r>
      <w:r w:rsidRPr="00817C20">
        <w:rPr>
          <w:noProof/>
        </w:rPr>
        <mc:AlternateContent>
          <mc:Choice Requires="wps">
            <w:drawing>
              <wp:anchor distT="45720" distB="45720" distL="114300" distR="114300" simplePos="0" relativeHeight="252189184" behindDoc="0" locked="0" layoutInCell="1" allowOverlap="1" wp14:anchorId="6552FCB4" wp14:editId="4C2EB8E5">
                <wp:simplePos x="0" y="0"/>
                <wp:positionH relativeFrom="margin">
                  <wp:posOffset>4900246</wp:posOffset>
                </wp:positionH>
                <wp:positionV relativeFrom="paragraph">
                  <wp:posOffset>137551</wp:posOffset>
                </wp:positionV>
                <wp:extent cx="931545" cy="304800"/>
                <wp:effectExtent l="0" t="0" r="20955" b="19050"/>
                <wp:wrapSquare wrapText="bothSides"/>
                <wp:docPr id="2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1545" cy="304800"/>
                        </a:xfrm>
                        <a:prstGeom prst="rect">
                          <a:avLst/>
                        </a:prstGeom>
                        <a:solidFill>
                          <a:srgbClr val="FFFFFF"/>
                        </a:solidFill>
                        <a:ln w="9525">
                          <a:solidFill>
                            <a:srgbClr val="000000"/>
                          </a:solidFill>
                          <a:miter lim="800000"/>
                          <a:headEnd/>
                          <a:tailEnd/>
                        </a:ln>
                      </wps:spPr>
                      <wps:txbx>
                        <w:txbxContent>
                          <w:p w14:paraId="6E1AE64F" w14:textId="4537CD75" w:rsidR="00816381" w:rsidRDefault="00816381" w:rsidP="00817C20">
                            <w:r>
                              <w:t>Tool Tip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52FCB4" id="_x0000_s1070" type="#_x0000_t202" style="position:absolute;left:0;text-align:left;margin-left:385.85pt;margin-top:10.85pt;width:73.35pt;height:24pt;z-index:252189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">
                <v:textbox>
                  <w:txbxContent>
                    <w:p w14:paraId="6E1AE64F" w14:textId="4537CD75" w:rsidR="00816381" w:rsidRDefault="00816381" w:rsidP="00817C20">
                      <w:r>
                        <w:t>Tool Tip</w:t>
                      </w:r>
                    </w:p>
                  </w:txbxContent>
                </v:textbox>
                <w10:wrap type="square" anchorx="margin"/>
              </v:shape>
            </w:pict>
          </mc:Fallback>
        </mc:AlternateContent>
      </w:r>
      <w:r w:rsidR="001946E0">
        <w:t>Back off cube one click</w:t>
      </w:r>
    </w:p>
    <w:p w14:paraId="10F840DB" w14:textId="63D9A549" w:rsidR="001946E0" w:rsidRDefault="001946E0" w:rsidP="00084257">
      <w:pPr>
        <w:pStyle w:val="ListParagraph"/>
        <w:numPr>
          <w:ilvl w:val="0"/>
          <w:numId w:val="12"/>
        </w:numPr>
        <w:spacing w:after="200" w:line="276" w:lineRule="auto"/>
      </w:pPr>
      <w:r>
        <w:t>Select speed 10, lower slowly onto cube until 6-0 switches to 6-1</w:t>
      </w:r>
    </w:p>
    <w:p w14:paraId="1EDCC4A9" w14:textId="77777777" w:rsidR="001946E0" w:rsidRDefault="001946E0" w:rsidP="00084257">
      <w:pPr>
        <w:pStyle w:val="ListParagraph"/>
        <w:numPr>
          <w:ilvl w:val="0"/>
          <w:numId w:val="12"/>
        </w:numPr>
        <w:spacing w:after="200" w:line="276" w:lineRule="auto"/>
      </w:pPr>
      <w:r>
        <w:t>Back off cube one click</w:t>
      </w:r>
    </w:p>
    <w:p w14:paraId="16715C97" w14:textId="61E138F6" w:rsidR="001946E0" w:rsidRDefault="00817C20" w:rsidP="00084257">
      <w:pPr>
        <w:pStyle w:val="ListParagraph"/>
        <w:numPr>
          <w:ilvl w:val="0"/>
          <w:numId w:val="12"/>
        </w:numPr>
        <w:spacing w:after="200" w:line="276" w:lineRule="auto"/>
      </w:pPr>
      <w:r w:rsidRPr="00817C20">
        <w:rPr>
          <w:noProof/>
        </w:rPr>
        <mc:AlternateContent>
          <mc:Choice Requires="wps">
            <w:drawing>
              <wp:anchor distT="45720" distB="45720" distL="114300" distR="114300" simplePos="0" relativeHeight="252197376" behindDoc="0" locked="0" layoutInCell="1" allowOverlap="1" wp14:anchorId="2A4C56AB" wp14:editId="37780C79">
                <wp:simplePos x="0" y="0"/>
                <wp:positionH relativeFrom="margin">
                  <wp:posOffset>4911969</wp:posOffset>
                </wp:positionH>
                <wp:positionV relativeFrom="paragraph">
                  <wp:posOffset>8939</wp:posOffset>
                </wp:positionV>
                <wp:extent cx="931545" cy="304800"/>
                <wp:effectExtent l="0" t="0" r="20955" b="19050"/>
                <wp:wrapSquare wrapText="bothSides"/>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1545" cy="304800"/>
                        </a:xfrm>
                        <a:prstGeom prst="rect">
                          <a:avLst/>
                        </a:prstGeom>
                        <a:solidFill>
                          <a:srgbClr val="FFFFFF"/>
                        </a:solidFill>
                        <a:ln w="9525">
                          <a:solidFill>
                            <a:srgbClr val="000000"/>
                          </a:solidFill>
                          <a:miter lim="800000"/>
                          <a:headEnd/>
                          <a:tailEnd/>
                        </a:ln>
                      </wps:spPr>
                      <wps:txbx>
                        <w:txbxContent>
                          <w:p w14:paraId="3CE3AD54" w14:textId="3D4F8399" w:rsidR="00816381" w:rsidRDefault="00816381" w:rsidP="00817C20">
                            <w:r>
                              <w:t>Stylus tip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4C56AB" id="_x0000_s1071" type="#_x0000_t202" style="position:absolute;left:0;text-align:left;margin-left:386.75pt;margin-top:.7pt;width:73.35pt;height:24pt;z-index:2521973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">
                <v:textbox>
                  <w:txbxContent>
                    <w:p w14:paraId="3CE3AD54" w14:textId="3D4F8399" w:rsidR="00816381" w:rsidRDefault="00816381" w:rsidP="00817C20">
                      <w:r>
                        <w:t>Stylus tip</w:t>
                      </w:r>
                    </w:p>
                  </w:txbxContent>
                </v:textbox>
                <w10:wrap type="square" anchorx="margin"/>
              </v:shape>
            </w:pict>
          </mc:Fallback>
        </mc:AlternateContent>
      </w:r>
      <w:r w:rsidR="001946E0">
        <w:t>Select speed 1, lower slowly onto cube until 6-0 switches to 6-1</w:t>
      </w:r>
    </w:p>
    <w:p w14:paraId="15F9D47D" w14:textId="7046A97E" w:rsidR="001946E0" w:rsidRDefault="001946E0" w:rsidP="001946E0"/>
    <w:p w14:paraId="2C598BC3" w14:textId="77777777" w:rsidR="001946E0" w:rsidRDefault="001946E0" w:rsidP="00084257">
      <w:pPr>
        <w:pStyle w:val="ListParagraph"/>
        <w:numPr>
          <w:ilvl w:val="0"/>
          <w:numId w:val="12"/>
        </w:numPr>
        <w:spacing w:after="200" w:line="276" w:lineRule="auto"/>
      </w:pPr>
      <w:r w:rsidRPr="00DF18B9">
        <w:rPr>
          <w:noProof/>
          <w:lang w:eastAsia="en-GB"/>
        </w:rPr>
        <mc:AlternateContent>
          <mc:Choice Requires="wps">
            <w:drawing>
              <wp:anchor distT="0" distB="0" distL="114300" distR="114300" simplePos="0" relativeHeight="251808256" behindDoc="0" locked="0" layoutInCell="1" allowOverlap="1" wp14:anchorId="14BD4F8B" wp14:editId="13834B49">
                <wp:simplePos x="0" y="0"/>
                <wp:positionH relativeFrom="column">
                  <wp:posOffset>874643</wp:posOffset>
                </wp:positionH>
                <wp:positionV relativeFrom="paragraph">
                  <wp:posOffset>-119270</wp:posOffset>
                </wp:positionV>
                <wp:extent cx="318053" cy="307975"/>
                <wp:effectExtent l="0" t="0" r="25400" b="15875"/>
                <wp:wrapNone/>
                <wp:docPr id="241" name="Text Box 241"/>
                <wp:cNvGraphicFramePr/>
                <a:graphic xmlns:a="http://schemas.openxmlformats.org/drawingml/2006/main">
                  <a:graphicData uri="http://schemas.microsoft.com/office/word/2010/wordprocessingShape">
                    <wps:wsp>
                      <wps:cNvSpPr txBox="1"/>
                      <wps:spPr>
                        <a:xfrm>
                          <a:off x="0" y="0"/>
                          <a:ext cx="318053"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2540912" w14:textId="77777777" w:rsidR="00816381" w:rsidRDefault="00816381" w:rsidP="001946E0">
                            <w:r>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D4F8B" id="Text Box 241" o:spid="_x0000_s1072" type="#_x0000_t202" style="position:absolute;left:0;text-align:left;margin-left:68.85pt;margin-top:-9.4pt;width:25.05pt;height:24.25pt;z-index:25180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" fillcolor="white [3201]" strokeweight=".5pt">
                <v:textbox>
                  <w:txbxContent>
                    <w:p w14:paraId="02540912" w14:textId="77777777" w:rsidR="00816381" w:rsidRDefault="00816381" w:rsidP="001946E0">
                      <w:r>
                        <w:t>M</w:t>
                      </w:r>
                    </w:p>
                  </w:txbxContent>
                </v:textbox>
              </v:shape>
            </w:pict>
          </mc:Fallback>
        </mc:AlternateContent>
      </w:r>
      <w:r>
        <w:t>Press                 Screen should now display X &amp; Z axis positions</w:t>
      </w:r>
    </w:p>
    <w:p w14:paraId="02539534" w14:textId="77777777" w:rsidR="001946E0" w:rsidRDefault="001946E0" w:rsidP="001946E0">
      <w:pPr>
        <w:pStyle w:val="ListParagraph"/>
      </w:pPr>
    </w:p>
    <w:p w14:paraId="5B8FABCE" w14:textId="77777777" w:rsidR="001946E0" w:rsidRDefault="001946E0" w:rsidP="00084257">
      <w:pPr>
        <w:pStyle w:val="ListParagraph"/>
        <w:numPr>
          <w:ilvl w:val="0"/>
          <w:numId w:val="12"/>
        </w:numPr>
        <w:spacing w:after="200" w:line="276" w:lineRule="auto"/>
      </w:pPr>
      <w:r>
        <w:t xml:space="preserve">Make a note of the X axis position </w:t>
      </w:r>
    </w:p>
    <w:p w14:paraId="31BED55B" w14:textId="77777777" w:rsidR="001946E0" w:rsidRDefault="001946E0" w:rsidP="001946E0">
      <w:r>
        <w:t>NOTE Only on the X axis does the figure need to be halved</w:t>
      </w:r>
    </w:p>
    <w:p w14:paraId="577E0CED" w14:textId="77777777" w:rsidR="00817C20" w:rsidRDefault="00817C20" w:rsidP="001946E0"/>
    <w:p w14:paraId="010BD489" w14:textId="2E784865" w:rsidR="001946E0" w:rsidRDefault="001946E0" w:rsidP="001946E0">
      <w:r>
        <w:t>This figure will be used for                           R 43 Parameter</w:t>
      </w:r>
    </w:p>
    <w:p w14:paraId="3DE54265" w14:textId="77777777" w:rsidR="001946E0" w:rsidRDefault="001946E0" w:rsidP="001946E0">
      <w:r>
        <w:tab/>
      </w:r>
      <w:r>
        <w:tab/>
      </w:r>
      <w:r>
        <w:tab/>
      </w:r>
      <w:r>
        <w:tab/>
      </w:r>
      <w:r>
        <w:tab/>
        <w:t xml:space="preserve"> ( R 44 Parameter – 10 from the R 43 Parameter)</w:t>
      </w:r>
    </w:p>
    <w:p w14:paraId="1F30E021" w14:textId="77777777" w:rsidR="001946E0" w:rsidRDefault="001946E0" w:rsidP="001946E0">
      <w:r>
        <w:t>E.G.</w:t>
      </w:r>
    </w:p>
    <w:p w14:paraId="31132336" w14:textId="77777777" w:rsidR="001946E0" w:rsidRDefault="001946E0" w:rsidP="001946E0">
      <w:r>
        <w:t xml:space="preserve"> After touching the cube on 1 increment movement, If:</w:t>
      </w:r>
    </w:p>
    <w:p w14:paraId="463AA48F" w14:textId="77777777" w:rsidR="001946E0" w:rsidRDefault="001946E0" w:rsidP="001946E0">
      <w:r>
        <w:t>X = 107.920</w:t>
      </w:r>
    </w:p>
    <w:p w14:paraId="52C7E8E6" w14:textId="77777777" w:rsidR="001946E0" w:rsidRDefault="001946E0" w:rsidP="001946E0">
      <w:r>
        <w:t>Divide by 2, (107.920/2 = 53.960)</w:t>
      </w:r>
    </w:p>
    <w:p w14:paraId="5A3EAF6C" w14:textId="77777777" w:rsidR="001946E0" w:rsidRDefault="001946E0" w:rsidP="001946E0">
      <w:r>
        <w:t xml:space="preserve"> Therefore:</w:t>
      </w:r>
      <w:r>
        <w:tab/>
        <w:t xml:space="preserve">R43 = </w:t>
      </w:r>
      <w:r w:rsidRPr="00CF569E">
        <w:rPr>
          <w:b/>
          <w:u w:val="single"/>
        </w:rPr>
        <w:t>53.960</w:t>
      </w:r>
    </w:p>
    <w:p w14:paraId="31DCA358" w14:textId="77777777" w:rsidR="001946E0" w:rsidRDefault="001946E0" w:rsidP="001946E0">
      <w:r w:rsidRPr="005F5759">
        <w:rPr>
          <w:noProof/>
          <w:lang w:eastAsia="en-GB"/>
        </w:rPr>
        <mc:AlternateContent>
          <mc:Choice Requires="wps">
            <w:drawing>
              <wp:anchor distT="0" distB="0" distL="114300" distR="114300" simplePos="0" relativeHeight="251815424" behindDoc="0" locked="0" layoutInCell="1" allowOverlap="1" wp14:anchorId="6ED5E350" wp14:editId="2EEBF461">
                <wp:simplePos x="0" y="0"/>
                <wp:positionH relativeFrom="column">
                  <wp:posOffset>4669790</wp:posOffset>
                </wp:positionH>
                <wp:positionV relativeFrom="paragraph">
                  <wp:posOffset>454025</wp:posOffset>
                </wp:positionV>
                <wp:extent cx="520700" cy="526415"/>
                <wp:effectExtent l="0" t="0" r="12700" b="26035"/>
                <wp:wrapNone/>
                <wp:docPr id="242" name="Rectangle 242"/>
                <wp:cNvGraphicFramePr/>
                <a:graphic xmlns:a="http://schemas.openxmlformats.org/drawingml/2006/main">
                  <a:graphicData uri="http://schemas.microsoft.com/office/word/2010/wordprocessingShape">
                    <wps:wsp>
                      <wps:cNvSpPr/>
                      <wps:spPr>
                        <a:xfrm>
                          <a:off x="0" y="0"/>
                          <a:ext cx="520700" cy="526415"/>
                        </a:xfrm>
                        <a:prstGeom prst="rect">
                          <a:avLst/>
                        </a:prstGeom>
                        <a:solidFill>
                          <a:schemeClr val="bg1">
                            <a:lumMod val="65000"/>
                          </a:schemeClr>
                        </a:solidFill>
                        <a:ln>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2546D3" id="Rectangle 242" o:spid="_x0000_s1026" style="position:absolute;margin-left:367.7pt;margin-top:35.75pt;width:41pt;height:41.45pt;z-index:251815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" fillcolor="#a5a5a5 [2092]" strokecolor="#a5a5a5 [2092]" strokeweight="1pt"/>
            </w:pict>
          </mc:Fallback>
        </mc:AlternateContent>
      </w:r>
      <w:r>
        <w:tab/>
      </w:r>
      <w:r>
        <w:tab/>
        <w:t xml:space="preserve">R44 = 53.960 – 10 = </w:t>
      </w:r>
      <w:r w:rsidRPr="00CF569E">
        <w:rPr>
          <w:b/>
          <w:u w:val="single"/>
        </w:rPr>
        <w:t>43.960</w:t>
      </w:r>
    </w:p>
    <w:p w14:paraId="78732A07" w14:textId="77777777" w:rsidR="001946E0" w:rsidRDefault="001946E0" w:rsidP="00084257">
      <w:pPr>
        <w:pStyle w:val="ListParagraph"/>
        <w:numPr>
          <w:ilvl w:val="0"/>
          <w:numId w:val="13"/>
        </w:numPr>
        <w:spacing w:after="200" w:line="276" w:lineRule="auto"/>
      </w:pPr>
      <w:r w:rsidRPr="005F5759">
        <w:rPr>
          <w:noProof/>
          <w:lang w:eastAsia="en-GB"/>
        </w:rPr>
        <mc:AlternateContent>
          <mc:Choice Requires="wps">
            <w:drawing>
              <wp:anchor distT="0" distB="0" distL="114300" distR="114300" simplePos="0" relativeHeight="251822592" behindDoc="0" locked="0" layoutInCell="1" allowOverlap="1" wp14:anchorId="7461A4E5" wp14:editId="2D0B044E">
                <wp:simplePos x="0" y="0"/>
                <wp:positionH relativeFrom="column">
                  <wp:posOffset>5231378</wp:posOffset>
                </wp:positionH>
                <wp:positionV relativeFrom="paragraph">
                  <wp:posOffset>66731</wp:posOffset>
                </wp:positionV>
                <wp:extent cx="431800" cy="397510"/>
                <wp:effectExtent l="0" t="1905" r="23495" b="23495"/>
                <wp:wrapNone/>
                <wp:docPr id="243" name="Isosceles Triangle 243"/>
                <wp:cNvGraphicFramePr/>
                <a:graphic xmlns:a="http://schemas.openxmlformats.org/drawingml/2006/main">
                  <a:graphicData uri="http://schemas.microsoft.com/office/word/2010/wordprocessingShape">
                    <wps:wsp>
                      <wps:cNvSpPr/>
                      <wps:spPr>
                        <a:xfrm rot="16200000">
                          <a:off x="0" y="0"/>
                          <a:ext cx="431800" cy="397510"/>
                        </a:xfrm>
                        <a:prstGeom prst="triangle">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276902" id="Isosceles Triangle 243" o:spid="_x0000_s1026" type="#_x0000_t5" style="position:absolute;margin-left:411.9pt;margin-top:5.25pt;width:34pt;height:31.3pt;rotation:-90;z-index:251822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" fillcolor="#538135 [2409]" strokecolor="#538135 [2409]" strokeweight="1pt"/>
            </w:pict>
          </mc:Fallback>
        </mc:AlternateContent>
      </w:r>
      <w:r>
        <w:t>Using hand wheel, move turret away from probe to allow indexing</w:t>
      </w:r>
    </w:p>
    <w:p w14:paraId="75203E2F" w14:textId="77777777" w:rsidR="001946E0" w:rsidRDefault="001946E0" w:rsidP="00084257">
      <w:pPr>
        <w:pStyle w:val="ListParagraph"/>
        <w:numPr>
          <w:ilvl w:val="0"/>
          <w:numId w:val="13"/>
        </w:numPr>
        <w:spacing w:after="200" w:line="276" w:lineRule="auto"/>
      </w:pPr>
      <w:r>
        <w:t>Index to tool 3</w:t>
      </w:r>
    </w:p>
    <w:p w14:paraId="70FE83C9" w14:textId="77777777" w:rsidR="001946E0" w:rsidRDefault="001946E0" w:rsidP="00084257">
      <w:pPr>
        <w:pStyle w:val="ListParagraph"/>
        <w:numPr>
          <w:ilvl w:val="0"/>
          <w:numId w:val="13"/>
        </w:numPr>
        <w:spacing w:after="200" w:line="276" w:lineRule="auto"/>
      </w:pPr>
      <w:r>
        <w:t xml:space="preserve">Using hand wheel move tool 3 to the side, ¾ of the way up top of cube </w:t>
      </w:r>
    </w:p>
    <w:p w14:paraId="6F12B9D1" w14:textId="77777777" w:rsidR="001946E0" w:rsidRDefault="001946E0" w:rsidP="00084257">
      <w:pPr>
        <w:pStyle w:val="ListParagraph"/>
        <w:numPr>
          <w:ilvl w:val="0"/>
          <w:numId w:val="13"/>
        </w:numPr>
        <w:spacing w:after="200" w:line="276" w:lineRule="auto"/>
      </w:pPr>
      <w:r>
        <w:t>Bring up F24 display to show when tool touches (see below)</w:t>
      </w:r>
    </w:p>
    <w:p w14:paraId="3C6F743F" w14:textId="0E97892F" w:rsidR="001946E0" w:rsidRDefault="00817C20" w:rsidP="001946E0">
      <w:r w:rsidRPr="005F5759">
        <w:rPr>
          <w:noProof/>
          <w:lang w:eastAsia="en-GB"/>
        </w:rPr>
        <mc:AlternateContent>
          <mc:Choice Requires="wps">
            <w:drawing>
              <wp:anchor distT="0" distB="0" distL="114300" distR="114300" simplePos="0" relativeHeight="251831808" behindDoc="0" locked="0" layoutInCell="1" allowOverlap="1" wp14:anchorId="080055FD" wp14:editId="1AB100BA">
                <wp:simplePos x="0" y="0"/>
                <wp:positionH relativeFrom="margin">
                  <wp:align>left</wp:align>
                </wp:positionH>
                <wp:positionV relativeFrom="paragraph">
                  <wp:posOffset>190940</wp:posOffset>
                </wp:positionV>
                <wp:extent cx="953770" cy="480646"/>
                <wp:effectExtent l="0" t="0" r="17780" b="15240"/>
                <wp:wrapNone/>
                <wp:docPr id="245" name="Text Box 245"/>
                <wp:cNvGraphicFramePr/>
                <a:graphic xmlns:a="http://schemas.openxmlformats.org/drawingml/2006/main">
                  <a:graphicData uri="http://schemas.microsoft.com/office/word/2010/wordprocessingShape">
                    <wps:wsp>
                      <wps:cNvSpPr txBox="1"/>
                      <wps:spPr>
                        <a:xfrm>
                          <a:off x="0" y="0"/>
                          <a:ext cx="953770" cy="48064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3CB40DB" w14:textId="77777777" w:rsidR="00816381" w:rsidRDefault="00816381" w:rsidP="001946E0">
                            <w:r>
                              <w:t>Menu Select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055FD" id="Text Box 245" o:spid="_x0000_s1073" type="#_x0000_t202" style="position:absolute;margin-left:0;margin-top:15.05pt;width:75.1pt;height:37.85pt;z-index:2518318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" fillcolor="white [3201]" strokeweight=".5pt">
                <v:textbox>
                  <w:txbxContent>
                    <w:p w14:paraId="63CB40DB" w14:textId="77777777" w:rsidR="00816381" w:rsidRDefault="00816381" w:rsidP="001946E0">
                      <w:r>
                        <w:t>Menu Select</w:t>
                      </w:r>
                    </w:p>
                  </w:txbxContent>
                </v:textbox>
                <w10:wrap anchorx="margin"/>
              </v:shape>
            </w:pict>
          </mc:Fallback>
        </mc:AlternateContent>
      </w:r>
      <w:r w:rsidR="001946E0" w:rsidRPr="005F5759">
        <w:rPr>
          <w:noProof/>
          <w:lang w:eastAsia="en-GB"/>
        </w:rPr>
        <mc:AlternateContent>
          <mc:Choice Requires="wps">
            <w:drawing>
              <wp:anchor distT="0" distB="0" distL="114300" distR="114300" simplePos="0" relativeHeight="251848192" behindDoc="0" locked="0" layoutInCell="1" allowOverlap="1" wp14:anchorId="5360CD67" wp14:editId="137591A0">
                <wp:simplePos x="0" y="0"/>
                <wp:positionH relativeFrom="column">
                  <wp:posOffset>1629410</wp:posOffset>
                </wp:positionH>
                <wp:positionV relativeFrom="paragraph">
                  <wp:posOffset>210820</wp:posOffset>
                </wp:positionV>
                <wp:extent cx="814705" cy="307975"/>
                <wp:effectExtent l="0" t="0" r="23495" b="15875"/>
                <wp:wrapNone/>
                <wp:docPr id="244" name="Text Box 244"/>
                <wp:cNvGraphicFramePr/>
                <a:graphic xmlns:a="http://schemas.openxmlformats.org/drawingml/2006/main">
                  <a:graphicData uri="http://schemas.microsoft.com/office/word/2010/wordprocessingShape">
                    <wps:wsp>
                      <wps:cNvSpPr txBox="1"/>
                      <wps:spPr>
                        <a:xfrm>
                          <a:off x="0" y="0"/>
                          <a:ext cx="81470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EBCE660" w14:textId="77777777" w:rsidR="00816381" w:rsidRDefault="00816381" w:rsidP="001946E0">
                            <w:r>
                              <w:t>Diagnosis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60CD67" id="Text Box 244" o:spid="_x0000_s1074" type="#_x0000_t202" style="position:absolute;margin-left:128.3pt;margin-top:16.6pt;width:64.15pt;height:24.25pt;z-index:251848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" fillcolor="white [3201]" strokeweight=".5pt">
                <v:textbox>
                  <w:txbxContent>
                    <w:p w14:paraId="4EBCE660" w14:textId="77777777" w:rsidR="00816381" w:rsidRDefault="00816381" w:rsidP="001946E0">
                      <w:r>
                        <w:t>Diagnosis</w:t>
                      </w:r>
                    </w:p>
                  </w:txbxContent>
                </v:textbox>
              </v:shape>
            </w:pict>
          </mc:Fallback>
        </mc:AlternateContent>
      </w:r>
      <w:r w:rsidR="001946E0" w:rsidRPr="005F5759">
        <w:rPr>
          <w:noProof/>
          <w:lang w:eastAsia="en-GB"/>
        </w:rPr>
        <mc:AlternateContent>
          <mc:Choice Requires="wps">
            <w:drawing>
              <wp:anchor distT="0" distB="0" distL="114300" distR="114300" simplePos="0" relativeHeight="251838976" behindDoc="0" locked="0" layoutInCell="1" allowOverlap="1" wp14:anchorId="73433CF3" wp14:editId="2060677E">
                <wp:simplePos x="0" y="0"/>
                <wp:positionH relativeFrom="column">
                  <wp:posOffset>1054100</wp:posOffset>
                </wp:positionH>
                <wp:positionV relativeFrom="paragraph">
                  <wp:posOffset>367030</wp:posOffset>
                </wp:positionV>
                <wp:extent cx="518795" cy="0"/>
                <wp:effectExtent l="0" t="76200" r="33655" b="152400"/>
                <wp:wrapNone/>
                <wp:docPr id="246" name="Straight Arrow Connector 246"/>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406F50E" id="Straight Arrow Connector 246" o:spid="_x0000_s1026" type="#_x0000_t32" style="position:absolute;margin-left:83pt;margin-top:28.9pt;width:40.85pt;height:0;z-index:251838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" strokecolor="black [3200]" strokeweight="1pt">
                <v:stroke endarrow="open" joinstyle="miter"/>
              </v:shape>
            </w:pict>
          </mc:Fallback>
        </mc:AlternateContent>
      </w:r>
    </w:p>
    <w:p w14:paraId="1ACB6F54" w14:textId="77777777" w:rsidR="001946E0" w:rsidRDefault="001946E0" w:rsidP="001946E0"/>
    <w:p w14:paraId="097AA636" w14:textId="77777777" w:rsidR="001946E0" w:rsidRDefault="001946E0" w:rsidP="001946E0"/>
    <w:p w14:paraId="41471E0A" w14:textId="77777777" w:rsidR="001946E0" w:rsidRDefault="001946E0" w:rsidP="00084257">
      <w:pPr>
        <w:pStyle w:val="ListParagraph"/>
        <w:numPr>
          <w:ilvl w:val="0"/>
          <w:numId w:val="12"/>
        </w:numPr>
        <w:spacing w:after="200" w:line="276" w:lineRule="auto"/>
      </w:pPr>
      <w:r>
        <w:t>Using the hand wheel move tool to RH side of the cube ¾ of the way up top of cube</w:t>
      </w:r>
    </w:p>
    <w:p w14:paraId="605836DA" w14:textId="77777777" w:rsidR="001946E0" w:rsidRDefault="001946E0" w:rsidP="00084257">
      <w:pPr>
        <w:pStyle w:val="ListParagraph"/>
        <w:numPr>
          <w:ilvl w:val="0"/>
          <w:numId w:val="12"/>
        </w:numPr>
        <w:spacing w:after="200" w:line="276" w:lineRule="auto"/>
      </w:pPr>
      <w:r>
        <w:t>Select speed 1000, lower slowly onto cube until 6-0 switches to 6-1</w:t>
      </w:r>
    </w:p>
    <w:p w14:paraId="333D4581" w14:textId="77777777" w:rsidR="001946E0" w:rsidRDefault="001946E0" w:rsidP="00084257">
      <w:pPr>
        <w:pStyle w:val="ListParagraph"/>
        <w:numPr>
          <w:ilvl w:val="0"/>
          <w:numId w:val="12"/>
        </w:numPr>
        <w:spacing w:after="200" w:line="276" w:lineRule="auto"/>
      </w:pPr>
      <w:r>
        <w:t>Back off cube one click</w:t>
      </w:r>
    </w:p>
    <w:p w14:paraId="50A02673" w14:textId="77777777" w:rsidR="001946E0" w:rsidRDefault="001946E0" w:rsidP="00084257">
      <w:pPr>
        <w:pStyle w:val="ListParagraph"/>
        <w:numPr>
          <w:ilvl w:val="0"/>
          <w:numId w:val="12"/>
        </w:numPr>
        <w:spacing w:after="200" w:line="276" w:lineRule="auto"/>
      </w:pPr>
      <w:r>
        <w:t>Select speed 100, lower slowly onto cube until 6-0 switches to 6-1</w:t>
      </w:r>
    </w:p>
    <w:p w14:paraId="2AEFF9A6" w14:textId="77777777" w:rsidR="001946E0" w:rsidRDefault="001946E0" w:rsidP="00084257">
      <w:pPr>
        <w:pStyle w:val="ListParagraph"/>
        <w:numPr>
          <w:ilvl w:val="0"/>
          <w:numId w:val="12"/>
        </w:numPr>
        <w:spacing w:after="200" w:line="276" w:lineRule="auto"/>
      </w:pPr>
      <w:r>
        <w:t>Back off cube one click</w:t>
      </w:r>
    </w:p>
    <w:p w14:paraId="5349100C" w14:textId="77777777" w:rsidR="001946E0" w:rsidRDefault="001946E0" w:rsidP="00084257">
      <w:pPr>
        <w:pStyle w:val="ListParagraph"/>
        <w:numPr>
          <w:ilvl w:val="0"/>
          <w:numId w:val="12"/>
        </w:numPr>
        <w:spacing w:after="200" w:line="276" w:lineRule="auto"/>
      </w:pPr>
      <w:r>
        <w:t>Select speed 10, lower slowly onto cube until 6-0 switches to 6-1</w:t>
      </w:r>
    </w:p>
    <w:p w14:paraId="34F985C9" w14:textId="77777777" w:rsidR="001946E0" w:rsidRDefault="001946E0" w:rsidP="00084257">
      <w:pPr>
        <w:pStyle w:val="ListParagraph"/>
        <w:numPr>
          <w:ilvl w:val="0"/>
          <w:numId w:val="12"/>
        </w:numPr>
        <w:spacing w:after="200" w:line="276" w:lineRule="auto"/>
      </w:pPr>
      <w:r>
        <w:t>Back off cube one click</w:t>
      </w:r>
    </w:p>
    <w:p w14:paraId="638E394C" w14:textId="77777777" w:rsidR="001946E0" w:rsidRDefault="001946E0" w:rsidP="00084257">
      <w:pPr>
        <w:pStyle w:val="ListParagraph"/>
        <w:numPr>
          <w:ilvl w:val="0"/>
          <w:numId w:val="12"/>
        </w:numPr>
        <w:spacing w:after="200" w:line="276" w:lineRule="auto"/>
      </w:pPr>
      <w:r>
        <w:t>Select speed 1, lower slowly onto cube until 6-0 switches to 6-1</w:t>
      </w:r>
    </w:p>
    <w:p w14:paraId="62390B2C" w14:textId="77777777" w:rsidR="001946E0" w:rsidRDefault="001946E0" w:rsidP="001946E0"/>
    <w:p w14:paraId="416E8CC6" w14:textId="77777777" w:rsidR="001946E0" w:rsidRDefault="001946E0" w:rsidP="00084257">
      <w:pPr>
        <w:pStyle w:val="ListParagraph"/>
        <w:numPr>
          <w:ilvl w:val="0"/>
          <w:numId w:val="12"/>
        </w:numPr>
        <w:spacing w:after="200" w:line="276" w:lineRule="auto"/>
      </w:pPr>
      <w:r w:rsidRPr="00DF18B9">
        <w:rPr>
          <w:noProof/>
          <w:lang w:eastAsia="en-GB"/>
        </w:rPr>
        <mc:AlternateContent>
          <mc:Choice Requires="wps">
            <w:drawing>
              <wp:anchor distT="0" distB="0" distL="114300" distR="114300" simplePos="0" relativeHeight="251855360" behindDoc="0" locked="0" layoutInCell="1" allowOverlap="1" wp14:anchorId="39A575D7" wp14:editId="2D6F0160">
                <wp:simplePos x="0" y="0"/>
                <wp:positionH relativeFrom="column">
                  <wp:posOffset>874643</wp:posOffset>
                </wp:positionH>
                <wp:positionV relativeFrom="paragraph">
                  <wp:posOffset>-119270</wp:posOffset>
                </wp:positionV>
                <wp:extent cx="318053" cy="307975"/>
                <wp:effectExtent l="0" t="0" r="25400" b="15875"/>
                <wp:wrapNone/>
                <wp:docPr id="247" name="Text Box 247"/>
                <wp:cNvGraphicFramePr/>
                <a:graphic xmlns:a="http://schemas.openxmlformats.org/drawingml/2006/main">
                  <a:graphicData uri="http://schemas.microsoft.com/office/word/2010/wordprocessingShape">
                    <wps:wsp>
                      <wps:cNvSpPr txBox="1"/>
                      <wps:spPr>
                        <a:xfrm>
                          <a:off x="0" y="0"/>
                          <a:ext cx="318053"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ADEFA3E" w14:textId="77777777" w:rsidR="00816381" w:rsidRDefault="00816381" w:rsidP="001946E0">
                            <w:r>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A575D7" id="Text Box 247" o:spid="_x0000_s1075" type="#_x0000_t202" style="position:absolute;left:0;text-align:left;margin-left:68.85pt;margin-top:-9.4pt;width:25.05pt;height:24.25pt;z-index:251855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" fillcolor="white [3201]" strokeweight=".5pt">
                <v:textbox>
                  <w:txbxContent>
                    <w:p w14:paraId="6ADEFA3E" w14:textId="77777777" w:rsidR="00816381" w:rsidRDefault="00816381" w:rsidP="001946E0">
                      <w:r>
                        <w:t>M</w:t>
                      </w:r>
                    </w:p>
                  </w:txbxContent>
                </v:textbox>
              </v:shape>
            </w:pict>
          </mc:Fallback>
        </mc:AlternateContent>
      </w:r>
      <w:r>
        <w:t>Press                 Screen should now display X &amp; Z axis positions</w:t>
      </w:r>
    </w:p>
    <w:p w14:paraId="491B5016" w14:textId="77777777" w:rsidR="001946E0" w:rsidRDefault="001946E0" w:rsidP="001946E0">
      <w:pPr>
        <w:pStyle w:val="ListParagraph"/>
      </w:pPr>
    </w:p>
    <w:p w14:paraId="37DC32C3" w14:textId="77777777" w:rsidR="001946E0" w:rsidRDefault="001946E0" w:rsidP="00084257">
      <w:pPr>
        <w:pStyle w:val="ListParagraph"/>
        <w:numPr>
          <w:ilvl w:val="0"/>
          <w:numId w:val="12"/>
        </w:numPr>
        <w:spacing w:after="200" w:line="276" w:lineRule="auto"/>
      </w:pPr>
      <w:r>
        <w:t xml:space="preserve">Make a note of the Z axis position </w:t>
      </w:r>
    </w:p>
    <w:p w14:paraId="4ADED872" w14:textId="77777777" w:rsidR="001946E0" w:rsidRDefault="001946E0" w:rsidP="001946E0">
      <w:r>
        <w:t>This figure will be used for                           R 41 Parameter</w:t>
      </w:r>
    </w:p>
    <w:p w14:paraId="62227689" w14:textId="77777777" w:rsidR="001946E0" w:rsidRDefault="001946E0" w:rsidP="001946E0">
      <w:r>
        <w:tab/>
      </w:r>
      <w:r>
        <w:tab/>
      </w:r>
      <w:r>
        <w:tab/>
      </w:r>
      <w:r>
        <w:tab/>
      </w:r>
      <w:r>
        <w:tab/>
        <w:t xml:space="preserve"> ( R 42 Parameter – 10 from the R 41 Parameter)</w:t>
      </w:r>
    </w:p>
    <w:p w14:paraId="5F2A5FE7" w14:textId="77777777" w:rsidR="001946E0" w:rsidRDefault="001946E0" w:rsidP="001946E0">
      <w:r>
        <w:t>E.G.</w:t>
      </w:r>
    </w:p>
    <w:p w14:paraId="77ADFD9A" w14:textId="77777777" w:rsidR="001946E0" w:rsidRDefault="001946E0" w:rsidP="001946E0">
      <w:r>
        <w:t xml:space="preserve"> After touching the cube on 1 increment movement, If:</w:t>
      </w:r>
    </w:p>
    <w:p w14:paraId="68E6F13B" w14:textId="77777777" w:rsidR="001946E0" w:rsidRDefault="001946E0" w:rsidP="001946E0">
      <w:r w:rsidRPr="00FA7AB0">
        <w:rPr>
          <w:noProof/>
          <w:lang w:eastAsia="en-GB"/>
        </w:rPr>
        <mc:AlternateContent>
          <mc:Choice Requires="wps">
            <w:drawing>
              <wp:anchor distT="0" distB="0" distL="114300" distR="114300" simplePos="0" relativeHeight="251891200" behindDoc="0" locked="0" layoutInCell="1" allowOverlap="1" wp14:anchorId="6146153D" wp14:editId="169486FC">
                <wp:simplePos x="0" y="0"/>
                <wp:positionH relativeFrom="column">
                  <wp:posOffset>4591878</wp:posOffset>
                </wp:positionH>
                <wp:positionV relativeFrom="paragraph">
                  <wp:posOffset>268218</wp:posOffset>
                </wp:positionV>
                <wp:extent cx="1023731" cy="307975"/>
                <wp:effectExtent l="0" t="0" r="24130" b="15875"/>
                <wp:wrapNone/>
                <wp:docPr id="248" name="Text Box 248"/>
                <wp:cNvGraphicFramePr/>
                <a:graphic xmlns:a="http://schemas.openxmlformats.org/drawingml/2006/main">
                  <a:graphicData uri="http://schemas.microsoft.com/office/word/2010/wordprocessingShape">
                    <wps:wsp>
                      <wps:cNvSpPr txBox="1"/>
                      <wps:spPr>
                        <a:xfrm>
                          <a:off x="0" y="0"/>
                          <a:ext cx="1023731"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B8943DB" w14:textId="77777777" w:rsidR="00816381" w:rsidRDefault="00816381" w:rsidP="001946E0">
                            <w:r>
                              <w:t>To Geo Base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46153D" id="Text Box 248" o:spid="_x0000_s1076" type="#_x0000_t202" style="position:absolute;margin-left:361.55pt;margin-top:21.1pt;width:80.6pt;height:24.25pt;z-index:25189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" fillcolor="white [3201]" strokeweight=".5pt">
                <v:textbox>
                  <w:txbxContent>
                    <w:p w14:paraId="4B8943DB" w14:textId="77777777" w:rsidR="00816381" w:rsidRDefault="00816381" w:rsidP="001946E0">
                      <w:r>
                        <w:t>To Geo Base</w:t>
                      </w:r>
                    </w:p>
                  </w:txbxContent>
                </v:textbox>
              </v:shape>
            </w:pict>
          </mc:Fallback>
        </mc:AlternateContent>
      </w:r>
      <w:r w:rsidRPr="00FA7AB0">
        <w:rPr>
          <w:noProof/>
          <w:lang w:eastAsia="en-GB"/>
        </w:rPr>
        <mc:AlternateContent>
          <mc:Choice Requires="wps">
            <w:drawing>
              <wp:anchor distT="0" distB="0" distL="114300" distR="114300" simplePos="0" relativeHeight="251884032" behindDoc="0" locked="0" layoutInCell="1" allowOverlap="1" wp14:anchorId="008A3A8D" wp14:editId="5B0B337C">
                <wp:simplePos x="0" y="0"/>
                <wp:positionH relativeFrom="column">
                  <wp:posOffset>3981450</wp:posOffset>
                </wp:positionH>
                <wp:positionV relativeFrom="paragraph">
                  <wp:posOffset>444500</wp:posOffset>
                </wp:positionV>
                <wp:extent cx="518795" cy="0"/>
                <wp:effectExtent l="0" t="76200" r="33655" b="152400"/>
                <wp:wrapNone/>
                <wp:docPr id="249" name="Straight Arrow Connector 249"/>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27F4922" id="Straight Arrow Connector 249" o:spid="_x0000_s1026" type="#_x0000_t32" style="position:absolute;margin-left:313.5pt;margin-top:35pt;width:40.85pt;height:0;z-index:251884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" strokecolor="black [3200]" strokeweight="1pt">
                <v:stroke endarrow="open" joinstyle="miter"/>
              </v:shape>
            </w:pict>
          </mc:Fallback>
        </mc:AlternateContent>
      </w:r>
      <w:r w:rsidRPr="00FA7AB0">
        <w:rPr>
          <w:noProof/>
          <w:lang w:eastAsia="en-GB"/>
        </w:rPr>
        <mc:AlternateContent>
          <mc:Choice Requires="wps">
            <w:drawing>
              <wp:anchor distT="0" distB="0" distL="114300" distR="114300" simplePos="0" relativeHeight="251876864" behindDoc="0" locked="0" layoutInCell="1" allowOverlap="1" wp14:anchorId="3CEC9F90" wp14:editId="57C2EFE4">
                <wp:simplePos x="0" y="0"/>
                <wp:positionH relativeFrom="column">
                  <wp:posOffset>2794000</wp:posOffset>
                </wp:positionH>
                <wp:positionV relativeFrom="paragraph">
                  <wp:posOffset>287655</wp:posOffset>
                </wp:positionV>
                <wp:extent cx="1082675" cy="307975"/>
                <wp:effectExtent l="0" t="0" r="22225" b="15875"/>
                <wp:wrapNone/>
                <wp:docPr id="250" name="Text Box 250"/>
                <wp:cNvGraphicFramePr/>
                <a:graphic xmlns:a="http://schemas.openxmlformats.org/drawingml/2006/main">
                  <a:graphicData uri="http://schemas.microsoft.com/office/word/2010/wordprocessingShape">
                    <wps:wsp>
                      <wps:cNvSpPr txBox="1"/>
                      <wps:spPr>
                        <a:xfrm>
                          <a:off x="0" y="0"/>
                          <a:ext cx="108267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55D28B3" w14:textId="77777777" w:rsidR="00816381" w:rsidRDefault="00816381" w:rsidP="001946E0">
                            <w:r>
                              <w:t>Parameter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C9F90" id="Text Box 250" o:spid="_x0000_s1077" type="#_x0000_t202" style="position:absolute;margin-left:220pt;margin-top:22.65pt;width:85.25pt;height:24.25pt;z-index:251876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" fillcolor="white [3201]" strokeweight=".5pt">
                <v:textbox>
                  <w:txbxContent>
                    <w:p w14:paraId="655D28B3" w14:textId="77777777" w:rsidR="00816381" w:rsidRDefault="00816381" w:rsidP="001946E0">
                      <w:r>
                        <w:t>Parameter</w:t>
                      </w:r>
                    </w:p>
                  </w:txbxContent>
                </v:textbox>
              </v:shape>
            </w:pict>
          </mc:Fallback>
        </mc:AlternateContent>
      </w:r>
      <w:r w:rsidRPr="00FA7AB0">
        <w:rPr>
          <w:noProof/>
          <w:lang w:eastAsia="en-GB"/>
        </w:rPr>
        <mc:AlternateContent>
          <mc:Choice Requires="wps">
            <w:drawing>
              <wp:anchor distT="0" distB="0" distL="114300" distR="114300" simplePos="0" relativeHeight="251869696" behindDoc="0" locked="0" layoutInCell="1" allowOverlap="1" wp14:anchorId="3790BF52" wp14:editId="6C79E17B">
                <wp:simplePos x="0" y="0"/>
                <wp:positionH relativeFrom="column">
                  <wp:posOffset>2216785</wp:posOffset>
                </wp:positionH>
                <wp:positionV relativeFrom="paragraph">
                  <wp:posOffset>443865</wp:posOffset>
                </wp:positionV>
                <wp:extent cx="518795" cy="0"/>
                <wp:effectExtent l="0" t="76200" r="33655" b="152400"/>
                <wp:wrapNone/>
                <wp:docPr id="251" name="Straight Arrow Connector 251"/>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2A16A49" id="Straight Arrow Connector 251" o:spid="_x0000_s1026" type="#_x0000_t32" style="position:absolute;margin-left:174.55pt;margin-top:34.95pt;width:40.85pt;height:0;z-index:251869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" strokecolor="black [3200]" strokeweight="1pt">
                <v:stroke endarrow="open" joinstyle="miter"/>
              </v:shape>
            </w:pict>
          </mc:Fallback>
        </mc:AlternateContent>
      </w:r>
      <w:r w:rsidRPr="00FA7AB0">
        <w:rPr>
          <w:noProof/>
          <w:lang w:eastAsia="en-GB"/>
        </w:rPr>
        <mc:AlternateContent>
          <mc:Choice Requires="wps">
            <w:drawing>
              <wp:anchor distT="0" distB="0" distL="114300" distR="114300" simplePos="0" relativeHeight="251862528" behindDoc="0" locked="0" layoutInCell="1" allowOverlap="1" wp14:anchorId="2AE599E6" wp14:editId="1ACC1BDB">
                <wp:simplePos x="0" y="0"/>
                <wp:positionH relativeFrom="column">
                  <wp:posOffset>1161415</wp:posOffset>
                </wp:positionH>
                <wp:positionV relativeFrom="paragraph">
                  <wp:posOffset>267335</wp:posOffset>
                </wp:positionV>
                <wp:extent cx="889635" cy="307975"/>
                <wp:effectExtent l="0" t="0" r="24765" b="15875"/>
                <wp:wrapNone/>
                <wp:docPr id="252" name="Text Box 252"/>
                <wp:cNvGraphicFramePr/>
                <a:graphic xmlns:a="http://schemas.openxmlformats.org/drawingml/2006/main">
                  <a:graphicData uri="http://schemas.microsoft.com/office/word/2010/wordprocessingShape">
                    <wps:wsp>
                      <wps:cNvSpPr txBox="1"/>
                      <wps:spPr>
                        <a:xfrm>
                          <a:off x="0" y="0"/>
                          <a:ext cx="88963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0CBFA53" w14:textId="77777777" w:rsidR="00816381" w:rsidRDefault="00816381" w:rsidP="001946E0">
                            <w:r>
                              <w:t>Menu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E599E6" id="Text Box 252" o:spid="_x0000_s1078" type="#_x0000_t202" style="position:absolute;margin-left:91.45pt;margin-top:21.05pt;width:70.05pt;height:24.25pt;z-index:251862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" fillcolor="white [3201]" strokeweight=".5pt">
                <v:textbox>
                  <w:txbxContent>
                    <w:p w14:paraId="10CBFA53" w14:textId="77777777" w:rsidR="00816381" w:rsidRDefault="00816381" w:rsidP="001946E0">
                      <w:r>
                        <w:t>Menu</w:t>
                      </w:r>
                    </w:p>
                  </w:txbxContent>
                </v:textbox>
              </v:shape>
            </w:pict>
          </mc:Fallback>
        </mc:AlternateContent>
      </w:r>
      <w:r>
        <w:t>Z = 278.008</w:t>
      </w:r>
    </w:p>
    <w:p w14:paraId="7EC16109" w14:textId="77777777" w:rsidR="001946E0" w:rsidRDefault="001946E0" w:rsidP="00084257">
      <w:pPr>
        <w:pStyle w:val="ListParagraph"/>
        <w:numPr>
          <w:ilvl w:val="0"/>
          <w:numId w:val="14"/>
        </w:numPr>
        <w:spacing w:after="200" w:line="276" w:lineRule="auto"/>
      </w:pPr>
      <w:r>
        <w:t xml:space="preserve">Now Press </w:t>
      </w:r>
    </w:p>
    <w:p w14:paraId="5BB49918" w14:textId="77777777" w:rsidR="001946E0" w:rsidRDefault="001946E0" w:rsidP="001946E0"/>
    <w:p w14:paraId="3A620D41" w14:textId="77777777" w:rsidR="001946E0" w:rsidRDefault="001946E0" w:rsidP="00084257">
      <w:pPr>
        <w:pStyle w:val="ListParagraph"/>
        <w:numPr>
          <w:ilvl w:val="0"/>
          <w:numId w:val="14"/>
        </w:numPr>
        <w:spacing w:after="200" w:line="276" w:lineRule="auto"/>
      </w:pPr>
      <w:r>
        <w:lastRenderedPageBreak/>
        <w:t>Make a note of the figure in Z column for Tool 3</w:t>
      </w:r>
    </w:p>
    <w:p w14:paraId="37F97ED8" w14:textId="77777777" w:rsidR="001946E0" w:rsidRDefault="001946E0" w:rsidP="001946E0">
      <w:r>
        <w:t xml:space="preserve">EG </w:t>
      </w:r>
    </w:p>
    <w:p w14:paraId="7983E8CD" w14:textId="77777777" w:rsidR="001946E0" w:rsidRDefault="001946E0" w:rsidP="001946E0">
      <w:r>
        <w:tab/>
        <w:t>If Z touching cube = 278.008</w:t>
      </w:r>
    </w:p>
    <w:p w14:paraId="5486F37D" w14:textId="77777777" w:rsidR="001946E0" w:rsidRDefault="001946E0" w:rsidP="001946E0">
      <w:r>
        <w:tab/>
        <w:t>Geo Base Figure    =- 18.412</w:t>
      </w:r>
    </w:p>
    <w:p w14:paraId="5837D55B" w14:textId="77777777" w:rsidR="001946E0" w:rsidRDefault="001946E0" w:rsidP="001946E0">
      <w:r>
        <w:t xml:space="preserve">Now calculate </w:t>
      </w:r>
      <w:r>
        <w:tab/>
      </w:r>
      <w:r>
        <w:tab/>
        <w:t>278.008 – (- 18.412) = 296.420</w:t>
      </w:r>
    </w:p>
    <w:p w14:paraId="7100E0D1" w14:textId="77777777" w:rsidR="001946E0" w:rsidRDefault="001946E0" w:rsidP="001946E0">
      <w:r>
        <w:t>Therefore:</w:t>
      </w:r>
      <w:r>
        <w:tab/>
        <w:t xml:space="preserve">R41 = </w:t>
      </w:r>
      <w:r>
        <w:rPr>
          <w:b/>
          <w:u w:val="single"/>
        </w:rPr>
        <w:t>296.420</w:t>
      </w:r>
    </w:p>
    <w:p w14:paraId="49BDAD2F" w14:textId="77777777" w:rsidR="001946E0" w:rsidRDefault="001946E0" w:rsidP="001946E0">
      <w:pPr>
        <w:rPr>
          <w:b/>
          <w:u w:val="single"/>
        </w:rPr>
      </w:pPr>
      <w:r>
        <w:tab/>
      </w:r>
      <w:r>
        <w:tab/>
        <w:t xml:space="preserve">R42 = 296.420 – 10 = </w:t>
      </w:r>
      <w:r>
        <w:rPr>
          <w:b/>
          <w:u w:val="single"/>
        </w:rPr>
        <w:t>286.420</w:t>
      </w:r>
    </w:p>
    <w:p w14:paraId="0CA9B646" w14:textId="77777777" w:rsidR="001946E0" w:rsidRDefault="001946E0" w:rsidP="001946E0">
      <w:r w:rsidRPr="00295408">
        <w:t>Now the parameters R41, 42, 43&amp;44 needs to be edited in probe values</w:t>
      </w:r>
    </w:p>
    <w:p w14:paraId="65C258DE" w14:textId="77777777" w:rsidR="001946E0" w:rsidRPr="00295408" w:rsidRDefault="001946E0" w:rsidP="001946E0">
      <w:pPr>
        <w:jc w:val="center"/>
        <w:rPr>
          <w:b/>
          <w:u w:val="single"/>
        </w:rPr>
      </w:pPr>
      <w:r w:rsidRPr="00295408">
        <w:rPr>
          <w:b/>
          <w:u w:val="single"/>
        </w:rPr>
        <w:t>Changing R41 – R44 Values</w:t>
      </w:r>
    </w:p>
    <w:p w14:paraId="6BD83AC0" w14:textId="77777777" w:rsidR="001946E0" w:rsidRDefault="001946E0" w:rsidP="001946E0">
      <w:r>
        <w:t>From main screen press:</w:t>
      </w:r>
    </w:p>
    <w:p w14:paraId="6152CC7D" w14:textId="77777777" w:rsidR="001946E0" w:rsidRDefault="001946E0" w:rsidP="001946E0">
      <w:r w:rsidRPr="00295408">
        <w:rPr>
          <w:noProof/>
          <w:lang w:eastAsia="en-GB"/>
        </w:rPr>
        <mc:AlternateContent>
          <mc:Choice Requires="wps">
            <w:drawing>
              <wp:anchor distT="0" distB="0" distL="114300" distR="114300" simplePos="0" relativeHeight="251927040" behindDoc="0" locked="0" layoutInCell="1" allowOverlap="1" wp14:anchorId="54E64C65" wp14:editId="235550E4">
                <wp:simplePos x="0" y="0"/>
                <wp:positionH relativeFrom="column">
                  <wp:posOffset>3617595</wp:posOffset>
                </wp:positionH>
                <wp:positionV relativeFrom="paragraph">
                  <wp:posOffset>207010</wp:posOffset>
                </wp:positionV>
                <wp:extent cx="889635" cy="307975"/>
                <wp:effectExtent l="0" t="0" r="24765" b="15875"/>
                <wp:wrapNone/>
                <wp:docPr id="253" name="Text Box 253"/>
                <wp:cNvGraphicFramePr/>
                <a:graphic xmlns:a="http://schemas.openxmlformats.org/drawingml/2006/main">
                  <a:graphicData uri="http://schemas.microsoft.com/office/word/2010/wordprocessingShape">
                    <wps:wsp>
                      <wps:cNvSpPr txBox="1"/>
                      <wps:spPr>
                        <a:xfrm>
                          <a:off x="0" y="0"/>
                          <a:ext cx="88963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C20B3EF" w14:textId="77777777" w:rsidR="00816381" w:rsidRDefault="00816381" w:rsidP="001946E0">
                            <w:r>
                              <w:t>Probe 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E64C65" id="Text Box 253" o:spid="_x0000_s1079" type="#_x0000_t202" style="position:absolute;margin-left:284.85pt;margin-top:16.3pt;width:70.05pt;height:24.25pt;z-index:251927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" fillcolor="white [3201]" strokeweight=".5pt">
                <v:textbox>
                  <w:txbxContent>
                    <w:p w14:paraId="7C20B3EF" w14:textId="77777777" w:rsidR="00816381" w:rsidRDefault="00816381" w:rsidP="001946E0">
                      <w:r>
                        <w:t>Probe 04</w:t>
                      </w:r>
                    </w:p>
                  </w:txbxContent>
                </v:textbox>
              </v:shape>
            </w:pict>
          </mc:Fallback>
        </mc:AlternateContent>
      </w:r>
      <w:r w:rsidRPr="00295408">
        <w:rPr>
          <w:noProof/>
          <w:lang w:eastAsia="en-GB"/>
        </w:rPr>
        <mc:AlternateContent>
          <mc:Choice Requires="wps">
            <w:drawing>
              <wp:anchor distT="0" distB="0" distL="114300" distR="114300" simplePos="0" relativeHeight="251912704" behindDoc="0" locked="0" layoutInCell="1" allowOverlap="1" wp14:anchorId="7E0ED1AC" wp14:editId="1B0CF460">
                <wp:simplePos x="0" y="0"/>
                <wp:positionH relativeFrom="column">
                  <wp:posOffset>1679575</wp:posOffset>
                </wp:positionH>
                <wp:positionV relativeFrom="paragraph">
                  <wp:posOffset>209550</wp:posOffset>
                </wp:positionV>
                <wp:extent cx="586105" cy="307975"/>
                <wp:effectExtent l="0" t="0" r="23495" b="15875"/>
                <wp:wrapNone/>
                <wp:docPr id="254" name="Text Box 254"/>
                <wp:cNvGraphicFramePr/>
                <a:graphic xmlns:a="http://schemas.openxmlformats.org/drawingml/2006/main">
                  <a:graphicData uri="http://schemas.microsoft.com/office/word/2010/wordprocessingShape">
                    <wps:wsp>
                      <wps:cNvSpPr txBox="1"/>
                      <wps:spPr>
                        <a:xfrm>
                          <a:off x="0" y="0"/>
                          <a:ext cx="58610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F86EE9A" w14:textId="77777777" w:rsidR="00816381" w:rsidRDefault="00816381" w:rsidP="001946E0">
                            <w:r>
                              <w:t>Local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0ED1AC" id="Text Box 254" o:spid="_x0000_s1080" type="#_x0000_t202" style="position:absolute;margin-left:132.25pt;margin-top:16.5pt;width:46.15pt;height:24.25pt;z-index:251912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" fillcolor="white [3201]" strokeweight=".5pt">
                <v:textbox>
                  <w:txbxContent>
                    <w:p w14:paraId="5F86EE9A" w14:textId="77777777" w:rsidR="00816381" w:rsidRDefault="00816381" w:rsidP="001946E0">
                      <w:r>
                        <w:t>Local</w:t>
                      </w:r>
                    </w:p>
                  </w:txbxContent>
                </v:textbox>
              </v:shape>
            </w:pict>
          </mc:Fallback>
        </mc:AlternateContent>
      </w:r>
      <w:r w:rsidRPr="00295408">
        <w:rPr>
          <w:noProof/>
          <w:lang w:eastAsia="en-GB"/>
        </w:rPr>
        <mc:AlternateContent>
          <mc:Choice Requires="wps">
            <w:drawing>
              <wp:anchor distT="0" distB="0" distL="114300" distR="114300" simplePos="0" relativeHeight="251905536" behindDoc="0" locked="0" layoutInCell="1" allowOverlap="1" wp14:anchorId="0F7F7C12" wp14:editId="5B07CD88">
                <wp:simplePos x="0" y="0"/>
                <wp:positionH relativeFrom="column">
                  <wp:posOffset>1103630</wp:posOffset>
                </wp:positionH>
                <wp:positionV relativeFrom="paragraph">
                  <wp:posOffset>365125</wp:posOffset>
                </wp:positionV>
                <wp:extent cx="518795" cy="0"/>
                <wp:effectExtent l="0" t="76200" r="33655" b="152400"/>
                <wp:wrapNone/>
                <wp:docPr id="255" name="Straight Arrow Connector 255"/>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5F17F25" id="Straight Arrow Connector 255" o:spid="_x0000_s1026" type="#_x0000_t32" style="position:absolute;margin-left:86.9pt;margin-top:28.75pt;width:40.85pt;height:0;z-index:251905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" strokecolor="black [3200]" strokeweight="1pt">
                <v:stroke endarrow="open" joinstyle="miter"/>
              </v:shape>
            </w:pict>
          </mc:Fallback>
        </mc:AlternateContent>
      </w:r>
      <w:r w:rsidRPr="00295408">
        <w:rPr>
          <w:noProof/>
          <w:lang w:eastAsia="en-GB"/>
        </w:rPr>
        <mc:AlternateContent>
          <mc:Choice Requires="wps">
            <w:drawing>
              <wp:anchor distT="0" distB="0" distL="114300" distR="114300" simplePos="0" relativeHeight="251898368" behindDoc="0" locked="0" layoutInCell="1" allowOverlap="1" wp14:anchorId="04938A78" wp14:editId="5564BF42">
                <wp:simplePos x="0" y="0"/>
                <wp:positionH relativeFrom="column">
                  <wp:posOffset>48260</wp:posOffset>
                </wp:positionH>
                <wp:positionV relativeFrom="paragraph">
                  <wp:posOffset>188595</wp:posOffset>
                </wp:positionV>
                <wp:extent cx="889635" cy="307975"/>
                <wp:effectExtent l="0" t="0" r="24765" b="15875"/>
                <wp:wrapNone/>
                <wp:docPr id="256" name="Text Box 256"/>
                <wp:cNvGraphicFramePr/>
                <a:graphic xmlns:a="http://schemas.openxmlformats.org/drawingml/2006/main">
                  <a:graphicData uri="http://schemas.microsoft.com/office/word/2010/wordprocessingShape">
                    <wps:wsp>
                      <wps:cNvSpPr txBox="1"/>
                      <wps:spPr>
                        <a:xfrm>
                          <a:off x="0" y="0"/>
                          <a:ext cx="889635"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F266F81" w14:textId="77777777" w:rsidR="00816381" w:rsidRDefault="00816381" w:rsidP="001946E0">
                            <w:r>
                              <w:t>Program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938A78" id="Text Box 256" o:spid="_x0000_s1081" type="#_x0000_t202" style="position:absolute;margin-left:3.8pt;margin-top:14.85pt;width:70.05pt;height:24.25pt;z-index:251898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" fillcolor="white [3201]" strokeweight=".5pt">
                <v:textbox>
                  <w:txbxContent>
                    <w:p w14:paraId="7F266F81" w14:textId="77777777" w:rsidR="00816381" w:rsidRDefault="00816381" w:rsidP="001946E0">
                      <w:r>
                        <w:t>Program</w:t>
                      </w:r>
                    </w:p>
                  </w:txbxContent>
                </v:textbox>
              </v:shape>
            </w:pict>
          </mc:Fallback>
        </mc:AlternateContent>
      </w:r>
    </w:p>
    <w:p w14:paraId="407BB140" w14:textId="6F2E867C" w:rsidR="001946E0" w:rsidRDefault="001946E0" w:rsidP="001946E0">
      <w:r w:rsidRPr="00295408">
        <w:rPr>
          <w:noProof/>
          <w:lang w:eastAsia="en-GB"/>
        </w:rPr>
        <mc:AlternateContent>
          <mc:Choice Requires="wps">
            <w:drawing>
              <wp:anchor distT="0" distB="0" distL="114300" distR="114300" simplePos="0" relativeHeight="251919872" behindDoc="0" locked="0" layoutInCell="1" allowOverlap="1" wp14:anchorId="7C41E438" wp14:editId="150A338D">
                <wp:simplePos x="0" y="0"/>
                <wp:positionH relativeFrom="column">
                  <wp:posOffset>3067050</wp:posOffset>
                </wp:positionH>
                <wp:positionV relativeFrom="paragraph">
                  <wp:posOffset>43180</wp:posOffset>
                </wp:positionV>
                <wp:extent cx="518795" cy="0"/>
                <wp:effectExtent l="0" t="76200" r="33655" b="152400"/>
                <wp:wrapNone/>
                <wp:docPr id="257" name="Straight Arrow Connector 257"/>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1743F90" id="Straight Arrow Connector 257" o:spid="_x0000_s1026" type="#_x0000_t32" style="position:absolute;margin-left:241.5pt;margin-top:3.4pt;width:40.85pt;height:0;z-index:251919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" strokecolor="black [3200]" strokeweight="1pt">
                <v:stroke endarrow="open" joinstyle="miter"/>
              </v:shape>
            </w:pict>
          </mc:Fallback>
        </mc:AlternateContent>
      </w:r>
      <w:r>
        <w:tab/>
      </w:r>
      <w:r>
        <w:tab/>
      </w:r>
      <w:r>
        <w:tab/>
      </w:r>
      <w:r>
        <w:tab/>
      </w:r>
      <w:r>
        <w:tab/>
        <w:t xml:space="preserve">(Press </w:t>
      </w:r>
      <w:r w:rsidR="00817C20">
        <w:t xml:space="preserve">enter)  </w:t>
      </w:r>
      <w:r>
        <w:t xml:space="preserve">                                </w:t>
      </w:r>
      <w:r>
        <w:tab/>
        <w:t>(Press enter)</w:t>
      </w:r>
    </w:p>
    <w:p w14:paraId="644BB5EC" w14:textId="77777777" w:rsidR="001946E0" w:rsidRDefault="001946E0" w:rsidP="001946E0">
      <w:r w:rsidRPr="00295408">
        <w:rPr>
          <w:noProof/>
          <w:lang w:eastAsia="en-GB"/>
        </w:rPr>
        <mc:AlternateContent>
          <mc:Choice Requires="wps">
            <w:drawing>
              <wp:anchor distT="0" distB="0" distL="114300" distR="114300" simplePos="0" relativeHeight="251941376" behindDoc="0" locked="0" layoutInCell="1" allowOverlap="1" wp14:anchorId="6E8A534B" wp14:editId="43686344">
                <wp:simplePos x="0" y="0"/>
                <wp:positionH relativeFrom="column">
                  <wp:posOffset>797169</wp:posOffset>
                </wp:positionH>
                <wp:positionV relativeFrom="paragraph">
                  <wp:posOffset>269680</wp:posOffset>
                </wp:positionV>
                <wp:extent cx="596265" cy="416169"/>
                <wp:effectExtent l="0" t="0" r="13335" b="22225"/>
                <wp:wrapNone/>
                <wp:docPr id="258" name="Text Box 258"/>
                <wp:cNvGraphicFramePr/>
                <a:graphic xmlns:a="http://schemas.openxmlformats.org/drawingml/2006/main">
                  <a:graphicData uri="http://schemas.microsoft.com/office/word/2010/wordprocessingShape">
                    <wps:wsp>
                      <wps:cNvSpPr txBox="1"/>
                      <wps:spPr>
                        <a:xfrm>
                          <a:off x="0" y="0"/>
                          <a:ext cx="596265" cy="41616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7F9CC71" w14:textId="77777777" w:rsidR="00816381" w:rsidRDefault="00816381" w:rsidP="001946E0">
                            <w:r>
                              <w:t>SPF 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8A534B" id="Text Box 258" o:spid="_x0000_s1082" type="#_x0000_t202" style="position:absolute;margin-left:62.75pt;margin-top:21.25pt;width:46.95pt;height:32.75pt;z-index:25194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" fillcolor="white [3201]" strokeweight=".5pt">
                <v:textbox>
                  <w:txbxContent>
                    <w:p w14:paraId="47F9CC71" w14:textId="77777777" w:rsidR="00816381" w:rsidRDefault="00816381" w:rsidP="001946E0">
                      <w:r>
                        <w:t>SPF 99</w:t>
                      </w:r>
                    </w:p>
                  </w:txbxContent>
                </v:textbox>
              </v:shape>
            </w:pict>
          </mc:Fallback>
        </mc:AlternateContent>
      </w:r>
      <w:r>
        <w:tab/>
      </w:r>
      <w:r>
        <w:tab/>
      </w:r>
      <w:r>
        <w:tab/>
      </w:r>
    </w:p>
    <w:p w14:paraId="478EF820" w14:textId="77777777" w:rsidR="001946E0" w:rsidRDefault="001946E0" w:rsidP="001946E0">
      <w:r w:rsidRPr="00295408">
        <w:rPr>
          <w:noProof/>
          <w:lang w:eastAsia="en-GB"/>
        </w:rPr>
        <mc:AlternateContent>
          <mc:Choice Requires="wps">
            <w:drawing>
              <wp:anchor distT="0" distB="0" distL="114300" distR="114300" simplePos="0" relativeHeight="251934208" behindDoc="0" locked="0" layoutInCell="1" allowOverlap="1" wp14:anchorId="5FEE235A" wp14:editId="16B506A4">
                <wp:simplePos x="0" y="0"/>
                <wp:positionH relativeFrom="column">
                  <wp:posOffset>149225</wp:posOffset>
                </wp:positionH>
                <wp:positionV relativeFrom="paragraph">
                  <wp:posOffset>84455</wp:posOffset>
                </wp:positionV>
                <wp:extent cx="518795" cy="0"/>
                <wp:effectExtent l="0" t="76200" r="33655" b="152400"/>
                <wp:wrapNone/>
                <wp:docPr id="259" name="Straight Arrow Connector 259"/>
                <wp:cNvGraphicFramePr/>
                <a:graphic xmlns:a="http://schemas.openxmlformats.org/drawingml/2006/main">
                  <a:graphicData uri="http://schemas.microsoft.com/office/word/2010/wordprocessingShape">
                    <wps:wsp>
                      <wps:cNvCnPr/>
                      <wps:spPr>
                        <a:xfrm>
                          <a:off x="0" y="0"/>
                          <a:ext cx="518795" cy="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E71C3CA" id="Straight Arrow Connector 259" o:spid="_x0000_s1026" type="#_x0000_t32" style="position:absolute;margin-left:11.75pt;margin-top:6.65pt;width:40.85pt;height:0;z-index:251934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" strokecolor="black [3200]" strokeweight="1pt">
                <v:stroke endarrow="open" joinstyle="miter"/>
              </v:shape>
            </w:pict>
          </mc:Fallback>
        </mc:AlternateContent>
      </w:r>
      <w:r>
        <w:tab/>
      </w:r>
      <w:r>
        <w:tab/>
      </w:r>
      <w:r>
        <w:tab/>
        <w:t xml:space="preserve">    (Press edit)</w:t>
      </w:r>
      <w:r>
        <w:tab/>
      </w:r>
    </w:p>
    <w:p w14:paraId="52D1B1D9" w14:textId="77777777" w:rsidR="001946E0" w:rsidRDefault="001946E0" w:rsidP="001946E0"/>
    <w:p w14:paraId="51A0C3F2" w14:textId="77777777" w:rsidR="001946E0" w:rsidRDefault="001946E0" w:rsidP="001946E0">
      <w:r>
        <w:t>NOTE</w:t>
      </w:r>
    </w:p>
    <w:p w14:paraId="1F8A0D42" w14:textId="77777777" w:rsidR="001946E0" w:rsidRDefault="001946E0" w:rsidP="001946E0">
      <w:r>
        <w:tab/>
        <w:t>Probe_04 + SPF99 you will need to cursor up/down (or use page up / down) to find them</w:t>
      </w:r>
    </w:p>
    <w:p w14:paraId="6981E0EC" w14:textId="77777777" w:rsidR="001946E0" w:rsidRDefault="001946E0" w:rsidP="00084257">
      <w:pPr>
        <w:pStyle w:val="ListParagraph"/>
        <w:numPr>
          <w:ilvl w:val="0"/>
          <w:numId w:val="15"/>
        </w:numPr>
        <w:spacing w:after="200" w:line="276" w:lineRule="auto"/>
      </w:pPr>
      <w:r>
        <w:t>Using cursor key go down to R41 the line will display for example:</w:t>
      </w:r>
    </w:p>
    <w:p w14:paraId="369EBE16" w14:textId="77777777" w:rsidR="001946E0" w:rsidRDefault="001946E0" w:rsidP="001946E0">
      <w:pPr>
        <w:pStyle w:val="ListParagraph"/>
        <w:ind w:left="1440"/>
      </w:pPr>
      <w:r>
        <w:t>R41</w:t>
      </w:r>
      <w:r>
        <w:tab/>
        <w:t>296.420 (296.010) LF</w:t>
      </w:r>
    </w:p>
    <w:p w14:paraId="02EF319B" w14:textId="77777777" w:rsidR="001946E0" w:rsidRDefault="001946E0" w:rsidP="001946E0">
      <w:pPr>
        <w:pStyle w:val="ListParagraph"/>
        <w:ind w:left="1440"/>
      </w:pPr>
    </w:p>
    <w:p w14:paraId="2D4EB218" w14:textId="77777777" w:rsidR="001946E0" w:rsidRDefault="001946E0" w:rsidP="001946E0">
      <w:pPr>
        <w:pStyle w:val="ListParagraph"/>
        <w:ind w:left="0"/>
      </w:pPr>
      <w:r>
        <w:t>The figure in the brackets is ignored, as it is the previous value before it was edited (we put it in brackets just in case something goes wrong, then you know what the previous value was)</w:t>
      </w:r>
    </w:p>
    <w:p w14:paraId="3F1311B2" w14:textId="77777777" w:rsidR="001946E0" w:rsidRDefault="001946E0" w:rsidP="001946E0">
      <w:pPr>
        <w:pStyle w:val="ListParagraph"/>
        <w:ind w:left="0"/>
      </w:pPr>
    </w:p>
    <w:p w14:paraId="599AB560" w14:textId="77777777" w:rsidR="001946E0" w:rsidRDefault="001946E0" w:rsidP="00084257">
      <w:pPr>
        <w:pStyle w:val="ListParagraph"/>
        <w:numPr>
          <w:ilvl w:val="0"/>
          <w:numId w:val="15"/>
        </w:numPr>
        <w:spacing w:after="200" w:line="276" w:lineRule="auto"/>
      </w:pPr>
      <w:r>
        <w:t>To change the figures, use cursor to the end of the figure in brackets</w:t>
      </w:r>
    </w:p>
    <w:p w14:paraId="1F2D0A4E" w14:textId="77777777" w:rsidR="001946E0" w:rsidRDefault="001946E0" w:rsidP="00084257">
      <w:pPr>
        <w:pStyle w:val="ListParagraph"/>
        <w:numPr>
          <w:ilvl w:val="0"/>
          <w:numId w:val="15"/>
        </w:numPr>
        <w:spacing w:after="200" w:line="276" w:lineRule="auto"/>
      </w:pPr>
      <w:r>
        <w:t>Press CLEAR button to delete</w:t>
      </w:r>
    </w:p>
    <w:p w14:paraId="1DF1116E" w14:textId="77777777" w:rsidR="001946E0" w:rsidRDefault="001946E0" w:rsidP="00084257">
      <w:pPr>
        <w:pStyle w:val="ListParagraph"/>
        <w:numPr>
          <w:ilvl w:val="0"/>
          <w:numId w:val="15"/>
        </w:numPr>
        <w:spacing w:after="200" w:line="276" w:lineRule="auto"/>
      </w:pPr>
      <w:r>
        <w:t>Input the current value (the one outside the bracket)</w:t>
      </w:r>
    </w:p>
    <w:p w14:paraId="44365A30" w14:textId="77777777" w:rsidR="001946E0" w:rsidRDefault="001946E0" w:rsidP="00084257">
      <w:pPr>
        <w:pStyle w:val="ListParagraph"/>
        <w:numPr>
          <w:ilvl w:val="0"/>
          <w:numId w:val="15"/>
        </w:numPr>
        <w:spacing w:after="200" w:line="276" w:lineRule="auto"/>
      </w:pPr>
      <w:r>
        <w:t>Now move cursor to the end of the current value</w:t>
      </w:r>
    </w:p>
    <w:p w14:paraId="742ECA3C" w14:textId="77777777" w:rsidR="001946E0" w:rsidRDefault="001946E0" w:rsidP="00084257">
      <w:pPr>
        <w:pStyle w:val="ListParagraph"/>
        <w:numPr>
          <w:ilvl w:val="0"/>
          <w:numId w:val="15"/>
        </w:numPr>
        <w:spacing w:after="200" w:line="276" w:lineRule="auto"/>
      </w:pPr>
      <w:r>
        <w:t>Press clear button to delete the figure</w:t>
      </w:r>
    </w:p>
    <w:p w14:paraId="42116817" w14:textId="77777777" w:rsidR="001946E0" w:rsidRDefault="001946E0" w:rsidP="00084257">
      <w:pPr>
        <w:pStyle w:val="ListParagraph"/>
        <w:numPr>
          <w:ilvl w:val="0"/>
          <w:numId w:val="15"/>
        </w:numPr>
        <w:spacing w:after="200" w:line="276" w:lineRule="auto"/>
      </w:pPr>
      <w:r>
        <w:t>Now input the value you calculated earlier for R41</w:t>
      </w:r>
    </w:p>
    <w:p w14:paraId="30D323C8" w14:textId="77777777" w:rsidR="001946E0" w:rsidRDefault="001946E0" w:rsidP="001946E0">
      <w:r>
        <w:t>Repeat the above for R42, R43, R44 figures calculated earlier</w:t>
      </w:r>
    </w:p>
    <w:p w14:paraId="2F1078F0" w14:textId="77777777" w:rsidR="001946E0" w:rsidRDefault="001946E0" w:rsidP="00084257">
      <w:pPr>
        <w:pStyle w:val="ListParagraph"/>
        <w:numPr>
          <w:ilvl w:val="0"/>
          <w:numId w:val="16"/>
        </w:numPr>
        <w:spacing w:after="200" w:line="276" w:lineRule="auto"/>
      </w:pPr>
      <w:r>
        <w:t>Put edit key into panel</w:t>
      </w:r>
    </w:p>
    <w:p w14:paraId="25FC5B64" w14:textId="77777777" w:rsidR="001946E0" w:rsidRDefault="001946E0" w:rsidP="00084257">
      <w:pPr>
        <w:pStyle w:val="ListParagraph"/>
        <w:numPr>
          <w:ilvl w:val="0"/>
          <w:numId w:val="16"/>
        </w:numPr>
        <w:spacing w:after="200" w:line="276" w:lineRule="auto"/>
      </w:pPr>
      <w:r w:rsidRPr="00FA7AB0">
        <w:rPr>
          <w:noProof/>
          <w:lang w:eastAsia="en-GB"/>
        </w:rPr>
        <mc:AlternateContent>
          <mc:Choice Requires="wps">
            <w:drawing>
              <wp:anchor distT="0" distB="0" distL="114300" distR="114300" simplePos="0" relativeHeight="251948544" behindDoc="0" locked="0" layoutInCell="1" allowOverlap="1" wp14:anchorId="1D8318B5" wp14:editId="39CC7A60">
                <wp:simplePos x="0" y="0"/>
                <wp:positionH relativeFrom="column">
                  <wp:posOffset>996462</wp:posOffset>
                </wp:positionH>
                <wp:positionV relativeFrom="paragraph">
                  <wp:posOffset>186006</wp:posOffset>
                </wp:positionV>
                <wp:extent cx="1289538" cy="307975"/>
                <wp:effectExtent l="0" t="0" r="25400" b="15875"/>
                <wp:wrapNone/>
                <wp:docPr id="260" name="Text Box 260"/>
                <wp:cNvGraphicFramePr/>
                <a:graphic xmlns:a="http://schemas.openxmlformats.org/drawingml/2006/main">
                  <a:graphicData uri="http://schemas.microsoft.com/office/word/2010/wordprocessingShape">
                    <wps:wsp>
                      <wps:cNvSpPr txBox="1"/>
                      <wps:spPr>
                        <a:xfrm>
                          <a:off x="0" y="0"/>
                          <a:ext cx="1289538" cy="3079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61CDD0F" w14:textId="77777777" w:rsidR="00816381" w:rsidRDefault="00816381" w:rsidP="001946E0">
                            <w:r>
                              <w:t>Save and Load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318B5" id="Text Box 260" o:spid="_x0000_s1083" type="#_x0000_t202" style="position:absolute;left:0;text-align:left;margin-left:78.45pt;margin-top:14.65pt;width:101.55pt;height:24.25pt;z-index:25194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" fillcolor="white [3201]" strokeweight=".5pt">
                <v:textbox>
                  <w:txbxContent>
                    <w:p w14:paraId="061CDD0F" w14:textId="77777777" w:rsidR="00816381" w:rsidRDefault="00816381" w:rsidP="001946E0">
                      <w:r>
                        <w:t>Save and Load</w:t>
                      </w:r>
                    </w:p>
                  </w:txbxContent>
                </v:textbox>
              </v:shape>
            </w:pict>
          </mc:Fallback>
        </mc:AlternateContent>
      </w:r>
      <w:r>
        <w:t>Turn key two clicks</w:t>
      </w:r>
    </w:p>
    <w:p w14:paraId="5D4ADAC0" w14:textId="77777777" w:rsidR="001946E0" w:rsidRDefault="001946E0" w:rsidP="00084257">
      <w:pPr>
        <w:pStyle w:val="ListParagraph"/>
        <w:numPr>
          <w:ilvl w:val="0"/>
          <w:numId w:val="16"/>
        </w:numPr>
        <w:spacing w:after="200" w:line="276" w:lineRule="auto"/>
      </w:pPr>
      <w:r>
        <w:t>Press</w:t>
      </w:r>
    </w:p>
    <w:p w14:paraId="47AEC141" w14:textId="4148D00C" w:rsidR="001946E0" w:rsidRDefault="001946E0" w:rsidP="00817C20">
      <w:pPr>
        <w:rPr>
          <w:b/>
          <w:u w:val="single"/>
        </w:rPr>
      </w:pPr>
      <w:r>
        <w:t xml:space="preserve">Question will appear “ok to overwrite?” </w:t>
      </w:r>
      <w:r>
        <w:tab/>
      </w:r>
      <w:r w:rsidR="00817C20">
        <w:t>Press OK</w:t>
      </w:r>
      <w:r>
        <w:t xml:space="preserve"> </w:t>
      </w:r>
    </w:p>
    <w:p w14:paraId="1638C384" w14:textId="4C2454F6" w:rsidR="001946E0" w:rsidRPr="00A14676" w:rsidRDefault="001946E0" w:rsidP="00817C20">
      <w:pPr>
        <w:rPr>
          <w:b/>
          <w:u w:val="single"/>
        </w:rPr>
      </w:pPr>
      <w:r w:rsidRPr="00A14676">
        <w:rPr>
          <w:b/>
          <w:u w:val="single"/>
        </w:rPr>
        <w:t>Now probe tool</w:t>
      </w:r>
      <w:r w:rsidR="00817C20">
        <w:rPr>
          <w:b/>
          <w:u w:val="single"/>
        </w:rPr>
        <w:t>s</w:t>
      </w:r>
    </w:p>
    <w:p w14:paraId="1AB15DD2" w14:textId="0D7BE533" w:rsidR="001946E0" w:rsidRDefault="001946E0" w:rsidP="00084257">
      <w:pPr>
        <w:pStyle w:val="ListParagraph"/>
        <w:numPr>
          <w:ilvl w:val="0"/>
          <w:numId w:val="17"/>
        </w:numPr>
        <w:spacing w:after="200" w:line="276" w:lineRule="auto"/>
      </w:pPr>
      <w:r>
        <w:lastRenderedPageBreak/>
        <w:t xml:space="preserve">Load Probe 04 </w:t>
      </w:r>
      <w:r w:rsidR="003A78F8">
        <w:t xml:space="preserve">auto </w:t>
      </w:r>
      <w:r>
        <w:t>program</w:t>
      </w:r>
    </w:p>
    <w:p w14:paraId="216903FA" w14:textId="77777777" w:rsidR="001946E0" w:rsidRDefault="001946E0" w:rsidP="00084257">
      <w:pPr>
        <w:pStyle w:val="ListParagraph"/>
        <w:numPr>
          <w:ilvl w:val="0"/>
          <w:numId w:val="17"/>
        </w:numPr>
        <w:spacing w:after="200" w:line="276" w:lineRule="auto"/>
      </w:pPr>
      <w:r>
        <w:t>Select tool 1 (%2001)</w:t>
      </w:r>
    </w:p>
    <w:p w14:paraId="54CA5A9F" w14:textId="77777777" w:rsidR="001946E0" w:rsidRDefault="001946E0" w:rsidP="00084257">
      <w:pPr>
        <w:pStyle w:val="ListParagraph"/>
        <w:numPr>
          <w:ilvl w:val="0"/>
          <w:numId w:val="17"/>
        </w:numPr>
        <w:spacing w:after="200" w:line="276" w:lineRule="auto"/>
      </w:pPr>
      <w:r>
        <w:t>Probe tool 1</w:t>
      </w:r>
    </w:p>
    <w:p w14:paraId="72036691" w14:textId="77777777" w:rsidR="001946E0" w:rsidRDefault="001946E0" w:rsidP="001946E0">
      <w:r>
        <w:t xml:space="preserve">If out on X axis </w:t>
      </w:r>
      <w:r>
        <w:tab/>
      </w:r>
      <w:r>
        <w:tab/>
        <w:t>i.e. “X axis offset too big”</w:t>
      </w:r>
    </w:p>
    <w:p w14:paraId="0782BC98" w14:textId="77777777" w:rsidR="001946E0" w:rsidRDefault="001946E0" w:rsidP="001946E0">
      <w:r>
        <w:t>Go to R Parameter (enter 46 press search)</w:t>
      </w:r>
      <w:r>
        <w:tab/>
        <w:t>46 = X</w:t>
      </w:r>
    </w:p>
    <w:p w14:paraId="3D89C6B2" w14:textId="77777777" w:rsidR="001946E0" w:rsidRDefault="001946E0" w:rsidP="001946E0">
      <w:r>
        <w:tab/>
      </w:r>
      <w:r>
        <w:tab/>
      </w:r>
      <w:r>
        <w:tab/>
      </w:r>
      <w:r>
        <w:tab/>
      </w:r>
      <w:r>
        <w:tab/>
      </w:r>
      <w:r>
        <w:tab/>
        <w:t>56 = Z</w:t>
      </w:r>
    </w:p>
    <w:p w14:paraId="69986C55" w14:textId="77777777" w:rsidR="001946E0" w:rsidRDefault="001946E0" w:rsidP="001946E0">
      <w:r>
        <w:t>See how much tool is out by</w:t>
      </w:r>
      <w:r>
        <w:tab/>
        <w:t>e.g. 0.60 micron</w:t>
      </w:r>
    </w:p>
    <w:p w14:paraId="1780F8A2" w14:textId="77777777" w:rsidR="001946E0" w:rsidRDefault="001946E0" w:rsidP="001946E0">
      <w:r>
        <w:t>Need to alter T1 by this amount in the X column in To Geo Base</w:t>
      </w:r>
    </w:p>
    <w:p w14:paraId="49CF2D14" w14:textId="77777777" w:rsidR="001946E0" w:rsidRDefault="001946E0" w:rsidP="001946E0">
      <w:r>
        <w:t>Probe tool 1 again if it probes ok then you will need to alter all the X values for every tool by the 0.60 figure</w:t>
      </w:r>
    </w:p>
    <w:p w14:paraId="2C012405" w14:textId="77777777" w:rsidR="001946E0" w:rsidRDefault="001946E0" w:rsidP="001946E0">
      <w:r>
        <w:t>(if it fails to probe and R46 value has gone to 1.2, then you went the wrong way and need to input         -1.2)</w:t>
      </w:r>
    </w:p>
    <w:p w14:paraId="458E6802" w14:textId="77777777" w:rsidR="001946E0" w:rsidRDefault="001946E0" w:rsidP="00084257">
      <w:pPr>
        <w:pStyle w:val="ListParagraph"/>
        <w:numPr>
          <w:ilvl w:val="0"/>
          <w:numId w:val="18"/>
        </w:numPr>
        <w:spacing w:after="200" w:line="276" w:lineRule="auto"/>
      </w:pPr>
      <w:r>
        <w:t>Now probe tool 3 (%2003)</w:t>
      </w:r>
    </w:p>
    <w:p w14:paraId="0338EA60" w14:textId="77777777" w:rsidR="001946E0" w:rsidRDefault="001946E0" w:rsidP="00084257">
      <w:pPr>
        <w:pStyle w:val="ListParagraph"/>
        <w:numPr>
          <w:ilvl w:val="0"/>
          <w:numId w:val="18"/>
        </w:numPr>
        <w:spacing w:after="200" w:line="276" w:lineRule="auto"/>
      </w:pPr>
      <w:r>
        <w:t>If the value is out (Z axis offset too big) then you need to go to r parameter, look at figure in 56, the alter the To Geo Base figure in the Z column for tool 3</w:t>
      </w:r>
    </w:p>
    <w:p w14:paraId="39840997" w14:textId="228CC416" w:rsidR="001946E0" w:rsidRDefault="001946E0" w:rsidP="00084257">
      <w:pPr>
        <w:pStyle w:val="ListParagraph"/>
        <w:numPr>
          <w:ilvl w:val="0"/>
          <w:numId w:val="18"/>
        </w:numPr>
        <w:spacing w:after="200" w:line="276" w:lineRule="auto"/>
      </w:pPr>
      <w:r>
        <w:t>Re-</w:t>
      </w:r>
      <w:r w:rsidR="00383B00">
        <w:t>probe tool</w:t>
      </w:r>
      <w:r>
        <w:t xml:space="preserve"> 3, if probe ok all the Z column for all the tools need to be altered by the same amount</w:t>
      </w:r>
    </w:p>
    <w:p w14:paraId="1970BFD9" w14:textId="77777777" w:rsidR="001946E0" w:rsidRDefault="001946E0" w:rsidP="00084257">
      <w:pPr>
        <w:pStyle w:val="ListParagraph"/>
        <w:numPr>
          <w:ilvl w:val="0"/>
          <w:numId w:val="18"/>
        </w:numPr>
        <w:spacing w:after="200" w:line="276" w:lineRule="auto"/>
      </w:pPr>
      <w:r>
        <w:t>Now re-select probe 04 program</w:t>
      </w:r>
    </w:p>
    <w:p w14:paraId="157CB815" w14:textId="77777777" w:rsidR="001946E0" w:rsidRDefault="001946E0" w:rsidP="00084257">
      <w:pPr>
        <w:pStyle w:val="ListParagraph"/>
        <w:numPr>
          <w:ilvl w:val="0"/>
          <w:numId w:val="18"/>
        </w:numPr>
        <w:spacing w:after="200" w:line="276" w:lineRule="auto"/>
      </w:pPr>
      <w:r>
        <w:t>Do a full sister probe</w:t>
      </w:r>
    </w:p>
    <w:p w14:paraId="6CAEC5B5" w14:textId="77777777" w:rsidR="001946E0" w:rsidRDefault="001946E0" w:rsidP="00084257">
      <w:pPr>
        <w:pStyle w:val="ListParagraph"/>
        <w:numPr>
          <w:ilvl w:val="0"/>
          <w:numId w:val="18"/>
        </w:numPr>
        <w:spacing w:after="200" w:line="276" w:lineRule="auto"/>
      </w:pPr>
      <w:r>
        <w:t>Probe all remaining tools (%2012, %2005 etc)</w:t>
      </w:r>
    </w:p>
    <w:p w14:paraId="07E3A6EB" w14:textId="77777777" w:rsidR="001946E0" w:rsidRDefault="001946E0" w:rsidP="001946E0">
      <w:r>
        <w:t>Once all tools have been probed, remove probe, select part VCT or Base (whatever the machine is on) cut part</w:t>
      </w:r>
    </w:p>
    <w:p w14:paraId="43874A15" w14:textId="77777777" w:rsidR="001946E0" w:rsidRDefault="001946E0" w:rsidP="001946E0">
      <w:r>
        <w:t>Once part has been measured, if out on X axis e.g.:</w:t>
      </w:r>
    </w:p>
    <w:p w14:paraId="3831D0C2" w14:textId="179F1F76" w:rsidR="001946E0" w:rsidRDefault="001946E0" w:rsidP="001946E0">
      <w:r>
        <w:t xml:space="preserve">Measured out by 500 </w:t>
      </w:r>
      <w:r w:rsidR="00383B00">
        <w:t>microns</w:t>
      </w:r>
      <w:r>
        <w:t>, this figure will need to be halved (only on the X value) so figure will be 250 microns</w:t>
      </w:r>
    </w:p>
    <w:p w14:paraId="6A22871A" w14:textId="77777777" w:rsidR="001946E0" w:rsidRDefault="001946E0" w:rsidP="001946E0">
      <w:r>
        <w:t>This figure needs to be altered in the cube parameters for R43 + R44 values (the ones entered earlier when setting up cube)</w:t>
      </w:r>
    </w:p>
    <w:p w14:paraId="49A5EE79" w14:textId="77777777" w:rsidR="001946E0" w:rsidRDefault="001946E0" w:rsidP="001946E0">
      <w:r>
        <w:t>If out on Z axis then the figure it is out by needs to be changed in the R42 + R42 values (once inputted key needs to be turned and saved as before)</w:t>
      </w:r>
    </w:p>
    <w:p w14:paraId="7DBA85B9" w14:textId="1AD3FF51" w:rsidR="001946E0" w:rsidRDefault="001946E0" w:rsidP="001946E0">
      <w:r>
        <w:t xml:space="preserve">NOTE if X &amp; Z are out big (+) then add deviation to R </w:t>
      </w:r>
      <w:r w:rsidR="00383B00">
        <w:t>Parameters</w:t>
      </w:r>
      <w:r>
        <w:t xml:space="preserve"> If small (-) subtract deviation from R parameters</w:t>
      </w:r>
    </w:p>
    <w:p w14:paraId="77A90E61" w14:textId="77777777" w:rsidR="001946E0" w:rsidRDefault="001946E0" w:rsidP="001946E0">
      <w:r>
        <w:t xml:space="preserve">Once altered all tools need re-probe </w:t>
      </w:r>
    </w:p>
    <w:p w14:paraId="2B9988F7" w14:textId="77777777" w:rsidR="001946E0" w:rsidRDefault="001946E0" w:rsidP="001946E0">
      <w:r>
        <w:t>Note: if re probe keeps going out on every tool, might be worth selecting tool 1, putting offset in until probes ok the altering every tool in the X by the same amount. Repeat this for Tool 3</w:t>
      </w:r>
    </w:p>
    <w:p w14:paraId="3C282A99" w14:textId="77777777" w:rsidR="001946E0" w:rsidRDefault="001946E0" w:rsidP="001946E0">
      <w:r>
        <w:t>Do a full re probe of every tool</w:t>
      </w:r>
    </w:p>
    <w:p w14:paraId="6BF6F244" w14:textId="77777777" w:rsidR="001946E0" w:rsidRDefault="001946E0" w:rsidP="001946E0">
      <w:r>
        <w:t>Cut Part</w:t>
      </w:r>
    </w:p>
    <w:p w14:paraId="1C6B1E33" w14:textId="282FD5E5" w:rsidR="00C37680" w:rsidRPr="00C37680" w:rsidRDefault="001946E0" w:rsidP="00C37680">
      <w:pPr>
        <w:rPr>
          <w:rFonts w:eastAsiaTheme="majorEastAsia" w:cs="Arial"/>
          <w:color w:val="2E74B5" w:themeColor="accent1" w:themeShade="BF"/>
          <w:sz w:val="26"/>
          <w:szCs w:val="26"/>
        </w:rPr>
      </w:pPr>
      <w:r>
        <w:t>Repeat above if still out on size</w:t>
      </w:r>
      <w:r w:rsidR="003A78F8">
        <w:t>.</w:t>
      </w:r>
      <w:r w:rsidR="00C37680">
        <w:rPr>
          <w:rFonts w:cs="Arial"/>
        </w:rPr>
        <w:br w:type="page"/>
      </w:r>
    </w:p>
    <w:p w14:paraId="325989F2" w14:textId="2AB9F0C7" w:rsidR="00C37680" w:rsidRDefault="00C37680" w:rsidP="00C45757">
      <w:pPr>
        <w:pStyle w:val="Heading2"/>
        <w:numPr>
          <w:ilvl w:val="1"/>
          <w:numId w:val="1"/>
        </w:numPr>
        <w:spacing w:line="360" w:lineRule="auto"/>
        <w:rPr>
          <w:rFonts w:cs="Arial"/>
        </w:rPr>
      </w:pPr>
      <w:bookmarkStart w:id="146" w:name="_Toc513158055"/>
      <w:r>
        <w:rPr>
          <w:rFonts w:cs="Arial"/>
        </w:rPr>
        <w:lastRenderedPageBreak/>
        <w:t>Appendix</w:t>
      </w:r>
      <w:r w:rsidR="00910448">
        <w:rPr>
          <w:rFonts w:cs="Arial"/>
        </w:rPr>
        <w:t xml:space="preserve"> </w:t>
      </w:r>
      <w:r w:rsidR="00650123">
        <w:rPr>
          <w:rFonts w:cs="Arial"/>
        </w:rPr>
        <w:t>-</w:t>
      </w:r>
      <w:r w:rsidR="00910448">
        <w:rPr>
          <w:rFonts w:cs="Arial"/>
        </w:rPr>
        <w:t xml:space="preserve"> </w:t>
      </w:r>
      <w:r w:rsidR="00650123">
        <w:rPr>
          <w:rFonts w:cs="Arial"/>
        </w:rPr>
        <w:t>Fixed assets depreciable</w:t>
      </w:r>
      <w:bookmarkEnd w:id="146"/>
      <w:r w:rsidR="00650123">
        <w:rPr>
          <w:rFonts w:cs="Arial"/>
        </w:rPr>
        <w:t xml:space="preserve"> </w:t>
      </w:r>
    </w:p>
    <w:p w14:paraId="0E5F8163" w14:textId="7AE82031" w:rsidR="00650123" w:rsidRDefault="00650123" w:rsidP="00D34811">
      <w:pPr>
        <w:pStyle w:val="NoSpacing"/>
        <w:rPr>
          <w:rFonts w:ascii="Arial" w:eastAsia="Times New Roman" w:hAnsi="Arial" w:cs="Arial"/>
          <w:shd w:val="clear" w:color="auto" w:fill="FFFFFF"/>
          <w:lang w:eastAsia="en-GB"/>
        </w:rPr>
      </w:pPr>
      <w:bookmarkStart w:id="147" w:name="bookmark0"/>
      <w:r w:rsidRPr="00D34811">
        <w:rPr>
          <w:rFonts w:ascii="Arial" w:eastAsia="Times New Roman" w:hAnsi="Arial" w:cs="Arial"/>
          <w:shd w:val="clear" w:color="auto" w:fill="FFFFFF"/>
          <w:lang w:val="fr-FR" w:eastAsia="fr-FR"/>
        </w:rPr>
        <w:t xml:space="preserve">FM </w:t>
      </w:r>
      <w:r w:rsidRPr="00D34811">
        <w:rPr>
          <w:rFonts w:ascii="Arial" w:eastAsia="Times New Roman" w:hAnsi="Arial" w:cs="Arial"/>
          <w:shd w:val="clear" w:color="auto" w:fill="FFFFFF"/>
          <w:lang w:eastAsia="en-GB"/>
        </w:rPr>
        <w:t>340-21-10 Attachment I Fixed Asset Depreciable Lives and Dictionary Codes</w:t>
      </w:r>
      <w:bookmarkEnd w:id="147"/>
    </w:p>
    <w:p w14:paraId="3627E306" w14:textId="77777777" w:rsidR="00D34811" w:rsidRPr="00D34811" w:rsidRDefault="00D34811" w:rsidP="00D34811">
      <w:pPr>
        <w:pStyle w:val="NoSpacing"/>
        <w:rPr>
          <w:rFonts w:ascii="Arial" w:eastAsia="Times New Roman" w:hAnsi="Arial" w:cs="Arial"/>
          <w:lang w:eastAsia="en-GB"/>
        </w:rPr>
      </w:pPr>
    </w:p>
    <w:tbl>
      <w:tblPr>
        <w:tblW w:w="0" w:type="auto"/>
        <w:jc w:val="center"/>
        <w:tblLayout w:type="fixed"/>
        <w:tblCellMar>
          <w:left w:w="0" w:type="dxa"/>
          <w:right w:w="0" w:type="dxa"/>
        </w:tblCellMar>
        <w:tblLook w:val="0000" w:firstRow="0" w:lastRow="0" w:firstColumn="0" w:lastColumn="0" w:noHBand="0" w:noVBand="0"/>
      </w:tblPr>
      <w:tblGrid>
        <w:gridCol w:w="1229"/>
        <w:gridCol w:w="4224"/>
        <w:gridCol w:w="1258"/>
      </w:tblGrid>
      <w:tr w:rsidR="00650123" w:rsidRPr="00650123" w14:paraId="3FCEFE5F" w14:textId="77777777" w:rsidTr="00546F9A">
        <w:trPr>
          <w:trHeight w:hRule="exact" w:val="950"/>
          <w:jc w:val="center"/>
        </w:trPr>
        <w:tc>
          <w:tcPr>
            <w:tcW w:w="1229" w:type="dxa"/>
            <w:tcBorders>
              <w:top w:val="single" w:sz="4" w:space="0" w:color="auto"/>
              <w:left w:val="single" w:sz="4" w:space="0" w:color="auto"/>
              <w:bottom w:val="nil"/>
              <w:right w:val="nil"/>
            </w:tcBorders>
            <w:shd w:val="clear" w:color="auto" w:fill="FFFFFF"/>
            <w:vAlign w:val="bottom"/>
          </w:tcPr>
          <w:p w14:paraId="00F37DBF" w14:textId="77777777" w:rsidR="00650123" w:rsidRPr="00650123" w:rsidRDefault="00650123" w:rsidP="00650123">
            <w:pPr>
              <w:framePr w:w="6710" w:wrap="notBeside" w:vAnchor="text" w:hAnchor="text" w:xAlign="center" w:y="1"/>
              <w:widowControl w:val="0"/>
              <w:spacing w:after="0" w:line="160" w:lineRule="exact"/>
              <w:jc w:val="center"/>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Sub-Accounts</w:t>
            </w:r>
          </w:p>
        </w:tc>
        <w:tc>
          <w:tcPr>
            <w:tcW w:w="4224" w:type="dxa"/>
            <w:tcBorders>
              <w:top w:val="single" w:sz="4" w:space="0" w:color="auto"/>
              <w:left w:val="single" w:sz="4" w:space="0" w:color="auto"/>
              <w:bottom w:val="nil"/>
              <w:right w:val="nil"/>
            </w:tcBorders>
            <w:shd w:val="clear" w:color="auto" w:fill="FFFFFF"/>
            <w:vAlign w:val="bottom"/>
          </w:tcPr>
          <w:p w14:paraId="182BC681" w14:textId="77777777" w:rsidR="00650123" w:rsidRPr="00650123" w:rsidRDefault="00650123" w:rsidP="00650123">
            <w:pPr>
              <w:framePr w:w="6710" w:wrap="notBeside" w:vAnchor="text" w:hAnchor="text" w:xAlign="center" w:y="1"/>
              <w:widowControl w:val="0"/>
              <w:spacing w:after="0" w:line="160" w:lineRule="exact"/>
              <w:jc w:val="center"/>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Description</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626B0C98" w14:textId="77777777" w:rsidR="00650123" w:rsidRPr="00650123" w:rsidRDefault="00650123" w:rsidP="00650123">
            <w:pPr>
              <w:framePr w:w="6710" w:wrap="notBeside" w:vAnchor="text" w:hAnchor="text" w:xAlign="center" w:y="1"/>
              <w:widowControl w:val="0"/>
              <w:spacing w:after="0" w:line="240" w:lineRule="exact"/>
              <w:jc w:val="both"/>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Depreciable Life (Years)</w:t>
            </w:r>
          </w:p>
        </w:tc>
      </w:tr>
      <w:tr w:rsidR="00650123" w:rsidRPr="00650123" w14:paraId="4726E901" w14:textId="77777777" w:rsidTr="00546F9A">
        <w:trPr>
          <w:trHeight w:hRule="exact" w:val="298"/>
          <w:jc w:val="center"/>
        </w:trPr>
        <w:tc>
          <w:tcPr>
            <w:tcW w:w="1229" w:type="dxa"/>
            <w:tcBorders>
              <w:top w:val="single" w:sz="4" w:space="0" w:color="auto"/>
              <w:left w:val="single" w:sz="4" w:space="0" w:color="auto"/>
              <w:bottom w:val="nil"/>
              <w:right w:val="nil"/>
            </w:tcBorders>
            <w:shd w:val="clear" w:color="auto" w:fill="FFFFFF"/>
          </w:tcPr>
          <w:p w14:paraId="030147E6" w14:textId="77777777" w:rsidR="00650123" w:rsidRPr="00650123" w:rsidRDefault="00650123" w:rsidP="00650123">
            <w:pPr>
              <w:framePr w:w="6710" w:wrap="notBeside" w:vAnchor="text" w:hAnchor="text" w:xAlign="center" w:y="1"/>
              <w:widowControl w:val="0"/>
              <w:spacing w:after="0" w:line="240" w:lineRule="auto"/>
              <w:rPr>
                <w:rFonts w:eastAsia="Times New Roman" w:cs="Arial"/>
                <w:sz w:val="10"/>
                <w:szCs w:val="10"/>
                <w:lang w:eastAsia="en-GB"/>
              </w:rPr>
            </w:pPr>
          </w:p>
        </w:tc>
        <w:tc>
          <w:tcPr>
            <w:tcW w:w="4224" w:type="dxa"/>
            <w:tcBorders>
              <w:top w:val="single" w:sz="4" w:space="0" w:color="auto"/>
              <w:left w:val="single" w:sz="4" w:space="0" w:color="auto"/>
              <w:bottom w:val="nil"/>
              <w:right w:val="nil"/>
            </w:tcBorders>
            <w:shd w:val="clear" w:color="auto" w:fill="FFFFFF"/>
          </w:tcPr>
          <w:p w14:paraId="632FFDAC" w14:textId="77777777" w:rsidR="00650123" w:rsidRPr="00650123" w:rsidRDefault="00650123" w:rsidP="00650123">
            <w:pPr>
              <w:framePr w:w="6710" w:wrap="notBeside" w:vAnchor="text" w:hAnchor="text" w:xAlign="center" w:y="1"/>
              <w:widowControl w:val="0"/>
              <w:spacing w:after="0" w:line="240" w:lineRule="auto"/>
              <w:rPr>
                <w:rFonts w:eastAsia="Times New Roman" w:cs="Arial"/>
                <w:sz w:val="10"/>
                <w:szCs w:val="10"/>
                <w:lang w:eastAsia="en-GB"/>
              </w:rPr>
            </w:pPr>
          </w:p>
        </w:tc>
        <w:tc>
          <w:tcPr>
            <w:tcW w:w="1258" w:type="dxa"/>
            <w:tcBorders>
              <w:top w:val="single" w:sz="4" w:space="0" w:color="auto"/>
              <w:left w:val="single" w:sz="4" w:space="0" w:color="auto"/>
              <w:bottom w:val="nil"/>
              <w:right w:val="single" w:sz="4" w:space="0" w:color="auto"/>
            </w:tcBorders>
            <w:shd w:val="clear" w:color="auto" w:fill="FFFFFF"/>
          </w:tcPr>
          <w:p w14:paraId="43239564" w14:textId="77777777" w:rsidR="00650123" w:rsidRPr="00650123" w:rsidRDefault="00650123" w:rsidP="00650123">
            <w:pPr>
              <w:framePr w:w="6710" w:wrap="notBeside" w:vAnchor="text" w:hAnchor="text" w:xAlign="center" w:y="1"/>
              <w:widowControl w:val="0"/>
              <w:spacing w:after="0" w:line="240" w:lineRule="auto"/>
              <w:rPr>
                <w:rFonts w:eastAsia="Times New Roman" w:cs="Arial"/>
                <w:sz w:val="10"/>
                <w:szCs w:val="10"/>
                <w:lang w:eastAsia="en-GB"/>
              </w:rPr>
            </w:pPr>
          </w:p>
        </w:tc>
      </w:tr>
      <w:tr w:rsidR="00650123" w:rsidRPr="00650123" w14:paraId="02B76511" w14:textId="77777777" w:rsidTr="00546F9A">
        <w:trPr>
          <w:trHeight w:hRule="exact" w:val="298"/>
          <w:jc w:val="center"/>
        </w:trPr>
        <w:tc>
          <w:tcPr>
            <w:tcW w:w="1229" w:type="dxa"/>
            <w:tcBorders>
              <w:top w:val="single" w:sz="4" w:space="0" w:color="auto"/>
              <w:left w:val="single" w:sz="4" w:space="0" w:color="auto"/>
              <w:bottom w:val="nil"/>
              <w:right w:val="nil"/>
            </w:tcBorders>
            <w:shd w:val="clear" w:color="auto" w:fill="FFFFFF"/>
            <w:vAlign w:val="bottom"/>
          </w:tcPr>
          <w:p w14:paraId="3AC5B6BC"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5000</w:t>
            </w:r>
          </w:p>
        </w:tc>
        <w:tc>
          <w:tcPr>
            <w:tcW w:w="4224" w:type="dxa"/>
            <w:tcBorders>
              <w:top w:val="single" w:sz="4" w:space="0" w:color="auto"/>
              <w:left w:val="single" w:sz="4" w:space="0" w:color="auto"/>
              <w:bottom w:val="nil"/>
              <w:right w:val="nil"/>
            </w:tcBorders>
            <w:shd w:val="clear" w:color="auto" w:fill="FFFFFF"/>
            <w:vAlign w:val="bottom"/>
          </w:tcPr>
          <w:p w14:paraId="4E002F4D" w14:textId="77777777" w:rsidR="00650123" w:rsidRPr="00650123" w:rsidRDefault="00650123" w:rsidP="00650123">
            <w:pPr>
              <w:framePr w:w="6710" w:wrap="notBeside" w:vAnchor="text" w:hAnchor="text" w:xAlign="center" w:y="1"/>
              <w:widowControl w:val="0"/>
              <w:spacing w:after="0" w:line="160" w:lineRule="exact"/>
              <w:ind w:left="4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LAND</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7823711D"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0</w:t>
            </w:r>
          </w:p>
        </w:tc>
      </w:tr>
      <w:tr w:rsidR="00650123" w:rsidRPr="00650123" w14:paraId="167EFE00" w14:textId="77777777" w:rsidTr="00546F9A">
        <w:trPr>
          <w:trHeight w:hRule="exact" w:val="298"/>
          <w:jc w:val="center"/>
        </w:trPr>
        <w:tc>
          <w:tcPr>
            <w:tcW w:w="6711" w:type="dxa"/>
            <w:gridSpan w:val="3"/>
            <w:tcBorders>
              <w:top w:val="single" w:sz="4" w:space="0" w:color="auto"/>
              <w:left w:val="single" w:sz="4" w:space="0" w:color="auto"/>
              <w:bottom w:val="nil"/>
              <w:right w:val="single" w:sz="4" w:space="0" w:color="auto"/>
            </w:tcBorders>
            <w:shd w:val="clear" w:color="auto" w:fill="FFFFFF"/>
          </w:tcPr>
          <w:p w14:paraId="50ACF6A5" w14:textId="77777777" w:rsidR="00650123" w:rsidRPr="00650123" w:rsidRDefault="00650123" w:rsidP="00650123">
            <w:pPr>
              <w:framePr w:w="6710" w:wrap="notBeside" w:vAnchor="text" w:hAnchor="text" w:xAlign="center" w:y="1"/>
              <w:widowControl w:val="0"/>
              <w:spacing w:after="0" w:line="160" w:lineRule="exact"/>
              <w:ind w:right="8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LAND IMPROVEMENTS</w:t>
            </w:r>
          </w:p>
        </w:tc>
      </w:tr>
      <w:tr w:rsidR="00650123" w:rsidRPr="00650123" w14:paraId="1B2C7A61" w14:textId="77777777" w:rsidTr="00546F9A">
        <w:trPr>
          <w:trHeight w:hRule="exact" w:val="470"/>
          <w:jc w:val="center"/>
        </w:trPr>
        <w:tc>
          <w:tcPr>
            <w:tcW w:w="1229" w:type="dxa"/>
            <w:tcBorders>
              <w:top w:val="single" w:sz="4" w:space="0" w:color="auto"/>
              <w:left w:val="single" w:sz="4" w:space="0" w:color="auto"/>
              <w:bottom w:val="nil"/>
              <w:right w:val="nil"/>
            </w:tcBorders>
            <w:shd w:val="clear" w:color="auto" w:fill="FFFFFF"/>
          </w:tcPr>
          <w:p w14:paraId="20E2F941"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5100</w:t>
            </w:r>
          </w:p>
        </w:tc>
        <w:tc>
          <w:tcPr>
            <w:tcW w:w="4224" w:type="dxa"/>
            <w:tcBorders>
              <w:top w:val="single" w:sz="4" w:space="0" w:color="auto"/>
              <w:left w:val="single" w:sz="4" w:space="0" w:color="auto"/>
              <w:bottom w:val="nil"/>
              <w:right w:val="nil"/>
            </w:tcBorders>
            <w:shd w:val="clear" w:color="auto" w:fill="FFFFFF"/>
            <w:vAlign w:val="bottom"/>
          </w:tcPr>
          <w:p w14:paraId="3E80EF61" w14:textId="77777777" w:rsidR="00650123" w:rsidRPr="00650123" w:rsidRDefault="00650123" w:rsidP="00650123">
            <w:pPr>
              <w:framePr w:w="6710" w:wrap="notBeside" w:vAnchor="text" w:hAnchor="text" w:xAlign="center" w:y="1"/>
              <w:widowControl w:val="0"/>
              <w:spacing w:after="0" w:line="24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Land Improvements (Parking lots, Roads/Railroad outside bide, etc.)</w:t>
            </w:r>
          </w:p>
        </w:tc>
        <w:tc>
          <w:tcPr>
            <w:tcW w:w="1258" w:type="dxa"/>
            <w:tcBorders>
              <w:top w:val="single" w:sz="4" w:space="0" w:color="auto"/>
              <w:left w:val="single" w:sz="4" w:space="0" w:color="auto"/>
              <w:bottom w:val="nil"/>
              <w:right w:val="single" w:sz="4" w:space="0" w:color="auto"/>
            </w:tcBorders>
            <w:shd w:val="clear" w:color="auto" w:fill="FFFFFF"/>
          </w:tcPr>
          <w:p w14:paraId="736C41FD"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30</w:t>
            </w:r>
          </w:p>
        </w:tc>
      </w:tr>
      <w:tr w:rsidR="00650123" w:rsidRPr="00650123" w14:paraId="00A893DA" w14:textId="77777777" w:rsidTr="00546F9A">
        <w:trPr>
          <w:trHeight w:hRule="exact" w:val="240"/>
          <w:jc w:val="center"/>
        </w:trPr>
        <w:tc>
          <w:tcPr>
            <w:tcW w:w="1229" w:type="dxa"/>
            <w:tcBorders>
              <w:top w:val="single" w:sz="4" w:space="0" w:color="auto"/>
              <w:left w:val="single" w:sz="4" w:space="0" w:color="auto"/>
              <w:bottom w:val="nil"/>
              <w:right w:val="nil"/>
            </w:tcBorders>
            <w:shd w:val="clear" w:color="auto" w:fill="FFFFFF"/>
          </w:tcPr>
          <w:p w14:paraId="145F8B45"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5125</w:t>
            </w:r>
          </w:p>
        </w:tc>
        <w:tc>
          <w:tcPr>
            <w:tcW w:w="4224" w:type="dxa"/>
            <w:tcBorders>
              <w:top w:val="single" w:sz="4" w:space="0" w:color="auto"/>
              <w:left w:val="single" w:sz="4" w:space="0" w:color="auto"/>
              <w:bottom w:val="nil"/>
              <w:right w:val="nil"/>
            </w:tcBorders>
            <w:shd w:val="clear" w:color="auto" w:fill="FFFFFF"/>
          </w:tcPr>
          <w:p w14:paraId="306E9A1A"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Land Improvements, Dealerships</w:t>
            </w:r>
          </w:p>
        </w:tc>
        <w:tc>
          <w:tcPr>
            <w:tcW w:w="1258" w:type="dxa"/>
            <w:tcBorders>
              <w:top w:val="single" w:sz="4" w:space="0" w:color="auto"/>
              <w:left w:val="single" w:sz="4" w:space="0" w:color="auto"/>
              <w:bottom w:val="nil"/>
              <w:right w:val="single" w:sz="4" w:space="0" w:color="auto"/>
            </w:tcBorders>
            <w:shd w:val="clear" w:color="auto" w:fill="FFFFFF"/>
          </w:tcPr>
          <w:p w14:paraId="1E1AAE97"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25</w:t>
            </w:r>
          </w:p>
        </w:tc>
      </w:tr>
      <w:tr w:rsidR="00650123" w:rsidRPr="00650123" w14:paraId="5BA372BA" w14:textId="77777777" w:rsidTr="00546F9A">
        <w:trPr>
          <w:trHeight w:hRule="exact" w:val="298"/>
          <w:jc w:val="center"/>
        </w:trPr>
        <w:tc>
          <w:tcPr>
            <w:tcW w:w="6711" w:type="dxa"/>
            <w:gridSpan w:val="3"/>
            <w:tcBorders>
              <w:top w:val="single" w:sz="4" w:space="0" w:color="auto"/>
              <w:left w:val="single" w:sz="4" w:space="0" w:color="auto"/>
              <w:bottom w:val="nil"/>
              <w:right w:val="single" w:sz="4" w:space="0" w:color="auto"/>
            </w:tcBorders>
            <w:shd w:val="clear" w:color="auto" w:fill="FFFFFF"/>
          </w:tcPr>
          <w:p w14:paraId="5E3CC020" w14:textId="77777777" w:rsidR="00650123" w:rsidRPr="00650123" w:rsidRDefault="00650123" w:rsidP="00650123">
            <w:pPr>
              <w:framePr w:w="6710" w:wrap="notBeside" w:vAnchor="text" w:hAnchor="text" w:xAlign="center" w:y="1"/>
              <w:widowControl w:val="0"/>
              <w:spacing w:after="0" w:line="160" w:lineRule="exact"/>
              <w:ind w:left="126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BUILDINGS AND RELATED</w:t>
            </w:r>
          </w:p>
        </w:tc>
      </w:tr>
      <w:tr w:rsidR="00650123" w:rsidRPr="00650123" w14:paraId="4EBDDD2F" w14:textId="77777777" w:rsidTr="00546F9A">
        <w:trPr>
          <w:trHeight w:hRule="exact" w:val="461"/>
          <w:jc w:val="center"/>
        </w:trPr>
        <w:tc>
          <w:tcPr>
            <w:tcW w:w="1229" w:type="dxa"/>
            <w:tcBorders>
              <w:top w:val="single" w:sz="4" w:space="0" w:color="auto"/>
              <w:left w:val="single" w:sz="4" w:space="0" w:color="auto"/>
              <w:bottom w:val="nil"/>
              <w:right w:val="nil"/>
            </w:tcBorders>
            <w:shd w:val="clear" w:color="auto" w:fill="FFFFFF"/>
          </w:tcPr>
          <w:p w14:paraId="28752C7A" w14:textId="77777777" w:rsidR="00650123" w:rsidRPr="00650123" w:rsidRDefault="00650123" w:rsidP="00650123">
            <w:pPr>
              <w:framePr w:w="6710" w:wrap="notBeside" w:vAnchor="text" w:hAnchor="text" w:xAlign="center" w:y="1"/>
              <w:widowControl w:val="0"/>
              <w:spacing w:after="0" w:line="150" w:lineRule="exact"/>
              <w:ind w:right="420"/>
              <w:jc w:val="right"/>
              <w:rPr>
                <w:rFonts w:eastAsia="Times New Roman" w:cs="Arial"/>
                <w:sz w:val="15"/>
                <w:szCs w:val="15"/>
                <w:lang w:eastAsia="en-GB"/>
              </w:rPr>
            </w:pPr>
            <w:r w:rsidRPr="00650123">
              <w:rPr>
                <w:rFonts w:eastAsia="Times New Roman" w:cs="Arial"/>
                <w:color w:val="000000"/>
                <w:sz w:val="15"/>
                <w:szCs w:val="15"/>
                <w:shd w:val="clear" w:color="auto" w:fill="FFFFFF"/>
                <w:lang w:eastAsia="en-GB"/>
              </w:rPr>
              <w:t>5300</w:t>
            </w:r>
          </w:p>
        </w:tc>
        <w:tc>
          <w:tcPr>
            <w:tcW w:w="4224" w:type="dxa"/>
            <w:tcBorders>
              <w:top w:val="single" w:sz="4" w:space="0" w:color="auto"/>
              <w:left w:val="single" w:sz="4" w:space="0" w:color="auto"/>
              <w:bottom w:val="nil"/>
              <w:right w:val="nil"/>
            </w:tcBorders>
            <w:shd w:val="clear" w:color="auto" w:fill="FFFFFF"/>
            <w:vAlign w:val="bottom"/>
          </w:tcPr>
          <w:p w14:paraId="3238152B" w14:textId="77777777" w:rsidR="00650123" w:rsidRPr="00650123" w:rsidRDefault="00650123" w:rsidP="00650123">
            <w:pPr>
              <w:framePr w:w="6710" w:wrap="notBeside" w:vAnchor="text" w:hAnchor="text" w:xAlign="center" w:y="1"/>
              <w:widowControl w:val="0"/>
              <w:spacing w:after="0" w:line="23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Buildings (Structures, Permanent Walls, Nat Gas, Water Infrastructure, etc.)</w:t>
            </w:r>
          </w:p>
        </w:tc>
        <w:tc>
          <w:tcPr>
            <w:tcW w:w="1258" w:type="dxa"/>
            <w:tcBorders>
              <w:top w:val="single" w:sz="4" w:space="0" w:color="auto"/>
              <w:left w:val="single" w:sz="4" w:space="0" w:color="auto"/>
              <w:bottom w:val="nil"/>
              <w:right w:val="single" w:sz="4" w:space="0" w:color="auto"/>
            </w:tcBorders>
            <w:shd w:val="clear" w:color="auto" w:fill="FFFFFF"/>
          </w:tcPr>
          <w:p w14:paraId="2C90EC16"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36</w:t>
            </w:r>
          </w:p>
        </w:tc>
      </w:tr>
      <w:tr w:rsidR="00650123" w:rsidRPr="00650123" w14:paraId="516237B7" w14:textId="77777777" w:rsidTr="00546F9A">
        <w:trPr>
          <w:trHeight w:hRule="exact" w:val="278"/>
          <w:jc w:val="center"/>
        </w:trPr>
        <w:tc>
          <w:tcPr>
            <w:tcW w:w="1229" w:type="dxa"/>
            <w:tcBorders>
              <w:top w:val="single" w:sz="4" w:space="0" w:color="auto"/>
              <w:left w:val="single" w:sz="4" w:space="0" w:color="auto"/>
              <w:bottom w:val="nil"/>
              <w:right w:val="nil"/>
            </w:tcBorders>
            <w:shd w:val="clear" w:color="auto" w:fill="FFFFFF"/>
          </w:tcPr>
          <w:p w14:paraId="64DB4211" w14:textId="77777777" w:rsidR="00650123" w:rsidRPr="00650123" w:rsidRDefault="00650123" w:rsidP="00650123">
            <w:pPr>
              <w:framePr w:w="6710" w:wrap="notBeside" w:vAnchor="text" w:hAnchor="text" w:xAlign="center" w:y="1"/>
              <w:widowControl w:val="0"/>
              <w:spacing w:after="0" w:line="150" w:lineRule="exact"/>
              <w:ind w:right="420"/>
              <w:jc w:val="right"/>
              <w:rPr>
                <w:rFonts w:eastAsia="Times New Roman" w:cs="Arial"/>
                <w:sz w:val="15"/>
                <w:szCs w:val="15"/>
                <w:lang w:eastAsia="en-GB"/>
              </w:rPr>
            </w:pPr>
            <w:r w:rsidRPr="00650123">
              <w:rPr>
                <w:rFonts w:eastAsia="Times New Roman" w:cs="Arial"/>
                <w:color w:val="000000"/>
                <w:sz w:val="15"/>
                <w:szCs w:val="15"/>
                <w:shd w:val="clear" w:color="auto" w:fill="FFFFFF"/>
                <w:lang w:eastAsia="en-GB"/>
              </w:rPr>
              <w:t>5310</w:t>
            </w:r>
          </w:p>
        </w:tc>
        <w:tc>
          <w:tcPr>
            <w:tcW w:w="4224" w:type="dxa"/>
            <w:tcBorders>
              <w:top w:val="single" w:sz="4" w:space="0" w:color="auto"/>
              <w:left w:val="single" w:sz="4" w:space="0" w:color="auto"/>
              <w:bottom w:val="nil"/>
              <w:right w:val="nil"/>
            </w:tcBorders>
            <w:shd w:val="clear" w:color="auto" w:fill="FFFFFF"/>
          </w:tcPr>
          <w:p w14:paraId="4A8278E4"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Buildings, FORD LAND</w:t>
            </w:r>
          </w:p>
        </w:tc>
        <w:tc>
          <w:tcPr>
            <w:tcW w:w="1258" w:type="dxa"/>
            <w:tcBorders>
              <w:top w:val="single" w:sz="4" w:space="0" w:color="auto"/>
              <w:left w:val="single" w:sz="4" w:space="0" w:color="auto"/>
              <w:bottom w:val="nil"/>
              <w:right w:val="single" w:sz="4" w:space="0" w:color="auto"/>
            </w:tcBorders>
            <w:shd w:val="clear" w:color="auto" w:fill="FFFFFF"/>
          </w:tcPr>
          <w:p w14:paraId="0A64A031"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36</w:t>
            </w:r>
          </w:p>
        </w:tc>
      </w:tr>
      <w:tr w:rsidR="00650123" w:rsidRPr="00650123" w14:paraId="30978C35" w14:textId="77777777" w:rsidTr="00546F9A">
        <w:trPr>
          <w:trHeight w:hRule="exact" w:val="470"/>
          <w:jc w:val="center"/>
        </w:trPr>
        <w:tc>
          <w:tcPr>
            <w:tcW w:w="1229" w:type="dxa"/>
            <w:tcBorders>
              <w:top w:val="single" w:sz="4" w:space="0" w:color="auto"/>
              <w:left w:val="single" w:sz="4" w:space="0" w:color="auto"/>
              <w:bottom w:val="nil"/>
              <w:right w:val="nil"/>
            </w:tcBorders>
            <w:shd w:val="clear" w:color="auto" w:fill="FFFFFF"/>
            <w:vAlign w:val="bottom"/>
          </w:tcPr>
          <w:p w14:paraId="40003EFF" w14:textId="77777777" w:rsidR="00650123" w:rsidRPr="00650123" w:rsidRDefault="00650123" w:rsidP="00650123">
            <w:pPr>
              <w:framePr w:w="6710" w:wrap="notBeside" w:vAnchor="text" w:hAnchor="text" w:xAlign="center" w:y="1"/>
              <w:widowControl w:val="0"/>
              <w:spacing w:after="0" w:line="230" w:lineRule="exact"/>
              <w:ind w:right="420"/>
              <w:jc w:val="right"/>
              <w:rPr>
                <w:rFonts w:eastAsia="Times New Roman" w:cs="Arial"/>
                <w:sz w:val="15"/>
                <w:szCs w:val="15"/>
                <w:lang w:eastAsia="en-GB"/>
              </w:rPr>
            </w:pPr>
            <w:r w:rsidRPr="00650123">
              <w:rPr>
                <w:rFonts w:eastAsia="Times New Roman" w:cs="Arial"/>
                <w:color w:val="000000"/>
                <w:sz w:val="15"/>
                <w:szCs w:val="15"/>
                <w:shd w:val="clear" w:color="auto" w:fill="FFFFFF"/>
                <w:lang w:eastAsia="en-GB"/>
              </w:rPr>
              <w:t>5325 5330</w:t>
            </w:r>
          </w:p>
        </w:tc>
        <w:tc>
          <w:tcPr>
            <w:tcW w:w="4224" w:type="dxa"/>
            <w:tcBorders>
              <w:top w:val="single" w:sz="4" w:space="0" w:color="auto"/>
              <w:left w:val="single" w:sz="4" w:space="0" w:color="auto"/>
              <w:bottom w:val="nil"/>
              <w:right w:val="nil"/>
            </w:tcBorders>
            <w:shd w:val="clear" w:color="auto" w:fill="FFFFFF"/>
            <w:vAlign w:val="bottom"/>
          </w:tcPr>
          <w:p w14:paraId="647D9C78" w14:textId="77777777" w:rsidR="00650123" w:rsidRPr="00650123" w:rsidRDefault="00650123" w:rsidP="00650123">
            <w:pPr>
              <w:framePr w:w="6710" w:wrap="notBeside" w:vAnchor="text" w:hAnchor="text" w:xAlign="center" w:y="1"/>
              <w:widowControl w:val="0"/>
              <w:spacing w:after="6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Buildings, Dealerships</w:t>
            </w:r>
          </w:p>
          <w:p w14:paraId="41E88DA5" w14:textId="77777777" w:rsidR="00650123" w:rsidRPr="00650123" w:rsidRDefault="00650123" w:rsidP="00650123">
            <w:pPr>
              <w:framePr w:w="6710" w:wrap="notBeside" w:vAnchor="text" w:hAnchor="text" w:xAlign="center" w:y="1"/>
              <w:widowControl w:val="0"/>
              <w:spacing w:before="60"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Building Related (Enclosures and Roof)</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118EDBEB" w14:textId="77777777" w:rsidR="00650123" w:rsidRPr="00650123" w:rsidRDefault="00650123" w:rsidP="00650123">
            <w:pPr>
              <w:framePr w:w="6710" w:wrap="notBeside" w:vAnchor="text" w:hAnchor="text" w:xAlign="center" w:y="1"/>
              <w:widowControl w:val="0"/>
              <w:spacing w:after="0" w:line="23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25 | 20</w:t>
            </w:r>
          </w:p>
        </w:tc>
      </w:tr>
      <w:tr w:rsidR="00650123" w:rsidRPr="00650123" w14:paraId="15933544" w14:textId="77777777" w:rsidTr="00546F9A">
        <w:trPr>
          <w:trHeight w:hRule="exact" w:val="470"/>
          <w:jc w:val="center"/>
        </w:trPr>
        <w:tc>
          <w:tcPr>
            <w:tcW w:w="1229" w:type="dxa"/>
            <w:tcBorders>
              <w:top w:val="single" w:sz="4" w:space="0" w:color="auto"/>
              <w:left w:val="single" w:sz="4" w:space="0" w:color="auto"/>
              <w:bottom w:val="nil"/>
              <w:right w:val="nil"/>
            </w:tcBorders>
            <w:shd w:val="clear" w:color="auto" w:fill="FFFFFF"/>
          </w:tcPr>
          <w:p w14:paraId="40EA8BD2" w14:textId="77777777" w:rsidR="00650123" w:rsidRPr="00650123" w:rsidRDefault="00650123" w:rsidP="00650123">
            <w:pPr>
              <w:framePr w:w="6710" w:wrap="notBeside" w:vAnchor="text" w:hAnchor="text" w:xAlign="center" w:y="1"/>
              <w:widowControl w:val="0"/>
              <w:spacing w:after="0" w:line="150" w:lineRule="exact"/>
              <w:ind w:right="420"/>
              <w:jc w:val="right"/>
              <w:rPr>
                <w:rFonts w:eastAsia="Times New Roman" w:cs="Arial"/>
                <w:sz w:val="15"/>
                <w:szCs w:val="15"/>
                <w:lang w:eastAsia="en-GB"/>
              </w:rPr>
            </w:pPr>
            <w:r w:rsidRPr="00650123">
              <w:rPr>
                <w:rFonts w:eastAsia="Times New Roman" w:cs="Arial"/>
                <w:color w:val="000000"/>
                <w:sz w:val="15"/>
                <w:szCs w:val="15"/>
                <w:shd w:val="clear" w:color="auto" w:fill="FFFFFF"/>
                <w:lang w:eastAsia="en-GB"/>
              </w:rPr>
              <w:t>5340</w:t>
            </w:r>
          </w:p>
        </w:tc>
        <w:tc>
          <w:tcPr>
            <w:tcW w:w="4224" w:type="dxa"/>
            <w:tcBorders>
              <w:top w:val="single" w:sz="4" w:space="0" w:color="auto"/>
              <w:left w:val="single" w:sz="4" w:space="0" w:color="auto"/>
              <w:bottom w:val="nil"/>
              <w:right w:val="nil"/>
            </w:tcBorders>
            <w:shd w:val="clear" w:color="auto" w:fill="FFFFFF"/>
            <w:vAlign w:val="bottom"/>
          </w:tcPr>
          <w:p w14:paraId="0102C478" w14:textId="77777777" w:rsidR="00650123" w:rsidRPr="00650123" w:rsidRDefault="00650123" w:rsidP="00650123">
            <w:pPr>
              <w:framePr w:w="6710" w:wrap="notBeside" w:vAnchor="text" w:hAnchor="text" w:xAlign="center" w:y="1"/>
              <w:widowControl w:val="0"/>
              <w:spacing w:after="0" w:line="23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Building System Support (e.g., HVAC) &amp; Process Related Facility Costs</w:t>
            </w:r>
          </w:p>
        </w:tc>
        <w:tc>
          <w:tcPr>
            <w:tcW w:w="1258" w:type="dxa"/>
            <w:tcBorders>
              <w:top w:val="single" w:sz="4" w:space="0" w:color="auto"/>
              <w:left w:val="single" w:sz="4" w:space="0" w:color="auto"/>
              <w:bottom w:val="nil"/>
              <w:right w:val="single" w:sz="4" w:space="0" w:color="auto"/>
            </w:tcBorders>
            <w:shd w:val="clear" w:color="auto" w:fill="FFFFFF"/>
          </w:tcPr>
          <w:p w14:paraId="6237E684"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30</w:t>
            </w:r>
          </w:p>
        </w:tc>
      </w:tr>
      <w:tr w:rsidR="00650123" w:rsidRPr="00650123" w14:paraId="03EEF07F" w14:textId="77777777" w:rsidTr="00546F9A">
        <w:trPr>
          <w:trHeight w:hRule="exact" w:val="250"/>
          <w:jc w:val="center"/>
        </w:trPr>
        <w:tc>
          <w:tcPr>
            <w:tcW w:w="6711" w:type="dxa"/>
            <w:gridSpan w:val="3"/>
            <w:tcBorders>
              <w:top w:val="single" w:sz="4" w:space="0" w:color="auto"/>
              <w:left w:val="single" w:sz="4" w:space="0" w:color="auto"/>
              <w:bottom w:val="nil"/>
              <w:right w:val="single" w:sz="4" w:space="0" w:color="auto"/>
            </w:tcBorders>
            <w:shd w:val="clear" w:color="auto" w:fill="FFFFFF"/>
            <w:vAlign w:val="bottom"/>
          </w:tcPr>
          <w:p w14:paraId="4B6F3271" w14:textId="77777777" w:rsidR="00650123" w:rsidRPr="00650123" w:rsidRDefault="00650123" w:rsidP="00650123">
            <w:pPr>
              <w:framePr w:w="6710" w:wrap="notBeside" w:vAnchor="text" w:hAnchor="text" w:xAlign="center" w:y="1"/>
              <w:widowControl w:val="0"/>
              <w:spacing w:after="0" w:line="160" w:lineRule="exact"/>
              <w:ind w:left="126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MACHINERY AND EQUIPMENT</w:t>
            </w:r>
          </w:p>
        </w:tc>
      </w:tr>
      <w:tr w:rsidR="00650123" w:rsidRPr="00650123" w14:paraId="5487767E"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tcPr>
          <w:p w14:paraId="008CEAA5"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5400</w:t>
            </w:r>
          </w:p>
        </w:tc>
        <w:tc>
          <w:tcPr>
            <w:tcW w:w="4224" w:type="dxa"/>
            <w:tcBorders>
              <w:top w:val="single" w:sz="4" w:space="0" w:color="auto"/>
              <w:left w:val="single" w:sz="4" w:space="0" w:color="auto"/>
              <w:bottom w:val="nil"/>
              <w:right w:val="nil"/>
            </w:tcBorders>
            <w:shd w:val="clear" w:color="auto" w:fill="FFFFFF"/>
          </w:tcPr>
          <w:p w14:paraId="39125964"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Robots and Portable Power Tools</w:t>
            </w:r>
          </w:p>
        </w:tc>
        <w:tc>
          <w:tcPr>
            <w:tcW w:w="1258" w:type="dxa"/>
            <w:tcBorders>
              <w:top w:val="single" w:sz="4" w:space="0" w:color="auto"/>
              <w:left w:val="single" w:sz="4" w:space="0" w:color="auto"/>
              <w:bottom w:val="nil"/>
              <w:right w:val="single" w:sz="4" w:space="0" w:color="auto"/>
            </w:tcBorders>
            <w:shd w:val="clear" w:color="auto" w:fill="FFFFFF"/>
          </w:tcPr>
          <w:p w14:paraId="0FFC1392"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10</w:t>
            </w:r>
          </w:p>
        </w:tc>
      </w:tr>
      <w:tr w:rsidR="00650123" w:rsidRPr="00650123" w14:paraId="7C0FA37B" w14:textId="77777777" w:rsidTr="00546F9A">
        <w:trPr>
          <w:trHeight w:hRule="exact" w:val="461"/>
          <w:jc w:val="center"/>
        </w:trPr>
        <w:tc>
          <w:tcPr>
            <w:tcW w:w="1229" w:type="dxa"/>
            <w:tcBorders>
              <w:top w:val="single" w:sz="4" w:space="0" w:color="auto"/>
              <w:left w:val="single" w:sz="4" w:space="0" w:color="auto"/>
              <w:bottom w:val="nil"/>
              <w:right w:val="nil"/>
            </w:tcBorders>
            <w:shd w:val="clear" w:color="auto" w:fill="FFFFFF"/>
          </w:tcPr>
          <w:p w14:paraId="6BD9B14A"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5410</w:t>
            </w:r>
          </w:p>
        </w:tc>
        <w:tc>
          <w:tcPr>
            <w:tcW w:w="4224" w:type="dxa"/>
            <w:tcBorders>
              <w:top w:val="single" w:sz="4" w:space="0" w:color="auto"/>
              <w:left w:val="single" w:sz="4" w:space="0" w:color="auto"/>
              <w:bottom w:val="nil"/>
              <w:right w:val="nil"/>
            </w:tcBorders>
            <w:shd w:val="clear" w:color="auto" w:fill="FFFFFF"/>
            <w:vAlign w:val="bottom"/>
          </w:tcPr>
          <w:p w14:paraId="197344D8" w14:textId="77777777" w:rsidR="00650123" w:rsidRPr="00650123" w:rsidRDefault="00650123" w:rsidP="00650123">
            <w:pPr>
              <w:framePr w:w="6710" w:wrap="notBeside" w:vAnchor="text" w:hAnchor="text" w:xAlign="center" w:y="1"/>
              <w:widowControl w:val="0"/>
              <w:spacing w:after="0" w:line="230" w:lineRule="exact"/>
              <w:ind w:left="180" w:hanging="140"/>
              <w:rPr>
                <w:rFonts w:eastAsia="Times New Roman" w:cs="Arial"/>
                <w:sz w:val="15"/>
                <w:szCs w:val="15"/>
                <w:lang w:eastAsia="en-GB"/>
              </w:rPr>
            </w:pPr>
            <w:r w:rsidRPr="00650123">
              <w:rPr>
                <w:rFonts w:eastAsia="Times New Roman" w:cs="Arial"/>
                <w:color w:val="000000"/>
                <w:sz w:val="15"/>
                <w:szCs w:val="15"/>
                <w:shd w:val="clear" w:color="auto" w:fill="FFFFFF"/>
                <w:lang w:eastAsia="en-GB"/>
              </w:rPr>
              <w:t>Manufacturing, Assembly, and Other (includes Dealership Signs - Account 5447)</w:t>
            </w:r>
          </w:p>
        </w:tc>
        <w:tc>
          <w:tcPr>
            <w:tcW w:w="1258" w:type="dxa"/>
            <w:tcBorders>
              <w:top w:val="single" w:sz="4" w:space="0" w:color="auto"/>
              <w:left w:val="single" w:sz="4" w:space="0" w:color="auto"/>
              <w:bottom w:val="nil"/>
              <w:right w:val="single" w:sz="4" w:space="0" w:color="auto"/>
            </w:tcBorders>
            <w:shd w:val="clear" w:color="auto" w:fill="FFFFFF"/>
          </w:tcPr>
          <w:p w14:paraId="7624C7BD"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14.5</w:t>
            </w:r>
          </w:p>
        </w:tc>
      </w:tr>
      <w:tr w:rsidR="00650123" w:rsidRPr="00650123" w14:paraId="79B91DF6" w14:textId="77777777" w:rsidTr="00546F9A">
        <w:trPr>
          <w:trHeight w:hRule="exact" w:val="461"/>
          <w:jc w:val="center"/>
        </w:trPr>
        <w:tc>
          <w:tcPr>
            <w:tcW w:w="1229" w:type="dxa"/>
            <w:tcBorders>
              <w:top w:val="single" w:sz="4" w:space="0" w:color="auto"/>
              <w:left w:val="single" w:sz="4" w:space="0" w:color="auto"/>
              <w:bottom w:val="nil"/>
              <w:right w:val="nil"/>
            </w:tcBorders>
            <w:shd w:val="clear" w:color="auto" w:fill="FFFFFF"/>
          </w:tcPr>
          <w:p w14:paraId="7EFF8F67"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5420</w:t>
            </w:r>
          </w:p>
        </w:tc>
        <w:tc>
          <w:tcPr>
            <w:tcW w:w="4224" w:type="dxa"/>
            <w:tcBorders>
              <w:top w:val="single" w:sz="4" w:space="0" w:color="auto"/>
              <w:left w:val="single" w:sz="4" w:space="0" w:color="auto"/>
              <w:bottom w:val="nil"/>
              <w:right w:val="nil"/>
            </w:tcBorders>
            <w:shd w:val="clear" w:color="auto" w:fill="FFFFFF"/>
            <w:vAlign w:val="bottom"/>
          </w:tcPr>
          <w:p w14:paraId="2D2D6E03" w14:textId="77777777" w:rsidR="00650123" w:rsidRPr="00650123" w:rsidRDefault="00650123" w:rsidP="00650123">
            <w:pPr>
              <w:framePr w:w="6710" w:wrap="notBeside" w:vAnchor="text" w:hAnchor="text" w:xAlign="center" w:y="1"/>
              <w:widowControl w:val="0"/>
              <w:spacing w:after="0" w:line="23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Manufacturing Support (Blowers, Cranes, Cooling towers, Paint System/Booth, etc.)</w:t>
            </w:r>
          </w:p>
        </w:tc>
        <w:tc>
          <w:tcPr>
            <w:tcW w:w="1258" w:type="dxa"/>
            <w:tcBorders>
              <w:top w:val="single" w:sz="4" w:space="0" w:color="auto"/>
              <w:left w:val="single" w:sz="4" w:space="0" w:color="auto"/>
              <w:bottom w:val="nil"/>
              <w:right w:val="single" w:sz="4" w:space="0" w:color="auto"/>
            </w:tcBorders>
            <w:shd w:val="clear" w:color="auto" w:fill="FFFFFF"/>
          </w:tcPr>
          <w:p w14:paraId="42E22BDA"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20</w:t>
            </w:r>
          </w:p>
        </w:tc>
      </w:tr>
      <w:tr w:rsidR="00650123" w:rsidRPr="00650123" w14:paraId="30FC9E0C"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4DBF696B"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5485</w:t>
            </w:r>
          </w:p>
        </w:tc>
        <w:tc>
          <w:tcPr>
            <w:tcW w:w="4224" w:type="dxa"/>
            <w:tcBorders>
              <w:top w:val="single" w:sz="4" w:space="0" w:color="auto"/>
              <w:left w:val="single" w:sz="4" w:space="0" w:color="auto"/>
              <w:bottom w:val="nil"/>
              <w:right w:val="nil"/>
            </w:tcBorders>
            <w:shd w:val="clear" w:color="auto" w:fill="FFFFFF"/>
            <w:vAlign w:val="bottom"/>
          </w:tcPr>
          <w:p w14:paraId="433BFBDF"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Stamping Press Machines &amp; Equipment</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6F3A7738"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25</w:t>
            </w:r>
          </w:p>
        </w:tc>
      </w:tr>
      <w:tr w:rsidR="00650123" w:rsidRPr="00650123" w14:paraId="18FF60E5" w14:textId="77777777" w:rsidTr="00546F9A">
        <w:trPr>
          <w:trHeight w:hRule="exact" w:val="288"/>
          <w:jc w:val="center"/>
        </w:trPr>
        <w:tc>
          <w:tcPr>
            <w:tcW w:w="1229" w:type="dxa"/>
            <w:tcBorders>
              <w:top w:val="single" w:sz="4" w:space="0" w:color="auto"/>
              <w:left w:val="single" w:sz="4" w:space="0" w:color="auto"/>
              <w:bottom w:val="nil"/>
              <w:right w:val="nil"/>
            </w:tcBorders>
            <w:shd w:val="clear" w:color="auto" w:fill="FFFFFF"/>
            <w:vAlign w:val="bottom"/>
          </w:tcPr>
          <w:p w14:paraId="66481231"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5470</w:t>
            </w:r>
          </w:p>
        </w:tc>
        <w:tc>
          <w:tcPr>
            <w:tcW w:w="4224" w:type="dxa"/>
            <w:tcBorders>
              <w:top w:val="single" w:sz="4" w:space="0" w:color="auto"/>
              <w:left w:val="single" w:sz="4" w:space="0" w:color="auto"/>
              <w:bottom w:val="nil"/>
              <w:right w:val="nil"/>
            </w:tcBorders>
            <w:shd w:val="clear" w:color="auto" w:fill="FFFFFF"/>
            <w:vAlign w:val="bottom"/>
          </w:tcPr>
          <w:p w14:paraId="75EEC7DA"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Shipping Racks/Durable Containers</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6475DF2B"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14.5</w:t>
            </w:r>
          </w:p>
        </w:tc>
      </w:tr>
      <w:tr w:rsidR="00650123" w:rsidRPr="00650123" w14:paraId="39A3CBCF" w14:textId="77777777" w:rsidTr="00546F9A">
        <w:trPr>
          <w:trHeight w:hRule="exact" w:val="288"/>
          <w:jc w:val="center"/>
        </w:trPr>
        <w:tc>
          <w:tcPr>
            <w:tcW w:w="1229" w:type="dxa"/>
            <w:tcBorders>
              <w:top w:val="single" w:sz="4" w:space="0" w:color="auto"/>
              <w:left w:val="single" w:sz="4" w:space="0" w:color="auto"/>
              <w:bottom w:val="nil"/>
              <w:right w:val="nil"/>
            </w:tcBorders>
            <w:shd w:val="clear" w:color="auto" w:fill="FFFFFF"/>
          </w:tcPr>
          <w:p w14:paraId="1834F6BA"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5471</w:t>
            </w:r>
          </w:p>
        </w:tc>
        <w:tc>
          <w:tcPr>
            <w:tcW w:w="4224" w:type="dxa"/>
            <w:tcBorders>
              <w:top w:val="single" w:sz="4" w:space="0" w:color="auto"/>
              <w:left w:val="single" w:sz="4" w:space="0" w:color="auto"/>
              <w:bottom w:val="nil"/>
              <w:right w:val="nil"/>
            </w:tcBorders>
            <w:shd w:val="clear" w:color="auto" w:fill="FFFFFF"/>
          </w:tcPr>
          <w:p w14:paraId="42EA06A0"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Shipping Racks/Durable Containers (PCAM loc's)</w:t>
            </w:r>
          </w:p>
        </w:tc>
        <w:tc>
          <w:tcPr>
            <w:tcW w:w="1258" w:type="dxa"/>
            <w:tcBorders>
              <w:top w:val="single" w:sz="4" w:space="0" w:color="auto"/>
              <w:left w:val="single" w:sz="4" w:space="0" w:color="auto"/>
              <w:bottom w:val="nil"/>
              <w:right w:val="single" w:sz="4" w:space="0" w:color="auto"/>
            </w:tcBorders>
            <w:shd w:val="clear" w:color="auto" w:fill="FFFFFF"/>
          </w:tcPr>
          <w:p w14:paraId="270D05CA"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5</w:t>
            </w:r>
          </w:p>
        </w:tc>
      </w:tr>
      <w:tr w:rsidR="00650123" w:rsidRPr="00650123" w14:paraId="1DC037C5" w14:textId="77777777" w:rsidTr="00546F9A">
        <w:trPr>
          <w:trHeight w:hRule="exact" w:val="250"/>
          <w:jc w:val="center"/>
        </w:trPr>
        <w:tc>
          <w:tcPr>
            <w:tcW w:w="6711" w:type="dxa"/>
            <w:gridSpan w:val="3"/>
            <w:tcBorders>
              <w:top w:val="single" w:sz="4" w:space="0" w:color="auto"/>
              <w:left w:val="single" w:sz="4" w:space="0" w:color="auto"/>
              <w:bottom w:val="nil"/>
              <w:right w:val="single" w:sz="4" w:space="0" w:color="auto"/>
            </w:tcBorders>
            <w:shd w:val="clear" w:color="auto" w:fill="FFFFFF"/>
            <w:vAlign w:val="bottom"/>
          </w:tcPr>
          <w:p w14:paraId="5BCE8B3B" w14:textId="77777777" w:rsidR="00650123" w:rsidRPr="00650123" w:rsidRDefault="00650123" w:rsidP="00650123">
            <w:pPr>
              <w:framePr w:w="6710" w:wrap="notBeside" w:vAnchor="text" w:hAnchor="text" w:xAlign="center" w:y="1"/>
              <w:widowControl w:val="0"/>
              <w:spacing w:after="0" w:line="160" w:lineRule="exact"/>
              <w:ind w:left="126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TRANSPORTATION EQUIPMENT</w:t>
            </w:r>
          </w:p>
        </w:tc>
      </w:tr>
      <w:tr w:rsidR="00650123" w:rsidRPr="00650123" w14:paraId="103EE29F"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tcPr>
          <w:p w14:paraId="7228322B"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5610</w:t>
            </w:r>
          </w:p>
        </w:tc>
        <w:tc>
          <w:tcPr>
            <w:tcW w:w="4224" w:type="dxa"/>
            <w:tcBorders>
              <w:top w:val="single" w:sz="4" w:space="0" w:color="auto"/>
              <w:left w:val="single" w:sz="4" w:space="0" w:color="auto"/>
              <w:bottom w:val="nil"/>
              <w:right w:val="nil"/>
            </w:tcBorders>
            <w:shd w:val="clear" w:color="auto" w:fill="FFFFFF"/>
          </w:tcPr>
          <w:p w14:paraId="0B197EE8"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Aircraft</w:t>
            </w:r>
          </w:p>
        </w:tc>
        <w:tc>
          <w:tcPr>
            <w:tcW w:w="1258" w:type="dxa"/>
            <w:tcBorders>
              <w:top w:val="single" w:sz="4" w:space="0" w:color="auto"/>
              <w:left w:val="single" w:sz="4" w:space="0" w:color="auto"/>
              <w:bottom w:val="nil"/>
              <w:right w:val="single" w:sz="4" w:space="0" w:color="auto"/>
            </w:tcBorders>
            <w:shd w:val="clear" w:color="auto" w:fill="FFFFFF"/>
          </w:tcPr>
          <w:p w14:paraId="6C263151"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25</w:t>
            </w:r>
          </w:p>
        </w:tc>
      </w:tr>
      <w:tr w:rsidR="00650123" w:rsidRPr="00650123" w14:paraId="5BAA3723"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57889A58"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5621,4</w:t>
            </w:r>
          </w:p>
        </w:tc>
        <w:tc>
          <w:tcPr>
            <w:tcW w:w="4224" w:type="dxa"/>
            <w:tcBorders>
              <w:top w:val="single" w:sz="4" w:space="0" w:color="auto"/>
              <w:left w:val="single" w:sz="4" w:space="0" w:color="auto"/>
              <w:bottom w:val="nil"/>
              <w:right w:val="nil"/>
            </w:tcBorders>
            <w:shd w:val="clear" w:color="auto" w:fill="FFFFFF"/>
            <w:vAlign w:val="bottom"/>
          </w:tcPr>
          <w:p w14:paraId="2E95FEBB"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Cars, Light Trucks</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4B5A20D4"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9</w:t>
            </w:r>
          </w:p>
        </w:tc>
      </w:tr>
      <w:tr w:rsidR="00650123" w:rsidRPr="00650123" w14:paraId="1BC5157D"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2C12168D"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5622,6,7,8</w:t>
            </w:r>
          </w:p>
        </w:tc>
        <w:tc>
          <w:tcPr>
            <w:tcW w:w="4224" w:type="dxa"/>
            <w:tcBorders>
              <w:top w:val="single" w:sz="4" w:space="0" w:color="auto"/>
              <w:left w:val="single" w:sz="4" w:space="0" w:color="auto"/>
              <w:bottom w:val="nil"/>
              <w:right w:val="nil"/>
            </w:tcBorders>
            <w:shd w:val="clear" w:color="auto" w:fill="FFFFFF"/>
            <w:vAlign w:val="bottom"/>
          </w:tcPr>
          <w:p w14:paraId="4CF7FB16"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Buses, Heavy Trucks, Tractors, Trailers</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606848FE"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15</w:t>
            </w:r>
          </w:p>
        </w:tc>
      </w:tr>
      <w:tr w:rsidR="00650123" w:rsidRPr="00650123" w14:paraId="4AED5EB8"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72D60E62"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5630</w:t>
            </w:r>
          </w:p>
        </w:tc>
        <w:tc>
          <w:tcPr>
            <w:tcW w:w="4224" w:type="dxa"/>
            <w:tcBorders>
              <w:top w:val="single" w:sz="4" w:space="0" w:color="auto"/>
              <w:left w:val="single" w:sz="4" w:space="0" w:color="auto"/>
              <w:bottom w:val="nil"/>
              <w:right w:val="nil"/>
            </w:tcBorders>
            <w:shd w:val="clear" w:color="auto" w:fill="FFFFFF"/>
            <w:vAlign w:val="bottom"/>
          </w:tcPr>
          <w:p w14:paraId="18F2CBBA"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Locomotives and Freight Cars</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357E5771"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25</w:t>
            </w:r>
          </w:p>
        </w:tc>
      </w:tr>
      <w:tr w:rsidR="00650123" w:rsidRPr="00650123" w14:paraId="54798B60"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tcPr>
          <w:p w14:paraId="0F579C6D"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5640</w:t>
            </w:r>
          </w:p>
        </w:tc>
        <w:tc>
          <w:tcPr>
            <w:tcW w:w="4224" w:type="dxa"/>
            <w:tcBorders>
              <w:top w:val="single" w:sz="4" w:space="0" w:color="auto"/>
              <w:left w:val="single" w:sz="4" w:space="0" w:color="auto"/>
              <w:bottom w:val="nil"/>
              <w:right w:val="nil"/>
            </w:tcBorders>
            <w:shd w:val="clear" w:color="auto" w:fill="FFFFFF"/>
          </w:tcPr>
          <w:p w14:paraId="2F18C46F"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Boats</w:t>
            </w:r>
          </w:p>
        </w:tc>
        <w:tc>
          <w:tcPr>
            <w:tcW w:w="1258" w:type="dxa"/>
            <w:tcBorders>
              <w:top w:val="single" w:sz="4" w:space="0" w:color="auto"/>
              <w:left w:val="single" w:sz="4" w:space="0" w:color="auto"/>
              <w:bottom w:val="nil"/>
              <w:right w:val="single" w:sz="4" w:space="0" w:color="auto"/>
            </w:tcBorders>
            <w:shd w:val="clear" w:color="auto" w:fill="FFFFFF"/>
          </w:tcPr>
          <w:p w14:paraId="6434B10F"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40</w:t>
            </w:r>
          </w:p>
        </w:tc>
      </w:tr>
      <w:tr w:rsidR="00650123" w:rsidRPr="00650123" w14:paraId="1ED906C4" w14:textId="77777777" w:rsidTr="00546F9A">
        <w:trPr>
          <w:trHeight w:hRule="exact" w:val="250"/>
          <w:jc w:val="center"/>
        </w:trPr>
        <w:tc>
          <w:tcPr>
            <w:tcW w:w="1229" w:type="dxa"/>
            <w:tcBorders>
              <w:top w:val="single" w:sz="4" w:space="0" w:color="auto"/>
              <w:left w:val="single" w:sz="4" w:space="0" w:color="auto"/>
              <w:bottom w:val="nil"/>
              <w:right w:val="nil"/>
            </w:tcBorders>
            <w:shd w:val="clear" w:color="auto" w:fill="FFFFFF"/>
          </w:tcPr>
          <w:p w14:paraId="55E4D68A"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5650</w:t>
            </w:r>
          </w:p>
        </w:tc>
        <w:tc>
          <w:tcPr>
            <w:tcW w:w="4224" w:type="dxa"/>
            <w:tcBorders>
              <w:top w:val="single" w:sz="4" w:space="0" w:color="auto"/>
              <w:left w:val="single" w:sz="4" w:space="0" w:color="auto"/>
              <w:bottom w:val="nil"/>
              <w:right w:val="nil"/>
            </w:tcBorders>
            <w:shd w:val="clear" w:color="auto" w:fill="FFFFFF"/>
          </w:tcPr>
          <w:p w14:paraId="47073EDB"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PMHV Batteries</w:t>
            </w:r>
          </w:p>
        </w:tc>
        <w:tc>
          <w:tcPr>
            <w:tcW w:w="1258" w:type="dxa"/>
            <w:tcBorders>
              <w:top w:val="single" w:sz="4" w:space="0" w:color="auto"/>
              <w:left w:val="single" w:sz="4" w:space="0" w:color="auto"/>
              <w:bottom w:val="nil"/>
              <w:right w:val="single" w:sz="4" w:space="0" w:color="auto"/>
            </w:tcBorders>
            <w:shd w:val="clear" w:color="auto" w:fill="FFFFFF"/>
          </w:tcPr>
          <w:p w14:paraId="7C031F69"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w:t>
            </w:r>
          </w:p>
        </w:tc>
      </w:tr>
      <w:tr w:rsidR="00650123" w:rsidRPr="00650123" w14:paraId="286171AC" w14:textId="77777777" w:rsidTr="00546F9A">
        <w:trPr>
          <w:trHeight w:hRule="exact" w:val="298"/>
          <w:jc w:val="center"/>
        </w:trPr>
        <w:tc>
          <w:tcPr>
            <w:tcW w:w="6711" w:type="dxa"/>
            <w:gridSpan w:val="3"/>
            <w:tcBorders>
              <w:top w:val="single" w:sz="4" w:space="0" w:color="auto"/>
              <w:left w:val="single" w:sz="4" w:space="0" w:color="auto"/>
              <w:bottom w:val="nil"/>
              <w:right w:val="single" w:sz="4" w:space="0" w:color="auto"/>
            </w:tcBorders>
            <w:shd w:val="clear" w:color="auto" w:fill="FFFFFF"/>
            <w:vAlign w:val="bottom"/>
          </w:tcPr>
          <w:p w14:paraId="06E55E5B" w14:textId="77777777" w:rsidR="00650123" w:rsidRPr="00650123" w:rsidRDefault="00650123" w:rsidP="00650123">
            <w:pPr>
              <w:framePr w:w="6710" w:wrap="notBeside" w:vAnchor="text" w:hAnchor="text" w:xAlign="center" w:y="1"/>
              <w:widowControl w:val="0"/>
              <w:spacing w:after="0" w:line="160" w:lineRule="exact"/>
              <w:ind w:left="128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SOFTWARE AND WEB DEVELOPMENT</w:t>
            </w:r>
          </w:p>
        </w:tc>
      </w:tr>
      <w:tr w:rsidR="00650123" w:rsidRPr="00650123" w14:paraId="3D8C1D0B"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3D529832"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5710</w:t>
            </w:r>
          </w:p>
        </w:tc>
        <w:tc>
          <w:tcPr>
            <w:tcW w:w="4224" w:type="dxa"/>
            <w:tcBorders>
              <w:top w:val="single" w:sz="4" w:space="0" w:color="auto"/>
              <w:left w:val="single" w:sz="4" w:space="0" w:color="auto"/>
              <w:bottom w:val="nil"/>
              <w:right w:val="nil"/>
            </w:tcBorders>
            <w:shd w:val="clear" w:color="auto" w:fill="FFFFFF"/>
            <w:vAlign w:val="bottom"/>
          </w:tcPr>
          <w:p w14:paraId="24A57F4C"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Externally-Purchased Software</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7C1144DF"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8</w:t>
            </w:r>
          </w:p>
        </w:tc>
      </w:tr>
      <w:tr w:rsidR="00650123" w:rsidRPr="00650123" w14:paraId="31092662" w14:textId="77777777" w:rsidTr="00546F9A">
        <w:trPr>
          <w:trHeight w:hRule="exact" w:val="240"/>
          <w:jc w:val="center"/>
        </w:trPr>
        <w:tc>
          <w:tcPr>
            <w:tcW w:w="1229" w:type="dxa"/>
            <w:tcBorders>
              <w:top w:val="single" w:sz="4" w:space="0" w:color="auto"/>
              <w:left w:val="single" w:sz="4" w:space="0" w:color="auto"/>
              <w:bottom w:val="nil"/>
              <w:right w:val="nil"/>
            </w:tcBorders>
            <w:shd w:val="clear" w:color="auto" w:fill="FFFFFF"/>
            <w:vAlign w:val="bottom"/>
          </w:tcPr>
          <w:p w14:paraId="4342F68E"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5715</w:t>
            </w:r>
          </w:p>
        </w:tc>
        <w:tc>
          <w:tcPr>
            <w:tcW w:w="4224" w:type="dxa"/>
            <w:tcBorders>
              <w:top w:val="single" w:sz="4" w:space="0" w:color="auto"/>
              <w:left w:val="single" w:sz="4" w:space="0" w:color="auto"/>
              <w:bottom w:val="nil"/>
              <w:right w:val="nil"/>
            </w:tcBorders>
            <w:shd w:val="clear" w:color="auto" w:fill="FFFFFF"/>
            <w:vAlign w:val="bottom"/>
          </w:tcPr>
          <w:p w14:paraId="7AF96AF7"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Internally-Developed Software</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4D898D93"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8</w:t>
            </w:r>
          </w:p>
        </w:tc>
      </w:tr>
      <w:tr w:rsidR="00650123" w:rsidRPr="00650123" w14:paraId="212AEFD8" w14:textId="77777777" w:rsidTr="00546F9A">
        <w:trPr>
          <w:trHeight w:hRule="exact" w:val="307"/>
          <w:jc w:val="center"/>
        </w:trPr>
        <w:tc>
          <w:tcPr>
            <w:tcW w:w="6711" w:type="dxa"/>
            <w:gridSpan w:val="3"/>
            <w:tcBorders>
              <w:top w:val="single" w:sz="4" w:space="0" w:color="auto"/>
              <w:left w:val="single" w:sz="4" w:space="0" w:color="auto"/>
              <w:bottom w:val="nil"/>
              <w:right w:val="single" w:sz="4" w:space="0" w:color="auto"/>
            </w:tcBorders>
            <w:shd w:val="clear" w:color="auto" w:fill="FFFFFF"/>
            <w:vAlign w:val="bottom"/>
          </w:tcPr>
          <w:p w14:paraId="4712393F" w14:textId="77777777" w:rsidR="00650123" w:rsidRPr="00650123" w:rsidRDefault="00650123" w:rsidP="00650123">
            <w:pPr>
              <w:framePr w:w="6710" w:wrap="notBeside" w:vAnchor="text" w:hAnchor="text" w:xAlign="center" w:y="1"/>
              <w:widowControl w:val="0"/>
              <w:spacing w:after="0" w:line="160" w:lineRule="exact"/>
              <w:ind w:left="128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OFFICE FURNITURE AND EQUIPMENT</w:t>
            </w:r>
          </w:p>
        </w:tc>
      </w:tr>
      <w:tr w:rsidR="00650123" w:rsidRPr="00650123" w14:paraId="48609152"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073FEFAA"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5910</w:t>
            </w:r>
          </w:p>
        </w:tc>
        <w:tc>
          <w:tcPr>
            <w:tcW w:w="4224" w:type="dxa"/>
            <w:tcBorders>
              <w:top w:val="single" w:sz="4" w:space="0" w:color="auto"/>
              <w:left w:val="single" w:sz="4" w:space="0" w:color="auto"/>
              <w:bottom w:val="nil"/>
              <w:right w:val="nil"/>
            </w:tcBorders>
            <w:shd w:val="clear" w:color="auto" w:fill="FFFFFF"/>
            <w:vAlign w:val="bottom"/>
          </w:tcPr>
          <w:p w14:paraId="3AD9F718"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Office Furniture and Fixtures (Movable walls, etc.)</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56E91F3F"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12.5</w:t>
            </w:r>
          </w:p>
        </w:tc>
      </w:tr>
      <w:tr w:rsidR="00650123" w:rsidRPr="00650123" w14:paraId="52963B43"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3BB3E409"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5914</w:t>
            </w:r>
          </w:p>
        </w:tc>
        <w:tc>
          <w:tcPr>
            <w:tcW w:w="4224" w:type="dxa"/>
            <w:tcBorders>
              <w:top w:val="single" w:sz="4" w:space="0" w:color="auto"/>
              <w:left w:val="single" w:sz="4" w:space="0" w:color="auto"/>
              <w:bottom w:val="nil"/>
              <w:right w:val="nil"/>
            </w:tcBorders>
            <w:shd w:val="clear" w:color="auto" w:fill="FFFFFF"/>
            <w:vAlign w:val="bottom"/>
          </w:tcPr>
          <w:p w14:paraId="7F4000A9"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Personal Computers</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556659F7"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 xml:space="preserve">6 </w:t>
            </w:r>
          </w:p>
        </w:tc>
      </w:tr>
      <w:tr w:rsidR="00650123" w:rsidRPr="00650123" w14:paraId="476DECB2"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tcPr>
          <w:p w14:paraId="686C4DB5"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5916</w:t>
            </w:r>
          </w:p>
        </w:tc>
        <w:tc>
          <w:tcPr>
            <w:tcW w:w="4224" w:type="dxa"/>
            <w:tcBorders>
              <w:top w:val="single" w:sz="4" w:space="0" w:color="auto"/>
              <w:left w:val="single" w:sz="4" w:space="0" w:color="auto"/>
              <w:bottom w:val="nil"/>
              <w:right w:val="nil"/>
            </w:tcBorders>
            <w:shd w:val="clear" w:color="auto" w:fill="FFFFFF"/>
          </w:tcPr>
          <w:p w14:paraId="1DEE06D3"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Servers</w:t>
            </w:r>
          </w:p>
        </w:tc>
        <w:tc>
          <w:tcPr>
            <w:tcW w:w="1258" w:type="dxa"/>
            <w:tcBorders>
              <w:top w:val="single" w:sz="4" w:space="0" w:color="auto"/>
              <w:left w:val="single" w:sz="4" w:space="0" w:color="auto"/>
              <w:bottom w:val="nil"/>
              <w:right w:val="single" w:sz="4" w:space="0" w:color="auto"/>
            </w:tcBorders>
            <w:shd w:val="clear" w:color="auto" w:fill="FFFFFF"/>
          </w:tcPr>
          <w:p w14:paraId="4F889FF9"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6</w:t>
            </w:r>
          </w:p>
        </w:tc>
      </w:tr>
      <w:tr w:rsidR="00650123" w:rsidRPr="00650123" w14:paraId="6605E2CA" w14:textId="77777777" w:rsidTr="00546F9A">
        <w:trPr>
          <w:trHeight w:hRule="exact" w:val="259"/>
          <w:jc w:val="center"/>
        </w:trPr>
        <w:tc>
          <w:tcPr>
            <w:tcW w:w="1229" w:type="dxa"/>
            <w:tcBorders>
              <w:top w:val="single" w:sz="4" w:space="0" w:color="auto"/>
              <w:left w:val="single" w:sz="4" w:space="0" w:color="auto"/>
              <w:bottom w:val="nil"/>
              <w:right w:val="nil"/>
            </w:tcBorders>
            <w:shd w:val="clear" w:color="auto" w:fill="FFFFFF"/>
          </w:tcPr>
          <w:p w14:paraId="5F1E4F50"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5920</w:t>
            </w:r>
          </w:p>
        </w:tc>
        <w:tc>
          <w:tcPr>
            <w:tcW w:w="4224" w:type="dxa"/>
            <w:tcBorders>
              <w:top w:val="single" w:sz="4" w:space="0" w:color="auto"/>
              <w:left w:val="single" w:sz="4" w:space="0" w:color="auto"/>
              <w:bottom w:val="nil"/>
              <w:right w:val="nil"/>
            </w:tcBorders>
            <w:shd w:val="clear" w:color="auto" w:fill="FFFFFF"/>
          </w:tcPr>
          <w:p w14:paraId="28D5AA6C"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Admin/Research Equip &amp; Communications Systems</w:t>
            </w:r>
          </w:p>
        </w:tc>
        <w:tc>
          <w:tcPr>
            <w:tcW w:w="1258" w:type="dxa"/>
            <w:tcBorders>
              <w:top w:val="single" w:sz="4" w:space="0" w:color="auto"/>
              <w:left w:val="single" w:sz="4" w:space="0" w:color="auto"/>
              <w:bottom w:val="nil"/>
              <w:right w:val="single" w:sz="4" w:space="0" w:color="auto"/>
            </w:tcBorders>
            <w:shd w:val="clear" w:color="auto" w:fill="FFFFFF"/>
          </w:tcPr>
          <w:p w14:paraId="27F7BC77"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10</w:t>
            </w:r>
          </w:p>
        </w:tc>
      </w:tr>
      <w:tr w:rsidR="00650123" w:rsidRPr="00650123" w14:paraId="0AE9F2D8"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0ADA5D1E"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5930</w:t>
            </w:r>
          </w:p>
        </w:tc>
        <w:tc>
          <w:tcPr>
            <w:tcW w:w="4224" w:type="dxa"/>
            <w:tcBorders>
              <w:top w:val="single" w:sz="4" w:space="0" w:color="auto"/>
              <w:left w:val="single" w:sz="4" w:space="0" w:color="auto"/>
              <w:bottom w:val="nil"/>
              <w:right w:val="nil"/>
            </w:tcBorders>
            <w:shd w:val="clear" w:color="auto" w:fill="FFFFFF"/>
            <w:vAlign w:val="bottom"/>
          </w:tcPr>
          <w:p w14:paraId="7632F36E"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Office Machines (Projectors, Phone Equip, etc.)</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1BB1B142"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12.5</w:t>
            </w:r>
          </w:p>
        </w:tc>
      </w:tr>
      <w:tr w:rsidR="00650123" w:rsidRPr="00650123" w14:paraId="45540440" w14:textId="77777777" w:rsidTr="00546F9A">
        <w:trPr>
          <w:trHeight w:hRule="exact" w:val="230"/>
          <w:jc w:val="center"/>
        </w:trPr>
        <w:tc>
          <w:tcPr>
            <w:tcW w:w="1229" w:type="dxa"/>
            <w:tcBorders>
              <w:top w:val="single" w:sz="4" w:space="0" w:color="auto"/>
              <w:left w:val="single" w:sz="4" w:space="0" w:color="auto"/>
              <w:bottom w:val="nil"/>
              <w:right w:val="nil"/>
            </w:tcBorders>
            <w:shd w:val="clear" w:color="auto" w:fill="FFFFFF"/>
            <w:vAlign w:val="bottom"/>
          </w:tcPr>
          <w:p w14:paraId="4C15EEFB"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5940</w:t>
            </w:r>
          </w:p>
        </w:tc>
        <w:tc>
          <w:tcPr>
            <w:tcW w:w="4224" w:type="dxa"/>
            <w:tcBorders>
              <w:top w:val="single" w:sz="4" w:space="0" w:color="auto"/>
              <w:left w:val="single" w:sz="4" w:space="0" w:color="auto"/>
              <w:bottom w:val="nil"/>
              <w:right w:val="nil"/>
            </w:tcBorders>
            <w:shd w:val="clear" w:color="auto" w:fill="FFFFFF"/>
            <w:vAlign w:val="bottom"/>
          </w:tcPr>
          <w:p w14:paraId="007DFAF7"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Auto Show Displays: Marketing Content</w:t>
            </w:r>
          </w:p>
        </w:tc>
        <w:tc>
          <w:tcPr>
            <w:tcW w:w="1258" w:type="dxa"/>
            <w:tcBorders>
              <w:top w:val="single" w:sz="4" w:space="0" w:color="auto"/>
              <w:left w:val="single" w:sz="4" w:space="0" w:color="auto"/>
              <w:bottom w:val="nil"/>
              <w:right w:val="single" w:sz="4" w:space="0" w:color="auto"/>
            </w:tcBorders>
            <w:shd w:val="clear" w:color="auto" w:fill="FFFFFF"/>
            <w:vAlign w:val="bottom"/>
          </w:tcPr>
          <w:p w14:paraId="7C1178CB"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w:t>
            </w:r>
          </w:p>
        </w:tc>
      </w:tr>
      <w:tr w:rsidR="00650123" w:rsidRPr="00650123" w14:paraId="611A39FD" w14:textId="77777777" w:rsidTr="00546F9A">
        <w:trPr>
          <w:trHeight w:hRule="exact" w:val="250"/>
          <w:jc w:val="center"/>
        </w:trPr>
        <w:tc>
          <w:tcPr>
            <w:tcW w:w="1229" w:type="dxa"/>
            <w:tcBorders>
              <w:top w:val="single" w:sz="4" w:space="0" w:color="auto"/>
              <w:left w:val="single" w:sz="4" w:space="0" w:color="auto"/>
              <w:bottom w:val="nil"/>
              <w:right w:val="nil"/>
            </w:tcBorders>
            <w:shd w:val="clear" w:color="auto" w:fill="FFFFFF"/>
          </w:tcPr>
          <w:p w14:paraId="4333DE0C"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5940</w:t>
            </w:r>
          </w:p>
        </w:tc>
        <w:tc>
          <w:tcPr>
            <w:tcW w:w="4224" w:type="dxa"/>
            <w:tcBorders>
              <w:top w:val="single" w:sz="4" w:space="0" w:color="auto"/>
              <w:left w:val="single" w:sz="4" w:space="0" w:color="auto"/>
              <w:bottom w:val="nil"/>
              <w:right w:val="nil"/>
            </w:tcBorders>
            <w:shd w:val="clear" w:color="auto" w:fill="FFFFFF"/>
          </w:tcPr>
          <w:p w14:paraId="37DA412F" w14:textId="77777777" w:rsidR="00650123" w:rsidRPr="00650123" w:rsidRDefault="00650123" w:rsidP="00650123">
            <w:pPr>
              <w:framePr w:w="6710" w:wrap="notBeside" w:vAnchor="text" w:hAnchor="text" w:xAlign="center" w:y="1"/>
              <w:widowControl w:val="0"/>
              <w:spacing w:after="0" w:line="150" w:lineRule="exact"/>
              <w:ind w:left="40"/>
              <w:rPr>
                <w:rFonts w:eastAsia="Times New Roman" w:cs="Arial"/>
                <w:sz w:val="15"/>
                <w:szCs w:val="15"/>
                <w:lang w:eastAsia="en-GB"/>
              </w:rPr>
            </w:pPr>
            <w:r w:rsidRPr="00650123">
              <w:rPr>
                <w:rFonts w:eastAsia="Times New Roman" w:cs="Arial"/>
                <w:color w:val="000000"/>
                <w:sz w:val="15"/>
                <w:szCs w:val="15"/>
                <w:shd w:val="clear" w:color="auto" w:fill="FFFFFF"/>
                <w:lang w:eastAsia="en-GB"/>
              </w:rPr>
              <w:t>Auto Show Displays Kits and Equipment</w:t>
            </w:r>
          </w:p>
        </w:tc>
        <w:tc>
          <w:tcPr>
            <w:tcW w:w="1258" w:type="dxa"/>
            <w:tcBorders>
              <w:top w:val="single" w:sz="4" w:space="0" w:color="auto"/>
              <w:left w:val="single" w:sz="4" w:space="0" w:color="auto"/>
              <w:bottom w:val="nil"/>
              <w:right w:val="single" w:sz="4" w:space="0" w:color="auto"/>
            </w:tcBorders>
            <w:shd w:val="clear" w:color="auto" w:fill="FFFFFF"/>
          </w:tcPr>
          <w:p w14:paraId="4B038536"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10</w:t>
            </w:r>
          </w:p>
        </w:tc>
      </w:tr>
      <w:tr w:rsidR="00650123" w:rsidRPr="00650123" w14:paraId="0BA29286" w14:textId="77777777" w:rsidTr="00546F9A">
        <w:trPr>
          <w:trHeight w:hRule="exact" w:val="499"/>
          <w:jc w:val="center"/>
        </w:trPr>
        <w:tc>
          <w:tcPr>
            <w:tcW w:w="1229" w:type="dxa"/>
            <w:tcBorders>
              <w:top w:val="single" w:sz="4" w:space="0" w:color="auto"/>
              <w:left w:val="single" w:sz="4" w:space="0" w:color="auto"/>
              <w:bottom w:val="single" w:sz="4" w:space="0" w:color="auto"/>
              <w:right w:val="nil"/>
            </w:tcBorders>
            <w:shd w:val="clear" w:color="auto" w:fill="FFFFFF"/>
          </w:tcPr>
          <w:p w14:paraId="462F82CA" w14:textId="77777777" w:rsidR="00650123" w:rsidRPr="00650123" w:rsidRDefault="00650123" w:rsidP="00650123">
            <w:pPr>
              <w:framePr w:w="6710" w:wrap="notBeside" w:vAnchor="text" w:hAnchor="text" w:xAlign="center" w:y="1"/>
              <w:widowControl w:val="0"/>
              <w:spacing w:after="0" w:line="150" w:lineRule="exact"/>
              <w:jc w:val="center"/>
              <w:rPr>
                <w:rFonts w:eastAsia="Times New Roman" w:cs="Arial"/>
                <w:sz w:val="15"/>
                <w:szCs w:val="15"/>
                <w:lang w:eastAsia="en-GB"/>
              </w:rPr>
            </w:pPr>
            <w:r w:rsidRPr="00650123">
              <w:rPr>
                <w:rFonts w:eastAsia="Times New Roman" w:cs="Arial"/>
                <w:color w:val="000000"/>
                <w:sz w:val="15"/>
                <w:szCs w:val="15"/>
                <w:shd w:val="clear" w:color="auto" w:fill="FFFFFF"/>
                <w:lang w:eastAsia="en-GB"/>
              </w:rPr>
              <w:t>6800</w:t>
            </w:r>
          </w:p>
        </w:tc>
        <w:tc>
          <w:tcPr>
            <w:tcW w:w="4224" w:type="dxa"/>
            <w:tcBorders>
              <w:top w:val="single" w:sz="4" w:space="0" w:color="auto"/>
              <w:left w:val="single" w:sz="4" w:space="0" w:color="auto"/>
              <w:bottom w:val="single" w:sz="4" w:space="0" w:color="auto"/>
              <w:right w:val="nil"/>
            </w:tcBorders>
            <w:shd w:val="clear" w:color="auto" w:fill="FFFFFF"/>
            <w:vAlign w:val="bottom"/>
          </w:tcPr>
          <w:p w14:paraId="27B95E18" w14:textId="77777777" w:rsidR="00650123" w:rsidRPr="00650123" w:rsidRDefault="00650123" w:rsidP="00650123">
            <w:pPr>
              <w:framePr w:w="6710" w:wrap="notBeside" w:vAnchor="text" w:hAnchor="text" w:xAlign="center" w:y="1"/>
              <w:widowControl w:val="0"/>
              <w:spacing w:after="0" w:line="230" w:lineRule="exact"/>
              <w:ind w:left="40"/>
              <w:rPr>
                <w:rFonts w:eastAsia="Times New Roman" w:cs="Arial"/>
                <w:b/>
                <w:bCs/>
                <w:sz w:val="16"/>
                <w:szCs w:val="16"/>
                <w:lang w:eastAsia="en-GB"/>
              </w:rPr>
            </w:pPr>
            <w:r w:rsidRPr="00650123">
              <w:rPr>
                <w:rFonts w:eastAsia="Times New Roman" w:cs="Arial"/>
                <w:b/>
                <w:bCs/>
                <w:color w:val="000000"/>
                <w:sz w:val="16"/>
                <w:szCs w:val="16"/>
                <w:shd w:val="clear" w:color="auto" w:fill="FFFFFF"/>
                <w:lang w:eastAsia="en-GB"/>
              </w:rPr>
              <w:t>POWER EQUIPMENT (Substation, Generators; etc)</w:t>
            </w:r>
          </w:p>
        </w:tc>
        <w:tc>
          <w:tcPr>
            <w:tcW w:w="1258" w:type="dxa"/>
            <w:tcBorders>
              <w:top w:val="single" w:sz="4" w:space="0" w:color="auto"/>
              <w:left w:val="single" w:sz="4" w:space="0" w:color="auto"/>
              <w:bottom w:val="single" w:sz="4" w:space="0" w:color="auto"/>
              <w:right w:val="single" w:sz="4" w:space="0" w:color="auto"/>
            </w:tcBorders>
            <w:shd w:val="clear" w:color="auto" w:fill="FFFFFF"/>
          </w:tcPr>
          <w:p w14:paraId="0D5B88FA" w14:textId="77777777" w:rsidR="00650123" w:rsidRPr="00650123" w:rsidRDefault="00650123" w:rsidP="00650123">
            <w:pPr>
              <w:framePr w:w="6710" w:wrap="notBeside" w:vAnchor="text" w:hAnchor="text" w:xAlign="center" w:y="1"/>
              <w:widowControl w:val="0"/>
              <w:spacing w:after="0" w:line="150" w:lineRule="exact"/>
              <w:ind w:left="540"/>
              <w:rPr>
                <w:rFonts w:eastAsia="Times New Roman" w:cs="Arial"/>
                <w:sz w:val="15"/>
                <w:szCs w:val="15"/>
                <w:lang w:eastAsia="en-GB"/>
              </w:rPr>
            </w:pPr>
            <w:r w:rsidRPr="00650123">
              <w:rPr>
                <w:rFonts w:eastAsia="Times New Roman" w:cs="Arial"/>
                <w:color w:val="000000"/>
                <w:sz w:val="15"/>
                <w:szCs w:val="15"/>
                <w:shd w:val="clear" w:color="auto" w:fill="FFFFFF"/>
                <w:lang w:eastAsia="en-GB"/>
              </w:rPr>
              <w:t>36</w:t>
            </w:r>
          </w:p>
        </w:tc>
      </w:tr>
    </w:tbl>
    <w:p w14:paraId="4142BE60" w14:textId="749D0F37" w:rsidR="00A334AA" w:rsidRPr="00C37680" w:rsidRDefault="00C37680" w:rsidP="00C37680">
      <w:pPr>
        <w:rPr>
          <w:rFonts w:eastAsiaTheme="majorEastAsia" w:cs="Arial"/>
          <w:color w:val="2E74B5" w:themeColor="accent1" w:themeShade="BF"/>
          <w:sz w:val="26"/>
          <w:szCs w:val="26"/>
        </w:rPr>
      </w:pPr>
      <w:r>
        <w:rPr>
          <w:rFonts w:cs="Arial"/>
        </w:rPr>
        <w:br w:type="page"/>
      </w:r>
    </w:p>
    <w:bookmarkStart w:id="148" w:name="_Toc513158056"/>
    <w:p w14:paraId="68988EA0" w14:textId="2CC44A04" w:rsidR="00A26802" w:rsidRDefault="00E02E2A" w:rsidP="00C45757">
      <w:pPr>
        <w:pStyle w:val="Heading2"/>
        <w:numPr>
          <w:ilvl w:val="1"/>
          <w:numId w:val="1"/>
        </w:numPr>
        <w:spacing w:line="360" w:lineRule="auto"/>
        <w:rPr>
          <w:rFonts w:cs="Arial"/>
        </w:rPr>
      </w:pPr>
      <w:r>
        <w:rPr>
          <w:rFonts w:cs="Arial"/>
          <w:noProof/>
          <w:lang w:eastAsia="en-GB"/>
        </w:rPr>
        <w:lastRenderedPageBreak/>
        <mc:AlternateContent>
          <mc:Choice Requires="wpg">
            <w:drawing>
              <wp:anchor distT="0" distB="0" distL="114300" distR="114300" simplePos="0" relativeHeight="251139584" behindDoc="0" locked="0" layoutInCell="1" allowOverlap="1" wp14:anchorId="1BFC7CC1" wp14:editId="747F8293">
                <wp:simplePos x="0" y="0"/>
                <wp:positionH relativeFrom="column">
                  <wp:posOffset>0</wp:posOffset>
                </wp:positionH>
                <wp:positionV relativeFrom="paragraph">
                  <wp:posOffset>285750</wp:posOffset>
                </wp:positionV>
                <wp:extent cx="4800600" cy="8286750"/>
                <wp:effectExtent l="0" t="0" r="0" b="0"/>
                <wp:wrapTight wrapText="bothSides">
                  <wp:wrapPolygon edited="0">
                    <wp:start x="0" y="0"/>
                    <wp:lineTo x="0" y="11073"/>
                    <wp:lineTo x="600" y="11272"/>
                    <wp:lineTo x="257" y="11272"/>
                    <wp:lineTo x="257" y="21550"/>
                    <wp:lineTo x="20486" y="21550"/>
                    <wp:lineTo x="20657" y="11321"/>
                    <wp:lineTo x="19971" y="11272"/>
                    <wp:lineTo x="21514" y="11073"/>
                    <wp:lineTo x="21514" y="0"/>
                    <wp:lineTo x="0" y="0"/>
                  </wp:wrapPolygon>
                </wp:wrapTight>
                <wp:docPr id="42" name="Group 42"/>
                <wp:cNvGraphicFramePr/>
                <a:graphic xmlns:a="http://schemas.openxmlformats.org/drawingml/2006/main">
                  <a:graphicData uri="http://schemas.microsoft.com/office/word/2010/wordprocessingGroup">
                    <wpg:wgp>
                      <wpg:cNvGrpSpPr/>
                      <wpg:grpSpPr>
                        <a:xfrm>
                          <a:off x="0" y="0"/>
                          <a:ext cx="4800600" cy="8286750"/>
                          <a:chOff x="0" y="0"/>
                          <a:chExt cx="4800600" cy="8286750"/>
                        </a:xfrm>
                      </wpg:grpSpPr>
                      <pic:pic xmlns:pic="http://schemas.openxmlformats.org/drawingml/2006/picture">
                        <pic:nvPicPr>
                          <pic:cNvPr id="40" name="Picture 40"/>
                          <pic:cNvPicPr>
                            <a:picLocks noChangeAspect="1"/>
                          </pic:cNvPicPr>
                        </pic:nvPicPr>
                        <pic:blipFill>
                          <a:blip r:embed="rId105">
                            <a:extLst>
                              <a:ext uri="{28A0092B-C50C-407E-A947-70E740481C1C}">
                                <a14:useLocalDpi xmlns:a14="http://schemas.microsoft.com/office/drawing/2010/main" val="0"/>
                              </a:ext>
                            </a:extLst>
                          </a:blip>
                          <a:stretch>
                            <a:fillRect/>
                          </a:stretch>
                        </pic:blipFill>
                        <pic:spPr>
                          <a:xfrm>
                            <a:off x="0" y="0"/>
                            <a:ext cx="4800600" cy="4248150"/>
                          </a:xfrm>
                          <a:prstGeom prst="rect">
                            <a:avLst/>
                          </a:prstGeom>
                        </pic:spPr>
                      </pic:pic>
                      <pic:pic xmlns:pic="http://schemas.openxmlformats.org/drawingml/2006/picture">
                        <pic:nvPicPr>
                          <pic:cNvPr id="41" name="Picture 41"/>
                          <pic:cNvPicPr>
                            <a:picLocks noChangeAspect="1"/>
                          </pic:cNvPicPr>
                        </pic:nvPicPr>
                        <pic:blipFill>
                          <a:blip r:embed="rId106">
                            <a:extLst>
                              <a:ext uri="{28A0092B-C50C-407E-A947-70E740481C1C}">
                                <a14:useLocalDpi xmlns:a14="http://schemas.microsoft.com/office/drawing/2010/main" val="0"/>
                              </a:ext>
                            </a:extLst>
                          </a:blip>
                          <a:stretch>
                            <a:fillRect/>
                          </a:stretch>
                        </pic:blipFill>
                        <pic:spPr>
                          <a:xfrm>
                            <a:off x="95250" y="4333875"/>
                            <a:ext cx="4429125" cy="3952875"/>
                          </a:xfrm>
                          <a:prstGeom prst="rect">
                            <a:avLst/>
                          </a:prstGeom>
                        </pic:spPr>
                      </pic:pic>
                    </wpg:wgp>
                  </a:graphicData>
                </a:graphic>
              </wp:anchor>
            </w:drawing>
          </mc:Choice>
          <mc:Fallback>
            <w:pict>
              <v:group w14:anchorId="4C998D66" id="Group 42" o:spid="_x0000_s1026" style="position:absolute;margin-left:0;margin-top:22.5pt;width:378pt;height:652.5pt;z-index:251139584" coordsize="48006,828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">
                <v:shape id="Picture 40" o:spid="_x0000_s1027" type="#_x0000_t75" style="position:absolute;width:48006;height:42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">
                  <v:imagedata r:id="rId107" o:title=""/>
                </v:shape>
                <v:shape id="Picture 41" o:spid="_x0000_s1028" type="#_x0000_t75" style="position:absolute;left:952;top:43338;width:44291;height:39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">
                  <v:imagedata r:id="rId108" o:title=""/>
                </v:shape>
                <w10:wrap type="tight"/>
              </v:group>
            </w:pict>
          </mc:Fallback>
        </mc:AlternateContent>
      </w:r>
      <w:r w:rsidR="00F6178E">
        <w:rPr>
          <w:rFonts w:cs="Arial"/>
        </w:rPr>
        <w:t>Appendix</w:t>
      </w:r>
      <w:r w:rsidR="00910448">
        <w:rPr>
          <w:rFonts w:cs="Arial"/>
        </w:rPr>
        <w:t xml:space="preserve"> </w:t>
      </w:r>
      <w:r w:rsidR="00650123">
        <w:rPr>
          <w:rFonts w:cs="Arial"/>
        </w:rPr>
        <w:t>-</w:t>
      </w:r>
      <w:r w:rsidR="00910448">
        <w:rPr>
          <w:rFonts w:cs="Arial"/>
        </w:rPr>
        <w:t xml:space="preserve"> </w:t>
      </w:r>
      <w:r w:rsidR="00C44ECB">
        <w:rPr>
          <w:rFonts w:cs="Arial"/>
        </w:rPr>
        <w:t>OP100 Quotation of spare parts</w:t>
      </w:r>
      <w:bookmarkEnd w:id="148"/>
    </w:p>
    <w:p w14:paraId="422CFFBF" w14:textId="0F34545B" w:rsidR="00F6178E" w:rsidRPr="00A26802" w:rsidRDefault="00A26802" w:rsidP="00A26802">
      <w:pPr>
        <w:rPr>
          <w:rFonts w:eastAsiaTheme="majorEastAsia" w:cs="Arial"/>
          <w:color w:val="2E74B5" w:themeColor="accent1" w:themeShade="BF"/>
          <w:sz w:val="26"/>
          <w:szCs w:val="26"/>
        </w:rPr>
      </w:pPr>
      <w:r>
        <w:rPr>
          <w:rFonts w:cs="Arial"/>
        </w:rPr>
        <w:br w:type="page"/>
      </w:r>
    </w:p>
    <w:p w14:paraId="3EC48DE3" w14:textId="1BB50616" w:rsidR="00ED3E22" w:rsidRDefault="00ED3E22" w:rsidP="00ED3E22">
      <w:pPr>
        <w:pStyle w:val="Heading2"/>
        <w:numPr>
          <w:ilvl w:val="1"/>
          <w:numId w:val="1"/>
        </w:numPr>
        <w:spacing w:line="360" w:lineRule="auto"/>
        <w:rPr>
          <w:rFonts w:cs="Arial"/>
        </w:rPr>
      </w:pPr>
      <w:bookmarkStart w:id="149" w:name="_Toc513158057"/>
      <w:r>
        <w:rPr>
          <w:rFonts w:cs="Arial"/>
        </w:rPr>
        <w:lastRenderedPageBreak/>
        <w:t>Appendix – OP40A Results</w:t>
      </w:r>
      <w:bookmarkEnd w:id="149"/>
    </w:p>
    <w:p w14:paraId="323AEFB7" w14:textId="60699F34" w:rsidR="000568C0" w:rsidRDefault="000568C0" w:rsidP="000568C0">
      <w:pPr>
        <w:pStyle w:val="Heading3"/>
      </w:pPr>
      <w:bookmarkStart w:id="150" w:name="_Toc513158058"/>
      <w:r w:rsidRPr="000568C0">
        <w:t>Pos.F/Face To R/Ball</w:t>
      </w:r>
      <w:bookmarkEnd w:id="150"/>
    </w:p>
    <w:p w14:paraId="4F0D7A03" w14:textId="25BA1435" w:rsidR="00903774" w:rsidRPr="00903774" w:rsidRDefault="00903774" w:rsidP="00903774">
      <w:r w:rsidRPr="00903774">
        <w:rPr>
          <w:noProof/>
        </w:rPr>
        <w:drawing>
          <wp:anchor distT="0" distB="0" distL="114300" distR="114300" simplePos="0" relativeHeight="252283392" behindDoc="1" locked="0" layoutInCell="1" allowOverlap="1" wp14:anchorId="3D2F8167" wp14:editId="06B7F7E2">
            <wp:simplePos x="0" y="0"/>
            <wp:positionH relativeFrom="column">
              <wp:posOffset>0</wp:posOffset>
            </wp:positionH>
            <wp:positionV relativeFrom="paragraph">
              <wp:posOffset>3810</wp:posOffset>
            </wp:positionV>
            <wp:extent cx="5731510" cy="1112993"/>
            <wp:effectExtent l="0" t="0" r="2540" b="0"/>
            <wp:wrapTight wrapText="bothSides">
              <wp:wrapPolygon edited="0">
                <wp:start x="0" y="0"/>
                <wp:lineTo x="0" y="21082"/>
                <wp:lineTo x="21538" y="21082"/>
                <wp:lineTo x="21538" y="0"/>
                <wp:lineTo x="0" y="0"/>
              </wp:wrapPolygon>
            </wp:wrapTight>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5731510" cy="1112993"/>
                    </a:xfrm>
                    <a:prstGeom prst="rect">
                      <a:avLst/>
                    </a:prstGeom>
                    <a:noFill/>
                    <a:ln>
                      <a:noFill/>
                    </a:ln>
                  </pic:spPr>
                </pic:pic>
              </a:graphicData>
            </a:graphic>
          </wp:anchor>
        </w:drawing>
      </w:r>
    </w:p>
    <w:p w14:paraId="1A0B1401" w14:textId="12BC6489" w:rsidR="000568C0" w:rsidRDefault="000568C0" w:rsidP="00903774">
      <w:pPr>
        <w:pStyle w:val="Heading3"/>
      </w:pPr>
      <w:bookmarkStart w:id="151" w:name="_Toc513158059"/>
      <w:r w:rsidRPr="000568C0">
        <w:t>Pos.T/Face To R/Ball</w:t>
      </w:r>
      <w:bookmarkEnd w:id="151"/>
    </w:p>
    <w:p w14:paraId="7B5BBFD3" w14:textId="7C5501BD" w:rsidR="00903774" w:rsidRPr="000568C0" w:rsidRDefault="00903774" w:rsidP="00903774">
      <w:r w:rsidRPr="00903774">
        <w:rPr>
          <w:noProof/>
        </w:rPr>
        <w:drawing>
          <wp:anchor distT="0" distB="0" distL="114300" distR="114300" simplePos="0" relativeHeight="252282368" behindDoc="1" locked="0" layoutInCell="1" allowOverlap="1" wp14:anchorId="07A2A2B8" wp14:editId="0F60CB4E">
            <wp:simplePos x="0" y="0"/>
            <wp:positionH relativeFrom="column">
              <wp:posOffset>0</wp:posOffset>
            </wp:positionH>
            <wp:positionV relativeFrom="paragraph">
              <wp:posOffset>-2540</wp:posOffset>
            </wp:positionV>
            <wp:extent cx="5731510" cy="1126049"/>
            <wp:effectExtent l="0" t="0" r="2540" b="0"/>
            <wp:wrapTight wrapText="bothSides">
              <wp:wrapPolygon edited="0">
                <wp:start x="0" y="0"/>
                <wp:lineTo x="0" y="21198"/>
                <wp:lineTo x="21538" y="21198"/>
                <wp:lineTo x="21538" y="0"/>
                <wp:lineTo x="0" y="0"/>
              </wp:wrapPolygon>
            </wp:wrapTight>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5731510" cy="1126049"/>
                    </a:xfrm>
                    <a:prstGeom prst="rect">
                      <a:avLst/>
                    </a:prstGeom>
                    <a:noFill/>
                    <a:ln>
                      <a:noFill/>
                    </a:ln>
                  </pic:spPr>
                </pic:pic>
              </a:graphicData>
            </a:graphic>
          </wp:anchor>
        </w:drawing>
      </w:r>
    </w:p>
    <w:p w14:paraId="360B19A5" w14:textId="128F2860" w:rsidR="000568C0" w:rsidRDefault="000568C0" w:rsidP="000568C0">
      <w:pPr>
        <w:pStyle w:val="Heading3"/>
      </w:pPr>
      <w:bookmarkStart w:id="152" w:name="_Toc513158060"/>
      <w:r w:rsidRPr="000568C0">
        <w:t>Pos.Groove To R/Ball</w:t>
      </w:r>
      <w:bookmarkEnd w:id="152"/>
    </w:p>
    <w:p w14:paraId="190C94FD" w14:textId="7979ABA8" w:rsidR="00903774" w:rsidRPr="00903774" w:rsidRDefault="00903774" w:rsidP="00903774">
      <w:r w:rsidRPr="00903774">
        <w:rPr>
          <w:noProof/>
        </w:rPr>
        <w:drawing>
          <wp:anchor distT="0" distB="0" distL="114300" distR="114300" simplePos="0" relativeHeight="252281344" behindDoc="1" locked="0" layoutInCell="1" allowOverlap="1" wp14:anchorId="121185D9" wp14:editId="5552ABA8">
            <wp:simplePos x="0" y="0"/>
            <wp:positionH relativeFrom="column">
              <wp:posOffset>0</wp:posOffset>
            </wp:positionH>
            <wp:positionV relativeFrom="paragraph">
              <wp:posOffset>635</wp:posOffset>
            </wp:positionV>
            <wp:extent cx="5731510" cy="1122540"/>
            <wp:effectExtent l="0" t="0" r="2540" b="1905"/>
            <wp:wrapTight wrapText="bothSides">
              <wp:wrapPolygon edited="0">
                <wp:start x="0" y="0"/>
                <wp:lineTo x="0" y="21270"/>
                <wp:lineTo x="21538" y="21270"/>
                <wp:lineTo x="21538" y="0"/>
                <wp:lineTo x="0" y="0"/>
              </wp:wrapPolygon>
            </wp:wrapTight>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5731510" cy="1122540"/>
                    </a:xfrm>
                    <a:prstGeom prst="rect">
                      <a:avLst/>
                    </a:prstGeom>
                    <a:noFill/>
                    <a:ln>
                      <a:noFill/>
                    </a:ln>
                  </pic:spPr>
                </pic:pic>
              </a:graphicData>
            </a:graphic>
          </wp:anchor>
        </w:drawing>
      </w:r>
    </w:p>
    <w:p w14:paraId="62E39A05" w14:textId="1F6A7607" w:rsidR="000568C0" w:rsidRDefault="000568C0" w:rsidP="000568C0">
      <w:pPr>
        <w:pStyle w:val="Heading3"/>
      </w:pPr>
      <w:bookmarkStart w:id="153" w:name="_Toc513158061"/>
      <w:r w:rsidRPr="000568C0">
        <w:t>Rear Shoulder Dia</w:t>
      </w:r>
      <w:bookmarkEnd w:id="153"/>
    </w:p>
    <w:p w14:paraId="523E9D91" w14:textId="0666D3E0" w:rsidR="00903774" w:rsidRPr="00903774" w:rsidRDefault="00903774" w:rsidP="00903774">
      <w:r w:rsidRPr="00903774">
        <w:rPr>
          <w:noProof/>
        </w:rPr>
        <w:drawing>
          <wp:anchor distT="0" distB="0" distL="114300" distR="114300" simplePos="0" relativeHeight="252280320" behindDoc="1" locked="0" layoutInCell="1" allowOverlap="1" wp14:anchorId="0A624792" wp14:editId="54D60D8C">
            <wp:simplePos x="0" y="0"/>
            <wp:positionH relativeFrom="column">
              <wp:posOffset>0</wp:posOffset>
            </wp:positionH>
            <wp:positionV relativeFrom="paragraph">
              <wp:posOffset>-1905</wp:posOffset>
            </wp:positionV>
            <wp:extent cx="5731510" cy="1119340"/>
            <wp:effectExtent l="0" t="0" r="2540" b="5080"/>
            <wp:wrapTight wrapText="bothSides">
              <wp:wrapPolygon edited="0">
                <wp:start x="0" y="0"/>
                <wp:lineTo x="0" y="21330"/>
                <wp:lineTo x="21538" y="21330"/>
                <wp:lineTo x="21538" y="0"/>
                <wp:lineTo x="0" y="0"/>
              </wp:wrapPolygon>
            </wp:wrapTight>
            <wp:docPr id="303" name="Picture 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5731510" cy="1119340"/>
                    </a:xfrm>
                    <a:prstGeom prst="rect">
                      <a:avLst/>
                    </a:prstGeom>
                    <a:noFill/>
                    <a:ln>
                      <a:noFill/>
                    </a:ln>
                  </pic:spPr>
                </pic:pic>
              </a:graphicData>
            </a:graphic>
          </wp:anchor>
        </w:drawing>
      </w:r>
    </w:p>
    <w:p w14:paraId="50988BCE" w14:textId="57E3BD8E" w:rsidR="000568C0" w:rsidRDefault="000568C0" w:rsidP="000568C0">
      <w:pPr>
        <w:pStyle w:val="Heading3"/>
      </w:pPr>
      <w:bookmarkStart w:id="154" w:name="_Toc513158062"/>
      <w:r w:rsidRPr="000568C0">
        <w:t>No.1 Bearing Dia. 1</w:t>
      </w:r>
      <w:bookmarkEnd w:id="154"/>
    </w:p>
    <w:p w14:paraId="0F6B3AE2" w14:textId="77777777" w:rsidR="00903774" w:rsidRDefault="00903774" w:rsidP="00903774"/>
    <w:p w14:paraId="56EBC661" w14:textId="54AD177F" w:rsidR="00903774" w:rsidRPr="00903774" w:rsidRDefault="00903774" w:rsidP="00903774">
      <w:r w:rsidRPr="00903774">
        <w:rPr>
          <w:noProof/>
        </w:rPr>
        <w:drawing>
          <wp:anchor distT="0" distB="0" distL="114300" distR="114300" simplePos="0" relativeHeight="252279296" behindDoc="1" locked="0" layoutInCell="1" allowOverlap="1" wp14:anchorId="4B78FEC3" wp14:editId="7B8593E8">
            <wp:simplePos x="0" y="0"/>
            <wp:positionH relativeFrom="column">
              <wp:posOffset>0</wp:posOffset>
            </wp:positionH>
            <wp:positionV relativeFrom="paragraph">
              <wp:posOffset>3175</wp:posOffset>
            </wp:positionV>
            <wp:extent cx="5731510" cy="1148746"/>
            <wp:effectExtent l="0" t="0" r="2540" b="0"/>
            <wp:wrapTight wrapText="bothSides">
              <wp:wrapPolygon edited="0">
                <wp:start x="0" y="0"/>
                <wp:lineTo x="0" y="21134"/>
                <wp:lineTo x="21538" y="21134"/>
                <wp:lineTo x="21538" y="0"/>
                <wp:lineTo x="0" y="0"/>
              </wp:wrapPolygon>
            </wp:wrapTight>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5731510" cy="1148746"/>
                    </a:xfrm>
                    <a:prstGeom prst="rect">
                      <a:avLst/>
                    </a:prstGeom>
                    <a:noFill/>
                    <a:ln>
                      <a:noFill/>
                    </a:ln>
                  </pic:spPr>
                </pic:pic>
              </a:graphicData>
            </a:graphic>
          </wp:anchor>
        </w:drawing>
      </w:r>
    </w:p>
    <w:p w14:paraId="44824565" w14:textId="2287E44B" w:rsidR="00903774" w:rsidRPr="00903774" w:rsidRDefault="00903774" w:rsidP="00903774">
      <w:pPr>
        <w:pStyle w:val="Heading3"/>
      </w:pPr>
      <w:bookmarkStart w:id="155" w:name="_Toc513158063"/>
      <w:r w:rsidRPr="00903774">
        <w:rPr>
          <w:noProof/>
        </w:rPr>
        <w:lastRenderedPageBreak/>
        <w:drawing>
          <wp:anchor distT="0" distB="0" distL="114300" distR="114300" simplePos="0" relativeHeight="252284416" behindDoc="1" locked="0" layoutInCell="1" allowOverlap="1" wp14:anchorId="3E741856" wp14:editId="6C3B1456">
            <wp:simplePos x="0" y="0"/>
            <wp:positionH relativeFrom="column">
              <wp:posOffset>-30480</wp:posOffset>
            </wp:positionH>
            <wp:positionV relativeFrom="paragraph">
              <wp:posOffset>327660</wp:posOffset>
            </wp:positionV>
            <wp:extent cx="5731510" cy="1105535"/>
            <wp:effectExtent l="0" t="0" r="2540" b="0"/>
            <wp:wrapTight wrapText="bothSides">
              <wp:wrapPolygon edited="0">
                <wp:start x="0" y="0"/>
                <wp:lineTo x="0" y="21215"/>
                <wp:lineTo x="21538" y="21215"/>
                <wp:lineTo x="21538" y="0"/>
                <wp:lineTo x="0" y="0"/>
              </wp:wrapPolygon>
            </wp:wrapTight>
            <wp:docPr id="305" name="Picture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5731510" cy="1105535"/>
                    </a:xfrm>
                    <a:prstGeom prst="rect">
                      <a:avLst/>
                    </a:prstGeom>
                    <a:noFill/>
                    <a:ln>
                      <a:noFill/>
                    </a:ln>
                  </pic:spPr>
                </pic:pic>
              </a:graphicData>
            </a:graphic>
          </wp:anchor>
        </w:drawing>
      </w:r>
      <w:r w:rsidR="000568C0" w:rsidRPr="000568C0">
        <w:t>No.1 Bearing Dia. 2</w:t>
      </w:r>
      <w:bookmarkEnd w:id="155"/>
    </w:p>
    <w:p w14:paraId="139A0F90" w14:textId="5D6885E2" w:rsidR="000568C0" w:rsidRDefault="000568C0" w:rsidP="000568C0">
      <w:pPr>
        <w:pStyle w:val="Heading3"/>
      </w:pPr>
      <w:bookmarkStart w:id="156" w:name="_Toc513158064"/>
      <w:r w:rsidRPr="000568C0">
        <w:t>Front Shoulder Dia.</w:t>
      </w:r>
      <w:bookmarkEnd w:id="156"/>
    </w:p>
    <w:p w14:paraId="3E4839AC" w14:textId="1FD37940" w:rsidR="00903774" w:rsidRPr="00903774" w:rsidRDefault="00903774" w:rsidP="00903774">
      <w:r w:rsidRPr="00903774">
        <w:rPr>
          <w:noProof/>
        </w:rPr>
        <w:drawing>
          <wp:anchor distT="0" distB="0" distL="114300" distR="114300" simplePos="0" relativeHeight="252285440" behindDoc="1" locked="0" layoutInCell="1" allowOverlap="1" wp14:anchorId="433CB965" wp14:editId="27E419FE">
            <wp:simplePos x="0" y="0"/>
            <wp:positionH relativeFrom="margin">
              <wp:align>right</wp:align>
            </wp:positionH>
            <wp:positionV relativeFrom="paragraph">
              <wp:posOffset>165100</wp:posOffset>
            </wp:positionV>
            <wp:extent cx="5731510" cy="1116965"/>
            <wp:effectExtent l="0" t="0" r="2540" b="6985"/>
            <wp:wrapTight wrapText="bothSides">
              <wp:wrapPolygon edited="0">
                <wp:start x="0" y="0"/>
                <wp:lineTo x="0" y="21367"/>
                <wp:lineTo x="21538" y="21367"/>
                <wp:lineTo x="21538" y="0"/>
                <wp:lineTo x="0" y="0"/>
              </wp:wrapPolygon>
            </wp:wrapTight>
            <wp:docPr id="306" name="Picture 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5731510" cy="1116965"/>
                    </a:xfrm>
                    <a:prstGeom prst="rect">
                      <a:avLst/>
                    </a:prstGeom>
                    <a:noFill/>
                    <a:ln>
                      <a:noFill/>
                    </a:ln>
                  </pic:spPr>
                </pic:pic>
              </a:graphicData>
            </a:graphic>
          </wp:anchor>
        </w:drawing>
      </w:r>
    </w:p>
    <w:p w14:paraId="1853D64A" w14:textId="03BD8980" w:rsidR="000568C0" w:rsidRDefault="00903774" w:rsidP="000568C0">
      <w:pPr>
        <w:pStyle w:val="Heading3"/>
      </w:pPr>
      <w:bookmarkStart w:id="157" w:name="_Toc513158065"/>
      <w:r w:rsidRPr="00903774">
        <w:rPr>
          <w:noProof/>
        </w:rPr>
        <w:drawing>
          <wp:anchor distT="0" distB="0" distL="114300" distR="114300" simplePos="0" relativeHeight="252286464" behindDoc="1" locked="0" layoutInCell="1" allowOverlap="1" wp14:anchorId="12405D43" wp14:editId="10E4546F">
            <wp:simplePos x="0" y="0"/>
            <wp:positionH relativeFrom="margin">
              <wp:posOffset>15240</wp:posOffset>
            </wp:positionH>
            <wp:positionV relativeFrom="paragraph">
              <wp:posOffset>1318895</wp:posOffset>
            </wp:positionV>
            <wp:extent cx="5731510" cy="1123315"/>
            <wp:effectExtent l="0" t="0" r="2540" b="635"/>
            <wp:wrapTight wrapText="bothSides">
              <wp:wrapPolygon edited="0">
                <wp:start x="0" y="0"/>
                <wp:lineTo x="0" y="21246"/>
                <wp:lineTo x="21538" y="21246"/>
                <wp:lineTo x="21538" y="0"/>
                <wp:lineTo x="0" y="0"/>
              </wp:wrapPolygon>
            </wp:wrapTight>
            <wp:docPr id="307" name="Picture 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5731510" cy="1123315"/>
                    </a:xfrm>
                    <a:prstGeom prst="rect">
                      <a:avLst/>
                    </a:prstGeom>
                    <a:noFill/>
                    <a:ln>
                      <a:noFill/>
                    </a:ln>
                  </pic:spPr>
                </pic:pic>
              </a:graphicData>
            </a:graphic>
          </wp:anchor>
        </w:drawing>
      </w:r>
      <w:r w:rsidR="000568C0" w:rsidRPr="000568C0">
        <w:t>Oil Groove Dia.</w:t>
      </w:r>
      <w:bookmarkEnd w:id="157"/>
    </w:p>
    <w:p w14:paraId="63509997" w14:textId="7A0E0A78" w:rsidR="000568C0" w:rsidRDefault="00903774" w:rsidP="000568C0">
      <w:pPr>
        <w:pStyle w:val="Heading3"/>
      </w:pPr>
      <w:bookmarkStart w:id="158" w:name="_Toc513158066"/>
      <w:r w:rsidRPr="00903774">
        <w:rPr>
          <w:noProof/>
        </w:rPr>
        <w:drawing>
          <wp:anchor distT="0" distB="0" distL="114300" distR="114300" simplePos="0" relativeHeight="252288512" behindDoc="1" locked="0" layoutInCell="1" allowOverlap="1" wp14:anchorId="0126FC5D" wp14:editId="07B48DB1">
            <wp:simplePos x="0" y="0"/>
            <wp:positionH relativeFrom="margin">
              <wp:align>right</wp:align>
            </wp:positionH>
            <wp:positionV relativeFrom="paragraph">
              <wp:posOffset>1525542</wp:posOffset>
            </wp:positionV>
            <wp:extent cx="5731510" cy="1118235"/>
            <wp:effectExtent l="0" t="0" r="2540" b="5715"/>
            <wp:wrapTight wrapText="bothSides">
              <wp:wrapPolygon edited="0">
                <wp:start x="0" y="0"/>
                <wp:lineTo x="0" y="21342"/>
                <wp:lineTo x="21538" y="21342"/>
                <wp:lineTo x="21538" y="0"/>
                <wp:lineTo x="0" y="0"/>
              </wp:wrapPolygon>
            </wp:wrapTight>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5731510" cy="1118235"/>
                    </a:xfrm>
                    <a:prstGeom prst="rect">
                      <a:avLst/>
                    </a:prstGeom>
                    <a:noFill/>
                    <a:ln>
                      <a:noFill/>
                    </a:ln>
                  </pic:spPr>
                </pic:pic>
              </a:graphicData>
            </a:graphic>
          </wp:anchor>
        </w:drawing>
      </w:r>
      <w:r w:rsidR="000568C0" w:rsidRPr="000568C0">
        <w:t>Thrust Face Width</w:t>
      </w:r>
      <w:bookmarkEnd w:id="158"/>
    </w:p>
    <w:p w14:paraId="0F22781F" w14:textId="140154E7" w:rsidR="00903774" w:rsidRPr="00903774" w:rsidRDefault="00903774" w:rsidP="00903774"/>
    <w:p w14:paraId="2621255A" w14:textId="409A34C1" w:rsidR="000568C0" w:rsidRDefault="000568C0" w:rsidP="000568C0">
      <w:pPr>
        <w:pStyle w:val="Heading3"/>
      </w:pPr>
      <w:bookmarkStart w:id="159" w:name="_Toc513158067"/>
      <w:r w:rsidRPr="000568C0">
        <w:t>No.1 T/Face Runout</w:t>
      </w:r>
      <w:bookmarkEnd w:id="159"/>
    </w:p>
    <w:p w14:paraId="3BE84B47" w14:textId="7FDAF485" w:rsidR="00903774" w:rsidRDefault="00903774" w:rsidP="00DE32B0">
      <w:r w:rsidRPr="00903774">
        <w:rPr>
          <w:noProof/>
        </w:rPr>
        <w:drawing>
          <wp:anchor distT="0" distB="0" distL="114300" distR="114300" simplePos="0" relativeHeight="252287488" behindDoc="1" locked="0" layoutInCell="1" allowOverlap="1" wp14:anchorId="23FA43DE" wp14:editId="369A6F2F">
            <wp:simplePos x="0" y="0"/>
            <wp:positionH relativeFrom="margin">
              <wp:align>right</wp:align>
            </wp:positionH>
            <wp:positionV relativeFrom="paragraph">
              <wp:posOffset>279400</wp:posOffset>
            </wp:positionV>
            <wp:extent cx="5731510" cy="1104900"/>
            <wp:effectExtent l="0" t="0" r="2540" b="0"/>
            <wp:wrapTight wrapText="bothSides">
              <wp:wrapPolygon edited="0">
                <wp:start x="0" y="0"/>
                <wp:lineTo x="0" y="21228"/>
                <wp:lineTo x="21538" y="21228"/>
                <wp:lineTo x="21538" y="0"/>
                <wp:lineTo x="0" y="0"/>
              </wp:wrapPolygon>
            </wp:wrapTight>
            <wp:docPr id="309" name="Picture 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5731510" cy="1104900"/>
                    </a:xfrm>
                    <a:prstGeom prst="rect">
                      <a:avLst/>
                    </a:prstGeom>
                    <a:noFill/>
                    <a:ln>
                      <a:noFill/>
                    </a:ln>
                  </pic:spPr>
                </pic:pic>
              </a:graphicData>
            </a:graphic>
          </wp:anchor>
        </w:drawing>
      </w:r>
    </w:p>
    <w:p w14:paraId="69F54770" w14:textId="77777777" w:rsidR="00903774" w:rsidRPr="00903774" w:rsidRDefault="00903774" w:rsidP="00903774"/>
    <w:p w14:paraId="60A2ABF6" w14:textId="4900B9E4" w:rsidR="000568C0" w:rsidRDefault="000568C0" w:rsidP="000568C0">
      <w:pPr>
        <w:pStyle w:val="Heading3"/>
      </w:pPr>
      <w:bookmarkStart w:id="160" w:name="_Toc513158068"/>
      <w:r w:rsidRPr="000568C0">
        <w:lastRenderedPageBreak/>
        <w:t>No.2 T/Face Runout</w:t>
      </w:r>
      <w:bookmarkEnd w:id="160"/>
    </w:p>
    <w:p w14:paraId="6A1D5E37" w14:textId="6BD62989" w:rsidR="00903774" w:rsidRDefault="00903774" w:rsidP="00903774">
      <w:r w:rsidRPr="00903774">
        <w:rPr>
          <w:noProof/>
        </w:rPr>
        <w:drawing>
          <wp:anchor distT="0" distB="0" distL="114300" distR="114300" simplePos="0" relativeHeight="252294656" behindDoc="1" locked="0" layoutInCell="1" allowOverlap="1" wp14:anchorId="3993D3E9" wp14:editId="5B1B1CBB">
            <wp:simplePos x="0" y="0"/>
            <wp:positionH relativeFrom="margin">
              <wp:posOffset>116840</wp:posOffset>
            </wp:positionH>
            <wp:positionV relativeFrom="paragraph">
              <wp:posOffset>176984</wp:posOffset>
            </wp:positionV>
            <wp:extent cx="5731510" cy="1141730"/>
            <wp:effectExtent l="0" t="0" r="2540" b="1270"/>
            <wp:wrapTight wrapText="bothSides">
              <wp:wrapPolygon edited="0">
                <wp:start x="0" y="0"/>
                <wp:lineTo x="0" y="21264"/>
                <wp:lineTo x="21538" y="21264"/>
                <wp:lineTo x="21538" y="0"/>
                <wp:lineTo x="0" y="0"/>
              </wp:wrapPolygon>
            </wp:wrapTight>
            <wp:docPr id="310" name="Picture 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5731510" cy="1141730"/>
                    </a:xfrm>
                    <a:prstGeom prst="rect">
                      <a:avLst/>
                    </a:prstGeom>
                    <a:noFill/>
                    <a:ln>
                      <a:noFill/>
                    </a:ln>
                  </pic:spPr>
                </pic:pic>
              </a:graphicData>
            </a:graphic>
          </wp:anchor>
        </w:drawing>
      </w:r>
    </w:p>
    <w:p w14:paraId="5BABD408" w14:textId="63E459F4" w:rsidR="000568C0" w:rsidRDefault="002B52B9" w:rsidP="000568C0">
      <w:pPr>
        <w:pStyle w:val="Heading3"/>
      </w:pPr>
      <w:bookmarkStart w:id="161" w:name="_Toc513158069"/>
      <w:r w:rsidRPr="00903774">
        <w:rPr>
          <w:noProof/>
        </w:rPr>
        <w:drawing>
          <wp:anchor distT="0" distB="0" distL="114300" distR="114300" simplePos="0" relativeHeight="252293632" behindDoc="1" locked="0" layoutInCell="1" allowOverlap="1" wp14:anchorId="3AE7947E" wp14:editId="4A5BC207">
            <wp:simplePos x="0" y="0"/>
            <wp:positionH relativeFrom="margin">
              <wp:align>right</wp:align>
            </wp:positionH>
            <wp:positionV relativeFrom="paragraph">
              <wp:posOffset>1386205</wp:posOffset>
            </wp:positionV>
            <wp:extent cx="5731510" cy="1116965"/>
            <wp:effectExtent l="0" t="0" r="2540" b="6985"/>
            <wp:wrapTight wrapText="bothSides">
              <wp:wrapPolygon edited="0">
                <wp:start x="0" y="0"/>
                <wp:lineTo x="0" y="21367"/>
                <wp:lineTo x="21538" y="21367"/>
                <wp:lineTo x="21538" y="0"/>
                <wp:lineTo x="0" y="0"/>
              </wp:wrapPolygon>
            </wp:wrapTight>
            <wp:docPr id="311" name="Picture 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5731510" cy="1116965"/>
                    </a:xfrm>
                    <a:prstGeom prst="rect">
                      <a:avLst/>
                    </a:prstGeom>
                    <a:noFill/>
                    <a:ln>
                      <a:noFill/>
                    </a:ln>
                  </pic:spPr>
                </pic:pic>
              </a:graphicData>
            </a:graphic>
          </wp:anchor>
        </w:drawing>
      </w:r>
      <w:r w:rsidR="000568C0" w:rsidRPr="000568C0">
        <w:t>Front Face Runout</w:t>
      </w:r>
      <w:bookmarkEnd w:id="161"/>
    </w:p>
    <w:p w14:paraId="2D974A48" w14:textId="338D2B3E" w:rsidR="002B52B9" w:rsidRDefault="002B52B9" w:rsidP="002B52B9"/>
    <w:p w14:paraId="5D5AC3BB" w14:textId="16665203" w:rsidR="002B52B9" w:rsidRPr="002B52B9" w:rsidRDefault="002B52B9" w:rsidP="002B52B9">
      <w:pPr>
        <w:pStyle w:val="Heading3"/>
      </w:pPr>
      <w:bookmarkStart w:id="162" w:name="_Toc513158070"/>
      <w:r w:rsidRPr="00903774">
        <w:rPr>
          <w:noProof/>
        </w:rPr>
        <w:drawing>
          <wp:anchor distT="0" distB="0" distL="114300" distR="114300" simplePos="0" relativeHeight="252292608" behindDoc="1" locked="0" layoutInCell="1" allowOverlap="1" wp14:anchorId="5E2DEA85" wp14:editId="5B921F2C">
            <wp:simplePos x="0" y="0"/>
            <wp:positionH relativeFrom="margin">
              <wp:align>right</wp:align>
            </wp:positionH>
            <wp:positionV relativeFrom="paragraph">
              <wp:posOffset>250825</wp:posOffset>
            </wp:positionV>
            <wp:extent cx="5731510" cy="1109325"/>
            <wp:effectExtent l="0" t="0" r="2540" b="0"/>
            <wp:wrapTight wrapText="bothSides">
              <wp:wrapPolygon edited="0">
                <wp:start x="0" y="0"/>
                <wp:lineTo x="0" y="21155"/>
                <wp:lineTo x="21538" y="21155"/>
                <wp:lineTo x="21538" y="0"/>
                <wp:lineTo x="0" y="0"/>
              </wp:wrapPolygon>
            </wp:wrapTight>
            <wp:docPr id="312" name="Picture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5731510" cy="1109325"/>
                    </a:xfrm>
                    <a:prstGeom prst="rect">
                      <a:avLst/>
                    </a:prstGeom>
                    <a:noFill/>
                    <a:ln>
                      <a:noFill/>
                    </a:ln>
                  </pic:spPr>
                </pic:pic>
              </a:graphicData>
            </a:graphic>
          </wp:anchor>
        </w:drawing>
      </w:r>
      <w:r w:rsidR="000568C0" w:rsidRPr="000568C0">
        <w:t>No.1 Bearing Runout</w:t>
      </w:r>
      <w:bookmarkEnd w:id="162"/>
    </w:p>
    <w:p w14:paraId="0975DEA9" w14:textId="2184FDD4" w:rsidR="000568C0" w:rsidRDefault="000568C0" w:rsidP="002B52B9">
      <w:pPr>
        <w:pStyle w:val="Heading3"/>
      </w:pPr>
      <w:bookmarkStart w:id="163" w:name="_Toc513158071"/>
      <w:r w:rsidRPr="000568C0">
        <w:t>No.1 T/Face Sqr</w:t>
      </w:r>
      <w:bookmarkEnd w:id="163"/>
    </w:p>
    <w:p w14:paraId="2273ADF2" w14:textId="42DA800C" w:rsidR="00903774" w:rsidRPr="00903774" w:rsidRDefault="00903774" w:rsidP="00903774">
      <w:r w:rsidRPr="00903774">
        <w:rPr>
          <w:noProof/>
        </w:rPr>
        <w:drawing>
          <wp:anchor distT="0" distB="0" distL="114300" distR="114300" simplePos="0" relativeHeight="252291584" behindDoc="1" locked="0" layoutInCell="1" allowOverlap="1" wp14:anchorId="273C16F0" wp14:editId="5260DF12">
            <wp:simplePos x="0" y="0"/>
            <wp:positionH relativeFrom="column">
              <wp:posOffset>0</wp:posOffset>
            </wp:positionH>
            <wp:positionV relativeFrom="paragraph">
              <wp:posOffset>-1905</wp:posOffset>
            </wp:positionV>
            <wp:extent cx="5731510" cy="1108931"/>
            <wp:effectExtent l="0" t="0" r="2540" b="0"/>
            <wp:wrapTight wrapText="bothSides">
              <wp:wrapPolygon edited="0">
                <wp:start x="0" y="0"/>
                <wp:lineTo x="0" y="21155"/>
                <wp:lineTo x="21538" y="21155"/>
                <wp:lineTo x="21538" y="0"/>
                <wp:lineTo x="0" y="0"/>
              </wp:wrapPolygon>
            </wp:wrapTight>
            <wp:docPr id="313" name="Picture 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5731510" cy="1108931"/>
                    </a:xfrm>
                    <a:prstGeom prst="rect">
                      <a:avLst/>
                    </a:prstGeom>
                    <a:noFill/>
                    <a:ln>
                      <a:noFill/>
                    </a:ln>
                  </pic:spPr>
                </pic:pic>
              </a:graphicData>
            </a:graphic>
          </wp:anchor>
        </w:drawing>
      </w:r>
    </w:p>
    <w:p w14:paraId="09EBBCC2" w14:textId="08AB4FA0" w:rsidR="000568C0" w:rsidRDefault="000568C0" w:rsidP="000568C0">
      <w:pPr>
        <w:pStyle w:val="Heading3"/>
      </w:pPr>
      <w:bookmarkStart w:id="164" w:name="_Toc513158072"/>
      <w:r w:rsidRPr="000568C0">
        <w:t>No.2 T/Face Sqr.</w:t>
      </w:r>
      <w:bookmarkEnd w:id="164"/>
    </w:p>
    <w:p w14:paraId="2F1A5B35" w14:textId="23260F8F" w:rsidR="00903774" w:rsidRPr="00903774" w:rsidRDefault="00903774" w:rsidP="00903774">
      <w:r w:rsidRPr="00903774">
        <w:rPr>
          <w:noProof/>
        </w:rPr>
        <w:drawing>
          <wp:anchor distT="0" distB="0" distL="114300" distR="114300" simplePos="0" relativeHeight="252290560" behindDoc="1" locked="0" layoutInCell="1" allowOverlap="1" wp14:anchorId="24BE8FDC" wp14:editId="534C20F4">
            <wp:simplePos x="0" y="0"/>
            <wp:positionH relativeFrom="column">
              <wp:posOffset>0</wp:posOffset>
            </wp:positionH>
            <wp:positionV relativeFrom="paragraph">
              <wp:posOffset>3175</wp:posOffset>
            </wp:positionV>
            <wp:extent cx="5731510" cy="1103326"/>
            <wp:effectExtent l="0" t="0" r="2540" b="1905"/>
            <wp:wrapTight wrapText="bothSides">
              <wp:wrapPolygon edited="0">
                <wp:start x="0" y="0"/>
                <wp:lineTo x="0" y="21264"/>
                <wp:lineTo x="21538" y="21264"/>
                <wp:lineTo x="21538" y="0"/>
                <wp:lineTo x="0" y="0"/>
              </wp:wrapPolygon>
            </wp:wrapTight>
            <wp:docPr id="314" name="Picture 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5731510" cy="1103326"/>
                    </a:xfrm>
                    <a:prstGeom prst="rect">
                      <a:avLst/>
                    </a:prstGeom>
                    <a:noFill/>
                    <a:ln>
                      <a:noFill/>
                    </a:ln>
                  </pic:spPr>
                </pic:pic>
              </a:graphicData>
            </a:graphic>
          </wp:anchor>
        </w:drawing>
      </w:r>
    </w:p>
    <w:p w14:paraId="1DC7FF53" w14:textId="00662A8B" w:rsidR="00903774" w:rsidRDefault="005F12F1" w:rsidP="000568C0">
      <w:pPr>
        <w:pStyle w:val="Heading3"/>
      </w:pPr>
      <w:bookmarkStart w:id="165" w:name="_Toc513158073"/>
      <w:r w:rsidRPr="00903774">
        <w:rPr>
          <w:noProof/>
        </w:rPr>
        <w:lastRenderedPageBreak/>
        <w:drawing>
          <wp:anchor distT="0" distB="0" distL="114300" distR="114300" simplePos="0" relativeHeight="252289536" behindDoc="1" locked="0" layoutInCell="1" allowOverlap="1" wp14:anchorId="507D68EE" wp14:editId="6A7ABD02">
            <wp:simplePos x="0" y="0"/>
            <wp:positionH relativeFrom="margin">
              <wp:align>left</wp:align>
            </wp:positionH>
            <wp:positionV relativeFrom="paragraph">
              <wp:posOffset>318135</wp:posOffset>
            </wp:positionV>
            <wp:extent cx="5731510" cy="1115255"/>
            <wp:effectExtent l="0" t="0" r="2540" b="8890"/>
            <wp:wrapTight wrapText="bothSides">
              <wp:wrapPolygon edited="0">
                <wp:start x="0" y="0"/>
                <wp:lineTo x="0" y="21403"/>
                <wp:lineTo x="21538" y="21403"/>
                <wp:lineTo x="21538" y="0"/>
                <wp:lineTo x="0" y="0"/>
              </wp:wrapPolygon>
            </wp:wrapTight>
            <wp:docPr id="315" name="Picture 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0" y="0"/>
                      <a:ext cx="5731510" cy="1115255"/>
                    </a:xfrm>
                    <a:prstGeom prst="rect">
                      <a:avLst/>
                    </a:prstGeom>
                    <a:noFill/>
                    <a:ln>
                      <a:noFill/>
                    </a:ln>
                  </pic:spPr>
                </pic:pic>
              </a:graphicData>
            </a:graphic>
          </wp:anchor>
        </w:drawing>
      </w:r>
      <w:r w:rsidR="000568C0" w:rsidRPr="000568C0">
        <w:t>Front Face Sqr.</w:t>
      </w:r>
      <w:bookmarkEnd w:id="165"/>
    </w:p>
    <w:p w14:paraId="2D2D34F1" w14:textId="77777777" w:rsidR="005F12F1" w:rsidRDefault="005F12F1">
      <w:r>
        <w:br w:type="page"/>
      </w:r>
    </w:p>
    <w:p w14:paraId="2DCBC53F" w14:textId="6A4DE3DA" w:rsidR="005F12F1" w:rsidRDefault="005F12F1" w:rsidP="005F12F1">
      <w:pPr>
        <w:pStyle w:val="Heading2"/>
        <w:numPr>
          <w:ilvl w:val="1"/>
          <w:numId w:val="1"/>
        </w:numPr>
        <w:spacing w:line="360" w:lineRule="auto"/>
        <w:rPr>
          <w:rFonts w:cs="Arial"/>
        </w:rPr>
      </w:pPr>
      <w:r>
        <w:rPr>
          <w:sz w:val="24"/>
          <w:szCs w:val="24"/>
        </w:rPr>
        <w:lastRenderedPageBreak/>
        <w:t xml:space="preserve"> </w:t>
      </w:r>
      <w:bookmarkStart w:id="166" w:name="_Toc513158074"/>
      <w:r>
        <w:rPr>
          <w:rFonts w:cs="Arial"/>
        </w:rPr>
        <w:t>Appendix – OP40B Results</w:t>
      </w:r>
      <w:bookmarkEnd w:id="166"/>
    </w:p>
    <w:p w14:paraId="33543E73" w14:textId="0A18A0A1" w:rsidR="00477C33" w:rsidRDefault="00477C33" w:rsidP="00477C33">
      <w:pPr>
        <w:pStyle w:val="Heading3"/>
      </w:pPr>
      <w:bookmarkStart w:id="167" w:name="_Toc513158075"/>
      <w:r>
        <w:t>Pos.F/Face To R/Ball</w:t>
      </w:r>
      <w:bookmarkEnd w:id="167"/>
    </w:p>
    <w:p w14:paraId="6DD6E5E0" w14:textId="0526DC5C" w:rsidR="000C7897" w:rsidRPr="000C7897" w:rsidRDefault="000C7897" w:rsidP="000C7897">
      <w:r w:rsidRPr="000C7897">
        <w:rPr>
          <w:noProof/>
        </w:rPr>
        <w:drawing>
          <wp:anchor distT="0" distB="0" distL="114300" distR="114300" simplePos="0" relativeHeight="252295680" behindDoc="1" locked="0" layoutInCell="1" allowOverlap="1" wp14:anchorId="4CE6B2AB" wp14:editId="00E99EE0">
            <wp:simplePos x="0" y="0"/>
            <wp:positionH relativeFrom="column">
              <wp:posOffset>0</wp:posOffset>
            </wp:positionH>
            <wp:positionV relativeFrom="paragraph">
              <wp:posOffset>423</wp:posOffset>
            </wp:positionV>
            <wp:extent cx="5731510" cy="1144219"/>
            <wp:effectExtent l="0" t="0" r="2540" b="0"/>
            <wp:wrapTight wrapText="bothSides">
              <wp:wrapPolygon edited="0">
                <wp:start x="0" y="0"/>
                <wp:lineTo x="0" y="21228"/>
                <wp:lineTo x="21538" y="21228"/>
                <wp:lineTo x="21538" y="0"/>
                <wp:lineTo x="0" y="0"/>
              </wp:wrapPolygon>
            </wp:wrapTight>
            <wp:docPr id="316" name="Picture 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731510" cy="1144219"/>
                    </a:xfrm>
                    <a:prstGeom prst="rect">
                      <a:avLst/>
                    </a:prstGeom>
                    <a:noFill/>
                    <a:ln>
                      <a:noFill/>
                    </a:ln>
                  </pic:spPr>
                </pic:pic>
              </a:graphicData>
            </a:graphic>
          </wp:anchor>
        </w:drawing>
      </w:r>
    </w:p>
    <w:p w14:paraId="41EC9373" w14:textId="4839902B" w:rsidR="00477C33" w:rsidRDefault="00477C33" w:rsidP="00477C33">
      <w:pPr>
        <w:pStyle w:val="Heading3"/>
      </w:pPr>
      <w:bookmarkStart w:id="168" w:name="_Toc513158076"/>
      <w:r>
        <w:t>Pos.T/Face To R/Ball</w:t>
      </w:r>
      <w:bookmarkEnd w:id="168"/>
    </w:p>
    <w:p w14:paraId="635CAEB7" w14:textId="540EBC6F" w:rsidR="000C7897" w:rsidRPr="000C7897" w:rsidRDefault="000C7897" w:rsidP="000C7897">
      <w:r w:rsidRPr="000C7897">
        <w:rPr>
          <w:noProof/>
        </w:rPr>
        <w:drawing>
          <wp:anchor distT="0" distB="0" distL="114300" distR="114300" simplePos="0" relativeHeight="252296704" behindDoc="1" locked="0" layoutInCell="1" allowOverlap="1" wp14:anchorId="1FA500D9" wp14:editId="0112060D">
            <wp:simplePos x="0" y="0"/>
            <wp:positionH relativeFrom="column">
              <wp:posOffset>0</wp:posOffset>
            </wp:positionH>
            <wp:positionV relativeFrom="paragraph">
              <wp:posOffset>3387</wp:posOffset>
            </wp:positionV>
            <wp:extent cx="5731510" cy="1138563"/>
            <wp:effectExtent l="0" t="0" r="2540" b="4445"/>
            <wp:wrapTight wrapText="bothSides">
              <wp:wrapPolygon edited="0">
                <wp:start x="0" y="0"/>
                <wp:lineTo x="0" y="21323"/>
                <wp:lineTo x="21538" y="21323"/>
                <wp:lineTo x="21538" y="0"/>
                <wp:lineTo x="0" y="0"/>
              </wp:wrapPolygon>
            </wp:wrapTight>
            <wp:docPr id="317" name="Picture 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5731510" cy="1138563"/>
                    </a:xfrm>
                    <a:prstGeom prst="rect">
                      <a:avLst/>
                    </a:prstGeom>
                    <a:noFill/>
                    <a:ln>
                      <a:noFill/>
                    </a:ln>
                  </pic:spPr>
                </pic:pic>
              </a:graphicData>
            </a:graphic>
          </wp:anchor>
        </w:drawing>
      </w:r>
    </w:p>
    <w:p w14:paraId="2BE17C2B" w14:textId="2B7EC657" w:rsidR="00477C33" w:rsidRDefault="00477C33" w:rsidP="00477C33">
      <w:pPr>
        <w:pStyle w:val="Heading3"/>
      </w:pPr>
      <w:bookmarkStart w:id="169" w:name="_Toc513158077"/>
      <w:r>
        <w:t>Pos.Groove To R/Ball</w:t>
      </w:r>
      <w:bookmarkEnd w:id="169"/>
    </w:p>
    <w:p w14:paraId="398BB220" w14:textId="290725FF" w:rsidR="000C7897" w:rsidRPr="000C7897" w:rsidRDefault="000C7897" w:rsidP="000C7897">
      <w:r w:rsidRPr="000C7897">
        <w:rPr>
          <w:noProof/>
        </w:rPr>
        <w:drawing>
          <wp:anchor distT="0" distB="0" distL="114300" distR="114300" simplePos="0" relativeHeight="252297728" behindDoc="1" locked="0" layoutInCell="1" allowOverlap="1" wp14:anchorId="247E64B6" wp14:editId="364E12C1">
            <wp:simplePos x="0" y="0"/>
            <wp:positionH relativeFrom="column">
              <wp:posOffset>0</wp:posOffset>
            </wp:positionH>
            <wp:positionV relativeFrom="paragraph">
              <wp:posOffset>-1905</wp:posOffset>
            </wp:positionV>
            <wp:extent cx="5731510" cy="1108287"/>
            <wp:effectExtent l="0" t="0" r="2540" b="0"/>
            <wp:wrapTight wrapText="bothSides">
              <wp:wrapPolygon edited="0">
                <wp:start x="0" y="0"/>
                <wp:lineTo x="0" y="21167"/>
                <wp:lineTo x="21538" y="21167"/>
                <wp:lineTo x="21538" y="0"/>
                <wp:lineTo x="0" y="0"/>
              </wp:wrapPolygon>
            </wp:wrapTight>
            <wp:docPr id="318" name="Picture 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731510" cy="1108287"/>
                    </a:xfrm>
                    <a:prstGeom prst="rect">
                      <a:avLst/>
                    </a:prstGeom>
                    <a:noFill/>
                    <a:ln>
                      <a:noFill/>
                    </a:ln>
                  </pic:spPr>
                </pic:pic>
              </a:graphicData>
            </a:graphic>
          </wp:anchor>
        </w:drawing>
      </w:r>
    </w:p>
    <w:p w14:paraId="04654BDA" w14:textId="08AF305B" w:rsidR="00477C33" w:rsidRDefault="00477C33" w:rsidP="00477C33">
      <w:pPr>
        <w:pStyle w:val="Heading3"/>
      </w:pPr>
      <w:bookmarkStart w:id="170" w:name="_Toc513158078"/>
      <w:r>
        <w:t>Rear Shoulder Dia</w:t>
      </w:r>
      <w:r w:rsidR="000C7897">
        <w:t>.</w:t>
      </w:r>
      <w:bookmarkEnd w:id="170"/>
    </w:p>
    <w:p w14:paraId="619990A8" w14:textId="230C2500" w:rsidR="000C7897" w:rsidRPr="000C7897" w:rsidRDefault="000C7897" w:rsidP="000C7897">
      <w:r w:rsidRPr="000C7897">
        <w:rPr>
          <w:noProof/>
        </w:rPr>
        <w:drawing>
          <wp:anchor distT="0" distB="0" distL="114300" distR="114300" simplePos="0" relativeHeight="252298752" behindDoc="1" locked="0" layoutInCell="1" allowOverlap="1" wp14:anchorId="09929BB3" wp14:editId="4E848305">
            <wp:simplePos x="0" y="0"/>
            <wp:positionH relativeFrom="column">
              <wp:posOffset>0</wp:posOffset>
            </wp:positionH>
            <wp:positionV relativeFrom="paragraph">
              <wp:posOffset>1693</wp:posOffset>
            </wp:positionV>
            <wp:extent cx="5731510" cy="1129360"/>
            <wp:effectExtent l="0" t="0" r="2540" b="0"/>
            <wp:wrapTight wrapText="bothSides">
              <wp:wrapPolygon edited="0">
                <wp:start x="0" y="0"/>
                <wp:lineTo x="0" y="21138"/>
                <wp:lineTo x="21538" y="21138"/>
                <wp:lineTo x="21538" y="0"/>
                <wp:lineTo x="0" y="0"/>
              </wp:wrapPolygon>
            </wp:wrapTight>
            <wp:docPr id="319" name="Picture 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731510" cy="1129360"/>
                    </a:xfrm>
                    <a:prstGeom prst="rect">
                      <a:avLst/>
                    </a:prstGeom>
                    <a:noFill/>
                    <a:ln>
                      <a:noFill/>
                    </a:ln>
                  </pic:spPr>
                </pic:pic>
              </a:graphicData>
            </a:graphic>
          </wp:anchor>
        </w:drawing>
      </w:r>
    </w:p>
    <w:p w14:paraId="3D1B8F96" w14:textId="4CA346FC" w:rsidR="00477C33" w:rsidRDefault="00477C33" w:rsidP="00477C33">
      <w:pPr>
        <w:pStyle w:val="Heading3"/>
      </w:pPr>
      <w:bookmarkStart w:id="171" w:name="_Toc513158079"/>
      <w:r>
        <w:t>No.1 Bearing Dia. 1</w:t>
      </w:r>
      <w:bookmarkEnd w:id="171"/>
    </w:p>
    <w:p w14:paraId="2EE7082A" w14:textId="11D09B3F" w:rsidR="000C7897" w:rsidRPr="000C7897" w:rsidRDefault="000C7897" w:rsidP="000C7897">
      <w:r w:rsidRPr="000C7897">
        <w:rPr>
          <w:noProof/>
        </w:rPr>
        <w:drawing>
          <wp:anchor distT="0" distB="0" distL="114300" distR="114300" simplePos="0" relativeHeight="252299776" behindDoc="1" locked="0" layoutInCell="1" allowOverlap="1" wp14:anchorId="4A916231" wp14:editId="366AE93B">
            <wp:simplePos x="0" y="0"/>
            <wp:positionH relativeFrom="column">
              <wp:posOffset>0</wp:posOffset>
            </wp:positionH>
            <wp:positionV relativeFrom="paragraph">
              <wp:posOffset>-3810</wp:posOffset>
            </wp:positionV>
            <wp:extent cx="5731510" cy="1135231"/>
            <wp:effectExtent l="0" t="0" r="2540" b="8255"/>
            <wp:wrapTight wrapText="bothSides">
              <wp:wrapPolygon edited="0">
                <wp:start x="0" y="0"/>
                <wp:lineTo x="0" y="21395"/>
                <wp:lineTo x="21538" y="21395"/>
                <wp:lineTo x="21538"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731510" cy="1135231"/>
                    </a:xfrm>
                    <a:prstGeom prst="rect">
                      <a:avLst/>
                    </a:prstGeom>
                    <a:noFill/>
                    <a:ln>
                      <a:noFill/>
                    </a:ln>
                  </pic:spPr>
                </pic:pic>
              </a:graphicData>
            </a:graphic>
          </wp:anchor>
        </w:drawing>
      </w:r>
    </w:p>
    <w:p w14:paraId="65603978" w14:textId="3E826017" w:rsidR="00477C33" w:rsidRDefault="00477C33" w:rsidP="00477C33">
      <w:pPr>
        <w:pStyle w:val="Heading3"/>
      </w:pPr>
      <w:bookmarkStart w:id="172" w:name="_Toc513158080"/>
      <w:r>
        <w:lastRenderedPageBreak/>
        <w:t>No.1 Bearing Dia. 2</w:t>
      </w:r>
      <w:bookmarkEnd w:id="172"/>
    </w:p>
    <w:p w14:paraId="2AAD1C29" w14:textId="6238790F" w:rsidR="000C7897" w:rsidRPr="000C7897" w:rsidRDefault="000C7897" w:rsidP="000C7897">
      <w:r w:rsidRPr="000C7897">
        <w:rPr>
          <w:noProof/>
        </w:rPr>
        <w:drawing>
          <wp:anchor distT="0" distB="0" distL="114300" distR="114300" simplePos="0" relativeHeight="252300800" behindDoc="1" locked="0" layoutInCell="1" allowOverlap="1" wp14:anchorId="22410889" wp14:editId="78EDFDE6">
            <wp:simplePos x="0" y="0"/>
            <wp:positionH relativeFrom="column">
              <wp:posOffset>0</wp:posOffset>
            </wp:positionH>
            <wp:positionV relativeFrom="paragraph">
              <wp:posOffset>-2963</wp:posOffset>
            </wp:positionV>
            <wp:extent cx="5731510" cy="1110897"/>
            <wp:effectExtent l="0" t="0" r="2540" b="0"/>
            <wp:wrapTight wrapText="bothSides">
              <wp:wrapPolygon edited="0">
                <wp:start x="0" y="0"/>
                <wp:lineTo x="0" y="21118"/>
                <wp:lineTo x="21538" y="21118"/>
                <wp:lineTo x="21538" y="0"/>
                <wp:lineTo x="0" y="0"/>
              </wp:wrapPolygon>
            </wp:wrapTight>
            <wp:docPr id="320" name="Picture 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731510" cy="1110897"/>
                    </a:xfrm>
                    <a:prstGeom prst="rect">
                      <a:avLst/>
                    </a:prstGeom>
                    <a:noFill/>
                    <a:ln>
                      <a:noFill/>
                    </a:ln>
                  </pic:spPr>
                </pic:pic>
              </a:graphicData>
            </a:graphic>
          </wp:anchor>
        </w:drawing>
      </w:r>
    </w:p>
    <w:p w14:paraId="3789917A" w14:textId="5D3247E1" w:rsidR="00477C33" w:rsidRDefault="00477C33" w:rsidP="00477C33">
      <w:pPr>
        <w:pStyle w:val="Heading3"/>
      </w:pPr>
      <w:bookmarkStart w:id="173" w:name="_Toc513158081"/>
      <w:r>
        <w:t>Front Shoulder Dia.</w:t>
      </w:r>
      <w:bookmarkEnd w:id="173"/>
    </w:p>
    <w:p w14:paraId="6CFC6F28" w14:textId="366B7E68" w:rsidR="000C7897" w:rsidRPr="000C7897" w:rsidRDefault="000C7897" w:rsidP="000C7897">
      <w:r w:rsidRPr="000C7897">
        <w:rPr>
          <w:noProof/>
        </w:rPr>
        <w:drawing>
          <wp:anchor distT="0" distB="0" distL="114300" distR="114300" simplePos="0" relativeHeight="252301824" behindDoc="1" locked="0" layoutInCell="1" allowOverlap="1" wp14:anchorId="6430BFCB" wp14:editId="577BE42B">
            <wp:simplePos x="0" y="0"/>
            <wp:positionH relativeFrom="column">
              <wp:posOffset>0</wp:posOffset>
            </wp:positionH>
            <wp:positionV relativeFrom="paragraph">
              <wp:posOffset>0</wp:posOffset>
            </wp:positionV>
            <wp:extent cx="5731510" cy="1138563"/>
            <wp:effectExtent l="0" t="0" r="2540" b="4445"/>
            <wp:wrapTight wrapText="bothSides">
              <wp:wrapPolygon edited="0">
                <wp:start x="0" y="0"/>
                <wp:lineTo x="0" y="21323"/>
                <wp:lineTo x="21538" y="21323"/>
                <wp:lineTo x="21538" y="0"/>
                <wp:lineTo x="0" y="0"/>
              </wp:wrapPolygon>
            </wp:wrapTight>
            <wp:docPr id="321" name="Picture 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731510" cy="1138563"/>
                    </a:xfrm>
                    <a:prstGeom prst="rect">
                      <a:avLst/>
                    </a:prstGeom>
                    <a:noFill/>
                    <a:ln>
                      <a:noFill/>
                    </a:ln>
                  </pic:spPr>
                </pic:pic>
              </a:graphicData>
            </a:graphic>
          </wp:anchor>
        </w:drawing>
      </w:r>
    </w:p>
    <w:p w14:paraId="339EC9D7" w14:textId="46ED1711" w:rsidR="00477C33" w:rsidRDefault="00477C33" w:rsidP="00477C33">
      <w:pPr>
        <w:pStyle w:val="Heading3"/>
      </w:pPr>
      <w:bookmarkStart w:id="174" w:name="_Toc513158082"/>
      <w:r>
        <w:t>Oil Groove Dia.</w:t>
      </w:r>
      <w:bookmarkEnd w:id="174"/>
    </w:p>
    <w:p w14:paraId="109AD207" w14:textId="454FEE07" w:rsidR="000C7897" w:rsidRPr="000C7897" w:rsidRDefault="000C7897" w:rsidP="000C7897">
      <w:r w:rsidRPr="000C7897">
        <w:rPr>
          <w:noProof/>
        </w:rPr>
        <w:drawing>
          <wp:anchor distT="0" distB="0" distL="114300" distR="114300" simplePos="0" relativeHeight="252302848" behindDoc="1" locked="0" layoutInCell="1" allowOverlap="1" wp14:anchorId="557377CD" wp14:editId="02F00D56">
            <wp:simplePos x="0" y="0"/>
            <wp:positionH relativeFrom="column">
              <wp:posOffset>0</wp:posOffset>
            </wp:positionH>
            <wp:positionV relativeFrom="paragraph">
              <wp:posOffset>3598</wp:posOffset>
            </wp:positionV>
            <wp:extent cx="5731510" cy="1101681"/>
            <wp:effectExtent l="0" t="0" r="2540" b="3810"/>
            <wp:wrapTight wrapText="bothSides">
              <wp:wrapPolygon edited="0">
                <wp:start x="0" y="0"/>
                <wp:lineTo x="0" y="21301"/>
                <wp:lineTo x="21538" y="21301"/>
                <wp:lineTo x="21538" y="0"/>
                <wp:lineTo x="0" y="0"/>
              </wp:wrapPolygon>
            </wp:wrapTight>
            <wp:docPr id="322" name="Picture 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731510" cy="1101681"/>
                    </a:xfrm>
                    <a:prstGeom prst="rect">
                      <a:avLst/>
                    </a:prstGeom>
                    <a:noFill/>
                    <a:ln>
                      <a:noFill/>
                    </a:ln>
                  </pic:spPr>
                </pic:pic>
              </a:graphicData>
            </a:graphic>
          </wp:anchor>
        </w:drawing>
      </w:r>
    </w:p>
    <w:p w14:paraId="6DB212BF" w14:textId="4E3C56C3" w:rsidR="00477C33" w:rsidRDefault="00477C33" w:rsidP="00477C33">
      <w:pPr>
        <w:pStyle w:val="Heading3"/>
      </w:pPr>
      <w:bookmarkStart w:id="175" w:name="_Toc513158083"/>
      <w:r>
        <w:t>Thrust Face Width</w:t>
      </w:r>
      <w:bookmarkEnd w:id="175"/>
    </w:p>
    <w:p w14:paraId="7BD94B5C" w14:textId="5B7D497B" w:rsidR="000C7897" w:rsidRPr="000C7897" w:rsidRDefault="000C7897" w:rsidP="000C7897">
      <w:r w:rsidRPr="000C7897">
        <w:rPr>
          <w:noProof/>
        </w:rPr>
        <w:drawing>
          <wp:anchor distT="0" distB="0" distL="114300" distR="114300" simplePos="0" relativeHeight="252303872" behindDoc="1" locked="0" layoutInCell="1" allowOverlap="1" wp14:anchorId="42AD41AA" wp14:editId="0A0057E2">
            <wp:simplePos x="0" y="0"/>
            <wp:positionH relativeFrom="column">
              <wp:posOffset>0</wp:posOffset>
            </wp:positionH>
            <wp:positionV relativeFrom="paragraph">
              <wp:posOffset>-1905</wp:posOffset>
            </wp:positionV>
            <wp:extent cx="5731510" cy="1118858"/>
            <wp:effectExtent l="0" t="0" r="2540" b="5715"/>
            <wp:wrapTight wrapText="bothSides">
              <wp:wrapPolygon edited="0">
                <wp:start x="0" y="0"/>
                <wp:lineTo x="0" y="21342"/>
                <wp:lineTo x="21538" y="21342"/>
                <wp:lineTo x="21538" y="0"/>
                <wp:lineTo x="0" y="0"/>
              </wp:wrapPolygon>
            </wp:wrapTight>
            <wp:docPr id="323" name="Picture 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5731510" cy="1118858"/>
                    </a:xfrm>
                    <a:prstGeom prst="rect">
                      <a:avLst/>
                    </a:prstGeom>
                    <a:noFill/>
                    <a:ln>
                      <a:noFill/>
                    </a:ln>
                  </pic:spPr>
                </pic:pic>
              </a:graphicData>
            </a:graphic>
          </wp:anchor>
        </w:drawing>
      </w:r>
    </w:p>
    <w:p w14:paraId="63861AD4" w14:textId="4A3833C5" w:rsidR="00477C33" w:rsidRDefault="00477C33" w:rsidP="00477C33">
      <w:pPr>
        <w:pStyle w:val="Heading3"/>
      </w:pPr>
      <w:bookmarkStart w:id="176" w:name="_Toc513158084"/>
      <w:r>
        <w:t>No.1 T/Face Runout</w:t>
      </w:r>
      <w:bookmarkEnd w:id="176"/>
    </w:p>
    <w:p w14:paraId="1FE6BD48" w14:textId="77777777" w:rsidR="000C7897" w:rsidRDefault="000C7897" w:rsidP="000C7897"/>
    <w:p w14:paraId="6926EF05" w14:textId="36A62BB0" w:rsidR="000C7897" w:rsidRPr="000C7897" w:rsidRDefault="000C7897" w:rsidP="000C7897">
      <w:r w:rsidRPr="000C7897">
        <w:rPr>
          <w:noProof/>
        </w:rPr>
        <w:drawing>
          <wp:anchor distT="0" distB="0" distL="114300" distR="114300" simplePos="0" relativeHeight="252304896" behindDoc="1" locked="0" layoutInCell="1" allowOverlap="1" wp14:anchorId="5B0B010A" wp14:editId="0E50143A">
            <wp:simplePos x="0" y="0"/>
            <wp:positionH relativeFrom="column">
              <wp:posOffset>0</wp:posOffset>
            </wp:positionH>
            <wp:positionV relativeFrom="paragraph">
              <wp:posOffset>1058</wp:posOffset>
            </wp:positionV>
            <wp:extent cx="5731510" cy="1108287"/>
            <wp:effectExtent l="0" t="0" r="2540" b="0"/>
            <wp:wrapTight wrapText="bothSides">
              <wp:wrapPolygon edited="0">
                <wp:start x="0" y="0"/>
                <wp:lineTo x="0" y="21167"/>
                <wp:lineTo x="21538" y="21167"/>
                <wp:lineTo x="21538" y="0"/>
                <wp:lineTo x="0" y="0"/>
              </wp:wrapPolygon>
            </wp:wrapTight>
            <wp:docPr id="324" name="Picture 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731510" cy="1108287"/>
                    </a:xfrm>
                    <a:prstGeom prst="rect">
                      <a:avLst/>
                    </a:prstGeom>
                    <a:noFill/>
                    <a:ln>
                      <a:noFill/>
                    </a:ln>
                  </pic:spPr>
                </pic:pic>
              </a:graphicData>
            </a:graphic>
          </wp:anchor>
        </w:drawing>
      </w:r>
    </w:p>
    <w:p w14:paraId="2AC01128" w14:textId="28E8CBE1" w:rsidR="00477C33" w:rsidRDefault="000C7897" w:rsidP="00477C33">
      <w:pPr>
        <w:pStyle w:val="Heading3"/>
      </w:pPr>
      <w:bookmarkStart w:id="177" w:name="_Toc513158085"/>
      <w:r w:rsidRPr="000C7897">
        <w:rPr>
          <w:noProof/>
        </w:rPr>
        <w:lastRenderedPageBreak/>
        <w:drawing>
          <wp:anchor distT="0" distB="0" distL="114300" distR="114300" simplePos="0" relativeHeight="252305920" behindDoc="1" locked="0" layoutInCell="1" allowOverlap="1" wp14:anchorId="4ADA1773" wp14:editId="05E233F5">
            <wp:simplePos x="0" y="0"/>
            <wp:positionH relativeFrom="margin">
              <wp:align>right</wp:align>
            </wp:positionH>
            <wp:positionV relativeFrom="paragraph">
              <wp:posOffset>296333</wp:posOffset>
            </wp:positionV>
            <wp:extent cx="5731510" cy="1118456"/>
            <wp:effectExtent l="0" t="0" r="2540" b="5715"/>
            <wp:wrapTight wrapText="bothSides">
              <wp:wrapPolygon edited="0">
                <wp:start x="0" y="0"/>
                <wp:lineTo x="0" y="21342"/>
                <wp:lineTo x="21538" y="21342"/>
                <wp:lineTo x="21538" y="0"/>
                <wp:lineTo x="0" y="0"/>
              </wp:wrapPolygon>
            </wp:wrapTight>
            <wp:docPr id="325" name="Picture 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5731510" cy="1118456"/>
                    </a:xfrm>
                    <a:prstGeom prst="rect">
                      <a:avLst/>
                    </a:prstGeom>
                    <a:noFill/>
                    <a:ln>
                      <a:noFill/>
                    </a:ln>
                  </pic:spPr>
                </pic:pic>
              </a:graphicData>
            </a:graphic>
          </wp:anchor>
        </w:drawing>
      </w:r>
      <w:r w:rsidR="00477C33">
        <w:t>No.2 T/Face Runout</w:t>
      </w:r>
      <w:bookmarkEnd w:id="177"/>
    </w:p>
    <w:p w14:paraId="65ECF9D5" w14:textId="795765C9" w:rsidR="000C7897" w:rsidRPr="000C7897" w:rsidRDefault="000C7897" w:rsidP="000C7897"/>
    <w:p w14:paraId="255EF2B7" w14:textId="51F000D7" w:rsidR="00477C33" w:rsidRDefault="00477C33" w:rsidP="00477C33">
      <w:pPr>
        <w:pStyle w:val="Heading3"/>
      </w:pPr>
      <w:bookmarkStart w:id="178" w:name="_Toc513158086"/>
      <w:r>
        <w:t>Front Face Runout</w:t>
      </w:r>
      <w:bookmarkEnd w:id="178"/>
    </w:p>
    <w:p w14:paraId="7F5D12D7" w14:textId="1EAA54C4" w:rsidR="000C7897" w:rsidRPr="000C7897" w:rsidRDefault="000C7897" w:rsidP="000C7897">
      <w:r w:rsidRPr="000C7897">
        <w:rPr>
          <w:noProof/>
        </w:rPr>
        <w:drawing>
          <wp:anchor distT="0" distB="0" distL="114300" distR="114300" simplePos="0" relativeHeight="252306944" behindDoc="1" locked="0" layoutInCell="1" allowOverlap="1" wp14:anchorId="20DF3F7B" wp14:editId="287A4AB9">
            <wp:simplePos x="0" y="0"/>
            <wp:positionH relativeFrom="column">
              <wp:posOffset>0</wp:posOffset>
            </wp:positionH>
            <wp:positionV relativeFrom="paragraph">
              <wp:posOffset>847</wp:posOffset>
            </wp:positionV>
            <wp:extent cx="5731510" cy="1110383"/>
            <wp:effectExtent l="0" t="0" r="2540" b="0"/>
            <wp:wrapTight wrapText="bothSides">
              <wp:wrapPolygon edited="0">
                <wp:start x="0" y="0"/>
                <wp:lineTo x="0" y="21130"/>
                <wp:lineTo x="21538" y="21130"/>
                <wp:lineTo x="21538" y="0"/>
                <wp:lineTo x="0" y="0"/>
              </wp:wrapPolygon>
            </wp:wrapTight>
            <wp:docPr id="326" name="Picture 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5731510" cy="1110383"/>
                    </a:xfrm>
                    <a:prstGeom prst="rect">
                      <a:avLst/>
                    </a:prstGeom>
                    <a:noFill/>
                    <a:ln>
                      <a:noFill/>
                    </a:ln>
                  </pic:spPr>
                </pic:pic>
              </a:graphicData>
            </a:graphic>
          </wp:anchor>
        </w:drawing>
      </w:r>
    </w:p>
    <w:p w14:paraId="46921F63" w14:textId="76915B31" w:rsidR="00477C33" w:rsidRDefault="00477C33" w:rsidP="00477C33">
      <w:pPr>
        <w:pStyle w:val="Heading3"/>
      </w:pPr>
      <w:bookmarkStart w:id="179" w:name="_Toc513158087"/>
      <w:r>
        <w:t>No.1 Bearing Runout</w:t>
      </w:r>
      <w:bookmarkEnd w:id="179"/>
    </w:p>
    <w:p w14:paraId="41646BA6" w14:textId="0867FFAE" w:rsidR="000C7897" w:rsidRPr="000C7897" w:rsidRDefault="000C7897" w:rsidP="000C7897">
      <w:r w:rsidRPr="000C7897">
        <w:rPr>
          <w:noProof/>
        </w:rPr>
        <w:drawing>
          <wp:anchor distT="0" distB="0" distL="114300" distR="114300" simplePos="0" relativeHeight="252307968" behindDoc="1" locked="0" layoutInCell="1" allowOverlap="1" wp14:anchorId="7F9E4697" wp14:editId="12C26210">
            <wp:simplePos x="0" y="0"/>
            <wp:positionH relativeFrom="column">
              <wp:posOffset>0</wp:posOffset>
            </wp:positionH>
            <wp:positionV relativeFrom="paragraph">
              <wp:posOffset>3810</wp:posOffset>
            </wp:positionV>
            <wp:extent cx="5731510" cy="1136276"/>
            <wp:effectExtent l="0" t="0" r="2540" b="6985"/>
            <wp:wrapTight wrapText="bothSides">
              <wp:wrapPolygon edited="0">
                <wp:start x="0" y="0"/>
                <wp:lineTo x="0" y="21371"/>
                <wp:lineTo x="21538" y="21371"/>
                <wp:lineTo x="21538" y="0"/>
                <wp:lineTo x="0" y="0"/>
              </wp:wrapPolygon>
            </wp:wrapTight>
            <wp:docPr id="327" name="Picture 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731510" cy="1136276"/>
                    </a:xfrm>
                    <a:prstGeom prst="rect">
                      <a:avLst/>
                    </a:prstGeom>
                    <a:noFill/>
                    <a:ln>
                      <a:noFill/>
                    </a:ln>
                  </pic:spPr>
                </pic:pic>
              </a:graphicData>
            </a:graphic>
          </wp:anchor>
        </w:drawing>
      </w:r>
    </w:p>
    <w:p w14:paraId="6ECAE8B0" w14:textId="771200A2" w:rsidR="00477C33" w:rsidRDefault="00477C33" w:rsidP="00477C33">
      <w:pPr>
        <w:pStyle w:val="Heading3"/>
      </w:pPr>
      <w:bookmarkStart w:id="180" w:name="_Toc513158088"/>
      <w:r>
        <w:t>No.1 T/Face Sqr</w:t>
      </w:r>
      <w:r w:rsidR="000C7897">
        <w:t>.</w:t>
      </w:r>
      <w:bookmarkEnd w:id="180"/>
    </w:p>
    <w:p w14:paraId="163D98B8" w14:textId="003CCD6B" w:rsidR="000C7897" w:rsidRPr="000C7897" w:rsidRDefault="000C7897" w:rsidP="000C7897">
      <w:r w:rsidRPr="000C7897">
        <w:rPr>
          <w:noProof/>
        </w:rPr>
        <w:drawing>
          <wp:anchor distT="0" distB="0" distL="114300" distR="114300" simplePos="0" relativeHeight="252308992" behindDoc="1" locked="0" layoutInCell="1" allowOverlap="1" wp14:anchorId="534D261D" wp14:editId="1AEFA823">
            <wp:simplePos x="0" y="0"/>
            <wp:positionH relativeFrom="column">
              <wp:posOffset>0</wp:posOffset>
            </wp:positionH>
            <wp:positionV relativeFrom="paragraph">
              <wp:posOffset>-1482</wp:posOffset>
            </wp:positionV>
            <wp:extent cx="5731510" cy="1147555"/>
            <wp:effectExtent l="0" t="0" r="2540" b="0"/>
            <wp:wrapTight wrapText="bothSides">
              <wp:wrapPolygon edited="0">
                <wp:start x="0" y="0"/>
                <wp:lineTo x="0" y="21158"/>
                <wp:lineTo x="21538" y="21158"/>
                <wp:lineTo x="21538" y="0"/>
                <wp:lineTo x="0" y="0"/>
              </wp:wrapPolygon>
            </wp:wrapTight>
            <wp:docPr id="328" name="Picture 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731510" cy="1147555"/>
                    </a:xfrm>
                    <a:prstGeom prst="rect">
                      <a:avLst/>
                    </a:prstGeom>
                    <a:noFill/>
                    <a:ln>
                      <a:noFill/>
                    </a:ln>
                  </pic:spPr>
                </pic:pic>
              </a:graphicData>
            </a:graphic>
          </wp:anchor>
        </w:drawing>
      </w:r>
    </w:p>
    <w:p w14:paraId="794D8BF7" w14:textId="41CA82F0" w:rsidR="00477C33" w:rsidRDefault="00477C33" w:rsidP="00477C33">
      <w:pPr>
        <w:pStyle w:val="Heading3"/>
      </w:pPr>
      <w:bookmarkStart w:id="181" w:name="_Toc513158089"/>
      <w:r>
        <w:t>No.2 T/Face Sqr.</w:t>
      </w:r>
      <w:bookmarkEnd w:id="181"/>
    </w:p>
    <w:p w14:paraId="110E1B37" w14:textId="77777777" w:rsidR="00DE32B0" w:rsidRPr="00DE32B0" w:rsidRDefault="00DE32B0" w:rsidP="00DE32B0"/>
    <w:p w14:paraId="6917159B" w14:textId="6536C147" w:rsidR="000C7897" w:rsidRDefault="000C7897" w:rsidP="00DE32B0">
      <w:r w:rsidRPr="000C7897">
        <w:rPr>
          <w:noProof/>
        </w:rPr>
        <w:drawing>
          <wp:anchor distT="0" distB="0" distL="114300" distR="114300" simplePos="0" relativeHeight="252323328" behindDoc="1" locked="0" layoutInCell="1" allowOverlap="1" wp14:anchorId="5362E9D0" wp14:editId="2CB54951">
            <wp:simplePos x="0" y="0"/>
            <wp:positionH relativeFrom="column">
              <wp:posOffset>0</wp:posOffset>
            </wp:positionH>
            <wp:positionV relativeFrom="paragraph">
              <wp:posOffset>1482</wp:posOffset>
            </wp:positionV>
            <wp:extent cx="5731510" cy="1091577"/>
            <wp:effectExtent l="0" t="0" r="2540" b="0"/>
            <wp:wrapTight wrapText="bothSides">
              <wp:wrapPolygon edited="0">
                <wp:start x="0" y="0"/>
                <wp:lineTo x="0" y="21110"/>
                <wp:lineTo x="21538" y="21110"/>
                <wp:lineTo x="21538" y="0"/>
                <wp:lineTo x="0" y="0"/>
              </wp:wrapPolygon>
            </wp:wrapTight>
            <wp:docPr id="329" name="Picture 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5731510" cy="1091577"/>
                    </a:xfrm>
                    <a:prstGeom prst="rect">
                      <a:avLst/>
                    </a:prstGeom>
                    <a:noFill/>
                    <a:ln>
                      <a:noFill/>
                    </a:ln>
                  </pic:spPr>
                </pic:pic>
              </a:graphicData>
            </a:graphic>
          </wp:anchor>
        </w:drawing>
      </w:r>
    </w:p>
    <w:p w14:paraId="492B1296" w14:textId="0B8ADB98" w:rsidR="00477C33" w:rsidRPr="00477C33" w:rsidRDefault="00477C33" w:rsidP="00477C33">
      <w:pPr>
        <w:pStyle w:val="Heading3"/>
      </w:pPr>
      <w:bookmarkStart w:id="182" w:name="_Toc513158090"/>
      <w:r>
        <w:lastRenderedPageBreak/>
        <w:t>Front Face Sqr.</w:t>
      </w:r>
      <w:bookmarkEnd w:id="182"/>
    </w:p>
    <w:p w14:paraId="442E698F" w14:textId="1C24ECB7" w:rsidR="00ED3E22" w:rsidRPr="005F12F1" w:rsidRDefault="000C7897" w:rsidP="005F12F1">
      <w:pPr>
        <w:rPr>
          <w:rFonts w:eastAsiaTheme="majorEastAsia" w:cs="Arial"/>
          <w:color w:val="2E74B5" w:themeColor="accent1" w:themeShade="BF"/>
          <w:sz w:val="26"/>
          <w:szCs w:val="26"/>
        </w:rPr>
      </w:pPr>
      <w:r w:rsidRPr="000C7897">
        <w:rPr>
          <w:rFonts w:cs="Arial"/>
          <w:noProof/>
        </w:rPr>
        <w:drawing>
          <wp:anchor distT="0" distB="0" distL="114300" distR="114300" simplePos="0" relativeHeight="252310016" behindDoc="1" locked="0" layoutInCell="1" allowOverlap="1" wp14:anchorId="0E2F9AB1" wp14:editId="70A1F6D1">
            <wp:simplePos x="0" y="0"/>
            <wp:positionH relativeFrom="column">
              <wp:posOffset>0</wp:posOffset>
            </wp:positionH>
            <wp:positionV relativeFrom="paragraph">
              <wp:posOffset>212</wp:posOffset>
            </wp:positionV>
            <wp:extent cx="5731510" cy="1101681"/>
            <wp:effectExtent l="0" t="0" r="2540" b="3810"/>
            <wp:wrapTight wrapText="bothSides">
              <wp:wrapPolygon edited="0">
                <wp:start x="0" y="0"/>
                <wp:lineTo x="0" y="21301"/>
                <wp:lineTo x="21538" y="21301"/>
                <wp:lineTo x="21538" y="0"/>
                <wp:lineTo x="0" y="0"/>
              </wp:wrapPolygon>
            </wp:wrapTight>
            <wp:docPr id="330" name="Picture 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5731510" cy="1101681"/>
                    </a:xfrm>
                    <a:prstGeom prst="rect">
                      <a:avLst/>
                    </a:prstGeom>
                    <a:noFill/>
                    <a:ln>
                      <a:noFill/>
                    </a:ln>
                  </pic:spPr>
                </pic:pic>
              </a:graphicData>
            </a:graphic>
          </wp:anchor>
        </w:drawing>
      </w:r>
      <w:r w:rsidR="005F12F1">
        <w:rPr>
          <w:rFonts w:cs="Arial"/>
        </w:rPr>
        <w:br w:type="page"/>
      </w:r>
    </w:p>
    <w:p w14:paraId="124EB3BB" w14:textId="1DFAE2E9" w:rsidR="00CB70C2" w:rsidRDefault="00CB70C2" w:rsidP="00CB70C2">
      <w:pPr>
        <w:pStyle w:val="Heading2"/>
        <w:numPr>
          <w:ilvl w:val="1"/>
          <w:numId w:val="1"/>
        </w:numPr>
        <w:spacing w:line="360" w:lineRule="auto"/>
        <w:rPr>
          <w:rFonts w:cs="Arial"/>
        </w:rPr>
      </w:pPr>
      <w:bookmarkStart w:id="183" w:name="_Toc513158091"/>
      <w:r>
        <w:rPr>
          <w:rFonts w:cs="Arial"/>
        </w:rPr>
        <w:lastRenderedPageBreak/>
        <w:t>Appendix – OP40D Results</w:t>
      </w:r>
      <w:bookmarkEnd w:id="183"/>
    </w:p>
    <w:p w14:paraId="478EA0CE" w14:textId="538F4FD4" w:rsidR="00131C47" w:rsidRDefault="00131C47" w:rsidP="00131C47">
      <w:pPr>
        <w:pStyle w:val="Heading3"/>
      </w:pPr>
      <w:bookmarkStart w:id="184" w:name="_Toc513158092"/>
      <w:r w:rsidRPr="00131C47">
        <w:t>Pos.F/Face To R/Ball</w:t>
      </w:r>
      <w:bookmarkEnd w:id="184"/>
    </w:p>
    <w:p w14:paraId="3BF66975" w14:textId="13CBB011" w:rsidR="008C2C8A" w:rsidRPr="008C2C8A" w:rsidRDefault="00DE32B0" w:rsidP="008C2C8A">
      <w:r w:rsidRPr="00DE32B0">
        <w:rPr>
          <w:noProof/>
        </w:rPr>
        <w:drawing>
          <wp:anchor distT="0" distB="0" distL="114300" distR="114300" simplePos="0" relativeHeight="252311040" behindDoc="1" locked="0" layoutInCell="1" allowOverlap="1" wp14:anchorId="74F13A32" wp14:editId="45C1012B">
            <wp:simplePos x="0" y="0"/>
            <wp:positionH relativeFrom="column">
              <wp:posOffset>0</wp:posOffset>
            </wp:positionH>
            <wp:positionV relativeFrom="paragraph">
              <wp:posOffset>423</wp:posOffset>
            </wp:positionV>
            <wp:extent cx="5731510" cy="1147555"/>
            <wp:effectExtent l="0" t="0" r="2540" b="0"/>
            <wp:wrapTight wrapText="bothSides">
              <wp:wrapPolygon edited="0">
                <wp:start x="0" y="0"/>
                <wp:lineTo x="0" y="21158"/>
                <wp:lineTo x="21538" y="21158"/>
                <wp:lineTo x="21538" y="0"/>
                <wp:lineTo x="0" y="0"/>
              </wp:wrapPolygon>
            </wp:wrapTight>
            <wp:docPr id="333" name="Picture 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5731510" cy="1147555"/>
                    </a:xfrm>
                    <a:prstGeom prst="rect">
                      <a:avLst/>
                    </a:prstGeom>
                    <a:noFill/>
                    <a:ln>
                      <a:noFill/>
                    </a:ln>
                  </pic:spPr>
                </pic:pic>
              </a:graphicData>
            </a:graphic>
          </wp:anchor>
        </w:drawing>
      </w:r>
    </w:p>
    <w:p w14:paraId="45BBD886" w14:textId="08F65726" w:rsidR="00131C47" w:rsidRDefault="00131C47" w:rsidP="00131C47">
      <w:pPr>
        <w:pStyle w:val="Heading3"/>
      </w:pPr>
      <w:bookmarkStart w:id="185" w:name="_Toc513158093"/>
      <w:r w:rsidRPr="00131C47">
        <w:t>Pos.T/Face To R/Ball</w:t>
      </w:r>
      <w:bookmarkEnd w:id="185"/>
    </w:p>
    <w:p w14:paraId="6D7A0047" w14:textId="05722180" w:rsidR="008C2C8A" w:rsidRPr="008C2C8A" w:rsidRDefault="00DE32B0" w:rsidP="008C2C8A">
      <w:r w:rsidRPr="00DE32B0">
        <w:rPr>
          <w:noProof/>
        </w:rPr>
        <w:drawing>
          <wp:anchor distT="0" distB="0" distL="114300" distR="114300" simplePos="0" relativeHeight="252312064" behindDoc="1" locked="0" layoutInCell="1" allowOverlap="1" wp14:anchorId="404A0B03" wp14:editId="2B7AAE7C">
            <wp:simplePos x="0" y="0"/>
            <wp:positionH relativeFrom="column">
              <wp:posOffset>0</wp:posOffset>
            </wp:positionH>
            <wp:positionV relativeFrom="paragraph">
              <wp:posOffset>3387</wp:posOffset>
            </wp:positionV>
            <wp:extent cx="5731510" cy="1108287"/>
            <wp:effectExtent l="0" t="0" r="2540" b="0"/>
            <wp:wrapTight wrapText="bothSides">
              <wp:wrapPolygon edited="0">
                <wp:start x="0" y="0"/>
                <wp:lineTo x="0" y="21167"/>
                <wp:lineTo x="21538" y="21167"/>
                <wp:lineTo x="21538" y="0"/>
                <wp:lineTo x="0" y="0"/>
              </wp:wrapPolygon>
            </wp:wrapTight>
            <wp:docPr id="334" name="Picture 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731510" cy="1108287"/>
                    </a:xfrm>
                    <a:prstGeom prst="rect">
                      <a:avLst/>
                    </a:prstGeom>
                    <a:noFill/>
                    <a:ln>
                      <a:noFill/>
                    </a:ln>
                  </pic:spPr>
                </pic:pic>
              </a:graphicData>
            </a:graphic>
          </wp:anchor>
        </w:drawing>
      </w:r>
    </w:p>
    <w:p w14:paraId="526E76C7" w14:textId="7F4B39AC" w:rsidR="00131C47" w:rsidRDefault="00131C47" w:rsidP="00131C47">
      <w:pPr>
        <w:pStyle w:val="Heading3"/>
      </w:pPr>
      <w:bookmarkStart w:id="186" w:name="_Toc513158094"/>
      <w:r w:rsidRPr="00131C47">
        <w:t>Pos.Groove To R/Ball</w:t>
      </w:r>
      <w:bookmarkEnd w:id="186"/>
    </w:p>
    <w:p w14:paraId="03F07C37" w14:textId="0289EB63" w:rsidR="00F4401D" w:rsidRPr="00F4401D" w:rsidRDefault="00DE32B0" w:rsidP="00F4401D">
      <w:r w:rsidRPr="00DE32B0">
        <w:rPr>
          <w:noProof/>
        </w:rPr>
        <w:drawing>
          <wp:anchor distT="0" distB="0" distL="114300" distR="114300" simplePos="0" relativeHeight="252313088" behindDoc="1" locked="0" layoutInCell="1" allowOverlap="1" wp14:anchorId="1606FCA0" wp14:editId="7C155891">
            <wp:simplePos x="0" y="0"/>
            <wp:positionH relativeFrom="column">
              <wp:posOffset>0</wp:posOffset>
            </wp:positionH>
            <wp:positionV relativeFrom="paragraph">
              <wp:posOffset>-2117</wp:posOffset>
            </wp:positionV>
            <wp:extent cx="5731510" cy="1144031"/>
            <wp:effectExtent l="0" t="0" r="2540" b="0"/>
            <wp:wrapTight wrapText="bothSides">
              <wp:wrapPolygon edited="0">
                <wp:start x="0" y="0"/>
                <wp:lineTo x="0" y="21228"/>
                <wp:lineTo x="21538" y="21228"/>
                <wp:lineTo x="21538" y="0"/>
                <wp:lineTo x="0" y="0"/>
              </wp:wrapPolygon>
            </wp:wrapTight>
            <wp:docPr id="335" name="Picture 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731510" cy="1144031"/>
                    </a:xfrm>
                    <a:prstGeom prst="rect">
                      <a:avLst/>
                    </a:prstGeom>
                    <a:noFill/>
                    <a:ln>
                      <a:noFill/>
                    </a:ln>
                  </pic:spPr>
                </pic:pic>
              </a:graphicData>
            </a:graphic>
          </wp:anchor>
        </w:drawing>
      </w:r>
    </w:p>
    <w:p w14:paraId="72CF91EC" w14:textId="59F3BF2A" w:rsidR="00131C47" w:rsidRDefault="00131C47" w:rsidP="00131C47">
      <w:pPr>
        <w:pStyle w:val="Heading3"/>
      </w:pPr>
      <w:bookmarkStart w:id="187" w:name="_Toc513158095"/>
      <w:r w:rsidRPr="00131C47">
        <w:t>Rear Shoulder Dia</w:t>
      </w:r>
      <w:bookmarkEnd w:id="187"/>
    </w:p>
    <w:p w14:paraId="4DC6271B" w14:textId="6C2DF394" w:rsidR="00DE32B0" w:rsidRDefault="00DE32B0" w:rsidP="00DE32B0">
      <w:r w:rsidRPr="00DE32B0">
        <w:rPr>
          <w:noProof/>
        </w:rPr>
        <w:drawing>
          <wp:anchor distT="0" distB="0" distL="114300" distR="114300" simplePos="0" relativeHeight="252314112" behindDoc="1" locked="0" layoutInCell="1" allowOverlap="1" wp14:anchorId="15F4531E" wp14:editId="39E66A8E">
            <wp:simplePos x="0" y="0"/>
            <wp:positionH relativeFrom="margin">
              <wp:align>right</wp:align>
            </wp:positionH>
            <wp:positionV relativeFrom="paragraph">
              <wp:posOffset>183092</wp:posOffset>
            </wp:positionV>
            <wp:extent cx="5731510" cy="1115639"/>
            <wp:effectExtent l="0" t="0" r="2540" b="8890"/>
            <wp:wrapTight wrapText="bothSides">
              <wp:wrapPolygon edited="0">
                <wp:start x="0" y="0"/>
                <wp:lineTo x="0" y="21403"/>
                <wp:lineTo x="21538" y="21403"/>
                <wp:lineTo x="21538" y="0"/>
                <wp:lineTo x="0" y="0"/>
              </wp:wrapPolygon>
            </wp:wrapTight>
            <wp:docPr id="336" name="Picture 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31510" cy="1115639"/>
                    </a:xfrm>
                    <a:prstGeom prst="rect">
                      <a:avLst/>
                    </a:prstGeom>
                    <a:noFill/>
                    <a:ln>
                      <a:noFill/>
                    </a:ln>
                  </pic:spPr>
                </pic:pic>
              </a:graphicData>
            </a:graphic>
          </wp:anchor>
        </w:drawing>
      </w:r>
    </w:p>
    <w:p w14:paraId="201DFE93" w14:textId="579291BE" w:rsidR="00131C47" w:rsidRDefault="00131C47" w:rsidP="00DE32B0">
      <w:pPr>
        <w:pStyle w:val="Heading3"/>
      </w:pPr>
      <w:bookmarkStart w:id="188" w:name="_Toc513158096"/>
      <w:r w:rsidRPr="00131C47">
        <w:t>No.1 Bearing Dia. 1</w:t>
      </w:r>
      <w:bookmarkEnd w:id="188"/>
    </w:p>
    <w:p w14:paraId="2CEDFCCB" w14:textId="531EC23A" w:rsidR="00DE32B0" w:rsidRPr="00DE32B0" w:rsidRDefault="00DE32B0" w:rsidP="00DE32B0">
      <w:r w:rsidRPr="00DE32B0">
        <w:rPr>
          <w:noProof/>
        </w:rPr>
        <w:drawing>
          <wp:anchor distT="0" distB="0" distL="114300" distR="114300" simplePos="0" relativeHeight="252315136" behindDoc="1" locked="0" layoutInCell="1" allowOverlap="1" wp14:anchorId="22F19EFF" wp14:editId="01DD39CB">
            <wp:simplePos x="0" y="0"/>
            <wp:positionH relativeFrom="column">
              <wp:posOffset>0</wp:posOffset>
            </wp:positionH>
            <wp:positionV relativeFrom="paragraph">
              <wp:posOffset>1270</wp:posOffset>
            </wp:positionV>
            <wp:extent cx="5731510" cy="1109870"/>
            <wp:effectExtent l="0" t="0" r="2540" b="0"/>
            <wp:wrapTight wrapText="bothSides">
              <wp:wrapPolygon edited="0">
                <wp:start x="0" y="0"/>
                <wp:lineTo x="0" y="21143"/>
                <wp:lineTo x="21538" y="21143"/>
                <wp:lineTo x="21538" y="0"/>
                <wp:lineTo x="0" y="0"/>
              </wp:wrapPolygon>
            </wp:wrapTight>
            <wp:docPr id="337" name="Picture 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5731510" cy="1109870"/>
                    </a:xfrm>
                    <a:prstGeom prst="rect">
                      <a:avLst/>
                    </a:prstGeom>
                    <a:noFill/>
                    <a:ln>
                      <a:noFill/>
                    </a:ln>
                  </pic:spPr>
                </pic:pic>
              </a:graphicData>
            </a:graphic>
          </wp:anchor>
        </w:drawing>
      </w:r>
    </w:p>
    <w:p w14:paraId="39BC2059" w14:textId="1EFEDB91" w:rsidR="00131C47" w:rsidRDefault="00131C47" w:rsidP="00131C47">
      <w:pPr>
        <w:pStyle w:val="Heading3"/>
      </w:pPr>
      <w:bookmarkStart w:id="189" w:name="_Toc513158097"/>
      <w:r w:rsidRPr="00131C47">
        <w:lastRenderedPageBreak/>
        <w:t>No.1 Bearing Dia. 2</w:t>
      </w:r>
      <w:bookmarkEnd w:id="189"/>
    </w:p>
    <w:p w14:paraId="323A13B5" w14:textId="1B7E4EF7" w:rsidR="00DE32B0" w:rsidRPr="00DE32B0" w:rsidRDefault="00DE32B0" w:rsidP="00DE32B0">
      <w:r w:rsidRPr="00DE32B0">
        <w:rPr>
          <w:noProof/>
        </w:rPr>
        <w:drawing>
          <wp:inline distT="0" distB="0" distL="0" distR="0" wp14:anchorId="168AF4BA" wp14:editId="2844A4D3">
            <wp:extent cx="5731510" cy="1116312"/>
            <wp:effectExtent l="0" t="0" r="2540" b="8255"/>
            <wp:docPr id="338" name="Picture 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731510" cy="1116312"/>
                    </a:xfrm>
                    <a:prstGeom prst="rect">
                      <a:avLst/>
                    </a:prstGeom>
                    <a:noFill/>
                    <a:ln>
                      <a:noFill/>
                    </a:ln>
                  </pic:spPr>
                </pic:pic>
              </a:graphicData>
            </a:graphic>
          </wp:inline>
        </w:drawing>
      </w:r>
    </w:p>
    <w:p w14:paraId="0131D319" w14:textId="6C740C7D" w:rsidR="00131C47" w:rsidRDefault="00131C47" w:rsidP="00131C47">
      <w:pPr>
        <w:pStyle w:val="Heading3"/>
      </w:pPr>
      <w:bookmarkStart w:id="190" w:name="_Toc513158098"/>
      <w:r w:rsidRPr="00131C47">
        <w:t>Front Shoulder Dia.</w:t>
      </w:r>
      <w:bookmarkEnd w:id="190"/>
    </w:p>
    <w:p w14:paraId="3B100F72" w14:textId="4315354A" w:rsidR="00DE32B0" w:rsidRPr="00DE32B0" w:rsidRDefault="00DE32B0" w:rsidP="00DE32B0">
      <w:r w:rsidRPr="00DE32B0">
        <w:rPr>
          <w:noProof/>
        </w:rPr>
        <w:drawing>
          <wp:anchor distT="0" distB="0" distL="114300" distR="114300" simplePos="0" relativeHeight="252316160" behindDoc="1" locked="0" layoutInCell="1" allowOverlap="1" wp14:anchorId="003A6DCE" wp14:editId="42DE21A6">
            <wp:simplePos x="0" y="0"/>
            <wp:positionH relativeFrom="column">
              <wp:posOffset>0</wp:posOffset>
            </wp:positionH>
            <wp:positionV relativeFrom="paragraph">
              <wp:posOffset>423</wp:posOffset>
            </wp:positionV>
            <wp:extent cx="5731510" cy="1118858"/>
            <wp:effectExtent l="0" t="0" r="2540" b="5715"/>
            <wp:wrapTight wrapText="bothSides">
              <wp:wrapPolygon edited="0">
                <wp:start x="0" y="0"/>
                <wp:lineTo x="0" y="21342"/>
                <wp:lineTo x="21538" y="21342"/>
                <wp:lineTo x="21538" y="0"/>
                <wp:lineTo x="0" y="0"/>
              </wp:wrapPolygon>
            </wp:wrapTight>
            <wp:docPr id="339" name="Picture 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5731510" cy="1118858"/>
                    </a:xfrm>
                    <a:prstGeom prst="rect">
                      <a:avLst/>
                    </a:prstGeom>
                    <a:noFill/>
                    <a:ln>
                      <a:noFill/>
                    </a:ln>
                  </pic:spPr>
                </pic:pic>
              </a:graphicData>
            </a:graphic>
          </wp:anchor>
        </w:drawing>
      </w:r>
    </w:p>
    <w:p w14:paraId="6F7C149C" w14:textId="5EBDAB4E" w:rsidR="00131C47" w:rsidRDefault="00131C47" w:rsidP="00131C47">
      <w:pPr>
        <w:pStyle w:val="Heading3"/>
      </w:pPr>
      <w:bookmarkStart w:id="191" w:name="_Toc513158099"/>
      <w:r w:rsidRPr="00131C47">
        <w:t>Oil Groove Dia.</w:t>
      </w:r>
      <w:bookmarkEnd w:id="191"/>
    </w:p>
    <w:p w14:paraId="2D61AC8C" w14:textId="2F060AA5" w:rsidR="00DE32B0" w:rsidRPr="00DE32B0" w:rsidRDefault="00DE32B0" w:rsidP="00DE32B0">
      <w:r w:rsidRPr="00DE32B0">
        <w:rPr>
          <w:noProof/>
        </w:rPr>
        <w:drawing>
          <wp:inline distT="0" distB="0" distL="0" distR="0" wp14:anchorId="1686630B" wp14:editId="06FB013B">
            <wp:extent cx="5731510" cy="1100825"/>
            <wp:effectExtent l="0" t="0" r="2540" b="4445"/>
            <wp:docPr id="340" name="Picture 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5731510" cy="1100825"/>
                    </a:xfrm>
                    <a:prstGeom prst="rect">
                      <a:avLst/>
                    </a:prstGeom>
                    <a:noFill/>
                    <a:ln>
                      <a:noFill/>
                    </a:ln>
                  </pic:spPr>
                </pic:pic>
              </a:graphicData>
            </a:graphic>
          </wp:inline>
        </w:drawing>
      </w:r>
    </w:p>
    <w:p w14:paraId="062F9D29" w14:textId="666ADBEB" w:rsidR="00131C47" w:rsidRDefault="00131C47" w:rsidP="00131C47">
      <w:pPr>
        <w:pStyle w:val="Heading3"/>
      </w:pPr>
      <w:bookmarkStart w:id="192" w:name="_Toc513158100"/>
      <w:r w:rsidRPr="00131C47">
        <w:t>Thrust Face Width</w:t>
      </w:r>
      <w:bookmarkEnd w:id="192"/>
    </w:p>
    <w:p w14:paraId="2C83BC03" w14:textId="192D4044" w:rsidR="00DE32B0" w:rsidRPr="00DE32B0" w:rsidRDefault="00DE32B0" w:rsidP="00DE32B0">
      <w:r w:rsidRPr="00DE32B0">
        <w:rPr>
          <w:noProof/>
        </w:rPr>
        <w:drawing>
          <wp:inline distT="0" distB="0" distL="0" distR="0" wp14:anchorId="3A17F2AF" wp14:editId="46DE9018">
            <wp:extent cx="5731510" cy="1135231"/>
            <wp:effectExtent l="0" t="0" r="2540" b="8255"/>
            <wp:docPr id="341" name="Picture 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5731510" cy="1135231"/>
                    </a:xfrm>
                    <a:prstGeom prst="rect">
                      <a:avLst/>
                    </a:prstGeom>
                    <a:noFill/>
                    <a:ln>
                      <a:noFill/>
                    </a:ln>
                  </pic:spPr>
                </pic:pic>
              </a:graphicData>
            </a:graphic>
          </wp:inline>
        </w:drawing>
      </w:r>
    </w:p>
    <w:p w14:paraId="6BACEFE7" w14:textId="634AB91D" w:rsidR="00131C47" w:rsidRDefault="00131C47" w:rsidP="00131C47">
      <w:pPr>
        <w:pStyle w:val="Heading3"/>
      </w:pPr>
      <w:bookmarkStart w:id="193" w:name="_Toc513158101"/>
      <w:r w:rsidRPr="00131C47">
        <w:t>No.1 T/Face Runout</w:t>
      </w:r>
      <w:bookmarkEnd w:id="193"/>
    </w:p>
    <w:p w14:paraId="44AC89EB" w14:textId="38D63F32" w:rsidR="00DE32B0" w:rsidRPr="00DE32B0" w:rsidRDefault="00DE32B0" w:rsidP="00DE32B0">
      <w:r w:rsidRPr="00DE32B0">
        <w:rPr>
          <w:noProof/>
        </w:rPr>
        <w:drawing>
          <wp:anchor distT="0" distB="0" distL="114300" distR="114300" simplePos="0" relativeHeight="252317184" behindDoc="1" locked="0" layoutInCell="1" allowOverlap="1" wp14:anchorId="1A50292F" wp14:editId="5508F48E">
            <wp:simplePos x="0" y="0"/>
            <wp:positionH relativeFrom="column">
              <wp:posOffset>0</wp:posOffset>
            </wp:positionH>
            <wp:positionV relativeFrom="paragraph">
              <wp:posOffset>2328</wp:posOffset>
            </wp:positionV>
            <wp:extent cx="5731510" cy="1121726"/>
            <wp:effectExtent l="0" t="0" r="2540" b="2540"/>
            <wp:wrapTight wrapText="bothSides">
              <wp:wrapPolygon edited="0">
                <wp:start x="0" y="0"/>
                <wp:lineTo x="0" y="21282"/>
                <wp:lineTo x="21538" y="21282"/>
                <wp:lineTo x="21538" y="0"/>
                <wp:lineTo x="0" y="0"/>
              </wp:wrapPolygon>
            </wp:wrapTight>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5731510" cy="1121726"/>
                    </a:xfrm>
                    <a:prstGeom prst="rect">
                      <a:avLst/>
                    </a:prstGeom>
                    <a:noFill/>
                    <a:ln>
                      <a:noFill/>
                    </a:ln>
                  </pic:spPr>
                </pic:pic>
              </a:graphicData>
            </a:graphic>
          </wp:anchor>
        </w:drawing>
      </w:r>
    </w:p>
    <w:p w14:paraId="647C7218" w14:textId="539AE126" w:rsidR="00131C47" w:rsidRDefault="00131C47" w:rsidP="00131C47">
      <w:pPr>
        <w:pStyle w:val="Heading3"/>
      </w:pPr>
      <w:bookmarkStart w:id="194" w:name="_Toc513158102"/>
      <w:r w:rsidRPr="00131C47">
        <w:t>No.2 T/Face Runout</w:t>
      </w:r>
      <w:bookmarkEnd w:id="194"/>
    </w:p>
    <w:p w14:paraId="77BC486A" w14:textId="630260CD" w:rsidR="00DE32B0" w:rsidRPr="00DE32B0" w:rsidRDefault="00DE32B0" w:rsidP="00DE32B0">
      <w:r w:rsidRPr="00DE32B0">
        <w:rPr>
          <w:noProof/>
        </w:rPr>
        <w:drawing>
          <wp:inline distT="0" distB="0" distL="0" distR="0" wp14:anchorId="5BC9E456" wp14:editId="475D79CE">
            <wp:extent cx="5731510" cy="1104512"/>
            <wp:effectExtent l="0" t="0" r="2540" b="635"/>
            <wp:docPr id="343" name="Picture 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5731510" cy="1104512"/>
                    </a:xfrm>
                    <a:prstGeom prst="rect">
                      <a:avLst/>
                    </a:prstGeom>
                    <a:noFill/>
                    <a:ln>
                      <a:noFill/>
                    </a:ln>
                  </pic:spPr>
                </pic:pic>
              </a:graphicData>
            </a:graphic>
          </wp:inline>
        </w:drawing>
      </w:r>
    </w:p>
    <w:p w14:paraId="1531E241" w14:textId="4B578A35" w:rsidR="00131C47" w:rsidRDefault="00131C47" w:rsidP="00131C47">
      <w:pPr>
        <w:pStyle w:val="Heading3"/>
      </w:pPr>
      <w:bookmarkStart w:id="195" w:name="_Toc513158103"/>
      <w:r w:rsidRPr="00131C47">
        <w:lastRenderedPageBreak/>
        <w:t>Front Face Runout</w:t>
      </w:r>
      <w:bookmarkEnd w:id="195"/>
    </w:p>
    <w:p w14:paraId="785DEB24" w14:textId="56432764" w:rsidR="00DE32B0" w:rsidRPr="00DE32B0" w:rsidRDefault="00DE32B0" w:rsidP="00DE32B0">
      <w:r w:rsidRPr="00DE32B0">
        <w:rPr>
          <w:noProof/>
        </w:rPr>
        <w:drawing>
          <wp:anchor distT="0" distB="0" distL="114300" distR="114300" simplePos="0" relativeHeight="252322304" behindDoc="1" locked="0" layoutInCell="1" allowOverlap="1" wp14:anchorId="7211A7B2" wp14:editId="47308E7E">
            <wp:simplePos x="0" y="0"/>
            <wp:positionH relativeFrom="column">
              <wp:posOffset>0</wp:posOffset>
            </wp:positionH>
            <wp:positionV relativeFrom="paragraph">
              <wp:posOffset>-2963</wp:posOffset>
            </wp:positionV>
            <wp:extent cx="5731510" cy="1099154"/>
            <wp:effectExtent l="0" t="0" r="2540" b="6350"/>
            <wp:wrapTight wrapText="bothSides">
              <wp:wrapPolygon edited="0">
                <wp:start x="0" y="0"/>
                <wp:lineTo x="0" y="21350"/>
                <wp:lineTo x="21538" y="21350"/>
                <wp:lineTo x="21538" y="0"/>
                <wp:lineTo x="0" y="0"/>
              </wp:wrapPolygon>
            </wp:wrapTight>
            <wp:docPr id="344" name="Picture 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731510" cy="1099154"/>
                    </a:xfrm>
                    <a:prstGeom prst="rect">
                      <a:avLst/>
                    </a:prstGeom>
                    <a:noFill/>
                    <a:ln>
                      <a:noFill/>
                    </a:ln>
                  </pic:spPr>
                </pic:pic>
              </a:graphicData>
            </a:graphic>
          </wp:anchor>
        </w:drawing>
      </w:r>
    </w:p>
    <w:p w14:paraId="35C1A1CB" w14:textId="33B21AAC" w:rsidR="00131C47" w:rsidRDefault="00131C47" w:rsidP="00131C47">
      <w:pPr>
        <w:pStyle w:val="Heading3"/>
      </w:pPr>
      <w:bookmarkStart w:id="196" w:name="_Toc513158104"/>
      <w:r w:rsidRPr="00131C47">
        <w:t>No.1 Bearing Runout</w:t>
      </w:r>
      <w:bookmarkEnd w:id="196"/>
    </w:p>
    <w:p w14:paraId="52B5FBD8" w14:textId="62D14A2F" w:rsidR="00DE32B0" w:rsidRPr="00DE32B0" w:rsidRDefault="00DE32B0" w:rsidP="00DE32B0">
      <w:r w:rsidRPr="00DE32B0">
        <w:rPr>
          <w:noProof/>
        </w:rPr>
        <w:drawing>
          <wp:anchor distT="0" distB="0" distL="114300" distR="114300" simplePos="0" relativeHeight="252321280" behindDoc="1" locked="0" layoutInCell="1" allowOverlap="1" wp14:anchorId="5FBC46C2" wp14:editId="18988B3F">
            <wp:simplePos x="0" y="0"/>
            <wp:positionH relativeFrom="column">
              <wp:posOffset>0</wp:posOffset>
            </wp:positionH>
            <wp:positionV relativeFrom="paragraph">
              <wp:posOffset>2540</wp:posOffset>
            </wp:positionV>
            <wp:extent cx="5731510" cy="1110897"/>
            <wp:effectExtent l="0" t="0" r="2540" b="0"/>
            <wp:wrapTight wrapText="bothSides">
              <wp:wrapPolygon edited="0">
                <wp:start x="0" y="0"/>
                <wp:lineTo x="0" y="21118"/>
                <wp:lineTo x="21538" y="21118"/>
                <wp:lineTo x="21538" y="0"/>
                <wp:lineTo x="0" y="0"/>
              </wp:wrapPolygon>
            </wp:wrapTight>
            <wp:docPr id="345" name="Picture 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5731510" cy="1110897"/>
                    </a:xfrm>
                    <a:prstGeom prst="rect">
                      <a:avLst/>
                    </a:prstGeom>
                    <a:noFill/>
                    <a:ln>
                      <a:noFill/>
                    </a:ln>
                  </pic:spPr>
                </pic:pic>
              </a:graphicData>
            </a:graphic>
          </wp:anchor>
        </w:drawing>
      </w:r>
    </w:p>
    <w:p w14:paraId="6068BBD7" w14:textId="474D144D" w:rsidR="00131C47" w:rsidRDefault="00131C47" w:rsidP="00131C47">
      <w:pPr>
        <w:pStyle w:val="Heading3"/>
      </w:pPr>
      <w:bookmarkStart w:id="197" w:name="_Toc513158105"/>
      <w:r w:rsidRPr="00131C47">
        <w:t>No.1 T/Face Sqr</w:t>
      </w:r>
      <w:bookmarkEnd w:id="197"/>
    </w:p>
    <w:p w14:paraId="7310A3B0" w14:textId="14440269" w:rsidR="00DE32B0" w:rsidRPr="00DE32B0" w:rsidRDefault="00DE32B0" w:rsidP="00DE32B0">
      <w:r w:rsidRPr="00DE32B0">
        <w:rPr>
          <w:noProof/>
        </w:rPr>
        <w:drawing>
          <wp:anchor distT="0" distB="0" distL="114300" distR="114300" simplePos="0" relativeHeight="252320256" behindDoc="1" locked="0" layoutInCell="1" allowOverlap="1" wp14:anchorId="282A241C" wp14:editId="5FC1D252">
            <wp:simplePos x="0" y="0"/>
            <wp:positionH relativeFrom="column">
              <wp:posOffset>0</wp:posOffset>
            </wp:positionH>
            <wp:positionV relativeFrom="paragraph">
              <wp:posOffset>2328</wp:posOffset>
            </wp:positionV>
            <wp:extent cx="5731510" cy="1105065"/>
            <wp:effectExtent l="0" t="0" r="2540" b="0"/>
            <wp:wrapTight wrapText="bothSides">
              <wp:wrapPolygon edited="0">
                <wp:start x="0" y="0"/>
                <wp:lineTo x="0" y="21228"/>
                <wp:lineTo x="21538" y="21228"/>
                <wp:lineTo x="21538" y="0"/>
                <wp:lineTo x="0" y="0"/>
              </wp:wrapPolygon>
            </wp:wrapTight>
            <wp:docPr id="346" name="Picture 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5731510" cy="1105065"/>
                    </a:xfrm>
                    <a:prstGeom prst="rect">
                      <a:avLst/>
                    </a:prstGeom>
                    <a:noFill/>
                    <a:ln>
                      <a:noFill/>
                    </a:ln>
                  </pic:spPr>
                </pic:pic>
              </a:graphicData>
            </a:graphic>
          </wp:anchor>
        </w:drawing>
      </w:r>
    </w:p>
    <w:p w14:paraId="2CFB11CE" w14:textId="26590186" w:rsidR="00131C47" w:rsidRDefault="00131C47" w:rsidP="00131C47">
      <w:pPr>
        <w:pStyle w:val="Heading3"/>
      </w:pPr>
      <w:bookmarkStart w:id="198" w:name="_Toc513158106"/>
      <w:r w:rsidRPr="00131C47">
        <w:t>No.2 T/Face Sqr.</w:t>
      </w:r>
      <w:bookmarkEnd w:id="198"/>
    </w:p>
    <w:p w14:paraId="3F9C411B" w14:textId="65085DEE" w:rsidR="00DE32B0" w:rsidRPr="00DE32B0" w:rsidRDefault="00DE32B0" w:rsidP="00DE32B0">
      <w:r w:rsidRPr="00DE32B0">
        <w:rPr>
          <w:noProof/>
        </w:rPr>
        <w:drawing>
          <wp:anchor distT="0" distB="0" distL="114300" distR="114300" simplePos="0" relativeHeight="252319232" behindDoc="1" locked="0" layoutInCell="1" allowOverlap="1" wp14:anchorId="031B88FE" wp14:editId="437F75E5">
            <wp:simplePos x="0" y="0"/>
            <wp:positionH relativeFrom="column">
              <wp:posOffset>0</wp:posOffset>
            </wp:positionH>
            <wp:positionV relativeFrom="paragraph">
              <wp:posOffset>0</wp:posOffset>
            </wp:positionV>
            <wp:extent cx="5731510" cy="1171711"/>
            <wp:effectExtent l="0" t="0" r="2540" b="9525"/>
            <wp:wrapTight wrapText="bothSides">
              <wp:wrapPolygon edited="0">
                <wp:start x="0" y="0"/>
                <wp:lineTo x="0" y="21424"/>
                <wp:lineTo x="21538" y="21424"/>
                <wp:lineTo x="21538" y="0"/>
                <wp:lineTo x="0" y="0"/>
              </wp:wrapPolygon>
            </wp:wrapTight>
            <wp:docPr id="347" name="Picture 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5731510" cy="1171711"/>
                    </a:xfrm>
                    <a:prstGeom prst="rect">
                      <a:avLst/>
                    </a:prstGeom>
                    <a:noFill/>
                    <a:ln>
                      <a:noFill/>
                    </a:ln>
                  </pic:spPr>
                </pic:pic>
              </a:graphicData>
            </a:graphic>
          </wp:anchor>
        </w:drawing>
      </w:r>
    </w:p>
    <w:p w14:paraId="17244475" w14:textId="4F97BEBE" w:rsidR="00DE32B0" w:rsidRDefault="00DE32B0" w:rsidP="00131C47">
      <w:pPr>
        <w:pStyle w:val="Heading3"/>
      </w:pPr>
      <w:bookmarkStart w:id="199" w:name="_Toc513158107"/>
      <w:r w:rsidRPr="00DE32B0">
        <w:rPr>
          <w:noProof/>
        </w:rPr>
        <w:drawing>
          <wp:anchor distT="0" distB="0" distL="114300" distR="114300" simplePos="0" relativeHeight="252318208" behindDoc="1" locked="0" layoutInCell="1" allowOverlap="1" wp14:anchorId="3B14F73E" wp14:editId="709808D9">
            <wp:simplePos x="0" y="0"/>
            <wp:positionH relativeFrom="margin">
              <wp:align>center</wp:align>
            </wp:positionH>
            <wp:positionV relativeFrom="paragraph">
              <wp:posOffset>280035</wp:posOffset>
            </wp:positionV>
            <wp:extent cx="5731510" cy="1107698"/>
            <wp:effectExtent l="0" t="0" r="2540" b="0"/>
            <wp:wrapTight wrapText="bothSides">
              <wp:wrapPolygon edited="0">
                <wp:start x="0" y="0"/>
                <wp:lineTo x="0" y="21179"/>
                <wp:lineTo x="21538" y="21179"/>
                <wp:lineTo x="21538" y="0"/>
                <wp:lineTo x="0" y="0"/>
              </wp:wrapPolygon>
            </wp:wrapTight>
            <wp:docPr id="348" name="Picture 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731510" cy="1107698"/>
                    </a:xfrm>
                    <a:prstGeom prst="rect">
                      <a:avLst/>
                    </a:prstGeom>
                    <a:noFill/>
                    <a:ln>
                      <a:noFill/>
                    </a:ln>
                  </pic:spPr>
                </pic:pic>
              </a:graphicData>
            </a:graphic>
          </wp:anchor>
        </w:drawing>
      </w:r>
      <w:r w:rsidR="00131C47" w:rsidRPr="00131C47">
        <w:t>Front Face Sqr.</w:t>
      </w:r>
      <w:bookmarkEnd w:id="199"/>
    </w:p>
    <w:p w14:paraId="334FAFD1" w14:textId="3EC61170" w:rsidR="00DE32B0" w:rsidRDefault="00DE32B0" w:rsidP="00DE32B0"/>
    <w:p w14:paraId="3FA46D69" w14:textId="4F6289D6" w:rsidR="00F6178E" w:rsidRDefault="00F6178E" w:rsidP="00CB70C2">
      <w:pPr>
        <w:pStyle w:val="Heading2"/>
        <w:numPr>
          <w:ilvl w:val="1"/>
          <w:numId w:val="1"/>
        </w:numPr>
        <w:spacing w:line="360" w:lineRule="auto"/>
        <w:rPr>
          <w:rFonts w:cs="Arial"/>
        </w:rPr>
      </w:pPr>
      <w:bookmarkStart w:id="200" w:name="_Toc513158108"/>
      <w:r>
        <w:rPr>
          <w:rFonts w:cs="Arial"/>
        </w:rPr>
        <w:lastRenderedPageBreak/>
        <w:t>Appendix</w:t>
      </w:r>
      <w:r w:rsidR="00910448">
        <w:rPr>
          <w:rFonts w:cs="Arial"/>
        </w:rPr>
        <w:t xml:space="preserve"> </w:t>
      </w:r>
      <w:r w:rsidR="00650123">
        <w:rPr>
          <w:rFonts w:cs="Arial"/>
        </w:rPr>
        <w:t>-</w:t>
      </w:r>
      <w:r w:rsidR="00910448">
        <w:rPr>
          <w:rFonts w:cs="Arial"/>
        </w:rPr>
        <w:t xml:space="preserve"> </w:t>
      </w:r>
      <w:r w:rsidR="001B648A">
        <w:rPr>
          <w:rFonts w:cs="Arial"/>
        </w:rPr>
        <w:t>OP100C Results</w:t>
      </w:r>
      <w:bookmarkEnd w:id="200"/>
    </w:p>
    <w:p w14:paraId="53D6FBE3" w14:textId="567FE0D9" w:rsidR="008420E5" w:rsidRDefault="008420E5" w:rsidP="00D34811">
      <w:pPr>
        <w:pStyle w:val="Heading3"/>
        <w:rPr>
          <w:rFonts w:eastAsia="Times New Roman"/>
          <w:lang w:eastAsia="en-GB"/>
        </w:rPr>
      </w:pPr>
      <w:bookmarkStart w:id="201" w:name="_Toc513158109"/>
      <w:r w:rsidRPr="00A26802">
        <w:rPr>
          <w:rFonts w:eastAsia="Times New Roman" w:cs="Arial"/>
          <w:noProof/>
          <w:color w:val="000000"/>
          <w:lang w:eastAsia="en-GB"/>
        </w:rPr>
        <w:drawing>
          <wp:anchor distT="0" distB="0" distL="114300" distR="114300" simplePos="0" relativeHeight="251160064" behindDoc="1" locked="0" layoutInCell="1" allowOverlap="1" wp14:anchorId="558C5BE3" wp14:editId="04F56DBF">
            <wp:simplePos x="0" y="0"/>
            <wp:positionH relativeFrom="margin">
              <wp:align>left</wp:align>
            </wp:positionH>
            <wp:positionV relativeFrom="paragraph">
              <wp:posOffset>248920</wp:posOffset>
            </wp:positionV>
            <wp:extent cx="5585460" cy="3419475"/>
            <wp:effectExtent l="0" t="0" r="0" b="9525"/>
            <wp:wrapTight wrapText="bothSides">
              <wp:wrapPolygon edited="0">
                <wp:start x="0" y="0"/>
                <wp:lineTo x="0" y="21540"/>
                <wp:lineTo x="21512" y="21540"/>
                <wp:lineTo x="21512" y="0"/>
                <wp:lineTo x="0" y="0"/>
              </wp:wrapPolygon>
            </wp:wrapTight>
            <wp:docPr id="13"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referRelativeResize="0">
                      <a:picLocks noChangeAspect="1" noChangeArrowheads="1"/>
                    </pic:cNvPicPr>
                  </pic:nvPicPr>
                  <pic:blipFill>
                    <a:blip r:embed="rId157" cstate="print">
                      <a:extLst>
                        <a:ext uri="{28A0092B-C50C-407E-A947-70E740481C1C}">
                          <a14:useLocalDpi xmlns:a14="http://schemas.microsoft.com/office/drawing/2010/main" val="0"/>
                        </a:ext>
                      </a:extLst>
                    </a:blip>
                    <a:srcRect/>
                    <a:stretch>
                      <a:fillRect/>
                    </a:stretch>
                  </pic:blipFill>
                  <pic:spPr bwMode="auto">
                    <a:xfrm>
                      <a:off x="0" y="0"/>
                      <a:ext cx="5585460" cy="3419475"/>
                    </a:xfrm>
                    <a:prstGeom prst="rect">
                      <a:avLst/>
                    </a:prstGeom>
                    <a:noFill/>
                    <a:ln>
                      <a:noFill/>
                    </a:ln>
                  </pic:spPr>
                </pic:pic>
              </a:graphicData>
            </a:graphic>
            <wp14:sizeRelH relativeFrom="margin">
              <wp14:pctWidth>0</wp14:pctWidth>
            </wp14:sizeRelH>
          </wp:anchor>
        </w:drawing>
      </w:r>
      <w:r w:rsidR="00BD077D" w:rsidRPr="00D34811">
        <w:t>Oil Seal Position 1</w:t>
      </w:r>
      <w:bookmarkEnd w:id="201"/>
      <w:r w:rsidR="00BD077D" w:rsidRPr="00D34811">
        <w:t xml:space="preserve"> </w:t>
      </w:r>
      <w:bookmarkStart w:id="202" w:name="_Toc512797675"/>
    </w:p>
    <w:p w14:paraId="4BA01D3F" w14:textId="3D4BC103" w:rsidR="00A26802" w:rsidRDefault="00BD077D" w:rsidP="00D34811">
      <w:pPr>
        <w:pStyle w:val="Heading3"/>
        <w:rPr>
          <w:rFonts w:eastAsia="Times New Roman"/>
          <w:lang w:eastAsia="en-GB"/>
        </w:rPr>
      </w:pPr>
      <w:bookmarkStart w:id="203" w:name="_Toc513158110"/>
      <w:bookmarkEnd w:id="202"/>
      <w:r>
        <w:rPr>
          <w:rFonts w:eastAsia="Times New Roman"/>
          <w:lang w:eastAsia="en-GB"/>
        </w:rPr>
        <w:t xml:space="preserve">Oil </w:t>
      </w:r>
      <w:r w:rsidR="00F6178E" w:rsidRPr="00F6178E">
        <w:rPr>
          <w:rFonts w:eastAsia="Times New Roman"/>
          <w:lang w:eastAsia="en-GB"/>
        </w:rPr>
        <w:t>Seal Position 2</w:t>
      </w:r>
      <w:bookmarkEnd w:id="203"/>
      <w:r w:rsidR="00A26802">
        <w:rPr>
          <w:rFonts w:eastAsia="Times New Roman"/>
          <w:lang w:eastAsia="en-GB"/>
        </w:rPr>
        <w:t xml:space="preserve"> </w:t>
      </w:r>
    </w:p>
    <w:p w14:paraId="22CD4860" w14:textId="39BB23B5" w:rsidR="00F6178E" w:rsidRPr="00F6178E" w:rsidRDefault="00A26802" w:rsidP="00F6178E">
      <w:pPr>
        <w:spacing w:after="180" w:line="240" w:lineRule="auto"/>
        <w:rPr>
          <w:rFonts w:eastAsia="Times New Roman" w:cs="Arial"/>
          <w:color w:val="000000"/>
          <w:lang w:eastAsia="en-GB"/>
        </w:rPr>
      </w:pPr>
      <w:r w:rsidRPr="00A26802">
        <w:rPr>
          <w:rFonts w:eastAsia="Times New Roman" w:cs="Arial"/>
          <w:noProof/>
          <w:color w:val="000000"/>
          <w:lang w:eastAsia="en-GB"/>
        </w:rPr>
        <w:drawing>
          <wp:anchor distT="0" distB="0" distL="114300" distR="114300" simplePos="0" relativeHeight="251170304" behindDoc="1" locked="0" layoutInCell="1" allowOverlap="1" wp14:anchorId="48E3E95E" wp14:editId="3F52B345">
            <wp:simplePos x="0" y="0"/>
            <wp:positionH relativeFrom="column">
              <wp:posOffset>0</wp:posOffset>
            </wp:positionH>
            <wp:positionV relativeFrom="paragraph">
              <wp:posOffset>4445</wp:posOffset>
            </wp:positionV>
            <wp:extent cx="5400000" cy="3240000"/>
            <wp:effectExtent l="0" t="0" r="0" b="0"/>
            <wp:wrapTight wrapText="bothSides">
              <wp:wrapPolygon edited="0">
                <wp:start x="0" y="0"/>
                <wp:lineTo x="0" y="21465"/>
                <wp:lineTo x="21491" y="21465"/>
                <wp:lineTo x="21491" y="0"/>
                <wp:lineTo x="0" y="0"/>
              </wp:wrapPolygon>
            </wp:wrapTight>
            <wp:docPr id="14" name="Pictur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preferRelativeResize="0">
                      <a:picLocks noChangeAspect="1" noChangeArrowheads="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r>
        <w:rPr>
          <w:rFonts w:eastAsia="Times New Roman" w:cs="Arial"/>
          <w:color w:val="000000"/>
          <w:lang w:eastAsia="en-GB"/>
        </w:rPr>
        <w:br w:type="page"/>
      </w:r>
    </w:p>
    <w:p w14:paraId="5E78DFA3" w14:textId="13F8697C" w:rsidR="00F6178E" w:rsidRDefault="00F6178E" w:rsidP="00D34811">
      <w:pPr>
        <w:pStyle w:val="Heading3"/>
        <w:ind w:left="720"/>
        <w:rPr>
          <w:rFonts w:eastAsia="Times New Roman"/>
          <w:lang w:eastAsia="en-GB"/>
        </w:rPr>
      </w:pPr>
      <w:bookmarkStart w:id="204" w:name="_Toc513158111"/>
      <w:r w:rsidRPr="00F6178E">
        <w:rPr>
          <w:rFonts w:eastAsia="Times New Roman"/>
          <w:lang w:eastAsia="en-GB"/>
        </w:rPr>
        <w:lastRenderedPageBreak/>
        <w:t>Journal A Position 1</w:t>
      </w:r>
      <w:bookmarkEnd w:id="204"/>
    </w:p>
    <w:p w14:paraId="4160B1B2" w14:textId="77777777" w:rsidR="000C01F1" w:rsidRPr="000C01F1" w:rsidRDefault="000C01F1" w:rsidP="000C01F1">
      <w:pPr>
        <w:rPr>
          <w:lang w:eastAsia="en-GB"/>
        </w:rPr>
      </w:pPr>
    </w:p>
    <w:p w14:paraId="0BD11D0D" w14:textId="48ECDC07" w:rsidR="00A26802" w:rsidRDefault="001B648A" w:rsidP="00A26802">
      <w:pPr>
        <w:rPr>
          <w:lang w:eastAsia="en-GB"/>
        </w:rPr>
      </w:pPr>
      <w:r w:rsidRPr="001B648A">
        <w:rPr>
          <w:noProof/>
          <w:lang w:eastAsia="en-GB"/>
        </w:rPr>
        <w:drawing>
          <wp:anchor distT="0" distB="0" distL="114300" distR="114300" simplePos="0" relativeHeight="251180544" behindDoc="1" locked="0" layoutInCell="1" allowOverlap="1" wp14:anchorId="65EE4160" wp14:editId="62B43C53">
            <wp:simplePos x="0" y="0"/>
            <wp:positionH relativeFrom="column">
              <wp:posOffset>0</wp:posOffset>
            </wp:positionH>
            <wp:positionV relativeFrom="paragraph">
              <wp:posOffset>3901</wp:posOffset>
            </wp:positionV>
            <wp:extent cx="5400000" cy="3240000"/>
            <wp:effectExtent l="0" t="0" r="0" b="0"/>
            <wp:wrapTight wrapText="bothSides">
              <wp:wrapPolygon edited="0">
                <wp:start x="0" y="0"/>
                <wp:lineTo x="0" y="21465"/>
                <wp:lineTo x="21491" y="21465"/>
                <wp:lineTo x="21491" y="0"/>
                <wp:lineTo x="0" y="0"/>
              </wp:wrapPolygon>
            </wp:wrapTight>
            <wp:docPr id="15" name="Pictur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preferRelativeResize="0">
                      <a:picLocks noChangeAspect="1" noChangeArrowheads="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p>
    <w:p w14:paraId="41C1D514" w14:textId="77777777" w:rsidR="001B648A" w:rsidRPr="00A26802" w:rsidRDefault="001B648A" w:rsidP="00A26802">
      <w:pPr>
        <w:rPr>
          <w:lang w:eastAsia="en-GB"/>
        </w:rPr>
      </w:pPr>
    </w:p>
    <w:p w14:paraId="5E284EEC" w14:textId="03B22B62" w:rsidR="00F6178E" w:rsidRDefault="00F6178E" w:rsidP="00D34811">
      <w:pPr>
        <w:pStyle w:val="Heading3"/>
        <w:ind w:left="720"/>
        <w:rPr>
          <w:rFonts w:eastAsia="Times New Roman"/>
          <w:lang w:eastAsia="en-GB"/>
        </w:rPr>
      </w:pPr>
      <w:bookmarkStart w:id="205" w:name="_Toc513158112"/>
      <w:r w:rsidRPr="00F6178E">
        <w:rPr>
          <w:rFonts w:eastAsia="Times New Roman"/>
          <w:lang w:eastAsia="en-GB"/>
        </w:rPr>
        <w:t>Journal A Position 2</w:t>
      </w:r>
      <w:bookmarkEnd w:id="205"/>
    </w:p>
    <w:p w14:paraId="32F4E4C9" w14:textId="77777777" w:rsidR="000C01F1" w:rsidRPr="000C01F1" w:rsidRDefault="000C01F1" w:rsidP="000C01F1">
      <w:pPr>
        <w:rPr>
          <w:lang w:eastAsia="en-GB"/>
        </w:rPr>
      </w:pPr>
    </w:p>
    <w:p w14:paraId="0F14EC9B" w14:textId="678C3F87" w:rsidR="001B648A" w:rsidRDefault="001B648A" w:rsidP="001B648A">
      <w:pPr>
        <w:rPr>
          <w:lang w:eastAsia="en-GB"/>
        </w:rPr>
      </w:pPr>
      <w:r w:rsidRPr="001B648A">
        <w:rPr>
          <w:noProof/>
          <w:lang w:eastAsia="en-GB"/>
        </w:rPr>
        <w:drawing>
          <wp:anchor distT="0" distB="0" distL="114300" distR="114300" simplePos="0" relativeHeight="251190784" behindDoc="1" locked="0" layoutInCell="1" allowOverlap="1" wp14:anchorId="0E7CE032" wp14:editId="377B2953">
            <wp:simplePos x="0" y="0"/>
            <wp:positionH relativeFrom="column">
              <wp:posOffset>0</wp:posOffset>
            </wp:positionH>
            <wp:positionV relativeFrom="paragraph">
              <wp:posOffset>-3719</wp:posOffset>
            </wp:positionV>
            <wp:extent cx="5400000" cy="3240000"/>
            <wp:effectExtent l="0" t="0" r="0" b="0"/>
            <wp:wrapTight wrapText="bothSides">
              <wp:wrapPolygon edited="0">
                <wp:start x="0" y="0"/>
                <wp:lineTo x="0" y="21465"/>
                <wp:lineTo x="21491" y="21465"/>
                <wp:lineTo x="21491" y="0"/>
                <wp:lineTo x="0" y="0"/>
              </wp:wrapPolygon>
            </wp:wrapTight>
            <wp:docPr id="16" name="Pictur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preferRelativeResize="0">
                      <a:picLocks noChangeAspect="1" noChangeArrowheads="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p>
    <w:p w14:paraId="2BA4A375" w14:textId="661F9346" w:rsidR="001B648A" w:rsidRDefault="001B648A" w:rsidP="001B648A">
      <w:pPr>
        <w:rPr>
          <w:lang w:eastAsia="en-GB"/>
        </w:rPr>
      </w:pPr>
    </w:p>
    <w:p w14:paraId="6461C11D" w14:textId="153A69D4" w:rsidR="001B648A" w:rsidRDefault="001B648A" w:rsidP="001B648A">
      <w:pPr>
        <w:rPr>
          <w:lang w:eastAsia="en-GB"/>
        </w:rPr>
      </w:pPr>
    </w:p>
    <w:p w14:paraId="5B7106A2" w14:textId="1A185F8D" w:rsidR="001B648A" w:rsidRDefault="001B648A" w:rsidP="001B648A">
      <w:pPr>
        <w:rPr>
          <w:lang w:eastAsia="en-GB"/>
        </w:rPr>
      </w:pPr>
    </w:p>
    <w:p w14:paraId="5CFA1CD9" w14:textId="77777777" w:rsidR="00C268FD" w:rsidRDefault="00C268FD">
      <w:pPr>
        <w:rPr>
          <w:rFonts w:eastAsia="Times New Roman" w:cstheme="majorBidi"/>
          <w:color w:val="2E74B5" w:themeColor="accent1" w:themeShade="BF"/>
          <w:sz w:val="24"/>
          <w:szCs w:val="24"/>
          <w:lang w:eastAsia="en-GB"/>
        </w:rPr>
      </w:pPr>
      <w:r>
        <w:rPr>
          <w:rFonts w:eastAsia="Times New Roman"/>
          <w:lang w:eastAsia="en-GB"/>
        </w:rPr>
        <w:br w:type="page"/>
      </w:r>
    </w:p>
    <w:p w14:paraId="1BE2F79E" w14:textId="00D96B60" w:rsidR="00C268FD" w:rsidRPr="00482AD9" w:rsidRDefault="00482AD9" w:rsidP="00482AD9">
      <w:pPr>
        <w:pStyle w:val="Heading3"/>
        <w:rPr>
          <w:rFonts w:eastAsia="Times New Roman"/>
          <w:lang w:eastAsia="en-GB"/>
        </w:rPr>
      </w:pPr>
      <w:bookmarkStart w:id="206" w:name="_Toc513158113"/>
      <w:r w:rsidRPr="00681E64">
        <w:rPr>
          <w:noProof/>
          <w:lang w:eastAsia="en-GB"/>
        </w:rPr>
        <w:lastRenderedPageBreak/>
        <w:drawing>
          <wp:anchor distT="0" distB="0" distL="114300" distR="114300" simplePos="0" relativeHeight="251201024" behindDoc="1" locked="0" layoutInCell="1" allowOverlap="1" wp14:anchorId="13A4199F" wp14:editId="497AAFAA">
            <wp:simplePos x="0" y="0"/>
            <wp:positionH relativeFrom="margin">
              <wp:align>right</wp:align>
            </wp:positionH>
            <wp:positionV relativeFrom="paragraph">
              <wp:posOffset>190500</wp:posOffset>
            </wp:positionV>
            <wp:extent cx="5722620" cy="3239135"/>
            <wp:effectExtent l="0" t="0" r="0" b="0"/>
            <wp:wrapTight wrapText="bothSides">
              <wp:wrapPolygon edited="0">
                <wp:start x="0" y="0"/>
                <wp:lineTo x="0" y="21469"/>
                <wp:lineTo x="21499" y="21469"/>
                <wp:lineTo x="21499" y="0"/>
                <wp:lineTo x="0" y="0"/>
              </wp:wrapPolygon>
            </wp:wrapTight>
            <wp:docPr id="17"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preferRelativeResize="0">
                      <a:picLocks noChangeAspect="1" noChangeArrowheads="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5722620" cy="3239135"/>
                    </a:xfrm>
                    <a:prstGeom prst="rect">
                      <a:avLst/>
                    </a:prstGeom>
                    <a:noFill/>
                    <a:ln>
                      <a:noFill/>
                    </a:ln>
                  </pic:spPr>
                </pic:pic>
              </a:graphicData>
            </a:graphic>
            <wp14:sizeRelH relativeFrom="margin">
              <wp14:pctWidth>0</wp14:pctWidth>
            </wp14:sizeRelH>
          </wp:anchor>
        </w:drawing>
      </w:r>
      <w:r w:rsidR="00F6178E" w:rsidRPr="00F6178E">
        <w:rPr>
          <w:rFonts w:eastAsia="Times New Roman"/>
          <w:lang w:eastAsia="en-GB"/>
        </w:rPr>
        <w:t>Journal B Position 1</w:t>
      </w:r>
      <w:bookmarkEnd w:id="206"/>
    </w:p>
    <w:p w14:paraId="7702BC89" w14:textId="7A8A46B7" w:rsidR="000C01F1" w:rsidRPr="00482AD9" w:rsidRDefault="00482AD9" w:rsidP="00482AD9">
      <w:pPr>
        <w:pStyle w:val="Heading3"/>
        <w:rPr>
          <w:rFonts w:eastAsia="Times New Roman"/>
          <w:lang w:eastAsia="en-GB"/>
        </w:rPr>
      </w:pPr>
      <w:bookmarkStart w:id="207" w:name="_Toc513158114"/>
      <w:r w:rsidRPr="00681E64">
        <w:rPr>
          <w:noProof/>
          <w:lang w:eastAsia="en-GB"/>
        </w:rPr>
        <w:drawing>
          <wp:anchor distT="0" distB="0" distL="114300" distR="114300" simplePos="0" relativeHeight="251211264" behindDoc="1" locked="0" layoutInCell="1" allowOverlap="1" wp14:anchorId="7BD4B5B8" wp14:editId="25C7D058">
            <wp:simplePos x="0" y="0"/>
            <wp:positionH relativeFrom="margin">
              <wp:align>right</wp:align>
            </wp:positionH>
            <wp:positionV relativeFrom="paragraph">
              <wp:posOffset>3620770</wp:posOffset>
            </wp:positionV>
            <wp:extent cx="5722620" cy="3239135"/>
            <wp:effectExtent l="0" t="0" r="0" b="0"/>
            <wp:wrapTight wrapText="bothSides">
              <wp:wrapPolygon edited="0">
                <wp:start x="0" y="0"/>
                <wp:lineTo x="0" y="21469"/>
                <wp:lineTo x="21499" y="21469"/>
                <wp:lineTo x="21499" y="0"/>
                <wp:lineTo x="0" y="0"/>
              </wp:wrapPolygon>
            </wp:wrapTight>
            <wp:docPr id="18"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preferRelativeResize="0">
                      <a:picLocks noChangeAspect="1" noChangeArrowheads="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5722620" cy="3239135"/>
                    </a:xfrm>
                    <a:prstGeom prst="rect">
                      <a:avLst/>
                    </a:prstGeom>
                    <a:noFill/>
                    <a:ln>
                      <a:noFill/>
                    </a:ln>
                  </pic:spPr>
                </pic:pic>
              </a:graphicData>
            </a:graphic>
            <wp14:sizeRelH relativeFrom="margin">
              <wp14:pctWidth>0</wp14:pctWidth>
            </wp14:sizeRelH>
          </wp:anchor>
        </w:drawing>
      </w:r>
      <w:r w:rsidR="00F6178E" w:rsidRPr="00F6178E">
        <w:rPr>
          <w:rFonts w:eastAsia="Times New Roman"/>
          <w:lang w:eastAsia="en-GB"/>
        </w:rPr>
        <w:t>Journal B Position 2</w:t>
      </w:r>
      <w:bookmarkEnd w:id="207"/>
    </w:p>
    <w:p w14:paraId="2B871071" w14:textId="53082542" w:rsidR="00681E64" w:rsidRDefault="00681E64" w:rsidP="00681E64">
      <w:pPr>
        <w:rPr>
          <w:lang w:eastAsia="en-GB"/>
        </w:rPr>
      </w:pPr>
    </w:p>
    <w:p w14:paraId="343BB81F" w14:textId="72135719" w:rsidR="00681E64" w:rsidRDefault="00681E64" w:rsidP="00681E64">
      <w:pPr>
        <w:rPr>
          <w:lang w:eastAsia="en-GB"/>
        </w:rPr>
      </w:pPr>
    </w:p>
    <w:p w14:paraId="6B01521D" w14:textId="2CB82270" w:rsidR="00681E64" w:rsidRDefault="00681E64">
      <w:pPr>
        <w:rPr>
          <w:lang w:eastAsia="en-GB"/>
        </w:rPr>
      </w:pPr>
      <w:r>
        <w:rPr>
          <w:lang w:eastAsia="en-GB"/>
        </w:rPr>
        <w:br w:type="page"/>
      </w:r>
    </w:p>
    <w:p w14:paraId="20F2AC20" w14:textId="49B827DC" w:rsidR="00681E64" w:rsidRDefault="00F6178E" w:rsidP="00C51136">
      <w:pPr>
        <w:pStyle w:val="Heading3"/>
        <w:rPr>
          <w:rFonts w:eastAsia="Times New Roman"/>
          <w:lang w:eastAsia="en-GB"/>
        </w:rPr>
      </w:pPr>
      <w:bookmarkStart w:id="208" w:name="_Toc513158115"/>
      <w:r w:rsidRPr="00F6178E">
        <w:rPr>
          <w:rFonts w:eastAsia="Times New Roman"/>
          <w:lang w:eastAsia="en-GB"/>
        </w:rPr>
        <w:lastRenderedPageBreak/>
        <w:t>Journal C Position 1</w:t>
      </w:r>
      <w:bookmarkEnd w:id="208"/>
    </w:p>
    <w:p w14:paraId="38DDFBDD" w14:textId="049C3998" w:rsidR="00C51136" w:rsidRDefault="00482AD9" w:rsidP="00C51136">
      <w:pPr>
        <w:rPr>
          <w:lang w:eastAsia="en-GB"/>
        </w:rPr>
      </w:pPr>
      <w:r w:rsidRPr="00681E64">
        <w:rPr>
          <w:noProof/>
          <w:lang w:eastAsia="en-GB"/>
        </w:rPr>
        <w:drawing>
          <wp:anchor distT="0" distB="0" distL="114300" distR="114300" simplePos="0" relativeHeight="251221504" behindDoc="1" locked="0" layoutInCell="1" allowOverlap="1" wp14:anchorId="07352570" wp14:editId="785A32C3">
            <wp:simplePos x="0" y="0"/>
            <wp:positionH relativeFrom="margin">
              <wp:align>right</wp:align>
            </wp:positionH>
            <wp:positionV relativeFrom="paragraph">
              <wp:posOffset>275590</wp:posOffset>
            </wp:positionV>
            <wp:extent cx="5722620" cy="3239135"/>
            <wp:effectExtent l="0" t="0" r="0" b="0"/>
            <wp:wrapTight wrapText="bothSides">
              <wp:wrapPolygon edited="0">
                <wp:start x="0" y="0"/>
                <wp:lineTo x="0" y="21469"/>
                <wp:lineTo x="21499" y="21469"/>
                <wp:lineTo x="21499" y="0"/>
                <wp:lineTo x="0" y="0"/>
              </wp:wrapPolygon>
            </wp:wrapTight>
            <wp:docPr id="19" name="Pictur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preferRelativeResize="0">
                      <a:picLocks noChangeAspect="1" noChangeArrowheads="1"/>
                    </pic:cNvPicPr>
                  </pic:nvPicPr>
                  <pic:blipFill>
                    <a:blip r:embed="rId163" cstate="print">
                      <a:extLst>
                        <a:ext uri="{28A0092B-C50C-407E-A947-70E740481C1C}">
                          <a14:useLocalDpi xmlns:a14="http://schemas.microsoft.com/office/drawing/2010/main" val="0"/>
                        </a:ext>
                      </a:extLst>
                    </a:blip>
                    <a:srcRect/>
                    <a:stretch>
                      <a:fillRect/>
                    </a:stretch>
                  </pic:blipFill>
                  <pic:spPr bwMode="auto">
                    <a:xfrm>
                      <a:off x="0" y="0"/>
                      <a:ext cx="5722620" cy="3239135"/>
                    </a:xfrm>
                    <a:prstGeom prst="rect">
                      <a:avLst/>
                    </a:prstGeom>
                    <a:noFill/>
                    <a:ln>
                      <a:noFill/>
                    </a:ln>
                  </pic:spPr>
                </pic:pic>
              </a:graphicData>
            </a:graphic>
            <wp14:sizeRelH relativeFrom="margin">
              <wp14:pctWidth>0</wp14:pctWidth>
            </wp14:sizeRelH>
          </wp:anchor>
        </w:drawing>
      </w:r>
    </w:p>
    <w:p w14:paraId="7C9B151C" w14:textId="56E24B59" w:rsidR="00F6178E" w:rsidRDefault="00F6178E" w:rsidP="00A26802">
      <w:pPr>
        <w:pStyle w:val="Heading3"/>
        <w:rPr>
          <w:rFonts w:eastAsia="Times New Roman"/>
          <w:lang w:eastAsia="en-GB"/>
        </w:rPr>
      </w:pPr>
      <w:bookmarkStart w:id="209" w:name="_Toc513158116"/>
      <w:r w:rsidRPr="00F6178E">
        <w:rPr>
          <w:rFonts w:eastAsia="Times New Roman"/>
          <w:lang w:eastAsia="en-GB"/>
        </w:rPr>
        <w:t>Journal C Position 2</w:t>
      </w:r>
      <w:bookmarkEnd w:id="209"/>
    </w:p>
    <w:p w14:paraId="4EEC97A5" w14:textId="42717CBC" w:rsidR="00482AD9" w:rsidRPr="00482AD9" w:rsidRDefault="00482AD9" w:rsidP="00482AD9">
      <w:pPr>
        <w:rPr>
          <w:lang w:eastAsia="en-GB"/>
        </w:rPr>
      </w:pPr>
      <w:r w:rsidRPr="00681E64">
        <w:rPr>
          <w:rFonts w:eastAsia="Times New Roman"/>
          <w:noProof/>
          <w:lang w:eastAsia="en-GB"/>
        </w:rPr>
        <w:drawing>
          <wp:anchor distT="0" distB="0" distL="114300" distR="114300" simplePos="0" relativeHeight="251231744" behindDoc="1" locked="0" layoutInCell="1" allowOverlap="1" wp14:anchorId="19ACA39E" wp14:editId="16CB0540">
            <wp:simplePos x="0" y="0"/>
            <wp:positionH relativeFrom="margin">
              <wp:align>right</wp:align>
            </wp:positionH>
            <wp:positionV relativeFrom="paragraph">
              <wp:posOffset>231140</wp:posOffset>
            </wp:positionV>
            <wp:extent cx="5722620" cy="3239135"/>
            <wp:effectExtent l="0" t="0" r="0" b="0"/>
            <wp:wrapTight wrapText="bothSides">
              <wp:wrapPolygon edited="0">
                <wp:start x="0" y="0"/>
                <wp:lineTo x="0" y="21469"/>
                <wp:lineTo x="21499" y="21469"/>
                <wp:lineTo x="21499" y="0"/>
                <wp:lineTo x="0" y="0"/>
              </wp:wrapPolygon>
            </wp:wrapTight>
            <wp:docPr id="20" name="Pictur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preferRelativeResize="0">
                      <a:picLocks noChangeAspect="1" noChangeArrowheads="1"/>
                    </pic:cNvPicPr>
                  </pic:nvPicPr>
                  <pic:blipFill>
                    <a:blip r:embed="rId164" cstate="print">
                      <a:extLst>
                        <a:ext uri="{28A0092B-C50C-407E-A947-70E740481C1C}">
                          <a14:useLocalDpi xmlns:a14="http://schemas.microsoft.com/office/drawing/2010/main" val="0"/>
                        </a:ext>
                      </a:extLst>
                    </a:blip>
                    <a:srcRect/>
                    <a:stretch>
                      <a:fillRect/>
                    </a:stretch>
                  </pic:blipFill>
                  <pic:spPr bwMode="auto">
                    <a:xfrm>
                      <a:off x="0" y="0"/>
                      <a:ext cx="5722620" cy="3239135"/>
                    </a:xfrm>
                    <a:prstGeom prst="rect">
                      <a:avLst/>
                    </a:prstGeom>
                    <a:noFill/>
                    <a:ln>
                      <a:noFill/>
                    </a:ln>
                  </pic:spPr>
                </pic:pic>
              </a:graphicData>
            </a:graphic>
            <wp14:sizeRelH relativeFrom="margin">
              <wp14:pctWidth>0</wp14:pctWidth>
            </wp14:sizeRelH>
          </wp:anchor>
        </w:drawing>
      </w:r>
    </w:p>
    <w:p w14:paraId="6513899A" w14:textId="77777777" w:rsidR="00482AD9" w:rsidRPr="00482AD9" w:rsidRDefault="00482AD9" w:rsidP="00482AD9">
      <w:pPr>
        <w:rPr>
          <w:lang w:eastAsia="en-GB"/>
        </w:rPr>
      </w:pPr>
    </w:p>
    <w:p w14:paraId="0EC25ABA" w14:textId="77777777" w:rsidR="00681E64" w:rsidRDefault="00681E64">
      <w:pPr>
        <w:rPr>
          <w:rFonts w:asciiTheme="majorHAnsi" w:eastAsia="Times New Roman" w:hAnsiTheme="majorHAnsi" w:cstheme="majorBidi"/>
          <w:color w:val="1F4D78" w:themeColor="accent1" w:themeShade="7F"/>
          <w:sz w:val="24"/>
          <w:szCs w:val="24"/>
          <w:lang w:eastAsia="en-GB"/>
        </w:rPr>
      </w:pPr>
      <w:r>
        <w:rPr>
          <w:rFonts w:eastAsia="Times New Roman"/>
          <w:lang w:eastAsia="en-GB"/>
        </w:rPr>
        <w:br w:type="page"/>
      </w:r>
    </w:p>
    <w:p w14:paraId="6485C8E2" w14:textId="256B16E5" w:rsidR="00F6178E" w:rsidRDefault="00F6178E" w:rsidP="00A26802">
      <w:pPr>
        <w:pStyle w:val="Heading3"/>
        <w:rPr>
          <w:rFonts w:eastAsia="Times New Roman"/>
          <w:lang w:eastAsia="en-GB"/>
        </w:rPr>
      </w:pPr>
      <w:bookmarkStart w:id="210" w:name="_Toc513158117"/>
      <w:r w:rsidRPr="00F6178E">
        <w:rPr>
          <w:rFonts w:eastAsia="Times New Roman"/>
          <w:lang w:eastAsia="en-GB"/>
        </w:rPr>
        <w:lastRenderedPageBreak/>
        <w:t>Journal D Position 1</w:t>
      </w:r>
      <w:bookmarkEnd w:id="210"/>
    </w:p>
    <w:p w14:paraId="59A03E3B" w14:textId="77777777" w:rsidR="000C01F1" w:rsidRPr="000C01F1" w:rsidRDefault="000C01F1" w:rsidP="000C01F1">
      <w:pPr>
        <w:rPr>
          <w:lang w:eastAsia="en-GB"/>
        </w:rPr>
      </w:pPr>
    </w:p>
    <w:p w14:paraId="0AE0DD6D" w14:textId="2A825D43" w:rsidR="00681E64" w:rsidRDefault="00681E64" w:rsidP="00681E64">
      <w:pPr>
        <w:rPr>
          <w:lang w:eastAsia="en-GB"/>
        </w:rPr>
      </w:pPr>
      <w:r w:rsidRPr="00681E64">
        <w:rPr>
          <w:noProof/>
          <w:lang w:eastAsia="en-GB"/>
        </w:rPr>
        <w:drawing>
          <wp:anchor distT="0" distB="0" distL="114300" distR="114300" simplePos="0" relativeHeight="251241984" behindDoc="1" locked="0" layoutInCell="1" allowOverlap="1" wp14:anchorId="10BF4272" wp14:editId="06294718">
            <wp:simplePos x="0" y="0"/>
            <wp:positionH relativeFrom="column">
              <wp:posOffset>0</wp:posOffset>
            </wp:positionH>
            <wp:positionV relativeFrom="paragraph">
              <wp:posOffset>3901</wp:posOffset>
            </wp:positionV>
            <wp:extent cx="5731510" cy="4088943"/>
            <wp:effectExtent l="0" t="0" r="2540" b="6985"/>
            <wp:wrapTight wrapText="bothSides">
              <wp:wrapPolygon edited="0">
                <wp:start x="0" y="0"/>
                <wp:lineTo x="0" y="21536"/>
                <wp:lineTo x="21538" y="21536"/>
                <wp:lineTo x="2153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5" cstate="print">
                      <a:extLst>
                        <a:ext uri="{28A0092B-C50C-407E-A947-70E740481C1C}">
                          <a14:useLocalDpi xmlns:a14="http://schemas.microsoft.com/office/drawing/2010/main" val="0"/>
                        </a:ext>
                      </a:extLst>
                    </a:blip>
                    <a:srcRect/>
                    <a:stretch>
                      <a:fillRect/>
                    </a:stretch>
                  </pic:blipFill>
                  <pic:spPr bwMode="auto">
                    <a:xfrm>
                      <a:off x="0" y="0"/>
                      <a:ext cx="5731510" cy="4088943"/>
                    </a:xfrm>
                    <a:prstGeom prst="rect">
                      <a:avLst/>
                    </a:prstGeom>
                    <a:noFill/>
                    <a:ln>
                      <a:noFill/>
                    </a:ln>
                  </pic:spPr>
                </pic:pic>
              </a:graphicData>
            </a:graphic>
          </wp:anchor>
        </w:drawing>
      </w:r>
    </w:p>
    <w:p w14:paraId="7B786DB9" w14:textId="52A34F15" w:rsidR="00F6178E" w:rsidRDefault="00F6178E" w:rsidP="00A26802">
      <w:pPr>
        <w:pStyle w:val="Heading3"/>
        <w:rPr>
          <w:rFonts w:eastAsia="Times New Roman"/>
          <w:lang w:eastAsia="en-GB"/>
        </w:rPr>
      </w:pPr>
      <w:bookmarkStart w:id="211" w:name="_Toc513158118"/>
      <w:r w:rsidRPr="00F6178E">
        <w:rPr>
          <w:rFonts w:eastAsia="Times New Roman"/>
          <w:lang w:eastAsia="en-GB"/>
        </w:rPr>
        <w:t>Journal D Position 2</w:t>
      </w:r>
      <w:bookmarkEnd w:id="211"/>
    </w:p>
    <w:p w14:paraId="2BF52529" w14:textId="77777777" w:rsidR="000C01F1" w:rsidRPr="000C01F1" w:rsidRDefault="000C01F1" w:rsidP="000C01F1">
      <w:pPr>
        <w:rPr>
          <w:lang w:eastAsia="en-GB"/>
        </w:rPr>
      </w:pPr>
    </w:p>
    <w:p w14:paraId="028FFA00" w14:textId="153F489A" w:rsidR="000C01F1" w:rsidRDefault="000C01F1">
      <w:pPr>
        <w:rPr>
          <w:rFonts w:asciiTheme="majorHAnsi" w:eastAsia="Times New Roman" w:hAnsiTheme="majorHAnsi" w:cstheme="majorBidi"/>
          <w:color w:val="1F4D78" w:themeColor="accent1" w:themeShade="7F"/>
          <w:sz w:val="24"/>
          <w:szCs w:val="24"/>
          <w:lang w:eastAsia="en-GB"/>
        </w:rPr>
      </w:pPr>
      <w:r w:rsidRPr="000C01F1">
        <w:rPr>
          <w:rFonts w:eastAsia="Times New Roman"/>
          <w:noProof/>
          <w:lang w:eastAsia="en-GB"/>
        </w:rPr>
        <w:drawing>
          <wp:anchor distT="0" distB="0" distL="114300" distR="114300" simplePos="0" relativeHeight="251252224" behindDoc="1" locked="0" layoutInCell="1" allowOverlap="1" wp14:anchorId="0A39745A" wp14:editId="789915C5">
            <wp:simplePos x="0" y="0"/>
            <wp:positionH relativeFrom="column">
              <wp:posOffset>0</wp:posOffset>
            </wp:positionH>
            <wp:positionV relativeFrom="paragraph">
              <wp:posOffset>-2177</wp:posOffset>
            </wp:positionV>
            <wp:extent cx="5400000" cy="3240000"/>
            <wp:effectExtent l="0" t="0" r="0" b="0"/>
            <wp:wrapTight wrapText="bothSides">
              <wp:wrapPolygon edited="0">
                <wp:start x="0" y="0"/>
                <wp:lineTo x="0" y="21465"/>
                <wp:lineTo x="21491" y="21465"/>
                <wp:lineTo x="21491" y="0"/>
                <wp:lineTo x="0" y="0"/>
              </wp:wrapPolygon>
            </wp:wrapTight>
            <wp:docPr id="24" name="Pictur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2"/>
                    <pic:cNvPicPr preferRelativeResize="0">
                      <a:picLocks noChangeAspect="1" noChangeArrowheads="1"/>
                    </pic:cNvPicPr>
                  </pic:nvPicPr>
                  <pic:blipFill>
                    <a:blip r:embed="rId166" cstate="print">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r>
        <w:rPr>
          <w:rFonts w:eastAsia="Times New Roman"/>
          <w:lang w:eastAsia="en-GB"/>
        </w:rPr>
        <w:br w:type="page"/>
      </w:r>
    </w:p>
    <w:p w14:paraId="0A7B0055" w14:textId="35236DF5" w:rsidR="000C01F1" w:rsidRDefault="00F6178E" w:rsidP="00EC6C16">
      <w:pPr>
        <w:pStyle w:val="Heading3"/>
        <w:rPr>
          <w:rFonts w:eastAsia="Times New Roman"/>
          <w:lang w:eastAsia="en-GB"/>
        </w:rPr>
      </w:pPr>
      <w:bookmarkStart w:id="212" w:name="_Toc513158119"/>
      <w:r w:rsidRPr="00F6178E">
        <w:rPr>
          <w:rFonts w:eastAsia="Times New Roman"/>
          <w:lang w:eastAsia="en-GB"/>
        </w:rPr>
        <w:lastRenderedPageBreak/>
        <w:t>Journal E Position 1</w:t>
      </w:r>
      <w:bookmarkEnd w:id="212"/>
    </w:p>
    <w:p w14:paraId="6A2604D9" w14:textId="77777777" w:rsidR="00EC6C16" w:rsidRPr="00EC6C16" w:rsidRDefault="00EC6C16" w:rsidP="00EC6C16">
      <w:pPr>
        <w:rPr>
          <w:lang w:eastAsia="en-GB"/>
        </w:rPr>
      </w:pPr>
    </w:p>
    <w:p w14:paraId="0EAD5DC9" w14:textId="02655D2E" w:rsidR="000C01F1" w:rsidRPr="000C01F1" w:rsidRDefault="000C01F1" w:rsidP="000C01F1">
      <w:pPr>
        <w:rPr>
          <w:lang w:eastAsia="en-GB"/>
        </w:rPr>
      </w:pPr>
      <w:r w:rsidRPr="000C01F1">
        <w:rPr>
          <w:noProof/>
          <w:lang w:eastAsia="en-GB"/>
        </w:rPr>
        <w:drawing>
          <wp:anchor distT="0" distB="0" distL="114300" distR="114300" simplePos="0" relativeHeight="251262464" behindDoc="1" locked="0" layoutInCell="1" allowOverlap="1" wp14:anchorId="0F9C959C" wp14:editId="23E50D4C">
            <wp:simplePos x="0" y="0"/>
            <wp:positionH relativeFrom="column">
              <wp:posOffset>0</wp:posOffset>
            </wp:positionH>
            <wp:positionV relativeFrom="paragraph">
              <wp:posOffset>3901</wp:posOffset>
            </wp:positionV>
            <wp:extent cx="5400000" cy="3240000"/>
            <wp:effectExtent l="0" t="0" r="0" b="0"/>
            <wp:wrapTight wrapText="bothSides">
              <wp:wrapPolygon edited="0">
                <wp:start x="0" y="0"/>
                <wp:lineTo x="0" y="21465"/>
                <wp:lineTo x="21491" y="21465"/>
                <wp:lineTo x="21491" y="0"/>
                <wp:lineTo x="0" y="0"/>
              </wp:wrapPolygon>
            </wp:wrapTight>
            <wp:docPr id="25" name="Pictur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preferRelativeResize="0">
                      <a:picLocks noChangeAspect="1" noChangeArrowheads="1"/>
                    </pic:cNvPicPr>
                  </pic:nvPicPr>
                  <pic:blipFill>
                    <a:blip r:embed="rId167" cstate="print">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p>
    <w:p w14:paraId="266F1230" w14:textId="068E068C" w:rsidR="00E36328" w:rsidRDefault="00F6178E" w:rsidP="00A26802">
      <w:pPr>
        <w:pStyle w:val="Heading3"/>
        <w:rPr>
          <w:rFonts w:eastAsia="Times New Roman"/>
          <w:lang w:eastAsia="en-GB"/>
        </w:rPr>
      </w:pPr>
      <w:bookmarkStart w:id="213" w:name="_Toc513158120"/>
      <w:r w:rsidRPr="00F6178E">
        <w:rPr>
          <w:rFonts w:eastAsia="Times New Roman"/>
          <w:lang w:eastAsia="en-GB"/>
        </w:rPr>
        <w:t>Journal E Position 2</w:t>
      </w:r>
      <w:bookmarkEnd w:id="213"/>
    </w:p>
    <w:p w14:paraId="1E1228AF" w14:textId="77777777" w:rsidR="000C01F1" w:rsidRPr="000C01F1" w:rsidRDefault="000C01F1" w:rsidP="000C01F1">
      <w:pPr>
        <w:rPr>
          <w:lang w:eastAsia="en-GB"/>
        </w:rPr>
      </w:pPr>
    </w:p>
    <w:p w14:paraId="4129C026" w14:textId="654E9F8F" w:rsidR="000C01F1" w:rsidRDefault="000C01F1" w:rsidP="000C01F1">
      <w:pPr>
        <w:rPr>
          <w:lang w:eastAsia="en-GB"/>
        </w:rPr>
      </w:pPr>
      <w:r w:rsidRPr="000C01F1">
        <w:rPr>
          <w:noProof/>
          <w:lang w:eastAsia="en-GB"/>
        </w:rPr>
        <w:drawing>
          <wp:anchor distT="0" distB="0" distL="114300" distR="114300" simplePos="0" relativeHeight="251272704" behindDoc="1" locked="0" layoutInCell="1" allowOverlap="1" wp14:anchorId="51D8B010" wp14:editId="253BD149">
            <wp:simplePos x="0" y="0"/>
            <wp:positionH relativeFrom="column">
              <wp:posOffset>0</wp:posOffset>
            </wp:positionH>
            <wp:positionV relativeFrom="paragraph">
              <wp:posOffset>-1996</wp:posOffset>
            </wp:positionV>
            <wp:extent cx="5400000" cy="3240000"/>
            <wp:effectExtent l="0" t="0" r="0" b="0"/>
            <wp:wrapTight wrapText="bothSides">
              <wp:wrapPolygon edited="0">
                <wp:start x="0" y="0"/>
                <wp:lineTo x="0" y="21465"/>
                <wp:lineTo x="21491" y="21465"/>
                <wp:lineTo x="21491" y="0"/>
                <wp:lineTo x="0" y="0"/>
              </wp:wrapPolygon>
            </wp:wrapTight>
            <wp:docPr id="26" name="Pictur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
                    <pic:cNvPicPr preferRelativeResize="0">
                      <a:picLocks noChangeAspect="1" noChangeArrowheads="1"/>
                    </pic:cNvPicPr>
                  </pic:nvPicPr>
                  <pic:blipFill>
                    <a:blip r:embed="rId168" cstate="print">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p>
    <w:p w14:paraId="6CAD1A63" w14:textId="77777777" w:rsidR="000C01F1" w:rsidRPr="000C01F1" w:rsidRDefault="000C01F1" w:rsidP="000C01F1">
      <w:pPr>
        <w:rPr>
          <w:lang w:eastAsia="en-GB"/>
        </w:rPr>
      </w:pPr>
    </w:p>
    <w:p w14:paraId="3CBEE06B" w14:textId="75FA8EB8" w:rsidR="00E36328" w:rsidRDefault="00E36328" w:rsidP="00E36328">
      <w:pPr>
        <w:spacing w:after="180" w:line="240" w:lineRule="auto"/>
        <w:rPr>
          <w:rFonts w:eastAsia="Times New Roman" w:cs="Arial"/>
          <w:color w:val="000000"/>
          <w:lang w:eastAsia="en-GB"/>
        </w:rPr>
      </w:pPr>
    </w:p>
    <w:p w14:paraId="28420FDF" w14:textId="5F32E58A" w:rsidR="00E36328" w:rsidRDefault="00E36328" w:rsidP="00E36328">
      <w:pPr>
        <w:spacing w:after="180" w:line="240" w:lineRule="auto"/>
        <w:rPr>
          <w:rFonts w:eastAsia="Times New Roman" w:cs="Arial"/>
          <w:color w:val="000000"/>
          <w:lang w:eastAsia="en-GB"/>
        </w:rPr>
      </w:pPr>
    </w:p>
    <w:p w14:paraId="3E9CC8EF" w14:textId="64CC661B" w:rsidR="00E36328" w:rsidRDefault="00E36328" w:rsidP="00E36328">
      <w:pPr>
        <w:spacing w:after="180" w:line="240" w:lineRule="auto"/>
        <w:rPr>
          <w:rFonts w:eastAsia="Times New Roman" w:cs="Arial"/>
          <w:color w:val="000000"/>
          <w:lang w:eastAsia="en-GB"/>
        </w:rPr>
      </w:pPr>
    </w:p>
    <w:p w14:paraId="1075F839" w14:textId="31D5CA36" w:rsidR="00C268FD" w:rsidRDefault="00C268FD" w:rsidP="00E36328">
      <w:pPr>
        <w:spacing w:after="180" w:line="240" w:lineRule="auto"/>
        <w:rPr>
          <w:rFonts w:eastAsia="Times New Roman" w:cs="Arial"/>
          <w:color w:val="000000"/>
          <w:lang w:eastAsia="en-GB"/>
        </w:rPr>
      </w:pPr>
    </w:p>
    <w:p w14:paraId="71BB54BA" w14:textId="658C7833" w:rsidR="00C268FD" w:rsidRDefault="00C268FD" w:rsidP="00E36328">
      <w:pPr>
        <w:spacing w:after="180" w:line="240" w:lineRule="auto"/>
        <w:rPr>
          <w:rFonts w:eastAsia="Times New Roman" w:cs="Arial"/>
          <w:color w:val="000000"/>
          <w:lang w:eastAsia="en-GB"/>
        </w:rPr>
      </w:pPr>
    </w:p>
    <w:p w14:paraId="58EC3B61" w14:textId="38FFDFAE" w:rsidR="00C268FD" w:rsidRDefault="00C268FD" w:rsidP="00E36328">
      <w:pPr>
        <w:spacing w:after="180" w:line="240" w:lineRule="auto"/>
        <w:rPr>
          <w:rFonts w:eastAsia="Times New Roman" w:cs="Arial"/>
          <w:color w:val="000000"/>
          <w:lang w:eastAsia="en-GB"/>
        </w:rPr>
      </w:pPr>
    </w:p>
    <w:p w14:paraId="4B34DB98" w14:textId="1C158C80" w:rsidR="00C268FD" w:rsidRDefault="00C268FD" w:rsidP="00E36328">
      <w:pPr>
        <w:spacing w:after="180" w:line="240" w:lineRule="auto"/>
        <w:rPr>
          <w:rFonts w:eastAsia="Times New Roman" w:cs="Arial"/>
          <w:color w:val="000000"/>
          <w:lang w:eastAsia="en-GB"/>
        </w:rPr>
      </w:pPr>
    </w:p>
    <w:p w14:paraId="01BBD894" w14:textId="6B249077" w:rsidR="00C268FD" w:rsidRDefault="00C268FD" w:rsidP="00E36328">
      <w:pPr>
        <w:spacing w:after="180" w:line="240" w:lineRule="auto"/>
        <w:rPr>
          <w:rFonts w:eastAsia="Times New Roman" w:cs="Arial"/>
          <w:color w:val="000000"/>
          <w:lang w:eastAsia="en-GB"/>
        </w:rPr>
      </w:pPr>
    </w:p>
    <w:p w14:paraId="74C71E16" w14:textId="6CDF44A8" w:rsidR="00C268FD" w:rsidRDefault="00C268FD" w:rsidP="00E36328">
      <w:pPr>
        <w:spacing w:after="180" w:line="240" w:lineRule="auto"/>
        <w:rPr>
          <w:rFonts w:eastAsia="Times New Roman" w:cs="Arial"/>
          <w:color w:val="000000"/>
          <w:lang w:eastAsia="en-GB"/>
        </w:rPr>
      </w:pPr>
    </w:p>
    <w:p w14:paraId="4C59CF40" w14:textId="5714BAFF" w:rsidR="00C268FD" w:rsidRDefault="00C268FD" w:rsidP="00E36328">
      <w:pPr>
        <w:spacing w:after="180" w:line="240" w:lineRule="auto"/>
        <w:rPr>
          <w:rFonts w:eastAsia="Times New Roman" w:cs="Arial"/>
          <w:color w:val="000000"/>
          <w:lang w:eastAsia="en-GB"/>
        </w:rPr>
      </w:pPr>
    </w:p>
    <w:p w14:paraId="5156BC66" w14:textId="33801E24" w:rsidR="00C268FD" w:rsidRDefault="00C268FD">
      <w:pPr>
        <w:rPr>
          <w:rFonts w:eastAsia="Times New Roman" w:cs="Arial"/>
          <w:color w:val="000000"/>
          <w:lang w:eastAsia="en-GB"/>
        </w:rPr>
      </w:pPr>
      <w:r>
        <w:rPr>
          <w:rFonts w:eastAsia="Times New Roman" w:cs="Arial"/>
          <w:color w:val="000000"/>
          <w:lang w:eastAsia="en-GB"/>
        </w:rPr>
        <w:br w:type="page"/>
      </w:r>
    </w:p>
    <w:p w14:paraId="2953E319" w14:textId="3499AD5D" w:rsidR="000C01F1" w:rsidRDefault="000C01F1" w:rsidP="00CB70C2">
      <w:pPr>
        <w:pStyle w:val="Heading2"/>
        <w:numPr>
          <w:ilvl w:val="1"/>
          <w:numId w:val="1"/>
        </w:numPr>
        <w:spacing w:line="360" w:lineRule="auto"/>
        <w:rPr>
          <w:rFonts w:cs="Arial"/>
        </w:rPr>
      </w:pPr>
      <w:bookmarkStart w:id="214" w:name="_Toc513158121"/>
      <w:r>
        <w:rPr>
          <w:rFonts w:cs="Arial"/>
        </w:rPr>
        <w:lastRenderedPageBreak/>
        <w:t>Appendix</w:t>
      </w:r>
      <w:r w:rsidR="00910448">
        <w:rPr>
          <w:rFonts w:cs="Arial"/>
        </w:rPr>
        <w:t xml:space="preserve"> - </w:t>
      </w:r>
      <w:r>
        <w:rPr>
          <w:rFonts w:cs="Arial"/>
        </w:rPr>
        <w:t>OP100D Results</w:t>
      </w:r>
      <w:bookmarkEnd w:id="214"/>
    </w:p>
    <w:p w14:paraId="023DE695" w14:textId="306646F9" w:rsidR="00221554" w:rsidRDefault="00221554" w:rsidP="00221554">
      <w:pPr>
        <w:pStyle w:val="Heading3"/>
        <w:rPr>
          <w:rFonts w:eastAsia="Times New Roman"/>
          <w:lang w:eastAsia="en-GB"/>
        </w:rPr>
      </w:pPr>
      <w:bookmarkStart w:id="215" w:name="_Toc513158122"/>
      <w:r w:rsidRPr="00221554">
        <w:rPr>
          <w:rFonts w:eastAsia="Times New Roman"/>
          <w:lang w:eastAsia="en-GB"/>
        </w:rPr>
        <w:t>Oil Seal Position 1</w:t>
      </w:r>
      <w:bookmarkEnd w:id="215"/>
    </w:p>
    <w:p w14:paraId="5EBD9201" w14:textId="77777777" w:rsidR="00165534" w:rsidRPr="00165534" w:rsidRDefault="00165534" w:rsidP="00165534">
      <w:pPr>
        <w:rPr>
          <w:lang w:eastAsia="en-GB"/>
        </w:rPr>
      </w:pPr>
    </w:p>
    <w:p w14:paraId="0D4CE750" w14:textId="27ADD0F9" w:rsidR="002119C8" w:rsidRDefault="002119C8" w:rsidP="00221554">
      <w:pPr>
        <w:rPr>
          <w:lang w:eastAsia="en-GB"/>
        </w:rPr>
      </w:pPr>
      <w:r w:rsidRPr="00165534">
        <w:rPr>
          <w:noProof/>
          <w:lang w:eastAsia="en-GB"/>
        </w:rPr>
        <w:drawing>
          <wp:anchor distT="0" distB="0" distL="114300" distR="114300" simplePos="0" relativeHeight="251334144" behindDoc="1" locked="0" layoutInCell="1" allowOverlap="1" wp14:anchorId="02399821" wp14:editId="02D8AB99">
            <wp:simplePos x="0" y="0"/>
            <wp:positionH relativeFrom="margin">
              <wp:align>left</wp:align>
            </wp:positionH>
            <wp:positionV relativeFrom="paragraph">
              <wp:posOffset>13063</wp:posOffset>
            </wp:positionV>
            <wp:extent cx="5400000" cy="3240000"/>
            <wp:effectExtent l="0" t="0" r="0" b="0"/>
            <wp:wrapTight wrapText="bothSides">
              <wp:wrapPolygon edited="0">
                <wp:start x="0" y="0"/>
                <wp:lineTo x="0" y="21465"/>
                <wp:lineTo x="21491" y="21465"/>
                <wp:lineTo x="21491" y="0"/>
                <wp:lineTo x="0" y="0"/>
              </wp:wrapPolygon>
            </wp:wrapTight>
            <wp:docPr id="28" name="Pictur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6"/>
                    <pic:cNvPicPr preferRelativeResize="0">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p>
    <w:p w14:paraId="44F29D6A" w14:textId="15AA68E9" w:rsidR="00221554" w:rsidRDefault="00221554" w:rsidP="00221554">
      <w:pPr>
        <w:rPr>
          <w:lang w:eastAsia="en-GB"/>
        </w:rPr>
      </w:pPr>
    </w:p>
    <w:p w14:paraId="458762F9" w14:textId="02F4B162" w:rsidR="002119C8" w:rsidRDefault="002119C8" w:rsidP="00221554">
      <w:pPr>
        <w:rPr>
          <w:lang w:eastAsia="en-GB"/>
        </w:rPr>
      </w:pPr>
    </w:p>
    <w:p w14:paraId="0045B387" w14:textId="74BDF700" w:rsidR="002119C8" w:rsidRDefault="002119C8" w:rsidP="00221554">
      <w:pPr>
        <w:rPr>
          <w:lang w:eastAsia="en-GB"/>
        </w:rPr>
      </w:pPr>
    </w:p>
    <w:p w14:paraId="36B9A4B0" w14:textId="443FFD85" w:rsidR="002119C8" w:rsidRDefault="002119C8" w:rsidP="00221554">
      <w:pPr>
        <w:rPr>
          <w:lang w:eastAsia="en-GB"/>
        </w:rPr>
      </w:pPr>
    </w:p>
    <w:p w14:paraId="65EDBA12" w14:textId="72AA3982" w:rsidR="002119C8" w:rsidRDefault="002119C8" w:rsidP="00221554">
      <w:pPr>
        <w:rPr>
          <w:lang w:eastAsia="en-GB"/>
        </w:rPr>
      </w:pPr>
    </w:p>
    <w:p w14:paraId="076D2545" w14:textId="4CF14352" w:rsidR="002119C8" w:rsidRDefault="002119C8" w:rsidP="00221554">
      <w:pPr>
        <w:rPr>
          <w:lang w:eastAsia="en-GB"/>
        </w:rPr>
      </w:pPr>
    </w:p>
    <w:p w14:paraId="5EB06C64" w14:textId="3B7CE238" w:rsidR="002119C8" w:rsidRDefault="002119C8" w:rsidP="00221554">
      <w:pPr>
        <w:rPr>
          <w:lang w:eastAsia="en-GB"/>
        </w:rPr>
      </w:pPr>
    </w:p>
    <w:p w14:paraId="40FF5B08" w14:textId="781F9438" w:rsidR="002119C8" w:rsidRDefault="002119C8" w:rsidP="00221554">
      <w:pPr>
        <w:rPr>
          <w:lang w:eastAsia="en-GB"/>
        </w:rPr>
      </w:pPr>
    </w:p>
    <w:p w14:paraId="6E862E3D" w14:textId="32CE7F82" w:rsidR="002119C8" w:rsidRDefault="002119C8" w:rsidP="00221554">
      <w:pPr>
        <w:rPr>
          <w:lang w:eastAsia="en-GB"/>
        </w:rPr>
      </w:pPr>
    </w:p>
    <w:p w14:paraId="36FE6722" w14:textId="0F970E1C" w:rsidR="002119C8" w:rsidRDefault="002119C8" w:rsidP="00221554">
      <w:pPr>
        <w:rPr>
          <w:lang w:eastAsia="en-GB"/>
        </w:rPr>
      </w:pPr>
    </w:p>
    <w:p w14:paraId="31050A56" w14:textId="681F3D95" w:rsidR="002119C8" w:rsidRDefault="002119C8" w:rsidP="00221554">
      <w:pPr>
        <w:rPr>
          <w:lang w:eastAsia="en-GB"/>
        </w:rPr>
      </w:pPr>
    </w:p>
    <w:p w14:paraId="118A6F8C" w14:textId="77777777" w:rsidR="002119C8" w:rsidRDefault="002119C8" w:rsidP="00221554">
      <w:pPr>
        <w:rPr>
          <w:lang w:eastAsia="en-GB"/>
        </w:rPr>
      </w:pPr>
    </w:p>
    <w:p w14:paraId="1BC39814" w14:textId="17D2FF59" w:rsidR="00221554" w:rsidRDefault="00221554" w:rsidP="00221554">
      <w:pPr>
        <w:pStyle w:val="Heading3"/>
        <w:rPr>
          <w:rFonts w:eastAsia="Times New Roman"/>
          <w:lang w:eastAsia="en-GB"/>
        </w:rPr>
      </w:pPr>
      <w:bookmarkStart w:id="216" w:name="_Toc513158123"/>
      <w:r w:rsidRPr="00221554">
        <w:rPr>
          <w:rFonts w:eastAsia="Times New Roman"/>
          <w:lang w:eastAsia="en-GB"/>
        </w:rPr>
        <w:t>Oil Seal Position 2</w:t>
      </w:r>
      <w:bookmarkEnd w:id="216"/>
    </w:p>
    <w:p w14:paraId="149AC9BC" w14:textId="77777777" w:rsidR="00165534" w:rsidRPr="00165534" w:rsidRDefault="00165534" w:rsidP="00165534">
      <w:pPr>
        <w:rPr>
          <w:lang w:eastAsia="en-GB"/>
        </w:rPr>
      </w:pPr>
    </w:p>
    <w:p w14:paraId="384667C9" w14:textId="0242B936" w:rsidR="00221554" w:rsidRDefault="00165534">
      <w:pPr>
        <w:rPr>
          <w:rFonts w:asciiTheme="majorHAnsi" w:eastAsia="Times New Roman" w:hAnsiTheme="majorHAnsi" w:cstheme="majorBidi"/>
          <w:color w:val="1F4D78" w:themeColor="accent1" w:themeShade="7F"/>
          <w:sz w:val="24"/>
          <w:szCs w:val="24"/>
          <w:lang w:eastAsia="en-GB"/>
        </w:rPr>
      </w:pPr>
      <w:r w:rsidRPr="00165534">
        <w:rPr>
          <w:rFonts w:eastAsia="Times New Roman"/>
          <w:noProof/>
          <w:lang w:eastAsia="en-GB"/>
        </w:rPr>
        <w:drawing>
          <wp:anchor distT="0" distB="0" distL="114300" distR="114300" simplePos="0" relativeHeight="251328000" behindDoc="1" locked="0" layoutInCell="1" allowOverlap="1" wp14:anchorId="782F78D6" wp14:editId="4D3BCA66">
            <wp:simplePos x="0" y="0"/>
            <wp:positionH relativeFrom="column">
              <wp:posOffset>0</wp:posOffset>
            </wp:positionH>
            <wp:positionV relativeFrom="paragraph">
              <wp:posOffset>-1270</wp:posOffset>
            </wp:positionV>
            <wp:extent cx="5399405" cy="3239770"/>
            <wp:effectExtent l="0" t="0" r="0" b="0"/>
            <wp:wrapTight wrapText="bothSides">
              <wp:wrapPolygon edited="0">
                <wp:start x="0" y="0"/>
                <wp:lineTo x="0" y="21465"/>
                <wp:lineTo x="21491" y="21465"/>
                <wp:lineTo x="21491" y="0"/>
                <wp:lineTo x="0" y="0"/>
              </wp:wrapPolygon>
            </wp:wrapTight>
            <wp:docPr id="29" name="Pictur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pic:cNvPicPr preferRelativeResize="0">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0" y="0"/>
                      <a:ext cx="5399405" cy="3239770"/>
                    </a:xfrm>
                    <a:prstGeom prst="rect">
                      <a:avLst/>
                    </a:prstGeom>
                    <a:noFill/>
                    <a:ln>
                      <a:noFill/>
                    </a:ln>
                  </pic:spPr>
                </pic:pic>
              </a:graphicData>
            </a:graphic>
          </wp:anchor>
        </w:drawing>
      </w:r>
      <w:r w:rsidR="00221554">
        <w:rPr>
          <w:rFonts w:eastAsia="Times New Roman"/>
          <w:lang w:eastAsia="en-GB"/>
        </w:rPr>
        <w:br w:type="page"/>
      </w:r>
    </w:p>
    <w:p w14:paraId="39AE08B7" w14:textId="2959C07D" w:rsidR="00221554" w:rsidRDefault="00221554" w:rsidP="00165534">
      <w:pPr>
        <w:pStyle w:val="Heading3"/>
        <w:rPr>
          <w:rFonts w:eastAsia="Times New Roman"/>
          <w:lang w:eastAsia="en-GB"/>
        </w:rPr>
      </w:pPr>
      <w:bookmarkStart w:id="217" w:name="_Toc513158124"/>
      <w:r w:rsidRPr="00221554">
        <w:rPr>
          <w:rFonts w:eastAsia="Times New Roman"/>
          <w:lang w:eastAsia="en-GB"/>
        </w:rPr>
        <w:lastRenderedPageBreak/>
        <w:t>Journal A Position 1</w:t>
      </w:r>
      <w:bookmarkEnd w:id="217"/>
    </w:p>
    <w:p w14:paraId="3A4FFE34" w14:textId="5F0C2BDC" w:rsidR="00165534" w:rsidRPr="00165534" w:rsidRDefault="002119C8" w:rsidP="00165534">
      <w:pPr>
        <w:rPr>
          <w:lang w:eastAsia="en-GB"/>
        </w:rPr>
      </w:pPr>
      <w:r w:rsidRPr="00165534">
        <w:rPr>
          <w:noProof/>
          <w:lang w:eastAsia="en-GB"/>
        </w:rPr>
        <w:drawing>
          <wp:anchor distT="0" distB="0" distL="114300" distR="114300" simplePos="0" relativeHeight="251321856" behindDoc="1" locked="0" layoutInCell="1" allowOverlap="1" wp14:anchorId="536B474F" wp14:editId="5B9A7432">
            <wp:simplePos x="0" y="0"/>
            <wp:positionH relativeFrom="margin">
              <wp:align>right</wp:align>
            </wp:positionH>
            <wp:positionV relativeFrom="paragraph">
              <wp:posOffset>183606</wp:posOffset>
            </wp:positionV>
            <wp:extent cx="5730240" cy="3239135"/>
            <wp:effectExtent l="0" t="0" r="3810" b="0"/>
            <wp:wrapTight wrapText="bothSides">
              <wp:wrapPolygon edited="0">
                <wp:start x="0" y="0"/>
                <wp:lineTo x="0" y="21469"/>
                <wp:lineTo x="21543" y="21469"/>
                <wp:lineTo x="21543" y="0"/>
                <wp:lineTo x="0" y="0"/>
              </wp:wrapPolygon>
            </wp:wrapTight>
            <wp:docPr id="30" name="Pictur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preferRelativeResize="0">
                      <a:picLocks noChangeAspect="1" noChangeArrowheads="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0"/>
                      <a:ext cx="5730240" cy="3239135"/>
                    </a:xfrm>
                    <a:prstGeom prst="rect">
                      <a:avLst/>
                    </a:prstGeom>
                    <a:noFill/>
                    <a:ln>
                      <a:noFill/>
                    </a:ln>
                  </pic:spPr>
                </pic:pic>
              </a:graphicData>
            </a:graphic>
            <wp14:sizeRelH relativeFrom="margin">
              <wp14:pctWidth>0</wp14:pctWidth>
            </wp14:sizeRelH>
          </wp:anchor>
        </w:drawing>
      </w:r>
    </w:p>
    <w:p w14:paraId="3CA62E17" w14:textId="77777777" w:rsidR="002119C8" w:rsidRPr="002119C8" w:rsidRDefault="002119C8" w:rsidP="002119C8">
      <w:pPr>
        <w:rPr>
          <w:lang w:eastAsia="en-GB"/>
        </w:rPr>
      </w:pPr>
    </w:p>
    <w:p w14:paraId="64912FF7" w14:textId="762980B9" w:rsidR="00221554" w:rsidRDefault="00221554" w:rsidP="00221554">
      <w:pPr>
        <w:pStyle w:val="Heading3"/>
        <w:rPr>
          <w:rFonts w:eastAsia="Times New Roman"/>
          <w:lang w:eastAsia="en-GB"/>
        </w:rPr>
      </w:pPr>
      <w:bookmarkStart w:id="218" w:name="_Toc513158125"/>
      <w:r w:rsidRPr="00221554">
        <w:rPr>
          <w:rFonts w:eastAsia="Times New Roman"/>
          <w:lang w:eastAsia="en-GB"/>
        </w:rPr>
        <w:t>Journal A Position 2</w:t>
      </w:r>
      <w:bookmarkEnd w:id="218"/>
    </w:p>
    <w:p w14:paraId="5A916266" w14:textId="4070B2F9" w:rsidR="00165534" w:rsidRDefault="00482AD9" w:rsidP="00165534">
      <w:pPr>
        <w:rPr>
          <w:lang w:eastAsia="en-GB"/>
        </w:rPr>
      </w:pPr>
      <w:r w:rsidRPr="00165534">
        <w:rPr>
          <w:noProof/>
          <w:lang w:eastAsia="en-GB"/>
        </w:rPr>
        <w:drawing>
          <wp:anchor distT="0" distB="0" distL="114300" distR="114300" simplePos="0" relativeHeight="251315712" behindDoc="1" locked="0" layoutInCell="1" allowOverlap="1" wp14:anchorId="4A6C350D" wp14:editId="3E8EC336">
            <wp:simplePos x="0" y="0"/>
            <wp:positionH relativeFrom="margin">
              <wp:align>right</wp:align>
            </wp:positionH>
            <wp:positionV relativeFrom="paragraph">
              <wp:posOffset>271145</wp:posOffset>
            </wp:positionV>
            <wp:extent cx="5730240" cy="3239770"/>
            <wp:effectExtent l="0" t="0" r="3810" b="0"/>
            <wp:wrapTight wrapText="bothSides">
              <wp:wrapPolygon edited="0">
                <wp:start x="0" y="0"/>
                <wp:lineTo x="0" y="21465"/>
                <wp:lineTo x="21543" y="21465"/>
                <wp:lineTo x="21543" y="0"/>
                <wp:lineTo x="0" y="0"/>
              </wp:wrapPolygon>
            </wp:wrapTight>
            <wp:docPr id="31" name="Pictur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9"/>
                    <pic:cNvPicPr preferRelativeResize="0">
                      <a:picLocks noChangeAspect="1" noChangeArrowheads="1"/>
                    </pic:cNvPicPr>
                  </pic:nvPicPr>
                  <pic:blipFill>
                    <a:blip r:embed="rId172">
                      <a:extLst>
                        <a:ext uri="{28A0092B-C50C-407E-A947-70E740481C1C}">
                          <a14:useLocalDpi xmlns:a14="http://schemas.microsoft.com/office/drawing/2010/main" val="0"/>
                        </a:ext>
                      </a:extLst>
                    </a:blip>
                    <a:srcRect/>
                    <a:stretch>
                      <a:fillRect/>
                    </a:stretch>
                  </pic:blipFill>
                  <pic:spPr bwMode="auto">
                    <a:xfrm>
                      <a:off x="0" y="0"/>
                      <a:ext cx="5730240" cy="3239770"/>
                    </a:xfrm>
                    <a:prstGeom prst="rect">
                      <a:avLst/>
                    </a:prstGeom>
                    <a:noFill/>
                    <a:ln>
                      <a:noFill/>
                    </a:ln>
                  </pic:spPr>
                </pic:pic>
              </a:graphicData>
            </a:graphic>
            <wp14:sizeRelH relativeFrom="margin">
              <wp14:pctWidth>0</wp14:pctWidth>
            </wp14:sizeRelH>
          </wp:anchor>
        </w:drawing>
      </w:r>
    </w:p>
    <w:p w14:paraId="32A29B77" w14:textId="7F642873" w:rsidR="00165534" w:rsidRPr="00165534" w:rsidRDefault="00165534" w:rsidP="00165534">
      <w:pPr>
        <w:rPr>
          <w:lang w:eastAsia="en-GB"/>
        </w:rPr>
      </w:pPr>
    </w:p>
    <w:p w14:paraId="5D9C39BB" w14:textId="77777777" w:rsidR="00221554" w:rsidRDefault="00221554">
      <w:pPr>
        <w:rPr>
          <w:rFonts w:asciiTheme="majorHAnsi" w:eastAsia="Times New Roman" w:hAnsiTheme="majorHAnsi" w:cstheme="majorBidi"/>
          <w:color w:val="1F4D78" w:themeColor="accent1" w:themeShade="7F"/>
          <w:sz w:val="24"/>
          <w:szCs w:val="24"/>
          <w:lang w:eastAsia="en-GB"/>
        </w:rPr>
      </w:pPr>
      <w:r>
        <w:rPr>
          <w:rFonts w:eastAsia="Times New Roman"/>
          <w:lang w:eastAsia="en-GB"/>
        </w:rPr>
        <w:br w:type="page"/>
      </w:r>
    </w:p>
    <w:p w14:paraId="30EA0E9E" w14:textId="7C5A99C3" w:rsidR="00221554" w:rsidRDefault="00221554" w:rsidP="00221554">
      <w:pPr>
        <w:pStyle w:val="Heading3"/>
        <w:rPr>
          <w:rFonts w:eastAsia="Times New Roman"/>
          <w:lang w:eastAsia="en-GB"/>
        </w:rPr>
      </w:pPr>
      <w:bookmarkStart w:id="219" w:name="_Toc513158126"/>
      <w:r w:rsidRPr="00221554">
        <w:rPr>
          <w:rFonts w:eastAsia="Times New Roman"/>
          <w:lang w:eastAsia="en-GB"/>
        </w:rPr>
        <w:lastRenderedPageBreak/>
        <w:t>Journal B Position 1</w:t>
      </w:r>
      <w:bookmarkEnd w:id="219"/>
    </w:p>
    <w:p w14:paraId="3AC9C700" w14:textId="77777777" w:rsidR="00165534" w:rsidRPr="00165534" w:rsidRDefault="00165534" w:rsidP="00165534">
      <w:pPr>
        <w:rPr>
          <w:lang w:eastAsia="en-GB"/>
        </w:rPr>
      </w:pPr>
    </w:p>
    <w:p w14:paraId="1E3F8EDB" w14:textId="2EED7DE2" w:rsidR="00221554" w:rsidRDefault="00165534" w:rsidP="00165534">
      <w:pPr>
        <w:rPr>
          <w:rStyle w:val="Heading3Char"/>
        </w:rPr>
      </w:pPr>
      <w:r w:rsidRPr="00165534">
        <w:rPr>
          <w:noProof/>
          <w:lang w:eastAsia="en-GB"/>
        </w:rPr>
        <w:drawing>
          <wp:anchor distT="0" distB="0" distL="114300" distR="114300" simplePos="0" relativeHeight="251303424" behindDoc="1" locked="0" layoutInCell="1" allowOverlap="1" wp14:anchorId="352EC949" wp14:editId="5156682C">
            <wp:simplePos x="0" y="0"/>
            <wp:positionH relativeFrom="column">
              <wp:posOffset>0</wp:posOffset>
            </wp:positionH>
            <wp:positionV relativeFrom="paragraph">
              <wp:posOffset>3901</wp:posOffset>
            </wp:positionV>
            <wp:extent cx="5731510" cy="4080800"/>
            <wp:effectExtent l="0" t="0" r="2540" b="0"/>
            <wp:wrapTight wrapText="bothSides">
              <wp:wrapPolygon edited="0">
                <wp:start x="0" y="0"/>
                <wp:lineTo x="0" y="21479"/>
                <wp:lineTo x="21538" y="21479"/>
                <wp:lineTo x="21538"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3">
                      <a:extLst>
                        <a:ext uri="{28A0092B-C50C-407E-A947-70E740481C1C}">
                          <a14:useLocalDpi xmlns:a14="http://schemas.microsoft.com/office/drawing/2010/main" val="0"/>
                        </a:ext>
                      </a:extLst>
                    </a:blip>
                    <a:srcRect/>
                    <a:stretch>
                      <a:fillRect/>
                    </a:stretch>
                  </pic:blipFill>
                  <pic:spPr bwMode="auto">
                    <a:xfrm>
                      <a:off x="0" y="0"/>
                      <a:ext cx="5731510" cy="4080800"/>
                    </a:xfrm>
                    <a:prstGeom prst="rect">
                      <a:avLst/>
                    </a:prstGeom>
                    <a:noFill/>
                    <a:ln>
                      <a:noFill/>
                    </a:ln>
                  </pic:spPr>
                </pic:pic>
              </a:graphicData>
            </a:graphic>
          </wp:anchor>
        </w:drawing>
      </w:r>
      <w:bookmarkStart w:id="220" w:name="_Toc513158127"/>
      <w:r w:rsidR="00221554" w:rsidRPr="00165534">
        <w:rPr>
          <w:rStyle w:val="Heading3Char"/>
        </w:rPr>
        <w:t>Journal B Position 2</w:t>
      </w:r>
      <w:bookmarkEnd w:id="220"/>
    </w:p>
    <w:p w14:paraId="055957AC" w14:textId="4FB61581" w:rsidR="00221554" w:rsidRPr="00165534" w:rsidRDefault="00165534" w:rsidP="00165534">
      <w:pPr>
        <w:rPr>
          <w:rFonts w:asciiTheme="majorHAnsi" w:eastAsia="Times New Roman" w:hAnsiTheme="majorHAnsi" w:cstheme="majorBidi"/>
          <w:color w:val="1F4D78" w:themeColor="accent1" w:themeShade="7F"/>
          <w:sz w:val="24"/>
          <w:szCs w:val="24"/>
          <w:lang w:eastAsia="en-GB"/>
        </w:rPr>
      </w:pPr>
      <w:r w:rsidRPr="00165534">
        <w:rPr>
          <w:rFonts w:eastAsia="Times New Roman"/>
          <w:noProof/>
          <w:lang w:eastAsia="en-GB"/>
        </w:rPr>
        <w:drawing>
          <wp:anchor distT="0" distB="0" distL="114300" distR="114300" simplePos="0" relativeHeight="251309568" behindDoc="1" locked="0" layoutInCell="1" allowOverlap="1" wp14:anchorId="759B1C66" wp14:editId="7AE7394C">
            <wp:simplePos x="0" y="0"/>
            <wp:positionH relativeFrom="column">
              <wp:posOffset>0</wp:posOffset>
            </wp:positionH>
            <wp:positionV relativeFrom="paragraph">
              <wp:posOffset>-1451</wp:posOffset>
            </wp:positionV>
            <wp:extent cx="5400000" cy="3240000"/>
            <wp:effectExtent l="0" t="0" r="0" b="0"/>
            <wp:wrapTight wrapText="bothSides">
              <wp:wrapPolygon edited="0">
                <wp:start x="0" y="0"/>
                <wp:lineTo x="0" y="21465"/>
                <wp:lineTo x="21491" y="21465"/>
                <wp:lineTo x="21491" y="0"/>
                <wp:lineTo x="0" y="0"/>
              </wp:wrapPolygon>
            </wp:wrapTight>
            <wp:docPr id="33" name="Picture 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1"/>
                    <pic:cNvPicPr preferRelativeResize="0">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0" y="0"/>
                      <a:ext cx="5400000" cy="3240000"/>
                    </a:xfrm>
                    <a:prstGeom prst="rect">
                      <a:avLst/>
                    </a:prstGeom>
                    <a:noFill/>
                    <a:ln>
                      <a:noFill/>
                    </a:ln>
                  </pic:spPr>
                </pic:pic>
              </a:graphicData>
            </a:graphic>
          </wp:anchor>
        </w:drawing>
      </w:r>
      <w:r w:rsidR="00221554">
        <w:rPr>
          <w:rFonts w:eastAsia="Times New Roman"/>
          <w:lang w:eastAsia="en-GB"/>
        </w:rPr>
        <w:br w:type="page"/>
      </w:r>
    </w:p>
    <w:p w14:paraId="075817AB" w14:textId="0D35D7F9" w:rsidR="00221554" w:rsidRDefault="00221554" w:rsidP="00221554">
      <w:pPr>
        <w:pStyle w:val="Heading3"/>
        <w:rPr>
          <w:rFonts w:eastAsia="Times New Roman"/>
          <w:lang w:eastAsia="en-GB"/>
        </w:rPr>
      </w:pPr>
      <w:bookmarkStart w:id="221" w:name="_Toc513158128"/>
      <w:r w:rsidRPr="00221554">
        <w:rPr>
          <w:rFonts w:eastAsia="Times New Roman"/>
          <w:lang w:eastAsia="en-GB"/>
        </w:rPr>
        <w:lastRenderedPageBreak/>
        <w:t>Journal C Position 1</w:t>
      </w:r>
      <w:bookmarkEnd w:id="221"/>
    </w:p>
    <w:p w14:paraId="2F7C3268" w14:textId="6DF641A3" w:rsidR="00107846" w:rsidRDefault="00107846" w:rsidP="00165534">
      <w:pPr>
        <w:rPr>
          <w:lang w:eastAsia="en-GB"/>
        </w:rPr>
      </w:pPr>
    </w:p>
    <w:p w14:paraId="2946DA05" w14:textId="5DE449F9" w:rsidR="002119C8" w:rsidRDefault="002119C8" w:rsidP="00165534">
      <w:pPr>
        <w:rPr>
          <w:lang w:eastAsia="en-GB"/>
        </w:rPr>
      </w:pPr>
      <w:r w:rsidRPr="002F102C">
        <w:rPr>
          <w:noProof/>
          <w:lang w:eastAsia="en-GB"/>
        </w:rPr>
        <w:drawing>
          <wp:anchor distT="0" distB="0" distL="114300" distR="114300" simplePos="0" relativeHeight="251297280" behindDoc="1" locked="0" layoutInCell="1" allowOverlap="1" wp14:anchorId="24BC26D6" wp14:editId="138E063C">
            <wp:simplePos x="0" y="0"/>
            <wp:positionH relativeFrom="margin">
              <wp:align>left</wp:align>
            </wp:positionH>
            <wp:positionV relativeFrom="paragraph">
              <wp:posOffset>12065</wp:posOffset>
            </wp:positionV>
            <wp:extent cx="5399405" cy="3239770"/>
            <wp:effectExtent l="0" t="0" r="0" b="0"/>
            <wp:wrapTight wrapText="bothSides">
              <wp:wrapPolygon edited="0">
                <wp:start x="0" y="0"/>
                <wp:lineTo x="0" y="21465"/>
                <wp:lineTo x="21491" y="21465"/>
                <wp:lineTo x="21491" y="0"/>
                <wp:lineTo x="0" y="0"/>
              </wp:wrapPolygon>
            </wp:wrapTight>
            <wp:docPr id="34" name="Picture 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2"/>
                    <pic:cNvPicPr preferRelativeResize="0">
                      <a:picLocks noChangeAspect="1" noChangeArrowheads="1"/>
                    </pic:cNvPicPr>
                  </pic:nvPicPr>
                  <pic:blipFill>
                    <a:blip r:embed="rId175">
                      <a:extLst>
                        <a:ext uri="{28A0092B-C50C-407E-A947-70E740481C1C}">
                          <a14:useLocalDpi xmlns:a14="http://schemas.microsoft.com/office/drawing/2010/main" val="0"/>
                        </a:ext>
                      </a:extLst>
                    </a:blip>
                    <a:srcRect/>
                    <a:stretch>
                      <a:fillRect/>
                    </a:stretch>
                  </pic:blipFill>
                  <pic:spPr bwMode="auto">
                    <a:xfrm>
                      <a:off x="0" y="0"/>
                      <a:ext cx="5399405" cy="3239770"/>
                    </a:xfrm>
                    <a:prstGeom prst="rect">
                      <a:avLst/>
                    </a:prstGeom>
                    <a:noFill/>
                    <a:ln>
                      <a:noFill/>
                    </a:ln>
                  </pic:spPr>
                </pic:pic>
              </a:graphicData>
            </a:graphic>
          </wp:anchor>
        </w:drawing>
      </w:r>
    </w:p>
    <w:p w14:paraId="4F0418DC" w14:textId="7F380BB5" w:rsidR="002119C8" w:rsidRDefault="002119C8" w:rsidP="00165534">
      <w:pPr>
        <w:rPr>
          <w:lang w:eastAsia="en-GB"/>
        </w:rPr>
      </w:pPr>
    </w:p>
    <w:p w14:paraId="42E8AB4D" w14:textId="77777777" w:rsidR="002119C8" w:rsidRDefault="002119C8" w:rsidP="00165534">
      <w:pPr>
        <w:rPr>
          <w:lang w:eastAsia="en-GB"/>
        </w:rPr>
      </w:pPr>
    </w:p>
    <w:p w14:paraId="6C3AD184" w14:textId="67525DC5" w:rsidR="00165534" w:rsidRDefault="00165534" w:rsidP="00165534">
      <w:pPr>
        <w:rPr>
          <w:lang w:eastAsia="en-GB"/>
        </w:rPr>
      </w:pPr>
    </w:p>
    <w:p w14:paraId="59909FC3" w14:textId="55F24ACB" w:rsidR="00221554" w:rsidRDefault="00221554" w:rsidP="00221554">
      <w:pPr>
        <w:pStyle w:val="Heading3"/>
        <w:rPr>
          <w:rFonts w:eastAsia="Times New Roman"/>
          <w:lang w:eastAsia="en-GB"/>
        </w:rPr>
      </w:pPr>
      <w:bookmarkStart w:id="222" w:name="_Toc513158129"/>
      <w:r w:rsidRPr="00221554">
        <w:rPr>
          <w:rFonts w:eastAsia="Times New Roman"/>
          <w:lang w:eastAsia="en-GB"/>
        </w:rPr>
        <w:t>Journal C Position 2</w:t>
      </w:r>
      <w:bookmarkEnd w:id="222"/>
    </w:p>
    <w:p w14:paraId="4B2C39B8" w14:textId="77777777" w:rsidR="00803316" w:rsidRPr="00803316" w:rsidRDefault="00803316" w:rsidP="00803316">
      <w:pPr>
        <w:rPr>
          <w:lang w:eastAsia="en-GB"/>
        </w:rPr>
      </w:pPr>
    </w:p>
    <w:p w14:paraId="41296589" w14:textId="7AAF17DD" w:rsidR="00221554" w:rsidRPr="00803316" w:rsidRDefault="00803316" w:rsidP="00803316">
      <w:pPr>
        <w:rPr>
          <w:rFonts w:asciiTheme="majorHAnsi" w:eastAsia="Times New Roman" w:hAnsiTheme="majorHAnsi" w:cstheme="majorBidi"/>
          <w:color w:val="1F4D78" w:themeColor="accent1" w:themeShade="7F"/>
          <w:sz w:val="24"/>
          <w:szCs w:val="24"/>
          <w:lang w:eastAsia="en-GB"/>
        </w:rPr>
      </w:pPr>
      <w:r w:rsidRPr="00803316">
        <w:rPr>
          <w:rFonts w:eastAsia="Times New Roman"/>
          <w:noProof/>
          <w:lang w:eastAsia="en-GB"/>
        </w:rPr>
        <w:drawing>
          <wp:anchor distT="0" distB="0" distL="114300" distR="114300" simplePos="0" relativeHeight="251291136" behindDoc="1" locked="0" layoutInCell="1" allowOverlap="1" wp14:anchorId="0CB7B9F5" wp14:editId="4A91D562">
            <wp:simplePos x="0" y="0"/>
            <wp:positionH relativeFrom="column">
              <wp:posOffset>0</wp:posOffset>
            </wp:positionH>
            <wp:positionV relativeFrom="paragraph">
              <wp:posOffset>-6350</wp:posOffset>
            </wp:positionV>
            <wp:extent cx="5399405" cy="3239770"/>
            <wp:effectExtent l="0" t="0" r="0" b="0"/>
            <wp:wrapTight wrapText="bothSides">
              <wp:wrapPolygon edited="0">
                <wp:start x="0" y="0"/>
                <wp:lineTo x="0" y="21465"/>
                <wp:lineTo x="21491" y="21465"/>
                <wp:lineTo x="21491" y="0"/>
                <wp:lineTo x="0" y="0"/>
              </wp:wrapPolygon>
            </wp:wrapTight>
            <wp:docPr id="35" name="Picture 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3"/>
                    <pic:cNvPicPr preferRelativeResize="0">
                      <a:picLocks noChangeAspect="1" noChangeArrowheads="1"/>
                    </pic:cNvPicPr>
                  </pic:nvPicPr>
                  <pic:blipFill>
                    <a:blip r:embed="rId176">
                      <a:extLst>
                        <a:ext uri="{28A0092B-C50C-407E-A947-70E740481C1C}">
                          <a14:useLocalDpi xmlns:a14="http://schemas.microsoft.com/office/drawing/2010/main" val="0"/>
                        </a:ext>
                      </a:extLst>
                    </a:blip>
                    <a:srcRect/>
                    <a:stretch>
                      <a:fillRect/>
                    </a:stretch>
                  </pic:blipFill>
                  <pic:spPr bwMode="auto">
                    <a:xfrm>
                      <a:off x="0" y="0"/>
                      <a:ext cx="5399405" cy="3239770"/>
                    </a:xfrm>
                    <a:prstGeom prst="rect">
                      <a:avLst/>
                    </a:prstGeom>
                    <a:noFill/>
                    <a:ln>
                      <a:noFill/>
                    </a:ln>
                  </pic:spPr>
                </pic:pic>
              </a:graphicData>
            </a:graphic>
          </wp:anchor>
        </w:drawing>
      </w:r>
      <w:r w:rsidR="00221554">
        <w:rPr>
          <w:rFonts w:eastAsia="Times New Roman"/>
          <w:lang w:eastAsia="en-GB"/>
        </w:rPr>
        <w:br w:type="page"/>
      </w:r>
    </w:p>
    <w:p w14:paraId="1C4DCEDD" w14:textId="3CD7731F" w:rsidR="00221554" w:rsidRDefault="00221554" w:rsidP="00221554">
      <w:pPr>
        <w:pStyle w:val="Heading3"/>
        <w:rPr>
          <w:rFonts w:eastAsia="Times New Roman"/>
          <w:lang w:eastAsia="en-GB"/>
        </w:rPr>
      </w:pPr>
      <w:bookmarkStart w:id="223" w:name="_Toc513158130"/>
      <w:r w:rsidRPr="00221554">
        <w:rPr>
          <w:rFonts w:eastAsia="Times New Roman"/>
          <w:lang w:eastAsia="en-GB"/>
        </w:rPr>
        <w:lastRenderedPageBreak/>
        <w:t>Journal D Position 1</w:t>
      </w:r>
      <w:bookmarkEnd w:id="223"/>
    </w:p>
    <w:p w14:paraId="30683EE9" w14:textId="77777777" w:rsidR="00803316" w:rsidRPr="00803316" w:rsidRDefault="00803316" w:rsidP="00803316">
      <w:pPr>
        <w:rPr>
          <w:lang w:eastAsia="en-GB"/>
        </w:rPr>
      </w:pPr>
    </w:p>
    <w:p w14:paraId="69FC6663" w14:textId="2A423189" w:rsidR="00803316" w:rsidRPr="00803316" w:rsidRDefault="00803316" w:rsidP="00803316">
      <w:pPr>
        <w:rPr>
          <w:lang w:eastAsia="en-GB"/>
        </w:rPr>
      </w:pPr>
      <w:r w:rsidRPr="00803316">
        <w:rPr>
          <w:noProof/>
          <w:lang w:eastAsia="en-GB"/>
        </w:rPr>
        <w:drawing>
          <wp:anchor distT="0" distB="0" distL="114300" distR="114300" simplePos="0" relativeHeight="251284992" behindDoc="1" locked="0" layoutInCell="1" allowOverlap="1" wp14:anchorId="55379F0E" wp14:editId="57B3E32C">
            <wp:simplePos x="0" y="0"/>
            <wp:positionH relativeFrom="column">
              <wp:posOffset>0</wp:posOffset>
            </wp:positionH>
            <wp:positionV relativeFrom="paragraph">
              <wp:posOffset>3901</wp:posOffset>
            </wp:positionV>
            <wp:extent cx="5731510" cy="4076177"/>
            <wp:effectExtent l="0" t="0" r="2540" b="635"/>
            <wp:wrapTight wrapText="bothSides">
              <wp:wrapPolygon edited="0">
                <wp:start x="0" y="0"/>
                <wp:lineTo x="0" y="21502"/>
                <wp:lineTo x="21538" y="21502"/>
                <wp:lineTo x="2153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77">
                      <a:extLst>
                        <a:ext uri="{28A0092B-C50C-407E-A947-70E740481C1C}">
                          <a14:useLocalDpi xmlns:a14="http://schemas.microsoft.com/office/drawing/2010/main" val="0"/>
                        </a:ext>
                      </a:extLst>
                    </a:blip>
                    <a:srcRect/>
                    <a:stretch>
                      <a:fillRect/>
                    </a:stretch>
                  </pic:blipFill>
                  <pic:spPr bwMode="auto">
                    <a:xfrm>
                      <a:off x="0" y="0"/>
                      <a:ext cx="5731510" cy="4076177"/>
                    </a:xfrm>
                    <a:prstGeom prst="rect">
                      <a:avLst/>
                    </a:prstGeom>
                    <a:noFill/>
                    <a:ln>
                      <a:noFill/>
                    </a:ln>
                  </pic:spPr>
                </pic:pic>
              </a:graphicData>
            </a:graphic>
          </wp:anchor>
        </w:drawing>
      </w:r>
    </w:p>
    <w:p w14:paraId="3DEB7FBA" w14:textId="4F796628" w:rsidR="00803316" w:rsidRDefault="00221554" w:rsidP="00107846">
      <w:pPr>
        <w:pStyle w:val="Heading3"/>
        <w:rPr>
          <w:rFonts w:eastAsia="Times New Roman"/>
          <w:lang w:eastAsia="en-GB"/>
        </w:rPr>
      </w:pPr>
      <w:bookmarkStart w:id="224" w:name="_Toc513158131"/>
      <w:r w:rsidRPr="00221554">
        <w:rPr>
          <w:rFonts w:eastAsia="Times New Roman"/>
          <w:lang w:eastAsia="en-GB"/>
        </w:rPr>
        <w:t>Journal D Position 2</w:t>
      </w:r>
      <w:bookmarkEnd w:id="224"/>
    </w:p>
    <w:p w14:paraId="4DF56315" w14:textId="1C95BA64" w:rsidR="00221554" w:rsidRPr="00803316" w:rsidRDefault="00482AD9" w:rsidP="00482AD9">
      <w:pPr>
        <w:rPr>
          <w:rFonts w:asciiTheme="majorHAnsi" w:eastAsia="Times New Roman" w:hAnsiTheme="majorHAnsi"/>
          <w:color w:val="1F4D78" w:themeColor="accent1" w:themeShade="7F"/>
          <w:sz w:val="24"/>
          <w:szCs w:val="24"/>
          <w:lang w:eastAsia="en-GB"/>
        </w:rPr>
      </w:pPr>
      <w:r w:rsidRPr="00803316">
        <w:rPr>
          <w:rFonts w:eastAsia="Times New Roman"/>
          <w:noProof/>
          <w:lang w:eastAsia="en-GB"/>
        </w:rPr>
        <w:drawing>
          <wp:anchor distT="0" distB="0" distL="114300" distR="114300" simplePos="0" relativeHeight="251278848" behindDoc="1" locked="0" layoutInCell="1" allowOverlap="1" wp14:anchorId="5AB2DC0F" wp14:editId="6C66B1BE">
            <wp:simplePos x="0" y="0"/>
            <wp:positionH relativeFrom="margin">
              <wp:align>right</wp:align>
            </wp:positionH>
            <wp:positionV relativeFrom="paragraph">
              <wp:posOffset>328295</wp:posOffset>
            </wp:positionV>
            <wp:extent cx="5731510" cy="3239770"/>
            <wp:effectExtent l="0" t="0" r="2540" b="0"/>
            <wp:wrapTight wrapText="bothSides">
              <wp:wrapPolygon edited="0">
                <wp:start x="0" y="0"/>
                <wp:lineTo x="0" y="21465"/>
                <wp:lineTo x="21538" y="21465"/>
                <wp:lineTo x="21538" y="0"/>
                <wp:lineTo x="0" y="0"/>
              </wp:wrapPolygon>
            </wp:wrapTight>
            <wp:docPr id="37" name="Picture 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5"/>
                    <pic:cNvPicPr preferRelativeResize="0">
                      <a:picLocks noChangeAspect="1" noChangeArrowheads="1"/>
                    </pic:cNvPicPr>
                  </pic:nvPicPr>
                  <pic:blipFill>
                    <a:blip r:embed="rId178">
                      <a:extLst>
                        <a:ext uri="{28A0092B-C50C-407E-A947-70E740481C1C}">
                          <a14:useLocalDpi xmlns:a14="http://schemas.microsoft.com/office/drawing/2010/main" val="0"/>
                        </a:ext>
                      </a:extLst>
                    </a:blip>
                    <a:srcRect/>
                    <a:stretch>
                      <a:fillRect/>
                    </a:stretch>
                  </pic:blipFill>
                  <pic:spPr bwMode="auto">
                    <a:xfrm>
                      <a:off x="0" y="0"/>
                      <a:ext cx="5731510" cy="3239770"/>
                    </a:xfrm>
                    <a:prstGeom prst="rect">
                      <a:avLst/>
                    </a:prstGeom>
                    <a:noFill/>
                    <a:ln>
                      <a:noFill/>
                    </a:ln>
                  </pic:spPr>
                </pic:pic>
              </a:graphicData>
            </a:graphic>
            <wp14:sizeRelH relativeFrom="margin">
              <wp14:pctWidth>0</wp14:pctWidth>
            </wp14:sizeRelH>
          </wp:anchor>
        </w:drawing>
      </w:r>
    </w:p>
    <w:p w14:paraId="7879B96A" w14:textId="2149F0E0" w:rsidR="002119C8" w:rsidRDefault="00482AD9" w:rsidP="00CA4BE2">
      <w:pPr>
        <w:pStyle w:val="Heading3"/>
        <w:rPr>
          <w:rFonts w:eastAsia="Times New Roman"/>
          <w:lang w:eastAsia="en-GB"/>
        </w:rPr>
      </w:pPr>
      <w:bookmarkStart w:id="225" w:name="_Toc513158132"/>
      <w:r w:rsidRPr="00CA4BE2">
        <w:rPr>
          <w:noProof/>
          <w:lang w:eastAsia="en-GB"/>
        </w:rPr>
        <w:lastRenderedPageBreak/>
        <w:drawing>
          <wp:anchor distT="0" distB="0" distL="114300" distR="114300" simplePos="0" relativeHeight="251340288" behindDoc="1" locked="0" layoutInCell="1" allowOverlap="1" wp14:anchorId="31E7F1FF" wp14:editId="60B19D58">
            <wp:simplePos x="0" y="0"/>
            <wp:positionH relativeFrom="margin">
              <wp:align>right</wp:align>
            </wp:positionH>
            <wp:positionV relativeFrom="paragraph">
              <wp:posOffset>363855</wp:posOffset>
            </wp:positionV>
            <wp:extent cx="5722620" cy="3239135"/>
            <wp:effectExtent l="0" t="0" r="0" b="0"/>
            <wp:wrapTight wrapText="bothSides">
              <wp:wrapPolygon edited="0">
                <wp:start x="0" y="0"/>
                <wp:lineTo x="0" y="21469"/>
                <wp:lineTo x="21499" y="21469"/>
                <wp:lineTo x="21499" y="0"/>
                <wp:lineTo x="0" y="0"/>
              </wp:wrapPolygon>
            </wp:wrapTight>
            <wp:docPr id="38" name="Picture 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6"/>
                    <pic:cNvPicPr preferRelativeResize="0">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5722620" cy="3239135"/>
                    </a:xfrm>
                    <a:prstGeom prst="rect">
                      <a:avLst/>
                    </a:prstGeom>
                    <a:noFill/>
                    <a:ln>
                      <a:noFill/>
                    </a:ln>
                  </pic:spPr>
                </pic:pic>
              </a:graphicData>
            </a:graphic>
            <wp14:sizeRelH relativeFrom="margin">
              <wp14:pctWidth>0</wp14:pctWidth>
            </wp14:sizeRelH>
          </wp:anchor>
        </w:drawing>
      </w:r>
      <w:r w:rsidR="00221554" w:rsidRPr="00221554">
        <w:rPr>
          <w:rFonts w:eastAsia="Times New Roman"/>
          <w:lang w:eastAsia="en-GB"/>
        </w:rPr>
        <w:t>Journal E Position 1</w:t>
      </w:r>
      <w:bookmarkEnd w:id="225"/>
    </w:p>
    <w:p w14:paraId="12135C2C" w14:textId="2CAA8CFB" w:rsidR="00CA4BE2" w:rsidRPr="00482AD9" w:rsidRDefault="00482AD9" w:rsidP="00482AD9">
      <w:pPr>
        <w:pStyle w:val="Heading3"/>
        <w:rPr>
          <w:rFonts w:eastAsia="Times New Roman"/>
          <w:lang w:eastAsia="en-GB"/>
        </w:rPr>
      </w:pPr>
      <w:bookmarkStart w:id="226" w:name="_Toc513158133"/>
      <w:r w:rsidRPr="00CA4BE2">
        <w:rPr>
          <w:rFonts w:eastAsia="Times New Roman" w:cs="Arial"/>
          <w:noProof/>
          <w:color w:val="000000"/>
          <w:lang w:eastAsia="en-GB"/>
        </w:rPr>
        <w:drawing>
          <wp:anchor distT="0" distB="0" distL="114300" distR="114300" simplePos="0" relativeHeight="251678720" behindDoc="1" locked="0" layoutInCell="1" allowOverlap="1" wp14:anchorId="4DC9D306" wp14:editId="25EF373A">
            <wp:simplePos x="0" y="0"/>
            <wp:positionH relativeFrom="margin">
              <wp:align>left</wp:align>
            </wp:positionH>
            <wp:positionV relativeFrom="paragraph">
              <wp:posOffset>3787140</wp:posOffset>
            </wp:positionV>
            <wp:extent cx="5730240" cy="3239770"/>
            <wp:effectExtent l="0" t="0" r="3810" b="0"/>
            <wp:wrapTight wrapText="bothSides">
              <wp:wrapPolygon edited="0">
                <wp:start x="0" y="0"/>
                <wp:lineTo x="0" y="21465"/>
                <wp:lineTo x="21543" y="21465"/>
                <wp:lineTo x="21543" y="0"/>
                <wp:lineTo x="0" y="0"/>
              </wp:wrapPolygon>
            </wp:wrapTight>
            <wp:docPr id="39" name="Picture 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7"/>
                    <pic:cNvPicPr preferRelativeResize="0">
                      <a:picLocks noChangeAspect="1" noChangeArrowheads="1"/>
                    </pic:cNvPicPr>
                  </pic:nvPicPr>
                  <pic:blipFill>
                    <a:blip r:embed="rId180">
                      <a:extLst>
                        <a:ext uri="{28A0092B-C50C-407E-A947-70E740481C1C}">
                          <a14:useLocalDpi xmlns:a14="http://schemas.microsoft.com/office/drawing/2010/main" val="0"/>
                        </a:ext>
                      </a:extLst>
                    </a:blip>
                    <a:srcRect/>
                    <a:stretch>
                      <a:fillRect/>
                    </a:stretch>
                  </pic:blipFill>
                  <pic:spPr bwMode="auto">
                    <a:xfrm>
                      <a:off x="0" y="0"/>
                      <a:ext cx="5730240" cy="3239770"/>
                    </a:xfrm>
                    <a:prstGeom prst="rect">
                      <a:avLst/>
                    </a:prstGeom>
                    <a:noFill/>
                    <a:ln>
                      <a:noFill/>
                    </a:ln>
                  </pic:spPr>
                </pic:pic>
              </a:graphicData>
            </a:graphic>
            <wp14:sizeRelH relativeFrom="margin">
              <wp14:pctWidth>0</wp14:pctWidth>
            </wp14:sizeRelH>
          </wp:anchor>
        </w:drawing>
      </w:r>
      <w:r w:rsidR="00221554" w:rsidRPr="00221554">
        <w:rPr>
          <w:rFonts w:eastAsia="Times New Roman"/>
          <w:lang w:eastAsia="en-GB"/>
        </w:rPr>
        <w:t>Journal E Position 2</w:t>
      </w:r>
      <w:bookmarkEnd w:id="226"/>
    </w:p>
    <w:sectPr w:rsidR="00CA4BE2" w:rsidRPr="00482AD9" w:rsidSect="006D2AEA">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99BD50" w14:textId="77777777" w:rsidR="007302A4" w:rsidRDefault="007302A4" w:rsidP="00E4028C">
      <w:pPr>
        <w:spacing w:after="0" w:line="240" w:lineRule="auto"/>
      </w:pPr>
      <w:r>
        <w:separator/>
      </w:r>
    </w:p>
  </w:endnote>
  <w:endnote w:type="continuationSeparator" w:id="0">
    <w:p w14:paraId="148AEED8" w14:textId="77777777" w:rsidR="007302A4" w:rsidRDefault="007302A4" w:rsidP="00E402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Gulim">
    <w:altName w:val="굴림"/>
    <w:panose1 w:val="020B0600000101010101"/>
    <w:charset w:val="81"/>
    <w:family w:val="swiss"/>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0076124"/>
      <w:docPartObj>
        <w:docPartGallery w:val="Page Numbers (Bottom of Page)"/>
        <w:docPartUnique/>
      </w:docPartObj>
    </w:sdtPr>
    <w:sdtEndPr>
      <w:rPr>
        <w:noProof/>
      </w:rPr>
    </w:sdtEndPr>
    <w:sdtContent>
      <w:p w14:paraId="6CFFEDFB" w14:textId="7339E590" w:rsidR="00816381" w:rsidRDefault="00816381" w:rsidP="008E1237">
        <w:pPr>
          <w:pStyle w:val="Footer"/>
          <w:jc w:val="right"/>
        </w:pPr>
        <w:r>
          <w:fldChar w:fldCharType="begin"/>
        </w:r>
        <w:r>
          <w:instrText xml:space="preserve"> PAGE   \* MERGEFORMAT </w:instrText>
        </w:r>
        <w:r>
          <w:fldChar w:fldCharType="separate"/>
        </w:r>
        <w:r>
          <w:rPr>
            <w:noProof/>
          </w:rPr>
          <w:t>31</w:t>
        </w:r>
        <w:r>
          <w:rPr>
            <w:noProof/>
          </w:rPr>
          <w:fldChar w:fldCharType="end"/>
        </w:r>
      </w:p>
    </w:sdtContent>
  </w:sdt>
  <w:p w14:paraId="3159A228" w14:textId="77777777" w:rsidR="00816381" w:rsidRDefault="008163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6AC94A" w14:textId="5EB0E8C5" w:rsidR="00816381" w:rsidRDefault="00816381" w:rsidP="006D2AEA">
    <w:pPr>
      <w:pStyle w:val="Footer"/>
      <w:jc w:val="right"/>
    </w:pPr>
  </w:p>
  <w:sdt>
    <w:sdtPr>
      <w:id w:val="-1861500722"/>
      <w:docPartObj>
        <w:docPartGallery w:val="Page Numbers (Bottom of Page)"/>
        <w:docPartUnique/>
      </w:docPartObj>
    </w:sdtPr>
    <w:sdtEndPr>
      <w:rPr>
        <w:noProof/>
      </w:rPr>
    </w:sdtEndPr>
    <w:sdtContent>
      <w:p w14:paraId="79CB56BB" w14:textId="77777777" w:rsidR="00953D28" w:rsidRDefault="00953D28" w:rsidP="00953D28">
        <w:pPr>
          <w:pStyle w:val="Footer"/>
          <w:jc w:val="right"/>
        </w:pPr>
        <w:r>
          <w:fldChar w:fldCharType="begin"/>
        </w:r>
        <w:r>
          <w:instrText xml:space="preserve"> PAGE   \* MERGEFORMAT </w:instrText>
        </w:r>
        <w:r>
          <w:fldChar w:fldCharType="separate"/>
        </w:r>
        <w:r>
          <w:t>2</w:t>
        </w:r>
        <w:r>
          <w:rPr>
            <w:noProof/>
          </w:rPr>
          <w:fldChar w:fldCharType="end"/>
        </w:r>
      </w:p>
    </w:sdtContent>
  </w:sdt>
  <w:p w14:paraId="7FB8E11D" w14:textId="77777777" w:rsidR="00816381" w:rsidRDefault="008163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175C76" w14:textId="77777777" w:rsidR="007302A4" w:rsidRDefault="007302A4" w:rsidP="00E4028C">
      <w:pPr>
        <w:spacing w:after="0" w:line="240" w:lineRule="auto"/>
      </w:pPr>
      <w:r>
        <w:separator/>
      </w:r>
    </w:p>
  </w:footnote>
  <w:footnote w:type="continuationSeparator" w:id="0">
    <w:p w14:paraId="67C8D1EB" w14:textId="77777777" w:rsidR="007302A4" w:rsidRDefault="007302A4" w:rsidP="00E402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262A1F" w14:textId="655B83E9" w:rsidR="00816381" w:rsidRDefault="00816381" w:rsidP="00560CA6">
    <w:pPr>
      <w:pStyle w:val="Header"/>
    </w:pPr>
    <w:r>
      <w:tab/>
    </w:r>
    <w:r>
      <w:tab/>
    </w:r>
    <w:r>
      <w:ptab w:relativeTo="margin" w:alignment="center" w:leader="none"/>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85ED9"/>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17E5A8E"/>
    <w:multiLevelType w:val="hybridMultilevel"/>
    <w:tmpl w:val="7786C2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592551"/>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0DB33CFE"/>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04C636A"/>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11692E7C"/>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11E24B13"/>
    <w:multiLevelType w:val="hybridMultilevel"/>
    <w:tmpl w:val="D93E9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435800"/>
    <w:multiLevelType w:val="hybridMultilevel"/>
    <w:tmpl w:val="74E28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8C2C2D"/>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30E44CCD"/>
    <w:multiLevelType w:val="hybridMultilevel"/>
    <w:tmpl w:val="1DD0F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180432"/>
    <w:multiLevelType w:val="hybridMultilevel"/>
    <w:tmpl w:val="6B9CC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523519"/>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35C92867"/>
    <w:multiLevelType w:val="hybridMultilevel"/>
    <w:tmpl w:val="D9760DAE"/>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3F9A3F3F"/>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419E05A9"/>
    <w:multiLevelType w:val="hybridMultilevel"/>
    <w:tmpl w:val="1FBE4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BC3DE8"/>
    <w:multiLevelType w:val="hybridMultilevel"/>
    <w:tmpl w:val="6464A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B55622"/>
    <w:multiLevelType w:val="hybridMultilevel"/>
    <w:tmpl w:val="4928FB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E7A61A4"/>
    <w:multiLevelType w:val="hybridMultilevel"/>
    <w:tmpl w:val="29701BAC"/>
    <w:lvl w:ilvl="0" w:tplc="0809000F">
      <w:start w:val="1"/>
      <w:numFmt w:val="decimal"/>
      <w:lvlText w:val="%1."/>
      <w:lvlJc w:val="left"/>
      <w:pPr>
        <w:ind w:left="1200" w:hanging="360"/>
      </w:pPr>
    </w:lvl>
    <w:lvl w:ilvl="1" w:tplc="08090019" w:tentative="1">
      <w:start w:val="1"/>
      <w:numFmt w:val="lowerLetter"/>
      <w:lvlText w:val="%2."/>
      <w:lvlJc w:val="left"/>
      <w:pPr>
        <w:ind w:left="1920" w:hanging="360"/>
      </w:pPr>
    </w:lvl>
    <w:lvl w:ilvl="2" w:tplc="0809001B" w:tentative="1">
      <w:start w:val="1"/>
      <w:numFmt w:val="lowerRoman"/>
      <w:lvlText w:val="%3."/>
      <w:lvlJc w:val="right"/>
      <w:pPr>
        <w:ind w:left="2640" w:hanging="180"/>
      </w:pPr>
    </w:lvl>
    <w:lvl w:ilvl="3" w:tplc="0809000F" w:tentative="1">
      <w:start w:val="1"/>
      <w:numFmt w:val="decimal"/>
      <w:lvlText w:val="%4."/>
      <w:lvlJc w:val="left"/>
      <w:pPr>
        <w:ind w:left="3360" w:hanging="360"/>
      </w:pPr>
    </w:lvl>
    <w:lvl w:ilvl="4" w:tplc="08090019" w:tentative="1">
      <w:start w:val="1"/>
      <w:numFmt w:val="lowerLetter"/>
      <w:lvlText w:val="%5."/>
      <w:lvlJc w:val="left"/>
      <w:pPr>
        <w:ind w:left="4080" w:hanging="360"/>
      </w:pPr>
    </w:lvl>
    <w:lvl w:ilvl="5" w:tplc="0809001B" w:tentative="1">
      <w:start w:val="1"/>
      <w:numFmt w:val="lowerRoman"/>
      <w:lvlText w:val="%6."/>
      <w:lvlJc w:val="right"/>
      <w:pPr>
        <w:ind w:left="4800" w:hanging="180"/>
      </w:pPr>
    </w:lvl>
    <w:lvl w:ilvl="6" w:tplc="0809000F" w:tentative="1">
      <w:start w:val="1"/>
      <w:numFmt w:val="decimal"/>
      <w:lvlText w:val="%7."/>
      <w:lvlJc w:val="left"/>
      <w:pPr>
        <w:ind w:left="5520" w:hanging="360"/>
      </w:pPr>
    </w:lvl>
    <w:lvl w:ilvl="7" w:tplc="08090019" w:tentative="1">
      <w:start w:val="1"/>
      <w:numFmt w:val="lowerLetter"/>
      <w:lvlText w:val="%8."/>
      <w:lvlJc w:val="left"/>
      <w:pPr>
        <w:ind w:left="6240" w:hanging="360"/>
      </w:pPr>
    </w:lvl>
    <w:lvl w:ilvl="8" w:tplc="0809001B" w:tentative="1">
      <w:start w:val="1"/>
      <w:numFmt w:val="lowerRoman"/>
      <w:lvlText w:val="%9."/>
      <w:lvlJc w:val="right"/>
      <w:pPr>
        <w:ind w:left="6960" w:hanging="180"/>
      </w:pPr>
    </w:lvl>
  </w:abstractNum>
  <w:abstractNum w:abstractNumId="18" w15:restartNumberingAfterBreak="0">
    <w:nsid w:val="53F065EC"/>
    <w:multiLevelType w:val="hybridMultilevel"/>
    <w:tmpl w:val="1664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1D417C"/>
    <w:multiLevelType w:val="hybridMultilevel"/>
    <w:tmpl w:val="E986645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D623BD7"/>
    <w:multiLevelType w:val="hybridMultilevel"/>
    <w:tmpl w:val="C0B20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3D7860"/>
    <w:multiLevelType w:val="hybridMultilevel"/>
    <w:tmpl w:val="C826D52A"/>
    <w:lvl w:ilvl="0" w:tplc="0809000F">
      <w:start w:val="1"/>
      <w:numFmt w:val="decimal"/>
      <w:lvlText w:val="%1."/>
      <w:lvlJc w:val="left"/>
      <w:pPr>
        <w:ind w:left="1440" w:hanging="360"/>
      </w:pPr>
    </w:lvl>
    <w:lvl w:ilvl="1" w:tplc="35BA9332">
      <w:start w:val="1"/>
      <w:numFmt w:val="lowerLetter"/>
      <w:lvlText w:val="(%2)"/>
      <w:lvlJc w:val="left"/>
      <w:pPr>
        <w:ind w:left="2160" w:hanging="360"/>
      </w:pPr>
      <w:rPr>
        <w:rFonts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64526DF5"/>
    <w:multiLevelType w:val="hybridMultilevel"/>
    <w:tmpl w:val="2EC49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775A69"/>
    <w:multiLevelType w:val="hybridMultilevel"/>
    <w:tmpl w:val="AEEC2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8C3DC8"/>
    <w:multiLevelType w:val="hybridMultilevel"/>
    <w:tmpl w:val="DBE8F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6C60B5"/>
    <w:multiLevelType w:val="hybridMultilevel"/>
    <w:tmpl w:val="7916A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447A90"/>
    <w:multiLevelType w:val="hybridMultilevel"/>
    <w:tmpl w:val="A11E7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652BCC"/>
    <w:multiLevelType w:val="hybridMultilevel"/>
    <w:tmpl w:val="C234E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9C0B71"/>
    <w:multiLevelType w:val="hybridMultilevel"/>
    <w:tmpl w:val="59CE9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105525"/>
    <w:multiLevelType w:val="multilevel"/>
    <w:tmpl w:val="84FAC8C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7D82446B"/>
    <w:multiLevelType w:val="hybridMultilevel"/>
    <w:tmpl w:val="DD1AD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27"/>
  </w:num>
  <w:num w:numId="4">
    <w:abstractNumId w:val="30"/>
  </w:num>
  <w:num w:numId="5">
    <w:abstractNumId w:val="21"/>
  </w:num>
  <w:num w:numId="6">
    <w:abstractNumId w:val="1"/>
  </w:num>
  <w:num w:numId="7">
    <w:abstractNumId w:val="17"/>
  </w:num>
  <w:num w:numId="8">
    <w:abstractNumId w:val="19"/>
  </w:num>
  <w:num w:numId="9">
    <w:abstractNumId w:val="16"/>
  </w:num>
  <w:num w:numId="10">
    <w:abstractNumId w:val="28"/>
  </w:num>
  <w:num w:numId="11">
    <w:abstractNumId w:val="14"/>
  </w:num>
  <w:num w:numId="12">
    <w:abstractNumId w:val="18"/>
  </w:num>
  <w:num w:numId="13">
    <w:abstractNumId w:val="26"/>
  </w:num>
  <w:num w:numId="14">
    <w:abstractNumId w:val="9"/>
  </w:num>
  <w:num w:numId="15">
    <w:abstractNumId w:val="10"/>
  </w:num>
  <w:num w:numId="16">
    <w:abstractNumId w:val="23"/>
  </w:num>
  <w:num w:numId="17">
    <w:abstractNumId w:val="25"/>
  </w:num>
  <w:num w:numId="18">
    <w:abstractNumId w:val="7"/>
  </w:num>
  <w:num w:numId="19">
    <w:abstractNumId w:val="24"/>
  </w:num>
  <w:num w:numId="20">
    <w:abstractNumId w:val="15"/>
  </w:num>
  <w:num w:numId="21">
    <w:abstractNumId w:val="20"/>
  </w:num>
  <w:num w:numId="22">
    <w:abstractNumId w:val="6"/>
  </w:num>
  <w:num w:numId="23">
    <w:abstractNumId w:val="29"/>
  </w:num>
  <w:num w:numId="24">
    <w:abstractNumId w:val="0"/>
  </w:num>
  <w:num w:numId="25">
    <w:abstractNumId w:val="11"/>
  </w:num>
  <w:num w:numId="26">
    <w:abstractNumId w:val="2"/>
  </w:num>
  <w:num w:numId="27">
    <w:abstractNumId w:val="5"/>
  </w:num>
  <w:num w:numId="28">
    <w:abstractNumId w:val="12"/>
  </w:num>
  <w:num w:numId="29">
    <w:abstractNumId w:val="8"/>
  </w:num>
  <w:num w:numId="30">
    <w:abstractNumId w:val="4"/>
  </w:num>
  <w:num w:numId="31">
    <w:abstractNumId w:val="3"/>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US" w:vendorID="64" w:dllVersion="0" w:nlCheck="1" w:checkStyle="0"/>
  <w:activeWritingStyle w:appName="MSWord" w:lang="en-GB" w:vendorID="64" w:dllVersion="0" w:nlCheck="1" w:checkStyle="0"/>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fr-FR" w:vendorID="64" w:dllVersion="4096"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jY1NjY0NLMwMLU0MzRX0lEKTi0uzszPAykwNKkFAF0IvQMtAAAA"/>
  </w:docVars>
  <w:rsids>
    <w:rsidRoot w:val="008F4676"/>
    <w:rsid w:val="000009C2"/>
    <w:rsid w:val="00002209"/>
    <w:rsid w:val="00002A21"/>
    <w:rsid w:val="00002D9F"/>
    <w:rsid w:val="0000315B"/>
    <w:rsid w:val="00004247"/>
    <w:rsid w:val="0000522C"/>
    <w:rsid w:val="00005CDD"/>
    <w:rsid w:val="000074C5"/>
    <w:rsid w:val="000074DD"/>
    <w:rsid w:val="000077E3"/>
    <w:rsid w:val="00007B59"/>
    <w:rsid w:val="000110B7"/>
    <w:rsid w:val="000112CC"/>
    <w:rsid w:val="00011592"/>
    <w:rsid w:val="0001291E"/>
    <w:rsid w:val="0001400A"/>
    <w:rsid w:val="000156D9"/>
    <w:rsid w:val="0001779D"/>
    <w:rsid w:val="00017941"/>
    <w:rsid w:val="00017EE0"/>
    <w:rsid w:val="0002081B"/>
    <w:rsid w:val="00020E06"/>
    <w:rsid w:val="00021094"/>
    <w:rsid w:val="00021B36"/>
    <w:rsid w:val="000220A8"/>
    <w:rsid w:val="00022B2D"/>
    <w:rsid w:val="00023947"/>
    <w:rsid w:val="00023D01"/>
    <w:rsid w:val="00024702"/>
    <w:rsid w:val="00024A4A"/>
    <w:rsid w:val="00024B89"/>
    <w:rsid w:val="00024DD6"/>
    <w:rsid w:val="00025F9C"/>
    <w:rsid w:val="00026197"/>
    <w:rsid w:val="000266AF"/>
    <w:rsid w:val="000300AD"/>
    <w:rsid w:val="000306D3"/>
    <w:rsid w:val="000327F8"/>
    <w:rsid w:val="0003450C"/>
    <w:rsid w:val="00034F7F"/>
    <w:rsid w:val="000361BD"/>
    <w:rsid w:val="00036367"/>
    <w:rsid w:val="000369FA"/>
    <w:rsid w:val="00036A9F"/>
    <w:rsid w:val="0003764E"/>
    <w:rsid w:val="000409B6"/>
    <w:rsid w:val="00041ADC"/>
    <w:rsid w:val="000422EC"/>
    <w:rsid w:val="00042D0A"/>
    <w:rsid w:val="00043195"/>
    <w:rsid w:val="000437E5"/>
    <w:rsid w:val="00043BF7"/>
    <w:rsid w:val="00044A2A"/>
    <w:rsid w:val="00044BBD"/>
    <w:rsid w:val="00045BD6"/>
    <w:rsid w:val="00047304"/>
    <w:rsid w:val="00051B18"/>
    <w:rsid w:val="00051C16"/>
    <w:rsid w:val="0005204B"/>
    <w:rsid w:val="000520C0"/>
    <w:rsid w:val="0005225A"/>
    <w:rsid w:val="000531CF"/>
    <w:rsid w:val="00053375"/>
    <w:rsid w:val="000533FA"/>
    <w:rsid w:val="00053D69"/>
    <w:rsid w:val="000546EA"/>
    <w:rsid w:val="00054BCD"/>
    <w:rsid w:val="00054ECC"/>
    <w:rsid w:val="000568C0"/>
    <w:rsid w:val="0005761C"/>
    <w:rsid w:val="0005799B"/>
    <w:rsid w:val="000604EE"/>
    <w:rsid w:val="000609B7"/>
    <w:rsid w:val="00061AB0"/>
    <w:rsid w:val="00061B8C"/>
    <w:rsid w:val="00065C4D"/>
    <w:rsid w:val="00065F41"/>
    <w:rsid w:val="00066AB2"/>
    <w:rsid w:val="00067FA7"/>
    <w:rsid w:val="00071C9D"/>
    <w:rsid w:val="00071FFC"/>
    <w:rsid w:val="000731C1"/>
    <w:rsid w:val="00074CA2"/>
    <w:rsid w:val="00074E0A"/>
    <w:rsid w:val="000752A3"/>
    <w:rsid w:val="0007582D"/>
    <w:rsid w:val="00075B36"/>
    <w:rsid w:val="00076288"/>
    <w:rsid w:val="00076790"/>
    <w:rsid w:val="00077471"/>
    <w:rsid w:val="00077942"/>
    <w:rsid w:val="0008041A"/>
    <w:rsid w:val="000804E1"/>
    <w:rsid w:val="000818FF"/>
    <w:rsid w:val="000838C7"/>
    <w:rsid w:val="00084257"/>
    <w:rsid w:val="00084E1E"/>
    <w:rsid w:val="00087079"/>
    <w:rsid w:val="00087671"/>
    <w:rsid w:val="0008770D"/>
    <w:rsid w:val="00087B06"/>
    <w:rsid w:val="000908FE"/>
    <w:rsid w:val="0009095E"/>
    <w:rsid w:val="00091FDB"/>
    <w:rsid w:val="00092F51"/>
    <w:rsid w:val="0009313E"/>
    <w:rsid w:val="00093454"/>
    <w:rsid w:val="00093B9E"/>
    <w:rsid w:val="000947DB"/>
    <w:rsid w:val="0009537C"/>
    <w:rsid w:val="000956A6"/>
    <w:rsid w:val="00096F31"/>
    <w:rsid w:val="000972AF"/>
    <w:rsid w:val="000A1D6F"/>
    <w:rsid w:val="000A1E23"/>
    <w:rsid w:val="000A2E22"/>
    <w:rsid w:val="000A349B"/>
    <w:rsid w:val="000A34E4"/>
    <w:rsid w:val="000A3D02"/>
    <w:rsid w:val="000A5B4D"/>
    <w:rsid w:val="000A7501"/>
    <w:rsid w:val="000B0AB4"/>
    <w:rsid w:val="000B12A8"/>
    <w:rsid w:val="000B1737"/>
    <w:rsid w:val="000B2680"/>
    <w:rsid w:val="000B2753"/>
    <w:rsid w:val="000B2C50"/>
    <w:rsid w:val="000B36FE"/>
    <w:rsid w:val="000B37A4"/>
    <w:rsid w:val="000B50DD"/>
    <w:rsid w:val="000B5A56"/>
    <w:rsid w:val="000B65DE"/>
    <w:rsid w:val="000C01F1"/>
    <w:rsid w:val="000C1448"/>
    <w:rsid w:val="000C1545"/>
    <w:rsid w:val="000C1592"/>
    <w:rsid w:val="000C15F0"/>
    <w:rsid w:val="000C16AB"/>
    <w:rsid w:val="000C2147"/>
    <w:rsid w:val="000C36E1"/>
    <w:rsid w:val="000C3A0C"/>
    <w:rsid w:val="000C4BAC"/>
    <w:rsid w:val="000C5084"/>
    <w:rsid w:val="000C50C1"/>
    <w:rsid w:val="000C6118"/>
    <w:rsid w:val="000C7897"/>
    <w:rsid w:val="000D0E15"/>
    <w:rsid w:val="000D2096"/>
    <w:rsid w:val="000D2620"/>
    <w:rsid w:val="000D4169"/>
    <w:rsid w:val="000D6674"/>
    <w:rsid w:val="000D6B6A"/>
    <w:rsid w:val="000E02C6"/>
    <w:rsid w:val="000E049F"/>
    <w:rsid w:val="000E301C"/>
    <w:rsid w:val="000E3474"/>
    <w:rsid w:val="000E3712"/>
    <w:rsid w:val="000E4128"/>
    <w:rsid w:val="000E526F"/>
    <w:rsid w:val="000E5D23"/>
    <w:rsid w:val="000E64C4"/>
    <w:rsid w:val="000E7F66"/>
    <w:rsid w:val="000F22E7"/>
    <w:rsid w:val="000F2661"/>
    <w:rsid w:val="000F403B"/>
    <w:rsid w:val="000F62A8"/>
    <w:rsid w:val="000F6FDB"/>
    <w:rsid w:val="000F731D"/>
    <w:rsid w:val="001007E9"/>
    <w:rsid w:val="00101811"/>
    <w:rsid w:val="001045FC"/>
    <w:rsid w:val="0010488F"/>
    <w:rsid w:val="00104F44"/>
    <w:rsid w:val="00107846"/>
    <w:rsid w:val="00107C8F"/>
    <w:rsid w:val="001100D0"/>
    <w:rsid w:val="001117CA"/>
    <w:rsid w:val="001140ED"/>
    <w:rsid w:val="00114578"/>
    <w:rsid w:val="00114AF3"/>
    <w:rsid w:val="00114D36"/>
    <w:rsid w:val="00114F65"/>
    <w:rsid w:val="001164B2"/>
    <w:rsid w:val="001174C1"/>
    <w:rsid w:val="00117B5C"/>
    <w:rsid w:val="001216FE"/>
    <w:rsid w:val="00121EB4"/>
    <w:rsid w:val="0012230E"/>
    <w:rsid w:val="00122351"/>
    <w:rsid w:val="00123425"/>
    <w:rsid w:val="001237D9"/>
    <w:rsid w:val="00123BD2"/>
    <w:rsid w:val="00124777"/>
    <w:rsid w:val="00125509"/>
    <w:rsid w:val="00126710"/>
    <w:rsid w:val="001277F9"/>
    <w:rsid w:val="0013197D"/>
    <w:rsid w:val="00131C47"/>
    <w:rsid w:val="00133921"/>
    <w:rsid w:val="001341F5"/>
    <w:rsid w:val="00134D56"/>
    <w:rsid w:val="00134DAD"/>
    <w:rsid w:val="0013519B"/>
    <w:rsid w:val="00135BC2"/>
    <w:rsid w:val="001361FF"/>
    <w:rsid w:val="00136D22"/>
    <w:rsid w:val="00137241"/>
    <w:rsid w:val="0013799E"/>
    <w:rsid w:val="00137D01"/>
    <w:rsid w:val="0014071E"/>
    <w:rsid w:val="00142075"/>
    <w:rsid w:val="00142599"/>
    <w:rsid w:val="00143AC2"/>
    <w:rsid w:val="00144DE6"/>
    <w:rsid w:val="001473E6"/>
    <w:rsid w:val="00151AC5"/>
    <w:rsid w:val="00151FC0"/>
    <w:rsid w:val="0015283C"/>
    <w:rsid w:val="001539B6"/>
    <w:rsid w:val="00154F4E"/>
    <w:rsid w:val="0016094B"/>
    <w:rsid w:val="00160FFD"/>
    <w:rsid w:val="001629DC"/>
    <w:rsid w:val="00162D04"/>
    <w:rsid w:val="001638D7"/>
    <w:rsid w:val="00164198"/>
    <w:rsid w:val="001642A8"/>
    <w:rsid w:val="001653AC"/>
    <w:rsid w:val="00165534"/>
    <w:rsid w:val="00165B4F"/>
    <w:rsid w:val="00166129"/>
    <w:rsid w:val="001706D7"/>
    <w:rsid w:val="0017101C"/>
    <w:rsid w:val="0017133A"/>
    <w:rsid w:val="00174287"/>
    <w:rsid w:val="001750B2"/>
    <w:rsid w:val="001754D8"/>
    <w:rsid w:val="00175F92"/>
    <w:rsid w:val="001768E7"/>
    <w:rsid w:val="001802C3"/>
    <w:rsid w:val="00180DBD"/>
    <w:rsid w:val="00181495"/>
    <w:rsid w:val="00181F55"/>
    <w:rsid w:val="001827A3"/>
    <w:rsid w:val="001841A1"/>
    <w:rsid w:val="00184681"/>
    <w:rsid w:val="001847E0"/>
    <w:rsid w:val="0018678B"/>
    <w:rsid w:val="00187C18"/>
    <w:rsid w:val="00187CDF"/>
    <w:rsid w:val="00187ECD"/>
    <w:rsid w:val="00191E6E"/>
    <w:rsid w:val="0019367A"/>
    <w:rsid w:val="0019427D"/>
    <w:rsid w:val="001946E0"/>
    <w:rsid w:val="00196336"/>
    <w:rsid w:val="00196FB3"/>
    <w:rsid w:val="00197E88"/>
    <w:rsid w:val="001A08C2"/>
    <w:rsid w:val="001A104E"/>
    <w:rsid w:val="001A1303"/>
    <w:rsid w:val="001A143C"/>
    <w:rsid w:val="001A27C0"/>
    <w:rsid w:val="001A35D1"/>
    <w:rsid w:val="001A3D77"/>
    <w:rsid w:val="001A5625"/>
    <w:rsid w:val="001A57EE"/>
    <w:rsid w:val="001A5AD1"/>
    <w:rsid w:val="001A7B4F"/>
    <w:rsid w:val="001B05EF"/>
    <w:rsid w:val="001B09B9"/>
    <w:rsid w:val="001B315A"/>
    <w:rsid w:val="001B34DB"/>
    <w:rsid w:val="001B5EE4"/>
    <w:rsid w:val="001B648A"/>
    <w:rsid w:val="001B6613"/>
    <w:rsid w:val="001B7DC6"/>
    <w:rsid w:val="001C00DC"/>
    <w:rsid w:val="001C0520"/>
    <w:rsid w:val="001C125F"/>
    <w:rsid w:val="001C1EBD"/>
    <w:rsid w:val="001C279A"/>
    <w:rsid w:val="001C2A5A"/>
    <w:rsid w:val="001C2D89"/>
    <w:rsid w:val="001C4BDA"/>
    <w:rsid w:val="001C644A"/>
    <w:rsid w:val="001C6514"/>
    <w:rsid w:val="001C6D2F"/>
    <w:rsid w:val="001D26A9"/>
    <w:rsid w:val="001D3032"/>
    <w:rsid w:val="001D30E1"/>
    <w:rsid w:val="001D3B10"/>
    <w:rsid w:val="001D4B82"/>
    <w:rsid w:val="001D4F9D"/>
    <w:rsid w:val="001D5817"/>
    <w:rsid w:val="001D595B"/>
    <w:rsid w:val="001D6BD6"/>
    <w:rsid w:val="001E0E67"/>
    <w:rsid w:val="001E152A"/>
    <w:rsid w:val="001E1697"/>
    <w:rsid w:val="001E1C29"/>
    <w:rsid w:val="001E23A8"/>
    <w:rsid w:val="001E2B4B"/>
    <w:rsid w:val="001E2FA0"/>
    <w:rsid w:val="001E3877"/>
    <w:rsid w:val="001E462A"/>
    <w:rsid w:val="001F089A"/>
    <w:rsid w:val="001F16D0"/>
    <w:rsid w:val="001F2B59"/>
    <w:rsid w:val="001F3980"/>
    <w:rsid w:val="001F3E4F"/>
    <w:rsid w:val="001F4764"/>
    <w:rsid w:val="001F4E60"/>
    <w:rsid w:val="001F554A"/>
    <w:rsid w:val="001F587F"/>
    <w:rsid w:val="001F66ED"/>
    <w:rsid w:val="001F7099"/>
    <w:rsid w:val="0020017C"/>
    <w:rsid w:val="00200316"/>
    <w:rsid w:val="002009CA"/>
    <w:rsid w:val="0020128C"/>
    <w:rsid w:val="00201719"/>
    <w:rsid w:val="00201A45"/>
    <w:rsid w:val="00201BC0"/>
    <w:rsid w:val="002039D1"/>
    <w:rsid w:val="00204775"/>
    <w:rsid w:val="00204949"/>
    <w:rsid w:val="00205660"/>
    <w:rsid w:val="00206528"/>
    <w:rsid w:val="0020662E"/>
    <w:rsid w:val="002069D2"/>
    <w:rsid w:val="00210898"/>
    <w:rsid w:val="0021146E"/>
    <w:rsid w:val="0021176F"/>
    <w:rsid w:val="002119C8"/>
    <w:rsid w:val="0021259F"/>
    <w:rsid w:val="00214EF7"/>
    <w:rsid w:val="0021572D"/>
    <w:rsid w:val="002164E8"/>
    <w:rsid w:val="002170E3"/>
    <w:rsid w:val="00220602"/>
    <w:rsid w:val="00220C39"/>
    <w:rsid w:val="00221144"/>
    <w:rsid w:val="00221462"/>
    <w:rsid w:val="00221554"/>
    <w:rsid w:val="00221940"/>
    <w:rsid w:val="002220B2"/>
    <w:rsid w:val="0022328D"/>
    <w:rsid w:val="002244B2"/>
    <w:rsid w:val="0022531D"/>
    <w:rsid w:val="00225967"/>
    <w:rsid w:val="00226E31"/>
    <w:rsid w:val="00227453"/>
    <w:rsid w:val="00227818"/>
    <w:rsid w:val="00227EEA"/>
    <w:rsid w:val="002301B5"/>
    <w:rsid w:val="00231BD6"/>
    <w:rsid w:val="00232309"/>
    <w:rsid w:val="00233F95"/>
    <w:rsid w:val="00235E52"/>
    <w:rsid w:val="0023636D"/>
    <w:rsid w:val="00236DCC"/>
    <w:rsid w:val="00237130"/>
    <w:rsid w:val="002375A8"/>
    <w:rsid w:val="00237A08"/>
    <w:rsid w:val="00240A3B"/>
    <w:rsid w:val="00240D15"/>
    <w:rsid w:val="00240D9F"/>
    <w:rsid w:val="002420E0"/>
    <w:rsid w:val="002429A6"/>
    <w:rsid w:val="00242D99"/>
    <w:rsid w:val="002431E8"/>
    <w:rsid w:val="00245F61"/>
    <w:rsid w:val="0024699B"/>
    <w:rsid w:val="00246E6C"/>
    <w:rsid w:val="00247E56"/>
    <w:rsid w:val="00252CB3"/>
    <w:rsid w:val="00253A68"/>
    <w:rsid w:val="002545D9"/>
    <w:rsid w:val="00254D62"/>
    <w:rsid w:val="00255C37"/>
    <w:rsid w:val="00256F5C"/>
    <w:rsid w:val="00257D36"/>
    <w:rsid w:val="00257F2E"/>
    <w:rsid w:val="00257F4C"/>
    <w:rsid w:val="00261A7E"/>
    <w:rsid w:val="00263473"/>
    <w:rsid w:val="002648F7"/>
    <w:rsid w:val="00264B18"/>
    <w:rsid w:val="00265639"/>
    <w:rsid w:val="00265A6B"/>
    <w:rsid w:val="00265B64"/>
    <w:rsid w:val="0026631F"/>
    <w:rsid w:val="00266B32"/>
    <w:rsid w:val="00267513"/>
    <w:rsid w:val="002714CF"/>
    <w:rsid w:val="00271BDB"/>
    <w:rsid w:val="00274662"/>
    <w:rsid w:val="00276221"/>
    <w:rsid w:val="00277ACA"/>
    <w:rsid w:val="002803F4"/>
    <w:rsid w:val="00280518"/>
    <w:rsid w:val="00282F1C"/>
    <w:rsid w:val="00283533"/>
    <w:rsid w:val="00283918"/>
    <w:rsid w:val="00284ABE"/>
    <w:rsid w:val="00285132"/>
    <w:rsid w:val="00285F84"/>
    <w:rsid w:val="0028620C"/>
    <w:rsid w:val="00290FBD"/>
    <w:rsid w:val="0029276F"/>
    <w:rsid w:val="00292A76"/>
    <w:rsid w:val="00292CD4"/>
    <w:rsid w:val="00294BA5"/>
    <w:rsid w:val="00294E5D"/>
    <w:rsid w:val="00295629"/>
    <w:rsid w:val="00295B96"/>
    <w:rsid w:val="00296D9E"/>
    <w:rsid w:val="0029742B"/>
    <w:rsid w:val="00297A4B"/>
    <w:rsid w:val="002A0073"/>
    <w:rsid w:val="002A00E9"/>
    <w:rsid w:val="002A038D"/>
    <w:rsid w:val="002A0809"/>
    <w:rsid w:val="002A0AFB"/>
    <w:rsid w:val="002A31C4"/>
    <w:rsid w:val="002A3DB5"/>
    <w:rsid w:val="002A3F29"/>
    <w:rsid w:val="002A4002"/>
    <w:rsid w:val="002A5C03"/>
    <w:rsid w:val="002A7A4C"/>
    <w:rsid w:val="002B08A7"/>
    <w:rsid w:val="002B0997"/>
    <w:rsid w:val="002B129F"/>
    <w:rsid w:val="002B1342"/>
    <w:rsid w:val="002B15A7"/>
    <w:rsid w:val="002B241B"/>
    <w:rsid w:val="002B2A1D"/>
    <w:rsid w:val="002B2A3F"/>
    <w:rsid w:val="002B3BF8"/>
    <w:rsid w:val="002B483F"/>
    <w:rsid w:val="002B5231"/>
    <w:rsid w:val="002B52B9"/>
    <w:rsid w:val="002B536C"/>
    <w:rsid w:val="002B58EC"/>
    <w:rsid w:val="002B59BC"/>
    <w:rsid w:val="002B65E9"/>
    <w:rsid w:val="002B701D"/>
    <w:rsid w:val="002B713D"/>
    <w:rsid w:val="002B75ED"/>
    <w:rsid w:val="002C079D"/>
    <w:rsid w:val="002C0BAA"/>
    <w:rsid w:val="002C0F06"/>
    <w:rsid w:val="002C118B"/>
    <w:rsid w:val="002C1542"/>
    <w:rsid w:val="002C174F"/>
    <w:rsid w:val="002C24B6"/>
    <w:rsid w:val="002C3380"/>
    <w:rsid w:val="002C3E83"/>
    <w:rsid w:val="002C47E5"/>
    <w:rsid w:val="002C73AF"/>
    <w:rsid w:val="002C7B4F"/>
    <w:rsid w:val="002D0769"/>
    <w:rsid w:val="002D191D"/>
    <w:rsid w:val="002D219C"/>
    <w:rsid w:val="002D3398"/>
    <w:rsid w:val="002D3DFC"/>
    <w:rsid w:val="002D495C"/>
    <w:rsid w:val="002D5ACB"/>
    <w:rsid w:val="002D61C4"/>
    <w:rsid w:val="002D6A51"/>
    <w:rsid w:val="002D74F2"/>
    <w:rsid w:val="002E041D"/>
    <w:rsid w:val="002E131A"/>
    <w:rsid w:val="002E14BD"/>
    <w:rsid w:val="002E25B1"/>
    <w:rsid w:val="002E4357"/>
    <w:rsid w:val="002E4AD4"/>
    <w:rsid w:val="002E4DED"/>
    <w:rsid w:val="002E5AC4"/>
    <w:rsid w:val="002E6E92"/>
    <w:rsid w:val="002E7022"/>
    <w:rsid w:val="002E7A41"/>
    <w:rsid w:val="002F03AD"/>
    <w:rsid w:val="002F102C"/>
    <w:rsid w:val="002F13DF"/>
    <w:rsid w:val="002F1479"/>
    <w:rsid w:val="002F152A"/>
    <w:rsid w:val="002F1C33"/>
    <w:rsid w:val="002F2E2C"/>
    <w:rsid w:val="002F2F44"/>
    <w:rsid w:val="002F2FC2"/>
    <w:rsid w:val="002F3B42"/>
    <w:rsid w:val="002F49BC"/>
    <w:rsid w:val="002F5373"/>
    <w:rsid w:val="002F566C"/>
    <w:rsid w:val="002F59EF"/>
    <w:rsid w:val="002F6BD8"/>
    <w:rsid w:val="00300D88"/>
    <w:rsid w:val="003010D2"/>
    <w:rsid w:val="003029AF"/>
    <w:rsid w:val="00303B70"/>
    <w:rsid w:val="00304420"/>
    <w:rsid w:val="00304C85"/>
    <w:rsid w:val="00305090"/>
    <w:rsid w:val="00305CD9"/>
    <w:rsid w:val="0030762A"/>
    <w:rsid w:val="00310B89"/>
    <w:rsid w:val="00311B5A"/>
    <w:rsid w:val="003125CD"/>
    <w:rsid w:val="00312874"/>
    <w:rsid w:val="0031333E"/>
    <w:rsid w:val="0031383F"/>
    <w:rsid w:val="003144E9"/>
    <w:rsid w:val="003169F4"/>
    <w:rsid w:val="00316B2B"/>
    <w:rsid w:val="00317D34"/>
    <w:rsid w:val="003202E0"/>
    <w:rsid w:val="0032087F"/>
    <w:rsid w:val="00320B7E"/>
    <w:rsid w:val="00320BDF"/>
    <w:rsid w:val="0032156B"/>
    <w:rsid w:val="00322E0F"/>
    <w:rsid w:val="00323087"/>
    <w:rsid w:val="0032387C"/>
    <w:rsid w:val="00323B00"/>
    <w:rsid w:val="0032467E"/>
    <w:rsid w:val="00324AB9"/>
    <w:rsid w:val="00324C8C"/>
    <w:rsid w:val="003255A0"/>
    <w:rsid w:val="00325DDE"/>
    <w:rsid w:val="00326C41"/>
    <w:rsid w:val="00327E6B"/>
    <w:rsid w:val="00330DB6"/>
    <w:rsid w:val="00332D34"/>
    <w:rsid w:val="00332E54"/>
    <w:rsid w:val="00333CD2"/>
    <w:rsid w:val="00334DDF"/>
    <w:rsid w:val="00337647"/>
    <w:rsid w:val="0034101C"/>
    <w:rsid w:val="003422FE"/>
    <w:rsid w:val="003432C0"/>
    <w:rsid w:val="003444BF"/>
    <w:rsid w:val="00345827"/>
    <w:rsid w:val="00345DE5"/>
    <w:rsid w:val="0034625D"/>
    <w:rsid w:val="00346453"/>
    <w:rsid w:val="00346AF7"/>
    <w:rsid w:val="00347331"/>
    <w:rsid w:val="00347820"/>
    <w:rsid w:val="0035101E"/>
    <w:rsid w:val="003514B8"/>
    <w:rsid w:val="0035156F"/>
    <w:rsid w:val="00351A8D"/>
    <w:rsid w:val="00352089"/>
    <w:rsid w:val="003520C6"/>
    <w:rsid w:val="0035373C"/>
    <w:rsid w:val="00353B9A"/>
    <w:rsid w:val="00353E4D"/>
    <w:rsid w:val="00354B9A"/>
    <w:rsid w:val="00355B48"/>
    <w:rsid w:val="00356018"/>
    <w:rsid w:val="00356B19"/>
    <w:rsid w:val="003579CC"/>
    <w:rsid w:val="00357D1F"/>
    <w:rsid w:val="003613E9"/>
    <w:rsid w:val="0036152E"/>
    <w:rsid w:val="00361D56"/>
    <w:rsid w:val="00362F8B"/>
    <w:rsid w:val="00363822"/>
    <w:rsid w:val="00363D96"/>
    <w:rsid w:val="00365F32"/>
    <w:rsid w:val="0037244D"/>
    <w:rsid w:val="003740A2"/>
    <w:rsid w:val="0037428A"/>
    <w:rsid w:val="00374810"/>
    <w:rsid w:val="00374CCD"/>
    <w:rsid w:val="003763A1"/>
    <w:rsid w:val="003769EA"/>
    <w:rsid w:val="00376D7E"/>
    <w:rsid w:val="003773A0"/>
    <w:rsid w:val="00377983"/>
    <w:rsid w:val="00377985"/>
    <w:rsid w:val="00380226"/>
    <w:rsid w:val="00382CA0"/>
    <w:rsid w:val="003833A2"/>
    <w:rsid w:val="003835F9"/>
    <w:rsid w:val="003839ED"/>
    <w:rsid w:val="00383B00"/>
    <w:rsid w:val="003843D4"/>
    <w:rsid w:val="00384401"/>
    <w:rsid w:val="00384B59"/>
    <w:rsid w:val="003865D7"/>
    <w:rsid w:val="00386C0E"/>
    <w:rsid w:val="00387612"/>
    <w:rsid w:val="003904F3"/>
    <w:rsid w:val="0039089B"/>
    <w:rsid w:val="003911C3"/>
    <w:rsid w:val="0039263C"/>
    <w:rsid w:val="00393AD3"/>
    <w:rsid w:val="003940D1"/>
    <w:rsid w:val="003942DF"/>
    <w:rsid w:val="00394CFE"/>
    <w:rsid w:val="0039600C"/>
    <w:rsid w:val="003A0D6B"/>
    <w:rsid w:val="003A0D91"/>
    <w:rsid w:val="003A1E6B"/>
    <w:rsid w:val="003A2026"/>
    <w:rsid w:val="003A2B8F"/>
    <w:rsid w:val="003A3E68"/>
    <w:rsid w:val="003A4C43"/>
    <w:rsid w:val="003A4C48"/>
    <w:rsid w:val="003A65E8"/>
    <w:rsid w:val="003A78F8"/>
    <w:rsid w:val="003B1F90"/>
    <w:rsid w:val="003B3107"/>
    <w:rsid w:val="003B3139"/>
    <w:rsid w:val="003B330D"/>
    <w:rsid w:val="003B5477"/>
    <w:rsid w:val="003B5E51"/>
    <w:rsid w:val="003C017B"/>
    <w:rsid w:val="003C05AB"/>
    <w:rsid w:val="003C2DB9"/>
    <w:rsid w:val="003C4058"/>
    <w:rsid w:val="003C413B"/>
    <w:rsid w:val="003C4E70"/>
    <w:rsid w:val="003C4EFF"/>
    <w:rsid w:val="003C557B"/>
    <w:rsid w:val="003C627F"/>
    <w:rsid w:val="003C644E"/>
    <w:rsid w:val="003C68CC"/>
    <w:rsid w:val="003C72A7"/>
    <w:rsid w:val="003C7BB9"/>
    <w:rsid w:val="003D0D26"/>
    <w:rsid w:val="003D155F"/>
    <w:rsid w:val="003D2137"/>
    <w:rsid w:val="003D214A"/>
    <w:rsid w:val="003D39F4"/>
    <w:rsid w:val="003D3AE9"/>
    <w:rsid w:val="003D3C12"/>
    <w:rsid w:val="003D4CC0"/>
    <w:rsid w:val="003D6E4D"/>
    <w:rsid w:val="003E0D29"/>
    <w:rsid w:val="003E1A0E"/>
    <w:rsid w:val="003E2BF3"/>
    <w:rsid w:val="003E43C2"/>
    <w:rsid w:val="003E4FBF"/>
    <w:rsid w:val="003E4FF5"/>
    <w:rsid w:val="003E6B2E"/>
    <w:rsid w:val="003E7B89"/>
    <w:rsid w:val="003E7CE0"/>
    <w:rsid w:val="003F0013"/>
    <w:rsid w:val="003F0932"/>
    <w:rsid w:val="003F14FB"/>
    <w:rsid w:val="003F15B0"/>
    <w:rsid w:val="003F17F3"/>
    <w:rsid w:val="003F2299"/>
    <w:rsid w:val="003F2E43"/>
    <w:rsid w:val="003F5638"/>
    <w:rsid w:val="003F6014"/>
    <w:rsid w:val="003F7D90"/>
    <w:rsid w:val="004004EE"/>
    <w:rsid w:val="00401E95"/>
    <w:rsid w:val="004044F0"/>
    <w:rsid w:val="00405F86"/>
    <w:rsid w:val="00407162"/>
    <w:rsid w:val="0040758D"/>
    <w:rsid w:val="00410181"/>
    <w:rsid w:val="0041033B"/>
    <w:rsid w:val="00410D59"/>
    <w:rsid w:val="00411DC1"/>
    <w:rsid w:val="00412E26"/>
    <w:rsid w:val="00412FF5"/>
    <w:rsid w:val="004146BC"/>
    <w:rsid w:val="004155B4"/>
    <w:rsid w:val="004156F1"/>
    <w:rsid w:val="004164D2"/>
    <w:rsid w:val="004169F6"/>
    <w:rsid w:val="00416E36"/>
    <w:rsid w:val="004173F3"/>
    <w:rsid w:val="00420001"/>
    <w:rsid w:val="004201F8"/>
    <w:rsid w:val="00421D26"/>
    <w:rsid w:val="00422076"/>
    <w:rsid w:val="004220E8"/>
    <w:rsid w:val="004221EE"/>
    <w:rsid w:val="00422CB8"/>
    <w:rsid w:val="00423086"/>
    <w:rsid w:val="004231C4"/>
    <w:rsid w:val="0042332D"/>
    <w:rsid w:val="0042338B"/>
    <w:rsid w:val="004245AB"/>
    <w:rsid w:val="00425DD5"/>
    <w:rsid w:val="00426DED"/>
    <w:rsid w:val="004273AB"/>
    <w:rsid w:val="00427C72"/>
    <w:rsid w:val="004327CF"/>
    <w:rsid w:val="00435197"/>
    <w:rsid w:val="004358EC"/>
    <w:rsid w:val="00436B39"/>
    <w:rsid w:val="00437AF7"/>
    <w:rsid w:val="00440174"/>
    <w:rsid w:val="00440189"/>
    <w:rsid w:val="00440602"/>
    <w:rsid w:val="00440A2D"/>
    <w:rsid w:val="004411B1"/>
    <w:rsid w:val="00441EF3"/>
    <w:rsid w:val="00442873"/>
    <w:rsid w:val="004453DC"/>
    <w:rsid w:val="004457BC"/>
    <w:rsid w:val="00445A31"/>
    <w:rsid w:val="00445C02"/>
    <w:rsid w:val="00445C19"/>
    <w:rsid w:val="00445DCC"/>
    <w:rsid w:val="00445F2B"/>
    <w:rsid w:val="004518FB"/>
    <w:rsid w:val="00451E48"/>
    <w:rsid w:val="00453367"/>
    <w:rsid w:val="004545C8"/>
    <w:rsid w:val="00455C26"/>
    <w:rsid w:val="00456D26"/>
    <w:rsid w:val="00456E29"/>
    <w:rsid w:val="00457267"/>
    <w:rsid w:val="00457E1F"/>
    <w:rsid w:val="00461527"/>
    <w:rsid w:val="00461E1F"/>
    <w:rsid w:val="004622CC"/>
    <w:rsid w:val="0046264F"/>
    <w:rsid w:val="004632D5"/>
    <w:rsid w:val="00463580"/>
    <w:rsid w:val="004637E9"/>
    <w:rsid w:val="0046556A"/>
    <w:rsid w:val="00465E3C"/>
    <w:rsid w:val="00466272"/>
    <w:rsid w:val="004669A0"/>
    <w:rsid w:val="00466F24"/>
    <w:rsid w:val="004679D5"/>
    <w:rsid w:val="004700BC"/>
    <w:rsid w:val="00470B5C"/>
    <w:rsid w:val="00472496"/>
    <w:rsid w:val="00473372"/>
    <w:rsid w:val="00474641"/>
    <w:rsid w:val="004751FF"/>
    <w:rsid w:val="004764D8"/>
    <w:rsid w:val="00477C33"/>
    <w:rsid w:val="0048007F"/>
    <w:rsid w:val="004804BE"/>
    <w:rsid w:val="00482AD9"/>
    <w:rsid w:val="00482B4E"/>
    <w:rsid w:val="00482BE8"/>
    <w:rsid w:val="004837FD"/>
    <w:rsid w:val="0048549A"/>
    <w:rsid w:val="00485AD2"/>
    <w:rsid w:val="00487FDF"/>
    <w:rsid w:val="00490446"/>
    <w:rsid w:val="00491804"/>
    <w:rsid w:val="00492644"/>
    <w:rsid w:val="00492C80"/>
    <w:rsid w:val="00492FE9"/>
    <w:rsid w:val="0049461F"/>
    <w:rsid w:val="004947E6"/>
    <w:rsid w:val="004960C1"/>
    <w:rsid w:val="00496A74"/>
    <w:rsid w:val="00496C02"/>
    <w:rsid w:val="00496D75"/>
    <w:rsid w:val="00497D37"/>
    <w:rsid w:val="004A041F"/>
    <w:rsid w:val="004A1564"/>
    <w:rsid w:val="004A1DBA"/>
    <w:rsid w:val="004A335D"/>
    <w:rsid w:val="004A3762"/>
    <w:rsid w:val="004A37CD"/>
    <w:rsid w:val="004A3EB4"/>
    <w:rsid w:val="004A5292"/>
    <w:rsid w:val="004A5356"/>
    <w:rsid w:val="004A624C"/>
    <w:rsid w:val="004A709C"/>
    <w:rsid w:val="004A70D9"/>
    <w:rsid w:val="004A7953"/>
    <w:rsid w:val="004B06CC"/>
    <w:rsid w:val="004B1969"/>
    <w:rsid w:val="004B23AA"/>
    <w:rsid w:val="004B2404"/>
    <w:rsid w:val="004B3123"/>
    <w:rsid w:val="004B4BB4"/>
    <w:rsid w:val="004B561E"/>
    <w:rsid w:val="004B72C7"/>
    <w:rsid w:val="004B750D"/>
    <w:rsid w:val="004C024A"/>
    <w:rsid w:val="004C0922"/>
    <w:rsid w:val="004C0C2C"/>
    <w:rsid w:val="004C14BF"/>
    <w:rsid w:val="004C19A2"/>
    <w:rsid w:val="004C1BBB"/>
    <w:rsid w:val="004C1C96"/>
    <w:rsid w:val="004C3C5B"/>
    <w:rsid w:val="004C4103"/>
    <w:rsid w:val="004C4CBB"/>
    <w:rsid w:val="004C53A1"/>
    <w:rsid w:val="004C5A9A"/>
    <w:rsid w:val="004C5DD0"/>
    <w:rsid w:val="004C659F"/>
    <w:rsid w:val="004C6929"/>
    <w:rsid w:val="004D061C"/>
    <w:rsid w:val="004D0B24"/>
    <w:rsid w:val="004D0DC6"/>
    <w:rsid w:val="004D1619"/>
    <w:rsid w:val="004D24B3"/>
    <w:rsid w:val="004D28CA"/>
    <w:rsid w:val="004D36FD"/>
    <w:rsid w:val="004D592C"/>
    <w:rsid w:val="004D59DE"/>
    <w:rsid w:val="004D5BCB"/>
    <w:rsid w:val="004D7915"/>
    <w:rsid w:val="004D7D76"/>
    <w:rsid w:val="004E02A6"/>
    <w:rsid w:val="004E12D1"/>
    <w:rsid w:val="004E33DF"/>
    <w:rsid w:val="004E366B"/>
    <w:rsid w:val="004E3C6B"/>
    <w:rsid w:val="004E439B"/>
    <w:rsid w:val="004E4985"/>
    <w:rsid w:val="004F36E8"/>
    <w:rsid w:val="004F61E0"/>
    <w:rsid w:val="004F6447"/>
    <w:rsid w:val="004F7F87"/>
    <w:rsid w:val="00501812"/>
    <w:rsid w:val="00501A0A"/>
    <w:rsid w:val="00501B22"/>
    <w:rsid w:val="005027A2"/>
    <w:rsid w:val="00502BA9"/>
    <w:rsid w:val="005039E4"/>
    <w:rsid w:val="00504718"/>
    <w:rsid w:val="0050534E"/>
    <w:rsid w:val="00505AE1"/>
    <w:rsid w:val="00512414"/>
    <w:rsid w:val="00512FA7"/>
    <w:rsid w:val="00513512"/>
    <w:rsid w:val="0051578A"/>
    <w:rsid w:val="00515DF3"/>
    <w:rsid w:val="00515EB7"/>
    <w:rsid w:val="00516DAF"/>
    <w:rsid w:val="005208CD"/>
    <w:rsid w:val="00521C85"/>
    <w:rsid w:val="00522279"/>
    <w:rsid w:val="005242BF"/>
    <w:rsid w:val="00524985"/>
    <w:rsid w:val="00526571"/>
    <w:rsid w:val="00526956"/>
    <w:rsid w:val="00527739"/>
    <w:rsid w:val="0053246F"/>
    <w:rsid w:val="005333BF"/>
    <w:rsid w:val="00533DF0"/>
    <w:rsid w:val="00533FD2"/>
    <w:rsid w:val="0053447A"/>
    <w:rsid w:val="005345B7"/>
    <w:rsid w:val="00535D79"/>
    <w:rsid w:val="005362C4"/>
    <w:rsid w:val="00536804"/>
    <w:rsid w:val="005377BE"/>
    <w:rsid w:val="00537811"/>
    <w:rsid w:val="00540712"/>
    <w:rsid w:val="0054098D"/>
    <w:rsid w:val="00541664"/>
    <w:rsid w:val="005435EE"/>
    <w:rsid w:val="00543780"/>
    <w:rsid w:val="005447A9"/>
    <w:rsid w:val="00544C19"/>
    <w:rsid w:val="0054506A"/>
    <w:rsid w:val="00545552"/>
    <w:rsid w:val="00546EB7"/>
    <w:rsid w:val="00546F9A"/>
    <w:rsid w:val="00547910"/>
    <w:rsid w:val="005508C7"/>
    <w:rsid w:val="00551B9B"/>
    <w:rsid w:val="005522B4"/>
    <w:rsid w:val="0055268E"/>
    <w:rsid w:val="00552C20"/>
    <w:rsid w:val="00553125"/>
    <w:rsid w:val="00553393"/>
    <w:rsid w:val="005535B6"/>
    <w:rsid w:val="00553BDC"/>
    <w:rsid w:val="0055476F"/>
    <w:rsid w:val="00554D80"/>
    <w:rsid w:val="005572F8"/>
    <w:rsid w:val="00557E52"/>
    <w:rsid w:val="00560CA6"/>
    <w:rsid w:val="0056161E"/>
    <w:rsid w:val="00561C2B"/>
    <w:rsid w:val="00561DF4"/>
    <w:rsid w:val="00562192"/>
    <w:rsid w:val="005628F4"/>
    <w:rsid w:val="00562AD2"/>
    <w:rsid w:val="00564652"/>
    <w:rsid w:val="00564779"/>
    <w:rsid w:val="00565E72"/>
    <w:rsid w:val="0056636E"/>
    <w:rsid w:val="0056716A"/>
    <w:rsid w:val="00567811"/>
    <w:rsid w:val="00570761"/>
    <w:rsid w:val="00570B68"/>
    <w:rsid w:val="00570E84"/>
    <w:rsid w:val="005713D5"/>
    <w:rsid w:val="00571733"/>
    <w:rsid w:val="0057187F"/>
    <w:rsid w:val="00571DB5"/>
    <w:rsid w:val="005722F0"/>
    <w:rsid w:val="00572AA8"/>
    <w:rsid w:val="00573A51"/>
    <w:rsid w:val="005740AA"/>
    <w:rsid w:val="005755C8"/>
    <w:rsid w:val="00576627"/>
    <w:rsid w:val="00576673"/>
    <w:rsid w:val="005768EC"/>
    <w:rsid w:val="00576AC1"/>
    <w:rsid w:val="00577034"/>
    <w:rsid w:val="005771EE"/>
    <w:rsid w:val="005778D7"/>
    <w:rsid w:val="005803DE"/>
    <w:rsid w:val="00581076"/>
    <w:rsid w:val="00581785"/>
    <w:rsid w:val="00581D03"/>
    <w:rsid w:val="00581D9F"/>
    <w:rsid w:val="00582379"/>
    <w:rsid w:val="005823ED"/>
    <w:rsid w:val="00583C9B"/>
    <w:rsid w:val="00584AEF"/>
    <w:rsid w:val="00585B4D"/>
    <w:rsid w:val="00585C26"/>
    <w:rsid w:val="0058726B"/>
    <w:rsid w:val="005900A4"/>
    <w:rsid w:val="005902EB"/>
    <w:rsid w:val="005909B0"/>
    <w:rsid w:val="0059266C"/>
    <w:rsid w:val="00592836"/>
    <w:rsid w:val="00593F3F"/>
    <w:rsid w:val="00594FFF"/>
    <w:rsid w:val="00595FEC"/>
    <w:rsid w:val="005977EC"/>
    <w:rsid w:val="005979C4"/>
    <w:rsid w:val="005A0807"/>
    <w:rsid w:val="005A0A2F"/>
    <w:rsid w:val="005A0B34"/>
    <w:rsid w:val="005A1450"/>
    <w:rsid w:val="005A2F12"/>
    <w:rsid w:val="005A5899"/>
    <w:rsid w:val="005A6E9F"/>
    <w:rsid w:val="005A75BB"/>
    <w:rsid w:val="005A7EED"/>
    <w:rsid w:val="005B0D0B"/>
    <w:rsid w:val="005B1AC9"/>
    <w:rsid w:val="005B22F0"/>
    <w:rsid w:val="005B306A"/>
    <w:rsid w:val="005B4781"/>
    <w:rsid w:val="005B5D43"/>
    <w:rsid w:val="005B6CF2"/>
    <w:rsid w:val="005C00E8"/>
    <w:rsid w:val="005C05B5"/>
    <w:rsid w:val="005C1DA3"/>
    <w:rsid w:val="005C2306"/>
    <w:rsid w:val="005C2790"/>
    <w:rsid w:val="005C31AF"/>
    <w:rsid w:val="005C3CC6"/>
    <w:rsid w:val="005C428F"/>
    <w:rsid w:val="005C4568"/>
    <w:rsid w:val="005C461E"/>
    <w:rsid w:val="005C4AB9"/>
    <w:rsid w:val="005C5A4E"/>
    <w:rsid w:val="005C5B6A"/>
    <w:rsid w:val="005C6954"/>
    <w:rsid w:val="005D138B"/>
    <w:rsid w:val="005D1A9A"/>
    <w:rsid w:val="005D233D"/>
    <w:rsid w:val="005D34D9"/>
    <w:rsid w:val="005D3CBB"/>
    <w:rsid w:val="005D503B"/>
    <w:rsid w:val="005D5B9D"/>
    <w:rsid w:val="005D5CB5"/>
    <w:rsid w:val="005D60DC"/>
    <w:rsid w:val="005D6E1F"/>
    <w:rsid w:val="005D7349"/>
    <w:rsid w:val="005D7BF0"/>
    <w:rsid w:val="005D7D0D"/>
    <w:rsid w:val="005D7D64"/>
    <w:rsid w:val="005E027B"/>
    <w:rsid w:val="005E29CB"/>
    <w:rsid w:val="005E2D0A"/>
    <w:rsid w:val="005E3BA2"/>
    <w:rsid w:val="005E4BBF"/>
    <w:rsid w:val="005E68A0"/>
    <w:rsid w:val="005E78EF"/>
    <w:rsid w:val="005F0FE7"/>
    <w:rsid w:val="005F12F1"/>
    <w:rsid w:val="005F254B"/>
    <w:rsid w:val="005F3606"/>
    <w:rsid w:val="005F7933"/>
    <w:rsid w:val="005F7BFE"/>
    <w:rsid w:val="005F7C20"/>
    <w:rsid w:val="00600280"/>
    <w:rsid w:val="00600C1A"/>
    <w:rsid w:val="00601090"/>
    <w:rsid w:val="00602633"/>
    <w:rsid w:val="006032ED"/>
    <w:rsid w:val="006038DB"/>
    <w:rsid w:val="00603CDD"/>
    <w:rsid w:val="00605E8B"/>
    <w:rsid w:val="00605F34"/>
    <w:rsid w:val="00606C5D"/>
    <w:rsid w:val="00607CDB"/>
    <w:rsid w:val="00610146"/>
    <w:rsid w:val="00610B5B"/>
    <w:rsid w:val="00610F2B"/>
    <w:rsid w:val="0061334C"/>
    <w:rsid w:val="00617354"/>
    <w:rsid w:val="00617AD8"/>
    <w:rsid w:val="006205FE"/>
    <w:rsid w:val="006206EF"/>
    <w:rsid w:val="006207F3"/>
    <w:rsid w:val="00620FEC"/>
    <w:rsid w:val="00621164"/>
    <w:rsid w:val="00621386"/>
    <w:rsid w:val="0062177C"/>
    <w:rsid w:val="00621828"/>
    <w:rsid w:val="00621CD1"/>
    <w:rsid w:val="00621E59"/>
    <w:rsid w:val="00622F60"/>
    <w:rsid w:val="0062307B"/>
    <w:rsid w:val="006232A3"/>
    <w:rsid w:val="006238D9"/>
    <w:rsid w:val="00624773"/>
    <w:rsid w:val="00625485"/>
    <w:rsid w:val="00625956"/>
    <w:rsid w:val="00625971"/>
    <w:rsid w:val="0062638F"/>
    <w:rsid w:val="006264FF"/>
    <w:rsid w:val="006277C8"/>
    <w:rsid w:val="00627E83"/>
    <w:rsid w:val="006314BA"/>
    <w:rsid w:val="00631939"/>
    <w:rsid w:val="00632FA2"/>
    <w:rsid w:val="00633330"/>
    <w:rsid w:val="00634195"/>
    <w:rsid w:val="00634D10"/>
    <w:rsid w:val="006354A9"/>
    <w:rsid w:val="006379FB"/>
    <w:rsid w:val="00637B11"/>
    <w:rsid w:val="00640182"/>
    <w:rsid w:val="0064059B"/>
    <w:rsid w:val="00640C1F"/>
    <w:rsid w:val="006428F9"/>
    <w:rsid w:val="006438B4"/>
    <w:rsid w:val="00644D6A"/>
    <w:rsid w:val="00645560"/>
    <w:rsid w:val="006456D0"/>
    <w:rsid w:val="00645A21"/>
    <w:rsid w:val="00645F99"/>
    <w:rsid w:val="00646221"/>
    <w:rsid w:val="00646C07"/>
    <w:rsid w:val="00646C46"/>
    <w:rsid w:val="00646E1F"/>
    <w:rsid w:val="00646F56"/>
    <w:rsid w:val="00646FA0"/>
    <w:rsid w:val="0064769C"/>
    <w:rsid w:val="006477AF"/>
    <w:rsid w:val="00650123"/>
    <w:rsid w:val="00650C93"/>
    <w:rsid w:val="006515A8"/>
    <w:rsid w:val="00651C3C"/>
    <w:rsid w:val="00652B1C"/>
    <w:rsid w:val="00652CF4"/>
    <w:rsid w:val="00654620"/>
    <w:rsid w:val="00654AA3"/>
    <w:rsid w:val="00657A91"/>
    <w:rsid w:val="00661301"/>
    <w:rsid w:val="00661403"/>
    <w:rsid w:val="006614FB"/>
    <w:rsid w:val="00662D03"/>
    <w:rsid w:val="006646AC"/>
    <w:rsid w:val="0066757B"/>
    <w:rsid w:val="006675E9"/>
    <w:rsid w:val="006679A1"/>
    <w:rsid w:val="006704D5"/>
    <w:rsid w:val="0067191B"/>
    <w:rsid w:val="00671A11"/>
    <w:rsid w:val="00671CC3"/>
    <w:rsid w:val="00671DEE"/>
    <w:rsid w:val="00671EFD"/>
    <w:rsid w:val="00673A10"/>
    <w:rsid w:val="00673AB8"/>
    <w:rsid w:val="0067443C"/>
    <w:rsid w:val="00674443"/>
    <w:rsid w:val="00674E8C"/>
    <w:rsid w:val="00675113"/>
    <w:rsid w:val="0067601B"/>
    <w:rsid w:val="00681E64"/>
    <w:rsid w:val="0068221E"/>
    <w:rsid w:val="00682239"/>
    <w:rsid w:val="00682346"/>
    <w:rsid w:val="00682791"/>
    <w:rsid w:val="00682D7E"/>
    <w:rsid w:val="00683510"/>
    <w:rsid w:val="006843FD"/>
    <w:rsid w:val="006844EC"/>
    <w:rsid w:val="006855CB"/>
    <w:rsid w:val="00685AFB"/>
    <w:rsid w:val="0068683C"/>
    <w:rsid w:val="00687AA4"/>
    <w:rsid w:val="00687B9B"/>
    <w:rsid w:val="00690234"/>
    <w:rsid w:val="0069038E"/>
    <w:rsid w:val="00690CE2"/>
    <w:rsid w:val="006910EF"/>
    <w:rsid w:val="0069178A"/>
    <w:rsid w:val="00692977"/>
    <w:rsid w:val="00694800"/>
    <w:rsid w:val="00695168"/>
    <w:rsid w:val="00695885"/>
    <w:rsid w:val="006958D5"/>
    <w:rsid w:val="00695A1C"/>
    <w:rsid w:val="00696A30"/>
    <w:rsid w:val="006A0F97"/>
    <w:rsid w:val="006A23AC"/>
    <w:rsid w:val="006A2BE5"/>
    <w:rsid w:val="006A3AAA"/>
    <w:rsid w:val="006A453F"/>
    <w:rsid w:val="006A464C"/>
    <w:rsid w:val="006A49EF"/>
    <w:rsid w:val="006A5F11"/>
    <w:rsid w:val="006B0009"/>
    <w:rsid w:val="006B2122"/>
    <w:rsid w:val="006B248B"/>
    <w:rsid w:val="006B25BD"/>
    <w:rsid w:val="006B2C41"/>
    <w:rsid w:val="006B3631"/>
    <w:rsid w:val="006B42B3"/>
    <w:rsid w:val="006B5308"/>
    <w:rsid w:val="006B5DDE"/>
    <w:rsid w:val="006B770D"/>
    <w:rsid w:val="006B7F27"/>
    <w:rsid w:val="006C0FB2"/>
    <w:rsid w:val="006C1C4E"/>
    <w:rsid w:val="006C341F"/>
    <w:rsid w:val="006C479B"/>
    <w:rsid w:val="006C5C3E"/>
    <w:rsid w:val="006C7639"/>
    <w:rsid w:val="006D0B38"/>
    <w:rsid w:val="006D0CEF"/>
    <w:rsid w:val="006D2584"/>
    <w:rsid w:val="006D26C5"/>
    <w:rsid w:val="006D2AEA"/>
    <w:rsid w:val="006D2F5F"/>
    <w:rsid w:val="006D2FF9"/>
    <w:rsid w:val="006D30C5"/>
    <w:rsid w:val="006D355E"/>
    <w:rsid w:val="006D3EDB"/>
    <w:rsid w:val="006D3F80"/>
    <w:rsid w:val="006D4BCC"/>
    <w:rsid w:val="006D4DE0"/>
    <w:rsid w:val="006D582D"/>
    <w:rsid w:val="006D6179"/>
    <w:rsid w:val="006D74C2"/>
    <w:rsid w:val="006D7918"/>
    <w:rsid w:val="006D7C00"/>
    <w:rsid w:val="006D7F6A"/>
    <w:rsid w:val="006E0544"/>
    <w:rsid w:val="006E0FFA"/>
    <w:rsid w:val="006E208E"/>
    <w:rsid w:val="006E2BF0"/>
    <w:rsid w:val="006E3B53"/>
    <w:rsid w:val="006E43EE"/>
    <w:rsid w:val="006E4854"/>
    <w:rsid w:val="006E525D"/>
    <w:rsid w:val="006E77CC"/>
    <w:rsid w:val="006E7C52"/>
    <w:rsid w:val="006E7E70"/>
    <w:rsid w:val="006E7EB0"/>
    <w:rsid w:val="006F116E"/>
    <w:rsid w:val="006F15DA"/>
    <w:rsid w:val="006F1AAF"/>
    <w:rsid w:val="006F200A"/>
    <w:rsid w:val="006F27FD"/>
    <w:rsid w:val="006F2811"/>
    <w:rsid w:val="006F2A84"/>
    <w:rsid w:val="006F5A73"/>
    <w:rsid w:val="006F61CC"/>
    <w:rsid w:val="006F6E36"/>
    <w:rsid w:val="006F77F6"/>
    <w:rsid w:val="00700630"/>
    <w:rsid w:val="0070175C"/>
    <w:rsid w:val="0070313B"/>
    <w:rsid w:val="007037E7"/>
    <w:rsid w:val="00705E33"/>
    <w:rsid w:val="00706735"/>
    <w:rsid w:val="00706775"/>
    <w:rsid w:val="00706C64"/>
    <w:rsid w:val="007072AA"/>
    <w:rsid w:val="0071210B"/>
    <w:rsid w:val="0071346F"/>
    <w:rsid w:val="00714D1D"/>
    <w:rsid w:val="00715909"/>
    <w:rsid w:val="00715F79"/>
    <w:rsid w:val="0071641D"/>
    <w:rsid w:val="00716544"/>
    <w:rsid w:val="00717269"/>
    <w:rsid w:val="00717564"/>
    <w:rsid w:val="007177E8"/>
    <w:rsid w:val="0072006F"/>
    <w:rsid w:val="00720FE6"/>
    <w:rsid w:val="00722430"/>
    <w:rsid w:val="00722C07"/>
    <w:rsid w:val="00722EEA"/>
    <w:rsid w:val="007234AB"/>
    <w:rsid w:val="00724C3B"/>
    <w:rsid w:val="00725787"/>
    <w:rsid w:val="007264E6"/>
    <w:rsid w:val="0072689B"/>
    <w:rsid w:val="007269A7"/>
    <w:rsid w:val="00726C98"/>
    <w:rsid w:val="00726CB9"/>
    <w:rsid w:val="007274CB"/>
    <w:rsid w:val="007274DC"/>
    <w:rsid w:val="007302A4"/>
    <w:rsid w:val="00730807"/>
    <w:rsid w:val="00730AAE"/>
    <w:rsid w:val="00731FE0"/>
    <w:rsid w:val="00732AFA"/>
    <w:rsid w:val="00732CDB"/>
    <w:rsid w:val="00733FA4"/>
    <w:rsid w:val="00734879"/>
    <w:rsid w:val="007350FE"/>
    <w:rsid w:val="00736F49"/>
    <w:rsid w:val="00736F51"/>
    <w:rsid w:val="00737AD2"/>
    <w:rsid w:val="00741678"/>
    <w:rsid w:val="00741845"/>
    <w:rsid w:val="00741969"/>
    <w:rsid w:val="00741DEB"/>
    <w:rsid w:val="00742175"/>
    <w:rsid w:val="00742473"/>
    <w:rsid w:val="00745624"/>
    <w:rsid w:val="00745696"/>
    <w:rsid w:val="00746440"/>
    <w:rsid w:val="00746AB1"/>
    <w:rsid w:val="007471BF"/>
    <w:rsid w:val="007478B6"/>
    <w:rsid w:val="00747D95"/>
    <w:rsid w:val="0075089E"/>
    <w:rsid w:val="0075156D"/>
    <w:rsid w:val="00751B04"/>
    <w:rsid w:val="00751BC0"/>
    <w:rsid w:val="00751C92"/>
    <w:rsid w:val="00751D2F"/>
    <w:rsid w:val="0075544D"/>
    <w:rsid w:val="007556FE"/>
    <w:rsid w:val="00757B03"/>
    <w:rsid w:val="00760F89"/>
    <w:rsid w:val="0076258B"/>
    <w:rsid w:val="00763625"/>
    <w:rsid w:val="00764CD2"/>
    <w:rsid w:val="00764E5F"/>
    <w:rsid w:val="00764EC8"/>
    <w:rsid w:val="00765CD4"/>
    <w:rsid w:val="00765F6F"/>
    <w:rsid w:val="00766552"/>
    <w:rsid w:val="00766557"/>
    <w:rsid w:val="00766E3A"/>
    <w:rsid w:val="00766F05"/>
    <w:rsid w:val="007707DC"/>
    <w:rsid w:val="007710BB"/>
    <w:rsid w:val="0077131B"/>
    <w:rsid w:val="00772115"/>
    <w:rsid w:val="007740F3"/>
    <w:rsid w:val="00775531"/>
    <w:rsid w:val="00775B22"/>
    <w:rsid w:val="00776C14"/>
    <w:rsid w:val="00777BCC"/>
    <w:rsid w:val="007839F7"/>
    <w:rsid w:val="00784457"/>
    <w:rsid w:val="00784574"/>
    <w:rsid w:val="00785F70"/>
    <w:rsid w:val="00787470"/>
    <w:rsid w:val="00792048"/>
    <w:rsid w:val="0079262E"/>
    <w:rsid w:val="007926B6"/>
    <w:rsid w:val="007933D0"/>
    <w:rsid w:val="00794F16"/>
    <w:rsid w:val="00795AF5"/>
    <w:rsid w:val="0079768B"/>
    <w:rsid w:val="007977FD"/>
    <w:rsid w:val="00797936"/>
    <w:rsid w:val="00797C31"/>
    <w:rsid w:val="007A4539"/>
    <w:rsid w:val="007A5C97"/>
    <w:rsid w:val="007A5D1A"/>
    <w:rsid w:val="007A5F09"/>
    <w:rsid w:val="007A646F"/>
    <w:rsid w:val="007A6BAA"/>
    <w:rsid w:val="007A725F"/>
    <w:rsid w:val="007B0143"/>
    <w:rsid w:val="007B18A4"/>
    <w:rsid w:val="007B2C1B"/>
    <w:rsid w:val="007B3653"/>
    <w:rsid w:val="007B3C2F"/>
    <w:rsid w:val="007B4267"/>
    <w:rsid w:val="007B5FF9"/>
    <w:rsid w:val="007B658B"/>
    <w:rsid w:val="007C0B0D"/>
    <w:rsid w:val="007C1961"/>
    <w:rsid w:val="007C1A48"/>
    <w:rsid w:val="007C22EE"/>
    <w:rsid w:val="007C2C60"/>
    <w:rsid w:val="007C3885"/>
    <w:rsid w:val="007C3E6E"/>
    <w:rsid w:val="007C4F41"/>
    <w:rsid w:val="007C51CF"/>
    <w:rsid w:val="007C5AD9"/>
    <w:rsid w:val="007C6100"/>
    <w:rsid w:val="007C6F7C"/>
    <w:rsid w:val="007C792D"/>
    <w:rsid w:val="007D0536"/>
    <w:rsid w:val="007D0603"/>
    <w:rsid w:val="007D2981"/>
    <w:rsid w:val="007D30C9"/>
    <w:rsid w:val="007D3672"/>
    <w:rsid w:val="007D4DC6"/>
    <w:rsid w:val="007D55B9"/>
    <w:rsid w:val="007D7388"/>
    <w:rsid w:val="007D75CF"/>
    <w:rsid w:val="007D76F6"/>
    <w:rsid w:val="007E0971"/>
    <w:rsid w:val="007E219F"/>
    <w:rsid w:val="007E31E2"/>
    <w:rsid w:val="007E473F"/>
    <w:rsid w:val="007E62D8"/>
    <w:rsid w:val="007E6FAA"/>
    <w:rsid w:val="007E7A22"/>
    <w:rsid w:val="007F029A"/>
    <w:rsid w:val="007F0FF7"/>
    <w:rsid w:val="007F2B9A"/>
    <w:rsid w:val="007F3E06"/>
    <w:rsid w:val="007F49B5"/>
    <w:rsid w:val="007F5FFE"/>
    <w:rsid w:val="007F69D8"/>
    <w:rsid w:val="007F7297"/>
    <w:rsid w:val="007F7DC0"/>
    <w:rsid w:val="007F7EA4"/>
    <w:rsid w:val="008008B0"/>
    <w:rsid w:val="0080109A"/>
    <w:rsid w:val="0080157B"/>
    <w:rsid w:val="00802BCD"/>
    <w:rsid w:val="00802D30"/>
    <w:rsid w:val="00803316"/>
    <w:rsid w:val="008039C3"/>
    <w:rsid w:val="00803A11"/>
    <w:rsid w:val="00803F7B"/>
    <w:rsid w:val="0080487C"/>
    <w:rsid w:val="008056A8"/>
    <w:rsid w:val="0080589A"/>
    <w:rsid w:val="00805D99"/>
    <w:rsid w:val="0080617E"/>
    <w:rsid w:val="008067E4"/>
    <w:rsid w:val="00806AA7"/>
    <w:rsid w:val="00806BD7"/>
    <w:rsid w:val="00806F05"/>
    <w:rsid w:val="008103A2"/>
    <w:rsid w:val="00810E3A"/>
    <w:rsid w:val="00811071"/>
    <w:rsid w:val="008114BC"/>
    <w:rsid w:val="00811659"/>
    <w:rsid w:val="00811B02"/>
    <w:rsid w:val="008121DE"/>
    <w:rsid w:val="008122F7"/>
    <w:rsid w:val="00812B9D"/>
    <w:rsid w:val="00813878"/>
    <w:rsid w:val="00813B4C"/>
    <w:rsid w:val="00813C5F"/>
    <w:rsid w:val="00813F59"/>
    <w:rsid w:val="008140B2"/>
    <w:rsid w:val="00815B32"/>
    <w:rsid w:val="00816381"/>
    <w:rsid w:val="0081686B"/>
    <w:rsid w:val="008179BF"/>
    <w:rsid w:val="00817C02"/>
    <w:rsid w:val="00817C20"/>
    <w:rsid w:val="00817F1C"/>
    <w:rsid w:val="00820747"/>
    <w:rsid w:val="00820CA4"/>
    <w:rsid w:val="0082221D"/>
    <w:rsid w:val="008224D5"/>
    <w:rsid w:val="00824D24"/>
    <w:rsid w:val="00825121"/>
    <w:rsid w:val="00825180"/>
    <w:rsid w:val="0082652F"/>
    <w:rsid w:val="00831A5C"/>
    <w:rsid w:val="00831B33"/>
    <w:rsid w:val="00832275"/>
    <w:rsid w:val="0083267B"/>
    <w:rsid w:val="008328AD"/>
    <w:rsid w:val="00833499"/>
    <w:rsid w:val="00833E44"/>
    <w:rsid w:val="00834A52"/>
    <w:rsid w:val="00834E3B"/>
    <w:rsid w:val="008362CA"/>
    <w:rsid w:val="00836D19"/>
    <w:rsid w:val="00837EDD"/>
    <w:rsid w:val="00841B89"/>
    <w:rsid w:val="008420E5"/>
    <w:rsid w:val="0084255A"/>
    <w:rsid w:val="008464F0"/>
    <w:rsid w:val="008465D8"/>
    <w:rsid w:val="00847B14"/>
    <w:rsid w:val="00851173"/>
    <w:rsid w:val="00853EA6"/>
    <w:rsid w:val="00855C8A"/>
    <w:rsid w:val="00855C9E"/>
    <w:rsid w:val="008563A6"/>
    <w:rsid w:val="0085731B"/>
    <w:rsid w:val="0086105D"/>
    <w:rsid w:val="00861E39"/>
    <w:rsid w:val="00861EBA"/>
    <w:rsid w:val="008625F7"/>
    <w:rsid w:val="0086345C"/>
    <w:rsid w:val="0086443C"/>
    <w:rsid w:val="00864C30"/>
    <w:rsid w:val="00865B3B"/>
    <w:rsid w:val="0086628A"/>
    <w:rsid w:val="00866469"/>
    <w:rsid w:val="00866D4F"/>
    <w:rsid w:val="008674FF"/>
    <w:rsid w:val="00867C76"/>
    <w:rsid w:val="00867DB7"/>
    <w:rsid w:val="00870A96"/>
    <w:rsid w:val="008716A8"/>
    <w:rsid w:val="00872783"/>
    <w:rsid w:val="008730F3"/>
    <w:rsid w:val="0087323F"/>
    <w:rsid w:val="00873879"/>
    <w:rsid w:val="008747B2"/>
    <w:rsid w:val="008749E9"/>
    <w:rsid w:val="0087525F"/>
    <w:rsid w:val="00875E77"/>
    <w:rsid w:val="00876DE8"/>
    <w:rsid w:val="008800C7"/>
    <w:rsid w:val="00880971"/>
    <w:rsid w:val="00881982"/>
    <w:rsid w:val="0088287F"/>
    <w:rsid w:val="00882E02"/>
    <w:rsid w:val="00883417"/>
    <w:rsid w:val="00884D30"/>
    <w:rsid w:val="00885A97"/>
    <w:rsid w:val="00885B00"/>
    <w:rsid w:val="00885D51"/>
    <w:rsid w:val="00886617"/>
    <w:rsid w:val="00887392"/>
    <w:rsid w:val="008876B9"/>
    <w:rsid w:val="008876E8"/>
    <w:rsid w:val="00890C9D"/>
    <w:rsid w:val="008924F8"/>
    <w:rsid w:val="008936E1"/>
    <w:rsid w:val="00893FCC"/>
    <w:rsid w:val="00894607"/>
    <w:rsid w:val="008950D6"/>
    <w:rsid w:val="00896B11"/>
    <w:rsid w:val="00896CC1"/>
    <w:rsid w:val="00896EA9"/>
    <w:rsid w:val="008A11CE"/>
    <w:rsid w:val="008A1C26"/>
    <w:rsid w:val="008A1FDB"/>
    <w:rsid w:val="008A2828"/>
    <w:rsid w:val="008A3267"/>
    <w:rsid w:val="008A370B"/>
    <w:rsid w:val="008A704D"/>
    <w:rsid w:val="008A723C"/>
    <w:rsid w:val="008A7B5D"/>
    <w:rsid w:val="008B0177"/>
    <w:rsid w:val="008B04C8"/>
    <w:rsid w:val="008B06A7"/>
    <w:rsid w:val="008B0CB4"/>
    <w:rsid w:val="008B1DCE"/>
    <w:rsid w:val="008B2C61"/>
    <w:rsid w:val="008B31AE"/>
    <w:rsid w:val="008B3C69"/>
    <w:rsid w:val="008B4C32"/>
    <w:rsid w:val="008B529F"/>
    <w:rsid w:val="008B57EC"/>
    <w:rsid w:val="008B5D6E"/>
    <w:rsid w:val="008B72EC"/>
    <w:rsid w:val="008C05E9"/>
    <w:rsid w:val="008C14FD"/>
    <w:rsid w:val="008C237E"/>
    <w:rsid w:val="008C240F"/>
    <w:rsid w:val="008C2C8A"/>
    <w:rsid w:val="008C2D1E"/>
    <w:rsid w:val="008C4650"/>
    <w:rsid w:val="008C47D0"/>
    <w:rsid w:val="008C704F"/>
    <w:rsid w:val="008C7DEF"/>
    <w:rsid w:val="008D1089"/>
    <w:rsid w:val="008D3599"/>
    <w:rsid w:val="008D3874"/>
    <w:rsid w:val="008D5849"/>
    <w:rsid w:val="008D5FF4"/>
    <w:rsid w:val="008D622E"/>
    <w:rsid w:val="008D75B4"/>
    <w:rsid w:val="008E05A9"/>
    <w:rsid w:val="008E0A5B"/>
    <w:rsid w:val="008E1237"/>
    <w:rsid w:val="008E13B3"/>
    <w:rsid w:val="008E1B47"/>
    <w:rsid w:val="008E1EF9"/>
    <w:rsid w:val="008E2958"/>
    <w:rsid w:val="008E2C58"/>
    <w:rsid w:val="008E3075"/>
    <w:rsid w:val="008E3D3B"/>
    <w:rsid w:val="008E4614"/>
    <w:rsid w:val="008E4F33"/>
    <w:rsid w:val="008E5CCE"/>
    <w:rsid w:val="008E69C9"/>
    <w:rsid w:val="008F0FA5"/>
    <w:rsid w:val="008F31A4"/>
    <w:rsid w:val="008F4676"/>
    <w:rsid w:val="008F4941"/>
    <w:rsid w:val="008F512C"/>
    <w:rsid w:val="008F5378"/>
    <w:rsid w:val="008F5A50"/>
    <w:rsid w:val="008F6A10"/>
    <w:rsid w:val="008F7A45"/>
    <w:rsid w:val="009001F8"/>
    <w:rsid w:val="00900EBC"/>
    <w:rsid w:val="009013FD"/>
    <w:rsid w:val="00903774"/>
    <w:rsid w:val="00905479"/>
    <w:rsid w:val="00907870"/>
    <w:rsid w:val="00907913"/>
    <w:rsid w:val="00910329"/>
    <w:rsid w:val="00910448"/>
    <w:rsid w:val="009114F4"/>
    <w:rsid w:val="0091433C"/>
    <w:rsid w:val="00914EB6"/>
    <w:rsid w:val="0091567B"/>
    <w:rsid w:val="00915AA8"/>
    <w:rsid w:val="009162A0"/>
    <w:rsid w:val="009166A0"/>
    <w:rsid w:val="00916AF3"/>
    <w:rsid w:val="00917AF5"/>
    <w:rsid w:val="00920D76"/>
    <w:rsid w:val="00921296"/>
    <w:rsid w:val="009216DD"/>
    <w:rsid w:val="00921F71"/>
    <w:rsid w:val="00922327"/>
    <w:rsid w:val="009224A1"/>
    <w:rsid w:val="00922F51"/>
    <w:rsid w:val="00923D24"/>
    <w:rsid w:val="00925BF3"/>
    <w:rsid w:val="009270A6"/>
    <w:rsid w:val="009273F0"/>
    <w:rsid w:val="00927D67"/>
    <w:rsid w:val="00931A2A"/>
    <w:rsid w:val="00931E5A"/>
    <w:rsid w:val="00932272"/>
    <w:rsid w:val="009322AD"/>
    <w:rsid w:val="009332F4"/>
    <w:rsid w:val="0093360D"/>
    <w:rsid w:val="00935C31"/>
    <w:rsid w:val="00936F62"/>
    <w:rsid w:val="009377EE"/>
    <w:rsid w:val="00937F14"/>
    <w:rsid w:val="0094186C"/>
    <w:rsid w:val="0094473B"/>
    <w:rsid w:val="009454DE"/>
    <w:rsid w:val="00945805"/>
    <w:rsid w:val="00945ACB"/>
    <w:rsid w:val="00945E59"/>
    <w:rsid w:val="0094621C"/>
    <w:rsid w:val="00946BD8"/>
    <w:rsid w:val="009472EB"/>
    <w:rsid w:val="00947696"/>
    <w:rsid w:val="009478CC"/>
    <w:rsid w:val="009510D6"/>
    <w:rsid w:val="00951C64"/>
    <w:rsid w:val="009521F5"/>
    <w:rsid w:val="00952258"/>
    <w:rsid w:val="00953D28"/>
    <w:rsid w:val="00956A42"/>
    <w:rsid w:val="0096093E"/>
    <w:rsid w:val="009615EF"/>
    <w:rsid w:val="00962042"/>
    <w:rsid w:val="00962CBA"/>
    <w:rsid w:val="009634D2"/>
    <w:rsid w:val="00963569"/>
    <w:rsid w:val="0096382E"/>
    <w:rsid w:val="00964903"/>
    <w:rsid w:val="00964C0F"/>
    <w:rsid w:val="009674DD"/>
    <w:rsid w:val="00967A29"/>
    <w:rsid w:val="00971659"/>
    <w:rsid w:val="00971E2B"/>
    <w:rsid w:val="00972896"/>
    <w:rsid w:val="00973679"/>
    <w:rsid w:val="009736E3"/>
    <w:rsid w:val="0097371D"/>
    <w:rsid w:val="009743AB"/>
    <w:rsid w:val="00975006"/>
    <w:rsid w:val="0097512D"/>
    <w:rsid w:val="009755C2"/>
    <w:rsid w:val="00975773"/>
    <w:rsid w:val="00975E25"/>
    <w:rsid w:val="009760C6"/>
    <w:rsid w:val="00977EBF"/>
    <w:rsid w:val="00981B0A"/>
    <w:rsid w:val="00982C35"/>
    <w:rsid w:val="00983269"/>
    <w:rsid w:val="0098326D"/>
    <w:rsid w:val="00983989"/>
    <w:rsid w:val="00983AEA"/>
    <w:rsid w:val="00983F2C"/>
    <w:rsid w:val="009845BB"/>
    <w:rsid w:val="00984F29"/>
    <w:rsid w:val="00985951"/>
    <w:rsid w:val="0098599D"/>
    <w:rsid w:val="0098648C"/>
    <w:rsid w:val="00990B56"/>
    <w:rsid w:val="00991049"/>
    <w:rsid w:val="00991F05"/>
    <w:rsid w:val="00993D8A"/>
    <w:rsid w:val="00993FA4"/>
    <w:rsid w:val="009944B5"/>
    <w:rsid w:val="00995D5A"/>
    <w:rsid w:val="0099643F"/>
    <w:rsid w:val="009966BC"/>
    <w:rsid w:val="00996E48"/>
    <w:rsid w:val="00997FBF"/>
    <w:rsid w:val="009A2150"/>
    <w:rsid w:val="009A3158"/>
    <w:rsid w:val="009A6B60"/>
    <w:rsid w:val="009B2046"/>
    <w:rsid w:val="009B2C8B"/>
    <w:rsid w:val="009B372A"/>
    <w:rsid w:val="009B3AF7"/>
    <w:rsid w:val="009B3C62"/>
    <w:rsid w:val="009B52C3"/>
    <w:rsid w:val="009B6822"/>
    <w:rsid w:val="009B786D"/>
    <w:rsid w:val="009B794E"/>
    <w:rsid w:val="009C14DC"/>
    <w:rsid w:val="009C5C27"/>
    <w:rsid w:val="009C65C4"/>
    <w:rsid w:val="009C697D"/>
    <w:rsid w:val="009C7D69"/>
    <w:rsid w:val="009C7EF8"/>
    <w:rsid w:val="009D0826"/>
    <w:rsid w:val="009D0BA2"/>
    <w:rsid w:val="009D2EE8"/>
    <w:rsid w:val="009D2F50"/>
    <w:rsid w:val="009D3281"/>
    <w:rsid w:val="009D3BF2"/>
    <w:rsid w:val="009D5A4E"/>
    <w:rsid w:val="009D7130"/>
    <w:rsid w:val="009D7261"/>
    <w:rsid w:val="009D7FFB"/>
    <w:rsid w:val="009E04C0"/>
    <w:rsid w:val="009E13C6"/>
    <w:rsid w:val="009E2284"/>
    <w:rsid w:val="009E30A2"/>
    <w:rsid w:val="009E3E50"/>
    <w:rsid w:val="009E519A"/>
    <w:rsid w:val="009E58EB"/>
    <w:rsid w:val="009E6DA2"/>
    <w:rsid w:val="009E7DFC"/>
    <w:rsid w:val="009E7E5E"/>
    <w:rsid w:val="009E7F95"/>
    <w:rsid w:val="009F02EE"/>
    <w:rsid w:val="009F0858"/>
    <w:rsid w:val="009F1593"/>
    <w:rsid w:val="009F1AAD"/>
    <w:rsid w:val="009F26A3"/>
    <w:rsid w:val="009F29FD"/>
    <w:rsid w:val="009F4EC2"/>
    <w:rsid w:val="009F6447"/>
    <w:rsid w:val="009F64A9"/>
    <w:rsid w:val="009F6FD5"/>
    <w:rsid w:val="009F7952"/>
    <w:rsid w:val="009F7C55"/>
    <w:rsid w:val="00A0186A"/>
    <w:rsid w:val="00A02497"/>
    <w:rsid w:val="00A02C4B"/>
    <w:rsid w:val="00A036CE"/>
    <w:rsid w:val="00A04D05"/>
    <w:rsid w:val="00A05381"/>
    <w:rsid w:val="00A05A78"/>
    <w:rsid w:val="00A06D83"/>
    <w:rsid w:val="00A07641"/>
    <w:rsid w:val="00A10A81"/>
    <w:rsid w:val="00A12E41"/>
    <w:rsid w:val="00A15042"/>
    <w:rsid w:val="00A15AF4"/>
    <w:rsid w:val="00A1619A"/>
    <w:rsid w:val="00A16257"/>
    <w:rsid w:val="00A16C6B"/>
    <w:rsid w:val="00A17683"/>
    <w:rsid w:val="00A20565"/>
    <w:rsid w:val="00A2070B"/>
    <w:rsid w:val="00A20871"/>
    <w:rsid w:val="00A224E2"/>
    <w:rsid w:val="00A24367"/>
    <w:rsid w:val="00A24D3D"/>
    <w:rsid w:val="00A25161"/>
    <w:rsid w:val="00A25E72"/>
    <w:rsid w:val="00A263A9"/>
    <w:rsid w:val="00A2663C"/>
    <w:rsid w:val="00A26802"/>
    <w:rsid w:val="00A26CD8"/>
    <w:rsid w:val="00A27131"/>
    <w:rsid w:val="00A27CB4"/>
    <w:rsid w:val="00A3072F"/>
    <w:rsid w:val="00A31B1E"/>
    <w:rsid w:val="00A32368"/>
    <w:rsid w:val="00A32BA0"/>
    <w:rsid w:val="00A32BB8"/>
    <w:rsid w:val="00A33290"/>
    <w:rsid w:val="00A334AA"/>
    <w:rsid w:val="00A344CF"/>
    <w:rsid w:val="00A3544B"/>
    <w:rsid w:val="00A3606C"/>
    <w:rsid w:val="00A36D35"/>
    <w:rsid w:val="00A37430"/>
    <w:rsid w:val="00A37B1C"/>
    <w:rsid w:val="00A404EB"/>
    <w:rsid w:val="00A40C91"/>
    <w:rsid w:val="00A40CB1"/>
    <w:rsid w:val="00A42441"/>
    <w:rsid w:val="00A43320"/>
    <w:rsid w:val="00A4337D"/>
    <w:rsid w:val="00A434E6"/>
    <w:rsid w:val="00A44D82"/>
    <w:rsid w:val="00A5062B"/>
    <w:rsid w:val="00A52537"/>
    <w:rsid w:val="00A52644"/>
    <w:rsid w:val="00A5393B"/>
    <w:rsid w:val="00A53F83"/>
    <w:rsid w:val="00A54805"/>
    <w:rsid w:val="00A54AC2"/>
    <w:rsid w:val="00A54D9F"/>
    <w:rsid w:val="00A56F7A"/>
    <w:rsid w:val="00A57146"/>
    <w:rsid w:val="00A57841"/>
    <w:rsid w:val="00A625F5"/>
    <w:rsid w:val="00A637D6"/>
    <w:rsid w:val="00A63A06"/>
    <w:rsid w:val="00A640A7"/>
    <w:rsid w:val="00A649CC"/>
    <w:rsid w:val="00A65B51"/>
    <w:rsid w:val="00A65F80"/>
    <w:rsid w:val="00A70042"/>
    <w:rsid w:val="00A70ED3"/>
    <w:rsid w:val="00A72EDF"/>
    <w:rsid w:val="00A74729"/>
    <w:rsid w:val="00A74D74"/>
    <w:rsid w:val="00A7508C"/>
    <w:rsid w:val="00A75175"/>
    <w:rsid w:val="00A75B4A"/>
    <w:rsid w:val="00A767C7"/>
    <w:rsid w:val="00A776D4"/>
    <w:rsid w:val="00A77CDD"/>
    <w:rsid w:val="00A77DFF"/>
    <w:rsid w:val="00A80AE2"/>
    <w:rsid w:val="00A82019"/>
    <w:rsid w:val="00A85285"/>
    <w:rsid w:val="00A85B11"/>
    <w:rsid w:val="00A8639F"/>
    <w:rsid w:val="00A865CF"/>
    <w:rsid w:val="00A87570"/>
    <w:rsid w:val="00A87573"/>
    <w:rsid w:val="00A876C2"/>
    <w:rsid w:val="00A879C3"/>
    <w:rsid w:val="00A91036"/>
    <w:rsid w:val="00A9128B"/>
    <w:rsid w:val="00A9235A"/>
    <w:rsid w:val="00A925F1"/>
    <w:rsid w:val="00A92934"/>
    <w:rsid w:val="00A92CE3"/>
    <w:rsid w:val="00A93F2F"/>
    <w:rsid w:val="00A94ABA"/>
    <w:rsid w:val="00A94E49"/>
    <w:rsid w:val="00A95439"/>
    <w:rsid w:val="00A9625F"/>
    <w:rsid w:val="00A964AB"/>
    <w:rsid w:val="00A9686E"/>
    <w:rsid w:val="00A975F3"/>
    <w:rsid w:val="00A97966"/>
    <w:rsid w:val="00A97E7F"/>
    <w:rsid w:val="00AA053C"/>
    <w:rsid w:val="00AA0B9E"/>
    <w:rsid w:val="00AA100E"/>
    <w:rsid w:val="00AA12C9"/>
    <w:rsid w:val="00AA1905"/>
    <w:rsid w:val="00AA1B40"/>
    <w:rsid w:val="00AA2F3F"/>
    <w:rsid w:val="00AA3497"/>
    <w:rsid w:val="00AA3FF7"/>
    <w:rsid w:val="00AA41A8"/>
    <w:rsid w:val="00AA4318"/>
    <w:rsid w:val="00AA44B0"/>
    <w:rsid w:val="00AA5278"/>
    <w:rsid w:val="00AA554F"/>
    <w:rsid w:val="00AA5F4A"/>
    <w:rsid w:val="00AA6179"/>
    <w:rsid w:val="00AA6946"/>
    <w:rsid w:val="00AA6E50"/>
    <w:rsid w:val="00AA71B4"/>
    <w:rsid w:val="00AA7560"/>
    <w:rsid w:val="00AB0339"/>
    <w:rsid w:val="00AB05DD"/>
    <w:rsid w:val="00AB0A31"/>
    <w:rsid w:val="00AB0E49"/>
    <w:rsid w:val="00AB4AC2"/>
    <w:rsid w:val="00AB55B2"/>
    <w:rsid w:val="00AB6F44"/>
    <w:rsid w:val="00AC05A4"/>
    <w:rsid w:val="00AC09A1"/>
    <w:rsid w:val="00AC1716"/>
    <w:rsid w:val="00AC20D4"/>
    <w:rsid w:val="00AC23AE"/>
    <w:rsid w:val="00AC2DF1"/>
    <w:rsid w:val="00AC3654"/>
    <w:rsid w:val="00AC3E59"/>
    <w:rsid w:val="00AC444E"/>
    <w:rsid w:val="00AC484C"/>
    <w:rsid w:val="00AC6155"/>
    <w:rsid w:val="00AC6BAA"/>
    <w:rsid w:val="00AC7869"/>
    <w:rsid w:val="00AC7F8C"/>
    <w:rsid w:val="00AD0322"/>
    <w:rsid w:val="00AD121C"/>
    <w:rsid w:val="00AD1BA9"/>
    <w:rsid w:val="00AD1BDA"/>
    <w:rsid w:val="00AD2315"/>
    <w:rsid w:val="00AD39FB"/>
    <w:rsid w:val="00AD3B7F"/>
    <w:rsid w:val="00AD3D00"/>
    <w:rsid w:val="00AD47CB"/>
    <w:rsid w:val="00AD529E"/>
    <w:rsid w:val="00AD72C7"/>
    <w:rsid w:val="00AE004F"/>
    <w:rsid w:val="00AE08A0"/>
    <w:rsid w:val="00AE265B"/>
    <w:rsid w:val="00AE28C3"/>
    <w:rsid w:val="00AE393A"/>
    <w:rsid w:val="00AE4AB2"/>
    <w:rsid w:val="00AE58DF"/>
    <w:rsid w:val="00AE6E4F"/>
    <w:rsid w:val="00AF07CD"/>
    <w:rsid w:val="00AF26E2"/>
    <w:rsid w:val="00AF433E"/>
    <w:rsid w:val="00AF531E"/>
    <w:rsid w:val="00AF5352"/>
    <w:rsid w:val="00AF5467"/>
    <w:rsid w:val="00AF6351"/>
    <w:rsid w:val="00B023EC"/>
    <w:rsid w:val="00B026BB"/>
    <w:rsid w:val="00B0290B"/>
    <w:rsid w:val="00B02B8B"/>
    <w:rsid w:val="00B03C87"/>
    <w:rsid w:val="00B045DF"/>
    <w:rsid w:val="00B04EB8"/>
    <w:rsid w:val="00B050AD"/>
    <w:rsid w:val="00B06622"/>
    <w:rsid w:val="00B07700"/>
    <w:rsid w:val="00B07E74"/>
    <w:rsid w:val="00B10AFE"/>
    <w:rsid w:val="00B10E48"/>
    <w:rsid w:val="00B10E51"/>
    <w:rsid w:val="00B12377"/>
    <w:rsid w:val="00B12426"/>
    <w:rsid w:val="00B12664"/>
    <w:rsid w:val="00B12D13"/>
    <w:rsid w:val="00B1373A"/>
    <w:rsid w:val="00B13A7D"/>
    <w:rsid w:val="00B13B96"/>
    <w:rsid w:val="00B13DFB"/>
    <w:rsid w:val="00B14676"/>
    <w:rsid w:val="00B14923"/>
    <w:rsid w:val="00B1578B"/>
    <w:rsid w:val="00B15D3C"/>
    <w:rsid w:val="00B15DC0"/>
    <w:rsid w:val="00B167CC"/>
    <w:rsid w:val="00B16F64"/>
    <w:rsid w:val="00B2109B"/>
    <w:rsid w:val="00B214BF"/>
    <w:rsid w:val="00B2375F"/>
    <w:rsid w:val="00B24303"/>
    <w:rsid w:val="00B25C49"/>
    <w:rsid w:val="00B272F9"/>
    <w:rsid w:val="00B27B84"/>
    <w:rsid w:val="00B31548"/>
    <w:rsid w:val="00B3286D"/>
    <w:rsid w:val="00B3323C"/>
    <w:rsid w:val="00B35125"/>
    <w:rsid w:val="00B35666"/>
    <w:rsid w:val="00B36FA8"/>
    <w:rsid w:val="00B37352"/>
    <w:rsid w:val="00B406C2"/>
    <w:rsid w:val="00B4086E"/>
    <w:rsid w:val="00B41152"/>
    <w:rsid w:val="00B41666"/>
    <w:rsid w:val="00B41758"/>
    <w:rsid w:val="00B418BD"/>
    <w:rsid w:val="00B42AFE"/>
    <w:rsid w:val="00B42FC2"/>
    <w:rsid w:val="00B43729"/>
    <w:rsid w:val="00B439DB"/>
    <w:rsid w:val="00B44ED9"/>
    <w:rsid w:val="00B4563F"/>
    <w:rsid w:val="00B46C09"/>
    <w:rsid w:val="00B46C42"/>
    <w:rsid w:val="00B46DFA"/>
    <w:rsid w:val="00B473B1"/>
    <w:rsid w:val="00B47ECF"/>
    <w:rsid w:val="00B50782"/>
    <w:rsid w:val="00B50ADE"/>
    <w:rsid w:val="00B50E88"/>
    <w:rsid w:val="00B51966"/>
    <w:rsid w:val="00B52588"/>
    <w:rsid w:val="00B54D25"/>
    <w:rsid w:val="00B54E85"/>
    <w:rsid w:val="00B55749"/>
    <w:rsid w:val="00B55CC2"/>
    <w:rsid w:val="00B5671D"/>
    <w:rsid w:val="00B576DA"/>
    <w:rsid w:val="00B57CE2"/>
    <w:rsid w:val="00B6155B"/>
    <w:rsid w:val="00B61AA3"/>
    <w:rsid w:val="00B645A7"/>
    <w:rsid w:val="00B64D8F"/>
    <w:rsid w:val="00B66AD7"/>
    <w:rsid w:val="00B66E99"/>
    <w:rsid w:val="00B67B9F"/>
    <w:rsid w:val="00B70BBB"/>
    <w:rsid w:val="00B7261F"/>
    <w:rsid w:val="00B72BDF"/>
    <w:rsid w:val="00B73B69"/>
    <w:rsid w:val="00B74B36"/>
    <w:rsid w:val="00B76E56"/>
    <w:rsid w:val="00B807B0"/>
    <w:rsid w:val="00B811ED"/>
    <w:rsid w:val="00B81459"/>
    <w:rsid w:val="00B82699"/>
    <w:rsid w:val="00B829FF"/>
    <w:rsid w:val="00B844DE"/>
    <w:rsid w:val="00B84999"/>
    <w:rsid w:val="00B86BC1"/>
    <w:rsid w:val="00B902DB"/>
    <w:rsid w:val="00B904BE"/>
    <w:rsid w:val="00B907E9"/>
    <w:rsid w:val="00B92215"/>
    <w:rsid w:val="00B92B51"/>
    <w:rsid w:val="00B930B3"/>
    <w:rsid w:val="00B9328D"/>
    <w:rsid w:val="00B9393D"/>
    <w:rsid w:val="00B9423A"/>
    <w:rsid w:val="00B954B8"/>
    <w:rsid w:val="00B95AD8"/>
    <w:rsid w:val="00B95BAE"/>
    <w:rsid w:val="00B95DE9"/>
    <w:rsid w:val="00B96599"/>
    <w:rsid w:val="00B976B4"/>
    <w:rsid w:val="00B97A5F"/>
    <w:rsid w:val="00B97DF7"/>
    <w:rsid w:val="00BA033D"/>
    <w:rsid w:val="00BA129E"/>
    <w:rsid w:val="00BA1998"/>
    <w:rsid w:val="00BA1ACA"/>
    <w:rsid w:val="00BA4349"/>
    <w:rsid w:val="00BA48AB"/>
    <w:rsid w:val="00BA4A2A"/>
    <w:rsid w:val="00BA5115"/>
    <w:rsid w:val="00BA63F2"/>
    <w:rsid w:val="00BA6BF7"/>
    <w:rsid w:val="00BA71DC"/>
    <w:rsid w:val="00BB1097"/>
    <w:rsid w:val="00BB164B"/>
    <w:rsid w:val="00BB2CE0"/>
    <w:rsid w:val="00BB3612"/>
    <w:rsid w:val="00BB40CE"/>
    <w:rsid w:val="00BB6C10"/>
    <w:rsid w:val="00BB7532"/>
    <w:rsid w:val="00BC0402"/>
    <w:rsid w:val="00BC1335"/>
    <w:rsid w:val="00BC3EEA"/>
    <w:rsid w:val="00BD077D"/>
    <w:rsid w:val="00BD10C5"/>
    <w:rsid w:val="00BD208E"/>
    <w:rsid w:val="00BD539B"/>
    <w:rsid w:val="00BD5B7A"/>
    <w:rsid w:val="00BD6E01"/>
    <w:rsid w:val="00BD6F66"/>
    <w:rsid w:val="00BE0287"/>
    <w:rsid w:val="00BE0DEE"/>
    <w:rsid w:val="00BE0EFC"/>
    <w:rsid w:val="00BE23A2"/>
    <w:rsid w:val="00BE4A46"/>
    <w:rsid w:val="00BE596A"/>
    <w:rsid w:val="00BE5BE4"/>
    <w:rsid w:val="00BE632A"/>
    <w:rsid w:val="00BE67B7"/>
    <w:rsid w:val="00BF0219"/>
    <w:rsid w:val="00BF038F"/>
    <w:rsid w:val="00BF09D1"/>
    <w:rsid w:val="00BF0DB0"/>
    <w:rsid w:val="00BF1BA3"/>
    <w:rsid w:val="00BF2533"/>
    <w:rsid w:val="00BF2E31"/>
    <w:rsid w:val="00BF3EC3"/>
    <w:rsid w:val="00BF5C52"/>
    <w:rsid w:val="00BF6244"/>
    <w:rsid w:val="00BF6997"/>
    <w:rsid w:val="00BF6A9F"/>
    <w:rsid w:val="00BF7498"/>
    <w:rsid w:val="00C00482"/>
    <w:rsid w:val="00C01119"/>
    <w:rsid w:val="00C02274"/>
    <w:rsid w:val="00C0328A"/>
    <w:rsid w:val="00C050C8"/>
    <w:rsid w:val="00C068D5"/>
    <w:rsid w:val="00C078B1"/>
    <w:rsid w:val="00C101DB"/>
    <w:rsid w:val="00C10E2A"/>
    <w:rsid w:val="00C11C72"/>
    <w:rsid w:val="00C1236E"/>
    <w:rsid w:val="00C125CF"/>
    <w:rsid w:val="00C12DAF"/>
    <w:rsid w:val="00C12F64"/>
    <w:rsid w:val="00C13126"/>
    <w:rsid w:val="00C13300"/>
    <w:rsid w:val="00C17696"/>
    <w:rsid w:val="00C17D81"/>
    <w:rsid w:val="00C203A8"/>
    <w:rsid w:val="00C222A1"/>
    <w:rsid w:val="00C22E7F"/>
    <w:rsid w:val="00C235C1"/>
    <w:rsid w:val="00C23A00"/>
    <w:rsid w:val="00C244E9"/>
    <w:rsid w:val="00C24A5A"/>
    <w:rsid w:val="00C256C7"/>
    <w:rsid w:val="00C268FD"/>
    <w:rsid w:val="00C26D9B"/>
    <w:rsid w:val="00C26DAE"/>
    <w:rsid w:val="00C27061"/>
    <w:rsid w:val="00C27B5B"/>
    <w:rsid w:val="00C30DB8"/>
    <w:rsid w:val="00C31370"/>
    <w:rsid w:val="00C317A0"/>
    <w:rsid w:val="00C32645"/>
    <w:rsid w:val="00C32C85"/>
    <w:rsid w:val="00C33521"/>
    <w:rsid w:val="00C33B72"/>
    <w:rsid w:val="00C35065"/>
    <w:rsid w:val="00C35A08"/>
    <w:rsid w:val="00C35C1A"/>
    <w:rsid w:val="00C361BB"/>
    <w:rsid w:val="00C371BA"/>
    <w:rsid w:val="00C37680"/>
    <w:rsid w:val="00C415FE"/>
    <w:rsid w:val="00C41679"/>
    <w:rsid w:val="00C42067"/>
    <w:rsid w:val="00C42A73"/>
    <w:rsid w:val="00C44B33"/>
    <w:rsid w:val="00C44ECB"/>
    <w:rsid w:val="00C45757"/>
    <w:rsid w:val="00C45764"/>
    <w:rsid w:val="00C47D73"/>
    <w:rsid w:val="00C50DC5"/>
    <w:rsid w:val="00C51136"/>
    <w:rsid w:val="00C52B9C"/>
    <w:rsid w:val="00C52FB9"/>
    <w:rsid w:val="00C54541"/>
    <w:rsid w:val="00C54FBE"/>
    <w:rsid w:val="00C55123"/>
    <w:rsid w:val="00C5670F"/>
    <w:rsid w:val="00C56C62"/>
    <w:rsid w:val="00C57B59"/>
    <w:rsid w:val="00C60EC5"/>
    <w:rsid w:val="00C611F8"/>
    <w:rsid w:val="00C61A23"/>
    <w:rsid w:val="00C62126"/>
    <w:rsid w:val="00C62870"/>
    <w:rsid w:val="00C647E3"/>
    <w:rsid w:val="00C64BD3"/>
    <w:rsid w:val="00C64EA2"/>
    <w:rsid w:val="00C65E77"/>
    <w:rsid w:val="00C713DD"/>
    <w:rsid w:val="00C71B22"/>
    <w:rsid w:val="00C71C12"/>
    <w:rsid w:val="00C72CA2"/>
    <w:rsid w:val="00C73E3B"/>
    <w:rsid w:val="00C74DC2"/>
    <w:rsid w:val="00C75251"/>
    <w:rsid w:val="00C756A0"/>
    <w:rsid w:val="00C75989"/>
    <w:rsid w:val="00C7647D"/>
    <w:rsid w:val="00C768C2"/>
    <w:rsid w:val="00C76BAC"/>
    <w:rsid w:val="00C777DA"/>
    <w:rsid w:val="00C81DC1"/>
    <w:rsid w:val="00C833F9"/>
    <w:rsid w:val="00C8475E"/>
    <w:rsid w:val="00C85621"/>
    <w:rsid w:val="00C85FA8"/>
    <w:rsid w:val="00C867DC"/>
    <w:rsid w:val="00C87459"/>
    <w:rsid w:val="00C904B7"/>
    <w:rsid w:val="00C90FA5"/>
    <w:rsid w:val="00C92A37"/>
    <w:rsid w:val="00C9360C"/>
    <w:rsid w:val="00C93648"/>
    <w:rsid w:val="00C93656"/>
    <w:rsid w:val="00C93B98"/>
    <w:rsid w:val="00C95089"/>
    <w:rsid w:val="00C96ADC"/>
    <w:rsid w:val="00C977B1"/>
    <w:rsid w:val="00CA14EA"/>
    <w:rsid w:val="00CA18DB"/>
    <w:rsid w:val="00CA2AF8"/>
    <w:rsid w:val="00CA2D5E"/>
    <w:rsid w:val="00CA30D8"/>
    <w:rsid w:val="00CA310E"/>
    <w:rsid w:val="00CA3243"/>
    <w:rsid w:val="00CA437D"/>
    <w:rsid w:val="00CA4A7A"/>
    <w:rsid w:val="00CA4BE2"/>
    <w:rsid w:val="00CA5370"/>
    <w:rsid w:val="00CA5825"/>
    <w:rsid w:val="00CA7CFA"/>
    <w:rsid w:val="00CB046B"/>
    <w:rsid w:val="00CB0C04"/>
    <w:rsid w:val="00CB0D0B"/>
    <w:rsid w:val="00CB1375"/>
    <w:rsid w:val="00CB24B0"/>
    <w:rsid w:val="00CB4D84"/>
    <w:rsid w:val="00CB65A9"/>
    <w:rsid w:val="00CB69D8"/>
    <w:rsid w:val="00CB6DF9"/>
    <w:rsid w:val="00CB70C2"/>
    <w:rsid w:val="00CB739C"/>
    <w:rsid w:val="00CB77DD"/>
    <w:rsid w:val="00CB7B68"/>
    <w:rsid w:val="00CC07D4"/>
    <w:rsid w:val="00CC1111"/>
    <w:rsid w:val="00CC14EA"/>
    <w:rsid w:val="00CC169A"/>
    <w:rsid w:val="00CC1765"/>
    <w:rsid w:val="00CC1AEF"/>
    <w:rsid w:val="00CC21CE"/>
    <w:rsid w:val="00CC25EF"/>
    <w:rsid w:val="00CC3360"/>
    <w:rsid w:val="00CC5C5A"/>
    <w:rsid w:val="00CC6A37"/>
    <w:rsid w:val="00CC7C76"/>
    <w:rsid w:val="00CD16CB"/>
    <w:rsid w:val="00CD1ED8"/>
    <w:rsid w:val="00CD220A"/>
    <w:rsid w:val="00CD4AED"/>
    <w:rsid w:val="00CD4B1D"/>
    <w:rsid w:val="00CD5000"/>
    <w:rsid w:val="00CD6FAD"/>
    <w:rsid w:val="00CD748F"/>
    <w:rsid w:val="00CD78A2"/>
    <w:rsid w:val="00CD7C6F"/>
    <w:rsid w:val="00CE0949"/>
    <w:rsid w:val="00CE2F10"/>
    <w:rsid w:val="00CE3057"/>
    <w:rsid w:val="00CE311E"/>
    <w:rsid w:val="00CE357F"/>
    <w:rsid w:val="00CE47AD"/>
    <w:rsid w:val="00CE4A0D"/>
    <w:rsid w:val="00CE5289"/>
    <w:rsid w:val="00CE6A6A"/>
    <w:rsid w:val="00CE7D51"/>
    <w:rsid w:val="00CF089A"/>
    <w:rsid w:val="00CF1357"/>
    <w:rsid w:val="00CF16E2"/>
    <w:rsid w:val="00CF22AC"/>
    <w:rsid w:val="00CF24FC"/>
    <w:rsid w:val="00CF2793"/>
    <w:rsid w:val="00CF2E24"/>
    <w:rsid w:val="00CF31A3"/>
    <w:rsid w:val="00CF31D8"/>
    <w:rsid w:val="00CF3880"/>
    <w:rsid w:val="00CF638F"/>
    <w:rsid w:val="00CF67AE"/>
    <w:rsid w:val="00CF79D2"/>
    <w:rsid w:val="00D00270"/>
    <w:rsid w:val="00D00284"/>
    <w:rsid w:val="00D00FB5"/>
    <w:rsid w:val="00D023B9"/>
    <w:rsid w:val="00D031B5"/>
    <w:rsid w:val="00D0688E"/>
    <w:rsid w:val="00D06D82"/>
    <w:rsid w:val="00D0774A"/>
    <w:rsid w:val="00D07A4C"/>
    <w:rsid w:val="00D07E75"/>
    <w:rsid w:val="00D11790"/>
    <w:rsid w:val="00D13659"/>
    <w:rsid w:val="00D138C4"/>
    <w:rsid w:val="00D1573B"/>
    <w:rsid w:val="00D15A6F"/>
    <w:rsid w:val="00D16200"/>
    <w:rsid w:val="00D164E2"/>
    <w:rsid w:val="00D176E4"/>
    <w:rsid w:val="00D20CCE"/>
    <w:rsid w:val="00D2491B"/>
    <w:rsid w:val="00D260F9"/>
    <w:rsid w:val="00D2662E"/>
    <w:rsid w:val="00D32692"/>
    <w:rsid w:val="00D32ABF"/>
    <w:rsid w:val="00D32D9C"/>
    <w:rsid w:val="00D341FA"/>
    <w:rsid w:val="00D34811"/>
    <w:rsid w:val="00D35CC6"/>
    <w:rsid w:val="00D369E6"/>
    <w:rsid w:val="00D40157"/>
    <w:rsid w:val="00D403C1"/>
    <w:rsid w:val="00D41134"/>
    <w:rsid w:val="00D438B2"/>
    <w:rsid w:val="00D44D2F"/>
    <w:rsid w:val="00D450FA"/>
    <w:rsid w:val="00D45D7A"/>
    <w:rsid w:val="00D4625F"/>
    <w:rsid w:val="00D46C1A"/>
    <w:rsid w:val="00D510D4"/>
    <w:rsid w:val="00D55368"/>
    <w:rsid w:val="00D55D80"/>
    <w:rsid w:val="00D55E23"/>
    <w:rsid w:val="00D60574"/>
    <w:rsid w:val="00D60936"/>
    <w:rsid w:val="00D6486F"/>
    <w:rsid w:val="00D664D7"/>
    <w:rsid w:val="00D6650F"/>
    <w:rsid w:val="00D66A2F"/>
    <w:rsid w:val="00D6736D"/>
    <w:rsid w:val="00D67D39"/>
    <w:rsid w:val="00D70134"/>
    <w:rsid w:val="00D7056A"/>
    <w:rsid w:val="00D714E7"/>
    <w:rsid w:val="00D71D7B"/>
    <w:rsid w:val="00D72EDF"/>
    <w:rsid w:val="00D76117"/>
    <w:rsid w:val="00D76185"/>
    <w:rsid w:val="00D76DC2"/>
    <w:rsid w:val="00D76E1A"/>
    <w:rsid w:val="00D77A81"/>
    <w:rsid w:val="00D80EED"/>
    <w:rsid w:val="00D83DB6"/>
    <w:rsid w:val="00D845BD"/>
    <w:rsid w:val="00D84BDB"/>
    <w:rsid w:val="00D84C0E"/>
    <w:rsid w:val="00D86950"/>
    <w:rsid w:val="00D86ABC"/>
    <w:rsid w:val="00D87A93"/>
    <w:rsid w:val="00D90A4D"/>
    <w:rsid w:val="00D90BA7"/>
    <w:rsid w:val="00D90F46"/>
    <w:rsid w:val="00D9223F"/>
    <w:rsid w:val="00D92FA5"/>
    <w:rsid w:val="00D93440"/>
    <w:rsid w:val="00D93E81"/>
    <w:rsid w:val="00D93FCE"/>
    <w:rsid w:val="00D94288"/>
    <w:rsid w:val="00D952C6"/>
    <w:rsid w:val="00D95509"/>
    <w:rsid w:val="00D96EB1"/>
    <w:rsid w:val="00D97085"/>
    <w:rsid w:val="00D974E6"/>
    <w:rsid w:val="00D976C1"/>
    <w:rsid w:val="00DA1732"/>
    <w:rsid w:val="00DA2792"/>
    <w:rsid w:val="00DA3B17"/>
    <w:rsid w:val="00DA3C55"/>
    <w:rsid w:val="00DA4AAD"/>
    <w:rsid w:val="00DA4B32"/>
    <w:rsid w:val="00DA59E0"/>
    <w:rsid w:val="00DA66F0"/>
    <w:rsid w:val="00DA67DB"/>
    <w:rsid w:val="00DA6F51"/>
    <w:rsid w:val="00DA7F75"/>
    <w:rsid w:val="00DB0396"/>
    <w:rsid w:val="00DB0E8B"/>
    <w:rsid w:val="00DB0EA7"/>
    <w:rsid w:val="00DB12AA"/>
    <w:rsid w:val="00DB2C0A"/>
    <w:rsid w:val="00DB337C"/>
    <w:rsid w:val="00DB49BB"/>
    <w:rsid w:val="00DB643A"/>
    <w:rsid w:val="00DB672E"/>
    <w:rsid w:val="00DB6872"/>
    <w:rsid w:val="00DB73EF"/>
    <w:rsid w:val="00DB7457"/>
    <w:rsid w:val="00DC0B35"/>
    <w:rsid w:val="00DC24EF"/>
    <w:rsid w:val="00DC4906"/>
    <w:rsid w:val="00DC510B"/>
    <w:rsid w:val="00DC5265"/>
    <w:rsid w:val="00DC61FF"/>
    <w:rsid w:val="00DC6F82"/>
    <w:rsid w:val="00DC724C"/>
    <w:rsid w:val="00DC7BB2"/>
    <w:rsid w:val="00DD0405"/>
    <w:rsid w:val="00DD1A58"/>
    <w:rsid w:val="00DD2AFF"/>
    <w:rsid w:val="00DD2B25"/>
    <w:rsid w:val="00DD3759"/>
    <w:rsid w:val="00DD4184"/>
    <w:rsid w:val="00DD45F9"/>
    <w:rsid w:val="00DD4D00"/>
    <w:rsid w:val="00DD4DC5"/>
    <w:rsid w:val="00DD5CE7"/>
    <w:rsid w:val="00DD6CC0"/>
    <w:rsid w:val="00DD77C7"/>
    <w:rsid w:val="00DD7C4C"/>
    <w:rsid w:val="00DE0FAF"/>
    <w:rsid w:val="00DE10D7"/>
    <w:rsid w:val="00DE14BD"/>
    <w:rsid w:val="00DE274F"/>
    <w:rsid w:val="00DE2C8D"/>
    <w:rsid w:val="00DE2E64"/>
    <w:rsid w:val="00DE3198"/>
    <w:rsid w:val="00DE32B0"/>
    <w:rsid w:val="00DE3A6E"/>
    <w:rsid w:val="00DE4128"/>
    <w:rsid w:val="00DE466A"/>
    <w:rsid w:val="00DE49C4"/>
    <w:rsid w:val="00DE49E8"/>
    <w:rsid w:val="00DE549A"/>
    <w:rsid w:val="00DE7DFA"/>
    <w:rsid w:val="00DF27EC"/>
    <w:rsid w:val="00DF2BA1"/>
    <w:rsid w:val="00DF56B6"/>
    <w:rsid w:val="00DF6CD3"/>
    <w:rsid w:val="00DF7B6F"/>
    <w:rsid w:val="00E00568"/>
    <w:rsid w:val="00E013AF"/>
    <w:rsid w:val="00E01885"/>
    <w:rsid w:val="00E02E2A"/>
    <w:rsid w:val="00E0464C"/>
    <w:rsid w:val="00E0549E"/>
    <w:rsid w:val="00E06406"/>
    <w:rsid w:val="00E06F59"/>
    <w:rsid w:val="00E14036"/>
    <w:rsid w:val="00E14943"/>
    <w:rsid w:val="00E1521A"/>
    <w:rsid w:val="00E1574B"/>
    <w:rsid w:val="00E1574D"/>
    <w:rsid w:val="00E179CF"/>
    <w:rsid w:val="00E202D8"/>
    <w:rsid w:val="00E210C9"/>
    <w:rsid w:val="00E21A39"/>
    <w:rsid w:val="00E22DCA"/>
    <w:rsid w:val="00E238C1"/>
    <w:rsid w:val="00E24FAA"/>
    <w:rsid w:val="00E26591"/>
    <w:rsid w:val="00E30FFE"/>
    <w:rsid w:val="00E31F54"/>
    <w:rsid w:val="00E32371"/>
    <w:rsid w:val="00E35471"/>
    <w:rsid w:val="00E36328"/>
    <w:rsid w:val="00E3644D"/>
    <w:rsid w:val="00E37360"/>
    <w:rsid w:val="00E37C6A"/>
    <w:rsid w:val="00E37F0F"/>
    <w:rsid w:val="00E4028C"/>
    <w:rsid w:val="00E4123D"/>
    <w:rsid w:val="00E42532"/>
    <w:rsid w:val="00E432F9"/>
    <w:rsid w:val="00E44ED1"/>
    <w:rsid w:val="00E45028"/>
    <w:rsid w:val="00E456E5"/>
    <w:rsid w:val="00E45A5E"/>
    <w:rsid w:val="00E46CEF"/>
    <w:rsid w:val="00E46FEA"/>
    <w:rsid w:val="00E47755"/>
    <w:rsid w:val="00E47F66"/>
    <w:rsid w:val="00E50075"/>
    <w:rsid w:val="00E500B2"/>
    <w:rsid w:val="00E50735"/>
    <w:rsid w:val="00E514F1"/>
    <w:rsid w:val="00E51D70"/>
    <w:rsid w:val="00E53DF0"/>
    <w:rsid w:val="00E54A40"/>
    <w:rsid w:val="00E565D9"/>
    <w:rsid w:val="00E56886"/>
    <w:rsid w:val="00E57117"/>
    <w:rsid w:val="00E61A6C"/>
    <w:rsid w:val="00E62703"/>
    <w:rsid w:val="00E62C7B"/>
    <w:rsid w:val="00E6394E"/>
    <w:rsid w:val="00E6399B"/>
    <w:rsid w:val="00E66202"/>
    <w:rsid w:val="00E66658"/>
    <w:rsid w:val="00E66DC1"/>
    <w:rsid w:val="00E701F5"/>
    <w:rsid w:val="00E70484"/>
    <w:rsid w:val="00E712A9"/>
    <w:rsid w:val="00E71E62"/>
    <w:rsid w:val="00E73509"/>
    <w:rsid w:val="00E73C2C"/>
    <w:rsid w:val="00E748EE"/>
    <w:rsid w:val="00E7525F"/>
    <w:rsid w:val="00E755BD"/>
    <w:rsid w:val="00E75A41"/>
    <w:rsid w:val="00E76227"/>
    <w:rsid w:val="00E80150"/>
    <w:rsid w:val="00E8034D"/>
    <w:rsid w:val="00E80691"/>
    <w:rsid w:val="00E82220"/>
    <w:rsid w:val="00E825B7"/>
    <w:rsid w:val="00E82DDC"/>
    <w:rsid w:val="00E831C1"/>
    <w:rsid w:val="00E83D1F"/>
    <w:rsid w:val="00E83EC8"/>
    <w:rsid w:val="00E84744"/>
    <w:rsid w:val="00E85CC6"/>
    <w:rsid w:val="00E86624"/>
    <w:rsid w:val="00E87960"/>
    <w:rsid w:val="00E90230"/>
    <w:rsid w:val="00E903F5"/>
    <w:rsid w:val="00E90BC7"/>
    <w:rsid w:val="00E92BD7"/>
    <w:rsid w:val="00E93AC1"/>
    <w:rsid w:val="00E94442"/>
    <w:rsid w:val="00E94F4E"/>
    <w:rsid w:val="00E95CA9"/>
    <w:rsid w:val="00E96AC2"/>
    <w:rsid w:val="00E96F6D"/>
    <w:rsid w:val="00E97BB5"/>
    <w:rsid w:val="00EA055D"/>
    <w:rsid w:val="00EA112C"/>
    <w:rsid w:val="00EA1138"/>
    <w:rsid w:val="00EA13D0"/>
    <w:rsid w:val="00EA180B"/>
    <w:rsid w:val="00EA3508"/>
    <w:rsid w:val="00EA4434"/>
    <w:rsid w:val="00EA5F3D"/>
    <w:rsid w:val="00EA6279"/>
    <w:rsid w:val="00EA6FED"/>
    <w:rsid w:val="00EB1276"/>
    <w:rsid w:val="00EB1D67"/>
    <w:rsid w:val="00EB208A"/>
    <w:rsid w:val="00EB20BE"/>
    <w:rsid w:val="00EB2D9A"/>
    <w:rsid w:val="00EB2E78"/>
    <w:rsid w:val="00EB5A07"/>
    <w:rsid w:val="00EB5C5B"/>
    <w:rsid w:val="00EB69BC"/>
    <w:rsid w:val="00EB6C44"/>
    <w:rsid w:val="00EB7B61"/>
    <w:rsid w:val="00EB7B7A"/>
    <w:rsid w:val="00EC0125"/>
    <w:rsid w:val="00EC0503"/>
    <w:rsid w:val="00EC0B0D"/>
    <w:rsid w:val="00EC1165"/>
    <w:rsid w:val="00EC1E33"/>
    <w:rsid w:val="00EC306F"/>
    <w:rsid w:val="00EC4D51"/>
    <w:rsid w:val="00EC550D"/>
    <w:rsid w:val="00EC5D78"/>
    <w:rsid w:val="00EC6674"/>
    <w:rsid w:val="00EC6C16"/>
    <w:rsid w:val="00EC7805"/>
    <w:rsid w:val="00ED07BA"/>
    <w:rsid w:val="00ED19DC"/>
    <w:rsid w:val="00ED2150"/>
    <w:rsid w:val="00ED234E"/>
    <w:rsid w:val="00ED26E9"/>
    <w:rsid w:val="00ED2D31"/>
    <w:rsid w:val="00ED3D5F"/>
    <w:rsid w:val="00ED3E22"/>
    <w:rsid w:val="00ED5C15"/>
    <w:rsid w:val="00ED5E14"/>
    <w:rsid w:val="00ED6496"/>
    <w:rsid w:val="00ED6DEA"/>
    <w:rsid w:val="00ED6EEA"/>
    <w:rsid w:val="00ED75D1"/>
    <w:rsid w:val="00ED7A36"/>
    <w:rsid w:val="00ED7ADD"/>
    <w:rsid w:val="00EE01F4"/>
    <w:rsid w:val="00EE0500"/>
    <w:rsid w:val="00EE1ADE"/>
    <w:rsid w:val="00EE3662"/>
    <w:rsid w:val="00EE3D5B"/>
    <w:rsid w:val="00EE3F15"/>
    <w:rsid w:val="00EE5747"/>
    <w:rsid w:val="00EE59C3"/>
    <w:rsid w:val="00EE627D"/>
    <w:rsid w:val="00EE6F31"/>
    <w:rsid w:val="00EF0818"/>
    <w:rsid w:val="00EF08E5"/>
    <w:rsid w:val="00EF09FC"/>
    <w:rsid w:val="00EF1766"/>
    <w:rsid w:val="00EF1F5B"/>
    <w:rsid w:val="00EF3962"/>
    <w:rsid w:val="00EF3DB0"/>
    <w:rsid w:val="00EF4663"/>
    <w:rsid w:val="00EF502E"/>
    <w:rsid w:val="00EF515B"/>
    <w:rsid w:val="00EF541A"/>
    <w:rsid w:val="00EF5DE6"/>
    <w:rsid w:val="00EF5F9D"/>
    <w:rsid w:val="00EF7F3F"/>
    <w:rsid w:val="00F00B54"/>
    <w:rsid w:val="00F00E8E"/>
    <w:rsid w:val="00F0232A"/>
    <w:rsid w:val="00F02AC5"/>
    <w:rsid w:val="00F03296"/>
    <w:rsid w:val="00F03CAD"/>
    <w:rsid w:val="00F047EF"/>
    <w:rsid w:val="00F0601A"/>
    <w:rsid w:val="00F06325"/>
    <w:rsid w:val="00F07AD5"/>
    <w:rsid w:val="00F07F57"/>
    <w:rsid w:val="00F102AE"/>
    <w:rsid w:val="00F1047C"/>
    <w:rsid w:val="00F123D8"/>
    <w:rsid w:val="00F12969"/>
    <w:rsid w:val="00F13090"/>
    <w:rsid w:val="00F13D67"/>
    <w:rsid w:val="00F1418F"/>
    <w:rsid w:val="00F14C4E"/>
    <w:rsid w:val="00F15F4B"/>
    <w:rsid w:val="00F16572"/>
    <w:rsid w:val="00F1681E"/>
    <w:rsid w:val="00F168FB"/>
    <w:rsid w:val="00F16E67"/>
    <w:rsid w:val="00F17112"/>
    <w:rsid w:val="00F179AF"/>
    <w:rsid w:val="00F20500"/>
    <w:rsid w:val="00F20537"/>
    <w:rsid w:val="00F20E36"/>
    <w:rsid w:val="00F21ABB"/>
    <w:rsid w:val="00F230AC"/>
    <w:rsid w:val="00F2336C"/>
    <w:rsid w:val="00F23441"/>
    <w:rsid w:val="00F242B1"/>
    <w:rsid w:val="00F25398"/>
    <w:rsid w:val="00F25CB2"/>
    <w:rsid w:val="00F2700A"/>
    <w:rsid w:val="00F271D6"/>
    <w:rsid w:val="00F278AB"/>
    <w:rsid w:val="00F30A00"/>
    <w:rsid w:val="00F30D36"/>
    <w:rsid w:val="00F317AA"/>
    <w:rsid w:val="00F31E78"/>
    <w:rsid w:val="00F31F3C"/>
    <w:rsid w:val="00F32414"/>
    <w:rsid w:val="00F324B8"/>
    <w:rsid w:val="00F33F60"/>
    <w:rsid w:val="00F36614"/>
    <w:rsid w:val="00F36A3E"/>
    <w:rsid w:val="00F42F7D"/>
    <w:rsid w:val="00F431A3"/>
    <w:rsid w:val="00F437A2"/>
    <w:rsid w:val="00F43B3E"/>
    <w:rsid w:val="00F4401D"/>
    <w:rsid w:val="00F442B6"/>
    <w:rsid w:val="00F4538F"/>
    <w:rsid w:val="00F46DF7"/>
    <w:rsid w:val="00F47811"/>
    <w:rsid w:val="00F5019D"/>
    <w:rsid w:val="00F516A9"/>
    <w:rsid w:val="00F521B4"/>
    <w:rsid w:val="00F52994"/>
    <w:rsid w:val="00F536B2"/>
    <w:rsid w:val="00F53787"/>
    <w:rsid w:val="00F53917"/>
    <w:rsid w:val="00F5446E"/>
    <w:rsid w:val="00F54691"/>
    <w:rsid w:val="00F557AE"/>
    <w:rsid w:val="00F5580E"/>
    <w:rsid w:val="00F55FB4"/>
    <w:rsid w:val="00F567A1"/>
    <w:rsid w:val="00F57D6D"/>
    <w:rsid w:val="00F60B9B"/>
    <w:rsid w:val="00F6178E"/>
    <w:rsid w:val="00F6219E"/>
    <w:rsid w:val="00F6258D"/>
    <w:rsid w:val="00F63289"/>
    <w:rsid w:val="00F6400C"/>
    <w:rsid w:val="00F6418D"/>
    <w:rsid w:val="00F65A30"/>
    <w:rsid w:val="00F6620D"/>
    <w:rsid w:val="00F666AE"/>
    <w:rsid w:val="00F67E27"/>
    <w:rsid w:val="00F70E21"/>
    <w:rsid w:val="00F72B2B"/>
    <w:rsid w:val="00F72FCE"/>
    <w:rsid w:val="00F72FD1"/>
    <w:rsid w:val="00F73051"/>
    <w:rsid w:val="00F73438"/>
    <w:rsid w:val="00F74F6E"/>
    <w:rsid w:val="00F757A1"/>
    <w:rsid w:val="00F75B08"/>
    <w:rsid w:val="00F7681F"/>
    <w:rsid w:val="00F76DBB"/>
    <w:rsid w:val="00F80A4C"/>
    <w:rsid w:val="00F80B7E"/>
    <w:rsid w:val="00F8139A"/>
    <w:rsid w:val="00F8293F"/>
    <w:rsid w:val="00F833F1"/>
    <w:rsid w:val="00F83540"/>
    <w:rsid w:val="00F8359D"/>
    <w:rsid w:val="00F83BA0"/>
    <w:rsid w:val="00F842E9"/>
    <w:rsid w:val="00F85C83"/>
    <w:rsid w:val="00F87613"/>
    <w:rsid w:val="00F87C54"/>
    <w:rsid w:val="00F907FF"/>
    <w:rsid w:val="00F93F50"/>
    <w:rsid w:val="00F9411F"/>
    <w:rsid w:val="00F942D1"/>
    <w:rsid w:val="00F94476"/>
    <w:rsid w:val="00F95C3E"/>
    <w:rsid w:val="00F95D7D"/>
    <w:rsid w:val="00F96BE8"/>
    <w:rsid w:val="00F97AC2"/>
    <w:rsid w:val="00FA0AD1"/>
    <w:rsid w:val="00FA17B6"/>
    <w:rsid w:val="00FA2724"/>
    <w:rsid w:val="00FA2FF2"/>
    <w:rsid w:val="00FA41C5"/>
    <w:rsid w:val="00FA41EF"/>
    <w:rsid w:val="00FA4525"/>
    <w:rsid w:val="00FA4827"/>
    <w:rsid w:val="00FA4A88"/>
    <w:rsid w:val="00FA5A3C"/>
    <w:rsid w:val="00FA66BA"/>
    <w:rsid w:val="00FA6922"/>
    <w:rsid w:val="00FA79C3"/>
    <w:rsid w:val="00FA7D99"/>
    <w:rsid w:val="00FB025B"/>
    <w:rsid w:val="00FB0568"/>
    <w:rsid w:val="00FB1C48"/>
    <w:rsid w:val="00FB3582"/>
    <w:rsid w:val="00FB38F2"/>
    <w:rsid w:val="00FB3FD7"/>
    <w:rsid w:val="00FB4454"/>
    <w:rsid w:val="00FB4DD7"/>
    <w:rsid w:val="00FB5857"/>
    <w:rsid w:val="00FB7960"/>
    <w:rsid w:val="00FB7C47"/>
    <w:rsid w:val="00FC00A2"/>
    <w:rsid w:val="00FC0126"/>
    <w:rsid w:val="00FC019F"/>
    <w:rsid w:val="00FC2182"/>
    <w:rsid w:val="00FC254B"/>
    <w:rsid w:val="00FC42F6"/>
    <w:rsid w:val="00FC4323"/>
    <w:rsid w:val="00FC49A1"/>
    <w:rsid w:val="00FC7239"/>
    <w:rsid w:val="00FD1030"/>
    <w:rsid w:val="00FD25A8"/>
    <w:rsid w:val="00FD2ACF"/>
    <w:rsid w:val="00FD2D83"/>
    <w:rsid w:val="00FD344E"/>
    <w:rsid w:val="00FD3FB1"/>
    <w:rsid w:val="00FD4401"/>
    <w:rsid w:val="00FD5DF5"/>
    <w:rsid w:val="00FD633C"/>
    <w:rsid w:val="00FE029E"/>
    <w:rsid w:val="00FE1C39"/>
    <w:rsid w:val="00FE25C7"/>
    <w:rsid w:val="00FE5C73"/>
    <w:rsid w:val="00FE6F6A"/>
    <w:rsid w:val="00FE734C"/>
    <w:rsid w:val="00FE7EE7"/>
    <w:rsid w:val="00FF028E"/>
    <w:rsid w:val="00FF0515"/>
    <w:rsid w:val="00FF0597"/>
    <w:rsid w:val="00FF0E0B"/>
    <w:rsid w:val="00FF2958"/>
    <w:rsid w:val="00FF2AD6"/>
    <w:rsid w:val="00FF3EF9"/>
    <w:rsid w:val="00FF4435"/>
    <w:rsid w:val="00FF4827"/>
    <w:rsid w:val="00FF5F7A"/>
    <w:rsid w:val="00FF63EE"/>
    <w:rsid w:val="00FF67A9"/>
    <w:rsid w:val="00FF78B7"/>
    <w:rsid w:val="00FF7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700B11"/>
  <w15:docId w15:val="{88FDA87A-A062-4343-9A2D-5E91695A3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3BF2"/>
    <w:rPr>
      <w:rFonts w:ascii="Arial" w:hAnsi="Arial"/>
    </w:rPr>
  </w:style>
  <w:style w:type="paragraph" w:styleId="Heading1">
    <w:name w:val="heading 1"/>
    <w:basedOn w:val="Normal"/>
    <w:next w:val="Normal"/>
    <w:link w:val="Heading1Char"/>
    <w:uiPriority w:val="9"/>
    <w:qFormat/>
    <w:rsid w:val="00165534"/>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65534"/>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65534"/>
    <w:pPr>
      <w:keepNext/>
      <w:keepLines/>
      <w:spacing w:before="40" w:after="0"/>
      <w:outlineLvl w:val="2"/>
    </w:pPr>
    <w:rPr>
      <w:rFonts w:eastAsiaTheme="majorEastAsia" w:cstheme="majorBidi"/>
      <w:color w:val="2E74B5" w:themeColor="accent1" w:themeShade="BF"/>
      <w:sz w:val="24"/>
      <w:szCs w:val="24"/>
    </w:rPr>
  </w:style>
  <w:style w:type="paragraph" w:styleId="Heading4">
    <w:name w:val="heading 4"/>
    <w:basedOn w:val="Normal"/>
    <w:next w:val="Normal"/>
    <w:link w:val="Heading4Char"/>
    <w:uiPriority w:val="9"/>
    <w:unhideWhenUsed/>
    <w:qFormat/>
    <w:rsid w:val="002E435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534"/>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165534"/>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165534"/>
    <w:rPr>
      <w:rFonts w:ascii="Arial" w:eastAsiaTheme="majorEastAsia" w:hAnsi="Arial" w:cstheme="majorBidi"/>
      <w:color w:val="2E74B5" w:themeColor="accent1" w:themeShade="BF"/>
      <w:sz w:val="24"/>
      <w:szCs w:val="24"/>
    </w:rPr>
  </w:style>
  <w:style w:type="character" w:customStyle="1" w:styleId="Heading4Char">
    <w:name w:val="Heading 4 Char"/>
    <w:basedOn w:val="DefaultParagraphFont"/>
    <w:link w:val="Heading4"/>
    <w:uiPriority w:val="9"/>
    <w:rsid w:val="002E4357"/>
    <w:rPr>
      <w:rFonts w:asciiTheme="majorHAnsi" w:eastAsiaTheme="majorEastAsia" w:hAnsiTheme="majorHAnsi" w:cstheme="majorBidi"/>
      <w:i/>
      <w:iCs/>
      <w:color w:val="2E74B5" w:themeColor="accent1" w:themeShade="BF"/>
    </w:rPr>
  </w:style>
  <w:style w:type="paragraph" w:styleId="NoSpacing">
    <w:name w:val="No Spacing"/>
    <w:link w:val="NoSpacingChar"/>
    <w:uiPriority w:val="1"/>
    <w:qFormat/>
    <w:rsid w:val="008F46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4676"/>
    <w:rPr>
      <w:rFonts w:eastAsiaTheme="minorEastAsia"/>
      <w:lang w:val="en-US"/>
    </w:rPr>
  </w:style>
  <w:style w:type="paragraph" w:styleId="TOCHeading">
    <w:name w:val="TOC Heading"/>
    <w:basedOn w:val="Heading1"/>
    <w:next w:val="Normal"/>
    <w:uiPriority w:val="39"/>
    <w:unhideWhenUsed/>
    <w:qFormat/>
    <w:rsid w:val="008F4676"/>
    <w:pPr>
      <w:outlineLvl w:val="9"/>
    </w:pPr>
    <w:rPr>
      <w:lang w:val="en-US"/>
    </w:rPr>
  </w:style>
  <w:style w:type="paragraph" w:styleId="TOC1">
    <w:name w:val="toc 1"/>
    <w:basedOn w:val="Normal"/>
    <w:next w:val="Normal"/>
    <w:autoRedefine/>
    <w:uiPriority w:val="39"/>
    <w:unhideWhenUsed/>
    <w:rsid w:val="00AD3B7F"/>
    <w:pPr>
      <w:tabs>
        <w:tab w:val="left" w:pos="440"/>
        <w:tab w:val="right" w:leader="dot" w:pos="9016"/>
      </w:tabs>
      <w:spacing w:after="100"/>
    </w:pPr>
  </w:style>
  <w:style w:type="character" w:styleId="Hyperlink">
    <w:name w:val="Hyperlink"/>
    <w:basedOn w:val="DefaultParagraphFont"/>
    <w:uiPriority w:val="99"/>
    <w:unhideWhenUsed/>
    <w:rsid w:val="008F4676"/>
    <w:rPr>
      <w:color w:val="0563C1" w:themeColor="hyperlink"/>
      <w:u w:val="single"/>
    </w:rPr>
  </w:style>
  <w:style w:type="paragraph" w:styleId="TOC2">
    <w:name w:val="toc 2"/>
    <w:basedOn w:val="Normal"/>
    <w:next w:val="Normal"/>
    <w:autoRedefine/>
    <w:uiPriority w:val="39"/>
    <w:unhideWhenUsed/>
    <w:rsid w:val="0099643F"/>
    <w:pPr>
      <w:spacing w:after="100"/>
      <w:ind w:left="220"/>
    </w:pPr>
  </w:style>
  <w:style w:type="paragraph" w:styleId="TOC3">
    <w:name w:val="toc 3"/>
    <w:basedOn w:val="Normal"/>
    <w:next w:val="Normal"/>
    <w:autoRedefine/>
    <w:uiPriority w:val="39"/>
    <w:unhideWhenUsed/>
    <w:rsid w:val="0099643F"/>
    <w:pPr>
      <w:spacing w:after="100"/>
      <w:ind w:left="440"/>
    </w:pPr>
  </w:style>
  <w:style w:type="paragraph" w:styleId="Header">
    <w:name w:val="header"/>
    <w:basedOn w:val="Normal"/>
    <w:link w:val="HeaderChar"/>
    <w:uiPriority w:val="99"/>
    <w:unhideWhenUsed/>
    <w:rsid w:val="00E402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28C"/>
  </w:style>
  <w:style w:type="paragraph" w:styleId="Footer">
    <w:name w:val="footer"/>
    <w:basedOn w:val="Normal"/>
    <w:link w:val="FooterChar"/>
    <w:uiPriority w:val="99"/>
    <w:unhideWhenUsed/>
    <w:rsid w:val="00E402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28C"/>
  </w:style>
  <w:style w:type="paragraph" w:styleId="NormalWeb">
    <w:name w:val="Normal (Web)"/>
    <w:basedOn w:val="Normal"/>
    <w:uiPriority w:val="99"/>
    <w:unhideWhenUsed/>
    <w:rsid w:val="00E62C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62C7B"/>
    <w:rPr>
      <w:b/>
      <w:bCs/>
    </w:rPr>
  </w:style>
  <w:style w:type="character" w:customStyle="1" w:styleId="apple-converted-space">
    <w:name w:val="apple-converted-space"/>
    <w:basedOn w:val="DefaultParagraphFont"/>
    <w:rsid w:val="00E62C7B"/>
  </w:style>
  <w:style w:type="character" w:styleId="Emphasis">
    <w:name w:val="Emphasis"/>
    <w:basedOn w:val="DefaultParagraphFont"/>
    <w:uiPriority w:val="20"/>
    <w:qFormat/>
    <w:rsid w:val="00E62C7B"/>
    <w:rPr>
      <w:i/>
      <w:iCs/>
    </w:rPr>
  </w:style>
  <w:style w:type="character" w:customStyle="1" w:styleId="selectable">
    <w:name w:val="selectable"/>
    <w:basedOn w:val="DefaultParagraphFont"/>
    <w:rsid w:val="00747D95"/>
  </w:style>
  <w:style w:type="paragraph" w:styleId="ListParagraph">
    <w:name w:val="List Paragraph"/>
    <w:basedOn w:val="Normal"/>
    <w:uiPriority w:val="34"/>
    <w:qFormat/>
    <w:rsid w:val="00FF67A9"/>
    <w:pPr>
      <w:ind w:left="720"/>
      <w:contextualSpacing/>
    </w:pPr>
  </w:style>
  <w:style w:type="character" w:customStyle="1" w:styleId="srtitle">
    <w:name w:val="srtitle"/>
    <w:basedOn w:val="DefaultParagraphFont"/>
    <w:rsid w:val="00935C31"/>
  </w:style>
  <w:style w:type="character" w:customStyle="1" w:styleId="citation-url">
    <w:name w:val="citation-url"/>
    <w:basedOn w:val="DefaultParagraphFont"/>
    <w:rsid w:val="004C5DD0"/>
  </w:style>
  <w:style w:type="table" w:styleId="TableGrid">
    <w:name w:val="Table Grid"/>
    <w:basedOn w:val="TableNormal"/>
    <w:uiPriority w:val="59"/>
    <w:rsid w:val="00151A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F3980"/>
    <w:rPr>
      <w:color w:val="954F72" w:themeColor="followedHyperlink"/>
      <w:u w:val="single"/>
    </w:rPr>
  </w:style>
  <w:style w:type="paragraph" w:customStyle="1" w:styleId="Default">
    <w:name w:val="Default"/>
    <w:rsid w:val="00B12426"/>
    <w:pPr>
      <w:autoSpaceDE w:val="0"/>
      <w:autoSpaceDN w:val="0"/>
      <w:adjustRightInd w:val="0"/>
      <w:spacing w:after="0" w:line="240" w:lineRule="auto"/>
    </w:pPr>
    <w:rPr>
      <w:rFonts w:ascii="Arial" w:hAnsi="Arial" w:cs="Arial"/>
      <w:color w:val="000000"/>
      <w:sz w:val="24"/>
      <w:szCs w:val="24"/>
    </w:rPr>
  </w:style>
  <w:style w:type="character" w:styleId="PlaceholderText">
    <w:name w:val="Placeholder Text"/>
    <w:basedOn w:val="DefaultParagraphFont"/>
    <w:uiPriority w:val="99"/>
    <w:semiHidden/>
    <w:rsid w:val="00B70BBB"/>
    <w:rPr>
      <w:color w:val="808080"/>
    </w:rPr>
  </w:style>
  <w:style w:type="character" w:customStyle="1" w:styleId="reference-viewcite-subtitle">
    <w:name w:val="reference-view__cite-subtitle"/>
    <w:basedOn w:val="DefaultParagraphFont"/>
    <w:rsid w:val="00FA4525"/>
  </w:style>
  <w:style w:type="paragraph" w:customStyle="1" w:styleId="xmsonormal">
    <w:name w:val="x_msonormal"/>
    <w:basedOn w:val="Normal"/>
    <w:rsid w:val="00FC43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9E7E5E"/>
    <w:rPr>
      <w:i/>
      <w:iCs/>
    </w:rPr>
  </w:style>
  <w:style w:type="character" w:customStyle="1" w:styleId="reference-accessdate">
    <w:name w:val="reference-accessdate"/>
    <w:basedOn w:val="DefaultParagraphFont"/>
    <w:rsid w:val="009E7E5E"/>
  </w:style>
  <w:style w:type="character" w:customStyle="1" w:styleId="nowrap">
    <w:name w:val="nowrap"/>
    <w:basedOn w:val="DefaultParagraphFont"/>
    <w:rsid w:val="009E7E5E"/>
  </w:style>
  <w:style w:type="character" w:customStyle="1" w:styleId="mw-cite-backlink">
    <w:name w:val="mw-cite-backlink"/>
    <w:basedOn w:val="DefaultParagraphFont"/>
    <w:rsid w:val="009E7E5E"/>
  </w:style>
  <w:style w:type="character" w:customStyle="1" w:styleId="cite-accessibility-label">
    <w:name w:val="cite-accessibility-label"/>
    <w:basedOn w:val="DefaultParagraphFont"/>
    <w:rsid w:val="009E7E5E"/>
  </w:style>
  <w:style w:type="paragraph" w:styleId="BalloonText">
    <w:name w:val="Balloon Text"/>
    <w:basedOn w:val="Normal"/>
    <w:link w:val="BalloonTextChar"/>
    <w:uiPriority w:val="99"/>
    <w:semiHidden/>
    <w:unhideWhenUsed/>
    <w:rsid w:val="00806B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6BD7"/>
    <w:rPr>
      <w:rFonts w:ascii="Segoe UI" w:hAnsi="Segoe UI" w:cs="Segoe UI"/>
      <w:sz w:val="18"/>
      <w:szCs w:val="18"/>
    </w:rPr>
  </w:style>
  <w:style w:type="character" w:styleId="CommentReference">
    <w:name w:val="annotation reference"/>
    <w:basedOn w:val="DefaultParagraphFont"/>
    <w:uiPriority w:val="99"/>
    <w:semiHidden/>
    <w:unhideWhenUsed/>
    <w:rsid w:val="009B794E"/>
    <w:rPr>
      <w:sz w:val="16"/>
      <w:szCs w:val="16"/>
    </w:rPr>
  </w:style>
  <w:style w:type="paragraph" w:styleId="CommentText">
    <w:name w:val="annotation text"/>
    <w:basedOn w:val="Normal"/>
    <w:link w:val="CommentTextChar"/>
    <w:uiPriority w:val="99"/>
    <w:semiHidden/>
    <w:unhideWhenUsed/>
    <w:rsid w:val="009B794E"/>
    <w:pPr>
      <w:spacing w:line="240" w:lineRule="auto"/>
    </w:pPr>
    <w:rPr>
      <w:sz w:val="20"/>
      <w:szCs w:val="20"/>
    </w:rPr>
  </w:style>
  <w:style w:type="character" w:customStyle="1" w:styleId="CommentTextChar">
    <w:name w:val="Comment Text Char"/>
    <w:basedOn w:val="DefaultParagraphFont"/>
    <w:link w:val="CommentText"/>
    <w:uiPriority w:val="99"/>
    <w:semiHidden/>
    <w:rsid w:val="009B794E"/>
    <w:rPr>
      <w:sz w:val="20"/>
      <w:szCs w:val="20"/>
    </w:rPr>
  </w:style>
  <w:style w:type="paragraph" w:styleId="CommentSubject">
    <w:name w:val="annotation subject"/>
    <w:basedOn w:val="CommentText"/>
    <w:next w:val="CommentText"/>
    <w:link w:val="CommentSubjectChar"/>
    <w:uiPriority w:val="99"/>
    <w:semiHidden/>
    <w:unhideWhenUsed/>
    <w:rsid w:val="009B794E"/>
    <w:rPr>
      <w:b/>
      <w:bCs/>
    </w:rPr>
  </w:style>
  <w:style w:type="character" w:customStyle="1" w:styleId="CommentSubjectChar">
    <w:name w:val="Comment Subject Char"/>
    <w:basedOn w:val="CommentTextChar"/>
    <w:link w:val="CommentSubject"/>
    <w:uiPriority w:val="99"/>
    <w:semiHidden/>
    <w:rsid w:val="009B794E"/>
    <w:rPr>
      <w:b/>
      <w:bCs/>
      <w:sz w:val="20"/>
      <w:szCs w:val="20"/>
    </w:rPr>
  </w:style>
  <w:style w:type="character" w:customStyle="1" w:styleId="UnresolvedMention1">
    <w:name w:val="Unresolved Mention1"/>
    <w:basedOn w:val="DefaultParagraphFont"/>
    <w:uiPriority w:val="99"/>
    <w:semiHidden/>
    <w:unhideWhenUsed/>
    <w:rsid w:val="00BF2533"/>
    <w:rPr>
      <w:color w:val="808080"/>
      <w:shd w:val="clear" w:color="auto" w:fill="E6E6E6"/>
    </w:rPr>
  </w:style>
  <w:style w:type="character" w:customStyle="1" w:styleId="UnresolvedMention2">
    <w:name w:val="Unresolved Mention2"/>
    <w:basedOn w:val="DefaultParagraphFont"/>
    <w:uiPriority w:val="99"/>
    <w:semiHidden/>
    <w:unhideWhenUsed/>
    <w:rsid w:val="00646FA0"/>
    <w:rPr>
      <w:color w:val="808080"/>
      <w:shd w:val="clear" w:color="auto" w:fill="E6E6E6"/>
    </w:rPr>
  </w:style>
  <w:style w:type="paragraph" w:styleId="Caption">
    <w:name w:val="caption"/>
    <w:basedOn w:val="Normal"/>
    <w:next w:val="Normal"/>
    <w:uiPriority w:val="35"/>
    <w:unhideWhenUsed/>
    <w:qFormat/>
    <w:rsid w:val="00A1768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87C18"/>
    <w:pPr>
      <w:spacing w:after="0"/>
    </w:pPr>
  </w:style>
  <w:style w:type="paragraph" w:styleId="TOC4">
    <w:name w:val="toc 4"/>
    <w:basedOn w:val="Normal"/>
    <w:next w:val="Normal"/>
    <w:autoRedefine/>
    <w:uiPriority w:val="39"/>
    <w:unhideWhenUsed/>
    <w:rsid w:val="00B12D13"/>
    <w:pPr>
      <w:spacing w:after="100"/>
      <w:ind w:left="660"/>
    </w:pPr>
    <w:rPr>
      <w:rFonts w:asciiTheme="minorHAnsi" w:eastAsiaTheme="minorEastAsia" w:hAnsiTheme="minorHAnsi"/>
      <w:lang w:eastAsia="en-GB"/>
    </w:rPr>
  </w:style>
  <w:style w:type="paragraph" w:styleId="TOC5">
    <w:name w:val="toc 5"/>
    <w:basedOn w:val="Normal"/>
    <w:next w:val="Normal"/>
    <w:autoRedefine/>
    <w:uiPriority w:val="39"/>
    <w:unhideWhenUsed/>
    <w:rsid w:val="00B12D13"/>
    <w:pPr>
      <w:spacing w:after="100"/>
      <w:ind w:left="880"/>
    </w:pPr>
    <w:rPr>
      <w:rFonts w:asciiTheme="minorHAnsi" w:eastAsiaTheme="minorEastAsia" w:hAnsiTheme="minorHAnsi"/>
      <w:lang w:eastAsia="en-GB"/>
    </w:rPr>
  </w:style>
  <w:style w:type="paragraph" w:styleId="TOC6">
    <w:name w:val="toc 6"/>
    <w:basedOn w:val="Normal"/>
    <w:next w:val="Normal"/>
    <w:autoRedefine/>
    <w:uiPriority w:val="39"/>
    <w:unhideWhenUsed/>
    <w:rsid w:val="00B12D13"/>
    <w:pPr>
      <w:spacing w:after="100"/>
      <w:ind w:left="1100"/>
    </w:pPr>
    <w:rPr>
      <w:rFonts w:asciiTheme="minorHAnsi" w:eastAsiaTheme="minorEastAsia" w:hAnsiTheme="minorHAnsi"/>
      <w:lang w:eastAsia="en-GB"/>
    </w:rPr>
  </w:style>
  <w:style w:type="paragraph" w:styleId="TOC7">
    <w:name w:val="toc 7"/>
    <w:basedOn w:val="Normal"/>
    <w:next w:val="Normal"/>
    <w:autoRedefine/>
    <w:uiPriority w:val="39"/>
    <w:unhideWhenUsed/>
    <w:rsid w:val="00B12D13"/>
    <w:pPr>
      <w:spacing w:after="100"/>
      <w:ind w:left="1320"/>
    </w:pPr>
    <w:rPr>
      <w:rFonts w:asciiTheme="minorHAnsi" w:eastAsiaTheme="minorEastAsia" w:hAnsiTheme="minorHAnsi"/>
      <w:lang w:eastAsia="en-GB"/>
    </w:rPr>
  </w:style>
  <w:style w:type="paragraph" w:styleId="TOC8">
    <w:name w:val="toc 8"/>
    <w:basedOn w:val="Normal"/>
    <w:next w:val="Normal"/>
    <w:autoRedefine/>
    <w:uiPriority w:val="39"/>
    <w:unhideWhenUsed/>
    <w:rsid w:val="00B12D13"/>
    <w:pPr>
      <w:spacing w:after="100"/>
      <w:ind w:left="1540"/>
    </w:pPr>
    <w:rPr>
      <w:rFonts w:asciiTheme="minorHAnsi" w:eastAsiaTheme="minorEastAsia" w:hAnsiTheme="minorHAnsi"/>
      <w:lang w:eastAsia="en-GB"/>
    </w:rPr>
  </w:style>
  <w:style w:type="paragraph" w:styleId="TOC9">
    <w:name w:val="toc 9"/>
    <w:basedOn w:val="Normal"/>
    <w:next w:val="Normal"/>
    <w:autoRedefine/>
    <w:uiPriority w:val="39"/>
    <w:unhideWhenUsed/>
    <w:rsid w:val="00B12D13"/>
    <w:pPr>
      <w:spacing w:after="100"/>
      <w:ind w:left="1760"/>
    </w:pPr>
    <w:rPr>
      <w:rFonts w:asciiTheme="minorHAnsi" w:eastAsiaTheme="minorEastAsia" w:hAnsiTheme="minorHAnsi"/>
      <w:lang w:eastAsia="en-GB"/>
    </w:rPr>
  </w:style>
  <w:style w:type="character" w:styleId="UnresolvedMention">
    <w:name w:val="Unresolved Mention"/>
    <w:basedOn w:val="DefaultParagraphFont"/>
    <w:uiPriority w:val="99"/>
    <w:semiHidden/>
    <w:unhideWhenUsed/>
    <w:rsid w:val="00B12D1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0393">
      <w:bodyDiv w:val="1"/>
      <w:marLeft w:val="0"/>
      <w:marRight w:val="0"/>
      <w:marTop w:val="0"/>
      <w:marBottom w:val="0"/>
      <w:divBdr>
        <w:top w:val="none" w:sz="0" w:space="0" w:color="auto"/>
        <w:left w:val="none" w:sz="0" w:space="0" w:color="auto"/>
        <w:bottom w:val="none" w:sz="0" w:space="0" w:color="auto"/>
        <w:right w:val="none" w:sz="0" w:space="0" w:color="auto"/>
      </w:divBdr>
    </w:div>
    <w:div w:id="12072923">
      <w:bodyDiv w:val="1"/>
      <w:marLeft w:val="0"/>
      <w:marRight w:val="0"/>
      <w:marTop w:val="0"/>
      <w:marBottom w:val="0"/>
      <w:divBdr>
        <w:top w:val="none" w:sz="0" w:space="0" w:color="auto"/>
        <w:left w:val="none" w:sz="0" w:space="0" w:color="auto"/>
        <w:bottom w:val="none" w:sz="0" w:space="0" w:color="auto"/>
        <w:right w:val="none" w:sz="0" w:space="0" w:color="auto"/>
      </w:divBdr>
    </w:div>
    <w:div w:id="37247029">
      <w:bodyDiv w:val="1"/>
      <w:marLeft w:val="0"/>
      <w:marRight w:val="0"/>
      <w:marTop w:val="0"/>
      <w:marBottom w:val="0"/>
      <w:divBdr>
        <w:top w:val="none" w:sz="0" w:space="0" w:color="auto"/>
        <w:left w:val="none" w:sz="0" w:space="0" w:color="auto"/>
        <w:bottom w:val="none" w:sz="0" w:space="0" w:color="auto"/>
        <w:right w:val="none" w:sz="0" w:space="0" w:color="auto"/>
      </w:divBdr>
    </w:div>
    <w:div w:id="69928131">
      <w:bodyDiv w:val="1"/>
      <w:marLeft w:val="0"/>
      <w:marRight w:val="0"/>
      <w:marTop w:val="0"/>
      <w:marBottom w:val="0"/>
      <w:divBdr>
        <w:top w:val="none" w:sz="0" w:space="0" w:color="auto"/>
        <w:left w:val="none" w:sz="0" w:space="0" w:color="auto"/>
        <w:bottom w:val="none" w:sz="0" w:space="0" w:color="auto"/>
        <w:right w:val="none" w:sz="0" w:space="0" w:color="auto"/>
      </w:divBdr>
    </w:div>
    <w:div w:id="73019713">
      <w:bodyDiv w:val="1"/>
      <w:marLeft w:val="0"/>
      <w:marRight w:val="0"/>
      <w:marTop w:val="0"/>
      <w:marBottom w:val="0"/>
      <w:divBdr>
        <w:top w:val="none" w:sz="0" w:space="0" w:color="auto"/>
        <w:left w:val="none" w:sz="0" w:space="0" w:color="auto"/>
        <w:bottom w:val="none" w:sz="0" w:space="0" w:color="auto"/>
        <w:right w:val="none" w:sz="0" w:space="0" w:color="auto"/>
      </w:divBdr>
    </w:div>
    <w:div w:id="94835316">
      <w:bodyDiv w:val="1"/>
      <w:marLeft w:val="0"/>
      <w:marRight w:val="0"/>
      <w:marTop w:val="0"/>
      <w:marBottom w:val="0"/>
      <w:divBdr>
        <w:top w:val="none" w:sz="0" w:space="0" w:color="auto"/>
        <w:left w:val="none" w:sz="0" w:space="0" w:color="auto"/>
        <w:bottom w:val="none" w:sz="0" w:space="0" w:color="auto"/>
        <w:right w:val="none" w:sz="0" w:space="0" w:color="auto"/>
      </w:divBdr>
      <w:divsChild>
        <w:div w:id="1175992922">
          <w:marLeft w:val="0"/>
          <w:marRight w:val="0"/>
          <w:marTop w:val="0"/>
          <w:marBottom w:val="0"/>
          <w:divBdr>
            <w:top w:val="none" w:sz="0" w:space="0" w:color="auto"/>
            <w:left w:val="none" w:sz="0" w:space="0" w:color="auto"/>
            <w:bottom w:val="none" w:sz="0" w:space="0" w:color="auto"/>
            <w:right w:val="none" w:sz="0" w:space="0" w:color="auto"/>
          </w:divBdr>
        </w:div>
      </w:divsChild>
    </w:div>
    <w:div w:id="105589204">
      <w:bodyDiv w:val="1"/>
      <w:marLeft w:val="0"/>
      <w:marRight w:val="0"/>
      <w:marTop w:val="0"/>
      <w:marBottom w:val="0"/>
      <w:divBdr>
        <w:top w:val="none" w:sz="0" w:space="0" w:color="auto"/>
        <w:left w:val="none" w:sz="0" w:space="0" w:color="auto"/>
        <w:bottom w:val="none" w:sz="0" w:space="0" w:color="auto"/>
        <w:right w:val="none" w:sz="0" w:space="0" w:color="auto"/>
      </w:divBdr>
    </w:div>
    <w:div w:id="210655878">
      <w:bodyDiv w:val="1"/>
      <w:marLeft w:val="0"/>
      <w:marRight w:val="0"/>
      <w:marTop w:val="0"/>
      <w:marBottom w:val="0"/>
      <w:divBdr>
        <w:top w:val="none" w:sz="0" w:space="0" w:color="auto"/>
        <w:left w:val="none" w:sz="0" w:space="0" w:color="auto"/>
        <w:bottom w:val="none" w:sz="0" w:space="0" w:color="auto"/>
        <w:right w:val="none" w:sz="0" w:space="0" w:color="auto"/>
      </w:divBdr>
    </w:div>
    <w:div w:id="221794472">
      <w:bodyDiv w:val="1"/>
      <w:marLeft w:val="0"/>
      <w:marRight w:val="0"/>
      <w:marTop w:val="0"/>
      <w:marBottom w:val="0"/>
      <w:divBdr>
        <w:top w:val="none" w:sz="0" w:space="0" w:color="auto"/>
        <w:left w:val="none" w:sz="0" w:space="0" w:color="auto"/>
        <w:bottom w:val="none" w:sz="0" w:space="0" w:color="auto"/>
        <w:right w:val="none" w:sz="0" w:space="0" w:color="auto"/>
      </w:divBdr>
    </w:div>
    <w:div w:id="230386773">
      <w:bodyDiv w:val="1"/>
      <w:marLeft w:val="0"/>
      <w:marRight w:val="0"/>
      <w:marTop w:val="0"/>
      <w:marBottom w:val="0"/>
      <w:divBdr>
        <w:top w:val="none" w:sz="0" w:space="0" w:color="auto"/>
        <w:left w:val="none" w:sz="0" w:space="0" w:color="auto"/>
        <w:bottom w:val="none" w:sz="0" w:space="0" w:color="auto"/>
        <w:right w:val="none" w:sz="0" w:space="0" w:color="auto"/>
      </w:divBdr>
    </w:div>
    <w:div w:id="244874440">
      <w:bodyDiv w:val="1"/>
      <w:marLeft w:val="0"/>
      <w:marRight w:val="0"/>
      <w:marTop w:val="0"/>
      <w:marBottom w:val="0"/>
      <w:divBdr>
        <w:top w:val="none" w:sz="0" w:space="0" w:color="auto"/>
        <w:left w:val="none" w:sz="0" w:space="0" w:color="auto"/>
        <w:bottom w:val="none" w:sz="0" w:space="0" w:color="auto"/>
        <w:right w:val="none" w:sz="0" w:space="0" w:color="auto"/>
      </w:divBdr>
    </w:div>
    <w:div w:id="279842244">
      <w:bodyDiv w:val="1"/>
      <w:marLeft w:val="0"/>
      <w:marRight w:val="0"/>
      <w:marTop w:val="0"/>
      <w:marBottom w:val="0"/>
      <w:divBdr>
        <w:top w:val="none" w:sz="0" w:space="0" w:color="auto"/>
        <w:left w:val="none" w:sz="0" w:space="0" w:color="auto"/>
        <w:bottom w:val="none" w:sz="0" w:space="0" w:color="auto"/>
        <w:right w:val="none" w:sz="0" w:space="0" w:color="auto"/>
      </w:divBdr>
    </w:div>
    <w:div w:id="282807340">
      <w:bodyDiv w:val="1"/>
      <w:marLeft w:val="0"/>
      <w:marRight w:val="0"/>
      <w:marTop w:val="0"/>
      <w:marBottom w:val="0"/>
      <w:divBdr>
        <w:top w:val="none" w:sz="0" w:space="0" w:color="auto"/>
        <w:left w:val="none" w:sz="0" w:space="0" w:color="auto"/>
        <w:bottom w:val="none" w:sz="0" w:space="0" w:color="auto"/>
        <w:right w:val="none" w:sz="0" w:space="0" w:color="auto"/>
      </w:divBdr>
    </w:div>
    <w:div w:id="298262937">
      <w:bodyDiv w:val="1"/>
      <w:marLeft w:val="0"/>
      <w:marRight w:val="0"/>
      <w:marTop w:val="0"/>
      <w:marBottom w:val="0"/>
      <w:divBdr>
        <w:top w:val="none" w:sz="0" w:space="0" w:color="auto"/>
        <w:left w:val="none" w:sz="0" w:space="0" w:color="auto"/>
        <w:bottom w:val="none" w:sz="0" w:space="0" w:color="auto"/>
        <w:right w:val="none" w:sz="0" w:space="0" w:color="auto"/>
      </w:divBdr>
      <w:divsChild>
        <w:div w:id="1699889454">
          <w:marLeft w:val="0"/>
          <w:marRight w:val="0"/>
          <w:marTop w:val="0"/>
          <w:marBottom w:val="0"/>
          <w:divBdr>
            <w:top w:val="none" w:sz="0" w:space="0" w:color="auto"/>
            <w:left w:val="none" w:sz="0" w:space="0" w:color="auto"/>
            <w:bottom w:val="none" w:sz="0" w:space="0" w:color="auto"/>
            <w:right w:val="none" w:sz="0" w:space="0" w:color="auto"/>
          </w:divBdr>
          <w:divsChild>
            <w:div w:id="1921674283">
              <w:marLeft w:val="0"/>
              <w:marRight w:val="0"/>
              <w:marTop w:val="0"/>
              <w:marBottom w:val="0"/>
              <w:divBdr>
                <w:top w:val="none" w:sz="0" w:space="0" w:color="auto"/>
                <w:left w:val="none" w:sz="0" w:space="0" w:color="auto"/>
                <w:bottom w:val="none" w:sz="0" w:space="0" w:color="auto"/>
                <w:right w:val="none" w:sz="0" w:space="0" w:color="auto"/>
              </w:divBdr>
              <w:divsChild>
                <w:div w:id="2062635484">
                  <w:marLeft w:val="0"/>
                  <w:marRight w:val="0"/>
                  <w:marTop w:val="0"/>
                  <w:marBottom w:val="0"/>
                  <w:divBdr>
                    <w:top w:val="none" w:sz="0" w:space="0" w:color="auto"/>
                    <w:left w:val="none" w:sz="0" w:space="0" w:color="auto"/>
                    <w:bottom w:val="none" w:sz="0" w:space="0" w:color="auto"/>
                    <w:right w:val="none" w:sz="0" w:space="0" w:color="auto"/>
                  </w:divBdr>
                  <w:divsChild>
                    <w:div w:id="1115565025">
                      <w:marLeft w:val="0"/>
                      <w:marRight w:val="0"/>
                      <w:marTop w:val="0"/>
                      <w:marBottom w:val="0"/>
                      <w:divBdr>
                        <w:top w:val="none" w:sz="0" w:space="0" w:color="auto"/>
                        <w:left w:val="none" w:sz="0" w:space="0" w:color="auto"/>
                        <w:bottom w:val="none" w:sz="0" w:space="0" w:color="auto"/>
                        <w:right w:val="none" w:sz="0" w:space="0" w:color="auto"/>
                      </w:divBdr>
                      <w:divsChild>
                        <w:div w:id="269507819">
                          <w:marLeft w:val="0"/>
                          <w:marRight w:val="0"/>
                          <w:marTop w:val="0"/>
                          <w:marBottom w:val="0"/>
                          <w:divBdr>
                            <w:top w:val="none" w:sz="0" w:space="0" w:color="auto"/>
                            <w:left w:val="none" w:sz="0" w:space="0" w:color="auto"/>
                            <w:bottom w:val="none" w:sz="0" w:space="0" w:color="auto"/>
                            <w:right w:val="none" w:sz="0" w:space="0" w:color="auto"/>
                          </w:divBdr>
                        </w:div>
                        <w:div w:id="1186016743">
                          <w:marLeft w:val="0"/>
                          <w:marRight w:val="0"/>
                          <w:marTop w:val="0"/>
                          <w:marBottom w:val="0"/>
                          <w:divBdr>
                            <w:top w:val="none" w:sz="0" w:space="0" w:color="auto"/>
                            <w:left w:val="none" w:sz="0" w:space="0" w:color="auto"/>
                            <w:bottom w:val="none" w:sz="0" w:space="0" w:color="auto"/>
                            <w:right w:val="none" w:sz="0" w:space="0" w:color="auto"/>
                          </w:divBdr>
                          <w:divsChild>
                            <w:div w:id="60195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9463754">
      <w:bodyDiv w:val="1"/>
      <w:marLeft w:val="0"/>
      <w:marRight w:val="0"/>
      <w:marTop w:val="0"/>
      <w:marBottom w:val="0"/>
      <w:divBdr>
        <w:top w:val="none" w:sz="0" w:space="0" w:color="auto"/>
        <w:left w:val="none" w:sz="0" w:space="0" w:color="auto"/>
        <w:bottom w:val="none" w:sz="0" w:space="0" w:color="auto"/>
        <w:right w:val="none" w:sz="0" w:space="0" w:color="auto"/>
      </w:divBdr>
    </w:div>
    <w:div w:id="322466349">
      <w:bodyDiv w:val="1"/>
      <w:marLeft w:val="0"/>
      <w:marRight w:val="0"/>
      <w:marTop w:val="0"/>
      <w:marBottom w:val="0"/>
      <w:divBdr>
        <w:top w:val="none" w:sz="0" w:space="0" w:color="auto"/>
        <w:left w:val="none" w:sz="0" w:space="0" w:color="auto"/>
        <w:bottom w:val="none" w:sz="0" w:space="0" w:color="auto"/>
        <w:right w:val="none" w:sz="0" w:space="0" w:color="auto"/>
      </w:divBdr>
      <w:divsChild>
        <w:div w:id="459156487">
          <w:marLeft w:val="0"/>
          <w:marRight w:val="0"/>
          <w:marTop w:val="0"/>
          <w:marBottom w:val="0"/>
          <w:divBdr>
            <w:top w:val="none" w:sz="0" w:space="0" w:color="auto"/>
            <w:left w:val="none" w:sz="0" w:space="0" w:color="auto"/>
            <w:bottom w:val="none" w:sz="0" w:space="0" w:color="auto"/>
            <w:right w:val="none" w:sz="0" w:space="0" w:color="auto"/>
          </w:divBdr>
          <w:divsChild>
            <w:div w:id="147867624">
              <w:marLeft w:val="0"/>
              <w:marRight w:val="0"/>
              <w:marTop w:val="0"/>
              <w:marBottom w:val="0"/>
              <w:divBdr>
                <w:top w:val="none" w:sz="0" w:space="0" w:color="auto"/>
                <w:left w:val="none" w:sz="0" w:space="0" w:color="auto"/>
                <w:bottom w:val="none" w:sz="0" w:space="0" w:color="auto"/>
                <w:right w:val="none" w:sz="0" w:space="0" w:color="auto"/>
              </w:divBdr>
            </w:div>
            <w:div w:id="198128768">
              <w:marLeft w:val="0"/>
              <w:marRight w:val="0"/>
              <w:marTop w:val="0"/>
              <w:marBottom w:val="0"/>
              <w:divBdr>
                <w:top w:val="none" w:sz="0" w:space="0" w:color="auto"/>
                <w:left w:val="none" w:sz="0" w:space="0" w:color="auto"/>
                <w:bottom w:val="none" w:sz="0" w:space="0" w:color="auto"/>
                <w:right w:val="none" w:sz="0" w:space="0" w:color="auto"/>
              </w:divBdr>
            </w:div>
            <w:div w:id="199828168">
              <w:marLeft w:val="0"/>
              <w:marRight w:val="0"/>
              <w:marTop w:val="0"/>
              <w:marBottom w:val="0"/>
              <w:divBdr>
                <w:top w:val="none" w:sz="0" w:space="0" w:color="auto"/>
                <w:left w:val="none" w:sz="0" w:space="0" w:color="auto"/>
                <w:bottom w:val="none" w:sz="0" w:space="0" w:color="auto"/>
                <w:right w:val="none" w:sz="0" w:space="0" w:color="auto"/>
              </w:divBdr>
            </w:div>
            <w:div w:id="232739566">
              <w:marLeft w:val="0"/>
              <w:marRight w:val="0"/>
              <w:marTop w:val="0"/>
              <w:marBottom w:val="0"/>
              <w:divBdr>
                <w:top w:val="none" w:sz="0" w:space="0" w:color="auto"/>
                <w:left w:val="none" w:sz="0" w:space="0" w:color="auto"/>
                <w:bottom w:val="none" w:sz="0" w:space="0" w:color="auto"/>
                <w:right w:val="none" w:sz="0" w:space="0" w:color="auto"/>
              </w:divBdr>
            </w:div>
            <w:div w:id="256405356">
              <w:marLeft w:val="0"/>
              <w:marRight w:val="0"/>
              <w:marTop w:val="0"/>
              <w:marBottom w:val="0"/>
              <w:divBdr>
                <w:top w:val="none" w:sz="0" w:space="0" w:color="auto"/>
                <w:left w:val="none" w:sz="0" w:space="0" w:color="auto"/>
                <w:bottom w:val="none" w:sz="0" w:space="0" w:color="auto"/>
                <w:right w:val="none" w:sz="0" w:space="0" w:color="auto"/>
              </w:divBdr>
            </w:div>
            <w:div w:id="280919258">
              <w:marLeft w:val="0"/>
              <w:marRight w:val="0"/>
              <w:marTop w:val="0"/>
              <w:marBottom w:val="0"/>
              <w:divBdr>
                <w:top w:val="none" w:sz="0" w:space="0" w:color="auto"/>
                <w:left w:val="none" w:sz="0" w:space="0" w:color="auto"/>
                <w:bottom w:val="none" w:sz="0" w:space="0" w:color="auto"/>
                <w:right w:val="none" w:sz="0" w:space="0" w:color="auto"/>
              </w:divBdr>
            </w:div>
            <w:div w:id="312105383">
              <w:marLeft w:val="0"/>
              <w:marRight w:val="0"/>
              <w:marTop w:val="0"/>
              <w:marBottom w:val="0"/>
              <w:divBdr>
                <w:top w:val="none" w:sz="0" w:space="0" w:color="auto"/>
                <w:left w:val="none" w:sz="0" w:space="0" w:color="auto"/>
                <w:bottom w:val="none" w:sz="0" w:space="0" w:color="auto"/>
                <w:right w:val="none" w:sz="0" w:space="0" w:color="auto"/>
              </w:divBdr>
            </w:div>
            <w:div w:id="354426170">
              <w:marLeft w:val="0"/>
              <w:marRight w:val="0"/>
              <w:marTop w:val="0"/>
              <w:marBottom w:val="0"/>
              <w:divBdr>
                <w:top w:val="none" w:sz="0" w:space="0" w:color="auto"/>
                <w:left w:val="none" w:sz="0" w:space="0" w:color="auto"/>
                <w:bottom w:val="none" w:sz="0" w:space="0" w:color="auto"/>
                <w:right w:val="none" w:sz="0" w:space="0" w:color="auto"/>
              </w:divBdr>
            </w:div>
            <w:div w:id="362638313">
              <w:marLeft w:val="0"/>
              <w:marRight w:val="0"/>
              <w:marTop w:val="0"/>
              <w:marBottom w:val="0"/>
              <w:divBdr>
                <w:top w:val="none" w:sz="0" w:space="0" w:color="auto"/>
                <w:left w:val="none" w:sz="0" w:space="0" w:color="auto"/>
                <w:bottom w:val="none" w:sz="0" w:space="0" w:color="auto"/>
                <w:right w:val="none" w:sz="0" w:space="0" w:color="auto"/>
              </w:divBdr>
            </w:div>
            <w:div w:id="392197263">
              <w:marLeft w:val="0"/>
              <w:marRight w:val="0"/>
              <w:marTop w:val="0"/>
              <w:marBottom w:val="0"/>
              <w:divBdr>
                <w:top w:val="none" w:sz="0" w:space="0" w:color="auto"/>
                <w:left w:val="none" w:sz="0" w:space="0" w:color="auto"/>
                <w:bottom w:val="none" w:sz="0" w:space="0" w:color="auto"/>
                <w:right w:val="none" w:sz="0" w:space="0" w:color="auto"/>
              </w:divBdr>
            </w:div>
            <w:div w:id="406152879">
              <w:marLeft w:val="0"/>
              <w:marRight w:val="0"/>
              <w:marTop w:val="0"/>
              <w:marBottom w:val="0"/>
              <w:divBdr>
                <w:top w:val="none" w:sz="0" w:space="0" w:color="auto"/>
                <w:left w:val="none" w:sz="0" w:space="0" w:color="auto"/>
                <w:bottom w:val="none" w:sz="0" w:space="0" w:color="auto"/>
                <w:right w:val="none" w:sz="0" w:space="0" w:color="auto"/>
              </w:divBdr>
            </w:div>
            <w:div w:id="430904451">
              <w:marLeft w:val="0"/>
              <w:marRight w:val="0"/>
              <w:marTop w:val="0"/>
              <w:marBottom w:val="0"/>
              <w:divBdr>
                <w:top w:val="none" w:sz="0" w:space="0" w:color="auto"/>
                <w:left w:val="none" w:sz="0" w:space="0" w:color="auto"/>
                <w:bottom w:val="none" w:sz="0" w:space="0" w:color="auto"/>
                <w:right w:val="none" w:sz="0" w:space="0" w:color="auto"/>
              </w:divBdr>
            </w:div>
            <w:div w:id="542907032">
              <w:marLeft w:val="0"/>
              <w:marRight w:val="0"/>
              <w:marTop w:val="0"/>
              <w:marBottom w:val="0"/>
              <w:divBdr>
                <w:top w:val="none" w:sz="0" w:space="0" w:color="auto"/>
                <w:left w:val="none" w:sz="0" w:space="0" w:color="auto"/>
                <w:bottom w:val="none" w:sz="0" w:space="0" w:color="auto"/>
                <w:right w:val="none" w:sz="0" w:space="0" w:color="auto"/>
              </w:divBdr>
            </w:div>
            <w:div w:id="543493528">
              <w:marLeft w:val="960"/>
              <w:marRight w:val="0"/>
              <w:marTop w:val="0"/>
              <w:marBottom w:val="0"/>
              <w:divBdr>
                <w:top w:val="none" w:sz="0" w:space="0" w:color="auto"/>
                <w:left w:val="none" w:sz="0" w:space="0" w:color="auto"/>
                <w:bottom w:val="none" w:sz="0" w:space="0" w:color="auto"/>
                <w:right w:val="none" w:sz="0" w:space="0" w:color="auto"/>
              </w:divBdr>
            </w:div>
            <w:div w:id="624772804">
              <w:marLeft w:val="0"/>
              <w:marRight w:val="0"/>
              <w:marTop w:val="0"/>
              <w:marBottom w:val="0"/>
              <w:divBdr>
                <w:top w:val="none" w:sz="0" w:space="0" w:color="auto"/>
                <w:left w:val="none" w:sz="0" w:space="0" w:color="auto"/>
                <w:bottom w:val="none" w:sz="0" w:space="0" w:color="auto"/>
                <w:right w:val="none" w:sz="0" w:space="0" w:color="auto"/>
              </w:divBdr>
            </w:div>
            <w:div w:id="683675693">
              <w:marLeft w:val="0"/>
              <w:marRight w:val="0"/>
              <w:marTop w:val="0"/>
              <w:marBottom w:val="0"/>
              <w:divBdr>
                <w:top w:val="none" w:sz="0" w:space="0" w:color="auto"/>
                <w:left w:val="none" w:sz="0" w:space="0" w:color="auto"/>
                <w:bottom w:val="none" w:sz="0" w:space="0" w:color="auto"/>
                <w:right w:val="none" w:sz="0" w:space="0" w:color="auto"/>
              </w:divBdr>
            </w:div>
            <w:div w:id="716273170">
              <w:marLeft w:val="0"/>
              <w:marRight w:val="0"/>
              <w:marTop w:val="0"/>
              <w:marBottom w:val="0"/>
              <w:divBdr>
                <w:top w:val="none" w:sz="0" w:space="0" w:color="auto"/>
                <w:left w:val="none" w:sz="0" w:space="0" w:color="auto"/>
                <w:bottom w:val="none" w:sz="0" w:space="0" w:color="auto"/>
                <w:right w:val="none" w:sz="0" w:space="0" w:color="auto"/>
              </w:divBdr>
            </w:div>
            <w:div w:id="740834218">
              <w:marLeft w:val="0"/>
              <w:marRight w:val="0"/>
              <w:marTop w:val="0"/>
              <w:marBottom w:val="0"/>
              <w:divBdr>
                <w:top w:val="none" w:sz="0" w:space="0" w:color="auto"/>
                <w:left w:val="none" w:sz="0" w:space="0" w:color="auto"/>
                <w:bottom w:val="none" w:sz="0" w:space="0" w:color="auto"/>
                <w:right w:val="none" w:sz="0" w:space="0" w:color="auto"/>
              </w:divBdr>
            </w:div>
            <w:div w:id="774515336">
              <w:marLeft w:val="0"/>
              <w:marRight w:val="0"/>
              <w:marTop w:val="0"/>
              <w:marBottom w:val="0"/>
              <w:divBdr>
                <w:top w:val="none" w:sz="0" w:space="0" w:color="auto"/>
                <w:left w:val="none" w:sz="0" w:space="0" w:color="auto"/>
                <w:bottom w:val="none" w:sz="0" w:space="0" w:color="auto"/>
                <w:right w:val="none" w:sz="0" w:space="0" w:color="auto"/>
              </w:divBdr>
            </w:div>
            <w:div w:id="785125536">
              <w:marLeft w:val="0"/>
              <w:marRight w:val="0"/>
              <w:marTop w:val="0"/>
              <w:marBottom w:val="0"/>
              <w:divBdr>
                <w:top w:val="none" w:sz="0" w:space="0" w:color="auto"/>
                <w:left w:val="none" w:sz="0" w:space="0" w:color="auto"/>
                <w:bottom w:val="none" w:sz="0" w:space="0" w:color="auto"/>
                <w:right w:val="none" w:sz="0" w:space="0" w:color="auto"/>
              </w:divBdr>
            </w:div>
            <w:div w:id="809980478">
              <w:marLeft w:val="0"/>
              <w:marRight w:val="0"/>
              <w:marTop w:val="0"/>
              <w:marBottom w:val="0"/>
              <w:divBdr>
                <w:top w:val="none" w:sz="0" w:space="0" w:color="auto"/>
                <w:left w:val="none" w:sz="0" w:space="0" w:color="auto"/>
                <w:bottom w:val="none" w:sz="0" w:space="0" w:color="auto"/>
                <w:right w:val="none" w:sz="0" w:space="0" w:color="auto"/>
              </w:divBdr>
            </w:div>
            <w:div w:id="842669061">
              <w:marLeft w:val="0"/>
              <w:marRight w:val="0"/>
              <w:marTop w:val="0"/>
              <w:marBottom w:val="0"/>
              <w:divBdr>
                <w:top w:val="none" w:sz="0" w:space="0" w:color="auto"/>
                <w:left w:val="none" w:sz="0" w:space="0" w:color="auto"/>
                <w:bottom w:val="none" w:sz="0" w:space="0" w:color="auto"/>
                <w:right w:val="none" w:sz="0" w:space="0" w:color="auto"/>
              </w:divBdr>
            </w:div>
            <w:div w:id="865144180">
              <w:marLeft w:val="0"/>
              <w:marRight w:val="0"/>
              <w:marTop w:val="0"/>
              <w:marBottom w:val="0"/>
              <w:divBdr>
                <w:top w:val="none" w:sz="0" w:space="0" w:color="auto"/>
                <w:left w:val="none" w:sz="0" w:space="0" w:color="auto"/>
                <w:bottom w:val="none" w:sz="0" w:space="0" w:color="auto"/>
                <w:right w:val="none" w:sz="0" w:space="0" w:color="auto"/>
              </w:divBdr>
            </w:div>
            <w:div w:id="976685973">
              <w:marLeft w:val="0"/>
              <w:marRight w:val="0"/>
              <w:marTop w:val="0"/>
              <w:marBottom w:val="0"/>
              <w:divBdr>
                <w:top w:val="none" w:sz="0" w:space="0" w:color="auto"/>
                <w:left w:val="none" w:sz="0" w:space="0" w:color="auto"/>
                <w:bottom w:val="none" w:sz="0" w:space="0" w:color="auto"/>
                <w:right w:val="none" w:sz="0" w:space="0" w:color="auto"/>
              </w:divBdr>
            </w:div>
            <w:div w:id="1021509937">
              <w:marLeft w:val="0"/>
              <w:marRight w:val="0"/>
              <w:marTop w:val="0"/>
              <w:marBottom w:val="0"/>
              <w:divBdr>
                <w:top w:val="none" w:sz="0" w:space="0" w:color="auto"/>
                <w:left w:val="none" w:sz="0" w:space="0" w:color="auto"/>
                <w:bottom w:val="none" w:sz="0" w:space="0" w:color="auto"/>
                <w:right w:val="none" w:sz="0" w:space="0" w:color="auto"/>
              </w:divBdr>
            </w:div>
            <w:div w:id="1027439588">
              <w:marLeft w:val="0"/>
              <w:marRight w:val="0"/>
              <w:marTop w:val="0"/>
              <w:marBottom w:val="0"/>
              <w:divBdr>
                <w:top w:val="none" w:sz="0" w:space="0" w:color="auto"/>
                <w:left w:val="none" w:sz="0" w:space="0" w:color="auto"/>
                <w:bottom w:val="none" w:sz="0" w:space="0" w:color="auto"/>
                <w:right w:val="none" w:sz="0" w:space="0" w:color="auto"/>
              </w:divBdr>
            </w:div>
            <w:div w:id="1142120939">
              <w:marLeft w:val="0"/>
              <w:marRight w:val="0"/>
              <w:marTop w:val="0"/>
              <w:marBottom w:val="0"/>
              <w:divBdr>
                <w:top w:val="none" w:sz="0" w:space="0" w:color="auto"/>
                <w:left w:val="none" w:sz="0" w:space="0" w:color="auto"/>
                <w:bottom w:val="none" w:sz="0" w:space="0" w:color="auto"/>
                <w:right w:val="none" w:sz="0" w:space="0" w:color="auto"/>
              </w:divBdr>
            </w:div>
            <w:div w:id="1148207081">
              <w:marLeft w:val="0"/>
              <w:marRight w:val="0"/>
              <w:marTop w:val="0"/>
              <w:marBottom w:val="0"/>
              <w:divBdr>
                <w:top w:val="none" w:sz="0" w:space="0" w:color="auto"/>
                <w:left w:val="none" w:sz="0" w:space="0" w:color="auto"/>
                <w:bottom w:val="none" w:sz="0" w:space="0" w:color="auto"/>
                <w:right w:val="none" w:sz="0" w:space="0" w:color="auto"/>
              </w:divBdr>
            </w:div>
            <w:div w:id="1197038958">
              <w:marLeft w:val="0"/>
              <w:marRight w:val="0"/>
              <w:marTop w:val="0"/>
              <w:marBottom w:val="0"/>
              <w:divBdr>
                <w:top w:val="none" w:sz="0" w:space="0" w:color="auto"/>
                <w:left w:val="none" w:sz="0" w:space="0" w:color="auto"/>
                <w:bottom w:val="none" w:sz="0" w:space="0" w:color="auto"/>
                <w:right w:val="none" w:sz="0" w:space="0" w:color="auto"/>
              </w:divBdr>
            </w:div>
            <w:div w:id="1295789182">
              <w:marLeft w:val="0"/>
              <w:marRight w:val="0"/>
              <w:marTop w:val="0"/>
              <w:marBottom w:val="0"/>
              <w:divBdr>
                <w:top w:val="none" w:sz="0" w:space="0" w:color="auto"/>
                <w:left w:val="none" w:sz="0" w:space="0" w:color="auto"/>
                <w:bottom w:val="none" w:sz="0" w:space="0" w:color="auto"/>
                <w:right w:val="none" w:sz="0" w:space="0" w:color="auto"/>
              </w:divBdr>
            </w:div>
            <w:div w:id="1309168829">
              <w:marLeft w:val="0"/>
              <w:marRight w:val="0"/>
              <w:marTop w:val="0"/>
              <w:marBottom w:val="0"/>
              <w:divBdr>
                <w:top w:val="none" w:sz="0" w:space="0" w:color="auto"/>
                <w:left w:val="none" w:sz="0" w:space="0" w:color="auto"/>
                <w:bottom w:val="none" w:sz="0" w:space="0" w:color="auto"/>
                <w:right w:val="none" w:sz="0" w:space="0" w:color="auto"/>
              </w:divBdr>
            </w:div>
            <w:div w:id="1383478384">
              <w:marLeft w:val="0"/>
              <w:marRight w:val="0"/>
              <w:marTop w:val="0"/>
              <w:marBottom w:val="0"/>
              <w:divBdr>
                <w:top w:val="none" w:sz="0" w:space="0" w:color="auto"/>
                <w:left w:val="none" w:sz="0" w:space="0" w:color="auto"/>
                <w:bottom w:val="none" w:sz="0" w:space="0" w:color="auto"/>
                <w:right w:val="none" w:sz="0" w:space="0" w:color="auto"/>
              </w:divBdr>
            </w:div>
            <w:div w:id="1633361429">
              <w:marLeft w:val="0"/>
              <w:marRight w:val="0"/>
              <w:marTop w:val="0"/>
              <w:marBottom w:val="0"/>
              <w:divBdr>
                <w:top w:val="none" w:sz="0" w:space="0" w:color="auto"/>
                <w:left w:val="none" w:sz="0" w:space="0" w:color="auto"/>
                <w:bottom w:val="none" w:sz="0" w:space="0" w:color="auto"/>
                <w:right w:val="none" w:sz="0" w:space="0" w:color="auto"/>
              </w:divBdr>
            </w:div>
            <w:div w:id="1647854382">
              <w:marLeft w:val="0"/>
              <w:marRight w:val="0"/>
              <w:marTop w:val="0"/>
              <w:marBottom w:val="0"/>
              <w:divBdr>
                <w:top w:val="none" w:sz="0" w:space="0" w:color="auto"/>
                <w:left w:val="none" w:sz="0" w:space="0" w:color="auto"/>
                <w:bottom w:val="none" w:sz="0" w:space="0" w:color="auto"/>
                <w:right w:val="none" w:sz="0" w:space="0" w:color="auto"/>
              </w:divBdr>
            </w:div>
            <w:div w:id="1661349061">
              <w:marLeft w:val="0"/>
              <w:marRight w:val="0"/>
              <w:marTop w:val="0"/>
              <w:marBottom w:val="0"/>
              <w:divBdr>
                <w:top w:val="none" w:sz="0" w:space="0" w:color="auto"/>
                <w:left w:val="none" w:sz="0" w:space="0" w:color="auto"/>
                <w:bottom w:val="none" w:sz="0" w:space="0" w:color="auto"/>
                <w:right w:val="none" w:sz="0" w:space="0" w:color="auto"/>
              </w:divBdr>
            </w:div>
            <w:div w:id="1674642233">
              <w:marLeft w:val="0"/>
              <w:marRight w:val="0"/>
              <w:marTop w:val="0"/>
              <w:marBottom w:val="0"/>
              <w:divBdr>
                <w:top w:val="none" w:sz="0" w:space="0" w:color="auto"/>
                <w:left w:val="none" w:sz="0" w:space="0" w:color="auto"/>
                <w:bottom w:val="none" w:sz="0" w:space="0" w:color="auto"/>
                <w:right w:val="none" w:sz="0" w:space="0" w:color="auto"/>
              </w:divBdr>
            </w:div>
            <w:div w:id="1717779063">
              <w:marLeft w:val="0"/>
              <w:marRight w:val="0"/>
              <w:marTop w:val="0"/>
              <w:marBottom w:val="0"/>
              <w:divBdr>
                <w:top w:val="none" w:sz="0" w:space="0" w:color="auto"/>
                <w:left w:val="none" w:sz="0" w:space="0" w:color="auto"/>
                <w:bottom w:val="none" w:sz="0" w:space="0" w:color="auto"/>
                <w:right w:val="none" w:sz="0" w:space="0" w:color="auto"/>
              </w:divBdr>
            </w:div>
            <w:div w:id="1857184365">
              <w:marLeft w:val="0"/>
              <w:marRight w:val="0"/>
              <w:marTop w:val="0"/>
              <w:marBottom w:val="0"/>
              <w:divBdr>
                <w:top w:val="none" w:sz="0" w:space="0" w:color="auto"/>
                <w:left w:val="none" w:sz="0" w:space="0" w:color="auto"/>
                <w:bottom w:val="none" w:sz="0" w:space="0" w:color="auto"/>
                <w:right w:val="none" w:sz="0" w:space="0" w:color="auto"/>
              </w:divBdr>
            </w:div>
            <w:div w:id="1872373408">
              <w:marLeft w:val="0"/>
              <w:marRight w:val="0"/>
              <w:marTop w:val="0"/>
              <w:marBottom w:val="0"/>
              <w:divBdr>
                <w:top w:val="none" w:sz="0" w:space="0" w:color="auto"/>
                <w:left w:val="none" w:sz="0" w:space="0" w:color="auto"/>
                <w:bottom w:val="none" w:sz="0" w:space="0" w:color="auto"/>
                <w:right w:val="none" w:sz="0" w:space="0" w:color="auto"/>
              </w:divBdr>
            </w:div>
            <w:div w:id="1896117424">
              <w:marLeft w:val="0"/>
              <w:marRight w:val="0"/>
              <w:marTop w:val="0"/>
              <w:marBottom w:val="0"/>
              <w:divBdr>
                <w:top w:val="none" w:sz="0" w:space="0" w:color="auto"/>
                <w:left w:val="none" w:sz="0" w:space="0" w:color="auto"/>
                <w:bottom w:val="none" w:sz="0" w:space="0" w:color="auto"/>
                <w:right w:val="none" w:sz="0" w:space="0" w:color="auto"/>
              </w:divBdr>
            </w:div>
            <w:div w:id="1910311697">
              <w:marLeft w:val="0"/>
              <w:marRight w:val="0"/>
              <w:marTop w:val="0"/>
              <w:marBottom w:val="0"/>
              <w:divBdr>
                <w:top w:val="none" w:sz="0" w:space="0" w:color="auto"/>
                <w:left w:val="none" w:sz="0" w:space="0" w:color="auto"/>
                <w:bottom w:val="none" w:sz="0" w:space="0" w:color="auto"/>
                <w:right w:val="none" w:sz="0" w:space="0" w:color="auto"/>
              </w:divBdr>
            </w:div>
            <w:div w:id="1911380265">
              <w:marLeft w:val="0"/>
              <w:marRight w:val="0"/>
              <w:marTop w:val="0"/>
              <w:marBottom w:val="0"/>
              <w:divBdr>
                <w:top w:val="none" w:sz="0" w:space="0" w:color="auto"/>
                <w:left w:val="none" w:sz="0" w:space="0" w:color="auto"/>
                <w:bottom w:val="none" w:sz="0" w:space="0" w:color="auto"/>
                <w:right w:val="none" w:sz="0" w:space="0" w:color="auto"/>
              </w:divBdr>
            </w:div>
            <w:div w:id="1922838017">
              <w:marLeft w:val="0"/>
              <w:marRight w:val="0"/>
              <w:marTop w:val="0"/>
              <w:marBottom w:val="0"/>
              <w:divBdr>
                <w:top w:val="none" w:sz="0" w:space="0" w:color="auto"/>
                <w:left w:val="none" w:sz="0" w:space="0" w:color="auto"/>
                <w:bottom w:val="none" w:sz="0" w:space="0" w:color="auto"/>
                <w:right w:val="none" w:sz="0" w:space="0" w:color="auto"/>
              </w:divBdr>
            </w:div>
            <w:div w:id="1932079731">
              <w:marLeft w:val="0"/>
              <w:marRight w:val="0"/>
              <w:marTop w:val="0"/>
              <w:marBottom w:val="0"/>
              <w:divBdr>
                <w:top w:val="none" w:sz="0" w:space="0" w:color="auto"/>
                <w:left w:val="none" w:sz="0" w:space="0" w:color="auto"/>
                <w:bottom w:val="none" w:sz="0" w:space="0" w:color="auto"/>
                <w:right w:val="none" w:sz="0" w:space="0" w:color="auto"/>
              </w:divBdr>
            </w:div>
            <w:div w:id="1941254141">
              <w:marLeft w:val="0"/>
              <w:marRight w:val="0"/>
              <w:marTop w:val="0"/>
              <w:marBottom w:val="0"/>
              <w:divBdr>
                <w:top w:val="none" w:sz="0" w:space="0" w:color="auto"/>
                <w:left w:val="none" w:sz="0" w:space="0" w:color="auto"/>
                <w:bottom w:val="none" w:sz="0" w:space="0" w:color="auto"/>
                <w:right w:val="none" w:sz="0" w:space="0" w:color="auto"/>
              </w:divBdr>
            </w:div>
            <w:div w:id="1951430948">
              <w:marLeft w:val="0"/>
              <w:marRight w:val="0"/>
              <w:marTop w:val="0"/>
              <w:marBottom w:val="0"/>
              <w:divBdr>
                <w:top w:val="none" w:sz="0" w:space="0" w:color="auto"/>
                <w:left w:val="none" w:sz="0" w:space="0" w:color="auto"/>
                <w:bottom w:val="none" w:sz="0" w:space="0" w:color="auto"/>
                <w:right w:val="none" w:sz="0" w:space="0" w:color="auto"/>
              </w:divBdr>
            </w:div>
            <w:div w:id="1956908216">
              <w:marLeft w:val="0"/>
              <w:marRight w:val="0"/>
              <w:marTop w:val="0"/>
              <w:marBottom w:val="0"/>
              <w:divBdr>
                <w:top w:val="none" w:sz="0" w:space="0" w:color="auto"/>
                <w:left w:val="none" w:sz="0" w:space="0" w:color="auto"/>
                <w:bottom w:val="none" w:sz="0" w:space="0" w:color="auto"/>
                <w:right w:val="none" w:sz="0" w:space="0" w:color="auto"/>
              </w:divBdr>
            </w:div>
            <w:div w:id="1959680518">
              <w:marLeft w:val="0"/>
              <w:marRight w:val="0"/>
              <w:marTop w:val="0"/>
              <w:marBottom w:val="0"/>
              <w:divBdr>
                <w:top w:val="none" w:sz="0" w:space="0" w:color="auto"/>
                <w:left w:val="none" w:sz="0" w:space="0" w:color="auto"/>
                <w:bottom w:val="none" w:sz="0" w:space="0" w:color="auto"/>
                <w:right w:val="none" w:sz="0" w:space="0" w:color="auto"/>
              </w:divBdr>
            </w:div>
            <w:div w:id="2002737912">
              <w:marLeft w:val="0"/>
              <w:marRight w:val="0"/>
              <w:marTop w:val="0"/>
              <w:marBottom w:val="0"/>
              <w:divBdr>
                <w:top w:val="none" w:sz="0" w:space="0" w:color="auto"/>
                <w:left w:val="none" w:sz="0" w:space="0" w:color="auto"/>
                <w:bottom w:val="none" w:sz="0" w:space="0" w:color="auto"/>
                <w:right w:val="none" w:sz="0" w:space="0" w:color="auto"/>
              </w:divBdr>
            </w:div>
            <w:div w:id="2015569672">
              <w:marLeft w:val="0"/>
              <w:marRight w:val="0"/>
              <w:marTop w:val="0"/>
              <w:marBottom w:val="0"/>
              <w:divBdr>
                <w:top w:val="none" w:sz="0" w:space="0" w:color="auto"/>
                <w:left w:val="none" w:sz="0" w:space="0" w:color="auto"/>
                <w:bottom w:val="none" w:sz="0" w:space="0" w:color="auto"/>
                <w:right w:val="none" w:sz="0" w:space="0" w:color="auto"/>
              </w:divBdr>
            </w:div>
            <w:div w:id="2040927523">
              <w:marLeft w:val="0"/>
              <w:marRight w:val="0"/>
              <w:marTop w:val="0"/>
              <w:marBottom w:val="0"/>
              <w:divBdr>
                <w:top w:val="none" w:sz="0" w:space="0" w:color="auto"/>
                <w:left w:val="none" w:sz="0" w:space="0" w:color="auto"/>
                <w:bottom w:val="none" w:sz="0" w:space="0" w:color="auto"/>
                <w:right w:val="none" w:sz="0" w:space="0" w:color="auto"/>
              </w:divBdr>
            </w:div>
            <w:div w:id="2092047407">
              <w:marLeft w:val="0"/>
              <w:marRight w:val="0"/>
              <w:marTop w:val="0"/>
              <w:marBottom w:val="0"/>
              <w:divBdr>
                <w:top w:val="none" w:sz="0" w:space="0" w:color="auto"/>
                <w:left w:val="none" w:sz="0" w:space="0" w:color="auto"/>
                <w:bottom w:val="none" w:sz="0" w:space="0" w:color="auto"/>
                <w:right w:val="none" w:sz="0" w:space="0" w:color="auto"/>
              </w:divBdr>
            </w:div>
            <w:div w:id="2095322588">
              <w:marLeft w:val="0"/>
              <w:marRight w:val="0"/>
              <w:marTop w:val="0"/>
              <w:marBottom w:val="0"/>
              <w:divBdr>
                <w:top w:val="none" w:sz="0" w:space="0" w:color="auto"/>
                <w:left w:val="none" w:sz="0" w:space="0" w:color="auto"/>
                <w:bottom w:val="none" w:sz="0" w:space="0" w:color="auto"/>
                <w:right w:val="none" w:sz="0" w:space="0" w:color="auto"/>
              </w:divBdr>
            </w:div>
          </w:divsChild>
        </w:div>
        <w:div w:id="862010689">
          <w:marLeft w:val="0"/>
          <w:marRight w:val="0"/>
          <w:marTop w:val="0"/>
          <w:marBottom w:val="0"/>
          <w:divBdr>
            <w:top w:val="none" w:sz="0" w:space="0" w:color="auto"/>
            <w:left w:val="none" w:sz="0" w:space="0" w:color="auto"/>
            <w:bottom w:val="none" w:sz="0" w:space="0" w:color="auto"/>
            <w:right w:val="none" w:sz="0" w:space="0" w:color="auto"/>
          </w:divBdr>
          <w:divsChild>
            <w:div w:id="66148750">
              <w:marLeft w:val="0"/>
              <w:marRight w:val="0"/>
              <w:marTop w:val="0"/>
              <w:marBottom w:val="0"/>
              <w:divBdr>
                <w:top w:val="none" w:sz="0" w:space="0" w:color="auto"/>
                <w:left w:val="none" w:sz="0" w:space="0" w:color="auto"/>
                <w:bottom w:val="none" w:sz="0" w:space="0" w:color="auto"/>
                <w:right w:val="none" w:sz="0" w:space="0" w:color="auto"/>
              </w:divBdr>
            </w:div>
            <w:div w:id="107820074">
              <w:marLeft w:val="0"/>
              <w:marRight w:val="0"/>
              <w:marTop w:val="0"/>
              <w:marBottom w:val="0"/>
              <w:divBdr>
                <w:top w:val="none" w:sz="0" w:space="0" w:color="auto"/>
                <w:left w:val="none" w:sz="0" w:space="0" w:color="auto"/>
                <w:bottom w:val="none" w:sz="0" w:space="0" w:color="auto"/>
                <w:right w:val="none" w:sz="0" w:space="0" w:color="auto"/>
              </w:divBdr>
            </w:div>
            <w:div w:id="129830005">
              <w:marLeft w:val="0"/>
              <w:marRight w:val="0"/>
              <w:marTop w:val="0"/>
              <w:marBottom w:val="0"/>
              <w:divBdr>
                <w:top w:val="none" w:sz="0" w:space="0" w:color="auto"/>
                <w:left w:val="none" w:sz="0" w:space="0" w:color="auto"/>
                <w:bottom w:val="none" w:sz="0" w:space="0" w:color="auto"/>
                <w:right w:val="none" w:sz="0" w:space="0" w:color="auto"/>
              </w:divBdr>
            </w:div>
            <w:div w:id="274098549">
              <w:marLeft w:val="0"/>
              <w:marRight w:val="0"/>
              <w:marTop w:val="0"/>
              <w:marBottom w:val="0"/>
              <w:divBdr>
                <w:top w:val="none" w:sz="0" w:space="0" w:color="auto"/>
                <w:left w:val="none" w:sz="0" w:space="0" w:color="auto"/>
                <w:bottom w:val="none" w:sz="0" w:space="0" w:color="auto"/>
                <w:right w:val="none" w:sz="0" w:space="0" w:color="auto"/>
              </w:divBdr>
            </w:div>
            <w:div w:id="323246239">
              <w:marLeft w:val="0"/>
              <w:marRight w:val="0"/>
              <w:marTop w:val="0"/>
              <w:marBottom w:val="0"/>
              <w:divBdr>
                <w:top w:val="none" w:sz="0" w:space="0" w:color="auto"/>
                <w:left w:val="none" w:sz="0" w:space="0" w:color="auto"/>
                <w:bottom w:val="none" w:sz="0" w:space="0" w:color="auto"/>
                <w:right w:val="none" w:sz="0" w:space="0" w:color="auto"/>
              </w:divBdr>
            </w:div>
            <w:div w:id="469709048">
              <w:marLeft w:val="0"/>
              <w:marRight w:val="0"/>
              <w:marTop w:val="0"/>
              <w:marBottom w:val="0"/>
              <w:divBdr>
                <w:top w:val="none" w:sz="0" w:space="0" w:color="auto"/>
                <w:left w:val="none" w:sz="0" w:space="0" w:color="auto"/>
                <w:bottom w:val="none" w:sz="0" w:space="0" w:color="auto"/>
                <w:right w:val="none" w:sz="0" w:space="0" w:color="auto"/>
              </w:divBdr>
            </w:div>
            <w:div w:id="484977059">
              <w:marLeft w:val="0"/>
              <w:marRight w:val="0"/>
              <w:marTop w:val="0"/>
              <w:marBottom w:val="0"/>
              <w:divBdr>
                <w:top w:val="none" w:sz="0" w:space="0" w:color="auto"/>
                <w:left w:val="none" w:sz="0" w:space="0" w:color="auto"/>
                <w:bottom w:val="none" w:sz="0" w:space="0" w:color="auto"/>
                <w:right w:val="none" w:sz="0" w:space="0" w:color="auto"/>
              </w:divBdr>
            </w:div>
            <w:div w:id="494227116">
              <w:marLeft w:val="0"/>
              <w:marRight w:val="0"/>
              <w:marTop w:val="0"/>
              <w:marBottom w:val="0"/>
              <w:divBdr>
                <w:top w:val="none" w:sz="0" w:space="0" w:color="auto"/>
                <w:left w:val="none" w:sz="0" w:space="0" w:color="auto"/>
                <w:bottom w:val="none" w:sz="0" w:space="0" w:color="auto"/>
                <w:right w:val="none" w:sz="0" w:space="0" w:color="auto"/>
              </w:divBdr>
            </w:div>
            <w:div w:id="494762396">
              <w:marLeft w:val="0"/>
              <w:marRight w:val="0"/>
              <w:marTop w:val="0"/>
              <w:marBottom w:val="0"/>
              <w:divBdr>
                <w:top w:val="none" w:sz="0" w:space="0" w:color="auto"/>
                <w:left w:val="none" w:sz="0" w:space="0" w:color="auto"/>
                <w:bottom w:val="none" w:sz="0" w:space="0" w:color="auto"/>
                <w:right w:val="none" w:sz="0" w:space="0" w:color="auto"/>
              </w:divBdr>
            </w:div>
            <w:div w:id="539443027">
              <w:marLeft w:val="0"/>
              <w:marRight w:val="0"/>
              <w:marTop w:val="0"/>
              <w:marBottom w:val="0"/>
              <w:divBdr>
                <w:top w:val="none" w:sz="0" w:space="0" w:color="auto"/>
                <w:left w:val="none" w:sz="0" w:space="0" w:color="auto"/>
                <w:bottom w:val="none" w:sz="0" w:space="0" w:color="auto"/>
                <w:right w:val="none" w:sz="0" w:space="0" w:color="auto"/>
              </w:divBdr>
            </w:div>
            <w:div w:id="646588496">
              <w:marLeft w:val="0"/>
              <w:marRight w:val="0"/>
              <w:marTop w:val="0"/>
              <w:marBottom w:val="0"/>
              <w:divBdr>
                <w:top w:val="none" w:sz="0" w:space="0" w:color="auto"/>
                <w:left w:val="none" w:sz="0" w:space="0" w:color="auto"/>
                <w:bottom w:val="none" w:sz="0" w:space="0" w:color="auto"/>
                <w:right w:val="none" w:sz="0" w:space="0" w:color="auto"/>
              </w:divBdr>
            </w:div>
            <w:div w:id="878399158">
              <w:marLeft w:val="0"/>
              <w:marRight w:val="0"/>
              <w:marTop w:val="0"/>
              <w:marBottom w:val="0"/>
              <w:divBdr>
                <w:top w:val="none" w:sz="0" w:space="0" w:color="auto"/>
                <w:left w:val="none" w:sz="0" w:space="0" w:color="auto"/>
                <w:bottom w:val="none" w:sz="0" w:space="0" w:color="auto"/>
                <w:right w:val="none" w:sz="0" w:space="0" w:color="auto"/>
              </w:divBdr>
            </w:div>
            <w:div w:id="1209537250">
              <w:marLeft w:val="0"/>
              <w:marRight w:val="0"/>
              <w:marTop w:val="0"/>
              <w:marBottom w:val="0"/>
              <w:divBdr>
                <w:top w:val="none" w:sz="0" w:space="0" w:color="auto"/>
                <w:left w:val="none" w:sz="0" w:space="0" w:color="auto"/>
                <w:bottom w:val="none" w:sz="0" w:space="0" w:color="auto"/>
                <w:right w:val="none" w:sz="0" w:space="0" w:color="auto"/>
              </w:divBdr>
            </w:div>
            <w:div w:id="1328053454">
              <w:marLeft w:val="0"/>
              <w:marRight w:val="0"/>
              <w:marTop w:val="0"/>
              <w:marBottom w:val="0"/>
              <w:divBdr>
                <w:top w:val="none" w:sz="0" w:space="0" w:color="auto"/>
                <w:left w:val="none" w:sz="0" w:space="0" w:color="auto"/>
                <w:bottom w:val="none" w:sz="0" w:space="0" w:color="auto"/>
                <w:right w:val="none" w:sz="0" w:space="0" w:color="auto"/>
              </w:divBdr>
            </w:div>
            <w:div w:id="1406759693">
              <w:marLeft w:val="0"/>
              <w:marRight w:val="0"/>
              <w:marTop w:val="0"/>
              <w:marBottom w:val="0"/>
              <w:divBdr>
                <w:top w:val="none" w:sz="0" w:space="0" w:color="auto"/>
                <w:left w:val="none" w:sz="0" w:space="0" w:color="auto"/>
                <w:bottom w:val="none" w:sz="0" w:space="0" w:color="auto"/>
                <w:right w:val="none" w:sz="0" w:space="0" w:color="auto"/>
              </w:divBdr>
            </w:div>
            <w:div w:id="1407803512">
              <w:marLeft w:val="0"/>
              <w:marRight w:val="0"/>
              <w:marTop w:val="0"/>
              <w:marBottom w:val="0"/>
              <w:divBdr>
                <w:top w:val="none" w:sz="0" w:space="0" w:color="auto"/>
                <w:left w:val="none" w:sz="0" w:space="0" w:color="auto"/>
                <w:bottom w:val="none" w:sz="0" w:space="0" w:color="auto"/>
                <w:right w:val="none" w:sz="0" w:space="0" w:color="auto"/>
              </w:divBdr>
            </w:div>
            <w:div w:id="1499538070">
              <w:marLeft w:val="0"/>
              <w:marRight w:val="0"/>
              <w:marTop w:val="0"/>
              <w:marBottom w:val="0"/>
              <w:divBdr>
                <w:top w:val="none" w:sz="0" w:space="0" w:color="auto"/>
                <w:left w:val="none" w:sz="0" w:space="0" w:color="auto"/>
                <w:bottom w:val="none" w:sz="0" w:space="0" w:color="auto"/>
                <w:right w:val="none" w:sz="0" w:space="0" w:color="auto"/>
              </w:divBdr>
            </w:div>
            <w:div w:id="1585610257">
              <w:marLeft w:val="0"/>
              <w:marRight w:val="0"/>
              <w:marTop w:val="0"/>
              <w:marBottom w:val="0"/>
              <w:divBdr>
                <w:top w:val="none" w:sz="0" w:space="0" w:color="auto"/>
                <w:left w:val="none" w:sz="0" w:space="0" w:color="auto"/>
                <w:bottom w:val="none" w:sz="0" w:space="0" w:color="auto"/>
                <w:right w:val="none" w:sz="0" w:space="0" w:color="auto"/>
              </w:divBdr>
            </w:div>
            <w:div w:id="1646081922">
              <w:marLeft w:val="0"/>
              <w:marRight w:val="0"/>
              <w:marTop w:val="0"/>
              <w:marBottom w:val="0"/>
              <w:divBdr>
                <w:top w:val="none" w:sz="0" w:space="0" w:color="auto"/>
                <w:left w:val="none" w:sz="0" w:space="0" w:color="auto"/>
                <w:bottom w:val="none" w:sz="0" w:space="0" w:color="auto"/>
                <w:right w:val="none" w:sz="0" w:space="0" w:color="auto"/>
              </w:divBdr>
            </w:div>
            <w:div w:id="1658535808">
              <w:marLeft w:val="0"/>
              <w:marRight w:val="0"/>
              <w:marTop w:val="0"/>
              <w:marBottom w:val="0"/>
              <w:divBdr>
                <w:top w:val="none" w:sz="0" w:space="0" w:color="auto"/>
                <w:left w:val="none" w:sz="0" w:space="0" w:color="auto"/>
                <w:bottom w:val="none" w:sz="0" w:space="0" w:color="auto"/>
                <w:right w:val="none" w:sz="0" w:space="0" w:color="auto"/>
              </w:divBdr>
            </w:div>
            <w:div w:id="1827552090">
              <w:marLeft w:val="0"/>
              <w:marRight w:val="0"/>
              <w:marTop w:val="0"/>
              <w:marBottom w:val="0"/>
              <w:divBdr>
                <w:top w:val="none" w:sz="0" w:space="0" w:color="auto"/>
                <w:left w:val="none" w:sz="0" w:space="0" w:color="auto"/>
                <w:bottom w:val="none" w:sz="0" w:space="0" w:color="auto"/>
                <w:right w:val="none" w:sz="0" w:space="0" w:color="auto"/>
              </w:divBdr>
            </w:div>
            <w:div w:id="1840803225">
              <w:marLeft w:val="0"/>
              <w:marRight w:val="0"/>
              <w:marTop w:val="0"/>
              <w:marBottom w:val="0"/>
              <w:divBdr>
                <w:top w:val="none" w:sz="0" w:space="0" w:color="auto"/>
                <w:left w:val="none" w:sz="0" w:space="0" w:color="auto"/>
                <w:bottom w:val="none" w:sz="0" w:space="0" w:color="auto"/>
                <w:right w:val="none" w:sz="0" w:space="0" w:color="auto"/>
              </w:divBdr>
            </w:div>
            <w:div w:id="1946377256">
              <w:marLeft w:val="0"/>
              <w:marRight w:val="0"/>
              <w:marTop w:val="0"/>
              <w:marBottom w:val="0"/>
              <w:divBdr>
                <w:top w:val="none" w:sz="0" w:space="0" w:color="auto"/>
                <w:left w:val="none" w:sz="0" w:space="0" w:color="auto"/>
                <w:bottom w:val="none" w:sz="0" w:space="0" w:color="auto"/>
                <w:right w:val="none" w:sz="0" w:space="0" w:color="auto"/>
              </w:divBdr>
            </w:div>
            <w:div w:id="1949383611">
              <w:marLeft w:val="0"/>
              <w:marRight w:val="0"/>
              <w:marTop w:val="0"/>
              <w:marBottom w:val="0"/>
              <w:divBdr>
                <w:top w:val="none" w:sz="0" w:space="0" w:color="auto"/>
                <w:left w:val="none" w:sz="0" w:space="0" w:color="auto"/>
                <w:bottom w:val="none" w:sz="0" w:space="0" w:color="auto"/>
                <w:right w:val="none" w:sz="0" w:space="0" w:color="auto"/>
              </w:divBdr>
            </w:div>
            <w:div w:id="2096591265">
              <w:marLeft w:val="0"/>
              <w:marRight w:val="0"/>
              <w:marTop w:val="0"/>
              <w:marBottom w:val="0"/>
              <w:divBdr>
                <w:top w:val="none" w:sz="0" w:space="0" w:color="auto"/>
                <w:left w:val="none" w:sz="0" w:space="0" w:color="auto"/>
                <w:bottom w:val="none" w:sz="0" w:space="0" w:color="auto"/>
                <w:right w:val="none" w:sz="0" w:space="0" w:color="auto"/>
              </w:divBdr>
            </w:div>
            <w:div w:id="213047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467961">
      <w:bodyDiv w:val="1"/>
      <w:marLeft w:val="0"/>
      <w:marRight w:val="0"/>
      <w:marTop w:val="0"/>
      <w:marBottom w:val="0"/>
      <w:divBdr>
        <w:top w:val="none" w:sz="0" w:space="0" w:color="auto"/>
        <w:left w:val="none" w:sz="0" w:space="0" w:color="auto"/>
        <w:bottom w:val="none" w:sz="0" w:space="0" w:color="auto"/>
        <w:right w:val="none" w:sz="0" w:space="0" w:color="auto"/>
      </w:divBdr>
    </w:div>
    <w:div w:id="355547737">
      <w:bodyDiv w:val="1"/>
      <w:marLeft w:val="0"/>
      <w:marRight w:val="0"/>
      <w:marTop w:val="0"/>
      <w:marBottom w:val="0"/>
      <w:divBdr>
        <w:top w:val="none" w:sz="0" w:space="0" w:color="auto"/>
        <w:left w:val="none" w:sz="0" w:space="0" w:color="auto"/>
        <w:bottom w:val="none" w:sz="0" w:space="0" w:color="auto"/>
        <w:right w:val="none" w:sz="0" w:space="0" w:color="auto"/>
      </w:divBdr>
    </w:div>
    <w:div w:id="360545820">
      <w:bodyDiv w:val="1"/>
      <w:marLeft w:val="0"/>
      <w:marRight w:val="0"/>
      <w:marTop w:val="0"/>
      <w:marBottom w:val="0"/>
      <w:divBdr>
        <w:top w:val="none" w:sz="0" w:space="0" w:color="auto"/>
        <w:left w:val="none" w:sz="0" w:space="0" w:color="auto"/>
        <w:bottom w:val="none" w:sz="0" w:space="0" w:color="auto"/>
        <w:right w:val="none" w:sz="0" w:space="0" w:color="auto"/>
      </w:divBdr>
    </w:div>
    <w:div w:id="413013964">
      <w:bodyDiv w:val="1"/>
      <w:marLeft w:val="0"/>
      <w:marRight w:val="0"/>
      <w:marTop w:val="0"/>
      <w:marBottom w:val="0"/>
      <w:divBdr>
        <w:top w:val="none" w:sz="0" w:space="0" w:color="auto"/>
        <w:left w:val="none" w:sz="0" w:space="0" w:color="auto"/>
        <w:bottom w:val="none" w:sz="0" w:space="0" w:color="auto"/>
        <w:right w:val="none" w:sz="0" w:space="0" w:color="auto"/>
      </w:divBdr>
    </w:div>
    <w:div w:id="507673988">
      <w:bodyDiv w:val="1"/>
      <w:marLeft w:val="0"/>
      <w:marRight w:val="0"/>
      <w:marTop w:val="0"/>
      <w:marBottom w:val="0"/>
      <w:divBdr>
        <w:top w:val="none" w:sz="0" w:space="0" w:color="auto"/>
        <w:left w:val="none" w:sz="0" w:space="0" w:color="auto"/>
        <w:bottom w:val="none" w:sz="0" w:space="0" w:color="auto"/>
        <w:right w:val="none" w:sz="0" w:space="0" w:color="auto"/>
      </w:divBdr>
    </w:div>
    <w:div w:id="512643793">
      <w:bodyDiv w:val="1"/>
      <w:marLeft w:val="0"/>
      <w:marRight w:val="0"/>
      <w:marTop w:val="0"/>
      <w:marBottom w:val="0"/>
      <w:divBdr>
        <w:top w:val="none" w:sz="0" w:space="0" w:color="auto"/>
        <w:left w:val="none" w:sz="0" w:space="0" w:color="auto"/>
        <w:bottom w:val="none" w:sz="0" w:space="0" w:color="auto"/>
        <w:right w:val="none" w:sz="0" w:space="0" w:color="auto"/>
      </w:divBdr>
      <w:divsChild>
        <w:div w:id="37096303">
          <w:marLeft w:val="0"/>
          <w:marRight w:val="0"/>
          <w:marTop w:val="0"/>
          <w:marBottom w:val="0"/>
          <w:divBdr>
            <w:top w:val="none" w:sz="0" w:space="0" w:color="auto"/>
            <w:left w:val="none" w:sz="0" w:space="0" w:color="auto"/>
            <w:bottom w:val="none" w:sz="0" w:space="0" w:color="auto"/>
            <w:right w:val="none" w:sz="0" w:space="0" w:color="auto"/>
          </w:divBdr>
        </w:div>
      </w:divsChild>
    </w:div>
    <w:div w:id="521670159">
      <w:bodyDiv w:val="1"/>
      <w:marLeft w:val="0"/>
      <w:marRight w:val="0"/>
      <w:marTop w:val="0"/>
      <w:marBottom w:val="0"/>
      <w:divBdr>
        <w:top w:val="none" w:sz="0" w:space="0" w:color="auto"/>
        <w:left w:val="none" w:sz="0" w:space="0" w:color="auto"/>
        <w:bottom w:val="none" w:sz="0" w:space="0" w:color="auto"/>
        <w:right w:val="none" w:sz="0" w:space="0" w:color="auto"/>
      </w:divBdr>
    </w:div>
    <w:div w:id="547181092">
      <w:bodyDiv w:val="1"/>
      <w:marLeft w:val="0"/>
      <w:marRight w:val="0"/>
      <w:marTop w:val="0"/>
      <w:marBottom w:val="0"/>
      <w:divBdr>
        <w:top w:val="none" w:sz="0" w:space="0" w:color="auto"/>
        <w:left w:val="none" w:sz="0" w:space="0" w:color="auto"/>
        <w:bottom w:val="none" w:sz="0" w:space="0" w:color="auto"/>
        <w:right w:val="none" w:sz="0" w:space="0" w:color="auto"/>
      </w:divBdr>
      <w:divsChild>
        <w:div w:id="1540044831">
          <w:marLeft w:val="0"/>
          <w:marRight w:val="0"/>
          <w:marTop w:val="0"/>
          <w:marBottom w:val="0"/>
          <w:divBdr>
            <w:top w:val="none" w:sz="0" w:space="0" w:color="auto"/>
            <w:left w:val="none" w:sz="0" w:space="0" w:color="auto"/>
            <w:bottom w:val="none" w:sz="0" w:space="0" w:color="auto"/>
            <w:right w:val="none" w:sz="0" w:space="0" w:color="auto"/>
          </w:divBdr>
          <w:divsChild>
            <w:div w:id="1719237883">
              <w:marLeft w:val="0"/>
              <w:marRight w:val="0"/>
              <w:marTop w:val="0"/>
              <w:marBottom w:val="0"/>
              <w:divBdr>
                <w:top w:val="none" w:sz="0" w:space="0" w:color="auto"/>
                <w:left w:val="none" w:sz="0" w:space="0" w:color="auto"/>
                <w:bottom w:val="none" w:sz="0" w:space="0" w:color="auto"/>
                <w:right w:val="none" w:sz="0" w:space="0" w:color="auto"/>
              </w:divBdr>
              <w:divsChild>
                <w:div w:id="417797404">
                  <w:marLeft w:val="0"/>
                  <w:marRight w:val="0"/>
                  <w:marTop w:val="0"/>
                  <w:marBottom w:val="0"/>
                  <w:divBdr>
                    <w:top w:val="none" w:sz="0" w:space="0" w:color="auto"/>
                    <w:left w:val="none" w:sz="0" w:space="0" w:color="auto"/>
                    <w:bottom w:val="none" w:sz="0" w:space="0" w:color="auto"/>
                    <w:right w:val="none" w:sz="0" w:space="0" w:color="auto"/>
                  </w:divBdr>
                  <w:divsChild>
                    <w:div w:id="1719864054">
                      <w:marLeft w:val="0"/>
                      <w:marRight w:val="0"/>
                      <w:marTop w:val="0"/>
                      <w:marBottom w:val="0"/>
                      <w:divBdr>
                        <w:top w:val="none" w:sz="0" w:space="0" w:color="auto"/>
                        <w:left w:val="none" w:sz="0" w:space="0" w:color="auto"/>
                        <w:bottom w:val="none" w:sz="0" w:space="0" w:color="auto"/>
                        <w:right w:val="none" w:sz="0" w:space="0" w:color="auto"/>
                      </w:divBdr>
                      <w:divsChild>
                        <w:div w:id="177185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7423273">
      <w:bodyDiv w:val="1"/>
      <w:marLeft w:val="0"/>
      <w:marRight w:val="0"/>
      <w:marTop w:val="0"/>
      <w:marBottom w:val="0"/>
      <w:divBdr>
        <w:top w:val="none" w:sz="0" w:space="0" w:color="auto"/>
        <w:left w:val="none" w:sz="0" w:space="0" w:color="auto"/>
        <w:bottom w:val="none" w:sz="0" w:space="0" w:color="auto"/>
        <w:right w:val="none" w:sz="0" w:space="0" w:color="auto"/>
      </w:divBdr>
    </w:div>
    <w:div w:id="658506976">
      <w:bodyDiv w:val="1"/>
      <w:marLeft w:val="0"/>
      <w:marRight w:val="0"/>
      <w:marTop w:val="0"/>
      <w:marBottom w:val="0"/>
      <w:divBdr>
        <w:top w:val="none" w:sz="0" w:space="0" w:color="auto"/>
        <w:left w:val="none" w:sz="0" w:space="0" w:color="auto"/>
        <w:bottom w:val="none" w:sz="0" w:space="0" w:color="auto"/>
        <w:right w:val="none" w:sz="0" w:space="0" w:color="auto"/>
      </w:divBdr>
    </w:div>
    <w:div w:id="665476372">
      <w:bodyDiv w:val="1"/>
      <w:marLeft w:val="0"/>
      <w:marRight w:val="0"/>
      <w:marTop w:val="0"/>
      <w:marBottom w:val="0"/>
      <w:divBdr>
        <w:top w:val="none" w:sz="0" w:space="0" w:color="auto"/>
        <w:left w:val="none" w:sz="0" w:space="0" w:color="auto"/>
        <w:bottom w:val="none" w:sz="0" w:space="0" w:color="auto"/>
        <w:right w:val="none" w:sz="0" w:space="0" w:color="auto"/>
      </w:divBdr>
    </w:div>
    <w:div w:id="669060886">
      <w:bodyDiv w:val="1"/>
      <w:marLeft w:val="0"/>
      <w:marRight w:val="0"/>
      <w:marTop w:val="0"/>
      <w:marBottom w:val="0"/>
      <w:divBdr>
        <w:top w:val="none" w:sz="0" w:space="0" w:color="auto"/>
        <w:left w:val="none" w:sz="0" w:space="0" w:color="auto"/>
        <w:bottom w:val="none" w:sz="0" w:space="0" w:color="auto"/>
        <w:right w:val="none" w:sz="0" w:space="0" w:color="auto"/>
      </w:divBdr>
    </w:div>
    <w:div w:id="686639619">
      <w:bodyDiv w:val="1"/>
      <w:marLeft w:val="0"/>
      <w:marRight w:val="0"/>
      <w:marTop w:val="0"/>
      <w:marBottom w:val="0"/>
      <w:divBdr>
        <w:top w:val="none" w:sz="0" w:space="0" w:color="auto"/>
        <w:left w:val="none" w:sz="0" w:space="0" w:color="auto"/>
        <w:bottom w:val="none" w:sz="0" w:space="0" w:color="auto"/>
        <w:right w:val="none" w:sz="0" w:space="0" w:color="auto"/>
      </w:divBdr>
    </w:div>
    <w:div w:id="708989578">
      <w:bodyDiv w:val="1"/>
      <w:marLeft w:val="0"/>
      <w:marRight w:val="0"/>
      <w:marTop w:val="0"/>
      <w:marBottom w:val="0"/>
      <w:divBdr>
        <w:top w:val="none" w:sz="0" w:space="0" w:color="auto"/>
        <w:left w:val="none" w:sz="0" w:space="0" w:color="auto"/>
        <w:bottom w:val="none" w:sz="0" w:space="0" w:color="auto"/>
        <w:right w:val="none" w:sz="0" w:space="0" w:color="auto"/>
      </w:divBdr>
    </w:div>
    <w:div w:id="734008560">
      <w:bodyDiv w:val="1"/>
      <w:marLeft w:val="0"/>
      <w:marRight w:val="0"/>
      <w:marTop w:val="0"/>
      <w:marBottom w:val="0"/>
      <w:divBdr>
        <w:top w:val="none" w:sz="0" w:space="0" w:color="auto"/>
        <w:left w:val="none" w:sz="0" w:space="0" w:color="auto"/>
        <w:bottom w:val="none" w:sz="0" w:space="0" w:color="auto"/>
        <w:right w:val="none" w:sz="0" w:space="0" w:color="auto"/>
      </w:divBdr>
    </w:div>
    <w:div w:id="746419056">
      <w:bodyDiv w:val="1"/>
      <w:marLeft w:val="0"/>
      <w:marRight w:val="0"/>
      <w:marTop w:val="0"/>
      <w:marBottom w:val="0"/>
      <w:divBdr>
        <w:top w:val="none" w:sz="0" w:space="0" w:color="auto"/>
        <w:left w:val="none" w:sz="0" w:space="0" w:color="auto"/>
        <w:bottom w:val="none" w:sz="0" w:space="0" w:color="auto"/>
        <w:right w:val="none" w:sz="0" w:space="0" w:color="auto"/>
      </w:divBdr>
    </w:div>
    <w:div w:id="792601628">
      <w:bodyDiv w:val="1"/>
      <w:marLeft w:val="0"/>
      <w:marRight w:val="0"/>
      <w:marTop w:val="0"/>
      <w:marBottom w:val="0"/>
      <w:divBdr>
        <w:top w:val="none" w:sz="0" w:space="0" w:color="auto"/>
        <w:left w:val="none" w:sz="0" w:space="0" w:color="auto"/>
        <w:bottom w:val="none" w:sz="0" w:space="0" w:color="auto"/>
        <w:right w:val="none" w:sz="0" w:space="0" w:color="auto"/>
      </w:divBdr>
    </w:div>
    <w:div w:id="832793267">
      <w:bodyDiv w:val="1"/>
      <w:marLeft w:val="0"/>
      <w:marRight w:val="0"/>
      <w:marTop w:val="0"/>
      <w:marBottom w:val="0"/>
      <w:divBdr>
        <w:top w:val="none" w:sz="0" w:space="0" w:color="auto"/>
        <w:left w:val="none" w:sz="0" w:space="0" w:color="auto"/>
        <w:bottom w:val="none" w:sz="0" w:space="0" w:color="auto"/>
        <w:right w:val="none" w:sz="0" w:space="0" w:color="auto"/>
      </w:divBdr>
    </w:div>
    <w:div w:id="869495550">
      <w:bodyDiv w:val="1"/>
      <w:marLeft w:val="0"/>
      <w:marRight w:val="0"/>
      <w:marTop w:val="0"/>
      <w:marBottom w:val="0"/>
      <w:divBdr>
        <w:top w:val="none" w:sz="0" w:space="0" w:color="auto"/>
        <w:left w:val="none" w:sz="0" w:space="0" w:color="auto"/>
        <w:bottom w:val="none" w:sz="0" w:space="0" w:color="auto"/>
        <w:right w:val="none" w:sz="0" w:space="0" w:color="auto"/>
      </w:divBdr>
    </w:div>
    <w:div w:id="907961621">
      <w:bodyDiv w:val="1"/>
      <w:marLeft w:val="0"/>
      <w:marRight w:val="0"/>
      <w:marTop w:val="0"/>
      <w:marBottom w:val="0"/>
      <w:divBdr>
        <w:top w:val="none" w:sz="0" w:space="0" w:color="auto"/>
        <w:left w:val="none" w:sz="0" w:space="0" w:color="auto"/>
        <w:bottom w:val="none" w:sz="0" w:space="0" w:color="auto"/>
        <w:right w:val="none" w:sz="0" w:space="0" w:color="auto"/>
      </w:divBdr>
    </w:div>
    <w:div w:id="920527529">
      <w:bodyDiv w:val="1"/>
      <w:marLeft w:val="0"/>
      <w:marRight w:val="0"/>
      <w:marTop w:val="0"/>
      <w:marBottom w:val="0"/>
      <w:divBdr>
        <w:top w:val="none" w:sz="0" w:space="0" w:color="auto"/>
        <w:left w:val="none" w:sz="0" w:space="0" w:color="auto"/>
        <w:bottom w:val="none" w:sz="0" w:space="0" w:color="auto"/>
        <w:right w:val="none" w:sz="0" w:space="0" w:color="auto"/>
      </w:divBdr>
    </w:div>
    <w:div w:id="932207242">
      <w:bodyDiv w:val="1"/>
      <w:marLeft w:val="0"/>
      <w:marRight w:val="0"/>
      <w:marTop w:val="0"/>
      <w:marBottom w:val="0"/>
      <w:divBdr>
        <w:top w:val="none" w:sz="0" w:space="0" w:color="auto"/>
        <w:left w:val="none" w:sz="0" w:space="0" w:color="auto"/>
        <w:bottom w:val="none" w:sz="0" w:space="0" w:color="auto"/>
        <w:right w:val="none" w:sz="0" w:space="0" w:color="auto"/>
      </w:divBdr>
    </w:div>
    <w:div w:id="938875882">
      <w:bodyDiv w:val="1"/>
      <w:marLeft w:val="0"/>
      <w:marRight w:val="0"/>
      <w:marTop w:val="0"/>
      <w:marBottom w:val="0"/>
      <w:divBdr>
        <w:top w:val="none" w:sz="0" w:space="0" w:color="auto"/>
        <w:left w:val="none" w:sz="0" w:space="0" w:color="auto"/>
        <w:bottom w:val="none" w:sz="0" w:space="0" w:color="auto"/>
        <w:right w:val="none" w:sz="0" w:space="0" w:color="auto"/>
      </w:divBdr>
    </w:div>
    <w:div w:id="961838062">
      <w:bodyDiv w:val="1"/>
      <w:marLeft w:val="0"/>
      <w:marRight w:val="0"/>
      <w:marTop w:val="0"/>
      <w:marBottom w:val="0"/>
      <w:divBdr>
        <w:top w:val="none" w:sz="0" w:space="0" w:color="auto"/>
        <w:left w:val="none" w:sz="0" w:space="0" w:color="auto"/>
        <w:bottom w:val="none" w:sz="0" w:space="0" w:color="auto"/>
        <w:right w:val="none" w:sz="0" w:space="0" w:color="auto"/>
      </w:divBdr>
      <w:divsChild>
        <w:div w:id="1157961381">
          <w:marLeft w:val="446"/>
          <w:marRight w:val="0"/>
          <w:marTop w:val="86"/>
          <w:marBottom w:val="0"/>
          <w:divBdr>
            <w:top w:val="none" w:sz="0" w:space="0" w:color="auto"/>
            <w:left w:val="none" w:sz="0" w:space="0" w:color="auto"/>
            <w:bottom w:val="none" w:sz="0" w:space="0" w:color="auto"/>
            <w:right w:val="none" w:sz="0" w:space="0" w:color="auto"/>
          </w:divBdr>
        </w:div>
        <w:div w:id="1945183839">
          <w:marLeft w:val="446"/>
          <w:marRight w:val="0"/>
          <w:marTop w:val="86"/>
          <w:marBottom w:val="0"/>
          <w:divBdr>
            <w:top w:val="none" w:sz="0" w:space="0" w:color="auto"/>
            <w:left w:val="none" w:sz="0" w:space="0" w:color="auto"/>
            <w:bottom w:val="none" w:sz="0" w:space="0" w:color="auto"/>
            <w:right w:val="none" w:sz="0" w:space="0" w:color="auto"/>
          </w:divBdr>
        </w:div>
        <w:div w:id="112604929">
          <w:marLeft w:val="446"/>
          <w:marRight w:val="0"/>
          <w:marTop w:val="86"/>
          <w:marBottom w:val="0"/>
          <w:divBdr>
            <w:top w:val="none" w:sz="0" w:space="0" w:color="auto"/>
            <w:left w:val="none" w:sz="0" w:space="0" w:color="auto"/>
            <w:bottom w:val="none" w:sz="0" w:space="0" w:color="auto"/>
            <w:right w:val="none" w:sz="0" w:space="0" w:color="auto"/>
          </w:divBdr>
        </w:div>
        <w:div w:id="1651901092">
          <w:marLeft w:val="446"/>
          <w:marRight w:val="0"/>
          <w:marTop w:val="86"/>
          <w:marBottom w:val="0"/>
          <w:divBdr>
            <w:top w:val="none" w:sz="0" w:space="0" w:color="auto"/>
            <w:left w:val="none" w:sz="0" w:space="0" w:color="auto"/>
            <w:bottom w:val="none" w:sz="0" w:space="0" w:color="auto"/>
            <w:right w:val="none" w:sz="0" w:space="0" w:color="auto"/>
          </w:divBdr>
        </w:div>
        <w:div w:id="2091272569">
          <w:marLeft w:val="446"/>
          <w:marRight w:val="0"/>
          <w:marTop w:val="86"/>
          <w:marBottom w:val="0"/>
          <w:divBdr>
            <w:top w:val="none" w:sz="0" w:space="0" w:color="auto"/>
            <w:left w:val="none" w:sz="0" w:space="0" w:color="auto"/>
            <w:bottom w:val="none" w:sz="0" w:space="0" w:color="auto"/>
            <w:right w:val="none" w:sz="0" w:space="0" w:color="auto"/>
          </w:divBdr>
        </w:div>
      </w:divsChild>
    </w:div>
    <w:div w:id="964507294">
      <w:bodyDiv w:val="1"/>
      <w:marLeft w:val="0"/>
      <w:marRight w:val="0"/>
      <w:marTop w:val="0"/>
      <w:marBottom w:val="0"/>
      <w:divBdr>
        <w:top w:val="none" w:sz="0" w:space="0" w:color="auto"/>
        <w:left w:val="none" w:sz="0" w:space="0" w:color="auto"/>
        <w:bottom w:val="none" w:sz="0" w:space="0" w:color="auto"/>
        <w:right w:val="none" w:sz="0" w:space="0" w:color="auto"/>
      </w:divBdr>
      <w:divsChild>
        <w:div w:id="364332407">
          <w:marLeft w:val="547"/>
          <w:marRight w:val="0"/>
          <w:marTop w:val="200"/>
          <w:marBottom w:val="0"/>
          <w:divBdr>
            <w:top w:val="none" w:sz="0" w:space="0" w:color="auto"/>
            <w:left w:val="none" w:sz="0" w:space="0" w:color="auto"/>
            <w:bottom w:val="none" w:sz="0" w:space="0" w:color="auto"/>
            <w:right w:val="none" w:sz="0" w:space="0" w:color="auto"/>
          </w:divBdr>
        </w:div>
        <w:div w:id="703404278">
          <w:marLeft w:val="547"/>
          <w:marRight w:val="0"/>
          <w:marTop w:val="200"/>
          <w:marBottom w:val="0"/>
          <w:divBdr>
            <w:top w:val="none" w:sz="0" w:space="0" w:color="auto"/>
            <w:left w:val="none" w:sz="0" w:space="0" w:color="auto"/>
            <w:bottom w:val="none" w:sz="0" w:space="0" w:color="auto"/>
            <w:right w:val="none" w:sz="0" w:space="0" w:color="auto"/>
          </w:divBdr>
        </w:div>
        <w:div w:id="1066026023">
          <w:marLeft w:val="547"/>
          <w:marRight w:val="0"/>
          <w:marTop w:val="200"/>
          <w:marBottom w:val="0"/>
          <w:divBdr>
            <w:top w:val="none" w:sz="0" w:space="0" w:color="auto"/>
            <w:left w:val="none" w:sz="0" w:space="0" w:color="auto"/>
            <w:bottom w:val="none" w:sz="0" w:space="0" w:color="auto"/>
            <w:right w:val="none" w:sz="0" w:space="0" w:color="auto"/>
          </w:divBdr>
        </w:div>
        <w:div w:id="1376584862">
          <w:marLeft w:val="547"/>
          <w:marRight w:val="0"/>
          <w:marTop w:val="200"/>
          <w:marBottom w:val="0"/>
          <w:divBdr>
            <w:top w:val="none" w:sz="0" w:space="0" w:color="auto"/>
            <w:left w:val="none" w:sz="0" w:space="0" w:color="auto"/>
            <w:bottom w:val="none" w:sz="0" w:space="0" w:color="auto"/>
            <w:right w:val="none" w:sz="0" w:space="0" w:color="auto"/>
          </w:divBdr>
        </w:div>
        <w:div w:id="1883011812">
          <w:marLeft w:val="547"/>
          <w:marRight w:val="0"/>
          <w:marTop w:val="200"/>
          <w:marBottom w:val="0"/>
          <w:divBdr>
            <w:top w:val="none" w:sz="0" w:space="0" w:color="auto"/>
            <w:left w:val="none" w:sz="0" w:space="0" w:color="auto"/>
            <w:bottom w:val="none" w:sz="0" w:space="0" w:color="auto"/>
            <w:right w:val="none" w:sz="0" w:space="0" w:color="auto"/>
          </w:divBdr>
        </w:div>
      </w:divsChild>
    </w:div>
    <w:div w:id="971446208">
      <w:bodyDiv w:val="1"/>
      <w:marLeft w:val="0"/>
      <w:marRight w:val="0"/>
      <w:marTop w:val="0"/>
      <w:marBottom w:val="0"/>
      <w:divBdr>
        <w:top w:val="none" w:sz="0" w:space="0" w:color="auto"/>
        <w:left w:val="none" w:sz="0" w:space="0" w:color="auto"/>
        <w:bottom w:val="none" w:sz="0" w:space="0" w:color="auto"/>
        <w:right w:val="none" w:sz="0" w:space="0" w:color="auto"/>
      </w:divBdr>
    </w:div>
    <w:div w:id="975260547">
      <w:bodyDiv w:val="1"/>
      <w:marLeft w:val="0"/>
      <w:marRight w:val="0"/>
      <w:marTop w:val="0"/>
      <w:marBottom w:val="0"/>
      <w:divBdr>
        <w:top w:val="none" w:sz="0" w:space="0" w:color="auto"/>
        <w:left w:val="none" w:sz="0" w:space="0" w:color="auto"/>
        <w:bottom w:val="none" w:sz="0" w:space="0" w:color="auto"/>
        <w:right w:val="none" w:sz="0" w:space="0" w:color="auto"/>
      </w:divBdr>
      <w:divsChild>
        <w:div w:id="1023746569">
          <w:marLeft w:val="0"/>
          <w:marRight w:val="0"/>
          <w:marTop w:val="0"/>
          <w:marBottom w:val="0"/>
          <w:divBdr>
            <w:top w:val="none" w:sz="0" w:space="0" w:color="auto"/>
            <w:left w:val="none" w:sz="0" w:space="0" w:color="auto"/>
            <w:bottom w:val="none" w:sz="0" w:space="0" w:color="auto"/>
            <w:right w:val="none" w:sz="0" w:space="0" w:color="auto"/>
          </w:divBdr>
        </w:div>
      </w:divsChild>
    </w:div>
    <w:div w:id="999967759">
      <w:bodyDiv w:val="1"/>
      <w:marLeft w:val="0"/>
      <w:marRight w:val="0"/>
      <w:marTop w:val="0"/>
      <w:marBottom w:val="0"/>
      <w:divBdr>
        <w:top w:val="none" w:sz="0" w:space="0" w:color="auto"/>
        <w:left w:val="none" w:sz="0" w:space="0" w:color="auto"/>
        <w:bottom w:val="none" w:sz="0" w:space="0" w:color="auto"/>
        <w:right w:val="none" w:sz="0" w:space="0" w:color="auto"/>
      </w:divBdr>
      <w:divsChild>
        <w:div w:id="345402157">
          <w:marLeft w:val="0"/>
          <w:marRight w:val="0"/>
          <w:marTop w:val="0"/>
          <w:marBottom w:val="0"/>
          <w:divBdr>
            <w:top w:val="none" w:sz="0" w:space="0" w:color="auto"/>
            <w:left w:val="none" w:sz="0" w:space="0" w:color="auto"/>
            <w:bottom w:val="none" w:sz="0" w:space="0" w:color="auto"/>
            <w:right w:val="none" w:sz="0" w:space="0" w:color="auto"/>
          </w:divBdr>
          <w:divsChild>
            <w:div w:id="1131168573">
              <w:marLeft w:val="0"/>
              <w:marRight w:val="0"/>
              <w:marTop w:val="0"/>
              <w:marBottom w:val="0"/>
              <w:divBdr>
                <w:top w:val="none" w:sz="0" w:space="0" w:color="auto"/>
                <w:left w:val="none" w:sz="0" w:space="0" w:color="auto"/>
                <w:bottom w:val="none" w:sz="0" w:space="0" w:color="auto"/>
                <w:right w:val="none" w:sz="0" w:space="0" w:color="auto"/>
              </w:divBdr>
              <w:divsChild>
                <w:div w:id="2127234373">
                  <w:marLeft w:val="0"/>
                  <w:marRight w:val="0"/>
                  <w:marTop w:val="0"/>
                  <w:marBottom w:val="0"/>
                  <w:divBdr>
                    <w:top w:val="none" w:sz="0" w:space="0" w:color="auto"/>
                    <w:left w:val="none" w:sz="0" w:space="0" w:color="auto"/>
                    <w:bottom w:val="none" w:sz="0" w:space="0" w:color="auto"/>
                    <w:right w:val="none" w:sz="0" w:space="0" w:color="auto"/>
                  </w:divBdr>
                  <w:divsChild>
                    <w:div w:id="611010866">
                      <w:marLeft w:val="0"/>
                      <w:marRight w:val="0"/>
                      <w:marTop w:val="0"/>
                      <w:marBottom w:val="270"/>
                      <w:divBdr>
                        <w:top w:val="none" w:sz="0" w:space="0" w:color="auto"/>
                        <w:left w:val="none" w:sz="0" w:space="0" w:color="auto"/>
                        <w:bottom w:val="none" w:sz="0" w:space="0" w:color="auto"/>
                        <w:right w:val="none" w:sz="0" w:space="0" w:color="auto"/>
                      </w:divBdr>
                    </w:div>
                    <w:div w:id="334652331">
                      <w:marLeft w:val="0"/>
                      <w:marRight w:val="0"/>
                      <w:marTop w:val="0"/>
                      <w:marBottom w:val="0"/>
                      <w:divBdr>
                        <w:top w:val="none" w:sz="0" w:space="0" w:color="auto"/>
                        <w:left w:val="none" w:sz="0" w:space="0" w:color="auto"/>
                        <w:bottom w:val="none" w:sz="0" w:space="0" w:color="auto"/>
                        <w:right w:val="none" w:sz="0" w:space="0" w:color="auto"/>
                      </w:divBdr>
                      <w:divsChild>
                        <w:div w:id="630667417">
                          <w:marLeft w:val="0"/>
                          <w:marRight w:val="0"/>
                          <w:marTop w:val="0"/>
                          <w:marBottom w:val="0"/>
                          <w:divBdr>
                            <w:top w:val="none" w:sz="0" w:space="0" w:color="auto"/>
                            <w:left w:val="none" w:sz="0" w:space="0" w:color="auto"/>
                            <w:bottom w:val="none" w:sz="0" w:space="0" w:color="auto"/>
                            <w:right w:val="none" w:sz="0" w:space="0" w:color="auto"/>
                          </w:divBdr>
                        </w:div>
                        <w:div w:id="1561820289">
                          <w:marLeft w:val="0"/>
                          <w:marRight w:val="0"/>
                          <w:marTop w:val="60"/>
                          <w:marBottom w:val="0"/>
                          <w:divBdr>
                            <w:top w:val="single" w:sz="6" w:space="3" w:color="CCCCCC"/>
                            <w:left w:val="none" w:sz="0" w:space="0" w:color="auto"/>
                            <w:bottom w:val="none" w:sz="0" w:space="0" w:color="auto"/>
                            <w:right w:val="none" w:sz="0" w:space="0" w:color="auto"/>
                          </w:divBdr>
                        </w:div>
                      </w:divsChild>
                    </w:div>
                    <w:div w:id="811868973">
                      <w:marLeft w:val="0"/>
                      <w:marRight w:val="0"/>
                      <w:marTop w:val="240"/>
                      <w:marBottom w:val="120"/>
                      <w:divBdr>
                        <w:top w:val="none" w:sz="0" w:space="0" w:color="auto"/>
                        <w:left w:val="none" w:sz="0" w:space="0" w:color="auto"/>
                        <w:bottom w:val="none" w:sz="0" w:space="0" w:color="auto"/>
                        <w:right w:val="none" w:sz="0" w:space="0" w:color="auto"/>
                      </w:divBdr>
                    </w:div>
                  </w:divsChild>
                </w:div>
              </w:divsChild>
            </w:div>
          </w:divsChild>
        </w:div>
      </w:divsChild>
    </w:div>
    <w:div w:id="1045762740">
      <w:bodyDiv w:val="1"/>
      <w:marLeft w:val="0"/>
      <w:marRight w:val="0"/>
      <w:marTop w:val="0"/>
      <w:marBottom w:val="0"/>
      <w:divBdr>
        <w:top w:val="none" w:sz="0" w:space="0" w:color="auto"/>
        <w:left w:val="none" w:sz="0" w:space="0" w:color="auto"/>
        <w:bottom w:val="none" w:sz="0" w:space="0" w:color="auto"/>
        <w:right w:val="none" w:sz="0" w:space="0" w:color="auto"/>
      </w:divBdr>
    </w:div>
    <w:div w:id="1054699249">
      <w:bodyDiv w:val="1"/>
      <w:marLeft w:val="0"/>
      <w:marRight w:val="0"/>
      <w:marTop w:val="0"/>
      <w:marBottom w:val="0"/>
      <w:divBdr>
        <w:top w:val="none" w:sz="0" w:space="0" w:color="auto"/>
        <w:left w:val="none" w:sz="0" w:space="0" w:color="auto"/>
        <w:bottom w:val="none" w:sz="0" w:space="0" w:color="auto"/>
        <w:right w:val="none" w:sz="0" w:space="0" w:color="auto"/>
      </w:divBdr>
    </w:div>
    <w:div w:id="1090732064">
      <w:bodyDiv w:val="1"/>
      <w:marLeft w:val="0"/>
      <w:marRight w:val="0"/>
      <w:marTop w:val="0"/>
      <w:marBottom w:val="0"/>
      <w:divBdr>
        <w:top w:val="none" w:sz="0" w:space="0" w:color="auto"/>
        <w:left w:val="none" w:sz="0" w:space="0" w:color="auto"/>
        <w:bottom w:val="none" w:sz="0" w:space="0" w:color="auto"/>
        <w:right w:val="none" w:sz="0" w:space="0" w:color="auto"/>
      </w:divBdr>
    </w:div>
    <w:div w:id="1123495585">
      <w:bodyDiv w:val="1"/>
      <w:marLeft w:val="0"/>
      <w:marRight w:val="0"/>
      <w:marTop w:val="0"/>
      <w:marBottom w:val="0"/>
      <w:divBdr>
        <w:top w:val="none" w:sz="0" w:space="0" w:color="auto"/>
        <w:left w:val="none" w:sz="0" w:space="0" w:color="auto"/>
        <w:bottom w:val="none" w:sz="0" w:space="0" w:color="auto"/>
        <w:right w:val="none" w:sz="0" w:space="0" w:color="auto"/>
      </w:divBdr>
    </w:div>
    <w:div w:id="1181893427">
      <w:bodyDiv w:val="1"/>
      <w:marLeft w:val="0"/>
      <w:marRight w:val="0"/>
      <w:marTop w:val="0"/>
      <w:marBottom w:val="0"/>
      <w:divBdr>
        <w:top w:val="none" w:sz="0" w:space="0" w:color="auto"/>
        <w:left w:val="none" w:sz="0" w:space="0" w:color="auto"/>
        <w:bottom w:val="none" w:sz="0" w:space="0" w:color="auto"/>
        <w:right w:val="none" w:sz="0" w:space="0" w:color="auto"/>
      </w:divBdr>
    </w:div>
    <w:div w:id="1190996256">
      <w:bodyDiv w:val="1"/>
      <w:marLeft w:val="0"/>
      <w:marRight w:val="0"/>
      <w:marTop w:val="0"/>
      <w:marBottom w:val="0"/>
      <w:divBdr>
        <w:top w:val="none" w:sz="0" w:space="0" w:color="auto"/>
        <w:left w:val="none" w:sz="0" w:space="0" w:color="auto"/>
        <w:bottom w:val="none" w:sz="0" w:space="0" w:color="auto"/>
        <w:right w:val="none" w:sz="0" w:space="0" w:color="auto"/>
      </w:divBdr>
    </w:div>
    <w:div w:id="1219782712">
      <w:bodyDiv w:val="1"/>
      <w:marLeft w:val="0"/>
      <w:marRight w:val="0"/>
      <w:marTop w:val="0"/>
      <w:marBottom w:val="0"/>
      <w:divBdr>
        <w:top w:val="none" w:sz="0" w:space="0" w:color="auto"/>
        <w:left w:val="none" w:sz="0" w:space="0" w:color="auto"/>
        <w:bottom w:val="none" w:sz="0" w:space="0" w:color="auto"/>
        <w:right w:val="none" w:sz="0" w:space="0" w:color="auto"/>
      </w:divBdr>
    </w:div>
    <w:div w:id="1242913258">
      <w:bodyDiv w:val="1"/>
      <w:marLeft w:val="0"/>
      <w:marRight w:val="0"/>
      <w:marTop w:val="0"/>
      <w:marBottom w:val="0"/>
      <w:divBdr>
        <w:top w:val="none" w:sz="0" w:space="0" w:color="auto"/>
        <w:left w:val="none" w:sz="0" w:space="0" w:color="auto"/>
        <w:bottom w:val="none" w:sz="0" w:space="0" w:color="auto"/>
        <w:right w:val="none" w:sz="0" w:space="0" w:color="auto"/>
      </w:divBdr>
    </w:div>
    <w:div w:id="1244336140">
      <w:bodyDiv w:val="1"/>
      <w:marLeft w:val="0"/>
      <w:marRight w:val="0"/>
      <w:marTop w:val="0"/>
      <w:marBottom w:val="0"/>
      <w:divBdr>
        <w:top w:val="none" w:sz="0" w:space="0" w:color="auto"/>
        <w:left w:val="none" w:sz="0" w:space="0" w:color="auto"/>
        <w:bottom w:val="none" w:sz="0" w:space="0" w:color="auto"/>
        <w:right w:val="none" w:sz="0" w:space="0" w:color="auto"/>
      </w:divBdr>
      <w:divsChild>
        <w:div w:id="1173642665">
          <w:marLeft w:val="0"/>
          <w:marRight w:val="0"/>
          <w:marTop w:val="0"/>
          <w:marBottom w:val="0"/>
          <w:divBdr>
            <w:top w:val="none" w:sz="0" w:space="0" w:color="auto"/>
            <w:left w:val="none" w:sz="0" w:space="0" w:color="auto"/>
            <w:bottom w:val="none" w:sz="0" w:space="0" w:color="auto"/>
            <w:right w:val="none" w:sz="0" w:space="0" w:color="auto"/>
          </w:divBdr>
          <w:divsChild>
            <w:div w:id="459305440">
              <w:marLeft w:val="0"/>
              <w:marRight w:val="0"/>
              <w:marTop w:val="0"/>
              <w:marBottom w:val="0"/>
              <w:divBdr>
                <w:top w:val="none" w:sz="0" w:space="0" w:color="auto"/>
                <w:left w:val="none" w:sz="0" w:space="0" w:color="auto"/>
                <w:bottom w:val="none" w:sz="0" w:space="0" w:color="auto"/>
                <w:right w:val="none" w:sz="0" w:space="0" w:color="auto"/>
              </w:divBdr>
              <w:divsChild>
                <w:div w:id="884832245">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276326485">
      <w:bodyDiv w:val="1"/>
      <w:marLeft w:val="0"/>
      <w:marRight w:val="0"/>
      <w:marTop w:val="0"/>
      <w:marBottom w:val="0"/>
      <w:divBdr>
        <w:top w:val="none" w:sz="0" w:space="0" w:color="auto"/>
        <w:left w:val="none" w:sz="0" w:space="0" w:color="auto"/>
        <w:bottom w:val="none" w:sz="0" w:space="0" w:color="auto"/>
        <w:right w:val="none" w:sz="0" w:space="0" w:color="auto"/>
      </w:divBdr>
    </w:div>
    <w:div w:id="1279486887">
      <w:bodyDiv w:val="1"/>
      <w:marLeft w:val="0"/>
      <w:marRight w:val="0"/>
      <w:marTop w:val="0"/>
      <w:marBottom w:val="0"/>
      <w:divBdr>
        <w:top w:val="none" w:sz="0" w:space="0" w:color="auto"/>
        <w:left w:val="none" w:sz="0" w:space="0" w:color="auto"/>
        <w:bottom w:val="none" w:sz="0" w:space="0" w:color="auto"/>
        <w:right w:val="none" w:sz="0" w:space="0" w:color="auto"/>
      </w:divBdr>
    </w:div>
    <w:div w:id="1284531211">
      <w:bodyDiv w:val="1"/>
      <w:marLeft w:val="0"/>
      <w:marRight w:val="0"/>
      <w:marTop w:val="0"/>
      <w:marBottom w:val="0"/>
      <w:divBdr>
        <w:top w:val="none" w:sz="0" w:space="0" w:color="auto"/>
        <w:left w:val="none" w:sz="0" w:space="0" w:color="auto"/>
        <w:bottom w:val="none" w:sz="0" w:space="0" w:color="auto"/>
        <w:right w:val="none" w:sz="0" w:space="0" w:color="auto"/>
      </w:divBdr>
    </w:div>
    <w:div w:id="1288318122">
      <w:bodyDiv w:val="1"/>
      <w:marLeft w:val="0"/>
      <w:marRight w:val="0"/>
      <w:marTop w:val="0"/>
      <w:marBottom w:val="0"/>
      <w:divBdr>
        <w:top w:val="none" w:sz="0" w:space="0" w:color="auto"/>
        <w:left w:val="none" w:sz="0" w:space="0" w:color="auto"/>
        <w:bottom w:val="none" w:sz="0" w:space="0" w:color="auto"/>
        <w:right w:val="none" w:sz="0" w:space="0" w:color="auto"/>
      </w:divBdr>
    </w:div>
    <w:div w:id="1290431266">
      <w:bodyDiv w:val="1"/>
      <w:marLeft w:val="0"/>
      <w:marRight w:val="0"/>
      <w:marTop w:val="0"/>
      <w:marBottom w:val="0"/>
      <w:divBdr>
        <w:top w:val="none" w:sz="0" w:space="0" w:color="auto"/>
        <w:left w:val="none" w:sz="0" w:space="0" w:color="auto"/>
        <w:bottom w:val="none" w:sz="0" w:space="0" w:color="auto"/>
        <w:right w:val="none" w:sz="0" w:space="0" w:color="auto"/>
      </w:divBdr>
    </w:div>
    <w:div w:id="1298997277">
      <w:bodyDiv w:val="1"/>
      <w:marLeft w:val="0"/>
      <w:marRight w:val="0"/>
      <w:marTop w:val="0"/>
      <w:marBottom w:val="0"/>
      <w:divBdr>
        <w:top w:val="none" w:sz="0" w:space="0" w:color="auto"/>
        <w:left w:val="none" w:sz="0" w:space="0" w:color="auto"/>
        <w:bottom w:val="none" w:sz="0" w:space="0" w:color="auto"/>
        <w:right w:val="none" w:sz="0" w:space="0" w:color="auto"/>
      </w:divBdr>
    </w:div>
    <w:div w:id="1305086744">
      <w:bodyDiv w:val="1"/>
      <w:marLeft w:val="0"/>
      <w:marRight w:val="0"/>
      <w:marTop w:val="0"/>
      <w:marBottom w:val="0"/>
      <w:divBdr>
        <w:top w:val="none" w:sz="0" w:space="0" w:color="auto"/>
        <w:left w:val="none" w:sz="0" w:space="0" w:color="auto"/>
        <w:bottom w:val="none" w:sz="0" w:space="0" w:color="auto"/>
        <w:right w:val="none" w:sz="0" w:space="0" w:color="auto"/>
      </w:divBdr>
    </w:div>
    <w:div w:id="1320887291">
      <w:bodyDiv w:val="1"/>
      <w:marLeft w:val="0"/>
      <w:marRight w:val="0"/>
      <w:marTop w:val="0"/>
      <w:marBottom w:val="0"/>
      <w:divBdr>
        <w:top w:val="none" w:sz="0" w:space="0" w:color="auto"/>
        <w:left w:val="none" w:sz="0" w:space="0" w:color="auto"/>
        <w:bottom w:val="none" w:sz="0" w:space="0" w:color="auto"/>
        <w:right w:val="none" w:sz="0" w:space="0" w:color="auto"/>
      </w:divBdr>
    </w:div>
    <w:div w:id="1333097395">
      <w:bodyDiv w:val="1"/>
      <w:marLeft w:val="0"/>
      <w:marRight w:val="0"/>
      <w:marTop w:val="0"/>
      <w:marBottom w:val="0"/>
      <w:divBdr>
        <w:top w:val="none" w:sz="0" w:space="0" w:color="auto"/>
        <w:left w:val="none" w:sz="0" w:space="0" w:color="auto"/>
        <w:bottom w:val="none" w:sz="0" w:space="0" w:color="auto"/>
        <w:right w:val="none" w:sz="0" w:space="0" w:color="auto"/>
      </w:divBdr>
    </w:div>
    <w:div w:id="1339574599">
      <w:bodyDiv w:val="1"/>
      <w:marLeft w:val="0"/>
      <w:marRight w:val="0"/>
      <w:marTop w:val="0"/>
      <w:marBottom w:val="0"/>
      <w:divBdr>
        <w:top w:val="none" w:sz="0" w:space="0" w:color="auto"/>
        <w:left w:val="none" w:sz="0" w:space="0" w:color="auto"/>
        <w:bottom w:val="none" w:sz="0" w:space="0" w:color="auto"/>
        <w:right w:val="none" w:sz="0" w:space="0" w:color="auto"/>
      </w:divBdr>
    </w:div>
    <w:div w:id="1348563354">
      <w:bodyDiv w:val="1"/>
      <w:marLeft w:val="0"/>
      <w:marRight w:val="0"/>
      <w:marTop w:val="0"/>
      <w:marBottom w:val="0"/>
      <w:divBdr>
        <w:top w:val="none" w:sz="0" w:space="0" w:color="auto"/>
        <w:left w:val="none" w:sz="0" w:space="0" w:color="auto"/>
        <w:bottom w:val="none" w:sz="0" w:space="0" w:color="auto"/>
        <w:right w:val="none" w:sz="0" w:space="0" w:color="auto"/>
      </w:divBdr>
    </w:div>
    <w:div w:id="1356425195">
      <w:bodyDiv w:val="1"/>
      <w:marLeft w:val="0"/>
      <w:marRight w:val="0"/>
      <w:marTop w:val="0"/>
      <w:marBottom w:val="0"/>
      <w:divBdr>
        <w:top w:val="none" w:sz="0" w:space="0" w:color="auto"/>
        <w:left w:val="none" w:sz="0" w:space="0" w:color="auto"/>
        <w:bottom w:val="none" w:sz="0" w:space="0" w:color="auto"/>
        <w:right w:val="none" w:sz="0" w:space="0" w:color="auto"/>
      </w:divBdr>
    </w:div>
    <w:div w:id="1367802031">
      <w:bodyDiv w:val="1"/>
      <w:marLeft w:val="0"/>
      <w:marRight w:val="0"/>
      <w:marTop w:val="0"/>
      <w:marBottom w:val="0"/>
      <w:divBdr>
        <w:top w:val="none" w:sz="0" w:space="0" w:color="auto"/>
        <w:left w:val="none" w:sz="0" w:space="0" w:color="auto"/>
        <w:bottom w:val="none" w:sz="0" w:space="0" w:color="auto"/>
        <w:right w:val="none" w:sz="0" w:space="0" w:color="auto"/>
      </w:divBdr>
      <w:divsChild>
        <w:div w:id="2137289404">
          <w:marLeft w:val="0"/>
          <w:marRight w:val="0"/>
          <w:marTop w:val="0"/>
          <w:marBottom w:val="300"/>
          <w:divBdr>
            <w:top w:val="single" w:sz="6" w:space="4" w:color="CCCCCC"/>
            <w:left w:val="none" w:sz="0" w:space="0" w:color="auto"/>
            <w:bottom w:val="single" w:sz="6" w:space="4" w:color="CCCCCC"/>
            <w:right w:val="none" w:sz="0" w:space="0" w:color="auto"/>
          </w:divBdr>
          <w:divsChild>
            <w:div w:id="429277749">
              <w:marLeft w:val="0"/>
              <w:marRight w:val="0"/>
              <w:marTop w:val="0"/>
              <w:marBottom w:val="0"/>
              <w:divBdr>
                <w:top w:val="dotted" w:sz="6" w:space="0" w:color="CCCCCC"/>
                <w:left w:val="dotted" w:sz="6" w:space="4" w:color="CCCCCC"/>
                <w:bottom w:val="dotted" w:sz="6" w:space="4" w:color="CCCCCC"/>
                <w:right w:val="dotted" w:sz="6" w:space="4" w:color="CCCCCC"/>
              </w:divBdr>
              <w:divsChild>
                <w:div w:id="19400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304764">
      <w:bodyDiv w:val="1"/>
      <w:marLeft w:val="0"/>
      <w:marRight w:val="0"/>
      <w:marTop w:val="0"/>
      <w:marBottom w:val="0"/>
      <w:divBdr>
        <w:top w:val="none" w:sz="0" w:space="0" w:color="auto"/>
        <w:left w:val="none" w:sz="0" w:space="0" w:color="auto"/>
        <w:bottom w:val="none" w:sz="0" w:space="0" w:color="auto"/>
        <w:right w:val="none" w:sz="0" w:space="0" w:color="auto"/>
      </w:divBdr>
    </w:div>
    <w:div w:id="1434203167">
      <w:bodyDiv w:val="1"/>
      <w:marLeft w:val="0"/>
      <w:marRight w:val="0"/>
      <w:marTop w:val="0"/>
      <w:marBottom w:val="0"/>
      <w:divBdr>
        <w:top w:val="none" w:sz="0" w:space="0" w:color="auto"/>
        <w:left w:val="none" w:sz="0" w:space="0" w:color="auto"/>
        <w:bottom w:val="none" w:sz="0" w:space="0" w:color="auto"/>
        <w:right w:val="none" w:sz="0" w:space="0" w:color="auto"/>
      </w:divBdr>
    </w:div>
    <w:div w:id="1495223031">
      <w:bodyDiv w:val="1"/>
      <w:marLeft w:val="0"/>
      <w:marRight w:val="0"/>
      <w:marTop w:val="0"/>
      <w:marBottom w:val="0"/>
      <w:divBdr>
        <w:top w:val="none" w:sz="0" w:space="0" w:color="auto"/>
        <w:left w:val="none" w:sz="0" w:space="0" w:color="auto"/>
        <w:bottom w:val="none" w:sz="0" w:space="0" w:color="auto"/>
        <w:right w:val="none" w:sz="0" w:space="0" w:color="auto"/>
      </w:divBdr>
    </w:div>
    <w:div w:id="1529223727">
      <w:bodyDiv w:val="1"/>
      <w:marLeft w:val="0"/>
      <w:marRight w:val="0"/>
      <w:marTop w:val="0"/>
      <w:marBottom w:val="0"/>
      <w:divBdr>
        <w:top w:val="none" w:sz="0" w:space="0" w:color="auto"/>
        <w:left w:val="none" w:sz="0" w:space="0" w:color="auto"/>
        <w:bottom w:val="none" w:sz="0" w:space="0" w:color="auto"/>
        <w:right w:val="none" w:sz="0" w:space="0" w:color="auto"/>
      </w:divBdr>
    </w:div>
    <w:div w:id="1561749379">
      <w:bodyDiv w:val="1"/>
      <w:marLeft w:val="0"/>
      <w:marRight w:val="0"/>
      <w:marTop w:val="0"/>
      <w:marBottom w:val="0"/>
      <w:divBdr>
        <w:top w:val="none" w:sz="0" w:space="0" w:color="auto"/>
        <w:left w:val="none" w:sz="0" w:space="0" w:color="auto"/>
        <w:bottom w:val="none" w:sz="0" w:space="0" w:color="auto"/>
        <w:right w:val="none" w:sz="0" w:space="0" w:color="auto"/>
      </w:divBdr>
    </w:div>
    <w:div w:id="1591815098">
      <w:bodyDiv w:val="1"/>
      <w:marLeft w:val="0"/>
      <w:marRight w:val="0"/>
      <w:marTop w:val="0"/>
      <w:marBottom w:val="0"/>
      <w:divBdr>
        <w:top w:val="none" w:sz="0" w:space="0" w:color="auto"/>
        <w:left w:val="none" w:sz="0" w:space="0" w:color="auto"/>
        <w:bottom w:val="none" w:sz="0" w:space="0" w:color="auto"/>
        <w:right w:val="none" w:sz="0" w:space="0" w:color="auto"/>
      </w:divBdr>
    </w:div>
    <w:div w:id="1597861564">
      <w:bodyDiv w:val="1"/>
      <w:marLeft w:val="0"/>
      <w:marRight w:val="0"/>
      <w:marTop w:val="0"/>
      <w:marBottom w:val="0"/>
      <w:divBdr>
        <w:top w:val="none" w:sz="0" w:space="0" w:color="auto"/>
        <w:left w:val="none" w:sz="0" w:space="0" w:color="auto"/>
        <w:bottom w:val="none" w:sz="0" w:space="0" w:color="auto"/>
        <w:right w:val="none" w:sz="0" w:space="0" w:color="auto"/>
      </w:divBdr>
      <w:divsChild>
        <w:div w:id="140074176">
          <w:marLeft w:val="0"/>
          <w:marRight w:val="0"/>
          <w:marTop w:val="0"/>
          <w:marBottom w:val="0"/>
          <w:divBdr>
            <w:top w:val="none" w:sz="0" w:space="0" w:color="auto"/>
            <w:left w:val="none" w:sz="0" w:space="0" w:color="auto"/>
            <w:bottom w:val="none" w:sz="0" w:space="0" w:color="auto"/>
            <w:right w:val="none" w:sz="0" w:space="0" w:color="auto"/>
          </w:divBdr>
        </w:div>
        <w:div w:id="789709706">
          <w:marLeft w:val="0"/>
          <w:marRight w:val="0"/>
          <w:marTop w:val="0"/>
          <w:marBottom w:val="0"/>
          <w:divBdr>
            <w:top w:val="none" w:sz="0" w:space="0" w:color="auto"/>
            <w:left w:val="none" w:sz="0" w:space="0" w:color="auto"/>
            <w:bottom w:val="none" w:sz="0" w:space="0" w:color="auto"/>
            <w:right w:val="none" w:sz="0" w:space="0" w:color="auto"/>
          </w:divBdr>
        </w:div>
        <w:div w:id="1039666164">
          <w:marLeft w:val="0"/>
          <w:marRight w:val="0"/>
          <w:marTop w:val="0"/>
          <w:marBottom w:val="0"/>
          <w:divBdr>
            <w:top w:val="none" w:sz="0" w:space="0" w:color="auto"/>
            <w:left w:val="none" w:sz="0" w:space="0" w:color="auto"/>
            <w:bottom w:val="none" w:sz="0" w:space="0" w:color="auto"/>
            <w:right w:val="none" w:sz="0" w:space="0" w:color="auto"/>
          </w:divBdr>
        </w:div>
        <w:div w:id="1221674497">
          <w:marLeft w:val="0"/>
          <w:marRight w:val="0"/>
          <w:marTop w:val="0"/>
          <w:marBottom w:val="0"/>
          <w:divBdr>
            <w:top w:val="none" w:sz="0" w:space="0" w:color="auto"/>
            <w:left w:val="none" w:sz="0" w:space="0" w:color="auto"/>
            <w:bottom w:val="none" w:sz="0" w:space="0" w:color="auto"/>
            <w:right w:val="none" w:sz="0" w:space="0" w:color="auto"/>
          </w:divBdr>
        </w:div>
        <w:div w:id="1312371954">
          <w:marLeft w:val="0"/>
          <w:marRight w:val="0"/>
          <w:marTop w:val="0"/>
          <w:marBottom w:val="0"/>
          <w:divBdr>
            <w:top w:val="none" w:sz="0" w:space="0" w:color="auto"/>
            <w:left w:val="none" w:sz="0" w:space="0" w:color="auto"/>
            <w:bottom w:val="none" w:sz="0" w:space="0" w:color="auto"/>
            <w:right w:val="none" w:sz="0" w:space="0" w:color="auto"/>
          </w:divBdr>
        </w:div>
        <w:div w:id="1486898603">
          <w:marLeft w:val="0"/>
          <w:marRight w:val="0"/>
          <w:marTop w:val="0"/>
          <w:marBottom w:val="0"/>
          <w:divBdr>
            <w:top w:val="none" w:sz="0" w:space="0" w:color="auto"/>
            <w:left w:val="none" w:sz="0" w:space="0" w:color="auto"/>
            <w:bottom w:val="none" w:sz="0" w:space="0" w:color="auto"/>
            <w:right w:val="none" w:sz="0" w:space="0" w:color="auto"/>
          </w:divBdr>
        </w:div>
      </w:divsChild>
    </w:div>
    <w:div w:id="1637374749">
      <w:bodyDiv w:val="1"/>
      <w:marLeft w:val="0"/>
      <w:marRight w:val="0"/>
      <w:marTop w:val="0"/>
      <w:marBottom w:val="0"/>
      <w:divBdr>
        <w:top w:val="none" w:sz="0" w:space="0" w:color="auto"/>
        <w:left w:val="none" w:sz="0" w:space="0" w:color="auto"/>
        <w:bottom w:val="none" w:sz="0" w:space="0" w:color="auto"/>
        <w:right w:val="none" w:sz="0" w:space="0" w:color="auto"/>
      </w:divBdr>
    </w:div>
    <w:div w:id="1646351091">
      <w:bodyDiv w:val="1"/>
      <w:marLeft w:val="0"/>
      <w:marRight w:val="0"/>
      <w:marTop w:val="0"/>
      <w:marBottom w:val="0"/>
      <w:divBdr>
        <w:top w:val="none" w:sz="0" w:space="0" w:color="auto"/>
        <w:left w:val="none" w:sz="0" w:space="0" w:color="auto"/>
        <w:bottom w:val="none" w:sz="0" w:space="0" w:color="auto"/>
        <w:right w:val="none" w:sz="0" w:space="0" w:color="auto"/>
      </w:divBdr>
    </w:div>
    <w:div w:id="1647082608">
      <w:bodyDiv w:val="1"/>
      <w:marLeft w:val="0"/>
      <w:marRight w:val="0"/>
      <w:marTop w:val="0"/>
      <w:marBottom w:val="0"/>
      <w:divBdr>
        <w:top w:val="none" w:sz="0" w:space="0" w:color="auto"/>
        <w:left w:val="none" w:sz="0" w:space="0" w:color="auto"/>
        <w:bottom w:val="none" w:sz="0" w:space="0" w:color="auto"/>
        <w:right w:val="none" w:sz="0" w:space="0" w:color="auto"/>
      </w:divBdr>
    </w:div>
    <w:div w:id="1652170541">
      <w:bodyDiv w:val="1"/>
      <w:marLeft w:val="0"/>
      <w:marRight w:val="0"/>
      <w:marTop w:val="0"/>
      <w:marBottom w:val="0"/>
      <w:divBdr>
        <w:top w:val="none" w:sz="0" w:space="0" w:color="auto"/>
        <w:left w:val="none" w:sz="0" w:space="0" w:color="auto"/>
        <w:bottom w:val="none" w:sz="0" w:space="0" w:color="auto"/>
        <w:right w:val="none" w:sz="0" w:space="0" w:color="auto"/>
      </w:divBdr>
      <w:divsChild>
        <w:div w:id="569462298">
          <w:marLeft w:val="0"/>
          <w:marRight w:val="0"/>
          <w:marTop w:val="0"/>
          <w:marBottom w:val="0"/>
          <w:divBdr>
            <w:top w:val="none" w:sz="0" w:space="0" w:color="auto"/>
            <w:left w:val="none" w:sz="0" w:space="0" w:color="auto"/>
            <w:bottom w:val="none" w:sz="0" w:space="0" w:color="auto"/>
            <w:right w:val="none" w:sz="0" w:space="0" w:color="auto"/>
          </w:divBdr>
          <w:divsChild>
            <w:div w:id="21247545">
              <w:marLeft w:val="0"/>
              <w:marRight w:val="0"/>
              <w:marTop w:val="0"/>
              <w:marBottom w:val="0"/>
              <w:divBdr>
                <w:top w:val="none" w:sz="0" w:space="0" w:color="auto"/>
                <w:left w:val="none" w:sz="0" w:space="0" w:color="auto"/>
                <w:bottom w:val="none" w:sz="0" w:space="0" w:color="auto"/>
                <w:right w:val="none" w:sz="0" w:space="0" w:color="auto"/>
              </w:divBdr>
            </w:div>
            <w:div w:id="79721737">
              <w:marLeft w:val="0"/>
              <w:marRight w:val="0"/>
              <w:marTop w:val="0"/>
              <w:marBottom w:val="0"/>
              <w:divBdr>
                <w:top w:val="none" w:sz="0" w:space="0" w:color="auto"/>
                <w:left w:val="none" w:sz="0" w:space="0" w:color="auto"/>
                <w:bottom w:val="none" w:sz="0" w:space="0" w:color="auto"/>
                <w:right w:val="none" w:sz="0" w:space="0" w:color="auto"/>
              </w:divBdr>
            </w:div>
            <w:div w:id="115367985">
              <w:marLeft w:val="0"/>
              <w:marRight w:val="0"/>
              <w:marTop w:val="0"/>
              <w:marBottom w:val="0"/>
              <w:divBdr>
                <w:top w:val="none" w:sz="0" w:space="0" w:color="auto"/>
                <w:left w:val="none" w:sz="0" w:space="0" w:color="auto"/>
                <w:bottom w:val="none" w:sz="0" w:space="0" w:color="auto"/>
                <w:right w:val="none" w:sz="0" w:space="0" w:color="auto"/>
              </w:divBdr>
            </w:div>
            <w:div w:id="281040738">
              <w:marLeft w:val="0"/>
              <w:marRight w:val="0"/>
              <w:marTop w:val="0"/>
              <w:marBottom w:val="0"/>
              <w:divBdr>
                <w:top w:val="none" w:sz="0" w:space="0" w:color="auto"/>
                <w:left w:val="none" w:sz="0" w:space="0" w:color="auto"/>
                <w:bottom w:val="none" w:sz="0" w:space="0" w:color="auto"/>
                <w:right w:val="none" w:sz="0" w:space="0" w:color="auto"/>
              </w:divBdr>
            </w:div>
            <w:div w:id="422922715">
              <w:marLeft w:val="0"/>
              <w:marRight w:val="0"/>
              <w:marTop w:val="0"/>
              <w:marBottom w:val="0"/>
              <w:divBdr>
                <w:top w:val="none" w:sz="0" w:space="0" w:color="auto"/>
                <w:left w:val="none" w:sz="0" w:space="0" w:color="auto"/>
                <w:bottom w:val="none" w:sz="0" w:space="0" w:color="auto"/>
                <w:right w:val="none" w:sz="0" w:space="0" w:color="auto"/>
              </w:divBdr>
            </w:div>
            <w:div w:id="433675429">
              <w:marLeft w:val="0"/>
              <w:marRight w:val="0"/>
              <w:marTop w:val="0"/>
              <w:marBottom w:val="0"/>
              <w:divBdr>
                <w:top w:val="none" w:sz="0" w:space="0" w:color="auto"/>
                <w:left w:val="none" w:sz="0" w:space="0" w:color="auto"/>
                <w:bottom w:val="none" w:sz="0" w:space="0" w:color="auto"/>
                <w:right w:val="none" w:sz="0" w:space="0" w:color="auto"/>
              </w:divBdr>
            </w:div>
            <w:div w:id="528101810">
              <w:marLeft w:val="0"/>
              <w:marRight w:val="0"/>
              <w:marTop w:val="0"/>
              <w:marBottom w:val="0"/>
              <w:divBdr>
                <w:top w:val="none" w:sz="0" w:space="0" w:color="auto"/>
                <w:left w:val="none" w:sz="0" w:space="0" w:color="auto"/>
                <w:bottom w:val="none" w:sz="0" w:space="0" w:color="auto"/>
                <w:right w:val="none" w:sz="0" w:space="0" w:color="auto"/>
              </w:divBdr>
            </w:div>
            <w:div w:id="634675807">
              <w:marLeft w:val="0"/>
              <w:marRight w:val="0"/>
              <w:marTop w:val="0"/>
              <w:marBottom w:val="0"/>
              <w:divBdr>
                <w:top w:val="none" w:sz="0" w:space="0" w:color="auto"/>
                <w:left w:val="none" w:sz="0" w:space="0" w:color="auto"/>
                <w:bottom w:val="none" w:sz="0" w:space="0" w:color="auto"/>
                <w:right w:val="none" w:sz="0" w:space="0" w:color="auto"/>
              </w:divBdr>
            </w:div>
            <w:div w:id="697508659">
              <w:marLeft w:val="0"/>
              <w:marRight w:val="0"/>
              <w:marTop w:val="0"/>
              <w:marBottom w:val="0"/>
              <w:divBdr>
                <w:top w:val="none" w:sz="0" w:space="0" w:color="auto"/>
                <w:left w:val="none" w:sz="0" w:space="0" w:color="auto"/>
                <w:bottom w:val="none" w:sz="0" w:space="0" w:color="auto"/>
                <w:right w:val="none" w:sz="0" w:space="0" w:color="auto"/>
              </w:divBdr>
            </w:div>
            <w:div w:id="1024016472">
              <w:marLeft w:val="0"/>
              <w:marRight w:val="0"/>
              <w:marTop w:val="0"/>
              <w:marBottom w:val="0"/>
              <w:divBdr>
                <w:top w:val="none" w:sz="0" w:space="0" w:color="auto"/>
                <w:left w:val="none" w:sz="0" w:space="0" w:color="auto"/>
                <w:bottom w:val="none" w:sz="0" w:space="0" w:color="auto"/>
                <w:right w:val="none" w:sz="0" w:space="0" w:color="auto"/>
              </w:divBdr>
            </w:div>
            <w:div w:id="1035472051">
              <w:marLeft w:val="0"/>
              <w:marRight w:val="0"/>
              <w:marTop w:val="0"/>
              <w:marBottom w:val="0"/>
              <w:divBdr>
                <w:top w:val="none" w:sz="0" w:space="0" w:color="auto"/>
                <w:left w:val="none" w:sz="0" w:space="0" w:color="auto"/>
                <w:bottom w:val="none" w:sz="0" w:space="0" w:color="auto"/>
                <w:right w:val="none" w:sz="0" w:space="0" w:color="auto"/>
              </w:divBdr>
            </w:div>
            <w:div w:id="1208496321">
              <w:marLeft w:val="0"/>
              <w:marRight w:val="0"/>
              <w:marTop w:val="0"/>
              <w:marBottom w:val="0"/>
              <w:divBdr>
                <w:top w:val="none" w:sz="0" w:space="0" w:color="auto"/>
                <w:left w:val="none" w:sz="0" w:space="0" w:color="auto"/>
                <w:bottom w:val="none" w:sz="0" w:space="0" w:color="auto"/>
                <w:right w:val="none" w:sz="0" w:space="0" w:color="auto"/>
              </w:divBdr>
            </w:div>
            <w:div w:id="1225947045">
              <w:marLeft w:val="0"/>
              <w:marRight w:val="0"/>
              <w:marTop w:val="0"/>
              <w:marBottom w:val="0"/>
              <w:divBdr>
                <w:top w:val="none" w:sz="0" w:space="0" w:color="auto"/>
                <w:left w:val="none" w:sz="0" w:space="0" w:color="auto"/>
                <w:bottom w:val="none" w:sz="0" w:space="0" w:color="auto"/>
                <w:right w:val="none" w:sz="0" w:space="0" w:color="auto"/>
              </w:divBdr>
            </w:div>
            <w:div w:id="1243221437">
              <w:marLeft w:val="0"/>
              <w:marRight w:val="0"/>
              <w:marTop w:val="0"/>
              <w:marBottom w:val="0"/>
              <w:divBdr>
                <w:top w:val="none" w:sz="0" w:space="0" w:color="auto"/>
                <w:left w:val="none" w:sz="0" w:space="0" w:color="auto"/>
                <w:bottom w:val="none" w:sz="0" w:space="0" w:color="auto"/>
                <w:right w:val="none" w:sz="0" w:space="0" w:color="auto"/>
              </w:divBdr>
            </w:div>
            <w:div w:id="1316912491">
              <w:marLeft w:val="0"/>
              <w:marRight w:val="0"/>
              <w:marTop w:val="0"/>
              <w:marBottom w:val="0"/>
              <w:divBdr>
                <w:top w:val="none" w:sz="0" w:space="0" w:color="auto"/>
                <w:left w:val="none" w:sz="0" w:space="0" w:color="auto"/>
                <w:bottom w:val="none" w:sz="0" w:space="0" w:color="auto"/>
                <w:right w:val="none" w:sz="0" w:space="0" w:color="auto"/>
              </w:divBdr>
            </w:div>
            <w:div w:id="1432166941">
              <w:marLeft w:val="0"/>
              <w:marRight w:val="0"/>
              <w:marTop w:val="0"/>
              <w:marBottom w:val="0"/>
              <w:divBdr>
                <w:top w:val="none" w:sz="0" w:space="0" w:color="auto"/>
                <w:left w:val="none" w:sz="0" w:space="0" w:color="auto"/>
                <w:bottom w:val="none" w:sz="0" w:space="0" w:color="auto"/>
                <w:right w:val="none" w:sz="0" w:space="0" w:color="auto"/>
              </w:divBdr>
            </w:div>
            <w:div w:id="1552420487">
              <w:marLeft w:val="0"/>
              <w:marRight w:val="0"/>
              <w:marTop w:val="0"/>
              <w:marBottom w:val="0"/>
              <w:divBdr>
                <w:top w:val="none" w:sz="0" w:space="0" w:color="auto"/>
                <w:left w:val="none" w:sz="0" w:space="0" w:color="auto"/>
                <w:bottom w:val="none" w:sz="0" w:space="0" w:color="auto"/>
                <w:right w:val="none" w:sz="0" w:space="0" w:color="auto"/>
              </w:divBdr>
            </w:div>
            <w:div w:id="1565677175">
              <w:marLeft w:val="0"/>
              <w:marRight w:val="0"/>
              <w:marTop w:val="0"/>
              <w:marBottom w:val="0"/>
              <w:divBdr>
                <w:top w:val="none" w:sz="0" w:space="0" w:color="auto"/>
                <w:left w:val="none" w:sz="0" w:space="0" w:color="auto"/>
                <w:bottom w:val="none" w:sz="0" w:space="0" w:color="auto"/>
                <w:right w:val="none" w:sz="0" w:space="0" w:color="auto"/>
              </w:divBdr>
            </w:div>
            <w:div w:id="1569533361">
              <w:marLeft w:val="0"/>
              <w:marRight w:val="0"/>
              <w:marTop w:val="0"/>
              <w:marBottom w:val="0"/>
              <w:divBdr>
                <w:top w:val="none" w:sz="0" w:space="0" w:color="auto"/>
                <w:left w:val="none" w:sz="0" w:space="0" w:color="auto"/>
                <w:bottom w:val="none" w:sz="0" w:space="0" w:color="auto"/>
                <w:right w:val="none" w:sz="0" w:space="0" w:color="auto"/>
              </w:divBdr>
            </w:div>
            <w:div w:id="1637376667">
              <w:marLeft w:val="0"/>
              <w:marRight w:val="0"/>
              <w:marTop w:val="0"/>
              <w:marBottom w:val="0"/>
              <w:divBdr>
                <w:top w:val="none" w:sz="0" w:space="0" w:color="auto"/>
                <w:left w:val="none" w:sz="0" w:space="0" w:color="auto"/>
                <w:bottom w:val="none" w:sz="0" w:space="0" w:color="auto"/>
                <w:right w:val="none" w:sz="0" w:space="0" w:color="auto"/>
              </w:divBdr>
            </w:div>
            <w:div w:id="1698921361">
              <w:marLeft w:val="0"/>
              <w:marRight w:val="0"/>
              <w:marTop w:val="0"/>
              <w:marBottom w:val="0"/>
              <w:divBdr>
                <w:top w:val="none" w:sz="0" w:space="0" w:color="auto"/>
                <w:left w:val="none" w:sz="0" w:space="0" w:color="auto"/>
                <w:bottom w:val="none" w:sz="0" w:space="0" w:color="auto"/>
                <w:right w:val="none" w:sz="0" w:space="0" w:color="auto"/>
              </w:divBdr>
            </w:div>
            <w:div w:id="1708602344">
              <w:marLeft w:val="0"/>
              <w:marRight w:val="0"/>
              <w:marTop w:val="0"/>
              <w:marBottom w:val="0"/>
              <w:divBdr>
                <w:top w:val="none" w:sz="0" w:space="0" w:color="auto"/>
                <w:left w:val="none" w:sz="0" w:space="0" w:color="auto"/>
                <w:bottom w:val="none" w:sz="0" w:space="0" w:color="auto"/>
                <w:right w:val="none" w:sz="0" w:space="0" w:color="auto"/>
              </w:divBdr>
            </w:div>
            <w:div w:id="1716352040">
              <w:marLeft w:val="0"/>
              <w:marRight w:val="0"/>
              <w:marTop w:val="0"/>
              <w:marBottom w:val="0"/>
              <w:divBdr>
                <w:top w:val="none" w:sz="0" w:space="0" w:color="auto"/>
                <w:left w:val="none" w:sz="0" w:space="0" w:color="auto"/>
                <w:bottom w:val="none" w:sz="0" w:space="0" w:color="auto"/>
                <w:right w:val="none" w:sz="0" w:space="0" w:color="auto"/>
              </w:divBdr>
            </w:div>
            <w:div w:id="1730302550">
              <w:marLeft w:val="0"/>
              <w:marRight w:val="0"/>
              <w:marTop w:val="0"/>
              <w:marBottom w:val="0"/>
              <w:divBdr>
                <w:top w:val="none" w:sz="0" w:space="0" w:color="auto"/>
                <w:left w:val="none" w:sz="0" w:space="0" w:color="auto"/>
                <w:bottom w:val="none" w:sz="0" w:space="0" w:color="auto"/>
                <w:right w:val="none" w:sz="0" w:space="0" w:color="auto"/>
              </w:divBdr>
            </w:div>
            <w:div w:id="1891648612">
              <w:marLeft w:val="0"/>
              <w:marRight w:val="0"/>
              <w:marTop w:val="0"/>
              <w:marBottom w:val="0"/>
              <w:divBdr>
                <w:top w:val="none" w:sz="0" w:space="0" w:color="auto"/>
                <w:left w:val="none" w:sz="0" w:space="0" w:color="auto"/>
                <w:bottom w:val="none" w:sz="0" w:space="0" w:color="auto"/>
                <w:right w:val="none" w:sz="0" w:space="0" w:color="auto"/>
              </w:divBdr>
            </w:div>
            <w:div w:id="1935169182">
              <w:marLeft w:val="0"/>
              <w:marRight w:val="0"/>
              <w:marTop w:val="0"/>
              <w:marBottom w:val="0"/>
              <w:divBdr>
                <w:top w:val="none" w:sz="0" w:space="0" w:color="auto"/>
                <w:left w:val="none" w:sz="0" w:space="0" w:color="auto"/>
                <w:bottom w:val="none" w:sz="0" w:space="0" w:color="auto"/>
                <w:right w:val="none" w:sz="0" w:space="0" w:color="auto"/>
              </w:divBdr>
            </w:div>
            <w:div w:id="1982154412">
              <w:marLeft w:val="0"/>
              <w:marRight w:val="0"/>
              <w:marTop w:val="0"/>
              <w:marBottom w:val="0"/>
              <w:divBdr>
                <w:top w:val="none" w:sz="0" w:space="0" w:color="auto"/>
                <w:left w:val="none" w:sz="0" w:space="0" w:color="auto"/>
                <w:bottom w:val="none" w:sz="0" w:space="0" w:color="auto"/>
                <w:right w:val="none" w:sz="0" w:space="0" w:color="auto"/>
              </w:divBdr>
            </w:div>
            <w:div w:id="2030451115">
              <w:marLeft w:val="0"/>
              <w:marRight w:val="0"/>
              <w:marTop w:val="0"/>
              <w:marBottom w:val="0"/>
              <w:divBdr>
                <w:top w:val="none" w:sz="0" w:space="0" w:color="auto"/>
                <w:left w:val="none" w:sz="0" w:space="0" w:color="auto"/>
                <w:bottom w:val="none" w:sz="0" w:space="0" w:color="auto"/>
                <w:right w:val="none" w:sz="0" w:space="0" w:color="auto"/>
              </w:divBdr>
            </w:div>
          </w:divsChild>
        </w:div>
        <w:div w:id="1126703018">
          <w:marLeft w:val="0"/>
          <w:marRight w:val="0"/>
          <w:marTop w:val="0"/>
          <w:marBottom w:val="0"/>
          <w:divBdr>
            <w:top w:val="none" w:sz="0" w:space="0" w:color="auto"/>
            <w:left w:val="none" w:sz="0" w:space="0" w:color="auto"/>
            <w:bottom w:val="none" w:sz="0" w:space="0" w:color="auto"/>
            <w:right w:val="none" w:sz="0" w:space="0" w:color="auto"/>
          </w:divBdr>
          <w:divsChild>
            <w:div w:id="129447987">
              <w:marLeft w:val="0"/>
              <w:marRight w:val="0"/>
              <w:marTop w:val="0"/>
              <w:marBottom w:val="0"/>
              <w:divBdr>
                <w:top w:val="none" w:sz="0" w:space="0" w:color="auto"/>
                <w:left w:val="none" w:sz="0" w:space="0" w:color="auto"/>
                <w:bottom w:val="none" w:sz="0" w:space="0" w:color="auto"/>
                <w:right w:val="none" w:sz="0" w:space="0" w:color="auto"/>
              </w:divBdr>
            </w:div>
            <w:div w:id="281301129">
              <w:marLeft w:val="0"/>
              <w:marRight w:val="0"/>
              <w:marTop w:val="0"/>
              <w:marBottom w:val="0"/>
              <w:divBdr>
                <w:top w:val="none" w:sz="0" w:space="0" w:color="auto"/>
                <w:left w:val="none" w:sz="0" w:space="0" w:color="auto"/>
                <w:bottom w:val="none" w:sz="0" w:space="0" w:color="auto"/>
                <w:right w:val="none" w:sz="0" w:space="0" w:color="auto"/>
              </w:divBdr>
            </w:div>
            <w:div w:id="481385257">
              <w:marLeft w:val="0"/>
              <w:marRight w:val="0"/>
              <w:marTop w:val="0"/>
              <w:marBottom w:val="0"/>
              <w:divBdr>
                <w:top w:val="none" w:sz="0" w:space="0" w:color="auto"/>
                <w:left w:val="none" w:sz="0" w:space="0" w:color="auto"/>
                <w:bottom w:val="none" w:sz="0" w:space="0" w:color="auto"/>
                <w:right w:val="none" w:sz="0" w:space="0" w:color="auto"/>
              </w:divBdr>
            </w:div>
            <w:div w:id="489560279">
              <w:marLeft w:val="0"/>
              <w:marRight w:val="0"/>
              <w:marTop w:val="0"/>
              <w:marBottom w:val="0"/>
              <w:divBdr>
                <w:top w:val="none" w:sz="0" w:space="0" w:color="auto"/>
                <w:left w:val="none" w:sz="0" w:space="0" w:color="auto"/>
                <w:bottom w:val="none" w:sz="0" w:space="0" w:color="auto"/>
                <w:right w:val="none" w:sz="0" w:space="0" w:color="auto"/>
              </w:divBdr>
            </w:div>
            <w:div w:id="554394359">
              <w:marLeft w:val="0"/>
              <w:marRight w:val="0"/>
              <w:marTop w:val="0"/>
              <w:marBottom w:val="0"/>
              <w:divBdr>
                <w:top w:val="none" w:sz="0" w:space="0" w:color="auto"/>
                <w:left w:val="none" w:sz="0" w:space="0" w:color="auto"/>
                <w:bottom w:val="none" w:sz="0" w:space="0" w:color="auto"/>
                <w:right w:val="none" w:sz="0" w:space="0" w:color="auto"/>
              </w:divBdr>
            </w:div>
            <w:div w:id="556667427">
              <w:marLeft w:val="0"/>
              <w:marRight w:val="0"/>
              <w:marTop w:val="0"/>
              <w:marBottom w:val="0"/>
              <w:divBdr>
                <w:top w:val="none" w:sz="0" w:space="0" w:color="auto"/>
                <w:left w:val="none" w:sz="0" w:space="0" w:color="auto"/>
                <w:bottom w:val="none" w:sz="0" w:space="0" w:color="auto"/>
                <w:right w:val="none" w:sz="0" w:space="0" w:color="auto"/>
              </w:divBdr>
            </w:div>
            <w:div w:id="614675447">
              <w:marLeft w:val="0"/>
              <w:marRight w:val="0"/>
              <w:marTop w:val="0"/>
              <w:marBottom w:val="0"/>
              <w:divBdr>
                <w:top w:val="none" w:sz="0" w:space="0" w:color="auto"/>
                <w:left w:val="none" w:sz="0" w:space="0" w:color="auto"/>
                <w:bottom w:val="none" w:sz="0" w:space="0" w:color="auto"/>
                <w:right w:val="none" w:sz="0" w:space="0" w:color="auto"/>
              </w:divBdr>
            </w:div>
            <w:div w:id="700210270">
              <w:marLeft w:val="0"/>
              <w:marRight w:val="0"/>
              <w:marTop w:val="0"/>
              <w:marBottom w:val="0"/>
              <w:divBdr>
                <w:top w:val="none" w:sz="0" w:space="0" w:color="auto"/>
                <w:left w:val="none" w:sz="0" w:space="0" w:color="auto"/>
                <w:bottom w:val="none" w:sz="0" w:space="0" w:color="auto"/>
                <w:right w:val="none" w:sz="0" w:space="0" w:color="auto"/>
              </w:divBdr>
            </w:div>
            <w:div w:id="767702557">
              <w:marLeft w:val="0"/>
              <w:marRight w:val="0"/>
              <w:marTop w:val="0"/>
              <w:marBottom w:val="0"/>
              <w:divBdr>
                <w:top w:val="none" w:sz="0" w:space="0" w:color="auto"/>
                <w:left w:val="none" w:sz="0" w:space="0" w:color="auto"/>
                <w:bottom w:val="none" w:sz="0" w:space="0" w:color="auto"/>
                <w:right w:val="none" w:sz="0" w:space="0" w:color="auto"/>
              </w:divBdr>
            </w:div>
            <w:div w:id="926380743">
              <w:marLeft w:val="0"/>
              <w:marRight w:val="0"/>
              <w:marTop w:val="0"/>
              <w:marBottom w:val="0"/>
              <w:divBdr>
                <w:top w:val="none" w:sz="0" w:space="0" w:color="auto"/>
                <w:left w:val="none" w:sz="0" w:space="0" w:color="auto"/>
                <w:bottom w:val="none" w:sz="0" w:space="0" w:color="auto"/>
                <w:right w:val="none" w:sz="0" w:space="0" w:color="auto"/>
              </w:divBdr>
            </w:div>
            <w:div w:id="984165283">
              <w:marLeft w:val="0"/>
              <w:marRight w:val="0"/>
              <w:marTop w:val="0"/>
              <w:marBottom w:val="0"/>
              <w:divBdr>
                <w:top w:val="none" w:sz="0" w:space="0" w:color="auto"/>
                <w:left w:val="none" w:sz="0" w:space="0" w:color="auto"/>
                <w:bottom w:val="none" w:sz="0" w:space="0" w:color="auto"/>
                <w:right w:val="none" w:sz="0" w:space="0" w:color="auto"/>
              </w:divBdr>
            </w:div>
            <w:div w:id="1349402636">
              <w:marLeft w:val="0"/>
              <w:marRight w:val="0"/>
              <w:marTop w:val="0"/>
              <w:marBottom w:val="0"/>
              <w:divBdr>
                <w:top w:val="none" w:sz="0" w:space="0" w:color="auto"/>
                <w:left w:val="none" w:sz="0" w:space="0" w:color="auto"/>
                <w:bottom w:val="none" w:sz="0" w:space="0" w:color="auto"/>
                <w:right w:val="none" w:sz="0" w:space="0" w:color="auto"/>
              </w:divBdr>
            </w:div>
            <w:div w:id="1351108898">
              <w:marLeft w:val="0"/>
              <w:marRight w:val="0"/>
              <w:marTop w:val="0"/>
              <w:marBottom w:val="0"/>
              <w:divBdr>
                <w:top w:val="none" w:sz="0" w:space="0" w:color="auto"/>
                <w:left w:val="none" w:sz="0" w:space="0" w:color="auto"/>
                <w:bottom w:val="none" w:sz="0" w:space="0" w:color="auto"/>
                <w:right w:val="none" w:sz="0" w:space="0" w:color="auto"/>
              </w:divBdr>
            </w:div>
            <w:div w:id="1773360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606000">
      <w:bodyDiv w:val="1"/>
      <w:marLeft w:val="0"/>
      <w:marRight w:val="0"/>
      <w:marTop w:val="0"/>
      <w:marBottom w:val="0"/>
      <w:divBdr>
        <w:top w:val="none" w:sz="0" w:space="0" w:color="auto"/>
        <w:left w:val="none" w:sz="0" w:space="0" w:color="auto"/>
        <w:bottom w:val="none" w:sz="0" w:space="0" w:color="auto"/>
        <w:right w:val="none" w:sz="0" w:space="0" w:color="auto"/>
      </w:divBdr>
      <w:divsChild>
        <w:div w:id="282348345">
          <w:marLeft w:val="0"/>
          <w:marRight w:val="0"/>
          <w:marTop w:val="0"/>
          <w:marBottom w:val="0"/>
          <w:divBdr>
            <w:top w:val="none" w:sz="0" w:space="0" w:color="auto"/>
            <w:left w:val="none" w:sz="0" w:space="0" w:color="auto"/>
            <w:bottom w:val="none" w:sz="0" w:space="0" w:color="auto"/>
            <w:right w:val="none" w:sz="0" w:space="0" w:color="auto"/>
          </w:divBdr>
        </w:div>
      </w:divsChild>
    </w:div>
    <w:div w:id="1679118550">
      <w:bodyDiv w:val="1"/>
      <w:marLeft w:val="0"/>
      <w:marRight w:val="0"/>
      <w:marTop w:val="0"/>
      <w:marBottom w:val="0"/>
      <w:divBdr>
        <w:top w:val="none" w:sz="0" w:space="0" w:color="auto"/>
        <w:left w:val="none" w:sz="0" w:space="0" w:color="auto"/>
        <w:bottom w:val="none" w:sz="0" w:space="0" w:color="auto"/>
        <w:right w:val="none" w:sz="0" w:space="0" w:color="auto"/>
      </w:divBdr>
    </w:div>
    <w:div w:id="1686639259">
      <w:bodyDiv w:val="1"/>
      <w:marLeft w:val="0"/>
      <w:marRight w:val="0"/>
      <w:marTop w:val="0"/>
      <w:marBottom w:val="0"/>
      <w:divBdr>
        <w:top w:val="none" w:sz="0" w:space="0" w:color="auto"/>
        <w:left w:val="none" w:sz="0" w:space="0" w:color="auto"/>
        <w:bottom w:val="none" w:sz="0" w:space="0" w:color="auto"/>
        <w:right w:val="none" w:sz="0" w:space="0" w:color="auto"/>
      </w:divBdr>
    </w:div>
    <w:div w:id="1692605363">
      <w:bodyDiv w:val="1"/>
      <w:marLeft w:val="0"/>
      <w:marRight w:val="0"/>
      <w:marTop w:val="0"/>
      <w:marBottom w:val="0"/>
      <w:divBdr>
        <w:top w:val="none" w:sz="0" w:space="0" w:color="auto"/>
        <w:left w:val="none" w:sz="0" w:space="0" w:color="auto"/>
        <w:bottom w:val="none" w:sz="0" w:space="0" w:color="auto"/>
        <w:right w:val="none" w:sz="0" w:space="0" w:color="auto"/>
      </w:divBdr>
    </w:div>
    <w:div w:id="1737513293">
      <w:bodyDiv w:val="1"/>
      <w:marLeft w:val="0"/>
      <w:marRight w:val="0"/>
      <w:marTop w:val="0"/>
      <w:marBottom w:val="0"/>
      <w:divBdr>
        <w:top w:val="none" w:sz="0" w:space="0" w:color="auto"/>
        <w:left w:val="none" w:sz="0" w:space="0" w:color="auto"/>
        <w:bottom w:val="none" w:sz="0" w:space="0" w:color="auto"/>
        <w:right w:val="none" w:sz="0" w:space="0" w:color="auto"/>
      </w:divBdr>
    </w:div>
    <w:div w:id="1741168393">
      <w:bodyDiv w:val="1"/>
      <w:marLeft w:val="0"/>
      <w:marRight w:val="0"/>
      <w:marTop w:val="0"/>
      <w:marBottom w:val="0"/>
      <w:divBdr>
        <w:top w:val="none" w:sz="0" w:space="0" w:color="auto"/>
        <w:left w:val="none" w:sz="0" w:space="0" w:color="auto"/>
        <w:bottom w:val="none" w:sz="0" w:space="0" w:color="auto"/>
        <w:right w:val="none" w:sz="0" w:space="0" w:color="auto"/>
      </w:divBdr>
    </w:div>
    <w:div w:id="1781680187">
      <w:bodyDiv w:val="1"/>
      <w:marLeft w:val="0"/>
      <w:marRight w:val="0"/>
      <w:marTop w:val="0"/>
      <w:marBottom w:val="0"/>
      <w:divBdr>
        <w:top w:val="none" w:sz="0" w:space="0" w:color="auto"/>
        <w:left w:val="none" w:sz="0" w:space="0" w:color="auto"/>
        <w:bottom w:val="none" w:sz="0" w:space="0" w:color="auto"/>
        <w:right w:val="none" w:sz="0" w:space="0" w:color="auto"/>
      </w:divBdr>
      <w:divsChild>
        <w:div w:id="362293280">
          <w:marLeft w:val="547"/>
          <w:marRight w:val="0"/>
          <w:marTop w:val="200"/>
          <w:marBottom w:val="0"/>
          <w:divBdr>
            <w:top w:val="none" w:sz="0" w:space="0" w:color="auto"/>
            <w:left w:val="none" w:sz="0" w:space="0" w:color="auto"/>
            <w:bottom w:val="none" w:sz="0" w:space="0" w:color="auto"/>
            <w:right w:val="none" w:sz="0" w:space="0" w:color="auto"/>
          </w:divBdr>
        </w:div>
      </w:divsChild>
    </w:div>
    <w:div w:id="1828210413">
      <w:bodyDiv w:val="1"/>
      <w:marLeft w:val="0"/>
      <w:marRight w:val="0"/>
      <w:marTop w:val="0"/>
      <w:marBottom w:val="0"/>
      <w:divBdr>
        <w:top w:val="none" w:sz="0" w:space="0" w:color="auto"/>
        <w:left w:val="none" w:sz="0" w:space="0" w:color="auto"/>
        <w:bottom w:val="none" w:sz="0" w:space="0" w:color="auto"/>
        <w:right w:val="none" w:sz="0" w:space="0" w:color="auto"/>
      </w:divBdr>
    </w:div>
    <w:div w:id="1844319568">
      <w:bodyDiv w:val="1"/>
      <w:marLeft w:val="0"/>
      <w:marRight w:val="0"/>
      <w:marTop w:val="0"/>
      <w:marBottom w:val="0"/>
      <w:divBdr>
        <w:top w:val="none" w:sz="0" w:space="0" w:color="auto"/>
        <w:left w:val="none" w:sz="0" w:space="0" w:color="auto"/>
        <w:bottom w:val="none" w:sz="0" w:space="0" w:color="auto"/>
        <w:right w:val="none" w:sz="0" w:space="0" w:color="auto"/>
      </w:divBdr>
      <w:divsChild>
        <w:div w:id="818813723">
          <w:marLeft w:val="0"/>
          <w:marRight w:val="0"/>
          <w:marTop w:val="0"/>
          <w:marBottom w:val="0"/>
          <w:divBdr>
            <w:top w:val="none" w:sz="0" w:space="0" w:color="auto"/>
            <w:left w:val="none" w:sz="0" w:space="0" w:color="auto"/>
            <w:bottom w:val="none" w:sz="0" w:space="0" w:color="auto"/>
            <w:right w:val="none" w:sz="0" w:space="0" w:color="auto"/>
          </w:divBdr>
          <w:divsChild>
            <w:div w:id="285895432">
              <w:marLeft w:val="0"/>
              <w:marRight w:val="0"/>
              <w:marTop w:val="0"/>
              <w:marBottom w:val="0"/>
              <w:divBdr>
                <w:top w:val="none" w:sz="0" w:space="0" w:color="auto"/>
                <w:left w:val="none" w:sz="0" w:space="0" w:color="auto"/>
                <w:bottom w:val="none" w:sz="0" w:space="0" w:color="auto"/>
                <w:right w:val="none" w:sz="0" w:space="0" w:color="auto"/>
              </w:divBdr>
              <w:divsChild>
                <w:div w:id="455490641">
                  <w:marLeft w:val="0"/>
                  <w:marRight w:val="0"/>
                  <w:marTop w:val="0"/>
                  <w:marBottom w:val="0"/>
                  <w:divBdr>
                    <w:top w:val="none" w:sz="0" w:space="0" w:color="auto"/>
                    <w:left w:val="none" w:sz="0" w:space="0" w:color="auto"/>
                    <w:bottom w:val="none" w:sz="0" w:space="0" w:color="auto"/>
                    <w:right w:val="none" w:sz="0" w:space="0" w:color="auto"/>
                  </w:divBdr>
                  <w:divsChild>
                    <w:div w:id="2024550160">
                      <w:marLeft w:val="0"/>
                      <w:marRight w:val="0"/>
                      <w:marTop w:val="0"/>
                      <w:marBottom w:val="0"/>
                      <w:divBdr>
                        <w:top w:val="none" w:sz="0" w:space="0" w:color="auto"/>
                        <w:left w:val="none" w:sz="0" w:space="0" w:color="auto"/>
                        <w:bottom w:val="none" w:sz="0" w:space="0" w:color="auto"/>
                        <w:right w:val="none" w:sz="0" w:space="0" w:color="auto"/>
                      </w:divBdr>
                      <w:divsChild>
                        <w:div w:id="107762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4728022">
      <w:bodyDiv w:val="1"/>
      <w:marLeft w:val="0"/>
      <w:marRight w:val="0"/>
      <w:marTop w:val="0"/>
      <w:marBottom w:val="0"/>
      <w:divBdr>
        <w:top w:val="none" w:sz="0" w:space="0" w:color="auto"/>
        <w:left w:val="none" w:sz="0" w:space="0" w:color="auto"/>
        <w:bottom w:val="none" w:sz="0" w:space="0" w:color="auto"/>
        <w:right w:val="none" w:sz="0" w:space="0" w:color="auto"/>
      </w:divBdr>
      <w:divsChild>
        <w:div w:id="111442719">
          <w:marLeft w:val="0"/>
          <w:marRight w:val="0"/>
          <w:marTop w:val="0"/>
          <w:marBottom w:val="0"/>
          <w:divBdr>
            <w:top w:val="none" w:sz="0" w:space="0" w:color="auto"/>
            <w:left w:val="none" w:sz="0" w:space="0" w:color="auto"/>
            <w:bottom w:val="none" w:sz="0" w:space="0" w:color="auto"/>
            <w:right w:val="none" w:sz="0" w:space="0" w:color="auto"/>
          </w:divBdr>
        </w:div>
        <w:div w:id="410857329">
          <w:marLeft w:val="0"/>
          <w:marRight w:val="0"/>
          <w:marTop w:val="0"/>
          <w:marBottom w:val="0"/>
          <w:divBdr>
            <w:top w:val="none" w:sz="0" w:space="0" w:color="auto"/>
            <w:left w:val="none" w:sz="0" w:space="0" w:color="auto"/>
            <w:bottom w:val="none" w:sz="0" w:space="0" w:color="auto"/>
            <w:right w:val="none" w:sz="0" w:space="0" w:color="auto"/>
          </w:divBdr>
        </w:div>
        <w:div w:id="601498039">
          <w:marLeft w:val="0"/>
          <w:marRight w:val="0"/>
          <w:marTop w:val="0"/>
          <w:marBottom w:val="0"/>
          <w:divBdr>
            <w:top w:val="none" w:sz="0" w:space="0" w:color="auto"/>
            <w:left w:val="none" w:sz="0" w:space="0" w:color="auto"/>
            <w:bottom w:val="none" w:sz="0" w:space="0" w:color="auto"/>
            <w:right w:val="none" w:sz="0" w:space="0" w:color="auto"/>
          </w:divBdr>
        </w:div>
        <w:div w:id="846017447">
          <w:marLeft w:val="0"/>
          <w:marRight w:val="0"/>
          <w:marTop w:val="0"/>
          <w:marBottom w:val="0"/>
          <w:divBdr>
            <w:top w:val="none" w:sz="0" w:space="0" w:color="auto"/>
            <w:left w:val="none" w:sz="0" w:space="0" w:color="auto"/>
            <w:bottom w:val="none" w:sz="0" w:space="0" w:color="auto"/>
            <w:right w:val="none" w:sz="0" w:space="0" w:color="auto"/>
          </w:divBdr>
        </w:div>
        <w:div w:id="1807745659">
          <w:marLeft w:val="0"/>
          <w:marRight w:val="0"/>
          <w:marTop w:val="0"/>
          <w:marBottom w:val="0"/>
          <w:divBdr>
            <w:top w:val="none" w:sz="0" w:space="0" w:color="auto"/>
            <w:left w:val="none" w:sz="0" w:space="0" w:color="auto"/>
            <w:bottom w:val="none" w:sz="0" w:space="0" w:color="auto"/>
            <w:right w:val="none" w:sz="0" w:space="0" w:color="auto"/>
          </w:divBdr>
        </w:div>
        <w:div w:id="1861316480">
          <w:marLeft w:val="0"/>
          <w:marRight w:val="0"/>
          <w:marTop w:val="0"/>
          <w:marBottom w:val="0"/>
          <w:divBdr>
            <w:top w:val="none" w:sz="0" w:space="0" w:color="auto"/>
            <w:left w:val="none" w:sz="0" w:space="0" w:color="auto"/>
            <w:bottom w:val="none" w:sz="0" w:space="0" w:color="auto"/>
            <w:right w:val="none" w:sz="0" w:space="0" w:color="auto"/>
          </w:divBdr>
        </w:div>
      </w:divsChild>
    </w:div>
    <w:div w:id="1932734459">
      <w:bodyDiv w:val="1"/>
      <w:marLeft w:val="0"/>
      <w:marRight w:val="0"/>
      <w:marTop w:val="0"/>
      <w:marBottom w:val="0"/>
      <w:divBdr>
        <w:top w:val="none" w:sz="0" w:space="0" w:color="auto"/>
        <w:left w:val="none" w:sz="0" w:space="0" w:color="auto"/>
        <w:bottom w:val="none" w:sz="0" w:space="0" w:color="auto"/>
        <w:right w:val="none" w:sz="0" w:space="0" w:color="auto"/>
      </w:divBdr>
    </w:div>
    <w:div w:id="1961497283">
      <w:bodyDiv w:val="1"/>
      <w:marLeft w:val="0"/>
      <w:marRight w:val="0"/>
      <w:marTop w:val="0"/>
      <w:marBottom w:val="0"/>
      <w:divBdr>
        <w:top w:val="none" w:sz="0" w:space="0" w:color="auto"/>
        <w:left w:val="none" w:sz="0" w:space="0" w:color="auto"/>
        <w:bottom w:val="none" w:sz="0" w:space="0" w:color="auto"/>
        <w:right w:val="none" w:sz="0" w:space="0" w:color="auto"/>
      </w:divBdr>
    </w:div>
    <w:div w:id="1997030535">
      <w:bodyDiv w:val="1"/>
      <w:marLeft w:val="0"/>
      <w:marRight w:val="0"/>
      <w:marTop w:val="0"/>
      <w:marBottom w:val="0"/>
      <w:divBdr>
        <w:top w:val="none" w:sz="0" w:space="0" w:color="auto"/>
        <w:left w:val="none" w:sz="0" w:space="0" w:color="auto"/>
        <w:bottom w:val="none" w:sz="0" w:space="0" w:color="auto"/>
        <w:right w:val="none" w:sz="0" w:space="0" w:color="auto"/>
      </w:divBdr>
    </w:div>
    <w:div w:id="2020230247">
      <w:bodyDiv w:val="1"/>
      <w:marLeft w:val="0"/>
      <w:marRight w:val="0"/>
      <w:marTop w:val="0"/>
      <w:marBottom w:val="0"/>
      <w:divBdr>
        <w:top w:val="none" w:sz="0" w:space="0" w:color="auto"/>
        <w:left w:val="none" w:sz="0" w:space="0" w:color="auto"/>
        <w:bottom w:val="none" w:sz="0" w:space="0" w:color="auto"/>
        <w:right w:val="none" w:sz="0" w:space="0" w:color="auto"/>
      </w:divBdr>
    </w:div>
    <w:div w:id="2029914867">
      <w:bodyDiv w:val="1"/>
      <w:marLeft w:val="0"/>
      <w:marRight w:val="0"/>
      <w:marTop w:val="0"/>
      <w:marBottom w:val="0"/>
      <w:divBdr>
        <w:top w:val="none" w:sz="0" w:space="0" w:color="auto"/>
        <w:left w:val="none" w:sz="0" w:space="0" w:color="auto"/>
        <w:bottom w:val="none" w:sz="0" w:space="0" w:color="auto"/>
        <w:right w:val="none" w:sz="0" w:space="0" w:color="auto"/>
      </w:divBdr>
    </w:div>
    <w:div w:id="2060786235">
      <w:bodyDiv w:val="1"/>
      <w:marLeft w:val="0"/>
      <w:marRight w:val="0"/>
      <w:marTop w:val="0"/>
      <w:marBottom w:val="0"/>
      <w:divBdr>
        <w:top w:val="none" w:sz="0" w:space="0" w:color="auto"/>
        <w:left w:val="none" w:sz="0" w:space="0" w:color="auto"/>
        <w:bottom w:val="none" w:sz="0" w:space="0" w:color="auto"/>
        <w:right w:val="none" w:sz="0" w:space="0" w:color="auto"/>
      </w:divBdr>
    </w:div>
    <w:div w:id="2070810207">
      <w:bodyDiv w:val="1"/>
      <w:marLeft w:val="0"/>
      <w:marRight w:val="0"/>
      <w:marTop w:val="0"/>
      <w:marBottom w:val="0"/>
      <w:divBdr>
        <w:top w:val="none" w:sz="0" w:space="0" w:color="auto"/>
        <w:left w:val="none" w:sz="0" w:space="0" w:color="auto"/>
        <w:bottom w:val="none" w:sz="0" w:space="0" w:color="auto"/>
        <w:right w:val="none" w:sz="0" w:space="0" w:color="auto"/>
      </w:divBdr>
    </w:div>
    <w:div w:id="2089619143">
      <w:bodyDiv w:val="1"/>
      <w:marLeft w:val="0"/>
      <w:marRight w:val="0"/>
      <w:marTop w:val="0"/>
      <w:marBottom w:val="0"/>
      <w:divBdr>
        <w:top w:val="none" w:sz="0" w:space="0" w:color="auto"/>
        <w:left w:val="none" w:sz="0" w:space="0" w:color="auto"/>
        <w:bottom w:val="none" w:sz="0" w:space="0" w:color="auto"/>
        <w:right w:val="none" w:sz="0" w:space="0" w:color="auto"/>
      </w:divBdr>
    </w:div>
    <w:div w:id="2093504925">
      <w:bodyDiv w:val="1"/>
      <w:marLeft w:val="0"/>
      <w:marRight w:val="0"/>
      <w:marTop w:val="0"/>
      <w:marBottom w:val="0"/>
      <w:divBdr>
        <w:top w:val="none" w:sz="0" w:space="0" w:color="auto"/>
        <w:left w:val="none" w:sz="0" w:space="0" w:color="auto"/>
        <w:bottom w:val="none" w:sz="0" w:space="0" w:color="auto"/>
        <w:right w:val="none" w:sz="0" w:space="0" w:color="auto"/>
      </w:divBdr>
    </w:div>
    <w:div w:id="2104640568">
      <w:bodyDiv w:val="1"/>
      <w:marLeft w:val="0"/>
      <w:marRight w:val="0"/>
      <w:marTop w:val="0"/>
      <w:marBottom w:val="0"/>
      <w:divBdr>
        <w:top w:val="none" w:sz="0" w:space="0" w:color="auto"/>
        <w:left w:val="none" w:sz="0" w:space="0" w:color="auto"/>
        <w:bottom w:val="none" w:sz="0" w:space="0" w:color="auto"/>
        <w:right w:val="none" w:sz="0" w:space="0" w:color="auto"/>
      </w:divBdr>
    </w:div>
    <w:div w:id="2108041994">
      <w:bodyDiv w:val="1"/>
      <w:marLeft w:val="0"/>
      <w:marRight w:val="0"/>
      <w:marTop w:val="0"/>
      <w:marBottom w:val="0"/>
      <w:divBdr>
        <w:top w:val="none" w:sz="0" w:space="0" w:color="auto"/>
        <w:left w:val="none" w:sz="0" w:space="0" w:color="auto"/>
        <w:bottom w:val="none" w:sz="0" w:space="0" w:color="auto"/>
        <w:right w:val="none" w:sz="0" w:space="0" w:color="auto"/>
      </w:divBdr>
    </w:div>
    <w:div w:id="2130658220">
      <w:bodyDiv w:val="1"/>
      <w:marLeft w:val="0"/>
      <w:marRight w:val="0"/>
      <w:marTop w:val="0"/>
      <w:marBottom w:val="0"/>
      <w:divBdr>
        <w:top w:val="none" w:sz="0" w:space="0" w:color="auto"/>
        <w:left w:val="none" w:sz="0" w:space="0" w:color="auto"/>
        <w:bottom w:val="none" w:sz="0" w:space="0" w:color="auto"/>
        <w:right w:val="none" w:sz="0" w:space="0" w:color="auto"/>
      </w:divBdr>
    </w:div>
    <w:div w:id="2133933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emf"/><Relationship Id="rId117" Type="http://schemas.openxmlformats.org/officeDocument/2006/relationships/image" Target="media/image63.emf"/><Relationship Id="rId21" Type="http://schemas.openxmlformats.org/officeDocument/2006/relationships/image" Target="media/image4.png"/><Relationship Id="rId42" Type="http://schemas.openxmlformats.org/officeDocument/2006/relationships/image" Target="media/image22.png"/><Relationship Id="rId47" Type="http://schemas.openxmlformats.org/officeDocument/2006/relationships/image" Target="media/image25.emf"/><Relationship Id="rId63" Type="http://schemas.openxmlformats.org/officeDocument/2006/relationships/image" Target="media/image40.png"/><Relationship Id="rId68" Type="http://schemas.openxmlformats.org/officeDocument/2006/relationships/image" Target="media/image45.png"/><Relationship Id="rId84" Type="http://schemas.openxmlformats.org/officeDocument/2006/relationships/hyperlink" Target="https://www.machinetools.com/en/for-sale/404068-landis-3l-cbn-camshaft-grinders" TargetMode="External"/><Relationship Id="rId89" Type="http://schemas.openxmlformats.org/officeDocument/2006/relationships/hyperlink" Target="http://citeseerx.ist.psu.edu/viewdoc/download?doi=10.1.1.195.4097&amp;rep=rep1&amp;type=pdf" TargetMode="External"/><Relationship Id="rId112" Type="http://schemas.openxmlformats.org/officeDocument/2006/relationships/image" Target="media/image58.emf"/><Relationship Id="rId133" Type="http://schemas.openxmlformats.org/officeDocument/2006/relationships/image" Target="media/image79.emf"/><Relationship Id="rId138" Type="http://schemas.openxmlformats.org/officeDocument/2006/relationships/image" Target="media/image84.emf"/><Relationship Id="rId154" Type="http://schemas.openxmlformats.org/officeDocument/2006/relationships/image" Target="media/image100.emf"/><Relationship Id="rId159" Type="http://schemas.openxmlformats.org/officeDocument/2006/relationships/image" Target="media/image105.emf"/><Relationship Id="rId175" Type="http://schemas.openxmlformats.org/officeDocument/2006/relationships/image" Target="media/image121.emf"/><Relationship Id="rId170" Type="http://schemas.openxmlformats.org/officeDocument/2006/relationships/image" Target="media/image116.emf"/><Relationship Id="rId16" Type="http://schemas.openxmlformats.org/officeDocument/2006/relationships/diagramQuickStyle" Target="diagrams/quickStyle1.xml"/><Relationship Id="rId107" Type="http://schemas.openxmlformats.org/officeDocument/2006/relationships/image" Target="media/image62.png"/><Relationship Id="rId11" Type="http://schemas.openxmlformats.org/officeDocument/2006/relationships/footer" Target="footer1.xml"/><Relationship Id="rId32" Type="http://schemas.openxmlformats.org/officeDocument/2006/relationships/image" Target="media/image14.png"/><Relationship Id="rId37" Type="http://schemas.openxmlformats.org/officeDocument/2006/relationships/image" Target="media/image17.png"/><Relationship Id="rId53" Type="http://schemas.openxmlformats.org/officeDocument/2006/relationships/image" Target="media/image31.jpeg"/><Relationship Id="rId58" Type="http://schemas.openxmlformats.org/officeDocument/2006/relationships/image" Target="media/image36.png"/><Relationship Id="rId74" Type="http://schemas.openxmlformats.org/officeDocument/2006/relationships/image" Target="media/image53.jpeg"/><Relationship Id="rId79" Type="http://schemas.openxmlformats.org/officeDocument/2006/relationships/hyperlink" Target="https://corporate.ford.com/company/operation-list.html" TargetMode="External"/><Relationship Id="rId102" Type="http://schemas.openxmlformats.org/officeDocument/2006/relationships/image" Target="media/image57.png"/><Relationship Id="rId123" Type="http://schemas.openxmlformats.org/officeDocument/2006/relationships/image" Target="media/image69.emf"/><Relationship Id="rId128" Type="http://schemas.openxmlformats.org/officeDocument/2006/relationships/image" Target="media/image74.emf"/><Relationship Id="rId144" Type="http://schemas.openxmlformats.org/officeDocument/2006/relationships/image" Target="media/image90.emf"/><Relationship Id="rId149" Type="http://schemas.openxmlformats.org/officeDocument/2006/relationships/image" Target="media/image95.emf"/><Relationship Id="rId5" Type="http://schemas.openxmlformats.org/officeDocument/2006/relationships/settings" Target="settings.xml"/><Relationship Id="rId90" Type="http://schemas.openxmlformats.org/officeDocument/2006/relationships/hyperlink" Target="http://www.pclindia.in/machine-shop.html" TargetMode="External"/><Relationship Id="rId95" Type="http://schemas.openxmlformats.org/officeDocument/2006/relationships/hyperlink" Target="https://search-proquest-com.ezproxy.uwtsd.ac.uk/docview/1324030323" TargetMode="External"/><Relationship Id="rId160" Type="http://schemas.openxmlformats.org/officeDocument/2006/relationships/image" Target="media/image106.emf"/><Relationship Id="rId165" Type="http://schemas.openxmlformats.org/officeDocument/2006/relationships/image" Target="media/image111.emf"/><Relationship Id="rId181" Type="http://schemas.openxmlformats.org/officeDocument/2006/relationships/fontTable" Target="fontTable.xml"/><Relationship Id="rId22" Type="http://schemas.openxmlformats.org/officeDocument/2006/relationships/image" Target="media/image5.png"/><Relationship Id="rId27" Type="http://schemas.openxmlformats.org/officeDocument/2006/relationships/image" Target="media/image9.emf"/><Relationship Id="rId43" Type="http://schemas.openxmlformats.org/officeDocument/2006/relationships/image" Target="media/image23.jpeg"/><Relationship Id="rId48" Type="http://schemas.openxmlformats.org/officeDocument/2006/relationships/image" Target="media/image26.emf"/><Relationship Id="rId64" Type="http://schemas.openxmlformats.org/officeDocument/2006/relationships/image" Target="media/image41.png"/><Relationship Id="rId69" Type="http://schemas.openxmlformats.org/officeDocument/2006/relationships/image" Target="media/image46.png"/><Relationship Id="rId113" Type="http://schemas.openxmlformats.org/officeDocument/2006/relationships/image" Target="media/image59.emf"/><Relationship Id="rId118" Type="http://schemas.openxmlformats.org/officeDocument/2006/relationships/image" Target="media/image64.emf"/><Relationship Id="rId134" Type="http://schemas.openxmlformats.org/officeDocument/2006/relationships/image" Target="media/image80.emf"/><Relationship Id="rId139" Type="http://schemas.openxmlformats.org/officeDocument/2006/relationships/image" Target="media/image85.emf"/><Relationship Id="rId80" Type="http://schemas.openxmlformats.org/officeDocument/2006/relationships/hyperlink" Target="https://www.ford.co.uk/experience-ford/history-and-heritage" TargetMode="External"/><Relationship Id="rId85" Type="http://schemas.openxmlformats.org/officeDocument/2006/relationships/hyperlink" Target="https://media.ford.com/content/fordmedia/feu/gb/en/news/2018/03/01/ford-announces-new-plant-manager-at-bridgend-engine-plant-.html" TargetMode="External"/><Relationship Id="rId150" Type="http://schemas.openxmlformats.org/officeDocument/2006/relationships/image" Target="media/image96.emf"/><Relationship Id="rId155" Type="http://schemas.openxmlformats.org/officeDocument/2006/relationships/image" Target="media/image101.emf"/><Relationship Id="rId171" Type="http://schemas.openxmlformats.org/officeDocument/2006/relationships/image" Target="media/image117.emf"/><Relationship Id="rId176" Type="http://schemas.openxmlformats.org/officeDocument/2006/relationships/image" Target="media/image122.emf"/><Relationship Id="rId12" Type="http://schemas.openxmlformats.org/officeDocument/2006/relationships/footer" Target="footer2.xml"/><Relationship Id="rId17" Type="http://schemas.openxmlformats.org/officeDocument/2006/relationships/diagramColors" Target="diagrams/colors1.xml"/><Relationship Id="rId33" Type="http://schemas.openxmlformats.org/officeDocument/2006/relationships/image" Target="media/image130.jpeg"/><Relationship Id="rId38" Type="http://schemas.openxmlformats.org/officeDocument/2006/relationships/image" Target="media/image18.jpeg"/><Relationship Id="rId59" Type="http://schemas.openxmlformats.org/officeDocument/2006/relationships/image" Target="media/image38.jpeg"/><Relationship Id="rId103" Type="http://schemas.openxmlformats.org/officeDocument/2006/relationships/image" Target="media/image58.png"/><Relationship Id="rId108" Type="http://schemas.openxmlformats.org/officeDocument/2006/relationships/image" Target="media/image63.png"/><Relationship Id="rId124" Type="http://schemas.openxmlformats.org/officeDocument/2006/relationships/image" Target="media/image70.emf"/><Relationship Id="rId129" Type="http://schemas.openxmlformats.org/officeDocument/2006/relationships/image" Target="media/image75.emf"/><Relationship Id="rId54" Type="http://schemas.openxmlformats.org/officeDocument/2006/relationships/image" Target="media/image32.jpeg"/><Relationship Id="rId70" Type="http://schemas.openxmlformats.org/officeDocument/2006/relationships/image" Target="media/image47.png"/><Relationship Id="rId75" Type="http://schemas.openxmlformats.org/officeDocument/2006/relationships/hyperlink" Target="http://www.bbc.co.uk/news/uk-england-20078108" TargetMode="External"/><Relationship Id="rId91" Type="http://schemas.openxmlformats.org/officeDocument/2006/relationships/hyperlink" Target="https://spectrum.ieee.org/computing/hardware/trapped-on-technologys-trailing-edge" TargetMode="External"/><Relationship Id="rId96" Type="http://schemas.openxmlformats.org/officeDocument/2006/relationships/hyperlink" Target="http://www.fordsollers.com/en/plants/tatar_plants/engines/" TargetMode="External"/><Relationship Id="rId140" Type="http://schemas.openxmlformats.org/officeDocument/2006/relationships/image" Target="media/image86.emf"/><Relationship Id="rId145" Type="http://schemas.openxmlformats.org/officeDocument/2006/relationships/image" Target="media/image91.emf"/><Relationship Id="rId161" Type="http://schemas.openxmlformats.org/officeDocument/2006/relationships/image" Target="media/image107.emf"/><Relationship Id="rId166" Type="http://schemas.openxmlformats.org/officeDocument/2006/relationships/image" Target="media/image112.emf"/><Relationship Id="rId182"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chart" Target="charts/chart1.xml"/><Relationship Id="rId28" Type="http://schemas.openxmlformats.org/officeDocument/2006/relationships/image" Target="media/image10.png"/><Relationship Id="rId49" Type="http://schemas.openxmlformats.org/officeDocument/2006/relationships/image" Target="media/image27.emf"/><Relationship Id="rId114" Type="http://schemas.openxmlformats.org/officeDocument/2006/relationships/image" Target="media/image60.emf"/><Relationship Id="rId119" Type="http://schemas.openxmlformats.org/officeDocument/2006/relationships/image" Target="media/image65.emf"/><Relationship Id="rId44" Type="http://schemas.openxmlformats.org/officeDocument/2006/relationships/image" Target="media/image24.jpeg"/><Relationship Id="rId60" Type="http://schemas.openxmlformats.org/officeDocument/2006/relationships/image" Target="media/image39.png"/><Relationship Id="rId65" Type="http://schemas.openxmlformats.org/officeDocument/2006/relationships/image" Target="media/image42.png"/><Relationship Id="rId81" Type="http://schemas.openxmlformats.org/officeDocument/2006/relationships/hyperlink" Target="http://www.impco.com/worldstar-machines.php" TargetMode="External"/><Relationship Id="rId86" Type="http://schemas.openxmlformats.org/officeDocument/2006/relationships/hyperlink" Target="https://support.minitab.com/en-us/minitab/18/help-and-how-to/quality-and-process-improvement/capability-analysis/how-to/capability-analysis/normal-capability-analysis/interpret-the-results/all-statistics-and-graphs/overall-capability/" TargetMode="External"/><Relationship Id="rId130" Type="http://schemas.openxmlformats.org/officeDocument/2006/relationships/image" Target="media/image76.emf"/><Relationship Id="rId135" Type="http://schemas.openxmlformats.org/officeDocument/2006/relationships/image" Target="media/image81.emf"/><Relationship Id="rId151" Type="http://schemas.openxmlformats.org/officeDocument/2006/relationships/image" Target="media/image97.emf"/><Relationship Id="rId156" Type="http://schemas.openxmlformats.org/officeDocument/2006/relationships/image" Target="media/image102.emf"/><Relationship Id="rId177" Type="http://schemas.openxmlformats.org/officeDocument/2006/relationships/image" Target="media/image123.emf"/><Relationship Id="rId4" Type="http://schemas.openxmlformats.org/officeDocument/2006/relationships/styles" Target="styles.xml"/><Relationship Id="rId9" Type="http://schemas.openxmlformats.org/officeDocument/2006/relationships/image" Target="media/image1.jpeg"/><Relationship Id="rId172" Type="http://schemas.openxmlformats.org/officeDocument/2006/relationships/image" Target="media/image118.emf"/><Relationship Id="rId180" Type="http://schemas.openxmlformats.org/officeDocument/2006/relationships/image" Target="media/image126.emf"/><Relationship Id="rId13" Type="http://schemas.openxmlformats.org/officeDocument/2006/relationships/image" Target="media/image2.emf"/><Relationship Id="rId18" Type="http://schemas.microsoft.com/office/2007/relationships/diagramDrawing" Target="diagrams/drawing1.xml"/><Relationship Id="rId39" Type="http://schemas.openxmlformats.org/officeDocument/2006/relationships/image" Target="media/image19.jpeg"/><Relationship Id="rId109" Type="http://schemas.openxmlformats.org/officeDocument/2006/relationships/image" Target="media/image55.emf"/><Relationship Id="rId34" Type="http://schemas.openxmlformats.org/officeDocument/2006/relationships/image" Target="media/image140.png"/><Relationship Id="rId50" Type="http://schemas.openxmlformats.org/officeDocument/2006/relationships/image" Target="media/image28.emf"/><Relationship Id="rId55" Type="http://schemas.openxmlformats.org/officeDocument/2006/relationships/image" Target="media/image33.jpeg"/><Relationship Id="rId76" Type="http://schemas.openxmlformats.org/officeDocument/2006/relationships/hyperlink" Target="http://www.mdpi.com/2071-1050/5/11/4637/htm" TargetMode="External"/><Relationship Id="rId97" Type="http://schemas.openxmlformats.org/officeDocument/2006/relationships/hyperlink" Target="https://www.topgear.com/car-reviews/ford/fiesta/specs" TargetMode="External"/><Relationship Id="rId104" Type="http://schemas.openxmlformats.org/officeDocument/2006/relationships/image" Target="media/image59.png"/><Relationship Id="rId120" Type="http://schemas.openxmlformats.org/officeDocument/2006/relationships/image" Target="media/image66.emf"/><Relationship Id="rId125" Type="http://schemas.openxmlformats.org/officeDocument/2006/relationships/image" Target="media/image71.emf"/><Relationship Id="rId141" Type="http://schemas.openxmlformats.org/officeDocument/2006/relationships/image" Target="media/image87.emf"/><Relationship Id="rId146" Type="http://schemas.openxmlformats.org/officeDocument/2006/relationships/image" Target="media/image92.emf"/><Relationship Id="rId167" Type="http://schemas.openxmlformats.org/officeDocument/2006/relationships/image" Target="media/image113.emf"/><Relationship Id="rId7" Type="http://schemas.openxmlformats.org/officeDocument/2006/relationships/footnotes" Target="footnotes.xml"/><Relationship Id="rId71" Type="http://schemas.openxmlformats.org/officeDocument/2006/relationships/image" Target="media/image48.jpeg"/><Relationship Id="rId92" Type="http://schemas.openxmlformats.org/officeDocument/2006/relationships/hyperlink" Target="http://journals.sagepub.com.ezproxy.uwtsd.ac.uk/doi/abs/10.1177/0954405415598923" TargetMode="External"/><Relationship Id="rId162" Type="http://schemas.openxmlformats.org/officeDocument/2006/relationships/image" Target="media/image108.emf"/><Relationship Id="rId183" Type="http://schemas.openxmlformats.org/officeDocument/2006/relationships/theme" Target="theme/theme1.xml"/><Relationship Id="rId2" Type="http://schemas.openxmlformats.org/officeDocument/2006/relationships/customXml" Target="../customXml/item2.xml"/><Relationship Id="rId29" Type="http://schemas.openxmlformats.org/officeDocument/2006/relationships/image" Target="media/image11.png"/><Relationship Id="rId24" Type="http://schemas.openxmlformats.org/officeDocument/2006/relationships/image" Target="media/image6.png"/><Relationship Id="rId40" Type="http://schemas.openxmlformats.org/officeDocument/2006/relationships/image" Target="media/image20.emf"/><Relationship Id="rId45" Type="http://schemas.openxmlformats.org/officeDocument/2006/relationships/image" Target="media/image25.jpeg"/><Relationship Id="rId66" Type="http://schemas.openxmlformats.org/officeDocument/2006/relationships/image" Target="media/image43.png"/><Relationship Id="rId87" Type="http://schemas.openxmlformats.org/officeDocument/2006/relationships/hyperlink" Target="https://www.mbtmag.com/article/2014/01/how-reduce-automation-obsolescence-risks-without-losing-your-mind" TargetMode="External"/><Relationship Id="rId110" Type="http://schemas.openxmlformats.org/officeDocument/2006/relationships/image" Target="media/image56.emf"/><Relationship Id="rId115" Type="http://schemas.openxmlformats.org/officeDocument/2006/relationships/image" Target="media/image61.emf"/><Relationship Id="rId131" Type="http://schemas.openxmlformats.org/officeDocument/2006/relationships/image" Target="media/image77.emf"/><Relationship Id="rId136" Type="http://schemas.openxmlformats.org/officeDocument/2006/relationships/image" Target="media/image82.emf"/><Relationship Id="rId157" Type="http://schemas.openxmlformats.org/officeDocument/2006/relationships/image" Target="media/image103.emf"/><Relationship Id="rId178" Type="http://schemas.openxmlformats.org/officeDocument/2006/relationships/image" Target="media/image124.emf"/><Relationship Id="rId61" Type="http://schemas.openxmlformats.org/officeDocument/2006/relationships/image" Target="media/image37.png"/><Relationship Id="rId82" Type="http://schemas.openxmlformats.org/officeDocument/2006/relationships/hyperlink" Target="http://www.symphonytech.com/articles/processcapability.htm" TargetMode="External"/><Relationship Id="rId152" Type="http://schemas.openxmlformats.org/officeDocument/2006/relationships/image" Target="media/image98.emf"/><Relationship Id="rId173" Type="http://schemas.openxmlformats.org/officeDocument/2006/relationships/image" Target="media/image119.emf"/><Relationship Id="rId19" Type="http://schemas.openxmlformats.org/officeDocument/2006/relationships/image" Target="media/image3.jpeg"/><Relationship Id="rId14" Type="http://schemas.openxmlformats.org/officeDocument/2006/relationships/diagramData" Target="diagrams/data1.xml"/><Relationship Id="rId30" Type="http://schemas.openxmlformats.org/officeDocument/2006/relationships/image" Target="media/image12.emf"/><Relationship Id="rId35" Type="http://schemas.openxmlformats.org/officeDocument/2006/relationships/image" Target="media/image15.png"/><Relationship Id="rId56" Type="http://schemas.openxmlformats.org/officeDocument/2006/relationships/image" Target="media/image34.jpeg"/><Relationship Id="rId77" Type="http://schemas.openxmlformats.org/officeDocument/2006/relationships/hyperlink" Target="https://eagletechnologies.com/how-to-manage-the-risks-of-obsolete-technologies/" TargetMode="External"/><Relationship Id="rId100" Type="http://schemas.openxmlformats.org/officeDocument/2006/relationships/image" Target="media/image51.png"/><Relationship Id="rId105" Type="http://schemas.openxmlformats.org/officeDocument/2006/relationships/image" Target="media/image53.png"/><Relationship Id="rId126" Type="http://schemas.openxmlformats.org/officeDocument/2006/relationships/image" Target="media/image72.emf"/><Relationship Id="rId147" Type="http://schemas.openxmlformats.org/officeDocument/2006/relationships/image" Target="media/image93.emf"/><Relationship Id="rId168" Type="http://schemas.openxmlformats.org/officeDocument/2006/relationships/image" Target="media/image114.emf"/><Relationship Id="rId8" Type="http://schemas.openxmlformats.org/officeDocument/2006/relationships/endnotes" Target="endnotes.xml"/><Relationship Id="rId51" Type="http://schemas.openxmlformats.org/officeDocument/2006/relationships/image" Target="media/image29.jpeg"/><Relationship Id="rId72" Type="http://schemas.openxmlformats.org/officeDocument/2006/relationships/image" Target="media/image49.jpeg"/><Relationship Id="rId93" Type="http://schemas.openxmlformats.org/officeDocument/2006/relationships/hyperlink" Target="http://www.pertanika.upm.edu.my/" TargetMode="External"/><Relationship Id="rId98" Type="http://schemas.openxmlformats.org/officeDocument/2006/relationships/hyperlink" Target="http://blog.readytomanage.com/asset-life-cycle-management/" TargetMode="External"/><Relationship Id="rId121" Type="http://schemas.openxmlformats.org/officeDocument/2006/relationships/image" Target="media/image67.emf"/><Relationship Id="rId142" Type="http://schemas.openxmlformats.org/officeDocument/2006/relationships/image" Target="media/image88.emf"/><Relationship Id="rId163" Type="http://schemas.openxmlformats.org/officeDocument/2006/relationships/image" Target="media/image109.emf"/><Relationship Id="rId3" Type="http://schemas.openxmlformats.org/officeDocument/2006/relationships/numbering" Target="numbering.xml"/><Relationship Id="rId25" Type="http://schemas.openxmlformats.org/officeDocument/2006/relationships/image" Target="media/image7.emf"/><Relationship Id="rId46" Type="http://schemas.openxmlformats.org/officeDocument/2006/relationships/image" Target="media/image26.jpeg"/><Relationship Id="rId67" Type="http://schemas.openxmlformats.org/officeDocument/2006/relationships/image" Target="media/image44.png"/><Relationship Id="rId116" Type="http://schemas.openxmlformats.org/officeDocument/2006/relationships/image" Target="media/image62.emf"/><Relationship Id="rId137" Type="http://schemas.openxmlformats.org/officeDocument/2006/relationships/image" Target="media/image83.emf"/><Relationship Id="rId158" Type="http://schemas.openxmlformats.org/officeDocument/2006/relationships/image" Target="media/image104.emf"/><Relationship Id="rId20" Type="http://schemas.openxmlformats.org/officeDocument/2006/relationships/image" Target="media/image4.jpeg"/><Relationship Id="rId41" Type="http://schemas.openxmlformats.org/officeDocument/2006/relationships/image" Target="media/image21.emf"/><Relationship Id="rId62" Type="http://schemas.openxmlformats.org/officeDocument/2006/relationships/image" Target="media/image38.png"/><Relationship Id="rId83" Type="http://schemas.openxmlformats.org/officeDocument/2006/relationships/hyperlink" Target="https://www.lce.com/pdfs/LCAM-Whitepaper-204.pdf" TargetMode="External"/><Relationship Id="rId88" Type="http://schemas.openxmlformats.org/officeDocument/2006/relationships/hyperlink" Target="https://search.proquest.com/docview/232363855?accountid=130472" TargetMode="External"/><Relationship Id="rId111" Type="http://schemas.openxmlformats.org/officeDocument/2006/relationships/image" Target="media/image57.emf"/><Relationship Id="rId132" Type="http://schemas.openxmlformats.org/officeDocument/2006/relationships/image" Target="media/image78.emf"/><Relationship Id="rId153" Type="http://schemas.openxmlformats.org/officeDocument/2006/relationships/image" Target="media/image99.emf"/><Relationship Id="rId174" Type="http://schemas.openxmlformats.org/officeDocument/2006/relationships/image" Target="media/image120.emf"/><Relationship Id="rId179" Type="http://schemas.openxmlformats.org/officeDocument/2006/relationships/image" Target="media/image125.emf"/><Relationship Id="rId15" Type="http://schemas.openxmlformats.org/officeDocument/2006/relationships/diagramLayout" Target="diagrams/layout1.xml"/><Relationship Id="rId36" Type="http://schemas.openxmlformats.org/officeDocument/2006/relationships/image" Target="media/image16.png"/><Relationship Id="rId57" Type="http://schemas.openxmlformats.org/officeDocument/2006/relationships/image" Target="media/image35.jpeg"/><Relationship Id="rId106" Type="http://schemas.openxmlformats.org/officeDocument/2006/relationships/image" Target="media/image54.png"/><Relationship Id="rId127" Type="http://schemas.openxmlformats.org/officeDocument/2006/relationships/image" Target="media/image73.emf"/><Relationship Id="rId10" Type="http://schemas.openxmlformats.org/officeDocument/2006/relationships/header" Target="header1.xml"/><Relationship Id="rId31" Type="http://schemas.openxmlformats.org/officeDocument/2006/relationships/image" Target="media/image13.jpeg"/><Relationship Id="rId52" Type="http://schemas.openxmlformats.org/officeDocument/2006/relationships/image" Target="media/image30.jpeg"/><Relationship Id="rId73" Type="http://schemas.openxmlformats.org/officeDocument/2006/relationships/image" Target="media/image52.jpeg"/><Relationship Id="rId78" Type="http://schemas.openxmlformats.org/officeDocument/2006/relationships/hyperlink" Target="https://doaj.org/article/9e59a4b19cbf4266935ca41b2a23aaaf" TargetMode="External"/><Relationship Id="rId94" Type="http://schemas.openxmlformats.org/officeDocument/2006/relationships/hyperlink" Target="https://www.tandfonline.com/doi/abs/10.1080/09537280512331325281" TargetMode="External"/><Relationship Id="rId99" Type="http://schemas.openxmlformats.org/officeDocument/2006/relationships/image" Target="media/image50.png"/><Relationship Id="rId101" Type="http://schemas.openxmlformats.org/officeDocument/2006/relationships/image" Target="media/image52.png"/><Relationship Id="rId122" Type="http://schemas.openxmlformats.org/officeDocument/2006/relationships/image" Target="media/image68.emf"/><Relationship Id="rId143" Type="http://schemas.openxmlformats.org/officeDocument/2006/relationships/image" Target="media/image89.emf"/><Relationship Id="rId148" Type="http://schemas.openxmlformats.org/officeDocument/2006/relationships/image" Target="media/image94.emf"/><Relationship Id="rId164" Type="http://schemas.openxmlformats.org/officeDocument/2006/relationships/image" Target="media/image110.emf"/><Relationship Id="rId169" Type="http://schemas.openxmlformats.org/officeDocument/2006/relationships/image" Target="media/image115.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[Book1.xlsx]JPH CHART 1!PivotTable9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Camshaft Status</a:t>
            </a:r>
            <a:r>
              <a:rPr lang="en-US" baseline="0"/>
              <a:t> 1/10/17 Target 160 JPH</a:t>
            </a:r>
            <a:endParaRPr lang="en-US"/>
          </a:p>
        </c:rich>
      </c:tx>
      <c:layout>
        <c:manualLayout>
          <c:xMode val="edge"/>
          <c:yMode val="edge"/>
          <c:x val="0.11939259796247309"/>
          <c:y val="3.11211705824221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s>
    <c:plotArea>
      <c:layout/>
      <c:barChart>
        <c:barDir val="col"/>
        <c:grouping val="clustered"/>
        <c:varyColors val="0"/>
        <c:ser>
          <c:idx val="0"/>
          <c:order val="0"/>
          <c:tx>
            <c:strRef>
              <c:f>'JPH CHART 1'!$B$1</c:f>
              <c:strCache>
                <c:ptCount val="1"/>
                <c:pt idx="0">
                  <c:v>Sum of JPH/OP</c:v>
                </c:pt>
              </c:strCache>
            </c:strRef>
          </c:tx>
          <c:spPr>
            <a:solidFill>
              <a:schemeClr val="accent1"/>
            </a:solidFill>
            <a:ln>
              <a:noFill/>
            </a:ln>
            <a:effectLst/>
          </c:spPr>
          <c:invertIfNegative val="0"/>
          <c:cat>
            <c:multiLvlStrRef>
              <c:f>'JPH CHART 1'!$A$2:$A$47</c:f>
              <c:multiLvlStrCache>
                <c:ptCount val="15"/>
                <c:lvl>
                  <c:pt idx="0">
                    <c:v>Manual load line</c:v>
                  </c:pt>
                  <c:pt idx="1">
                    <c:v>Qualify Journals</c:v>
                  </c:pt>
                  <c:pt idx="2">
                    <c:v>Grind journals</c:v>
                  </c:pt>
                  <c:pt idx="3">
                    <c:v>Centre drill etc.</c:v>
                  </c:pt>
                  <c:pt idx="4">
                    <c:v>Thrust Face &amp; Undercuts</c:v>
                  </c:pt>
                  <c:pt idx="5">
                    <c:v>Drill Oil Holes &amp; Cross Holes</c:v>
                  </c:pt>
                  <c:pt idx="6">
                    <c:v>Finish grind journals</c:v>
                  </c:pt>
                  <c:pt idx="7">
                    <c:v>Auto gauge</c:v>
                  </c:pt>
                  <c:pt idx="8">
                    <c:v>Grind cam lobes</c:v>
                  </c:pt>
                  <c:pt idx="9">
                    <c:v>Brush deburr</c:v>
                  </c:pt>
                  <c:pt idx="10">
                    <c:v>Superfinish lobes</c:v>
                  </c:pt>
                  <c:pt idx="11">
                    <c:v>Polish journals</c:v>
                  </c:pt>
                  <c:pt idx="12">
                    <c:v>Wash</c:v>
                  </c:pt>
                  <c:pt idx="13">
                    <c:v>Auto gauge</c:v>
                  </c:pt>
                  <c:pt idx="14">
                    <c:v>Auto Scan</c:v>
                  </c:pt>
                </c:lvl>
                <c:lvl>
                  <c:pt idx="0">
                    <c:v>400</c:v>
                  </c:pt>
                  <c:pt idx="1">
                    <c:v>100</c:v>
                  </c:pt>
                  <c:pt idx="2">
                    <c:v>100</c:v>
                  </c:pt>
                  <c:pt idx="3">
                    <c:v>240</c:v>
                  </c:pt>
                  <c:pt idx="4">
                    <c:v>80</c:v>
                  </c:pt>
                  <c:pt idx="5">
                    <c:v>171</c:v>
                  </c:pt>
                  <c:pt idx="6">
                    <c:v>150</c:v>
                  </c:pt>
                  <c:pt idx="7">
                    <c:v>320</c:v>
                  </c:pt>
                  <c:pt idx="8">
                    <c:v>142</c:v>
                  </c:pt>
                  <c:pt idx="9">
                    <c:v>324</c:v>
                  </c:pt>
                  <c:pt idx="10">
                    <c:v>310</c:v>
                  </c:pt>
                  <c:pt idx="11">
                    <c:v>133</c:v>
                  </c:pt>
                  <c:pt idx="12">
                    <c:v>342</c:v>
                  </c:pt>
                  <c:pt idx="13">
                    <c:v>320</c:v>
                  </c:pt>
                  <c:pt idx="14">
                    <c:v>200</c:v>
                  </c:pt>
                </c:lvl>
                <c:lvl>
                  <c:pt idx="0">
                    <c:v>5</c:v>
                  </c:pt>
                  <c:pt idx="1">
                    <c:v>10</c:v>
                  </c:pt>
                  <c:pt idx="2">
                    <c:v>20</c:v>
                  </c:pt>
                  <c:pt idx="3">
                    <c:v>30</c:v>
                  </c:pt>
                  <c:pt idx="4">
                    <c:v>40</c:v>
                  </c:pt>
                  <c:pt idx="5">
                    <c:v>43</c:v>
                  </c:pt>
                  <c:pt idx="6">
                    <c:v>50</c:v>
                  </c:pt>
                  <c:pt idx="7">
                    <c:v>60</c:v>
                  </c:pt>
                  <c:pt idx="8">
                    <c:v>70</c:v>
                  </c:pt>
                  <c:pt idx="9">
                    <c:v>80</c:v>
                  </c:pt>
                  <c:pt idx="10">
                    <c:v>90</c:v>
                  </c:pt>
                  <c:pt idx="11">
                    <c:v>100</c:v>
                  </c:pt>
                  <c:pt idx="12">
                    <c:v>110</c:v>
                  </c:pt>
                  <c:pt idx="13">
                    <c:v>120</c:v>
                  </c:pt>
                  <c:pt idx="14">
                    <c:v>135</c:v>
                  </c:pt>
                </c:lvl>
              </c:multiLvlStrCache>
            </c:multiLvlStrRef>
          </c:cat>
          <c:val>
            <c:numRef>
              <c:f>'JPH CHART 1'!$B$2:$B$47</c:f>
              <c:numCache>
                <c:formatCode>General</c:formatCode>
                <c:ptCount val="15"/>
                <c:pt idx="0">
                  <c:v>400</c:v>
                </c:pt>
                <c:pt idx="1">
                  <c:v>100</c:v>
                </c:pt>
                <c:pt idx="2">
                  <c:v>100</c:v>
                </c:pt>
                <c:pt idx="3">
                  <c:v>240</c:v>
                </c:pt>
                <c:pt idx="4">
                  <c:v>80</c:v>
                </c:pt>
                <c:pt idx="5">
                  <c:v>171</c:v>
                </c:pt>
                <c:pt idx="6">
                  <c:v>150</c:v>
                </c:pt>
                <c:pt idx="7">
                  <c:v>320</c:v>
                </c:pt>
                <c:pt idx="8">
                  <c:v>142</c:v>
                </c:pt>
                <c:pt idx="9">
                  <c:v>324</c:v>
                </c:pt>
                <c:pt idx="10">
                  <c:v>310</c:v>
                </c:pt>
                <c:pt idx="11">
                  <c:v>133</c:v>
                </c:pt>
                <c:pt idx="12">
                  <c:v>342</c:v>
                </c:pt>
                <c:pt idx="13">
                  <c:v>320</c:v>
                </c:pt>
                <c:pt idx="14">
                  <c:v>200</c:v>
                </c:pt>
              </c:numCache>
            </c:numRef>
          </c:val>
          <c:extLst>
            <c:ext xmlns:c16="http://schemas.microsoft.com/office/drawing/2014/chart" uri="{C3380CC4-5D6E-409C-BE32-E72D297353CC}">
              <c16:uniqueId val="{00000000-0495-480D-B655-ADE7E08C093B}"/>
            </c:ext>
          </c:extLst>
        </c:ser>
        <c:dLbls>
          <c:showLegendKey val="0"/>
          <c:showVal val="0"/>
          <c:showCatName val="0"/>
          <c:showSerName val="0"/>
          <c:showPercent val="0"/>
          <c:showBubbleSize val="0"/>
        </c:dLbls>
        <c:gapWidth val="219"/>
        <c:overlap val="-27"/>
        <c:axId val="126764928"/>
        <c:axId val="126766464"/>
      </c:barChart>
      <c:lineChart>
        <c:grouping val="standard"/>
        <c:varyColors val="0"/>
        <c:ser>
          <c:idx val="1"/>
          <c:order val="1"/>
          <c:tx>
            <c:strRef>
              <c:f>'JPH CHART 1'!$C$1</c:f>
              <c:strCache>
                <c:ptCount val="1"/>
                <c:pt idx="0">
                  <c:v>Sum of Target</c:v>
                </c:pt>
              </c:strCache>
            </c:strRef>
          </c:tx>
          <c:spPr>
            <a:ln w="28575" cap="rnd">
              <a:solidFill>
                <a:schemeClr val="accent2"/>
              </a:solidFill>
              <a:round/>
            </a:ln>
            <a:effectLst/>
          </c:spPr>
          <c:marker>
            <c:symbol val="none"/>
          </c:marker>
          <c:cat>
            <c:multiLvlStrRef>
              <c:f>'JPH CHART 1'!$A$2:$A$47</c:f>
              <c:multiLvlStrCache>
                <c:ptCount val="15"/>
                <c:lvl>
                  <c:pt idx="0">
                    <c:v>Manual load line</c:v>
                  </c:pt>
                  <c:pt idx="1">
                    <c:v>Qualify Journals</c:v>
                  </c:pt>
                  <c:pt idx="2">
                    <c:v>Grind journals</c:v>
                  </c:pt>
                  <c:pt idx="3">
                    <c:v>Centre drill etc.</c:v>
                  </c:pt>
                  <c:pt idx="4">
                    <c:v>Thrust Face &amp; Undercuts</c:v>
                  </c:pt>
                  <c:pt idx="5">
                    <c:v>Drill Oil Holes &amp; Cross Holes</c:v>
                  </c:pt>
                  <c:pt idx="6">
                    <c:v>Finish grind journals</c:v>
                  </c:pt>
                  <c:pt idx="7">
                    <c:v>Auto gauge</c:v>
                  </c:pt>
                  <c:pt idx="8">
                    <c:v>Grind cam lobes</c:v>
                  </c:pt>
                  <c:pt idx="9">
                    <c:v>Brush deburr</c:v>
                  </c:pt>
                  <c:pt idx="10">
                    <c:v>Superfinish lobes</c:v>
                  </c:pt>
                  <c:pt idx="11">
                    <c:v>Polish journals</c:v>
                  </c:pt>
                  <c:pt idx="12">
                    <c:v>Wash</c:v>
                  </c:pt>
                  <c:pt idx="13">
                    <c:v>Auto gauge</c:v>
                  </c:pt>
                  <c:pt idx="14">
                    <c:v>Auto Scan</c:v>
                  </c:pt>
                </c:lvl>
                <c:lvl>
                  <c:pt idx="0">
                    <c:v>400</c:v>
                  </c:pt>
                  <c:pt idx="1">
                    <c:v>100</c:v>
                  </c:pt>
                  <c:pt idx="2">
                    <c:v>100</c:v>
                  </c:pt>
                  <c:pt idx="3">
                    <c:v>240</c:v>
                  </c:pt>
                  <c:pt idx="4">
                    <c:v>80</c:v>
                  </c:pt>
                  <c:pt idx="5">
                    <c:v>171</c:v>
                  </c:pt>
                  <c:pt idx="6">
                    <c:v>150</c:v>
                  </c:pt>
                  <c:pt idx="7">
                    <c:v>320</c:v>
                  </c:pt>
                  <c:pt idx="8">
                    <c:v>142</c:v>
                  </c:pt>
                  <c:pt idx="9">
                    <c:v>324</c:v>
                  </c:pt>
                  <c:pt idx="10">
                    <c:v>310</c:v>
                  </c:pt>
                  <c:pt idx="11">
                    <c:v>133</c:v>
                  </c:pt>
                  <c:pt idx="12">
                    <c:v>342</c:v>
                  </c:pt>
                  <c:pt idx="13">
                    <c:v>320</c:v>
                  </c:pt>
                  <c:pt idx="14">
                    <c:v>200</c:v>
                  </c:pt>
                </c:lvl>
                <c:lvl>
                  <c:pt idx="0">
                    <c:v>5</c:v>
                  </c:pt>
                  <c:pt idx="1">
                    <c:v>10</c:v>
                  </c:pt>
                  <c:pt idx="2">
                    <c:v>20</c:v>
                  </c:pt>
                  <c:pt idx="3">
                    <c:v>30</c:v>
                  </c:pt>
                  <c:pt idx="4">
                    <c:v>40</c:v>
                  </c:pt>
                  <c:pt idx="5">
                    <c:v>43</c:v>
                  </c:pt>
                  <c:pt idx="6">
                    <c:v>50</c:v>
                  </c:pt>
                  <c:pt idx="7">
                    <c:v>60</c:v>
                  </c:pt>
                  <c:pt idx="8">
                    <c:v>70</c:v>
                  </c:pt>
                  <c:pt idx="9">
                    <c:v>80</c:v>
                  </c:pt>
                  <c:pt idx="10">
                    <c:v>90</c:v>
                  </c:pt>
                  <c:pt idx="11">
                    <c:v>100</c:v>
                  </c:pt>
                  <c:pt idx="12">
                    <c:v>110</c:v>
                  </c:pt>
                  <c:pt idx="13">
                    <c:v>120</c:v>
                  </c:pt>
                  <c:pt idx="14">
                    <c:v>135</c:v>
                  </c:pt>
                </c:lvl>
              </c:multiLvlStrCache>
            </c:multiLvlStrRef>
          </c:cat>
          <c:val>
            <c:numRef>
              <c:f>'JPH CHART 1'!$C$2:$C$47</c:f>
              <c:numCache>
                <c:formatCode>General</c:formatCode>
                <c:ptCount val="15"/>
                <c:pt idx="0">
                  <c:v>160</c:v>
                </c:pt>
                <c:pt idx="1">
                  <c:v>160</c:v>
                </c:pt>
                <c:pt idx="2">
                  <c:v>160</c:v>
                </c:pt>
                <c:pt idx="3">
                  <c:v>160</c:v>
                </c:pt>
                <c:pt idx="4">
                  <c:v>160</c:v>
                </c:pt>
                <c:pt idx="5">
                  <c:v>160</c:v>
                </c:pt>
                <c:pt idx="6">
                  <c:v>160</c:v>
                </c:pt>
                <c:pt idx="7">
                  <c:v>160</c:v>
                </c:pt>
                <c:pt idx="8">
                  <c:v>160</c:v>
                </c:pt>
                <c:pt idx="9">
                  <c:v>160</c:v>
                </c:pt>
                <c:pt idx="10">
                  <c:v>160</c:v>
                </c:pt>
                <c:pt idx="11">
                  <c:v>160</c:v>
                </c:pt>
                <c:pt idx="12">
                  <c:v>160</c:v>
                </c:pt>
                <c:pt idx="13">
                  <c:v>160</c:v>
                </c:pt>
                <c:pt idx="14">
                  <c:v>160</c:v>
                </c:pt>
              </c:numCache>
            </c:numRef>
          </c:val>
          <c:smooth val="0"/>
          <c:extLst>
            <c:ext xmlns:c16="http://schemas.microsoft.com/office/drawing/2014/chart" uri="{C3380CC4-5D6E-409C-BE32-E72D297353CC}">
              <c16:uniqueId val="{00000001-0495-480D-B655-ADE7E08C093B}"/>
            </c:ext>
          </c:extLst>
        </c:ser>
        <c:dLbls>
          <c:showLegendKey val="0"/>
          <c:showVal val="0"/>
          <c:showCatName val="0"/>
          <c:showSerName val="0"/>
          <c:showPercent val="0"/>
          <c:showBubbleSize val="0"/>
        </c:dLbls>
        <c:marker val="1"/>
        <c:smooth val="0"/>
        <c:axId val="126764928"/>
        <c:axId val="126766464"/>
      </c:lineChart>
      <c:catAx>
        <c:axId val="126764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766464"/>
        <c:crosses val="autoZero"/>
        <c:auto val="1"/>
        <c:lblAlgn val="ctr"/>
        <c:lblOffset val="100"/>
        <c:noMultiLvlLbl val="0"/>
      </c:catAx>
      <c:valAx>
        <c:axId val="1267664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7649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7793A19-E4AB-4339-B5D3-ABC399812702}" type="doc">
      <dgm:prSet loTypeId="urn:microsoft.com/office/officeart/2005/8/layout/bProcess3" loCatId="process" qsTypeId="urn:microsoft.com/office/officeart/2005/8/quickstyle/simple1" qsCatId="simple" csTypeId="urn:microsoft.com/office/officeart/2005/8/colors/accent1_2" csCatId="accent1" phldr="1"/>
      <dgm:spPr/>
      <dgm:t>
        <a:bodyPr/>
        <a:lstStyle/>
        <a:p>
          <a:endParaRPr lang="en-US"/>
        </a:p>
      </dgm:t>
    </dgm:pt>
    <dgm:pt modelId="{A8970BA1-5A7F-4BBC-8E3D-34FFB4D0965A}">
      <dgm:prSet/>
      <dgm:spPr/>
      <dgm:t>
        <a:bodyPr/>
        <a:lstStyle/>
        <a:p>
          <a:r>
            <a:rPr lang="en-US" dirty="0"/>
            <a:t>OP05 Manual Load casting to automation</a:t>
          </a:r>
        </a:p>
      </dgm:t>
    </dgm:pt>
    <dgm:pt modelId="{3454BAE3-EB36-45D8-998F-6F8101E86614}" type="parTrans" cxnId="{8C7D4F6E-E829-4E4E-9562-B634B1ECEE8B}">
      <dgm:prSet/>
      <dgm:spPr/>
      <dgm:t>
        <a:bodyPr/>
        <a:lstStyle/>
        <a:p>
          <a:endParaRPr lang="en-US"/>
        </a:p>
      </dgm:t>
    </dgm:pt>
    <dgm:pt modelId="{323E253A-308C-4531-A54E-D11269A2C565}" type="sibTrans" cxnId="{8C7D4F6E-E829-4E4E-9562-B634B1ECEE8B}">
      <dgm:prSet/>
      <dgm:spPr/>
      <dgm:t>
        <a:bodyPr/>
        <a:lstStyle/>
        <a:p>
          <a:endParaRPr lang="en-US" dirty="0"/>
        </a:p>
      </dgm:t>
    </dgm:pt>
    <dgm:pt modelId="{E5066971-4CB0-41DE-8695-2A163F17DEF9}">
      <dgm:prSet/>
      <dgm:spPr/>
      <dgm:t>
        <a:bodyPr/>
        <a:lstStyle/>
        <a:p>
          <a:r>
            <a:rPr lang="en-US" dirty="0"/>
            <a:t>OP10 Auto gauge qualify castings</a:t>
          </a:r>
        </a:p>
      </dgm:t>
    </dgm:pt>
    <dgm:pt modelId="{CFECC459-47DA-4D3F-BAE6-168F5F0CFABE}" type="parTrans" cxnId="{98D37437-3434-40CC-8A05-7267F9EB7B22}">
      <dgm:prSet/>
      <dgm:spPr/>
      <dgm:t>
        <a:bodyPr/>
        <a:lstStyle/>
        <a:p>
          <a:endParaRPr lang="en-US"/>
        </a:p>
      </dgm:t>
    </dgm:pt>
    <dgm:pt modelId="{D6716882-5745-4141-B58D-E58C8C993B89}" type="sibTrans" cxnId="{98D37437-3434-40CC-8A05-7267F9EB7B22}">
      <dgm:prSet/>
      <dgm:spPr/>
      <dgm:t>
        <a:bodyPr/>
        <a:lstStyle/>
        <a:p>
          <a:endParaRPr lang="en-US" dirty="0"/>
        </a:p>
      </dgm:t>
    </dgm:pt>
    <dgm:pt modelId="{D9E58DF8-6C4F-4F3E-8420-BAF82E743ABA}">
      <dgm:prSet/>
      <dgm:spPr/>
      <dgm:t>
        <a:bodyPr/>
        <a:lstStyle/>
        <a:p>
          <a:r>
            <a:rPr lang="en-US" dirty="0"/>
            <a:t>OP20 Centreless grind journals, oil seal, rear location dia and rear flange</a:t>
          </a:r>
        </a:p>
      </dgm:t>
    </dgm:pt>
    <dgm:pt modelId="{EDDDF8BB-C5DB-4847-AEB6-3C32EDF4BAB7}" type="parTrans" cxnId="{1D59B121-2BA2-4566-A7F4-1EB1D295DCF5}">
      <dgm:prSet/>
      <dgm:spPr/>
      <dgm:t>
        <a:bodyPr/>
        <a:lstStyle/>
        <a:p>
          <a:endParaRPr lang="en-US"/>
        </a:p>
      </dgm:t>
    </dgm:pt>
    <dgm:pt modelId="{0782FB38-D1E8-4832-A0E1-99B2DFD40329}" type="sibTrans" cxnId="{1D59B121-2BA2-4566-A7F4-1EB1D295DCF5}">
      <dgm:prSet/>
      <dgm:spPr/>
      <dgm:t>
        <a:bodyPr/>
        <a:lstStyle/>
        <a:p>
          <a:endParaRPr lang="en-US" dirty="0"/>
        </a:p>
      </dgm:t>
    </dgm:pt>
    <dgm:pt modelId="{2AF9BB9E-C10A-45D8-83C8-9C47DC33BDD9}">
      <dgm:prSet/>
      <dgm:spPr/>
      <dgm:t>
        <a:bodyPr/>
        <a:lstStyle/>
        <a:p>
          <a:r>
            <a:rPr lang="en-US" dirty="0"/>
            <a:t>OP30 Centre drill ends, tap front/rear ends and mill slot rear end</a:t>
          </a:r>
        </a:p>
      </dgm:t>
    </dgm:pt>
    <dgm:pt modelId="{3228C0A7-EC94-49C7-B90C-8A83A657D79E}" type="parTrans" cxnId="{D7C5CC94-27B7-4573-802A-C411381E10D2}">
      <dgm:prSet/>
      <dgm:spPr/>
      <dgm:t>
        <a:bodyPr/>
        <a:lstStyle/>
        <a:p>
          <a:endParaRPr lang="en-US"/>
        </a:p>
      </dgm:t>
    </dgm:pt>
    <dgm:pt modelId="{D2C6AC24-D598-4184-B2C0-FE35C3850444}" type="sibTrans" cxnId="{D7C5CC94-27B7-4573-802A-C411381E10D2}">
      <dgm:prSet/>
      <dgm:spPr/>
      <dgm:t>
        <a:bodyPr/>
        <a:lstStyle/>
        <a:p>
          <a:endParaRPr lang="en-US" dirty="0"/>
        </a:p>
      </dgm:t>
    </dgm:pt>
    <dgm:pt modelId="{7468C66D-EE71-41C2-A713-583B2C97FEF3}">
      <dgm:prSet/>
      <dgm:spPr/>
      <dgm:t>
        <a:bodyPr/>
        <a:lstStyle/>
        <a:p>
          <a:r>
            <a:rPr lang="en-US" dirty="0"/>
            <a:t>OP40 Turn journal A chamfers, under cuts, oil groove, thrust faces and shoulders</a:t>
          </a:r>
        </a:p>
      </dgm:t>
    </dgm:pt>
    <dgm:pt modelId="{3AC324FA-1043-436B-A4C0-AB6C8A74BF6D}" type="parTrans" cxnId="{24FA7A88-4171-4355-BB5D-0B53A59FFA2E}">
      <dgm:prSet/>
      <dgm:spPr/>
      <dgm:t>
        <a:bodyPr/>
        <a:lstStyle/>
        <a:p>
          <a:endParaRPr lang="en-US"/>
        </a:p>
      </dgm:t>
    </dgm:pt>
    <dgm:pt modelId="{65C3C630-0FFC-4996-BF41-6A3DB47AA20D}" type="sibTrans" cxnId="{24FA7A88-4171-4355-BB5D-0B53A59FFA2E}">
      <dgm:prSet/>
      <dgm:spPr/>
      <dgm:t>
        <a:bodyPr/>
        <a:lstStyle/>
        <a:p>
          <a:endParaRPr lang="en-US" dirty="0"/>
        </a:p>
      </dgm:t>
    </dgm:pt>
    <dgm:pt modelId="{DD8E4B7D-7711-4556-99F3-AF562AA13933}">
      <dgm:prSet/>
      <dgm:spPr/>
      <dgm:t>
        <a:bodyPr/>
        <a:lstStyle/>
        <a:p>
          <a:r>
            <a:rPr lang="en-US" dirty="0"/>
            <a:t>OP43 Drill oil holes in thrust face and oil grooves</a:t>
          </a:r>
        </a:p>
      </dgm:t>
    </dgm:pt>
    <dgm:pt modelId="{2884A137-7F06-419E-8717-B327A479F1E7}" type="parTrans" cxnId="{C17DA79E-2A81-4CE1-9CB6-E1199D96CA9D}">
      <dgm:prSet/>
      <dgm:spPr/>
      <dgm:t>
        <a:bodyPr/>
        <a:lstStyle/>
        <a:p>
          <a:endParaRPr lang="en-US"/>
        </a:p>
      </dgm:t>
    </dgm:pt>
    <dgm:pt modelId="{FF0A6988-0F42-4F5B-A7C2-197C8400AD00}" type="sibTrans" cxnId="{C17DA79E-2A81-4CE1-9CB6-E1199D96CA9D}">
      <dgm:prSet/>
      <dgm:spPr/>
      <dgm:t>
        <a:bodyPr/>
        <a:lstStyle/>
        <a:p>
          <a:endParaRPr lang="en-US" dirty="0"/>
        </a:p>
      </dgm:t>
    </dgm:pt>
    <dgm:pt modelId="{DD01AA09-AFB1-43B6-82CB-2C56181C1FD9}">
      <dgm:prSet/>
      <dgm:spPr/>
      <dgm:t>
        <a:bodyPr/>
        <a:lstStyle/>
        <a:p>
          <a:r>
            <a:rPr lang="en-US" dirty="0"/>
            <a:t>OP50 Finish grind journals and oil seals </a:t>
          </a:r>
        </a:p>
      </dgm:t>
    </dgm:pt>
    <dgm:pt modelId="{FD06A83F-9A9A-4ADD-81DD-CC4BC9F8F55A}" type="parTrans" cxnId="{B3BE342E-AD13-4C3C-9BCE-BBC049CE1695}">
      <dgm:prSet/>
      <dgm:spPr/>
      <dgm:t>
        <a:bodyPr/>
        <a:lstStyle/>
        <a:p>
          <a:endParaRPr lang="en-US"/>
        </a:p>
      </dgm:t>
    </dgm:pt>
    <dgm:pt modelId="{B510C27F-8973-44EE-8F12-9BB4AD1A1797}" type="sibTrans" cxnId="{B3BE342E-AD13-4C3C-9BCE-BBC049CE1695}">
      <dgm:prSet/>
      <dgm:spPr/>
      <dgm:t>
        <a:bodyPr/>
        <a:lstStyle/>
        <a:p>
          <a:endParaRPr lang="en-US" dirty="0"/>
        </a:p>
      </dgm:t>
    </dgm:pt>
    <dgm:pt modelId="{4E8A0EA2-CA7B-41DC-BAF1-9055D15CBF09}">
      <dgm:prSet/>
      <dgm:spPr/>
      <dgm:t>
        <a:bodyPr/>
        <a:lstStyle/>
        <a:p>
          <a:r>
            <a:rPr lang="en-US" dirty="0"/>
            <a:t>OP60 Gauge 5 journals diameters and oil seal diameter</a:t>
          </a:r>
        </a:p>
      </dgm:t>
    </dgm:pt>
    <dgm:pt modelId="{BAC3FDF5-F985-4AB4-A3D3-2A9EAA6A2DE8}" type="parTrans" cxnId="{366B2E87-9469-4E34-AE03-6700E1775C28}">
      <dgm:prSet/>
      <dgm:spPr/>
      <dgm:t>
        <a:bodyPr/>
        <a:lstStyle/>
        <a:p>
          <a:endParaRPr lang="en-US"/>
        </a:p>
      </dgm:t>
    </dgm:pt>
    <dgm:pt modelId="{13EEC7FD-16CB-4C03-AEB3-49122D8E203C}" type="sibTrans" cxnId="{366B2E87-9469-4E34-AE03-6700E1775C28}">
      <dgm:prSet/>
      <dgm:spPr/>
      <dgm:t>
        <a:bodyPr/>
        <a:lstStyle/>
        <a:p>
          <a:endParaRPr lang="en-US" dirty="0"/>
        </a:p>
      </dgm:t>
    </dgm:pt>
    <dgm:pt modelId="{AE2C3B50-44BD-4578-BEE8-A76FC5A9B6FE}">
      <dgm:prSet/>
      <dgm:spPr/>
      <dgm:t>
        <a:bodyPr/>
        <a:lstStyle/>
        <a:p>
          <a:r>
            <a:rPr lang="en-US" dirty="0"/>
            <a:t>OP70 Find Grind cam lobes</a:t>
          </a:r>
        </a:p>
      </dgm:t>
    </dgm:pt>
    <dgm:pt modelId="{568E69AA-D4FB-4283-ADD7-C7C118754C8A}" type="parTrans" cxnId="{8127C2FF-2AA4-458C-8B74-E5D961EBABBD}">
      <dgm:prSet/>
      <dgm:spPr/>
      <dgm:t>
        <a:bodyPr/>
        <a:lstStyle/>
        <a:p>
          <a:endParaRPr lang="en-US"/>
        </a:p>
      </dgm:t>
    </dgm:pt>
    <dgm:pt modelId="{0DA94A33-89E7-47EB-9337-75D7E52A2F43}" type="sibTrans" cxnId="{8127C2FF-2AA4-458C-8B74-E5D961EBABBD}">
      <dgm:prSet/>
      <dgm:spPr/>
      <dgm:t>
        <a:bodyPr/>
        <a:lstStyle/>
        <a:p>
          <a:endParaRPr lang="en-US" dirty="0"/>
        </a:p>
      </dgm:t>
    </dgm:pt>
    <dgm:pt modelId="{1DDD4417-C638-421D-9048-AFCC0AB9EC34}">
      <dgm:prSet/>
      <dgm:spPr/>
      <dgm:t>
        <a:bodyPr/>
        <a:lstStyle/>
        <a:p>
          <a:r>
            <a:rPr lang="en-US" dirty="0"/>
            <a:t>OP80 Deburr cam lobes</a:t>
          </a:r>
        </a:p>
      </dgm:t>
    </dgm:pt>
    <dgm:pt modelId="{D466789C-52AC-448A-965C-5D56FC8373A7}" type="parTrans" cxnId="{4DF8660E-12BF-49C1-AFD3-B90EA171DACC}">
      <dgm:prSet/>
      <dgm:spPr/>
      <dgm:t>
        <a:bodyPr/>
        <a:lstStyle/>
        <a:p>
          <a:endParaRPr lang="en-US"/>
        </a:p>
      </dgm:t>
    </dgm:pt>
    <dgm:pt modelId="{2046FD18-968B-46F7-82F4-6ACD552E8AE8}" type="sibTrans" cxnId="{4DF8660E-12BF-49C1-AFD3-B90EA171DACC}">
      <dgm:prSet/>
      <dgm:spPr/>
      <dgm:t>
        <a:bodyPr/>
        <a:lstStyle/>
        <a:p>
          <a:endParaRPr lang="en-US" dirty="0"/>
        </a:p>
      </dgm:t>
    </dgm:pt>
    <dgm:pt modelId="{983101E7-45EA-4F83-9815-D9EA1DE67481}">
      <dgm:prSet/>
      <dgm:spPr/>
      <dgm:t>
        <a:bodyPr/>
        <a:lstStyle/>
        <a:p>
          <a:r>
            <a:rPr lang="en-US" dirty="0"/>
            <a:t>OP90 Super finish cam lobes</a:t>
          </a:r>
        </a:p>
      </dgm:t>
    </dgm:pt>
    <dgm:pt modelId="{0A17E8F0-8EE2-4F5D-A5A5-1A6E0482D1EA}" type="parTrans" cxnId="{D59A7B0D-7A86-4CDD-9746-F7CADFDB30F6}">
      <dgm:prSet/>
      <dgm:spPr/>
      <dgm:t>
        <a:bodyPr/>
        <a:lstStyle/>
        <a:p>
          <a:endParaRPr lang="en-US"/>
        </a:p>
      </dgm:t>
    </dgm:pt>
    <dgm:pt modelId="{A581A12E-8891-49A9-BD1C-67BBE1AE6A3F}" type="sibTrans" cxnId="{D59A7B0D-7A86-4CDD-9746-F7CADFDB30F6}">
      <dgm:prSet/>
      <dgm:spPr/>
      <dgm:t>
        <a:bodyPr/>
        <a:lstStyle/>
        <a:p>
          <a:endParaRPr lang="en-US" dirty="0"/>
        </a:p>
      </dgm:t>
    </dgm:pt>
    <dgm:pt modelId="{B4724E52-981B-451E-9CEB-37A2DF2228E8}">
      <dgm:prSet/>
      <dgm:spPr/>
      <dgm:t>
        <a:bodyPr/>
        <a:lstStyle/>
        <a:p>
          <a:r>
            <a:rPr lang="en-US" dirty="0"/>
            <a:t>OP110 Wash</a:t>
          </a:r>
        </a:p>
      </dgm:t>
    </dgm:pt>
    <dgm:pt modelId="{3600B6B1-BE37-4A2A-9A43-C756D61B0A5E}" type="parTrans" cxnId="{5CC14F21-7EA2-4D1D-BE16-0D6EA136CEBC}">
      <dgm:prSet/>
      <dgm:spPr/>
      <dgm:t>
        <a:bodyPr/>
        <a:lstStyle/>
        <a:p>
          <a:endParaRPr lang="en-US"/>
        </a:p>
      </dgm:t>
    </dgm:pt>
    <dgm:pt modelId="{55F7333D-BAC8-4DC8-85CC-73D4B2AF4B22}" type="sibTrans" cxnId="{5CC14F21-7EA2-4D1D-BE16-0D6EA136CEBC}">
      <dgm:prSet/>
      <dgm:spPr/>
      <dgm:t>
        <a:bodyPr/>
        <a:lstStyle/>
        <a:p>
          <a:endParaRPr lang="en-US" dirty="0"/>
        </a:p>
      </dgm:t>
    </dgm:pt>
    <dgm:pt modelId="{6FC2FF2B-7401-4E01-8647-360E07A2C4D3}">
      <dgm:prSet/>
      <dgm:spPr/>
      <dgm:t>
        <a:bodyPr/>
        <a:lstStyle/>
        <a:p>
          <a:r>
            <a:rPr lang="en-US" dirty="0"/>
            <a:t>OP100 Single stage polish oil seal dia and journals</a:t>
          </a:r>
        </a:p>
      </dgm:t>
    </dgm:pt>
    <dgm:pt modelId="{27119174-EF0B-46C7-AA9E-DBA803E8CECB}" type="parTrans" cxnId="{74E57947-CE6F-40AD-9C86-64A0E49234EB}">
      <dgm:prSet/>
      <dgm:spPr/>
      <dgm:t>
        <a:bodyPr/>
        <a:lstStyle/>
        <a:p>
          <a:endParaRPr lang="en-US"/>
        </a:p>
      </dgm:t>
    </dgm:pt>
    <dgm:pt modelId="{58F7CF77-4633-44F2-BE1E-9D3BF55F3D2B}" type="sibTrans" cxnId="{74E57947-CE6F-40AD-9C86-64A0E49234EB}">
      <dgm:prSet/>
      <dgm:spPr/>
      <dgm:t>
        <a:bodyPr/>
        <a:lstStyle/>
        <a:p>
          <a:endParaRPr lang="en-US" dirty="0"/>
        </a:p>
      </dgm:t>
    </dgm:pt>
    <dgm:pt modelId="{BB2918C7-953B-4D67-990E-128B02EF53A3}">
      <dgm:prSet/>
      <dgm:spPr/>
      <dgm:t>
        <a:bodyPr/>
        <a:lstStyle/>
        <a:p>
          <a:r>
            <a:rPr lang="en-US" dirty="0"/>
            <a:t>OP120 Gauge (5) journals and oil seal</a:t>
          </a:r>
        </a:p>
      </dgm:t>
    </dgm:pt>
    <dgm:pt modelId="{EABA8697-399E-48D6-BFC4-0A6682F402A5}" type="parTrans" cxnId="{5615C0C2-5CFE-4ECA-9933-E0D8CAE11209}">
      <dgm:prSet/>
      <dgm:spPr/>
      <dgm:t>
        <a:bodyPr/>
        <a:lstStyle/>
        <a:p>
          <a:endParaRPr lang="en-US"/>
        </a:p>
      </dgm:t>
    </dgm:pt>
    <dgm:pt modelId="{2DF910CB-2071-4765-9D0D-FA18D37FEB00}" type="sibTrans" cxnId="{5615C0C2-5CFE-4ECA-9933-E0D8CAE11209}">
      <dgm:prSet/>
      <dgm:spPr/>
      <dgm:t>
        <a:bodyPr/>
        <a:lstStyle/>
        <a:p>
          <a:endParaRPr lang="en-US" dirty="0"/>
        </a:p>
      </dgm:t>
    </dgm:pt>
    <dgm:pt modelId="{36C33BE3-5469-4818-BC1C-A8F9704C2DB5}">
      <dgm:prSet/>
      <dgm:spPr/>
      <dgm:t>
        <a:bodyPr/>
        <a:lstStyle/>
        <a:p>
          <a:r>
            <a:rPr lang="en-US" dirty="0"/>
            <a:t>OP135 Auto gauge and marking operation for export parts to Elabuga</a:t>
          </a:r>
        </a:p>
      </dgm:t>
    </dgm:pt>
    <dgm:pt modelId="{57E361C1-AE2A-4F19-947B-7A082DDB7E9B}" type="parTrans" cxnId="{4C96F6C6-AD99-47D8-A450-D20D6032F774}">
      <dgm:prSet/>
      <dgm:spPr/>
      <dgm:t>
        <a:bodyPr/>
        <a:lstStyle/>
        <a:p>
          <a:endParaRPr lang="en-US"/>
        </a:p>
      </dgm:t>
    </dgm:pt>
    <dgm:pt modelId="{77F9BEFC-BE71-4278-AFEC-890F6F165EF8}" type="sibTrans" cxnId="{4C96F6C6-AD99-47D8-A450-D20D6032F774}">
      <dgm:prSet/>
      <dgm:spPr/>
      <dgm:t>
        <a:bodyPr/>
        <a:lstStyle/>
        <a:p>
          <a:endParaRPr lang="en-US" dirty="0"/>
        </a:p>
      </dgm:t>
    </dgm:pt>
    <dgm:pt modelId="{3BCE6F23-2E78-4B17-9929-CD881322DD74}">
      <dgm:prSet/>
      <dgm:spPr/>
      <dgm:t>
        <a:bodyPr/>
        <a:lstStyle/>
        <a:p>
          <a:r>
            <a:rPr lang="en-US" dirty="0"/>
            <a:t>OP140 Final inspection and manual unload (Buy off)</a:t>
          </a:r>
        </a:p>
      </dgm:t>
    </dgm:pt>
    <dgm:pt modelId="{35FB5D0F-47DF-4C5B-BF21-909CF2BACFB9}" type="parTrans" cxnId="{9F259030-3D00-4203-B537-72E3C66FF638}">
      <dgm:prSet/>
      <dgm:spPr/>
      <dgm:t>
        <a:bodyPr/>
        <a:lstStyle/>
        <a:p>
          <a:endParaRPr lang="en-US"/>
        </a:p>
      </dgm:t>
    </dgm:pt>
    <dgm:pt modelId="{546D93DE-E15B-45F4-A366-1817B3525678}" type="sibTrans" cxnId="{9F259030-3D00-4203-B537-72E3C66FF638}">
      <dgm:prSet/>
      <dgm:spPr/>
      <dgm:t>
        <a:bodyPr/>
        <a:lstStyle/>
        <a:p>
          <a:endParaRPr lang="en-US"/>
        </a:p>
      </dgm:t>
    </dgm:pt>
    <dgm:pt modelId="{57917110-B583-47E2-8BDC-86601FA6343A}" type="pres">
      <dgm:prSet presAssocID="{C7793A19-E4AB-4339-B5D3-ABC399812702}" presName="Name0" presStyleCnt="0">
        <dgm:presLayoutVars>
          <dgm:dir/>
          <dgm:resizeHandles val="exact"/>
        </dgm:presLayoutVars>
      </dgm:prSet>
      <dgm:spPr/>
    </dgm:pt>
    <dgm:pt modelId="{C8FF1100-48AB-4077-8701-5A712B1172DC}" type="pres">
      <dgm:prSet presAssocID="{A8970BA1-5A7F-4BBC-8E3D-34FFB4D0965A}" presName="node" presStyleLbl="node1" presStyleIdx="0" presStyleCnt="16">
        <dgm:presLayoutVars>
          <dgm:bulletEnabled val="1"/>
        </dgm:presLayoutVars>
      </dgm:prSet>
      <dgm:spPr/>
    </dgm:pt>
    <dgm:pt modelId="{14B377BB-140E-4F00-ACE9-DB3174A23496}" type="pres">
      <dgm:prSet presAssocID="{323E253A-308C-4531-A54E-D11269A2C565}" presName="sibTrans" presStyleLbl="sibTrans1D1" presStyleIdx="0" presStyleCnt="15"/>
      <dgm:spPr/>
    </dgm:pt>
    <dgm:pt modelId="{90421DB7-EF43-450C-A326-55723AA8DE12}" type="pres">
      <dgm:prSet presAssocID="{323E253A-308C-4531-A54E-D11269A2C565}" presName="connectorText" presStyleLbl="sibTrans1D1" presStyleIdx="0" presStyleCnt="15"/>
      <dgm:spPr/>
    </dgm:pt>
    <dgm:pt modelId="{AB27EF29-63CF-4AAF-8834-DE9C139219B6}" type="pres">
      <dgm:prSet presAssocID="{E5066971-4CB0-41DE-8695-2A163F17DEF9}" presName="node" presStyleLbl="node1" presStyleIdx="1" presStyleCnt="16">
        <dgm:presLayoutVars>
          <dgm:bulletEnabled val="1"/>
        </dgm:presLayoutVars>
      </dgm:prSet>
      <dgm:spPr/>
    </dgm:pt>
    <dgm:pt modelId="{E56E1C1A-B169-4B38-B651-D74E85FB113E}" type="pres">
      <dgm:prSet presAssocID="{D6716882-5745-4141-B58D-E58C8C993B89}" presName="sibTrans" presStyleLbl="sibTrans1D1" presStyleIdx="1" presStyleCnt="15"/>
      <dgm:spPr/>
    </dgm:pt>
    <dgm:pt modelId="{7A8BCD71-2A70-4ED4-BA51-F1713C8669C2}" type="pres">
      <dgm:prSet presAssocID="{D6716882-5745-4141-B58D-E58C8C993B89}" presName="connectorText" presStyleLbl="sibTrans1D1" presStyleIdx="1" presStyleCnt="15"/>
      <dgm:spPr/>
    </dgm:pt>
    <dgm:pt modelId="{1963C1DF-CEF4-4675-AADC-000AF9444129}" type="pres">
      <dgm:prSet presAssocID="{D9E58DF8-6C4F-4F3E-8420-BAF82E743ABA}" presName="node" presStyleLbl="node1" presStyleIdx="2" presStyleCnt="16">
        <dgm:presLayoutVars>
          <dgm:bulletEnabled val="1"/>
        </dgm:presLayoutVars>
      </dgm:prSet>
      <dgm:spPr/>
    </dgm:pt>
    <dgm:pt modelId="{377313AF-15EA-49AA-BAF0-53AC43D018DD}" type="pres">
      <dgm:prSet presAssocID="{0782FB38-D1E8-4832-A0E1-99B2DFD40329}" presName="sibTrans" presStyleLbl="sibTrans1D1" presStyleIdx="2" presStyleCnt="15"/>
      <dgm:spPr/>
    </dgm:pt>
    <dgm:pt modelId="{F72E7D1C-5FFF-48C9-99D5-219642361ADD}" type="pres">
      <dgm:prSet presAssocID="{0782FB38-D1E8-4832-A0E1-99B2DFD40329}" presName="connectorText" presStyleLbl="sibTrans1D1" presStyleIdx="2" presStyleCnt="15"/>
      <dgm:spPr/>
    </dgm:pt>
    <dgm:pt modelId="{96D6FA78-D9AF-4C9C-B161-2D1A936A8882}" type="pres">
      <dgm:prSet presAssocID="{2AF9BB9E-C10A-45D8-83C8-9C47DC33BDD9}" presName="node" presStyleLbl="node1" presStyleIdx="3" presStyleCnt="16">
        <dgm:presLayoutVars>
          <dgm:bulletEnabled val="1"/>
        </dgm:presLayoutVars>
      </dgm:prSet>
      <dgm:spPr/>
    </dgm:pt>
    <dgm:pt modelId="{A5FC8499-2E05-4625-8847-1581D712BB11}" type="pres">
      <dgm:prSet presAssocID="{D2C6AC24-D598-4184-B2C0-FE35C3850444}" presName="sibTrans" presStyleLbl="sibTrans1D1" presStyleIdx="3" presStyleCnt="15"/>
      <dgm:spPr/>
    </dgm:pt>
    <dgm:pt modelId="{635FFF45-8653-4E07-BBA9-B3194D7A9EB3}" type="pres">
      <dgm:prSet presAssocID="{D2C6AC24-D598-4184-B2C0-FE35C3850444}" presName="connectorText" presStyleLbl="sibTrans1D1" presStyleIdx="3" presStyleCnt="15"/>
      <dgm:spPr/>
    </dgm:pt>
    <dgm:pt modelId="{7D002ABC-7D55-4A87-92DC-A8173E190F2B}" type="pres">
      <dgm:prSet presAssocID="{7468C66D-EE71-41C2-A713-583B2C97FEF3}" presName="node" presStyleLbl="node1" presStyleIdx="4" presStyleCnt="16">
        <dgm:presLayoutVars>
          <dgm:bulletEnabled val="1"/>
        </dgm:presLayoutVars>
      </dgm:prSet>
      <dgm:spPr/>
    </dgm:pt>
    <dgm:pt modelId="{BF277071-D513-4851-8202-0E768A74DD08}" type="pres">
      <dgm:prSet presAssocID="{65C3C630-0FFC-4996-BF41-6A3DB47AA20D}" presName="sibTrans" presStyleLbl="sibTrans1D1" presStyleIdx="4" presStyleCnt="15"/>
      <dgm:spPr/>
    </dgm:pt>
    <dgm:pt modelId="{17F40001-86D9-4B30-8722-DE5726983506}" type="pres">
      <dgm:prSet presAssocID="{65C3C630-0FFC-4996-BF41-6A3DB47AA20D}" presName="connectorText" presStyleLbl="sibTrans1D1" presStyleIdx="4" presStyleCnt="15"/>
      <dgm:spPr/>
    </dgm:pt>
    <dgm:pt modelId="{D1CDED41-C9A4-4315-B35A-97D9DC67D7DA}" type="pres">
      <dgm:prSet presAssocID="{DD8E4B7D-7711-4556-99F3-AF562AA13933}" presName="node" presStyleLbl="node1" presStyleIdx="5" presStyleCnt="16">
        <dgm:presLayoutVars>
          <dgm:bulletEnabled val="1"/>
        </dgm:presLayoutVars>
      </dgm:prSet>
      <dgm:spPr/>
    </dgm:pt>
    <dgm:pt modelId="{266D5DB5-B4E6-4363-9AB6-0520570284C3}" type="pres">
      <dgm:prSet presAssocID="{FF0A6988-0F42-4F5B-A7C2-197C8400AD00}" presName="sibTrans" presStyleLbl="sibTrans1D1" presStyleIdx="5" presStyleCnt="15"/>
      <dgm:spPr/>
    </dgm:pt>
    <dgm:pt modelId="{7FA872CF-001D-4BFB-A926-029C546AC8C1}" type="pres">
      <dgm:prSet presAssocID="{FF0A6988-0F42-4F5B-A7C2-197C8400AD00}" presName="connectorText" presStyleLbl="sibTrans1D1" presStyleIdx="5" presStyleCnt="15"/>
      <dgm:spPr/>
    </dgm:pt>
    <dgm:pt modelId="{28195348-BE30-492A-BF06-9BD409AC822E}" type="pres">
      <dgm:prSet presAssocID="{DD01AA09-AFB1-43B6-82CB-2C56181C1FD9}" presName="node" presStyleLbl="node1" presStyleIdx="6" presStyleCnt="16">
        <dgm:presLayoutVars>
          <dgm:bulletEnabled val="1"/>
        </dgm:presLayoutVars>
      </dgm:prSet>
      <dgm:spPr/>
    </dgm:pt>
    <dgm:pt modelId="{1D9FAF35-62E8-4294-84B3-815F8BCDB190}" type="pres">
      <dgm:prSet presAssocID="{B510C27F-8973-44EE-8F12-9BB4AD1A1797}" presName="sibTrans" presStyleLbl="sibTrans1D1" presStyleIdx="6" presStyleCnt="15"/>
      <dgm:spPr/>
    </dgm:pt>
    <dgm:pt modelId="{819A4B40-0B53-4073-9236-8DF89C0CF14E}" type="pres">
      <dgm:prSet presAssocID="{B510C27F-8973-44EE-8F12-9BB4AD1A1797}" presName="connectorText" presStyleLbl="sibTrans1D1" presStyleIdx="6" presStyleCnt="15"/>
      <dgm:spPr/>
    </dgm:pt>
    <dgm:pt modelId="{625F7E80-2975-4FE2-95E4-13AF1E9B7876}" type="pres">
      <dgm:prSet presAssocID="{4E8A0EA2-CA7B-41DC-BAF1-9055D15CBF09}" presName="node" presStyleLbl="node1" presStyleIdx="7" presStyleCnt="16">
        <dgm:presLayoutVars>
          <dgm:bulletEnabled val="1"/>
        </dgm:presLayoutVars>
      </dgm:prSet>
      <dgm:spPr/>
    </dgm:pt>
    <dgm:pt modelId="{1AF0FC7F-86DC-491A-955C-18DAB62B0DD3}" type="pres">
      <dgm:prSet presAssocID="{13EEC7FD-16CB-4C03-AEB3-49122D8E203C}" presName="sibTrans" presStyleLbl="sibTrans1D1" presStyleIdx="7" presStyleCnt="15"/>
      <dgm:spPr/>
    </dgm:pt>
    <dgm:pt modelId="{68874456-152B-44AC-962E-D10057EA37F3}" type="pres">
      <dgm:prSet presAssocID="{13EEC7FD-16CB-4C03-AEB3-49122D8E203C}" presName="connectorText" presStyleLbl="sibTrans1D1" presStyleIdx="7" presStyleCnt="15"/>
      <dgm:spPr/>
    </dgm:pt>
    <dgm:pt modelId="{6FEC5298-9641-40FA-87AA-9AEF8ED34DB3}" type="pres">
      <dgm:prSet presAssocID="{AE2C3B50-44BD-4578-BEE8-A76FC5A9B6FE}" presName="node" presStyleLbl="node1" presStyleIdx="8" presStyleCnt="16">
        <dgm:presLayoutVars>
          <dgm:bulletEnabled val="1"/>
        </dgm:presLayoutVars>
      </dgm:prSet>
      <dgm:spPr/>
    </dgm:pt>
    <dgm:pt modelId="{E9F4BBB3-ECE8-48A3-8E23-9AE68347E282}" type="pres">
      <dgm:prSet presAssocID="{0DA94A33-89E7-47EB-9337-75D7E52A2F43}" presName="sibTrans" presStyleLbl="sibTrans1D1" presStyleIdx="8" presStyleCnt="15"/>
      <dgm:spPr/>
    </dgm:pt>
    <dgm:pt modelId="{9D6C337E-5EA2-468F-9D32-CDABF5931021}" type="pres">
      <dgm:prSet presAssocID="{0DA94A33-89E7-47EB-9337-75D7E52A2F43}" presName="connectorText" presStyleLbl="sibTrans1D1" presStyleIdx="8" presStyleCnt="15"/>
      <dgm:spPr/>
    </dgm:pt>
    <dgm:pt modelId="{DA56D201-8135-433F-BEA3-5E7A8C725977}" type="pres">
      <dgm:prSet presAssocID="{1DDD4417-C638-421D-9048-AFCC0AB9EC34}" presName="node" presStyleLbl="node1" presStyleIdx="9" presStyleCnt="16">
        <dgm:presLayoutVars>
          <dgm:bulletEnabled val="1"/>
        </dgm:presLayoutVars>
      </dgm:prSet>
      <dgm:spPr/>
    </dgm:pt>
    <dgm:pt modelId="{FE8E7F69-6602-43D0-B03B-7FA66A20464F}" type="pres">
      <dgm:prSet presAssocID="{2046FD18-968B-46F7-82F4-6ACD552E8AE8}" presName="sibTrans" presStyleLbl="sibTrans1D1" presStyleIdx="9" presStyleCnt="15"/>
      <dgm:spPr/>
    </dgm:pt>
    <dgm:pt modelId="{21C00B77-91EA-4B69-91F1-CCA9D020CA0D}" type="pres">
      <dgm:prSet presAssocID="{2046FD18-968B-46F7-82F4-6ACD552E8AE8}" presName="connectorText" presStyleLbl="sibTrans1D1" presStyleIdx="9" presStyleCnt="15"/>
      <dgm:spPr/>
    </dgm:pt>
    <dgm:pt modelId="{6985B9CC-6F02-403B-A975-2C09D41C8EA7}" type="pres">
      <dgm:prSet presAssocID="{983101E7-45EA-4F83-9815-D9EA1DE67481}" presName="node" presStyleLbl="node1" presStyleIdx="10" presStyleCnt="16">
        <dgm:presLayoutVars>
          <dgm:bulletEnabled val="1"/>
        </dgm:presLayoutVars>
      </dgm:prSet>
      <dgm:spPr/>
    </dgm:pt>
    <dgm:pt modelId="{EF4F4D30-1B1B-42F1-8173-FA6988B62055}" type="pres">
      <dgm:prSet presAssocID="{A581A12E-8891-49A9-BD1C-67BBE1AE6A3F}" presName="sibTrans" presStyleLbl="sibTrans1D1" presStyleIdx="10" presStyleCnt="15"/>
      <dgm:spPr/>
    </dgm:pt>
    <dgm:pt modelId="{EA584146-8CB9-4013-B130-8B32226EEB0F}" type="pres">
      <dgm:prSet presAssocID="{A581A12E-8891-49A9-BD1C-67BBE1AE6A3F}" presName="connectorText" presStyleLbl="sibTrans1D1" presStyleIdx="10" presStyleCnt="15"/>
      <dgm:spPr/>
    </dgm:pt>
    <dgm:pt modelId="{FD0C5EF7-E6FC-48DD-A372-808336527696}" type="pres">
      <dgm:prSet presAssocID="{6FC2FF2B-7401-4E01-8647-360E07A2C4D3}" presName="node" presStyleLbl="node1" presStyleIdx="11" presStyleCnt="16">
        <dgm:presLayoutVars>
          <dgm:bulletEnabled val="1"/>
        </dgm:presLayoutVars>
      </dgm:prSet>
      <dgm:spPr/>
    </dgm:pt>
    <dgm:pt modelId="{1CE23984-EAEC-4BCD-81D9-4E3E100FA31A}" type="pres">
      <dgm:prSet presAssocID="{58F7CF77-4633-44F2-BE1E-9D3BF55F3D2B}" presName="sibTrans" presStyleLbl="sibTrans1D1" presStyleIdx="11" presStyleCnt="15"/>
      <dgm:spPr/>
    </dgm:pt>
    <dgm:pt modelId="{F25C750A-DFBB-4AF8-953C-2C43ED08B528}" type="pres">
      <dgm:prSet presAssocID="{58F7CF77-4633-44F2-BE1E-9D3BF55F3D2B}" presName="connectorText" presStyleLbl="sibTrans1D1" presStyleIdx="11" presStyleCnt="15"/>
      <dgm:spPr/>
    </dgm:pt>
    <dgm:pt modelId="{CE1F62D9-0018-4008-BF7D-B3E49CE35D29}" type="pres">
      <dgm:prSet presAssocID="{B4724E52-981B-451E-9CEB-37A2DF2228E8}" presName="node" presStyleLbl="node1" presStyleIdx="12" presStyleCnt="16">
        <dgm:presLayoutVars>
          <dgm:bulletEnabled val="1"/>
        </dgm:presLayoutVars>
      </dgm:prSet>
      <dgm:spPr/>
    </dgm:pt>
    <dgm:pt modelId="{DED2FA26-45E0-4503-A988-FD11BDA2F714}" type="pres">
      <dgm:prSet presAssocID="{55F7333D-BAC8-4DC8-85CC-73D4B2AF4B22}" presName="sibTrans" presStyleLbl="sibTrans1D1" presStyleIdx="12" presStyleCnt="15"/>
      <dgm:spPr/>
    </dgm:pt>
    <dgm:pt modelId="{F7907040-4C38-4266-886D-4DF469FA34DD}" type="pres">
      <dgm:prSet presAssocID="{55F7333D-BAC8-4DC8-85CC-73D4B2AF4B22}" presName="connectorText" presStyleLbl="sibTrans1D1" presStyleIdx="12" presStyleCnt="15"/>
      <dgm:spPr/>
    </dgm:pt>
    <dgm:pt modelId="{EF3CBBB3-0359-4305-84BA-F2F73714DED5}" type="pres">
      <dgm:prSet presAssocID="{BB2918C7-953B-4D67-990E-128B02EF53A3}" presName="node" presStyleLbl="node1" presStyleIdx="13" presStyleCnt="16">
        <dgm:presLayoutVars>
          <dgm:bulletEnabled val="1"/>
        </dgm:presLayoutVars>
      </dgm:prSet>
      <dgm:spPr/>
    </dgm:pt>
    <dgm:pt modelId="{4D73C90C-D459-410B-BD81-BB9818D64CC8}" type="pres">
      <dgm:prSet presAssocID="{2DF910CB-2071-4765-9D0D-FA18D37FEB00}" presName="sibTrans" presStyleLbl="sibTrans1D1" presStyleIdx="13" presStyleCnt="15"/>
      <dgm:spPr/>
    </dgm:pt>
    <dgm:pt modelId="{66FF44E2-AE15-4AE2-BC57-93C251A160EB}" type="pres">
      <dgm:prSet presAssocID="{2DF910CB-2071-4765-9D0D-FA18D37FEB00}" presName="connectorText" presStyleLbl="sibTrans1D1" presStyleIdx="13" presStyleCnt="15"/>
      <dgm:spPr/>
    </dgm:pt>
    <dgm:pt modelId="{0BE6CAAB-F072-470D-B4B2-65EA94D25D6B}" type="pres">
      <dgm:prSet presAssocID="{36C33BE3-5469-4818-BC1C-A8F9704C2DB5}" presName="node" presStyleLbl="node1" presStyleIdx="14" presStyleCnt="16">
        <dgm:presLayoutVars>
          <dgm:bulletEnabled val="1"/>
        </dgm:presLayoutVars>
      </dgm:prSet>
      <dgm:spPr/>
    </dgm:pt>
    <dgm:pt modelId="{38B0FE02-5936-46CB-A657-FD1356300A98}" type="pres">
      <dgm:prSet presAssocID="{77F9BEFC-BE71-4278-AFEC-890F6F165EF8}" presName="sibTrans" presStyleLbl="sibTrans1D1" presStyleIdx="14" presStyleCnt="15"/>
      <dgm:spPr/>
    </dgm:pt>
    <dgm:pt modelId="{6EC2BBAA-82DB-41E3-A1DC-D79B2DFCD936}" type="pres">
      <dgm:prSet presAssocID="{77F9BEFC-BE71-4278-AFEC-890F6F165EF8}" presName="connectorText" presStyleLbl="sibTrans1D1" presStyleIdx="14" presStyleCnt="15"/>
      <dgm:spPr/>
    </dgm:pt>
    <dgm:pt modelId="{74DFD467-D6A5-4416-9EDC-3F4C5CD27356}" type="pres">
      <dgm:prSet presAssocID="{3BCE6F23-2E78-4B17-9929-CD881322DD74}" presName="node" presStyleLbl="node1" presStyleIdx="15" presStyleCnt="16">
        <dgm:presLayoutVars>
          <dgm:bulletEnabled val="1"/>
        </dgm:presLayoutVars>
      </dgm:prSet>
      <dgm:spPr/>
    </dgm:pt>
  </dgm:ptLst>
  <dgm:cxnLst>
    <dgm:cxn modelId="{B752F10C-8469-4C7A-B3BD-80BAE45FFBAC}" type="presOf" srcId="{13EEC7FD-16CB-4C03-AEB3-49122D8E203C}" destId="{68874456-152B-44AC-962E-D10057EA37F3}" srcOrd="1" destOrd="0" presId="urn:microsoft.com/office/officeart/2005/8/layout/bProcess3"/>
    <dgm:cxn modelId="{D59A7B0D-7A86-4CDD-9746-F7CADFDB30F6}" srcId="{C7793A19-E4AB-4339-B5D3-ABC399812702}" destId="{983101E7-45EA-4F83-9815-D9EA1DE67481}" srcOrd="10" destOrd="0" parTransId="{0A17E8F0-8EE2-4F5D-A5A5-1A6E0482D1EA}" sibTransId="{A581A12E-8891-49A9-BD1C-67BBE1AE6A3F}"/>
    <dgm:cxn modelId="{4DF8660E-12BF-49C1-AFD3-B90EA171DACC}" srcId="{C7793A19-E4AB-4339-B5D3-ABC399812702}" destId="{1DDD4417-C638-421D-9048-AFCC0AB9EC34}" srcOrd="9" destOrd="0" parTransId="{D466789C-52AC-448A-965C-5D56FC8373A7}" sibTransId="{2046FD18-968B-46F7-82F4-6ACD552E8AE8}"/>
    <dgm:cxn modelId="{10BFA20E-C9FC-4518-A720-23409E011BFE}" type="presOf" srcId="{DD8E4B7D-7711-4556-99F3-AF562AA13933}" destId="{D1CDED41-C9A4-4315-B35A-97D9DC67D7DA}" srcOrd="0" destOrd="0" presId="urn:microsoft.com/office/officeart/2005/8/layout/bProcess3"/>
    <dgm:cxn modelId="{2141FF18-8B40-4292-9EAF-417ACF29FBF2}" type="presOf" srcId="{65C3C630-0FFC-4996-BF41-6A3DB47AA20D}" destId="{BF277071-D513-4851-8202-0E768A74DD08}" srcOrd="0" destOrd="0" presId="urn:microsoft.com/office/officeart/2005/8/layout/bProcess3"/>
    <dgm:cxn modelId="{EE739A1D-24B0-4B23-915B-9BD00AC3E40E}" type="presOf" srcId="{58F7CF77-4633-44F2-BE1E-9D3BF55F3D2B}" destId="{1CE23984-EAEC-4BCD-81D9-4E3E100FA31A}" srcOrd="0" destOrd="0" presId="urn:microsoft.com/office/officeart/2005/8/layout/bProcess3"/>
    <dgm:cxn modelId="{5CC14F21-7EA2-4D1D-BE16-0D6EA136CEBC}" srcId="{C7793A19-E4AB-4339-B5D3-ABC399812702}" destId="{B4724E52-981B-451E-9CEB-37A2DF2228E8}" srcOrd="12" destOrd="0" parTransId="{3600B6B1-BE37-4A2A-9A43-C756D61B0A5E}" sibTransId="{55F7333D-BAC8-4DC8-85CC-73D4B2AF4B22}"/>
    <dgm:cxn modelId="{1D59B121-2BA2-4566-A7F4-1EB1D295DCF5}" srcId="{C7793A19-E4AB-4339-B5D3-ABC399812702}" destId="{D9E58DF8-6C4F-4F3E-8420-BAF82E743ABA}" srcOrd="2" destOrd="0" parTransId="{EDDDF8BB-C5DB-4847-AEB6-3C32EDF4BAB7}" sibTransId="{0782FB38-D1E8-4832-A0E1-99B2DFD40329}"/>
    <dgm:cxn modelId="{25937424-C4BA-48B9-9155-59B97ECE6D72}" type="presOf" srcId="{323E253A-308C-4531-A54E-D11269A2C565}" destId="{90421DB7-EF43-450C-A326-55723AA8DE12}" srcOrd="1" destOrd="0" presId="urn:microsoft.com/office/officeart/2005/8/layout/bProcess3"/>
    <dgm:cxn modelId="{B3BE342E-AD13-4C3C-9BCE-BBC049CE1695}" srcId="{C7793A19-E4AB-4339-B5D3-ABC399812702}" destId="{DD01AA09-AFB1-43B6-82CB-2C56181C1FD9}" srcOrd="6" destOrd="0" parTransId="{FD06A83F-9A9A-4ADD-81DD-CC4BC9F8F55A}" sibTransId="{B510C27F-8973-44EE-8F12-9BB4AD1A1797}"/>
    <dgm:cxn modelId="{4D577C2F-FA1F-41A7-B74B-FFBB00627B69}" type="presOf" srcId="{36C33BE3-5469-4818-BC1C-A8F9704C2DB5}" destId="{0BE6CAAB-F072-470D-B4B2-65EA94D25D6B}" srcOrd="0" destOrd="0" presId="urn:microsoft.com/office/officeart/2005/8/layout/bProcess3"/>
    <dgm:cxn modelId="{9F259030-3D00-4203-B537-72E3C66FF638}" srcId="{C7793A19-E4AB-4339-B5D3-ABC399812702}" destId="{3BCE6F23-2E78-4B17-9929-CD881322DD74}" srcOrd="15" destOrd="0" parTransId="{35FB5D0F-47DF-4C5B-BF21-909CF2BACFB9}" sibTransId="{546D93DE-E15B-45F4-A366-1817B3525678}"/>
    <dgm:cxn modelId="{98D37437-3434-40CC-8A05-7267F9EB7B22}" srcId="{C7793A19-E4AB-4339-B5D3-ABC399812702}" destId="{E5066971-4CB0-41DE-8695-2A163F17DEF9}" srcOrd="1" destOrd="0" parTransId="{CFECC459-47DA-4D3F-BAE6-168F5F0CFABE}" sibTransId="{D6716882-5745-4141-B58D-E58C8C993B89}"/>
    <dgm:cxn modelId="{D6C41E3B-563F-40F4-812D-DBDA5F07638D}" type="presOf" srcId="{77F9BEFC-BE71-4278-AFEC-890F6F165EF8}" destId="{6EC2BBAA-82DB-41E3-A1DC-D79B2DFCD936}" srcOrd="1" destOrd="0" presId="urn:microsoft.com/office/officeart/2005/8/layout/bProcess3"/>
    <dgm:cxn modelId="{26D17162-2377-492D-A71E-039A7678FFB5}" type="presOf" srcId="{65C3C630-0FFC-4996-BF41-6A3DB47AA20D}" destId="{17F40001-86D9-4B30-8722-DE5726983506}" srcOrd="1" destOrd="0" presId="urn:microsoft.com/office/officeart/2005/8/layout/bProcess3"/>
    <dgm:cxn modelId="{AC93B262-6481-4BBF-A0B3-1440CEC1309D}" type="presOf" srcId="{A581A12E-8891-49A9-BD1C-67BBE1AE6A3F}" destId="{EF4F4D30-1B1B-42F1-8173-FA6988B62055}" srcOrd="0" destOrd="0" presId="urn:microsoft.com/office/officeart/2005/8/layout/bProcess3"/>
    <dgm:cxn modelId="{74E57947-CE6F-40AD-9C86-64A0E49234EB}" srcId="{C7793A19-E4AB-4339-B5D3-ABC399812702}" destId="{6FC2FF2B-7401-4E01-8647-360E07A2C4D3}" srcOrd="11" destOrd="0" parTransId="{27119174-EF0B-46C7-AA9E-DBA803E8CECB}" sibTransId="{58F7CF77-4633-44F2-BE1E-9D3BF55F3D2B}"/>
    <dgm:cxn modelId="{81131868-D675-4AE6-9530-93FDB86EFBDD}" type="presOf" srcId="{983101E7-45EA-4F83-9815-D9EA1DE67481}" destId="{6985B9CC-6F02-403B-A975-2C09D41C8EA7}" srcOrd="0" destOrd="0" presId="urn:microsoft.com/office/officeart/2005/8/layout/bProcess3"/>
    <dgm:cxn modelId="{CE9C1949-494C-4180-9403-122CB2348C6A}" type="presOf" srcId="{A581A12E-8891-49A9-BD1C-67BBE1AE6A3F}" destId="{EA584146-8CB9-4013-B130-8B32226EEB0F}" srcOrd="1" destOrd="0" presId="urn:microsoft.com/office/officeart/2005/8/layout/bProcess3"/>
    <dgm:cxn modelId="{199BAC6A-3116-493D-9ECA-8A559A327D60}" type="presOf" srcId="{55F7333D-BAC8-4DC8-85CC-73D4B2AF4B22}" destId="{F7907040-4C38-4266-886D-4DF469FA34DD}" srcOrd="1" destOrd="0" presId="urn:microsoft.com/office/officeart/2005/8/layout/bProcess3"/>
    <dgm:cxn modelId="{8C7D4F6E-E829-4E4E-9562-B634B1ECEE8B}" srcId="{C7793A19-E4AB-4339-B5D3-ABC399812702}" destId="{A8970BA1-5A7F-4BBC-8E3D-34FFB4D0965A}" srcOrd="0" destOrd="0" parTransId="{3454BAE3-EB36-45D8-998F-6F8101E86614}" sibTransId="{323E253A-308C-4531-A54E-D11269A2C565}"/>
    <dgm:cxn modelId="{6369964E-F5E5-4217-99D1-A49A719C7BC6}" type="presOf" srcId="{1DDD4417-C638-421D-9048-AFCC0AB9EC34}" destId="{DA56D201-8135-433F-BEA3-5E7A8C725977}" srcOrd="0" destOrd="0" presId="urn:microsoft.com/office/officeart/2005/8/layout/bProcess3"/>
    <dgm:cxn modelId="{8F03FC50-D18D-4A88-B57A-A1CF20C18FE2}" type="presOf" srcId="{D6716882-5745-4141-B58D-E58C8C993B89}" destId="{7A8BCD71-2A70-4ED4-BA51-F1713C8669C2}" srcOrd="1" destOrd="0" presId="urn:microsoft.com/office/officeart/2005/8/layout/bProcess3"/>
    <dgm:cxn modelId="{1CB4C776-5E07-4281-8837-255AC0605688}" type="presOf" srcId="{6FC2FF2B-7401-4E01-8647-360E07A2C4D3}" destId="{FD0C5EF7-E6FC-48DD-A372-808336527696}" srcOrd="0" destOrd="0" presId="urn:microsoft.com/office/officeart/2005/8/layout/bProcess3"/>
    <dgm:cxn modelId="{C1E8CB78-2E7A-4EEF-8360-79A4AED2F21C}" type="presOf" srcId="{D6716882-5745-4141-B58D-E58C8C993B89}" destId="{E56E1C1A-B169-4B38-B651-D74E85FB113E}" srcOrd="0" destOrd="0" presId="urn:microsoft.com/office/officeart/2005/8/layout/bProcess3"/>
    <dgm:cxn modelId="{1EFA8C59-5392-4D1B-9881-E2BC0BCD8F52}" type="presOf" srcId="{FF0A6988-0F42-4F5B-A7C2-197C8400AD00}" destId="{7FA872CF-001D-4BFB-A926-029C546AC8C1}" srcOrd="1" destOrd="0" presId="urn:microsoft.com/office/officeart/2005/8/layout/bProcess3"/>
    <dgm:cxn modelId="{5731587D-0B95-47EF-AEEB-B97D81FAE318}" type="presOf" srcId="{2DF910CB-2071-4765-9D0D-FA18D37FEB00}" destId="{66FF44E2-AE15-4AE2-BC57-93C251A160EB}" srcOrd="1" destOrd="0" presId="urn:microsoft.com/office/officeart/2005/8/layout/bProcess3"/>
    <dgm:cxn modelId="{1C70E37D-8E61-4917-AC40-6A94131A660F}" type="presOf" srcId="{FF0A6988-0F42-4F5B-A7C2-197C8400AD00}" destId="{266D5DB5-B4E6-4363-9AB6-0520570284C3}" srcOrd="0" destOrd="0" presId="urn:microsoft.com/office/officeart/2005/8/layout/bProcess3"/>
    <dgm:cxn modelId="{8B1A2E7E-3A85-4C7F-AB07-7D864CFDB72C}" type="presOf" srcId="{77F9BEFC-BE71-4278-AFEC-890F6F165EF8}" destId="{38B0FE02-5936-46CB-A657-FD1356300A98}" srcOrd="0" destOrd="0" presId="urn:microsoft.com/office/officeart/2005/8/layout/bProcess3"/>
    <dgm:cxn modelId="{CB1C4D7E-0472-4578-8BE0-EB6009B4B228}" type="presOf" srcId="{323E253A-308C-4531-A54E-D11269A2C565}" destId="{14B377BB-140E-4F00-ACE9-DB3174A23496}" srcOrd="0" destOrd="0" presId="urn:microsoft.com/office/officeart/2005/8/layout/bProcess3"/>
    <dgm:cxn modelId="{4E267C83-A0B1-4CFD-9BF2-21326FEC01C4}" type="presOf" srcId="{A8970BA1-5A7F-4BBC-8E3D-34FFB4D0965A}" destId="{C8FF1100-48AB-4077-8701-5A712B1172DC}" srcOrd="0" destOrd="0" presId="urn:microsoft.com/office/officeart/2005/8/layout/bProcess3"/>
    <dgm:cxn modelId="{366B2E87-9469-4E34-AE03-6700E1775C28}" srcId="{C7793A19-E4AB-4339-B5D3-ABC399812702}" destId="{4E8A0EA2-CA7B-41DC-BAF1-9055D15CBF09}" srcOrd="7" destOrd="0" parTransId="{BAC3FDF5-F985-4AB4-A3D3-2A9EAA6A2DE8}" sibTransId="{13EEC7FD-16CB-4C03-AEB3-49122D8E203C}"/>
    <dgm:cxn modelId="{24FA7A88-4171-4355-BB5D-0B53A59FFA2E}" srcId="{C7793A19-E4AB-4339-B5D3-ABC399812702}" destId="{7468C66D-EE71-41C2-A713-583B2C97FEF3}" srcOrd="4" destOrd="0" parTransId="{3AC324FA-1043-436B-A4C0-AB6C8A74BF6D}" sibTransId="{65C3C630-0FFC-4996-BF41-6A3DB47AA20D}"/>
    <dgm:cxn modelId="{EFE8B98B-DB5F-4FA0-B15A-7B9FC21EFBBA}" type="presOf" srcId="{0782FB38-D1E8-4832-A0E1-99B2DFD40329}" destId="{F72E7D1C-5FFF-48C9-99D5-219642361ADD}" srcOrd="1" destOrd="0" presId="urn:microsoft.com/office/officeart/2005/8/layout/bProcess3"/>
    <dgm:cxn modelId="{85355C8D-D66C-4094-80C7-0661AEC79946}" type="presOf" srcId="{13EEC7FD-16CB-4C03-AEB3-49122D8E203C}" destId="{1AF0FC7F-86DC-491A-955C-18DAB62B0DD3}" srcOrd="0" destOrd="0" presId="urn:microsoft.com/office/officeart/2005/8/layout/bProcess3"/>
    <dgm:cxn modelId="{D7C5CC94-27B7-4573-802A-C411381E10D2}" srcId="{C7793A19-E4AB-4339-B5D3-ABC399812702}" destId="{2AF9BB9E-C10A-45D8-83C8-9C47DC33BDD9}" srcOrd="3" destOrd="0" parTransId="{3228C0A7-EC94-49C7-B90C-8A83A657D79E}" sibTransId="{D2C6AC24-D598-4184-B2C0-FE35C3850444}"/>
    <dgm:cxn modelId="{CECED196-1FEB-46C1-AFFC-6298A446B36C}" type="presOf" srcId="{DD01AA09-AFB1-43B6-82CB-2C56181C1FD9}" destId="{28195348-BE30-492A-BF06-9BD409AC822E}" srcOrd="0" destOrd="0" presId="urn:microsoft.com/office/officeart/2005/8/layout/bProcess3"/>
    <dgm:cxn modelId="{C17DA79E-2A81-4CE1-9CB6-E1199D96CA9D}" srcId="{C7793A19-E4AB-4339-B5D3-ABC399812702}" destId="{DD8E4B7D-7711-4556-99F3-AF562AA13933}" srcOrd="5" destOrd="0" parTransId="{2884A137-7F06-419E-8717-B327A479F1E7}" sibTransId="{FF0A6988-0F42-4F5B-A7C2-197C8400AD00}"/>
    <dgm:cxn modelId="{0421C2AB-58D0-46AB-8A88-F719F6B080DE}" type="presOf" srcId="{D2C6AC24-D598-4184-B2C0-FE35C3850444}" destId="{635FFF45-8653-4E07-BBA9-B3194D7A9EB3}" srcOrd="1" destOrd="0" presId="urn:microsoft.com/office/officeart/2005/8/layout/bProcess3"/>
    <dgm:cxn modelId="{8076B2AD-9A1F-49FA-B02F-4249FC75D2DA}" type="presOf" srcId="{7468C66D-EE71-41C2-A713-583B2C97FEF3}" destId="{7D002ABC-7D55-4A87-92DC-A8173E190F2B}" srcOrd="0" destOrd="0" presId="urn:microsoft.com/office/officeart/2005/8/layout/bProcess3"/>
    <dgm:cxn modelId="{5C3C36AF-A300-4C30-80ED-62C2C4BBDF69}" type="presOf" srcId="{B510C27F-8973-44EE-8F12-9BB4AD1A1797}" destId="{819A4B40-0B53-4073-9236-8DF89C0CF14E}" srcOrd="1" destOrd="0" presId="urn:microsoft.com/office/officeart/2005/8/layout/bProcess3"/>
    <dgm:cxn modelId="{3C54A3AF-6EFB-4D65-9662-4376E6F3764E}" type="presOf" srcId="{D9E58DF8-6C4F-4F3E-8420-BAF82E743ABA}" destId="{1963C1DF-CEF4-4675-AADC-000AF9444129}" srcOrd="0" destOrd="0" presId="urn:microsoft.com/office/officeart/2005/8/layout/bProcess3"/>
    <dgm:cxn modelId="{05B71BB6-5859-4D44-A1E1-FD2618047E33}" type="presOf" srcId="{0782FB38-D1E8-4832-A0E1-99B2DFD40329}" destId="{377313AF-15EA-49AA-BAF0-53AC43D018DD}" srcOrd="0" destOrd="0" presId="urn:microsoft.com/office/officeart/2005/8/layout/bProcess3"/>
    <dgm:cxn modelId="{547EFDB6-F72D-43D4-AC6D-9F95630EBAD9}" type="presOf" srcId="{0DA94A33-89E7-47EB-9337-75D7E52A2F43}" destId="{9D6C337E-5EA2-468F-9D32-CDABF5931021}" srcOrd="1" destOrd="0" presId="urn:microsoft.com/office/officeart/2005/8/layout/bProcess3"/>
    <dgm:cxn modelId="{9F6D37B8-D766-441E-B09B-AAD97F7FAFEE}" type="presOf" srcId="{4E8A0EA2-CA7B-41DC-BAF1-9055D15CBF09}" destId="{625F7E80-2975-4FE2-95E4-13AF1E9B7876}" srcOrd="0" destOrd="0" presId="urn:microsoft.com/office/officeart/2005/8/layout/bProcess3"/>
    <dgm:cxn modelId="{D25DC1B8-5041-452C-B1AA-8332B25F0FA2}" type="presOf" srcId="{2AF9BB9E-C10A-45D8-83C8-9C47DC33BDD9}" destId="{96D6FA78-D9AF-4C9C-B161-2D1A936A8882}" srcOrd="0" destOrd="0" presId="urn:microsoft.com/office/officeart/2005/8/layout/bProcess3"/>
    <dgm:cxn modelId="{6C9344BA-6CC9-4ABE-8A7C-A1008F090BD8}" type="presOf" srcId="{3BCE6F23-2E78-4B17-9929-CD881322DD74}" destId="{74DFD467-D6A5-4416-9EDC-3F4C5CD27356}" srcOrd="0" destOrd="0" presId="urn:microsoft.com/office/officeart/2005/8/layout/bProcess3"/>
    <dgm:cxn modelId="{D35CABBA-EEEA-4B50-BB86-2D0708DBED4E}" type="presOf" srcId="{0DA94A33-89E7-47EB-9337-75D7E52A2F43}" destId="{E9F4BBB3-ECE8-48A3-8E23-9AE68347E282}" srcOrd="0" destOrd="0" presId="urn:microsoft.com/office/officeart/2005/8/layout/bProcess3"/>
    <dgm:cxn modelId="{6ADF79BD-FF3E-4866-85D2-9F0D0A485BD6}" type="presOf" srcId="{B510C27F-8973-44EE-8F12-9BB4AD1A1797}" destId="{1D9FAF35-62E8-4294-84B3-815F8BCDB190}" srcOrd="0" destOrd="0" presId="urn:microsoft.com/office/officeart/2005/8/layout/bProcess3"/>
    <dgm:cxn modelId="{D806CFC0-F5C0-41AC-8D7C-42188865E857}" type="presOf" srcId="{D2C6AC24-D598-4184-B2C0-FE35C3850444}" destId="{A5FC8499-2E05-4625-8847-1581D712BB11}" srcOrd="0" destOrd="0" presId="urn:microsoft.com/office/officeart/2005/8/layout/bProcess3"/>
    <dgm:cxn modelId="{EF1E65C1-8E7C-4B47-A7DE-E81C03D47AD6}" type="presOf" srcId="{B4724E52-981B-451E-9CEB-37A2DF2228E8}" destId="{CE1F62D9-0018-4008-BF7D-B3E49CE35D29}" srcOrd="0" destOrd="0" presId="urn:microsoft.com/office/officeart/2005/8/layout/bProcess3"/>
    <dgm:cxn modelId="{5615C0C2-5CFE-4ECA-9933-E0D8CAE11209}" srcId="{C7793A19-E4AB-4339-B5D3-ABC399812702}" destId="{BB2918C7-953B-4D67-990E-128B02EF53A3}" srcOrd="13" destOrd="0" parTransId="{EABA8697-399E-48D6-BFC4-0A6682F402A5}" sibTransId="{2DF910CB-2071-4765-9D0D-FA18D37FEB00}"/>
    <dgm:cxn modelId="{4C96F6C6-AD99-47D8-A450-D20D6032F774}" srcId="{C7793A19-E4AB-4339-B5D3-ABC399812702}" destId="{36C33BE3-5469-4818-BC1C-A8F9704C2DB5}" srcOrd="14" destOrd="0" parTransId="{57E361C1-AE2A-4F19-947B-7A082DDB7E9B}" sibTransId="{77F9BEFC-BE71-4278-AFEC-890F6F165EF8}"/>
    <dgm:cxn modelId="{97F02AD0-4E02-4BE1-AB09-91A775E4F361}" type="presOf" srcId="{2046FD18-968B-46F7-82F4-6ACD552E8AE8}" destId="{21C00B77-91EA-4B69-91F1-CCA9D020CA0D}" srcOrd="1" destOrd="0" presId="urn:microsoft.com/office/officeart/2005/8/layout/bProcess3"/>
    <dgm:cxn modelId="{E1EB9ED8-F7DC-44E9-B679-B35B0267945D}" type="presOf" srcId="{BB2918C7-953B-4D67-990E-128B02EF53A3}" destId="{EF3CBBB3-0359-4305-84BA-F2F73714DED5}" srcOrd="0" destOrd="0" presId="urn:microsoft.com/office/officeart/2005/8/layout/bProcess3"/>
    <dgm:cxn modelId="{97CF67E0-B9C3-4F81-B6E4-766D110036C5}" type="presOf" srcId="{2046FD18-968B-46F7-82F4-6ACD552E8AE8}" destId="{FE8E7F69-6602-43D0-B03B-7FA66A20464F}" srcOrd="0" destOrd="0" presId="urn:microsoft.com/office/officeart/2005/8/layout/bProcess3"/>
    <dgm:cxn modelId="{FBD7B2E4-811E-4C4C-B0D7-D56498331EDF}" type="presOf" srcId="{AE2C3B50-44BD-4578-BEE8-A76FC5A9B6FE}" destId="{6FEC5298-9641-40FA-87AA-9AEF8ED34DB3}" srcOrd="0" destOrd="0" presId="urn:microsoft.com/office/officeart/2005/8/layout/bProcess3"/>
    <dgm:cxn modelId="{D32A3EE6-C8BB-4091-A205-87DAABED4EBE}" type="presOf" srcId="{58F7CF77-4633-44F2-BE1E-9D3BF55F3D2B}" destId="{F25C750A-DFBB-4AF8-953C-2C43ED08B528}" srcOrd="1" destOrd="0" presId="urn:microsoft.com/office/officeart/2005/8/layout/bProcess3"/>
    <dgm:cxn modelId="{848F40E7-C5F4-45F0-BF0A-2F314A1037E6}" type="presOf" srcId="{C7793A19-E4AB-4339-B5D3-ABC399812702}" destId="{57917110-B583-47E2-8BDC-86601FA6343A}" srcOrd="0" destOrd="0" presId="urn:microsoft.com/office/officeart/2005/8/layout/bProcess3"/>
    <dgm:cxn modelId="{C776DDEB-202B-435F-B6C4-CAF24296E562}" type="presOf" srcId="{E5066971-4CB0-41DE-8695-2A163F17DEF9}" destId="{AB27EF29-63CF-4AAF-8834-DE9C139219B6}" srcOrd="0" destOrd="0" presId="urn:microsoft.com/office/officeart/2005/8/layout/bProcess3"/>
    <dgm:cxn modelId="{DC1817F8-2627-44F7-9CAF-0605D4A64A06}" type="presOf" srcId="{55F7333D-BAC8-4DC8-85CC-73D4B2AF4B22}" destId="{DED2FA26-45E0-4503-A988-FD11BDA2F714}" srcOrd="0" destOrd="0" presId="urn:microsoft.com/office/officeart/2005/8/layout/bProcess3"/>
    <dgm:cxn modelId="{E10F6AFF-E901-4495-80F3-962EDB30D722}" type="presOf" srcId="{2DF910CB-2071-4765-9D0D-FA18D37FEB00}" destId="{4D73C90C-D459-410B-BD81-BB9818D64CC8}" srcOrd="0" destOrd="0" presId="urn:microsoft.com/office/officeart/2005/8/layout/bProcess3"/>
    <dgm:cxn modelId="{8127C2FF-2AA4-458C-8B74-E5D961EBABBD}" srcId="{C7793A19-E4AB-4339-B5D3-ABC399812702}" destId="{AE2C3B50-44BD-4578-BEE8-A76FC5A9B6FE}" srcOrd="8" destOrd="0" parTransId="{568E69AA-D4FB-4283-ADD7-C7C118754C8A}" sibTransId="{0DA94A33-89E7-47EB-9337-75D7E52A2F43}"/>
    <dgm:cxn modelId="{4D5DF5CE-1325-4F13-A1D0-27E54CFE21CE}" type="presParOf" srcId="{57917110-B583-47E2-8BDC-86601FA6343A}" destId="{C8FF1100-48AB-4077-8701-5A712B1172DC}" srcOrd="0" destOrd="0" presId="urn:microsoft.com/office/officeart/2005/8/layout/bProcess3"/>
    <dgm:cxn modelId="{413CAA1F-0B7C-4664-BF05-169BD16FAF16}" type="presParOf" srcId="{57917110-B583-47E2-8BDC-86601FA6343A}" destId="{14B377BB-140E-4F00-ACE9-DB3174A23496}" srcOrd="1" destOrd="0" presId="urn:microsoft.com/office/officeart/2005/8/layout/bProcess3"/>
    <dgm:cxn modelId="{1804464E-B564-4718-8F05-1BDBF5562173}" type="presParOf" srcId="{14B377BB-140E-4F00-ACE9-DB3174A23496}" destId="{90421DB7-EF43-450C-A326-55723AA8DE12}" srcOrd="0" destOrd="0" presId="urn:microsoft.com/office/officeart/2005/8/layout/bProcess3"/>
    <dgm:cxn modelId="{F9F2888F-B436-4FFE-8759-BB6B1F82CB6C}" type="presParOf" srcId="{57917110-B583-47E2-8BDC-86601FA6343A}" destId="{AB27EF29-63CF-4AAF-8834-DE9C139219B6}" srcOrd="2" destOrd="0" presId="urn:microsoft.com/office/officeart/2005/8/layout/bProcess3"/>
    <dgm:cxn modelId="{4DE6323F-A10E-41C0-BB9E-2ACB100F85C2}" type="presParOf" srcId="{57917110-B583-47E2-8BDC-86601FA6343A}" destId="{E56E1C1A-B169-4B38-B651-D74E85FB113E}" srcOrd="3" destOrd="0" presId="urn:microsoft.com/office/officeart/2005/8/layout/bProcess3"/>
    <dgm:cxn modelId="{AEA58AB6-EFC6-4413-8381-BBA3645B4D88}" type="presParOf" srcId="{E56E1C1A-B169-4B38-B651-D74E85FB113E}" destId="{7A8BCD71-2A70-4ED4-BA51-F1713C8669C2}" srcOrd="0" destOrd="0" presId="urn:microsoft.com/office/officeart/2005/8/layout/bProcess3"/>
    <dgm:cxn modelId="{9D56F895-B8D1-43F0-92F9-F6A82245F6F7}" type="presParOf" srcId="{57917110-B583-47E2-8BDC-86601FA6343A}" destId="{1963C1DF-CEF4-4675-AADC-000AF9444129}" srcOrd="4" destOrd="0" presId="urn:microsoft.com/office/officeart/2005/8/layout/bProcess3"/>
    <dgm:cxn modelId="{F3341920-5E43-40C2-970B-94733BEDA92B}" type="presParOf" srcId="{57917110-B583-47E2-8BDC-86601FA6343A}" destId="{377313AF-15EA-49AA-BAF0-53AC43D018DD}" srcOrd="5" destOrd="0" presId="urn:microsoft.com/office/officeart/2005/8/layout/bProcess3"/>
    <dgm:cxn modelId="{45B47ED2-FEC2-46F0-8A1A-777E8CB34FC5}" type="presParOf" srcId="{377313AF-15EA-49AA-BAF0-53AC43D018DD}" destId="{F72E7D1C-5FFF-48C9-99D5-219642361ADD}" srcOrd="0" destOrd="0" presId="urn:microsoft.com/office/officeart/2005/8/layout/bProcess3"/>
    <dgm:cxn modelId="{D0289DDB-B522-4552-BD9C-0215650AE875}" type="presParOf" srcId="{57917110-B583-47E2-8BDC-86601FA6343A}" destId="{96D6FA78-D9AF-4C9C-B161-2D1A936A8882}" srcOrd="6" destOrd="0" presId="urn:microsoft.com/office/officeart/2005/8/layout/bProcess3"/>
    <dgm:cxn modelId="{8F14C523-32D6-4448-BAB9-36AF3EF5E600}" type="presParOf" srcId="{57917110-B583-47E2-8BDC-86601FA6343A}" destId="{A5FC8499-2E05-4625-8847-1581D712BB11}" srcOrd="7" destOrd="0" presId="urn:microsoft.com/office/officeart/2005/8/layout/bProcess3"/>
    <dgm:cxn modelId="{4990B66E-F0A0-4E34-977D-92D55429192A}" type="presParOf" srcId="{A5FC8499-2E05-4625-8847-1581D712BB11}" destId="{635FFF45-8653-4E07-BBA9-B3194D7A9EB3}" srcOrd="0" destOrd="0" presId="urn:microsoft.com/office/officeart/2005/8/layout/bProcess3"/>
    <dgm:cxn modelId="{4CC74E82-48D3-449A-9E72-3DC1B1EACE88}" type="presParOf" srcId="{57917110-B583-47E2-8BDC-86601FA6343A}" destId="{7D002ABC-7D55-4A87-92DC-A8173E190F2B}" srcOrd="8" destOrd="0" presId="urn:microsoft.com/office/officeart/2005/8/layout/bProcess3"/>
    <dgm:cxn modelId="{5A77B600-D068-4042-8A3A-FB27719B0087}" type="presParOf" srcId="{57917110-B583-47E2-8BDC-86601FA6343A}" destId="{BF277071-D513-4851-8202-0E768A74DD08}" srcOrd="9" destOrd="0" presId="urn:microsoft.com/office/officeart/2005/8/layout/bProcess3"/>
    <dgm:cxn modelId="{7B27D7EB-A60B-4E5E-AFC0-DBB08113ECCB}" type="presParOf" srcId="{BF277071-D513-4851-8202-0E768A74DD08}" destId="{17F40001-86D9-4B30-8722-DE5726983506}" srcOrd="0" destOrd="0" presId="urn:microsoft.com/office/officeart/2005/8/layout/bProcess3"/>
    <dgm:cxn modelId="{F4101DD7-81C7-4E00-A3B7-7E6C68E2C50D}" type="presParOf" srcId="{57917110-B583-47E2-8BDC-86601FA6343A}" destId="{D1CDED41-C9A4-4315-B35A-97D9DC67D7DA}" srcOrd="10" destOrd="0" presId="urn:microsoft.com/office/officeart/2005/8/layout/bProcess3"/>
    <dgm:cxn modelId="{CAB4EE40-5B44-46F5-B404-DA323D3D71BF}" type="presParOf" srcId="{57917110-B583-47E2-8BDC-86601FA6343A}" destId="{266D5DB5-B4E6-4363-9AB6-0520570284C3}" srcOrd="11" destOrd="0" presId="urn:microsoft.com/office/officeart/2005/8/layout/bProcess3"/>
    <dgm:cxn modelId="{30E8916E-0314-48B6-A70A-738FE5A52667}" type="presParOf" srcId="{266D5DB5-B4E6-4363-9AB6-0520570284C3}" destId="{7FA872CF-001D-4BFB-A926-029C546AC8C1}" srcOrd="0" destOrd="0" presId="urn:microsoft.com/office/officeart/2005/8/layout/bProcess3"/>
    <dgm:cxn modelId="{C71C3C0C-2453-4535-AFDA-BE07D623DD4A}" type="presParOf" srcId="{57917110-B583-47E2-8BDC-86601FA6343A}" destId="{28195348-BE30-492A-BF06-9BD409AC822E}" srcOrd="12" destOrd="0" presId="urn:microsoft.com/office/officeart/2005/8/layout/bProcess3"/>
    <dgm:cxn modelId="{D6672AC4-69F5-4277-AF1A-1CBAC63EF8E6}" type="presParOf" srcId="{57917110-B583-47E2-8BDC-86601FA6343A}" destId="{1D9FAF35-62E8-4294-84B3-815F8BCDB190}" srcOrd="13" destOrd="0" presId="urn:microsoft.com/office/officeart/2005/8/layout/bProcess3"/>
    <dgm:cxn modelId="{CB6625D3-8494-4BAC-B665-861218433230}" type="presParOf" srcId="{1D9FAF35-62E8-4294-84B3-815F8BCDB190}" destId="{819A4B40-0B53-4073-9236-8DF89C0CF14E}" srcOrd="0" destOrd="0" presId="urn:microsoft.com/office/officeart/2005/8/layout/bProcess3"/>
    <dgm:cxn modelId="{93EC1337-E204-414D-ABE6-84E6340A7446}" type="presParOf" srcId="{57917110-B583-47E2-8BDC-86601FA6343A}" destId="{625F7E80-2975-4FE2-95E4-13AF1E9B7876}" srcOrd="14" destOrd="0" presId="urn:microsoft.com/office/officeart/2005/8/layout/bProcess3"/>
    <dgm:cxn modelId="{D0C59AF8-6D97-4C52-A24F-80A91C24CD69}" type="presParOf" srcId="{57917110-B583-47E2-8BDC-86601FA6343A}" destId="{1AF0FC7F-86DC-491A-955C-18DAB62B0DD3}" srcOrd="15" destOrd="0" presId="urn:microsoft.com/office/officeart/2005/8/layout/bProcess3"/>
    <dgm:cxn modelId="{FA71808F-E5E5-4772-B103-CBB49C34B437}" type="presParOf" srcId="{1AF0FC7F-86DC-491A-955C-18DAB62B0DD3}" destId="{68874456-152B-44AC-962E-D10057EA37F3}" srcOrd="0" destOrd="0" presId="urn:microsoft.com/office/officeart/2005/8/layout/bProcess3"/>
    <dgm:cxn modelId="{5902ECBC-BE69-4A93-96CE-74FEE7B0A064}" type="presParOf" srcId="{57917110-B583-47E2-8BDC-86601FA6343A}" destId="{6FEC5298-9641-40FA-87AA-9AEF8ED34DB3}" srcOrd="16" destOrd="0" presId="urn:microsoft.com/office/officeart/2005/8/layout/bProcess3"/>
    <dgm:cxn modelId="{584073B8-9D46-462C-A2ED-7C25E522CD80}" type="presParOf" srcId="{57917110-B583-47E2-8BDC-86601FA6343A}" destId="{E9F4BBB3-ECE8-48A3-8E23-9AE68347E282}" srcOrd="17" destOrd="0" presId="urn:microsoft.com/office/officeart/2005/8/layout/bProcess3"/>
    <dgm:cxn modelId="{B796376B-DD4A-4575-9B5E-60BA138E539B}" type="presParOf" srcId="{E9F4BBB3-ECE8-48A3-8E23-9AE68347E282}" destId="{9D6C337E-5EA2-468F-9D32-CDABF5931021}" srcOrd="0" destOrd="0" presId="urn:microsoft.com/office/officeart/2005/8/layout/bProcess3"/>
    <dgm:cxn modelId="{33B7A397-3128-4DB0-B8F5-243B0725B3F2}" type="presParOf" srcId="{57917110-B583-47E2-8BDC-86601FA6343A}" destId="{DA56D201-8135-433F-BEA3-5E7A8C725977}" srcOrd="18" destOrd="0" presId="urn:microsoft.com/office/officeart/2005/8/layout/bProcess3"/>
    <dgm:cxn modelId="{8A143E9D-F4DB-408E-B5C8-41489DD400A6}" type="presParOf" srcId="{57917110-B583-47E2-8BDC-86601FA6343A}" destId="{FE8E7F69-6602-43D0-B03B-7FA66A20464F}" srcOrd="19" destOrd="0" presId="urn:microsoft.com/office/officeart/2005/8/layout/bProcess3"/>
    <dgm:cxn modelId="{3005E76D-4142-45A0-A0D3-C47B31085B35}" type="presParOf" srcId="{FE8E7F69-6602-43D0-B03B-7FA66A20464F}" destId="{21C00B77-91EA-4B69-91F1-CCA9D020CA0D}" srcOrd="0" destOrd="0" presId="urn:microsoft.com/office/officeart/2005/8/layout/bProcess3"/>
    <dgm:cxn modelId="{315EEF42-3919-4F60-8B2A-8028EBAF1B5E}" type="presParOf" srcId="{57917110-B583-47E2-8BDC-86601FA6343A}" destId="{6985B9CC-6F02-403B-A975-2C09D41C8EA7}" srcOrd="20" destOrd="0" presId="urn:microsoft.com/office/officeart/2005/8/layout/bProcess3"/>
    <dgm:cxn modelId="{227EE8DE-8ACC-4E54-A479-346A0B1B6564}" type="presParOf" srcId="{57917110-B583-47E2-8BDC-86601FA6343A}" destId="{EF4F4D30-1B1B-42F1-8173-FA6988B62055}" srcOrd="21" destOrd="0" presId="urn:microsoft.com/office/officeart/2005/8/layout/bProcess3"/>
    <dgm:cxn modelId="{0F8F0E47-A0CB-4E60-8FA1-B6FD80FF139D}" type="presParOf" srcId="{EF4F4D30-1B1B-42F1-8173-FA6988B62055}" destId="{EA584146-8CB9-4013-B130-8B32226EEB0F}" srcOrd="0" destOrd="0" presId="urn:microsoft.com/office/officeart/2005/8/layout/bProcess3"/>
    <dgm:cxn modelId="{4C3CB4E0-EC4A-4249-ABE8-F521DC3D5DDC}" type="presParOf" srcId="{57917110-B583-47E2-8BDC-86601FA6343A}" destId="{FD0C5EF7-E6FC-48DD-A372-808336527696}" srcOrd="22" destOrd="0" presId="urn:microsoft.com/office/officeart/2005/8/layout/bProcess3"/>
    <dgm:cxn modelId="{ACAAA1E6-57AE-47C9-991F-7B821A995AC0}" type="presParOf" srcId="{57917110-B583-47E2-8BDC-86601FA6343A}" destId="{1CE23984-EAEC-4BCD-81D9-4E3E100FA31A}" srcOrd="23" destOrd="0" presId="urn:microsoft.com/office/officeart/2005/8/layout/bProcess3"/>
    <dgm:cxn modelId="{006B727F-C7DB-4104-9397-57ACDB9CE26E}" type="presParOf" srcId="{1CE23984-EAEC-4BCD-81D9-4E3E100FA31A}" destId="{F25C750A-DFBB-4AF8-953C-2C43ED08B528}" srcOrd="0" destOrd="0" presId="urn:microsoft.com/office/officeart/2005/8/layout/bProcess3"/>
    <dgm:cxn modelId="{9D61DCA5-C030-4E00-A5A5-8A0507CF4008}" type="presParOf" srcId="{57917110-B583-47E2-8BDC-86601FA6343A}" destId="{CE1F62D9-0018-4008-BF7D-B3E49CE35D29}" srcOrd="24" destOrd="0" presId="urn:microsoft.com/office/officeart/2005/8/layout/bProcess3"/>
    <dgm:cxn modelId="{52AC251D-86AE-4704-9023-923B2C1F2F42}" type="presParOf" srcId="{57917110-B583-47E2-8BDC-86601FA6343A}" destId="{DED2FA26-45E0-4503-A988-FD11BDA2F714}" srcOrd="25" destOrd="0" presId="urn:microsoft.com/office/officeart/2005/8/layout/bProcess3"/>
    <dgm:cxn modelId="{AF72CF5D-ED17-4864-AFFE-3C2F89276B74}" type="presParOf" srcId="{DED2FA26-45E0-4503-A988-FD11BDA2F714}" destId="{F7907040-4C38-4266-886D-4DF469FA34DD}" srcOrd="0" destOrd="0" presId="urn:microsoft.com/office/officeart/2005/8/layout/bProcess3"/>
    <dgm:cxn modelId="{5636A9BF-2617-45EA-9283-EC4F1704078A}" type="presParOf" srcId="{57917110-B583-47E2-8BDC-86601FA6343A}" destId="{EF3CBBB3-0359-4305-84BA-F2F73714DED5}" srcOrd="26" destOrd="0" presId="urn:microsoft.com/office/officeart/2005/8/layout/bProcess3"/>
    <dgm:cxn modelId="{18308E37-0F4D-4267-84FD-699FEB668579}" type="presParOf" srcId="{57917110-B583-47E2-8BDC-86601FA6343A}" destId="{4D73C90C-D459-410B-BD81-BB9818D64CC8}" srcOrd="27" destOrd="0" presId="urn:microsoft.com/office/officeart/2005/8/layout/bProcess3"/>
    <dgm:cxn modelId="{3B4000DF-AB22-4BE0-A060-3E5C5C9B2750}" type="presParOf" srcId="{4D73C90C-D459-410B-BD81-BB9818D64CC8}" destId="{66FF44E2-AE15-4AE2-BC57-93C251A160EB}" srcOrd="0" destOrd="0" presId="urn:microsoft.com/office/officeart/2005/8/layout/bProcess3"/>
    <dgm:cxn modelId="{58260938-3F93-474A-B94A-15C8CB4AF12C}" type="presParOf" srcId="{57917110-B583-47E2-8BDC-86601FA6343A}" destId="{0BE6CAAB-F072-470D-B4B2-65EA94D25D6B}" srcOrd="28" destOrd="0" presId="urn:microsoft.com/office/officeart/2005/8/layout/bProcess3"/>
    <dgm:cxn modelId="{E35ECC82-549B-4D51-B9C0-4DAADACCEED5}" type="presParOf" srcId="{57917110-B583-47E2-8BDC-86601FA6343A}" destId="{38B0FE02-5936-46CB-A657-FD1356300A98}" srcOrd="29" destOrd="0" presId="urn:microsoft.com/office/officeart/2005/8/layout/bProcess3"/>
    <dgm:cxn modelId="{71E1E3FC-8BCD-42C4-BBAA-716C9CF848D0}" type="presParOf" srcId="{38B0FE02-5936-46CB-A657-FD1356300A98}" destId="{6EC2BBAA-82DB-41E3-A1DC-D79B2DFCD936}" srcOrd="0" destOrd="0" presId="urn:microsoft.com/office/officeart/2005/8/layout/bProcess3"/>
    <dgm:cxn modelId="{12C5D356-334E-4746-8EE6-B4132B045716}" type="presParOf" srcId="{57917110-B583-47E2-8BDC-86601FA6343A}" destId="{74DFD467-D6A5-4416-9EDC-3F4C5CD27356}" srcOrd="30" destOrd="0" presId="urn:microsoft.com/office/officeart/2005/8/layout/bProcess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B377BB-140E-4F00-ACE9-DB3174A23496}">
      <dsp:nvSpPr>
        <dsp:cNvPr id="0" name=""/>
        <dsp:cNvSpPr/>
      </dsp:nvSpPr>
      <dsp:spPr>
        <a:xfrm>
          <a:off x="1422516" y="221730"/>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1504106" y="266430"/>
        <a:ext cx="10198" cy="2039"/>
      </dsp:txXfrm>
    </dsp:sp>
    <dsp:sp modelId="{C8FF1100-48AB-4077-8701-5A712B1172DC}">
      <dsp:nvSpPr>
        <dsp:cNvPr id="0" name=""/>
        <dsp:cNvSpPr/>
      </dsp:nvSpPr>
      <dsp:spPr>
        <a:xfrm>
          <a:off x="537449" y="13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OP05 Manual Load casting to automation</a:t>
          </a:r>
        </a:p>
      </dsp:txBody>
      <dsp:txXfrm>
        <a:off x="537449" y="1390"/>
        <a:ext cx="886867" cy="532120"/>
      </dsp:txXfrm>
    </dsp:sp>
    <dsp:sp modelId="{E56E1C1A-B169-4B38-B651-D74E85FB113E}">
      <dsp:nvSpPr>
        <dsp:cNvPr id="0" name=""/>
        <dsp:cNvSpPr/>
      </dsp:nvSpPr>
      <dsp:spPr>
        <a:xfrm>
          <a:off x="2513362" y="221730"/>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94953" y="266430"/>
        <a:ext cx="10198" cy="2039"/>
      </dsp:txXfrm>
    </dsp:sp>
    <dsp:sp modelId="{AB27EF29-63CF-4AAF-8834-DE9C139219B6}">
      <dsp:nvSpPr>
        <dsp:cNvPr id="0" name=""/>
        <dsp:cNvSpPr/>
      </dsp:nvSpPr>
      <dsp:spPr>
        <a:xfrm>
          <a:off x="1628295" y="13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OP10 Auto gauge qualify castings</a:t>
          </a:r>
        </a:p>
      </dsp:txBody>
      <dsp:txXfrm>
        <a:off x="1628295" y="1390"/>
        <a:ext cx="886867" cy="532120"/>
      </dsp:txXfrm>
    </dsp:sp>
    <dsp:sp modelId="{377313AF-15EA-49AA-BAF0-53AC43D018DD}">
      <dsp:nvSpPr>
        <dsp:cNvPr id="0" name=""/>
        <dsp:cNvSpPr/>
      </dsp:nvSpPr>
      <dsp:spPr>
        <a:xfrm>
          <a:off x="3604209" y="221730"/>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3685799" y="266430"/>
        <a:ext cx="10198" cy="2039"/>
      </dsp:txXfrm>
    </dsp:sp>
    <dsp:sp modelId="{1963C1DF-CEF4-4675-AADC-000AF9444129}">
      <dsp:nvSpPr>
        <dsp:cNvPr id="0" name=""/>
        <dsp:cNvSpPr/>
      </dsp:nvSpPr>
      <dsp:spPr>
        <a:xfrm>
          <a:off x="2719142" y="13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OP20 Centreless grind journals, oil seal, rear location dia and rear flange</a:t>
          </a:r>
        </a:p>
      </dsp:txBody>
      <dsp:txXfrm>
        <a:off x="2719142" y="1390"/>
        <a:ext cx="886867" cy="532120"/>
      </dsp:txXfrm>
    </dsp:sp>
    <dsp:sp modelId="{A5FC8499-2E05-4625-8847-1581D712BB11}">
      <dsp:nvSpPr>
        <dsp:cNvPr id="0" name=""/>
        <dsp:cNvSpPr/>
      </dsp:nvSpPr>
      <dsp:spPr>
        <a:xfrm>
          <a:off x="980882" y="531710"/>
          <a:ext cx="3272539" cy="173379"/>
        </a:xfrm>
        <a:custGeom>
          <a:avLst/>
          <a:gdLst/>
          <a:ahLst/>
          <a:cxnLst/>
          <a:rect l="0" t="0" r="0" b="0"/>
          <a:pathLst>
            <a:path>
              <a:moveTo>
                <a:pt x="3272539" y="0"/>
              </a:moveTo>
              <a:lnTo>
                <a:pt x="3272539" y="103789"/>
              </a:lnTo>
              <a:lnTo>
                <a:pt x="0" y="103789"/>
              </a:lnTo>
              <a:lnTo>
                <a:pt x="0" y="173379"/>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35180" y="617380"/>
        <a:ext cx="163944" cy="2039"/>
      </dsp:txXfrm>
    </dsp:sp>
    <dsp:sp modelId="{96D6FA78-D9AF-4C9C-B161-2D1A936A8882}">
      <dsp:nvSpPr>
        <dsp:cNvPr id="0" name=""/>
        <dsp:cNvSpPr/>
      </dsp:nvSpPr>
      <dsp:spPr>
        <a:xfrm>
          <a:off x="3809988" y="13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OP30 Centre drill ends, tap front/rear ends and mill slot rear end</a:t>
          </a:r>
        </a:p>
      </dsp:txBody>
      <dsp:txXfrm>
        <a:off x="3809988" y="1390"/>
        <a:ext cx="886867" cy="532120"/>
      </dsp:txXfrm>
    </dsp:sp>
    <dsp:sp modelId="{BF277071-D513-4851-8202-0E768A74DD08}">
      <dsp:nvSpPr>
        <dsp:cNvPr id="0" name=""/>
        <dsp:cNvSpPr/>
      </dsp:nvSpPr>
      <dsp:spPr>
        <a:xfrm>
          <a:off x="1422516" y="957830"/>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1504106" y="1002530"/>
        <a:ext cx="10198" cy="2039"/>
      </dsp:txXfrm>
    </dsp:sp>
    <dsp:sp modelId="{7D002ABC-7D55-4A87-92DC-A8173E190F2B}">
      <dsp:nvSpPr>
        <dsp:cNvPr id="0" name=""/>
        <dsp:cNvSpPr/>
      </dsp:nvSpPr>
      <dsp:spPr>
        <a:xfrm>
          <a:off x="537449" y="7374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OP40 Turn journal A chamfers, under cuts, oil groove, thrust faces and shoulders</a:t>
          </a:r>
        </a:p>
      </dsp:txBody>
      <dsp:txXfrm>
        <a:off x="537449" y="737490"/>
        <a:ext cx="886867" cy="532120"/>
      </dsp:txXfrm>
    </dsp:sp>
    <dsp:sp modelId="{266D5DB5-B4E6-4363-9AB6-0520570284C3}">
      <dsp:nvSpPr>
        <dsp:cNvPr id="0" name=""/>
        <dsp:cNvSpPr/>
      </dsp:nvSpPr>
      <dsp:spPr>
        <a:xfrm>
          <a:off x="2513362" y="957830"/>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94953" y="1002530"/>
        <a:ext cx="10198" cy="2039"/>
      </dsp:txXfrm>
    </dsp:sp>
    <dsp:sp modelId="{D1CDED41-C9A4-4315-B35A-97D9DC67D7DA}">
      <dsp:nvSpPr>
        <dsp:cNvPr id="0" name=""/>
        <dsp:cNvSpPr/>
      </dsp:nvSpPr>
      <dsp:spPr>
        <a:xfrm>
          <a:off x="1628295" y="7374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OP43 Drill oil holes in thrust face and oil grooves</a:t>
          </a:r>
        </a:p>
      </dsp:txBody>
      <dsp:txXfrm>
        <a:off x="1628295" y="737490"/>
        <a:ext cx="886867" cy="532120"/>
      </dsp:txXfrm>
    </dsp:sp>
    <dsp:sp modelId="{1D9FAF35-62E8-4294-84B3-815F8BCDB190}">
      <dsp:nvSpPr>
        <dsp:cNvPr id="0" name=""/>
        <dsp:cNvSpPr/>
      </dsp:nvSpPr>
      <dsp:spPr>
        <a:xfrm>
          <a:off x="3604209" y="957830"/>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3685799" y="1002530"/>
        <a:ext cx="10198" cy="2039"/>
      </dsp:txXfrm>
    </dsp:sp>
    <dsp:sp modelId="{28195348-BE30-492A-BF06-9BD409AC822E}">
      <dsp:nvSpPr>
        <dsp:cNvPr id="0" name=""/>
        <dsp:cNvSpPr/>
      </dsp:nvSpPr>
      <dsp:spPr>
        <a:xfrm>
          <a:off x="2719142" y="7374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OP50 Finish grind journals and oil seals </a:t>
          </a:r>
        </a:p>
      </dsp:txBody>
      <dsp:txXfrm>
        <a:off x="2719142" y="737490"/>
        <a:ext cx="886867" cy="532120"/>
      </dsp:txXfrm>
    </dsp:sp>
    <dsp:sp modelId="{1AF0FC7F-86DC-491A-955C-18DAB62B0DD3}">
      <dsp:nvSpPr>
        <dsp:cNvPr id="0" name=""/>
        <dsp:cNvSpPr/>
      </dsp:nvSpPr>
      <dsp:spPr>
        <a:xfrm>
          <a:off x="980882" y="1267810"/>
          <a:ext cx="3272539" cy="173379"/>
        </a:xfrm>
        <a:custGeom>
          <a:avLst/>
          <a:gdLst/>
          <a:ahLst/>
          <a:cxnLst/>
          <a:rect l="0" t="0" r="0" b="0"/>
          <a:pathLst>
            <a:path>
              <a:moveTo>
                <a:pt x="3272539" y="0"/>
              </a:moveTo>
              <a:lnTo>
                <a:pt x="3272539" y="103789"/>
              </a:lnTo>
              <a:lnTo>
                <a:pt x="0" y="103789"/>
              </a:lnTo>
              <a:lnTo>
                <a:pt x="0" y="173379"/>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35180" y="1353480"/>
        <a:ext cx="163944" cy="2039"/>
      </dsp:txXfrm>
    </dsp:sp>
    <dsp:sp modelId="{625F7E80-2975-4FE2-95E4-13AF1E9B7876}">
      <dsp:nvSpPr>
        <dsp:cNvPr id="0" name=""/>
        <dsp:cNvSpPr/>
      </dsp:nvSpPr>
      <dsp:spPr>
        <a:xfrm>
          <a:off x="3809988" y="737490"/>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OP60 Gauge 5 journals diameters and oil seal diameter</a:t>
          </a:r>
        </a:p>
      </dsp:txBody>
      <dsp:txXfrm>
        <a:off x="3809988" y="737490"/>
        <a:ext cx="886867" cy="532120"/>
      </dsp:txXfrm>
    </dsp:sp>
    <dsp:sp modelId="{E9F4BBB3-ECE8-48A3-8E23-9AE68347E282}">
      <dsp:nvSpPr>
        <dsp:cNvPr id="0" name=""/>
        <dsp:cNvSpPr/>
      </dsp:nvSpPr>
      <dsp:spPr>
        <a:xfrm>
          <a:off x="1422516" y="1693929"/>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1504106" y="1738629"/>
        <a:ext cx="10198" cy="2039"/>
      </dsp:txXfrm>
    </dsp:sp>
    <dsp:sp modelId="{6FEC5298-9641-40FA-87AA-9AEF8ED34DB3}">
      <dsp:nvSpPr>
        <dsp:cNvPr id="0" name=""/>
        <dsp:cNvSpPr/>
      </dsp:nvSpPr>
      <dsp:spPr>
        <a:xfrm>
          <a:off x="537449" y="14735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OP70 Find Grind cam lobes</a:t>
          </a:r>
        </a:p>
      </dsp:txBody>
      <dsp:txXfrm>
        <a:off x="537449" y="1473589"/>
        <a:ext cx="886867" cy="532120"/>
      </dsp:txXfrm>
    </dsp:sp>
    <dsp:sp modelId="{FE8E7F69-6602-43D0-B03B-7FA66A20464F}">
      <dsp:nvSpPr>
        <dsp:cNvPr id="0" name=""/>
        <dsp:cNvSpPr/>
      </dsp:nvSpPr>
      <dsp:spPr>
        <a:xfrm>
          <a:off x="2513362" y="1693929"/>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94953" y="1738629"/>
        <a:ext cx="10198" cy="2039"/>
      </dsp:txXfrm>
    </dsp:sp>
    <dsp:sp modelId="{DA56D201-8135-433F-BEA3-5E7A8C725977}">
      <dsp:nvSpPr>
        <dsp:cNvPr id="0" name=""/>
        <dsp:cNvSpPr/>
      </dsp:nvSpPr>
      <dsp:spPr>
        <a:xfrm>
          <a:off x="1628295" y="14735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OP80 Deburr cam lobes</a:t>
          </a:r>
        </a:p>
      </dsp:txBody>
      <dsp:txXfrm>
        <a:off x="1628295" y="1473589"/>
        <a:ext cx="886867" cy="532120"/>
      </dsp:txXfrm>
    </dsp:sp>
    <dsp:sp modelId="{EF4F4D30-1B1B-42F1-8173-FA6988B62055}">
      <dsp:nvSpPr>
        <dsp:cNvPr id="0" name=""/>
        <dsp:cNvSpPr/>
      </dsp:nvSpPr>
      <dsp:spPr>
        <a:xfrm>
          <a:off x="3604209" y="1693929"/>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3685799" y="1738629"/>
        <a:ext cx="10198" cy="2039"/>
      </dsp:txXfrm>
    </dsp:sp>
    <dsp:sp modelId="{6985B9CC-6F02-403B-A975-2C09D41C8EA7}">
      <dsp:nvSpPr>
        <dsp:cNvPr id="0" name=""/>
        <dsp:cNvSpPr/>
      </dsp:nvSpPr>
      <dsp:spPr>
        <a:xfrm>
          <a:off x="2719142" y="14735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OP90 Super finish cam lobes</a:t>
          </a:r>
        </a:p>
      </dsp:txBody>
      <dsp:txXfrm>
        <a:off x="2719142" y="1473589"/>
        <a:ext cx="886867" cy="532120"/>
      </dsp:txXfrm>
    </dsp:sp>
    <dsp:sp modelId="{1CE23984-EAEC-4BCD-81D9-4E3E100FA31A}">
      <dsp:nvSpPr>
        <dsp:cNvPr id="0" name=""/>
        <dsp:cNvSpPr/>
      </dsp:nvSpPr>
      <dsp:spPr>
        <a:xfrm>
          <a:off x="980882" y="2003909"/>
          <a:ext cx="3272539" cy="173379"/>
        </a:xfrm>
        <a:custGeom>
          <a:avLst/>
          <a:gdLst/>
          <a:ahLst/>
          <a:cxnLst/>
          <a:rect l="0" t="0" r="0" b="0"/>
          <a:pathLst>
            <a:path>
              <a:moveTo>
                <a:pt x="3272539" y="0"/>
              </a:moveTo>
              <a:lnTo>
                <a:pt x="3272539" y="103789"/>
              </a:lnTo>
              <a:lnTo>
                <a:pt x="0" y="103789"/>
              </a:lnTo>
              <a:lnTo>
                <a:pt x="0" y="173379"/>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35180" y="2089579"/>
        <a:ext cx="163944" cy="2039"/>
      </dsp:txXfrm>
    </dsp:sp>
    <dsp:sp modelId="{FD0C5EF7-E6FC-48DD-A372-808336527696}">
      <dsp:nvSpPr>
        <dsp:cNvPr id="0" name=""/>
        <dsp:cNvSpPr/>
      </dsp:nvSpPr>
      <dsp:spPr>
        <a:xfrm>
          <a:off x="3809988" y="14735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OP100 Single stage polish oil seal dia and journals</a:t>
          </a:r>
        </a:p>
      </dsp:txBody>
      <dsp:txXfrm>
        <a:off x="3809988" y="1473589"/>
        <a:ext cx="886867" cy="532120"/>
      </dsp:txXfrm>
    </dsp:sp>
    <dsp:sp modelId="{DED2FA26-45E0-4503-A988-FD11BDA2F714}">
      <dsp:nvSpPr>
        <dsp:cNvPr id="0" name=""/>
        <dsp:cNvSpPr/>
      </dsp:nvSpPr>
      <dsp:spPr>
        <a:xfrm>
          <a:off x="1422516" y="2430029"/>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1504106" y="2474729"/>
        <a:ext cx="10198" cy="2039"/>
      </dsp:txXfrm>
    </dsp:sp>
    <dsp:sp modelId="{CE1F62D9-0018-4008-BF7D-B3E49CE35D29}">
      <dsp:nvSpPr>
        <dsp:cNvPr id="0" name=""/>
        <dsp:cNvSpPr/>
      </dsp:nvSpPr>
      <dsp:spPr>
        <a:xfrm>
          <a:off x="537449" y="22096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OP110 Wash</a:t>
          </a:r>
        </a:p>
      </dsp:txBody>
      <dsp:txXfrm>
        <a:off x="537449" y="2209689"/>
        <a:ext cx="886867" cy="532120"/>
      </dsp:txXfrm>
    </dsp:sp>
    <dsp:sp modelId="{4D73C90C-D459-410B-BD81-BB9818D64CC8}">
      <dsp:nvSpPr>
        <dsp:cNvPr id="0" name=""/>
        <dsp:cNvSpPr/>
      </dsp:nvSpPr>
      <dsp:spPr>
        <a:xfrm>
          <a:off x="2513362" y="2430029"/>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2594953" y="2474729"/>
        <a:ext cx="10198" cy="2039"/>
      </dsp:txXfrm>
    </dsp:sp>
    <dsp:sp modelId="{EF3CBBB3-0359-4305-84BA-F2F73714DED5}">
      <dsp:nvSpPr>
        <dsp:cNvPr id="0" name=""/>
        <dsp:cNvSpPr/>
      </dsp:nvSpPr>
      <dsp:spPr>
        <a:xfrm>
          <a:off x="1628295" y="22096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OP120 Gauge (5) journals and oil seal</a:t>
          </a:r>
        </a:p>
      </dsp:txBody>
      <dsp:txXfrm>
        <a:off x="1628295" y="2209689"/>
        <a:ext cx="886867" cy="532120"/>
      </dsp:txXfrm>
    </dsp:sp>
    <dsp:sp modelId="{38B0FE02-5936-46CB-A657-FD1356300A98}">
      <dsp:nvSpPr>
        <dsp:cNvPr id="0" name=""/>
        <dsp:cNvSpPr/>
      </dsp:nvSpPr>
      <dsp:spPr>
        <a:xfrm>
          <a:off x="3604209" y="2430029"/>
          <a:ext cx="173379" cy="91440"/>
        </a:xfrm>
        <a:custGeom>
          <a:avLst/>
          <a:gdLst/>
          <a:ahLst/>
          <a:cxnLst/>
          <a:rect l="0" t="0" r="0" b="0"/>
          <a:pathLst>
            <a:path>
              <a:moveTo>
                <a:pt x="0" y="45720"/>
              </a:moveTo>
              <a:lnTo>
                <a:pt x="173379"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dirty="0"/>
        </a:p>
      </dsp:txBody>
      <dsp:txXfrm>
        <a:off x="3685799" y="2474729"/>
        <a:ext cx="10198" cy="2039"/>
      </dsp:txXfrm>
    </dsp:sp>
    <dsp:sp modelId="{0BE6CAAB-F072-470D-B4B2-65EA94D25D6B}">
      <dsp:nvSpPr>
        <dsp:cNvPr id="0" name=""/>
        <dsp:cNvSpPr/>
      </dsp:nvSpPr>
      <dsp:spPr>
        <a:xfrm>
          <a:off x="2719142" y="22096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OP135 Auto gauge and marking operation for export parts to Elabuga</a:t>
          </a:r>
        </a:p>
      </dsp:txBody>
      <dsp:txXfrm>
        <a:off x="2719142" y="2209689"/>
        <a:ext cx="886867" cy="532120"/>
      </dsp:txXfrm>
    </dsp:sp>
    <dsp:sp modelId="{74DFD467-D6A5-4416-9EDC-3F4C5CD27356}">
      <dsp:nvSpPr>
        <dsp:cNvPr id="0" name=""/>
        <dsp:cNvSpPr/>
      </dsp:nvSpPr>
      <dsp:spPr>
        <a:xfrm>
          <a:off x="3809988" y="2209689"/>
          <a:ext cx="886867" cy="5321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kern="1200" dirty="0"/>
            <a:t>OP140 Final inspection and manual unload (Buy off)</a:t>
          </a:r>
        </a:p>
      </dsp:txBody>
      <dsp:txXfrm>
        <a:off x="3809988" y="2209689"/>
        <a:ext cx="886867" cy="532120"/>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614D359B6BC4279B90EA19D22A74441"/>
        <w:category>
          <w:name w:val="General"/>
          <w:gallery w:val="placeholder"/>
        </w:category>
        <w:types>
          <w:type w:val="bbPlcHdr"/>
        </w:types>
        <w:behaviors>
          <w:behavior w:val="content"/>
        </w:behaviors>
        <w:guid w:val="{DE2CF95F-EEB5-42FC-A414-4A186AC52EEA}"/>
      </w:docPartPr>
      <w:docPartBody>
        <w:p w:rsidR="000940C5" w:rsidRDefault="000940C5" w:rsidP="000940C5">
          <w:pPr>
            <w:pStyle w:val="9614D359B6BC4279B90EA19D22A74441"/>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Gulim">
    <w:altName w:val="굴림"/>
    <w:panose1 w:val="020B0600000101010101"/>
    <w:charset w:val="81"/>
    <w:family w:val="swiss"/>
    <w:pitch w:val="variable"/>
    <w:sig w:usb0="B00002AF" w:usb1="69D77CFB" w:usb2="00000030" w:usb3="00000000" w:csb0="0008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5B15"/>
    <w:rsid w:val="000359D0"/>
    <w:rsid w:val="0006254D"/>
    <w:rsid w:val="000940C5"/>
    <w:rsid w:val="000B65C4"/>
    <w:rsid w:val="000C1F2D"/>
    <w:rsid w:val="00167331"/>
    <w:rsid w:val="001A453C"/>
    <w:rsid w:val="001B5E98"/>
    <w:rsid w:val="001C0F22"/>
    <w:rsid w:val="001C7703"/>
    <w:rsid w:val="001D0580"/>
    <w:rsid w:val="00213E7C"/>
    <w:rsid w:val="00234527"/>
    <w:rsid w:val="002502E8"/>
    <w:rsid w:val="00281FFB"/>
    <w:rsid w:val="00292A8D"/>
    <w:rsid w:val="002D789D"/>
    <w:rsid w:val="00301B59"/>
    <w:rsid w:val="00305E70"/>
    <w:rsid w:val="00382696"/>
    <w:rsid w:val="003B5CCF"/>
    <w:rsid w:val="0043611F"/>
    <w:rsid w:val="00543DC1"/>
    <w:rsid w:val="00543F94"/>
    <w:rsid w:val="0057140F"/>
    <w:rsid w:val="00580A40"/>
    <w:rsid w:val="0059363D"/>
    <w:rsid w:val="005D029F"/>
    <w:rsid w:val="005E79CA"/>
    <w:rsid w:val="006125C9"/>
    <w:rsid w:val="00665E13"/>
    <w:rsid w:val="006B2E53"/>
    <w:rsid w:val="006E0640"/>
    <w:rsid w:val="006E5819"/>
    <w:rsid w:val="00702AF8"/>
    <w:rsid w:val="00745DFE"/>
    <w:rsid w:val="007956CD"/>
    <w:rsid w:val="00795821"/>
    <w:rsid w:val="007A34CD"/>
    <w:rsid w:val="0083077F"/>
    <w:rsid w:val="0085109A"/>
    <w:rsid w:val="008658F3"/>
    <w:rsid w:val="008A412E"/>
    <w:rsid w:val="008D0C13"/>
    <w:rsid w:val="00923026"/>
    <w:rsid w:val="009373F8"/>
    <w:rsid w:val="00973501"/>
    <w:rsid w:val="009C4422"/>
    <w:rsid w:val="009E68DF"/>
    <w:rsid w:val="00A079A6"/>
    <w:rsid w:val="00A21850"/>
    <w:rsid w:val="00AD64D2"/>
    <w:rsid w:val="00AE576C"/>
    <w:rsid w:val="00B05D9F"/>
    <w:rsid w:val="00B35DD5"/>
    <w:rsid w:val="00B52038"/>
    <w:rsid w:val="00B768B9"/>
    <w:rsid w:val="00BC1F9C"/>
    <w:rsid w:val="00BE560B"/>
    <w:rsid w:val="00C6365E"/>
    <w:rsid w:val="00C73D5F"/>
    <w:rsid w:val="00C90687"/>
    <w:rsid w:val="00D14C4A"/>
    <w:rsid w:val="00D2326C"/>
    <w:rsid w:val="00D31F7C"/>
    <w:rsid w:val="00DC3411"/>
    <w:rsid w:val="00DD601C"/>
    <w:rsid w:val="00E76921"/>
    <w:rsid w:val="00EB74C8"/>
    <w:rsid w:val="00F36D6E"/>
    <w:rsid w:val="00FA2E61"/>
    <w:rsid w:val="00FC4014"/>
    <w:rsid w:val="00FD5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4656072D60478A80D7330119DC54E7">
    <w:name w:val="3F4656072D60478A80D7330119DC54E7"/>
    <w:rsid w:val="00FD5B15"/>
  </w:style>
  <w:style w:type="paragraph" w:customStyle="1" w:styleId="AC4120B851DA4AA799C128A77B8C8948">
    <w:name w:val="AC4120B851DA4AA799C128A77B8C8948"/>
    <w:rsid w:val="00FD5B15"/>
  </w:style>
  <w:style w:type="paragraph" w:customStyle="1" w:styleId="4E190354C6A945F4A0C7EDAA8C99DDF5">
    <w:name w:val="4E190354C6A945F4A0C7EDAA8C99DDF5"/>
    <w:rsid w:val="00FD5B15"/>
  </w:style>
  <w:style w:type="paragraph" w:customStyle="1" w:styleId="CB6F8140B0BC4DF89C6A398821180B2B">
    <w:name w:val="CB6F8140B0BC4DF89C6A398821180B2B"/>
    <w:rsid w:val="00FD5B15"/>
  </w:style>
  <w:style w:type="paragraph" w:customStyle="1" w:styleId="9DC3BE0EF43E49D3A000E95AB6B327BD">
    <w:name w:val="9DC3BE0EF43E49D3A000E95AB6B327BD"/>
    <w:rsid w:val="00FD5B15"/>
  </w:style>
  <w:style w:type="paragraph" w:customStyle="1" w:styleId="19C92F9369D54A8B8D1B7656084FE6D4">
    <w:name w:val="19C92F9369D54A8B8D1B7656084FE6D4"/>
    <w:rsid w:val="00FD5B15"/>
  </w:style>
  <w:style w:type="paragraph" w:customStyle="1" w:styleId="836FC54B494145FAB5494B4C889CFA2C">
    <w:name w:val="836FC54B494145FAB5494B4C889CFA2C"/>
    <w:rsid w:val="00BC1F9C"/>
  </w:style>
  <w:style w:type="character" w:styleId="PlaceholderText">
    <w:name w:val="Placeholder Text"/>
    <w:basedOn w:val="DefaultParagraphFont"/>
    <w:uiPriority w:val="99"/>
    <w:semiHidden/>
    <w:rsid w:val="00A21850"/>
    <w:rPr>
      <w:color w:val="808080"/>
    </w:rPr>
  </w:style>
  <w:style w:type="paragraph" w:customStyle="1" w:styleId="073FC3572CFF496D9A9A3242D539E0E2">
    <w:name w:val="073FC3572CFF496D9A9A3242D539E0E2"/>
    <w:rsid w:val="000C1F2D"/>
  </w:style>
  <w:style w:type="paragraph" w:customStyle="1" w:styleId="96C20B0CB53F412691CF06C13E15C721">
    <w:name w:val="96C20B0CB53F412691CF06C13E15C721"/>
    <w:rsid w:val="000C1F2D"/>
  </w:style>
  <w:style w:type="paragraph" w:customStyle="1" w:styleId="A537CDB158E5455CAA727ADFDAAEC4F2">
    <w:name w:val="A537CDB158E5455CAA727ADFDAAEC4F2"/>
    <w:rsid w:val="0085109A"/>
  </w:style>
  <w:style w:type="paragraph" w:customStyle="1" w:styleId="642B8AF526384D368D957EDB919F1692">
    <w:name w:val="642B8AF526384D368D957EDB919F1692"/>
    <w:rsid w:val="000940C5"/>
  </w:style>
  <w:style w:type="paragraph" w:customStyle="1" w:styleId="B1473599C855467ABB1A342A610EA611">
    <w:name w:val="B1473599C855467ABB1A342A610EA611"/>
    <w:rsid w:val="000940C5"/>
  </w:style>
  <w:style w:type="paragraph" w:customStyle="1" w:styleId="9614D359B6BC4279B90EA19D22A74441">
    <w:name w:val="9614D359B6BC4279B90EA19D22A74441"/>
    <w:rsid w:val="000940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2016-01-18T00:00:00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AC9AEF-042E-4E8D-860A-AACD3A3D2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97</Pages>
  <Words>19048</Words>
  <Characters>108577</Characters>
  <Application>Microsoft Office Word</Application>
  <DocSecurity>0</DocSecurity>
  <Lines>904</Lines>
  <Paragraphs>254</Paragraphs>
  <ScaleCrop>false</ScaleCrop>
  <HeadingPairs>
    <vt:vector size="2" baseType="variant">
      <vt:variant>
        <vt:lpstr>Title</vt:lpstr>
      </vt:variant>
      <vt:variant>
        <vt:i4>1</vt:i4>
      </vt:variant>
    </vt:vector>
  </HeadingPairs>
  <TitlesOfParts>
    <vt:vector size="1" baseType="lpstr">
      <vt:lpstr>To Convert a Multiderivative Camshaft Production Line into a Single Derivative Line at Bridgend Engine Plant</vt:lpstr>
    </vt:vector>
  </TitlesOfParts>
  <Company/>
  <LinksUpToDate>false</LinksUpToDate>
  <CharactersWithSpaces>127371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Convert a Multiderivative Camshaft Production Line into a Single Derivative Line at Bridgend Engine Plant</dc:title>
  <dc:creator>Patrick David Vaughan - P144095</dc:creator>
  <cp:lastModifiedBy>Patrick Vaughan</cp:lastModifiedBy>
  <cp:revision>8</cp:revision>
  <cp:lastPrinted>2018-05-04T06:41:00Z</cp:lastPrinted>
  <dcterms:created xsi:type="dcterms:W3CDTF">2018-05-04T06:07:00Z</dcterms:created>
  <dcterms:modified xsi:type="dcterms:W3CDTF">2018-05-04T06:42:00Z</dcterms:modified>
</cp:coreProperties>
</file>