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706F35" w14:textId="77777777" w:rsidR="007140FE" w:rsidRPr="007140FE" w:rsidRDefault="007140FE" w:rsidP="00AA3B80">
      <w:pPr>
        <w:spacing w:line="360" w:lineRule="auto"/>
        <w:rPr>
          <w:rFonts w:ascii="Arial" w:hAnsi="Arial" w:cs="Arial"/>
          <w:b/>
          <w:color w:val="000000" w:themeColor="text1"/>
          <w:u w:val="single"/>
        </w:rPr>
      </w:pPr>
      <w:r w:rsidRPr="007140FE">
        <w:rPr>
          <w:rFonts w:ascii="Arial" w:hAnsi="Arial" w:cs="Arial"/>
          <w:b/>
          <w:color w:val="000000" w:themeColor="text1"/>
          <w:u w:val="single"/>
        </w:rPr>
        <w:t>Part 1</w:t>
      </w:r>
    </w:p>
    <w:p w14:paraId="3A24C090" w14:textId="77777777" w:rsidR="007140FE" w:rsidRPr="007140FE" w:rsidRDefault="007140FE" w:rsidP="00AA3B80">
      <w:pPr>
        <w:spacing w:line="360" w:lineRule="auto"/>
        <w:rPr>
          <w:rFonts w:ascii="Arial" w:hAnsi="Arial" w:cs="Arial"/>
          <w:color w:val="000000" w:themeColor="text1"/>
        </w:rPr>
      </w:pPr>
    </w:p>
    <w:p w14:paraId="4857EFC3" w14:textId="5DC7D76A" w:rsidR="007B7601" w:rsidRPr="007140FE" w:rsidRDefault="00AB1447" w:rsidP="00AA3B80">
      <w:pPr>
        <w:spacing w:line="360" w:lineRule="auto"/>
        <w:rPr>
          <w:rFonts w:ascii="Arial" w:hAnsi="Arial" w:cs="Arial"/>
          <w:color w:val="000000" w:themeColor="text1"/>
        </w:rPr>
      </w:pPr>
      <w:r w:rsidRPr="007140FE">
        <w:rPr>
          <w:rFonts w:ascii="Arial" w:hAnsi="Arial" w:cs="Arial"/>
          <w:color w:val="000000" w:themeColor="text1"/>
        </w:rPr>
        <w:t xml:space="preserve">Open Access Government (2019) </w:t>
      </w:r>
      <w:r w:rsidR="00E600DB" w:rsidRPr="007140FE">
        <w:rPr>
          <w:rFonts w:ascii="Arial" w:hAnsi="Arial" w:cs="Arial"/>
          <w:color w:val="000000" w:themeColor="text1"/>
        </w:rPr>
        <w:t>states that the number of children in the UK who are using digital devices is growing at a hasty rate.</w:t>
      </w:r>
      <w:r w:rsidR="00392D86" w:rsidRPr="007140FE">
        <w:rPr>
          <w:rFonts w:ascii="Arial" w:hAnsi="Arial" w:cs="Arial"/>
          <w:color w:val="000000" w:themeColor="text1"/>
        </w:rPr>
        <w:t xml:space="preserve"> T</w:t>
      </w:r>
      <w:r w:rsidR="00A332F6" w:rsidRPr="007140FE">
        <w:rPr>
          <w:rFonts w:ascii="Arial" w:hAnsi="Arial" w:cs="Arial"/>
          <w:color w:val="000000" w:themeColor="text1"/>
        </w:rPr>
        <w:t xml:space="preserve">he Digital Childhood Report (2017) explain that </w:t>
      </w:r>
      <w:r w:rsidR="00392D86" w:rsidRPr="007140FE">
        <w:rPr>
          <w:rFonts w:ascii="Arial" w:hAnsi="Arial" w:cs="Arial"/>
          <w:color w:val="000000" w:themeColor="text1"/>
        </w:rPr>
        <w:t xml:space="preserve">with this high usage, </w:t>
      </w:r>
      <w:r w:rsidR="00A332F6" w:rsidRPr="007140FE">
        <w:rPr>
          <w:rFonts w:ascii="Arial" w:hAnsi="Arial" w:cs="Arial"/>
          <w:color w:val="000000" w:themeColor="text1"/>
        </w:rPr>
        <w:t>there are</w:t>
      </w:r>
      <w:r w:rsidR="00525D4E">
        <w:rPr>
          <w:rFonts w:ascii="Arial" w:hAnsi="Arial" w:cs="Arial"/>
          <w:color w:val="000000" w:themeColor="text1"/>
        </w:rPr>
        <w:t xml:space="preserve"> many advantages and disadvantages</w:t>
      </w:r>
      <w:r w:rsidR="00A332F6" w:rsidRPr="007140FE">
        <w:rPr>
          <w:rFonts w:ascii="Arial" w:hAnsi="Arial" w:cs="Arial"/>
          <w:color w:val="000000" w:themeColor="text1"/>
        </w:rPr>
        <w:t xml:space="preserve"> to digital media in the modern world as it can bring so many ‘unmissable </w:t>
      </w:r>
      <w:r w:rsidR="00525D4E" w:rsidRPr="007140FE">
        <w:rPr>
          <w:rFonts w:ascii="Arial" w:hAnsi="Arial" w:cs="Arial"/>
          <w:color w:val="000000" w:themeColor="text1"/>
        </w:rPr>
        <w:t>opportunities</w:t>
      </w:r>
      <w:r w:rsidR="00A332F6" w:rsidRPr="007140FE">
        <w:rPr>
          <w:rFonts w:ascii="Arial" w:hAnsi="Arial" w:cs="Arial"/>
          <w:color w:val="000000" w:themeColor="text1"/>
        </w:rPr>
        <w:t>’ yet it also can create a great risk of harm and risk.</w:t>
      </w:r>
      <w:r w:rsidR="00392D86" w:rsidRPr="007140FE">
        <w:rPr>
          <w:rFonts w:ascii="Arial" w:hAnsi="Arial" w:cs="Arial"/>
          <w:color w:val="000000" w:themeColor="text1"/>
        </w:rPr>
        <w:t xml:space="preserve"> </w:t>
      </w:r>
      <w:r w:rsidR="001D260F" w:rsidRPr="007140FE">
        <w:rPr>
          <w:rFonts w:ascii="Arial" w:hAnsi="Arial" w:cs="Arial"/>
          <w:color w:val="000000" w:themeColor="text1"/>
        </w:rPr>
        <w:t xml:space="preserve">Open Access Government (2019) </w:t>
      </w:r>
      <w:r w:rsidR="002F736A" w:rsidRPr="007140FE">
        <w:rPr>
          <w:rFonts w:ascii="Arial" w:hAnsi="Arial" w:cs="Arial"/>
          <w:color w:val="000000" w:themeColor="text1"/>
        </w:rPr>
        <w:t xml:space="preserve">suggests that two of the </w:t>
      </w:r>
      <w:r w:rsidR="00E2571A" w:rsidRPr="007140FE">
        <w:rPr>
          <w:rFonts w:ascii="Arial" w:hAnsi="Arial" w:cs="Arial"/>
          <w:color w:val="000000" w:themeColor="text1"/>
        </w:rPr>
        <w:t xml:space="preserve">most popular and used devices by children </w:t>
      </w:r>
      <w:r w:rsidR="00BA54E4" w:rsidRPr="007140FE">
        <w:rPr>
          <w:rFonts w:ascii="Arial" w:hAnsi="Arial" w:cs="Arial"/>
          <w:color w:val="000000" w:themeColor="text1"/>
        </w:rPr>
        <w:t xml:space="preserve">recently </w:t>
      </w:r>
      <w:r w:rsidR="0084330E" w:rsidRPr="007140FE">
        <w:rPr>
          <w:rFonts w:ascii="Arial" w:hAnsi="Arial" w:cs="Arial"/>
          <w:color w:val="000000" w:themeColor="text1"/>
        </w:rPr>
        <w:t>are television and tablets.</w:t>
      </w:r>
      <w:r w:rsidR="00293603" w:rsidRPr="007140FE">
        <w:rPr>
          <w:rFonts w:ascii="Arial" w:hAnsi="Arial" w:cs="Arial"/>
          <w:color w:val="000000" w:themeColor="text1"/>
        </w:rPr>
        <w:t xml:space="preserve"> </w:t>
      </w:r>
      <w:r w:rsidR="006D661D" w:rsidRPr="007140FE">
        <w:rPr>
          <w:rFonts w:ascii="Arial" w:hAnsi="Arial" w:cs="Arial"/>
          <w:color w:val="000000" w:themeColor="text1"/>
        </w:rPr>
        <w:t>Ofcom (2018) a</w:t>
      </w:r>
      <w:r w:rsidR="00CE58FC" w:rsidRPr="007140FE">
        <w:rPr>
          <w:rFonts w:ascii="Arial" w:hAnsi="Arial" w:cs="Arial"/>
          <w:color w:val="000000" w:themeColor="text1"/>
        </w:rPr>
        <w:t xml:space="preserve">grees with this </w:t>
      </w:r>
      <w:r w:rsidR="00150FCA" w:rsidRPr="007140FE">
        <w:rPr>
          <w:rFonts w:ascii="Arial" w:hAnsi="Arial" w:cs="Arial"/>
          <w:color w:val="000000" w:themeColor="text1"/>
        </w:rPr>
        <w:t xml:space="preserve">as their studies find that </w:t>
      </w:r>
      <w:r w:rsidR="0000442F" w:rsidRPr="007140FE">
        <w:rPr>
          <w:rFonts w:ascii="Arial" w:hAnsi="Arial" w:cs="Arial"/>
          <w:color w:val="000000" w:themeColor="text1"/>
        </w:rPr>
        <w:t xml:space="preserve">television and tablets are the only two </w:t>
      </w:r>
      <w:r w:rsidR="0012178F" w:rsidRPr="007140FE">
        <w:rPr>
          <w:rFonts w:ascii="Arial" w:hAnsi="Arial" w:cs="Arial"/>
          <w:color w:val="000000" w:themeColor="text1"/>
        </w:rPr>
        <w:t>devices that</w:t>
      </w:r>
      <w:r w:rsidR="006D661D" w:rsidRPr="007140FE">
        <w:rPr>
          <w:rFonts w:ascii="Arial" w:hAnsi="Arial" w:cs="Arial"/>
          <w:color w:val="000000" w:themeColor="text1"/>
        </w:rPr>
        <w:t xml:space="preserve"> the majority of </w:t>
      </w:r>
      <w:r w:rsidR="0012178F" w:rsidRPr="007140FE">
        <w:rPr>
          <w:rFonts w:ascii="Arial" w:hAnsi="Arial" w:cs="Arial"/>
          <w:color w:val="000000" w:themeColor="text1"/>
        </w:rPr>
        <w:t>both children aged 3-4 year olds and children from 5-15 year olds</w:t>
      </w:r>
      <w:r w:rsidR="00232ED1">
        <w:rPr>
          <w:rFonts w:ascii="Arial" w:hAnsi="Arial" w:cs="Arial"/>
          <w:color w:val="000000" w:themeColor="text1"/>
        </w:rPr>
        <w:t xml:space="preserve"> use</w:t>
      </w:r>
      <w:r w:rsidR="0012178F" w:rsidRPr="007140FE">
        <w:rPr>
          <w:rFonts w:ascii="Arial" w:hAnsi="Arial" w:cs="Arial"/>
          <w:color w:val="000000" w:themeColor="text1"/>
        </w:rPr>
        <w:t xml:space="preserve">. </w:t>
      </w:r>
      <w:r w:rsidR="008F513B" w:rsidRPr="007140FE">
        <w:rPr>
          <w:rFonts w:ascii="Arial" w:hAnsi="Arial" w:cs="Arial"/>
          <w:color w:val="000000" w:themeColor="text1"/>
        </w:rPr>
        <w:t>It is essential to identify both the advantages and disadvantages of the challenges of children having digital media as in 2019 only 55 percent believe that the benefits of their child using social media outline the risks. This is a decrease of 10 percent compared to 2015 (Ofcom, 2019). However, although parents</w:t>
      </w:r>
      <w:r w:rsidR="00951D9A">
        <w:rPr>
          <w:rFonts w:ascii="Arial" w:hAnsi="Arial" w:cs="Arial"/>
          <w:color w:val="000000" w:themeColor="text1"/>
        </w:rPr>
        <w:t xml:space="preserve"> are now feeling more anxious about</w:t>
      </w:r>
      <w:r w:rsidR="008F513B" w:rsidRPr="007140FE">
        <w:rPr>
          <w:rFonts w:ascii="Arial" w:hAnsi="Arial" w:cs="Arial"/>
          <w:color w:val="000000" w:themeColor="text1"/>
        </w:rPr>
        <w:t xml:space="preserve"> digital media, the </w:t>
      </w:r>
      <w:r w:rsidR="00525D4E" w:rsidRPr="007140FE">
        <w:rPr>
          <w:rFonts w:ascii="Arial" w:hAnsi="Arial" w:cs="Arial"/>
          <w:color w:val="000000" w:themeColor="text1"/>
        </w:rPr>
        <w:t>number</w:t>
      </w:r>
      <w:r w:rsidR="008F513B" w:rsidRPr="007140FE">
        <w:rPr>
          <w:rFonts w:ascii="Arial" w:hAnsi="Arial" w:cs="Arial"/>
          <w:color w:val="000000" w:themeColor="text1"/>
        </w:rPr>
        <w:t xml:space="preserve"> of children in the UK who believe they have a ‘</w:t>
      </w:r>
      <w:r w:rsidR="00525D4E" w:rsidRPr="007140FE">
        <w:rPr>
          <w:rFonts w:ascii="Arial" w:hAnsi="Arial" w:cs="Arial"/>
          <w:color w:val="000000" w:themeColor="text1"/>
        </w:rPr>
        <w:t>critical</w:t>
      </w:r>
      <w:r w:rsidR="008F513B" w:rsidRPr="007140FE">
        <w:rPr>
          <w:rFonts w:ascii="Arial" w:hAnsi="Arial" w:cs="Arial"/>
          <w:color w:val="000000" w:themeColor="text1"/>
        </w:rPr>
        <w:t xml:space="preserve"> understanding’ of the media and the risks that go with it have increased (Ofcom, 2019).</w:t>
      </w:r>
      <w:r w:rsidR="007E5A32" w:rsidRPr="007140FE">
        <w:rPr>
          <w:rFonts w:ascii="Arial" w:hAnsi="Arial" w:cs="Arial"/>
          <w:color w:val="000000" w:themeColor="text1"/>
        </w:rPr>
        <w:t xml:space="preserve"> </w:t>
      </w:r>
      <w:r w:rsidR="00811A92" w:rsidRPr="007140FE">
        <w:rPr>
          <w:rFonts w:ascii="Arial" w:hAnsi="Arial" w:cs="Arial"/>
          <w:color w:val="000000" w:themeColor="text1"/>
        </w:rPr>
        <w:t xml:space="preserve">Graham Donaldson explains how essential media is in creating digitally competence learners as in the new </w:t>
      </w:r>
      <w:r w:rsidR="00525D4E" w:rsidRPr="007140FE">
        <w:rPr>
          <w:rFonts w:ascii="Arial" w:hAnsi="Arial" w:cs="Arial"/>
          <w:color w:val="000000" w:themeColor="text1"/>
        </w:rPr>
        <w:t>Successful</w:t>
      </w:r>
      <w:r w:rsidR="00525D4E">
        <w:rPr>
          <w:rFonts w:ascii="Arial" w:hAnsi="Arial" w:cs="Arial"/>
          <w:color w:val="000000" w:themeColor="text1"/>
        </w:rPr>
        <w:t xml:space="preserve"> Futures Curriculum</w:t>
      </w:r>
      <w:r w:rsidR="00811A92" w:rsidRPr="007140FE">
        <w:rPr>
          <w:rFonts w:ascii="Arial" w:hAnsi="Arial" w:cs="Arial"/>
          <w:color w:val="000000" w:themeColor="text1"/>
        </w:rPr>
        <w:t xml:space="preserve"> </w:t>
      </w:r>
      <w:r w:rsidR="00C90706" w:rsidRPr="007140FE">
        <w:rPr>
          <w:rFonts w:ascii="Arial" w:hAnsi="Arial" w:cs="Arial"/>
          <w:color w:val="000000" w:themeColor="text1"/>
        </w:rPr>
        <w:t xml:space="preserve">digital competency is </w:t>
      </w:r>
      <w:r w:rsidR="00525D4E" w:rsidRPr="007140FE">
        <w:rPr>
          <w:rFonts w:ascii="Arial" w:hAnsi="Arial" w:cs="Arial"/>
          <w:color w:val="000000" w:themeColor="text1"/>
        </w:rPr>
        <w:t>closely</w:t>
      </w:r>
      <w:r w:rsidR="00C90706" w:rsidRPr="007140FE">
        <w:rPr>
          <w:rFonts w:ascii="Arial" w:hAnsi="Arial" w:cs="Arial"/>
          <w:color w:val="000000" w:themeColor="text1"/>
        </w:rPr>
        <w:t xml:space="preserve"> linked to how successful children would be in the future with their future employment (Welsh Government, 2015).</w:t>
      </w:r>
      <w:r w:rsidR="007E5A32" w:rsidRPr="007140FE">
        <w:rPr>
          <w:rFonts w:ascii="Arial" w:hAnsi="Arial" w:cs="Arial"/>
          <w:color w:val="000000" w:themeColor="text1"/>
        </w:rPr>
        <w:t xml:space="preserve"> This statement reflects the United Nations Convention on the Rights of the Child (UNCRC) Article 13 and</w:t>
      </w:r>
      <w:r w:rsidR="00951D9A">
        <w:rPr>
          <w:rFonts w:ascii="Arial" w:hAnsi="Arial" w:cs="Arial"/>
          <w:color w:val="000000" w:themeColor="text1"/>
        </w:rPr>
        <w:t xml:space="preserve"> Article</w:t>
      </w:r>
      <w:r w:rsidR="007E5A32" w:rsidRPr="007140FE">
        <w:rPr>
          <w:rFonts w:ascii="Arial" w:hAnsi="Arial" w:cs="Arial"/>
          <w:color w:val="000000" w:themeColor="text1"/>
        </w:rPr>
        <w:t xml:space="preserve"> 17 as for children to give themselves the best </w:t>
      </w:r>
      <w:r w:rsidR="00525D4E" w:rsidRPr="007140FE">
        <w:rPr>
          <w:rFonts w:ascii="Arial" w:hAnsi="Arial" w:cs="Arial"/>
          <w:color w:val="000000" w:themeColor="text1"/>
        </w:rPr>
        <w:t>possible</w:t>
      </w:r>
      <w:r w:rsidR="007E5A32" w:rsidRPr="007140FE">
        <w:rPr>
          <w:rFonts w:ascii="Arial" w:hAnsi="Arial" w:cs="Arial"/>
          <w:color w:val="000000" w:themeColor="text1"/>
        </w:rPr>
        <w:t xml:space="preserve"> opportunities in the future they need to be able to have right to </w:t>
      </w:r>
      <w:r w:rsidR="00525D4E" w:rsidRPr="007140FE">
        <w:rPr>
          <w:rFonts w:ascii="Arial" w:hAnsi="Arial" w:cs="Arial"/>
          <w:color w:val="000000" w:themeColor="text1"/>
        </w:rPr>
        <w:t>access</w:t>
      </w:r>
      <w:r w:rsidR="00525D4E">
        <w:rPr>
          <w:rFonts w:ascii="Arial" w:hAnsi="Arial" w:cs="Arial"/>
          <w:color w:val="000000" w:themeColor="text1"/>
        </w:rPr>
        <w:t xml:space="preserve"> information from the media and</w:t>
      </w:r>
      <w:r w:rsidR="007E5A32" w:rsidRPr="007140FE">
        <w:rPr>
          <w:rFonts w:ascii="Arial" w:hAnsi="Arial" w:cs="Arial"/>
          <w:color w:val="000000" w:themeColor="text1"/>
        </w:rPr>
        <w:t xml:space="preserve"> </w:t>
      </w:r>
      <w:r w:rsidR="00525D4E" w:rsidRPr="007140FE">
        <w:rPr>
          <w:rFonts w:ascii="Arial" w:hAnsi="Arial" w:cs="Arial"/>
          <w:color w:val="000000" w:themeColor="text1"/>
        </w:rPr>
        <w:t>express</w:t>
      </w:r>
      <w:r w:rsidR="007E5A32" w:rsidRPr="007140FE">
        <w:rPr>
          <w:rFonts w:ascii="Arial" w:hAnsi="Arial" w:cs="Arial"/>
          <w:color w:val="000000" w:themeColor="text1"/>
        </w:rPr>
        <w:t xml:space="preserve"> themselves on the media to develop the skills and knowledge to become digitally competent (UNICEF, no date).</w:t>
      </w:r>
    </w:p>
    <w:p w14:paraId="40ACABF2" w14:textId="77777777" w:rsidR="009715E4" w:rsidRPr="007140FE" w:rsidRDefault="009715E4" w:rsidP="00AA3B80">
      <w:pPr>
        <w:spacing w:line="360" w:lineRule="auto"/>
        <w:rPr>
          <w:rFonts w:ascii="Arial" w:hAnsi="Arial" w:cs="Arial"/>
          <w:b/>
          <w:color w:val="000000" w:themeColor="text1"/>
        </w:rPr>
      </w:pPr>
    </w:p>
    <w:p w14:paraId="3B4D42BF" w14:textId="6DE9E63A" w:rsidR="009715E4" w:rsidRPr="007140FE" w:rsidRDefault="009715E4" w:rsidP="00AA3B80">
      <w:pPr>
        <w:spacing w:line="360" w:lineRule="auto"/>
        <w:rPr>
          <w:rFonts w:ascii="Arial" w:hAnsi="Arial" w:cs="Arial"/>
          <w:color w:val="000000" w:themeColor="text1"/>
        </w:rPr>
      </w:pPr>
      <w:r w:rsidRPr="007140FE">
        <w:rPr>
          <w:rFonts w:ascii="Arial" w:hAnsi="Arial" w:cs="Arial"/>
          <w:color w:val="000000" w:themeColor="text1"/>
        </w:rPr>
        <w:t>Although the University of Iowa (2013) state that we are living in a digital world where our lives revolve around digital media, research is very mixed whether digital technology is inclusive to both gender and different abilities. UNICEF (2017) explain that more men are attracted to using media than women with the gap widening instead of decreasing. However, Ofcom (2019) suggests that as male dominated aspects of media such a</w:t>
      </w:r>
      <w:r w:rsidR="00525D4E">
        <w:rPr>
          <w:rFonts w:ascii="Arial" w:hAnsi="Arial" w:cs="Arial"/>
          <w:color w:val="000000" w:themeColor="text1"/>
        </w:rPr>
        <w:t>s</w:t>
      </w:r>
      <w:r w:rsidRPr="007140FE">
        <w:rPr>
          <w:rFonts w:ascii="Arial" w:hAnsi="Arial" w:cs="Arial"/>
          <w:color w:val="000000" w:themeColor="text1"/>
        </w:rPr>
        <w:t xml:space="preserve"> </w:t>
      </w:r>
      <w:r w:rsidR="00525D4E" w:rsidRPr="007140FE">
        <w:rPr>
          <w:rFonts w:ascii="Arial" w:hAnsi="Arial" w:cs="Arial"/>
          <w:color w:val="000000" w:themeColor="text1"/>
        </w:rPr>
        <w:t>gamming</w:t>
      </w:r>
      <w:r w:rsidR="00525D4E">
        <w:rPr>
          <w:rFonts w:ascii="Arial" w:hAnsi="Arial" w:cs="Arial"/>
          <w:color w:val="000000" w:themeColor="text1"/>
        </w:rPr>
        <w:t xml:space="preserve"> has increasingly</w:t>
      </w:r>
      <w:r w:rsidRPr="007140FE">
        <w:rPr>
          <w:rFonts w:ascii="Arial" w:hAnsi="Arial" w:cs="Arial"/>
          <w:color w:val="000000" w:themeColor="text1"/>
        </w:rPr>
        <w:t xml:space="preserve"> more females participating in than ever before, the gender gap within digital media could be closing. The Digital </w:t>
      </w:r>
      <w:r w:rsidRPr="007140FE">
        <w:rPr>
          <w:rFonts w:ascii="Arial" w:hAnsi="Arial" w:cs="Arial"/>
          <w:color w:val="000000" w:themeColor="text1"/>
        </w:rPr>
        <w:lastRenderedPageBreak/>
        <w:t>Childhood Report (2017) suggests that the digital environment can be created to the individual needs of children to meet their specific abilities so therefore digital competence can be a major advantage for children with addit</w:t>
      </w:r>
      <w:r w:rsidR="00164CD5">
        <w:rPr>
          <w:rFonts w:ascii="Arial" w:hAnsi="Arial" w:cs="Arial"/>
          <w:color w:val="000000" w:themeColor="text1"/>
        </w:rPr>
        <w:t xml:space="preserve">ional learning needs. Hedges </w:t>
      </w:r>
      <w:r w:rsidRPr="007140FE">
        <w:rPr>
          <w:rFonts w:ascii="Arial" w:hAnsi="Arial" w:cs="Arial"/>
          <w:color w:val="000000" w:themeColor="text1"/>
        </w:rPr>
        <w:t xml:space="preserve">et al. (2015) agrees with this as they state that a major benefit </w:t>
      </w:r>
      <w:r w:rsidR="00164CD5">
        <w:rPr>
          <w:rFonts w:ascii="Arial" w:hAnsi="Arial" w:cs="Arial"/>
          <w:color w:val="000000" w:themeColor="text1"/>
        </w:rPr>
        <w:t xml:space="preserve">of </w:t>
      </w:r>
      <w:r w:rsidRPr="007140FE">
        <w:rPr>
          <w:rFonts w:ascii="Arial" w:hAnsi="Arial" w:cs="Arial"/>
          <w:color w:val="000000" w:themeColor="text1"/>
        </w:rPr>
        <w:t xml:space="preserve">technology is it could aid children with disabilities such as assistive and </w:t>
      </w:r>
      <w:r w:rsidR="00525D4E" w:rsidRPr="007140FE">
        <w:rPr>
          <w:rFonts w:ascii="Arial" w:hAnsi="Arial" w:cs="Arial"/>
          <w:color w:val="000000" w:themeColor="text1"/>
        </w:rPr>
        <w:t>interactive</w:t>
      </w:r>
      <w:r w:rsidRPr="007140FE">
        <w:rPr>
          <w:rFonts w:ascii="Arial" w:hAnsi="Arial" w:cs="Arial"/>
          <w:color w:val="000000" w:themeColor="text1"/>
        </w:rPr>
        <w:t xml:space="preserve"> digital media to support children with autism spectrum disorder</w:t>
      </w:r>
      <w:r w:rsidR="00164CD5">
        <w:rPr>
          <w:rFonts w:ascii="Arial" w:hAnsi="Arial" w:cs="Arial"/>
          <w:color w:val="000000" w:themeColor="text1"/>
        </w:rPr>
        <w:t xml:space="preserve"> (ADHD), physical disabilities and </w:t>
      </w:r>
      <w:r w:rsidRPr="007140FE">
        <w:rPr>
          <w:rFonts w:ascii="Arial" w:hAnsi="Arial" w:cs="Arial"/>
          <w:color w:val="000000" w:themeColor="text1"/>
        </w:rPr>
        <w:t>speec</w:t>
      </w:r>
      <w:r w:rsidR="00164CD5">
        <w:rPr>
          <w:rFonts w:ascii="Arial" w:hAnsi="Arial" w:cs="Arial"/>
          <w:color w:val="000000" w:themeColor="text1"/>
        </w:rPr>
        <w:t xml:space="preserve">h impairment. However, McCoy </w:t>
      </w:r>
      <w:r w:rsidRPr="007140FE">
        <w:rPr>
          <w:rFonts w:ascii="Arial" w:hAnsi="Arial" w:cs="Arial"/>
          <w:color w:val="000000" w:themeColor="text1"/>
        </w:rPr>
        <w:t xml:space="preserve">(2016) suggests that because of depth of digital media has, children with additional learning needs may get distracted and use it for an activity that’s not going to benefit their education and learning unless they are continual supervised whilst they are using it. </w:t>
      </w:r>
      <w:r w:rsidR="00525D4E" w:rsidRPr="007140FE">
        <w:rPr>
          <w:rFonts w:ascii="Arial" w:hAnsi="Arial" w:cs="Arial"/>
          <w:color w:val="000000" w:themeColor="text1"/>
        </w:rPr>
        <w:t>Similarly</w:t>
      </w:r>
      <w:r w:rsidRPr="007140FE">
        <w:rPr>
          <w:rFonts w:ascii="Arial" w:hAnsi="Arial" w:cs="Arial"/>
          <w:color w:val="000000" w:themeColor="text1"/>
        </w:rPr>
        <w:t>, The Digital Childhood Report (2017) explains that a negative of digital media is that it is</w:t>
      </w:r>
      <w:r w:rsidR="00164CD5">
        <w:rPr>
          <w:rFonts w:ascii="Arial" w:hAnsi="Arial" w:cs="Arial"/>
          <w:color w:val="000000" w:themeColor="text1"/>
        </w:rPr>
        <w:t xml:space="preserve"> a</w:t>
      </w:r>
      <w:r w:rsidRPr="007140FE">
        <w:rPr>
          <w:rFonts w:ascii="Arial" w:hAnsi="Arial" w:cs="Arial"/>
          <w:color w:val="000000" w:themeColor="text1"/>
        </w:rPr>
        <w:t xml:space="preserve"> ‘man and women made’ </w:t>
      </w:r>
      <w:r w:rsidR="00525D4E" w:rsidRPr="007140FE">
        <w:rPr>
          <w:rFonts w:ascii="Arial" w:hAnsi="Arial" w:cs="Arial"/>
          <w:color w:val="000000" w:themeColor="text1"/>
        </w:rPr>
        <w:t>technology ‘which</w:t>
      </w:r>
      <w:r w:rsidRPr="007140FE">
        <w:rPr>
          <w:rFonts w:ascii="Arial" w:hAnsi="Arial" w:cs="Arial"/>
          <w:color w:val="000000" w:themeColor="text1"/>
        </w:rPr>
        <w:t xml:space="preserve"> is not made for children and has yet be adapted to become safer for children although more than a third of their users are under 1</w:t>
      </w:r>
      <w:r w:rsidR="00525D4E">
        <w:rPr>
          <w:rFonts w:ascii="Arial" w:hAnsi="Arial" w:cs="Arial"/>
          <w:color w:val="000000" w:themeColor="text1"/>
        </w:rPr>
        <w:t>8 and these children are frequently</w:t>
      </w:r>
      <w:r w:rsidRPr="007140FE">
        <w:rPr>
          <w:rFonts w:ascii="Arial" w:hAnsi="Arial" w:cs="Arial"/>
          <w:color w:val="000000" w:themeColor="text1"/>
        </w:rPr>
        <w:t xml:space="preserve"> the first to spot challenges in these technologies. Moving forward, a recommendation made by this report suggests that the government and </w:t>
      </w:r>
      <w:r w:rsidR="00525D4E" w:rsidRPr="007140FE">
        <w:rPr>
          <w:rFonts w:ascii="Arial" w:hAnsi="Arial" w:cs="Arial"/>
          <w:color w:val="000000" w:themeColor="text1"/>
        </w:rPr>
        <w:t>industries</w:t>
      </w:r>
      <w:r w:rsidRPr="007140FE">
        <w:rPr>
          <w:rFonts w:ascii="Arial" w:hAnsi="Arial" w:cs="Arial"/>
          <w:color w:val="000000" w:themeColor="text1"/>
        </w:rPr>
        <w:t xml:space="preserve"> need to adapt digital media to create a safer environment for children.</w:t>
      </w:r>
    </w:p>
    <w:p w14:paraId="279D86AD" w14:textId="77777777" w:rsidR="00511DE2" w:rsidRPr="007140FE" w:rsidRDefault="00511DE2" w:rsidP="00AA3B80">
      <w:pPr>
        <w:spacing w:line="360" w:lineRule="auto"/>
        <w:rPr>
          <w:rFonts w:ascii="Arial" w:hAnsi="Arial" w:cs="Arial"/>
          <w:color w:val="000000" w:themeColor="text1"/>
        </w:rPr>
      </w:pPr>
    </w:p>
    <w:p w14:paraId="7D4273E6" w14:textId="3C4E0CDA" w:rsidR="00D64FDA" w:rsidRPr="00B111B2" w:rsidRDefault="008F513B" w:rsidP="00AA3B80">
      <w:pPr>
        <w:spacing w:line="360" w:lineRule="auto"/>
        <w:rPr>
          <w:rFonts w:ascii="Arial" w:hAnsi="Arial" w:cs="Arial"/>
          <w:color w:val="000000" w:themeColor="text1"/>
        </w:rPr>
      </w:pPr>
      <w:r w:rsidRPr="007140FE">
        <w:rPr>
          <w:rFonts w:ascii="Arial" w:hAnsi="Arial" w:cs="Arial"/>
          <w:color w:val="000000" w:themeColor="text1"/>
        </w:rPr>
        <w:t xml:space="preserve">Open Access Government (2019) states that children aged 3-4 are spending more time on tablets than ever before. Ofcom (2019) highlight how major a device such as the tablet is </w:t>
      </w:r>
      <w:r w:rsidR="00525D4E">
        <w:rPr>
          <w:rFonts w:ascii="Arial" w:hAnsi="Arial" w:cs="Arial"/>
          <w:color w:val="000000" w:themeColor="text1"/>
        </w:rPr>
        <w:t>in a child’s life as they release</w:t>
      </w:r>
      <w:r w:rsidR="00B111B2">
        <w:rPr>
          <w:rFonts w:ascii="Arial" w:hAnsi="Arial" w:cs="Arial"/>
          <w:color w:val="000000" w:themeColor="text1"/>
        </w:rPr>
        <w:t>d</w:t>
      </w:r>
      <w:r w:rsidRPr="007140FE">
        <w:rPr>
          <w:rFonts w:ascii="Arial" w:hAnsi="Arial" w:cs="Arial"/>
          <w:color w:val="000000" w:themeColor="text1"/>
        </w:rPr>
        <w:t xml:space="preserve"> data just last year to state that at 3-4 years old, </w:t>
      </w:r>
      <w:r w:rsidRPr="007140FE">
        <w:rPr>
          <w:rFonts w:ascii="Arial" w:hAnsi="Arial" w:cs="Arial"/>
          <w:color w:val="000000" w:themeColor="text1"/>
          <w:lang w:eastAsia="en-US"/>
        </w:rPr>
        <w:t>24% of children have their own tablets, 49% of children use a tablet to go online and a staggering 15% of children at that age are allowed to take their tablet to bed with them.</w:t>
      </w:r>
      <w:r w:rsidRPr="007140FE">
        <w:rPr>
          <w:rFonts w:ascii="Arial" w:hAnsi="Arial" w:cs="Arial"/>
          <w:color w:val="000000" w:themeColor="text1"/>
        </w:rPr>
        <w:t xml:space="preserve"> </w:t>
      </w:r>
      <w:r w:rsidR="00AA0014" w:rsidRPr="007140FE">
        <w:rPr>
          <w:rFonts w:ascii="Arial" w:hAnsi="Arial" w:cs="Arial"/>
          <w:color w:val="000000" w:themeColor="text1"/>
        </w:rPr>
        <w:t xml:space="preserve">NHS (2016) </w:t>
      </w:r>
      <w:r w:rsidR="001B37BE" w:rsidRPr="007140FE">
        <w:rPr>
          <w:rFonts w:ascii="Arial" w:hAnsi="Arial" w:cs="Arial"/>
          <w:color w:val="000000" w:themeColor="text1"/>
        </w:rPr>
        <w:t xml:space="preserve">highlights that children being able to take their tablets to bed </w:t>
      </w:r>
      <w:r w:rsidR="00967588" w:rsidRPr="007140FE">
        <w:rPr>
          <w:rFonts w:ascii="Arial" w:hAnsi="Arial" w:cs="Arial"/>
          <w:color w:val="000000" w:themeColor="text1"/>
        </w:rPr>
        <w:t>could really disrupt their sleep.</w:t>
      </w:r>
      <w:r w:rsidR="009E4373" w:rsidRPr="007140FE">
        <w:rPr>
          <w:rFonts w:ascii="Arial" w:hAnsi="Arial" w:cs="Arial"/>
          <w:color w:val="000000" w:themeColor="text1"/>
        </w:rPr>
        <w:t xml:space="preserve"> Cleveland Clinic (2019) explains that this is due to the amount of melatonin that is coming </w:t>
      </w:r>
      <w:r w:rsidR="00B111B2">
        <w:rPr>
          <w:rFonts w:ascii="Arial" w:hAnsi="Arial" w:cs="Arial"/>
          <w:color w:val="000000" w:themeColor="text1"/>
        </w:rPr>
        <w:t xml:space="preserve">off the tablet screen. Hale, L </w:t>
      </w:r>
      <w:r w:rsidR="009E4373" w:rsidRPr="007140FE">
        <w:rPr>
          <w:rFonts w:ascii="Arial" w:hAnsi="Arial" w:cs="Arial"/>
          <w:color w:val="000000" w:themeColor="text1"/>
        </w:rPr>
        <w:t xml:space="preserve">(2019) explains that due to the lights off screen this could be </w:t>
      </w:r>
      <w:r w:rsidR="00525D4E" w:rsidRPr="007140FE">
        <w:rPr>
          <w:rFonts w:ascii="Arial" w:hAnsi="Arial" w:cs="Arial"/>
          <w:color w:val="000000" w:themeColor="text1"/>
        </w:rPr>
        <w:t>disrupting</w:t>
      </w:r>
      <w:r w:rsidR="009E4373" w:rsidRPr="007140FE">
        <w:rPr>
          <w:rFonts w:ascii="Arial" w:hAnsi="Arial" w:cs="Arial"/>
          <w:color w:val="000000" w:themeColor="text1"/>
        </w:rPr>
        <w:t xml:space="preserve"> around thirty percent of children’s sleeping pattern whilst also having a major effect on a </w:t>
      </w:r>
      <w:r w:rsidR="00525D4E" w:rsidRPr="007140FE">
        <w:rPr>
          <w:rFonts w:ascii="Arial" w:hAnsi="Arial" w:cs="Arial"/>
          <w:color w:val="000000" w:themeColor="text1"/>
        </w:rPr>
        <w:t>child’s</w:t>
      </w:r>
      <w:r w:rsidR="009E4373" w:rsidRPr="007140FE">
        <w:rPr>
          <w:rFonts w:ascii="Arial" w:hAnsi="Arial" w:cs="Arial"/>
          <w:color w:val="000000" w:themeColor="text1"/>
        </w:rPr>
        <w:t xml:space="preserve"> cognitive development. </w:t>
      </w:r>
      <w:proofErr w:type="spellStart"/>
      <w:r w:rsidR="00B111B2">
        <w:rPr>
          <w:rFonts w:ascii="Arial" w:hAnsi="Arial" w:cs="Arial"/>
          <w:color w:val="000000" w:themeColor="text1"/>
        </w:rPr>
        <w:t>Chaput</w:t>
      </w:r>
      <w:proofErr w:type="spellEnd"/>
      <w:r w:rsidR="00B111B2">
        <w:rPr>
          <w:rFonts w:ascii="Arial" w:hAnsi="Arial" w:cs="Arial"/>
          <w:color w:val="000000" w:themeColor="text1"/>
        </w:rPr>
        <w:t xml:space="preserve"> </w:t>
      </w:r>
      <w:r w:rsidR="00101D1E" w:rsidRPr="007140FE">
        <w:rPr>
          <w:rFonts w:ascii="Arial" w:hAnsi="Arial" w:cs="Arial"/>
          <w:color w:val="000000" w:themeColor="text1"/>
        </w:rPr>
        <w:t xml:space="preserve">(2015) </w:t>
      </w:r>
      <w:r w:rsidR="009E4373" w:rsidRPr="007140FE">
        <w:rPr>
          <w:rFonts w:ascii="Arial" w:hAnsi="Arial" w:cs="Arial"/>
          <w:color w:val="000000" w:themeColor="text1"/>
        </w:rPr>
        <w:t xml:space="preserve">also </w:t>
      </w:r>
      <w:r w:rsidR="00C9404E" w:rsidRPr="007140FE">
        <w:rPr>
          <w:rFonts w:ascii="Arial" w:hAnsi="Arial" w:cs="Arial"/>
          <w:color w:val="000000" w:themeColor="text1"/>
        </w:rPr>
        <w:t>suggests that sleep deprivation could link to children’s obesity.</w:t>
      </w:r>
    </w:p>
    <w:p w14:paraId="726FD626" w14:textId="77777777" w:rsidR="005056B6" w:rsidRPr="005056B6" w:rsidRDefault="005056B6" w:rsidP="00AA3B80">
      <w:pPr>
        <w:spacing w:line="360" w:lineRule="auto"/>
        <w:rPr>
          <w:rFonts w:ascii="Arial" w:eastAsia="Times New Roman" w:hAnsi="Arial" w:cs="Arial"/>
          <w:color w:val="000000" w:themeColor="text1"/>
        </w:rPr>
      </w:pPr>
    </w:p>
    <w:p w14:paraId="146209F5" w14:textId="0675A99A" w:rsidR="008F513B" w:rsidRPr="007140FE" w:rsidRDefault="00E46D01" w:rsidP="00AA3B80">
      <w:pPr>
        <w:spacing w:line="360" w:lineRule="auto"/>
        <w:rPr>
          <w:rFonts w:ascii="Arial" w:hAnsi="Arial" w:cs="Arial"/>
          <w:color w:val="000000" w:themeColor="text1"/>
        </w:rPr>
      </w:pPr>
      <w:r w:rsidRPr="007140FE">
        <w:rPr>
          <w:rFonts w:ascii="Arial" w:hAnsi="Arial" w:cs="Arial"/>
          <w:color w:val="000000" w:themeColor="text1"/>
        </w:rPr>
        <w:t xml:space="preserve">However, </w:t>
      </w:r>
      <w:proofErr w:type="spellStart"/>
      <w:r w:rsidR="008F513B" w:rsidRPr="007140FE">
        <w:rPr>
          <w:rFonts w:ascii="Arial" w:hAnsi="Arial" w:cs="Arial"/>
          <w:color w:val="000000" w:themeColor="text1"/>
        </w:rPr>
        <w:t>Chassiakos</w:t>
      </w:r>
      <w:proofErr w:type="spellEnd"/>
      <w:r w:rsidR="008F513B" w:rsidRPr="007140FE">
        <w:rPr>
          <w:rFonts w:ascii="Arial" w:hAnsi="Arial" w:cs="Arial"/>
          <w:color w:val="000000" w:themeColor="text1"/>
        </w:rPr>
        <w:t xml:space="preserve"> et al. (2016) believes that an advantage of children using tablets in their daily lives are building skills as the touchscreen allows apps to know </w:t>
      </w:r>
      <w:r w:rsidR="00525D4E" w:rsidRPr="007140FE">
        <w:rPr>
          <w:rFonts w:ascii="Arial" w:hAnsi="Arial" w:cs="Arial"/>
          <w:color w:val="000000" w:themeColor="text1"/>
        </w:rPr>
        <w:t>whether</w:t>
      </w:r>
      <w:r w:rsidR="008F513B" w:rsidRPr="007140FE">
        <w:rPr>
          <w:rFonts w:ascii="Arial" w:hAnsi="Arial" w:cs="Arial"/>
          <w:color w:val="000000" w:themeColor="text1"/>
        </w:rPr>
        <w:t xml:space="preserve"> children are responding which could build scaffolding for th</w:t>
      </w:r>
      <w:r w:rsidR="00CA2C6A">
        <w:rPr>
          <w:rFonts w:ascii="Arial" w:hAnsi="Arial" w:cs="Arial"/>
          <w:color w:val="000000" w:themeColor="text1"/>
        </w:rPr>
        <w:t xml:space="preserve">ese skills to develop. Vygotsky </w:t>
      </w:r>
      <w:r w:rsidR="008F513B" w:rsidRPr="007140FE">
        <w:rPr>
          <w:rFonts w:ascii="Arial" w:hAnsi="Arial" w:cs="Arial"/>
          <w:color w:val="000000" w:themeColor="text1"/>
        </w:rPr>
        <w:t>(197</w:t>
      </w:r>
      <w:r w:rsidR="00CA2C6A">
        <w:rPr>
          <w:rFonts w:ascii="Arial" w:hAnsi="Arial" w:cs="Arial"/>
          <w:color w:val="000000" w:themeColor="text1"/>
        </w:rPr>
        <w:t>8) suggests that his Theory of Cognitive D</w:t>
      </w:r>
      <w:r w:rsidR="008F513B" w:rsidRPr="007140FE">
        <w:rPr>
          <w:rFonts w:ascii="Arial" w:hAnsi="Arial" w:cs="Arial"/>
          <w:color w:val="000000" w:themeColor="text1"/>
        </w:rPr>
        <w:t xml:space="preserve">evelopment </w:t>
      </w:r>
      <w:r w:rsidR="008F513B" w:rsidRPr="007140FE">
        <w:rPr>
          <w:rFonts w:ascii="Arial" w:hAnsi="Arial" w:cs="Arial"/>
          <w:color w:val="000000" w:themeColor="text1"/>
        </w:rPr>
        <w:lastRenderedPageBreak/>
        <w:t xml:space="preserve">explains how these devices could be used as the more </w:t>
      </w:r>
      <w:r w:rsidR="00525D4E" w:rsidRPr="007140FE">
        <w:rPr>
          <w:rFonts w:ascii="Arial" w:hAnsi="Arial" w:cs="Arial"/>
          <w:color w:val="000000" w:themeColor="text1"/>
        </w:rPr>
        <w:t>knowledgeable</w:t>
      </w:r>
      <w:r w:rsidR="008F513B" w:rsidRPr="007140FE">
        <w:rPr>
          <w:rFonts w:ascii="Arial" w:hAnsi="Arial" w:cs="Arial"/>
          <w:color w:val="000000" w:themeColor="text1"/>
        </w:rPr>
        <w:t xml:space="preserve"> other (MKO) to ‘scaffold’, support and aid the children’s learnin</w:t>
      </w:r>
      <w:r w:rsidR="00CA2C6A">
        <w:rPr>
          <w:rFonts w:ascii="Arial" w:hAnsi="Arial" w:cs="Arial"/>
          <w:color w:val="000000" w:themeColor="text1"/>
        </w:rPr>
        <w:t xml:space="preserve">g of these skills. </w:t>
      </w:r>
      <w:proofErr w:type="spellStart"/>
      <w:r w:rsidR="00CA2C6A">
        <w:rPr>
          <w:rFonts w:ascii="Arial" w:hAnsi="Arial" w:cs="Arial"/>
          <w:color w:val="000000" w:themeColor="text1"/>
        </w:rPr>
        <w:t>Pelissier</w:t>
      </w:r>
      <w:proofErr w:type="spellEnd"/>
      <w:r w:rsidR="00CA2C6A">
        <w:rPr>
          <w:rFonts w:ascii="Arial" w:hAnsi="Arial" w:cs="Arial"/>
          <w:color w:val="000000" w:themeColor="text1"/>
        </w:rPr>
        <w:t xml:space="preserve"> </w:t>
      </w:r>
      <w:r w:rsidR="008F513B" w:rsidRPr="007140FE">
        <w:rPr>
          <w:rFonts w:ascii="Arial" w:hAnsi="Arial" w:cs="Arial"/>
          <w:color w:val="000000" w:themeColor="text1"/>
        </w:rPr>
        <w:t xml:space="preserve">(2019) suggests that Bruner’s </w:t>
      </w:r>
      <w:r w:rsidR="008F513B" w:rsidRPr="007140FE">
        <w:rPr>
          <w:rFonts w:ascii="Arial" w:eastAsia="Times New Roman" w:hAnsi="Arial" w:cs="Arial"/>
          <w:color w:val="000000" w:themeColor="text1"/>
          <w:shd w:val="clear" w:color="auto" w:fill="FFFFFF"/>
        </w:rPr>
        <w:t>Constructivist</w:t>
      </w:r>
      <w:r w:rsidR="008F513B" w:rsidRPr="007140FE">
        <w:rPr>
          <w:rStyle w:val="apple-converted-space"/>
          <w:rFonts w:ascii="Arial" w:eastAsia="Times New Roman" w:hAnsi="Arial" w:cs="Arial"/>
          <w:color w:val="000000" w:themeColor="text1"/>
          <w:shd w:val="clear" w:color="auto" w:fill="FFFFFF"/>
        </w:rPr>
        <w:t> </w:t>
      </w:r>
      <w:r w:rsidR="008F513B" w:rsidRPr="007140FE">
        <w:rPr>
          <w:rFonts w:ascii="Arial" w:eastAsia="Times New Roman" w:hAnsi="Arial" w:cs="Arial"/>
          <w:bCs/>
          <w:color w:val="000000" w:themeColor="text1"/>
        </w:rPr>
        <w:t xml:space="preserve">Theory agrees with Vygotsky’s idea that children need the support to develop their skills so therefore these devices could be the aids needed. </w:t>
      </w:r>
      <w:r w:rsidR="008F513B" w:rsidRPr="007140FE">
        <w:rPr>
          <w:rFonts w:ascii="Arial" w:hAnsi="Arial" w:cs="Arial"/>
          <w:color w:val="000000" w:themeColor="text1"/>
        </w:rPr>
        <w:t xml:space="preserve">However, </w:t>
      </w:r>
      <w:proofErr w:type="spellStart"/>
      <w:r w:rsidR="008F513B" w:rsidRPr="007140FE">
        <w:rPr>
          <w:rFonts w:ascii="Arial" w:hAnsi="Arial" w:cs="Arial"/>
          <w:color w:val="000000" w:themeColor="text1"/>
        </w:rPr>
        <w:t>Chassiakos</w:t>
      </w:r>
      <w:proofErr w:type="spellEnd"/>
      <w:r w:rsidR="008F513B" w:rsidRPr="007140FE">
        <w:rPr>
          <w:rFonts w:ascii="Arial" w:hAnsi="Arial" w:cs="Arial"/>
          <w:color w:val="000000" w:themeColor="text1"/>
        </w:rPr>
        <w:t xml:space="preserve"> et al. (2016) highlights that although children are developing these skills, with children spending a high number of hours on their tablets they may not be getting the balance of physical activity they need to grow which could be a serious disadvantage to the</w:t>
      </w:r>
      <w:r w:rsidR="00CA2C6A">
        <w:rPr>
          <w:rFonts w:ascii="Arial" w:hAnsi="Arial" w:cs="Arial"/>
          <w:color w:val="000000" w:themeColor="text1"/>
        </w:rPr>
        <w:t xml:space="preserve"> use of digital media. Baker </w:t>
      </w:r>
      <w:r w:rsidR="008F513B" w:rsidRPr="007140FE">
        <w:rPr>
          <w:rFonts w:ascii="Arial" w:hAnsi="Arial" w:cs="Arial"/>
          <w:color w:val="000000" w:themeColor="text1"/>
        </w:rPr>
        <w:t xml:space="preserve">(2010) agrees and states that between the high amount of television children are watching which means that they are getting a low level of physical activity compared to </w:t>
      </w:r>
      <w:r w:rsidR="00525D4E" w:rsidRPr="007140FE">
        <w:rPr>
          <w:rFonts w:ascii="Arial" w:hAnsi="Arial" w:cs="Arial"/>
          <w:color w:val="000000" w:themeColor="text1"/>
        </w:rPr>
        <w:t>pre-digital</w:t>
      </w:r>
      <w:r w:rsidR="008F513B" w:rsidRPr="007140FE">
        <w:rPr>
          <w:rFonts w:ascii="Arial" w:hAnsi="Arial" w:cs="Arial"/>
          <w:color w:val="000000" w:themeColor="text1"/>
        </w:rPr>
        <w:t xml:space="preserve"> media, it has caused children in the UK of being at great r</w:t>
      </w:r>
      <w:r w:rsidR="00CA2C6A">
        <w:rPr>
          <w:rFonts w:ascii="Arial" w:hAnsi="Arial" w:cs="Arial"/>
          <w:color w:val="000000" w:themeColor="text1"/>
        </w:rPr>
        <w:t>isk of obesity. Bel-</w:t>
      </w:r>
      <w:proofErr w:type="spellStart"/>
      <w:r w:rsidR="00CA2C6A">
        <w:rPr>
          <w:rFonts w:ascii="Arial" w:hAnsi="Arial" w:cs="Arial"/>
          <w:color w:val="000000" w:themeColor="text1"/>
        </w:rPr>
        <w:t>Serrat</w:t>
      </w:r>
      <w:proofErr w:type="spellEnd"/>
      <w:r w:rsidR="00CA2C6A">
        <w:rPr>
          <w:rFonts w:ascii="Arial" w:hAnsi="Arial" w:cs="Arial"/>
          <w:color w:val="000000" w:themeColor="text1"/>
        </w:rPr>
        <w:t xml:space="preserve"> et </w:t>
      </w:r>
      <w:r w:rsidR="008F513B" w:rsidRPr="007140FE">
        <w:rPr>
          <w:rFonts w:ascii="Arial" w:hAnsi="Arial" w:cs="Arial"/>
          <w:color w:val="000000" w:themeColor="text1"/>
        </w:rPr>
        <w:t>al. (2013) agrees with the statement that high levels of media do cause both obesity and cardiovascular risk at a young age but also carry these</w:t>
      </w:r>
      <w:r w:rsidR="00CA2C6A">
        <w:rPr>
          <w:rFonts w:ascii="Arial" w:hAnsi="Arial" w:cs="Arial"/>
          <w:color w:val="000000" w:themeColor="text1"/>
        </w:rPr>
        <w:t xml:space="preserve"> risks into adult life. Long </w:t>
      </w:r>
      <w:r w:rsidR="008F513B" w:rsidRPr="007140FE">
        <w:rPr>
          <w:rFonts w:ascii="Arial" w:hAnsi="Arial" w:cs="Arial"/>
          <w:color w:val="000000" w:themeColor="text1"/>
        </w:rPr>
        <w:t>(2019) agrees that a lack of physical activity can be damaging but suggests that a</w:t>
      </w:r>
      <w:r w:rsidR="00CA2C6A">
        <w:rPr>
          <w:rFonts w:ascii="Arial" w:hAnsi="Arial" w:cs="Arial"/>
          <w:color w:val="000000" w:themeColor="text1"/>
        </w:rPr>
        <w:t xml:space="preserve">s well as children’s health, </w:t>
      </w:r>
      <w:r w:rsidR="008F513B" w:rsidRPr="007140FE">
        <w:rPr>
          <w:rFonts w:ascii="Arial" w:hAnsi="Arial" w:cs="Arial"/>
          <w:color w:val="000000" w:themeColor="text1"/>
        </w:rPr>
        <w:t xml:space="preserve">depression is </w:t>
      </w:r>
      <w:r w:rsidR="00525D4E" w:rsidRPr="007140FE">
        <w:rPr>
          <w:rFonts w:ascii="Arial" w:hAnsi="Arial" w:cs="Arial"/>
          <w:color w:val="000000" w:themeColor="text1"/>
        </w:rPr>
        <w:t>closely</w:t>
      </w:r>
      <w:r w:rsidR="008F513B" w:rsidRPr="007140FE">
        <w:rPr>
          <w:rFonts w:ascii="Arial" w:hAnsi="Arial" w:cs="Arial"/>
          <w:color w:val="000000" w:themeColor="text1"/>
        </w:rPr>
        <w:t xml:space="preserve"> linked to the amount of physical activity child</w:t>
      </w:r>
      <w:r w:rsidR="00CA2C6A">
        <w:rPr>
          <w:rFonts w:ascii="Arial" w:hAnsi="Arial" w:cs="Arial"/>
          <w:color w:val="000000" w:themeColor="text1"/>
        </w:rPr>
        <w:t xml:space="preserve">ren receive. Leslie </w:t>
      </w:r>
      <w:r w:rsidR="008F513B" w:rsidRPr="007140FE">
        <w:rPr>
          <w:rFonts w:ascii="Arial" w:hAnsi="Arial" w:cs="Arial"/>
          <w:color w:val="000000" w:themeColor="text1"/>
        </w:rPr>
        <w:t xml:space="preserve">et al. (2013) agrees that high levels of physical activity and lower levels of digital screen time in their study carried out resulted in better chance of children not becoming depressed. </w:t>
      </w:r>
    </w:p>
    <w:p w14:paraId="0E9B7F29" w14:textId="77777777" w:rsidR="008F513B" w:rsidRPr="007140FE" w:rsidRDefault="008F513B" w:rsidP="00AA3B80">
      <w:pPr>
        <w:spacing w:line="360" w:lineRule="auto"/>
        <w:rPr>
          <w:rFonts w:ascii="Arial" w:hAnsi="Arial" w:cs="Arial"/>
          <w:color w:val="000000" w:themeColor="text1"/>
        </w:rPr>
      </w:pPr>
    </w:p>
    <w:p w14:paraId="6300EBB3" w14:textId="33AAA882" w:rsidR="009715E4" w:rsidRPr="007140FE" w:rsidRDefault="00CA2C6A" w:rsidP="00AA3B80">
      <w:pPr>
        <w:spacing w:line="360" w:lineRule="auto"/>
        <w:rPr>
          <w:rFonts w:ascii="Arial" w:hAnsi="Arial" w:cs="Arial"/>
          <w:color w:val="000000" w:themeColor="text1"/>
        </w:rPr>
      </w:pPr>
      <w:proofErr w:type="spellStart"/>
      <w:r>
        <w:rPr>
          <w:rFonts w:ascii="Arial" w:hAnsi="Arial" w:cs="Arial"/>
          <w:color w:val="000000" w:themeColor="text1"/>
        </w:rPr>
        <w:t>Mesquita</w:t>
      </w:r>
      <w:proofErr w:type="spellEnd"/>
      <w:r>
        <w:rPr>
          <w:rFonts w:ascii="Arial" w:hAnsi="Arial" w:cs="Arial"/>
          <w:color w:val="000000" w:themeColor="text1"/>
        </w:rPr>
        <w:t xml:space="preserve"> </w:t>
      </w:r>
      <w:r w:rsidR="008F513B" w:rsidRPr="007140FE">
        <w:rPr>
          <w:rFonts w:ascii="Arial" w:hAnsi="Arial" w:cs="Arial"/>
          <w:color w:val="000000" w:themeColor="text1"/>
        </w:rPr>
        <w:t xml:space="preserve">(2017) suggests that one of the main uses of tablets is for social media. Ofcom (2018) emphasises that although social media has positive influences, social media does come with many social pressures. Ofcom (2019) explain that only one year after that statement was realised, social media has progressed at such a fast rate that new platforms such as </w:t>
      </w:r>
      <w:proofErr w:type="spellStart"/>
      <w:r w:rsidR="008F513B" w:rsidRPr="007140FE">
        <w:rPr>
          <w:rFonts w:ascii="Arial" w:hAnsi="Arial" w:cs="Arial"/>
          <w:color w:val="000000" w:themeColor="text1"/>
        </w:rPr>
        <w:t>TikTok</w:t>
      </w:r>
      <w:proofErr w:type="spellEnd"/>
      <w:r w:rsidR="008F513B" w:rsidRPr="007140FE">
        <w:rPr>
          <w:rFonts w:ascii="Arial" w:hAnsi="Arial" w:cs="Arial"/>
          <w:color w:val="000000" w:themeColor="text1"/>
        </w:rPr>
        <w:t xml:space="preserve"> are gaining popularity and pre-</w:t>
      </w:r>
      <w:r w:rsidR="00525D4E" w:rsidRPr="007140FE">
        <w:rPr>
          <w:rFonts w:ascii="Arial" w:hAnsi="Arial" w:cs="Arial"/>
          <w:color w:val="000000" w:themeColor="text1"/>
        </w:rPr>
        <w:t>existing</w:t>
      </w:r>
      <w:r w:rsidR="008F513B" w:rsidRPr="007140FE">
        <w:rPr>
          <w:rFonts w:ascii="Arial" w:hAnsi="Arial" w:cs="Arial"/>
          <w:color w:val="000000" w:themeColor="text1"/>
        </w:rPr>
        <w:t xml:space="preserve"> platforms such as WhatsApp and Twitter are gaining the same popularity as the largest platforms such as Facebook, Snapchat and Instagram. BBC (2019) suggests that the growth of this aspect in many children’s lives could be closely link to children having body imagine concerns and the belief that they need to look a certain way. Even in 2006, ‘</w:t>
      </w:r>
      <w:r w:rsidR="008F513B" w:rsidRPr="007140FE">
        <w:rPr>
          <w:rFonts w:ascii="Arial" w:hAnsi="Arial" w:cs="Arial"/>
          <w:color w:val="000000" w:themeColor="text1"/>
          <w:lang w:eastAsia="en-US"/>
        </w:rPr>
        <w:t>’girls around 6 years old already desire to be thinner’ (</w:t>
      </w:r>
      <w:proofErr w:type="spellStart"/>
      <w:r w:rsidR="008F513B" w:rsidRPr="007140FE">
        <w:rPr>
          <w:rFonts w:ascii="Arial" w:hAnsi="Arial" w:cs="Arial"/>
          <w:color w:val="000000" w:themeColor="text1"/>
          <w:lang w:eastAsia="en-US"/>
        </w:rPr>
        <w:t>Dohnt</w:t>
      </w:r>
      <w:proofErr w:type="spellEnd"/>
      <w:r w:rsidR="008F513B" w:rsidRPr="007140FE">
        <w:rPr>
          <w:rFonts w:ascii="Arial" w:hAnsi="Arial" w:cs="Arial"/>
          <w:color w:val="000000" w:themeColor="text1"/>
          <w:lang w:eastAsia="en-US"/>
        </w:rPr>
        <w:t xml:space="preserve"> and </w:t>
      </w:r>
      <w:proofErr w:type="spellStart"/>
      <w:r w:rsidR="008F513B" w:rsidRPr="007140FE">
        <w:rPr>
          <w:rFonts w:ascii="Arial" w:hAnsi="Arial" w:cs="Arial"/>
          <w:color w:val="000000" w:themeColor="text1"/>
          <w:lang w:eastAsia="en-US"/>
        </w:rPr>
        <w:t>Tiggerman</w:t>
      </w:r>
      <w:proofErr w:type="spellEnd"/>
      <w:r w:rsidR="008F513B" w:rsidRPr="007140FE">
        <w:rPr>
          <w:rFonts w:ascii="Arial" w:hAnsi="Arial" w:cs="Arial"/>
          <w:color w:val="000000" w:themeColor="text1"/>
          <w:lang w:eastAsia="en-US"/>
        </w:rPr>
        <w:t xml:space="preserve">, 2006). This highlights how much of an impact social media has on children’s body image and </w:t>
      </w:r>
      <w:r w:rsidR="00525D4E" w:rsidRPr="007140FE">
        <w:rPr>
          <w:rFonts w:ascii="Arial" w:hAnsi="Arial" w:cs="Arial"/>
          <w:color w:val="000000" w:themeColor="text1"/>
          <w:lang w:eastAsia="en-US"/>
        </w:rPr>
        <w:t>self-esteem</w:t>
      </w:r>
      <w:r w:rsidR="008F513B" w:rsidRPr="007140FE">
        <w:rPr>
          <w:rFonts w:ascii="Arial" w:hAnsi="Arial" w:cs="Arial"/>
          <w:color w:val="000000" w:themeColor="text1"/>
          <w:lang w:eastAsia="en-US"/>
        </w:rPr>
        <w:t xml:space="preserve"> as girls felt this at a time where social media was on a much smaller scale then it is now with big platforms such as Facebook and Twitter only recently launching (Social Media Week, 2018). However, King University (2019) explains that there are some positive effect</w:t>
      </w:r>
      <w:r w:rsidR="00E054B1">
        <w:rPr>
          <w:rFonts w:ascii="Arial" w:hAnsi="Arial" w:cs="Arial"/>
          <w:color w:val="000000" w:themeColor="text1"/>
          <w:lang w:eastAsia="en-US"/>
        </w:rPr>
        <w:t xml:space="preserve">s of social media on body image </w:t>
      </w:r>
      <w:r w:rsidR="008F513B" w:rsidRPr="007140FE">
        <w:rPr>
          <w:rFonts w:ascii="Arial" w:hAnsi="Arial" w:cs="Arial"/>
          <w:color w:val="000000" w:themeColor="text1"/>
          <w:lang w:eastAsia="en-US"/>
        </w:rPr>
        <w:lastRenderedPageBreak/>
        <w:t>as health and well-being accounts could put across a healthy lifestyle for children.</w:t>
      </w:r>
      <w:r w:rsidR="009715E4" w:rsidRPr="007140FE">
        <w:rPr>
          <w:rFonts w:ascii="Arial" w:hAnsi="Arial" w:cs="Arial"/>
          <w:color w:val="000000" w:themeColor="text1"/>
          <w:lang w:eastAsia="en-US"/>
        </w:rPr>
        <w:t xml:space="preserve"> </w:t>
      </w:r>
      <w:r w:rsidR="009715E4" w:rsidRPr="007140FE">
        <w:rPr>
          <w:rFonts w:ascii="Arial" w:hAnsi="Arial" w:cs="Arial"/>
          <w:color w:val="000000" w:themeColor="text1"/>
        </w:rPr>
        <w:t>Additionally, The Digital Childhood Report (2017) suggest that because the use of social media is such an important part of how child</w:t>
      </w:r>
      <w:r w:rsidR="00E054B1">
        <w:rPr>
          <w:rFonts w:ascii="Arial" w:hAnsi="Arial" w:cs="Arial"/>
          <w:color w:val="000000" w:themeColor="text1"/>
        </w:rPr>
        <w:t>ren socially interact, with</w:t>
      </w:r>
      <w:r w:rsidR="009715E4" w:rsidRPr="007140FE">
        <w:rPr>
          <w:rFonts w:ascii="Arial" w:hAnsi="Arial" w:cs="Arial"/>
          <w:color w:val="000000" w:themeColor="text1"/>
        </w:rPr>
        <w:t xml:space="preserve"> activities </w:t>
      </w:r>
      <w:r w:rsidR="00A02989" w:rsidRPr="007140FE">
        <w:rPr>
          <w:rFonts w:ascii="Arial" w:hAnsi="Arial" w:cs="Arial"/>
          <w:color w:val="000000" w:themeColor="text1"/>
        </w:rPr>
        <w:t xml:space="preserve">such as </w:t>
      </w:r>
      <w:r w:rsidR="009715E4" w:rsidRPr="007140FE">
        <w:rPr>
          <w:rFonts w:ascii="Arial" w:hAnsi="Arial" w:cs="Arial"/>
          <w:color w:val="000000" w:themeColor="text1"/>
        </w:rPr>
        <w:t xml:space="preserve">skype and facetime being </w:t>
      </w:r>
      <w:r w:rsidR="00525D4E" w:rsidRPr="007140FE">
        <w:rPr>
          <w:rFonts w:ascii="Arial" w:hAnsi="Arial" w:cs="Arial"/>
          <w:color w:val="000000" w:themeColor="text1"/>
        </w:rPr>
        <w:t>intertwined</w:t>
      </w:r>
      <w:r w:rsidR="00536203" w:rsidRPr="007140FE">
        <w:rPr>
          <w:rFonts w:ascii="Arial" w:hAnsi="Arial" w:cs="Arial"/>
          <w:color w:val="000000" w:themeColor="text1"/>
        </w:rPr>
        <w:t xml:space="preserve"> in children’s commu</w:t>
      </w:r>
      <w:r w:rsidR="004B5462" w:rsidRPr="007140FE">
        <w:rPr>
          <w:rFonts w:ascii="Arial" w:hAnsi="Arial" w:cs="Arial"/>
          <w:color w:val="000000" w:themeColor="text1"/>
        </w:rPr>
        <w:t xml:space="preserve">nication this could create many </w:t>
      </w:r>
      <w:r w:rsidR="00CC5FEF" w:rsidRPr="007140FE">
        <w:rPr>
          <w:rFonts w:ascii="Arial" w:hAnsi="Arial" w:cs="Arial"/>
          <w:color w:val="000000" w:themeColor="text1"/>
        </w:rPr>
        <w:t>opportunities for children.</w:t>
      </w:r>
      <w:r w:rsidR="00E054B1">
        <w:rPr>
          <w:rFonts w:ascii="Arial" w:hAnsi="Arial" w:cs="Arial"/>
          <w:color w:val="000000" w:themeColor="text1"/>
        </w:rPr>
        <w:t xml:space="preserve"> Roseberry </w:t>
      </w:r>
      <w:r w:rsidR="00536203" w:rsidRPr="007140FE">
        <w:rPr>
          <w:rFonts w:ascii="Arial" w:hAnsi="Arial" w:cs="Arial"/>
          <w:color w:val="000000" w:themeColor="text1"/>
        </w:rPr>
        <w:t>et al. (2014) agrees with this but believes that a child video calling with a responsive adult could improve their language development from 24 months old due to the interaction.</w:t>
      </w:r>
      <w:r w:rsidR="009715E4" w:rsidRPr="007140FE">
        <w:rPr>
          <w:rFonts w:ascii="Arial" w:hAnsi="Arial" w:cs="Arial"/>
          <w:color w:val="000000" w:themeColor="text1"/>
        </w:rPr>
        <w:t xml:space="preserve"> However, </w:t>
      </w:r>
      <w:proofErr w:type="spellStart"/>
      <w:r w:rsidR="009715E4" w:rsidRPr="007140FE">
        <w:rPr>
          <w:rFonts w:ascii="Arial" w:hAnsi="Arial" w:cs="Arial"/>
          <w:color w:val="000000" w:themeColor="text1"/>
        </w:rPr>
        <w:t>Chassiakos</w:t>
      </w:r>
      <w:proofErr w:type="spellEnd"/>
      <w:r w:rsidR="009715E4" w:rsidRPr="007140FE">
        <w:rPr>
          <w:rFonts w:ascii="Arial" w:hAnsi="Arial" w:cs="Arial"/>
          <w:color w:val="000000" w:themeColor="text1"/>
        </w:rPr>
        <w:t xml:space="preserve"> et al. (2016) explain that it is essential for children’s social development that children get time in a social environment.</w:t>
      </w:r>
    </w:p>
    <w:p w14:paraId="45ABDCDA" w14:textId="6FD8960A" w:rsidR="008F513B" w:rsidRPr="007140FE" w:rsidRDefault="008F513B" w:rsidP="00AA3B80">
      <w:pPr>
        <w:spacing w:line="360" w:lineRule="auto"/>
        <w:rPr>
          <w:rFonts w:ascii="Arial" w:hAnsi="Arial" w:cs="Arial"/>
          <w:color w:val="000000" w:themeColor="text1"/>
        </w:rPr>
      </w:pPr>
    </w:p>
    <w:p w14:paraId="7E6A0E19" w14:textId="5431ECB7" w:rsidR="008F513B" w:rsidRPr="007140FE" w:rsidRDefault="009715E4" w:rsidP="00AA3B80">
      <w:pPr>
        <w:spacing w:line="360" w:lineRule="auto"/>
        <w:rPr>
          <w:rFonts w:ascii="Arial" w:hAnsi="Arial" w:cs="Arial"/>
          <w:color w:val="000000" w:themeColor="text1"/>
        </w:rPr>
      </w:pPr>
      <w:proofErr w:type="spellStart"/>
      <w:r w:rsidRPr="007140FE">
        <w:rPr>
          <w:rFonts w:ascii="Arial" w:hAnsi="Arial" w:cs="Arial"/>
          <w:color w:val="000000" w:themeColor="text1"/>
        </w:rPr>
        <w:t>Alvernia</w:t>
      </w:r>
      <w:proofErr w:type="spellEnd"/>
      <w:r w:rsidRPr="007140FE">
        <w:rPr>
          <w:rFonts w:ascii="Arial" w:hAnsi="Arial" w:cs="Arial"/>
          <w:color w:val="000000" w:themeColor="text1"/>
        </w:rPr>
        <w:t xml:space="preserve"> University (2018) highlights that The Agenda-Setting Theory suggests that if children are just using their tablets for mainly social media then they are not getting a real understanding of reality as the media cut out parts to filter and shape what you want to see.</w:t>
      </w:r>
      <w:r w:rsidR="007140FE">
        <w:rPr>
          <w:rFonts w:ascii="Arial" w:hAnsi="Arial" w:cs="Arial"/>
          <w:color w:val="000000" w:themeColor="text1"/>
        </w:rPr>
        <w:t xml:space="preserve"> </w:t>
      </w:r>
      <w:proofErr w:type="spellStart"/>
      <w:r w:rsidR="007465B3">
        <w:rPr>
          <w:rFonts w:ascii="Arial" w:hAnsi="Arial" w:cs="Arial"/>
          <w:color w:val="000000" w:themeColor="text1"/>
        </w:rPr>
        <w:t>Mosharafa</w:t>
      </w:r>
      <w:proofErr w:type="spellEnd"/>
      <w:r w:rsidR="007465B3">
        <w:rPr>
          <w:rFonts w:ascii="Arial" w:hAnsi="Arial" w:cs="Arial"/>
          <w:color w:val="000000" w:themeColor="text1"/>
        </w:rPr>
        <w:t xml:space="preserve"> </w:t>
      </w:r>
      <w:r w:rsidRPr="007140FE">
        <w:rPr>
          <w:rFonts w:ascii="Arial" w:hAnsi="Arial" w:cs="Arial"/>
          <w:color w:val="000000" w:themeColor="text1"/>
        </w:rPr>
        <w:t xml:space="preserve">(2015) explains that the Cultivation Theory agrees with this and states that the focus on violence on television impact of children’s views on reality. Although due to Covid-19 violence is not getting the </w:t>
      </w:r>
      <w:r w:rsidR="00525D4E" w:rsidRPr="007140FE">
        <w:rPr>
          <w:rFonts w:ascii="Arial" w:hAnsi="Arial" w:cs="Arial"/>
          <w:color w:val="000000" w:themeColor="text1"/>
        </w:rPr>
        <w:t>publicity</w:t>
      </w:r>
      <w:r w:rsidRPr="007140FE">
        <w:rPr>
          <w:rFonts w:ascii="Arial" w:hAnsi="Arial" w:cs="Arial"/>
          <w:color w:val="000000" w:themeColor="text1"/>
        </w:rPr>
        <w:t xml:space="preserve"> it normally does, it is still happening in Soap Opera’s such as Coronation Street with Geoff and Yasmeen’s domestic abuse storyline being shown before the water shed (Daily Mail, 2020). Ofcom (2020) explain that he watershed is a strict rule that’s set out by Ofcom to ensure that no shows are broadcast before children are</w:t>
      </w:r>
      <w:r w:rsidR="00933DA0">
        <w:rPr>
          <w:rFonts w:ascii="Arial" w:hAnsi="Arial" w:cs="Arial"/>
          <w:color w:val="000000" w:themeColor="text1"/>
        </w:rPr>
        <w:t xml:space="preserve"> in bed. NSPCC (2019) agrees to state that</w:t>
      </w:r>
      <w:r w:rsidRPr="007140FE">
        <w:rPr>
          <w:rFonts w:ascii="Arial" w:hAnsi="Arial" w:cs="Arial"/>
          <w:color w:val="000000" w:themeColor="text1"/>
        </w:rPr>
        <w:t xml:space="preserve"> television shows showing </w:t>
      </w:r>
      <w:r w:rsidR="00525D4E" w:rsidRPr="007140FE">
        <w:rPr>
          <w:rFonts w:ascii="Arial" w:hAnsi="Arial" w:cs="Arial"/>
          <w:color w:val="000000" w:themeColor="text1"/>
        </w:rPr>
        <w:t>inappropriate</w:t>
      </w:r>
      <w:r w:rsidRPr="007140FE">
        <w:rPr>
          <w:rFonts w:ascii="Arial" w:hAnsi="Arial" w:cs="Arial"/>
          <w:color w:val="000000" w:themeColor="text1"/>
        </w:rPr>
        <w:t xml:space="preserve"> shows before they are legally allowed in the UK, but </w:t>
      </w:r>
      <w:r w:rsidR="00525D4E" w:rsidRPr="007140FE">
        <w:rPr>
          <w:rFonts w:ascii="Arial" w:hAnsi="Arial" w:cs="Arial"/>
          <w:color w:val="000000" w:themeColor="text1"/>
        </w:rPr>
        <w:t>similarly</w:t>
      </w:r>
      <w:r w:rsidRPr="007140FE">
        <w:rPr>
          <w:rFonts w:ascii="Arial" w:hAnsi="Arial" w:cs="Arial"/>
          <w:color w:val="000000" w:themeColor="text1"/>
        </w:rPr>
        <w:t xml:space="preserve"> these shows can still be viewed on devices at any time such as tablets with a violent nature if parental controls are not on.</w:t>
      </w:r>
    </w:p>
    <w:p w14:paraId="1024B6FA" w14:textId="77777777" w:rsidR="008F513B" w:rsidRPr="007140FE" w:rsidRDefault="008F513B" w:rsidP="00AA3B80">
      <w:pPr>
        <w:spacing w:line="360" w:lineRule="auto"/>
        <w:rPr>
          <w:rFonts w:ascii="Arial" w:eastAsia="Times New Roman" w:hAnsi="Arial" w:cs="Arial"/>
          <w:color w:val="000000" w:themeColor="text1"/>
        </w:rPr>
      </w:pPr>
    </w:p>
    <w:p w14:paraId="3CBD69FD" w14:textId="34683FAE" w:rsidR="00E15034" w:rsidRPr="007140FE" w:rsidRDefault="009715E4" w:rsidP="00AA3B80">
      <w:pPr>
        <w:spacing w:line="360" w:lineRule="auto"/>
        <w:rPr>
          <w:rFonts w:ascii="Arial" w:hAnsi="Arial" w:cs="Arial"/>
          <w:color w:val="000000" w:themeColor="text1"/>
        </w:rPr>
      </w:pPr>
      <w:proofErr w:type="spellStart"/>
      <w:r w:rsidRPr="007140FE">
        <w:rPr>
          <w:rFonts w:ascii="Arial" w:hAnsi="Arial" w:cs="Arial"/>
          <w:color w:val="000000" w:themeColor="text1"/>
        </w:rPr>
        <w:t>Chassiakos</w:t>
      </w:r>
      <w:proofErr w:type="spellEnd"/>
      <w:r w:rsidRPr="007140FE">
        <w:rPr>
          <w:rFonts w:ascii="Arial" w:hAnsi="Arial" w:cs="Arial"/>
          <w:color w:val="000000" w:themeColor="text1"/>
        </w:rPr>
        <w:t xml:space="preserve"> et al. (2016) state that another use of tablets is for </w:t>
      </w:r>
      <w:r w:rsidR="00525D4E" w:rsidRPr="007140FE">
        <w:rPr>
          <w:rFonts w:ascii="Arial" w:hAnsi="Arial" w:cs="Arial"/>
          <w:color w:val="000000" w:themeColor="text1"/>
        </w:rPr>
        <w:t>educational</w:t>
      </w:r>
      <w:r w:rsidR="00933DA0">
        <w:rPr>
          <w:rFonts w:ascii="Arial" w:hAnsi="Arial" w:cs="Arial"/>
          <w:color w:val="000000" w:themeColor="text1"/>
        </w:rPr>
        <w:t xml:space="preserve"> apps. However, Guernsey </w:t>
      </w:r>
      <w:r w:rsidRPr="007140FE">
        <w:rPr>
          <w:rFonts w:ascii="Arial" w:hAnsi="Arial" w:cs="Arial"/>
          <w:color w:val="000000" w:themeColor="text1"/>
        </w:rPr>
        <w:t xml:space="preserve">(2015) believe that the apps </w:t>
      </w:r>
      <w:r w:rsidR="00525D4E" w:rsidRPr="007140FE">
        <w:rPr>
          <w:rFonts w:ascii="Arial" w:hAnsi="Arial" w:cs="Arial"/>
          <w:color w:val="000000" w:themeColor="text1"/>
        </w:rPr>
        <w:t>designed</w:t>
      </w:r>
      <w:r w:rsidRPr="007140FE">
        <w:rPr>
          <w:rFonts w:ascii="Arial" w:hAnsi="Arial" w:cs="Arial"/>
          <w:color w:val="000000" w:themeColor="text1"/>
        </w:rPr>
        <w:t xml:space="preserve"> for children in the Early Years have low educational potential as they have no developmental specialist input or any link to curricula.</w:t>
      </w:r>
      <w:r w:rsidR="00933DA0">
        <w:rPr>
          <w:rFonts w:ascii="Arial" w:hAnsi="Arial" w:cs="Arial"/>
          <w:color w:val="000000" w:themeColor="text1"/>
        </w:rPr>
        <w:t xml:space="preserve"> </w:t>
      </w:r>
      <w:r w:rsidR="00525D4E" w:rsidRPr="007140FE">
        <w:rPr>
          <w:rFonts w:ascii="Arial" w:hAnsi="Arial" w:cs="Arial"/>
          <w:color w:val="000000" w:themeColor="text1"/>
        </w:rPr>
        <w:t>Similarly</w:t>
      </w:r>
      <w:r w:rsidRPr="007140FE">
        <w:rPr>
          <w:rFonts w:ascii="Arial" w:hAnsi="Arial" w:cs="Arial"/>
          <w:color w:val="000000" w:themeColor="text1"/>
        </w:rPr>
        <w:t xml:space="preserve">, </w:t>
      </w:r>
      <w:proofErr w:type="spellStart"/>
      <w:r w:rsidR="00511DE2" w:rsidRPr="007140FE">
        <w:rPr>
          <w:rFonts w:ascii="Arial" w:hAnsi="Arial" w:cs="Arial"/>
          <w:color w:val="000000" w:themeColor="text1"/>
        </w:rPr>
        <w:t>Paediatr</w:t>
      </w:r>
      <w:proofErr w:type="spellEnd"/>
      <w:r w:rsidR="00511DE2" w:rsidRPr="007140FE">
        <w:rPr>
          <w:rFonts w:ascii="Arial" w:hAnsi="Arial" w:cs="Arial"/>
          <w:color w:val="000000" w:themeColor="text1"/>
        </w:rPr>
        <w:t xml:space="preserve"> </w:t>
      </w:r>
      <w:r w:rsidR="00090EE3" w:rsidRPr="007140FE">
        <w:rPr>
          <w:rFonts w:ascii="Arial" w:hAnsi="Arial" w:cs="Arial"/>
          <w:color w:val="000000" w:themeColor="text1"/>
        </w:rPr>
        <w:t xml:space="preserve">Child Health (2003) explains that unsupervised </w:t>
      </w:r>
      <w:r w:rsidR="00525D4E" w:rsidRPr="007140FE">
        <w:rPr>
          <w:rFonts w:ascii="Arial" w:hAnsi="Arial" w:cs="Arial"/>
          <w:color w:val="000000" w:themeColor="text1"/>
        </w:rPr>
        <w:t>television</w:t>
      </w:r>
      <w:r w:rsidR="00090EE3" w:rsidRPr="007140FE">
        <w:rPr>
          <w:rFonts w:ascii="Arial" w:hAnsi="Arial" w:cs="Arial"/>
          <w:color w:val="000000" w:themeColor="text1"/>
        </w:rPr>
        <w:t xml:space="preserve"> watching can lead to a poorer academic </w:t>
      </w:r>
      <w:r w:rsidR="00525D4E" w:rsidRPr="007140FE">
        <w:rPr>
          <w:rFonts w:ascii="Arial" w:hAnsi="Arial" w:cs="Arial"/>
          <w:color w:val="000000" w:themeColor="text1"/>
        </w:rPr>
        <w:t>performance</w:t>
      </w:r>
      <w:r w:rsidR="00090EE3" w:rsidRPr="007140FE">
        <w:rPr>
          <w:rFonts w:ascii="Arial" w:hAnsi="Arial" w:cs="Arial"/>
          <w:color w:val="000000" w:themeColor="text1"/>
        </w:rPr>
        <w:t xml:space="preserve">. </w:t>
      </w:r>
      <w:r w:rsidR="0079312A" w:rsidRPr="007140FE">
        <w:rPr>
          <w:rFonts w:ascii="Arial" w:hAnsi="Arial" w:cs="Arial"/>
          <w:color w:val="000000" w:themeColor="text1"/>
        </w:rPr>
        <w:t xml:space="preserve">However, NSPCC (2019) </w:t>
      </w:r>
      <w:r w:rsidR="008055F6" w:rsidRPr="007140FE">
        <w:rPr>
          <w:rFonts w:ascii="Arial" w:hAnsi="Arial" w:cs="Arial"/>
          <w:color w:val="000000" w:themeColor="text1"/>
        </w:rPr>
        <w:t xml:space="preserve">suggest that if the parents use their role to support children by </w:t>
      </w:r>
      <w:r w:rsidR="00887E2C" w:rsidRPr="007140FE">
        <w:rPr>
          <w:rFonts w:ascii="Arial" w:hAnsi="Arial" w:cs="Arial"/>
          <w:color w:val="000000" w:themeColor="text1"/>
        </w:rPr>
        <w:t>talking to them about what they are viewing and ensure that they are watching acceptable content then television should benefit them not affect them.</w:t>
      </w:r>
      <w:r w:rsidRPr="007140FE">
        <w:rPr>
          <w:rFonts w:ascii="Arial" w:hAnsi="Arial" w:cs="Arial"/>
          <w:color w:val="000000" w:themeColor="text1"/>
        </w:rPr>
        <w:t xml:space="preserve"> </w:t>
      </w:r>
      <w:proofErr w:type="gramStart"/>
      <w:r w:rsidR="00933DA0">
        <w:rPr>
          <w:rFonts w:ascii="Arial" w:hAnsi="Arial" w:cs="Arial"/>
        </w:rPr>
        <w:t>Nikken  and</w:t>
      </w:r>
      <w:proofErr w:type="gramEnd"/>
      <w:r w:rsidR="00933DA0">
        <w:rPr>
          <w:rFonts w:ascii="Arial" w:hAnsi="Arial" w:cs="Arial"/>
        </w:rPr>
        <w:t xml:space="preserve"> </w:t>
      </w:r>
      <w:proofErr w:type="spellStart"/>
      <w:r w:rsidR="00933DA0">
        <w:rPr>
          <w:rFonts w:ascii="Arial" w:hAnsi="Arial" w:cs="Arial"/>
        </w:rPr>
        <w:t>Schols</w:t>
      </w:r>
      <w:proofErr w:type="spellEnd"/>
      <w:r w:rsidR="00933DA0">
        <w:rPr>
          <w:rFonts w:ascii="Arial" w:hAnsi="Arial" w:cs="Arial"/>
        </w:rPr>
        <w:t xml:space="preserve"> </w:t>
      </w:r>
      <w:r w:rsidR="00C30089" w:rsidRPr="007140FE">
        <w:rPr>
          <w:rFonts w:ascii="Arial" w:hAnsi="Arial" w:cs="Arial"/>
        </w:rPr>
        <w:t xml:space="preserve">(2015) highlights that Vygotsky </w:t>
      </w:r>
      <w:r w:rsidR="00525D4E" w:rsidRPr="007140FE">
        <w:rPr>
          <w:rFonts w:ascii="Arial" w:hAnsi="Arial" w:cs="Arial"/>
        </w:rPr>
        <w:t>Theory’s</w:t>
      </w:r>
      <w:r w:rsidR="00933DA0">
        <w:rPr>
          <w:rFonts w:ascii="Arial" w:hAnsi="Arial" w:cs="Arial"/>
        </w:rPr>
        <w:t xml:space="preserve"> reflects</w:t>
      </w:r>
      <w:r w:rsidR="00C30089" w:rsidRPr="007140FE">
        <w:rPr>
          <w:rFonts w:ascii="Arial" w:hAnsi="Arial" w:cs="Arial"/>
        </w:rPr>
        <w:t xml:space="preserve"> this to suggest that the role of the parent is </w:t>
      </w:r>
      <w:r w:rsidR="00525D4E" w:rsidRPr="007140FE">
        <w:rPr>
          <w:rFonts w:ascii="Arial" w:hAnsi="Arial" w:cs="Arial"/>
        </w:rPr>
        <w:t>significant</w:t>
      </w:r>
      <w:r w:rsidR="00C30089" w:rsidRPr="007140FE">
        <w:rPr>
          <w:rFonts w:ascii="Arial" w:hAnsi="Arial" w:cs="Arial"/>
        </w:rPr>
        <w:t xml:space="preserve"> in using the media effectively as a tool for children’s </w:t>
      </w:r>
      <w:r w:rsidR="00C30089" w:rsidRPr="007140FE">
        <w:rPr>
          <w:rFonts w:ascii="Arial" w:hAnsi="Arial" w:cs="Arial"/>
        </w:rPr>
        <w:lastRenderedPageBreak/>
        <w:t xml:space="preserve">learning. This will allow parents to ‘scaffold’ and support the children’s development in expanding on their knowledge. </w:t>
      </w:r>
      <w:r w:rsidRPr="007140FE">
        <w:rPr>
          <w:rFonts w:ascii="Arial" w:hAnsi="Arial" w:cs="Arial"/>
          <w:color w:val="000000" w:themeColor="text1"/>
        </w:rPr>
        <w:t xml:space="preserve">Open Access Government (2019) suggests that a negative aspect of media is that children are not using watching television for educational purposes but are using them to access ‘over the top’ TV services such as Netflix, </w:t>
      </w:r>
      <w:r w:rsidR="00525D4E" w:rsidRPr="007140FE">
        <w:rPr>
          <w:rFonts w:ascii="Arial" w:hAnsi="Arial" w:cs="Arial"/>
          <w:color w:val="000000" w:themeColor="text1"/>
        </w:rPr>
        <w:t>YouTube</w:t>
      </w:r>
      <w:r w:rsidRPr="007140FE">
        <w:rPr>
          <w:rFonts w:ascii="Arial" w:hAnsi="Arial" w:cs="Arial"/>
          <w:color w:val="000000" w:themeColor="text1"/>
        </w:rPr>
        <w:t xml:space="preserve"> and Amazon Prime.  </w:t>
      </w:r>
      <w:r w:rsidR="00933DA0">
        <w:rPr>
          <w:rFonts w:ascii="Arial" w:eastAsia="Times New Roman" w:hAnsi="Arial" w:cs="Arial"/>
          <w:color w:val="000000" w:themeColor="text1"/>
          <w:shd w:val="clear" w:color="auto" w:fill="FFFFFF"/>
        </w:rPr>
        <w:t xml:space="preserve">McLeod </w:t>
      </w:r>
      <w:r w:rsidRPr="007140FE">
        <w:rPr>
          <w:rFonts w:ascii="Arial" w:eastAsia="Times New Roman" w:hAnsi="Arial" w:cs="Arial"/>
          <w:color w:val="000000" w:themeColor="text1"/>
          <w:shd w:val="clear" w:color="auto" w:fill="FFFFFF"/>
        </w:rPr>
        <w:t xml:space="preserve">(2007) explains that Vygotsky’s </w:t>
      </w:r>
      <w:r w:rsidR="00525D4E" w:rsidRPr="007140FE">
        <w:rPr>
          <w:rFonts w:ascii="Arial" w:eastAsia="Times New Roman" w:hAnsi="Arial" w:cs="Arial"/>
          <w:color w:val="000000" w:themeColor="text1"/>
          <w:shd w:val="clear" w:color="auto" w:fill="FFFFFF"/>
        </w:rPr>
        <w:t>Social Cultural</w:t>
      </w:r>
      <w:r w:rsidRPr="007140FE">
        <w:rPr>
          <w:rFonts w:ascii="Arial" w:eastAsia="Times New Roman" w:hAnsi="Arial" w:cs="Arial"/>
          <w:color w:val="000000" w:themeColor="text1"/>
          <w:shd w:val="clear" w:color="auto" w:fill="FFFFFF"/>
        </w:rPr>
        <w:t xml:space="preserve"> </w:t>
      </w:r>
      <w:r w:rsidR="00525D4E" w:rsidRPr="007140FE">
        <w:rPr>
          <w:rFonts w:ascii="Arial" w:eastAsia="Times New Roman" w:hAnsi="Arial" w:cs="Arial"/>
          <w:color w:val="000000" w:themeColor="text1"/>
          <w:shd w:val="clear" w:color="auto" w:fill="FFFFFF"/>
        </w:rPr>
        <w:t>Theory</w:t>
      </w:r>
      <w:r w:rsidRPr="007140FE">
        <w:rPr>
          <w:rFonts w:ascii="Arial" w:eastAsia="Times New Roman" w:hAnsi="Arial" w:cs="Arial"/>
          <w:color w:val="000000" w:themeColor="text1"/>
          <w:shd w:val="clear" w:color="auto" w:fill="FFFFFF"/>
        </w:rPr>
        <w:t xml:space="preserve"> suggests that if children are just using television, tablets and other devices for social purposes then children will not get the paramount interaction with people they need to develop. </w:t>
      </w:r>
      <w:proofErr w:type="spellStart"/>
      <w:r w:rsidRPr="007140FE">
        <w:rPr>
          <w:rFonts w:ascii="Arial" w:eastAsia="Times New Roman" w:hAnsi="Arial" w:cs="Arial"/>
          <w:color w:val="000000" w:themeColor="text1"/>
          <w:shd w:val="clear" w:color="auto" w:fill="FFFFFF"/>
        </w:rPr>
        <w:t>Verenikina</w:t>
      </w:r>
      <w:proofErr w:type="spellEnd"/>
      <w:r w:rsidRPr="007140FE">
        <w:rPr>
          <w:rFonts w:ascii="Arial" w:eastAsia="Times New Roman" w:hAnsi="Arial" w:cs="Arial"/>
          <w:color w:val="000000" w:themeColor="text1"/>
          <w:shd w:val="clear" w:color="auto" w:fill="FFFFFF"/>
        </w:rPr>
        <w:t xml:space="preserve">, I (2010) agrees that Vygotsky’s </w:t>
      </w:r>
      <w:r w:rsidR="00525D4E" w:rsidRPr="007140FE">
        <w:rPr>
          <w:rFonts w:ascii="Arial" w:eastAsia="Times New Roman" w:hAnsi="Arial" w:cs="Arial"/>
          <w:color w:val="000000" w:themeColor="text1"/>
          <w:shd w:val="clear" w:color="auto" w:fill="FFFFFF"/>
        </w:rPr>
        <w:t>Theory</w:t>
      </w:r>
      <w:r w:rsidRPr="007140FE">
        <w:rPr>
          <w:rFonts w:ascii="Arial" w:eastAsia="Times New Roman" w:hAnsi="Arial" w:cs="Arial"/>
          <w:color w:val="000000" w:themeColor="text1"/>
          <w:shd w:val="clear" w:color="auto" w:fill="FFFFFF"/>
        </w:rPr>
        <w:t xml:space="preserve"> suggests that if children are not getting the </w:t>
      </w:r>
      <w:r w:rsidR="00525D4E" w:rsidRPr="007140FE">
        <w:rPr>
          <w:rFonts w:ascii="Arial" w:eastAsia="Times New Roman" w:hAnsi="Arial" w:cs="Arial"/>
          <w:color w:val="000000" w:themeColor="text1"/>
          <w:shd w:val="clear" w:color="auto" w:fill="FFFFFF"/>
        </w:rPr>
        <w:t>real-life</w:t>
      </w:r>
      <w:r w:rsidRPr="007140FE">
        <w:rPr>
          <w:rFonts w:ascii="Arial" w:eastAsia="Times New Roman" w:hAnsi="Arial" w:cs="Arial"/>
          <w:color w:val="000000" w:themeColor="text1"/>
          <w:shd w:val="clear" w:color="auto" w:fill="FFFFFF"/>
        </w:rPr>
        <w:t xml:space="preserve"> interactions they need through play, they will not develop properly. </w:t>
      </w:r>
      <w:r w:rsidR="00595039" w:rsidRPr="007140FE">
        <w:rPr>
          <w:rFonts w:ascii="Arial" w:hAnsi="Arial" w:cs="Arial"/>
          <w:color w:val="000000" w:themeColor="text1"/>
        </w:rPr>
        <w:t xml:space="preserve">Ofcom (2019) </w:t>
      </w:r>
      <w:r w:rsidR="00E30BFA" w:rsidRPr="007140FE">
        <w:rPr>
          <w:rFonts w:ascii="Arial" w:hAnsi="Arial" w:cs="Arial"/>
          <w:color w:val="000000" w:themeColor="text1"/>
        </w:rPr>
        <w:t xml:space="preserve">agrees that television is greatly </w:t>
      </w:r>
      <w:r w:rsidR="00B9267D" w:rsidRPr="007140FE">
        <w:rPr>
          <w:rFonts w:ascii="Arial" w:hAnsi="Arial" w:cs="Arial"/>
          <w:color w:val="000000" w:themeColor="text1"/>
        </w:rPr>
        <w:t xml:space="preserve">used for these non-educational purposes but </w:t>
      </w:r>
      <w:r w:rsidR="00292E60" w:rsidRPr="007140FE">
        <w:rPr>
          <w:rFonts w:ascii="Arial" w:hAnsi="Arial" w:cs="Arial"/>
          <w:color w:val="000000" w:themeColor="text1"/>
        </w:rPr>
        <w:t>is al</w:t>
      </w:r>
      <w:r w:rsidR="004855D5" w:rsidRPr="007140FE">
        <w:rPr>
          <w:rFonts w:ascii="Arial" w:hAnsi="Arial" w:cs="Arial"/>
          <w:color w:val="000000" w:themeColor="text1"/>
        </w:rPr>
        <w:t>so the most used source of news for children</w:t>
      </w:r>
      <w:r w:rsidR="00EB6290" w:rsidRPr="007140FE">
        <w:rPr>
          <w:rFonts w:ascii="Arial" w:hAnsi="Arial" w:cs="Arial"/>
          <w:color w:val="000000" w:themeColor="text1"/>
        </w:rPr>
        <w:t xml:space="preserve"> with social media trailing behind although is </w:t>
      </w:r>
      <w:r w:rsidR="00525D4E" w:rsidRPr="007140FE">
        <w:rPr>
          <w:rFonts w:ascii="Arial" w:hAnsi="Arial" w:cs="Arial"/>
          <w:color w:val="000000" w:themeColor="text1"/>
        </w:rPr>
        <w:t>widely</w:t>
      </w:r>
      <w:r w:rsidR="00EB6290" w:rsidRPr="007140FE">
        <w:rPr>
          <w:rFonts w:ascii="Arial" w:hAnsi="Arial" w:cs="Arial"/>
          <w:color w:val="000000" w:themeColor="text1"/>
        </w:rPr>
        <w:t xml:space="preserve"> regarded </w:t>
      </w:r>
      <w:r w:rsidR="00070278" w:rsidRPr="007140FE">
        <w:rPr>
          <w:rFonts w:ascii="Arial" w:hAnsi="Arial" w:cs="Arial"/>
          <w:color w:val="000000" w:themeColor="text1"/>
        </w:rPr>
        <w:t>as untrustworthy and unreliable</w:t>
      </w:r>
      <w:r w:rsidR="00BC2FF9" w:rsidRPr="007140FE">
        <w:rPr>
          <w:rFonts w:ascii="Arial" w:hAnsi="Arial" w:cs="Arial"/>
          <w:color w:val="000000" w:themeColor="text1"/>
        </w:rPr>
        <w:t xml:space="preserve"> source</w:t>
      </w:r>
      <w:r w:rsidR="004855D5" w:rsidRPr="007140FE">
        <w:rPr>
          <w:rFonts w:ascii="Arial" w:hAnsi="Arial" w:cs="Arial"/>
          <w:color w:val="000000" w:themeColor="text1"/>
        </w:rPr>
        <w:t>. However, The Guardian (2019) disagrees with thi</w:t>
      </w:r>
      <w:r w:rsidR="007C33B5" w:rsidRPr="007140FE">
        <w:rPr>
          <w:rFonts w:ascii="Arial" w:hAnsi="Arial" w:cs="Arial"/>
          <w:color w:val="000000" w:themeColor="text1"/>
        </w:rPr>
        <w:t xml:space="preserve">s as they purpose that children are using social media </w:t>
      </w:r>
      <w:r w:rsidR="00A944EF" w:rsidRPr="007140FE">
        <w:rPr>
          <w:rFonts w:ascii="Arial" w:hAnsi="Arial" w:cs="Arial"/>
          <w:color w:val="000000" w:themeColor="text1"/>
        </w:rPr>
        <w:t xml:space="preserve">as a source of news in </w:t>
      </w:r>
      <w:r w:rsidR="00BC2FF9" w:rsidRPr="007140FE">
        <w:rPr>
          <w:rFonts w:ascii="Arial" w:hAnsi="Arial" w:cs="Arial"/>
          <w:color w:val="000000" w:themeColor="text1"/>
        </w:rPr>
        <w:t>such a great amount</w:t>
      </w:r>
      <w:r w:rsidR="00FA4EC0" w:rsidRPr="007140FE">
        <w:rPr>
          <w:rFonts w:ascii="Arial" w:hAnsi="Arial" w:cs="Arial"/>
          <w:color w:val="000000" w:themeColor="text1"/>
        </w:rPr>
        <w:t xml:space="preserve"> over other sources</w:t>
      </w:r>
      <w:r w:rsidR="00BC2FF9" w:rsidRPr="007140FE">
        <w:rPr>
          <w:rFonts w:ascii="Arial" w:hAnsi="Arial" w:cs="Arial"/>
          <w:color w:val="000000" w:themeColor="text1"/>
        </w:rPr>
        <w:t xml:space="preserve"> that it is having a </w:t>
      </w:r>
      <w:r w:rsidR="00525D4E" w:rsidRPr="007140FE">
        <w:rPr>
          <w:rFonts w:ascii="Arial" w:hAnsi="Arial" w:cs="Arial"/>
          <w:color w:val="000000" w:themeColor="text1"/>
        </w:rPr>
        <w:t>knock-on</w:t>
      </w:r>
      <w:r w:rsidR="00BC2FF9" w:rsidRPr="007140FE">
        <w:rPr>
          <w:rFonts w:ascii="Arial" w:hAnsi="Arial" w:cs="Arial"/>
          <w:color w:val="000000" w:themeColor="text1"/>
        </w:rPr>
        <w:t xml:space="preserve"> effect with </w:t>
      </w:r>
      <w:r w:rsidR="00A944EF" w:rsidRPr="007140FE">
        <w:rPr>
          <w:rFonts w:ascii="Arial" w:hAnsi="Arial" w:cs="Arial"/>
          <w:color w:val="000000" w:themeColor="text1"/>
        </w:rPr>
        <w:t>children’</w:t>
      </w:r>
      <w:r w:rsidR="00BC2FF9" w:rsidRPr="007140FE">
        <w:rPr>
          <w:rFonts w:ascii="Arial" w:hAnsi="Arial" w:cs="Arial"/>
          <w:color w:val="000000" w:themeColor="text1"/>
        </w:rPr>
        <w:t>s news c</w:t>
      </w:r>
      <w:r w:rsidR="00A944EF" w:rsidRPr="007140FE">
        <w:rPr>
          <w:rFonts w:ascii="Arial" w:hAnsi="Arial" w:cs="Arial"/>
          <w:color w:val="000000" w:themeColor="text1"/>
        </w:rPr>
        <w:t>hannels</w:t>
      </w:r>
      <w:r w:rsidR="00BC2FF9" w:rsidRPr="007140FE">
        <w:rPr>
          <w:rFonts w:ascii="Arial" w:hAnsi="Arial" w:cs="Arial"/>
          <w:color w:val="000000" w:themeColor="text1"/>
        </w:rPr>
        <w:t xml:space="preserve"> as </w:t>
      </w:r>
      <w:r w:rsidR="00525D4E" w:rsidRPr="007140FE">
        <w:rPr>
          <w:rFonts w:ascii="Arial" w:hAnsi="Arial" w:cs="Arial"/>
          <w:color w:val="000000" w:themeColor="text1"/>
        </w:rPr>
        <w:t>their viewings</w:t>
      </w:r>
      <w:r w:rsidR="00A944EF" w:rsidRPr="007140FE">
        <w:rPr>
          <w:rFonts w:ascii="Arial" w:hAnsi="Arial" w:cs="Arial"/>
          <w:color w:val="000000" w:themeColor="text1"/>
        </w:rPr>
        <w:t xml:space="preserve"> have decreased so much that a popular show such as CBBC </w:t>
      </w:r>
      <w:r w:rsidR="00525D4E" w:rsidRPr="007140FE">
        <w:rPr>
          <w:rFonts w:ascii="Arial" w:hAnsi="Arial" w:cs="Arial"/>
          <w:color w:val="000000" w:themeColor="text1"/>
        </w:rPr>
        <w:t>Newsround</w:t>
      </w:r>
      <w:r w:rsidR="00A944EF" w:rsidRPr="007140FE">
        <w:rPr>
          <w:rFonts w:ascii="Arial" w:hAnsi="Arial" w:cs="Arial"/>
          <w:color w:val="000000" w:themeColor="text1"/>
        </w:rPr>
        <w:t xml:space="preserve"> is in da</w:t>
      </w:r>
      <w:r w:rsidR="00EB6290" w:rsidRPr="007140FE">
        <w:rPr>
          <w:rFonts w:ascii="Arial" w:hAnsi="Arial" w:cs="Arial"/>
          <w:color w:val="000000" w:themeColor="text1"/>
        </w:rPr>
        <w:t>nger of being cut.</w:t>
      </w:r>
    </w:p>
    <w:p w14:paraId="4997D1F9" w14:textId="77777777" w:rsidR="00E15034" w:rsidRPr="007140FE" w:rsidRDefault="00E15034">
      <w:pPr>
        <w:rPr>
          <w:rFonts w:ascii="Arial" w:hAnsi="Arial" w:cs="Arial"/>
          <w:color w:val="000000" w:themeColor="text1"/>
        </w:rPr>
      </w:pPr>
    </w:p>
    <w:p w14:paraId="155B893D" w14:textId="77777777" w:rsidR="0073614D" w:rsidRPr="007140FE" w:rsidRDefault="0073614D">
      <w:pPr>
        <w:rPr>
          <w:rFonts w:ascii="Arial" w:hAnsi="Arial" w:cs="Arial"/>
          <w:color w:val="000000" w:themeColor="text1"/>
        </w:rPr>
      </w:pPr>
    </w:p>
    <w:p w14:paraId="22DAE1C5" w14:textId="2C9960F8" w:rsidR="00AA3B80" w:rsidRDefault="009715E4" w:rsidP="00AA3B80">
      <w:pPr>
        <w:spacing w:line="360" w:lineRule="auto"/>
        <w:rPr>
          <w:rFonts w:ascii="Arial" w:hAnsi="Arial" w:cs="Arial"/>
          <w:color w:val="000000" w:themeColor="text1"/>
        </w:rPr>
      </w:pPr>
      <w:proofErr w:type="spellStart"/>
      <w:r w:rsidRPr="007140FE">
        <w:rPr>
          <w:rFonts w:ascii="Arial" w:hAnsi="Arial" w:cs="Arial"/>
          <w:color w:val="000000" w:themeColor="text1"/>
        </w:rPr>
        <w:t>Chassiakos</w:t>
      </w:r>
      <w:proofErr w:type="spellEnd"/>
      <w:r w:rsidRPr="007140FE">
        <w:rPr>
          <w:rFonts w:ascii="Arial" w:hAnsi="Arial" w:cs="Arial"/>
          <w:color w:val="000000" w:themeColor="text1"/>
        </w:rPr>
        <w:t xml:space="preserve"> et al. (2016) outlines that chi</w:t>
      </w:r>
      <w:r w:rsidR="005056B6">
        <w:rPr>
          <w:rFonts w:ascii="Arial" w:hAnsi="Arial" w:cs="Arial"/>
          <w:color w:val="000000" w:themeColor="text1"/>
        </w:rPr>
        <w:t>ldren’s cognitive and emotional</w:t>
      </w:r>
      <w:r w:rsidR="00933DA0">
        <w:rPr>
          <w:rFonts w:ascii="Arial" w:hAnsi="Arial" w:cs="Arial"/>
          <w:color w:val="000000" w:themeColor="text1"/>
        </w:rPr>
        <w:t xml:space="preserve"> </w:t>
      </w:r>
      <w:r w:rsidRPr="007140FE">
        <w:rPr>
          <w:rFonts w:ascii="Arial" w:hAnsi="Arial" w:cs="Arial"/>
          <w:color w:val="000000" w:themeColor="text1"/>
        </w:rPr>
        <w:t xml:space="preserve">development could also be affected by television viewing as it has </w:t>
      </w:r>
      <w:r w:rsidR="00525D4E" w:rsidRPr="007140FE">
        <w:rPr>
          <w:rFonts w:ascii="Arial" w:hAnsi="Arial" w:cs="Arial"/>
          <w:color w:val="000000" w:themeColor="text1"/>
        </w:rPr>
        <w:t>a</w:t>
      </w:r>
      <w:r w:rsidRPr="007140FE">
        <w:rPr>
          <w:rFonts w:ascii="Arial" w:hAnsi="Arial" w:cs="Arial"/>
          <w:color w:val="000000" w:themeColor="text1"/>
        </w:rPr>
        <w:t xml:space="preserve"> negative impact on these areas</w:t>
      </w:r>
      <w:r w:rsidR="00933DA0">
        <w:rPr>
          <w:rFonts w:ascii="Arial" w:hAnsi="Arial" w:cs="Arial"/>
          <w:color w:val="000000" w:themeColor="text1"/>
        </w:rPr>
        <w:t xml:space="preserve"> of development. Silverstein </w:t>
      </w:r>
      <w:r w:rsidRPr="007140FE">
        <w:rPr>
          <w:rFonts w:ascii="Arial" w:hAnsi="Arial" w:cs="Arial"/>
          <w:color w:val="000000" w:themeColor="text1"/>
        </w:rPr>
        <w:t xml:space="preserve">(2016) agrees with this and suggests that digital media could start a downward spiral of development issues as if children have delays with their emotional development then parents are more likely to give them a mobile to calm them down which could cause an even bigger delay. However, </w:t>
      </w:r>
      <w:r w:rsidR="00933DA0">
        <w:rPr>
          <w:rFonts w:ascii="Arial" w:hAnsi="Arial" w:cs="Arial"/>
          <w:color w:val="000000" w:themeColor="text1"/>
        </w:rPr>
        <w:t>Al-</w:t>
      </w:r>
      <w:proofErr w:type="spellStart"/>
      <w:r w:rsidR="00933DA0">
        <w:rPr>
          <w:rFonts w:ascii="Arial" w:hAnsi="Arial" w:cs="Arial"/>
          <w:color w:val="000000" w:themeColor="text1"/>
        </w:rPr>
        <w:t>Harbi</w:t>
      </w:r>
      <w:proofErr w:type="spellEnd"/>
      <w:r w:rsidR="00933DA0">
        <w:rPr>
          <w:rFonts w:ascii="Arial" w:hAnsi="Arial" w:cs="Arial"/>
          <w:color w:val="000000" w:themeColor="text1"/>
        </w:rPr>
        <w:t xml:space="preserve"> (</w:t>
      </w:r>
      <w:r w:rsidR="00B412FB" w:rsidRPr="007140FE">
        <w:rPr>
          <w:rFonts w:ascii="Arial" w:hAnsi="Arial" w:cs="Arial"/>
          <w:color w:val="000000" w:themeColor="text1"/>
        </w:rPr>
        <w:t xml:space="preserve">2015) </w:t>
      </w:r>
      <w:r w:rsidR="00525D4E" w:rsidRPr="007140FE">
        <w:rPr>
          <w:rFonts w:ascii="Arial" w:hAnsi="Arial" w:cs="Arial"/>
          <w:color w:val="000000" w:themeColor="text1"/>
        </w:rPr>
        <w:t>believes</w:t>
      </w:r>
      <w:r w:rsidR="00B412FB" w:rsidRPr="007140FE">
        <w:rPr>
          <w:rFonts w:ascii="Arial" w:hAnsi="Arial" w:cs="Arial"/>
          <w:color w:val="000000" w:themeColor="text1"/>
        </w:rPr>
        <w:t xml:space="preserve"> that by using a television this could improve a child’s language development greatly as it will feed children information as their </w:t>
      </w:r>
      <w:r w:rsidR="00525D4E" w:rsidRPr="007140FE">
        <w:rPr>
          <w:rFonts w:ascii="Arial" w:hAnsi="Arial" w:cs="Arial"/>
          <w:color w:val="000000" w:themeColor="text1"/>
        </w:rPr>
        <w:t>vocabulary</w:t>
      </w:r>
      <w:r w:rsidR="00B412FB" w:rsidRPr="007140FE">
        <w:rPr>
          <w:rFonts w:ascii="Arial" w:hAnsi="Arial" w:cs="Arial"/>
          <w:color w:val="000000" w:themeColor="text1"/>
        </w:rPr>
        <w:t xml:space="preserve"> range grows.  </w:t>
      </w:r>
    </w:p>
    <w:p w14:paraId="1329E4E9" w14:textId="77777777" w:rsidR="00AA3B80" w:rsidRDefault="00AA3B80">
      <w:pPr>
        <w:rPr>
          <w:rFonts w:ascii="Arial" w:hAnsi="Arial" w:cs="Arial"/>
          <w:color w:val="000000" w:themeColor="text1"/>
        </w:rPr>
      </w:pPr>
      <w:r>
        <w:rPr>
          <w:rFonts w:ascii="Arial" w:hAnsi="Arial" w:cs="Arial"/>
          <w:color w:val="000000" w:themeColor="text1"/>
        </w:rPr>
        <w:br w:type="page"/>
      </w:r>
    </w:p>
    <w:p w14:paraId="5522A178" w14:textId="77777777" w:rsidR="002E4A8C" w:rsidRPr="007140FE" w:rsidRDefault="002E4A8C" w:rsidP="00AA3B80">
      <w:pPr>
        <w:spacing w:line="360" w:lineRule="auto"/>
        <w:rPr>
          <w:rFonts w:ascii="Arial" w:hAnsi="Arial" w:cs="Arial"/>
          <w:color w:val="000000" w:themeColor="text1"/>
        </w:rPr>
      </w:pPr>
    </w:p>
    <w:p w14:paraId="13542FDA" w14:textId="77777777" w:rsidR="002E4A8C" w:rsidRPr="00E46D01" w:rsidRDefault="002E4A8C" w:rsidP="00B412FB">
      <w:pPr>
        <w:rPr>
          <w:color w:val="000000" w:themeColor="text1"/>
        </w:rPr>
      </w:pPr>
    </w:p>
    <w:p w14:paraId="1FBC7798" w14:textId="77777777" w:rsidR="002E4A8C" w:rsidRDefault="002E4A8C" w:rsidP="00B412FB"/>
    <w:p w14:paraId="13C47649" w14:textId="77777777" w:rsidR="002E4A8C" w:rsidRDefault="002E4A8C" w:rsidP="00B412FB"/>
    <w:p w14:paraId="72FA93FA" w14:textId="49F7BD7C" w:rsidR="002E4A8C" w:rsidRDefault="002E4A8C" w:rsidP="00B412FB"/>
    <w:p w14:paraId="288E9A0D" w14:textId="590243D8" w:rsidR="002E4A8C" w:rsidRDefault="002E4A8C" w:rsidP="00E27362">
      <w:pPr>
        <w:pStyle w:val="NormalWeb"/>
      </w:pPr>
    </w:p>
    <w:p w14:paraId="2DBA4CFC" w14:textId="77777777" w:rsidR="001C3717" w:rsidRDefault="001C3717"/>
    <w:p w14:paraId="2B3A6C8B" w14:textId="77777777" w:rsidR="007670FF" w:rsidRDefault="007670FF"/>
    <w:p w14:paraId="7B62DE0B" w14:textId="77777777" w:rsidR="007670FF" w:rsidRDefault="007670FF"/>
    <w:p w14:paraId="1AED4C20" w14:textId="77777777" w:rsidR="007670FF" w:rsidRDefault="007670FF"/>
    <w:p w14:paraId="3C7AA82D" w14:textId="69C2B3B2" w:rsidR="00C30089" w:rsidRDefault="00C30089">
      <w:pPr>
        <w:rPr>
          <w:rFonts w:asciiTheme="minorHAnsi" w:hAnsiTheme="minorHAnsi" w:cs="Times"/>
          <w:color w:val="000000"/>
          <w:sz w:val="28"/>
          <w:szCs w:val="72"/>
          <w:lang w:eastAsia="en-US"/>
        </w:rPr>
      </w:pPr>
      <w:r>
        <w:rPr>
          <w:rFonts w:asciiTheme="minorHAnsi" w:hAnsiTheme="minorHAnsi" w:cs="Times"/>
          <w:color w:val="000000"/>
          <w:sz w:val="28"/>
          <w:szCs w:val="72"/>
          <w:lang w:eastAsia="en-US"/>
        </w:rPr>
        <w:br w:type="page"/>
      </w:r>
    </w:p>
    <w:p w14:paraId="7FA53337" w14:textId="77777777" w:rsidR="00C30089" w:rsidRDefault="00C30089" w:rsidP="006E136D">
      <w:pPr>
        <w:widowControl w:val="0"/>
        <w:autoSpaceDE w:val="0"/>
        <w:autoSpaceDN w:val="0"/>
        <w:adjustRightInd w:val="0"/>
        <w:spacing w:line="276" w:lineRule="auto"/>
        <w:rPr>
          <w:rFonts w:asciiTheme="minorHAnsi" w:hAnsiTheme="minorHAnsi" w:cs="Times"/>
          <w:color w:val="000000"/>
          <w:sz w:val="28"/>
          <w:szCs w:val="72"/>
          <w:lang w:eastAsia="en-US"/>
        </w:rPr>
        <w:sectPr w:rsidR="00C30089" w:rsidSect="0038175E">
          <w:headerReference w:type="default" r:id="rId8"/>
          <w:footerReference w:type="even" r:id="rId9"/>
          <w:footerReference w:type="default" r:id="rId10"/>
          <w:pgSz w:w="11900" w:h="16840"/>
          <w:pgMar w:top="1440" w:right="1440" w:bottom="1440" w:left="1440" w:header="720" w:footer="720" w:gutter="0"/>
          <w:cols w:space="720"/>
          <w:docGrid w:linePitch="360"/>
        </w:sectPr>
      </w:pPr>
    </w:p>
    <w:p w14:paraId="346D2E5A" w14:textId="05FF3CE0" w:rsidR="00C30089" w:rsidRDefault="00625501" w:rsidP="006E136D">
      <w:pPr>
        <w:widowControl w:val="0"/>
        <w:autoSpaceDE w:val="0"/>
        <w:autoSpaceDN w:val="0"/>
        <w:adjustRightInd w:val="0"/>
        <w:spacing w:line="276" w:lineRule="auto"/>
        <w:rPr>
          <w:rFonts w:asciiTheme="minorHAnsi" w:hAnsiTheme="minorHAnsi" w:cs="Times"/>
          <w:color w:val="000000"/>
          <w:sz w:val="28"/>
          <w:szCs w:val="72"/>
          <w:lang w:eastAsia="en-US"/>
        </w:rPr>
      </w:pPr>
      <w:r>
        <w:rPr>
          <w:rFonts w:asciiTheme="minorHAnsi" w:hAnsiTheme="minorHAnsi" w:cs="Times"/>
          <w:noProof/>
          <w:color w:val="000000"/>
          <w:sz w:val="28"/>
          <w:szCs w:val="72"/>
        </w:rPr>
        <w:lastRenderedPageBreak/>
        <mc:AlternateContent>
          <mc:Choice Requires="wps">
            <w:drawing>
              <wp:anchor distT="0" distB="0" distL="114300" distR="114300" simplePos="0" relativeHeight="251662336" behindDoc="0" locked="0" layoutInCell="1" allowOverlap="1" wp14:anchorId="74BE2779" wp14:editId="409D8E7B">
                <wp:simplePos x="0" y="0"/>
                <wp:positionH relativeFrom="margin">
                  <wp:posOffset>-447040</wp:posOffset>
                </wp:positionH>
                <wp:positionV relativeFrom="margin">
                  <wp:posOffset>339725</wp:posOffset>
                </wp:positionV>
                <wp:extent cx="2740025" cy="6291580"/>
                <wp:effectExtent l="0" t="0" r="3175" b="7620"/>
                <wp:wrapSquare wrapText="bothSides"/>
                <wp:docPr id="3" name="Text Box 3"/>
                <wp:cNvGraphicFramePr/>
                <a:graphic xmlns:a="http://schemas.openxmlformats.org/drawingml/2006/main">
                  <a:graphicData uri="http://schemas.microsoft.com/office/word/2010/wordprocessingShape">
                    <wps:wsp>
                      <wps:cNvSpPr txBox="1"/>
                      <wps:spPr>
                        <a:xfrm>
                          <a:off x="0" y="0"/>
                          <a:ext cx="2740025" cy="6291580"/>
                        </a:xfrm>
                        <a:prstGeom prst="rect">
                          <a:avLst/>
                        </a:prstGeom>
                        <a:solidFill>
                          <a:srgbClr val="FFC0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6C427726" w14:textId="34A7D86C" w:rsidR="00525D4E" w:rsidRPr="00C30089" w:rsidRDefault="00525D4E" w:rsidP="00C30089">
                            <w:pPr>
                              <w:rPr>
                                <w:rFonts w:ascii="Comic Sans MS" w:hAnsi="Comic Sans MS"/>
                                <w:b/>
                                <w:i/>
                                <w:color w:val="FF0000"/>
                              </w:rPr>
                            </w:pPr>
                            <w:r w:rsidRPr="00C30089">
                              <w:rPr>
                                <w:rFonts w:ascii="Comic Sans MS" w:hAnsi="Comic Sans MS"/>
                                <w:b/>
                                <w:i/>
                                <w:color w:val="FF0000"/>
                              </w:rPr>
                              <w:t>T</w:t>
                            </w:r>
                            <w:r w:rsidR="00933DA0">
                              <w:rPr>
                                <w:rFonts w:ascii="Comic Sans MS" w:hAnsi="Comic Sans MS"/>
                                <w:b/>
                                <w:i/>
                                <w:color w:val="FF0000"/>
                              </w:rPr>
                              <w:t xml:space="preserve">his leaflet is for any parents </w:t>
                            </w:r>
                            <w:r w:rsidRPr="00C30089">
                              <w:rPr>
                                <w:rFonts w:ascii="Comic Sans MS" w:hAnsi="Comic Sans MS"/>
                                <w:b/>
                                <w:i/>
                                <w:color w:val="FF0000"/>
                              </w:rPr>
                              <w:t>who have any anxious feelings towards media to support you safeguarding and supporting your child.</w:t>
                            </w:r>
                          </w:p>
                          <w:p w14:paraId="4CE1D2DB" w14:textId="77777777" w:rsidR="00525D4E" w:rsidRPr="00C30089" w:rsidRDefault="00525D4E" w:rsidP="00C30089">
                            <w:pPr>
                              <w:rPr>
                                <w:rFonts w:ascii="Comic Sans MS" w:hAnsi="Comic Sans MS"/>
                              </w:rPr>
                            </w:pPr>
                          </w:p>
                          <w:p w14:paraId="6EB1FBF4" w14:textId="2D8322C6" w:rsidR="00525D4E" w:rsidRPr="00C30089" w:rsidRDefault="00525D4E" w:rsidP="00C30089">
                            <w:pPr>
                              <w:rPr>
                                <w:rFonts w:ascii="Comic Sans MS" w:hAnsi="Comic Sans MS"/>
                              </w:rPr>
                            </w:pPr>
                            <w:r w:rsidRPr="00C30089">
                              <w:rPr>
                                <w:rFonts w:ascii="Comic Sans MS" w:hAnsi="Comic Sans MS"/>
                              </w:rPr>
                              <w:t xml:space="preserve">A </w:t>
                            </w:r>
                            <w:r w:rsidR="00933DA0">
                              <w:rPr>
                                <w:rFonts w:ascii="Comic Sans MS" w:hAnsi="Comic Sans MS"/>
                              </w:rPr>
                              <w:t xml:space="preserve">journal article by </w:t>
                            </w:r>
                            <w:proofErr w:type="spellStart"/>
                            <w:r w:rsidR="00933DA0">
                              <w:rPr>
                                <w:rFonts w:ascii="Comic Sans MS" w:hAnsi="Comic Sans MS"/>
                              </w:rPr>
                              <w:t>Chassiakos</w:t>
                            </w:r>
                            <w:proofErr w:type="spellEnd"/>
                            <w:r w:rsidR="00933DA0">
                              <w:rPr>
                                <w:rFonts w:ascii="Comic Sans MS" w:hAnsi="Comic Sans MS"/>
                              </w:rPr>
                              <w:t xml:space="preserve"> </w:t>
                            </w:r>
                            <w:r w:rsidRPr="00C30089">
                              <w:rPr>
                                <w:rFonts w:ascii="Comic Sans MS" w:hAnsi="Comic Sans MS"/>
                              </w:rPr>
                              <w:t xml:space="preserve">2016) states that there are many </w:t>
                            </w:r>
                            <w:r w:rsidRPr="00C30089">
                              <w:rPr>
                                <w:rFonts w:ascii="Comic Sans MS" w:hAnsi="Comic Sans MS"/>
                                <w:b/>
                              </w:rPr>
                              <w:t>benefits</w:t>
                            </w:r>
                            <w:r w:rsidRPr="00C30089">
                              <w:rPr>
                                <w:rFonts w:ascii="Comic Sans MS" w:hAnsi="Comic Sans MS"/>
                              </w:rPr>
                              <w:t xml:space="preserve"> of digital media for children. These include being linked with the world that is developing new ideas and knowledge, opportunities to be social and learning about health messages online.</w:t>
                            </w:r>
                          </w:p>
                          <w:p w14:paraId="7A879CD2" w14:textId="77777777" w:rsidR="00525D4E" w:rsidRPr="00C30089" w:rsidRDefault="00525D4E" w:rsidP="00C30089">
                            <w:pPr>
                              <w:rPr>
                                <w:rFonts w:ascii="Comic Sans MS" w:hAnsi="Comic Sans MS"/>
                              </w:rPr>
                            </w:pPr>
                          </w:p>
                          <w:p w14:paraId="47C029EC" w14:textId="77777777" w:rsidR="00525D4E" w:rsidRPr="00C30089" w:rsidRDefault="00525D4E" w:rsidP="00C30089">
                            <w:pPr>
                              <w:rPr>
                                <w:rFonts w:ascii="Comic Sans MS" w:hAnsi="Comic Sans MS"/>
                              </w:rPr>
                            </w:pPr>
                            <w:r w:rsidRPr="00C30089">
                              <w:rPr>
                                <w:rFonts w:ascii="Comic Sans MS" w:hAnsi="Comic Sans MS"/>
                              </w:rPr>
                              <w:t>The charity NSPCC (2020) highlights that in the current climate with Covid-19 forcing children to stay home in lockdown, it means that children are using media more than ever to keep in contact with their friends and keep busy. The Welsh Government ‘s Digital Childhood Report (2017) highlights that children’s well-being in the digital environment should be as much of an importance as in any other aspect.</w:t>
                            </w:r>
                          </w:p>
                          <w:p w14:paraId="321512C2" w14:textId="77777777" w:rsidR="00525D4E" w:rsidRPr="00C30089" w:rsidRDefault="00525D4E" w:rsidP="00C30089">
                            <w:pPr>
                              <w:rPr>
                                <w:rFonts w:ascii="Comic Sans MS" w:hAnsi="Comic Sans MS"/>
                              </w:rPr>
                            </w:pPr>
                          </w:p>
                          <w:p w14:paraId="3F981090" w14:textId="77777777" w:rsidR="00525D4E" w:rsidRDefault="00525D4E" w:rsidP="00C30089"/>
                          <w:p w14:paraId="11DE7A2F"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BE2779" id="_x0000_t202" coordsize="21600,21600" o:spt="202" path="m0,0l0,21600,21600,21600,21600,0xe">
                <v:stroke joinstyle="miter"/>
                <v:path gradientshapeok="t" o:connecttype="rect"/>
              </v:shapetype>
              <v:shape id="Text Box 3" o:spid="_x0000_s1026" type="#_x0000_t202" style="position:absolute;margin-left:-35.2pt;margin-top:26.75pt;width:215.75pt;height:495.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" fillcolor="#ffc000" stroked="f">
                <v:textbox>
                  <w:txbxContent>
                    <w:p w14:paraId="6C427726" w14:textId="34A7D86C" w:rsidR="00525D4E" w:rsidRPr="00C30089" w:rsidRDefault="00525D4E" w:rsidP="00C30089">
                      <w:pPr>
                        <w:rPr>
                          <w:rFonts w:ascii="Comic Sans MS" w:hAnsi="Comic Sans MS"/>
                          <w:b/>
                          <w:i/>
                          <w:color w:val="FF0000"/>
                        </w:rPr>
                      </w:pPr>
                      <w:r w:rsidRPr="00C30089">
                        <w:rPr>
                          <w:rFonts w:ascii="Comic Sans MS" w:hAnsi="Comic Sans MS"/>
                          <w:b/>
                          <w:i/>
                          <w:color w:val="FF0000"/>
                        </w:rPr>
                        <w:t>T</w:t>
                      </w:r>
                      <w:r w:rsidR="00933DA0">
                        <w:rPr>
                          <w:rFonts w:ascii="Comic Sans MS" w:hAnsi="Comic Sans MS"/>
                          <w:b/>
                          <w:i/>
                          <w:color w:val="FF0000"/>
                        </w:rPr>
                        <w:t xml:space="preserve">his leaflet is for any parents </w:t>
                      </w:r>
                      <w:r w:rsidRPr="00C30089">
                        <w:rPr>
                          <w:rFonts w:ascii="Comic Sans MS" w:hAnsi="Comic Sans MS"/>
                          <w:b/>
                          <w:i/>
                          <w:color w:val="FF0000"/>
                        </w:rPr>
                        <w:t>who have any anxious feelings towards media to support you safeguarding and supporting your child.</w:t>
                      </w:r>
                    </w:p>
                    <w:p w14:paraId="4CE1D2DB" w14:textId="77777777" w:rsidR="00525D4E" w:rsidRPr="00C30089" w:rsidRDefault="00525D4E" w:rsidP="00C30089">
                      <w:pPr>
                        <w:rPr>
                          <w:rFonts w:ascii="Comic Sans MS" w:hAnsi="Comic Sans MS"/>
                        </w:rPr>
                      </w:pPr>
                    </w:p>
                    <w:p w14:paraId="6EB1FBF4" w14:textId="2D8322C6" w:rsidR="00525D4E" w:rsidRPr="00C30089" w:rsidRDefault="00525D4E" w:rsidP="00C30089">
                      <w:pPr>
                        <w:rPr>
                          <w:rFonts w:ascii="Comic Sans MS" w:hAnsi="Comic Sans MS"/>
                        </w:rPr>
                      </w:pPr>
                      <w:r w:rsidRPr="00C30089">
                        <w:rPr>
                          <w:rFonts w:ascii="Comic Sans MS" w:hAnsi="Comic Sans MS"/>
                        </w:rPr>
                        <w:t xml:space="preserve">A </w:t>
                      </w:r>
                      <w:r w:rsidR="00933DA0">
                        <w:rPr>
                          <w:rFonts w:ascii="Comic Sans MS" w:hAnsi="Comic Sans MS"/>
                        </w:rPr>
                        <w:t xml:space="preserve">journal article by Chassiakos </w:t>
                      </w:r>
                      <w:r w:rsidRPr="00C30089">
                        <w:rPr>
                          <w:rFonts w:ascii="Comic Sans MS" w:hAnsi="Comic Sans MS"/>
                        </w:rPr>
                        <w:t xml:space="preserve">2016) states that there are many </w:t>
                      </w:r>
                      <w:r w:rsidRPr="00C30089">
                        <w:rPr>
                          <w:rFonts w:ascii="Comic Sans MS" w:hAnsi="Comic Sans MS"/>
                          <w:b/>
                        </w:rPr>
                        <w:t>benefits</w:t>
                      </w:r>
                      <w:r w:rsidRPr="00C30089">
                        <w:rPr>
                          <w:rFonts w:ascii="Comic Sans MS" w:hAnsi="Comic Sans MS"/>
                        </w:rPr>
                        <w:t xml:space="preserve"> of digital media for children. These include being linked with the world that is developing new ideas and knowledge, opportunities to be social and learning about health messages online.</w:t>
                      </w:r>
                    </w:p>
                    <w:p w14:paraId="7A879CD2" w14:textId="77777777" w:rsidR="00525D4E" w:rsidRPr="00C30089" w:rsidRDefault="00525D4E" w:rsidP="00C30089">
                      <w:pPr>
                        <w:rPr>
                          <w:rFonts w:ascii="Comic Sans MS" w:hAnsi="Comic Sans MS"/>
                        </w:rPr>
                      </w:pPr>
                    </w:p>
                    <w:p w14:paraId="47C029EC" w14:textId="77777777" w:rsidR="00525D4E" w:rsidRPr="00C30089" w:rsidRDefault="00525D4E" w:rsidP="00C30089">
                      <w:pPr>
                        <w:rPr>
                          <w:rFonts w:ascii="Comic Sans MS" w:hAnsi="Comic Sans MS"/>
                        </w:rPr>
                      </w:pPr>
                      <w:r w:rsidRPr="00C30089">
                        <w:rPr>
                          <w:rFonts w:ascii="Comic Sans MS" w:hAnsi="Comic Sans MS"/>
                        </w:rPr>
                        <w:t>The charity NSPCC (2020) highlights that in the current climate with Covid-19 forcing children to stay home in lockdown, it means that children are using media more than ever to keep in contact with their friends and keep busy. The Welsh Government ‘s Digital Childhood Report (2017) highlights that children’s well-being in the digital environment should be as much of an importance as in any other aspect.</w:t>
                      </w:r>
                    </w:p>
                    <w:p w14:paraId="321512C2" w14:textId="77777777" w:rsidR="00525D4E" w:rsidRPr="00C30089" w:rsidRDefault="00525D4E" w:rsidP="00C30089">
                      <w:pPr>
                        <w:rPr>
                          <w:rFonts w:ascii="Comic Sans MS" w:hAnsi="Comic Sans MS"/>
                        </w:rPr>
                      </w:pPr>
                    </w:p>
                    <w:p w14:paraId="3F981090" w14:textId="77777777" w:rsidR="00525D4E" w:rsidRDefault="00525D4E" w:rsidP="00C30089"/>
                    <w:p w14:paraId="11DE7A2F" w14:textId="77777777" w:rsidR="00525D4E" w:rsidRDefault="00525D4E"/>
                  </w:txbxContent>
                </v:textbox>
                <w10:wrap type="square" anchorx="margin" anchory="margin"/>
              </v:shape>
            </w:pict>
          </mc:Fallback>
        </mc:AlternateContent>
      </w:r>
      <w:r w:rsidR="006E6545">
        <w:rPr>
          <w:noProof/>
        </w:rPr>
        <mc:AlternateContent>
          <mc:Choice Requires="wps">
            <w:drawing>
              <wp:anchor distT="0" distB="0" distL="114300" distR="114300" simplePos="0" relativeHeight="251671552" behindDoc="0" locked="0" layoutInCell="1" allowOverlap="1" wp14:anchorId="541EB152" wp14:editId="20A999DD">
                <wp:simplePos x="0" y="0"/>
                <wp:positionH relativeFrom="column">
                  <wp:posOffset>6185534</wp:posOffset>
                </wp:positionH>
                <wp:positionV relativeFrom="paragraph">
                  <wp:posOffset>231140</wp:posOffset>
                </wp:positionV>
                <wp:extent cx="14097" cy="6395720"/>
                <wp:effectExtent l="0" t="0" r="36830" b="30480"/>
                <wp:wrapNone/>
                <wp:docPr id="11" name="Straight Connector 11"/>
                <wp:cNvGraphicFramePr/>
                <a:graphic xmlns:a="http://schemas.openxmlformats.org/drawingml/2006/main">
                  <a:graphicData uri="http://schemas.microsoft.com/office/word/2010/wordprocessingShape">
                    <wps:wsp>
                      <wps:cNvCnPr/>
                      <wps:spPr>
                        <a:xfrm>
                          <a:off x="0" y="0"/>
                          <a:ext cx="14097" cy="6395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42CF06" id="Straight Connector 11"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05pt,18.2pt" to="488.15pt,521.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" strokecolor="black [3200]" strokeweight=".5pt">
                <v:stroke joinstyle="miter"/>
              </v:line>
            </w:pict>
          </mc:Fallback>
        </mc:AlternateContent>
      </w:r>
      <w:r w:rsidR="006E6545">
        <w:rPr>
          <w:noProof/>
        </w:rPr>
        <mc:AlternateContent>
          <mc:Choice Requires="wps">
            <w:drawing>
              <wp:anchor distT="0" distB="0" distL="114300" distR="114300" simplePos="0" relativeHeight="251669504" behindDoc="0" locked="0" layoutInCell="1" allowOverlap="1" wp14:anchorId="00D7E51C" wp14:editId="6D83A65F">
                <wp:simplePos x="0" y="0"/>
                <wp:positionH relativeFrom="column">
                  <wp:posOffset>2450591</wp:posOffset>
                </wp:positionH>
                <wp:positionV relativeFrom="paragraph">
                  <wp:posOffset>231140</wp:posOffset>
                </wp:positionV>
                <wp:extent cx="1143" cy="6395720"/>
                <wp:effectExtent l="0" t="0" r="50165" b="30480"/>
                <wp:wrapNone/>
                <wp:docPr id="10" name="Straight Connector 10"/>
                <wp:cNvGraphicFramePr/>
                <a:graphic xmlns:a="http://schemas.openxmlformats.org/drawingml/2006/main">
                  <a:graphicData uri="http://schemas.microsoft.com/office/word/2010/wordprocessingShape">
                    <wps:wsp>
                      <wps:cNvCnPr/>
                      <wps:spPr>
                        <a:xfrm flipH="1">
                          <a:off x="0" y="0"/>
                          <a:ext cx="1143" cy="6395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73E961" id="Straight Connector 10"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95pt,18.2pt" to="193.05pt,521.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" strokecolor="black [3200]" strokeweight=".5pt">
                <v:stroke joinstyle="miter"/>
              </v:line>
            </w:pict>
          </mc:Fallback>
        </mc:AlternateContent>
      </w:r>
      <w:r w:rsidR="00FB5EDF">
        <w:rPr>
          <w:rFonts w:asciiTheme="minorHAnsi" w:hAnsiTheme="minorHAnsi" w:cs="Times"/>
          <w:noProof/>
          <w:color w:val="000000"/>
          <w:sz w:val="28"/>
          <w:szCs w:val="72"/>
        </w:rPr>
        <mc:AlternateContent>
          <mc:Choice Requires="wps">
            <w:drawing>
              <wp:anchor distT="0" distB="0" distL="114300" distR="114300" simplePos="0" relativeHeight="251663360" behindDoc="0" locked="0" layoutInCell="1" allowOverlap="1" wp14:anchorId="01F7C7E6" wp14:editId="08B036FD">
                <wp:simplePos x="0" y="0"/>
                <wp:positionH relativeFrom="column">
                  <wp:posOffset>2671445</wp:posOffset>
                </wp:positionH>
                <wp:positionV relativeFrom="paragraph">
                  <wp:posOffset>566420</wp:posOffset>
                </wp:positionV>
                <wp:extent cx="3505200" cy="114554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505200" cy="1145540"/>
                        </a:xfrm>
                        <a:prstGeom prst="rect">
                          <a:avLst/>
                        </a:prstGeom>
                        <a:solidFill>
                          <a:srgbClr val="FFFF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231598A0" w14:textId="776FD9B9" w:rsidR="00525D4E" w:rsidRPr="00C30089" w:rsidRDefault="00525D4E" w:rsidP="00C30089">
                            <w:pPr>
                              <w:rPr>
                                <w:rFonts w:ascii="Comic Sans MS" w:hAnsi="Comic Sans MS"/>
                              </w:rPr>
                            </w:pPr>
                            <w:r w:rsidRPr="00C30089">
                              <w:rPr>
                                <w:rFonts w:ascii="Comic Sans MS" w:hAnsi="Comic Sans MS"/>
                              </w:rPr>
                              <w:t xml:space="preserve">Open Access Government (2019) explain that is </w:t>
                            </w:r>
                            <w:r w:rsidRPr="00C30089">
                              <w:rPr>
                                <w:rFonts w:ascii="Comic Sans MS" w:hAnsi="Comic Sans MS"/>
                                <w:b/>
                                <w:color w:val="0070C0"/>
                              </w:rPr>
                              <w:t>paramount that parents do</w:t>
                            </w:r>
                            <w:r w:rsidR="00625501">
                              <w:rPr>
                                <w:rFonts w:ascii="Comic Sans MS" w:hAnsi="Comic Sans MS"/>
                                <w:b/>
                                <w:color w:val="0070C0"/>
                              </w:rPr>
                              <w:t xml:space="preserve"> not</w:t>
                            </w:r>
                            <w:r w:rsidRPr="00C30089">
                              <w:rPr>
                                <w:rFonts w:ascii="Comic Sans MS" w:hAnsi="Comic Sans MS"/>
                                <w:b/>
                                <w:color w:val="0070C0"/>
                              </w:rPr>
                              <w:t xml:space="preserve"> underestimate their role in supporting and safeguarding children</w:t>
                            </w:r>
                            <w:r w:rsidRPr="00C30089">
                              <w:rPr>
                                <w:rFonts w:ascii="Comic Sans MS" w:hAnsi="Comic Sans MS"/>
                                <w:color w:val="0070C0"/>
                              </w:rPr>
                              <w:t xml:space="preserve"> </w:t>
                            </w:r>
                            <w:r w:rsidRPr="00C30089">
                              <w:rPr>
                                <w:rFonts w:ascii="Comic Sans MS" w:hAnsi="Comic Sans MS"/>
                              </w:rPr>
                              <w:t xml:space="preserve">alongside work in nurseries and schools. </w:t>
                            </w:r>
                          </w:p>
                          <w:p w14:paraId="4012B373"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F7C7E6" id="Text Box 4" o:spid="_x0000_s1027" type="#_x0000_t202" style="position:absolute;margin-left:210.35pt;margin-top:44.6pt;width:276pt;height:90.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" fillcolor="yellow" stroked="f">
                <v:textbox>
                  <w:txbxContent>
                    <w:p w14:paraId="231598A0" w14:textId="776FD9B9" w:rsidR="00525D4E" w:rsidRPr="00C30089" w:rsidRDefault="00525D4E" w:rsidP="00C30089">
                      <w:pPr>
                        <w:rPr>
                          <w:rFonts w:ascii="Comic Sans MS" w:hAnsi="Comic Sans MS"/>
                        </w:rPr>
                      </w:pPr>
                      <w:r w:rsidRPr="00C30089">
                        <w:rPr>
                          <w:rFonts w:ascii="Comic Sans MS" w:hAnsi="Comic Sans MS"/>
                        </w:rPr>
                        <w:t xml:space="preserve">Open Access Government (2019) explain that is </w:t>
                      </w:r>
                      <w:r w:rsidRPr="00C30089">
                        <w:rPr>
                          <w:rFonts w:ascii="Comic Sans MS" w:hAnsi="Comic Sans MS"/>
                          <w:b/>
                          <w:color w:val="0070C0"/>
                        </w:rPr>
                        <w:t>paramount that parents do</w:t>
                      </w:r>
                      <w:r w:rsidR="00625501">
                        <w:rPr>
                          <w:rFonts w:ascii="Comic Sans MS" w:hAnsi="Comic Sans MS"/>
                          <w:b/>
                          <w:color w:val="0070C0"/>
                        </w:rPr>
                        <w:t xml:space="preserve"> not</w:t>
                      </w:r>
                      <w:r w:rsidRPr="00C30089">
                        <w:rPr>
                          <w:rFonts w:ascii="Comic Sans MS" w:hAnsi="Comic Sans MS"/>
                          <w:b/>
                          <w:color w:val="0070C0"/>
                        </w:rPr>
                        <w:t xml:space="preserve"> underestimate their role in supporting and safeguarding children</w:t>
                      </w:r>
                      <w:r w:rsidRPr="00C30089">
                        <w:rPr>
                          <w:rFonts w:ascii="Comic Sans MS" w:hAnsi="Comic Sans MS"/>
                          <w:color w:val="0070C0"/>
                        </w:rPr>
                        <w:t xml:space="preserve"> </w:t>
                      </w:r>
                      <w:r w:rsidRPr="00C30089">
                        <w:rPr>
                          <w:rFonts w:ascii="Comic Sans MS" w:hAnsi="Comic Sans MS"/>
                        </w:rPr>
                        <w:t xml:space="preserve">alongside work in nurseries and schools. </w:t>
                      </w:r>
                    </w:p>
                    <w:p w14:paraId="4012B373" w14:textId="77777777" w:rsidR="00525D4E" w:rsidRDefault="00525D4E"/>
                  </w:txbxContent>
                </v:textbox>
                <w10:wrap type="square"/>
              </v:shape>
            </w:pict>
          </mc:Fallback>
        </mc:AlternateContent>
      </w:r>
      <w:r w:rsidR="00FB5EDF">
        <w:rPr>
          <w:noProof/>
        </w:rPr>
        <mc:AlternateContent>
          <mc:Choice Requires="wps">
            <w:drawing>
              <wp:anchor distT="0" distB="0" distL="114300" distR="114300" simplePos="0" relativeHeight="251660288" behindDoc="0" locked="0" layoutInCell="1" allowOverlap="1" wp14:anchorId="17659357" wp14:editId="2BCF1B44">
                <wp:simplePos x="0" y="0"/>
                <wp:positionH relativeFrom="margin">
                  <wp:posOffset>-439420</wp:posOffset>
                </wp:positionH>
                <wp:positionV relativeFrom="margin">
                  <wp:posOffset>-805180</wp:posOffset>
                </wp:positionV>
                <wp:extent cx="9900920" cy="1143000"/>
                <wp:effectExtent l="0" t="0" r="0" b="0"/>
                <wp:wrapNone/>
                <wp:docPr id="2" name="Text Box 2"/>
                <wp:cNvGraphicFramePr/>
                <a:graphic xmlns:a="http://schemas.openxmlformats.org/drawingml/2006/main">
                  <a:graphicData uri="http://schemas.microsoft.com/office/word/2010/wordprocessingShape">
                    <wps:wsp>
                      <wps:cNvSpPr txBox="1"/>
                      <wps:spPr>
                        <a:xfrm>
                          <a:off x="0" y="0"/>
                          <a:ext cx="9900920" cy="1143000"/>
                        </a:xfrm>
                        <a:prstGeom prst="rect">
                          <a:avLst/>
                        </a:prstGeom>
                        <a:noFill/>
                        <a:ln>
                          <a:noFill/>
                        </a:ln>
                        <a:effectLst/>
                      </wps:spPr>
                      <wps:txbx>
                        <w:txbxContent>
                          <w:p w14:paraId="7E5510AC" w14:textId="70132113" w:rsidR="00525D4E" w:rsidRPr="00C30089" w:rsidRDefault="00525D4E" w:rsidP="00CF6FB7">
                            <w:pPr>
                              <w:jc w:val="center"/>
                              <w:rPr>
                                <w:b/>
                                <w:color w:val="00B050"/>
                                <w:sz w:val="72"/>
                                <w:szCs w:val="7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30089">
                              <w:rPr>
                                <w:b/>
                                <w:color w:val="00B050"/>
                                <w:sz w:val="72"/>
                                <w:szCs w:val="7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Digital Media- Safeguarding and Supporting your Child in a ‘Digital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659357" id="Text Box 2" o:spid="_x0000_s1028" type="#_x0000_t202" style="position:absolute;margin-left:-34.6pt;margin-top:-63.35pt;width:779.6pt;height:90pt;z-index:251660288;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" filled="f" stroked="f">
                <v:textbox style="mso-fit-shape-to-text:t">
                  <w:txbxContent>
                    <w:p w14:paraId="7E5510AC" w14:textId="70132113" w:rsidR="00525D4E" w:rsidRPr="00C30089" w:rsidRDefault="00525D4E" w:rsidP="00CF6FB7">
                      <w:pPr>
                        <w:jc w:val="center"/>
                        <w:rPr>
                          <w:b/>
                          <w:color w:val="00B050"/>
                          <w:sz w:val="72"/>
                          <w:szCs w:val="7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30089">
                        <w:rPr>
                          <w:b/>
                          <w:color w:val="00B050"/>
                          <w:sz w:val="72"/>
                          <w:szCs w:val="7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Digital Media- Safeguarding and Supporting your Child in a ‘Digital World’</w:t>
                      </w:r>
                    </w:p>
                  </w:txbxContent>
                </v:textbox>
                <w10:wrap anchorx="margin" anchory="margin"/>
              </v:shape>
            </w:pict>
          </mc:Fallback>
        </mc:AlternateContent>
      </w:r>
    </w:p>
    <w:p w14:paraId="5B97F741" w14:textId="26AD2AF0" w:rsidR="00C30089" w:rsidRDefault="002E5122" w:rsidP="006E136D">
      <w:pPr>
        <w:widowControl w:val="0"/>
        <w:autoSpaceDE w:val="0"/>
        <w:autoSpaceDN w:val="0"/>
        <w:adjustRightInd w:val="0"/>
        <w:spacing w:line="276" w:lineRule="auto"/>
        <w:rPr>
          <w:rFonts w:asciiTheme="minorHAnsi" w:hAnsiTheme="minorHAnsi" w:cs="Times"/>
          <w:color w:val="000000"/>
          <w:sz w:val="28"/>
          <w:szCs w:val="72"/>
          <w:lang w:eastAsia="en-US"/>
        </w:rPr>
      </w:pPr>
      <w:r>
        <w:rPr>
          <w:noProof/>
        </w:rPr>
        <mc:AlternateContent>
          <mc:Choice Requires="wps">
            <w:drawing>
              <wp:anchor distT="0" distB="0" distL="114300" distR="114300" simplePos="0" relativeHeight="251668480" behindDoc="0" locked="0" layoutInCell="1" allowOverlap="1" wp14:anchorId="4264BC32" wp14:editId="400D0E34">
                <wp:simplePos x="0" y="0"/>
                <wp:positionH relativeFrom="column">
                  <wp:posOffset>6336665</wp:posOffset>
                </wp:positionH>
                <wp:positionV relativeFrom="paragraph">
                  <wp:posOffset>90170</wp:posOffset>
                </wp:positionV>
                <wp:extent cx="3356610" cy="366268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356610" cy="3662680"/>
                        </a:xfrm>
                        <a:prstGeom prst="rect">
                          <a:avLst/>
                        </a:prstGeom>
                        <a:solidFill>
                          <a:srgbClr val="8EFA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7585F59B" w14:textId="7D47E042" w:rsidR="00525D4E" w:rsidRPr="006E6545" w:rsidRDefault="00525D4E" w:rsidP="006E6545">
                            <w:pPr>
                              <w:rPr>
                                <w:rFonts w:ascii="Comic Sans MS" w:hAnsi="Comic Sans MS"/>
                              </w:rPr>
                            </w:pPr>
                            <w:r w:rsidRPr="006E6545">
                              <w:rPr>
                                <w:rFonts w:ascii="Comic Sans MS" w:hAnsi="Comic Sans MS"/>
                              </w:rPr>
                              <w:t>However, t</w:t>
                            </w:r>
                            <w:r w:rsidR="00625501">
                              <w:rPr>
                                <w:rFonts w:ascii="Comic Sans MS" w:hAnsi="Comic Sans MS"/>
                              </w:rPr>
                              <w:t>he academic writer Willoughby</w:t>
                            </w:r>
                            <w:r w:rsidRPr="006E6545">
                              <w:rPr>
                                <w:rFonts w:ascii="Comic Sans MS" w:hAnsi="Comic Sans MS"/>
                              </w:rPr>
                              <w:t xml:space="preserve"> (2018) emphasises how serious the risks of media to children are which include cyber-bullying, being exposed to a violence and sharing inappropriate content because they do not understand the risks.</w:t>
                            </w:r>
                          </w:p>
                          <w:p w14:paraId="742AEBD0" w14:textId="77777777" w:rsidR="00525D4E" w:rsidRPr="006E6545" w:rsidRDefault="00525D4E" w:rsidP="006E6545">
                            <w:pPr>
                              <w:rPr>
                                <w:rFonts w:ascii="Comic Sans MS" w:hAnsi="Comic Sans MS"/>
                              </w:rPr>
                            </w:pPr>
                          </w:p>
                          <w:p w14:paraId="40F4C7F5" w14:textId="77777777" w:rsidR="00525D4E" w:rsidRPr="006E6545" w:rsidRDefault="00525D4E" w:rsidP="006E6545">
                            <w:pPr>
                              <w:rPr>
                                <w:rFonts w:ascii="Comic Sans MS" w:hAnsi="Comic Sans MS"/>
                              </w:rPr>
                            </w:pPr>
                          </w:p>
                          <w:p w14:paraId="09A7C897" w14:textId="0897FCAE" w:rsidR="00525D4E" w:rsidRPr="006E6545" w:rsidRDefault="00525D4E" w:rsidP="006E6545">
                            <w:pPr>
                              <w:rPr>
                                <w:rFonts w:ascii="Comic Sans MS" w:hAnsi="Comic Sans MS"/>
                                <w:b/>
                              </w:rPr>
                            </w:pPr>
                            <w:r w:rsidRPr="006E6545">
                              <w:rPr>
                                <w:rFonts w:ascii="Comic Sans MS" w:hAnsi="Comic Sans MS"/>
                                <w:b/>
                              </w:rPr>
                              <w:t>The Digital Childhood Report (2017) highlights that it essential that children take risks to grow and have the opportunity to access the digital world so they do not become disadvantaged. Therefore, the following inform</w:t>
                            </w:r>
                            <w:r w:rsidR="00625501">
                              <w:rPr>
                                <w:rFonts w:ascii="Comic Sans MS" w:hAnsi="Comic Sans MS"/>
                                <w:b/>
                              </w:rPr>
                              <w:t>ation will ensure that parents understand how to support</w:t>
                            </w:r>
                            <w:r w:rsidRPr="006E6545">
                              <w:rPr>
                                <w:rFonts w:ascii="Comic Sans MS" w:hAnsi="Comic Sans MS"/>
                                <w:b/>
                              </w:rPr>
                              <w:t xml:space="preserve"> and safeguarded </w:t>
                            </w:r>
                            <w:r w:rsidR="00625501">
                              <w:rPr>
                                <w:rFonts w:ascii="Comic Sans MS" w:hAnsi="Comic Sans MS"/>
                                <w:b/>
                              </w:rPr>
                              <w:t xml:space="preserve">their child </w:t>
                            </w:r>
                            <w:r w:rsidRPr="006E6545">
                              <w:rPr>
                                <w:rFonts w:ascii="Comic Sans MS" w:hAnsi="Comic Sans MS"/>
                                <w:b/>
                              </w:rPr>
                              <w:t>through the process.</w:t>
                            </w:r>
                          </w:p>
                          <w:p w14:paraId="2DA57E8E" w14:textId="77777777" w:rsidR="00525D4E" w:rsidRDefault="00525D4E" w:rsidP="006E6545"/>
                          <w:p w14:paraId="6CAD7C95" w14:textId="77777777" w:rsidR="00525D4E" w:rsidRDefault="00525D4E" w:rsidP="006E6545"/>
                          <w:p w14:paraId="3A5ECC4B"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64BC32" id="Text Box 9" o:spid="_x0000_s1029" type="#_x0000_t202" style="position:absolute;margin-left:498.95pt;margin-top:7.1pt;width:264.3pt;height:288.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" fillcolor="#8efa00" stroked="f">
                <v:textbox>
                  <w:txbxContent>
                    <w:p w14:paraId="7585F59B" w14:textId="7D47E042" w:rsidR="00525D4E" w:rsidRPr="006E6545" w:rsidRDefault="00525D4E" w:rsidP="006E6545">
                      <w:pPr>
                        <w:rPr>
                          <w:rFonts w:ascii="Comic Sans MS" w:hAnsi="Comic Sans MS"/>
                        </w:rPr>
                      </w:pPr>
                      <w:r w:rsidRPr="006E6545">
                        <w:rPr>
                          <w:rFonts w:ascii="Comic Sans MS" w:hAnsi="Comic Sans MS"/>
                        </w:rPr>
                        <w:t>However, t</w:t>
                      </w:r>
                      <w:r w:rsidR="00625501">
                        <w:rPr>
                          <w:rFonts w:ascii="Comic Sans MS" w:hAnsi="Comic Sans MS"/>
                        </w:rPr>
                        <w:t>he academic writer Willoughby</w:t>
                      </w:r>
                      <w:r w:rsidRPr="006E6545">
                        <w:rPr>
                          <w:rFonts w:ascii="Comic Sans MS" w:hAnsi="Comic Sans MS"/>
                        </w:rPr>
                        <w:t xml:space="preserve"> (2018) emphasises how serious the risks of media to children are which include cyber-bullying, being exposed to a violence and sharing inappropriate content because they do not understand the risks.</w:t>
                      </w:r>
                    </w:p>
                    <w:p w14:paraId="742AEBD0" w14:textId="77777777" w:rsidR="00525D4E" w:rsidRPr="006E6545" w:rsidRDefault="00525D4E" w:rsidP="006E6545">
                      <w:pPr>
                        <w:rPr>
                          <w:rFonts w:ascii="Comic Sans MS" w:hAnsi="Comic Sans MS"/>
                        </w:rPr>
                      </w:pPr>
                    </w:p>
                    <w:p w14:paraId="40F4C7F5" w14:textId="77777777" w:rsidR="00525D4E" w:rsidRPr="006E6545" w:rsidRDefault="00525D4E" w:rsidP="006E6545">
                      <w:pPr>
                        <w:rPr>
                          <w:rFonts w:ascii="Comic Sans MS" w:hAnsi="Comic Sans MS"/>
                        </w:rPr>
                      </w:pPr>
                    </w:p>
                    <w:p w14:paraId="09A7C897" w14:textId="0897FCAE" w:rsidR="00525D4E" w:rsidRPr="006E6545" w:rsidRDefault="00525D4E" w:rsidP="006E6545">
                      <w:pPr>
                        <w:rPr>
                          <w:rFonts w:ascii="Comic Sans MS" w:hAnsi="Comic Sans MS"/>
                          <w:b/>
                        </w:rPr>
                      </w:pPr>
                      <w:r w:rsidRPr="006E6545">
                        <w:rPr>
                          <w:rFonts w:ascii="Comic Sans MS" w:hAnsi="Comic Sans MS"/>
                          <w:b/>
                        </w:rPr>
                        <w:t>The Digital Childhood Report (2017) highlights that it essential that children take risks to grow and have the opportunity to access the digital world so they do not become disadvantaged. Therefore, the following inform</w:t>
                      </w:r>
                      <w:r w:rsidR="00625501">
                        <w:rPr>
                          <w:rFonts w:ascii="Comic Sans MS" w:hAnsi="Comic Sans MS"/>
                          <w:b/>
                        </w:rPr>
                        <w:t>ation will ensure that parents understand how to support</w:t>
                      </w:r>
                      <w:r w:rsidRPr="006E6545">
                        <w:rPr>
                          <w:rFonts w:ascii="Comic Sans MS" w:hAnsi="Comic Sans MS"/>
                          <w:b/>
                        </w:rPr>
                        <w:t xml:space="preserve"> and safeguarded </w:t>
                      </w:r>
                      <w:r w:rsidR="00625501">
                        <w:rPr>
                          <w:rFonts w:ascii="Comic Sans MS" w:hAnsi="Comic Sans MS"/>
                          <w:b/>
                        </w:rPr>
                        <w:t xml:space="preserve">their child </w:t>
                      </w:r>
                      <w:r w:rsidRPr="006E6545">
                        <w:rPr>
                          <w:rFonts w:ascii="Comic Sans MS" w:hAnsi="Comic Sans MS"/>
                          <w:b/>
                        </w:rPr>
                        <w:t>through the process.</w:t>
                      </w:r>
                    </w:p>
                    <w:p w14:paraId="2DA57E8E" w14:textId="77777777" w:rsidR="00525D4E" w:rsidRDefault="00525D4E" w:rsidP="006E6545"/>
                    <w:p w14:paraId="6CAD7C95" w14:textId="77777777" w:rsidR="00525D4E" w:rsidRDefault="00525D4E" w:rsidP="006E6545"/>
                    <w:p w14:paraId="3A5ECC4B" w14:textId="77777777" w:rsidR="00525D4E" w:rsidRDefault="00525D4E"/>
                  </w:txbxContent>
                </v:textbox>
                <w10:wrap type="square"/>
              </v:shape>
            </w:pict>
          </mc:Fallback>
        </mc:AlternateContent>
      </w:r>
    </w:p>
    <w:p w14:paraId="6FF55A2B" w14:textId="52DB69A6" w:rsidR="00C30089" w:rsidRDefault="007140FE" w:rsidP="006E136D">
      <w:pPr>
        <w:widowControl w:val="0"/>
        <w:autoSpaceDE w:val="0"/>
        <w:autoSpaceDN w:val="0"/>
        <w:adjustRightInd w:val="0"/>
        <w:spacing w:line="276" w:lineRule="auto"/>
        <w:rPr>
          <w:rFonts w:asciiTheme="minorHAnsi" w:hAnsiTheme="minorHAnsi" w:cs="Times"/>
          <w:color w:val="000000"/>
          <w:sz w:val="28"/>
          <w:szCs w:val="72"/>
          <w:lang w:eastAsia="en-US"/>
        </w:rPr>
      </w:pPr>
      <w:r>
        <w:rPr>
          <w:noProof/>
        </w:rPr>
        <w:drawing>
          <wp:anchor distT="0" distB="0" distL="114300" distR="114300" simplePos="0" relativeHeight="251684864" behindDoc="0" locked="0" layoutInCell="1" allowOverlap="1" wp14:anchorId="425C96A1" wp14:editId="74AE8EC8">
            <wp:simplePos x="0" y="0"/>
            <wp:positionH relativeFrom="margin">
              <wp:posOffset>2978785</wp:posOffset>
            </wp:positionH>
            <wp:positionV relativeFrom="margin">
              <wp:posOffset>1830705</wp:posOffset>
            </wp:positionV>
            <wp:extent cx="2754630" cy="1495425"/>
            <wp:effectExtent l="0" t="0" r="0" b="3175"/>
            <wp:wrapSquare wrapText="bothSides"/>
            <wp:docPr id="8" name="Picture 8" descr="../Desktop/Screen%20Shot%202020-05-15%20at%2018.46.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5-15%20at%2018.46.39.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10411" t="29762" r="40509" b="17240"/>
                    <a:stretch/>
                  </pic:blipFill>
                  <pic:spPr bwMode="auto">
                    <a:xfrm>
                      <a:off x="0" y="0"/>
                      <a:ext cx="2754630" cy="14954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91107E" w14:textId="4347FF49" w:rsidR="00C30089" w:rsidRDefault="00C30089" w:rsidP="006E136D">
      <w:pPr>
        <w:widowControl w:val="0"/>
        <w:autoSpaceDE w:val="0"/>
        <w:autoSpaceDN w:val="0"/>
        <w:adjustRightInd w:val="0"/>
        <w:spacing w:line="276" w:lineRule="auto"/>
        <w:rPr>
          <w:rFonts w:asciiTheme="minorHAnsi" w:hAnsiTheme="minorHAnsi" w:cs="Times"/>
          <w:color w:val="000000"/>
          <w:sz w:val="28"/>
          <w:szCs w:val="72"/>
          <w:lang w:eastAsia="en-US"/>
        </w:rPr>
      </w:pPr>
    </w:p>
    <w:p w14:paraId="023288C5" w14:textId="11282235" w:rsidR="00C30089" w:rsidRDefault="00C30089" w:rsidP="006E136D">
      <w:pPr>
        <w:widowControl w:val="0"/>
        <w:autoSpaceDE w:val="0"/>
        <w:autoSpaceDN w:val="0"/>
        <w:adjustRightInd w:val="0"/>
        <w:spacing w:line="276" w:lineRule="auto"/>
        <w:rPr>
          <w:rFonts w:asciiTheme="minorHAnsi" w:hAnsiTheme="minorHAnsi" w:cs="Times"/>
          <w:color w:val="000000"/>
          <w:sz w:val="28"/>
          <w:szCs w:val="72"/>
          <w:lang w:eastAsia="en-US"/>
        </w:rPr>
      </w:pPr>
    </w:p>
    <w:p w14:paraId="67B59C9F" w14:textId="025BC1CB" w:rsidR="00C30089" w:rsidRDefault="00C30089" w:rsidP="006E136D">
      <w:pPr>
        <w:widowControl w:val="0"/>
        <w:autoSpaceDE w:val="0"/>
        <w:autoSpaceDN w:val="0"/>
        <w:adjustRightInd w:val="0"/>
        <w:spacing w:line="276" w:lineRule="auto"/>
        <w:rPr>
          <w:rFonts w:asciiTheme="minorHAnsi" w:hAnsiTheme="minorHAnsi" w:cs="Times"/>
          <w:color w:val="000000"/>
          <w:sz w:val="28"/>
          <w:szCs w:val="72"/>
          <w:lang w:eastAsia="en-US"/>
        </w:rPr>
      </w:pPr>
    </w:p>
    <w:p w14:paraId="3D465C4D" w14:textId="36965D21" w:rsidR="00C30089" w:rsidRDefault="00C30089" w:rsidP="006E136D">
      <w:pPr>
        <w:widowControl w:val="0"/>
        <w:autoSpaceDE w:val="0"/>
        <w:autoSpaceDN w:val="0"/>
        <w:adjustRightInd w:val="0"/>
        <w:spacing w:line="276" w:lineRule="auto"/>
        <w:rPr>
          <w:rFonts w:asciiTheme="minorHAnsi" w:hAnsiTheme="minorHAnsi" w:cs="Times"/>
          <w:color w:val="000000"/>
          <w:sz w:val="28"/>
          <w:szCs w:val="72"/>
          <w:lang w:eastAsia="en-US"/>
        </w:rPr>
      </w:pPr>
    </w:p>
    <w:p w14:paraId="4F4FCCF7" w14:textId="5BE76A0D" w:rsidR="00C30089" w:rsidRDefault="00C30089" w:rsidP="006E136D">
      <w:pPr>
        <w:widowControl w:val="0"/>
        <w:autoSpaceDE w:val="0"/>
        <w:autoSpaceDN w:val="0"/>
        <w:adjustRightInd w:val="0"/>
        <w:spacing w:line="276" w:lineRule="auto"/>
        <w:rPr>
          <w:rFonts w:asciiTheme="minorHAnsi" w:hAnsiTheme="minorHAnsi" w:cs="Times"/>
          <w:color w:val="000000"/>
          <w:sz w:val="28"/>
          <w:szCs w:val="72"/>
          <w:lang w:eastAsia="en-US"/>
        </w:rPr>
      </w:pPr>
    </w:p>
    <w:p w14:paraId="4376F526" w14:textId="6892C344" w:rsidR="00C30089" w:rsidRDefault="007140FE" w:rsidP="006E136D">
      <w:pPr>
        <w:widowControl w:val="0"/>
        <w:autoSpaceDE w:val="0"/>
        <w:autoSpaceDN w:val="0"/>
        <w:adjustRightInd w:val="0"/>
        <w:spacing w:line="276" w:lineRule="auto"/>
        <w:rPr>
          <w:rFonts w:asciiTheme="minorHAnsi" w:hAnsiTheme="minorHAnsi" w:cs="Times"/>
          <w:color w:val="000000"/>
          <w:sz w:val="28"/>
          <w:szCs w:val="72"/>
          <w:lang w:eastAsia="en-US"/>
        </w:rPr>
      </w:pPr>
      <w:r>
        <w:rPr>
          <w:noProof/>
        </w:rPr>
        <mc:AlternateContent>
          <mc:Choice Requires="wps">
            <w:drawing>
              <wp:anchor distT="0" distB="0" distL="114300" distR="114300" simplePos="0" relativeHeight="251685888" behindDoc="0" locked="0" layoutInCell="1" allowOverlap="1" wp14:anchorId="4491E8F0" wp14:editId="50B85CF6">
                <wp:simplePos x="0" y="0"/>
                <wp:positionH relativeFrom="column">
                  <wp:posOffset>3895725</wp:posOffset>
                </wp:positionH>
                <wp:positionV relativeFrom="paragraph">
                  <wp:posOffset>114300</wp:posOffset>
                </wp:positionV>
                <wp:extent cx="2590800" cy="342900"/>
                <wp:effectExtent l="0" t="0" r="0" b="12700"/>
                <wp:wrapSquare wrapText="bothSides"/>
                <wp:docPr id="19" name="Text Box 19"/>
                <wp:cNvGraphicFramePr/>
                <a:graphic xmlns:a="http://schemas.openxmlformats.org/drawingml/2006/main">
                  <a:graphicData uri="http://schemas.microsoft.com/office/word/2010/wordprocessingShape">
                    <wps:wsp>
                      <wps:cNvSpPr txBox="1"/>
                      <wps:spPr>
                        <a:xfrm>
                          <a:off x="0" y="0"/>
                          <a:ext cx="25908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7651D3D" w14:textId="12E91471" w:rsidR="00525D4E" w:rsidRPr="007140FE" w:rsidRDefault="00525D4E">
                            <w:pPr>
                              <w:rPr>
                                <w:rFonts w:ascii="Comic Sans MS" w:hAnsi="Comic Sans MS"/>
                                <w:lang w:val="en-US"/>
                              </w:rPr>
                            </w:pPr>
                            <w:r w:rsidRPr="007140FE">
                              <w:rPr>
                                <w:rFonts w:ascii="Comic Sans MS" w:hAnsi="Comic Sans MS"/>
                                <w:lang w:val="en-US"/>
                              </w:rPr>
                              <w:t>(The Conversation,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91E8F0" id="Text Box 19" o:spid="_x0000_s1030" type="#_x0000_t202" style="position:absolute;margin-left:306.75pt;margin-top:9pt;width:204pt;height:27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" filled="f" stroked="f">
                <v:textbox>
                  <w:txbxContent>
                    <w:p w14:paraId="47651D3D" w14:textId="12E91471" w:rsidR="00525D4E" w:rsidRPr="007140FE" w:rsidRDefault="00525D4E">
                      <w:pPr>
                        <w:rPr>
                          <w:rFonts w:ascii="Comic Sans MS" w:hAnsi="Comic Sans MS"/>
                          <w:lang w:val="en-US"/>
                        </w:rPr>
                      </w:pPr>
                      <w:r w:rsidRPr="007140FE">
                        <w:rPr>
                          <w:rFonts w:ascii="Comic Sans MS" w:hAnsi="Comic Sans MS"/>
                          <w:lang w:val="en-US"/>
                        </w:rPr>
                        <w:t>(The Conversation, 2016)</w:t>
                      </w:r>
                    </w:p>
                  </w:txbxContent>
                </v:textbox>
                <w10:wrap type="square"/>
              </v:shape>
            </w:pict>
          </mc:Fallback>
        </mc:AlternateContent>
      </w:r>
      <w:r>
        <w:rPr>
          <w:noProof/>
        </w:rPr>
        <mc:AlternateContent>
          <mc:Choice Requires="wps">
            <w:drawing>
              <wp:anchor distT="0" distB="0" distL="114300" distR="114300" simplePos="0" relativeHeight="251665408" behindDoc="0" locked="0" layoutInCell="1" allowOverlap="1" wp14:anchorId="43E81B8B" wp14:editId="7C038677">
                <wp:simplePos x="0" y="0"/>
                <wp:positionH relativeFrom="margin">
                  <wp:posOffset>7411085</wp:posOffset>
                </wp:positionH>
                <wp:positionV relativeFrom="margin">
                  <wp:posOffset>5829935</wp:posOffset>
                </wp:positionV>
                <wp:extent cx="1833880" cy="448945"/>
                <wp:effectExtent l="0" t="0" r="0" b="8255"/>
                <wp:wrapSquare wrapText="bothSides"/>
                <wp:docPr id="6" name="Text Box 6"/>
                <wp:cNvGraphicFramePr/>
                <a:graphic xmlns:a="http://schemas.openxmlformats.org/drawingml/2006/main">
                  <a:graphicData uri="http://schemas.microsoft.com/office/word/2010/wordprocessingShape">
                    <wps:wsp>
                      <wps:cNvSpPr txBox="1"/>
                      <wps:spPr>
                        <a:xfrm>
                          <a:off x="0" y="0"/>
                          <a:ext cx="1833880" cy="4489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31FB91" w14:textId="138F2D9D" w:rsidR="00525D4E" w:rsidRPr="00FB5EDF" w:rsidRDefault="00525D4E">
                            <w:pPr>
                              <w:rPr>
                                <w:rFonts w:ascii="Comic Sans MS" w:hAnsi="Comic Sans MS"/>
                                <w:lang w:val="en-US"/>
                              </w:rPr>
                            </w:pPr>
                            <w:r w:rsidRPr="00FB5EDF">
                              <w:rPr>
                                <w:rFonts w:ascii="Comic Sans MS" w:hAnsi="Comic Sans MS"/>
                                <w:lang w:val="en-US"/>
                              </w:rPr>
                              <w:t>(Nursery World,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81B8B" id="Text Box 6" o:spid="_x0000_s1031" type="#_x0000_t202" style="position:absolute;margin-left:583.55pt;margin-top:459.05pt;width:144.4pt;height:35.3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" filled="f" stroked="f">
                <v:textbox>
                  <w:txbxContent>
                    <w:p w14:paraId="1B31FB91" w14:textId="138F2D9D" w:rsidR="00525D4E" w:rsidRPr="00FB5EDF" w:rsidRDefault="00525D4E">
                      <w:pPr>
                        <w:rPr>
                          <w:rFonts w:ascii="Comic Sans MS" w:hAnsi="Comic Sans MS"/>
                          <w:lang w:val="en-US"/>
                        </w:rPr>
                      </w:pPr>
                      <w:r w:rsidRPr="00FB5EDF">
                        <w:rPr>
                          <w:rFonts w:ascii="Comic Sans MS" w:hAnsi="Comic Sans MS"/>
                          <w:lang w:val="en-US"/>
                        </w:rPr>
                        <w:t>(Nursery World, 2020)</w:t>
                      </w:r>
                    </w:p>
                  </w:txbxContent>
                </v:textbox>
                <w10:wrap type="square" anchorx="margin" anchory="margin"/>
              </v:shape>
            </w:pict>
          </mc:Fallback>
        </mc:AlternateContent>
      </w:r>
      <w:r>
        <w:rPr>
          <w:noProof/>
        </w:rPr>
        <w:drawing>
          <wp:anchor distT="0" distB="0" distL="114300" distR="114300" simplePos="0" relativeHeight="251664384" behindDoc="0" locked="0" layoutInCell="1" allowOverlap="1" wp14:anchorId="2D363CBA" wp14:editId="5815F8AE">
            <wp:simplePos x="0" y="0"/>
            <wp:positionH relativeFrom="margin">
              <wp:posOffset>6712585</wp:posOffset>
            </wp:positionH>
            <wp:positionV relativeFrom="margin">
              <wp:posOffset>4345305</wp:posOffset>
            </wp:positionV>
            <wp:extent cx="2376805" cy="1487170"/>
            <wp:effectExtent l="0" t="0" r="10795" b="11430"/>
            <wp:wrapSquare wrapText="bothSides"/>
            <wp:docPr id="5" name="Picture 5" descr="../Desktop/Screen%20Shot%202020-05-15%20at%2018.01.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5-15%20at%2018.01.23.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9718" t="39698" r="42448" b="15003"/>
                    <a:stretch/>
                  </pic:blipFill>
                  <pic:spPr bwMode="auto">
                    <a:xfrm>
                      <a:off x="0" y="0"/>
                      <a:ext cx="2376805" cy="1487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5122">
        <w:rPr>
          <w:noProof/>
        </w:rPr>
        <mc:AlternateContent>
          <mc:Choice Requires="wps">
            <w:drawing>
              <wp:anchor distT="0" distB="0" distL="114300" distR="114300" simplePos="0" relativeHeight="251667456" behindDoc="0" locked="0" layoutInCell="1" allowOverlap="1" wp14:anchorId="228CB945" wp14:editId="4EDA66C9">
                <wp:simplePos x="0" y="0"/>
                <wp:positionH relativeFrom="margin">
                  <wp:posOffset>2603500</wp:posOffset>
                </wp:positionH>
                <wp:positionV relativeFrom="margin">
                  <wp:posOffset>3659505</wp:posOffset>
                </wp:positionV>
                <wp:extent cx="3505835" cy="331216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505835" cy="3312160"/>
                        </a:xfrm>
                        <a:prstGeom prst="rect">
                          <a:avLst/>
                        </a:prstGeom>
                        <a:solidFill>
                          <a:srgbClr val="00B0F0"/>
                        </a:solidFill>
                        <a:ln>
                          <a:noFill/>
                        </a:ln>
                        <a:effectLst/>
                      </wps:spPr>
                      <wps:txbx>
                        <w:txbxContent>
                          <w:p w14:paraId="20717B99" w14:textId="4652B93B" w:rsidR="00525D4E" w:rsidRPr="00FB5EDF" w:rsidRDefault="00525D4E">
                            <w:pPr>
                              <w:rPr>
                                <w:rFonts w:ascii="Comic Sans MS" w:hAnsi="Comic Sans MS"/>
                              </w:rPr>
                            </w:pPr>
                            <w:r w:rsidRPr="00FB5EDF">
                              <w:rPr>
                                <w:rFonts w:ascii="Comic Sans MS" w:hAnsi="Comic Sans MS"/>
                              </w:rPr>
                              <w:t xml:space="preserve">The charity NSPCC (2019) expresses how the amount of digital media in a child’s life could have a direct link with online abuse that can be created from being online on any device that allows communication. A report from OECD (2019) explain that children are now using digital media </w:t>
                            </w:r>
                            <w:r w:rsidR="00625501">
                              <w:rPr>
                                <w:rFonts w:ascii="Comic Sans MS" w:hAnsi="Comic Sans MS"/>
                              </w:rPr>
                              <w:t xml:space="preserve">more </w:t>
                            </w:r>
                            <w:r w:rsidRPr="00FB5EDF">
                              <w:rPr>
                                <w:rFonts w:ascii="Comic Sans MS" w:hAnsi="Comic Sans MS"/>
                              </w:rPr>
                              <w:t>than ever before with it being a part of their daily lives including for educational purposes. The Digital Childhood Report (2017) agrees and expresses that digital media is a great tool for children’s learning and they need it in their lives to move forward.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CB945" id="Text Box 7" o:spid="_x0000_s1032" type="#_x0000_t202" style="position:absolute;margin-left:205pt;margin-top:288.15pt;width:276.05pt;height:260.8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" fillcolor="#00b0f0" stroked="f">
                <v:textbox>
                  <w:txbxContent>
                    <w:p w14:paraId="20717B99" w14:textId="4652B93B" w:rsidR="00525D4E" w:rsidRPr="00FB5EDF" w:rsidRDefault="00525D4E">
                      <w:pPr>
                        <w:rPr>
                          <w:rFonts w:ascii="Comic Sans MS" w:hAnsi="Comic Sans MS"/>
                        </w:rPr>
                      </w:pPr>
                      <w:r w:rsidRPr="00FB5EDF">
                        <w:rPr>
                          <w:rFonts w:ascii="Comic Sans MS" w:hAnsi="Comic Sans MS"/>
                        </w:rPr>
                        <w:t xml:space="preserve">The charity NSPCC (2019) expresses how the amount of digital media in a child’s life could have a direct link with online abuse that can be created from being online on any device that allows communication. A report from OECD (2019) explain that children are now using digital media </w:t>
                      </w:r>
                      <w:r w:rsidR="00625501">
                        <w:rPr>
                          <w:rFonts w:ascii="Comic Sans MS" w:hAnsi="Comic Sans MS"/>
                        </w:rPr>
                        <w:t xml:space="preserve">more </w:t>
                      </w:r>
                      <w:r w:rsidRPr="00FB5EDF">
                        <w:rPr>
                          <w:rFonts w:ascii="Comic Sans MS" w:hAnsi="Comic Sans MS"/>
                        </w:rPr>
                        <w:t>than ever before with it being a part of their daily lives including for educational purposes. The Digital Childhood Report (2017) agrees and expresses that digital media is a great tool for children’s learning and they need it in their lives to move forward.</w:t>
                      </w:r>
                    </w:p>
                  </w:txbxContent>
                </v:textbox>
                <w10:wrap type="square" anchorx="margin" anchory="margin"/>
              </v:shape>
            </w:pict>
          </mc:Fallback>
        </mc:AlternateContent>
      </w:r>
    </w:p>
    <w:p w14:paraId="45A78F57" w14:textId="29A4A2CE" w:rsidR="00C30089" w:rsidRDefault="002E5122" w:rsidP="006E136D">
      <w:pPr>
        <w:widowControl w:val="0"/>
        <w:autoSpaceDE w:val="0"/>
        <w:autoSpaceDN w:val="0"/>
        <w:adjustRightInd w:val="0"/>
        <w:spacing w:line="276" w:lineRule="auto"/>
        <w:rPr>
          <w:rFonts w:asciiTheme="minorHAnsi" w:hAnsiTheme="minorHAnsi" w:cs="Times"/>
          <w:color w:val="000000"/>
          <w:sz w:val="28"/>
          <w:szCs w:val="72"/>
          <w:lang w:eastAsia="en-US"/>
        </w:rPr>
      </w:pPr>
      <w:r>
        <w:rPr>
          <w:rFonts w:asciiTheme="minorHAnsi" w:hAnsiTheme="minorHAnsi" w:cs="Times"/>
          <w:noProof/>
          <w:color w:val="000000"/>
          <w:sz w:val="28"/>
          <w:szCs w:val="72"/>
        </w:rPr>
        <w:lastRenderedPageBreak/>
        <mc:AlternateContent>
          <mc:Choice Requires="wps">
            <w:drawing>
              <wp:anchor distT="0" distB="0" distL="114300" distR="114300" simplePos="0" relativeHeight="251674624" behindDoc="0" locked="0" layoutInCell="1" allowOverlap="1" wp14:anchorId="418EA3DE" wp14:editId="392BC87A">
                <wp:simplePos x="0" y="0"/>
                <wp:positionH relativeFrom="margin">
                  <wp:posOffset>6485255</wp:posOffset>
                </wp:positionH>
                <wp:positionV relativeFrom="margin">
                  <wp:posOffset>-787400</wp:posOffset>
                </wp:positionV>
                <wp:extent cx="3204845" cy="6847205"/>
                <wp:effectExtent l="0" t="0" r="0" b="10795"/>
                <wp:wrapSquare wrapText="bothSides"/>
                <wp:docPr id="14" name="Text Box 14"/>
                <wp:cNvGraphicFramePr/>
                <a:graphic xmlns:a="http://schemas.openxmlformats.org/drawingml/2006/main">
                  <a:graphicData uri="http://schemas.microsoft.com/office/word/2010/wordprocessingShape">
                    <wps:wsp>
                      <wps:cNvSpPr txBox="1"/>
                      <wps:spPr>
                        <a:xfrm>
                          <a:off x="0" y="0"/>
                          <a:ext cx="3204845" cy="6847205"/>
                        </a:xfrm>
                        <a:prstGeom prst="rect">
                          <a:avLst/>
                        </a:prstGeom>
                        <a:solidFill>
                          <a:srgbClr val="D883FF"/>
                        </a:solidFill>
                        <a:ln>
                          <a:noFill/>
                        </a:ln>
                        <a:effectLst/>
                      </wps:spPr>
                      <wps:style>
                        <a:lnRef idx="0">
                          <a:schemeClr val="accent1"/>
                        </a:lnRef>
                        <a:fillRef idx="0">
                          <a:schemeClr val="accent1"/>
                        </a:fillRef>
                        <a:effectRef idx="0">
                          <a:schemeClr val="accent1"/>
                        </a:effectRef>
                        <a:fontRef idx="minor">
                          <a:schemeClr val="dk1"/>
                        </a:fontRef>
                      </wps:style>
                      <wps:txbx>
                        <w:txbxContent>
                          <w:p w14:paraId="7C45C27E" w14:textId="6F113842" w:rsidR="00525D4E" w:rsidRPr="000352E7" w:rsidRDefault="00525D4E" w:rsidP="000352E7">
                            <w:pPr>
                              <w:rPr>
                                <w:rFonts w:ascii="Comic Sans MS" w:hAnsi="Comic Sans MS"/>
                                <w:color w:val="000000" w:themeColor="text1"/>
                              </w:rPr>
                            </w:pPr>
                            <w:r w:rsidRPr="000352E7">
                              <w:rPr>
                                <w:rFonts w:ascii="Comic Sans MS" w:hAnsi="Comic Sans MS"/>
                                <w:color w:val="000000" w:themeColor="text1"/>
                              </w:rPr>
                              <w:t xml:space="preserve">Parental control is a software that can be downloaded on your child’s devices such as </w:t>
                            </w:r>
                            <w:r w:rsidRPr="000352E7">
                              <w:rPr>
                                <w:rFonts w:ascii="Comic Sans MS" w:hAnsi="Comic Sans MS"/>
                                <w:i/>
                                <w:color w:val="000000" w:themeColor="text1"/>
                              </w:rPr>
                              <w:t>phones, tablets and games</w:t>
                            </w:r>
                            <w:r w:rsidRPr="000352E7">
                              <w:rPr>
                                <w:rFonts w:ascii="Comic Sans MS" w:hAnsi="Comic Sans MS"/>
                                <w:color w:val="000000" w:themeColor="text1"/>
                              </w:rPr>
                              <w:t xml:space="preserve"> </w:t>
                            </w:r>
                            <w:r>
                              <w:rPr>
                                <w:rFonts w:ascii="Comic Sans MS" w:hAnsi="Comic Sans MS"/>
                                <w:i/>
                                <w:color w:val="000000" w:themeColor="text1"/>
                              </w:rPr>
                              <w:t>consoles</w:t>
                            </w:r>
                            <w:r w:rsidRPr="000352E7">
                              <w:rPr>
                                <w:rFonts w:ascii="Comic Sans MS" w:hAnsi="Comic Sans MS"/>
                                <w:i/>
                                <w:color w:val="000000" w:themeColor="text1"/>
                              </w:rPr>
                              <w:t xml:space="preserve"> </w:t>
                            </w:r>
                            <w:r w:rsidRPr="000352E7">
                              <w:rPr>
                                <w:rFonts w:ascii="Comic Sans MS" w:hAnsi="Comic Sans MS"/>
                                <w:color w:val="000000" w:themeColor="text1"/>
                              </w:rPr>
                              <w:t>that can filter what your child can use and do to prevent any inappropriate content. These parental controls can-</w:t>
                            </w:r>
                          </w:p>
                          <w:p w14:paraId="1B4354EF" w14:textId="0A0B4E9E" w:rsidR="00525D4E" w:rsidRPr="000352E7" w:rsidRDefault="00525D4E" w:rsidP="000352E7">
                            <w:pPr>
                              <w:pStyle w:val="ListParagraph"/>
                              <w:numPr>
                                <w:ilvl w:val="0"/>
                                <w:numId w:val="2"/>
                              </w:numPr>
                              <w:rPr>
                                <w:rFonts w:ascii="Comic Sans MS" w:hAnsi="Comic Sans MS"/>
                                <w:color w:val="000000" w:themeColor="text1"/>
                              </w:rPr>
                            </w:pPr>
                            <w:r w:rsidRPr="000352E7">
                              <w:rPr>
                                <w:rFonts w:ascii="Comic Sans MS" w:hAnsi="Comic Sans MS"/>
                                <w:color w:val="000000" w:themeColor="text1"/>
                              </w:rPr>
                              <w:t xml:space="preserve">Block apps that display </w:t>
                            </w:r>
                            <w:r>
                              <w:rPr>
                                <w:rFonts w:ascii="Comic Sans MS" w:hAnsi="Comic Sans MS"/>
                                <w:color w:val="000000" w:themeColor="text1"/>
                              </w:rPr>
                              <w:t>inappropriate</w:t>
                            </w:r>
                            <w:r w:rsidRPr="000352E7">
                              <w:rPr>
                                <w:rFonts w:ascii="Comic Sans MS" w:hAnsi="Comic Sans MS"/>
                                <w:color w:val="000000" w:themeColor="text1"/>
                              </w:rPr>
                              <w:t xml:space="preserve"> content</w:t>
                            </w:r>
                          </w:p>
                          <w:p w14:paraId="011E23BA" w14:textId="77777777" w:rsidR="00525D4E" w:rsidRPr="000352E7" w:rsidRDefault="00525D4E" w:rsidP="000352E7">
                            <w:pPr>
                              <w:pStyle w:val="ListParagraph"/>
                              <w:numPr>
                                <w:ilvl w:val="0"/>
                                <w:numId w:val="2"/>
                              </w:numPr>
                              <w:rPr>
                                <w:rFonts w:ascii="Comic Sans MS" w:hAnsi="Comic Sans MS"/>
                                <w:color w:val="000000" w:themeColor="text1"/>
                              </w:rPr>
                            </w:pPr>
                            <w:r w:rsidRPr="000352E7">
                              <w:rPr>
                                <w:rFonts w:ascii="Comic Sans MS" w:hAnsi="Comic Sans MS"/>
                                <w:color w:val="000000" w:themeColor="text1"/>
                              </w:rPr>
                              <w:t>Control what your child can see compared to the rest of the family</w:t>
                            </w:r>
                          </w:p>
                          <w:p w14:paraId="7C4D544F" w14:textId="77777777" w:rsidR="00525D4E" w:rsidRPr="000352E7" w:rsidRDefault="00525D4E" w:rsidP="000352E7">
                            <w:pPr>
                              <w:pStyle w:val="ListParagraph"/>
                              <w:numPr>
                                <w:ilvl w:val="0"/>
                                <w:numId w:val="2"/>
                              </w:numPr>
                              <w:rPr>
                                <w:rFonts w:ascii="Comic Sans MS" w:hAnsi="Comic Sans MS"/>
                                <w:color w:val="000000" w:themeColor="text1"/>
                              </w:rPr>
                            </w:pPr>
                            <w:r w:rsidRPr="000352E7">
                              <w:rPr>
                                <w:rFonts w:ascii="Comic Sans MS" w:hAnsi="Comic Sans MS"/>
                                <w:color w:val="000000" w:themeColor="text1"/>
                              </w:rPr>
                              <w:t>Control when and how long your child can go online.</w:t>
                            </w:r>
                          </w:p>
                          <w:p w14:paraId="3DA84E51" w14:textId="77777777" w:rsidR="00525D4E" w:rsidRPr="000352E7" w:rsidRDefault="00525D4E" w:rsidP="000352E7">
                            <w:pPr>
                              <w:rPr>
                                <w:rFonts w:ascii="Comic Sans MS" w:hAnsi="Comic Sans MS"/>
                                <w:color w:val="000000" w:themeColor="text1"/>
                              </w:rPr>
                            </w:pPr>
                          </w:p>
                          <w:p w14:paraId="7CD142ED" w14:textId="3EF948B2" w:rsidR="00525D4E" w:rsidRPr="000352E7" w:rsidRDefault="00525D4E" w:rsidP="000352E7">
                            <w:pPr>
                              <w:rPr>
                                <w:rFonts w:ascii="Comic Sans MS" w:hAnsi="Comic Sans MS"/>
                                <w:color w:val="000000" w:themeColor="text1"/>
                              </w:rPr>
                            </w:pPr>
                            <w:r w:rsidRPr="000352E7">
                              <w:rPr>
                                <w:rFonts w:ascii="Comic Sans MS" w:hAnsi="Comic Sans MS"/>
                                <w:color w:val="000000" w:themeColor="text1"/>
                              </w:rPr>
                              <w:t xml:space="preserve">For support with setting the parental control on devices, </w:t>
                            </w:r>
                            <w:r w:rsidR="00DD2E10">
                              <w:rPr>
                                <w:rFonts w:ascii="Comic Sans MS" w:hAnsi="Comic Sans MS"/>
                                <w:color w:val="000000" w:themeColor="text1"/>
                              </w:rPr>
                              <w:t xml:space="preserve">please find more information at </w:t>
                            </w:r>
                            <w:r w:rsidRPr="000352E7">
                              <w:rPr>
                                <w:rFonts w:ascii="Comic Sans MS" w:hAnsi="Comic Sans MS"/>
                                <w:color w:val="000000" w:themeColor="text1"/>
                              </w:rPr>
                              <w:t xml:space="preserve">this link- </w:t>
                            </w:r>
                            <w:hyperlink r:id="rId13" w:history="1">
                              <w:r w:rsidRPr="000352E7">
                                <w:rPr>
                                  <w:rStyle w:val="Hyperlink"/>
                                  <w:rFonts w:ascii="Comic Sans MS" w:hAnsi="Comic Sans MS"/>
                                </w:rPr>
                                <w:t>https://www.nspcc.org.uk/keeping-children-safe/online-safety/parental-controls/</w:t>
                              </w:r>
                            </w:hyperlink>
                            <w:r w:rsidRPr="000352E7">
                              <w:rPr>
                                <w:rFonts w:ascii="Comic Sans MS" w:hAnsi="Comic Sans MS"/>
                                <w:color w:val="000000" w:themeColor="text1"/>
                              </w:rPr>
                              <w:t xml:space="preserve"> </w:t>
                            </w:r>
                          </w:p>
                          <w:p w14:paraId="686B4FE0" w14:textId="77777777" w:rsidR="00525D4E" w:rsidRDefault="00525D4E" w:rsidP="000352E7">
                            <w:pPr>
                              <w:rPr>
                                <w:rFonts w:eastAsia="Times New Roman"/>
                              </w:rPr>
                            </w:pPr>
                          </w:p>
                          <w:p w14:paraId="3B3B48F4" w14:textId="77777777" w:rsidR="00525D4E" w:rsidRDefault="00525D4E" w:rsidP="000352E7"/>
                          <w:p w14:paraId="1F893F84"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EA3DE" id="Text Box 14" o:spid="_x0000_s1033" type="#_x0000_t202" style="position:absolute;margin-left:510.65pt;margin-top:-61.95pt;width:252.35pt;height:539.1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" fillcolor="#d883ff" stroked="f">
                <v:textbox>
                  <w:txbxContent>
                    <w:p w14:paraId="7C45C27E" w14:textId="6F113842" w:rsidR="00525D4E" w:rsidRPr="000352E7" w:rsidRDefault="00525D4E" w:rsidP="000352E7">
                      <w:pPr>
                        <w:rPr>
                          <w:rFonts w:ascii="Comic Sans MS" w:hAnsi="Comic Sans MS"/>
                          <w:color w:val="000000" w:themeColor="text1"/>
                        </w:rPr>
                      </w:pPr>
                      <w:r w:rsidRPr="000352E7">
                        <w:rPr>
                          <w:rFonts w:ascii="Comic Sans MS" w:hAnsi="Comic Sans MS"/>
                          <w:color w:val="000000" w:themeColor="text1"/>
                        </w:rPr>
                        <w:t xml:space="preserve">Parental control is a software that can be downloaded on your child’s devices such as </w:t>
                      </w:r>
                      <w:r w:rsidRPr="000352E7">
                        <w:rPr>
                          <w:rFonts w:ascii="Comic Sans MS" w:hAnsi="Comic Sans MS"/>
                          <w:i/>
                          <w:color w:val="000000" w:themeColor="text1"/>
                        </w:rPr>
                        <w:t>phones, tablets and games</w:t>
                      </w:r>
                      <w:r w:rsidRPr="000352E7">
                        <w:rPr>
                          <w:rFonts w:ascii="Comic Sans MS" w:hAnsi="Comic Sans MS"/>
                          <w:color w:val="000000" w:themeColor="text1"/>
                        </w:rPr>
                        <w:t xml:space="preserve"> </w:t>
                      </w:r>
                      <w:r>
                        <w:rPr>
                          <w:rFonts w:ascii="Comic Sans MS" w:hAnsi="Comic Sans MS"/>
                          <w:i/>
                          <w:color w:val="000000" w:themeColor="text1"/>
                        </w:rPr>
                        <w:t>consoles</w:t>
                      </w:r>
                      <w:r w:rsidRPr="000352E7">
                        <w:rPr>
                          <w:rFonts w:ascii="Comic Sans MS" w:hAnsi="Comic Sans MS"/>
                          <w:i/>
                          <w:color w:val="000000" w:themeColor="text1"/>
                        </w:rPr>
                        <w:t xml:space="preserve"> </w:t>
                      </w:r>
                      <w:r w:rsidRPr="000352E7">
                        <w:rPr>
                          <w:rFonts w:ascii="Comic Sans MS" w:hAnsi="Comic Sans MS"/>
                          <w:color w:val="000000" w:themeColor="text1"/>
                        </w:rPr>
                        <w:t>that can filter what your child can use and do to prevent any inappropriate content. These parental controls can-</w:t>
                      </w:r>
                    </w:p>
                    <w:p w14:paraId="1B4354EF" w14:textId="0A0B4E9E" w:rsidR="00525D4E" w:rsidRPr="000352E7" w:rsidRDefault="00525D4E" w:rsidP="000352E7">
                      <w:pPr>
                        <w:pStyle w:val="ListParagraph"/>
                        <w:numPr>
                          <w:ilvl w:val="0"/>
                          <w:numId w:val="2"/>
                        </w:numPr>
                        <w:rPr>
                          <w:rFonts w:ascii="Comic Sans MS" w:hAnsi="Comic Sans MS"/>
                          <w:color w:val="000000" w:themeColor="text1"/>
                        </w:rPr>
                      </w:pPr>
                      <w:r w:rsidRPr="000352E7">
                        <w:rPr>
                          <w:rFonts w:ascii="Comic Sans MS" w:hAnsi="Comic Sans MS"/>
                          <w:color w:val="000000" w:themeColor="text1"/>
                        </w:rPr>
                        <w:t xml:space="preserve">Block apps that display </w:t>
                      </w:r>
                      <w:r>
                        <w:rPr>
                          <w:rFonts w:ascii="Comic Sans MS" w:hAnsi="Comic Sans MS"/>
                          <w:color w:val="000000" w:themeColor="text1"/>
                        </w:rPr>
                        <w:t>inappropriate</w:t>
                      </w:r>
                      <w:r w:rsidRPr="000352E7">
                        <w:rPr>
                          <w:rFonts w:ascii="Comic Sans MS" w:hAnsi="Comic Sans MS"/>
                          <w:color w:val="000000" w:themeColor="text1"/>
                        </w:rPr>
                        <w:t xml:space="preserve"> content</w:t>
                      </w:r>
                    </w:p>
                    <w:p w14:paraId="011E23BA" w14:textId="77777777" w:rsidR="00525D4E" w:rsidRPr="000352E7" w:rsidRDefault="00525D4E" w:rsidP="000352E7">
                      <w:pPr>
                        <w:pStyle w:val="ListParagraph"/>
                        <w:numPr>
                          <w:ilvl w:val="0"/>
                          <w:numId w:val="2"/>
                        </w:numPr>
                        <w:rPr>
                          <w:rFonts w:ascii="Comic Sans MS" w:hAnsi="Comic Sans MS"/>
                          <w:color w:val="000000" w:themeColor="text1"/>
                        </w:rPr>
                      </w:pPr>
                      <w:r w:rsidRPr="000352E7">
                        <w:rPr>
                          <w:rFonts w:ascii="Comic Sans MS" w:hAnsi="Comic Sans MS"/>
                          <w:color w:val="000000" w:themeColor="text1"/>
                        </w:rPr>
                        <w:t>Control what your child can see compared to the rest of the family</w:t>
                      </w:r>
                    </w:p>
                    <w:p w14:paraId="7C4D544F" w14:textId="77777777" w:rsidR="00525D4E" w:rsidRPr="000352E7" w:rsidRDefault="00525D4E" w:rsidP="000352E7">
                      <w:pPr>
                        <w:pStyle w:val="ListParagraph"/>
                        <w:numPr>
                          <w:ilvl w:val="0"/>
                          <w:numId w:val="2"/>
                        </w:numPr>
                        <w:rPr>
                          <w:rFonts w:ascii="Comic Sans MS" w:hAnsi="Comic Sans MS"/>
                          <w:color w:val="000000" w:themeColor="text1"/>
                        </w:rPr>
                      </w:pPr>
                      <w:r w:rsidRPr="000352E7">
                        <w:rPr>
                          <w:rFonts w:ascii="Comic Sans MS" w:hAnsi="Comic Sans MS"/>
                          <w:color w:val="000000" w:themeColor="text1"/>
                        </w:rPr>
                        <w:t>Control when and how long your child can go online.</w:t>
                      </w:r>
                    </w:p>
                    <w:p w14:paraId="3DA84E51" w14:textId="77777777" w:rsidR="00525D4E" w:rsidRPr="000352E7" w:rsidRDefault="00525D4E" w:rsidP="000352E7">
                      <w:pPr>
                        <w:rPr>
                          <w:rFonts w:ascii="Comic Sans MS" w:hAnsi="Comic Sans MS"/>
                          <w:color w:val="000000" w:themeColor="text1"/>
                        </w:rPr>
                      </w:pPr>
                    </w:p>
                    <w:p w14:paraId="7CD142ED" w14:textId="3EF948B2" w:rsidR="00525D4E" w:rsidRPr="000352E7" w:rsidRDefault="00525D4E" w:rsidP="000352E7">
                      <w:pPr>
                        <w:rPr>
                          <w:rFonts w:ascii="Comic Sans MS" w:hAnsi="Comic Sans MS"/>
                          <w:color w:val="000000" w:themeColor="text1"/>
                        </w:rPr>
                      </w:pPr>
                      <w:r w:rsidRPr="000352E7">
                        <w:rPr>
                          <w:rFonts w:ascii="Comic Sans MS" w:hAnsi="Comic Sans MS"/>
                          <w:color w:val="000000" w:themeColor="text1"/>
                        </w:rPr>
                        <w:t xml:space="preserve">For support with setting the parental control on devices, </w:t>
                      </w:r>
                      <w:r w:rsidR="00DD2E10">
                        <w:rPr>
                          <w:rFonts w:ascii="Comic Sans MS" w:hAnsi="Comic Sans MS"/>
                          <w:color w:val="000000" w:themeColor="text1"/>
                        </w:rPr>
                        <w:t xml:space="preserve">please find more information at </w:t>
                      </w:r>
                      <w:r w:rsidRPr="000352E7">
                        <w:rPr>
                          <w:rFonts w:ascii="Comic Sans MS" w:hAnsi="Comic Sans MS"/>
                          <w:color w:val="000000" w:themeColor="text1"/>
                        </w:rPr>
                        <w:t xml:space="preserve">this link- </w:t>
                      </w:r>
                      <w:hyperlink r:id="rId14" w:history="1">
                        <w:r w:rsidRPr="000352E7">
                          <w:rPr>
                            <w:rStyle w:val="Hyperlink"/>
                            <w:rFonts w:ascii="Comic Sans MS" w:hAnsi="Comic Sans MS"/>
                          </w:rPr>
                          <w:t>https://www.nspcc.org.uk/keeping-children-safe/online-safety/parental-controls/</w:t>
                        </w:r>
                      </w:hyperlink>
                      <w:r w:rsidRPr="000352E7">
                        <w:rPr>
                          <w:rFonts w:ascii="Comic Sans MS" w:hAnsi="Comic Sans MS"/>
                          <w:color w:val="000000" w:themeColor="text1"/>
                        </w:rPr>
                        <w:t xml:space="preserve"> </w:t>
                      </w:r>
                    </w:p>
                    <w:p w14:paraId="686B4FE0" w14:textId="77777777" w:rsidR="00525D4E" w:rsidRDefault="00525D4E" w:rsidP="000352E7">
                      <w:pPr>
                        <w:rPr>
                          <w:rFonts w:eastAsia="Times New Roman"/>
                        </w:rPr>
                      </w:pPr>
                    </w:p>
                    <w:p w14:paraId="3B3B48F4" w14:textId="77777777" w:rsidR="00525D4E" w:rsidRDefault="00525D4E" w:rsidP="000352E7"/>
                    <w:p w14:paraId="1F893F84" w14:textId="77777777" w:rsidR="00525D4E" w:rsidRDefault="00525D4E"/>
                  </w:txbxContent>
                </v:textbox>
                <w10:wrap type="square" anchorx="margin" anchory="margin"/>
              </v:shape>
            </w:pict>
          </mc:Fallback>
        </mc:AlternateContent>
      </w:r>
      <w:r>
        <w:rPr>
          <w:rFonts w:asciiTheme="minorHAnsi" w:hAnsiTheme="minorHAnsi" w:cs="Times"/>
          <w:noProof/>
          <w:color w:val="000000"/>
          <w:sz w:val="28"/>
          <w:szCs w:val="72"/>
        </w:rPr>
        <mc:AlternateContent>
          <mc:Choice Requires="wps">
            <w:drawing>
              <wp:anchor distT="0" distB="0" distL="114300" distR="114300" simplePos="0" relativeHeight="251672576" behindDoc="0" locked="0" layoutInCell="1" allowOverlap="1" wp14:anchorId="5555D7AF" wp14:editId="5CC94ECF">
                <wp:simplePos x="0" y="0"/>
                <wp:positionH relativeFrom="margin">
                  <wp:posOffset>-749300</wp:posOffset>
                </wp:positionH>
                <wp:positionV relativeFrom="margin">
                  <wp:posOffset>-798195</wp:posOffset>
                </wp:positionV>
                <wp:extent cx="3500755" cy="7211060"/>
                <wp:effectExtent l="0" t="0" r="4445" b="2540"/>
                <wp:wrapSquare wrapText="bothSides"/>
                <wp:docPr id="12" name="Text Box 12"/>
                <wp:cNvGraphicFramePr/>
                <a:graphic xmlns:a="http://schemas.openxmlformats.org/drawingml/2006/main">
                  <a:graphicData uri="http://schemas.microsoft.com/office/word/2010/wordprocessingShape">
                    <wps:wsp>
                      <wps:cNvSpPr txBox="1"/>
                      <wps:spPr>
                        <a:xfrm>
                          <a:off x="0" y="0"/>
                          <a:ext cx="3500755" cy="7211060"/>
                        </a:xfrm>
                        <a:prstGeom prst="rect">
                          <a:avLst/>
                        </a:prstGeom>
                        <a:solidFill>
                          <a:srgbClr val="FFFF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4C6028A3" w14:textId="77777777" w:rsidR="00525D4E" w:rsidRPr="002E5122" w:rsidRDefault="00525D4E" w:rsidP="006E6545">
                            <w:pPr>
                              <w:rPr>
                                <w:rFonts w:ascii="Comic Sans MS" w:hAnsi="Comic Sans MS"/>
                                <w:b/>
                                <w:highlight w:val="yellow"/>
                                <w:u w:val="single"/>
                              </w:rPr>
                            </w:pPr>
                            <w:r w:rsidRPr="002E5122">
                              <w:rPr>
                                <w:rFonts w:ascii="Comic Sans MS" w:hAnsi="Comic Sans MS"/>
                                <w:b/>
                                <w:highlight w:val="yellow"/>
                                <w:u w:val="single"/>
                              </w:rPr>
                              <w:t xml:space="preserve">Safeguarding and Supporting Children </w:t>
                            </w:r>
                          </w:p>
                          <w:p w14:paraId="2003D580" w14:textId="77777777" w:rsidR="00525D4E" w:rsidRPr="002E5122" w:rsidRDefault="00525D4E" w:rsidP="006E6545">
                            <w:pPr>
                              <w:rPr>
                                <w:rFonts w:ascii="Comic Sans MS" w:hAnsi="Comic Sans MS"/>
                                <w:highlight w:val="yellow"/>
                              </w:rPr>
                            </w:pPr>
                          </w:p>
                          <w:p w14:paraId="4E2252A3" w14:textId="77777777" w:rsidR="00525D4E" w:rsidRPr="002E5122" w:rsidRDefault="00525D4E" w:rsidP="006E6545">
                            <w:pPr>
                              <w:rPr>
                                <w:rFonts w:ascii="Comic Sans MS" w:hAnsi="Comic Sans MS"/>
                                <w:highlight w:val="yellow"/>
                              </w:rPr>
                            </w:pPr>
                          </w:p>
                          <w:p w14:paraId="15C90777" w14:textId="77777777" w:rsidR="00525D4E" w:rsidRPr="002E5122" w:rsidRDefault="00525D4E" w:rsidP="006E6545">
                            <w:pPr>
                              <w:rPr>
                                <w:rFonts w:ascii="Comic Sans MS" w:hAnsi="Comic Sans MS"/>
                                <w:b/>
                                <w:highlight w:val="yellow"/>
                              </w:rPr>
                            </w:pPr>
                            <w:r w:rsidRPr="002E5122">
                              <w:rPr>
                                <w:rFonts w:ascii="Comic Sans MS" w:hAnsi="Comic Sans MS"/>
                                <w:b/>
                                <w:highlight w:val="yellow"/>
                              </w:rPr>
                              <w:t>What is there in place to safeguard my child?</w:t>
                            </w:r>
                          </w:p>
                          <w:p w14:paraId="5C30284F" w14:textId="77777777" w:rsidR="00525D4E" w:rsidRPr="002E5122" w:rsidRDefault="00525D4E" w:rsidP="006E6545">
                            <w:pPr>
                              <w:rPr>
                                <w:rFonts w:ascii="Comic Sans MS" w:hAnsi="Comic Sans MS"/>
                                <w:highlight w:val="yellow"/>
                              </w:rPr>
                            </w:pPr>
                          </w:p>
                          <w:p w14:paraId="3E8754DD" w14:textId="105E8490" w:rsidR="00525D4E" w:rsidRPr="002E5122" w:rsidRDefault="00525D4E" w:rsidP="006E6545">
                            <w:pPr>
                              <w:rPr>
                                <w:rFonts w:ascii="Comic Sans MS" w:eastAsia="Times New Roman" w:hAnsi="Comic Sans MS"/>
                                <w:color w:val="000000"/>
                                <w:spacing w:val="-1"/>
                                <w:highlight w:val="yellow"/>
                                <w:shd w:val="clear" w:color="auto" w:fill="FFFFFF"/>
                              </w:rPr>
                            </w:pPr>
                            <w:r w:rsidRPr="002E5122">
                              <w:rPr>
                                <w:rFonts w:ascii="Comic Sans MS" w:hAnsi="Comic Sans MS"/>
                                <w:highlight w:val="yellow"/>
                              </w:rPr>
                              <w:t xml:space="preserve">The charity NSPCC (2020) suggest that there are numerous legislation in place to safeguard children from different aspects of media that is  overlooked by </w:t>
                            </w:r>
                            <w:hyperlink r:id="rId15" w:tgtFrame="_blank" w:tooltip="Social Services and Well-being (Wales) Act 2014" w:history="1">
                              <w:r w:rsidRPr="002E5122">
                                <w:rPr>
                                  <w:rStyle w:val="Hyperlink"/>
                                  <w:rFonts w:ascii="Comic Sans MS" w:eastAsia="Times New Roman" w:hAnsi="Comic Sans MS"/>
                                  <w:b/>
                                  <w:color w:val="0070C0"/>
                                  <w:spacing w:val="-1"/>
                                  <w:highlight w:val="yellow"/>
                                  <w:u w:val="none"/>
                                </w:rPr>
                                <w:t>Social Services and Well-being (Wales) Act 2014</w:t>
                              </w:r>
                            </w:hyperlink>
                            <w:r w:rsidRPr="002E5122">
                              <w:rPr>
                                <w:rStyle w:val="apple-converted-space"/>
                                <w:rFonts w:ascii="Comic Sans MS" w:eastAsia="Times New Roman" w:hAnsi="Comic Sans MS"/>
                                <w:color w:val="000000"/>
                                <w:spacing w:val="-1"/>
                                <w:highlight w:val="yellow"/>
                                <w:shd w:val="clear" w:color="auto" w:fill="FFFFFF"/>
                              </w:rPr>
                              <w:t> </w:t>
                            </w:r>
                            <w:r w:rsidRPr="002E5122">
                              <w:rPr>
                                <w:rFonts w:ascii="Comic Sans MS" w:eastAsia="Times New Roman" w:hAnsi="Comic Sans MS"/>
                                <w:color w:val="000000"/>
                                <w:spacing w:val="-1"/>
                                <w:highlight w:val="yellow"/>
                                <w:shd w:val="clear" w:color="auto" w:fill="FFFFFF"/>
                              </w:rPr>
                              <w:t>which ensure</w:t>
                            </w:r>
                            <w:r w:rsidR="00FA1F68">
                              <w:rPr>
                                <w:rFonts w:ascii="Comic Sans MS" w:eastAsia="Times New Roman" w:hAnsi="Comic Sans MS"/>
                                <w:color w:val="000000"/>
                                <w:spacing w:val="-1"/>
                                <w:highlight w:val="yellow"/>
                                <w:shd w:val="clear" w:color="auto" w:fill="FFFFFF"/>
                              </w:rPr>
                              <w:t>s</w:t>
                            </w:r>
                            <w:r w:rsidRPr="002E5122">
                              <w:rPr>
                                <w:rFonts w:ascii="Comic Sans MS" w:eastAsia="Times New Roman" w:hAnsi="Comic Sans MS"/>
                                <w:color w:val="000000"/>
                                <w:spacing w:val="-1"/>
                                <w:highlight w:val="yellow"/>
                                <w:shd w:val="clear" w:color="auto" w:fill="FFFFFF"/>
                              </w:rPr>
                              <w:t xml:space="preserve"> the safety of children in Wales. Two examples of up to date safeguarding legislation that relate specifically to digital media are-</w:t>
                            </w:r>
                          </w:p>
                          <w:p w14:paraId="68CF66EB" w14:textId="77777777" w:rsidR="00525D4E" w:rsidRPr="002E5122" w:rsidRDefault="00525D4E" w:rsidP="006E6545">
                            <w:pPr>
                              <w:rPr>
                                <w:rFonts w:ascii="Comic Sans MS" w:eastAsia="Times New Roman" w:hAnsi="Comic Sans MS"/>
                                <w:color w:val="000000"/>
                                <w:spacing w:val="-1"/>
                                <w:highlight w:val="yellow"/>
                                <w:shd w:val="clear" w:color="auto" w:fill="FFFFFF"/>
                              </w:rPr>
                            </w:pPr>
                          </w:p>
                          <w:p w14:paraId="77AC2DE5" w14:textId="77777777" w:rsidR="00525D4E" w:rsidRPr="002E5122" w:rsidRDefault="00525D4E" w:rsidP="006E6545">
                            <w:pPr>
                              <w:rPr>
                                <w:rFonts w:ascii="Comic Sans MS" w:eastAsia="Times New Roman" w:hAnsi="Comic Sans MS"/>
                                <w:color w:val="000000"/>
                                <w:spacing w:val="-1"/>
                                <w:highlight w:val="yellow"/>
                                <w:shd w:val="clear" w:color="auto" w:fill="FFFFFF"/>
                              </w:rPr>
                            </w:pPr>
                            <w:r w:rsidRPr="002E5122">
                              <w:rPr>
                                <w:rFonts w:ascii="Comic Sans MS" w:eastAsia="Times New Roman" w:hAnsi="Comic Sans MS"/>
                                <w:b/>
                                <w:color w:val="000000"/>
                                <w:spacing w:val="-1"/>
                                <w:highlight w:val="yellow"/>
                                <w:shd w:val="clear" w:color="auto" w:fill="FFFFFF"/>
                              </w:rPr>
                              <w:t xml:space="preserve">Defamation Act 2013- </w:t>
                            </w:r>
                            <w:r w:rsidRPr="002E5122">
                              <w:rPr>
                                <w:rFonts w:ascii="Comic Sans MS" w:eastAsia="Times New Roman" w:hAnsi="Comic Sans MS"/>
                                <w:color w:val="000000"/>
                                <w:spacing w:val="-1"/>
                                <w:highlight w:val="yellow"/>
                                <w:shd w:val="clear" w:color="auto" w:fill="FFFFFF"/>
                              </w:rPr>
                              <w:t xml:space="preserve">The Welsh Government (2020) states that it is the </w:t>
                            </w:r>
                            <w:r w:rsidRPr="002E5122">
                              <w:rPr>
                                <w:rFonts w:ascii="Comic Sans MS" w:eastAsia="Times New Roman" w:hAnsi="Comic Sans MS"/>
                                <w:i/>
                                <w:color w:val="FF0000"/>
                                <w:spacing w:val="-1"/>
                                <w:highlight w:val="yellow"/>
                                <w:shd w:val="clear" w:color="auto" w:fill="FFFFFF"/>
                              </w:rPr>
                              <w:t>website hosts</w:t>
                            </w:r>
                            <w:r w:rsidRPr="002E5122">
                              <w:rPr>
                                <w:rFonts w:ascii="Comic Sans MS" w:eastAsia="Times New Roman" w:hAnsi="Comic Sans MS"/>
                                <w:color w:val="FF0000"/>
                                <w:spacing w:val="-1"/>
                                <w:highlight w:val="yellow"/>
                                <w:shd w:val="clear" w:color="auto" w:fill="FFFFFF"/>
                              </w:rPr>
                              <w:t xml:space="preserve"> </w:t>
                            </w:r>
                            <w:r w:rsidRPr="002E5122">
                              <w:rPr>
                                <w:rFonts w:ascii="Comic Sans MS" w:eastAsia="Times New Roman" w:hAnsi="Comic Sans MS"/>
                                <w:color w:val="000000"/>
                                <w:spacing w:val="-1"/>
                                <w:highlight w:val="yellow"/>
                                <w:shd w:val="clear" w:color="auto" w:fill="FFFFFF"/>
                              </w:rPr>
                              <w:t>responsibility to remove a malicious material that is posted on their page</w:t>
                            </w:r>
                          </w:p>
                          <w:p w14:paraId="236992F1" w14:textId="77777777" w:rsidR="00525D4E" w:rsidRPr="002E5122" w:rsidRDefault="00525D4E" w:rsidP="006E6545">
                            <w:pPr>
                              <w:rPr>
                                <w:rFonts w:ascii="Comic Sans MS" w:eastAsia="Times New Roman" w:hAnsi="Comic Sans MS"/>
                                <w:b/>
                                <w:color w:val="000000"/>
                                <w:spacing w:val="-1"/>
                                <w:highlight w:val="yellow"/>
                                <w:shd w:val="clear" w:color="auto" w:fill="FFFFFF"/>
                              </w:rPr>
                            </w:pPr>
                          </w:p>
                          <w:p w14:paraId="2436FEFE" w14:textId="7A12BA76" w:rsidR="00525D4E" w:rsidRPr="002E5122" w:rsidRDefault="00525D4E" w:rsidP="006E6545">
                            <w:pPr>
                              <w:rPr>
                                <w:rFonts w:ascii="Comic Sans MS" w:eastAsia="Times New Roman" w:hAnsi="Comic Sans MS"/>
                                <w:color w:val="000000"/>
                                <w:spacing w:val="-1"/>
                                <w:highlight w:val="yellow"/>
                                <w:shd w:val="clear" w:color="auto" w:fill="FFFFFF"/>
                              </w:rPr>
                            </w:pPr>
                            <w:r w:rsidRPr="002E5122">
                              <w:rPr>
                                <w:rFonts w:ascii="Comic Sans MS" w:eastAsia="Times New Roman" w:hAnsi="Comic Sans MS"/>
                                <w:b/>
                                <w:color w:val="000000"/>
                                <w:spacing w:val="-1"/>
                                <w:highlight w:val="yellow"/>
                                <w:shd w:val="clear" w:color="auto" w:fill="FFFFFF"/>
                              </w:rPr>
                              <w:t>Digital Economy Act 2017-</w:t>
                            </w:r>
                            <w:r w:rsidRPr="002E5122">
                              <w:rPr>
                                <w:rFonts w:ascii="Comic Sans MS" w:eastAsia="Times New Roman" w:hAnsi="Comic Sans MS"/>
                                <w:color w:val="000000"/>
                                <w:spacing w:val="-1"/>
                                <w:highlight w:val="yellow"/>
                                <w:shd w:val="clear" w:color="auto" w:fill="FFFFFF"/>
                              </w:rPr>
                              <w:t xml:space="preserve"> The Welsh Government (2020) state that this legislation enforces </w:t>
                            </w:r>
                            <w:r w:rsidRPr="002E5122">
                              <w:rPr>
                                <w:rFonts w:ascii="Comic Sans MS" w:eastAsia="Times New Roman" w:hAnsi="Comic Sans MS"/>
                                <w:i/>
                                <w:color w:val="FF0000"/>
                                <w:spacing w:val="-1"/>
                                <w:highlight w:val="yellow"/>
                                <w:shd w:val="clear" w:color="auto" w:fill="FFFFFF"/>
                              </w:rPr>
                              <w:t>social media programmes</w:t>
                            </w:r>
                            <w:r w:rsidRPr="002E5122">
                              <w:rPr>
                                <w:rFonts w:ascii="Comic Sans MS" w:eastAsia="Times New Roman" w:hAnsi="Comic Sans MS"/>
                                <w:color w:val="FF0000"/>
                                <w:spacing w:val="-1"/>
                                <w:highlight w:val="yellow"/>
                                <w:shd w:val="clear" w:color="auto" w:fill="FFFFFF"/>
                              </w:rPr>
                              <w:t xml:space="preserve"> </w:t>
                            </w:r>
                            <w:r w:rsidRPr="002E5122">
                              <w:rPr>
                                <w:rFonts w:ascii="Comic Sans MS" w:eastAsia="Times New Roman" w:hAnsi="Comic Sans MS"/>
                                <w:color w:val="000000"/>
                                <w:spacing w:val="-1"/>
                                <w:highlight w:val="yellow"/>
                                <w:shd w:val="clear" w:color="auto" w:fill="FFFFFF"/>
                              </w:rPr>
                              <w:t>in the UK to set out a code of practice which outlines how them will protect individuals from bullying ect.</w:t>
                            </w:r>
                          </w:p>
                          <w:p w14:paraId="6CE12F23" w14:textId="77777777" w:rsidR="00525D4E" w:rsidRPr="002E5122" w:rsidRDefault="00525D4E" w:rsidP="006E6545">
                            <w:pPr>
                              <w:rPr>
                                <w:rFonts w:ascii="Comic Sans MS" w:eastAsia="Times New Roman" w:hAnsi="Comic Sans MS"/>
                                <w:b/>
                                <w:color w:val="000000"/>
                                <w:spacing w:val="-1"/>
                                <w:highlight w:val="yellow"/>
                                <w:shd w:val="clear" w:color="auto" w:fill="FFFFFF"/>
                              </w:rPr>
                            </w:pPr>
                          </w:p>
                          <w:p w14:paraId="15DA3BE4" w14:textId="77777777" w:rsidR="00525D4E" w:rsidRPr="002E5122" w:rsidRDefault="00525D4E" w:rsidP="006E6545">
                            <w:pPr>
                              <w:rPr>
                                <w:rStyle w:val="apple-converted-space"/>
                                <w:rFonts w:ascii="Comic Sans MS" w:eastAsia="Times New Roman" w:hAnsi="Comic Sans MS"/>
                                <w:color w:val="000000"/>
                                <w:spacing w:val="-1"/>
                                <w:highlight w:val="yellow"/>
                                <w:shd w:val="clear" w:color="auto" w:fill="FFFFFF"/>
                              </w:rPr>
                            </w:pPr>
                          </w:p>
                          <w:p w14:paraId="70385C23" w14:textId="77777777" w:rsidR="00525D4E" w:rsidRPr="006E6545" w:rsidRDefault="00525D4E" w:rsidP="006E6545">
                            <w:pPr>
                              <w:rPr>
                                <w:rFonts w:ascii="Comic Sans MS" w:eastAsia="Times New Roman" w:hAnsi="Comic Sans MS"/>
                                <w:color w:val="000000" w:themeColor="text1"/>
                              </w:rPr>
                            </w:pPr>
                            <w:r w:rsidRPr="002E5122">
                              <w:rPr>
                                <w:rStyle w:val="apple-converted-space"/>
                                <w:rFonts w:ascii="Comic Sans MS" w:eastAsia="Times New Roman" w:hAnsi="Comic Sans MS"/>
                                <w:color w:val="000000"/>
                                <w:spacing w:val="-1"/>
                                <w:highlight w:val="yellow"/>
                                <w:shd w:val="clear" w:color="auto" w:fill="FFFFFF"/>
                              </w:rPr>
                              <w:t xml:space="preserve">The Welsh Government (2020) suggests that to ensure that these legislations are implemented correctly the government has released </w:t>
                            </w:r>
                            <w:r w:rsidRPr="002E5122">
                              <w:rPr>
                                <w:rStyle w:val="apple-converted-space"/>
                                <w:rFonts w:ascii="Comic Sans MS" w:eastAsia="Times New Roman" w:hAnsi="Comic Sans MS"/>
                                <w:b/>
                                <w:color w:val="000000"/>
                                <w:spacing w:val="-1"/>
                                <w:highlight w:val="yellow"/>
                                <w:shd w:val="clear" w:color="auto" w:fill="FFFFFF"/>
                              </w:rPr>
                              <w:t xml:space="preserve">guidance </w:t>
                            </w:r>
                            <w:r w:rsidRPr="002E5122">
                              <w:rPr>
                                <w:rStyle w:val="apple-converted-space"/>
                                <w:rFonts w:ascii="Comic Sans MS" w:eastAsia="Times New Roman" w:hAnsi="Comic Sans MS"/>
                                <w:color w:val="000000"/>
                                <w:spacing w:val="-1"/>
                                <w:highlight w:val="yellow"/>
                                <w:shd w:val="clear" w:color="auto" w:fill="FFFFFF"/>
                              </w:rPr>
                              <w:t>such as ‘</w:t>
                            </w:r>
                            <w:hyperlink r:id="rId16" w:tgtFrame="_blank" w:tooltip="Voluntary Principles to Counter Online Child Sexual Exploitation and Abuse" w:history="1">
                              <w:r w:rsidRPr="002E5122">
                                <w:rPr>
                                  <w:rStyle w:val="Hyperlink"/>
                                  <w:rFonts w:ascii="Comic Sans MS" w:eastAsia="Times New Roman" w:hAnsi="Comic Sans MS"/>
                                  <w:b/>
                                  <w:i/>
                                  <w:color w:val="0070C0"/>
                                  <w:spacing w:val="-1"/>
                                  <w:highlight w:val="yellow"/>
                                  <w:u w:val="none"/>
                                </w:rPr>
                                <w:t>Voluntary Principles to Counter Online Child Sexual Exploitation and Abuse</w:t>
                              </w:r>
                            </w:hyperlink>
                            <w:r w:rsidRPr="002E5122">
                              <w:rPr>
                                <w:rFonts w:ascii="Comic Sans MS" w:eastAsia="Times New Roman" w:hAnsi="Comic Sans MS"/>
                                <w:b/>
                                <w:i/>
                                <w:color w:val="0070C0"/>
                                <w:highlight w:val="yellow"/>
                              </w:rPr>
                              <w:t>’</w:t>
                            </w:r>
                            <w:r w:rsidRPr="002E5122">
                              <w:rPr>
                                <w:rFonts w:ascii="Comic Sans MS" w:eastAsia="Times New Roman" w:hAnsi="Comic Sans MS"/>
                                <w:b/>
                                <w:color w:val="0070C0"/>
                                <w:highlight w:val="yellow"/>
                              </w:rPr>
                              <w:t>.</w:t>
                            </w:r>
                          </w:p>
                          <w:p w14:paraId="7A873DC1"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5D7AF" id="Text Box 12" o:spid="_x0000_s1034" type="#_x0000_t202" style="position:absolute;margin-left:-59pt;margin-top:-62.8pt;width:275.65pt;height:567.8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" fillcolor="yellow" stroked="f">
                <v:textbox>
                  <w:txbxContent>
                    <w:p w14:paraId="4C6028A3" w14:textId="77777777" w:rsidR="00525D4E" w:rsidRPr="002E5122" w:rsidRDefault="00525D4E" w:rsidP="006E6545">
                      <w:pPr>
                        <w:rPr>
                          <w:rFonts w:ascii="Comic Sans MS" w:hAnsi="Comic Sans MS"/>
                          <w:b/>
                          <w:highlight w:val="yellow"/>
                          <w:u w:val="single"/>
                        </w:rPr>
                      </w:pPr>
                      <w:r w:rsidRPr="002E5122">
                        <w:rPr>
                          <w:rFonts w:ascii="Comic Sans MS" w:hAnsi="Comic Sans MS"/>
                          <w:b/>
                          <w:highlight w:val="yellow"/>
                          <w:u w:val="single"/>
                        </w:rPr>
                        <w:t xml:space="preserve">Safeguarding and Supporting Children </w:t>
                      </w:r>
                    </w:p>
                    <w:p w14:paraId="2003D580" w14:textId="77777777" w:rsidR="00525D4E" w:rsidRPr="002E5122" w:rsidRDefault="00525D4E" w:rsidP="006E6545">
                      <w:pPr>
                        <w:rPr>
                          <w:rFonts w:ascii="Comic Sans MS" w:hAnsi="Comic Sans MS"/>
                          <w:highlight w:val="yellow"/>
                        </w:rPr>
                      </w:pPr>
                    </w:p>
                    <w:p w14:paraId="4E2252A3" w14:textId="77777777" w:rsidR="00525D4E" w:rsidRPr="002E5122" w:rsidRDefault="00525D4E" w:rsidP="006E6545">
                      <w:pPr>
                        <w:rPr>
                          <w:rFonts w:ascii="Comic Sans MS" w:hAnsi="Comic Sans MS"/>
                          <w:highlight w:val="yellow"/>
                        </w:rPr>
                      </w:pPr>
                    </w:p>
                    <w:p w14:paraId="15C90777" w14:textId="77777777" w:rsidR="00525D4E" w:rsidRPr="002E5122" w:rsidRDefault="00525D4E" w:rsidP="006E6545">
                      <w:pPr>
                        <w:rPr>
                          <w:rFonts w:ascii="Comic Sans MS" w:hAnsi="Comic Sans MS"/>
                          <w:b/>
                          <w:highlight w:val="yellow"/>
                        </w:rPr>
                      </w:pPr>
                      <w:r w:rsidRPr="002E5122">
                        <w:rPr>
                          <w:rFonts w:ascii="Comic Sans MS" w:hAnsi="Comic Sans MS"/>
                          <w:b/>
                          <w:highlight w:val="yellow"/>
                        </w:rPr>
                        <w:t>What is there in place to safeguard my child?</w:t>
                      </w:r>
                    </w:p>
                    <w:p w14:paraId="5C30284F" w14:textId="77777777" w:rsidR="00525D4E" w:rsidRPr="002E5122" w:rsidRDefault="00525D4E" w:rsidP="006E6545">
                      <w:pPr>
                        <w:rPr>
                          <w:rFonts w:ascii="Comic Sans MS" w:hAnsi="Comic Sans MS"/>
                          <w:highlight w:val="yellow"/>
                        </w:rPr>
                      </w:pPr>
                    </w:p>
                    <w:p w14:paraId="3E8754DD" w14:textId="105E8490" w:rsidR="00525D4E" w:rsidRPr="002E5122" w:rsidRDefault="00525D4E" w:rsidP="006E6545">
                      <w:pPr>
                        <w:rPr>
                          <w:rFonts w:ascii="Comic Sans MS" w:eastAsia="Times New Roman" w:hAnsi="Comic Sans MS"/>
                          <w:color w:val="000000"/>
                          <w:spacing w:val="-1"/>
                          <w:highlight w:val="yellow"/>
                          <w:shd w:val="clear" w:color="auto" w:fill="FFFFFF"/>
                        </w:rPr>
                      </w:pPr>
                      <w:r w:rsidRPr="002E5122">
                        <w:rPr>
                          <w:rFonts w:ascii="Comic Sans MS" w:hAnsi="Comic Sans MS"/>
                          <w:highlight w:val="yellow"/>
                        </w:rPr>
                        <w:t xml:space="preserve">The charity NSPCC (2020) suggest that there are numerous legislation in place to safeguard children from different aspects of media that is  overlooked by </w:t>
                      </w:r>
                      <w:hyperlink r:id="rId17" w:tgtFrame="_blank" w:tooltip="Social Services and Well-being (Wales) Act 2014" w:history="1">
                        <w:r w:rsidRPr="002E5122">
                          <w:rPr>
                            <w:rStyle w:val="Hyperlink"/>
                            <w:rFonts w:ascii="Comic Sans MS" w:eastAsia="Times New Roman" w:hAnsi="Comic Sans MS"/>
                            <w:b/>
                            <w:color w:val="0070C0"/>
                            <w:spacing w:val="-1"/>
                            <w:highlight w:val="yellow"/>
                            <w:u w:val="none"/>
                          </w:rPr>
                          <w:t>Social Services and Well-being (Wales) Act 2014</w:t>
                        </w:r>
                      </w:hyperlink>
                      <w:r w:rsidRPr="002E5122">
                        <w:rPr>
                          <w:rStyle w:val="apple-converted-space"/>
                          <w:rFonts w:ascii="Comic Sans MS" w:eastAsia="Times New Roman" w:hAnsi="Comic Sans MS"/>
                          <w:color w:val="000000"/>
                          <w:spacing w:val="-1"/>
                          <w:highlight w:val="yellow"/>
                          <w:shd w:val="clear" w:color="auto" w:fill="FFFFFF"/>
                        </w:rPr>
                        <w:t> </w:t>
                      </w:r>
                      <w:r w:rsidRPr="002E5122">
                        <w:rPr>
                          <w:rFonts w:ascii="Comic Sans MS" w:eastAsia="Times New Roman" w:hAnsi="Comic Sans MS"/>
                          <w:color w:val="000000"/>
                          <w:spacing w:val="-1"/>
                          <w:highlight w:val="yellow"/>
                          <w:shd w:val="clear" w:color="auto" w:fill="FFFFFF"/>
                        </w:rPr>
                        <w:t>which ensure</w:t>
                      </w:r>
                      <w:r w:rsidR="00FA1F68">
                        <w:rPr>
                          <w:rFonts w:ascii="Comic Sans MS" w:eastAsia="Times New Roman" w:hAnsi="Comic Sans MS"/>
                          <w:color w:val="000000"/>
                          <w:spacing w:val="-1"/>
                          <w:highlight w:val="yellow"/>
                          <w:shd w:val="clear" w:color="auto" w:fill="FFFFFF"/>
                        </w:rPr>
                        <w:t>s</w:t>
                      </w:r>
                      <w:r w:rsidRPr="002E5122">
                        <w:rPr>
                          <w:rFonts w:ascii="Comic Sans MS" w:eastAsia="Times New Roman" w:hAnsi="Comic Sans MS"/>
                          <w:color w:val="000000"/>
                          <w:spacing w:val="-1"/>
                          <w:highlight w:val="yellow"/>
                          <w:shd w:val="clear" w:color="auto" w:fill="FFFFFF"/>
                        </w:rPr>
                        <w:t xml:space="preserve"> the safety of children in Wales. Two examples of up to date safeguarding legislation that relate specifically to digital media are-</w:t>
                      </w:r>
                    </w:p>
                    <w:p w14:paraId="68CF66EB" w14:textId="77777777" w:rsidR="00525D4E" w:rsidRPr="002E5122" w:rsidRDefault="00525D4E" w:rsidP="006E6545">
                      <w:pPr>
                        <w:rPr>
                          <w:rFonts w:ascii="Comic Sans MS" w:eastAsia="Times New Roman" w:hAnsi="Comic Sans MS"/>
                          <w:color w:val="000000"/>
                          <w:spacing w:val="-1"/>
                          <w:highlight w:val="yellow"/>
                          <w:shd w:val="clear" w:color="auto" w:fill="FFFFFF"/>
                        </w:rPr>
                      </w:pPr>
                    </w:p>
                    <w:p w14:paraId="77AC2DE5" w14:textId="77777777" w:rsidR="00525D4E" w:rsidRPr="002E5122" w:rsidRDefault="00525D4E" w:rsidP="006E6545">
                      <w:pPr>
                        <w:rPr>
                          <w:rFonts w:ascii="Comic Sans MS" w:eastAsia="Times New Roman" w:hAnsi="Comic Sans MS"/>
                          <w:color w:val="000000"/>
                          <w:spacing w:val="-1"/>
                          <w:highlight w:val="yellow"/>
                          <w:shd w:val="clear" w:color="auto" w:fill="FFFFFF"/>
                        </w:rPr>
                      </w:pPr>
                      <w:r w:rsidRPr="002E5122">
                        <w:rPr>
                          <w:rFonts w:ascii="Comic Sans MS" w:eastAsia="Times New Roman" w:hAnsi="Comic Sans MS"/>
                          <w:b/>
                          <w:color w:val="000000"/>
                          <w:spacing w:val="-1"/>
                          <w:highlight w:val="yellow"/>
                          <w:shd w:val="clear" w:color="auto" w:fill="FFFFFF"/>
                        </w:rPr>
                        <w:t xml:space="preserve">Defamation Act 2013- </w:t>
                      </w:r>
                      <w:r w:rsidRPr="002E5122">
                        <w:rPr>
                          <w:rFonts w:ascii="Comic Sans MS" w:eastAsia="Times New Roman" w:hAnsi="Comic Sans MS"/>
                          <w:color w:val="000000"/>
                          <w:spacing w:val="-1"/>
                          <w:highlight w:val="yellow"/>
                          <w:shd w:val="clear" w:color="auto" w:fill="FFFFFF"/>
                        </w:rPr>
                        <w:t xml:space="preserve">The Welsh Government (2020) states that it is the </w:t>
                      </w:r>
                      <w:r w:rsidRPr="002E5122">
                        <w:rPr>
                          <w:rFonts w:ascii="Comic Sans MS" w:eastAsia="Times New Roman" w:hAnsi="Comic Sans MS"/>
                          <w:i/>
                          <w:color w:val="FF0000"/>
                          <w:spacing w:val="-1"/>
                          <w:highlight w:val="yellow"/>
                          <w:shd w:val="clear" w:color="auto" w:fill="FFFFFF"/>
                        </w:rPr>
                        <w:t>website hosts</w:t>
                      </w:r>
                      <w:r w:rsidRPr="002E5122">
                        <w:rPr>
                          <w:rFonts w:ascii="Comic Sans MS" w:eastAsia="Times New Roman" w:hAnsi="Comic Sans MS"/>
                          <w:color w:val="FF0000"/>
                          <w:spacing w:val="-1"/>
                          <w:highlight w:val="yellow"/>
                          <w:shd w:val="clear" w:color="auto" w:fill="FFFFFF"/>
                        </w:rPr>
                        <w:t xml:space="preserve"> </w:t>
                      </w:r>
                      <w:r w:rsidRPr="002E5122">
                        <w:rPr>
                          <w:rFonts w:ascii="Comic Sans MS" w:eastAsia="Times New Roman" w:hAnsi="Comic Sans MS"/>
                          <w:color w:val="000000"/>
                          <w:spacing w:val="-1"/>
                          <w:highlight w:val="yellow"/>
                          <w:shd w:val="clear" w:color="auto" w:fill="FFFFFF"/>
                        </w:rPr>
                        <w:t>responsibility to remove a malicious material that is posted on their page</w:t>
                      </w:r>
                    </w:p>
                    <w:p w14:paraId="236992F1" w14:textId="77777777" w:rsidR="00525D4E" w:rsidRPr="002E5122" w:rsidRDefault="00525D4E" w:rsidP="006E6545">
                      <w:pPr>
                        <w:rPr>
                          <w:rFonts w:ascii="Comic Sans MS" w:eastAsia="Times New Roman" w:hAnsi="Comic Sans MS"/>
                          <w:b/>
                          <w:color w:val="000000"/>
                          <w:spacing w:val="-1"/>
                          <w:highlight w:val="yellow"/>
                          <w:shd w:val="clear" w:color="auto" w:fill="FFFFFF"/>
                        </w:rPr>
                      </w:pPr>
                    </w:p>
                    <w:p w14:paraId="2436FEFE" w14:textId="7A12BA76" w:rsidR="00525D4E" w:rsidRPr="002E5122" w:rsidRDefault="00525D4E" w:rsidP="006E6545">
                      <w:pPr>
                        <w:rPr>
                          <w:rFonts w:ascii="Comic Sans MS" w:eastAsia="Times New Roman" w:hAnsi="Comic Sans MS"/>
                          <w:color w:val="000000"/>
                          <w:spacing w:val="-1"/>
                          <w:highlight w:val="yellow"/>
                          <w:shd w:val="clear" w:color="auto" w:fill="FFFFFF"/>
                        </w:rPr>
                      </w:pPr>
                      <w:r w:rsidRPr="002E5122">
                        <w:rPr>
                          <w:rFonts w:ascii="Comic Sans MS" w:eastAsia="Times New Roman" w:hAnsi="Comic Sans MS"/>
                          <w:b/>
                          <w:color w:val="000000"/>
                          <w:spacing w:val="-1"/>
                          <w:highlight w:val="yellow"/>
                          <w:shd w:val="clear" w:color="auto" w:fill="FFFFFF"/>
                        </w:rPr>
                        <w:t>Digital Economy Act 2017-</w:t>
                      </w:r>
                      <w:r w:rsidRPr="002E5122">
                        <w:rPr>
                          <w:rFonts w:ascii="Comic Sans MS" w:eastAsia="Times New Roman" w:hAnsi="Comic Sans MS"/>
                          <w:color w:val="000000"/>
                          <w:spacing w:val="-1"/>
                          <w:highlight w:val="yellow"/>
                          <w:shd w:val="clear" w:color="auto" w:fill="FFFFFF"/>
                        </w:rPr>
                        <w:t xml:space="preserve"> The Welsh Government (2020) state that this legislation enforces </w:t>
                      </w:r>
                      <w:r w:rsidRPr="002E5122">
                        <w:rPr>
                          <w:rFonts w:ascii="Comic Sans MS" w:eastAsia="Times New Roman" w:hAnsi="Comic Sans MS"/>
                          <w:i/>
                          <w:color w:val="FF0000"/>
                          <w:spacing w:val="-1"/>
                          <w:highlight w:val="yellow"/>
                          <w:shd w:val="clear" w:color="auto" w:fill="FFFFFF"/>
                        </w:rPr>
                        <w:t>social media programmes</w:t>
                      </w:r>
                      <w:r w:rsidRPr="002E5122">
                        <w:rPr>
                          <w:rFonts w:ascii="Comic Sans MS" w:eastAsia="Times New Roman" w:hAnsi="Comic Sans MS"/>
                          <w:color w:val="FF0000"/>
                          <w:spacing w:val="-1"/>
                          <w:highlight w:val="yellow"/>
                          <w:shd w:val="clear" w:color="auto" w:fill="FFFFFF"/>
                        </w:rPr>
                        <w:t xml:space="preserve"> </w:t>
                      </w:r>
                      <w:r w:rsidRPr="002E5122">
                        <w:rPr>
                          <w:rFonts w:ascii="Comic Sans MS" w:eastAsia="Times New Roman" w:hAnsi="Comic Sans MS"/>
                          <w:color w:val="000000"/>
                          <w:spacing w:val="-1"/>
                          <w:highlight w:val="yellow"/>
                          <w:shd w:val="clear" w:color="auto" w:fill="FFFFFF"/>
                        </w:rPr>
                        <w:t>in the UK to set out a code of practice which outlines how them will protect individuals from bullying ect.</w:t>
                      </w:r>
                    </w:p>
                    <w:p w14:paraId="6CE12F23" w14:textId="77777777" w:rsidR="00525D4E" w:rsidRPr="002E5122" w:rsidRDefault="00525D4E" w:rsidP="006E6545">
                      <w:pPr>
                        <w:rPr>
                          <w:rFonts w:ascii="Comic Sans MS" w:eastAsia="Times New Roman" w:hAnsi="Comic Sans MS"/>
                          <w:b/>
                          <w:color w:val="000000"/>
                          <w:spacing w:val="-1"/>
                          <w:highlight w:val="yellow"/>
                          <w:shd w:val="clear" w:color="auto" w:fill="FFFFFF"/>
                        </w:rPr>
                      </w:pPr>
                    </w:p>
                    <w:p w14:paraId="15DA3BE4" w14:textId="77777777" w:rsidR="00525D4E" w:rsidRPr="002E5122" w:rsidRDefault="00525D4E" w:rsidP="006E6545">
                      <w:pPr>
                        <w:rPr>
                          <w:rStyle w:val="apple-converted-space"/>
                          <w:rFonts w:ascii="Comic Sans MS" w:eastAsia="Times New Roman" w:hAnsi="Comic Sans MS"/>
                          <w:color w:val="000000"/>
                          <w:spacing w:val="-1"/>
                          <w:highlight w:val="yellow"/>
                          <w:shd w:val="clear" w:color="auto" w:fill="FFFFFF"/>
                        </w:rPr>
                      </w:pPr>
                    </w:p>
                    <w:p w14:paraId="70385C23" w14:textId="77777777" w:rsidR="00525D4E" w:rsidRPr="006E6545" w:rsidRDefault="00525D4E" w:rsidP="006E6545">
                      <w:pPr>
                        <w:rPr>
                          <w:rFonts w:ascii="Comic Sans MS" w:eastAsia="Times New Roman" w:hAnsi="Comic Sans MS"/>
                          <w:color w:val="000000" w:themeColor="text1"/>
                        </w:rPr>
                      </w:pPr>
                      <w:r w:rsidRPr="002E5122">
                        <w:rPr>
                          <w:rStyle w:val="apple-converted-space"/>
                          <w:rFonts w:ascii="Comic Sans MS" w:eastAsia="Times New Roman" w:hAnsi="Comic Sans MS"/>
                          <w:color w:val="000000"/>
                          <w:spacing w:val="-1"/>
                          <w:highlight w:val="yellow"/>
                          <w:shd w:val="clear" w:color="auto" w:fill="FFFFFF"/>
                        </w:rPr>
                        <w:t xml:space="preserve">The Welsh Government (2020) suggests that to ensure that these legislations are implemented correctly the government has released </w:t>
                      </w:r>
                      <w:r w:rsidRPr="002E5122">
                        <w:rPr>
                          <w:rStyle w:val="apple-converted-space"/>
                          <w:rFonts w:ascii="Comic Sans MS" w:eastAsia="Times New Roman" w:hAnsi="Comic Sans MS"/>
                          <w:b/>
                          <w:color w:val="000000"/>
                          <w:spacing w:val="-1"/>
                          <w:highlight w:val="yellow"/>
                          <w:shd w:val="clear" w:color="auto" w:fill="FFFFFF"/>
                        </w:rPr>
                        <w:t xml:space="preserve">guidance </w:t>
                      </w:r>
                      <w:r w:rsidRPr="002E5122">
                        <w:rPr>
                          <w:rStyle w:val="apple-converted-space"/>
                          <w:rFonts w:ascii="Comic Sans MS" w:eastAsia="Times New Roman" w:hAnsi="Comic Sans MS"/>
                          <w:color w:val="000000"/>
                          <w:spacing w:val="-1"/>
                          <w:highlight w:val="yellow"/>
                          <w:shd w:val="clear" w:color="auto" w:fill="FFFFFF"/>
                        </w:rPr>
                        <w:t>such as ‘</w:t>
                      </w:r>
                      <w:hyperlink r:id="rId18" w:tgtFrame="_blank" w:tooltip="Voluntary Principles to Counter Online Child Sexual Exploitation and Abuse" w:history="1">
                        <w:r w:rsidRPr="002E5122">
                          <w:rPr>
                            <w:rStyle w:val="Hyperlink"/>
                            <w:rFonts w:ascii="Comic Sans MS" w:eastAsia="Times New Roman" w:hAnsi="Comic Sans MS"/>
                            <w:b/>
                            <w:i/>
                            <w:color w:val="0070C0"/>
                            <w:spacing w:val="-1"/>
                            <w:highlight w:val="yellow"/>
                            <w:u w:val="none"/>
                          </w:rPr>
                          <w:t>Voluntary Principles to Counter Online Child Sexual Exploitation and Abuse</w:t>
                        </w:r>
                      </w:hyperlink>
                      <w:r w:rsidRPr="002E5122">
                        <w:rPr>
                          <w:rFonts w:ascii="Comic Sans MS" w:eastAsia="Times New Roman" w:hAnsi="Comic Sans MS"/>
                          <w:b/>
                          <w:i/>
                          <w:color w:val="0070C0"/>
                          <w:highlight w:val="yellow"/>
                        </w:rPr>
                        <w:t>’</w:t>
                      </w:r>
                      <w:r w:rsidRPr="002E5122">
                        <w:rPr>
                          <w:rFonts w:ascii="Comic Sans MS" w:eastAsia="Times New Roman" w:hAnsi="Comic Sans MS"/>
                          <w:b/>
                          <w:color w:val="0070C0"/>
                          <w:highlight w:val="yellow"/>
                        </w:rPr>
                        <w:t>.</w:t>
                      </w:r>
                    </w:p>
                    <w:p w14:paraId="7A873DC1" w14:textId="77777777" w:rsidR="00525D4E" w:rsidRDefault="00525D4E"/>
                  </w:txbxContent>
                </v:textbox>
                <w10:wrap type="square" anchorx="margin" anchory="margin"/>
              </v:shape>
            </w:pict>
          </mc:Fallback>
        </mc:AlternateContent>
      </w:r>
      <w:r w:rsidR="00B3774E">
        <w:rPr>
          <w:rFonts w:asciiTheme="minorHAnsi" w:hAnsiTheme="minorHAnsi" w:cs="Times"/>
          <w:noProof/>
          <w:color w:val="000000"/>
          <w:sz w:val="28"/>
          <w:szCs w:val="72"/>
        </w:rPr>
        <mc:AlternateContent>
          <mc:Choice Requires="wps">
            <w:drawing>
              <wp:anchor distT="0" distB="0" distL="114300" distR="114300" simplePos="0" relativeHeight="251673600" behindDoc="0" locked="0" layoutInCell="1" allowOverlap="1" wp14:anchorId="7822729B" wp14:editId="041A7448">
                <wp:simplePos x="0" y="0"/>
                <wp:positionH relativeFrom="margin">
                  <wp:posOffset>2759075</wp:posOffset>
                </wp:positionH>
                <wp:positionV relativeFrom="margin">
                  <wp:posOffset>-798830</wp:posOffset>
                </wp:positionV>
                <wp:extent cx="3582035" cy="732536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3582035" cy="7325360"/>
                        </a:xfrm>
                        <a:prstGeom prst="rect">
                          <a:avLst/>
                        </a:prstGeom>
                        <a:solidFill>
                          <a:srgbClr val="00FDFF"/>
                        </a:solidFill>
                        <a:ln>
                          <a:noFill/>
                        </a:ln>
                        <a:effectLst/>
                      </wps:spPr>
                      <wps:style>
                        <a:lnRef idx="0">
                          <a:schemeClr val="accent1"/>
                        </a:lnRef>
                        <a:fillRef idx="0">
                          <a:schemeClr val="accent1"/>
                        </a:fillRef>
                        <a:effectRef idx="0">
                          <a:schemeClr val="accent1"/>
                        </a:effectRef>
                        <a:fontRef idx="minor">
                          <a:schemeClr val="dk1"/>
                        </a:fontRef>
                      </wps:style>
                      <wps:txbx>
                        <w:txbxContent>
                          <w:p w14:paraId="49E23D51" w14:textId="77777777" w:rsidR="00525D4E" w:rsidRPr="000352E7" w:rsidRDefault="00525D4E" w:rsidP="000352E7">
                            <w:pPr>
                              <w:rPr>
                                <w:rFonts w:ascii="Comic Sans MS" w:eastAsia="Times New Roman" w:hAnsi="Comic Sans MS"/>
                                <w:b/>
                                <w:color w:val="000000" w:themeColor="text1"/>
                              </w:rPr>
                            </w:pPr>
                            <w:r w:rsidRPr="000352E7">
                              <w:rPr>
                                <w:rFonts w:ascii="Comic Sans MS" w:eastAsia="Times New Roman" w:hAnsi="Comic Sans MS"/>
                                <w:b/>
                                <w:color w:val="000000" w:themeColor="text1"/>
                              </w:rPr>
                              <w:t>Keeping up with the times?</w:t>
                            </w:r>
                          </w:p>
                          <w:p w14:paraId="075723B9" w14:textId="77777777" w:rsidR="00525D4E" w:rsidRPr="000352E7" w:rsidRDefault="00525D4E" w:rsidP="000352E7">
                            <w:pPr>
                              <w:rPr>
                                <w:rFonts w:ascii="Comic Sans MS" w:eastAsia="Times New Roman" w:hAnsi="Comic Sans MS"/>
                                <w:color w:val="000000" w:themeColor="text1"/>
                              </w:rPr>
                            </w:pPr>
                          </w:p>
                          <w:p w14:paraId="350214C6" w14:textId="0E1DEB0A" w:rsidR="00525D4E" w:rsidRPr="000352E7" w:rsidRDefault="00525D4E" w:rsidP="000352E7">
                            <w:pPr>
                              <w:rPr>
                                <w:rFonts w:ascii="Comic Sans MS" w:eastAsia="Times New Roman" w:hAnsi="Comic Sans MS"/>
                                <w:color w:val="000000" w:themeColor="text1"/>
                              </w:rPr>
                            </w:pPr>
                            <w:r w:rsidRPr="000352E7">
                              <w:rPr>
                                <w:rFonts w:ascii="Comic Sans MS" w:eastAsia="Times New Roman" w:hAnsi="Comic Sans MS"/>
                                <w:color w:val="000000" w:themeColor="text1"/>
                              </w:rPr>
                              <w:t>NSPCC (2018) recognises how quickly digital media is evolving in the present day and highlights that the Government are driven to create new online safety laws to ensure they are safeguarding children to the highest standards.</w:t>
                            </w:r>
                          </w:p>
                          <w:p w14:paraId="2BE3BBFC" w14:textId="77777777" w:rsidR="00525D4E" w:rsidRPr="000352E7" w:rsidRDefault="00525D4E" w:rsidP="000352E7">
                            <w:pPr>
                              <w:rPr>
                                <w:rFonts w:ascii="Comic Sans MS" w:eastAsia="Times New Roman" w:hAnsi="Comic Sans MS"/>
                                <w:color w:val="000000" w:themeColor="text1"/>
                              </w:rPr>
                            </w:pPr>
                          </w:p>
                          <w:p w14:paraId="18034DAC" w14:textId="77777777" w:rsidR="00525D4E" w:rsidRPr="000352E7" w:rsidRDefault="00525D4E" w:rsidP="000352E7">
                            <w:pPr>
                              <w:rPr>
                                <w:rFonts w:ascii="Comic Sans MS" w:eastAsia="Times New Roman" w:hAnsi="Comic Sans MS"/>
                              </w:rPr>
                            </w:pPr>
                          </w:p>
                          <w:p w14:paraId="51C76F23" w14:textId="77777777" w:rsidR="00525D4E" w:rsidRPr="000352E7" w:rsidRDefault="00525D4E" w:rsidP="000352E7">
                            <w:pPr>
                              <w:rPr>
                                <w:rStyle w:val="apple-converted-space"/>
                                <w:rFonts w:ascii="Comic Sans MS" w:eastAsia="Times New Roman" w:hAnsi="Comic Sans MS"/>
                                <w:color w:val="000000"/>
                                <w:spacing w:val="-1"/>
                                <w:shd w:val="clear" w:color="auto" w:fill="FFFFFF"/>
                              </w:rPr>
                            </w:pPr>
                          </w:p>
                          <w:p w14:paraId="6AFF7FA2" w14:textId="0EA50CDE" w:rsidR="00525D4E" w:rsidRPr="002E5122" w:rsidRDefault="00525D4E" w:rsidP="000352E7">
                            <w:pPr>
                              <w:rPr>
                                <w:rStyle w:val="apple-converted-space"/>
                                <w:rFonts w:ascii="Comic Sans MS" w:eastAsia="Times New Roman" w:hAnsi="Comic Sans MS"/>
                                <w:b/>
                                <w:color w:val="000000"/>
                                <w:spacing w:val="-1"/>
                                <w:highlight w:val="cyan"/>
                                <w:shd w:val="clear" w:color="auto" w:fill="FFFFFF"/>
                              </w:rPr>
                            </w:pPr>
                            <w:r w:rsidRPr="002E5122">
                              <w:rPr>
                                <w:rStyle w:val="apple-converted-space"/>
                                <w:rFonts w:ascii="Comic Sans MS" w:eastAsia="Times New Roman" w:hAnsi="Comic Sans MS"/>
                                <w:b/>
                                <w:color w:val="000000"/>
                                <w:spacing w:val="-1"/>
                                <w:highlight w:val="cyan"/>
                                <w:shd w:val="clear" w:color="auto" w:fill="FFFFFF"/>
                              </w:rPr>
                              <w:t>How do schools/nurseries use these legislations to safeguard children?</w:t>
                            </w:r>
                          </w:p>
                          <w:p w14:paraId="66D05599" w14:textId="77777777" w:rsidR="00525D4E" w:rsidRPr="002E5122" w:rsidRDefault="00525D4E" w:rsidP="000352E7">
                            <w:pPr>
                              <w:rPr>
                                <w:rStyle w:val="apple-converted-space"/>
                                <w:rFonts w:ascii="Comic Sans MS" w:eastAsia="Times New Roman" w:hAnsi="Comic Sans MS"/>
                                <w:b/>
                                <w:color w:val="000000"/>
                                <w:spacing w:val="-1"/>
                                <w:highlight w:val="cyan"/>
                                <w:u w:val="single"/>
                                <w:shd w:val="clear" w:color="auto" w:fill="FFFFFF"/>
                              </w:rPr>
                            </w:pPr>
                          </w:p>
                          <w:p w14:paraId="6170B036" w14:textId="389A3D90" w:rsidR="00525D4E" w:rsidRPr="002E5122" w:rsidRDefault="00525D4E" w:rsidP="000352E7">
                            <w:pPr>
                              <w:rPr>
                                <w:rStyle w:val="apple-converted-space"/>
                                <w:rFonts w:ascii="Comic Sans MS" w:eastAsia="Times New Roman" w:hAnsi="Comic Sans MS"/>
                                <w:color w:val="000000"/>
                                <w:spacing w:val="-1"/>
                                <w:highlight w:val="cyan"/>
                                <w:shd w:val="clear" w:color="auto" w:fill="FFFFFF"/>
                              </w:rPr>
                            </w:pPr>
                            <w:r w:rsidRPr="002E5122">
                              <w:rPr>
                                <w:rStyle w:val="apple-converted-space"/>
                                <w:rFonts w:ascii="Comic Sans MS" w:eastAsia="Times New Roman" w:hAnsi="Comic Sans MS"/>
                                <w:color w:val="000000"/>
                                <w:spacing w:val="-1"/>
                                <w:highlight w:val="cyan"/>
                                <w:shd w:val="clear" w:color="auto" w:fill="FFFFFF"/>
                              </w:rPr>
                              <w:t>NSPCC (2020) explain that schools and nurseries create polices to prote</w:t>
                            </w:r>
                            <w:r w:rsidR="00B77899">
                              <w:rPr>
                                <w:rStyle w:val="apple-converted-space"/>
                                <w:rFonts w:ascii="Comic Sans MS" w:eastAsia="Times New Roman" w:hAnsi="Comic Sans MS"/>
                                <w:color w:val="000000"/>
                                <w:spacing w:val="-1"/>
                                <w:highlight w:val="cyan"/>
                                <w:shd w:val="clear" w:color="auto" w:fill="FFFFFF"/>
                              </w:rPr>
                              <w:t xml:space="preserve">ct all their children above </w:t>
                            </w:r>
                            <w:r w:rsidRPr="002E5122">
                              <w:rPr>
                                <w:rStyle w:val="apple-converted-space"/>
                                <w:rFonts w:ascii="Comic Sans MS" w:eastAsia="Times New Roman" w:hAnsi="Comic Sans MS"/>
                                <w:color w:val="000000"/>
                                <w:spacing w:val="-1"/>
                                <w:highlight w:val="cyan"/>
                                <w:shd w:val="clear" w:color="auto" w:fill="FFFFFF"/>
                              </w:rPr>
                              <w:t xml:space="preserve">the legislation and guidance enforced by the Welsh Government. </w:t>
                            </w:r>
                          </w:p>
                          <w:p w14:paraId="78F97ACB" w14:textId="77777777" w:rsidR="00525D4E" w:rsidRDefault="00525D4E" w:rsidP="000352E7">
                            <w:pPr>
                              <w:rPr>
                                <w:rStyle w:val="apple-converted-space"/>
                                <w:rFonts w:ascii="Comic Sans MS" w:eastAsia="Times New Roman" w:hAnsi="Comic Sans MS"/>
                                <w:color w:val="000000"/>
                                <w:spacing w:val="-1"/>
                                <w:highlight w:val="cyan"/>
                                <w:shd w:val="clear" w:color="auto" w:fill="FFFFFF"/>
                              </w:rPr>
                            </w:pPr>
                          </w:p>
                          <w:p w14:paraId="2C39413A" w14:textId="77777777" w:rsidR="00DD2E10" w:rsidRPr="000352E7" w:rsidRDefault="00DD2E10" w:rsidP="000352E7">
                            <w:pPr>
                              <w:rPr>
                                <w:rStyle w:val="apple-converted-space"/>
                                <w:rFonts w:ascii="Comic Sans MS" w:eastAsia="Times New Roman" w:hAnsi="Comic Sans MS"/>
                                <w:color w:val="000000"/>
                                <w:spacing w:val="-1"/>
                                <w:shd w:val="clear" w:color="auto" w:fill="FFFFFF"/>
                              </w:rPr>
                            </w:pPr>
                          </w:p>
                          <w:p w14:paraId="15E8C140" w14:textId="77777777" w:rsidR="00525D4E" w:rsidRPr="000352E7" w:rsidRDefault="00525D4E" w:rsidP="000352E7">
                            <w:pPr>
                              <w:rPr>
                                <w:rFonts w:ascii="Comic Sans MS" w:hAnsi="Comic Sans MS"/>
                                <w:b/>
                                <w:u w:val="single"/>
                              </w:rPr>
                            </w:pPr>
                          </w:p>
                          <w:p w14:paraId="1D4A5F56" w14:textId="77777777" w:rsidR="00525D4E" w:rsidRPr="000352E7" w:rsidRDefault="00525D4E" w:rsidP="000352E7">
                            <w:pPr>
                              <w:rPr>
                                <w:rFonts w:ascii="Comic Sans MS" w:hAnsi="Comic Sans MS"/>
                              </w:rPr>
                            </w:pPr>
                            <w:r w:rsidRPr="000352E7">
                              <w:rPr>
                                <w:rFonts w:ascii="Comic Sans MS" w:hAnsi="Comic Sans MS"/>
                                <w:b/>
                                <w:u w:val="single"/>
                              </w:rPr>
                              <w:t>Importance of Parents Role to Safeguard and Support</w:t>
                            </w:r>
                          </w:p>
                          <w:p w14:paraId="49382ABA" w14:textId="77777777" w:rsidR="00525D4E" w:rsidRPr="000352E7" w:rsidRDefault="00525D4E" w:rsidP="000352E7">
                            <w:pPr>
                              <w:rPr>
                                <w:rFonts w:ascii="Comic Sans MS" w:hAnsi="Comic Sans MS"/>
                              </w:rPr>
                            </w:pPr>
                          </w:p>
                          <w:p w14:paraId="07316E48" w14:textId="40F6822F" w:rsidR="00525D4E" w:rsidRPr="000352E7" w:rsidRDefault="00525D4E" w:rsidP="000352E7">
                            <w:pPr>
                              <w:rPr>
                                <w:rFonts w:ascii="Comic Sans MS" w:hAnsi="Comic Sans MS"/>
                                <w:color w:val="000000" w:themeColor="text1"/>
                              </w:rPr>
                            </w:pPr>
                            <w:r w:rsidRPr="000352E7">
                              <w:rPr>
                                <w:rFonts w:ascii="Comic Sans MS" w:hAnsi="Comic Sans MS"/>
                              </w:rPr>
                              <w:t xml:space="preserve">NSPCC (2020) express the significant of the role of the adult in both safeguarding and supporting children through digital media to ensure their safety. Therefore, to </w:t>
                            </w:r>
                            <w:r w:rsidRPr="000352E7">
                              <w:rPr>
                                <w:rFonts w:ascii="Comic Sans MS" w:hAnsi="Comic Sans MS"/>
                                <w:b/>
                                <w:color w:val="000000" w:themeColor="text1"/>
                              </w:rPr>
                              <w:t xml:space="preserve">safeguard </w:t>
                            </w:r>
                            <w:r w:rsidRPr="000352E7">
                              <w:rPr>
                                <w:rFonts w:ascii="Comic Sans MS" w:hAnsi="Comic Sans MS"/>
                              </w:rPr>
                              <w:t xml:space="preserve">your child this charity suggests using </w:t>
                            </w:r>
                            <w:r w:rsidRPr="000352E7">
                              <w:rPr>
                                <w:rFonts w:ascii="Comic Sans MS" w:hAnsi="Comic Sans MS"/>
                                <w:b/>
                                <w:color w:val="FF0000"/>
                              </w:rPr>
                              <w:t>parental controls</w:t>
                            </w:r>
                            <w:r w:rsidRPr="000352E7">
                              <w:rPr>
                                <w:rFonts w:ascii="Comic Sans MS" w:hAnsi="Comic Sans MS"/>
                              </w:rPr>
                              <w:t xml:space="preserve">. </w:t>
                            </w:r>
                          </w:p>
                          <w:p w14:paraId="105932B9"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2729B" id="Text Box 13" o:spid="_x0000_s1035" type="#_x0000_t202" style="position:absolute;margin-left:217.25pt;margin-top:-62.85pt;width:282.05pt;height:576.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" fillcolor="#00fdff" stroked="f">
                <v:textbox>
                  <w:txbxContent>
                    <w:p w14:paraId="49E23D51" w14:textId="77777777" w:rsidR="00525D4E" w:rsidRPr="000352E7" w:rsidRDefault="00525D4E" w:rsidP="000352E7">
                      <w:pPr>
                        <w:rPr>
                          <w:rFonts w:ascii="Comic Sans MS" w:eastAsia="Times New Roman" w:hAnsi="Comic Sans MS"/>
                          <w:b/>
                          <w:color w:val="000000" w:themeColor="text1"/>
                        </w:rPr>
                      </w:pPr>
                      <w:r w:rsidRPr="000352E7">
                        <w:rPr>
                          <w:rFonts w:ascii="Comic Sans MS" w:eastAsia="Times New Roman" w:hAnsi="Comic Sans MS"/>
                          <w:b/>
                          <w:color w:val="000000" w:themeColor="text1"/>
                        </w:rPr>
                        <w:t>Keeping up with the times?</w:t>
                      </w:r>
                    </w:p>
                    <w:p w14:paraId="075723B9" w14:textId="77777777" w:rsidR="00525D4E" w:rsidRPr="000352E7" w:rsidRDefault="00525D4E" w:rsidP="000352E7">
                      <w:pPr>
                        <w:rPr>
                          <w:rFonts w:ascii="Comic Sans MS" w:eastAsia="Times New Roman" w:hAnsi="Comic Sans MS"/>
                          <w:color w:val="000000" w:themeColor="text1"/>
                        </w:rPr>
                      </w:pPr>
                    </w:p>
                    <w:p w14:paraId="350214C6" w14:textId="0E1DEB0A" w:rsidR="00525D4E" w:rsidRPr="000352E7" w:rsidRDefault="00525D4E" w:rsidP="000352E7">
                      <w:pPr>
                        <w:rPr>
                          <w:rFonts w:ascii="Comic Sans MS" w:eastAsia="Times New Roman" w:hAnsi="Comic Sans MS"/>
                          <w:color w:val="000000" w:themeColor="text1"/>
                        </w:rPr>
                      </w:pPr>
                      <w:r w:rsidRPr="000352E7">
                        <w:rPr>
                          <w:rFonts w:ascii="Comic Sans MS" w:eastAsia="Times New Roman" w:hAnsi="Comic Sans MS"/>
                          <w:color w:val="000000" w:themeColor="text1"/>
                        </w:rPr>
                        <w:t>NSPCC (2018) recognises how quickly digital media is evolving in the present day and highlights that the Government are driven to create new online safety laws to ensure they are safeguarding children to the highest standards.</w:t>
                      </w:r>
                    </w:p>
                    <w:p w14:paraId="2BE3BBFC" w14:textId="77777777" w:rsidR="00525D4E" w:rsidRPr="000352E7" w:rsidRDefault="00525D4E" w:rsidP="000352E7">
                      <w:pPr>
                        <w:rPr>
                          <w:rFonts w:ascii="Comic Sans MS" w:eastAsia="Times New Roman" w:hAnsi="Comic Sans MS"/>
                          <w:color w:val="000000" w:themeColor="text1"/>
                        </w:rPr>
                      </w:pPr>
                    </w:p>
                    <w:p w14:paraId="18034DAC" w14:textId="77777777" w:rsidR="00525D4E" w:rsidRPr="000352E7" w:rsidRDefault="00525D4E" w:rsidP="000352E7">
                      <w:pPr>
                        <w:rPr>
                          <w:rFonts w:ascii="Comic Sans MS" w:eastAsia="Times New Roman" w:hAnsi="Comic Sans MS"/>
                        </w:rPr>
                      </w:pPr>
                    </w:p>
                    <w:p w14:paraId="51C76F23" w14:textId="77777777" w:rsidR="00525D4E" w:rsidRPr="000352E7" w:rsidRDefault="00525D4E" w:rsidP="000352E7">
                      <w:pPr>
                        <w:rPr>
                          <w:rStyle w:val="apple-converted-space"/>
                          <w:rFonts w:ascii="Comic Sans MS" w:eastAsia="Times New Roman" w:hAnsi="Comic Sans MS"/>
                          <w:color w:val="000000"/>
                          <w:spacing w:val="-1"/>
                          <w:shd w:val="clear" w:color="auto" w:fill="FFFFFF"/>
                        </w:rPr>
                      </w:pPr>
                    </w:p>
                    <w:p w14:paraId="6AFF7FA2" w14:textId="0EA50CDE" w:rsidR="00525D4E" w:rsidRPr="002E5122" w:rsidRDefault="00525D4E" w:rsidP="000352E7">
                      <w:pPr>
                        <w:rPr>
                          <w:rStyle w:val="apple-converted-space"/>
                          <w:rFonts w:ascii="Comic Sans MS" w:eastAsia="Times New Roman" w:hAnsi="Comic Sans MS"/>
                          <w:b/>
                          <w:color w:val="000000"/>
                          <w:spacing w:val="-1"/>
                          <w:highlight w:val="cyan"/>
                          <w:shd w:val="clear" w:color="auto" w:fill="FFFFFF"/>
                        </w:rPr>
                      </w:pPr>
                      <w:r w:rsidRPr="002E5122">
                        <w:rPr>
                          <w:rStyle w:val="apple-converted-space"/>
                          <w:rFonts w:ascii="Comic Sans MS" w:eastAsia="Times New Roman" w:hAnsi="Comic Sans MS"/>
                          <w:b/>
                          <w:color w:val="000000"/>
                          <w:spacing w:val="-1"/>
                          <w:highlight w:val="cyan"/>
                          <w:shd w:val="clear" w:color="auto" w:fill="FFFFFF"/>
                        </w:rPr>
                        <w:t>How do schools/nurseries use these legislations to safeguard children?</w:t>
                      </w:r>
                    </w:p>
                    <w:p w14:paraId="66D05599" w14:textId="77777777" w:rsidR="00525D4E" w:rsidRPr="002E5122" w:rsidRDefault="00525D4E" w:rsidP="000352E7">
                      <w:pPr>
                        <w:rPr>
                          <w:rStyle w:val="apple-converted-space"/>
                          <w:rFonts w:ascii="Comic Sans MS" w:eastAsia="Times New Roman" w:hAnsi="Comic Sans MS"/>
                          <w:b/>
                          <w:color w:val="000000"/>
                          <w:spacing w:val="-1"/>
                          <w:highlight w:val="cyan"/>
                          <w:u w:val="single"/>
                          <w:shd w:val="clear" w:color="auto" w:fill="FFFFFF"/>
                        </w:rPr>
                      </w:pPr>
                    </w:p>
                    <w:p w14:paraId="6170B036" w14:textId="389A3D90" w:rsidR="00525D4E" w:rsidRPr="002E5122" w:rsidRDefault="00525D4E" w:rsidP="000352E7">
                      <w:pPr>
                        <w:rPr>
                          <w:rStyle w:val="apple-converted-space"/>
                          <w:rFonts w:ascii="Comic Sans MS" w:eastAsia="Times New Roman" w:hAnsi="Comic Sans MS"/>
                          <w:color w:val="000000"/>
                          <w:spacing w:val="-1"/>
                          <w:highlight w:val="cyan"/>
                          <w:shd w:val="clear" w:color="auto" w:fill="FFFFFF"/>
                        </w:rPr>
                      </w:pPr>
                      <w:r w:rsidRPr="002E5122">
                        <w:rPr>
                          <w:rStyle w:val="apple-converted-space"/>
                          <w:rFonts w:ascii="Comic Sans MS" w:eastAsia="Times New Roman" w:hAnsi="Comic Sans MS"/>
                          <w:color w:val="000000"/>
                          <w:spacing w:val="-1"/>
                          <w:highlight w:val="cyan"/>
                          <w:shd w:val="clear" w:color="auto" w:fill="FFFFFF"/>
                        </w:rPr>
                        <w:t>NSPCC (2020) explain that schools and nurseries create polices to prote</w:t>
                      </w:r>
                      <w:r w:rsidR="00B77899">
                        <w:rPr>
                          <w:rStyle w:val="apple-converted-space"/>
                          <w:rFonts w:ascii="Comic Sans MS" w:eastAsia="Times New Roman" w:hAnsi="Comic Sans MS"/>
                          <w:color w:val="000000"/>
                          <w:spacing w:val="-1"/>
                          <w:highlight w:val="cyan"/>
                          <w:shd w:val="clear" w:color="auto" w:fill="FFFFFF"/>
                        </w:rPr>
                        <w:t xml:space="preserve">ct all their children above </w:t>
                      </w:r>
                      <w:r w:rsidRPr="002E5122">
                        <w:rPr>
                          <w:rStyle w:val="apple-converted-space"/>
                          <w:rFonts w:ascii="Comic Sans MS" w:eastAsia="Times New Roman" w:hAnsi="Comic Sans MS"/>
                          <w:color w:val="000000"/>
                          <w:spacing w:val="-1"/>
                          <w:highlight w:val="cyan"/>
                          <w:shd w:val="clear" w:color="auto" w:fill="FFFFFF"/>
                        </w:rPr>
                        <w:t xml:space="preserve">the legislation and guidance enforced by the Welsh Government. </w:t>
                      </w:r>
                    </w:p>
                    <w:p w14:paraId="78F97ACB" w14:textId="77777777" w:rsidR="00525D4E" w:rsidRDefault="00525D4E" w:rsidP="000352E7">
                      <w:pPr>
                        <w:rPr>
                          <w:rStyle w:val="apple-converted-space"/>
                          <w:rFonts w:ascii="Comic Sans MS" w:eastAsia="Times New Roman" w:hAnsi="Comic Sans MS"/>
                          <w:color w:val="000000"/>
                          <w:spacing w:val="-1"/>
                          <w:highlight w:val="cyan"/>
                          <w:shd w:val="clear" w:color="auto" w:fill="FFFFFF"/>
                        </w:rPr>
                      </w:pPr>
                    </w:p>
                    <w:p w14:paraId="2C39413A" w14:textId="77777777" w:rsidR="00DD2E10" w:rsidRPr="000352E7" w:rsidRDefault="00DD2E10" w:rsidP="000352E7">
                      <w:pPr>
                        <w:rPr>
                          <w:rStyle w:val="apple-converted-space"/>
                          <w:rFonts w:ascii="Comic Sans MS" w:eastAsia="Times New Roman" w:hAnsi="Comic Sans MS"/>
                          <w:color w:val="000000"/>
                          <w:spacing w:val="-1"/>
                          <w:shd w:val="clear" w:color="auto" w:fill="FFFFFF"/>
                        </w:rPr>
                      </w:pPr>
                    </w:p>
                    <w:p w14:paraId="15E8C140" w14:textId="77777777" w:rsidR="00525D4E" w:rsidRPr="000352E7" w:rsidRDefault="00525D4E" w:rsidP="000352E7">
                      <w:pPr>
                        <w:rPr>
                          <w:rFonts w:ascii="Comic Sans MS" w:hAnsi="Comic Sans MS"/>
                          <w:b/>
                          <w:u w:val="single"/>
                        </w:rPr>
                      </w:pPr>
                    </w:p>
                    <w:p w14:paraId="1D4A5F56" w14:textId="77777777" w:rsidR="00525D4E" w:rsidRPr="000352E7" w:rsidRDefault="00525D4E" w:rsidP="000352E7">
                      <w:pPr>
                        <w:rPr>
                          <w:rFonts w:ascii="Comic Sans MS" w:hAnsi="Comic Sans MS"/>
                        </w:rPr>
                      </w:pPr>
                      <w:r w:rsidRPr="000352E7">
                        <w:rPr>
                          <w:rFonts w:ascii="Comic Sans MS" w:hAnsi="Comic Sans MS"/>
                          <w:b/>
                          <w:u w:val="single"/>
                        </w:rPr>
                        <w:t>Importance of Parents Role to Safeguard and Support</w:t>
                      </w:r>
                    </w:p>
                    <w:p w14:paraId="49382ABA" w14:textId="77777777" w:rsidR="00525D4E" w:rsidRPr="000352E7" w:rsidRDefault="00525D4E" w:rsidP="000352E7">
                      <w:pPr>
                        <w:rPr>
                          <w:rFonts w:ascii="Comic Sans MS" w:hAnsi="Comic Sans MS"/>
                        </w:rPr>
                      </w:pPr>
                    </w:p>
                    <w:p w14:paraId="07316E48" w14:textId="40F6822F" w:rsidR="00525D4E" w:rsidRPr="000352E7" w:rsidRDefault="00525D4E" w:rsidP="000352E7">
                      <w:pPr>
                        <w:rPr>
                          <w:rFonts w:ascii="Comic Sans MS" w:hAnsi="Comic Sans MS"/>
                          <w:color w:val="000000" w:themeColor="text1"/>
                        </w:rPr>
                      </w:pPr>
                      <w:r w:rsidRPr="000352E7">
                        <w:rPr>
                          <w:rFonts w:ascii="Comic Sans MS" w:hAnsi="Comic Sans MS"/>
                        </w:rPr>
                        <w:t xml:space="preserve">NSPCC (2020) express the significant of the role of the adult in both safeguarding and supporting children through digital media to ensure their safety. Therefore, to </w:t>
                      </w:r>
                      <w:r w:rsidRPr="000352E7">
                        <w:rPr>
                          <w:rFonts w:ascii="Comic Sans MS" w:hAnsi="Comic Sans MS"/>
                          <w:b/>
                          <w:color w:val="000000" w:themeColor="text1"/>
                        </w:rPr>
                        <w:t xml:space="preserve">safeguard </w:t>
                      </w:r>
                      <w:r w:rsidRPr="000352E7">
                        <w:rPr>
                          <w:rFonts w:ascii="Comic Sans MS" w:hAnsi="Comic Sans MS"/>
                        </w:rPr>
                        <w:t xml:space="preserve">your child this charity suggests using </w:t>
                      </w:r>
                      <w:r w:rsidRPr="000352E7">
                        <w:rPr>
                          <w:rFonts w:ascii="Comic Sans MS" w:hAnsi="Comic Sans MS"/>
                          <w:b/>
                          <w:color w:val="FF0000"/>
                        </w:rPr>
                        <w:t>parental controls</w:t>
                      </w:r>
                      <w:r w:rsidRPr="000352E7">
                        <w:rPr>
                          <w:rFonts w:ascii="Comic Sans MS" w:hAnsi="Comic Sans MS"/>
                        </w:rPr>
                        <w:t xml:space="preserve">. </w:t>
                      </w:r>
                    </w:p>
                    <w:p w14:paraId="105932B9" w14:textId="77777777" w:rsidR="00525D4E" w:rsidRDefault="00525D4E"/>
                  </w:txbxContent>
                </v:textbox>
                <w10:wrap type="square" anchorx="margin" anchory="margin"/>
              </v:shape>
            </w:pict>
          </mc:Fallback>
        </mc:AlternateContent>
      </w:r>
      <w:r w:rsidR="00B3774E">
        <w:rPr>
          <w:rFonts w:asciiTheme="minorHAnsi" w:hAnsiTheme="minorHAnsi" w:cs="Times"/>
          <w:noProof/>
          <w:color w:val="000000"/>
          <w:sz w:val="28"/>
          <w:szCs w:val="72"/>
        </w:rPr>
        <mc:AlternateContent>
          <mc:Choice Requires="wps">
            <w:drawing>
              <wp:anchor distT="0" distB="0" distL="114300" distR="114300" simplePos="0" relativeHeight="251683840" behindDoc="0" locked="0" layoutInCell="1" allowOverlap="1" wp14:anchorId="3DC604D1" wp14:editId="1EAF07EA">
                <wp:simplePos x="0" y="0"/>
                <wp:positionH relativeFrom="column">
                  <wp:posOffset>6417340</wp:posOffset>
                </wp:positionH>
                <wp:positionV relativeFrom="paragraph">
                  <wp:posOffset>-908316</wp:posOffset>
                </wp:positionV>
                <wp:extent cx="0" cy="7543800"/>
                <wp:effectExtent l="0" t="0" r="25400" b="25400"/>
                <wp:wrapNone/>
                <wp:docPr id="24" name="Straight Connector 24"/>
                <wp:cNvGraphicFramePr/>
                <a:graphic xmlns:a="http://schemas.openxmlformats.org/drawingml/2006/main">
                  <a:graphicData uri="http://schemas.microsoft.com/office/word/2010/wordprocessingShape">
                    <wps:wsp>
                      <wps:cNvCnPr/>
                      <wps:spPr>
                        <a:xfrm>
                          <a:off x="0" y="0"/>
                          <a:ext cx="0" cy="7543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76DAE4" id="Straight Connector 24"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505.3pt,-71.45pt" to="505.3pt,522.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" strokecolor="black [3200]" strokeweight=".5pt">
                <v:stroke joinstyle="miter"/>
              </v:line>
            </w:pict>
          </mc:Fallback>
        </mc:AlternateContent>
      </w:r>
      <w:r w:rsidR="00B3774E">
        <w:rPr>
          <w:rFonts w:asciiTheme="minorHAnsi" w:hAnsiTheme="minorHAnsi" w:cs="Times"/>
          <w:noProof/>
          <w:color w:val="000000"/>
          <w:sz w:val="28"/>
          <w:szCs w:val="72"/>
        </w:rPr>
        <mc:AlternateContent>
          <mc:Choice Requires="wps">
            <w:drawing>
              <wp:anchor distT="0" distB="0" distL="114300" distR="114300" simplePos="0" relativeHeight="251681792" behindDoc="0" locked="0" layoutInCell="1" allowOverlap="1" wp14:anchorId="02D89E41" wp14:editId="2C067767">
                <wp:simplePos x="0" y="0"/>
                <wp:positionH relativeFrom="column">
                  <wp:posOffset>2680335</wp:posOffset>
                </wp:positionH>
                <wp:positionV relativeFrom="paragraph">
                  <wp:posOffset>-911860</wp:posOffset>
                </wp:positionV>
                <wp:extent cx="0" cy="7543800"/>
                <wp:effectExtent l="0" t="0" r="25400" b="25400"/>
                <wp:wrapNone/>
                <wp:docPr id="23" name="Straight Connector 23"/>
                <wp:cNvGraphicFramePr/>
                <a:graphic xmlns:a="http://schemas.openxmlformats.org/drawingml/2006/main">
                  <a:graphicData uri="http://schemas.microsoft.com/office/word/2010/wordprocessingShape">
                    <wps:wsp>
                      <wps:cNvCnPr/>
                      <wps:spPr>
                        <a:xfrm>
                          <a:off x="0" y="0"/>
                          <a:ext cx="0" cy="7543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127DA0" id="Straight Connector 23"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211.05pt,-71.75pt" to="211.05pt,522.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" strokecolor="black [3200]" strokeweight=".5pt">
                <v:stroke joinstyle="miter"/>
              </v:line>
            </w:pict>
          </mc:Fallback>
        </mc:AlternateContent>
      </w:r>
    </w:p>
    <w:p w14:paraId="68FEB1C0" w14:textId="1BBF57D5" w:rsidR="002E5122" w:rsidRDefault="00987EEC" w:rsidP="007140FE">
      <w:pPr>
        <w:widowControl w:val="0"/>
        <w:autoSpaceDE w:val="0"/>
        <w:autoSpaceDN w:val="0"/>
        <w:adjustRightInd w:val="0"/>
        <w:spacing w:line="276" w:lineRule="auto"/>
        <w:rPr>
          <w:rFonts w:asciiTheme="minorHAnsi" w:hAnsiTheme="minorHAnsi" w:cs="Times"/>
          <w:color w:val="000000"/>
          <w:sz w:val="28"/>
          <w:szCs w:val="72"/>
          <w:lang w:eastAsia="en-US"/>
        </w:rPr>
        <w:sectPr w:rsidR="002E5122" w:rsidSect="00C30089">
          <w:pgSz w:w="16840" w:h="11900" w:orient="landscape"/>
          <w:pgMar w:top="1440" w:right="1440" w:bottom="1440" w:left="1440" w:header="720" w:footer="720" w:gutter="0"/>
          <w:cols w:space="720"/>
          <w:docGrid w:linePitch="360"/>
        </w:sectPr>
      </w:pPr>
      <w:r>
        <w:rPr>
          <w:noProof/>
        </w:rPr>
        <w:lastRenderedPageBreak/>
        <mc:AlternateContent>
          <mc:Choice Requires="wps">
            <w:drawing>
              <wp:anchor distT="0" distB="0" distL="114300" distR="114300" simplePos="0" relativeHeight="251687936" behindDoc="0" locked="0" layoutInCell="1" allowOverlap="1" wp14:anchorId="16993CDB" wp14:editId="5C768356">
                <wp:simplePos x="0" y="0"/>
                <wp:positionH relativeFrom="column">
                  <wp:posOffset>6489700</wp:posOffset>
                </wp:positionH>
                <wp:positionV relativeFrom="paragraph">
                  <wp:posOffset>4802505</wp:posOffset>
                </wp:positionV>
                <wp:extent cx="3123565" cy="33782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3123565" cy="3378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03F3473" w14:textId="418C13D6" w:rsidR="00987EEC" w:rsidRPr="008955EE" w:rsidRDefault="008955EE">
                            <w:pPr>
                              <w:rPr>
                                <w:rFonts w:ascii="Arial" w:hAnsi="Arial" w:cs="Arial"/>
                              </w:rPr>
                            </w:pPr>
                            <w:r w:rsidRPr="008955EE">
                              <w:rPr>
                                <w:rFonts w:ascii="Arial" w:eastAsia="Times New Roman" w:hAnsi="Arial" w:cs="Arial"/>
                              </w:rPr>
                              <w:t>As the Stars of the Sky Foundation.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993CDB" id="Text Box 25" o:spid="_x0000_s1036" type="#_x0000_t202" style="position:absolute;margin-left:511pt;margin-top:378.15pt;width:245.95pt;height:26.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" filled="f" stroked="f">
                <v:textbox>
                  <w:txbxContent>
                    <w:p w14:paraId="603F3473" w14:textId="418C13D6" w:rsidR="00987EEC" w:rsidRPr="008955EE" w:rsidRDefault="008955EE">
                      <w:pPr>
                        <w:rPr>
                          <w:rFonts w:ascii="Arial" w:hAnsi="Arial" w:cs="Arial"/>
                        </w:rPr>
                      </w:pPr>
                      <w:r w:rsidRPr="008955EE">
                        <w:rPr>
                          <w:rFonts w:ascii="Arial" w:eastAsia="Times New Roman" w:hAnsi="Arial" w:cs="Arial"/>
                        </w:rPr>
                        <w:t>As the Stars of the Sky Foundation. (2017)</w:t>
                      </w:r>
                    </w:p>
                  </w:txbxContent>
                </v:textbox>
                <w10:wrap type="square"/>
              </v:shape>
            </w:pict>
          </mc:Fallback>
        </mc:AlternateContent>
      </w:r>
      <w:r w:rsidR="00B77899" w:rsidRPr="00B77899">
        <w:rPr>
          <w:noProof/>
        </w:rPr>
        <w:drawing>
          <wp:anchor distT="0" distB="0" distL="114300" distR="114300" simplePos="0" relativeHeight="251686912" behindDoc="0" locked="0" layoutInCell="1" allowOverlap="1" wp14:anchorId="49860382" wp14:editId="325C9E47">
            <wp:simplePos x="0" y="0"/>
            <wp:positionH relativeFrom="margin">
              <wp:posOffset>6494780</wp:posOffset>
            </wp:positionH>
            <wp:positionV relativeFrom="margin">
              <wp:posOffset>2628265</wp:posOffset>
            </wp:positionV>
            <wp:extent cx="3074670" cy="20574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54990" t="43113" r="16389" b="32059"/>
                    <a:stretch/>
                  </pic:blipFill>
                  <pic:spPr bwMode="auto">
                    <a:xfrm>
                      <a:off x="0" y="0"/>
                      <a:ext cx="3074670" cy="205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7899">
        <w:rPr>
          <w:rFonts w:ascii="Comic Sans MS" w:hAnsi="Comic Sans MS"/>
          <w:noProof/>
        </w:rPr>
        <mc:AlternateContent>
          <mc:Choice Requires="wps">
            <w:drawing>
              <wp:anchor distT="0" distB="0" distL="114300" distR="114300" simplePos="0" relativeHeight="251678720" behindDoc="0" locked="0" layoutInCell="1" allowOverlap="1" wp14:anchorId="0954A7F9" wp14:editId="0FA0702F">
                <wp:simplePos x="0" y="0"/>
                <wp:positionH relativeFrom="margin">
                  <wp:posOffset>6413500</wp:posOffset>
                </wp:positionH>
                <wp:positionV relativeFrom="margin">
                  <wp:posOffset>-798195</wp:posOffset>
                </wp:positionV>
                <wp:extent cx="3124835" cy="3082925"/>
                <wp:effectExtent l="0" t="0" r="24765" b="15875"/>
                <wp:wrapSquare wrapText="bothSides"/>
                <wp:docPr id="18" name="Text Box 18"/>
                <wp:cNvGraphicFramePr/>
                <a:graphic xmlns:a="http://schemas.openxmlformats.org/drawingml/2006/main">
                  <a:graphicData uri="http://schemas.microsoft.com/office/word/2010/wordprocessingShape">
                    <wps:wsp>
                      <wps:cNvSpPr txBox="1"/>
                      <wps:spPr>
                        <a:xfrm>
                          <a:off x="0" y="0"/>
                          <a:ext cx="3124835" cy="3082925"/>
                        </a:xfrm>
                        <a:prstGeom prst="rect">
                          <a:avLst/>
                        </a:prstGeom>
                        <a:solidFill>
                          <a:srgbClr val="FF8AD8"/>
                        </a:solidFill>
                        <a:ln/>
                      </wps:spPr>
                      <wps:style>
                        <a:lnRef idx="2">
                          <a:schemeClr val="dk1"/>
                        </a:lnRef>
                        <a:fillRef idx="1">
                          <a:schemeClr val="lt1"/>
                        </a:fillRef>
                        <a:effectRef idx="0">
                          <a:schemeClr val="dk1"/>
                        </a:effectRef>
                        <a:fontRef idx="minor">
                          <a:schemeClr val="dk1"/>
                        </a:fontRef>
                      </wps:style>
                      <wps:txbx>
                        <w:txbxContent>
                          <w:p w14:paraId="11616811" w14:textId="4E1785FC" w:rsidR="00525D4E" w:rsidRPr="0092313F" w:rsidRDefault="00525D4E" w:rsidP="0092313F">
                            <w:pPr>
                              <w:rPr>
                                <w:rFonts w:ascii="Comic Sans MS" w:hAnsi="Comic Sans MS"/>
                                <w:sz w:val="22"/>
                              </w:rPr>
                            </w:pPr>
                            <w:r w:rsidRPr="0092313F">
                              <w:rPr>
                                <w:rFonts w:ascii="Comic Sans MS" w:hAnsi="Comic Sans MS"/>
                                <w:b/>
                                <w:sz w:val="22"/>
                              </w:rPr>
                              <w:t>Additional Links-</w:t>
                            </w:r>
                            <w:r w:rsidRPr="0092313F">
                              <w:rPr>
                                <w:rFonts w:ascii="Comic Sans MS" w:hAnsi="Comic Sans MS"/>
                                <w:sz w:val="22"/>
                              </w:rPr>
                              <w:br/>
                            </w:r>
                            <w:r w:rsidRPr="0092313F">
                              <w:rPr>
                                <w:rFonts w:ascii="Comic Sans MS" w:hAnsi="Comic Sans MS"/>
                                <w:b/>
                                <w:sz w:val="22"/>
                              </w:rPr>
                              <w:t xml:space="preserve">Social Networking Sites- </w:t>
                            </w:r>
                            <w:hyperlink r:id="rId20" w:history="1">
                              <w:r w:rsidRPr="0092313F">
                                <w:rPr>
                                  <w:rStyle w:val="Hyperlink"/>
                                  <w:rFonts w:ascii="Comic Sans MS" w:hAnsi="Comic Sans MS"/>
                                  <w:sz w:val="22"/>
                                </w:rPr>
                                <w:t>https://www.net-aware.org.uk</w:t>
                              </w:r>
                            </w:hyperlink>
                            <w:r w:rsidRPr="0092313F">
                              <w:rPr>
                                <w:rFonts w:ascii="Comic Sans MS" w:hAnsi="Comic Sans MS"/>
                                <w:sz w:val="22"/>
                              </w:rPr>
                              <w:t xml:space="preserve"> </w:t>
                            </w:r>
                          </w:p>
                          <w:p w14:paraId="60E20208" w14:textId="77777777" w:rsidR="00525D4E" w:rsidRPr="0092313F" w:rsidRDefault="00525D4E" w:rsidP="0092313F">
                            <w:pPr>
                              <w:rPr>
                                <w:rFonts w:ascii="Comic Sans MS" w:hAnsi="Comic Sans MS"/>
                                <w:b/>
                                <w:sz w:val="22"/>
                              </w:rPr>
                            </w:pPr>
                          </w:p>
                          <w:p w14:paraId="5974CD0A" w14:textId="77777777" w:rsidR="00525D4E" w:rsidRPr="0092313F" w:rsidRDefault="00525D4E" w:rsidP="0092313F">
                            <w:pPr>
                              <w:rPr>
                                <w:rFonts w:ascii="Comic Sans MS" w:hAnsi="Comic Sans MS"/>
                                <w:sz w:val="22"/>
                              </w:rPr>
                            </w:pPr>
                            <w:r w:rsidRPr="0092313F">
                              <w:rPr>
                                <w:rFonts w:ascii="Comic Sans MS" w:hAnsi="Comic Sans MS"/>
                                <w:b/>
                                <w:sz w:val="22"/>
                              </w:rPr>
                              <w:t>Online Games</w:t>
                            </w:r>
                            <w:r w:rsidRPr="0092313F">
                              <w:rPr>
                                <w:rFonts w:ascii="Comic Sans MS" w:hAnsi="Comic Sans MS"/>
                                <w:sz w:val="22"/>
                              </w:rPr>
                              <w:t xml:space="preserve">- </w:t>
                            </w:r>
                            <w:hyperlink r:id="rId21" w:history="1">
                              <w:r w:rsidRPr="0092313F">
                                <w:rPr>
                                  <w:rStyle w:val="Hyperlink"/>
                                  <w:rFonts w:ascii="Comic Sans MS" w:hAnsi="Comic Sans MS"/>
                                  <w:sz w:val="22"/>
                                </w:rPr>
                                <w:t>https://www.nspcc.org.uk/keeping-children-safe/online-safety/online-games/</w:t>
                              </w:r>
                            </w:hyperlink>
                            <w:r w:rsidRPr="0092313F">
                              <w:rPr>
                                <w:rFonts w:ascii="Comic Sans MS" w:hAnsi="Comic Sans MS"/>
                                <w:sz w:val="22"/>
                              </w:rPr>
                              <w:t xml:space="preserve"> </w:t>
                            </w:r>
                          </w:p>
                          <w:p w14:paraId="70EAD431" w14:textId="77777777" w:rsidR="00525D4E" w:rsidRPr="0092313F" w:rsidRDefault="00525D4E" w:rsidP="0092313F">
                            <w:pPr>
                              <w:rPr>
                                <w:rFonts w:ascii="Comic Sans MS" w:hAnsi="Comic Sans MS"/>
                                <w:sz w:val="22"/>
                              </w:rPr>
                            </w:pPr>
                          </w:p>
                          <w:p w14:paraId="7BDB5AA7" w14:textId="77777777" w:rsidR="00525D4E" w:rsidRPr="0092313F" w:rsidRDefault="00525D4E" w:rsidP="0092313F">
                            <w:pPr>
                              <w:rPr>
                                <w:rFonts w:ascii="Comic Sans MS" w:hAnsi="Comic Sans MS"/>
                                <w:sz w:val="22"/>
                              </w:rPr>
                            </w:pPr>
                            <w:r w:rsidRPr="0092313F">
                              <w:rPr>
                                <w:rFonts w:ascii="Comic Sans MS" w:hAnsi="Comic Sans MS"/>
                                <w:b/>
                                <w:sz w:val="22"/>
                              </w:rPr>
                              <w:t>Sexting-</w:t>
                            </w:r>
                            <w:r w:rsidRPr="0092313F">
                              <w:rPr>
                                <w:rFonts w:ascii="Comic Sans MS" w:hAnsi="Comic Sans MS"/>
                                <w:sz w:val="22"/>
                              </w:rPr>
                              <w:t xml:space="preserve"> </w:t>
                            </w:r>
                            <w:hyperlink r:id="rId22" w:history="1">
                              <w:r w:rsidRPr="0092313F">
                                <w:rPr>
                                  <w:rStyle w:val="Hyperlink"/>
                                  <w:rFonts w:ascii="Comic Sans MS" w:hAnsi="Comic Sans MS"/>
                                  <w:sz w:val="22"/>
                                </w:rPr>
                                <w:t>https://www.nspcc.org.uk/keeping-children-safe/online-safety/sexting-sending-nudes/</w:t>
                              </w:r>
                            </w:hyperlink>
                            <w:r w:rsidRPr="0092313F">
                              <w:rPr>
                                <w:rFonts w:ascii="Comic Sans MS" w:hAnsi="Comic Sans MS"/>
                                <w:sz w:val="22"/>
                              </w:rPr>
                              <w:t xml:space="preserve"> </w:t>
                            </w:r>
                          </w:p>
                          <w:p w14:paraId="2931A671" w14:textId="77777777" w:rsidR="00525D4E" w:rsidRPr="0092313F" w:rsidRDefault="00525D4E" w:rsidP="0092313F">
                            <w:pPr>
                              <w:rPr>
                                <w:rFonts w:ascii="Comic Sans MS" w:hAnsi="Comic Sans MS"/>
                              </w:rPr>
                            </w:pPr>
                          </w:p>
                          <w:p w14:paraId="1D41502A" w14:textId="75633C60" w:rsidR="00525D4E" w:rsidRPr="0092313F" w:rsidRDefault="00525D4E" w:rsidP="0092313F">
                            <w:pPr>
                              <w:rPr>
                                <w:rFonts w:ascii="Comic Sans MS" w:hAnsi="Comic Sans MS"/>
                              </w:rPr>
                            </w:pPr>
                            <w:r w:rsidRPr="0092313F">
                              <w:rPr>
                                <w:rFonts w:ascii="Comic Sans MS" w:hAnsi="Comic Sans MS"/>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54A7F9" id="Text Box 18" o:spid="_x0000_s1037" type="#_x0000_t202" style="position:absolute;margin-left:505pt;margin-top:-62.8pt;width:246.05pt;height:242.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" fillcolor="#ff8ad8" strokecolor="black [3200]" strokeweight="1pt">
                <v:textbox>
                  <w:txbxContent>
                    <w:p w14:paraId="11616811" w14:textId="4E1785FC" w:rsidR="00525D4E" w:rsidRPr="0092313F" w:rsidRDefault="00525D4E" w:rsidP="0092313F">
                      <w:pPr>
                        <w:rPr>
                          <w:rFonts w:ascii="Comic Sans MS" w:hAnsi="Comic Sans MS"/>
                          <w:sz w:val="22"/>
                        </w:rPr>
                      </w:pPr>
                      <w:r w:rsidRPr="0092313F">
                        <w:rPr>
                          <w:rFonts w:ascii="Comic Sans MS" w:hAnsi="Comic Sans MS"/>
                          <w:b/>
                          <w:sz w:val="22"/>
                        </w:rPr>
                        <w:t>Additional Links-</w:t>
                      </w:r>
                      <w:r w:rsidRPr="0092313F">
                        <w:rPr>
                          <w:rFonts w:ascii="Comic Sans MS" w:hAnsi="Comic Sans MS"/>
                          <w:sz w:val="22"/>
                        </w:rPr>
                        <w:br/>
                      </w:r>
                      <w:r w:rsidRPr="0092313F">
                        <w:rPr>
                          <w:rFonts w:ascii="Comic Sans MS" w:hAnsi="Comic Sans MS"/>
                          <w:b/>
                          <w:sz w:val="22"/>
                        </w:rPr>
                        <w:t xml:space="preserve">Social Networking Sites- </w:t>
                      </w:r>
                      <w:hyperlink r:id="rId23" w:history="1">
                        <w:r w:rsidRPr="0092313F">
                          <w:rPr>
                            <w:rStyle w:val="Hyperlink"/>
                            <w:rFonts w:ascii="Comic Sans MS" w:hAnsi="Comic Sans MS"/>
                            <w:sz w:val="22"/>
                          </w:rPr>
                          <w:t>https://www.net-aware.org.uk</w:t>
                        </w:r>
                      </w:hyperlink>
                      <w:r w:rsidRPr="0092313F">
                        <w:rPr>
                          <w:rFonts w:ascii="Comic Sans MS" w:hAnsi="Comic Sans MS"/>
                          <w:sz w:val="22"/>
                        </w:rPr>
                        <w:t xml:space="preserve"> </w:t>
                      </w:r>
                    </w:p>
                    <w:p w14:paraId="60E20208" w14:textId="77777777" w:rsidR="00525D4E" w:rsidRPr="0092313F" w:rsidRDefault="00525D4E" w:rsidP="0092313F">
                      <w:pPr>
                        <w:rPr>
                          <w:rFonts w:ascii="Comic Sans MS" w:hAnsi="Comic Sans MS"/>
                          <w:b/>
                          <w:sz w:val="22"/>
                        </w:rPr>
                      </w:pPr>
                    </w:p>
                    <w:p w14:paraId="5974CD0A" w14:textId="77777777" w:rsidR="00525D4E" w:rsidRPr="0092313F" w:rsidRDefault="00525D4E" w:rsidP="0092313F">
                      <w:pPr>
                        <w:rPr>
                          <w:rFonts w:ascii="Comic Sans MS" w:hAnsi="Comic Sans MS"/>
                          <w:sz w:val="22"/>
                        </w:rPr>
                      </w:pPr>
                      <w:r w:rsidRPr="0092313F">
                        <w:rPr>
                          <w:rFonts w:ascii="Comic Sans MS" w:hAnsi="Comic Sans MS"/>
                          <w:b/>
                          <w:sz w:val="22"/>
                        </w:rPr>
                        <w:t>Online Games</w:t>
                      </w:r>
                      <w:r w:rsidRPr="0092313F">
                        <w:rPr>
                          <w:rFonts w:ascii="Comic Sans MS" w:hAnsi="Comic Sans MS"/>
                          <w:sz w:val="22"/>
                        </w:rPr>
                        <w:t xml:space="preserve">- </w:t>
                      </w:r>
                      <w:hyperlink r:id="rId24" w:history="1">
                        <w:r w:rsidRPr="0092313F">
                          <w:rPr>
                            <w:rStyle w:val="Hyperlink"/>
                            <w:rFonts w:ascii="Comic Sans MS" w:hAnsi="Comic Sans MS"/>
                            <w:sz w:val="22"/>
                          </w:rPr>
                          <w:t>https://www.nspcc.org.uk/keeping-children-safe/online-safety/online-games/</w:t>
                        </w:r>
                      </w:hyperlink>
                      <w:r w:rsidRPr="0092313F">
                        <w:rPr>
                          <w:rFonts w:ascii="Comic Sans MS" w:hAnsi="Comic Sans MS"/>
                          <w:sz w:val="22"/>
                        </w:rPr>
                        <w:t xml:space="preserve"> </w:t>
                      </w:r>
                    </w:p>
                    <w:p w14:paraId="70EAD431" w14:textId="77777777" w:rsidR="00525D4E" w:rsidRPr="0092313F" w:rsidRDefault="00525D4E" w:rsidP="0092313F">
                      <w:pPr>
                        <w:rPr>
                          <w:rFonts w:ascii="Comic Sans MS" w:hAnsi="Comic Sans MS"/>
                          <w:sz w:val="22"/>
                        </w:rPr>
                      </w:pPr>
                    </w:p>
                    <w:p w14:paraId="7BDB5AA7" w14:textId="77777777" w:rsidR="00525D4E" w:rsidRPr="0092313F" w:rsidRDefault="00525D4E" w:rsidP="0092313F">
                      <w:pPr>
                        <w:rPr>
                          <w:rFonts w:ascii="Comic Sans MS" w:hAnsi="Comic Sans MS"/>
                          <w:sz w:val="22"/>
                        </w:rPr>
                      </w:pPr>
                      <w:r w:rsidRPr="0092313F">
                        <w:rPr>
                          <w:rFonts w:ascii="Comic Sans MS" w:hAnsi="Comic Sans MS"/>
                          <w:b/>
                          <w:sz w:val="22"/>
                        </w:rPr>
                        <w:t>Sexting-</w:t>
                      </w:r>
                      <w:r w:rsidRPr="0092313F">
                        <w:rPr>
                          <w:rFonts w:ascii="Comic Sans MS" w:hAnsi="Comic Sans MS"/>
                          <w:sz w:val="22"/>
                        </w:rPr>
                        <w:t xml:space="preserve"> </w:t>
                      </w:r>
                      <w:hyperlink r:id="rId25" w:history="1">
                        <w:r w:rsidRPr="0092313F">
                          <w:rPr>
                            <w:rStyle w:val="Hyperlink"/>
                            <w:rFonts w:ascii="Comic Sans MS" w:hAnsi="Comic Sans MS"/>
                            <w:sz w:val="22"/>
                          </w:rPr>
                          <w:t>https://www.nspcc.org.uk/keeping-children-safe/online-safety/sexting-sending-nudes/</w:t>
                        </w:r>
                      </w:hyperlink>
                      <w:r w:rsidRPr="0092313F">
                        <w:rPr>
                          <w:rFonts w:ascii="Comic Sans MS" w:hAnsi="Comic Sans MS"/>
                          <w:sz w:val="22"/>
                        </w:rPr>
                        <w:t xml:space="preserve"> </w:t>
                      </w:r>
                    </w:p>
                    <w:p w14:paraId="2931A671" w14:textId="77777777" w:rsidR="00525D4E" w:rsidRPr="0092313F" w:rsidRDefault="00525D4E" w:rsidP="0092313F">
                      <w:pPr>
                        <w:rPr>
                          <w:rFonts w:ascii="Comic Sans MS" w:hAnsi="Comic Sans MS"/>
                        </w:rPr>
                      </w:pPr>
                    </w:p>
                    <w:p w14:paraId="1D41502A" w14:textId="75633C60" w:rsidR="00525D4E" w:rsidRPr="0092313F" w:rsidRDefault="00525D4E" w:rsidP="0092313F">
                      <w:pPr>
                        <w:rPr>
                          <w:rFonts w:ascii="Comic Sans MS" w:hAnsi="Comic Sans MS"/>
                        </w:rPr>
                      </w:pPr>
                      <w:r w:rsidRPr="0092313F">
                        <w:rPr>
                          <w:rFonts w:ascii="Comic Sans MS" w:hAnsi="Comic Sans MS"/>
                        </w:rPr>
                        <w:br/>
                      </w:r>
                    </w:p>
                  </w:txbxContent>
                </v:textbox>
                <w10:wrap type="square" anchorx="margin" anchory="margin"/>
              </v:shape>
            </w:pict>
          </mc:Fallback>
        </mc:AlternateContent>
      </w:r>
      <w:r w:rsidR="00DD2E10">
        <w:rPr>
          <w:rFonts w:asciiTheme="minorHAnsi" w:hAnsiTheme="minorHAnsi" w:cs="Times"/>
          <w:noProof/>
          <w:color w:val="000000"/>
          <w:sz w:val="28"/>
          <w:szCs w:val="72"/>
        </w:rPr>
        <mc:AlternateContent>
          <mc:Choice Requires="wps">
            <w:drawing>
              <wp:anchor distT="0" distB="0" distL="114300" distR="114300" simplePos="0" relativeHeight="251676672" behindDoc="0" locked="0" layoutInCell="1" allowOverlap="1" wp14:anchorId="19FD2106" wp14:editId="2F50E4A2">
                <wp:simplePos x="0" y="0"/>
                <wp:positionH relativeFrom="margin">
                  <wp:posOffset>-824865</wp:posOffset>
                </wp:positionH>
                <wp:positionV relativeFrom="margin">
                  <wp:posOffset>-802876</wp:posOffset>
                </wp:positionV>
                <wp:extent cx="3366135" cy="7325360"/>
                <wp:effectExtent l="0" t="0" r="12065" b="0"/>
                <wp:wrapSquare wrapText="bothSides"/>
                <wp:docPr id="16" name="Text Box 16"/>
                <wp:cNvGraphicFramePr/>
                <a:graphic xmlns:a="http://schemas.openxmlformats.org/drawingml/2006/main">
                  <a:graphicData uri="http://schemas.microsoft.com/office/word/2010/wordprocessingShape">
                    <wps:wsp>
                      <wps:cNvSpPr txBox="1"/>
                      <wps:spPr>
                        <a:xfrm>
                          <a:off x="0" y="0"/>
                          <a:ext cx="3366135" cy="7325360"/>
                        </a:xfrm>
                        <a:prstGeom prst="rect">
                          <a:avLst/>
                        </a:prstGeom>
                        <a:solidFill>
                          <a:srgbClr val="FFC0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2E359737" w14:textId="77777777" w:rsidR="00525D4E" w:rsidRDefault="00525D4E" w:rsidP="000352E7">
                            <w:pPr>
                              <w:rPr>
                                <w:rFonts w:ascii="Comic Sans MS" w:hAnsi="Comic Sans MS"/>
                              </w:rPr>
                            </w:pPr>
                          </w:p>
                          <w:p w14:paraId="638B1685" w14:textId="00CA93DE" w:rsidR="00525D4E" w:rsidRPr="000352E7" w:rsidRDefault="00525D4E" w:rsidP="000352E7">
                            <w:pPr>
                              <w:rPr>
                                <w:rFonts w:ascii="Comic Sans MS" w:hAnsi="Comic Sans MS"/>
                              </w:rPr>
                            </w:pPr>
                            <w:r w:rsidRPr="000352E7">
                              <w:rPr>
                                <w:rFonts w:ascii="Comic Sans MS" w:hAnsi="Comic Sans MS"/>
                              </w:rPr>
                              <w:t xml:space="preserve">The charity NSPCC (2019) </w:t>
                            </w:r>
                            <w:r>
                              <w:rPr>
                                <w:rFonts w:ascii="Comic Sans MS" w:hAnsi="Comic Sans MS"/>
                              </w:rPr>
                              <w:t>recognises</w:t>
                            </w:r>
                            <w:r w:rsidRPr="000352E7">
                              <w:rPr>
                                <w:rFonts w:ascii="Comic Sans MS" w:hAnsi="Comic Sans MS"/>
                              </w:rPr>
                              <w:t xml:space="preserve"> that even with these safeguarding measures in place by the Welsh Government, schools and parents, the </w:t>
                            </w:r>
                            <w:r w:rsidRPr="000352E7">
                              <w:rPr>
                                <w:rFonts w:ascii="Comic Sans MS" w:hAnsi="Comic Sans MS"/>
                                <w:b/>
                              </w:rPr>
                              <w:t>support</w:t>
                            </w:r>
                            <w:r w:rsidRPr="000352E7">
                              <w:rPr>
                                <w:rFonts w:ascii="Comic Sans MS" w:hAnsi="Comic Sans MS"/>
                              </w:rPr>
                              <w:t xml:space="preserve"> parents need to give their children with media is paramount. </w:t>
                            </w:r>
                            <w:r w:rsidRPr="000352E7">
                              <w:rPr>
                                <w:rFonts w:ascii="Comic Sans MS" w:hAnsi="Comic Sans MS"/>
                              </w:rPr>
                              <w:br/>
                            </w:r>
                            <w:r w:rsidRPr="000352E7">
                              <w:rPr>
                                <w:rFonts w:ascii="Comic Sans MS" w:hAnsi="Comic Sans MS"/>
                              </w:rPr>
                              <w:br/>
                              <w:t>NSPCC (2019) explain that for parents to support children they need to talk to their children to keep them safe online. Therefore-</w:t>
                            </w:r>
                          </w:p>
                          <w:p w14:paraId="69EBD883" w14:textId="77777777" w:rsidR="00525D4E" w:rsidRPr="000352E7" w:rsidRDefault="00525D4E" w:rsidP="000352E7">
                            <w:pPr>
                              <w:rPr>
                                <w:rFonts w:ascii="Comic Sans MS" w:hAnsi="Comic Sans MS"/>
                              </w:rPr>
                            </w:pPr>
                          </w:p>
                          <w:p w14:paraId="17DDFE85" w14:textId="77777777" w:rsidR="00525D4E" w:rsidRPr="000352E7" w:rsidRDefault="00525D4E" w:rsidP="000352E7">
                            <w:pPr>
                              <w:pStyle w:val="ListParagraph"/>
                              <w:numPr>
                                <w:ilvl w:val="0"/>
                                <w:numId w:val="1"/>
                              </w:numPr>
                              <w:rPr>
                                <w:rFonts w:ascii="Comic Sans MS" w:hAnsi="Comic Sans MS"/>
                              </w:rPr>
                            </w:pPr>
                            <w:r w:rsidRPr="000352E7">
                              <w:rPr>
                                <w:rFonts w:ascii="Comic Sans MS" w:hAnsi="Comic Sans MS"/>
                              </w:rPr>
                              <w:t xml:space="preserve">Talk to your children frequently about not only the importance of media in their world but how important it is to keep safe and come speak to their parents if they have any worries about what they are experiencing online. </w:t>
                            </w:r>
                          </w:p>
                          <w:p w14:paraId="3A7A017E" w14:textId="77777777" w:rsidR="00525D4E" w:rsidRPr="000352E7" w:rsidRDefault="00525D4E" w:rsidP="000352E7">
                            <w:pPr>
                              <w:rPr>
                                <w:rFonts w:ascii="Comic Sans MS" w:hAnsi="Comic Sans MS"/>
                              </w:rPr>
                            </w:pPr>
                          </w:p>
                          <w:p w14:paraId="75981C0E" w14:textId="17F97D89" w:rsidR="00525D4E" w:rsidRPr="000352E7" w:rsidRDefault="00525D4E" w:rsidP="000352E7">
                            <w:pPr>
                              <w:pStyle w:val="ListParagraph"/>
                              <w:numPr>
                                <w:ilvl w:val="0"/>
                                <w:numId w:val="1"/>
                              </w:numPr>
                              <w:rPr>
                                <w:rFonts w:ascii="Comic Sans MS" w:hAnsi="Comic Sans MS"/>
                              </w:rPr>
                            </w:pPr>
                            <w:r w:rsidRPr="000352E7">
                              <w:rPr>
                                <w:rFonts w:ascii="Comic Sans MS" w:hAnsi="Comic Sans MS"/>
                              </w:rPr>
                              <w:t xml:space="preserve">Work together to set rules and boundaries about the use of media and ensure that the child knows why these are being placed. </w:t>
                            </w:r>
                          </w:p>
                          <w:p w14:paraId="1481E6F4" w14:textId="77777777" w:rsidR="00525D4E" w:rsidRPr="000352E7" w:rsidRDefault="00525D4E" w:rsidP="000352E7">
                            <w:pPr>
                              <w:rPr>
                                <w:rFonts w:ascii="Comic Sans MS" w:hAnsi="Comic Sans MS"/>
                              </w:rPr>
                            </w:pPr>
                          </w:p>
                          <w:p w14:paraId="0AA67036"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D2106" id="Text Box 16" o:spid="_x0000_s1038" type="#_x0000_t202" style="position:absolute;margin-left:-64.95pt;margin-top:-63.15pt;width:265.05pt;height:576.8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" fillcolor="#ffc000" stroked="f">
                <v:textbox>
                  <w:txbxContent>
                    <w:p w14:paraId="2E359737" w14:textId="77777777" w:rsidR="00525D4E" w:rsidRDefault="00525D4E" w:rsidP="000352E7">
                      <w:pPr>
                        <w:rPr>
                          <w:rFonts w:ascii="Comic Sans MS" w:hAnsi="Comic Sans MS"/>
                        </w:rPr>
                      </w:pPr>
                    </w:p>
                    <w:p w14:paraId="638B1685" w14:textId="00CA93DE" w:rsidR="00525D4E" w:rsidRPr="000352E7" w:rsidRDefault="00525D4E" w:rsidP="000352E7">
                      <w:pPr>
                        <w:rPr>
                          <w:rFonts w:ascii="Comic Sans MS" w:hAnsi="Comic Sans MS"/>
                        </w:rPr>
                      </w:pPr>
                      <w:r w:rsidRPr="000352E7">
                        <w:rPr>
                          <w:rFonts w:ascii="Comic Sans MS" w:hAnsi="Comic Sans MS"/>
                        </w:rPr>
                        <w:t xml:space="preserve">The charity NSPCC (2019) </w:t>
                      </w:r>
                      <w:r>
                        <w:rPr>
                          <w:rFonts w:ascii="Comic Sans MS" w:hAnsi="Comic Sans MS"/>
                        </w:rPr>
                        <w:t>recognises</w:t>
                      </w:r>
                      <w:r w:rsidRPr="000352E7">
                        <w:rPr>
                          <w:rFonts w:ascii="Comic Sans MS" w:hAnsi="Comic Sans MS"/>
                        </w:rPr>
                        <w:t xml:space="preserve"> that even with these safeguarding measures in place by the Welsh Government, schools and parents, the </w:t>
                      </w:r>
                      <w:r w:rsidRPr="000352E7">
                        <w:rPr>
                          <w:rFonts w:ascii="Comic Sans MS" w:hAnsi="Comic Sans MS"/>
                          <w:b/>
                        </w:rPr>
                        <w:t>support</w:t>
                      </w:r>
                      <w:r w:rsidRPr="000352E7">
                        <w:rPr>
                          <w:rFonts w:ascii="Comic Sans MS" w:hAnsi="Comic Sans MS"/>
                        </w:rPr>
                        <w:t xml:space="preserve"> parents need to give their children with media is paramount. </w:t>
                      </w:r>
                      <w:r w:rsidRPr="000352E7">
                        <w:rPr>
                          <w:rFonts w:ascii="Comic Sans MS" w:hAnsi="Comic Sans MS"/>
                        </w:rPr>
                        <w:br/>
                      </w:r>
                      <w:r w:rsidRPr="000352E7">
                        <w:rPr>
                          <w:rFonts w:ascii="Comic Sans MS" w:hAnsi="Comic Sans MS"/>
                        </w:rPr>
                        <w:br/>
                        <w:t>NSPCC (2019) explain that for parents to support children they need to talk to their children to keep them safe online. Therefore-</w:t>
                      </w:r>
                    </w:p>
                    <w:p w14:paraId="69EBD883" w14:textId="77777777" w:rsidR="00525D4E" w:rsidRPr="000352E7" w:rsidRDefault="00525D4E" w:rsidP="000352E7">
                      <w:pPr>
                        <w:rPr>
                          <w:rFonts w:ascii="Comic Sans MS" w:hAnsi="Comic Sans MS"/>
                        </w:rPr>
                      </w:pPr>
                    </w:p>
                    <w:p w14:paraId="17DDFE85" w14:textId="77777777" w:rsidR="00525D4E" w:rsidRPr="000352E7" w:rsidRDefault="00525D4E" w:rsidP="000352E7">
                      <w:pPr>
                        <w:pStyle w:val="ListParagraph"/>
                        <w:numPr>
                          <w:ilvl w:val="0"/>
                          <w:numId w:val="1"/>
                        </w:numPr>
                        <w:rPr>
                          <w:rFonts w:ascii="Comic Sans MS" w:hAnsi="Comic Sans MS"/>
                        </w:rPr>
                      </w:pPr>
                      <w:r w:rsidRPr="000352E7">
                        <w:rPr>
                          <w:rFonts w:ascii="Comic Sans MS" w:hAnsi="Comic Sans MS"/>
                        </w:rPr>
                        <w:t xml:space="preserve">Talk to your children frequently about not only the importance of media in their world but how important it is to keep safe and come speak to their parents if they have any worries about what they are experiencing online. </w:t>
                      </w:r>
                    </w:p>
                    <w:p w14:paraId="3A7A017E" w14:textId="77777777" w:rsidR="00525D4E" w:rsidRPr="000352E7" w:rsidRDefault="00525D4E" w:rsidP="000352E7">
                      <w:pPr>
                        <w:rPr>
                          <w:rFonts w:ascii="Comic Sans MS" w:hAnsi="Comic Sans MS"/>
                        </w:rPr>
                      </w:pPr>
                    </w:p>
                    <w:p w14:paraId="75981C0E" w14:textId="17F97D89" w:rsidR="00525D4E" w:rsidRPr="000352E7" w:rsidRDefault="00525D4E" w:rsidP="000352E7">
                      <w:pPr>
                        <w:pStyle w:val="ListParagraph"/>
                        <w:numPr>
                          <w:ilvl w:val="0"/>
                          <w:numId w:val="1"/>
                        </w:numPr>
                        <w:rPr>
                          <w:rFonts w:ascii="Comic Sans MS" w:hAnsi="Comic Sans MS"/>
                        </w:rPr>
                      </w:pPr>
                      <w:r w:rsidRPr="000352E7">
                        <w:rPr>
                          <w:rFonts w:ascii="Comic Sans MS" w:hAnsi="Comic Sans MS"/>
                        </w:rPr>
                        <w:t xml:space="preserve">Work together to set rules and boundaries about the use of media and ensure that the child knows why these are being placed. </w:t>
                      </w:r>
                    </w:p>
                    <w:p w14:paraId="1481E6F4" w14:textId="77777777" w:rsidR="00525D4E" w:rsidRPr="000352E7" w:rsidRDefault="00525D4E" w:rsidP="000352E7">
                      <w:pPr>
                        <w:rPr>
                          <w:rFonts w:ascii="Comic Sans MS" w:hAnsi="Comic Sans MS"/>
                        </w:rPr>
                      </w:pPr>
                    </w:p>
                    <w:p w14:paraId="0AA67036" w14:textId="77777777" w:rsidR="00525D4E" w:rsidRDefault="00525D4E"/>
                  </w:txbxContent>
                </v:textbox>
                <w10:wrap type="square" anchorx="margin" anchory="margin"/>
              </v:shape>
            </w:pict>
          </mc:Fallback>
        </mc:AlternateContent>
      </w:r>
      <w:r w:rsidR="00DD2E10">
        <w:rPr>
          <w:rFonts w:asciiTheme="minorHAnsi" w:hAnsiTheme="minorHAnsi" w:cs="Times"/>
          <w:noProof/>
          <w:color w:val="000000"/>
          <w:sz w:val="28"/>
          <w:szCs w:val="72"/>
        </w:rPr>
        <mc:AlternateContent>
          <mc:Choice Requires="wps">
            <w:drawing>
              <wp:anchor distT="0" distB="0" distL="114300" distR="114300" simplePos="0" relativeHeight="251677696" behindDoc="0" locked="0" layoutInCell="1" allowOverlap="1" wp14:anchorId="1FEC7E0E" wp14:editId="640A97CB">
                <wp:simplePos x="0" y="0"/>
                <wp:positionH relativeFrom="margin">
                  <wp:posOffset>2606675</wp:posOffset>
                </wp:positionH>
                <wp:positionV relativeFrom="margin">
                  <wp:posOffset>-902335</wp:posOffset>
                </wp:positionV>
                <wp:extent cx="3580765" cy="7325360"/>
                <wp:effectExtent l="0" t="0" r="635" b="0"/>
                <wp:wrapSquare wrapText="bothSides"/>
                <wp:docPr id="17" name="Text Box 17"/>
                <wp:cNvGraphicFramePr/>
                <a:graphic xmlns:a="http://schemas.openxmlformats.org/drawingml/2006/main">
                  <a:graphicData uri="http://schemas.microsoft.com/office/word/2010/wordprocessingShape">
                    <wps:wsp>
                      <wps:cNvSpPr txBox="1"/>
                      <wps:spPr>
                        <a:xfrm>
                          <a:off x="0" y="0"/>
                          <a:ext cx="3580765" cy="7325360"/>
                        </a:xfrm>
                        <a:prstGeom prst="rect">
                          <a:avLst/>
                        </a:prstGeom>
                        <a:solidFill>
                          <a:srgbClr val="FFFF00"/>
                        </a:solidFill>
                        <a:ln>
                          <a:noFill/>
                        </a:ln>
                        <a:effectLst/>
                      </wps:spPr>
                      <wps:style>
                        <a:lnRef idx="0">
                          <a:schemeClr val="accent1"/>
                        </a:lnRef>
                        <a:fillRef idx="0">
                          <a:schemeClr val="accent1"/>
                        </a:fillRef>
                        <a:effectRef idx="0">
                          <a:schemeClr val="accent1"/>
                        </a:effectRef>
                        <a:fontRef idx="minor">
                          <a:schemeClr val="dk1"/>
                        </a:fontRef>
                      </wps:style>
                      <wps:txbx>
                        <w:txbxContent>
                          <w:p w14:paraId="17019918" w14:textId="2AE90424" w:rsidR="00525D4E" w:rsidRPr="002E5122" w:rsidRDefault="00525D4E" w:rsidP="000352E7">
                            <w:pPr>
                              <w:pStyle w:val="ListParagraph"/>
                              <w:numPr>
                                <w:ilvl w:val="0"/>
                                <w:numId w:val="1"/>
                              </w:numPr>
                              <w:rPr>
                                <w:rFonts w:ascii="Comic Sans MS" w:hAnsi="Comic Sans MS"/>
                                <w:highlight w:val="yellow"/>
                              </w:rPr>
                            </w:pPr>
                            <w:r w:rsidRPr="002E5122">
                              <w:rPr>
                                <w:rFonts w:ascii="Comic Sans MS" w:hAnsi="Comic Sans MS"/>
                                <w:highlight w:val="yellow"/>
                              </w:rPr>
                              <w:t xml:space="preserve">Additionally, with the safeguarding measure that </w:t>
                            </w:r>
                            <w:r w:rsidRPr="002E5122">
                              <w:rPr>
                                <w:rFonts w:ascii="Comic Sans MS" w:hAnsi="Comic Sans MS"/>
                                <w:color w:val="000000" w:themeColor="text1"/>
                                <w:highlight w:val="yellow"/>
                              </w:rPr>
                              <w:t>parental controls, it is essential that you explain to your children why you have put these restrictions into place and how they can put further privacy settings on their social media to ensure their safety.</w:t>
                            </w:r>
                          </w:p>
                          <w:p w14:paraId="43FC0BC5" w14:textId="77777777" w:rsidR="00525D4E" w:rsidRPr="002E5122" w:rsidRDefault="00525D4E" w:rsidP="000352E7">
                            <w:pPr>
                              <w:rPr>
                                <w:rFonts w:ascii="Comic Sans MS" w:hAnsi="Comic Sans MS"/>
                                <w:highlight w:val="yellow"/>
                              </w:rPr>
                            </w:pPr>
                          </w:p>
                          <w:p w14:paraId="40A36B28" w14:textId="77777777" w:rsidR="00525D4E" w:rsidRPr="002E5122" w:rsidRDefault="00525D4E" w:rsidP="000352E7">
                            <w:pPr>
                              <w:rPr>
                                <w:rFonts w:ascii="Comic Sans MS" w:hAnsi="Comic Sans MS"/>
                                <w:highlight w:val="yellow"/>
                              </w:rPr>
                            </w:pPr>
                            <w:r w:rsidRPr="002E5122">
                              <w:rPr>
                                <w:rFonts w:ascii="Comic Sans MS" w:hAnsi="Comic Sans MS"/>
                                <w:highlight w:val="yellow"/>
                              </w:rPr>
                              <w:t xml:space="preserve">As a starting point to talking to your child to achieve the above aims, the following link shows a useful </w:t>
                            </w:r>
                            <w:r w:rsidRPr="002E5122">
                              <w:rPr>
                                <w:rFonts w:ascii="Comic Sans MS" w:hAnsi="Comic Sans MS"/>
                                <w:b/>
                                <w:highlight w:val="yellow"/>
                              </w:rPr>
                              <w:t>YouTube video</w:t>
                            </w:r>
                            <w:r w:rsidRPr="002E5122">
                              <w:rPr>
                                <w:rFonts w:ascii="Comic Sans MS" w:hAnsi="Comic Sans MS"/>
                                <w:highlight w:val="yellow"/>
                              </w:rPr>
                              <w:t xml:space="preserve"> that can be used to start this conversation- </w:t>
                            </w:r>
                            <w:hyperlink r:id="rId26" w:history="1">
                              <w:r w:rsidRPr="002E5122">
                                <w:rPr>
                                  <w:rStyle w:val="Hyperlink"/>
                                  <w:rFonts w:ascii="Comic Sans MS" w:hAnsi="Comic Sans MS"/>
                                  <w:highlight w:val="yellow"/>
                                </w:rPr>
                                <w:t>https://www.youtube.com/watch?v=yiKeLOKc1tw</w:t>
                              </w:r>
                            </w:hyperlink>
                            <w:r w:rsidRPr="002E5122">
                              <w:rPr>
                                <w:rFonts w:ascii="Comic Sans MS" w:hAnsi="Comic Sans MS"/>
                                <w:highlight w:val="yellow"/>
                              </w:rPr>
                              <w:t xml:space="preserve"> </w:t>
                            </w:r>
                          </w:p>
                          <w:p w14:paraId="5852A7B6" w14:textId="77777777" w:rsidR="00525D4E" w:rsidRPr="002E5122" w:rsidRDefault="00525D4E" w:rsidP="000352E7">
                            <w:pPr>
                              <w:rPr>
                                <w:rFonts w:ascii="Comic Sans MS" w:hAnsi="Comic Sans MS"/>
                                <w:highlight w:val="yellow"/>
                              </w:rPr>
                            </w:pPr>
                          </w:p>
                          <w:p w14:paraId="75F8C436" w14:textId="77777777" w:rsidR="00525D4E" w:rsidRPr="002E5122" w:rsidRDefault="00525D4E" w:rsidP="000352E7">
                            <w:pPr>
                              <w:rPr>
                                <w:rStyle w:val="Hyperlink"/>
                                <w:rFonts w:ascii="Comic Sans MS" w:eastAsia="Times New Roman" w:hAnsi="Comic Sans MS"/>
                                <w:highlight w:val="yellow"/>
                              </w:rPr>
                            </w:pPr>
                            <w:r w:rsidRPr="002E5122">
                              <w:rPr>
                                <w:rFonts w:ascii="Comic Sans MS" w:hAnsi="Comic Sans MS"/>
                                <w:highlight w:val="yellow"/>
                              </w:rPr>
                              <w:t xml:space="preserve">If you are still feeling anxious or you feel like you don’t have enough knowledge to have expand on this conversation with your child, please follow this link for the charity NSPCC for </w:t>
                            </w:r>
                            <w:r w:rsidRPr="002E5122">
                              <w:rPr>
                                <w:rFonts w:ascii="Comic Sans MS" w:hAnsi="Comic Sans MS"/>
                                <w:b/>
                                <w:highlight w:val="yellow"/>
                              </w:rPr>
                              <w:t>advice</w:t>
                            </w:r>
                            <w:r w:rsidRPr="002E5122">
                              <w:rPr>
                                <w:rFonts w:ascii="Comic Sans MS" w:hAnsi="Comic Sans MS"/>
                                <w:highlight w:val="yellow"/>
                              </w:rPr>
                              <w:t xml:space="preserve"> about talking to your child about online safety- </w:t>
                            </w:r>
                            <w:hyperlink r:id="rId27" w:history="1">
                              <w:r w:rsidRPr="002E5122">
                                <w:rPr>
                                  <w:rStyle w:val="Hyperlink"/>
                                  <w:rFonts w:ascii="Comic Sans MS" w:eastAsia="Times New Roman" w:hAnsi="Comic Sans MS"/>
                                  <w:highlight w:val="yellow"/>
                                </w:rPr>
                                <w:t>https://www.nspcc.org.uk/keeping-children-safe/online-safety/</w:t>
                              </w:r>
                            </w:hyperlink>
                          </w:p>
                          <w:p w14:paraId="65214D6E" w14:textId="77777777" w:rsidR="00525D4E" w:rsidRPr="002E5122" w:rsidRDefault="00525D4E" w:rsidP="000352E7">
                            <w:pPr>
                              <w:rPr>
                                <w:rStyle w:val="Hyperlink"/>
                                <w:rFonts w:ascii="Comic Sans MS" w:eastAsia="Times New Roman" w:hAnsi="Comic Sans MS"/>
                                <w:highlight w:val="yellow"/>
                              </w:rPr>
                            </w:pPr>
                          </w:p>
                          <w:p w14:paraId="1A37EFB5" w14:textId="77777777" w:rsidR="00525D4E" w:rsidRPr="002E5122" w:rsidRDefault="00525D4E" w:rsidP="000352E7">
                            <w:pPr>
                              <w:rPr>
                                <w:rFonts w:ascii="Comic Sans MS" w:eastAsia="Times New Roman" w:hAnsi="Comic Sans MS"/>
                                <w:highlight w:val="yellow"/>
                              </w:rPr>
                            </w:pPr>
                            <w:r w:rsidRPr="002E5122">
                              <w:rPr>
                                <w:rFonts w:ascii="Comic Sans MS" w:hAnsi="Comic Sans MS"/>
                                <w:highlight w:val="yellow"/>
                              </w:rPr>
                              <w:t xml:space="preserve">Additionally, the NSPCC also offer online safety </w:t>
                            </w:r>
                            <w:r w:rsidRPr="002E5122">
                              <w:rPr>
                                <w:rFonts w:ascii="Comic Sans MS" w:hAnsi="Comic Sans MS"/>
                                <w:b/>
                                <w:highlight w:val="yellow"/>
                              </w:rPr>
                              <w:t>training</w:t>
                            </w:r>
                            <w:r w:rsidRPr="002E5122">
                              <w:rPr>
                                <w:rFonts w:ascii="Comic Sans MS" w:hAnsi="Comic Sans MS"/>
                                <w:highlight w:val="yellow"/>
                              </w:rPr>
                              <w:t xml:space="preserve">- </w:t>
                            </w:r>
                            <w:hyperlink r:id="rId28" w:history="1">
                              <w:r w:rsidRPr="002E5122">
                                <w:rPr>
                                  <w:rStyle w:val="Hyperlink"/>
                                  <w:rFonts w:ascii="Comic Sans MS" w:eastAsia="Times New Roman" w:hAnsi="Comic Sans MS"/>
                                  <w:highlight w:val="yellow"/>
                                </w:rPr>
                                <w:t>https://learning.nspcc.org.uk/training/online-safety</w:t>
                              </w:r>
                            </w:hyperlink>
                          </w:p>
                          <w:p w14:paraId="1556AA6F" w14:textId="49A46D25" w:rsidR="00525D4E" w:rsidRPr="002E5122" w:rsidRDefault="00525D4E" w:rsidP="000352E7">
                            <w:pPr>
                              <w:rPr>
                                <w:rFonts w:ascii="Comic Sans MS" w:hAnsi="Comic Sans MS"/>
                                <w:highlight w:val="yellow"/>
                              </w:rPr>
                            </w:pPr>
                            <w:r w:rsidRPr="002E5122">
                              <w:rPr>
                                <w:rFonts w:ascii="Comic Sans MS" w:hAnsi="Comic Sans MS"/>
                                <w:highlight w:val="yellow"/>
                              </w:rPr>
                              <w:t xml:space="preserve"> </w:t>
                            </w:r>
                          </w:p>
                          <w:p w14:paraId="38D5297C" w14:textId="77777777" w:rsidR="00525D4E" w:rsidRPr="0092313F" w:rsidRDefault="00525D4E" w:rsidP="000352E7">
                            <w:pPr>
                              <w:rPr>
                                <w:rStyle w:val="apple-converted-space"/>
                                <w:rFonts w:ascii="Comic Sans MS" w:eastAsia="Times New Roman" w:hAnsi="Comic Sans MS"/>
                                <w:color w:val="000000"/>
                                <w:spacing w:val="-1"/>
                                <w:shd w:val="clear" w:color="auto" w:fill="FFFFFF"/>
                              </w:rPr>
                            </w:pPr>
                            <w:r w:rsidRPr="002E5122">
                              <w:rPr>
                                <w:rStyle w:val="apple-converted-space"/>
                                <w:rFonts w:ascii="Comic Sans MS" w:eastAsia="Times New Roman" w:hAnsi="Comic Sans MS"/>
                                <w:color w:val="000000"/>
                                <w:spacing w:val="-1"/>
                                <w:highlight w:val="yellow"/>
                                <w:shd w:val="clear" w:color="auto" w:fill="FFFFFF"/>
                              </w:rPr>
                              <w:t>Ofcom (2018) explain that the majority of children believe that that have been taught how to use the internet safely. This emphasis how useful these links could be for parents to use.</w:t>
                            </w:r>
                          </w:p>
                          <w:p w14:paraId="7118DDC0" w14:textId="77777777" w:rsidR="00525D4E" w:rsidRPr="0092313F" w:rsidRDefault="00525D4E" w:rsidP="000352E7">
                            <w:pPr>
                              <w:rPr>
                                <w:rFonts w:ascii="Comic Sans MS" w:eastAsia="Times New Roman" w:hAnsi="Comic Sans MS"/>
                              </w:rPr>
                            </w:pPr>
                          </w:p>
                          <w:p w14:paraId="638C3650" w14:textId="77777777" w:rsidR="00525D4E" w:rsidRDefault="00525D4E" w:rsidP="000352E7"/>
                          <w:p w14:paraId="3D7C6A78" w14:textId="77777777" w:rsidR="00525D4E" w:rsidRDefault="00525D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C7E0E" id="Text Box 17" o:spid="_x0000_s1039" type="#_x0000_t202" style="position:absolute;margin-left:205.25pt;margin-top:-71pt;width:281.95pt;height:576.8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" fillcolor="yellow" stroked="f">
                <v:textbox>
                  <w:txbxContent>
                    <w:p w14:paraId="17019918" w14:textId="2AE90424" w:rsidR="00525D4E" w:rsidRPr="002E5122" w:rsidRDefault="00525D4E" w:rsidP="000352E7">
                      <w:pPr>
                        <w:pStyle w:val="ListParagraph"/>
                        <w:numPr>
                          <w:ilvl w:val="0"/>
                          <w:numId w:val="1"/>
                        </w:numPr>
                        <w:rPr>
                          <w:rFonts w:ascii="Comic Sans MS" w:hAnsi="Comic Sans MS"/>
                          <w:highlight w:val="yellow"/>
                        </w:rPr>
                      </w:pPr>
                      <w:r w:rsidRPr="002E5122">
                        <w:rPr>
                          <w:rFonts w:ascii="Comic Sans MS" w:hAnsi="Comic Sans MS"/>
                          <w:highlight w:val="yellow"/>
                        </w:rPr>
                        <w:t xml:space="preserve">Additionally, with the safeguarding measure that </w:t>
                      </w:r>
                      <w:r w:rsidRPr="002E5122">
                        <w:rPr>
                          <w:rFonts w:ascii="Comic Sans MS" w:hAnsi="Comic Sans MS"/>
                          <w:color w:val="000000" w:themeColor="text1"/>
                          <w:highlight w:val="yellow"/>
                        </w:rPr>
                        <w:t>parental controls, it is essential that you explain to your children why you have put these restrictions into place and how they can put further privacy settings on their social media to ensure their safety.</w:t>
                      </w:r>
                    </w:p>
                    <w:p w14:paraId="43FC0BC5" w14:textId="77777777" w:rsidR="00525D4E" w:rsidRPr="002E5122" w:rsidRDefault="00525D4E" w:rsidP="000352E7">
                      <w:pPr>
                        <w:rPr>
                          <w:rFonts w:ascii="Comic Sans MS" w:hAnsi="Comic Sans MS"/>
                          <w:highlight w:val="yellow"/>
                        </w:rPr>
                      </w:pPr>
                    </w:p>
                    <w:p w14:paraId="40A36B28" w14:textId="77777777" w:rsidR="00525D4E" w:rsidRPr="002E5122" w:rsidRDefault="00525D4E" w:rsidP="000352E7">
                      <w:pPr>
                        <w:rPr>
                          <w:rFonts w:ascii="Comic Sans MS" w:hAnsi="Comic Sans MS"/>
                          <w:highlight w:val="yellow"/>
                        </w:rPr>
                      </w:pPr>
                      <w:r w:rsidRPr="002E5122">
                        <w:rPr>
                          <w:rFonts w:ascii="Comic Sans MS" w:hAnsi="Comic Sans MS"/>
                          <w:highlight w:val="yellow"/>
                        </w:rPr>
                        <w:t xml:space="preserve">As a starting point to talking to your child to achieve the above aims, the following link shows a useful </w:t>
                      </w:r>
                      <w:r w:rsidRPr="002E5122">
                        <w:rPr>
                          <w:rFonts w:ascii="Comic Sans MS" w:hAnsi="Comic Sans MS"/>
                          <w:b/>
                          <w:highlight w:val="yellow"/>
                        </w:rPr>
                        <w:t>YouTube video</w:t>
                      </w:r>
                      <w:r w:rsidRPr="002E5122">
                        <w:rPr>
                          <w:rFonts w:ascii="Comic Sans MS" w:hAnsi="Comic Sans MS"/>
                          <w:highlight w:val="yellow"/>
                        </w:rPr>
                        <w:t xml:space="preserve"> that can be used to start this conversation- </w:t>
                      </w:r>
                      <w:hyperlink r:id="rId29" w:history="1">
                        <w:r w:rsidRPr="002E5122">
                          <w:rPr>
                            <w:rStyle w:val="Hyperlink"/>
                            <w:rFonts w:ascii="Comic Sans MS" w:hAnsi="Comic Sans MS"/>
                            <w:highlight w:val="yellow"/>
                          </w:rPr>
                          <w:t>https://www.youtube.com/watch?v=yiKeLOKc1tw</w:t>
                        </w:r>
                      </w:hyperlink>
                      <w:r w:rsidRPr="002E5122">
                        <w:rPr>
                          <w:rFonts w:ascii="Comic Sans MS" w:hAnsi="Comic Sans MS"/>
                          <w:highlight w:val="yellow"/>
                        </w:rPr>
                        <w:t xml:space="preserve"> </w:t>
                      </w:r>
                    </w:p>
                    <w:p w14:paraId="5852A7B6" w14:textId="77777777" w:rsidR="00525D4E" w:rsidRPr="002E5122" w:rsidRDefault="00525D4E" w:rsidP="000352E7">
                      <w:pPr>
                        <w:rPr>
                          <w:rFonts w:ascii="Comic Sans MS" w:hAnsi="Comic Sans MS"/>
                          <w:highlight w:val="yellow"/>
                        </w:rPr>
                      </w:pPr>
                    </w:p>
                    <w:p w14:paraId="75F8C436" w14:textId="77777777" w:rsidR="00525D4E" w:rsidRPr="002E5122" w:rsidRDefault="00525D4E" w:rsidP="000352E7">
                      <w:pPr>
                        <w:rPr>
                          <w:rStyle w:val="Hyperlink"/>
                          <w:rFonts w:ascii="Comic Sans MS" w:eastAsia="Times New Roman" w:hAnsi="Comic Sans MS"/>
                          <w:highlight w:val="yellow"/>
                        </w:rPr>
                      </w:pPr>
                      <w:r w:rsidRPr="002E5122">
                        <w:rPr>
                          <w:rFonts w:ascii="Comic Sans MS" w:hAnsi="Comic Sans MS"/>
                          <w:highlight w:val="yellow"/>
                        </w:rPr>
                        <w:t xml:space="preserve">If you are still feeling anxious or you feel like you don’t have enough knowledge to have expand on this conversation with your child, please follow this link for the charity NSPCC for </w:t>
                      </w:r>
                      <w:r w:rsidRPr="002E5122">
                        <w:rPr>
                          <w:rFonts w:ascii="Comic Sans MS" w:hAnsi="Comic Sans MS"/>
                          <w:b/>
                          <w:highlight w:val="yellow"/>
                        </w:rPr>
                        <w:t>advice</w:t>
                      </w:r>
                      <w:r w:rsidRPr="002E5122">
                        <w:rPr>
                          <w:rFonts w:ascii="Comic Sans MS" w:hAnsi="Comic Sans MS"/>
                          <w:highlight w:val="yellow"/>
                        </w:rPr>
                        <w:t xml:space="preserve"> about talking to your child about online safety- </w:t>
                      </w:r>
                      <w:hyperlink r:id="rId30" w:history="1">
                        <w:r w:rsidRPr="002E5122">
                          <w:rPr>
                            <w:rStyle w:val="Hyperlink"/>
                            <w:rFonts w:ascii="Comic Sans MS" w:eastAsia="Times New Roman" w:hAnsi="Comic Sans MS"/>
                            <w:highlight w:val="yellow"/>
                          </w:rPr>
                          <w:t>https://www.nspcc.org.uk/keeping-children-safe/online-safety/</w:t>
                        </w:r>
                      </w:hyperlink>
                    </w:p>
                    <w:p w14:paraId="65214D6E" w14:textId="77777777" w:rsidR="00525D4E" w:rsidRPr="002E5122" w:rsidRDefault="00525D4E" w:rsidP="000352E7">
                      <w:pPr>
                        <w:rPr>
                          <w:rStyle w:val="Hyperlink"/>
                          <w:rFonts w:ascii="Comic Sans MS" w:eastAsia="Times New Roman" w:hAnsi="Comic Sans MS"/>
                          <w:highlight w:val="yellow"/>
                        </w:rPr>
                      </w:pPr>
                    </w:p>
                    <w:p w14:paraId="1A37EFB5" w14:textId="77777777" w:rsidR="00525D4E" w:rsidRPr="002E5122" w:rsidRDefault="00525D4E" w:rsidP="000352E7">
                      <w:pPr>
                        <w:rPr>
                          <w:rFonts w:ascii="Comic Sans MS" w:eastAsia="Times New Roman" w:hAnsi="Comic Sans MS"/>
                          <w:highlight w:val="yellow"/>
                        </w:rPr>
                      </w:pPr>
                      <w:r w:rsidRPr="002E5122">
                        <w:rPr>
                          <w:rFonts w:ascii="Comic Sans MS" w:hAnsi="Comic Sans MS"/>
                          <w:highlight w:val="yellow"/>
                        </w:rPr>
                        <w:t xml:space="preserve">Additionally, the NSPCC also offer online safety </w:t>
                      </w:r>
                      <w:r w:rsidRPr="002E5122">
                        <w:rPr>
                          <w:rFonts w:ascii="Comic Sans MS" w:hAnsi="Comic Sans MS"/>
                          <w:b/>
                          <w:highlight w:val="yellow"/>
                        </w:rPr>
                        <w:t>training</w:t>
                      </w:r>
                      <w:r w:rsidRPr="002E5122">
                        <w:rPr>
                          <w:rFonts w:ascii="Comic Sans MS" w:hAnsi="Comic Sans MS"/>
                          <w:highlight w:val="yellow"/>
                        </w:rPr>
                        <w:t xml:space="preserve">- </w:t>
                      </w:r>
                      <w:hyperlink r:id="rId31" w:history="1">
                        <w:r w:rsidRPr="002E5122">
                          <w:rPr>
                            <w:rStyle w:val="Hyperlink"/>
                            <w:rFonts w:ascii="Comic Sans MS" w:eastAsia="Times New Roman" w:hAnsi="Comic Sans MS"/>
                            <w:highlight w:val="yellow"/>
                          </w:rPr>
                          <w:t>https://learning.nspcc.org.uk/training/online-safety</w:t>
                        </w:r>
                      </w:hyperlink>
                    </w:p>
                    <w:p w14:paraId="1556AA6F" w14:textId="49A46D25" w:rsidR="00525D4E" w:rsidRPr="002E5122" w:rsidRDefault="00525D4E" w:rsidP="000352E7">
                      <w:pPr>
                        <w:rPr>
                          <w:rFonts w:ascii="Comic Sans MS" w:hAnsi="Comic Sans MS"/>
                          <w:highlight w:val="yellow"/>
                        </w:rPr>
                      </w:pPr>
                      <w:r w:rsidRPr="002E5122">
                        <w:rPr>
                          <w:rFonts w:ascii="Comic Sans MS" w:hAnsi="Comic Sans MS"/>
                          <w:highlight w:val="yellow"/>
                        </w:rPr>
                        <w:t xml:space="preserve"> </w:t>
                      </w:r>
                    </w:p>
                    <w:p w14:paraId="38D5297C" w14:textId="77777777" w:rsidR="00525D4E" w:rsidRPr="0092313F" w:rsidRDefault="00525D4E" w:rsidP="000352E7">
                      <w:pPr>
                        <w:rPr>
                          <w:rStyle w:val="apple-converted-space"/>
                          <w:rFonts w:ascii="Comic Sans MS" w:eastAsia="Times New Roman" w:hAnsi="Comic Sans MS"/>
                          <w:color w:val="000000"/>
                          <w:spacing w:val="-1"/>
                          <w:shd w:val="clear" w:color="auto" w:fill="FFFFFF"/>
                        </w:rPr>
                      </w:pPr>
                      <w:r w:rsidRPr="002E5122">
                        <w:rPr>
                          <w:rStyle w:val="apple-converted-space"/>
                          <w:rFonts w:ascii="Comic Sans MS" w:eastAsia="Times New Roman" w:hAnsi="Comic Sans MS"/>
                          <w:color w:val="000000"/>
                          <w:spacing w:val="-1"/>
                          <w:highlight w:val="yellow"/>
                          <w:shd w:val="clear" w:color="auto" w:fill="FFFFFF"/>
                        </w:rPr>
                        <w:t>Ofcom (2018) explain that the majority of children believe that that have been taught how to use the internet safely. This emphasis how useful these links could be for parents to use.</w:t>
                      </w:r>
                    </w:p>
                    <w:p w14:paraId="7118DDC0" w14:textId="77777777" w:rsidR="00525D4E" w:rsidRPr="0092313F" w:rsidRDefault="00525D4E" w:rsidP="000352E7">
                      <w:pPr>
                        <w:rPr>
                          <w:rFonts w:ascii="Comic Sans MS" w:eastAsia="Times New Roman" w:hAnsi="Comic Sans MS"/>
                        </w:rPr>
                      </w:pPr>
                    </w:p>
                    <w:p w14:paraId="638C3650" w14:textId="77777777" w:rsidR="00525D4E" w:rsidRDefault="00525D4E" w:rsidP="000352E7"/>
                    <w:p w14:paraId="3D7C6A78" w14:textId="77777777" w:rsidR="00525D4E" w:rsidRDefault="00525D4E"/>
                  </w:txbxContent>
                </v:textbox>
                <w10:wrap type="square" anchorx="margin" anchory="margin"/>
              </v:shape>
            </w:pict>
          </mc:Fallback>
        </mc:AlternateContent>
      </w:r>
      <w:r w:rsidR="00B3774E">
        <w:rPr>
          <w:rFonts w:ascii="Comic Sans MS" w:hAnsi="Comic Sans MS"/>
          <w:noProof/>
        </w:rPr>
        <mc:AlternateContent>
          <mc:Choice Requires="wps">
            <w:drawing>
              <wp:anchor distT="0" distB="0" distL="114300" distR="114300" simplePos="0" relativeHeight="251680768" behindDoc="0" locked="0" layoutInCell="1" allowOverlap="1" wp14:anchorId="0025B641" wp14:editId="67E5A134">
                <wp:simplePos x="0" y="0"/>
                <wp:positionH relativeFrom="column">
                  <wp:posOffset>6185535</wp:posOffset>
                </wp:positionH>
                <wp:positionV relativeFrom="paragraph">
                  <wp:posOffset>-911860</wp:posOffset>
                </wp:positionV>
                <wp:extent cx="0" cy="7658100"/>
                <wp:effectExtent l="0" t="0" r="25400" b="12700"/>
                <wp:wrapNone/>
                <wp:docPr id="22" name="Straight Connector 22"/>
                <wp:cNvGraphicFramePr/>
                <a:graphic xmlns:a="http://schemas.openxmlformats.org/drawingml/2006/main">
                  <a:graphicData uri="http://schemas.microsoft.com/office/word/2010/wordprocessingShape">
                    <wps:wsp>
                      <wps:cNvCnPr/>
                      <wps:spPr>
                        <a:xfrm>
                          <a:off x="0" y="0"/>
                          <a:ext cx="0" cy="765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156C84E" id="Straight Connector 22"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487.05pt,-71.75pt" to="487.05pt,531.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" strokecolor="black [3200]" strokeweight=".5pt">
                <v:stroke joinstyle="miter"/>
              </v:line>
            </w:pict>
          </mc:Fallback>
        </mc:AlternateContent>
      </w:r>
      <w:r w:rsidR="0092313F">
        <w:rPr>
          <w:rFonts w:ascii="Comic Sans MS" w:hAnsi="Comic Sans MS"/>
          <w:noProof/>
        </w:rPr>
        <mc:AlternateContent>
          <mc:Choice Requires="wps">
            <w:drawing>
              <wp:anchor distT="0" distB="0" distL="114300" distR="114300" simplePos="0" relativeHeight="251679744" behindDoc="0" locked="0" layoutInCell="1" allowOverlap="1" wp14:anchorId="1A56D79C" wp14:editId="5ACAEFDC">
                <wp:simplePos x="0" y="0"/>
                <wp:positionH relativeFrom="column">
                  <wp:posOffset>2604135</wp:posOffset>
                </wp:positionH>
                <wp:positionV relativeFrom="paragraph">
                  <wp:posOffset>-914400</wp:posOffset>
                </wp:positionV>
                <wp:extent cx="11474" cy="5603240"/>
                <wp:effectExtent l="0" t="0" r="39370" b="35560"/>
                <wp:wrapNone/>
                <wp:docPr id="20" name="Straight Connector 20"/>
                <wp:cNvGraphicFramePr/>
                <a:graphic xmlns:a="http://schemas.openxmlformats.org/drawingml/2006/main">
                  <a:graphicData uri="http://schemas.microsoft.com/office/word/2010/wordprocessingShape">
                    <wps:wsp>
                      <wps:cNvCnPr/>
                      <wps:spPr>
                        <a:xfrm flipH="1">
                          <a:off x="0" y="0"/>
                          <a:ext cx="11474" cy="56032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7CDB8" id="Straight Connector 20"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05pt,-71.95pt" to="205.95pt,36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" strokecolor="black [3200]" strokeweight=".5pt">
                <v:stroke joinstyle="miter"/>
              </v:line>
            </w:pict>
          </mc:Fallback>
        </mc:AlternateContent>
      </w:r>
    </w:p>
    <w:p w14:paraId="114B14A9" w14:textId="4D39F83D" w:rsidR="00BD237D" w:rsidRPr="007140FE" w:rsidRDefault="00FC29FE">
      <w:pPr>
        <w:rPr>
          <w:rFonts w:ascii="Arial" w:hAnsi="Arial" w:cs="Arial"/>
          <w:b/>
          <w:u w:val="single"/>
        </w:rPr>
      </w:pPr>
      <w:r w:rsidRPr="007140FE">
        <w:rPr>
          <w:rFonts w:ascii="Arial" w:hAnsi="Arial" w:cs="Arial"/>
          <w:b/>
          <w:u w:val="single"/>
        </w:rPr>
        <w:lastRenderedPageBreak/>
        <w:t>Part 3</w:t>
      </w:r>
    </w:p>
    <w:p w14:paraId="71FF4D35" w14:textId="03015B2B" w:rsidR="007140FE" w:rsidRPr="007140FE" w:rsidRDefault="007140FE">
      <w:pPr>
        <w:rPr>
          <w:rFonts w:asciiTheme="minorHAnsi" w:hAnsiTheme="minorHAnsi" w:cs="Times"/>
          <w:color w:val="000000"/>
          <w:sz w:val="28"/>
          <w:szCs w:val="72"/>
          <w:lang w:eastAsia="en-US"/>
        </w:rPr>
      </w:pPr>
    </w:p>
    <w:tbl>
      <w:tblPr>
        <w:tblStyle w:val="TableGrid"/>
        <w:tblW w:w="9047" w:type="dxa"/>
        <w:tblLook w:val="04A0" w:firstRow="1" w:lastRow="0" w:firstColumn="1" w:lastColumn="0" w:noHBand="0" w:noVBand="1"/>
      </w:tblPr>
      <w:tblGrid>
        <w:gridCol w:w="2975"/>
        <w:gridCol w:w="3160"/>
        <w:gridCol w:w="2912"/>
      </w:tblGrid>
      <w:tr w:rsidR="003E3AE8" w:rsidRPr="00A038D0" w14:paraId="499021C0" w14:textId="77777777" w:rsidTr="00213081">
        <w:trPr>
          <w:trHeight w:val="266"/>
        </w:trPr>
        <w:tc>
          <w:tcPr>
            <w:tcW w:w="9047" w:type="dxa"/>
            <w:gridSpan w:val="3"/>
          </w:tcPr>
          <w:p w14:paraId="75834F8F" w14:textId="77777777" w:rsidR="003E3AE8" w:rsidRPr="00A038D0" w:rsidRDefault="003E3AE8" w:rsidP="00F0741C">
            <w:pPr>
              <w:jc w:val="center"/>
              <w:rPr>
                <w:rFonts w:ascii="Arial" w:hAnsi="Arial" w:cs="Arial"/>
                <w:i/>
              </w:rPr>
            </w:pPr>
            <w:r w:rsidRPr="00A038D0">
              <w:rPr>
                <w:rFonts w:ascii="Arial" w:hAnsi="Arial" w:cs="Arial"/>
                <w:b/>
                <w:i/>
              </w:rPr>
              <w:t>Activity Plan</w:t>
            </w:r>
          </w:p>
        </w:tc>
      </w:tr>
      <w:tr w:rsidR="003E3AE8" w:rsidRPr="00A038D0" w14:paraId="097B189B" w14:textId="77777777" w:rsidTr="007E459F">
        <w:trPr>
          <w:trHeight w:val="1322"/>
        </w:trPr>
        <w:tc>
          <w:tcPr>
            <w:tcW w:w="9047" w:type="dxa"/>
            <w:gridSpan w:val="3"/>
          </w:tcPr>
          <w:p w14:paraId="0FB244E1" w14:textId="7D0B15C7" w:rsidR="003E3AE8" w:rsidRPr="00A038D0" w:rsidRDefault="003E3AE8" w:rsidP="00F0741C">
            <w:pPr>
              <w:rPr>
                <w:rFonts w:ascii="Arial" w:hAnsi="Arial" w:cs="Arial"/>
                <w:b/>
              </w:rPr>
            </w:pPr>
            <w:r w:rsidRPr="00A038D0">
              <w:rPr>
                <w:rFonts w:ascii="Arial" w:hAnsi="Arial" w:cs="Arial"/>
                <w:b/>
                <w:i/>
              </w:rPr>
              <w:t>Activity:</w:t>
            </w:r>
            <w:r w:rsidR="003B0A76" w:rsidRPr="00A038D0">
              <w:rPr>
                <w:rFonts w:ascii="Arial" w:hAnsi="Arial" w:cs="Arial"/>
                <w:b/>
                <w:i/>
              </w:rPr>
              <w:t xml:space="preserve"> ‘</w:t>
            </w:r>
            <w:r w:rsidR="003B0A76" w:rsidRPr="00A038D0">
              <w:rPr>
                <w:rFonts w:ascii="Arial" w:hAnsi="Arial" w:cs="Arial"/>
                <w:b/>
              </w:rPr>
              <w:t>Bug Hunt’</w:t>
            </w:r>
          </w:p>
          <w:p w14:paraId="64084993" w14:textId="77777777" w:rsidR="003B0A76" w:rsidRPr="00A038D0" w:rsidRDefault="003B0A76" w:rsidP="00F0741C">
            <w:pPr>
              <w:rPr>
                <w:rFonts w:ascii="Arial" w:hAnsi="Arial" w:cs="Arial"/>
                <w:b/>
              </w:rPr>
            </w:pPr>
          </w:p>
          <w:p w14:paraId="5945C0F5" w14:textId="4B9D2C26" w:rsidR="003B0A76" w:rsidRPr="00A038D0" w:rsidRDefault="003B0A76" w:rsidP="00F0741C">
            <w:pPr>
              <w:rPr>
                <w:rFonts w:ascii="Arial" w:hAnsi="Arial" w:cs="Arial"/>
              </w:rPr>
            </w:pPr>
            <w:r w:rsidRPr="00A038D0">
              <w:rPr>
                <w:rFonts w:ascii="Arial" w:hAnsi="Arial" w:cs="Arial"/>
              </w:rPr>
              <w:t>This activity will involve children discovering insects in a garden area whilst observing, counting and using tablets to take pictures of them to take back to a discussion with their peers and teachers.</w:t>
            </w:r>
          </w:p>
          <w:p w14:paraId="45091BC4" w14:textId="77777777" w:rsidR="003E3AE8" w:rsidRPr="00A038D0" w:rsidRDefault="003E3AE8" w:rsidP="00F0741C">
            <w:pPr>
              <w:rPr>
                <w:rFonts w:ascii="Arial" w:hAnsi="Arial" w:cs="Arial"/>
              </w:rPr>
            </w:pPr>
          </w:p>
        </w:tc>
      </w:tr>
      <w:tr w:rsidR="003E3AE8" w:rsidRPr="00A038D0" w14:paraId="7447910E" w14:textId="77777777" w:rsidTr="00213081">
        <w:trPr>
          <w:trHeight w:val="560"/>
        </w:trPr>
        <w:tc>
          <w:tcPr>
            <w:tcW w:w="2975" w:type="dxa"/>
          </w:tcPr>
          <w:p w14:paraId="21CF38A1" w14:textId="3739918D" w:rsidR="003E3AE8" w:rsidRPr="00A038D0" w:rsidRDefault="003E3AE8" w:rsidP="00F0741C">
            <w:pPr>
              <w:rPr>
                <w:rFonts w:ascii="Arial" w:hAnsi="Arial" w:cs="Arial"/>
                <w:b/>
                <w:i/>
              </w:rPr>
            </w:pPr>
            <w:r w:rsidRPr="00A038D0">
              <w:rPr>
                <w:rFonts w:ascii="Arial" w:hAnsi="Arial" w:cs="Arial"/>
                <w:b/>
                <w:i/>
              </w:rPr>
              <w:t>Number of children:</w:t>
            </w:r>
            <w:r w:rsidR="00A038D0" w:rsidRPr="00A038D0">
              <w:rPr>
                <w:rFonts w:ascii="Arial" w:hAnsi="Arial" w:cs="Arial"/>
                <w:b/>
                <w:i/>
              </w:rPr>
              <w:t xml:space="preserve"> </w:t>
            </w:r>
            <w:r w:rsidR="007E459F" w:rsidRPr="00A038D0">
              <w:rPr>
                <w:rFonts w:ascii="Arial" w:hAnsi="Arial" w:cs="Arial"/>
                <w:i/>
              </w:rPr>
              <w:t>8</w:t>
            </w:r>
          </w:p>
          <w:p w14:paraId="25BC393A" w14:textId="77777777" w:rsidR="003E3AE8" w:rsidRPr="00A038D0" w:rsidRDefault="003E3AE8" w:rsidP="00F0741C">
            <w:pPr>
              <w:rPr>
                <w:rFonts w:ascii="Arial" w:hAnsi="Arial" w:cs="Arial"/>
              </w:rPr>
            </w:pPr>
          </w:p>
        </w:tc>
        <w:tc>
          <w:tcPr>
            <w:tcW w:w="3160" w:type="dxa"/>
          </w:tcPr>
          <w:p w14:paraId="2D8B8351" w14:textId="5EBA07F2" w:rsidR="003E3AE8" w:rsidRPr="00A038D0" w:rsidRDefault="003E3AE8" w:rsidP="00F0741C">
            <w:pPr>
              <w:rPr>
                <w:rFonts w:ascii="Arial" w:hAnsi="Arial" w:cs="Arial"/>
                <w:b/>
                <w:i/>
              </w:rPr>
            </w:pPr>
            <w:r w:rsidRPr="00A038D0">
              <w:rPr>
                <w:rFonts w:ascii="Arial" w:hAnsi="Arial" w:cs="Arial"/>
                <w:b/>
                <w:i/>
              </w:rPr>
              <w:t>Age of children:</w:t>
            </w:r>
            <w:r w:rsidR="00F2733E" w:rsidRPr="00A038D0">
              <w:rPr>
                <w:rFonts w:ascii="Arial" w:hAnsi="Arial" w:cs="Arial"/>
                <w:b/>
                <w:i/>
              </w:rPr>
              <w:t xml:space="preserve"> </w:t>
            </w:r>
            <w:r w:rsidR="00F2733E" w:rsidRPr="00A038D0">
              <w:rPr>
                <w:rFonts w:ascii="Arial" w:hAnsi="Arial" w:cs="Arial"/>
              </w:rPr>
              <w:t>3-4 years old</w:t>
            </w:r>
          </w:p>
        </w:tc>
        <w:tc>
          <w:tcPr>
            <w:tcW w:w="2912" w:type="dxa"/>
          </w:tcPr>
          <w:p w14:paraId="0397DEB6" w14:textId="78FDC6D1" w:rsidR="003E3AE8" w:rsidRPr="00A038D0" w:rsidRDefault="003E3AE8" w:rsidP="00F0741C">
            <w:pPr>
              <w:rPr>
                <w:rFonts w:ascii="Arial" w:hAnsi="Arial" w:cs="Arial"/>
                <w:i/>
              </w:rPr>
            </w:pPr>
            <w:r w:rsidRPr="00A038D0">
              <w:rPr>
                <w:rFonts w:ascii="Arial" w:hAnsi="Arial" w:cs="Arial"/>
                <w:b/>
                <w:i/>
              </w:rPr>
              <w:t>Number of adults:</w:t>
            </w:r>
            <w:r w:rsidR="007E459F" w:rsidRPr="00A038D0">
              <w:rPr>
                <w:rFonts w:ascii="Arial" w:hAnsi="Arial" w:cs="Arial"/>
                <w:i/>
              </w:rPr>
              <w:t xml:space="preserve"> 2</w:t>
            </w:r>
          </w:p>
        </w:tc>
      </w:tr>
      <w:tr w:rsidR="003E3AE8" w:rsidRPr="00A038D0" w14:paraId="2FE81F91" w14:textId="77777777" w:rsidTr="00213081">
        <w:trPr>
          <w:trHeight w:val="546"/>
        </w:trPr>
        <w:tc>
          <w:tcPr>
            <w:tcW w:w="2975" w:type="dxa"/>
          </w:tcPr>
          <w:p w14:paraId="3AB5524F" w14:textId="584FB612" w:rsidR="003E3AE8" w:rsidRPr="00A038D0" w:rsidRDefault="003E3AE8" w:rsidP="00F0741C">
            <w:pPr>
              <w:rPr>
                <w:rFonts w:ascii="Arial" w:hAnsi="Arial" w:cs="Arial"/>
              </w:rPr>
            </w:pPr>
            <w:r w:rsidRPr="00A038D0">
              <w:rPr>
                <w:rFonts w:ascii="Arial" w:hAnsi="Arial" w:cs="Arial"/>
                <w:b/>
                <w:i/>
              </w:rPr>
              <w:t>Location:</w:t>
            </w:r>
            <w:r w:rsidR="00651869" w:rsidRPr="00A038D0">
              <w:rPr>
                <w:rFonts w:ascii="Arial" w:hAnsi="Arial" w:cs="Arial"/>
                <w:b/>
                <w:i/>
              </w:rPr>
              <w:t xml:space="preserve"> </w:t>
            </w:r>
            <w:r w:rsidR="00651869" w:rsidRPr="00A038D0">
              <w:rPr>
                <w:rFonts w:ascii="Arial" w:hAnsi="Arial" w:cs="Arial"/>
              </w:rPr>
              <w:t>Outdoor Garden</w:t>
            </w:r>
          </w:p>
          <w:p w14:paraId="59236C27" w14:textId="77777777" w:rsidR="003E3AE8" w:rsidRPr="00A038D0" w:rsidRDefault="003E3AE8" w:rsidP="00F0741C">
            <w:pPr>
              <w:rPr>
                <w:rFonts w:ascii="Arial" w:hAnsi="Arial" w:cs="Arial"/>
              </w:rPr>
            </w:pPr>
          </w:p>
        </w:tc>
        <w:tc>
          <w:tcPr>
            <w:tcW w:w="3160" w:type="dxa"/>
          </w:tcPr>
          <w:p w14:paraId="3A93C4DB" w14:textId="73D971CF" w:rsidR="003E3AE8" w:rsidRPr="00A038D0" w:rsidRDefault="003E3AE8" w:rsidP="00F0741C">
            <w:pPr>
              <w:rPr>
                <w:rFonts w:ascii="Arial" w:hAnsi="Arial" w:cs="Arial"/>
                <w:b/>
              </w:rPr>
            </w:pPr>
            <w:r w:rsidRPr="00A038D0">
              <w:rPr>
                <w:rFonts w:ascii="Arial" w:hAnsi="Arial" w:cs="Arial"/>
                <w:b/>
                <w:i/>
              </w:rPr>
              <w:t>Preparation time:</w:t>
            </w:r>
            <w:r w:rsidR="00651869" w:rsidRPr="00A038D0">
              <w:rPr>
                <w:rFonts w:ascii="Arial" w:hAnsi="Arial" w:cs="Arial"/>
              </w:rPr>
              <w:t xml:space="preserve"> </w:t>
            </w:r>
            <w:r w:rsidR="00651869" w:rsidRPr="00A038D0">
              <w:rPr>
                <w:rFonts w:ascii="Arial" w:hAnsi="Arial" w:cs="Arial"/>
                <w:b/>
              </w:rPr>
              <w:t>Total 20 minutes</w:t>
            </w:r>
          </w:p>
          <w:p w14:paraId="13D99D36" w14:textId="77777777" w:rsidR="00651869" w:rsidRPr="00A038D0" w:rsidRDefault="00651869" w:rsidP="00F0741C">
            <w:pPr>
              <w:rPr>
                <w:rFonts w:ascii="Arial" w:hAnsi="Arial" w:cs="Arial"/>
                <w:b/>
              </w:rPr>
            </w:pPr>
          </w:p>
          <w:p w14:paraId="517C0150" w14:textId="77777777" w:rsidR="00651869" w:rsidRPr="00A038D0" w:rsidRDefault="00651869" w:rsidP="00651869">
            <w:pPr>
              <w:pStyle w:val="ListParagraph"/>
              <w:numPr>
                <w:ilvl w:val="0"/>
                <w:numId w:val="25"/>
              </w:numPr>
              <w:rPr>
                <w:rFonts w:ascii="Arial" w:hAnsi="Arial" w:cs="Arial"/>
              </w:rPr>
            </w:pPr>
            <w:r w:rsidRPr="00A038D0">
              <w:rPr>
                <w:rFonts w:ascii="Arial" w:hAnsi="Arial" w:cs="Arial"/>
              </w:rPr>
              <w:t>10 minutes for a practitioner to inspect the garden</w:t>
            </w:r>
          </w:p>
          <w:p w14:paraId="4A1C495D" w14:textId="77F011E0" w:rsidR="00651869" w:rsidRPr="00A038D0" w:rsidRDefault="00651869" w:rsidP="00651869">
            <w:pPr>
              <w:pStyle w:val="ListParagraph"/>
              <w:numPr>
                <w:ilvl w:val="0"/>
                <w:numId w:val="25"/>
              </w:numPr>
              <w:rPr>
                <w:rFonts w:ascii="Arial" w:hAnsi="Arial" w:cs="Arial"/>
              </w:rPr>
            </w:pPr>
            <w:r w:rsidRPr="00A038D0">
              <w:rPr>
                <w:rFonts w:ascii="Arial" w:hAnsi="Arial" w:cs="Arial"/>
              </w:rPr>
              <w:t>10 minutes to create a worksheet</w:t>
            </w:r>
          </w:p>
        </w:tc>
        <w:tc>
          <w:tcPr>
            <w:tcW w:w="2912" w:type="dxa"/>
          </w:tcPr>
          <w:p w14:paraId="240FBE11" w14:textId="1DB32A5B" w:rsidR="003E3AE8" w:rsidRPr="00A038D0" w:rsidRDefault="003E3AE8" w:rsidP="00F0741C">
            <w:pPr>
              <w:rPr>
                <w:rFonts w:ascii="Arial" w:hAnsi="Arial" w:cs="Arial"/>
                <w:b/>
                <w:i/>
              </w:rPr>
            </w:pPr>
            <w:r w:rsidRPr="00A038D0">
              <w:rPr>
                <w:rFonts w:ascii="Arial" w:hAnsi="Arial" w:cs="Arial"/>
                <w:b/>
                <w:i/>
              </w:rPr>
              <w:t>Activity time:</w:t>
            </w:r>
            <w:r w:rsidR="00651869" w:rsidRPr="00A038D0">
              <w:rPr>
                <w:rFonts w:ascii="Arial" w:hAnsi="Arial" w:cs="Arial"/>
                <w:b/>
                <w:i/>
              </w:rPr>
              <w:t xml:space="preserve"> 25 minutes </w:t>
            </w:r>
          </w:p>
          <w:p w14:paraId="65A8DDF5" w14:textId="77777777" w:rsidR="00651869" w:rsidRPr="00A038D0" w:rsidRDefault="00651869" w:rsidP="00F0741C">
            <w:pPr>
              <w:rPr>
                <w:rFonts w:ascii="Arial" w:hAnsi="Arial" w:cs="Arial"/>
                <w:b/>
                <w:i/>
              </w:rPr>
            </w:pPr>
          </w:p>
          <w:p w14:paraId="6BE4CD7B" w14:textId="77777777" w:rsidR="00651869" w:rsidRPr="00A038D0" w:rsidRDefault="00651869" w:rsidP="00651869">
            <w:pPr>
              <w:pStyle w:val="ListParagraph"/>
              <w:numPr>
                <w:ilvl w:val="0"/>
                <w:numId w:val="26"/>
              </w:numPr>
              <w:rPr>
                <w:rFonts w:ascii="Arial" w:hAnsi="Arial" w:cs="Arial"/>
              </w:rPr>
            </w:pPr>
            <w:r w:rsidRPr="00A038D0">
              <w:rPr>
                <w:rFonts w:ascii="Arial" w:hAnsi="Arial" w:cs="Arial"/>
              </w:rPr>
              <w:t>15 minutes exploring and recording</w:t>
            </w:r>
          </w:p>
          <w:p w14:paraId="05FC0212" w14:textId="49A8F701" w:rsidR="00651869" w:rsidRPr="00A038D0" w:rsidRDefault="00651869" w:rsidP="00651869">
            <w:pPr>
              <w:pStyle w:val="ListParagraph"/>
              <w:numPr>
                <w:ilvl w:val="0"/>
                <w:numId w:val="26"/>
              </w:numPr>
              <w:rPr>
                <w:rFonts w:ascii="Arial" w:hAnsi="Arial" w:cs="Arial"/>
              </w:rPr>
            </w:pPr>
            <w:r w:rsidRPr="00A038D0">
              <w:rPr>
                <w:rFonts w:ascii="Arial" w:hAnsi="Arial" w:cs="Arial"/>
              </w:rPr>
              <w:t>10 minutes discussing in small groups</w:t>
            </w:r>
          </w:p>
        </w:tc>
      </w:tr>
      <w:tr w:rsidR="003E3AE8" w:rsidRPr="00A038D0" w14:paraId="3DA7270F" w14:textId="77777777" w:rsidTr="00213081">
        <w:trPr>
          <w:trHeight w:val="962"/>
        </w:trPr>
        <w:tc>
          <w:tcPr>
            <w:tcW w:w="9047" w:type="dxa"/>
            <w:gridSpan w:val="3"/>
          </w:tcPr>
          <w:p w14:paraId="5C75E19E" w14:textId="43ABCFFC" w:rsidR="003E3AE8" w:rsidRPr="00A038D0" w:rsidRDefault="003E3AE8" w:rsidP="00651869">
            <w:pPr>
              <w:rPr>
                <w:rFonts w:ascii="Arial" w:hAnsi="Arial" w:cs="Arial"/>
                <w:b/>
                <w:i/>
              </w:rPr>
            </w:pPr>
            <w:r w:rsidRPr="00A038D0">
              <w:rPr>
                <w:rFonts w:ascii="Arial" w:hAnsi="Arial" w:cs="Arial"/>
                <w:b/>
                <w:i/>
              </w:rPr>
              <w:t>Resources:</w:t>
            </w:r>
            <w:r w:rsidR="00651869" w:rsidRPr="00A038D0">
              <w:rPr>
                <w:rFonts w:ascii="Arial" w:hAnsi="Arial" w:cs="Arial"/>
                <w:b/>
                <w:i/>
              </w:rPr>
              <w:t xml:space="preserve"> </w:t>
            </w:r>
          </w:p>
          <w:p w14:paraId="7BE81AEF" w14:textId="78D52595" w:rsidR="00651869" w:rsidRPr="00A038D0" w:rsidRDefault="00651869" w:rsidP="00651869">
            <w:pPr>
              <w:pStyle w:val="ListParagraph"/>
              <w:numPr>
                <w:ilvl w:val="0"/>
                <w:numId w:val="24"/>
              </w:numPr>
              <w:rPr>
                <w:rFonts w:ascii="Arial" w:hAnsi="Arial" w:cs="Arial"/>
                <w:b/>
                <w:i/>
              </w:rPr>
            </w:pPr>
            <w:r w:rsidRPr="00A038D0">
              <w:rPr>
                <w:rFonts w:ascii="Arial" w:hAnsi="Arial" w:cs="Arial"/>
              </w:rPr>
              <w:t>Worksheet</w:t>
            </w:r>
          </w:p>
          <w:p w14:paraId="3363559E" w14:textId="77777777" w:rsidR="00651869" w:rsidRPr="00A038D0" w:rsidRDefault="00651869" w:rsidP="00651869">
            <w:pPr>
              <w:pStyle w:val="ListParagraph"/>
              <w:numPr>
                <w:ilvl w:val="0"/>
                <w:numId w:val="24"/>
              </w:numPr>
              <w:rPr>
                <w:rFonts w:ascii="Arial" w:hAnsi="Arial" w:cs="Arial"/>
                <w:b/>
                <w:i/>
              </w:rPr>
            </w:pPr>
            <w:r w:rsidRPr="00A038D0">
              <w:rPr>
                <w:rFonts w:ascii="Arial" w:hAnsi="Arial" w:cs="Arial"/>
              </w:rPr>
              <w:t xml:space="preserve">Pen </w:t>
            </w:r>
          </w:p>
          <w:p w14:paraId="7B047645" w14:textId="77777777" w:rsidR="00651869" w:rsidRPr="00A038D0" w:rsidRDefault="00651869" w:rsidP="00651869">
            <w:pPr>
              <w:pStyle w:val="ListParagraph"/>
              <w:numPr>
                <w:ilvl w:val="0"/>
                <w:numId w:val="24"/>
              </w:numPr>
              <w:rPr>
                <w:rFonts w:ascii="Arial" w:hAnsi="Arial" w:cs="Arial"/>
                <w:b/>
                <w:i/>
              </w:rPr>
            </w:pPr>
            <w:r w:rsidRPr="00A038D0">
              <w:rPr>
                <w:rFonts w:ascii="Arial" w:hAnsi="Arial" w:cs="Arial"/>
              </w:rPr>
              <w:t>Tablet</w:t>
            </w:r>
          </w:p>
          <w:p w14:paraId="541ED390" w14:textId="3FDFFF20" w:rsidR="003E3AE8" w:rsidRPr="00A038D0" w:rsidRDefault="00651869" w:rsidP="00651869">
            <w:pPr>
              <w:pStyle w:val="ListParagraph"/>
              <w:numPr>
                <w:ilvl w:val="0"/>
                <w:numId w:val="24"/>
              </w:numPr>
              <w:rPr>
                <w:rFonts w:ascii="Arial" w:hAnsi="Arial" w:cs="Arial"/>
                <w:b/>
                <w:i/>
              </w:rPr>
            </w:pPr>
            <w:r w:rsidRPr="00A038D0">
              <w:rPr>
                <w:rFonts w:ascii="Arial" w:hAnsi="Arial" w:cs="Arial"/>
              </w:rPr>
              <w:t>Outdoor Garden</w:t>
            </w:r>
          </w:p>
        </w:tc>
      </w:tr>
      <w:tr w:rsidR="003E3AE8" w:rsidRPr="00A038D0" w14:paraId="5E4E633A" w14:textId="77777777" w:rsidTr="00213081">
        <w:trPr>
          <w:trHeight w:val="827"/>
        </w:trPr>
        <w:tc>
          <w:tcPr>
            <w:tcW w:w="9047" w:type="dxa"/>
            <w:gridSpan w:val="3"/>
          </w:tcPr>
          <w:p w14:paraId="0DDB3568" w14:textId="05E50C0D" w:rsidR="00E41696" w:rsidRPr="00A038D0" w:rsidRDefault="003E3AE8" w:rsidP="00F0741C">
            <w:pPr>
              <w:rPr>
                <w:rFonts w:ascii="Arial" w:hAnsi="Arial" w:cs="Arial"/>
              </w:rPr>
            </w:pPr>
            <w:r w:rsidRPr="00A038D0">
              <w:rPr>
                <w:rFonts w:ascii="Arial" w:hAnsi="Arial" w:cs="Arial"/>
                <w:b/>
                <w:i/>
              </w:rPr>
              <w:t>Aim/s of activity:</w:t>
            </w:r>
            <w:r w:rsidR="00E41696" w:rsidRPr="00A038D0">
              <w:rPr>
                <w:rFonts w:ascii="Arial" w:hAnsi="Arial" w:cs="Arial"/>
                <w:b/>
                <w:i/>
              </w:rPr>
              <w:t xml:space="preserve"> </w:t>
            </w:r>
            <w:r w:rsidR="00E41696" w:rsidRPr="00A038D0">
              <w:rPr>
                <w:rFonts w:ascii="Arial" w:hAnsi="Arial" w:cs="Arial"/>
              </w:rPr>
              <w:t xml:space="preserve">The aims include a cross </w:t>
            </w:r>
            <w:r w:rsidR="00525D4E" w:rsidRPr="00A038D0">
              <w:rPr>
                <w:rFonts w:ascii="Arial" w:hAnsi="Arial" w:cs="Arial"/>
              </w:rPr>
              <w:t>curricula</w:t>
            </w:r>
            <w:r w:rsidR="00E41696" w:rsidRPr="00A038D0">
              <w:rPr>
                <w:rFonts w:ascii="Arial" w:hAnsi="Arial" w:cs="Arial"/>
              </w:rPr>
              <w:t xml:space="preserve"> approach incorporating the three aspects that are included in </w:t>
            </w:r>
            <w:r w:rsidR="00525D4E" w:rsidRPr="00A038D0">
              <w:rPr>
                <w:rFonts w:ascii="Arial" w:hAnsi="Arial" w:cs="Arial"/>
              </w:rPr>
              <w:t>Successful</w:t>
            </w:r>
            <w:r w:rsidR="00E41696" w:rsidRPr="00A038D0">
              <w:rPr>
                <w:rFonts w:ascii="Arial" w:hAnsi="Arial" w:cs="Arial"/>
              </w:rPr>
              <w:t xml:space="preserve"> Futures (Welsh Government, 2015)-</w:t>
            </w:r>
          </w:p>
          <w:p w14:paraId="20F10534" w14:textId="77777777" w:rsidR="00E41696" w:rsidRPr="00A038D0" w:rsidRDefault="00E41696" w:rsidP="00F0741C">
            <w:pPr>
              <w:rPr>
                <w:rFonts w:ascii="Arial" w:hAnsi="Arial" w:cs="Arial"/>
              </w:rPr>
            </w:pPr>
          </w:p>
          <w:p w14:paraId="3C19E932" w14:textId="187951A4" w:rsidR="00E41696" w:rsidRPr="00A038D0" w:rsidRDefault="00E41696" w:rsidP="00E41696">
            <w:pPr>
              <w:pStyle w:val="ListParagraph"/>
              <w:numPr>
                <w:ilvl w:val="0"/>
                <w:numId w:val="20"/>
              </w:numPr>
              <w:rPr>
                <w:rFonts w:ascii="Arial" w:hAnsi="Arial" w:cs="Arial"/>
              </w:rPr>
            </w:pPr>
            <w:r w:rsidRPr="00A038D0">
              <w:rPr>
                <w:rFonts w:ascii="Arial" w:hAnsi="Arial" w:cs="Arial"/>
                <w:b/>
              </w:rPr>
              <w:t>Digitally Competence-</w:t>
            </w:r>
            <w:r w:rsidR="00A038D0" w:rsidRPr="00A038D0">
              <w:rPr>
                <w:rFonts w:ascii="Arial" w:hAnsi="Arial" w:cs="Arial"/>
              </w:rPr>
              <w:t xml:space="preserve"> Whilst the child uses</w:t>
            </w:r>
            <w:r w:rsidRPr="00A038D0">
              <w:rPr>
                <w:rFonts w:ascii="Arial" w:hAnsi="Arial" w:cs="Arial"/>
              </w:rPr>
              <w:t xml:space="preserve"> the tablet they will get a better understanding of it and other devices.</w:t>
            </w:r>
          </w:p>
          <w:p w14:paraId="31FA3E76" w14:textId="4D2FD401" w:rsidR="00E41696" w:rsidRPr="00A038D0" w:rsidRDefault="00E41696" w:rsidP="00E41696">
            <w:pPr>
              <w:pStyle w:val="ListParagraph"/>
              <w:numPr>
                <w:ilvl w:val="0"/>
                <w:numId w:val="20"/>
              </w:numPr>
              <w:rPr>
                <w:rFonts w:ascii="Arial" w:hAnsi="Arial" w:cs="Arial"/>
              </w:rPr>
            </w:pPr>
            <w:r w:rsidRPr="00A038D0">
              <w:rPr>
                <w:rFonts w:ascii="Arial" w:hAnsi="Arial" w:cs="Arial"/>
                <w:b/>
              </w:rPr>
              <w:t>Mathematics-</w:t>
            </w:r>
            <w:r w:rsidRPr="00A038D0">
              <w:rPr>
                <w:rFonts w:ascii="Arial" w:hAnsi="Arial" w:cs="Arial"/>
              </w:rPr>
              <w:t xml:space="preserve"> Children will be counting the </w:t>
            </w:r>
            <w:r w:rsidR="00525D4E" w:rsidRPr="00A038D0">
              <w:rPr>
                <w:rFonts w:ascii="Arial" w:hAnsi="Arial" w:cs="Arial"/>
              </w:rPr>
              <w:t>number</w:t>
            </w:r>
            <w:r w:rsidRPr="00A038D0">
              <w:rPr>
                <w:rFonts w:ascii="Arial" w:hAnsi="Arial" w:cs="Arial"/>
              </w:rPr>
              <w:t xml:space="preserve"> of insects that they can find in the garden.</w:t>
            </w:r>
          </w:p>
          <w:p w14:paraId="3FD722BA" w14:textId="26933463" w:rsidR="00E41696" w:rsidRPr="00A038D0" w:rsidRDefault="00E41696" w:rsidP="00E41696">
            <w:pPr>
              <w:pStyle w:val="ListParagraph"/>
              <w:numPr>
                <w:ilvl w:val="0"/>
                <w:numId w:val="20"/>
              </w:numPr>
              <w:rPr>
                <w:rFonts w:ascii="Arial" w:hAnsi="Arial" w:cs="Arial"/>
              </w:rPr>
            </w:pPr>
            <w:r w:rsidRPr="00A038D0">
              <w:rPr>
                <w:rFonts w:ascii="Arial" w:hAnsi="Arial" w:cs="Arial"/>
                <w:b/>
              </w:rPr>
              <w:t>Literacy</w:t>
            </w:r>
            <w:r w:rsidRPr="00A038D0">
              <w:rPr>
                <w:rFonts w:ascii="Arial" w:hAnsi="Arial" w:cs="Arial"/>
              </w:rPr>
              <w:t>- Children will be talking about what they have found</w:t>
            </w:r>
            <w:r w:rsidR="00A038D0" w:rsidRPr="00A038D0">
              <w:rPr>
                <w:rFonts w:ascii="Arial" w:hAnsi="Arial" w:cs="Arial"/>
              </w:rPr>
              <w:t>.</w:t>
            </w:r>
          </w:p>
          <w:p w14:paraId="22D10A62" w14:textId="77777777" w:rsidR="002107D5" w:rsidRPr="00A038D0" w:rsidRDefault="002107D5" w:rsidP="002107D5">
            <w:pPr>
              <w:rPr>
                <w:rFonts w:ascii="Arial" w:hAnsi="Arial" w:cs="Arial"/>
              </w:rPr>
            </w:pPr>
          </w:p>
          <w:p w14:paraId="6BF62DF8" w14:textId="1E10CEF4" w:rsidR="003E3AE8" w:rsidRPr="008955EE" w:rsidRDefault="002107D5" w:rsidP="008955EE">
            <w:pPr>
              <w:rPr>
                <w:rFonts w:ascii="Arial" w:hAnsi="Arial" w:cs="Arial"/>
              </w:rPr>
            </w:pPr>
            <w:r w:rsidRPr="00A038D0">
              <w:rPr>
                <w:rFonts w:ascii="Arial" w:hAnsi="Arial" w:cs="Arial"/>
              </w:rPr>
              <w:t xml:space="preserve">Children </w:t>
            </w:r>
            <w:r w:rsidR="00A038D0">
              <w:rPr>
                <w:rFonts w:ascii="Arial" w:hAnsi="Arial" w:cs="Arial"/>
              </w:rPr>
              <w:t xml:space="preserve">will also </w:t>
            </w:r>
            <w:r w:rsidRPr="00A038D0">
              <w:rPr>
                <w:rFonts w:ascii="Arial" w:hAnsi="Arial" w:cs="Arial"/>
              </w:rPr>
              <w:t xml:space="preserve">gain the four purposes of the </w:t>
            </w:r>
            <w:r w:rsidR="00A038D0">
              <w:rPr>
                <w:rFonts w:ascii="Arial" w:hAnsi="Arial" w:cs="Arial"/>
              </w:rPr>
              <w:t>Successful Future c</w:t>
            </w:r>
            <w:r w:rsidR="00A038D0" w:rsidRPr="00A038D0">
              <w:rPr>
                <w:rFonts w:ascii="Arial" w:hAnsi="Arial" w:cs="Arial"/>
              </w:rPr>
              <w:t>urriculum</w:t>
            </w:r>
            <w:r w:rsidR="008955EE">
              <w:rPr>
                <w:rFonts w:ascii="Arial" w:hAnsi="Arial" w:cs="Arial"/>
              </w:rPr>
              <w:t xml:space="preserve"> (Welsh Government, 2015)</w:t>
            </w:r>
          </w:p>
        </w:tc>
      </w:tr>
      <w:tr w:rsidR="003E3AE8" w:rsidRPr="00A038D0" w14:paraId="5BF314D1" w14:textId="77777777" w:rsidTr="00213081">
        <w:trPr>
          <w:trHeight w:val="1559"/>
        </w:trPr>
        <w:tc>
          <w:tcPr>
            <w:tcW w:w="9047" w:type="dxa"/>
            <w:gridSpan w:val="3"/>
          </w:tcPr>
          <w:p w14:paraId="4A59816D" w14:textId="2294CCCC" w:rsidR="007E5A32" w:rsidRPr="00A038D0" w:rsidRDefault="003E3AE8" w:rsidP="007E5A32">
            <w:pPr>
              <w:rPr>
                <w:rFonts w:ascii="Arial" w:hAnsi="Arial" w:cs="Arial"/>
                <w:b/>
                <w:i/>
              </w:rPr>
            </w:pPr>
            <w:r w:rsidRPr="00A038D0">
              <w:rPr>
                <w:rFonts w:ascii="Arial" w:hAnsi="Arial" w:cs="Arial"/>
                <w:b/>
                <w:i/>
              </w:rPr>
              <w:t>Links to outcomes:</w:t>
            </w:r>
          </w:p>
          <w:p w14:paraId="7EE872CD" w14:textId="59653D23" w:rsidR="007E5A32" w:rsidRPr="00A038D0" w:rsidRDefault="007E5A32" w:rsidP="007E5A32">
            <w:pPr>
              <w:rPr>
                <w:rFonts w:ascii="Arial" w:hAnsi="Arial" w:cs="Arial"/>
                <w:b/>
                <w:i/>
              </w:rPr>
            </w:pPr>
          </w:p>
          <w:p w14:paraId="53669C6D" w14:textId="2602EB21" w:rsidR="007E5A32" w:rsidRPr="00987EEC" w:rsidRDefault="007E5A32" w:rsidP="007E5A32">
            <w:pPr>
              <w:pStyle w:val="ListParagraph"/>
              <w:numPr>
                <w:ilvl w:val="0"/>
                <w:numId w:val="17"/>
              </w:numPr>
              <w:rPr>
                <w:rFonts w:ascii="Arial" w:hAnsi="Arial" w:cs="Arial"/>
                <w:b/>
                <w:sz w:val="24"/>
              </w:rPr>
            </w:pPr>
            <w:r w:rsidRPr="00987EEC">
              <w:rPr>
                <w:rFonts w:ascii="Arial" w:eastAsia="Times New Roman" w:hAnsi="Arial" w:cs="Arial"/>
                <w:color w:val="1F1F1F"/>
                <w:sz w:val="24"/>
              </w:rPr>
              <w:t>explore and use different multimedia components in order to capture and use text, image, sound, animation and video.</w:t>
            </w:r>
          </w:p>
          <w:p w14:paraId="20FF0DD7" w14:textId="0B809316" w:rsidR="007E5A32" w:rsidRPr="00987EEC" w:rsidRDefault="007E5A32" w:rsidP="007E5A32">
            <w:pPr>
              <w:pStyle w:val="ListParagraph"/>
              <w:numPr>
                <w:ilvl w:val="0"/>
                <w:numId w:val="17"/>
              </w:numPr>
              <w:rPr>
                <w:rFonts w:ascii="Arial" w:hAnsi="Arial" w:cs="Arial"/>
                <w:b/>
                <w:sz w:val="24"/>
              </w:rPr>
            </w:pPr>
            <w:r w:rsidRPr="00987EEC">
              <w:rPr>
                <w:rFonts w:ascii="Arial" w:eastAsia="Times New Roman" w:hAnsi="Arial" w:cs="Arial"/>
                <w:color w:val="1F1F1F"/>
                <w:sz w:val="24"/>
              </w:rPr>
              <w:t xml:space="preserve">use digital devices and media with care, </w:t>
            </w:r>
            <w:r w:rsidRPr="00987EEC">
              <w:rPr>
                <w:rStyle w:val="Emphasis"/>
                <w:rFonts w:ascii="Arial" w:eastAsia="Times New Roman" w:hAnsi="Arial" w:cs="Arial"/>
                <w:color w:val="1F1F1F"/>
                <w:sz w:val="24"/>
                <w:bdr w:val="none" w:sz="0" w:space="0" w:color="auto" w:frame="1"/>
              </w:rPr>
              <w:t>e.g. name a variety of digital devices and handle appropriately</w:t>
            </w:r>
            <w:r w:rsidRPr="00987EEC">
              <w:rPr>
                <w:rFonts w:ascii="Arial" w:eastAsia="Times New Roman" w:hAnsi="Arial" w:cs="Arial"/>
                <w:color w:val="1F1F1F"/>
                <w:sz w:val="24"/>
              </w:rPr>
              <w:t>.</w:t>
            </w:r>
          </w:p>
          <w:p w14:paraId="46B4B65F" w14:textId="6B7E5B44" w:rsidR="007E5A32" w:rsidRPr="00987EEC" w:rsidRDefault="007E5A32" w:rsidP="007E5A32">
            <w:pPr>
              <w:pStyle w:val="ListParagraph"/>
              <w:numPr>
                <w:ilvl w:val="0"/>
                <w:numId w:val="17"/>
              </w:numPr>
              <w:rPr>
                <w:rFonts w:ascii="Arial" w:hAnsi="Arial" w:cs="Arial"/>
                <w:b/>
                <w:sz w:val="24"/>
              </w:rPr>
            </w:pPr>
            <w:r w:rsidRPr="00987EEC">
              <w:rPr>
                <w:rFonts w:ascii="Arial" w:eastAsia="Times New Roman" w:hAnsi="Arial" w:cs="Arial"/>
                <w:color w:val="1F1F1F"/>
                <w:sz w:val="24"/>
              </w:rPr>
              <w:t>work together with a partner/partners on a piece of digital work.</w:t>
            </w:r>
          </w:p>
          <w:p w14:paraId="705A5169" w14:textId="0D04F9DC" w:rsidR="007E5A32" w:rsidRPr="00A038D0" w:rsidRDefault="00213081" w:rsidP="00A038D0">
            <w:pPr>
              <w:pStyle w:val="ListParagraph"/>
              <w:rPr>
                <w:rFonts w:ascii="Arial" w:hAnsi="Arial" w:cs="Arial"/>
                <w:sz w:val="24"/>
              </w:rPr>
            </w:pPr>
            <w:r w:rsidRPr="00A038D0">
              <w:rPr>
                <w:rFonts w:ascii="Arial" w:hAnsi="Arial" w:cs="Arial"/>
                <w:b/>
                <w:i/>
                <w:sz w:val="24"/>
              </w:rPr>
              <w:t xml:space="preserve">                                                                        </w:t>
            </w:r>
            <w:r w:rsidR="00A038D0">
              <w:rPr>
                <w:rFonts w:ascii="Arial" w:hAnsi="Arial" w:cs="Arial"/>
                <w:b/>
                <w:i/>
                <w:sz w:val="24"/>
              </w:rPr>
              <w:t xml:space="preserve">         </w:t>
            </w:r>
            <w:r w:rsidRPr="00A038D0">
              <w:rPr>
                <w:rFonts w:ascii="Arial" w:hAnsi="Arial" w:cs="Arial"/>
              </w:rPr>
              <w:t>(Welsh Government, 2008)</w:t>
            </w:r>
          </w:p>
          <w:p w14:paraId="5325607A" w14:textId="0D78384C" w:rsidR="003E3AE8" w:rsidRPr="00A038D0" w:rsidRDefault="003E3AE8" w:rsidP="00F0741C">
            <w:pPr>
              <w:rPr>
                <w:rFonts w:ascii="Arial" w:hAnsi="Arial" w:cs="Arial"/>
              </w:rPr>
            </w:pPr>
          </w:p>
        </w:tc>
      </w:tr>
      <w:tr w:rsidR="003E3AE8" w:rsidRPr="00A038D0" w14:paraId="0A4933A0" w14:textId="77777777" w:rsidTr="00213081">
        <w:trPr>
          <w:trHeight w:val="827"/>
        </w:trPr>
        <w:tc>
          <w:tcPr>
            <w:tcW w:w="9047" w:type="dxa"/>
            <w:gridSpan w:val="3"/>
          </w:tcPr>
          <w:p w14:paraId="1BA90C0E" w14:textId="6ECEAF58" w:rsidR="003E3AE8" w:rsidRPr="00A038D0" w:rsidRDefault="003E3AE8" w:rsidP="00F0741C">
            <w:pPr>
              <w:rPr>
                <w:rFonts w:ascii="Arial" w:hAnsi="Arial" w:cs="Arial"/>
              </w:rPr>
            </w:pPr>
            <w:r w:rsidRPr="00A038D0">
              <w:rPr>
                <w:rFonts w:ascii="Arial" w:hAnsi="Arial" w:cs="Arial"/>
                <w:b/>
                <w:i/>
              </w:rPr>
              <w:t>Differentiation:</w:t>
            </w:r>
            <w:r w:rsidR="00CA2188" w:rsidRPr="00A038D0">
              <w:rPr>
                <w:rFonts w:ascii="Arial" w:hAnsi="Arial" w:cs="Arial"/>
                <w:b/>
                <w:i/>
              </w:rPr>
              <w:t xml:space="preserve"> </w:t>
            </w:r>
            <w:r w:rsidR="00CA2188" w:rsidRPr="00A038D0">
              <w:rPr>
                <w:rFonts w:ascii="Arial" w:hAnsi="Arial" w:cs="Arial"/>
              </w:rPr>
              <w:t>Alth</w:t>
            </w:r>
            <w:r w:rsidR="00BA449F" w:rsidRPr="00A038D0">
              <w:rPr>
                <w:rFonts w:ascii="Arial" w:hAnsi="Arial" w:cs="Arial"/>
              </w:rPr>
              <w:t>ough this</w:t>
            </w:r>
            <w:r w:rsidR="00A038D0">
              <w:rPr>
                <w:rFonts w:ascii="Arial" w:hAnsi="Arial" w:cs="Arial"/>
              </w:rPr>
              <w:t xml:space="preserve"> activity is for children aged 3 to 4 years old</w:t>
            </w:r>
            <w:r w:rsidR="00BA449F" w:rsidRPr="00A038D0">
              <w:rPr>
                <w:rFonts w:ascii="Arial" w:hAnsi="Arial" w:cs="Arial"/>
              </w:rPr>
              <w:t>, the activity can be adapted for children aged 5-7 by-</w:t>
            </w:r>
          </w:p>
          <w:p w14:paraId="6323D24D" w14:textId="7047B17B" w:rsidR="00BA449F" w:rsidRPr="00A038D0" w:rsidRDefault="00BA449F" w:rsidP="00F0741C">
            <w:pPr>
              <w:rPr>
                <w:rFonts w:ascii="Arial" w:hAnsi="Arial" w:cs="Arial"/>
              </w:rPr>
            </w:pPr>
          </w:p>
          <w:p w14:paraId="0970AFE7" w14:textId="0A29B157" w:rsidR="00BA449F" w:rsidRPr="00A038D0" w:rsidRDefault="00BA449F" w:rsidP="00BA449F">
            <w:pPr>
              <w:pStyle w:val="ListParagraph"/>
              <w:numPr>
                <w:ilvl w:val="0"/>
                <w:numId w:val="19"/>
              </w:numPr>
              <w:rPr>
                <w:rFonts w:ascii="Arial" w:hAnsi="Arial" w:cs="Arial"/>
                <w:b/>
              </w:rPr>
            </w:pPr>
            <w:r w:rsidRPr="00A038D0">
              <w:rPr>
                <w:rFonts w:ascii="Arial" w:hAnsi="Arial" w:cs="Arial"/>
              </w:rPr>
              <w:t>Taking away the picture</w:t>
            </w:r>
            <w:r w:rsidR="00A038D0">
              <w:rPr>
                <w:rFonts w:ascii="Arial" w:hAnsi="Arial" w:cs="Arial"/>
              </w:rPr>
              <w:t>s</w:t>
            </w:r>
            <w:r w:rsidRPr="00A038D0">
              <w:rPr>
                <w:rFonts w:ascii="Arial" w:hAnsi="Arial" w:cs="Arial"/>
              </w:rPr>
              <w:t xml:space="preserve"> of the insects so that the children have to do some research beforehand to know what the insects look like to go and search for them.</w:t>
            </w:r>
          </w:p>
          <w:p w14:paraId="666C1AAE" w14:textId="2B50E5EC" w:rsidR="00BA449F" w:rsidRPr="00A038D0" w:rsidRDefault="00BA449F" w:rsidP="00BA449F">
            <w:pPr>
              <w:pStyle w:val="ListParagraph"/>
              <w:numPr>
                <w:ilvl w:val="0"/>
                <w:numId w:val="19"/>
              </w:numPr>
              <w:rPr>
                <w:rFonts w:ascii="Arial" w:hAnsi="Arial" w:cs="Arial"/>
                <w:b/>
              </w:rPr>
            </w:pPr>
            <w:r w:rsidRPr="00A038D0">
              <w:rPr>
                <w:rFonts w:ascii="Arial" w:hAnsi="Arial" w:cs="Arial"/>
              </w:rPr>
              <w:t xml:space="preserve">After the children have </w:t>
            </w:r>
            <w:r w:rsidR="00563079" w:rsidRPr="00A038D0">
              <w:rPr>
                <w:rFonts w:ascii="Arial" w:hAnsi="Arial" w:cs="Arial"/>
              </w:rPr>
              <w:t xml:space="preserve">taken pictures and counted the insects then they could additionally do some research on facts about the insects to take back to their small </w:t>
            </w:r>
            <w:r w:rsidR="00563079" w:rsidRPr="00A038D0">
              <w:rPr>
                <w:rFonts w:ascii="Arial" w:hAnsi="Arial" w:cs="Arial"/>
              </w:rPr>
              <w:lastRenderedPageBreak/>
              <w:t>group discussion. This will promote the children’s writing, reading and speaking literacy.</w:t>
            </w:r>
          </w:p>
          <w:p w14:paraId="04C09B42" w14:textId="63F0CA99" w:rsidR="008955EE" w:rsidRPr="008955EE" w:rsidRDefault="00563079" w:rsidP="008955EE">
            <w:pPr>
              <w:pStyle w:val="ListParagraph"/>
              <w:numPr>
                <w:ilvl w:val="0"/>
                <w:numId w:val="19"/>
              </w:numPr>
              <w:rPr>
                <w:rFonts w:ascii="Arial" w:hAnsi="Arial" w:cs="Arial"/>
                <w:b/>
              </w:rPr>
            </w:pPr>
            <w:r w:rsidRPr="00A038D0">
              <w:rPr>
                <w:rFonts w:ascii="Arial" w:hAnsi="Arial" w:cs="Arial"/>
              </w:rPr>
              <w:t xml:space="preserve">Although this is an adaptation for older children, younger children can still take this theme into and research task into the next activity but by doing it with the whole group </w:t>
            </w:r>
            <w:r w:rsidR="008955EE">
              <w:rPr>
                <w:rFonts w:ascii="Arial" w:hAnsi="Arial" w:cs="Arial"/>
              </w:rPr>
              <w:t>to decrease difficulty.</w:t>
            </w:r>
          </w:p>
          <w:p w14:paraId="3F4024AA" w14:textId="52E99406" w:rsidR="003E3AE8" w:rsidRPr="00A038D0" w:rsidRDefault="003E3AE8" w:rsidP="00F0741C">
            <w:pPr>
              <w:rPr>
                <w:rFonts w:ascii="Arial" w:hAnsi="Arial" w:cs="Arial"/>
              </w:rPr>
            </w:pPr>
          </w:p>
          <w:p w14:paraId="1ACB74B6" w14:textId="7D721E0F" w:rsidR="003E3AE8" w:rsidRPr="00A038D0" w:rsidRDefault="003E3AE8" w:rsidP="00F0741C">
            <w:pPr>
              <w:rPr>
                <w:rFonts w:ascii="Arial" w:hAnsi="Arial" w:cs="Arial"/>
              </w:rPr>
            </w:pPr>
          </w:p>
        </w:tc>
      </w:tr>
      <w:tr w:rsidR="003E3AE8" w:rsidRPr="00A038D0" w14:paraId="08588429" w14:textId="77777777" w:rsidTr="00213081">
        <w:trPr>
          <w:trHeight w:val="827"/>
        </w:trPr>
        <w:tc>
          <w:tcPr>
            <w:tcW w:w="9047" w:type="dxa"/>
            <w:gridSpan w:val="3"/>
          </w:tcPr>
          <w:p w14:paraId="4CA4F647" w14:textId="1ED4B336" w:rsidR="003E3AE8" w:rsidRPr="00A038D0" w:rsidRDefault="003E3AE8" w:rsidP="00F0741C">
            <w:pPr>
              <w:rPr>
                <w:rFonts w:ascii="Arial" w:hAnsi="Arial" w:cs="Arial"/>
              </w:rPr>
            </w:pPr>
            <w:r w:rsidRPr="00A038D0">
              <w:rPr>
                <w:rFonts w:ascii="Arial" w:hAnsi="Arial" w:cs="Arial"/>
                <w:b/>
                <w:i/>
              </w:rPr>
              <w:lastRenderedPageBreak/>
              <w:t>Role of adult/adults:</w:t>
            </w:r>
            <w:r w:rsidR="00651869" w:rsidRPr="00A038D0">
              <w:rPr>
                <w:rFonts w:ascii="Arial" w:hAnsi="Arial" w:cs="Arial"/>
              </w:rPr>
              <w:t xml:space="preserve"> The role of the adult is to support and guide the child as this is a child-led activity. Additionally, take part in a discussion afterwards to prompt the children into giving valuable answers to the group.</w:t>
            </w:r>
          </w:p>
          <w:p w14:paraId="6F88D14A" w14:textId="77777777" w:rsidR="003E3AE8" w:rsidRPr="00A038D0" w:rsidRDefault="003E3AE8" w:rsidP="00F0741C">
            <w:pPr>
              <w:rPr>
                <w:rFonts w:ascii="Arial" w:hAnsi="Arial" w:cs="Arial"/>
              </w:rPr>
            </w:pPr>
          </w:p>
          <w:p w14:paraId="6ED1F95E" w14:textId="77777777" w:rsidR="003E3AE8" w:rsidRPr="00A038D0" w:rsidRDefault="003E3AE8" w:rsidP="00F0741C">
            <w:pPr>
              <w:rPr>
                <w:rFonts w:ascii="Arial" w:hAnsi="Arial" w:cs="Arial"/>
              </w:rPr>
            </w:pPr>
          </w:p>
        </w:tc>
      </w:tr>
      <w:tr w:rsidR="003E3AE8" w:rsidRPr="00A038D0" w14:paraId="48684953" w14:textId="77777777" w:rsidTr="003A6B48">
        <w:trPr>
          <w:trHeight w:val="2744"/>
        </w:trPr>
        <w:tc>
          <w:tcPr>
            <w:tcW w:w="9047" w:type="dxa"/>
            <w:gridSpan w:val="3"/>
          </w:tcPr>
          <w:p w14:paraId="21FC92E8" w14:textId="2C97DA8E" w:rsidR="003E3AE8" w:rsidRPr="00A038D0" w:rsidRDefault="003E3AE8" w:rsidP="00F0741C">
            <w:pPr>
              <w:rPr>
                <w:rFonts w:ascii="Arial" w:hAnsi="Arial" w:cs="Arial"/>
                <w:b/>
                <w:i/>
              </w:rPr>
            </w:pPr>
            <w:r w:rsidRPr="00A038D0">
              <w:rPr>
                <w:rFonts w:ascii="Arial" w:hAnsi="Arial" w:cs="Arial"/>
                <w:b/>
                <w:i/>
              </w:rPr>
              <w:t>The activity:</w:t>
            </w:r>
          </w:p>
          <w:p w14:paraId="67B39C3F" w14:textId="77777777" w:rsidR="003B0A76" w:rsidRPr="00A038D0" w:rsidRDefault="003B0A76" w:rsidP="00F0741C">
            <w:pPr>
              <w:rPr>
                <w:rFonts w:ascii="Arial" w:hAnsi="Arial" w:cs="Arial"/>
                <w:b/>
                <w:i/>
              </w:rPr>
            </w:pPr>
          </w:p>
          <w:p w14:paraId="707E130C" w14:textId="3E12EF69" w:rsidR="003B0A76" w:rsidRPr="00A038D0" w:rsidRDefault="003B0A76" w:rsidP="003B0A76">
            <w:pPr>
              <w:pStyle w:val="ListParagraph"/>
              <w:numPr>
                <w:ilvl w:val="0"/>
                <w:numId w:val="18"/>
              </w:numPr>
              <w:rPr>
                <w:rFonts w:ascii="Arial" w:hAnsi="Arial" w:cs="Arial"/>
              </w:rPr>
            </w:pPr>
            <w:r w:rsidRPr="00A038D0">
              <w:rPr>
                <w:rFonts w:ascii="Arial" w:hAnsi="Arial" w:cs="Arial"/>
              </w:rPr>
              <w:t>Practitioners need to inspect the area prior to see what insects they can find.</w:t>
            </w:r>
          </w:p>
          <w:p w14:paraId="47BEB9FB" w14:textId="0EF1981F" w:rsidR="003B0A76" w:rsidRPr="00A038D0" w:rsidRDefault="00F2733E" w:rsidP="003B0A76">
            <w:pPr>
              <w:pStyle w:val="ListParagraph"/>
              <w:numPr>
                <w:ilvl w:val="0"/>
                <w:numId w:val="18"/>
              </w:numPr>
              <w:rPr>
                <w:rFonts w:ascii="Arial" w:hAnsi="Arial" w:cs="Arial"/>
              </w:rPr>
            </w:pPr>
            <w:r w:rsidRPr="00A038D0">
              <w:rPr>
                <w:rFonts w:ascii="Arial" w:hAnsi="Arial" w:cs="Arial"/>
              </w:rPr>
              <w:t>Once the staff have a list of insects then they need to create a sheet with pictures, names of insects and a space for them to count how many of that specific type of insects they can find in the garden area.</w:t>
            </w:r>
          </w:p>
          <w:p w14:paraId="1CE3644C" w14:textId="50585906" w:rsidR="001D3781" w:rsidRPr="00A038D0" w:rsidRDefault="001D3781" w:rsidP="001D3781">
            <w:pPr>
              <w:pStyle w:val="ListParagraph"/>
              <w:rPr>
                <w:rFonts w:ascii="Arial" w:hAnsi="Arial" w:cs="Arial"/>
              </w:rPr>
            </w:pPr>
            <w:r w:rsidRPr="00A038D0">
              <w:rPr>
                <w:rFonts w:ascii="Arial" w:hAnsi="Arial" w:cs="Arial"/>
              </w:rPr>
              <w:t>Example-</w:t>
            </w:r>
          </w:p>
          <w:p w14:paraId="0263597E" w14:textId="64897789" w:rsidR="001D3781" w:rsidRPr="00A038D0" w:rsidRDefault="003A6B48" w:rsidP="001D3781">
            <w:pPr>
              <w:rPr>
                <w:rFonts w:ascii="Arial" w:hAnsi="Arial" w:cs="Arial"/>
              </w:rPr>
            </w:pPr>
            <w:r w:rsidRPr="00A038D0">
              <w:rPr>
                <w:rFonts w:ascii="Arial" w:hAnsi="Arial" w:cs="Arial"/>
                <w:noProof/>
              </w:rPr>
              <w:drawing>
                <wp:anchor distT="0" distB="0" distL="114300" distR="114300" simplePos="0" relativeHeight="251661312" behindDoc="0" locked="0" layoutInCell="1" allowOverlap="1" wp14:anchorId="14B9A279" wp14:editId="5C71C491">
                  <wp:simplePos x="0" y="0"/>
                  <wp:positionH relativeFrom="margin">
                    <wp:posOffset>436245</wp:posOffset>
                  </wp:positionH>
                  <wp:positionV relativeFrom="margin">
                    <wp:posOffset>1219200</wp:posOffset>
                  </wp:positionV>
                  <wp:extent cx="3475355" cy="4342130"/>
                  <wp:effectExtent l="25400" t="25400" r="29845" b="26670"/>
                  <wp:wrapSquare wrapText="bothSides"/>
                  <wp:docPr id="1" name="Picture 1" descr="/Users/charlotte/Desktop/Screen Shot 2020-05-10 at 17.51.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charlotte/Desktop/Screen Shot 2020-05-10 at 17.51.36.png"/>
                          <pic:cNvPicPr>
                            <a:picLocks noChangeAspect="1" noChangeArrowheads="1"/>
                          </pic:cNvPicPr>
                        </pic:nvPicPr>
                        <pic:blipFill rotWithShape="1">
                          <a:blip r:embed="rId32">
                            <a:extLst>
                              <a:ext uri="{28A0092B-C50C-407E-A947-70E740481C1C}">
                                <a14:useLocalDpi xmlns:a14="http://schemas.microsoft.com/office/drawing/2010/main" val="0"/>
                              </a:ext>
                            </a:extLst>
                          </a:blip>
                          <a:srcRect l="34627" t="18502" r="34704" b="20262"/>
                          <a:stretch/>
                        </pic:blipFill>
                        <pic:spPr bwMode="auto">
                          <a:xfrm>
                            <a:off x="0" y="0"/>
                            <a:ext cx="3475355" cy="4342130"/>
                          </a:xfrm>
                          <a:prstGeom prst="rect">
                            <a:avLst/>
                          </a:prstGeom>
                          <a:noFill/>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6998EC" w14:textId="5C2DCFCB" w:rsidR="001D3781" w:rsidRPr="00A038D0" w:rsidRDefault="001D3781" w:rsidP="001D3781">
            <w:pPr>
              <w:rPr>
                <w:rFonts w:ascii="Arial" w:hAnsi="Arial" w:cs="Arial"/>
              </w:rPr>
            </w:pPr>
          </w:p>
          <w:p w14:paraId="271C55BA" w14:textId="615FBB07" w:rsidR="001D3781" w:rsidRPr="00A038D0" w:rsidRDefault="001D3781" w:rsidP="001D3781">
            <w:pPr>
              <w:rPr>
                <w:rFonts w:ascii="Arial" w:hAnsi="Arial" w:cs="Arial"/>
              </w:rPr>
            </w:pPr>
          </w:p>
          <w:p w14:paraId="051178B2" w14:textId="4456958B" w:rsidR="001D3781" w:rsidRPr="00A038D0" w:rsidRDefault="001D3781" w:rsidP="001D3781">
            <w:pPr>
              <w:rPr>
                <w:rFonts w:ascii="Arial" w:hAnsi="Arial" w:cs="Arial"/>
              </w:rPr>
            </w:pPr>
          </w:p>
          <w:p w14:paraId="0A4FFA04" w14:textId="77777777" w:rsidR="001D3781" w:rsidRPr="00A038D0" w:rsidRDefault="001D3781" w:rsidP="001D3781">
            <w:pPr>
              <w:rPr>
                <w:rFonts w:ascii="Arial" w:hAnsi="Arial" w:cs="Arial"/>
              </w:rPr>
            </w:pPr>
          </w:p>
          <w:p w14:paraId="39372B84" w14:textId="32608509" w:rsidR="001D3781" w:rsidRPr="00A038D0" w:rsidRDefault="001D3781" w:rsidP="001D3781">
            <w:pPr>
              <w:rPr>
                <w:rFonts w:ascii="Arial" w:hAnsi="Arial" w:cs="Arial"/>
              </w:rPr>
            </w:pPr>
          </w:p>
          <w:p w14:paraId="148D4C69" w14:textId="77777777" w:rsidR="001D3781" w:rsidRPr="00A038D0" w:rsidRDefault="001D3781" w:rsidP="001D3781">
            <w:pPr>
              <w:rPr>
                <w:rFonts w:ascii="Arial" w:hAnsi="Arial" w:cs="Arial"/>
              </w:rPr>
            </w:pPr>
          </w:p>
          <w:p w14:paraId="0BB90960" w14:textId="535B7743" w:rsidR="001D3781" w:rsidRPr="00A038D0" w:rsidRDefault="001D3781" w:rsidP="001D3781">
            <w:pPr>
              <w:rPr>
                <w:rFonts w:ascii="Arial" w:hAnsi="Arial" w:cs="Arial"/>
              </w:rPr>
            </w:pPr>
          </w:p>
          <w:p w14:paraId="54A96850" w14:textId="77777777" w:rsidR="001D3781" w:rsidRPr="00A038D0" w:rsidRDefault="001D3781" w:rsidP="001D3781">
            <w:pPr>
              <w:rPr>
                <w:rFonts w:ascii="Arial" w:hAnsi="Arial" w:cs="Arial"/>
              </w:rPr>
            </w:pPr>
          </w:p>
          <w:p w14:paraId="0213A6FF" w14:textId="510CAE00" w:rsidR="001D3781" w:rsidRPr="00A038D0" w:rsidRDefault="001D3781" w:rsidP="001D3781">
            <w:pPr>
              <w:rPr>
                <w:rFonts w:ascii="Arial" w:hAnsi="Arial" w:cs="Arial"/>
              </w:rPr>
            </w:pPr>
          </w:p>
          <w:p w14:paraId="46FA479F" w14:textId="77777777" w:rsidR="001D3781" w:rsidRPr="00A038D0" w:rsidRDefault="001D3781" w:rsidP="001D3781">
            <w:pPr>
              <w:rPr>
                <w:rFonts w:ascii="Arial" w:hAnsi="Arial" w:cs="Arial"/>
              </w:rPr>
            </w:pPr>
          </w:p>
          <w:p w14:paraId="0A9A8771" w14:textId="77777777" w:rsidR="001D3781" w:rsidRPr="00A038D0" w:rsidRDefault="001D3781" w:rsidP="001D3781">
            <w:pPr>
              <w:rPr>
                <w:rFonts w:ascii="Arial" w:hAnsi="Arial" w:cs="Arial"/>
              </w:rPr>
            </w:pPr>
          </w:p>
          <w:p w14:paraId="654ABB03" w14:textId="77777777" w:rsidR="001D3781" w:rsidRPr="00A038D0" w:rsidRDefault="001D3781" w:rsidP="001D3781">
            <w:pPr>
              <w:rPr>
                <w:rFonts w:ascii="Arial" w:hAnsi="Arial" w:cs="Arial"/>
              </w:rPr>
            </w:pPr>
          </w:p>
          <w:p w14:paraId="7EF54E6F" w14:textId="77777777" w:rsidR="001D3781" w:rsidRPr="00A038D0" w:rsidRDefault="001D3781" w:rsidP="001D3781">
            <w:pPr>
              <w:rPr>
                <w:rFonts w:ascii="Arial" w:hAnsi="Arial" w:cs="Arial"/>
              </w:rPr>
            </w:pPr>
          </w:p>
          <w:p w14:paraId="23CEEB31" w14:textId="77777777" w:rsidR="001D3781" w:rsidRPr="00A038D0" w:rsidRDefault="001D3781" w:rsidP="001D3781">
            <w:pPr>
              <w:rPr>
                <w:rFonts w:ascii="Arial" w:hAnsi="Arial" w:cs="Arial"/>
              </w:rPr>
            </w:pPr>
          </w:p>
          <w:p w14:paraId="54217BCF" w14:textId="7C61F984" w:rsidR="001D3781" w:rsidRPr="00A038D0" w:rsidRDefault="001D3781" w:rsidP="001D3781">
            <w:pPr>
              <w:rPr>
                <w:rFonts w:ascii="Arial" w:hAnsi="Arial" w:cs="Arial"/>
              </w:rPr>
            </w:pPr>
          </w:p>
          <w:p w14:paraId="23979934" w14:textId="77777777" w:rsidR="001D3781" w:rsidRPr="00A038D0" w:rsidRDefault="001D3781" w:rsidP="001D3781">
            <w:pPr>
              <w:rPr>
                <w:rFonts w:ascii="Arial" w:hAnsi="Arial" w:cs="Arial"/>
              </w:rPr>
            </w:pPr>
          </w:p>
          <w:p w14:paraId="09DD340A" w14:textId="77777777" w:rsidR="001D3781" w:rsidRPr="00A038D0" w:rsidRDefault="001D3781" w:rsidP="001D3781">
            <w:pPr>
              <w:rPr>
                <w:rFonts w:ascii="Arial" w:hAnsi="Arial" w:cs="Arial"/>
              </w:rPr>
            </w:pPr>
          </w:p>
          <w:p w14:paraId="06221670" w14:textId="77777777" w:rsidR="001D3781" w:rsidRPr="00A038D0" w:rsidRDefault="001D3781" w:rsidP="001D3781">
            <w:pPr>
              <w:rPr>
                <w:rFonts w:ascii="Arial" w:hAnsi="Arial" w:cs="Arial"/>
              </w:rPr>
            </w:pPr>
          </w:p>
          <w:p w14:paraId="64C38001" w14:textId="77777777" w:rsidR="001D3781" w:rsidRPr="00A038D0" w:rsidRDefault="001D3781" w:rsidP="001D3781">
            <w:pPr>
              <w:rPr>
                <w:rFonts w:ascii="Arial" w:hAnsi="Arial" w:cs="Arial"/>
              </w:rPr>
            </w:pPr>
          </w:p>
          <w:p w14:paraId="3B12A4D8" w14:textId="77777777" w:rsidR="001D3781" w:rsidRPr="00A038D0" w:rsidRDefault="001D3781" w:rsidP="001D3781">
            <w:pPr>
              <w:rPr>
                <w:rFonts w:ascii="Arial" w:hAnsi="Arial" w:cs="Arial"/>
              </w:rPr>
            </w:pPr>
          </w:p>
          <w:p w14:paraId="554ABD52" w14:textId="77777777" w:rsidR="001D3781" w:rsidRPr="00A038D0" w:rsidRDefault="001D3781" w:rsidP="001D3781">
            <w:pPr>
              <w:rPr>
                <w:rFonts w:ascii="Arial" w:hAnsi="Arial" w:cs="Arial"/>
              </w:rPr>
            </w:pPr>
          </w:p>
          <w:p w14:paraId="2F4DDE3D" w14:textId="77777777" w:rsidR="001D3781" w:rsidRPr="00A038D0" w:rsidRDefault="001D3781" w:rsidP="001D3781">
            <w:pPr>
              <w:rPr>
                <w:rFonts w:ascii="Arial" w:hAnsi="Arial" w:cs="Arial"/>
              </w:rPr>
            </w:pPr>
          </w:p>
          <w:p w14:paraId="59538FC4" w14:textId="77777777" w:rsidR="001D3781" w:rsidRPr="00A038D0" w:rsidRDefault="001D3781" w:rsidP="001D3781">
            <w:pPr>
              <w:rPr>
                <w:rFonts w:ascii="Arial" w:hAnsi="Arial" w:cs="Arial"/>
              </w:rPr>
            </w:pPr>
          </w:p>
          <w:p w14:paraId="75BF4896" w14:textId="77777777" w:rsidR="001D3781" w:rsidRPr="00A038D0" w:rsidRDefault="001D3781" w:rsidP="001D3781">
            <w:pPr>
              <w:rPr>
                <w:rFonts w:ascii="Arial" w:hAnsi="Arial" w:cs="Arial"/>
              </w:rPr>
            </w:pPr>
          </w:p>
          <w:p w14:paraId="4650A265" w14:textId="77777777" w:rsidR="001D3781" w:rsidRPr="00A038D0" w:rsidRDefault="001D3781" w:rsidP="001D3781">
            <w:pPr>
              <w:rPr>
                <w:rFonts w:ascii="Arial" w:hAnsi="Arial" w:cs="Arial"/>
              </w:rPr>
            </w:pPr>
          </w:p>
          <w:p w14:paraId="1E72D8EE" w14:textId="77777777" w:rsidR="001D3781" w:rsidRPr="00A038D0" w:rsidRDefault="001D3781" w:rsidP="001D3781">
            <w:pPr>
              <w:rPr>
                <w:rFonts w:ascii="Arial" w:hAnsi="Arial" w:cs="Arial"/>
              </w:rPr>
            </w:pPr>
          </w:p>
          <w:p w14:paraId="36F8ECF1" w14:textId="77777777" w:rsidR="001D3781" w:rsidRPr="00A038D0" w:rsidRDefault="001D3781" w:rsidP="001D3781">
            <w:pPr>
              <w:rPr>
                <w:rFonts w:ascii="Arial" w:hAnsi="Arial" w:cs="Arial"/>
              </w:rPr>
            </w:pPr>
          </w:p>
          <w:p w14:paraId="122B297D" w14:textId="0C6C52D4" w:rsidR="001D3781" w:rsidRPr="00A038D0" w:rsidRDefault="00DD6BAB" w:rsidP="001D3781">
            <w:pPr>
              <w:rPr>
                <w:rFonts w:ascii="Arial" w:hAnsi="Arial" w:cs="Arial"/>
              </w:rPr>
            </w:pPr>
            <w:r w:rsidRPr="00A038D0">
              <w:rPr>
                <w:rFonts w:ascii="Arial" w:hAnsi="Arial" w:cs="Arial"/>
              </w:rPr>
              <w:t xml:space="preserve">                                                 </w:t>
            </w:r>
            <w:r w:rsidR="00A038D0">
              <w:rPr>
                <w:rFonts w:ascii="Arial" w:hAnsi="Arial" w:cs="Arial"/>
              </w:rPr>
              <w:t xml:space="preserve">                               </w:t>
            </w:r>
          </w:p>
          <w:p w14:paraId="32B25407" w14:textId="77777777" w:rsidR="00A038D0" w:rsidRPr="00A038D0" w:rsidRDefault="00A038D0" w:rsidP="001D3781">
            <w:pPr>
              <w:rPr>
                <w:rFonts w:ascii="Arial" w:hAnsi="Arial" w:cs="Arial"/>
              </w:rPr>
            </w:pPr>
          </w:p>
          <w:p w14:paraId="21CFB724" w14:textId="78A2C937" w:rsidR="00F2733E" w:rsidRPr="00A038D0" w:rsidRDefault="00F2733E" w:rsidP="003B0A76">
            <w:pPr>
              <w:pStyle w:val="ListParagraph"/>
              <w:numPr>
                <w:ilvl w:val="0"/>
                <w:numId w:val="18"/>
              </w:numPr>
              <w:rPr>
                <w:rFonts w:ascii="Arial" w:hAnsi="Arial" w:cs="Arial"/>
              </w:rPr>
            </w:pPr>
            <w:r w:rsidRPr="00A038D0">
              <w:rPr>
                <w:rFonts w:ascii="Arial" w:hAnsi="Arial" w:cs="Arial"/>
              </w:rPr>
              <w:t xml:space="preserve">Give the children a tablet each </w:t>
            </w:r>
            <w:r w:rsidR="001D3781" w:rsidRPr="00A038D0">
              <w:rPr>
                <w:rFonts w:ascii="Arial" w:hAnsi="Arial" w:cs="Arial"/>
              </w:rPr>
              <w:t>along with a pen to fill the sheet in with.</w:t>
            </w:r>
          </w:p>
          <w:p w14:paraId="180E3313" w14:textId="1CACA984" w:rsidR="001D3781" w:rsidRPr="00A038D0" w:rsidRDefault="00635B6D" w:rsidP="003B0A76">
            <w:pPr>
              <w:pStyle w:val="ListParagraph"/>
              <w:numPr>
                <w:ilvl w:val="0"/>
                <w:numId w:val="18"/>
              </w:numPr>
              <w:rPr>
                <w:rFonts w:ascii="Arial" w:hAnsi="Arial" w:cs="Arial"/>
              </w:rPr>
            </w:pPr>
            <w:r w:rsidRPr="00A038D0">
              <w:rPr>
                <w:rFonts w:ascii="Arial" w:hAnsi="Arial" w:cs="Arial"/>
              </w:rPr>
              <w:t>Give the children a task of</w:t>
            </w:r>
            <w:r w:rsidR="00556B1F" w:rsidRPr="00A038D0">
              <w:rPr>
                <w:rFonts w:ascii="Arial" w:hAnsi="Arial" w:cs="Arial"/>
              </w:rPr>
              <w:t xml:space="preserve"> finding the insects on the sheet, counting how many they can find in the garden and taking pictures of them.</w:t>
            </w:r>
          </w:p>
          <w:p w14:paraId="1A0236B8" w14:textId="78184F9A" w:rsidR="00213081" w:rsidRPr="00A038D0" w:rsidRDefault="00556B1F" w:rsidP="00F0741C">
            <w:pPr>
              <w:pStyle w:val="ListParagraph"/>
              <w:numPr>
                <w:ilvl w:val="0"/>
                <w:numId w:val="18"/>
              </w:numPr>
              <w:rPr>
                <w:rFonts w:ascii="Arial" w:hAnsi="Arial" w:cs="Arial"/>
              </w:rPr>
            </w:pPr>
            <w:r w:rsidRPr="00A038D0">
              <w:rPr>
                <w:rFonts w:ascii="Arial" w:hAnsi="Arial" w:cs="Arial"/>
              </w:rPr>
              <w:lastRenderedPageBreak/>
              <w:t xml:space="preserve">Once the children </w:t>
            </w:r>
            <w:r w:rsidR="00E57F2B" w:rsidRPr="00A038D0">
              <w:rPr>
                <w:rFonts w:ascii="Arial" w:hAnsi="Arial" w:cs="Arial"/>
              </w:rPr>
              <w:t xml:space="preserve">have collected this information, they should get into small groups </w:t>
            </w:r>
            <w:r w:rsidR="00CA2188" w:rsidRPr="00A038D0">
              <w:rPr>
                <w:rFonts w:ascii="Arial" w:hAnsi="Arial" w:cs="Arial"/>
              </w:rPr>
              <w:t>with one practitioner to discuss what they have found by looking at the pictures that they took and describing how the insect looked</w:t>
            </w:r>
          </w:p>
          <w:p w14:paraId="61FA031D" w14:textId="25DEB965" w:rsidR="00213081" w:rsidRPr="00A038D0" w:rsidRDefault="00213081" w:rsidP="00F0741C">
            <w:pPr>
              <w:rPr>
                <w:rFonts w:ascii="Arial" w:hAnsi="Arial" w:cs="Arial"/>
                <w:b/>
                <w:i/>
              </w:rPr>
            </w:pPr>
          </w:p>
          <w:p w14:paraId="4F5667F7" w14:textId="14C1EE74" w:rsidR="00213081" w:rsidRPr="00A038D0" w:rsidRDefault="00213081" w:rsidP="00F0741C">
            <w:pPr>
              <w:rPr>
                <w:rFonts w:ascii="Arial" w:hAnsi="Arial" w:cs="Arial"/>
                <w:b/>
                <w:i/>
              </w:rPr>
            </w:pPr>
          </w:p>
          <w:p w14:paraId="40DF3CBB" w14:textId="77777777" w:rsidR="00213081" w:rsidRPr="00A038D0" w:rsidRDefault="00213081" w:rsidP="00F0741C">
            <w:pPr>
              <w:rPr>
                <w:rFonts w:ascii="Arial" w:hAnsi="Arial" w:cs="Arial"/>
                <w:b/>
                <w:i/>
              </w:rPr>
            </w:pPr>
          </w:p>
          <w:p w14:paraId="4F29AF25" w14:textId="55EE68A2" w:rsidR="00213081" w:rsidRPr="00A038D0" w:rsidRDefault="00213081" w:rsidP="00F0741C">
            <w:pPr>
              <w:rPr>
                <w:rFonts w:ascii="Arial" w:hAnsi="Arial" w:cs="Arial"/>
                <w:b/>
                <w:i/>
              </w:rPr>
            </w:pPr>
          </w:p>
          <w:p w14:paraId="0D30F6C9" w14:textId="53A9E78F" w:rsidR="00213081" w:rsidRPr="00A038D0" w:rsidRDefault="00213081" w:rsidP="00F0741C">
            <w:pPr>
              <w:rPr>
                <w:rFonts w:ascii="Arial" w:hAnsi="Arial" w:cs="Arial"/>
                <w:b/>
                <w:i/>
              </w:rPr>
            </w:pPr>
          </w:p>
          <w:p w14:paraId="2A78366B" w14:textId="77777777" w:rsidR="00213081" w:rsidRPr="00A038D0" w:rsidRDefault="00213081" w:rsidP="00F0741C">
            <w:pPr>
              <w:rPr>
                <w:rFonts w:ascii="Arial" w:hAnsi="Arial" w:cs="Arial"/>
                <w:b/>
                <w:i/>
              </w:rPr>
            </w:pPr>
          </w:p>
          <w:p w14:paraId="60CC5F97" w14:textId="77777777" w:rsidR="00213081" w:rsidRPr="00A038D0" w:rsidRDefault="00213081" w:rsidP="00F0741C">
            <w:pPr>
              <w:rPr>
                <w:rFonts w:ascii="Arial" w:hAnsi="Arial" w:cs="Arial"/>
                <w:b/>
                <w:i/>
              </w:rPr>
            </w:pPr>
          </w:p>
          <w:p w14:paraId="1B7C10F4" w14:textId="77777777" w:rsidR="00213081" w:rsidRPr="00A038D0" w:rsidRDefault="00213081" w:rsidP="00F0741C">
            <w:pPr>
              <w:rPr>
                <w:rFonts w:ascii="Arial" w:hAnsi="Arial" w:cs="Arial"/>
                <w:b/>
                <w:i/>
              </w:rPr>
            </w:pPr>
          </w:p>
          <w:p w14:paraId="01A3261A" w14:textId="77777777" w:rsidR="00213081" w:rsidRPr="00A038D0" w:rsidRDefault="00213081" w:rsidP="00F0741C">
            <w:pPr>
              <w:rPr>
                <w:rFonts w:ascii="Arial" w:hAnsi="Arial" w:cs="Arial"/>
                <w:b/>
                <w:i/>
              </w:rPr>
            </w:pPr>
          </w:p>
          <w:p w14:paraId="6AF97588" w14:textId="77777777" w:rsidR="00213081" w:rsidRPr="00A038D0" w:rsidRDefault="00213081" w:rsidP="00F0741C">
            <w:pPr>
              <w:rPr>
                <w:rFonts w:ascii="Arial" w:hAnsi="Arial" w:cs="Arial"/>
                <w:b/>
                <w:i/>
              </w:rPr>
            </w:pPr>
          </w:p>
          <w:p w14:paraId="719C9AC8" w14:textId="77777777" w:rsidR="003E3AE8" w:rsidRPr="00A038D0" w:rsidRDefault="003E3AE8" w:rsidP="00F0741C">
            <w:pPr>
              <w:rPr>
                <w:rFonts w:ascii="Arial" w:hAnsi="Arial" w:cs="Arial"/>
                <w:b/>
                <w:i/>
              </w:rPr>
            </w:pPr>
          </w:p>
          <w:p w14:paraId="1FEAD5F5" w14:textId="77777777" w:rsidR="003E3AE8" w:rsidRPr="00A038D0" w:rsidRDefault="003E3AE8" w:rsidP="00F0741C">
            <w:pPr>
              <w:rPr>
                <w:rFonts w:ascii="Arial" w:hAnsi="Arial" w:cs="Arial"/>
                <w:b/>
                <w:i/>
              </w:rPr>
            </w:pPr>
          </w:p>
          <w:p w14:paraId="0F1ECFAE" w14:textId="77777777" w:rsidR="003E3AE8" w:rsidRPr="00A038D0" w:rsidRDefault="003E3AE8" w:rsidP="00F0741C">
            <w:pPr>
              <w:rPr>
                <w:rFonts w:ascii="Arial" w:hAnsi="Arial" w:cs="Arial"/>
                <w:b/>
                <w:i/>
              </w:rPr>
            </w:pPr>
          </w:p>
          <w:p w14:paraId="2C11F81D" w14:textId="77777777" w:rsidR="003E3AE8" w:rsidRPr="00A038D0" w:rsidRDefault="003E3AE8" w:rsidP="00F0741C">
            <w:pPr>
              <w:rPr>
                <w:rFonts w:ascii="Arial" w:hAnsi="Arial" w:cs="Arial"/>
                <w:b/>
                <w:i/>
              </w:rPr>
            </w:pPr>
          </w:p>
        </w:tc>
      </w:tr>
    </w:tbl>
    <w:p w14:paraId="29030044" w14:textId="2E014A4C" w:rsidR="00FC29FE" w:rsidRPr="00A038D0" w:rsidRDefault="00FC29FE">
      <w:pPr>
        <w:rPr>
          <w:rFonts w:ascii="Arial" w:hAnsi="Arial" w:cs="Arial"/>
        </w:rPr>
      </w:pPr>
    </w:p>
    <w:p w14:paraId="1135CB81" w14:textId="77777777" w:rsidR="007E5A32" w:rsidRPr="00A038D0" w:rsidRDefault="007E5A32">
      <w:pPr>
        <w:rPr>
          <w:rFonts w:ascii="Arial" w:eastAsia="Times New Roman" w:hAnsi="Arial" w:cs="Arial"/>
          <w:color w:val="1F1F1F"/>
        </w:rPr>
      </w:pPr>
    </w:p>
    <w:p w14:paraId="57CCDBB8" w14:textId="77777777" w:rsidR="007E5A32" w:rsidRPr="00A038D0" w:rsidRDefault="007E5A32">
      <w:pPr>
        <w:rPr>
          <w:rFonts w:ascii="Arial" w:eastAsia="Times New Roman" w:hAnsi="Arial" w:cs="Arial"/>
          <w:color w:val="1F1F1F"/>
        </w:rPr>
      </w:pPr>
    </w:p>
    <w:p w14:paraId="69160319" w14:textId="77777777" w:rsidR="007E5A32" w:rsidRPr="00A038D0" w:rsidRDefault="007E5A32">
      <w:pPr>
        <w:rPr>
          <w:rFonts w:ascii="Arial" w:eastAsia="Times New Roman" w:hAnsi="Arial" w:cs="Arial"/>
          <w:color w:val="1F1F1F"/>
        </w:rPr>
      </w:pPr>
    </w:p>
    <w:p w14:paraId="0C81CD72" w14:textId="77777777" w:rsidR="007E5A32" w:rsidRPr="00A038D0" w:rsidRDefault="007E5A32">
      <w:pPr>
        <w:rPr>
          <w:rFonts w:ascii="Arial" w:eastAsia="Times New Roman" w:hAnsi="Arial" w:cs="Arial"/>
          <w:color w:val="1F1F1F"/>
        </w:rPr>
      </w:pPr>
    </w:p>
    <w:p w14:paraId="6AB34F73" w14:textId="77777777" w:rsidR="007E5A32" w:rsidRPr="00A038D0" w:rsidRDefault="007E5A32">
      <w:pPr>
        <w:rPr>
          <w:rFonts w:ascii="Arial" w:eastAsia="Times New Roman" w:hAnsi="Arial" w:cs="Arial"/>
          <w:color w:val="1F1F1F"/>
        </w:rPr>
      </w:pPr>
    </w:p>
    <w:p w14:paraId="7BFBE217" w14:textId="77777777" w:rsidR="007E5A32" w:rsidRPr="00A038D0" w:rsidRDefault="007E5A32">
      <w:pPr>
        <w:rPr>
          <w:rFonts w:ascii="Arial" w:eastAsia="Times New Roman" w:hAnsi="Arial" w:cs="Arial"/>
          <w:color w:val="1F1F1F"/>
        </w:rPr>
      </w:pPr>
    </w:p>
    <w:p w14:paraId="091D7B1A" w14:textId="77777777" w:rsidR="007E5A32" w:rsidRPr="00A038D0" w:rsidRDefault="007E5A32">
      <w:pPr>
        <w:rPr>
          <w:rFonts w:ascii="Arial" w:eastAsia="Times New Roman" w:hAnsi="Arial" w:cs="Arial"/>
          <w:color w:val="1F1F1F"/>
        </w:rPr>
      </w:pPr>
    </w:p>
    <w:p w14:paraId="4B0859E7" w14:textId="7F4B4E2B" w:rsidR="007E5A32" w:rsidRPr="00A038D0" w:rsidRDefault="007E5A32">
      <w:pPr>
        <w:rPr>
          <w:rFonts w:ascii="Arial" w:eastAsia="Times New Roman" w:hAnsi="Arial" w:cs="Arial"/>
          <w:color w:val="1F1F1F"/>
        </w:rPr>
      </w:pPr>
    </w:p>
    <w:p w14:paraId="1A6DDB5F" w14:textId="77777777" w:rsidR="007E5A32" w:rsidRPr="00A038D0" w:rsidRDefault="007E5A32">
      <w:pPr>
        <w:rPr>
          <w:rFonts w:ascii="Arial" w:eastAsia="Times New Roman" w:hAnsi="Arial" w:cs="Arial"/>
          <w:color w:val="1F1F1F"/>
        </w:rPr>
      </w:pPr>
    </w:p>
    <w:p w14:paraId="038586EF" w14:textId="77777777" w:rsidR="007E5A32" w:rsidRPr="00A038D0" w:rsidRDefault="007E5A32">
      <w:pPr>
        <w:rPr>
          <w:rFonts w:ascii="Arial" w:eastAsia="Times New Roman" w:hAnsi="Arial" w:cs="Arial"/>
          <w:color w:val="1F1F1F"/>
        </w:rPr>
      </w:pPr>
    </w:p>
    <w:p w14:paraId="2B4CEE62" w14:textId="77777777" w:rsidR="007140FE" w:rsidRPr="00A038D0" w:rsidRDefault="007140FE">
      <w:pPr>
        <w:rPr>
          <w:rFonts w:ascii="Arial" w:hAnsi="Arial" w:cs="Arial"/>
        </w:rPr>
      </w:pPr>
    </w:p>
    <w:p w14:paraId="4161F27A" w14:textId="77777777" w:rsidR="007140FE" w:rsidRPr="00A038D0" w:rsidRDefault="007140FE">
      <w:pPr>
        <w:rPr>
          <w:rFonts w:ascii="Arial" w:hAnsi="Arial" w:cs="Arial"/>
        </w:rPr>
      </w:pPr>
    </w:p>
    <w:p w14:paraId="65A01A18" w14:textId="77777777" w:rsidR="007140FE" w:rsidRPr="00A038D0" w:rsidRDefault="007140FE">
      <w:pPr>
        <w:rPr>
          <w:rFonts w:ascii="Arial" w:hAnsi="Arial" w:cs="Arial"/>
        </w:rPr>
      </w:pPr>
    </w:p>
    <w:p w14:paraId="4A15FA83" w14:textId="77777777" w:rsidR="007140FE" w:rsidRPr="00A038D0" w:rsidRDefault="007140FE">
      <w:pPr>
        <w:rPr>
          <w:rFonts w:ascii="Arial" w:hAnsi="Arial" w:cs="Arial"/>
        </w:rPr>
      </w:pPr>
    </w:p>
    <w:p w14:paraId="48384DBA" w14:textId="77777777" w:rsidR="007140FE" w:rsidRPr="00A038D0" w:rsidRDefault="007140FE">
      <w:pPr>
        <w:rPr>
          <w:rFonts w:ascii="Arial" w:hAnsi="Arial" w:cs="Arial"/>
        </w:rPr>
      </w:pPr>
    </w:p>
    <w:p w14:paraId="330AC61E" w14:textId="77777777" w:rsidR="007140FE" w:rsidRPr="00A038D0" w:rsidRDefault="007140FE">
      <w:pPr>
        <w:rPr>
          <w:rFonts w:ascii="Arial" w:hAnsi="Arial" w:cs="Arial"/>
        </w:rPr>
      </w:pPr>
    </w:p>
    <w:p w14:paraId="3F5F35CE" w14:textId="77777777" w:rsidR="007140FE" w:rsidRPr="00A038D0" w:rsidRDefault="007140FE">
      <w:pPr>
        <w:rPr>
          <w:rFonts w:ascii="Arial" w:hAnsi="Arial" w:cs="Arial"/>
        </w:rPr>
      </w:pPr>
    </w:p>
    <w:p w14:paraId="429FEF8F" w14:textId="77777777" w:rsidR="007140FE" w:rsidRPr="00A038D0" w:rsidRDefault="007140FE">
      <w:pPr>
        <w:rPr>
          <w:rFonts w:ascii="Arial" w:hAnsi="Arial" w:cs="Arial"/>
        </w:rPr>
      </w:pPr>
    </w:p>
    <w:p w14:paraId="0CB624FB" w14:textId="77777777" w:rsidR="007140FE" w:rsidRPr="00A038D0" w:rsidRDefault="007140FE">
      <w:pPr>
        <w:rPr>
          <w:rFonts w:ascii="Arial" w:hAnsi="Arial" w:cs="Arial"/>
        </w:rPr>
      </w:pPr>
    </w:p>
    <w:p w14:paraId="42B57777" w14:textId="77777777" w:rsidR="007140FE" w:rsidRPr="00A038D0" w:rsidRDefault="007140FE">
      <w:pPr>
        <w:rPr>
          <w:rFonts w:ascii="Arial" w:hAnsi="Arial" w:cs="Arial"/>
        </w:rPr>
      </w:pPr>
    </w:p>
    <w:p w14:paraId="46B4F89B" w14:textId="77777777" w:rsidR="007140FE" w:rsidRPr="00A038D0" w:rsidRDefault="007140FE">
      <w:pPr>
        <w:rPr>
          <w:rFonts w:ascii="Arial" w:hAnsi="Arial" w:cs="Arial"/>
        </w:rPr>
      </w:pPr>
    </w:p>
    <w:p w14:paraId="27B22D20" w14:textId="77777777" w:rsidR="007140FE" w:rsidRPr="00A038D0" w:rsidRDefault="007140FE">
      <w:pPr>
        <w:rPr>
          <w:rFonts w:ascii="Arial" w:hAnsi="Arial" w:cs="Arial"/>
        </w:rPr>
      </w:pPr>
    </w:p>
    <w:p w14:paraId="7979DDCB" w14:textId="77777777" w:rsidR="007140FE" w:rsidRDefault="007140FE"/>
    <w:p w14:paraId="533EA54A" w14:textId="77777777" w:rsidR="007140FE" w:rsidRDefault="007140FE"/>
    <w:p w14:paraId="2557DB21" w14:textId="77777777" w:rsidR="007140FE" w:rsidRDefault="007140FE"/>
    <w:p w14:paraId="367E5343" w14:textId="77777777" w:rsidR="007140FE" w:rsidRDefault="007140FE"/>
    <w:p w14:paraId="274CF5C0" w14:textId="77777777" w:rsidR="007140FE" w:rsidRDefault="007140FE"/>
    <w:p w14:paraId="4E7C9A5F" w14:textId="77777777" w:rsidR="007140FE" w:rsidRDefault="007140FE"/>
    <w:p w14:paraId="1D3AFD44" w14:textId="77777777" w:rsidR="007140FE" w:rsidRDefault="007140FE"/>
    <w:p w14:paraId="7E4E4F2E" w14:textId="77777777" w:rsidR="00A038D0" w:rsidRDefault="00A038D0">
      <w:pPr>
        <w:rPr>
          <w:rFonts w:ascii="Arial" w:hAnsi="Arial" w:cs="Arial"/>
          <w:b/>
          <w:u w:val="single"/>
        </w:rPr>
      </w:pPr>
    </w:p>
    <w:p w14:paraId="2A6505C8" w14:textId="77777777" w:rsidR="00A038D0" w:rsidRDefault="00A038D0">
      <w:pPr>
        <w:rPr>
          <w:rFonts w:ascii="Arial" w:hAnsi="Arial" w:cs="Arial"/>
          <w:b/>
          <w:u w:val="single"/>
        </w:rPr>
      </w:pPr>
    </w:p>
    <w:p w14:paraId="27992D05" w14:textId="77777777" w:rsidR="008955EE" w:rsidRDefault="008955EE">
      <w:pPr>
        <w:rPr>
          <w:rFonts w:ascii="Arial" w:hAnsi="Arial" w:cs="Arial"/>
          <w:b/>
          <w:u w:val="single"/>
        </w:rPr>
      </w:pPr>
    </w:p>
    <w:p w14:paraId="3A60DFB3" w14:textId="77777777" w:rsidR="008955EE" w:rsidRDefault="008955EE">
      <w:pPr>
        <w:rPr>
          <w:rFonts w:ascii="Arial" w:hAnsi="Arial" w:cs="Arial"/>
          <w:b/>
          <w:u w:val="single"/>
        </w:rPr>
      </w:pPr>
    </w:p>
    <w:p w14:paraId="7E22B5BE" w14:textId="4BE2E870" w:rsidR="00BD237D" w:rsidRPr="007140FE" w:rsidRDefault="006C52B6" w:rsidP="00AA3B80">
      <w:pPr>
        <w:spacing w:line="360" w:lineRule="auto"/>
        <w:rPr>
          <w:rFonts w:ascii="Arial" w:hAnsi="Arial" w:cs="Arial"/>
          <w:b/>
          <w:u w:val="single"/>
        </w:rPr>
      </w:pPr>
      <w:r w:rsidRPr="007140FE">
        <w:rPr>
          <w:rFonts w:ascii="Arial" w:hAnsi="Arial" w:cs="Arial"/>
          <w:b/>
          <w:u w:val="single"/>
        </w:rPr>
        <w:lastRenderedPageBreak/>
        <w:t>Part 4</w:t>
      </w:r>
    </w:p>
    <w:p w14:paraId="514A31CB" w14:textId="77777777" w:rsidR="006C52B6" w:rsidRPr="007140FE" w:rsidRDefault="006C52B6" w:rsidP="00AA3B80">
      <w:pPr>
        <w:spacing w:line="360" w:lineRule="auto"/>
        <w:rPr>
          <w:rFonts w:ascii="Arial" w:hAnsi="Arial" w:cs="Arial"/>
        </w:rPr>
      </w:pPr>
    </w:p>
    <w:p w14:paraId="0DF18839" w14:textId="0F3C8A3B" w:rsidR="006C52B6" w:rsidRPr="007140FE" w:rsidRDefault="001D4F2F" w:rsidP="00AA3B80">
      <w:pPr>
        <w:spacing w:line="360" w:lineRule="auto"/>
        <w:rPr>
          <w:rFonts w:ascii="Arial" w:hAnsi="Arial" w:cs="Arial"/>
        </w:rPr>
      </w:pPr>
      <w:r w:rsidRPr="007140FE">
        <w:rPr>
          <w:rFonts w:ascii="Arial" w:hAnsi="Arial" w:cs="Arial"/>
        </w:rPr>
        <w:t>Firstly, a strength of this pl</w:t>
      </w:r>
      <w:r w:rsidR="00F0741C" w:rsidRPr="007140FE">
        <w:rPr>
          <w:rFonts w:ascii="Arial" w:hAnsi="Arial" w:cs="Arial"/>
        </w:rPr>
        <w:t>an is that it incorporates all three</w:t>
      </w:r>
      <w:r w:rsidRPr="007140FE">
        <w:rPr>
          <w:rFonts w:ascii="Arial" w:hAnsi="Arial" w:cs="Arial"/>
        </w:rPr>
        <w:t xml:space="preserve"> cross-curricular elements that are outlined in the </w:t>
      </w:r>
      <w:r w:rsidR="00525D4E" w:rsidRPr="007140FE">
        <w:rPr>
          <w:rFonts w:ascii="Arial" w:hAnsi="Arial" w:cs="Arial"/>
        </w:rPr>
        <w:t>Successful</w:t>
      </w:r>
      <w:r w:rsidRPr="007140FE">
        <w:rPr>
          <w:rFonts w:ascii="Arial" w:hAnsi="Arial" w:cs="Arial"/>
        </w:rPr>
        <w:t xml:space="preserve"> Futures document- Literacy, N</w:t>
      </w:r>
      <w:r w:rsidR="009515B2" w:rsidRPr="007140FE">
        <w:rPr>
          <w:rFonts w:ascii="Arial" w:hAnsi="Arial" w:cs="Arial"/>
        </w:rPr>
        <w:t>umeracy and Digital Competence</w:t>
      </w:r>
      <w:r w:rsidR="00B17B29" w:rsidRPr="007140FE">
        <w:rPr>
          <w:rFonts w:ascii="Arial" w:hAnsi="Arial" w:cs="Arial"/>
        </w:rPr>
        <w:t>. It</w:t>
      </w:r>
      <w:r w:rsidR="009515B2" w:rsidRPr="007140FE">
        <w:rPr>
          <w:rFonts w:ascii="Arial" w:hAnsi="Arial" w:cs="Arial"/>
        </w:rPr>
        <w:t xml:space="preserve"> explain</w:t>
      </w:r>
      <w:r w:rsidR="00B17B29" w:rsidRPr="007140FE">
        <w:rPr>
          <w:rFonts w:ascii="Arial" w:hAnsi="Arial" w:cs="Arial"/>
        </w:rPr>
        <w:t>s</w:t>
      </w:r>
      <w:r w:rsidR="009515B2" w:rsidRPr="007140FE">
        <w:rPr>
          <w:rFonts w:ascii="Arial" w:hAnsi="Arial" w:cs="Arial"/>
        </w:rPr>
        <w:t xml:space="preserve"> that it is vital that children gain these skills to ensure they go on and be successful </w:t>
      </w:r>
      <w:r w:rsidR="000C335B" w:rsidRPr="007140FE">
        <w:rPr>
          <w:rFonts w:ascii="Arial" w:hAnsi="Arial" w:cs="Arial"/>
        </w:rPr>
        <w:t xml:space="preserve">in their lives (Welsh Government, </w:t>
      </w:r>
      <w:r w:rsidR="00F4397E" w:rsidRPr="007140FE">
        <w:rPr>
          <w:rFonts w:ascii="Arial" w:hAnsi="Arial" w:cs="Arial"/>
        </w:rPr>
        <w:t>2015).</w:t>
      </w:r>
      <w:r w:rsidR="00B17B29" w:rsidRPr="007140FE">
        <w:rPr>
          <w:rFonts w:ascii="Arial" w:hAnsi="Arial" w:cs="Arial"/>
        </w:rPr>
        <w:t xml:space="preserve"> </w:t>
      </w:r>
      <w:r w:rsidR="006C52B6" w:rsidRPr="007140FE">
        <w:rPr>
          <w:rFonts w:ascii="Arial" w:hAnsi="Arial" w:cs="Arial"/>
        </w:rPr>
        <w:t>Welsh Government (2018) highlights that the Digital Competence Framework that is set out in schools allows children to gain the skills, knowledge and attitudes to become digital competence.</w:t>
      </w:r>
      <w:r w:rsidR="00B17B29" w:rsidRPr="007140FE">
        <w:rPr>
          <w:rFonts w:ascii="Arial" w:hAnsi="Arial" w:cs="Arial"/>
        </w:rPr>
        <w:t xml:space="preserve"> By this activity being heavily involved</w:t>
      </w:r>
      <w:r w:rsidR="009A10E8" w:rsidRPr="007140FE">
        <w:rPr>
          <w:rFonts w:ascii="Arial" w:hAnsi="Arial" w:cs="Arial"/>
        </w:rPr>
        <w:t xml:space="preserve"> </w:t>
      </w:r>
      <w:r w:rsidR="00A40D73" w:rsidRPr="007140FE">
        <w:rPr>
          <w:rFonts w:ascii="Arial" w:hAnsi="Arial" w:cs="Arial"/>
        </w:rPr>
        <w:t xml:space="preserve">with digital media, children taking part should gain the skills, knowledge and attitudes to become digitally competence learners (Welsh Government, 2018). </w:t>
      </w:r>
      <w:r w:rsidR="00525D4E" w:rsidRPr="007140FE">
        <w:rPr>
          <w:rFonts w:ascii="Arial" w:hAnsi="Arial" w:cs="Arial"/>
        </w:rPr>
        <w:t xml:space="preserve">Similarly, </w:t>
      </w:r>
      <w:proofErr w:type="spellStart"/>
      <w:r w:rsidR="00525D4E">
        <w:rPr>
          <w:rFonts w:ascii="Arial" w:hAnsi="Arial" w:cs="Arial"/>
        </w:rPr>
        <w:t>Nut</w:t>
      </w:r>
      <w:r w:rsidR="00A038D0">
        <w:rPr>
          <w:rFonts w:ascii="Arial" w:hAnsi="Arial" w:cs="Arial"/>
        </w:rPr>
        <w:t>brown</w:t>
      </w:r>
      <w:proofErr w:type="spellEnd"/>
      <w:r w:rsidR="00A038D0">
        <w:rPr>
          <w:rFonts w:ascii="Arial" w:hAnsi="Arial" w:cs="Arial"/>
        </w:rPr>
        <w:t xml:space="preserve"> </w:t>
      </w:r>
      <w:r w:rsidR="00525D4E" w:rsidRPr="007140FE">
        <w:rPr>
          <w:rFonts w:ascii="Arial" w:hAnsi="Arial" w:cs="Arial"/>
        </w:rPr>
        <w:t>(2011) explains that an advantage of digital media is children have not lost the literacy that they need in their life as d</w:t>
      </w:r>
      <w:r w:rsidR="00A038D0">
        <w:rPr>
          <w:rFonts w:ascii="Arial" w:hAnsi="Arial" w:cs="Arial"/>
        </w:rPr>
        <w:t>igital literacy is increasing</w:t>
      </w:r>
      <w:r w:rsidR="00C21CA3">
        <w:rPr>
          <w:rFonts w:ascii="Arial" w:hAnsi="Arial" w:cs="Arial"/>
        </w:rPr>
        <w:t xml:space="preserve"> in children’s lives</w:t>
      </w:r>
      <w:r w:rsidR="00525D4E" w:rsidRPr="007140FE">
        <w:rPr>
          <w:rFonts w:ascii="Arial" w:hAnsi="Arial" w:cs="Arial"/>
        </w:rPr>
        <w:t xml:space="preserve"> with children</w:t>
      </w:r>
      <w:r w:rsidR="00C21CA3">
        <w:rPr>
          <w:rFonts w:ascii="Arial" w:hAnsi="Arial" w:cs="Arial"/>
        </w:rPr>
        <w:t xml:space="preserve"> being</w:t>
      </w:r>
      <w:r w:rsidR="00525D4E" w:rsidRPr="007140FE">
        <w:rPr>
          <w:rFonts w:ascii="Arial" w:hAnsi="Arial" w:cs="Arial"/>
        </w:rPr>
        <w:t xml:space="preserve"> able to put fingers to screens to use the reading material that they can easily access online. </w:t>
      </w:r>
      <w:r w:rsidR="00263FA0" w:rsidRPr="007140FE">
        <w:rPr>
          <w:rFonts w:ascii="Arial" w:hAnsi="Arial" w:cs="Arial"/>
        </w:rPr>
        <w:t xml:space="preserve">The activity plan above highlights how </w:t>
      </w:r>
      <w:r w:rsidR="001E12D7" w:rsidRPr="007140FE">
        <w:rPr>
          <w:rFonts w:ascii="Arial" w:hAnsi="Arial" w:cs="Arial"/>
        </w:rPr>
        <w:t>children develop their literacy as children are speaking to peers at the end of the activity as well as ol</w:t>
      </w:r>
      <w:r w:rsidR="00C21CA3">
        <w:rPr>
          <w:rFonts w:ascii="Arial" w:hAnsi="Arial" w:cs="Arial"/>
        </w:rPr>
        <w:t xml:space="preserve">der children reading and </w:t>
      </w:r>
      <w:proofErr w:type="spellStart"/>
      <w:r w:rsidR="00C21CA3">
        <w:rPr>
          <w:rFonts w:ascii="Arial" w:hAnsi="Arial" w:cs="Arial"/>
        </w:rPr>
        <w:t>writting</w:t>
      </w:r>
      <w:proofErr w:type="spellEnd"/>
      <w:r w:rsidR="001E12D7" w:rsidRPr="007140FE">
        <w:rPr>
          <w:rFonts w:ascii="Arial" w:hAnsi="Arial" w:cs="Arial"/>
        </w:rPr>
        <w:t xml:space="preserve"> during the activity </w:t>
      </w:r>
      <w:r w:rsidR="00525D4E" w:rsidRPr="007140FE">
        <w:rPr>
          <w:rFonts w:ascii="Arial" w:hAnsi="Arial" w:cs="Arial"/>
        </w:rPr>
        <w:t>adaptation</w:t>
      </w:r>
      <w:r w:rsidR="001E12D7" w:rsidRPr="007140FE">
        <w:rPr>
          <w:rFonts w:ascii="Arial" w:hAnsi="Arial" w:cs="Arial"/>
        </w:rPr>
        <w:t xml:space="preserve"> for them.</w:t>
      </w:r>
      <w:r w:rsidR="00945D59" w:rsidRPr="007140FE">
        <w:rPr>
          <w:rFonts w:ascii="Arial" w:hAnsi="Arial" w:cs="Arial"/>
        </w:rPr>
        <w:t xml:space="preserve"> Additionally, Larkin, K (2015) explains how the use of digital media could improve numeracy as for example devices such as tablets have educational numeracy apps for children. However, this activity is promoting numeracy in a different way b</w:t>
      </w:r>
      <w:r w:rsidR="000A4190">
        <w:rPr>
          <w:rFonts w:ascii="Arial" w:hAnsi="Arial" w:cs="Arial"/>
        </w:rPr>
        <w:t>y allowing children to be creative and count</w:t>
      </w:r>
      <w:r w:rsidR="00945D59" w:rsidRPr="007140FE">
        <w:rPr>
          <w:rFonts w:ascii="Arial" w:hAnsi="Arial" w:cs="Arial"/>
        </w:rPr>
        <w:t xml:space="preserve"> the insects in the garden to get a sense of discovery also.</w:t>
      </w:r>
    </w:p>
    <w:p w14:paraId="2A965BD1" w14:textId="77777777" w:rsidR="005823A0" w:rsidRPr="007140FE" w:rsidRDefault="005823A0" w:rsidP="00AA3B80">
      <w:pPr>
        <w:spacing w:line="360" w:lineRule="auto"/>
        <w:rPr>
          <w:rFonts w:ascii="Arial" w:hAnsi="Arial" w:cs="Arial"/>
        </w:rPr>
      </w:pPr>
    </w:p>
    <w:p w14:paraId="35278E5F" w14:textId="69AC0C60" w:rsidR="004536E2" w:rsidRPr="007140FE" w:rsidRDefault="00DF3202" w:rsidP="00AA3B80">
      <w:pPr>
        <w:spacing w:line="360" w:lineRule="auto"/>
        <w:rPr>
          <w:rFonts w:ascii="Arial" w:hAnsi="Arial" w:cs="Arial"/>
        </w:rPr>
      </w:pPr>
      <w:r w:rsidRPr="007140FE">
        <w:rPr>
          <w:rFonts w:ascii="Arial" w:hAnsi="Arial" w:cs="Arial"/>
        </w:rPr>
        <w:t xml:space="preserve">Another </w:t>
      </w:r>
      <w:r w:rsidR="005823A0" w:rsidRPr="007140FE">
        <w:rPr>
          <w:rFonts w:ascii="Arial" w:hAnsi="Arial" w:cs="Arial"/>
        </w:rPr>
        <w:t xml:space="preserve">strength </w:t>
      </w:r>
      <w:r w:rsidR="004B3962" w:rsidRPr="007140FE">
        <w:rPr>
          <w:rFonts w:ascii="Arial" w:hAnsi="Arial" w:cs="Arial"/>
        </w:rPr>
        <w:t>of this plan is that it links to all four of the pur</w:t>
      </w:r>
      <w:r w:rsidR="004536E2" w:rsidRPr="007140FE">
        <w:rPr>
          <w:rFonts w:ascii="Arial" w:hAnsi="Arial" w:cs="Arial"/>
        </w:rPr>
        <w:t xml:space="preserve">poses from the </w:t>
      </w:r>
      <w:r w:rsidR="00525D4E" w:rsidRPr="007140FE">
        <w:rPr>
          <w:rFonts w:ascii="Arial" w:hAnsi="Arial" w:cs="Arial"/>
        </w:rPr>
        <w:t>Successful</w:t>
      </w:r>
      <w:r w:rsidR="004536E2" w:rsidRPr="007140FE">
        <w:rPr>
          <w:rFonts w:ascii="Arial" w:hAnsi="Arial" w:cs="Arial"/>
        </w:rPr>
        <w:t xml:space="preserve"> Futures</w:t>
      </w:r>
      <w:r w:rsidR="004B3962" w:rsidRPr="007140FE">
        <w:rPr>
          <w:rFonts w:ascii="Arial" w:hAnsi="Arial" w:cs="Arial"/>
        </w:rPr>
        <w:t xml:space="preserve"> </w:t>
      </w:r>
      <w:r w:rsidR="00525D4E" w:rsidRPr="007140FE">
        <w:rPr>
          <w:rFonts w:ascii="Arial" w:hAnsi="Arial" w:cs="Arial"/>
        </w:rPr>
        <w:t>Curriculum</w:t>
      </w:r>
      <w:r w:rsidR="004536E2" w:rsidRPr="007140FE">
        <w:rPr>
          <w:rFonts w:ascii="Arial" w:hAnsi="Arial" w:cs="Arial"/>
        </w:rPr>
        <w:t xml:space="preserve"> which are to create </w:t>
      </w:r>
      <w:r w:rsidR="00525D4E" w:rsidRPr="007140FE">
        <w:rPr>
          <w:rFonts w:ascii="Arial" w:hAnsi="Arial" w:cs="Arial"/>
        </w:rPr>
        <w:t>ambitious</w:t>
      </w:r>
      <w:r w:rsidR="004536E2" w:rsidRPr="007140FE">
        <w:rPr>
          <w:rFonts w:ascii="Arial" w:hAnsi="Arial" w:cs="Arial"/>
        </w:rPr>
        <w:t xml:space="preserve"> and capable learners, children are enterprising and creative contributors, children are healthy and confident</w:t>
      </w:r>
      <w:r w:rsidRPr="007140FE">
        <w:rPr>
          <w:rFonts w:ascii="Arial" w:hAnsi="Arial" w:cs="Arial"/>
        </w:rPr>
        <w:t xml:space="preserve"> </w:t>
      </w:r>
      <w:r w:rsidR="00525D4E" w:rsidRPr="007140FE">
        <w:rPr>
          <w:rFonts w:ascii="Arial" w:hAnsi="Arial" w:cs="Arial"/>
        </w:rPr>
        <w:t>individuals</w:t>
      </w:r>
      <w:r w:rsidRPr="007140FE">
        <w:rPr>
          <w:rFonts w:ascii="Arial" w:hAnsi="Arial" w:cs="Arial"/>
        </w:rPr>
        <w:t xml:space="preserve"> and children in Wales</w:t>
      </w:r>
      <w:r w:rsidR="004536E2" w:rsidRPr="007140FE">
        <w:rPr>
          <w:rFonts w:ascii="Arial" w:hAnsi="Arial" w:cs="Arial"/>
        </w:rPr>
        <w:t xml:space="preserve"> are ethical, </w:t>
      </w:r>
      <w:r w:rsidR="00525D4E" w:rsidRPr="007140FE">
        <w:rPr>
          <w:rFonts w:ascii="Arial" w:hAnsi="Arial" w:cs="Arial"/>
        </w:rPr>
        <w:t>informed</w:t>
      </w:r>
      <w:r w:rsidR="004536E2" w:rsidRPr="007140FE">
        <w:rPr>
          <w:rFonts w:ascii="Arial" w:hAnsi="Arial" w:cs="Arial"/>
        </w:rPr>
        <w:t xml:space="preserve"> citizens (Welsh Government, 2015). In this activity </w:t>
      </w:r>
      <w:r w:rsidR="00F0741C" w:rsidRPr="007140FE">
        <w:rPr>
          <w:rFonts w:ascii="Arial" w:hAnsi="Arial" w:cs="Arial"/>
        </w:rPr>
        <w:t>children will become capable learners as the activity involves the three cross-</w:t>
      </w:r>
      <w:r w:rsidR="00525D4E" w:rsidRPr="007140FE">
        <w:rPr>
          <w:rFonts w:ascii="Arial" w:hAnsi="Arial" w:cs="Arial"/>
        </w:rPr>
        <w:t>curricular</w:t>
      </w:r>
      <w:r w:rsidR="00F0741C" w:rsidRPr="007140FE">
        <w:rPr>
          <w:rFonts w:ascii="Arial" w:hAnsi="Arial" w:cs="Arial"/>
        </w:rPr>
        <w:t xml:space="preserve"> elements to ensure that children develop. Also, as this activity</w:t>
      </w:r>
      <w:r w:rsidR="00864781" w:rsidRPr="007140FE">
        <w:rPr>
          <w:rFonts w:ascii="Arial" w:hAnsi="Arial" w:cs="Arial"/>
        </w:rPr>
        <w:t xml:space="preserve"> allows children to become creative and they are exploring the environment to find new animals and take pictures of them in whatever way they want.</w:t>
      </w:r>
      <w:r w:rsidRPr="007140FE">
        <w:rPr>
          <w:rFonts w:ascii="Arial" w:hAnsi="Arial" w:cs="Arial"/>
        </w:rPr>
        <w:t xml:space="preserve"> Additionally, by this activity allowing children to fully explore the garden, children are staying healthy by being physically active and are ready to be citizens of Wales as they are exploring the Welsh countryside.</w:t>
      </w:r>
    </w:p>
    <w:p w14:paraId="3F1BE7F8" w14:textId="77777777" w:rsidR="002B3E30" w:rsidRPr="007140FE" w:rsidRDefault="002B3E30" w:rsidP="00AA3B80">
      <w:pPr>
        <w:spacing w:line="360" w:lineRule="auto"/>
        <w:rPr>
          <w:rFonts w:ascii="Arial" w:hAnsi="Arial" w:cs="Arial"/>
        </w:rPr>
      </w:pPr>
    </w:p>
    <w:p w14:paraId="762C5137" w14:textId="62CF94E9" w:rsidR="00944F52" w:rsidRPr="007140FE" w:rsidRDefault="00AD2488" w:rsidP="00AA3B80">
      <w:pPr>
        <w:spacing w:line="360" w:lineRule="auto"/>
        <w:rPr>
          <w:rFonts w:ascii="Arial" w:eastAsia="Times New Roman" w:hAnsi="Arial" w:cs="Arial"/>
          <w:color w:val="000000" w:themeColor="text1"/>
        </w:rPr>
      </w:pPr>
      <w:r w:rsidRPr="007140FE">
        <w:rPr>
          <w:rFonts w:ascii="Arial" w:hAnsi="Arial" w:cs="Arial"/>
        </w:rPr>
        <w:lastRenderedPageBreak/>
        <w:t>However, a</w:t>
      </w:r>
      <w:r w:rsidR="00945D59" w:rsidRPr="007140FE">
        <w:rPr>
          <w:rFonts w:ascii="Arial" w:hAnsi="Arial" w:cs="Arial"/>
        </w:rPr>
        <w:t xml:space="preserve"> weakness of the activity plan was a</w:t>
      </w:r>
      <w:r w:rsidR="006C52B6" w:rsidRPr="007140FE">
        <w:rPr>
          <w:rFonts w:ascii="Arial" w:hAnsi="Arial" w:cs="Arial"/>
        </w:rPr>
        <w:t>lthough it was stated in the plan how the activity can be can be adapted for an older age group, it did not mention how it could be adapted for different physical</w:t>
      </w:r>
      <w:r w:rsidR="00F17AF5">
        <w:rPr>
          <w:rFonts w:ascii="Arial" w:hAnsi="Arial" w:cs="Arial"/>
        </w:rPr>
        <w:t xml:space="preserve"> and mental abilities. Brock </w:t>
      </w:r>
      <w:r w:rsidR="006C52B6" w:rsidRPr="007140FE">
        <w:rPr>
          <w:rFonts w:ascii="Arial" w:hAnsi="Arial" w:cs="Arial"/>
        </w:rPr>
        <w:t xml:space="preserve">(2016) highlights how essential this adaptation is as the amount a child can </w:t>
      </w:r>
      <w:r w:rsidR="00525D4E" w:rsidRPr="007140FE">
        <w:rPr>
          <w:rFonts w:ascii="Arial" w:hAnsi="Arial" w:cs="Arial"/>
        </w:rPr>
        <w:t>contribute</w:t>
      </w:r>
      <w:r w:rsidR="006C52B6" w:rsidRPr="007140FE">
        <w:rPr>
          <w:rFonts w:ascii="Arial" w:hAnsi="Arial" w:cs="Arial"/>
        </w:rPr>
        <w:t xml:space="preserve"> in the classrooms is all dependent on how the practitioner can adapt that learning environment for that </w:t>
      </w:r>
      <w:r w:rsidR="00525D4E" w:rsidRPr="007140FE">
        <w:rPr>
          <w:rFonts w:ascii="Arial" w:hAnsi="Arial" w:cs="Arial"/>
        </w:rPr>
        <w:t>induvial</w:t>
      </w:r>
      <w:r w:rsidR="006C52B6" w:rsidRPr="007140FE">
        <w:rPr>
          <w:rFonts w:ascii="Arial" w:hAnsi="Arial" w:cs="Arial"/>
        </w:rPr>
        <w:t xml:space="preserve"> child’s learning needs. </w:t>
      </w:r>
      <w:proofErr w:type="spellStart"/>
      <w:r w:rsidR="006C52B6" w:rsidRPr="007140FE">
        <w:rPr>
          <w:rFonts w:ascii="Arial" w:hAnsi="Arial" w:cs="Arial"/>
        </w:rPr>
        <w:t>Kilvington</w:t>
      </w:r>
      <w:proofErr w:type="spellEnd"/>
      <w:r w:rsidR="006C52B6" w:rsidRPr="007140FE">
        <w:rPr>
          <w:rFonts w:ascii="Arial" w:hAnsi="Arial" w:cs="Arial"/>
        </w:rPr>
        <w:t xml:space="preserve"> </w:t>
      </w:r>
      <w:r w:rsidR="00525D4E" w:rsidRPr="007140FE">
        <w:rPr>
          <w:rFonts w:ascii="Arial" w:hAnsi="Arial" w:cs="Arial"/>
        </w:rPr>
        <w:t>Grammar</w:t>
      </w:r>
      <w:r w:rsidR="006C52B6" w:rsidRPr="007140FE">
        <w:rPr>
          <w:rFonts w:ascii="Arial" w:hAnsi="Arial" w:cs="Arial"/>
        </w:rPr>
        <w:t xml:space="preserve"> School (2020) agrees with this as they reflect these thoughts in the words of Charles Darwin ‘</w:t>
      </w:r>
      <w:r w:rsidR="006C52B6" w:rsidRPr="007140FE">
        <w:rPr>
          <w:rStyle w:val="Emphasis"/>
          <w:rFonts w:ascii="Arial" w:eastAsia="Times New Roman" w:hAnsi="Arial" w:cs="Arial"/>
          <w:i w:val="0"/>
          <w:color w:val="000000" w:themeColor="text1"/>
        </w:rPr>
        <w:t>It is not the strongest of the species that survives, nor the most intelligent that survives. It is the one that is the most adaptable to change</w:t>
      </w:r>
      <w:r w:rsidR="006C52B6" w:rsidRPr="007140FE">
        <w:rPr>
          <w:rFonts w:ascii="Arial" w:eastAsia="Times New Roman" w:hAnsi="Arial" w:cs="Arial"/>
          <w:i/>
          <w:color w:val="000000" w:themeColor="text1"/>
        </w:rPr>
        <w:t xml:space="preserve">’. </w:t>
      </w:r>
      <w:r w:rsidR="006C52B6" w:rsidRPr="007140FE">
        <w:rPr>
          <w:rFonts w:ascii="Arial" w:eastAsia="Times New Roman" w:hAnsi="Arial" w:cs="Arial"/>
          <w:color w:val="000000" w:themeColor="text1"/>
        </w:rPr>
        <w:t xml:space="preserve">Therefore, </w:t>
      </w:r>
      <w:r w:rsidR="00945D59" w:rsidRPr="007140FE">
        <w:rPr>
          <w:rFonts w:ascii="Arial" w:eastAsia="Times New Roman" w:hAnsi="Arial" w:cs="Arial"/>
          <w:color w:val="000000" w:themeColor="text1"/>
        </w:rPr>
        <w:t xml:space="preserve">to adapt </w:t>
      </w:r>
      <w:r w:rsidR="009C4523" w:rsidRPr="007140FE">
        <w:rPr>
          <w:rFonts w:ascii="Arial" w:eastAsia="Times New Roman" w:hAnsi="Arial" w:cs="Arial"/>
          <w:color w:val="000000" w:themeColor="text1"/>
        </w:rPr>
        <w:t>this activity for differen</w:t>
      </w:r>
      <w:r w:rsidR="00944F52" w:rsidRPr="007140FE">
        <w:rPr>
          <w:rFonts w:ascii="Arial" w:eastAsia="Times New Roman" w:hAnsi="Arial" w:cs="Arial"/>
          <w:color w:val="000000" w:themeColor="text1"/>
        </w:rPr>
        <w:t xml:space="preserve">t physical abilities </w:t>
      </w:r>
      <w:r w:rsidR="00B70B91" w:rsidRPr="007140FE">
        <w:rPr>
          <w:rFonts w:ascii="Arial" w:eastAsia="Times New Roman" w:hAnsi="Arial" w:cs="Arial"/>
          <w:color w:val="000000" w:themeColor="text1"/>
        </w:rPr>
        <w:t xml:space="preserve">then children can use pictures that they find on the internet instead of </w:t>
      </w:r>
      <w:r w:rsidR="00D77EF6" w:rsidRPr="007140FE">
        <w:rPr>
          <w:rFonts w:ascii="Arial" w:eastAsia="Times New Roman" w:hAnsi="Arial" w:cs="Arial"/>
          <w:color w:val="000000" w:themeColor="text1"/>
        </w:rPr>
        <w:t xml:space="preserve">ones they have taken. It is essential that the insects are not brought to the children </w:t>
      </w:r>
      <w:r w:rsidR="00DC42C6" w:rsidRPr="007140FE">
        <w:rPr>
          <w:rFonts w:ascii="Arial" w:eastAsia="Times New Roman" w:hAnsi="Arial" w:cs="Arial"/>
          <w:color w:val="000000" w:themeColor="text1"/>
        </w:rPr>
        <w:t xml:space="preserve">as it will destroy the </w:t>
      </w:r>
      <w:r w:rsidR="00525D4E" w:rsidRPr="007140FE">
        <w:rPr>
          <w:rFonts w:ascii="Arial" w:eastAsia="Times New Roman" w:hAnsi="Arial" w:cs="Arial"/>
          <w:color w:val="000000" w:themeColor="text1"/>
        </w:rPr>
        <w:t>insect’s</w:t>
      </w:r>
      <w:r w:rsidR="000265CC" w:rsidRPr="007140FE">
        <w:rPr>
          <w:rFonts w:ascii="Arial" w:eastAsia="Times New Roman" w:hAnsi="Arial" w:cs="Arial"/>
          <w:color w:val="000000" w:themeColor="text1"/>
        </w:rPr>
        <w:t xml:space="preserve"> natural habitat. Additionally, not to lose the numeracy part </w:t>
      </w:r>
      <w:r w:rsidR="009F4EE5" w:rsidRPr="007140FE">
        <w:rPr>
          <w:rFonts w:ascii="Arial" w:eastAsia="Times New Roman" w:hAnsi="Arial" w:cs="Arial"/>
          <w:color w:val="000000" w:themeColor="text1"/>
        </w:rPr>
        <w:t>of this activity then children can be challenged depending on the animal, to count patterns, legs, wings, antennae’s ect</w:t>
      </w:r>
      <w:r w:rsidR="00987EEC">
        <w:rPr>
          <w:rFonts w:ascii="Arial" w:eastAsia="Times New Roman" w:hAnsi="Arial" w:cs="Arial"/>
          <w:color w:val="000000" w:themeColor="text1"/>
        </w:rPr>
        <w:t xml:space="preserve"> on the picture. </w:t>
      </w:r>
      <w:r w:rsidR="00AD62CC" w:rsidRPr="007140FE">
        <w:rPr>
          <w:rFonts w:ascii="Arial" w:eastAsia="Times New Roman" w:hAnsi="Arial" w:cs="Arial"/>
          <w:color w:val="000000" w:themeColor="text1"/>
        </w:rPr>
        <w:t xml:space="preserve">Furthermore, to adapt this activity for different mental abilities </w:t>
      </w:r>
      <w:r w:rsidR="00866A63" w:rsidRPr="007140FE">
        <w:rPr>
          <w:rFonts w:ascii="Arial" w:eastAsia="Times New Roman" w:hAnsi="Arial" w:cs="Arial"/>
          <w:color w:val="000000" w:themeColor="text1"/>
        </w:rPr>
        <w:t xml:space="preserve">then a practitioner will need to go and explore the area with the child to support them. </w:t>
      </w:r>
      <w:r w:rsidR="0099742E" w:rsidRPr="007140FE">
        <w:rPr>
          <w:rFonts w:ascii="Arial" w:eastAsia="Times New Roman" w:hAnsi="Arial" w:cs="Arial"/>
          <w:color w:val="000000" w:themeColor="text1"/>
        </w:rPr>
        <w:t xml:space="preserve">This adaption </w:t>
      </w:r>
      <w:r w:rsidR="00731007" w:rsidRPr="007140FE">
        <w:rPr>
          <w:rFonts w:ascii="Arial" w:eastAsia="Times New Roman" w:hAnsi="Arial" w:cs="Arial"/>
          <w:color w:val="000000" w:themeColor="text1"/>
        </w:rPr>
        <w:t xml:space="preserve">of a practitioner supporting a child </w:t>
      </w:r>
      <w:r w:rsidR="0099742E" w:rsidRPr="007140FE">
        <w:rPr>
          <w:rFonts w:ascii="Arial" w:eastAsia="Times New Roman" w:hAnsi="Arial" w:cs="Arial"/>
          <w:color w:val="000000" w:themeColor="text1"/>
        </w:rPr>
        <w:t xml:space="preserve">could be used </w:t>
      </w:r>
      <w:r w:rsidR="00731007" w:rsidRPr="007140FE">
        <w:rPr>
          <w:rFonts w:ascii="Arial" w:eastAsia="Times New Roman" w:hAnsi="Arial" w:cs="Arial"/>
          <w:color w:val="000000" w:themeColor="text1"/>
        </w:rPr>
        <w:t xml:space="preserve">also for children who have less or no experience with digital media. For example, although half of ten year olds own a smartphone, half do not so this fact highlights how different children’s experience with digital media in the UK is (BBC, 2020). </w:t>
      </w:r>
      <w:r w:rsidR="00866A63" w:rsidRPr="007140FE">
        <w:rPr>
          <w:rFonts w:ascii="Arial" w:eastAsia="Times New Roman" w:hAnsi="Arial" w:cs="Arial"/>
          <w:color w:val="000000" w:themeColor="text1"/>
        </w:rPr>
        <w:t xml:space="preserve">However, </w:t>
      </w:r>
      <w:r w:rsidR="00BB0CB5" w:rsidRPr="007140FE">
        <w:rPr>
          <w:rFonts w:ascii="Arial" w:eastAsia="Times New Roman" w:hAnsi="Arial" w:cs="Arial"/>
          <w:color w:val="000000" w:themeColor="text1"/>
        </w:rPr>
        <w:t>Care Inspecto</w:t>
      </w:r>
      <w:r w:rsidR="00987EEC">
        <w:rPr>
          <w:rFonts w:ascii="Arial" w:eastAsia="Times New Roman" w:hAnsi="Arial" w:cs="Arial"/>
          <w:color w:val="000000" w:themeColor="text1"/>
        </w:rPr>
        <w:t xml:space="preserve">rate Wales (2018) explains how </w:t>
      </w:r>
      <w:r w:rsidR="00BB0CB5" w:rsidRPr="007140FE">
        <w:rPr>
          <w:rFonts w:ascii="Arial" w:eastAsia="Times New Roman" w:hAnsi="Arial" w:cs="Arial"/>
          <w:color w:val="000000" w:themeColor="text1"/>
        </w:rPr>
        <w:t xml:space="preserve">important adult to child ratios are so without moving a practitioner who is needed to oversee other children, it may be hard to allow certain children to have a one to one due to the limited number of staff. Additionally, whilst practitioners are adapting to help certain children, </w:t>
      </w:r>
      <w:r w:rsidR="00866A63" w:rsidRPr="007140FE">
        <w:rPr>
          <w:rFonts w:ascii="Arial" w:eastAsia="Times New Roman" w:hAnsi="Arial" w:cs="Arial"/>
          <w:color w:val="000000" w:themeColor="text1"/>
        </w:rPr>
        <w:t xml:space="preserve">it is essential here that </w:t>
      </w:r>
      <w:r w:rsidR="00A3731B" w:rsidRPr="007140FE">
        <w:rPr>
          <w:rFonts w:ascii="Arial" w:eastAsia="Times New Roman" w:hAnsi="Arial" w:cs="Arial"/>
          <w:color w:val="000000" w:themeColor="text1"/>
        </w:rPr>
        <w:t>the practitioner only supports the child as much as they need to for them to complete the activity and learn as this activity still should be child-led</w:t>
      </w:r>
      <w:r w:rsidR="00987EEC">
        <w:rPr>
          <w:rFonts w:ascii="Arial" w:eastAsia="Times New Roman" w:hAnsi="Arial" w:cs="Arial"/>
          <w:color w:val="000000" w:themeColor="text1"/>
        </w:rPr>
        <w:t xml:space="preserve"> as much as possible</w:t>
      </w:r>
      <w:r w:rsidR="00A3731B" w:rsidRPr="007140FE">
        <w:rPr>
          <w:rFonts w:ascii="Arial" w:eastAsia="Times New Roman" w:hAnsi="Arial" w:cs="Arial"/>
          <w:color w:val="000000" w:themeColor="text1"/>
        </w:rPr>
        <w:t>.</w:t>
      </w:r>
      <w:r w:rsidR="00FE5B37" w:rsidRPr="007140FE">
        <w:rPr>
          <w:rFonts w:ascii="Arial" w:eastAsia="Times New Roman" w:hAnsi="Arial" w:cs="Arial"/>
          <w:color w:val="000000" w:themeColor="text1"/>
        </w:rPr>
        <w:t xml:space="preserve"> The Welsh Government (2015) emphasises </w:t>
      </w:r>
      <w:r w:rsidR="009C0678" w:rsidRPr="007140FE">
        <w:rPr>
          <w:rFonts w:ascii="Arial" w:eastAsia="Times New Roman" w:hAnsi="Arial" w:cs="Arial"/>
          <w:color w:val="000000" w:themeColor="text1"/>
        </w:rPr>
        <w:t xml:space="preserve">the importance of activities being </w:t>
      </w:r>
      <w:r w:rsidR="000129F7" w:rsidRPr="007140FE">
        <w:rPr>
          <w:rFonts w:ascii="Arial" w:eastAsia="Times New Roman" w:hAnsi="Arial" w:cs="Arial"/>
          <w:color w:val="000000" w:themeColor="text1"/>
        </w:rPr>
        <w:t>child led with children learning through play.</w:t>
      </w:r>
    </w:p>
    <w:p w14:paraId="33BD60AD" w14:textId="77777777" w:rsidR="000129F7" w:rsidRPr="007140FE" w:rsidRDefault="000129F7" w:rsidP="00AA3B80">
      <w:pPr>
        <w:spacing w:line="360" w:lineRule="auto"/>
        <w:rPr>
          <w:rFonts w:ascii="Arial" w:eastAsia="Times New Roman" w:hAnsi="Arial" w:cs="Arial"/>
          <w:color w:val="000000" w:themeColor="text1"/>
        </w:rPr>
      </w:pPr>
    </w:p>
    <w:p w14:paraId="49C9D8C1" w14:textId="1A5FDEA0" w:rsidR="000129F7" w:rsidRPr="007140FE" w:rsidRDefault="000129F7" w:rsidP="00AA3B80">
      <w:pPr>
        <w:spacing w:line="360" w:lineRule="auto"/>
        <w:rPr>
          <w:rFonts w:ascii="Arial" w:eastAsia="Times New Roman" w:hAnsi="Arial" w:cs="Arial"/>
          <w:color w:val="000000" w:themeColor="text1"/>
        </w:rPr>
      </w:pPr>
      <w:r w:rsidRPr="007140FE">
        <w:rPr>
          <w:rFonts w:ascii="Arial" w:eastAsia="Times New Roman" w:hAnsi="Arial" w:cs="Arial"/>
          <w:color w:val="000000" w:themeColor="text1"/>
        </w:rPr>
        <w:t xml:space="preserve">In the activity, it reflects children undertaking this child-led approach so therefore the role of the adults in this activity </w:t>
      </w:r>
      <w:r w:rsidR="007343A8" w:rsidRPr="007140FE">
        <w:rPr>
          <w:rFonts w:ascii="Arial" w:eastAsia="Times New Roman" w:hAnsi="Arial" w:cs="Arial"/>
          <w:color w:val="000000" w:themeColor="text1"/>
        </w:rPr>
        <w:t xml:space="preserve">is to support and guide the children. </w:t>
      </w:r>
      <w:proofErr w:type="spellStart"/>
      <w:r w:rsidR="00987EEC">
        <w:rPr>
          <w:rFonts w:ascii="Arial" w:eastAsia="Times New Roman" w:hAnsi="Arial" w:cs="Arial"/>
          <w:color w:val="000000" w:themeColor="text1"/>
        </w:rPr>
        <w:t>Cicconi</w:t>
      </w:r>
      <w:proofErr w:type="spellEnd"/>
      <w:r w:rsidR="00AC5FFF" w:rsidRPr="007140FE">
        <w:rPr>
          <w:rFonts w:ascii="Arial" w:eastAsia="Times New Roman" w:hAnsi="Arial" w:cs="Arial"/>
          <w:color w:val="000000" w:themeColor="text1"/>
        </w:rPr>
        <w:t xml:space="preserve"> (2013)</w:t>
      </w:r>
      <w:r w:rsidR="00BD3CB7" w:rsidRPr="007140FE">
        <w:rPr>
          <w:rFonts w:ascii="Arial" w:eastAsia="Times New Roman" w:hAnsi="Arial" w:cs="Arial"/>
          <w:color w:val="000000" w:themeColor="text1"/>
        </w:rPr>
        <w:t xml:space="preserve"> highlights that </w:t>
      </w:r>
      <w:r w:rsidR="00525D4E" w:rsidRPr="007140FE">
        <w:rPr>
          <w:rFonts w:ascii="Arial" w:eastAsia="Times New Roman" w:hAnsi="Arial" w:cs="Arial"/>
          <w:color w:val="000000" w:themeColor="text1"/>
        </w:rPr>
        <w:t>Vygotsky’s</w:t>
      </w:r>
      <w:r w:rsidR="00BD3CB7" w:rsidRPr="007140FE">
        <w:rPr>
          <w:rFonts w:ascii="Arial" w:eastAsia="Times New Roman" w:hAnsi="Arial" w:cs="Arial"/>
          <w:color w:val="000000" w:themeColor="text1"/>
        </w:rPr>
        <w:t xml:space="preserve"> </w:t>
      </w:r>
      <w:r w:rsidR="00FC6FDA" w:rsidRPr="007140FE">
        <w:rPr>
          <w:rFonts w:ascii="Arial" w:eastAsia="Times New Roman" w:hAnsi="Arial" w:cs="Arial"/>
          <w:color w:val="000000" w:themeColor="text1"/>
        </w:rPr>
        <w:t xml:space="preserve">Zone of Proximal Development </w:t>
      </w:r>
      <w:r w:rsidR="00F27807" w:rsidRPr="007140FE">
        <w:rPr>
          <w:rFonts w:ascii="Arial" w:eastAsia="Times New Roman" w:hAnsi="Arial" w:cs="Arial"/>
          <w:color w:val="000000" w:themeColor="text1"/>
        </w:rPr>
        <w:t xml:space="preserve">explains that active learners are best supported by more </w:t>
      </w:r>
      <w:r w:rsidR="00525D4E" w:rsidRPr="007140FE">
        <w:rPr>
          <w:rFonts w:ascii="Arial" w:eastAsia="Times New Roman" w:hAnsi="Arial" w:cs="Arial"/>
          <w:color w:val="000000" w:themeColor="text1"/>
        </w:rPr>
        <w:t>knowledgeable</w:t>
      </w:r>
      <w:r w:rsidR="00F27807" w:rsidRPr="007140FE">
        <w:rPr>
          <w:rFonts w:ascii="Arial" w:eastAsia="Times New Roman" w:hAnsi="Arial" w:cs="Arial"/>
          <w:color w:val="000000" w:themeColor="text1"/>
        </w:rPr>
        <w:t xml:space="preserve"> others (MKO) </w:t>
      </w:r>
      <w:r w:rsidR="00B11DE3" w:rsidRPr="007140FE">
        <w:rPr>
          <w:rFonts w:ascii="Arial" w:eastAsia="Times New Roman" w:hAnsi="Arial" w:cs="Arial"/>
          <w:color w:val="000000" w:themeColor="text1"/>
        </w:rPr>
        <w:t xml:space="preserve">such as practitioners that will allow them to develop </w:t>
      </w:r>
      <w:r w:rsidR="00A224E5" w:rsidRPr="007140FE">
        <w:rPr>
          <w:rFonts w:ascii="Arial" w:eastAsia="Times New Roman" w:hAnsi="Arial" w:cs="Arial"/>
          <w:color w:val="000000" w:themeColor="text1"/>
        </w:rPr>
        <w:t xml:space="preserve">what they already understand of digital </w:t>
      </w:r>
      <w:r w:rsidR="00A224E5" w:rsidRPr="007140FE">
        <w:rPr>
          <w:rFonts w:ascii="Arial" w:eastAsia="Times New Roman" w:hAnsi="Arial" w:cs="Arial"/>
          <w:color w:val="000000" w:themeColor="text1"/>
        </w:rPr>
        <w:lastRenderedPageBreak/>
        <w:t xml:space="preserve">literacy under the zone of proximal development. However, is it fair to say that </w:t>
      </w:r>
      <w:r w:rsidR="00112F91" w:rsidRPr="007140FE">
        <w:rPr>
          <w:rFonts w:ascii="Arial" w:eastAsia="Times New Roman" w:hAnsi="Arial" w:cs="Arial"/>
          <w:color w:val="000000" w:themeColor="text1"/>
        </w:rPr>
        <w:t xml:space="preserve">practitioners are digitally competence enough to support children as technology is developing so quickly </w:t>
      </w:r>
      <w:r w:rsidR="009A1F6C" w:rsidRPr="007140FE">
        <w:rPr>
          <w:rFonts w:ascii="Arial" w:eastAsia="Times New Roman" w:hAnsi="Arial" w:cs="Arial"/>
          <w:color w:val="000000" w:themeColor="text1"/>
        </w:rPr>
        <w:t>as with children living in a ‘digital world’ could in fact the child have more knowledge here</w:t>
      </w:r>
      <w:r w:rsidR="00987EEC">
        <w:rPr>
          <w:rFonts w:ascii="Arial" w:eastAsia="Times New Roman" w:hAnsi="Arial" w:cs="Arial"/>
          <w:color w:val="000000" w:themeColor="text1"/>
        </w:rPr>
        <w:t>?</w:t>
      </w:r>
      <w:r w:rsidR="009A1F6C" w:rsidRPr="007140FE">
        <w:rPr>
          <w:rFonts w:ascii="Arial" w:eastAsia="Times New Roman" w:hAnsi="Arial" w:cs="Arial"/>
          <w:color w:val="000000" w:themeColor="text1"/>
        </w:rPr>
        <w:t xml:space="preserve"> (UNICEF, 2017). </w:t>
      </w:r>
      <w:r w:rsidR="00A4261A" w:rsidRPr="007140FE">
        <w:rPr>
          <w:rFonts w:ascii="Arial" w:eastAsia="Times New Roman" w:hAnsi="Arial" w:cs="Arial"/>
          <w:color w:val="000000" w:themeColor="text1"/>
        </w:rPr>
        <w:t>Therefore, if the practitioner</w:t>
      </w:r>
      <w:r w:rsidR="00E268BF" w:rsidRPr="007140FE">
        <w:rPr>
          <w:rFonts w:ascii="Arial" w:eastAsia="Times New Roman" w:hAnsi="Arial" w:cs="Arial"/>
          <w:color w:val="000000" w:themeColor="text1"/>
        </w:rPr>
        <w:t xml:space="preserve"> has less knowledge then the chil</w:t>
      </w:r>
      <w:r w:rsidR="00E84D73" w:rsidRPr="007140FE">
        <w:rPr>
          <w:rFonts w:ascii="Arial" w:eastAsia="Times New Roman" w:hAnsi="Arial" w:cs="Arial"/>
          <w:color w:val="000000" w:themeColor="text1"/>
        </w:rPr>
        <w:t>d then they could not be the MKO</w:t>
      </w:r>
      <w:r w:rsidR="00E268BF" w:rsidRPr="007140FE">
        <w:rPr>
          <w:rFonts w:ascii="Arial" w:eastAsia="Times New Roman" w:hAnsi="Arial" w:cs="Arial"/>
          <w:color w:val="000000" w:themeColor="text1"/>
        </w:rPr>
        <w:t xml:space="preserve"> as </w:t>
      </w:r>
      <w:r w:rsidR="00E5209F" w:rsidRPr="007140FE">
        <w:rPr>
          <w:rFonts w:ascii="Arial" w:eastAsia="Times New Roman" w:hAnsi="Arial" w:cs="Arial"/>
          <w:color w:val="000000" w:themeColor="text1"/>
        </w:rPr>
        <w:t xml:space="preserve">the more knowledgeable other has to be </w:t>
      </w:r>
      <w:r w:rsidR="00E84D73" w:rsidRPr="007140FE">
        <w:rPr>
          <w:rFonts w:ascii="Arial" w:eastAsia="Times New Roman" w:hAnsi="Arial" w:cs="Arial"/>
          <w:color w:val="000000" w:themeColor="text1"/>
        </w:rPr>
        <w:t xml:space="preserve">someone or something that has a better understanding of that specific field (Crompton and </w:t>
      </w:r>
      <w:proofErr w:type="spellStart"/>
      <w:r w:rsidR="00E84D73" w:rsidRPr="007140FE">
        <w:rPr>
          <w:rFonts w:ascii="Arial" w:eastAsia="Times New Roman" w:hAnsi="Arial" w:cs="Arial"/>
          <w:color w:val="000000" w:themeColor="text1"/>
        </w:rPr>
        <w:t>Traxler</w:t>
      </w:r>
      <w:proofErr w:type="spellEnd"/>
      <w:r w:rsidR="00E84D73" w:rsidRPr="007140FE">
        <w:rPr>
          <w:rFonts w:ascii="Arial" w:eastAsia="Times New Roman" w:hAnsi="Arial" w:cs="Arial"/>
          <w:color w:val="000000" w:themeColor="text1"/>
        </w:rPr>
        <w:t xml:space="preserve">, 2018). </w:t>
      </w:r>
      <w:r w:rsidR="00174B5B" w:rsidRPr="007140FE">
        <w:rPr>
          <w:rFonts w:ascii="Arial" w:eastAsia="Times New Roman" w:hAnsi="Arial" w:cs="Arial"/>
          <w:color w:val="000000" w:themeColor="text1"/>
        </w:rPr>
        <w:t xml:space="preserve">They go on to </w:t>
      </w:r>
      <w:r w:rsidR="00E84D73" w:rsidRPr="007140FE">
        <w:rPr>
          <w:rFonts w:ascii="Arial" w:eastAsia="Times New Roman" w:hAnsi="Arial" w:cs="Arial"/>
          <w:color w:val="000000" w:themeColor="text1"/>
        </w:rPr>
        <w:t xml:space="preserve">suggests that in this situation the MKO is </w:t>
      </w:r>
      <w:r w:rsidR="00525D4E" w:rsidRPr="007140FE">
        <w:rPr>
          <w:rFonts w:ascii="Arial" w:eastAsia="Times New Roman" w:hAnsi="Arial" w:cs="Arial"/>
          <w:color w:val="000000" w:themeColor="text1"/>
        </w:rPr>
        <w:t>in fact</w:t>
      </w:r>
      <w:r w:rsidR="00E84D73" w:rsidRPr="007140FE">
        <w:rPr>
          <w:rFonts w:ascii="Arial" w:eastAsia="Times New Roman" w:hAnsi="Arial" w:cs="Arial"/>
          <w:color w:val="000000" w:themeColor="text1"/>
        </w:rPr>
        <w:t xml:space="preserve"> the device as it is the only source around the child that is certain to have more knowledge than the child.</w:t>
      </w:r>
      <w:r w:rsidR="00E650A8" w:rsidRPr="007140FE">
        <w:rPr>
          <w:rFonts w:ascii="Arial" w:eastAsia="Times New Roman" w:hAnsi="Arial" w:cs="Arial"/>
          <w:color w:val="000000" w:themeColor="text1"/>
        </w:rPr>
        <w:t xml:space="preserve"> Welsh Government </w:t>
      </w:r>
      <w:r w:rsidR="009D7DE7" w:rsidRPr="007140FE">
        <w:rPr>
          <w:rFonts w:ascii="Arial" w:eastAsia="Times New Roman" w:hAnsi="Arial" w:cs="Arial"/>
          <w:color w:val="000000" w:themeColor="text1"/>
        </w:rPr>
        <w:t xml:space="preserve">(2015) </w:t>
      </w:r>
      <w:r w:rsidR="00525D4E" w:rsidRPr="007140FE">
        <w:rPr>
          <w:rFonts w:ascii="Arial" w:eastAsia="Times New Roman" w:hAnsi="Arial" w:cs="Arial"/>
          <w:color w:val="000000" w:themeColor="text1"/>
        </w:rPr>
        <w:t>highlights</w:t>
      </w:r>
      <w:r w:rsidR="009D7DE7" w:rsidRPr="007140FE">
        <w:rPr>
          <w:rFonts w:ascii="Arial" w:eastAsia="Times New Roman" w:hAnsi="Arial" w:cs="Arial"/>
          <w:color w:val="000000" w:themeColor="text1"/>
        </w:rPr>
        <w:t xml:space="preserve"> this and suggests that one of the reasons why </w:t>
      </w:r>
      <w:r w:rsidR="00AD2488" w:rsidRPr="007140FE">
        <w:rPr>
          <w:rFonts w:ascii="Arial" w:eastAsia="Times New Roman" w:hAnsi="Arial" w:cs="Arial"/>
          <w:color w:val="000000" w:themeColor="text1"/>
        </w:rPr>
        <w:t xml:space="preserve">the </w:t>
      </w:r>
      <w:r w:rsidR="00525D4E" w:rsidRPr="007140FE">
        <w:rPr>
          <w:rFonts w:ascii="Arial" w:eastAsia="Times New Roman" w:hAnsi="Arial" w:cs="Arial"/>
          <w:color w:val="000000" w:themeColor="text1"/>
        </w:rPr>
        <w:t>curriculum</w:t>
      </w:r>
      <w:r w:rsidR="00AD2488" w:rsidRPr="007140FE">
        <w:rPr>
          <w:rFonts w:ascii="Arial" w:eastAsia="Times New Roman" w:hAnsi="Arial" w:cs="Arial"/>
          <w:color w:val="000000" w:themeColor="text1"/>
        </w:rPr>
        <w:t xml:space="preserve"> was reformed was because there was new technology that could benefit children’s learning. Furthermore, in this activity children don’t need to ask adults for the tablet as they have their own access of it which reflects how the MKO </w:t>
      </w:r>
      <w:r w:rsidR="00987EEC">
        <w:rPr>
          <w:rFonts w:ascii="Arial" w:eastAsia="Times New Roman" w:hAnsi="Arial" w:cs="Arial"/>
          <w:color w:val="000000" w:themeColor="text1"/>
        </w:rPr>
        <w:t xml:space="preserve">could be the tablet in this activity. </w:t>
      </w:r>
    </w:p>
    <w:p w14:paraId="13282F93" w14:textId="77777777" w:rsidR="00987EEC" w:rsidRDefault="006C52B6" w:rsidP="00AA3B80">
      <w:pPr>
        <w:pStyle w:val="NormalWeb"/>
        <w:spacing w:line="360" w:lineRule="auto"/>
        <w:rPr>
          <w:rFonts w:ascii="Arial" w:hAnsi="Arial" w:cs="Arial"/>
        </w:rPr>
      </w:pPr>
      <w:r w:rsidRPr="007140FE">
        <w:rPr>
          <w:rFonts w:ascii="Arial" w:hAnsi="Arial" w:cs="Arial"/>
        </w:rPr>
        <w:t xml:space="preserve">The Welsh Government (2015) suggested that it was essential that digital competence was a key outcome in this activity as in the </w:t>
      </w:r>
      <w:r w:rsidR="00525D4E" w:rsidRPr="007140FE">
        <w:rPr>
          <w:rFonts w:ascii="Arial" w:hAnsi="Arial" w:cs="Arial"/>
        </w:rPr>
        <w:t>Successful</w:t>
      </w:r>
      <w:r w:rsidRPr="007140FE">
        <w:rPr>
          <w:rFonts w:ascii="Arial" w:hAnsi="Arial" w:cs="Arial"/>
        </w:rPr>
        <w:t xml:space="preserve"> Futures Curricula, the </w:t>
      </w:r>
      <w:r w:rsidR="00525D4E" w:rsidRPr="007140FE">
        <w:rPr>
          <w:rFonts w:ascii="Arial" w:hAnsi="Arial" w:cs="Arial"/>
        </w:rPr>
        <w:t>importance</w:t>
      </w:r>
      <w:r w:rsidRPr="007140FE">
        <w:rPr>
          <w:rFonts w:ascii="Arial" w:hAnsi="Arial" w:cs="Arial"/>
        </w:rPr>
        <w:t xml:space="preserve"> of children becoming digital competence is highlighted as this is an essential skill they need in the ever-developing digital age that children are living in. </w:t>
      </w:r>
      <w:r w:rsidR="00525D4E" w:rsidRPr="007140FE">
        <w:rPr>
          <w:rFonts w:ascii="Arial" w:hAnsi="Arial" w:cs="Arial"/>
        </w:rPr>
        <w:t>The Welsh Government (2015) suggest that going from a Curricula where children are just learning ICT skills throughout their activities within t</w:t>
      </w:r>
      <w:r w:rsidR="00525D4E">
        <w:rPr>
          <w:rFonts w:ascii="Arial" w:hAnsi="Arial" w:cs="Arial"/>
        </w:rPr>
        <w:t>he Foundation Phase to a Curricula</w:t>
      </w:r>
      <w:r w:rsidR="00525D4E" w:rsidRPr="007140FE">
        <w:rPr>
          <w:rFonts w:ascii="Arial" w:hAnsi="Arial" w:cs="Arial"/>
        </w:rPr>
        <w:t xml:space="preserve"> where children are being developed into digital competence learners shows the rate that digital media will be growing in children’s lifetimes so it is paramount that digital competence learners are created to give children the all-round knowledge and skills to be successful in their lives.</w:t>
      </w:r>
    </w:p>
    <w:p w14:paraId="0C8AC381" w14:textId="07B5DAFF" w:rsidR="00372C3D" w:rsidRPr="007140FE" w:rsidRDefault="00C02BDA" w:rsidP="00AA3B80">
      <w:pPr>
        <w:pStyle w:val="NormalWeb"/>
        <w:spacing w:line="360" w:lineRule="auto"/>
        <w:rPr>
          <w:rFonts w:ascii="Arial" w:hAnsi="Arial" w:cs="Arial"/>
        </w:rPr>
      </w:pPr>
      <w:r w:rsidRPr="007140FE">
        <w:rPr>
          <w:rFonts w:ascii="Arial" w:hAnsi="Arial" w:cs="Arial"/>
        </w:rPr>
        <w:t xml:space="preserve">One </w:t>
      </w:r>
      <w:r w:rsidR="003B6F50" w:rsidRPr="007140FE">
        <w:rPr>
          <w:rFonts w:ascii="Arial" w:hAnsi="Arial" w:cs="Arial"/>
        </w:rPr>
        <w:t>of the outcomes in this</w:t>
      </w:r>
      <w:r w:rsidR="00AA5504" w:rsidRPr="007140FE">
        <w:rPr>
          <w:rFonts w:ascii="Arial" w:hAnsi="Arial" w:cs="Arial"/>
        </w:rPr>
        <w:t xml:space="preserve"> plan from the </w:t>
      </w:r>
      <w:r w:rsidR="00AA5504" w:rsidRPr="007140FE">
        <w:rPr>
          <w:rFonts w:ascii="Arial" w:hAnsi="Arial" w:cs="Arial"/>
          <w:color w:val="000000"/>
          <w:lang w:eastAsia="en-US"/>
        </w:rPr>
        <w:t>Digital Competence Framework (DCF) was that children</w:t>
      </w:r>
      <w:r w:rsidRPr="007140FE">
        <w:rPr>
          <w:rFonts w:ascii="Arial" w:hAnsi="Arial" w:cs="Arial"/>
          <w:color w:val="000000"/>
          <w:lang w:eastAsia="en-US"/>
        </w:rPr>
        <w:t xml:space="preserve"> ‘use different multi-media components’</w:t>
      </w:r>
      <w:r w:rsidR="00AA5504" w:rsidRPr="007140FE">
        <w:rPr>
          <w:rFonts w:ascii="Arial" w:hAnsi="Arial" w:cs="Arial"/>
          <w:color w:val="000000"/>
          <w:lang w:eastAsia="en-US"/>
        </w:rPr>
        <w:t xml:space="preserve"> (Welsh Government, 2020).</w:t>
      </w:r>
      <w:r w:rsidRPr="007140FE">
        <w:rPr>
          <w:rFonts w:ascii="Arial" w:hAnsi="Arial" w:cs="Arial"/>
          <w:color w:val="000000"/>
          <w:lang w:eastAsia="en-US"/>
        </w:rPr>
        <w:t xml:space="preserve"> However, the only component children had the opportunity to use in my plan was taking images so therefore this highlights a weakness in my plan.</w:t>
      </w:r>
      <w:r w:rsidR="00372C3D" w:rsidRPr="007140FE">
        <w:rPr>
          <w:rFonts w:ascii="Arial" w:hAnsi="Arial" w:cs="Arial"/>
          <w:color w:val="000000"/>
          <w:lang w:eastAsia="en-US"/>
        </w:rPr>
        <w:t xml:space="preserve"> </w:t>
      </w:r>
      <w:r w:rsidR="00372C3D" w:rsidRPr="007140FE">
        <w:rPr>
          <w:rFonts w:ascii="Arial" w:hAnsi="Arial" w:cs="Arial"/>
        </w:rPr>
        <w:t xml:space="preserve">Wang, C (2018) agrees as she states that the range of features that are </w:t>
      </w:r>
      <w:r w:rsidR="00525D4E" w:rsidRPr="007140FE">
        <w:rPr>
          <w:rFonts w:ascii="Arial" w:hAnsi="Arial" w:cs="Arial"/>
        </w:rPr>
        <w:t>available</w:t>
      </w:r>
      <w:r w:rsidR="00372C3D" w:rsidRPr="007140FE">
        <w:rPr>
          <w:rFonts w:ascii="Arial" w:hAnsi="Arial" w:cs="Arial"/>
        </w:rPr>
        <w:t xml:space="preserve"> on tablets are key to supporting the full potential of learners.</w:t>
      </w:r>
    </w:p>
    <w:p w14:paraId="131B07F2" w14:textId="61F158E6" w:rsidR="006C52B6" w:rsidRPr="007140FE" w:rsidRDefault="006C52B6" w:rsidP="00AA3B80">
      <w:pPr>
        <w:widowControl w:val="0"/>
        <w:autoSpaceDE w:val="0"/>
        <w:autoSpaceDN w:val="0"/>
        <w:adjustRightInd w:val="0"/>
        <w:spacing w:line="360" w:lineRule="auto"/>
        <w:rPr>
          <w:rFonts w:ascii="Arial" w:hAnsi="Arial" w:cs="Arial"/>
          <w:color w:val="000000"/>
          <w:lang w:eastAsia="en-US"/>
        </w:rPr>
      </w:pPr>
    </w:p>
    <w:p w14:paraId="6C81A91D" w14:textId="5876AF9A" w:rsidR="00AD2488" w:rsidRPr="007140FE" w:rsidRDefault="00AD2488" w:rsidP="00AA3B80">
      <w:pPr>
        <w:spacing w:line="360" w:lineRule="auto"/>
        <w:rPr>
          <w:rFonts w:ascii="Arial" w:eastAsia="Times New Roman" w:hAnsi="Arial" w:cs="Arial"/>
          <w:color w:val="1F1F1F"/>
        </w:rPr>
      </w:pPr>
      <w:r w:rsidRPr="007140FE">
        <w:rPr>
          <w:rFonts w:ascii="Arial" w:hAnsi="Arial" w:cs="Arial"/>
        </w:rPr>
        <w:lastRenderedPageBreak/>
        <w:t>Another one of the outcomes in this plan from the Digital Competence Framework (DCF) was that children should ‘</w:t>
      </w:r>
      <w:r w:rsidRPr="007140FE">
        <w:rPr>
          <w:rFonts w:ascii="Arial" w:eastAsia="Times New Roman" w:hAnsi="Arial" w:cs="Arial"/>
          <w:color w:val="1F1F1F"/>
        </w:rPr>
        <w:t xml:space="preserve">work together with a partner/partners on a piece of digital work’ (Welsh Government, 2020). Firstly, this outcome wasn’t carried out fully in the plan as although there is a chance for children to work together and discuss, this is done after the digital part of the activity is completed. Additionally, Piaget theory disagrees with this outcome as Piaget’s </w:t>
      </w:r>
      <w:r w:rsidR="00525D4E" w:rsidRPr="007140FE">
        <w:rPr>
          <w:rFonts w:ascii="Arial" w:eastAsia="Times New Roman" w:hAnsi="Arial" w:cs="Arial"/>
          <w:color w:val="1F1F1F"/>
        </w:rPr>
        <w:t>Theory</w:t>
      </w:r>
      <w:r w:rsidRPr="007140FE">
        <w:rPr>
          <w:rFonts w:ascii="Arial" w:eastAsia="Times New Roman" w:hAnsi="Arial" w:cs="Arial"/>
          <w:color w:val="1F1F1F"/>
        </w:rPr>
        <w:t xml:space="preserve"> believes that children should learn by being active learners over passive learn</w:t>
      </w:r>
      <w:r w:rsidR="00987EEC">
        <w:rPr>
          <w:rFonts w:ascii="Arial" w:eastAsia="Times New Roman" w:hAnsi="Arial" w:cs="Arial"/>
          <w:color w:val="1F1F1F"/>
        </w:rPr>
        <w:t>ers (</w:t>
      </w:r>
      <w:proofErr w:type="spellStart"/>
      <w:r w:rsidR="00987EEC">
        <w:rPr>
          <w:rFonts w:ascii="Arial" w:eastAsia="Times New Roman" w:hAnsi="Arial" w:cs="Arial"/>
          <w:color w:val="1F1F1F"/>
        </w:rPr>
        <w:t>Papert</w:t>
      </w:r>
      <w:proofErr w:type="spellEnd"/>
      <w:r w:rsidR="00987EEC">
        <w:rPr>
          <w:rFonts w:ascii="Arial" w:eastAsia="Times New Roman" w:hAnsi="Arial" w:cs="Arial"/>
          <w:color w:val="1F1F1F"/>
        </w:rPr>
        <w:t xml:space="preserve">, no date).  Blake and Pope </w:t>
      </w:r>
      <w:r w:rsidRPr="007140FE">
        <w:rPr>
          <w:rFonts w:ascii="Arial" w:eastAsia="Times New Roman" w:hAnsi="Arial" w:cs="Arial"/>
          <w:color w:val="1F1F1F"/>
        </w:rPr>
        <w:t xml:space="preserve">(2008) agrees that children are ‘little scientists’ and should learn by doing themselves. Furthermore, Bandura’s Learning Theory agrees that children working with </w:t>
      </w:r>
      <w:r w:rsidR="00525D4E" w:rsidRPr="007140FE">
        <w:rPr>
          <w:rFonts w:ascii="Arial" w:eastAsia="Times New Roman" w:hAnsi="Arial" w:cs="Arial"/>
          <w:color w:val="1F1F1F"/>
        </w:rPr>
        <w:t>partners</w:t>
      </w:r>
      <w:r w:rsidRPr="007140FE">
        <w:rPr>
          <w:rFonts w:ascii="Arial" w:eastAsia="Times New Roman" w:hAnsi="Arial" w:cs="Arial"/>
          <w:color w:val="1F1F1F"/>
        </w:rPr>
        <w:t xml:space="preserve"> would not be successful, </w:t>
      </w:r>
      <w:r w:rsidR="00525D4E" w:rsidRPr="007140FE">
        <w:rPr>
          <w:rFonts w:ascii="Arial" w:eastAsia="Times New Roman" w:hAnsi="Arial" w:cs="Arial"/>
          <w:color w:val="1F1F1F"/>
        </w:rPr>
        <w:t>however</w:t>
      </w:r>
      <w:r w:rsidRPr="007140FE">
        <w:rPr>
          <w:rFonts w:ascii="Arial" w:eastAsia="Times New Roman" w:hAnsi="Arial" w:cs="Arial"/>
          <w:color w:val="1F1F1F"/>
        </w:rPr>
        <w:t xml:space="preserve">, unlike Piaget, Bandura </w:t>
      </w:r>
      <w:r w:rsidR="00525D4E" w:rsidRPr="007140FE">
        <w:rPr>
          <w:rFonts w:ascii="Arial" w:eastAsia="Times New Roman" w:hAnsi="Arial" w:cs="Arial"/>
          <w:color w:val="1F1F1F"/>
        </w:rPr>
        <w:t>believes</w:t>
      </w:r>
      <w:r w:rsidRPr="007140FE">
        <w:rPr>
          <w:rFonts w:ascii="Arial" w:eastAsia="Times New Roman" w:hAnsi="Arial" w:cs="Arial"/>
          <w:color w:val="1F1F1F"/>
        </w:rPr>
        <w:t xml:space="preserve"> that children are not active learners but learn from watching and then copying the adults in their environment (Wang et al., 2015).</w:t>
      </w:r>
    </w:p>
    <w:p w14:paraId="4541B98B" w14:textId="0479AFB1" w:rsidR="00AD2488" w:rsidRPr="007140FE" w:rsidRDefault="00AD2488" w:rsidP="00AA3B80">
      <w:pPr>
        <w:widowControl w:val="0"/>
        <w:autoSpaceDE w:val="0"/>
        <w:autoSpaceDN w:val="0"/>
        <w:adjustRightInd w:val="0"/>
        <w:spacing w:line="360" w:lineRule="auto"/>
        <w:rPr>
          <w:rFonts w:ascii="Arial" w:hAnsi="Arial" w:cs="Arial"/>
          <w:color w:val="000000"/>
          <w:lang w:eastAsia="en-US"/>
        </w:rPr>
      </w:pPr>
    </w:p>
    <w:p w14:paraId="7C947489" w14:textId="3BF8B774" w:rsidR="00AD2488" w:rsidRPr="007140FE" w:rsidRDefault="00D31876" w:rsidP="00AA3B80">
      <w:pPr>
        <w:spacing w:line="360" w:lineRule="auto"/>
        <w:rPr>
          <w:rFonts w:ascii="Arial" w:hAnsi="Arial" w:cs="Arial"/>
        </w:rPr>
      </w:pPr>
      <w:r w:rsidRPr="007140FE">
        <w:rPr>
          <w:rFonts w:ascii="Arial" w:hAnsi="Arial" w:cs="Arial"/>
          <w:color w:val="000000"/>
          <w:lang w:eastAsia="en-US"/>
        </w:rPr>
        <w:t xml:space="preserve">A weakness of this </w:t>
      </w:r>
      <w:r w:rsidR="00505678" w:rsidRPr="007140FE">
        <w:rPr>
          <w:rFonts w:ascii="Arial" w:hAnsi="Arial" w:cs="Arial"/>
          <w:color w:val="000000"/>
          <w:lang w:eastAsia="en-US"/>
        </w:rPr>
        <w:t xml:space="preserve">plan is that it states that all children in a class need to be using their own tablet </w:t>
      </w:r>
      <w:r w:rsidR="00887438" w:rsidRPr="007140FE">
        <w:rPr>
          <w:rFonts w:ascii="Arial" w:hAnsi="Arial" w:cs="Arial"/>
          <w:color w:val="000000"/>
          <w:lang w:eastAsia="en-US"/>
        </w:rPr>
        <w:t xml:space="preserve">to successfully take part in this activity. Welsh Government (2018) </w:t>
      </w:r>
      <w:r w:rsidR="004B58E2" w:rsidRPr="007140FE">
        <w:rPr>
          <w:rFonts w:ascii="Arial" w:hAnsi="Arial" w:cs="Arial"/>
          <w:color w:val="000000"/>
          <w:lang w:eastAsia="en-US"/>
        </w:rPr>
        <w:t xml:space="preserve">suggests that nurseries funding </w:t>
      </w:r>
      <w:r w:rsidR="002C0659" w:rsidRPr="007140FE">
        <w:rPr>
          <w:rFonts w:ascii="Arial" w:hAnsi="Arial" w:cs="Arial"/>
          <w:color w:val="000000"/>
          <w:lang w:eastAsia="en-US"/>
        </w:rPr>
        <w:t xml:space="preserve">from the Government </w:t>
      </w:r>
      <w:r w:rsidR="004B58E2" w:rsidRPr="007140FE">
        <w:rPr>
          <w:rFonts w:ascii="Arial" w:hAnsi="Arial" w:cs="Arial"/>
          <w:color w:val="000000"/>
          <w:lang w:eastAsia="en-US"/>
        </w:rPr>
        <w:t>mainly</w:t>
      </w:r>
      <w:r w:rsidR="002C0659" w:rsidRPr="007140FE">
        <w:rPr>
          <w:rFonts w:ascii="Arial" w:hAnsi="Arial" w:cs="Arial"/>
          <w:color w:val="000000"/>
          <w:lang w:eastAsia="en-US"/>
        </w:rPr>
        <w:t xml:space="preserve"> is aimed at the free childcare scheme so therefore </w:t>
      </w:r>
      <w:r w:rsidR="006954D2" w:rsidRPr="007140FE">
        <w:rPr>
          <w:rFonts w:ascii="Arial" w:hAnsi="Arial" w:cs="Arial"/>
          <w:color w:val="000000"/>
          <w:lang w:eastAsia="en-US"/>
        </w:rPr>
        <w:t>nu</w:t>
      </w:r>
      <w:r w:rsidR="00987EEC">
        <w:rPr>
          <w:rFonts w:ascii="Arial" w:hAnsi="Arial" w:cs="Arial"/>
          <w:color w:val="000000"/>
          <w:lang w:eastAsia="en-US"/>
        </w:rPr>
        <w:t>rseries will not have the funding</w:t>
      </w:r>
      <w:r w:rsidR="006954D2" w:rsidRPr="007140FE">
        <w:rPr>
          <w:rFonts w:ascii="Arial" w:hAnsi="Arial" w:cs="Arial"/>
          <w:color w:val="000000"/>
          <w:lang w:eastAsia="en-US"/>
        </w:rPr>
        <w:t xml:space="preserve"> needed to invest in the </w:t>
      </w:r>
      <w:r w:rsidR="008544DA" w:rsidRPr="007140FE">
        <w:rPr>
          <w:rFonts w:ascii="Arial" w:hAnsi="Arial" w:cs="Arial"/>
          <w:color w:val="000000"/>
          <w:lang w:eastAsia="en-US"/>
        </w:rPr>
        <w:t xml:space="preserve">number </w:t>
      </w:r>
      <w:r w:rsidR="006954D2" w:rsidRPr="007140FE">
        <w:rPr>
          <w:rFonts w:ascii="Arial" w:hAnsi="Arial" w:cs="Arial"/>
          <w:color w:val="000000"/>
          <w:lang w:eastAsia="en-US"/>
        </w:rPr>
        <w:t xml:space="preserve">of tablets that would be needed to carry out this activity. </w:t>
      </w:r>
      <w:r w:rsidR="008544DA" w:rsidRPr="007140FE">
        <w:rPr>
          <w:rFonts w:ascii="Arial" w:hAnsi="Arial" w:cs="Arial"/>
          <w:color w:val="000000"/>
          <w:lang w:eastAsia="en-US"/>
        </w:rPr>
        <w:t xml:space="preserve">This problem would affect </w:t>
      </w:r>
      <w:r w:rsidR="006C52B6" w:rsidRPr="007140FE">
        <w:rPr>
          <w:rFonts w:ascii="Arial" w:hAnsi="Arial" w:cs="Arial"/>
          <w:color w:val="000000"/>
          <w:lang w:eastAsia="en-US"/>
        </w:rPr>
        <w:t>the outcome ‘</w:t>
      </w:r>
      <w:r w:rsidR="006C52B6" w:rsidRPr="007140FE">
        <w:rPr>
          <w:rFonts w:ascii="Arial" w:eastAsia="Times New Roman" w:hAnsi="Arial" w:cs="Arial"/>
          <w:color w:val="1F1F1F"/>
        </w:rPr>
        <w:t xml:space="preserve">use digital devices and media with care, </w:t>
      </w:r>
      <w:r w:rsidR="006C52B6" w:rsidRPr="00987EEC">
        <w:rPr>
          <w:rStyle w:val="Emphasis"/>
          <w:rFonts w:ascii="Arial" w:eastAsia="Times New Roman" w:hAnsi="Arial" w:cs="Arial"/>
          <w:i w:val="0"/>
          <w:color w:val="1F1F1F"/>
          <w:bdr w:val="none" w:sz="0" w:space="0" w:color="auto" w:frame="1"/>
        </w:rPr>
        <w:t>e.g. name a variety of digital devices and handle appropriately</w:t>
      </w:r>
      <w:r w:rsidR="006C52B6" w:rsidRPr="00987EEC">
        <w:rPr>
          <w:rFonts w:ascii="Arial" w:eastAsia="Times New Roman" w:hAnsi="Arial" w:cs="Arial"/>
          <w:i/>
          <w:color w:val="1F1F1F"/>
        </w:rPr>
        <w:t xml:space="preserve">’ </w:t>
      </w:r>
      <w:r w:rsidR="006C52B6" w:rsidRPr="007140FE">
        <w:rPr>
          <w:rFonts w:ascii="Arial" w:eastAsia="Times New Roman" w:hAnsi="Arial" w:cs="Arial"/>
          <w:color w:val="1F1F1F"/>
        </w:rPr>
        <w:t>as children will not get to use digital devices to the scale that was intended in the plan.</w:t>
      </w:r>
      <w:r w:rsidR="00AD2488" w:rsidRPr="007140FE">
        <w:rPr>
          <w:rFonts w:ascii="Arial" w:eastAsia="Times New Roman" w:hAnsi="Arial" w:cs="Arial"/>
          <w:color w:val="1F1F1F"/>
        </w:rPr>
        <w:t xml:space="preserve"> </w:t>
      </w:r>
      <w:r w:rsidR="00AD2488" w:rsidRPr="007140FE">
        <w:rPr>
          <w:rFonts w:ascii="Arial" w:hAnsi="Arial" w:cs="Arial"/>
        </w:rPr>
        <w:t xml:space="preserve">Furthermore, another weakness of this plan was that no risk assessment was taken. </w:t>
      </w:r>
      <w:proofErr w:type="spellStart"/>
      <w:r w:rsidR="00AD2488" w:rsidRPr="007140FE">
        <w:rPr>
          <w:rFonts w:ascii="Arial" w:hAnsi="Arial" w:cs="Arial"/>
        </w:rPr>
        <w:t>Stambrose</w:t>
      </w:r>
      <w:proofErr w:type="spellEnd"/>
      <w:r w:rsidR="00AD2488" w:rsidRPr="007140FE">
        <w:rPr>
          <w:rFonts w:ascii="Arial" w:hAnsi="Arial" w:cs="Arial"/>
        </w:rPr>
        <w:t xml:space="preserve"> primary school (2017) highlight</w:t>
      </w:r>
      <w:r w:rsidR="00987EEC">
        <w:rPr>
          <w:rFonts w:ascii="Arial" w:hAnsi="Arial" w:cs="Arial"/>
        </w:rPr>
        <w:t xml:space="preserve"> the importance of children having a</w:t>
      </w:r>
      <w:r w:rsidR="00AD2488" w:rsidRPr="007140FE">
        <w:rPr>
          <w:rFonts w:ascii="Arial" w:hAnsi="Arial" w:cs="Arial"/>
        </w:rPr>
        <w:t xml:space="preserve"> safe and secure environment to learn through play and develop. Learning through Landscapes (2020) agrees with this and suggests that a risk assessment is especially needed in the outdoors to keep children who are exploring and learning out of danger.</w:t>
      </w:r>
    </w:p>
    <w:p w14:paraId="21B5596F" w14:textId="010D76D5" w:rsidR="006C52B6" w:rsidRPr="007140FE" w:rsidRDefault="006C52B6" w:rsidP="00AA3B80">
      <w:pPr>
        <w:widowControl w:val="0"/>
        <w:autoSpaceDE w:val="0"/>
        <w:autoSpaceDN w:val="0"/>
        <w:adjustRightInd w:val="0"/>
        <w:spacing w:line="360" w:lineRule="auto"/>
        <w:rPr>
          <w:rFonts w:ascii="Arial" w:hAnsi="Arial" w:cs="Arial"/>
          <w:color w:val="000000"/>
          <w:lang w:eastAsia="en-US"/>
        </w:rPr>
      </w:pPr>
    </w:p>
    <w:p w14:paraId="7DA67D45" w14:textId="77777777" w:rsidR="00C36F31" w:rsidRPr="007140FE" w:rsidRDefault="00C36F31" w:rsidP="00AA3B80">
      <w:pPr>
        <w:widowControl w:val="0"/>
        <w:autoSpaceDE w:val="0"/>
        <w:autoSpaceDN w:val="0"/>
        <w:adjustRightInd w:val="0"/>
        <w:spacing w:line="360" w:lineRule="auto"/>
        <w:rPr>
          <w:rFonts w:ascii="Arial" w:hAnsi="Arial" w:cs="Arial"/>
          <w:color w:val="000000"/>
          <w:lang w:eastAsia="en-US"/>
        </w:rPr>
      </w:pPr>
    </w:p>
    <w:p w14:paraId="14A32C5E" w14:textId="541D4623" w:rsidR="00BD237D" w:rsidRPr="007140FE" w:rsidRDefault="00BD237D" w:rsidP="00AA3B80">
      <w:pPr>
        <w:spacing w:line="360" w:lineRule="auto"/>
        <w:rPr>
          <w:rFonts w:ascii="Arial" w:hAnsi="Arial" w:cs="Arial"/>
        </w:rPr>
      </w:pPr>
    </w:p>
    <w:p w14:paraId="7B06949F" w14:textId="77777777" w:rsidR="00ED16A6" w:rsidRPr="007140FE" w:rsidRDefault="00ED16A6" w:rsidP="00AA3B80">
      <w:pPr>
        <w:spacing w:line="360" w:lineRule="auto"/>
        <w:rPr>
          <w:rFonts w:ascii="Arial" w:hAnsi="Arial" w:cs="Arial"/>
        </w:rPr>
      </w:pPr>
    </w:p>
    <w:p w14:paraId="322FCE16" w14:textId="77777777" w:rsidR="003108CC" w:rsidRPr="007140FE" w:rsidRDefault="003108CC" w:rsidP="00AA3B80">
      <w:pPr>
        <w:spacing w:line="360" w:lineRule="auto"/>
        <w:rPr>
          <w:rFonts w:ascii="Arial" w:eastAsia="Times New Roman" w:hAnsi="Arial" w:cs="Arial"/>
          <w:color w:val="1F1F1F"/>
        </w:rPr>
      </w:pPr>
    </w:p>
    <w:p w14:paraId="7714623B" w14:textId="6122B72B" w:rsidR="003B6F50" w:rsidRPr="007140FE" w:rsidRDefault="003B6F50" w:rsidP="00AA3B80">
      <w:pPr>
        <w:spacing w:line="360" w:lineRule="auto"/>
        <w:rPr>
          <w:rFonts w:ascii="Arial" w:hAnsi="Arial" w:cs="Arial"/>
        </w:rPr>
      </w:pPr>
    </w:p>
    <w:p w14:paraId="6E635061" w14:textId="77777777" w:rsidR="00BD237D" w:rsidRPr="007140FE" w:rsidRDefault="00BD237D" w:rsidP="00AA3B80">
      <w:pPr>
        <w:spacing w:line="360" w:lineRule="auto"/>
        <w:rPr>
          <w:rFonts w:ascii="Arial" w:hAnsi="Arial" w:cs="Arial"/>
        </w:rPr>
      </w:pPr>
    </w:p>
    <w:p w14:paraId="730F8D00" w14:textId="77777777" w:rsidR="00BD237D" w:rsidRPr="007140FE" w:rsidRDefault="00BD237D" w:rsidP="00AA3B80">
      <w:pPr>
        <w:spacing w:line="360" w:lineRule="auto"/>
        <w:rPr>
          <w:rFonts w:ascii="Arial" w:hAnsi="Arial" w:cs="Arial"/>
        </w:rPr>
      </w:pPr>
    </w:p>
    <w:p w14:paraId="544A23C8" w14:textId="3F630EDE" w:rsidR="008955EE" w:rsidRPr="008955EE" w:rsidRDefault="008955EE" w:rsidP="00AA3B80">
      <w:pPr>
        <w:spacing w:line="360" w:lineRule="auto"/>
        <w:rPr>
          <w:rFonts w:ascii="Arial" w:hAnsi="Arial" w:cs="Arial"/>
          <w:b/>
          <w:u w:val="single"/>
        </w:rPr>
      </w:pPr>
      <w:r w:rsidRPr="008955EE">
        <w:rPr>
          <w:rFonts w:ascii="Arial" w:hAnsi="Arial" w:cs="Arial"/>
          <w:b/>
          <w:u w:val="single"/>
        </w:rPr>
        <w:lastRenderedPageBreak/>
        <w:t>References</w:t>
      </w:r>
    </w:p>
    <w:p w14:paraId="3B4B91BD" w14:textId="77777777" w:rsidR="008955EE" w:rsidRPr="008955EE" w:rsidRDefault="008955EE" w:rsidP="00AA3B80">
      <w:pPr>
        <w:spacing w:line="360" w:lineRule="auto"/>
        <w:rPr>
          <w:rFonts w:ascii="Arial" w:eastAsia="Times New Roman" w:hAnsi="Arial" w:cs="Arial"/>
          <w:b/>
          <w:bCs/>
          <w:color w:val="000000" w:themeColor="text1"/>
        </w:rPr>
      </w:pPr>
    </w:p>
    <w:p w14:paraId="0CE6ABD8" w14:textId="0B28C66F" w:rsidR="008955EE" w:rsidRPr="008955EE" w:rsidRDefault="008955EE" w:rsidP="00AA3B80">
      <w:pPr>
        <w:pStyle w:val="Heading1"/>
        <w:shd w:val="clear" w:color="auto" w:fill="FCFCFC"/>
        <w:spacing w:before="0" w:after="120" w:line="360" w:lineRule="auto"/>
        <w:rPr>
          <w:rFonts w:ascii="Arial" w:eastAsia="Times New Roman" w:hAnsi="Arial" w:cs="Arial"/>
          <w:color w:val="000000" w:themeColor="text1"/>
          <w:spacing w:val="2"/>
          <w:sz w:val="24"/>
          <w:szCs w:val="24"/>
          <w:lang w:val="en"/>
        </w:rPr>
      </w:pPr>
      <w:r w:rsidRPr="008955EE">
        <w:rPr>
          <w:rFonts w:ascii="Arial" w:hAnsi="Arial" w:cs="Arial"/>
          <w:sz w:val="24"/>
          <w:szCs w:val="24"/>
        </w:rPr>
        <w:t>Al-</w:t>
      </w:r>
      <w:proofErr w:type="spellStart"/>
      <w:r w:rsidRPr="008955EE">
        <w:rPr>
          <w:rFonts w:ascii="Arial" w:hAnsi="Arial" w:cs="Arial"/>
          <w:sz w:val="24"/>
          <w:szCs w:val="24"/>
        </w:rPr>
        <w:t>Harbi</w:t>
      </w:r>
      <w:proofErr w:type="spellEnd"/>
      <w:r w:rsidRPr="008955EE">
        <w:rPr>
          <w:rFonts w:ascii="Arial" w:hAnsi="Arial" w:cs="Arial"/>
          <w:sz w:val="24"/>
          <w:szCs w:val="24"/>
        </w:rPr>
        <w:t xml:space="preserve">, S. (2015) ‘The Influence of Media in Children’s Language Development’, </w:t>
      </w:r>
      <w:r w:rsidRPr="008955EE">
        <w:rPr>
          <w:rFonts w:ascii="Arial" w:hAnsi="Arial" w:cs="Arial"/>
          <w:i/>
          <w:sz w:val="24"/>
          <w:szCs w:val="24"/>
        </w:rPr>
        <w:t>Journal of Educational and Development Psychology,</w:t>
      </w:r>
      <w:r w:rsidRPr="008955EE">
        <w:rPr>
          <w:rFonts w:ascii="Arial" w:hAnsi="Arial" w:cs="Arial"/>
          <w:sz w:val="24"/>
          <w:szCs w:val="24"/>
        </w:rPr>
        <w:t xml:space="preserve"> Volume 5, Issue 1. [On-line]. Available at: </w:t>
      </w:r>
      <w:hyperlink r:id="rId33" w:history="1">
        <w:r w:rsidRPr="008955EE">
          <w:rPr>
            <w:rStyle w:val="Hyperlink"/>
            <w:rFonts w:ascii="Arial" w:eastAsia="Times New Roman" w:hAnsi="Arial" w:cs="Arial"/>
            <w:sz w:val="24"/>
            <w:szCs w:val="24"/>
          </w:rPr>
          <w:t>https://www.researchgate.net/publication/276924726_The_Influence_of_Media_in_Children's_Language_Development</w:t>
        </w:r>
      </w:hyperlink>
      <w:r w:rsidRPr="008955EE">
        <w:rPr>
          <w:rFonts w:ascii="Arial" w:eastAsia="Times New Roman" w:hAnsi="Arial" w:cs="Arial"/>
          <w:sz w:val="24"/>
          <w:szCs w:val="24"/>
        </w:rPr>
        <w:t xml:space="preserve"> [Accessed: 7th May 2020[.</w:t>
      </w:r>
    </w:p>
    <w:p w14:paraId="33553C98" w14:textId="77777777" w:rsidR="00AA3B80" w:rsidRDefault="00AA3B80" w:rsidP="00AA3B80">
      <w:pPr>
        <w:spacing w:line="360" w:lineRule="auto"/>
        <w:rPr>
          <w:rFonts w:ascii="Arial" w:hAnsi="Arial" w:cs="Arial"/>
        </w:rPr>
      </w:pPr>
    </w:p>
    <w:p w14:paraId="085B3EE3"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Alvernia</w:t>
      </w:r>
      <w:proofErr w:type="spellEnd"/>
      <w:r w:rsidRPr="008955EE">
        <w:rPr>
          <w:rFonts w:ascii="Arial" w:hAnsi="Arial" w:cs="Arial"/>
        </w:rPr>
        <w:t xml:space="preserve"> University. (2018)’The Agenda-Setting Theory in Mass Communication’ </w:t>
      </w:r>
      <w:hyperlink r:id="rId34" w:history="1">
        <w:r w:rsidRPr="008955EE">
          <w:rPr>
            <w:rStyle w:val="Hyperlink"/>
            <w:rFonts w:ascii="Arial" w:eastAsia="Times New Roman" w:hAnsi="Arial" w:cs="Arial"/>
          </w:rPr>
          <w:t>https://online.alvernia.edu/articles/agenda-setting-theory/</w:t>
        </w:r>
      </w:hyperlink>
      <w:r w:rsidRPr="008955EE">
        <w:rPr>
          <w:rFonts w:ascii="Arial" w:eastAsia="Times New Roman" w:hAnsi="Arial" w:cs="Arial"/>
        </w:rPr>
        <w:t xml:space="preserve"> [Accessed: 26</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36513B69" w14:textId="77777777" w:rsidR="008955EE" w:rsidRDefault="008955EE" w:rsidP="00AA3B80">
      <w:pPr>
        <w:spacing w:line="360" w:lineRule="auto"/>
        <w:rPr>
          <w:rFonts w:ascii="Arial" w:hAnsi="Arial" w:cs="Arial"/>
        </w:rPr>
      </w:pPr>
    </w:p>
    <w:p w14:paraId="2F882D88"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Ark Wildlife. (2014) ‘Ladybirds’ </w:t>
      </w:r>
      <w:hyperlink r:id="rId35" w:history="1">
        <w:r w:rsidRPr="008955EE">
          <w:rPr>
            <w:rStyle w:val="Hyperlink"/>
            <w:rFonts w:ascii="Arial" w:eastAsia="Times New Roman" w:hAnsi="Arial" w:cs="Arial"/>
          </w:rPr>
          <w:t>https://www.arkwildlife.co.uk/blog/ladybirds-houses-food-and-lifecycle/</w:t>
        </w:r>
      </w:hyperlink>
      <w:r w:rsidRPr="008955EE">
        <w:rPr>
          <w:rFonts w:ascii="Arial" w:eastAsia="Times New Roman" w:hAnsi="Arial" w:cs="Arial"/>
        </w:rPr>
        <w:t xml:space="preserve"> [Accessed: 27</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6560EFA1" w14:textId="77777777" w:rsidR="008955EE" w:rsidRDefault="008955EE" w:rsidP="00AA3B80">
      <w:pPr>
        <w:spacing w:line="360" w:lineRule="auto"/>
        <w:rPr>
          <w:rFonts w:ascii="Arial" w:eastAsia="Times New Roman" w:hAnsi="Arial" w:cs="Arial"/>
        </w:rPr>
      </w:pPr>
    </w:p>
    <w:p w14:paraId="1647948C"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As the Stars of the Sky Foundation. (2017) ‘Are Your Children Consuming Too Much Digital Media?’</w:t>
      </w:r>
      <w:r w:rsidRPr="008955EE">
        <w:rPr>
          <w:rFonts w:ascii="Arial" w:hAnsi="Arial" w:cs="Arial"/>
        </w:rPr>
        <w:t xml:space="preserve"> </w:t>
      </w:r>
      <w:hyperlink r:id="rId36" w:history="1">
        <w:r w:rsidRPr="008955EE">
          <w:rPr>
            <w:rStyle w:val="Hyperlink"/>
            <w:rFonts w:ascii="Arial" w:eastAsia="Times New Roman" w:hAnsi="Arial" w:cs="Arial"/>
          </w:rPr>
          <w:t>https://asthestarsofthesky.org/blog/2017/5/1/are-your-children-consuming-too-much-digital-media</w:t>
        </w:r>
      </w:hyperlink>
      <w:r w:rsidRPr="008955EE">
        <w:rPr>
          <w:rFonts w:ascii="Arial" w:eastAsia="Times New Roman" w:hAnsi="Arial" w:cs="Arial"/>
        </w:rPr>
        <w:t xml:space="preserve"> [Accessed: 8th May 2020].</w:t>
      </w:r>
    </w:p>
    <w:p w14:paraId="52D5CE13" w14:textId="77777777" w:rsidR="008955EE" w:rsidRDefault="008955EE" w:rsidP="00AA3B80">
      <w:pPr>
        <w:spacing w:line="360" w:lineRule="auto"/>
        <w:rPr>
          <w:rFonts w:ascii="Arial" w:eastAsia="Times New Roman" w:hAnsi="Arial" w:cs="Arial"/>
        </w:rPr>
      </w:pPr>
    </w:p>
    <w:p w14:paraId="531A860A"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BBC. (2019) ‘The complicated truth about social media and body image’ </w:t>
      </w:r>
      <w:hyperlink r:id="rId37" w:history="1">
        <w:r w:rsidRPr="008955EE">
          <w:rPr>
            <w:rStyle w:val="Hyperlink"/>
            <w:rFonts w:ascii="Arial" w:eastAsia="Times New Roman" w:hAnsi="Arial" w:cs="Arial"/>
          </w:rPr>
          <w:t>https://www.bbc.com/future/article/20190311-how-social-media-affects-body-image</w:t>
        </w:r>
      </w:hyperlink>
      <w:r w:rsidRPr="008955EE">
        <w:rPr>
          <w:rFonts w:ascii="Arial" w:eastAsia="Times New Roman" w:hAnsi="Arial" w:cs="Arial"/>
        </w:rPr>
        <w:t xml:space="preserve"> [Accessed: 12th May 2020].</w:t>
      </w:r>
    </w:p>
    <w:p w14:paraId="6F4F9FE4" w14:textId="77777777" w:rsidR="008955EE" w:rsidRDefault="008955EE" w:rsidP="00AA3B80">
      <w:pPr>
        <w:spacing w:line="360" w:lineRule="auto"/>
        <w:rPr>
          <w:rFonts w:ascii="Arial" w:eastAsia="Times New Roman" w:hAnsi="Arial" w:cs="Arial"/>
          <w:color w:val="000000" w:themeColor="text1"/>
          <w:shd w:val="clear" w:color="auto" w:fill="FFFFFF"/>
        </w:rPr>
      </w:pPr>
    </w:p>
    <w:p w14:paraId="3B951CE7"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color w:val="000000" w:themeColor="text1"/>
          <w:shd w:val="clear" w:color="auto" w:fill="FFFFFF"/>
        </w:rPr>
        <w:t xml:space="preserve">BBC. (2020) ‘Half of UK 10 year olds own smartphone’ </w:t>
      </w:r>
      <w:hyperlink r:id="rId38" w:history="1">
        <w:r w:rsidRPr="008955EE">
          <w:rPr>
            <w:rStyle w:val="Hyperlink"/>
            <w:rFonts w:ascii="Arial" w:eastAsia="Times New Roman" w:hAnsi="Arial" w:cs="Arial"/>
          </w:rPr>
          <w:t>https://www.bbc.co.uk/news/technology-51358192</w:t>
        </w:r>
      </w:hyperlink>
      <w:r w:rsidRPr="008955EE">
        <w:rPr>
          <w:rFonts w:ascii="Arial" w:eastAsia="Times New Roman" w:hAnsi="Arial" w:cs="Arial"/>
        </w:rPr>
        <w:t xml:space="preserve"> [Accessed: 27th April 2020].</w:t>
      </w:r>
    </w:p>
    <w:p w14:paraId="628299A4" w14:textId="77777777" w:rsidR="008955EE" w:rsidRPr="008955EE" w:rsidRDefault="008955EE" w:rsidP="00AA3B80">
      <w:pPr>
        <w:pStyle w:val="NormalWeb"/>
        <w:spacing w:line="360" w:lineRule="auto"/>
        <w:rPr>
          <w:rFonts w:ascii="Arial" w:hAnsi="Arial" w:cs="Arial"/>
        </w:rPr>
      </w:pPr>
      <w:r w:rsidRPr="008955EE">
        <w:rPr>
          <w:rFonts w:ascii="Arial" w:hAnsi="Arial" w:cs="Arial"/>
        </w:rPr>
        <w:t>Bel-</w:t>
      </w:r>
      <w:proofErr w:type="spellStart"/>
      <w:r w:rsidRPr="008955EE">
        <w:rPr>
          <w:rFonts w:ascii="Arial" w:hAnsi="Arial" w:cs="Arial"/>
        </w:rPr>
        <w:t>Serrat</w:t>
      </w:r>
      <w:proofErr w:type="spellEnd"/>
      <w:r w:rsidRPr="008955EE">
        <w:rPr>
          <w:rFonts w:ascii="Arial" w:hAnsi="Arial" w:cs="Arial"/>
        </w:rPr>
        <w:t xml:space="preserve"> S, </w:t>
      </w:r>
      <w:proofErr w:type="spellStart"/>
      <w:r w:rsidRPr="008955EE">
        <w:rPr>
          <w:rFonts w:ascii="Arial" w:hAnsi="Arial" w:cs="Arial"/>
        </w:rPr>
        <w:t>Mouratidou</w:t>
      </w:r>
      <w:proofErr w:type="spellEnd"/>
      <w:r w:rsidRPr="008955EE">
        <w:rPr>
          <w:rFonts w:ascii="Arial" w:hAnsi="Arial" w:cs="Arial"/>
        </w:rPr>
        <w:t xml:space="preserve"> T, </w:t>
      </w:r>
      <w:proofErr w:type="spellStart"/>
      <w:r w:rsidRPr="008955EE">
        <w:rPr>
          <w:rFonts w:ascii="Arial" w:hAnsi="Arial" w:cs="Arial"/>
        </w:rPr>
        <w:t>Santaliestra-Pasías</w:t>
      </w:r>
      <w:proofErr w:type="spellEnd"/>
      <w:r w:rsidRPr="008955EE">
        <w:rPr>
          <w:rFonts w:ascii="Arial" w:hAnsi="Arial" w:cs="Arial"/>
        </w:rPr>
        <w:t xml:space="preserve"> AM, et al; IDEFICS consortium. Clustering of multiple lifestyle behaviours and its association to cardiovascular risk factors in children: the IDEFICS study. </w:t>
      </w:r>
      <w:proofErr w:type="spellStart"/>
      <w:r w:rsidRPr="008955EE">
        <w:rPr>
          <w:rFonts w:ascii="Arial" w:hAnsi="Arial" w:cs="Arial"/>
          <w:i/>
          <w:iCs/>
        </w:rPr>
        <w:t>Eur</w:t>
      </w:r>
      <w:proofErr w:type="spellEnd"/>
      <w:r w:rsidRPr="008955EE">
        <w:rPr>
          <w:rFonts w:ascii="Arial" w:hAnsi="Arial" w:cs="Arial"/>
          <w:i/>
          <w:iCs/>
        </w:rPr>
        <w:t xml:space="preserve"> J </w:t>
      </w:r>
      <w:proofErr w:type="spellStart"/>
      <w:r w:rsidRPr="008955EE">
        <w:rPr>
          <w:rFonts w:ascii="Arial" w:hAnsi="Arial" w:cs="Arial"/>
          <w:i/>
          <w:iCs/>
        </w:rPr>
        <w:t>Clin</w:t>
      </w:r>
      <w:proofErr w:type="spellEnd"/>
      <w:r w:rsidRPr="008955EE">
        <w:rPr>
          <w:rFonts w:ascii="Arial" w:hAnsi="Arial" w:cs="Arial"/>
          <w:i/>
          <w:iCs/>
        </w:rPr>
        <w:t xml:space="preserve"> </w:t>
      </w:r>
      <w:proofErr w:type="spellStart"/>
      <w:r w:rsidRPr="008955EE">
        <w:rPr>
          <w:rFonts w:ascii="Arial" w:hAnsi="Arial" w:cs="Arial"/>
          <w:i/>
          <w:iCs/>
        </w:rPr>
        <w:t>Nutr</w:t>
      </w:r>
      <w:proofErr w:type="spellEnd"/>
      <w:r w:rsidRPr="008955EE">
        <w:rPr>
          <w:rFonts w:ascii="Arial" w:hAnsi="Arial" w:cs="Arial"/>
        </w:rPr>
        <w:t xml:space="preserve">. 2013;67(8):848–854 </w:t>
      </w:r>
    </w:p>
    <w:p w14:paraId="474D0C9B" w14:textId="77777777" w:rsidR="008955EE" w:rsidRPr="008955EE" w:rsidRDefault="008955EE" w:rsidP="00AA3B80">
      <w:pPr>
        <w:spacing w:line="360" w:lineRule="auto"/>
        <w:rPr>
          <w:rFonts w:ascii="Arial" w:eastAsia="Times New Roman" w:hAnsi="Arial" w:cs="Arial"/>
        </w:rPr>
      </w:pPr>
      <w:r w:rsidRPr="008955EE">
        <w:rPr>
          <w:rFonts w:ascii="Arial" w:hAnsi="Arial" w:cs="Arial"/>
        </w:rPr>
        <w:t>Blake, B and Pope, T. (2008) ‘</w:t>
      </w:r>
      <w:r w:rsidRPr="008955EE">
        <w:rPr>
          <w:rFonts w:ascii="Arial" w:eastAsia="Times New Roman" w:hAnsi="Arial" w:cs="Arial"/>
        </w:rPr>
        <w:t xml:space="preserve">Developmental Psychology: Incorporating Piaget’s and Vygotsky’s Theories in Classrooms’, Journal of Cross-Disciplinary Perspectives in Education, Volume 1, Issue 1, May. [On-line]. Available at: </w:t>
      </w:r>
      <w:hyperlink r:id="rId39" w:history="1">
        <w:r w:rsidRPr="008955EE">
          <w:rPr>
            <w:rStyle w:val="Hyperlink"/>
            <w:rFonts w:ascii="Arial" w:eastAsia="Times New Roman" w:hAnsi="Arial" w:cs="Arial"/>
          </w:rPr>
          <w:t>https://people.wm.edu/~mxtsch/Teaching/JCPE/Volume1/JCPE_2008-01-09.pdf</w:t>
        </w:r>
      </w:hyperlink>
      <w:r w:rsidRPr="008955EE">
        <w:rPr>
          <w:rFonts w:ascii="Arial" w:eastAsia="Times New Roman" w:hAnsi="Arial" w:cs="Arial"/>
        </w:rPr>
        <w:t xml:space="preserve"> [Accessed: 28th April 2020].</w:t>
      </w:r>
    </w:p>
    <w:p w14:paraId="5CB5EABB" w14:textId="77777777" w:rsidR="008955EE" w:rsidRDefault="008955EE" w:rsidP="00AA3B80">
      <w:pPr>
        <w:spacing w:line="360" w:lineRule="auto"/>
        <w:rPr>
          <w:rFonts w:ascii="Arial" w:hAnsi="Arial" w:cs="Arial"/>
        </w:rPr>
      </w:pPr>
    </w:p>
    <w:p w14:paraId="71E982F4"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Brock, L. (2016) ‘The Role of Children’s Adaptability in Classrooms Characterized by Low or High Teacher Emotional Support Consistency’, </w:t>
      </w:r>
      <w:r w:rsidRPr="008955EE">
        <w:rPr>
          <w:rFonts w:ascii="Arial" w:hAnsi="Arial" w:cs="Arial"/>
          <w:i/>
        </w:rPr>
        <w:t>School Psychology Review</w:t>
      </w:r>
      <w:r w:rsidRPr="008955EE">
        <w:rPr>
          <w:rFonts w:ascii="Arial" w:hAnsi="Arial" w:cs="Arial"/>
        </w:rPr>
        <w:t xml:space="preserve">, June. [On-line]. Available at: </w:t>
      </w:r>
      <w:hyperlink r:id="rId40" w:history="1">
        <w:r w:rsidRPr="008955EE">
          <w:rPr>
            <w:rStyle w:val="Hyperlink"/>
            <w:rFonts w:ascii="Arial" w:eastAsia="Times New Roman" w:hAnsi="Arial" w:cs="Arial"/>
          </w:rPr>
          <w:t>https://www.researchgate.net/publication/305418235_The_Role_of_Children's_Adaptability_in_Classrooms_Characterized_by_Low_or_High_Teacher_Emotional_Support_Consistency</w:t>
        </w:r>
      </w:hyperlink>
    </w:p>
    <w:p w14:paraId="49FB0058" w14:textId="77777777" w:rsidR="008955EE" w:rsidRDefault="008955EE" w:rsidP="00AA3B80">
      <w:pPr>
        <w:spacing w:line="360" w:lineRule="auto"/>
        <w:rPr>
          <w:rFonts w:ascii="Arial" w:hAnsi="Arial" w:cs="Arial"/>
        </w:rPr>
      </w:pPr>
    </w:p>
    <w:p w14:paraId="2651B305" w14:textId="77777777" w:rsidR="008955EE" w:rsidRPr="008955EE" w:rsidRDefault="008955EE" w:rsidP="00AA3B80">
      <w:pPr>
        <w:spacing w:line="360" w:lineRule="auto"/>
        <w:rPr>
          <w:rFonts w:ascii="Arial" w:hAnsi="Arial" w:cs="Arial"/>
        </w:rPr>
      </w:pPr>
      <w:r w:rsidRPr="008955EE">
        <w:rPr>
          <w:rFonts w:ascii="Arial" w:hAnsi="Arial" w:cs="Arial"/>
        </w:rPr>
        <w:t xml:space="preserve">Care Inspectorate Wales. (2018) </w:t>
      </w:r>
      <w:r w:rsidRPr="008955EE">
        <w:rPr>
          <w:rFonts w:ascii="Arial" w:hAnsi="Arial" w:cs="Arial"/>
          <w:i/>
        </w:rPr>
        <w:t xml:space="preserve">Guidance on adult to child ratios in early learning and childcare settings. </w:t>
      </w:r>
      <w:r w:rsidRPr="008955EE">
        <w:rPr>
          <w:rFonts w:ascii="Arial" w:hAnsi="Arial" w:cs="Arial"/>
        </w:rPr>
        <w:t>Dundee: Care Inspectorate Wales.</w:t>
      </w:r>
    </w:p>
    <w:p w14:paraId="3571C2BA" w14:textId="77777777" w:rsidR="008955EE" w:rsidRDefault="008955EE" w:rsidP="00AA3B80">
      <w:pPr>
        <w:spacing w:line="360" w:lineRule="auto"/>
        <w:rPr>
          <w:rFonts w:ascii="Arial" w:hAnsi="Arial" w:cs="Arial"/>
        </w:rPr>
      </w:pPr>
    </w:p>
    <w:p w14:paraId="274D7B58"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Chassiakos</w:t>
      </w:r>
      <w:proofErr w:type="spellEnd"/>
      <w:r w:rsidRPr="008955EE">
        <w:rPr>
          <w:rFonts w:ascii="Arial" w:hAnsi="Arial" w:cs="Arial"/>
        </w:rPr>
        <w:t>, R. (2016) ‘Children and Adolescents and Digital Media’, J</w:t>
      </w:r>
      <w:r w:rsidRPr="008955EE">
        <w:rPr>
          <w:rFonts w:ascii="Arial" w:hAnsi="Arial" w:cs="Arial"/>
          <w:i/>
        </w:rPr>
        <w:t>ournal of American Academy of Paediatrics’,</w:t>
      </w:r>
      <w:r w:rsidRPr="008955EE">
        <w:rPr>
          <w:rFonts w:ascii="Arial" w:hAnsi="Arial" w:cs="Arial"/>
        </w:rPr>
        <w:t xml:space="preserve"> November. [On-line]. Available at: </w:t>
      </w:r>
      <w:hyperlink r:id="rId41" w:history="1">
        <w:r w:rsidRPr="008955EE">
          <w:rPr>
            <w:rStyle w:val="Hyperlink"/>
            <w:rFonts w:ascii="Arial" w:eastAsia="Times New Roman" w:hAnsi="Arial" w:cs="Arial"/>
          </w:rPr>
          <w:t>https://pediatrics.aappublications.org/content/138/5/e20162593.short</w:t>
        </w:r>
      </w:hyperlink>
      <w:r w:rsidRPr="008955EE">
        <w:rPr>
          <w:rFonts w:ascii="Arial" w:eastAsia="Times New Roman" w:hAnsi="Arial" w:cs="Arial"/>
        </w:rPr>
        <w:t xml:space="preserve"> [Accessed: 11th May 2020].</w:t>
      </w:r>
    </w:p>
    <w:p w14:paraId="3D4905D6" w14:textId="77777777" w:rsidR="008955EE" w:rsidRDefault="008955EE" w:rsidP="00AA3B80">
      <w:pPr>
        <w:spacing w:line="360" w:lineRule="auto"/>
        <w:rPr>
          <w:rFonts w:ascii="Arial" w:hAnsi="Arial" w:cs="Arial"/>
          <w:color w:val="000000" w:themeColor="text1"/>
        </w:rPr>
      </w:pPr>
    </w:p>
    <w:p w14:paraId="62819F1B"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color w:val="000000" w:themeColor="text1"/>
        </w:rPr>
        <w:t>Cicconi</w:t>
      </w:r>
      <w:proofErr w:type="spellEnd"/>
      <w:r w:rsidRPr="008955EE">
        <w:rPr>
          <w:rFonts w:ascii="Arial" w:hAnsi="Arial" w:cs="Arial"/>
          <w:color w:val="000000" w:themeColor="text1"/>
        </w:rPr>
        <w:t>, M. (2013) ‘</w:t>
      </w:r>
      <w:r w:rsidRPr="008955EE">
        <w:rPr>
          <w:rFonts w:ascii="Arial" w:eastAsia="Times New Roman" w:hAnsi="Arial" w:cs="Arial"/>
          <w:bCs/>
          <w:color w:val="000000" w:themeColor="text1"/>
        </w:rPr>
        <w:t xml:space="preserve">Vygotsky Meets Technology: A Reinvention of Collaboration in the Early Childhood Mathematics Classroom’, </w:t>
      </w:r>
      <w:r w:rsidRPr="008955EE">
        <w:rPr>
          <w:rFonts w:ascii="Arial" w:eastAsia="Times New Roman" w:hAnsi="Arial" w:cs="Arial"/>
          <w:bCs/>
          <w:i/>
          <w:color w:val="000000" w:themeColor="text1"/>
        </w:rPr>
        <w:t>Early Childhood Education Journal</w:t>
      </w:r>
      <w:r w:rsidRPr="008955EE">
        <w:rPr>
          <w:rFonts w:ascii="Arial" w:eastAsia="Times New Roman" w:hAnsi="Arial" w:cs="Arial"/>
          <w:bCs/>
          <w:color w:val="000000" w:themeColor="text1"/>
        </w:rPr>
        <w:t xml:space="preserve">, March. [On-line]. Available at: </w:t>
      </w:r>
      <w:hyperlink r:id="rId42" w:history="1">
        <w:r w:rsidRPr="008955EE">
          <w:rPr>
            <w:rStyle w:val="Hyperlink"/>
            <w:rFonts w:ascii="Arial" w:eastAsia="Times New Roman" w:hAnsi="Arial" w:cs="Arial"/>
          </w:rPr>
          <w:t>https://link.springer.com/article/10.1007/s10643-013-0582-9</w:t>
        </w:r>
      </w:hyperlink>
      <w:r w:rsidRPr="008955EE">
        <w:rPr>
          <w:rFonts w:ascii="Arial" w:eastAsia="Times New Roman" w:hAnsi="Arial" w:cs="Arial"/>
        </w:rPr>
        <w:t xml:space="preserve"> [Accessed: 24th April 2020].</w:t>
      </w:r>
    </w:p>
    <w:p w14:paraId="68482732" w14:textId="77777777" w:rsidR="008955EE" w:rsidRDefault="008955EE" w:rsidP="00AA3B80">
      <w:pPr>
        <w:spacing w:line="360" w:lineRule="auto"/>
        <w:rPr>
          <w:rFonts w:ascii="Arial" w:hAnsi="Arial" w:cs="Arial"/>
        </w:rPr>
      </w:pPr>
    </w:p>
    <w:p w14:paraId="21C1BB3B"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Cleveland Clinic. (2019) ‘Put the phone away!’ </w:t>
      </w:r>
      <w:hyperlink r:id="rId43" w:history="1">
        <w:r w:rsidRPr="008955EE">
          <w:rPr>
            <w:rStyle w:val="Hyperlink"/>
            <w:rFonts w:ascii="Arial" w:eastAsia="Times New Roman" w:hAnsi="Arial" w:cs="Arial"/>
          </w:rPr>
          <w:t>https://health.clevelandclinic.org/put-the-phone-away-3-reasons-why-looking-at-it-before-bed-is-a-bad-habit/</w:t>
        </w:r>
      </w:hyperlink>
      <w:r w:rsidRPr="008955EE">
        <w:rPr>
          <w:rFonts w:ascii="Arial" w:eastAsia="Times New Roman" w:hAnsi="Arial" w:cs="Arial"/>
        </w:rPr>
        <w:t xml:space="preserve"> [Accessed: 14</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331489E6" w14:textId="77777777" w:rsidR="008955EE" w:rsidRDefault="008955EE" w:rsidP="00AA3B80">
      <w:pPr>
        <w:spacing w:line="360" w:lineRule="auto"/>
        <w:rPr>
          <w:rFonts w:ascii="Arial" w:hAnsi="Arial" w:cs="Arial"/>
        </w:rPr>
      </w:pPr>
    </w:p>
    <w:p w14:paraId="203899E8"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Crompton, H and </w:t>
      </w:r>
      <w:proofErr w:type="spellStart"/>
      <w:r w:rsidRPr="008955EE">
        <w:rPr>
          <w:rFonts w:ascii="Arial" w:hAnsi="Arial" w:cs="Arial"/>
        </w:rPr>
        <w:t>Traxler</w:t>
      </w:r>
      <w:proofErr w:type="spellEnd"/>
      <w:r w:rsidRPr="008955EE">
        <w:rPr>
          <w:rFonts w:ascii="Arial" w:hAnsi="Arial" w:cs="Arial"/>
        </w:rPr>
        <w:t xml:space="preserve">, J. (2018) </w:t>
      </w:r>
      <w:r w:rsidRPr="008955EE">
        <w:rPr>
          <w:rFonts w:ascii="Arial" w:hAnsi="Arial" w:cs="Arial"/>
          <w:i/>
        </w:rPr>
        <w:t>Mobile Learning and Higher Education.</w:t>
      </w:r>
      <w:r w:rsidRPr="008955EE">
        <w:rPr>
          <w:rFonts w:ascii="Arial" w:hAnsi="Arial" w:cs="Arial"/>
        </w:rPr>
        <w:t xml:space="preserve"> London: Routledge. [e-book]. Available at: </w:t>
      </w:r>
      <w:hyperlink r:id="rId44" w:anchor="v=onepage&amp;q=could%20devices%20be%20used%20as%20mko&amp;f=false" w:history="1">
        <w:r w:rsidRPr="008955EE">
          <w:rPr>
            <w:rStyle w:val="Hyperlink"/>
            <w:rFonts w:ascii="Arial" w:eastAsia="Times New Roman" w:hAnsi="Arial" w:cs="Arial"/>
          </w:rPr>
          <w:t>https://books.google.co.uk/books?id=OBFFDwAAQBAJ&amp;pg=PT56&amp;lpg=PT56&amp;dq=could+devices+be+used+as+mko&amp;source=bl&amp;ots=dACEYTIzJM&amp;sig=ACfU3U3zpsei7RFuvgwYBo_bSPbwPFA5Sg&amp;hl=en&amp;sa=X&amp;ved=2ahUKEwjhxKrZ5LXpAhXPQkEAHTfFDB4Q6AEwAHoECAoQAQ#v=onepage&amp;q=could%20devices%20be%20used%20as%20mko&amp;f=false</w:t>
        </w:r>
      </w:hyperlink>
      <w:r w:rsidRPr="008955EE">
        <w:rPr>
          <w:rFonts w:ascii="Arial" w:eastAsia="Times New Roman" w:hAnsi="Arial" w:cs="Arial"/>
        </w:rPr>
        <w:t xml:space="preserve"> [Accessed: 29</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35FB0323" w14:textId="77777777" w:rsidR="008955EE" w:rsidRDefault="008955EE" w:rsidP="00AA3B80">
      <w:pPr>
        <w:spacing w:line="360" w:lineRule="auto"/>
        <w:rPr>
          <w:rFonts w:ascii="Arial" w:hAnsi="Arial" w:cs="Arial"/>
        </w:rPr>
      </w:pPr>
    </w:p>
    <w:p w14:paraId="36751A18" w14:textId="77777777" w:rsidR="008955EE" w:rsidRPr="008955EE" w:rsidRDefault="008955EE" w:rsidP="00AA3B80">
      <w:pPr>
        <w:spacing w:line="360" w:lineRule="auto"/>
        <w:rPr>
          <w:rFonts w:ascii="Arial" w:eastAsia="Times New Roman" w:hAnsi="Arial" w:cs="Arial"/>
        </w:rPr>
      </w:pPr>
      <w:r w:rsidRPr="008955EE">
        <w:rPr>
          <w:rFonts w:ascii="Arial" w:hAnsi="Arial" w:cs="Arial"/>
        </w:rPr>
        <w:lastRenderedPageBreak/>
        <w:t>Daily Mail. (2020) ‘</w:t>
      </w:r>
      <w:r w:rsidRPr="008955EE">
        <w:rPr>
          <w:rFonts w:ascii="Arial" w:eastAsia="Times New Roman" w:hAnsi="Arial" w:cs="Arial"/>
          <w:color w:val="000000"/>
          <w:spacing w:val="-2"/>
        </w:rPr>
        <w:t>Coronation Street: Geoff's horrific abuse of Yasmeen sends viewing numbers soaring to their highest for over a YEAR... and gets 301 complaints</w:t>
      </w:r>
      <w:r w:rsidRPr="008955EE">
        <w:rPr>
          <w:rFonts w:ascii="Arial" w:eastAsia="Times New Roman" w:hAnsi="Arial" w:cs="Arial"/>
          <w:b/>
          <w:color w:val="000000"/>
          <w:spacing w:val="-2"/>
        </w:rPr>
        <w:t xml:space="preserve">’ </w:t>
      </w:r>
      <w:hyperlink r:id="rId45" w:history="1">
        <w:r w:rsidRPr="008955EE">
          <w:rPr>
            <w:rStyle w:val="Hyperlink"/>
            <w:rFonts w:ascii="Arial" w:eastAsia="Times New Roman" w:hAnsi="Arial" w:cs="Arial"/>
          </w:rPr>
          <w:t>https://www.dailymail.co.uk/tvshowbiz/article-8316097/Coronation-Street-Geoff-Yasmeen-abuse-storyline-sends-ratings-soaring.html</w:t>
        </w:r>
      </w:hyperlink>
      <w:r w:rsidRPr="008955EE">
        <w:rPr>
          <w:rFonts w:ascii="Arial" w:eastAsia="Times New Roman" w:hAnsi="Arial" w:cs="Arial"/>
        </w:rPr>
        <w:t xml:space="preserve"> [Accessed: 8th May 2020].</w:t>
      </w:r>
    </w:p>
    <w:p w14:paraId="79B43399" w14:textId="77777777" w:rsidR="008955EE" w:rsidRDefault="008955EE" w:rsidP="00AA3B80">
      <w:pPr>
        <w:spacing w:line="360" w:lineRule="auto"/>
        <w:rPr>
          <w:rFonts w:ascii="Arial" w:hAnsi="Arial" w:cs="Arial"/>
        </w:rPr>
      </w:pPr>
    </w:p>
    <w:p w14:paraId="4576E921"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Dohnt</w:t>
      </w:r>
      <w:proofErr w:type="spellEnd"/>
      <w:r w:rsidRPr="008955EE">
        <w:rPr>
          <w:rFonts w:ascii="Arial" w:hAnsi="Arial" w:cs="Arial"/>
        </w:rPr>
        <w:t xml:space="preserve">, H and </w:t>
      </w:r>
      <w:proofErr w:type="spellStart"/>
      <w:r w:rsidRPr="008955EE">
        <w:rPr>
          <w:rFonts w:ascii="Arial" w:hAnsi="Arial" w:cs="Arial"/>
        </w:rPr>
        <w:t>Tiggemann</w:t>
      </w:r>
      <w:proofErr w:type="spellEnd"/>
      <w:r w:rsidRPr="008955EE">
        <w:rPr>
          <w:rFonts w:ascii="Arial" w:hAnsi="Arial" w:cs="Arial"/>
        </w:rPr>
        <w:t>, M. (2006) ‘</w:t>
      </w:r>
      <w:r w:rsidRPr="008955EE">
        <w:rPr>
          <w:rFonts w:ascii="Arial" w:eastAsia="Times New Roman" w:hAnsi="Arial" w:cs="Arial"/>
        </w:rPr>
        <w:t xml:space="preserve">The Contribution of Peer and Media Influences on the Development of Body Satisfaction and Self-Esteem in Young Girls: A Prospective Study’, </w:t>
      </w:r>
      <w:r w:rsidRPr="008955EE">
        <w:rPr>
          <w:rFonts w:ascii="Arial" w:eastAsia="Times New Roman" w:hAnsi="Arial" w:cs="Arial"/>
          <w:i/>
        </w:rPr>
        <w:t>Developmental University</w:t>
      </w:r>
      <w:r w:rsidRPr="008955EE">
        <w:rPr>
          <w:rFonts w:ascii="Arial" w:eastAsia="Times New Roman" w:hAnsi="Arial" w:cs="Arial"/>
        </w:rPr>
        <w:t xml:space="preserve">, Volume 42, Issue 5, pp.926-936. [On-line] Available at: </w:t>
      </w:r>
      <w:hyperlink r:id="rId46" w:history="1">
        <w:r w:rsidRPr="008955EE">
          <w:rPr>
            <w:rStyle w:val="Hyperlink"/>
            <w:rFonts w:ascii="Arial" w:eastAsia="Times New Roman" w:hAnsi="Arial" w:cs="Arial"/>
          </w:rPr>
          <w:t>http://citeseerx.ist.psu.edu/viewdoc/download?doi=10.1.1.572.7007&amp;rep=rep1&amp;type=pdf</w:t>
        </w:r>
      </w:hyperlink>
      <w:r w:rsidRPr="008955EE">
        <w:rPr>
          <w:rFonts w:ascii="Arial" w:eastAsia="Times New Roman" w:hAnsi="Arial" w:cs="Arial"/>
        </w:rPr>
        <w:t xml:space="preserve"> [Accessed: 25</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112C6547" w14:textId="77777777" w:rsidR="008955EE" w:rsidRDefault="008955EE" w:rsidP="00AA3B80">
      <w:pPr>
        <w:spacing w:line="360" w:lineRule="auto"/>
        <w:rPr>
          <w:rFonts w:ascii="Arial" w:hAnsi="Arial" w:cs="Arial"/>
        </w:rPr>
      </w:pPr>
    </w:p>
    <w:p w14:paraId="7DDA6BBB"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Evening Standard. (2018) ‘Fears Asian ‘electric ants’ could invade Britain after discovery of huge colony’ </w:t>
      </w:r>
      <w:hyperlink r:id="rId47" w:history="1">
        <w:r w:rsidRPr="008955EE">
          <w:rPr>
            <w:rStyle w:val="Hyperlink"/>
            <w:rFonts w:ascii="Arial" w:eastAsia="Times New Roman" w:hAnsi="Arial" w:cs="Arial"/>
          </w:rPr>
          <w:t>https://www.standard.co.uk/news/uk/fears-asian-super-ants-could-invade-britain-after-discovery-of-huge-colony-a3876041.html</w:t>
        </w:r>
      </w:hyperlink>
      <w:r w:rsidRPr="008955EE">
        <w:rPr>
          <w:rFonts w:ascii="Arial" w:eastAsia="Times New Roman" w:hAnsi="Arial" w:cs="Arial"/>
        </w:rPr>
        <w:t xml:space="preserve"> [Accessed: 27th April 2020].</w:t>
      </w:r>
    </w:p>
    <w:p w14:paraId="6F360F76" w14:textId="77777777" w:rsidR="008955EE" w:rsidRDefault="008955EE" w:rsidP="00AA3B80">
      <w:pPr>
        <w:spacing w:line="360" w:lineRule="auto"/>
        <w:rPr>
          <w:rFonts w:ascii="Arial" w:hAnsi="Arial" w:cs="Arial"/>
        </w:rPr>
      </w:pPr>
    </w:p>
    <w:p w14:paraId="3F63CF7B"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Gardeners World. (2019) ‘Snails’ </w:t>
      </w:r>
      <w:hyperlink r:id="rId48" w:history="1">
        <w:r w:rsidRPr="008955EE">
          <w:rPr>
            <w:rStyle w:val="Hyperlink"/>
            <w:rFonts w:ascii="Arial" w:eastAsia="Times New Roman" w:hAnsi="Arial" w:cs="Arial"/>
          </w:rPr>
          <w:t>https://www.gardenersworld.com/how-to/solve-problems/snails/</w:t>
        </w:r>
      </w:hyperlink>
      <w:r w:rsidRPr="008955EE">
        <w:rPr>
          <w:rFonts w:ascii="Arial" w:eastAsia="Times New Roman" w:hAnsi="Arial" w:cs="Arial"/>
        </w:rPr>
        <w:t xml:space="preserve"> [Accessed: 7</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731B86E9" w14:textId="77777777" w:rsidR="008955EE" w:rsidRPr="008955EE" w:rsidRDefault="008955EE" w:rsidP="00AA3B80">
      <w:pPr>
        <w:pStyle w:val="NormalWeb"/>
        <w:spacing w:line="360" w:lineRule="auto"/>
        <w:rPr>
          <w:rFonts w:ascii="Arial" w:hAnsi="Arial" w:cs="Arial"/>
        </w:rPr>
      </w:pPr>
      <w:r w:rsidRPr="008955EE">
        <w:rPr>
          <w:rFonts w:ascii="Arial" w:hAnsi="Arial" w:cs="Arial"/>
        </w:rPr>
        <w:t xml:space="preserve">Guernsey L, Levine MH. </w:t>
      </w:r>
      <w:r w:rsidRPr="008955EE">
        <w:rPr>
          <w:rFonts w:ascii="Arial" w:hAnsi="Arial" w:cs="Arial"/>
          <w:i/>
          <w:iCs/>
        </w:rPr>
        <w:t xml:space="preserve">Tap Click Read: Growing Readers in a World of Screens San Francisco, CA: </w:t>
      </w:r>
      <w:proofErr w:type="spellStart"/>
      <w:r w:rsidRPr="008955EE">
        <w:rPr>
          <w:rFonts w:ascii="Arial" w:hAnsi="Arial" w:cs="Arial"/>
          <w:iCs/>
        </w:rPr>
        <w:t>Jossey</w:t>
      </w:r>
      <w:proofErr w:type="spellEnd"/>
      <w:r w:rsidRPr="008955EE">
        <w:rPr>
          <w:rFonts w:ascii="Arial" w:hAnsi="Arial" w:cs="Arial"/>
          <w:iCs/>
        </w:rPr>
        <w:t>- Bass; 2015.</w:t>
      </w:r>
    </w:p>
    <w:p w14:paraId="021381B3"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Hale, H et al. (2019) ‘Youth screen media habits and sleep: sleep-friendly screen-behaviour recommendations for clinicians, educators and parents’, </w:t>
      </w:r>
      <w:r w:rsidRPr="008955EE">
        <w:rPr>
          <w:rFonts w:ascii="Arial" w:eastAsia="Times New Roman" w:hAnsi="Arial" w:cs="Arial"/>
          <w:i/>
        </w:rPr>
        <w:t xml:space="preserve">Child </w:t>
      </w:r>
      <w:proofErr w:type="spellStart"/>
      <w:r w:rsidRPr="008955EE">
        <w:rPr>
          <w:rFonts w:ascii="Arial" w:eastAsia="Times New Roman" w:hAnsi="Arial" w:cs="Arial"/>
          <w:i/>
        </w:rPr>
        <w:t>Adolesc</w:t>
      </w:r>
      <w:proofErr w:type="spellEnd"/>
      <w:r w:rsidRPr="008955EE">
        <w:rPr>
          <w:rFonts w:ascii="Arial" w:eastAsia="Times New Roman" w:hAnsi="Arial" w:cs="Arial"/>
          <w:i/>
        </w:rPr>
        <w:t xml:space="preserve"> </w:t>
      </w:r>
      <w:proofErr w:type="spellStart"/>
      <w:r w:rsidRPr="008955EE">
        <w:rPr>
          <w:rFonts w:ascii="Arial" w:eastAsia="Times New Roman" w:hAnsi="Arial" w:cs="Arial"/>
          <w:i/>
        </w:rPr>
        <w:t>Psychiatr</w:t>
      </w:r>
      <w:proofErr w:type="spellEnd"/>
      <w:r w:rsidRPr="008955EE">
        <w:rPr>
          <w:rFonts w:ascii="Arial" w:eastAsia="Times New Roman" w:hAnsi="Arial" w:cs="Arial"/>
        </w:rPr>
        <w:t xml:space="preserve">, April. [On-line]. Available at: </w:t>
      </w:r>
      <w:hyperlink r:id="rId49" w:history="1">
        <w:r w:rsidRPr="008955EE">
          <w:rPr>
            <w:rStyle w:val="Hyperlink"/>
            <w:rFonts w:ascii="Arial" w:eastAsia="Times New Roman" w:hAnsi="Arial" w:cs="Arial"/>
          </w:rPr>
          <w:t>https://www.ncbi.nlm.nih.gov/pmc/articles/PMC5839336/</w:t>
        </w:r>
      </w:hyperlink>
      <w:r w:rsidRPr="008955EE">
        <w:rPr>
          <w:rFonts w:ascii="Arial" w:eastAsia="Times New Roman" w:hAnsi="Arial" w:cs="Arial"/>
        </w:rPr>
        <w:t xml:space="preserve"> [Accessed: 14</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07FC0454" w14:textId="77777777" w:rsidR="008955EE" w:rsidRDefault="008955EE" w:rsidP="00AA3B80">
      <w:pPr>
        <w:spacing w:line="360" w:lineRule="auto"/>
        <w:rPr>
          <w:rFonts w:ascii="Arial" w:hAnsi="Arial" w:cs="Arial"/>
        </w:rPr>
      </w:pPr>
    </w:p>
    <w:p w14:paraId="4163569E"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Haput</w:t>
      </w:r>
      <w:proofErr w:type="spellEnd"/>
      <w:r w:rsidRPr="008955EE">
        <w:rPr>
          <w:rFonts w:ascii="Arial" w:hAnsi="Arial" w:cs="Arial"/>
        </w:rPr>
        <w:t xml:space="preserve">, J. (2015) ‘Is sleep deprivation a contributor to obesity in children, </w:t>
      </w:r>
      <w:r w:rsidRPr="008955EE">
        <w:rPr>
          <w:rFonts w:ascii="Arial" w:hAnsi="Arial" w:cs="Arial"/>
          <w:i/>
        </w:rPr>
        <w:t>Eating and Weight Disorders, November</w:t>
      </w:r>
      <w:r w:rsidRPr="008955EE">
        <w:rPr>
          <w:rFonts w:ascii="Arial" w:hAnsi="Arial" w:cs="Arial"/>
        </w:rPr>
        <w:t xml:space="preserve">. [On-line]. Available at: </w:t>
      </w:r>
      <w:hyperlink r:id="rId50" w:history="1">
        <w:r w:rsidRPr="008955EE">
          <w:rPr>
            <w:rStyle w:val="Hyperlink"/>
            <w:rFonts w:ascii="Arial" w:eastAsia="Times New Roman" w:hAnsi="Arial" w:cs="Arial"/>
          </w:rPr>
          <w:t>https://link.springer.com/article/10.1007/s40519-015-0233-9</w:t>
        </w:r>
      </w:hyperlink>
      <w:r w:rsidRPr="008955EE">
        <w:rPr>
          <w:rFonts w:ascii="Arial" w:eastAsia="Times New Roman" w:hAnsi="Arial" w:cs="Arial"/>
        </w:rPr>
        <w:t xml:space="preserve"> [Accessed: 13th May 2020].</w:t>
      </w:r>
    </w:p>
    <w:p w14:paraId="1AFEB3C9" w14:textId="77777777" w:rsidR="008955EE" w:rsidRPr="008955EE" w:rsidRDefault="008955EE" w:rsidP="00AA3B80">
      <w:pPr>
        <w:spacing w:line="360" w:lineRule="auto"/>
        <w:rPr>
          <w:rFonts w:ascii="Arial" w:eastAsia="Times New Roman" w:hAnsi="Arial" w:cs="Arial"/>
        </w:rPr>
      </w:pPr>
      <w:r w:rsidRPr="008955EE">
        <w:rPr>
          <w:rFonts w:ascii="Arial" w:hAnsi="Arial" w:cs="Arial"/>
        </w:rPr>
        <w:lastRenderedPageBreak/>
        <w:t>Jean Piaget. (no date) ‘Jean Piaget’</w:t>
      </w:r>
      <w:r w:rsidRPr="008955EE">
        <w:rPr>
          <w:rFonts w:ascii="Arial" w:eastAsia="Times New Roman" w:hAnsi="Arial" w:cs="Arial"/>
        </w:rPr>
        <w:t xml:space="preserve"> </w:t>
      </w:r>
      <w:hyperlink r:id="rId51" w:history="1">
        <w:r w:rsidRPr="008955EE">
          <w:rPr>
            <w:rStyle w:val="Hyperlink"/>
            <w:rFonts w:ascii="Arial" w:eastAsia="Times New Roman" w:hAnsi="Arial" w:cs="Arial"/>
          </w:rPr>
          <w:t>https://web.njit.edu/~ronkowit/presentations/pages/piaget.htm</w:t>
        </w:r>
      </w:hyperlink>
      <w:r w:rsidRPr="008955EE">
        <w:rPr>
          <w:rFonts w:ascii="Arial" w:eastAsia="Times New Roman" w:hAnsi="Arial" w:cs="Arial"/>
        </w:rPr>
        <w:t xml:space="preserve"> [Accessed: 24th April 2020].</w:t>
      </w:r>
    </w:p>
    <w:p w14:paraId="6A3EB1B3" w14:textId="77777777" w:rsidR="008955EE" w:rsidRDefault="008955EE" w:rsidP="00AA3B80">
      <w:pPr>
        <w:spacing w:line="360" w:lineRule="auto"/>
        <w:rPr>
          <w:rFonts w:ascii="Arial" w:hAnsi="Arial" w:cs="Arial"/>
        </w:rPr>
      </w:pPr>
    </w:p>
    <w:p w14:paraId="3843DBF8"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Kilvington</w:t>
      </w:r>
      <w:proofErr w:type="spellEnd"/>
      <w:r w:rsidRPr="008955EE">
        <w:rPr>
          <w:rFonts w:ascii="Arial" w:hAnsi="Arial" w:cs="Arial"/>
        </w:rPr>
        <w:t xml:space="preserve"> Grammar School. (2020) ‘Early Learning’ </w:t>
      </w:r>
      <w:hyperlink r:id="rId52" w:history="1">
        <w:r w:rsidRPr="008955EE">
          <w:rPr>
            <w:rStyle w:val="Hyperlink"/>
            <w:rFonts w:ascii="Arial" w:eastAsia="Times New Roman" w:hAnsi="Arial" w:cs="Arial"/>
          </w:rPr>
          <w:t>https://kilvington.vic.edu.au/</w:t>
        </w:r>
      </w:hyperlink>
      <w:r w:rsidRPr="008955EE">
        <w:rPr>
          <w:rFonts w:ascii="Arial" w:eastAsia="Times New Roman" w:hAnsi="Arial" w:cs="Arial"/>
        </w:rPr>
        <w:t xml:space="preserve"> [Accessed: 6</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02342029" w14:textId="77777777" w:rsidR="008955EE" w:rsidRDefault="008955EE" w:rsidP="00AA3B80">
      <w:pPr>
        <w:spacing w:line="360" w:lineRule="auto"/>
        <w:rPr>
          <w:rFonts w:ascii="Arial" w:eastAsia="Times New Roman" w:hAnsi="Arial" w:cs="Arial"/>
        </w:rPr>
      </w:pPr>
    </w:p>
    <w:p w14:paraId="1E5A8A8B"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King University. (2019) ‘The link between social media and body image’ </w:t>
      </w:r>
      <w:hyperlink r:id="rId53" w:history="1">
        <w:r w:rsidRPr="008955EE">
          <w:rPr>
            <w:rStyle w:val="Hyperlink"/>
            <w:rFonts w:ascii="Arial" w:eastAsia="Times New Roman" w:hAnsi="Arial" w:cs="Arial"/>
          </w:rPr>
          <w:t>https://online.king.edu/news/social-media-and-body-image/</w:t>
        </w:r>
      </w:hyperlink>
      <w:r w:rsidRPr="008955EE">
        <w:rPr>
          <w:rFonts w:ascii="Arial" w:eastAsia="Times New Roman" w:hAnsi="Arial" w:cs="Arial"/>
        </w:rPr>
        <w:t xml:space="preserve"> [Accessed: 26</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24C2693D" w14:textId="77777777" w:rsidR="008955EE" w:rsidRDefault="008955EE" w:rsidP="00AA3B80">
      <w:pPr>
        <w:spacing w:line="360" w:lineRule="auto"/>
        <w:rPr>
          <w:rFonts w:ascii="Arial" w:hAnsi="Arial" w:cs="Arial"/>
        </w:rPr>
      </w:pPr>
    </w:p>
    <w:p w14:paraId="1281BAFC"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Kremer, P. (2014) ‘Physical activity, </w:t>
      </w:r>
      <w:proofErr w:type="spellStart"/>
      <w:r w:rsidRPr="008955EE">
        <w:rPr>
          <w:rFonts w:ascii="Arial" w:hAnsi="Arial" w:cs="Arial"/>
        </w:rPr>
        <w:t>eisyre</w:t>
      </w:r>
      <w:proofErr w:type="spellEnd"/>
      <w:r w:rsidRPr="008955EE">
        <w:rPr>
          <w:rFonts w:ascii="Arial" w:hAnsi="Arial" w:cs="Arial"/>
        </w:rPr>
        <w:t xml:space="preserve">-time screen use and depression among children and young adolescents’, </w:t>
      </w:r>
      <w:r w:rsidRPr="008955EE">
        <w:rPr>
          <w:rFonts w:ascii="Arial" w:hAnsi="Arial" w:cs="Arial"/>
          <w:i/>
        </w:rPr>
        <w:t>Journal of Science and Medicine in Sport,</w:t>
      </w:r>
      <w:r w:rsidRPr="008955EE">
        <w:rPr>
          <w:rFonts w:ascii="Arial" w:hAnsi="Arial" w:cs="Arial"/>
        </w:rPr>
        <w:t xml:space="preserve"> Volume 17, Issue 2, March, pp. 183-187. [On-line]. </w:t>
      </w:r>
      <w:proofErr w:type="spellStart"/>
      <w:r w:rsidRPr="008955EE">
        <w:rPr>
          <w:rFonts w:ascii="Arial" w:hAnsi="Arial" w:cs="Arial"/>
        </w:rPr>
        <w:t>Avaliable</w:t>
      </w:r>
      <w:proofErr w:type="spellEnd"/>
      <w:r w:rsidRPr="008955EE">
        <w:rPr>
          <w:rFonts w:ascii="Arial" w:hAnsi="Arial" w:cs="Arial"/>
        </w:rPr>
        <w:t xml:space="preserve"> at: </w:t>
      </w:r>
      <w:hyperlink r:id="rId54" w:history="1">
        <w:r w:rsidRPr="008955EE">
          <w:rPr>
            <w:rStyle w:val="Hyperlink"/>
            <w:rFonts w:ascii="Arial" w:eastAsia="Times New Roman" w:hAnsi="Arial" w:cs="Arial"/>
          </w:rPr>
          <w:t>https://www.sciencedirect.com/science/article/abs/pii/S1440244013000790</w:t>
        </w:r>
      </w:hyperlink>
      <w:r w:rsidRPr="008955EE">
        <w:rPr>
          <w:rFonts w:ascii="Arial" w:eastAsia="Times New Roman" w:hAnsi="Arial" w:cs="Arial"/>
        </w:rPr>
        <w:t xml:space="preserve"> [Accessed: 27th April 2020].</w:t>
      </w:r>
    </w:p>
    <w:p w14:paraId="514C004F" w14:textId="77777777" w:rsidR="008955EE" w:rsidRDefault="008955EE" w:rsidP="00AA3B80">
      <w:pPr>
        <w:spacing w:line="360" w:lineRule="auto"/>
        <w:rPr>
          <w:rFonts w:ascii="Arial" w:eastAsia="Times New Roman" w:hAnsi="Arial" w:cs="Arial"/>
          <w:color w:val="000000" w:themeColor="text1"/>
          <w:shd w:val="clear" w:color="auto" w:fill="FFFFFF"/>
        </w:rPr>
      </w:pPr>
    </w:p>
    <w:p w14:paraId="15EF09C6"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color w:val="000000" w:themeColor="text1"/>
          <w:shd w:val="clear" w:color="auto" w:fill="FFFFFF"/>
        </w:rPr>
        <w:t>Larkin, K. (2015) ‘</w:t>
      </w:r>
      <w:r w:rsidRPr="008955EE">
        <w:rPr>
          <w:rFonts w:ascii="Arial" w:eastAsia="Times New Roman" w:hAnsi="Arial" w:cs="Arial"/>
          <w:bCs/>
          <w:color w:val="000000" w:themeColor="text1"/>
          <w:spacing w:val="2"/>
          <w:lang w:val="en"/>
        </w:rPr>
        <w:t xml:space="preserve">“An App! An App! My Kingdom for An App”: An 18-Month Quest to Determine Whether Apps Support Mathematical Knowledge Building’, </w:t>
      </w:r>
      <w:r w:rsidRPr="008955EE">
        <w:rPr>
          <w:rFonts w:ascii="Arial" w:eastAsia="Times New Roman" w:hAnsi="Arial" w:cs="Arial"/>
          <w:bCs/>
          <w:i/>
          <w:color w:val="000000" w:themeColor="text1"/>
          <w:spacing w:val="2"/>
          <w:lang w:val="en"/>
        </w:rPr>
        <w:t>Digital Games and Mathematics Learning</w:t>
      </w:r>
      <w:r w:rsidRPr="008955EE">
        <w:rPr>
          <w:rFonts w:ascii="Arial" w:eastAsia="Times New Roman" w:hAnsi="Arial" w:cs="Arial"/>
          <w:bCs/>
          <w:color w:val="000000" w:themeColor="text1"/>
          <w:spacing w:val="2"/>
          <w:lang w:val="en"/>
        </w:rPr>
        <w:t xml:space="preserve">, October, pp. 251-276. [On-line]. Available at: </w:t>
      </w:r>
      <w:hyperlink r:id="rId55" w:history="1">
        <w:r w:rsidRPr="008955EE">
          <w:rPr>
            <w:rStyle w:val="Hyperlink"/>
            <w:rFonts w:ascii="Arial" w:eastAsia="Times New Roman" w:hAnsi="Arial" w:cs="Arial"/>
          </w:rPr>
          <w:t>https://link.springer.com/chapter/10.1007/978-94-017-9517-3_13</w:t>
        </w:r>
      </w:hyperlink>
      <w:r w:rsidRPr="008955EE">
        <w:rPr>
          <w:rFonts w:ascii="Arial" w:eastAsia="Times New Roman" w:hAnsi="Arial" w:cs="Arial"/>
        </w:rPr>
        <w:t xml:space="preserve"> [Accessed: 7th May].</w:t>
      </w:r>
    </w:p>
    <w:p w14:paraId="6BB4BB8D" w14:textId="77777777" w:rsidR="008955EE" w:rsidRDefault="008955EE" w:rsidP="00AA3B80">
      <w:pPr>
        <w:spacing w:line="360" w:lineRule="auto"/>
        <w:rPr>
          <w:rFonts w:ascii="Arial" w:hAnsi="Arial" w:cs="Arial"/>
        </w:rPr>
      </w:pPr>
    </w:p>
    <w:p w14:paraId="0E56BB90"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Learning Through Landscapes. (2020) ‘The benefits of outdoor learning’ </w:t>
      </w:r>
      <w:hyperlink r:id="rId56" w:history="1">
        <w:r w:rsidRPr="008955EE">
          <w:rPr>
            <w:rStyle w:val="Hyperlink"/>
            <w:rFonts w:ascii="Arial" w:eastAsia="Times New Roman" w:hAnsi="Arial" w:cs="Arial"/>
          </w:rPr>
          <w:t>https://www.ltl.org.uk/understanding-risk/</w:t>
        </w:r>
      </w:hyperlink>
      <w:r w:rsidRPr="008955EE">
        <w:rPr>
          <w:rFonts w:ascii="Arial" w:eastAsia="Times New Roman" w:hAnsi="Arial" w:cs="Arial"/>
        </w:rPr>
        <w:t xml:space="preserve"> [Accessed: 28</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0F8BFCCC" w14:textId="77777777" w:rsidR="008955EE" w:rsidRDefault="008955EE" w:rsidP="00AA3B80">
      <w:pPr>
        <w:spacing w:line="360" w:lineRule="auto"/>
        <w:rPr>
          <w:rFonts w:ascii="Arial" w:hAnsi="Arial" w:cs="Arial"/>
        </w:rPr>
      </w:pPr>
    </w:p>
    <w:p w14:paraId="3066337E"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Long, S et al. (2019) ‘The influence of depression status on weekly exercise in children ages 6 to 17 years’, </w:t>
      </w:r>
      <w:proofErr w:type="spellStart"/>
      <w:r w:rsidRPr="008955EE">
        <w:rPr>
          <w:rFonts w:ascii="Arial" w:hAnsi="Arial" w:cs="Arial"/>
          <w:i/>
        </w:rPr>
        <w:t>Prev</w:t>
      </w:r>
      <w:proofErr w:type="spellEnd"/>
      <w:r w:rsidRPr="008955EE">
        <w:rPr>
          <w:rFonts w:ascii="Arial" w:hAnsi="Arial" w:cs="Arial"/>
          <w:i/>
        </w:rPr>
        <w:t xml:space="preserve"> Med Rep,</w:t>
      </w:r>
      <w:r w:rsidRPr="008955EE">
        <w:rPr>
          <w:rFonts w:ascii="Arial" w:hAnsi="Arial" w:cs="Arial"/>
        </w:rPr>
        <w:t xml:space="preserve"> March. [On-line] Available at: </w:t>
      </w:r>
      <w:hyperlink r:id="rId57" w:history="1">
        <w:r w:rsidRPr="008955EE">
          <w:rPr>
            <w:rStyle w:val="Hyperlink"/>
            <w:rFonts w:ascii="Arial" w:eastAsia="Times New Roman" w:hAnsi="Arial" w:cs="Arial"/>
          </w:rPr>
          <w:t>https://www.ncbi.nlm.nih.gov/pmc/articles/PMC6348765/</w:t>
        </w:r>
      </w:hyperlink>
      <w:r w:rsidRPr="008955EE">
        <w:rPr>
          <w:rFonts w:ascii="Arial" w:eastAsia="Times New Roman" w:hAnsi="Arial" w:cs="Arial"/>
        </w:rPr>
        <w:t xml:space="preserve"> [Accessed: 27</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086DD93B" w14:textId="77777777" w:rsidR="008955EE" w:rsidRDefault="008955EE" w:rsidP="00AA3B80">
      <w:pPr>
        <w:spacing w:line="360" w:lineRule="auto"/>
        <w:rPr>
          <w:rFonts w:ascii="Arial" w:hAnsi="Arial" w:cs="Arial"/>
        </w:rPr>
      </w:pPr>
    </w:p>
    <w:p w14:paraId="5BD23ABE" w14:textId="77777777" w:rsidR="008955EE" w:rsidRPr="008955EE" w:rsidRDefault="008955EE" w:rsidP="00AA3B80">
      <w:pPr>
        <w:spacing w:line="360" w:lineRule="auto"/>
        <w:rPr>
          <w:rFonts w:ascii="Arial" w:eastAsia="Times New Roman" w:hAnsi="Arial" w:cs="Arial"/>
        </w:rPr>
      </w:pPr>
      <w:r w:rsidRPr="008955EE">
        <w:rPr>
          <w:rFonts w:ascii="Arial" w:hAnsi="Arial" w:cs="Arial"/>
        </w:rPr>
        <w:t>McCoy, B. (2016) ‘</w:t>
      </w:r>
      <w:hyperlink r:id="rId58" w:history="1">
        <w:r w:rsidRPr="008955EE">
          <w:rPr>
            <w:rStyle w:val="Hyperlink"/>
            <w:rFonts w:ascii="Arial" w:eastAsia="Times New Roman" w:hAnsi="Arial" w:cs="Arial"/>
            <w:color w:val="222222"/>
            <w:u w:val="none"/>
            <w:bdr w:val="none" w:sz="0" w:space="0" w:color="auto" w:frame="1"/>
            <w:shd w:val="clear" w:color="auto" w:fill="FFFFFF"/>
          </w:rPr>
          <w:t>Digital Distractions in the Classroom Phase II: Student Classroom Use of Digital Devices for Non-Class Related Purposes</w:t>
        </w:r>
      </w:hyperlink>
      <w:r w:rsidRPr="008955EE">
        <w:rPr>
          <w:rFonts w:ascii="Arial" w:eastAsia="Times New Roman" w:hAnsi="Arial" w:cs="Arial"/>
        </w:rPr>
        <w:t xml:space="preserve">’, </w:t>
      </w:r>
      <w:r w:rsidRPr="008955EE">
        <w:rPr>
          <w:rFonts w:ascii="Arial" w:eastAsia="Times New Roman" w:hAnsi="Arial" w:cs="Arial"/>
          <w:i/>
        </w:rPr>
        <w:t>Faculty Publications, College of Journalism and Mass Communications</w:t>
      </w:r>
      <w:r w:rsidRPr="008955EE">
        <w:rPr>
          <w:rFonts w:ascii="Arial" w:eastAsia="Times New Roman" w:hAnsi="Arial" w:cs="Arial"/>
        </w:rPr>
        <w:t xml:space="preserve">, January. [On-line]. Available at: </w:t>
      </w:r>
      <w:hyperlink r:id="rId59" w:history="1">
        <w:r w:rsidRPr="008955EE">
          <w:rPr>
            <w:rStyle w:val="Hyperlink"/>
            <w:rFonts w:ascii="Arial" w:eastAsia="Times New Roman" w:hAnsi="Arial" w:cs="Arial"/>
          </w:rPr>
          <w:t>https://digitalcommons.unl.edu/journalismfacpub/90/</w:t>
        </w:r>
      </w:hyperlink>
      <w:r w:rsidRPr="008955EE">
        <w:rPr>
          <w:rFonts w:ascii="Arial" w:eastAsia="Times New Roman" w:hAnsi="Arial" w:cs="Arial"/>
        </w:rPr>
        <w:t xml:space="preserve"> [Accessed: 7</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79336BF8" w14:textId="77777777" w:rsidR="008955EE" w:rsidRDefault="008955EE" w:rsidP="00AA3B80">
      <w:pPr>
        <w:spacing w:line="360" w:lineRule="auto"/>
        <w:rPr>
          <w:rFonts w:ascii="Arial" w:eastAsia="Times New Roman" w:hAnsi="Arial" w:cs="Arial"/>
          <w:color w:val="000000" w:themeColor="text1"/>
          <w:shd w:val="clear" w:color="auto" w:fill="FFFFFF"/>
        </w:rPr>
      </w:pPr>
    </w:p>
    <w:p w14:paraId="2B24804A" w14:textId="77777777" w:rsidR="008955EE" w:rsidRPr="008955EE" w:rsidRDefault="008955EE" w:rsidP="00AA3B80">
      <w:pPr>
        <w:spacing w:line="360" w:lineRule="auto"/>
        <w:rPr>
          <w:rStyle w:val="Hyperlink"/>
          <w:rFonts w:ascii="Arial" w:eastAsia="Times New Roman" w:hAnsi="Arial" w:cs="Arial"/>
          <w:shd w:val="clear" w:color="auto" w:fill="FFFFFF"/>
        </w:rPr>
      </w:pPr>
      <w:r w:rsidRPr="008955EE">
        <w:rPr>
          <w:rFonts w:ascii="Arial" w:eastAsia="Times New Roman" w:hAnsi="Arial" w:cs="Arial"/>
          <w:color w:val="000000" w:themeColor="text1"/>
          <w:shd w:val="clear" w:color="auto" w:fill="FFFFFF"/>
        </w:rPr>
        <w:t xml:space="preserve">McLeod, S. A. (2007). Lev Vygotsky. Retrieved from </w:t>
      </w:r>
      <w:hyperlink r:id="rId60" w:history="1">
        <w:r w:rsidRPr="008955EE">
          <w:rPr>
            <w:rStyle w:val="Hyperlink"/>
            <w:rFonts w:ascii="Arial" w:eastAsia="Times New Roman" w:hAnsi="Arial" w:cs="Arial"/>
            <w:shd w:val="clear" w:color="auto" w:fill="FFFFFF"/>
          </w:rPr>
          <w:t>http://www.simplypsychology.org/vygotsky.html</w:t>
        </w:r>
      </w:hyperlink>
    </w:p>
    <w:p w14:paraId="44C20A7F" w14:textId="77777777" w:rsidR="008955EE" w:rsidRDefault="008955EE" w:rsidP="00AA3B80">
      <w:pPr>
        <w:spacing w:line="360" w:lineRule="auto"/>
        <w:rPr>
          <w:rFonts w:ascii="Arial" w:hAnsi="Arial" w:cs="Arial"/>
        </w:rPr>
      </w:pPr>
    </w:p>
    <w:p w14:paraId="325A54A0"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Mesquita</w:t>
      </w:r>
      <w:proofErr w:type="spellEnd"/>
      <w:r w:rsidRPr="008955EE">
        <w:rPr>
          <w:rFonts w:ascii="Arial" w:hAnsi="Arial" w:cs="Arial"/>
        </w:rPr>
        <w:t xml:space="preserve">, A. (2017) Research Paradigms and Contemporary Perspectives on Human-Technology Interaction. USA: IGI Global. [e-book]. Available at: </w:t>
      </w:r>
      <w:hyperlink r:id="rId61" w:anchor="v=onepage&amp;q=are%20tablets%20mainly%20used%20for%20social%20media%3F%5C&amp;f=false" w:history="1">
        <w:r w:rsidRPr="008955EE">
          <w:rPr>
            <w:rStyle w:val="Hyperlink"/>
            <w:rFonts w:ascii="Arial" w:eastAsia="Times New Roman" w:hAnsi="Arial" w:cs="Arial"/>
          </w:rPr>
          <w:t>https://books.google.co.uk/books?id=hYIJDgAAQBAJ&amp;pg=PA15&amp;lpg=PA15&amp;dq=are+tablets+mainly+used+for+social+media?%5C&amp;source=bl&amp;ots=LeMx8OJ1vj&amp;sig=ACfU3U2knAJ0y49CboIAjuTVy2DZbA0oZw&amp;hl=en&amp;sa=X&amp;ved=2ahUKEwjvytq-4bDpAhWho3EKHfERCD8Q6AEwCXoECAcQAQ#v=onepage&amp;q=are%20tablets%20mainly%20used%20for%20social%20media%3F%5C&amp;f=false</w:t>
        </w:r>
      </w:hyperlink>
      <w:r w:rsidRPr="008955EE">
        <w:rPr>
          <w:rFonts w:ascii="Arial" w:eastAsia="Times New Roman" w:hAnsi="Arial" w:cs="Arial"/>
        </w:rPr>
        <w:t xml:space="preserve"> [Accessed: 28</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63197849" w14:textId="77777777" w:rsidR="008955EE" w:rsidRDefault="008955EE" w:rsidP="00AA3B80">
      <w:pPr>
        <w:spacing w:line="360" w:lineRule="auto"/>
        <w:rPr>
          <w:rFonts w:ascii="Arial" w:hAnsi="Arial" w:cs="Arial"/>
        </w:rPr>
      </w:pPr>
    </w:p>
    <w:p w14:paraId="4E6D4B60"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Mosharafa</w:t>
      </w:r>
      <w:proofErr w:type="spellEnd"/>
      <w:r w:rsidRPr="008955EE">
        <w:rPr>
          <w:rFonts w:ascii="Arial" w:hAnsi="Arial" w:cs="Arial"/>
        </w:rPr>
        <w:t>, E. (2015) ‘All you need to know about: The Cultivation Theory’,</w:t>
      </w:r>
      <w:r w:rsidRPr="008955EE">
        <w:rPr>
          <w:rFonts w:ascii="Arial" w:hAnsi="Arial" w:cs="Arial"/>
          <w:i/>
        </w:rPr>
        <w:t xml:space="preserve"> Modern Sciences and Arts</w:t>
      </w:r>
      <w:r w:rsidRPr="008955EE">
        <w:rPr>
          <w:rFonts w:ascii="Arial" w:hAnsi="Arial" w:cs="Arial"/>
        </w:rPr>
        <w:t xml:space="preserve">, January. [On-line]. Available at: </w:t>
      </w:r>
      <w:hyperlink r:id="rId62" w:history="1">
        <w:r w:rsidRPr="008955EE">
          <w:rPr>
            <w:rStyle w:val="Hyperlink"/>
            <w:rFonts w:ascii="Arial" w:eastAsia="Times New Roman" w:hAnsi="Arial" w:cs="Arial"/>
          </w:rPr>
          <w:t>https://www.researchgate.net/publication/337077784_All_you_Need_to_Know_About_The_Cultivation_Theory</w:t>
        </w:r>
      </w:hyperlink>
      <w:r w:rsidRPr="008955EE">
        <w:rPr>
          <w:rFonts w:ascii="Arial" w:eastAsia="Times New Roman" w:hAnsi="Arial" w:cs="Arial"/>
        </w:rPr>
        <w:t xml:space="preserve"> [Accessed: 9th May 2020].</w:t>
      </w:r>
    </w:p>
    <w:p w14:paraId="632873AA" w14:textId="77777777" w:rsidR="008955EE" w:rsidRDefault="008955EE" w:rsidP="00AA3B80">
      <w:pPr>
        <w:spacing w:line="360" w:lineRule="auto"/>
        <w:rPr>
          <w:rFonts w:ascii="Arial" w:hAnsi="Arial" w:cs="Arial"/>
        </w:rPr>
      </w:pPr>
    </w:p>
    <w:p w14:paraId="51F18621"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NHS. (2016) ‘Smartphones and tablets ‘disrupt children’s sleep’ </w:t>
      </w:r>
      <w:hyperlink r:id="rId63" w:history="1">
        <w:r w:rsidRPr="008955EE">
          <w:rPr>
            <w:rStyle w:val="Hyperlink"/>
            <w:rFonts w:ascii="Arial" w:eastAsia="Times New Roman" w:hAnsi="Arial" w:cs="Arial"/>
          </w:rPr>
          <w:t>https://www.nhs.uk/news/pregnancy-and-child/smartphones-and-tablets-disrupt-childrens-sleep/</w:t>
        </w:r>
      </w:hyperlink>
      <w:r w:rsidRPr="008955EE">
        <w:rPr>
          <w:rFonts w:ascii="Arial" w:eastAsia="Times New Roman" w:hAnsi="Arial" w:cs="Arial"/>
        </w:rPr>
        <w:t xml:space="preserve"> [Accessed: 12</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21EA3739" w14:textId="77777777" w:rsidR="008955EE" w:rsidRDefault="008955EE" w:rsidP="00AA3B80">
      <w:pPr>
        <w:spacing w:line="360" w:lineRule="auto"/>
        <w:rPr>
          <w:rFonts w:ascii="Arial" w:hAnsi="Arial" w:cs="Arial"/>
        </w:rPr>
      </w:pPr>
    </w:p>
    <w:p w14:paraId="39B37B2D"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Nikken, P and </w:t>
      </w:r>
      <w:proofErr w:type="spellStart"/>
      <w:r w:rsidRPr="008955EE">
        <w:rPr>
          <w:rFonts w:ascii="Arial" w:hAnsi="Arial" w:cs="Arial"/>
        </w:rPr>
        <w:t>Schols</w:t>
      </w:r>
      <w:proofErr w:type="spellEnd"/>
      <w:r w:rsidRPr="008955EE">
        <w:rPr>
          <w:rFonts w:ascii="Arial" w:hAnsi="Arial" w:cs="Arial"/>
        </w:rPr>
        <w:t xml:space="preserve">, N. (2015) m ‘How and Why Parents Guide the Media Use of Young Children’, </w:t>
      </w:r>
      <w:r w:rsidRPr="008955EE">
        <w:rPr>
          <w:rFonts w:ascii="Arial" w:hAnsi="Arial" w:cs="Arial"/>
          <w:i/>
        </w:rPr>
        <w:t>Journal of Child and Family Studies,</w:t>
      </w:r>
      <w:r w:rsidRPr="008955EE">
        <w:rPr>
          <w:rFonts w:ascii="Arial" w:hAnsi="Arial" w:cs="Arial"/>
        </w:rPr>
        <w:t xml:space="preserve"> February. [On-line]. </w:t>
      </w:r>
      <w:proofErr w:type="spellStart"/>
      <w:r w:rsidRPr="008955EE">
        <w:rPr>
          <w:rFonts w:ascii="Arial" w:hAnsi="Arial" w:cs="Arial"/>
        </w:rPr>
        <w:t>Avaliable</w:t>
      </w:r>
      <w:proofErr w:type="spellEnd"/>
      <w:r w:rsidRPr="008955EE">
        <w:rPr>
          <w:rFonts w:ascii="Arial" w:hAnsi="Arial" w:cs="Arial"/>
        </w:rPr>
        <w:t xml:space="preserve"> at: </w:t>
      </w:r>
      <w:hyperlink r:id="rId64" w:history="1">
        <w:r w:rsidRPr="008955EE">
          <w:rPr>
            <w:rStyle w:val="Hyperlink"/>
            <w:rFonts w:ascii="Arial" w:eastAsia="Times New Roman" w:hAnsi="Arial" w:cs="Arial"/>
          </w:rPr>
          <w:t>https://link.springer.com/article/10.1007/s10826-015-0144-4</w:t>
        </w:r>
      </w:hyperlink>
      <w:r w:rsidRPr="008955EE">
        <w:rPr>
          <w:rFonts w:ascii="Arial" w:eastAsia="Times New Roman" w:hAnsi="Arial" w:cs="Arial"/>
        </w:rPr>
        <w:t xml:space="preserve"> [Accessed: 12th May 2020].</w:t>
      </w:r>
    </w:p>
    <w:p w14:paraId="31553FDA" w14:textId="77777777" w:rsidR="008955EE" w:rsidRDefault="008955EE" w:rsidP="00AA3B80">
      <w:pPr>
        <w:spacing w:line="360" w:lineRule="auto"/>
        <w:rPr>
          <w:rFonts w:ascii="Arial" w:hAnsi="Arial" w:cs="Arial"/>
        </w:rPr>
      </w:pPr>
    </w:p>
    <w:p w14:paraId="5CC8F390" w14:textId="77777777" w:rsidR="008955EE" w:rsidRDefault="008955EE" w:rsidP="00AA3B80">
      <w:pPr>
        <w:spacing w:line="360" w:lineRule="auto"/>
        <w:rPr>
          <w:rFonts w:ascii="Arial" w:hAnsi="Arial" w:cs="Arial"/>
        </w:rPr>
      </w:pPr>
      <w:r w:rsidRPr="008955EE">
        <w:rPr>
          <w:rFonts w:ascii="Arial" w:hAnsi="Arial" w:cs="Arial"/>
        </w:rPr>
        <w:t xml:space="preserve">NSPCC. (2016) ‘protecting children from online abuse’ </w:t>
      </w:r>
      <w:hyperlink r:id="rId65" w:history="1">
        <w:r w:rsidRPr="008955EE">
          <w:rPr>
            <w:rStyle w:val="Hyperlink"/>
            <w:rFonts w:ascii="Arial" w:eastAsia="Times New Roman" w:hAnsi="Arial" w:cs="Arial"/>
          </w:rPr>
          <w:t>https://learning.nspcc.org.uk/child-abuse-and-neglect/online-abuse</w:t>
        </w:r>
      </w:hyperlink>
      <w:r w:rsidRPr="008955EE">
        <w:rPr>
          <w:rFonts w:ascii="Arial" w:eastAsia="Times New Roman" w:hAnsi="Arial" w:cs="Arial"/>
        </w:rPr>
        <w:t xml:space="preserve"> [Accessed: 14th May 2020].</w:t>
      </w:r>
    </w:p>
    <w:p w14:paraId="17BFAC31" w14:textId="77777777" w:rsidR="008955EE" w:rsidRDefault="008955EE" w:rsidP="00AA3B80">
      <w:pPr>
        <w:spacing w:line="360" w:lineRule="auto"/>
        <w:rPr>
          <w:rFonts w:ascii="Arial" w:hAnsi="Arial" w:cs="Arial"/>
        </w:rPr>
      </w:pPr>
    </w:p>
    <w:p w14:paraId="6ED02A5B" w14:textId="2434C6E9" w:rsidR="008955EE" w:rsidRPr="008955EE" w:rsidRDefault="008955EE" w:rsidP="00AA3B80">
      <w:pPr>
        <w:spacing w:line="360" w:lineRule="auto"/>
        <w:rPr>
          <w:rFonts w:ascii="Arial" w:eastAsia="Times New Roman" w:hAnsi="Arial" w:cs="Arial"/>
        </w:rPr>
      </w:pPr>
      <w:r w:rsidRPr="008955EE">
        <w:rPr>
          <w:rFonts w:ascii="Arial" w:hAnsi="Arial" w:cs="Arial"/>
        </w:rPr>
        <w:t xml:space="preserve">NSPCC. (2018) ‘New laws to protect children online’ </w:t>
      </w:r>
      <w:hyperlink r:id="rId66" w:history="1">
        <w:r w:rsidRPr="008955EE">
          <w:rPr>
            <w:rStyle w:val="Hyperlink"/>
            <w:rFonts w:ascii="Arial" w:eastAsia="Times New Roman" w:hAnsi="Arial" w:cs="Arial"/>
          </w:rPr>
          <w:t>https://www.nspcc.org.uk/what-we-do/news-opinion/new-laws-to-protect-children-online/</w:t>
        </w:r>
      </w:hyperlink>
      <w:r w:rsidRPr="008955EE">
        <w:rPr>
          <w:rFonts w:ascii="Arial" w:eastAsia="Times New Roman" w:hAnsi="Arial" w:cs="Arial"/>
        </w:rPr>
        <w:t xml:space="preserve"> [Accessed: 8</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2F3D9B95" w14:textId="77777777" w:rsidR="008955EE" w:rsidRDefault="008955EE" w:rsidP="00AA3B80">
      <w:pPr>
        <w:spacing w:line="360" w:lineRule="auto"/>
        <w:rPr>
          <w:rFonts w:ascii="Arial" w:eastAsia="Times New Roman" w:hAnsi="Arial" w:cs="Arial"/>
        </w:rPr>
      </w:pPr>
    </w:p>
    <w:p w14:paraId="42F5E064"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lastRenderedPageBreak/>
        <w:t xml:space="preserve">NSPCC. (2019) ‘Social media and online safety’ </w:t>
      </w:r>
      <w:hyperlink r:id="rId67" w:history="1">
        <w:r w:rsidRPr="008955EE">
          <w:rPr>
            <w:rStyle w:val="Hyperlink"/>
            <w:rFonts w:ascii="Arial" w:eastAsia="Times New Roman" w:hAnsi="Arial" w:cs="Arial"/>
          </w:rPr>
          <w:t>https://learning.nspcc.org.uk/safeguarding-child-protection/social-media-and-online-safety</w:t>
        </w:r>
      </w:hyperlink>
      <w:r w:rsidRPr="008955EE">
        <w:rPr>
          <w:rFonts w:ascii="Arial" w:eastAsia="Times New Roman" w:hAnsi="Arial" w:cs="Arial"/>
        </w:rPr>
        <w:t xml:space="preserve"> [Accessed: 27th April 2020].</w:t>
      </w:r>
    </w:p>
    <w:p w14:paraId="69867D6A" w14:textId="77777777" w:rsidR="008955EE" w:rsidRDefault="008955EE" w:rsidP="00AA3B80">
      <w:pPr>
        <w:spacing w:line="360" w:lineRule="auto"/>
        <w:rPr>
          <w:rFonts w:ascii="Arial" w:hAnsi="Arial" w:cs="Arial"/>
        </w:rPr>
      </w:pPr>
    </w:p>
    <w:p w14:paraId="6DAE3591"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NSPCC. (2020) ‘e-safety’ </w:t>
      </w:r>
      <w:hyperlink r:id="rId68" w:history="1">
        <w:r w:rsidRPr="008955EE">
          <w:rPr>
            <w:rStyle w:val="Hyperlink"/>
            <w:rFonts w:ascii="Arial" w:eastAsia="Times New Roman" w:hAnsi="Arial" w:cs="Arial"/>
          </w:rPr>
          <w:t>https://learning.nspcc.org.uk/research-resources/schools/e-safety-for-schools</w:t>
        </w:r>
      </w:hyperlink>
      <w:r w:rsidRPr="008955EE">
        <w:rPr>
          <w:rFonts w:ascii="Arial" w:eastAsia="Times New Roman" w:hAnsi="Arial" w:cs="Arial"/>
        </w:rPr>
        <w:t xml:space="preserve"> [Accessed: 8th May 2020].</w:t>
      </w:r>
    </w:p>
    <w:p w14:paraId="678646FD" w14:textId="77777777" w:rsidR="008955EE" w:rsidRDefault="008955EE" w:rsidP="00AA3B80">
      <w:pPr>
        <w:spacing w:line="360" w:lineRule="auto"/>
        <w:rPr>
          <w:rFonts w:ascii="Arial" w:eastAsia="Times New Roman" w:hAnsi="Arial" w:cs="Arial"/>
        </w:rPr>
      </w:pPr>
    </w:p>
    <w:p w14:paraId="4F49E254"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NSPCC. (2020) ‘Parental Controls’ </w:t>
      </w:r>
      <w:hyperlink r:id="rId69" w:history="1">
        <w:r w:rsidRPr="008955EE">
          <w:rPr>
            <w:rStyle w:val="Hyperlink"/>
            <w:rFonts w:ascii="Arial" w:eastAsia="Times New Roman" w:hAnsi="Arial" w:cs="Arial"/>
          </w:rPr>
          <w:t>https://www.nspcc.org.uk/keeping-children-safe/online-safety/parental-controls/</w:t>
        </w:r>
      </w:hyperlink>
      <w:r w:rsidRPr="008955EE">
        <w:rPr>
          <w:rFonts w:ascii="Arial" w:eastAsia="Times New Roman" w:hAnsi="Arial" w:cs="Arial"/>
        </w:rPr>
        <w:t xml:space="preserve"> [Accessed: 14</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255E3EF0" w14:textId="77777777" w:rsidR="008955EE" w:rsidRDefault="008955EE" w:rsidP="00AA3B80">
      <w:pPr>
        <w:spacing w:line="360" w:lineRule="auto"/>
        <w:rPr>
          <w:rFonts w:ascii="Arial" w:hAnsi="Arial" w:cs="Arial"/>
        </w:rPr>
      </w:pPr>
    </w:p>
    <w:p w14:paraId="607C84A9"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NSPCC. (2020) ‘Talking to your child about online safety’ </w:t>
      </w:r>
      <w:hyperlink r:id="rId70" w:history="1">
        <w:r w:rsidRPr="008955EE">
          <w:rPr>
            <w:rStyle w:val="Hyperlink"/>
            <w:rFonts w:ascii="Arial" w:eastAsia="Times New Roman" w:hAnsi="Arial" w:cs="Arial"/>
          </w:rPr>
          <w:t>https://www.nspcc.org.uk/keeping-children-safe/online-safety/talking-child-online-safety/</w:t>
        </w:r>
      </w:hyperlink>
      <w:r w:rsidRPr="008955EE">
        <w:rPr>
          <w:rFonts w:ascii="Arial" w:eastAsia="Times New Roman" w:hAnsi="Arial" w:cs="Arial"/>
        </w:rPr>
        <w:t xml:space="preserve"> [Accessed: 9</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2BA14DA9" w14:textId="77777777" w:rsidR="008955EE" w:rsidRDefault="008955EE" w:rsidP="00AA3B80">
      <w:pPr>
        <w:spacing w:line="360" w:lineRule="auto"/>
        <w:rPr>
          <w:rFonts w:ascii="Arial" w:eastAsia="Times New Roman" w:hAnsi="Arial" w:cs="Arial"/>
          <w:color w:val="000000" w:themeColor="text1"/>
        </w:rPr>
      </w:pPr>
    </w:p>
    <w:p w14:paraId="23FA2090"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color w:val="000000" w:themeColor="text1"/>
        </w:rPr>
        <w:t xml:space="preserve">NSPCC. (2020) ‘Voluntary Principles to Counter Online Child Sexual Exploitation and Abuse’ </w:t>
      </w:r>
      <w:hyperlink r:id="rId71" w:history="1">
        <w:r w:rsidRPr="008955EE">
          <w:rPr>
            <w:rStyle w:val="Hyperlink"/>
            <w:rFonts w:ascii="Arial" w:eastAsia="Times New Roman" w:hAnsi="Arial" w:cs="Arial"/>
          </w:rPr>
          <w:t>https://www.gov.uk/government/publications/voluntary-principles-to-counter-online-child-sexual-exploitation-and-abuse</w:t>
        </w:r>
      </w:hyperlink>
      <w:r w:rsidRPr="008955EE">
        <w:rPr>
          <w:rFonts w:ascii="Arial" w:eastAsia="Times New Roman" w:hAnsi="Arial" w:cs="Arial"/>
        </w:rPr>
        <w:t xml:space="preserve"> [Accessed: 11th May 2020].</w:t>
      </w:r>
    </w:p>
    <w:p w14:paraId="662D2961" w14:textId="77777777" w:rsidR="008955EE" w:rsidRDefault="008955EE" w:rsidP="00AA3B80">
      <w:pPr>
        <w:spacing w:line="360" w:lineRule="auto"/>
        <w:rPr>
          <w:rFonts w:ascii="Arial" w:hAnsi="Arial" w:cs="Arial"/>
        </w:rPr>
      </w:pPr>
    </w:p>
    <w:p w14:paraId="4DBFEDA2"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Nursery World. (2020) ‘DFE recommends parents use apps’ </w:t>
      </w:r>
      <w:hyperlink r:id="rId72" w:history="1">
        <w:r w:rsidRPr="008955EE">
          <w:rPr>
            <w:rStyle w:val="Hyperlink"/>
            <w:rFonts w:ascii="Arial" w:eastAsia="Times New Roman" w:hAnsi="Arial" w:cs="Arial"/>
          </w:rPr>
          <w:t>https://www.nurseryworld.co.uk/news/article/dfe-recommends-parents-use-apps-to-help-pre-school-children-learn-at-home</w:t>
        </w:r>
      </w:hyperlink>
      <w:r w:rsidRPr="008955EE">
        <w:rPr>
          <w:rFonts w:ascii="Arial" w:eastAsia="Times New Roman" w:hAnsi="Arial" w:cs="Arial"/>
        </w:rPr>
        <w:t xml:space="preserve"> [Accessed: 28th April 2020].</w:t>
      </w:r>
    </w:p>
    <w:p w14:paraId="6D995809" w14:textId="77777777" w:rsidR="008955EE" w:rsidRDefault="008955EE" w:rsidP="00AA3B80">
      <w:pPr>
        <w:spacing w:line="360" w:lineRule="auto"/>
        <w:rPr>
          <w:rFonts w:ascii="Arial" w:hAnsi="Arial" w:cs="Arial"/>
        </w:rPr>
      </w:pPr>
    </w:p>
    <w:p w14:paraId="570C37F7"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Nutbrown</w:t>
      </w:r>
      <w:proofErr w:type="spellEnd"/>
      <w:r w:rsidRPr="008955EE">
        <w:rPr>
          <w:rFonts w:ascii="Arial" w:hAnsi="Arial" w:cs="Arial"/>
        </w:rPr>
        <w:t xml:space="preserve">, C. (2011) </w:t>
      </w:r>
      <w:r w:rsidRPr="008955EE">
        <w:rPr>
          <w:rFonts w:ascii="Arial" w:hAnsi="Arial" w:cs="Arial"/>
          <w:i/>
        </w:rPr>
        <w:t>Key Concepts in Early Childhood Education and Care</w:t>
      </w:r>
      <w:r w:rsidRPr="008955EE">
        <w:rPr>
          <w:rFonts w:ascii="Arial" w:hAnsi="Arial" w:cs="Arial"/>
        </w:rPr>
        <w:t xml:space="preserve">. London: SAGE. [e-book]. Available at: </w:t>
      </w:r>
      <w:hyperlink r:id="rId73" w:history="1">
        <w:r w:rsidRPr="008955EE">
          <w:rPr>
            <w:rStyle w:val="Hyperlink"/>
            <w:rFonts w:ascii="Arial" w:eastAsia="Times New Roman" w:hAnsi="Arial" w:cs="Arial"/>
          </w:rPr>
          <w:t>https://www-dawsonera-com.ezproxy.uwtsd.ac.uk/readonline/9781446210185</w:t>
        </w:r>
      </w:hyperlink>
      <w:r w:rsidRPr="008955EE">
        <w:rPr>
          <w:rFonts w:ascii="Arial" w:eastAsia="Times New Roman" w:hAnsi="Arial" w:cs="Arial"/>
        </w:rPr>
        <w:t xml:space="preserve"> [Accessed: 28th April 2020].</w:t>
      </w:r>
    </w:p>
    <w:p w14:paraId="0ACBEFF3" w14:textId="77777777" w:rsidR="008955EE" w:rsidRPr="008955EE" w:rsidRDefault="008955EE" w:rsidP="00AA3B80">
      <w:pPr>
        <w:pStyle w:val="NormalWeb"/>
        <w:spacing w:line="360" w:lineRule="auto"/>
        <w:rPr>
          <w:rFonts w:ascii="Arial" w:hAnsi="Arial" w:cs="Arial"/>
        </w:rPr>
      </w:pPr>
      <w:r w:rsidRPr="008955EE">
        <w:rPr>
          <w:rFonts w:ascii="Arial" w:hAnsi="Arial" w:cs="Arial"/>
        </w:rPr>
        <w:t xml:space="preserve">Odom SL, Thompson JL, Hedges S, et al. Technology-aided interventions and instruction for adolescents with autism spectrum disorder. </w:t>
      </w:r>
      <w:r w:rsidRPr="008955EE">
        <w:rPr>
          <w:rFonts w:ascii="Arial" w:hAnsi="Arial" w:cs="Arial"/>
          <w:i/>
          <w:iCs/>
        </w:rPr>
        <w:t xml:space="preserve">J Autism Dev </w:t>
      </w:r>
      <w:proofErr w:type="spellStart"/>
      <w:r w:rsidRPr="008955EE">
        <w:rPr>
          <w:rFonts w:ascii="Arial" w:hAnsi="Arial" w:cs="Arial"/>
          <w:i/>
          <w:iCs/>
        </w:rPr>
        <w:t>Disord</w:t>
      </w:r>
      <w:proofErr w:type="spellEnd"/>
      <w:r w:rsidRPr="008955EE">
        <w:rPr>
          <w:rFonts w:ascii="Arial" w:hAnsi="Arial" w:cs="Arial"/>
        </w:rPr>
        <w:t xml:space="preserve">. 2015;45(12):3805–3819 </w:t>
      </w:r>
    </w:p>
    <w:p w14:paraId="4CC1025C"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OECD. (2019) ‘What do we know about children and technology? </w:t>
      </w:r>
      <w:hyperlink r:id="rId74" w:history="1">
        <w:r w:rsidRPr="008955EE">
          <w:rPr>
            <w:rStyle w:val="Hyperlink"/>
            <w:rFonts w:ascii="Arial" w:eastAsia="Times New Roman" w:hAnsi="Arial" w:cs="Arial"/>
          </w:rPr>
          <w:t>https://www.oecd.org/education/ceri/Booklet-21st-century-children.pdf</w:t>
        </w:r>
      </w:hyperlink>
      <w:r w:rsidRPr="008955EE">
        <w:rPr>
          <w:rFonts w:ascii="Arial" w:eastAsia="Times New Roman" w:hAnsi="Arial" w:cs="Arial"/>
        </w:rPr>
        <w:t xml:space="preserve"> [Accessed: 27th April 2020].</w:t>
      </w:r>
    </w:p>
    <w:p w14:paraId="37321A8A" w14:textId="77777777" w:rsidR="008955EE" w:rsidRDefault="008955EE" w:rsidP="00AA3B80">
      <w:pPr>
        <w:spacing w:line="360" w:lineRule="auto"/>
        <w:rPr>
          <w:rFonts w:ascii="Arial" w:hAnsi="Arial" w:cs="Arial"/>
        </w:rPr>
      </w:pPr>
    </w:p>
    <w:p w14:paraId="23846F65" w14:textId="2511CEAA" w:rsidR="008955EE" w:rsidRPr="008955EE" w:rsidRDefault="008955EE" w:rsidP="00AA3B80">
      <w:pPr>
        <w:spacing w:line="360" w:lineRule="auto"/>
        <w:rPr>
          <w:rFonts w:ascii="Arial" w:hAnsi="Arial" w:cs="Arial"/>
        </w:rPr>
      </w:pPr>
      <w:r w:rsidRPr="008955EE">
        <w:rPr>
          <w:rFonts w:ascii="Arial" w:hAnsi="Arial" w:cs="Arial"/>
        </w:rPr>
        <w:lastRenderedPageBreak/>
        <w:t xml:space="preserve">Ofcom. (2018) ‘Children and parents: Media use and attitudes report 2018’ </w:t>
      </w:r>
      <w:hyperlink r:id="rId75" w:history="1">
        <w:r w:rsidRPr="008955EE">
          <w:rPr>
            <w:rFonts w:ascii="Arial" w:eastAsia="Times New Roman" w:hAnsi="Arial" w:cs="Arial"/>
            <w:color w:val="0000FF"/>
            <w:u w:val="single"/>
          </w:rPr>
          <w:t>https://www.ofcom.org.uk/__data/assets/pdf_file/0024/134907/children-and-parents-media-use-and-attitudes-2018.pdf</w:t>
        </w:r>
      </w:hyperlink>
      <w:r w:rsidRPr="008955EE">
        <w:rPr>
          <w:rFonts w:ascii="Arial" w:eastAsia="Times New Roman" w:hAnsi="Arial" w:cs="Arial"/>
        </w:rPr>
        <w:t xml:space="preserve"> [Accessed: 28th April 2020].</w:t>
      </w:r>
    </w:p>
    <w:p w14:paraId="1830DE40" w14:textId="77777777" w:rsidR="008955EE" w:rsidRDefault="008955EE" w:rsidP="00AA3B80">
      <w:pPr>
        <w:spacing w:line="360" w:lineRule="auto"/>
        <w:rPr>
          <w:rFonts w:ascii="Arial" w:hAnsi="Arial" w:cs="Arial"/>
        </w:rPr>
      </w:pPr>
    </w:p>
    <w:p w14:paraId="2AB245B7"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Ofcom. (2019) ‘Children and parents: Media use and attitudes report 2019’ </w:t>
      </w:r>
      <w:hyperlink r:id="rId76" w:history="1">
        <w:r w:rsidRPr="008955EE">
          <w:rPr>
            <w:rStyle w:val="Hyperlink"/>
            <w:rFonts w:ascii="Arial" w:eastAsia="Times New Roman" w:hAnsi="Arial" w:cs="Arial"/>
          </w:rPr>
          <w:t>https://www.ofcom.org.uk/__data/assets/pdf_file/0023/190616/children-media-use-attitudes-2019-report.pdf</w:t>
        </w:r>
      </w:hyperlink>
      <w:r w:rsidRPr="008955EE">
        <w:rPr>
          <w:rFonts w:ascii="Arial" w:eastAsia="Times New Roman" w:hAnsi="Arial" w:cs="Arial"/>
        </w:rPr>
        <w:t xml:space="preserve"> [Accessed: 28th April 2020].</w:t>
      </w:r>
    </w:p>
    <w:p w14:paraId="25CB06FB" w14:textId="77777777" w:rsidR="008955EE" w:rsidRDefault="008955EE" w:rsidP="00AA3B80">
      <w:pPr>
        <w:spacing w:line="360" w:lineRule="auto"/>
        <w:rPr>
          <w:rFonts w:ascii="Arial" w:hAnsi="Arial" w:cs="Arial"/>
        </w:rPr>
      </w:pPr>
    </w:p>
    <w:p w14:paraId="14295706"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Ofcom. (2020) ‘what is the watershed? </w:t>
      </w:r>
      <w:hyperlink r:id="rId77" w:history="1">
        <w:r w:rsidRPr="008955EE">
          <w:rPr>
            <w:rStyle w:val="Hyperlink"/>
            <w:rFonts w:ascii="Arial" w:eastAsia="Times New Roman" w:hAnsi="Arial" w:cs="Arial"/>
          </w:rPr>
          <w:t>https://www.ofcom.org.uk/tv-radio-and-on-demand/advice-for-consumers/television/what-is-the-watershed</w:t>
        </w:r>
      </w:hyperlink>
      <w:r w:rsidRPr="008955EE">
        <w:rPr>
          <w:rFonts w:ascii="Arial" w:eastAsia="Times New Roman" w:hAnsi="Arial" w:cs="Arial"/>
        </w:rPr>
        <w:t xml:space="preserve"> [Accessed: 27th April 2020].</w:t>
      </w:r>
    </w:p>
    <w:p w14:paraId="78D79AD4" w14:textId="77777777" w:rsidR="008955EE" w:rsidRDefault="008955EE" w:rsidP="00AA3B80">
      <w:pPr>
        <w:spacing w:line="360" w:lineRule="auto"/>
        <w:rPr>
          <w:rFonts w:ascii="Arial" w:hAnsi="Arial" w:cs="Arial"/>
        </w:rPr>
      </w:pPr>
    </w:p>
    <w:p w14:paraId="10FC36FB"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Paediatr</w:t>
      </w:r>
      <w:proofErr w:type="spellEnd"/>
      <w:r w:rsidRPr="008955EE">
        <w:rPr>
          <w:rFonts w:ascii="Arial" w:hAnsi="Arial" w:cs="Arial"/>
        </w:rPr>
        <w:t xml:space="preserve"> Child Health. (2003) ‘Impact of media use on children and youth’, </w:t>
      </w:r>
      <w:r w:rsidRPr="008955EE">
        <w:rPr>
          <w:rFonts w:ascii="Arial" w:hAnsi="Arial" w:cs="Arial"/>
          <w:i/>
        </w:rPr>
        <w:t>Paediatric Child Health,</w:t>
      </w:r>
      <w:r w:rsidRPr="008955EE">
        <w:rPr>
          <w:rFonts w:ascii="Arial" w:hAnsi="Arial" w:cs="Arial"/>
        </w:rPr>
        <w:t xml:space="preserve"> June. [On-line]. Available at: </w:t>
      </w:r>
      <w:hyperlink r:id="rId78" w:anchor="b17-pch08301" w:history="1">
        <w:r w:rsidRPr="008955EE">
          <w:rPr>
            <w:rStyle w:val="Hyperlink"/>
            <w:rFonts w:ascii="Arial" w:eastAsia="Times New Roman" w:hAnsi="Arial" w:cs="Arial"/>
          </w:rPr>
          <w:t>https://www.ncbi.nlm.nih.gov/pmc/articles/PMC2792691/#b17-pch08301</w:t>
        </w:r>
      </w:hyperlink>
      <w:r w:rsidRPr="008955EE">
        <w:rPr>
          <w:rFonts w:ascii="Arial" w:eastAsia="Times New Roman" w:hAnsi="Arial" w:cs="Arial"/>
        </w:rPr>
        <w:t xml:space="preserve"> [Accessed: 27</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025BBA72" w14:textId="77777777" w:rsidR="008955EE" w:rsidRDefault="008955EE" w:rsidP="00AA3B80">
      <w:pPr>
        <w:spacing w:line="360" w:lineRule="auto"/>
        <w:rPr>
          <w:rFonts w:ascii="Arial" w:hAnsi="Arial" w:cs="Arial"/>
        </w:rPr>
      </w:pPr>
    </w:p>
    <w:p w14:paraId="36D5FEB2"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Pelissier</w:t>
      </w:r>
      <w:proofErr w:type="spellEnd"/>
      <w:r w:rsidRPr="008955EE">
        <w:rPr>
          <w:rFonts w:ascii="Arial" w:hAnsi="Arial" w:cs="Arial"/>
        </w:rPr>
        <w:t xml:space="preserve">, C. (2019) </w:t>
      </w:r>
      <w:r w:rsidRPr="008955EE">
        <w:rPr>
          <w:rFonts w:ascii="Arial" w:hAnsi="Arial" w:cs="Arial"/>
          <w:i/>
        </w:rPr>
        <w:t>Learning Support in Online Learning Environments</w:t>
      </w:r>
      <w:r w:rsidRPr="008955EE">
        <w:rPr>
          <w:rFonts w:ascii="Arial" w:hAnsi="Arial" w:cs="Arial"/>
        </w:rPr>
        <w:t xml:space="preserve">. London: John Wiley and Sons. [e-book]. Available at: </w:t>
      </w:r>
      <w:hyperlink r:id="rId79" w:anchor="v=onepage&amp;q=bruner%20support%20aid&amp;f=false" w:history="1">
        <w:r w:rsidRPr="008955EE">
          <w:rPr>
            <w:rStyle w:val="Hyperlink"/>
            <w:rFonts w:ascii="Arial" w:eastAsia="Times New Roman" w:hAnsi="Arial" w:cs="Arial"/>
          </w:rPr>
          <w:t>https://books.google.co.uk/books?id=FQeWDwAAQBAJ&amp;pg=PT36&amp;lpg=PT36&amp;dq=bruner+support+aid&amp;source=bl&amp;ots=sA5WiFihhm&amp;sig=ACfU3U3OjkysT9R8iH5qFGoyiqbNPTYyPQ&amp;hl=en&amp;sa=X&amp;ved=2ahUKEwihsef58bHpAhWLSsAKHQh6DfAQ6AEwC3oECAsQAQ#v=onepage&amp;q=bruner%20support%20aid&amp;f=false</w:t>
        </w:r>
      </w:hyperlink>
      <w:r w:rsidRPr="008955EE">
        <w:rPr>
          <w:rFonts w:ascii="Arial" w:eastAsia="Times New Roman" w:hAnsi="Arial" w:cs="Arial"/>
        </w:rPr>
        <w:t xml:space="preserve"> [Accessed: 27</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4A98BF64" w14:textId="77777777" w:rsidR="008955EE" w:rsidRPr="008955EE" w:rsidRDefault="008955EE" w:rsidP="00AA3B80">
      <w:pPr>
        <w:pStyle w:val="NormalWeb"/>
        <w:spacing w:line="360" w:lineRule="auto"/>
        <w:rPr>
          <w:rFonts w:ascii="Arial" w:hAnsi="Arial" w:cs="Arial"/>
        </w:rPr>
      </w:pPr>
      <w:proofErr w:type="spellStart"/>
      <w:r w:rsidRPr="008955EE">
        <w:rPr>
          <w:rFonts w:ascii="Arial" w:hAnsi="Arial" w:cs="Arial"/>
        </w:rPr>
        <w:t>Radesky</w:t>
      </w:r>
      <w:proofErr w:type="spellEnd"/>
      <w:r w:rsidRPr="008955EE">
        <w:rPr>
          <w:rFonts w:ascii="Arial" w:hAnsi="Arial" w:cs="Arial"/>
        </w:rPr>
        <w:t xml:space="preserve"> JS, Peacock-Chambers E, Zuckerman B, Silverstein M. Use of mobile technology to calm upset children: associations with social- emotional development. </w:t>
      </w:r>
      <w:r w:rsidRPr="008955EE">
        <w:rPr>
          <w:rFonts w:ascii="Arial" w:hAnsi="Arial" w:cs="Arial"/>
          <w:i/>
          <w:iCs/>
        </w:rPr>
        <w:t xml:space="preserve">JAMA </w:t>
      </w:r>
      <w:proofErr w:type="spellStart"/>
      <w:r w:rsidRPr="008955EE">
        <w:rPr>
          <w:rFonts w:ascii="Arial" w:hAnsi="Arial" w:cs="Arial"/>
          <w:i/>
          <w:iCs/>
        </w:rPr>
        <w:t>Pediatr</w:t>
      </w:r>
      <w:proofErr w:type="spellEnd"/>
      <w:r w:rsidRPr="008955EE">
        <w:rPr>
          <w:rFonts w:ascii="Arial" w:hAnsi="Arial" w:cs="Arial"/>
        </w:rPr>
        <w:t xml:space="preserve">. 2016;170(4):397–399 </w:t>
      </w:r>
    </w:p>
    <w:p w14:paraId="6DE4F84A"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RHS. (2020) ‘Slugs’ </w:t>
      </w:r>
      <w:hyperlink r:id="rId80" w:history="1">
        <w:r w:rsidRPr="008955EE">
          <w:rPr>
            <w:rStyle w:val="Hyperlink"/>
            <w:rFonts w:ascii="Arial" w:eastAsia="Times New Roman" w:hAnsi="Arial" w:cs="Arial"/>
          </w:rPr>
          <w:t>https://www.rhs.org.uk/advice/profile?pid=228</w:t>
        </w:r>
      </w:hyperlink>
      <w:r w:rsidRPr="008955EE">
        <w:rPr>
          <w:rFonts w:ascii="Arial" w:eastAsia="Times New Roman" w:hAnsi="Arial" w:cs="Arial"/>
        </w:rPr>
        <w:t xml:space="preserve"> [Accessed: 27</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04162EA4" w14:textId="77777777" w:rsidR="008955EE" w:rsidRPr="008955EE" w:rsidRDefault="008955EE" w:rsidP="00AA3B80">
      <w:pPr>
        <w:pStyle w:val="NormalWeb"/>
        <w:spacing w:line="360" w:lineRule="auto"/>
        <w:rPr>
          <w:rFonts w:ascii="Arial" w:hAnsi="Arial" w:cs="Arial"/>
        </w:rPr>
      </w:pPr>
      <w:r w:rsidRPr="008955EE">
        <w:rPr>
          <w:rFonts w:ascii="Arial" w:hAnsi="Arial" w:cs="Arial"/>
        </w:rPr>
        <w:t>Roseberry S, Hirsh-</w:t>
      </w:r>
      <w:proofErr w:type="spellStart"/>
      <w:r w:rsidRPr="008955EE">
        <w:rPr>
          <w:rFonts w:ascii="Arial" w:hAnsi="Arial" w:cs="Arial"/>
        </w:rPr>
        <w:t>Pasek</w:t>
      </w:r>
      <w:proofErr w:type="spellEnd"/>
      <w:r w:rsidRPr="008955EE">
        <w:rPr>
          <w:rFonts w:ascii="Arial" w:hAnsi="Arial" w:cs="Arial"/>
        </w:rPr>
        <w:t xml:space="preserve"> K, </w:t>
      </w:r>
      <w:proofErr w:type="spellStart"/>
      <w:r w:rsidRPr="008955EE">
        <w:rPr>
          <w:rFonts w:ascii="Arial" w:hAnsi="Arial" w:cs="Arial"/>
        </w:rPr>
        <w:t>Golinkoff</w:t>
      </w:r>
      <w:proofErr w:type="spellEnd"/>
      <w:r w:rsidRPr="008955EE">
        <w:rPr>
          <w:rFonts w:ascii="Arial" w:hAnsi="Arial" w:cs="Arial"/>
        </w:rPr>
        <w:t xml:space="preserve"> RM. Skype me! Socially contingent interactions help toddlers learn language </w:t>
      </w:r>
      <w:r w:rsidRPr="008955EE">
        <w:rPr>
          <w:rFonts w:ascii="Arial" w:hAnsi="Arial" w:cs="Arial"/>
          <w:i/>
          <w:iCs/>
        </w:rPr>
        <w:t>Child Dev</w:t>
      </w:r>
      <w:r w:rsidRPr="008955EE">
        <w:rPr>
          <w:rFonts w:ascii="Arial" w:hAnsi="Arial" w:cs="Arial"/>
        </w:rPr>
        <w:t>. 2014;85(3):956-970</w:t>
      </w:r>
    </w:p>
    <w:p w14:paraId="6207F183" w14:textId="77777777" w:rsidR="008955EE" w:rsidRPr="008955EE" w:rsidRDefault="008955EE" w:rsidP="00AA3B80">
      <w:pPr>
        <w:pStyle w:val="NormalWeb"/>
        <w:spacing w:line="360" w:lineRule="auto"/>
        <w:rPr>
          <w:rFonts w:ascii="Arial" w:hAnsi="Arial" w:cs="Arial"/>
        </w:rPr>
      </w:pPr>
      <w:r w:rsidRPr="008955EE">
        <w:rPr>
          <w:rFonts w:ascii="Arial" w:hAnsi="Arial" w:cs="Arial"/>
        </w:rPr>
        <w:lastRenderedPageBreak/>
        <w:t xml:space="preserve">Sisson SB, Broyles ST, Baker BL, </w:t>
      </w:r>
      <w:proofErr w:type="spellStart"/>
      <w:r w:rsidRPr="008955EE">
        <w:rPr>
          <w:rFonts w:ascii="Arial" w:hAnsi="Arial" w:cs="Arial"/>
        </w:rPr>
        <w:t>Katzmarzyk</w:t>
      </w:r>
      <w:proofErr w:type="spellEnd"/>
      <w:r w:rsidRPr="008955EE">
        <w:rPr>
          <w:rFonts w:ascii="Arial" w:hAnsi="Arial" w:cs="Arial"/>
        </w:rPr>
        <w:t xml:space="preserve"> PT. Screen time, physical activity, and overweight in U.S. youth: national survey of children’s health 2003. </w:t>
      </w:r>
      <w:r w:rsidRPr="008955EE">
        <w:rPr>
          <w:rFonts w:ascii="Arial" w:hAnsi="Arial" w:cs="Arial"/>
          <w:i/>
          <w:iCs/>
        </w:rPr>
        <w:t xml:space="preserve">J </w:t>
      </w:r>
      <w:proofErr w:type="spellStart"/>
      <w:r w:rsidRPr="008955EE">
        <w:rPr>
          <w:rFonts w:ascii="Arial" w:hAnsi="Arial" w:cs="Arial"/>
          <w:i/>
          <w:iCs/>
        </w:rPr>
        <w:t>Adolesc</w:t>
      </w:r>
      <w:proofErr w:type="spellEnd"/>
      <w:r w:rsidRPr="008955EE">
        <w:rPr>
          <w:rFonts w:ascii="Arial" w:hAnsi="Arial" w:cs="Arial"/>
          <w:i/>
          <w:iCs/>
        </w:rPr>
        <w:t xml:space="preserve"> Health</w:t>
      </w:r>
      <w:r w:rsidRPr="008955EE">
        <w:rPr>
          <w:rFonts w:ascii="Arial" w:hAnsi="Arial" w:cs="Arial"/>
        </w:rPr>
        <w:t xml:space="preserve">. 2010;47(3):309–311 </w:t>
      </w:r>
    </w:p>
    <w:p w14:paraId="65C927AC"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Social Media Week. (2018) ‘The Timeline of Social Media’ </w:t>
      </w:r>
      <w:hyperlink r:id="rId81" w:history="1">
        <w:r w:rsidRPr="008955EE">
          <w:rPr>
            <w:rStyle w:val="Hyperlink"/>
            <w:rFonts w:ascii="Arial" w:eastAsia="Times New Roman" w:hAnsi="Arial" w:cs="Arial"/>
          </w:rPr>
          <w:t>https://socialmediaweek.org/blog/2018/07/the-timeline-of-social-media-infographic/</w:t>
        </w:r>
      </w:hyperlink>
    </w:p>
    <w:p w14:paraId="68026902" w14:textId="77777777" w:rsidR="00AA3B80" w:rsidRDefault="00AA3B80" w:rsidP="00AA3B80">
      <w:pPr>
        <w:spacing w:line="360" w:lineRule="auto"/>
        <w:rPr>
          <w:rFonts w:ascii="Arial" w:hAnsi="Arial" w:cs="Arial"/>
        </w:rPr>
      </w:pPr>
    </w:p>
    <w:p w14:paraId="7103DFB4"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Stambrose</w:t>
      </w:r>
      <w:proofErr w:type="spellEnd"/>
      <w:r w:rsidRPr="008955EE">
        <w:rPr>
          <w:rFonts w:ascii="Arial" w:hAnsi="Arial" w:cs="Arial"/>
        </w:rPr>
        <w:t xml:space="preserve"> Primary School. (2017) ‘Foundation Stage Risk Assessment’ </w:t>
      </w:r>
      <w:hyperlink r:id="rId82" w:history="1">
        <w:r w:rsidRPr="008955EE">
          <w:rPr>
            <w:rStyle w:val="Hyperlink"/>
            <w:rFonts w:ascii="Arial" w:eastAsia="Times New Roman" w:hAnsi="Arial" w:cs="Arial"/>
          </w:rPr>
          <w:t>https://www.stambroseprimary.co.uk/wp-content/uploads/2012/11/EYFS-Risk-Assessments-2016-20171.pdf</w:t>
        </w:r>
      </w:hyperlink>
      <w:r w:rsidRPr="008955EE">
        <w:rPr>
          <w:rFonts w:ascii="Arial" w:eastAsia="Times New Roman" w:hAnsi="Arial" w:cs="Arial"/>
        </w:rPr>
        <w:t xml:space="preserve"> [Accessed: 28th April 2020].</w:t>
      </w:r>
    </w:p>
    <w:p w14:paraId="3F83711B" w14:textId="77777777" w:rsidR="00AA3B80" w:rsidRDefault="00AA3B80" w:rsidP="00AA3B80">
      <w:pPr>
        <w:spacing w:line="360" w:lineRule="auto"/>
        <w:rPr>
          <w:rFonts w:ascii="Arial" w:eastAsia="Times New Roman" w:hAnsi="Arial" w:cs="Arial"/>
        </w:rPr>
      </w:pPr>
    </w:p>
    <w:p w14:paraId="3CA9DDA6"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The Conversation. (2016) ‘`How should we teach our kids to use digital media? </w:t>
      </w:r>
      <w:hyperlink r:id="rId83" w:history="1">
        <w:r w:rsidRPr="008955EE">
          <w:rPr>
            <w:rStyle w:val="Hyperlink"/>
            <w:rFonts w:ascii="Arial" w:eastAsia="Times New Roman" w:hAnsi="Arial" w:cs="Arial"/>
          </w:rPr>
          <w:t>https://theconversation.com/how-should-we-teach-our-kids-to-use-digital-media-67446</w:t>
        </w:r>
      </w:hyperlink>
    </w:p>
    <w:p w14:paraId="3B1640AB" w14:textId="77777777" w:rsidR="00144DC1" w:rsidRDefault="00144DC1" w:rsidP="00AA3B80">
      <w:pPr>
        <w:spacing w:line="360" w:lineRule="auto"/>
        <w:rPr>
          <w:rFonts w:ascii="Arial" w:hAnsi="Arial" w:cs="Arial"/>
        </w:rPr>
      </w:pPr>
    </w:p>
    <w:p w14:paraId="5BA8FA73" w14:textId="77777777" w:rsidR="008955EE" w:rsidRPr="008955EE" w:rsidRDefault="008955EE" w:rsidP="00AA3B80">
      <w:pPr>
        <w:spacing w:line="360" w:lineRule="auto"/>
        <w:rPr>
          <w:rFonts w:ascii="Arial" w:eastAsia="Times New Roman" w:hAnsi="Arial" w:cs="Arial"/>
        </w:rPr>
      </w:pPr>
      <w:r w:rsidRPr="008955EE">
        <w:rPr>
          <w:rFonts w:ascii="Arial" w:hAnsi="Arial" w:cs="Arial"/>
        </w:rPr>
        <w:t>The Guardian. (2020) ‘BBC plans to drop afternoon Newsround as children go online’</w:t>
      </w:r>
      <w:r w:rsidRPr="008955EE">
        <w:rPr>
          <w:rFonts w:ascii="Arial" w:eastAsia="Times New Roman" w:hAnsi="Arial" w:cs="Arial"/>
        </w:rPr>
        <w:t xml:space="preserve"> </w:t>
      </w:r>
      <w:hyperlink r:id="rId84" w:history="1">
        <w:r w:rsidRPr="008955EE">
          <w:rPr>
            <w:rStyle w:val="Hyperlink"/>
            <w:rFonts w:ascii="Arial" w:eastAsia="Times New Roman" w:hAnsi="Arial" w:cs="Arial"/>
          </w:rPr>
          <w:t>https://www.theguardian.com/tv-and-radio/2019/nov/16/bbc-plans-to-drop-afternoon-newsround-as-children-go-online</w:t>
        </w:r>
      </w:hyperlink>
      <w:r w:rsidRPr="008955EE">
        <w:rPr>
          <w:rFonts w:ascii="Arial" w:eastAsia="Times New Roman" w:hAnsi="Arial" w:cs="Arial"/>
        </w:rPr>
        <w:t xml:space="preserve"> [Accessed: 24th April 2020].</w:t>
      </w:r>
    </w:p>
    <w:p w14:paraId="5FBBC379" w14:textId="77777777" w:rsidR="00144DC1" w:rsidRDefault="00144DC1" w:rsidP="00AA3B80">
      <w:pPr>
        <w:spacing w:line="360" w:lineRule="auto"/>
        <w:rPr>
          <w:rFonts w:ascii="Arial" w:hAnsi="Arial" w:cs="Arial"/>
          <w:lang w:val="en"/>
        </w:rPr>
      </w:pPr>
    </w:p>
    <w:p w14:paraId="7C9D031D"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lang w:val="en"/>
        </w:rPr>
        <w:t>ThoughtCo</w:t>
      </w:r>
      <w:proofErr w:type="spellEnd"/>
      <w:r w:rsidRPr="008955EE">
        <w:rPr>
          <w:rFonts w:ascii="Arial" w:hAnsi="Arial" w:cs="Arial"/>
          <w:lang w:val="en"/>
        </w:rPr>
        <w:t>. (2019) ‘</w:t>
      </w:r>
      <w:r w:rsidRPr="008955EE">
        <w:rPr>
          <w:rFonts w:ascii="Arial" w:eastAsia="Times New Roman" w:hAnsi="Arial" w:cs="Arial"/>
          <w:color w:val="282828"/>
        </w:rPr>
        <w:t xml:space="preserve">Grasshoppers: The Family </w:t>
      </w:r>
      <w:proofErr w:type="spellStart"/>
      <w:r w:rsidRPr="008955EE">
        <w:rPr>
          <w:rFonts w:ascii="Arial" w:eastAsia="Times New Roman" w:hAnsi="Arial" w:cs="Arial"/>
          <w:color w:val="282828"/>
        </w:rPr>
        <w:t>Acrididae</w:t>
      </w:r>
      <w:proofErr w:type="spellEnd"/>
      <w:r w:rsidRPr="008955EE">
        <w:rPr>
          <w:rFonts w:ascii="Arial" w:eastAsia="Times New Roman" w:hAnsi="Arial" w:cs="Arial"/>
          <w:color w:val="282828"/>
        </w:rPr>
        <w:t xml:space="preserve">’ </w:t>
      </w:r>
      <w:hyperlink r:id="rId85" w:history="1">
        <w:r w:rsidRPr="008955EE">
          <w:rPr>
            <w:rStyle w:val="Hyperlink"/>
            <w:rFonts w:ascii="Arial" w:eastAsia="Times New Roman" w:hAnsi="Arial" w:cs="Arial"/>
          </w:rPr>
          <w:t>https://www.thoughtco.com/grasshoppers-family-acrididae-1968342</w:t>
        </w:r>
      </w:hyperlink>
      <w:r w:rsidRPr="008955EE">
        <w:rPr>
          <w:rFonts w:ascii="Arial" w:eastAsia="Times New Roman" w:hAnsi="Arial" w:cs="Arial"/>
        </w:rPr>
        <w:t xml:space="preserve"> [Accessed: 1st May 2020].</w:t>
      </w:r>
    </w:p>
    <w:p w14:paraId="4146F39D" w14:textId="77777777" w:rsidR="00144DC1" w:rsidRDefault="00144DC1" w:rsidP="00AA3B80">
      <w:pPr>
        <w:spacing w:line="360" w:lineRule="auto"/>
        <w:rPr>
          <w:rFonts w:ascii="Arial" w:hAnsi="Arial" w:cs="Arial"/>
        </w:rPr>
      </w:pPr>
    </w:p>
    <w:p w14:paraId="2E8D5A9C"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UNICEF. (2017) ‘Children in a Digital World’ </w:t>
      </w:r>
      <w:hyperlink r:id="rId86" w:history="1">
        <w:r w:rsidRPr="008955EE">
          <w:rPr>
            <w:rStyle w:val="Hyperlink"/>
            <w:rFonts w:ascii="Arial" w:eastAsia="Times New Roman" w:hAnsi="Arial" w:cs="Arial"/>
          </w:rPr>
          <w:t>https://www.unicef.org/publications/files/SOWC_2017_ENG_WEB.pdf</w:t>
        </w:r>
      </w:hyperlink>
      <w:r w:rsidRPr="008955EE">
        <w:rPr>
          <w:rFonts w:ascii="Arial" w:eastAsia="Times New Roman" w:hAnsi="Arial" w:cs="Arial"/>
        </w:rPr>
        <w:t xml:space="preserve"> [Accessed: 28th April 2020].</w:t>
      </w:r>
    </w:p>
    <w:p w14:paraId="59FCB523" w14:textId="77777777" w:rsidR="00144DC1" w:rsidRDefault="00144DC1" w:rsidP="00AA3B80">
      <w:pPr>
        <w:spacing w:line="360" w:lineRule="auto"/>
        <w:rPr>
          <w:rFonts w:ascii="Arial" w:eastAsia="Times New Roman" w:hAnsi="Arial" w:cs="Arial"/>
        </w:rPr>
      </w:pPr>
    </w:p>
    <w:p w14:paraId="7FD9DBE0"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UNICEF. (no date) ‘A Summary of the UNCRC Rights’ </w:t>
      </w:r>
      <w:hyperlink r:id="rId87" w:history="1">
        <w:r w:rsidRPr="008955EE">
          <w:rPr>
            <w:rStyle w:val="Hyperlink"/>
            <w:rFonts w:ascii="Arial" w:eastAsia="Times New Roman" w:hAnsi="Arial" w:cs="Arial"/>
          </w:rPr>
          <w:t>https://downloads.unicef.org.uk/wp-content/uploads/2019/10/UNCRC_summary-1_1.pdf?_ga=2.207459348.625271927.1589554791-803086059.1526849668</w:t>
        </w:r>
      </w:hyperlink>
      <w:r w:rsidRPr="008955EE">
        <w:rPr>
          <w:rFonts w:ascii="Arial" w:eastAsia="Times New Roman" w:hAnsi="Arial" w:cs="Arial"/>
        </w:rPr>
        <w:t xml:space="preserve"> [Accessed: 9</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4EBDD728" w14:textId="77777777" w:rsidR="00144DC1" w:rsidRDefault="00144DC1" w:rsidP="00AA3B80">
      <w:pPr>
        <w:spacing w:line="360" w:lineRule="auto"/>
        <w:rPr>
          <w:rFonts w:ascii="Arial" w:hAnsi="Arial" w:cs="Arial"/>
        </w:rPr>
      </w:pPr>
    </w:p>
    <w:p w14:paraId="63D50BF8"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University of Iowa. (2013) ‘Living in a digital world’ </w:t>
      </w:r>
      <w:hyperlink r:id="rId88" w:history="1">
        <w:r w:rsidRPr="008955EE">
          <w:rPr>
            <w:rStyle w:val="Hyperlink"/>
            <w:rFonts w:ascii="Arial" w:eastAsia="Times New Roman" w:hAnsi="Arial" w:cs="Arial"/>
          </w:rPr>
          <w:t>https://now.uiowa.edu/2013/06/living-digital-world</w:t>
        </w:r>
      </w:hyperlink>
      <w:r w:rsidRPr="008955EE">
        <w:rPr>
          <w:rFonts w:ascii="Arial" w:eastAsia="Times New Roman" w:hAnsi="Arial" w:cs="Arial"/>
        </w:rPr>
        <w:t xml:space="preserve"> [Accessed: 25th April 2020].</w:t>
      </w:r>
    </w:p>
    <w:p w14:paraId="63F3F265" w14:textId="77777777" w:rsidR="00144DC1" w:rsidRDefault="00144DC1" w:rsidP="00AA3B80">
      <w:pPr>
        <w:spacing w:line="360" w:lineRule="auto"/>
        <w:rPr>
          <w:rFonts w:ascii="Arial" w:hAnsi="Arial" w:cs="Arial"/>
        </w:rPr>
      </w:pPr>
    </w:p>
    <w:p w14:paraId="7F392300" w14:textId="77777777" w:rsidR="008955EE" w:rsidRPr="008955EE" w:rsidRDefault="008955EE" w:rsidP="00AA3B80">
      <w:pPr>
        <w:spacing w:line="360" w:lineRule="auto"/>
        <w:rPr>
          <w:rFonts w:ascii="Arial" w:eastAsia="Times New Roman" w:hAnsi="Arial" w:cs="Arial"/>
        </w:rPr>
      </w:pPr>
      <w:proofErr w:type="spellStart"/>
      <w:r w:rsidRPr="008955EE">
        <w:rPr>
          <w:rFonts w:ascii="Arial" w:hAnsi="Arial" w:cs="Arial"/>
        </w:rPr>
        <w:t>Verenikina</w:t>
      </w:r>
      <w:proofErr w:type="spellEnd"/>
      <w:r w:rsidRPr="008955EE">
        <w:rPr>
          <w:rFonts w:ascii="Arial" w:hAnsi="Arial" w:cs="Arial"/>
        </w:rPr>
        <w:t xml:space="preserve">, I. (2010) ‘Vygotsky in Twenty-First Century Research’, University of </w:t>
      </w:r>
      <w:proofErr w:type="spellStart"/>
      <w:r w:rsidRPr="008955EE">
        <w:rPr>
          <w:rFonts w:ascii="Arial" w:hAnsi="Arial" w:cs="Arial"/>
        </w:rPr>
        <w:t>Wollongon</w:t>
      </w:r>
      <w:proofErr w:type="spellEnd"/>
      <w:r w:rsidRPr="008955EE">
        <w:rPr>
          <w:rFonts w:ascii="Arial" w:hAnsi="Arial" w:cs="Arial"/>
        </w:rPr>
        <w:t xml:space="preserve">, June. [On-line]. Available at: </w:t>
      </w:r>
      <w:hyperlink r:id="rId89" w:history="1">
        <w:r w:rsidRPr="008955EE">
          <w:rPr>
            <w:rStyle w:val="Hyperlink"/>
            <w:rFonts w:ascii="Arial" w:eastAsia="Times New Roman" w:hAnsi="Arial" w:cs="Arial"/>
          </w:rPr>
          <w:t>https://www.learntechlib.org/p/34614/</w:t>
        </w:r>
      </w:hyperlink>
      <w:r w:rsidRPr="008955EE">
        <w:rPr>
          <w:rFonts w:ascii="Arial" w:eastAsia="Times New Roman" w:hAnsi="Arial" w:cs="Arial"/>
        </w:rPr>
        <w:t xml:space="preserve"> [Accessed: 28</w:t>
      </w:r>
      <w:r w:rsidRPr="008955EE">
        <w:rPr>
          <w:rFonts w:ascii="Arial" w:eastAsia="Times New Roman" w:hAnsi="Arial" w:cs="Arial"/>
          <w:vertAlign w:val="superscript"/>
        </w:rPr>
        <w:t>th</w:t>
      </w:r>
      <w:r w:rsidRPr="008955EE">
        <w:rPr>
          <w:rFonts w:ascii="Arial" w:eastAsia="Times New Roman" w:hAnsi="Arial" w:cs="Arial"/>
        </w:rPr>
        <w:t xml:space="preserve"> April 2020].</w:t>
      </w:r>
    </w:p>
    <w:p w14:paraId="4E00A525" w14:textId="77777777" w:rsidR="008955EE" w:rsidRPr="008955EE" w:rsidRDefault="008955EE" w:rsidP="00AA3B80">
      <w:pPr>
        <w:pStyle w:val="NormalWeb"/>
        <w:spacing w:line="360" w:lineRule="auto"/>
        <w:rPr>
          <w:rFonts w:ascii="Arial" w:hAnsi="Arial" w:cs="Arial"/>
        </w:rPr>
      </w:pPr>
      <w:r w:rsidRPr="008955EE">
        <w:rPr>
          <w:rFonts w:ascii="Arial" w:hAnsi="Arial" w:cs="Arial"/>
        </w:rPr>
        <w:t xml:space="preserve">Vygotsky, L.S. (1978). Mind in Society: The development of higher psychological processes. Cambridge, MA: Harvard University Press. </w:t>
      </w:r>
    </w:p>
    <w:p w14:paraId="09CC56E2" w14:textId="77777777" w:rsidR="008955EE" w:rsidRPr="008955EE" w:rsidRDefault="008955EE" w:rsidP="00AA3B80">
      <w:pPr>
        <w:pStyle w:val="NormalWeb"/>
        <w:spacing w:line="360" w:lineRule="auto"/>
        <w:rPr>
          <w:rFonts w:ascii="Arial" w:hAnsi="Arial" w:cs="Arial"/>
        </w:rPr>
      </w:pPr>
      <w:r w:rsidRPr="008955EE">
        <w:rPr>
          <w:rFonts w:ascii="Arial" w:hAnsi="Arial" w:cs="Arial"/>
        </w:rPr>
        <w:t>WAG. (2008) Digital Competence Framework. Cardiff: Welsh Assembly Government.</w:t>
      </w:r>
    </w:p>
    <w:p w14:paraId="7F2DD8CA" w14:textId="77777777" w:rsidR="008955EE" w:rsidRPr="008955EE" w:rsidRDefault="008955EE" w:rsidP="00AA3B80">
      <w:pPr>
        <w:pStyle w:val="NormalWeb"/>
        <w:spacing w:line="360" w:lineRule="auto"/>
        <w:rPr>
          <w:rFonts w:ascii="Arial" w:hAnsi="Arial" w:cs="Arial"/>
        </w:rPr>
      </w:pPr>
      <w:r w:rsidRPr="008955EE">
        <w:rPr>
          <w:rFonts w:ascii="Arial" w:hAnsi="Arial" w:cs="Arial"/>
        </w:rPr>
        <w:t>WAG. (2015) Foundation Phase Curriculum</w:t>
      </w:r>
      <w:r w:rsidRPr="008955EE">
        <w:rPr>
          <w:rFonts w:ascii="Arial" w:hAnsi="Arial" w:cs="Arial"/>
          <w:i/>
        </w:rPr>
        <w:t>.</w:t>
      </w:r>
      <w:r w:rsidRPr="008955EE">
        <w:rPr>
          <w:rFonts w:ascii="Arial" w:hAnsi="Arial" w:cs="Arial"/>
        </w:rPr>
        <w:t xml:space="preserve"> Cardiff: Welsh Assembly Government. </w:t>
      </w:r>
    </w:p>
    <w:p w14:paraId="1CE2C288" w14:textId="77777777" w:rsidR="008955EE" w:rsidRPr="008955EE" w:rsidRDefault="008955EE" w:rsidP="00AA3B80">
      <w:pPr>
        <w:pStyle w:val="NormalWeb"/>
        <w:spacing w:line="360" w:lineRule="auto"/>
        <w:rPr>
          <w:rFonts w:ascii="Arial" w:hAnsi="Arial" w:cs="Arial"/>
        </w:rPr>
      </w:pPr>
      <w:r w:rsidRPr="008955EE">
        <w:rPr>
          <w:rFonts w:ascii="Arial" w:hAnsi="Arial" w:cs="Arial"/>
        </w:rPr>
        <w:t xml:space="preserve">WAG. (2015) </w:t>
      </w:r>
      <w:r w:rsidRPr="008955EE">
        <w:rPr>
          <w:rFonts w:ascii="Arial" w:hAnsi="Arial" w:cs="Arial"/>
          <w:i/>
        </w:rPr>
        <w:t>Successful Futures.</w:t>
      </w:r>
      <w:r w:rsidRPr="008955EE">
        <w:rPr>
          <w:rFonts w:ascii="Arial" w:hAnsi="Arial" w:cs="Arial"/>
        </w:rPr>
        <w:t xml:space="preserve"> Cardiff: Welsh Assembly Government. </w:t>
      </w:r>
    </w:p>
    <w:p w14:paraId="424DACB4" w14:textId="77777777" w:rsidR="008955EE" w:rsidRPr="008955EE" w:rsidRDefault="008955EE" w:rsidP="00AA3B80">
      <w:pPr>
        <w:spacing w:line="360" w:lineRule="auto"/>
        <w:rPr>
          <w:rFonts w:ascii="Arial" w:hAnsi="Arial" w:cs="Arial"/>
        </w:rPr>
      </w:pPr>
      <w:r w:rsidRPr="008955EE">
        <w:rPr>
          <w:rFonts w:ascii="Arial" w:hAnsi="Arial" w:cs="Arial"/>
        </w:rPr>
        <w:t xml:space="preserve">WAG. (2018) </w:t>
      </w:r>
      <w:r w:rsidRPr="008955EE">
        <w:rPr>
          <w:rFonts w:ascii="Arial" w:hAnsi="Arial" w:cs="Arial"/>
          <w:i/>
        </w:rPr>
        <w:t>Digital Competence Framework</w:t>
      </w:r>
      <w:r w:rsidRPr="008955EE">
        <w:rPr>
          <w:rFonts w:ascii="Arial" w:hAnsi="Arial" w:cs="Arial"/>
        </w:rPr>
        <w:t>. Cardiff: Welsh Assembly Government.</w:t>
      </w:r>
    </w:p>
    <w:p w14:paraId="20A6F6DE" w14:textId="77777777" w:rsidR="00144DC1" w:rsidRDefault="00144DC1" w:rsidP="00AA3B80">
      <w:pPr>
        <w:spacing w:line="360" w:lineRule="auto"/>
        <w:rPr>
          <w:rFonts w:ascii="Arial" w:hAnsi="Arial" w:cs="Arial"/>
        </w:rPr>
      </w:pPr>
    </w:p>
    <w:p w14:paraId="38E7524D" w14:textId="77777777" w:rsidR="008955EE" w:rsidRPr="008955EE" w:rsidRDefault="008955EE" w:rsidP="00AA3B80">
      <w:pPr>
        <w:spacing w:line="360" w:lineRule="auto"/>
        <w:rPr>
          <w:rFonts w:ascii="Arial" w:hAnsi="Arial" w:cs="Arial"/>
        </w:rPr>
      </w:pPr>
      <w:r w:rsidRPr="008955EE">
        <w:rPr>
          <w:rFonts w:ascii="Arial" w:hAnsi="Arial" w:cs="Arial"/>
        </w:rPr>
        <w:t xml:space="preserve">WAG. (2018) </w:t>
      </w:r>
      <w:r w:rsidRPr="008955EE">
        <w:rPr>
          <w:rFonts w:ascii="Arial" w:hAnsi="Arial" w:cs="Arial"/>
          <w:i/>
        </w:rPr>
        <w:t>Evaluation of Early Implementation of the Childcare Offer for Wales.</w:t>
      </w:r>
      <w:r w:rsidRPr="008955EE">
        <w:rPr>
          <w:rFonts w:ascii="Arial" w:hAnsi="Arial" w:cs="Arial"/>
        </w:rPr>
        <w:t xml:space="preserve"> Cardiff: Welsh Assembly Government.</w:t>
      </w:r>
    </w:p>
    <w:p w14:paraId="405964E3" w14:textId="77777777" w:rsidR="00144DC1" w:rsidRDefault="00144DC1" w:rsidP="00AA3B80">
      <w:pPr>
        <w:spacing w:line="360" w:lineRule="auto"/>
        <w:rPr>
          <w:rFonts w:ascii="Arial" w:hAnsi="Arial" w:cs="Arial"/>
        </w:rPr>
      </w:pPr>
    </w:p>
    <w:p w14:paraId="1D4D36CE" w14:textId="77777777" w:rsidR="008955EE" w:rsidRPr="008955EE" w:rsidRDefault="008955EE" w:rsidP="00AA3B80">
      <w:pPr>
        <w:spacing w:line="360" w:lineRule="auto"/>
        <w:rPr>
          <w:rFonts w:ascii="Arial" w:eastAsia="Times New Roman" w:hAnsi="Arial" w:cs="Arial"/>
        </w:rPr>
      </w:pPr>
      <w:r w:rsidRPr="008955EE">
        <w:rPr>
          <w:rFonts w:ascii="Arial" w:hAnsi="Arial" w:cs="Arial"/>
        </w:rPr>
        <w:t>Wang, C et al. (2018) ‘</w:t>
      </w:r>
      <w:r w:rsidRPr="008955EE">
        <w:rPr>
          <w:rFonts w:ascii="Arial" w:eastAsia="Times New Roman" w:hAnsi="Arial" w:cs="Arial"/>
          <w:bCs/>
          <w:color w:val="333333"/>
        </w:rPr>
        <w:t xml:space="preserve">Pad has everything!’: how young children with diverse linguistic backgrounds in Malta and the U.S. process multimodal digital text’, </w:t>
      </w:r>
      <w:r w:rsidRPr="008955EE">
        <w:rPr>
          <w:rFonts w:ascii="Arial" w:eastAsia="Times New Roman" w:hAnsi="Arial" w:cs="Arial"/>
          <w:bCs/>
          <w:i/>
          <w:color w:val="333333"/>
        </w:rPr>
        <w:t>Early Childhood Development and Care</w:t>
      </w:r>
      <w:r w:rsidRPr="008955EE">
        <w:rPr>
          <w:rFonts w:ascii="Arial" w:eastAsia="Times New Roman" w:hAnsi="Arial" w:cs="Arial"/>
          <w:bCs/>
          <w:color w:val="333333"/>
        </w:rPr>
        <w:t>, December.</w:t>
      </w:r>
    </w:p>
    <w:p w14:paraId="408021D2" w14:textId="77777777" w:rsidR="00144DC1" w:rsidRDefault="00144DC1" w:rsidP="00AA3B80">
      <w:pPr>
        <w:spacing w:line="360" w:lineRule="auto"/>
        <w:rPr>
          <w:rFonts w:ascii="Arial" w:hAnsi="Arial" w:cs="Arial"/>
          <w:color w:val="000000" w:themeColor="text1"/>
        </w:rPr>
      </w:pPr>
    </w:p>
    <w:p w14:paraId="694EA22B" w14:textId="77777777" w:rsidR="00144DC1" w:rsidRDefault="008955EE" w:rsidP="00AA3B80">
      <w:pPr>
        <w:spacing w:line="360" w:lineRule="auto"/>
        <w:rPr>
          <w:rStyle w:val="title-text"/>
          <w:rFonts w:ascii="Arial" w:eastAsia="Times New Roman" w:hAnsi="Arial" w:cs="Arial"/>
          <w:i/>
          <w:color w:val="000000" w:themeColor="text1"/>
        </w:rPr>
      </w:pPr>
      <w:r w:rsidRPr="008955EE">
        <w:rPr>
          <w:rFonts w:ascii="Arial" w:hAnsi="Arial" w:cs="Arial"/>
          <w:color w:val="000000" w:themeColor="text1"/>
        </w:rPr>
        <w:t>Wang, R. et al. (2015) ‘</w:t>
      </w:r>
      <w:r w:rsidRPr="008955EE">
        <w:rPr>
          <w:rStyle w:val="title-text"/>
          <w:rFonts w:ascii="Arial" w:eastAsia="Times New Roman" w:hAnsi="Arial" w:cs="Arial"/>
          <w:color w:val="000000" w:themeColor="text1"/>
        </w:rPr>
        <w:t xml:space="preserve">Predicting health-promoting self-care behaviours in people with pre-diabetes by applying Bandura social learning theory’, </w:t>
      </w:r>
      <w:r w:rsidRPr="008955EE">
        <w:rPr>
          <w:rStyle w:val="title-text"/>
          <w:rFonts w:ascii="Arial" w:eastAsia="Times New Roman" w:hAnsi="Arial" w:cs="Arial"/>
          <w:i/>
          <w:color w:val="000000" w:themeColor="text1"/>
        </w:rPr>
        <w:t>Applied Nursing</w:t>
      </w:r>
    </w:p>
    <w:p w14:paraId="363C46B7" w14:textId="08B03A85" w:rsidR="008955EE" w:rsidRPr="008955EE" w:rsidRDefault="008955EE" w:rsidP="00AA3B80">
      <w:pPr>
        <w:spacing w:line="360" w:lineRule="auto"/>
        <w:rPr>
          <w:rFonts w:ascii="Arial" w:eastAsia="Times New Roman" w:hAnsi="Arial" w:cs="Arial"/>
        </w:rPr>
      </w:pPr>
      <w:r w:rsidRPr="008955EE">
        <w:rPr>
          <w:rStyle w:val="title-text"/>
          <w:rFonts w:ascii="Arial" w:eastAsia="Times New Roman" w:hAnsi="Arial" w:cs="Arial"/>
          <w:i/>
          <w:color w:val="000000" w:themeColor="text1"/>
        </w:rPr>
        <w:t xml:space="preserve">Research, </w:t>
      </w:r>
      <w:r w:rsidRPr="008955EE">
        <w:rPr>
          <w:rStyle w:val="title-text"/>
          <w:rFonts w:ascii="Arial" w:eastAsia="Times New Roman" w:hAnsi="Arial" w:cs="Arial"/>
          <w:color w:val="000000" w:themeColor="text1"/>
        </w:rPr>
        <w:t xml:space="preserve">Volume 28, Issue 4, November, pp. 299-304. [On-line]. Available at: </w:t>
      </w:r>
      <w:hyperlink r:id="rId90" w:history="1">
        <w:r w:rsidRPr="008955EE">
          <w:rPr>
            <w:rStyle w:val="Hyperlink"/>
            <w:rFonts w:ascii="Arial" w:eastAsia="Times New Roman" w:hAnsi="Arial" w:cs="Arial"/>
          </w:rPr>
          <w:t>https://www.sciencedirect.com/science/article/pii/S089718971500035X</w:t>
        </w:r>
      </w:hyperlink>
      <w:r w:rsidRPr="008955EE">
        <w:rPr>
          <w:rFonts w:ascii="Arial" w:eastAsia="Times New Roman" w:hAnsi="Arial" w:cs="Arial"/>
        </w:rPr>
        <w:t xml:space="preserve"> [Accessed: 8th May 2020].</w:t>
      </w:r>
    </w:p>
    <w:p w14:paraId="001E4FCE" w14:textId="77777777" w:rsidR="00144DC1" w:rsidRDefault="00144DC1" w:rsidP="00AA3B80">
      <w:pPr>
        <w:spacing w:line="360" w:lineRule="auto"/>
        <w:rPr>
          <w:rFonts w:ascii="Arial" w:hAnsi="Arial" w:cs="Arial"/>
        </w:rPr>
      </w:pPr>
    </w:p>
    <w:p w14:paraId="4171B811"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Welsh Government. (2013) ‘Defamation Act 2013’ </w:t>
      </w:r>
      <w:hyperlink r:id="rId91" w:history="1">
        <w:r w:rsidRPr="008955EE">
          <w:rPr>
            <w:rStyle w:val="Hyperlink"/>
            <w:rFonts w:ascii="Arial" w:eastAsia="Times New Roman" w:hAnsi="Arial" w:cs="Arial"/>
          </w:rPr>
          <w:t>http://www.legislation.gov.uk/ukpga/2013/26/contents/enacted</w:t>
        </w:r>
      </w:hyperlink>
      <w:r w:rsidRPr="008955EE">
        <w:rPr>
          <w:rFonts w:ascii="Arial" w:eastAsia="Times New Roman" w:hAnsi="Arial" w:cs="Arial"/>
        </w:rPr>
        <w:t xml:space="preserve"> [Accessed: 25th April 2020].</w:t>
      </w:r>
    </w:p>
    <w:p w14:paraId="25E83009" w14:textId="77777777" w:rsidR="00144DC1" w:rsidRDefault="00144DC1" w:rsidP="00AA3B80">
      <w:pPr>
        <w:spacing w:line="360" w:lineRule="auto"/>
        <w:rPr>
          <w:rFonts w:ascii="Arial" w:hAnsi="Arial" w:cs="Arial"/>
        </w:rPr>
      </w:pPr>
    </w:p>
    <w:p w14:paraId="42AF38FF" w14:textId="77777777" w:rsidR="008955EE" w:rsidRPr="008955EE" w:rsidRDefault="008955EE" w:rsidP="00AA3B80">
      <w:pPr>
        <w:spacing w:line="360" w:lineRule="auto"/>
        <w:rPr>
          <w:rFonts w:ascii="Arial" w:eastAsia="Times New Roman" w:hAnsi="Arial" w:cs="Arial"/>
        </w:rPr>
      </w:pPr>
      <w:r w:rsidRPr="008955EE">
        <w:rPr>
          <w:rFonts w:ascii="Arial" w:hAnsi="Arial" w:cs="Arial"/>
        </w:rPr>
        <w:lastRenderedPageBreak/>
        <w:t xml:space="preserve">Welsh Government. (2014) ‘Social Services and Well-being Act 2014’ </w:t>
      </w:r>
      <w:hyperlink r:id="rId92" w:history="1">
        <w:r w:rsidRPr="008955EE">
          <w:rPr>
            <w:rStyle w:val="Hyperlink"/>
            <w:rFonts w:ascii="Arial" w:eastAsia="Times New Roman" w:hAnsi="Arial" w:cs="Arial"/>
          </w:rPr>
          <w:t>https://www.legislation.gov.uk/anaw/2014/4/contents</w:t>
        </w:r>
      </w:hyperlink>
      <w:r w:rsidRPr="008955EE">
        <w:rPr>
          <w:rFonts w:ascii="Arial" w:eastAsia="Times New Roman" w:hAnsi="Arial" w:cs="Arial"/>
        </w:rPr>
        <w:t xml:space="preserve"> [Accessed: 25th April 2020].</w:t>
      </w:r>
    </w:p>
    <w:p w14:paraId="57878477" w14:textId="77777777" w:rsidR="00144DC1" w:rsidRDefault="00144DC1" w:rsidP="00AA3B80">
      <w:pPr>
        <w:spacing w:line="360" w:lineRule="auto"/>
        <w:rPr>
          <w:rFonts w:ascii="Arial" w:eastAsia="Times New Roman" w:hAnsi="Arial" w:cs="Arial"/>
        </w:rPr>
      </w:pPr>
    </w:p>
    <w:p w14:paraId="572A59CA" w14:textId="77777777" w:rsidR="008955EE" w:rsidRPr="008955EE" w:rsidRDefault="008955EE" w:rsidP="00AA3B80">
      <w:pPr>
        <w:spacing w:line="360" w:lineRule="auto"/>
        <w:rPr>
          <w:rFonts w:ascii="Arial" w:eastAsia="Times New Roman" w:hAnsi="Arial" w:cs="Arial"/>
        </w:rPr>
      </w:pPr>
      <w:r w:rsidRPr="008955EE">
        <w:rPr>
          <w:rFonts w:ascii="Arial" w:eastAsia="Times New Roman" w:hAnsi="Arial" w:cs="Arial"/>
        </w:rPr>
        <w:t xml:space="preserve">Welsh Government. (2017) ‘Digital Economy Act 2017’ </w:t>
      </w:r>
      <w:hyperlink r:id="rId93" w:history="1">
        <w:r w:rsidRPr="008955EE">
          <w:rPr>
            <w:rStyle w:val="Hyperlink"/>
            <w:rFonts w:ascii="Arial" w:eastAsia="Times New Roman" w:hAnsi="Arial" w:cs="Arial"/>
          </w:rPr>
          <w:t>http://www.legislation.gov.uk/ukpga/2017/30/contents</w:t>
        </w:r>
      </w:hyperlink>
      <w:r w:rsidRPr="008955EE">
        <w:rPr>
          <w:rFonts w:ascii="Arial" w:eastAsia="Times New Roman" w:hAnsi="Arial" w:cs="Arial"/>
        </w:rPr>
        <w:t xml:space="preserve"> [Accessed: 25th April 2020].</w:t>
      </w:r>
    </w:p>
    <w:p w14:paraId="04F19E21" w14:textId="77777777" w:rsidR="00144DC1" w:rsidRDefault="00144DC1" w:rsidP="00AA3B80">
      <w:pPr>
        <w:spacing w:line="360" w:lineRule="auto"/>
        <w:rPr>
          <w:rFonts w:ascii="Arial" w:eastAsia="Times New Roman" w:hAnsi="Arial" w:cs="Arial"/>
        </w:rPr>
      </w:pPr>
    </w:p>
    <w:p w14:paraId="0EC37B58" w14:textId="77777777" w:rsidR="008955EE" w:rsidRPr="008955EE" w:rsidRDefault="008955EE" w:rsidP="00AA3B80">
      <w:pPr>
        <w:spacing w:line="360" w:lineRule="auto"/>
        <w:rPr>
          <w:rFonts w:ascii="Arial" w:eastAsia="Times New Roman" w:hAnsi="Arial" w:cs="Arial"/>
        </w:rPr>
      </w:pPr>
      <w:bookmarkStart w:id="0" w:name="_GoBack"/>
      <w:bookmarkEnd w:id="0"/>
      <w:r w:rsidRPr="008955EE">
        <w:rPr>
          <w:rFonts w:ascii="Arial" w:eastAsia="Times New Roman" w:hAnsi="Arial" w:cs="Arial"/>
        </w:rPr>
        <w:t>Willoughby, M. (2018), ‘</w:t>
      </w:r>
      <w:r w:rsidRPr="008955EE">
        <w:rPr>
          <w:rFonts w:ascii="Arial" w:eastAsia="Times New Roman" w:hAnsi="Arial" w:cs="Arial"/>
          <w:bCs/>
          <w:color w:val="333333"/>
        </w:rPr>
        <w:t xml:space="preserve">A review of the risks associated with children and young people’s social media use and the implications for social work practice’, </w:t>
      </w:r>
      <w:r w:rsidRPr="008955EE">
        <w:rPr>
          <w:rFonts w:ascii="Arial" w:eastAsia="Times New Roman" w:hAnsi="Arial" w:cs="Arial"/>
          <w:bCs/>
          <w:i/>
          <w:color w:val="333333"/>
        </w:rPr>
        <w:t>Journal of Social Work Practice,</w:t>
      </w:r>
      <w:r w:rsidRPr="008955EE">
        <w:rPr>
          <w:rFonts w:ascii="Arial" w:eastAsia="Times New Roman" w:hAnsi="Arial" w:cs="Arial"/>
          <w:bCs/>
          <w:color w:val="333333"/>
        </w:rPr>
        <w:t xml:space="preserve"> Volume 33, Issue 2, May. [On-line]. Available at: </w:t>
      </w:r>
      <w:hyperlink r:id="rId94" w:history="1">
        <w:r w:rsidRPr="008955EE">
          <w:rPr>
            <w:rStyle w:val="Hyperlink"/>
            <w:rFonts w:ascii="Arial" w:eastAsia="Times New Roman" w:hAnsi="Arial" w:cs="Arial"/>
          </w:rPr>
          <w:t>https://www.tandfonline.com/doi/abs/10.1080/02650533.2018.1460587?journalCode=cjsw20[Accessed</w:t>
        </w:r>
      </w:hyperlink>
      <w:r w:rsidRPr="008955EE">
        <w:rPr>
          <w:rFonts w:ascii="Arial" w:eastAsia="Times New Roman" w:hAnsi="Arial" w:cs="Arial"/>
        </w:rPr>
        <w:t>: 12</w:t>
      </w:r>
      <w:r w:rsidRPr="008955EE">
        <w:rPr>
          <w:rFonts w:ascii="Arial" w:eastAsia="Times New Roman" w:hAnsi="Arial" w:cs="Arial"/>
          <w:vertAlign w:val="superscript"/>
        </w:rPr>
        <w:t>th</w:t>
      </w:r>
      <w:r w:rsidRPr="008955EE">
        <w:rPr>
          <w:rFonts w:ascii="Arial" w:eastAsia="Times New Roman" w:hAnsi="Arial" w:cs="Arial"/>
        </w:rPr>
        <w:t xml:space="preserve"> May 2020].</w:t>
      </w:r>
    </w:p>
    <w:p w14:paraId="444C03BF" w14:textId="77777777" w:rsidR="00144DC1" w:rsidRDefault="00144DC1" w:rsidP="00AA3B80">
      <w:pPr>
        <w:spacing w:line="360" w:lineRule="auto"/>
        <w:rPr>
          <w:rFonts w:ascii="Arial" w:hAnsi="Arial" w:cs="Arial"/>
        </w:rPr>
      </w:pPr>
    </w:p>
    <w:p w14:paraId="7C5F9417" w14:textId="77777777" w:rsidR="008955EE" w:rsidRPr="008955EE" w:rsidRDefault="008955EE" w:rsidP="00AA3B80">
      <w:pPr>
        <w:spacing w:line="360" w:lineRule="auto"/>
        <w:rPr>
          <w:rFonts w:ascii="Arial" w:eastAsia="Times New Roman" w:hAnsi="Arial" w:cs="Arial"/>
        </w:rPr>
      </w:pPr>
      <w:r w:rsidRPr="008955EE">
        <w:rPr>
          <w:rFonts w:ascii="Arial" w:hAnsi="Arial" w:cs="Arial"/>
        </w:rPr>
        <w:t xml:space="preserve">Woodland Trust. (no date) ‘southern wood ant’ </w:t>
      </w:r>
      <w:hyperlink r:id="rId95" w:history="1">
        <w:r w:rsidRPr="008955EE">
          <w:rPr>
            <w:rStyle w:val="Hyperlink"/>
            <w:rFonts w:ascii="Arial" w:eastAsia="Times New Roman" w:hAnsi="Arial" w:cs="Arial"/>
          </w:rPr>
          <w:t>https://www.woodlandtrust.org.uk/trees-woods-and-wildlife/animals/bees-wasps-and-ants/southern-wood-ant/</w:t>
        </w:r>
      </w:hyperlink>
      <w:r w:rsidRPr="008955EE">
        <w:rPr>
          <w:rFonts w:ascii="Arial" w:eastAsia="Times New Roman" w:hAnsi="Arial" w:cs="Arial"/>
        </w:rPr>
        <w:t xml:space="preserve"> [Accessed: 9</w:t>
      </w:r>
      <w:r w:rsidRPr="008955EE">
        <w:rPr>
          <w:rFonts w:ascii="Arial" w:eastAsia="Times New Roman" w:hAnsi="Arial" w:cs="Arial"/>
          <w:vertAlign w:val="superscript"/>
        </w:rPr>
        <w:t>th</w:t>
      </w:r>
      <w:r w:rsidRPr="008955EE">
        <w:rPr>
          <w:rFonts w:ascii="Arial" w:eastAsia="Times New Roman" w:hAnsi="Arial" w:cs="Arial"/>
        </w:rPr>
        <w:t xml:space="preserve"> May 2020].</w:t>
      </w:r>
    </w:p>
    <w:sectPr w:rsidR="008955EE" w:rsidRPr="008955EE" w:rsidSect="002E51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9558C8" w14:textId="77777777" w:rsidR="00153AFB" w:rsidRDefault="00153AFB" w:rsidP="00C30089">
      <w:r>
        <w:separator/>
      </w:r>
    </w:p>
  </w:endnote>
  <w:endnote w:type="continuationSeparator" w:id="0">
    <w:p w14:paraId="1700CAC2" w14:textId="77777777" w:rsidR="00153AFB" w:rsidRDefault="00153AFB" w:rsidP="00C30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0D85C4" w14:textId="77777777" w:rsidR="008955EE" w:rsidRDefault="008955EE" w:rsidP="00016B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7B5C9DA" w14:textId="77777777" w:rsidR="008955EE" w:rsidRDefault="008955EE" w:rsidP="008955E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B51A37" w14:textId="77777777" w:rsidR="008955EE" w:rsidRDefault="008955EE" w:rsidP="00016B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A3B80">
      <w:rPr>
        <w:rStyle w:val="PageNumber"/>
        <w:noProof/>
      </w:rPr>
      <w:t>26</w:t>
    </w:r>
    <w:r>
      <w:rPr>
        <w:rStyle w:val="PageNumber"/>
      </w:rPr>
      <w:fldChar w:fldCharType="end"/>
    </w:r>
  </w:p>
  <w:p w14:paraId="1F67FF2D" w14:textId="77777777" w:rsidR="008955EE" w:rsidRDefault="008955EE" w:rsidP="008955E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3489EC" w14:textId="77777777" w:rsidR="00153AFB" w:rsidRDefault="00153AFB" w:rsidP="00C30089">
      <w:r>
        <w:separator/>
      </w:r>
    </w:p>
  </w:footnote>
  <w:footnote w:type="continuationSeparator" w:id="0">
    <w:p w14:paraId="64C75096" w14:textId="77777777" w:rsidR="00153AFB" w:rsidRDefault="00153AFB" w:rsidP="00C3008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68814A" w14:textId="79CD0750" w:rsidR="008955EE" w:rsidRDefault="008955EE">
    <w:pPr>
      <w:pStyle w:val="Header"/>
    </w:pPr>
    <w:r>
      <w:t>1701459</w:t>
    </w:r>
    <w:r>
      <w:ptab w:relativeTo="margin" w:alignment="center" w:leader="none"/>
    </w:r>
    <w:r>
      <w:t>EAEE6006</w:t>
    </w:r>
    <w:r>
      <w:ptab w:relativeTo="margin" w:alignment="right" w:leader="none"/>
    </w:r>
    <w:r>
      <w:t>Word Count- 5127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C4786"/>
    <w:multiLevelType w:val="multilevel"/>
    <w:tmpl w:val="3C3895B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DE37831"/>
    <w:multiLevelType w:val="hybridMultilevel"/>
    <w:tmpl w:val="77822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F61743"/>
    <w:multiLevelType w:val="hybridMultilevel"/>
    <w:tmpl w:val="0F3A8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5E465D"/>
    <w:multiLevelType w:val="hybridMultilevel"/>
    <w:tmpl w:val="2870A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573A60"/>
    <w:multiLevelType w:val="hybridMultilevel"/>
    <w:tmpl w:val="50506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706CBA"/>
    <w:multiLevelType w:val="hybridMultilevel"/>
    <w:tmpl w:val="E3246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20E3EB0"/>
    <w:multiLevelType w:val="multilevel"/>
    <w:tmpl w:val="4C20BE40"/>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E6741"/>
    <w:multiLevelType w:val="multilevel"/>
    <w:tmpl w:val="C674E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F4E79C3"/>
    <w:multiLevelType w:val="multilevel"/>
    <w:tmpl w:val="0E2C3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1C628C4"/>
    <w:multiLevelType w:val="multilevel"/>
    <w:tmpl w:val="2D1CF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2FD44A5"/>
    <w:multiLevelType w:val="multilevel"/>
    <w:tmpl w:val="7C22AED4"/>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645418F"/>
    <w:multiLevelType w:val="hybridMultilevel"/>
    <w:tmpl w:val="8B8047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68844E4"/>
    <w:multiLevelType w:val="hybridMultilevel"/>
    <w:tmpl w:val="255CB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C474150"/>
    <w:multiLevelType w:val="multilevel"/>
    <w:tmpl w:val="9FE6D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3182B6C"/>
    <w:multiLevelType w:val="hybridMultilevel"/>
    <w:tmpl w:val="EDAC8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40A6FEF"/>
    <w:multiLevelType w:val="multilevel"/>
    <w:tmpl w:val="E93A1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66C6621"/>
    <w:multiLevelType w:val="hybridMultilevel"/>
    <w:tmpl w:val="7E2E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7C21AA8"/>
    <w:multiLevelType w:val="multilevel"/>
    <w:tmpl w:val="C5528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9131FC0"/>
    <w:multiLevelType w:val="hybridMultilevel"/>
    <w:tmpl w:val="9192F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3C730EE"/>
    <w:multiLevelType w:val="hybridMultilevel"/>
    <w:tmpl w:val="CEF40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3F10977"/>
    <w:multiLevelType w:val="hybridMultilevel"/>
    <w:tmpl w:val="77C68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94F02CA"/>
    <w:multiLevelType w:val="hybridMultilevel"/>
    <w:tmpl w:val="07828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3511FA"/>
    <w:multiLevelType w:val="multilevel"/>
    <w:tmpl w:val="AB58E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6360132D"/>
    <w:multiLevelType w:val="hybridMultilevel"/>
    <w:tmpl w:val="DF1A76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D66392F"/>
    <w:multiLevelType w:val="multilevel"/>
    <w:tmpl w:val="E0CEC928"/>
    <w:lvl w:ilvl="0">
      <w:start w:val="7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3263CF4"/>
    <w:multiLevelType w:val="multilevel"/>
    <w:tmpl w:val="1A14D3F4"/>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1"/>
  </w:num>
  <w:num w:numId="2">
    <w:abstractNumId w:val="11"/>
  </w:num>
  <w:num w:numId="3">
    <w:abstractNumId w:val="0"/>
  </w:num>
  <w:num w:numId="4">
    <w:abstractNumId w:val="25"/>
  </w:num>
  <w:num w:numId="5">
    <w:abstractNumId w:val="6"/>
  </w:num>
  <w:num w:numId="6">
    <w:abstractNumId w:val="13"/>
  </w:num>
  <w:num w:numId="7">
    <w:abstractNumId w:val="15"/>
  </w:num>
  <w:num w:numId="8">
    <w:abstractNumId w:val="9"/>
  </w:num>
  <w:num w:numId="9">
    <w:abstractNumId w:val="10"/>
  </w:num>
  <w:num w:numId="10">
    <w:abstractNumId w:val="24"/>
  </w:num>
  <w:num w:numId="11">
    <w:abstractNumId w:val="7"/>
  </w:num>
  <w:num w:numId="12">
    <w:abstractNumId w:val="22"/>
  </w:num>
  <w:num w:numId="13">
    <w:abstractNumId w:val="8"/>
  </w:num>
  <w:num w:numId="14">
    <w:abstractNumId w:val="17"/>
  </w:num>
  <w:num w:numId="15">
    <w:abstractNumId w:val="16"/>
  </w:num>
  <w:num w:numId="16">
    <w:abstractNumId w:val="20"/>
  </w:num>
  <w:num w:numId="17">
    <w:abstractNumId w:val="12"/>
  </w:num>
  <w:num w:numId="18">
    <w:abstractNumId w:val="23"/>
  </w:num>
  <w:num w:numId="19">
    <w:abstractNumId w:val="14"/>
  </w:num>
  <w:num w:numId="20">
    <w:abstractNumId w:val="18"/>
  </w:num>
  <w:num w:numId="21">
    <w:abstractNumId w:val="2"/>
  </w:num>
  <w:num w:numId="22">
    <w:abstractNumId w:val="19"/>
  </w:num>
  <w:num w:numId="23">
    <w:abstractNumId w:val="1"/>
  </w:num>
  <w:num w:numId="24">
    <w:abstractNumId w:val="3"/>
  </w:num>
  <w:num w:numId="25">
    <w:abstractNumId w:val="5"/>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isplayBackgroundShape/>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37D"/>
    <w:rsid w:val="0000442F"/>
    <w:rsid w:val="0000530B"/>
    <w:rsid w:val="000129F7"/>
    <w:rsid w:val="000133F1"/>
    <w:rsid w:val="000261A2"/>
    <w:rsid w:val="000265CC"/>
    <w:rsid w:val="00027C05"/>
    <w:rsid w:val="0003345A"/>
    <w:rsid w:val="000352E7"/>
    <w:rsid w:val="000424AF"/>
    <w:rsid w:val="000425D0"/>
    <w:rsid w:val="000505B6"/>
    <w:rsid w:val="00054B02"/>
    <w:rsid w:val="000623C6"/>
    <w:rsid w:val="00070278"/>
    <w:rsid w:val="0008024B"/>
    <w:rsid w:val="000844C1"/>
    <w:rsid w:val="000856C0"/>
    <w:rsid w:val="00090EE3"/>
    <w:rsid w:val="000A4190"/>
    <w:rsid w:val="000A6220"/>
    <w:rsid w:val="000C335B"/>
    <w:rsid w:val="000D4869"/>
    <w:rsid w:val="000F7AC8"/>
    <w:rsid w:val="00101D1E"/>
    <w:rsid w:val="00101F04"/>
    <w:rsid w:val="00105BDD"/>
    <w:rsid w:val="00112F91"/>
    <w:rsid w:val="00121520"/>
    <w:rsid w:val="0012178F"/>
    <w:rsid w:val="001252E0"/>
    <w:rsid w:val="00131076"/>
    <w:rsid w:val="00133586"/>
    <w:rsid w:val="00140152"/>
    <w:rsid w:val="00141D76"/>
    <w:rsid w:val="00142F22"/>
    <w:rsid w:val="00144DC1"/>
    <w:rsid w:val="00150D77"/>
    <w:rsid w:val="00150FCA"/>
    <w:rsid w:val="00151394"/>
    <w:rsid w:val="0015385B"/>
    <w:rsid w:val="00153864"/>
    <w:rsid w:val="00153AFB"/>
    <w:rsid w:val="001566D7"/>
    <w:rsid w:val="00164CD5"/>
    <w:rsid w:val="001706CE"/>
    <w:rsid w:val="00174B5B"/>
    <w:rsid w:val="0017633F"/>
    <w:rsid w:val="00183115"/>
    <w:rsid w:val="001838FC"/>
    <w:rsid w:val="0018505C"/>
    <w:rsid w:val="00194185"/>
    <w:rsid w:val="0019516E"/>
    <w:rsid w:val="001A3DE1"/>
    <w:rsid w:val="001A3E99"/>
    <w:rsid w:val="001A6A58"/>
    <w:rsid w:val="001A7965"/>
    <w:rsid w:val="001B1EF3"/>
    <w:rsid w:val="001B37BE"/>
    <w:rsid w:val="001B3BD8"/>
    <w:rsid w:val="001B5AC2"/>
    <w:rsid w:val="001C205E"/>
    <w:rsid w:val="001C3717"/>
    <w:rsid w:val="001C57D5"/>
    <w:rsid w:val="001C62CD"/>
    <w:rsid w:val="001D260F"/>
    <w:rsid w:val="001D3781"/>
    <w:rsid w:val="001D4F2F"/>
    <w:rsid w:val="001E12D7"/>
    <w:rsid w:val="001E2B9F"/>
    <w:rsid w:val="001F225C"/>
    <w:rsid w:val="00202CC9"/>
    <w:rsid w:val="00205992"/>
    <w:rsid w:val="002107D5"/>
    <w:rsid w:val="00210F69"/>
    <w:rsid w:val="0021120D"/>
    <w:rsid w:val="00213081"/>
    <w:rsid w:val="00214F95"/>
    <w:rsid w:val="00226804"/>
    <w:rsid w:val="00227C32"/>
    <w:rsid w:val="00232ED1"/>
    <w:rsid w:val="00237E61"/>
    <w:rsid w:val="00240A57"/>
    <w:rsid w:val="002509CB"/>
    <w:rsid w:val="00253CB1"/>
    <w:rsid w:val="00263FA0"/>
    <w:rsid w:val="002650A3"/>
    <w:rsid w:val="0027070C"/>
    <w:rsid w:val="002773D4"/>
    <w:rsid w:val="00281543"/>
    <w:rsid w:val="00283DCF"/>
    <w:rsid w:val="00292E60"/>
    <w:rsid w:val="00293603"/>
    <w:rsid w:val="00295E9B"/>
    <w:rsid w:val="002965FD"/>
    <w:rsid w:val="002A46F0"/>
    <w:rsid w:val="002A4D69"/>
    <w:rsid w:val="002A5197"/>
    <w:rsid w:val="002B1429"/>
    <w:rsid w:val="002B3E30"/>
    <w:rsid w:val="002B69C4"/>
    <w:rsid w:val="002B6D87"/>
    <w:rsid w:val="002C0659"/>
    <w:rsid w:val="002C53E7"/>
    <w:rsid w:val="002D33D3"/>
    <w:rsid w:val="002D5CB1"/>
    <w:rsid w:val="002E1604"/>
    <w:rsid w:val="002E4A8C"/>
    <w:rsid w:val="002E5122"/>
    <w:rsid w:val="002E53B1"/>
    <w:rsid w:val="002F203A"/>
    <w:rsid w:val="002F28D2"/>
    <w:rsid w:val="002F2E3E"/>
    <w:rsid w:val="002F71AE"/>
    <w:rsid w:val="002F736A"/>
    <w:rsid w:val="002F7A28"/>
    <w:rsid w:val="00304297"/>
    <w:rsid w:val="00305514"/>
    <w:rsid w:val="00305DE9"/>
    <w:rsid w:val="003108CC"/>
    <w:rsid w:val="00310F1A"/>
    <w:rsid w:val="003205D3"/>
    <w:rsid w:val="00320AC9"/>
    <w:rsid w:val="00356420"/>
    <w:rsid w:val="00357146"/>
    <w:rsid w:val="00372C3D"/>
    <w:rsid w:val="003762B7"/>
    <w:rsid w:val="003807F3"/>
    <w:rsid w:val="0038175E"/>
    <w:rsid w:val="00386DD9"/>
    <w:rsid w:val="00392D86"/>
    <w:rsid w:val="003A3636"/>
    <w:rsid w:val="003A6B48"/>
    <w:rsid w:val="003B0A76"/>
    <w:rsid w:val="003B6F50"/>
    <w:rsid w:val="003C2AC3"/>
    <w:rsid w:val="003C5802"/>
    <w:rsid w:val="003D06EB"/>
    <w:rsid w:val="003D42A2"/>
    <w:rsid w:val="003E1033"/>
    <w:rsid w:val="003E3AE8"/>
    <w:rsid w:val="003E7B0E"/>
    <w:rsid w:val="003F3CF3"/>
    <w:rsid w:val="003F78F1"/>
    <w:rsid w:val="0043676E"/>
    <w:rsid w:val="00441C87"/>
    <w:rsid w:val="00444C87"/>
    <w:rsid w:val="00446A15"/>
    <w:rsid w:val="004536E2"/>
    <w:rsid w:val="00455374"/>
    <w:rsid w:val="004578B3"/>
    <w:rsid w:val="00460CAC"/>
    <w:rsid w:val="00481320"/>
    <w:rsid w:val="004855D5"/>
    <w:rsid w:val="00492671"/>
    <w:rsid w:val="004950F6"/>
    <w:rsid w:val="004A5FFC"/>
    <w:rsid w:val="004B1D5E"/>
    <w:rsid w:val="004B3962"/>
    <w:rsid w:val="004B5462"/>
    <w:rsid w:val="004B58E2"/>
    <w:rsid w:val="004C39E7"/>
    <w:rsid w:val="004D6E61"/>
    <w:rsid w:val="004F740C"/>
    <w:rsid w:val="005003C8"/>
    <w:rsid w:val="005021AC"/>
    <w:rsid w:val="00504A90"/>
    <w:rsid w:val="00505678"/>
    <w:rsid w:val="005056B6"/>
    <w:rsid w:val="00511DE2"/>
    <w:rsid w:val="00512AB5"/>
    <w:rsid w:val="00517CF1"/>
    <w:rsid w:val="0052393D"/>
    <w:rsid w:val="00525D4E"/>
    <w:rsid w:val="00532CF7"/>
    <w:rsid w:val="00536203"/>
    <w:rsid w:val="005409C4"/>
    <w:rsid w:val="00544E1A"/>
    <w:rsid w:val="00545E27"/>
    <w:rsid w:val="005502B6"/>
    <w:rsid w:val="005559E0"/>
    <w:rsid w:val="00556B1F"/>
    <w:rsid w:val="005571FD"/>
    <w:rsid w:val="005610DB"/>
    <w:rsid w:val="00563079"/>
    <w:rsid w:val="00565F8D"/>
    <w:rsid w:val="0056740A"/>
    <w:rsid w:val="00571BC9"/>
    <w:rsid w:val="0057318B"/>
    <w:rsid w:val="00576D0A"/>
    <w:rsid w:val="0058187A"/>
    <w:rsid w:val="00581EF5"/>
    <w:rsid w:val="005823A0"/>
    <w:rsid w:val="00584526"/>
    <w:rsid w:val="005872BD"/>
    <w:rsid w:val="00587C51"/>
    <w:rsid w:val="005935BE"/>
    <w:rsid w:val="00594627"/>
    <w:rsid w:val="00594C8D"/>
    <w:rsid w:val="00595039"/>
    <w:rsid w:val="005B5C6D"/>
    <w:rsid w:val="005B63B2"/>
    <w:rsid w:val="005C2A6F"/>
    <w:rsid w:val="005C34A2"/>
    <w:rsid w:val="005C3D2E"/>
    <w:rsid w:val="005D7E78"/>
    <w:rsid w:val="005E1AA7"/>
    <w:rsid w:val="005E4769"/>
    <w:rsid w:val="005E65FA"/>
    <w:rsid w:val="005F1189"/>
    <w:rsid w:val="005F4B09"/>
    <w:rsid w:val="006065A5"/>
    <w:rsid w:val="00617B51"/>
    <w:rsid w:val="00620389"/>
    <w:rsid w:val="00620D4F"/>
    <w:rsid w:val="00624DD9"/>
    <w:rsid w:val="00625501"/>
    <w:rsid w:val="00630F03"/>
    <w:rsid w:val="006317FA"/>
    <w:rsid w:val="00635B6D"/>
    <w:rsid w:val="006435EB"/>
    <w:rsid w:val="00644B5F"/>
    <w:rsid w:val="00646783"/>
    <w:rsid w:val="00651869"/>
    <w:rsid w:val="006538CF"/>
    <w:rsid w:val="00653E6F"/>
    <w:rsid w:val="00654224"/>
    <w:rsid w:val="006542D3"/>
    <w:rsid w:val="006547A4"/>
    <w:rsid w:val="006548D4"/>
    <w:rsid w:val="00656212"/>
    <w:rsid w:val="00665909"/>
    <w:rsid w:val="00675F74"/>
    <w:rsid w:val="00687FE0"/>
    <w:rsid w:val="006954D2"/>
    <w:rsid w:val="006A28FB"/>
    <w:rsid w:val="006A3000"/>
    <w:rsid w:val="006C52B6"/>
    <w:rsid w:val="006D0221"/>
    <w:rsid w:val="006D445C"/>
    <w:rsid w:val="006D4906"/>
    <w:rsid w:val="006D661D"/>
    <w:rsid w:val="006E136D"/>
    <w:rsid w:val="006E3848"/>
    <w:rsid w:val="006E6545"/>
    <w:rsid w:val="006F53A2"/>
    <w:rsid w:val="007026D4"/>
    <w:rsid w:val="0071126E"/>
    <w:rsid w:val="007140FE"/>
    <w:rsid w:val="007161C3"/>
    <w:rsid w:val="00717773"/>
    <w:rsid w:val="00731007"/>
    <w:rsid w:val="007343A8"/>
    <w:rsid w:val="0073614D"/>
    <w:rsid w:val="007372E1"/>
    <w:rsid w:val="007415E1"/>
    <w:rsid w:val="00745DC0"/>
    <w:rsid w:val="007465B3"/>
    <w:rsid w:val="007572BC"/>
    <w:rsid w:val="007670FF"/>
    <w:rsid w:val="007819D5"/>
    <w:rsid w:val="0079312A"/>
    <w:rsid w:val="007B6B03"/>
    <w:rsid w:val="007B7601"/>
    <w:rsid w:val="007C33B5"/>
    <w:rsid w:val="007E25BF"/>
    <w:rsid w:val="007E459F"/>
    <w:rsid w:val="007E5A32"/>
    <w:rsid w:val="00800731"/>
    <w:rsid w:val="00802F92"/>
    <w:rsid w:val="008055F6"/>
    <w:rsid w:val="00811A92"/>
    <w:rsid w:val="00814BC1"/>
    <w:rsid w:val="00821021"/>
    <w:rsid w:val="00821D81"/>
    <w:rsid w:val="00822026"/>
    <w:rsid w:val="00822C7D"/>
    <w:rsid w:val="00835425"/>
    <w:rsid w:val="0084330E"/>
    <w:rsid w:val="00853A2D"/>
    <w:rsid w:val="008544DA"/>
    <w:rsid w:val="00856AA5"/>
    <w:rsid w:val="00860B34"/>
    <w:rsid w:val="00864781"/>
    <w:rsid w:val="00866A63"/>
    <w:rsid w:val="008873E7"/>
    <w:rsid w:val="00887438"/>
    <w:rsid w:val="00887E2C"/>
    <w:rsid w:val="008955EE"/>
    <w:rsid w:val="008A55FF"/>
    <w:rsid w:val="008B3A00"/>
    <w:rsid w:val="008C1834"/>
    <w:rsid w:val="008D5C06"/>
    <w:rsid w:val="008E0B9B"/>
    <w:rsid w:val="008E0F47"/>
    <w:rsid w:val="008E193B"/>
    <w:rsid w:val="008E1A6A"/>
    <w:rsid w:val="008F513B"/>
    <w:rsid w:val="008F54B1"/>
    <w:rsid w:val="009008B4"/>
    <w:rsid w:val="00902723"/>
    <w:rsid w:val="00915A32"/>
    <w:rsid w:val="00916619"/>
    <w:rsid w:val="009208E7"/>
    <w:rsid w:val="00920D76"/>
    <w:rsid w:val="00922532"/>
    <w:rsid w:val="00922713"/>
    <w:rsid w:val="0092313F"/>
    <w:rsid w:val="009322B4"/>
    <w:rsid w:val="00933DA0"/>
    <w:rsid w:val="00936F93"/>
    <w:rsid w:val="009377B4"/>
    <w:rsid w:val="00942539"/>
    <w:rsid w:val="00944F52"/>
    <w:rsid w:val="009450AC"/>
    <w:rsid w:val="00945D59"/>
    <w:rsid w:val="009515B2"/>
    <w:rsid w:val="00951D9A"/>
    <w:rsid w:val="009546E9"/>
    <w:rsid w:val="00954B4F"/>
    <w:rsid w:val="00966673"/>
    <w:rsid w:val="00967588"/>
    <w:rsid w:val="009678DB"/>
    <w:rsid w:val="0097132E"/>
    <w:rsid w:val="009715E4"/>
    <w:rsid w:val="00987EEC"/>
    <w:rsid w:val="00994F65"/>
    <w:rsid w:val="00997295"/>
    <w:rsid w:val="0099742E"/>
    <w:rsid w:val="00997F43"/>
    <w:rsid w:val="009A10E8"/>
    <w:rsid w:val="009A1F6C"/>
    <w:rsid w:val="009A2BAE"/>
    <w:rsid w:val="009A2E39"/>
    <w:rsid w:val="009A512C"/>
    <w:rsid w:val="009B302B"/>
    <w:rsid w:val="009B7DC8"/>
    <w:rsid w:val="009C0678"/>
    <w:rsid w:val="009C18D7"/>
    <w:rsid w:val="009C29A2"/>
    <w:rsid w:val="009C4523"/>
    <w:rsid w:val="009D5BEA"/>
    <w:rsid w:val="009D7DE7"/>
    <w:rsid w:val="009E4373"/>
    <w:rsid w:val="009F2165"/>
    <w:rsid w:val="009F4B8F"/>
    <w:rsid w:val="009F4EE5"/>
    <w:rsid w:val="00A00EFD"/>
    <w:rsid w:val="00A02989"/>
    <w:rsid w:val="00A038D0"/>
    <w:rsid w:val="00A11BB7"/>
    <w:rsid w:val="00A224E5"/>
    <w:rsid w:val="00A243F7"/>
    <w:rsid w:val="00A332F6"/>
    <w:rsid w:val="00A3731B"/>
    <w:rsid w:val="00A40D73"/>
    <w:rsid w:val="00A4261A"/>
    <w:rsid w:val="00A478A6"/>
    <w:rsid w:val="00A57390"/>
    <w:rsid w:val="00A57855"/>
    <w:rsid w:val="00A60563"/>
    <w:rsid w:val="00A6665B"/>
    <w:rsid w:val="00A747FA"/>
    <w:rsid w:val="00A7542C"/>
    <w:rsid w:val="00A80C0D"/>
    <w:rsid w:val="00A83FC6"/>
    <w:rsid w:val="00A85B0A"/>
    <w:rsid w:val="00A8755C"/>
    <w:rsid w:val="00A944EF"/>
    <w:rsid w:val="00A95465"/>
    <w:rsid w:val="00A97A19"/>
    <w:rsid w:val="00AA0014"/>
    <w:rsid w:val="00AA3B80"/>
    <w:rsid w:val="00AA5504"/>
    <w:rsid w:val="00AB0ED9"/>
    <w:rsid w:val="00AB1447"/>
    <w:rsid w:val="00AB2A48"/>
    <w:rsid w:val="00AC179A"/>
    <w:rsid w:val="00AC4B9B"/>
    <w:rsid w:val="00AC5FFF"/>
    <w:rsid w:val="00AD2488"/>
    <w:rsid w:val="00AD24BC"/>
    <w:rsid w:val="00AD5024"/>
    <w:rsid w:val="00AD62CC"/>
    <w:rsid w:val="00AE0258"/>
    <w:rsid w:val="00B111B2"/>
    <w:rsid w:val="00B11DE3"/>
    <w:rsid w:val="00B17B29"/>
    <w:rsid w:val="00B2293B"/>
    <w:rsid w:val="00B3774E"/>
    <w:rsid w:val="00B412FB"/>
    <w:rsid w:val="00B60713"/>
    <w:rsid w:val="00B6073F"/>
    <w:rsid w:val="00B61732"/>
    <w:rsid w:val="00B62CB3"/>
    <w:rsid w:val="00B70B91"/>
    <w:rsid w:val="00B77899"/>
    <w:rsid w:val="00B779C2"/>
    <w:rsid w:val="00B9267D"/>
    <w:rsid w:val="00BA449F"/>
    <w:rsid w:val="00BA54E4"/>
    <w:rsid w:val="00BB0CB5"/>
    <w:rsid w:val="00BB2B0D"/>
    <w:rsid w:val="00BB458F"/>
    <w:rsid w:val="00BC2FF9"/>
    <w:rsid w:val="00BC544F"/>
    <w:rsid w:val="00BD237D"/>
    <w:rsid w:val="00BD3CB7"/>
    <w:rsid w:val="00BE1A1B"/>
    <w:rsid w:val="00BE6B95"/>
    <w:rsid w:val="00BE7A82"/>
    <w:rsid w:val="00BF45EC"/>
    <w:rsid w:val="00C02BDA"/>
    <w:rsid w:val="00C0329B"/>
    <w:rsid w:val="00C046DF"/>
    <w:rsid w:val="00C07445"/>
    <w:rsid w:val="00C13EDE"/>
    <w:rsid w:val="00C21CA3"/>
    <w:rsid w:val="00C2350A"/>
    <w:rsid w:val="00C264B8"/>
    <w:rsid w:val="00C30089"/>
    <w:rsid w:val="00C36F31"/>
    <w:rsid w:val="00C404B5"/>
    <w:rsid w:val="00C412A7"/>
    <w:rsid w:val="00C429D2"/>
    <w:rsid w:val="00C642C0"/>
    <w:rsid w:val="00C65B24"/>
    <w:rsid w:val="00C65B48"/>
    <w:rsid w:val="00C67A44"/>
    <w:rsid w:val="00C7369C"/>
    <w:rsid w:val="00C90706"/>
    <w:rsid w:val="00C9404E"/>
    <w:rsid w:val="00CA2188"/>
    <w:rsid w:val="00CA2C6A"/>
    <w:rsid w:val="00CB798A"/>
    <w:rsid w:val="00CC5FEF"/>
    <w:rsid w:val="00CD0E6F"/>
    <w:rsid w:val="00CD58AE"/>
    <w:rsid w:val="00CE17E2"/>
    <w:rsid w:val="00CE1CE3"/>
    <w:rsid w:val="00CE2B0C"/>
    <w:rsid w:val="00CE58FC"/>
    <w:rsid w:val="00CF5466"/>
    <w:rsid w:val="00CF58E0"/>
    <w:rsid w:val="00CF6FB7"/>
    <w:rsid w:val="00D074B5"/>
    <w:rsid w:val="00D11F53"/>
    <w:rsid w:val="00D2640D"/>
    <w:rsid w:val="00D26A29"/>
    <w:rsid w:val="00D31876"/>
    <w:rsid w:val="00D35C26"/>
    <w:rsid w:val="00D36E23"/>
    <w:rsid w:val="00D56685"/>
    <w:rsid w:val="00D56C63"/>
    <w:rsid w:val="00D621CE"/>
    <w:rsid w:val="00D6408F"/>
    <w:rsid w:val="00D64FDA"/>
    <w:rsid w:val="00D6555C"/>
    <w:rsid w:val="00D67D0D"/>
    <w:rsid w:val="00D76C79"/>
    <w:rsid w:val="00D77EF6"/>
    <w:rsid w:val="00D87B80"/>
    <w:rsid w:val="00DA2AD2"/>
    <w:rsid w:val="00DA71ED"/>
    <w:rsid w:val="00DB032E"/>
    <w:rsid w:val="00DB6AF1"/>
    <w:rsid w:val="00DC1034"/>
    <w:rsid w:val="00DC24C9"/>
    <w:rsid w:val="00DC42C6"/>
    <w:rsid w:val="00DC7910"/>
    <w:rsid w:val="00DD2E10"/>
    <w:rsid w:val="00DD6BAB"/>
    <w:rsid w:val="00DE0181"/>
    <w:rsid w:val="00DF02D7"/>
    <w:rsid w:val="00DF3202"/>
    <w:rsid w:val="00DF4CF7"/>
    <w:rsid w:val="00E04C3F"/>
    <w:rsid w:val="00E054B1"/>
    <w:rsid w:val="00E110FF"/>
    <w:rsid w:val="00E12372"/>
    <w:rsid w:val="00E13DF8"/>
    <w:rsid w:val="00E15034"/>
    <w:rsid w:val="00E20A49"/>
    <w:rsid w:val="00E21403"/>
    <w:rsid w:val="00E230E1"/>
    <w:rsid w:val="00E24F91"/>
    <w:rsid w:val="00E2571A"/>
    <w:rsid w:val="00E268BF"/>
    <w:rsid w:val="00E27362"/>
    <w:rsid w:val="00E3048F"/>
    <w:rsid w:val="00E30BFA"/>
    <w:rsid w:val="00E31AF5"/>
    <w:rsid w:val="00E32E58"/>
    <w:rsid w:val="00E41696"/>
    <w:rsid w:val="00E42C39"/>
    <w:rsid w:val="00E45AEC"/>
    <w:rsid w:val="00E46D01"/>
    <w:rsid w:val="00E47CBA"/>
    <w:rsid w:val="00E51429"/>
    <w:rsid w:val="00E5209F"/>
    <w:rsid w:val="00E57F2B"/>
    <w:rsid w:val="00E600DB"/>
    <w:rsid w:val="00E650A8"/>
    <w:rsid w:val="00E7112D"/>
    <w:rsid w:val="00E76903"/>
    <w:rsid w:val="00E84D73"/>
    <w:rsid w:val="00E85D2B"/>
    <w:rsid w:val="00E86552"/>
    <w:rsid w:val="00E95D2D"/>
    <w:rsid w:val="00EA4AE9"/>
    <w:rsid w:val="00EA52C9"/>
    <w:rsid w:val="00EA6409"/>
    <w:rsid w:val="00EA677D"/>
    <w:rsid w:val="00EB2B38"/>
    <w:rsid w:val="00EB6290"/>
    <w:rsid w:val="00EB6E62"/>
    <w:rsid w:val="00EB7D0C"/>
    <w:rsid w:val="00EC1606"/>
    <w:rsid w:val="00EC7DF5"/>
    <w:rsid w:val="00ED16A6"/>
    <w:rsid w:val="00EF4F60"/>
    <w:rsid w:val="00F01C7A"/>
    <w:rsid w:val="00F0261F"/>
    <w:rsid w:val="00F04FC8"/>
    <w:rsid w:val="00F0741C"/>
    <w:rsid w:val="00F0741E"/>
    <w:rsid w:val="00F079DE"/>
    <w:rsid w:val="00F106B6"/>
    <w:rsid w:val="00F16F63"/>
    <w:rsid w:val="00F179E4"/>
    <w:rsid w:val="00F17AF5"/>
    <w:rsid w:val="00F26C57"/>
    <w:rsid w:val="00F2733E"/>
    <w:rsid w:val="00F27807"/>
    <w:rsid w:val="00F30F40"/>
    <w:rsid w:val="00F408D5"/>
    <w:rsid w:val="00F40BB0"/>
    <w:rsid w:val="00F4397E"/>
    <w:rsid w:val="00F53552"/>
    <w:rsid w:val="00F55A63"/>
    <w:rsid w:val="00F57C19"/>
    <w:rsid w:val="00F677BB"/>
    <w:rsid w:val="00F74879"/>
    <w:rsid w:val="00F769E4"/>
    <w:rsid w:val="00FA074D"/>
    <w:rsid w:val="00FA1F68"/>
    <w:rsid w:val="00FA4EC0"/>
    <w:rsid w:val="00FB0BE0"/>
    <w:rsid w:val="00FB2A61"/>
    <w:rsid w:val="00FB5EDF"/>
    <w:rsid w:val="00FC29FE"/>
    <w:rsid w:val="00FC6FDA"/>
    <w:rsid w:val="00FD041A"/>
    <w:rsid w:val="00FD26EF"/>
    <w:rsid w:val="00FD762C"/>
    <w:rsid w:val="00FE3B1E"/>
    <w:rsid w:val="00FE5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38EF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65B48"/>
    <w:rPr>
      <w:rFonts w:ascii="Times New Roman" w:hAnsi="Times New Roman" w:cs="Times New Roman"/>
      <w:lang w:eastAsia="en-GB"/>
    </w:rPr>
  </w:style>
  <w:style w:type="paragraph" w:styleId="Heading1">
    <w:name w:val="heading 1"/>
    <w:basedOn w:val="Normal"/>
    <w:next w:val="Normal"/>
    <w:link w:val="Heading1Char"/>
    <w:uiPriority w:val="9"/>
    <w:qFormat/>
    <w:rsid w:val="005502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20D76"/>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237D"/>
    <w:rPr>
      <w:color w:val="0563C1" w:themeColor="hyperlink"/>
      <w:u w:val="single"/>
    </w:rPr>
  </w:style>
  <w:style w:type="paragraph" w:customStyle="1" w:styleId="p">
    <w:name w:val="p"/>
    <w:basedOn w:val="Normal"/>
    <w:rsid w:val="00090EE3"/>
    <w:pPr>
      <w:spacing w:before="100" w:beforeAutospacing="1" w:after="100" w:afterAutospacing="1"/>
    </w:pPr>
  </w:style>
  <w:style w:type="paragraph" w:styleId="ListParagraph">
    <w:name w:val="List Paragraph"/>
    <w:basedOn w:val="Normal"/>
    <w:uiPriority w:val="34"/>
    <w:qFormat/>
    <w:rsid w:val="008B3A00"/>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A8755C"/>
    <w:rPr>
      <w:color w:val="954F72" w:themeColor="followedHyperlink"/>
      <w:u w:val="single"/>
    </w:rPr>
  </w:style>
  <w:style w:type="character" w:customStyle="1" w:styleId="apple-converted-space">
    <w:name w:val="apple-converted-space"/>
    <w:basedOn w:val="DefaultParagraphFont"/>
    <w:rsid w:val="00EA52C9"/>
  </w:style>
  <w:style w:type="paragraph" w:styleId="NormalWeb">
    <w:name w:val="Normal (Web)"/>
    <w:basedOn w:val="Normal"/>
    <w:uiPriority w:val="99"/>
    <w:unhideWhenUsed/>
    <w:rsid w:val="00997295"/>
    <w:pPr>
      <w:spacing w:before="100" w:beforeAutospacing="1" w:after="100" w:afterAutospacing="1"/>
    </w:pPr>
  </w:style>
  <w:style w:type="character" w:customStyle="1" w:styleId="Heading2Char">
    <w:name w:val="Heading 2 Char"/>
    <w:basedOn w:val="DefaultParagraphFont"/>
    <w:link w:val="Heading2"/>
    <w:uiPriority w:val="9"/>
    <w:rsid w:val="00920D76"/>
    <w:rPr>
      <w:rFonts w:ascii="Times New Roman" w:hAnsi="Times New Roman" w:cs="Times New Roman"/>
      <w:b/>
      <w:bCs/>
      <w:sz w:val="36"/>
      <w:szCs w:val="36"/>
      <w:lang w:eastAsia="en-GB"/>
    </w:rPr>
  </w:style>
  <w:style w:type="character" w:styleId="Emphasis">
    <w:name w:val="Emphasis"/>
    <w:basedOn w:val="DefaultParagraphFont"/>
    <w:uiPriority w:val="20"/>
    <w:qFormat/>
    <w:rsid w:val="007572BC"/>
    <w:rPr>
      <w:i/>
      <w:iCs/>
    </w:rPr>
  </w:style>
  <w:style w:type="table" w:styleId="TableGrid">
    <w:name w:val="Table Grid"/>
    <w:basedOn w:val="TableNormal"/>
    <w:uiPriority w:val="39"/>
    <w:rsid w:val="003E3AE8"/>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30089"/>
    <w:pPr>
      <w:tabs>
        <w:tab w:val="center" w:pos="4513"/>
        <w:tab w:val="right" w:pos="9026"/>
      </w:tabs>
    </w:pPr>
  </w:style>
  <w:style w:type="character" w:customStyle="1" w:styleId="HeaderChar">
    <w:name w:val="Header Char"/>
    <w:basedOn w:val="DefaultParagraphFont"/>
    <w:link w:val="Header"/>
    <w:uiPriority w:val="99"/>
    <w:rsid w:val="00C30089"/>
    <w:rPr>
      <w:rFonts w:ascii="Times New Roman" w:hAnsi="Times New Roman" w:cs="Times New Roman"/>
      <w:lang w:eastAsia="en-GB"/>
    </w:rPr>
  </w:style>
  <w:style w:type="paragraph" w:styleId="Footer">
    <w:name w:val="footer"/>
    <w:basedOn w:val="Normal"/>
    <w:link w:val="FooterChar"/>
    <w:uiPriority w:val="99"/>
    <w:unhideWhenUsed/>
    <w:rsid w:val="00C30089"/>
    <w:pPr>
      <w:tabs>
        <w:tab w:val="center" w:pos="4513"/>
        <w:tab w:val="right" w:pos="9026"/>
      </w:tabs>
    </w:pPr>
  </w:style>
  <w:style w:type="character" w:customStyle="1" w:styleId="FooterChar">
    <w:name w:val="Footer Char"/>
    <w:basedOn w:val="DefaultParagraphFont"/>
    <w:link w:val="Footer"/>
    <w:uiPriority w:val="99"/>
    <w:rsid w:val="00C30089"/>
    <w:rPr>
      <w:rFonts w:ascii="Times New Roman" w:hAnsi="Times New Roman" w:cs="Times New Roman"/>
      <w:lang w:eastAsia="en-GB"/>
    </w:rPr>
  </w:style>
  <w:style w:type="character" w:customStyle="1" w:styleId="Heading1Char">
    <w:name w:val="Heading 1 Char"/>
    <w:basedOn w:val="DefaultParagraphFont"/>
    <w:link w:val="Heading1"/>
    <w:uiPriority w:val="9"/>
    <w:rsid w:val="005502B6"/>
    <w:rPr>
      <w:rFonts w:asciiTheme="majorHAnsi" w:eastAsiaTheme="majorEastAsia" w:hAnsiTheme="majorHAnsi" w:cstheme="majorBidi"/>
      <w:color w:val="2F5496" w:themeColor="accent1" w:themeShade="BF"/>
      <w:sz w:val="32"/>
      <w:szCs w:val="32"/>
      <w:lang w:eastAsia="en-GB"/>
    </w:rPr>
  </w:style>
  <w:style w:type="character" w:customStyle="1" w:styleId="title-text">
    <w:name w:val="title-text"/>
    <w:basedOn w:val="DefaultParagraphFont"/>
    <w:rsid w:val="00EB2B38"/>
  </w:style>
  <w:style w:type="character" w:styleId="PageNumber">
    <w:name w:val="page number"/>
    <w:basedOn w:val="DefaultParagraphFont"/>
    <w:uiPriority w:val="99"/>
    <w:semiHidden/>
    <w:unhideWhenUsed/>
    <w:rsid w:val="00895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585320">
      <w:bodyDiv w:val="1"/>
      <w:marLeft w:val="0"/>
      <w:marRight w:val="0"/>
      <w:marTop w:val="0"/>
      <w:marBottom w:val="0"/>
      <w:divBdr>
        <w:top w:val="none" w:sz="0" w:space="0" w:color="auto"/>
        <w:left w:val="none" w:sz="0" w:space="0" w:color="auto"/>
        <w:bottom w:val="none" w:sz="0" w:space="0" w:color="auto"/>
        <w:right w:val="none" w:sz="0" w:space="0" w:color="auto"/>
      </w:divBdr>
      <w:divsChild>
        <w:div w:id="207036505">
          <w:marLeft w:val="0"/>
          <w:marRight w:val="0"/>
          <w:marTop w:val="0"/>
          <w:marBottom w:val="0"/>
          <w:divBdr>
            <w:top w:val="none" w:sz="0" w:space="0" w:color="auto"/>
            <w:left w:val="none" w:sz="0" w:space="0" w:color="auto"/>
            <w:bottom w:val="none" w:sz="0" w:space="0" w:color="auto"/>
            <w:right w:val="none" w:sz="0" w:space="0" w:color="auto"/>
          </w:divBdr>
          <w:divsChild>
            <w:div w:id="7560459">
              <w:marLeft w:val="0"/>
              <w:marRight w:val="0"/>
              <w:marTop w:val="0"/>
              <w:marBottom w:val="0"/>
              <w:divBdr>
                <w:top w:val="none" w:sz="0" w:space="0" w:color="auto"/>
                <w:left w:val="none" w:sz="0" w:space="0" w:color="auto"/>
                <w:bottom w:val="none" w:sz="0" w:space="0" w:color="auto"/>
                <w:right w:val="none" w:sz="0" w:space="0" w:color="auto"/>
              </w:divBdr>
              <w:divsChild>
                <w:div w:id="212180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57701">
      <w:bodyDiv w:val="1"/>
      <w:marLeft w:val="0"/>
      <w:marRight w:val="0"/>
      <w:marTop w:val="0"/>
      <w:marBottom w:val="0"/>
      <w:divBdr>
        <w:top w:val="none" w:sz="0" w:space="0" w:color="auto"/>
        <w:left w:val="none" w:sz="0" w:space="0" w:color="auto"/>
        <w:bottom w:val="none" w:sz="0" w:space="0" w:color="auto"/>
        <w:right w:val="none" w:sz="0" w:space="0" w:color="auto"/>
      </w:divBdr>
    </w:div>
    <w:div w:id="71779303">
      <w:bodyDiv w:val="1"/>
      <w:marLeft w:val="0"/>
      <w:marRight w:val="0"/>
      <w:marTop w:val="0"/>
      <w:marBottom w:val="0"/>
      <w:divBdr>
        <w:top w:val="none" w:sz="0" w:space="0" w:color="auto"/>
        <w:left w:val="none" w:sz="0" w:space="0" w:color="auto"/>
        <w:bottom w:val="none" w:sz="0" w:space="0" w:color="auto"/>
        <w:right w:val="none" w:sz="0" w:space="0" w:color="auto"/>
      </w:divBdr>
    </w:div>
    <w:div w:id="76942693">
      <w:bodyDiv w:val="1"/>
      <w:marLeft w:val="0"/>
      <w:marRight w:val="0"/>
      <w:marTop w:val="0"/>
      <w:marBottom w:val="0"/>
      <w:divBdr>
        <w:top w:val="none" w:sz="0" w:space="0" w:color="auto"/>
        <w:left w:val="none" w:sz="0" w:space="0" w:color="auto"/>
        <w:bottom w:val="none" w:sz="0" w:space="0" w:color="auto"/>
        <w:right w:val="none" w:sz="0" w:space="0" w:color="auto"/>
      </w:divBdr>
      <w:divsChild>
        <w:div w:id="940913760">
          <w:marLeft w:val="0"/>
          <w:marRight w:val="0"/>
          <w:marTop w:val="0"/>
          <w:marBottom w:val="0"/>
          <w:divBdr>
            <w:top w:val="none" w:sz="0" w:space="0" w:color="auto"/>
            <w:left w:val="none" w:sz="0" w:space="0" w:color="auto"/>
            <w:bottom w:val="none" w:sz="0" w:space="0" w:color="auto"/>
            <w:right w:val="none" w:sz="0" w:space="0" w:color="auto"/>
          </w:divBdr>
        </w:div>
        <w:div w:id="1796408230">
          <w:marLeft w:val="0"/>
          <w:marRight w:val="0"/>
          <w:marTop w:val="0"/>
          <w:marBottom w:val="0"/>
          <w:divBdr>
            <w:top w:val="none" w:sz="0" w:space="0" w:color="auto"/>
            <w:left w:val="none" w:sz="0" w:space="0" w:color="auto"/>
            <w:bottom w:val="none" w:sz="0" w:space="0" w:color="auto"/>
            <w:right w:val="none" w:sz="0" w:space="0" w:color="auto"/>
          </w:divBdr>
        </w:div>
      </w:divsChild>
    </w:div>
    <w:div w:id="77751189">
      <w:bodyDiv w:val="1"/>
      <w:marLeft w:val="0"/>
      <w:marRight w:val="0"/>
      <w:marTop w:val="0"/>
      <w:marBottom w:val="0"/>
      <w:divBdr>
        <w:top w:val="none" w:sz="0" w:space="0" w:color="auto"/>
        <w:left w:val="none" w:sz="0" w:space="0" w:color="auto"/>
        <w:bottom w:val="none" w:sz="0" w:space="0" w:color="auto"/>
        <w:right w:val="none" w:sz="0" w:space="0" w:color="auto"/>
      </w:divBdr>
    </w:div>
    <w:div w:id="80372768">
      <w:bodyDiv w:val="1"/>
      <w:marLeft w:val="0"/>
      <w:marRight w:val="0"/>
      <w:marTop w:val="0"/>
      <w:marBottom w:val="0"/>
      <w:divBdr>
        <w:top w:val="none" w:sz="0" w:space="0" w:color="auto"/>
        <w:left w:val="none" w:sz="0" w:space="0" w:color="auto"/>
        <w:bottom w:val="none" w:sz="0" w:space="0" w:color="auto"/>
        <w:right w:val="none" w:sz="0" w:space="0" w:color="auto"/>
      </w:divBdr>
    </w:div>
    <w:div w:id="113140946">
      <w:bodyDiv w:val="1"/>
      <w:marLeft w:val="0"/>
      <w:marRight w:val="0"/>
      <w:marTop w:val="0"/>
      <w:marBottom w:val="0"/>
      <w:divBdr>
        <w:top w:val="none" w:sz="0" w:space="0" w:color="auto"/>
        <w:left w:val="none" w:sz="0" w:space="0" w:color="auto"/>
        <w:bottom w:val="none" w:sz="0" w:space="0" w:color="auto"/>
        <w:right w:val="none" w:sz="0" w:space="0" w:color="auto"/>
      </w:divBdr>
      <w:divsChild>
        <w:div w:id="1900508161">
          <w:marLeft w:val="0"/>
          <w:marRight w:val="0"/>
          <w:marTop w:val="0"/>
          <w:marBottom w:val="0"/>
          <w:divBdr>
            <w:top w:val="none" w:sz="0" w:space="0" w:color="auto"/>
            <w:left w:val="none" w:sz="0" w:space="0" w:color="auto"/>
            <w:bottom w:val="none" w:sz="0" w:space="0" w:color="auto"/>
            <w:right w:val="none" w:sz="0" w:space="0" w:color="auto"/>
          </w:divBdr>
          <w:divsChild>
            <w:div w:id="1531382137">
              <w:marLeft w:val="0"/>
              <w:marRight w:val="0"/>
              <w:marTop w:val="0"/>
              <w:marBottom w:val="0"/>
              <w:divBdr>
                <w:top w:val="none" w:sz="0" w:space="0" w:color="auto"/>
                <w:left w:val="none" w:sz="0" w:space="0" w:color="auto"/>
                <w:bottom w:val="none" w:sz="0" w:space="0" w:color="auto"/>
                <w:right w:val="none" w:sz="0" w:space="0" w:color="auto"/>
              </w:divBdr>
              <w:divsChild>
                <w:div w:id="34193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02782">
      <w:bodyDiv w:val="1"/>
      <w:marLeft w:val="0"/>
      <w:marRight w:val="0"/>
      <w:marTop w:val="0"/>
      <w:marBottom w:val="0"/>
      <w:divBdr>
        <w:top w:val="none" w:sz="0" w:space="0" w:color="auto"/>
        <w:left w:val="none" w:sz="0" w:space="0" w:color="auto"/>
        <w:bottom w:val="none" w:sz="0" w:space="0" w:color="auto"/>
        <w:right w:val="none" w:sz="0" w:space="0" w:color="auto"/>
      </w:divBdr>
    </w:div>
    <w:div w:id="132211195">
      <w:bodyDiv w:val="1"/>
      <w:marLeft w:val="0"/>
      <w:marRight w:val="0"/>
      <w:marTop w:val="0"/>
      <w:marBottom w:val="0"/>
      <w:divBdr>
        <w:top w:val="none" w:sz="0" w:space="0" w:color="auto"/>
        <w:left w:val="none" w:sz="0" w:space="0" w:color="auto"/>
        <w:bottom w:val="none" w:sz="0" w:space="0" w:color="auto"/>
        <w:right w:val="none" w:sz="0" w:space="0" w:color="auto"/>
      </w:divBdr>
    </w:div>
    <w:div w:id="140342986">
      <w:bodyDiv w:val="1"/>
      <w:marLeft w:val="0"/>
      <w:marRight w:val="0"/>
      <w:marTop w:val="0"/>
      <w:marBottom w:val="0"/>
      <w:divBdr>
        <w:top w:val="none" w:sz="0" w:space="0" w:color="auto"/>
        <w:left w:val="none" w:sz="0" w:space="0" w:color="auto"/>
        <w:bottom w:val="none" w:sz="0" w:space="0" w:color="auto"/>
        <w:right w:val="none" w:sz="0" w:space="0" w:color="auto"/>
      </w:divBdr>
    </w:div>
    <w:div w:id="143014831">
      <w:bodyDiv w:val="1"/>
      <w:marLeft w:val="0"/>
      <w:marRight w:val="0"/>
      <w:marTop w:val="0"/>
      <w:marBottom w:val="0"/>
      <w:divBdr>
        <w:top w:val="none" w:sz="0" w:space="0" w:color="auto"/>
        <w:left w:val="none" w:sz="0" w:space="0" w:color="auto"/>
        <w:bottom w:val="none" w:sz="0" w:space="0" w:color="auto"/>
        <w:right w:val="none" w:sz="0" w:space="0" w:color="auto"/>
      </w:divBdr>
    </w:div>
    <w:div w:id="176387327">
      <w:bodyDiv w:val="1"/>
      <w:marLeft w:val="0"/>
      <w:marRight w:val="0"/>
      <w:marTop w:val="0"/>
      <w:marBottom w:val="0"/>
      <w:divBdr>
        <w:top w:val="none" w:sz="0" w:space="0" w:color="auto"/>
        <w:left w:val="none" w:sz="0" w:space="0" w:color="auto"/>
        <w:bottom w:val="none" w:sz="0" w:space="0" w:color="auto"/>
        <w:right w:val="none" w:sz="0" w:space="0" w:color="auto"/>
      </w:divBdr>
    </w:div>
    <w:div w:id="201523328">
      <w:bodyDiv w:val="1"/>
      <w:marLeft w:val="0"/>
      <w:marRight w:val="0"/>
      <w:marTop w:val="0"/>
      <w:marBottom w:val="0"/>
      <w:divBdr>
        <w:top w:val="none" w:sz="0" w:space="0" w:color="auto"/>
        <w:left w:val="none" w:sz="0" w:space="0" w:color="auto"/>
        <w:bottom w:val="none" w:sz="0" w:space="0" w:color="auto"/>
        <w:right w:val="none" w:sz="0" w:space="0" w:color="auto"/>
      </w:divBdr>
    </w:div>
    <w:div w:id="228807550">
      <w:bodyDiv w:val="1"/>
      <w:marLeft w:val="0"/>
      <w:marRight w:val="0"/>
      <w:marTop w:val="0"/>
      <w:marBottom w:val="0"/>
      <w:divBdr>
        <w:top w:val="none" w:sz="0" w:space="0" w:color="auto"/>
        <w:left w:val="none" w:sz="0" w:space="0" w:color="auto"/>
        <w:bottom w:val="none" w:sz="0" w:space="0" w:color="auto"/>
        <w:right w:val="none" w:sz="0" w:space="0" w:color="auto"/>
      </w:divBdr>
    </w:div>
    <w:div w:id="237638281">
      <w:bodyDiv w:val="1"/>
      <w:marLeft w:val="0"/>
      <w:marRight w:val="0"/>
      <w:marTop w:val="0"/>
      <w:marBottom w:val="0"/>
      <w:divBdr>
        <w:top w:val="none" w:sz="0" w:space="0" w:color="auto"/>
        <w:left w:val="none" w:sz="0" w:space="0" w:color="auto"/>
        <w:bottom w:val="none" w:sz="0" w:space="0" w:color="auto"/>
        <w:right w:val="none" w:sz="0" w:space="0" w:color="auto"/>
      </w:divBdr>
    </w:div>
    <w:div w:id="250623367">
      <w:bodyDiv w:val="1"/>
      <w:marLeft w:val="0"/>
      <w:marRight w:val="0"/>
      <w:marTop w:val="0"/>
      <w:marBottom w:val="0"/>
      <w:divBdr>
        <w:top w:val="none" w:sz="0" w:space="0" w:color="auto"/>
        <w:left w:val="none" w:sz="0" w:space="0" w:color="auto"/>
        <w:bottom w:val="none" w:sz="0" w:space="0" w:color="auto"/>
        <w:right w:val="none" w:sz="0" w:space="0" w:color="auto"/>
      </w:divBdr>
    </w:div>
    <w:div w:id="306084827">
      <w:bodyDiv w:val="1"/>
      <w:marLeft w:val="0"/>
      <w:marRight w:val="0"/>
      <w:marTop w:val="0"/>
      <w:marBottom w:val="0"/>
      <w:divBdr>
        <w:top w:val="none" w:sz="0" w:space="0" w:color="auto"/>
        <w:left w:val="none" w:sz="0" w:space="0" w:color="auto"/>
        <w:bottom w:val="none" w:sz="0" w:space="0" w:color="auto"/>
        <w:right w:val="none" w:sz="0" w:space="0" w:color="auto"/>
      </w:divBdr>
      <w:divsChild>
        <w:div w:id="713045056">
          <w:marLeft w:val="0"/>
          <w:marRight w:val="0"/>
          <w:marTop w:val="0"/>
          <w:marBottom w:val="0"/>
          <w:divBdr>
            <w:top w:val="none" w:sz="0" w:space="0" w:color="auto"/>
            <w:left w:val="none" w:sz="0" w:space="0" w:color="auto"/>
            <w:bottom w:val="none" w:sz="0" w:space="0" w:color="auto"/>
            <w:right w:val="none" w:sz="0" w:space="0" w:color="auto"/>
          </w:divBdr>
          <w:divsChild>
            <w:div w:id="1846673679">
              <w:marLeft w:val="0"/>
              <w:marRight w:val="0"/>
              <w:marTop w:val="0"/>
              <w:marBottom w:val="0"/>
              <w:divBdr>
                <w:top w:val="none" w:sz="0" w:space="0" w:color="auto"/>
                <w:left w:val="none" w:sz="0" w:space="0" w:color="auto"/>
                <w:bottom w:val="none" w:sz="0" w:space="0" w:color="auto"/>
                <w:right w:val="none" w:sz="0" w:space="0" w:color="auto"/>
              </w:divBdr>
              <w:divsChild>
                <w:div w:id="196923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453866">
      <w:bodyDiv w:val="1"/>
      <w:marLeft w:val="0"/>
      <w:marRight w:val="0"/>
      <w:marTop w:val="0"/>
      <w:marBottom w:val="0"/>
      <w:divBdr>
        <w:top w:val="none" w:sz="0" w:space="0" w:color="auto"/>
        <w:left w:val="none" w:sz="0" w:space="0" w:color="auto"/>
        <w:bottom w:val="none" w:sz="0" w:space="0" w:color="auto"/>
        <w:right w:val="none" w:sz="0" w:space="0" w:color="auto"/>
      </w:divBdr>
    </w:div>
    <w:div w:id="330911846">
      <w:bodyDiv w:val="1"/>
      <w:marLeft w:val="0"/>
      <w:marRight w:val="0"/>
      <w:marTop w:val="0"/>
      <w:marBottom w:val="0"/>
      <w:divBdr>
        <w:top w:val="none" w:sz="0" w:space="0" w:color="auto"/>
        <w:left w:val="none" w:sz="0" w:space="0" w:color="auto"/>
        <w:bottom w:val="none" w:sz="0" w:space="0" w:color="auto"/>
        <w:right w:val="none" w:sz="0" w:space="0" w:color="auto"/>
      </w:divBdr>
    </w:div>
    <w:div w:id="334918556">
      <w:bodyDiv w:val="1"/>
      <w:marLeft w:val="0"/>
      <w:marRight w:val="0"/>
      <w:marTop w:val="0"/>
      <w:marBottom w:val="0"/>
      <w:divBdr>
        <w:top w:val="none" w:sz="0" w:space="0" w:color="auto"/>
        <w:left w:val="none" w:sz="0" w:space="0" w:color="auto"/>
        <w:bottom w:val="none" w:sz="0" w:space="0" w:color="auto"/>
        <w:right w:val="none" w:sz="0" w:space="0" w:color="auto"/>
      </w:divBdr>
    </w:div>
    <w:div w:id="337314559">
      <w:bodyDiv w:val="1"/>
      <w:marLeft w:val="0"/>
      <w:marRight w:val="0"/>
      <w:marTop w:val="0"/>
      <w:marBottom w:val="0"/>
      <w:divBdr>
        <w:top w:val="none" w:sz="0" w:space="0" w:color="auto"/>
        <w:left w:val="none" w:sz="0" w:space="0" w:color="auto"/>
        <w:bottom w:val="none" w:sz="0" w:space="0" w:color="auto"/>
        <w:right w:val="none" w:sz="0" w:space="0" w:color="auto"/>
      </w:divBdr>
    </w:div>
    <w:div w:id="341276084">
      <w:bodyDiv w:val="1"/>
      <w:marLeft w:val="0"/>
      <w:marRight w:val="0"/>
      <w:marTop w:val="0"/>
      <w:marBottom w:val="0"/>
      <w:divBdr>
        <w:top w:val="none" w:sz="0" w:space="0" w:color="auto"/>
        <w:left w:val="none" w:sz="0" w:space="0" w:color="auto"/>
        <w:bottom w:val="none" w:sz="0" w:space="0" w:color="auto"/>
        <w:right w:val="none" w:sz="0" w:space="0" w:color="auto"/>
      </w:divBdr>
    </w:div>
    <w:div w:id="344210908">
      <w:bodyDiv w:val="1"/>
      <w:marLeft w:val="0"/>
      <w:marRight w:val="0"/>
      <w:marTop w:val="0"/>
      <w:marBottom w:val="0"/>
      <w:divBdr>
        <w:top w:val="none" w:sz="0" w:space="0" w:color="auto"/>
        <w:left w:val="none" w:sz="0" w:space="0" w:color="auto"/>
        <w:bottom w:val="none" w:sz="0" w:space="0" w:color="auto"/>
        <w:right w:val="none" w:sz="0" w:space="0" w:color="auto"/>
      </w:divBdr>
    </w:div>
    <w:div w:id="346978963">
      <w:bodyDiv w:val="1"/>
      <w:marLeft w:val="0"/>
      <w:marRight w:val="0"/>
      <w:marTop w:val="0"/>
      <w:marBottom w:val="0"/>
      <w:divBdr>
        <w:top w:val="none" w:sz="0" w:space="0" w:color="auto"/>
        <w:left w:val="none" w:sz="0" w:space="0" w:color="auto"/>
        <w:bottom w:val="none" w:sz="0" w:space="0" w:color="auto"/>
        <w:right w:val="none" w:sz="0" w:space="0" w:color="auto"/>
      </w:divBdr>
    </w:div>
    <w:div w:id="363949668">
      <w:bodyDiv w:val="1"/>
      <w:marLeft w:val="0"/>
      <w:marRight w:val="0"/>
      <w:marTop w:val="0"/>
      <w:marBottom w:val="0"/>
      <w:divBdr>
        <w:top w:val="none" w:sz="0" w:space="0" w:color="auto"/>
        <w:left w:val="none" w:sz="0" w:space="0" w:color="auto"/>
        <w:bottom w:val="none" w:sz="0" w:space="0" w:color="auto"/>
        <w:right w:val="none" w:sz="0" w:space="0" w:color="auto"/>
      </w:divBdr>
    </w:div>
    <w:div w:id="374700459">
      <w:bodyDiv w:val="1"/>
      <w:marLeft w:val="0"/>
      <w:marRight w:val="0"/>
      <w:marTop w:val="0"/>
      <w:marBottom w:val="0"/>
      <w:divBdr>
        <w:top w:val="none" w:sz="0" w:space="0" w:color="auto"/>
        <w:left w:val="none" w:sz="0" w:space="0" w:color="auto"/>
        <w:bottom w:val="none" w:sz="0" w:space="0" w:color="auto"/>
        <w:right w:val="none" w:sz="0" w:space="0" w:color="auto"/>
      </w:divBdr>
    </w:div>
    <w:div w:id="382605655">
      <w:bodyDiv w:val="1"/>
      <w:marLeft w:val="0"/>
      <w:marRight w:val="0"/>
      <w:marTop w:val="0"/>
      <w:marBottom w:val="0"/>
      <w:divBdr>
        <w:top w:val="none" w:sz="0" w:space="0" w:color="auto"/>
        <w:left w:val="none" w:sz="0" w:space="0" w:color="auto"/>
        <w:bottom w:val="none" w:sz="0" w:space="0" w:color="auto"/>
        <w:right w:val="none" w:sz="0" w:space="0" w:color="auto"/>
      </w:divBdr>
    </w:div>
    <w:div w:id="435103105">
      <w:bodyDiv w:val="1"/>
      <w:marLeft w:val="0"/>
      <w:marRight w:val="0"/>
      <w:marTop w:val="0"/>
      <w:marBottom w:val="0"/>
      <w:divBdr>
        <w:top w:val="none" w:sz="0" w:space="0" w:color="auto"/>
        <w:left w:val="none" w:sz="0" w:space="0" w:color="auto"/>
        <w:bottom w:val="none" w:sz="0" w:space="0" w:color="auto"/>
        <w:right w:val="none" w:sz="0" w:space="0" w:color="auto"/>
      </w:divBdr>
    </w:div>
    <w:div w:id="450900147">
      <w:bodyDiv w:val="1"/>
      <w:marLeft w:val="0"/>
      <w:marRight w:val="0"/>
      <w:marTop w:val="0"/>
      <w:marBottom w:val="0"/>
      <w:divBdr>
        <w:top w:val="none" w:sz="0" w:space="0" w:color="auto"/>
        <w:left w:val="none" w:sz="0" w:space="0" w:color="auto"/>
        <w:bottom w:val="none" w:sz="0" w:space="0" w:color="auto"/>
        <w:right w:val="none" w:sz="0" w:space="0" w:color="auto"/>
      </w:divBdr>
    </w:div>
    <w:div w:id="477575603">
      <w:bodyDiv w:val="1"/>
      <w:marLeft w:val="0"/>
      <w:marRight w:val="0"/>
      <w:marTop w:val="0"/>
      <w:marBottom w:val="0"/>
      <w:divBdr>
        <w:top w:val="none" w:sz="0" w:space="0" w:color="auto"/>
        <w:left w:val="none" w:sz="0" w:space="0" w:color="auto"/>
        <w:bottom w:val="none" w:sz="0" w:space="0" w:color="auto"/>
        <w:right w:val="none" w:sz="0" w:space="0" w:color="auto"/>
      </w:divBdr>
      <w:divsChild>
        <w:div w:id="830829804">
          <w:marLeft w:val="0"/>
          <w:marRight w:val="0"/>
          <w:marTop w:val="0"/>
          <w:marBottom w:val="0"/>
          <w:divBdr>
            <w:top w:val="none" w:sz="0" w:space="0" w:color="auto"/>
            <w:left w:val="none" w:sz="0" w:space="0" w:color="auto"/>
            <w:bottom w:val="none" w:sz="0" w:space="0" w:color="auto"/>
            <w:right w:val="none" w:sz="0" w:space="0" w:color="auto"/>
          </w:divBdr>
          <w:divsChild>
            <w:div w:id="162861642">
              <w:marLeft w:val="0"/>
              <w:marRight w:val="0"/>
              <w:marTop w:val="0"/>
              <w:marBottom w:val="0"/>
              <w:divBdr>
                <w:top w:val="none" w:sz="0" w:space="0" w:color="auto"/>
                <w:left w:val="none" w:sz="0" w:space="0" w:color="auto"/>
                <w:bottom w:val="none" w:sz="0" w:space="0" w:color="auto"/>
                <w:right w:val="none" w:sz="0" w:space="0" w:color="auto"/>
              </w:divBdr>
              <w:divsChild>
                <w:div w:id="145223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05092">
      <w:bodyDiv w:val="1"/>
      <w:marLeft w:val="0"/>
      <w:marRight w:val="0"/>
      <w:marTop w:val="0"/>
      <w:marBottom w:val="0"/>
      <w:divBdr>
        <w:top w:val="none" w:sz="0" w:space="0" w:color="auto"/>
        <w:left w:val="none" w:sz="0" w:space="0" w:color="auto"/>
        <w:bottom w:val="none" w:sz="0" w:space="0" w:color="auto"/>
        <w:right w:val="none" w:sz="0" w:space="0" w:color="auto"/>
      </w:divBdr>
    </w:div>
    <w:div w:id="512771216">
      <w:bodyDiv w:val="1"/>
      <w:marLeft w:val="0"/>
      <w:marRight w:val="0"/>
      <w:marTop w:val="0"/>
      <w:marBottom w:val="0"/>
      <w:divBdr>
        <w:top w:val="none" w:sz="0" w:space="0" w:color="auto"/>
        <w:left w:val="none" w:sz="0" w:space="0" w:color="auto"/>
        <w:bottom w:val="none" w:sz="0" w:space="0" w:color="auto"/>
        <w:right w:val="none" w:sz="0" w:space="0" w:color="auto"/>
      </w:divBdr>
    </w:div>
    <w:div w:id="517890967">
      <w:bodyDiv w:val="1"/>
      <w:marLeft w:val="0"/>
      <w:marRight w:val="0"/>
      <w:marTop w:val="0"/>
      <w:marBottom w:val="0"/>
      <w:divBdr>
        <w:top w:val="none" w:sz="0" w:space="0" w:color="auto"/>
        <w:left w:val="none" w:sz="0" w:space="0" w:color="auto"/>
        <w:bottom w:val="none" w:sz="0" w:space="0" w:color="auto"/>
        <w:right w:val="none" w:sz="0" w:space="0" w:color="auto"/>
      </w:divBdr>
    </w:div>
    <w:div w:id="530803980">
      <w:bodyDiv w:val="1"/>
      <w:marLeft w:val="0"/>
      <w:marRight w:val="0"/>
      <w:marTop w:val="0"/>
      <w:marBottom w:val="0"/>
      <w:divBdr>
        <w:top w:val="none" w:sz="0" w:space="0" w:color="auto"/>
        <w:left w:val="none" w:sz="0" w:space="0" w:color="auto"/>
        <w:bottom w:val="none" w:sz="0" w:space="0" w:color="auto"/>
        <w:right w:val="none" w:sz="0" w:space="0" w:color="auto"/>
      </w:divBdr>
    </w:div>
    <w:div w:id="573122008">
      <w:bodyDiv w:val="1"/>
      <w:marLeft w:val="0"/>
      <w:marRight w:val="0"/>
      <w:marTop w:val="0"/>
      <w:marBottom w:val="0"/>
      <w:divBdr>
        <w:top w:val="none" w:sz="0" w:space="0" w:color="auto"/>
        <w:left w:val="none" w:sz="0" w:space="0" w:color="auto"/>
        <w:bottom w:val="none" w:sz="0" w:space="0" w:color="auto"/>
        <w:right w:val="none" w:sz="0" w:space="0" w:color="auto"/>
      </w:divBdr>
      <w:divsChild>
        <w:div w:id="474375149">
          <w:marLeft w:val="0"/>
          <w:marRight w:val="0"/>
          <w:marTop w:val="0"/>
          <w:marBottom w:val="0"/>
          <w:divBdr>
            <w:top w:val="none" w:sz="0" w:space="0" w:color="auto"/>
            <w:left w:val="none" w:sz="0" w:space="0" w:color="auto"/>
            <w:bottom w:val="none" w:sz="0" w:space="0" w:color="auto"/>
            <w:right w:val="none" w:sz="0" w:space="0" w:color="auto"/>
          </w:divBdr>
          <w:divsChild>
            <w:div w:id="387607260">
              <w:marLeft w:val="0"/>
              <w:marRight w:val="0"/>
              <w:marTop w:val="0"/>
              <w:marBottom w:val="0"/>
              <w:divBdr>
                <w:top w:val="none" w:sz="0" w:space="0" w:color="auto"/>
                <w:left w:val="none" w:sz="0" w:space="0" w:color="auto"/>
                <w:bottom w:val="none" w:sz="0" w:space="0" w:color="auto"/>
                <w:right w:val="none" w:sz="0" w:space="0" w:color="auto"/>
              </w:divBdr>
              <w:divsChild>
                <w:div w:id="24897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014006">
      <w:bodyDiv w:val="1"/>
      <w:marLeft w:val="0"/>
      <w:marRight w:val="0"/>
      <w:marTop w:val="0"/>
      <w:marBottom w:val="0"/>
      <w:divBdr>
        <w:top w:val="none" w:sz="0" w:space="0" w:color="auto"/>
        <w:left w:val="none" w:sz="0" w:space="0" w:color="auto"/>
        <w:bottom w:val="none" w:sz="0" w:space="0" w:color="auto"/>
        <w:right w:val="none" w:sz="0" w:space="0" w:color="auto"/>
      </w:divBdr>
    </w:div>
    <w:div w:id="642075969">
      <w:bodyDiv w:val="1"/>
      <w:marLeft w:val="0"/>
      <w:marRight w:val="0"/>
      <w:marTop w:val="0"/>
      <w:marBottom w:val="0"/>
      <w:divBdr>
        <w:top w:val="none" w:sz="0" w:space="0" w:color="auto"/>
        <w:left w:val="none" w:sz="0" w:space="0" w:color="auto"/>
        <w:bottom w:val="none" w:sz="0" w:space="0" w:color="auto"/>
        <w:right w:val="none" w:sz="0" w:space="0" w:color="auto"/>
      </w:divBdr>
    </w:div>
    <w:div w:id="681199152">
      <w:bodyDiv w:val="1"/>
      <w:marLeft w:val="0"/>
      <w:marRight w:val="0"/>
      <w:marTop w:val="0"/>
      <w:marBottom w:val="0"/>
      <w:divBdr>
        <w:top w:val="none" w:sz="0" w:space="0" w:color="auto"/>
        <w:left w:val="none" w:sz="0" w:space="0" w:color="auto"/>
        <w:bottom w:val="none" w:sz="0" w:space="0" w:color="auto"/>
        <w:right w:val="none" w:sz="0" w:space="0" w:color="auto"/>
      </w:divBdr>
      <w:divsChild>
        <w:div w:id="610430237">
          <w:marLeft w:val="0"/>
          <w:marRight w:val="0"/>
          <w:marTop w:val="0"/>
          <w:marBottom w:val="0"/>
          <w:divBdr>
            <w:top w:val="none" w:sz="0" w:space="0" w:color="auto"/>
            <w:left w:val="none" w:sz="0" w:space="0" w:color="auto"/>
            <w:bottom w:val="none" w:sz="0" w:space="0" w:color="auto"/>
            <w:right w:val="none" w:sz="0" w:space="0" w:color="auto"/>
          </w:divBdr>
          <w:divsChild>
            <w:div w:id="1338507271">
              <w:marLeft w:val="0"/>
              <w:marRight w:val="0"/>
              <w:marTop w:val="0"/>
              <w:marBottom w:val="0"/>
              <w:divBdr>
                <w:top w:val="none" w:sz="0" w:space="0" w:color="auto"/>
                <w:left w:val="none" w:sz="0" w:space="0" w:color="auto"/>
                <w:bottom w:val="none" w:sz="0" w:space="0" w:color="auto"/>
                <w:right w:val="none" w:sz="0" w:space="0" w:color="auto"/>
              </w:divBdr>
              <w:divsChild>
                <w:div w:id="21227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061864">
      <w:bodyDiv w:val="1"/>
      <w:marLeft w:val="0"/>
      <w:marRight w:val="0"/>
      <w:marTop w:val="0"/>
      <w:marBottom w:val="0"/>
      <w:divBdr>
        <w:top w:val="none" w:sz="0" w:space="0" w:color="auto"/>
        <w:left w:val="none" w:sz="0" w:space="0" w:color="auto"/>
        <w:bottom w:val="none" w:sz="0" w:space="0" w:color="auto"/>
        <w:right w:val="none" w:sz="0" w:space="0" w:color="auto"/>
      </w:divBdr>
    </w:div>
    <w:div w:id="686758374">
      <w:bodyDiv w:val="1"/>
      <w:marLeft w:val="0"/>
      <w:marRight w:val="0"/>
      <w:marTop w:val="0"/>
      <w:marBottom w:val="0"/>
      <w:divBdr>
        <w:top w:val="none" w:sz="0" w:space="0" w:color="auto"/>
        <w:left w:val="none" w:sz="0" w:space="0" w:color="auto"/>
        <w:bottom w:val="none" w:sz="0" w:space="0" w:color="auto"/>
        <w:right w:val="none" w:sz="0" w:space="0" w:color="auto"/>
      </w:divBdr>
    </w:div>
    <w:div w:id="700546931">
      <w:bodyDiv w:val="1"/>
      <w:marLeft w:val="0"/>
      <w:marRight w:val="0"/>
      <w:marTop w:val="0"/>
      <w:marBottom w:val="0"/>
      <w:divBdr>
        <w:top w:val="none" w:sz="0" w:space="0" w:color="auto"/>
        <w:left w:val="none" w:sz="0" w:space="0" w:color="auto"/>
        <w:bottom w:val="none" w:sz="0" w:space="0" w:color="auto"/>
        <w:right w:val="none" w:sz="0" w:space="0" w:color="auto"/>
      </w:divBdr>
    </w:div>
    <w:div w:id="712852278">
      <w:bodyDiv w:val="1"/>
      <w:marLeft w:val="0"/>
      <w:marRight w:val="0"/>
      <w:marTop w:val="0"/>
      <w:marBottom w:val="0"/>
      <w:divBdr>
        <w:top w:val="none" w:sz="0" w:space="0" w:color="auto"/>
        <w:left w:val="none" w:sz="0" w:space="0" w:color="auto"/>
        <w:bottom w:val="none" w:sz="0" w:space="0" w:color="auto"/>
        <w:right w:val="none" w:sz="0" w:space="0" w:color="auto"/>
      </w:divBdr>
    </w:div>
    <w:div w:id="778573397">
      <w:bodyDiv w:val="1"/>
      <w:marLeft w:val="0"/>
      <w:marRight w:val="0"/>
      <w:marTop w:val="0"/>
      <w:marBottom w:val="0"/>
      <w:divBdr>
        <w:top w:val="none" w:sz="0" w:space="0" w:color="auto"/>
        <w:left w:val="none" w:sz="0" w:space="0" w:color="auto"/>
        <w:bottom w:val="none" w:sz="0" w:space="0" w:color="auto"/>
        <w:right w:val="none" w:sz="0" w:space="0" w:color="auto"/>
      </w:divBdr>
    </w:div>
    <w:div w:id="794181165">
      <w:bodyDiv w:val="1"/>
      <w:marLeft w:val="0"/>
      <w:marRight w:val="0"/>
      <w:marTop w:val="0"/>
      <w:marBottom w:val="0"/>
      <w:divBdr>
        <w:top w:val="none" w:sz="0" w:space="0" w:color="auto"/>
        <w:left w:val="none" w:sz="0" w:space="0" w:color="auto"/>
        <w:bottom w:val="none" w:sz="0" w:space="0" w:color="auto"/>
        <w:right w:val="none" w:sz="0" w:space="0" w:color="auto"/>
      </w:divBdr>
    </w:div>
    <w:div w:id="796525979">
      <w:bodyDiv w:val="1"/>
      <w:marLeft w:val="0"/>
      <w:marRight w:val="0"/>
      <w:marTop w:val="0"/>
      <w:marBottom w:val="0"/>
      <w:divBdr>
        <w:top w:val="none" w:sz="0" w:space="0" w:color="auto"/>
        <w:left w:val="none" w:sz="0" w:space="0" w:color="auto"/>
        <w:bottom w:val="none" w:sz="0" w:space="0" w:color="auto"/>
        <w:right w:val="none" w:sz="0" w:space="0" w:color="auto"/>
      </w:divBdr>
    </w:div>
    <w:div w:id="799345099">
      <w:bodyDiv w:val="1"/>
      <w:marLeft w:val="0"/>
      <w:marRight w:val="0"/>
      <w:marTop w:val="0"/>
      <w:marBottom w:val="0"/>
      <w:divBdr>
        <w:top w:val="none" w:sz="0" w:space="0" w:color="auto"/>
        <w:left w:val="none" w:sz="0" w:space="0" w:color="auto"/>
        <w:bottom w:val="none" w:sz="0" w:space="0" w:color="auto"/>
        <w:right w:val="none" w:sz="0" w:space="0" w:color="auto"/>
      </w:divBdr>
      <w:divsChild>
        <w:div w:id="335689726">
          <w:marLeft w:val="0"/>
          <w:marRight w:val="0"/>
          <w:marTop w:val="0"/>
          <w:marBottom w:val="0"/>
          <w:divBdr>
            <w:top w:val="none" w:sz="0" w:space="0" w:color="auto"/>
            <w:left w:val="none" w:sz="0" w:space="0" w:color="auto"/>
            <w:bottom w:val="none" w:sz="0" w:space="0" w:color="auto"/>
            <w:right w:val="none" w:sz="0" w:space="0" w:color="auto"/>
          </w:divBdr>
          <w:divsChild>
            <w:div w:id="2027248857">
              <w:marLeft w:val="0"/>
              <w:marRight w:val="0"/>
              <w:marTop w:val="0"/>
              <w:marBottom w:val="0"/>
              <w:divBdr>
                <w:top w:val="none" w:sz="0" w:space="0" w:color="auto"/>
                <w:left w:val="none" w:sz="0" w:space="0" w:color="auto"/>
                <w:bottom w:val="none" w:sz="0" w:space="0" w:color="auto"/>
                <w:right w:val="none" w:sz="0" w:space="0" w:color="auto"/>
              </w:divBdr>
              <w:divsChild>
                <w:div w:id="102787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890990">
      <w:bodyDiv w:val="1"/>
      <w:marLeft w:val="0"/>
      <w:marRight w:val="0"/>
      <w:marTop w:val="0"/>
      <w:marBottom w:val="0"/>
      <w:divBdr>
        <w:top w:val="none" w:sz="0" w:space="0" w:color="auto"/>
        <w:left w:val="none" w:sz="0" w:space="0" w:color="auto"/>
        <w:bottom w:val="none" w:sz="0" w:space="0" w:color="auto"/>
        <w:right w:val="none" w:sz="0" w:space="0" w:color="auto"/>
      </w:divBdr>
    </w:div>
    <w:div w:id="823737125">
      <w:bodyDiv w:val="1"/>
      <w:marLeft w:val="0"/>
      <w:marRight w:val="0"/>
      <w:marTop w:val="0"/>
      <w:marBottom w:val="0"/>
      <w:divBdr>
        <w:top w:val="none" w:sz="0" w:space="0" w:color="auto"/>
        <w:left w:val="none" w:sz="0" w:space="0" w:color="auto"/>
        <w:bottom w:val="none" w:sz="0" w:space="0" w:color="auto"/>
        <w:right w:val="none" w:sz="0" w:space="0" w:color="auto"/>
      </w:divBdr>
    </w:div>
    <w:div w:id="829640748">
      <w:bodyDiv w:val="1"/>
      <w:marLeft w:val="0"/>
      <w:marRight w:val="0"/>
      <w:marTop w:val="0"/>
      <w:marBottom w:val="0"/>
      <w:divBdr>
        <w:top w:val="none" w:sz="0" w:space="0" w:color="auto"/>
        <w:left w:val="none" w:sz="0" w:space="0" w:color="auto"/>
        <w:bottom w:val="none" w:sz="0" w:space="0" w:color="auto"/>
        <w:right w:val="none" w:sz="0" w:space="0" w:color="auto"/>
      </w:divBdr>
    </w:div>
    <w:div w:id="831413873">
      <w:bodyDiv w:val="1"/>
      <w:marLeft w:val="0"/>
      <w:marRight w:val="0"/>
      <w:marTop w:val="0"/>
      <w:marBottom w:val="0"/>
      <w:divBdr>
        <w:top w:val="none" w:sz="0" w:space="0" w:color="auto"/>
        <w:left w:val="none" w:sz="0" w:space="0" w:color="auto"/>
        <w:bottom w:val="none" w:sz="0" w:space="0" w:color="auto"/>
        <w:right w:val="none" w:sz="0" w:space="0" w:color="auto"/>
      </w:divBdr>
    </w:div>
    <w:div w:id="865489462">
      <w:bodyDiv w:val="1"/>
      <w:marLeft w:val="0"/>
      <w:marRight w:val="0"/>
      <w:marTop w:val="0"/>
      <w:marBottom w:val="0"/>
      <w:divBdr>
        <w:top w:val="none" w:sz="0" w:space="0" w:color="auto"/>
        <w:left w:val="none" w:sz="0" w:space="0" w:color="auto"/>
        <w:bottom w:val="none" w:sz="0" w:space="0" w:color="auto"/>
        <w:right w:val="none" w:sz="0" w:space="0" w:color="auto"/>
      </w:divBdr>
      <w:divsChild>
        <w:div w:id="1015376051">
          <w:marLeft w:val="0"/>
          <w:marRight w:val="0"/>
          <w:marTop w:val="0"/>
          <w:marBottom w:val="0"/>
          <w:divBdr>
            <w:top w:val="none" w:sz="0" w:space="0" w:color="auto"/>
            <w:left w:val="none" w:sz="0" w:space="0" w:color="auto"/>
            <w:bottom w:val="none" w:sz="0" w:space="0" w:color="auto"/>
            <w:right w:val="none" w:sz="0" w:space="0" w:color="auto"/>
          </w:divBdr>
          <w:divsChild>
            <w:div w:id="131142749">
              <w:marLeft w:val="0"/>
              <w:marRight w:val="0"/>
              <w:marTop w:val="0"/>
              <w:marBottom w:val="0"/>
              <w:divBdr>
                <w:top w:val="none" w:sz="0" w:space="0" w:color="auto"/>
                <w:left w:val="none" w:sz="0" w:space="0" w:color="auto"/>
                <w:bottom w:val="none" w:sz="0" w:space="0" w:color="auto"/>
                <w:right w:val="none" w:sz="0" w:space="0" w:color="auto"/>
              </w:divBdr>
              <w:divsChild>
                <w:div w:id="110881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353417">
      <w:bodyDiv w:val="1"/>
      <w:marLeft w:val="0"/>
      <w:marRight w:val="0"/>
      <w:marTop w:val="0"/>
      <w:marBottom w:val="0"/>
      <w:divBdr>
        <w:top w:val="none" w:sz="0" w:space="0" w:color="auto"/>
        <w:left w:val="none" w:sz="0" w:space="0" w:color="auto"/>
        <w:bottom w:val="none" w:sz="0" w:space="0" w:color="auto"/>
        <w:right w:val="none" w:sz="0" w:space="0" w:color="auto"/>
      </w:divBdr>
    </w:div>
    <w:div w:id="895705295">
      <w:bodyDiv w:val="1"/>
      <w:marLeft w:val="0"/>
      <w:marRight w:val="0"/>
      <w:marTop w:val="0"/>
      <w:marBottom w:val="0"/>
      <w:divBdr>
        <w:top w:val="none" w:sz="0" w:space="0" w:color="auto"/>
        <w:left w:val="none" w:sz="0" w:space="0" w:color="auto"/>
        <w:bottom w:val="none" w:sz="0" w:space="0" w:color="auto"/>
        <w:right w:val="none" w:sz="0" w:space="0" w:color="auto"/>
      </w:divBdr>
    </w:div>
    <w:div w:id="897859549">
      <w:bodyDiv w:val="1"/>
      <w:marLeft w:val="0"/>
      <w:marRight w:val="0"/>
      <w:marTop w:val="0"/>
      <w:marBottom w:val="0"/>
      <w:divBdr>
        <w:top w:val="none" w:sz="0" w:space="0" w:color="auto"/>
        <w:left w:val="none" w:sz="0" w:space="0" w:color="auto"/>
        <w:bottom w:val="none" w:sz="0" w:space="0" w:color="auto"/>
        <w:right w:val="none" w:sz="0" w:space="0" w:color="auto"/>
      </w:divBdr>
    </w:div>
    <w:div w:id="944460820">
      <w:bodyDiv w:val="1"/>
      <w:marLeft w:val="0"/>
      <w:marRight w:val="0"/>
      <w:marTop w:val="0"/>
      <w:marBottom w:val="0"/>
      <w:divBdr>
        <w:top w:val="none" w:sz="0" w:space="0" w:color="auto"/>
        <w:left w:val="none" w:sz="0" w:space="0" w:color="auto"/>
        <w:bottom w:val="none" w:sz="0" w:space="0" w:color="auto"/>
        <w:right w:val="none" w:sz="0" w:space="0" w:color="auto"/>
      </w:divBdr>
    </w:div>
    <w:div w:id="945775142">
      <w:bodyDiv w:val="1"/>
      <w:marLeft w:val="0"/>
      <w:marRight w:val="0"/>
      <w:marTop w:val="0"/>
      <w:marBottom w:val="0"/>
      <w:divBdr>
        <w:top w:val="none" w:sz="0" w:space="0" w:color="auto"/>
        <w:left w:val="none" w:sz="0" w:space="0" w:color="auto"/>
        <w:bottom w:val="none" w:sz="0" w:space="0" w:color="auto"/>
        <w:right w:val="none" w:sz="0" w:space="0" w:color="auto"/>
      </w:divBdr>
    </w:div>
    <w:div w:id="969898892">
      <w:bodyDiv w:val="1"/>
      <w:marLeft w:val="0"/>
      <w:marRight w:val="0"/>
      <w:marTop w:val="0"/>
      <w:marBottom w:val="0"/>
      <w:divBdr>
        <w:top w:val="none" w:sz="0" w:space="0" w:color="auto"/>
        <w:left w:val="none" w:sz="0" w:space="0" w:color="auto"/>
        <w:bottom w:val="none" w:sz="0" w:space="0" w:color="auto"/>
        <w:right w:val="none" w:sz="0" w:space="0" w:color="auto"/>
      </w:divBdr>
    </w:div>
    <w:div w:id="974137528">
      <w:bodyDiv w:val="1"/>
      <w:marLeft w:val="0"/>
      <w:marRight w:val="0"/>
      <w:marTop w:val="0"/>
      <w:marBottom w:val="0"/>
      <w:divBdr>
        <w:top w:val="none" w:sz="0" w:space="0" w:color="auto"/>
        <w:left w:val="none" w:sz="0" w:space="0" w:color="auto"/>
        <w:bottom w:val="none" w:sz="0" w:space="0" w:color="auto"/>
        <w:right w:val="none" w:sz="0" w:space="0" w:color="auto"/>
      </w:divBdr>
    </w:div>
    <w:div w:id="1020207169">
      <w:bodyDiv w:val="1"/>
      <w:marLeft w:val="0"/>
      <w:marRight w:val="0"/>
      <w:marTop w:val="0"/>
      <w:marBottom w:val="0"/>
      <w:divBdr>
        <w:top w:val="none" w:sz="0" w:space="0" w:color="auto"/>
        <w:left w:val="none" w:sz="0" w:space="0" w:color="auto"/>
        <w:bottom w:val="none" w:sz="0" w:space="0" w:color="auto"/>
        <w:right w:val="none" w:sz="0" w:space="0" w:color="auto"/>
      </w:divBdr>
    </w:div>
    <w:div w:id="1051685592">
      <w:bodyDiv w:val="1"/>
      <w:marLeft w:val="0"/>
      <w:marRight w:val="0"/>
      <w:marTop w:val="0"/>
      <w:marBottom w:val="0"/>
      <w:divBdr>
        <w:top w:val="none" w:sz="0" w:space="0" w:color="auto"/>
        <w:left w:val="none" w:sz="0" w:space="0" w:color="auto"/>
        <w:bottom w:val="none" w:sz="0" w:space="0" w:color="auto"/>
        <w:right w:val="none" w:sz="0" w:space="0" w:color="auto"/>
      </w:divBdr>
    </w:div>
    <w:div w:id="1059288564">
      <w:bodyDiv w:val="1"/>
      <w:marLeft w:val="0"/>
      <w:marRight w:val="0"/>
      <w:marTop w:val="0"/>
      <w:marBottom w:val="0"/>
      <w:divBdr>
        <w:top w:val="none" w:sz="0" w:space="0" w:color="auto"/>
        <w:left w:val="none" w:sz="0" w:space="0" w:color="auto"/>
        <w:bottom w:val="none" w:sz="0" w:space="0" w:color="auto"/>
        <w:right w:val="none" w:sz="0" w:space="0" w:color="auto"/>
      </w:divBdr>
      <w:divsChild>
        <w:div w:id="311065407">
          <w:marLeft w:val="0"/>
          <w:marRight w:val="0"/>
          <w:marTop w:val="0"/>
          <w:marBottom w:val="0"/>
          <w:divBdr>
            <w:top w:val="none" w:sz="0" w:space="0" w:color="auto"/>
            <w:left w:val="none" w:sz="0" w:space="0" w:color="auto"/>
            <w:bottom w:val="none" w:sz="0" w:space="0" w:color="auto"/>
            <w:right w:val="none" w:sz="0" w:space="0" w:color="auto"/>
          </w:divBdr>
          <w:divsChild>
            <w:div w:id="1329555417">
              <w:marLeft w:val="0"/>
              <w:marRight w:val="0"/>
              <w:marTop w:val="0"/>
              <w:marBottom w:val="0"/>
              <w:divBdr>
                <w:top w:val="none" w:sz="0" w:space="0" w:color="auto"/>
                <w:left w:val="none" w:sz="0" w:space="0" w:color="auto"/>
                <w:bottom w:val="none" w:sz="0" w:space="0" w:color="auto"/>
                <w:right w:val="none" w:sz="0" w:space="0" w:color="auto"/>
              </w:divBdr>
              <w:divsChild>
                <w:div w:id="159331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215198">
      <w:bodyDiv w:val="1"/>
      <w:marLeft w:val="0"/>
      <w:marRight w:val="0"/>
      <w:marTop w:val="0"/>
      <w:marBottom w:val="0"/>
      <w:divBdr>
        <w:top w:val="none" w:sz="0" w:space="0" w:color="auto"/>
        <w:left w:val="none" w:sz="0" w:space="0" w:color="auto"/>
        <w:bottom w:val="none" w:sz="0" w:space="0" w:color="auto"/>
        <w:right w:val="none" w:sz="0" w:space="0" w:color="auto"/>
      </w:divBdr>
    </w:div>
    <w:div w:id="1110201178">
      <w:bodyDiv w:val="1"/>
      <w:marLeft w:val="0"/>
      <w:marRight w:val="0"/>
      <w:marTop w:val="0"/>
      <w:marBottom w:val="0"/>
      <w:divBdr>
        <w:top w:val="none" w:sz="0" w:space="0" w:color="auto"/>
        <w:left w:val="none" w:sz="0" w:space="0" w:color="auto"/>
        <w:bottom w:val="none" w:sz="0" w:space="0" w:color="auto"/>
        <w:right w:val="none" w:sz="0" w:space="0" w:color="auto"/>
      </w:divBdr>
    </w:div>
    <w:div w:id="1115948527">
      <w:bodyDiv w:val="1"/>
      <w:marLeft w:val="0"/>
      <w:marRight w:val="0"/>
      <w:marTop w:val="0"/>
      <w:marBottom w:val="0"/>
      <w:divBdr>
        <w:top w:val="none" w:sz="0" w:space="0" w:color="auto"/>
        <w:left w:val="none" w:sz="0" w:space="0" w:color="auto"/>
        <w:bottom w:val="none" w:sz="0" w:space="0" w:color="auto"/>
        <w:right w:val="none" w:sz="0" w:space="0" w:color="auto"/>
      </w:divBdr>
    </w:div>
    <w:div w:id="1123766407">
      <w:bodyDiv w:val="1"/>
      <w:marLeft w:val="0"/>
      <w:marRight w:val="0"/>
      <w:marTop w:val="0"/>
      <w:marBottom w:val="0"/>
      <w:divBdr>
        <w:top w:val="none" w:sz="0" w:space="0" w:color="auto"/>
        <w:left w:val="none" w:sz="0" w:space="0" w:color="auto"/>
        <w:bottom w:val="none" w:sz="0" w:space="0" w:color="auto"/>
        <w:right w:val="none" w:sz="0" w:space="0" w:color="auto"/>
      </w:divBdr>
      <w:divsChild>
        <w:div w:id="1545672300">
          <w:marLeft w:val="0"/>
          <w:marRight w:val="0"/>
          <w:marTop w:val="0"/>
          <w:marBottom w:val="0"/>
          <w:divBdr>
            <w:top w:val="none" w:sz="0" w:space="0" w:color="auto"/>
            <w:left w:val="none" w:sz="0" w:space="0" w:color="auto"/>
            <w:bottom w:val="none" w:sz="0" w:space="0" w:color="auto"/>
            <w:right w:val="none" w:sz="0" w:space="0" w:color="auto"/>
          </w:divBdr>
          <w:divsChild>
            <w:div w:id="1364596660">
              <w:marLeft w:val="0"/>
              <w:marRight w:val="0"/>
              <w:marTop w:val="0"/>
              <w:marBottom w:val="0"/>
              <w:divBdr>
                <w:top w:val="none" w:sz="0" w:space="0" w:color="auto"/>
                <w:left w:val="none" w:sz="0" w:space="0" w:color="auto"/>
                <w:bottom w:val="none" w:sz="0" w:space="0" w:color="auto"/>
                <w:right w:val="none" w:sz="0" w:space="0" w:color="auto"/>
              </w:divBdr>
              <w:divsChild>
                <w:div w:id="170598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594328">
      <w:bodyDiv w:val="1"/>
      <w:marLeft w:val="0"/>
      <w:marRight w:val="0"/>
      <w:marTop w:val="0"/>
      <w:marBottom w:val="0"/>
      <w:divBdr>
        <w:top w:val="none" w:sz="0" w:space="0" w:color="auto"/>
        <w:left w:val="none" w:sz="0" w:space="0" w:color="auto"/>
        <w:bottom w:val="none" w:sz="0" w:space="0" w:color="auto"/>
        <w:right w:val="none" w:sz="0" w:space="0" w:color="auto"/>
      </w:divBdr>
    </w:div>
    <w:div w:id="1149009609">
      <w:bodyDiv w:val="1"/>
      <w:marLeft w:val="0"/>
      <w:marRight w:val="0"/>
      <w:marTop w:val="0"/>
      <w:marBottom w:val="0"/>
      <w:divBdr>
        <w:top w:val="none" w:sz="0" w:space="0" w:color="auto"/>
        <w:left w:val="none" w:sz="0" w:space="0" w:color="auto"/>
        <w:bottom w:val="none" w:sz="0" w:space="0" w:color="auto"/>
        <w:right w:val="none" w:sz="0" w:space="0" w:color="auto"/>
      </w:divBdr>
    </w:div>
    <w:div w:id="1186208360">
      <w:bodyDiv w:val="1"/>
      <w:marLeft w:val="0"/>
      <w:marRight w:val="0"/>
      <w:marTop w:val="0"/>
      <w:marBottom w:val="0"/>
      <w:divBdr>
        <w:top w:val="none" w:sz="0" w:space="0" w:color="auto"/>
        <w:left w:val="none" w:sz="0" w:space="0" w:color="auto"/>
        <w:bottom w:val="none" w:sz="0" w:space="0" w:color="auto"/>
        <w:right w:val="none" w:sz="0" w:space="0" w:color="auto"/>
      </w:divBdr>
    </w:div>
    <w:div w:id="1237204983">
      <w:bodyDiv w:val="1"/>
      <w:marLeft w:val="0"/>
      <w:marRight w:val="0"/>
      <w:marTop w:val="0"/>
      <w:marBottom w:val="0"/>
      <w:divBdr>
        <w:top w:val="none" w:sz="0" w:space="0" w:color="auto"/>
        <w:left w:val="none" w:sz="0" w:space="0" w:color="auto"/>
        <w:bottom w:val="none" w:sz="0" w:space="0" w:color="auto"/>
        <w:right w:val="none" w:sz="0" w:space="0" w:color="auto"/>
      </w:divBdr>
    </w:div>
    <w:div w:id="1267156036">
      <w:bodyDiv w:val="1"/>
      <w:marLeft w:val="0"/>
      <w:marRight w:val="0"/>
      <w:marTop w:val="0"/>
      <w:marBottom w:val="0"/>
      <w:divBdr>
        <w:top w:val="none" w:sz="0" w:space="0" w:color="auto"/>
        <w:left w:val="none" w:sz="0" w:space="0" w:color="auto"/>
        <w:bottom w:val="none" w:sz="0" w:space="0" w:color="auto"/>
        <w:right w:val="none" w:sz="0" w:space="0" w:color="auto"/>
      </w:divBdr>
      <w:divsChild>
        <w:div w:id="1774741103">
          <w:marLeft w:val="0"/>
          <w:marRight w:val="0"/>
          <w:marTop w:val="0"/>
          <w:marBottom w:val="0"/>
          <w:divBdr>
            <w:top w:val="none" w:sz="0" w:space="0" w:color="auto"/>
            <w:left w:val="none" w:sz="0" w:space="0" w:color="auto"/>
            <w:bottom w:val="none" w:sz="0" w:space="0" w:color="auto"/>
            <w:right w:val="none" w:sz="0" w:space="0" w:color="auto"/>
          </w:divBdr>
          <w:divsChild>
            <w:div w:id="1960456548">
              <w:marLeft w:val="0"/>
              <w:marRight w:val="0"/>
              <w:marTop w:val="0"/>
              <w:marBottom w:val="0"/>
              <w:divBdr>
                <w:top w:val="none" w:sz="0" w:space="0" w:color="auto"/>
                <w:left w:val="none" w:sz="0" w:space="0" w:color="auto"/>
                <w:bottom w:val="none" w:sz="0" w:space="0" w:color="auto"/>
                <w:right w:val="none" w:sz="0" w:space="0" w:color="auto"/>
              </w:divBdr>
              <w:divsChild>
                <w:div w:id="39296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683325">
      <w:bodyDiv w:val="1"/>
      <w:marLeft w:val="0"/>
      <w:marRight w:val="0"/>
      <w:marTop w:val="0"/>
      <w:marBottom w:val="0"/>
      <w:divBdr>
        <w:top w:val="none" w:sz="0" w:space="0" w:color="auto"/>
        <w:left w:val="none" w:sz="0" w:space="0" w:color="auto"/>
        <w:bottom w:val="none" w:sz="0" w:space="0" w:color="auto"/>
        <w:right w:val="none" w:sz="0" w:space="0" w:color="auto"/>
      </w:divBdr>
    </w:div>
    <w:div w:id="1301492452">
      <w:bodyDiv w:val="1"/>
      <w:marLeft w:val="0"/>
      <w:marRight w:val="0"/>
      <w:marTop w:val="0"/>
      <w:marBottom w:val="0"/>
      <w:divBdr>
        <w:top w:val="none" w:sz="0" w:space="0" w:color="auto"/>
        <w:left w:val="none" w:sz="0" w:space="0" w:color="auto"/>
        <w:bottom w:val="none" w:sz="0" w:space="0" w:color="auto"/>
        <w:right w:val="none" w:sz="0" w:space="0" w:color="auto"/>
      </w:divBdr>
    </w:div>
    <w:div w:id="1307078861">
      <w:bodyDiv w:val="1"/>
      <w:marLeft w:val="0"/>
      <w:marRight w:val="0"/>
      <w:marTop w:val="0"/>
      <w:marBottom w:val="0"/>
      <w:divBdr>
        <w:top w:val="none" w:sz="0" w:space="0" w:color="auto"/>
        <w:left w:val="none" w:sz="0" w:space="0" w:color="auto"/>
        <w:bottom w:val="none" w:sz="0" w:space="0" w:color="auto"/>
        <w:right w:val="none" w:sz="0" w:space="0" w:color="auto"/>
      </w:divBdr>
    </w:div>
    <w:div w:id="1336036567">
      <w:bodyDiv w:val="1"/>
      <w:marLeft w:val="0"/>
      <w:marRight w:val="0"/>
      <w:marTop w:val="0"/>
      <w:marBottom w:val="0"/>
      <w:divBdr>
        <w:top w:val="none" w:sz="0" w:space="0" w:color="auto"/>
        <w:left w:val="none" w:sz="0" w:space="0" w:color="auto"/>
        <w:bottom w:val="none" w:sz="0" w:space="0" w:color="auto"/>
        <w:right w:val="none" w:sz="0" w:space="0" w:color="auto"/>
      </w:divBdr>
    </w:div>
    <w:div w:id="1340305514">
      <w:bodyDiv w:val="1"/>
      <w:marLeft w:val="0"/>
      <w:marRight w:val="0"/>
      <w:marTop w:val="0"/>
      <w:marBottom w:val="0"/>
      <w:divBdr>
        <w:top w:val="none" w:sz="0" w:space="0" w:color="auto"/>
        <w:left w:val="none" w:sz="0" w:space="0" w:color="auto"/>
        <w:bottom w:val="none" w:sz="0" w:space="0" w:color="auto"/>
        <w:right w:val="none" w:sz="0" w:space="0" w:color="auto"/>
      </w:divBdr>
    </w:div>
    <w:div w:id="1347632197">
      <w:bodyDiv w:val="1"/>
      <w:marLeft w:val="0"/>
      <w:marRight w:val="0"/>
      <w:marTop w:val="0"/>
      <w:marBottom w:val="0"/>
      <w:divBdr>
        <w:top w:val="none" w:sz="0" w:space="0" w:color="auto"/>
        <w:left w:val="none" w:sz="0" w:space="0" w:color="auto"/>
        <w:bottom w:val="none" w:sz="0" w:space="0" w:color="auto"/>
        <w:right w:val="none" w:sz="0" w:space="0" w:color="auto"/>
      </w:divBdr>
    </w:div>
    <w:div w:id="1381785029">
      <w:bodyDiv w:val="1"/>
      <w:marLeft w:val="0"/>
      <w:marRight w:val="0"/>
      <w:marTop w:val="0"/>
      <w:marBottom w:val="0"/>
      <w:divBdr>
        <w:top w:val="none" w:sz="0" w:space="0" w:color="auto"/>
        <w:left w:val="none" w:sz="0" w:space="0" w:color="auto"/>
        <w:bottom w:val="none" w:sz="0" w:space="0" w:color="auto"/>
        <w:right w:val="none" w:sz="0" w:space="0" w:color="auto"/>
      </w:divBdr>
    </w:div>
    <w:div w:id="1388341207">
      <w:bodyDiv w:val="1"/>
      <w:marLeft w:val="0"/>
      <w:marRight w:val="0"/>
      <w:marTop w:val="0"/>
      <w:marBottom w:val="0"/>
      <w:divBdr>
        <w:top w:val="none" w:sz="0" w:space="0" w:color="auto"/>
        <w:left w:val="none" w:sz="0" w:space="0" w:color="auto"/>
        <w:bottom w:val="none" w:sz="0" w:space="0" w:color="auto"/>
        <w:right w:val="none" w:sz="0" w:space="0" w:color="auto"/>
      </w:divBdr>
    </w:div>
    <w:div w:id="1405637621">
      <w:bodyDiv w:val="1"/>
      <w:marLeft w:val="0"/>
      <w:marRight w:val="0"/>
      <w:marTop w:val="0"/>
      <w:marBottom w:val="0"/>
      <w:divBdr>
        <w:top w:val="none" w:sz="0" w:space="0" w:color="auto"/>
        <w:left w:val="none" w:sz="0" w:space="0" w:color="auto"/>
        <w:bottom w:val="none" w:sz="0" w:space="0" w:color="auto"/>
        <w:right w:val="none" w:sz="0" w:space="0" w:color="auto"/>
      </w:divBdr>
      <w:divsChild>
        <w:div w:id="1979073229">
          <w:marLeft w:val="0"/>
          <w:marRight w:val="0"/>
          <w:marTop w:val="0"/>
          <w:marBottom w:val="0"/>
          <w:divBdr>
            <w:top w:val="none" w:sz="0" w:space="0" w:color="auto"/>
            <w:left w:val="none" w:sz="0" w:space="0" w:color="auto"/>
            <w:bottom w:val="none" w:sz="0" w:space="0" w:color="auto"/>
            <w:right w:val="none" w:sz="0" w:space="0" w:color="auto"/>
          </w:divBdr>
          <w:divsChild>
            <w:div w:id="150024248">
              <w:marLeft w:val="0"/>
              <w:marRight w:val="0"/>
              <w:marTop w:val="0"/>
              <w:marBottom w:val="0"/>
              <w:divBdr>
                <w:top w:val="none" w:sz="0" w:space="0" w:color="auto"/>
                <w:left w:val="none" w:sz="0" w:space="0" w:color="auto"/>
                <w:bottom w:val="none" w:sz="0" w:space="0" w:color="auto"/>
                <w:right w:val="none" w:sz="0" w:space="0" w:color="auto"/>
              </w:divBdr>
              <w:divsChild>
                <w:div w:id="56479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893590">
      <w:bodyDiv w:val="1"/>
      <w:marLeft w:val="0"/>
      <w:marRight w:val="0"/>
      <w:marTop w:val="0"/>
      <w:marBottom w:val="0"/>
      <w:divBdr>
        <w:top w:val="none" w:sz="0" w:space="0" w:color="auto"/>
        <w:left w:val="none" w:sz="0" w:space="0" w:color="auto"/>
        <w:bottom w:val="none" w:sz="0" w:space="0" w:color="auto"/>
        <w:right w:val="none" w:sz="0" w:space="0" w:color="auto"/>
      </w:divBdr>
    </w:div>
    <w:div w:id="1441102177">
      <w:bodyDiv w:val="1"/>
      <w:marLeft w:val="0"/>
      <w:marRight w:val="0"/>
      <w:marTop w:val="0"/>
      <w:marBottom w:val="0"/>
      <w:divBdr>
        <w:top w:val="none" w:sz="0" w:space="0" w:color="auto"/>
        <w:left w:val="none" w:sz="0" w:space="0" w:color="auto"/>
        <w:bottom w:val="none" w:sz="0" w:space="0" w:color="auto"/>
        <w:right w:val="none" w:sz="0" w:space="0" w:color="auto"/>
      </w:divBdr>
    </w:div>
    <w:div w:id="1452747146">
      <w:bodyDiv w:val="1"/>
      <w:marLeft w:val="0"/>
      <w:marRight w:val="0"/>
      <w:marTop w:val="0"/>
      <w:marBottom w:val="0"/>
      <w:divBdr>
        <w:top w:val="none" w:sz="0" w:space="0" w:color="auto"/>
        <w:left w:val="none" w:sz="0" w:space="0" w:color="auto"/>
        <w:bottom w:val="none" w:sz="0" w:space="0" w:color="auto"/>
        <w:right w:val="none" w:sz="0" w:space="0" w:color="auto"/>
      </w:divBdr>
    </w:div>
    <w:div w:id="1456827593">
      <w:bodyDiv w:val="1"/>
      <w:marLeft w:val="0"/>
      <w:marRight w:val="0"/>
      <w:marTop w:val="0"/>
      <w:marBottom w:val="0"/>
      <w:divBdr>
        <w:top w:val="none" w:sz="0" w:space="0" w:color="auto"/>
        <w:left w:val="none" w:sz="0" w:space="0" w:color="auto"/>
        <w:bottom w:val="none" w:sz="0" w:space="0" w:color="auto"/>
        <w:right w:val="none" w:sz="0" w:space="0" w:color="auto"/>
      </w:divBdr>
    </w:div>
    <w:div w:id="1482381881">
      <w:bodyDiv w:val="1"/>
      <w:marLeft w:val="0"/>
      <w:marRight w:val="0"/>
      <w:marTop w:val="0"/>
      <w:marBottom w:val="0"/>
      <w:divBdr>
        <w:top w:val="none" w:sz="0" w:space="0" w:color="auto"/>
        <w:left w:val="none" w:sz="0" w:space="0" w:color="auto"/>
        <w:bottom w:val="none" w:sz="0" w:space="0" w:color="auto"/>
        <w:right w:val="none" w:sz="0" w:space="0" w:color="auto"/>
      </w:divBdr>
    </w:div>
    <w:div w:id="1505972966">
      <w:bodyDiv w:val="1"/>
      <w:marLeft w:val="0"/>
      <w:marRight w:val="0"/>
      <w:marTop w:val="0"/>
      <w:marBottom w:val="0"/>
      <w:divBdr>
        <w:top w:val="none" w:sz="0" w:space="0" w:color="auto"/>
        <w:left w:val="none" w:sz="0" w:space="0" w:color="auto"/>
        <w:bottom w:val="none" w:sz="0" w:space="0" w:color="auto"/>
        <w:right w:val="none" w:sz="0" w:space="0" w:color="auto"/>
      </w:divBdr>
      <w:divsChild>
        <w:div w:id="676006401">
          <w:marLeft w:val="0"/>
          <w:marRight w:val="0"/>
          <w:marTop w:val="0"/>
          <w:marBottom w:val="0"/>
          <w:divBdr>
            <w:top w:val="none" w:sz="0" w:space="0" w:color="auto"/>
            <w:left w:val="none" w:sz="0" w:space="0" w:color="auto"/>
            <w:bottom w:val="none" w:sz="0" w:space="0" w:color="auto"/>
            <w:right w:val="none" w:sz="0" w:space="0" w:color="auto"/>
          </w:divBdr>
          <w:divsChild>
            <w:div w:id="1751653479">
              <w:marLeft w:val="0"/>
              <w:marRight w:val="0"/>
              <w:marTop w:val="0"/>
              <w:marBottom w:val="0"/>
              <w:divBdr>
                <w:top w:val="none" w:sz="0" w:space="0" w:color="auto"/>
                <w:left w:val="none" w:sz="0" w:space="0" w:color="auto"/>
                <w:bottom w:val="none" w:sz="0" w:space="0" w:color="auto"/>
                <w:right w:val="none" w:sz="0" w:space="0" w:color="auto"/>
              </w:divBdr>
              <w:divsChild>
                <w:div w:id="138139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639822">
      <w:bodyDiv w:val="1"/>
      <w:marLeft w:val="0"/>
      <w:marRight w:val="0"/>
      <w:marTop w:val="0"/>
      <w:marBottom w:val="0"/>
      <w:divBdr>
        <w:top w:val="none" w:sz="0" w:space="0" w:color="auto"/>
        <w:left w:val="none" w:sz="0" w:space="0" w:color="auto"/>
        <w:bottom w:val="none" w:sz="0" w:space="0" w:color="auto"/>
        <w:right w:val="none" w:sz="0" w:space="0" w:color="auto"/>
      </w:divBdr>
    </w:div>
    <w:div w:id="1533346181">
      <w:bodyDiv w:val="1"/>
      <w:marLeft w:val="0"/>
      <w:marRight w:val="0"/>
      <w:marTop w:val="0"/>
      <w:marBottom w:val="0"/>
      <w:divBdr>
        <w:top w:val="none" w:sz="0" w:space="0" w:color="auto"/>
        <w:left w:val="none" w:sz="0" w:space="0" w:color="auto"/>
        <w:bottom w:val="none" w:sz="0" w:space="0" w:color="auto"/>
        <w:right w:val="none" w:sz="0" w:space="0" w:color="auto"/>
      </w:divBdr>
    </w:div>
    <w:div w:id="1536502527">
      <w:bodyDiv w:val="1"/>
      <w:marLeft w:val="0"/>
      <w:marRight w:val="0"/>
      <w:marTop w:val="0"/>
      <w:marBottom w:val="0"/>
      <w:divBdr>
        <w:top w:val="none" w:sz="0" w:space="0" w:color="auto"/>
        <w:left w:val="none" w:sz="0" w:space="0" w:color="auto"/>
        <w:bottom w:val="none" w:sz="0" w:space="0" w:color="auto"/>
        <w:right w:val="none" w:sz="0" w:space="0" w:color="auto"/>
      </w:divBdr>
    </w:div>
    <w:div w:id="1536774711">
      <w:bodyDiv w:val="1"/>
      <w:marLeft w:val="0"/>
      <w:marRight w:val="0"/>
      <w:marTop w:val="0"/>
      <w:marBottom w:val="0"/>
      <w:divBdr>
        <w:top w:val="none" w:sz="0" w:space="0" w:color="auto"/>
        <w:left w:val="none" w:sz="0" w:space="0" w:color="auto"/>
        <w:bottom w:val="none" w:sz="0" w:space="0" w:color="auto"/>
        <w:right w:val="none" w:sz="0" w:space="0" w:color="auto"/>
      </w:divBdr>
    </w:div>
    <w:div w:id="1545753113">
      <w:bodyDiv w:val="1"/>
      <w:marLeft w:val="0"/>
      <w:marRight w:val="0"/>
      <w:marTop w:val="0"/>
      <w:marBottom w:val="0"/>
      <w:divBdr>
        <w:top w:val="none" w:sz="0" w:space="0" w:color="auto"/>
        <w:left w:val="none" w:sz="0" w:space="0" w:color="auto"/>
        <w:bottom w:val="none" w:sz="0" w:space="0" w:color="auto"/>
        <w:right w:val="none" w:sz="0" w:space="0" w:color="auto"/>
      </w:divBdr>
    </w:div>
    <w:div w:id="1553888445">
      <w:bodyDiv w:val="1"/>
      <w:marLeft w:val="0"/>
      <w:marRight w:val="0"/>
      <w:marTop w:val="0"/>
      <w:marBottom w:val="0"/>
      <w:divBdr>
        <w:top w:val="none" w:sz="0" w:space="0" w:color="auto"/>
        <w:left w:val="none" w:sz="0" w:space="0" w:color="auto"/>
        <w:bottom w:val="none" w:sz="0" w:space="0" w:color="auto"/>
        <w:right w:val="none" w:sz="0" w:space="0" w:color="auto"/>
      </w:divBdr>
      <w:divsChild>
        <w:div w:id="1398893691">
          <w:marLeft w:val="0"/>
          <w:marRight w:val="0"/>
          <w:marTop w:val="0"/>
          <w:marBottom w:val="0"/>
          <w:divBdr>
            <w:top w:val="none" w:sz="0" w:space="0" w:color="auto"/>
            <w:left w:val="none" w:sz="0" w:space="0" w:color="auto"/>
            <w:bottom w:val="none" w:sz="0" w:space="0" w:color="auto"/>
            <w:right w:val="none" w:sz="0" w:space="0" w:color="auto"/>
          </w:divBdr>
          <w:divsChild>
            <w:div w:id="1027485708">
              <w:marLeft w:val="0"/>
              <w:marRight w:val="0"/>
              <w:marTop w:val="0"/>
              <w:marBottom w:val="0"/>
              <w:divBdr>
                <w:top w:val="none" w:sz="0" w:space="0" w:color="auto"/>
                <w:left w:val="none" w:sz="0" w:space="0" w:color="auto"/>
                <w:bottom w:val="none" w:sz="0" w:space="0" w:color="auto"/>
                <w:right w:val="none" w:sz="0" w:space="0" w:color="auto"/>
              </w:divBdr>
              <w:divsChild>
                <w:div w:id="155065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441896">
      <w:bodyDiv w:val="1"/>
      <w:marLeft w:val="0"/>
      <w:marRight w:val="0"/>
      <w:marTop w:val="0"/>
      <w:marBottom w:val="0"/>
      <w:divBdr>
        <w:top w:val="none" w:sz="0" w:space="0" w:color="auto"/>
        <w:left w:val="none" w:sz="0" w:space="0" w:color="auto"/>
        <w:bottom w:val="none" w:sz="0" w:space="0" w:color="auto"/>
        <w:right w:val="none" w:sz="0" w:space="0" w:color="auto"/>
      </w:divBdr>
    </w:div>
    <w:div w:id="1592276512">
      <w:bodyDiv w:val="1"/>
      <w:marLeft w:val="0"/>
      <w:marRight w:val="0"/>
      <w:marTop w:val="0"/>
      <w:marBottom w:val="0"/>
      <w:divBdr>
        <w:top w:val="none" w:sz="0" w:space="0" w:color="auto"/>
        <w:left w:val="none" w:sz="0" w:space="0" w:color="auto"/>
        <w:bottom w:val="none" w:sz="0" w:space="0" w:color="auto"/>
        <w:right w:val="none" w:sz="0" w:space="0" w:color="auto"/>
      </w:divBdr>
    </w:div>
    <w:div w:id="1631744172">
      <w:bodyDiv w:val="1"/>
      <w:marLeft w:val="0"/>
      <w:marRight w:val="0"/>
      <w:marTop w:val="0"/>
      <w:marBottom w:val="0"/>
      <w:divBdr>
        <w:top w:val="none" w:sz="0" w:space="0" w:color="auto"/>
        <w:left w:val="none" w:sz="0" w:space="0" w:color="auto"/>
        <w:bottom w:val="none" w:sz="0" w:space="0" w:color="auto"/>
        <w:right w:val="none" w:sz="0" w:space="0" w:color="auto"/>
      </w:divBdr>
    </w:div>
    <w:div w:id="1674451513">
      <w:bodyDiv w:val="1"/>
      <w:marLeft w:val="0"/>
      <w:marRight w:val="0"/>
      <w:marTop w:val="0"/>
      <w:marBottom w:val="0"/>
      <w:divBdr>
        <w:top w:val="none" w:sz="0" w:space="0" w:color="auto"/>
        <w:left w:val="none" w:sz="0" w:space="0" w:color="auto"/>
        <w:bottom w:val="none" w:sz="0" w:space="0" w:color="auto"/>
        <w:right w:val="none" w:sz="0" w:space="0" w:color="auto"/>
      </w:divBdr>
    </w:div>
    <w:div w:id="1685400422">
      <w:bodyDiv w:val="1"/>
      <w:marLeft w:val="0"/>
      <w:marRight w:val="0"/>
      <w:marTop w:val="0"/>
      <w:marBottom w:val="0"/>
      <w:divBdr>
        <w:top w:val="none" w:sz="0" w:space="0" w:color="auto"/>
        <w:left w:val="none" w:sz="0" w:space="0" w:color="auto"/>
        <w:bottom w:val="none" w:sz="0" w:space="0" w:color="auto"/>
        <w:right w:val="none" w:sz="0" w:space="0" w:color="auto"/>
      </w:divBdr>
      <w:divsChild>
        <w:div w:id="2066639176">
          <w:marLeft w:val="0"/>
          <w:marRight w:val="0"/>
          <w:marTop w:val="0"/>
          <w:marBottom w:val="0"/>
          <w:divBdr>
            <w:top w:val="none" w:sz="0" w:space="0" w:color="auto"/>
            <w:left w:val="none" w:sz="0" w:space="0" w:color="auto"/>
            <w:bottom w:val="none" w:sz="0" w:space="0" w:color="auto"/>
            <w:right w:val="none" w:sz="0" w:space="0" w:color="auto"/>
          </w:divBdr>
        </w:div>
      </w:divsChild>
    </w:div>
    <w:div w:id="1701935498">
      <w:bodyDiv w:val="1"/>
      <w:marLeft w:val="0"/>
      <w:marRight w:val="0"/>
      <w:marTop w:val="0"/>
      <w:marBottom w:val="0"/>
      <w:divBdr>
        <w:top w:val="none" w:sz="0" w:space="0" w:color="auto"/>
        <w:left w:val="none" w:sz="0" w:space="0" w:color="auto"/>
        <w:bottom w:val="none" w:sz="0" w:space="0" w:color="auto"/>
        <w:right w:val="none" w:sz="0" w:space="0" w:color="auto"/>
      </w:divBdr>
    </w:div>
    <w:div w:id="1711102320">
      <w:bodyDiv w:val="1"/>
      <w:marLeft w:val="0"/>
      <w:marRight w:val="0"/>
      <w:marTop w:val="0"/>
      <w:marBottom w:val="0"/>
      <w:divBdr>
        <w:top w:val="none" w:sz="0" w:space="0" w:color="auto"/>
        <w:left w:val="none" w:sz="0" w:space="0" w:color="auto"/>
        <w:bottom w:val="none" w:sz="0" w:space="0" w:color="auto"/>
        <w:right w:val="none" w:sz="0" w:space="0" w:color="auto"/>
      </w:divBdr>
    </w:div>
    <w:div w:id="1807435341">
      <w:bodyDiv w:val="1"/>
      <w:marLeft w:val="0"/>
      <w:marRight w:val="0"/>
      <w:marTop w:val="0"/>
      <w:marBottom w:val="0"/>
      <w:divBdr>
        <w:top w:val="none" w:sz="0" w:space="0" w:color="auto"/>
        <w:left w:val="none" w:sz="0" w:space="0" w:color="auto"/>
        <w:bottom w:val="none" w:sz="0" w:space="0" w:color="auto"/>
        <w:right w:val="none" w:sz="0" w:space="0" w:color="auto"/>
      </w:divBdr>
    </w:div>
    <w:div w:id="1825849426">
      <w:bodyDiv w:val="1"/>
      <w:marLeft w:val="0"/>
      <w:marRight w:val="0"/>
      <w:marTop w:val="0"/>
      <w:marBottom w:val="0"/>
      <w:divBdr>
        <w:top w:val="none" w:sz="0" w:space="0" w:color="auto"/>
        <w:left w:val="none" w:sz="0" w:space="0" w:color="auto"/>
        <w:bottom w:val="none" w:sz="0" w:space="0" w:color="auto"/>
        <w:right w:val="none" w:sz="0" w:space="0" w:color="auto"/>
      </w:divBdr>
    </w:div>
    <w:div w:id="1831798006">
      <w:bodyDiv w:val="1"/>
      <w:marLeft w:val="0"/>
      <w:marRight w:val="0"/>
      <w:marTop w:val="0"/>
      <w:marBottom w:val="0"/>
      <w:divBdr>
        <w:top w:val="none" w:sz="0" w:space="0" w:color="auto"/>
        <w:left w:val="none" w:sz="0" w:space="0" w:color="auto"/>
        <w:bottom w:val="none" w:sz="0" w:space="0" w:color="auto"/>
        <w:right w:val="none" w:sz="0" w:space="0" w:color="auto"/>
      </w:divBdr>
    </w:div>
    <w:div w:id="1832216180">
      <w:bodyDiv w:val="1"/>
      <w:marLeft w:val="0"/>
      <w:marRight w:val="0"/>
      <w:marTop w:val="0"/>
      <w:marBottom w:val="0"/>
      <w:divBdr>
        <w:top w:val="none" w:sz="0" w:space="0" w:color="auto"/>
        <w:left w:val="none" w:sz="0" w:space="0" w:color="auto"/>
        <w:bottom w:val="none" w:sz="0" w:space="0" w:color="auto"/>
        <w:right w:val="none" w:sz="0" w:space="0" w:color="auto"/>
      </w:divBdr>
    </w:div>
    <w:div w:id="1833370150">
      <w:bodyDiv w:val="1"/>
      <w:marLeft w:val="0"/>
      <w:marRight w:val="0"/>
      <w:marTop w:val="0"/>
      <w:marBottom w:val="0"/>
      <w:divBdr>
        <w:top w:val="none" w:sz="0" w:space="0" w:color="auto"/>
        <w:left w:val="none" w:sz="0" w:space="0" w:color="auto"/>
        <w:bottom w:val="none" w:sz="0" w:space="0" w:color="auto"/>
        <w:right w:val="none" w:sz="0" w:space="0" w:color="auto"/>
      </w:divBdr>
    </w:div>
    <w:div w:id="1837720979">
      <w:bodyDiv w:val="1"/>
      <w:marLeft w:val="0"/>
      <w:marRight w:val="0"/>
      <w:marTop w:val="0"/>
      <w:marBottom w:val="0"/>
      <w:divBdr>
        <w:top w:val="none" w:sz="0" w:space="0" w:color="auto"/>
        <w:left w:val="none" w:sz="0" w:space="0" w:color="auto"/>
        <w:bottom w:val="none" w:sz="0" w:space="0" w:color="auto"/>
        <w:right w:val="none" w:sz="0" w:space="0" w:color="auto"/>
      </w:divBdr>
    </w:div>
    <w:div w:id="1860580495">
      <w:bodyDiv w:val="1"/>
      <w:marLeft w:val="0"/>
      <w:marRight w:val="0"/>
      <w:marTop w:val="0"/>
      <w:marBottom w:val="0"/>
      <w:divBdr>
        <w:top w:val="none" w:sz="0" w:space="0" w:color="auto"/>
        <w:left w:val="none" w:sz="0" w:space="0" w:color="auto"/>
        <w:bottom w:val="none" w:sz="0" w:space="0" w:color="auto"/>
        <w:right w:val="none" w:sz="0" w:space="0" w:color="auto"/>
      </w:divBdr>
    </w:div>
    <w:div w:id="1861316991">
      <w:bodyDiv w:val="1"/>
      <w:marLeft w:val="0"/>
      <w:marRight w:val="0"/>
      <w:marTop w:val="0"/>
      <w:marBottom w:val="0"/>
      <w:divBdr>
        <w:top w:val="none" w:sz="0" w:space="0" w:color="auto"/>
        <w:left w:val="none" w:sz="0" w:space="0" w:color="auto"/>
        <w:bottom w:val="none" w:sz="0" w:space="0" w:color="auto"/>
        <w:right w:val="none" w:sz="0" w:space="0" w:color="auto"/>
      </w:divBdr>
    </w:div>
    <w:div w:id="1863741521">
      <w:bodyDiv w:val="1"/>
      <w:marLeft w:val="0"/>
      <w:marRight w:val="0"/>
      <w:marTop w:val="0"/>
      <w:marBottom w:val="0"/>
      <w:divBdr>
        <w:top w:val="none" w:sz="0" w:space="0" w:color="auto"/>
        <w:left w:val="none" w:sz="0" w:space="0" w:color="auto"/>
        <w:bottom w:val="none" w:sz="0" w:space="0" w:color="auto"/>
        <w:right w:val="none" w:sz="0" w:space="0" w:color="auto"/>
      </w:divBdr>
    </w:div>
    <w:div w:id="1868638620">
      <w:bodyDiv w:val="1"/>
      <w:marLeft w:val="0"/>
      <w:marRight w:val="0"/>
      <w:marTop w:val="0"/>
      <w:marBottom w:val="0"/>
      <w:divBdr>
        <w:top w:val="none" w:sz="0" w:space="0" w:color="auto"/>
        <w:left w:val="none" w:sz="0" w:space="0" w:color="auto"/>
        <w:bottom w:val="none" w:sz="0" w:space="0" w:color="auto"/>
        <w:right w:val="none" w:sz="0" w:space="0" w:color="auto"/>
      </w:divBdr>
    </w:div>
    <w:div w:id="1877155179">
      <w:bodyDiv w:val="1"/>
      <w:marLeft w:val="0"/>
      <w:marRight w:val="0"/>
      <w:marTop w:val="0"/>
      <w:marBottom w:val="0"/>
      <w:divBdr>
        <w:top w:val="none" w:sz="0" w:space="0" w:color="auto"/>
        <w:left w:val="none" w:sz="0" w:space="0" w:color="auto"/>
        <w:bottom w:val="none" w:sz="0" w:space="0" w:color="auto"/>
        <w:right w:val="none" w:sz="0" w:space="0" w:color="auto"/>
      </w:divBdr>
    </w:div>
    <w:div w:id="1909656691">
      <w:bodyDiv w:val="1"/>
      <w:marLeft w:val="0"/>
      <w:marRight w:val="0"/>
      <w:marTop w:val="0"/>
      <w:marBottom w:val="0"/>
      <w:divBdr>
        <w:top w:val="none" w:sz="0" w:space="0" w:color="auto"/>
        <w:left w:val="none" w:sz="0" w:space="0" w:color="auto"/>
        <w:bottom w:val="none" w:sz="0" w:space="0" w:color="auto"/>
        <w:right w:val="none" w:sz="0" w:space="0" w:color="auto"/>
      </w:divBdr>
    </w:div>
    <w:div w:id="1927151773">
      <w:bodyDiv w:val="1"/>
      <w:marLeft w:val="0"/>
      <w:marRight w:val="0"/>
      <w:marTop w:val="0"/>
      <w:marBottom w:val="0"/>
      <w:divBdr>
        <w:top w:val="none" w:sz="0" w:space="0" w:color="auto"/>
        <w:left w:val="none" w:sz="0" w:space="0" w:color="auto"/>
        <w:bottom w:val="none" w:sz="0" w:space="0" w:color="auto"/>
        <w:right w:val="none" w:sz="0" w:space="0" w:color="auto"/>
      </w:divBdr>
    </w:div>
    <w:div w:id="1935241687">
      <w:bodyDiv w:val="1"/>
      <w:marLeft w:val="0"/>
      <w:marRight w:val="0"/>
      <w:marTop w:val="0"/>
      <w:marBottom w:val="0"/>
      <w:divBdr>
        <w:top w:val="none" w:sz="0" w:space="0" w:color="auto"/>
        <w:left w:val="none" w:sz="0" w:space="0" w:color="auto"/>
        <w:bottom w:val="none" w:sz="0" w:space="0" w:color="auto"/>
        <w:right w:val="none" w:sz="0" w:space="0" w:color="auto"/>
      </w:divBdr>
    </w:div>
    <w:div w:id="1948730969">
      <w:bodyDiv w:val="1"/>
      <w:marLeft w:val="0"/>
      <w:marRight w:val="0"/>
      <w:marTop w:val="0"/>
      <w:marBottom w:val="0"/>
      <w:divBdr>
        <w:top w:val="none" w:sz="0" w:space="0" w:color="auto"/>
        <w:left w:val="none" w:sz="0" w:space="0" w:color="auto"/>
        <w:bottom w:val="none" w:sz="0" w:space="0" w:color="auto"/>
        <w:right w:val="none" w:sz="0" w:space="0" w:color="auto"/>
      </w:divBdr>
      <w:divsChild>
        <w:div w:id="313922317">
          <w:marLeft w:val="0"/>
          <w:marRight w:val="0"/>
          <w:marTop w:val="0"/>
          <w:marBottom w:val="0"/>
          <w:divBdr>
            <w:top w:val="none" w:sz="0" w:space="0" w:color="auto"/>
            <w:left w:val="none" w:sz="0" w:space="0" w:color="auto"/>
            <w:bottom w:val="none" w:sz="0" w:space="0" w:color="auto"/>
            <w:right w:val="none" w:sz="0" w:space="0" w:color="auto"/>
          </w:divBdr>
          <w:divsChild>
            <w:div w:id="934627350">
              <w:marLeft w:val="0"/>
              <w:marRight w:val="0"/>
              <w:marTop w:val="0"/>
              <w:marBottom w:val="0"/>
              <w:divBdr>
                <w:top w:val="none" w:sz="0" w:space="0" w:color="auto"/>
                <w:left w:val="none" w:sz="0" w:space="0" w:color="auto"/>
                <w:bottom w:val="none" w:sz="0" w:space="0" w:color="auto"/>
                <w:right w:val="none" w:sz="0" w:space="0" w:color="auto"/>
              </w:divBdr>
              <w:divsChild>
                <w:div w:id="112584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339395">
      <w:bodyDiv w:val="1"/>
      <w:marLeft w:val="0"/>
      <w:marRight w:val="0"/>
      <w:marTop w:val="0"/>
      <w:marBottom w:val="0"/>
      <w:divBdr>
        <w:top w:val="none" w:sz="0" w:space="0" w:color="auto"/>
        <w:left w:val="none" w:sz="0" w:space="0" w:color="auto"/>
        <w:bottom w:val="none" w:sz="0" w:space="0" w:color="auto"/>
        <w:right w:val="none" w:sz="0" w:space="0" w:color="auto"/>
      </w:divBdr>
    </w:div>
    <w:div w:id="1959947715">
      <w:bodyDiv w:val="1"/>
      <w:marLeft w:val="0"/>
      <w:marRight w:val="0"/>
      <w:marTop w:val="0"/>
      <w:marBottom w:val="0"/>
      <w:divBdr>
        <w:top w:val="none" w:sz="0" w:space="0" w:color="auto"/>
        <w:left w:val="none" w:sz="0" w:space="0" w:color="auto"/>
        <w:bottom w:val="none" w:sz="0" w:space="0" w:color="auto"/>
        <w:right w:val="none" w:sz="0" w:space="0" w:color="auto"/>
      </w:divBdr>
    </w:div>
    <w:div w:id="1990865213">
      <w:bodyDiv w:val="1"/>
      <w:marLeft w:val="0"/>
      <w:marRight w:val="0"/>
      <w:marTop w:val="0"/>
      <w:marBottom w:val="0"/>
      <w:divBdr>
        <w:top w:val="none" w:sz="0" w:space="0" w:color="auto"/>
        <w:left w:val="none" w:sz="0" w:space="0" w:color="auto"/>
        <w:bottom w:val="none" w:sz="0" w:space="0" w:color="auto"/>
        <w:right w:val="none" w:sz="0" w:space="0" w:color="auto"/>
      </w:divBdr>
    </w:div>
    <w:div w:id="1993680124">
      <w:bodyDiv w:val="1"/>
      <w:marLeft w:val="0"/>
      <w:marRight w:val="0"/>
      <w:marTop w:val="0"/>
      <w:marBottom w:val="0"/>
      <w:divBdr>
        <w:top w:val="none" w:sz="0" w:space="0" w:color="auto"/>
        <w:left w:val="none" w:sz="0" w:space="0" w:color="auto"/>
        <w:bottom w:val="none" w:sz="0" w:space="0" w:color="auto"/>
        <w:right w:val="none" w:sz="0" w:space="0" w:color="auto"/>
      </w:divBdr>
    </w:div>
    <w:div w:id="2002074370">
      <w:bodyDiv w:val="1"/>
      <w:marLeft w:val="0"/>
      <w:marRight w:val="0"/>
      <w:marTop w:val="0"/>
      <w:marBottom w:val="0"/>
      <w:divBdr>
        <w:top w:val="none" w:sz="0" w:space="0" w:color="auto"/>
        <w:left w:val="none" w:sz="0" w:space="0" w:color="auto"/>
        <w:bottom w:val="none" w:sz="0" w:space="0" w:color="auto"/>
        <w:right w:val="none" w:sz="0" w:space="0" w:color="auto"/>
      </w:divBdr>
    </w:div>
    <w:div w:id="2030988456">
      <w:bodyDiv w:val="1"/>
      <w:marLeft w:val="0"/>
      <w:marRight w:val="0"/>
      <w:marTop w:val="0"/>
      <w:marBottom w:val="0"/>
      <w:divBdr>
        <w:top w:val="none" w:sz="0" w:space="0" w:color="auto"/>
        <w:left w:val="none" w:sz="0" w:space="0" w:color="auto"/>
        <w:bottom w:val="none" w:sz="0" w:space="0" w:color="auto"/>
        <w:right w:val="none" w:sz="0" w:space="0" w:color="auto"/>
      </w:divBdr>
    </w:div>
    <w:div w:id="2046100514">
      <w:bodyDiv w:val="1"/>
      <w:marLeft w:val="0"/>
      <w:marRight w:val="0"/>
      <w:marTop w:val="0"/>
      <w:marBottom w:val="0"/>
      <w:divBdr>
        <w:top w:val="none" w:sz="0" w:space="0" w:color="auto"/>
        <w:left w:val="none" w:sz="0" w:space="0" w:color="auto"/>
        <w:bottom w:val="none" w:sz="0" w:space="0" w:color="auto"/>
        <w:right w:val="none" w:sz="0" w:space="0" w:color="auto"/>
      </w:divBdr>
    </w:div>
    <w:div w:id="2086679637">
      <w:bodyDiv w:val="1"/>
      <w:marLeft w:val="0"/>
      <w:marRight w:val="0"/>
      <w:marTop w:val="0"/>
      <w:marBottom w:val="0"/>
      <w:divBdr>
        <w:top w:val="none" w:sz="0" w:space="0" w:color="auto"/>
        <w:left w:val="none" w:sz="0" w:space="0" w:color="auto"/>
        <w:bottom w:val="none" w:sz="0" w:space="0" w:color="auto"/>
        <w:right w:val="none" w:sz="0" w:space="0" w:color="auto"/>
      </w:divBdr>
    </w:div>
    <w:div w:id="2090810645">
      <w:bodyDiv w:val="1"/>
      <w:marLeft w:val="0"/>
      <w:marRight w:val="0"/>
      <w:marTop w:val="0"/>
      <w:marBottom w:val="0"/>
      <w:divBdr>
        <w:top w:val="none" w:sz="0" w:space="0" w:color="auto"/>
        <w:left w:val="none" w:sz="0" w:space="0" w:color="auto"/>
        <w:bottom w:val="none" w:sz="0" w:space="0" w:color="auto"/>
        <w:right w:val="none" w:sz="0" w:space="0" w:color="auto"/>
      </w:divBdr>
    </w:div>
    <w:div w:id="2101027607">
      <w:bodyDiv w:val="1"/>
      <w:marLeft w:val="0"/>
      <w:marRight w:val="0"/>
      <w:marTop w:val="0"/>
      <w:marBottom w:val="0"/>
      <w:divBdr>
        <w:top w:val="none" w:sz="0" w:space="0" w:color="auto"/>
        <w:left w:val="none" w:sz="0" w:space="0" w:color="auto"/>
        <w:bottom w:val="none" w:sz="0" w:space="0" w:color="auto"/>
        <w:right w:val="none" w:sz="0" w:space="0" w:color="auto"/>
      </w:divBdr>
    </w:div>
    <w:div w:id="2108963785">
      <w:bodyDiv w:val="1"/>
      <w:marLeft w:val="0"/>
      <w:marRight w:val="0"/>
      <w:marTop w:val="0"/>
      <w:marBottom w:val="0"/>
      <w:divBdr>
        <w:top w:val="none" w:sz="0" w:space="0" w:color="auto"/>
        <w:left w:val="none" w:sz="0" w:space="0" w:color="auto"/>
        <w:bottom w:val="none" w:sz="0" w:space="0" w:color="auto"/>
        <w:right w:val="none" w:sz="0" w:space="0" w:color="auto"/>
      </w:divBdr>
    </w:div>
    <w:div w:id="2128888738">
      <w:bodyDiv w:val="1"/>
      <w:marLeft w:val="0"/>
      <w:marRight w:val="0"/>
      <w:marTop w:val="0"/>
      <w:marBottom w:val="0"/>
      <w:divBdr>
        <w:top w:val="none" w:sz="0" w:space="0" w:color="auto"/>
        <w:left w:val="none" w:sz="0" w:space="0" w:color="auto"/>
        <w:bottom w:val="none" w:sz="0" w:space="0" w:color="auto"/>
        <w:right w:val="none" w:sz="0" w:space="0" w:color="auto"/>
      </w:divBdr>
    </w:div>
    <w:div w:id="21331331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 Id="rId11" Type="http://schemas.openxmlformats.org/officeDocument/2006/relationships/image" Target="media/image1.png"/><Relationship Id="rId12" Type="http://schemas.openxmlformats.org/officeDocument/2006/relationships/image" Target="media/image2.png"/><Relationship Id="rId13" Type="http://schemas.openxmlformats.org/officeDocument/2006/relationships/hyperlink" Target="https://www.nspcc.org.uk/keeping-children-safe/online-safety/parental-controls/" TargetMode="External"/><Relationship Id="rId14" Type="http://schemas.openxmlformats.org/officeDocument/2006/relationships/hyperlink" Target="https://www.nspcc.org.uk/keeping-children-safe/online-safety/parental-controls/" TargetMode="External"/><Relationship Id="rId15" Type="http://schemas.openxmlformats.org/officeDocument/2006/relationships/hyperlink" Target="https://www.legislation.gov.uk/anaw/2014/4/contents" TargetMode="External"/><Relationship Id="rId16" Type="http://schemas.openxmlformats.org/officeDocument/2006/relationships/hyperlink" Target="https://www.gov.uk/government/publications/voluntary-principles-to-counter-online-child-sexual-exploitation-and-abuse" TargetMode="External"/><Relationship Id="rId17" Type="http://schemas.openxmlformats.org/officeDocument/2006/relationships/hyperlink" Target="https://www.legislation.gov.uk/anaw/2014/4/contents" TargetMode="External"/><Relationship Id="rId18" Type="http://schemas.openxmlformats.org/officeDocument/2006/relationships/hyperlink" Target="https://www.gov.uk/government/publications/voluntary-principles-to-counter-online-child-sexual-exploitation-and-abuse" TargetMode="External"/><Relationship Id="rId19" Type="http://schemas.openxmlformats.org/officeDocument/2006/relationships/image" Target="media/image3.tiff"/><Relationship Id="rId30" Type="http://schemas.openxmlformats.org/officeDocument/2006/relationships/hyperlink" Target="https://www.nspcc.org.uk/keeping-children-safe/online-safety/" TargetMode="External"/><Relationship Id="rId31" Type="http://schemas.openxmlformats.org/officeDocument/2006/relationships/hyperlink" Target="https://learning.nspcc.org.uk/training/online-safety" TargetMode="External"/><Relationship Id="rId32" Type="http://schemas.openxmlformats.org/officeDocument/2006/relationships/image" Target="media/image4.png"/><Relationship Id="rId33" Type="http://schemas.openxmlformats.org/officeDocument/2006/relationships/hyperlink" Target="https://www.researchgate.net/publication/276924726_The_Influence_of_Media_in_Children's_Language_Development" TargetMode="External"/><Relationship Id="rId34" Type="http://schemas.openxmlformats.org/officeDocument/2006/relationships/hyperlink" Target="https://online.alvernia.edu/articles/agenda-setting-theory/" TargetMode="External"/><Relationship Id="rId35" Type="http://schemas.openxmlformats.org/officeDocument/2006/relationships/hyperlink" Target="https://www.arkwildlife.co.uk/blog/ladybirds-houses-food-and-lifecycle/" TargetMode="External"/><Relationship Id="rId36" Type="http://schemas.openxmlformats.org/officeDocument/2006/relationships/hyperlink" Target="https://asthestarsofthesky.org/blog/2017/5/1/are-your-children-consuming-too-much-digital-media" TargetMode="External"/><Relationship Id="rId37" Type="http://schemas.openxmlformats.org/officeDocument/2006/relationships/hyperlink" Target="https://www.bbc.com/future/article/20190311-how-social-media-affects-body-image" TargetMode="External"/><Relationship Id="rId38" Type="http://schemas.openxmlformats.org/officeDocument/2006/relationships/hyperlink" Target="https://www.bbc.co.uk/news/technology-51358192" TargetMode="External"/><Relationship Id="rId39" Type="http://schemas.openxmlformats.org/officeDocument/2006/relationships/hyperlink" Target="https://people.wm.edu/~mxtsch/Teaching/JCPE/Volume1/JCPE_2008-01-09.pdf" TargetMode="External"/><Relationship Id="rId50" Type="http://schemas.openxmlformats.org/officeDocument/2006/relationships/hyperlink" Target="https://link.springer.com/article/10.1007/s40519-015-0233-9" TargetMode="External"/><Relationship Id="rId51" Type="http://schemas.openxmlformats.org/officeDocument/2006/relationships/hyperlink" Target="https://web.njit.edu/~ronkowit/presentations/pages/piaget.htm" TargetMode="External"/><Relationship Id="rId52" Type="http://schemas.openxmlformats.org/officeDocument/2006/relationships/hyperlink" Target="https://kilvington.vic.edu.au/" TargetMode="External"/><Relationship Id="rId53" Type="http://schemas.openxmlformats.org/officeDocument/2006/relationships/hyperlink" Target="https://online.king.edu/news/social-media-and-body-image/" TargetMode="External"/><Relationship Id="rId54" Type="http://schemas.openxmlformats.org/officeDocument/2006/relationships/hyperlink" Target="https://www.sciencedirect.com/science/article/abs/pii/S1440244013000790" TargetMode="External"/><Relationship Id="rId55" Type="http://schemas.openxmlformats.org/officeDocument/2006/relationships/hyperlink" Target="https://link.springer.com/chapter/10.1007/978-94-017-9517-3_13" TargetMode="External"/><Relationship Id="rId56" Type="http://schemas.openxmlformats.org/officeDocument/2006/relationships/hyperlink" Target="https://www.ltl.org.uk/understanding-risk/" TargetMode="External"/><Relationship Id="rId57" Type="http://schemas.openxmlformats.org/officeDocument/2006/relationships/hyperlink" Target="https://www.ncbi.nlm.nih.gov/pmc/articles/PMC6348765/" TargetMode="External"/><Relationship Id="rId58" Type="http://schemas.openxmlformats.org/officeDocument/2006/relationships/hyperlink" Target="https://digitalcommons.unl.edu/cgi/viewcontent.cgi?article=1091&amp;context=journalismfacpub" TargetMode="External"/><Relationship Id="rId59" Type="http://schemas.openxmlformats.org/officeDocument/2006/relationships/hyperlink" Target="https://digitalcommons.unl.edu/journalismfacpub/90/" TargetMode="External"/><Relationship Id="rId70" Type="http://schemas.openxmlformats.org/officeDocument/2006/relationships/hyperlink" Target="https://www.nspcc.org.uk/keeping-children-safe/online-safety/talking-child-online-safety/" TargetMode="External"/><Relationship Id="rId71" Type="http://schemas.openxmlformats.org/officeDocument/2006/relationships/hyperlink" Target="https://www.gov.uk/government/publications/voluntary-principles-to-counter-online-child-sexual-exploitation-and-abuse" TargetMode="External"/><Relationship Id="rId72" Type="http://schemas.openxmlformats.org/officeDocument/2006/relationships/hyperlink" Target="https://www.nurseryworld.co.uk/news/article/dfe-recommends-parents-use-apps-to-help-pre-school-children-learn-at-home" TargetMode="External"/><Relationship Id="rId73" Type="http://schemas.openxmlformats.org/officeDocument/2006/relationships/hyperlink" Target="https://www-dawsonera-com.ezproxy.uwtsd.ac.uk/readonline/9781446210185" TargetMode="External"/><Relationship Id="rId74" Type="http://schemas.openxmlformats.org/officeDocument/2006/relationships/hyperlink" Target="https://www.oecd.org/education/ceri/Booklet-21st-century-children.pdf" TargetMode="External"/><Relationship Id="rId75" Type="http://schemas.openxmlformats.org/officeDocument/2006/relationships/hyperlink" Target="https://www.ofcom.org.uk/__data/assets/pdf_file/0024/134907/children-and-parents-media-use-and-attitudes-2018.pdf" TargetMode="External"/><Relationship Id="rId76" Type="http://schemas.openxmlformats.org/officeDocument/2006/relationships/hyperlink" Target="https://www.ofcom.org.uk/__data/assets/pdf_file/0023/190616/children-media-use-attitudes-2019-report.pdf" TargetMode="External"/><Relationship Id="rId77" Type="http://schemas.openxmlformats.org/officeDocument/2006/relationships/hyperlink" Target="https://www.ofcom.org.uk/tv-radio-and-on-demand/advice-for-consumers/television/what-is-the-watershed" TargetMode="External"/><Relationship Id="rId78" Type="http://schemas.openxmlformats.org/officeDocument/2006/relationships/hyperlink" Target="https://www.ncbi.nlm.nih.gov/pmc/articles/PMC2792691/" TargetMode="External"/><Relationship Id="rId79" Type="http://schemas.openxmlformats.org/officeDocument/2006/relationships/hyperlink" Target="https://books.google.co.uk/books?id=FQeWDwAAQBAJ&amp;pg=PT36&amp;lpg=PT36&amp;dq=bruner+support+aid&amp;source=bl&amp;ots=sA5WiFihhm&amp;sig=ACfU3U3OjkysT9R8iH5qFGoyiqbNPTYyPQ&amp;hl=en&amp;sa=X&amp;ved=2ahUKEwihsef58bHpAhWLSsAKHQh6DfAQ6AEwC3oECAsQAQ" TargetMode="External"/><Relationship Id="rId90" Type="http://schemas.openxmlformats.org/officeDocument/2006/relationships/hyperlink" Target="https://www.sciencedirect.com/science/article/pii/S089718971500035X" TargetMode="External"/><Relationship Id="rId91" Type="http://schemas.openxmlformats.org/officeDocument/2006/relationships/hyperlink" Target="http://www.legislation.gov.uk/ukpga/2013/26/contents/enacted" TargetMode="External"/><Relationship Id="rId92" Type="http://schemas.openxmlformats.org/officeDocument/2006/relationships/hyperlink" Target="https://www.legislation.gov.uk/anaw/2014/4/contents" TargetMode="External"/><Relationship Id="rId93" Type="http://schemas.openxmlformats.org/officeDocument/2006/relationships/hyperlink" Target="http://www.legislation.gov.uk/ukpga/2017/30/contents" TargetMode="External"/><Relationship Id="rId94" Type="http://schemas.openxmlformats.org/officeDocument/2006/relationships/hyperlink" Target="https://www.tandfonline.com/doi/abs/10.1080/02650533.2018.1460587?journalCode=cjsw20%5bAccessed" TargetMode="External"/><Relationship Id="rId95" Type="http://schemas.openxmlformats.org/officeDocument/2006/relationships/hyperlink" Target="https://www.woodlandtrust.org.uk/trees-woods-and-wildlife/animals/bees-wasps-and-ants/southern-wood-ant/" TargetMode="External"/><Relationship Id="rId96" Type="http://schemas.openxmlformats.org/officeDocument/2006/relationships/fontTable" Target="fontTable.xml"/><Relationship Id="rId97" Type="http://schemas.openxmlformats.org/officeDocument/2006/relationships/theme" Target="theme/theme1.xml"/><Relationship Id="rId20" Type="http://schemas.openxmlformats.org/officeDocument/2006/relationships/hyperlink" Target="https://www.net-aware.org.uk" TargetMode="External"/><Relationship Id="rId21" Type="http://schemas.openxmlformats.org/officeDocument/2006/relationships/hyperlink" Target="https://www.nspcc.org.uk/keeping-children-safe/online-safety/online-games/" TargetMode="External"/><Relationship Id="rId22" Type="http://schemas.openxmlformats.org/officeDocument/2006/relationships/hyperlink" Target="https://www.nspcc.org.uk/keeping-children-safe/online-safety/sexting-sending-nudes/" TargetMode="External"/><Relationship Id="rId23" Type="http://schemas.openxmlformats.org/officeDocument/2006/relationships/hyperlink" Target="https://www.net-aware.org.uk" TargetMode="External"/><Relationship Id="rId24" Type="http://schemas.openxmlformats.org/officeDocument/2006/relationships/hyperlink" Target="https://www.nspcc.org.uk/keeping-children-safe/online-safety/online-games/" TargetMode="External"/><Relationship Id="rId25" Type="http://schemas.openxmlformats.org/officeDocument/2006/relationships/hyperlink" Target="https://www.nspcc.org.uk/keeping-children-safe/online-safety/sexting-sending-nudes/" TargetMode="External"/><Relationship Id="rId26" Type="http://schemas.openxmlformats.org/officeDocument/2006/relationships/hyperlink" Target="https://www.youtube.com/watch?v=yiKeLOKc1tw" TargetMode="External"/><Relationship Id="rId27" Type="http://schemas.openxmlformats.org/officeDocument/2006/relationships/hyperlink" Target="https://www.nspcc.org.uk/keeping-children-safe/online-safety/" TargetMode="External"/><Relationship Id="rId28" Type="http://schemas.openxmlformats.org/officeDocument/2006/relationships/hyperlink" Target="https://learning.nspcc.org.uk/training/online-safety" TargetMode="External"/><Relationship Id="rId29" Type="http://schemas.openxmlformats.org/officeDocument/2006/relationships/hyperlink" Target="https://www.youtube.com/watch?v=yiKeLOKc1tw" TargetMode="External"/><Relationship Id="rId40" Type="http://schemas.openxmlformats.org/officeDocument/2006/relationships/hyperlink" Target="https://www.researchgate.net/publication/305418235_The_Role_of_Children's_Adaptability_in_Classrooms_Characterized_by_Low_or_High_Teacher_Emotional_Support_Consistency" TargetMode="External"/><Relationship Id="rId41" Type="http://schemas.openxmlformats.org/officeDocument/2006/relationships/hyperlink" Target="https://pediatrics.aappublications.org/content/138/5/e20162593.short" TargetMode="External"/><Relationship Id="rId42" Type="http://schemas.openxmlformats.org/officeDocument/2006/relationships/hyperlink" Target="https://link.springer.com/article/10.1007/s10643-013-0582-9" TargetMode="External"/><Relationship Id="rId43" Type="http://schemas.openxmlformats.org/officeDocument/2006/relationships/hyperlink" Target="https://health.clevelandclinic.org/put-the-phone-away-3-reasons-why-looking-at-it-before-bed-is-a-bad-habit/" TargetMode="External"/><Relationship Id="rId44" Type="http://schemas.openxmlformats.org/officeDocument/2006/relationships/hyperlink" Target="https://books.google.co.uk/books?id=OBFFDwAAQBAJ&amp;pg=PT56&amp;lpg=PT56&amp;dq=could+devices+be+used+as+mko&amp;source=bl&amp;ots=dACEYTIzJM&amp;sig=ACfU3U3zpsei7RFuvgwYBo_bSPbwPFA5Sg&amp;hl=en&amp;sa=X&amp;ved=2ahUKEwjhxKrZ5LXpAhXPQkEAHTfFDB4Q6AEwAHoECAoQAQ" TargetMode="External"/><Relationship Id="rId45" Type="http://schemas.openxmlformats.org/officeDocument/2006/relationships/hyperlink" Target="https://www.dailymail.co.uk/tvshowbiz/article-8316097/Coronation-Street-Geoff-Yasmeen-abuse-storyline-sends-ratings-soaring.html" TargetMode="External"/><Relationship Id="rId46" Type="http://schemas.openxmlformats.org/officeDocument/2006/relationships/hyperlink" Target="http://citeseerx.ist.psu.edu/viewdoc/download?doi=10.1.1.572.7007&amp;rep=rep1&amp;type=pdf" TargetMode="External"/><Relationship Id="rId47" Type="http://schemas.openxmlformats.org/officeDocument/2006/relationships/hyperlink" Target="https://www.standard.co.uk/news/uk/fears-asian-super-ants-could-invade-britain-after-discovery-of-huge-colony-a3876041.html" TargetMode="External"/><Relationship Id="rId48" Type="http://schemas.openxmlformats.org/officeDocument/2006/relationships/hyperlink" Target="https://www.gardenersworld.com/how-to/solve-problems/snails/" TargetMode="External"/><Relationship Id="rId49" Type="http://schemas.openxmlformats.org/officeDocument/2006/relationships/hyperlink" Target="https://www.ncbi.nlm.nih.gov/pmc/articles/PMC5839336/" TargetMode="External"/><Relationship Id="rId60" Type="http://schemas.openxmlformats.org/officeDocument/2006/relationships/hyperlink" Target="http://www.simplypsychology.org/vygotsky.html" TargetMode="External"/><Relationship Id="rId61" Type="http://schemas.openxmlformats.org/officeDocument/2006/relationships/hyperlink" Target="https://books.google.co.uk/books?id=hYIJDgAAQBAJ&amp;pg=PA15&amp;lpg=PA15&amp;dq=are+tablets+mainly+used+for+social+media?%5C&amp;source=bl&amp;ots=LeMx8OJ1vj&amp;sig=ACfU3U2knAJ0y49CboIAjuTVy2DZbA0oZw&amp;hl=en&amp;sa=X&amp;ved=2ahUKEwjvytq-4bDpAhWho3EKHfERCD8Q6AEwCXoECAcQAQ" TargetMode="External"/><Relationship Id="rId62" Type="http://schemas.openxmlformats.org/officeDocument/2006/relationships/hyperlink" Target="https://www.researchgate.net/publication/337077784_All_you_Need_to_Know_About_The_Cultivation_Theory" TargetMode="External"/><Relationship Id="rId63" Type="http://schemas.openxmlformats.org/officeDocument/2006/relationships/hyperlink" Target="https://www.nhs.uk/news/pregnancy-and-child/smartphones-and-tablets-disrupt-childrens-sleep/" TargetMode="External"/><Relationship Id="rId64" Type="http://schemas.openxmlformats.org/officeDocument/2006/relationships/hyperlink" Target="https://link.springer.com/article/10.1007/s10826-015-0144-4" TargetMode="External"/><Relationship Id="rId65" Type="http://schemas.openxmlformats.org/officeDocument/2006/relationships/hyperlink" Target="https://learning.nspcc.org.uk/child-abuse-and-neglect/online-abuse" TargetMode="External"/><Relationship Id="rId66" Type="http://schemas.openxmlformats.org/officeDocument/2006/relationships/hyperlink" Target="https://www.nspcc.org.uk/what-we-do/news-opinion/new-laws-to-protect-children-online/" TargetMode="External"/><Relationship Id="rId67" Type="http://schemas.openxmlformats.org/officeDocument/2006/relationships/hyperlink" Target="https://learning.nspcc.org.uk/safeguarding-child-protection/social-media-and-online-safety" TargetMode="External"/><Relationship Id="rId68" Type="http://schemas.openxmlformats.org/officeDocument/2006/relationships/hyperlink" Target="https://learning.nspcc.org.uk/research-resources/schools/e-safety-for-schools" TargetMode="External"/><Relationship Id="rId69" Type="http://schemas.openxmlformats.org/officeDocument/2006/relationships/hyperlink" Target="https://www.nspcc.org.uk/keeping-children-safe/online-safety/parental-controls/" TargetMode="External"/><Relationship Id="rId80" Type="http://schemas.openxmlformats.org/officeDocument/2006/relationships/hyperlink" Target="https://www.rhs.org.uk/advice/profile?pid=228" TargetMode="External"/><Relationship Id="rId81" Type="http://schemas.openxmlformats.org/officeDocument/2006/relationships/hyperlink" Target="https://socialmediaweek.org/blog/2018/07/the-timeline-of-social-media-infographic/" TargetMode="External"/><Relationship Id="rId82" Type="http://schemas.openxmlformats.org/officeDocument/2006/relationships/hyperlink" Target="https://www.stambroseprimary.co.uk/wp-content/uploads/2012/11/EYFS-Risk-Assessments-2016-20171.pdf" TargetMode="External"/><Relationship Id="rId83" Type="http://schemas.openxmlformats.org/officeDocument/2006/relationships/hyperlink" Target="https://theconversation.com/how-should-we-teach-our-kids-to-use-digital-media-67446" TargetMode="External"/><Relationship Id="rId84" Type="http://schemas.openxmlformats.org/officeDocument/2006/relationships/hyperlink" Target="https://www.theguardian.com/tv-and-radio/2019/nov/16/bbc-plans-to-drop-afternoon-newsround-as-children-go-online" TargetMode="External"/><Relationship Id="rId85" Type="http://schemas.openxmlformats.org/officeDocument/2006/relationships/hyperlink" Target="https://www.thoughtco.com/grasshoppers-family-acrididae-1968342" TargetMode="External"/><Relationship Id="rId86" Type="http://schemas.openxmlformats.org/officeDocument/2006/relationships/hyperlink" Target="https://www.unicef.org/publications/files/SOWC_2017_ENG_WEB.pdf" TargetMode="External"/><Relationship Id="rId87" Type="http://schemas.openxmlformats.org/officeDocument/2006/relationships/hyperlink" Target="https://downloads.unicef.org.uk/wp-content/uploads/2019/10/UNCRC_summary-1_1.pdf?_ga=2.207459348.625271927.1589554791-803086059.1526849668" TargetMode="External"/><Relationship Id="rId88" Type="http://schemas.openxmlformats.org/officeDocument/2006/relationships/hyperlink" Target="https://now.uiowa.edu/2013/06/living-digital-world" TargetMode="External"/><Relationship Id="rId89" Type="http://schemas.openxmlformats.org/officeDocument/2006/relationships/hyperlink" Target="https://www.learntechlib.org/p/346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FC9EA4D-2B6C-4648-BFD4-033C6AA38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1931</TotalTime>
  <Pages>26</Pages>
  <Words>7123</Words>
  <Characters>40607</Characters>
  <Application>Microsoft Macintosh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47635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Harries</dc:creator>
  <cp:keywords/>
  <dc:description/>
  <cp:lastModifiedBy>Charlotte Harries</cp:lastModifiedBy>
  <cp:revision>13</cp:revision>
  <cp:lastPrinted>2020-05-12T21:04:00Z</cp:lastPrinted>
  <dcterms:created xsi:type="dcterms:W3CDTF">2020-05-10T16:51:00Z</dcterms:created>
  <dcterms:modified xsi:type="dcterms:W3CDTF">2020-05-15T22:24:00Z</dcterms:modified>
</cp:coreProperties>
</file>