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911D51" w14:textId="481AE1B6" w:rsidR="00B93915" w:rsidRPr="00C81C65" w:rsidRDefault="00D16FF7" w:rsidP="00B872C3">
      <w:pPr>
        <w:spacing w:line="360" w:lineRule="auto"/>
        <w:rPr>
          <w:rFonts w:ascii="Times New Roman" w:hAnsi="Times New Roman" w:cs="Times New Roman"/>
          <w:b/>
          <w:bCs/>
          <w:sz w:val="24"/>
          <w:szCs w:val="24"/>
          <w:u w:val="single"/>
        </w:rPr>
      </w:pPr>
      <w:r w:rsidRPr="00C81C65">
        <w:rPr>
          <w:rFonts w:ascii="Times New Roman" w:hAnsi="Times New Roman" w:cs="Times New Roman"/>
          <w:b/>
          <w:bCs/>
          <w:sz w:val="24"/>
          <w:szCs w:val="24"/>
          <w:u w:val="single"/>
        </w:rPr>
        <w:t xml:space="preserve">Students are required to consider an issue that impacts upon young people </w:t>
      </w:r>
      <w:proofErr w:type="gramStart"/>
      <w:r w:rsidRPr="00C81C65">
        <w:rPr>
          <w:rFonts w:ascii="Times New Roman" w:hAnsi="Times New Roman" w:cs="Times New Roman"/>
          <w:b/>
          <w:bCs/>
          <w:sz w:val="24"/>
          <w:szCs w:val="24"/>
          <w:u w:val="single"/>
        </w:rPr>
        <w:t>in today’s society</w:t>
      </w:r>
      <w:proofErr w:type="gramEnd"/>
      <w:r w:rsidRPr="00C81C65">
        <w:rPr>
          <w:rFonts w:ascii="Times New Roman" w:hAnsi="Times New Roman" w:cs="Times New Roman"/>
          <w:b/>
          <w:bCs/>
          <w:sz w:val="24"/>
          <w:szCs w:val="24"/>
          <w:u w:val="single"/>
        </w:rPr>
        <w:t xml:space="preserve">, and design a programme of activities which addresses this issue.  The programme should </w:t>
      </w:r>
      <w:proofErr w:type="gramStart"/>
      <w:r w:rsidRPr="00C81C65">
        <w:rPr>
          <w:rFonts w:ascii="Times New Roman" w:hAnsi="Times New Roman" w:cs="Times New Roman"/>
          <w:b/>
          <w:bCs/>
          <w:sz w:val="24"/>
          <w:szCs w:val="24"/>
          <w:u w:val="single"/>
        </w:rPr>
        <w:t>take into account</w:t>
      </w:r>
      <w:proofErr w:type="gramEnd"/>
      <w:r w:rsidRPr="00C81C65">
        <w:rPr>
          <w:rFonts w:ascii="Times New Roman" w:hAnsi="Times New Roman" w:cs="Times New Roman"/>
          <w:b/>
          <w:bCs/>
          <w:sz w:val="24"/>
          <w:szCs w:val="24"/>
          <w:u w:val="single"/>
        </w:rPr>
        <w:t xml:space="preserve"> young people’s needs and interests, and needs to reflect the purpose, principles and values of youth work.</w:t>
      </w:r>
    </w:p>
    <w:p w14:paraId="4BC5FE62" w14:textId="47688087" w:rsidR="00D75E4D" w:rsidRPr="00C81C65" w:rsidRDefault="003C483D" w:rsidP="00C81C65">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To begin this essay, I have researched myself and used my current studies to be able to </w:t>
      </w:r>
      <w:r w:rsidR="00F739EC" w:rsidRPr="00C81C65">
        <w:rPr>
          <w:rFonts w:ascii="Times New Roman" w:hAnsi="Times New Roman" w:cs="Times New Roman"/>
          <w:sz w:val="24"/>
          <w:szCs w:val="24"/>
        </w:rPr>
        <w:t xml:space="preserve">answer this question. I am required to </w:t>
      </w:r>
      <w:r w:rsidR="003A2273" w:rsidRPr="00C81C65">
        <w:rPr>
          <w:rFonts w:ascii="Times New Roman" w:hAnsi="Times New Roman" w:cs="Times New Roman"/>
          <w:sz w:val="24"/>
          <w:szCs w:val="24"/>
        </w:rPr>
        <w:t xml:space="preserve">consider an issue that impacts young people within today’s society. I am then required to design a programme of activities that </w:t>
      </w:r>
      <w:r w:rsidR="00453899" w:rsidRPr="00C81C65">
        <w:rPr>
          <w:rFonts w:ascii="Times New Roman" w:hAnsi="Times New Roman" w:cs="Times New Roman"/>
          <w:sz w:val="24"/>
          <w:szCs w:val="24"/>
        </w:rPr>
        <w:t xml:space="preserve">involves the young people’s interests and needs. I have done this whilst reflecting on the purpose, principles and values of youth work. I have looked at the work of the Learning and Skills Improvement Service, Welsh Government Health and Social Services, </w:t>
      </w:r>
      <w:proofErr w:type="spellStart"/>
      <w:r w:rsidR="00453899" w:rsidRPr="00C81C65">
        <w:rPr>
          <w:rFonts w:ascii="Times New Roman" w:hAnsi="Times New Roman" w:cs="Times New Roman"/>
          <w:sz w:val="24"/>
          <w:szCs w:val="24"/>
        </w:rPr>
        <w:t>Underdown</w:t>
      </w:r>
      <w:proofErr w:type="spellEnd"/>
      <w:r w:rsidR="00453899" w:rsidRPr="00C81C65">
        <w:rPr>
          <w:rFonts w:ascii="Times New Roman" w:hAnsi="Times New Roman" w:cs="Times New Roman"/>
          <w:sz w:val="24"/>
          <w:szCs w:val="24"/>
        </w:rPr>
        <w:t>, Williamson, Beckett &amp; Taylor, Glassman and Perry to be able to support my reasonings and ideas</w:t>
      </w:r>
      <w:r w:rsidR="008E4B6A" w:rsidRPr="00C81C65">
        <w:rPr>
          <w:rFonts w:ascii="Times New Roman" w:hAnsi="Times New Roman" w:cs="Times New Roman"/>
          <w:sz w:val="24"/>
          <w:szCs w:val="24"/>
        </w:rPr>
        <w:t xml:space="preserve">. </w:t>
      </w:r>
      <w:r w:rsidR="008E4B6A" w:rsidRPr="00C81C65">
        <w:rPr>
          <w:rFonts w:ascii="Times New Roman" w:hAnsi="Times New Roman" w:cs="Times New Roman"/>
          <w:sz w:val="24"/>
          <w:szCs w:val="24"/>
        </w:rPr>
        <w:br/>
        <w:t xml:space="preserve">    </w:t>
      </w:r>
      <w:r w:rsidR="008E4B6A" w:rsidRPr="00C81C65">
        <w:rPr>
          <w:rFonts w:ascii="Times New Roman" w:hAnsi="Times New Roman" w:cs="Times New Roman"/>
          <w:sz w:val="24"/>
          <w:szCs w:val="24"/>
        </w:rPr>
        <w:br/>
        <w:t xml:space="preserve">   </w:t>
      </w:r>
      <w:r w:rsidR="00D75E4D" w:rsidRPr="00C81C65">
        <w:rPr>
          <w:rFonts w:ascii="Times New Roman" w:hAnsi="Times New Roman" w:cs="Times New Roman"/>
          <w:sz w:val="24"/>
          <w:szCs w:val="24"/>
        </w:rPr>
        <w:t>Youth work at its full potential is to;</w:t>
      </w:r>
    </w:p>
    <w:p w14:paraId="6763B068" w14:textId="77777777" w:rsidR="00671771" w:rsidRPr="00C81C65" w:rsidRDefault="00F71DE8" w:rsidP="00C81C65">
      <w:pPr>
        <w:spacing w:line="360" w:lineRule="auto"/>
        <w:ind w:left="720"/>
        <w:rPr>
          <w:rFonts w:ascii="Times New Roman" w:hAnsi="Times New Roman" w:cs="Times New Roman"/>
          <w:b/>
          <w:sz w:val="24"/>
          <w:szCs w:val="24"/>
        </w:rPr>
      </w:pPr>
      <w:r w:rsidRPr="00C81C65">
        <w:rPr>
          <w:rFonts w:ascii="Times New Roman" w:hAnsi="Times New Roman" w:cs="Times New Roman"/>
          <w:b/>
          <w:sz w:val="24"/>
          <w:szCs w:val="24"/>
        </w:rPr>
        <w:t>‘Enable young people to develop holistically, working with them to facilitate their personal, social and educational development, to enable them to develop their voice, influence and place in society and to reach their full potential’</w:t>
      </w:r>
      <w:r w:rsidR="00D75E4D" w:rsidRPr="00C81C65">
        <w:rPr>
          <w:rFonts w:ascii="Times New Roman" w:hAnsi="Times New Roman" w:cs="Times New Roman"/>
          <w:b/>
          <w:sz w:val="24"/>
          <w:szCs w:val="24"/>
        </w:rPr>
        <w:t xml:space="preserve"> (</w:t>
      </w:r>
      <w:r w:rsidR="002F6CBB" w:rsidRPr="00C81C65">
        <w:rPr>
          <w:rFonts w:ascii="Times New Roman" w:hAnsi="Times New Roman" w:cs="Times New Roman"/>
          <w:b/>
          <w:sz w:val="24"/>
          <w:szCs w:val="24"/>
        </w:rPr>
        <w:t>LSIS, 2012, p4)</w:t>
      </w:r>
    </w:p>
    <w:p w14:paraId="581FA378" w14:textId="77777777" w:rsidR="00FD754D" w:rsidRPr="00C81C65" w:rsidRDefault="00C82012" w:rsidP="00C81C65">
      <w:pPr>
        <w:spacing w:line="360" w:lineRule="auto"/>
        <w:rPr>
          <w:rFonts w:ascii="Times New Roman" w:hAnsi="Times New Roman" w:cs="Times New Roman"/>
          <w:b/>
          <w:sz w:val="24"/>
          <w:szCs w:val="24"/>
        </w:rPr>
      </w:pPr>
      <w:r w:rsidRPr="00C81C65">
        <w:rPr>
          <w:rFonts w:ascii="Times New Roman" w:hAnsi="Times New Roman" w:cs="Times New Roman"/>
          <w:sz w:val="24"/>
          <w:szCs w:val="24"/>
        </w:rPr>
        <w:t xml:space="preserve">I am required to consider an issue that impacts upon young people </w:t>
      </w:r>
      <w:proofErr w:type="gramStart"/>
      <w:r w:rsidR="003908B1" w:rsidRPr="00C81C65">
        <w:rPr>
          <w:rFonts w:ascii="Times New Roman" w:hAnsi="Times New Roman" w:cs="Times New Roman"/>
          <w:sz w:val="24"/>
          <w:szCs w:val="24"/>
        </w:rPr>
        <w:t>i</w:t>
      </w:r>
      <w:r w:rsidRPr="00C81C65">
        <w:rPr>
          <w:rFonts w:ascii="Times New Roman" w:hAnsi="Times New Roman" w:cs="Times New Roman"/>
          <w:sz w:val="24"/>
          <w:szCs w:val="24"/>
        </w:rPr>
        <w:t>n today’s society</w:t>
      </w:r>
      <w:proofErr w:type="gramEnd"/>
      <w:r w:rsidRPr="00C81C65">
        <w:rPr>
          <w:rFonts w:ascii="Times New Roman" w:hAnsi="Times New Roman" w:cs="Times New Roman"/>
          <w:sz w:val="24"/>
          <w:szCs w:val="24"/>
        </w:rPr>
        <w:t>. I have chosen to focus on Mental Health. This is relevant as we have recently learnt within our studies within University that this is such an important topic for young people today.</w:t>
      </w:r>
      <w:r w:rsidR="00514CA6" w:rsidRPr="00C81C65">
        <w:rPr>
          <w:rFonts w:ascii="Times New Roman" w:hAnsi="Times New Roman" w:cs="Times New Roman"/>
          <w:sz w:val="24"/>
          <w:szCs w:val="24"/>
        </w:rPr>
        <w:t xml:space="preserve"> </w:t>
      </w:r>
      <w:r w:rsidR="00127373" w:rsidRPr="00C81C65">
        <w:rPr>
          <w:rFonts w:ascii="Times New Roman" w:hAnsi="Times New Roman" w:cs="Times New Roman"/>
          <w:sz w:val="24"/>
          <w:szCs w:val="24"/>
        </w:rPr>
        <w:br/>
        <w:t>Within Wales there was a project called ‘Together for Mental Health’ which is the</w:t>
      </w:r>
      <w:r w:rsidR="00FD754D" w:rsidRPr="00C81C65">
        <w:rPr>
          <w:rFonts w:ascii="Times New Roman" w:hAnsi="Times New Roman" w:cs="Times New Roman"/>
          <w:sz w:val="24"/>
          <w:szCs w:val="24"/>
        </w:rPr>
        <w:t>;</w:t>
      </w:r>
      <w:r w:rsidR="00127373" w:rsidRPr="00C81C65">
        <w:rPr>
          <w:rFonts w:ascii="Times New Roman" w:hAnsi="Times New Roman" w:cs="Times New Roman"/>
          <w:sz w:val="24"/>
          <w:szCs w:val="24"/>
        </w:rPr>
        <w:br/>
      </w:r>
    </w:p>
    <w:p w14:paraId="3979D78C" w14:textId="32E4D053" w:rsidR="00127373" w:rsidRPr="00C81C65" w:rsidRDefault="00127373" w:rsidP="00C81C65">
      <w:pPr>
        <w:spacing w:line="360" w:lineRule="auto"/>
        <w:ind w:left="720"/>
        <w:rPr>
          <w:rFonts w:ascii="Times New Roman" w:hAnsi="Times New Roman" w:cs="Times New Roman"/>
          <w:sz w:val="24"/>
          <w:szCs w:val="24"/>
        </w:rPr>
      </w:pPr>
      <w:r w:rsidRPr="00C81C65">
        <w:rPr>
          <w:rFonts w:ascii="Times New Roman" w:hAnsi="Times New Roman" w:cs="Times New Roman"/>
          <w:b/>
          <w:sz w:val="24"/>
          <w:szCs w:val="24"/>
        </w:rPr>
        <w:t xml:space="preserve">Welsh Government’s </w:t>
      </w:r>
      <w:proofErr w:type="gramStart"/>
      <w:r w:rsidRPr="00C81C65">
        <w:rPr>
          <w:rFonts w:ascii="Times New Roman" w:hAnsi="Times New Roman" w:cs="Times New Roman"/>
          <w:b/>
          <w:sz w:val="24"/>
          <w:szCs w:val="24"/>
        </w:rPr>
        <w:t>10 year</w:t>
      </w:r>
      <w:proofErr w:type="gramEnd"/>
      <w:r w:rsidRPr="00C81C65">
        <w:rPr>
          <w:rFonts w:ascii="Times New Roman" w:hAnsi="Times New Roman" w:cs="Times New Roman"/>
          <w:b/>
          <w:sz w:val="24"/>
          <w:szCs w:val="24"/>
        </w:rPr>
        <w:t xml:space="preserve"> strategy to improve mental health and well-being. Published in October 2012, following significant engagement and formal consultation with key partner agencies, stakeholders, services users and carers, it is a cross Government strategy and covers all ages. It encompasses a range of actions, from those designed to improve the mental well-being of all residents in Wales, to those required to support people with a severe and enduring mental illness.’</w:t>
      </w:r>
      <w:r w:rsidR="00A950F6" w:rsidRPr="00C81C65">
        <w:rPr>
          <w:rFonts w:ascii="Times New Roman" w:hAnsi="Times New Roman" w:cs="Times New Roman"/>
          <w:sz w:val="24"/>
          <w:szCs w:val="24"/>
        </w:rPr>
        <w:t xml:space="preserve"> </w:t>
      </w:r>
      <w:r w:rsidR="00A950F6" w:rsidRPr="00C81C65">
        <w:rPr>
          <w:rFonts w:ascii="Times New Roman" w:hAnsi="Times New Roman" w:cs="Times New Roman"/>
          <w:b/>
          <w:sz w:val="24"/>
          <w:szCs w:val="24"/>
        </w:rPr>
        <w:t xml:space="preserve">(Welsh Government, </w:t>
      </w:r>
      <w:proofErr w:type="gramStart"/>
      <w:r w:rsidR="00A950F6" w:rsidRPr="00C81C65">
        <w:rPr>
          <w:rFonts w:ascii="Times New Roman" w:hAnsi="Times New Roman" w:cs="Times New Roman"/>
          <w:b/>
          <w:sz w:val="24"/>
          <w:szCs w:val="24"/>
        </w:rPr>
        <w:t>2016,p</w:t>
      </w:r>
      <w:proofErr w:type="gramEnd"/>
      <w:r w:rsidR="00A950F6" w:rsidRPr="00C81C65">
        <w:rPr>
          <w:rFonts w:ascii="Times New Roman" w:hAnsi="Times New Roman" w:cs="Times New Roman"/>
          <w:b/>
          <w:sz w:val="24"/>
          <w:szCs w:val="24"/>
        </w:rPr>
        <w:t>1)</w:t>
      </w:r>
      <w:r w:rsidR="00237BF8" w:rsidRPr="00C81C65">
        <w:rPr>
          <w:rFonts w:ascii="Times New Roman" w:hAnsi="Times New Roman" w:cs="Times New Roman"/>
          <w:b/>
          <w:sz w:val="24"/>
          <w:szCs w:val="24"/>
        </w:rPr>
        <w:t>.</w:t>
      </w:r>
    </w:p>
    <w:p w14:paraId="661CF62D" w14:textId="02EC1D9D" w:rsidR="008A2CD4" w:rsidRPr="00C81C65" w:rsidRDefault="00127373" w:rsidP="00C81C65">
      <w:pPr>
        <w:spacing w:line="360" w:lineRule="auto"/>
        <w:rPr>
          <w:rFonts w:ascii="Times New Roman" w:hAnsi="Times New Roman" w:cs="Times New Roman"/>
          <w:spacing w:val="-12"/>
          <w:sz w:val="24"/>
          <w:szCs w:val="24"/>
        </w:rPr>
      </w:pPr>
      <w:r w:rsidRPr="00C81C65">
        <w:rPr>
          <w:rFonts w:ascii="Times New Roman" w:hAnsi="Times New Roman" w:cs="Times New Roman"/>
          <w:sz w:val="24"/>
          <w:szCs w:val="24"/>
        </w:rPr>
        <w:br/>
      </w:r>
      <w:r w:rsidR="00C81C65">
        <w:rPr>
          <w:rFonts w:ascii="Times New Roman" w:hAnsi="Times New Roman" w:cs="Times New Roman"/>
          <w:sz w:val="24"/>
          <w:szCs w:val="24"/>
        </w:rPr>
        <w:br/>
      </w:r>
      <w:bookmarkStart w:id="0" w:name="_GoBack"/>
      <w:bookmarkEnd w:id="0"/>
      <w:r w:rsidR="00FD754D" w:rsidRPr="00C81C65">
        <w:rPr>
          <w:rFonts w:ascii="Times New Roman" w:hAnsi="Times New Roman" w:cs="Times New Roman"/>
          <w:sz w:val="24"/>
          <w:szCs w:val="24"/>
        </w:rPr>
        <w:lastRenderedPageBreak/>
        <w:t>This shows that there is improvement but still an issue. Th</w:t>
      </w:r>
      <w:r w:rsidR="00DC3FA3" w:rsidRPr="00C81C65">
        <w:rPr>
          <w:rFonts w:ascii="Times New Roman" w:hAnsi="Times New Roman" w:cs="Times New Roman"/>
          <w:sz w:val="24"/>
          <w:szCs w:val="24"/>
        </w:rPr>
        <w:t>ere has</w:t>
      </w:r>
      <w:r w:rsidR="00FD754D" w:rsidRPr="00C81C65">
        <w:rPr>
          <w:rFonts w:ascii="Times New Roman" w:hAnsi="Times New Roman" w:cs="Times New Roman"/>
          <w:sz w:val="24"/>
          <w:szCs w:val="24"/>
        </w:rPr>
        <w:t xml:space="preserve"> also</w:t>
      </w:r>
      <w:r w:rsidR="00DC3FA3" w:rsidRPr="00C81C65">
        <w:rPr>
          <w:rFonts w:ascii="Times New Roman" w:hAnsi="Times New Roman" w:cs="Times New Roman"/>
          <w:sz w:val="24"/>
          <w:szCs w:val="24"/>
        </w:rPr>
        <w:t xml:space="preserve"> been ‘</w:t>
      </w:r>
      <w:r w:rsidR="00B92617" w:rsidRPr="00C81C65">
        <w:rPr>
          <w:rFonts w:ascii="Times New Roman" w:hAnsi="Times New Roman" w:cs="Times New Roman"/>
          <w:spacing w:val="-12"/>
          <w:sz w:val="24"/>
          <w:szCs w:val="24"/>
        </w:rPr>
        <w:t>n</w:t>
      </w:r>
      <w:r w:rsidR="00C6778F" w:rsidRPr="00C81C65">
        <w:rPr>
          <w:rFonts w:ascii="Times New Roman" w:hAnsi="Times New Roman" w:cs="Times New Roman"/>
          <w:spacing w:val="-12"/>
          <w:sz w:val="24"/>
          <w:szCs w:val="24"/>
        </w:rPr>
        <w:t>ew initiative to put specialist emotional &amp; mental health support in Wales’ schools</w:t>
      </w:r>
      <w:r w:rsidR="005D6AF3" w:rsidRPr="00C81C65">
        <w:rPr>
          <w:rFonts w:ascii="Times New Roman" w:hAnsi="Times New Roman" w:cs="Times New Roman"/>
          <w:spacing w:val="-12"/>
          <w:sz w:val="24"/>
          <w:szCs w:val="24"/>
        </w:rPr>
        <w:t xml:space="preserve">’ </w:t>
      </w:r>
      <w:r w:rsidR="009D438E" w:rsidRPr="00C81C65">
        <w:rPr>
          <w:rFonts w:ascii="Times New Roman" w:hAnsi="Times New Roman" w:cs="Times New Roman"/>
          <w:spacing w:val="-12"/>
          <w:sz w:val="24"/>
          <w:szCs w:val="24"/>
        </w:rPr>
        <w:t xml:space="preserve">and </w:t>
      </w:r>
      <w:r w:rsidR="00671771" w:rsidRPr="00C81C65">
        <w:rPr>
          <w:rFonts w:ascii="Times New Roman" w:hAnsi="Times New Roman" w:cs="Times New Roman"/>
          <w:spacing w:val="-12"/>
          <w:sz w:val="24"/>
          <w:szCs w:val="24"/>
        </w:rPr>
        <w:t>‘</w:t>
      </w:r>
      <w:r w:rsidR="00671771" w:rsidRPr="00C81C65">
        <w:rPr>
          <w:rFonts w:ascii="Times New Roman" w:hAnsi="Times New Roman" w:cs="Times New Roman"/>
          <w:bCs/>
          <w:sz w:val="24"/>
          <w:szCs w:val="24"/>
          <w:shd w:val="clear" w:color="auto" w:fill="FFFFFF"/>
        </w:rPr>
        <w:t xml:space="preserve">Children and teachers in Wales will receive the emotional and mental health support they need when they need it in schools as part of a unique new initiative being unveiled by the Welsh Government today. </w:t>
      </w:r>
      <w:r w:rsidR="00671771" w:rsidRPr="00C81C65">
        <w:rPr>
          <w:rFonts w:ascii="Times New Roman" w:hAnsi="Times New Roman" w:cs="Times New Roman"/>
          <w:spacing w:val="-12"/>
          <w:sz w:val="24"/>
          <w:szCs w:val="24"/>
        </w:rPr>
        <w:t>(Welsh Government, 2017).</w:t>
      </w:r>
      <w:r w:rsidR="00537FE7" w:rsidRPr="00C81C65">
        <w:rPr>
          <w:rFonts w:ascii="Times New Roman" w:hAnsi="Times New Roman" w:cs="Times New Roman"/>
          <w:spacing w:val="-12"/>
          <w:sz w:val="24"/>
          <w:szCs w:val="24"/>
        </w:rPr>
        <w:br/>
        <w:t xml:space="preserve">     </w:t>
      </w:r>
      <w:r w:rsidR="005E141A" w:rsidRPr="00C81C65">
        <w:rPr>
          <w:rFonts w:ascii="Times New Roman" w:hAnsi="Times New Roman" w:cs="Times New Roman"/>
          <w:spacing w:val="-12"/>
          <w:sz w:val="24"/>
          <w:szCs w:val="24"/>
        </w:rPr>
        <w:t xml:space="preserve">I </w:t>
      </w:r>
      <w:r w:rsidR="00D90189" w:rsidRPr="00C81C65">
        <w:rPr>
          <w:rFonts w:ascii="Times New Roman" w:hAnsi="Times New Roman" w:cs="Times New Roman"/>
          <w:spacing w:val="-12"/>
          <w:sz w:val="24"/>
          <w:szCs w:val="24"/>
        </w:rPr>
        <w:t>have designed a programme that will last four weeks and having one session a week that will include information and activities. I have separated it this way to allow the young people to always have a chance to get involved</w:t>
      </w:r>
      <w:r w:rsidR="005F5359" w:rsidRPr="00C81C65">
        <w:rPr>
          <w:rFonts w:ascii="Times New Roman" w:hAnsi="Times New Roman" w:cs="Times New Roman"/>
          <w:spacing w:val="-12"/>
          <w:sz w:val="24"/>
          <w:szCs w:val="24"/>
        </w:rPr>
        <w:t>.</w:t>
      </w:r>
      <w:r w:rsidR="00600EE4" w:rsidRPr="00C81C65">
        <w:rPr>
          <w:rFonts w:ascii="Times New Roman" w:hAnsi="Times New Roman" w:cs="Times New Roman"/>
          <w:spacing w:val="-12"/>
          <w:sz w:val="24"/>
          <w:szCs w:val="24"/>
        </w:rPr>
        <w:t xml:space="preserve"> </w:t>
      </w:r>
      <w:r w:rsidR="00150261" w:rsidRPr="00C81C65">
        <w:rPr>
          <w:rFonts w:ascii="Times New Roman" w:hAnsi="Times New Roman" w:cs="Times New Roman"/>
          <w:spacing w:val="-12"/>
          <w:sz w:val="24"/>
          <w:szCs w:val="24"/>
        </w:rPr>
        <w:t>These sessions will be monitored by myself and members of staff within the facility. I would be the main monitor. This allows for the young people to not feel overwhelmed by the amount of people that will be accessing information and is able to listen within discussions.</w:t>
      </w:r>
      <w:r w:rsidR="00E16FAB" w:rsidRPr="00C81C65">
        <w:rPr>
          <w:rFonts w:ascii="Times New Roman" w:hAnsi="Times New Roman" w:cs="Times New Roman"/>
          <w:spacing w:val="-12"/>
          <w:sz w:val="24"/>
          <w:szCs w:val="24"/>
        </w:rPr>
        <w:t xml:space="preserve"> </w:t>
      </w:r>
      <w:r w:rsidR="00A2121B" w:rsidRPr="00C81C65">
        <w:rPr>
          <w:rFonts w:ascii="Times New Roman" w:hAnsi="Times New Roman" w:cs="Times New Roman"/>
          <w:spacing w:val="-12"/>
          <w:sz w:val="24"/>
          <w:szCs w:val="24"/>
        </w:rPr>
        <w:br/>
        <w:t xml:space="preserve">    </w:t>
      </w:r>
      <w:r w:rsidR="00F363AE" w:rsidRPr="00C81C65">
        <w:rPr>
          <w:rFonts w:ascii="Times New Roman" w:hAnsi="Times New Roman" w:cs="Times New Roman"/>
          <w:spacing w:val="-12"/>
          <w:sz w:val="24"/>
          <w:szCs w:val="24"/>
        </w:rPr>
        <w:t xml:space="preserve">As I will be monitoring this makes me the first person to ensure that all the young people are safe. Within every session I will be ensuring that all young people are happy to take part and that they know it is voluntary, they do not have to take part. I will also ensure that they know that the information that they give will be confidential to the people who are presenting. It is also good to let the young people know that if they have anything serious that they would like to share that they should wait until the end and </w:t>
      </w:r>
      <w:r w:rsidR="00A2121B" w:rsidRPr="00C81C65">
        <w:rPr>
          <w:rFonts w:ascii="Times New Roman" w:hAnsi="Times New Roman" w:cs="Times New Roman"/>
          <w:spacing w:val="-12"/>
          <w:sz w:val="24"/>
          <w:szCs w:val="24"/>
        </w:rPr>
        <w:t>find support from the staff working.</w:t>
      </w:r>
      <w:r w:rsidR="00F25DBA" w:rsidRPr="00C81C65">
        <w:rPr>
          <w:rFonts w:ascii="Times New Roman" w:hAnsi="Times New Roman" w:cs="Times New Roman"/>
          <w:spacing w:val="-12"/>
          <w:sz w:val="24"/>
          <w:szCs w:val="24"/>
        </w:rPr>
        <w:t xml:space="preserve"> </w:t>
      </w:r>
      <w:r w:rsidR="007F553E" w:rsidRPr="00C81C65">
        <w:rPr>
          <w:rFonts w:ascii="Times New Roman" w:hAnsi="Times New Roman" w:cs="Times New Roman"/>
          <w:spacing w:val="-12"/>
          <w:sz w:val="24"/>
          <w:szCs w:val="24"/>
        </w:rPr>
        <w:t>I will also be keeping count of who is in the sessions and who is not. This is a good safety rule as if there is an emergency such as a fire then we can know who was present within the building</w:t>
      </w:r>
      <w:r w:rsidR="00855A57" w:rsidRPr="00C81C65">
        <w:rPr>
          <w:rFonts w:ascii="Times New Roman" w:hAnsi="Times New Roman" w:cs="Times New Roman"/>
          <w:spacing w:val="-12"/>
          <w:sz w:val="24"/>
          <w:szCs w:val="24"/>
        </w:rPr>
        <w:t xml:space="preserve">. </w:t>
      </w:r>
      <w:r w:rsidR="00600EE4" w:rsidRPr="00C81C65">
        <w:rPr>
          <w:rFonts w:ascii="Times New Roman" w:hAnsi="Times New Roman" w:cs="Times New Roman"/>
          <w:spacing w:val="-12"/>
          <w:sz w:val="24"/>
          <w:szCs w:val="24"/>
        </w:rPr>
        <w:br/>
        <w:t xml:space="preserve">  </w:t>
      </w:r>
      <w:r w:rsidR="005F5359" w:rsidRPr="00C81C65">
        <w:rPr>
          <w:rFonts w:ascii="Times New Roman" w:hAnsi="Times New Roman" w:cs="Times New Roman"/>
          <w:spacing w:val="-12"/>
          <w:sz w:val="24"/>
          <w:szCs w:val="24"/>
        </w:rPr>
        <w:t xml:space="preserve"> </w:t>
      </w:r>
      <w:r w:rsidR="004F3F7E" w:rsidRPr="00C81C65">
        <w:rPr>
          <w:rFonts w:ascii="Times New Roman" w:hAnsi="Times New Roman" w:cs="Times New Roman"/>
          <w:spacing w:val="-12"/>
          <w:sz w:val="24"/>
          <w:szCs w:val="24"/>
        </w:rPr>
        <w:t>The first session will include an introduction from m</w:t>
      </w:r>
      <w:r w:rsidR="00BD5BC7" w:rsidRPr="00C81C65">
        <w:rPr>
          <w:rFonts w:ascii="Times New Roman" w:hAnsi="Times New Roman" w:cs="Times New Roman"/>
          <w:spacing w:val="-12"/>
          <w:sz w:val="24"/>
          <w:szCs w:val="24"/>
        </w:rPr>
        <w:t>yself. I have done this to allow all the young people to get talking and to feel comfortable with each other. This will make it easier for the young people to be able to work together in partners or groups in future sessions.</w:t>
      </w:r>
      <w:r w:rsidR="00DB7B0B" w:rsidRPr="00C81C65">
        <w:rPr>
          <w:rFonts w:ascii="Times New Roman" w:hAnsi="Times New Roman" w:cs="Times New Roman"/>
          <w:spacing w:val="-12"/>
          <w:sz w:val="24"/>
          <w:szCs w:val="24"/>
        </w:rPr>
        <w:t xml:space="preserve"> </w:t>
      </w:r>
      <w:r w:rsidR="00BD5BC7" w:rsidRPr="00C81C65">
        <w:rPr>
          <w:rFonts w:ascii="Times New Roman" w:hAnsi="Times New Roman" w:cs="Times New Roman"/>
          <w:spacing w:val="-12"/>
          <w:sz w:val="24"/>
          <w:szCs w:val="24"/>
        </w:rPr>
        <w:t>The icebreaker that I have chosen is human bingo. This is a simple game that allows the young people to be active</w:t>
      </w:r>
      <w:r w:rsidR="00DB7B0B" w:rsidRPr="00C81C65">
        <w:rPr>
          <w:rFonts w:ascii="Times New Roman" w:hAnsi="Times New Roman" w:cs="Times New Roman"/>
          <w:spacing w:val="-12"/>
          <w:sz w:val="24"/>
          <w:szCs w:val="24"/>
        </w:rPr>
        <w:t>, communicate</w:t>
      </w:r>
      <w:r w:rsidR="00BD5BC7" w:rsidRPr="00C81C65">
        <w:rPr>
          <w:rFonts w:ascii="Times New Roman" w:hAnsi="Times New Roman" w:cs="Times New Roman"/>
          <w:spacing w:val="-12"/>
          <w:sz w:val="24"/>
          <w:szCs w:val="24"/>
        </w:rPr>
        <w:t xml:space="preserve"> </w:t>
      </w:r>
      <w:r w:rsidR="00DB7B0B" w:rsidRPr="00C81C65">
        <w:rPr>
          <w:rFonts w:ascii="Times New Roman" w:hAnsi="Times New Roman" w:cs="Times New Roman"/>
          <w:spacing w:val="-12"/>
          <w:sz w:val="24"/>
          <w:szCs w:val="24"/>
        </w:rPr>
        <w:t>and</w:t>
      </w:r>
      <w:r w:rsidR="00BD5BC7" w:rsidRPr="00C81C65">
        <w:rPr>
          <w:rFonts w:ascii="Times New Roman" w:hAnsi="Times New Roman" w:cs="Times New Roman"/>
          <w:spacing w:val="-12"/>
          <w:sz w:val="24"/>
          <w:szCs w:val="24"/>
        </w:rPr>
        <w:t xml:space="preserve"> get to know each other</w:t>
      </w:r>
      <w:r w:rsidR="00DB7B0B" w:rsidRPr="00C81C65">
        <w:rPr>
          <w:rFonts w:ascii="Times New Roman" w:hAnsi="Times New Roman" w:cs="Times New Roman"/>
          <w:spacing w:val="-12"/>
          <w:sz w:val="24"/>
          <w:szCs w:val="24"/>
        </w:rPr>
        <w:t>.</w:t>
      </w:r>
      <w:r w:rsidR="004D4069" w:rsidRPr="00C81C65">
        <w:rPr>
          <w:rFonts w:ascii="Times New Roman" w:hAnsi="Times New Roman" w:cs="Times New Roman"/>
          <w:spacing w:val="-12"/>
          <w:sz w:val="24"/>
          <w:szCs w:val="24"/>
        </w:rPr>
        <w:br/>
        <w:t xml:space="preserve">    </w:t>
      </w:r>
      <w:r w:rsidR="00C0092F" w:rsidRPr="00C81C65">
        <w:rPr>
          <w:rFonts w:ascii="Times New Roman" w:hAnsi="Times New Roman" w:cs="Times New Roman"/>
          <w:spacing w:val="-12"/>
          <w:sz w:val="24"/>
          <w:szCs w:val="24"/>
        </w:rPr>
        <w:t xml:space="preserve">This contributes to the youth work values. </w:t>
      </w:r>
      <w:r w:rsidR="00C01692" w:rsidRPr="00C81C65">
        <w:rPr>
          <w:rFonts w:ascii="Times New Roman" w:hAnsi="Times New Roman" w:cs="Times New Roman"/>
          <w:spacing w:val="-12"/>
          <w:sz w:val="24"/>
          <w:szCs w:val="24"/>
        </w:rPr>
        <w:t>‘Participation and active involvement’ (LSIS, 2012, p5)</w:t>
      </w:r>
      <w:r w:rsidR="00450DA3" w:rsidRPr="00C81C65">
        <w:rPr>
          <w:rFonts w:ascii="Times New Roman" w:hAnsi="Times New Roman" w:cs="Times New Roman"/>
          <w:spacing w:val="-12"/>
          <w:sz w:val="24"/>
          <w:szCs w:val="24"/>
        </w:rPr>
        <w:t xml:space="preserve">. </w:t>
      </w:r>
      <w:r w:rsidR="00C01692" w:rsidRPr="00C81C65">
        <w:rPr>
          <w:rFonts w:ascii="Times New Roman" w:hAnsi="Times New Roman" w:cs="Times New Roman"/>
          <w:spacing w:val="-12"/>
          <w:sz w:val="24"/>
          <w:szCs w:val="24"/>
        </w:rPr>
        <w:t xml:space="preserve">This is a choice for the young people. </w:t>
      </w:r>
      <w:r w:rsidR="00504942" w:rsidRPr="00C81C65">
        <w:rPr>
          <w:rFonts w:ascii="Times New Roman" w:hAnsi="Times New Roman" w:cs="Times New Roman"/>
          <w:spacing w:val="-12"/>
          <w:sz w:val="24"/>
          <w:szCs w:val="24"/>
        </w:rPr>
        <w:t xml:space="preserve">This allows for the young people to ‘choose to be involved, not least because they want to relax, make new friends, make new relationships, to have fun, and to find support’. </w:t>
      </w:r>
      <w:r w:rsidR="006B674C" w:rsidRPr="00C81C65">
        <w:rPr>
          <w:rFonts w:ascii="Times New Roman" w:hAnsi="Times New Roman" w:cs="Times New Roman"/>
          <w:spacing w:val="-12"/>
          <w:sz w:val="24"/>
          <w:szCs w:val="24"/>
        </w:rPr>
        <w:t xml:space="preserve">This is very important. As a youth worker it is important that you </w:t>
      </w:r>
      <w:r w:rsidR="007A7804" w:rsidRPr="00C81C65">
        <w:rPr>
          <w:rFonts w:ascii="Times New Roman" w:hAnsi="Times New Roman" w:cs="Times New Roman"/>
          <w:spacing w:val="-12"/>
          <w:sz w:val="24"/>
          <w:szCs w:val="24"/>
        </w:rPr>
        <w:t>make sure that you know that it is for the young person, and young person based. It is about their personal growth and self-confidence.</w:t>
      </w:r>
      <w:r w:rsidR="00D6459E" w:rsidRPr="00C81C65">
        <w:rPr>
          <w:rFonts w:ascii="Times New Roman" w:hAnsi="Times New Roman" w:cs="Times New Roman"/>
          <w:spacing w:val="-12"/>
          <w:sz w:val="24"/>
          <w:szCs w:val="24"/>
        </w:rPr>
        <w:br/>
        <w:t xml:space="preserve">    Also, within the first session I will be including what mental health is. </w:t>
      </w:r>
      <w:r w:rsidR="000625B9" w:rsidRPr="00C81C65">
        <w:rPr>
          <w:rFonts w:ascii="Times New Roman" w:hAnsi="Times New Roman" w:cs="Times New Roman"/>
          <w:spacing w:val="-12"/>
          <w:sz w:val="24"/>
          <w:szCs w:val="24"/>
        </w:rPr>
        <w:t xml:space="preserve">This links to the young person’s well-being. </w:t>
      </w:r>
      <w:r w:rsidR="00846154" w:rsidRPr="00C81C65">
        <w:rPr>
          <w:rFonts w:ascii="Times New Roman" w:hAnsi="Times New Roman" w:cs="Times New Roman"/>
          <w:spacing w:val="-12"/>
          <w:sz w:val="24"/>
          <w:szCs w:val="24"/>
        </w:rPr>
        <w:t>This is a very important need and interest for young people</w:t>
      </w:r>
      <w:r w:rsidR="00EB3C72" w:rsidRPr="00C81C65">
        <w:rPr>
          <w:rFonts w:ascii="Times New Roman" w:hAnsi="Times New Roman" w:cs="Times New Roman"/>
          <w:spacing w:val="-12"/>
          <w:sz w:val="24"/>
          <w:szCs w:val="24"/>
        </w:rPr>
        <w:t xml:space="preserve"> as; </w:t>
      </w:r>
    </w:p>
    <w:p w14:paraId="01C9F856" w14:textId="6F97F026" w:rsidR="000E223F" w:rsidRPr="00C81C65" w:rsidRDefault="00502147" w:rsidP="00C81C65">
      <w:pPr>
        <w:spacing w:line="360" w:lineRule="auto"/>
        <w:rPr>
          <w:rFonts w:ascii="Times New Roman" w:hAnsi="Times New Roman" w:cs="Times New Roman"/>
          <w:spacing w:val="-12"/>
          <w:sz w:val="24"/>
          <w:szCs w:val="24"/>
        </w:rPr>
      </w:pPr>
      <w:r w:rsidRPr="00C81C65">
        <w:rPr>
          <w:rFonts w:ascii="Times New Roman" w:hAnsi="Times New Roman" w:cs="Times New Roman"/>
          <w:b/>
          <w:sz w:val="24"/>
          <w:szCs w:val="24"/>
        </w:rPr>
        <w:br/>
      </w:r>
      <w:r w:rsidR="00B13542" w:rsidRPr="00C81C65">
        <w:rPr>
          <w:rFonts w:ascii="Times New Roman" w:hAnsi="Times New Roman" w:cs="Times New Roman"/>
          <w:b/>
          <w:sz w:val="24"/>
          <w:szCs w:val="24"/>
        </w:rPr>
        <w:t>‘</w:t>
      </w:r>
      <w:r w:rsidR="00EB3C72" w:rsidRPr="00C81C65">
        <w:rPr>
          <w:rFonts w:ascii="Times New Roman" w:hAnsi="Times New Roman" w:cs="Times New Roman"/>
          <w:b/>
          <w:sz w:val="24"/>
          <w:szCs w:val="24"/>
        </w:rPr>
        <w:t xml:space="preserve">Youth work offers a social space within which young people are able to congregate and socialise. This meets the often expressed need for "space of our own", something which </w:t>
      </w:r>
      <w:r w:rsidR="00EB3C72" w:rsidRPr="00C81C65">
        <w:rPr>
          <w:rFonts w:ascii="Times New Roman" w:hAnsi="Times New Roman" w:cs="Times New Roman"/>
          <w:b/>
          <w:sz w:val="24"/>
          <w:szCs w:val="24"/>
        </w:rPr>
        <w:lastRenderedPageBreak/>
        <w:t>is rarely available to young people in other contexts. The provision of such space is the platform upon which more ambitious dimensions of youth work practice can be constructed. It requires youth workers to adopt a very different approach to relationship-building and intervention</w:t>
      </w:r>
      <w:r w:rsidR="00B13542" w:rsidRPr="00C81C65">
        <w:rPr>
          <w:rFonts w:ascii="Times New Roman" w:hAnsi="Times New Roman" w:cs="Times New Roman"/>
          <w:b/>
          <w:sz w:val="24"/>
          <w:szCs w:val="24"/>
        </w:rPr>
        <w:t>’</w:t>
      </w:r>
      <w:r w:rsidR="00EB3C72" w:rsidRPr="00C81C65">
        <w:rPr>
          <w:rFonts w:ascii="Times New Roman" w:hAnsi="Times New Roman" w:cs="Times New Roman"/>
          <w:b/>
          <w:sz w:val="24"/>
          <w:szCs w:val="24"/>
        </w:rPr>
        <w:t xml:space="preserve"> (The needs of young people aged 15-19, 1996, p</w:t>
      </w:r>
      <w:r w:rsidR="008C6B97" w:rsidRPr="00C81C65">
        <w:rPr>
          <w:rFonts w:ascii="Times New Roman" w:hAnsi="Times New Roman" w:cs="Times New Roman"/>
          <w:b/>
          <w:sz w:val="24"/>
          <w:szCs w:val="24"/>
        </w:rPr>
        <w:t>65</w:t>
      </w:r>
      <w:r w:rsidR="00EB3C72" w:rsidRPr="00C81C65">
        <w:rPr>
          <w:rFonts w:ascii="Times New Roman" w:hAnsi="Times New Roman" w:cs="Times New Roman"/>
          <w:b/>
          <w:sz w:val="24"/>
          <w:szCs w:val="24"/>
        </w:rPr>
        <w:t>)</w:t>
      </w:r>
      <w:r w:rsidR="00237BF8" w:rsidRPr="00C81C65">
        <w:rPr>
          <w:rFonts w:ascii="Times New Roman" w:hAnsi="Times New Roman" w:cs="Times New Roman"/>
          <w:b/>
          <w:sz w:val="24"/>
          <w:szCs w:val="24"/>
        </w:rPr>
        <w:t>.</w:t>
      </w:r>
    </w:p>
    <w:p w14:paraId="098DD6EC" w14:textId="72B6F312" w:rsidR="005119BA" w:rsidRPr="00C81C65" w:rsidRDefault="000625B9" w:rsidP="00C81C65">
      <w:pPr>
        <w:spacing w:line="360" w:lineRule="auto"/>
        <w:rPr>
          <w:rFonts w:ascii="Times New Roman" w:hAnsi="Times New Roman" w:cs="Times New Roman"/>
          <w:sz w:val="24"/>
          <w:szCs w:val="24"/>
        </w:rPr>
      </w:pPr>
      <w:r w:rsidRPr="00C81C65">
        <w:rPr>
          <w:rFonts w:ascii="Times New Roman" w:hAnsi="Times New Roman" w:cs="Times New Roman"/>
          <w:spacing w:val="-12"/>
          <w:sz w:val="24"/>
          <w:szCs w:val="24"/>
        </w:rPr>
        <w:t xml:space="preserve">This associates </w:t>
      </w:r>
      <w:r w:rsidR="00D32DDC" w:rsidRPr="00C81C65">
        <w:rPr>
          <w:rFonts w:ascii="Times New Roman" w:hAnsi="Times New Roman" w:cs="Times New Roman"/>
          <w:spacing w:val="-12"/>
          <w:sz w:val="24"/>
          <w:szCs w:val="24"/>
        </w:rPr>
        <w:t xml:space="preserve">with </w:t>
      </w:r>
      <w:r w:rsidRPr="00C81C65">
        <w:rPr>
          <w:rFonts w:ascii="Times New Roman" w:hAnsi="Times New Roman" w:cs="Times New Roman"/>
          <w:spacing w:val="-12"/>
          <w:sz w:val="24"/>
          <w:szCs w:val="24"/>
        </w:rPr>
        <w:t>Maslow</w:t>
      </w:r>
      <w:r w:rsidR="00683694" w:rsidRPr="00C81C65">
        <w:rPr>
          <w:rFonts w:ascii="Times New Roman" w:hAnsi="Times New Roman" w:cs="Times New Roman"/>
          <w:spacing w:val="-12"/>
          <w:sz w:val="24"/>
          <w:szCs w:val="24"/>
        </w:rPr>
        <w:t>’</w:t>
      </w:r>
      <w:r w:rsidRPr="00C81C65">
        <w:rPr>
          <w:rFonts w:ascii="Times New Roman" w:hAnsi="Times New Roman" w:cs="Times New Roman"/>
          <w:spacing w:val="-12"/>
          <w:sz w:val="24"/>
          <w:szCs w:val="24"/>
        </w:rPr>
        <w:t xml:space="preserve">s </w:t>
      </w:r>
      <w:r w:rsidR="00683694" w:rsidRPr="00C81C65">
        <w:rPr>
          <w:rFonts w:ascii="Times New Roman" w:hAnsi="Times New Roman" w:cs="Times New Roman"/>
          <w:spacing w:val="-12"/>
          <w:sz w:val="24"/>
          <w:szCs w:val="24"/>
        </w:rPr>
        <w:t xml:space="preserve">hierarchy of needs. This is a model that shows what </w:t>
      </w:r>
      <w:r w:rsidR="005F5AB3" w:rsidRPr="00C81C65">
        <w:rPr>
          <w:rFonts w:ascii="Times New Roman" w:hAnsi="Times New Roman" w:cs="Times New Roman"/>
          <w:spacing w:val="-12"/>
          <w:sz w:val="24"/>
          <w:szCs w:val="24"/>
        </w:rPr>
        <w:t>‘</w:t>
      </w:r>
      <w:r w:rsidR="001120AA" w:rsidRPr="00C81C65">
        <w:rPr>
          <w:rFonts w:ascii="Times New Roman" w:hAnsi="Times New Roman" w:cs="Times New Roman"/>
          <w:spacing w:val="-12"/>
          <w:sz w:val="24"/>
          <w:szCs w:val="24"/>
        </w:rPr>
        <w:t>building blocks</w:t>
      </w:r>
      <w:r w:rsidR="005F5AB3" w:rsidRPr="00C81C65">
        <w:rPr>
          <w:rFonts w:ascii="Times New Roman" w:hAnsi="Times New Roman" w:cs="Times New Roman"/>
          <w:spacing w:val="-12"/>
          <w:sz w:val="24"/>
          <w:szCs w:val="24"/>
        </w:rPr>
        <w:t>’</w:t>
      </w:r>
      <w:r w:rsidR="001120AA" w:rsidRPr="00C81C65">
        <w:rPr>
          <w:rFonts w:ascii="Times New Roman" w:hAnsi="Times New Roman" w:cs="Times New Roman"/>
          <w:spacing w:val="-12"/>
          <w:sz w:val="24"/>
          <w:szCs w:val="24"/>
        </w:rPr>
        <w:t xml:space="preserve"> are needed for a person to reach ‘full </w:t>
      </w:r>
      <w:r w:rsidR="005F5AB3" w:rsidRPr="00C81C65">
        <w:rPr>
          <w:rFonts w:ascii="Times New Roman" w:hAnsi="Times New Roman" w:cs="Times New Roman"/>
          <w:spacing w:val="-12"/>
          <w:sz w:val="24"/>
          <w:szCs w:val="24"/>
        </w:rPr>
        <w:t>potential’</w:t>
      </w:r>
      <w:r w:rsidR="000E49BE" w:rsidRPr="00C81C65">
        <w:rPr>
          <w:rFonts w:ascii="Times New Roman" w:hAnsi="Times New Roman" w:cs="Times New Roman"/>
          <w:spacing w:val="-12"/>
          <w:sz w:val="24"/>
          <w:szCs w:val="24"/>
        </w:rPr>
        <w:t>. I</w:t>
      </w:r>
      <w:r w:rsidR="005401EA" w:rsidRPr="00C81C65">
        <w:rPr>
          <w:rFonts w:ascii="Times New Roman" w:hAnsi="Times New Roman" w:cs="Times New Roman"/>
          <w:spacing w:val="-12"/>
          <w:sz w:val="24"/>
          <w:szCs w:val="24"/>
        </w:rPr>
        <w:t xml:space="preserve">t </w:t>
      </w:r>
      <w:r w:rsidR="005401EA" w:rsidRPr="00C81C65">
        <w:rPr>
          <w:rFonts w:ascii="Times New Roman" w:hAnsi="Times New Roman" w:cs="Times New Roman"/>
          <w:sz w:val="24"/>
          <w:szCs w:val="24"/>
        </w:rPr>
        <w:t>also talks about how well</w:t>
      </w:r>
      <w:r w:rsidR="000E49BE" w:rsidRPr="00C81C65">
        <w:rPr>
          <w:rFonts w:ascii="Times New Roman" w:hAnsi="Times New Roman" w:cs="Times New Roman"/>
          <w:sz w:val="24"/>
          <w:szCs w:val="24"/>
        </w:rPr>
        <w:t>-</w:t>
      </w:r>
      <w:r w:rsidR="005401EA" w:rsidRPr="00C81C65">
        <w:rPr>
          <w:rFonts w:ascii="Times New Roman" w:hAnsi="Times New Roman" w:cs="Times New Roman"/>
          <w:sz w:val="24"/>
          <w:szCs w:val="24"/>
        </w:rPr>
        <w:t>being helps you ‘experience’ ‘healthy self-esteem’</w:t>
      </w:r>
      <w:r w:rsidR="0036131A" w:rsidRPr="00C81C65">
        <w:rPr>
          <w:rFonts w:ascii="Times New Roman" w:hAnsi="Times New Roman" w:cs="Times New Roman"/>
          <w:sz w:val="24"/>
          <w:szCs w:val="24"/>
        </w:rPr>
        <w:t>, this only occurs</w:t>
      </w:r>
      <w:r w:rsidR="00323384" w:rsidRPr="00C81C65">
        <w:rPr>
          <w:rFonts w:ascii="Times New Roman" w:hAnsi="Times New Roman" w:cs="Times New Roman"/>
          <w:sz w:val="24"/>
          <w:szCs w:val="24"/>
        </w:rPr>
        <w:t xml:space="preserve"> if you have all the needs you require to reach your potent</w:t>
      </w:r>
      <w:r w:rsidR="000E49BE" w:rsidRPr="00C81C65">
        <w:rPr>
          <w:rFonts w:ascii="Times New Roman" w:hAnsi="Times New Roman" w:cs="Times New Roman"/>
          <w:sz w:val="24"/>
          <w:szCs w:val="24"/>
        </w:rPr>
        <w:t xml:space="preserve">ial. </w:t>
      </w:r>
      <w:r w:rsidR="005F5AB3" w:rsidRPr="00C81C65">
        <w:rPr>
          <w:rFonts w:ascii="Times New Roman" w:hAnsi="Times New Roman" w:cs="Times New Roman"/>
          <w:sz w:val="24"/>
          <w:szCs w:val="24"/>
        </w:rPr>
        <w:t>(Young Children’s Health and Well-being, 2011, p5</w:t>
      </w:r>
      <w:proofErr w:type="gramStart"/>
      <w:r w:rsidR="005F5AB3" w:rsidRPr="00C81C65">
        <w:rPr>
          <w:rFonts w:ascii="Times New Roman" w:hAnsi="Times New Roman" w:cs="Times New Roman"/>
          <w:sz w:val="24"/>
          <w:szCs w:val="24"/>
        </w:rPr>
        <w:t>)</w:t>
      </w:r>
      <w:r w:rsidR="009722AD" w:rsidRPr="00C81C65">
        <w:rPr>
          <w:rFonts w:ascii="Times New Roman" w:hAnsi="Times New Roman" w:cs="Times New Roman"/>
          <w:sz w:val="24"/>
          <w:szCs w:val="24"/>
        </w:rPr>
        <w:t xml:space="preserve"> </w:t>
      </w:r>
      <w:r w:rsidR="00237BF8" w:rsidRPr="00C81C65">
        <w:rPr>
          <w:rFonts w:ascii="Times New Roman" w:hAnsi="Times New Roman" w:cs="Times New Roman"/>
          <w:sz w:val="24"/>
          <w:szCs w:val="24"/>
        </w:rPr>
        <w:t>.</w:t>
      </w:r>
      <w:proofErr w:type="gramEnd"/>
    </w:p>
    <w:p w14:paraId="23D39EAC" w14:textId="7CDE2ED1" w:rsidR="003434AB" w:rsidRPr="00C81C65" w:rsidRDefault="009722AD" w:rsidP="00C81C65">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  </w:t>
      </w:r>
      <w:r w:rsidR="008566D6" w:rsidRPr="00C81C65">
        <w:rPr>
          <w:rFonts w:ascii="Times New Roman" w:hAnsi="Times New Roman" w:cs="Times New Roman"/>
          <w:sz w:val="24"/>
          <w:szCs w:val="24"/>
        </w:rPr>
        <w:t xml:space="preserve">It is a youth workers job to ensure that the young person is always coming first. This is showing ‘equity diversity and inclusion’. This is showing that we are ‘treating young </w:t>
      </w:r>
      <w:r w:rsidR="00450DA3" w:rsidRPr="00C81C65">
        <w:rPr>
          <w:rFonts w:ascii="Times New Roman" w:hAnsi="Times New Roman" w:cs="Times New Roman"/>
          <w:sz w:val="24"/>
          <w:szCs w:val="24"/>
        </w:rPr>
        <w:t>people with respect, valuing each individual and their differences’.</w:t>
      </w:r>
      <w:r w:rsidR="00D72BEA" w:rsidRPr="00C81C65">
        <w:rPr>
          <w:rFonts w:ascii="Times New Roman" w:hAnsi="Times New Roman" w:cs="Times New Roman"/>
          <w:spacing w:val="-12"/>
          <w:sz w:val="24"/>
          <w:szCs w:val="24"/>
        </w:rPr>
        <w:t xml:space="preserve"> </w:t>
      </w:r>
      <w:r w:rsidR="00450DA3" w:rsidRPr="00C81C65">
        <w:rPr>
          <w:rFonts w:ascii="Times New Roman" w:hAnsi="Times New Roman" w:cs="Times New Roman"/>
          <w:spacing w:val="-12"/>
          <w:sz w:val="24"/>
          <w:szCs w:val="24"/>
        </w:rPr>
        <w:t>(LSIS, 2012, p5</w:t>
      </w:r>
      <w:proofErr w:type="gramStart"/>
      <w:r w:rsidR="00450DA3" w:rsidRPr="00C81C65">
        <w:rPr>
          <w:rFonts w:ascii="Times New Roman" w:hAnsi="Times New Roman" w:cs="Times New Roman"/>
          <w:spacing w:val="-12"/>
          <w:sz w:val="24"/>
          <w:szCs w:val="24"/>
        </w:rPr>
        <w:t xml:space="preserve">) </w:t>
      </w:r>
      <w:r w:rsidR="00450DA3" w:rsidRPr="00C81C65">
        <w:rPr>
          <w:rFonts w:ascii="Times New Roman" w:hAnsi="Times New Roman" w:cs="Times New Roman"/>
          <w:sz w:val="24"/>
          <w:szCs w:val="24"/>
        </w:rPr>
        <w:t xml:space="preserve"> When</w:t>
      </w:r>
      <w:proofErr w:type="gramEnd"/>
      <w:r w:rsidR="00450DA3" w:rsidRPr="00C81C65">
        <w:rPr>
          <w:rFonts w:ascii="Times New Roman" w:hAnsi="Times New Roman" w:cs="Times New Roman"/>
          <w:sz w:val="24"/>
          <w:szCs w:val="24"/>
        </w:rPr>
        <w:t xml:space="preserve"> doing activities with young people and giving young people information it is important to ensure that everyone can be included </w:t>
      </w:r>
      <w:r w:rsidR="00F129FB" w:rsidRPr="00C81C65">
        <w:rPr>
          <w:rFonts w:ascii="Times New Roman" w:hAnsi="Times New Roman" w:cs="Times New Roman"/>
          <w:sz w:val="24"/>
          <w:szCs w:val="24"/>
        </w:rPr>
        <w:t xml:space="preserve">and that what you are teaching or what activity you are doing can be applicable for all. By doing this you ae ‘supporting and strengthening’ </w:t>
      </w:r>
      <w:r w:rsidR="00D72BEA" w:rsidRPr="00C81C65">
        <w:rPr>
          <w:rFonts w:ascii="Times New Roman" w:hAnsi="Times New Roman" w:cs="Times New Roman"/>
          <w:sz w:val="24"/>
          <w:szCs w:val="24"/>
        </w:rPr>
        <w:t>and allowing a ‘supportive group environment’</w:t>
      </w:r>
      <w:r w:rsidR="00D72BEA" w:rsidRPr="00C81C65">
        <w:rPr>
          <w:rFonts w:ascii="Times New Roman" w:hAnsi="Times New Roman" w:cs="Times New Roman"/>
          <w:spacing w:val="-12"/>
          <w:sz w:val="24"/>
          <w:szCs w:val="24"/>
        </w:rPr>
        <w:t xml:space="preserve"> (LSIS, 2012, p5)</w:t>
      </w:r>
      <w:r w:rsidR="00237BF8" w:rsidRPr="00C81C65">
        <w:rPr>
          <w:rFonts w:ascii="Times New Roman" w:hAnsi="Times New Roman" w:cs="Times New Roman"/>
          <w:spacing w:val="-12"/>
          <w:sz w:val="24"/>
          <w:szCs w:val="24"/>
        </w:rPr>
        <w:t>.</w:t>
      </w:r>
      <w:r w:rsidR="00D72BEA" w:rsidRPr="00C81C65">
        <w:rPr>
          <w:rFonts w:ascii="Times New Roman" w:hAnsi="Times New Roman" w:cs="Times New Roman"/>
          <w:spacing w:val="-12"/>
          <w:sz w:val="24"/>
          <w:szCs w:val="24"/>
        </w:rPr>
        <w:br/>
        <w:t xml:space="preserve">    </w:t>
      </w:r>
      <w:r w:rsidR="00E4713C" w:rsidRPr="00C81C65">
        <w:rPr>
          <w:rFonts w:ascii="Times New Roman" w:hAnsi="Times New Roman" w:cs="Times New Roman"/>
          <w:spacing w:val="-12"/>
          <w:sz w:val="24"/>
          <w:szCs w:val="24"/>
        </w:rPr>
        <w:t>The next week</w:t>
      </w:r>
      <w:r w:rsidR="00DE5099" w:rsidRPr="00C81C65">
        <w:rPr>
          <w:rFonts w:ascii="Times New Roman" w:hAnsi="Times New Roman" w:cs="Times New Roman"/>
          <w:spacing w:val="-12"/>
          <w:sz w:val="24"/>
          <w:szCs w:val="24"/>
        </w:rPr>
        <w:t xml:space="preserve"> after would then be the second session.</w:t>
      </w:r>
      <w:r w:rsidR="00E4713C" w:rsidRPr="00C81C65">
        <w:rPr>
          <w:rFonts w:ascii="Times New Roman" w:hAnsi="Times New Roman" w:cs="Times New Roman"/>
          <w:spacing w:val="-12"/>
          <w:sz w:val="24"/>
          <w:szCs w:val="24"/>
        </w:rPr>
        <w:t xml:space="preserve"> </w:t>
      </w:r>
      <w:r w:rsidR="00DE5099" w:rsidRPr="00C81C65">
        <w:rPr>
          <w:rFonts w:ascii="Times New Roman" w:hAnsi="Times New Roman" w:cs="Times New Roman"/>
          <w:spacing w:val="-12"/>
          <w:sz w:val="24"/>
          <w:szCs w:val="24"/>
        </w:rPr>
        <w:t>I</w:t>
      </w:r>
      <w:r w:rsidR="00E4713C" w:rsidRPr="00C81C65">
        <w:rPr>
          <w:rFonts w:ascii="Times New Roman" w:hAnsi="Times New Roman" w:cs="Times New Roman"/>
          <w:spacing w:val="-12"/>
          <w:sz w:val="24"/>
          <w:szCs w:val="24"/>
        </w:rPr>
        <w:t>t would be beneficial for the young people to again start with an icebreaker or a game. This will again allow the young people to stay communicating and will allow any new people within the group to feel welcome.</w:t>
      </w:r>
      <w:r w:rsidR="00E4713C" w:rsidRPr="00C81C65">
        <w:rPr>
          <w:rFonts w:ascii="Times New Roman" w:hAnsi="Times New Roman" w:cs="Times New Roman"/>
          <w:spacing w:val="-12"/>
          <w:sz w:val="24"/>
          <w:szCs w:val="24"/>
        </w:rPr>
        <w:br/>
        <w:t xml:space="preserve">     </w:t>
      </w:r>
      <w:r w:rsidR="00776825" w:rsidRPr="00C81C65">
        <w:rPr>
          <w:rFonts w:ascii="Times New Roman" w:hAnsi="Times New Roman" w:cs="Times New Roman"/>
          <w:spacing w:val="-12"/>
          <w:sz w:val="24"/>
          <w:szCs w:val="24"/>
        </w:rPr>
        <w:t>Within this session it w</w:t>
      </w:r>
      <w:r w:rsidR="00C2713F" w:rsidRPr="00C81C65">
        <w:rPr>
          <w:rFonts w:ascii="Times New Roman" w:hAnsi="Times New Roman" w:cs="Times New Roman"/>
          <w:spacing w:val="-12"/>
          <w:sz w:val="24"/>
          <w:szCs w:val="24"/>
        </w:rPr>
        <w:t>o</w:t>
      </w:r>
      <w:r w:rsidR="00776825" w:rsidRPr="00C81C65">
        <w:rPr>
          <w:rFonts w:ascii="Times New Roman" w:hAnsi="Times New Roman" w:cs="Times New Roman"/>
          <w:spacing w:val="-12"/>
          <w:sz w:val="24"/>
          <w:szCs w:val="24"/>
        </w:rPr>
        <w:t xml:space="preserve">uld be good to allow the young people to work in groups and I will let them decide for themselves and learn on their own account. I will </w:t>
      </w:r>
      <w:r w:rsidR="00086540" w:rsidRPr="00C81C65">
        <w:rPr>
          <w:rFonts w:ascii="Times New Roman" w:hAnsi="Times New Roman" w:cs="Times New Roman"/>
          <w:spacing w:val="-12"/>
          <w:sz w:val="24"/>
          <w:szCs w:val="24"/>
        </w:rPr>
        <w:t>instruct them to express on a large piece of paper what good and bad mental health is</w:t>
      </w:r>
      <w:r w:rsidR="004C36F0" w:rsidRPr="00C81C65">
        <w:rPr>
          <w:rFonts w:ascii="Times New Roman" w:hAnsi="Times New Roman" w:cs="Times New Roman"/>
          <w:spacing w:val="-12"/>
          <w:sz w:val="24"/>
          <w:szCs w:val="24"/>
        </w:rPr>
        <w:t>. I have told them to do this before I will tell them what they are.</w:t>
      </w:r>
      <w:r w:rsidR="00086540" w:rsidRPr="00C81C65">
        <w:rPr>
          <w:rFonts w:ascii="Times New Roman" w:hAnsi="Times New Roman" w:cs="Times New Roman"/>
          <w:spacing w:val="-12"/>
          <w:sz w:val="24"/>
          <w:szCs w:val="24"/>
        </w:rPr>
        <w:t xml:space="preserve"> This allows the</w:t>
      </w:r>
      <w:r w:rsidR="004C36F0" w:rsidRPr="00C81C65">
        <w:rPr>
          <w:rFonts w:ascii="Times New Roman" w:hAnsi="Times New Roman" w:cs="Times New Roman"/>
          <w:spacing w:val="-12"/>
          <w:sz w:val="24"/>
          <w:szCs w:val="24"/>
        </w:rPr>
        <w:t xml:space="preserve">ir brains to get learning and allows them </w:t>
      </w:r>
      <w:r w:rsidR="00086540" w:rsidRPr="00C81C65">
        <w:rPr>
          <w:rFonts w:ascii="Times New Roman" w:hAnsi="Times New Roman" w:cs="Times New Roman"/>
          <w:spacing w:val="-12"/>
          <w:sz w:val="24"/>
          <w:szCs w:val="24"/>
        </w:rPr>
        <w:t xml:space="preserve">to get creative with how they would like to demonstrate their ideas. </w:t>
      </w:r>
      <w:r w:rsidR="00356CE3" w:rsidRPr="00C81C65">
        <w:rPr>
          <w:rFonts w:ascii="Times New Roman" w:hAnsi="Times New Roman" w:cs="Times New Roman"/>
          <w:spacing w:val="-12"/>
          <w:sz w:val="24"/>
          <w:szCs w:val="24"/>
        </w:rPr>
        <w:t>This is their ‘personal, social and political development’.</w:t>
      </w:r>
      <w:r w:rsidR="00BB0E80" w:rsidRPr="00C81C65">
        <w:rPr>
          <w:rFonts w:ascii="Times New Roman" w:hAnsi="Times New Roman" w:cs="Times New Roman"/>
          <w:spacing w:val="-12"/>
          <w:sz w:val="24"/>
          <w:szCs w:val="24"/>
        </w:rPr>
        <w:t xml:space="preserve"> This is allowing the young person to feel empowered.</w:t>
      </w:r>
      <w:r w:rsidR="00356CE3" w:rsidRPr="00C81C65">
        <w:rPr>
          <w:rFonts w:ascii="Times New Roman" w:hAnsi="Times New Roman" w:cs="Times New Roman"/>
          <w:spacing w:val="-12"/>
          <w:sz w:val="24"/>
          <w:szCs w:val="24"/>
        </w:rPr>
        <w:t xml:space="preserve"> This </w:t>
      </w:r>
      <w:r w:rsidR="004E03AA" w:rsidRPr="00C81C65">
        <w:rPr>
          <w:rFonts w:ascii="Times New Roman" w:hAnsi="Times New Roman" w:cs="Times New Roman"/>
          <w:spacing w:val="-12"/>
          <w:sz w:val="24"/>
          <w:szCs w:val="24"/>
        </w:rPr>
        <w:t xml:space="preserve">is ‘how the young people feel, and not just with what they know </w:t>
      </w:r>
      <w:r w:rsidR="004C36F0" w:rsidRPr="00C81C65">
        <w:rPr>
          <w:rFonts w:ascii="Times New Roman" w:hAnsi="Times New Roman" w:cs="Times New Roman"/>
          <w:spacing w:val="-12"/>
          <w:sz w:val="24"/>
          <w:szCs w:val="24"/>
        </w:rPr>
        <w:t xml:space="preserve">and can do’. </w:t>
      </w:r>
      <w:r w:rsidR="00C2713F" w:rsidRPr="00C81C65">
        <w:rPr>
          <w:rFonts w:ascii="Times New Roman" w:hAnsi="Times New Roman" w:cs="Times New Roman"/>
          <w:spacing w:val="-12"/>
          <w:sz w:val="24"/>
          <w:szCs w:val="24"/>
        </w:rPr>
        <w:t>(LSIS, 2012, p5</w:t>
      </w:r>
      <w:proofErr w:type="gramStart"/>
      <w:r w:rsidR="00C2713F" w:rsidRPr="00C81C65">
        <w:rPr>
          <w:rFonts w:ascii="Times New Roman" w:hAnsi="Times New Roman" w:cs="Times New Roman"/>
          <w:spacing w:val="-12"/>
          <w:sz w:val="24"/>
          <w:szCs w:val="24"/>
        </w:rPr>
        <w:t xml:space="preserve">) </w:t>
      </w:r>
      <w:r w:rsidR="00237BF8" w:rsidRPr="00C81C65">
        <w:rPr>
          <w:rFonts w:ascii="Times New Roman" w:hAnsi="Times New Roman" w:cs="Times New Roman"/>
          <w:spacing w:val="-12"/>
          <w:sz w:val="24"/>
          <w:szCs w:val="24"/>
        </w:rPr>
        <w:t>.</w:t>
      </w:r>
      <w:proofErr w:type="gramEnd"/>
      <w:r w:rsidR="007B3B71" w:rsidRPr="00C81C65">
        <w:rPr>
          <w:rFonts w:ascii="Times New Roman" w:hAnsi="Times New Roman" w:cs="Times New Roman"/>
          <w:spacing w:val="-12"/>
          <w:sz w:val="24"/>
          <w:szCs w:val="24"/>
        </w:rPr>
        <w:br/>
        <w:t xml:space="preserve">      Also, within this session </w:t>
      </w:r>
      <w:r w:rsidR="00E0705D" w:rsidRPr="00C81C65">
        <w:rPr>
          <w:rFonts w:ascii="Times New Roman" w:hAnsi="Times New Roman" w:cs="Times New Roman"/>
          <w:spacing w:val="-12"/>
          <w:sz w:val="24"/>
          <w:szCs w:val="24"/>
        </w:rPr>
        <w:t>I wil</w:t>
      </w:r>
      <w:r w:rsidR="00982DD4" w:rsidRPr="00C81C65">
        <w:rPr>
          <w:rFonts w:ascii="Times New Roman" w:hAnsi="Times New Roman" w:cs="Times New Roman"/>
          <w:spacing w:val="-12"/>
          <w:sz w:val="24"/>
          <w:szCs w:val="24"/>
        </w:rPr>
        <w:t xml:space="preserve">l be introducing extra support. I will be </w:t>
      </w:r>
      <w:r w:rsidR="005E11D0" w:rsidRPr="00C81C65">
        <w:rPr>
          <w:rFonts w:ascii="Times New Roman" w:hAnsi="Times New Roman" w:cs="Times New Roman"/>
          <w:spacing w:val="-12"/>
          <w:sz w:val="24"/>
          <w:szCs w:val="24"/>
        </w:rPr>
        <w:t>bringing</w:t>
      </w:r>
      <w:r w:rsidR="00982DD4" w:rsidRPr="00C81C65">
        <w:rPr>
          <w:rFonts w:ascii="Times New Roman" w:hAnsi="Times New Roman" w:cs="Times New Roman"/>
          <w:spacing w:val="-12"/>
          <w:sz w:val="24"/>
          <w:szCs w:val="24"/>
        </w:rPr>
        <w:t xml:space="preserve"> in a </w:t>
      </w:r>
      <w:r w:rsidR="00EA7680" w:rsidRPr="00C81C65">
        <w:rPr>
          <w:rFonts w:ascii="Times New Roman" w:hAnsi="Times New Roman" w:cs="Times New Roman"/>
          <w:spacing w:val="-12"/>
          <w:sz w:val="24"/>
          <w:szCs w:val="24"/>
        </w:rPr>
        <w:t xml:space="preserve">local </w:t>
      </w:r>
      <w:r w:rsidR="005E11D0" w:rsidRPr="00C81C65">
        <w:rPr>
          <w:rFonts w:ascii="Times New Roman" w:hAnsi="Times New Roman" w:cs="Times New Roman"/>
          <w:spacing w:val="-12"/>
          <w:sz w:val="24"/>
          <w:szCs w:val="24"/>
        </w:rPr>
        <w:t>company to present a little presentation. This allows the young people to stay engaged and allows them to gather new information and see new faces. This is ensuring ‘Partnership with young people and others’.</w:t>
      </w:r>
      <w:r w:rsidR="005E43A4" w:rsidRPr="00C81C65">
        <w:rPr>
          <w:rFonts w:ascii="Times New Roman" w:hAnsi="Times New Roman" w:cs="Times New Roman"/>
          <w:spacing w:val="-12"/>
          <w:sz w:val="24"/>
          <w:szCs w:val="24"/>
        </w:rPr>
        <w:t xml:space="preserve"> </w:t>
      </w:r>
      <w:r w:rsidR="005E11D0" w:rsidRPr="00C81C65">
        <w:rPr>
          <w:rFonts w:ascii="Times New Roman" w:hAnsi="Times New Roman" w:cs="Times New Roman"/>
          <w:spacing w:val="-12"/>
          <w:sz w:val="24"/>
          <w:szCs w:val="24"/>
        </w:rPr>
        <w:t xml:space="preserve">This is </w:t>
      </w:r>
      <w:r w:rsidR="006757F9" w:rsidRPr="00C81C65">
        <w:rPr>
          <w:rFonts w:ascii="Times New Roman" w:hAnsi="Times New Roman" w:cs="Times New Roman"/>
          <w:spacing w:val="-12"/>
          <w:sz w:val="24"/>
          <w:szCs w:val="24"/>
        </w:rPr>
        <w:t xml:space="preserve">recognising, respecting and being actively </w:t>
      </w:r>
      <w:r w:rsidR="007C65CE" w:rsidRPr="00C81C65">
        <w:rPr>
          <w:rFonts w:ascii="Times New Roman" w:hAnsi="Times New Roman" w:cs="Times New Roman"/>
          <w:spacing w:val="-12"/>
          <w:sz w:val="24"/>
          <w:szCs w:val="24"/>
        </w:rPr>
        <w:t>responding</w:t>
      </w:r>
      <w:r w:rsidR="006757F9" w:rsidRPr="00C81C65">
        <w:rPr>
          <w:rFonts w:ascii="Times New Roman" w:hAnsi="Times New Roman" w:cs="Times New Roman"/>
          <w:spacing w:val="-12"/>
          <w:sz w:val="24"/>
          <w:szCs w:val="24"/>
        </w:rPr>
        <w:t xml:space="preserve"> to the wider network</w:t>
      </w:r>
      <w:r w:rsidR="007C65CE" w:rsidRPr="00C81C65">
        <w:rPr>
          <w:rFonts w:ascii="Times New Roman" w:hAnsi="Times New Roman" w:cs="Times New Roman"/>
          <w:spacing w:val="-12"/>
          <w:sz w:val="24"/>
          <w:szCs w:val="24"/>
        </w:rPr>
        <w:t>s</w:t>
      </w:r>
      <w:r w:rsidR="006757F9" w:rsidRPr="00C81C65">
        <w:rPr>
          <w:rFonts w:ascii="Times New Roman" w:hAnsi="Times New Roman" w:cs="Times New Roman"/>
          <w:spacing w:val="-12"/>
          <w:sz w:val="24"/>
          <w:szCs w:val="24"/>
        </w:rPr>
        <w:t xml:space="preserve"> of pee</w:t>
      </w:r>
      <w:r w:rsidR="007C65CE" w:rsidRPr="00C81C65">
        <w:rPr>
          <w:rFonts w:ascii="Times New Roman" w:hAnsi="Times New Roman" w:cs="Times New Roman"/>
          <w:spacing w:val="-12"/>
          <w:sz w:val="24"/>
          <w:szCs w:val="24"/>
        </w:rPr>
        <w:t xml:space="preserve">rs’. </w:t>
      </w:r>
      <w:r w:rsidR="0072563A" w:rsidRPr="00C81C65">
        <w:rPr>
          <w:rFonts w:ascii="Times New Roman" w:hAnsi="Times New Roman" w:cs="Times New Roman"/>
          <w:spacing w:val="-12"/>
          <w:sz w:val="24"/>
          <w:szCs w:val="24"/>
        </w:rPr>
        <w:t xml:space="preserve">(LSIS, 2012, p5) </w:t>
      </w:r>
      <w:r w:rsidR="007C65CE" w:rsidRPr="00C81C65">
        <w:rPr>
          <w:rFonts w:ascii="Times New Roman" w:hAnsi="Times New Roman" w:cs="Times New Roman"/>
          <w:spacing w:val="-12"/>
          <w:sz w:val="24"/>
          <w:szCs w:val="24"/>
        </w:rPr>
        <w:t xml:space="preserve">This is important as it allows us as youth workers to know that if it was successful with the young people and if the organisation fit well with what we were trying to achieve. </w:t>
      </w:r>
      <w:r w:rsidR="00D2517F" w:rsidRPr="00C81C65">
        <w:rPr>
          <w:rFonts w:ascii="Times New Roman" w:hAnsi="Times New Roman" w:cs="Times New Roman"/>
          <w:spacing w:val="-12"/>
          <w:sz w:val="24"/>
          <w:szCs w:val="24"/>
        </w:rPr>
        <w:br/>
        <w:t xml:space="preserve">      </w:t>
      </w:r>
      <w:r w:rsidR="000F3828" w:rsidRPr="00C81C65">
        <w:rPr>
          <w:rFonts w:ascii="Times New Roman" w:hAnsi="Times New Roman" w:cs="Times New Roman"/>
          <w:spacing w:val="-12"/>
          <w:sz w:val="24"/>
          <w:szCs w:val="24"/>
        </w:rPr>
        <w:t>By having a lo</w:t>
      </w:r>
      <w:r w:rsidR="006B0C96" w:rsidRPr="00C81C65">
        <w:rPr>
          <w:rFonts w:ascii="Times New Roman" w:hAnsi="Times New Roman" w:cs="Times New Roman"/>
          <w:spacing w:val="-12"/>
          <w:sz w:val="24"/>
          <w:szCs w:val="24"/>
        </w:rPr>
        <w:t xml:space="preserve">cal agency, it shows people that could be closer to home and it has people who </w:t>
      </w:r>
      <w:r w:rsidR="006B0C96" w:rsidRPr="00C81C65">
        <w:rPr>
          <w:rFonts w:ascii="Times New Roman" w:hAnsi="Times New Roman" w:cs="Times New Roman"/>
          <w:spacing w:val="-12"/>
          <w:sz w:val="24"/>
          <w:szCs w:val="24"/>
        </w:rPr>
        <w:lastRenderedPageBreak/>
        <w:t xml:space="preserve">understand the area and what is available for young people. It also makes it easier if the young person decides that they do want extra support or guidance then they can go to this local agency as it is close by to their home town. </w:t>
      </w:r>
      <w:r w:rsidR="006B0C96" w:rsidRPr="00C81C65">
        <w:rPr>
          <w:rFonts w:ascii="Times New Roman" w:hAnsi="Times New Roman" w:cs="Times New Roman"/>
          <w:spacing w:val="-12"/>
          <w:sz w:val="24"/>
          <w:szCs w:val="24"/>
        </w:rPr>
        <w:br/>
        <w:t xml:space="preserve">      It is also choosing a</w:t>
      </w:r>
      <w:r w:rsidR="00AC5F03" w:rsidRPr="00C81C65">
        <w:rPr>
          <w:rFonts w:ascii="Times New Roman" w:hAnsi="Times New Roman" w:cs="Times New Roman"/>
          <w:spacing w:val="-12"/>
          <w:sz w:val="24"/>
          <w:szCs w:val="24"/>
        </w:rPr>
        <w:t>n</w:t>
      </w:r>
      <w:r w:rsidR="006B0C96" w:rsidRPr="00C81C65">
        <w:rPr>
          <w:rFonts w:ascii="Times New Roman" w:hAnsi="Times New Roman" w:cs="Times New Roman"/>
          <w:spacing w:val="-12"/>
          <w:sz w:val="24"/>
          <w:szCs w:val="24"/>
        </w:rPr>
        <w:t xml:space="preserve"> agency that is relevant and </w:t>
      </w:r>
      <w:r w:rsidR="00B9179D" w:rsidRPr="00C81C65">
        <w:rPr>
          <w:rFonts w:ascii="Times New Roman" w:hAnsi="Times New Roman" w:cs="Times New Roman"/>
          <w:spacing w:val="-12"/>
          <w:sz w:val="24"/>
          <w:szCs w:val="24"/>
        </w:rPr>
        <w:t xml:space="preserve">that will provide the best opportunities and that will allow for the young person to </w:t>
      </w:r>
      <w:proofErr w:type="gramStart"/>
      <w:r w:rsidR="00B9179D" w:rsidRPr="00C81C65">
        <w:rPr>
          <w:rFonts w:ascii="Times New Roman" w:hAnsi="Times New Roman" w:cs="Times New Roman"/>
          <w:spacing w:val="-12"/>
          <w:sz w:val="24"/>
          <w:szCs w:val="24"/>
        </w:rPr>
        <w:t>actually enjoy</w:t>
      </w:r>
      <w:proofErr w:type="gramEnd"/>
      <w:r w:rsidR="00B9179D" w:rsidRPr="00C81C65">
        <w:rPr>
          <w:rFonts w:ascii="Times New Roman" w:hAnsi="Times New Roman" w:cs="Times New Roman"/>
          <w:spacing w:val="-12"/>
          <w:sz w:val="24"/>
          <w:szCs w:val="24"/>
        </w:rPr>
        <w:t xml:space="preserve">, no matter the subject of matter. It is about the young person and what they learn from the experience. The agency should be able to keep the young person </w:t>
      </w:r>
      <w:r w:rsidR="00701D08" w:rsidRPr="00C81C65">
        <w:rPr>
          <w:rFonts w:ascii="Times New Roman" w:hAnsi="Times New Roman" w:cs="Times New Roman"/>
          <w:spacing w:val="-12"/>
          <w:sz w:val="24"/>
          <w:szCs w:val="24"/>
        </w:rPr>
        <w:t xml:space="preserve">engaged. A lot of research would go into what agency would be perfect for your young people. </w:t>
      </w:r>
      <w:r w:rsidR="00EA457E" w:rsidRPr="00C81C65">
        <w:rPr>
          <w:rFonts w:ascii="Times New Roman" w:hAnsi="Times New Roman" w:cs="Times New Roman"/>
          <w:spacing w:val="-12"/>
          <w:sz w:val="24"/>
          <w:szCs w:val="24"/>
        </w:rPr>
        <w:br/>
        <w:t xml:space="preserve">      This also relevant to how us as youth workers should ‘monitor and evaluate the quality of youth work activities’, and how we should keep high ‘standard’ when ‘monitoring and evaluating the quality of youth work activities and programmes. It involves including young people fully in the process, together with any further colleagues, stakeholders, or other organisations involved in the youth work being monitored’. (LSIS, 2012, p127)</w:t>
      </w:r>
      <w:r w:rsidR="000E73BB" w:rsidRPr="00C81C65">
        <w:rPr>
          <w:rFonts w:ascii="Times New Roman" w:hAnsi="Times New Roman" w:cs="Times New Roman"/>
          <w:spacing w:val="-12"/>
          <w:sz w:val="24"/>
          <w:szCs w:val="24"/>
        </w:rPr>
        <w:t>.</w:t>
      </w:r>
      <w:r w:rsidR="004026A1" w:rsidRPr="00C81C65">
        <w:rPr>
          <w:rFonts w:ascii="Times New Roman" w:hAnsi="Times New Roman" w:cs="Times New Roman"/>
          <w:spacing w:val="-12"/>
          <w:sz w:val="24"/>
          <w:szCs w:val="24"/>
        </w:rPr>
        <w:br/>
        <w:t xml:space="preserve">     Within the third session, this will be the importance </w:t>
      </w:r>
      <w:r w:rsidR="00010C7A" w:rsidRPr="00C81C65">
        <w:rPr>
          <w:rFonts w:ascii="Times New Roman" w:hAnsi="Times New Roman" w:cs="Times New Roman"/>
          <w:spacing w:val="-12"/>
          <w:sz w:val="24"/>
          <w:szCs w:val="24"/>
        </w:rPr>
        <w:t xml:space="preserve">of the well being of young people and how we can prevent young people having bad mental health issues. This allows the young people to know their worth and will give the young people confidence to </w:t>
      </w:r>
      <w:r w:rsidR="00A425AB" w:rsidRPr="00C81C65">
        <w:rPr>
          <w:rFonts w:ascii="Times New Roman" w:hAnsi="Times New Roman" w:cs="Times New Roman"/>
          <w:spacing w:val="-12"/>
          <w:sz w:val="24"/>
          <w:szCs w:val="24"/>
        </w:rPr>
        <w:t>be more open.</w:t>
      </w:r>
      <w:r w:rsidR="000E73BB" w:rsidRPr="00C81C65">
        <w:rPr>
          <w:rFonts w:ascii="Times New Roman" w:hAnsi="Times New Roman" w:cs="Times New Roman"/>
          <w:spacing w:val="-12"/>
          <w:sz w:val="24"/>
          <w:szCs w:val="24"/>
        </w:rPr>
        <w:t xml:space="preserve"> This allows us as youth workers to use our ‘methods, tools and indicators to explore young people’s levels of self-confidence and self-awareness’. (LSIS, 2012, p53). </w:t>
      </w:r>
      <w:r w:rsidR="00467BA1" w:rsidRPr="00C81C65">
        <w:rPr>
          <w:rFonts w:ascii="Times New Roman" w:hAnsi="Times New Roman" w:cs="Times New Roman"/>
          <w:spacing w:val="-12"/>
          <w:sz w:val="24"/>
          <w:szCs w:val="24"/>
        </w:rPr>
        <w:br/>
        <w:t xml:space="preserve">     This session will include discussions and</w:t>
      </w:r>
      <w:r w:rsidR="000E40C7" w:rsidRPr="00C81C65">
        <w:rPr>
          <w:rFonts w:ascii="Times New Roman" w:hAnsi="Times New Roman" w:cs="Times New Roman"/>
          <w:spacing w:val="-12"/>
          <w:sz w:val="24"/>
          <w:szCs w:val="24"/>
        </w:rPr>
        <w:t xml:space="preserve"> all young people’s thoughts and opinions. This again is </w:t>
      </w:r>
      <w:proofErr w:type="gramStart"/>
      <w:r w:rsidR="000E40C7" w:rsidRPr="00C81C65">
        <w:rPr>
          <w:rFonts w:ascii="Times New Roman" w:hAnsi="Times New Roman" w:cs="Times New Roman"/>
          <w:spacing w:val="-12"/>
          <w:sz w:val="24"/>
          <w:szCs w:val="24"/>
        </w:rPr>
        <w:t>in reference to</w:t>
      </w:r>
      <w:proofErr w:type="gramEnd"/>
      <w:r w:rsidR="000E40C7" w:rsidRPr="00C81C65">
        <w:rPr>
          <w:rFonts w:ascii="Times New Roman" w:hAnsi="Times New Roman" w:cs="Times New Roman"/>
          <w:spacing w:val="-12"/>
          <w:sz w:val="24"/>
          <w:szCs w:val="24"/>
        </w:rPr>
        <w:t xml:space="preserve"> how us as youth workers promote ‘participation and active involvement’. This allows he young people to ‘widen their horizons, promote participation and invite social commitment, </w:t>
      </w:r>
      <w:proofErr w:type="gramStart"/>
      <w:r w:rsidR="000E40C7" w:rsidRPr="00C81C65">
        <w:rPr>
          <w:rFonts w:ascii="Times New Roman" w:hAnsi="Times New Roman" w:cs="Times New Roman"/>
          <w:spacing w:val="-12"/>
          <w:sz w:val="24"/>
          <w:szCs w:val="24"/>
        </w:rPr>
        <w:t>in particular by</w:t>
      </w:r>
      <w:proofErr w:type="gramEnd"/>
      <w:r w:rsidR="000E40C7" w:rsidRPr="00C81C65">
        <w:rPr>
          <w:rFonts w:ascii="Times New Roman" w:hAnsi="Times New Roman" w:cs="Times New Roman"/>
          <w:spacing w:val="-12"/>
          <w:sz w:val="24"/>
          <w:szCs w:val="24"/>
        </w:rPr>
        <w:t xml:space="preserve"> encouraging them to be critical and creative in their responses to their experience and the world around them’. (LSIS, 2012, p5)</w:t>
      </w:r>
      <w:r w:rsidR="00B00DA6" w:rsidRPr="00C81C65">
        <w:rPr>
          <w:rFonts w:ascii="Times New Roman" w:hAnsi="Times New Roman" w:cs="Times New Roman"/>
          <w:spacing w:val="-12"/>
          <w:sz w:val="24"/>
          <w:szCs w:val="24"/>
        </w:rPr>
        <w:t>.</w:t>
      </w:r>
      <w:r w:rsidR="007A657A" w:rsidRPr="00C81C65">
        <w:rPr>
          <w:rFonts w:ascii="Times New Roman" w:hAnsi="Times New Roman" w:cs="Times New Roman"/>
          <w:spacing w:val="-12"/>
          <w:sz w:val="24"/>
          <w:szCs w:val="24"/>
        </w:rPr>
        <w:br/>
        <w:t xml:space="preserve">     Within this session</w:t>
      </w:r>
      <w:r w:rsidR="0037411A" w:rsidRPr="00C81C65">
        <w:rPr>
          <w:rFonts w:ascii="Times New Roman" w:hAnsi="Times New Roman" w:cs="Times New Roman"/>
          <w:spacing w:val="-12"/>
          <w:sz w:val="24"/>
          <w:szCs w:val="24"/>
        </w:rPr>
        <w:t xml:space="preserve">, whilst </w:t>
      </w:r>
      <w:r w:rsidR="000D6C95" w:rsidRPr="00C81C65">
        <w:rPr>
          <w:rFonts w:ascii="Times New Roman" w:hAnsi="Times New Roman" w:cs="Times New Roman"/>
          <w:spacing w:val="-12"/>
          <w:sz w:val="24"/>
          <w:szCs w:val="24"/>
        </w:rPr>
        <w:t xml:space="preserve">doing the discussions it is always important to keep the young people interactive and engaged. I would do this by always making them feel like they are involved. If I told them to start writing it down on their own they could go off track, but my keeping them occupied then I feel like I could have </w:t>
      </w:r>
      <w:r w:rsidR="00EB559C" w:rsidRPr="00C81C65">
        <w:rPr>
          <w:rFonts w:ascii="Times New Roman" w:hAnsi="Times New Roman" w:cs="Times New Roman"/>
          <w:spacing w:val="-12"/>
          <w:sz w:val="24"/>
          <w:szCs w:val="24"/>
        </w:rPr>
        <w:t>all</w:t>
      </w:r>
      <w:r w:rsidR="000D6C95" w:rsidRPr="00C81C65">
        <w:rPr>
          <w:rFonts w:ascii="Times New Roman" w:hAnsi="Times New Roman" w:cs="Times New Roman"/>
          <w:spacing w:val="-12"/>
          <w:sz w:val="24"/>
          <w:szCs w:val="24"/>
        </w:rPr>
        <w:t xml:space="preserve"> their attention.</w:t>
      </w:r>
      <w:r w:rsidR="00EB559C" w:rsidRPr="00C81C65">
        <w:rPr>
          <w:rFonts w:ascii="Times New Roman" w:hAnsi="Times New Roman" w:cs="Times New Roman"/>
          <w:spacing w:val="-12"/>
          <w:sz w:val="24"/>
          <w:szCs w:val="24"/>
        </w:rPr>
        <w:t xml:space="preserve"> I feel that young people </w:t>
      </w:r>
      <w:r w:rsidR="00CF2BDC" w:rsidRPr="00C81C65">
        <w:rPr>
          <w:rFonts w:ascii="Times New Roman" w:hAnsi="Times New Roman" w:cs="Times New Roman"/>
          <w:spacing w:val="-12"/>
          <w:sz w:val="24"/>
          <w:szCs w:val="24"/>
        </w:rPr>
        <w:t xml:space="preserve">will do what other young people do, </w:t>
      </w:r>
      <w:r w:rsidR="00FB73E2" w:rsidRPr="00C81C65">
        <w:rPr>
          <w:rFonts w:ascii="Times New Roman" w:hAnsi="Times New Roman" w:cs="Times New Roman"/>
          <w:sz w:val="24"/>
          <w:szCs w:val="24"/>
        </w:rPr>
        <w:t>For example, ‘babies’ ‘can be shown to be able to copy simple movements such as sticking out the tongue’ (Beckett &amp; Taylor, 2010, p85</w:t>
      </w:r>
      <w:proofErr w:type="gramStart"/>
      <w:r w:rsidR="00FB73E2" w:rsidRPr="00C81C65">
        <w:rPr>
          <w:rFonts w:ascii="Times New Roman" w:hAnsi="Times New Roman" w:cs="Times New Roman"/>
          <w:sz w:val="24"/>
          <w:szCs w:val="24"/>
        </w:rPr>
        <w:t xml:space="preserve">) </w:t>
      </w:r>
      <w:r w:rsidR="00237BF8" w:rsidRPr="00C81C65">
        <w:rPr>
          <w:rFonts w:ascii="Times New Roman" w:hAnsi="Times New Roman" w:cs="Times New Roman"/>
          <w:sz w:val="24"/>
          <w:szCs w:val="24"/>
        </w:rPr>
        <w:t>.</w:t>
      </w:r>
      <w:r w:rsidR="00FB73E2" w:rsidRPr="00C81C65">
        <w:rPr>
          <w:rFonts w:ascii="Times New Roman" w:hAnsi="Times New Roman" w:cs="Times New Roman"/>
          <w:sz w:val="24"/>
          <w:szCs w:val="24"/>
        </w:rPr>
        <w:t>this</w:t>
      </w:r>
      <w:proofErr w:type="gramEnd"/>
      <w:r w:rsidR="00FB73E2" w:rsidRPr="00C81C65">
        <w:rPr>
          <w:rFonts w:ascii="Times New Roman" w:hAnsi="Times New Roman" w:cs="Times New Roman"/>
          <w:sz w:val="24"/>
          <w:szCs w:val="24"/>
        </w:rPr>
        <w:t xml:space="preserve"> is </w:t>
      </w:r>
      <w:r w:rsidR="003537B1" w:rsidRPr="00C81C65">
        <w:rPr>
          <w:rFonts w:ascii="Times New Roman" w:hAnsi="Times New Roman" w:cs="Times New Roman"/>
          <w:sz w:val="24"/>
          <w:szCs w:val="24"/>
        </w:rPr>
        <w:t xml:space="preserve">an example to how humans </w:t>
      </w:r>
      <w:r w:rsidR="001D7AE2" w:rsidRPr="00C81C65">
        <w:rPr>
          <w:rFonts w:ascii="Times New Roman" w:hAnsi="Times New Roman" w:cs="Times New Roman"/>
          <w:sz w:val="24"/>
          <w:szCs w:val="24"/>
        </w:rPr>
        <w:t>perform</w:t>
      </w:r>
      <w:r w:rsidR="003537B1" w:rsidRPr="00C81C65">
        <w:rPr>
          <w:rFonts w:ascii="Times New Roman" w:hAnsi="Times New Roman" w:cs="Times New Roman"/>
          <w:sz w:val="24"/>
          <w:szCs w:val="24"/>
        </w:rPr>
        <w:t>.</w:t>
      </w:r>
      <w:r w:rsidR="00FB73E2" w:rsidRPr="00C81C65">
        <w:rPr>
          <w:rFonts w:ascii="Times New Roman" w:hAnsi="Times New Roman" w:cs="Times New Roman"/>
          <w:spacing w:val="-12"/>
          <w:sz w:val="24"/>
          <w:szCs w:val="24"/>
        </w:rPr>
        <w:t xml:space="preserve"> </w:t>
      </w:r>
      <w:r w:rsidR="00CF2BDC" w:rsidRPr="00C81C65">
        <w:rPr>
          <w:rFonts w:ascii="Times New Roman" w:hAnsi="Times New Roman" w:cs="Times New Roman"/>
          <w:spacing w:val="-12"/>
          <w:sz w:val="24"/>
          <w:szCs w:val="24"/>
        </w:rPr>
        <w:t>by having them all interact this will give me a cognitive approach</w:t>
      </w:r>
      <w:r w:rsidR="00ED34A3" w:rsidRPr="00C81C65">
        <w:rPr>
          <w:rFonts w:ascii="Times New Roman" w:hAnsi="Times New Roman" w:cs="Times New Roman"/>
          <w:spacing w:val="-12"/>
          <w:sz w:val="24"/>
          <w:szCs w:val="24"/>
        </w:rPr>
        <w:t xml:space="preserve">, as I feel that </w:t>
      </w:r>
      <w:r w:rsidR="00EB559C" w:rsidRPr="00C81C65">
        <w:rPr>
          <w:rFonts w:ascii="Times New Roman" w:hAnsi="Times New Roman" w:cs="Times New Roman"/>
          <w:spacing w:val="-12"/>
          <w:sz w:val="24"/>
          <w:szCs w:val="24"/>
        </w:rPr>
        <w:t>young people learn best by doing observational learning</w:t>
      </w:r>
      <w:r w:rsidR="003A403B" w:rsidRPr="00C81C65">
        <w:rPr>
          <w:rFonts w:ascii="Times New Roman" w:hAnsi="Times New Roman" w:cs="Times New Roman"/>
          <w:spacing w:val="-12"/>
          <w:sz w:val="24"/>
          <w:szCs w:val="24"/>
        </w:rPr>
        <w:t xml:space="preserve">. </w:t>
      </w:r>
      <w:r w:rsidR="00BB0E80" w:rsidRPr="00C81C65">
        <w:rPr>
          <w:rFonts w:ascii="Times New Roman" w:hAnsi="Times New Roman" w:cs="Times New Roman"/>
          <w:spacing w:val="-12"/>
          <w:sz w:val="24"/>
          <w:szCs w:val="24"/>
        </w:rPr>
        <w:br/>
        <w:t xml:space="preserve">    </w:t>
      </w:r>
      <w:r w:rsidR="009701BA" w:rsidRPr="00C81C65">
        <w:rPr>
          <w:rFonts w:ascii="Times New Roman" w:hAnsi="Times New Roman" w:cs="Times New Roman"/>
          <w:spacing w:val="-12"/>
          <w:sz w:val="24"/>
          <w:szCs w:val="24"/>
        </w:rPr>
        <w:t xml:space="preserve"> It is </w:t>
      </w:r>
      <w:r w:rsidR="007A657A" w:rsidRPr="00C81C65">
        <w:rPr>
          <w:rFonts w:ascii="Times New Roman" w:hAnsi="Times New Roman" w:cs="Times New Roman"/>
          <w:spacing w:val="-12"/>
          <w:sz w:val="24"/>
          <w:szCs w:val="24"/>
        </w:rPr>
        <w:t>so important to look at the needs of the young people. By doing acti</w:t>
      </w:r>
      <w:r w:rsidR="00ED34A3" w:rsidRPr="00C81C65">
        <w:rPr>
          <w:rFonts w:ascii="Times New Roman" w:hAnsi="Times New Roman" w:cs="Times New Roman"/>
          <w:spacing w:val="-12"/>
          <w:sz w:val="24"/>
          <w:szCs w:val="24"/>
        </w:rPr>
        <w:t xml:space="preserve">vities like this where they are working together it allows for </w:t>
      </w:r>
      <w:r w:rsidR="000F7ED9" w:rsidRPr="00C81C65">
        <w:rPr>
          <w:rFonts w:ascii="Times New Roman" w:hAnsi="Times New Roman" w:cs="Times New Roman"/>
          <w:sz w:val="24"/>
          <w:szCs w:val="24"/>
        </w:rPr>
        <w:t xml:space="preserve">‘The ideal </w:t>
      </w:r>
      <w:proofErr w:type="gramStart"/>
      <w:r w:rsidR="000F7ED9" w:rsidRPr="00C81C65">
        <w:rPr>
          <w:rFonts w:ascii="Times New Roman" w:hAnsi="Times New Roman" w:cs="Times New Roman"/>
          <w:sz w:val="24"/>
          <w:szCs w:val="24"/>
        </w:rPr>
        <w:t>self</w:t>
      </w:r>
      <w:r w:rsidR="00237BF8" w:rsidRPr="00C81C65">
        <w:rPr>
          <w:rFonts w:ascii="Times New Roman" w:hAnsi="Times New Roman" w:cs="Times New Roman"/>
          <w:sz w:val="24"/>
          <w:szCs w:val="24"/>
        </w:rPr>
        <w:t>‘ to</w:t>
      </w:r>
      <w:proofErr w:type="gramEnd"/>
      <w:r w:rsidR="00C955FE" w:rsidRPr="00C81C65">
        <w:rPr>
          <w:rFonts w:ascii="Times New Roman" w:hAnsi="Times New Roman" w:cs="Times New Roman"/>
          <w:sz w:val="24"/>
          <w:szCs w:val="24"/>
        </w:rPr>
        <w:t xml:space="preserve"> not be a</w:t>
      </w:r>
      <w:r w:rsidR="000F7ED9" w:rsidRPr="00C81C65">
        <w:rPr>
          <w:rFonts w:ascii="Times New Roman" w:hAnsi="Times New Roman" w:cs="Times New Roman"/>
          <w:sz w:val="24"/>
          <w:szCs w:val="24"/>
        </w:rPr>
        <w:t xml:space="preserve"> </w:t>
      </w:r>
      <w:r w:rsidR="00C955FE" w:rsidRPr="00C81C65">
        <w:rPr>
          <w:rFonts w:ascii="Times New Roman" w:hAnsi="Times New Roman" w:cs="Times New Roman"/>
          <w:sz w:val="24"/>
          <w:szCs w:val="24"/>
        </w:rPr>
        <w:t>‘</w:t>
      </w:r>
      <w:r w:rsidR="000F7ED9" w:rsidRPr="00C81C65">
        <w:rPr>
          <w:rFonts w:ascii="Times New Roman" w:hAnsi="Times New Roman" w:cs="Times New Roman"/>
          <w:sz w:val="24"/>
          <w:szCs w:val="24"/>
        </w:rPr>
        <w:t xml:space="preserve">stable entity, but a dynamically changing construct, reflecting both actualising tendency and external forces’ (Glassman, </w:t>
      </w:r>
      <w:proofErr w:type="spellStart"/>
      <w:r w:rsidR="000F7ED9" w:rsidRPr="00C81C65">
        <w:rPr>
          <w:rFonts w:ascii="Times New Roman" w:hAnsi="Times New Roman" w:cs="Times New Roman"/>
          <w:sz w:val="24"/>
          <w:szCs w:val="24"/>
        </w:rPr>
        <w:t>Hadad</w:t>
      </w:r>
      <w:proofErr w:type="spellEnd"/>
      <w:r w:rsidR="000F7ED9" w:rsidRPr="00C81C65">
        <w:rPr>
          <w:rFonts w:ascii="Times New Roman" w:hAnsi="Times New Roman" w:cs="Times New Roman"/>
          <w:sz w:val="24"/>
          <w:szCs w:val="24"/>
        </w:rPr>
        <w:t>. 2004, p. 261)</w:t>
      </w:r>
      <w:r w:rsidR="00C955FE" w:rsidRPr="00C81C65">
        <w:rPr>
          <w:rFonts w:ascii="Times New Roman" w:hAnsi="Times New Roman" w:cs="Times New Roman"/>
          <w:sz w:val="24"/>
          <w:szCs w:val="24"/>
        </w:rPr>
        <w:t>. Meaning that we are always changing and learning from what we do</w:t>
      </w:r>
      <w:r w:rsidR="00096C02" w:rsidRPr="00C81C65">
        <w:rPr>
          <w:rFonts w:ascii="Times New Roman" w:hAnsi="Times New Roman" w:cs="Times New Roman"/>
          <w:sz w:val="24"/>
          <w:szCs w:val="24"/>
        </w:rPr>
        <w:t>.</w:t>
      </w:r>
      <w:r w:rsidR="00096C02" w:rsidRPr="00C81C65">
        <w:rPr>
          <w:rFonts w:ascii="Times New Roman" w:hAnsi="Times New Roman" w:cs="Times New Roman"/>
          <w:sz w:val="24"/>
          <w:szCs w:val="24"/>
        </w:rPr>
        <w:br/>
      </w:r>
      <w:r w:rsidR="00096C02" w:rsidRPr="00C81C65">
        <w:rPr>
          <w:rFonts w:ascii="Times New Roman" w:hAnsi="Times New Roman" w:cs="Times New Roman"/>
          <w:sz w:val="24"/>
          <w:szCs w:val="24"/>
        </w:rPr>
        <w:lastRenderedPageBreak/>
        <w:t xml:space="preserve">   Within session four, this is the session where we will be discussing the self-care and support. This is so important for the young people to attend. My way of approaching this is to let the young people access computers and </w:t>
      </w:r>
      <w:r w:rsidR="003434AB" w:rsidRPr="00C81C65">
        <w:rPr>
          <w:rFonts w:ascii="Times New Roman" w:hAnsi="Times New Roman" w:cs="Times New Roman"/>
          <w:sz w:val="24"/>
          <w:szCs w:val="24"/>
        </w:rPr>
        <w:t>they can browse for local agencies and find information for what phone numbers, booklets, stories etc that they can find that will help them know who and how to contact other agencies if they ever have issues or know peers who do.</w:t>
      </w:r>
      <w:r w:rsidR="003434AB" w:rsidRPr="00C81C65">
        <w:rPr>
          <w:rFonts w:ascii="Times New Roman" w:hAnsi="Times New Roman" w:cs="Times New Roman"/>
          <w:sz w:val="24"/>
          <w:szCs w:val="24"/>
        </w:rPr>
        <w:br/>
        <w:t xml:space="preserve">    By using modern technology we are allowing the young people to </w:t>
      </w:r>
      <w:r w:rsidR="00CE0DD9" w:rsidRPr="00C81C65">
        <w:rPr>
          <w:rFonts w:ascii="Times New Roman" w:hAnsi="Times New Roman" w:cs="Times New Roman"/>
          <w:sz w:val="24"/>
          <w:szCs w:val="24"/>
        </w:rPr>
        <w:t>start</w:t>
      </w:r>
      <w:r w:rsidR="003434AB" w:rsidRPr="00C81C65">
        <w:rPr>
          <w:rFonts w:ascii="Times New Roman" w:hAnsi="Times New Roman" w:cs="Times New Roman"/>
          <w:sz w:val="24"/>
          <w:szCs w:val="24"/>
          <w:shd w:val="clear" w:color="auto" w:fill="FFFFFF"/>
        </w:rPr>
        <w:t xml:space="preserve"> </w:t>
      </w:r>
      <w:r w:rsidR="003434AB" w:rsidRPr="00C81C65">
        <w:rPr>
          <w:rStyle w:val="fn"/>
          <w:rFonts w:ascii="Times New Roman" w:hAnsi="Times New Roman" w:cs="Times New Roman"/>
          <w:sz w:val="24"/>
          <w:szCs w:val="24"/>
        </w:rPr>
        <w:t>‘</w:t>
      </w:r>
      <w:r w:rsidR="003434AB" w:rsidRPr="00C81C65">
        <w:rPr>
          <w:rFonts w:ascii="Times New Roman" w:hAnsi="Times New Roman" w:cs="Times New Roman"/>
          <w:sz w:val="24"/>
          <w:szCs w:val="24"/>
        </w:rPr>
        <w:t>building on the young person’s interests and what they find pleasurable so that the reward centre of the brain receives positive stimuli, instead of just harmful stimuli’ (Integrating principles of neurodevelopment into clinical practice, 2011)</w:t>
      </w:r>
      <w:r w:rsidR="00237BF8" w:rsidRPr="00C81C65">
        <w:rPr>
          <w:rFonts w:ascii="Times New Roman" w:hAnsi="Times New Roman" w:cs="Times New Roman"/>
          <w:sz w:val="24"/>
          <w:szCs w:val="24"/>
        </w:rPr>
        <w:t>.</w:t>
      </w:r>
      <w:r w:rsidR="007C42F1" w:rsidRPr="00C81C65">
        <w:rPr>
          <w:rFonts w:ascii="Times New Roman" w:hAnsi="Times New Roman" w:cs="Times New Roman"/>
          <w:sz w:val="24"/>
          <w:szCs w:val="24"/>
        </w:rPr>
        <w:br/>
        <w:t xml:space="preserve">    This allows for the young people to be able to ‘establish and access information</w:t>
      </w:r>
      <w:r w:rsidR="007D7876" w:rsidRPr="00C81C65">
        <w:rPr>
          <w:rFonts w:ascii="Times New Roman" w:hAnsi="Times New Roman" w:cs="Times New Roman"/>
          <w:sz w:val="24"/>
          <w:szCs w:val="24"/>
        </w:rPr>
        <w:t>’ and also ‘identify and source information in line with the organ</w:t>
      </w:r>
      <w:r w:rsidR="00C57A22" w:rsidRPr="00C81C65">
        <w:rPr>
          <w:rFonts w:ascii="Times New Roman" w:hAnsi="Times New Roman" w:cs="Times New Roman"/>
          <w:sz w:val="24"/>
          <w:szCs w:val="24"/>
        </w:rPr>
        <w:t xml:space="preserve">isational </w:t>
      </w:r>
      <w:r w:rsidR="001B3E6B" w:rsidRPr="00C81C65">
        <w:rPr>
          <w:rFonts w:ascii="Times New Roman" w:hAnsi="Times New Roman" w:cs="Times New Roman"/>
          <w:sz w:val="24"/>
          <w:szCs w:val="24"/>
        </w:rPr>
        <w:t>procedures, including information from other agencies as needed.</w:t>
      </w:r>
      <w:r w:rsidR="001B3E6B" w:rsidRPr="00C81C65">
        <w:rPr>
          <w:rFonts w:ascii="Times New Roman" w:hAnsi="Times New Roman" w:cs="Times New Roman"/>
          <w:spacing w:val="-12"/>
          <w:sz w:val="24"/>
          <w:szCs w:val="24"/>
        </w:rPr>
        <w:t xml:space="preserve"> (LSIS, 2012, p</w:t>
      </w:r>
      <w:r w:rsidR="00E11D6F" w:rsidRPr="00C81C65">
        <w:rPr>
          <w:rFonts w:ascii="Times New Roman" w:hAnsi="Times New Roman" w:cs="Times New Roman"/>
          <w:spacing w:val="-12"/>
          <w:sz w:val="24"/>
          <w:szCs w:val="24"/>
        </w:rPr>
        <w:t>76)</w:t>
      </w:r>
      <w:r w:rsidR="001B3E6B" w:rsidRPr="00C81C65">
        <w:rPr>
          <w:rFonts w:ascii="Times New Roman" w:hAnsi="Times New Roman" w:cs="Times New Roman"/>
          <w:spacing w:val="-12"/>
          <w:sz w:val="24"/>
          <w:szCs w:val="24"/>
        </w:rPr>
        <w:t>.</w:t>
      </w:r>
      <w:r w:rsidR="00A51D40" w:rsidRPr="00C81C65">
        <w:rPr>
          <w:rFonts w:ascii="Times New Roman" w:hAnsi="Times New Roman" w:cs="Times New Roman"/>
          <w:spacing w:val="-12"/>
          <w:sz w:val="24"/>
          <w:szCs w:val="24"/>
        </w:rPr>
        <w:t xml:space="preserve"> </w:t>
      </w:r>
      <w:r w:rsidR="00DE55DB" w:rsidRPr="00C81C65">
        <w:rPr>
          <w:rFonts w:ascii="Times New Roman" w:hAnsi="Times New Roman" w:cs="Times New Roman"/>
          <w:spacing w:val="-12"/>
          <w:sz w:val="24"/>
          <w:szCs w:val="24"/>
        </w:rPr>
        <w:br/>
        <w:t xml:space="preserve">     It is also important to do this because it helps the young person learn how to access information on their own and how to do it. This is linked to why it is important for a young person to be able to ‘access information for themselves from a wide variety of sources’. (LSIS, 2012, p77).</w:t>
      </w:r>
      <w:r w:rsidR="00FA1834" w:rsidRPr="00C81C65">
        <w:rPr>
          <w:rFonts w:ascii="Times New Roman" w:hAnsi="Times New Roman" w:cs="Times New Roman"/>
          <w:spacing w:val="-12"/>
          <w:sz w:val="24"/>
          <w:szCs w:val="24"/>
        </w:rPr>
        <w:t xml:space="preserve"> </w:t>
      </w:r>
      <w:r w:rsidR="00A51D40" w:rsidRPr="00C81C65">
        <w:rPr>
          <w:rFonts w:ascii="Times New Roman" w:hAnsi="Times New Roman" w:cs="Times New Roman"/>
          <w:spacing w:val="-12"/>
          <w:sz w:val="24"/>
          <w:szCs w:val="24"/>
        </w:rPr>
        <w:t>On the other hand, is also important for a youth worker to always be there to be able to ‘support young people when accessing information’. Not all young people may have access to technology at home and it is always important to always be available and never assume. (LSIS, 2012, p76).</w:t>
      </w:r>
      <w:r w:rsidR="00FA1834" w:rsidRPr="00C81C65">
        <w:rPr>
          <w:rFonts w:ascii="Times New Roman" w:hAnsi="Times New Roman" w:cs="Times New Roman"/>
          <w:spacing w:val="-12"/>
          <w:sz w:val="24"/>
          <w:szCs w:val="24"/>
        </w:rPr>
        <w:br/>
        <w:t xml:space="preserve">    I feel that this would be a good way to end the programme. After the last session I would then hand out evaluation forms which is included in the appendix</w:t>
      </w:r>
      <w:r w:rsidR="008B2261" w:rsidRPr="00C81C65">
        <w:rPr>
          <w:rFonts w:ascii="Times New Roman" w:hAnsi="Times New Roman" w:cs="Times New Roman"/>
          <w:spacing w:val="-12"/>
          <w:sz w:val="24"/>
          <w:szCs w:val="24"/>
        </w:rPr>
        <w:t xml:space="preserve">. This allows the young person to express how they felt about the sessions that were held. </w:t>
      </w:r>
      <w:r w:rsidR="00133136" w:rsidRPr="00C81C65">
        <w:rPr>
          <w:rFonts w:ascii="Times New Roman" w:hAnsi="Times New Roman" w:cs="Times New Roman"/>
          <w:spacing w:val="-12"/>
          <w:sz w:val="24"/>
          <w:szCs w:val="24"/>
        </w:rPr>
        <w:t>This helps us ‘evaluate the effectiveness of information and support provided and use this to positively influence future support’. (LSIS, 2012, p76).</w:t>
      </w:r>
      <w:r w:rsidR="00A51D40" w:rsidRPr="00C81C65">
        <w:rPr>
          <w:rFonts w:ascii="Times New Roman" w:hAnsi="Times New Roman" w:cs="Times New Roman"/>
          <w:spacing w:val="-12"/>
          <w:sz w:val="24"/>
          <w:szCs w:val="24"/>
        </w:rPr>
        <w:t xml:space="preserve"> </w:t>
      </w:r>
      <w:r w:rsidR="008B2261" w:rsidRPr="00C81C65">
        <w:rPr>
          <w:rFonts w:ascii="Times New Roman" w:hAnsi="Times New Roman" w:cs="Times New Roman"/>
          <w:spacing w:val="-12"/>
          <w:sz w:val="24"/>
          <w:szCs w:val="24"/>
        </w:rPr>
        <w:t>This is important for youth workers as it allows us to reflect on what we do as practitioners and lets us give the young person the best opportunity they can.</w:t>
      </w:r>
      <w:r w:rsidR="00437C96" w:rsidRPr="00C81C65">
        <w:rPr>
          <w:rFonts w:ascii="Times New Roman" w:hAnsi="Times New Roman" w:cs="Times New Roman"/>
          <w:spacing w:val="-12"/>
          <w:sz w:val="24"/>
          <w:szCs w:val="24"/>
        </w:rPr>
        <w:t xml:space="preserve"> </w:t>
      </w:r>
      <w:r w:rsidR="001429EC" w:rsidRPr="00C81C65">
        <w:rPr>
          <w:rFonts w:ascii="Times New Roman" w:hAnsi="Times New Roman" w:cs="Times New Roman"/>
          <w:spacing w:val="-12"/>
          <w:sz w:val="24"/>
          <w:szCs w:val="24"/>
        </w:rPr>
        <w:br/>
        <w:t xml:space="preserve">   In conclusion, when creating a programme for young people, you should always use a subject of matter that is re</w:t>
      </w:r>
      <w:r w:rsidR="001F1F1B" w:rsidRPr="00C81C65">
        <w:rPr>
          <w:rFonts w:ascii="Times New Roman" w:hAnsi="Times New Roman" w:cs="Times New Roman"/>
          <w:spacing w:val="-12"/>
          <w:sz w:val="24"/>
          <w:szCs w:val="24"/>
        </w:rPr>
        <w:t>levant to them. By being a youth worker, the most important aspect should be the young person. It is about giving them time and allowing them the time and space to learn what they can.  It is important to research yourself before starting any form of planning. The thought process should be thought through and organised or the young people will feel unsatisfied with the amount of effort you put into their sessions.</w:t>
      </w:r>
      <w:r w:rsidR="00C01A84" w:rsidRPr="00C81C65">
        <w:rPr>
          <w:rFonts w:ascii="Times New Roman" w:hAnsi="Times New Roman" w:cs="Times New Roman"/>
          <w:spacing w:val="-12"/>
          <w:sz w:val="24"/>
          <w:szCs w:val="24"/>
        </w:rPr>
        <w:t xml:space="preserve"> </w:t>
      </w:r>
    </w:p>
    <w:p w14:paraId="49D7237D" w14:textId="57A89A9D" w:rsidR="003434AB" w:rsidRPr="00C81C65" w:rsidRDefault="003434AB" w:rsidP="00B872C3">
      <w:pPr>
        <w:spacing w:line="360" w:lineRule="auto"/>
        <w:rPr>
          <w:rFonts w:ascii="Times New Roman" w:hAnsi="Times New Roman" w:cs="Times New Roman"/>
          <w:sz w:val="24"/>
          <w:szCs w:val="24"/>
        </w:rPr>
      </w:pPr>
    </w:p>
    <w:p w14:paraId="6225E33F" w14:textId="43A4D67E" w:rsidR="009722AD" w:rsidRPr="00C81C65" w:rsidRDefault="009722AD" w:rsidP="00B872C3">
      <w:pPr>
        <w:spacing w:line="360" w:lineRule="auto"/>
        <w:rPr>
          <w:rFonts w:ascii="Times New Roman" w:hAnsi="Times New Roman" w:cs="Times New Roman"/>
          <w:sz w:val="24"/>
          <w:szCs w:val="24"/>
        </w:rPr>
      </w:pPr>
    </w:p>
    <w:p w14:paraId="5AA2C2C8" w14:textId="26AE58B5" w:rsidR="00671C7E" w:rsidRPr="00C81C65" w:rsidRDefault="007A7804" w:rsidP="00B872C3">
      <w:pPr>
        <w:spacing w:line="360" w:lineRule="auto"/>
        <w:rPr>
          <w:rFonts w:ascii="Times New Roman" w:hAnsi="Times New Roman" w:cs="Times New Roman"/>
          <w:spacing w:val="-12"/>
          <w:sz w:val="24"/>
          <w:szCs w:val="24"/>
        </w:rPr>
      </w:pPr>
      <w:r w:rsidRPr="00C81C65">
        <w:rPr>
          <w:rFonts w:ascii="Times New Roman" w:hAnsi="Times New Roman" w:cs="Times New Roman"/>
          <w:spacing w:val="-12"/>
          <w:sz w:val="24"/>
          <w:szCs w:val="24"/>
        </w:rPr>
        <w:lastRenderedPageBreak/>
        <w:br/>
        <w:t xml:space="preserve">    </w:t>
      </w:r>
      <w:r w:rsidR="00632FA9" w:rsidRPr="00C81C65">
        <w:rPr>
          <w:rFonts w:ascii="Times New Roman" w:hAnsi="Times New Roman" w:cs="Times New Roman"/>
          <w:spacing w:val="-12"/>
          <w:sz w:val="24"/>
          <w:szCs w:val="24"/>
        </w:rPr>
        <w:br/>
        <w:t xml:space="preserve">    </w:t>
      </w:r>
      <w:r w:rsidR="00671C7E" w:rsidRPr="00C81C65">
        <w:rPr>
          <w:rFonts w:ascii="Times New Roman" w:hAnsi="Times New Roman" w:cs="Times New Roman"/>
          <w:spacing w:val="-12"/>
          <w:sz w:val="24"/>
          <w:szCs w:val="24"/>
        </w:rPr>
        <w:br/>
        <w:t xml:space="preserve">    </w:t>
      </w:r>
    </w:p>
    <w:p w14:paraId="75B25AC9" w14:textId="0893A396" w:rsidR="002F6CBB" w:rsidRPr="00C81C65" w:rsidRDefault="002F6CBB" w:rsidP="00B872C3">
      <w:pPr>
        <w:spacing w:line="360" w:lineRule="auto"/>
        <w:rPr>
          <w:rFonts w:ascii="Times New Roman" w:hAnsi="Times New Roman" w:cs="Times New Roman"/>
          <w:sz w:val="24"/>
          <w:szCs w:val="24"/>
        </w:rPr>
      </w:pPr>
    </w:p>
    <w:p w14:paraId="6F1E6FEF" w14:textId="73E925C2" w:rsidR="008D2EB4" w:rsidRPr="00C81C65" w:rsidRDefault="008D2EB4" w:rsidP="00B872C3">
      <w:pPr>
        <w:spacing w:line="360" w:lineRule="auto"/>
        <w:rPr>
          <w:rFonts w:ascii="Times New Roman" w:hAnsi="Times New Roman" w:cs="Times New Roman"/>
          <w:sz w:val="24"/>
          <w:szCs w:val="24"/>
        </w:rPr>
      </w:pPr>
    </w:p>
    <w:p w14:paraId="525A84F4" w14:textId="75AB59AE" w:rsidR="00823C08" w:rsidRPr="00C81C65" w:rsidRDefault="00823C08" w:rsidP="00B872C3">
      <w:pPr>
        <w:spacing w:line="360" w:lineRule="auto"/>
        <w:rPr>
          <w:rFonts w:ascii="Times New Roman" w:hAnsi="Times New Roman" w:cs="Times New Roman"/>
          <w:sz w:val="24"/>
          <w:szCs w:val="24"/>
        </w:rPr>
      </w:pPr>
    </w:p>
    <w:p w14:paraId="499C6EA2" w14:textId="114D1199" w:rsidR="00823C08" w:rsidRPr="00C81C65" w:rsidRDefault="00823C08" w:rsidP="00B872C3">
      <w:pPr>
        <w:spacing w:line="360" w:lineRule="auto"/>
        <w:rPr>
          <w:rFonts w:ascii="Times New Roman" w:hAnsi="Times New Roman" w:cs="Times New Roman"/>
          <w:sz w:val="24"/>
          <w:szCs w:val="24"/>
        </w:rPr>
      </w:pPr>
    </w:p>
    <w:p w14:paraId="54A8DEC4" w14:textId="6D76EA47" w:rsidR="00823C08" w:rsidRPr="00C81C65" w:rsidRDefault="00823C08" w:rsidP="00B872C3">
      <w:pPr>
        <w:spacing w:line="360" w:lineRule="auto"/>
        <w:rPr>
          <w:rFonts w:ascii="Times New Roman" w:hAnsi="Times New Roman" w:cs="Times New Roman"/>
          <w:sz w:val="24"/>
          <w:szCs w:val="24"/>
        </w:rPr>
      </w:pPr>
    </w:p>
    <w:p w14:paraId="0606A746" w14:textId="484BD71C" w:rsidR="00823C08" w:rsidRPr="00C81C65" w:rsidRDefault="00823C08" w:rsidP="00B872C3">
      <w:pPr>
        <w:spacing w:line="360" w:lineRule="auto"/>
        <w:rPr>
          <w:rFonts w:ascii="Times New Roman" w:hAnsi="Times New Roman" w:cs="Times New Roman"/>
          <w:sz w:val="24"/>
          <w:szCs w:val="24"/>
        </w:rPr>
      </w:pPr>
    </w:p>
    <w:p w14:paraId="20882D3B" w14:textId="233C0508" w:rsidR="00823C08" w:rsidRPr="00C81C65" w:rsidRDefault="00823C08" w:rsidP="00B872C3">
      <w:pPr>
        <w:spacing w:line="360" w:lineRule="auto"/>
        <w:rPr>
          <w:rFonts w:ascii="Times New Roman" w:hAnsi="Times New Roman" w:cs="Times New Roman"/>
          <w:sz w:val="24"/>
          <w:szCs w:val="24"/>
        </w:rPr>
      </w:pPr>
    </w:p>
    <w:p w14:paraId="30866775" w14:textId="3226997E" w:rsidR="00823C08" w:rsidRPr="00C81C65" w:rsidRDefault="00823C08" w:rsidP="00B872C3">
      <w:pPr>
        <w:spacing w:line="360" w:lineRule="auto"/>
        <w:rPr>
          <w:rFonts w:ascii="Times New Roman" w:hAnsi="Times New Roman" w:cs="Times New Roman"/>
          <w:sz w:val="24"/>
          <w:szCs w:val="24"/>
        </w:rPr>
      </w:pPr>
    </w:p>
    <w:p w14:paraId="0DDB550A" w14:textId="77777777" w:rsidR="00C01A84" w:rsidRPr="00C81C65" w:rsidRDefault="00C01A84" w:rsidP="00B872C3">
      <w:pPr>
        <w:spacing w:line="360" w:lineRule="auto"/>
        <w:rPr>
          <w:rFonts w:ascii="Times New Roman" w:hAnsi="Times New Roman" w:cs="Times New Roman"/>
          <w:sz w:val="24"/>
          <w:szCs w:val="24"/>
        </w:rPr>
      </w:pPr>
    </w:p>
    <w:p w14:paraId="55085077" w14:textId="77777777" w:rsidR="0060326B" w:rsidRPr="00C81C65" w:rsidRDefault="0060326B" w:rsidP="00B872C3">
      <w:pPr>
        <w:spacing w:line="360" w:lineRule="auto"/>
        <w:rPr>
          <w:rFonts w:ascii="Times New Roman" w:hAnsi="Times New Roman" w:cs="Times New Roman"/>
          <w:sz w:val="24"/>
          <w:szCs w:val="24"/>
        </w:rPr>
      </w:pPr>
    </w:p>
    <w:p w14:paraId="6EF6863A" w14:textId="77777777" w:rsidR="00C01A84" w:rsidRPr="00C81C65" w:rsidRDefault="00C01A84" w:rsidP="00B872C3">
      <w:pPr>
        <w:spacing w:line="360" w:lineRule="auto"/>
        <w:rPr>
          <w:rFonts w:ascii="Times New Roman" w:hAnsi="Times New Roman" w:cs="Times New Roman"/>
          <w:b/>
          <w:sz w:val="24"/>
          <w:szCs w:val="24"/>
          <w:u w:val="single"/>
        </w:rPr>
      </w:pPr>
    </w:p>
    <w:p w14:paraId="4207116B" w14:textId="77777777" w:rsidR="00C01A84" w:rsidRPr="00C81C65" w:rsidRDefault="00C01A84" w:rsidP="00B872C3">
      <w:pPr>
        <w:spacing w:line="360" w:lineRule="auto"/>
        <w:rPr>
          <w:rFonts w:ascii="Times New Roman" w:hAnsi="Times New Roman" w:cs="Times New Roman"/>
          <w:b/>
          <w:sz w:val="24"/>
          <w:szCs w:val="24"/>
          <w:u w:val="single"/>
        </w:rPr>
      </w:pPr>
    </w:p>
    <w:p w14:paraId="7DAD31E2" w14:textId="77777777" w:rsidR="00C01A84" w:rsidRPr="00C81C65" w:rsidRDefault="00C01A84" w:rsidP="00B872C3">
      <w:pPr>
        <w:spacing w:line="360" w:lineRule="auto"/>
        <w:rPr>
          <w:rFonts w:ascii="Times New Roman" w:hAnsi="Times New Roman" w:cs="Times New Roman"/>
          <w:b/>
          <w:sz w:val="24"/>
          <w:szCs w:val="24"/>
          <w:u w:val="single"/>
        </w:rPr>
      </w:pPr>
    </w:p>
    <w:p w14:paraId="06953F9C" w14:textId="77777777" w:rsidR="00C01A84" w:rsidRPr="00C81C65" w:rsidRDefault="00C01A84" w:rsidP="00B872C3">
      <w:pPr>
        <w:spacing w:line="360" w:lineRule="auto"/>
        <w:rPr>
          <w:rFonts w:ascii="Times New Roman" w:hAnsi="Times New Roman" w:cs="Times New Roman"/>
          <w:b/>
          <w:sz w:val="24"/>
          <w:szCs w:val="24"/>
          <w:u w:val="single"/>
        </w:rPr>
      </w:pPr>
    </w:p>
    <w:p w14:paraId="79D33A17" w14:textId="78F1D24D" w:rsidR="00163CC3" w:rsidRDefault="00163CC3" w:rsidP="00B872C3">
      <w:pPr>
        <w:spacing w:line="360" w:lineRule="auto"/>
        <w:rPr>
          <w:rFonts w:ascii="Times New Roman" w:hAnsi="Times New Roman" w:cs="Times New Roman"/>
          <w:b/>
          <w:sz w:val="24"/>
          <w:szCs w:val="24"/>
          <w:u w:val="single"/>
        </w:rPr>
      </w:pPr>
    </w:p>
    <w:p w14:paraId="701DD8E5" w14:textId="4416AC06" w:rsidR="00C81C65" w:rsidRDefault="00C81C65" w:rsidP="00B872C3">
      <w:pPr>
        <w:spacing w:line="360" w:lineRule="auto"/>
        <w:rPr>
          <w:rFonts w:ascii="Times New Roman" w:hAnsi="Times New Roman" w:cs="Times New Roman"/>
          <w:b/>
          <w:sz w:val="24"/>
          <w:szCs w:val="24"/>
          <w:u w:val="single"/>
        </w:rPr>
      </w:pPr>
    </w:p>
    <w:p w14:paraId="34D22C23" w14:textId="7DF3F8E7" w:rsidR="00C81C65" w:rsidRDefault="00C81C65" w:rsidP="00B872C3">
      <w:pPr>
        <w:spacing w:line="360" w:lineRule="auto"/>
        <w:rPr>
          <w:rFonts w:ascii="Times New Roman" w:hAnsi="Times New Roman" w:cs="Times New Roman"/>
          <w:b/>
          <w:sz w:val="24"/>
          <w:szCs w:val="24"/>
          <w:u w:val="single"/>
        </w:rPr>
      </w:pPr>
    </w:p>
    <w:p w14:paraId="13A0ACFB" w14:textId="1618E4CA" w:rsidR="00C81C65" w:rsidRDefault="00C81C65" w:rsidP="00B872C3">
      <w:pPr>
        <w:spacing w:line="360" w:lineRule="auto"/>
        <w:rPr>
          <w:rFonts w:ascii="Times New Roman" w:hAnsi="Times New Roman" w:cs="Times New Roman"/>
          <w:b/>
          <w:sz w:val="24"/>
          <w:szCs w:val="24"/>
          <w:u w:val="single"/>
        </w:rPr>
      </w:pPr>
    </w:p>
    <w:p w14:paraId="540DD76C" w14:textId="320E335C" w:rsidR="00C81C65" w:rsidRDefault="00C81C65" w:rsidP="00B872C3">
      <w:pPr>
        <w:spacing w:line="360" w:lineRule="auto"/>
        <w:rPr>
          <w:rFonts w:ascii="Times New Roman" w:hAnsi="Times New Roman" w:cs="Times New Roman"/>
          <w:b/>
          <w:sz w:val="24"/>
          <w:szCs w:val="24"/>
          <w:u w:val="single"/>
        </w:rPr>
      </w:pPr>
    </w:p>
    <w:p w14:paraId="65D52431" w14:textId="3CDA487D" w:rsidR="00C81C65" w:rsidRDefault="00C81C65" w:rsidP="00B872C3">
      <w:pPr>
        <w:spacing w:line="360" w:lineRule="auto"/>
        <w:rPr>
          <w:rFonts w:ascii="Times New Roman" w:hAnsi="Times New Roman" w:cs="Times New Roman"/>
          <w:b/>
          <w:sz w:val="24"/>
          <w:szCs w:val="24"/>
          <w:u w:val="single"/>
        </w:rPr>
      </w:pPr>
    </w:p>
    <w:p w14:paraId="1D1BB157" w14:textId="77777777" w:rsidR="00C81C65" w:rsidRPr="00C81C65" w:rsidRDefault="00C81C65" w:rsidP="00B872C3">
      <w:pPr>
        <w:spacing w:line="360" w:lineRule="auto"/>
        <w:rPr>
          <w:rFonts w:ascii="Times New Roman" w:hAnsi="Times New Roman" w:cs="Times New Roman"/>
          <w:b/>
          <w:sz w:val="24"/>
          <w:szCs w:val="24"/>
          <w:u w:val="single"/>
        </w:rPr>
      </w:pPr>
    </w:p>
    <w:p w14:paraId="225EEFFB" w14:textId="64B11DDB" w:rsidR="00823C08" w:rsidRPr="00C81C65" w:rsidRDefault="002F6CBB" w:rsidP="00B872C3">
      <w:pPr>
        <w:spacing w:line="360" w:lineRule="auto"/>
        <w:rPr>
          <w:rFonts w:ascii="Times New Roman" w:hAnsi="Times New Roman" w:cs="Times New Roman"/>
          <w:b/>
          <w:sz w:val="24"/>
          <w:szCs w:val="24"/>
          <w:u w:val="single"/>
        </w:rPr>
      </w:pPr>
      <w:r w:rsidRPr="00C81C65">
        <w:rPr>
          <w:rFonts w:ascii="Times New Roman" w:hAnsi="Times New Roman" w:cs="Times New Roman"/>
          <w:b/>
          <w:sz w:val="24"/>
          <w:szCs w:val="24"/>
          <w:u w:val="single"/>
        </w:rPr>
        <w:lastRenderedPageBreak/>
        <w:t>Reference List</w:t>
      </w:r>
    </w:p>
    <w:p w14:paraId="5BED322A" w14:textId="6A3B89AA" w:rsidR="00823C08" w:rsidRPr="00C81C65" w:rsidRDefault="002F6CBB" w:rsidP="00B872C3">
      <w:pPr>
        <w:spacing w:line="360" w:lineRule="auto"/>
        <w:rPr>
          <w:rFonts w:ascii="Times New Roman" w:hAnsi="Times New Roman" w:cs="Times New Roman"/>
          <w:sz w:val="24"/>
          <w:szCs w:val="24"/>
        </w:rPr>
      </w:pPr>
      <w:r w:rsidRPr="00C81C65">
        <w:rPr>
          <w:rFonts w:ascii="Times New Roman" w:hAnsi="Times New Roman" w:cs="Times New Roman"/>
          <w:sz w:val="24"/>
          <w:szCs w:val="24"/>
        </w:rPr>
        <w:t>Learning and Skills Improvement Service, (2012). National Occupational Standards for Youth Work. Coventry: LSIS.</w:t>
      </w:r>
    </w:p>
    <w:p w14:paraId="091D2018" w14:textId="77777777" w:rsidR="00593384" w:rsidRPr="00C81C65" w:rsidRDefault="00593384" w:rsidP="00B872C3">
      <w:pPr>
        <w:spacing w:line="360" w:lineRule="auto"/>
        <w:rPr>
          <w:rFonts w:ascii="Times New Roman" w:hAnsi="Times New Roman" w:cs="Times New Roman"/>
          <w:sz w:val="24"/>
          <w:szCs w:val="24"/>
        </w:rPr>
      </w:pPr>
    </w:p>
    <w:p w14:paraId="48D144E0" w14:textId="13659C41" w:rsidR="00DC3FA3" w:rsidRPr="00C81C65" w:rsidRDefault="009D438E" w:rsidP="00B872C3">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Welsh Government </w:t>
      </w:r>
      <w:r w:rsidR="005B2AC4" w:rsidRPr="00C81C65">
        <w:rPr>
          <w:rFonts w:ascii="Times New Roman" w:hAnsi="Times New Roman" w:cs="Times New Roman"/>
          <w:sz w:val="24"/>
          <w:szCs w:val="24"/>
        </w:rPr>
        <w:t xml:space="preserve">Health and Social Services, (2017) </w:t>
      </w:r>
      <w:r w:rsidR="00B92617" w:rsidRPr="00C81C65">
        <w:rPr>
          <w:rFonts w:ascii="Times New Roman" w:hAnsi="Times New Roman" w:cs="Times New Roman"/>
          <w:spacing w:val="-12"/>
          <w:sz w:val="24"/>
          <w:szCs w:val="24"/>
        </w:rPr>
        <w:t>New initiative to put specialist emotional &amp; mental health support in Wales.</w:t>
      </w:r>
      <w:r w:rsidR="00534A84" w:rsidRPr="00C81C65">
        <w:rPr>
          <w:rFonts w:ascii="Times New Roman" w:hAnsi="Times New Roman" w:cs="Times New Roman"/>
          <w:spacing w:val="-12"/>
          <w:sz w:val="24"/>
          <w:szCs w:val="24"/>
        </w:rPr>
        <w:t xml:space="preserve"> Available at:</w:t>
      </w:r>
      <w:r w:rsidR="00B92617" w:rsidRPr="00C81C65">
        <w:rPr>
          <w:rFonts w:ascii="Times New Roman" w:hAnsi="Times New Roman" w:cs="Times New Roman"/>
          <w:spacing w:val="-12"/>
          <w:sz w:val="24"/>
          <w:szCs w:val="24"/>
        </w:rPr>
        <w:t xml:space="preserve"> </w:t>
      </w:r>
      <w:hyperlink r:id="rId5" w:history="1">
        <w:r w:rsidR="00534A84" w:rsidRPr="00C81C65">
          <w:rPr>
            <w:rStyle w:val="Hyperlink"/>
            <w:rFonts w:ascii="Times New Roman" w:hAnsi="Times New Roman" w:cs="Times New Roman"/>
            <w:sz w:val="24"/>
            <w:szCs w:val="24"/>
          </w:rPr>
          <w:t>http://gov.wales/newsroom/health-and-social-services/2017/specialist/?lang=en</w:t>
        </w:r>
      </w:hyperlink>
      <w:r w:rsidR="00534A84" w:rsidRPr="00C81C65">
        <w:rPr>
          <w:rFonts w:ascii="Times New Roman" w:hAnsi="Times New Roman" w:cs="Times New Roman"/>
          <w:sz w:val="24"/>
          <w:szCs w:val="24"/>
        </w:rPr>
        <w:t xml:space="preserve"> (Accessed: </w:t>
      </w:r>
      <w:r w:rsidR="000E1D07" w:rsidRPr="00C81C65">
        <w:rPr>
          <w:rFonts w:ascii="Times New Roman" w:hAnsi="Times New Roman" w:cs="Times New Roman"/>
          <w:sz w:val="24"/>
          <w:szCs w:val="24"/>
        </w:rPr>
        <w:t>15</w:t>
      </w:r>
      <w:r w:rsidR="000E1D07" w:rsidRPr="00C81C65">
        <w:rPr>
          <w:rFonts w:ascii="Times New Roman" w:hAnsi="Times New Roman" w:cs="Times New Roman"/>
          <w:sz w:val="24"/>
          <w:szCs w:val="24"/>
          <w:vertAlign w:val="superscript"/>
        </w:rPr>
        <w:t>th</w:t>
      </w:r>
      <w:r w:rsidR="000E1D07" w:rsidRPr="00C81C65">
        <w:rPr>
          <w:rFonts w:ascii="Times New Roman" w:hAnsi="Times New Roman" w:cs="Times New Roman"/>
          <w:sz w:val="24"/>
          <w:szCs w:val="24"/>
        </w:rPr>
        <w:t xml:space="preserve"> December 2017)</w:t>
      </w:r>
    </w:p>
    <w:p w14:paraId="3C281F0A" w14:textId="77777777" w:rsidR="00593384" w:rsidRPr="00C81C65" w:rsidRDefault="00593384" w:rsidP="00B872C3">
      <w:pPr>
        <w:spacing w:line="360" w:lineRule="auto"/>
        <w:rPr>
          <w:rFonts w:ascii="Times New Roman" w:hAnsi="Times New Roman" w:cs="Times New Roman"/>
          <w:sz w:val="24"/>
          <w:szCs w:val="24"/>
        </w:rPr>
      </w:pPr>
    </w:p>
    <w:p w14:paraId="15E1D2ED" w14:textId="4CF693B4" w:rsidR="00593384" w:rsidRPr="00C81C65" w:rsidRDefault="006D47DD" w:rsidP="00B872C3">
      <w:pPr>
        <w:spacing w:line="360" w:lineRule="auto"/>
        <w:rPr>
          <w:rFonts w:ascii="Times New Roman" w:hAnsi="Times New Roman" w:cs="Times New Roman"/>
          <w:sz w:val="24"/>
          <w:szCs w:val="24"/>
        </w:rPr>
      </w:pPr>
      <w:proofErr w:type="spellStart"/>
      <w:r w:rsidRPr="00C81C65">
        <w:rPr>
          <w:rFonts w:ascii="Times New Roman" w:hAnsi="Times New Roman" w:cs="Times New Roman"/>
          <w:sz w:val="24"/>
          <w:szCs w:val="24"/>
        </w:rPr>
        <w:t>Underdown</w:t>
      </w:r>
      <w:proofErr w:type="spellEnd"/>
      <w:r w:rsidRPr="00C81C65">
        <w:rPr>
          <w:rFonts w:ascii="Times New Roman" w:hAnsi="Times New Roman" w:cs="Times New Roman"/>
          <w:sz w:val="24"/>
          <w:szCs w:val="24"/>
        </w:rPr>
        <w:t xml:space="preserve">, A. </w:t>
      </w:r>
      <w:r w:rsidR="00B71650" w:rsidRPr="00C81C65">
        <w:rPr>
          <w:rFonts w:ascii="Times New Roman" w:hAnsi="Times New Roman" w:cs="Times New Roman"/>
          <w:sz w:val="24"/>
          <w:szCs w:val="24"/>
        </w:rPr>
        <w:t xml:space="preserve">(2011) </w:t>
      </w:r>
      <w:r w:rsidR="00B71650" w:rsidRPr="00C81C65">
        <w:rPr>
          <w:rFonts w:ascii="Times New Roman" w:hAnsi="Times New Roman" w:cs="Times New Roman"/>
          <w:i/>
          <w:sz w:val="24"/>
          <w:szCs w:val="24"/>
        </w:rPr>
        <w:t xml:space="preserve">Young Children’s Health and Well-being. </w:t>
      </w:r>
      <w:r w:rsidR="00D65052" w:rsidRPr="00C81C65">
        <w:rPr>
          <w:rFonts w:ascii="Times New Roman" w:hAnsi="Times New Roman" w:cs="Times New Roman"/>
          <w:sz w:val="24"/>
          <w:szCs w:val="24"/>
        </w:rPr>
        <w:t>Open University Press: New York</w:t>
      </w:r>
    </w:p>
    <w:p w14:paraId="2A8D51C2" w14:textId="77777777" w:rsidR="004A26AC" w:rsidRPr="00C81C65" w:rsidRDefault="004A26AC" w:rsidP="00B872C3">
      <w:pPr>
        <w:spacing w:line="360" w:lineRule="auto"/>
        <w:rPr>
          <w:rFonts w:ascii="Times New Roman" w:hAnsi="Times New Roman" w:cs="Times New Roman"/>
          <w:sz w:val="24"/>
          <w:szCs w:val="24"/>
        </w:rPr>
      </w:pPr>
    </w:p>
    <w:p w14:paraId="637E2F11" w14:textId="5566423F" w:rsidR="00593384" w:rsidRPr="00C81C65" w:rsidRDefault="00593384" w:rsidP="00B872C3">
      <w:pPr>
        <w:spacing w:line="360" w:lineRule="auto"/>
        <w:rPr>
          <w:rFonts w:ascii="Times New Roman" w:hAnsi="Times New Roman" w:cs="Times New Roman"/>
          <w:i/>
          <w:sz w:val="24"/>
          <w:szCs w:val="24"/>
        </w:rPr>
      </w:pPr>
      <w:r w:rsidRPr="00C81C65">
        <w:rPr>
          <w:rFonts w:ascii="Times New Roman" w:hAnsi="Times New Roman" w:cs="Times New Roman"/>
          <w:sz w:val="24"/>
          <w:szCs w:val="24"/>
        </w:rPr>
        <w:t xml:space="preserve">Williamson, H. (1996) </w:t>
      </w:r>
      <w:r w:rsidRPr="00C81C65">
        <w:rPr>
          <w:rFonts w:ascii="Times New Roman" w:hAnsi="Times New Roman" w:cs="Times New Roman"/>
          <w:i/>
          <w:sz w:val="24"/>
          <w:szCs w:val="24"/>
        </w:rPr>
        <w:t>The needs of young people aged 15-19</w:t>
      </w:r>
      <w:r w:rsidR="00A67470" w:rsidRPr="00C81C65">
        <w:rPr>
          <w:rFonts w:ascii="Times New Roman" w:hAnsi="Times New Roman" w:cs="Times New Roman"/>
          <w:i/>
          <w:sz w:val="24"/>
          <w:szCs w:val="24"/>
        </w:rPr>
        <w:t xml:space="preserve"> and the Youth Works Response</w:t>
      </w:r>
      <w:r w:rsidR="008C7737" w:rsidRPr="00C81C65">
        <w:rPr>
          <w:rFonts w:ascii="Times New Roman" w:hAnsi="Times New Roman" w:cs="Times New Roman"/>
          <w:i/>
          <w:sz w:val="24"/>
          <w:szCs w:val="24"/>
        </w:rPr>
        <w:t>.</w:t>
      </w:r>
      <w:r w:rsidR="008C7737" w:rsidRPr="00C81C65">
        <w:rPr>
          <w:rFonts w:ascii="Times New Roman" w:hAnsi="Times New Roman" w:cs="Times New Roman"/>
          <w:sz w:val="24"/>
          <w:szCs w:val="24"/>
        </w:rPr>
        <w:t xml:space="preserve"> University of Wales: Cardiff.</w:t>
      </w:r>
    </w:p>
    <w:p w14:paraId="0E38431A" w14:textId="77777777" w:rsidR="004A26AC" w:rsidRPr="00C81C65" w:rsidRDefault="004A26AC" w:rsidP="0060326B">
      <w:pPr>
        <w:spacing w:line="360" w:lineRule="auto"/>
        <w:rPr>
          <w:rFonts w:ascii="Times New Roman" w:hAnsi="Times New Roman" w:cs="Times New Roman"/>
          <w:sz w:val="24"/>
          <w:szCs w:val="24"/>
        </w:rPr>
      </w:pPr>
    </w:p>
    <w:p w14:paraId="5367D969" w14:textId="4F085882" w:rsidR="0060326B" w:rsidRPr="00C81C65" w:rsidRDefault="0060326B" w:rsidP="0060326B">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Beckett, C. &amp; Taylor, H. (2010) </w:t>
      </w:r>
      <w:r w:rsidRPr="00C81C65">
        <w:rPr>
          <w:rFonts w:ascii="Times New Roman" w:hAnsi="Times New Roman" w:cs="Times New Roman"/>
          <w:i/>
          <w:sz w:val="24"/>
          <w:szCs w:val="24"/>
        </w:rPr>
        <w:t xml:space="preserve">Human growth &amp; Development. </w:t>
      </w:r>
      <w:r w:rsidRPr="00C81C65">
        <w:rPr>
          <w:rFonts w:ascii="Times New Roman" w:hAnsi="Times New Roman" w:cs="Times New Roman"/>
          <w:sz w:val="24"/>
          <w:szCs w:val="24"/>
        </w:rPr>
        <w:t>(2</w:t>
      </w:r>
      <w:r w:rsidRPr="00C81C65">
        <w:rPr>
          <w:rFonts w:ascii="Times New Roman" w:hAnsi="Times New Roman" w:cs="Times New Roman"/>
          <w:sz w:val="24"/>
          <w:szCs w:val="24"/>
          <w:vertAlign w:val="superscript"/>
        </w:rPr>
        <w:t>nd</w:t>
      </w:r>
      <w:r w:rsidRPr="00C81C65">
        <w:rPr>
          <w:rFonts w:ascii="Times New Roman" w:hAnsi="Times New Roman" w:cs="Times New Roman"/>
          <w:sz w:val="24"/>
          <w:szCs w:val="24"/>
        </w:rPr>
        <w:t xml:space="preserve"> Ed) London: Sage</w:t>
      </w:r>
    </w:p>
    <w:p w14:paraId="1B0898C4" w14:textId="77777777" w:rsidR="004A26AC" w:rsidRPr="00C81C65" w:rsidRDefault="004A26AC" w:rsidP="0060326B">
      <w:pPr>
        <w:spacing w:line="360" w:lineRule="auto"/>
        <w:rPr>
          <w:rFonts w:ascii="Times New Roman" w:hAnsi="Times New Roman" w:cs="Times New Roman"/>
          <w:sz w:val="24"/>
          <w:szCs w:val="24"/>
        </w:rPr>
      </w:pPr>
    </w:p>
    <w:p w14:paraId="520C733A" w14:textId="1F73080D" w:rsidR="0060326B" w:rsidRPr="00C81C65" w:rsidRDefault="0060326B" w:rsidP="0060326B">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Glassman, E, W. </w:t>
      </w:r>
      <w:proofErr w:type="spellStart"/>
      <w:r w:rsidRPr="00C81C65">
        <w:rPr>
          <w:rFonts w:ascii="Times New Roman" w:hAnsi="Times New Roman" w:cs="Times New Roman"/>
          <w:sz w:val="24"/>
          <w:szCs w:val="24"/>
        </w:rPr>
        <w:t>Hadad</w:t>
      </w:r>
      <w:proofErr w:type="spellEnd"/>
      <w:r w:rsidRPr="00C81C65">
        <w:rPr>
          <w:rFonts w:ascii="Times New Roman" w:hAnsi="Times New Roman" w:cs="Times New Roman"/>
          <w:sz w:val="24"/>
          <w:szCs w:val="24"/>
        </w:rPr>
        <w:t xml:space="preserve">, M. (2004) </w:t>
      </w:r>
      <w:r w:rsidRPr="00C81C65">
        <w:rPr>
          <w:rFonts w:ascii="Times New Roman" w:hAnsi="Times New Roman" w:cs="Times New Roman"/>
          <w:i/>
          <w:sz w:val="24"/>
          <w:szCs w:val="24"/>
        </w:rPr>
        <w:t>Approaches to Psychology. (</w:t>
      </w:r>
      <w:r w:rsidRPr="00C81C65">
        <w:rPr>
          <w:rFonts w:ascii="Times New Roman" w:hAnsi="Times New Roman" w:cs="Times New Roman"/>
          <w:sz w:val="24"/>
          <w:szCs w:val="24"/>
        </w:rPr>
        <w:t>4</w:t>
      </w:r>
      <w:r w:rsidRPr="00C81C65">
        <w:rPr>
          <w:rFonts w:ascii="Times New Roman" w:hAnsi="Times New Roman" w:cs="Times New Roman"/>
          <w:sz w:val="24"/>
          <w:szCs w:val="24"/>
          <w:vertAlign w:val="superscript"/>
        </w:rPr>
        <w:t xml:space="preserve">th </w:t>
      </w:r>
      <w:r w:rsidRPr="00C81C65">
        <w:rPr>
          <w:rFonts w:ascii="Times New Roman" w:hAnsi="Times New Roman" w:cs="Times New Roman"/>
          <w:sz w:val="24"/>
          <w:szCs w:val="24"/>
        </w:rPr>
        <w:t>Ed) Berkshire: Open University Press.</w:t>
      </w:r>
    </w:p>
    <w:p w14:paraId="345D2C80" w14:textId="77777777" w:rsidR="004A26AC" w:rsidRPr="00C81C65" w:rsidRDefault="004A26AC" w:rsidP="0060326B">
      <w:pPr>
        <w:rPr>
          <w:rFonts w:ascii="Times New Roman" w:hAnsi="Times New Roman" w:cs="Times New Roman"/>
          <w:sz w:val="24"/>
          <w:szCs w:val="24"/>
        </w:rPr>
      </w:pPr>
    </w:p>
    <w:p w14:paraId="42AD48FE" w14:textId="33D959F7" w:rsidR="0060326B" w:rsidRPr="00C81C65" w:rsidRDefault="0060326B" w:rsidP="0060326B">
      <w:pPr>
        <w:rPr>
          <w:rFonts w:ascii="Times New Roman" w:hAnsi="Times New Roman" w:cs="Times New Roman"/>
          <w:sz w:val="24"/>
          <w:szCs w:val="24"/>
        </w:rPr>
      </w:pPr>
      <w:r w:rsidRPr="00C81C65">
        <w:rPr>
          <w:rFonts w:ascii="Times New Roman" w:hAnsi="Times New Roman" w:cs="Times New Roman"/>
          <w:sz w:val="24"/>
          <w:szCs w:val="24"/>
        </w:rPr>
        <w:t xml:space="preserve">Perry, B.D. (2011) </w:t>
      </w:r>
      <w:r w:rsidRPr="00C81C65">
        <w:rPr>
          <w:rFonts w:ascii="Times New Roman" w:hAnsi="Times New Roman" w:cs="Times New Roman"/>
          <w:i/>
          <w:sz w:val="24"/>
          <w:szCs w:val="24"/>
        </w:rPr>
        <w:t xml:space="preserve">Integrating principles of neurodevelopment into clinical practice. Introduction to the </w:t>
      </w:r>
      <w:proofErr w:type="spellStart"/>
      <w:r w:rsidRPr="00C81C65">
        <w:rPr>
          <w:rFonts w:ascii="Times New Roman" w:hAnsi="Times New Roman" w:cs="Times New Roman"/>
          <w:i/>
          <w:sz w:val="24"/>
          <w:szCs w:val="24"/>
        </w:rPr>
        <w:t>Neurosequential</w:t>
      </w:r>
      <w:proofErr w:type="spellEnd"/>
      <w:r w:rsidRPr="00C81C65">
        <w:rPr>
          <w:rFonts w:ascii="Times New Roman" w:hAnsi="Times New Roman" w:cs="Times New Roman"/>
          <w:i/>
          <w:sz w:val="24"/>
          <w:szCs w:val="24"/>
        </w:rPr>
        <w:t xml:space="preserve"> Model of Therapeutics</w:t>
      </w:r>
      <w:r w:rsidRPr="00C81C65">
        <w:rPr>
          <w:rFonts w:ascii="Times New Roman" w:hAnsi="Times New Roman" w:cs="Times New Roman"/>
          <w:sz w:val="24"/>
          <w:szCs w:val="24"/>
        </w:rPr>
        <w:t xml:space="preserve">. Accessed on </w:t>
      </w:r>
      <w:hyperlink r:id="rId6" w:history="1">
        <w:r w:rsidRPr="00C81C65">
          <w:rPr>
            <w:rStyle w:val="Hyperlink"/>
            <w:rFonts w:ascii="Times New Roman" w:hAnsi="Times New Roman" w:cs="Times New Roman"/>
            <w:sz w:val="24"/>
            <w:szCs w:val="24"/>
          </w:rPr>
          <w:t>www.childtrauma.org/images/stories/docs/nmt_core_slides_2011.pdf</w:t>
        </w:r>
      </w:hyperlink>
      <w:r w:rsidR="007E2F3B" w:rsidRPr="00C81C65">
        <w:rPr>
          <w:rFonts w:ascii="Times New Roman" w:hAnsi="Times New Roman" w:cs="Times New Roman"/>
          <w:sz w:val="24"/>
          <w:szCs w:val="24"/>
        </w:rPr>
        <w:t xml:space="preserve"> (Accessed, 16</w:t>
      </w:r>
      <w:r w:rsidR="007E2F3B" w:rsidRPr="00C81C65">
        <w:rPr>
          <w:rFonts w:ascii="Times New Roman" w:hAnsi="Times New Roman" w:cs="Times New Roman"/>
          <w:sz w:val="24"/>
          <w:szCs w:val="24"/>
          <w:vertAlign w:val="superscript"/>
        </w:rPr>
        <w:t>th</w:t>
      </w:r>
      <w:r w:rsidR="007E2F3B" w:rsidRPr="00C81C65">
        <w:rPr>
          <w:rFonts w:ascii="Times New Roman" w:hAnsi="Times New Roman" w:cs="Times New Roman"/>
          <w:sz w:val="24"/>
          <w:szCs w:val="24"/>
        </w:rPr>
        <w:t xml:space="preserve"> </w:t>
      </w:r>
      <w:proofErr w:type="gramStart"/>
      <w:r w:rsidR="007E2F3B" w:rsidRPr="00C81C65">
        <w:rPr>
          <w:rFonts w:ascii="Times New Roman" w:hAnsi="Times New Roman" w:cs="Times New Roman"/>
          <w:sz w:val="24"/>
          <w:szCs w:val="24"/>
        </w:rPr>
        <w:t>December,</w:t>
      </w:r>
      <w:proofErr w:type="gramEnd"/>
      <w:r w:rsidR="007E2F3B" w:rsidRPr="00C81C65">
        <w:rPr>
          <w:rFonts w:ascii="Times New Roman" w:hAnsi="Times New Roman" w:cs="Times New Roman"/>
          <w:sz w:val="24"/>
          <w:szCs w:val="24"/>
        </w:rPr>
        <w:t xml:space="preserve"> 2017)</w:t>
      </w:r>
    </w:p>
    <w:p w14:paraId="6CB644B6" w14:textId="77777777" w:rsidR="0060326B" w:rsidRPr="00C81C65" w:rsidRDefault="0060326B" w:rsidP="00B872C3">
      <w:pPr>
        <w:spacing w:line="360" w:lineRule="auto"/>
        <w:rPr>
          <w:rFonts w:ascii="Times New Roman" w:hAnsi="Times New Roman" w:cs="Times New Roman"/>
          <w:sz w:val="24"/>
          <w:szCs w:val="24"/>
        </w:rPr>
      </w:pPr>
    </w:p>
    <w:p w14:paraId="059D1F6F" w14:textId="2A90B202" w:rsidR="00951D00" w:rsidRPr="00C81C65" w:rsidRDefault="00163CC3" w:rsidP="00B872C3">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Welsh </w:t>
      </w:r>
      <w:r w:rsidR="00861A49" w:rsidRPr="00C81C65">
        <w:rPr>
          <w:rFonts w:ascii="Times New Roman" w:hAnsi="Times New Roman" w:cs="Times New Roman"/>
          <w:sz w:val="24"/>
          <w:szCs w:val="24"/>
        </w:rPr>
        <w:t xml:space="preserve">Government, </w:t>
      </w:r>
      <w:r w:rsidR="002A18A2" w:rsidRPr="00C81C65">
        <w:rPr>
          <w:rFonts w:ascii="Times New Roman" w:hAnsi="Times New Roman" w:cs="Times New Roman"/>
          <w:sz w:val="24"/>
          <w:szCs w:val="24"/>
        </w:rPr>
        <w:t xml:space="preserve">2016, </w:t>
      </w:r>
      <w:r w:rsidR="002A18A2" w:rsidRPr="00C81C65">
        <w:rPr>
          <w:rFonts w:ascii="Times New Roman" w:hAnsi="Times New Roman" w:cs="Times New Roman"/>
          <w:i/>
          <w:sz w:val="24"/>
          <w:szCs w:val="24"/>
        </w:rPr>
        <w:t>Together for Mental Health, Delivery Plan:2016-19,</w:t>
      </w:r>
      <w:r w:rsidR="007E2F3B" w:rsidRPr="00C81C65">
        <w:rPr>
          <w:rFonts w:ascii="Times New Roman" w:hAnsi="Times New Roman" w:cs="Times New Roman"/>
          <w:sz w:val="24"/>
          <w:szCs w:val="24"/>
        </w:rPr>
        <w:t xml:space="preserve"> Available at: </w:t>
      </w:r>
      <w:hyperlink r:id="rId7" w:history="1">
        <w:r w:rsidR="007E2F3B" w:rsidRPr="00C81C65">
          <w:rPr>
            <w:rStyle w:val="Hyperlink"/>
            <w:rFonts w:ascii="Times New Roman" w:hAnsi="Times New Roman" w:cs="Times New Roman"/>
            <w:sz w:val="24"/>
            <w:szCs w:val="24"/>
          </w:rPr>
          <w:t>http://gov.wales/docs/dhss/publications/161010deliveryen.pdf</w:t>
        </w:r>
      </w:hyperlink>
      <w:r w:rsidR="007E2F3B" w:rsidRPr="00C81C65">
        <w:rPr>
          <w:rFonts w:ascii="Times New Roman" w:hAnsi="Times New Roman" w:cs="Times New Roman"/>
          <w:sz w:val="24"/>
          <w:szCs w:val="24"/>
        </w:rPr>
        <w:t xml:space="preserve"> (Accessed, 16</w:t>
      </w:r>
      <w:r w:rsidR="007E2F3B" w:rsidRPr="00C81C65">
        <w:rPr>
          <w:rFonts w:ascii="Times New Roman" w:hAnsi="Times New Roman" w:cs="Times New Roman"/>
          <w:sz w:val="24"/>
          <w:szCs w:val="24"/>
          <w:vertAlign w:val="superscript"/>
        </w:rPr>
        <w:t>th</w:t>
      </w:r>
      <w:r w:rsidR="007E2F3B" w:rsidRPr="00C81C65">
        <w:rPr>
          <w:rFonts w:ascii="Times New Roman" w:hAnsi="Times New Roman" w:cs="Times New Roman"/>
          <w:sz w:val="24"/>
          <w:szCs w:val="24"/>
        </w:rPr>
        <w:t xml:space="preserve"> December, 2017)</w:t>
      </w:r>
    </w:p>
    <w:p w14:paraId="20589F83" w14:textId="77777777" w:rsidR="00C81C65" w:rsidRDefault="00C81C65" w:rsidP="00B872C3">
      <w:pPr>
        <w:spacing w:line="360" w:lineRule="auto"/>
        <w:rPr>
          <w:rFonts w:ascii="Times New Roman" w:hAnsi="Times New Roman" w:cs="Times New Roman"/>
          <w:b/>
          <w:sz w:val="24"/>
          <w:szCs w:val="24"/>
          <w:u w:val="single"/>
        </w:rPr>
      </w:pPr>
    </w:p>
    <w:p w14:paraId="0C09BFEF" w14:textId="4A6F067C" w:rsidR="00951D00" w:rsidRPr="00C81C65" w:rsidRDefault="00951D00" w:rsidP="00B872C3">
      <w:pPr>
        <w:spacing w:line="360" w:lineRule="auto"/>
        <w:rPr>
          <w:rFonts w:ascii="Times New Roman" w:hAnsi="Times New Roman" w:cs="Times New Roman"/>
          <w:b/>
          <w:sz w:val="24"/>
          <w:szCs w:val="24"/>
          <w:u w:val="single"/>
        </w:rPr>
      </w:pPr>
      <w:r w:rsidRPr="00C81C65">
        <w:rPr>
          <w:rFonts w:ascii="Times New Roman" w:hAnsi="Times New Roman" w:cs="Times New Roman"/>
          <w:b/>
          <w:sz w:val="24"/>
          <w:szCs w:val="24"/>
          <w:u w:val="single"/>
        </w:rPr>
        <w:lastRenderedPageBreak/>
        <w:t>Appendix</w:t>
      </w:r>
    </w:p>
    <w:p w14:paraId="1903C5DF" w14:textId="78FBBA71" w:rsidR="00951D00" w:rsidRPr="00C81C65" w:rsidRDefault="00E16590" w:rsidP="00B872C3">
      <w:pPr>
        <w:spacing w:line="360" w:lineRule="auto"/>
        <w:rPr>
          <w:rFonts w:ascii="Times New Roman" w:hAnsi="Times New Roman" w:cs="Times New Roman"/>
          <w:b/>
          <w:sz w:val="24"/>
          <w:szCs w:val="24"/>
          <w:u w:val="single"/>
        </w:rPr>
      </w:pPr>
      <w:r w:rsidRPr="00C81C65">
        <w:rPr>
          <w:rFonts w:ascii="Times New Roman" w:hAnsi="Times New Roman" w:cs="Times New Roman"/>
          <w:b/>
          <w:sz w:val="24"/>
          <w:szCs w:val="24"/>
          <w:u w:val="single"/>
        </w:rPr>
        <w:t>Evaluation Form;</w:t>
      </w:r>
    </w:p>
    <w:p w14:paraId="09ED9CD2"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 xml:space="preserve">CIRCLE ANSWERS OR ANSWER ON DOTTED LINE! </w:t>
      </w:r>
      <w:r w:rsidRPr="00C81C65">
        <w:rPr>
          <w:rFonts w:ascii="Segoe UI Emoji" w:eastAsia="Segoe UI Emoji" w:hAnsi="Segoe UI Emoji" w:cs="Segoe UI Emoji"/>
          <w:b/>
          <w:sz w:val="28"/>
        </w:rPr>
        <w:t>😊</w:t>
      </w:r>
      <w:r w:rsidRPr="00C81C65">
        <w:rPr>
          <w:rFonts w:ascii="Times New Roman" w:eastAsia="Segoe UI Emoji" w:hAnsi="Times New Roman" w:cs="Times New Roman"/>
          <w:b/>
          <w:sz w:val="28"/>
        </w:rPr>
        <w:t xml:space="preserve"> </w:t>
      </w:r>
    </w:p>
    <w:p w14:paraId="7BA5E878" w14:textId="77777777" w:rsidR="00626F34" w:rsidRPr="00C81C65" w:rsidRDefault="00626F34" w:rsidP="00574C06">
      <w:pPr>
        <w:spacing w:line="240" w:lineRule="auto"/>
        <w:rPr>
          <w:rFonts w:ascii="Times New Roman" w:hAnsi="Times New Roman" w:cs="Times New Roman"/>
          <w:b/>
          <w:sz w:val="28"/>
        </w:rPr>
      </w:pPr>
    </w:p>
    <w:p w14:paraId="26D44F0A"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Did you enjoy?</w:t>
      </w:r>
    </w:p>
    <w:p w14:paraId="39E8E775" w14:textId="77777777" w:rsidR="00626F34" w:rsidRPr="00C81C65" w:rsidRDefault="00626F34" w:rsidP="00574C06">
      <w:pPr>
        <w:spacing w:line="240" w:lineRule="auto"/>
        <w:rPr>
          <w:rFonts w:ascii="Times New Roman" w:hAnsi="Times New Roman" w:cs="Times New Roman"/>
          <w:b/>
          <w:sz w:val="28"/>
        </w:rPr>
      </w:pPr>
    </w:p>
    <w:p w14:paraId="37044F84"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3B6B56E4" w14:textId="77777777" w:rsidR="00626F34" w:rsidRPr="00C81C65" w:rsidRDefault="00626F34" w:rsidP="00574C06">
      <w:pPr>
        <w:spacing w:line="240" w:lineRule="auto"/>
        <w:rPr>
          <w:rFonts w:ascii="Times New Roman" w:hAnsi="Times New Roman" w:cs="Times New Roman"/>
          <w:b/>
          <w:sz w:val="28"/>
        </w:rPr>
      </w:pPr>
    </w:p>
    <w:p w14:paraId="1FF13DCD"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Did you learn something new?</w:t>
      </w:r>
    </w:p>
    <w:p w14:paraId="04DC9434" w14:textId="77777777" w:rsidR="00626F34" w:rsidRPr="00C81C65" w:rsidRDefault="00626F34" w:rsidP="00574C06">
      <w:pPr>
        <w:spacing w:line="240" w:lineRule="auto"/>
        <w:rPr>
          <w:rFonts w:ascii="Times New Roman" w:hAnsi="Times New Roman" w:cs="Times New Roman"/>
          <w:b/>
          <w:sz w:val="28"/>
        </w:rPr>
      </w:pPr>
    </w:p>
    <w:p w14:paraId="1D2E413F"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1289C3C3" w14:textId="77777777" w:rsidR="00626F34" w:rsidRPr="00C81C65" w:rsidRDefault="00626F34" w:rsidP="00574C06">
      <w:pPr>
        <w:spacing w:line="240" w:lineRule="auto"/>
        <w:rPr>
          <w:rFonts w:ascii="Times New Roman" w:hAnsi="Times New Roman" w:cs="Times New Roman"/>
          <w:b/>
          <w:sz w:val="28"/>
        </w:rPr>
      </w:pPr>
    </w:p>
    <w:p w14:paraId="4A27DA51"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Did you already know some of the information?</w:t>
      </w:r>
    </w:p>
    <w:p w14:paraId="75EF4464" w14:textId="77777777" w:rsidR="00626F34" w:rsidRPr="00C81C65" w:rsidRDefault="00626F34" w:rsidP="00574C06">
      <w:pPr>
        <w:spacing w:line="240" w:lineRule="auto"/>
        <w:rPr>
          <w:rFonts w:ascii="Times New Roman" w:hAnsi="Times New Roman" w:cs="Times New Roman"/>
          <w:b/>
          <w:sz w:val="28"/>
        </w:rPr>
      </w:pPr>
    </w:p>
    <w:p w14:paraId="771FB0E7"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15D2826F" w14:textId="77777777" w:rsidR="00626F34" w:rsidRPr="00C81C65" w:rsidRDefault="00626F34" w:rsidP="00574C06">
      <w:pPr>
        <w:spacing w:line="240" w:lineRule="auto"/>
        <w:rPr>
          <w:rFonts w:ascii="Times New Roman" w:hAnsi="Times New Roman" w:cs="Times New Roman"/>
          <w:b/>
          <w:sz w:val="28"/>
        </w:rPr>
      </w:pPr>
    </w:p>
    <w:p w14:paraId="47E2A12F"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Do you feel it was relevant?</w:t>
      </w:r>
    </w:p>
    <w:p w14:paraId="5C4E5F24" w14:textId="77777777" w:rsidR="00626F34" w:rsidRPr="00C81C65" w:rsidRDefault="00626F34" w:rsidP="00574C06">
      <w:pPr>
        <w:spacing w:line="240" w:lineRule="auto"/>
        <w:rPr>
          <w:rFonts w:ascii="Times New Roman" w:hAnsi="Times New Roman" w:cs="Times New Roman"/>
          <w:b/>
          <w:sz w:val="28"/>
        </w:rPr>
      </w:pPr>
    </w:p>
    <w:p w14:paraId="45A4C477"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5D11E1A5" w14:textId="77777777" w:rsidR="00626F34" w:rsidRPr="00C81C65" w:rsidRDefault="00626F34" w:rsidP="00574C06">
      <w:pPr>
        <w:spacing w:line="240" w:lineRule="auto"/>
        <w:rPr>
          <w:rFonts w:ascii="Times New Roman" w:hAnsi="Times New Roman" w:cs="Times New Roman"/>
          <w:b/>
          <w:sz w:val="28"/>
        </w:rPr>
      </w:pPr>
    </w:p>
    <w:p w14:paraId="120A5DAC"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I felt confident enough to raise my hand</w:t>
      </w:r>
    </w:p>
    <w:p w14:paraId="32B84416" w14:textId="77777777" w:rsidR="00626F34" w:rsidRPr="00C81C65" w:rsidRDefault="00626F34" w:rsidP="00574C06">
      <w:pPr>
        <w:spacing w:line="240" w:lineRule="auto"/>
        <w:rPr>
          <w:rFonts w:ascii="Times New Roman" w:hAnsi="Times New Roman" w:cs="Times New Roman"/>
          <w:b/>
          <w:sz w:val="28"/>
        </w:rPr>
      </w:pPr>
    </w:p>
    <w:p w14:paraId="6218C719"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6B9AF261" w14:textId="77777777" w:rsidR="00626F34" w:rsidRPr="00C81C65" w:rsidRDefault="00626F34" w:rsidP="00574C06">
      <w:pPr>
        <w:spacing w:line="240" w:lineRule="auto"/>
        <w:rPr>
          <w:rFonts w:ascii="Times New Roman" w:hAnsi="Times New Roman" w:cs="Times New Roman"/>
          <w:b/>
          <w:sz w:val="28"/>
        </w:rPr>
      </w:pPr>
    </w:p>
    <w:p w14:paraId="32516D73"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 xml:space="preserve">I enjoyed </w:t>
      </w:r>
      <w:r w:rsidRPr="00C81C65">
        <w:rPr>
          <w:rFonts w:ascii="Times New Roman" w:hAnsi="Times New Roman" w:cs="Times New Roman"/>
          <w:b/>
          <w:sz w:val="28"/>
          <w:u w:val="single"/>
        </w:rPr>
        <w:t>all</w:t>
      </w:r>
      <w:r w:rsidRPr="00C81C65">
        <w:rPr>
          <w:rFonts w:ascii="Times New Roman" w:hAnsi="Times New Roman" w:cs="Times New Roman"/>
          <w:b/>
          <w:sz w:val="28"/>
        </w:rPr>
        <w:t xml:space="preserve"> the sessions</w:t>
      </w:r>
    </w:p>
    <w:p w14:paraId="78E09224" w14:textId="77777777" w:rsidR="00626F34" w:rsidRPr="00C81C65" w:rsidRDefault="00626F34" w:rsidP="00574C06">
      <w:pPr>
        <w:spacing w:line="240" w:lineRule="auto"/>
        <w:rPr>
          <w:rFonts w:ascii="Times New Roman" w:hAnsi="Times New Roman" w:cs="Times New Roman"/>
          <w:b/>
          <w:sz w:val="28"/>
        </w:rPr>
      </w:pPr>
    </w:p>
    <w:p w14:paraId="5A536636"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4C851EA0" w14:textId="77777777" w:rsidR="00626F34" w:rsidRPr="00C81C65" w:rsidRDefault="00626F34" w:rsidP="00574C06">
      <w:pPr>
        <w:spacing w:line="240" w:lineRule="auto"/>
        <w:rPr>
          <w:rFonts w:ascii="Times New Roman" w:hAnsi="Times New Roman" w:cs="Times New Roman"/>
          <w:b/>
          <w:sz w:val="28"/>
        </w:rPr>
      </w:pPr>
    </w:p>
    <w:p w14:paraId="29F4C761"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lastRenderedPageBreak/>
        <w:t>Which session did you like the best?</w:t>
      </w:r>
    </w:p>
    <w:p w14:paraId="2E919341" w14:textId="77777777" w:rsidR="00626F34" w:rsidRPr="00C81C65" w:rsidRDefault="00626F34" w:rsidP="00574C06">
      <w:pPr>
        <w:spacing w:line="240" w:lineRule="auto"/>
        <w:rPr>
          <w:rFonts w:ascii="Times New Roman" w:hAnsi="Times New Roman" w:cs="Times New Roman"/>
          <w:b/>
          <w:sz w:val="28"/>
        </w:rPr>
      </w:pPr>
    </w:p>
    <w:p w14:paraId="21CAF53D"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1            2             3             4</w:t>
      </w:r>
    </w:p>
    <w:p w14:paraId="022EE9B9" w14:textId="77777777" w:rsidR="00626F34" w:rsidRPr="00C81C65" w:rsidRDefault="00626F34" w:rsidP="00574C06">
      <w:pPr>
        <w:spacing w:line="240" w:lineRule="auto"/>
        <w:rPr>
          <w:rFonts w:ascii="Times New Roman" w:hAnsi="Times New Roman" w:cs="Times New Roman"/>
          <w:b/>
          <w:sz w:val="28"/>
        </w:rPr>
      </w:pPr>
    </w:p>
    <w:p w14:paraId="5CC91966"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Why?</w:t>
      </w:r>
    </w:p>
    <w:p w14:paraId="29E04AEE" w14:textId="77777777" w:rsidR="00626F34" w:rsidRPr="00C81C65" w:rsidRDefault="00626F34" w:rsidP="00574C06">
      <w:pPr>
        <w:spacing w:line="240" w:lineRule="auto"/>
        <w:rPr>
          <w:rFonts w:ascii="Times New Roman" w:hAnsi="Times New Roman" w:cs="Times New Roman"/>
          <w:b/>
          <w:sz w:val="28"/>
        </w:rPr>
      </w:pPr>
    </w:p>
    <w:p w14:paraId="1CA75405"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t>
      </w:r>
    </w:p>
    <w:p w14:paraId="5A4F0933" w14:textId="77777777" w:rsidR="00626F34" w:rsidRPr="00C81C65" w:rsidRDefault="00626F34" w:rsidP="00574C06">
      <w:pPr>
        <w:spacing w:line="240" w:lineRule="auto"/>
        <w:rPr>
          <w:rFonts w:ascii="Times New Roman" w:hAnsi="Times New Roman" w:cs="Times New Roman"/>
          <w:b/>
          <w:sz w:val="28"/>
        </w:rPr>
      </w:pPr>
    </w:p>
    <w:p w14:paraId="2520CB03"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Should the sessions be longer or shorter?</w:t>
      </w:r>
    </w:p>
    <w:p w14:paraId="7618F1A0" w14:textId="77777777" w:rsidR="00626F34" w:rsidRPr="00C81C65" w:rsidRDefault="00626F34" w:rsidP="00574C06">
      <w:pPr>
        <w:spacing w:line="240" w:lineRule="auto"/>
        <w:rPr>
          <w:rFonts w:ascii="Times New Roman" w:hAnsi="Times New Roman" w:cs="Times New Roman"/>
          <w:b/>
          <w:sz w:val="28"/>
        </w:rPr>
      </w:pPr>
    </w:p>
    <w:p w14:paraId="35FA8887"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LONGER                        SHORTER</w:t>
      </w:r>
    </w:p>
    <w:p w14:paraId="67547131" w14:textId="77777777" w:rsidR="00626F34" w:rsidRPr="00C81C65" w:rsidRDefault="00626F34" w:rsidP="00574C06">
      <w:pPr>
        <w:spacing w:line="240" w:lineRule="auto"/>
        <w:rPr>
          <w:rFonts w:ascii="Times New Roman" w:hAnsi="Times New Roman" w:cs="Times New Roman"/>
          <w:b/>
          <w:sz w:val="28"/>
        </w:rPr>
      </w:pPr>
    </w:p>
    <w:p w14:paraId="2D874FF3"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Why?</w:t>
      </w:r>
    </w:p>
    <w:p w14:paraId="3B12ED60"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t>
      </w:r>
    </w:p>
    <w:p w14:paraId="60295C62" w14:textId="77777777" w:rsidR="00626F34" w:rsidRPr="00C81C65" w:rsidRDefault="00626F34" w:rsidP="00574C06">
      <w:pPr>
        <w:spacing w:line="240" w:lineRule="auto"/>
        <w:rPr>
          <w:rFonts w:ascii="Times New Roman" w:hAnsi="Times New Roman" w:cs="Times New Roman"/>
          <w:b/>
          <w:sz w:val="28"/>
        </w:rPr>
      </w:pPr>
    </w:p>
    <w:p w14:paraId="2DC9F3A5"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Should we go over any topics?</w:t>
      </w:r>
    </w:p>
    <w:p w14:paraId="3794C4D4" w14:textId="77777777" w:rsidR="00626F34" w:rsidRPr="00C81C65" w:rsidRDefault="00626F34" w:rsidP="00574C06">
      <w:pPr>
        <w:spacing w:line="240" w:lineRule="auto"/>
        <w:rPr>
          <w:rFonts w:ascii="Times New Roman" w:hAnsi="Times New Roman" w:cs="Times New Roman"/>
          <w:b/>
          <w:sz w:val="28"/>
        </w:rPr>
      </w:pPr>
    </w:p>
    <w:p w14:paraId="614FC238"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2383CA34" w14:textId="77777777" w:rsidR="00574C06" w:rsidRPr="00C81C65" w:rsidRDefault="00574C06" w:rsidP="00574C06">
      <w:pPr>
        <w:spacing w:line="240" w:lineRule="auto"/>
        <w:rPr>
          <w:rFonts w:ascii="Times New Roman" w:hAnsi="Times New Roman" w:cs="Times New Roman"/>
          <w:b/>
          <w:sz w:val="28"/>
        </w:rPr>
      </w:pPr>
    </w:p>
    <w:p w14:paraId="63B0A73A" w14:textId="77777777" w:rsidR="00574C06" w:rsidRPr="00C81C65" w:rsidRDefault="00574C06" w:rsidP="00574C06">
      <w:pPr>
        <w:spacing w:line="240" w:lineRule="auto"/>
        <w:rPr>
          <w:rFonts w:ascii="Times New Roman" w:hAnsi="Times New Roman" w:cs="Times New Roman"/>
          <w:b/>
          <w:sz w:val="28"/>
        </w:rPr>
      </w:pPr>
    </w:p>
    <w:p w14:paraId="73C40088" w14:textId="77777777" w:rsidR="00574C06" w:rsidRPr="00C81C65" w:rsidRDefault="00574C06" w:rsidP="00574C06">
      <w:pPr>
        <w:spacing w:line="240" w:lineRule="auto"/>
        <w:rPr>
          <w:rFonts w:ascii="Times New Roman" w:hAnsi="Times New Roman" w:cs="Times New Roman"/>
          <w:b/>
          <w:sz w:val="28"/>
        </w:rPr>
      </w:pPr>
    </w:p>
    <w:p w14:paraId="4BDAC9F1" w14:textId="0B0C5921"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lastRenderedPageBreak/>
        <w:t>Do you have any more topics that we should talk about? (Internet safety, relationships, Healthy eating, etc?)</w:t>
      </w:r>
    </w:p>
    <w:p w14:paraId="2381F619"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t>
      </w:r>
    </w:p>
    <w:p w14:paraId="4BCAE4DD" w14:textId="77777777" w:rsidR="00626F34" w:rsidRPr="00C81C65" w:rsidRDefault="00626F34" w:rsidP="00626F34">
      <w:pPr>
        <w:rPr>
          <w:rFonts w:ascii="Times New Roman" w:hAnsi="Times New Roman" w:cs="Times New Roman"/>
          <w:b/>
          <w:sz w:val="28"/>
        </w:rPr>
      </w:pPr>
    </w:p>
    <w:p w14:paraId="41BACC93" w14:textId="77777777" w:rsidR="00626F34" w:rsidRPr="00C81C65" w:rsidRDefault="00626F34" w:rsidP="00626F34">
      <w:pPr>
        <w:rPr>
          <w:rFonts w:ascii="Times New Roman" w:hAnsi="Times New Roman" w:cs="Times New Roman"/>
          <w:b/>
          <w:sz w:val="28"/>
        </w:rPr>
      </w:pPr>
    </w:p>
    <w:p w14:paraId="6C2C7A35" w14:textId="77777777" w:rsidR="00E16590" w:rsidRPr="00C81C65" w:rsidRDefault="00E16590" w:rsidP="00B872C3">
      <w:pPr>
        <w:spacing w:line="360" w:lineRule="auto"/>
        <w:rPr>
          <w:rFonts w:ascii="Times New Roman" w:hAnsi="Times New Roman" w:cs="Times New Roman"/>
          <w:b/>
          <w:sz w:val="24"/>
          <w:szCs w:val="24"/>
          <w:u w:val="single"/>
        </w:rPr>
      </w:pPr>
    </w:p>
    <w:sectPr w:rsidR="00E16590" w:rsidRPr="00C81C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CA6F4E"/>
    <w:multiLevelType w:val="hybridMultilevel"/>
    <w:tmpl w:val="9F66A158"/>
    <w:lvl w:ilvl="0" w:tplc="13924A76">
      <w:start w:val="1"/>
      <w:numFmt w:val="bullet"/>
      <w:lvlText w:val=""/>
      <w:lvlJc w:val="left"/>
      <w:pPr>
        <w:tabs>
          <w:tab w:val="num" w:pos="720"/>
        </w:tabs>
        <w:ind w:left="720" w:hanging="360"/>
      </w:pPr>
      <w:rPr>
        <w:rFonts w:ascii="Wingdings" w:hAnsi="Wingdings" w:hint="default"/>
      </w:rPr>
    </w:lvl>
    <w:lvl w:ilvl="1" w:tplc="F08CBB6C" w:tentative="1">
      <w:start w:val="1"/>
      <w:numFmt w:val="bullet"/>
      <w:lvlText w:val=""/>
      <w:lvlJc w:val="left"/>
      <w:pPr>
        <w:tabs>
          <w:tab w:val="num" w:pos="1440"/>
        </w:tabs>
        <w:ind w:left="1440" w:hanging="360"/>
      </w:pPr>
      <w:rPr>
        <w:rFonts w:ascii="Wingdings" w:hAnsi="Wingdings" w:hint="default"/>
      </w:rPr>
    </w:lvl>
    <w:lvl w:ilvl="2" w:tplc="B0D6700A" w:tentative="1">
      <w:start w:val="1"/>
      <w:numFmt w:val="bullet"/>
      <w:lvlText w:val=""/>
      <w:lvlJc w:val="left"/>
      <w:pPr>
        <w:tabs>
          <w:tab w:val="num" w:pos="2160"/>
        </w:tabs>
        <w:ind w:left="2160" w:hanging="360"/>
      </w:pPr>
      <w:rPr>
        <w:rFonts w:ascii="Wingdings" w:hAnsi="Wingdings" w:hint="default"/>
      </w:rPr>
    </w:lvl>
    <w:lvl w:ilvl="3" w:tplc="91028A5A" w:tentative="1">
      <w:start w:val="1"/>
      <w:numFmt w:val="bullet"/>
      <w:lvlText w:val=""/>
      <w:lvlJc w:val="left"/>
      <w:pPr>
        <w:tabs>
          <w:tab w:val="num" w:pos="2880"/>
        </w:tabs>
        <w:ind w:left="2880" w:hanging="360"/>
      </w:pPr>
      <w:rPr>
        <w:rFonts w:ascii="Wingdings" w:hAnsi="Wingdings" w:hint="default"/>
      </w:rPr>
    </w:lvl>
    <w:lvl w:ilvl="4" w:tplc="2474FFB6" w:tentative="1">
      <w:start w:val="1"/>
      <w:numFmt w:val="bullet"/>
      <w:lvlText w:val=""/>
      <w:lvlJc w:val="left"/>
      <w:pPr>
        <w:tabs>
          <w:tab w:val="num" w:pos="3600"/>
        </w:tabs>
        <w:ind w:left="3600" w:hanging="360"/>
      </w:pPr>
      <w:rPr>
        <w:rFonts w:ascii="Wingdings" w:hAnsi="Wingdings" w:hint="default"/>
      </w:rPr>
    </w:lvl>
    <w:lvl w:ilvl="5" w:tplc="B7A48022" w:tentative="1">
      <w:start w:val="1"/>
      <w:numFmt w:val="bullet"/>
      <w:lvlText w:val=""/>
      <w:lvlJc w:val="left"/>
      <w:pPr>
        <w:tabs>
          <w:tab w:val="num" w:pos="4320"/>
        </w:tabs>
        <w:ind w:left="4320" w:hanging="360"/>
      </w:pPr>
      <w:rPr>
        <w:rFonts w:ascii="Wingdings" w:hAnsi="Wingdings" w:hint="default"/>
      </w:rPr>
    </w:lvl>
    <w:lvl w:ilvl="6" w:tplc="368E777C" w:tentative="1">
      <w:start w:val="1"/>
      <w:numFmt w:val="bullet"/>
      <w:lvlText w:val=""/>
      <w:lvlJc w:val="left"/>
      <w:pPr>
        <w:tabs>
          <w:tab w:val="num" w:pos="5040"/>
        </w:tabs>
        <w:ind w:left="5040" w:hanging="360"/>
      </w:pPr>
      <w:rPr>
        <w:rFonts w:ascii="Wingdings" w:hAnsi="Wingdings" w:hint="default"/>
      </w:rPr>
    </w:lvl>
    <w:lvl w:ilvl="7" w:tplc="5590EF06" w:tentative="1">
      <w:start w:val="1"/>
      <w:numFmt w:val="bullet"/>
      <w:lvlText w:val=""/>
      <w:lvlJc w:val="left"/>
      <w:pPr>
        <w:tabs>
          <w:tab w:val="num" w:pos="5760"/>
        </w:tabs>
        <w:ind w:left="5760" w:hanging="360"/>
      </w:pPr>
      <w:rPr>
        <w:rFonts w:ascii="Wingdings" w:hAnsi="Wingdings" w:hint="default"/>
      </w:rPr>
    </w:lvl>
    <w:lvl w:ilvl="8" w:tplc="606689B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0047CD3"/>
    <w:multiLevelType w:val="hybridMultilevel"/>
    <w:tmpl w:val="DBA264C2"/>
    <w:lvl w:ilvl="0" w:tplc="D5AA7F56">
      <w:start w:val="1"/>
      <w:numFmt w:val="bullet"/>
      <w:lvlText w:val=""/>
      <w:lvlJc w:val="left"/>
      <w:pPr>
        <w:tabs>
          <w:tab w:val="num" w:pos="720"/>
        </w:tabs>
        <w:ind w:left="720" w:hanging="360"/>
      </w:pPr>
      <w:rPr>
        <w:rFonts w:ascii="Wingdings" w:hAnsi="Wingdings" w:hint="default"/>
      </w:rPr>
    </w:lvl>
    <w:lvl w:ilvl="1" w:tplc="9E86E8C8" w:tentative="1">
      <w:start w:val="1"/>
      <w:numFmt w:val="bullet"/>
      <w:lvlText w:val=""/>
      <w:lvlJc w:val="left"/>
      <w:pPr>
        <w:tabs>
          <w:tab w:val="num" w:pos="1440"/>
        </w:tabs>
        <w:ind w:left="1440" w:hanging="360"/>
      </w:pPr>
      <w:rPr>
        <w:rFonts w:ascii="Wingdings" w:hAnsi="Wingdings" w:hint="default"/>
      </w:rPr>
    </w:lvl>
    <w:lvl w:ilvl="2" w:tplc="D82CC1BE" w:tentative="1">
      <w:start w:val="1"/>
      <w:numFmt w:val="bullet"/>
      <w:lvlText w:val=""/>
      <w:lvlJc w:val="left"/>
      <w:pPr>
        <w:tabs>
          <w:tab w:val="num" w:pos="2160"/>
        </w:tabs>
        <w:ind w:left="2160" w:hanging="360"/>
      </w:pPr>
      <w:rPr>
        <w:rFonts w:ascii="Wingdings" w:hAnsi="Wingdings" w:hint="default"/>
      </w:rPr>
    </w:lvl>
    <w:lvl w:ilvl="3" w:tplc="4A62EBAE" w:tentative="1">
      <w:start w:val="1"/>
      <w:numFmt w:val="bullet"/>
      <w:lvlText w:val=""/>
      <w:lvlJc w:val="left"/>
      <w:pPr>
        <w:tabs>
          <w:tab w:val="num" w:pos="2880"/>
        </w:tabs>
        <w:ind w:left="2880" w:hanging="360"/>
      </w:pPr>
      <w:rPr>
        <w:rFonts w:ascii="Wingdings" w:hAnsi="Wingdings" w:hint="default"/>
      </w:rPr>
    </w:lvl>
    <w:lvl w:ilvl="4" w:tplc="07B02B50" w:tentative="1">
      <w:start w:val="1"/>
      <w:numFmt w:val="bullet"/>
      <w:lvlText w:val=""/>
      <w:lvlJc w:val="left"/>
      <w:pPr>
        <w:tabs>
          <w:tab w:val="num" w:pos="3600"/>
        </w:tabs>
        <w:ind w:left="3600" w:hanging="360"/>
      </w:pPr>
      <w:rPr>
        <w:rFonts w:ascii="Wingdings" w:hAnsi="Wingdings" w:hint="default"/>
      </w:rPr>
    </w:lvl>
    <w:lvl w:ilvl="5" w:tplc="F33CFC28" w:tentative="1">
      <w:start w:val="1"/>
      <w:numFmt w:val="bullet"/>
      <w:lvlText w:val=""/>
      <w:lvlJc w:val="left"/>
      <w:pPr>
        <w:tabs>
          <w:tab w:val="num" w:pos="4320"/>
        </w:tabs>
        <w:ind w:left="4320" w:hanging="360"/>
      </w:pPr>
      <w:rPr>
        <w:rFonts w:ascii="Wingdings" w:hAnsi="Wingdings" w:hint="default"/>
      </w:rPr>
    </w:lvl>
    <w:lvl w:ilvl="6" w:tplc="426EC6F8" w:tentative="1">
      <w:start w:val="1"/>
      <w:numFmt w:val="bullet"/>
      <w:lvlText w:val=""/>
      <w:lvlJc w:val="left"/>
      <w:pPr>
        <w:tabs>
          <w:tab w:val="num" w:pos="5040"/>
        </w:tabs>
        <w:ind w:left="5040" w:hanging="360"/>
      </w:pPr>
      <w:rPr>
        <w:rFonts w:ascii="Wingdings" w:hAnsi="Wingdings" w:hint="default"/>
      </w:rPr>
    </w:lvl>
    <w:lvl w:ilvl="7" w:tplc="A068207A" w:tentative="1">
      <w:start w:val="1"/>
      <w:numFmt w:val="bullet"/>
      <w:lvlText w:val=""/>
      <w:lvlJc w:val="left"/>
      <w:pPr>
        <w:tabs>
          <w:tab w:val="num" w:pos="5760"/>
        </w:tabs>
        <w:ind w:left="5760" w:hanging="360"/>
      </w:pPr>
      <w:rPr>
        <w:rFonts w:ascii="Wingdings" w:hAnsi="Wingdings" w:hint="default"/>
      </w:rPr>
    </w:lvl>
    <w:lvl w:ilvl="8" w:tplc="50BE120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CEE53D9"/>
    <w:multiLevelType w:val="hybridMultilevel"/>
    <w:tmpl w:val="D1089746"/>
    <w:lvl w:ilvl="0" w:tplc="EA94DEDC">
      <w:start w:val="1"/>
      <w:numFmt w:val="bullet"/>
      <w:lvlText w:val=""/>
      <w:lvlJc w:val="left"/>
      <w:pPr>
        <w:tabs>
          <w:tab w:val="num" w:pos="720"/>
        </w:tabs>
        <w:ind w:left="720" w:hanging="360"/>
      </w:pPr>
      <w:rPr>
        <w:rFonts w:ascii="Wingdings" w:hAnsi="Wingdings" w:hint="default"/>
      </w:rPr>
    </w:lvl>
    <w:lvl w:ilvl="1" w:tplc="611E27AE">
      <w:start w:val="1"/>
      <w:numFmt w:val="bullet"/>
      <w:lvlText w:val=""/>
      <w:lvlJc w:val="left"/>
      <w:pPr>
        <w:tabs>
          <w:tab w:val="num" w:pos="1440"/>
        </w:tabs>
        <w:ind w:left="1440" w:hanging="360"/>
      </w:pPr>
      <w:rPr>
        <w:rFonts w:ascii="Wingdings" w:hAnsi="Wingdings" w:hint="default"/>
      </w:rPr>
    </w:lvl>
    <w:lvl w:ilvl="2" w:tplc="8222C112" w:tentative="1">
      <w:start w:val="1"/>
      <w:numFmt w:val="bullet"/>
      <w:lvlText w:val=""/>
      <w:lvlJc w:val="left"/>
      <w:pPr>
        <w:tabs>
          <w:tab w:val="num" w:pos="2160"/>
        </w:tabs>
        <w:ind w:left="2160" w:hanging="360"/>
      </w:pPr>
      <w:rPr>
        <w:rFonts w:ascii="Wingdings" w:hAnsi="Wingdings" w:hint="default"/>
      </w:rPr>
    </w:lvl>
    <w:lvl w:ilvl="3" w:tplc="7338C9C0" w:tentative="1">
      <w:start w:val="1"/>
      <w:numFmt w:val="bullet"/>
      <w:lvlText w:val=""/>
      <w:lvlJc w:val="left"/>
      <w:pPr>
        <w:tabs>
          <w:tab w:val="num" w:pos="2880"/>
        </w:tabs>
        <w:ind w:left="2880" w:hanging="360"/>
      </w:pPr>
      <w:rPr>
        <w:rFonts w:ascii="Wingdings" w:hAnsi="Wingdings" w:hint="default"/>
      </w:rPr>
    </w:lvl>
    <w:lvl w:ilvl="4" w:tplc="7A245658" w:tentative="1">
      <w:start w:val="1"/>
      <w:numFmt w:val="bullet"/>
      <w:lvlText w:val=""/>
      <w:lvlJc w:val="left"/>
      <w:pPr>
        <w:tabs>
          <w:tab w:val="num" w:pos="3600"/>
        </w:tabs>
        <w:ind w:left="3600" w:hanging="360"/>
      </w:pPr>
      <w:rPr>
        <w:rFonts w:ascii="Wingdings" w:hAnsi="Wingdings" w:hint="default"/>
      </w:rPr>
    </w:lvl>
    <w:lvl w:ilvl="5" w:tplc="F438997E" w:tentative="1">
      <w:start w:val="1"/>
      <w:numFmt w:val="bullet"/>
      <w:lvlText w:val=""/>
      <w:lvlJc w:val="left"/>
      <w:pPr>
        <w:tabs>
          <w:tab w:val="num" w:pos="4320"/>
        </w:tabs>
        <w:ind w:left="4320" w:hanging="360"/>
      </w:pPr>
      <w:rPr>
        <w:rFonts w:ascii="Wingdings" w:hAnsi="Wingdings" w:hint="default"/>
      </w:rPr>
    </w:lvl>
    <w:lvl w:ilvl="6" w:tplc="09380898" w:tentative="1">
      <w:start w:val="1"/>
      <w:numFmt w:val="bullet"/>
      <w:lvlText w:val=""/>
      <w:lvlJc w:val="left"/>
      <w:pPr>
        <w:tabs>
          <w:tab w:val="num" w:pos="5040"/>
        </w:tabs>
        <w:ind w:left="5040" w:hanging="360"/>
      </w:pPr>
      <w:rPr>
        <w:rFonts w:ascii="Wingdings" w:hAnsi="Wingdings" w:hint="default"/>
      </w:rPr>
    </w:lvl>
    <w:lvl w:ilvl="7" w:tplc="18EA263A" w:tentative="1">
      <w:start w:val="1"/>
      <w:numFmt w:val="bullet"/>
      <w:lvlText w:val=""/>
      <w:lvlJc w:val="left"/>
      <w:pPr>
        <w:tabs>
          <w:tab w:val="num" w:pos="5760"/>
        </w:tabs>
        <w:ind w:left="5760" w:hanging="360"/>
      </w:pPr>
      <w:rPr>
        <w:rFonts w:ascii="Wingdings" w:hAnsi="Wingdings" w:hint="default"/>
      </w:rPr>
    </w:lvl>
    <w:lvl w:ilvl="8" w:tplc="C918589E"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A32"/>
    <w:rsid w:val="000077B3"/>
    <w:rsid w:val="00010C7A"/>
    <w:rsid w:val="000625B9"/>
    <w:rsid w:val="000630E2"/>
    <w:rsid w:val="0008492F"/>
    <w:rsid w:val="00086540"/>
    <w:rsid w:val="00096C02"/>
    <w:rsid w:val="000D6C95"/>
    <w:rsid w:val="000E1D07"/>
    <w:rsid w:val="000E223F"/>
    <w:rsid w:val="000E40C7"/>
    <w:rsid w:val="000E49BE"/>
    <w:rsid w:val="000E73BB"/>
    <w:rsid w:val="000F3828"/>
    <w:rsid w:val="000F7ED9"/>
    <w:rsid w:val="001120AA"/>
    <w:rsid w:val="00117DB8"/>
    <w:rsid w:val="00127373"/>
    <w:rsid w:val="00133136"/>
    <w:rsid w:val="001429EC"/>
    <w:rsid w:val="00150261"/>
    <w:rsid w:val="00163CC3"/>
    <w:rsid w:val="001B3E6B"/>
    <w:rsid w:val="001C689B"/>
    <w:rsid w:val="001D7AE2"/>
    <w:rsid w:val="001F1F1B"/>
    <w:rsid w:val="00237BF8"/>
    <w:rsid w:val="002578B6"/>
    <w:rsid w:val="00263CA3"/>
    <w:rsid w:val="0029365E"/>
    <w:rsid w:val="002A18A2"/>
    <w:rsid w:val="002B0F2A"/>
    <w:rsid w:val="002F6CBB"/>
    <w:rsid w:val="00323384"/>
    <w:rsid w:val="003372FC"/>
    <w:rsid w:val="003434AB"/>
    <w:rsid w:val="003537B1"/>
    <w:rsid w:val="00356CE3"/>
    <w:rsid w:val="0036131A"/>
    <w:rsid w:val="0037411A"/>
    <w:rsid w:val="003908B1"/>
    <w:rsid w:val="003A2273"/>
    <w:rsid w:val="003A403B"/>
    <w:rsid w:val="003C483D"/>
    <w:rsid w:val="003E1D12"/>
    <w:rsid w:val="004026A1"/>
    <w:rsid w:val="00437C96"/>
    <w:rsid w:val="00450DA3"/>
    <w:rsid w:val="00453899"/>
    <w:rsid w:val="00467BA1"/>
    <w:rsid w:val="004A26AC"/>
    <w:rsid w:val="004C36F0"/>
    <w:rsid w:val="004D4069"/>
    <w:rsid w:val="004E03AA"/>
    <w:rsid w:val="004F3F7E"/>
    <w:rsid w:val="00502147"/>
    <w:rsid w:val="00504942"/>
    <w:rsid w:val="005119BA"/>
    <w:rsid w:val="00514CA6"/>
    <w:rsid w:val="00516F30"/>
    <w:rsid w:val="00534A84"/>
    <w:rsid w:val="00537FE7"/>
    <w:rsid w:val="005401EA"/>
    <w:rsid w:val="00551100"/>
    <w:rsid w:val="00552376"/>
    <w:rsid w:val="00574C06"/>
    <w:rsid w:val="00593384"/>
    <w:rsid w:val="005B2AC4"/>
    <w:rsid w:val="005D6AF3"/>
    <w:rsid w:val="005E11D0"/>
    <w:rsid w:val="005E141A"/>
    <w:rsid w:val="005E43A4"/>
    <w:rsid w:val="005F2E82"/>
    <w:rsid w:val="005F5359"/>
    <w:rsid w:val="005F5AB3"/>
    <w:rsid w:val="00600EE4"/>
    <w:rsid w:val="0060326B"/>
    <w:rsid w:val="00626F34"/>
    <w:rsid w:val="00632FA9"/>
    <w:rsid w:val="0063729B"/>
    <w:rsid w:val="00670000"/>
    <w:rsid w:val="00671771"/>
    <w:rsid w:val="00671C7E"/>
    <w:rsid w:val="006757F9"/>
    <w:rsid w:val="00683694"/>
    <w:rsid w:val="006B0C96"/>
    <w:rsid w:val="006B674C"/>
    <w:rsid w:val="006D47DD"/>
    <w:rsid w:val="00701D08"/>
    <w:rsid w:val="00715A1E"/>
    <w:rsid w:val="0072563A"/>
    <w:rsid w:val="00776825"/>
    <w:rsid w:val="00795983"/>
    <w:rsid w:val="007A657A"/>
    <w:rsid w:val="007A7804"/>
    <w:rsid w:val="007B3B71"/>
    <w:rsid w:val="007C42F1"/>
    <w:rsid w:val="007C65CE"/>
    <w:rsid w:val="007D7876"/>
    <w:rsid w:val="007E2F3B"/>
    <w:rsid w:val="007F553E"/>
    <w:rsid w:val="00801EC4"/>
    <w:rsid w:val="00823C08"/>
    <w:rsid w:val="00846154"/>
    <w:rsid w:val="00855A57"/>
    <w:rsid w:val="008566D6"/>
    <w:rsid w:val="00861A49"/>
    <w:rsid w:val="008A2CD4"/>
    <w:rsid w:val="008B2261"/>
    <w:rsid w:val="008C6B97"/>
    <w:rsid w:val="008C7737"/>
    <w:rsid w:val="008D2EB4"/>
    <w:rsid w:val="008E4B6A"/>
    <w:rsid w:val="00951D00"/>
    <w:rsid w:val="009701BA"/>
    <w:rsid w:val="009722AD"/>
    <w:rsid w:val="00982DD4"/>
    <w:rsid w:val="009D438E"/>
    <w:rsid w:val="009E2A3B"/>
    <w:rsid w:val="00A1209E"/>
    <w:rsid w:val="00A146DD"/>
    <w:rsid w:val="00A2121B"/>
    <w:rsid w:val="00A425AB"/>
    <w:rsid w:val="00A51D40"/>
    <w:rsid w:val="00A67470"/>
    <w:rsid w:val="00A950F6"/>
    <w:rsid w:val="00AC5F03"/>
    <w:rsid w:val="00AF6118"/>
    <w:rsid w:val="00B00DA6"/>
    <w:rsid w:val="00B13542"/>
    <w:rsid w:val="00B42930"/>
    <w:rsid w:val="00B71650"/>
    <w:rsid w:val="00B8696B"/>
    <w:rsid w:val="00B872C3"/>
    <w:rsid w:val="00B9179D"/>
    <w:rsid w:val="00B92617"/>
    <w:rsid w:val="00B93915"/>
    <w:rsid w:val="00BB0E80"/>
    <w:rsid w:val="00BD5BC7"/>
    <w:rsid w:val="00BF6E0E"/>
    <w:rsid w:val="00C0092F"/>
    <w:rsid w:val="00C01692"/>
    <w:rsid w:val="00C01A84"/>
    <w:rsid w:val="00C21C18"/>
    <w:rsid w:val="00C2713F"/>
    <w:rsid w:val="00C57A22"/>
    <w:rsid w:val="00C6778F"/>
    <w:rsid w:val="00C718A4"/>
    <w:rsid w:val="00C81C65"/>
    <w:rsid w:val="00C82012"/>
    <w:rsid w:val="00C955FE"/>
    <w:rsid w:val="00CD0ECA"/>
    <w:rsid w:val="00CE0DD9"/>
    <w:rsid w:val="00CE4A32"/>
    <w:rsid w:val="00CF2BDC"/>
    <w:rsid w:val="00D16FF7"/>
    <w:rsid w:val="00D2517F"/>
    <w:rsid w:val="00D32DDC"/>
    <w:rsid w:val="00D5152F"/>
    <w:rsid w:val="00D6459E"/>
    <w:rsid w:val="00D65052"/>
    <w:rsid w:val="00D72BEA"/>
    <w:rsid w:val="00D75E4D"/>
    <w:rsid w:val="00D90189"/>
    <w:rsid w:val="00DA10BF"/>
    <w:rsid w:val="00DB0D28"/>
    <w:rsid w:val="00DB50EF"/>
    <w:rsid w:val="00DB7B0B"/>
    <w:rsid w:val="00DC3FA3"/>
    <w:rsid w:val="00DE5099"/>
    <w:rsid w:val="00DE55DB"/>
    <w:rsid w:val="00E0705D"/>
    <w:rsid w:val="00E11D6F"/>
    <w:rsid w:val="00E16590"/>
    <w:rsid w:val="00E16FAB"/>
    <w:rsid w:val="00E31B53"/>
    <w:rsid w:val="00E4713C"/>
    <w:rsid w:val="00E67FE5"/>
    <w:rsid w:val="00EA457E"/>
    <w:rsid w:val="00EA7680"/>
    <w:rsid w:val="00EB3C72"/>
    <w:rsid w:val="00EB559C"/>
    <w:rsid w:val="00ED34A3"/>
    <w:rsid w:val="00F129FB"/>
    <w:rsid w:val="00F25DBA"/>
    <w:rsid w:val="00F363AE"/>
    <w:rsid w:val="00F40EE3"/>
    <w:rsid w:val="00F71DE8"/>
    <w:rsid w:val="00F739EC"/>
    <w:rsid w:val="00FA1834"/>
    <w:rsid w:val="00FB73E2"/>
    <w:rsid w:val="00FC7CD0"/>
    <w:rsid w:val="00FD7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AB294"/>
  <w15:chartTrackingRefBased/>
  <w15:docId w15:val="{6FE4337F-37CA-4C0F-AF7B-6254E60A1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677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6778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534A84"/>
    <w:rPr>
      <w:color w:val="0563C1" w:themeColor="hyperlink"/>
      <w:u w:val="single"/>
    </w:rPr>
  </w:style>
  <w:style w:type="character" w:styleId="UnresolvedMention">
    <w:name w:val="Unresolved Mention"/>
    <w:basedOn w:val="DefaultParagraphFont"/>
    <w:uiPriority w:val="99"/>
    <w:semiHidden/>
    <w:unhideWhenUsed/>
    <w:rsid w:val="00534A84"/>
    <w:rPr>
      <w:color w:val="808080"/>
      <w:shd w:val="clear" w:color="auto" w:fill="E6E6E6"/>
    </w:rPr>
  </w:style>
  <w:style w:type="paragraph" w:styleId="BalloonText">
    <w:name w:val="Balloon Text"/>
    <w:basedOn w:val="Normal"/>
    <w:link w:val="BalloonTextChar"/>
    <w:uiPriority w:val="99"/>
    <w:semiHidden/>
    <w:unhideWhenUsed/>
    <w:rsid w:val="006717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1771"/>
    <w:rPr>
      <w:rFonts w:ascii="Segoe UI" w:hAnsi="Segoe UI" w:cs="Segoe UI"/>
      <w:sz w:val="18"/>
      <w:szCs w:val="18"/>
    </w:rPr>
  </w:style>
  <w:style w:type="character" w:customStyle="1" w:styleId="fn">
    <w:name w:val="fn"/>
    <w:basedOn w:val="DefaultParagraphFont"/>
    <w:rsid w:val="00343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618785">
      <w:bodyDiv w:val="1"/>
      <w:marLeft w:val="0"/>
      <w:marRight w:val="0"/>
      <w:marTop w:val="0"/>
      <w:marBottom w:val="0"/>
      <w:divBdr>
        <w:top w:val="none" w:sz="0" w:space="0" w:color="auto"/>
        <w:left w:val="none" w:sz="0" w:space="0" w:color="auto"/>
        <w:bottom w:val="none" w:sz="0" w:space="0" w:color="auto"/>
        <w:right w:val="none" w:sz="0" w:space="0" w:color="auto"/>
      </w:divBdr>
    </w:div>
    <w:div w:id="655377834">
      <w:bodyDiv w:val="1"/>
      <w:marLeft w:val="0"/>
      <w:marRight w:val="0"/>
      <w:marTop w:val="0"/>
      <w:marBottom w:val="0"/>
      <w:divBdr>
        <w:top w:val="none" w:sz="0" w:space="0" w:color="auto"/>
        <w:left w:val="none" w:sz="0" w:space="0" w:color="auto"/>
        <w:bottom w:val="none" w:sz="0" w:space="0" w:color="auto"/>
        <w:right w:val="none" w:sz="0" w:space="0" w:color="auto"/>
      </w:divBdr>
      <w:divsChild>
        <w:div w:id="501092024">
          <w:marLeft w:val="547"/>
          <w:marRight w:val="0"/>
          <w:marTop w:val="77"/>
          <w:marBottom w:val="0"/>
          <w:divBdr>
            <w:top w:val="none" w:sz="0" w:space="0" w:color="auto"/>
            <w:left w:val="none" w:sz="0" w:space="0" w:color="auto"/>
            <w:bottom w:val="none" w:sz="0" w:space="0" w:color="auto"/>
            <w:right w:val="none" w:sz="0" w:space="0" w:color="auto"/>
          </w:divBdr>
        </w:div>
      </w:divsChild>
    </w:div>
    <w:div w:id="693386357">
      <w:bodyDiv w:val="1"/>
      <w:marLeft w:val="0"/>
      <w:marRight w:val="0"/>
      <w:marTop w:val="0"/>
      <w:marBottom w:val="0"/>
      <w:divBdr>
        <w:top w:val="none" w:sz="0" w:space="0" w:color="auto"/>
        <w:left w:val="none" w:sz="0" w:space="0" w:color="auto"/>
        <w:bottom w:val="none" w:sz="0" w:space="0" w:color="auto"/>
        <w:right w:val="none" w:sz="0" w:space="0" w:color="auto"/>
      </w:divBdr>
    </w:div>
    <w:div w:id="725571705">
      <w:bodyDiv w:val="1"/>
      <w:marLeft w:val="0"/>
      <w:marRight w:val="0"/>
      <w:marTop w:val="0"/>
      <w:marBottom w:val="0"/>
      <w:divBdr>
        <w:top w:val="none" w:sz="0" w:space="0" w:color="auto"/>
        <w:left w:val="none" w:sz="0" w:space="0" w:color="auto"/>
        <w:bottom w:val="none" w:sz="0" w:space="0" w:color="auto"/>
        <w:right w:val="none" w:sz="0" w:space="0" w:color="auto"/>
      </w:divBdr>
    </w:div>
    <w:div w:id="930234715">
      <w:bodyDiv w:val="1"/>
      <w:marLeft w:val="0"/>
      <w:marRight w:val="0"/>
      <w:marTop w:val="0"/>
      <w:marBottom w:val="0"/>
      <w:divBdr>
        <w:top w:val="none" w:sz="0" w:space="0" w:color="auto"/>
        <w:left w:val="none" w:sz="0" w:space="0" w:color="auto"/>
        <w:bottom w:val="none" w:sz="0" w:space="0" w:color="auto"/>
        <w:right w:val="none" w:sz="0" w:space="0" w:color="auto"/>
      </w:divBdr>
    </w:div>
    <w:div w:id="1022363249">
      <w:bodyDiv w:val="1"/>
      <w:marLeft w:val="0"/>
      <w:marRight w:val="0"/>
      <w:marTop w:val="0"/>
      <w:marBottom w:val="0"/>
      <w:divBdr>
        <w:top w:val="none" w:sz="0" w:space="0" w:color="auto"/>
        <w:left w:val="none" w:sz="0" w:space="0" w:color="auto"/>
        <w:bottom w:val="none" w:sz="0" w:space="0" w:color="auto"/>
        <w:right w:val="none" w:sz="0" w:space="0" w:color="auto"/>
      </w:divBdr>
      <w:divsChild>
        <w:div w:id="416364693">
          <w:marLeft w:val="1166"/>
          <w:marRight w:val="0"/>
          <w:marTop w:val="48"/>
          <w:marBottom w:val="0"/>
          <w:divBdr>
            <w:top w:val="none" w:sz="0" w:space="0" w:color="auto"/>
            <w:left w:val="none" w:sz="0" w:space="0" w:color="auto"/>
            <w:bottom w:val="none" w:sz="0" w:space="0" w:color="auto"/>
            <w:right w:val="none" w:sz="0" w:space="0" w:color="auto"/>
          </w:divBdr>
        </w:div>
        <w:div w:id="620234675">
          <w:marLeft w:val="1166"/>
          <w:marRight w:val="0"/>
          <w:marTop w:val="48"/>
          <w:marBottom w:val="0"/>
          <w:divBdr>
            <w:top w:val="none" w:sz="0" w:space="0" w:color="auto"/>
            <w:left w:val="none" w:sz="0" w:space="0" w:color="auto"/>
            <w:bottom w:val="none" w:sz="0" w:space="0" w:color="auto"/>
            <w:right w:val="none" w:sz="0" w:space="0" w:color="auto"/>
          </w:divBdr>
        </w:div>
        <w:div w:id="2100901770">
          <w:marLeft w:val="1166"/>
          <w:marRight w:val="0"/>
          <w:marTop w:val="48"/>
          <w:marBottom w:val="0"/>
          <w:divBdr>
            <w:top w:val="none" w:sz="0" w:space="0" w:color="auto"/>
            <w:left w:val="none" w:sz="0" w:space="0" w:color="auto"/>
            <w:bottom w:val="none" w:sz="0" w:space="0" w:color="auto"/>
            <w:right w:val="none" w:sz="0" w:space="0" w:color="auto"/>
          </w:divBdr>
        </w:div>
      </w:divsChild>
    </w:div>
    <w:div w:id="1353187628">
      <w:bodyDiv w:val="1"/>
      <w:marLeft w:val="0"/>
      <w:marRight w:val="0"/>
      <w:marTop w:val="0"/>
      <w:marBottom w:val="0"/>
      <w:divBdr>
        <w:top w:val="none" w:sz="0" w:space="0" w:color="auto"/>
        <w:left w:val="none" w:sz="0" w:space="0" w:color="auto"/>
        <w:bottom w:val="none" w:sz="0" w:space="0" w:color="auto"/>
        <w:right w:val="none" w:sz="0" w:space="0" w:color="auto"/>
      </w:divBdr>
    </w:div>
    <w:div w:id="1489445015">
      <w:bodyDiv w:val="1"/>
      <w:marLeft w:val="0"/>
      <w:marRight w:val="0"/>
      <w:marTop w:val="0"/>
      <w:marBottom w:val="0"/>
      <w:divBdr>
        <w:top w:val="none" w:sz="0" w:space="0" w:color="auto"/>
        <w:left w:val="none" w:sz="0" w:space="0" w:color="auto"/>
        <w:bottom w:val="none" w:sz="0" w:space="0" w:color="auto"/>
        <w:right w:val="none" w:sz="0" w:space="0" w:color="auto"/>
      </w:divBdr>
      <w:divsChild>
        <w:div w:id="980158931">
          <w:marLeft w:val="547"/>
          <w:marRight w:val="0"/>
          <w:marTop w:val="58"/>
          <w:marBottom w:val="0"/>
          <w:divBdr>
            <w:top w:val="none" w:sz="0" w:space="0" w:color="auto"/>
            <w:left w:val="none" w:sz="0" w:space="0" w:color="auto"/>
            <w:bottom w:val="none" w:sz="0" w:space="0" w:color="auto"/>
            <w:right w:val="none" w:sz="0" w:space="0" w:color="auto"/>
          </w:divBdr>
        </w:div>
        <w:div w:id="558900649">
          <w:marLeft w:val="547"/>
          <w:marRight w:val="0"/>
          <w:marTop w:val="58"/>
          <w:marBottom w:val="0"/>
          <w:divBdr>
            <w:top w:val="none" w:sz="0" w:space="0" w:color="auto"/>
            <w:left w:val="none" w:sz="0" w:space="0" w:color="auto"/>
            <w:bottom w:val="none" w:sz="0" w:space="0" w:color="auto"/>
            <w:right w:val="none" w:sz="0" w:space="0" w:color="auto"/>
          </w:divBdr>
        </w:div>
        <w:div w:id="394741053">
          <w:marLeft w:val="547"/>
          <w:marRight w:val="0"/>
          <w:marTop w:val="58"/>
          <w:marBottom w:val="0"/>
          <w:divBdr>
            <w:top w:val="none" w:sz="0" w:space="0" w:color="auto"/>
            <w:left w:val="none" w:sz="0" w:space="0" w:color="auto"/>
            <w:bottom w:val="none" w:sz="0" w:space="0" w:color="auto"/>
            <w:right w:val="none" w:sz="0" w:space="0" w:color="auto"/>
          </w:divBdr>
        </w:div>
        <w:div w:id="203980541">
          <w:marLeft w:val="547"/>
          <w:marRight w:val="0"/>
          <w:marTop w:val="58"/>
          <w:marBottom w:val="0"/>
          <w:divBdr>
            <w:top w:val="none" w:sz="0" w:space="0" w:color="auto"/>
            <w:left w:val="none" w:sz="0" w:space="0" w:color="auto"/>
            <w:bottom w:val="none" w:sz="0" w:space="0" w:color="auto"/>
            <w:right w:val="none" w:sz="0" w:space="0" w:color="auto"/>
          </w:divBdr>
        </w:div>
      </w:divsChild>
    </w:div>
    <w:div w:id="1504736715">
      <w:bodyDiv w:val="1"/>
      <w:marLeft w:val="0"/>
      <w:marRight w:val="0"/>
      <w:marTop w:val="0"/>
      <w:marBottom w:val="0"/>
      <w:divBdr>
        <w:top w:val="none" w:sz="0" w:space="0" w:color="auto"/>
        <w:left w:val="none" w:sz="0" w:space="0" w:color="auto"/>
        <w:bottom w:val="none" w:sz="0" w:space="0" w:color="auto"/>
        <w:right w:val="none" w:sz="0" w:space="0" w:color="auto"/>
      </w:divBdr>
    </w:div>
    <w:div w:id="1956860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ov.wales/docs/dhss/publications/161010delivery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hildtrauma.org/images/stories/docs/nmt_core_slides_2011.pdf" TargetMode="External"/><Relationship Id="rId5" Type="http://schemas.openxmlformats.org/officeDocument/2006/relationships/hyperlink" Target="http://gov.wales/newsroom/health-and-social-services/2017/specialist/?lang=e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3729</TotalTime>
  <Pages>10</Pages>
  <Words>2505</Words>
  <Characters>14280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 (1601185)</dc:creator>
  <cp:keywords/>
  <dc:description/>
  <cp:lastModifiedBy>Kelsey Dutton (1601185)</cp:lastModifiedBy>
  <cp:revision>190</cp:revision>
  <dcterms:created xsi:type="dcterms:W3CDTF">2017-11-16T17:10:00Z</dcterms:created>
  <dcterms:modified xsi:type="dcterms:W3CDTF">2018-01-10T12:18:00Z</dcterms:modified>
</cp:coreProperties>
</file>