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8493998" w:displacedByCustomXml="next"/>
    <w:bookmarkEnd w:id="0" w:displacedByCustomXml="next"/>
    <w:sdt>
      <w:sdtPr>
        <w:rPr>
          <w:color w:val="156082" w:themeColor="accent1"/>
        </w:rPr>
        <w:id w:val="-1585218377"/>
        <w:docPartObj>
          <w:docPartGallery w:val="Cover Pages"/>
          <w:docPartUnique/>
        </w:docPartObj>
      </w:sdtPr>
      <w:sdtEndPr>
        <w:rPr>
          <w:rFonts w:eastAsiaTheme="minorHAnsi"/>
          <w:color w:val="auto"/>
          <w:kern w:val="2"/>
          <w:lang w:val="en-VC"/>
          <w14:ligatures w14:val="standardContextual"/>
        </w:rPr>
      </w:sdtEndPr>
      <w:sdtContent>
        <w:p w14:paraId="77DB5B59" w14:textId="092AF9E9" w:rsidR="00281EF1" w:rsidRDefault="00281EF1">
          <w:pPr>
            <w:pStyle w:val="NoSpacing"/>
            <w:spacing w:before="1540" w:after="240"/>
            <w:jc w:val="center"/>
            <w:rPr>
              <w:color w:val="156082" w:themeColor="accent1"/>
            </w:rPr>
          </w:pPr>
          <w:r>
            <w:rPr>
              <w:noProof/>
              <w:color w:val="156082" w:themeColor="accent1"/>
            </w:rPr>
            <w:drawing>
              <wp:inline distT="0" distB="0" distL="0" distR="0" wp14:anchorId="30A5A2AE" wp14:editId="5D5EB6F0">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52"/>
              <w:szCs w:val="52"/>
            </w:rPr>
            <w:alias w:val="Title"/>
            <w:tag w:val=""/>
            <w:id w:val="1735040861"/>
            <w:placeholder>
              <w:docPart w:val="069F876E57C5419293FCFC6123912678"/>
            </w:placeholder>
            <w:dataBinding w:prefixMappings="xmlns:ns0='http://purl.org/dc/elements/1.1/' xmlns:ns1='http://schemas.openxmlformats.org/package/2006/metadata/core-properties' " w:xpath="/ns1:coreProperties[1]/ns0:title[1]" w:storeItemID="{6C3C8BC8-F283-45AE-878A-BAB7291924A1}"/>
            <w:text/>
          </w:sdtPr>
          <w:sdtContent>
            <w:p w14:paraId="354C6323" w14:textId="07AF1D9C" w:rsidR="00281EF1" w:rsidRPr="0049297A" w:rsidRDefault="00702405">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52"/>
                  <w:szCs w:val="52"/>
                </w:rPr>
              </w:pPr>
              <w:r w:rsidRPr="0049297A">
                <w:rPr>
                  <w:rFonts w:asciiTheme="majorHAnsi" w:eastAsiaTheme="majorEastAsia" w:hAnsiTheme="majorHAnsi" w:cstheme="majorBidi"/>
                  <w:caps/>
                  <w:color w:val="156082" w:themeColor="accent1"/>
                  <w:sz w:val="52"/>
                  <w:szCs w:val="52"/>
                </w:rPr>
                <w:t xml:space="preserve">Report: amazon’s Future developments in the field of marketing </w:t>
              </w:r>
            </w:p>
          </w:sdtContent>
        </w:sdt>
        <w:sdt>
          <w:sdtPr>
            <w:rPr>
              <w:color w:val="156082" w:themeColor="accent1"/>
              <w:sz w:val="28"/>
              <w:szCs w:val="28"/>
            </w:rPr>
            <w:alias w:val="Subtitle"/>
            <w:tag w:val=""/>
            <w:id w:val="328029620"/>
            <w:placeholder>
              <w:docPart w:val="B27FD199D0FA4EF997AA56E03636B3CC"/>
            </w:placeholder>
            <w:dataBinding w:prefixMappings="xmlns:ns0='http://purl.org/dc/elements/1.1/' xmlns:ns1='http://schemas.openxmlformats.org/package/2006/metadata/core-properties' " w:xpath="/ns1:coreProperties[1]/ns0:subject[1]" w:storeItemID="{6C3C8BC8-F283-45AE-878A-BAB7291924A1}"/>
            <w:text/>
          </w:sdtPr>
          <w:sdtContent>
            <w:p w14:paraId="4E840EA7" w14:textId="7098E25F" w:rsidR="00281EF1" w:rsidRDefault="0049297A" w:rsidP="0049297A">
              <w:pPr>
                <w:pStyle w:val="NoSpacing"/>
                <w:jc w:val="center"/>
                <w:rPr>
                  <w:color w:val="156082" w:themeColor="accent1"/>
                  <w:sz w:val="28"/>
                  <w:szCs w:val="28"/>
                </w:rPr>
              </w:pPr>
              <w:r>
                <w:rPr>
                  <w:color w:val="156082" w:themeColor="accent1"/>
                  <w:sz w:val="28"/>
                  <w:szCs w:val="28"/>
                </w:rPr>
                <w:t>Module Name: Managing Marketing Change</w:t>
              </w:r>
            </w:p>
          </w:sdtContent>
        </w:sdt>
        <w:p w14:paraId="5641CA74" w14:textId="77777777" w:rsidR="0049297A" w:rsidRDefault="0049297A" w:rsidP="0049297A">
          <w:pPr>
            <w:pStyle w:val="NoSpacing"/>
            <w:jc w:val="center"/>
            <w:rPr>
              <w:color w:val="156082" w:themeColor="accent1"/>
              <w:sz w:val="28"/>
              <w:szCs w:val="28"/>
            </w:rPr>
          </w:pPr>
        </w:p>
        <w:p w14:paraId="3B330DCF" w14:textId="704DCAC6" w:rsidR="00281EF1" w:rsidRDefault="00281EF1" w:rsidP="0049297A">
          <w:pPr>
            <w:pStyle w:val="NoSpacing"/>
            <w:jc w:val="center"/>
            <w:rPr>
              <w:color w:val="156082" w:themeColor="accent1"/>
              <w:sz w:val="28"/>
              <w:szCs w:val="28"/>
            </w:rPr>
          </w:pPr>
          <w:r w:rsidRPr="0049297A">
            <w:rPr>
              <w:color w:val="156082" w:themeColor="accent1"/>
              <w:sz w:val="28"/>
              <w:szCs w:val="28"/>
            </w:rPr>
            <mc:AlternateContent>
              <mc:Choice Requires="wps">
                <w:drawing>
                  <wp:anchor distT="0" distB="0" distL="114300" distR="114300" simplePos="0" relativeHeight="251659264" behindDoc="0" locked="0" layoutInCell="1" allowOverlap="1" wp14:anchorId="159D0B34" wp14:editId="44C3809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19CC0BA" w14:textId="4BCB91D4" w:rsidR="00281EF1" w:rsidRDefault="00702405">
                                    <w:pPr>
                                      <w:pStyle w:val="NoSpacing"/>
                                      <w:spacing w:after="40"/>
                                      <w:jc w:val="center"/>
                                      <w:rPr>
                                        <w:caps/>
                                        <w:color w:val="156082" w:themeColor="accent1"/>
                                        <w:sz w:val="28"/>
                                        <w:szCs w:val="28"/>
                                      </w:rPr>
                                    </w:pPr>
                                    <w:r>
                                      <w:rPr>
                                        <w:caps/>
                                        <w:color w:val="156082" w:themeColor="accent1"/>
                                        <w:sz w:val="28"/>
                                        <w:szCs w:val="28"/>
                                      </w:rPr>
                                      <w:t>MAy 19, 2025</w:t>
                                    </w:r>
                                  </w:p>
                                </w:sdtContent>
                              </w:sdt>
                              <w:p w14:paraId="159A76B7" w14:textId="123D0A3E" w:rsidR="00281EF1" w:rsidRDefault="00281EF1">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02405">
                                      <w:rPr>
                                        <w:caps/>
                                        <w:color w:val="156082" w:themeColor="accent1"/>
                                      </w:rPr>
                                      <w:t>University of wales trinity st david</w:t>
                                    </w:r>
                                  </w:sdtContent>
                                </w:sdt>
                              </w:p>
                              <w:p w14:paraId="61C90778" w14:textId="12C5B0A6" w:rsidR="00281EF1" w:rsidRDefault="00281EF1">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02405">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59D0B34"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19CC0BA" w14:textId="4BCB91D4" w:rsidR="00281EF1" w:rsidRDefault="00702405">
                              <w:pPr>
                                <w:pStyle w:val="NoSpacing"/>
                                <w:spacing w:after="40"/>
                                <w:jc w:val="center"/>
                                <w:rPr>
                                  <w:caps/>
                                  <w:color w:val="156082" w:themeColor="accent1"/>
                                  <w:sz w:val="28"/>
                                  <w:szCs w:val="28"/>
                                </w:rPr>
                              </w:pPr>
                              <w:r>
                                <w:rPr>
                                  <w:caps/>
                                  <w:color w:val="156082" w:themeColor="accent1"/>
                                  <w:sz w:val="28"/>
                                  <w:szCs w:val="28"/>
                                </w:rPr>
                                <w:t>MAy 19, 2025</w:t>
                              </w:r>
                            </w:p>
                          </w:sdtContent>
                        </w:sdt>
                        <w:p w14:paraId="159A76B7" w14:textId="123D0A3E" w:rsidR="00281EF1" w:rsidRDefault="00281EF1">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02405">
                                <w:rPr>
                                  <w:caps/>
                                  <w:color w:val="156082" w:themeColor="accent1"/>
                                </w:rPr>
                                <w:t>University of wales trinity st david</w:t>
                              </w:r>
                            </w:sdtContent>
                          </w:sdt>
                        </w:p>
                        <w:p w14:paraId="61C90778" w14:textId="12C5B0A6" w:rsidR="00281EF1" w:rsidRDefault="00281EF1">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02405">
                                <w:rPr>
                                  <w:color w:val="156082" w:themeColor="accent1"/>
                                </w:rPr>
                                <w:t xml:space="preserve">     </w:t>
                              </w:r>
                            </w:sdtContent>
                          </w:sdt>
                        </w:p>
                      </w:txbxContent>
                    </v:textbox>
                    <w10:wrap anchorx="margin" anchory="page"/>
                  </v:shape>
                </w:pict>
              </mc:Fallback>
            </mc:AlternateContent>
          </w:r>
          <w:r w:rsidR="0049297A" w:rsidRPr="0049297A">
            <w:rPr>
              <w:color w:val="156082" w:themeColor="accent1"/>
              <w:sz w:val="28"/>
              <w:szCs w:val="28"/>
            </w:rPr>
            <w:t>Module Code:</w:t>
          </w:r>
          <w:r w:rsidR="0049297A">
            <w:rPr>
              <w:color w:val="156082" w:themeColor="accent1"/>
              <w:sz w:val="28"/>
              <w:szCs w:val="28"/>
            </w:rPr>
            <w:t xml:space="preserve"> </w:t>
          </w:r>
          <w:r w:rsidR="0049297A" w:rsidRPr="0049297A">
            <w:rPr>
              <w:bCs/>
              <w:color w:val="156082" w:themeColor="accent1"/>
              <w:sz w:val="28"/>
              <w:szCs w:val="28"/>
              <w:lang w:val="en-VC"/>
            </w:rPr>
            <w:t>BMMB7026</w:t>
          </w:r>
        </w:p>
        <w:p w14:paraId="4F5188B5" w14:textId="77777777" w:rsidR="0049297A" w:rsidRPr="0049297A" w:rsidRDefault="0049297A" w:rsidP="0049297A">
          <w:pPr>
            <w:pStyle w:val="NoSpacing"/>
            <w:jc w:val="center"/>
            <w:rPr>
              <w:color w:val="156082" w:themeColor="accent1"/>
              <w:sz w:val="28"/>
              <w:szCs w:val="28"/>
            </w:rPr>
          </w:pPr>
        </w:p>
        <w:p w14:paraId="22304424" w14:textId="72218B75" w:rsidR="0049297A" w:rsidRDefault="0049297A" w:rsidP="0049297A">
          <w:pPr>
            <w:pStyle w:val="NoSpacing"/>
            <w:jc w:val="center"/>
            <w:rPr>
              <w:color w:val="156082" w:themeColor="accent1"/>
              <w:sz w:val="28"/>
              <w:szCs w:val="28"/>
            </w:rPr>
          </w:pPr>
          <w:r w:rsidRPr="0049297A">
            <w:rPr>
              <w:color w:val="156082" w:themeColor="accent1"/>
              <w:sz w:val="28"/>
              <w:szCs w:val="28"/>
            </w:rPr>
            <w:t>Name: Reah Edwards</w:t>
          </w:r>
        </w:p>
        <w:p w14:paraId="28B084FF" w14:textId="77777777" w:rsidR="0049297A" w:rsidRPr="0049297A" w:rsidRDefault="0049297A" w:rsidP="0049297A">
          <w:pPr>
            <w:pStyle w:val="NoSpacing"/>
            <w:jc w:val="center"/>
            <w:rPr>
              <w:color w:val="156082" w:themeColor="accent1"/>
              <w:sz w:val="28"/>
              <w:szCs w:val="28"/>
            </w:rPr>
          </w:pPr>
        </w:p>
        <w:p w14:paraId="0F28A1C0" w14:textId="42BD0C29" w:rsidR="0049297A" w:rsidRDefault="0049297A" w:rsidP="0049297A">
          <w:pPr>
            <w:pStyle w:val="NoSpacing"/>
            <w:jc w:val="center"/>
            <w:rPr>
              <w:color w:val="156082" w:themeColor="accent1"/>
            </w:rPr>
          </w:pPr>
          <w:r w:rsidRPr="0049297A">
            <w:rPr>
              <w:color w:val="156082" w:themeColor="accent1"/>
              <w:sz w:val="28"/>
              <w:szCs w:val="28"/>
            </w:rPr>
            <w:t>Student Number</w:t>
          </w:r>
          <w:r>
            <w:rPr>
              <w:color w:val="156082" w:themeColor="accent1"/>
            </w:rPr>
            <w:t xml:space="preserve">: </w:t>
          </w:r>
          <w:r>
            <w:rPr>
              <w:color w:val="156082" w:themeColor="accent1"/>
              <w:sz w:val="28"/>
              <w:szCs w:val="28"/>
            </w:rPr>
            <w:t>2413570</w:t>
          </w:r>
        </w:p>
        <w:p w14:paraId="5466BFEE" w14:textId="04DDF278" w:rsidR="0049297A" w:rsidRDefault="0049297A">
          <w:pPr>
            <w:pStyle w:val="NoSpacing"/>
            <w:spacing w:before="480"/>
            <w:jc w:val="center"/>
            <w:rPr>
              <w:color w:val="156082" w:themeColor="accent1"/>
            </w:rPr>
          </w:pPr>
          <w:r>
            <w:rPr>
              <w:noProof/>
              <w:color w:val="156082" w:themeColor="accent1"/>
            </w:rPr>
            <w:drawing>
              <wp:inline distT="0" distB="0" distL="0" distR="0" wp14:anchorId="51AB9360" wp14:editId="72955594">
                <wp:extent cx="758952" cy="478932"/>
                <wp:effectExtent l="0" t="0" r="3175" b="0"/>
                <wp:docPr id="144" name="Picture 147" descr="A grey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7" descr="A grey logo on a black background&#10;&#10;AI-generated content may be incorrect."/>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974AE89" w14:textId="6EDC897E" w:rsidR="00281EF1" w:rsidRDefault="00281EF1">
          <w:pPr>
            <w:rPr>
              <w:rFonts w:asciiTheme="majorHAnsi" w:eastAsiaTheme="majorEastAsia" w:hAnsiTheme="majorHAnsi" w:cstheme="majorBidi"/>
              <w:color w:val="0F4761" w:themeColor="accent1" w:themeShade="BF"/>
              <w:kern w:val="0"/>
              <w:sz w:val="32"/>
              <w:szCs w:val="32"/>
              <w:lang w:val="en-US"/>
              <w14:ligatures w14:val="none"/>
            </w:rPr>
          </w:pPr>
          <w:r>
            <w:br w:type="page"/>
          </w:r>
        </w:p>
      </w:sdtContent>
    </w:sdt>
    <w:sdt>
      <w:sdtPr>
        <w:id w:val="-1899201832"/>
        <w:docPartObj>
          <w:docPartGallery w:val="Table of Contents"/>
          <w:docPartUnique/>
        </w:docPartObj>
      </w:sdtPr>
      <w:sdtEndPr>
        <w:rPr>
          <w:rFonts w:asciiTheme="minorHAnsi" w:eastAsiaTheme="minorHAnsi" w:hAnsiTheme="minorHAnsi" w:cstheme="minorBidi"/>
          <w:b/>
          <w:bCs/>
          <w:noProof/>
          <w:color w:val="auto"/>
          <w:kern w:val="2"/>
          <w:sz w:val="22"/>
          <w:szCs w:val="22"/>
          <w:lang w:val="en-VC"/>
          <w14:ligatures w14:val="standardContextual"/>
        </w:rPr>
      </w:sdtEndPr>
      <w:sdtContent>
        <w:p w14:paraId="33D27AF5" w14:textId="33839194" w:rsidR="00281EF1" w:rsidRDefault="00281EF1">
          <w:pPr>
            <w:pStyle w:val="TOCHeading"/>
          </w:pPr>
          <w:r>
            <w:t>Table of Contents</w:t>
          </w:r>
        </w:p>
        <w:p w14:paraId="690CDBAD" w14:textId="72B1728E" w:rsidR="00281EF1" w:rsidRDefault="00281EF1" w:rsidP="00281EF1">
          <w:pPr>
            <w:pStyle w:val="TOC1"/>
            <w:tabs>
              <w:tab w:val="right" w:leader="dot" w:pos="9016"/>
            </w:tabs>
            <w:spacing w:line="480" w:lineRule="auto"/>
            <w:rPr>
              <w:rFonts w:eastAsiaTheme="minorEastAsia"/>
              <w:noProof/>
              <w:sz w:val="24"/>
              <w:szCs w:val="24"/>
              <w:lang w:val="en-VC" w:eastAsia="en-VC"/>
            </w:rPr>
          </w:pPr>
          <w:r>
            <w:fldChar w:fldCharType="begin"/>
          </w:r>
          <w:r>
            <w:instrText xml:space="preserve"> TOC \o "1-3" \h \z \u </w:instrText>
          </w:r>
          <w:r>
            <w:fldChar w:fldCharType="separate"/>
          </w:r>
          <w:hyperlink w:anchor="_Toc198493236" w:history="1">
            <w:r w:rsidRPr="00E71908">
              <w:rPr>
                <w:rStyle w:val="Hyperlink"/>
                <w:rFonts w:ascii="Times New Roman" w:hAnsi="Times New Roman" w:cs="Times New Roman"/>
                <w:noProof/>
              </w:rPr>
              <w:t>Executive Summary</w:t>
            </w:r>
            <w:r>
              <w:rPr>
                <w:noProof/>
                <w:webHidden/>
              </w:rPr>
              <w:tab/>
            </w:r>
            <w:r>
              <w:rPr>
                <w:noProof/>
                <w:webHidden/>
              </w:rPr>
              <w:fldChar w:fldCharType="begin"/>
            </w:r>
            <w:r>
              <w:rPr>
                <w:noProof/>
                <w:webHidden/>
              </w:rPr>
              <w:instrText xml:space="preserve"> PAGEREF _Toc198493236 \h </w:instrText>
            </w:r>
            <w:r>
              <w:rPr>
                <w:noProof/>
                <w:webHidden/>
              </w:rPr>
            </w:r>
            <w:r>
              <w:rPr>
                <w:noProof/>
                <w:webHidden/>
              </w:rPr>
              <w:fldChar w:fldCharType="separate"/>
            </w:r>
            <w:r w:rsidR="00384A95">
              <w:rPr>
                <w:noProof/>
                <w:webHidden/>
              </w:rPr>
              <w:t>2</w:t>
            </w:r>
            <w:r>
              <w:rPr>
                <w:noProof/>
                <w:webHidden/>
              </w:rPr>
              <w:fldChar w:fldCharType="end"/>
            </w:r>
          </w:hyperlink>
        </w:p>
        <w:p w14:paraId="2D545949" w14:textId="29776633" w:rsidR="00281EF1" w:rsidRDefault="00281EF1">
          <w:pPr>
            <w:pStyle w:val="TOC1"/>
            <w:tabs>
              <w:tab w:val="left" w:pos="480"/>
              <w:tab w:val="right" w:leader="dot" w:pos="9016"/>
            </w:tabs>
            <w:rPr>
              <w:rFonts w:eastAsiaTheme="minorEastAsia"/>
              <w:noProof/>
              <w:sz w:val="24"/>
              <w:szCs w:val="24"/>
              <w:lang w:val="en-VC" w:eastAsia="en-VC"/>
            </w:rPr>
          </w:pPr>
          <w:hyperlink w:anchor="_Toc198493237" w:history="1">
            <w:r w:rsidRPr="00E71908">
              <w:rPr>
                <w:rStyle w:val="Hyperlink"/>
                <w:noProof/>
              </w:rPr>
              <w:t>1.</w:t>
            </w:r>
            <w:r>
              <w:rPr>
                <w:rFonts w:eastAsiaTheme="minorEastAsia"/>
                <w:noProof/>
                <w:sz w:val="24"/>
                <w:szCs w:val="24"/>
                <w:lang w:val="en-VC" w:eastAsia="en-VC"/>
              </w:rPr>
              <w:tab/>
            </w:r>
            <w:r w:rsidRPr="00E71908">
              <w:rPr>
                <w:rStyle w:val="Hyperlink"/>
                <w:noProof/>
              </w:rPr>
              <w:t>Introduction</w:t>
            </w:r>
            <w:r>
              <w:rPr>
                <w:noProof/>
                <w:webHidden/>
              </w:rPr>
              <w:tab/>
            </w:r>
            <w:r>
              <w:rPr>
                <w:noProof/>
                <w:webHidden/>
              </w:rPr>
              <w:fldChar w:fldCharType="begin"/>
            </w:r>
            <w:r>
              <w:rPr>
                <w:noProof/>
                <w:webHidden/>
              </w:rPr>
              <w:instrText xml:space="preserve"> PAGEREF _Toc198493237 \h </w:instrText>
            </w:r>
            <w:r>
              <w:rPr>
                <w:noProof/>
                <w:webHidden/>
              </w:rPr>
            </w:r>
            <w:r>
              <w:rPr>
                <w:noProof/>
                <w:webHidden/>
              </w:rPr>
              <w:fldChar w:fldCharType="separate"/>
            </w:r>
            <w:r w:rsidR="00384A95">
              <w:rPr>
                <w:noProof/>
                <w:webHidden/>
              </w:rPr>
              <w:t>3</w:t>
            </w:r>
            <w:r>
              <w:rPr>
                <w:noProof/>
                <w:webHidden/>
              </w:rPr>
              <w:fldChar w:fldCharType="end"/>
            </w:r>
          </w:hyperlink>
        </w:p>
        <w:p w14:paraId="17F20C68" w14:textId="4AA9EB31" w:rsidR="00281EF1" w:rsidRDefault="00281EF1">
          <w:pPr>
            <w:pStyle w:val="TOC1"/>
            <w:tabs>
              <w:tab w:val="left" w:pos="480"/>
              <w:tab w:val="right" w:leader="dot" w:pos="9016"/>
            </w:tabs>
            <w:rPr>
              <w:rFonts w:eastAsiaTheme="minorEastAsia"/>
              <w:noProof/>
              <w:sz w:val="24"/>
              <w:szCs w:val="24"/>
              <w:lang w:val="en-VC" w:eastAsia="en-VC"/>
            </w:rPr>
          </w:pPr>
          <w:hyperlink w:anchor="_Toc198493238" w:history="1">
            <w:r w:rsidRPr="00E71908">
              <w:rPr>
                <w:rStyle w:val="Hyperlink"/>
                <w:rFonts w:ascii="Times New Roman" w:hAnsi="Times New Roman" w:cs="Times New Roman"/>
                <w:noProof/>
                <w:lang w:val="en-VC"/>
              </w:rPr>
              <w:t>2.</w:t>
            </w:r>
            <w:r>
              <w:rPr>
                <w:rFonts w:eastAsiaTheme="minorEastAsia"/>
                <w:noProof/>
                <w:sz w:val="24"/>
                <w:szCs w:val="24"/>
                <w:lang w:val="en-VC" w:eastAsia="en-VC"/>
              </w:rPr>
              <w:tab/>
            </w:r>
            <w:r w:rsidRPr="00E71908">
              <w:rPr>
                <w:rStyle w:val="Hyperlink"/>
                <w:rFonts w:ascii="Times New Roman" w:hAnsi="Times New Roman" w:cs="Times New Roman"/>
                <w:noProof/>
                <w:lang w:val="en-VC"/>
              </w:rPr>
              <w:t>Critical Evaluation of Amazon’s Marketing Activity</w:t>
            </w:r>
            <w:r>
              <w:rPr>
                <w:noProof/>
                <w:webHidden/>
              </w:rPr>
              <w:tab/>
            </w:r>
            <w:r>
              <w:rPr>
                <w:noProof/>
                <w:webHidden/>
              </w:rPr>
              <w:fldChar w:fldCharType="begin"/>
            </w:r>
            <w:r>
              <w:rPr>
                <w:noProof/>
                <w:webHidden/>
              </w:rPr>
              <w:instrText xml:space="preserve"> PAGEREF _Toc198493238 \h </w:instrText>
            </w:r>
            <w:r>
              <w:rPr>
                <w:noProof/>
                <w:webHidden/>
              </w:rPr>
            </w:r>
            <w:r>
              <w:rPr>
                <w:noProof/>
                <w:webHidden/>
              </w:rPr>
              <w:fldChar w:fldCharType="separate"/>
            </w:r>
            <w:r w:rsidR="00384A95">
              <w:rPr>
                <w:noProof/>
                <w:webHidden/>
              </w:rPr>
              <w:t>5</w:t>
            </w:r>
            <w:r>
              <w:rPr>
                <w:noProof/>
                <w:webHidden/>
              </w:rPr>
              <w:fldChar w:fldCharType="end"/>
            </w:r>
          </w:hyperlink>
        </w:p>
        <w:p w14:paraId="3BD29ED0" w14:textId="584D8DE1" w:rsidR="00281EF1" w:rsidRDefault="00281EF1">
          <w:pPr>
            <w:pStyle w:val="TOC2"/>
            <w:tabs>
              <w:tab w:val="right" w:leader="dot" w:pos="9016"/>
            </w:tabs>
            <w:rPr>
              <w:rFonts w:eastAsiaTheme="minorEastAsia"/>
              <w:noProof/>
              <w:sz w:val="24"/>
              <w:szCs w:val="24"/>
              <w:lang w:val="en-VC" w:eastAsia="en-VC"/>
            </w:rPr>
          </w:pPr>
          <w:hyperlink w:anchor="_Toc198493239" w:history="1">
            <w:r w:rsidRPr="00E71908">
              <w:rPr>
                <w:rStyle w:val="Hyperlink"/>
                <w:rFonts w:ascii="Times New Roman" w:hAnsi="Times New Roman" w:cs="Times New Roman"/>
                <w:noProof/>
                <w:lang w:val="en-VC"/>
              </w:rPr>
              <w:t>2.1 Concept and Importance of Marketing</w:t>
            </w:r>
            <w:r>
              <w:rPr>
                <w:noProof/>
                <w:webHidden/>
              </w:rPr>
              <w:tab/>
            </w:r>
            <w:r>
              <w:rPr>
                <w:noProof/>
                <w:webHidden/>
              </w:rPr>
              <w:fldChar w:fldCharType="begin"/>
            </w:r>
            <w:r>
              <w:rPr>
                <w:noProof/>
                <w:webHidden/>
              </w:rPr>
              <w:instrText xml:space="preserve"> PAGEREF _Toc198493239 \h </w:instrText>
            </w:r>
            <w:r>
              <w:rPr>
                <w:noProof/>
                <w:webHidden/>
              </w:rPr>
            </w:r>
            <w:r>
              <w:rPr>
                <w:noProof/>
                <w:webHidden/>
              </w:rPr>
              <w:fldChar w:fldCharType="separate"/>
            </w:r>
            <w:r w:rsidR="00384A95">
              <w:rPr>
                <w:noProof/>
                <w:webHidden/>
              </w:rPr>
              <w:t>5</w:t>
            </w:r>
            <w:r>
              <w:rPr>
                <w:noProof/>
                <w:webHidden/>
              </w:rPr>
              <w:fldChar w:fldCharType="end"/>
            </w:r>
          </w:hyperlink>
        </w:p>
        <w:p w14:paraId="1A2371C6" w14:textId="2CCCEA3C" w:rsidR="00281EF1" w:rsidRDefault="00281EF1">
          <w:pPr>
            <w:pStyle w:val="TOC2"/>
            <w:tabs>
              <w:tab w:val="right" w:leader="dot" w:pos="9016"/>
            </w:tabs>
            <w:rPr>
              <w:rFonts w:eastAsiaTheme="minorEastAsia"/>
              <w:noProof/>
              <w:sz w:val="24"/>
              <w:szCs w:val="24"/>
              <w:lang w:val="en-VC" w:eastAsia="en-VC"/>
            </w:rPr>
          </w:pPr>
          <w:hyperlink w:anchor="_Toc198493240" w:history="1">
            <w:r w:rsidRPr="00E71908">
              <w:rPr>
                <w:rStyle w:val="Hyperlink"/>
                <w:rFonts w:ascii="Times New Roman" w:hAnsi="Times New Roman" w:cs="Times New Roman"/>
                <w:noProof/>
                <w:lang w:val="en-VC"/>
              </w:rPr>
              <w:t>2.2 Macro and Micro Marketing Environment</w:t>
            </w:r>
            <w:r>
              <w:rPr>
                <w:noProof/>
                <w:webHidden/>
              </w:rPr>
              <w:tab/>
            </w:r>
            <w:r>
              <w:rPr>
                <w:noProof/>
                <w:webHidden/>
              </w:rPr>
              <w:fldChar w:fldCharType="begin"/>
            </w:r>
            <w:r>
              <w:rPr>
                <w:noProof/>
                <w:webHidden/>
              </w:rPr>
              <w:instrText xml:space="preserve"> PAGEREF _Toc198493240 \h </w:instrText>
            </w:r>
            <w:r>
              <w:rPr>
                <w:noProof/>
                <w:webHidden/>
              </w:rPr>
            </w:r>
            <w:r>
              <w:rPr>
                <w:noProof/>
                <w:webHidden/>
              </w:rPr>
              <w:fldChar w:fldCharType="separate"/>
            </w:r>
            <w:r w:rsidR="00384A95">
              <w:rPr>
                <w:noProof/>
                <w:webHidden/>
              </w:rPr>
              <w:t>6</w:t>
            </w:r>
            <w:r>
              <w:rPr>
                <w:noProof/>
                <w:webHidden/>
              </w:rPr>
              <w:fldChar w:fldCharType="end"/>
            </w:r>
          </w:hyperlink>
        </w:p>
        <w:p w14:paraId="5CD07518" w14:textId="379382B4" w:rsidR="00281EF1" w:rsidRDefault="00281EF1">
          <w:pPr>
            <w:pStyle w:val="TOC2"/>
            <w:tabs>
              <w:tab w:val="right" w:leader="dot" w:pos="9016"/>
            </w:tabs>
            <w:rPr>
              <w:rFonts w:eastAsiaTheme="minorEastAsia"/>
              <w:noProof/>
              <w:sz w:val="24"/>
              <w:szCs w:val="24"/>
              <w:lang w:val="en-VC" w:eastAsia="en-VC"/>
            </w:rPr>
          </w:pPr>
          <w:hyperlink w:anchor="_Toc198493241" w:history="1">
            <w:r w:rsidRPr="00E71908">
              <w:rPr>
                <w:rStyle w:val="Hyperlink"/>
                <w:rFonts w:ascii="Times New Roman" w:hAnsi="Times New Roman" w:cs="Times New Roman"/>
                <w:noProof/>
                <w:lang w:val="en-VC"/>
              </w:rPr>
              <w:t>2.3 Target Market</w:t>
            </w:r>
            <w:r>
              <w:rPr>
                <w:noProof/>
                <w:webHidden/>
              </w:rPr>
              <w:tab/>
            </w:r>
            <w:r>
              <w:rPr>
                <w:noProof/>
                <w:webHidden/>
              </w:rPr>
              <w:fldChar w:fldCharType="begin"/>
            </w:r>
            <w:r>
              <w:rPr>
                <w:noProof/>
                <w:webHidden/>
              </w:rPr>
              <w:instrText xml:space="preserve"> PAGEREF _Toc198493241 \h </w:instrText>
            </w:r>
            <w:r>
              <w:rPr>
                <w:noProof/>
                <w:webHidden/>
              </w:rPr>
            </w:r>
            <w:r>
              <w:rPr>
                <w:noProof/>
                <w:webHidden/>
              </w:rPr>
              <w:fldChar w:fldCharType="separate"/>
            </w:r>
            <w:r w:rsidR="00384A95">
              <w:rPr>
                <w:noProof/>
                <w:webHidden/>
              </w:rPr>
              <w:t>9</w:t>
            </w:r>
            <w:r>
              <w:rPr>
                <w:noProof/>
                <w:webHidden/>
              </w:rPr>
              <w:fldChar w:fldCharType="end"/>
            </w:r>
          </w:hyperlink>
        </w:p>
        <w:p w14:paraId="44291474" w14:textId="68F26A61" w:rsidR="00281EF1" w:rsidRDefault="00281EF1">
          <w:pPr>
            <w:pStyle w:val="TOC2"/>
            <w:tabs>
              <w:tab w:val="right" w:leader="dot" w:pos="9016"/>
            </w:tabs>
            <w:rPr>
              <w:rFonts w:eastAsiaTheme="minorEastAsia"/>
              <w:noProof/>
              <w:sz w:val="24"/>
              <w:szCs w:val="24"/>
              <w:lang w:val="en-VC" w:eastAsia="en-VC"/>
            </w:rPr>
          </w:pPr>
          <w:hyperlink w:anchor="_Toc198493242" w:history="1">
            <w:r w:rsidRPr="00E71908">
              <w:rPr>
                <w:rStyle w:val="Hyperlink"/>
                <w:rFonts w:ascii="Times New Roman" w:hAnsi="Times New Roman" w:cs="Times New Roman"/>
                <w:noProof/>
                <w:lang w:val="en-VC"/>
              </w:rPr>
              <w:t>2.4 Selection of Media</w:t>
            </w:r>
            <w:r>
              <w:rPr>
                <w:noProof/>
                <w:webHidden/>
              </w:rPr>
              <w:tab/>
            </w:r>
            <w:r>
              <w:rPr>
                <w:noProof/>
                <w:webHidden/>
              </w:rPr>
              <w:fldChar w:fldCharType="begin"/>
            </w:r>
            <w:r>
              <w:rPr>
                <w:noProof/>
                <w:webHidden/>
              </w:rPr>
              <w:instrText xml:space="preserve"> PAGEREF _Toc198493242 \h </w:instrText>
            </w:r>
            <w:r>
              <w:rPr>
                <w:noProof/>
                <w:webHidden/>
              </w:rPr>
            </w:r>
            <w:r>
              <w:rPr>
                <w:noProof/>
                <w:webHidden/>
              </w:rPr>
              <w:fldChar w:fldCharType="separate"/>
            </w:r>
            <w:r w:rsidR="00384A95">
              <w:rPr>
                <w:noProof/>
                <w:webHidden/>
              </w:rPr>
              <w:t>12</w:t>
            </w:r>
            <w:r>
              <w:rPr>
                <w:noProof/>
                <w:webHidden/>
              </w:rPr>
              <w:fldChar w:fldCharType="end"/>
            </w:r>
          </w:hyperlink>
        </w:p>
        <w:p w14:paraId="77026DD8" w14:textId="7E4288C6" w:rsidR="00281EF1" w:rsidRDefault="00281EF1">
          <w:pPr>
            <w:pStyle w:val="TOC2"/>
            <w:tabs>
              <w:tab w:val="right" w:leader="dot" w:pos="9016"/>
            </w:tabs>
            <w:rPr>
              <w:rFonts w:eastAsiaTheme="minorEastAsia"/>
              <w:noProof/>
              <w:sz w:val="24"/>
              <w:szCs w:val="24"/>
              <w:lang w:val="en-VC" w:eastAsia="en-VC"/>
            </w:rPr>
          </w:pPr>
          <w:hyperlink w:anchor="_Toc198493243" w:history="1">
            <w:r w:rsidRPr="00E71908">
              <w:rPr>
                <w:rStyle w:val="Hyperlink"/>
                <w:rFonts w:ascii="Times New Roman" w:hAnsi="Times New Roman" w:cs="Times New Roman"/>
                <w:noProof/>
                <w:lang w:val="en-VC"/>
              </w:rPr>
              <w:t>2.5 Measuring Success</w:t>
            </w:r>
            <w:r>
              <w:rPr>
                <w:noProof/>
                <w:webHidden/>
              </w:rPr>
              <w:tab/>
            </w:r>
            <w:r>
              <w:rPr>
                <w:noProof/>
                <w:webHidden/>
              </w:rPr>
              <w:fldChar w:fldCharType="begin"/>
            </w:r>
            <w:r>
              <w:rPr>
                <w:noProof/>
                <w:webHidden/>
              </w:rPr>
              <w:instrText xml:space="preserve"> PAGEREF _Toc198493243 \h </w:instrText>
            </w:r>
            <w:r>
              <w:rPr>
                <w:noProof/>
                <w:webHidden/>
              </w:rPr>
            </w:r>
            <w:r>
              <w:rPr>
                <w:noProof/>
                <w:webHidden/>
              </w:rPr>
              <w:fldChar w:fldCharType="separate"/>
            </w:r>
            <w:r w:rsidR="00384A95">
              <w:rPr>
                <w:noProof/>
                <w:webHidden/>
              </w:rPr>
              <w:t>14</w:t>
            </w:r>
            <w:r>
              <w:rPr>
                <w:noProof/>
                <w:webHidden/>
              </w:rPr>
              <w:fldChar w:fldCharType="end"/>
            </w:r>
          </w:hyperlink>
        </w:p>
        <w:p w14:paraId="333CF127" w14:textId="04EACEB1" w:rsidR="00281EF1" w:rsidRDefault="00281EF1">
          <w:pPr>
            <w:pStyle w:val="TOC1"/>
            <w:tabs>
              <w:tab w:val="left" w:pos="480"/>
              <w:tab w:val="right" w:leader="dot" w:pos="9016"/>
            </w:tabs>
            <w:rPr>
              <w:rFonts w:eastAsiaTheme="minorEastAsia"/>
              <w:noProof/>
              <w:sz w:val="24"/>
              <w:szCs w:val="24"/>
              <w:lang w:val="en-VC" w:eastAsia="en-VC"/>
            </w:rPr>
          </w:pPr>
          <w:hyperlink w:anchor="_Toc198493244" w:history="1">
            <w:r w:rsidRPr="00E71908">
              <w:rPr>
                <w:rStyle w:val="Hyperlink"/>
                <w:rFonts w:ascii="Times New Roman" w:hAnsi="Times New Roman" w:cs="Times New Roman"/>
                <w:noProof/>
                <w:lang w:val="en-VC"/>
              </w:rPr>
              <w:t>3.</w:t>
            </w:r>
            <w:r>
              <w:rPr>
                <w:rFonts w:eastAsiaTheme="minorEastAsia"/>
                <w:noProof/>
                <w:sz w:val="24"/>
                <w:szCs w:val="24"/>
                <w:lang w:val="en-VC" w:eastAsia="en-VC"/>
              </w:rPr>
              <w:tab/>
            </w:r>
            <w:r w:rsidRPr="00E71908">
              <w:rPr>
                <w:rStyle w:val="Hyperlink"/>
                <w:rFonts w:ascii="Times New Roman" w:hAnsi="Times New Roman" w:cs="Times New Roman"/>
                <w:noProof/>
                <w:lang w:val="en-VC"/>
              </w:rPr>
              <w:t>Conclusion</w:t>
            </w:r>
            <w:r>
              <w:rPr>
                <w:noProof/>
                <w:webHidden/>
              </w:rPr>
              <w:tab/>
            </w:r>
            <w:r>
              <w:rPr>
                <w:noProof/>
                <w:webHidden/>
              </w:rPr>
              <w:fldChar w:fldCharType="begin"/>
            </w:r>
            <w:r>
              <w:rPr>
                <w:noProof/>
                <w:webHidden/>
              </w:rPr>
              <w:instrText xml:space="preserve"> PAGEREF _Toc198493244 \h </w:instrText>
            </w:r>
            <w:r>
              <w:rPr>
                <w:noProof/>
                <w:webHidden/>
              </w:rPr>
            </w:r>
            <w:r>
              <w:rPr>
                <w:noProof/>
                <w:webHidden/>
              </w:rPr>
              <w:fldChar w:fldCharType="separate"/>
            </w:r>
            <w:r w:rsidR="00384A95">
              <w:rPr>
                <w:noProof/>
                <w:webHidden/>
              </w:rPr>
              <w:t>17</w:t>
            </w:r>
            <w:r>
              <w:rPr>
                <w:noProof/>
                <w:webHidden/>
              </w:rPr>
              <w:fldChar w:fldCharType="end"/>
            </w:r>
          </w:hyperlink>
        </w:p>
        <w:p w14:paraId="43FC3E68" w14:textId="34B3A70F" w:rsidR="00281EF1" w:rsidRDefault="00281EF1">
          <w:pPr>
            <w:pStyle w:val="TOC1"/>
            <w:tabs>
              <w:tab w:val="right" w:leader="dot" w:pos="9016"/>
            </w:tabs>
            <w:rPr>
              <w:rFonts w:eastAsiaTheme="minorEastAsia"/>
              <w:noProof/>
              <w:sz w:val="24"/>
              <w:szCs w:val="24"/>
              <w:lang w:val="en-VC" w:eastAsia="en-VC"/>
            </w:rPr>
          </w:pPr>
          <w:hyperlink w:anchor="_Toc198493245" w:history="1">
            <w:r w:rsidRPr="00E71908">
              <w:rPr>
                <w:rStyle w:val="Hyperlink"/>
                <w:rFonts w:ascii="Times New Roman" w:hAnsi="Times New Roman" w:cs="Times New Roman"/>
                <w:noProof/>
                <w:lang w:val="en-VC"/>
              </w:rPr>
              <w:t>4. Recommendations</w:t>
            </w:r>
            <w:r>
              <w:rPr>
                <w:noProof/>
                <w:webHidden/>
              </w:rPr>
              <w:tab/>
            </w:r>
            <w:r>
              <w:rPr>
                <w:noProof/>
                <w:webHidden/>
              </w:rPr>
              <w:fldChar w:fldCharType="begin"/>
            </w:r>
            <w:r>
              <w:rPr>
                <w:noProof/>
                <w:webHidden/>
              </w:rPr>
              <w:instrText xml:space="preserve"> PAGEREF _Toc198493245 \h </w:instrText>
            </w:r>
            <w:r>
              <w:rPr>
                <w:noProof/>
                <w:webHidden/>
              </w:rPr>
            </w:r>
            <w:r>
              <w:rPr>
                <w:noProof/>
                <w:webHidden/>
              </w:rPr>
              <w:fldChar w:fldCharType="separate"/>
            </w:r>
            <w:r w:rsidR="00384A95">
              <w:rPr>
                <w:noProof/>
                <w:webHidden/>
              </w:rPr>
              <w:t>19</w:t>
            </w:r>
            <w:r>
              <w:rPr>
                <w:noProof/>
                <w:webHidden/>
              </w:rPr>
              <w:fldChar w:fldCharType="end"/>
            </w:r>
          </w:hyperlink>
        </w:p>
        <w:p w14:paraId="3EF3026F" w14:textId="48588B6D" w:rsidR="00281EF1" w:rsidRDefault="00281EF1">
          <w:pPr>
            <w:pStyle w:val="TOC1"/>
            <w:tabs>
              <w:tab w:val="right" w:leader="dot" w:pos="9016"/>
            </w:tabs>
            <w:rPr>
              <w:rFonts w:eastAsiaTheme="minorEastAsia"/>
              <w:noProof/>
              <w:sz w:val="24"/>
              <w:szCs w:val="24"/>
              <w:lang w:val="en-VC" w:eastAsia="en-VC"/>
            </w:rPr>
          </w:pPr>
          <w:hyperlink w:anchor="_Toc198493246" w:history="1">
            <w:r w:rsidRPr="00E71908">
              <w:rPr>
                <w:rStyle w:val="Hyperlink"/>
                <w:rFonts w:ascii="Times New Roman" w:hAnsi="Times New Roman" w:cs="Times New Roman"/>
                <w:noProof/>
                <w:lang w:val="en-VC"/>
              </w:rPr>
              <w:t>References:</w:t>
            </w:r>
            <w:r>
              <w:rPr>
                <w:noProof/>
                <w:webHidden/>
              </w:rPr>
              <w:tab/>
            </w:r>
            <w:r>
              <w:rPr>
                <w:noProof/>
                <w:webHidden/>
              </w:rPr>
              <w:fldChar w:fldCharType="begin"/>
            </w:r>
            <w:r>
              <w:rPr>
                <w:noProof/>
                <w:webHidden/>
              </w:rPr>
              <w:instrText xml:space="preserve"> PAGEREF _Toc198493246 \h </w:instrText>
            </w:r>
            <w:r>
              <w:rPr>
                <w:noProof/>
                <w:webHidden/>
              </w:rPr>
            </w:r>
            <w:r>
              <w:rPr>
                <w:noProof/>
                <w:webHidden/>
              </w:rPr>
              <w:fldChar w:fldCharType="separate"/>
            </w:r>
            <w:r w:rsidR="00384A95">
              <w:rPr>
                <w:noProof/>
                <w:webHidden/>
              </w:rPr>
              <w:t>21</w:t>
            </w:r>
            <w:r>
              <w:rPr>
                <w:noProof/>
                <w:webHidden/>
              </w:rPr>
              <w:fldChar w:fldCharType="end"/>
            </w:r>
          </w:hyperlink>
        </w:p>
        <w:p w14:paraId="2CC3D642" w14:textId="0BB13053" w:rsidR="00281EF1" w:rsidRDefault="00281EF1">
          <w:r>
            <w:rPr>
              <w:b/>
              <w:bCs/>
              <w:noProof/>
            </w:rPr>
            <w:fldChar w:fldCharType="end"/>
          </w:r>
        </w:p>
      </w:sdtContent>
    </w:sdt>
    <w:p w14:paraId="6EDC667E" w14:textId="77777777" w:rsidR="00281EF1" w:rsidRDefault="00281EF1">
      <w:pPr>
        <w:rPr>
          <w:rFonts w:ascii="Times New Roman" w:eastAsiaTheme="majorEastAsia" w:hAnsi="Times New Roman" w:cs="Times New Roman"/>
          <w:color w:val="0F4761" w:themeColor="accent1" w:themeShade="BF"/>
          <w:sz w:val="28"/>
          <w:szCs w:val="28"/>
        </w:rPr>
      </w:pPr>
      <w:r>
        <w:rPr>
          <w:rFonts w:ascii="Times New Roman" w:hAnsi="Times New Roman" w:cs="Times New Roman"/>
          <w:sz w:val="28"/>
          <w:szCs w:val="28"/>
        </w:rPr>
        <w:br w:type="page"/>
      </w:r>
    </w:p>
    <w:p w14:paraId="25EE515D" w14:textId="095A78E4" w:rsidR="00281EF1" w:rsidRPr="00281EF1" w:rsidRDefault="00281EF1" w:rsidP="00281EF1">
      <w:pPr>
        <w:pStyle w:val="Heading1"/>
        <w:rPr>
          <w:rFonts w:ascii="Times New Roman" w:hAnsi="Times New Roman" w:cs="Times New Roman"/>
          <w:sz w:val="28"/>
          <w:szCs w:val="28"/>
        </w:rPr>
      </w:pPr>
      <w:bookmarkStart w:id="1" w:name="_Toc198493236"/>
      <w:r w:rsidRPr="00281EF1">
        <w:rPr>
          <w:rFonts w:ascii="Times New Roman" w:hAnsi="Times New Roman" w:cs="Times New Roman"/>
          <w:sz w:val="28"/>
          <w:szCs w:val="28"/>
        </w:rPr>
        <w:lastRenderedPageBreak/>
        <w:t>Executive Summary</w:t>
      </w:r>
      <w:bookmarkEnd w:id="1"/>
    </w:p>
    <w:p w14:paraId="51716F4C" w14:textId="46C85979" w:rsidR="00281EF1" w:rsidRDefault="00281EF1" w:rsidP="00281EF1">
      <w:pPr>
        <w:spacing w:line="480" w:lineRule="auto"/>
        <w:rPr>
          <w:rFonts w:ascii="Times New Roman" w:hAnsi="Times New Roman" w:cs="Times New Roman"/>
          <w:sz w:val="24"/>
          <w:szCs w:val="24"/>
        </w:rPr>
      </w:pPr>
      <w:r w:rsidRPr="00281EF1">
        <w:rPr>
          <w:rFonts w:ascii="Times New Roman" w:hAnsi="Times New Roman" w:cs="Times New Roman"/>
          <w:sz w:val="24"/>
          <w:szCs w:val="24"/>
        </w:rPr>
        <w:t xml:space="preserve">This </w:t>
      </w:r>
      <w:r>
        <w:rPr>
          <w:rFonts w:ascii="Times New Roman" w:hAnsi="Times New Roman" w:cs="Times New Roman"/>
          <w:sz w:val="24"/>
          <w:szCs w:val="24"/>
        </w:rPr>
        <w:t>report</w:t>
      </w:r>
      <w:r w:rsidRPr="00281EF1">
        <w:rPr>
          <w:rFonts w:ascii="Times New Roman" w:hAnsi="Times New Roman" w:cs="Times New Roman"/>
          <w:sz w:val="24"/>
          <w:szCs w:val="24"/>
        </w:rPr>
        <w:t xml:space="preserve"> conducts a critical examination of Amazon's existing marketing operations and proposes a future marketing plan to address identified inadequacies</w:t>
      </w:r>
      <w:proofErr w:type="gramStart"/>
      <w:r w:rsidRPr="00281EF1">
        <w:rPr>
          <w:rFonts w:ascii="Times New Roman" w:hAnsi="Times New Roman" w:cs="Times New Roman"/>
          <w:sz w:val="24"/>
          <w:szCs w:val="24"/>
        </w:rPr>
        <w:t xml:space="preserve">.  </w:t>
      </w:r>
      <w:proofErr w:type="gramEnd"/>
      <w:r w:rsidRPr="00281EF1">
        <w:rPr>
          <w:rFonts w:ascii="Times New Roman" w:hAnsi="Times New Roman" w:cs="Times New Roman"/>
          <w:sz w:val="24"/>
          <w:szCs w:val="24"/>
        </w:rPr>
        <w:t xml:space="preserve">It begins by examining the strategic importance of marketing in Amazon's operational model, particularly in light of technical progress and fierce worldwide </w:t>
      </w:r>
      <w:r>
        <w:rPr>
          <w:rFonts w:ascii="Times New Roman" w:hAnsi="Times New Roman" w:cs="Times New Roman"/>
          <w:sz w:val="24"/>
          <w:szCs w:val="24"/>
        </w:rPr>
        <w:t>competition</w:t>
      </w:r>
      <w:proofErr w:type="gramStart"/>
      <w:r w:rsidRPr="00281EF1">
        <w:rPr>
          <w:rFonts w:ascii="Times New Roman" w:hAnsi="Times New Roman" w:cs="Times New Roman"/>
          <w:sz w:val="24"/>
          <w:szCs w:val="24"/>
        </w:rPr>
        <w:t xml:space="preserve">.  </w:t>
      </w:r>
      <w:proofErr w:type="gramEnd"/>
      <w:r w:rsidRPr="00281EF1">
        <w:rPr>
          <w:rFonts w:ascii="Times New Roman" w:hAnsi="Times New Roman" w:cs="Times New Roman"/>
          <w:sz w:val="24"/>
          <w:szCs w:val="24"/>
        </w:rPr>
        <w:t xml:space="preserve">Using tools like PESTLE analysis and Porter's Five Forces, the </w:t>
      </w:r>
      <w:r>
        <w:rPr>
          <w:rFonts w:ascii="Times New Roman" w:hAnsi="Times New Roman" w:cs="Times New Roman"/>
          <w:sz w:val="24"/>
          <w:szCs w:val="24"/>
        </w:rPr>
        <w:t xml:space="preserve">report </w:t>
      </w:r>
      <w:r w:rsidRPr="00281EF1">
        <w:rPr>
          <w:rFonts w:ascii="Times New Roman" w:hAnsi="Times New Roman" w:cs="Times New Roman"/>
          <w:sz w:val="24"/>
          <w:szCs w:val="24"/>
        </w:rPr>
        <w:t>investigates the external and internal conditions that influence Amazon's marketing</w:t>
      </w:r>
      <w:proofErr w:type="gramStart"/>
      <w:r w:rsidRPr="00281EF1">
        <w:rPr>
          <w:rFonts w:ascii="Times New Roman" w:hAnsi="Times New Roman" w:cs="Times New Roman"/>
          <w:sz w:val="24"/>
          <w:szCs w:val="24"/>
        </w:rPr>
        <w:t xml:space="preserve">.  </w:t>
      </w:r>
      <w:proofErr w:type="gramEnd"/>
      <w:r w:rsidRPr="00281EF1">
        <w:rPr>
          <w:rFonts w:ascii="Times New Roman" w:hAnsi="Times New Roman" w:cs="Times New Roman"/>
          <w:sz w:val="24"/>
          <w:szCs w:val="24"/>
        </w:rPr>
        <w:t>It then looks at segmentation, targeting, and positioning (STP), as well as Amazon's use of non-traditional marketing channels like SEO, influencer marketing, and brand storytelling through the customer experience.</w:t>
      </w:r>
    </w:p>
    <w:p w14:paraId="111FBAC4" w14:textId="7CA9B0DC" w:rsidR="001E11C7" w:rsidRPr="00281EF1" w:rsidRDefault="00281EF1" w:rsidP="00281EF1">
      <w:pPr>
        <w:spacing w:line="480" w:lineRule="auto"/>
        <w:rPr>
          <w:rFonts w:ascii="Times New Roman" w:eastAsiaTheme="majorEastAsia" w:hAnsi="Times New Roman" w:cs="Times New Roman"/>
          <w:color w:val="0F4761" w:themeColor="accent1" w:themeShade="BF"/>
          <w:sz w:val="24"/>
          <w:szCs w:val="24"/>
        </w:rPr>
      </w:pPr>
      <w:r w:rsidRPr="00281EF1">
        <w:rPr>
          <w:rFonts w:ascii="Times New Roman" w:hAnsi="Times New Roman" w:cs="Times New Roman"/>
          <w:sz w:val="24"/>
          <w:szCs w:val="24"/>
        </w:rPr>
        <w:t>Despite its cost-effectiveness and brand-building capabilities, Amazon's marketing strategy lacks conventional advertising structures, targeted segmentation, and a standardized framework for crisis communication</w:t>
      </w:r>
      <w:proofErr w:type="gramStart"/>
      <w:r w:rsidRPr="00281EF1">
        <w:rPr>
          <w:rFonts w:ascii="Times New Roman" w:hAnsi="Times New Roman" w:cs="Times New Roman"/>
          <w:sz w:val="24"/>
          <w:szCs w:val="24"/>
        </w:rPr>
        <w:t xml:space="preserve">.  </w:t>
      </w:r>
      <w:proofErr w:type="gramEnd"/>
      <w:r w:rsidRPr="00281EF1">
        <w:rPr>
          <w:rFonts w:ascii="Times New Roman" w:hAnsi="Times New Roman" w:cs="Times New Roman"/>
          <w:sz w:val="24"/>
          <w:szCs w:val="24"/>
        </w:rPr>
        <w:t>The report's recommendation for a hybrid marketing approach strikes a mix between organized digital campaigns, improved localization, data-driven interaction, and Amazon's organic model</w:t>
      </w:r>
      <w:proofErr w:type="gramStart"/>
      <w:r w:rsidRPr="00281EF1">
        <w:rPr>
          <w:rFonts w:ascii="Times New Roman" w:hAnsi="Times New Roman" w:cs="Times New Roman"/>
          <w:sz w:val="24"/>
          <w:szCs w:val="24"/>
        </w:rPr>
        <w:t xml:space="preserve">.  </w:t>
      </w:r>
      <w:proofErr w:type="gramEnd"/>
      <w:r w:rsidRPr="00281EF1">
        <w:rPr>
          <w:rFonts w:ascii="Times New Roman" w:hAnsi="Times New Roman" w:cs="Times New Roman"/>
          <w:sz w:val="24"/>
          <w:szCs w:val="24"/>
        </w:rPr>
        <w:t>These adjustments will help Amazon's ongoing innovation and expansion into international markets.</w:t>
      </w:r>
      <w:r w:rsidR="001E11C7" w:rsidRPr="00281EF1">
        <w:rPr>
          <w:rFonts w:ascii="Times New Roman" w:hAnsi="Times New Roman" w:cs="Times New Roman"/>
          <w:sz w:val="24"/>
          <w:szCs w:val="24"/>
        </w:rPr>
        <w:br w:type="page"/>
      </w:r>
    </w:p>
    <w:p w14:paraId="2AEABC7B" w14:textId="583F57FF" w:rsidR="00EB3447" w:rsidRPr="00304E26" w:rsidRDefault="006A45B4" w:rsidP="00C417B9">
      <w:pPr>
        <w:pStyle w:val="Heading1"/>
        <w:numPr>
          <w:ilvl w:val="0"/>
          <w:numId w:val="12"/>
        </w:numPr>
        <w:rPr>
          <w:sz w:val="28"/>
          <w:szCs w:val="28"/>
        </w:rPr>
      </w:pPr>
      <w:bookmarkStart w:id="2" w:name="_Toc198493237"/>
      <w:r w:rsidRPr="00304E26">
        <w:rPr>
          <w:sz w:val="28"/>
          <w:szCs w:val="28"/>
        </w:rPr>
        <w:lastRenderedPageBreak/>
        <w:t>Introduction</w:t>
      </w:r>
      <w:bookmarkEnd w:id="2"/>
    </w:p>
    <w:p w14:paraId="424BB7D5" w14:textId="194F4501" w:rsidR="006A45B4" w:rsidRDefault="00BF4E65" w:rsidP="006A45B4">
      <w:pPr>
        <w:spacing w:line="480" w:lineRule="auto"/>
        <w:rPr>
          <w:rFonts w:ascii="Times New Roman" w:hAnsi="Times New Roman" w:cs="Times New Roman"/>
          <w:sz w:val="24"/>
          <w:szCs w:val="24"/>
        </w:rPr>
      </w:pPr>
      <w:r>
        <w:rPr>
          <w:rFonts w:ascii="Times New Roman" w:hAnsi="Times New Roman" w:cs="Times New Roman"/>
          <w:sz w:val="24"/>
          <w:szCs w:val="24"/>
        </w:rPr>
        <w:t xml:space="preserve">Marketing plays a crucial role in shaping organizational strategy, influencing customer perception, and enhancing competitive advantage. Kotler (2009) asserts that marketing transcends a simple function; it is a value-generating activity that impacts product creation, communication, and consumer interactions. In the digital era, marketing encompasses not only promotion but also strategic integration with data, technology, and customer experience, thereby revolutionizing organizational innovation and growth </w:t>
      </w:r>
      <w:r w:rsidRPr="00BF4E65">
        <w:rPr>
          <w:rFonts w:ascii="Times New Roman" w:hAnsi="Times New Roman" w:cs="Times New Roman"/>
          <w:sz w:val="24"/>
          <w:szCs w:val="24"/>
          <w:lang w:val="en-VC"/>
        </w:rPr>
        <w:t>(</w:t>
      </w:r>
      <w:proofErr w:type="spellStart"/>
      <w:r w:rsidRPr="00BF4E65">
        <w:rPr>
          <w:rFonts w:ascii="Times New Roman" w:hAnsi="Times New Roman" w:cs="Times New Roman"/>
          <w:sz w:val="24"/>
          <w:szCs w:val="24"/>
          <w:lang w:val="en-VC"/>
        </w:rPr>
        <w:t>Nwabekee</w:t>
      </w:r>
      <w:proofErr w:type="spellEnd"/>
      <w:r w:rsidRPr="00BF4E65">
        <w:rPr>
          <w:rFonts w:ascii="Times New Roman" w:hAnsi="Times New Roman" w:cs="Times New Roman"/>
          <w:sz w:val="24"/>
          <w:szCs w:val="24"/>
          <w:lang w:val="en-VC"/>
        </w:rPr>
        <w:t xml:space="preserve"> et al., 2024)</w:t>
      </w:r>
      <w:r>
        <w:rPr>
          <w:rFonts w:ascii="Times New Roman" w:hAnsi="Times New Roman" w:cs="Times New Roman"/>
          <w:sz w:val="24"/>
          <w:szCs w:val="24"/>
        </w:rPr>
        <w:t xml:space="preserve">. </w:t>
      </w:r>
    </w:p>
    <w:p w14:paraId="28077297" w14:textId="46F4250F" w:rsidR="00BF4E65" w:rsidRDefault="00BF4E65" w:rsidP="006A45B4">
      <w:pPr>
        <w:spacing w:line="480" w:lineRule="auto"/>
        <w:rPr>
          <w:rFonts w:ascii="Times New Roman" w:hAnsi="Times New Roman" w:cs="Times New Roman"/>
          <w:sz w:val="24"/>
          <w:szCs w:val="24"/>
          <w:lang w:val="en-VC"/>
        </w:rPr>
      </w:pPr>
      <w:r>
        <w:rPr>
          <w:rFonts w:ascii="Times New Roman" w:hAnsi="Times New Roman" w:cs="Times New Roman"/>
          <w:sz w:val="24"/>
          <w:szCs w:val="24"/>
        </w:rPr>
        <w:t xml:space="preserve">Amazon, founded by Jeff Bezos in 1994, is a prime example of this transition. Founded as an online bookstore, it has grown into a global technology conglomerate with operations in e-commerce, artificial intelligence (AI), cloud computing, streaming media, </w:t>
      </w:r>
      <w:proofErr w:type="gramStart"/>
      <w:r>
        <w:rPr>
          <w:rFonts w:ascii="Times New Roman" w:hAnsi="Times New Roman" w:cs="Times New Roman"/>
          <w:sz w:val="24"/>
          <w:szCs w:val="24"/>
        </w:rPr>
        <w:t>logistics</w:t>
      </w:r>
      <w:proofErr w:type="gramEnd"/>
      <w:r>
        <w:rPr>
          <w:rFonts w:ascii="Times New Roman" w:hAnsi="Times New Roman" w:cs="Times New Roman"/>
          <w:sz w:val="24"/>
          <w:szCs w:val="24"/>
        </w:rPr>
        <w:t>, and consumer goods</w:t>
      </w:r>
      <w:r w:rsidR="004D540A">
        <w:rPr>
          <w:rFonts w:ascii="Times New Roman" w:hAnsi="Times New Roman" w:cs="Times New Roman"/>
          <w:sz w:val="24"/>
          <w:szCs w:val="24"/>
        </w:rPr>
        <w:t xml:space="preserve"> (Chen, 2023)</w:t>
      </w:r>
      <w:r>
        <w:rPr>
          <w:rFonts w:ascii="Times New Roman" w:hAnsi="Times New Roman" w:cs="Times New Roman"/>
          <w:sz w:val="24"/>
          <w:szCs w:val="24"/>
        </w:rPr>
        <w:t>.</w:t>
      </w:r>
      <w:r w:rsidR="004D540A">
        <w:rPr>
          <w:rFonts w:ascii="Times New Roman" w:hAnsi="Times New Roman" w:cs="Times New Roman"/>
          <w:sz w:val="24"/>
          <w:szCs w:val="24"/>
        </w:rPr>
        <w:t xml:space="preserve"> </w:t>
      </w:r>
      <w:r w:rsidR="005515AC">
        <w:rPr>
          <w:rFonts w:ascii="Times New Roman" w:hAnsi="Times New Roman" w:cs="Times New Roman"/>
          <w:sz w:val="24"/>
          <w:szCs w:val="24"/>
        </w:rPr>
        <w:t xml:space="preserve">In contrast to conventional methods, Amazon’s marketing strategy relies on customer-centricity, digital innovation, and brand reputation to establish market leadership, with comparatively little investment in paid advertising </w:t>
      </w:r>
      <w:r w:rsidR="005515AC" w:rsidRPr="005515AC">
        <w:rPr>
          <w:rFonts w:ascii="Times New Roman" w:hAnsi="Times New Roman" w:cs="Times New Roman"/>
          <w:sz w:val="24"/>
          <w:szCs w:val="24"/>
          <w:lang w:val="en-VC"/>
        </w:rPr>
        <w:t>(</w:t>
      </w:r>
      <w:proofErr w:type="spellStart"/>
      <w:r w:rsidR="005515AC" w:rsidRPr="005515AC">
        <w:rPr>
          <w:rFonts w:ascii="Times New Roman" w:hAnsi="Times New Roman" w:cs="Times New Roman"/>
          <w:sz w:val="24"/>
          <w:szCs w:val="24"/>
          <w:lang w:val="en-VC"/>
        </w:rPr>
        <w:t>Sixbert</w:t>
      </w:r>
      <w:proofErr w:type="spellEnd"/>
      <w:r w:rsidR="005515AC" w:rsidRPr="005515AC">
        <w:rPr>
          <w:rFonts w:ascii="Times New Roman" w:hAnsi="Times New Roman" w:cs="Times New Roman"/>
          <w:sz w:val="24"/>
          <w:szCs w:val="24"/>
          <w:lang w:val="en-VC"/>
        </w:rPr>
        <w:t xml:space="preserve"> Sangwa, 2021)</w:t>
      </w:r>
      <w:r w:rsidR="005515AC">
        <w:rPr>
          <w:rFonts w:ascii="Times New Roman" w:hAnsi="Times New Roman" w:cs="Times New Roman"/>
          <w:sz w:val="24"/>
          <w:szCs w:val="24"/>
          <w:lang w:val="en-VC"/>
        </w:rPr>
        <w:t>. The organization’s goal of becoming “Earth’s most customer-centric company” is reflected in this distinctive strategy.</w:t>
      </w:r>
    </w:p>
    <w:p w14:paraId="02C3CB32" w14:textId="7A786273" w:rsidR="005515AC" w:rsidRDefault="005515AC" w:rsidP="006A45B4">
      <w:pPr>
        <w:spacing w:line="480" w:lineRule="auto"/>
        <w:rPr>
          <w:rFonts w:ascii="Times New Roman" w:hAnsi="Times New Roman" w:cs="Times New Roman"/>
          <w:sz w:val="24"/>
          <w:szCs w:val="24"/>
          <w:lang w:val="en-VC"/>
        </w:rPr>
      </w:pPr>
      <w:r>
        <w:rPr>
          <w:rFonts w:ascii="Times New Roman" w:hAnsi="Times New Roman" w:cs="Times New Roman"/>
          <w:sz w:val="24"/>
          <w:szCs w:val="24"/>
          <w:lang w:val="en-VC"/>
        </w:rPr>
        <w:t>However, Amazon’s external environment presents an increasing number of challenges. According to Bear’s analysis (2024), the marketing landscape is changing due to rapid technological breakthroughs, changing customer expectations, data privacy issues, and mounting regulatory pressure. Internally, its enormous scale and variety of products necessitate a marketing plan that can react swiftly to changes in the market while preserving reliability and consistency.</w:t>
      </w:r>
    </w:p>
    <w:p w14:paraId="7C988626" w14:textId="6E29366E" w:rsidR="002B39DC" w:rsidRDefault="002B39DC" w:rsidP="006A45B4">
      <w:pPr>
        <w:spacing w:line="480" w:lineRule="auto"/>
        <w:rPr>
          <w:rFonts w:ascii="Times New Roman" w:hAnsi="Times New Roman" w:cs="Times New Roman"/>
          <w:sz w:val="24"/>
          <w:szCs w:val="24"/>
          <w:lang w:val="en-VC"/>
        </w:rPr>
      </w:pPr>
      <w:r>
        <w:rPr>
          <w:rFonts w:ascii="Times New Roman" w:hAnsi="Times New Roman" w:cs="Times New Roman"/>
          <w:sz w:val="24"/>
          <w:szCs w:val="24"/>
          <w:lang w:val="en-VC"/>
        </w:rPr>
        <w:t xml:space="preserve">In this regard, marketing needs to be seen as a dynamic process that synchronizes organizational objectives with the reality of the market. Understanding how Amazon adjusts to change requires a grasp of key concepts, including </w:t>
      </w:r>
      <w:r w:rsidRPr="00773E31">
        <w:rPr>
          <w:rFonts w:ascii="Times New Roman" w:hAnsi="Times New Roman" w:cs="Times New Roman"/>
          <w:sz w:val="24"/>
          <w:szCs w:val="24"/>
          <w:lang w:val="en-VC"/>
        </w:rPr>
        <w:t>segmentation, targeting, differentiation, positioning, media strategy, and marketing performance measures.</w:t>
      </w:r>
      <w:r>
        <w:rPr>
          <w:rFonts w:ascii="Times New Roman" w:hAnsi="Times New Roman" w:cs="Times New Roman"/>
          <w:sz w:val="24"/>
          <w:szCs w:val="24"/>
          <w:lang w:val="en-VC"/>
        </w:rPr>
        <w:t xml:space="preserve"> Additionally, the </w:t>
      </w:r>
      <w:r>
        <w:rPr>
          <w:rFonts w:ascii="Times New Roman" w:hAnsi="Times New Roman" w:cs="Times New Roman"/>
          <w:sz w:val="24"/>
          <w:szCs w:val="24"/>
          <w:lang w:val="en-VC"/>
        </w:rPr>
        <w:lastRenderedPageBreak/>
        <w:t xml:space="preserve">connection between marketing strategy and technical advancement provides important insights into how companies like Amazon preserve their competitive edge in quickly changing international marketplaces. </w:t>
      </w:r>
    </w:p>
    <w:p w14:paraId="5415A666" w14:textId="77777777" w:rsidR="00773E31" w:rsidRDefault="00773E31">
      <w:pPr>
        <w:rPr>
          <w:rFonts w:ascii="Times New Roman" w:hAnsi="Times New Roman" w:cs="Times New Roman"/>
          <w:sz w:val="24"/>
          <w:szCs w:val="24"/>
          <w:lang w:val="en-VC"/>
        </w:rPr>
      </w:pPr>
      <w:r>
        <w:rPr>
          <w:rFonts w:ascii="Times New Roman" w:hAnsi="Times New Roman" w:cs="Times New Roman"/>
          <w:sz w:val="24"/>
          <w:szCs w:val="24"/>
          <w:lang w:val="en-VC"/>
        </w:rPr>
        <w:br w:type="page"/>
      </w:r>
    </w:p>
    <w:p w14:paraId="5E5CFA17" w14:textId="554C4A28" w:rsidR="00BC1154" w:rsidRPr="00C417B9" w:rsidRDefault="00BC1154" w:rsidP="00C417B9">
      <w:pPr>
        <w:pStyle w:val="Heading1"/>
        <w:numPr>
          <w:ilvl w:val="0"/>
          <w:numId w:val="12"/>
        </w:numPr>
        <w:rPr>
          <w:rFonts w:ascii="Times New Roman" w:hAnsi="Times New Roman" w:cs="Times New Roman"/>
          <w:sz w:val="28"/>
          <w:szCs w:val="28"/>
          <w:lang w:val="en-VC"/>
        </w:rPr>
      </w:pPr>
      <w:bookmarkStart w:id="3" w:name="_Toc198493238"/>
      <w:r w:rsidRPr="00C417B9">
        <w:rPr>
          <w:rFonts w:ascii="Times New Roman" w:hAnsi="Times New Roman" w:cs="Times New Roman"/>
          <w:sz w:val="28"/>
          <w:szCs w:val="28"/>
          <w:lang w:val="en-VC"/>
        </w:rPr>
        <w:lastRenderedPageBreak/>
        <w:t xml:space="preserve">Critical </w:t>
      </w:r>
      <w:r w:rsidR="00C417B9" w:rsidRPr="00C417B9">
        <w:rPr>
          <w:rFonts w:ascii="Times New Roman" w:hAnsi="Times New Roman" w:cs="Times New Roman"/>
          <w:sz w:val="28"/>
          <w:szCs w:val="28"/>
          <w:lang w:val="en-VC"/>
        </w:rPr>
        <w:t>Evaluation</w:t>
      </w:r>
      <w:r w:rsidRPr="00C417B9">
        <w:rPr>
          <w:rFonts w:ascii="Times New Roman" w:hAnsi="Times New Roman" w:cs="Times New Roman"/>
          <w:sz w:val="28"/>
          <w:szCs w:val="28"/>
          <w:lang w:val="en-VC"/>
        </w:rPr>
        <w:t xml:space="preserve"> of Amazon’s Marketing Activity</w:t>
      </w:r>
      <w:bookmarkEnd w:id="3"/>
    </w:p>
    <w:p w14:paraId="0A92CD33" w14:textId="2F922EC0" w:rsidR="00175D63" w:rsidRPr="00C417B9" w:rsidRDefault="00C417B9" w:rsidP="00C417B9">
      <w:pPr>
        <w:pStyle w:val="Heading2"/>
        <w:rPr>
          <w:rFonts w:ascii="Times New Roman" w:hAnsi="Times New Roman" w:cs="Times New Roman"/>
          <w:sz w:val="24"/>
          <w:szCs w:val="24"/>
          <w:lang w:val="en-VC"/>
        </w:rPr>
      </w:pPr>
      <w:bookmarkStart w:id="4" w:name="_Toc198493239"/>
      <w:r>
        <w:rPr>
          <w:rFonts w:ascii="Times New Roman" w:hAnsi="Times New Roman" w:cs="Times New Roman"/>
          <w:sz w:val="24"/>
          <w:szCs w:val="24"/>
          <w:lang w:val="en-VC"/>
        </w:rPr>
        <w:t xml:space="preserve">2.1 </w:t>
      </w:r>
      <w:r w:rsidR="00175D63" w:rsidRPr="00C417B9">
        <w:rPr>
          <w:rFonts w:ascii="Times New Roman" w:hAnsi="Times New Roman" w:cs="Times New Roman"/>
          <w:sz w:val="24"/>
          <w:szCs w:val="24"/>
          <w:lang w:val="en-VC"/>
        </w:rPr>
        <w:t>Concept and Importance of Marketing</w:t>
      </w:r>
      <w:bookmarkEnd w:id="4"/>
    </w:p>
    <w:p w14:paraId="7BAF114A" w14:textId="7B17D42A" w:rsidR="00175D63" w:rsidRDefault="00304E26" w:rsidP="006A45B4">
      <w:pPr>
        <w:spacing w:line="480" w:lineRule="auto"/>
        <w:rPr>
          <w:rFonts w:ascii="Times New Roman" w:hAnsi="Times New Roman" w:cs="Times New Roman"/>
          <w:sz w:val="24"/>
          <w:szCs w:val="24"/>
          <w:lang w:val="en-VC"/>
        </w:rPr>
      </w:pPr>
      <w:r>
        <w:rPr>
          <w:rFonts w:ascii="Times New Roman" w:hAnsi="Times New Roman" w:cs="Times New Roman"/>
          <w:sz w:val="24"/>
          <w:szCs w:val="24"/>
          <w:lang w:val="en-VC"/>
        </w:rPr>
        <w:t xml:space="preserve">As defined by the American Marketing Association (2017), marketing </w:t>
      </w:r>
      <w:r w:rsidR="00435322" w:rsidRPr="00435322">
        <w:rPr>
          <w:rFonts w:ascii="Times New Roman" w:hAnsi="Times New Roman" w:cs="Times New Roman"/>
          <w:sz w:val="24"/>
          <w:szCs w:val="24"/>
          <w:lang w:val="en-VC"/>
        </w:rPr>
        <w:t>is “the activity, set of institutions, and processes for creating, communicating, delivering, and exchanging offerings that have value for customers, clients, partners, and society at large.”</w:t>
      </w:r>
      <w:r w:rsidR="00AE6BD5">
        <w:rPr>
          <w:rFonts w:ascii="Times New Roman" w:hAnsi="Times New Roman" w:cs="Times New Roman"/>
          <w:sz w:val="24"/>
          <w:szCs w:val="24"/>
          <w:lang w:val="en-VC"/>
        </w:rPr>
        <w:t xml:space="preserve"> According to this definition, marketing is more than just a tool for communication; it is a strategic function. Additionally, Kotler (2009) emphasizes that marketing is essential to creating value and to recognizing, foreseeing, and profitably meeting client demands.</w:t>
      </w:r>
    </w:p>
    <w:p w14:paraId="324508CA" w14:textId="510C0EF0" w:rsidR="00AE6BD5" w:rsidRDefault="00AE6BD5" w:rsidP="006A45B4">
      <w:pPr>
        <w:spacing w:line="480" w:lineRule="auto"/>
        <w:rPr>
          <w:rFonts w:ascii="Times New Roman" w:hAnsi="Times New Roman" w:cs="Times New Roman"/>
          <w:sz w:val="24"/>
          <w:szCs w:val="24"/>
          <w:lang w:val="en-VC"/>
        </w:rPr>
      </w:pPr>
      <w:r>
        <w:rPr>
          <w:rFonts w:ascii="Times New Roman" w:hAnsi="Times New Roman" w:cs="Times New Roman"/>
          <w:sz w:val="24"/>
          <w:szCs w:val="24"/>
          <w:lang w:val="en-VC"/>
        </w:rPr>
        <w:t>Marketing at Amazon is not limited to conventional promotional tactics. Rather, it is integrated into every aspect of the business’s operations, from pricing strategy and service delivery to user interface design and customer data analytics. Amazon’s goal to be</w:t>
      </w:r>
      <w:r w:rsidRPr="00AE6BD5">
        <w:rPr>
          <w:rFonts w:ascii="Times New Roman" w:hAnsi="Times New Roman" w:cs="Times New Roman"/>
          <w:sz w:val="24"/>
          <w:szCs w:val="24"/>
          <w:lang w:val="en-VC"/>
        </w:rPr>
        <w:t xml:space="preserve"> "Earth's most customer-centric company" serves as the foundation for its primary marketing approach. All touchpoints, such as tailored recommendations, smooth digital experiences, and quick delivery methods, are driven by this customer focus.</w:t>
      </w:r>
      <w:r w:rsidR="000D18C5">
        <w:rPr>
          <w:rFonts w:ascii="Times New Roman" w:hAnsi="Times New Roman" w:cs="Times New Roman"/>
          <w:sz w:val="24"/>
          <w:szCs w:val="24"/>
          <w:lang w:val="en-VC"/>
        </w:rPr>
        <w:t xml:space="preserve"> The company uses artificial intelligence and data-driven decision-making in marketing to improve client satisfaction, engagement, and retention (Amazon, 2022).</w:t>
      </w:r>
    </w:p>
    <w:p w14:paraId="4B6C713C" w14:textId="692B4883" w:rsidR="00A159D1" w:rsidRDefault="00A159D1" w:rsidP="006A45B4">
      <w:pPr>
        <w:spacing w:line="480" w:lineRule="auto"/>
        <w:rPr>
          <w:rFonts w:ascii="Times New Roman" w:hAnsi="Times New Roman" w:cs="Times New Roman"/>
          <w:sz w:val="24"/>
          <w:szCs w:val="24"/>
          <w:lang w:val="en-VC"/>
        </w:rPr>
      </w:pPr>
      <w:r>
        <w:rPr>
          <w:rFonts w:ascii="Times New Roman" w:hAnsi="Times New Roman" w:cs="Times New Roman"/>
          <w:sz w:val="24"/>
          <w:szCs w:val="24"/>
          <w:lang w:val="en-VC"/>
        </w:rPr>
        <w:t xml:space="preserve">It is interesting to note that Amazon spends relatively little on conventional sponsored advertising. To build recognition and loyalty, the company depends increasingly on earned media, customer feedback, search engine optimization (SEO), and product innovation (D’Agostino, 2018). </w:t>
      </w:r>
      <w:r w:rsidR="00304E26">
        <w:rPr>
          <w:rFonts w:ascii="Times New Roman" w:hAnsi="Times New Roman" w:cs="Times New Roman"/>
          <w:sz w:val="24"/>
          <w:szCs w:val="24"/>
          <w:lang w:val="en-VC"/>
        </w:rPr>
        <w:t>Most marketing funds are</w:t>
      </w:r>
      <w:r>
        <w:rPr>
          <w:rFonts w:ascii="Times New Roman" w:hAnsi="Times New Roman" w:cs="Times New Roman"/>
          <w:sz w:val="24"/>
          <w:szCs w:val="24"/>
          <w:lang w:val="en-VC"/>
        </w:rPr>
        <w:t xml:space="preserve"> allocated to infrastructure, automation, and technology that enable mass personalized marketing. For instance, more than </w:t>
      </w:r>
      <w:r w:rsidR="008B678E">
        <w:rPr>
          <w:rFonts w:ascii="Times New Roman" w:hAnsi="Times New Roman" w:cs="Times New Roman"/>
          <w:sz w:val="24"/>
          <w:szCs w:val="24"/>
          <w:lang w:val="en-VC"/>
        </w:rPr>
        <w:t xml:space="preserve">35% of Amazon’s sales are attributed to its recommendation engine, which is driven by machine learning algorithms </w:t>
      </w:r>
      <w:r w:rsidR="008B678E" w:rsidRPr="008B678E">
        <w:rPr>
          <w:rFonts w:ascii="Times New Roman" w:hAnsi="Times New Roman" w:cs="Times New Roman"/>
          <w:sz w:val="24"/>
          <w:szCs w:val="24"/>
          <w:lang w:val="en-VC"/>
        </w:rPr>
        <w:t>(Altintas et al., 2020)</w:t>
      </w:r>
      <w:r w:rsidR="008B678E">
        <w:rPr>
          <w:rFonts w:ascii="Times New Roman" w:hAnsi="Times New Roman" w:cs="Times New Roman"/>
          <w:sz w:val="24"/>
          <w:szCs w:val="24"/>
          <w:lang w:val="en-VC"/>
        </w:rPr>
        <w:t xml:space="preserve">. </w:t>
      </w:r>
    </w:p>
    <w:p w14:paraId="62B3DB86" w14:textId="6DC77BBE" w:rsidR="008B678E" w:rsidRDefault="008B678E" w:rsidP="008B678E">
      <w:pPr>
        <w:spacing w:line="480" w:lineRule="auto"/>
        <w:rPr>
          <w:rFonts w:ascii="Times New Roman" w:hAnsi="Times New Roman" w:cs="Times New Roman"/>
          <w:sz w:val="24"/>
          <w:szCs w:val="24"/>
          <w:lang w:val="en-VC"/>
        </w:rPr>
      </w:pPr>
      <w:r w:rsidRPr="008B678E">
        <w:rPr>
          <w:rFonts w:ascii="Times New Roman" w:hAnsi="Times New Roman" w:cs="Times New Roman"/>
          <w:sz w:val="24"/>
          <w:szCs w:val="24"/>
          <w:lang w:val="en-VC"/>
        </w:rPr>
        <w:t xml:space="preserve">Moreover, cross-selling and ecosystem integration are two ways that Amazon's marketing promotes strategic growth. Targeted marketing and packaged promotions frequently expose </w:t>
      </w:r>
      <w:r w:rsidRPr="008B678E">
        <w:rPr>
          <w:rFonts w:ascii="Times New Roman" w:hAnsi="Times New Roman" w:cs="Times New Roman"/>
          <w:sz w:val="24"/>
          <w:szCs w:val="24"/>
          <w:lang w:val="en-VC"/>
        </w:rPr>
        <w:lastRenderedPageBreak/>
        <w:t>customers who use one Amazon service</w:t>
      </w:r>
      <w:r>
        <w:rPr>
          <w:rFonts w:ascii="Times New Roman" w:hAnsi="Times New Roman" w:cs="Times New Roman"/>
          <w:sz w:val="24"/>
          <w:szCs w:val="24"/>
          <w:lang w:val="en-VC"/>
        </w:rPr>
        <w:t xml:space="preserve">, </w:t>
      </w:r>
      <w:r w:rsidRPr="008B678E">
        <w:rPr>
          <w:rFonts w:ascii="Times New Roman" w:hAnsi="Times New Roman" w:cs="Times New Roman"/>
          <w:sz w:val="24"/>
          <w:szCs w:val="24"/>
          <w:lang w:val="en-VC"/>
        </w:rPr>
        <w:t>like Prime, Kindle, or Alexa</w:t>
      </w:r>
      <w:r>
        <w:rPr>
          <w:rFonts w:ascii="Times New Roman" w:hAnsi="Times New Roman" w:cs="Times New Roman"/>
          <w:sz w:val="24"/>
          <w:szCs w:val="24"/>
          <w:lang w:val="en-VC"/>
        </w:rPr>
        <w:t xml:space="preserve">, </w:t>
      </w:r>
      <w:r w:rsidRPr="008B678E">
        <w:rPr>
          <w:rFonts w:ascii="Times New Roman" w:hAnsi="Times New Roman" w:cs="Times New Roman"/>
          <w:sz w:val="24"/>
          <w:szCs w:val="24"/>
          <w:lang w:val="en-VC"/>
        </w:rPr>
        <w:t>to several goods and services. This maximizes customer lifetime value and strengthens brand loyalty by establishing a self-reinforcing cycle of consumer interaction.</w:t>
      </w:r>
    </w:p>
    <w:p w14:paraId="7AB070C5" w14:textId="77777777" w:rsidR="000D061B" w:rsidRDefault="000D061B" w:rsidP="000D061B">
      <w:pPr>
        <w:spacing w:line="480" w:lineRule="auto"/>
        <w:rPr>
          <w:rFonts w:ascii="Times New Roman" w:hAnsi="Times New Roman" w:cs="Times New Roman"/>
          <w:sz w:val="24"/>
          <w:szCs w:val="24"/>
          <w:lang w:val="en-VC"/>
        </w:rPr>
      </w:pPr>
      <w:r w:rsidRPr="000D061B">
        <w:rPr>
          <w:rFonts w:ascii="Times New Roman" w:hAnsi="Times New Roman" w:cs="Times New Roman"/>
          <w:sz w:val="24"/>
          <w:szCs w:val="24"/>
          <w:lang w:val="en-VC"/>
        </w:rPr>
        <w:t>This technology-driven marketing strategy does, however, come with certain drawbacks.  According to critics, an excessive dependence on algorithmic marketing may result in moral dilemmas</w:t>
      </w:r>
      <w:r>
        <w:rPr>
          <w:rFonts w:ascii="Times New Roman" w:hAnsi="Times New Roman" w:cs="Times New Roman"/>
          <w:sz w:val="24"/>
          <w:szCs w:val="24"/>
          <w:lang w:val="en-VC"/>
        </w:rPr>
        <w:t>,</w:t>
      </w:r>
      <w:r w:rsidRPr="000D061B">
        <w:rPr>
          <w:rFonts w:ascii="Times New Roman" w:hAnsi="Times New Roman" w:cs="Times New Roman"/>
          <w:sz w:val="24"/>
          <w:szCs w:val="24"/>
          <w:lang w:val="en-VC"/>
        </w:rPr>
        <w:t xml:space="preserve"> such </w:t>
      </w:r>
      <w:r>
        <w:rPr>
          <w:rFonts w:ascii="Times New Roman" w:hAnsi="Times New Roman" w:cs="Times New Roman"/>
          <w:sz w:val="24"/>
          <w:szCs w:val="24"/>
          <w:lang w:val="en-VC"/>
        </w:rPr>
        <w:t xml:space="preserve">as </w:t>
      </w:r>
      <w:r w:rsidRPr="000D061B">
        <w:rPr>
          <w:rFonts w:ascii="Times New Roman" w:hAnsi="Times New Roman" w:cs="Times New Roman"/>
          <w:sz w:val="24"/>
          <w:szCs w:val="24"/>
          <w:lang w:val="en-VC"/>
        </w:rPr>
        <w:t>improper use of data, a lack of transparency, and a decline in interpersonal relationships (Iftikhar, 2024).  Amazon's marketing division must address these issues by making sure that automation is matched with ethical and human monitoring.</w:t>
      </w:r>
    </w:p>
    <w:p w14:paraId="7F1A6278" w14:textId="5DE320DD" w:rsidR="000D061B" w:rsidRPr="008B678E" w:rsidRDefault="000D061B" w:rsidP="000D061B">
      <w:pPr>
        <w:spacing w:line="480" w:lineRule="auto"/>
        <w:rPr>
          <w:rFonts w:ascii="Times New Roman" w:hAnsi="Times New Roman" w:cs="Times New Roman"/>
          <w:sz w:val="24"/>
          <w:szCs w:val="24"/>
          <w:lang w:val="en-VC"/>
        </w:rPr>
      </w:pPr>
      <w:r w:rsidRPr="000D061B">
        <w:rPr>
          <w:rFonts w:ascii="Times New Roman" w:hAnsi="Times New Roman" w:cs="Times New Roman"/>
          <w:sz w:val="24"/>
          <w:szCs w:val="24"/>
          <w:lang w:val="en-VC"/>
        </w:rPr>
        <w:t>Essentially, marketing at Amazon is a strategic enabler that combines operational excellence, technology, and consumer insight rather than just being a departmental role.  Its significance extends beyond product promotion; it also shapes the whole customer journey and strengthens Amazon's brand promise on a worldwide scale.</w:t>
      </w:r>
    </w:p>
    <w:p w14:paraId="766BA8B1" w14:textId="285D491B" w:rsidR="008B678E" w:rsidRPr="00C417B9" w:rsidRDefault="00BC1154" w:rsidP="00C417B9">
      <w:pPr>
        <w:pStyle w:val="Heading2"/>
        <w:rPr>
          <w:rFonts w:ascii="Times New Roman" w:hAnsi="Times New Roman" w:cs="Times New Roman"/>
          <w:sz w:val="24"/>
          <w:szCs w:val="24"/>
          <w:lang w:val="en-VC"/>
        </w:rPr>
      </w:pPr>
      <w:bookmarkStart w:id="5" w:name="_Toc198493240"/>
      <w:r w:rsidRPr="00C417B9">
        <w:rPr>
          <w:rFonts w:ascii="Times New Roman" w:hAnsi="Times New Roman" w:cs="Times New Roman"/>
          <w:sz w:val="24"/>
          <w:szCs w:val="24"/>
          <w:lang w:val="en-VC"/>
        </w:rPr>
        <w:t xml:space="preserve">2.2 </w:t>
      </w:r>
      <w:r w:rsidR="000D061B" w:rsidRPr="00C417B9">
        <w:rPr>
          <w:rFonts w:ascii="Times New Roman" w:hAnsi="Times New Roman" w:cs="Times New Roman"/>
          <w:sz w:val="24"/>
          <w:szCs w:val="24"/>
          <w:lang w:val="en-VC"/>
        </w:rPr>
        <w:t>Macro and Micro Marketing Environment</w:t>
      </w:r>
      <w:bookmarkEnd w:id="5"/>
    </w:p>
    <w:p w14:paraId="16D6B339" w14:textId="7366975D" w:rsidR="000D061B" w:rsidRPr="000D061B" w:rsidRDefault="000D061B" w:rsidP="000D061B">
      <w:pPr>
        <w:spacing w:line="480" w:lineRule="auto"/>
        <w:rPr>
          <w:rFonts w:ascii="Times New Roman" w:hAnsi="Times New Roman" w:cs="Times New Roman"/>
          <w:sz w:val="24"/>
          <w:szCs w:val="24"/>
          <w:lang w:val="en-VC"/>
        </w:rPr>
      </w:pPr>
      <w:r w:rsidRPr="000D061B">
        <w:rPr>
          <w:rFonts w:ascii="Times New Roman" w:hAnsi="Times New Roman" w:cs="Times New Roman"/>
          <w:sz w:val="24"/>
          <w:szCs w:val="24"/>
          <w:lang w:val="en-VC"/>
        </w:rPr>
        <w:t xml:space="preserve">Recognizing opportunities and risks that impact strategy direction requires an understanding of the marketing environment. Kotler and Armstrong (2018) make a distinction between the </w:t>
      </w:r>
      <w:r w:rsidRPr="000D061B">
        <w:rPr>
          <w:rFonts w:ascii="Times New Roman" w:hAnsi="Times New Roman" w:cs="Times New Roman"/>
          <w:sz w:val="24"/>
          <w:szCs w:val="24"/>
          <w:lang w:val="en-VC"/>
        </w:rPr>
        <w:t>microenvironment</w:t>
      </w:r>
      <w:r w:rsidRPr="000D061B">
        <w:rPr>
          <w:rFonts w:ascii="Times New Roman" w:hAnsi="Times New Roman" w:cs="Times New Roman"/>
          <w:sz w:val="24"/>
          <w:szCs w:val="24"/>
          <w:lang w:val="en-VC"/>
        </w:rPr>
        <w:t xml:space="preserve">, which consists of individuals close to the business that have a direct influence on its capacity to service consumers, and the macro environment, which consists of external influences that </w:t>
      </w:r>
      <w:r>
        <w:rPr>
          <w:rFonts w:ascii="Times New Roman" w:hAnsi="Times New Roman" w:cs="Times New Roman"/>
          <w:sz w:val="24"/>
          <w:szCs w:val="24"/>
          <w:lang w:val="en-VC"/>
        </w:rPr>
        <w:t>affect</w:t>
      </w:r>
      <w:r w:rsidRPr="000D061B">
        <w:rPr>
          <w:rFonts w:ascii="Times New Roman" w:hAnsi="Times New Roman" w:cs="Times New Roman"/>
          <w:sz w:val="24"/>
          <w:szCs w:val="24"/>
          <w:lang w:val="en-VC"/>
        </w:rPr>
        <w:t xml:space="preserve"> all organizations. Both environments are crucial in determining the marketing strategy of Amazon, a multinational corporation with a wide range of business operations.</w:t>
      </w:r>
    </w:p>
    <w:p w14:paraId="75B205B1" w14:textId="386F67AD" w:rsidR="000D061B" w:rsidRPr="00C417B9" w:rsidRDefault="008B3193" w:rsidP="006A45B4">
      <w:pPr>
        <w:spacing w:line="480" w:lineRule="auto"/>
        <w:rPr>
          <w:rFonts w:ascii="Times New Roman" w:hAnsi="Times New Roman" w:cs="Times New Roman"/>
          <w:b/>
          <w:bCs/>
          <w:sz w:val="24"/>
          <w:szCs w:val="24"/>
          <w:lang w:val="en-VC"/>
        </w:rPr>
      </w:pPr>
      <w:r w:rsidRPr="00C417B9">
        <w:rPr>
          <w:rFonts w:ascii="Times New Roman" w:hAnsi="Times New Roman" w:cs="Times New Roman"/>
          <w:b/>
          <w:bCs/>
          <w:sz w:val="24"/>
          <w:szCs w:val="24"/>
          <w:lang w:val="en-VC"/>
        </w:rPr>
        <w:t>Macro Environment: PESTLE Analysis</w:t>
      </w:r>
    </w:p>
    <w:p w14:paraId="4F6F1C7A" w14:textId="77777777" w:rsidR="008B3193" w:rsidRPr="008B3193" w:rsidRDefault="008B3193" w:rsidP="008B3193">
      <w:pPr>
        <w:spacing w:line="480" w:lineRule="auto"/>
        <w:rPr>
          <w:rFonts w:ascii="Times New Roman" w:hAnsi="Times New Roman" w:cs="Times New Roman"/>
          <w:sz w:val="24"/>
          <w:szCs w:val="24"/>
          <w:lang w:val="en-VC"/>
        </w:rPr>
      </w:pPr>
      <w:r w:rsidRPr="008B3193">
        <w:rPr>
          <w:rFonts w:ascii="Times New Roman" w:hAnsi="Times New Roman" w:cs="Times New Roman"/>
          <w:sz w:val="24"/>
          <w:szCs w:val="24"/>
          <w:lang w:val="en-VC"/>
        </w:rPr>
        <w:t>A PESTLE analysis highlights how Political, Economic, Social, Technological, Legal, and Environmental factors affect Amazon’s marketing approach.</w:t>
      </w:r>
    </w:p>
    <w:p w14:paraId="0EBE635A" w14:textId="55782505" w:rsidR="008B3193" w:rsidRPr="008B3193" w:rsidRDefault="008B3193" w:rsidP="008B3193">
      <w:pPr>
        <w:pStyle w:val="ListParagraph"/>
        <w:numPr>
          <w:ilvl w:val="0"/>
          <w:numId w:val="1"/>
        </w:numPr>
        <w:spacing w:line="480" w:lineRule="auto"/>
        <w:rPr>
          <w:rFonts w:ascii="Times New Roman" w:hAnsi="Times New Roman" w:cs="Times New Roman"/>
          <w:sz w:val="24"/>
          <w:szCs w:val="24"/>
          <w:lang w:val="en-VC"/>
        </w:rPr>
      </w:pPr>
      <w:r w:rsidRPr="00C417B9">
        <w:rPr>
          <w:rFonts w:ascii="Times New Roman" w:hAnsi="Times New Roman" w:cs="Times New Roman"/>
          <w:b/>
          <w:bCs/>
          <w:sz w:val="24"/>
          <w:szCs w:val="24"/>
          <w:lang w:val="en-VC"/>
        </w:rPr>
        <w:lastRenderedPageBreak/>
        <w:t>Political:</w:t>
      </w:r>
      <w:r w:rsidRPr="008B3193">
        <w:rPr>
          <w:rFonts w:ascii="Times New Roman" w:hAnsi="Times New Roman" w:cs="Times New Roman"/>
          <w:sz w:val="24"/>
          <w:szCs w:val="24"/>
          <w:lang w:val="en-VC"/>
        </w:rPr>
        <w:t xml:space="preserve"> Regulatory policies such as the General Data Protection Regulation (GDPR) in Europe have placed strict limitations on the collection and use of customer data. Hickman and Gabel (2024) argue that failure to comply not only damages brand trust but also restricts the use of targeted marketing and recommendation engines.</w:t>
      </w:r>
    </w:p>
    <w:p w14:paraId="59F58A5E" w14:textId="3DA412D5" w:rsidR="008B3193" w:rsidRPr="008B3193" w:rsidRDefault="008B3193" w:rsidP="008B3193">
      <w:pPr>
        <w:pStyle w:val="ListParagraph"/>
        <w:numPr>
          <w:ilvl w:val="0"/>
          <w:numId w:val="1"/>
        </w:numPr>
        <w:spacing w:line="480" w:lineRule="auto"/>
        <w:rPr>
          <w:rFonts w:ascii="Times New Roman" w:hAnsi="Times New Roman" w:cs="Times New Roman"/>
          <w:sz w:val="24"/>
          <w:szCs w:val="24"/>
          <w:lang w:val="en-VC"/>
        </w:rPr>
      </w:pPr>
      <w:r w:rsidRPr="00C417B9">
        <w:rPr>
          <w:rFonts w:ascii="Times New Roman" w:hAnsi="Times New Roman" w:cs="Times New Roman"/>
          <w:b/>
          <w:bCs/>
          <w:sz w:val="24"/>
          <w:szCs w:val="24"/>
          <w:lang w:val="en-VC"/>
        </w:rPr>
        <w:t>Economic:</w:t>
      </w:r>
      <w:r w:rsidRPr="008B3193">
        <w:rPr>
          <w:rFonts w:ascii="Times New Roman" w:hAnsi="Times New Roman" w:cs="Times New Roman"/>
          <w:sz w:val="24"/>
          <w:szCs w:val="24"/>
          <w:lang w:val="en-VC"/>
        </w:rPr>
        <w:t xml:space="preserve"> Global economic volatility affects purchasing power, consumer sentiment, and investment capacity. High inflation and fluctuating logistics costs have a direct impact on Amazon’s pricing and promotional strategies. As Mulligan and Pennesi (2024) note, sustaining innovation in AI and automation during downturns requires careful allocation of marketing and R&amp;D budgets.</w:t>
      </w:r>
    </w:p>
    <w:p w14:paraId="5154D1C3" w14:textId="4B3FB6B5" w:rsidR="008B3193" w:rsidRPr="008B3193" w:rsidRDefault="008B3193" w:rsidP="008B3193">
      <w:pPr>
        <w:pStyle w:val="ListParagraph"/>
        <w:numPr>
          <w:ilvl w:val="0"/>
          <w:numId w:val="1"/>
        </w:numPr>
        <w:spacing w:line="480" w:lineRule="auto"/>
        <w:rPr>
          <w:rFonts w:ascii="Times New Roman" w:hAnsi="Times New Roman" w:cs="Times New Roman"/>
          <w:sz w:val="24"/>
          <w:szCs w:val="24"/>
          <w:lang w:val="en-VC"/>
        </w:rPr>
      </w:pPr>
      <w:r w:rsidRPr="00C417B9">
        <w:rPr>
          <w:rFonts w:ascii="Times New Roman" w:hAnsi="Times New Roman" w:cs="Times New Roman"/>
          <w:b/>
          <w:bCs/>
          <w:sz w:val="24"/>
          <w:szCs w:val="24"/>
          <w:lang w:val="en-VC"/>
        </w:rPr>
        <w:t>Social:</w:t>
      </w:r>
      <w:r w:rsidRPr="008B3193">
        <w:rPr>
          <w:rFonts w:ascii="Times New Roman" w:hAnsi="Times New Roman" w:cs="Times New Roman"/>
          <w:sz w:val="24"/>
          <w:szCs w:val="24"/>
          <w:lang w:val="en-VC"/>
        </w:rPr>
        <w:t xml:space="preserve"> Consumer expectations for ethical AI, data privacy, and personalised experiences are increasing. Karami et al. (2024) highlight that consumers want transparency in how AI-driven recommendations are made. Amazon must respond by marketing its ethical AI initiatives and privacy protections to maintain trust.</w:t>
      </w:r>
    </w:p>
    <w:p w14:paraId="2489FF26" w14:textId="36C24F5B" w:rsidR="008B3193" w:rsidRPr="008B3193" w:rsidRDefault="008B3193" w:rsidP="008B3193">
      <w:pPr>
        <w:pStyle w:val="ListParagraph"/>
        <w:numPr>
          <w:ilvl w:val="0"/>
          <w:numId w:val="1"/>
        </w:numPr>
        <w:spacing w:line="480" w:lineRule="auto"/>
        <w:rPr>
          <w:rFonts w:ascii="Times New Roman" w:hAnsi="Times New Roman" w:cs="Times New Roman"/>
          <w:sz w:val="24"/>
          <w:szCs w:val="24"/>
          <w:lang w:val="en-VC"/>
        </w:rPr>
      </w:pPr>
      <w:r w:rsidRPr="00C417B9">
        <w:rPr>
          <w:rFonts w:ascii="Times New Roman" w:hAnsi="Times New Roman" w:cs="Times New Roman"/>
          <w:b/>
          <w:bCs/>
          <w:sz w:val="24"/>
          <w:szCs w:val="24"/>
          <w:lang w:val="en-VC"/>
        </w:rPr>
        <w:t>Technological:</w:t>
      </w:r>
      <w:r w:rsidRPr="008B3193">
        <w:rPr>
          <w:rFonts w:ascii="Times New Roman" w:hAnsi="Times New Roman" w:cs="Times New Roman"/>
          <w:sz w:val="24"/>
          <w:szCs w:val="24"/>
          <w:lang w:val="en-VC"/>
        </w:rPr>
        <w:t xml:space="preserve"> Rapid advancements in AI, machine learning, and blockchain have revolutionised digital marketing. Amazon’s competitive edge relies on integrating these technologies into </w:t>
      </w:r>
      <w:r>
        <w:rPr>
          <w:rFonts w:ascii="Times New Roman" w:hAnsi="Times New Roman" w:cs="Times New Roman"/>
          <w:sz w:val="24"/>
          <w:szCs w:val="24"/>
          <w:lang w:val="en-VC"/>
        </w:rPr>
        <w:t xml:space="preserve">the </w:t>
      </w:r>
      <w:r w:rsidRPr="008B3193">
        <w:rPr>
          <w:rFonts w:ascii="Times New Roman" w:hAnsi="Times New Roman" w:cs="Times New Roman"/>
          <w:sz w:val="24"/>
          <w:szCs w:val="24"/>
          <w:lang w:val="en-VC"/>
        </w:rPr>
        <w:t>customer experience. Gonçalves et al. (2022) argue that early adopters of AI gain a significant advantage in market targeting and personalisation.</w:t>
      </w:r>
    </w:p>
    <w:p w14:paraId="101985BD" w14:textId="77777777" w:rsidR="008B3193" w:rsidRDefault="008B3193" w:rsidP="008B3193">
      <w:pPr>
        <w:pStyle w:val="ListParagraph"/>
        <w:numPr>
          <w:ilvl w:val="0"/>
          <w:numId w:val="1"/>
        </w:numPr>
        <w:spacing w:line="480" w:lineRule="auto"/>
        <w:rPr>
          <w:rFonts w:ascii="Times New Roman" w:hAnsi="Times New Roman" w:cs="Times New Roman"/>
          <w:sz w:val="24"/>
          <w:szCs w:val="24"/>
          <w:lang w:val="en-VC"/>
        </w:rPr>
      </w:pPr>
      <w:r w:rsidRPr="00C417B9">
        <w:rPr>
          <w:rFonts w:ascii="Times New Roman" w:hAnsi="Times New Roman" w:cs="Times New Roman"/>
          <w:b/>
          <w:bCs/>
          <w:sz w:val="24"/>
          <w:szCs w:val="24"/>
          <w:lang w:val="en-VC"/>
        </w:rPr>
        <w:t>Legal</w:t>
      </w:r>
      <w:r w:rsidRPr="008B3193">
        <w:rPr>
          <w:rFonts w:ascii="Times New Roman" w:hAnsi="Times New Roman" w:cs="Times New Roman"/>
          <w:sz w:val="24"/>
          <w:szCs w:val="24"/>
          <w:lang w:val="en-VC"/>
        </w:rPr>
        <w:t>: Amazon faces multiple legal challenges related to data security, competition laws, and consumer rights. Caforio (2024) emphasises the growing legal expectations for algorithmic transparency and fairness, which influence how Amazon communicates value and builds brand equity.</w:t>
      </w:r>
    </w:p>
    <w:p w14:paraId="20214A40" w14:textId="3E2C6EBD" w:rsidR="008B3193" w:rsidRDefault="008B3193" w:rsidP="008B3193">
      <w:pPr>
        <w:pStyle w:val="ListParagraph"/>
        <w:numPr>
          <w:ilvl w:val="0"/>
          <w:numId w:val="1"/>
        </w:numPr>
        <w:spacing w:line="480" w:lineRule="auto"/>
        <w:rPr>
          <w:rFonts w:ascii="Times New Roman" w:hAnsi="Times New Roman" w:cs="Times New Roman"/>
          <w:sz w:val="24"/>
          <w:szCs w:val="24"/>
          <w:lang w:val="en-VC"/>
        </w:rPr>
      </w:pPr>
      <w:r w:rsidRPr="00C417B9">
        <w:rPr>
          <w:rFonts w:ascii="Times New Roman" w:hAnsi="Times New Roman" w:cs="Times New Roman"/>
          <w:b/>
          <w:bCs/>
          <w:sz w:val="24"/>
          <w:szCs w:val="24"/>
          <w:lang w:val="en-VC"/>
        </w:rPr>
        <w:t>E</w:t>
      </w:r>
      <w:r w:rsidRPr="00C417B9">
        <w:rPr>
          <w:rFonts w:ascii="Times New Roman" w:hAnsi="Times New Roman" w:cs="Times New Roman"/>
          <w:b/>
          <w:bCs/>
          <w:sz w:val="24"/>
          <w:szCs w:val="24"/>
          <w:lang w:val="en-VC"/>
        </w:rPr>
        <w:t>nvironmental:</w:t>
      </w:r>
      <w:r w:rsidRPr="008B3193">
        <w:rPr>
          <w:rFonts w:ascii="Times New Roman" w:hAnsi="Times New Roman" w:cs="Times New Roman"/>
          <w:sz w:val="24"/>
          <w:szCs w:val="24"/>
          <w:lang w:val="en-VC"/>
        </w:rPr>
        <w:t xml:space="preserve"> Sustainability is an emerging concern. AI-driven data centres contribute to Amazon’s carbon footprint, impacting its brand image. Edelman (2025) </w:t>
      </w:r>
      <w:r w:rsidRPr="008B3193">
        <w:rPr>
          <w:rFonts w:ascii="Times New Roman" w:hAnsi="Times New Roman" w:cs="Times New Roman"/>
          <w:sz w:val="24"/>
          <w:szCs w:val="24"/>
          <w:lang w:val="en-VC"/>
        </w:rPr>
        <w:lastRenderedPageBreak/>
        <w:t>suggests that marketing green logistics and renewable energy initiatives is increasingly vital for customer loyalty and differentiation.</w:t>
      </w:r>
    </w:p>
    <w:p w14:paraId="2AE76005" w14:textId="0685E7FF" w:rsidR="008B3193" w:rsidRPr="00C417B9" w:rsidRDefault="008B3193" w:rsidP="008B3193">
      <w:pPr>
        <w:spacing w:line="480" w:lineRule="auto"/>
        <w:rPr>
          <w:rFonts w:ascii="Times New Roman" w:hAnsi="Times New Roman" w:cs="Times New Roman"/>
          <w:b/>
          <w:bCs/>
          <w:sz w:val="24"/>
          <w:szCs w:val="24"/>
          <w:lang w:val="en-VC"/>
        </w:rPr>
      </w:pPr>
      <w:proofErr w:type="gramStart"/>
      <w:r w:rsidRPr="00C417B9">
        <w:rPr>
          <w:rFonts w:ascii="Times New Roman" w:hAnsi="Times New Roman" w:cs="Times New Roman"/>
          <w:b/>
          <w:bCs/>
          <w:sz w:val="24"/>
          <w:szCs w:val="24"/>
          <w:lang w:val="en-VC"/>
        </w:rPr>
        <w:t>Micro Environment</w:t>
      </w:r>
      <w:proofErr w:type="gramEnd"/>
      <w:r w:rsidRPr="00C417B9">
        <w:rPr>
          <w:rFonts w:ascii="Times New Roman" w:hAnsi="Times New Roman" w:cs="Times New Roman"/>
          <w:b/>
          <w:bCs/>
          <w:sz w:val="24"/>
          <w:szCs w:val="24"/>
          <w:lang w:val="en-VC"/>
        </w:rPr>
        <w:t xml:space="preserve">: Porter’s Five Forces </w:t>
      </w:r>
    </w:p>
    <w:p w14:paraId="2A7EC495" w14:textId="40B321D4" w:rsidR="008B3193" w:rsidRPr="008B3193" w:rsidRDefault="008B3193" w:rsidP="008B3193">
      <w:pPr>
        <w:spacing w:line="480" w:lineRule="auto"/>
        <w:rPr>
          <w:rFonts w:ascii="Times New Roman" w:hAnsi="Times New Roman" w:cs="Times New Roman"/>
          <w:sz w:val="24"/>
          <w:szCs w:val="24"/>
          <w:lang w:val="en-VC"/>
        </w:rPr>
      </w:pPr>
      <w:r w:rsidRPr="008B3193">
        <w:rPr>
          <w:rFonts w:ascii="Times New Roman" w:hAnsi="Times New Roman" w:cs="Times New Roman"/>
          <w:sz w:val="24"/>
          <w:szCs w:val="24"/>
          <w:lang w:val="en-VC"/>
        </w:rPr>
        <w:t>Porter’s (2008) Five Forces framework helps analyse the micro-level competitive dynamics affecting Amazon:</w:t>
      </w:r>
    </w:p>
    <w:p w14:paraId="5B542D45" w14:textId="30291142" w:rsidR="008B3193" w:rsidRPr="008B3193" w:rsidRDefault="008B3193" w:rsidP="008B3193">
      <w:pPr>
        <w:pStyle w:val="ListParagraph"/>
        <w:numPr>
          <w:ilvl w:val="0"/>
          <w:numId w:val="2"/>
        </w:numPr>
        <w:spacing w:line="480" w:lineRule="auto"/>
        <w:rPr>
          <w:rFonts w:ascii="Times New Roman" w:hAnsi="Times New Roman" w:cs="Times New Roman"/>
          <w:sz w:val="24"/>
          <w:szCs w:val="24"/>
          <w:lang w:val="en-VC"/>
        </w:rPr>
      </w:pPr>
      <w:r w:rsidRPr="00C417B9">
        <w:rPr>
          <w:rFonts w:ascii="Times New Roman" w:hAnsi="Times New Roman" w:cs="Times New Roman"/>
          <w:b/>
          <w:bCs/>
          <w:sz w:val="24"/>
          <w:szCs w:val="24"/>
          <w:lang w:val="en-VC"/>
        </w:rPr>
        <w:t>Threat of New Entrants:</w:t>
      </w:r>
      <w:r w:rsidRPr="008B3193">
        <w:rPr>
          <w:rFonts w:ascii="Times New Roman" w:hAnsi="Times New Roman" w:cs="Times New Roman"/>
          <w:sz w:val="24"/>
          <w:szCs w:val="24"/>
          <w:lang w:val="en-VC"/>
        </w:rPr>
        <w:t xml:space="preserve"> While low in most sectors due to Amazon’s scale, the rise of niche e-commerce platforms and agile start-ups using AI increases the risk, especially in emerging markets.</w:t>
      </w:r>
    </w:p>
    <w:p w14:paraId="5481B31F" w14:textId="0E6B2324" w:rsidR="008B3193" w:rsidRPr="008B3193" w:rsidRDefault="008B3193" w:rsidP="008B3193">
      <w:pPr>
        <w:pStyle w:val="ListParagraph"/>
        <w:numPr>
          <w:ilvl w:val="0"/>
          <w:numId w:val="2"/>
        </w:numPr>
        <w:spacing w:line="480" w:lineRule="auto"/>
        <w:rPr>
          <w:rFonts w:ascii="Times New Roman" w:hAnsi="Times New Roman" w:cs="Times New Roman"/>
          <w:sz w:val="24"/>
          <w:szCs w:val="24"/>
          <w:lang w:val="en-VC"/>
        </w:rPr>
      </w:pPr>
      <w:r w:rsidRPr="00C417B9">
        <w:rPr>
          <w:rFonts w:ascii="Times New Roman" w:hAnsi="Times New Roman" w:cs="Times New Roman"/>
          <w:b/>
          <w:bCs/>
          <w:sz w:val="24"/>
          <w:szCs w:val="24"/>
          <w:lang w:val="en-VC"/>
        </w:rPr>
        <w:t>Bargaining Power of Buyers:</w:t>
      </w:r>
      <w:r w:rsidRPr="008B3193">
        <w:rPr>
          <w:rFonts w:ascii="Times New Roman" w:hAnsi="Times New Roman" w:cs="Times New Roman"/>
          <w:sz w:val="24"/>
          <w:szCs w:val="24"/>
          <w:lang w:val="en-VC"/>
        </w:rPr>
        <w:t xml:space="preserve"> Customers have high bargaining power due to easy price comparisons and low switching costs. Amazon counters this with loyalty programs (e.g., Prime), personalisation, and superior convenience.</w:t>
      </w:r>
    </w:p>
    <w:p w14:paraId="30B2AB96" w14:textId="3DC4FB98" w:rsidR="008B3193" w:rsidRPr="008B3193" w:rsidRDefault="008B3193" w:rsidP="008B3193">
      <w:pPr>
        <w:pStyle w:val="ListParagraph"/>
        <w:numPr>
          <w:ilvl w:val="0"/>
          <w:numId w:val="2"/>
        </w:numPr>
        <w:spacing w:line="480" w:lineRule="auto"/>
        <w:rPr>
          <w:rFonts w:ascii="Times New Roman" w:hAnsi="Times New Roman" w:cs="Times New Roman"/>
          <w:sz w:val="24"/>
          <w:szCs w:val="24"/>
          <w:lang w:val="en-VC"/>
        </w:rPr>
      </w:pPr>
      <w:r w:rsidRPr="00C417B9">
        <w:rPr>
          <w:rFonts w:ascii="Times New Roman" w:hAnsi="Times New Roman" w:cs="Times New Roman"/>
          <w:b/>
          <w:bCs/>
          <w:sz w:val="24"/>
          <w:szCs w:val="24"/>
          <w:lang w:val="en-VC"/>
        </w:rPr>
        <w:t>Bargaining Power of Suppliers:</w:t>
      </w:r>
      <w:r w:rsidRPr="008B3193">
        <w:rPr>
          <w:rFonts w:ascii="Times New Roman" w:hAnsi="Times New Roman" w:cs="Times New Roman"/>
          <w:sz w:val="24"/>
          <w:szCs w:val="24"/>
          <w:lang w:val="en-VC"/>
        </w:rPr>
        <w:t xml:space="preserve"> Amazon’s vertical integration (e.g., Amazon Basics, logistics network) reduces dependency on suppliers. However, </w:t>
      </w:r>
      <w:r w:rsidR="00390643">
        <w:rPr>
          <w:rFonts w:ascii="Times New Roman" w:hAnsi="Times New Roman" w:cs="Times New Roman"/>
          <w:sz w:val="24"/>
          <w:szCs w:val="24"/>
          <w:lang w:val="en-VC"/>
        </w:rPr>
        <w:t>high-tech components (e.g., AWS hardware) remain</w:t>
      </w:r>
      <w:r w:rsidRPr="008B3193">
        <w:rPr>
          <w:rFonts w:ascii="Times New Roman" w:hAnsi="Times New Roman" w:cs="Times New Roman"/>
          <w:sz w:val="24"/>
          <w:szCs w:val="24"/>
          <w:lang w:val="en-VC"/>
        </w:rPr>
        <w:t xml:space="preserve"> vulnerable to supply chain disruptions.</w:t>
      </w:r>
    </w:p>
    <w:p w14:paraId="6B3F7FF8" w14:textId="5DA2D3FC" w:rsidR="008B3193" w:rsidRPr="008B3193" w:rsidRDefault="008B3193" w:rsidP="008B3193">
      <w:pPr>
        <w:pStyle w:val="ListParagraph"/>
        <w:numPr>
          <w:ilvl w:val="0"/>
          <w:numId w:val="2"/>
        </w:numPr>
        <w:spacing w:line="480" w:lineRule="auto"/>
        <w:rPr>
          <w:rFonts w:ascii="Times New Roman" w:hAnsi="Times New Roman" w:cs="Times New Roman"/>
          <w:sz w:val="24"/>
          <w:szCs w:val="24"/>
          <w:lang w:val="en-VC"/>
        </w:rPr>
      </w:pPr>
      <w:r w:rsidRPr="00C417B9">
        <w:rPr>
          <w:rFonts w:ascii="Times New Roman" w:hAnsi="Times New Roman" w:cs="Times New Roman"/>
          <w:b/>
          <w:bCs/>
          <w:sz w:val="24"/>
          <w:szCs w:val="24"/>
          <w:lang w:val="en-VC"/>
        </w:rPr>
        <w:t>Threat of Substitutes</w:t>
      </w:r>
      <w:r w:rsidRPr="008B3193">
        <w:rPr>
          <w:rFonts w:ascii="Times New Roman" w:hAnsi="Times New Roman" w:cs="Times New Roman"/>
          <w:sz w:val="24"/>
          <w:szCs w:val="24"/>
          <w:lang w:val="en-VC"/>
        </w:rPr>
        <w:t>: The availability of alternative platforms (eBay, Walmart, Alibaba) and direct-to-consumer models makes customer retention a priority. Brand experience and seamless service are key defensive strategies.</w:t>
      </w:r>
    </w:p>
    <w:p w14:paraId="24D6EA76" w14:textId="7E1D2F79" w:rsidR="008B3193" w:rsidRDefault="008B3193" w:rsidP="008B3193">
      <w:pPr>
        <w:pStyle w:val="ListParagraph"/>
        <w:numPr>
          <w:ilvl w:val="0"/>
          <w:numId w:val="2"/>
        </w:numPr>
        <w:spacing w:line="480" w:lineRule="auto"/>
        <w:rPr>
          <w:rFonts w:ascii="Times New Roman" w:hAnsi="Times New Roman" w:cs="Times New Roman"/>
          <w:sz w:val="24"/>
          <w:szCs w:val="24"/>
          <w:lang w:val="en-VC"/>
        </w:rPr>
      </w:pPr>
      <w:r w:rsidRPr="00C417B9">
        <w:rPr>
          <w:rFonts w:ascii="Times New Roman" w:hAnsi="Times New Roman" w:cs="Times New Roman"/>
          <w:b/>
          <w:bCs/>
          <w:sz w:val="24"/>
          <w:szCs w:val="24"/>
          <w:lang w:val="en-VC"/>
        </w:rPr>
        <w:t>Competitive Rivalry:</w:t>
      </w:r>
      <w:r w:rsidRPr="008B3193">
        <w:rPr>
          <w:rFonts w:ascii="Times New Roman" w:hAnsi="Times New Roman" w:cs="Times New Roman"/>
          <w:sz w:val="24"/>
          <w:szCs w:val="24"/>
          <w:lang w:val="en-VC"/>
        </w:rPr>
        <w:t xml:space="preserve"> High. Amazon faces aggressive competition in multiple sectors—retail (Walmart, Target), cloud (Microsoft Azure, Google Cloud), and streaming (Netflix, Disney+). This necessitates constant innovation and targeted marketing to maintain market share.</w:t>
      </w:r>
    </w:p>
    <w:p w14:paraId="2CBDE7D4" w14:textId="6B158873" w:rsidR="006C27DC" w:rsidRDefault="006C27DC" w:rsidP="006C27DC">
      <w:pPr>
        <w:spacing w:line="480" w:lineRule="auto"/>
        <w:rPr>
          <w:rFonts w:ascii="Times New Roman" w:hAnsi="Times New Roman" w:cs="Times New Roman"/>
          <w:sz w:val="24"/>
          <w:szCs w:val="24"/>
          <w:lang w:val="en-VC"/>
        </w:rPr>
      </w:pPr>
      <w:r w:rsidRPr="006C27DC">
        <w:rPr>
          <w:rFonts w:ascii="Times New Roman" w:hAnsi="Times New Roman" w:cs="Times New Roman"/>
          <w:sz w:val="24"/>
          <w:szCs w:val="24"/>
          <w:lang w:val="en-VC"/>
        </w:rPr>
        <w:t xml:space="preserve">Amazon's marketing efforts are heavily impacted by competition factors as well as macroenvironmental changes.  Its ability to adapt quickly to changing regulations, customer tastes, and technological advancements allows it to stay relevant.  But given the complexity </w:t>
      </w:r>
      <w:r w:rsidRPr="006C27DC">
        <w:rPr>
          <w:rFonts w:ascii="Times New Roman" w:hAnsi="Times New Roman" w:cs="Times New Roman"/>
          <w:sz w:val="24"/>
          <w:szCs w:val="24"/>
          <w:lang w:val="en-VC"/>
        </w:rPr>
        <w:lastRenderedPageBreak/>
        <w:t>of these settings, a more responsive, integrated, and morally sound marketing strategy is required.</w:t>
      </w:r>
    </w:p>
    <w:p w14:paraId="627C2EB9" w14:textId="61E293F9" w:rsidR="006C27DC" w:rsidRPr="00C417B9" w:rsidRDefault="00BC1154" w:rsidP="00C417B9">
      <w:pPr>
        <w:pStyle w:val="Heading2"/>
        <w:rPr>
          <w:rFonts w:ascii="Times New Roman" w:hAnsi="Times New Roman" w:cs="Times New Roman"/>
          <w:sz w:val="24"/>
          <w:szCs w:val="24"/>
          <w:lang w:val="en-VC"/>
        </w:rPr>
      </w:pPr>
      <w:bookmarkStart w:id="6" w:name="_Toc198493241"/>
      <w:r w:rsidRPr="00C417B9">
        <w:rPr>
          <w:rFonts w:ascii="Times New Roman" w:hAnsi="Times New Roman" w:cs="Times New Roman"/>
          <w:sz w:val="24"/>
          <w:szCs w:val="24"/>
          <w:lang w:val="en-VC"/>
        </w:rPr>
        <w:t xml:space="preserve">2.3 </w:t>
      </w:r>
      <w:r w:rsidR="006C27DC" w:rsidRPr="00C417B9">
        <w:rPr>
          <w:rFonts w:ascii="Times New Roman" w:hAnsi="Times New Roman" w:cs="Times New Roman"/>
          <w:sz w:val="24"/>
          <w:szCs w:val="24"/>
          <w:lang w:val="en-VC"/>
        </w:rPr>
        <w:t>Target Market</w:t>
      </w:r>
      <w:bookmarkEnd w:id="6"/>
    </w:p>
    <w:p w14:paraId="04C74571" w14:textId="5FB27552" w:rsidR="006C27DC" w:rsidRDefault="00D052DE" w:rsidP="006C27DC">
      <w:pPr>
        <w:spacing w:line="480" w:lineRule="auto"/>
        <w:rPr>
          <w:rFonts w:ascii="Times New Roman" w:hAnsi="Times New Roman" w:cs="Times New Roman"/>
          <w:sz w:val="24"/>
          <w:szCs w:val="24"/>
          <w:lang w:val="en-VC"/>
        </w:rPr>
      </w:pPr>
      <w:r>
        <w:rPr>
          <w:rFonts w:ascii="Times New Roman" w:hAnsi="Times New Roman" w:cs="Times New Roman"/>
          <w:sz w:val="24"/>
          <w:szCs w:val="24"/>
          <w:lang w:val="en-VC"/>
        </w:rPr>
        <w:t>The key to the effectiveness of any marketing strategy is determining and focusing on the appropriate market audience. Amazon’s dynamic segmentation, targeting, and positioning strategy enables it to cater to a large worldwide consumer base while customizing user experiences. The effectiveness of Amazon’s target market definition, marketing mix, and outreach tactics are assessed in this section.</w:t>
      </w:r>
    </w:p>
    <w:p w14:paraId="49808308" w14:textId="3AEFDDA7" w:rsidR="00D052DE" w:rsidRPr="00C417B9" w:rsidRDefault="00D052DE" w:rsidP="006C27DC">
      <w:pPr>
        <w:spacing w:line="480" w:lineRule="auto"/>
        <w:rPr>
          <w:rFonts w:ascii="Times New Roman" w:hAnsi="Times New Roman" w:cs="Times New Roman"/>
          <w:b/>
          <w:bCs/>
          <w:sz w:val="24"/>
          <w:szCs w:val="24"/>
          <w:lang w:val="en-VC"/>
        </w:rPr>
      </w:pPr>
      <w:r w:rsidRPr="00C417B9">
        <w:rPr>
          <w:rFonts w:ascii="Times New Roman" w:hAnsi="Times New Roman" w:cs="Times New Roman"/>
          <w:b/>
          <w:bCs/>
          <w:sz w:val="24"/>
          <w:szCs w:val="24"/>
          <w:lang w:val="en-VC"/>
        </w:rPr>
        <w:t>Market Segmentation and Targeting</w:t>
      </w:r>
    </w:p>
    <w:p w14:paraId="2282FA3E" w14:textId="44370BD5" w:rsidR="00FB66B3" w:rsidRDefault="00FB66B3" w:rsidP="006C27DC">
      <w:pPr>
        <w:spacing w:line="480" w:lineRule="auto"/>
        <w:rPr>
          <w:rFonts w:ascii="Times New Roman" w:hAnsi="Times New Roman" w:cs="Times New Roman"/>
          <w:sz w:val="24"/>
          <w:szCs w:val="24"/>
          <w:lang w:val="en-VC"/>
        </w:rPr>
      </w:pPr>
      <w:r>
        <w:rPr>
          <w:rFonts w:ascii="Times New Roman" w:hAnsi="Times New Roman" w:cs="Times New Roman"/>
          <w:sz w:val="24"/>
          <w:szCs w:val="24"/>
          <w:lang w:val="en-VC"/>
        </w:rPr>
        <w:t>Amazon segments its customer base into behavioural and demographic categories.  The following are important segments:</w:t>
      </w:r>
    </w:p>
    <w:p w14:paraId="0112C2C6" w14:textId="77777777" w:rsidR="00FB66B3" w:rsidRDefault="00FB66B3" w:rsidP="00FB66B3">
      <w:pPr>
        <w:pStyle w:val="ListParagraph"/>
        <w:numPr>
          <w:ilvl w:val="0"/>
          <w:numId w:val="3"/>
        </w:numPr>
        <w:spacing w:line="480" w:lineRule="auto"/>
        <w:rPr>
          <w:rFonts w:ascii="Times New Roman" w:hAnsi="Times New Roman" w:cs="Times New Roman"/>
          <w:sz w:val="24"/>
          <w:szCs w:val="24"/>
          <w:lang w:val="en-VC"/>
        </w:rPr>
      </w:pPr>
      <w:r>
        <w:rPr>
          <w:rFonts w:ascii="Times New Roman" w:hAnsi="Times New Roman" w:cs="Times New Roman"/>
          <w:sz w:val="24"/>
          <w:szCs w:val="24"/>
          <w:lang w:val="en-VC"/>
        </w:rPr>
        <w:t xml:space="preserve">Over 200 million people worldwide are Prime members, who get special offers, streaming access, and expedited shipping </w:t>
      </w:r>
      <w:r w:rsidRPr="00FB66B3">
        <w:rPr>
          <w:rFonts w:ascii="Times New Roman" w:hAnsi="Times New Roman" w:cs="Times New Roman"/>
          <w:sz w:val="24"/>
          <w:szCs w:val="24"/>
          <w:lang w:val="en-VC"/>
        </w:rPr>
        <w:t>(Johnson, 2024)</w:t>
      </w:r>
      <w:r w:rsidRPr="00FB66B3">
        <w:rPr>
          <w:rFonts w:ascii="Times New Roman" w:hAnsi="Times New Roman" w:cs="Times New Roman"/>
          <w:sz w:val="24"/>
          <w:szCs w:val="24"/>
          <w:lang w:val="en-VC"/>
        </w:rPr>
        <w:t>.</w:t>
      </w:r>
    </w:p>
    <w:p w14:paraId="4ED9E1B1" w14:textId="77777777" w:rsidR="00FB66B3" w:rsidRDefault="00FB66B3" w:rsidP="00FB66B3">
      <w:pPr>
        <w:pStyle w:val="ListParagraph"/>
        <w:numPr>
          <w:ilvl w:val="0"/>
          <w:numId w:val="3"/>
        </w:numPr>
        <w:spacing w:line="480" w:lineRule="auto"/>
        <w:rPr>
          <w:rFonts w:ascii="Times New Roman" w:hAnsi="Times New Roman" w:cs="Times New Roman"/>
          <w:sz w:val="24"/>
          <w:szCs w:val="24"/>
          <w:lang w:val="en-VC"/>
        </w:rPr>
      </w:pPr>
      <w:r>
        <w:rPr>
          <w:rFonts w:ascii="Times New Roman" w:hAnsi="Times New Roman" w:cs="Times New Roman"/>
          <w:sz w:val="24"/>
          <w:szCs w:val="24"/>
          <w:lang w:val="en-VC"/>
        </w:rPr>
        <w:t xml:space="preserve">Tech-savvy customers who use products like Echo, Kindle, and Alexa. </w:t>
      </w:r>
    </w:p>
    <w:p w14:paraId="048645B2" w14:textId="713E116C" w:rsidR="00FB66B3" w:rsidRDefault="00FB66B3" w:rsidP="00FB66B3">
      <w:pPr>
        <w:pStyle w:val="ListParagraph"/>
        <w:numPr>
          <w:ilvl w:val="0"/>
          <w:numId w:val="3"/>
        </w:numPr>
        <w:spacing w:line="480" w:lineRule="auto"/>
        <w:rPr>
          <w:rFonts w:ascii="Times New Roman" w:hAnsi="Times New Roman" w:cs="Times New Roman"/>
          <w:sz w:val="24"/>
          <w:szCs w:val="24"/>
          <w:lang w:val="en-VC"/>
        </w:rPr>
      </w:pPr>
      <w:r>
        <w:rPr>
          <w:rFonts w:ascii="Times New Roman" w:hAnsi="Times New Roman" w:cs="Times New Roman"/>
          <w:sz w:val="24"/>
          <w:szCs w:val="24"/>
          <w:lang w:val="en-VC"/>
        </w:rPr>
        <w:t>Amazon Marketplace a</w:t>
      </w:r>
      <w:r w:rsidR="00EF5C08">
        <w:rPr>
          <w:rFonts w:ascii="Times New Roman" w:hAnsi="Times New Roman" w:cs="Times New Roman"/>
          <w:sz w:val="24"/>
          <w:szCs w:val="24"/>
          <w:lang w:val="en-VC"/>
        </w:rPr>
        <w:t>nd</w:t>
      </w:r>
      <w:r>
        <w:rPr>
          <w:rFonts w:ascii="Times New Roman" w:hAnsi="Times New Roman" w:cs="Times New Roman"/>
          <w:sz w:val="24"/>
          <w:szCs w:val="24"/>
          <w:lang w:val="en-VC"/>
        </w:rPr>
        <w:t xml:space="preserve"> Fulfilment by Amazon (FBA) are used to target small businesses and sellers.</w:t>
      </w:r>
      <w:r w:rsidRPr="00FB66B3">
        <w:rPr>
          <w:rFonts w:ascii="Times New Roman" w:hAnsi="Times New Roman" w:cs="Times New Roman"/>
          <w:sz w:val="24"/>
          <w:szCs w:val="24"/>
          <w:lang w:val="en-VC"/>
        </w:rPr>
        <w:t xml:space="preserve"> </w:t>
      </w:r>
    </w:p>
    <w:p w14:paraId="351C84E2" w14:textId="3C681A3F" w:rsidR="00EF5C08" w:rsidRPr="00FB66B3" w:rsidRDefault="00EF5C08" w:rsidP="00FB66B3">
      <w:pPr>
        <w:pStyle w:val="ListParagraph"/>
        <w:numPr>
          <w:ilvl w:val="0"/>
          <w:numId w:val="3"/>
        </w:numPr>
        <w:spacing w:line="480" w:lineRule="auto"/>
        <w:rPr>
          <w:rFonts w:ascii="Times New Roman" w:hAnsi="Times New Roman" w:cs="Times New Roman"/>
          <w:sz w:val="24"/>
          <w:szCs w:val="24"/>
          <w:lang w:val="en-VC"/>
        </w:rPr>
      </w:pPr>
      <w:r>
        <w:rPr>
          <w:rFonts w:ascii="Times New Roman" w:hAnsi="Times New Roman" w:cs="Times New Roman"/>
          <w:sz w:val="24"/>
          <w:szCs w:val="24"/>
          <w:lang w:val="en-VC"/>
        </w:rPr>
        <w:t>Businesses that use cloud computing services from Amazon Web Services (AWS).</w:t>
      </w:r>
    </w:p>
    <w:p w14:paraId="22013CD8" w14:textId="5C75F537" w:rsidR="00FB66B3" w:rsidRDefault="00EF5C08" w:rsidP="006C27DC">
      <w:pPr>
        <w:spacing w:line="480" w:lineRule="auto"/>
        <w:rPr>
          <w:rFonts w:ascii="Times New Roman" w:hAnsi="Times New Roman" w:cs="Times New Roman"/>
          <w:sz w:val="24"/>
          <w:szCs w:val="24"/>
          <w:lang w:val="en-VC"/>
        </w:rPr>
      </w:pPr>
      <w:r>
        <w:rPr>
          <w:rFonts w:ascii="Times New Roman" w:hAnsi="Times New Roman" w:cs="Times New Roman"/>
          <w:sz w:val="24"/>
          <w:szCs w:val="24"/>
          <w:lang w:val="en-VC"/>
        </w:rPr>
        <w:t>Amazon’s data analytics, which monitor customer preferences, past purchases, browsing habits, and device usage, are a major factor in behavioural segmentation. This enables Amazon to use micro-targeting techniques, which frequently lead to highly customized product recommendations and ads.</w:t>
      </w:r>
    </w:p>
    <w:p w14:paraId="7D87656B" w14:textId="583723D2" w:rsidR="00EF5C08" w:rsidRDefault="00EF5C08" w:rsidP="006C27DC">
      <w:pPr>
        <w:spacing w:line="480" w:lineRule="auto"/>
        <w:rPr>
          <w:rFonts w:ascii="Times New Roman" w:hAnsi="Times New Roman" w:cs="Times New Roman"/>
          <w:sz w:val="24"/>
          <w:szCs w:val="24"/>
          <w:lang w:val="en-VC"/>
        </w:rPr>
      </w:pPr>
      <w:r>
        <w:rPr>
          <w:rFonts w:ascii="Times New Roman" w:hAnsi="Times New Roman" w:cs="Times New Roman"/>
          <w:sz w:val="24"/>
          <w:szCs w:val="24"/>
          <w:lang w:val="en-VC"/>
        </w:rPr>
        <w:t>The company’s targeting strategy is built on mass customization, facilitated by artificial intelligence (AI). This indicated that Amazon uses scalable personalization across all user groups rather than restricting itself to a certain demography.</w:t>
      </w:r>
      <w:r w:rsidR="00FC68AF">
        <w:rPr>
          <w:rFonts w:ascii="Times New Roman" w:hAnsi="Times New Roman" w:cs="Times New Roman"/>
          <w:sz w:val="24"/>
          <w:szCs w:val="24"/>
          <w:lang w:val="en-VC"/>
        </w:rPr>
        <w:t xml:space="preserve"> This technique makes marketing </w:t>
      </w:r>
      <w:r w:rsidR="00FC68AF">
        <w:rPr>
          <w:rFonts w:ascii="Times New Roman" w:hAnsi="Times New Roman" w:cs="Times New Roman"/>
          <w:sz w:val="24"/>
          <w:szCs w:val="24"/>
          <w:lang w:val="en-VC"/>
        </w:rPr>
        <w:lastRenderedPageBreak/>
        <w:t xml:space="preserve">“feel personal” at scale, which contributes to the development of long-term customer value and brand affinity. </w:t>
      </w:r>
    </w:p>
    <w:p w14:paraId="3E9C79C0" w14:textId="05BEA9DC" w:rsidR="00FC68AF" w:rsidRPr="00C417B9" w:rsidRDefault="00FC68AF" w:rsidP="006C27DC">
      <w:pPr>
        <w:spacing w:line="480" w:lineRule="auto"/>
        <w:rPr>
          <w:rFonts w:ascii="Times New Roman" w:hAnsi="Times New Roman" w:cs="Times New Roman"/>
          <w:b/>
          <w:bCs/>
          <w:sz w:val="24"/>
          <w:szCs w:val="24"/>
          <w:lang w:val="en-VC"/>
        </w:rPr>
      </w:pPr>
      <w:r w:rsidRPr="00C417B9">
        <w:rPr>
          <w:rFonts w:ascii="Times New Roman" w:hAnsi="Times New Roman" w:cs="Times New Roman"/>
          <w:b/>
          <w:bCs/>
          <w:sz w:val="24"/>
          <w:szCs w:val="24"/>
          <w:lang w:val="en-VC"/>
        </w:rPr>
        <w:t>Positioning</w:t>
      </w:r>
    </w:p>
    <w:p w14:paraId="1F5BE16B" w14:textId="781CF827" w:rsidR="00FC68AF" w:rsidRDefault="00257A70" w:rsidP="006C27DC">
      <w:pPr>
        <w:spacing w:line="480" w:lineRule="auto"/>
        <w:rPr>
          <w:rFonts w:ascii="Times New Roman" w:hAnsi="Times New Roman" w:cs="Times New Roman"/>
          <w:sz w:val="24"/>
          <w:szCs w:val="24"/>
          <w:lang w:val="en-VC"/>
        </w:rPr>
      </w:pPr>
      <w:r>
        <w:rPr>
          <w:rFonts w:ascii="Times New Roman" w:hAnsi="Times New Roman" w:cs="Times New Roman"/>
          <w:sz w:val="24"/>
          <w:szCs w:val="24"/>
          <w:lang w:val="en-VC"/>
        </w:rPr>
        <w:t xml:space="preserve">Mazon markets itself as the most dependable, customer-focused, and convenient online buying platform. Low costs, a large assortment, prompt delivery, and a flawless online experience are all linked to its brand. According to </w:t>
      </w:r>
      <w:proofErr w:type="spellStart"/>
      <w:r>
        <w:rPr>
          <w:rFonts w:ascii="Times New Roman" w:hAnsi="Times New Roman" w:cs="Times New Roman"/>
          <w:sz w:val="24"/>
          <w:szCs w:val="24"/>
          <w:lang w:val="en-VC"/>
        </w:rPr>
        <w:t>Quey</w:t>
      </w:r>
      <w:proofErr w:type="spellEnd"/>
      <w:r>
        <w:rPr>
          <w:rFonts w:ascii="Times New Roman" w:hAnsi="Times New Roman" w:cs="Times New Roman"/>
          <w:sz w:val="24"/>
          <w:szCs w:val="24"/>
          <w:lang w:val="en-VC"/>
        </w:rPr>
        <w:t xml:space="preserve"> (2019), the positioning theory of Ries and Trout (1981)</w:t>
      </w:r>
      <w:r w:rsidR="00001E54">
        <w:rPr>
          <w:rFonts w:ascii="Times New Roman" w:hAnsi="Times New Roman" w:cs="Times New Roman"/>
          <w:sz w:val="24"/>
          <w:szCs w:val="24"/>
          <w:lang w:val="en-VC"/>
        </w:rPr>
        <w:t xml:space="preserve">, which emphasizes the significance of occupying a unique and trustworthy space in the consumer’s thinking, is consistent with this tactic. Amazon is viewed as the default marketplace due to its pioneering role in worldwide e-commerce, which is supported by its extensive operations and ongoing innovation. </w:t>
      </w:r>
    </w:p>
    <w:p w14:paraId="3E3EC81B" w14:textId="3058AC0A" w:rsidR="00001E54" w:rsidRDefault="00001E54" w:rsidP="006C27DC">
      <w:pPr>
        <w:spacing w:line="480" w:lineRule="auto"/>
        <w:rPr>
          <w:rFonts w:ascii="Times New Roman" w:hAnsi="Times New Roman" w:cs="Times New Roman"/>
          <w:sz w:val="24"/>
          <w:szCs w:val="24"/>
          <w:lang w:val="en-VC"/>
        </w:rPr>
      </w:pPr>
      <w:r>
        <w:rPr>
          <w:rFonts w:ascii="Times New Roman" w:hAnsi="Times New Roman" w:cs="Times New Roman"/>
          <w:sz w:val="24"/>
          <w:szCs w:val="24"/>
          <w:lang w:val="en-VC"/>
        </w:rPr>
        <w:t>Additionally, Amazon’s brand meaning is based on performance (speed, selection, and reliability) and emotional trust, which leads to high brand resonance through services like Amazon Prime, according to Keller's (1993) Customer-Based Brand Equity (CBBE) model. Amazon is able to sustain strong brand equity and customer retention thanks to this emotional connection and perceived value. Amazon Business is positioned as a scalable, reasonably priced procurement platform that easily interacts with business operations in the B2B market.</w:t>
      </w:r>
    </w:p>
    <w:p w14:paraId="6D90AC6F" w14:textId="02B527B1" w:rsidR="00001E54" w:rsidRPr="00C417B9" w:rsidRDefault="00001E54" w:rsidP="006C27DC">
      <w:pPr>
        <w:spacing w:line="480" w:lineRule="auto"/>
        <w:rPr>
          <w:rFonts w:ascii="Times New Roman" w:hAnsi="Times New Roman" w:cs="Times New Roman"/>
          <w:b/>
          <w:bCs/>
          <w:sz w:val="24"/>
          <w:szCs w:val="24"/>
          <w:lang w:val="en-VC"/>
        </w:rPr>
      </w:pPr>
      <w:r w:rsidRPr="00C417B9">
        <w:rPr>
          <w:rFonts w:ascii="Times New Roman" w:hAnsi="Times New Roman" w:cs="Times New Roman"/>
          <w:b/>
          <w:bCs/>
          <w:sz w:val="24"/>
          <w:szCs w:val="24"/>
          <w:lang w:val="en-VC"/>
        </w:rPr>
        <w:t>Marketing Mix Examples</w:t>
      </w:r>
    </w:p>
    <w:p w14:paraId="3FDEAF60" w14:textId="62C0D2A3" w:rsidR="00001E54" w:rsidRDefault="00001E54" w:rsidP="006C27DC">
      <w:pPr>
        <w:spacing w:line="480" w:lineRule="auto"/>
        <w:rPr>
          <w:rFonts w:ascii="Times New Roman" w:hAnsi="Times New Roman" w:cs="Times New Roman"/>
          <w:sz w:val="24"/>
          <w:szCs w:val="24"/>
          <w:lang w:val="en-VC"/>
        </w:rPr>
      </w:pPr>
      <w:r w:rsidRPr="00C417B9">
        <w:rPr>
          <w:rFonts w:ascii="Times New Roman" w:hAnsi="Times New Roman" w:cs="Times New Roman"/>
          <w:b/>
          <w:bCs/>
          <w:sz w:val="24"/>
          <w:szCs w:val="24"/>
          <w:lang w:val="en-VC"/>
        </w:rPr>
        <w:t>Product:</w:t>
      </w:r>
      <w:r>
        <w:rPr>
          <w:rFonts w:ascii="Times New Roman" w:hAnsi="Times New Roman" w:cs="Times New Roman"/>
          <w:sz w:val="24"/>
          <w:szCs w:val="24"/>
          <w:lang w:val="en-VC"/>
        </w:rPr>
        <w:t xml:space="preserve"> Amazon offers a wide variety of goods, ranging from smart devices and AWS cloud services to groceries and books.</w:t>
      </w:r>
    </w:p>
    <w:p w14:paraId="1C2AA384" w14:textId="601F96C0" w:rsidR="00001E54" w:rsidRDefault="00001E54" w:rsidP="006C27DC">
      <w:pPr>
        <w:spacing w:line="480" w:lineRule="auto"/>
        <w:rPr>
          <w:rFonts w:ascii="Times New Roman" w:hAnsi="Times New Roman" w:cs="Times New Roman"/>
          <w:sz w:val="24"/>
          <w:szCs w:val="24"/>
          <w:lang w:val="en-VC"/>
        </w:rPr>
      </w:pPr>
      <w:r w:rsidRPr="00C417B9">
        <w:rPr>
          <w:rFonts w:ascii="Times New Roman" w:hAnsi="Times New Roman" w:cs="Times New Roman"/>
          <w:b/>
          <w:bCs/>
          <w:sz w:val="24"/>
          <w:szCs w:val="24"/>
          <w:lang w:val="en-VC"/>
        </w:rPr>
        <w:t>Price:</w:t>
      </w:r>
      <w:r>
        <w:rPr>
          <w:rFonts w:ascii="Times New Roman" w:hAnsi="Times New Roman" w:cs="Times New Roman"/>
          <w:sz w:val="24"/>
          <w:szCs w:val="24"/>
          <w:lang w:val="en-VC"/>
        </w:rPr>
        <w:t xml:space="preserve"> Demand, competition, and user history all influence dynamic pricing.</w:t>
      </w:r>
    </w:p>
    <w:p w14:paraId="5E71F87A" w14:textId="4A551E4E" w:rsidR="00001E54" w:rsidRDefault="00001E54" w:rsidP="006C27DC">
      <w:pPr>
        <w:spacing w:line="480" w:lineRule="auto"/>
        <w:rPr>
          <w:rFonts w:ascii="Times New Roman" w:hAnsi="Times New Roman" w:cs="Times New Roman"/>
          <w:sz w:val="24"/>
          <w:szCs w:val="24"/>
          <w:lang w:val="en-VC"/>
        </w:rPr>
      </w:pPr>
      <w:r w:rsidRPr="00C417B9">
        <w:rPr>
          <w:rFonts w:ascii="Times New Roman" w:hAnsi="Times New Roman" w:cs="Times New Roman"/>
          <w:b/>
          <w:bCs/>
          <w:sz w:val="24"/>
          <w:szCs w:val="24"/>
          <w:lang w:val="en-VC"/>
        </w:rPr>
        <w:t>Place:</w:t>
      </w:r>
      <w:r>
        <w:rPr>
          <w:rFonts w:ascii="Times New Roman" w:hAnsi="Times New Roman" w:cs="Times New Roman"/>
          <w:sz w:val="24"/>
          <w:szCs w:val="24"/>
          <w:lang w:val="en-VC"/>
        </w:rPr>
        <w:t xml:space="preserve"> Exclusively online, with the ability to ship </w:t>
      </w:r>
      <w:r w:rsidR="00A60C06">
        <w:rPr>
          <w:rFonts w:ascii="Times New Roman" w:hAnsi="Times New Roman" w:cs="Times New Roman"/>
          <w:sz w:val="24"/>
          <w:szCs w:val="24"/>
          <w:lang w:val="en-VC"/>
        </w:rPr>
        <w:t>worldwide. Last-mile delivery networks and regional fulfilment centres are examples of critical infrastructure.</w:t>
      </w:r>
    </w:p>
    <w:p w14:paraId="2F3A6B96" w14:textId="2C71B991" w:rsidR="00A60C06" w:rsidRDefault="00A60C06" w:rsidP="006C27DC">
      <w:pPr>
        <w:spacing w:line="480" w:lineRule="auto"/>
        <w:rPr>
          <w:rFonts w:ascii="Times New Roman" w:hAnsi="Times New Roman" w:cs="Times New Roman"/>
          <w:sz w:val="24"/>
          <w:szCs w:val="24"/>
          <w:lang w:val="en-VC"/>
        </w:rPr>
      </w:pPr>
      <w:r w:rsidRPr="00C417B9">
        <w:rPr>
          <w:rFonts w:ascii="Times New Roman" w:hAnsi="Times New Roman" w:cs="Times New Roman"/>
          <w:b/>
          <w:bCs/>
          <w:sz w:val="24"/>
          <w:szCs w:val="24"/>
          <w:lang w:val="en-VC"/>
        </w:rPr>
        <w:lastRenderedPageBreak/>
        <w:t>Promotion:</w:t>
      </w:r>
      <w:r>
        <w:rPr>
          <w:rFonts w:ascii="Times New Roman" w:hAnsi="Times New Roman" w:cs="Times New Roman"/>
          <w:sz w:val="24"/>
          <w:szCs w:val="24"/>
          <w:lang w:val="en-VC"/>
        </w:rPr>
        <w:t xml:space="preserve"> Mostly digital -SEO, client testimonials, influencer partnerships, and loyalty schemes (like Prime Day).</w:t>
      </w:r>
    </w:p>
    <w:p w14:paraId="01B5C27C" w14:textId="65B08D47" w:rsidR="00A60C06" w:rsidRDefault="00A60C06" w:rsidP="006C27DC">
      <w:pPr>
        <w:spacing w:line="480" w:lineRule="auto"/>
        <w:rPr>
          <w:rFonts w:ascii="Times New Roman" w:hAnsi="Times New Roman" w:cs="Times New Roman"/>
          <w:sz w:val="24"/>
          <w:szCs w:val="24"/>
          <w:lang w:val="en-VC"/>
        </w:rPr>
      </w:pPr>
      <w:r w:rsidRPr="00C417B9">
        <w:rPr>
          <w:rFonts w:ascii="Times New Roman" w:hAnsi="Times New Roman" w:cs="Times New Roman"/>
          <w:b/>
          <w:bCs/>
          <w:sz w:val="24"/>
          <w:szCs w:val="24"/>
          <w:lang w:val="en-VC"/>
        </w:rPr>
        <w:t>People/ Process/ Physical Environment:</w:t>
      </w:r>
      <w:r>
        <w:rPr>
          <w:rFonts w:ascii="Times New Roman" w:hAnsi="Times New Roman" w:cs="Times New Roman"/>
          <w:sz w:val="24"/>
          <w:szCs w:val="24"/>
          <w:lang w:val="en-VC"/>
        </w:rPr>
        <w:t xml:space="preserve"> To foster trust and loyalty, Amazon’s customer experience is bolstered by well-trained customer service representatives, automated returns, and user-friendly app interfaces.</w:t>
      </w:r>
    </w:p>
    <w:p w14:paraId="75E47409" w14:textId="1DD642B5" w:rsidR="00A60C06" w:rsidRDefault="00A60C06" w:rsidP="006C27DC">
      <w:pPr>
        <w:spacing w:line="480" w:lineRule="auto"/>
        <w:rPr>
          <w:rFonts w:ascii="Times New Roman" w:hAnsi="Times New Roman" w:cs="Times New Roman"/>
          <w:sz w:val="24"/>
          <w:szCs w:val="24"/>
          <w:lang w:val="en-VC"/>
        </w:rPr>
      </w:pPr>
      <w:r>
        <w:rPr>
          <w:rFonts w:ascii="Times New Roman" w:hAnsi="Times New Roman" w:cs="Times New Roman"/>
          <w:sz w:val="24"/>
          <w:szCs w:val="24"/>
          <w:lang w:val="en-VC"/>
        </w:rPr>
        <w:t xml:space="preserve">Amazon’s Prime Day promotion, which aims to turn infrequent users into devoted Prime members, serves as a real-world example. Amazon’s ability to match segmentation and promotional strategies to boost engagement and conversions is demonstrated by the usage of countdown timers, personalized emails, push notifications, and exclusive discounts. </w:t>
      </w:r>
    </w:p>
    <w:p w14:paraId="56F25CF9" w14:textId="3564854C" w:rsidR="00A60C06" w:rsidRPr="00C417B9" w:rsidRDefault="009D3704" w:rsidP="006C27DC">
      <w:pPr>
        <w:spacing w:line="480" w:lineRule="auto"/>
        <w:rPr>
          <w:rFonts w:ascii="Times New Roman" w:hAnsi="Times New Roman" w:cs="Times New Roman"/>
          <w:b/>
          <w:bCs/>
          <w:sz w:val="24"/>
          <w:szCs w:val="24"/>
          <w:lang w:val="en-VC"/>
        </w:rPr>
      </w:pPr>
      <w:r w:rsidRPr="00C417B9">
        <w:rPr>
          <w:rFonts w:ascii="Times New Roman" w:hAnsi="Times New Roman" w:cs="Times New Roman"/>
          <w:b/>
          <w:bCs/>
          <w:sz w:val="24"/>
          <w:szCs w:val="24"/>
          <w:lang w:val="en-VC"/>
        </w:rPr>
        <w:t>Effectiveness and Limitations</w:t>
      </w:r>
    </w:p>
    <w:p w14:paraId="64D35497" w14:textId="2BE64065" w:rsidR="009D3704" w:rsidRDefault="009D3704" w:rsidP="006C27DC">
      <w:pPr>
        <w:spacing w:line="480" w:lineRule="auto"/>
        <w:rPr>
          <w:rFonts w:ascii="Times New Roman" w:hAnsi="Times New Roman" w:cs="Times New Roman"/>
          <w:sz w:val="24"/>
          <w:szCs w:val="24"/>
          <w:lang w:val="en-VC"/>
        </w:rPr>
      </w:pPr>
      <w:r>
        <w:rPr>
          <w:rFonts w:ascii="Times New Roman" w:hAnsi="Times New Roman" w:cs="Times New Roman"/>
          <w:sz w:val="24"/>
          <w:szCs w:val="24"/>
          <w:lang w:val="en-VC"/>
        </w:rPr>
        <w:t xml:space="preserve">Amazon has a very successful targeting strategy when it comes to user engagement, conversion, and retention. According to </w:t>
      </w:r>
      <w:r w:rsidRPr="009D3704">
        <w:rPr>
          <w:rFonts w:ascii="Times New Roman" w:hAnsi="Times New Roman" w:cs="Times New Roman"/>
          <w:sz w:val="24"/>
          <w:szCs w:val="24"/>
          <w:lang w:val="en-VC"/>
        </w:rPr>
        <w:t>McKinsey and Company (2021)</w:t>
      </w:r>
      <w:r>
        <w:rPr>
          <w:rFonts w:ascii="Times New Roman" w:hAnsi="Times New Roman" w:cs="Times New Roman"/>
          <w:sz w:val="24"/>
          <w:szCs w:val="24"/>
          <w:lang w:val="en-VC"/>
        </w:rPr>
        <w:t xml:space="preserve">, AI-driven personalization raised perceived value and customer happiness, two important factors that influence repeat business. </w:t>
      </w:r>
    </w:p>
    <w:p w14:paraId="4CA2CE48" w14:textId="2A32B528" w:rsidR="009D3704" w:rsidRDefault="009D3704" w:rsidP="006C27DC">
      <w:pPr>
        <w:spacing w:line="480" w:lineRule="auto"/>
        <w:rPr>
          <w:rFonts w:ascii="Times New Roman" w:hAnsi="Times New Roman" w:cs="Times New Roman"/>
          <w:sz w:val="24"/>
          <w:szCs w:val="24"/>
          <w:lang w:val="en-VC"/>
        </w:rPr>
      </w:pPr>
      <w:r>
        <w:rPr>
          <w:rFonts w:ascii="Times New Roman" w:hAnsi="Times New Roman" w:cs="Times New Roman"/>
          <w:sz w:val="24"/>
          <w:szCs w:val="24"/>
          <w:lang w:val="en-VC"/>
        </w:rPr>
        <w:t xml:space="preserve">Yet, there are restrictions. Concerns of fairness, privacy, and filter bubbles arise when algorithmic targeting is used excessively. Transparency and trust may be diminished since consumers may not always comprehend how or why they are being targeted </w:t>
      </w:r>
      <w:r w:rsidRPr="009D3704">
        <w:rPr>
          <w:rFonts w:ascii="Times New Roman" w:hAnsi="Times New Roman" w:cs="Times New Roman"/>
          <w:sz w:val="24"/>
          <w:szCs w:val="24"/>
          <w:lang w:val="en-VC"/>
        </w:rPr>
        <w:t>(Karami et al., 2024)</w:t>
      </w:r>
      <w:r>
        <w:rPr>
          <w:rFonts w:ascii="Times New Roman" w:hAnsi="Times New Roman" w:cs="Times New Roman"/>
          <w:sz w:val="24"/>
          <w:szCs w:val="24"/>
          <w:lang w:val="en-VC"/>
        </w:rPr>
        <w:t>. Furthermore, Amazon’s targeting in emerging countries like India or</w:t>
      </w:r>
      <w:r w:rsidR="00176121">
        <w:rPr>
          <w:rFonts w:ascii="Times New Roman" w:hAnsi="Times New Roman" w:cs="Times New Roman"/>
          <w:sz w:val="24"/>
          <w:szCs w:val="24"/>
          <w:lang w:val="en-VC"/>
        </w:rPr>
        <w:t xml:space="preserve"> </w:t>
      </w:r>
      <w:r>
        <w:rPr>
          <w:rFonts w:ascii="Times New Roman" w:hAnsi="Times New Roman" w:cs="Times New Roman"/>
          <w:sz w:val="24"/>
          <w:szCs w:val="24"/>
          <w:lang w:val="en-VC"/>
        </w:rPr>
        <w:t xml:space="preserve">portions of </w:t>
      </w:r>
      <w:r w:rsidR="00176121">
        <w:rPr>
          <w:rFonts w:ascii="Times New Roman" w:hAnsi="Times New Roman" w:cs="Times New Roman"/>
          <w:sz w:val="24"/>
          <w:szCs w:val="24"/>
          <w:lang w:val="en-VC"/>
        </w:rPr>
        <w:t xml:space="preserve">Africa lacks cultural localization and adaptation, despite its strong performance in developed areas. </w:t>
      </w:r>
    </w:p>
    <w:p w14:paraId="32875B7B" w14:textId="47D7BF51" w:rsidR="00176121" w:rsidRDefault="00176121" w:rsidP="00176121">
      <w:pPr>
        <w:spacing w:line="480" w:lineRule="auto"/>
        <w:rPr>
          <w:rFonts w:ascii="Times New Roman" w:hAnsi="Times New Roman" w:cs="Times New Roman"/>
          <w:sz w:val="24"/>
          <w:szCs w:val="24"/>
          <w:lang w:val="en-VC"/>
        </w:rPr>
      </w:pPr>
      <w:r>
        <w:rPr>
          <w:rFonts w:ascii="Times New Roman" w:hAnsi="Times New Roman" w:cs="Times New Roman"/>
          <w:sz w:val="24"/>
          <w:szCs w:val="24"/>
          <w:lang w:val="en-VC"/>
        </w:rPr>
        <w:t>T</w:t>
      </w:r>
      <w:r w:rsidRPr="00176121">
        <w:rPr>
          <w:rFonts w:ascii="Times New Roman" w:hAnsi="Times New Roman" w:cs="Times New Roman"/>
          <w:sz w:val="24"/>
          <w:szCs w:val="24"/>
          <w:lang w:val="en-VC"/>
        </w:rPr>
        <w:t>echnology-enabled personalization and wide reach are combined in Amazon's STP approach. Further enhancements might include more culturally sensitive material, moral AI procedures, and increased openness in the targeting decision-making process, even though it successfully promotes consumer value creation and convenience.</w:t>
      </w:r>
    </w:p>
    <w:p w14:paraId="57B9BE0D" w14:textId="274121C4" w:rsidR="00176121" w:rsidRPr="00C417B9" w:rsidRDefault="00BC1154" w:rsidP="00C417B9">
      <w:pPr>
        <w:pStyle w:val="Heading2"/>
        <w:rPr>
          <w:rFonts w:ascii="Times New Roman" w:hAnsi="Times New Roman" w:cs="Times New Roman"/>
          <w:sz w:val="24"/>
          <w:szCs w:val="24"/>
          <w:lang w:val="en-VC"/>
        </w:rPr>
      </w:pPr>
      <w:bookmarkStart w:id="7" w:name="_Toc198493242"/>
      <w:r w:rsidRPr="00C417B9">
        <w:rPr>
          <w:rFonts w:ascii="Times New Roman" w:hAnsi="Times New Roman" w:cs="Times New Roman"/>
          <w:sz w:val="24"/>
          <w:szCs w:val="24"/>
          <w:lang w:val="en-VC"/>
        </w:rPr>
        <w:lastRenderedPageBreak/>
        <w:t xml:space="preserve">2.4 </w:t>
      </w:r>
      <w:r w:rsidR="00176121" w:rsidRPr="00C417B9">
        <w:rPr>
          <w:rFonts w:ascii="Times New Roman" w:hAnsi="Times New Roman" w:cs="Times New Roman"/>
          <w:sz w:val="24"/>
          <w:szCs w:val="24"/>
          <w:lang w:val="en-VC"/>
        </w:rPr>
        <w:t>Selection of Media</w:t>
      </w:r>
      <w:bookmarkEnd w:id="7"/>
    </w:p>
    <w:p w14:paraId="34089D76" w14:textId="77777777" w:rsidR="00176121" w:rsidRPr="00176121" w:rsidRDefault="00176121" w:rsidP="00176121">
      <w:pPr>
        <w:spacing w:line="480" w:lineRule="auto"/>
        <w:rPr>
          <w:rFonts w:ascii="Times New Roman" w:hAnsi="Times New Roman" w:cs="Times New Roman"/>
          <w:sz w:val="24"/>
          <w:szCs w:val="24"/>
          <w:lang w:val="en-VC"/>
        </w:rPr>
      </w:pPr>
      <w:r w:rsidRPr="00176121">
        <w:rPr>
          <w:rFonts w:ascii="Times New Roman" w:hAnsi="Times New Roman" w:cs="Times New Roman"/>
          <w:sz w:val="24"/>
          <w:szCs w:val="24"/>
          <w:lang w:val="en-VC"/>
        </w:rPr>
        <w:t xml:space="preserve">Since media choice affects brand communication's effectiveness, reach, and engagement, it is a crucial part of marketing strategy. Amazon has a unique approach to media, eschewing traditional advertising in </w:t>
      </w:r>
      <w:proofErr w:type="spellStart"/>
      <w:r w:rsidRPr="00176121">
        <w:rPr>
          <w:rFonts w:ascii="Times New Roman" w:hAnsi="Times New Roman" w:cs="Times New Roman"/>
          <w:sz w:val="24"/>
          <w:szCs w:val="24"/>
          <w:lang w:val="en-VC"/>
        </w:rPr>
        <w:t>favor</w:t>
      </w:r>
      <w:proofErr w:type="spellEnd"/>
      <w:r w:rsidRPr="00176121">
        <w:rPr>
          <w:rFonts w:ascii="Times New Roman" w:hAnsi="Times New Roman" w:cs="Times New Roman"/>
          <w:sz w:val="24"/>
          <w:szCs w:val="24"/>
          <w:lang w:val="en-VC"/>
        </w:rPr>
        <w:t xml:space="preserve"> of consumer advocacy, data-driven digital platforms, and content integration. The business prioritizes scalability, personalization, and consumer trust while utilizing a combination of owned, earned, and paid media.</w:t>
      </w:r>
    </w:p>
    <w:p w14:paraId="034351C9" w14:textId="3F83D9D3" w:rsidR="00176121" w:rsidRPr="00C417B9" w:rsidRDefault="00176121" w:rsidP="00176121">
      <w:pPr>
        <w:spacing w:line="480" w:lineRule="auto"/>
        <w:rPr>
          <w:rFonts w:ascii="Times New Roman" w:hAnsi="Times New Roman" w:cs="Times New Roman"/>
          <w:b/>
          <w:bCs/>
          <w:sz w:val="24"/>
          <w:szCs w:val="24"/>
          <w:lang w:val="en-VC"/>
        </w:rPr>
      </w:pPr>
      <w:r w:rsidRPr="00C417B9">
        <w:rPr>
          <w:rFonts w:ascii="Times New Roman" w:hAnsi="Times New Roman" w:cs="Times New Roman"/>
          <w:b/>
          <w:bCs/>
          <w:sz w:val="24"/>
          <w:szCs w:val="24"/>
          <w:lang w:val="en-VC"/>
        </w:rPr>
        <w:t>Key Media Channels</w:t>
      </w:r>
    </w:p>
    <w:p w14:paraId="2FB51940" w14:textId="31E26788" w:rsidR="00176121" w:rsidRDefault="00176121" w:rsidP="00176121">
      <w:pPr>
        <w:spacing w:line="480" w:lineRule="auto"/>
        <w:rPr>
          <w:rFonts w:ascii="Times New Roman" w:hAnsi="Times New Roman" w:cs="Times New Roman"/>
          <w:sz w:val="24"/>
          <w:szCs w:val="24"/>
          <w:lang w:val="en-VC"/>
        </w:rPr>
      </w:pPr>
      <w:r>
        <w:rPr>
          <w:rFonts w:ascii="Times New Roman" w:hAnsi="Times New Roman" w:cs="Times New Roman"/>
          <w:sz w:val="24"/>
          <w:szCs w:val="24"/>
          <w:lang w:val="en-VC"/>
        </w:rPr>
        <w:t>Amazon’s extensive inventory is designed to rank highly in both internal and external search engines, attributable to search engine optimization (SEO). To increase organic visibility, product listings are optimized with keywords, user reviews, and frequently asked questions.</w:t>
      </w:r>
    </w:p>
    <w:p w14:paraId="60D5AD79" w14:textId="77777777" w:rsidR="00E15059" w:rsidRDefault="00176121" w:rsidP="00E15059">
      <w:pPr>
        <w:spacing w:line="480" w:lineRule="auto"/>
        <w:rPr>
          <w:rFonts w:ascii="Times New Roman" w:hAnsi="Times New Roman" w:cs="Times New Roman"/>
          <w:sz w:val="24"/>
          <w:szCs w:val="24"/>
          <w:lang w:val="en-VC"/>
        </w:rPr>
      </w:pPr>
      <w:r>
        <w:rPr>
          <w:rFonts w:ascii="Times New Roman" w:hAnsi="Times New Roman" w:cs="Times New Roman"/>
          <w:sz w:val="24"/>
          <w:szCs w:val="24"/>
          <w:lang w:val="en-VC"/>
        </w:rPr>
        <w:t>Influencer marketing and social media: Although Amazon maintains official profiles on sites like Instagram, X (formerly known as Twitter), and LinkedIn, user-generated content, affiliate marketers, and third-party influencers increase the brand’s marketing reach.</w:t>
      </w:r>
    </w:p>
    <w:p w14:paraId="663ED5D1" w14:textId="40ED85B0" w:rsidR="00E15059" w:rsidRPr="00E15059" w:rsidRDefault="00176121" w:rsidP="00E15059">
      <w:pPr>
        <w:spacing w:line="480" w:lineRule="auto"/>
        <w:rPr>
          <w:rFonts w:ascii="Times New Roman" w:hAnsi="Times New Roman" w:cs="Times New Roman"/>
          <w:sz w:val="24"/>
          <w:szCs w:val="24"/>
          <w:lang w:val="en-VC"/>
        </w:rPr>
      </w:pPr>
      <w:r>
        <w:rPr>
          <w:rFonts w:ascii="Times New Roman" w:hAnsi="Times New Roman" w:cs="Times New Roman"/>
          <w:sz w:val="24"/>
          <w:szCs w:val="24"/>
          <w:lang w:val="en-VC"/>
        </w:rPr>
        <w:t xml:space="preserve"> </w:t>
      </w:r>
      <w:r w:rsidR="00E15059" w:rsidRPr="00E15059">
        <w:rPr>
          <w:rFonts w:ascii="Times New Roman" w:hAnsi="Times New Roman" w:cs="Times New Roman"/>
          <w:sz w:val="24"/>
          <w:szCs w:val="24"/>
          <w:lang w:val="en-VC"/>
        </w:rPr>
        <w:t xml:space="preserve">Email marketing and push notifications: One of the main strategies is to send personalized emails based on past purchases and browser activity. Time-sensitive discounts, suggestions, and purchase updates are frequently included in these </w:t>
      </w:r>
      <w:r w:rsidR="00E15059">
        <w:rPr>
          <w:rFonts w:ascii="Times New Roman" w:hAnsi="Times New Roman" w:cs="Times New Roman"/>
          <w:sz w:val="24"/>
          <w:szCs w:val="24"/>
          <w:lang w:val="en-VC"/>
        </w:rPr>
        <w:t>emails</w:t>
      </w:r>
      <w:r w:rsidR="00E15059" w:rsidRPr="00E15059">
        <w:rPr>
          <w:rFonts w:ascii="Times New Roman" w:hAnsi="Times New Roman" w:cs="Times New Roman"/>
          <w:sz w:val="24"/>
          <w:szCs w:val="24"/>
          <w:lang w:val="en-VC"/>
        </w:rPr>
        <w:t xml:space="preserve">. Email marketing has a good return on investment (ROI) when combined with </w:t>
      </w:r>
      <w:proofErr w:type="spellStart"/>
      <w:r w:rsidR="00E15059" w:rsidRPr="00E15059">
        <w:rPr>
          <w:rFonts w:ascii="Times New Roman" w:hAnsi="Times New Roman" w:cs="Times New Roman"/>
          <w:sz w:val="24"/>
          <w:szCs w:val="24"/>
          <w:lang w:val="en-VC"/>
        </w:rPr>
        <w:t>behavioral</w:t>
      </w:r>
      <w:proofErr w:type="spellEnd"/>
      <w:r w:rsidR="00E15059" w:rsidRPr="00E15059">
        <w:rPr>
          <w:rFonts w:ascii="Times New Roman" w:hAnsi="Times New Roman" w:cs="Times New Roman"/>
          <w:sz w:val="24"/>
          <w:szCs w:val="24"/>
          <w:lang w:val="en-VC"/>
        </w:rPr>
        <w:t xml:space="preserve"> data, according to Thomas, Chen</w:t>
      </w:r>
      <w:r w:rsidR="00E15059">
        <w:rPr>
          <w:rFonts w:ascii="Times New Roman" w:hAnsi="Times New Roman" w:cs="Times New Roman"/>
          <w:sz w:val="24"/>
          <w:szCs w:val="24"/>
          <w:lang w:val="en-VC"/>
        </w:rPr>
        <w:t>,</w:t>
      </w:r>
      <w:r w:rsidR="00E15059" w:rsidRPr="00E15059">
        <w:rPr>
          <w:rFonts w:ascii="Times New Roman" w:hAnsi="Times New Roman" w:cs="Times New Roman"/>
          <w:sz w:val="24"/>
          <w:szCs w:val="24"/>
          <w:lang w:val="en-VC"/>
        </w:rPr>
        <w:t xml:space="preserve"> and Iacobucci (2022)</w:t>
      </w:r>
      <w:r w:rsidR="00E15059">
        <w:rPr>
          <w:rFonts w:ascii="Times New Roman" w:hAnsi="Times New Roman" w:cs="Times New Roman"/>
          <w:sz w:val="24"/>
          <w:szCs w:val="24"/>
          <w:lang w:val="en-VC"/>
        </w:rPr>
        <w:t>.</w:t>
      </w:r>
      <w:r w:rsidR="00E15059" w:rsidRPr="00E15059">
        <w:rPr>
          <w:rFonts w:ascii="Times New Roman" w:hAnsi="Times New Roman" w:cs="Times New Roman"/>
          <w:sz w:val="24"/>
          <w:szCs w:val="24"/>
          <w:lang w:val="en-VC"/>
        </w:rPr>
        <w:br/>
        <w:t xml:space="preserve">Amazon's Owned Media Ecosystem: Amazon may include marketing messaging into its platforms like Prime Video, Amazon Music, </w:t>
      </w:r>
      <w:r w:rsidR="00E15059">
        <w:rPr>
          <w:rFonts w:ascii="Times New Roman" w:hAnsi="Times New Roman" w:cs="Times New Roman"/>
          <w:sz w:val="24"/>
          <w:szCs w:val="24"/>
          <w:lang w:val="en-VC"/>
        </w:rPr>
        <w:t>Kindle</w:t>
      </w:r>
      <w:r w:rsidR="00E15059" w:rsidRPr="00E15059">
        <w:rPr>
          <w:rFonts w:ascii="Times New Roman" w:hAnsi="Times New Roman" w:cs="Times New Roman"/>
          <w:sz w:val="24"/>
          <w:szCs w:val="24"/>
          <w:lang w:val="en-VC"/>
        </w:rPr>
        <w:t>, and Alexa devices. For example, Fire TV banners or Alexa voice prompts can be used to immediately advertise new product launches or Prime Day sales.</w:t>
      </w:r>
    </w:p>
    <w:p w14:paraId="5480FC37" w14:textId="4EE2784E" w:rsidR="00176121" w:rsidRDefault="00E15059" w:rsidP="006C27DC">
      <w:pPr>
        <w:spacing w:line="480" w:lineRule="auto"/>
        <w:rPr>
          <w:rFonts w:ascii="Times New Roman" w:hAnsi="Times New Roman" w:cs="Times New Roman"/>
          <w:sz w:val="24"/>
          <w:szCs w:val="24"/>
          <w:lang w:val="en-VC"/>
        </w:rPr>
      </w:pPr>
      <w:r w:rsidRPr="00E15059">
        <w:rPr>
          <w:rFonts w:ascii="Times New Roman" w:hAnsi="Times New Roman" w:cs="Times New Roman"/>
          <w:sz w:val="24"/>
          <w:szCs w:val="24"/>
          <w:lang w:val="en-VC"/>
        </w:rPr>
        <w:t xml:space="preserve">Programmatic Advertising and Sponsored Listings: Although Amazon hasn't made many investments in paid advertisements in the past, its internal advertising platform, Amazon Ads, </w:t>
      </w:r>
      <w:r w:rsidRPr="00E15059">
        <w:rPr>
          <w:rFonts w:ascii="Times New Roman" w:hAnsi="Times New Roman" w:cs="Times New Roman"/>
          <w:sz w:val="24"/>
          <w:szCs w:val="24"/>
          <w:lang w:val="en-VC"/>
        </w:rPr>
        <w:lastRenderedPageBreak/>
        <w:t>is now a significant source of income. Within the Amazon ecosystem, brands and sellers pay for display ads, sponsored product listings, and video placements. These advertisements are presented algorithmically according to intent and relevancy.</w:t>
      </w:r>
    </w:p>
    <w:p w14:paraId="41D0AACC" w14:textId="1B62D118" w:rsidR="00E15059" w:rsidRPr="00C417B9" w:rsidRDefault="00E15059" w:rsidP="006C27DC">
      <w:pPr>
        <w:spacing w:line="480" w:lineRule="auto"/>
        <w:rPr>
          <w:rFonts w:ascii="Times New Roman" w:hAnsi="Times New Roman" w:cs="Times New Roman"/>
          <w:b/>
          <w:bCs/>
          <w:sz w:val="24"/>
          <w:szCs w:val="24"/>
          <w:lang w:val="en-VC"/>
        </w:rPr>
      </w:pPr>
      <w:r w:rsidRPr="00C417B9">
        <w:rPr>
          <w:rFonts w:ascii="Times New Roman" w:hAnsi="Times New Roman" w:cs="Times New Roman"/>
          <w:b/>
          <w:bCs/>
          <w:sz w:val="24"/>
          <w:szCs w:val="24"/>
          <w:lang w:val="en-VC"/>
        </w:rPr>
        <w:t>Effectiveness of Media Strategy</w:t>
      </w:r>
    </w:p>
    <w:p w14:paraId="43E52E64" w14:textId="202F5BCB" w:rsidR="00E15059" w:rsidRDefault="00C405C0" w:rsidP="006C27DC">
      <w:pPr>
        <w:spacing w:line="480" w:lineRule="auto"/>
        <w:rPr>
          <w:rFonts w:ascii="Times New Roman" w:hAnsi="Times New Roman" w:cs="Times New Roman"/>
          <w:sz w:val="24"/>
          <w:szCs w:val="24"/>
          <w:lang w:val="en-VC"/>
        </w:rPr>
      </w:pPr>
      <w:r>
        <w:rPr>
          <w:rFonts w:ascii="Times New Roman" w:hAnsi="Times New Roman" w:cs="Times New Roman"/>
          <w:sz w:val="24"/>
          <w:szCs w:val="24"/>
          <w:lang w:val="en-VC"/>
        </w:rPr>
        <w:t xml:space="preserve">Amazon’s media strategy is effective because it aligns with customer behaviour and integrates with platforms. Amazon provides seamless, context-driven experiences by embedding marketing within the user journey rather than interrupting it. This aligns with the Integrated Marketing Communications (IMC) strategy, which emphasizes consistency and synergy across all touchpoints </w:t>
      </w:r>
      <w:r w:rsidRPr="00C405C0">
        <w:rPr>
          <w:rFonts w:ascii="Times New Roman" w:hAnsi="Times New Roman" w:cs="Times New Roman"/>
          <w:sz w:val="24"/>
          <w:szCs w:val="24"/>
          <w:lang w:val="en-VC"/>
        </w:rPr>
        <w:t>(Rehman, Gulzar</w:t>
      </w:r>
      <w:r>
        <w:rPr>
          <w:rFonts w:ascii="Times New Roman" w:hAnsi="Times New Roman" w:cs="Times New Roman"/>
          <w:sz w:val="24"/>
          <w:szCs w:val="24"/>
          <w:lang w:val="en-VC"/>
        </w:rPr>
        <w:t>,</w:t>
      </w:r>
      <w:r w:rsidRPr="00C405C0">
        <w:rPr>
          <w:rFonts w:ascii="Times New Roman" w:hAnsi="Times New Roman" w:cs="Times New Roman"/>
          <w:sz w:val="24"/>
          <w:szCs w:val="24"/>
          <w:lang w:val="en-VC"/>
        </w:rPr>
        <w:t xml:space="preserve"> and Aslam, 2022)</w:t>
      </w:r>
      <w:r>
        <w:rPr>
          <w:rFonts w:ascii="Times New Roman" w:hAnsi="Times New Roman" w:cs="Times New Roman"/>
          <w:sz w:val="24"/>
          <w:szCs w:val="24"/>
          <w:lang w:val="en-VC"/>
        </w:rPr>
        <w:t xml:space="preserve">. Amazon guarantees that the message, tone, and value proposition remain consistent whether the user is shopping on a desktop, browsing on a mobile device, or interacting with Alexa. </w:t>
      </w:r>
    </w:p>
    <w:p w14:paraId="7EB14968" w14:textId="51C5B054" w:rsidR="00C405C0" w:rsidRDefault="00C405C0" w:rsidP="006C27DC">
      <w:pPr>
        <w:spacing w:line="480" w:lineRule="auto"/>
        <w:rPr>
          <w:rFonts w:ascii="Times New Roman" w:hAnsi="Times New Roman" w:cs="Times New Roman"/>
          <w:sz w:val="24"/>
          <w:szCs w:val="24"/>
          <w:lang w:val="en-VC"/>
        </w:rPr>
      </w:pPr>
      <w:r>
        <w:rPr>
          <w:rFonts w:ascii="Times New Roman" w:hAnsi="Times New Roman" w:cs="Times New Roman"/>
          <w:sz w:val="24"/>
          <w:szCs w:val="24"/>
          <w:lang w:val="en-VC"/>
        </w:rPr>
        <w:t>Additionally, the business gains from network effects, which increase earned media reach when happy customers share their experiences via social media postings, videos, or reviews. Compared to traditional advertising, this organic amplification reduces acquisition costs and is more trusted by consumers.</w:t>
      </w:r>
    </w:p>
    <w:p w14:paraId="30038876" w14:textId="097E8F4E" w:rsidR="00C405C0" w:rsidRDefault="00090FAD" w:rsidP="00090FAD">
      <w:pPr>
        <w:spacing w:line="480" w:lineRule="auto"/>
        <w:rPr>
          <w:rFonts w:ascii="Times New Roman" w:hAnsi="Times New Roman" w:cs="Times New Roman"/>
          <w:sz w:val="24"/>
          <w:szCs w:val="24"/>
          <w:lang w:val="en-VC"/>
        </w:rPr>
      </w:pPr>
      <w:r w:rsidRPr="00090FAD">
        <w:rPr>
          <w:rFonts w:ascii="Times New Roman" w:hAnsi="Times New Roman" w:cs="Times New Roman"/>
          <w:sz w:val="24"/>
          <w:szCs w:val="24"/>
          <w:lang w:val="en-VC"/>
        </w:rPr>
        <w:t xml:space="preserve">Furthermore, Amazon's use of AI in media planning enables </w:t>
      </w:r>
      <w:r>
        <w:rPr>
          <w:rFonts w:ascii="Times New Roman" w:hAnsi="Times New Roman" w:cs="Times New Roman"/>
          <w:sz w:val="24"/>
          <w:szCs w:val="24"/>
          <w:lang w:val="en-VC"/>
        </w:rPr>
        <w:t>them</w:t>
      </w:r>
      <w:r w:rsidRPr="00090FAD">
        <w:rPr>
          <w:rFonts w:ascii="Times New Roman" w:hAnsi="Times New Roman" w:cs="Times New Roman"/>
          <w:sz w:val="24"/>
          <w:szCs w:val="24"/>
          <w:lang w:val="en-VC"/>
        </w:rPr>
        <w:t xml:space="preserve"> to provide highly targeted and personalized content.  For example, recommendations on the site or via email reflect current browsing habits.  Zhan et al. (2024)</w:t>
      </w:r>
      <w:r>
        <w:rPr>
          <w:rFonts w:ascii="Times New Roman" w:hAnsi="Times New Roman" w:cs="Times New Roman"/>
          <w:sz w:val="24"/>
          <w:szCs w:val="24"/>
          <w:lang w:val="en-VC"/>
        </w:rPr>
        <w:t xml:space="preserve"> </w:t>
      </w:r>
      <w:r w:rsidRPr="00090FAD">
        <w:rPr>
          <w:rFonts w:ascii="Times New Roman" w:hAnsi="Times New Roman" w:cs="Times New Roman"/>
          <w:sz w:val="24"/>
          <w:szCs w:val="24"/>
          <w:lang w:val="en-VC"/>
        </w:rPr>
        <w:t>discovered that micro-targeted interactions increase perceived value and purchasing intent.</w:t>
      </w:r>
      <w:r>
        <w:rPr>
          <w:rFonts w:ascii="Times New Roman" w:hAnsi="Times New Roman" w:cs="Times New Roman"/>
          <w:sz w:val="24"/>
          <w:szCs w:val="24"/>
          <w:lang w:val="en-VC"/>
        </w:rPr>
        <w:t xml:space="preserve"> </w:t>
      </w:r>
    </w:p>
    <w:p w14:paraId="68828755" w14:textId="294274D5" w:rsidR="00090FAD" w:rsidRPr="00C417B9" w:rsidRDefault="00090FAD" w:rsidP="00090FAD">
      <w:pPr>
        <w:spacing w:line="480" w:lineRule="auto"/>
        <w:rPr>
          <w:rFonts w:ascii="Times New Roman" w:hAnsi="Times New Roman" w:cs="Times New Roman"/>
          <w:b/>
          <w:bCs/>
          <w:sz w:val="24"/>
          <w:szCs w:val="24"/>
          <w:lang w:val="en-VC"/>
        </w:rPr>
      </w:pPr>
      <w:r w:rsidRPr="00C417B9">
        <w:rPr>
          <w:rFonts w:ascii="Times New Roman" w:hAnsi="Times New Roman" w:cs="Times New Roman"/>
          <w:b/>
          <w:bCs/>
          <w:sz w:val="24"/>
          <w:szCs w:val="24"/>
          <w:lang w:val="en-VC"/>
        </w:rPr>
        <w:t xml:space="preserve">Limitations and Risks </w:t>
      </w:r>
    </w:p>
    <w:p w14:paraId="01DE25B8" w14:textId="77777777" w:rsidR="00090FAD" w:rsidRPr="00090FAD" w:rsidRDefault="00090FAD" w:rsidP="00090FAD">
      <w:pPr>
        <w:spacing w:line="480" w:lineRule="auto"/>
        <w:rPr>
          <w:rFonts w:ascii="Times New Roman" w:hAnsi="Times New Roman" w:cs="Times New Roman"/>
          <w:sz w:val="24"/>
          <w:szCs w:val="24"/>
          <w:lang w:val="en-VC"/>
        </w:rPr>
      </w:pPr>
      <w:r w:rsidRPr="00090FAD">
        <w:rPr>
          <w:rFonts w:ascii="Times New Roman" w:hAnsi="Times New Roman" w:cs="Times New Roman"/>
          <w:sz w:val="24"/>
          <w:szCs w:val="24"/>
          <w:lang w:val="en-VC"/>
        </w:rPr>
        <w:t xml:space="preserve">Amazon's media approach, while excellent, has limitations. Overreliance on automation and customer data causes privacy problems and regulatory attention. Recent GDPR enforcement in Europe, as well as equivalent legislation abroad, necessitate transparency in how data is used for marketing purposes (Hickman &amp; Gabel, 2024). Furthermore, integrating marketing </w:t>
      </w:r>
      <w:r w:rsidRPr="00090FAD">
        <w:rPr>
          <w:rFonts w:ascii="Times New Roman" w:hAnsi="Times New Roman" w:cs="Times New Roman"/>
          <w:sz w:val="24"/>
          <w:szCs w:val="24"/>
          <w:lang w:val="en-VC"/>
        </w:rPr>
        <w:lastRenderedPageBreak/>
        <w:t>into owned channels generates a "walled garden" effect that may hinder external visibility and brand storytelling in broader media environments.</w:t>
      </w:r>
      <w:r w:rsidRPr="00090FAD">
        <w:rPr>
          <w:rFonts w:ascii="Times New Roman" w:hAnsi="Times New Roman" w:cs="Times New Roman"/>
          <w:sz w:val="24"/>
          <w:szCs w:val="24"/>
          <w:lang w:val="en-VC"/>
        </w:rPr>
        <w:br/>
      </w:r>
      <w:r w:rsidRPr="00090FAD">
        <w:rPr>
          <w:rFonts w:ascii="Times New Roman" w:hAnsi="Times New Roman" w:cs="Times New Roman"/>
          <w:sz w:val="24"/>
          <w:szCs w:val="24"/>
          <w:lang w:val="en-VC"/>
        </w:rPr>
        <w:br/>
        <w:t>Another worry is a lack of emotional branding. Amazon's efficiency-focused advertisement lacks the emotional connection that competitors such as Apple and Nike create through traditional campaign narratives. This may limit Amazon's brand appeal in categories based on ambition or lifestyle positioning.</w:t>
      </w:r>
    </w:p>
    <w:p w14:paraId="66B7FA27" w14:textId="77777777" w:rsidR="00090FAD" w:rsidRPr="00090FAD" w:rsidRDefault="00090FAD" w:rsidP="00090FAD">
      <w:pPr>
        <w:spacing w:line="480" w:lineRule="auto"/>
        <w:rPr>
          <w:rFonts w:ascii="Times New Roman" w:hAnsi="Times New Roman" w:cs="Times New Roman"/>
          <w:sz w:val="24"/>
          <w:szCs w:val="24"/>
          <w:lang w:val="en-VC"/>
        </w:rPr>
      </w:pPr>
      <w:r w:rsidRPr="00090FAD">
        <w:rPr>
          <w:rFonts w:ascii="Times New Roman" w:hAnsi="Times New Roman" w:cs="Times New Roman"/>
          <w:sz w:val="24"/>
          <w:szCs w:val="24"/>
          <w:lang w:val="en-VC"/>
        </w:rPr>
        <w:t>Platform integration, data intelligence, and digital accuracy define Amazon's media strategy. It efficiently promotes user retention, repeat engagement, and transactional goals. However, Amazon may need to broaden its advertising mix to include more ethically transparent and emotionally charged campaigns that appeal to consumers beyond practical advantages in order to maintain long-term brand equity.</w:t>
      </w:r>
    </w:p>
    <w:p w14:paraId="33052290" w14:textId="2038E28C" w:rsidR="00090FAD" w:rsidRPr="00C417B9" w:rsidRDefault="00BC1154" w:rsidP="00C417B9">
      <w:pPr>
        <w:pStyle w:val="Heading2"/>
        <w:rPr>
          <w:rFonts w:ascii="Times New Roman" w:hAnsi="Times New Roman" w:cs="Times New Roman"/>
          <w:sz w:val="24"/>
          <w:szCs w:val="24"/>
          <w:lang w:val="en-VC"/>
        </w:rPr>
      </w:pPr>
      <w:bookmarkStart w:id="8" w:name="_Toc198493243"/>
      <w:r w:rsidRPr="00C417B9">
        <w:rPr>
          <w:rFonts w:ascii="Times New Roman" w:hAnsi="Times New Roman" w:cs="Times New Roman"/>
          <w:sz w:val="24"/>
          <w:szCs w:val="24"/>
          <w:lang w:val="en-VC"/>
        </w:rPr>
        <w:t xml:space="preserve">2.5 </w:t>
      </w:r>
      <w:r w:rsidR="006C7C58" w:rsidRPr="00C417B9">
        <w:rPr>
          <w:rFonts w:ascii="Times New Roman" w:hAnsi="Times New Roman" w:cs="Times New Roman"/>
          <w:sz w:val="24"/>
          <w:szCs w:val="24"/>
          <w:lang w:val="en-VC"/>
        </w:rPr>
        <w:t>Measuring Success</w:t>
      </w:r>
      <w:bookmarkEnd w:id="8"/>
    </w:p>
    <w:p w14:paraId="2D79B197" w14:textId="4B4E7306" w:rsidR="006C7C58" w:rsidRDefault="006C7C58" w:rsidP="00090FAD">
      <w:pPr>
        <w:spacing w:line="480" w:lineRule="auto"/>
        <w:rPr>
          <w:rFonts w:ascii="Times New Roman" w:hAnsi="Times New Roman" w:cs="Times New Roman"/>
          <w:sz w:val="24"/>
          <w:szCs w:val="24"/>
          <w:lang w:val="en-VC"/>
        </w:rPr>
      </w:pPr>
      <w:r>
        <w:rPr>
          <w:rFonts w:ascii="Times New Roman" w:hAnsi="Times New Roman" w:cs="Times New Roman"/>
          <w:sz w:val="24"/>
          <w:szCs w:val="24"/>
          <w:lang w:val="en-VC"/>
        </w:rPr>
        <w:t xml:space="preserve">Making strategic decisions and creating value both depend on the capacity to measure marketing success. In the famous words of Drucker (1954), “what gets measured gets managed”. Amazon, a data-driven, experimentation-driven, and customer-centric firm, uses behavioural insights, conversion data, and customer satisfaction to assess marketing performance rather than traditional recognition criteria. </w:t>
      </w:r>
    </w:p>
    <w:p w14:paraId="25318B88" w14:textId="77777777" w:rsidR="00AB28DD" w:rsidRPr="00C417B9" w:rsidRDefault="00AB28DD" w:rsidP="00AB28DD">
      <w:pPr>
        <w:spacing w:line="480" w:lineRule="auto"/>
        <w:rPr>
          <w:rFonts w:ascii="Times New Roman" w:hAnsi="Times New Roman" w:cs="Times New Roman"/>
          <w:b/>
          <w:bCs/>
          <w:sz w:val="24"/>
          <w:szCs w:val="24"/>
          <w:lang w:val="en-VC"/>
        </w:rPr>
      </w:pPr>
      <w:r w:rsidRPr="00C417B9">
        <w:rPr>
          <w:rFonts w:ascii="Times New Roman" w:hAnsi="Times New Roman" w:cs="Times New Roman"/>
          <w:b/>
          <w:bCs/>
          <w:sz w:val="24"/>
          <w:szCs w:val="24"/>
          <w:lang w:val="en-VC"/>
        </w:rPr>
        <w:t>Key Marketing Metrics</w:t>
      </w:r>
    </w:p>
    <w:p w14:paraId="76D20131" w14:textId="0BC1CF12" w:rsidR="00AB28DD" w:rsidRDefault="00AB28DD" w:rsidP="00AB28DD">
      <w:pPr>
        <w:spacing w:line="480" w:lineRule="auto"/>
        <w:rPr>
          <w:rFonts w:ascii="Times New Roman" w:hAnsi="Times New Roman" w:cs="Times New Roman"/>
          <w:sz w:val="24"/>
          <w:szCs w:val="24"/>
          <w:lang w:val="en-VC"/>
        </w:rPr>
      </w:pPr>
      <w:r w:rsidRPr="00AB28DD">
        <w:rPr>
          <w:rFonts w:ascii="Times New Roman" w:hAnsi="Times New Roman" w:cs="Times New Roman"/>
          <w:sz w:val="24"/>
          <w:szCs w:val="24"/>
          <w:lang w:val="en-VC"/>
        </w:rPr>
        <w:t>Amazon evaluates campaign success and overall marketing efficacy using a mix of quantitative and qualitative performance metrics. Bose (2024) lists these as follows:</w:t>
      </w:r>
    </w:p>
    <w:p w14:paraId="5C3730B2" w14:textId="7203816C" w:rsidR="00AB28DD" w:rsidRPr="00C417B9" w:rsidRDefault="00AB28DD" w:rsidP="00AB28DD">
      <w:pPr>
        <w:pStyle w:val="ListParagraph"/>
        <w:numPr>
          <w:ilvl w:val="0"/>
          <w:numId w:val="4"/>
        </w:numPr>
        <w:spacing w:line="480" w:lineRule="auto"/>
        <w:rPr>
          <w:rFonts w:ascii="Times New Roman" w:hAnsi="Times New Roman" w:cs="Times New Roman"/>
          <w:sz w:val="24"/>
          <w:szCs w:val="24"/>
          <w:lang w:val="en-VC"/>
        </w:rPr>
      </w:pPr>
      <w:r w:rsidRPr="00C417B9">
        <w:rPr>
          <w:rFonts w:ascii="Times New Roman" w:hAnsi="Times New Roman" w:cs="Times New Roman"/>
          <w:sz w:val="24"/>
          <w:szCs w:val="24"/>
          <w:lang w:val="en-VC"/>
        </w:rPr>
        <w:t>Conversion Rate</w:t>
      </w:r>
    </w:p>
    <w:p w14:paraId="431B5BF8" w14:textId="77777777" w:rsidR="001E11C7" w:rsidRDefault="00AB28DD" w:rsidP="0083520C">
      <w:pPr>
        <w:pStyle w:val="ListParagraph"/>
        <w:numPr>
          <w:ilvl w:val="0"/>
          <w:numId w:val="4"/>
        </w:numPr>
        <w:spacing w:line="480" w:lineRule="auto"/>
        <w:rPr>
          <w:rFonts w:ascii="Times New Roman" w:hAnsi="Times New Roman" w:cs="Times New Roman"/>
          <w:sz w:val="24"/>
          <w:szCs w:val="24"/>
          <w:lang w:val="en-VC"/>
        </w:rPr>
      </w:pPr>
      <w:r w:rsidRPr="001E11C7">
        <w:rPr>
          <w:rFonts w:ascii="Times New Roman" w:hAnsi="Times New Roman" w:cs="Times New Roman"/>
          <w:sz w:val="24"/>
          <w:szCs w:val="24"/>
          <w:lang w:val="en-VC"/>
        </w:rPr>
        <w:t>Customer Lifetime Value (CLV</w:t>
      </w:r>
    </w:p>
    <w:p w14:paraId="199E9D04" w14:textId="3126849C" w:rsidR="007C11DE" w:rsidRPr="001E11C7" w:rsidRDefault="007C11DE" w:rsidP="0083520C">
      <w:pPr>
        <w:pStyle w:val="ListParagraph"/>
        <w:numPr>
          <w:ilvl w:val="0"/>
          <w:numId w:val="4"/>
        </w:numPr>
        <w:spacing w:line="480" w:lineRule="auto"/>
        <w:rPr>
          <w:rFonts w:ascii="Times New Roman" w:hAnsi="Times New Roman" w:cs="Times New Roman"/>
          <w:sz w:val="24"/>
          <w:szCs w:val="24"/>
          <w:lang w:val="en-VC"/>
        </w:rPr>
      </w:pPr>
      <w:r w:rsidRPr="001E11C7">
        <w:rPr>
          <w:rFonts w:ascii="Times New Roman" w:hAnsi="Times New Roman" w:cs="Times New Roman"/>
          <w:sz w:val="24"/>
          <w:szCs w:val="24"/>
          <w:lang w:val="en-VC"/>
        </w:rPr>
        <w:t xml:space="preserve">Net Promoter Score (NPS) and Customer Satisfaction (CSAT) </w:t>
      </w:r>
    </w:p>
    <w:p w14:paraId="77318299" w14:textId="77777777" w:rsidR="001E11C7" w:rsidRDefault="007C11DE" w:rsidP="00763489">
      <w:pPr>
        <w:pStyle w:val="ListParagraph"/>
        <w:numPr>
          <w:ilvl w:val="0"/>
          <w:numId w:val="4"/>
        </w:numPr>
        <w:spacing w:line="480" w:lineRule="auto"/>
        <w:rPr>
          <w:rFonts w:ascii="Times New Roman" w:hAnsi="Times New Roman" w:cs="Times New Roman"/>
          <w:sz w:val="24"/>
          <w:szCs w:val="24"/>
          <w:lang w:val="en-VC"/>
        </w:rPr>
      </w:pPr>
      <w:r w:rsidRPr="001E11C7">
        <w:rPr>
          <w:rFonts w:ascii="Times New Roman" w:hAnsi="Times New Roman" w:cs="Times New Roman"/>
          <w:sz w:val="24"/>
          <w:szCs w:val="24"/>
          <w:lang w:val="en-VC"/>
        </w:rPr>
        <w:lastRenderedPageBreak/>
        <w:t>The Click-Through Rate (CTR</w:t>
      </w:r>
    </w:p>
    <w:p w14:paraId="2BD7197B" w14:textId="6D78992D" w:rsidR="007C11DE" w:rsidRPr="001E11C7" w:rsidRDefault="007C11DE" w:rsidP="00763489">
      <w:pPr>
        <w:pStyle w:val="ListParagraph"/>
        <w:numPr>
          <w:ilvl w:val="0"/>
          <w:numId w:val="4"/>
        </w:numPr>
        <w:spacing w:line="480" w:lineRule="auto"/>
        <w:rPr>
          <w:rFonts w:ascii="Times New Roman" w:hAnsi="Times New Roman" w:cs="Times New Roman"/>
          <w:sz w:val="24"/>
          <w:szCs w:val="24"/>
          <w:lang w:val="en-VC"/>
        </w:rPr>
      </w:pPr>
      <w:r w:rsidRPr="001E11C7">
        <w:rPr>
          <w:rFonts w:ascii="Times New Roman" w:hAnsi="Times New Roman" w:cs="Times New Roman"/>
          <w:sz w:val="24"/>
          <w:szCs w:val="24"/>
          <w:lang w:val="en-VC"/>
        </w:rPr>
        <w:t xml:space="preserve"> Sales Attribution Models</w:t>
      </w:r>
    </w:p>
    <w:p w14:paraId="38FF5609" w14:textId="4B258C1F" w:rsidR="007C11DE" w:rsidRDefault="007C11DE" w:rsidP="007C11DE">
      <w:pPr>
        <w:pStyle w:val="ListParagraph"/>
        <w:numPr>
          <w:ilvl w:val="0"/>
          <w:numId w:val="4"/>
        </w:numPr>
        <w:spacing w:line="480" w:lineRule="auto"/>
        <w:rPr>
          <w:rFonts w:ascii="Times New Roman" w:hAnsi="Times New Roman" w:cs="Times New Roman"/>
          <w:sz w:val="24"/>
          <w:szCs w:val="24"/>
          <w:lang w:val="en-VC"/>
        </w:rPr>
      </w:pPr>
      <w:r w:rsidRPr="007C11DE">
        <w:rPr>
          <w:rFonts w:ascii="Times New Roman" w:hAnsi="Times New Roman" w:cs="Times New Roman"/>
          <w:sz w:val="24"/>
          <w:szCs w:val="24"/>
          <w:lang w:val="en-VC"/>
        </w:rPr>
        <w:t xml:space="preserve"> A/B Testing</w:t>
      </w:r>
    </w:p>
    <w:p w14:paraId="3DBD16DF" w14:textId="264E63B2" w:rsidR="007C11DE" w:rsidRPr="007C11DE" w:rsidRDefault="007C11DE" w:rsidP="007C11DE">
      <w:pPr>
        <w:spacing w:line="480" w:lineRule="auto"/>
        <w:rPr>
          <w:rFonts w:ascii="Times New Roman" w:hAnsi="Times New Roman" w:cs="Times New Roman"/>
          <w:sz w:val="24"/>
          <w:szCs w:val="24"/>
          <w:lang w:val="en-VC"/>
        </w:rPr>
      </w:pPr>
      <w:r w:rsidRPr="007C11DE">
        <w:rPr>
          <w:rFonts w:ascii="Times New Roman" w:hAnsi="Times New Roman" w:cs="Times New Roman"/>
          <w:sz w:val="24"/>
          <w:szCs w:val="24"/>
          <w:lang w:val="en-VC"/>
        </w:rPr>
        <w:t xml:space="preserve">These measures are in line with the performance marketing paradigm, which evaluates campaigns based on results like engagement, retention, and acquisition rather than only brand sentiment (Kotler, </w:t>
      </w:r>
      <w:proofErr w:type="spellStart"/>
      <w:r w:rsidRPr="007C11DE">
        <w:rPr>
          <w:rFonts w:ascii="Times New Roman" w:hAnsi="Times New Roman" w:cs="Times New Roman"/>
          <w:sz w:val="24"/>
          <w:szCs w:val="24"/>
          <w:lang w:val="en-VC"/>
        </w:rPr>
        <w:t>Kartajaya</w:t>
      </w:r>
      <w:proofErr w:type="spellEnd"/>
      <w:r>
        <w:rPr>
          <w:rFonts w:ascii="Times New Roman" w:hAnsi="Times New Roman" w:cs="Times New Roman"/>
          <w:sz w:val="24"/>
          <w:szCs w:val="24"/>
          <w:lang w:val="en-VC"/>
        </w:rPr>
        <w:t>,</w:t>
      </w:r>
      <w:r w:rsidRPr="007C11DE">
        <w:rPr>
          <w:rFonts w:ascii="Times New Roman" w:hAnsi="Times New Roman" w:cs="Times New Roman"/>
          <w:sz w:val="24"/>
          <w:szCs w:val="24"/>
          <w:lang w:val="en-VC"/>
        </w:rPr>
        <w:t xml:space="preserve"> and Setiawan, 2021)</w:t>
      </w:r>
      <w:r>
        <w:rPr>
          <w:rFonts w:ascii="Times New Roman" w:hAnsi="Times New Roman" w:cs="Times New Roman"/>
          <w:sz w:val="24"/>
          <w:szCs w:val="24"/>
          <w:lang w:val="en-VC"/>
        </w:rPr>
        <w:t>.</w:t>
      </w:r>
    </w:p>
    <w:p w14:paraId="30E7213D" w14:textId="67FF2226" w:rsidR="00AB28DD" w:rsidRPr="001E11C7" w:rsidRDefault="00AD6159" w:rsidP="00090FAD">
      <w:pPr>
        <w:spacing w:line="480" w:lineRule="auto"/>
        <w:rPr>
          <w:rFonts w:ascii="Times New Roman" w:hAnsi="Times New Roman" w:cs="Times New Roman"/>
          <w:b/>
          <w:bCs/>
          <w:sz w:val="24"/>
          <w:szCs w:val="24"/>
          <w:lang w:val="en-VC"/>
        </w:rPr>
      </w:pPr>
      <w:r w:rsidRPr="001E11C7">
        <w:rPr>
          <w:rFonts w:ascii="Times New Roman" w:hAnsi="Times New Roman" w:cs="Times New Roman"/>
          <w:b/>
          <w:bCs/>
          <w:sz w:val="24"/>
          <w:szCs w:val="24"/>
          <w:lang w:val="en-VC"/>
        </w:rPr>
        <w:t>Integration of Customer Experience and Value Creation</w:t>
      </w:r>
    </w:p>
    <w:p w14:paraId="71178AC9" w14:textId="6122813F" w:rsidR="00975311" w:rsidRPr="00975311" w:rsidRDefault="00975311" w:rsidP="00975311">
      <w:pPr>
        <w:spacing w:line="480" w:lineRule="auto"/>
        <w:rPr>
          <w:rFonts w:ascii="Times New Roman" w:hAnsi="Times New Roman" w:cs="Times New Roman"/>
          <w:sz w:val="24"/>
          <w:szCs w:val="24"/>
          <w:lang w:val="en-VC"/>
        </w:rPr>
      </w:pPr>
      <w:r w:rsidRPr="00975311">
        <w:rPr>
          <w:rFonts w:ascii="Times New Roman" w:hAnsi="Times New Roman" w:cs="Times New Roman"/>
          <w:sz w:val="24"/>
          <w:szCs w:val="24"/>
          <w:lang w:val="en-VC"/>
        </w:rPr>
        <w:t>Customer experience (CX) and Amazon's performance evaluation methodology are closely related. Companies that manage experiences as fundamental economic products create stronger emotional connections and brand loyalty, according to Pine and Gilmore's (1998) Experience Economy thesis.</w:t>
      </w:r>
      <w:r w:rsidRPr="00975311">
        <w:rPr>
          <w:rFonts w:ascii="Times New Roman" w:hAnsi="Times New Roman" w:cs="Times New Roman"/>
          <w:sz w:val="24"/>
          <w:szCs w:val="24"/>
          <w:lang w:val="en-VC"/>
        </w:rPr>
        <w:br/>
        <w:t>Therefore, Amazon's ability to predict, satisfy, and adjust to customer expectations at scale is a better indicator of marketing success than transaction data alone. This is in line with the customer equity concept (</w:t>
      </w:r>
      <w:proofErr w:type="spellStart"/>
      <w:r w:rsidRPr="00975311">
        <w:rPr>
          <w:rFonts w:ascii="Times New Roman" w:hAnsi="Times New Roman" w:cs="Times New Roman"/>
          <w:sz w:val="24"/>
          <w:szCs w:val="24"/>
          <w:lang w:val="en-VC"/>
        </w:rPr>
        <w:t>Ozgen</w:t>
      </w:r>
      <w:proofErr w:type="spellEnd"/>
      <w:r w:rsidRPr="00975311">
        <w:rPr>
          <w:rFonts w:ascii="Times New Roman" w:hAnsi="Times New Roman" w:cs="Times New Roman"/>
          <w:sz w:val="24"/>
          <w:szCs w:val="24"/>
          <w:lang w:val="en-VC"/>
        </w:rPr>
        <w:t>, 2017), which holds that engagement, loyalty, and satisfaction are the foundations of long-term value.</w:t>
      </w:r>
    </w:p>
    <w:p w14:paraId="58E6CA81" w14:textId="32B09D32" w:rsidR="00AD6159" w:rsidRPr="001E11C7" w:rsidRDefault="00AD6159" w:rsidP="00AD6159">
      <w:pPr>
        <w:spacing w:line="480" w:lineRule="auto"/>
        <w:rPr>
          <w:rFonts w:ascii="Times New Roman" w:hAnsi="Times New Roman" w:cs="Times New Roman"/>
          <w:b/>
          <w:bCs/>
          <w:sz w:val="24"/>
          <w:szCs w:val="24"/>
          <w:lang w:val="en-VC"/>
        </w:rPr>
      </w:pPr>
      <w:r w:rsidRPr="001E11C7">
        <w:rPr>
          <w:rFonts w:ascii="Times New Roman" w:hAnsi="Times New Roman" w:cs="Times New Roman"/>
          <w:b/>
          <w:bCs/>
          <w:sz w:val="24"/>
          <w:szCs w:val="24"/>
          <w:lang w:val="en-VC"/>
        </w:rPr>
        <w:t>Control and Adaptation</w:t>
      </w:r>
    </w:p>
    <w:p w14:paraId="5F8DC42E" w14:textId="4EF9FCBE" w:rsidR="00975311" w:rsidRPr="00975311" w:rsidRDefault="00975311" w:rsidP="00975311">
      <w:pPr>
        <w:spacing w:line="480" w:lineRule="auto"/>
        <w:rPr>
          <w:rFonts w:ascii="Times New Roman" w:hAnsi="Times New Roman" w:cs="Times New Roman"/>
          <w:sz w:val="24"/>
          <w:szCs w:val="24"/>
          <w:lang w:val="en-VC"/>
        </w:rPr>
      </w:pPr>
      <w:r w:rsidRPr="00975311">
        <w:rPr>
          <w:rFonts w:ascii="Times New Roman" w:hAnsi="Times New Roman" w:cs="Times New Roman"/>
          <w:sz w:val="24"/>
          <w:szCs w:val="24"/>
          <w:lang w:val="en-VC"/>
        </w:rPr>
        <w:t>At Amazon, stats and feedback drive quick marketing changes.  Quick revisions or replacements are made to campaigns or plans that don't meet benchmarks.  Closed-loop marketing systems complement this innovative strategy.</w:t>
      </w:r>
    </w:p>
    <w:p w14:paraId="119CFF47" w14:textId="6761D678" w:rsidR="00975311" w:rsidRDefault="00975311" w:rsidP="00975311">
      <w:pPr>
        <w:spacing w:line="480" w:lineRule="auto"/>
        <w:rPr>
          <w:rFonts w:ascii="Times New Roman" w:hAnsi="Times New Roman" w:cs="Times New Roman"/>
          <w:sz w:val="24"/>
          <w:szCs w:val="24"/>
          <w:lang w:val="en-VC"/>
        </w:rPr>
      </w:pPr>
      <w:r w:rsidRPr="00975311">
        <w:rPr>
          <w:rFonts w:ascii="Times New Roman" w:hAnsi="Times New Roman" w:cs="Times New Roman"/>
          <w:sz w:val="24"/>
          <w:szCs w:val="24"/>
          <w:lang w:val="en-VC"/>
        </w:rPr>
        <w:t xml:space="preserve"> However, difficulties still exist.  Particularly in new verticals like Amazon Fashion or Amazon Pharmacy, over-optimization for short-term metrics like click-throughs or conversion can </w:t>
      </w:r>
      <w:r>
        <w:rPr>
          <w:rFonts w:ascii="Times New Roman" w:hAnsi="Times New Roman" w:cs="Times New Roman"/>
          <w:sz w:val="24"/>
          <w:szCs w:val="24"/>
          <w:lang w:val="en-VC"/>
        </w:rPr>
        <w:t xml:space="preserve">be </w:t>
      </w:r>
      <w:r w:rsidRPr="00975311">
        <w:rPr>
          <w:rFonts w:ascii="Times New Roman" w:hAnsi="Times New Roman" w:cs="Times New Roman"/>
          <w:sz w:val="24"/>
          <w:szCs w:val="24"/>
          <w:lang w:val="en-VC"/>
        </w:rPr>
        <w:t>at the expense of long-term brand evolution.</w:t>
      </w:r>
    </w:p>
    <w:p w14:paraId="791BDC75" w14:textId="4D174ACA" w:rsidR="00AD6159" w:rsidRPr="00AD6159" w:rsidRDefault="00AD6159" w:rsidP="00975311">
      <w:pPr>
        <w:spacing w:line="480" w:lineRule="auto"/>
        <w:rPr>
          <w:rFonts w:ascii="Times New Roman" w:hAnsi="Times New Roman" w:cs="Times New Roman"/>
          <w:sz w:val="24"/>
          <w:szCs w:val="24"/>
          <w:lang w:val="en-VC"/>
        </w:rPr>
      </w:pPr>
      <w:r w:rsidRPr="00AD6159">
        <w:rPr>
          <w:rFonts w:ascii="Times New Roman" w:hAnsi="Times New Roman" w:cs="Times New Roman"/>
          <w:sz w:val="24"/>
          <w:szCs w:val="24"/>
          <w:lang w:val="en-VC"/>
        </w:rPr>
        <w:lastRenderedPageBreak/>
        <w:t xml:space="preserve">Amazon uses a complex combination of </w:t>
      </w:r>
      <w:proofErr w:type="spellStart"/>
      <w:r w:rsidRPr="00AD6159">
        <w:rPr>
          <w:rFonts w:ascii="Times New Roman" w:hAnsi="Times New Roman" w:cs="Times New Roman"/>
          <w:sz w:val="24"/>
          <w:szCs w:val="24"/>
          <w:lang w:val="en-VC"/>
        </w:rPr>
        <w:t>behavioral</w:t>
      </w:r>
      <w:proofErr w:type="spellEnd"/>
      <w:r w:rsidRPr="00AD6159">
        <w:rPr>
          <w:rFonts w:ascii="Times New Roman" w:hAnsi="Times New Roman" w:cs="Times New Roman"/>
          <w:sz w:val="24"/>
          <w:szCs w:val="24"/>
          <w:lang w:val="en-VC"/>
        </w:rPr>
        <w:t>, financial, and sensory data to gauge the effectiveness of its marketing campaigns. Its more general strategic objectives of effectiveness, innovation, and customer-centricity are in line with this strategy. Amazon must make sure that human intuition and emotional brand connections are not overlooked in the quest for data precision, even while the model is successful in improving performance.</w:t>
      </w:r>
    </w:p>
    <w:p w14:paraId="7C06929A" w14:textId="77777777" w:rsidR="00773E31" w:rsidRDefault="00773E31">
      <w:pPr>
        <w:rPr>
          <w:rFonts w:ascii="Times New Roman" w:hAnsi="Times New Roman" w:cs="Times New Roman"/>
          <w:sz w:val="24"/>
          <w:szCs w:val="24"/>
          <w:lang w:val="en-VC"/>
        </w:rPr>
      </w:pPr>
      <w:r>
        <w:rPr>
          <w:rFonts w:ascii="Times New Roman" w:hAnsi="Times New Roman" w:cs="Times New Roman"/>
          <w:sz w:val="24"/>
          <w:szCs w:val="24"/>
          <w:lang w:val="en-VC"/>
        </w:rPr>
        <w:br w:type="page"/>
      </w:r>
    </w:p>
    <w:p w14:paraId="7CA7A56F" w14:textId="2DCF665E" w:rsidR="00AD6159" w:rsidRPr="001E11C7" w:rsidRDefault="002204D4" w:rsidP="001E11C7">
      <w:pPr>
        <w:pStyle w:val="Heading1"/>
        <w:numPr>
          <w:ilvl w:val="0"/>
          <w:numId w:val="12"/>
        </w:numPr>
        <w:rPr>
          <w:rFonts w:ascii="Times New Roman" w:hAnsi="Times New Roman" w:cs="Times New Roman"/>
          <w:sz w:val="28"/>
          <w:szCs w:val="28"/>
          <w:lang w:val="en-VC"/>
        </w:rPr>
      </w:pPr>
      <w:bookmarkStart w:id="9" w:name="_Toc198493244"/>
      <w:r w:rsidRPr="001E11C7">
        <w:rPr>
          <w:rFonts w:ascii="Times New Roman" w:hAnsi="Times New Roman" w:cs="Times New Roman"/>
          <w:sz w:val="28"/>
          <w:szCs w:val="28"/>
          <w:lang w:val="en-VC"/>
        </w:rPr>
        <w:lastRenderedPageBreak/>
        <w:t>Conclusion</w:t>
      </w:r>
      <w:bookmarkEnd w:id="9"/>
      <w:r w:rsidRPr="001E11C7">
        <w:rPr>
          <w:rFonts w:ascii="Times New Roman" w:hAnsi="Times New Roman" w:cs="Times New Roman"/>
          <w:sz w:val="28"/>
          <w:szCs w:val="28"/>
          <w:lang w:val="en-VC"/>
        </w:rPr>
        <w:t xml:space="preserve"> </w:t>
      </w:r>
    </w:p>
    <w:p w14:paraId="5F5E1635" w14:textId="135DB493" w:rsidR="002204D4" w:rsidRPr="002204D4" w:rsidRDefault="002204D4" w:rsidP="002204D4">
      <w:pPr>
        <w:spacing w:line="480" w:lineRule="auto"/>
        <w:rPr>
          <w:rFonts w:ascii="Times New Roman" w:hAnsi="Times New Roman" w:cs="Times New Roman"/>
          <w:sz w:val="24"/>
          <w:szCs w:val="24"/>
          <w:lang w:val="en-VC"/>
        </w:rPr>
      </w:pPr>
      <w:r w:rsidRPr="002204D4">
        <w:rPr>
          <w:rFonts w:ascii="Times New Roman" w:hAnsi="Times New Roman" w:cs="Times New Roman"/>
          <w:sz w:val="24"/>
          <w:szCs w:val="24"/>
          <w:lang w:val="en-VC"/>
        </w:rPr>
        <w:t xml:space="preserve">The aforementioned research has shown how Amazon's marketing strategy, which is </w:t>
      </w:r>
      <w:r w:rsidR="00975311" w:rsidRPr="002204D4">
        <w:rPr>
          <w:rFonts w:ascii="Times New Roman" w:hAnsi="Times New Roman" w:cs="Times New Roman"/>
          <w:sz w:val="24"/>
          <w:szCs w:val="24"/>
          <w:lang w:val="en-VC"/>
        </w:rPr>
        <w:t>fuelled</w:t>
      </w:r>
      <w:r w:rsidRPr="002204D4">
        <w:rPr>
          <w:rFonts w:ascii="Times New Roman" w:hAnsi="Times New Roman" w:cs="Times New Roman"/>
          <w:sz w:val="24"/>
          <w:szCs w:val="24"/>
          <w:lang w:val="en-VC"/>
        </w:rPr>
        <w:t xml:space="preserve"> by technical innovation, data intelligence, and customer-centricity, is intricately woven into its business operations. Despite being very successful in many ways, especially in providing individualized experiences, scaling up, and optimizing efficiency, a number of issues have surfaced that may restrict the strategy's emotional impact and long-term durability.</w:t>
      </w:r>
    </w:p>
    <w:p w14:paraId="2159DD63" w14:textId="77777777" w:rsidR="002204D4" w:rsidRPr="002204D4" w:rsidRDefault="002204D4" w:rsidP="002204D4">
      <w:pPr>
        <w:spacing w:line="480" w:lineRule="auto"/>
        <w:rPr>
          <w:rFonts w:ascii="Times New Roman" w:hAnsi="Times New Roman" w:cs="Times New Roman"/>
          <w:sz w:val="24"/>
          <w:szCs w:val="24"/>
          <w:lang w:val="en-VC"/>
        </w:rPr>
      </w:pPr>
      <w:r w:rsidRPr="002204D4">
        <w:rPr>
          <w:rFonts w:ascii="Times New Roman" w:hAnsi="Times New Roman" w:cs="Times New Roman"/>
          <w:sz w:val="24"/>
          <w:szCs w:val="24"/>
          <w:lang w:val="en-VC"/>
        </w:rPr>
        <w:t xml:space="preserve">Amazon's excessive dependence on automation and data-driven decision-making, particularly in areas like media selection and customer targeting, is one major drawback. Algorithms and artificial intelligence (AI) enable mass personalization, but they can also depersonalize interactions and hide the moral ramifications of automated marketing choices. For instance, the company's recommendation engine can perpetuate </w:t>
      </w:r>
      <w:proofErr w:type="spellStart"/>
      <w:r w:rsidRPr="002204D4">
        <w:rPr>
          <w:rFonts w:ascii="Times New Roman" w:hAnsi="Times New Roman" w:cs="Times New Roman"/>
          <w:sz w:val="24"/>
          <w:szCs w:val="24"/>
          <w:lang w:val="en-VC"/>
        </w:rPr>
        <w:t>behavioral</w:t>
      </w:r>
      <w:proofErr w:type="spellEnd"/>
      <w:r w:rsidRPr="002204D4">
        <w:rPr>
          <w:rFonts w:ascii="Times New Roman" w:hAnsi="Times New Roman" w:cs="Times New Roman"/>
          <w:sz w:val="24"/>
          <w:szCs w:val="24"/>
          <w:lang w:val="en-VC"/>
        </w:rPr>
        <w:t xml:space="preserve"> bubbles without </w:t>
      </w:r>
      <w:proofErr w:type="gramStart"/>
      <w:r w:rsidRPr="002204D4">
        <w:rPr>
          <w:rFonts w:ascii="Times New Roman" w:hAnsi="Times New Roman" w:cs="Times New Roman"/>
          <w:sz w:val="24"/>
          <w:szCs w:val="24"/>
          <w:lang w:val="en-VC"/>
        </w:rPr>
        <w:t>taking into account</w:t>
      </w:r>
      <w:proofErr w:type="gramEnd"/>
      <w:r w:rsidRPr="002204D4">
        <w:rPr>
          <w:rFonts w:ascii="Times New Roman" w:hAnsi="Times New Roman" w:cs="Times New Roman"/>
          <w:sz w:val="24"/>
          <w:szCs w:val="24"/>
          <w:lang w:val="en-VC"/>
        </w:rPr>
        <w:t xml:space="preserve"> the growing need from customers for fairness and transparency in the application of AI. Given the increased regulatory scrutiny brought on by the GDPR and other data protection regulations, this is especially crucial.</w:t>
      </w:r>
    </w:p>
    <w:p w14:paraId="78A5D166" w14:textId="77777777" w:rsidR="002204D4" w:rsidRPr="002204D4" w:rsidRDefault="002204D4" w:rsidP="002204D4">
      <w:pPr>
        <w:spacing w:line="480" w:lineRule="auto"/>
        <w:rPr>
          <w:rFonts w:ascii="Times New Roman" w:hAnsi="Times New Roman" w:cs="Times New Roman"/>
          <w:sz w:val="24"/>
          <w:szCs w:val="24"/>
          <w:lang w:val="en-VC"/>
        </w:rPr>
      </w:pPr>
      <w:r w:rsidRPr="002204D4">
        <w:rPr>
          <w:rFonts w:ascii="Times New Roman" w:hAnsi="Times New Roman" w:cs="Times New Roman"/>
          <w:sz w:val="24"/>
          <w:szCs w:val="24"/>
          <w:lang w:val="en-VC"/>
        </w:rPr>
        <w:t>The low level of emotional connection elicited by Amazon's marketing messages is another significant problem. Aspirational appeal is lacking in Amazon's pragmatic and efficiency-driven marketing, in contrast to rivals like Apple that prioritize lifestyle branding and emotional narrative. In industries like fashion, wellness, or luxury goods that depend on emotive branding, this could limit brand distinction. This is partially due to Amazon's lack of participation in conventional brand-building platforms such as television, high-impact outdoor advertising, or cinematic video campaigns, as covered in Section 2.4.</w:t>
      </w:r>
    </w:p>
    <w:p w14:paraId="2BD76E28" w14:textId="77777777" w:rsidR="002204D4" w:rsidRPr="002204D4" w:rsidRDefault="002204D4" w:rsidP="002204D4">
      <w:pPr>
        <w:spacing w:line="480" w:lineRule="auto"/>
        <w:rPr>
          <w:rFonts w:ascii="Times New Roman" w:hAnsi="Times New Roman" w:cs="Times New Roman"/>
          <w:sz w:val="24"/>
          <w:szCs w:val="24"/>
          <w:lang w:val="en-VC"/>
        </w:rPr>
      </w:pPr>
      <w:r w:rsidRPr="002204D4">
        <w:rPr>
          <w:rFonts w:ascii="Times New Roman" w:hAnsi="Times New Roman" w:cs="Times New Roman"/>
          <w:sz w:val="24"/>
          <w:szCs w:val="24"/>
          <w:lang w:val="en-VC"/>
        </w:rPr>
        <w:t xml:space="preserve">Additionally, when Amazon enters growing and culturally varied markets, the absence of organized, locally tailored marketing strategies poses a problem. Although the company's worldwide marketing strategy enables scale, it may cause cultural misalignment in areas with widely differing social norms, language, and trust. In nations like Brazil, India, and some </w:t>
      </w:r>
      <w:r w:rsidRPr="002204D4">
        <w:rPr>
          <w:rFonts w:ascii="Times New Roman" w:hAnsi="Times New Roman" w:cs="Times New Roman"/>
          <w:sz w:val="24"/>
          <w:szCs w:val="24"/>
          <w:lang w:val="en-VC"/>
        </w:rPr>
        <w:lastRenderedPageBreak/>
        <w:t>areas of Africa, where regional customization is essential for market penetration, this might make it more difficult for Amazon to truly engage with customers.</w:t>
      </w:r>
    </w:p>
    <w:p w14:paraId="162C8B52" w14:textId="43873ADA" w:rsidR="002204D4" w:rsidRPr="002204D4" w:rsidRDefault="002204D4" w:rsidP="002204D4">
      <w:pPr>
        <w:spacing w:line="480" w:lineRule="auto"/>
        <w:rPr>
          <w:rFonts w:ascii="Times New Roman" w:hAnsi="Times New Roman" w:cs="Times New Roman"/>
          <w:sz w:val="24"/>
          <w:szCs w:val="24"/>
          <w:lang w:val="en-VC"/>
        </w:rPr>
      </w:pPr>
      <w:r w:rsidRPr="002204D4">
        <w:rPr>
          <w:rFonts w:ascii="Times New Roman" w:hAnsi="Times New Roman" w:cs="Times New Roman"/>
          <w:sz w:val="24"/>
          <w:szCs w:val="24"/>
          <w:lang w:val="en-VC"/>
        </w:rPr>
        <w:t>The report also pointed out a strategic risk area in Amazon's public relations and crisis communication. There is no indication of a formalized public-facing plan for maintaining brand reputation amid disputes because so much of the company's marketing is focused on the user experience and digital platforms. Amazon's reactive strategy can erode stakeholder and customer confidence when it comes to algorithmic bias, labor disputes, and AI privacy.</w:t>
      </w:r>
      <w:r w:rsidRPr="002204D4">
        <w:rPr>
          <w:rFonts w:ascii="Times New Roman" w:hAnsi="Times New Roman" w:cs="Times New Roman"/>
          <w:sz w:val="24"/>
          <w:szCs w:val="24"/>
          <w:lang w:val="en-VC"/>
        </w:rPr>
        <w:br/>
      </w:r>
      <w:r w:rsidRPr="002204D4">
        <w:rPr>
          <w:rFonts w:ascii="Times New Roman" w:hAnsi="Times New Roman" w:cs="Times New Roman"/>
          <w:sz w:val="24"/>
          <w:szCs w:val="24"/>
          <w:lang w:val="en-VC"/>
        </w:rPr>
        <w:br/>
        <w:t>Last but not least, even though Amazon uses thorough data analytics to monitor performance, operational metrics</w:t>
      </w:r>
      <w:r>
        <w:rPr>
          <w:rFonts w:ascii="Times New Roman" w:hAnsi="Times New Roman" w:cs="Times New Roman"/>
          <w:sz w:val="24"/>
          <w:szCs w:val="24"/>
          <w:lang w:val="en-VC"/>
        </w:rPr>
        <w:t xml:space="preserve">, </w:t>
      </w:r>
      <w:r w:rsidRPr="002204D4">
        <w:rPr>
          <w:rFonts w:ascii="Times New Roman" w:hAnsi="Times New Roman" w:cs="Times New Roman"/>
          <w:sz w:val="24"/>
          <w:szCs w:val="24"/>
          <w:lang w:val="en-VC"/>
        </w:rPr>
        <w:t>such as conversion and CLV</w:t>
      </w:r>
      <w:r w:rsidR="00BC1154">
        <w:rPr>
          <w:rFonts w:ascii="Times New Roman" w:hAnsi="Times New Roman" w:cs="Times New Roman"/>
          <w:sz w:val="24"/>
          <w:szCs w:val="24"/>
          <w:lang w:val="en-VC"/>
        </w:rPr>
        <w:t xml:space="preserve">, </w:t>
      </w:r>
      <w:r w:rsidRPr="002204D4">
        <w:rPr>
          <w:rFonts w:ascii="Times New Roman" w:hAnsi="Times New Roman" w:cs="Times New Roman"/>
          <w:sz w:val="24"/>
          <w:szCs w:val="24"/>
          <w:lang w:val="en-VC"/>
        </w:rPr>
        <w:t>rather than brand equity or long-term customer sentiment</w:t>
      </w:r>
      <w:r w:rsidR="00BC1154">
        <w:rPr>
          <w:rFonts w:ascii="Times New Roman" w:hAnsi="Times New Roman" w:cs="Times New Roman"/>
          <w:sz w:val="24"/>
          <w:szCs w:val="24"/>
          <w:lang w:val="en-VC"/>
        </w:rPr>
        <w:t>,</w:t>
      </w:r>
      <w:r w:rsidRPr="002204D4">
        <w:rPr>
          <w:rFonts w:ascii="Times New Roman" w:hAnsi="Times New Roman" w:cs="Times New Roman"/>
          <w:sz w:val="24"/>
          <w:szCs w:val="24"/>
          <w:lang w:val="en-VC"/>
        </w:rPr>
        <w:t xml:space="preserve"> are used to evaluate this success. A short-term emphasis on quantifiable results may obscure personal connection and softer brand values, which are essential for long-term commitment.</w:t>
      </w:r>
    </w:p>
    <w:p w14:paraId="764A902C" w14:textId="77777777" w:rsidR="002204D4" w:rsidRPr="002204D4" w:rsidRDefault="002204D4" w:rsidP="002204D4">
      <w:pPr>
        <w:spacing w:line="480" w:lineRule="auto"/>
        <w:rPr>
          <w:rFonts w:ascii="Times New Roman" w:hAnsi="Times New Roman" w:cs="Times New Roman"/>
          <w:sz w:val="24"/>
          <w:szCs w:val="24"/>
          <w:lang w:val="en-VC"/>
        </w:rPr>
      </w:pPr>
      <w:r w:rsidRPr="002204D4">
        <w:rPr>
          <w:rFonts w:ascii="Times New Roman" w:hAnsi="Times New Roman" w:cs="Times New Roman"/>
          <w:sz w:val="24"/>
          <w:szCs w:val="24"/>
          <w:lang w:val="en-VC"/>
        </w:rPr>
        <w:t>To sum up, Amazon's marketing department does a great job of providing scale, efficiency, and personalization. However, resolving issues with emotional branding, ethical marketing, cultural sensitivity, and strategic communication would improve its long-term competitiveness.</w:t>
      </w:r>
    </w:p>
    <w:p w14:paraId="79CAF88D" w14:textId="77777777" w:rsidR="00773E31" w:rsidRDefault="00773E31">
      <w:pPr>
        <w:rPr>
          <w:rFonts w:ascii="Times New Roman" w:hAnsi="Times New Roman" w:cs="Times New Roman"/>
          <w:sz w:val="24"/>
          <w:szCs w:val="24"/>
          <w:lang w:val="en-VC"/>
        </w:rPr>
      </w:pPr>
      <w:r>
        <w:rPr>
          <w:rFonts w:ascii="Times New Roman" w:hAnsi="Times New Roman" w:cs="Times New Roman"/>
          <w:sz w:val="24"/>
          <w:szCs w:val="24"/>
          <w:lang w:val="en-VC"/>
        </w:rPr>
        <w:br w:type="page"/>
      </w:r>
    </w:p>
    <w:p w14:paraId="44D9DFC7" w14:textId="7EF9B6FA" w:rsidR="00AD6159" w:rsidRPr="001E11C7" w:rsidRDefault="001E11C7" w:rsidP="001E11C7">
      <w:pPr>
        <w:pStyle w:val="Heading1"/>
        <w:rPr>
          <w:rFonts w:ascii="Times New Roman" w:hAnsi="Times New Roman" w:cs="Times New Roman"/>
          <w:sz w:val="28"/>
          <w:szCs w:val="28"/>
          <w:lang w:val="en-VC"/>
        </w:rPr>
      </w:pPr>
      <w:bookmarkStart w:id="10" w:name="_Toc198493245"/>
      <w:r w:rsidRPr="001E11C7">
        <w:rPr>
          <w:rFonts w:ascii="Times New Roman" w:hAnsi="Times New Roman" w:cs="Times New Roman"/>
          <w:sz w:val="28"/>
          <w:szCs w:val="28"/>
          <w:lang w:val="en-VC"/>
        </w:rPr>
        <w:lastRenderedPageBreak/>
        <w:t xml:space="preserve">4. </w:t>
      </w:r>
      <w:r w:rsidR="00975311" w:rsidRPr="001E11C7">
        <w:rPr>
          <w:rFonts w:ascii="Times New Roman" w:hAnsi="Times New Roman" w:cs="Times New Roman"/>
          <w:sz w:val="28"/>
          <w:szCs w:val="28"/>
          <w:lang w:val="en-VC"/>
        </w:rPr>
        <w:t>Recommendations</w:t>
      </w:r>
      <w:bookmarkEnd w:id="10"/>
    </w:p>
    <w:p w14:paraId="6DFF2FC9" w14:textId="77777777" w:rsidR="00975311" w:rsidRPr="00975311" w:rsidRDefault="00975311" w:rsidP="00975311">
      <w:pPr>
        <w:spacing w:line="480" w:lineRule="auto"/>
        <w:rPr>
          <w:rFonts w:ascii="Times New Roman" w:hAnsi="Times New Roman" w:cs="Times New Roman"/>
          <w:b/>
          <w:bCs/>
          <w:sz w:val="24"/>
          <w:szCs w:val="24"/>
          <w:lang w:val="en-VC"/>
        </w:rPr>
      </w:pPr>
      <w:r w:rsidRPr="00975311">
        <w:rPr>
          <w:rFonts w:ascii="Times New Roman" w:hAnsi="Times New Roman" w:cs="Times New Roman"/>
          <w:b/>
          <w:bCs/>
          <w:sz w:val="24"/>
          <w:szCs w:val="24"/>
          <w:lang w:val="en-VC"/>
        </w:rPr>
        <w:t>4.1 Integrate Emotional Branding into Marketing Communications</w:t>
      </w:r>
    </w:p>
    <w:p w14:paraId="71D92A34" w14:textId="77777777" w:rsidR="00975311" w:rsidRPr="00975311" w:rsidRDefault="00975311" w:rsidP="00975311">
      <w:pPr>
        <w:numPr>
          <w:ilvl w:val="0"/>
          <w:numId w:val="6"/>
        </w:numPr>
        <w:spacing w:line="480" w:lineRule="auto"/>
        <w:rPr>
          <w:rFonts w:ascii="Times New Roman" w:hAnsi="Times New Roman" w:cs="Times New Roman"/>
          <w:sz w:val="24"/>
          <w:szCs w:val="24"/>
          <w:lang w:val="en-VC"/>
        </w:rPr>
      </w:pPr>
      <w:r w:rsidRPr="00975311">
        <w:rPr>
          <w:rFonts w:ascii="Times New Roman" w:hAnsi="Times New Roman" w:cs="Times New Roman"/>
          <w:sz w:val="24"/>
          <w:szCs w:val="24"/>
          <w:lang w:val="en-VC"/>
        </w:rPr>
        <w:t>Invest in brand-focused campaigns that emphasise shared values, social impact, and customer stories.</w:t>
      </w:r>
    </w:p>
    <w:p w14:paraId="3334F438" w14:textId="77777777" w:rsidR="00975311" w:rsidRPr="00975311" w:rsidRDefault="00975311" w:rsidP="00975311">
      <w:pPr>
        <w:numPr>
          <w:ilvl w:val="0"/>
          <w:numId w:val="6"/>
        </w:numPr>
        <w:spacing w:line="480" w:lineRule="auto"/>
        <w:rPr>
          <w:rFonts w:ascii="Times New Roman" w:hAnsi="Times New Roman" w:cs="Times New Roman"/>
          <w:sz w:val="24"/>
          <w:szCs w:val="24"/>
          <w:lang w:val="en-VC"/>
        </w:rPr>
      </w:pPr>
      <w:r w:rsidRPr="00975311">
        <w:rPr>
          <w:rFonts w:ascii="Times New Roman" w:hAnsi="Times New Roman" w:cs="Times New Roman"/>
          <w:sz w:val="24"/>
          <w:szCs w:val="24"/>
          <w:lang w:val="en-VC"/>
        </w:rPr>
        <w:t>Use emotional storytelling via YouTube, Instagram Reels, and Prime Video.</w:t>
      </w:r>
    </w:p>
    <w:p w14:paraId="1189CE68" w14:textId="77777777" w:rsidR="00975311" w:rsidRPr="00975311" w:rsidRDefault="00975311" w:rsidP="00975311">
      <w:pPr>
        <w:numPr>
          <w:ilvl w:val="0"/>
          <w:numId w:val="6"/>
        </w:numPr>
        <w:spacing w:line="480" w:lineRule="auto"/>
        <w:rPr>
          <w:rFonts w:ascii="Times New Roman" w:hAnsi="Times New Roman" w:cs="Times New Roman"/>
          <w:sz w:val="24"/>
          <w:szCs w:val="24"/>
          <w:lang w:val="en-VC"/>
        </w:rPr>
      </w:pPr>
      <w:r w:rsidRPr="00975311">
        <w:rPr>
          <w:rFonts w:ascii="Times New Roman" w:hAnsi="Times New Roman" w:cs="Times New Roman"/>
          <w:sz w:val="24"/>
          <w:szCs w:val="24"/>
          <w:lang w:val="en-VC"/>
        </w:rPr>
        <w:t>Collaborate with content creators and influencers to humanise the brand.</w:t>
      </w:r>
    </w:p>
    <w:p w14:paraId="6EC018E3" w14:textId="77777777" w:rsidR="00975311" w:rsidRPr="00975311" w:rsidRDefault="00975311" w:rsidP="00975311">
      <w:pPr>
        <w:spacing w:line="480" w:lineRule="auto"/>
        <w:rPr>
          <w:rFonts w:ascii="Times New Roman" w:hAnsi="Times New Roman" w:cs="Times New Roman"/>
          <w:b/>
          <w:bCs/>
          <w:sz w:val="24"/>
          <w:szCs w:val="24"/>
          <w:lang w:val="en-VC"/>
        </w:rPr>
      </w:pPr>
      <w:r w:rsidRPr="00975311">
        <w:rPr>
          <w:rFonts w:ascii="Times New Roman" w:hAnsi="Times New Roman" w:cs="Times New Roman"/>
          <w:b/>
          <w:bCs/>
          <w:sz w:val="24"/>
          <w:szCs w:val="24"/>
          <w:lang w:val="en-VC"/>
        </w:rPr>
        <w:t>4.2 Strengthen Ethical AI and Data Transparency</w:t>
      </w:r>
    </w:p>
    <w:p w14:paraId="5A87A3A4" w14:textId="77777777" w:rsidR="00975311" w:rsidRPr="00975311" w:rsidRDefault="00975311" w:rsidP="00975311">
      <w:pPr>
        <w:numPr>
          <w:ilvl w:val="0"/>
          <w:numId w:val="7"/>
        </w:numPr>
        <w:spacing w:line="480" w:lineRule="auto"/>
        <w:rPr>
          <w:rFonts w:ascii="Times New Roman" w:hAnsi="Times New Roman" w:cs="Times New Roman"/>
          <w:sz w:val="24"/>
          <w:szCs w:val="24"/>
          <w:lang w:val="en-VC"/>
        </w:rPr>
      </w:pPr>
      <w:r w:rsidRPr="00975311">
        <w:rPr>
          <w:rFonts w:ascii="Times New Roman" w:hAnsi="Times New Roman" w:cs="Times New Roman"/>
          <w:sz w:val="24"/>
          <w:szCs w:val="24"/>
          <w:lang w:val="en-VC"/>
        </w:rPr>
        <w:t>Publish consumer-facing AI transparency statements.</w:t>
      </w:r>
    </w:p>
    <w:p w14:paraId="209DA911" w14:textId="77777777" w:rsidR="00975311" w:rsidRPr="00975311" w:rsidRDefault="00975311" w:rsidP="00975311">
      <w:pPr>
        <w:numPr>
          <w:ilvl w:val="0"/>
          <w:numId w:val="7"/>
        </w:numPr>
        <w:spacing w:line="480" w:lineRule="auto"/>
        <w:rPr>
          <w:rFonts w:ascii="Times New Roman" w:hAnsi="Times New Roman" w:cs="Times New Roman"/>
          <w:sz w:val="24"/>
          <w:szCs w:val="24"/>
          <w:lang w:val="en-VC"/>
        </w:rPr>
      </w:pPr>
      <w:r w:rsidRPr="00975311">
        <w:rPr>
          <w:rFonts w:ascii="Times New Roman" w:hAnsi="Times New Roman" w:cs="Times New Roman"/>
          <w:sz w:val="24"/>
          <w:szCs w:val="24"/>
          <w:lang w:val="en-VC"/>
        </w:rPr>
        <w:t>Form an AI ethics advisory board within the marketing team.</w:t>
      </w:r>
    </w:p>
    <w:p w14:paraId="5B6BA686" w14:textId="77777777" w:rsidR="00975311" w:rsidRPr="00975311" w:rsidRDefault="00975311" w:rsidP="00975311">
      <w:pPr>
        <w:numPr>
          <w:ilvl w:val="0"/>
          <w:numId w:val="7"/>
        </w:numPr>
        <w:spacing w:line="480" w:lineRule="auto"/>
        <w:rPr>
          <w:rFonts w:ascii="Times New Roman" w:hAnsi="Times New Roman" w:cs="Times New Roman"/>
          <w:sz w:val="24"/>
          <w:szCs w:val="24"/>
          <w:lang w:val="en-VC"/>
        </w:rPr>
      </w:pPr>
      <w:r w:rsidRPr="00975311">
        <w:rPr>
          <w:rFonts w:ascii="Times New Roman" w:hAnsi="Times New Roman" w:cs="Times New Roman"/>
          <w:sz w:val="24"/>
          <w:szCs w:val="24"/>
          <w:lang w:val="en-VC"/>
        </w:rPr>
        <w:t>Provide opt-in features and better data control for customers.</w:t>
      </w:r>
    </w:p>
    <w:p w14:paraId="4BE0491B" w14:textId="7C1B76AD" w:rsidR="00975311" w:rsidRPr="00975311" w:rsidRDefault="00975311" w:rsidP="00975311">
      <w:pPr>
        <w:spacing w:line="480" w:lineRule="auto"/>
        <w:rPr>
          <w:rFonts w:ascii="Times New Roman" w:hAnsi="Times New Roman" w:cs="Times New Roman"/>
          <w:b/>
          <w:bCs/>
          <w:sz w:val="24"/>
          <w:szCs w:val="24"/>
          <w:lang w:val="en-VC"/>
        </w:rPr>
      </w:pPr>
      <w:r w:rsidRPr="00975311">
        <w:rPr>
          <w:rFonts w:ascii="Times New Roman" w:hAnsi="Times New Roman" w:cs="Times New Roman"/>
          <w:b/>
          <w:bCs/>
          <w:sz w:val="24"/>
          <w:szCs w:val="24"/>
          <w:lang w:val="en-VC"/>
        </w:rPr>
        <w:t xml:space="preserve">4.3 </w:t>
      </w:r>
      <w:r w:rsidR="001E11C7">
        <w:rPr>
          <w:rFonts w:ascii="Times New Roman" w:hAnsi="Times New Roman" w:cs="Times New Roman"/>
          <w:b/>
          <w:bCs/>
          <w:sz w:val="24"/>
          <w:szCs w:val="24"/>
          <w:lang w:val="en-VC"/>
        </w:rPr>
        <w:t>Localised</w:t>
      </w:r>
      <w:r w:rsidRPr="00975311">
        <w:rPr>
          <w:rFonts w:ascii="Times New Roman" w:hAnsi="Times New Roman" w:cs="Times New Roman"/>
          <w:b/>
          <w:bCs/>
          <w:sz w:val="24"/>
          <w:szCs w:val="24"/>
          <w:lang w:val="en-VC"/>
        </w:rPr>
        <w:t xml:space="preserve"> Marketing Strategies for Emerging Markets</w:t>
      </w:r>
    </w:p>
    <w:p w14:paraId="76617642" w14:textId="77777777" w:rsidR="00975311" w:rsidRPr="00975311" w:rsidRDefault="00975311" w:rsidP="00975311">
      <w:pPr>
        <w:numPr>
          <w:ilvl w:val="0"/>
          <w:numId w:val="8"/>
        </w:numPr>
        <w:spacing w:line="480" w:lineRule="auto"/>
        <w:rPr>
          <w:rFonts w:ascii="Times New Roman" w:hAnsi="Times New Roman" w:cs="Times New Roman"/>
          <w:sz w:val="24"/>
          <w:szCs w:val="24"/>
          <w:lang w:val="en-VC"/>
        </w:rPr>
      </w:pPr>
      <w:r w:rsidRPr="00975311">
        <w:rPr>
          <w:rFonts w:ascii="Times New Roman" w:hAnsi="Times New Roman" w:cs="Times New Roman"/>
          <w:sz w:val="24"/>
          <w:szCs w:val="24"/>
          <w:lang w:val="en-VC"/>
        </w:rPr>
        <w:t>Establish regional marketing hubs.</w:t>
      </w:r>
    </w:p>
    <w:p w14:paraId="1402BFEF" w14:textId="77777777" w:rsidR="00975311" w:rsidRPr="00975311" w:rsidRDefault="00975311" w:rsidP="00975311">
      <w:pPr>
        <w:numPr>
          <w:ilvl w:val="0"/>
          <w:numId w:val="8"/>
        </w:numPr>
        <w:spacing w:line="480" w:lineRule="auto"/>
        <w:rPr>
          <w:rFonts w:ascii="Times New Roman" w:hAnsi="Times New Roman" w:cs="Times New Roman"/>
          <w:sz w:val="24"/>
          <w:szCs w:val="24"/>
          <w:lang w:val="en-VC"/>
        </w:rPr>
      </w:pPr>
      <w:r w:rsidRPr="00975311">
        <w:rPr>
          <w:rFonts w:ascii="Times New Roman" w:hAnsi="Times New Roman" w:cs="Times New Roman"/>
          <w:sz w:val="24"/>
          <w:szCs w:val="24"/>
          <w:lang w:val="en-VC"/>
        </w:rPr>
        <w:t>Collaborate with local influencers and adapt campaigns.</w:t>
      </w:r>
    </w:p>
    <w:p w14:paraId="4889F456" w14:textId="77777777" w:rsidR="00975311" w:rsidRPr="00975311" w:rsidRDefault="00975311" w:rsidP="00975311">
      <w:pPr>
        <w:numPr>
          <w:ilvl w:val="0"/>
          <w:numId w:val="8"/>
        </w:numPr>
        <w:spacing w:line="480" w:lineRule="auto"/>
        <w:rPr>
          <w:rFonts w:ascii="Times New Roman" w:hAnsi="Times New Roman" w:cs="Times New Roman"/>
          <w:sz w:val="24"/>
          <w:szCs w:val="24"/>
          <w:lang w:val="en-VC"/>
        </w:rPr>
      </w:pPr>
      <w:r w:rsidRPr="00975311">
        <w:rPr>
          <w:rFonts w:ascii="Times New Roman" w:hAnsi="Times New Roman" w:cs="Times New Roman"/>
          <w:sz w:val="24"/>
          <w:szCs w:val="24"/>
          <w:lang w:val="en-VC"/>
        </w:rPr>
        <w:t>Highlight region-specific value propositions.</w:t>
      </w:r>
    </w:p>
    <w:p w14:paraId="63FCCD94" w14:textId="77777777" w:rsidR="00975311" w:rsidRPr="00975311" w:rsidRDefault="00975311" w:rsidP="00975311">
      <w:pPr>
        <w:spacing w:line="480" w:lineRule="auto"/>
        <w:rPr>
          <w:rFonts w:ascii="Times New Roman" w:hAnsi="Times New Roman" w:cs="Times New Roman"/>
          <w:b/>
          <w:bCs/>
          <w:sz w:val="24"/>
          <w:szCs w:val="24"/>
          <w:lang w:val="en-VC"/>
        </w:rPr>
      </w:pPr>
      <w:r w:rsidRPr="00975311">
        <w:rPr>
          <w:rFonts w:ascii="Times New Roman" w:hAnsi="Times New Roman" w:cs="Times New Roman"/>
          <w:b/>
          <w:bCs/>
          <w:sz w:val="24"/>
          <w:szCs w:val="24"/>
          <w:lang w:val="en-VC"/>
        </w:rPr>
        <w:t>4.4 Build a Formalised Crisis Communication and Reputation Management Function</w:t>
      </w:r>
    </w:p>
    <w:p w14:paraId="74679F53" w14:textId="77777777" w:rsidR="00975311" w:rsidRPr="00975311" w:rsidRDefault="00975311" w:rsidP="00975311">
      <w:pPr>
        <w:numPr>
          <w:ilvl w:val="0"/>
          <w:numId w:val="9"/>
        </w:numPr>
        <w:spacing w:line="480" w:lineRule="auto"/>
        <w:rPr>
          <w:rFonts w:ascii="Times New Roman" w:hAnsi="Times New Roman" w:cs="Times New Roman"/>
          <w:sz w:val="24"/>
          <w:szCs w:val="24"/>
          <w:lang w:val="en-VC"/>
        </w:rPr>
      </w:pPr>
      <w:r w:rsidRPr="00975311">
        <w:rPr>
          <w:rFonts w:ascii="Times New Roman" w:hAnsi="Times New Roman" w:cs="Times New Roman"/>
          <w:sz w:val="24"/>
          <w:szCs w:val="24"/>
          <w:lang w:val="en-VC"/>
        </w:rPr>
        <w:t>Create a dedicated crisis communication team.</w:t>
      </w:r>
    </w:p>
    <w:p w14:paraId="465816F5" w14:textId="77777777" w:rsidR="00975311" w:rsidRPr="00975311" w:rsidRDefault="00975311" w:rsidP="00975311">
      <w:pPr>
        <w:numPr>
          <w:ilvl w:val="0"/>
          <w:numId w:val="9"/>
        </w:numPr>
        <w:spacing w:line="480" w:lineRule="auto"/>
        <w:rPr>
          <w:rFonts w:ascii="Times New Roman" w:hAnsi="Times New Roman" w:cs="Times New Roman"/>
          <w:sz w:val="24"/>
          <w:szCs w:val="24"/>
          <w:lang w:val="en-VC"/>
        </w:rPr>
      </w:pPr>
      <w:r w:rsidRPr="00975311">
        <w:rPr>
          <w:rFonts w:ascii="Times New Roman" w:hAnsi="Times New Roman" w:cs="Times New Roman"/>
          <w:sz w:val="24"/>
          <w:szCs w:val="24"/>
          <w:lang w:val="en-VC"/>
        </w:rPr>
        <w:t>Develop media templates and scenario plans.</w:t>
      </w:r>
    </w:p>
    <w:p w14:paraId="3C758CBF" w14:textId="77777777" w:rsidR="00975311" w:rsidRPr="00975311" w:rsidRDefault="00975311" w:rsidP="00975311">
      <w:pPr>
        <w:numPr>
          <w:ilvl w:val="0"/>
          <w:numId w:val="9"/>
        </w:numPr>
        <w:spacing w:line="480" w:lineRule="auto"/>
        <w:rPr>
          <w:rFonts w:ascii="Times New Roman" w:hAnsi="Times New Roman" w:cs="Times New Roman"/>
          <w:sz w:val="24"/>
          <w:szCs w:val="24"/>
          <w:lang w:val="en-VC"/>
        </w:rPr>
      </w:pPr>
      <w:r w:rsidRPr="00975311">
        <w:rPr>
          <w:rFonts w:ascii="Times New Roman" w:hAnsi="Times New Roman" w:cs="Times New Roman"/>
          <w:sz w:val="24"/>
          <w:szCs w:val="24"/>
          <w:lang w:val="en-VC"/>
        </w:rPr>
        <w:t>Monitor social sentiment for proactive management.</w:t>
      </w:r>
    </w:p>
    <w:p w14:paraId="04A549C4" w14:textId="77777777" w:rsidR="00975311" w:rsidRPr="00975311" w:rsidRDefault="00975311" w:rsidP="00975311">
      <w:pPr>
        <w:spacing w:line="480" w:lineRule="auto"/>
        <w:rPr>
          <w:rFonts w:ascii="Times New Roman" w:hAnsi="Times New Roman" w:cs="Times New Roman"/>
          <w:b/>
          <w:bCs/>
          <w:sz w:val="24"/>
          <w:szCs w:val="24"/>
          <w:lang w:val="en-VC"/>
        </w:rPr>
      </w:pPr>
      <w:r w:rsidRPr="00975311">
        <w:rPr>
          <w:rFonts w:ascii="Times New Roman" w:hAnsi="Times New Roman" w:cs="Times New Roman"/>
          <w:b/>
          <w:bCs/>
          <w:sz w:val="24"/>
          <w:szCs w:val="24"/>
          <w:lang w:val="en-VC"/>
        </w:rPr>
        <w:t>4.5 Expand the Media Mix with Balanced Paid and Organic Channels</w:t>
      </w:r>
    </w:p>
    <w:p w14:paraId="540B9787" w14:textId="77777777" w:rsidR="00975311" w:rsidRPr="00975311" w:rsidRDefault="00975311" w:rsidP="00975311">
      <w:pPr>
        <w:numPr>
          <w:ilvl w:val="0"/>
          <w:numId w:val="10"/>
        </w:numPr>
        <w:spacing w:line="480" w:lineRule="auto"/>
        <w:rPr>
          <w:rFonts w:ascii="Times New Roman" w:hAnsi="Times New Roman" w:cs="Times New Roman"/>
          <w:sz w:val="24"/>
          <w:szCs w:val="24"/>
          <w:lang w:val="en-VC"/>
        </w:rPr>
      </w:pPr>
      <w:r w:rsidRPr="00975311">
        <w:rPr>
          <w:rFonts w:ascii="Times New Roman" w:hAnsi="Times New Roman" w:cs="Times New Roman"/>
          <w:sz w:val="24"/>
          <w:szCs w:val="24"/>
          <w:lang w:val="en-VC"/>
        </w:rPr>
        <w:t>Launch paid media campaigns focused on brand awareness.</w:t>
      </w:r>
    </w:p>
    <w:p w14:paraId="5BC10024" w14:textId="77777777" w:rsidR="00975311" w:rsidRPr="00975311" w:rsidRDefault="00975311" w:rsidP="00975311">
      <w:pPr>
        <w:numPr>
          <w:ilvl w:val="0"/>
          <w:numId w:val="10"/>
        </w:numPr>
        <w:spacing w:line="480" w:lineRule="auto"/>
        <w:rPr>
          <w:rFonts w:ascii="Times New Roman" w:hAnsi="Times New Roman" w:cs="Times New Roman"/>
          <w:sz w:val="24"/>
          <w:szCs w:val="24"/>
          <w:lang w:val="en-VC"/>
        </w:rPr>
      </w:pPr>
      <w:r w:rsidRPr="00975311">
        <w:rPr>
          <w:rFonts w:ascii="Times New Roman" w:hAnsi="Times New Roman" w:cs="Times New Roman"/>
          <w:sz w:val="24"/>
          <w:szCs w:val="24"/>
          <w:lang w:val="en-VC"/>
        </w:rPr>
        <w:lastRenderedPageBreak/>
        <w:t>Invest in programmatic advertising outside Amazon’s platforms.</w:t>
      </w:r>
    </w:p>
    <w:p w14:paraId="162F46B6" w14:textId="01CF6E1D" w:rsidR="00975311" w:rsidRPr="00975311" w:rsidRDefault="00975311" w:rsidP="00975311">
      <w:pPr>
        <w:numPr>
          <w:ilvl w:val="0"/>
          <w:numId w:val="10"/>
        </w:numPr>
        <w:spacing w:line="480" w:lineRule="auto"/>
        <w:rPr>
          <w:rFonts w:ascii="Times New Roman" w:hAnsi="Times New Roman" w:cs="Times New Roman"/>
          <w:sz w:val="24"/>
          <w:szCs w:val="24"/>
          <w:lang w:val="en-VC"/>
        </w:rPr>
      </w:pPr>
      <w:r w:rsidRPr="00975311">
        <w:rPr>
          <w:rFonts w:ascii="Times New Roman" w:hAnsi="Times New Roman" w:cs="Times New Roman"/>
          <w:sz w:val="24"/>
          <w:szCs w:val="24"/>
          <w:lang w:val="en-VC"/>
        </w:rPr>
        <w:t xml:space="preserve">Shift messaging focus from purely transactional to </w:t>
      </w:r>
      <w:proofErr w:type="gramStart"/>
      <w:r w:rsidR="001E11C7">
        <w:rPr>
          <w:rFonts w:ascii="Times New Roman" w:hAnsi="Times New Roman" w:cs="Times New Roman"/>
          <w:sz w:val="24"/>
          <w:szCs w:val="24"/>
          <w:lang w:val="en-VC"/>
        </w:rPr>
        <w:t>value-driven</w:t>
      </w:r>
      <w:proofErr w:type="gramEnd"/>
      <w:r w:rsidRPr="00975311">
        <w:rPr>
          <w:rFonts w:ascii="Times New Roman" w:hAnsi="Times New Roman" w:cs="Times New Roman"/>
          <w:sz w:val="24"/>
          <w:szCs w:val="24"/>
          <w:lang w:val="en-VC"/>
        </w:rPr>
        <w:t>.</w:t>
      </w:r>
    </w:p>
    <w:p w14:paraId="2EB88198" w14:textId="77777777" w:rsidR="00975311" w:rsidRPr="00975311" w:rsidRDefault="00975311" w:rsidP="00975311">
      <w:pPr>
        <w:spacing w:line="480" w:lineRule="auto"/>
        <w:rPr>
          <w:rFonts w:ascii="Times New Roman" w:hAnsi="Times New Roman" w:cs="Times New Roman"/>
          <w:b/>
          <w:bCs/>
          <w:sz w:val="24"/>
          <w:szCs w:val="24"/>
          <w:lang w:val="en-VC"/>
        </w:rPr>
      </w:pPr>
      <w:r w:rsidRPr="00975311">
        <w:rPr>
          <w:rFonts w:ascii="Times New Roman" w:hAnsi="Times New Roman" w:cs="Times New Roman"/>
          <w:b/>
          <w:bCs/>
          <w:sz w:val="24"/>
          <w:szCs w:val="24"/>
          <w:lang w:val="en-VC"/>
        </w:rPr>
        <w:t>4.6 Embed Marketing in Sustainability Strategy</w:t>
      </w:r>
    </w:p>
    <w:p w14:paraId="77507703" w14:textId="77777777" w:rsidR="00975311" w:rsidRPr="00975311" w:rsidRDefault="00975311" w:rsidP="00975311">
      <w:pPr>
        <w:numPr>
          <w:ilvl w:val="0"/>
          <w:numId w:val="11"/>
        </w:numPr>
        <w:spacing w:line="480" w:lineRule="auto"/>
        <w:rPr>
          <w:rFonts w:ascii="Times New Roman" w:hAnsi="Times New Roman" w:cs="Times New Roman"/>
          <w:sz w:val="24"/>
          <w:szCs w:val="24"/>
          <w:lang w:val="en-VC"/>
        </w:rPr>
      </w:pPr>
      <w:r w:rsidRPr="00975311">
        <w:rPr>
          <w:rFonts w:ascii="Times New Roman" w:hAnsi="Times New Roman" w:cs="Times New Roman"/>
          <w:sz w:val="24"/>
          <w:szCs w:val="24"/>
          <w:lang w:val="en-VC"/>
        </w:rPr>
        <w:t>Launch sustainability-focused storytelling campaigns.</w:t>
      </w:r>
    </w:p>
    <w:p w14:paraId="64F2A347" w14:textId="77777777" w:rsidR="00975311" w:rsidRPr="00975311" w:rsidRDefault="00975311" w:rsidP="00975311">
      <w:pPr>
        <w:numPr>
          <w:ilvl w:val="0"/>
          <w:numId w:val="11"/>
        </w:numPr>
        <w:spacing w:line="480" w:lineRule="auto"/>
        <w:rPr>
          <w:rFonts w:ascii="Times New Roman" w:hAnsi="Times New Roman" w:cs="Times New Roman"/>
          <w:sz w:val="24"/>
          <w:szCs w:val="24"/>
          <w:lang w:val="en-VC"/>
        </w:rPr>
      </w:pPr>
      <w:r w:rsidRPr="00975311">
        <w:rPr>
          <w:rFonts w:ascii="Times New Roman" w:hAnsi="Times New Roman" w:cs="Times New Roman"/>
          <w:sz w:val="24"/>
          <w:szCs w:val="24"/>
          <w:lang w:val="en-VC"/>
        </w:rPr>
        <w:t>Add eco-badges and filters to product searches.</w:t>
      </w:r>
    </w:p>
    <w:p w14:paraId="7192F6D5" w14:textId="24B3439D" w:rsidR="00975311" w:rsidRDefault="00975311" w:rsidP="00975311">
      <w:pPr>
        <w:numPr>
          <w:ilvl w:val="0"/>
          <w:numId w:val="11"/>
        </w:numPr>
        <w:spacing w:line="480" w:lineRule="auto"/>
        <w:rPr>
          <w:rFonts w:ascii="Times New Roman" w:hAnsi="Times New Roman" w:cs="Times New Roman"/>
          <w:sz w:val="24"/>
          <w:szCs w:val="24"/>
          <w:lang w:val="en-VC"/>
        </w:rPr>
      </w:pPr>
      <w:r w:rsidRPr="00975311">
        <w:rPr>
          <w:rFonts w:ascii="Times New Roman" w:hAnsi="Times New Roman" w:cs="Times New Roman"/>
          <w:sz w:val="24"/>
          <w:szCs w:val="24"/>
          <w:lang w:val="en-VC"/>
        </w:rPr>
        <w:t>Partner with NGOs and influencers to enhance brand credibility.</w:t>
      </w:r>
    </w:p>
    <w:p w14:paraId="592432E4" w14:textId="55618782" w:rsidR="00975311" w:rsidRPr="00975311" w:rsidRDefault="00975311" w:rsidP="00975311">
      <w:pPr>
        <w:spacing w:line="480" w:lineRule="auto"/>
        <w:ind w:left="360"/>
        <w:rPr>
          <w:rFonts w:ascii="Times New Roman" w:hAnsi="Times New Roman" w:cs="Times New Roman"/>
          <w:sz w:val="24"/>
          <w:szCs w:val="24"/>
          <w:lang w:val="en-VC"/>
        </w:rPr>
      </w:pPr>
      <w:r w:rsidRPr="00975311">
        <w:rPr>
          <w:rFonts w:ascii="Times New Roman" w:hAnsi="Times New Roman" w:cs="Times New Roman"/>
          <w:sz w:val="24"/>
          <w:szCs w:val="24"/>
          <w:lang w:val="en-VC"/>
        </w:rPr>
        <w:t>Future marketing developments from Amazon should concentrate on a more human-centered and balanced approach that incorporates ethical AI, cultural localization, emotive branding, and strategic communication.  These suggestions are reasonable given Amazon's size and resources, and they expand on its current capabilities.</w:t>
      </w:r>
    </w:p>
    <w:p w14:paraId="5EDA19C9" w14:textId="5884A753" w:rsidR="00711480" w:rsidRDefault="00711480">
      <w:pPr>
        <w:rPr>
          <w:rFonts w:ascii="Times New Roman" w:hAnsi="Times New Roman" w:cs="Times New Roman"/>
          <w:sz w:val="24"/>
          <w:szCs w:val="24"/>
          <w:lang w:val="en-VC"/>
        </w:rPr>
      </w:pPr>
      <w:r>
        <w:rPr>
          <w:rFonts w:ascii="Times New Roman" w:hAnsi="Times New Roman" w:cs="Times New Roman"/>
          <w:sz w:val="24"/>
          <w:szCs w:val="24"/>
          <w:lang w:val="en-VC"/>
        </w:rPr>
        <w:br w:type="page"/>
      </w:r>
    </w:p>
    <w:p w14:paraId="74140E64" w14:textId="730F40F5" w:rsidR="00975311" w:rsidRPr="001E11C7" w:rsidRDefault="00711480" w:rsidP="001E11C7">
      <w:pPr>
        <w:pStyle w:val="Heading1"/>
        <w:rPr>
          <w:rFonts w:ascii="Times New Roman" w:hAnsi="Times New Roman" w:cs="Times New Roman"/>
          <w:sz w:val="28"/>
          <w:szCs w:val="28"/>
          <w:lang w:val="en-VC"/>
        </w:rPr>
      </w:pPr>
      <w:bookmarkStart w:id="11" w:name="_Toc198493246"/>
      <w:r w:rsidRPr="001E11C7">
        <w:rPr>
          <w:rFonts w:ascii="Times New Roman" w:hAnsi="Times New Roman" w:cs="Times New Roman"/>
          <w:sz w:val="28"/>
          <w:szCs w:val="28"/>
          <w:lang w:val="en-VC"/>
        </w:rPr>
        <w:lastRenderedPageBreak/>
        <w:t>References:</w:t>
      </w:r>
      <w:bookmarkEnd w:id="11"/>
    </w:p>
    <w:p w14:paraId="65C407FE" w14:textId="77777777" w:rsidR="00711480" w:rsidRPr="00711480" w:rsidRDefault="00711480" w:rsidP="00711480">
      <w:pPr>
        <w:spacing w:line="480" w:lineRule="auto"/>
        <w:rPr>
          <w:rFonts w:ascii="Times New Roman" w:hAnsi="Times New Roman" w:cs="Times New Roman"/>
          <w:sz w:val="24"/>
          <w:szCs w:val="24"/>
          <w:lang w:val="en-VC"/>
        </w:rPr>
      </w:pPr>
      <w:r w:rsidRPr="00711480">
        <w:rPr>
          <w:rFonts w:ascii="Times New Roman" w:hAnsi="Times New Roman" w:cs="Times New Roman"/>
          <w:sz w:val="24"/>
          <w:szCs w:val="24"/>
          <w:lang w:val="en-VC"/>
        </w:rPr>
        <w:t xml:space="preserve">Altintas, I., </w:t>
      </w:r>
      <w:proofErr w:type="spellStart"/>
      <w:r w:rsidRPr="00711480">
        <w:rPr>
          <w:rFonts w:ascii="Times New Roman" w:hAnsi="Times New Roman" w:cs="Times New Roman"/>
          <w:sz w:val="24"/>
          <w:szCs w:val="24"/>
          <w:lang w:val="en-VC"/>
        </w:rPr>
        <w:t>Mcauley</w:t>
      </w:r>
      <w:proofErr w:type="spellEnd"/>
      <w:r w:rsidRPr="00711480">
        <w:rPr>
          <w:rFonts w:ascii="Times New Roman" w:hAnsi="Times New Roman" w:cs="Times New Roman"/>
          <w:sz w:val="24"/>
          <w:szCs w:val="24"/>
          <w:lang w:val="en-VC"/>
        </w:rPr>
        <w:t xml:space="preserve">, J., Baek, J., Tsai, J., Shamoun, M., Marable, Y. and Cui (2020). </w:t>
      </w:r>
      <w:r w:rsidRPr="00711480">
        <w:rPr>
          <w:rFonts w:ascii="Times New Roman" w:hAnsi="Times New Roman" w:cs="Times New Roman"/>
          <w:i/>
          <w:iCs/>
          <w:sz w:val="24"/>
          <w:szCs w:val="24"/>
          <w:lang w:val="en-VC"/>
        </w:rPr>
        <w:t>Amazon Recommender System</w:t>
      </w:r>
      <w:r w:rsidRPr="00711480">
        <w:rPr>
          <w:rFonts w:ascii="Times New Roman" w:hAnsi="Times New Roman" w:cs="Times New Roman"/>
          <w:sz w:val="24"/>
          <w:szCs w:val="24"/>
          <w:lang w:val="en-VC"/>
        </w:rPr>
        <w:t>. [online] Available at: https://library.ucsd.edu/dc/object/bb8503744c/_2_1.pdf.</w:t>
      </w:r>
    </w:p>
    <w:p w14:paraId="6640B59C" w14:textId="77777777" w:rsidR="00711480" w:rsidRPr="00711480" w:rsidRDefault="00711480" w:rsidP="00711480">
      <w:pPr>
        <w:spacing w:line="480" w:lineRule="auto"/>
        <w:rPr>
          <w:rFonts w:ascii="Times New Roman" w:hAnsi="Times New Roman" w:cs="Times New Roman"/>
          <w:sz w:val="24"/>
          <w:szCs w:val="24"/>
          <w:lang w:val="en-VC"/>
        </w:rPr>
      </w:pPr>
      <w:r w:rsidRPr="00711480">
        <w:rPr>
          <w:rFonts w:ascii="Times New Roman" w:hAnsi="Times New Roman" w:cs="Times New Roman"/>
          <w:sz w:val="24"/>
          <w:szCs w:val="24"/>
          <w:lang w:val="en-VC"/>
        </w:rPr>
        <w:t xml:space="preserve">Amazon (2022). </w:t>
      </w:r>
      <w:r w:rsidRPr="00711480">
        <w:rPr>
          <w:rFonts w:ascii="Times New Roman" w:hAnsi="Times New Roman" w:cs="Times New Roman"/>
          <w:i/>
          <w:iCs/>
          <w:sz w:val="24"/>
          <w:szCs w:val="24"/>
          <w:lang w:val="en-VC"/>
        </w:rPr>
        <w:t>Enhancing Customer Retention Strategies with AI in AWS Marketplace</w:t>
      </w:r>
      <w:r w:rsidRPr="00711480">
        <w:rPr>
          <w:rFonts w:ascii="Times New Roman" w:hAnsi="Times New Roman" w:cs="Times New Roman"/>
          <w:sz w:val="24"/>
          <w:szCs w:val="24"/>
          <w:lang w:val="en-VC"/>
        </w:rPr>
        <w:t>. [online] Amazon.com. Available at: https://aws.amazon.com/marketplace/solutions/generative-ai/what-is/enhancing-customer-retention-strategies-with-ai/.</w:t>
      </w:r>
    </w:p>
    <w:p w14:paraId="5B83FD62" w14:textId="77777777" w:rsidR="00711480" w:rsidRPr="00711480" w:rsidRDefault="00711480" w:rsidP="00711480">
      <w:pPr>
        <w:spacing w:line="480" w:lineRule="auto"/>
        <w:rPr>
          <w:rFonts w:ascii="Times New Roman" w:hAnsi="Times New Roman" w:cs="Times New Roman"/>
          <w:sz w:val="24"/>
          <w:szCs w:val="24"/>
          <w:lang w:val="en-VC"/>
        </w:rPr>
      </w:pPr>
      <w:r w:rsidRPr="00711480">
        <w:rPr>
          <w:rFonts w:ascii="Times New Roman" w:hAnsi="Times New Roman" w:cs="Times New Roman"/>
          <w:sz w:val="24"/>
          <w:szCs w:val="24"/>
          <w:lang w:val="en-VC"/>
        </w:rPr>
        <w:t xml:space="preserve">American Marketing Association (2017). </w:t>
      </w:r>
      <w:r w:rsidRPr="00711480">
        <w:rPr>
          <w:rFonts w:ascii="Times New Roman" w:hAnsi="Times New Roman" w:cs="Times New Roman"/>
          <w:i/>
          <w:iCs/>
          <w:sz w:val="24"/>
          <w:szCs w:val="24"/>
          <w:lang w:val="en-VC"/>
        </w:rPr>
        <w:t>Definitions of Marketing</w:t>
      </w:r>
      <w:r w:rsidRPr="00711480">
        <w:rPr>
          <w:rFonts w:ascii="Times New Roman" w:hAnsi="Times New Roman" w:cs="Times New Roman"/>
          <w:sz w:val="24"/>
          <w:szCs w:val="24"/>
          <w:lang w:val="en-VC"/>
        </w:rPr>
        <w:t>. [online] American Marketing Association. Available at: https://www.ama.org/the-definition-of-marketing-what-is-marketing/.</w:t>
      </w:r>
    </w:p>
    <w:p w14:paraId="719C7F07" w14:textId="77777777" w:rsidR="00711480" w:rsidRPr="00711480" w:rsidRDefault="00711480" w:rsidP="00711480">
      <w:pPr>
        <w:spacing w:line="480" w:lineRule="auto"/>
        <w:rPr>
          <w:rFonts w:ascii="Times New Roman" w:hAnsi="Times New Roman" w:cs="Times New Roman"/>
          <w:sz w:val="24"/>
          <w:szCs w:val="24"/>
          <w:lang w:val="en-VC"/>
        </w:rPr>
      </w:pPr>
      <w:r w:rsidRPr="00711480">
        <w:rPr>
          <w:rFonts w:ascii="Times New Roman" w:hAnsi="Times New Roman" w:cs="Times New Roman"/>
          <w:sz w:val="24"/>
          <w:szCs w:val="24"/>
          <w:lang w:val="en-VC"/>
        </w:rPr>
        <w:t xml:space="preserve">Bear, M. (2024). </w:t>
      </w:r>
      <w:r w:rsidRPr="00711480">
        <w:rPr>
          <w:rFonts w:ascii="Times New Roman" w:hAnsi="Times New Roman" w:cs="Times New Roman"/>
          <w:i/>
          <w:iCs/>
          <w:sz w:val="24"/>
          <w:szCs w:val="24"/>
          <w:lang w:val="en-VC"/>
        </w:rPr>
        <w:t>Company Insights: Amazon</w:t>
      </w:r>
      <w:r w:rsidRPr="00711480">
        <w:rPr>
          <w:rFonts w:ascii="Times New Roman" w:hAnsi="Times New Roman" w:cs="Times New Roman"/>
          <w:sz w:val="24"/>
          <w:szCs w:val="24"/>
          <w:lang w:val="en-VC"/>
        </w:rPr>
        <w:t xml:space="preserve">. [online] </w:t>
      </w:r>
      <w:proofErr w:type="spellStart"/>
      <w:r w:rsidRPr="00711480">
        <w:rPr>
          <w:rFonts w:ascii="Times New Roman" w:hAnsi="Times New Roman" w:cs="Times New Roman"/>
          <w:sz w:val="24"/>
          <w:szCs w:val="24"/>
          <w:lang w:val="en-VC"/>
        </w:rPr>
        <w:t>MichaelHR</w:t>
      </w:r>
      <w:proofErr w:type="spellEnd"/>
      <w:r w:rsidRPr="00711480">
        <w:rPr>
          <w:rFonts w:ascii="Times New Roman" w:hAnsi="Times New Roman" w:cs="Times New Roman"/>
          <w:sz w:val="24"/>
          <w:szCs w:val="24"/>
          <w:lang w:val="en-VC"/>
        </w:rPr>
        <w:t>. Available at: https://www.michaelhr.com/strategic-insights-into-amazon/.</w:t>
      </w:r>
    </w:p>
    <w:p w14:paraId="1BC21500" w14:textId="13FF91FB" w:rsidR="00711480" w:rsidRDefault="00711480" w:rsidP="00711480">
      <w:pPr>
        <w:spacing w:line="480" w:lineRule="auto"/>
        <w:rPr>
          <w:rFonts w:ascii="Times New Roman" w:hAnsi="Times New Roman" w:cs="Times New Roman"/>
          <w:sz w:val="24"/>
          <w:szCs w:val="24"/>
          <w:lang w:val="en-VC"/>
        </w:rPr>
      </w:pPr>
      <w:r w:rsidRPr="00711480">
        <w:rPr>
          <w:rFonts w:ascii="Times New Roman" w:hAnsi="Times New Roman" w:cs="Times New Roman"/>
          <w:sz w:val="24"/>
          <w:szCs w:val="24"/>
          <w:lang w:val="en-VC"/>
        </w:rPr>
        <w:t xml:space="preserve">Bose, S. (2024). </w:t>
      </w:r>
      <w:r w:rsidRPr="00711480">
        <w:rPr>
          <w:rFonts w:ascii="Times New Roman" w:hAnsi="Times New Roman" w:cs="Times New Roman"/>
          <w:i/>
          <w:iCs/>
          <w:sz w:val="24"/>
          <w:szCs w:val="24"/>
          <w:lang w:val="en-VC"/>
        </w:rPr>
        <w:t>Amazon KPI Guide 2024 | Saras Analytics</w:t>
      </w:r>
      <w:r w:rsidRPr="00711480">
        <w:rPr>
          <w:rFonts w:ascii="Times New Roman" w:hAnsi="Times New Roman" w:cs="Times New Roman"/>
          <w:sz w:val="24"/>
          <w:szCs w:val="24"/>
          <w:lang w:val="en-VC"/>
        </w:rPr>
        <w:t xml:space="preserve">. [online] Sarasanalytics.com. Available at: </w:t>
      </w:r>
      <w:hyperlink r:id="rId11" w:history="1">
        <w:r w:rsidRPr="00711480">
          <w:rPr>
            <w:rStyle w:val="Hyperlink"/>
            <w:rFonts w:ascii="Times New Roman" w:hAnsi="Times New Roman" w:cs="Times New Roman"/>
            <w:sz w:val="24"/>
            <w:szCs w:val="24"/>
            <w:lang w:val="en-VC"/>
          </w:rPr>
          <w:t>https://www.sarasanalytics.com/blog/amazon-kpi</w:t>
        </w:r>
      </w:hyperlink>
      <w:r w:rsidRPr="00711480">
        <w:rPr>
          <w:rFonts w:ascii="Times New Roman" w:hAnsi="Times New Roman" w:cs="Times New Roman"/>
          <w:sz w:val="24"/>
          <w:szCs w:val="24"/>
          <w:lang w:val="en-VC"/>
        </w:rPr>
        <w:t>.</w:t>
      </w:r>
    </w:p>
    <w:p w14:paraId="55A1D4AE" w14:textId="77777777" w:rsidR="00711480" w:rsidRPr="00711480" w:rsidRDefault="00711480" w:rsidP="00711480">
      <w:pPr>
        <w:spacing w:line="480" w:lineRule="auto"/>
        <w:rPr>
          <w:rFonts w:ascii="Times New Roman" w:hAnsi="Times New Roman" w:cs="Times New Roman"/>
          <w:sz w:val="24"/>
          <w:szCs w:val="24"/>
        </w:rPr>
      </w:pPr>
      <w:r w:rsidRPr="00711480">
        <w:rPr>
          <w:rFonts w:ascii="Times New Roman" w:hAnsi="Times New Roman" w:cs="Times New Roman"/>
          <w:sz w:val="24"/>
          <w:szCs w:val="24"/>
          <w:lang w:val="en-US"/>
        </w:rPr>
        <w:t xml:space="preserve">Caforio, V. (2024). The Rise of Automated Decision-Making and Its Legal Framework - </w:t>
      </w:r>
      <w:proofErr w:type="spellStart"/>
      <w:r w:rsidRPr="00711480">
        <w:rPr>
          <w:rFonts w:ascii="Times New Roman" w:hAnsi="Times New Roman" w:cs="Times New Roman"/>
          <w:sz w:val="24"/>
          <w:szCs w:val="24"/>
          <w:lang w:val="en-US"/>
        </w:rPr>
        <w:t>MediaLaws</w:t>
      </w:r>
      <w:proofErr w:type="spellEnd"/>
      <w:r w:rsidRPr="00711480">
        <w:rPr>
          <w:rFonts w:ascii="Times New Roman" w:hAnsi="Times New Roman" w:cs="Times New Roman"/>
          <w:sz w:val="24"/>
          <w:szCs w:val="24"/>
          <w:lang w:val="en-US"/>
        </w:rPr>
        <w:t xml:space="preserve">. [online] </w:t>
      </w:r>
      <w:proofErr w:type="spellStart"/>
      <w:r w:rsidRPr="00711480">
        <w:rPr>
          <w:rFonts w:ascii="Times New Roman" w:hAnsi="Times New Roman" w:cs="Times New Roman"/>
          <w:sz w:val="24"/>
          <w:szCs w:val="24"/>
          <w:lang w:val="en-US"/>
        </w:rPr>
        <w:t>MediaLaws</w:t>
      </w:r>
      <w:proofErr w:type="spellEnd"/>
      <w:r w:rsidRPr="00711480">
        <w:rPr>
          <w:rFonts w:ascii="Times New Roman" w:hAnsi="Times New Roman" w:cs="Times New Roman"/>
          <w:sz w:val="24"/>
          <w:szCs w:val="24"/>
          <w:lang w:val="en-US"/>
        </w:rPr>
        <w:t xml:space="preserve">. Available at: </w:t>
      </w:r>
      <w:hyperlink r:id="rId12" w:history="1">
        <w:r w:rsidRPr="00711480">
          <w:rPr>
            <w:rStyle w:val="Hyperlink"/>
            <w:rFonts w:ascii="Times New Roman" w:hAnsi="Times New Roman" w:cs="Times New Roman"/>
            <w:sz w:val="24"/>
            <w:szCs w:val="24"/>
            <w:lang w:val="en-US"/>
          </w:rPr>
          <w:t>https://www.medialaws.eu/the-rise-of-automated-decision-making-and-its-legal-framework/</w:t>
        </w:r>
      </w:hyperlink>
      <w:r w:rsidRPr="00711480">
        <w:rPr>
          <w:rFonts w:ascii="Times New Roman" w:hAnsi="Times New Roman" w:cs="Times New Roman"/>
          <w:sz w:val="24"/>
          <w:szCs w:val="24"/>
          <w:lang w:val="en-US"/>
        </w:rPr>
        <w:t>.</w:t>
      </w:r>
    </w:p>
    <w:p w14:paraId="7FAC5260" w14:textId="77777777" w:rsidR="00711480" w:rsidRPr="00711480" w:rsidRDefault="00711480" w:rsidP="00711480">
      <w:pPr>
        <w:spacing w:line="480" w:lineRule="auto"/>
        <w:rPr>
          <w:rFonts w:ascii="Times New Roman" w:hAnsi="Times New Roman" w:cs="Times New Roman"/>
          <w:sz w:val="24"/>
          <w:szCs w:val="24"/>
          <w:lang w:val="en-VC"/>
        </w:rPr>
      </w:pPr>
      <w:r w:rsidRPr="00711480">
        <w:rPr>
          <w:rFonts w:ascii="Times New Roman" w:hAnsi="Times New Roman" w:cs="Times New Roman"/>
          <w:sz w:val="24"/>
          <w:szCs w:val="24"/>
          <w:lang w:val="en-VC"/>
        </w:rPr>
        <w:t xml:space="preserve">Chen, C. (2023). </w:t>
      </w:r>
      <w:r w:rsidRPr="00711480">
        <w:rPr>
          <w:rFonts w:ascii="Times New Roman" w:hAnsi="Times New Roman" w:cs="Times New Roman"/>
          <w:i/>
          <w:iCs/>
          <w:sz w:val="24"/>
          <w:szCs w:val="24"/>
          <w:lang w:val="en-VC"/>
        </w:rPr>
        <w:t>Amazon Recreated the Garage Where Jeff Bezos Started the Company in 1994. Here’s What It Looks like.</w:t>
      </w:r>
      <w:r w:rsidRPr="00711480">
        <w:rPr>
          <w:rFonts w:ascii="Times New Roman" w:hAnsi="Times New Roman" w:cs="Times New Roman"/>
          <w:sz w:val="24"/>
          <w:szCs w:val="24"/>
          <w:lang w:val="en-VC"/>
        </w:rPr>
        <w:t xml:space="preserve"> [online] US about Amazon. Available at: https://www.aboutamazon.com/news/workplace/first-amazon-office-jeff-bezos-garage.</w:t>
      </w:r>
    </w:p>
    <w:p w14:paraId="10E1219E" w14:textId="77777777" w:rsidR="00711480" w:rsidRDefault="00711480" w:rsidP="00711480">
      <w:pPr>
        <w:spacing w:line="480" w:lineRule="auto"/>
        <w:rPr>
          <w:rFonts w:ascii="Times New Roman" w:hAnsi="Times New Roman" w:cs="Times New Roman"/>
          <w:sz w:val="24"/>
          <w:szCs w:val="24"/>
          <w:lang w:val="en-VC"/>
        </w:rPr>
      </w:pPr>
      <w:proofErr w:type="spellStart"/>
      <w:r w:rsidRPr="00711480">
        <w:rPr>
          <w:rFonts w:ascii="Times New Roman" w:hAnsi="Times New Roman" w:cs="Times New Roman"/>
          <w:sz w:val="24"/>
          <w:szCs w:val="24"/>
          <w:lang w:val="en-VC"/>
        </w:rPr>
        <w:lastRenderedPageBreak/>
        <w:t>D’Agustino</w:t>
      </w:r>
      <w:proofErr w:type="spellEnd"/>
      <w:r w:rsidRPr="00711480">
        <w:rPr>
          <w:rFonts w:ascii="Times New Roman" w:hAnsi="Times New Roman" w:cs="Times New Roman"/>
          <w:sz w:val="24"/>
          <w:szCs w:val="24"/>
          <w:lang w:val="en-VC"/>
        </w:rPr>
        <w:t xml:space="preserve">, J. (2018). </w:t>
      </w:r>
      <w:r w:rsidRPr="00711480">
        <w:rPr>
          <w:rFonts w:ascii="Times New Roman" w:hAnsi="Times New Roman" w:cs="Times New Roman"/>
          <w:i/>
          <w:iCs/>
          <w:sz w:val="24"/>
          <w:szCs w:val="24"/>
          <w:lang w:val="en-VC"/>
        </w:rPr>
        <w:t xml:space="preserve">AMAZON, E-COMMERCE, AND THE NEW BRAND </w:t>
      </w:r>
      <w:proofErr w:type="gramStart"/>
      <w:r w:rsidRPr="00711480">
        <w:rPr>
          <w:rFonts w:ascii="Times New Roman" w:hAnsi="Times New Roman" w:cs="Times New Roman"/>
          <w:i/>
          <w:iCs/>
          <w:sz w:val="24"/>
          <w:szCs w:val="24"/>
          <w:lang w:val="en-VC"/>
        </w:rPr>
        <w:t xml:space="preserve">WORLD </w:t>
      </w:r>
      <w:r w:rsidRPr="00711480">
        <w:rPr>
          <w:rFonts w:ascii="Times New Roman" w:hAnsi="Times New Roman" w:cs="Times New Roman"/>
          <w:sz w:val="24"/>
          <w:szCs w:val="24"/>
          <w:lang w:val="en-VC"/>
        </w:rPr>
        <w:t>.</w:t>
      </w:r>
      <w:proofErr w:type="gramEnd"/>
      <w:r w:rsidRPr="00711480">
        <w:rPr>
          <w:rFonts w:ascii="Times New Roman" w:hAnsi="Times New Roman" w:cs="Times New Roman"/>
          <w:sz w:val="24"/>
          <w:szCs w:val="24"/>
          <w:lang w:val="en-VC"/>
        </w:rPr>
        <w:t xml:space="preserve"> [online] Available at: https://scholarsbank.uoregon.edu/bitstreams/be562b99-3c6e-455a-94af-17d499709ea7/download [Accessed 29 Apr. 2025].</w:t>
      </w:r>
    </w:p>
    <w:p w14:paraId="7E23ABD5" w14:textId="6441CC3F" w:rsidR="00711480" w:rsidRDefault="00711480" w:rsidP="00711480">
      <w:pPr>
        <w:spacing w:line="480" w:lineRule="auto"/>
        <w:rPr>
          <w:rFonts w:ascii="Times New Roman" w:hAnsi="Times New Roman" w:cs="Times New Roman"/>
          <w:sz w:val="24"/>
          <w:szCs w:val="24"/>
          <w:lang w:val="en-US"/>
        </w:rPr>
      </w:pPr>
      <w:r w:rsidRPr="00711480">
        <w:rPr>
          <w:rFonts w:ascii="Times New Roman" w:hAnsi="Times New Roman" w:cs="Times New Roman"/>
          <w:sz w:val="24"/>
          <w:szCs w:val="24"/>
          <w:lang w:val="en-US"/>
        </w:rPr>
        <w:t>Edelman (2025). Managing the Environmental and Climate Impact of AI. [online] Edelman Global Advisory. Available at: https://www.edelmanglobaladvisory.com/managing-environmental-and-climate-impact-ai [Accessed 20 Mar. 2025].</w:t>
      </w:r>
    </w:p>
    <w:p w14:paraId="2FF6F7F5" w14:textId="36FF1996" w:rsidR="00711480" w:rsidRDefault="00711480" w:rsidP="00711480">
      <w:pPr>
        <w:spacing w:line="480" w:lineRule="auto"/>
        <w:rPr>
          <w:rFonts w:ascii="Times New Roman" w:hAnsi="Times New Roman" w:cs="Times New Roman"/>
          <w:sz w:val="24"/>
          <w:szCs w:val="24"/>
          <w:lang w:val="en-US"/>
        </w:rPr>
      </w:pPr>
      <w:r w:rsidRPr="00711480">
        <w:rPr>
          <w:rFonts w:ascii="Times New Roman" w:hAnsi="Times New Roman" w:cs="Times New Roman"/>
          <w:sz w:val="24"/>
          <w:szCs w:val="24"/>
          <w:lang w:val="en-US"/>
        </w:rPr>
        <w:t xml:space="preserve">Gonçalves, R., Dias, Á., Costa, R.L.D., Pereira, L., Bento, T. and Rosa, Á. (2022). Gaining competitive advantage through artificial intelligence adoption. International Journal of Electronic Business, 1(1), p.1. </w:t>
      </w:r>
      <w:proofErr w:type="spellStart"/>
      <w:proofErr w:type="gramStart"/>
      <w:r w:rsidRPr="00711480">
        <w:rPr>
          <w:rFonts w:ascii="Times New Roman" w:hAnsi="Times New Roman" w:cs="Times New Roman"/>
          <w:sz w:val="24"/>
          <w:szCs w:val="24"/>
          <w:lang w:val="en-US"/>
        </w:rPr>
        <w:t>doi:https</w:t>
      </w:r>
      <w:proofErr w:type="spellEnd"/>
      <w:r w:rsidRPr="00711480">
        <w:rPr>
          <w:rFonts w:ascii="Times New Roman" w:hAnsi="Times New Roman" w:cs="Times New Roman"/>
          <w:sz w:val="24"/>
          <w:szCs w:val="24"/>
          <w:lang w:val="en-US"/>
        </w:rPr>
        <w:t>://doi.org/10.1504/ijeb.2022.10044363</w:t>
      </w:r>
      <w:proofErr w:type="gramEnd"/>
      <w:r w:rsidRPr="00711480">
        <w:rPr>
          <w:rFonts w:ascii="Times New Roman" w:hAnsi="Times New Roman" w:cs="Times New Roman"/>
          <w:sz w:val="24"/>
          <w:szCs w:val="24"/>
          <w:lang w:val="en-US"/>
        </w:rPr>
        <w:t>.</w:t>
      </w:r>
    </w:p>
    <w:p w14:paraId="57224018" w14:textId="51DC3E8B" w:rsidR="00711480" w:rsidRDefault="00711480" w:rsidP="00711480">
      <w:pPr>
        <w:spacing w:line="480" w:lineRule="auto"/>
        <w:rPr>
          <w:rFonts w:ascii="Times New Roman" w:hAnsi="Times New Roman" w:cs="Times New Roman"/>
          <w:sz w:val="24"/>
          <w:szCs w:val="24"/>
          <w:lang w:val="en-US"/>
        </w:rPr>
      </w:pPr>
      <w:r w:rsidRPr="00711480">
        <w:rPr>
          <w:rFonts w:ascii="Times New Roman" w:hAnsi="Times New Roman" w:cs="Times New Roman"/>
          <w:sz w:val="24"/>
          <w:szCs w:val="24"/>
          <w:lang w:val="en-US"/>
        </w:rPr>
        <w:t xml:space="preserve">Hickman, T. and Gabel, D. (2024). International Comparative Legal Guides. [online] International Comparative Legal Guides International Business Reports. Available at: </w:t>
      </w:r>
      <w:hyperlink r:id="rId13" w:history="1">
        <w:r w:rsidRPr="00711480">
          <w:rPr>
            <w:rStyle w:val="Hyperlink"/>
            <w:rFonts w:ascii="Times New Roman" w:hAnsi="Times New Roman" w:cs="Times New Roman"/>
            <w:sz w:val="24"/>
            <w:szCs w:val="24"/>
            <w:lang w:val="en-US"/>
          </w:rPr>
          <w:t>https://iclg.com/practice-areas/data-protection-laws-and-regulations/01-the-rapid-evolution-of-data-protection-laws</w:t>
        </w:r>
      </w:hyperlink>
      <w:r w:rsidRPr="00711480">
        <w:rPr>
          <w:rFonts w:ascii="Times New Roman" w:hAnsi="Times New Roman" w:cs="Times New Roman"/>
          <w:sz w:val="24"/>
          <w:szCs w:val="24"/>
          <w:lang w:val="en-US"/>
        </w:rPr>
        <w:t>.</w:t>
      </w:r>
    </w:p>
    <w:p w14:paraId="785774C5" w14:textId="7CD60787" w:rsidR="00711480" w:rsidRPr="00711480" w:rsidRDefault="00711480" w:rsidP="00711480">
      <w:pPr>
        <w:spacing w:line="480" w:lineRule="auto"/>
        <w:rPr>
          <w:rFonts w:ascii="Times New Roman" w:hAnsi="Times New Roman" w:cs="Times New Roman"/>
          <w:sz w:val="24"/>
          <w:szCs w:val="24"/>
          <w:lang w:val="en-VC"/>
        </w:rPr>
      </w:pPr>
      <w:r w:rsidRPr="00711480">
        <w:rPr>
          <w:rFonts w:ascii="Times New Roman" w:hAnsi="Times New Roman" w:cs="Times New Roman"/>
          <w:sz w:val="24"/>
          <w:szCs w:val="24"/>
          <w:lang w:val="en-VC"/>
        </w:rPr>
        <w:t xml:space="preserve">Hooley, G., Piercy, N.F. and </w:t>
      </w:r>
      <w:proofErr w:type="spellStart"/>
      <w:r w:rsidRPr="00711480">
        <w:rPr>
          <w:rFonts w:ascii="Times New Roman" w:hAnsi="Times New Roman" w:cs="Times New Roman"/>
          <w:sz w:val="24"/>
          <w:szCs w:val="24"/>
          <w:lang w:val="en-VC"/>
        </w:rPr>
        <w:t>Nicoulaud</w:t>
      </w:r>
      <w:proofErr w:type="spellEnd"/>
      <w:r w:rsidRPr="00711480">
        <w:rPr>
          <w:rFonts w:ascii="Times New Roman" w:hAnsi="Times New Roman" w:cs="Times New Roman"/>
          <w:sz w:val="24"/>
          <w:szCs w:val="24"/>
          <w:lang w:val="en-VC"/>
        </w:rPr>
        <w:t xml:space="preserve">, B. (2012) </w:t>
      </w:r>
      <w:r w:rsidRPr="00711480">
        <w:rPr>
          <w:rFonts w:ascii="Times New Roman" w:hAnsi="Times New Roman" w:cs="Times New Roman"/>
          <w:i/>
          <w:iCs/>
          <w:sz w:val="24"/>
          <w:szCs w:val="24"/>
          <w:lang w:val="en-VC"/>
        </w:rPr>
        <w:t>Marketing strategy &amp; competitive positioning</w:t>
      </w:r>
      <w:r w:rsidRPr="00711480">
        <w:rPr>
          <w:rFonts w:ascii="Times New Roman" w:hAnsi="Times New Roman" w:cs="Times New Roman"/>
          <w:sz w:val="24"/>
          <w:szCs w:val="24"/>
          <w:lang w:val="en-VC"/>
        </w:rPr>
        <w:t xml:space="preserve">. Fifth edition. Harlow, England: Financial Times/Prentice Hall. </w:t>
      </w:r>
      <w:hyperlink r:id="rId14" w:history="1">
        <w:r w:rsidRPr="00711480">
          <w:rPr>
            <w:rStyle w:val="Hyperlink"/>
            <w:rFonts w:ascii="Times New Roman" w:hAnsi="Times New Roman" w:cs="Times New Roman"/>
            <w:sz w:val="24"/>
            <w:szCs w:val="24"/>
            <w:lang w:val="en-VC"/>
          </w:rPr>
          <w:t>https://librarysearch.uwtsd.ac.uk/permalink/44WHELF_UWTSD/tj3s4p/alma99100138055502421</w:t>
        </w:r>
      </w:hyperlink>
      <w:r w:rsidRPr="00711480">
        <w:rPr>
          <w:rFonts w:ascii="Times New Roman" w:hAnsi="Times New Roman" w:cs="Times New Roman"/>
          <w:sz w:val="24"/>
          <w:szCs w:val="24"/>
          <w:lang w:val="en-VC"/>
        </w:rPr>
        <w:t xml:space="preserve"> </w:t>
      </w:r>
    </w:p>
    <w:p w14:paraId="27D35DE0" w14:textId="77777777" w:rsidR="00711480" w:rsidRPr="00711480" w:rsidRDefault="00711480" w:rsidP="00711480">
      <w:pPr>
        <w:spacing w:line="480" w:lineRule="auto"/>
        <w:rPr>
          <w:rFonts w:ascii="Times New Roman" w:hAnsi="Times New Roman" w:cs="Times New Roman"/>
          <w:sz w:val="24"/>
          <w:szCs w:val="24"/>
          <w:lang w:val="en-VC"/>
        </w:rPr>
      </w:pPr>
      <w:r w:rsidRPr="00711480">
        <w:rPr>
          <w:rFonts w:ascii="Times New Roman" w:hAnsi="Times New Roman" w:cs="Times New Roman"/>
          <w:sz w:val="24"/>
          <w:szCs w:val="24"/>
          <w:lang w:val="en-VC"/>
        </w:rPr>
        <w:t xml:space="preserve">Iftikhar, S.M. (2024). A Critical Review of Personalization in Digital Marketing: Psychological, Technological and Ethical Perspectives. </w:t>
      </w:r>
      <w:r w:rsidRPr="00711480">
        <w:rPr>
          <w:rFonts w:ascii="Times New Roman" w:hAnsi="Times New Roman" w:cs="Times New Roman"/>
          <w:i/>
          <w:iCs/>
          <w:sz w:val="24"/>
          <w:szCs w:val="24"/>
          <w:lang w:val="en-VC"/>
        </w:rPr>
        <w:t>SSRN</w:t>
      </w:r>
      <w:r w:rsidRPr="00711480">
        <w:rPr>
          <w:rFonts w:ascii="Times New Roman" w:hAnsi="Times New Roman" w:cs="Times New Roman"/>
          <w:sz w:val="24"/>
          <w:szCs w:val="24"/>
          <w:lang w:val="en-VC"/>
        </w:rPr>
        <w:t xml:space="preserve">. [online] </w:t>
      </w:r>
      <w:proofErr w:type="spellStart"/>
      <w:proofErr w:type="gramStart"/>
      <w:r w:rsidRPr="00711480">
        <w:rPr>
          <w:rFonts w:ascii="Times New Roman" w:hAnsi="Times New Roman" w:cs="Times New Roman"/>
          <w:sz w:val="24"/>
          <w:szCs w:val="24"/>
          <w:lang w:val="en-VC"/>
        </w:rPr>
        <w:t>doi:https</w:t>
      </w:r>
      <w:proofErr w:type="spellEnd"/>
      <w:r w:rsidRPr="00711480">
        <w:rPr>
          <w:rFonts w:ascii="Times New Roman" w:hAnsi="Times New Roman" w:cs="Times New Roman"/>
          <w:sz w:val="24"/>
          <w:szCs w:val="24"/>
          <w:lang w:val="en-VC"/>
        </w:rPr>
        <w:t>://doi.org/10.2139/ssrn.4998516</w:t>
      </w:r>
      <w:proofErr w:type="gramEnd"/>
      <w:r w:rsidRPr="00711480">
        <w:rPr>
          <w:rFonts w:ascii="Times New Roman" w:hAnsi="Times New Roman" w:cs="Times New Roman"/>
          <w:sz w:val="24"/>
          <w:szCs w:val="24"/>
          <w:lang w:val="en-VC"/>
        </w:rPr>
        <w:t>.</w:t>
      </w:r>
    </w:p>
    <w:p w14:paraId="72C52C0B" w14:textId="77777777" w:rsidR="00711480" w:rsidRPr="00711480" w:rsidRDefault="00711480" w:rsidP="00711480">
      <w:pPr>
        <w:spacing w:line="480" w:lineRule="auto"/>
        <w:rPr>
          <w:rFonts w:ascii="Times New Roman" w:hAnsi="Times New Roman" w:cs="Times New Roman"/>
          <w:sz w:val="24"/>
          <w:szCs w:val="24"/>
          <w:lang w:val="en-VC"/>
        </w:rPr>
      </w:pPr>
      <w:r w:rsidRPr="00711480">
        <w:rPr>
          <w:rFonts w:ascii="Times New Roman" w:hAnsi="Times New Roman" w:cs="Times New Roman"/>
          <w:sz w:val="24"/>
          <w:szCs w:val="24"/>
          <w:lang w:val="en-VC"/>
        </w:rPr>
        <w:t xml:space="preserve">Johnson, D. (2024). </w:t>
      </w:r>
      <w:r w:rsidRPr="00711480">
        <w:rPr>
          <w:rFonts w:ascii="Times New Roman" w:hAnsi="Times New Roman" w:cs="Times New Roman"/>
          <w:i/>
          <w:iCs/>
          <w:sz w:val="24"/>
          <w:szCs w:val="24"/>
          <w:lang w:val="en-VC"/>
        </w:rPr>
        <w:t>Every Benefit That Comes with Your Prime Membership</w:t>
      </w:r>
      <w:r w:rsidRPr="00711480">
        <w:rPr>
          <w:rFonts w:ascii="Times New Roman" w:hAnsi="Times New Roman" w:cs="Times New Roman"/>
          <w:sz w:val="24"/>
          <w:szCs w:val="24"/>
          <w:lang w:val="en-VC"/>
        </w:rPr>
        <w:t>. [online] US About Amazon. Available at: https://www.aboutamazon.com/news/retail/amazon-prime-benefits.</w:t>
      </w:r>
    </w:p>
    <w:p w14:paraId="55E8AD97" w14:textId="1AF6BCF8" w:rsidR="00711480" w:rsidRDefault="00711480" w:rsidP="00711480">
      <w:pPr>
        <w:spacing w:line="480" w:lineRule="auto"/>
        <w:rPr>
          <w:rFonts w:ascii="Times New Roman" w:hAnsi="Times New Roman" w:cs="Times New Roman"/>
          <w:sz w:val="24"/>
          <w:szCs w:val="24"/>
          <w:lang w:val="en-US"/>
        </w:rPr>
      </w:pPr>
      <w:r w:rsidRPr="00711480">
        <w:rPr>
          <w:rFonts w:ascii="Times New Roman" w:hAnsi="Times New Roman" w:cs="Times New Roman"/>
          <w:sz w:val="24"/>
          <w:szCs w:val="24"/>
          <w:lang w:val="en-US"/>
        </w:rPr>
        <w:lastRenderedPageBreak/>
        <w:t xml:space="preserve">Karami, A., </w:t>
      </w:r>
      <w:proofErr w:type="spellStart"/>
      <w:r w:rsidRPr="00711480">
        <w:rPr>
          <w:rFonts w:ascii="Times New Roman" w:hAnsi="Times New Roman" w:cs="Times New Roman"/>
          <w:sz w:val="24"/>
          <w:szCs w:val="24"/>
          <w:lang w:val="en-US"/>
        </w:rPr>
        <w:t>Shemshaki</w:t>
      </w:r>
      <w:proofErr w:type="spellEnd"/>
      <w:r w:rsidRPr="00711480">
        <w:rPr>
          <w:rFonts w:ascii="Times New Roman" w:hAnsi="Times New Roman" w:cs="Times New Roman"/>
          <w:sz w:val="24"/>
          <w:szCs w:val="24"/>
          <w:lang w:val="en-US"/>
        </w:rPr>
        <w:t xml:space="preserve">, M. and Ghazanfar, M.A. (2024). Exploring the Ethical Implications of AI-Powered Personalization in Digital Marketing. Data Intelligence. </w:t>
      </w:r>
      <w:proofErr w:type="spellStart"/>
      <w:proofErr w:type="gramStart"/>
      <w:r w:rsidRPr="00711480">
        <w:rPr>
          <w:rFonts w:ascii="Times New Roman" w:hAnsi="Times New Roman" w:cs="Times New Roman"/>
          <w:sz w:val="24"/>
          <w:szCs w:val="24"/>
          <w:lang w:val="en-US"/>
        </w:rPr>
        <w:t>doi:https</w:t>
      </w:r>
      <w:proofErr w:type="spellEnd"/>
      <w:r w:rsidRPr="00711480">
        <w:rPr>
          <w:rFonts w:ascii="Times New Roman" w:hAnsi="Times New Roman" w:cs="Times New Roman"/>
          <w:sz w:val="24"/>
          <w:szCs w:val="24"/>
          <w:lang w:val="en-US"/>
        </w:rPr>
        <w:t>://doi.org/10.3724/2096-7004.di.2024.0055</w:t>
      </w:r>
      <w:proofErr w:type="gramEnd"/>
      <w:r w:rsidRPr="00711480">
        <w:rPr>
          <w:rFonts w:ascii="Times New Roman" w:hAnsi="Times New Roman" w:cs="Times New Roman"/>
          <w:sz w:val="24"/>
          <w:szCs w:val="24"/>
          <w:lang w:val="en-US"/>
        </w:rPr>
        <w:t>.</w:t>
      </w:r>
    </w:p>
    <w:p w14:paraId="5A1FE576" w14:textId="3267808B" w:rsidR="00711480" w:rsidRDefault="00711480" w:rsidP="00711480">
      <w:pPr>
        <w:spacing w:line="480" w:lineRule="auto"/>
        <w:rPr>
          <w:rFonts w:ascii="Times New Roman" w:hAnsi="Times New Roman" w:cs="Times New Roman"/>
          <w:sz w:val="24"/>
          <w:szCs w:val="24"/>
          <w:lang w:val="en-VC"/>
        </w:rPr>
      </w:pPr>
      <w:r w:rsidRPr="00711480">
        <w:rPr>
          <w:rFonts w:ascii="Times New Roman" w:hAnsi="Times New Roman" w:cs="Times New Roman"/>
          <w:sz w:val="24"/>
          <w:szCs w:val="24"/>
          <w:lang w:val="en-VC"/>
        </w:rPr>
        <w:t xml:space="preserve">Keller, K.L. (1993) ‘Conceptualizing, Measuring, Managing Customer-Based Brand Equity’, </w:t>
      </w:r>
      <w:r w:rsidRPr="00711480">
        <w:rPr>
          <w:rFonts w:ascii="Times New Roman" w:hAnsi="Times New Roman" w:cs="Times New Roman"/>
          <w:i/>
          <w:iCs/>
          <w:sz w:val="24"/>
          <w:szCs w:val="24"/>
          <w:lang w:val="en-VC"/>
        </w:rPr>
        <w:t>Journal of Marketing</w:t>
      </w:r>
      <w:r w:rsidRPr="00711480">
        <w:rPr>
          <w:rFonts w:ascii="Times New Roman" w:hAnsi="Times New Roman" w:cs="Times New Roman"/>
          <w:sz w:val="24"/>
          <w:szCs w:val="24"/>
          <w:lang w:val="en-VC"/>
        </w:rPr>
        <w:t>, 57(1), pp. 1–22. doi:10.1177/002224299305700101.</w:t>
      </w:r>
    </w:p>
    <w:p w14:paraId="78ED0935" w14:textId="53DB73CC" w:rsidR="00281EF1" w:rsidRPr="00711480" w:rsidRDefault="00281EF1" w:rsidP="00711480">
      <w:pPr>
        <w:spacing w:line="480" w:lineRule="auto"/>
        <w:rPr>
          <w:rFonts w:ascii="Times New Roman" w:hAnsi="Times New Roman" w:cs="Times New Roman"/>
          <w:sz w:val="24"/>
          <w:szCs w:val="24"/>
          <w:lang w:val="en-VC"/>
        </w:rPr>
      </w:pPr>
      <w:r w:rsidRPr="00281EF1">
        <w:rPr>
          <w:rFonts w:ascii="Times New Roman" w:hAnsi="Times New Roman" w:cs="Times New Roman"/>
          <w:sz w:val="24"/>
          <w:szCs w:val="24"/>
          <w:lang w:val="en-VC"/>
        </w:rPr>
        <w:t xml:space="preserve">Kotler, P. and Armstrong, G. (2018). </w:t>
      </w:r>
      <w:r w:rsidRPr="00281EF1">
        <w:rPr>
          <w:rFonts w:ascii="Times New Roman" w:hAnsi="Times New Roman" w:cs="Times New Roman"/>
          <w:i/>
          <w:iCs/>
          <w:sz w:val="24"/>
          <w:szCs w:val="24"/>
          <w:lang w:val="en-VC"/>
        </w:rPr>
        <w:t>Principles of marketing</w:t>
      </w:r>
      <w:r w:rsidRPr="00281EF1">
        <w:rPr>
          <w:rFonts w:ascii="Times New Roman" w:hAnsi="Times New Roman" w:cs="Times New Roman"/>
          <w:sz w:val="24"/>
          <w:szCs w:val="24"/>
          <w:lang w:val="en-VC"/>
        </w:rPr>
        <w:t>. 17th ed. Singapore: Pearson Education South Asia Pte Ltd.</w:t>
      </w:r>
    </w:p>
    <w:p w14:paraId="77CCAD72" w14:textId="10D031EE" w:rsidR="00711480" w:rsidRPr="00711480" w:rsidRDefault="00711480" w:rsidP="00711480">
      <w:pPr>
        <w:spacing w:line="480" w:lineRule="auto"/>
        <w:rPr>
          <w:rFonts w:ascii="Times New Roman" w:hAnsi="Times New Roman" w:cs="Times New Roman"/>
          <w:sz w:val="24"/>
          <w:szCs w:val="24"/>
          <w:lang w:val="en-VC"/>
        </w:rPr>
      </w:pPr>
      <w:r w:rsidRPr="00711480">
        <w:rPr>
          <w:rFonts w:ascii="Times New Roman" w:hAnsi="Times New Roman" w:cs="Times New Roman"/>
          <w:sz w:val="24"/>
          <w:szCs w:val="24"/>
          <w:lang w:val="en-VC"/>
        </w:rPr>
        <w:t xml:space="preserve">Kotler, P. (2009) </w:t>
      </w:r>
      <w:r w:rsidRPr="00711480">
        <w:rPr>
          <w:rFonts w:ascii="Times New Roman" w:hAnsi="Times New Roman" w:cs="Times New Roman"/>
          <w:i/>
          <w:iCs/>
          <w:sz w:val="24"/>
          <w:szCs w:val="24"/>
          <w:lang w:val="en-VC"/>
        </w:rPr>
        <w:t>Marketing management</w:t>
      </w:r>
      <w:r w:rsidRPr="00711480">
        <w:rPr>
          <w:rFonts w:ascii="Times New Roman" w:hAnsi="Times New Roman" w:cs="Times New Roman"/>
          <w:sz w:val="24"/>
          <w:szCs w:val="24"/>
          <w:lang w:val="en-VC"/>
        </w:rPr>
        <w:t>. 1st ed. Place of publication not identified: Pearson/Prentice Hall.</w:t>
      </w:r>
    </w:p>
    <w:p w14:paraId="1137A1C1" w14:textId="31F317E6" w:rsidR="00711480" w:rsidRPr="00711480" w:rsidRDefault="00711480" w:rsidP="00711480">
      <w:pPr>
        <w:spacing w:line="480" w:lineRule="auto"/>
        <w:rPr>
          <w:rFonts w:ascii="Times New Roman" w:hAnsi="Times New Roman" w:cs="Times New Roman"/>
          <w:sz w:val="24"/>
          <w:szCs w:val="24"/>
          <w:lang w:val="en-VC"/>
        </w:rPr>
      </w:pPr>
      <w:r w:rsidRPr="00711480">
        <w:rPr>
          <w:rFonts w:ascii="Times New Roman" w:hAnsi="Times New Roman" w:cs="Times New Roman"/>
          <w:sz w:val="24"/>
          <w:szCs w:val="24"/>
          <w:lang w:val="en-VC"/>
        </w:rPr>
        <w:t xml:space="preserve">Kotler, P., </w:t>
      </w:r>
      <w:proofErr w:type="spellStart"/>
      <w:r w:rsidRPr="00711480">
        <w:rPr>
          <w:rFonts w:ascii="Times New Roman" w:hAnsi="Times New Roman" w:cs="Times New Roman"/>
          <w:sz w:val="24"/>
          <w:szCs w:val="24"/>
          <w:lang w:val="en-VC"/>
        </w:rPr>
        <w:t>Kartajaya</w:t>
      </w:r>
      <w:proofErr w:type="spellEnd"/>
      <w:r w:rsidRPr="00711480">
        <w:rPr>
          <w:rFonts w:ascii="Times New Roman" w:hAnsi="Times New Roman" w:cs="Times New Roman"/>
          <w:sz w:val="24"/>
          <w:szCs w:val="24"/>
          <w:lang w:val="en-VC"/>
        </w:rPr>
        <w:t xml:space="preserve">, H. and Setiawan, I. (2021). </w:t>
      </w:r>
      <w:r w:rsidRPr="00711480">
        <w:rPr>
          <w:rFonts w:ascii="Times New Roman" w:hAnsi="Times New Roman" w:cs="Times New Roman"/>
          <w:i/>
          <w:iCs/>
          <w:sz w:val="24"/>
          <w:szCs w:val="24"/>
          <w:lang w:val="en-VC"/>
        </w:rPr>
        <w:t>Marketing 5.0: Technology for Humanity</w:t>
      </w:r>
      <w:r w:rsidRPr="00711480">
        <w:rPr>
          <w:rFonts w:ascii="Times New Roman" w:hAnsi="Times New Roman" w:cs="Times New Roman"/>
          <w:sz w:val="24"/>
          <w:szCs w:val="24"/>
          <w:lang w:val="en-VC"/>
        </w:rPr>
        <w:t>. Wiley.</w:t>
      </w:r>
    </w:p>
    <w:p w14:paraId="1E45110D" w14:textId="2F1B8F66" w:rsidR="00711480" w:rsidRDefault="00711480" w:rsidP="00711480">
      <w:pPr>
        <w:spacing w:line="480" w:lineRule="auto"/>
        <w:rPr>
          <w:rFonts w:ascii="Times New Roman" w:hAnsi="Times New Roman" w:cs="Times New Roman"/>
          <w:sz w:val="24"/>
          <w:szCs w:val="24"/>
          <w:lang w:val="en-VC"/>
        </w:rPr>
      </w:pPr>
      <w:r w:rsidRPr="00711480">
        <w:rPr>
          <w:rFonts w:ascii="Times New Roman" w:hAnsi="Times New Roman" w:cs="Times New Roman"/>
          <w:sz w:val="24"/>
          <w:szCs w:val="24"/>
          <w:lang w:val="en-VC"/>
        </w:rPr>
        <w:t xml:space="preserve">McKinsey &amp; Company (2021). </w:t>
      </w:r>
      <w:r w:rsidRPr="00711480">
        <w:rPr>
          <w:rFonts w:ascii="Times New Roman" w:hAnsi="Times New Roman" w:cs="Times New Roman"/>
          <w:i/>
          <w:iCs/>
          <w:sz w:val="24"/>
          <w:szCs w:val="24"/>
          <w:lang w:val="en-VC"/>
        </w:rPr>
        <w:t>The Value of Getting Personalization right--or wrong--is Multiplying</w:t>
      </w:r>
      <w:r w:rsidRPr="00711480">
        <w:rPr>
          <w:rFonts w:ascii="Times New Roman" w:hAnsi="Times New Roman" w:cs="Times New Roman"/>
          <w:sz w:val="24"/>
          <w:szCs w:val="24"/>
          <w:lang w:val="en-VC"/>
        </w:rPr>
        <w:t xml:space="preserve">. [online] McKinsey &amp; Company. Available at: </w:t>
      </w:r>
      <w:hyperlink r:id="rId15" w:history="1">
        <w:r w:rsidRPr="00711480">
          <w:rPr>
            <w:rStyle w:val="Hyperlink"/>
            <w:rFonts w:ascii="Times New Roman" w:hAnsi="Times New Roman" w:cs="Times New Roman"/>
            <w:sz w:val="24"/>
            <w:szCs w:val="24"/>
            <w:lang w:val="en-VC"/>
          </w:rPr>
          <w:t>https://www.mckinsey.com/capabilities/growth-marketing-and-sales/our-insights/the-value-of-getting-personalization-right-or-wrong-is-multiplying</w:t>
        </w:r>
      </w:hyperlink>
      <w:r w:rsidRPr="00711480">
        <w:rPr>
          <w:rFonts w:ascii="Times New Roman" w:hAnsi="Times New Roman" w:cs="Times New Roman"/>
          <w:sz w:val="24"/>
          <w:szCs w:val="24"/>
          <w:lang w:val="en-VC"/>
        </w:rPr>
        <w:t>.</w:t>
      </w:r>
    </w:p>
    <w:p w14:paraId="666526D2" w14:textId="51DA1A10" w:rsidR="00711480" w:rsidRPr="00711480" w:rsidRDefault="00711480" w:rsidP="00711480">
      <w:pPr>
        <w:spacing w:line="480" w:lineRule="auto"/>
        <w:rPr>
          <w:rFonts w:ascii="Times New Roman" w:hAnsi="Times New Roman" w:cs="Times New Roman"/>
          <w:sz w:val="24"/>
          <w:szCs w:val="24"/>
        </w:rPr>
      </w:pPr>
      <w:r w:rsidRPr="00711480">
        <w:rPr>
          <w:rFonts w:ascii="Times New Roman" w:hAnsi="Times New Roman" w:cs="Times New Roman"/>
          <w:sz w:val="24"/>
          <w:szCs w:val="24"/>
          <w:lang w:val="en-US"/>
        </w:rPr>
        <w:t>Mulligan, J. and Pennesi, E. (2024). AI Infrastructure Driving Increased IT Spending. [online] Morganlewis.com. Available at: https://www.morganlewis.com/blogs/sourcingatmorganlewis/2024/05/ai-infrastructure-driving-increased-it-spending [Accessed 21 Mar. 2025].</w:t>
      </w:r>
    </w:p>
    <w:p w14:paraId="5AABF271" w14:textId="77777777" w:rsidR="00711480" w:rsidRPr="00711480" w:rsidRDefault="00711480" w:rsidP="00711480">
      <w:pPr>
        <w:spacing w:line="480" w:lineRule="auto"/>
        <w:rPr>
          <w:rFonts w:ascii="Times New Roman" w:hAnsi="Times New Roman" w:cs="Times New Roman"/>
          <w:sz w:val="24"/>
          <w:szCs w:val="24"/>
          <w:lang w:val="en-VC"/>
        </w:rPr>
      </w:pPr>
      <w:proofErr w:type="spellStart"/>
      <w:r w:rsidRPr="00711480">
        <w:rPr>
          <w:rFonts w:ascii="Times New Roman" w:hAnsi="Times New Roman" w:cs="Times New Roman"/>
          <w:sz w:val="24"/>
          <w:szCs w:val="24"/>
          <w:lang w:val="en-VC"/>
        </w:rPr>
        <w:t>Nwabekee</w:t>
      </w:r>
      <w:proofErr w:type="spellEnd"/>
      <w:r w:rsidRPr="00711480">
        <w:rPr>
          <w:rFonts w:ascii="Times New Roman" w:hAnsi="Times New Roman" w:cs="Times New Roman"/>
          <w:sz w:val="24"/>
          <w:szCs w:val="24"/>
          <w:lang w:val="en-VC"/>
        </w:rPr>
        <w:t xml:space="preserve">, U.S., Abdul-Azeez, O.Y., Agu, E.E. and Ignatius, T. (2024). Digital transformation in marketing strategies: The role of data analytics and CRM tools. </w:t>
      </w:r>
      <w:r w:rsidRPr="00711480">
        <w:rPr>
          <w:rFonts w:ascii="Times New Roman" w:hAnsi="Times New Roman" w:cs="Times New Roman"/>
          <w:i/>
          <w:iCs/>
          <w:sz w:val="24"/>
          <w:szCs w:val="24"/>
          <w:lang w:val="en-VC"/>
        </w:rPr>
        <w:t>International Journal of Frontline Research in Science and Technology</w:t>
      </w:r>
      <w:r w:rsidRPr="00711480">
        <w:rPr>
          <w:rFonts w:ascii="Times New Roman" w:hAnsi="Times New Roman" w:cs="Times New Roman"/>
          <w:sz w:val="24"/>
          <w:szCs w:val="24"/>
          <w:lang w:val="en-VC"/>
        </w:rPr>
        <w:t xml:space="preserve">, [online] 3(2), pp.055–072. </w:t>
      </w:r>
      <w:proofErr w:type="spellStart"/>
      <w:proofErr w:type="gramStart"/>
      <w:r w:rsidRPr="00711480">
        <w:rPr>
          <w:rFonts w:ascii="Times New Roman" w:hAnsi="Times New Roman" w:cs="Times New Roman"/>
          <w:sz w:val="24"/>
          <w:szCs w:val="24"/>
          <w:lang w:val="en-VC"/>
        </w:rPr>
        <w:t>doi:https</w:t>
      </w:r>
      <w:proofErr w:type="spellEnd"/>
      <w:r w:rsidRPr="00711480">
        <w:rPr>
          <w:rFonts w:ascii="Times New Roman" w:hAnsi="Times New Roman" w:cs="Times New Roman"/>
          <w:sz w:val="24"/>
          <w:szCs w:val="24"/>
          <w:lang w:val="en-VC"/>
        </w:rPr>
        <w:t>://doi.org/10.56355/ijfrst.2024.3.2.0047</w:t>
      </w:r>
      <w:proofErr w:type="gramEnd"/>
      <w:r w:rsidRPr="00711480">
        <w:rPr>
          <w:rFonts w:ascii="Times New Roman" w:hAnsi="Times New Roman" w:cs="Times New Roman"/>
          <w:sz w:val="24"/>
          <w:szCs w:val="24"/>
          <w:lang w:val="en-VC"/>
        </w:rPr>
        <w:t>.</w:t>
      </w:r>
    </w:p>
    <w:p w14:paraId="1180C746" w14:textId="77777777" w:rsidR="00711480" w:rsidRPr="00711480" w:rsidRDefault="00711480" w:rsidP="00711480">
      <w:pPr>
        <w:spacing w:line="480" w:lineRule="auto"/>
        <w:rPr>
          <w:rFonts w:ascii="Times New Roman" w:hAnsi="Times New Roman" w:cs="Times New Roman"/>
          <w:sz w:val="24"/>
          <w:szCs w:val="24"/>
          <w:lang w:val="en-VC"/>
        </w:rPr>
      </w:pPr>
      <w:proofErr w:type="spellStart"/>
      <w:r w:rsidRPr="00711480">
        <w:rPr>
          <w:rFonts w:ascii="Times New Roman" w:hAnsi="Times New Roman" w:cs="Times New Roman"/>
          <w:sz w:val="24"/>
          <w:szCs w:val="24"/>
          <w:lang w:val="en-VC"/>
        </w:rPr>
        <w:lastRenderedPageBreak/>
        <w:t>Ozgen</w:t>
      </w:r>
      <w:proofErr w:type="spellEnd"/>
      <w:r w:rsidRPr="00711480">
        <w:rPr>
          <w:rFonts w:ascii="Times New Roman" w:hAnsi="Times New Roman" w:cs="Times New Roman"/>
          <w:sz w:val="24"/>
          <w:szCs w:val="24"/>
          <w:lang w:val="en-VC"/>
        </w:rPr>
        <w:t xml:space="preserve">, P. (2017). A New Model for Customer Equity. </w:t>
      </w:r>
      <w:r w:rsidRPr="00711480">
        <w:rPr>
          <w:rFonts w:ascii="Times New Roman" w:hAnsi="Times New Roman" w:cs="Times New Roman"/>
          <w:i/>
          <w:iCs/>
          <w:sz w:val="24"/>
          <w:szCs w:val="24"/>
          <w:lang w:val="en-VC"/>
        </w:rPr>
        <w:t>Journal of Business Research - Turk</w:t>
      </w:r>
      <w:r w:rsidRPr="00711480">
        <w:rPr>
          <w:rFonts w:ascii="Times New Roman" w:hAnsi="Times New Roman" w:cs="Times New Roman"/>
          <w:sz w:val="24"/>
          <w:szCs w:val="24"/>
          <w:lang w:val="en-VC"/>
        </w:rPr>
        <w:t xml:space="preserve">, 9(4), pp.589–602. </w:t>
      </w:r>
      <w:proofErr w:type="spellStart"/>
      <w:proofErr w:type="gramStart"/>
      <w:r w:rsidRPr="00711480">
        <w:rPr>
          <w:rFonts w:ascii="Times New Roman" w:hAnsi="Times New Roman" w:cs="Times New Roman"/>
          <w:sz w:val="24"/>
          <w:szCs w:val="24"/>
          <w:lang w:val="en-VC"/>
        </w:rPr>
        <w:t>doi:https</w:t>
      </w:r>
      <w:proofErr w:type="spellEnd"/>
      <w:r w:rsidRPr="00711480">
        <w:rPr>
          <w:rFonts w:ascii="Times New Roman" w:hAnsi="Times New Roman" w:cs="Times New Roman"/>
          <w:sz w:val="24"/>
          <w:szCs w:val="24"/>
          <w:lang w:val="en-VC"/>
        </w:rPr>
        <w:t>://doi.org/10.20491/isarder.2017.348</w:t>
      </w:r>
      <w:proofErr w:type="gramEnd"/>
      <w:r w:rsidRPr="00711480">
        <w:rPr>
          <w:rFonts w:ascii="Times New Roman" w:hAnsi="Times New Roman" w:cs="Times New Roman"/>
          <w:sz w:val="24"/>
          <w:szCs w:val="24"/>
          <w:lang w:val="en-VC"/>
        </w:rPr>
        <w:t>.</w:t>
      </w:r>
    </w:p>
    <w:p w14:paraId="14698354" w14:textId="77777777" w:rsidR="00711480" w:rsidRPr="00711480" w:rsidRDefault="00711480" w:rsidP="00711480">
      <w:pPr>
        <w:spacing w:line="480" w:lineRule="auto"/>
        <w:rPr>
          <w:rFonts w:ascii="Times New Roman" w:hAnsi="Times New Roman" w:cs="Times New Roman"/>
          <w:sz w:val="24"/>
          <w:szCs w:val="24"/>
          <w:lang w:val="en-VC"/>
        </w:rPr>
      </w:pPr>
      <w:r w:rsidRPr="00711480">
        <w:rPr>
          <w:rFonts w:ascii="Times New Roman" w:hAnsi="Times New Roman" w:cs="Times New Roman"/>
          <w:sz w:val="24"/>
          <w:szCs w:val="24"/>
          <w:lang w:val="en-VC"/>
        </w:rPr>
        <w:t xml:space="preserve">Pine, J. and Gilmore, J. (1998). </w:t>
      </w:r>
      <w:r w:rsidRPr="00711480">
        <w:rPr>
          <w:rFonts w:ascii="Times New Roman" w:hAnsi="Times New Roman" w:cs="Times New Roman"/>
          <w:i/>
          <w:iCs/>
          <w:sz w:val="24"/>
          <w:szCs w:val="24"/>
          <w:lang w:val="en-VC"/>
        </w:rPr>
        <w:t>Welcome to the Experience Economy</w:t>
      </w:r>
      <w:r w:rsidRPr="00711480">
        <w:rPr>
          <w:rFonts w:ascii="Times New Roman" w:hAnsi="Times New Roman" w:cs="Times New Roman"/>
          <w:sz w:val="24"/>
          <w:szCs w:val="24"/>
          <w:lang w:val="en-VC"/>
        </w:rPr>
        <w:t>. [online] Harvard Business Review. Available at: https://hbr.org/1998/07/welcome-to-the-experience-economy.</w:t>
      </w:r>
    </w:p>
    <w:p w14:paraId="2EDFD827" w14:textId="77777777" w:rsidR="00711480" w:rsidRPr="00711480" w:rsidRDefault="00711480" w:rsidP="00711480">
      <w:pPr>
        <w:spacing w:line="480" w:lineRule="auto"/>
        <w:rPr>
          <w:rFonts w:ascii="Times New Roman" w:hAnsi="Times New Roman" w:cs="Times New Roman"/>
          <w:sz w:val="24"/>
          <w:szCs w:val="24"/>
          <w:lang w:val="en-VC"/>
        </w:rPr>
      </w:pPr>
      <w:proofErr w:type="spellStart"/>
      <w:r w:rsidRPr="00711480">
        <w:rPr>
          <w:rFonts w:ascii="Times New Roman" w:hAnsi="Times New Roman" w:cs="Times New Roman"/>
          <w:sz w:val="24"/>
          <w:szCs w:val="24"/>
          <w:lang w:val="en-VC"/>
        </w:rPr>
        <w:t>Quey</w:t>
      </w:r>
      <w:proofErr w:type="spellEnd"/>
      <w:r w:rsidRPr="00711480">
        <w:rPr>
          <w:rFonts w:ascii="Times New Roman" w:hAnsi="Times New Roman" w:cs="Times New Roman"/>
          <w:sz w:val="24"/>
          <w:szCs w:val="24"/>
          <w:lang w:val="en-VC"/>
        </w:rPr>
        <w:t xml:space="preserve">, J. (2019). </w:t>
      </w:r>
      <w:r w:rsidRPr="00711480">
        <w:rPr>
          <w:rFonts w:ascii="Times New Roman" w:hAnsi="Times New Roman" w:cs="Times New Roman"/>
          <w:i/>
          <w:iCs/>
          <w:sz w:val="24"/>
          <w:szCs w:val="24"/>
          <w:lang w:val="en-VC"/>
        </w:rPr>
        <w:t>What Is Positioning? How Does Positioning Help My Startup?</w:t>
      </w:r>
      <w:r w:rsidRPr="00711480">
        <w:rPr>
          <w:rFonts w:ascii="Times New Roman" w:hAnsi="Times New Roman" w:cs="Times New Roman"/>
          <w:sz w:val="24"/>
          <w:szCs w:val="24"/>
          <w:lang w:val="en-VC"/>
        </w:rPr>
        <w:t xml:space="preserve"> [online] Growthramp.io. Available at: https://www.growthramp.io/articles/positioning?82ea7203_page=8.</w:t>
      </w:r>
    </w:p>
    <w:p w14:paraId="5C741134" w14:textId="77777777" w:rsidR="00711480" w:rsidRPr="00711480" w:rsidRDefault="00711480" w:rsidP="00711480">
      <w:pPr>
        <w:spacing w:line="480" w:lineRule="auto"/>
        <w:rPr>
          <w:rFonts w:ascii="Times New Roman" w:hAnsi="Times New Roman" w:cs="Times New Roman"/>
          <w:sz w:val="24"/>
          <w:szCs w:val="24"/>
          <w:lang w:val="en-VC"/>
        </w:rPr>
      </w:pPr>
      <w:r w:rsidRPr="00711480">
        <w:rPr>
          <w:rFonts w:ascii="Times New Roman" w:hAnsi="Times New Roman" w:cs="Times New Roman"/>
          <w:sz w:val="24"/>
          <w:szCs w:val="24"/>
          <w:lang w:val="en-VC"/>
        </w:rPr>
        <w:t xml:space="preserve">Rehman, S., Gulzar, R. and Aslam, W. (2022). Developing the Integrated Marketing Communication (IMC) through Social Media (SM): the Modern Marketing Communication Approach. </w:t>
      </w:r>
      <w:r w:rsidRPr="00711480">
        <w:rPr>
          <w:rFonts w:ascii="Times New Roman" w:hAnsi="Times New Roman" w:cs="Times New Roman"/>
          <w:i/>
          <w:iCs/>
          <w:sz w:val="24"/>
          <w:szCs w:val="24"/>
          <w:lang w:val="en-VC"/>
        </w:rPr>
        <w:t>SAGE Open</w:t>
      </w:r>
      <w:r w:rsidRPr="00711480">
        <w:rPr>
          <w:rFonts w:ascii="Times New Roman" w:hAnsi="Times New Roman" w:cs="Times New Roman"/>
          <w:sz w:val="24"/>
          <w:szCs w:val="24"/>
          <w:lang w:val="en-VC"/>
        </w:rPr>
        <w:t xml:space="preserve">, [online] 12(2), pp.1–23. </w:t>
      </w:r>
      <w:proofErr w:type="spellStart"/>
      <w:proofErr w:type="gramStart"/>
      <w:r w:rsidRPr="00711480">
        <w:rPr>
          <w:rFonts w:ascii="Times New Roman" w:hAnsi="Times New Roman" w:cs="Times New Roman"/>
          <w:sz w:val="24"/>
          <w:szCs w:val="24"/>
          <w:lang w:val="en-VC"/>
        </w:rPr>
        <w:t>doi:https</w:t>
      </w:r>
      <w:proofErr w:type="spellEnd"/>
      <w:r w:rsidRPr="00711480">
        <w:rPr>
          <w:rFonts w:ascii="Times New Roman" w:hAnsi="Times New Roman" w:cs="Times New Roman"/>
          <w:sz w:val="24"/>
          <w:szCs w:val="24"/>
          <w:lang w:val="en-VC"/>
        </w:rPr>
        <w:t>://doi.org/10.1177/21582440221099936</w:t>
      </w:r>
      <w:proofErr w:type="gramEnd"/>
      <w:r w:rsidRPr="00711480">
        <w:rPr>
          <w:rFonts w:ascii="Times New Roman" w:hAnsi="Times New Roman" w:cs="Times New Roman"/>
          <w:sz w:val="24"/>
          <w:szCs w:val="24"/>
          <w:lang w:val="en-VC"/>
        </w:rPr>
        <w:t>.</w:t>
      </w:r>
    </w:p>
    <w:p w14:paraId="6BC4EB34" w14:textId="77777777" w:rsidR="00711480" w:rsidRPr="00711480" w:rsidRDefault="00711480" w:rsidP="00711480">
      <w:pPr>
        <w:spacing w:line="480" w:lineRule="auto"/>
        <w:rPr>
          <w:rFonts w:ascii="Times New Roman" w:hAnsi="Times New Roman" w:cs="Times New Roman"/>
          <w:sz w:val="24"/>
          <w:szCs w:val="24"/>
          <w:lang w:val="en-VC"/>
        </w:rPr>
      </w:pPr>
      <w:proofErr w:type="spellStart"/>
      <w:r w:rsidRPr="00711480">
        <w:rPr>
          <w:rFonts w:ascii="Times New Roman" w:hAnsi="Times New Roman" w:cs="Times New Roman"/>
          <w:sz w:val="24"/>
          <w:szCs w:val="24"/>
          <w:lang w:val="en-VC"/>
        </w:rPr>
        <w:t>Sixbert</w:t>
      </w:r>
      <w:proofErr w:type="spellEnd"/>
      <w:r w:rsidRPr="00711480">
        <w:rPr>
          <w:rFonts w:ascii="Times New Roman" w:hAnsi="Times New Roman" w:cs="Times New Roman"/>
          <w:sz w:val="24"/>
          <w:szCs w:val="24"/>
          <w:lang w:val="en-VC"/>
        </w:rPr>
        <w:t xml:space="preserve"> Sangwa (2021). </w:t>
      </w:r>
      <w:r w:rsidRPr="00711480">
        <w:rPr>
          <w:rFonts w:ascii="Times New Roman" w:hAnsi="Times New Roman" w:cs="Times New Roman"/>
          <w:i/>
          <w:iCs/>
          <w:sz w:val="24"/>
          <w:szCs w:val="24"/>
          <w:lang w:val="en-VC"/>
        </w:rPr>
        <w:t>Amazon Case Study. ‘The Best Marketing Strategies Aren’t Top Down, They’re Outside In’</w:t>
      </w:r>
      <w:r w:rsidRPr="00711480">
        <w:rPr>
          <w:rFonts w:ascii="Times New Roman" w:hAnsi="Times New Roman" w:cs="Times New Roman"/>
          <w:sz w:val="24"/>
          <w:szCs w:val="24"/>
          <w:lang w:val="en-VC"/>
        </w:rPr>
        <w:t>. GRIN Verlag.</w:t>
      </w:r>
    </w:p>
    <w:p w14:paraId="7C8018A2" w14:textId="77777777" w:rsidR="00711480" w:rsidRDefault="00711480" w:rsidP="00711480">
      <w:pPr>
        <w:spacing w:line="480" w:lineRule="auto"/>
        <w:rPr>
          <w:rFonts w:ascii="Times New Roman" w:hAnsi="Times New Roman" w:cs="Times New Roman"/>
          <w:sz w:val="24"/>
          <w:szCs w:val="24"/>
          <w:lang w:val="en-VC"/>
        </w:rPr>
      </w:pPr>
      <w:r w:rsidRPr="00711480">
        <w:rPr>
          <w:rFonts w:ascii="Times New Roman" w:hAnsi="Times New Roman" w:cs="Times New Roman"/>
          <w:sz w:val="24"/>
          <w:szCs w:val="24"/>
          <w:lang w:val="en-VC"/>
        </w:rPr>
        <w:t xml:space="preserve">Thomas, J.S., Chen, C. and Iacobucci, D. (2022). Email Marketing as a Tool for Strategic Persuasion. </w:t>
      </w:r>
      <w:r w:rsidRPr="00711480">
        <w:rPr>
          <w:rFonts w:ascii="Times New Roman" w:hAnsi="Times New Roman" w:cs="Times New Roman"/>
          <w:i/>
          <w:iCs/>
          <w:sz w:val="24"/>
          <w:szCs w:val="24"/>
          <w:lang w:val="en-VC"/>
        </w:rPr>
        <w:t>Journal of Interactive Marketing</w:t>
      </w:r>
      <w:r w:rsidRPr="00711480">
        <w:rPr>
          <w:rFonts w:ascii="Times New Roman" w:hAnsi="Times New Roman" w:cs="Times New Roman"/>
          <w:sz w:val="24"/>
          <w:szCs w:val="24"/>
          <w:lang w:val="en-VC"/>
        </w:rPr>
        <w:t xml:space="preserve">, 57(3), p.109499682210955. </w:t>
      </w:r>
      <w:proofErr w:type="spellStart"/>
      <w:proofErr w:type="gramStart"/>
      <w:r w:rsidRPr="00711480">
        <w:rPr>
          <w:rFonts w:ascii="Times New Roman" w:hAnsi="Times New Roman" w:cs="Times New Roman"/>
          <w:sz w:val="24"/>
          <w:szCs w:val="24"/>
          <w:lang w:val="en-VC"/>
        </w:rPr>
        <w:t>doi:https</w:t>
      </w:r>
      <w:proofErr w:type="spellEnd"/>
      <w:r w:rsidRPr="00711480">
        <w:rPr>
          <w:rFonts w:ascii="Times New Roman" w:hAnsi="Times New Roman" w:cs="Times New Roman"/>
          <w:sz w:val="24"/>
          <w:szCs w:val="24"/>
          <w:lang w:val="en-VC"/>
        </w:rPr>
        <w:t>://doi.org/10.1177/10949968221095552</w:t>
      </w:r>
      <w:proofErr w:type="gramEnd"/>
      <w:r w:rsidRPr="00711480">
        <w:rPr>
          <w:rFonts w:ascii="Times New Roman" w:hAnsi="Times New Roman" w:cs="Times New Roman"/>
          <w:sz w:val="24"/>
          <w:szCs w:val="24"/>
          <w:lang w:val="en-VC"/>
        </w:rPr>
        <w:t>.</w:t>
      </w:r>
    </w:p>
    <w:p w14:paraId="7C1F22DC" w14:textId="39BADA51" w:rsidR="00711480" w:rsidRPr="00711480" w:rsidRDefault="00711480" w:rsidP="00711480">
      <w:pPr>
        <w:spacing w:line="480" w:lineRule="auto"/>
        <w:rPr>
          <w:rFonts w:ascii="Times New Roman" w:hAnsi="Times New Roman" w:cs="Times New Roman"/>
          <w:sz w:val="24"/>
          <w:szCs w:val="24"/>
        </w:rPr>
      </w:pPr>
      <w:r w:rsidRPr="00711480">
        <w:rPr>
          <w:rFonts w:ascii="Times New Roman" w:hAnsi="Times New Roman" w:cs="Times New Roman"/>
          <w:sz w:val="24"/>
          <w:szCs w:val="24"/>
          <w:lang w:val="en-US"/>
        </w:rPr>
        <w:t xml:space="preserve">Treat, D. and Klein, M. (2024). </w:t>
      </w:r>
      <w:proofErr w:type="gramStart"/>
      <w:r w:rsidRPr="00711480">
        <w:rPr>
          <w:rFonts w:ascii="Times New Roman" w:hAnsi="Times New Roman" w:cs="Times New Roman"/>
          <w:sz w:val="24"/>
          <w:szCs w:val="24"/>
          <w:lang w:val="en-US"/>
        </w:rPr>
        <w:t>How</w:t>
      </w:r>
      <w:proofErr w:type="gramEnd"/>
      <w:r w:rsidRPr="00711480">
        <w:rPr>
          <w:rFonts w:ascii="Times New Roman" w:hAnsi="Times New Roman" w:cs="Times New Roman"/>
          <w:sz w:val="24"/>
          <w:szCs w:val="24"/>
          <w:lang w:val="en-US"/>
        </w:rPr>
        <w:t xml:space="preserve"> immersive technology, blockchain and AI are converging. [online] World Economic Forum. Available at: https://www.weforum.org/stories/2024/06/the-technology-trio-of-immersive-technology-blockchain-and-ai-are-converging-and-reshaping-our-world/.</w:t>
      </w:r>
    </w:p>
    <w:p w14:paraId="593DEAAC" w14:textId="77777777" w:rsidR="00711480" w:rsidRPr="00711480" w:rsidRDefault="00711480" w:rsidP="00711480">
      <w:pPr>
        <w:spacing w:line="480" w:lineRule="auto"/>
        <w:rPr>
          <w:rFonts w:ascii="Times New Roman" w:hAnsi="Times New Roman" w:cs="Times New Roman"/>
          <w:sz w:val="24"/>
          <w:szCs w:val="24"/>
          <w:lang w:val="en-VC"/>
        </w:rPr>
      </w:pPr>
      <w:r w:rsidRPr="00711480">
        <w:rPr>
          <w:rFonts w:ascii="Times New Roman" w:hAnsi="Times New Roman" w:cs="Times New Roman"/>
          <w:sz w:val="24"/>
          <w:szCs w:val="24"/>
          <w:lang w:val="en-VC"/>
        </w:rPr>
        <w:t xml:space="preserve">Zhan, Y., Xiong, Y., Han, R., Lam, H.K.S. and Blome, C. (2024). The impact of artificial intelligence adoption for business-to-business marketing on shareholder reaction: A social </w:t>
      </w:r>
      <w:r w:rsidRPr="00711480">
        <w:rPr>
          <w:rFonts w:ascii="Times New Roman" w:hAnsi="Times New Roman" w:cs="Times New Roman"/>
          <w:sz w:val="24"/>
          <w:szCs w:val="24"/>
          <w:lang w:val="en-VC"/>
        </w:rPr>
        <w:lastRenderedPageBreak/>
        <w:t xml:space="preserve">actor perspective. </w:t>
      </w:r>
      <w:r w:rsidRPr="00711480">
        <w:rPr>
          <w:rFonts w:ascii="Times New Roman" w:hAnsi="Times New Roman" w:cs="Times New Roman"/>
          <w:i/>
          <w:iCs/>
          <w:sz w:val="24"/>
          <w:szCs w:val="24"/>
          <w:lang w:val="en-VC"/>
        </w:rPr>
        <w:t>International Journal of Information Management</w:t>
      </w:r>
      <w:r w:rsidRPr="00711480">
        <w:rPr>
          <w:rFonts w:ascii="Times New Roman" w:hAnsi="Times New Roman" w:cs="Times New Roman"/>
          <w:sz w:val="24"/>
          <w:szCs w:val="24"/>
          <w:lang w:val="en-VC"/>
        </w:rPr>
        <w:t xml:space="preserve">, [online] 76, p.102768. </w:t>
      </w:r>
      <w:proofErr w:type="spellStart"/>
      <w:proofErr w:type="gramStart"/>
      <w:r w:rsidRPr="00711480">
        <w:rPr>
          <w:rFonts w:ascii="Times New Roman" w:hAnsi="Times New Roman" w:cs="Times New Roman"/>
          <w:sz w:val="24"/>
          <w:szCs w:val="24"/>
          <w:lang w:val="en-VC"/>
        </w:rPr>
        <w:t>doi:https</w:t>
      </w:r>
      <w:proofErr w:type="spellEnd"/>
      <w:r w:rsidRPr="00711480">
        <w:rPr>
          <w:rFonts w:ascii="Times New Roman" w:hAnsi="Times New Roman" w:cs="Times New Roman"/>
          <w:sz w:val="24"/>
          <w:szCs w:val="24"/>
          <w:lang w:val="en-VC"/>
        </w:rPr>
        <w:t>://doi.org/10.1016/j.ijinfomgt.2024.102768</w:t>
      </w:r>
      <w:proofErr w:type="gramEnd"/>
      <w:r w:rsidRPr="00711480">
        <w:rPr>
          <w:rFonts w:ascii="Times New Roman" w:hAnsi="Times New Roman" w:cs="Times New Roman"/>
          <w:sz w:val="24"/>
          <w:szCs w:val="24"/>
          <w:lang w:val="en-VC"/>
        </w:rPr>
        <w:t>.</w:t>
      </w:r>
    </w:p>
    <w:p w14:paraId="13C4730C" w14:textId="77777777" w:rsidR="00AD6159" w:rsidRPr="006C27DC" w:rsidRDefault="00AD6159" w:rsidP="00090FAD">
      <w:pPr>
        <w:spacing w:line="480" w:lineRule="auto"/>
        <w:rPr>
          <w:rFonts w:ascii="Times New Roman" w:hAnsi="Times New Roman" w:cs="Times New Roman"/>
          <w:sz w:val="24"/>
          <w:szCs w:val="24"/>
          <w:lang w:val="en-VC"/>
        </w:rPr>
      </w:pPr>
    </w:p>
    <w:sectPr w:rsidR="00AD6159" w:rsidRPr="006C27DC" w:rsidSect="00281EF1">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F263C" w14:textId="77777777" w:rsidR="00712878" w:rsidRDefault="00712878" w:rsidP="00281EF1">
      <w:pPr>
        <w:spacing w:after="0" w:line="240" w:lineRule="auto"/>
      </w:pPr>
      <w:r>
        <w:separator/>
      </w:r>
    </w:p>
  </w:endnote>
  <w:endnote w:type="continuationSeparator" w:id="0">
    <w:p w14:paraId="4C7A45BA" w14:textId="77777777" w:rsidR="00712878" w:rsidRDefault="00712878" w:rsidP="00281E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2248533"/>
      <w:docPartObj>
        <w:docPartGallery w:val="Page Numbers (Bottom of Page)"/>
        <w:docPartUnique/>
      </w:docPartObj>
    </w:sdtPr>
    <w:sdtEndPr>
      <w:rPr>
        <w:noProof/>
      </w:rPr>
    </w:sdtEndPr>
    <w:sdtContent>
      <w:p w14:paraId="0D16FF49" w14:textId="293EA726" w:rsidR="00281EF1" w:rsidRDefault="00281E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BBCD4F" w14:textId="77777777" w:rsidR="00281EF1" w:rsidRDefault="00281E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369C1" w14:textId="77777777" w:rsidR="00712878" w:rsidRDefault="00712878" w:rsidP="00281EF1">
      <w:pPr>
        <w:spacing w:after="0" w:line="240" w:lineRule="auto"/>
      </w:pPr>
      <w:r>
        <w:separator/>
      </w:r>
    </w:p>
  </w:footnote>
  <w:footnote w:type="continuationSeparator" w:id="0">
    <w:p w14:paraId="035817A4" w14:textId="77777777" w:rsidR="00712878" w:rsidRDefault="00712878" w:rsidP="00281E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84BD2"/>
    <w:multiLevelType w:val="hybridMultilevel"/>
    <w:tmpl w:val="E2348BCE"/>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7844965"/>
    <w:multiLevelType w:val="hybridMultilevel"/>
    <w:tmpl w:val="9A3A1CEA"/>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CA10C57"/>
    <w:multiLevelType w:val="multilevel"/>
    <w:tmpl w:val="25208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16190F"/>
    <w:multiLevelType w:val="multilevel"/>
    <w:tmpl w:val="39061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A47CB1"/>
    <w:multiLevelType w:val="hybridMultilevel"/>
    <w:tmpl w:val="DE169B0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7BF77D6"/>
    <w:multiLevelType w:val="multilevel"/>
    <w:tmpl w:val="62109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7419E2"/>
    <w:multiLevelType w:val="multilevel"/>
    <w:tmpl w:val="7152E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E9279F"/>
    <w:multiLevelType w:val="multilevel"/>
    <w:tmpl w:val="767CF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9B2461"/>
    <w:multiLevelType w:val="hybridMultilevel"/>
    <w:tmpl w:val="1D28F9F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7846566E"/>
    <w:multiLevelType w:val="multilevel"/>
    <w:tmpl w:val="02BC2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BC2053"/>
    <w:multiLevelType w:val="hybridMultilevel"/>
    <w:tmpl w:val="9FD4000A"/>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7E8467B0"/>
    <w:multiLevelType w:val="multilevel"/>
    <w:tmpl w:val="24A64D7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59922535">
    <w:abstractNumId w:val="1"/>
  </w:num>
  <w:num w:numId="2" w16cid:durableId="1935438808">
    <w:abstractNumId w:val="10"/>
  </w:num>
  <w:num w:numId="3" w16cid:durableId="1662152561">
    <w:abstractNumId w:val="0"/>
  </w:num>
  <w:num w:numId="4" w16cid:durableId="30690553">
    <w:abstractNumId w:val="4"/>
  </w:num>
  <w:num w:numId="5" w16cid:durableId="1091201855">
    <w:abstractNumId w:val="11"/>
  </w:num>
  <w:num w:numId="6" w16cid:durableId="477496437">
    <w:abstractNumId w:val="3"/>
  </w:num>
  <w:num w:numId="7" w16cid:durableId="1172601625">
    <w:abstractNumId w:val="5"/>
  </w:num>
  <w:num w:numId="8" w16cid:durableId="530461676">
    <w:abstractNumId w:val="6"/>
  </w:num>
  <w:num w:numId="9" w16cid:durableId="1649934992">
    <w:abstractNumId w:val="7"/>
  </w:num>
  <w:num w:numId="10" w16cid:durableId="927541270">
    <w:abstractNumId w:val="9"/>
  </w:num>
  <w:num w:numId="11" w16cid:durableId="2139714196">
    <w:abstractNumId w:val="2"/>
  </w:num>
  <w:num w:numId="12" w16cid:durableId="12862291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5B4"/>
    <w:rsid w:val="00001E54"/>
    <w:rsid w:val="00052E90"/>
    <w:rsid w:val="00090FAD"/>
    <w:rsid w:val="000C5638"/>
    <w:rsid w:val="000D061B"/>
    <w:rsid w:val="000D18C5"/>
    <w:rsid w:val="00175D63"/>
    <w:rsid w:val="00176121"/>
    <w:rsid w:val="001C6283"/>
    <w:rsid w:val="001E11C7"/>
    <w:rsid w:val="002204D4"/>
    <w:rsid w:val="00257A70"/>
    <w:rsid w:val="00281EF1"/>
    <w:rsid w:val="002B39DC"/>
    <w:rsid w:val="00304E26"/>
    <w:rsid w:val="00384A95"/>
    <w:rsid w:val="00390643"/>
    <w:rsid w:val="00435322"/>
    <w:rsid w:val="004447AA"/>
    <w:rsid w:val="0049297A"/>
    <w:rsid w:val="004A7FA5"/>
    <w:rsid w:val="004D540A"/>
    <w:rsid w:val="005515AC"/>
    <w:rsid w:val="005E7F1D"/>
    <w:rsid w:val="006A45B4"/>
    <w:rsid w:val="006C27DC"/>
    <w:rsid w:val="006C7C58"/>
    <w:rsid w:val="00702405"/>
    <w:rsid w:val="00711480"/>
    <w:rsid w:val="00712878"/>
    <w:rsid w:val="00773E31"/>
    <w:rsid w:val="007C11DE"/>
    <w:rsid w:val="00877BCA"/>
    <w:rsid w:val="008B3193"/>
    <w:rsid w:val="008B678E"/>
    <w:rsid w:val="00975311"/>
    <w:rsid w:val="009D3704"/>
    <w:rsid w:val="009D5D07"/>
    <w:rsid w:val="00A159D1"/>
    <w:rsid w:val="00A60C06"/>
    <w:rsid w:val="00AB28DD"/>
    <w:rsid w:val="00AD6159"/>
    <w:rsid w:val="00AE6BD5"/>
    <w:rsid w:val="00BC1154"/>
    <w:rsid w:val="00BF4E65"/>
    <w:rsid w:val="00C405C0"/>
    <w:rsid w:val="00C417B9"/>
    <w:rsid w:val="00D0137D"/>
    <w:rsid w:val="00D052DE"/>
    <w:rsid w:val="00D35EC4"/>
    <w:rsid w:val="00E15059"/>
    <w:rsid w:val="00EB3447"/>
    <w:rsid w:val="00EF5C08"/>
    <w:rsid w:val="00FB66B3"/>
    <w:rsid w:val="00FC68AF"/>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B29B93"/>
  <w15:chartTrackingRefBased/>
  <w15:docId w15:val="{F1E5F125-DE14-42CE-95D5-7F1D66214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VC"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45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A45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45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45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45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45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45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45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45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45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A45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45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45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45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45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45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45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45B4"/>
    <w:rPr>
      <w:rFonts w:eastAsiaTheme="majorEastAsia" w:cstheme="majorBidi"/>
      <w:color w:val="272727" w:themeColor="text1" w:themeTint="D8"/>
    </w:rPr>
  </w:style>
  <w:style w:type="paragraph" w:styleId="Title">
    <w:name w:val="Title"/>
    <w:basedOn w:val="Normal"/>
    <w:next w:val="Normal"/>
    <w:link w:val="TitleChar"/>
    <w:uiPriority w:val="10"/>
    <w:qFormat/>
    <w:rsid w:val="006A45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45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45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45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45B4"/>
    <w:pPr>
      <w:spacing w:before="160"/>
      <w:jc w:val="center"/>
    </w:pPr>
    <w:rPr>
      <w:i/>
      <w:iCs/>
      <w:color w:val="404040" w:themeColor="text1" w:themeTint="BF"/>
    </w:rPr>
  </w:style>
  <w:style w:type="character" w:customStyle="1" w:styleId="QuoteChar">
    <w:name w:val="Quote Char"/>
    <w:basedOn w:val="DefaultParagraphFont"/>
    <w:link w:val="Quote"/>
    <w:uiPriority w:val="29"/>
    <w:rsid w:val="006A45B4"/>
    <w:rPr>
      <w:i/>
      <w:iCs/>
      <w:color w:val="404040" w:themeColor="text1" w:themeTint="BF"/>
    </w:rPr>
  </w:style>
  <w:style w:type="paragraph" w:styleId="ListParagraph">
    <w:name w:val="List Paragraph"/>
    <w:basedOn w:val="Normal"/>
    <w:uiPriority w:val="34"/>
    <w:qFormat/>
    <w:rsid w:val="006A45B4"/>
    <w:pPr>
      <w:ind w:left="720"/>
      <w:contextualSpacing/>
    </w:pPr>
  </w:style>
  <w:style w:type="character" w:styleId="IntenseEmphasis">
    <w:name w:val="Intense Emphasis"/>
    <w:basedOn w:val="DefaultParagraphFont"/>
    <w:uiPriority w:val="21"/>
    <w:qFormat/>
    <w:rsid w:val="006A45B4"/>
    <w:rPr>
      <w:i/>
      <w:iCs/>
      <w:color w:val="0F4761" w:themeColor="accent1" w:themeShade="BF"/>
    </w:rPr>
  </w:style>
  <w:style w:type="paragraph" w:styleId="IntenseQuote">
    <w:name w:val="Intense Quote"/>
    <w:basedOn w:val="Normal"/>
    <w:next w:val="Normal"/>
    <w:link w:val="IntenseQuoteChar"/>
    <w:uiPriority w:val="30"/>
    <w:qFormat/>
    <w:rsid w:val="006A45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45B4"/>
    <w:rPr>
      <w:i/>
      <w:iCs/>
      <w:color w:val="0F4761" w:themeColor="accent1" w:themeShade="BF"/>
    </w:rPr>
  </w:style>
  <w:style w:type="character" w:styleId="IntenseReference">
    <w:name w:val="Intense Reference"/>
    <w:basedOn w:val="DefaultParagraphFont"/>
    <w:uiPriority w:val="32"/>
    <w:qFormat/>
    <w:rsid w:val="006A45B4"/>
    <w:rPr>
      <w:b/>
      <w:bCs/>
      <w:smallCaps/>
      <w:color w:val="0F4761" w:themeColor="accent1" w:themeShade="BF"/>
      <w:spacing w:val="5"/>
    </w:rPr>
  </w:style>
  <w:style w:type="character" w:styleId="Hyperlink">
    <w:name w:val="Hyperlink"/>
    <w:basedOn w:val="DefaultParagraphFont"/>
    <w:uiPriority w:val="99"/>
    <w:unhideWhenUsed/>
    <w:rsid w:val="00711480"/>
    <w:rPr>
      <w:color w:val="467886" w:themeColor="hyperlink"/>
      <w:u w:val="single"/>
    </w:rPr>
  </w:style>
  <w:style w:type="character" w:styleId="UnresolvedMention">
    <w:name w:val="Unresolved Mention"/>
    <w:basedOn w:val="DefaultParagraphFont"/>
    <w:uiPriority w:val="99"/>
    <w:semiHidden/>
    <w:unhideWhenUsed/>
    <w:rsid w:val="00711480"/>
    <w:rPr>
      <w:color w:val="605E5C"/>
      <w:shd w:val="clear" w:color="auto" w:fill="E1DFDD"/>
    </w:rPr>
  </w:style>
  <w:style w:type="paragraph" w:styleId="TOCHeading">
    <w:name w:val="TOC Heading"/>
    <w:basedOn w:val="Heading1"/>
    <w:next w:val="Normal"/>
    <w:uiPriority w:val="39"/>
    <w:unhideWhenUsed/>
    <w:qFormat/>
    <w:rsid w:val="00281EF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81EF1"/>
    <w:pPr>
      <w:spacing w:after="100"/>
    </w:pPr>
  </w:style>
  <w:style w:type="paragraph" w:styleId="TOC2">
    <w:name w:val="toc 2"/>
    <w:basedOn w:val="Normal"/>
    <w:next w:val="Normal"/>
    <w:autoRedefine/>
    <w:uiPriority w:val="39"/>
    <w:unhideWhenUsed/>
    <w:rsid w:val="00281EF1"/>
    <w:pPr>
      <w:spacing w:after="100"/>
      <w:ind w:left="220"/>
    </w:pPr>
  </w:style>
  <w:style w:type="paragraph" w:styleId="Header">
    <w:name w:val="header"/>
    <w:basedOn w:val="Normal"/>
    <w:link w:val="HeaderChar"/>
    <w:uiPriority w:val="99"/>
    <w:unhideWhenUsed/>
    <w:rsid w:val="00281E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EF1"/>
  </w:style>
  <w:style w:type="paragraph" w:styleId="Footer">
    <w:name w:val="footer"/>
    <w:basedOn w:val="Normal"/>
    <w:link w:val="FooterChar"/>
    <w:uiPriority w:val="99"/>
    <w:unhideWhenUsed/>
    <w:rsid w:val="00281E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1EF1"/>
  </w:style>
  <w:style w:type="paragraph" w:styleId="NoSpacing">
    <w:name w:val="No Spacing"/>
    <w:link w:val="NoSpacingChar"/>
    <w:uiPriority w:val="1"/>
    <w:qFormat/>
    <w:rsid w:val="00281EF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81EF1"/>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2255">
      <w:bodyDiv w:val="1"/>
      <w:marLeft w:val="0"/>
      <w:marRight w:val="0"/>
      <w:marTop w:val="0"/>
      <w:marBottom w:val="0"/>
      <w:divBdr>
        <w:top w:val="none" w:sz="0" w:space="0" w:color="auto"/>
        <w:left w:val="none" w:sz="0" w:space="0" w:color="auto"/>
        <w:bottom w:val="none" w:sz="0" w:space="0" w:color="auto"/>
        <w:right w:val="none" w:sz="0" w:space="0" w:color="auto"/>
      </w:divBdr>
    </w:div>
    <w:div w:id="79328156">
      <w:bodyDiv w:val="1"/>
      <w:marLeft w:val="0"/>
      <w:marRight w:val="0"/>
      <w:marTop w:val="0"/>
      <w:marBottom w:val="0"/>
      <w:divBdr>
        <w:top w:val="none" w:sz="0" w:space="0" w:color="auto"/>
        <w:left w:val="none" w:sz="0" w:space="0" w:color="auto"/>
        <w:bottom w:val="none" w:sz="0" w:space="0" w:color="auto"/>
        <w:right w:val="none" w:sz="0" w:space="0" w:color="auto"/>
      </w:divBdr>
    </w:div>
    <w:div w:id="154228756">
      <w:bodyDiv w:val="1"/>
      <w:marLeft w:val="0"/>
      <w:marRight w:val="0"/>
      <w:marTop w:val="0"/>
      <w:marBottom w:val="0"/>
      <w:divBdr>
        <w:top w:val="none" w:sz="0" w:space="0" w:color="auto"/>
        <w:left w:val="none" w:sz="0" w:space="0" w:color="auto"/>
        <w:bottom w:val="none" w:sz="0" w:space="0" w:color="auto"/>
        <w:right w:val="none" w:sz="0" w:space="0" w:color="auto"/>
      </w:divBdr>
    </w:div>
    <w:div w:id="180630248">
      <w:bodyDiv w:val="1"/>
      <w:marLeft w:val="0"/>
      <w:marRight w:val="0"/>
      <w:marTop w:val="0"/>
      <w:marBottom w:val="0"/>
      <w:divBdr>
        <w:top w:val="none" w:sz="0" w:space="0" w:color="auto"/>
        <w:left w:val="none" w:sz="0" w:space="0" w:color="auto"/>
        <w:bottom w:val="none" w:sz="0" w:space="0" w:color="auto"/>
        <w:right w:val="none" w:sz="0" w:space="0" w:color="auto"/>
      </w:divBdr>
    </w:div>
    <w:div w:id="185797206">
      <w:bodyDiv w:val="1"/>
      <w:marLeft w:val="0"/>
      <w:marRight w:val="0"/>
      <w:marTop w:val="0"/>
      <w:marBottom w:val="0"/>
      <w:divBdr>
        <w:top w:val="none" w:sz="0" w:space="0" w:color="auto"/>
        <w:left w:val="none" w:sz="0" w:space="0" w:color="auto"/>
        <w:bottom w:val="none" w:sz="0" w:space="0" w:color="auto"/>
        <w:right w:val="none" w:sz="0" w:space="0" w:color="auto"/>
      </w:divBdr>
      <w:divsChild>
        <w:div w:id="321010158">
          <w:marLeft w:val="0"/>
          <w:marRight w:val="0"/>
          <w:marTop w:val="0"/>
          <w:marBottom w:val="0"/>
          <w:divBdr>
            <w:top w:val="none" w:sz="0" w:space="0" w:color="auto"/>
            <w:left w:val="none" w:sz="0" w:space="0" w:color="auto"/>
            <w:bottom w:val="none" w:sz="0" w:space="0" w:color="auto"/>
            <w:right w:val="none" w:sz="0" w:space="0" w:color="auto"/>
          </w:divBdr>
        </w:div>
      </w:divsChild>
    </w:div>
    <w:div w:id="199586234">
      <w:bodyDiv w:val="1"/>
      <w:marLeft w:val="0"/>
      <w:marRight w:val="0"/>
      <w:marTop w:val="0"/>
      <w:marBottom w:val="0"/>
      <w:divBdr>
        <w:top w:val="none" w:sz="0" w:space="0" w:color="auto"/>
        <w:left w:val="none" w:sz="0" w:space="0" w:color="auto"/>
        <w:bottom w:val="none" w:sz="0" w:space="0" w:color="auto"/>
        <w:right w:val="none" w:sz="0" w:space="0" w:color="auto"/>
      </w:divBdr>
    </w:div>
    <w:div w:id="212278104">
      <w:bodyDiv w:val="1"/>
      <w:marLeft w:val="0"/>
      <w:marRight w:val="0"/>
      <w:marTop w:val="0"/>
      <w:marBottom w:val="0"/>
      <w:divBdr>
        <w:top w:val="none" w:sz="0" w:space="0" w:color="auto"/>
        <w:left w:val="none" w:sz="0" w:space="0" w:color="auto"/>
        <w:bottom w:val="none" w:sz="0" w:space="0" w:color="auto"/>
        <w:right w:val="none" w:sz="0" w:space="0" w:color="auto"/>
      </w:divBdr>
    </w:div>
    <w:div w:id="258412256">
      <w:bodyDiv w:val="1"/>
      <w:marLeft w:val="0"/>
      <w:marRight w:val="0"/>
      <w:marTop w:val="0"/>
      <w:marBottom w:val="0"/>
      <w:divBdr>
        <w:top w:val="none" w:sz="0" w:space="0" w:color="auto"/>
        <w:left w:val="none" w:sz="0" w:space="0" w:color="auto"/>
        <w:bottom w:val="none" w:sz="0" w:space="0" w:color="auto"/>
        <w:right w:val="none" w:sz="0" w:space="0" w:color="auto"/>
      </w:divBdr>
    </w:div>
    <w:div w:id="290479199">
      <w:bodyDiv w:val="1"/>
      <w:marLeft w:val="0"/>
      <w:marRight w:val="0"/>
      <w:marTop w:val="0"/>
      <w:marBottom w:val="0"/>
      <w:divBdr>
        <w:top w:val="none" w:sz="0" w:space="0" w:color="auto"/>
        <w:left w:val="none" w:sz="0" w:space="0" w:color="auto"/>
        <w:bottom w:val="none" w:sz="0" w:space="0" w:color="auto"/>
        <w:right w:val="none" w:sz="0" w:space="0" w:color="auto"/>
      </w:divBdr>
    </w:div>
    <w:div w:id="322050266">
      <w:bodyDiv w:val="1"/>
      <w:marLeft w:val="0"/>
      <w:marRight w:val="0"/>
      <w:marTop w:val="0"/>
      <w:marBottom w:val="0"/>
      <w:divBdr>
        <w:top w:val="none" w:sz="0" w:space="0" w:color="auto"/>
        <w:left w:val="none" w:sz="0" w:space="0" w:color="auto"/>
        <w:bottom w:val="none" w:sz="0" w:space="0" w:color="auto"/>
        <w:right w:val="none" w:sz="0" w:space="0" w:color="auto"/>
      </w:divBdr>
    </w:div>
    <w:div w:id="373583655">
      <w:bodyDiv w:val="1"/>
      <w:marLeft w:val="0"/>
      <w:marRight w:val="0"/>
      <w:marTop w:val="0"/>
      <w:marBottom w:val="0"/>
      <w:divBdr>
        <w:top w:val="none" w:sz="0" w:space="0" w:color="auto"/>
        <w:left w:val="none" w:sz="0" w:space="0" w:color="auto"/>
        <w:bottom w:val="none" w:sz="0" w:space="0" w:color="auto"/>
        <w:right w:val="none" w:sz="0" w:space="0" w:color="auto"/>
      </w:divBdr>
    </w:div>
    <w:div w:id="381636311">
      <w:bodyDiv w:val="1"/>
      <w:marLeft w:val="0"/>
      <w:marRight w:val="0"/>
      <w:marTop w:val="0"/>
      <w:marBottom w:val="0"/>
      <w:divBdr>
        <w:top w:val="none" w:sz="0" w:space="0" w:color="auto"/>
        <w:left w:val="none" w:sz="0" w:space="0" w:color="auto"/>
        <w:bottom w:val="none" w:sz="0" w:space="0" w:color="auto"/>
        <w:right w:val="none" w:sz="0" w:space="0" w:color="auto"/>
      </w:divBdr>
    </w:div>
    <w:div w:id="393820760">
      <w:bodyDiv w:val="1"/>
      <w:marLeft w:val="0"/>
      <w:marRight w:val="0"/>
      <w:marTop w:val="0"/>
      <w:marBottom w:val="0"/>
      <w:divBdr>
        <w:top w:val="none" w:sz="0" w:space="0" w:color="auto"/>
        <w:left w:val="none" w:sz="0" w:space="0" w:color="auto"/>
        <w:bottom w:val="none" w:sz="0" w:space="0" w:color="auto"/>
        <w:right w:val="none" w:sz="0" w:space="0" w:color="auto"/>
      </w:divBdr>
    </w:div>
    <w:div w:id="476653734">
      <w:bodyDiv w:val="1"/>
      <w:marLeft w:val="0"/>
      <w:marRight w:val="0"/>
      <w:marTop w:val="0"/>
      <w:marBottom w:val="0"/>
      <w:divBdr>
        <w:top w:val="none" w:sz="0" w:space="0" w:color="auto"/>
        <w:left w:val="none" w:sz="0" w:space="0" w:color="auto"/>
        <w:bottom w:val="none" w:sz="0" w:space="0" w:color="auto"/>
        <w:right w:val="none" w:sz="0" w:space="0" w:color="auto"/>
      </w:divBdr>
    </w:div>
    <w:div w:id="505170380">
      <w:bodyDiv w:val="1"/>
      <w:marLeft w:val="0"/>
      <w:marRight w:val="0"/>
      <w:marTop w:val="0"/>
      <w:marBottom w:val="0"/>
      <w:divBdr>
        <w:top w:val="none" w:sz="0" w:space="0" w:color="auto"/>
        <w:left w:val="none" w:sz="0" w:space="0" w:color="auto"/>
        <w:bottom w:val="none" w:sz="0" w:space="0" w:color="auto"/>
        <w:right w:val="none" w:sz="0" w:space="0" w:color="auto"/>
      </w:divBdr>
    </w:div>
    <w:div w:id="528758583">
      <w:bodyDiv w:val="1"/>
      <w:marLeft w:val="0"/>
      <w:marRight w:val="0"/>
      <w:marTop w:val="0"/>
      <w:marBottom w:val="0"/>
      <w:divBdr>
        <w:top w:val="none" w:sz="0" w:space="0" w:color="auto"/>
        <w:left w:val="none" w:sz="0" w:space="0" w:color="auto"/>
        <w:bottom w:val="none" w:sz="0" w:space="0" w:color="auto"/>
        <w:right w:val="none" w:sz="0" w:space="0" w:color="auto"/>
      </w:divBdr>
    </w:div>
    <w:div w:id="546532952">
      <w:bodyDiv w:val="1"/>
      <w:marLeft w:val="0"/>
      <w:marRight w:val="0"/>
      <w:marTop w:val="0"/>
      <w:marBottom w:val="0"/>
      <w:divBdr>
        <w:top w:val="none" w:sz="0" w:space="0" w:color="auto"/>
        <w:left w:val="none" w:sz="0" w:space="0" w:color="auto"/>
        <w:bottom w:val="none" w:sz="0" w:space="0" w:color="auto"/>
        <w:right w:val="none" w:sz="0" w:space="0" w:color="auto"/>
      </w:divBdr>
      <w:divsChild>
        <w:div w:id="316693281">
          <w:marLeft w:val="0"/>
          <w:marRight w:val="0"/>
          <w:marTop w:val="0"/>
          <w:marBottom w:val="0"/>
          <w:divBdr>
            <w:top w:val="none" w:sz="0" w:space="0" w:color="auto"/>
            <w:left w:val="none" w:sz="0" w:space="0" w:color="auto"/>
            <w:bottom w:val="none" w:sz="0" w:space="0" w:color="auto"/>
            <w:right w:val="none" w:sz="0" w:space="0" w:color="auto"/>
          </w:divBdr>
        </w:div>
      </w:divsChild>
    </w:div>
    <w:div w:id="582953670">
      <w:bodyDiv w:val="1"/>
      <w:marLeft w:val="0"/>
      <w:marRight w:val="0"/>
      <w:marTop w:val="0"/>
      <w:marBottom w:val="0"/>
      <w:divBdr>
        <w:top w:val="none" w:sz="0" w:space="0" w:color="auto"/>
        <w:left w:val="none" w:sz="0" w:space="0" w:color="auto"/>
        <w:bottom w:val="none" w:sz="0" w:space="0" w:color="auto"/>
        <w:right w:val="none" w:sz="0" w:space="0" w:color="auto"/>
      </w:divBdr>
    </w:div>
    <w:div w:id="587344714">
      <w:bodyDiv w:val="1"/>
      <w:marLeft w:val="0"/>
      <w:marRight w:val="0"/>
      <w:marTop w:val="0"/>
      <w:marBottom w:val="0"/>
      <w:divBdr>
        <w:top w:val="none" w:sz="0" w:space="0" w:color="auto"/>
        <w:left w:val="none" w:sz="0" w:space="0" w:color="auto"/>
        <w:bottom w:val="none" w:sz="0" w:space="0" w:color="auto"/>
        <w:right w:val="none" w:sz="0" w:space="0" w:color="auto"/>
      </w:divBdr>
    </w:div>
    <w:div w:id="600995879">
      <w:bodyDiv w:val="1"/>
      <w:marLeft w:val="0"/>
      <w:marRight w:val="0"/>
      <w:marTop w:val="0"/>
      <w:marBottom w:val="0"/>
      <w:divBdr>
        <w:top w:val="none" w:sz="0" w:space="0" w:color="auto"/>
        <w:left w:val="none" w:sz="0" w:space="0" w:color="auto"/>
        <w:bottom w:val="none" w:sz="0" w:space="0" w:color="auto"/>
        <w:right w:val="none" w:sz="0" w:space="0" w:color="auto"/>
      </w:divBdr>
    </w:div>
    <w:div w:id="616906880">
      <w:bodyDiv w:val="1"/>
      <w:marLeft w:val="0"/>
      <w:marRight w:val="0"/>
      <w:marTop w:val="0"/>
      <w:marBottom w:val="0"/>
      <w:divBdr>
        <w:top w:val="none" w:sz="0" w:space="0" w:color="auto"/>
        <w:left w:val="none" w:sz="0" w:space="0" w:color="auto"/>
        <w:bottom w:val="none" w:sz="0" w:space="0" w:color="auto"/>
        <w:right w:val="none" w:sz="0" w:space="0" w:color="auto"/>
      </w:divBdr>
    </w:div>
    <w:div w:id="629672202">
      <w:bodyDiv w:val="1"/>
      <w:marLeft w:val="0"/>
      <w:marRight w:val="0"/>
      <w:marTop w:val="0"/>
      <w:marBottom w:val="0"/>
      <w:divBdr>
        <w:top w:val="none" w:sz="0" w:space="0" w:color="auto"/>
        <w:left w:val="none" w:sz="0" w:space="0" w:color="auto"/>
        <w:bottom w:val="none" w:sz="0" w:space="0" w:color="auto"/>
        <w:right w:val="none" w:sz="0" w:space="0" w:color="auto"/>
      </w:divBdr>
    </w:div>
    <w:div w:id="681126104">
      <w:bodyDiv w:val="1"/>
      <w:marLeft w:val="0"/>
      <w:marRight w:val="0"/>
      <w:marTop w:val="0"/>
      <w:marBottom w:val="0"/>
      <w:divBdr>
        <w:top w:val="none" w:sz="0" w:space="0" w:color="auto"/>
        <w:left w:val="none" w:sz="0" w:space="0" w:color="auto"/>
        <w:bottom w:val="none" w:sz="0" w:space="0" w:color="auto"/>
        <w:right w:val="none" w:sz="0" w:space="0" w:color="auto"/>
      </w:divBdr>
    </w:div>
    <w:div w:id="682249073">
      <w:bodyDiv w:val="1"/>
      <w:marLeft w:val="0"/>
      <w:marRight w:val="0"/>
      <w:marTop w:val="0"/>
      <w:marBottom w:val="0"/>
      <w:divBdr>
        <w:top w:val="none" w:sz="0" w:space="0" w:color="auto"/>
        <w:left w:val="none" w:sz="0" w:space="0" w:color="auto"/>
        <w:bottom w:val="none" w:sz="0" w:space="0" w:color="auto"/>
        <w:right w:val="none" w:sz="0" w:space="0" w:color="auto"/>
      </w:divBdr>
    </w:div>
    <w:div w:id="700402320">
      <w:bodyDiv w:val="1"/>
      <w:marLeft w:val="0"/>
      <w:marRight w:val="0"/>
      <w:marTop w:val="0"/>
      <w:marBottom w:val="0"/>
      <w:divBdr>
        <w:top w:val="none" w:sz="0" w:space="0" w:color="auto"/>
        <w:left w:val="none" w:sz="0" w:space="0" w:color="auto"/>
        <w:bottom w:val="none" w:sz="0" w:space="0" w:color="auto"/>
        <w:right w:val="none" w:sz="0" w:space="0" w:color="auto"/>
      </w:divBdr>
    </w:div>
    <w:div w:id="753547703">
      <w:bodyDiv w:val="1"/>
      <w:marLeft w:val="0"/>
      <w:marRight w:val="0"/>
      <w:marTop w:val="0"/>
      <w:marBottom w:val="0"/>
      <w:divBdr>
        <w:top w:val="none" w:sz="0" w:space="0" w:color="auto"/>
        <w:left w:val="none" w:sz="0" w:space="0" w:color="auto"/>
        <w:bottom w:val="none" w:sz="0" w:space="0" w:color="auto"/>
        <w:right w:val="none" w:sz="0" w:space="0" w:color="auto"/>
      </w:divBdr>
    </w:div>
    <w:div w:id="766658220">
      <w:bodyDiv w:val="1"/>
      <w:marLeft w:val="0"/>
      <w:marRight w:val="0"/>
      <w:marTop w:val="0"/>
      <w:marBottom w:val="0"/>
      <w:divBdr>
        <w:top w:val="none" w:sz="0" w:space="0" w:color="auto"/>
        <w:left w:val="none" w:sz="0" w:space="0" w:color="auto"/>
        <w:bottom w:val="none" w:sz="0" w:space="0" w:color="auto"/>
        <w:right w:val="none" w:sz="0" w:space="0" w:color="auto"/>
      </w:divBdr>
    </w:div>
    <w:div w:id="769086522">
      <w:bodyDiv w:val="1"/>
      <w:marLeft w:val="0"/>
      <w:marRight w:val="0"/>
      <w:marTop w:val="0"/>
      <w:marBottom w:val="0"/>
      <w:divBdr>
        <w:top w:val="none" w:sz="0" w:space="0" w:color="auto"/>
        <w:left w:val="none" w:sz="0" w:space="0" w:color="auto"/>
        <w:bottom w:val="none" w:sz="0" w:space="0" w:color="auto"/>
        <w:right w:val="none" w:sz="0" w:space="0" w:color="auto"/>
      </w:divBdr>
    </w:div>
    <w:div w:id="772239508">
      <w:bodyDiv w:val="1"/>
      <w:marLeft w:val="0"/>
      <w:marRight w:val="0"/>
      <w:marTop w:val="0"/>
      <w:marBottom w:val="0"/>
      <w:divBdr>
        <w:top w:val="none" w:sz="0" w:space="0" w:color="auto"/>
        <w:left w:val="none" w:sz="0" w:space="0" w:color="auto"/>
        <w:bottom w:val="none" w:sz="0" w:space="0" w:color="auto"/>
        <w:right w:val="none" w:sz="0" w:space="0" w:color="auto"/>
      </w:divBdr>
    </w:div>
    <w:div w:id="859441023">
      <w:bodyDiv w:val="1"/>
      <w:marLeft w:val="0"/>
      <w:marRight w:val="0"/>
      <w:marTop w:val="0"/>
      <w:marBottom w:val="0"/>
      <w:divBdr>
        <w:top w:val="none" w:sz="0" w:space="0" w:color="auto"/>
        <w:left w:val="none" w:sz="0" w:space="0" w:color="auto"/>
        <w:bottom w:val="none" w:sz="0" w:space="0" w:color="auto"/>
        <w:right w:val="none" w:sz="0" w:space="0" w:color="auto"/>
      </w:divBdr>
    </w:div>
    <w:div w:id="880943226">
      <w:bodyDiv w:val="1"/>
      <w:marLeft w:val="0"/>
      <w:marRight w:val="0"/>
      <w:marTop w:val="0"/>
      <w:marBottom w:val="0"/>
      <w:divBdr>
        <w:top w:val="none" w:sz="0" w:space="0" w:color="auto"/>
        <w:left w:val="none" w:sz="0" w:space="0" w:color="auto"/>
        <w:bottom w:val="none" w:sz="0" w:space="0" w:color="auto"/>
        <w:right w:val="none" w:sz="0" w:space="0" w:color="auto"/>
      </w:divBdr>
    </w:div>
    <w:div w:id="888998284">
      <w:bodyDiv w:val="1"/>
      <w:marLeft w:val="0"/>
      <w:marRight w:val="0"/>
      <w:marTop w:val="0"/>
      <w:marBottom w:val="0"/>
      <w:divBdr>
        <w:top w:val="none" w:sz="0" w:space="0" w:color="auto"/>
        <w:left w:val="none" w:sz="0" w:space="0" w:color="auto"/>
        <w:bottom w:val="none" w:sz="0" w:space="0" w:color="auto"/>
        <w:right w:val="none" w:sz="0" w:space="0" w:color="auto"/>
      </w:divBdr>
    </w:div>
    <w:div w:id="894511895">
      <w:bodyDiv w:val="1"/>
      <w:marLeft w:val="0"/>
      <w:marRight w:val="0"/>
      <w:marTop w:val="0"/>
      <w:marBottom w:val="0"/>
      <w:divBdr>
        <w:top w:val="none" w:sz="0" w:space="0" w:color="auto"/>
        <w:left w:val="none" w:sz="0" w:space="0" w:color="auto"/>
        <w:bottom w:val="none" w:sz="0" w:space="0" w:color="auto"/>
        <w:right w:val="none" w:sz="0" w:space="0" w:color="auto"/>
      </w:divBdr>
    </w:div>
    <w:div w:id="920261066">
      <w:bodyDiv w:val="1"/>
      <w:marLeft w:val="0"/>
      <w:marRight w:val="0"/>
      <w:marTop w:val="0"/>
      <w:marBottom w:val="0"/>
      <w:divBdr>
        <w:top w:val="none" w:sz="0" w:space="0" w:color="auto"/>
        <w:left w:val="none" w:sz="0" w:space="0" w:color="auto"/>
        <w:bottom w:val="none" w:sz="0" w:space="0" w:color="auto"/>
        <w:right w:val="none" w:sz="0" w:space="0" w:color="auto"/>
      </w:divBdr>
    </w:div>
    <w:div w:id="992104785">
      <w:bodyDiv w:val="1"/>
      <w:marLeft w:val="0"/>
      <w:marRight w:val="0"/>
      <w:marTop w:val="0"/>
      <w:marBottom w:val="0"/>
      <w:divBdr>
        <w:top w:val="none" w:sz="0" w:space="0" w:color="auto"/>
        <w:left w:val="none" w:sz="0" w:space="0" w:color="auto"/>
        <w:bottom w:val="none" w:sz="0" w:space="0" w:color="auto"/>
        <w:right w:val="none" w:sz="0" w:space="0" w:color="auto"/>
      </w:divBdr>
    </w:div>
    <w:div w:id="998919221">
      <w:bodyDiv w:val="1"/>
      <w:marLeft w:val="0"/>
      <w:marRight w:val="0"/>
      <w:marTop w:val="0"/>
      <w:marBottom w:val="0"/>
      <w:divBdr>
        <w:top w:val="none" w:sz="0" w:space="0" w:color="auto"/>
        <w:left w:val="none" w:sz="0" w:space="0" w:color="auto"/>
        <w:bottom w:val="none" w:sz="0" w:space="0" w:color="auto"/>
        <w:right w:val="none" w:sz="0" w:space="0" w:color="auto"/>
      </w:divBdr>
    </w:div>
    <w:div w:id="1002388957">
      <w:bodyDiv w:val="1"/>
      <w:marLeft w:val="0"/>
      <w:marRight w:val="0"/>
      <w:marTop w:val="0"/>
      <w:marBottom w:val="0"/>
      <w:divBdr>
        <w:top w:val="none" w:sz="0" w:space="0" w:color="auto"/>
        <w:left w:val="none" w:sz="0" w:space="0" w:color="auto"/>
        <w:bottom w:val="none" w:sz="0" w:space="0" w:color="auto"/>
        <w:right w:val="none" w:sz="0" w:space="0" w:color="auto"/>
      </w:divBdr>
    </w:div>
    <w:div w:id="1035231684">
      <w:bodyDiv w:val="1"/>
      <w:marLeft w:val="0"/>
      <w:marRight w:val="0"/>
      <w:marTop w:val="0"/>
      <w:marBottom w:val="0"/>
      <w:divBdr>
        <w:top w:val="none" w:sz="0" w:space="0" w:color="auto"/>
        <w:left w:val="none" w:sz="0" w:space="0" w:color="auto"/>
        <w:bottom w:val="none" w:sz="0" w:space="0" w:color="auto"/>
        <w:right w:val="none" w:sz="0" w:space="0" w:color="auto"/>
      </w:divBdr>
    </w:div>
    <w:div w:id="1082994812">
      <w:bodyDiv w:val="1"/>
      <w:marLeft w:val="0"/>
      <w:marRight w:val="0"/>
      <w:marTop w:val="0"/>
      <w:marBottom w:val="0"/>
      <w:divBdr>
        <w:top w:val="none" w:sz="0" w:space="0" w:color="auto"/>
        <w:left w:val="none" w:sz="0" w:space="0" w:color="auto"/>
        <w:bottom w:val="none" w:sz="0" w:space="0" w:color="auto"/>
        <w:right w:val="none" w:sz="0" w:space="0" w:color="auto"/>
      </w:divBdr>
    </w:div>
    <w:div w:id="1089884463">
      <w:bodyDiv w:val="1"/>
      <w:marLeft w:val="0"/>
      <w:marRight w:val="0"/>
      <w:marTop w:val="0"/>
      <w:marBottom w:val="0"/>
      <w:divBdr>
        <w:top w:val="none" w:sz="0" w:space="0" w:color="auto"/>
        <w:left w:val="none" w:sz="0" w:space="0" w:color="auto"/>
        <w:bottom w:val="none" w:sz="0" w:space="0" w:color="auto"/>
        <w:right w:val="none" w:sz="0" w:space="0" w:color="auto"/>
      </w:divBdr>
    </w:div>
    <w:div w:id="1090004916">
      <w:bodyDiv w:val="1"/>
      <w:marLeft w:val="0"/>
      <w:marRight w:val="0"/>
      <w:marTop w:val="0"/>
      <w:marBottom w:val="0"/>
      <w:divBdr>
        <w:top w:val="none" w:sz="0" w:space="0" w:color="auto"/>
        <w:left w:val="none" w:sz="0" w:space="0" w:color="auto"/>
        <w:bottom w:val="none" w:sz="0" w:space="0" w:color="auto"/>
        <w:right w:val="none" w:sz="0" w:space="0" w:color="auto"/>
      </w:divBdr>
    </w:div>
    <w:div w:id="1142115205">
      <w:bodyDiv w:val="1"/>
      <w:marLeft w:val="0"/>
      <w:marRight w:val="0"/>
      <w:marTop w:val="0"/>
      <w:marBottom w:val="0"/>
      <w:divBdr>
        <w:top w:val="none" w:sz="0" w:space="0" w:color="auto"/>
        <w:left w:val="none" w:sz="0" w:space="0" w:color="auto"/>
        <w:bottom w:val="none" w:sz="0" w:space="0" w:color="auto"/>
        <w:right w:val="none" w:sz="0" w:space="0" w:color="auto"/>
      </w:divBdr>
    </w:div>
    <w:div w:id="1151796383">
      <w:bodyDiv w:val="1"/>
      <w:marLeft w:val="0"/>
      <w:marRight w:val="0"/>
      <w:marTop w:val="0"/>
      <w:marBottom w:val="0"/>
      <w:divBdr>
        <w:top w:val="none" w:sz="0" w:space="0" w:color="auto"/>
        <w:left w:val="none" w:sz="0" w:space="0" w:color="auto"/>
        <w:bottom w:val="none" w:sz="0" w:space="0" w:color="auto"/>
        <w:right w:val="none" w:sz="0" w:space="0" w:color="auto"/>
      </w:divBdr>
    </w:div>
    <w:div w:id="1164933023">
      <w:bodyDiv w:val="1"/>
      <w:marLeft w:val="0"/>
      <w:marRight w:val="0"/>
      <w:marTop w:val="0"/>
      <w:marBottom w:val="0"/>
      <w:divBdr>
        <w:top w:val="none" w:sz="0" w:space="0" w:color="auto"/>
        <w:left w:val="none" w:sz="0" w:space="0" w:color="auto"/>
        <w:bottom w:val="none" w:sz="0" w:space="0" w:color="auto"/>
        <w:right w:val="none" w:sz="0" w:space="0" w:color="auto"/>
      </w:divBdr>
    </w:div>
    <w:div w:id="1180511934">
      <w:bodyDiv w:val="1"/>
      <w:marLeft w:val="0"/>
      <w:marRight w:val="0"/>
      <w:marTop w:val="0"/>
      <w:marBottom w:val="0"/>
      <w:divBdr>
        <w:top w:val="none" w:sz="0" w:space="0" w:color="auto"/>
        <w:left w:val="none" w:sz="0" w:space="0" w:color="auto"/>
        <w:bottom w:val="none" w:sz="0" w:space="0" w:color="auto"/>
        <w:right w:val="none" w:sz="0" w:space="0" w:color="auto"/>
      </w:divBdr>
    </w:div>
    <w:div w:id="1183008449">
      <w:bodyDiv w:val="1"/>
      <w:marLeft w:val="0"/>
      <w:marRight w:val="0"/>
      <w:marTop w:val="0"/>
      <w:marBottom w:val="0"/>
      <w:divBdr>
        <w:top w:val="none" w:sz="0" w:space="0" w:color="auto"/>
        <w:left w:val="none" w:sz="0" w:space="0" w:color="auto"/>
        <w:bottom w:val="none" w:sz="0" w:space="0" w:color="auto"/>
        <w:right w:val="none" w:sz="0" w:space="0" w:color="auto"/>
      </w:divBdr>
    </w:div>
    <w:div w:id="1208293624">
      <w:bodyDiv w:val="1"/>
      <w:marLeft w:val="0"/>
      <w:marRight w:val="0"/>
      <w:marTop w:val="0"/>
      <w:marBottom w:val="0"/>
      <w:divBdr>
        <w:top w:val="none" w:sz="0" w:space="0" w:color="auto"/>
        <w:left w:val="none" w:sz="0" w:space="0" w:color="auto"/>
        <w:bottom w:val="none" w:sz="0" w:space="0" w:color="auto"/>
        <w:right w:val="none" w:sz="0" w:space="0" w:color="auto"/>
      </w:divBdr>
    </w:div>
    <w:div w:id="1211646082">
      <w:bodyDiv w:val="1"/>
      <w:marLeft w:val="0"/>
      <w:marRight w:val="0"/>
      <w:marTop w:val="0"/>
      <w:marBottom w:val="0"/>
      <w:divBdr>
        <w:top w:val="none" w:sz="0" w:space="0" w:color="auto"/>
        <w:left w:val="none" w:sz="0" w:space="0" w:color="auto"/>
        <w:bottom w:val="none" w:sz="0" w:space="0" w:color="auto"/>
        <w:right w:val="none" w:sz="0" w:space="0" w:color="auto"/>
      </w:divBdr>
    </w:div>
    <w:div w:id="1224755064">
      <w:bodyDiv w:val="1"/>
      <w:marLeft w:val="0"/>
      <w:marRight w:val="0"/>
      <w:marTop w:val="0"/>
      <w:marBottom w:val="0"/>
      <w:divBdr>
        <w:top w:val="none" w:sz="0" w:space="0" w:color="auto"/>
        <w:left w:val="none" w:sz="0" w:space="0" w:color="auto"/>
        <w:bottom w:val="none" w:sz="0" w:space="0" w:color="auto"/>
        <w:right w:val="none" w:sz="0" w:space="0" w:color="auto"/>
      </w:divBdr>
      <w:divsChild>
        <w:div w:id="984704236">
          <w:marLeft w:val="0"/>
          <w:marRight w:val="0"/>
          <w:marTop w:val="0"/>
          <w:marBottom w:val="0"/>
          <w:divBdr>
            <w:top w:val="none" w:sz="0" w:space="0" w:color="auto"/>
            <w:left w:val="none" w:sz="0" w:space="0" w:color="auto"/>
            <w:bottom w:val="none" w:sz="0" w:space="0" w:color="auto"/>
            <w:right w:val="none" w:sz="0" w:space="0" w:color="auto"/>
          </w:divBdr>
        </w:div>
      </w:divsChild>
    </w:div>
    <w:div w:id="1230070629">
      <w:bodyDiv w:val="1"/>
      <w:marLeft w:val="0"/>
      <w:marRight w:val="0"/>
      <w:marTop w:val="0"/>
      <w:marBottom w:val="0"/>
      <w:divBdr>
        <w:top w:val="none" w:sz="0" w:space="0" w:color="auto"/>
        <w:left w:val="none" w:sz="0" w:space="0" w:color="auto"/>
        <w:bottom w:val="none" w:sz="0" w:space="0" w:color="auto"/>
        <w:right w:val="none" w:sz="0" w:space="0" w:color="auto"/>
      </w:divBdr>
    </w:div>
    <w:div w:id="1258369993">
      <w:bodyDiv w:val="1"/>
      <w:marLeft w:val="0"/>
      <w:marRight w:val="0"/>
      <w:marTop w:val="0"/>
      <w:marBottom w:val="0"/>
      <w:divBdr>
        <w:top w:val="none" w:sz="0" w:space="0" w:color="auto"/>
        <w:left w:val="none" w:sz="0" w:space="0" w:color="auto"/>
        <w:bottom w:val="none" w:sz="0" w:space="0" w:color="auto"/>
        <w:right w:val="none" w:sz="0" w:space="0" w:color="auto"/>
      </w:divBdr>
    </w:div>
    <w:div w:id="1293562509">
      <w:bodyDiv w:val="1"/>
      <w:marLeft w:val="0"/>
      <w:marRight w:val="0"/>
      <w:marTop w:val="0"/>
      <w:marBottom w:val="0"/>
      <w:divBdr>
        <w:top w:val="none" w:sz="0" w:space="0" w:color="auto"/>
        <w:left w:val="none" w:sz="0" w:space="0" w:color="auto"/>
        <w:bottom w:val="none" w:sz="0" w:space="0" w:color="auto"/>
        <w:right w:val="none" w:sz="0" w:space="0" w:color="auto"/>
      </w:divBdr>
    </w:div>
    <w:div w:id="1302609872">
      <w:bodyDiv w:val="1"/>
      <w:marLeft w:val="0"/>
      <w:marRight w:val="0"/>
      <w:marTop w:val="0"/>
      <w:marBottom w:val="0"/>
      <w:divBdr>
        <w:top w:val="none" w:sz="0" w:space="0" w:color="auto"/>
        <w:left w:val="none" w:sz="0" w:space="0" w:color="auto"/>
        <w:bottom w:val="none" w:sz="0" w:space="0" w:color="auto"/>
        <w:right w:val="none" w:sz="0" w:space="0" w:color="auto"/>
      </w:divBdr>
      <w:divsChild>
        <w:div w:id="1406685829">
          <w:marLeft w:val="0"/>
          <w:marRight w:val="0"/>
          <w:marTop w:val="0"/>
          <w:marBottom w:val="0"/>
          <w:divBdr>
            <w:top w:val="none" w:sz="0" w:space="0" w:color="auto"/>
            <w:left w:val="none" w:sz="0" w:space="0" w:color="auto"/>
            <w:bottom w:val="none" w:sz="0" w:space="0" w:color="auto"/>
            <w:right w:val="none" w:sz="0" w:space="0" w:color="auto"/>
          </w:divBdr>
        </w:div>
      </w:divsChild>
    </w:div>
    <w:div w:id="1314022731">
      <w:bodyDiv w:val="1"/>
      <w:marLeft w:val="0"/>
      <w:marRight w:val="0"/>
      <w:marTop w:val="0"/>
      <w:marBottom w:val="0"/>
      <w:divBdr>
        <w:top w:val="none" w:sz="0" w:space="0" w:color="auto"/>
        <w:left w:val="none" w:sz="0" w:space="0" w:color="auto"/>
        <w:bottom w:val="none" w:sz="0" w:space="0" w:color="auto"/>
        <w:right w:val="none" w:sz="0" w:space="0" w:color="auto"/>
      </w:divBdr>
    </w:div>
    <w:div w:id="1324310685">
      <w:bodyDiv w:val="1"/>
      <w:marLeft w:val="0"/>
      <w:marRight w:val="0"/>
      <w:marTop w:val="0"/>
      <w:marBottom w:val="0"/>
      <w:divBdr>
        <w:top w:val="none" w:sz="0" w:space="0" w:color="auto"/>
        <w:left w:val="none" w:sz="0" w:space="0" w:color="auto"/>
        <w:bottom w:val="none" w:sz="0" w:space="0" w:color="auto"/>
        <w:right w:val="none" w:sz="0" w:space="0" w:color="auto"/>
      </w:divBdr>
    </w:div>
    <w:div w:id="1357778709">
      <w:bodyDiv w:val="1"/>
      <w:marLeft w:val="0"/>
      <w:marRight w:val="0"/>
      <w:marTop w:val="0"/>
      <w:marBottom w:val="0"/>
      <w:divBdr>
        <w:top w:val="none" w:sz="0" w:space="0" w:color="auto"/>
        <w:left w:val="none" w:sz="0" w:space="0" w:color="auto"/>
        <w:bottom w:val="none" w:sz="0" w:space="0" w:color="auto"/>
        <w:right w:val="none" w:sz="0" w:space="0" w:color="auto"/>
      </w:divBdr>
    </w:div>
    <w:div w:id="1391730909">
      <w:bodyDiv w:val="1"/>
      <w:marLeft w:val="0"/>
      <w:marRight w:val="0"/>
      <w:marTop w:val="0"/>
      <w:marBottom w:val="0"/>
      <w:divBdr>
        <w:top w:val="none" w:sz="0" w:space="0" w:color="auto"/>
        <w:left w:val="none" w:sz="0" w:space="0" w:color="auto"/>
        <w:bottom w:val="none" w:sz="0" w:space="0" w:color="auto"/>
        <w:right w:val="none" w:sz="0" w:space="0" w:color="auto"/>
      </w:divBdr>
    </w:div>
    <w:div w:id="1420561321">
      <w:bodyDiv w:val="1"/>
      <w:marLeft w:val="0"/>
      <w:marRight w:val="0"/>
      <w:marTop w:val="0"/>
      <w:marBottom w:val="0"/>
      <w:divBdr>
        <w:top w:val="none" w:sz="0" w:space="0" w:color="auto"/>
        <w:left w:val="none" w:sz="0" w:space="0" w:color="auto"/>
        <w:bottom w:val="none" w:sz="0" w:space="0" w:color="auto"/>
        <w:right w:val="none" w:sz="0" w:space="0" w:color="auto"/>
      </w:divBdr>
    </w:div>
    <w:div w:id="1454783646">
      <w:bodyDiv w:val="1"/>
      <w:marLeft w:val="0"/>
      <w:marRight w:val="0"/>
      <w:marTop w:val="0"/>
      <w:marBottom w:val="0"/>
      <w:divBdr>
        <w:top w:val="none" w:sz="0" w:space="0" w:color="auto"/>
        <w:left w:val="none" w:sz="0" w:space="0" w:color="auto"/>
        <w:bottom w:val="none" w:sz="0" w:space="0" w:color="auto"/>
        <w:right w:val="none" w:sz="0" w:space="0" w:color="auto"/>
      </w:divBdr>
    </w:div>
    <w:div w:id="1465998886">
      <w:bodyDiv w:val="1"/>
      <w:marLeft w:val="0"/>
      <w:marRight w:val="0"/>
      <w:marTop w:val="0"/>
      <w:marBottom w:val="0"/>
      <w:divBdr>
        <w:top w:val="none" w:sz="0" w:space="0" w:color="auto"/>
        <w:left w:val="none" w:sz="0" w:space="0" w:color="auto"/>
        <w:bottom w:val="none" w:sz="0" w:space="0" w:color="auto"/>
        <w:right w:val="none" w:sz="0" w:space="0" w:color="auto"/>
      </w:divBdr>
    </w:div>
    <w:div w:id="1485002438">
      <w:bodyDiv w:val="1"/>
      <w:marLeft w:val="0"/>
      <w:marRight w:val="0"/>
      <w:marTop w:val="0"/>
      <w:marBottom w:val="0"/>
      <w:divBdr>
        <w:top w:val="none" w:sz="0" w:space="0" w:color="auto"/>
        <w:left w:val="none" w:sz="0" w:space="0" w:color="auto"/>
        <w:bottom w:val="none" w:sz="0" w:space="0" w:color="auto"/>
        <w:right w:val="none" w:sz="0" w:space="0" w:color="auto"/>
      </w:divBdr>
    </w:div>
    <w:div w:id="1490904119">
      <w:bodyDiv w:val="1"/>
      <w:marLeft w:val="0"/>
      <w:marRight w:val="0"/>
      <w:marTop w:val="0"/>
      <w:marBottom w:val="0"/>
      <w:divBdr>
        <w:top w:val="none" w:sz="0" w:space="0" w:color="auto"/>
        <w:left w:val="none" w:sz="0" w:space="0" w:color="auto"/>
        <w:bottom w:val="none" w:sz="0" w:space="0" w:color="auto"/>
        <w:right w:val="none" w:sz="0" w:space="0" w:color="auto"/>
      </w:divBdr>
    </w:div>
    <w:div w:id="1519856375">
      <w:bodyDiv w:val="1"/>
      <w:marLeft w:val="0"/>
      <w:marRight w:val="0"/>
      <w:marTop w:val="0"/>
      <w:marBottom w:val="0"/>
      <w:divBdr>
        <w:top w:val="none" w:sz="0" w:space="0" w:color="auto"/>
        <w:left w:val="none" w:sz="0" w:space="0" w:color="auto"/>
        <w:bottom w:val="none" w:sz="0" w:space="0" w:color="auto"/>
        <w:right w:val="none" w:sz="0" w:space="0" w:color="auto"/>
      </w:divBdr>
    </w:div>
    <w:div w:id="1521048531">
      <w:bodyDiv w:val="1"/>
      <w:marLeft w:val="0"/>
      <w:marRight w:val="0"/>
      <w:marTop w:val="0"/>
      <w:marBottom w:val="0"/>
      <w:divBdr>
        <w:top w:val="none" w:sz="0" w:space="0" w:color="auto"/>
        <w:left w:val="none" w:sz="0" w:space="0" w:color="auto"/>
        <w:bottom w:val="none" w:sz="0" w:space="0" w:color="auto"/>
        <w:right w:val="none" w:sz="0" w:space="0" w:color="auto"/>
      </w:divBdr>
    </w:div>
    <w:div w:id="1578443243">
      <w:bodyDiv w:val="1"/>
      <w:marLeft w:val="0"/>
      <w:marRight w:val="0"/>
      <w:marTop w:val="0"/>
      <w:marBottom w:val="0"/>
      <w:divBdr>
        <w:top w:val="none" w:sz="0" w:space="0" w:color="auto"/>
        <w:left w:val="none" w:sz="0" w:space="0" w:color="auto"/>
        <w:bottom w:val="none" w:sz="0" w:space="0" w:color="auto"/>
        <w:right w:val="none" w:sz="0" w:space="0" w:color="auto"/>
      </w:divBdr>
    </w:div>
    <w:div w:id="1580749005">
      <w:bodyDiv w:val="1"/>
      <w:marLeft w:val="0"/>
      <w:marRight w:val="0"/>
      <w:marTop w:val="0"/>
      <w:marBottom w:val="0"/>
      <w:divBdr>
        <w:top w:val="none" w:sz="0" w:space="0" w:color="auto"/>
        <w:left w:val="none" w:sz="0" w:space="0" w:color="auto"/>
        <w:bottom w:val="none" w:sz="0" w:space="0" w:color="auto"/>
        <w:right w:val="none" w:sz="0" w:space="0" w:color="auto"/>
      </w:divBdr>
    </w:div>
    <w:div w:id="1659966909">
      <w:bodyDiv w:val="1"/>
      <w:marLeft w:val="0"/>
      <w:marRight w:val="0"/>
      <w:marTop w:val="0"/>
      <w:marBottom w:val="0"/>
      <w:divBdr>
        <w:top w:val="none" w:sz="0" w:space="0" w:color="auto"/>
        <w:left w:val="none" w:sz="0" w:space="0" w:color="auto"/>
        <w:bottom w:val="none" w:sz="0" w:space="0" w:color="auto"/>
        <w:right w:val="none" w:sz="0" w:space="0" w:color="auto"/>
      </w:divBdr>
    </w:div>
    <w:div w:id="1668752009">
      <w:bodyDiv w:val="1"/>
      <w:marLeft w:val="0"/>
      <w:marRight w:val="0"/>
      <w:marTop w:val="0"/>
      <w:marBottom w:val="0"/>
      <w:divBdr>
        <w:top w:val="none" w:sz="0" w:space="0" w:color="auto"/>
        <w:left w:val="none" w:sz="0" w:space="0" w:color="auto"/>
        <w:bottom w:val="none" w:sz="0" w:space="0" w:color="auto"/>
        <w:right w:val="none" w:sz="0" w:space="0" w:color="auto"/>
      </w:divBdr>
    </w:div>
    <w:div w:id="1774787285">
      <w:bodyDiv w:val="1"/>
      <w:marLeft w:val="0"/>
      <w:marRight w:val="0"/>
      <w:marTop w:val="0"/>
      <w:marBottom w:val="0"/>
      <w:divBdr>
        <w:top w:val="none" w:sz="0" w:space="0" w:color="auto"/>
        <w:left w:val="none" w:sz="0" w:space="0" w:color="auto"/>
        <w:bottom w:val="none" w:sz="0" w:space="0" w:color="auto"/>
        <w:right w:val="none" w:sz="0" w:space="0" w:color="auto"/>
      </w:divBdr>
    </w:div>
    <w:div w:id="1788770721">
      <w:bodyDiv w:val="1"/>
      <w:marLeft w:val="0"/>
      <w:marRight w:val="0"/>
      <w:marTop w:val="0"/>
      <w:marBottom w:val="0"/>
      <w:divBdr>
        <w:top w:val="none" w:sz="0" w:space="0" w:color="auto"/>
        <w:left w:val="none" w:sz="0" w:space="0" w:color="auto"/>
        <w:bottom w:val="none" w:sz="0" w:space="0" w:color="auto"/>
        <w:right w:val="none" w:sz="0" w:space="0" w:color="auto"/>
      </w:divBdr>
    </w:div>
    <w:div w:id="1798834645">
      <w:bodyDiv w:val="1"/>
      <w:marLeft w:val="0"/>
      <w:marRight w:val="0"/>
      <w:marTop w:val="0"/>
      <w:marBottom w:val="0"/>
      <w:divBdr>
        <w:top w:val="none" w:sz="0" w:space="0" w:color="auto"/>
        <w:left w:val="none" w:sz="0" w:space="0" w:color="auto"/>
        <w:bottom w:val="none" w:sz="0" w:space="0" w:color="auto"/>
        <w:right w:val="none" w:sz="0" w:space="0" w:color="auto"/>
      </w:divBdr>
    </w:div>
    <w:div w:id="1807232647">
      <w:bodyDiv w:val="1"/>
      <w:marLeft w:val="0"/>
      <w:marRight w:val="0"/>
      <w:marTop w:val="0"/>
      <w:marBottom w:val="0"/>
      <w:divBdr>
        <w:top w:val="none" w:sz="0" w:space="0" w:color="auto"/>
        <w:left w:val="none" w:sz="0" w:space="0" w:color="auto"/>
        <w:bottom w:val="none" w:sz="0" w:space="0" w:color="auto"/>
        <w:right w:val="none" w:sz="0" w:space="0" w:color="auto"/>
      </w:divBdr>
    </w:div>
    <w:div w:id="1826896356">
      <w:bodyDiv w:val="1"/>
      <w:marLeft w:val="0"/>
      <w:marRight w:val="0"/>
      <w:marTop w:val="0"/>
      <w:marBottom w:val="0"/>
      <w:divBdr>
        <w:top w:val="none" w:sz="0" w:space="0" w:color="auto"/>
        <w:left w:val="none" w:sz="0" w:space="0" w:color="auto"/>
        <w:bottom w:val="none" w:sz="0" w:space="0" w:color="auto"/>
        <w:right w:val="none" w:sz="0" w:space="0" w:color="auto"/>
      </w:divBdr>
    </w:div>
    <w:div w:id="1841189838">
      <w:bodyDiv w:val="1"/>
      <w:marLeft w:val="0"/>
      <w:marRight w:val="0"/>
      <w:marTop w:val="0"/>
      <w:marBottom w:val="0"/>
      <w:divBdr>
        <w:top w:val="none" w:sz="0" w:space="0" w:color="auto"/>
        <w:left w:val="none" w:sz="0" w:space="0" w:color="auto"/>
        <w:bottom w:val="none" w:sz="0" w:space="0" w:color="auto"/>
        <w:right w:val="none" w:sz="0" w:space="0" w:color="auto"/>
      </w:divBdr>
    </w:div>
    <w:div w:id="1877162476">
      <w:bodyDiv w:val="1"/>
      <w:marLeft w:val="0"/>
      <w:marRight w:val="0"/>
      <w:marTop w:val="0"/>
      <w:marBottom w:val="0"/>
      <w:divBdr>
        <w:top w:val="none" w:sz="0" w:space="0" w:color="auto"/>
        <w:left w:val="none" w:sz="0" w:space="0" w:color="auto"/>
        <w:bottom w:val="none" w:sz="0" w:space="0" w:color="auto"/>
        <w:right w:val="none" w:sz="0" w:space="0" w:color="auto"/>
      </w:divBdr>
    </w:div>
    <w:div w:id="1892499173">
      <w:bodyDiv w:val="1"/>
      <w:marLeft w:val="0"/>
      <w:marRight w:val="0"/>
      <w:marTop w:val="0"/>
      <w:marBottom w:val="0"/>
      <w:divBdr>
        <w:top w:val="none" w:sz="0" w:space="0" w:color="auto"/>
        <w:left w:val="none" w:sz="0" w:space="0" w:color="auto"/>
        <w:bottom w:val="none" w:sz="0" w:space="0" w:color="auto"/>
        <w:right w:val="none" w:sz="0" w:space="0" w:color="auto"/>
      </w:divBdr>
    </w:div>
    <w:div w:id="1917127529">
      <w:bodyDiv w:val="1"/>
      <w:marLeft w:val="0"/>
      <w:marRight w:val="0"/>
      <w:marTop w:val="0"/>
      <w:marBottom w:val="0"/>
      <w:divBdr>
        <w:top w:val="none" w:sz="0" w:space="0" w:color="auto"/>
        <w:left w:val="none" w:sz="0" w:space="0" w:color="auto"/>
        <w:bottom w:val="none" w:sz="0" w:space="0" w:color="auto"/>
        <w:right w:val="none" w:sz="0" w:space="0" w:color="auto"/>
      </w:divBdr>
    </w:div>
    <w:div w:id="1922526509">
      <w:bodyDiv w:val="1"/>
      <w:marLeft w:val="0"/>
      <w:marRight w:val="0"/>
      <w:marTop w:val="0"/>
      <w:marBottom w:val="0"/>
      <w:divBdr>
        <w:top w:val="none" w:sz="0" w:space="0" w:color="auto"/>
        <w:left w:val="none" w:sz="0" w:space="0" w:color="auto"/>
        <w:bottom w:val="none" w:sz="0" w:space="0" w:color="auto"/>
        <w:right w:val="none" w:sz="0" w:space="0" w:color="auto"/>
      </w:divBdr>
    </w:div>
    <w:div w:id="1951664689">
      <w:bodyDiv w:val="1"/>
      <w:marLeft w:val="0"/>
      <w:marRight w:val="0"/>
      <w:marTop w:val="0"/>
      <w:marBottom w:val="0"/>
      <w:divBdr>
        <w:top w:val="none" w:sz="0" w:space="0" w:color="auto"/>
        <w:left w:val="none" w:sz="0" w:space="0" w:color="auto"/>
        <w:bottom w:val="none" w:sz="0" w:space="0" w:color="auto"/>
        <w:right w:val="none" w:sz="0" w:space="0" w:color="auto"/>
      </w:divBdr>
    </w:div>
    <w:div w:id="1971786632">
      <w:bodyDiv w:val="1"/>
      <w:marLeft w:val="0"/>
      <w:marRight w:val="0"/>
      <w:marTop w:val="0"/>
      <w:marBottom w:val="0"/>
      <w:divBdr>
        <w:top w:val="none" w:sz="0" w:space="0" w:color="auto"/>
        <w:left w:val="none" w:sz="0" w:space="0" w:color="auto"/>
        <w:bottom w:val="none" w:sz="0" w:space="0" w:color="auto"/>
        <w:right w:val="none" w:sz="0" w:space="0" w:color="auto"/>
      </w:divBdr>
    </w:div>
    <w:div w:id="2009867218">
      <w:bodyDiv w:val="1"/>
      <w:marLeft w:val="0"/>
      <w:marRight w:val="0"/>
      <w:marTop w:val="0"/>
      <w:marBottom w:val="0"/>
      <w:divBdr>
        <w:top w:val="none" w:sz="0" w:space="0" w:color="auto"/>
        <w:left w:val="none" w:sz="0" w:space="0" w:color="auto"/>
        <w:bottom w:val="none" w:sz="0" w:space="0" w:color="auto"/>
        <w:right w:val="none" w:sz="0" w:space="0" w:color="auto"/>
      </w:divBdr>
    </w:div>
    <w:div w:id="2031953413">
      <w:bodyDiv w:val="1"/>
      <w:marLeft w:val="0"/>
      <w:marRight w:val="0"/>
      <w:marTop w:val="0"/>
      <w:marBottom w:val="0"/>
      <w:divBdr>
        <w:top w:val="none" w:sz="0" w:space="0" w:color="auto"/>
        <w:left w:val="none" w:sz="0" w:space="0" w:color="auto"/>
        <w:bottom w:val="none" w:sz="0" w:space="0" w:color="auto"/>
        <w:right w:val="none" w:sz="0" w:space="0" w:color="auto"/>
      </w:divBdr>
    </w:div>
    <w:div w:id="2044213363">
      <w:bodyDiv w:val="1"/>
      <w:marLeft w:val="0"/>
      <w:marRight w:val="0"/>
      <w:marTop w:val="0"/>
      <w:marBottom w:val="0"/>
      <w:divBdr>
        <w:top w:val="none" w:sz="0" w:space="0" w:color="auto"/>
        <w:left w:val="none" w:sz="0" w:space="0" w:color="auto"/>
        <w:bottom w:val="none" w:sz="0" w:space="0" w:color="auto"/>
        <w:right w:val="none" w:sz="0" w:space="0" w:color="auto"/>
      </w:divBdr>
    </w:div>
    <w:div w:id="2057312641">
      <w:bodyDiv w:val="1"/>
      <w:marLeft w:val="0"/>
      <w:marRight w:val="0"/>
      <w:marTop w:val="0"/>
      <w:marBottom w:val="0"/>
      <w:divBdr>
        <w:top w:val="none" w:sz="0" w:space="0" w:color="auto"/>
        <w:left w:val="none" w:sz="0" w:space="0" w:color="auto"/>
        <w:bottom w:val="none" w:sz="0" w:space="0" w:color="auto"/>
        <w:right w:val="none" w:sz="0" w:space="0" w:color="auto"/>
      </w:divBdr>
    </w:div>
    <w:div w:id="211709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clg.com/practice-areas/data-protection-laws-and-regulations/01-the-rapid-evolution-of-data-protection-laws"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medialaws.eu/the-rise-of-automated-decision-making-and-its-legal-framewor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arasanalytics.com/blog/amazon-kpi" TargetMode="External"/><Relationship Id="rId5" Type="http://schemas.openxmlformats.org/officeDocument/2006/relationships/settings" Target="settings.xml"/><Relationship Id="rId15" Type="http://schemas.openxmlformats.org/officeDocument/2006/relationships/hyperlink" Target="https://www.mckinsey.com/capabilities/growth-marketing-and-sales/our-insights/the-value-of-getting-personalization-right-or-wrong-is-multiplying"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librarysearch.uwtsd.ac.uk/permalink/44WHELF_UWTSD/tj3s4p/alma991001380555024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69F876E57C5419293FCFC6123912678"/>
        <w:category>
          <w:name w:val="General"/>
          <w:gallery w:val="placeholder"/>
        </w:category>
        <w:types>
          <w:type w:val="bbPlcHdr"/>
        </w:types>
        <w:behaviors>
          <w:behavior w:val="content"/>
        </w:behaviors>
        <w:guid w:val="{50B32F7E-8BA4-4E00-AFBA-49991A9A80B2}"/>
      </w:docPartPr>
      <w:docPartBody>
        <w:p w:rsidR="00000000" w:rsidRDefault="007A4687" w:rsidP="007A4687">
          <w:pPr>
            <w:pStyle w:val="069F876E57C5419293FCFC6123912678"/>
          </w:pPr>
          <w:r>
            <w:rPr>
              <w:rFonts w:asciiTheme="majorHAnsi" w:eastAsiaTheme="majorEastAsia" w:hAnsiTheme="majorHAnsi" w:cstheme="majorBidi"/>
              <w:caps/>
              <w:color w:val="156082" w:themeColor="accent1"/>
              <w:sz w:val="80"/>
              <w:szCs w:val="80"/>
            </w:rPr>
            <w:t>[Document title]</w:t>
          </w:r>
        </w:p>
      </w:docPartBody>
    </w:docPart>
    <w:docPart>
      <w:docPartPr>
        <w:name w:val="B27FD199D0FA4EF997AA56E03636B3CC"/>
        <w:category>
          <w:name w:val="General"/>
          <w:gallery w:val="placeholder"/>
        </w:category>
        <w:types>
          <w:type w:val="bbPlcHdr"/>
        </w:types>
        <w:behaviors>
          <w:behavior w:val="content"/>
        </w:behaviors>
        <w:guid w:val="{991E7652-03C7-4C09-BF14-E84FEA1BFFA7}"/>
      </w:docPartPr>
      <w:docPartBody>
        <w:p w:rsidR="00000000" w:rsidRDefault="007A4687" w:rsidP="007A4687">
          <w:pPr>
            <w:pStyle w:val="B27FD199D0FA4EF997AA56E03636B3CC"/>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687"/>
    <w:rsid w:val="007A4687"/>
    <w:rsid w:val="00D0137D"/>
    <w:rsid w:val="00EC792D"/>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VC" w:eastAsia="en-VC"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9F876E57C5419293FCFC6123912678">
    <w:name w:val="069F876E57C5419293FCFC6123912678"/>
    <w:rsid w:val="007A4687"/>
  </w:style>
  <w:style w:type="paragraph" w:customStyle="1" w:styleId="B27FD199D0FA4EF997AA56E03636B3CC">
    <w:name w:val="B27FD199D0FA4EF997AA56E03636B3CC"/>
    <w:rsid w:val="007A46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MAy 19, 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A83C04-6A6B-4996-8F66-1174AC5AA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2196</TotalTime>
  <Pages>26</Pages>
  <Words>4493</Words>
  <Characters>30362</Characters>
  <Application>Microsoft Office Word</Application>
  <DocSecurity>0</DocSecurity>
  <Lines>501</Lines>
  <Paragraphs>170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st david</Company>
  <LinksUpToDate>false</LinksUpToDate>
  <CharactersWithSpaces>34738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amazon’s Future developments in the field of marketing</dc:title>
  <dc:subject>Module Name: Managing Marketing Change</dc:subject>
  <dc:creator>Reah Edwards (2413570)</dc:creator>
  <cp:keywords/>
  <dc:description/>
  <cp:lastModifiedBy>Reah Edwards (2413570)</cp:lastModifiedBy>
  <cp:revision>2</cp:revision>
  <dcterms:created xsi:type="dcterms:W3CDTF">2025-05-20T13:32:00Z</dcterms:created>
  <dcterms:modified xsi:type="dcterms:W3CDTF">2025-05-20T13:32:00Z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fd079403-aec4-44e4-b0fb-7973558f5272</vt:lpwstr>
  </property>
</Properties>
</file>