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61B9B" w14:textId="77777777" w:rsidR="009376F8" w:rsidRDefault="009376F8" w:rsidP="00D507A6">
      <w:pPr>
        <w:spacing w:line="360" w:lineRule="auto"/>
      </w:pPr>
    </w:p>
    <w:tbl>
      <w:tblPr>
        <w:tblStyle w:val="TableGrid"/>
        <w:tblW w:w="9110" w:type="dxa"/>
        <w:tblLook w:val="04A0" w:firstRow="1" w:lastRow="0" w:firstColumn="1" w:lastColumn="0" w:noHBand="0" w:noVBand="1"/>
      </w:tblPr>
      <w:tblGrid>
        <w:gridCol w:w="4555"/>
        <w:gridCol w:w="4555"/>
      </w:tblGrid>
      <w:tr w:rsidR="00086422" w14:paraId="00CFB282" w14:textId="77777777" w:rsidTr="00633958">
        <w:trPr>
          <w:trHeight w:val="1114"/>
        </w:trPr>
        <w:tc>
          <w:tcPr>
            <w:tcW w:w="4555" w:type="dxa"/>
            <w:shd w:val="clear" w:color="auto" w:fill="92D050"/>
          </w:tcPr>
          <w:p w14:paraId="1504D658" w14:textId="77777777" w:rsidR="009376F8" w:rsidRPr="00633958" w:rsidRDefault="009376F8" w:rsidP="00D507A6">
            <w:pPr>
              <w:spacing w:line="360" w:lineRule="auto"/>
              <w:jc w:val="center"/>
              <w:rPr>
                <w:b/>
                <w:bCs/>
                <w:color w:val="000000" w:themeColor="text1"/>
                <w:highlight w:val="white"/>
                <w:lang w:val="en-GB"/>
              </w:rPr>
            </w:pPr>
          </w:p>
          <w:p w14:paraId="16057BE2" w14:textId="295DF821" w:rsidR="00086422" w:rsidRPr="00633958" w:rsidRDefault="00086422" w:rsidP="00D507A6">
            <w:pPr>
              <w:spacing w:line="360" w:lineRule="auto"/>
              <w:jc w:val="center"/>
              <w:rPr>
                <w:b/>
                <w:bCs/>
                <w:color w:val="000000" w:themeColor="text1"/>
                <w:lang w:val="en-GB"/>
              </w:rPr>
            </w:pPr>
            <w:r w:rsidRPr="00633958">
              <w:rPr>
                <w:b/>
                <w:bCs/>
                <w:color w:val="000000" w:themeColor="text1"/>
                <w:highlight w:val="white"/>
                <w:lang w:val="en-GB"/>
              </w:rPr>
              <w:t>Student Name:</w:t>
            </w:r>
          </w:p>
        </w:tc>
        <w:tc>
          <w:tcPr>
            <w:tcW w:w="4555" w:type="dxa"/>
          </w:tcPr>
          <w:p w14:paraId="08887E03" w14:textId="77777777" w:rsidR="009376F8" w:rsidRPr="00633958" w:rsidRDefault="009376F8" w:rsidP="00D507A6">
            <w:pPr>
              <w:spacing w:line="360" w:lineRule="auto"/>
              <w:jc w:val="center"/>
              <w:rPr>
                <w:b/>
                <w:bCs/>
                <w:color w:val="000000" w:themeColor="text1"/>
                <w:highlight w:val="white"/>
                <w:lang w:val="en-GB"/>
              </w:rPr>
            </w:pPr>
          </w:p>
          <w:p w14:paraId="6B6E4811" w14:textId="759FA4F7" w:rsidR="00086422" w:rsidRPr="00633958" w:rsidRDefault="00086422" w:rsidP="00D507A6">
            <w:pPr>
              <w:spacing w:line="360" w:lineRule="auto"/>
              <w:jc w:val="center"/>
              <w:rPr>
                <w:b/>
                <w:bCs/>
                <w:color w:val="000000" w:themeColor="text1"/>
                <w:lang w:val="en-GB"/>
              </w:rPr>
            </w:pPr>
            <w:r w:rsidRPr="00633958">
              <w:rPr>
                <w:b/>
                <w:bCs/>
                <w:color w:val="000000" w:themeColor="text1"/>
                <w:highlight w:val="white"/>
                <w:lang w:val="en-GB"/>
              </w:rPr>
              <w:t>Stacy-Ann Watson</w:t>
            </w:r>
          </w:p>
        </w:tc>
      </w:tr>
      <w:tr w:rsidR="00086422" w14:paraId="613393AB" w14:textId="77777777" w:rsidTr="00633958">
        <w:trPr>
          <w:trHeight w:val="1156"/>
        </w:trPr>
        <w:tc>
          <w:tcPr>
            <w:tcW w:w="4555" w:type="dxa"/>
          </w:tcPr>
          <w:p w14:paraId="1E97E46C" w14:textId="77777777" w:rsidR="00131995" w:rsidRPr="00633958" w:rsidRDefault="00131995" w:rsidP="00D507A6">
            <w:pPr>
              <w:spacing w:line="360" w:lineRule="auto"/>
              <w:jc w:val="center"/>
              <w:rPr>
                <w:b/>
                <w:bCs/>
                <w:color w:val="000000" w:themeColor="text1"/>
                <w:highlight w:val="white"/>
                <w:lang w:val="en-GB"/>
              </w:rPr>
            </w:pPr>
          </w:p>
          <w:p w14:paraId="3AFFE24B" w14:textId="44FFA634" w:rsidR="00086422" w:rsidRPr="00633958" w:rsidRDefault="00086422" w:rsidP="00D507A6">
            <w:pPr>
              <w:spacing w:line="360" w:lineRule="auto"/>
              <w:jc w:val="center"/>
              <w:rPr>
                <w:b/>
                <w:bCs/>
                <w:color w:val="000000" w:themeColor="text1"/>
                <w:lang w:val="en-GB"/>
              </w:rPr>
            </w:pPr>
            <w:r w:rsidRPr="00633958">
              <w:rPr>
                <w:b/>
                <w:bCs/>
                <w:color w:val="000000" w:themeColor="text1"/>
                <w:highlight w:val="white"/>
                <w:lang w:val="en-GB"/>
              </w:rPr>
              <w:t>Student ID Number:</w:t>
            </w:r>
          </w:p>
        </w:tc>
        <w:tc>
          <w:tcPr>
            <w:tcW w:w="4555" w:type="dxa"/>
            <w:shd w:val="clear" w:color="auto" w:fill="92D050"/>
          </w:tcPr>
          <w:p w14:paraId="03522F96" w14:textId="77777777" w:rsidR="00131995" w:rsidRPr="00633958" w:rsidRDefault="00131995" w:rsidP="00D507A6">
            <w:pPr>
              <w:spacing w:line="360" w:lineRule="auto"/>
              <w:jc w:val="center"/>
              <w:rPr>
                <w:b/>
                <w:bCs/>
                <w:color w:val="000000" w:themeColor="text1"/>
                <w:highlight w:val="white"/>
                <w:lang w:val="en-GB"/>
              </w:rPr>
            </w:pPr>
          </w:p>
          <w:p w14:paraId="05993284" w14:textId="4422BA4F" w:rsidR="00086422" w:rsidRPr="00633958" w:rsidRDefault="00086422" w:rsidP="00D507A6">
            <w:pPr>
              <w:spacing w:line="360" w:lineRule="auto"/>
              <w:jc w:val="center"/>
              <w:rPr>
                <w:b/>
                <w:bCs/>
                <w:color w:val="000000" w:themeColor="text1"/>
                <w:lang w:val="en-GB"/>
              </w:rPr>
            </w:pPr>
            <w:r w:rsidRPr="00633958">
              <w:rPr>
                <w:b/>
                <w:bCs/>
                <w:color w:val="000000" w:themeColor="text1"/>
                <w:highlight w:val="white"/>
                <w:lang w:val="en-GB"/>
              </w:rPr>
              <w:t>2238279</w:t>
            </w:r>
          </w:p>
        </w:tc>
      </w:tr>
      <w:tr w:rsidR="00086422" w14:paraId="097126B2" w14:textId="77777777" w:rsidTr="00633958">
        <w:trPr>
          <w:trHeight w:val="1540"/>
        </w:trPr>
        <w:tc>
          <w:tcPr>
            <w:tcW w:w="4555" w:type="dxa"/>
            <w:shd w:val="clear" w:color="auto" w:fill="92D050"/>
          </w:tcPr>
          <w:p w14:paraId="6BFF9950" w14:textId="77777777" w:rsidR="00131995" w:rsidRPr="00633958" w:rsidRDefault="00131995" w:rsidP="00D507A6">
            <w:pPr>
              <w:spacing w:line="360" w:lineRule="auto"/>
              <w:rPr>
                <w:b/>
                <w:bCs/>
                <w:color w:val="000000" w:themeColor="text1"/>
                <w:highlight w:val="white"/>
                <w:lang w:val="en-GB"/>
              </w:rPr>
            </w:pPr>
          </w:p>
          <w:p w14:paraId="6057EC8E" w14:textId="77777777" w:rsidR="00633958" w:rsidRPr="00633958" w:rsidRDefault="00633958" w:rsidP="00D507A6">
            <w:pPr>
              <w:spacing w:line="360" w:lineRule="auto"/>
              <w:rPr>
                <w:b/>
                <w:bCs/>
                <w:color w:val="000000" w:themeColor="text1"/>
                <w:highlight w:val="white"/>
                <w:lang w:val="en-GB"/>
              </w:rPr>
            </w:pPr>
          </w:p>
          <w:p w14:paraId="12B4FD49" w14:textId="38172BFF" w:rsidR="00086422" w:rsidRPr="00633958" w:rsidRDefault="009973E0" w:rsidP="00D507A6">
            <w:pPr>
              <w:spacing w:line="360" w:lineRule="auto"/>
              <w:jc w:val="center"/>
              <w:rPr>
                <w:b/>
                <w:bCs/>
                <w:color w:val="000000" w:themeColor="text1"/>
                <w:lang w:val="en-GB"/>
              </w:rPr>
            </w:pPr>
            <w:r w:rsidRPr="00633958">
              <w:rPr>
                <w:b/>
                <w:bCs/>
                <w:color w:val="000000" w:themeColor="text1"/>
                <w:highlight w:val="white"/>
                <w:lang w:val="en-GB"/>
              </w:rPr>
              <w:t>Module Name:</w:t>
            </w:r>
          </w:p>
        </w:tc>
        <w:tc>
          <w:tcPr>
            <w:tcW w:w="4555" w:type="dxa"/>
          </w:tcPr>
          <w:p w14:paraId="4E4ED89B" w14:textId="77777777" w:rsidR="00131995" w:rsidRPr="00633958" w:rsidRDefault="00131995" w:rsidP="00D507A6">
            <w:pPr>
              <w:spacing w:line="360" w:lineRule="auto"/>
              <w:jc w:val="center"/>
              <w:rPr>
                <w:b/>
                <w:bCs/>
                <w:color w:val="000000" w:themeColor="text1"/>
                <w:highlight w:val="white"/>
                <w:lang w:val="en-GB"/>
              </w:rPr>
            </w:pPr>
          </w:p>
          <w:p w14:paraId="2D0F2DC3" w14:textId="77777777" w:rsidR="00131995" w:rsidRPr="00633958" w:rsidRDefault="00131995" w:rsidP="00D507A6">
            <w:pPr>
              <w:spacing w:line="360" w:lineRule="auto"/>
              <w:jc w:val="center"/>
              <w:rPr>
                <w:b/>
                <w:bCs/>
                <w:color w:val="000000" w:themeColor="text1"/>
                <w:highlight w:val="white"/>
                <w:lang w:val="en-GB"/>
              </w:rPr>
            </w:pPr>
          </w:p>
          <w:p w14:paraId="44659E27" w14:textId="47A98B39" w:rsidR="00086422" w:rsidRPr="00633958" w:rsidRDefault="009973E0" w:rsidP="00D507A6">
            <w:pPr>
              <w:spacing w:line="360" w:lineRule="auto"/>
              <w:jc w:val="center"/>
              <w:rPr>
                <w:b/>
                <w:bCs/>
                <w:color w:val="000000" w:themeColor="text1"/>
                <w:lang w:val="en-GB"/>
              </w:rPr>
            </w:pPr>
            <w:r w:rsidRPr="00633958">
              <w:rPr>
                <w:b/>
                <w:bCs/>
                <w:color w:val="000000" w:themeColor="text1"/>
                <w:highlight w:val="white"/>
                <w:lang w:val="en-GB"/>
              </w:rPr>
              <w:t>Independent Project</w:t>
            </w:r>
          </w:p>
        </w:tc>
      </w:tr>
      <w:tr w:rsidR="00086422" w14:paraId="4837AB62" w14:textId="77777777" w:rsidTr="00633958">
        <w:trPr>
          <w:trHeight w:val="1137"/>
        </w:trPr>
        <w:tc>
          <w:tcPr>
            <w:tcW w:w="4555" w:type="dxa"/>
          </w:tcPr>
          <w:p w14:paraId="2D79048F" w14:textId="77777777" w:rsidR="00633958" w:rsidRPr="00633958" w:rsidRDefault="00633958" w:rsidP="00D507A6">
            <w:pPr>
              <w:spacing w:line="360" w:lineRule="auto"/>
              <w:jc w:val="center"/>
              <w:rPr>
                <w:b/>
                <w:bCs/>
                <w:color w:val="000000" w:themeColor="text1"/>
                <w:highlight w:val="white"/>
                <w:lang w:val="en-GB"/>
              </w:rPr>
            </w:pPr>
          </w:p>
          <w:p w14:paraId="54E63D0D" w14:textId="281AF6C1" w:rsidR="00086422" w:rsidRPr="00633958" w:rsidRDefault="009973E0" w:rsidP="00D507A6">
            <w:pPr>
              <w:spacing w:line="360" w:lineRule="auto"/>
              <w:jc w:val="center"/>
              <w:rPr>
                <w:b/>
                <w:bCs/>
                <w:color w:val="000000" w:themeColor="text1"/>
                <w:lang w:val="en-GB"/>
              </w:rPr>
            </w:pPr>
            <w:r w:rsidRPr="00633958">
              <w:rPr>
                <w:b/>
                <w:bCs/>
                <w:color w:val="000000" w:themeColor="text1"/>
                <w:highlight w:val="white"/>
                <w:lang w:val="en-GB"/>
              </w:rPr>
              <w:t>Module Number:</w:t>
            </w:r>
          </w:p>
        </w:tc>
        <w:tc>
          <w:tcPr>
            <w:tcW w:w="4555" w:type="dxa"/>
            <w:shd w:val="clear" w:color="auto" w:fill="92D050"/>
          </w:tcPr>
          <w:p w14:paraId="13499B44" w14:textId="77777777" w:rsidR="00633958" w:rsidRPr="00633958" w:rsidRDefault="00633958" w:rsidP="00D507A6">
            <w:pPr>
              <w:spacing w:line="360" w:lineRule="auto"/>
              <w:jc w:val="center"/>
              <w:rPr>
                <w:b/>
                <w:bCs/>
                <w:color w:val="000000" w:themeColor="text1"/>
                <w:highlight w:val="white"/>
                <w:lang w:val="en-GB"/>
              </w:rPr>
            </w:pPr>
          </w:p>
          <w:p w14:paraId="1FC0F304" w14:textId="16B0AF81" w:rsidR="00086422" w:rsidRPr="00633958" w:rsidRDefault="009973E0" w:rsidP="00D507A6">
            <w:pPr>
              <w:spacing w:line="360" w:lineRule="auto"/>
              <w:jc w:val="center"/>
              <w:rPr>
                <w:b/>
                <w:bCs/>
                <w:color w:val="000000" w:themeColor="text1"/>
                <w:lang w:val="en-GB"/>
              </w:rPr>
            </w:pPr>
            <w:r w:rsidRPr="00633958">
              <w:rPr>
                <w:b/>
                <w:bCs/>
                <w:color w:val="000000" w:themeColor="text1"/>
                <w:highlight w:val="white"/>
                <w:lang w:val="en-GB"/>
              </w:rPr>
              <w:t>BMHP6020</w:t>
            </w:r>
          </w:p>
        </w:tc>
      </w:tr>
      <w:tr w:rsidR="00086422" w14:paraId="484D1EB7" w14:textId="77777777" w:rsidTr="00633958">
        <w:trPr>
          <w:trHeight w:val="1395"/>
        </w:trPr>
        <w:tc>
          <w:tcPr>
            <w:tcW w:w="4555" w:type="dxa"/>
            <w:shd w:val="clear" w:color="auto" w:fill="92D050"/>
          </w:tcPr>
          <w:p w14:paraId="247A43BE" w14:textId="77777777" w:rsidR="00633958" w:rsidRPr="00633958" w:rsidRDefault="00633958" w:rsidP="00D507A6">
            <w:pPr>
              <w:spacing w:line="360" w:lineRule="auto"/>
              <w:jc w:val="center"/>
              <w:rPr>
                <w:b/>
                <w:bCs/>
                <w:color w:val="000000" w:themeColor="text1"/>
                <w:highlight w:val="white"/>
                <w:lang w:val="en-GB"/>
              </w:rPr>
            </w:pPr>
          </w:p>
          <w:p w14:paraId="1AB69AA8" w14:textId="6B07C76B" w:rsidR="00086422" w:rsidRPr="00633958" w:rsidRDefault="009973E0" w:rsidP="00D507A6">
            <w:pPr>
              <w:spacing w:line="360" w:lineRule="auto"/>
              <w:jc w:val="center"/>
              <w:rPr>
                <w:b/>
                <w:bCs/>
                <w:color w:val="000000" w:themeColor="text1"/>
                <w:lang w:val="en-GB"/>
              </w:rPr>
            </w:pPr>
            <w:r w:rsidRPr="00633958">
              <w:rPr>
                <w:b/>
                <w:bCs/>
                <w:color w:val="000000" w:themeColor="text1"/>
                <w:highlight w:val="white"/>
                <w:lang w:val="en-GB"/>
              </w:rPr>
              <w:t>Lecturer Name:</w:t>
            </w:r>
          </w:p>
        </w:tc>
        <w:tc>
          <w:tcPr>
            <w:tcW w:w="4555" w:type="dxa"/>
          </w:tcPr>
          <w:p w14:paraId="7B2C4A7F" w14:textId="77777777" w:rsidR="00633958" w:rsidRPr="00633958" w:rsidRDefault="00633958" w:rsidP="00D507A6">
            <w:pPr>
              <w:spacing w:line="360" w:lineRule="auto"/>
              <w:jc w:val="center"/>
              <w:rPr>
                <w:b/>
                <w:bCs/>
                <w:color w:val="000000" w:themeColor="text1"/>
                <w:highlight w:val="white"/>
                <w:lang w:val="en-GB"/>
              </w:rPr>
            </w:pPr>
          </w:p>
          <w:p w14:paraId="6A57E084" w14:textId="01858AD9" w:rsidR="00086422" w:rsidRPr="00633958" w:rsidRDefault="009973E0" w:rsidP="00D507A6">
            <w:pPr>
              <w:spacing w:line="360" w:lineRule="auto"/>
              <w:jc w:val="center"/>
              <w:rPr>
                <w:b/>
                <w:bCs/>
                <w:color w:val="000000" w:themeColor="text1"/>
                <w:highlight w:val="white"/>
                <w:lang w:val="en-GB"/>
              </w:rPr>
            </w:pPr>
            <w:r w:rsidRPr="00633958">
              <w:rPr>
                <w:b/>
                <w:bCs/>
                <w:color w:val="000000" w:themeColor="text1"/>
                <w:highlight w:val="white"/>
                <w:lang w:val="en-GB"/>
              </w:rPr>
              <w:t>Joanne Davies</w:t>
            </w:r>
          </w:p>
        </w:tc>
      </w:tr>
      <w:tr w:rsidR="00086422" w14:paraId="6076CAD5" w14:textId="77777777" w:rsidTr="00633958">
        <w:trPr>
          <w:trHeight w:val="1414"/>
        </w:trPr>
        <w:tc>
          <w:tcPr>
            <w:tcW w:w="4555" w:type="dxa"/>
          </w:tcPr>
          <w:p w14:paraId="74B58B30" w14:textId="77777777" w:rsidR="00633958" w:rsidRPr="00633958" w:rsidRDefault="00633958" w:rsidP="00D507A6">
            <w:pPr>
              <w:spacing w:line="360" w:lineRule="auto"/>
              <w:jc w:val="center"/>
              <w:rPr>
                <w:b/>
                <w:bCs/>
                <w:color w:val="000000" w:themeColor="text1"/>
                <w:highlight w:val="white"/>
                <w:lang w:val="en-GB"/>
              </w:rPr>
            </w:pPr>
          </w:p>
          <w:p w14:paraId="51A0287F" w14:textId="794F5D27" w:rsidR="00086422" w:rsidRPr="00633958" w:rsidRDefault="009973E0" w:rsidP="00D507A6">
            <w:pPr>
              <w:spacing w:line="360" w:lineRule="auto"/>
              <w:jc w:val="center"/>
              <w:rPr>
                <w:b/>
                <w:bCs/>
                <w:color w:val="000000" w:themeColor="text1"/>
                <w:lang w:val="en-GB"/>
              </w:rPr>
            </w:pPr>
            <w:r w:rsidRPr="00633958">
              <w:rPr>
                <w:b/>
                <w:bCs/>
                <w:color w:val="000000" w:themeColor="text1"/>
                <w:highlight w:val="white"/>
                <w:lang w:val="en-GB"/>
              </w:rPr>
              <w:t>Assignment Tittle:</w:t>
            </w:r>
          </w:p>
        </w:tc>
        <w:tc>
          <w:tcPr>
            <w:tcW w:w="4555" w:type="dxa"/>
            <w:shd w:val="clear" w:color="auto" w:fill="92D050"/>
          </w:tcPr>
          <w:p w14:paraId="500CD3C6" w14:textId="77777777" w:rsidR="00633958" w:rsidRPr="00633958" w:rsidRDefault="00633958" w:rsidP="00D507A6">
            <w:pPr>
              <w:spacing w:line="360" w:lineRule="auto"/>
              <w:jc w:val="center"/>
              <w:rPr>
                <w:b/>
                <w:bCs/>
                <w:color w:val="000000" w:themeColor="text1"/>
                <w:highlight w:val="white"/>
                <w:lang w:val="en-GB"/>
              </w:rPr>
            </w:pPr>
          </w:p>
          <w:p w14:paraId="083E7E0F" w14:textId="73A9B189" w:rsidR="00086422" w:rsidRPr="00633958" w:rsidRDefault="009973E0" w:rsidP="00D507A6">
            <w:pPr>
              <w:spacing w:line="360" w:lineRule="auto"/>
              <w:jc w:val="center"/>
              <w:rPr>
                <w:b/>
                <w:bCs/>
                <w:color w:val="000000" w:themeColor="text1"/>
                <w:lang w:val="en-GB"/>
              </w:rPr>
            </w:pPr>
            <w:r w:rsidRPr="00633958">
              <w:rPr>
                <w:b/>
                <w:bCs/>
                <w:color w:val="000000" w:themeColor="text1"/>
                <w:highlight w:val="white"/>
                <w:lang w:val="en-GB"/>
              </w:rPr>
              <w:t>Component 1</w:t>
            </w:r>
          </w:p>
        </w:tc>
      </w:tr>
      <w:tr w:rsidR="009376F8" w14:paraId="4FBA546C" w14:textId="77777777" w:rsidTr="00633958">
        <w:trPr>
          <w:trHeight w:val="1381"/>
        </w:trPr>
        <w:tc>
          <w:tcPr>
            <w:tcW w:w="4555" w:type="dxa"/>
            <w:shd w:val="clear" w:color="auto" w:fill="92D050"/>
          </w:tcPr>
          <w:p w14:paraId="06AB706E" w14:textId="77777777" w:rsidR="00633958" w:rsidRPr="00633958" w:rsidRDefault="00633958" w:rsidP="00D507A6">
            <w:pPr>
              <w:spacing w:line="360" w:lineRule="auto"/>
              <w:jc w:val="center"/>
              <w:rPr>
                <w:b/>
                <w:bCs/>
                <w:color w:val="000000" w:themeColor="text1"/>
                <w:highlight w:val="white"/>
                <w:lang w:val="en-GB"/>
              </w:rPr>
            </w:pPr>
          </w:p>
          <w:p w14:paraId="372AEA97" w14:textId="2CD1C626" w:rsidR="009376F8" w:rsidRPr="00633958" w:rsidRDefault="009376F8" w:rsidP="00D507A6">
            <w:pPr>
              <w:spacing w:line="360" w:lineRule="auto"/>
              <w:jc w:val="center"/>
              <w:rPr>
                <w:b/>
                <w:bCs/>
                <w:color w:val="000000" w:themeColor="text1"/>
                <w:highlight w:val="white"/>
                <w:lang w:val="en-GB"/>
              </w:rPr>
            </w:pPr>
            <w:r w:rsidRPr="00633958">
              <w:rPr>
                <w:b/>
                <w:bCs/>
                <w:color w:val="000000" w:themeColor="text1"/>
                <w:highlight w:val="white"/>
                <w:lang w:val="en-GB"/>
              </w:rPr>
              <w:t>Element 3:</w:t>
            </w:r>
          </w:p>
        </w:tc>
        <w:tc>
          <w:tcPr>
            <w:tcW w:w="4555" w:type="dxa"/>
          </w:tcPr>
          <w:p w14:paraId="2A8BFFE0" w14:textId="77777777" w:rsidR="00633958" w:rsidRPr="00633958" w:rsidRDefault="00633958" w:rsidP="00D507A6">
            <w:pPr>
              <w:spacing w:line="360" w:lineRule="auto"/>
              <w:jc w:val="center"/>
              <w:rPr>
                <w:b/>
                <w:bCs/>
                <w:color w:val="000000" w:themeColor="text1"/>
                <w:highlight w:val="white"/>
                <w:lang w:val="en-GB"/>
              </w:rPr>
            </w:pPr>
          </w:p>
          <w:p w14:paraId="047676DB" w14:textId="7A04F084" w:rsidR="009376F8" w:rsidRPr="00633958" w:rsidRDefault="009376F8" w:rsidP="00D507A6">
            <w:pPr>
              <w:spacing w:line="360" w:lineRule="auto"/>
              <w:jc w:val="center"/>
              <w:rPr>
                <w:b/>
                <w:bCs/>
                <w:color w:val="000000" w:themeColor="text1"/>
                <w:highlight w:val="white"/>
                <w:lang w:val="en-GB"/>
              </w:rPr>
            </w:pPr>
            <w:r w:rsidRPr="00633958">
              <w:rPr>
                <w:b/>
                <w:bCs/>
                <w:color w:val="000000" w:themeColor="text1"/>
                <w:highlight w:val="white"/>
                <w:lang w:val="en-GB"/>
              </w:rPr>
              <w:t>Chapter 1 and 2</w:t>
            </w:r>
          </w:p>
        </w:tc>
      </w:tr>
    </w:tbl>
    <w:p w14:paraId="78F12FF1" w14:textId="77777777" w:rsidR="009376F8" w:rsidRDefault="009376F8" w:rsidP="00D507A6">
      <w:pPr>
        <w:spacing w:line="360" w:lineRule="auto"/>
        <w:rPr>
          <w:b/>
          <w:bCs/>
          <w:color w:val="000000" w:themeColor="text1"/>
          <w:sz w:val="48"/>
          <w:szCs w:val="40"/>
          <w:highlight w:val="white"/>
          <w:lang w:val="en-GB"/>
        </w:rPr>
      </w:pPr>
    </w:p>
    <w:p w14:paraId="03CECEE5" w14:textId="44E573E2" w:rsidR="009D2F85" w:rsidRPr="00D65615" w:rsidRDefault="00972036" w:rsidP="00D507A6">
      <w:pPr>
        <w:spacing w:after="160" w:line="360" w:lineRule="auto"/>
      </w:pPr>
      <w:r>
        <w:rPr>
          <w:b/>
          <w:bCs/>
          <w:color w:val="000000" w:themeColor="text1"/>
          <w:sz w:val="48"/>
          <w:szCs w:val="40"/>
          <w:highlight w:val="white"/>
          <w:lang w:val="en-GB"/>
        </w:rPr>
        <w:br w:type="page"/>
      </w:r>
      <w:bookmarkStart w:id="0" w:name="_Toc222259548"/>
      <w:bookmarkStart w:id="1" w:name="_Toc222263164"/>
      <w:bookmarkStart w:id="2" w:name="_Toc222911056"/>
    </w:p>
    <w:p w14:paraId="55007001" w14:textId="7EE9BEEF" w:rsidR="009D2F85" w:rsidRPr="00BD50D7" w:rsidRDefault="000075FF" w:rsidP="00D507A6">
      <w:pPr>
        <w:spacing w:after="160" w:line="360" w:lineRule="auto"/>
        <w:rPr>
          <w:b/>
          <w:bCs/>
          <w:sz w:val="32"/>
          <w:szCs w:val="32"/>
        </w:rPr>
      </w:pPr>
      <w:r w:rsidRPr="00BD50D7">
        <w:rPr>
          <w:b/>
          <w:bCs/>
          <w:sz w:val="32"/>
          <w:szCs w:val="32"/>
        </w:rPr>
        <w:lastRenderedPageBreak/>
        <w:t xml:space="preserve">Chapter </w:t>
      </w:r>
      <w:r w:rsidR="00BD50D7" w:rsidRPr="00BD50D7">
        <w:rPr>
          <w:b/>
          <w:bCs/>
          <w:sz w:val="32"/>
          <w:szCs w:val="32"/>
        </w:rPr>
        <w:t>1</w:t>
      </w:r>
    </w:p>
    <w:p w14:paraId="0CE96D1A" w14:textId="40FE1031" w:rsidR="00FF7A69" w:rsidRPr="00BD50D7" w:rsidRDefault="00642F3A" w:rsidP="00D507A6">
      <w:pPr>
        <w:spacing w:after="160" w:line="360" w:lineRule="auto"/>
        <w:rPr>
          <w:b/>
          <w:bCs/>
          <w:color w:val="000000" w:themeColor="text1"/>
          <w:sz w:val="28"/>
          <w:szCs w:val="28"/>
          <w:highlight w:val="white"/>
          <w:lang w:val="en-GB"/>
        </w:rPr>
      </w:pPr>
      <w:r w:rsidRPr="00BD50D7">
        <w:rPr>
          <w:b/>
          <w:bCs/>
          <w:sz w:val="28"/>
          <w:szCs w:val="28"/>
        </w:rPr>
        <w:t xml:space="preserve">1.1 </w:t>
      </w:r>
      <w:r w:rsidR="00972036" w:rsidRPr="00BD50D7">
        <w:rPr>
          <w:b/>
          <w:bCs/>
          <w:sz w:val="28"/>
          <w:szCs w:val="28"/>
        </w:rPr>
        <w:t>Introduction</w:t>
      </w:r>
      <w:bookmarkEnd w:id="0"/>
      <w:bookmarkEnd w:id="1"/>
      <w:bookmarkEnd w:id="2"/>
    </w:p>
    <w:p w14:paraId="0CE96D1B" w14:textId="77777777" w:rsidR="00FF7A69" w:rsidRPr="00D455B3" w:rsidRDefault="00972036" w:rsidP="00D507A6">
      <w:pPr>
        <w:spacing w:line="360" w:lineRule="auto"/>
        <w:jc w:val="both"/>
        <w:rPr>
          <w:b/>
          <w:bCs/>
          <w:i/>
          <w:iCs/>
          <w:color w:val="000000" w:themeColor="text1"/>
          <w:sz w:val="28"/>
          <w:szCs w:val="28"/>
          <w:lang w:val="en-GB"/>
        </w:rPr>
      </w:pPr>
      <w:r w:rsidRPr="00D455B3">
        <w:rPr>
          <w:b/>
          <w:bCs/>
          <w:i/>
          <w:iCs/>
          <w:color w:val="000000" w:themeColor="text1"/>
          <w:sz w:val="28"/>
          <w:szCs w:val="28"/>
          <w:lang w:val="en-GB"/>
        </w:rPr>
        <w:t>Overview of the Topic</w:t>
      </w:r>
    </w:p>
    <w:p w14:paraId="0CE96D1C" w14:textId="5A217B88" w:rsidR="00FF7A69" w:rsidRPr="00D65615" w:rsidRDefault="00972036" w:rsidP="00D507A6">
      <w:pPr>
        <w:spacing w:line="360" w:lineRule="auto"/>
        <w:jc w:val="both"/>
        <w:rPr>
          <w:color w:val="000000" w:themeColor="text1"/>
          <w:lang w:val="en-GB"/>
        </w:rPr>
      </w:pPr>
      <w:r w:rsidRPr="00D65615">
        <w:rPr>
          <w:color w:val="000000" w:themeColor="text1"/>
          <w:highlight w:val="white"/>
          <w:lang w:val="en-GB"/>
        </w:rPr>
        <w:t xml:space="preserve">One approach that emphasises the needs and the preferences of every individual living with dementia is </w:t>
      </w:r>
      <w:r w:rsidRPr="00D65615">
        <w:rPr>
          <w:b/>
          <w:i/>
          <w:color w:val="000000" w:themeColor="text1"/>
          <w:highlight w:val="white"/>
          <w:lang w:val="en-GB"/>
        </w:rPr>
        <w:t>person-centred care</w:t>
      </w:r>
      <w:r w:rsidRPr="00D65615">
        <w:rPr>
          <w:color w:val="000000" w:themeColor="text1"/>
          <w:highlight w:val="white"/>
          <w:lang w:val="en-GB"/>
        </w:rPr>
        <w:t>. This practice is</w:t>
      </w:r>
      <w:r w:rsidR="00805EE5" w:rsidRPr="00D65615">
        <w:rPr>
          <w:color w:val="000000" w:themeColor="text1"/>
          <w:highlight w:val="white"/>
          <w:lang w:val="en-GB"/>
        </w:rPr>
        <w:t xml:space="preserve"> </w:t>
      </w:r>
      <w:r w:rsidR="00D65522" w:rsidRPr="00D65615">
        <w:rPr>
          <w:color w:val="000000" w:themeColor="text1"/>
          <w:highlight w:val="white"/>
          <w:lang w:val="en-GB"/>
        </w:rPr>
        <w:t xml:space="preserve">designed </w:t>
      </w:r>
      <w:r w:rsidRPr="00D65615">
        <w:rPr>
          <w:color w:val="000000" w:themeColor="text1"/>
          <w:highlight w:val="white"/>
          <w:lang w:val="en-GB"/>
        </w:rPr>
        <w:t>to sustain dignity, respect and personal identity</w:t>
      </w:r>
      <w:r w:rsidR="00BA089D" w:rsidRPr="00D65615">
        <w:rPr>
          <w:color w:val="000000" w:themeColor="text1"/>
          <w:highlight w:val="white"/>
          <w:lang w:val="en-GB"/>
        </w:rPr>
        <w:t xml:space="preserve"> by</w:t>
      </w:r>
      <w:r w:rsidR="002737A9" w:rsidRPr="00D65615">
        <w:rPr>
          <w:color w:val="000000" w:themeColor="text1"/>
          <w:highlight w:val="white"/>
          <w:lang w:val="en-GB"/>
        </w:rPr>
        <w:t xml:space="preserve"> moving beyond a</w:t>
      </w:r>
      <w:r w:rsidR="00BA089D" w:rsidRPr="00D65615">
        <w:rPr>
          <w:color w:val="000000" w:themeColor="text1"/>
          <w:highlight w:val="white"/>
          <w:lang w:val="en-GB"/>
        </w:rPr>
        <w:t xml:space="preserve"> primary</w:t>
      </w:r>
      <w:r w:rsidR="00725F4C" w:rsidRPr="00D65615">
        <w:rPr>
          <w:color w:val="000000" w:themeColor="text1"/>
          <w:highlight w:val="white"/>
          <w:lang w:val="en-GB"/>
        </w:rPr>
        <w:t xml:space="preserve"> </w:t>
      </w:r>
      <w:r w:rsidR="00AF6B50" w:rsidRPr="00D65615">
        <w:rPr>
          <w:color w:val="000000" w:themeColor="text1"/>
          <w:highlight w:val="white"/>
          <w:lang w:val="en-GB"/>
        </w:rPr>
        <w:t xml:space="preserve">focus on clinical </w:t>
      </w:r>
      <w:r w:rsidRPr="00D65615">
        <w:rPr>
          <w:color w:val="000000" w:themeColor="text1"/>
          <w:highlight w:val="white"/>
          <w:lang w:val="en-GB"/>
        </w:rPr>
        <w:t>solely medical symptoms. Person-centred care is becoming a</w:t>
      </w:r>
      <w:r w:rsidR="00AF6B50" w:rsidRPr="00D65615">
        <w:rPr>
          <w:color w:val="000000" w:themeColor="text1"/>
          <w:highlight w:val="white"/>
          <w:lang w:val="en-GB"/>
        </w:rPr>
        <w:t xml:space="preserve"> standard </w:t>
      </w:r>
      <w:r w:rsidRPr="00D65615">
        <w:rPr>
          <w:color w:val="000000" w:themeColor="text1"/>
          <w:highlight w:val="white"/>
          <w:lang w:val="en-GB"/>
        </w:rPr>
        <w:t xml:space="preserve">practice in </w:t>
      </w:r>
      <w:r w:rsidR="00FD45FC" w:rsidRPr="00D65615">
        <w:rPr>
          <w:color w:val="000000" w:themeColor="text1"/>
          <w:highlight w:val="white"/>
          <w:lang w:val="en-GB"/>
        </w:rPr>
        <w:t xml:space="preserve">UK </w:t>
      </w:r>
      <w:r w:rsidR="00AF6B50" w:rsidRPr="00D65615">
        <w:rPr>
          <w:color w:val="000000" w:themeColor="text1"/>
          <w:highlight w:val="white"/>
          <w:lang w:val="en-GB"/>
        </w:rPr>
        <w:t xml:space="preserve">care homes </w:t>
      </w:r>
      <w:r w:rsidR="00577898" w:rsidRPr="00D65615">
        <w:rPr>
          <w:color w:val="000000" w:themeColor="text1"/>
          <w:highlight w:val="white"/>
          <w:lang w:val="en-GB"/>
        </w:rPr>
        <w:t>as part</w:t>
      </w:r>
      <w:r w:rsidR="00690875" w:rsidRPr="00D65615">
        <w:rPr>
          <w:color w:val="000000" w:themeColor="text1"/>
          <w:highlight w:val="white"/>
          <w:lang w:val="en-GB"/>
        </w:rPr>
        <w:t xml:space="preserve"> </w:t>
      </w:r>
      <w:r w:rsidR="00AF6B50" w:rsidRPr="00D65615">
        <w:rPr>
          <w:color w:val="000000" w:themeColor="text1"/>
          <w:highlight w:val="white"/>
          <w:lang w:val="en-GB"/>
        </w:rPr>
        <w:t>a nationwide effort</w:t>
      </w:r>
      <w:r w:rsidRPr="00D65615">
        <w:rPr>
          <w:color w:val="000000" w:themeColor="text1"/>
          <w:highlight w:val="white"/>
          <w:lang w:val="en-GB"/>
        </w:rPr>
        <w:t xml:space="preserve"> to enhance the quality of life</w:t>
      </w:r>
      <w:r w:rsidR="00690875" w:rsidRPr="00D65615">
        <w:rPr>
          <w:color w:val="000000" w:themeColor="text1"/>
          <w:highlight w:val="white"/>
          <w:lang w:val="en-GB"/>
        </w:rPr>
        <w:t xml:space="preserve"> for </w:t>
      </w:r>
      <w:r w:rsidRPr="00D65615">
        <w:rPr>
          <w:color w:val="000000" w:themeColor="text1"/>
          <w:highlight w:val="white"/>
          <w:lang w:val="en-GB"/>
        </w:rPr>
        <w:t xml:space="preserve">individuals affected by dementia. </w:t>
      </w:r>
      <w:r w:rsidR="009B5643" w:rsidRPr="00D65615">
        <w:rPr>
          <w:color w:val="000000" w:themeColor="text1"/>
          <w:highlight w:val="white"/>
          <w:lang w:val="en-GB"/>
        </w:rPr>
        <w:t>A</w:t>
      </w:r>
      <w:r w:rsidR="00582BCA" w:rsidRPr="00D65615">
        <w:rPr>
          <w:color w:val="000000" w:themeColor="text1"/>
          <w:highlight w:val="white"/>
          <w:lang w:val="en-GB"/>
        </w:rPr>
        <w:t xml:space="preserve">ccording to </w:t>
      </w:r>
      <w:r w:rsidR="00AF6B50" w:rsidRPr="00D65615">
        <w:rPr>
          <w:color w:val="000000" w:themeColor="text1"/>
          <w:highlight w:val="white"/>
          <w:lang w:val="en-GB"/>
        </w:rPr>
        <w:t>the NHS</w:t>
      </w:r>
      <w:r w:rsidR="009B5643" w:rsidRPr="00D65615">
        <w:rPr>
          <w:color w:val="000000" w:themeColor="text1"/>
          <w:highlight w:val="white"/>
          <w:lang w:val="en-GB"/>
        </w:rPr>
        <w:t xml:space="preserve"> (2023),</w:t>
      </w:r>
      <w:r w:rsidR="00AF6B50" w:rsidRPr="00D65615">
        <w:rPr>
          <w:color w:val="000000" w:themeColor="text1"/>
          <w:highlight w:val="white"/>
          <w:lang w:val="en-GB"/>
        </w:rPr>
        <w:t xml:space="preserve"> </w:t>
      </w:r>
      <w:r w:rsidRPr="00D65615">
        <w:rPr>
          <w:color w:val="000000" w:themeColor="text1"/>
          <w:highlight w:val="white"/>
          <w:lang w:val="en-GB"/>
        </w:rPr>
        <w:t>behavioural and psychological symptom</w:t>
      </w:r>
      <w:r w:rsidR="00AF6B50" w:rsidRPr="00D65615">
        <w:rPr>
          <w:color w:val="000000" w:themeColor="text1"/>
          <w:highlight w:val="white"/>
          <w:lang w:val="en-GB"/>
        </w:rPr>
        <w:t>s of dementia-</w:t>
      </w:r>
      <w:r w:rsidRPr="00D65615">
        <w:rPr>
          <w:color w:val="000000" w:themeColor="text1"/>
          <w:highlight w:val="white"/>
          <w:lang w:val="en-GB"/>
        </w:rPr>
        <w:t>including agitation, aggression</w:t>
      </w:r>
      <w:r w:rsidR="00AF6B50" w:rsidRPr="00D65615">
        <w:rPr>
          <w:color w:val="000000" w:themeColor="text1"/>
          <w:highlight w:val="white"/>
          <w:lang w:val="en-GB"/>
        </w:rPr>
        <w:t xml:space="preserve">, </w:t>
      </w:r>
      <w:r w:rsidRPr="00D65615">
        <w:rPr>
          <w:color w:val="000000" w:themeColor="text1"/>
          <w:highlight w:val="white"/>
          <w:lang w:val="en-GB"/>
        </w:rPr>
        <w:t>and withdrawal</w:t>
      </w:r>
      <w:r w:rsidR="007C2F07" w:rsidRPr="00D65615">
        <w:rPr>
          <w:color w:val="000000" w:themeColor="text1"/>
          <w:highlight w:val="white"/>
          <w:lang w:val="en-GB"/>
        </w:rPr>
        <w:t xml:space="preserve">—are </w:t>
      </w:r>
      <w:r w:rsidRPr="00D65615">
        <w:rPr>
          <w:color w:val="000000" w:themeColor="text1"/>
          <w:highlight w:val="white"/>
          <w:lang w:val="en-GB"/>
        </w:rPr>
        <w:t>distressing to residents and</w:t>
      </w:r>
      <w:r w:rsidR="00621D8A" w:rsidRPr="00D65615">
        <w:rPr>
          <w:color w:val="000000" w:themeColor="text1"/>
          <w:highlight w:val="white"/>
          <w:lang w:val="en-GB"/>
        </w:rPr>
        <w:t xml:space="preserve"> s</w:t>
      </w:r>
      <w:r w:rsidR="0014513D" w:rsidRPr="00D65615">
        <w:rPr>
          <w:color w:val="000000" w:themeColor="text1"/>
          <w:highlight w:val="white"/>
          <w:lang w:val="en-GB"/>
        </w:rPr>
        <w:t>ignificant</w:t>
      </w:r>
      <w:r w:rsidRPr="00D65615">
        <w:rPr>
          <w:color w:val="000000" w:themeColor="text1"/>
          <w:highlight w:val="white"/>
          <w:lang w:val="en-GB"/>
        </w:rPr>
        <w:t xml:space="preserve"> challenge to staff. Nevertheless, </w:t>
      </w:r>
      <w:r w:rsidR="000101CF" w:rsidRPr="00D65615">
        <w:rPr>
          <w:color w:val="000000" w:themeColor="text1"/>
          <w:highlight w:val="white"/>
          <w:lang w:val="en-GB"/>
        </w:rPr>
        <w:t xml:space="preserve">the remains a gap in the </w:t>
      </w:r>
      <w:r w:rsidRPr="00D65615">
        <w:rPr>
          <w:color w:val="000000" w:themeColor="text1"/>
          <w:highlight w:val="white"/>
          <w:lang w:val="en-GB"/>
        </w:rPr>
        <w:t>lit</w:t>
      </w:r>
      <w:r w:rsidR="003C5F90" w:rsidRPr="00D65615">
        <w:rPr>
          <w:color w:val="000000" w:themeColor="text1"/>
          <w:highlight w:val="white"/>
          <w:lang w:val="en-GB"/>
        </w:rPr>
        <w:t xml:space="preserve">erature regarding the </w:t>
      </w:r>
      <w:r w:rsidR="00107987" w:rsidRPr="00D65615">
        <w:rPr>
          <w:color w:val="000000" w:themeColor="text1"/>
          <w:highlight w:val="white"/>
          <w:lang w:val="en-GB"/>
        </w:rPr>
        <w:t xml:space="preserve">specific </w:t>
      </w:r>
      <w:r w:rsidRPr="00D65615">
        <w:rPr>
          <w:color w:val="000000" w:themeColor="text1"/>
          <w:highlight w:val="white"/>
          <w:lang w:val="en-GB"/>
        </w:rPr>
        <w:t>influence of</w:t>
      </w:r>
      <w:r w:rsidR="000101CF" w:rsidRPr="00D65615">
        <w:rPr>
          <w:color w:val="000000" w:themeColor="text1"/>
          <w:highlight w:val="white"/>
          <w:lang w:val="en-GB"/>
        </w:rPr>
        <w:t xml:space="preserve"> the </w:t>
      </w:r>
      <w:r w:rsidRPr="00D65615">
        <w:rPr>
          <w:color w:val="000000" w:themeColor="text1"/>
          <w:highlight w:val="white"/>
          <w:lang w:val="en-GB"/>
        </w:rPr>
        <w:t xml:space="preserve">approach on communication and behaviour </w:t>
      </w:r>
      <w:r w:rsidR="000101CF" w:rsidRPr="00D65615">
        <w:rPr>
          <w:color w:val="000000" w:themeColor="text1"/>
          <w:highlight w:val="white"/>
          <w:lang w:val="en-GB"/>
        </w:rPr>
        <w:t>with</w:t>
      </w:r>
      <w:r w:rsidR="00360BE7" w:rsidRPr="00D65615">
        <w:rPr>
          <w:color w:val="000000" w:themeColor="text1"/>
          <w:highlight w:val="white"/>
          <w:lang w:val="en-GB"/>
        </w:rPr>
        <w:t xml:space="preserve"> </w:t>
      </w:r>
      <w:r w:rsidRPr="00D65615">
        <w:rPr>
          <w:color w:val="000000" w:themeColor="text1"/>
          <w:highlight w:val="white"/>
          <w:lang w:val="en-GB"/>
        </w:rPr>
        <w:t>UK ca</w:t>
      </w:r>
      <w:r w:rsidR="00193DAE" w:rsidRPr="00D65615">
        <w:rPr>
          <w:color w:val="000000" w:themeColor="text1"/>
          <w:highlight w:val="white"/>
          <w:lang w:val="en-GB"/>
        </w:rPr>
        <w:t>re home environments</w:t>
      </w:r>
      <w:r w:rsidR="00B87E88" w:rsidRPr="00D65615">
        <w:rPr>
          <w:color w:val="000000" w:themeColor="text1"/>
          <w:highlight w:val="white"/>
          <w:lang w:val="en-GB"/>
        </w:rPr>
        <w:t>.</w:t>
      </w:r>
    </w:p>
    <w:p w14:paraId="0CE96D1D" w14:textId="77777777" w:rsidR="00FF7A69" w:rsidRPr="00D455B3" w:rsidRDefault="00972036" w:rsidP="00D507A6">
      <w:pPr>
        <w:spacing w:line="360" w:lineRule="auto"/>
        <w:jc w:val="both"/>
        <w:rPr>
          <w:b/>
          <w:bCs/>
          <w:i/>
          <w:iCs/>
          <w:color w:val="000000" w:themeColor="text1"/>
          <w:sz w:val="28"/>
          <w:szCs w:val="28"/>
          <w:lang w:val="en-GB"/>
        </w:rPr>
      </w:pPr>
      <w:r w:rsidRPr="00D455B3">
        <w:rPr>
          <w:b/>
          <w:bCs/>
          <w:i/>
          <w:iCs/>
          <w:color w:val="000000" w:themeColor="text1"/>
          <w:sz w:val="28"/>
          <w:szCs w:val="28"/>
          <w:lang w:val="en-GB"/>
        </w:rPr>
        <w:t>Aim of the Dissertation</w:t>
      </w:r>
    </w:p>
    <w:p w14:paraId="0CE96D1E" w14:textId="14FA9414" w:rsidR="00FF7A69" w:rsidRPr="00D65615" w:rsidRDefault="00972036" w:rsidP="00D507A6">
      <w:pPr>
        <w:spacing w:line="360" w:lineRule="auto"/>
        <w:jc w:val="both"/>
        <w:rPr>
          <w:color w:val="000000" w:themeColor="text1"/>
          <w:lang w:val="en-GB"/>
        </w:rPr>
      </w:pPr>
      <w:r w:rsidRPr="00D65615">
        <w:rPr>
          <w:color w:val="000000" w:themeColor="text1"/>
          <w:highlight w:val="white"/>
          <w:lang w:val="en-GB"/>
        </w:rPr>
        <w:t>The</w:t>
      </w:r>
      <w:r w:rsidR="006C306D" w:rsidRPr="00D65615">
        <w:rPr>
          <w:color w:val="000000" w:themeColor="text1"/>
          <w:highlight w:val="white"/>
          <w:lang w:val="en-GB"/>
        </w:rPr>
        <w:t xml:space="preserve"> primary </w:t>
      </w:r>
      <w:r w:rsidRPr="00D65615">
        <w:rPr>
          <w:color w:val="000000" w:themeColor="text1"/>
          <w:highlight w:val="white"/>
          <w:lang w:val="en-GB"/>
        </w:rPr>
        <w:t>objective of this dissertation is to determine how the</w:t>
      </w:r>
      <w:r w:rsidR="00360BE7" w:rsidRPr="00D65615">
        <w:rPr>
          <w:color w:val="000000" w:themeColor="text1"/>
          <w:highlight w:val="white"/>
          <w:lang w:val="en-GB"/>
        </w:rPr>
        <w:t xml:space="preserve"> application </w:t>
      </w:r>
      <w:r w:rsidRPr="00D65615">
        <w:rPr>
          <w:color w:val="000000" w:themeColor="text1"/>
          <w:highlight w:val="white"/>
          <w:lang w:val="en-GB"/>
        </w:rPr>
        <w:t>of person-centred care methods</w:t>
      </w:r>
      <w:r w:rsidR="00360BE7" w:rsidRPr="00D65615">
        <w:rPr>
          <w:color w:val="000000" w:themeColor="text1"/>
          <w:highlight w:val="white"/>
          <w:lang w:val="en-GB"/>
        </w:rPr>
        <w:t xml:space="preserve"> </w:t>
      </w:r>
      <w:r w:rsidRPr="00D65615">
        <w:rPr>
          <w:color w:val="000000" w:themeColor="text1"/>
          <w:highlight w:val="white"/>
          <w:lang w:val="en-GB"/>
        </w:rPr>
        <w:t xml:space="preserve">influence the communication skills and behavioural </w:t>
      </w:r>
      <w:r w:rsidR="00360BE7" w:rsidRPr="00D65615">
        <w:rPr>
          <w:color w:val="000000" w:themeColor="text1"/>
          <w:highlight w:val="white"/>
          <w:lang w:val="en-GB"/>
        </w:rPr>
        <w:t xml:space="preserve">challenges by </w:t>
      </w:r>
      <w:r w:rsidRPr="00D65615">
        <w:rPr>
          <w:color w:val="000000" w:themeColor="text1"/>
          <w:highlight w:val="white"/>
          <w:lang w:val="en-GB"/>
        </w:rPr>
        <w:t xml:space="preserve">people living with dementia </w:t>
      </w:r>
      <w:r w:rsidR="00360BE7" w:rsidRPr="00D65615">
        <w:rPr>
          <w:color w:val="000000" w:themeColor="text1"/>
          <w:highlight w:val="white"/>
          <w:lang w:val="en-GB"/>
        </w:rPr>
        <w:t xml:space="preserve">in </w:t>
      </w:r>
      <w:r w:rsidRPr="00D65615">
        <w:rPr>
          <w:color w:val="000000" w:themeColor="text1"/>
          <w:highlight w:val="white"/>
          <w:lang w:val="en-GB"/>
        </w:rPr>
        <w:t xml:space="preserve">UK care homes. </w:t>
      </w:r>
      <w:r w:rsidR="009B5643" w:rsidRPr="00D65615">
        <w:rPr>
          <w:color w:val="000000" w:themeColor="text1"/>
          <w:highlight w:val="white"/>
          <w:lang w:val="en-GB"/>
        </w:rPr>
        <w:t xml:space="preserve">As stated by Liu </w:t>
      </w:r>
      <w:r w:rsidR="009B5643" w:rsidRPr="00D65615">
        <w:rPr>
          <w:i/>
          <w:iCs/>
          <w:color w:val="000000" w:themeColor="text1"/>
          <w:highlight w:val="white"/>
          <w:lang w:val="en-GB"/>
        </w:rPr>
        <w:t>et al</w:t>
      </w:r>
      <w:r w:rsidR="009B5643" w:rsidRPr="00D65615">
        <w:rPr>
          <w:color w:val="000000" w:themeColor="text1"/>
          <w:highlight w:val="white"/>
          <w:lang w:val="en-GB"/>
        </w:rPr>
        <w:t>.</w:t>
      </w:r>
      <w:r w:rsidR="006C306D" w:rsidRPr="00D65615">
        <w:rPr>
          <w:color w:val="000000" w:themeColor="text1"/>
          <w:highlight w:val="white"/>
          <w:lang w:val="en-GB"/>
        </w:rPr>
        <w:t xml:space="preserve"> </w:t>
      </w:r>
      <w:r w:rsidR="009B5643" w:rsidRPr="00D65615">
        <w:rPr>
          <w:color w:val="000000" w:themeColor="text1"/>
          <w:highlight w:val="white"/>
          <w:lang w:val="en-GB"/>
        </w:rPr>
        <w:t>(2023)</w:t>
      </w:r>
      <w:r w:rsidR="00360BE7" w:rsidRPr="00D65615">
        <w:rPr>
          <w:color w:val="000000" w:themeColor="text1"/>
          <w:highlight w:val="white"/>
          <w:lang w:val="en-GB"/>
        </w:rPr>
        <w:t xml:space="preserve">, </w:t>
      </w:r>
      <w:r w:rsidR="009B5643" w:rsidRPr="00D65615">
        <w:rPr>
          <w:color w:val="000000" w:themeColor="text1"/>
          <w:highlight w:val="white"/>
          <w:lang w:val="en-GB"/>
        </w:rPr>
        <w:t>t</w:t>
      </w:r>
      <w:r w:rsidRPr="00D65615">
        <w:rPr>
          <w:color w:val="000000" w:themeColor="text1"/>
          <w:highlight w:val="white"/>
          <w:lang w:val="en-GB"/>
        </w:rPr>
        <w:t>h</w:t>
      </w:r>
      <w:r w:rsidR="00360BE7" w:rsidRPr="00D65615">
        <w:rPr>
          <w:color w:val="000000" w:themeColor="text1"/>
          <w:highlight w:val="white"/>
          <w:lang w:val="en-GB"/>
        </w:rPr>
        <w:t xml:space="preserve">is </w:t>
      </w:r>
      <w:r w:rsidRPr="00D65615">
        <w:rPr>
          <w:color w:val="000000" w:themeColor="text1"/>
          <w:highlight w:val="white"/>
          <w:lang w:val="en-GB"/>
        </w:rPr>
        <w:t>study aims to</w:t>
      </w:r>
      <w:r w:rsidR="000715D3" w:rsidRPr="00D65615">
        <w:rPr>
          <w:color w:val="000000" w:themeColor="text1"/>
          <w:highlight w:val="white"/>
          <w:lang w:val="en-GB"/>
        </w:rPr>
        <w:t xml:space="preserve"> examine</w:t>
      </w:r>
      <w:r w:rsidRPr="00D65615">
        <w:rPr>
          <w:color w:val="000000" w:themeColor="text1"/>
          <w:highlight w:val="white"/>
          <w:lang w:val="en-GB"/>
        </w:rPr>
        <w:t xml:space="preserve"> how person-centred practices</w:t>
      </w:r>
      <w:r w:rsidR="00360BE7" w:rsidRPr="00D65615">
        <w:rPr>
          <w:color w:val="000000" w:themeColor="text1"/>
          <w:highlight w:val="white"/>
          <w:lang w:val="en-GB"/>
        </w:rPr>
        <w:t xml:space="preserve"> </w:t>
      </w:r>
      <w:r w:rsidRPr="00D65615">
        <w:rPr>
          <w:color w:val="000000" w:themeColor="text1"/>
          <w:highlight w:val="white"/>
          <w:lang w:val="en-GB"/>
        </w:rPr>
        <w:t>impact</w:t>
      </w:r>
      <w:r w:rsidR="00360BE7" w:rsidRPr="00D65615">
        <w:rPr>
          <w:color w:val="000000" w:themeColor="text1"/>
          <w:highlight w:val="white"/>
          <w:lang w:val="en-GB"/>
        </w:rPr>
        <w:t xml:space="preserve"> </w:t>
      </w:r>
      <w:r w:rsidRPr="00D65615">
        <w:rPr>
          <w:color w:val="000000" w:themeColor="text1"/>
          <w:highlight w:val="white"/>
          <w:lang w:val="en-GB"/>
        </w:rPr>
        <w:t>communication patterns</w:t>
      </w:r>
      <w:r w:rsidR="00360BE7" w:rsidRPr="00D65615">
        <w:rPr>
          <w:color w:val="000000" w:themeColor="text1"/>
          <w:highlight w:val="white"/>
          <w:lang w:val="en-GB"/>
        </w:rPr>
        <w:t xml:space="preserve"> </w:t>
      </w:r>
      <w:r w:rsidRPr="00D65615">
        <w:rPr>
          <w:color w:val="000000" w:themeColor="text1"/>
          <w:highlight w:val="white"/>
          <w:lang w:val="en-GB"/>
        </w:rPr>
        <w:t>and</w:t>
      </w:r>
      <w:r w:rsidR="00360BE7" w:rsidRPr="00D65615">
        <w:rPr>
          <w:color w:val="000000" w:themeColor="text1"/>
          <w:highlight w:val="white"/>
          <w:lang w:val="en-GB"/>
        </w:rPr>
        <w:t xml:space="preserve"> the management</w:t>
      </w:r>
      <w:r w:rsidRPr="00D65615">
        <w:rPr>
          <w:color w:val="000000" w:themeColor="text1"/>
          <w:highlight w:val="white"/>
          <w:lang w:val="en-GB"/>
        </w:rPr>
        <w:t xml:space="preserve"> </w:t>
      </w:r>
      <w:r w:rsidR="00360BE7" w:rsidRPr="00D65615">
        <w:rPr>
          <w:color w:val="000000" w:themeColor="text1"/>
          <w:highlight w:val="white"/>
          <w:lang w:val="en-GB"/>
        </w:rPr>
        <w:t xml:space="preserve">of residents’ behavioural issues. </w:t>
      </w:r>
      <w:r w:rsidR="000E0DBA" w:rsidRPr="00D65615">
        <w:rPr>
          <w:color w:val="000000" w:themeColor="text1"/>
          <w:highlight w:val="white"/>
          <w:lang w:val="en-GB"/>
        </w:rPr>
        <w:t xml:space="preserve">Furthermore, </w:t>
      </w:r>
      <w:r w:rsidR="00360BE7" w:rsidRPr="00D65615">
        <w:rPr>
          <w:color w:val="000000" w:themeColor="text1"/>
          <w:highlight w:val="white"/>
          <w:lang w:val="en-GB"/>
        </w:rPr>
        <w:t xml:space="preserve">aligned with </w:t>
      </w:r>
      <w:r w:rsidR="000E0DBA" w:rsidRPr="00D65615">
        <w:rPr>
          <w:color w:val="000000" w:themeColor="text1"/>
          <w:highlight w:val="white"/>
          <w:lang w:val="en-GB"/>
        </w:rPr>
        <w:t>g</w:t>
      </w:r>
      <w:r w:rsidR="00135FCF" w:rsidRPr="00D65615">
        <w:rPr>
          <w:color w:val="000000" w:themeColor="text1"/>
          <w:highlight w:val="white"/>
          <w:lang w:val="en-GB"/>
        </w:rPr>
        <w:t xml:space="preserve">uidance from </w:t>
      </w:r>
      <w:r w:rsidR="009B5643" w:rsidRPr="00D65615">
        <w:rPr>
          <w:color w:val="000000" w:themeColor="text1"/>
          <w:highlight w:val="white"/>
          <w:lang w:val="en-GB"/>
        </w:rPr>
        <w:t>cuh.nhs.uk</w:t>
      </w:r>
      <w:r w:rsidR="00135FCF" w:rsidRPr="00D65615">
        <w:rPr>
          <w:color w:val="000000" w:themeColor="text1"/>
          <w:highlight w:val="white"/>
          <w:lang w:val="en-GB"/>
        </w:rPr>
        <w:t xml:space="preserve"> </w:t>
      </w:r>
      <w:r w:rsidR="009B5643" w:rsidRPr="00D65615">
        <w:rPr>
          <w:color w:val="000000" w:themeColor="text1"/>
          <w:highlight w:val="white"/>
          <w:lang w:val="en-GB"/>
        </w:rPr>
        <w:t>(2024)</w:t>
      </w:r>
      <w:r w:rsidR="00AC3628" w:rsidRPr="00D65615">
        <w:rPr>
          <w:color w:val="000000" w:themeColor="text1"/>
          <w:highlight w:val="white"/>
          <w:lang w:val="en-GB"/>
        </w:rPr>
        <w:t xml:space="preserve">, </w:t>
      </w:r>
      <w:r w:rsidR="009B5643" w:rsidRPr="00D65615">
        <w:rPr>
          <w:color w:val="000000" w:themeColor="text1"/>
          <w:highlight w:val="white"/>
          <w:lang w:val="en-GB"/>
        </w:rPr>
        <w:t>t</w:t>
      </w:r>
      <w:r w:rsidR="00AC3628" w:rsidRPr="00D65615">
        <w:rPr>
          <w:color w:val="000000" w:themeColor="text1"/>
          <w:highlight w:val="white"/>
          <w:lang w:val="en-GB"/>
        </w:rPr>
        <w:t xml:space="preserve">his </w:t>
      </w:r>
      <w:r w:rsidRPr="00D65615">
        <w:rPr>
          <w:color w:val="000000" w:themeColor="text1"/>
          <w:highlight w:val="white"/>
          <w:lang w:val="en-GB"/>
        </w:rPr>
        <w:t xml:space="preserve">research </w:t>
      </w:r>
      <w:r w:rsidR="0026130D" w:rsidRPr="00D65615">
        <w:rPr>
          <w:color w:val="000000" w:themeColor="text1"/>
          <w:highlight w:val="white"/>
          <w:lang w:val="en-GB"/>
        </w:rPr>
        <w:t>seeks to</w:t>
      </w:r>
      <w:r w:rsidRPr="00D65615">
        <w:rPr>
          <w:color w:val="000000" w:themeColor="text1"/>
          <w:highlight w:val="white"/>
          <w:lang w:val="en-GB"/>
        </w:rPr>
        <w:t xml:space="preserve"> contribution to the </w:t>
      </w:r>
      <w:r w:rsidR="0026130D" w:rsidRPr="00D65615">
        <w:rPr>
          <w:color w:val="000000" w:themeColor="text1"/>
          <w:highlight w:val="white"/>
          <w:lang w:val="en-GB"/>
        </w:rPr>
        <w:t xml:space="preserve">existing </w:t>
      </w:r>
      <w:r w:rsidRPr="00D65615">
        <w:rPr>
          <w:color w:val="000000" w:themeColor="text1"/>
          <w:highlight w:val="white"/>
          <w:lang w:val="en-GB"/>
        </w:rPr>
        <w:t xml:space="preserve">body of knowledge to enhance care </w:t>
      </w:r>
      <w:r w:rsidR="0026130D" w:rsidRPr="00D65615">
        <w:rPr>
          <w:color w:val="000000" w:themeColor="text1"/>
          <w:highlight w:val="white"/>
          <w:lang w:val="en-GB"/>
        </w:rPr>
        <w:t>delivery within</w:t>
      </w:r>
      <w:r w:rsidR="00772149" w:rsidRPr="00D65615">
        <w:rPr>
          <w:color w:val="000000" w:themeColor="text1"/>
          <w:highlight w:val="white"/>
          <w:lang w:val="en-GB"/>
        </w:rPr>
        <w:t xml:space="preserve"> the</w:t>
      </w:r>
      <w:r w:rsidR="00D9300F" w:rsidRPr="00D65615">
        <w:rPr>
          <w:color w:val="000000" w:themeColor="text1"/>
          <w:highlight w:val="white"/>
          <w:lang w:val="en-GB"/>
        </w:rPr>
        <w:t xml:space="preserve"> </w:t>
      </w:r>
      <w:r w:rsidRPr="00D65615">
        <w:rPr>
          <w:color w:val="000000" w:themeColor="text1"/>
          <w:highlight w:val="white"/>
          <w:lang w:val="en-GB"/>
        </w:rPr>
        <w:t>UK dementia care</w:t>
      </w:r>
      <w:r w:rsidR="00964BA6" w:rsidRPr="00D65615">
        <w:rPr>
          <w:color w:val="000000" w:themeColor="text1"/>
          <w:lang w:val="en-GB"/>
        </w:rPr>
        <w:t xml:space="preserve"> sector.</w:t>
      </w:r>
    </w:p>
    <w:p w14:paraId="0CE96D1F" w14:textId="77777777" w:rsidR="00FF7A69" w:rsidRPr="00D455B3" w:rsidRDefault="00972036" w:rsidP="00D507A6">
      <w:pPr>
        <w:pStyle w:val="Heading2"/>
        <w:rPr>
          <w:sz w:val="32"/>
          <w:lang w:val="en-GB"/>
        </w:rPr>
      </w:pPr>
      <w:bookmarkStart w:id="3" w:name="_Toc222259549"/>
      <w:bookmarkStart w:id="4" w:name="_Toc222263165"/>
      <w:bookmarkStart w:id="5" w:name="_Toc222911057"/>
      <w:r w:rsidRPr="00D455B3">
        <w:rPr>
          <w:sz w:val="32"/>
          <w:lang w:val="en-GB"/>
        </w:rPr>
        <w:t xml:space="preserve">1.2 Definitions and </w:t>
      </w:r>
      <w:r w:rsidRPr="00D455B3">
        <w:rPr>
          <w:sz w:val="32"/>
        </w:rPr>
        <w:t>Terminology</w:t>
      </w:r>
      <w:bookmarkEnd w:id="3"/>
      <w:bookmarkEnd w:id="4"/>
      <w:bookmarkEnd w:id="5"/>
    </w:p>
    <w:p w14:paraId="0CE96D20" w14:textId="77777777" w:rsidR="00FF7A69" w:rsidRPr="00D455B3" w:rsidRDefault="00972036" w:rsidP="00D507A6">
      <w:pPr>
        <w:spacing w:line="360" w:lineRule="auto"/>
        <w:jc w:val="both"/>
        <w:rPr>
          <w:b/>
          <w:bCs/>
          <w:i/>
          <w:iCs/>
          <w:color w:val="000000" w:themeColor="text1"/>
          <w:sz w:val="28"/>
          <w:szCs w:val="28"/>
          <w:lang w:val="en-GB"/>
        </w:rPr>
      </w:pPr>
      <w:r w:rsidRPr="00D455B3">
        <w:rPr>
          <w:b/>
          <w:bCs/>
          <w:i/>
          <w:iCs/>
          <w:color w:val="000000" w:themeColor="text1"/>
          <w:sz w:val="28"/>
          <w:szCs w:val="28"/>
          <w:lang w:val="en-GB"/>
        </w:rPr>
        <w:t>Key Definitions</w:t>
      </w:r>
    </w:p>
    <w:p w14:paraId="0CE96D21" w14:textId="2AAD4A7B" w:rsidR="00FF7A69" w:rsidRPr="00D65615" w:rsidRDefault="00972036" w:rsidP="00D507A6">
      <w:pPr>
        <w:spacing w:line="360" w:lineRule="auto"/>
        <w:jc w:val="both"/>
        <w:rPr>
          <w:color w:val="000000" w:themeColor="text1"/>
          <w:lang w:val="en-GB"/>
        </w:rPr>
      </w:pPr>
      <w:r w:rsidRPr="00D65615">
        <w:rPr>
          <w:color w:val="000000" w:themeColor="text1"/>
          <w:highlight w:val="white"/>
          <w:lang w:val="en-GB"/>
        </w:rPr>
        <w:t>Person-centred care</w:t>
      </w:r>
      <w:r w:rsidR="0026130D" w:rsidRPr="00D65615">
        <w:rPr>
          <w:color w:val="000000" w:themeColor="text1"/>
          <w:highlight w:val="white"/>
          <w:lang w:val="en-GB"/>
        </w:rPr>
        <w:t xml:space="preserve"> (</w:t>
      </w:r>
      <w:r w:rsidR="007207BB" w:rsidRPr="00D65615">
        <w:rPr>
          <w:color w:val="000000" w:themeColor="text1"/>
          <w:highlight w:val="white"/>
          <w:lang w:val="en-GB"/>
        </w:rPr>
        <w:t>PCC) is</w:t>
      </w:r>
      <w:r w:rsidRPr="00D65615">
        <w:rPr>
          <w:color w:val="000000" w:themeColor="text1"/>
          <w:highlight w:val="white"/>
          <w:lang w:val="en-GB"/>
        </w:rPr>
        <w:t xml:space="preserve"> a </w:t>
      </w:r>
      <w:r w:rsidR="0026130D" w:rsidRPr="00D65615">
        <w:rPr>
          <w:color w:val="000000" w:themeColor="text1"/>
          <w:highlight w:val="white"/>
          <w:lang w:val="en-GB"/>
        </w:rPr>
        <w:t xml:space="preserve">holistic approach to </w:t>
      </w:r>
      <w:r w:rsidRPr="00D65615">
        <w:rPr>
          <w:color w:val="000000" w:themeColor="text1"/>
          <w:highlight w:val="white"/>
          <w:lang w:val="en-GB"/>
        </w:rPr>
        <w:t xml:space="preserve">support that </w:t>
      </w:r>
      <w:r w:rsidR="0026130D" w:rsidRPr="00D65615">
        <w:rPr>
          <w:color w:val="000000" w:themeColor="text1"/>
          <w:highlight w:val="white"/>
          <w:lang w:val="en-GB"/>
        </w:rPr>
        <w:t xml:space="preserve">prioritises the unique needs, and preferences </w:t>
      </w:r>
      <w:r w:rsidRPr="00D65615">
        <w:rPr>
          <w:color w:val="000000" w:themeColor="text1"/>
          <w:highlight w:val="white"/>
          <w:lang w:val="en-GB"/>
        </w:rPr>
        <w:t xml:space="preserve">of the individual. </w:t>
      </w:r>
      <w:r w:rsidR="0026130D" w:rsidRPr="00D65615">
        <w:rPr>
          <w:color w:val="000000" w:themeColor="text1"/>
          <w:highlight w:val="white"/>
          <w:lang w:val="en-GB"/>
        </w:rPr>
        <w:t xml:space="preserve">This framework emphasizes viewing the person as a whole entity rather </w:t>
      </w:r>
      <w:r w:rsidR="0044390D" w:rsidRPr="00D65615">
        <w:rPr>
          <w:color w:val="000000" w:themeColor="text1"/>
          <w:highlight w:val="white"/>
          <w:lang w:val="en-GB"/>
        </w:rPr>
        <w:t>than focusing solely on their clinical diagnosis.</w:t>
      </w:r>
      <w:r w:rsidR="0026130D" w:rsidRPr="00D65615">
        <w:rPr>
          <w:color w:val="000000" w:themeColor="text1"/>
          <w:highlight w:val="white"/>
          <w:lang w:val="en-GB"/>
        </w:rPr>
        <w:t xml:space="preserve"> </w:t>
      </w:r>
      <w:r w:rsidRPr="00D65615">
        <w:rPr>
          <w:color w:val="000000" w:themeColor="text1"/>
          <w:highlight w:val="white"/>
          <w:lang w:val="en-GB"/>
        </w:rPr>
        <w:t xml:space="preserve">pays attention to the individual as </w:t>
      </w:r>
      <w:r w:rsidR="009B5643" w:rsidRPr="00D65615">
        <w:rPr>
          <w:color w:val="000000" w:themeColor="text1"/>
          <w:highlight w:val="white"/>
          <w:lang w:val="en-GB"/>
        </w:rPr>
        <w:t xml:space="preserve">According to Berkovic </w:t>
      </w:r>
      <w:r w:rsidR="009B5643" w:rsidRPr="00D65615">
        <w:rPr>
          <w:i/>
          <w:iCs/>
          <w:color w:val="000000" w:themeColor="text1"/>
          <w:highlight w:val="white"/>
          <w:lang w:val="en-GB"/>
        </w:rPr>
        <w:t>et al</w:t>
      </w:r>
      <w:r w:rsidR="009B5643" w:rsidRPr="00D65615">
        <w:rPr>
          <w:color w:val="000000" w:themeColor="text1"/>
          <w:highlight w:val="white"/>
          <w:lang w:val="en-GB"/>
        </w:rPr>
        <w:t>.</w:t>
      </w:r>
      <w:r w:rsidR="0044390D" w:rsidRPr="00D65615">
        <w:rPr>
          <w:color w:val="000000" w:themeColor="text1"/>
          <w:highlight w:val="white"/>
          <w:lang w:val="en-GB"/>
        </w:rPr>
        <w:t xml:space="preserve"> </w:t>
      </w:r>
      <w:r w:rsidR="009B5643" w:rsidRPr="00D65615">
        <w:rPr>
          <w:color w:val="000000" w:themeColor="text1"/>
          <w:highlight w:val="white"/>
          <w:lang w:val="en-GB"/>
        </w:rPr>
        <w:t>(2024),</w:t>
      </w:r>
      <w:r w:rsidRPr="00D65615">
        <w:rPr>
          <w:color w:val="000000" w:themeColor="text1"/>
          <w:highlight w:val="white"/>
          <w:lang w:val="en-GB"/>
        </w:rPr>
        <w:t xml:space="preserve"> care</w:t>
      </w:r>
      <w:r w:rsidR="009B5643" w:rsidRPr="00D65615">
        <w:rPr>
          <w:color w:val="000000" w:themeColor="text1"/>
          <w:highlight w:val="white"/>
          <w:lang w:val="en-GB"/>
        </w:rPr>
        <w:t xml:space="preserve"> practices in UK </w:t>
      </w:r>
      <w:r w:rsidR="0044390D" w:rsidRPr="00D65615">
        <w:rPr>
          <w:color w:val="000000" w:themeColor="text1"/>
          <w:highlight w:val="white"/>
          <w:lang w:val="en-GB"/>
        </w:rPr>
        <w:t>residential settings</w:t>
      </w:r>
      <w:r w:rsidRPr="00D65615">
        <w:rPr>
          <w:color w:val="000000" w:themeColor="text1"/>
          <w:highlight w:val="white"/>
          <w:lang w:val="en-GB"/>
        </w:rPr>
        <w:t xml:space="preserve"> promote meaningful interaction and personalised support </w:t>
      </w:r>
      <w:r w:rsidR="0044390D" w:rsidRPr="00D65615">
        <w:rPr>
          <w:color w:val="000000" w:themeColor="text1"/>
          <w:highlight w:val="white"/>
          <w:lang w:val="en-GB"/>
        </w:rPr>
        <w:t>for</w:t>
      </w:r>
      <w:r w:rsidRPr="00D65615">
        <w:rPr>
          <w:color w:val="000000" w:themeColor="text1"/>
          <w:highlight w:val="white"/>
          <w:lang w:val="en-GB"/>
        </w:rPr>
        <w:t xml:space="preserve"> people livin</w:t>
      </w:r>
      <w:r w:rsidR="009B5643" w:rsidRPr="00D65615">
        <w:rPr>
          <w:color w:val="000000" w:themeColor="text1"/>
          <w:highlight w:val="white"/>
          <w:lang w:val="en-GB"/>
        </w:rPr>
        <w:t>g with dementia</w:t>
      </w:r>
      <w:r w:rsidRPr="00D65615">
        <w:rPr>
          <w:color w:val="000000" w:themeColor="text1"/>
          <w:highlight w:val="white"/>
          <w:lang w:val="en-GB"/>
        </w:rPr>
        <w:t xml:space="preserve">. </w:t>
      </w:r>
      <w:r w:rsidR="0044390D" w:rsidRPr="00D65615">
        <w:rPr>
          <w:color w:val="000000" w:themeColor="text1"/>
          <w:highlight w:val="white"/>
          <w:lang w:val="en-GB"/>
        </w:rPr>
        <w:t xml:space="preserve">Furthermore, as defined by the </w:t>
      </w:r>
      <w:r w:rsidR="009B5643" w:rsidRPr="00D65615">
        <w:rPr>
          <w:color w:val="000000" w:themeColor="text1"/>
          <w:highlight w:val="white"/>
          <w:lang w:val="en-GB"/>
        </w:rPr>
        <w:t>NHS (2021)</w:t>
      </w:r>
      <w:r w:rsidR="0044390D" w:rsidRPr="00D65615">
        <w:rPr>
          <w:color w:val="000000" w:themeColor="text1"/>
          <w:highlight w:val="white"/>
          <w:lang w:val="en-GB"/>
        </w:rPr>
        <w:t xml:space="preserve">, </w:t>
      </w:r>
      <w:r w:rsidR="009B5643" w:rsidRPr="00D65615">
        <w:rPr>
          <w:color w:val="000000" w:themeColor="text1"/>
          <w:highlight w:val="white"/>
          <w:lang w:val="en-GB"/>
        </w:rPr>
        <w:t>d</w:t>
      </w:r>
      <w:r w:rsidRPr="00D65615">
        <w:rPr>
          <w:color w:val="000000" w:themeColor="text1"/>
          <w:highlight w:val="white"/>
          <w:lang w:val="en-GB"/>
        </w:rPr>
        <w:t>ementia is</w:t>
      </w:r>
      <w:r w:rsidR="0044390D" w:rsidRPr="00D65615">
        <w:rPr>
          <w:color w:val="000000" w:themeColor="text1"/>
          <w:highlight w:val="white"/>
          <w:lang w:val="en-GB"/>
        </w:rPr>
        <w:t xml:space="preserve"> an umbrella </w:t>
      </w:r>
      <w:r w:rsidRPr="00D65615">
        <w:rPr>
          <w:color w:val="000000" w:themeColor="text1"/>
          <w:highlight w:val="white"/>
          <w:lang w:val="en-GB"/>
        </w:rPr>
        <w:t xml:space="preserve">term used to describe </w:t>
      </w:r>
      <w:r w:rsidR="0044390D" w:rsidRPr="00D65615">
        <w:rPr>
          <w:color w:val="000000" w:themeColor="text1"/>
          <w:highlight w:val="white"/>
          <w:lang w:val="en-GB"/>
        </w:rPr>
        <w:t>a range of progressive neurological conditions that result in</w:t>
      </w:r>
      <w:r w:rsidRPr="00D65615">
        <w:rPr>
          <w:color w:val="000000" w:themeColor="text1"/>
          <w:highlight w:val="white"/>
          <w:lang w:val="en-GB"/>
        </w:rPr>
        <w:t xml:space="preserve"> deterioration</w:t>
      </w:r>
      <w:r w:rsidR="0044390D" w:rsidRPr="00D65615">
        <w:rPr>
          <w:color w:val="000000" w:themeColor="text1"/>
          <w:highlight w:val="white"/>
          <w:lang w:val="en-GB"/>
        </w:rPr>
        <w:t xml:space="preserve"> of memory, cognition, and communication abilities. </w:t>
      </w:r>
      <w:r w:rsidRPr="00D65615">
        <w:rPr>
          <w:color w:val="000000" w:themeColor="text1"/>
          <w:highlight w:val="white"/>
          <w:lang w:val="en-GB"/>
        </w:rPr>
        <w:t xml:space="preserve"> </w:t>
      </w:r>
      <w:r w:rsidR="009B5643" w:rsidRPr="00D65615">
        <w:rPr>
          <w:color w:val="000000" w:themeColor="text1"/>
          <w:highlight w:val="white"/>
          <w:lang w:val="en-GB"/>
        </w:rPr>
        <w:t>As</w:t>
      </w:r>
      <w:r w:rsidR="00F16E03" w:rsidRPr="00D65615">
        <w:rPr>
          <w:color w:val="000000" w:themeColor="text1"/>
          <w:highlight w:val="white"/>
          <w:lang w:val="en-GB"/>
        </w:rPr>
        <w:t xml:space="preserve"> noted </w:t>
      </w:r>
      <w:r w:rsidR="009B5643" w:rsidRPr="00D65615">
        <w:rPr>
          <w:color w:val="000000" w:themeColor="text1"/>
          <w:highlight w:val="white"/>
          <w:lang w:val="en-GB"/>
        </w:rPr>
        <w:t xml:space="preserve">by Richter </w:t>
      </w:r>
      <w:r w:rsidR="009B5643" w:rsidRPr="00D65615">
        <w:rPr>
          <w:i/>
          <w:iCs/>
          <w:color w:val="000000" w:themeColor="text1"/>
          <w:highlight w:val="white"/>
          <w:lang w:val="en-GB"/>
        </w:rPr>
        <w:t>et al</w:t>
      </w:r>
      <w:r w:rsidR="009B5643" w:rsidRPr="00D65615">
        <w:rPr>
          <w:color w:val="000000" w:themeColor="text1"/>
          <w:highlight w:val="white"/>
          <w:lang w:val="en-GB"/>
        </w:rPr>
        <w:t>.</w:t>
      </w:r>
      <w:r w:rsidR="00F16E03" w:rsidRPr="00D65615">
        <w:rPr>
          <w:color w:val="000000" w:themeColor="text1"/>
          <w:highlight w:val="white"/>
          <w:lang w:val="en-GB"/>
        </w:rPr>
        <w:t xml:space="preserve"> </w:t>
      </w:r>
      <w:r w:rsidR="009B5643" w:rsidRPr="00D65615">
        <w:rPr>
          <w:color w:val="000000" w:themeColor="text1"/>
          <w:highlight w:val="white"/>
          <w:lang w:val="en-GB"/>
        </w:rPr>
        <w:t>(2022)</w:t>
      </w:r>
      <w:r w:rsidR="00F16E03" w:rsidRPr="00D65615">
        <w:rPr>
          <w:color w:val="000000" w:themeColor="text1"/>
          <w:highlight w:val="white"/>
          <w:lang w:val="en-GB"/>
        </w:rPr>
        <w:t xml:space="preserve">, </w:t>
      </w:r>
      <w:r w:rsidRPr="00D65615">
        <w:rPr>
          <w:color w:val="000000" w:themeColor="text1"/>
          <w:highlight w:val="white"/>
          <w:lang w:val="en-GB"/>
        </w:rPr>
        <w:t>behavioural challenges</w:t>
      </w:r>
      <w:r w:rsidR="00F16E03" w:rsidRPr="00D65615">
        <w:rPr>
          <w:color w:val="000000" w:themeColor="text1"/>
          <w:highlight w:val="white"/>
          <w:lang w:val="en-GB"/>
        </w:rPr>
        <w:t xml:space="preserve">-such as </w:t>
      </w:r>
      <w:r w:rsidR="007207BB" w:rsidRPr="00D65615">
        <w:rPr>
          <w:color w:val="000000" w:themeColor="text1"/>
          <w:highlight w:val="white"/>
          <w:lang w:val="en-GB"/>
        </w:rPr>
        <w:t xml:space="preserve">agitation, aggression, wandering, and </w:t>
      </w:r>
      <w:r w:rsidR="00F16E03" w:rsidRPr="00D65615">
        <w:rPr>
          <w:color w:val="000000" w:themeColor="text1"/>
          <w:highlight w:val="white"/>
          <w:lang w:val="en-GB"/>
        </w:rPr>
        <w:t>withdrawal-a</w:t>
      </w:r>
      <w:r w:rsidR="008564D1" w:rsidRPr="00D65615">
        <w:rPr>
          <w:color w:val="000000" w:themeColor="text1"/>
          <w:highlight w:val="white"/>
          <w:lang w:val="en-GB"/>
        </w:rPr>
        <w:t xml:space="preserve">re </w:t>
      </w:r>
      <w:r w:rsidR="00F16E03" w:rsidRPr="00D65615">
        <w:rPr>
          <w:color w:val="000000" w:themeColor="text1"/>
          <w:highlight w:val="white"/>
          <w:lang w:val="en-GB"/>
        </w:rPr>
        <w:t xml:space="preserve">common clinical manifestations of dementia. These symptoms often </w:t>
      </w:r>
      <w:r w:rsidR="007207BB" w:rsidRPr="00D65615">
        <w:rPr>
          <w:color w:val="000000" w:themeColor="text1"/>
          <w:highlight w:val="white"/>
          <w:lang w:val="en-GB"/>
        </w:rPr>
        <w:t>cause significant</w:t>
      </w:r>
      <w:r w:rsidR="00F16E03" w:rsidRPr="00D65615">
        <w:rPr>
          <w:color w:val="000000" w:themeColor="text1"/>
          <w:highlight w:val="white"/>
          <w:lang w:val="en-GB"/>
        </w:rPr>
        <w:t xml:space="preserve"> distress to the </w:t>
      </w:r>
      <w:r w:rsidRPr="00D65615">
        <w:rPr>
          <w:color w:val="000000" w:themeColor="text1"/>
          <w:highlight w:val="white"/>
          <w:lang w:val="en-GB"/>
        </w:rPr>
        <w:t>individuals</w:t>
      </w:r>
      <w:r w:rsidR="00F16E03" w:rsidRPr="00D65615">
        <w:rPr>
          <w:color w:val="000000" w:themeColor="text1"/>
          <w:highlight w:val="white"/>
          <w:lang w:val="en-GB"/>
        </w:rPr>
        <w:t xml:space="preserve"> affected and increase the complexity of care</w:t>
      </w:r>
      <w:r w:rsidR="007207BB" w:rsidRPr="00D65615">
        <w:rPr>
          <w:color w:val="000000" w:themeColor="text1"/>
          <w:highlight w:val="white"/>
          <w:lang w:val="en-GB"/>
        </w:rPr>
        <w:t xml:space="preserve"> </w:t>
      </w:r>
      <w:r w:rsidR="00F16E03" w:rsidRPr="00D65615">
        <w:rPr>
          <w:color w:val="000000" w:themeColor="text1"/>
          <w:highlight w:val="white"/>
          <w:lang w:val="en-GB"/>
        </w:rPr>
        <w:t xml:space="preserve">for their </w:t>
      </w:r>
      <w:r w:rsidR="007207BB" w:rsidRPr="00D65615">
        <w:rPr>
          <w:color w:val="000000" w:themeColor="text1"/>
          <w:highlight w:val="white"/>
          <w:lang w:val="en-GB"/>
        </w:rPr>
        <w:t xml:space="preserve">caregivers. Establishing these definitions is essential </w:t>
      </w:r>
      <w:r w:rsidR="007207BB" w:rsidRPr="00D65615">
        <w:rPr>
          <w:color w:val="000000" w:themeColor="text1"/>
          <w:highlight w:val="white"/>
          <w:lang w:val="en-GB"/>
        </w:rPr>
        <w:lastRenderedPageBreak/>
        <w:t xml:space="preserve">for understanding the impact of specific care methodologies on the daily lives of residents within care home environments.  </w:t>
      </w:r>
    </w:p>
    <w:p w14:paraId="0CE96D22" w14:textId="77777777" w:rsidR="00FF7A69" w:rsidRPr="00D65615" w:rsidRDefault="00972036" w:rsidP="00D507A6">
      <w:pPr>
        <w:spacing w:line="360" w:lineRule="auto"/>
        <w:jc w:val="both"/>
        <w:rPr>
          <w:color w:val="000000" w:themeColor="text1"/>
          <w:highlight w:val="white"/>
          <w:lang w:val="en-GB"/>
        </w:rPr>
      </w:pPr>
      <w:r w:rsidRPr="00D65615">
        <w:rPr>
          <w:noProof/>
          <w:color w:val="000000" w:themeColor="text1"/>
          <w:highlight w:val="white"/>
          <w:lang w:val="en-IN"/>
        </w:rPr>
        <w:drawing>
          <wp:inline distT="114300" distB="114300" distL="114300" distR="114300" wp14:anchorId="0CE96D8E" wp14:editId="0CE96D8F">
            <wp:extent cx="5581650" cy="29241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tretch>
                      <a:fillRect/>
                    </a:stretch>
                  </pic:blipFill>
                  <pic:spPr>
                    <a:xfrm>
                      <a:off x="0" y="0"/>
                      <a:ext cx="5581650" cy="2924175"/>
                    </a:xfrm>
                    <a:prstGeom prst="rect">
                      <a:avLst/>
                    </a:prstGeom>
                  </pic:spPr>
                </pic:pic>
              </a:graphicData>
            </a:graphic>
          </wp:inline>
        </w:drawing>
      </w:r>
    </w:p>
    <w:p w14:paraId="0CE96D23" w14:textId="77777777" w:rsidR="00FF7A69" w:rsidRPr="00D455B3" w:rsidRDefault="00972036" w:rsidP="00D507A6">
      <w:pPr>
        <w:spacing w:line="360" w:lineRule="auto"/>
        <w:jc w:val="center"/>
        <w:rPr>
          <w:b/>
          <w:bCs/>
          <w:color w:val="000000" w:themeColor="text1"/>
          <w:sz w:val="32"/>
          <w:szCs w:val="32"/>
          <w:highlight w:val="white"/>
          <w:lang w:val="en-GB"/>
        </w:rPr>
      </w:pPr>
      <w:r w:rsidRPr="00D455B3">
        <w:rPr>
          <w:b/>
          <w:bCs/>
          <w:color w:val="000000" w:themeColor="text1"/>
          <w:sz w:val="32"/>
          <w:szCs w:val="32"/>
          <w:highlight w:val="white"/>
          <w:lang w:val="en-GB"/>
        </w:rPr>
        <w:t>Figure 1.1: Person-Centred Care of Dementia</w:t>
      </w:r>
    </w:p>
    <w:p w14:paraId="0CE96D24" w14:textId="77777777" w:rsidR="00FF7A69" w:rsidRPr="00D65615" w:rsidRDefault="00972036" w:rsidP="00D507A6">
      <w:pPr>
        <w:spacing w:line="360" w:lineRule="auto"/>
        <w:jc w:val="center"/>
        <w:rPr>
          <w:color w:val="000000" w:themeColor="text1"/>
          <w:highlight w:val="white"/>
          <w:lang w:val="en-GB"/>
        </w:rPr>
      </w:pPr>
      <w:r w:rsidRPr="00D65615">
        <w:rPr>
          <w:color w:val="000000" w:themeColor="text1"/>
          <w:highlight w:val="white"/>
          <w:lang w:val="en-GB"/>
        </w:rPr>
        <w:t>(Source: Issuu, 2021)</w:t>
      </w:r>
    </w:p>
    <w:p w14:paraId="0CE96D25" w14:textId="77777777" w:rsidR="00FF7A69" w:rsidRPr="00D455B3" w:rsidRDefault="00972036" w:rsidP="00D507A6">
      <w:pPr>
        <w:spacing w:line="360" w:lineRule="auto"/>
        <w:jc w:val="both"/>
        <w:rPr>
          <w:b/>
          <w:bCs/>
          <w:i/>
          <w:iCs/>
          <w:color w:val="000000" w:themeColor="text1"/>
          <w:sz w:val="28"/>
          <w:szCs w:val="28"/>
          <w:lang w:val="en-GB"/>
        </w:rPr>
      </w:pPr>
      <w:r w:rsidRPr="00D455B3">
        <w:rPr>
          <w:b/>
          <w:bCs/>
          <w:i/>
          <w:iCs/>
          <w:color w:val="000000" w:themeColor="text1"/>
          <w:sz w:val="28"/>
          <w:szCs w:val="28"/>
          <w:lang w:val="en-GB"/>
        </w:rPr>
        <w:t>Acronyms and Abbreviations</w:t>
      </w:r>
    </w:p>
    <w:p w14:paraId="0CE96D26" w14:textId="527C5E04" w:rsidR="00FF7A69" w:rsidRPr="00D65615" w:rsidRDefault="00972036" w:rsidP="00D507A6">
      <w:pPr>
        <w:numPr>
          <w:ilvl w:val="0"/>
          <w:numId w:val="2"/>
        </w:numPr>
        <w:spacing w:line="360" w:lineRule="auto"/>
        <w:jc w:val="both"/>
        <w:rPr>
          <w:color w:val="000000" w:themeColor="text1"/>
          <w:highlight w:val="white"/>
          <w:lang w:val="en-GB"/>
        </w:rPr>
      </w:pPr>
      <w:r w:rsidRPr="00D65615">
        <w:rPr>
          <w:b/>
          <w:bCs/>
          <w:i/>
          <w:iCs/>
          <w:color w:val="000000" w:themeColor="text1"/>
          <w:highlight w:val="white"/>
          <w:lang w:val="en-GB"/>
        </w:rPr>
        <w:t>UK</w:t>
      </w:r>
      <w:r w:rsidRPr="00D65615">
        <w:rPr>
          <w:color w:val="000000" w:themeColor="text1"/>
          <w:highlight w:val="white"/>
          <w:lang w:val="en-GB"/>
        </w:rPr>
        <w:t xml:space="preserve"> - United Kingdom</w:t>
      </w:r>
      <w:r w:rsidR="00A52013" w:rsidRPr="00D65615">
        <w:rPr>
          <w:color w:val="000000" w:themeColor="text1"/>
          <w:highlight w:val="white"/>
          <w:lang w:val="en-GB"/>
        </w:rPr>
        <w:t>:</w:t>
      </w:r>
      <w:r w:rsidRPr="00D65615">
        <w:rPr>
          <w:color w:val="000000" w:themeColor="text1"/>
          <w:highlight w:val="white"/>
          <w:lang w:val="en-GB"/>
        </w:rPr>
        <w:t xml:space="preserve"> </w:t>
      </w:r>
      <w:r w:rsidR="00A52013" w:rsidRPr="00D65615">
        <w:rPr>
          <w:color w:val="000000" w:themeColor="text1"/>
          <w:highlight w:val="white"/>
          <w:lang w:val="en-GB"/>
        </w:rPr>
        <w:t xml:space="preserve">The </w:t>
      </w:r>
      <w:r w:rsidR="00FE655D" w:rsidRPr="00D65615">
        <w:rPr>
          <w:color w:val="000000" w:themeColor="text1"/>
          <w:highlight w:val="white"/>
          <w:lang w:val="en-GB"/>
        </w:rPr>
        <w:t xml:space="preserve">geographical </w:t>
      </w:r>
      <w:r w:rsidR="00B155B0" w:rsidRPr="00D65615">
        <w:rPr>
          <w:color w:val="000000" w:themeColor="text1"/>
          <w:highlight w:val="white"/>
          <w:lang w:val="en-GB"/>
        </w:rPr>
        <w:t xml:space="preserve">context </w:t>
      </w:r>
      <w:r w:rsidRPr="00D65615">
        <w:rPr>
          <w:color w:val="000000" w:themeColor="text1"/>
          <w:highlight w:val="white"/>
          <w:lang w:val="en-GB"/>
        </w:rPr>
        <w:t>of the study</w:t>
      </w:r>
    </w:p>
    <w:p w14:paraId="0CE96D27" w14:textId="5A3080F1" w:rsidR="00FF7A69" w:rsidRPr="00D65615" w:rsidRDefault="00972036" w:rsidP="00D507A6">
      <w:pPr>
        <w:numPr>
          <w:ilvl w:val="0"/>
          <w:numId w:val="2"/>
        </w:numPr>
        <w:spacing w:line="360" w:lineRule="auto"/>
        <w:jc w:val="both"/>
        <w:rPr>
          <w:color w:val="000000" w:themeColor="text1"/>
          <w:highlight w:val="white"/>
          <w:lang w:val="en-GB"/>
        </w:rPr>
      </w:pPr>
      <w:r w:rsidRPr="00D65615">
        <w:rPr>
          <w:b/>
          <w:bCs/>
          <w:i/>
          <w:iCs/>
          <w:color w:val="000000" w:themeColor="text1"/>
          <w:highlight w:val="white"/>
          <w:lang w:val="en-GB"/>
        </w:rPr>
        <w:t>BPSD</w:t>
      </w:r>
      <w:r w:rsidRPr="00D65615">
        <w:rPr>
          <w:color w:val="000000" w:themeColor="text1"/>
          <w:highlight w:val="white"/>
          <w:lang w:val="en-GB"/>
        </w:rPr>
        <w:t xml:space="preserve"> - Behavioural and Psychological Symptoms of Dementia</w:t>
      </w:r>
      <w:r w:rsidR="009C32BB" w:rsidRPr="00D65615">
        <w:rPr>
          <w:color w:val="000000" w:themeColor="text1"/>
          <w:highlight w:val="white"/>
          <w:lang w:val="en-GB"/>
        </w:rPr>
        <w:t xml:space="preserve">: A term </w:t>
      </w:r>
      <w:r w:rsidR="005132D4" w:rsidRPr="00D65615">
        <w:rPr>
          <w:color w:val="000000" w:themeColor="text1"/>
          <w:highlight w:val="white"/>
          <w:lang w:val="en-GB"/>
        </w:rPr>
        <w:t>encompassing non-co</w:t>
      </w:r>
      <w:r w:rsidR="00C12895" w:rsidRPr="00D65615">
        <w:rPr>
          <w:color w:val="000000" w:themeColor="text1"/>
          <w:highlight w:val="white"/>
          <w:lang w:val="en-GB"/>
        </w:rPr>
        <w:t xml:space="preserve">gnitive </w:t>
      </w:r>
      <w:r w:rsidRPr="00D65615">
        <w:rPr>
          <w:color w:val="000000" w:themeColor="text1"/>
          <w:highlight w:val="white"/>
          <w:lang w:val="en-GB"/>
        </w:rPr>
        <w:t xml:space="preserve">symptoms </w:t>
      </w:r>
      <w:r w:rsidR="00C12895" w:rsidRPr="00D65615">
        <w:rPr>
          <w:color w:val="000000" w:themeColor="text1"/>
          <w:highlight w:val="white"/>
          <w:lang w:val="en-GB"/>
        </w:rPr>
        <w:t xml:space="preserve">such as </w:t>
      </w:r>
      <w:r w:rsidRPr="00D65615">
        <w:rPr>
          <w:color w:val="000000" w:themeColor="text1"/>
          <w:highlight w:val="white"/>
          <w:lang w:val="en-GB"/>
        </w:rPr>
        <w:t>agitation, aggression</w:t>
      </w:r>
      <w:r w:rsidR="005C2949" w:rsidRPr="00D65615">
        <w:rPr>
          <w:color w:val="000000" w:themeColor="text1"/>
          <w:highlight w:val="white"/>
          <w:lang w:val="en-GB"/>
        </w:rPr>
        <w:t xml:space="preserve">, </w:t>
      </w:r>
      <w:r w:rsidRPr="00D65615">
        <w:rPr>
          <w:color w:val="000000" w:themeColor="text1"/>
          <w:highlight w:val="white"/>
          <w:lang w:val="en-GB"/>
        </w:rPr>
        <w:t>and depression</w:t>
      </w:r>
      <w:r w:rsidR="00CC15BC" w:rsidRPr="00D65615">
        <w:rPr>
          <w:color w:val="000000" w:themeColor="text1"/>
          <w:highlight w:val="white"/>
          <w:lang w:val="en-GB"/>
        </w:rPr>
        <w:t>.</w:t>
      </w:r>
    </w:p>
    <w:p w14:paraId="0CE96D28" w14:textId="05F9B1EE" w:rsidR="00FF7A69" w:rsidRPr="00D65615" w:rsidRDefault="00972036" w:rsidP="00D507A6">
      <w:pPr>
        <w:numPr>
          <w:ilvl w:val="0"/>
          <w:numId w:val="2"/>
        </w:numPr>
        <w:spacing w:line="360" w:lineRule="auto"/>
        <w:jc w:val="both"/>
        <w:rPr>
          <w:color w:val="000000" w:themeColor="text1"/>
          <w:highlight w:val="white"/>
          <w:lang w:val="en-GB"/>
        </w:rPr>
      </w:pPr>
      <w:r w:rsidRPr="00D65615">
        <w:rPr>
          <w:b/>
          <w:bCs/>
          <w:i/>
          <w:iCs/>
          <w:color w:val="000000" w:themeColor="text1"/>
          <w:highlight w:val="white"/>
          <w:lang w:val="en-GB"/>
        </w:rPr>
        <w:t>PCC</w:t>
      </w:r>
      <w:r w:rsidRPr="00D65615">
        <w:rPr>
          <w:color w:val="000000" w:themeColor="text1"/>
          <w:highlight w:val="white"/>
          <w:lang w:val="en-GB"/>
        </w:rPr>
        <w:t xml:space="preserve"> - Person-Centred Care</w:t>
      </w:r>
      <w:r w:rsidR="005C2949" w:rsidRPr="00D65615">
        <w:rPr>
          <w:color w:val="000000" w:themeColor="text1"/>
          <w:highlight w:val="white"/>
          <w:lang w:val="en-GB"/>
        </w:rPr>
        <w:t xml:space="preserve">: </w:t>
      </w:r>
      <w:r w:rsidR="009B01C8" w:rsidRPr="00D65615">
        <w:rPr>
          <w:color w:val="000000" w:themeColor="text1"/>
          <w:highlight w:val="white"/>
          <w:lang w:val="en-GB"/>
        </w:rPr>
        <w:t xml:space="preserve">A care </w:t>
      </w:r>
      <w:r w:rsidR="009A1F90" w:rsidRPr="00D65615">
        <w:rPr>
          <w:color w:val="000000" w:themeColor="text1"/>
          <w:highlight w:val="white"/>
          <w:lang w:val="en-GB"/>
        </w:rPr>
        <w:t xml:space="preserve">philosophy </w:t>
      </w:r>
      <w:r w:rsidR="005D4193" w:rsidRPr="00D65615">
        <w:rPr>
          <w:color w:val="000000" w:themeColor="text1"/>
          <w:highlight w:val="white"/>
          <w:lang w:val="en-GB"/>
        </w:rPr>
        <w:t>that prioritises</w:t>
      </w:r>
      <w:r w:rsidR="009C6815" w:rsidRPr="00D65615">
        <w:rPr>
          <w:color w:val="000000" w:themeColor="text1"/>
          <w:highlight w:val="white"/>
          <w:lang w:val="en-GB"/>
        </w:rPr>
        <w:t xml:space="preserve"> the</w:t>
      </w:r>
      <w:r w:rsidRPr="00D65615">
        <w:rPr>
          <w:color w:val="000000" w:themeColor="text1"/>
          <w:highlight w:val="white"/>
          <w:lang w:val="en-GB"/>
        </w:rPr>
        <w:t xml:space="preserve"> individual</w:t>
      </w:r>
      <w:r w:rsidR="00ED2262" w:rsidRPr="00D65615">
        <w:rPr>
          <w:color w:val="000000" w:themeColor="text1"/>
          <w:highlight w:val="white"/>
          <w:lang w:val="en-GB"/>
        </w:rPr>
        <w:t xml:space="preserve">’s dignity, </w:t>
      </w:r>
      <w:r w:rsidRPr="00D65615">
        <w:rPr>
          <w:color w:val="000000" w:themeColor="text1"/>
          <w:highlight w:val="white"/>
          <w:lang w:val="en-GB"/>
        </w:rPr>
        <w:t>preferences</w:t>
      </w:r>
      <w:r w:rsidR="0002113B" w:rsidRPr="00D65615">
        <w:rPr>
          <w:color w:val="000000" w:themeColor="text1"/>
          <w:highlight w:val="white"/>
          <w:lang w:val="en-GB"/>
        </w:rPr>
        <w:t>, and unique needs</w:t>
      </w:r>
      <w:r w:rsidR="00F057B4" w:rsidRPr="00D65615">
        <w:rPr>
          <w:color w:val="000000" w:themeColor="text1"/>
          <w:highlight w:val="white"/>
          <w:lang w:val="en-GB"/>
        </w:rPr>
        <w:t xml:space="preserve"> within the caregiving process.</w:t>
      </w:r>
      <w:r w:rsidRPr="00D65615">
        <w:rPr>
          <w:color w:val="000000" w:themeColor="text1"/>
          <w:highlight w:val="white"/>
          <w:lang w:val="en-GB"/>
        </w:rPr>
        <w:t xml:space="preserve"> </w:t>
      </w:r>
    </w:p>
    <w:p w14:paraId="0CE96D29" w14:textId="689B4CA6" w:rsidR="00FF7A69" w:rsidRPr="00D65615" w:rsidRDefault="00972036" w:rsidP="00D507A6">
      <w:pPr>
        <w:numPr>
          <w:ilvl w:val="0"/>
          <w:numId w:val="2"/>
        </w:numPr>
        <w:spacing w:line="360" w:lineRule="auto"/>
        <w:jc w:val="both"/>
        <w:rPr>
          <w:color w:val="000000" w:themeColor="text1"/>
          <w:highlight w:val="white"/>
          <w:lang w:val="en-GB"/>
        </w:rPr>
      </w:pPr>
      <w:r w:rsidRPr="00D65615">
        <w:rPr>
          <w:b/>
          <w:bCs/>
          <w:i/>
          <w:iCs/>
          <w:color w:val="000000" w:themeColor="text1"/>
          <w:highlight w:val="white"/>
          <w:lang w:val="en-GB"/>
        </w:rPr>
        <w:t>NHS</w:t>
      </w:r>
      <w:r w:rsidRPr="00D65615">
        <w:rPr>
          <w:color w:val="000000" w:themeColor="text1"/>
          <w:highlight w:val="white"/>
          <w:lang w:val="en-GB"/>
        </w:rPr>
        <w:t xml:space="preserve"> - National Health Service</w:t>
      </w:r>
      <w:r w:rsidR="006B6BD2" w:rsidRPr="00D65615">
        <w:rPr>
          <w:color w:val="000000" w:themeColor="text1"/>
          <w:highlight w:val="white"/>
          <w:lang w:val="en-GB"/>
        </w:rPr>
        <w:t>:</w:t>
      </w:r>
      <w:r w:rsidR="00583304" w:rsidRPr="00D65615">
        <w:rPr>
          <w:color w:val="000000" w:themeColor="text1"/>
          <w:highlight w:val="white"/>
          <w:lang w:val="en-GB"/>
        </w:rPr>
        <w:t xml:space="preserve"> The publicly </w:t>
      </w:r>
      <w:r w:rsidR="00A85092" w:rsidRPr="00D65615">
        <w:rPr>
          <w:color w:val="000000" w:themeColor="text1"/>
          <w:highlight w:val="white"/>
          <w:lang w:val="en-GB"/>
        </w:rPr>
        <w:t xml:space="preserve">funded </w:t>
      </w:r>
      <w:r w:rsidR="004A5134" w:rsidRPr="00D65615">
        <w:rPr>
          <w:color w:val="000000" w:themeColor="text1"/>
          <w:highlight w:val="white"/>
          <w:lang w:val="en-GB"/>
        </w:rPr>
        <w:t>healthcare system</w:t>
      </w:r>
      <w:r w:rsidRPr="00D65615">
        <w:rPr>
          <w:color w:val="000000" w:themeColor="text1"/>
          <w:highlight w:val="white"/>
          <w:lang w:val="en-GB"/>
        </w:rPr>
        <w:t xml:space="preserve"> of the U</w:t>
      </w:r>
      <w:r w:rsidR="004A5134" w:rsidRPr="00D65615">
        <w:rPr>
          <w:color w:val="000000" w:themeColor="text1"/>
          <w:highlight w:val="white"/>
          <w:lang w:val="en-GB"/>
        </w:rPr>
        <w:t>nited Kingdom.</w:t>
      </w:r>
    </w:p>
    <w:p w14:paraId="0CE96D2A" w14:textId="0B125AC2" w:rsidR="00FF7A69" w:rsidRPr="00D65615" w:rsidRDefault="00972036" w:rsidP="00D507A6">
      <w:pPr>
        <w:numPr>
          <w:ilvl w:val="0"/>
          <w:numId w:val="2"/>
        </w:numPr>
        <w:spacing w:line="360" w:lineRule="auto"/>
        <w:jc w:val="both"/>
        <w:rPr>
          <w:color w:val="000000" w:themeColor="text1"/>
          <w:highlight w:val="white"/>
          <w:lang w:val="en-GB"/>
        </w:rPr>
      </w:pPr>
      <w:r w:rsidRPr="00D65615">
        <w:rPr>
          <w:b/>
          <w:bCs/>
          <w:i/>
          <w:iCs/>
          <w:color w:val="000000" w:themeColor="text1"/>
          <w:highlight w:val="white"/>
          <w:lang w:val="en-GB"/>
        </w:rPr>
        <w:t>NICE</w:t>
      </w:r>
      <w:r w:rsidRPr="00D65615">
        <w:rPr>
          <w:color w:val="000000" w:themeColor="text1"/>
          <w:highlight w:val="white"/>
          <w:lang w:val="en-GB"/>
        </w:rPr>
        <w:t xml:space="preserve"> - National Institute of Health and Care Excellence</w:t>
      </w:r>
      <w:r w:rsidR="004A5134" w:rsidRPr="00D65615">
        <w:rPr>
          <w:color w:val="000000" w:themeColor="text1"/>
          <w:highlight w:val="white"/>
          <w:lang w:val="en-GB"/>
        </w:rPr>
        <w:t>:</w:t>
      </w:r>
      <w:r w:rsidRPr="00D65615">
        <w:rPr>
          <w:color w:val="000000" w:themeColor="text1"/>
          <w:highlight w:val="white"/>
          <w:lang w:val="en-GB"/>
        </w:rPr>
        <w:t xml:space="preserve"> </w:t>
      </w:r>
      <w:r w:rsidR="004A5134" w:rsidRPr="00D65615">
        <w:rPr>
          <w:color w:val="000000" w:themeColor="text1"/>
          <w:highlight w:val="white"/>
          <w:lang w:val="en-GB"/>
        </w:rPr>
        <w:t>T</w:t>
      </w:r>
      <w:r w:rsidR="00167E87" w:rsidRPr="00D65615">
        <w:rPr>
          <w:color w:val="000000" w:themeColor="text1"/>
          <w:highlight w:val="white"/>
          <w:lang w:val="en-GB"/>
        </w:rPr>
        <w:t xml:space="preserve">he body responsible for </w:t>
      </w:r>
      <w:r w:rsidR="0070080E" w:rsidRPr="00D65615">
        <w:rPr>
          <w:color w:val="000000" w:themeColor="text1"/>
          <w:highlight w:val="white"/>
          <w:lang w:val="en-GB"/>
        </w:rPr>
        <w:t>providing</w:t>
      </w:r>
      <w:r w:rsidRPr="00D65615">
        <w:rPr>
          <w:color w:val="000000" w:themeColor="text1"/>
          <w:highlight w:val="white"/>
          <w:lang w:val="en-GB"/>
        </w:rPr>
        <w:t xml:space="preserve"> national </w:t>
      </w:r>
      <w:r w:rsidR="0070080E" w:rsidRPr="00D65615">
        <w:rPr>
          <w:color w:val="000000" w:themeColor="text1"/>
          <w:highlight w:val="white"/>
          <w:lang w:val="en-GB"/>
        </w:rPr>
        <w:t>e</w:t>
      </w:r>
      <w:r w:rsidR="002D0F62" w:rsidRPr="00D65615">
        <w:rPr>
          <w:color w:val="000000" w:themeColor="text1"/>
          <w:highlight w:val="white"/>
          <w:lang w:val="en-GB"/>
        </w:rPr>
        <w:t>vidence-based guidance and cl</w:t>
      </w:r>
      <w:r w:rsidR="00DB7D30" w:rsidRPr="00D65615">
        <w:rPr>
          <w:color w:val="000000" w:themeColor="text1"/>
          <w:highlight w:val="white"/>
          <w:lang w:val="en-GB"/>
        </w:rPr>
        <w:t xml:space="preserve">inical for </w:t>
      </w:r>
      <w:r w:rsidRPr="00D65615">
        <w:rPr>
          <w:color w:val="000000" w:themeColor="text1"/>
          <w:highlight w:val="white"/>
          <w:lang w:val="en-GB"/>
        </w:rPr>
        <w:t>health and social care</w:t>
      </w:r>
      <w:r w:rsidR="00CC15BC" w:rsidRPr="00D65615">
        <w:rPr>
          <w:color w:val="000000" w:themeColor="text1"/>
          <w:highlight w:val="white"/>
          <w:lang w:val="en-GB"/>
        </w:rPr>
        <w:t>.</w:t>
      </w:r>
    </w:p>
    <w:p w14:paraId="0CE96D2B" w14:textId="73609459" w:rsidR="00FF7A69" w:rsidRPr="00D65615" w:rsidRDefault="00972036" w:rsidP="00D507A6">
      <w:pPr>
        <w:numPr>
          <w:ilvl w:val="0"/>
          <w:numId w:val="2"/>
        </w:numPr>
        <w:spacing w:line="360" w:lineRule="auto"/>
        <w:jc w:val="both"/>
        <w:rPr>
          <w:color w:val="000000" w:themeColor="text1"/>
          <w:highlight w:val="white"/>
          <w:lang w:val="en-GB"/>
        </w:rPr>
      </w:pPr>
      <w:r w:rsidRPr="00D65615">
        <w:rPr>
          <w:b/>
          <w:bCs/>
          <w:i/>
          <w:iCs/>
          <w:color w:val="000000" w:themeColor="text1"/>
          <w:highlight w:val="white"/>
          <w:lang w:val="en-GB"/>
        </w:rPr>
        <w:t>CQC</w:t>
      </w:r>
      <w:r w:rsidRPr="00D65615">
        <w:rPr>
          <w:color w:val="000000" w:themeColor="text1"/>
          <w:highlight w:val="white"/>
          <w:lang w:val="en-GB"/>
        </w:rPr>
        <w:t xml:space="preserve"> - Care Quality Commission</w:t>
      </w:r>
      <w:r w:rsidR="00CC15BC" w:rsidRPr="00D65615">
        <w:rPr>
          <w:color w:val="000000" w:themeColor="text1"/>
          <w:highlight w:val="white"/>
          <w:lang w:val="en-GB"/>
        </w:rPr>
        <w:t xml:space="preserve">: </w:t>
      </w:r>
      <w:r w:rsidR="00734FEF" w:rsidRPr="00D65615">
        <w:rPr>
          <w:color w:val="000000" w:themeColor="text1"/>
          <w:highlight w:val="white"/>
          <w:lang w:val="en-GB"/>
        </w:rPr>
        <w:t xml:space="preserve">The </w:t>
      </w:r>
      <w:r w:rsidRPr="00D65615">
        <w:rPr>
          <w:color w:val="000000" w:themeColor="text1"/>
          <w:highlight w:val="white"/>
          <w:lang w:val="en-GB"/>
        </w:rPr>
        <w:t xml:space="preserve">independent regulator of </w:t>
      </w:r>
      <w:r w:rsidR="00734FEF" w:rsidRPr="00D65615">
        <w:rPr>
          <w:color w:val="000000" w:themeColor="text1"/>
          <w:highlight w:val="white"/>
          <w:lang w:val="en-GB"/>
        </w:rPr>
        <w:t xml:space="preserve">all </w:t>
      </w:r>
      <w:r w:rsidRPr="00D65615">
        <w:rPr>
          <w:color w:val="000000" w:themeColor="text1"/>
          <w:highlight w:val="white"/>
          <w:lang w:val="en-GB"/>
        </w:rPr>
        <w:t>health and social care</w:t>
      </w:r>
      <w:r w:rsidR="00C159F6" w:rsidRPr="00D65615">
        <w:rPr>
          <w:color w:val="000000" w:themeColor="text1"/>
          <w:highlight w:val="white"/>
          <w:lang w:val="en-GB"/>
        </w:rPr>
        <w:t xml:space="preserve"> services</w:t>
      </w:r>
      <w:r w:rsidRPr="00D65615">
        <w:rPr>
          <w:color w:val="000000" w:themeColor="text1"/>
          <w:highlight w:val="white"/>
          <w:lang w:val="en-GB"/>
        </w:rPr>
        <w:t xml:space="preserve"> in England</w:t>
      </w:r>
      <w:r w:rsidR="00C159F6" w:rsidRPr="00D65615">
        <w:rPr>
          <w:color w:val="000000" w:themeColor="text1"/>
          <w:highlight w:val="white"/>
          <w:lang w:val="en-GB"/>
        </w:rPr>
        <w:t>.</w:t>
      </w:r>
    </w:p>
    <w:p w14:paraId="0CE96D2C" w14:textId="64E20504" w:rsidR="00FF7A69" w:rsidRPr="00D65615" w:rsidRDefault="00972036" w:rsidP="00D507A6">
      <w:pPr>
        <w:numPr>
          <w:ilvl w:val="0"/>
          <w:numId w:val="2"/>
        </w:numPr>
        <w:spacing w:line="360" w:lineRule="auto"/>
        <w:jc w:val="both"/>
        <w:rPr>
          <w:color w:val="000000" w:themeColor="text1"/>
          <w:highlight w:val="white"/>
          <w:lang w:val="en-GB"/>
        </w:rPr>
      </w:pPr>
      <w:r w:rsidRPr="00D65615">
        <w:rPr>
          <w:b/>
          <w:bCs/>
          <w:i/>
          <w:iCs/>
          <w:color w:val="000000" w:themeColor="text1"/>
          <w:highlight w:val="white"/>
          <w:lang w:val="en-GB"/>
        </w:rPr>
        <w:t>MCA</w:t>
      </w:r>
      <w:r w:rsidRPr="00D65615">
        <w:rPr>
          <w:color w:val="000000" w:themeColor="text1"/>
          <w:highlight w:val="white"/>
          <w:lang w:val="en-GB"/>
        </w:rPr>
        <w:t xml:space="preserve"> - Mental Capacity Act</w:t>
      </w:r>
      <w:r w:rsidR="00194DD1" w:rsidRPr="00D65615">
        <w:rPr>
          <w:color w:val="000000" w:themeColor="text1"/>
          <w:highlight w:val="white"/>
          <w:lang w:val="en-GB"/>
        </w:rPr>
        <w:t xml:space="preserve"> (2</w:t>
      </w:r>
      <w:r w:rsidR="009758E6" w:rsidRPr="00D65615">
        <w:rPr>
          <w:color w:val="000000" w:themeColor="text1"/>
          <w:highlight w:val="white"/>
          <w:lang w:val="en-GB"/>
        </w:rPr>
        <w:t>00</w:t>
      </w:r>
      <w:r w:rsidR="00194DD1" w:rsidRPr="00D65615">
        <w:rPr>
          <w:color w:val="000000" w:themeColor="text1"/>
          <w:highlight w:val="white"/>
          <w:lang w:val="en-GB"/>
        </w:rPr>
        <w:t>5)</w:t>
      </w:r>
      <w:r w:rsidR="009758E6" w:rsidRPr="00D65615">
        <w:rPr>
          <w:color w:val="000000" w:themeColor="text1"/>
          <w:highlight w:val="white"/>
          <w:lang w:val="en-GB"/>
        </w:rPr>
        <w:t>:</w:t>
      </w:r>
      <w:r w:rsidRPr="00D65615">
        <w:rPr>
          <w:color w:val="000000" w:themeColor="text1"/>
          <w:highlight w:val="white"/>
          <w:lang w:val="en-GB"/>
        </w:rPr>
        <w:t xml:space="preserve"> </w:t>
      </w:r>
      <w:r w:rsidR="009E57A7" w:rsidRPr="00D65615">
        <w:rPr>
          <w:color w:val="000000" w:themeColor="text1"/>
          <w:highlight w:val="white"/>
          <w:lang w:val="en-GB"/>
        </w:rPr>
        <w:t xml:space="preserve">A </w:t>
      </w:r>
      <w:r w:rsidR="00BF48DA" w:rsidRPr="00D65615">
        <w:rPr>
          <w:color w:val="000000" w:themeColor="text1"/>
          <w:highlight w:val="white"/>
          <w:lang w:val="en-GB"/>
        </w:rPr>
        <w:t>l</w:t>
      </w:r>
      <w:r w:rsidR="009E57A7" w:rsidRPr="00D65615">
        <w:rPr>
          <w:color w:val="000000" w:themeColor="text1"/>
          <w:highlight w:val="white"/>
          <w:lang w:val="en-GB"/>
        </w:rPr>
        <w:t>egal</w:t>
      </w:r>
      <w:r w:rsidR="00BF48DA" w:rsidRPr="00D65615">
        <w:rPr>
          <w:color w:val="000000" w:themeColor="text1"/>
          <w:highlight w:val="white"/>
          <w:lang w:val="en-GB"/>
        </w:rPr>
        <w:t xml:space="preserve"> framework in the</w:t>
      </w:r>
      <w:r w:rsidR="009E57A7" w:rsidRPr="00D65615">
        <w:rPr>
          <w:color w:val="000000" w:themeColor="text1"/>
          <w:highlight w:val="white"/>
          <w:lang w:val="en-GB"/>
        </w:rPr>
        <w:t xml:space="preserve"> </w:t>
      </w:r>
      <w:r w:rsidRPr="00D65615">
        <w:rPr>
          <w:color w:val="000000" w:themeColor="text1"/>
          <w:highlight w:val="white"/>
          <w:lang w:val="en-GB"/>
        </w:rPr>
        <w:t>UK</w:t>
      </w:r>
      <w:r w:rsidR="00BF48DA" w:rsidRPr="00D65615">
        <w:rPr>
          <w:color w:val="000000" w:themeColor="text1"/>
          <w:highlight w:val="white"/>
          <w:lang w:val="en-GB"/>
        </w:rPr>
        <w:t xml:space="preserve"> designed</w:t>
      </w:r>
      <w:r w:rsidR="00A24B13" w:rsidRPr="00D65615">
        <w:rPr>
          <w:color w:val="000000" w:themeColor="text1"/>
          <w:highlight w:val="white"/>
          <w:lang w:val="en-GB"/>
        </w:rPr>
        <w:t xml:space="preserve"> to protect</w:t>
      </w:r>
      <w:r w:rsidRPr="00D65615">
        <w:rPr>
          <w:color w:val="000000" w:themeColor="text1"/>
          <w:highlight w:val="white"/>
          <w:lang w:val="en-GB"/>
        </w:rPr>
        <w:t xml:space="preserve"> and</w:t>
      </w:r>
      <w:r w:rsidR="00A24B13" w:rsidRPr="00D65615">
        <w:rPr>
          <w:color w:val="000000" w:themeColor="text1"/>
          <w:highlight w:val="white"/>
          <w:lang w:val="en-GB"/>
        </w:rPr>
        <w:t xml:space="preserve"> </w:t>
      </w:r>
      <w:r w:rsidR="00BB3FAC" w:rsidRPr="00D65615">
        <w:rPr>
          <w:color w:val="000000" w:themeColor="text1"/>
          <w:highlight w:val="white"/>
          <w:lang w:val="en-GB"/>
        </w:rPr>
        <w:t>empower</w:t>
      </w:r>
      <w:r w:rsidRPr="00D65615">
        <w:rPr>
          <w:color w:val="000000" w:themeColor="text1"/>
          <w:highlight w:val="white"/>
          <w:lang w:val="en-GB"/>
        </w:rPr>
        <w:t xml:space="preserve"> individuals who m</w:t>
      </w:r>
      <w:r w:rsidR="00BB3FAC" w:rsidRPr="00D65615">
        <w:rPr>
          <w:color w:val="000000" w:themeColor="text1"/>
          <w:highlight w:val="white"/>
          <w:lang w:val="en-GB"/>
        </w:rPr>
        <w:t>ay lack the menta</w:t>
      </w:r>
      <w:r w:rsidR="004269C7" w:rsidRPr="00D65615">
        <w:rPr>
          <w:color w:val="000000" w:themeColor="text1"/>
          <w:highlight w:val="white"/>
          <w:lang w:val="en-GB"/>
        </w:rPr>
        <w:t>l capacity to make their own decisions.</w:t>
      </w:r>
    </w:p>
    <w:p w14:paraId="0CE96D2D" w14:textId="77777777" w:rsidR="00FF7A69" w:rsidRPr="00D455B3" w:rsidRDefault="00972036" w:rsidP="00D507A6">
      <w:pPr>
        <w:pStyle w:val="Heading2"/>
        <w:rPr>
          <w:sz w:val="32"/>
          <w:lang w:val="en-GB"/>
        </w:rPr>
      </w:pPr>
      <w:bookmarkStart w:id="6" w:name="_Toc222259550"/>
      <w:bookmarkStart w:id="7" w:name="_Toc222263166"/>
      <w:bookmarkStart w:id="8" w:name="_Toc222911058"/>
      <w:r w:rsidRPr="00D455B3">
        <w:rPr>
          <w:sz w:val="32"/>
          <w:lang w:val="en-GB"/>
        </w:rPr>
        <w:t xml:space="preserve">1.3 Rationale for </w:t>
      </w:r>
      <w:r w:rsidRPr="00D455B3">
        <w:rPr>
          <w:sz w:val="32"/>
        </w:rPr>
        <w:t>Research</w:t>
      </w:r>
      <w:bookmarkEnd w:id="6"/>
      <w:bookmarkEnd w:id="7"/>
      <w:bookmarkEnd w:id="8"/>
    </w:p>
    <w:p w14:paraId="0CE96D2E" w14:textId="77777777" w:rsidR="00FF7A69" w:rsidRPr="00D455B3" w:rsidRDefault="00972036" w:rsidP="00D507A6">
      <w:pPr>
        <w:spacing w:line="360" w:lineRule="auto"/>
        <w:jc w:val="both"/>
        <w:rPr>
          <w:b/>
          <w:bCs/>
          <w:i/>
          <w:iCs/>
          <w:color w:val="000000" w:themeColor="text1"/>
          <w:sz w:val="28"/>
          <w:szCs w:val="28"/>
          <w:lang w:val="en-GB"/>
        </w:rPr>
      </w:pPr>
      <w:r w:rsidRPr="00D455B3">
        <w:rPr>
          <w:b/>
          <w:bCs/>
          <w:i/>
          <w:iCs/>
          <w:color w:val="000000" w:themeColor="text1"/>
          <w:sz w:val="28"/>
          <w:szCs w:val="28"/>
          <w:lang w:val="en-GB"/>
        </w:rPr>
        <w:t>Purpose of the Research</w:t>
      </w:r>
    </w:p>
    <w:p w14:paraId="0CE96D2F" w14:textId="1108E707" w:rsidR="00FF7A69" w:rsidRPr="00D65615" w:rsidRDefault="007C46EA" w:rsidP="00D507A6">
      <w:pPr>
        <w:spacing w:line="360" w:lineRule="auto"/>
        <w:jc w:val="both"/>
        <w:rPr>
          <w:color w:val="000000" w:themeColor="text1"/>
          <w:lang w:val="en-GB"/>
        </w:rPr>
      </w:pPr>
      <w:r w:rsidRPr="00D65615">
        <w:rPr>
          <w:color w:val="000000" w:themeColor="text1"/>
          <w:highlight w:val="white"/>
          <w:lang w:val="en-GB"/>
        </w:rPr>
        <w:lastRenderedPageBreak/>
        <w:t>E</w:t>
      </w:r>
      <w:r w:rsidR="00972036" w:rsidRPr="00D65615">
        <w:rPr>
          <w:color w:val="000000" w:themeColor="text1"/>
          <w:highlight w:val="white"/>
          <w:lang w:val="en-GB"/>
        </w:rPr>
        <w:t>valuati</w:t>
      </w:r>
      <w:r w:rsidR="00B12E63" w:rsidRPr="00D65615">
        <w:rPr>
          <w:color w:val="000000" w:themeColor="text1"/>
          <w:highlight w:val="white"/>
          <w:lang w:val="en-GB"/>
        </w:rPr>
        <w:t>ng</w:t>
      </w:r>
      <w:r w:rsidR="00972036" w:rsidRPr="00D65615">
        <w:rPr>
          <w:color w:val="000000" w:themeColor="text1"/>
          <w:highlight w:val="white"/>
          <w:lang w:val="en-GB"/>
        </w:rPr>
        <w:t xml:space="preserve"> the</w:t>
      </w:r>
      <w:r w:rsidR="00B12E63" w:rsidRPr="00D65615">
        <w:rPr>
          <w:color w:val="000000" w:themeColor="text1"/>
          <w:highlight w:val="white"/>
          <w:lang w:val="en-GB"/>
        </w:rPr>
        <w:t xml:space="preserve"> impact</w:t>
      </w:r>
      <w:r w:rsidR="00972036" w:rsidRPr="00D65615">
        <w:rPr>
          <w:color w:val="000000" w:themeColor="text1"/>
          <w:highlight w:val="white"/>
          <w:lang w:val="en-GB"/>
        </w:rPr>
        <w:t xml:space="preserve"> of person-centred care</w:t>
      </w:r>
      <w:r w:rsidR="00B12E63" w:rsidRPr="00D65615">
        <w:rPr>
          <w:color w:val="000000" w:themeColor="text1"/>
          <w:highlight w:val="white"/>
          <w:lang w:val="en-GB"/>
        </w:rPr>
        <w:t xml:space="preserve"> (PCC) </w:t>
      </w:r>
      <w:r w:rsidR="00972036" w:rsidRPr="00D65615">
        <w:rPr>
          <w:color w:val="000000" w:themeColor="text1"/>
          <w:highlight w:val="white"/>
          <w:lang w:val="en-GB"/>
        </w:rPr>
        <w:t>on communication and behavioural</w:t>
      </w:r>
      <w:r w:rsidR="00EC1E69" w:rsidRPr="00D65615">
        <w:rPr>
          <w:color w:val="000000" w:themeColor="text1"/>
          <w:highlight w:val="white"/>
          <w:lang w:val="en-GB"/>
        </w:rPr>
        <w:t xml:space="preserve"> challenges </w:t>
      </w:r>
      <w:r w:rsidR="00972036" w:rsidRPr="00D65615">
        <w:rPr>
          <w:color w:val="000000" w:themeColor="text1"/>
          <w:highlight w:val="white"/>
          <w:lang w:val="en-GB"/>
        </w:rPr>
        <w:t xml:space="preserve">in individuals with dementia </w:t>
      </w:r>
      <w:r w:rsidR="00F13A4D" w:rsidRPr="00D65615">
        <w:rPr>
          <w:color w:val="000000" w:themeColor="text1"/>
          <w:highlight w:val="white"/>
          <w:lang w:val="en-GB"/>
        </w:rPr>
        <w:t xml:space="preserve">is essential </w:t>
      </w:r>
      <w:r w:rsidR="00E7361C" w:rsidRPr="00D65615">
        <w:rPr>
          <w:color w:val="000000" w:themeColor="text1"/>
          <w:highlight w:val="white"/>
          <w:lang w:val="en-GB"/>
        </w:rPr>
        <w:t xml:space="preserve">for advancing </w:t>
      </w:r>
      <w:r w:rsidR="005F2E1C" w:rsidRPr="00D65615">
        <w:rPr>
          <w:color w:val="000000" w:themeColor="text1"/>
          <w:highlight w:val="white"/>
          <w:lang w:val="en-GB"/>
        </w:rPr>
        <w:t xml:space="preserve">clinical </w:t>
      </w:r>
      <w:r w:rsidR="000370BB" w:rsidRPr="00D65615">
        <w:rPr>
          <w:color w:val="000000" w:themeColor="text1"/>
          <w:highlight w:val="white"/>
          <w:lang w:val="en-GB"/>
        </w:rPr>
        <w:t>practice within</w:t>
      </w:r>
      <w:r w:rsidR="00972036" w:rsidRPr="00D65615">
        <w:rPr>
          <w:color w:val="000000" w:themeColor="text1"/>
          <w:highlight w:val="white"/>
          <w:lang w:val="en-GB"/>
        </w:rPr>
        <w:t xml:space="preserve"> UK care homes. </w:t>
      </w:r>
      <w:r w:rsidR="00C549F8" w:rsidRPr="00D65615">
        <w:rPr>
          <w:color w:val="000000" w:themeColor="text1"/>
          <w:highlight w:val="white"/>
          <w:lang w:val="en-GB"/>
        </w:rPr>
        <w:t>E</w:t>
      </w:r>
      <w:r w:rsidR="005A08DC" w:rsidRPr="00D65615">
        <w:rPr>
          <w:color w:val="000000" w:themeColor="text1"/>
          <w:highlight w:val="white"/>
          <w:lang w:val="en-GB"/>
        </w:rPr>
        <w:t xml:space="preserve">vidence </w:t>
      </w:r>
      <w:r w:rsidR="006F3DB6" w:rsidRPr="00D65615">
        <w:rPr>
          <w:color w:val="000000" w:themeColor="text1"/>
          <w:highlight w:val="white"/>
          <w:lang w:val="en-GB"/>
        </w:rPr>
        <w:t>from</w:t>
      </w:r>
      <w:r w:rsidR="00C549F8" w:rsidRPr="00D65615">
        <w:rPr>
          <w:color w:val="000000" w:themeColor="text1"/>
          <w:highlight w:val="white"/>
          <w:lang w:val="en-GB"/>
        </w:rPr>
        <w:t xml:space="preserve"> </w:t>
      </w:r>
      <w:r w:rsidR="005A08DC" w:rsidRPr="00D65615">
        <w:rPr>
          <w:color w:val="000000" w:themeColor="text1"/>
          <w:highlight w:val="white"/>
          <w:lang w:val="en-GB"/>
        </w:rPr>
        <w:t>CQC</w:t>
      </w:r>
      <w:r w:rsidR="006F3DB6" w:rsidRPr="00D65615">
        <w:rPr>
          <w:color w:val="000000" w:themeColor="text1"/>
          <w:highlight w:val="white"/>
          <w:lang w:val="en-GB"/>
        </w:rPr>
        <w:t xml:space="preserve"> </w:t>
      </w:r>
      <w:r w:rsidR="005A08DC" w:rsidRPr="00D65615">
        <w:rPr>
          <w:color w:val="000000" w:themeColor="text1"/>
          <w:highlight w:val="white"/>
          <w:lang w:val="en-GB"/>
        </w:rPr>
        <w:t xml:space="preserve">(2023) </w:t>
      </w:r>
      <w:r w:rsidR="00EE7782" w:rsidRPr="00D65615">
        <w:rPr>
          <w:color w:val="000000" w:themeColor="text1"/>
          <w:highlight w:val="white"/>
          <w:lang w:val="en-GB"/>
        </w:rPr>
        <w:t xml:space="preserve">indicates </w:t>
      </w:r>
      <w:r w:rsidR="00E274F3" w:rsidRPr="00D65615">
        <w:rPr>
          <w:color w:val="000000" w:themeColor="text1"/>
          <w:highlight w:val="white"/>
          <w:lang w:val="en-GB"/>
        </w:rPr>
        <w:t xml:space="preserve">that </w:t>
      </w:r>
      <w:r w:rsidR="00972036" w:rsidRPr="00D65615">
        <w:rPr>
          <w:color w:val="000000" w:themeColor="text1"/>
          <w:highlight w:val="white"/>
          <w:lang w:val="en-GB"/>
        </w:rPr>
        <w:t xml:space="preserve">Person-centred care has been </w:t>
      </w:r>
      <w:r w:rsidR="00D50115" w:rsidRPr="00D65615">
        <w:rPr>
          <w:color w:val="000000" w:themeColor="text1"/>
          <w:highlight w:val="white"/>
          <w:lang w:val="en-GB"/>
        </w:rPr>
        <w:t xml:space="preserve">widely </w:t>
      </w:r>
      <w:r w:rsidR="00DF3978" w:rsidRPr="00D65615">
        <w:rPr>
          <w:color w:val="000000" w:themeColor="text1"/>
          <w:highlight w:val="white"/>
          <w:lang w:val="en-GB"/>
        </w:rPr>
        <w:t>integrated into nationa</w:t>
      </w:r>
      <w:r w:rsidR="00A02A96" w:rsidRPr="00D65615">
        <w:rPr>
          <w:color w:val="000000" w:themeColor="text1"/>
          <w:highlight w:val="white"/>
          <w:lang w:val="en-GB"/>
        </w:rPr>
        <w:t>l</w:t>
      </w:r>
      <w:r w:rsidR="00972036" w:rsidRPr="00D65615">
        <w:rPr>
          <w:color w:val="000000" w:themeColor="text1"/>
          <w:highlight w:val="white"/>
          <w:lang w:val="en-GB"/>
        </w:rPr>
        <w:t xml:space="preserve"> policy and practice due to </w:t>
      </w:r>
      <w:r w:rsidR="00A11580" w:rsidRPr="00D65615">
        <w:rPr>
          <w:color w:val="000000" w:themeColor="text1"/>
          <w:highlight w:val="white"/>
          <w:lang w:val="en-GB"/>
        </w:rPr>
        <w:t>its</w:t>
      </w:r>
      <w:r w:rsidR="00A02A96" w:rsidRPr="00D65615">
        <w:rPr>
          <w:color w:val="000000" w:themeColor="text1"/>
          <w:highlight w:val="white"/>
          <w:lang w:val="en-GB"/>
        </w:rPr>
        <w:t xml:space="preserve"> em</w:t>
      </w:r>
      <w:r w:rsidR="00866182" w:rsidRPr="00D65615">
        <w:rPr>
          <w:color w:val="000000" w:themeColor="text1"/>
          <w:highlight w:val="white"/>
          <w:lang w:val="en-GB"/>
        </w:rPr>
        <w:t>phasis</w:t>
      </w:r>
      <w:r w:rsidR="002B53C9" w:rsidRPr="00D65615">
        <w:rPr>
          <w:color w:val="000000" w:themeColor="text1"/>
          <w:highlight w:val="white"/>
          <w:lang w:val="en-GB"/>
        </w:rPr>
        <w:t xml:space="preserve"> on </w:t>
      </w:r>
      <w:r w:rsidR="00972036" w:rsidRPr="00D65615">
        <w:rPr>
          <w:color w:val="000000" w:themeColor="text1"/>
          <w:highlight w:val="white"/>
          <w:lang w:val="en-GB"/>
        </w:rPr>
        <w:t>respect</w:t>
      </w:r>
      <w:r w:rsidR="002B53C9" w:rsidRPr="00D65615">
        <w:rPr>
          <w:color w:val="000000" w:themeColor="text1"/>
          <w:highlight w:val="white"/>
          <w:lang w:val="en-GB"/>
        </w:rPr>
        <w:t xml:space="preserve">ing </w:t>
      </w:r>
      <w:r w:rsidR="00972036" w:rsidRPr="00D65615">
        <w:rPr>
          <w:color w:val="000000" w:themeColor="text1"/>
          <w:highlight w:val="white"/>
          <w:lang w:val="en-GB"/>
        </w:rPr>
        <w:t>individuality, promot</w:t>
      </w:r>
      <w:r w:rsidR="00454127" w:rsidRPr="00D65615">
        <w:rPr>
          <w:color w:val="000000" w:themeColor="text1"/>
          <w:highlight w:val="white"/>
          <w:lang w:val="en-GB"/>
        </w:rPr>
        <w:t xml:space="preserve">ing </w:t>
      </w:r>
      <w:r w:rsidR="00972036" w:rsidRPr="00D65615">
        <w:rPr>
          <w:color w:val="000000" w:themeColor="text1"/>
          <w:highlight w:val="white"/>
          <w:lang w:val="en-GB"/>
        </w:rPr>
        <w:t>dignity</w:t>
      </w:r>
      <w:r w:rsidR="00454127" w:rsidRPr="00D65615">
        <w:rPr>
          <w:color w:val="000000" w:themeColor="text1"/>
          <w:highlight w:val="white"/>
          <w:lang w:val="en-GB"/>
        </w:rPr>
        <w:t xml:space="preserve">, </w:t>
      </w:r>
      <w:r w:rsidR="00972036" w:rsidRPr="00D65615">
        <w:rPr>
          <w:color w:val="000000" w:themeColor="text1"/>
          <w:highlight w:val="white"/>
          <w:lang w:val="en-GB"/>
        </w:rPr>
        <w:t xml:space="preserve">and </w:t>
      </w:r>
      <w:r w:rsidR="00C00898" w:rsidRPr="00D65615">
        <w:rPr>
          <w:color w:val="000000" w:themeColor="text1"/>
          <w:highlight w:val="white"/>
          <w:lang w:val="en-GB"/>
        </w:rPr>
        <w:t>improving</w:t>
      </w:r>
      <w:r w:rsidR="00866182" w:rsidRPr="00D65615">
        <w:rPr>
          <w:color w:val="000000" w:themeColor="text1"/>
          <w:highlight w:val="white"/>
          <w:lang w:val="en-GB"/>
        </w:rPr>
        <w:t xml:space="preserve"> ov</w:t>
      </w:r>
      <w:r w:rsidR="00B715E2" w:rsidRPr="00D65615">
        <w:rPr>
          <w:color w:val="000000" w:themeColor="text1"/>
          <w:highlight w:val="white"/>
          <w:lang w:val="en-GB"/>
        </w:rPr>
        <w:t>erall</w:t>
      </w:r>
      <w:r w:rsidR="00C00898" w:rsidRPr="00D65615">
        <w:rPr>
          <w:color w:val="000000" w:themeColor="text1"/>
          <w:highlight w:val="white"/>
          <w:lang w:val="en-GB"/>
        </w:rPr>
        <w:t xml:space="preserve"> </w:t>
      </w:r>
      <w:r w:rsidR="00972036" w:rsidRPr="00D65615">
        <w:rPr>
          <w:color w:val="000000" w:themeColor="text1"/>
          <w:highlight w:val="white"/>
          <w:lang w:val="en-GB"/>
        </w:rPr>
        <w:t xml:space="preserve">quality of life. </w:t>
      </w:r>
      <w:r w:rsidR="00B715E2" w:rsidRPr="00D65615">
        <w:rPr>
          <w:color w:val="000000" w:themeColor="text1"/>
          <w:highlight w:val="white"/>
          <w:lang w:val="en-GB"/>
        </w:rPr>
        <w:t>However,</w:t>
      </w:r>
      <w:r w:rsidR="00353B7F" w:rsidRPr="00D65615">
        <w:rPr>
          <w:color w:val="000000" w:themeColor="text1"/>
          <w:highlight w:val="white"/>
          <w:lang w:val="en-GB"/>
        </w:rPr>
        <w:t xml:space="preserve"> </w:t>
      </w:r>
      <w:r w:rsidR="00B715E2" w:rsidRPr="00D65615">
        <w:rPr>
          <w:color w:val="000000" w:themeColor="text1"/>
          <w:highlight w:val="white"/>
          <w:lang w:val="en-GB"/>
        </w:rPr>
        <w:t>a</w:t>
      </w:r>
      <w:r w:rsidR="00972036" w:rsidRPr="00D65615">
        <w:rPr>
          <w:color w:val="000000" w:themeColor="text1"/>
          <w:highlight w:val="white"/>
          <w:lang w:val="en-GB"/>
        </w:rPr>
        <w:t xml:space="preserve">lthough this approach is </w:t>
      </w:r>
      <w:r w:rsidR="00E22589" w:rsidRPr="00D65615">
        <w:rPr>
          <w:color w:val="000000" w:themeColor="text1"/>
          <w:highlight w:val="white"/>
          <w:lang w:val="en-GB"/>
        </w:rPr>
        <w:t>widely recognised</w:t>
      </w:r>
      <w:r w:rsidR="004A5E9A" w:rsidRPr="00D65615">
        <w:rPr>
          <w:color w:val="000000" w:themeColor="text1"/>
          <w:highlight w:val="white"/>
          <w:lang w:val="en-GB"/>
        </w:rPr>
        <w:t xml:space="preserve"> and implemented, </w:t>
      </w:r>
      <w:r w:rsidR="00972036" w:rsidRPr="00D65615">
        <w:rPr>
          <w:color w:val="000000" w:themeColor="text1"/>
          <w:highlight w:val="white"/>
          <w:lang w:val="en-GB"/>
        </w:rPr>
        <w:t>its</w:t>
      </w:r>
      <w:r w:rsidR="00353B7F" w:rsidRPr="00D65615">
        <w:rPr>
          <w:color w:val="000000" w:themeColor="text1"/>
          <w:highlight w:val="white"/>
          <w:lang w:val="en-GB"/>
        </w:rPr>
        <w:t xml:space="preserve"> empir</w:t>
      </w:r>
      <w:r w:rsidR="00A06194" w:rsidRPr="00D65615">
        <w:rPr>
          <w:color w:val="000000" w:themeColor="text1"/>
          <w:highlight w:val="white"/>
          <w:lang w:val="en-GB"/>
        </w:rPr>
        <w:t xml:space="preserve">ical </w:t>
      </w:r>
      <w:r w:rsidR="00972036" w:rsidRPr="00D65615">
        <w:rPr>
          <w:color w:val="000000" w:themeColor="text1"/>
          <w:highlight w:val="white"/>
          <w:lang w:val="en-GB"/>
        </w:rPr>
        <w:t xml:space="preserve">impact on communication skills and </w:t>
      </w:r>
      <w:r w:rsidR="00A06194" w:rsidRPr="00D65615">
        <w:rPr>
          <w:color w:val="000000" w:themeColor="text1"/>
          <w:highlight w:val="white"/>
          <w:lang w:val="en-GB"/>
        </w:rPr>
        <w:t>s</w:t>
      </w:r>
      <w:r w:rsidR="007D6AD1" w:rsidRPr="00D65615">
        <w:rPr>
          <w:color w:val="000000" w:themeColor="text1"/>
          <w:highlight w:val="white"/>
          <w:lang w:val="en-GB"/>
        </w:rPr>
        <w:t xml:space="preserve">pecific </w:t>
      </w:r>
      <w:r w:rsidR="00972036" w:rsidRPr="00D65615">
        <w:rPr>
          <w:color w:val="000000" w:themeColor="text1"/>
          <w:highlight w:val="white"/>
          <w:lang w:val="en-GB"/>
        </w:rPr>
        <w:t>behavioural symptoms</w:t>
      </w:r>
      <w:r w:rsidR="007D6AD1" w:rsidRPr="00D65615">
        <w:rPr>
          <w:color w:val="000000" w:themeColor="text1"/>
          <w:highlight w:val="white"/>
          <w:lang w:val="en-GB"/>
        </w:rPr>
        <w:t xml:space="preserve"> </w:t>
      </w:r>
      <w:r w:rsidR="002D4F73" w:rsidRPr="00D65615">
        <w:rPr>
          <w:color w:val="000000" w:themeColor="text1"/>
          <w:highlight w:val="white"/>
          <w:lang w:val="en-GB"/>
        </w:rPr>
        <w:t>within care</w:t>
      </w:r>
      <w:r w:rsidR="00972036" w:rsidRPr="00D65615">
        <w:rPr>
          <w:color w:val="000000" w:themeColor="text1"/>
          <w:highlight w:val="white"/>
          <w:lang w:val="en-GB"/>
        </w:rPr>
        <w:t xml:space="preserve"> home </w:t>
      </w:r>
      <w:r w:rsidR="007B77D9" w:rsidRPr="00D65615">
        <w:rPr>
          <w:color w:val="000000" w:themeColor="text1"/>
          <w:highlight w:val="white"/>
          <w:lang w:val="en-GB"/>
        </w:rPr>
        <w:t xml:space="preserve">settings </w:t>
      </w:r>
      <w:r w:rsidR="001F4121" w:rsidRPr="00D65615">
        <w:rPr>
          <w:color w:val="000000" w:themeColor="text1"/>
          <w:highlight w:val="white"/>
          <w:lang w:val="en-GB"/>
        </w:rPr>
        <w:t>remains insuffic</w:t>
      </w:r>
      <w:r w:rsidR="004B585E" w:rsidRPr="00D65615">
        <w:rPr>
          <w:color w:val="000000" w:themeColor="text1"/>
          <w:highlight w:val="white"/>
          <w:lang w:val="en-GB"/>
        </w:rPr>
        <w:t xml:space="preserve">iently understood. As </w:t>
      </w:r>
      <w:r w:rsidR="002D4F73" w:rsidRPr="00D65615">
        <w:rPr>
          <w:color w:val="000000" w:themeColor="text1"/>
          <w:highlight w:val="white"/>
          <w:lang w:val="en-GB"/>
        </w:rPr>
        <w:t xml:space="preserve">noted </w:t>
      </w:r>
      <w:r w:rsidR="005A08DC" w:rsidRPr="00D65615">
        <w:rPr>
          <w:color w:val="000000" w:themeColor="text1"/>
          <w:highlight w:val="white"/>
          <w:lang w:val="en-GB"/>
        </w:rPr>
        <w:t xml:space="preserve">by Sunjaya </w:t>
      </w:r>
      <w:r w:rsidR="005A08DC" w:rsidRPr="00D65615">
        <w:rPr>
          <w:i/>
          <w:iCs/>
          <w:color w:val="000000" w:themeColor="text1"/>
          <w:highlight w:val="white"/>
          <w:lang w:val="en-GB"/>
        </w:rPr>
        <w:t>et al</w:t>
      </w:r>
      <w:r w:rsidR="00BE3C8E" w:rsidRPr="00D65615">
        <w:rPr>
          <w:color w:val="000000" w:themeColor="text1"/>
          <w:highlight w:val="white"/>
          <w:lang w:val="en-GB"/>
        </w:rPr>
        <w:t xml:space="preserve">. </w:t>
      </w:r>
      <w:r w:rsidR="005A08DC" w:rsidRPr="00D65615">
        <w:rPr>
          <w:color w:val="000000" w:themeColor="text1"/>
          <w:highlight w:val="white"/>
          <w:lang w:val="en-GB"/>
        </w:rPr>
        <w:t>(2025)</w:t>
      </w:r>
      <w:r w:rsidR="00185D71" w:rsidRPr="00D65615">
        <w:rPr>
          <w:color w:val="000000" w:themeColor="text1"/>
          <w:highlight w:val="white"/>
          <w:lang w:val="en-GB"/>
        </w:rPr>
        <w:t xml:space="preserve">, </w:t>
      </w:r>
      <w:r w:rsidR="005A08DC" w:rsidRPr="00D65615">
        <w:rPr>
          <w:color w:val="000000" w:themeColor="text1"/>
          <w:highlight w:val="white"/>
          <w:lang w:val="en-GB"/>
        </w:rPr>
        <w:t>d</w:t>
      </w:r>
      <w:r w:rsidR="00972036" w:rsidRPr="00D65615">
        <w:rPr>
          <w:color w:val="000000" w:themeColor="text1"/>
          <w:highlight w:val="white"/>
          <w:lang w:val="en-GB"/>
        </w:rPr>
        <w:t xml:space="preserve">ementia </w:t>
      </w:r>
      <w:r w:rsidR="00A81F77" w:rsidRPr="00D65615">
        <w:rPr>
          <w:color w:val="000000" w:themeColor="text1"/>
          <w:highlight w:val="white"/>
          <w:lang w:val="en-GB"/>
        </w:rPr>
        <w:t xml:space="preserve">often leads to </w:t>
      </w:r>
      <w:r w:rsidR="00972036" w:rsidRPr="00D65615">
        <w:rPr>
          <w:color w:val="000000" w:themeColor="text1"/>
          <w:highlight w:val="white"/>
          <w:lang w:val="en-GB"/>
        </w:rPr>
        <w:t>communication</w:t>
      </w:r>
      <w:r w:rsidR="00933534" w:rsidRPr="00D65615">
        <w:rPr>
          <w:color w:val="000000" w:themeColor="text1"/>
          <w:highlight w:val="white"/>
          <w:lang w:val="en-GB"/>
        </w:rPr>
        <w:t xml:space="preserve"> difficulties </w:t>
      </w:r>
      <w:r w:rsidR="00972036" w:rsidRPr="00D65615">
        <w:rPr>
          <w:color w:val="000000" w:themeColor="text1"/>
          <w:highlight w:val="white"/>
          <w:lang w:val="en-GB"/>
        </w:rPr>
        <w:t>and behavioural</w:t>
      </w:r>
      <w:r w:rsidR="00A8501A" w:rsidRPr="00D65615">
        <w:rPr>
          <w:color w:val="000000" w:themeColor="text1"/>
          <w:highlight w:val="white"/>
          <w:lang w:val="en-GB"/>
        </w:rPr>
        <w:t xml:space="preserve"> cha</w:t>
      </w:r>
      <w:r w:rsidR="00636E82" w:rsidRPr="00D65615">
        <w:rPr>
          <w:color w:val="000000" w:themeColor="text1"/>
          <w:highlight w:val="white"/>
          <w:lang w:val="en-GB"/>
        </w:rPr>
        <w:t xml:space="preserve">llenges, </w:t>
      </w:r>
      <w:r w:rsidR="00972036" w:rsidRPr="00D65615">
        <w:rPr>
          <w:color w:val="000000" w:themeColor="text1"/>
          <w:highlight w:val="white"/>
          <w:lang w:val="en-GB"/>
        </w:rPr>
        <w:t>including agitation, repetitive questioning, and withdrawal</w:t>
      </w:r>
      <w:r w:rsidR="00D92BD9" w:rsidRPr="00D65615">
        <w:rPr>
          <w:color w:val="000000" w:themeColor="text1"/>
          <w:highlight w:val="white"/>
          <w:lang w:val="en-GB"/>
        </w:rPr>
        <w:t>-</w:t>
      </w:r>
      <w:r w:rsidR="00972036" w:rsidRPr="00D65615">
        <w:rPr>
          <w:color w:val="000000" w:themeColor="text1"/>
          <w:highlight w:val="white"/>
          <w:lang w:val="en-GB"/>
        </w:rPr>
        <w:t xml:space="preserve">which </w:t>
      </w:r>
      <w:r w:rsidR="00D07F0B" w:rsidRPr="00D65615">
        <w:rPr>
          <w:color w:val="000000" w:themeColor="text1"/>
          <w:highlight w:val="white"/>
          <w:lang w:val="en-GB"/>
        </w:rPr>
        <w:t xml:space="preserve">negatively </w:t>
      </w:r>
      <w:r w:rsidR="007A49BD" w:rsidRPr="00D65615">
        <w:rPr>
          <w:color w:val="000000" w:themeColor="text1"/>
          <w:highlight w:val="white"/>
          <w:lang w:val="en-GB"/>
        </w:rPr>
        <w:t>affect</w:t>
      </w:r>
      <w:r w:rsidR="00972036" w:rsidRPr="00D65615">
        <w:rPr>
          <w:color w:val="000000" w:themeColor="text1"/>
          <w:highlight w:val="white"/>
          <w:lang w:val="en-GB"/>
        </w:rPr>
        <w:t xml:space="preserve"> well-being </w:t>
      </w:r>
      <w:r w:rsidR="007A521D" w:rsidRPr="00D65615">
        <w:rPr>
          <w:color w:val="000000" w:themeColor="text1"/>
          <w:highlight w:val="white"/>
          <w:lang w:val="en-GB"/>
        </w:rPr>
        <w:t xml:space="preserve">of </w:t>
      </w:r>
      <w:r w:rsidR="00E729B4" w:rsidRPr="00D65615">
        <w:rPr>
          <w:color w:val="000000" w:themeColor="text1"/>
          <w:highlight w:val="white"/>
          <w:lang w:val="en-GB"/>
        </w:rPr>
        <w:t xml:space="preserve">residents </w:t>
      </w:r>
      <w:r w:rsidR="00972036" w:rsidRPr="00D65615">
        <w:rPr>
          <w:color w:val="000000" w:themeColor="text1"/>
          <w:highlight w:val="white"/>
          <w:lang w:val="en-GB"/>
        </w:rPr>
        <w:t xml:space="preserve">and </w:t>
      </w:r>
      <w:r w:rsidR="00D95764" w:rsidRPr="00D65615">
        <w:rPr>
          <w:color w:val="000000" w:themeColor="text1"/>
          <w:highlight w:val="white"/>
          <w:lang w:val="en-GB"/>
        </w:rPr>
        <w:t xml:space="preserve">exacerbate </w:t>
      </w:r>
      <w:r w:rsidR="00972036" w:rsidRPr="00D65615">
        <w:rPr>
          <w:color w:val="000000" w:themeColor="text1"/>
          <w:highlight w:val="white"/>
          <w:lang w:val="en-GB"/>
        </w:rPr>
        <w:t>stress levels amon</w:t>
      </w:r>
      <w:r w:rsidR="005A08DC" w:rsidRPr="00D65615">
        <w:rPr>
          <w:color w:val="000000" w:themeColor="text1"/>
          <w:highlight w:val="white"/>
          <w:lang w:val="en-GB"/>
        </w:rPr>
        <w:t xml:space="preserve">g </w:t>
      </w:r>
      <w:r w:rsidR="007A558B" w:rsidRPr="00D65615">
        <w:rPr>
          <w:color w:val="000000" w:themeColor="text1"/>
          <w:highlight w:val="white"/>
          <w:lang w:val="en-GB"/>
        </w:rPr>
        <w:t xml:space="preserve">care </w:t>
      </w:r>
      <w:r w:rsidR="005A08DC" w:rsidRPr="00D65615">
        <w:rPr>
          <w:color w:val="000000" w:themeColor="text1"/>
          <w:highlight w:val="white"/>
          <w:lang w:val="en-GB"/>
        </w:rPr>
        <w:t>staff. A</w:t>
      </w:r>
      <w:r w:rsidR="00A74726" w:rsidRPr="00D65615">
        <w:rPr>
          <w:color w:val="000000" w:themeColor="text1"/>
          <w:highlight w:val="white"/>
          <w:lang w:val="en-GB"/>
        </w:rPr>
        <w:t>ccording to</w:t>
      </w:r>
      <w:r w:rsidR="00F83173" w:rsidRPr="00D65615">
        <w:rPr>
          <w:color w:val="000000" w:themeColor="text1"/>
          <w:highlight w:val="white"/>
          <w:lang w:val="en-GB"/>
        </w:rPr>
        <w:t xml:space="preserve"> </w:t>
      </w:r>
      <w:r w:rsidR="005A08DC" w:rsidRPr="00D65615">
        <w:rPr>
          <w:color w:val="000000" w:themeColor="text1"/>
          <w:highlight w:val="white"/>
        </w:rPr>
        <w:t>NHS England</w:t>
      </w:r>
      <w:r w:rsidR="00F83173" w:rsidRPr="00D65615">
        <w:rPr>
          <w:color w:val="000000" w:themeColor="text1"/>
          <w:highlight w:val="white"/>
        </w:rPr>
        <w:t xml:space="preserve"> </w:t>
      </w:r>
      <w:r w:rsidR="005A08DC" w:rsidRPr="00D65615">
        <w:rPr>
          <w:color w:val="000000" w:themeColor="text1"/>
          <w:highlight w:val="white"/>
        </w:rPr>
        <w:t>(2023</w:t>
      </w:r>
      <w:r w:rsidR="005A08DC" w:rsidRPr="00D65615">
        <w:rPr>
          <w:color w:val="000000" w:themeColor="text1"/>
          <w:highlight w:val="white"/>
          <w:lang w:val="en-GB"/>
        </w:rPr>
        <w:t>)</w:t>
      </w:r>
      <w:r w:rsidR="00F83173" w:rsidRPr="00D65615">
        <w:rPr>
          <w:color w:val="000000" w:themeColor="text1"/>
          <w:highlight w:val="white"/>
          <w:lang w:val="en-GB"/>
        </w:rPr>
        <w:t xml:space="preserve">, </w:t>
      </w:r>
      <w:r w:rsidR="00D422B1" w:rsidRPr="00D65615">
        <w:rPr>
          <w:color w:val="000000" w:themeColor="text1"/>
          <w:highlight w:val="white"/>
          <w:lang w:val="en-GB"/>
        </w:rPr>
        <w:t xml:space="preserve">several </w:t>
      </w:r>
      <w:r w:rsidR="00972036" w:rsidRPr="00D65615">
        <w:rPr>
          <w:color w:val="000000" w:themeColor="text1"/>
          <w:highlight w:val="white"/>
          <w:lang w:val="en-GB"/>
        </w:rPr>
        <w:t xml:space="preserve">studies </w:t>
      </w:r>
      <w:r w:rsidR="003804E5" w:rsidRPr="00D65615">
        <w:rPr>
          <w:color w:val="000000" w:themeColor="text1"/>
          <w:highlight w:val="white"/>
          <w:lang w:val="en-GB"/>
        </w:rPr>
        <w:t xml:space="preserve">suggest that person-centred </w:t>
      </w:r>
      <w:r w:rsidR="00795151" w:rsidRPr="00D65615">
        <w:rPr>
          <w:color w:val="000000" w:themeColor="text1"/>
          <w:highlight w:val="white"/>
          <w:lang w:val="en-GB"/>
        </w:rPr>
        <w:t xml:space="preserve">care approaches can </w:t>
      </w:r>
      <w:r w:rsidR="005B59CA" w:rsidRPr="00D65615">
        <w:rPr>
          <w:color w:val="000000" w:themeColor="text1"/>
          <w:highlight w:val="white"/>
          <w:lang w:val="en-GB"/>
        </w:rPr>
        <w:t>contribute to</w:t>
      </w:r>
      <w:r w:rsidR="00930608" w:rsidRPr="00D65615">
        <w:rPr>
          <w:color w:val="000000" w:themeColor="text1"/>
          <w:highlight w:val="white"/>
          <w:lang w:val="en-GB"/>
        </w:rPr>
        <w:t xml:space="preserve"> </w:t>
      </w:r>
      <w:r w:rsidR="00FA700D" w:rsidRPr="00D65615">
        <w:rPr>
          <w:color w:val="000000" w:themeColor="text1"/>
          <w:highlight w:val="white"/>
          <w:lang w:val="en-GB"/>
        </w:rPr>
        <w:t xml:space="preserve">significant </w:t>
      </w:r>
      <w:r w:rsidR="0068518D" w:rsidRPr="00D65615">
        <w:rPr>
          <w:color w:val="000000" w:themeColor="text1"/>
          <w:highlight w:val="white"/>
          <w:lang w:val="en-GB"/>
        </w:rPr>
        <w:t>improvement</w:t>
      </w:r>
      <w:r w:rsidR="00B162D3" w:rsidRPr="00D65615">
        <w:rPr>
          <w:color w:val="000000" w:themeColor="text1"/>
          <w:highlight w:val="white"/>
          <w:lang w:val="en-GB"/>
        </w:rPr>
        <w:t xml:space="preserve">s in these areas and may support </w:t>
      </w:r>
      <w:r w:rsidR="00972036" w:rsidRPr="00D65615">
        <w:rPr>
          <w:color w:val="000000" w:themeColor="text1"/>
          <w:highlight w:val="white"/>
          <w:lang w:val="en-GB"/>
        </w:rPr>
        <w:t xml:space="preserve">the </w:t>
      </w:r>
      <w:r w:rsidR="00FA700D" w:rsidRPr="00D65615">
        <w:rPr>
          <w:color w:val="000000" w:themeColor="text1"/>
          <w:highlight w:val="white"/>
          <w:lang w:val="en-GB"/>
        </w:rPr>
        <w:t>lon</w:t>
      </w:r>
      <w:r w:rsidR="00DA46EB" w:rsidRPr="00D65615">
        <w:rPr>
          <w:color w:val="000000" w:themeColor="text1"/>
          <w:highlight w:val="white"/>
          <w:lang w:val="en-GB"/>
        </w:rPr>
        <w:t xml:space="preserve">g-term </w:t>
      </w:r>
      <w:r w:rsidR="00972036" w:rsidRPr="00D65615">
        <w:rPr>
          <w:color w:val="000000" w:themeColor="text1"/>
          <w:highlight w:val="white"/>
          <w:lang w:val="en-GB"/>
        </w:rPr>
        <w:t xml:space="preserve">enhancement of </w:t>
      </w:r>
      <w:r w:rsidR="00DA46EB" w:rsidRPr="00D65615">
        <w:rPr>
          <w:color w:val="000000" w:themeColor="text1"/>
          <w:highlight w:val="white"/>
          <w:lang w:val="en-GB"/>
        </w:rPr>
        <w:t xml:space="preserve">both </w:t>
      </w:r>
      <w:r w:rsidR="00972036" w:rsidRPr="00D65615">
        <w:rPr>
          <w:color w:val="000000" w:themeColor="text1"/>
          <w:highlight w:val="white"/>
          <w:lang w:val="en-GB"/>
        </w:rPr>
        <w:t>clinical and social care pr</w:t>
      </w:r>
      <w:r w:rsidR="001A7879" w:rsidRPr="00D65615">
        <w:rPr>
          <w:color w:val="000000" w:themeColor="text1"/>
          <w:lang w:val="en-GB"/>
        </w:rPr>
        <w:t>a</w:t>
      </w:r>
      <w:r w:rsidR="00765B6B" w:rsidRPr="00D65615">
        <w:rPr>
          <w:color w:val="000000" w:themeColor="text1"/>
          <w:lang w:val="en-GB"/>
        </w:rPr>
        <w:t>ctices.</w:t>
      </w:r>
    </w:p>
    <w:p w14:paraId="0CE96D30" w14:textId="77777777" w:rsidR="00FF7A69" w:rsidRPr="00D65615" w:rsidRDefault="00972036" w:rsidP="00D507A6">
      <w:pPr>
        <w:spacing w:line="360" w:lineRule="auto"/>
        <w:jc w:val="both"/>
        <w:rPr>
          <w:color w:val="000000" w:themeColor="text1"/>
          <w:highlight w:val="white"/>
          <w:lang w:val="en-GB"/>
        </w:rPr>
      </w:pPr>
      <w:r w:rsidRPr="00D65615">
        <w:rPr>
          <w:noProof/>
          <w:color w:val="000000" w:themeColor="text1"/>
          <w:highlight w:val="white"/>
          <w:lang w:val="en-IN"/>
        </w:rPr>
        <w:drawing>
          <wp:inline distT="114300" distB="114300" distL="114300" distR="114300" wp14:anchorId="0CE96D90" wp14:editId="0CE96D91">
            <wp:extent cx="5943600" cy="39624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5943600" cy="3962400"/>
                    </a:xfrm>
                    <a:prstGeom prst="rect">
                      <a:avLst/>
                    </a:prstGeom>
                  </pic:spPr>
                </pic:pic>
              </a:graphicData>
            </a:graphic>
          </wp:inline>
        </w:drawing>
      </w:r>
    </w:p>
    <w:p w14:paraId="0CE96D31" w14:textId="77777777" w:rsidR="00FF7A69" w:rsidRPr="00DA28F1" w:rsidRDefault="00972036" w:rsidP="00D507A6">
      <w:pPr>
        <w:spacing w:line="360" w:lineRule="auto"/>
        <w:jc w:val="center"/>
        <w:rPr>
          <w:b/>
          <w:bCs/>
          <w:color w:val="000000" w:themeColor="text1"/>
          <w:sz w:val="32"/>
          <w:szCs w:val="32"/>
          <w:highlight w:val="white"/>
          <w:lang w:val="en-GB"/>
        </w:rPr>
      </w:pPr>
      <w:r w:rsidRPr="00DA28F1">
        <w:rPr>
          <w:b/>
          <w:bCs/>
          <w:color w:val="000000" w:themeColor="text1"/>
          <w:sz w:val="32"/>
          <w:szCs w:val="32"/>
          <w:highlight w:val="white"/>
          <w:lang w:val="en-GB"/>
        </w:rPr>
        <w:t>Figure 1.2: Improving Quality of Communication with Dementia Patients</w:t>
      </w:r>
    </w:p>
    <w:p w14:paraId="0CE96D32" w14:textId="5D4891B9" w:rsidR="00FF7A69" w:rsidRPr="00D65615" w:rsidRDefault="00972036" w:rsidP="00D507A6">
      <w:pPr>
        <w:spacing w:line="360" w:lineRule="auto"/>
        <w:jc w:val="center"/>
        <w:rPr>
          <w:color w:val="000000" w:themeColor="text1"/>
          <w:highlight w:val="white"/>
          <w:lang w:val="en-GB"/>
        </w:rPr>
      </w:pPr>
      <w:r w:rsidRPr="00D65615">
        <w:rPr>
          <w:color w:val="000000" w:themeColor="text1"/>
          <w:highlight w:val="white"/>
          <w:lang w:val="en-GB"/>
        </w:rPr>
        <w:t xml:space="preserve">(Source: Lin </w:t>
      </w:r>
      <w:r w:rsidRPr="00D65615">
        <w:rPr>
          <w:i/>
          <w:iCs/>
          <w:color w:val="000000" w:themeColor="text1"/>
          <w:highlight w:val="white"/>
          <w:lang w:val="en-GB"/>
        </w:rPr>
        <w:t>et al</w:t>
      </w:r>
      <w:r w:rsidRPr="00D65615">
        <w:rPr>
          <w:color w:val="000000" w:themeColor="text1"/>
          <w:highlight w:val="white"/>
          <w:lang w:val="en-GB"/>
        </w:rPr>
        <w:t>. 2024)</w:t>
      </w:r>
    </w:p>
    <w:p w14:paraId="610F4371" w14:textId="77777777" w:rsidR="00AD24C4" w:rsidRPr="00D65615" w:rsidRDefault="00AD24C4" w:rsidP="00D507A6">
      <w:pPr>
        <w:spacing w:line="360" w:lineRule="auto"/>
        <w:jc w:val="center"/>
        <w:rPr>
          <w:color w:val="000000" w:themeColor="text1"/>
          <w:highlight w:val="white"/>
          <w:lang w:val="en-GB"/>
        </w:rPr>
      </w:pPr>
    </w:p>
    <w:p w14:paraId="5B001303" w14:textId="77777777" w:rsidR="00AD24C4" w:rsidRPr="00D65615" w:rsidRDefault="00AD24C4" w:rsidP="00D507A6">
      <w:pPr>
        <w:spacing w:line="360" w:lineRule="auto"/>
        <w:jc w:val="center"/>
        <w:rPr>
          <w:color w:val="000000" w:themeColor="text1"/>
          <w:highlight w:val="white"/>
          <w:lang w:val="en-GB"/>
        </w:rPr>
      </w:pPr>
    </w:p>
    <w:p w14:paraId="3AD4B401" w14:textId="7FE4B441" w:rsidR="00AD24C4" w:rsidRPr="00DA28F1" w:rsidRDefault="00972036" w:rsidP="00D507A6">
      <w:pPr>
        <w:spacing w:line="360" w:lineRule="auto"/>
        <w:jc w:val="both"/>
        <w:rPr>
          <w:b/>
          <w:bCs/>
          <w:i/>
          <w:iCs/>
          <w:color w:val="000000" w:themeColor="text1"/>
          <w:sz w:val="28"/>
          <w:szCs w:val="28"/>
          <w:lang w:val="en-GB"/>
        </w:rPr>
      </w:pPr>
      <w:r w:rsidRPr="00DA28F1">
        <w:rPr>
          <w:b/>
          <w:bCs/>
          <w:i/>
          <w:iCs/>
          <w:color w:val="000000" w:themeColor="text1"/>
          <w:sz w:val="28"/>
          <w:szCs w:val="28"/>
          <w:lang w:val="en-GB"/>
        </w:rPr>
        <w:t>Problem Statement and Research Gaps</w:t>
      </w:r>
    </w:p>
    <w:p w14:paraId="0CE96D35" w14:textId="4C941459" w:rsidR="00FF7A69" w:rsidRPr="00D65615" w:rsidRDefault="00193DAE" w:rsidP="00D507A6">
      <w:pPr>
        <w:spacing w:line="360" w:lineRule="auto"/>
        <w:jc w:val="both"/>
        <w:rPr>
          <w:color w:val="000000" w:themeColor="text1"/>
          <w:highlight w:val="white"/>
          <w:lang w:val="en-GB"/>
        </w:rPr>
      </w:pPr>
      <w:r w:rsidRPr="00D65615">
        <w:rPr>
          <w:color w:val="000000" w:themeColor="text1"/>
          <w:highlight w:val="white"/>
          <w:lang w:val="en-GB"/>
        </w:rPr>
        <w:lastRenderedPageBreak/>
        <w:t xml:space="preserve">The problem </w:t>
      </w:r>
      <w:r w:rsidR="00D54E67" w:rsidRPr="00D65615">
        <w:rPr>
          <w:color w:val="000000" w:themeColor="text1"/>
          <w:highlight w:val="white"/>
          <w:lang w:val="en-GB"/>
        </w:rPr>
        <w:t>addressed</w:t>
      </w:r>
      <w:r w:rsidR="00A53ADE" w:rsidRPr="00D65615">
        <w:rPr>
          <w:color w:val="000000" w:themeColor="text1"/>
          <w:highlight w:val="white"/>
          <w:lang w:val="en-GB"/>
        </w:rPr>
        <w:t xml:space="preserve"> in this</w:t>
      </w:r>
      <w:r w:rsidRPr="00D65615">
        <w:rPr>
          <w:color w:val="000000" w:themeColor="text1"/>
          <w:highlight w:val="white"/>
          <w:lang w:val="en-GB"/>
        </w:rPr>
        <w:t xml:space="preserve"> research</w:t>
      </w:r>
      <w:r w:rsidR="00A53ADE" w:rsidRPr="00D65615">
        <w:rPr>
          <w:color w:val="000000" w:themeColor="text1"/>
          <w:highlight w:val="white"/>
          <w:lang w:val="en-GB"/>
        </w:rPr>
        <w:t xml:space="preserve"> re</w:t>
      </w:r>
      <w:r w:rsidR="009B3478" w:rsidRPr="00D65615">
        <w:rPr>
          <w:color w:val="000000" w:themeColor="text1"/>
          <w:highlight w:val="white"/>
          <w:lang w:val="en-GB"/>
        </w:rPr>
        <w:t xml:space="preserve">lates to the </w:t>
      </w:r>
      <w:r w:rsidR="00F72785" w:rsidRPr="00D65615">
        <w:rPr>
          <w:color w:val="000000" w:themeColor="text1"/>
          <w:highlight w:val="white"/>
          <w:lang w:val="en-GB"/>
        </w:rPr>
        <w:t>limited</w:t>
      </w:r>
      <w:r w:rsidR="006A608E" w:rsidRPr="00D65615">
        <w:rPr>
          <w:color w:val="000000" w:themeColor="text1"/>
          <w:highlight w:val="white"/>
          <w:lang w:val="en-GB"/>
        </w:rPr>
        <w:t xml:space="preserve"> availability of co</w:t>
      </w:r>
      <w:r w:rsidR="00E4024C" w:rsidRPr="00D65615">
        <w:rPr>
          <w:color w:val="000000" w:themeColor="text1"/>
          <w:highlight w:val="white"/>
          <w:lang w:val="en-GB"/>
        </w:rPr>
        <w:t>mprehensive</w:t>
      </w:r>
      <w:r w:rsidRPr="00D65615">
        <w:rPr>
          <w:color w:val="000000" w:themeColor="text1"/>
          <w:highlight w:val="white"/>
          <w:lang w:val="en-GB"/>
        </w:rPr>
        <w:t xml:space="preserve"> data regarding communication</w:t>
      </w:r>
      <w:r w:rsidR="005A08DC" w:rsidRPr="00D65615">
        <w:rPr>
          <w:color w:val="000000" w:themeColor="text1"/>
          <w:highlight w:val="white"/>
          <w:lang w:val="en-GB"/>
        </w:rPr>
        <w:t xml:space="preserve"> skills and behavioural </w:t>
      </w:r>
      <w:r w:rsidR="00D05A3A" w:rsidRPr="00D65615">
        <w:rPr>
          <w:color w:val="000000" w:themeColor="text1"/>
          <w:highlight w:val="white"/>
          <w:lang w:val="en-GB"/>
        </w:rPr>
        <w:t xml:space="preserve">and </w:t>
      </w:r>
      <w:r w:rsidRPr="00D65615">
        <w:rPr>
          <w:color w:val="000000" w:themeColor="text1"/>
          <w:highlight w:val="white"/>
          <w:lang w:val="en-GB"/>
        </w:rPr>
        <w:t xml:space="preserve">psychological symptoms </w:t>
      </w:r>
      <w:r w:rsidR="00E25312" w:rsidRPr="00D65615">
        <w:rPr>
          <w:color w:val="000000" w:themeColor="text1"/>
          <w:highlight w:val="white"/>
          <w:lang w:val="en-GB"/>
        </w:rPr>
        <w:t xml:space="preserve">among dementia </w:t>
      </w:r>
      <w:r w:rsidR="00BB7385" w:rsidRPr="00D65615">
        <w:rPr>
          <w:color w:val="000000" w:themeColor="text1"/>
          <w:highlight w:val="white"/>
          <w:lang w:val="en-GB"/>
        </w:rPr>
        <w:t xml:space="preserve">patients </w:t>
      </w:r>
      <w:r w:rsidRPr="00D65615">
        <w:rPr>
          <w:color w:val="000000" w:themeColor="text1"/>
          <w:highlight w:val="white"/>
          <w:lang w:val="en-GB"/>
        </w:rPr>
        <w:t>in UK care facilities.</w:t>
      </w:r>
      <w:r w:rsidR="00BB7385" w:rsidRPr="00D65615">
        <w:rPr>
          <w:color w:val="000000" w:themeColor="text1"/>
          <w:highlight w:val="white"/>
          <w:lang w:val="en-GB"/>
        </w:rPr>
        <w:t xml:space="preserve"> E</w:t>
      </w:r>
      <w:r w:rsidR="00F71602" w:rsidRPr="00D65615">
        <w:rPr>
          <w:color w:val="000000" w:themeColor="text1"/>
          <w:highlight w:val="white"/>
          <w:lang w:val="en-GB"/>
        </w:rPr>
        <w:t>xisting</w:t>
      </w:r>
      <w:r w:rsidRPr="00D65615">
        <w:rPr>
          <w:color w:val="000000" w:themeColor="text1"/>
          <w:highlight w:val="white"/>
          <w:lang w:val="en-GB"/>
        </w:rPr>
        <w:t xml:space="preserve"> literature</w:t>
      </w:r>
      <w:r w:rsidR="00EA722A" w:rsidRPr="00D65615">
        <w:rPr>
          <w:color w:val="000000" w:themeColor="text1"/>
          <w:highlight w:val="white"/>
          <w:lang w:val="en-GB"/>
        </w:rPr>
        <w:t xml:space="preserve"> suggests </w:t>
      </w:r>
      <w:r w:rsidRPr="00D65615">
        <w:rPr>
          <w:color w:val="000000" w:themeColor="text1"/>
          <w:highlight w:val="white"/>
          <w:lang w:val="en-GB"/>
        </w:rPr>
        <w:t xml:space="preserve">that person-centred care </w:t>
      </w:r>
      <w:r w:rsidR="00480319" w:rsidRPr="00D65615">
        <w:rPr>
          <w:color w:val="000000" w:themeColor="text1"/>
          <w:highlight w:val="white"/>
          <w:lang w:val="en-GB"/>
        </w:rPr>
        <w:t xml:space="preserve">has the </w:t>
      </w:r>
      <w:r w:rsidR="00BB598A" w:rsidRPr="00D65615">
        <w:rPr>
          <w:color w:val="000000" w:themeColor="text1"/>
          <w:highlight w:val="white"/>
          <w:lang w:val="en-GB"/>
        </w:rPr>
        <w:t xml:space="preserve">potential </w:t>
      </w:r>
      <w:r w:rsidR="003A474B" w:rsidRPr="00D65615">
        <w:rPr>
          <w:color w:val="000000" w:themeColor="text1"/>
          <w:highlight w:val="white"/>
          <w:lang w:val="en-GB"/>
        </w:rPr>
        <w:t>to</w:t>
      </w:r>
      <w:r w:rsidRPr="00D65615">
        <w:rPr>
          <w:color w:val="000000" w:themeColor="text1"/>
          <w:highlight w:val="white"/>
          <w:lang w:val="en-GB"/>
        </w:rPr>
        <w:t xml:space="preserve"> enhance </w:t>
      </w:r>
      <w:r w:rsidR="00F325B9" w:rsidRPr="00D65615">
        <w:rPr>
          <w:color w:val="000000" w:themeColor="text1"/>
          <w:highlight w:val="white"/>
          <w:lang w:val="en-GB"/>
        </w:rPr>
        <w:t xml:space="preserve">several </w:t>
      </w:r>
      <w:r w:rsidRPr="00D65615">
        <w:rPr>
          <w:color w:val="000000" w:themeColor="text1"/>
          <w:highlight w:val="white"/>
          <w:lang w:val="en-GB"/>
        </w:rPr>
        <w:t xml:space="preserve">outcomes </w:t>
      </w:r>
      <w:r w:rsidR="00CD25F6" w:rsidRPr="00D65615">
        <w:rPr>
          <w:color w:val="000000" w:themeColor="text1"/>
          <w:highlight w:val="white"/>
          <w:lang w:val="en-GB"/>
        </w:rPr>
        <w:t xml:space="preserve">for </w:t>
      </w:r>
      <w:r w:rsidR="00785546" w:rsidRPr="00D65615">
        <w:rPr>
          <w:color w:val="000000" w:themeColor="text1"/>
          <w:highlight w:val="white"/>
          <w:lang w:val="en-GB"/>
        </w:rPr>
        <w:t xml:space="preserve">individuals living with </w:t>
      </w:r>
      <w:r w:rsidRPr="00D65615">
        <w:rPr>
          <w:color w:val="000000" w:themeColor="text1"/>
          <w:highlight w:val="white"/>
          <w:lang w:val="en-GB"/>
        </w:rPr>
        <w:t>dementia.</w:t>
      </w:r>
      <w:r w:rsidR="00CC56EC" w:rsidRPr="00D65615">
        <w:rPr>
          <w:color w:val="000000" w:themeColor="text1"/>
          <w:highlight w:val="white"/>
          <w:lang w:val="en-GB"/>
        </w:rPr>
        <w:t xml:space="preserve"> However</w:t>
      </w:r>
      <w:r w:rsidR="00AC0685" w:rsidRPr="00D65615">
        <w:rPr>
          <w:color w:val="000000" w:themeColor="text1"/>
          <w:highlight w:val="white"/>
          <w:lang w:val="en-GB"/>
        </w:rPr>
        <w:t>, many previous studies</w:t>
      </w:r>
      <w:r w:rsidR="00AE31AB" w:rsidRPr="00D65615">
        <w:rPr>
          <w:color w:val="000000" w:themeColor="text1"/>
          <w:highlight w:val="white"/>
          <w:lang w:val="en-GB"/>
        </w:rPr>
        <w:t xml:space="preserve"> </w:t>
      </w:r>
      <w:r w:rsidR="00A763E4" w:rsidRPr="00D65615">
        <w:rPr>
          <w:color w:val="000000" w:themeColor="text1"/>
          <w:highlight w:val="white"/>
          <w:lang w:val="en-GB"/>
        </w:rPr>
        <w:t>are s</w:t>
      </w:r>
      <w:r w:rsidR="00972036" w:rsidRPr="00D65615">
        <w:rPr>
          <w:color w:val="000000" w:themeColor="text1"/>
          <w:highlight w:val="white"/>
          <w:lang w:val="en-GB"/>
        </w:rPr>
        <w:t xml:space="preserve">mall </w:t>
      </w:r>
      <w:r w:rsidR="00F775F9" w:rsidRPr="00D65615">
        <w:rPr>
          <w:color w:val="000000" w:themeColor="text1"/>
          <w:highlight w:val="white"/>
          <w:lang w:val="en-GB"/>
        </w:rPr>
        <w:t>in scale</w:t>
      </w:r>
      <w:r w:rsidR="00EE258D" w:rsidRPr="00D65615">
        <w:rPr>
          <w:color w:val="000000" w:themeColor="text1"/>
          <w:highlight w:val="white"/>
          <w:lang w:val="en-GB"/>
        </w:rPr>
        <w:t xml:space="preserve"> in </w:t>
      </w:r>
      <w:r w:rsidR="00972036" w:rsidRPr="00D65615">
        <w:rPr>
          <w:color w:val="000000" w:themeColor="text1"/>
          <w:highlight w:val="white"/>
          <w:lang w:val="en-GB"/>
        </w:rPr>
        <w:t xml:space="preserve">differ </w:t>
      </w:r>
      <w:r w:rsidR="00EB328C" w:rsidRPr="00D65615">
        <w:rPr>
          <w:color w:val="000000" w:themeColor="text1"/>
          <w:highlight w:val="white"/>
          <w:lang w:val="en-GB"/>
        </w:rPr>
        <w:t>significa</w:t>
      </w:r>
      <w:r w:rsidR="00A908D8" w:rsidRPr="00D65615">
        <w:rPr>
          <w:color w:val="000000" w:themeColor="text1"/>
          <w:highlight w:val="white"/>
          <w:lang w:val="en-GB"/>
        </w:rPr>
        <w:t xml:space="preserve">ntly </w:t>
      </w:r>
      <w:r w:rsidR="00972036" w:rsidRPr="00D65615">
        <w:rPr>
          <w:color w:val="000000" w:themeColor="text1"/>
          <w:highlight w:val="white"/>
          <w:lang w:val="en-GB"/>
        </w:rPr>
        <w:t xml:space="preserve">in their </w:t>
      </w:r>
      <w:r w:rsidR="008B1EAE" w:rsidRPr="00D65615">
        <w:rPr>
          <w:color w:val="000000" w:themeColor="text1"/>
          <w:highlight w:val="white"/>
          <w:lang w:val="en-GB"/>
        </w:rPr>
        <w:t xml:space="preserve">methodologies, which </w:t>
      </w:r>
      <w:r w:rsidR="0015737B" w:rsidRPr="00D65615">
        <w:rPr>
          <w:color w:val="000000" w:themeColor="text1"/>
          <w:highlight w:val="white"/>
          <w:lang w:val="en-GB"/>
        </w:rPr>
        <w:t>limits the a</w:t>
      </w:r>
      <w:r w:rsidR="00147B86" w:rsidRPr="00D65615">
        <w:rPr>
          <w:color w:val="000000" w:themeColor="text1"/>
          <w:highlight w:val="white"/>
          <w:lang w:val="en-GB"/>
        </w:rPr>
        <w:t xml:space="preserve">bility to examine </w:t>
      </w:r>
      <w:r w:rsidR="008B1EAE" w:rsidRPr="00D65615">
        <w:rPr>
          <w:color w:val="000000" w:themeColor="text1"/>
          <w:highlight w:val="white"/>
          <w:lang w:val="en-GB"/>
        </w:rPr>
        <w:t>co</w:t>
      </w:r>
      <w:r w:rsidR="00DC36A1" w:rsidRPr="00D65615">
        <w:rPr>
          <w:color w:val="000000" w:themeColor="text1"/>
          <w:highlight w:val="white"/>
          <w:lang w:val="en-GB"/>
        </w:rPr>
        <w:t>mmunication</w:t>
      </w:r>
      <w:r w:rsidR="00972036" w:rsidRPr="00D65615">
        <w:rPr>
          <w:color w:val="000000" w:themeColor="text1"/>
          <w:highlight w:val="white"/>
          <w:lang w:val="en-GB"/>
        </w:rPr>
        <w:t xml:space="preserve"> and </w:t>
      </w:r>
      <w:r w:rsidR="00CB083D" w:rsidRPr="00D65615">
        <w:rPr>
          <w:color w:val="000000" w:themeColor="text1"/>
          <w:highlight w:val="white"/>
          <w:lang w:val="en-GB"/>
        </w:rPr>
        <w:t xml:space="preserve">behavioural outcomes </w:t>
      </w:r>
      <w:r w:rsidR="002970EF" w:rsidRPr="00D65615">
        <w:rPr>
          <w:color w:val="000000" w:themeColor="text1"/>
          <w:highlight w:val="white"/>
          <w:lang w:val="en-GB"/>
        </w:rPr>
        <w:t>simultaneously</w:t>
      </w:r>
      <w:r w:rsidR="00F775F9" w:rsidRPr="00D65615">
        <w:rPr>
          <w:color w:val="000000" w:themeColor="text1"/>
          <w:highlight w:val="white"/>
          <w:lang w:val="en-GB"/>
        </w:rPr>
        <w:t>.</w:t>
      </w:r>
      <w:r w:rsidR="00D460AA" w:rsidRPr="00D65615">
        <w:rPr>
          <w:color w:val="000000" w:themeColor="text1"/>
          <w:highlight w:val="white"/>
          <w:lang w:val="en-GB"/>
        </w:rPr>
        <w:t xml:space="preserve"> </w:t>
      </w:r>
      <w:r w:rsidR="005A08DC" w:rsidRPr="00D65615">
        <w:rPr>
          <w:color w:val="000000" w:themeColor="text1"/>
          <w:highlight w:val="white"/>
          <w:lang w:val="en-GB"/>
        </w:rPr>
        <w:t xml:space="preserve">As </w:t>
      </w:r>
      <w:r w:rsidR="007756EC" w:rsidRPr="00D65615">
        <w:rPr>
          <w:color w:val="000000" w:themeColor="text1"/>
          <w:highlight w:val="white"/>
          <w:lang w:val="en-GB"/>
        </w:rPr>
        <w:t xml:space="preserve">noted </w:t>
      </w:r>
      <w:r w:rsidR="005A08DC" w:rsidRPr="00D65615">
        <w:rPr>
          <w:color w:val="000000" w:themeColor="text1"/>
          <w:highlight w:val="white"/>
          <w:lang w:val="en-GB"/>
        </w:rPr>
        <w:t xml:space="preserve">by Carrier </w:t>
      </w:r>
      <w:r w:rsidR="00220BA7" w:rsidRPr="00D65615">
        <w:rPr>
          <w:i/>
          <w:iCs/>
          <w:color w:val="000000" w:themeColor="text1"/>
          <w:highlight w:val="white"/>
          <w:lang w:val="en-GB"/>
        </w:rPr>
        <w:t>et al</w:t>
      </w:r>
      <w:r w:rsidR="00220BA7" w:rsidRPr="00D65615">
        <w:rPr>
          <w:color w:val="000000" w:themeColor="text1"/>
          <w:highlight w:val="white"/>
          <w:lang w:val="en-GB"/>
        </w:rPr>
        <w:t>. (</w:t>
      </w:r>
      <w:r w:rsidR="005A08DC" w:rsidRPr="00D65615">
        <w:rPr>
          <w:color w:val="000000" w:themeColor="text1"/>
          <w:highlight w:val="white"/>
          <w:lang w:val="en-GB"/>
        </w:rPr>
        <w:t>2023)</w:t>
      </w:r>
      <w:r w:rsidR="00220BA7" w:rsidRPr="00D65615">
        <w:rPr>
          <w:color w:val="000000" w:themeColor="text1"/>
          <w:highlight w:val="white"/>
          <w:lang w:val="en-GB"/>
        </w:rPr>
        <w:t xml:space="preserve">, </w:t>
      </w:r>
      <w:r w:rsidR="00972036" w:rsidRPr="00D65615">
        <w:rPr>
          <w:color w:val="000000" w:themeColor="text1"/>
          <w:highlight w:val="white"/>
          <w:lang w:val="en-GB"/>
        </w:rPr>
        <w:t>the impact of person-centred care on communication and behaviour</w:t>
      </w:r>
      <w:r w:rsidR="009A6F37" w:rsidRPr="00D65615">
        <w:rPr>
          <w:color w:val="000000" w:themeColor="text1"/>
          <w:highlight w:val="white"/>
          <w:lang w:val="en-GB"/>
        </w:rPr>
        <w:t xml:space="preserve">al </w:t>
      </w:r>
      <w:r w:rsidR="00D8475C" w:rsidRPr="00D65615">
        <w:rPr>
          <w:color w:val="000000" w:themeColor="text1"/>
          <w:highlight w:val="white"/>
          <w:lang w:val="en-GB"/>
        </w:rPr>
        <w:t xml:space="preserve">outcomes </w:t>
      </w:r>
      <w:r w:rsidR="00972036" w:rsidRPr="00D65615">
        <w:rPr>
          <w:color w:val="000000" w:themeColor="text1"/>
          <w:highlight w:val="white"/>
          <w:lang w:val="en-GB"/>
        </w:rPr>
        <w:t>in</w:t>
      </w:r>
      <w:r w:rsidR="00D8475C" w:rsidRPr="00D65615">
        <w:rPr>
          <w:color w:val="000000" w:themeColor="text1"/>
          <w:highlight w:val="white"/>
          <w:lang w:val="en-GB"/>
        </w:rPr>
        <w:t xml:space="preserve"> </w:t>
      </w:r>
      <w:r w:rsidR="00972036" w:rsidRPr="00D65615">
        <w:rPr>
          <w:color w:val="000000" w:themeColor="text1"/>
          <w:highlight w:val="white"/>
          <w:lang w:val="en-GB"/>
        </w:rPr>
        <w:t>practic</w:t>
      </w:r>
      <w:r w:rsidR="00D27B7C" w:rsidRPr="00D65615">
        <w:rPr>
          <w:color w:val="000000" w:themeColor="text1"/>
          <w:highlight w:val="white"/>
          <w:lang w:val="en-GB"/>
        </w:rPr>
        <w:t xml:space="preserve">al care settings </w:t>
      </w:r>
      <w:r w:rsidR="00527F1E" w:rsidRPr="00D65615">
        <w:rPr>
          <w:color w:val="000000" w:themeColor="text1"/>
          <w:highlight w:val="white"/>
          <w:lang w:val="en-GB"/>
        </w:rPr>
        <w:t xml:space="preserve">requires further </w:t>
      </w:r>
      <w:r w:rsidR="00F45462" w:rsidRPr="00D65615">
        <w:rPr>
          <w:color w:val="000000" w:themeColor="text1"/>
          <w:highlight w:val="white"/>
          <w:lang w:val="en-GB"/>
        </w:rPr>
        <w:t>comprehensive</w:t>
      </w:r>
      <w:r w:rsidR="0068260A" w:rsidRPr="00D65615">
        <w:rPr>
          <w:color w:val="000000" w:themeColor="text1"/>
          <w:highlight w:val="white"/>
          <w:lang w:val="en-GB"/>
        </w:rPr>
        <w:t xml:space="preserve"> </w:t>
      </w:r>
      <w:r w:rsidR="00F45462" w:rsidRPr="00D65615">
        <w:rPr>
          <w:color w:val="000000" w:themeColor="text1"/>
          <w:highlight w:val="white"/>
          <w:lang w:val="en-GB"/>
        </w:rPr>
        <w:t>investigation.</w:t>
      </w:r>
      <w:r w:rsidR="00972036" w:rsidRPr="00D65615">
        <w:rPr>
          <w:color w:val="000000" w:themeColor="text1"/>
          <w:highlight w:val="white"/>
          <w:lang w:val="en-GB"/>
        </w:rPr>
        <w:t xml:space="preserve"> </w:t>
      </w:r>
      <w:r w:rsidR="00F45462" w:rsidRPr="00D65615">
        <w:rPr>
          <w:color w:val="000000" w:themeColor="text1"/>
          <w:highlight w:val="white"/>
          <w:lang w:val="en-GB"/>
        </w:rPr>
        <w:t>T</w:t>
      </w:r>
      <w:r w:rsidR="00EC77A3" w:rsidRPr="00D65615">
        <w:rPr>
          <w:color w:val="000000" w:themeColor="text1"/>
          <w:highlight w:val="white"/>
          <w:lang w:val="en-GB"/>
        </w:rPr>
        <w:t>herefore, the</w:t>
      </w:r>
      <w:r w:rsidR="00972036" w:rsidRPr="00D65615">
        <w:rPr>
          <w:color w:val="000000" w:themeColor="text1"/>
          <w:highlight w:val="white"/>
          <w:lang w:val="en-GB"/>
        </w:rPr>
        <w:t xml:space="preserve"> proposed research</w:t>
      </w:r>
      <w:r w:rsidR="00EC77A3" w:rsidRPr="00D65615">
        <w:rPr>
          <w:color w:val="000000" w:themeColor="text1"/>
          <w:highlight w:val="white"/>
          <w:lang w:val="en-GB"/>
        </w:rPr>
        <w:t xml:space="preserve"> aims to </w:t>
      </w:r>
      <w:r w:rsidR="00972036" w:rsidRPr="00D65615">
        <w:rPr>
          <w:color w:val="000000" w:themeColor="text1"/>
          <w:highlight w:val="white"/>
          <w:lang w:val="en-GB"/>
        </w:rPr>
        <w:t xml:space="preserve">address this gap by </w:t>
      </w:r>
      <w:r w:rsidR="00E7753A" w:rsidRPr="00D65615">
        <w:rPr>
          <w:color w:val="000000" w:themeColor="text1"/>
          <w:highlight w:val="white"/>
          <w:lang w:val="en-GB"/>
        </w:rPr>
        <w:t>synthesising existing</w:t>
      </w:r>
      <w:r w:rsidR="00972036" w:rsidRPr="00D65615">
        <w:rPr>
          <w:color w:val="000000" w:themeColor="text1"/>
          <w:highlight w:val="white"/>
          <w:lang w:val="en-GB"/>
        </w:rPr>
        <w:t xml:space="preserve"> evidence and providing </w:t>
      </w:r>
      <w:r w:rsidR="004E0F00" w:rsidRPr="00D65615">
        <w:rPr>
          <w:color w:val="000000" w:themeColor="text1"/>
          <w:highlight w:val="white"/>
          <w:lang w:val="en-GB"/>
        </w:rPr>
        <w:t>insights</w:t>
      </w:r>
      <w:r w:rsidR="00972036" w:rsidRPr="00D65615">
        <w:rPr>
          <w:color w:val="000000" w:themeColor="text1"/>
          <w:highlight w:val="white"/>
          <w:lang w:val="en-GB"/>
        </w:rPr>
        <w:t xml:space="preserve"> that</w:t>
      </w:r>
      <w:r w:rsidR="004E0F00" w:rsidRPr="00D65615">
        <w:rPr>
          <w:color w:val="000000" w:themeColor="text1"/>
          <w:highlight w:val="white"/>
          <w:lang w:val="en-GB"/>
        </w:rPr>
        <w:t xml:space="preserve"> may</w:t>
      </w:r>
      <w:r w:rsidR="00E05E6C" w:rsidRPr="00D65615">
        <w:rPr>
          <w:color w:val="000000" w:themeColor="text1"/>
          <w:highlight w:val="white"/>
          <w:lang w:val="en-GB"/>
        </w:rPr>
        <w:t xml:space="preserve"> </w:t>
      </w:r>
      <w:r w:rsidR="00C6726C" w:rsidRPr="00D65615">
        <w:rPr>
          <w:color w:val="000000" w:themeColor="text1"/>
          <w:highlight w:val="white"/>
          <w:lang w:val="en-GB"/>
        </w:rPr>
        <w:t xml:space="preserve">inform </w:t>
      </w:r>
      <w:r w:rsidR="00E7753A" w:rsidRPr="00D65615">
        <w:rPr>
          <w:color w:val="000000" w:themeColor="text1"/>
          <w:highlight w:val="white"/>
          <w:lang w:val="en-GB"/>
        </w:rPr>
        <w:t>and can</w:t>
      </w:r>
      <w:r w:rsidR="00972036" w:rsidRPr="00D65615">
        <w:rPr>
          <w:color w:val="000000" w:themeColor="text1"/>
          <w:highlight w:val="white"/>
          <w:lang w:val="en-GB"/>
        </w:rPr>
        <w:t xml:space="preserve"> guide practice and polic</w:t>
      </w:r>
      <w:r w:rsidR="00DA66C3" w:rsidRPr="00D65615">
        <w:rPr>
          <w:color w:val="000000" w:themeColor="text1"/>
          <w:highlight w:val="white"/>
          <w:lang w:val="en-GB"/>
        </w:rPr>
        <w:t>y development within</w:t>
      </w:r>
      <w:r w:rsidR="00972036" w:rsidRPr="00D65615">
        <w:rPr>
          <w:color w:val="000000" w:themeColor="text1"/>
          <w:highlight w:val="white"/>
          <w:lang w:val="en-GB"/>
        </w:rPr>
        <w:t xml:space="preserve"> the UK care settings.</w:t>
      </w:r>
    </w:p>
    <w:p w14:paraId="0CE96D36" w14:textId="77777777" w:rsidR="00FF7A69" w:rsidRPr="00DA28F1" w:rsidRDefault="00972036" w:rsidP="00D507A6">
      <w:pPr>
        <w:pStyle w:val="Heading2"/>
        <w:rPr>
          <w:sz w:val="32"/>
          <w:lang w:val="en-GB"/>
        </w:rPr>
      </w:pPr>
      <w:bookmarkStart w:id="9" w:name="_Toc222259551"/>
      <w:bookmarkStart w:id="10" w:name="_Toc222263167"/>
      <w:bookmarkStart w:id="11" w:name="_Toc222911059"/>
      <w:r w:rsidRPr="00DA28F1">
        <w:rPr>
          <w:sz w:val="32"/>
          <w:lang w:val="en-GB"/>
        </w:rPr>
        <w:t xml:space="preserve">1.4 Aim and </w:t>
      </w:r>
      <w:r w:rsidRPr="00DA28F1">
        <w:rPr>
          <w:sz w:val="32"/>
        </w:rPr>
        <w:t>Objectives</w:t>
      </w:r>
      <w:bookmarkEnd w:id="9"/>
      <w:bookmarkEnd w:id="10"/>
      <w:bookmarkEnd w:id="11"/>
    </w:p>
    <w:p w14:paraId="0CE96D37" w14:textId="77777777" w:rsidR="00FF7A69" w:rsidRPr="00DA28F1" w:rsidRDefault="00972036" w:rsidP="00D507A6">
      <w:pPr>
        <w:spacing w:line="360" w:lineRule="auto"/>
        <w:jc w:val="both"/>
        <w:rPr>
          <w:b/>
          <w:bCs/>
          <w:i/>
          <w:iCs/>
          <w:color w:val="000000" w:themeColor="text1"/>
          <w:sz w:val="28"/>
          <w:szCs w:val="28"/>
          <w:lang w:val="en-GB"/>
        </w:rPr>
      </w:pPr>
      <w:r w:rsidRPr="00DA28F1">
        <w:rPr>
          <w:b/>
          <w:bCs/>
          <w:i/>
          <w:iCs/>
          <w:color w:val="000000" w:themeColor="text1"/>
          <w:sz w:val="28"/>
          <w:szCs w:val="28"/>
          <w:lang w:val="en-GB"/>
        </w:rPr>
        <w:t>Research Aim</w:t>
      </w:r>
    </w:p>
    <w:p w14:paraId="0CE96D38" w14:textId="7E4E1613" w:rsidR="00FF7A69" w:rsidRPr="00D65615" w:rsidRDefault="00972036" w:rsidP="00D507A6">
      <w:pPr>
        <w:spacing w:line="360" w:lineRule="auto"/>
        <w:jc w:val="both"/>
        <w:rPr>
          <w:color w:val="000000" w:themeColor="text1"/>
          <w:lang w:val="en-GB"/>
        </w:rPr>
      </w:pPr>
      <w:r w:rsidRPr="00D65615">
        <w:rPr>
          <w:color w:val="000000" w:themeColor="text1"/>
          <w:highlight w:val="white"/>
          <w:lang w:val="en-GB"/>
        </w:rPr>
        <w:t>The</w:t>
      </w:r>
      <w:r w:rsidR="001A318D" w:rsidRPr="00D65615">
        <w:rPr>
          <w:color w:val="000000" w:themeColor="text1"/>
          <w:highlight w:val="white"/>
          <w:lang w:val="en-GB"/>
        </w:rPr>
        <w:t xml:space="preserve"> </w:t>
      </w:r>
      <w:r w:rsidRPr="00D65615">
        <w:rPr>
          <w:color w:val="000000" w:themeColor="text1"/>
          <w:highlight w:val="white"/>
          <w:lang w:val="en-GB"/>
        </w:rPr>
        <w:t>aim</w:t>
      </w:r>
      <w:r w:rsidR="00A52F24" w:rsidRPr="00D65615">
        <w:rPr>
          <w:color w:val="000000" w:themeColor="text1"/>
          <w:highlight w:val="white"/>
          <w:lang w:val="en-GB"/>
        </w:rPr>
        <w:t xml:space="preserve"> of this research </w:t>
      </w:r>
      <w:r w:rsidR="00F820E6" w:rsidRPr="00D65615">
        <w:rPr>
          <w:color w:val="000000" w:themeColor="text1"/>
          <w:highlight w:val="white"/>
          <w:lang w:val="en-GB"/>
        </w:rPr>
        <w:t xml:space="preserve">is </w:t>
      </w:r>
      <w:r w:rsidRPr="00D65615">
        <w:rPr>
          <w:color w:val="000000" w:themeColor="text1"/>
          <w:highlight w:val="white"/>
          <w:lang w:val="en-GB"/>
        </w:rPr>
        <w:t xml:space="preserve">to assess the impact of person-centred care approaches on </w:t>
      </w:r>
      <w:r w:rsidR="00D462A2" w:rsidRPr="00D65615">
        <w:rPr>
          <w:color w:val="000000" w:themeColor="text1"/>
          <w:highlight w:val="white"/>
          <w:lang w:val="en-GB"/>
        </w:rPr>
        <w:t>the communication</w:t>
      </w:r>
      <w:r w:rsidRPr="00D65615">
        <w:rPr>
          <w:color w:val="000000" w:themeColor="text1"/>
          <w:highlight w:val="white"/>
          <w:lang w:val="en-GB"/>
        </w:rPr>
        <w:t xml:space="preserve"> skills and behavioural challenges, </w:t>
      </w:r>
      <w:r w:rsidR="005960A8" w:rsidRPr="00D65615">
        <w:rPr>
          <w:color w:val="000000" w:themeColor="text1"/>
          <w:highlight w:val="white"/>
          <w:lang w:val="en-GB"/>
        </w:rPr>
        <w:t>dement</w:t>
      </w:r>
      <w:r w:rsidR="00C24F9B" w:rsidRPr="00D65615">
        <w:rPr>
          <w:color w:val="000000" w:themeColor="text1"/>
          <w:highlight w:val="white"/>
          <w:lang w:val="en-GB"/>
        </w:rPr>
        <w:t xml:space="preserve">ia </w:t>
      </w:r>
      <w:r w:rsidR="00B25C98" w:rsidRPr="00D65615">
        <w:rPr>
          <w:color w:val="000000" w:themeColor="text1"/>
          <w:highlight w:val="white"/>
          <w:lang w:val="en-GB"/>
        </w:rPr>
        <w:t>patients in</w:t>
      </w:r>
      <w:r w:rsidRPr="00D65615">
        <w:rPr>
          <w:color w:val="000000" w:themeColor="text1"/>
          <w:highlight w:val="white"/>
          <w:lang w:val="en-GB"/>
        </w:rPr>
        <w:t xml:space="preserve"> the UK care homes.</w:t>
      </w:r>
    </w:p>
    <w:p w14:paraId="0CE96D39" w14:textId="77777777" w:rsidR="00FF7A69" w:rsidRPr="00DA28F1" w:rsidRDefault="00972036" w:rsidP="00D507A6">
      <w:pPr>
        <w:spacing w:line="360" w:lineRule="auto"/>
        <w:jc w:val="both"/>
        <w:rPr>
          <w:b/>
          <w:bCs/>
          <w:i/>
          <w:iCs/>
          <w:color w:val="000000" w:themeColor="text1"/>
          <w:sz w:val="28"/>
          <w:szCs w:val="28"/>
          <w:lang w:val="en-GB"/>
        </w:rPr>
      </w:pPr>
      <w:r w:rsidRPr="00DA28F1">
        <w:rPr>
          <w:b/>
          <w:bCs/>
          <w:i/>
          <w:iCs/>
          <w:color w:val="000000" w:themeColor="text1"/>
          <w:sz w:val="28"/>
          <w:szCs w:val="28"/>
          <w:lang w:val="en-GB"/>
        </w:rPr>
        <w:t>Research Objectives</w:t>
      </w:r>
    </w:p>
    <w:p w14:paraId="0CE96D3A" w14:textId="57EF6FC9" w:rsidR="00FF7A69" w:rsidRPr="00D65615" w:rsidRDefault="00972036" w:rsidP="00D507A6">
      <w:pPr>
        <w:numPr>
          <w:ilvl w:val="0"/>
          <w:numId w:val="1"/>
        </w:numPr>
        <w:spacing w:line="360" w:lineRule="auto"/>
        <w:jc w:val="both"/>
        <w:rPr>
          <w:color w:val="000000" w:themeColor="text1"/>
          <w:highlight w:val="white"/>
          <w:lang w:val="en-GB"/>
        </w:rPr>
      </w:pPr>
      <w:r w:rsidRPr="00D65615">
        <w:rPr>
          <w:color w:val="000000" w:themeColor="text1"/>
          <w:highlight w:val="white"/>
          <w:lang w:val="en-GB"/>
        </w:rPr>
        <w:t xml:space="preserve">To define and examine the existing literature and theoretical frameworks </w:t>
      </w:r>
      <w:r w:rsidR="00B25C98" w:rsidRPr="00D65615">
        <w:rPr>
          <w:color w:val="000000" w:themeColor="text1"/>
          <w:highlight w:val="white"/>
          <w:lang w:val="en-GB"/>
        </w:rPr>
        <w:t xml:space="preserve">related to </w:t>
      </w:r>
      <w:r w:rsidRPr="00D65615">
        <w:rPr>
          <w:color w:val="000000" w:themeColor="text1"/>
          <w:highlight w:val="white"/>
          <w:lang w:val="en-GB"/>
        </w:rPr>
        <w:t>person-centred care approaches, dementia patient communication and behavioural challenges in the UK care homes</w:t>
      </w:r>
      <w:r w:rsidR="0045619C" w:rsidRPr="00D65615">
        <w:rPr>
          <w:color w:val="000000" w:themeColor="text1"/>
          <w:highlight w:val="white"/>
          <w:lang w:val="en-GB"/>
        </w:rPr>
        <w:t>.</w:t>
      </w:r>
    </w:p>
    <w:p w14:paraId="0CE96D3B" w14:textId="5A35813E" w:rsidR="00FF7A69" w:rsidRPr="00D65615" w:rsidRDefault="00972036" w:rsidP="00D507A6">
      <w:pPr>
        <w:numPr>
          <w:ilvl w:val="0"/>
          <w:numId w:val="1"/>
        </w:numPr>
        <w:spacing w:line="360" w:lineRule="auto"/>
        <w:jc w:val="both"/>
        <w:rPr>
          <w:color w:val="000000" w:themeColor="text1"/>
          <w:highlight w:val="white"/>
          <w:lang w:val="en-GB"/>
        </w:rPr>
      </w:pPr>
      <w:r w:rsidRPr="00D65615">
        <w:rPr>
          <w:color w:val="000000" w:themeColor="text1"/>
          <w:highlight w:val="white"/>
          <w:lang w:val="en-GB"/>
        </w:rPr>
        <w:t xml:space="preserve">To analyse the </w:t>
      </w:r>
      <w:r w:rsidR="00FF49CC" w:rsidRPr="00D65615">
        <w:rPr>
          <w:color w:val="000000" w:themeColor="text1"/>
          <w:highlight w:val="white"/>
          <w:lang w:val="en-GB"/>
        </w:rPr>
        <w:t>re</w:t>
      </w:r>
      <w:r w:rsidRPr="00D65615">
        <w:rPr>
          <w:color w:val="000000" w:themeColor="text1"/>
          <w:highlight w:val="white"/>
          <w:lang w:val="en-GB"/>
        </w:rPr>
        <w:t>lationship</w:t>
      </w:r>
      <w:r w:rsidR="00D47FD0" w:rsidRPr="00D65615">
        <w:rPr>
          <w:color w:val="000000" w:themeColor="text1"/>
          <w:highlight w:val="white"/>
          <w:lang w:val="en-GB"/>
        </w:rPr>
        <w:t xml:space="preserve"> between</w:t>
      </w:r>
      <w:r w:rsidRPr="00D65615">
        <w:rPr>
          <w:color w:val="000000" w:themeColor="text1"/>
          <w:highlight w:val="white"/>
          <w:lang w:val="en-GB"/>
        </w:rPr>
        <w:t xml:space="preserve"> person-centred care approaches</w:t>
      </w:r>
      <w:r w:rsidR="00D47FD0" w:rsidRPr="00D65615">
        <w:rPr>
          <w:color w:val="000000" w:themeColor="text1"/>
          <w:highlight w:val="white"/>
          <w:lang w:val="en-GB"/>
        </w:rPr>
        <w:t xml:space="preserve"> </w:t>
      </w:r>
      <w:r w:rsidRPr="00D65615">
        <w:rPr>
          <w:color w:val="000000" w:themeColor="text1"/>
          <w:highlight w:val="white"/>
          <w:lang w:val="en-GB"/>
        </w:rPr>
        <w:t xml:space="preserve">dementia patient </w:t>
      </w:r>
      <w:r w:rsidR="00AB0149" w:rsidRPr="00D65615">
        <w:rPr>
          <w:color w:val="000000" w:themeColor="text1"/>
          <w:highlight w:val="white"/>
          <w:lang w:val="en-GB"/>
        </w:rPr>
        <w:t>communication</w:t>
      </w:r>
      <w:r w:rsidRPr="00D65615">
        <w:rPr>
          <w:color w:val="000000" w:themeColor="text1"/>
          <w:highlight w:val="white"/>
          <w:lang w:val="en-GB"/>
        </w:rPr>
        <w:t xml:space="preserve"> skills and behavioural challenges in the UK care homes</w:t>
      </w:r>
      <w:r w:rsidR="00AB0149" w:rsidRPr="00D65615">
        <w:rPr>
          <w:color w:val="000000" w:themeColor="text1"/>
          <w:highlight w:val="white"/>
          <w:lang w:val="en-GB"/>
        </w:rPr>
        <w:t>.</w:t>
      </w:r>
    </w:p>
    <w:p w14:paraId="0CE96D3C" w14:textId="64FC4ABA" w:rsidR="00FF7A69" w:rsidRPr="00D65615" w:rsidRDefault="00972036" w:rsidP="00D507A6">
      <w:pPr>
        <w:numPr>
          <w:ilvl w:val="0"/>
          <w:numId w:val="1"/>
        </w:numPr>
        <w:spacing w:line="360" w:lineRule="auto"/>
        <w:jc w:val="both"/>
        <w:rPr>
          <w:color w:val="000000" w:themeColor="text1"/>
          <w:highlight w:val="white"/>
          <w:lang w:val="en-GB"/>
        </w:rPr>
      </w:pPr>
      <w:r w:rsidRPr="00D65615">
        <w:rPr>
          <w:color w:val="000000" w:themeColor="text1"/>
          <w:highlight w:val="white"/>
          <w:lang w:val="en-GB"/>
        </w:rPr>
        <w:t xml:space="preserve">To evaluate the challenges and benefits of person-centred care approaches </w:t>
      </w:r>
      <w:r w:rsidR="00822690" w:rsidRPr="00D65615">
        <w:rPr>
          <w:color w:val="000000" w:themeColor="text1"/>
          <w:highlight w:val="white"/>
          <w:lang w:val="en-GB"/>
        </w:rPr>
        <w:t xml:space="preserve">in </w:t>
      </w:r>
      <w:r w:rsidR="00FA04AA" w:rsidRPr="00D65615">
        <w:rPr>
          <w:color w:val="000000" w:themeColor="text1"/>
          <w:highlight w:val="white"/>
          <w:lang w:val="en-GB"/>
        </w:rPr>
        <w:t xml:space="preserve">improving </w:t>
      </w:r>
      <w:r w:rsidRPr="00D65615">
        <w:rPr>
          <w:color w:val="000000" w:themeColor="text1"/>
          <w:highlight w:val="white"/>
          <w:lang w:val="en-GB"/>
        </w:rPr>
        <w:t xml:space="preserve">communication skills and </w:t>
      </w:r>
      <w:r w:rsidR="00542B69" w:rsidRPr="00D65615">
        <w:rPr>
          <w:color w:val="000000" w:themeColor="text1"/>
          <w:highlight w:val="white"/>
          <w:lang w:val="en-GB"/>
        </w:rPr>
        <w:t xml:space="preserve">managing </w:t>
      </w:r>
      <w:r w:rsidRPr="00D65615">
        <w:rPr>
          <w:color w:val="000000" w:themeColor="text1"/>
          <w:highlight w:val="white"/>
          <w:lang w:val="en-GB"/>
        </w:rPr>
        <w:t>behavioural challenges in the UK care homes</w:t>
      </w:r>
      <w:r w:rsidR="001B754D" w:rsidRPr="00D65615">
        <w:rPr>
          <w:color w:val="000000" w:themeColor="text1"/>
          <w:highlight w:val="white"/>
          <w:lang w:val="en-GB"/>
        </w:rPr>
        <w:t>.</w:t>
      </w:r>
    </w:p>
    <w:p w14:paraId="0CE96D3D" w14:textId="31526393" w:rsidR="00FF7A69" w:rsidRPr="00D65615" w:rsidRDefault="00972036" w:rsidP="00D507A6">
      <w:pPr>
        <w:numPr>
          <w:ilvl w:val="0"/>
          <w:numId w:val="1"/>
        </w:numPr>
        <w:spacing w:line="360" w:lineRule="auto"/>
        <w:jc w:val="both"/>
        <w:rPr>
          <w:color w:val="000000" w:themeColor="text1"/>
          <w:highlight w:val="white"/>
          <w:lang w:val="en-GB"/>
        </w:rPr>
      </w:pPr>
      <w:r w:rsidRPr="00D65615">
        <w:rPr>
          <w:color w:val="000000" w:themeColor="text1"/>
          <w:highlight w:val="white"/>
          <w:lang w:val="en-GB"/>
        </w:rPr>
        <w:t xml:space="preserve">To propose strategies regarding the improvement of person-centred care approaches </w:t>
      </w:r>
      <w:r w:rsidR="00380C81" w:rsidRPr="00D65615">
        <w:rPr>
          <w:color w:val="000000" w:themeColor="text1"/>
          <w:highlight w:val="white"/>
          <w:lang w:val="en-GB"/>
        </w:rPr>
        <w:t>to enhance</w:t>
      </w:r>
      <w:r w:rsidR="00EA781D" w:rsidRPr="00D65615">
        <w:rPr>
          <w:color w:val="000000" w:themeColor="text1"/>
          <w:highlight w:val="white"/>
          <w:lang w:val="en-GB"/>
        </w:rPr>
        <w:t xml:space="preserve"> </w:t>
      </w:r>
      <w:r w:rsidRPr="00D65615">
        <w:rPr>
          <w:color w:val="000000" w:themeColor="text1"/>
          <w:highlight w:val="white"/>
          <w:lang w:val="en-GB"/>
        </w:rPr>
        <w:t>dementia patient</w:t>
      </w:r>
      <w:r w:rsidR="00601441" w:rsidRPr="00D65615">
        <w:rPr>
          <w:color w:val="000000" w:themeColor="text1"/>
          <w:highlight w:val="white"/>
          <w:lang w:val="en-GB"/>
        </w:rPr>
        <w:t xml:space="preserve">s’ </w:t>
      </w:r>
      <w:r w:rsidRPr="00D65615">
        <w:rPr>
          <w:color w:val="000000" w:themeColor="text1"/>
          <w:highlight w:val="white"/>
          <w:lang w:val="en-GB"/>
        </w:rPr>
        <w:t xml:space="preserve">communication skills and </w:t>
      </w:r>
      <w:r w:rsidR="00601441" w:rsidRPr="00D65615">
        <w:rPr>
          <w:color w:val="000000" w:themeColor="text1"/>
          <w:highlight w:val="white"/>
          <w:lang w:val="en-GB"/>
        </w:rPr>
        <w:t>address</w:t>
      </w:r>
      <w:r w:rsidR="000B0E95" w:rsidRPr="00D65615">
        <w:rPr>
          <w:color w:val="000000" w:themeColor="text1"/>
          <w:highlight w:val="white"/>
          <w:lang w:val="en-GB"/>
        </w:rPr>
        <w:t xml:space="preserve"> </w:t>
      </w:r>
      <w:r w:rsidRPr="00D65615">
        <w:rPr>
          <w:color w:val="000000" w:themeColor="text1"/>
          <w:highlight w:val="white"/>
          <w:lang w:val="en-GB"/>
        </w:rPr>
        <w:t>behavioural challenges in the UK care homes</w:t>
      </w:r>
      <w:r w:rsidR="000B0E95" w:rsidRPr="00D65615">
        <w:rPr>
          <w:color w:val="000000" w:themeColor="text1"/>
          <w:highlight w:val="white"/>
          <w:lang w:val="en-GB"/>
        </w:rPr>
        <w:t>.</w:t>
      </w:r>
    </w:p>
    <w:p w14:paraId="0CE96D3E" w14:textId="77777777" w:rsidR="00FF7A69" w:rsidRPr="001B0133" w:rsidRDefault="00972036" w:rsidP="00D507A6">
      <w:pPr>
        <w:pStyle w:val="Heading2"/>
        <w:rPr>
          <w:sz w:val="32"/>
          <w:lang w:val="en-GB"/>
        </w:rPr>
      </w:pPr>
      <w:bookmarkStart w:id="12" w:name="_Toc222259552"/>
      <w:bookmarkStart w:id="13" w:name="_Toc222263168"/>
      <w:bookmarkStart w:id="14" w:name="_Toc222911060"/>
      <w:r w:rsidRPr="001B0133">
        <w:rPr>
          <w:sz w:val="32"/>
          <w:lang w:val="en-GB"/>
        </w:rPr>
        <w:t xml:space="preserve">1.5 </w:t>
      </w:r>
      <w:r w:rsidRPr="001B0133">
        <w:rPr>
          <w:sz w:val="32"/>
        </w:rPr>
        <w:t>Conclusion</w:t>
      </w:r>
      <w:bookmarkEnd w:id="12"/>
      <w:bookmarkEnd w:id="13"/>
      <w:bookmarkEnd w:id="14"/>
    </w:p>
    <w:p w14:paraId="0CE96D3F" w14:textId="77777777" w:rsidR="00FF7A69" w:rsidRPr="001B0133" w:rsidRDefault="00972036" w:rsidP="00D507A6">
      <w:pPr>
        <w:spacing w:line="360" w:lineRule="auto"/>
        <w:jc w:val="both"/>
        <w:rPr>
          <w:b/>
          <w:bCs/>
          <w:i/>
          <w:iCs/>
          <w:color w:val="000000" w:themeColor="text1"/>
          <w:sz w:val="28"/>
          <w:szCs w:val="28"/>
          <w:lang w:val="en-GB"/>
        </w:rPr>
      </w:pPr>
      <w:r w:rsidRPr="001B0133">
        <w:rPr>
          <w:b/>
          <w:bCs/>
          <w:i/>
          <w:iCs/>
          <w:color w:val="000000" w:themeColor="text1"/>
          <w:sz w:val="28"/>
          <w:szCs w:val="28"/>
          <w:lang w:val="en-GB"/>
        </w:rPr>
        <w:t>Summary of this Chapter</w:t>
      </w:r>
    </w:p>
    <w:p w14:paraId="0CE96D40" w14:textId="09BAC0F1" w:rsidR="00FF7A69" w:rsidRPr="00D65615" w:rsidRDefault="00972036" w:rsidP="00D507A6">
      <w:pPr>
        <w:spacing w:line="360" w:lineRule="auto"/>
        <w:jc w:val="both"/>
        <w:rPr>
          <w:color w:val="000000" w:themeColor="text1"/>
          <w:lang w:val="en-GB"/>
        </w:rPr>
      </w:pPr>
      <w:r w:rsidRPr="00D65615">
        <w:rPr>
          <w:color w:val="000000" w:themeColor="text1"/>
          <w:highlight w:val="white"/>
          <w:lang w:val="en-GB"/>
        </w:rPr>
        <w:t>This chapter has</w:t>
      </w:r>
      <w:r w:rsidR="00AF7D5A" w:rsidRPr="00D65615">
        <w:rPr>
          <w:color w:val="000000" w:themeColor="text1"/>
          <w:highlight w:val="white"/>
          <w:lang w:val="en-GB"/>
        </w:rPr>
        <w:t xml:space="preserve"> disc</w:t>
      </w:r>
      <w:r w:rsidR="00DF634E" w:rsidRPr="00D65615">
        <w:rPr>
          <w:color w:val="000000" w:themeColor="text1"/>
          <w:highlight w:val="white"/>
          <w:lang w:val="en-GB"/>
        </w:rPr>
        <w:t xml:space="preserve">ussed </w:t>
      </w:r>
      <w:r w:rsidRPr="00D65615">
        <w:rPr>
          <w:color w:val="000000" w:themeColor="text1"/>
          <w:highlight w:val="white"/>
          <w:lang w:val="en-GB"/>
        </w:rPr>
        <w:t>the</w:t>
      </w:r>
      <w:r w:rsidR="00DF634E" w:rsidRPr="00D65615">
        <w:rPr>
          <w:color w:val="000000" w:themeColor="text1"/>
          <w:highlight w:val="white"/>
          <w:lang w:val="en-GB"/>
        </w:rPr>
        <w:t xml:space="preserve"> conce</w:t>
      </w:r>
      <w:r w:rsidR="00AE358B" w:rsidRPr="00D65615">
        <w:rPr>
          <w:color w:val="000000" w:themeColor="text1"/>
          <w:highlight w:val="white"/>
          <w:lang w:val="en-GB"/>
        </w:rPr>
        <w:t>pt</w:t>
      </w:r>
      <w:r w:rsidRPr="00D65615">
        <w:rPr>
          <w:color w:val="000000" w:themeColor="text1"/>
          <w:highlight w:val="white"/>
          <w:lang w:val="en-GB"/>
        </w:rPr>
        <w:t xml:space="preserve"> of person-centred care and</w:t>
      </w:r>
      <w:r w:rsidR="001443F3" w:rsidRPr="00D65615">
        <w:rPr>
          <w:color w:val="000000" w:themeColor="text1"/>
          <w:highlight w:val="white"/>
          <w:lang w:val="en-GB"/>
        </w:rPr>
        <w:t xml:space="preserve"> </w:t>
      </w:r>
      <w:r w:rsidR="00A9098E" w:rsidRPr="00D65615">
        <w:rPr>
          <w:color w:val="000000" w:themeColor="text1"/>
          <w:highlight w:val="white"/>
          <w:lang w:val="en-GB"/>
        </w:rPr>
        <w:t xml:space="preserve">applicability </w:t>
      </w:r>
      <w:r w:rsidRPr="00D65615">
        <w:rPr>
          <w:color w:val="000000" w:themeColor="text1"/>
          <w:highlight w:val="white"/>
          <w:lang w:val="en-GB"/>
        </w:rPr>
        <w:t xml:space="preserve">to individuals with dementia </w:t>
      </w:r>
      <w:r w:rsidR="009145AB" w:rsidRPr="00D65615">
        <w:rPr>
          <w:color w:val="000000" w:themeColor="text1"/>
          <w:highlight w:val="white"/>
          <w:lang w:val="en-GB"/>
        </w:rPr>
        <w:t xml:space="preserve">living </w:t>
      </w:r>
      <w:r w:rsidRPr="00D65615">
        <w:rPr>
          <w:color w:val="000000" w:themeColor="text1"/>
          <w:highlight w:val="white"/>
          <w:lang w:val="en-GB"/>
        </w:rPr>
        <w:t>in</w:t>
      </w:r>
      <w:r w:rsidR="009145AB" w:rsidRPr="00D65615">
        <w:rPr>
          <w:color w:val="000000" w:themeColor="text1"/>
          <w:highlight w:val="white"/>
          <w:lang w:val="en-GB"/>
        </w:rPr>
        <w:t xml:space="preserve"> </w:t>
      </w:r>
      <w:r w:rsidR="001C1951" w:rsidRPr="00D65615">
        <w:rPr>
          <w:color w:val="000000" w:themeColor="text1"/>
          <w:highlight w:val="white"/>
          <w:lang w:val="en-GB"/>
        </w:rPr>
        <w:t xml:space="preserve">care homes </w:t>
      </w:r>
      <w:r w:rsidR="00886BBC" w:rsidRPr="00D65615">
        <w:rPr>
          <w:color w:val="000000" w:themeColor="text1"/>
          <w:highlight w:val="white"/>
          <w:lang w:val="en-GB"/>
        </w:rPr>
        <w:t xml:space="preserve">in </w:t>
      </w:r>
      <w:r w:rsidRPr="00D65615">
        <w:rPr>
          <w:color w:val="000000" w:themeColor="text1"/>
          <w:highlight w:val="white"/>
          <w:lang w:val="en-GB"/>
        </w:rPr>
        <w:t xml:space="preserve">the UK. It </w:t>
      </w:r>
      <w:r w:rsidR="0092115B" w:rsidRPr="00D65615">
        <w:rPr>
          <w:color w:val="000000" w:themeColor="text1"/>
          <w:highlight w:val="white"/>
          <w:lang w:val="en-GB"/>
        </w:rPr>
        <w:t>outline</w:t>
      </w:r>
      <w:r w:rsidR="007E1C60" w:rsidRPr="00D65615">
        <w:rPr>
          <w:color w:val="000000" w:themeColor="text1"/>
          <w:highlight w:val="white"/>
          <w:lang w:val="en-GB"/>
        </w:rPr>
        <w:t>d the key</w:t>
      </w:r>
      <w:r w:rsidRPr="00D65615">
        <w:rPr>
          <w:color w:val="000000" w:themeColor="text1"/>
          <w:highlight w:val="white"/>
          <w:lang w:val="en-GB"/>
        </w:rPr>
        <w:t xml:space="preserve"> principles</w:t>
      </w:r>
      <w:r w:rsidR="00E1395C" w:rsidRPr="00D65615">
        <w:rPr>
          <w:color w:val="000000" w:themeColor="text1"/>
          <w:highlight w:val="white"/>
          <w:lang w:val="en-GB"/>
        </w:rPr>
        <w:t xml:space="preserve">, including </w:t>
      </w:r>
      <w:r w:rsidRPr="00D65615">
        <w:rPr>
          <w:color w:val="000000" w:themeColor="text1"/>
          <w:highlight w:val="white"/>
          <w:lang w:val="en-GB"/>
        </w:rPr>
        <w:t>communication skills, behavioural</w:t>
      </w:r>
      <w:r w:rsidR="00694062" w:rsidRPr="00D65615">
        <w:rPr>
          <w:color w:val="000000" w:themeColor="text1"/>
          <w:highlight w:val="white"/>
          <w:lang w:val="en-GB"/>
        </w:rPr>
        <w:t xml:space="preserve"> challenges</w:t>
      </w:r>
      <w:r w:rsidR="00AB29A1" w:rsidRPr="00D65615">
        <w:rPr>
          <w:color w:val="000000" w:themeColor="text1"/>
          <w:highlight w:val="white"/>
          <w:lang w:val="en-GB"/>
        </w:rPr>
        <w:t xml:space="preserve">, </w:t>
      </w:r>
      <w:r w:rsidRPr="00D65615">
        <w:rPr>
          <w:color w:val="000000" w:themeColor="text1"/>
          <w:highlight w:val="white"/>
          <w:lang w:val="en-GB"/>
        </w:rPr>
        <w:t xml:space="preserve">and </w:t>
      </w:r>
      <w:r w:rsidR="00141680" w:rsidRPr="00D65615">
        <w:rPr>
          <w:color w:val="000000" w:themeColor="text1"/>
          <w:highlight w:val="white"/>
          <w:lang w:val="en-GB"/>
        </w:rPr>
        <w:t>the i</w:t>
      </w:r>
      <w:r w:rsidR="00797F24" w:rsidRPr="00D65615">
        <w:rPr>
          <w:color w:val="000000" w:themeColor="text1"/>
          <w:highlight w:val="white"/>
          <w:lang w:val="en-GB"/>
        </w:rPr>
        <w:t>mportance of adopting</w:t>
      </w:r>
      <w:r w:rsidR="001E29AF" w:rsidRPr="00D65615">
        <w:rPr>
          <w:color w:val="000000" w:themeColor="text1"/>
          <w:highlight w:val="white"/>
          <w:lang w:val="en-GB"/>
        </w:rPr>
        <w:t xml:space="preserve"> a </w:t>
      </w:r>
      <w:r w:rsidRPr="00D65615">
        <w:rPr>
          <w:color w:val="000000" w:themeColor="text1"/>
          <w:highlight w:val="white"/>
          <w:lang w:val="en-GB"/>
        </w:rPr>
        <w:t>person-</w:t>
      </w:r>
      <w:r w:rsidRPr="00D65615">
        <w:rPr>
          <w:color w:val="000000" w:themeColor="text1"/>
          <w:highlight w:val="white"/>
          <w:lang w:val="en-GB"/>
        </w:rPr>
        <w:lastRenderedPageBreak/>
        <w:t xml:space="preserve">centred care. </w:t>
      </w:r>
      <w:r w:rsidR="006D3D11" w:rsidRPr="00D65615">
        <w:rPr>
          <w:color w:val="000000" w:themeColor="text1"/>
          <w:highlight w:val="white"/>
          <w:lang w:val="en-GB"/>
        </w:rPr>
        <w:t xml:space="preserve">As stated by </w:t>
      </w:r>
      <w:r w:rsidR="006D3D11" w:rsidRPr="00D65615">
        <w:rPr>
          <w:color w:val="000000" w:themeColor="text1"/>
          <w:highlight w:val="white"/>
        </w:rPr>
        <w:t>Berkovic</w:t>
      </w:r>
      <w:r w:rsidR="00B218AA" w:rsidRPr="00D65615">
        <w:rPr>
          <w:color w:val="000000" w:themeColor="text1"/>
          <w:highlight w:val="white"/>
        </w:rPr>
        <w:t xml:space="preserve"> </w:t>
      </w:r>
      <w:r w:rsidR="00B218AA" w:rsidRPr="00D65615">
        <w:rPr>
          <w:i/>
          <w:iCs/>
          <w:color w:val="000000" w:themeColor="text1"/>
          <w:highlight w:val="white"/>
        </w:rPr>
        <w:t>et al</w:t>
      </w:r>
      <w:r w:rsidR="006D3D11" w:rsidRPr="00D65615">
        <w:rPr>
          <w:color w:val="000000" w:themeColor="text1"/>
          <w:highlight w:val="white"/>
        </w:rPr>
        <w:t>.,</w:t>
      </w:r>
      <w:r w:rsidR="00B218AA" w:rsidRPr="00D65615">
        <w:rPr>
          <w:color w:val="000000" w:themeColor="text1"/>
          <w:highlight w:val="white"/>
        </w:rPr>
        <w:t xml:space="preserve"> </w:t>
      </w:r>
      <w:r w:rsidR="00D85051" w:rsidRPr="00D65615">
        <w:rPr>
          <w:color w:val="000000" w:themeColor="text1"/>
          <w:highlight w:val="white"/>
        </w:rPr>
        <w:t>(</w:t>
      </w:r>
      <w:r w:rsidR="00B218AA" w:rsidRPr="00D65615">
        <w:rPr>
          <w:color w:val="000000" w:themeColor="text1"/>
          <w:highlight w:val="white"/>
        </w:rPr>
        <w:t>2024</w:t>
      </w:r>
      <w:r w:rsidR="006D3D11" w:rsidRPr="00D65615">
        <w:rPr>
          <w:color w:val="000000" w:themeColor="text1"/>
          <w:highlight w:val="white"/>
          <w:lang w:val="en-GB"/>
        </w:rPr>
        <w:t>)</w:t>
      </w:r>
      <w:r w:rsidR="00D85051" w:rsidRPr="00D65615">
        <w:rPr>
          <w:color w:val="000000" w:themeColor="text1"/>
          <w:highlight w:val="white"/>
          <w:lang w:val="en-GB"/>
        </w:rPr>
        <w:t>, t</w:t>
      </w:r>
      <w:r w:rsidRPr="00D65615">
        <w:rPr>
          <w:color w:val="000000" w:themeColor="text1"/>
          <w:highlight w:val="white"/>
          <w:lang w:val="en-GB"/>
        </w:rPr>
        <w:t xml:space="preserve">he overarching </w:t>
      </w:r>
      <w:r w:rsidR="009138D9" w:rsidRPr="00D65615">
        <w:rPr>
          <w:color w:val="000000" w:themeColor="text1"/>
          <w:highlight w:val="white"/>
          <w:lang w:val="en-GB"/>
        </w:rPr>
        <w:t>aim</w:t>
      </w:r>
      <w:r w:rsidR="006002F9" w:rsidRPr="00D65615">
        <w:rPr>
          <w:color w:val="000000" w:themeColor="text1"/>
          <w:highlight w:val="white"/>
          <w:lang w:val="en-GB"/>
        </w:rPr>
        <w:t xml:space="preserve"> </w:t>
      </w:r>
      <w:r w:rsidRPr="00D65615">
        <w:rPr>
          <w:color w:val="000000" w:themeColor="text1"/>
          <w:highlight w:val="white"/>
          <w:lang w:val="en-GB"/>
        </w:rPr>
        <w:t xml:space="preserve">of the study </w:t>
      </w:r>
      <w:r w:rsidR="00EF060D" w:rsidRPr="00D65615">
        <w:rPr>
          <w:color w:val="000000" w:themeColor="text1"/>
          <w:highlight w:val="white"/>
          <w:lang w:val="en-GB"/>
        </w:rPr>
        <w:t>is to examine</w:t>
      </w:r>
      <w:r w:rsidRPr="00D65615">
        <w:rPr>
          <w:color w:val="000000" w:themeColor="text1"/>
          <w:highlight w:val="white"/>
          <w:lang w:val="en-GB"/>
        </w:rPr>
        <w:t xml:space="preserve"> of person-centred care </w:t>
      </w:r>
      <w:r w:rsidR="00E8101C" w:rsidRPr="00D65615">
        <w:rPr>
          <w:color w:val="000000" w:themeColor="text1"/>
          <w:highlight w:val="white"/>
          <w:lang w:val="en-GB"/>
        </w:rPr>
        <w:t>a</w:t>
      </w:r>
      <w:r w:rsidR="00220C20" w:rsidRPr="00D65615">
        <w:rPr>
          <w:color w:val="000000" w:themeColor="text1"/>
          <w:highlight w:val="white"/>
          <w:lang w:val="en-GB"/>
        </w:rPr>
        <w:t xml:space="preserve">pproaches </w:t>
      </w:r>
      <w:r w:rsidRPr="00D65615">
        <w:rPr>
          <w:color w:val="000000" w:themeColor="text1"/>
          <w:highlight w:val="white"/>
          <w:lang w:val="en-GB"/>
        </w:rPr>
        <w:t>on communication and behavioural outcomes</w:t>
      </w:r>
      <w:r w:rsidR="008368F1" w:rsidRPr="00D65615">
        <w:rPr>
          <w:color w:val="000000" w:themeColor="text1"/>
          <w:highlight w:val="white"/>
          <w:lang w:val="en-GB"/>
        </w:rPr>
        <w:t xml:space="preserve"> a</w:t>
      </w:r>
      <w:r w:rsidR="00844E72" w:rsidRPr="00D65615">
        <w:rPr>
          <w:color w:val="000000" w:themeColor="text1"/>
          <w:highlight w:val="white"/>
          <w:lang w:val="en-GB"/>
        </w:rPr>
        <w:t>mong individuals with dem</w:t>
      </w:r>
      <w:r w:rsidR="00A01E89" w:rsidRPr="00D65615">
        <w:rPr>
          <w:color w:val="000000" w:themeColor="text1"/>
          <w:highlight w:val="white"/>
          <w:lang w:val="en-GB"/>
        </w:rPr>
        <w:t>entia. F</w:t>
      </w:r>
      <w:r w:rsidR="00823B89" w:rsidRPr="00D65615">
        <w:rPr>
          <w:color w:val="000000" w:themeColor="text1"/>
          <w:highlight w:val="white"/>
          <w:lang w:val="en-GB"/>
        </w:rPr>
        <w:t>urthermore,</w:t>
      </w:r>
      <w:r w:rsidRPr="00D65615">
        <w:rPr>
          <w:color w:val="000000" w:themeColor="text1"/>
          <w:highlight w:val="white"/>
          <w:lang w:val="en-GB"/>
        </w:rPr>
        <w:t xml:space="preserve"> this chapter</w:t>
      </w:r>
      <w:r w:rsidR="00823B89" w:rsidRPr="00D65615">
        <w:rPr>
          <w:color w:val="000000" w:themeColor="text1"/>
          <w:highlight w:val="white"/>
          <w:lang w:val="en-GB"/>
        </w:rPr>
        <w:t xml:space="preserve"> defined </w:t>
      </w:r>
      <w:r w:rsidR="003133A1" w:rsidRPr="00D65615">
        <w:rPr>
          <w:color w:val="000000" w:themeColor="text1"/>
          <w:highlight w:val="white"/>
          <w:lang w:val="en-GB"/>
        </w:rPr>
        <w:t>and clarifi</w:t>
      </w:r>
      <w:r w:rsidR="00A26CA1" w:rsidRPr="00D65615">
        <w:rPr>
          <w:color w:val="000000" w:themeColor="text1"/>
          <w:highlight w:val="white"/>
          <w:lang w:val="en-GB"/>
        </w:rPr>
        <w:t xml:space="preserve">ed the key terms </w:t>
      </w:r>
      <w:r w:rsidR="00420C6D" w:rsidRPr="00D65615">
        <w:rPr>
          <w:color w:val="000000" w:themeColor="text1"/>
          <w:highlight w:val="white"/>
          <w:lang w:val="en-GB"/>
        </w:rPr>
        <w:t xml:space="preserve">used throughout </w:t>
      </w:r>
      <w:r w:rsidRPr="00D65615">
        <w:rPr>
          <w:color w:val="000000" w:themeColor="text1"/>
          <w:highlight w:val="white"/>
          <w:lang w:val="en-GB"/>
        </w:rPr>
        <w:t>th</w:t>
      </w:r>
      <w:r w:rsidR="00783787" w:rsidRPr="00D65615">
        <w:rPr>
          <w:color w:val="000000" w:themeColor="text1"/>
          <w:highlight w:val="white"/>
          <w:lang w:val="en-GB"/>
        </w:rPr>
        <w:t>is</w:t>
      </w:r>
      <w:r w:rsidRPr="00D65615">
        <w:rPr>
          <w:color w:val="000000" w:themeColor="text1"/>
          <w:highlight w:val="white"/>
          <w:lang w:val="en-GB"/>
        </w:rPr>
        <w:t xml:space="preserve"> dissertation</w:t>
      </w:r>
      <w:r w:rsidR="00E86C76" w:rsidRPr="00D65615">
        <w:rPr>
          <w:color w:val="000000" w:themeColor="text1"/>
          <w:highlight w:val="white"/>
          <w:lang w:val="en-GB"/>
        </w:rPr>
        <w:t xml:space="preserve"> </w:t>
      </w:r>
      <w:r w:rsidR="00E7753A" w:rsidRPr="00D65615">
        <w:rPr>
          <w:color w:val="000000" w:themeColor="text1"/>
          <w:highlight w:val="white"/>
          <w:lang w:val="en-GB"/>
        </w:rPr>
        <w:t>to</w:t>
      </w:r>
      <w:r w:rsidR="00A33D11" w:rsidRPr="00D65615">
        <w:rPr>
          <w:color w:val="000000" w:themeColor="text1"/>
          <w:highlight w:val="white"/>
          <w:lang w:val="en-GB"/>
        </w:rPr>
        <w:t xml:space="preserve"> </w:t>
      </w:r>
      <w:r w:rsidR="00E86C76" w:rsidRPr="00D65615">
        <w:rPr>
          <w:color w:val="000000" w:themeColor="text1"/>
          <w:highlight w:val="white"/>
          <w:lang w:val="en-GB"/>
        </w:rPr>
        <w:t>provide</w:t>
      </w:r>
      <w:r w:rsidR="00B1131C" w:rsidRPr="00D65615">
        <w:rPr>
          <w:color w:val="000000" w:themeColor="text1"/>
          <w:highlight w:val="white"/>
          <w:lang w:val="en-GB"/>
        </w:rPr>
        <w:t xml:space="preserve"> conceptual clarity</w:t>
      </w:r>
      <w:r w:rsidR="0002079D" w:rsidRPr="00D65615">
        <w:rPr>
          <w:color w:val="000000" w:themeColor="text1"/>
          <w:highlight w:val="white"/>
          <w:lang w:val="en-GB"/>
        </w:rPr>
        <w:t xml:space="preserve"> </w:t>
      </w:r>
      <w:r w:rsidR="004C2ECE" w:rsidRPr="00D65615">
        <w:rPr>
          <w:color w:val="000000" w:themeColor="text1"/>
          <w:highlight w:val="white"/>
          <w:lang w:val="en-GB"/>
        </w:rPr>
        <w:t>for the subsequent sections</w:t>
      </w:r>
      <w:r w:rsidR="00A1523A" w:rsidRPr="00D65615">
        <w:rPr>
          <w:color w:val="000000" w:themeColor="text1"/>
          <w:highlight w:val="white"/>
          <w:lang w:val="en-GB"/>
        </w:rPr>
        <w:t>.</w:t>
      </w:r>
      <w:r w:rsidRPr="00D65615">
        <w:rPr>
          <w:color w:val="000000" w:themeColor="text1"/>
          <w:highlight w:val="white"/>
          <w:lang w:val="en-GB"/>
        </w:rPr>
        <w:t xml:space="preserve"> </w:t>
      </w:r>
    </w:p>
    <w:p w14:paraId="0CE96D41" w14:textId="77777777" w:rsidR="00FF7A69" w:rsidRPr="00D65615" w:rsidRDefault="00972036" w:rsidP="00D507A6">
      <w:pPr>
        <w:spacing w:line="360" w:lineRule="auto"/>
        <w:jc w:val="both"/>
        <w:rPr>
          <w:b/>
          <w:bCs/>
          <w:i/>
          <w:iCs/>
          <w:color w:val="000000" w:themeColor="text1"/>
          <w:lang w:val="en-GB"/>
        </w:rPr>
      </w:pPr>
      <w:r w:rsidRPr="00D65615">
        <w:rPr>
          <w:b/>
          <w:bCs/>
          <w:i/>
          <w:iCs/>
          <w:color w:val="000000" w:themeColor="text1"/>
          <w:lang w:val="en-GB"/>
        </w:rPr>
        <w:t>Signposting to Next Chapter</w:t>
      </w:r>
    </w:p>
    <w:p w14:paraId="0CE96D42" w14:textId="1174E0D1"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The</w:t>
      </w:r>
      <w:r w:rsidR="00DA2738" w:rsidRPr="00D65615">
        <w:rPr>
          <w:color w:val="000000" w:themeColor="text1"/>
          <w:highlight w:val="white"/>
          <w:lang w:val="en-GB"/>
        </w:rPr>
        <w:t xml:space="preserve"> next</w:t>
      </w:r>
      <w:r w:rsidRPr="00D65615">
        <w:rPr>
          <w:color w:val="000000" w:themeColor="text1"/>
          <w:highlight w:val="white"/>
          <w:lang w:val="en-GB"/>
        </w:rPr>
        <w:t xml:space="preserve"> chapter will </w:t>
      </w:r>
      <w:r w:rsidR="00E00C3D" w:rsidRPr="00D65615">
        <w:rPr>
          <w:color w:val="000000" w:themeColor="text1"/>
          <w:highlight w:val="white"/>
          <w:lang w:val="en-GB"/>
        </w:rPr>
        <w:t xml:space="preserve">present a </w:t>
      </w:r>
      <w:r w:rsidR="00267E94" w:rsidRPr="00D65615">
        <w:rPr>
          <w:color w:val="000000" w:themeColor="text1"/>
          <w:highlight w:val="white"/>
          <w:lang w:val="en-GB"/>
        </w:rPr>
        <w:t xml:space="preserve">review of the </w:t>
      </w:r>
      <w:r w:rsidRPr="00D65615">
        <w:rPr>
          <w:color w:val="000000" w:themeColor="text1"/>
          <w:highlight w:val="white"/>
          <w:lang w:val="en-GB"/>
        </w:rPr>
        <w:t xml:space="preserve">available literature on dementia, person-centred care, communication, and behavioural symptoms. It will </w:t>
      </w:r>
      <w:r w:rsidR="002D5B9B" w:rsidRPr="00D65615">
        <w:rPr>
          <w:color w:val="000000" w:themeColor="text1"/>
          <w:highlight w:val="white"/>
          <w:lang w:val="en-GB"/>
        </w:rPr>
        <w:t>cr</w:t>
      </w:r>
      <w:r w:rsidR="002566E3" w:rsidRPr="00D65615">
        <w:rPr>
          <w:color w:val="000000" w:themeColor="text1"/>
          <w:highlight w:val="white"/>
          <w:lang w:val="en-GB"/>
        </w:rPr>
        <w:t xml:space="preserve">itically </w:t>
      </w:r>
      <w:r w:rsidRPr="00D65615">
        <w:rPr>
          <w:color w:val="000000" w:themeColor="text1"/>
          <w:highlight w:val="white"/>
          <w:lang w:val="en-GB"/>
        </w:rPr>
        <w:t xml:space="preserve">examine the existing </w:t>
      </w:r>
      <w:r w:rsidR="007979DF" w:rsidRPr="00D65615">
        <w:rPr>
          <w:color w:val="000000" w:themeColor="text1"/>
          <w:highlight w:val="white"/>
          <w:lang w:val="en-GB"/>
        </w:rPr>
        <w:t>research</w:t>
      </w:r>
      <w:r w:rsidR="00205233" w:rsidRPr="00D65615">
        <w:rPr>
          <w:color w:val="000000" w:themeColor="text1"/>
          <w:highlight w:val="white"/>
          <w:lang w:val="en-GB"/>
        </w:rPr>
        <w:t xml:space="preserve"> </w:t>
      </w:r>
      <w:r w:rsidR="00670F08" w:rsidRPr="00D65615">
        <w:rPr>
          <w:color w:val="000000" w:themeColor="text1"/>
          <w:highlight w:val="white"/>
          <w:lang w:val="en-GB"/>
        </w:rPr>
        <w:t>to</w:t>
      </w:r>
      <w:r w:rsidR="00041579" w:rsidRPr="00D65615">
        <w:rPr>
          <w:color w:val="000000" w:themeColor="text1"/>
          <w:highlight w:val="white"/>
          <w:lang w:val="en-GB"/>
        </w:rPr>
        <w:t xml:space="preserve"> </w:t>
      </w:r>
      <w:r w:rsidRPr="00D65615">
        <w:rPr>
          <w:color w:val="000000" w:themeColor="text1"/>
          <w:highlight w:val="white"/>
          <w:lang w:val="en-GB"/>
        </w:rPr>
        <w:t xml:space="preserve">establish </w:t>
      </w:r>
      <w:r w:rsidR="00BF2DB5" w:rsidRPr="00D65615">
        <w:rPr>
          <w:color w:val="000000" w:themeColor="text1"/>
          <w:highlight w:val="white"/>
          <w:lang w:val="en-GB"/>
        </w:rPr>
        <w:t>a strong the</w:t>
      </w:r>
      <w:r w:rsidR="00EB7594" w:rsidRPr="00D65615">
        <w:rPr>
          <w:color w:val="000000" w:themeColor="text1"/>
          <w:highlight w:val="white"/>
          <w:lang w:val="en-GB"/>
        </w:rPr>
        <w:t>oret</w:t>
      </w:r>
      <w:r w:rsidR="00454F12" w:rsidRPr="00D65615">
        <w:rPr>
          <w:color w:val="000000" w:themeColor="text1"/>
          <w:highlight w:val="white"/>
          <w:lang w:val="en-GB"/>
        </w:rPr>
        <w:t xml:space="preserve">ical </w:t>
      </w:r>
      <w:r w:rsidR="001208DE" w:rsidRPr="00D65615">
        <w:rPr>
          <w:color w:val="000000" w:themeColor="text1"/>
          <w:highlight w:val="white"/>
          <w:lang w:val="en-GB"/>
        </w:rPr>
        <w:t>and empirical foundat</w:t>
      </w:r>
      <w:r w:rsidR="008A0D5C" w:rsidRPr="00D65615">
        <w:rPr>
          <w:color w:val="000000" w:themeColor="text1"/>
          <w:highlight w:val="white"/>
          <w:lang w:val="en-GB"/>
        </w:rPr>
        <w:t xml:space="preserve">ion </w:t>
      </w:r>
      <w:r w:rsidRPr="00D65615">
        <w:rPr>
          <w:color w:val="000000" w:themeColor="text1"/>
          <w:highlight w:val="white"/>
          <w:lang w:val="en-GB"/>
        </w:rPr>
        <w:t>for th</w:t>
      </w:r>
      <w:r w:rsidR="004256AC" w:rsidRPr="00D65615">
        <w:rPr>
          <w:color w:val="000000" w:themeColor="text1"/>
          <w:highlight w:val="white"/>
          <w:lang w:val="en-GB"/>
        </w:rPr>
        <w:t>e study.</w:t>
      </w:r>
      <w:r w:rsidR="00B81453" w:rsidRPr="00D65615">
        <w:rPr>
          <w:color w:val="000000" w:themeColor="text1"/>
          <w:highlight w:val="white"/>
          <w:lang w:val="en-GB"/>
        </w:rPr>
        <w:t xml:space="preserve"> </w:t>
      </w:r>
      <w:r w:rsidR="00BC28C1" w:rsidRPr="00D65615">
        <w:rPr>
          <w:color w:val="000000" w:themeColor="text1"/>
          <w:highlight w:val="white"/>
          <w:lang w:val="en-GB"/>
        </w:rPr>
        <w:t>Additionally, the chapter</w:t>
      </w:r>
      <w:r w:rsidR="009556F9" w:rsidRPr="00D65615">
        <w:rPr>
          <w:color w:val="000000" w:themeColor="text1"/>
          <w:highlight w:val="white"/>
          <w:lang w:val="en-GB"/>
        </w:rPr>
        <w:t xml:space="preserve"> </w:t>
      </w:r>
      <w:r w:rsidR="0002215D" w:rsidRPr="00D65615">
        <w:rPr>
          <w:color w:val="000000" w:themeColor="text1"/>
          <w:highlight w:val="white"/>
          <w:lang w:val="en-GB"/>
        </w:rPr>
        <w:t xml:space="preserve">will </w:t>
      </w:r>
      <w:r w:rsidRPr="00D65615">
        <w:rPr>
          <w:color w:val="000000" w:themeColor="text1"/>
          <w:highlight w:val="white"/>
          <w:lang w:val="en-GB"/>
        </w:rPr>
        <w:t>demonstrate how the</w:t>
      </w:r>
      <w:r w:rsidR="0002215D" w:rsidRPr="00D65615">
        <w:rPr>
          <w:color w:val="000000" w:themeColor="text1"/>
          <w:highlight w:val="white"/>
          <w:lang w:val="en-GB"/>
        </w:rPr>
        <w:t xml:space="preserve"> </w:t>
      </w:r>
      <w:r w:rsidR="00932A2A" w:rsidRPr="00D65615">
        <w:rPr>
          <w:color w:val="000000" w:themeColor="text1"/>
          <w:highlight w:val="white"/>
          <w:lang w:val="en-GB"/>
        </w:rPr>
        <w:t xml:space="preserve">present research </w:t>
      </w:r>
      <w:r w:rsidR="00E7753A" w:rsidRPr="00D65615">
        <w:rPr>
          <w:color w:val="000000" w:themeColor="text1"/>
          <w:highlight w:val="white"/>
          <w:lang w:val="en-GB"/>
        </w:rPr>
        <w:t>aligns</w:t>
      </w:r>
      <w:r w:rsidRPr="00D65615">
        <w:rPr>
          <w:color w:val="000000" w:themeColor="text1"/>
          <w:highlight w:val="white"/>
          <w:lang w:val="en-GB"/>
        </w:rPr>
        <w:t xml:space="preserve"> with the b</w:t>
      </w:r>
      <w:r w:rsidR="007B3F10" w:rsidRPr="00D65615">
        <w:rPr>
          <w:color w:val="000000" w:themeColor="text1"/>
          <w:highlight w:val="white"/>
          <w:lang w:val="en-GB"/>
        </w:rPr>
        <w:t xml:space="preserve">roader </w:t>
      </w:r>
      <w:r w:rsidRPr="00D65615">
        <w:rPr>
          <w:color w:val="000000" w:themeColor="text1"/>
          <w:highlight w:val="white"/>
          <w:lang w:val="en-GB"/>
        </w:rPr>
        <w:t>academic and clinical discussions</w:t>
      </w:r>
      <w:r w:rsidR="007B3F10" w:rsidRPr="00D65615">
        <w:rPr>
          <w:color w:val="000000" w:themeColor="text1"/>
          <w:highlight w:val="white"/>
          <w:lang w:val="en-GB"/>
        </w:rPr>
        <w:t xml:space="preserve"> within the </w:t>
      </w:r>
      <w:r w:rsidR="00AD0A10" w:rsidRPr="00D65615">
        <w:rPr>
          <w:color w:val="000000" w:themeColor="text1"/>
          <w:highlight w:val="white"/>
          <w:lang w:val="en-GB"/>
        </w:rPr>
        <w:t>field of dementia care.</w:t>
      </w:r>
    </w:p>
    <w:p w14:paraId="0CE96D43" w14:textId="77777777" w:rsidR="00FF7A69" w:rsidRPr="00D65615" w:rsidRDefault="00972036" w:rsidP="00D507A6">
      <w:pPr>
        <w:spacing w:after="160" w:line="360" w:lineRule="auto"/>
        <w:rPr>
          <w:color w:val="000000" w:themeColor="text1"/>
          <w:highlight w:val="white"/>
          <w:lang w:val="en-GB"/>
        </w:rPr>
      </w:pPr>
      <w:r w:rsidRPr="00D65615">
        <w:rPr>
          <w:color w:val="000000" w:themeColor="text1"/>
          <w:highlight w:val="white"/>
          <w:lang w:val="en-GB"/>
        </w:rPr>
        <w:br w:type="page"/>
      </w:r>
    </w:p>
    <w:p w14:paraId="0CE96D44" w14:textId="77777777" w:rsidR="00FF7A69" w:rsidRPr="007F1611" w:rsidRDefault="00972036" w:rsidP="00D507A6">
      <w:pPr>
        <w:pStyle w:val="Heading1"/>
        <w:rPr>
          <w:sz w:val="32"/>
          <w:szCs w:val="32"/>
          <w:highlight w:val="white"/>
          <w:lang w:val="en-GB"/>
        </w:rPr>
      </w:pPr>
      <w:bookmarkStart w:id="15" w:name="_Toc222259553"/>
      <w:bookmarkStart w:id="16" w:name="_Toc222263804"/>
      <w:bookmarkStart w:id="17" w:name="_Toc222911061"/>
      <w:r w:rsidRPr="007F1611">
        <w:rPr>
          <w:sz w:val="32"/>
          <w:szCs w:val="32"/>
          <w:highlight w:val="white"/>
          <w:lang w:val="en-GB"/>
        </w:rPr>
        <w:lastRenderedPageBreak/>
        <w:t>Chapter 2: Background Information and Analysis</w:t>
      </w:r>
      <w:bookmarkEnd w:id="15"/>
      <w:bookmarkEnd w:id="16"/>
      <w:bookmarkEnd w:id="17"/>
    </w:p>
    <w:p w14:paraId="0CE96D45" w14:textId="77777777" w:rsidR="00FF7A69" w:rsidRPr="007F1611" w:rsidRDefault="00972036" w:rsidP="00D507A6">
      <w:pPr>
        <w:pStyle w:val="Heading2"/>
        <w:rPr>
          <w:sz w:val="28"/>
          <w:szCs w:val="28"/>
          <w:highlight w:val="white"/>
          <w:lang w:val="en-GB"/>
        </w:rPr>
      </w:pPr>
      <w:bookmarkStart w:id="18" w:name="_Toc222259554"/>
      <w:bookmarkStart w:id="19" w:name="_Toc222263805"/>
      <w:bookmarkStart w:id="20" w:name="_Toc222911062"/>
      <w:r w:rsidRPr="007F1611">
        <w:rPr>
          <w:sz w:val="28"/>
          <w:szCs w:val="28"/>
          <w:highlight w:val="white"/>
          <w:lang w:val="en-GB"/>
        </w:rPr>
        <w:t xml:space="preserve">2.1 </w:t>
      </w:r>
      <w:r w:rsidRPr="007F1611">
        <w:rPr>
          <w:sz w:val="28"/>
          <w:szCs w:val="28"/>
          <w:highlight w:val="white"/>
        </w:rPr>
        <w:t>Introduction</w:t>
      </w:r>
      <w:bookmarkEnd w:id="18"/>
      <w:bookmarkEnd w:id="19"/>
      <w:bookmarkEnd w:id="20"/>
    </w:p>
    <w:p w14:paraId="0CE96D46" w14:textId="1DFA78AC"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The chapter</w:t>
      </w:r>
      <w:r w:rsidR="00834ACE" w:rsidRPr="00D65615">
        <w:rPr>
          <w:color w:val="000000" w:themeColor="text1"/>
          <w:highlight w:val="white"/>
          <w:lang w:val="en-GB"/>
        </w:rPr>
        <w:t xml:space="preserve"> provides the necessary</w:t>
      </w:r>
      <w:r w:rsidRPr="00D65615">
        <w:rPr>
          <w:color w:val="000000" w:themeColor="text1"/>
          <w:highlight w:val="white"/>
          <w:lang w:val="en-GB"/>
        </w:rPr>
        <w:t xml:space="preserve"> background</w:t>
      </w:r>
      <w:r w:rsidR="00834ACE" w:rsidRPr="00D65615">
        <w:rPr>
          <w:color w:val="000000" w:themeColor="text1"/>
          <w:highlight w:val="white"/>
          <w:lang w:val="en-GB"/>
        </w:rPr>
        <w:t xml:space="preserve"> to </w:t>
      </w:r>
      <w:r w:rsidR="00E433B0" w:rsidRPr="00D65615">
        <w:rPr>
          <w:color w:val="000000" w:themeColor="text1"/>
          <w:highlight w:val="white"/>
          <w:lang w:val="en-GB"/>
        </w:rPr>
        <w:t xml:space="preserve">contextualize the </w:t>
      </w:r>
      <w:r w:rsidR="00DD44D1" w:rsidRPr="00D65615">
        <w:rPr>
          <w:color w:val="000000" w:themeColor="text1"/>
          <w:highlight w:val="white"/>
          <w:lang w:val="en-GB"/>
        </w:rPr>
        <w:t xml:space="preserve">study </w:t>
      </w:r>
      <w:r w:rsidRPr="00D65615">
        <w:rPr>
          <w:color w:val="000000" w:themeColor="text1"/>
          <w:highlight w:val="white"/>
          <w:lang w:val="en-GB"/>
        </w:rPr>
        <w:t xml:space="preserve">on person-centred care and its effects on communication skills and behavioural challenges in individuals with dementia </w:t>
      </w:r>
      <w:r w:rsidR="000272C1" w:rsidRPr="00D65615">
        <w:rPr>
          <w:color w:val="000000" w:themeColor="text1"/>
          <w:highlight w:val="white"/>
          <w:lang w:val="en-GB"/>
        </w:rPr>
        <w:t xml:space="preserve">within </w:t>
      </w:r>
      <w:r w:rsidRPr="00D65615">
        <w:rPr>
          <w:color w:val="000000" w:themeColor="text1"/>
          <w:highlight w:val="white"/>
          <w:lang w:val="en-GB"/>
        </w:rPr>
        <w:t xml:space="preserve">UK care homes. It </w:t>
      </w:r>
      <w:r w:rsidR="000272C1" w:rsidRPr="00D65615">
        <w:rPr>
          <w:color w:val="000000" w:themeColor="text1"/>
          <w:highlight w:val="white"/>
          <w:lang w:val="en-GB"/>
        </w:rPr>
        <w:t>examin</w:t>
      </w:r>
      <w:r w:rsidR="00073D0A" w:rsidRPr="00D65615">
        <w:rPr>
          <w:color w:val="000000" w:themeColor="text1"/>
          <w:highlight w:val="white"/>
          <w:lang w:val="en-GB"/>
        </w:rPr>
        <w:t>es</w:t>
      </w:r>
      <w:r w:rsidRPr="00D65615">
        <w:rPr>
          <w:color w:val="000000" w:themeColor="text1"/>
          <w:highlight w:val="white"/>
          <w:lang w:val="en-GB"/>
        </w:rPr>
        <w:t xml:space="preserve"> the </w:t>
      </w:r>
      <w:r w:rsidR="00073D0A" w:rsidRPr="00D65615">
        <w:rPr>
          <w:color w:val="000000" w:themeColor="text1"/>
          <w:highlight w:val="white"/>
          <w:lang w:val="en-GB"/>
        </w:rPr>
        <w:t xml:space="preserve">evolution </w:t>
      </w:r>
      <w:r w:rsidR="006076E6" w:rsidRPr="00D65615">
        <w:rPr>
          <w:color w:val="000000" w:themeColor="text1"/>
          <w:highlight w:val="white"/>
          <w:lang w:val="en-GB"/>
        </w:rPr>
        <w:t xml:space="preserve">of </w:t>
      </w:r>
      <w:r w:rsidRPr="00D65615">
        <w:rPr>
          <w:color w:val="000000" w:themeColor="text1"/>
          <w:highlight w:val="white"/>
          <w:lang w:val="en-GB"/>
        </w:rPr>
        <w:t>in</w:t>
      </w:r>
      <w:r w:rsidR="008A63F0" w:rsidRPr="00D65615">
        <w:rPr>
          <w:color w:val="000000" w:themeColor="text1"/>
          <w:highlight w:val="white"/>
          <w:lang w:val="en-GB"/>
        </w:rPr>
        <w:t xml:space="preserve"> </w:t>
      </w:r>
      <w:r w:rsidRPr="00D65615">
        <w:rPr>
          <w:color w:val="000000" w:themeColor="text1"/>
          <w:highlight w:val="white"/>
          <w:lang w:val="en-GB"/>
        </w:rPr>
        <w:t>dementia care</w:t>
      </w:r>
      <w:r w:rsidR="008A63F0" w:rsidRPr="00D65615">
        <w:rPr>
          <w:color w:val="000000" w:themeColor="text1"/>
          <w:highlight w:val="white"/>
          <w:lang w:val="en-GB"/>
        </w:rPr>
        <w:t xml:space="preserve"> </w:t>
      </w:r>
      <w:r w:rsidR="00221194" w:rsidRPr="00D65615">
        <w:rPr>
          <w:color w:val="000000" w:themeColor="text1"/>
          <w:highlight w:val="white"/>
          <w:lang w:val="en-GB"/>
        </w:rPr>
        <w:t xml:space="preserve">and </w:t>
      </w:r>
      <w:r w:rsidR="00EB393B" w:rsidRPr="00D65615">
        <w:rPr>
          <w:color w:val="000000" w:themeColor="text1"/>
          <w:highlight w:val="white"/>
          <w:lang w:val="en-GB"/>
        </w:rPr>
        <w:t>the factors</w:t>
      </w:r>
      <w:r w:rsidR="00D5224C" w:rsidRPr="00D65615">
        <w:rPr>
          <w:color w:val="000000" w:themeColor="text1"/>
          <w:highlight w:val="white"/>
          <w:lang w:val="en-GB"/>
        </w:rPr>
        <w:t xml:space="preserve"> that led to the prominence</w:t>
      </w:r>
      <w:r w:rsidR="00E3787A" w:rsidRPr="00D65615">
        <w:rPr>
          <w:color w:val="000000" w:themeColor="text1"/>
          <w:highlight w:val="white"/>
          <w:lang w:val="en-GB"/>
        </w:rPr>
        <w:t xml:space="preserve"> of </w:t>
      </w:r>
      <w:r w:rsidRPr="00D65615">
        <w:rPr>
          <w:color w:val="000000" w:themeColor="text1"/>
          <w:highlight w:val="white"/>
          <w:lang w:val="en-GB"/>
        </w:rPr>
        <w:t xml:space="preserve">person-centred </w:t>
      </w:r>
      <w:r w:rsidR="00D62EDD" w:rsidRPr="00D65615">
        <w:rPr>
          <w:color w:val="000000" w:themeColor="text1"/>
          <w:highlight w:val="white"/>
          <w:lang w:val="en-GB"/>
        </w:rPr>
        <w:t>method</w:t>
      </w:r>
      <w:r w:rsidR="0093361F" w:rsidRPr="00D65615">
        <w:rPr>
          <w:color w:val="000000" w:themeColor="text1"/>
          <w:highlight w:val="white"/>
          <w:lang w:val="en-GB"/>
        </w:rPr>
        <w:t xml:space="preserve">ologies. </w:t>
      </w:r>
      <w:r w:rsidR="006D13C5" w:rsidRPr="00D65615">
        <w:rPr>
          <w:color w:val="000000" w:themeColor="text1"/>
          <w:highlight w:val="white"/>
          <w:lang w:val="en-GB"/>
        </w:rPr>
        <w:t xml:space="preserve">Furthermore, </w:t>
      </w:r>
      <w:r w:rsidR="001F05CE" w:rsidRPr="00D65615">
        <w:rPr>
          <w:color w:val="000000" w:themeColor="text1"/>
          <w:highlight w:val="white"/>
          <w:lang w:val="en-GB"/>
        </w:rPr>
        <w:t>it introduces the primary</w:t>
      </w:r>
      <w:r w:rsidR="003762F1" w:rsidRPr="00D65615">
        <w:rPr>
          <w:color w:val="000000" w:themeColor="text1"/>
          <w:highlight w:val="white"/>
          <w:lang w:val="en-GB"/>
        </w:rPr>
        <w:t xml:space="preserve"> </w:t>
      </w:r>
      <w:r w:rsidRPr="00D65615">
        <w:rPr>
          <w:color w:val="000000" w:themeColor="text1"/>
          <w:highlight w:val="white"/>
          <w:lang w:val="en-GB"/>
        </w:rPr>
        <w:t>theor</w:t>
      </w:r>
      <w:r w:rsidR="00BB4194" w:rsidRPr="00D65615">
        <w:rPr>
          <w:color w:val="000000" w:themeColor="text1"/>
          <w:highlight w:val="white"/>
          <w:lang w:val="en-GB"/>
        </w:rPr>
        <w:t xml:space="preserve">etical </w:t>
      </w:r>
      <w:r w:rsidR="00F13B62" w:rsidRPr="00D65615">
        <w:rPr>
          <w:color w:val="000000" w:themeColor="text1"/>
          <w:highlight w:val="white"/>
          <w:lang w:val="en-GB"/>
        </w:rPr>
        <w:t>frameworks</w:t>
      </w:r>
      <w:r w:rsidRPr="00D65615">
        <w:rPr>
          <w:color w:val="000000" w:themeColor="text1"/>
          <w:highlight w:val="white"/>
          <w:lang w:val="en-GB"/>
        </w:rPr>
        <w:t xml:space="preserve"> infor</w:t>
      </w:r>
      <w:r w:rsidR="00502507" w:rsidRPr="00D65615">
        <w:rPr>
          <w:color w:val="000000" w:themeColor="text1"/>
          <w:highlight w:val="white"/>
          <w:lang w:val="en-GB"/>
        </w:rPr>
        <w:t>ming</w:t>
      </w:r>
      <w:r w:rsidRPr="00D65615">
        <w:rPr>
          <w:color w:val="000000" w:themeColor="text1"/>
          <w:highlight w:val="white"/>
          <w:lang w:val="en-GB"/>
        </w:rPr>
        <w:t xml:space="preserve"> dementia care and</w:t>
      </w:r>
      <w:r w:rsidR="00502507" w:rsidRPr="00D65615">
        <w:rPr>
          <w:color w:val="000000" w:themeColor="text1"/>
          <w:highlight w:val="white"/>
          <w:lang w:val="en-GB"/>
        </w:rPr>
        <w:t xml:space="preserve"> </w:t>
      </w:r>
      <w:r w:rsidR="004C6D00" w:rsidRPr="00D65615">
        <w:rPr>
          <w:color w:val="000000" w:themeColor="text1"/>
          <w:highlight w:val="white"/>
          <w:lang w:val="en-GB"/>
        </w:rPr>
        <w:t xml:space="preserve">evaluates </w:t>
      </w:r>
      <w:r w:rsidRPr="00D65615">
        <w:rPr>
          <w:color w:val="000000" w:themeColor="text1"/>
          <w:highlight w:val="white"/>
          <w:lang w:val="en-GB"/>
        </w:rPr>
        <w:t>international and UK policy</w:t>
      </w:r>
      <w:r w:rsidR="0097622B" w:rsidRPr="00D65615">
        <w:rPr>
          <w:color w:val="000000" w:themeColor="text1"/>
          <w:highlight w:val="white"/>
          <w:lang w:val="en-GB"/>
        </w:rPr>
        <w:t xml:space="preserve"> frameworks</w:t>
      </w:r>
      <w:r w:rsidR="00C97FE1" w:rsidRPr="00D65615">
        <w:rPr>
          <w:color w:val="000000" w:themeColor="text1"/>
          <w:highlight w:val="white"/>
          <w:lang w:val="en-GB"/>
        </w:rPr>
        <w:t xml:space="preserve">. </w:t>
      </w:r>
      <w:r w:rsidRPr="00D65615">
        <w:rPr>
          <w:color w:val="000000" w:themeColor="text1"/>
          <w:highlight w:val="white"/>
          <w:lang w:val="en-GB"/>
        </w:rPr>
        <w:t>This chapter establishes a</w:t>
      </w:r>
      <w:r w:rsidR="00B22A1C" w:rsidRPr="00D65615">
        <w:rPr>
          <w:color w:val="000000" w:themeColor="text1"/>
          <w:highlight w:val="white"/>
          <w:lang w:val="en-GB"/>
        </w:rPr>
        <w:t xml:space="preserve"> </w:t>
      </w:r>
      <w:r w:rsidR="00DB3B66" w:rsidRPr="00D65615">
        <w:rPr>
          <w:color w:val="000000" w:themeColor="text1"/>
          <w:highlight w:val="white"/>
          <w:lang w:val="en-GB"/>
        </w:rPr>
        <w:t xml:space="preserve">comprehensive </w:t>
      </w:r>
      <w:r w:rsidRPr="00D65615">
        <w:rPr>
          <w:color w:val="000000" w:themeColor="text1"/>
          <w:highlight w:val="white"/>
          <w:lang w:val="en-GB"/>
        </w:rPr>
        <w:t xml:space="preserve">background </w:t>
      </w:r>
      <w:r w:rsidR="0023487C" w:rsidRPr="00D65615">
        <w:rPr>
          <w:color w:val="000000" w:themeColor="text1"/>
          <w:highlight w:val="white"/>
          <w:lang w:val="en-GB"/>
        </w:rPr>
        <w:t xml:space="preserve">for </w:t>
      </w:r>
      <w:r w:rsidRPr="00D65615">
        <w:rPr>
          <w:color w:val="000000" w:themeColor="text1"/>
          <w:highlight w:val="white"/>
          <w:lang w:val="en-GB"/>
        </w:rPr>
        <w:t xml:space="preserve">the research </w:t>
      </w:r>
      <w:r w:rsidR="0023487C" w:rsidRPr="00D65615">
        <w:rPr>
          <w:color w:val="000000" w:themeColor="text1"/>
          <w:highlight w:val="white"/>
          <w:lang w:val="en-GB"/>
        </w:rPr>
        <w:t xml:space="preserve">by </w:t>
      </w:r>
      <w:r w:rsidR="00882EBE" w:rsidRPr="00D65615">
        <w:rPr>
          <w:color w:val="000000" w:themeColor="text1"/>
          <w:highlight w:val="white"/>
          <w:lang w:val="en-GB"/>
        </w:rPr>
        <w:t>situating</w:t>
      </w:r>
      <w:r w:rsidRPr="00D65615">
        <w:rPr>
          <w:color w:val="000000" w:themeColor="text1"/>
          <w:highlight w:val="white"/>
          <w:lang w:val="en-GB"/>
        </w:rPr>
        <w:t xml:space="preserve"> the topic </w:t>
      </w:r>
      <w:r w:rsidR="00551C86" w:rsidRPr="00D65615">
        <w:rPr>
          <w:color w:val="000000" w:themeColor="text1"/>
          <w:highlight w:val="white"/>
          <w:lang w:val="en-GB"/>
        </w:rPr>
        <w:t xml:space="preserve">the </w:t>
      </w:r>
      <w:r w:rsidRPr="00D65615">
        <w:rPr>
          <w:color w:val="000000" w:themeColor="text1"/>
          <w:highlight w:val="white"/>
          <w:lang w:val="en-GB"/>
        </w:rPr>
        <w:t>historical, theoretical and policy</w:t>
      </w:r>
      <w:r w:rsidR="00F428C7" w:rsidRPr="00D65615">
        <w:rPr>
          <w:color w:val="000000" w:themeColor="text1"/>
          <w:highlight w:val="white"/>
          <w:lang w:val="en-GB"/>
        </w:rPr>
        <w:t xml:space="preserve">-driven </w:t>
      </w:r>
      <w:r w:rsidR="00116D90" w:rsidRPr="00D65615">
        <w:rPr>
          <w:color w:val="000000" w:themeColor="text1"/>
          <w:highlight w:val="white"/>
          <w:lang w:val="en-GB"/>
        </w:rPr>
        <w:t>discussions, thereby</w:t>
      </w:r>
      <w:r w:rsidR="00EB2C34" w:rsidRPr="00D65615">
        <w:rPr>
          <w:color w:val="000000" w:themeColor="text1"/>
          <w:highlight w:val="white"/>
          <w:lang w:val="en-GB"/>
        </w:rPr>
        <w:t xml:space="preserve"> providing </w:t>
      </w:r>
      <w:r w:rsidR="004B0426" w:rsidRPr="00D65615">
        <w:rPr>
          <w:color w:val="000000" w:themeColor="text1"/>
          <w:highlight w:val="white"/>
          <w:lang w:val="en-GB"/>
        </w:rPr>
        <w:t xml:space="preserve">the foundation for the </w:t>
      </w:r>
      <w:r w:rsidRPr="00D65615">
        <w:rPr>
          <w:color w:val="000000" w:themeColor="text1"/>
          <w:highlight w:val="white"/>
          <w:lang w:val="en-GB"/>
        </w:rPr>
        <w:t xml:space="preserve">methodological discussion </w:t>
      </w:r>
      <w:r w:rsidR="00360912" w:rsidRPr="00D65615">
        <w:rPr>
          <w:color w:val="000000" w:themeColor="text1"/>
          <w:highlight w:val="white"/>
          <w:lang w:val="en-GB"/>
        </w:rPr>
        <w:t>in</w:t>
      </w:r>
      <w:r w:rsidRPr="00D65615">
        <w:rPr>
          <w:color w:val="000000" w:themeColor="text1"/>
          <w:highlight w:val="white"/>
          <w:lang w:val="en-GB"/>
        </w:rPr>
        <w:t xml:space="preserve"> the </w:t>
      </w:r>
      <w:r w:rsidR="00360912" w:rsidRPr="00D65615">
        <w:rPr>
          <w:color w:val="000000" w:themeColor="text1"/>
          <w:highlight w:val="white"/>
          <w:lang w:val="en-GB"/>
        </w:rPr>
        <w:t>subsequent</w:t>
      </w:r>
      <w:r w:rsidRPr="00D65615">
        <w:rPr>
          <w:color w:val="000000" w:themeColor="text1"/>
          <w:highlight w:val="white"/>
          <w:lang w:val="en-GB"/>
        </w:rPr>
        <w:t xml:space="preserve"> chapter.</w:t>
      </w:r>
    </w:p>
    <w:p w14:paraId="0CE96D47" w14:textId="77777777" w:rsidR="00FF7A69" w:rsidRPr="007F1611" w:rsidRDefault="00972036" w:rsidP="00D507A6">
      <w:pPr>
        <w:pStyle w:val="Heading2"/>
        <w:rPr>
          <w:sz w:val="32"/>
          <w:highlight w:val="white"/>
          <w:lang w:val="en-GB"/>
        </w:rPr>
      </w:pPr>
      <w:bookmarkStart w:id="21" w:name="_Toc222259555"/>
      <w:bookmarkStart w:id="22" w:name="_Toc222263806"/>
      <w:bookmarkStart w:id="23" w:name="_Toc222911063"/>
      <w:r w:rsidRPr="007F1611">
        <w:rPr>
          <w:sz w:val="32"/>
          <w:highlight w:val="white"/>
          <w:lang w:val="en-GB"/>
        </w:rPr>
        <w:t xml:space="preserve">2.2 Historical </w:t>
      </w:r>
      <w:r w:rsidRPr="007F1611">
        <w:rPr>
          <w:sz w:val="32"/>
          <w:highlight w:val="white"/>
        </w:rPr>
        <w:t>Background</w:t>
      </w:r>
      <w:bookmarkEnd w:id="21"/>
      <w:bookmarkEnd w:id="22"/>
      <w:bookmarkEnd w:id="23"/>
    </w:p>
    <w:p w14:paraId="0CE96D48"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Development of the Topic</w:t>
      </w:r>
    </w:p>
    <w:p w14:paraId="0CE96D49" w14:textId="633174D1"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 xml:space="preserve">The concept of person-centred care in dementia can be traced back to the middle of the 20th century, when health professionals </w:t>
      </w:r>
      <w:r w:rsidR="00DF2595" w:rsidRPr="00D65615">
        <w:rPr>
          <w:color w:val="000000" w:themeColor="text1"/>
          <w:highlight w:val="white"/>
          <w:lang w:val="en-GB"/>
        </w:rPr>
        <w:t>began to challen</w:t>
      </w:r>
      <w:r w:rsidR="00BC4F96" w:rsidRPr="00D65615">
        <w:rPr>
          <w:color w:val="000000" w:themeColor="text1"/>
          <w:highlight w:val="white"/>
          <w:lang w:val="en-GB"/>
        </w:rPr>
        <w:t>ge strictly bi</w:t>
      </w:r>
      <w:r w:rsidR="0091355E" w:rsidRPr="00D65615">
        <w:rPr>
          <w:color w:val="000000" w:themeColor="text1"/>
          <w:highlight w:val="white"/>
          <w:lang w:val="en-GB"/>
        </w:rPr>
        <w:t xml:space="preserve">omedical </w:t>
      </w:r>
      <w:r w:rsidRPr="00D65615">
        <w:rPr>
          <w:color w:val="000000" w:themeColor="text1"/>
          <w:highlight w:val="white"/>
          <w:lang w:val="en-GB"/>
        </w:rPr>
        <w:t xml:space="preserve">definitions of care. </w:t>
      </w:r>
      <w:r w:rsidR="00B92662" w:rsidRPr="00D65615">
        <w:rPr>
          <w:color w:val="000000" w:themeColor="text1"/>
          <w:highlight w:val="white"/>
          <w:lang w:val="en-GB"/>
        </w:rPr>
        <w:t xml:space="preserve">Historically, </w:t>
      </w:r>
      <w:r w:rsidRPr="00D65615">
        <w:rPr>
          <w:color w:val="000000" w:themeColor="text1"/>
          <w:highlight w:val="white"/>
          <w:lang w:val="en-GB"/>
        </w:rPr>
        <w:t>dementia care</w:t>
      </w:r>
      <w:r w:rsidR="00116D90" w:rsidRPr="00D65615">
        <w:rPr>
          <w:color w:val="000000" w:themeColor="text1"/>
          <w:highlight w:val="white"/>
          <w:lang w:val="en-GB"/>
        </w:rPr>
        <w:t xml:space="preserve"> </w:t>
      </w:r>
      <w:r w:rsidR="0074287A" w:rsidRPr="00D65615">
        <w:rPr>
          <w:color w:val="000000" w:themeColor="text1"/>
          <w:highlight w:val="white"/>
          <w:lang w:val="en-GB"/>
        </w:rPr>
        <w:t xml:space="preserve">prioritised </w:t>
      </w:r>
      <w:r w:rsidRPr="00D65615">
        <w:rPr>
          <w:color w:val="000000" w:themeColor="text1"/>
          <w:highlight w:val="white"/>
          <w:lang w:val="en-GB"/>
        </w:rPr>
        <w:t>diagnosis and symptom management</w:t>
      </w:r>
      <w:r w:rsidR="00E0269E" w:rsidRPr="00D65615">
        <w:rPr>
          <w:color w:val="000000" w:themeColor="text1"/>
          <w:highlight w:val="white"/>
          <w:lang w:val="en-GB"/>
        </w:rPr>
        <w:t>, often ne</w:t>
      </w:r>
      <w:r w:rsidR="00F02AE3" w:rsidRPr="00D65615">
        <w:rPr>
          <w:color w:val="000000" w:themeColor="text1"/>
          <w:highlight w:val="white"/>
          <w:lang w:val="en-GB"/>
        </w:rPr>
        <w:t xml:space="preserve">glecting </w:t>
      </w:r>
      <w:r w:rsidR="00C65BB4" w:rsidRPr="00D65615">
        <w:rPr>
          <w:color w:val="000000" w:themeColor="text1"/>
          <w:highlight w:val="white"/>
          <w:lang w:val="en-GB"/>
        </w:rPr>
        <w:t xml:space="preserve">the lived </w:t>
      </w:r>
      <w:r w:rsidRPr="00D65615">
        <w:rPr>
          <w:color w:val="000000" w:themeColor="text1"/>
          <w:highlight w:val="white"/>
          <w:lang w:val="en-GB"/>
        </w:rPr>
        <w:t>experiences an</w:t>
      </w:r>
      <w:r w:rsidR="002E3691" w:rsidRPr="00D65615">
        <w:rPr>
          <w:color w:val="000000" w:themeColor="text1"/>
          <w:highlight w:val="white"/>
          <w:lang w:val="en-GB"/>
        </w:rPr>
        <w:t xml:space="preserve">d </w:t>
      </w:r>
      <w:r w:rsidRPr="00D65615">
        <w:rPr>
          <w:color w:val="000000" w:themeColor="text1"/>
          <w:highlight w:val="white"/>
          <w:lang w:val="en-GB"/>
        </w:rPr>
        <w:t>individual</w:t>
      </w:r>
      <w:r w:rsidR="002E3691" w:rsidRPr="00D65615">
        <w:rPr>
          <w:color w:val="000000" w:themeColor="text1"/>
          <w:highlight w:val="white"/>
          <w:lang w:val="en-GB"/>
        </w:rPr>
        <w:t xml:space="preserve"> needs of the </w:t>
      </w:r>
      <w:r w:rsidR="00D952B4" w:rsidRPr="00D65615">
        <w:rPr>
          <w:color w:val="000000" w:themeColor="text1"/>
          <w:highlight w:val="white"/>
          <w:lang w:val="en-GB"/>
        </w:rPr>
        <w:t>p</w:t>
      </w:r>
      <w:r w:rsidR="00130EBD" w:rsidRPr="00D65615">
        <w:rPr>
          <w:color w:val="000000" w:themeColor="text1"/>
          <w:highlight w:val="white"/>
          <w:lang w:val="en-GB"/>
        </w:rPr>
        <w:t>atient.</w:t>
      </w:r>
      <w:r w:rsidRPr="00D65615">
        <w:rPr>
          <w:color w:val="000000" w:themeColor="text1"/>
          <w:highlight w:val="white"/>
          <w:lang w:val="en-GB"/>
        </w:rPr>
        <w:t xml:space="preserve"> </w:t>
      </w:r>
      <w:r w:rsidR="00FD5496" w:rsidRPr="00D65615">
        <w:rPr>
          <w:color w:val="000000" w:themeColor="text1"/>
          <w:highlight w:val="white"/>
          <w:lang w:val="en-GB"/>
        </w:rPr>
        <w:t>A</w:t>
      </w:r>
      <w:r w:rsidR="00E42767" w:rsidRPr="00D65615">
        <w:rPr>
          <w:color w:val="000000" w:themeColor="text1"/>
          <w:highlight w:val="white"/>
          <w:lang w:val="en-GB"/>
        </w:rPr>
        <w:t>ccording to</w:t>
      </w:r>
      <w:r w:rsidR="00FD5496" w:rsidRPr="00D65615">
        <w:rPr>
          <w:color w:val="000000" w:themeColor="text1"/>
          <w:highlight w:val="white"/>
          <w:lang w:val="en-GB"/>
        </w:rPr>
        <w:t xml:space="preserve"> de Graaf </w:t>
      </w:r>
      <w:r w:rsidR="00FD5496" w:rsidRPr="00D65615">
        <w:rPr>
          <w:i/>
          <w:iCs/>
          <w:color w:val="000000" w:themeColor="text1"/>
          <w:highlight w:val="white"/>
          <w:lang w:val="en-GB"/>
        </w:rPr>
        <w:t>et al</w:t>
      </w:r>
      <w:r w:rsidR="00E42767" w:rsidRPr="00D65615">
        <w:rPr>
          <w:color w:val="000000" w:themeColor="text1"/>
          <w:highlight w:val="white"/>
          <w:lang w:val="en-GB"/>
        </w:rPr>
        <w:t>.</w:t>
      </w:r>
      <w:r w:rsidR="00FD5496" w:rsidRPr="00D65615">
        <w:rPr>
          <w:color w:val="000000" w:themeColor="text1"/>
          <w:highlight w:val="white"/>
          <w:lang w:val="en-GB"/>
        </w:rPr>
        <w:t xml:space="preserve"> (2023)</w:t>
      </w:r>
      <w:r w:rsidR="00FF3845" w:rsidRPr="00D65615">
        <w:rPr>
          <w:color w:val="000000" w:themeColor="text1"/>
          <w:highlight w:val="white"/>
          <w:lang w:val="en-GB"/>
        </w:rPr>
        <w:t xml:space="preserve">, </w:t>
      </w:r>
      <w:r w:rsidR="00FD5496" w:rsidRPr="00D65615">
        <w:rPr>
          <w:color w:val="000000" w:themeColor="text1"/>
          <w:highlight w:val="white"/>
          <w:lang w:val="en-GB"/>
        </w:rPr>
        <w:t>t</w:t>
      </w:r>
      <w:r w:rsidRPr="00D65615">
        <w:rPr>
          <w:color w:val="000000" w:themeColor="text1"/>
          <w:highlight w:val="white"/>
          <w:lang w:val="en-GB"/>
        </w:rPr>
        <w:t>he transition</w:t>
      </w:r>
      <w:r w:rsidR="00FF3845" w:rsidRPr="00D65615">
        <w:rPr>
          <w:color w:val="000000" w:themeColor="text1"/>
          <w:highlight w:val="white"/>
          <w:lang w:val="en-GB"/>
        </w:rPr>
        <w:t xml:space="preserve"> from </w:t>
      </w:r>
      <w:r w:rsidR="00995878" w:rsidRPr="00D65615">
        <w:rPr>
          <w:color w:val="000000" w:themeColor="text1"/>
          <w:highlight w:val="white"/>
          <w:lang w:val="en-GB"/>
        </w:rPr>
        <w:t>a d</w:t>
      </w:r>
      <w:r w:rsidR="007B26F2" w:rsidRPr="00D65615">
        <w:rPr>
          <w:color w:val="000000" w:themeColor="text1"/>
          <w:highlight w:val="white"/>
          <w:lang w:val="en-GB"/>
        </w:rPr>
        <w:t xml:space="preserve">isease-centred </w:t>
      </w:r>
      <w:r w:rsidR="00B5416C" w:rsidRPr="00D65615">
        <w:rPr>
          <w:color w:val="000000" w:themeColor="text1"/>
          <w:highlight w:val="white"/>
          <w:lang w:val="en-GB"/>
        </w:rPr>
        <w:t xml:space="preserve">approach </w:t>
      </w:r>
      <w:r w:rsidR="00FB763D" w:rsidRPr="00D65615">
        <w:rPr>
          <w:color w:val="000000" w:themeColor="text1"/>
          <w:highlight w:val="white"/>
          <w:lang w:val="en-GB"/>
        </w:rPr>
        <w:t xml:space="preserve">to a </w:t>
      </w:r>
      <w:r w:rsidRPr="00D65615">
        <w:rPr>
          <w:color w:val="000000" w:themeColor="text1"/>
          <w:highlight w:val="white"/>
          <w:lang w:val="en-GB"/>
        </w:rPr>
        <w:t xml:space="preserve">person-centred </w:t>
      </w:r>
      <w:r w:rsidR="00650CE8" w:rsidRPr="00D65615">
        <w:rPr>
          <w:color w:val="000000" w:themeColor="text1"/>
          <w:highlight w:val="white"/>
          <w:lang w:val="en-GB"/>
        </w:rPr>
        <w:t xml:space="preserve">model </w:t>
      </w:r>
      <w:r w:rsidR="00D755AB" w:rsidRPr="00D65615">
        <w:rPr>
          <w:color w:val="000000" w:themeColor="text1"/>
          <w:highlight w:val="white"/>
          <w:lang w:val="en-GB"/>
        </w:rPr>
        <w:t xml:space="preserve">accelerated during </w:t>
      </w:r>
      <w:r w:rsidR="001E6AE7" w:rsidRPr="00D65615">
        <w:rPr>
          <w:color w:val="000000" w:themeColor="text1"/>
          <w:highlight w:val="white"/>
          <w:lang w:val="en-GB"/>
        </w:rPr>
        <w:t>the late</w:t>
      </w:r>
      <w:r w:rsidRPr="00D65615">
        <w:rPr>
          <w:color w:val="000000" w:themeColor="text1"/>
          <w:highlight w:val="white"/>
          <w:lang w:val="en-GB"/>
        </w:rPr>
        <w:t>1970s and 1980s</w:t>
      </w:r>
      <w:r w:rsidR="008922CF" w:rsidRPr="00D65615">
        <w:rPr>
          <w:color w:val="000000" w:themeColor="text1"/>
          <w:highlight w:val="white"/>
          <w:lang w:val="en-GB"/>
        </w:rPr>
        <w:t xml:space="preserve">. </w:t>
      </w:r>
      <w:r w:rsidR="00BA78BE" w:rsidRPr="00D65615">
        <w:rPr>
          <w:color w:val="000000" w:themeColor="text1"/>
          <w:highlight w:val="white"/>
          <w:lang w:val="en-GB"/>
        </w:rPr>
        <w:t xml:space="preserve">This shift was driven </w:t>
      </w:r>
      <w:r w:rsidR="00EB48EA" w:rsidRPr="00D65615">
        <w:rPr>
          <w:color w:val="000000" w:themeColor="text1"/>
          <w:highlight w:val="white"/>
          <w:lang w:val="en-GB"/>
        </w:rPr>
        <w:t xml:space="preserve">by emerging </w:t>
      </w:r>
      <w:r w:rsidRPr="00D65615">
        <w:rPr>
          <w:color w:val="000000" w:themeColor="text1"/>
          <w:highlight w:val="white"/>
          <w:lang w:val="en-GB"/>
        </w:rPr>
        <w:t>trends in nursing and psychology</w:t>
      </w:r>
      <w:r w:rsidR="00BB00F7" w:rsidRPr="00D65615">
        <w:rPr>
          <w:color w:val="000000" w:themeColor="text1"/>
          <w:highlight w:val="white"/>
          <w:lang w:val="en-GB"/>
        </w:rPr>
        <w:t xml:space="preserve"> </w:t>
      </w:r>
      <w:r w:rsidRPr="00D65615">
        <w:rPr>
          <w:color w:val="000000" w:themeColor="text1"/>
          <w:highlight w:val="white"/>
          <w:lang w:val="en-GB"/>
        </w:rPr>
        <w:t>which stressed humanistic treatment and</w:t>
      </w:r>
      <w:r w:rsidR="00E747EC" w:rsidRPr="00D65615">
        <w:rPr>
          <w:color w:val="000000" w:themeColor="text1"/>
          <w:highlight w:val="white"/>
          <w:lang w:val="en-GB"/>
        </w:rPr>
        <w:t xml:space="preserve"> the</w:t>
      </w:r>
      <w:r w:rsidR="004D0CF2" w:rsidRPr="00D65615">
        <w:rPr>
          <w:color w:val="000000" w:themeColor="text1"/>
          <w:highlight w:val="white"/>
          <w:lang w:val="en-GB"/>
        </w:rPr>
        <w:t xml:space="preserve"> preservation of</w:t>
      </w:r>
      <w:r w:rsidRPr="00D65615">
        <w:rPr>
          <w:color w:val="000000" w:themeColor="text1"/>
          <w:highlight w:val="white"/>
          <w:lang w:val="en-GB"/>
        </w:rPr>
        <w:t xml:space="preserve"> personhood.</w:t>
      </w:r>
      <w:r w:rsidR="002169FF" w:rsidRPr="00D65615">
        <w:rPr>
          <w:color w:val="000000" w:themeColor="text1"/>
          <w:highlight w:val="white"/>
          <w:lang w:val="en-GB"/>
        </w:rPr>
        <w:t xml:space="preserve"> </w:t>
      </w:r>
    </w:p>
    <w:p w14:paraId="0CE96D4A" w14:textId="71CE4F15"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 xml:space="preserve">One of the most notable achievements was the publication of a study, due to which care settings and the attitude of staff members had a significant impact on the well-being of individuals with dementia. </w:t>
      </w:r>
      <w:r w:rsidR="00FD5496" w:rsidRPr="00D65615">
        <w:rPr>
          <w:color w:val="000000" w:themeColor="text1"/>
          <w:highlight w:val="white"/>
          <w:lang w:val="en-GB"/>
        </w:rPr>
        <w:t>As</w:t>
      </w:r>
      <w:r w:rsidR="00F563FD" w:rsidRPr="00D65615">
        <w:rPr>
          <w:color w:val="000000" w:themeColor="text1"/>
          <w:highlight w:val="white"/>
          <w:lang w:val="en-GB"/>
        </w:rPr>
        <w:t xml:space="preserve"> not</w:t>
      </w:r>
      <w:r w:rsidR="002966C5" w:rsidRPr="00D65615">
        <w:rPr>
          <w:color w:val="000000" w:themeColor="text1"/>
          <w:highlight w:val="white"/>
          <w:lang w:val="en-GB"/>
        </w:rPr>
        <w:t xml:space="preserve">ed </w:t>
      </w:r>
      <w:r w:rsidR="00FD5496" w:rsidRPr="00D65615">
        <w:rPr>
          <w:color w:val="000000" w:themeColor="text1"/>
          <w:highlight w:val="white"/>
          <w:lang w:val="en-GB"/>
        </w:rPr>
        <w:t xml:space="preserve">by Tan </w:t>
      </w:r>
      <w:r w:rsidR="00FD5496" w:rsidRPr="00D65615">
        <w:rPr>
          <w:i/>
          <w:iCs/>
          <w:color w:val="000000" w:themeColor="text1"/>
          <w:highlight w:val="white"/>
          <w:lang w:val="en-GB"/>
        </w:rPr>
        <w:t>et al</w:t>
      </w:r>
      <w:r w:rsidR="005B6096" w:rsidRPr="00D65615">
        <w:rPr>
          <w:color w:val="000000" w:themeColor="text1"/>
          <w:highlight w:val="white"/>
          <w:lang w:val="en-GB"/>
        </w:rPr>
        <w:t xml:space="preserve">. </w:t>
      </w:r>
      <w:r w:rsidR="00FD5496" w:rsidRPr="00D65615">
        <w:rPr>
          <w:color w:val="000000" w:themeColor="text1"/>
          <w:highlight w:val="white"/>
          <w:lang w:val="en-GB"/>
        </w:rPr>
        <w:t>(2025)</w:t>
      </w:r>
      <w:r w:rsidR="005B6096" w:rsidRPr="00D65615">
        <w:rPr>
          <w:color w:val="000000" w:themeColor="text1"/>
          <w:highlight w:val="white"/>
          <w:lang w:val="en-GB"/>
        </w:rPr>
        <w:t xml:space="preserve">, </w:t>
      </w:r>
      <w:r w:rsidRPr="00D65615">
        <w:rPr>
          <w:color w:val="000000" w:themeColor="text1"/>
          <w:highlight w:val="white"/>
          <w:lang w:val="en-GB"/>
        </w:rPr>
        <w:t>person-centred care</w:t>
      </w:r>
      <w:r w:rsidR="003F674D" w:rsidRPr="00D65615">
        <w:rPr>
          <w:color w:val="000000" w:themeColor="text1"/>
          <w:highlight w:val="white"/>
          <w:lang w:val="en-GB"/>
        </w:rPr>
        <w:t xml:space="preserve"> has been int</w:t>
      </w:r>
      <w:r w:rsidR="00615501" w:rsidRPr="00D65615">
        <w:rPr>
          <w:color w:val="000000" w:themeColor="text1"/>
          <w:highlight w:val="white"/>
          <w:lang w:val="en-GB"/>
        </w:rPr>
        <w:t>egrated into</w:t>
      </w:r>
      <w:r w:rsidR="00C61B7B" w:rsidRPr="00D65615">
        <w:rPr>
          <w:color w:val="000000" w:themeColor="text1"/>
          <w:highlight w:val="white"/>
          <w:lang w:val="en-GB"/>
        </w:rPr>
        <w:t xml:space="preserve"> </w:t>
      </w:r>
      <w:r w:rsidRPr="00D65615">
        <w:rPr>
          <w:color w:val="000000" w:themeColor="text1"/>
          <w:highlight w:val="white"/>
          <w:lang w:val="en-GB"/>
        </w:rPr>
        <w:t xml:space="preserve">dementia care standards and quality </w:t>
      </w:r>
      <w:r w:rsidR="00BF6261" w:rsidRPr="00D65615">
        <w:rPr>
          <w:color w:val="000000" w:themeColor="text1"/>
          <w:highlight w:val="white"/>
          <w:lang w:val="en-GB"/>
        </w:rPr>
        <w:t>framewo</w:t>
      </w:r>
      <w:r w:rsidR="00E908D8" w:rsidRPr="00D65615">
        <w:rPr>
          <w:color w:val="000000" w:themeColor="text1"/>
          <w:highlight w:val="white"/>
          <w:lang w:val="en-GB"/>
        </w:rPr>
        <w:t xml:space="preserve">rk </w:t>
      </w:r>
      <w:r w:rsidR="00D4176B" w:rsidRPr="00D65615">
        <w:rPr>
          <w:color w:val="000000" w:themeColor="text1"/>
          <w:highlight w:val="white"/>
          <w:lang w:val="en-GB"/>
        </w:rPr>
        <w:t>across</w:t>
      </w:r>
      <w:r w:rsidR="00A126C1" w:rsidRPr="00D65615">
        <w:rPr>
          <w:color w:val="000000" w:themeColor="text1"/>
          <w:highlight w:val="white"/>
          <w:lang w:val="en-GB"/>
        </w:rPr>
        <w:t xml:space="preserve"> numerous</w:t>
      </w:r>
      <w:r w:rsidRPr="00D65615">
        <w:rPr>
          <w:color w:val="000000" w:themeColor="text1"/>
          <w:highlight w:val="white"/>
          <w:lang w:val="en-GB"/>
        </w:rPr>
        <w:t xml:space="preserve"> countries, </w:t>
      </w:r>
      <w:r w:rsidR="00AA51D6" w:rsidRPr="00D65615">
        <w:rPr>
          <w:color w:val="000000" w:themeColor="text1"/>
          <w:highlight w:val="white"/>
          <w:lang w:val="en-GB"/>
        </w:rPr>
        <w:t>including</w:t>
      </w:r>
      <w:r w:rsidRPr="00D65615">
        <w:rPr>
          <w:color w:val="000000" w:themeColor="text1"/>
          <w:highlight w:val="white"/>
          <w:lang w:val="en-GB"/>
        </w:rPr>
        <w:t xml:space="preserve"> the UK</w:t>
      </w:r>
      <w:r w:rsidR="001071FF" w:rsidRPr="00D65615">
        <w:rPr>
          <w:color w:val="000000" w:themeColor="text1"/>
          <w:highlight w:val="white"/>
          <w:lang w:val="en-GB"/>
        </w:rPr>
        <w:t xml:space="preserve"> increasin</w:t>
      </w:r>
      <w:r w:rsidR="00A54AB6" w:rsidRPr="00D65615">
        <w:rPr>
          <w:color w:val="000000" w:themeColor="text1"/>
          <w:highlight w:val="white"/>
          <w:lang w:val="en-GB"/>
        </w:rPr>
        <w:t xml:space="preserve">gly mandate evidence </w:t>
      </w:r>
      <w:r w:rsidR="00750545" w:rsidRPr="00D65615">
        <w:rPr>
          <w:color w:val="000000" w:themeColor="text1"/>
          <w:highlight w:val="white"/>
          <w:lang w:val="en-GB"/>
        </w:rPr>
        <w:t xml:space="preserve">of </w:t>
      </w:r>
      <w:r w:rsidRPr="00D65615">
        <w:rPr>
          <w:color w:val="000000" w:themeColor="text1"/>
          <w:highlight w:val="white"/>
          <w:lang w:val="en-GB"/>
        </w:rPr>
        <w:t>person-centred practices</w:t>
      </w:r>
      <w:r w:rsidR="00315727" w:rsidRPr="00D65615">
        <w:rPr>
          <w:color w:val="000000" w:themeColor="text1"/>
          <w:highlight w:val="white"/>
          <w:lang w:val="en-GB"/>
        </w:rPr>
        <w:t xml:space="preserve"> to </w:t>
      </w:r>
      <w:r w:rsidR="00B90356" w:rsidRPr="00D65615">
        <w:rPr>
          <w:color w:val="000000" w:themeColor="text1"/>
          <w:highlight w:val="white"/>
          <w:lang w:val="en-GB"/>
        </w:rPr>
        <w:t>facilitate communication</w:t>
      </w:r>
      <w:r w:rsidRPr="00D65615">
        <w:rPr>
          <w:color w:val="000000" w:themeColor="text1"/>
          <w:highlight w:val="white"/>
          <w:lang w:val="en-GB"/>
        </w:rPr>
        <w:t xml:space="preserve"> and minimise behavioural</w:t>
      </w:r>
      <w:r w:rsidR="00FB1F88" w:rsidRPr="00D65615">
        <w:rPr>
          <w:color w:val="000000" w:themeColor="text1"/>
          <w:highlight w:val="white"/>
          <w:lang w:val="en-GB"/>
        </w:rPr>
        <w:t xml:space="preserve"> chall</w:t>
      </w:r>
      <w:r w:rsidR="007047DE" w:rsidRPr="00D65615">
        <w:rPr>
          <w:color w:val="000000" w:themeColor="text1"/>
          <w:highlight w:val="white"/>
          <w:lang w:val="en-GB"/>
        </w:rPr>
        <w:t>enges within care home settings.</w:t>
      </w:r>
    </w:p>
    <w:p w14:paraId="0CE96D4B"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Significant Historical Figures and Contributions</w:t>
      </w:r>
    </w:p>
    <w:p w14:paraId="0CE96D4C" w14:textId="405AC5F5"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 xml:space="preserve"> </w:t>
      </w:r>
      <w:r w:rsidRPr="00D65615">
        <w:rPr>
          <w:b/>
          <w:bCs/>
          <w:i/>
          <w:iCs/>
          <w:color w:val="000000" w:themeColor="text1"/>
          <w:highlight w:val="white"/>
          <w:lang w:val="en-GB"/>
        </w:rPr>
        <w:t>British psychologist Tom Kitwood</w:t>
      </w:r>
      <w:r w:rsidRPr="00D65615">
        <w:rPr>
          <w:color w:val="000000" w:themeColor="text1"/>
          <w:highlight w:val="white"/>
          <w:lang w:val="en-GB"/>
        </w:rPr>
        <w:t xml:space="preserve"> was one of the most significant stakeholders in person-centred dementia care</w:t>
      </w:r>
      <w:r w:rsidR="001027ED" w:rsidRPr="00D65615">
        <w:rPr>
          <w:color w:val="000000" w:themeColor="text1"/>
          <w:highlight w:val="white"/>
          <w:lang w:val="en-GB"/>
        </w:rPr>
        <w:t>.</w:t>
      </w:r>
      <w:r w:rsidR="00C70B72" w:rsidRPr="00D65615">
        <w:rPr>
          <w:color w:val="000000" w:themeColor="text1"/>
          <w:highlight w:val="white"/>
          <w:lang w:val="en-GB"/>
        </w:rPr>
        <w:t xml:space="preserve"> </w:t>
      </w:r>
      <w:r w:rsidR="00BA63B6" w:rsidRPr="00D65615">
        <w:rPr>
          <w:color w:val="000000" w:themeColor="text1"/>
          <w:highlight w:val="white"/>
          <w:lang w:val="en-GB"/>
        </w:rPr>
        <w:t xml:space="preserve">Kitwood </w:t>
      </w:r>
      <w:r w:rsidR="00320AD2" w:rsidRPr="00D65615">
        <w:rPr>
          <w:color w:val="000000" w:themeColor="text1"/>
          <w:highlight w:val="white"/>
          <w:lang w:val="en-GB"/>
        </w:rPr>
        <w:t xml:space="preserve">critique </w:t>
      </w:r>
      <w:r w:rsidRPr="00D65615">
        <w:rPr>
          <w:color w:val="000000" w:themeColor="text1"/>
          <w:highlight w:val="white"/>
          <w:lang w:val="en-GB"/>
        </w:rPr>
        <w:t>conventional models of clinical practice, suggesting that the concept of dementia</w:t>
      </w:r>
      <w:r w:rsidR="00361ECB" w:rsidRPr="00D65615">
        <w:rPr>
          <w:color w:val="000000" w:themeColor="text1"/>
          <w:highlight w:val="white"/>
          <w:lang w:val="en-GB"/>
        </w:rPr>
        <w:t xml:space="preserve"> should</w:t>
      </w:r>
      <w:r w:rsidR="00AD0764" w:rsidRPr="00D65615">
        <w:rPr>
          <w:color w:val="000000" w:themeColor="text1"/>
          <w:highlight w:val="white"/>
          <w:lang w:val="en-GB"/>
        </w:rPr>
        <w:t xml:space="preserve"> </w:t>
      </w:r>
      <w:r w:rsidR="00661A91" w:rsidRPr="00D65615">
        <w:rPr>
          <w:color w:val="000000" w:themeColor="text1"/>
          <w:highlight w:val="white"/>
          <w:lang w:val="en-GB"/>
        </w:rPr>
        <w:t>be viewed</w:t>
      </w:r>
      <w:r w:rsidRPr="00D65615">
        <w:rPr>
          <w:color w:val="000000" w:themeColor="text1"/>
          <w:highlight w:val="white"/>
          <w:lang w:val="en-GB"/>
        </w:rPr>
        <w:t xml:space="preserve"> through the </w:t>
      </w:r>
      <w:r w:rsidR="003C5F5D" w:rsidRPr="00D65615">
        <w:rPr>
          <w:color w:val="000000" w:themeColor="text1"/>
          <w:highlight w:val="white"/>
          <w:lang w:val="en-GB"/>
        </w:rPr>
        <w:t xml:space="preserve">lens </w:t>
      </w:r>
      <w:r w:rsidRPr="00D65615">
        <w:rPr>
          <w:color w:val="000000" w:themeColor="text1"/>
          <w:highlight w:val="white"/>
          <w:lang w:val="en-GB"/>
        </w:rPr>
        <w:t xml:space="preserve">of personhood. He stressed that every </w:t>
      </w:r>
      <w:r w:rsidR="00D3329D" w:rsidRPr="00D65615">
        <w:rPr>
          <w:color w:val="000000" w:themeColor="text1"/>
          <w:highlight w:val="white"/>
          <w:lang w:val="en-GB"/>
        </w:rPr>
        <w:t xml:space="preserve">individual </w:t>
      </w:r>
      <w:r w:rsidRPr="00D65615">
        <w:rPr>
          <w:color w:val="000000" w:themeColor="text1"/>
          <w:highlight w:val="white"/>
          <w:lang w:val="en-GB"/>
        </w:rPr>
        <w:t xml:space="preserve">with dementia </w:t>
      </w:r>
      <w:r w:rsidR="00487678" w:rsidRPr="00D65615">
        <w:rPr>
          <w:color w:val="000000" w:themeColor="text1"/>
          <w:highlight w:val="white"/>
          <w:lang w:val="en-GB"/>
        </w:rPr>
        <w:t>possesses a sense</w:t>
      </w:r>
      <w:r w:rsidR="009C57E3" w:rsidRPr="00D65615">
        <w:rPr>
          <w:color w:val="000000" w:themeColor="text1"/>
          <w:highlight w:val="white"/>
          <w:lang w:val="en-GB"/>
        </w:rPr>
        <w:t xml:space="preserve"> </w:t>
      </w:r>
      <w:r w:rsidRPr="00D65615">
        <w:rPr>
          <w:color w:val="000000" w:themeColor="text1"/>
          <w:highlight w:val="white"/>
          <w:lang w:val="en-GB"/>
        </w:rPr>
        <w:t xml:space="preserve">of self that </w:t>
      </w:r>
      <w:r w:rsidR="00B3690E" w:rsidRPr="00D65615">
        <w:rPr>
          <w:color w:val="000000" w:themeColor="text1"/>
          <w:highlight w:val="white"/>
          <w:lang w:val="en-GB"/>
        </w:rPr>
        <w:t xml:space="preserve">must </w:t>
      </w:r>
      <w:r w:rsidRPr="00D65615">
        <w:rPr>
          <w:color w:val="000000" w:themeColor="text1"/>
          <w:highlight w:val="white"/>
          <w:lang w:val="en-GB"/>
        </w:rPr>
        <w:t>be respected,</w:t>
      </w:r>
      <w:r w:rsidR="0007661D" w:rsidRPr="00D65615">
        <w:rPr>
          <w:color w:val="000000" w:themeColor="text1"/>
          <w:highlight w:val="white"/>
          <w:lang w:val="en-GB"/>
        </w:rPr>
        <w:t xml:space="preserve"> </w:t>
      </w:r>
      <w:r w:rsidR="005E0E43" w:rsidRPr="00D65615">
        <w:rPr>
          <w:color w:val="000000" w:themeColor="text1"/>
          <w:highlight w:val="white"/>
          <w:lang w:val="en-GB"/>
        </w:rPr>
        <w:t>acknowledged</w:t>
      </w:r>
      <w:r w:rsidR="000F59BA" w:rsidRPr="00D65615">
        <w:rPr>
          <w:color w:val="000000" w:themeColor="text1"/>
          <w:highlight w:val="white"/>
          <w:lang w:val="en-GB"/>
        </w:rPr>
        <w:t>, and meaningfully</w:t>
      </w:r>
      <w:r w:rsidR="00C829DB" w:rsidRPr="00D65615">
        <w:rPr>
          <w:color w:val="000000" w:themeColor="text1"/>
          <w:highlight w:val="white"/>
          <w:lang w:val="en-GB"/>
        </w:rPr>
        <w:t xml:space="preserve"> </w:t>
      </w:r>
      <w:r w:rsidR="002C5F60" w:rsidRPr="00D65615">
        <w:rPr>
          <w:color w:val="000000" w:themeColor="text1"/>
          <w:highlight w:val="white"/>
          <w:lang w:val="en-GB"/>
        </w:rPr>
        <w:t>engaged. His body of work</w:t>
      </w:r>
      <w:r w:rsidR="009F3625" w:rsidRPr="00D65615">
        <w:rPr>
          <w:color w:val="000000" w:themeColor="text1"/>
          <w:highlight w:val="white"/>
          <w:lang w:val="en-GB"/>
        </w:rPr>
        <w:t xml:space="preserve"> established </w:t>
      </w:r>
      <w:r w:rsidR="00687AE1" w:rsidRPr="00D65615">
        <w:rPr>
          <w:color w:val="000000" w:themeColor="text1"/>
          <w:highlight w:val="white"/>
          <w:lang w:val="en-GB"/>
        </w:rPr>
        <w:t>the</w:t>
      </w:r>
      <w:r w:rsidR="00C829DB" w:rsidRPr="00D65615">
        <w:rPr>
          <w:color w:val="000000" w:themeColor="text1"/>
          <w:highlight w:val="white"/>
          <w:lang w:val="en-GB"/>
        </w:rPr>
        <w:t xml:space="preserve"> theoretical and prac</w:t>
      </w:r>
      <w:r w:rsidR="0077194C" w:rsidRPr="00D65615">
        <w:rPr>
          <w:color w:val="000000" w:themeColor="text1"/>
          <w:highlight w:val="white"/>
          <w:lang w:val="en-GB"/>
        </w:rPr>
        <w:t xml:space="preserve">tical foundations that continue to </w:t>
      </w:r>
      <w:r w:rsidR="00CD071C" w:rsidRPr="00D65615">
        <w:rPr>
          <w:color w:val="000000" w:themeColor="text1"/>
          <w:highlight w:val="white"/>
          <w:lang w:val="en-GB"/>
        </w:rPr>
        <w:t xml:space="preserve">inform contemporary </w:t>
      </w:r>
      <w:r w:rsidRPr="00D65615">
        <w:rPr>
          <w:color w:val="000000" w:themeColor="text1"/>
          <w:highlight w:val="white"/>
          <w:lang w:val="en-GB"/>
        </w:rPr>
        <w:t xml:space="preserve">person-centred dementia care </w:t>
      </w:r>
      <w:r w:rsidR="000C479B" w:rsidRPr="00D65615">
        <w:rPr>
          <w:color w:val="000000" w:themeColor="text1"/>
          <w:highlight w:val="white"/>
          <w:lang w:val="en-GB"/>
        </w:rPr>
        <w:lastRenderedPageBreak/>
        <w:t xml:space="preserve">models. </w:t>
      </w:r>
      <w:r w:rsidRPr="00D65615">
        <w:rPr>
          <w:color w:val="000000" w:themeColor="text1"/>
          <w:highlight w:val="white"/>
          <w:lang w:val="en-GB"/>
        </w:rPr>
        <w:t xml:space="preserve">the present day. The ideas of </w:t>
      </w:r>
      <w:r w:rsidRPr="00D65615">
        <w:rPr>
          <w:i/>
          <w:iCs/>
          <w:color w:val="000000" w:themeColor="text1"/>
          <w:highlight w:val="white"/>
          <w:lang w:val="en-GB"/>
        </w:rPr>
        <w:t>Kitwood prompted</w:t>
      </w:r>
      <w:r w:rsidRPr="00D65615">
        <w:rPr>
          <w:color w:val="000000" w:themeColor="text1"/>
          <w:highlight w:val="white"/>
          <w:lang w:val="en-GB"/>
        </w:rPr>
        <w:t xml:space="preserve"> </w:t>
      </w:r>
      <w:r w:rsidR="00F43534" w:rsidRPr="00D65615">
        <w:rPr>
          <w:color w:val="000000" w:themeColor="text1"/>
          <w:highlight w:val="white"/>
          <w:lang w:val="en-GB"/>
        </w:rPr>
        <w:t xml:space="preserve">a </w:t>
      </w:r>
      <w:r w:rsidRPr="00D65615">
        <w:rPr>
          <w:color w:val="000000" w:themeColor="text1"/>
          <w:highlight w:val="white"/>
          <w:lang w:val="en-GB"/>
        </w:rPr>
        <w:t xml:space="preserve">shift in </w:t>
      </w:r>
      <w:r w:rsidR="00462227" w:rsidRPr="00D65615">
        <w:rPr>
          <w:color w:val="000000" w:themeColor="text1"/>
          <w:highlight w:val="white"/>
          <w:lang w:val="en-GB"/>
        </w:rPr>
        <w:t xml:space="preserve">the </w:t>
      </w:r>
      <w:r w:rsidRPr="00D65615">
        <w:rPr>
          <w:color w:val="000000" w:themeColor="text1"/>
          <w:highlight w:val="white"/>
          <w:lang w:val="en-GB"/>
        </w:rPr>
        <w:t>perception of behavioural challenges</w:t>
      </w:r>
      <w:r w:rsidR="00AE288B" w:rsidRPr="00D65615">
        <w:rPr>
          <w:color w:val="000000" w:themeColor="text1"/>
          <w:highlight w:val="white"/>
          <w:lang w:val="en-GB"/>
        </w:rPr>
        <w:t>,</w:t>
      </w:r>
      <w:r w:rsidR="00944C96" w:rsidRPr="00D65615">
        <w:rPr>
          <w:color w:val="000000" w:themeColor="text1"/>
          <w:highlight w:val="white"/>
          <w:lang w:val="en-GB"/>
        </w:rPr>
        <w:t xml:space="preserve"> moving away </w:t>
      </w:r>
      <w:r w:rsidRPr="00D65615">
        <w:rPr>
          <w:color w:val="000000" w:themeColor="text1"/>
          <w:highlight w:val="white"/>
          <w:lang w:val="en-GB"/>
        </w:rPr>
        <w:t>from</w:t>
      </w:r>
      <w:r w:rsidR="007C6476" w:rsidRPr="00D65615">
        <w:rPr>
          <w:color w:val="000000" w:themeColor="text1"/>
          <w:highlight w:val="white"/>
          <w:lang w:val="en-GB"/>
        </w:rPr>
        <w:t xml:space="preserve"> viewing</w:t>
      </w:r>
      <w:r w:rsidRPr="00D65615">
        <w:rPr>
          <w:color w:val="000000" w:themeColor="text1"/>
          <w:highlight w:val="white"/>
          <w:lang w:val="en-GB"/>
        </w:rPr>
        <w:t xml:space="preserve"> symptoms to be suppressed, to the conceptualisation of behavioural challenges as the manifestation of unmet needs.</w:t>
      </w:r>
    </w:p>
    <w:p w14:paraId="0CE96D4D" w14:textId="4C38E22B" w:rsidR="00FF7A69" w:rsidRPr="00D65615" w:rsidRDefault="00FD2F46" w:rsidP="00D507A6">
      <w:pPr>
        <w:spacing w:line="360" w:lineRule="auto"/>
        <w:jc w:val="both"/>
        <w:rPr>
          <w:color w:val="000000" w:themeColor="text1"/>
          <w:highlight w:val="white"/>
          <w:lang w:val="en-GB"/>
        </w:rPr>
      </w:pPr>
      <w:r w:rsidRPr="00D65615">
        <w:rPr>
          <w:color w:val="000000" w:themeColor="text1"/>
          <w:highlight w:val="white"/>
          <w:lang w:val="en-GB"/>
        </w:rPr>
        <w:t>S</w:t>
      </w:r>
      <w:r w:rsidR="00972036" w:rsidRPr="00D65615">
        <w:rPr>
          <w:color w:val="000000" w:themeColor="text1"/>
          <w:highlight w:val="white"/>
          <w:lang w:val="en-GB"/>
        </w:rPr>
        <w:t>ignificantly contributed</w:t>
      </w:r>
      <w:r w:rsidRPr="00D65615">
        <w:rPr>
          <w:color w:val="000000" w:themeColor="text1"/>
          <w:highlight w:val="white"/>
          <w:lang w:val="en-GB"/>
        </w:rPr>
        <w:t xml:space="preserve"> w</w:t>
      </w:r>
      <w:r w:rsidR="00E57135" w:rsidRPr="00D65615">
        <w:rPr>
          <w:color w:val="000000" w:themeColor="text1"/>
          <w:highlight w:val="white"/>
          <w:lang w:val="en-GB"/>
        </w:rPr>
        <w:t xml:space="preserve">ere also made </w:t>
      </w:r>
      <w:r w:rsidR="00972036" w:rsidRPr="00D65615">
        <w:rPr>
          <w:color w:val="000000" w:themeColor="text1"/>
          <w:highlight w:val="white"/>
          <w:lang w:val="en-GB"/>
        </w:rPr>
        <w:t xml:space="preserve">by </w:t>
      </w:r>
      <w:r w:rsidR="005F6334" w:rsidRPr="00D65615">
        <w:rPr>
          <w:color w:val="000000" w:themeColor="text1"/>
          <w:highlight w:val="white"/>
          <w:lang w:val="en-GB"/>
        </w:rPr>
        <w:t xml:space="preserve">the </w:t>
      </w:r>
      <w:r w:rsidR="00972036" w:rsidRPr="00D65615">
        <w:rPr>
          <w:b/>
          <w:bCs/>
          <w:i/>
          <w:iCs/>
          <w:color w:val="000000" w:themeColor="text1"/>
          <w:highlight w:val="white"/>
          <w:lang w:val="en-GB"/>
        </w:rPr>
        <w:t>American psychiatrist by the name Robert Butler</w:t>
      </w:r>
      <w:r w:rsidR="00972036" w:rsidRPr="00D65615">
        <w:rPr>
          <w:color w:val="000000" w:themeColor="text1"/>
          <w:highlight w:val="white"/>
          <w:lang w:val="en-GB"/>
        </w:rPr>
        <w:t>, who coined the term ageing with dignity and emphasised the social context in the care of the elderly</w:t>
      </w:r>
      <w:r w:rsidR="003973B3" w:rsidRPr="00D65615">
        <w:rPr>
          <w:color w:val="000000" w:themeColor="text1"/>
          <w:highlight w:val="white"/>
          <w:lang w:val="en-GB"/>
        </w:rPr>
        <w:t xml:space="preserve"> care. </w:t>
      </w:r>
      <w:r w:rsidR="00972036" w:rsidRPr="00D65615">
        <w:rPr>
          <w:color w:val="000000" w:themeColor="text1"/>
          <w:highlight w:val="white"/>
          <w:lang w:val="en-GB"/>
        </w:rPr>
        <w:t xml:space="preserve">His work has </w:t>
      </w:r>
      <w:r w:rsidR="00E77E34" w:rsidRPr="00D65615">
        <w:rPr>
          <w:color w:val="000000" w:themeColor="text1"/>
          <w:highlight w:val="white"/>
          <w:lang w:val="en-GB"/>
        </w:rPr>
        <w:t xml:space="preserve">influenced </w:t>
      </w:r>
      <w:r w:rsidR="00972036" w:rsidRPr="00D65615">
        <w:rPr>
          <w:color w:val="000000" w:themeColor="text1"/>
          <w:highlight w:val="white"/>
          <w:lang w:val="en-GB"/>
        </w:rPr>
        <w:t>the</w:t>
      </w:r>
      <w:r w:rsidR="00731C5A" w:rsidRPr="00D65615">
        <w:rPr>
          <w:color w:val="000000" w:themeColor="text1"/>
          <w:highlight w:val="white"/>
          <w:lang w:val="en-GB"/>
        </w:rPr>
        <w:t xml:space="preserve"> global</w:t>
      </w:r>
      <w:r w:rsidR="00972036" w:rsidRPr="00D65615">
        <w:rPr>
          <w:color w:val="000000" w:themeColor="text1"/>
          <w:highlight w:val="white"/>
          <w:lang w:val="en-GB"/>
        </w:rPr>
        <w:t xml:space="preserve"> understanding of dementia care </w:t>
      </w:r>
      <w:r w:rsidR="0094458D" w:rsidRPr="00D65615">
        <w:rPr>
          <w:color w:val="000000" w:themeColor="text1"/>
          <w:highlight w:val="white"/>
          <w:lang w:val="en-GB"/>
        </w:rPr>
        <w:t>through his advoca</w:t>
      </w:r>
      <w:r w:rsidR="0035501C" w:rsidRPr="00D65615">
        <w:rPr>
          <w:color w:val="000000" w:themeColor="text1"/>
          <w:highlight w:val="white"/>
          <w:lang w:val="en-GB"/>
        </w:rPr>
        <w:t xml:space="preserve">cy for </w:t>
      </w:r>
      <w:r w:rsidR="00972036" w:rsidRPr="00D65615">
        <w:rPr>
          <w:color w:val="000000" w:themeColor="text1"/>
          <w:highlight w:val="white"/>
          <w:lang w:val="en-GB"/>
        </w:rPr>
        <w:t xml:space="preserve">compassionate and respectful treatment. </w:t>
      </w:r>
      <w:r w:rsidR="00E20E07" w:rsidRPr="00D65615">
        <w:rPr>
          <w:color w:val="000000" w:themeColor="text1"/>
          <w:highlight w:val="white"/>
          <w:lang w:val="en-GB"/>
        </w:rPr>
        <w:t xml:space="preserve">As </w:t>
      </w:r>
      <w:r w:rsidR="00321CB3" w:rsidRPr="00D65615">
        <w:rPr>
          <w:color w:val="000000" w:themeColor="text1"/>
          <w:highlight w:val="white"/>
          <w:lang w:val="en-GB"/>
        </w:rPr>
        <w:t xml:space="preserve">noted </w:t>
      </w:r>
      <w:r w:rsidR="00E20E07" w:rsidRPr="00D65615">
        <w:rPr>
          <w:color w:val="000000" w:themeColor="text1"/>
          <w:highlight w:val="white"/>
          <w:lang w:val="en-GB"/>
        </w:rPr>
        <w:t xml:space="preserve">by Stokes </w:t>
      </w:r>
      <w:r w:rsidR="00E20E07" w:rsidRPr="00D65615">
        <w:rPr>
          <w:i/>
          <w:iCs/>
          <w:color w:val="000000" w:themeColor="text1"/>
          <w:highlight w:val="white"/>
          <w:lang w:val="en-GB"/>
        </w:rPr>
        <w:t>et al</w:t>
      </w:r>
      <w:r w:rsidR="00E20E07" w:rsidRPr="00D65615">
        <w:rPr>
          <w:color w:val="000000" w:themeColor="text1"/>
          <w:highlight w:val="white"/>
          <w:lang w:val="en-GB"/>
        </w:rPr>
        <w:t>.</w:t>
      </w:r>
      <w:r w:rsidR="00321CB3" w:rsidRPr="00D65615">
        <w:rPr>
          <w:color w:val="000000" w:themeColor="text1"/>
          <w:highlight w:val="white"/>
          <w:lang w:val="en-GB"/>
        </w:rPr>
        <w:t xml:space="preserve"> </w:t>
      </w:r>
      <w:r w:rsidR="00E20E07" w:rsidRPr="00D65615">
        <w:rPr>
          <w:color w:val="000000" w:themeColor="text1"/>
          <w:highlight w:val="white"/>
          <w:lang w:val="en-GB"/>
        </w:rPr>
        <w:t>(2025)</w:t>
      </w:r>
      <w:r w:rsidR="00D52B0D" w:rsidRPr="00D65615">
        <w:rPr>
          <w:color w:val="000000" w:themeColor="text1"/>
          <w:highlight w:val="white"/>
          <w:lang w:val="en-GB"/>
        </w:rPr>
        <w:t xml:space="preserve">, </w:t>
      </w:r>
      <w:r w:rsidR="00E20E07" w:rsidRPr="00D65615">
        <w:rPr>
          <w:color w:val="000000" w:themeColor="text1"/>
          <w:highlight w:val="white"/>
          <w:lang w:val="en-GB"/>
        </w:rPr>
        <w:t>o</w:t>
      </w:r>
      <w:r w:rsidR="00972036" w:rsidRPr="00D65615">
        <w:rPr>
          <w:color w:val="000000" w:themeColor="text1"/>
          <w:highlight w:val="white"/>
          <w:lang w:val="en-GB"/>
        </w:rPr>
        <w:t xml:space="preserve">ther </w:t>
      </w:r>
      <w:r w:rsidR="00972036" w:rsidRPr="00D65615">
        <w:rPr>
          <w:i/>
          <w:iCs/>
          <w:color w:val="000000" w:themeColor="text1"/>
          <w:highlight w:val="white"/>
          <w:lang w:val="en-GB"/>
        </w:rPr>
        <w:t xml:space="preserve">organisations </w:t>
      </w:r>
      <w:r w:rsidR="002D4E02" w:rsidRPr="00D65615">
        <w:rPr>
          <w:i/>
          <w:iCs/>
          <w:color w:val="000000" w:themeColor="text1"/>
          <w:highlight w:val="white"/>
          <w:lang w:val="en-GB"/>
        </w:rPr>
        <w:t>such as</w:t>
      </w:r>
      <w:r w:rsidR="00972036" w:rsidRPr="00D65615">
        <w:rPr>
          <w:i/>
          <w:iCs/>
          <w:color w:val="000000" w:themeColor="text1"/>
          <w:highlight w:val="white"/>
          <w:lang w:val="en-GB"/>
        </w:rPr>
        <w:t xml:space="preserve"> the Alzheimer</w:t>
      </w:r>
      <w:r w:rsidR="002D4E02" w:rsidRPr="00D65615">
        <w:rPr>
          <w:i/>
          <w:iCs/>
          <w:color w:val="000000" w:themeColor="text1"/>
          <w:highlight w:val="white"/>
          <w:lang w:val="en-GB"/>
        </w:rPr>
        <w:t xml:space="preserve">’s </w:t>
      </w:r>
      <w:r w:rsidR="00972036" w:rsidRPr="00D65615">
        <w:rPr>
          <w:i/>
          <w:iCs/>
          <w:color w:val="000000" w:themeColor="text1"/>
          <w:highlight w:val="white"/>
          <w:lang w:val="en-GB"/>
        </w:rPr>
        <w:t>Society</w:t>
      </w:r>
      <w:r w:rsidR="00972036" w:rsidRPr="00D65615">
        <w:rPr>
          <w:color w:val="000000" w:themeColor="text1"/>
          <w:highlight w:val="white"/>
          <w:lang w:val="en-GB"/>
        </w:rPr>
        <w:t xml:space="preserve"> have also been instrumental in advancing p</w:t>
      </w:r>
      <w:r w:rsidR="001F5A30" w:rsidRPr="00D65615">
        <w:rPr>
          <w:color w:val="000000" w:themeColor="text1"/>
          <w:highlight w:val="white"/>
          <w:lang w:val="en-GB"/>
        </w:rPr>
        <w:t>erson-</w:t>
      </w:r>
      <w:r w:rsidR="00972036" w:rsidRPr="00D65615">
        <w:rPr>
          <w:color w:val="000000" w:themeColor="text1"/>
          <w:highlight w:val="white"/>
          <w:lang w:val="en-GB"/>
        </w:rPr>
        <w:t xml:space="preserve">centred </w:t>
      </w:r>
      <w:r w:rsidR="00027BB7" w:rsidRPr="00D65615">
        <w:rPr>
          <w:color w:val="000000" w:themeColor="text1"/>
          <w:highlight w:val="white"/>
          <w:lang w:val="en-GB"/>
        </w:rPr>
        <w:t>practices by</w:t>
      </w:r>
      <w:r w:rsidR="00972036" w:rsidRPr="00D65615">
        <w:rPr>
          <w:color w:val="000000" w:themeColor="text1"/>
          <w:highlight w:val="white"/>
          <w:lang w:val="en-GB"/>
        </w:rPr>
        <w:t xml:space="preserve"> funding research and lobbying for the improvement of the quality of care. Th</w:t>
      </w:r>
      <w:r w:rsidR="00027BB7" w:rsidRPr="00D65615">
        <w:rPr>
          <w:color w:val="000000" w:themeColor="text1"/>
          <w:highlight w:val="white"/>
          <w:lang w:val="en-GB"/>
        </w:rPr>
        <w:t xml:space="preserve">ese collective </w:t>
      </w:r>
      <w:r w:rsidR="00972036" w:rsidRPr="00D65615">
        <w:rPr>
          <w:color w:val="000000" w:themeColor="text1"/>
          <w:highlight w:val="white"/>
          <w:lang w:val="en-GB"/>
        </w:rPr>
        <w:t xml:space="preserve">contributions have </w:t>
      </w:r>
      <w:r w:rsidR="00DC50E5" w:rsidRPr="00D65615">
        <w:rPr>
          <w:color w:val="000000" w:themeColor="text1"/>
          <w:highlight w:val="white"/>
          <w:lang w:val="en-GB"/>
        </w:rPr>
        <w:t>es</w:t>
      </w:r>
      <w:r w:rsidR="00077B12" w:rsidRPr="00D65615">
        <w:rPr>
          <w:color w:val="000000" w:themeColor="text1"/>
          <w:highlight w:val="white"/>
          <w:lang w:val="en-GB"/>
        </w:rPr>
        <w:t>tablished conte</w:t>
      </w:r>
      <w:r w:rsidR="00DF50B7" w:rsidRPr="00D65615">
        <w:rPr>
          <w:color w:val="000000" w:themeColor="text1"/>
          <w:highlight w:val="white"/>
          <w:lang w:val="en-GB"/>
        </w:rPr>
        <w:t xml:space="preserve">mporary </w:t>
      </w:r>
      <w:r w:rsidR="00AE5124" w:rsidRPr="00D65615">
        <w:rPr>
          <w:color w:val="000000" w:themeColor="text1"/>
          <w:highlight w:val="white"/>
          <w:lang w:val="en-GB"/>
        </w:rPr>
        <w:t>knowledge on</w:t>
      </w:r>
      <w:r w:rsidR="00972036" w:rsidRPr="00D65615">
        <w:rPr>
          <w:color w:val="000000" w:themeColor="text1"/>
          <w:highlight w:val="white"/>
          <w:lang w:val="en-GB"/>
        </w:rPr>
        <w:t xml:space="preserve"> person-centred care and its relevance in facilitating communication and alleviating behavioural difficulties in individuals with dementia.</w:t>
      </w:r>
    </w:p>
    <w:p w14:paraId="0CE96D4E" w14:textId="77777777" w:rsidR="00FF7A69" w:rsidRPr="007F1611" w:rsidRDefault="00972036" w:rsidP="00D507A6">
      <w:pPr>
        <w:pStyle w:val="Heading2"/>
        <w:rPr>
          <w:sz w:val="32"/>
          <w:highlight w:val="white"/>
          <w:lang w:val="en-GB"/>
        </w:rPr>
      </w:pPr>
      <w:bookmarkStart w:id="24" w:name="_Toc222259556"/>
      <w:bookmarkStart w:id="25" w:name="_Toc222263807"/>
      <w:bookmarkStart w:id="26" w:name="_Toc222911064"/>
      <w:r w:rsidRPr="007F1611">
        <w:rPr>
          <w:sz w:val="32"/>
          <w:highlight w:val="white"/>
          <w:lang w:val="en-GB"/>
        </w:rPr>
        <w:t xml:space="preserve">2.3 Theoretical </w:t>
      </w:r>
      <w:r w:rsidRPr="007F1611">
        <w:rPr>
          <w:sz w:val="32"/>
          <w:highlight w:val="white"/>
        </w:rPr>
        <w:t>Background</w:t>
      </w:r>
      <w:bookmarkEnd w:id="24"/>
      <w:bookmarkEnd w:id="25"/>
      <w:bookmarkEnd w:id="26"/>
    </w:p>
    <w:p w14:paraId="0CE96D4F"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Key theories and Concept</w:t>
      </w:r>
    </w:p>
    <w:p w14:paraId="0CE96D50" w14:textId="70199999"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 xml:space="preserve">The primary theory in this study is the </w:t>
      </w:r>
      <w:r w:rsidRPr="00D65615">
        <w:rPr>
          <w:b/>
          <w:bCs/>
          <w:i/>
          <w:iCs/>
          <w:color w:val="000000" w:themeColor="text1"/>
          <w:highlight w:val="white"/>
          <w:lang w:val="en-GB"/>
        </w:rPr>
        <w:t>person-centred care theory</w:t>
      </w:r>
      <w:r w:rsidRPr="00D65615">
        <w:rPr>
          <w:color w:val="000000" w:themeColor="text1"/>
          <w:highlight w:val="white"/>
          <w:lang w:val="en-GB"/>
        </w:rPr>
        <w:t>. It has been developed to transition from a symptom-only-based approach to a whole-person approach</w:t>
      </w:r>
      <w:r w:rsidR="001E4BAB" w:rsidRPr="00D65615">
        <w:rPr>
          <w:color w:val="000000" w:themeColor="text1"/>
          <w:highlight w:val="white"/>
          <w:lang w:val="en-GB"/>
        </w:rPr>
        <w:t xml:space="preserve"> in dementia care.</w:t>
      </w:r>
      <w:r w:rsidR="00A717C4" w:rsidRPr="00D65615">
        <w:rPr>
          <w:color w:val="000000" w:themeColor="text1"/>
          <w:highlight w:val="white"/>
          <w:lang w:val="en-GB"/>
        </w:rPr>
        <w:t xml:space="preserve"> </w:t>
      </w:r>
      <w:r w:rsidR="00E20E07" w:rsidRPr="00D65615">
        <w:rPr>
          <w:color w:val="000000" w:themeColor="text1"/>
          <w:highlight w:val="white"/>
          <w:lang w:val="en-GB"/>
        </w:rPr>
        <w:t xml:space="preserve">According to Guan </w:t>
      </w:r>
      <w:r w:rsidR="00E20E07" w:rsidRPr="00D65615">
        <w:rPr>
          <w:i/>
          <w:iCs/>
          <w:color w:val="000000" w:themeColor="text1"/>
          <w:highlight w:val="white"/>
          <w:lang w:val="en-GB"/>
        </w:rPr>
        <w:t>et al</w:t>
      </w:r>
      <w:r w:rsidR="00E20E07" w:rsidRPr="00D65615">
        <w:rPr>
          <w:color w:val="000000" w:themeColor="text1"/>
          <w:highlight w:val="white"/>
          <w:lang w:val="en-GB"/>
        </w:rPr>
        <w:t>. (2025)</w:t>
      </w:r>
      <w:r w:rsidR="00DC405F" w:rsidRPr="00D65615">
        <w:rPr>
          <w:color w:val="000000" w:themeColor="text1"/>
          <w:highlight w:val="white"/>
          <w:lang w:val="en-GB"/>
        </w:rPr>
        <w:t>,</w:t>
      </w:r>
      <w:r w:rsidR="00E20E07" w:rsidRPr="00D65615">
        <w:rPr>
          <w:color w:val="000000" w:themeColor="text1"/>
          <w:highlight w:val="white"/>
          <w:lang w:val="en-GB"/>
        </w:rPr>
        <w:t xml:space="preserve"> p</w:t>
      </w:r>
      <w:r w:rsidRPr="00D65615">
        <w:rPr>
          <w:color w:val="000000" w:themeColor="text1"/>
          <w:highlight w:val="white"/>
          <w:lang w:val="en-GB"/>
        </w:rPr>
        <w:t xml:space="preserve">erson-centred care </w:t>
      </w:r>
      <w:r w:rsidR="00984D1F" w:rsidRPr="00D65615">
        <w:rPr>
          <w:color w:val="000000" w:themeColor="text1"/>
          <w:highlight w:val="white"/>
          <w:lang w:val="en-GB"/>
        </w:rPr>
        <w:t xml:space="preserve">emphasizes </w:t>
      </w:r>
      <w:r w:rsidRPr="00D65615">
        <w:rPr>
          <w:color w:val="000000" w:themeColor="text1"/>
          <w:highlight w:val="white"/>
          <w:lang w:val="en-GB"/>
        </w:rPr>
        <w:t>on dignity</w:t>
      </w:r>
      <w:r w:rsidR="00643147" w:rsidRPr="00D65615">
        <w:rPr>
          <w:color w:val="000000" w:themeColor="text1"/>
          <w:highlight w:val="white"/>
          <w:lang w:val="en-GB"/>
        </w:rPr>
        <w:t xml:space="preserve">, </w:t>
      </w:r>
      <w:r w:rsidRPr="00D65615">
        <w:rPr>
          <w:color w:val="000000" w:themeColor="text1"/>
          <w:highlight w:val="white"/>
          <w:lang w:val="en-GB"/>
        </w:rPr>
        <w:t xml:space="preserve">meaningful social relations, respect for personal identity, </w:t>
      </w:r>
      <w:r w:rsidR="00643147" w:rsidRPr="00D65615">
        <w:rPr>
          <w:color w:val="000000" w:themeColor="text1"/>
          <w:highlight w:val="white"/>
          <w:lang w:val="en-GB"/>
        </w:rPr>
        <w:t>and autonomy.</w:t>
      </w:r>
      <w:r w:rsidR="007C39A9" w:rsidRPr="00D65615">
        <w:rPr>
          <w:color w:val="000000" w:themeColor="text1"/>
          <w:highlight w:val="white"/>
          <w:lang w:val="en-GB"/>
        </w:rPr>
        <w:t xml:space="preserve"> </w:t>
      </w:r>
      <w:r w:rsidR="00A059D6" w:rsidRPr="00D65615">
        <w:rPr>
          <w:color w:val="000000" w:themeColor="text1"/>
          <w:highlight w:val="white"/>
          <w:lang w:val="en-GB"/>
        </w:rPr>
        <w:t>W</w:t>
      </w:r>
      <w:r w:rsidR="007C39A9" w:rsidRPr="00D65615">
        <w:rPr>
          <w:color w:val="000000" w:themeColor="text1"/>
          <w:highlight w:val="white"/>
          <w:lang w:val="en-GB"/>
        </w:rPr>
        <w:t>ithin</w:t>
      </w:r>
      <w:r w:rsidR="00A059D6" w:rsidRPr="00D65615">
        <w:rPr>
          <w:color w:val="000000" w:themeColor="text1"/>
          <w:highlight w:val="white"/>
          <w:lang w:val="en-GB"/>
        </w:rPr>
        <w:t xml:space="preserve"> this </w:t>
      </w:r>
      <w:r w:rsidR="00EE4150" w:rsidRPr="00D65615">
        <w:rPr>
          <w:color w:val="000000" w:themeColor="text1"/>
          <w:highlight w:val="white"/>
          <w:lang w:val="en-GB"/>
        </w:rPr>
        <w:t>framework, individuals</w:t>
      </w:r>
      <w:r w:rsidRPr="00D65615">
        <w:rPr>
          <w:color w:val="000000" w:themeColor="text1"/>
          <w:highlight w:val="white"/>
          <w:lang w:val="en-GB"/>
        </w:rPr>
        <w:t xml:space="preserve"> with dementia</w:t>
      </w:r>
      <w:r w:rsidR="00170136" w:rsidRPr="00D65615">
        <w:rPr>
          <w:color w:val="000000" w:themeColor="text1"/>
          <w:highlight w:val="white"/>
          <w:lang w:val="en-GB"/>
        </w:rPr>
        <w:t xml:space="preserve"> are support</w:t>
      </w:r>
      <w:r w:rsidR="00696A65" w:rsidRPr="00D65615">
        <w:rPr>
          <w:color w:val="000000" w:themeColor="text1"/>
          <w:highlight w:val="white"/>
          <w:lang w:val="en-GB"/>
        </w:rPr>
        <w:t xml:space="preserve">ed in a manner </w:t>
      </w:r>
      <w:r w:rsidR="002C3896" w:rsidRPr="00D65615">
        <w:rPr>
          <w:color w:val="000000" w:themeColor="text1"/>
          <w:highlight w:val="white"/>
          <w:lang w:val="en-GB"/>
        </w:rPr>
        <w:t xml:space="preserve">that </w:t>
      </w:r>
      <w:r w:rsidRPr="00D65615">
        <w:rPr>
          <w:color w:val="000000" w:themeColor="text1"/>
          <w:highlight w:val="white"/>
          <w:lang w:val="en-GB"/>
        </w:rPr>
        <w:t xml:space="preserve">respects their </w:t>
      </w:r>
      <w:r w:rsidR="00A7114E" w:rsidRPr="00D65615">
        <w:rPr>
          <w:color w:val="000000" w:themeColor="text1"/>
          <w:highlight w:val="white"/>
          <w:lang w:val="en-GB"/>
        </w:rPr>
        <w:t xml:space="preserve">life history, </w:t>
      </w:r>
      <w:r w:rsidRPr="00D65615">
        <w:rPr>
          <w:color w:val="000000" w:themeColor="text1"/>
          <w:highlight w:val="white"/>
          <w:lang w:val="en-GB"/>
        </w:rPr>
        <w:t>likes and dislikes</w:t>
      </w:r>
      <w:r w:rsidR="00A7114E" w:rsidRPr="00D65615">
        <w:rPr>
          <w:color w:val="000000" w:themeColor="text1"/>
          <w:highlight w:val="white"/>
          <w:lang w:val="en-GB"/>
        </w:rPr>
        <w:t xml:space="preserve">, </w:t>
      </w:r>
      <w:r w:rsidRPr="00D65615">
        <w:rPr>
          <w:color w:val="000000" w:themeColor="text1"/>
          <w:highlight w:val="white"/>
          <w:lang w:val="en-GB"/>
        </w:rPr>
        <w:t>and emotional</w:t>
      </w:r>
      <w:r w:rsidR="00865045" w:rsidRPr="00D65615">
        <w:rPr>
          <w:color w:val="000000" w:themeColor="text1"/>
          <w:highlight w:val="white"/>
          <w:lang w:val="en-GB"/>
        </w:rPr>
        <w:t xml:space="preserve"> </w:t>
      </w:r>
      <w:r w:rsidRPr="00D65615">
        <w:rPr>
          <w:color w:val="000000" w:themeColor="text1"/>
          <w:highlight w:val="white"/>
          <w:lang w:val="en-GB"/>
        </w:rPr>
        <w:t>requirements. Another</w:t>
      </w:r>
      <w:r w:rsidR="00865045" w:rsidRPr="00D65615">
        <w:rPr>
          <w:color w:val="000000" w:themeColor="text1"/>
          <w:highlight w:val="white"/>
          <w:lang w:val="en-GB"/>
        </w:rPr>
        <w:t xml:space="preserve"> essential</w:t>
      </w:r>
      <w:r w:rsidRPr="00D65615">
        <w:rPr>
          <w:color w:val="000000" w:themeColor="text1"/>
          <w:highlight w:val="white"/>
          <w:lang w:val="en-GB"/>
        </w:rPr>
        <w:t xml:space="preserve"> concept</w:t>
      </w:r>
      <w:r w:rsidR="00F040C1" w:rsidRPr="00D65615">
        <w:rPr>
          <w:color w:val="000000" w:themeColor="text1"/>
          <w:highlight w:val="white"/>
          <w:lang w:val="en-GB"/>
        </w:rPr>
        <w:t xml:space="preserve"> </w:t>
      </w:r>
      <w:r w:rsidRPr="00D65615">
        <w:rPr>
          <w:color w:val="000000" w:themeColor="text1"/>
          <w:highlight w:val="white"/>
          <w:lang w:val="en-GB"/>
        </w:rPr>
        <w:t>is</w:t>
      </w:r>
      <w:r w:rsidR="00EE4150" w:rsidRPr="00D65615">
        <w:rPr>
          <w:color w:val="000000" w:themeColor="text1"/>
          <w:highlight w:val="white"/>
          <w:lang w:val="en-GB"/>
        </w:rPr>
        <w:t xml:space="preserve"> </w:t>
      </w:r>
      <w:r w:rsidRPr="00D65615">
        <w:rPr>
          <w:color w:val="000000" w:themeColor="text1"/>
          <w:highlight w:val="white"/>
          <w:lang w:val="en-GB"/>
        </w:rPr>
        <w:t xml:space="preserve">the </w:t>
      </w:r>
      <w:r w:rsidRPr="00D65615">
        <w:rPr>
          <w:b/>
          <w:bCs/>
          <w:i/>
          <w:iCs/>
          <w:color w:val="000000" w:themeColor="text1"/>
          <w:highlight w:val="white"/>
          <w:lang w:val="en-GB"/>
        </w:rPr>
        <w:t>Biopsychosocial Model</w:t>
      </w:r>
      <w:r w:rsidR="00EE4150" w:rsidRPr="00D65615">
        <w:rPr>
          <w:color w:val="000000" w:themeColor="text1"/>
          <w:highlight w:val="white"/>
          <w:lang w:val="en-GB"/>
        </w:rPr>
        <w:t xml:space="preserve">, </w:t>
      </w:r>
      <w:r w:rsidRPr="00D65615">
        <w:rPr>
          <w:color w:val="000000" w:themeColor="text1"/>
          <w:highlight w:val="white"/>
          <w:lang w:val="en-GB"/>
        </w:rPr>
        <w:t>that considers health and behaviour a</w:t>
      </w:r>
      <w:r w:rsidR="001A4F85" w:rsidRPr="00D65615">
        <w:rPr>
          <w:color w:val="000000" w:themeColor="text1"/>
          <w:highlight w:val="white"/>
          <w:lang w:val="en-GB"/>
        </w:rPr>
        <w:t>re</w:t>
      </w:r>
      <w:r w:rsidRPr="00D65615">
        <w:rPr>
          <w:color w:val="000000" w:themeColor="text1"/>
          <w:highlight w:val="white"/>
          <w:lang w:val="en-GB"/>
        </w:rPr>
        <w:t xml:space="preserve"> influenced by </w:t>
      </w:r>
      <w:r w:rsidR="00DB7CF6" w:rsidRPr="00D65615">
        <w:rPr>
          <w:color w:val="000000" w:themeColor="text1"/>
          <w:highlight w:val="white"/>
          <w:lang w:val="en-GB"/>
        </w:rPr>
        <w:t xml:space="preserve">a combination </w:t>
      </w:r>
      <w:r w:rsidR="00C54B37" w:rsidRPr="00D65615">
        <w:rPr>
          <w:color w:val="000000" w:themeColor="text1"/>
          <w:highlight w:val="white"/>
          <w:lang w:val="en-GB"/>
        </w:rPr>
        <w:t xml:space="preserve">of </w:t>
      </w:r>
      <w:r w:rsidRPr="00D65615">
        <w:rPr>
          <w:color w:val="000000" w:themeColor="text1"/>
          <w:highlight w:val="white"/>
          <w:lang w:val="en-GB"/>
        </w:rPr>
        <w:t>biological, psychological</w:t>
      </w:r>
      <w:r w:rsidR="00C54B37" w:rsidRPr="00D65615">
        <w:rPr>
          <w:color w:val="000000" w:themeColor="text1"/>
          <w:highlight w:val="white"/>
          <w:lang w:val="en-GB"/>
        </w:rPr>
        <w:t xml:space="preserve">, </w:t>
      </w:r>
      <w:r w:rsidRPr="00D65615">
        <w:rPr>
          <w:color w:val="000000" w:themeColor="text1"/>
          <w:highlight w:val="white"/>
          <w:lang w:val="en-GB"/>
        </w:rPr>
        <w:t>and social factors</w:t>
      </w:r>
      <w:r w:rsidR="00843F54" w:rsidRPr="00D65615">
        <w:rPr>
          <w:color w:val="000000" w:themeColor="text1"/>
          <w:highlight w:val="white"/>
          <w:lang w:val="en-GB"/>
        </w:rPr>
        <w:t>, rather than</w:t>
      </w:r>
      <w:r w:rsidRPr="00D65615">
        <w:rPr>
          <w:color w:val="000000" w:themeColor="text1"/>
          <w:highlight w:val="white"/>
          <w:lang w:val="en-GB"/>
        </w:rPr>
        <w:t xml:space="preserve"> biolog</w:t>
      </w:r>
      <w:r w:rsidR="00A62740" w:rsidRPr="00D65615">
        <w:rPr>
          <w:color w:val="000000" w:themeColor="text1"/>
          <w:highlight w:val="white"/>
          <w:lang w:val="en-GB"/>
        </w:rPr>
        <w:t xml:space="preserve">ical </w:t>
      </w:r>
      <w:r w:rsidRPr="00D65615">
        <w:rPr>
          <w:color w:val="000000" w:themeColor="text1"/>
          <w:highlight w:val="white"/>
          <w:lang w:val="en-GB"/>
        </w:rPr>
        <w:t xml:space="preserve">only. </w:t>
      </w:r>
      <w:r w:rsidR="00FD5496" w:rsidRPr="00D65615">
        <w:rPr>
          <w:color w:val="000000" w:themeColor="text1"/>
          <w:highlight w:val="white"/>
          <w:lang w:val="en-GB"/>
        </w:rPr>
        <w:t xml:space="preserve">As stated by (Christensen </w:t>
      </w:r>
      <w:r w:rsidR="00FD5496" w:rsidRPr="00D65615">
        <w:rPr>
          <w:i/>
          <w:iCs/>
          <w:color w:val="000000" w:themeColor="text1"/>
          <w:highlight w:val="white"/>
          <w:lang w:val="en-GB"/>
        </w:rPr>
        <w:t>et al</w:t>
      </w:r>
      <w:r w:rsidR="00FD5496" w:rsidRPr="00D65615">
        <w:rPr>
          <w:color w:val="000000" w:themeColor="text1"/>
          <w:highlight w:val="white"/>
          <w:lang w:val="en-GB"/>
        </w:rPr>
        <w:t>.</w:t>
      </w:r>
      <w:r w:rsidR="00FE4681" w:rsidRPr="00D65615">
        <w:rPr>
          <w:color w:val="000000" w:themeColor="text1"/>
          <w:highlight w:val="white"/>
          <w:lang w:val="en-GB"/>
        </w:rPr>
        <w:t xml:space="preserve"> (</w:t>
      </w:r>
      <w:r w:rsidR="00FD5496" w:rsidRPr="00D65615">
        <w:rPr>
          <w:color w:val="000000" w:themeColor="text1"/>
          <w:highlight w:val="white"/>
          <w:lang w:val="en-GB"/>
        </w:rPr>
        <w:t>2025</w:t>
      </w:r>
      <w:r w:rsidR="00AB62C9" w:rsidRPr="00D65615">
        <w:rPr>
          <w:color w:val="000000" w:themeColor="text1"/>
          <w:highlight w:val="white"/>
          <w:lang w:val="en-GB"/>
        </w:rPr>
        <w:t>), the</w:t>
      </w:r>
      <w:r w:rsidRPr="00D65615">
        <w:rPr>
          <w:color w:val="000000" w:themeColor="text1"/>
          <w:highlight w:val="white"/>
          <w:lang w:val="en-GB"/>
        </w:rPr>
        <w:t xml:space="preserve"> </w:t>
      </w:r>
      <w:r w:rsidR="00FD5496" w:rsidRPr="00D65615">
        <w:rPr>
          <w:color w:val="000000" w:themeColor="text1"/>
          <w:highlight w:val="white"/>
          <w:lang w:val="en-GB"/>
        </w:rPr>
        <w:t xml:space="preserve">biopsychosocial </w:t>
      </w:r>
      <w:r w:rsidRPr="00D65615">
        <w:rPr>
          <w:color w:val="000000" w:themeColor="text1"/>
          <w:highlight w:val="white"/>
          <w:lang w:val="en-GB"/>
        </w:rPr>
        <w:t xml:space="preserve">model can be used to learn how the environment </w:t>
      </w:r>
      <w:r w:rsidR="00081ACD" w:rsidRPr="00D65615">
        <w:rPr>
          <w:color w:val="000000" w:themeColor="text1"/>
          <w:highlight w:val="white"/>
          <w:lang w:val="en-GB"/>
        </w:rPr>
        <w:t>factors</w:t>
      </w:r>
      <w:r w:rsidR="00842552" w:rsidRPr="00D65615">
        <w:rPr>
          <w:color w:val="000000" w:themeColor="text1"/>
          <w:highlight w:val="white"/>
          <w:lang w:val="en-GB"/>
        </w:rPr>
        <w:t xml:space="preserve"> social interactions can </w:t>
      </w:r>
      <w:r w:rsidRPr="00D65615">
        <w:rPr>
          <w:color w:val="000000" w:themeColor="text1"/>
          <w:highlight w:val="white"/>
          <w:lang w:val="en-GB"/>
        </w:rPr>
        <w:t>mediate communication and behavioural challenges in dementia.</w:t>
      </w:r>
      <w:r w:rsidR="00495CF4" w:rsidRPr="00D65615">
        <w:rPr>
          <w:color w:val="000000" w:themeColor="text1"/>
          <w:highlight w:val="white"/>
          <w:lang w:val="en-GB"/>
        </w:rPr>
        <w:t xml:space="preserve"> </w:t>
      </w:r>
      <w:r w:rsidR="008F12C4" w:rsidRPr="00D65615">
        <w:rPr>
          <w:color w:val="000000" w:themeColor="text1"/>
          <w:highlight w:val="white"/>
          <w:lang w:val="en-GB"/>
        </w:rPr>
        <w:t xml:space="preserve">Furthermore, </w:t>
      </w:r>
      <w:r w:rsidRPr="00D65615">
        <w:rPr>
          <w:b/>
          <w:bCs/>
          <w:i/>
          <w:iCs/>
          <w:color w:val="000000" w:themeColor="text1"/>
          <w:highlight w:val="white"/>
          <w:lang w:val="en-GB"/>
        </w:rPr>
        <w:t>Communication Accommodation theory</w:t>
      </w:r>
      <w:r w:rsidRPr="00D65615">
        <w:rPr>
          <w:color w:val="000000" w:themeColor="text1"/>
          <w:highlight w:val="white"/>
          <w:lang w:val="en-GB"/>
        </w:rPr>
        <w:t xml:space="preserve"> is</w:t>
      </w:r>
      <w:r w:rsidR="00021FCA" w:rsidRPr="00D65615">
        <w:rPr>
          <w:color w:val="000000" w:themeColor="text1"/>
          <w:highlight w:val="white"/>
          <w:lang w:val="en-GB"/>
        </w:rPr>
        <w:t xml:space="preserve"> </w:t>
      </w:r>
      <w:r w:rsidRPr="00D65615">
        <w:rPr>
          <w:color w:val="000000" w:themeColor="text1"/>
          <w:highlight w:val="white"/>
          <w:lang w:val="en-GB"/>
        </w:rPr>
        <w:t xml:space="preserve">to </w:t>
      </w:r>
      <w:r w:rsidR="00971EA5" w:rsidRPr="00D65615">
        <w:rPr>
          <w:color w:val="000000" w:themeColor="text1"/>
          <w:highlight w:val="white"/>
          <w:lang w:val="en-GB"/>
        </w:rPr>
        <w:t>analyse</w:t>
      </w:r>
      <w:r w:rsidR="00021FCA" w:rsidRPr="00D65615">
        <w:rPr>
          <w:color w:val="000000" w:themeColor="text1"/>
          <w:highlight w:val="white"/>
          <w:lang w:val="en-GB"/>
        </w:rPr>
        <w:t xml:space="preserve"> </w:t>
      </w:r>
      <w:r w:rsidRPr="00D65615">
        <w:rPr>
          <w:color w:val="000000" w:themeColor="text1"/>
          <w:highlight w:val="white"/>
          <w:lang w:val="en-GB"/>
        </w:rPr>
        <w:t xml:space="preserve">the nature of communication styles of the caregivers aimed at facilitating comprehension and minimising frustration during </w:t>
      </w:r>
      <w:r w:rsidR="00F33839" w:rsidRPr="00D65615">
        <w:rPr>
          <w:color w:val="000000" w:themeColor="text1"/>
          <w:highlight w:val="white"/>
          <w:lang w:val="en-GB"/>
        </w:rPr>
        <w:t>interactions.</w:t>
      </w:r>
    </w:p>
    <w:p w14:paraId="0CE96D51" w14:textId="77777777" w:rsidR="00FF7A69" w:rsidRPr="00D65615" w:rsidRDefault="00972036" w:rsidP="00D507A6">
      <w:pPr>
        <w:spacing w:line="360" w:lineRule="auto"/>
        <w:jc w:val="both"/>
        <w:rPr>
          <w:color w:val="000000" w:themeColor="text1"/>
          <w:highlight w:val="white"/>
          <w:lang w:val="en-GB"/>
        </w:rPr>
      </w:pPr>
      <w:r w:rsidRPr="00D65615">
        <w:rPr>
          <w:noProof/>
          <w:color w:val="000000" w:themeColor="text1"/>
          <w:highlight w:val="white"/>
          <w:lang w:val="en-IN"/>
        </w:rPr>
        <w:lastRenderedPageBreak/>
        <w:drawing>
          <wp:inline distT="114300" distB="114300" distL="114300" distR="114300" wp14:anchorId="0CE96D92" wp14:editId="0CE96D93">
            <wp:extent cx="5943600" cy="6096000"/>
            <wp:effectExtent l="0" t="0" r="0" b="0"/>
            <wp:docPr id="801253416" name="image1.png"/>
            <wp:cNvGraphicFramePr/>
            <a:graphic xmlns:a="http://schemas.openxmlformats.org/drawingml/2006/main">
              <a:graphicData uri="http://schemas.openxmlformats.org/drawingml/2006/picture">
                <pic:pic xmlns:pic="http://schemas.openxmlformats.org/drawingml/2006/picture">
                  <pic:nvPicPr>
                    <pic:cNvPr id="801253416" name="image1.png"/>
                    <pic:cNvPicPr/>
                  </pic:nvPicPr>
                  <pic:blipFill>
                    <a:blip r:embed="rId13"/>
                    <a:stretch>
                      <a:fillRect/>
                    </a:stretch>
                  </pic:blipFill>
                  <pic:spPr>
                    <a:xfrm>
                      <a:off x="0" y="0"/>
                      <a:ext cx="5943600" cy="6096000"/>
                    </a:xfrm>
                    <a:prstGeom prst="rect">
                      <a:avLst/>
                    </a:prstGeom>
                  </pic:spPr>
                </pic:pic>
              </a:graphicData>
            </a:graphic>
          </wp:inline>
        </w:drawing>
      </w:r>
    </w:p>
    <w:p w14:paraId="0CE96D52" w14:textId="77777777" w:rsidR="00FF7A69" w:rsidRPr="007F1611" w:rsidRDefault="00972036" w:rsidP="00D507A6">
      <w:pPr>
        <w:spacing w:line="360" w:lineRule="auto"/>
        <w:jc w:val="center"/>
        <w:rPr>
          <w:b/>
          <w:bCs/>
          <w:color w:val="000000" w:themeColor="text1"/>
          <w:sz w:val="32"/>
          <w:szCs w:val="32"/>
          <w:highlight w:val="white"/>
          <w:lang w:val="en-GB"/>
        </w:rPr>
      </w:pPr>
      <w:r w:rsidRPr="007F1611">
        <w:rPr>
          <w:b/>
          <w:bCs/>
          <w:color w:val="000000" w:themeColor="text1"/>
          <w:sz w:val="32"/>
          <w:szCs w:val="32"/>
          <w:highlight w:val="white"/>
          <w:lang w:val="en-GB"/>
        </w:rPr>
        <w:t>Figure 2.1: Person-centred care theory</w:t>
      </w:r>
    </w:p>
    <w:p w14:paraId="0CE96D53" w14:textId="77777777" w:rsidR="00FF7A69" w:rsidRPr="00D65615" w:rsidRDefault="00972036" w:rsidP="00D507A6">
      <w:pPr>
        <w:spacing w:line="360" w:lineRule="auto"/>
        <w:jc w:val="center"/>
        <w:rPr>
          <w:color w:val="000000" w:themeColor="text1"/>
          <w:highlight w:val="white"/>
          <w:lang w:val="en-GB"/>
        </w:rPr>
      </w:pPr>
      <w:r w:rsidRPr="00D65615">
        <w:rPr>
          <w:color w:val="000000" w:themeColor="text1"/>
          <w:highlight w:val="white"/>
          <w:lang w:val="en-GB"/>
        </w:rPr>
        <w:t>(Source: American Association of Colleges of Nursing, 2023)</w:t>
      </w:r>
    </w:p>
    <w:p w14:paraId="0CE96D54"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Application of theories</w:t>
      </w:r>
    </w:p>
    <w:p w14:paraId="2183EEB2" w14:textId="1710A937" w:rsidR="00F71475"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The theory of person-centred care</w:t>
      </w:r>
      <w:r w:rsidR="00AB0DDB" w:rsidRPr="00D65615">
        <w:rPr>
          <w:color w:val="000000" w:themeColor="text1"/>
          <w:highlight w:val="white"/>
          <w:lang w:val="en-GB"/>
        </w:rPr>
        <w:t xml:space="preserve"> (</w:t>
      </w:r>
      <w:r w:rsidR="00ED45B5" w:rsidRPr="00D65615">
        <w:rPr>
          <w:color w:val="000000" w:themeColor="text1"/>
          <w:highlight w:val="white"/>
          <w:lang w:val="en-GB"/>
        </w:rPr>
        <w:t>PCC) has</w:t>
      </w:r>
      <w:r w:rsidRPr="00D65615">
        <w:rPr>
          <w:color w:val="000000" w:themeColor="text1"/>
          <w:highlight w:val="white"/>
          <w:lang w:val="en-GB"/>
        </w:rPr>
        <w:t xml:space="preserve"> been u</w:t>
      </w:r>
      <w:r w:rsidR="00451F86" w:rsidRPr="00D65615">
        <w:rPr>
          <w:color w:val="000000" w:themeColor="text1"/>
          <w:highlight w:val="white"/>
          <w:lang w:val="en-GB"/>
        </w:rPr>
        <w:t>tilized</w:t>
      </w:r>
      <w:r w:rsidR="009F50F1" w:rsidRPr="00D65615">
        <w:rPr>
          <w:color w:val="000000" w:themeColor="text1"/>
          <w:highlight w:val="white"/>
          <w:lang w:val="en-GB"/>
        </w:rPr>
        <w:t xml:space="preserve"> </w:t>
      </w:r>
      <w:r w:rsidRPr="00D65615">
        <w:rPr>
          <w:color w:val="000000" w:themeColor="text1"/>
          <w:highlight w:val="white"/>
          <w:lang w:val="en-GB"/>
        </w:rPr>
        <w:t>extensively in</w:t>
      </w:r>
      <w:r w:rsidR="009F50F1" w:rsidRPr="00D65615">
        <w:rPr>
          <w:color w:val="000000" w:themeColor="text1"/>
          <w:highlight w:val="white"/>
          <w:lang w:val="en-GB"/>
        </w:rPr>
        <w:t xml:space="preserve"> research </w:t>
      </w:r>
      <w:r w:rsidR="00CB29FF" w:rsidRPr="00D65615">
        <w:rPr>
          <w:color w:val="000000" w:themeColor="text1"/>
          <w:highlight w:val="white"/>
          <w:lang w:val="en-GB"/>
        </w:rPr>
        <w:t>analysing care</w:t>
      </w:r>
      <w:r w:rsidRPr="00D65615">
        <w:rPr>
          <w:color w:val="000000" w:themeColor="text1"/>
          <w:highlight w:val="white"/>
          <w:lang w:val="en-GB"/>
        </w:rPr>
        <w:t xml:space="preserve"> practice</w:t>
      </w:r>
      <w:r w:rsidR="00552A78" w:rsidRPr="00D65615">
        <w:rPr>
          <w:color w:val="000000" w:themeColor="text1"/>
          <w:highlight w:val="white"/>
          <w:lang w:val="en-GB"/>
        </w:rPr>
        <w:t>s</w:t>
      </w:r>
      <w:r w:rsidRPr="00D65615">
        <w:rPr>
          <w:color w:val="000000" w:themeColor="text1"/>
          <w:highlight w:val="white"/>
          <w:lang w:val="en-GB"/>
        </w:rPr>
        <w:t xml:space="preserve"> </w:t>
      </w:r>
      <w:r w:rsidR="0085623F" w:rsidRPr="00D65615">
        <w:rPr>
          <w:color w:val="000000" w:themeColor="text1"/>
          <w:highlight w:val="white"/>
          <w:lang w:val="en-GB"/>
        </w:rPr>
        <w:t xml:space="preserve">within </w:t>
      </w:r>
      <w:r w:rsidRPr="00D65615">
        <w:rPr>
          <w:color w:val="000000" w:themeColor="text1"/>
          <w:highlight w:val="white"/>
          <w:lang w:val="en-GB"/>
        </w:rPr>
        <w:t>the context of dementia. T</w:t>
      </w:r>
      <w:r w:rsidR="007712D0" w:rsidRPr="00D65615">
        <w:rPr>
          <w:color w:val="000000" w:themeColor="text1"/>
          <w:highlight w:val="white"/>
          <w:lang w:val="en-GB"/>
        </w:rPr>
        <w:t xml:space="preserve">his </w:t>
      </w:r>
      <w:r w:rsidRPr="00D65615">
        <w:rPr>
          <w:color w:val="000000" w:themeColor="text1"/>
          <w:highlight w:val="white"/>
          <w:lang w:val="en-GB"/>
        </w:rPr>
        <w:t>t</w:t>
      </w:r>
      <w:r w:rsidR="007712D0" w:rsidRPr="00D65615">
        <w:rPr>
          <w:color w:val="000000" w:themeColor="text1"/>
          <w:highlight w:val="white"/>
          <w:lang w:val="en-GB"/>
        </w:rPr>
        <w:t>heo</w:t>
      </w:r>
      <w:r w:rsidR="003F44C4" w:rsidRPr="00D65615">
        <w:rPr>
          <w:color w:val="000000" w:themeColor="text1"/>
          <w:highlight w:val="white"/>
          <w:lang w:val="en-GB"/>
        </w:rPr>
        <w:t xml:space="preserve">retical </w:t>
      </w:r>
    </w:p>
    <w:p w14:paraId="0CE96D55" w14:textId="34D442F5"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has been applied to assess the impact of personalised activities, meaningful engagement and e</w:t>
      </w:r>
      <w:r w:rsidR="003C5E09" w:rsidRPr="00D65615">
        <w:rPr>
          <w:color w:val="000000" w:themeColor="text1"/>
          <w:highlight w:val="white"/>
          <w:lang w:val="en-GB"/>
        </w:rPr>
        <w:t>ngagement, and staff</w:t>
      </w:r>
      <w:r w:rsidRPr="00D65615">
        <w:rPr>
          <w:color w:val="000000" w:themeColor="text1"/>
          <w:highlight w:val="white"/>
          <w:lang w:val="en-GB"/>
        </w:rPr>
        <w:t xml:space="preserve"> train</w:t>
      </w:r>
      <w:r w:rsidR="00E20E07" w:rsidRPr="00D65615">
        <w:rPr>
          <w:color w:val="000000" w:themeColor="text1"/>
          <w:highlight w:val="white"/>
          <w:lang w:val="en-GB"/>
        </w:rPr>
        <w:t>ing on well</w:t>
      </w:r>
      <w:r w:rsidR="007C6FC7" w:rsidRPr="00D65615">
        <w:rPr>
          <w:color w:val="000000" w:themeColor="text1"/>
          <w:highlight w:val="white"/>
          <w:lang w:val="en-GB"/>
        </w:rPr>
        <w:t>-being</w:t>
      </w:r>
      <w:r w:rsidR="00E20E07" w:rsidRPr="00D65615">
        <w:rPr>
          <w:color w:val="000000" w:themeColor="text1"/>
          <w:highlight w:val="white"/>
          <w:lang w:val="en-GB"/>
        </w:rPr>
        <w:t xml:space="preserve">. </w:t>
      </w:r>
      <w:r w:rsidR="00A0172E" w:rsidRPr="00D65615">
        <w:rPr>
          <w:color w:val="000000" w:themeColor="text1"/>
          <w:highlight w:val="white"/>
          <w:lang w:val="en-GB"/>
        </w:rPr>
        <w:t>S</w:t>
      </w:r>
      <w:r w:rsidR="007C6FC7" w:rsidRPr="00D65615">
        <w:rPr>
          <w:color w:val="000000" w:themeColor="text1"/>
          <w:highlight w:val="white"/>
          <w:lang w:val="en-GB"/>
        </w:rPr>
        <w:t>uppor</w:t>
      </w:r>
      <w:r w:rsidR="00A0172E" w:rsidRPr="00D65615">
        <w:rPr>
          <w:color w:val="000000" w:themeColor="text1"/>
          <w:highlight w:val="white"/>
          <w:lang w:val="en-GB"/>
        </w:rPr>
        <w:t xml:space="preserve">ting </w:t>
      </w:r>
      <w:r w:rsidR="00A96E5B" w:rsidRPr="00D65615">
        <w:rPr>
          <w:color w:val="000000" w:themeColor="text1"/>
          <w:highlight w:val="white"/>
          <w:lang w:val="en-GB"/>
        </w:rPr>
        <w:t>this, Woolford</w:t>
      </w:r>
      <w:r w:rsidR="00E20E07" w:rsidRPr="00D65615">
        <w:rPr>
          <w:color w:val="000000" w:themeColor="text1"/>
          <w:highlight w:val="white"/>
          <w:lang w:val="en-GB"/>
        </w:rPr>
        <w:t xml:space="preserve"> </w:t>
      </w:r>
      <w:r w:rsidR="00E20E07" w:rsidRPr="00D65615">
        <w:rPr>
          <w:i/>
          <w:iCs/>
          <w:color w:val="000000" w:themeColor="text1"/>
          <w:highlight w:val="white"/>
          <w:lang w:val="en-GB"/>
        </w:rPr>
        <w:t>et al</w:t>
      </w:r>
      <w:r w:rsidR="00E20E07" w:rsidRPr="00D65615">
        <w:rPr>
          <w:color w:val="000000" w:themeColor="text1"/>
          <w:highlight w:val="white"/>
          <w:lang w:val="en-GB"/>
        </w:rPr>
        <w:t>.</w:t>
      </w:r>
      <w:r w:rsidR="00A96E5B" w:rsidRPr="00D65615">
        <w:rPr>
          <w:color w:val="000000" w:themeColor="text1"/>
          <w:highlight w:val="white"/>
          <w:lang w:val="en-GB"/>
        </w:rPr>
        <w:t xml:space="preserve"> </w:t>
      </w:r>
      <w:r w:rsidR="00E20E07" w:rsidRPr="00D65615">
        <w:rPr>
          <w:color w:val="000000" w:themeColor="text1"/>
          <w:highlight w:val="white"/>
          <w:lang w:val="en-GB"/>
        </w:rPr>
        <w:t xml:space="preserve">(2024) </w:t>
      </w:r>
      <w:r w:rsidRPr="00D65615">
        <w:rPr>
          <w:color w:val="000000" w:themeColor="text1"/>
          <w:highlight w:val="white"/>
          <w:lang w:val="en-GB"/>
        </w:rPr>
        <w:t>identif</w:t>
      </w:r>
      <w:r w:rsidR="008D0230" w:rsidRPr="00D65615">
        <w:rPr>
          <w:color w:val="000000" w:themeColor="text1"/>
          <w:highlight w:val="white"/>
          <w:lang w:val="en-GB"/>
        </w:rPr>
        <w:t>y</w:t>
      </w:r>
      <w:r w:rsidRPr="00D65615">
        <w:rPr>
          <w:color w:val="000000" w:themeColor="text1"/>
          <w:highlight w:val="white"/>
          <w:lang w:val="en-GB"/>
        </w:rPr>
        <w:t xml:space="preserve"> that care homes </w:t>
      </w:r>
      <w:r w:rsidR="000934AB" w:rsidRPr="00D65615">
        <w:rPr>
          <w:color w:val="000000" w:themeColor="text1"/>
          <w:highlight w:val="white"/>
          <w:lang w:val="en-GB"/>
        </w:rPr>
        <w:t xml:space="preserve">implementing </w:t>
      </w:r>
      <w:r w:rsidRPr="00D65615">
        <w:rPr>
          <w:color w:val="000000" w:themeColor="text1"/>
          <w:highlight w:val="white"/>
          <w:lang w:val="en-GB"/>
        </w:rPr>
        <w:t xml:space="preserve">person-centred practices report </w:t>
      </w:r>
      <w:r w:rsidR="00DB2C43" w:rsidRPr="00D65615">
        <w:rPr>
          <w:color w:val="000000" w:themeColor="text1"/>
          <w:highlight w:val="white"/>
          <w:lang w:val="en-GB"/>
        </w:rPr>
        <w:t xml:space="preserve">enhanced </w:t>
      </w:r>
      <w:r w:rsidRPr="00D65615">
        <w:rPr>
          <w:color w:val="000000" w:themeColor="text1"/>
          <w:highlight w:val="white"/>
          <w:lang w:val="en-GB"/>
        </w:rPr>
        <w:t>resident engagement</w:t>
      </w:r>
      <w:r w:rsidR="00DB2C43" w:rsidRPr="00D65615">
        <w:rPr>
          <w:color w:val="000000" w:themeColor="text1"/>
          <w:highlight w:val="white"/>
          <w:lang w:val="en-GB"/>
        </w:rPr>
        <w:t xml:space="preserve"> </w:t>
      </w:r>
      <w:r w:rsidRPr="00D65615">
        <w:rPr>
          <w:color w:val="000000" w:themeColor="text1"/>
          <w:highlight w:val="white"/>
          <w:lang w:val="en-GB"/>
        </w:rPr>
        <w:t>and</w:t>
      </w:r>
      <w:r w:rsidR="00726196" w:rsidRPr="00D65615">
        <w:rPr>
          <w:color w:val="000000" w:themeColor="text1"/>
          <w:highlight w:val="white"/>
          <w:lang w:val="en-GB"/>
        </w:rPr>
        <w:t xml:space="preserve"> a reduction </w:t>
      </w:r>
      <w:r w:rsidR="00437BE8" w:rsidRPr="00D65615">
        <w:rPr>
          <w:color w:val="000000" w:themeColor="text1"/>
          <w:highlight w:val="white"/>
          <w:lang w:val="en-GB"/>
        </w:rPr>
        <w:t>in agitated</w:t>
      </w:r>
      <w:r w:rsidRPr="00D65615">
        <w:rPr>
          <w:color w:val="000000" w:themeColor="text1"/>
          <w:highlight w:val="white"/>
          <w:lang w:val="en-GB"/>
        </w:rPr>
        <w:t xml:space="preserve"> behaviours.</w:t>
      </w:r>
      <w:r w:rsidR="00827661" w:rsidRPr="00D65615">
        <w:rPr>
          <w:color w:val="000000" w:themeColor="text1"/>
          <w:highlight w:val="white"/>
          <w:lang w:val="en-GB"/>
        </w:rPr>
        <w:t xml:space="preserve"> Furthermore, </w:t>
      </w:r>
      <w:r w:rsidRPr="00D65615">
        <w:rPr>
          <w:color w:val="000000" w:themeColor="text1"/>
          <w:highlight w:val="white"/>
          <w:lang w:val="en-GB"/>
        </w:rPr>
        <w:t xml:space="preserve">interventions developed </w:t>
      </w:r>
      <w:r w:rsidR="00F82558" w:rsidRPr="00D65615">
        <w:rPr>
          <w:color w:val="000000" w:themeColor="text1"/>
          <w:highlight w:val="white"/>
          <w:lang w:val="en-GB"/>
        </w:rPr>
        <w:t xml:space="preserve">under </w:t>
      </w:r>
      <w:r w:rsidRPr="00D65615">
        <w:rPr>
          <w:color w:val="000000" w:themeColor="text1"/>
          <w:highlight w:val="white"/>
          <w:lang w:val="en-GB"/>
        </w:rPr>
        <w:t xml:space="preserve">the </w:t>
      </w:r>
      <w:r w:rsidRPr="00D65615">
        <w:rPr>
          <w:b/>
          <w:bCs/>
          <w:i/>
          <w:iCs/>
          <w:color w:val="000000" w:themeColor="text1"/>
          <w:highlight w:val="white"/>
          <w:lang w:val="en-GB"/>
        </w:rPr>
        <w:t xml:space="preserve">Biopsychosocial </w:t>
      </w:r>
      <w:r w:rsidR="006774C4" w:rsidRPr="00D65615">
        <w:rPr>
          <w:b/>
          <w:bCs/>
          <w:i/>
          <w:iCs/>
          <w:color w:val="000000" w:themeColor="text1"/>
          <w:highlight w:val="white"/>
          <w:lang w:val="en-GB"/>
        </w:rPr>
        <w:t>Model</w:t>
      </w:r>
      <w:r w:rsidR="006774C4" w:rsidRPr="00D65615">
        <w:rPr>
          <w:color w:val="000000" w:themeColor="text1"/>
          <w:highlight w:val="white"/>
          <w:lang w:val="en-GB"/>
        </w:rPr>
        <w:t xml:space="preserve"> account</w:t>
      </w:r>
      <w:r w:rsidR="008631C6" w:rsidRPr="00D65615">
        <w:rPr>
          <w:color w:val="000000" w:themeColor="text1"/>
          <w:highlight w:val="white"/>
          <w:lang w:val="en-GB"/>
        </w:rPr>
        <w:t xml:space="preserve"> for emotional needs and the </w:t>
      </w:r>
      <w:r w:rsidR="00FF6693" w:rsidRPr="00D65615">
        <w:rPr>
          <w:color w:val="000000" w:themeColor="text1"/>
          <w:highlight w:val="white"/>
          <w:lang w:val="en-GB"/>
        </w:rPr>
        <w:t>social environmen</w:t>
      </w:r>
      <w:r w:rsidR="00BB7B2A" w:rsidRPr="00D65615">
        <w:rPr>
          <w:color w:val="000000" w:themeColor="text1"/>
          <w:highlight w:val="white"/>
          <w:lang w:val="en-GB"/>
        </w:rPr>
        <w:t xml:space="preserve">t, </w:t>
      </w:r>
      <w:r w:rsidR="00BB7B2A" w:rsidRPr="00D65615">
        <w:rPr>
          <w:color w:val="000000" w:themeColor="text1"/>
          <w:highlight w:val="white"/>
          <w:lang w:val="en-GB"/>
        </w:rPr>
        <w:lastRenderedPageBreak/>
        <w:t xml:space="preserve">resulting in the </w:t>
      </w:r>
      <w:r w:rsidRPr="00D65615">
        <w:rPr>
          <w:color w:val="000000" w:themeColor="text1"/>
          <w:highlight w:val="white"/>
          <w:lang w:val="en-GB"/>
        </w:rPr>
        <w:t xml:space="preserve">have </w:t>
      </w:r>
      <w:r w:rsidR="00E83CAF" w:rsidRPr="00D65615">
        <w:rPr>
          <w:color w:val="000000" w:themeColor="text1"/>
          <w:highlight w:val="white"/>
          <w:lang w:val="en-GB"/>
        </w:rPr>
        <w:t>considered</w:t>
      </w:r>
      <w:r w:rsidRPr="00D65615">
        <w:rPr>
          <w:color w:val="000000" w:themeColor="text1"/>
          <w:highlight w:val="white"/>
          <w:lang w:val="en-GB"/>
        </w:rPr>
        <w:t xml:space="preserve"> the needs of the alleviated behavioural</w:t>
      </w:r>
      <w:r w:rsidR="00B04211" w:rsidRPr="00D65615">
        <w:rPr>
          <w:color w:val="000000" w:themeColor="text1"/>
          <w:highlight w:val="white"/>
          <w:lang w:val="en-GB"/>
        </w:rPr>
        <w:t xml:space="preserve"> </w:t>
      </w:r>
      <w:r w:rsidR="00006787" w:rsidRPr="00D65615">
        <w:rPr>
          <w:color w:val="000000" w:themeColor="text1"/>
          <w:highlight w:val="white"/>
          <w:lang w:val="en-GB"/>
        </w:rPr>
        <w:t>challenges. Additionally, co</w:t>
      </w:r>
      <w:r w:rsidR="001B6131" w:rsidRPr="00D65615">
        <w:rPr>
          <w:color w:val="000000" w:themeColor="text1"/>
          <w:highlight w:val="white"/>
          <w:lang w:val="en-GB"/>
        </w:rPr>
        <w:t>ncepts from</w:t>
      </w:r>
      <w:r w:rsidRPr="00D65615">
        <w:rPr>
          <w:color w:val="000000" w:themeColor="text1"/>
          <w:highlight w:val="white"/>
          <w:lang w:val="en-GB"/>
        </w:rPr>
        <w:t xml:space="preserve"> communication Accommodation</w:t>
      </w:r>
      <w:r w:rsidR="001B6131" w:rsidRPr="00D65615">
        <w:rPr>
          <w:color w:val="000000" w:themeColor="text1"/>
          <w:highlight w:val="white"/>
          <w:lang w:val="en-GB"/>
        </w:rPr>
        <w:t xml:space="preserve"> </w:t>
      </w:r>
      <w:r w:rsidR="002E276B" w:rsidRPr="00D65615">
        <w:rPr>
          <w:color w:val="000000" w:themeColor="text1"/>
          <w:highlight w:val="white"/>
          <w:lang w:val="en-GB"/>
        </w:rPr>
        <w:t xml:space="preserve">Theory </w:t>
      </w:r>
      <w:r w:rsidRPr="00D65615">
        <w:rPr>
          <w:color w:val="000000" w:themeColor="text1"/>
          <w:highlight w:val="white"/>
          <w:lang w:val="en-GB"/>
        </w:rPr>
        <w:t xml:space="preserve">have been </w:t>
      </w:r>
      <w:r w:rsidR="002E276B" w:rsidRPr="00D65615">
        <w:rPr>
          <w:color w:val="000000" w:themeColor="text1"/>
          <w:highlight w:val="white"/>
          <w:lang w:val="en-GB"/>
        </w:rPr>
        <w:t>employed</w:t>
      </w:r>
      <w:r w:rsidRPr="00D65615">
        <w:rPr>
          <w:color w:val="000000" w:themeColor="text1"/>
          <w:highlight w:val="white"/>
          <w:lang w:val="en-GB"/>
        </w:rPr>
        <w:t xml:space="preserve"> in research examining how caregivers</w:t>
      </w:r>
      <w:r w:rsidR="005F4BDF" w:rsidRPr="00D65615">
        <w:rPr>
          <w:color w:val="000000" w:themeColor="text1"/>
          <w:highlight w:val="white"/>
          <w:lang w:val="en-GB"/>
        </w:rPr>
        <w:t xml:space="preserve"> adapt </w:t>
      </w:r>
      <w:r w:rsidRPr="00D65615">
        <w:rPr>
          <w:color w:val="000000" w:themeColor="text1"/>
          <w:highlight w:val="white"/>
          <w:lang w:val="en-GB"/>
        </w:rPr>
        <w:t>speech, tone and non</w:t>
      </w:r>
      <w:r w:rsidR="00461EAE" w:rsidRPr="00D65615">
        <w:rPr>
          <w:color w:val="000000" w:themeColor="text1"/>
          <w:highlight w:val="white"/>
          <w:lang w:val="en-GB"/>
        </w:rPr>
        <w:t>-</w:t>
      </w:r>
      <w:r w:rsidRPr="00D65615">
        <w:rPr>
          <w:color w:val="000000" w:themeColor="text1"/>
          <w:highlight w:val="white"/>
          <w:lang w:val="en-GB"/>
        </w:rPr>
        <w:t>verbal expression</w:t>
      </w:r>
      <w:r w:rsidR="002F30E3" w:rsidRPr="00D65615">
        <w:rPr>
          <w:color w:val="000000" w:themeColor="text1"/>
          <w:highlight w:val="white"/>
          <w:lang w:val="en-GB"/>
        </w:rPr>
        <w:t xml:space="preserve">s </w:t>
      </w:r>
      <w:r w:rsidRPr="00D65615">
        <w:rPr>
          <w:color w:val="000000" w:themeColor="text1"/>
          <w:highlight w:val="white"/>
          <w:lang w:val="en-GB"/>
        </w:rPr>
        <w:t>to enhance comprehension and minimise distress in individuals</w:t>
      </w:r>
      <w:r w:rsidR="002F30E3" w:rsidRPr="00D65615">
        <w:rPr>
          <w:color w:val="000000" w:themeColor="text1"/>
          <w:highlight w:val="white"/>
          <w:lang w:val="en-GB"/>
        </w:rPr>
        <w:t xml:space="preserve"> living</w:t>
      </w:r>
      <w:r w:rsidRPr="00D65615">
        <w:rPr>
          <w:color w:val="000000" w:themeColor="text1"/>
          <w:highlight w:val="white"/>
          <w:lang w:val="en-GB"/>
        </w:rPr>
        <w:t xml:space="preserve"> with dementia.</w:t>
      </w:r>
    </w:p>
    <w:p w14:paraId="0CE96D56" w14:textId="77777777" w:rsidR="00FF7A69" w:rsidRPr="00D65615" w:rsidRDefault="00972036" w:rsidP="00D507A6">
      <w:pPr>
        <w:spacing w:line="360" w:lineRule="auto"/>
        <w:jc w:val="both"/>
        <w:rPr>
          <w:color w:val="000000" w:themeColor="text1"/>
          <w:highlight w:val="white"/>
          <w:lang w:val="en-GB"/>
        </w:rPr>
      </w:pPr>
      <w:r w:rsidRPr="00D65615">
        <w:rPr>
          <w:noProof/>
          <w:color w:val="000000" w:themeColor="text1"/>
          <w:highlight w:val="white"/>
          <w:lang w:val="en-IN"/>
        </w:rPr>
        <w:drawing>
          <wp:inline distT="114300" distB="114300" distL="114300" distR="114300" wp14:anchorId="0CE96D94" wp14:editId="0CE96D95">
            <wp:extent cx="5943600" cy="361741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4"/>
                    <a:srcRect t="12060" b="9271"/>
                    <a:stretch>
                      <a:fillRect/>
                    </a:stretch>
                  </pic:blipFill>
                  <pic:spPr>
                    <a:xfrm>
                      <a:off x="0" y="0"/>
                      <a:ext cx="5943600" cy="3617416"/>
                    </a:xfrm>
                    <a:prstGeom prst="rect">
                      <a:avLst/>
                    </a:prstGeom>
                  </pic:spPr>
                </pic:pic>
              </a:graphicData>
            </a:graphic>
          </wp:inline>
        </w:drawing>
      </w:r>
    </w:p>
    <w:p w14:paraId="0CE96D57" w14:textId="77777777" w:rsidR="00FF7A69" w:rsidRPr="007F1611" w:rsidRDefault="00972036" w:rsidP="00D507A6">
      <w:pPr>
        <w:spacing w:line="360" w:lineRule="auto"/>
        <w:jc w:val="center"/>
        <w:rPr>
          <w:b/>
          <w:bCs/>
          <w:color w:val="000000" w:themeColor="text1"/>
          <w:sz w:val="32"/>
          <w:szCs w:val="32"/>
          <w:highlight w:val="white"/>
          <w:lang w:val="en-GB"/>
        </w:rPr>
      </w:pPr>
      <w:r w:rsidRPr="007F1611">
        <w:rPr>
          <w:b/>
          <w:bCs/>
          <w:color w:val="000000" w:themeColor="text1"/>
          <w:sz w:val="32"/>
          <w:szCs w:val="32"/>
          <w:highlight w:val="white"/>
          <w:lang w:val="en-GB"/>
        </w:rPr>
        <w:t>Figure 2.2: Biopsychosocial Model</w:t>
      </w:r>
    </w:p>
    <w:p w14:paraId="0CE96D58" w14:textId="77777777" w:rsidR="00FF7A69" w:rsidRPr="00D65615" w:rsidRDefault="00972036" w:rsidP="00D507A6">
      <w:pPr>
        <w:spacing w:line="360" w:lineRule="auto"/>
        <w:jc w:val="center"/>
        <w:rPr>
          <w:color w:val="000000" w:themeColor="text1"/>
          <w:highlight w:val="white"/>
          <w:lang w:val="en-GB"/>
        </w:rPr>
      </w:pPr>
      <w:r w:rsidRPr="00D65615">
        <w:rPr>
          <w:color w:val="000000" w:themeColor="text1"/>
          <w:highlight w:val="white"/>
          <w:lang w:val="en-GB"/>
        </w:rPr>
        <w:t>(Source: Hardie, 2021)</w:t>
      </w:r>
    </w:p>
    <w:p w14:paraId="0CE96D59" w14:textId="77777777" w:rsidR="00FF7A69" w:rsidRPr="00D65615" w:rsidRDefault="00FF7A69" w:rsidP="00D507A6">
      <w:pPr>
        <w:spacing w:line="360" w:lineRule="auto"/>
        <w:jc w:val="both"/>
        <w:rPr>
          <w:color w:val="000000" w:themeColor="text1"/>
          <w:highlight w:val="white"/>
          <w:lang w:val="en-GB"/>
        </w:rPr>
      </w:pPr>
    </w:p>
    <w:p w14:paraId="0CE96D5A"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Critical Evaluation</w:t>
      </w:r>
    </w:p>
    <w:p w14:paraId="0CE96D5B" w14:textId="4560BAEC"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 xml:space="preserve">The theory of person-centred care is very strong since it respects the needs of individuals and promotes compassion in care. It assists practitioners in looking beyond clinical symptoms to the lived experience of an individual. </w:t>
      </w:r>
      <w:r w:rsidR="00B909F4" w:rsidRPr="00D65615">
        <w:rPr>
          <w:color w:val="000000" w:themeColor="text1"/>
          <w:highlight w:val="white"/>
          <w:lang w:val="en-GB"/>
        </w:rPr>
        <w:t>However</w:t>
      </w:r>
      <w:r w:rsidR="001D4C52" w:rsidRPr="00D65615">
        <w:rPr>
          <w:color w:val="000000" w:themeColor="text1"/>
          <w:highlight w:val="white"/>
          <w:lang w:val="en-GB"/>
        </w:rPr>
        <w:t xml:space="preserve">, as noted by </w:t>
      </w:r>
      <w:r w:rsidR="00103B4F" w:rsidRPr="00D65615">
        <w:rPr>
          <w:color w:val="000000" w:themeColor="text1"/>
          <w:highlight w:val="white"/>
          <w:lang w:val="en-GB"/>
        </w:rPr>
        <w:t>Aldridge and Dening, (2024)</w:t>
      </w:r>
      <w:r w:rsidR="006E0106" w:rsidRPr="00D65615">
        <w:rPr>
          <w:color w:val="000000" w:themeColor="text1"/>
          <w:highlight w:val="white"/>
          <w:lang w:val="en-GB"/>
        </w:rPr>
        <w:t>, a pr</w:t>
      </w:r>
      <w:r w:rsidR="00F56D97" w:rsidRPr="00D65615">
        <w:rPr>
          <w:color w:val="000000" w:themeColor="text1"/>
          <w:highlight w:val="white"/>
          <w:lang w:val="en-GB"/>
        </w:rPr>
        <w:t xml:space="preserve">imary limitation is the difficulty in </w:t>
      </w:r>
      <w:r w:rsidR="000B1461" w:rsidRPr="00D65615">
        <w:rPr>
          <w:color w:val="000000" w:themeColor="text1"/>
          <w:highlight w:val="white"/>
          <w:lang w:val="en-GB"/>
        </w:rPr>
        <w:t xml:space="preserve">quantifying </w:t>
      </w:r>
      <w:r w:rsidR="00CC11BE" w:rsidRPr="00D65615">
        <w:rPr>
          <w:color w:val="000000" w:themeColor="text1"/>
          <w:highlight w:val="white"/>
          <w:lang w:val="en-GB"/>
        </w:rPr>
        <w:t xml:space="preserve">and </w:t>
      </w:r>
      <w:r w:rsidR="00B56B45" w:rsidRPr="00D65615">
        <w:rPr>
          <w:color w:val="000000" w:themeColor="text1"/>
          <w:highlight w:val="white"/>
          <w:lang w:val="en-GB"/>
        </w:rPr>
        <w:t>consistently</w:t>
      </w:r>
      <w:r w:rsidR="00E84B5B" w:rsidRPr="00D65615">
        <w:rPr>
          <w:color w:val="000000" w:themeColor="text1"/>
          <w:highlight w:val="white"/>
          <w:lang w:val="en-GB"/>
        </w:rPr>
        <w:t xml:space="preserve"> </w:t>
      </w:r>
      <w:r w:rsidR="005350CB" w:rsidRPr="00D65615">
        <w:rPr>
          <w:color w:val="000000" w:themeColor="text1"/>
          <w:highlight w:val="white"/>
          <w:lang w:val="en-GB"/>
        </w:rPr>
        <w:t xml:space="preserve">operationalizing this </w:t>
      </w:r>
      <w:r w:rsidR="00752E7B" w:rsidRPr="00D65615">
        <w:rPr>
          <w:color w:val="000000" w:themeColor="text1"/>
          <w:highlight w:val="white"/>
          <w:lang w:val="en-GB"/>
        </w:rPr>
        <w:t xml:space="preserve">approach within </w:t>
      </w:r>
      <w:r w:rsidR="00033D18" w:rsidRPr="00D65615">
        <w:rPr>
          <w:color w:val="000000" w:themeColor="text1"/>
          <w:highlight w:val="white"/>
          <w:lang w:val="en-GB"/>
        </w:rPr>
        <w:t>care settings</w:t>
      </w:r>
      <w:r w:rsidR="006619FF" w:rsidRPr="00D65615">
        <w:rPr>
          <w:color w:val="000000" w:themeColor="text1"/>
          <w:highlight w:val="white"/>
          <w:lang w:val="en-GB"/>
        </w:rPr>
        <w:t xml:space="preserve"> </w:t>
      </w:r>
      <w:r w:rsidR="00E84B5B" w:rsidRPr="00D65615">
        <w:rPr>
          <w:color w:val="000000" w:themeColor="text1"/>
          <w:highlight w:val="white"/>
          <w:lang w:val="en-GB"/>
        </w:rPr>
        <w:t>burdened</w:t>
      </w:r>
      <w:r w:rsidR="006619FF" w:rsidRPr="00D65615">
        <w:rPr>
          <w:color w:val="000000" w:themeColor="text1"/>
          <w:highlight w:val="white"/>
          <w:lang w:val="en-GB"/>
        </w:rPr>
        <w:t xml:space="preserve"> by workforce shortages </w:t>
      </w:r>
      <w:r w:rsidR="00754851" w:rsidRPr="00D65615">
        <w:rPr>
          <w:color w:val="000000" w:themeColor="text1"/>
          <w:highlight w:val="white"/>
          <w:lang w:val="en-GB"/>
        </w:rPr>
        <w:t xml:space="preserve">and </w:t>
      </w:r>
      <w:r w:rsidR="00CF1C0C" w:rsidRPr="00D65615">
        <w:rPr>
          <w:color w:val="000000" w:themeColor="text1"/>
          <w:highlight w:val="white"/>
          <w:lang w:val="en-GB"/>
        </w:rPr>
        <w:t>temporal constraints. Furthe</w:t>
      </w:r>
      <w:r w:rsidR="00033D18" w:rsidRPr="00D65615">
        <w:rPr>
          <w:color w:val="000000" w:themeColor="text1"/>
          <w:highlight w:val="white"/>
          <w:lang w:val="en-GB"/>
        </w:rPr>
        <w:t xml:space="preserve">rmore, critics argue </w:t>
      </w:r>
      <w:r w:rsidRPr="00D65615">
        <w:rPr>
          <w:color w:val="000000" w:themeColor="text1"/>
          <w:highlight w:val="white"/>
          <w:lang w:val="en-GB"/>
        </w:rPr>
        <w:t xml:space="preserve">that person-centred </w:t>
      </w:r>
      <w:r w:rsidR="00E8552D" w:rsidRPr="00D65615">
        <w:rPr>
          <w:color w:val="000000" w:themeColor="text1"/>
          <w:highlight w:val="white"/>
          <w:lang w:val="en-GB"/>
        </w:rPr>
        <w:t>methodologies may be idealistic</w:t>
      </w:r>
      <w:r w:rsidR="00AD516E" w:rsidRPr="00D65615">
        <w:rPr>
          <w:color w:val="000000" w:themeColor="text1"/>
          <w:highlight w:val="white"/>
          <w:lang w:val="en-GB"/>
        </w:rPr>
        <w:t xml:space="preserve"> </w:t>
      </w:r>
      <w:r w:rsidRPr="00D65615">
        <w:rPr>
          <w:color w:val="000000" w:themeColor="text1"/>
          <w:highlight w:val="white"/>
          <w:lang w:val="en-GB"/>
        </w:rPr>
        <w:t xml:space="preserve">are </w:t>
      </w:r>
      <w:r w:rsidR="00136DF6" w:rsidRPr="00D65615">
        <w:rPr>
          <w:color w:val="000000" w:themeColor="text1"/>
          <w:highlight w:val="white"/>
          <w:lang w:val="en-GB"/>
        </w:rPr>
        <w:t>failed</w:t>
      </w:r>
      <w:r w:rsidR="006532E8" w:rsidRPr="00D65615">
        <w:rPr>
          <w:color w:val="000000" w:themeColor="text1"/>
          <w:highlight w:val="white"/>
          <w:lang w:val="en-GB"/>
        </w:rPr>
        <w:t xml:space="preserve"> to yield </w:t>
      </w:r>
      <w:r w:rsidR="00620B21" w:rsidRPr="00D65615">
        <w:rPr>
          <w:color w:val="000000" w:themeColor="text1"/>
          <w:highlight w:val="white"/>
          <w:lang w:val="en-GB"/>
        </w:rPr>
        <w:t>measur</w:t>
      </w:r>
      <w:r w:rsidR="00E969D2" w:rsidRPr="00D65615">
        <w:rPr>
          <w:color w:val="000000" w:themeColor="text1"/>
          <w:highlight w:val="white"/>
          <w:lang w:val="en-GB"/>
        </w:rPr>
        <w:t>able therapeutic outcomes in the advanced stages of dementia.</w:t>
      </w:r>
      <w:r w:rsidRPr="00D65615">
        <w:rPr>
          <w:color w:val="000000" w:themeColor="text1"/>
          <w:highlight w:val="white"/>
          <w:lang w:val="en-GB"/>
        </w:rPr>
        <w:t xml:space="preserve"> </w:t>
      </w:r>
      <w:r w:rsidR="004F1E44" w:rsidRPr="00D65615">
        <w:rPr>
          <w:color w:val="000000" w:themeColor="text1"/>
          <w:highlight w:val="white"/>
          <w:lang w:val="en-GB"/>
        </w:rPr>
        <w:t xml:space="preserve">Regarding the </w:t>
      </w:r>
      <w:r w:rsidR="000F0946" w:rsidRPr="00D65615">
        <w:rPr>
          <w:color w:val="000000" w:themeColor="text1"/>
          <w:highlight w:val="white"/>
          <w:lang w:val="en-GB"/>
        </w:rPr>
        <w:t>Biopsyc</w:t>
      </w:r>
      <w:r w:rsidR="00104AE0" w:rsidRPr="00D65615">
        <w:rPr>
          <w:color w:val="000000" w:themeColor="text1"/>
          <w:highlight w:val="white"/>
          <w:lang w:val="en-GB"/>
        </w:rPr>
        <w:t xml:space="preserve">hosocial </w:t>
      </w:r>
      <w:r w:rsidR="00BE1098" w:rsidRPr="00D65615">
        <w:rPr>
          <w:color w:val="000000" w:themeColor="text1"/>
          <w:highlight w:val="white"/>
          <w:lang w:val="en-GB"/>
        </w:rPr>
        <w:t>Model, Ayeno</w:t>
      </w:r>
      <w:r w:rsidR="00103B4F" w:rsidRPr="00D65615">
        <w:rPr>
          <w:color w:val="000000" w:themeColor="text1"/>
          <w:highlight w:val="white"/>
          <w:lang w:val="en-GB"/>
        </w:rPr>
        <w:t xml:space="preserve"> </w:t>
      </w:r>
      <w:r w:rsidR="00103B4F" w:rsidRPr="00D65615">
        <w:rPr>
          <w:i/>
          <w:iCs/>
          <w:color w:val="000000" w:themeColor="text1"/>
          <w:highlight w:val="white"/>
          <w:lang w:val="en-GB"/>
        </w:rPr>
        <w:t>et al</w:t>
      </w:r>
      <w:r w:rsidR="00103B4F" w:rsidRPr="00D65615">
        <w:rPr>
          <w:color w:val="000000" w:themeColor="text1"/>
          <w:highlight w:val="white"/>
          <w:lang w:val="en-GB"/>
        </w:rPr>
        <w:t>. (2025)</w:t>
      </w:r>
      <w:r w:rsidR="00E50E68" w:rsidRPr="00D65615">
        <w:rPr>
          <w:color w:val="000000" w:themeColor="text1"/>
          <w:highlight w:val="white"/>
          <w:lang w:val="en-GB"/>
        </w:rPr>
        <w:t xml:space="preserve">, </w:t>
      </w:r>
      <w:r w:rsidR="00481E02" w:rsidRPr="00D65615">
        <w:rPr>
          <w:color w:val="000000" w:themeColor="text1"/>
          <w:highlight w:val="white"/>
          <w:lang w:val="en-GB"/>
        </w:rPr>
        <w:t xml:space="preserve">suggest its utility lies in the </w:t>
      </w:r>
      <w:r w:rsidR="00873AF2" w:rsidRPr="00D65615">
        <w:rPr>
          <w:color w:val="000000" w:themeColor="text1"/>
          <w:highlight w:val="white"/>
          <w:lang w:val="en-GB"/>
        </w:rPr>
        <w:t>integration of mu</w:t>
      </w:r>
      <w:r w:rsidR="00561BFB" w:rsidRPr="00D65615">
        <w:rPr>
          <w:color w:val="000000" w:themeColor="text1"/>
          <w:highlight w:val="white"/>
          <w:lang w:val="en-GB"/>
        </w:rPr>
        <w:t>lti-factori</w:t>
      </w:r>
      <w:r w:rsidR="005D521F" w:rsidRPr="00D65615">
        <w:rPr>
          <w:color w:val="000000" w:themeColor="text1"/>
          <w:highlight w:val="white"/>
          <w:lang w:val="en-GB"/>
        </w:rPr>
        <w:t>al determinants of</w:t>
      </w:r>
      <w:r w:rsidR="00940C3F" w:rsidRPr="00D65615">
        <w:rPr>
          <w:color w:val="000000" w:themeColor="text1"/>
          <w:highlight w:val="white"/>
          <w:lang w:val="en-GB"/>
        </w:rPr>
        <w:t xml:space="preserve"> </w:t>
      </w:r>
      <w:r w:rsidRPr="00D65615">
        <w:rPr>
          <w:color w:val="000000" w:themeColor="text1"/>
          <w:highlight w:val="white"/>
          <w:lang w:val="en-GB"/>
        </w:rPr>
        <w:t>behaviour.</w:t>
      </w:r>
      <w:r w:rsidR="00407F78" w:rsidRPr="00D65615">
        <w:rPr>
          <w:color w:val="000000" w:themeColor="text1"/>
          <w:highlight w:val="white"/>
          <w:lang w:val="en-GB"/>
        </w:rPr>
        <w:t xml:space="preserve"> Co</w:t>
      </w:r>
      <w:r w:rsidR="003B0A95" w:rsidRPr="00D65615">
        <w:rPr>
          <w:color w:val="000000" w:themeColor="text1"/>
          <w:highlight w:val="white"/>
          <w:lang w:val="en-GB"/>
        </w:rPr>
        <w:t>nversely, its br</w:t>
      </w:r>
      <w:r w:rsidR="00D355B9" w:rsidRPr="00D65615">
        <w:rPr>
          <w:color w:val="000000" w:themeColor="text1"/>
          <w:highlight w:val="white"/>
          <w:lang w:val="en-GB"/>
        </w:rPr>
        <w:t xml:space="preserve">oad </w:t>
      </w:r>
      <w:r w:rsidR="003B0A95" w:rsidRPr="00D65615">
        <w:rPr>
          <w:color w:val="000000" w:themeColor="text1"/>
          <w:highlight w:val="white"/>
          <w:lang w:val="en-GB"/>
        </w:rPr>
        <w:t>sco</w:t>
      </w:r>
      <w:r w:rsidR="00111362" w:rsidRPr="00D65615">
        <w:rPr>
          <w:color w:val="000000" w:themeColor="text1"/>
          <w:highlight w:val="white"/>
          <w:lang w:val="en-GB"/>
        </w:rPr>
        <w:t xml:space="preserve">pe can make </w:t>
      </w:r>
      <w:r w:rsidR="00D355B9" w:rsidRPr="00D65615">
        <w:rPr>
          <w:color w:val="000000" w:themeColor="text1"/>
          <w:highlight w:val="white"/>
          <w:lang w:val="en-GB"/>
        </w:rPr>
        <w:t>methodologically</w:t>
      </w:r>
      <w:r w:rsidR="00111362" w:rsidRPr="00D65615">
        <w:rPr>
          <w:color w:val="000000" w:themeColor="text1"/>
          <w:highlight w:val="white"/>
          <w:lang w:val="en-GB"/>
        </w:rPr>
        <w:t xml:space="preserve"> unw</w:t>
      </w:r>
      <w:r w:rsidR="00A436C7" w:rsidRPr="00D65615">
        <w:rPr>
          <w:color w:val="000000" w:themeColor="text1"/>
          <w:highlight w:val="white"/>
          <w:lang w:val="en-GB"/>
        </w:rPr>
        <w:t>ie</w:t>
      </w:r>
      <w:r w:rsidR="0068340E" w:rsidRPr="00D65615">
        <w:rPr>
          <w:color w:val="000000" w:themeColor="text1"/>
          <w:highlight w:val="white"/>
          <w:lang w:val="en-GB"/>
        </w:rPr>
        <w:t xml:space="preserve">ldy and </w:t>
      </w:r>
      <w:r w:rsidR="006327E7" w:rsidRPr="00D65615">
        <w:rPr>
          <w:color w:val="000000" w:themeColor="text1"/>
          <w:highlight w:val="white"/>
          <w:lang w:val="en-GB"/>
        </w:rPr>
        <w:t>challenging</w:t>
      </w:r>
      <w:r w:rsidR="00806A55" w:rsidRPr="00D65615">
        <w:rPr>
          <w:color w:val="000000" w:themeColor="text1"/>
          <w:highlight w:val="white"/>
          <w:lang w:val="en-GB"/>
        </w:rPr>
        <w:t xml:space="preserve"> </w:t>
      </w:r>
      <w:r w:rsidRPr="00D65615">
        <w:rPr>
          <w:color w:val="000000" w:themeColor="text1"/>
          <w:highlight w:val="white"/>
          <w:lang w:val="en-GB"/>
        </w:rPr>
        <w:t>to implement</w:t>
      </w:r>
      <w:r w:rsidR="00806A55" w:rsidRPr="00D65615">
        <w:rPr>
          <w:color w:val="000000" w:themeColor="text1"/>
          <w:highlight w:val="white"/>
          <w:lang w:val="en-GB"/>
        </w:rPr>
        <w:t xml:space="preserve"> within </w:t>
      </w:r>
      <w:r w:rsidR="001A215A" w:rsidRPr="00D65615">
        <w:rPr>
          <w:color w:val="000000" w:themeColor="text1"/>
          <w:highlight w:val="white"/>
          <w:lang w:val="en-GB"/>
        </w:rPr>
        <w:t>a rigorous r</w:t>
      </w:r>
      <w:r w:rsidRPr="00D65615">
        <w:rPr>
          <w:color w:val="000000" w:themeColor="text1"/>
          <w:highlight w:val="white"/>
          <w:lang w:val="en-GB"/>
        </w:rPr>
        <w:t>esearch</w:t>
      </w:r>
      <w:r w:rsidR="001A215A" w:rsidRPr="00D65615">
        <w:rPr>
          <w:color w:val="000000" w:themeColor="text1"/>
          <w:highlight w:val="white"/>
          <w:lang w:val="en-GB"/>
        </w:rPr>
        <w:t xml:space="preserve"> fra</w:t>
      </w:r>
      <w:r w:rsidR="00673571" w:rsidRPr="00D65615">
        <w:rPr>
          <w:color w:val="000000" w:themeColor="text1"/>
          <w:highlight w:val="white"/>
          <w:lang w:val="en-GB"/>
        </w:rPr>
        <w:t>mework. Addit</w:t>
      </w:r>
      <w:r w:rsidR="006622B0" w:rsidRPr="00D65615">
        <w:rPr>
          <w:color w:val="000000" w:themeColor="text1"/>
          <w:highlight w:val="white"/>
          <w:lang w:val="en-GB"/>
        </w:rPr>
        <w:t>ionally,</w:t>
      </w:r>
      <w:r w:rsidR="00103B4F" w:rsidRPr="00D65615">
        <w:rPr>
          <w:color w:val="000000" w:themeColor="text1"/>
          <w:highlight w:val="white"/>
          <w:lang w:val="en-GB"/>
        </w:rPr>
        <w:t xml:space="preserve"> NICE</w:t>
      </w:r>
      <w:r w:rsidR="006622B0" w:rsidRPr="00D65615">
        <w:rPr>
          <w:color w:val="000000" w:themeColor="text1"/>
          <w:highlight w:val="white"/>
          <w:lang w:val="en-GB"/>
        </w:rPr>
        <w:t xml:space="preserve"> (</w:t>
      </w:r>
      <w:r w:rsidR="00103B4F" w:rsidRPr="00D65615">
        <w:rPr>
          <w:color w:val="000000" w:themeColor="text1"/>
          <w:highlight w:val="white"/>
          <w:lang w:val="en-GB"/>
        </w:rPr>
        <w:t xml:space="preserve">2024) </w:t>
      </w:r>
      <w:r w:rsidR="006622B0" w:rsidRPr="00D65615">
        <w:rPr>
          <w:color w:val="000000" w:themeColor="text1"/>
          <w:highlight w:val="white"/>
          <w:lang w:val="en-GB"/>
        </w:rPr>
        <w:t>in</w:t>
      </w:r>
      <w:r w:rsidR="00CD5FAC" w:rsidRPr="00D65615">
        <w:rPr>
          <w:color w:val="000000" w:themeColor="text1"/>
          <w:highlight w:val="white"/>
          <w:lang w:val="en-GB"/>
        </w:rPr>
        <w:t xml:space="preserve">dicates that </w:t>
      </w:r>
      <w:r w:rsidR="00103B4F" w:rsidRPr="00D65615">
        <w:rPr>
          <w:color w:val="000000" w:themeColor="text1"/>
          <w:highlight w:val="white"/>
          <w:lang w:val="en-GB"/>
        </w:rPr>
        <w:t>communication a</w:t>
      </w:r>
      <w:r w:rsidRPr="00D65615">
        <w:rPr>
          <w:color w:val="000000" w:themeColor="text1"/>
          <w:highlight w:val="white"/>
          <w:lang w:val="en-GB"/>
        </w:rPr>
        <w:t xml:space="preserve">ccommodation is </w:t>
      </w:r>
      <w:r w:rsidR="00241F83" w:rsidRPr="00D65615">
        <w:rPr>
          <w:color w:val="000000" w:themeColor="text1"/>
          <w:highlight w:val="white"/>
          <w:lang w:val="en-GB"/>
        </w:rPr>
        <w:t xml:space="preserve">predominantly </w:t>
      </w:r>
      <w:r w:rsidRPr="00D65615">
        <w:rPr>
          <w:color w:val="000000" w:themeColor="text1"/>
          <w:highlight w:val="white"/>
          <w:lang w:val="en-GB"/>
        </w:rPr>
        <w:t xml:space="preserve">interaction-oriented </w:t>
      </w:r>
      <w:r w:rsidR="00136E7F" w:rsidRPr="00D65615">
        <w:rPr>
          <w:color w:val="000000" w:themeColor="text1"/>
          <w:highlight w:val="white"/>
          <w:lang w:val="en-GB"/>
        </w:rPr>
        <w:t>this m</w:t>
      </w:r>
      <w:r w:rsidR="00A3511A" w:rsidRPr="00D65615">
        <w:rPr>
          <w:color w:val="000000" w:themeColor="text1"/>
          <w:highlight w:val="white"/>
          <w:lang w:val="en-GB"/>
        </w:rPr>
        <w:t xml:space="preserve">ay limit its independent </w:t>
      </w:r>
      <w:r w:rsidR="00C631D0" w:rsidRPr="00D65615">
        <w:rPr>
          <w:color w:val="000000" w:themeColor="text1"/>
          <w:highlight w:val="white"/>
          <w:lang w:val="en-GB"/>
        </w:rPr>
        <w:t>of social interaction</w:t>
      </w:r>
      <w:r w:rsidR="0005277A" w:rsidRPr="00D65615">
        <w:rPr>
          <w:color w:val="000000" w:themeColor="text1"/>
          <w:highlight w:val="white"/>
          <w:lang w:val="en-GB"/>
        </w:rPr>
        <w:t xml:space="preserve">. In conclusion, </w:t>
      </w:r>
      <w:r w:rsidR="00137647" w:rsidRPr="00D65615">
        <w:rPr>
          <w:color w:val="000000" w:themeColor="text1"/>
          <w:highlight w:val="white"/>
          <w:lang w:val="en-GB"/>
        </w:rPr>
        <w:t>while these theo</w:t>
      </w:r>
      <w:r w:rsidR="0031050A" w:rsidRPr="00D65615">
        <w:rPr>
          <w:color w:val="000000" w:themeColor="text1"/>
          <w:highlight w:val="white"/>
          <w:lang w:val="en-GB"/>
        </w:rPr>
        <w:t xml:space="preserve">retical frameworks are conceptually significant, they </w:t>
      </w:r>
      <w:r w:rsidR="009A6AC7" w:rsidRPr="00D65615">
        <w:rPr>
          <w:color w:val="000000" w:themeColor="text1"/>
          <w:highlight w:val="white"/>
          <w:lang w:val="en-GB"/>
        </w:rPr>
        <w:t>present</w:t>
      </w:r>
      <w:r w:rsidR="002B213E" w:rsidRPr="00D65615">
        <w:rPr>
          <w:color w:val="000000" w:themeColor="text1"/>
          <w:highlight w:val="white"/>
          <w:lang w:val="en-GB"/>
        </w:rPr>
        <w:t xml:space="preserve"> substantial challenges </w:t>
      </w:r>
      <w:r w:rsidR="002B213E" w:rsidRPr="00D65615">
        <w:rPr>
          <w:color w:val="000000" w:themeColor="text1"/>
          <w:highlight w:val="white"/>
          <w:lang w:val="en-GB"/>
        </w:rPr>
        <w:lastRenderedPageBreak/>
        <w:t>regarding</w:t>
      </w:r>
      <w:r w:rsidR="009A6AC7" w:rsidRPr="00D65615">
        <w:rPr>
          <w:color w:val="000000" w:themeColor="text1"/>
          <w:highlight w:val="white"/>
          <w:lang w:val="en-GB"/>
        </w:rPr>
        <w:t xml:space="preserve"> empirical evaluation and practical </w:t>
      </w:r>
      <w:r w:rsidR="00EB170C" w:rsidRPr="00D65615">
        <w:rPr>
          <w:color w:val="000000" w:themeColor="text1"/>
          <w:highlight w:val="white"/>
          <w:lang w:val="en-GB"/>
        </w:rPr>
        <w:t>application.</w:t>
      </w:r>
      <w:r w:rsidR="009022E5" w:rsidRPr="00D65615">
        <w:rPr>
          <w:color w:val="000000" w:themeColor="text1"/>
          <w:highlight w:val="white"/>
          <w:lang w:val="en-GB"/>
        </w:rPr>
        <w:t xml:space="preserve"> Wh</w:t>
      </w:r>
      <w:r w:rsidR="008D1A7F" w:rsidRPr="00D65615">
        <w:rPr>
          <w:color w:val="000000" w:themeColor="text1"/>
          <w:highlight w:val="white"/>
          <w:lang w:val="en-GB"/>
        </w:rPr>
        <w:t xml:space="preserve">ile these theories remain </w:t>
      </w:r>
      <w:r w:rsidR="00DC767A" w:rsidRPr="00D65615">
        <w:rPr>
          <w:color w:val="000000" w:themeColor="text1"/>
          <w:highlight w:val="white"/>
          <w:lang w:val="en-GB"/>
        </w:rPr>
        <w:t xml:space="preserve">valuable in principle, </w:t>
      </w:r>
      <w:r w:rsidR="00E718B0" w:rsidRPr="00D65615">
        <w:rPr>
          <w:color w:val="000000" w:themeColor="text1"/>
          <w:highlight w:val="white"/>
          <w:lang w:val="en-GB"/>
        </w:rPr>
        <w:t>they present significant c</w:t>
      </w:r>
      <w:r w:rsidR="00AE5AEA" w:rsidRPr="00D65615">
        <w:rPr>
          <w:color w:val="000000" w:themeColor="text1"/>
          <w:highlight w:val="white"/>
          <w:lang w:val="en-GB"/>
        </w:rPr>
        <w:t>hallenges regarding practical impl</w:t>
      </w:r>
      <w:r w:rsidR="002C6888" w:rsidRPr="00D65615">
        <w:rPr>
          <w:color w:val="000000" w:themeColor="text1"/>
          <w:highlight w:val="white"/>
          <w:lang w:val="en-GB"/>
        </w:rPr>
        <w:t>ementation and empirical evaluation.</w:t>
      </w:r>
    </w:p>
    <w:p w14:paraId="0CE96D5C" w14:textId="77777777" w:rsidR="00FF7A69" w:rsidRPr="007F1611" w:rsidRDefault="00972036" w:rsidP="00D507A6">
      <w:pPr>
        <w:pStyle w:val="Heading2"/>
        <w:rPr>
          <w:sz w:val="32"/>
          <w:highlight w:val="white"/>
          <w:lang w:val="en-GB"/>
        </w:rPr>
      </w:pPr>
      <w:bookmarkStart w:id="27" w:name="_Toc222259557"/>
      <w:bookmarkStart w:id="28" w:name="_Toc222263808"/>
      <w:bookmarkStart w:id="29" w:name="_Toc222911065"/>
      <w:r w:rsidRPr="007F1611">
        <w:rPr>
          <w:sz w:val="32"/>
          <w:highlight w:val="white"/>
          <w:lang w:val="en-GB"/>
        </w:rPr>
        <w:t xml:space="preserve">2.4 </w:t>
      </w:r>
      <w:r w:rsidRPr="007F1611">
        <w:rPr>
          <w:sz w:val="32"/>
          <w:highlight w:val="white"/>
        </w:rPr>
        <w:t>International</w:t>
      </w:r>
      <w:r w:rsidRPr="007F1611">
        <w:rPr>
          <w:sz w:val="32"/>
          <w:highlight w:val="white"/>
          <w:lang w:val="en-GB"/>
        </w:rPr>
        <w:t xml:space="preserve"> </w:t>
      </w:r>
      <w:r w:rsidRPr="007F1611">
        <w:rPr>
          <w:sz w:val="32"/>
          <w:highlight w:val="white"/>
        </w:rPr>
        <w:t>Context</w:t>
      </w:r>
      <w:bookmarkEnd w:id="27"/>
      <w:bookmarkEnd w:id="28"/>
      <w:bookmarkEnd w:id="29"/>
    </w:p>
    <w:p w14:paraId="0CE96D5D"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Global Perspective</w:t>
      </w:r>
    </w:p>
    <w:p w14:paraId="0CE96D5E" w14:textId="335FD356" w:rsidR="00FF7A69" w:rsidRPr="00D65615" w:rsidRDefault="00742B88" w:rsidP="00D507A6">
      <w:pPr>
        <w:spacing w:line="360" w:lineRule="auto"/>
        <w:jc w:val="both"/>
        <w:rPr>
          <w:color w:val="000000" w:themeColor="text1"/>
          <w:highlight w:val="white"/>
          <w:lang w:val="en-GB"/>
        </w:rPr>
      </w:pPr>
      <w:r w:rsidRPr="00D65615">
        <w:rPr>
          <w:bCs/>
          <w:iCs/>
          <w:color w:val="000000" w:themeColor="text1"/>
          <w:highlight w:val="white"/>
          <w:lang w:val="en-GB"/>
        </w:rPr>
        <w:t>A</w:t>
      </w:r>
      <w:r w:rsidR="002A107E" w:rsidRPr="00D65615">
        <w:rPr>
          <w:bCs/>
          <w:iCs/>
          <w:color w:val="000000" w:themeColor="text1"/>
          <w:highlight w:val="white"/>
          <w:lang w:val="en-GB"/>
        </w:rPr>
        <w:t xml:space="preserve">ccording to </w:t>
      </w:r>
      <w:r w:rsidR="002A107E" w:rsidRPr="00D65615">
        <w:rPr>
          <w:color w:val="000000" w:themeColor="text1"/>
          <w:highlight w:val="white"/>
          <w:lang w:val="en-GB"/>
        </w:rPr>
        <w:t xml:space="preserve">Kenny </w:t>
      </w:r>
      <w:r w:rsidR="002A107E" w:rsidRPr="00D65615">
        <w:rPr>
          <w:i/>
          <w:iCs/>
          <w:color w:val="000000" w:themeColor="text1"/>
          <w:highlight w:val="white"/>
          <w:lang w:val="en-GB"/>
        </w:rPr>
        <w:t>et al</w:t>
      </w:r>
      <w:r w:rsidR="002A107E" w:rsidRPr="00D65615">
        <w:rPr>
          <w:color w:val="000000" w:themeColor="text1"/>
          <w:highlight w:val="white"/>
          <w:lang w:val="en-GB"/>
        </w:rPr>
        <w:t>.</w:t>
      </w:r>
      <w:r w:rsidR="00F90D9B" w:rsidRPr="00D65615">
        <w:rPr>
          <w:color w:val="000000" w:themeColor="text1"/>
          <w:highlight w:val="white"/>
          <w:lang w:val="en-GB"/>
        </w:rPr>
        <w:t xml:space="preserve"> </w:t>
      </w:r>
      <w:r w:rsidR="002A107E" w:rsidRPr="00D65615">
        <w:rPr>
          <w:color w:val="000000" w:themeColor="text1"/>
          <w:highlight w:val="white"/>
          <w:lang w:val="en-GB"/>
        </w:rPr>
        <w:t>(2025)</w:t>
      </w:r>
      <w:r w:rsidR="00E95F17" w:rsidRPr="00D65615">
        <w:rPr>
          <w:color w:val="000000" w:themeColor="text1"/>
          <w:highlight w:val="white"/>
          <w:lang w:val="en-GB"/>
        </w:rPr>
        <w:t>,</w:t>
      </w:r>
      <w:r w:rsidR="002A107E" w:rsidRPr="00D65615">
        <w:rPr>
          <w:color w:val="000000" w:themeColor="text1"/>
          <w:highlight w:val="white"/>
          <w:lang w:val="en-GB"/>
        </w:rPr>
        <w:t xml:space="preserve"> </w:t>
      </w:r>
      <w:r w:rsidR="00972036" w:rsidRPr="00D65615">
        <w:rPr>
          <w:b/>
          <w:bCs/>
          <w:i/>
          <w:iCs/>
          <w:color w:val="000000" w:themeColor="text1"/>
          <w:highlight w:val="white"/>
          <w:lang w:val="en-GB"/>
        </w:rPr>
        <w:t>Person-Centred care</w:t>
      </w:r>
      <w:r w:rsidR="00972036" w:rsidRPr="00D65615">
        <w:rPr>
          <w:color w:val="000000" w:themeColor="text1"/>
          <w:highlight w:val="white"/>
          <w:lang w:val="en-GB"/>
        </w:rPr>
        <w:t xml:space="preserve"> (P</w:t>
      </w:r>
      <w:r w:rsidR="00B42A2B" w:rsidRPr="00D65615">
        <w:rPr>
          <w:color w:val="000000" w:themeColor="text1"/>
          <w:highlight w:val="white"/>
          <w:lang w:val="en-GB"/>
        </w:rPr>
        <w:t>C</w:t>
      </w:r>
      <w:r w:rsidR="00972036" w:rsidRPr="00D65615">
        <w:rPr>
          <w:color w:val="000000" w:themeColor="text1"/>
          <w:highlight w:val="white"/>
          <w:lang w:val="en-GB"/>
        </w:rPr>
        <w:t xml:space="preserve">C) has been identified as a </w:t>
      </w:r>
      <w:r w:rsidR="0090319F" w:rsidRPr="00D65615">
        <w:rPr>
          <w:color w:val="000000" w:themeColor="text1"/>
          <w:highlight w:val="white"/>
          <w:lang w:val="en-GB"/>
        </w:rPr>
        <w:t xml:space="preserve">critical </w:t>
      </w:r>
      <w:r w:rsidR="00972036" w:rsidRPr="00D65615">
        <w:rPr>
          <w:color w:val="000000" w:themeColor="text1"/>
          <w:highlight w:val="white"/>
          <w:lang w:val="en-GB"/>
        </w:rPr>
        <w:t xml:space="preserve">component of </w:t>
      </w:r>
      <w:r w:rsidR="00786D97" w:rsidRPr="00D65615">
        <w:rPr>
          <w:color w:val="000000" w:themeColor="text1"/>
          <w:highlight w:val="white"/>
          <w:lang w:val="en-GB"/>
        </w:rPr>
        <w:t>high-quality long</w:t>
      </w:r>
      <w:r w:rsidR="00964A69" w:rsidRPr="00D65615">
        <w:rPr>
          <w:color w:val="000000" w:themeColor="text1"/>
          <w:highlight w:val="white"/>
          <w:lang w:val="en-GB"/>
        </w:rPr>
        <w:t xml:space="preserve">-term </w:t>
      </w:r>
      <w:r w:rsidR="00972036" w:rsidRPr="00D65615">
        <w:rPr>
          <w:color w:val="000000" w:themeColor="text1"/>
          <w:highlight w:val="white"/>
          <w:lang w:val="en-GB"/>
        </w:rPr>
        <w:t>care</w:t>
      </w:r>
      <w:r w:rsidR="00964A69" w:rsidRPr="00D65615">
        <w:rPr>
          <w:color w:val="000000" w:themeColor="text1"/>
          <w:highlight w:val="white"/>
          <w:lang w:val="en-GB"/>
        </w:rPr>
        <w:t xml:space="preserve"> for </w:t>
      </w:r>
      <w:r w:rsidR="00972036" w:rsidRPr="00D65615">
        <w:rPr>
          <w:color w:val="000000" w:themeColor="text1"/>
          <w:highlight w:val="white"/>
          <w:lang w:val="en-GB"/>
        </w:rPr>
        <w:t xml:space="preserve">people living with dementia, and numerous international organisations have promoted it as a best practice. </w:t>
      </w:r>
      <w:r w:rsidR="002A107E" w:rsidRPr="00D65615">
        <w:rPr>
          <w:color w:val="000000" w:themeColor="text1"/>
          <w:highlight w:val="white"/>
          <w:lang w:val="en-GB"/>
        </w:rPr>
        <w:t xml:space="preserve">As stated by Delray </w:t>
      </w:r>
      <w:r w:rsidR="002A107E" w:rsidRPr="00D65615">
        <w:rPr>
          <w:i/>
          <w:iCs/>
          <w:color w:val="000000" w:themeColor="text1"/>
          <w:highlight w:val="white"/>
          <w:lang w:val="en-GB"/>
        </w:rPr>
        <w:t>et al</w:t>
      </w:r>
      <w:r w:rsidR="002A107E" w:rsidRPr="00D65615">
        <w:rPr>
          <w:color w:val="000000" w:themeColor="text1"/>
          <w:highlight w:val="white"/>
          <w:lang w:val="en-GB"/>
        </w:rPr>
        <w:t>.</w:t>
      </w:r>
      <w:r w:rsidR="000523BE" w:rsidRPr="00D65615">
        <w:rPr>
          <w:color w:val="000000" w:themeColor="text1"/>
          <w:highlight w:val="white"/>
          <w:lang w:val="en-GB"/>
        </w:rPr>
        <w:t xml:space="preserve"> </w:t>
      </w:r>
      <w:r w:rsidR="002A107E" w:rsidRPr="00D65615">
        <w:rPr>
          <w:color w:val="000000" w:themeColor="text1"/>
          <w:highlight w:val="white"/>
          <w:lang w:val="en-GB"/>
        </w:rPr>
        <w:t>(2024)</w:t>
      </w:r>
      <w:r w:rsidR="001810E9" w:rsidRPr="00D65615">
        <w:rPr>
          <w:color w:val="000000" w:themeColor="text1"/>
          <w:highlight w:val="white"/>
          <w:lang w:val="en-GB"/>
        </w:rPr>
        <w:t xml:space="preserve">, </w:t>
      </w:r>
      <w:r w:rsidR="002A107E" w:rsidRPr="00D65615">
        <w:rPr>
          <w:color w:val="000000" w:themeColor="text1"/>
          <w:highlight w:val="white"/>
          <w:lang w:val="en-GB"/>
        </w:rPr>
        <w:t>t</w:t>
      </w:r>
      <w:r w:rsidR="00972036" w:rsidRPr="00D65615">
        <w:rPr>
          <w:color w:val="000000" w:themeColor="text1"/>
          <w:highlight w:val="white"/>
          <w:lang w:val="en-GB"/>
        </w:rPr>
        <w:t xml:space="preserve">he World Health Organisation </w:t>
      </w:r>
      <w:r w:rsidR="00741A2A" w:rsidRPr="00D65615">
        <w:rPr>
          <w:color w:val="000000" w:themeColor="text1"/>
          <w:highlight w:val="white"/>
          <w:lang w:val="en-GB"/>
        </w:rPr>
        <w:t>(</w:t>
      </w:r>
      <w:r w:rsidR="00AC2BD0" w:rsidRPr="00D65615">
        <w:rPr>
          <w:color w:val="000000" w:themeColor="text1"/>
          <w:highlight w:val="white"/>
          <w:lang w:val="en-GB"/>
        </w:rPr>
        <w:t>WHO)</w:t>
      </w:r>
      <w:r w:rsidR="00972036" w:rsidRPr="00D65615">
        <w:rPr>
          <w:color w:val="000000" w:themeColor="text1"/>
          <w:highlight w:val="white"/>
          <w:lang w:val="en-GB"/>
        </w:rPr>
        <w:t xml:space="preserve"> incorporates person-centred care into its global action plan on dementia, focus</w:t>
      </w:r>
      <w:r w:rsidR="00D702D7" w:rsidRPr="00D65615">
        <w:rPr>
          <w:color w:val="000000" w:themeColor="text1"/>
          <w:highlight w:val="white"/>
          <w:lang w:val="en-GB"/>
        </w:rPr>
        <w:t xml:space="preserve">ing </w:t>
      </w:r>
      <w:r w:rsidR="00972036" w:rsidRPr="00D65615">
        <w:rPr>
          <w:color w:val="000000" w:themeColor="text1"/>
          <w:highlight w:val="white"/>
          <w:lang w:val="en-GB"/>
        </w:rPr>
        <w:t>on integrated, coordinated care t</w:t>
      </w:r>
      <w:r w:rsidR="00B85D10" w:rsidRPr="00D65615">
        <w:rPr>
          <w:color w:val="000000" w:themeColor="text1"/>
          <w:highlight w:val="white"/>
          <w:lang w:val="en-GB"/>
        </w:rPr>
        <w:t>hat</w:t>
      </w:r>
      <w:r w:rsidR="00365460" w:rsidRPr="00D65615">
        <w:rPr>
          <w:color w:val="000000" w:themeColor="text1"/>
          <w:highlight w:val="white"/>
          <w:lang w:val="en-GB"/>
        </w:rPr>
        <w:t xml:space="preserve"> prioritises</w:t>
      </w:r>
      <w:r w:rsidR="005E5ABE" w:rsidRPr="00D65615">
        <w:rPr>
          <w:color w:val="000000" w:themeColor="text1"/>
          <w:highlight w:val="white"/>
          <w:lang w:val="en-GB"/>
        </w:rPr>
        <w:t xml:space="preserve"> </w:t>
      </w:r>
      <w:r w:rsidR="00972036" w:rsidRPr="00D65615">
        <w:rPr>
          <w:color w:val="000000" w:themeColor="text1"/>
          <w:highlight w:val="white"/>
          <w:lang w:val="en-GB"/>
        </w:rPr>
        <w:t>the preferences, needs</w:t>
      </w:r>
      <w:r w:rsidR="005E5ABE" w:rsidRPr="00D65615">
        <w:rPr>
          <w:color w:val="000000" w:themeColor="text1"/>
          <w:highlight w:val="white"/>
          <w:lang w:val="en-GB"/>
        </w:rPr>
        <w:t xml:space="preserve">, </w:t>
      </w:r>
      <w:r w:rsidR="00972036" w:rsidRPr="00D65615">
        <w:rPr>
          <w:color w:val="000000" w:themeColor="text1"/>
          <w:highlight w:val="white"/>
          <w:lang w:val="en-GB"/>
        </w:rPr>
        <w:t>and values of individual.</w:t>
      </w:r>
      <w:r w:rsidR="00B0438D" w:rsidRPr="00D65615">
        <w:rPr>
          <w:color w:val="000000" w:themeColor="text1"/>
          <w:highlight w:val="white"/>
          <w:lang w:val="en-GB"/>
        </w:rPr>
        <w:t xml:space="preserve"> </w:t>
      </w:r>
      <w:r w:rsidR="006D37BB" w:rsidRPr="00D65615">
        <w:rPr>
          <w:color w:val="000000" w:themeColor="text1"/>
          <w:highlight w:val="white"/>
          <w:lang w:val="en-GB"/>
        </w:rPr>
        <w:t>Furthermore,</w:t>
      </w:r>
      <w:r w:rsidR="00972036" w:rsidRPr="00D65615">
        <w:rPr>
          <w:color w:val="000000" w:themeColor="text1"/>
          <w:highlight w:val="white"/>
          <w:lang w:val="en-GB"/>
        </w:rPr>
        <w:t xml:space="preserve"> </w:t>
      </w:r>
      <w:r w:rsidR="002A107E" w:rsidRPr="00D65615">
        <w:rPr>
          <w:color w:val="000000" w:themeColor="text1"/>
          <w:highlight w:val="white"/>
          <w:lang w:val="en-GB"/>
        </w:rPr>
        <w:t>Yaghmour (2022)</w:t>
      </w:r>
      <w:r w:rsidR="003A6BA3" w:rsidRPr="00D65615">
        <w:rPr>
          <w:color w:val="000000" w:themeColor="text1"/>
          <w:highlight w:val="white"/>
          <w:lang w:val="en-GB"/>
        </w:rPr>
        <w:t xml:space="preserve"> suggest</w:t>
      </w:r>
      <w:r w:rsidR="000A458E" w:rsidRPr="00D65615">
        <w:rPr>
          <w:color w:val="000000" w:themeColor="text1"/>
          <w:highlight w:val="white"/>
          <w:lang w:val="en-GB"/>
        </w:rPr>
        <w:t xml:space="preserve">s </w:t>
      </w:r>
      <w:r w:rsidR="005C3086" w:rsidRPr="00D65615">
        <w:rPr>
          <w:color w:val="000000" w:themeColor="text1"/>
          <w:highlight w:val="white"/>
          <w:lang w:val="en-GB"/>
        </w:rPr>
        <w:t>that person</w:t>
      </w:r>
      <w:r w:rsidR="00972036" w:rsidRPr="00D65615">
        <w:rPr>
          <w:color w:val="000000" w:themeColor="text1"/>
          <w:highlight w:val="white"/>
          <w:lang w:val="en-GB"/>
        </w:rPr>
        <w:t>-centred approaches ha</w:t>
      </w:r>
      <w:r w:rsidR="00AF1D9F" w:rsidRPr="00D65615">
        <w:rPr>
          <w:color w:val="000000" w:themeColor="text1"/>
          <w:highlight w:val="white"/>
          <w:lang w:val="en-GB"/>
        </w:rPr>
        <w:t>ve</w:t>
      </w:r>
      <w:r w:rsidR="005F5CB0" w:rsidRPr="00D65615">
        <w:rPr>
          <w:color w:val="000000" w:themeColor="text1"/>
          <w:highlight w:val="white"/>
          <w:lang w:val="en-GB"/>
        </w:rPr>
        <w:t xml:space="preserve"> the</w:t>
      </w:r>
      <w:r w:rsidR="00972036" w:rsidRPr="00D65615">
        <w:rPr>
          <w:color w:val="000000" w:themeColor="text1"/>
          <w:highlight w:val="white"/>
          <w:lang w:val="en-GB"/>
        </w:rPr>
        <w:t xml:space="preserve"> potential to enhance clinical outcomes and quality of life </w:t>
      </w:r>
      <w:r w:rsidR="00A56B18" w:rsidRPr="00D65615">
        <w:rPr>
          <w:color w:val="000000" w:themeColor="text1"/>
          <w:highlight w:val="white"/>
          <w:lang w:val="en-GB"/>
        </w:rPr>
        <w:t>for those</w:t>
      </w:r>
      <w:r w:rsidR="00972036" w:rsidRPr="00D65615">
        <w:rPr>
          <w:color w:val="000000" w:themeColor="text1"/>
          <w:highlight w:val="white"/>
          <w:lang w:val="en-GB"/>
        </w:rPr>
        <w:t xml:space="preserve"> with dementia in countries </w:t>
      </w:r>
      <w:r w:rsidR="00B62520" w:rsidRPr="00D65615">
        <w:rPr>
          <w:color w:val="000000" w:themeColor="text1"/>
          <w:highlight w:val="white"/>
          <w:lang w:val="en-GB"/>
        </w:rPr>
        <w:t xml:space="preserve">such </w:t>
      </w:r>
      <w:r w:rsidR="005C3086" w:rsidRPr="00D65615">
        <w:rPr>
          <w:color w:val="000000" w:themeColor="text1"/>
          <w:highlight w:val="white"/>
          <w:lang w:val="en-GB"/>
        </w:rPr>
        <w:t>as Australia</w:t>
      </w:r>
      <w:r w:rsidR="00972036" w:rsidRPr="00D65615">
        <w:rPr>
          <w:color w:val="000000" w:themeColor="text1"/>
          <w:highlight w:val="white"/>
          <w:lang w:val="en-GB"/>
        </w:rPr>
        <w:t>, the United States, and</w:t>
      </w:r>
      <w:r w:rsidR="00C35331" w:rsidRPr="00D65615">
        <w:rPr>
          <w:color w:val="000000" w:themeColor="text1"/>
          <w:highlight w:val="white"/>
          <w:lang w:val="en-GB"/>
        </w:rPr>
        <w:t xml:space="preserve"> various</w:t>
      </w:r>
      <w:r w:rsidR="00972036" w:rsidRPr="00D65615">
        <w:rPr>
          <w:color w:val="000000" w:themeColor="text1"/>
          <w:highlight w:val="white"/>
          <w:lang w:val="en-GB"/>
        </w:rPr>
        <w:t xml:space="preserve"> European </w:t>
      </w:r>
      <w:r w:rsidR="00C35331" w:rsidRPr="00D65615">
        <w:rPr>
          <w:color w:val="000000" w:themeColor="text1"/>
          <w:highlight w:val="white"/>
          <w:lang w:val="en-GB"/>
        </w:rPr>
        <w:t>nations</w:t>
      </w:r>
      <w:r w:rsidR="00972036" w:rsidRPr="00D65615">
        <w:rPr>
          <w:color w:val="000000" w:themeColor="text1"/>
          <w:highlight w:val="white"/>
          <w:lang w:val="en-GB"/>
        </w:rPr>
        <w:t xml:space="preserve">, indicating </w:t>
      </w:r>
      <w:r w:rsidR="005670F5" w:rsidRPr="00D65615">
        <w:rPr>
          <w:color w:val="000000" w:themeColor="text1"/>
          <w:highlight w:val="white"/>
          <w:lang w:val="en-GB"/>
        </w:rPr>
        <w:t>a sig</w:t>
      </w:r>
      <w:r w:rsidR="002E137A" w:rsidRPr="00D65615">
        <w:rPr>
          <w:color w:val="000000" w:themeColor="text1"/>
          <w:highlight w:val="white"/>
          <w:lang w:val="en-GB"/>
        </w:rPr>
        <w:t>nificant global</w:t>
      </w:r>
      <w:r w:rsidR="00972036" w:rsidRPr="00D65615">
        <w:rPr>
          <w:color w:val="000000" w:themeColor="text1"/>
          <w:highlight w:val="white"/>
          <w:lang w:val="en-GB"/>
        </w:rPr>
        <w:t xml:space="preserve"> interest</w:t>
      </w:r>
      <w:r w:rsidR="002E137A" w:rsidRPr="00D65615">
        <w:rPr>
          <w:color w:val="000000" w:themeColor="text1"/>
          <w:highlight w:val="white"/>
          <w:lang w:val="en-GB"/>
        </w:rPr>
        <w:t xml:space="preserve"> in thes</w:t>
      </w:r>
      <w:r w:rsidR="00122AD4" w:rsidRPr="00D65615">
        <w:rPr>
          <w:color w:val="000000" w:themeColor="text1"/>
          <w:highlight w:val="white"/>
          <w:lang w:val="en-GB"/>
        </w:rPr>
        <w:t xml:space="preserve">e methods </w:t>
      </w:r>
      <w:r w:rsidR="00972036" w:rsidRPr="00D65615">
        <w:rPr>
          <w:color w:val="000000" w:themeColor="text1"/>
          <w:highlight w:val="white"/>
          <w:lang w:val="en-GB"/>
        </w:rPr>
        <w:t xml:space="preserve">outside the UK. </w:t>
      </w:r>
      <w:r w:rsidR="00BD3587" w:rsidRPr="00D65615">
        <w:rPr>
          <w:color w:val="000000" w:themeColor="text1"/>
          <w:highlight w:val="white"/>
          <w:lang w:val="en-GB"/>
        </w:rPr>
        <w:t>I</w:t>
      </w:r>
      <w:r w:rsidR="00972036" w:rsidRPr="00D65615">
        <w:rPr>
          <w:color w:val="000000" w:themeColor="text1"/>
          <w:highlight w:val="white"/>
          <w:lang w:val="en-GB"/>
        </w:rPr>
        <w:t>nternational networks</w:t>
      </w:r>
      <w:r w:rsidR="00BD3587" w:rsidRPr="00D65615">
        <w:rPr>
          <w:color w:val="000000" w:themeColor="text1"/>
          <w:highlight w:val="white"/>
          <w:lang w:val="en-GB"/>
        </w:rPr>
        <w:t xml:space="preserve">, </w:t>
      </w:r>
      <w:r w:rsidR="00154ACB" w:rsidRPr="00D65615">
        <w:rPr>
          <w:color w:val="000000" w:themeColor="text1"/>
          <w:highlight w:val="white"/>
          <w:lang w:val="en-GB"/>
        </w:rPr>
        <w:t xml:space="preserve">such </w:t>
      </w:r>
      <w:r w:rsidR="00972036" w:rsidRPr="00D65615">
        <w:rPr>
          <w:color w:val="000000" w:themeColor="text1"/>
          <w:highlight w:val="white"/>
          <w:lang w:val="en-GB"/>
        </w:rPr>
        <w:t xml:space="preserve">as Alzheimer's </w:t>
      </w:r>
      <w:r w:rsidR="004F0258" w:rsidRPr="00D65615">
        <w:rPr>
          <w:color w:val="000000" w:themeColor="text1"/>
          <w:highlight w:val="white"/>
          <w:lang w:val="en-GB"/>
        </w:rPr>
        <w:t>disease</w:t>
      </w:r>
      <w:r w:rsidR="00972036" w:rsidRPr="00D65615">
        <w:rPr>
          <w:color w:val="000000" w:themeColor="text1"/>
          <w:highlight w:val="white"/>
          <w:lang w:val="en-GB"/>
        </w:rPr>
        <w:t xml:space="preserve"> International are </w:t>
      </w:r>
      <w:r w:rsidR="00154ACB" w:rsidRPr="00D65615">
        <w:rPr>
          <w:color w:val="000000" w:themeColor="text1"/>
          <w:highlight w:val="white"/>
          <w:lang w:val="en-GB"/>
        </w:rPr>
        <w:t>act</w:t>
      </w:r>
      <w:r w:rsidR="00607CF2" w:rsidRPr="00D65615">
        <w:rPr>
          <w:color w:val="000000" w:themeColor="text1"/>
          <w:highlight w:val="white"/>
          <w:lang w:val="en-GB"/>
        </w:rPr>
        <w:t xml:space="preserve">ively </w:t>
      </w:r>
      <w:r w:rsidR="00972036" w:rsidRPr="00D65615">
        <w:rPr>
          <w:color w:val="000000" w:themeColor="text1"/>
          <w:highlight w:val="white"/>
          <w:lang w:val="en-GB"/>
        </w:rPr>
        <w:t>involved in the sharing best practices a</w:t>
      </w:r>
      <w:r w:rsidR="00F50414" w:rsidRPr="00D65615">
        <w:rPr>
          <w:color w:val="000000" w:themeColor="text1"/>
          <w:highlight w:val="white"/>
          <w:lang w:val="en-GB"/>
        </w:rPr>
        <w:t xml:space="preserve">nd promoting </w:t>
      </w:r>
      <w:r w:rsidR="00972036" w:rsidRPr="00D65615">
        <w:rPr>
          <w:color w:val="000000" w:themeColor="text1"/>
          <w:highlight w:val="white"/>
          <w:lang w:val="en-GB"/>
        </w:rPr>
        <w:t xml:space="preserve">national </w:t>
      </w:r>
      <w:r w:rsidR="00F30ED9" w:rsidRPr="00D65615">
        <w:rPr>
          <w:color w:val="000000" w:themeColor="text1"/>
          <w:highlight w:val="white"/>
          <w:lang w:val="en-GB"/>
        </w:rPr>
        <w:t xml:space="preserve">policies </w:t>
      </w:r>
      <w:r w:rsidR="00972036" w:rsidRPr="00D65615">
        <w:rPr>
          <w:color w:val="000000" w:themeColor="text1"/>
          <w:highlight w:val="white"/>
          <w:lang w:val="en-GB"/>
        </w:rPr>
        <w:t>that incorporate person-centred dementia care.</w:t>
      </w:r>
    </w:p>
    <w:p w14:paraId="0CE96D5F"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Comparative Analysis</w:t>
      </w:r>
    </w:p>
    <w:p w14:paraId="0CE96D60" w14:textId="041D6EF5"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 xml:space="preserve">The </w:t>
      </w:r>
      <w:r w:rsidR="007C6661" w:rsidRPr="00D65615">
        <w:rPr>
          <w:color w:val="000000" w:themeColor="text1"/>
          <w:highlight w:val="white"/>
          <w:lang w:val="en-GB"/>
        </w:rPr>
        <w:t>imple</w:t>
      </w:r>
      <w:r w:rsidR="00475BC7" w:rsidRPr="00D65615">
        <w:rPr>
          <w:color w:val="000000" w:themeColor="text1"/>
          <w:highlight w:val="white"/>
          <w:lang w:val="en-GB"/>
        </w:rPr>
        <w:t>menta</w:t>
      </w:r>
      <w:r w:rsidR="00773BCE" w:rsidRPr="00D65615">
        <w:rPr>
          <w:color w:val="000000" w:themeColor="text1"/>
          <w:highlight w:val="white"/>
          <w:lang w:val="en-GB"/>
        </w:rPr>
        <w:t xml:space="preserve">tion </w:t>
      </w:r>
      <w:r w:rsidRPr="00D65615">
        <w:rPr>
          <w:color w:val="000000" w:themeColor="text1"/>
          <w:highlight w:val="white"/>
          <w:lang w:val="en-GB"/>
        </w:rPr>
        <w:t xml:space="preserve">person-centred care </w:t>
      </w:r>
      <w:r w:rsidR="00F6409A" w:rsidRPr="00D65615">
        <w:rPr>
          <w:color w:val="000000" w:themeColor="text1"/>
          <w:highlight w:val="white"/>
          <w:lang w:val="en-GB"/>
        </w:rPr>
        <w:t>is uniform</w:t>
      </w:r>
      <w:r w:rsidR="00DE5B7E" w:rsidRPr="00D65615">
        <w:rPr>
          <w:color w:val="000000" w:themeColor="text1"/>
          <w:highlight w:val="white"/>
          <w:lang w:val="en-GB"/>
        </w:rPr>
        <w:t xml:space="preserve"> globally due to </w:t>
      </w:r>
      <w:r w:rsidR="00732949" w:rsidRPr="00D65615">
        <w:rPr>
          <w:color w:val="000000" w:themeColor="text1"/>
          <w:highlight w:val="white"/>
          <w:lang w:val="en-GB"/>
        </w:rPr>
        <w:t xml:space="preserve">variations in </w:t>
      </w:r>
      <w:r w:rsidR="00457DEF" w:rsidRPr="00D65615">
        <w:rPr>
          <w:color w:val="000000" w:themeColor="text1"/>
          <w:highlight w:val="white"/>
          <w:lang w:val="en-GB"/>
        </w:rPr>
        <w:t xml:space="preserve">healthcare systems, </w:t>
      </w:r>
      <w:r w:rsidRPr="00D65615">
        <w:rPr>
          <w:color w:val="000000" w:themeColor="text1"/>
          <w:highlight w:val="white"/>
          <w:lang w:val="en-GB"/>
        </w:rPr>
        <w:t>resources,</w:t>
      </w:r>
      <w:r w:rsidR="00AC49D7" w:rsidRPr="00D65615">
        <w:rPr>
          <w:color w:val="000000" w:themeColor="text1"/>
          <w:highlight w:val="white"/>
          <w:lang w:val="en-GB"/>
        </w:rPr>
        <w:t xml:space="preserve"> availability</w:t>
      </w:r>
      <w:r w:rsidR="006A14C1" w:rsidRPr="00D65615">
        <w:rPr>
          <w:color w:val="000000" w:themeColor="text1"/>
          <w:highlight w:val="white"/>
          <w:lang w:val="en-GB"/>
        </w:rPr>
        <w:t xml:space="preserve">, </w:t>
      </w:r>
      <w:r w:rsidRPr="00D65615">
        <w:rPr>
          <w:color w:val="000000" w:themeColor="text1"/>
          <w:highlight w:val="white"/>
          <w:lang w:val="en-GB"/>
        </w:rPr>
        <w:t xml:space="preserve">and cultural values. Person-centred practices are frequently entrenched in the regulated systems of care in high-income Western countries, </w:t>
      </w:r>
      <w:r w:rsidR="006A14C1" w:rsidRPr="00D65615">
        <w:rPr>
          <w:color w:val="000000" w:themeColor="text1"/>
          <w:highlight w:val="white"/>
          <w:lang w:val="en-GB"/>
        </w:rPr>
        <w:t xml:space="preserve">such as </w:t>
      </w:r>
      <w:r w:rsidR="00F6409A" w:rsidRPr="00D65615">
        <w:rPr>
          <w:color w:val="000000" w:themeColor="text1"/>
          <w:highlight w:val="white"/>
          <w:lang w:val="en-GB"/>
        </w:rPr>
        <w:t xml:space="preserve">the </w:t>
      </w:r>
      <w:r w:rsidRPr="00D65615">
        <w:rPr>
          <w:color w:val="000000" w:themeColor="text1"/>
          <w:highlight w:val="white"/>
          <w:lang w:val="en-GB"/>
        </w:rPr>
        <w:t>Netherlands and Norway</w:t>
      </w:r>
      <w:r w:rsidR="00BB6534" w:rsidRPr="00D65615">
        <w:rPr>
          <w:color w:val="000000" w:themeColor="text1"/>
          <w:highlight w:val="white"/>
          <w:lang w:val="en-GB"/>
        </w:rPr>
        <w:t xml:space="preserve">, person-centred practices are </w:t>
      </w:r>
      <w:r w:rsidR="00B3427C" w:rsidRPr="00D65615">
        <w:rPr>
          <w:color w:val="000000" w:themeColor="text1"/>
          <w:highlight w:val="white"/>
          <w:lang w:val="en-GB"/>
        </w:rPr>
        <w:t>frequently entren</w:t>
      </w:r>
      <w:r w:rsidR="009B27BA" w:rsidRPr="00D65615">
        <w:rPr>
          <w:color w:val="000000" w:themeColor="text1"/>
          <w:highlight w:val="white"/>
          <w:lang w:val="en-GB"/>
        </w:rPr>
        <w:t>ched in regulat</w:t>
      </w:r>
      <w:r w:rsidR="0099491C" w:rsidRPr="00D65615">
        <w:rPr>
          <w:color w:val="000000" w:themeColor="text1"/>
          <w:highlight w:val="white"/>
          <w:lang w:val="en-GB"/>
        </w:rPr>
        <w:t xml:space="preserve">ed care systems and </w:t>
      </w:r>
      <w:r w:rsidR="00D4091D" w:rsidRPr="00D65615">
        <w:rPr>
          <w:color w:val="000000" w:themeColor="text1"/>
          <w:highlight w:val="white"/>
          <w:lang w:val="en-GB"/>
        </w:rPr>
        <w:t xml:space="preserve">build upon </w:t>
      </w:r>
      <w:r w:rsidRPr="00D65615">
        <w:rPr>
          <w:color w:val="000000" w:themeColor="text1"/>
          <w:highlight w:val="white"/>
          <w:lang w:val="en-GB"/>
        </w:rPr>
        <w:t>the principles of autonomy and personalised environments.</w:t>
      </w:r>
      <w:r w:rsidR="00BA144E" w:rsidRPr="00D65615">
        <w:rPr>
          <w:color w:val="000000" w:themeColor="text1"/>
          <w:highlight w:val="white"/>
          <w:lang w:val="en-GB"/>
        </w:rPr>
        <w:t xml:space="preserve"> Con</w:t>
      </w:r>
      <w:r w:rsidR="00DC37B7" w:rsidRPr="00D65615">
        <w:rPr>
          <w:color w:val="000000" w:themeColor="text1"/>
          <w:highlight w:val="white"/>
          <w:lang w:val="en-GB"/>
        </w:rPr>
        <w:t xml:space="preserve">versely, </w:t>
      </w:r>
      <w:r w:rsidR="002A107E" w:rsidRPr="00D65615">
        <w:rPr>
          <w:color w:val="000000" w:themeColor="text1"/>
          <w:highlight w:val="white"/>
          <w:lang w:val="en-GB"/>
        </w:rPr>
        <w:t xml:space="preserve">Cummings </w:t>
      </w:r>
      <w:r w:rsidR="002A107E" w:rsidRPr="00D65615">
        <w:rPr>
          <w:i/>
          <w:iCs/>
          <w:color w:val="000000" w:themeColor="text1"/>
          <w:highlight w:val="white"/>
          <w:lang w:val="en-GB"/>
        </w:rPr>
        <w:t>et al</w:t>
      </w:r>
      <w:r w:rsidR="002A107E" w:rsidRPr="00D65615">
        <w:rPr>
          <w:color w:val="000000" w:themeColor="text1"/>
          <w:highlight w:val="white"/>
          <w:lang w:val="en-GB"/>
        </w:rPr>
        <w:t>.</w:t>
      </w:r>
      <w:r w:rsidR="000005B4" w:rsidRPr="00D65615">
        <w:rPr>
          <w:color w:val="000000" w:themeColor="text1"/>
          <w:highlight w:val="white"/>
          <w:lang w:val="en-GB"/>
        </w:rPr>
        <w:t xml:space="preserve"> </w:t>
      </w:r>
      <w:r w:rsidR="002A107E" w:rsidRPr="00D65615">
        <w:rPr>
          <w:color w:val="000000" w:themeColor="text1"/>
          <w:highlight w:val="white"/>
          <w:lang w:val="en-GB"/>
        </w:rPr>
        <w:t>(2025</w:t>
      </w:r>
      <w:r w:rsidR="00374C2F" w:rsidRPr="00D65615">
        <w:rPr>
          <w:color w:val="000000" w:themeColor="text1"/>
          <w:highlight w:val="white"/>
          <w:lang w:val="en-GB"/>
        </w:rPr>
        <w:t xml:space="preserve">) note that </w:t>
      </w:r>
      <w:r w:rsidR="002A107E" w:rsidRPr="00D65615">
        <w:rPr>
          <w:color w:val="000000" w:themeColor="text1"/>
          <w:highlight w:val="white"/>
          <w:lang w:val="en-GB"/>
        </w:rPr>
        <w:t>l</w:t>
      </w:r>
      <w:r w:rsidRPr="00D65615">
        <w:rPr>
          <w:color w:val="000000" w:themeColor="text1"/>
          <w:highlight w:val="white"/>
          <w:lang w:val="en-GB"/>
        </w:rPr>
        <w:t>ow</w:t>
      </w:r>
      <w:r w:rsidR="003C73FA" w:rsidRPr="00D65615">
        <w:rPr>
          <w:color w:val="000000" w:themeColor="text1"/>
          <w:highlight w:val="white"/>
          <w:lang w:val="en-GB"/>
        </w:rPr>
        <w:t>-and-</w:t>
      </w:r>
      <w:r w:rsidRPr="00D65615">
        <w:rPr>
          <w:color w:val="000000" w:themeColor="text1"/>
          <w:highlight w:val="white"/>
          <w:lang w:val="en-GB"/>
        </w:rPr>
        <w:t>middle-income nations</w:t>
      </w:r>
      <w:r w:rsidR="00AE5861" w:rsidRPr="00D65615">
        <w:rPr>
          <w:color w:val="000000" w:themeColor="text1"/>
          <w:highlight w:val="white"/>
          <w:lang w:val="en-GB"/>
        </w:rPr>
        <w:t xml:space="preserve"> often face</w:t>
      </w:r>
      <w:r w:rsidRPr="00D65615">
        <w:rPr>
          <w:color w:val="000000" w:themeColor="text1"/>
          <w:highlight w:val="white"/>
          <w:lang w:val="en-GB"/>
        </w:rPr>
        <w:t xml:space="preserve"> implementation </w:t>
      </w:r>
      <w:r w:rsidR="00892B01" w:rsidRPr="00D65615">
        <w:rPr>
          <w:color w:val="000000" w:themeColor="text1"/>
          <w:highlight w:val="white"/>
          <w:lang w:val="en-GB"/>
        </w:rPr>
        <w:t xml:space="preserve">challenges due to </w:t>
      </w:r>
      <w:r w:rsidRPr="00D65615">
        <w:rPr>
          <w:color w:val="000000" w:themeColor="text1"/>
          <w:highlight w:val="white"/>
          <w:lang w:val="en-GB"/>
        </w:rPr>
        <w:t>lack of resources and</w:t>
      </w:r>
      <w:r w:rsidR="00AC5F51" w:rsidRPr="00D65615">
        <w:rPr>
          <w:color w:val="000000" w:themeColor="text1"/>
          <w:highlight w:val="white"/>
          <w:lang w:val="en-GB"/>
        </w:rPr>
        <w:t xml:space="preserve"> a limited workforce. </w:t>
      </w:r>
      <w:r w:rsidR="00F46607" w:rsidRPr="00D65615">
        <w:rPr>
          <w:color w:val="000000" w:themeColor="text1"/>
          <w:highlight w:val="white"/>
          <w:lang w:val="en-GB"/>
        </w:rPr>
        <w:t>Conseq</w:t>
      </w:r>
      <w:r w:rsidR="00CC5BC5" w:rsidRPr="00D65615">
        <w:rPr>
          <w:color w:val="000000" w:themeColor="text1"/>
          <w:highlight w:val="white"/>
          <w:lang w:val="en-GB"/>
        </w:rPr>
        <w:t>uently, many of these regions are</w:t>
      </w:r>
      <w:r w:rsidR="00D22097" w:rsidRPr="00D65615">
        <w:rPr>
          <w:color w:val="000000" w:themeColor="text1"/>
          <w:highlight w:val="white"/>
          <w:lang w:val="en-GB"/>
        </w:rPr>
        <w:t xml:space="preserve"> adapting </w:t>
      </w:r>
      <w:r w:rsidRPr="00D65615">
        <w:rPr>
          <w:color w:val="000000" w:themeColor="text1"/>
          <w:highlight w:val="white"/>
          <w:lang w:val="en-GB"/>
        </w:rPr>
        <w:t>Western</w:t>
      </w:r>
      <w:r w:rsidR="002D1560" w:rsidRPr="00D65615">
        <w:rPr>
          <w:color w:val="000000" w:themeColor="text1"/>
          <w:highlight w:val="white"/>
          <w:lang w:val="en-GB"/>
        </w:rPr>
        <w:t xml:space="preserve"> </w:t>
      </w:r>
      <w:r w:rsidR="0026197D" w:rsidRPr="00D65615">
        <w:rPr>
          <w:color w:val="000000" w:themeColor="text1"/>
          <w:highlight w:val="white"/>
          <w:lang w:val="en-GB"/>
        </w:rPr>
        <w:t>models</w:t>
      </w:r>
      <w:r w:rsidR="002D1560" w:rsidRPr="00D65615">
        <w:rPr>
          <w:color w:val="000000" w:themeColor="text1"/>
          <w:highlight w:val="white"/>
          <w:lang w:val="en-GB"/>
        </w:rPr>
        <w:t xml:space="preserve"> to suit</w:t>
      </w:r>
      <w:r w:rsidR="0026197D" w:rsidRPr="00D65615">
        <w:rPr>
          <w:color w:val="000000" w:themeColor="text1"/>
          <w:highlight w:val="white"/>
          <w:lang w:val="en-GB"/>
        </w:rPr>
        <w:t>e local conditions.</w:t>
      </w:r>
      <w:r w:rsidRPr="00D65615">
        <w:rPr>
          <w:color w:val="000000" w:themeColor="text1"/>
          <w:highlight w:val="white"/>
          <w:lang w:val="en-GB"/>
        </w:rPr>
        <w:t xml:space="preserve"> </w:t>
      </w:r>
      <w:r w:rsidR="005A7DFA" w:rsidRPr="00D65615">
        <w:rPr>
          <w:color w:val="000000" w:themeColor="text1"/>
          <w:highlight w:val="white"/>
          <w:lang w:val="en-GB"/>
        </w:rPr>
        <w:t xml:space="preserve">Comparative studies </w:t>
      </w:r>
      <w:r w:rsidR="006B57B4" w:rsidRPr="00D65615">
        <w:rPr>
          <w:color w:val="000000" w:themeColor="text1"/>
          <w:highlight w:val="white"/>
          <w:lang w:val="en-GB"/>
        </w:rPr>
        <w:t xml:space="preserve">between </w:t>
      </w:r>
      <w:r w:rsidR="00DC1DD6" w:rsidRPr="00D65615">
        <w:rPr>
          <w:color w:val="000000" w:themeColor="text1"/>
          <w:highlight w:val="white"/>
          <w:lang w:val="en-GB"/>
        </w:rPr>
        <w:t>Western and Asian long-ter</w:t>
      </w:r>
      <w:r w:rsidR="00115E4E" w:rsidRPr="00D65615">
        <w:rPr>
          <w:color w:val="000000" w:themeColor="text1"/>
          <w:highlight w:val="white"/>
          <w:lang w:val="en-GB"/>
        </w:rPr>
        <w:t xml:space="preserve">m care training in </w:t>
      </w:r>
      <w:r w:rsidRPr="00D65615">
        <w:rPr>
          <w:color w:val="000000" w:themeColor="text1"/>
          <w:highlight w:val="white"/>
          <w:lang w:val="en-GB"/>
        </w:rPr>
        <w:t>person-centred care</w:t>
      </w:r>
      <w:r w:rsidR="00B82AC5" w:rsidRPr="00D65615">
        <w:rPr>
          <w:color w:val="000000" w:themeColor="text1"/>
          <w:highlight w:val="white"/>
          <w:lang w:val="en-GB"/>
        </w:rPr>
        <w:t>, staffing shortages and educational gaps remain signif</w:t>
      </w:r>
      <w:r w:rsidR="0032434A" w:rsidRPr="00D65615">
        <w:rPr>
          <w:color w:val="000000" w:themeColor="text1"/>
          <w:highlight w:val="white"/>
          <w:lang w:val="en-GB"/>
        </w:rPr>
        <w:t>icant barriers to consistent delivery.</w:t>
      </w:r>
    </w:p>
    <w:p w14:paraId="4741F4BD" w14:textId="77777777" w:rsidR="00250DA0" w:rsidRPr="007F1611" w:rsidRDefault="00250DA0" w:rsidP="00D507A6">
      <w:pPr>
        <w:spacing w:line="360" w:lineRule="auto"/>
        <w:jc w:val="both"/>
        <w:rPr>
          <w:color w:val="000000" w:themeColor="text1"/>
          <w:sz w:val="28"/>
          <w:szCs w:val="28"/>
          <w:highlight w:val="white"/>
          <w:lang w:val="en-GB"/>
        </w:rPr>
      </w:pPr>
    </w:p>
    <w:p w14:paraId="0CE96D61"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Case Studies</w:t>
      </w:r>
    </w:p>
    <w:p w14:paraId="0CE96D62" w14:textId="24071AD0" w:rsidR="00FF7A69" w:rsidRPr="00D65615" w:rsidRDefault="00585979" w:rsidP="00D507A6">
      <w:pPr>
        <w:spacing w:line="360" w:lineRule="auto"/>
        <w:jc w:val="both"/>
        <w:rPr>
          <w:color w:val="000000" w:themeColor="text1"/>
          <w:highlight w:val="white"/>
          <w:lang w:val="en-GB"/>
        </w:rPr>
      </w:pPr>
      <w:r w:rsidRPr="00D65615">
        <w:rPr>
          <w:color w:val="000000" w:themeColor="text1"/>
          <w:highlight w:val="white"/>
          <w:lang w:val="en-GB"/>
        </w:rPr>
        <w:t>Innovative</w:t>
      </w:r>
      <w:r w:rsidR="00972036" w:rsidRPr="00D65615">
        <w:rPr>
          <w:color w:val="000000" w:themeColor="text1"/>
          <w:highlight w:val="white"/>
          <w:lang w:val="en-GB"/>
        </w:rPr>
        <w:t xml:space="preserve"> care models </w:t>
      </w:r>
      <w:r w:rsidR="00876879" w:rsidRPr="00D65615">
        <w:rPr>
          <w:color w:val="000000" w:themeColor="text1"/>
          <w:highlight w:val="white"/>
          <w:lang w:val="en-GB"/>
        </w:rPr>
        <w:t>demonstr</w:t>
      </w:r>
      <w:r w:rsidR="00136A83" w:rsidRPr="00D65615">
        <w:rPr>
          <w:color w:val="000000" w:themeColor="text1"/>
          <w:highlight w:val="white"/>
          <w:lang w:val="en-GB"/>
        </w:rPr>
        <w:t xml:space="preserve">ate how PCC can be applied </w:t>
      </w:r>
      <w:r w:rsidR="00972036" w:rsidRPr="00D65615">
        <w:rPr>
          <w:color w:val="000000" w:themeColor="text1"/>
          <w:highlight w:val="white"/>
          <w:lang w:val="en-GB"/>
        </w:rPr>
        <w:t>internationa</w:t>
      </w:r>
      <w:r w:rsidR="00E83FF9" w:rsidRPr="00D65615">
        <w:rPr>
          <w:color w:val="000000" w:themeColor="text1"/>
          <w:highlight w:val="white"/>
          <w:lang w:val="en-GB"/>
        </w:rPr>
        <w:t>lly. For instan</w:t>
      </w:r>
      <w:r w:rsidR="001C1CCE" w:rsidRPr="00D65615">
        <w:rPr>
          <w:color w:val="000000" w:themeColor="text1"/>
          <w:highlight w:val="white"/>
          <w:lang w:val="en-GB"/>
        </w:rPr>
        <w:t xml:space="preserve">ce, the </w:t>
      </w:r>
      <w:r w:rsidR="00116741" w:rsidRPr="00D65615">
        <w:rPr>
          <w:color w:val="000000" w:themeColor="text1"/>
          <w:highlight w:val="white"/>
          <w:lang w:val="en-GB"/>
        </w:rPr>
        <w:t>‘’dementia village’’</w:t>
      </w:r>
      <w:r w:rsidR="00972036" w:rsidRPr="00D65615">
        <w:rPr>
          <w:color w:val="000000" w:themeColor="text1"/>
          <w:highlight w:val="white"/>
          <w:lang w:val="en-GB"/>
        </w:rPr>
        <w:t xml:space="preserve"> model</w:t>
      </w:r>
      <w:r w:rsidR="007476EB" w:rsidRPr="00D65615">
        <w:rPr>
          <w:color w:val="000000" w:themeColor="text1"/>
          <w:highlight w:val="white"/>
          <w:lang w:val="en-GB"/>
        </w:rPr>
        <w:t xml:space="preserve"> i</w:t>
      </w:r>
      <w:r w:rsidR="00972036" w:rsidRPr="00D65615">
        <w:rPr>
          <w:color w:val="000000" w:themeColor="text1"/>
          <w:highlight w:val="white"/>
          <w:lang w:val="en-GB"/>
        </w:rPr>
        <w:t>n the Netherlands</w:t>
      </w:r>
      <w:r w:rsidR="007476EB" w:rsidRPr="00D65615">
        <w:rPr>
          <w:color w:val="000000" w:themeColor="text1"/>
          <w:highlight w:val="white"/>
          <w:lang w:val="en-GB"/>
        </w:rPr>
        <w:t xml:space="preserve"> allo</w:t>
      </w:r>
      <w:r w:rsidR="00BC31A0" w:rsidRPr="00D65615">
        <w:rPr>
          <w:color w:val="000000" w:themeColor="text1"/>
          <w:highlight w:val="white"/>
          <w:lang w:val="en-GB"/>
        </w:rPr>
        <w:t xml:space="preserve">ws </w:t>
      </w:r>
      <w:r w:rsidR="00972036" w:rsidRPr="00D65615">
        <w:rPr>
          <w:color w:val="000000" w:themeColor="text1"/>
          <w:highlight w:val="white"/>
          <w:lang w:val="en-GB"/>
        </w:rPr>
        <w:t>residents</w:t>
      </w:r>
      <w:r w:rsidR="00BC31A0" w:rsidRPr="00D65615">
        <w:rPr>
          <w:color w:val="000000" w:themeColor="text1"/>
          <w:highlight w:val="white"/>
          <w:lang w:val="en-GB"/>
        </w:rPr>
        <w:t xml:space="preserve"> to live</w:t>
      </w:r>
      <w:r w:rsidR="00EF01A8" w:rsidRPr="00D65615">
        <w:rPr>
          <w:color w:val="000000" w:themeColor="text1"/>
          <w:highlight w:val="white"/>
          <w:lang w:val="en-GB"/>
        </w:rPr>
        <w:t xml:space="preserve"> in a</w:t>
      </w:r>
      <w:r w:rsidR="00972036" w:rsidRPr="00D65615">
        <w:rPr>
          <w:color w:val="000000" w:themeColor="text1"/>
          <w:highlight w:val="white"/>
          <w:lang w:val="en-GB"/>
        </w:rPr>
        <w:t xml:space="preserve"> normalised environment </w:t>
      </w:r>
      <w:r w:rsidR="00EF01A8" w:rsidRPr="00D65615">
        <w:rPr>
          <w:color w:val="000000" w:themeColor="text1"/>
          <w:highlight w:val="white"/>
          <w:lang w:val="en-GB"/>
        </w:rPr>
        <w:t>that</w:t>
      </w:r>
      <w:r w:rsidR="00972036" w:rsidRPr="00D65615">
        <w:rPr>
          <w:color w:val="000000" w:themeColor="text1"/>
          <w:highlight w:val="white"/>
          <w:lang w:val="en-GB"/>
        </w:rPr>
        <w:t xml:space="preserve"> promote independence and social interaction.</w:t>
      </w:r>
      <w:r w:rsidR="000419C0" w:rsidRPr="00D65615">
        <w:rPr>
          <w:color w:val="000000" w:themeColor="text1"/>
          <w:highlight w:val="white"/>
          <w:lang w:val="en-GB"/>
        </w:rPr>
        <w:t xml:space="preserve"> S</w:t>
      </w:r>
      <w:r w:rsidR="002910C2" w:rsidRPr="00D65615">
        <w:rPr>
          <w:color w:val="000000" w:themeColor="text1"/>
          <w:highlight w:val="white"/>
          <w:lang w:val="en-GB"/>
        </w:rPr>
        <w:t xml:space="preserve">imilarly, </w:t>
      </w:r>
      <w:r w:rsidR="002A107E" w:rsidRPr="00D65615">
        <w:rPr>
          <w:color w:val="000000" w:themeColor="text1"/>
          <w:highlight w:val="white"/>
          <w:lang w:val="en-GB"/>
        </w:rPr>
        <w:t xml:space="preserve">de Graaf </w:t>
      </w:r>
      <w:r w:rsidR="002A107E" w:rsidRPr="00D65615">
        <w:rPr>
          <w:i/>
          <w:iCs/>
          <w:color w:val="000000" w:themeColor="text1"/>
          <w:highlight w:val="white"/>
          <w:lang w:val="en-GB"/>
        </w:rPr>
        <w:t>et al</w:t>
      </w:r>
      <w:r w:rsidR="002A107E" w:rsidRPr="00D65615">
        <w:rPr>
          <w:color w:val="000000" w:themeColor="text1"/>
          <w:highlight w:val="white"/>
          <w:lang w:val="en-GB"/>
        </w:rPr>
        <w:t>.</w:t>
      </w:r>
      <w:r w:rsidR="009C28E9" w:rsidRPr="00D65615">
        <w:rPr>
          <w:color w:val="000000" w:themeColor="text1"/>
          <w:highlight w:val="white"/>
          <w:lang w:val="en-GB"/>
        </w:rPr>
        <w:t xml:space="preserve"> </w:t>
      </w:r>
      <w:r w:rsidR="002A107E" w:rsidRPr="00D65615">
        <w:rPr>
          <w:color w:val="000000" w:themeColor="text1"/>
          <w:highlight w:val="white"/>
          <w:lang w:val="en-GB"/>
        </w:rPr>
        <w:t>(2023)</w:t>
      </w:r>
      <w:r w:rsidR="005B212C" w:rsidRPr="00D65615">
        <w:rPr>
          <w:color w:val="000000" w:themeColor="text1"/>
          <w:highlight w:val="white"/>
          <w:lang w:val="en-GB"/>
        </w:rPr>
        <w:t xml:space="preserve"> highlight ‘’</w:t>
      </w:r>
      <w:r w:rsidR="008B0066" w:rsidRPr="00D65615">
        <w:rPr>
          <w:color w:val="000000" w:themeColor="text1"/>
          <w:highlight w:val="white"/>
          <w:lang w:val="en-GB"/>
        </w:rPr>
        <w:t xml:space="preserve">small homes’’ in </w:t>
      </w:r>
      <w:r w:rsidR="00972036" w:rsidRPr="00D65615">
        <w:rPr>
          <w:color w:val="000000" w:themeColor="text1"/>
          <w:highlight w:val="white"/>
          <w:lang w:val="en-GB"/>
        </w:rPr>
        <w:t xml:space="preserve">Thailand, </w:t>
      </w:r>
      <w:r w:rsidR="00024CCF" w:rsidRPr="00D65615">
        <w:rPr>
          <w:color w:val="000000" w:themeColor="text1"/>
          <w:highlight w:val="white"/>
          <w:lang w:val="en-GB"/>
        </w:rPr>
        <w:t xml:space="preserve">such </w:t>
      </w:r>
      <w:r w:rsidR="00972036" w:rsidRPr="00D65615">
        <w:rPr>
          <w:color w:val="000000" w:themeColor="text1"/>
          <w:highlight w:val="white"/>
          <w:lang w:val="en-GB"/>
        </w:rPr>
        <w:t>as</w:t>
      </w:r>
      <w:r w:rsidR="00024CCF" w:rsidRPr="00D65615">
        <w:rPr>
          <w:color w:val="000000" w:themeColor="text1"/>
          <w:highlight w:val="white"/>
          <w:lang w:val="en-GB"/>
        </w:rPr>
        <w:t xml:space="preserve"> </w:t>
      </w:r>
      <w:r w:rsidR="00972036" w:rsidRPr="00D65615">
        <w:rPr>
          <w:color w:val="000000" w:themeColor="text1"/>
          <w:highlight w:val="white"/>
          <w:lang w:val="en-GB"/>
        </w:rPr>
        <w:t>Baan Kamlangchay</w:t>
      </w:r>
      <w:r w:rsidR="00FC1687" w:rsidRPr="00D65615">
        <w:rPr>
          <w:color w:val="000000" w:themeColor="text1"/>
          <w:highlight w:val="white"/>
          <w:lang w:val="en-GB"/>
        </w:rPr>
        <w:t xml:space="preserve">, </w:t>
      </w:r>
      <w:r w:rsidR="00DE4F56" w:rsidRPr="00D65615">
        <w:rPr>
          <w:color w:val="000000" w:themeColor="text1"/>
          <w:highlight w:val="white"/>
          <w:lang w:val="en-GB"/>
        </w:rPr>
        <w:t xml:space="preserve">which </w:t>
      </w:r>
      <w:r w:rsidR="00972036" w:rsidRPr="00D65615">
        <w:rPr>
          <w:color w:val="000000" w:themeColor="text1"/>
          <w:highlight w:val="white"/>
          <w:lang w:val="en-GB"/>
        </w:rPr>
        <w:t xml:space="preserve">employ </w:t>
      </w:r>
      <w:r w:rsidR="00A06FC1" w:rsidRPr="00D65615">
        <w:rPr>
          <w:color w:val="000000" w:themeColor="text1"/>
          <w:highlight w:val="white"/>
          <w:lang w:val="en-GB"/>
        </w:rPr>
        <w:lastRenderedPageBreak/>
        <w:t>consistent caregivers to foster</w:t>
      </w:r>
      <w:r w:rsidR="00972036" w:rsidRPr="00D65615">
        <w:rPr>
          <w:color w:val="000000" w:themeColor="text1"/>
          <w:highlight w:val="white"/>
          <w:lang w:val="en-GB"/>
        </w:rPr>
        <w:t xml:space="preserve"> strong interpersonal relationships. The</w:t>
      </w:r>
      <w:r w:rsidR="00641A5C" w:rsidRPr="00D65615">
        <w:rPr>
          <w:color w:val="000000" w:themeColor="text1"/>
          <w:highlight w:val="white"/>
          <w:lang w:val="en-GB"/>
        </w:rPr>
        <w:t xml:space="preserve">se </w:t>
      </w:r>
      <w:r w:rsidR="00972036" w:rsidRPr="00D65615">
        <w:rPr>
          <w:color w:val="000000" w:themeColor="text1"/>
          <w:highlight w:val="white"/>
          <w:lang w:val="en-GB"/>
        </w:rPr>
        <w:t>examples</w:t>
      </w:r>
      <w:r w:rsidR="00641A5C" w:rsidRPr="00D65615">
        <w:rPr>
          <w:color w:val="000000" w:themeColor="text1"/>
          <w:highlight w:val="white"/>
          <w:lang w:val="en-GB"/>
        </w:rPr>
        <w:t xml:space="preserve"> </w:t>
      </w:r>
      <w:r w:rsidR="005F506D" w:rsidRPr="00D65615">
        <w:rPr>
          <w:color w:val="000000" w:themeColor="text1"/>
          <w:highlight w:val="white"/>
          <w:lang w:val="en-GB"/>
        </w:rPr>
        <w:t>illustrate how</w:t>
      </w:r>
      <w:r w:rsidR="00972036" w:rsidRPr="00D65615">
        <w:rPr>
          <w:color w:val="000000" w:themeColor="text1"/>
          <w:highlight w:val="white"/>
          <w:lang w:val="en-GB"/>
        </w:rPr>
        <w:t xml:space="preserve"> the person-centred principles can be</w:t>
      </w:r>
      <w:r w:rsidR="001E76A5" w:rsidRPr="00D65615">
        <w:rPr>
          <w:color w:val="000000" w:themeColor="text1"/>
          <w:highlight w:val="white"/>
          <w:lang w:val="en-GB"/>
        </w:rPr>
        <w:t xml:space="preserve"> successfully</w:t>
      </w:r>
      <w:r w:rsidR="008B4B80" w:rsidRPr="00D65615">
        <w:rPr>
          <w:color w:val="000000" w:themeColor="text1"/>
          <w:highlight w:val="white"/>
          <w:lang w:val="en-GB"/>
        </w:rPr>
        <w:t xml:space="preserve"> adapted </w:t>
      </w:r>
      <w:r w:rsidR="00972036" w:rsidRPr="00D65615">
        <w:rPr>
          <w:color w:val="000000" w:themeColor="text1"/>
          <w:highlight w:val="white"/>
          <w:lang w:val="en-GB"/>
        </w:rPr>
        <w:t>to the local cultures and resources</w:t>
      </w:r>
      <w:r w:rsidR="002F6ED5" w:rsidRPr="00D65615">
        <w:rPr>
          <w:color w:val="000000" w:themeColor="text1"/>
          <w:highlight w:val="white"/>
          <w:lang w:val="en-GB"/>
        </w:rPr>
        <w:t xml:space="preserve"> to </w:t>
      </w:r>
      <w:r w:rsidR="00972036" w:rsidRPr="00D65615">
        <w:rPr>
          <w:color w:val="000000" w:themeColor="text1"/>
          <w:highlight w:val="white"/>
          <w:lang w:val="en-GB"/>
        </w:rPr>
        <w:t>enhancing</w:t>
      </w:r>
      <w:r w:rsidR="001F077B" w:rsidRPr="00D65615">
        <w:rPr>
          <w:color w:val="000000" w:themeColor="text1"/>
          <w:highlight w:val="white"/>
          <w:lang w:val="en-GB"/>
        </w:rPr>
        <w:t xml:space="preserve"> resident dig</w:t>
      </w:r>
      <w:r w:rsidR="00B64071" w:rsidRPr="00D65615">
        <w:rPr>
          <w:color w:val="000000" w:themeColor="text1"/>
          <w:highlight w:val="white"/>
          <w:lang w:val="en-GB"/>
        </w:rPr>
        <w:t>nity and</w:t>
      </w:r>
      <w:r w:rsidR="00972036" w:rsidRPr="00D65615">
        <w:rPr>
          <w:color w:val="000000" w:themeColor="text1"/>
          <w:highlight w:val="white"/>
          <w:lang w:val="en-GB"/>
        </w:rPr>
        <w:t xml:space="preserve"> engagement</w:t>
      </w:r>
      <w:r w:rsidR="00B64071" w:rsidRPr="00D65615">
        <w:rPr>
          <w:color w:val="000000" w:themeColor="text1"/>
          <w:highlight w:val="white"/>
          <w:lang w:val="en-GB"/>
        </w:rPr>
        <w:t>;</w:t>
      </w:r>
      <w:r w:rsidR="00972036" w:rsidRPr="00D65615">
        <w:rPr>
          <w:color w:val="000000" w:themeColor="text1"/>
          <w:highlight w:val="white"/>
          <w:lang w:val="en-GB"/>
        </w:rPr>
        <w:t xml:space="preserve"> </w:t>
      </w:r>
      <w:r w:rsidR="004D169B" w:rsidRPr="00D65615">
        <w:rPr>
          <w:color w:val="000000" w:themeColor="text1"/>
          <w:highlight w:val="white"/>
          <w:lang w:val="en-GB"/>
        </w:rPr>
        <w:t xml:space="preserve">however, they also </w:t>
      </w:r>
      <w:r w:rsidR="00430F36" w:rsidRPr="00D65615">
        <w:rPr>
          <w:color w:val="000000" w:themeColor="text1"/>
          <w:highlight w:val="white"/>
          <w:lang w:val="en-GB"/>
        </w:rPr>
        <w:t xml:space="preserve">highlight the ongoing challenge of ensuring </w:t>
      </w:r>
      <w:r w:rsidR="00972036" w:rsidRPr="00D65615">
        <w:rPr>
          <w:color w:val="000000" w:themeColor="text1"/>
          <w:highlight w:val="white"/>
          <w:lang w:val="en-GB"/>
        </w:rPr>
        <w:t xml:space="preserve">consistent application </w:t>
      </w:r>
      <w:r w:rsidR="00890857" w:rsidRPr="00D65615">
        <w:rPr>
          <w:color w:val="000000" w:themeColor="text1"/>
          <w:highlight w:val="white"/>
          <w:lang w:val="en-GB"/>
        </w:rPr>
        <w:t xml:space="preserve">across all </w:t>
      </w:r>
      <w:r w:rsidR="00972036" w:rsidRPr="00D65615">
        <w:rPr>
          <w:color w:val="000000" w:themeColor="text1"/>
          <w:highlight w:val="white"/>
          <w:lang w:val="en-GB"/>
        </w:rPr>
        <w:t>care setting</w:t>
      </w:r>
      <w:r w:rsidR="00890857" w:rsidRPr="00D65615">
        <w:rPr>
          <w:color w:val="000000" w:themeColor="text1"/>
          <w:highlight w:val="white"/>
          <w:lang w:val="en-GB"/>
        </w:rPr>
        <w:t>s.</w:t>
      </w:r>
    </w:p>
    <w:p w14:paraId="0CE96D63" w14:textId="77777777" w:rsidR="00FF7A69" w:rsidRPr="007F1611" w:rsidRDefault="00972036" w:rsidP="00D507A6">
      <w:pPr>
        <w:pStyle w:val="Heading2"/>
        <w:rPr>
          <w:sz w:val="32"/>
          <w:highlight w:val="white"/>
          <w:lang w:val="en-GB"/>
        </w:rPr>
      </w:pPr>
      <w:bookmarkStart w:id="30" w:name="_Toc222259558"/>
      <w:bookmarkStart w:id="31" w:name="_Toc222263809"/>
      <w:bookmarkStart w:id="32" w:name="_Toc222911066"/>
      <w:r w:rsidRPr="007F1611">
        <w:rPr>
          <w:sz w:val="32"/>
          <w:highlight w:val="white"/>
          <w:lang w:val="en-GB"/>
        </w:rPr>
        <w:t xml:space="preserve">2.5 National/Local UK </w:t>
      </w:r>
      <w:r w:rsidRPr="007F1611">
        <w:rPr>
          <w:sz w:val="32"/>
          <w:highlight w:val="white"/>
        </w:rPr>
        <w:t>Context</w:t>
      </w:r>
      <w:bookmarkEnd w:id="30"/>
      <w:bookmarkEnd w:id="31"/>
      <w:bookmarkEnd w:id="32"/>
    </w:p>
    <w:p w14:paraId="0CE96D64"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UK perspective</w:t>
      </w:r>
    </w:p>
    <w:p w14:paraId="0CE96D65" w14:textId="3E5F48F6"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Person-centred care is a key principle in dementia support and practice</w:t>
      </w:r>
      <w:r w:rsidR="00240946" w:rsidRPr="00D65615">
        <w:rPr>
          <w:color w:val="000000" w:themeColor="text1"/>
          <w:highlight w:val="white"/>
          <w:lang w:val="en-GB"/>
        </w:rPr>
        <w:t xml:space="preserve"> within</w:t>
      </w:r>
      <w:r w:rsidR="005F1E03" w:rsidRPr="00D65615">
        <w:rPr>
          <w:color w:val="000000" w:themeColor="text1"/>
          <w:highlight w:val="white"/>
          <w:lang w:val="en-GB"/>
        </w:rPr>
        <w:t xml:space="preserve"> </w:t>
      </w:r>
      <w:r w:rsidR="00963690" w:rsidRPr="00D65615">
        <w:rPr>
          <w:color w:val="000000" w:themeColor="text1"/>
          <w:highlight w:val="white"/>
          <w:lang w:val="en-GB"/>
        </w:rPr>
        <w:t>UK care</w:t>
      </w:r>
      <w:r w:rsidRPr="00D65615">
        <w:rPr>
          <w:color w:val="000000" w:themeColor="text1"/>
          <w:highlight w:val="white"/>
          <w:lang w:val="en-GB"/>
        </w:rPr>
        <w:t xml:space="preserve"> homes</w:t>
      </w:r>
      <w:r w:rsidR="007F72C4" w:rsidRPr="00D65615">
        <w:rPr>
          <w:color w:val="000000" w:themeColor="text1"/>
          <w:highlight w:val="white"/>
          <w:lang w:val="en-GB"/>
        </w:rPr>
        <w:t xml:space="preserve">, </w:t>
      </w:r>
      <w:r w:rsidRPr="00D65615">
        <w:rPr>
          <w:color w:val="000000" w:themeColor="text1"/>
          <w:highlight w:val="white"/>
          <w:lang w:val="en-GB"/>
        </w:rPr>
        <w:t>widely acknowledged as a central p</w:t>
      </w:r>
      <w:r w:rsidR="007F72C4" w:rsidRPr="00D65615">
        <w:rPr>
          <w:color w:val="000000" w:themeColor="text1"/>
          <w:highlight w:val="white"/>
          <w:lang w:val="en-GB"/>
        </w:rPr>
        <w:t>illar</w:t>
      </w:r>
      <w:r w:rsidR="001365E9" w:rsidRPr="00D65615">
        <w:rPr>
          <w:color w:val="000000" w:themeColor="text1"/>
          <w:highlight w:val="white"/>
          <w:lang w:val="en-GB"/>
        </w:rPr>
        <w:t xml:space="preserve"> </w:t>
      </w:r>
      <w:r w:rsidRPr="00D65615">
        <w:rPr>
          <w:color w:val="000000" w:themeColor="text1"/>
          <w:highlight w:val="white"/>
          <w:lang w:val="en-GB"/>
        </w:rPr>
        <w:t xml:space="preserve">in the provision of </w:t>
      </w:r>
      <w:r w:rsidR="001365E9" w:rsidRPr="00D65615">
        <w:rPr>
          <w:color w:val="000000" w:themeColor="text1"/>
          <w:highlight w:val="white"/>
          <w:lang w:val="en-GB"/>
        </w:rPr>
        <w:t>hig</w:t>
      </w:r>
      <w:r w:rsidR="00725B5C" w:rsidRPr="00D65615">
        <w:rPr>
          <w:color w:val="000000" w:themeColor="text1"/>
          <w:highlight w:val="white"/>
          <w:lang w:val="en-GB"/>
        </w:rPr>
        <w:t>h-quality</w:t>
      </w:r>
      <w:r w:rsidRPr="00D65615">
        <w:rPr>
          <w:color w:val="000000" w:themeColor="text1"/>
          <w:highlight w:val="white"/>
          <w:lang w:val="en-GB"/>
        </w:rPr>
        <w:t xml:space="preserve"> dementia care. </w:t>
      </w:r>
      <w:r w:rsidR="002A107E" w:rsidRPr="00D65615">
        <w:rPr>
          <w:color w:val="000000" w:themeColor="text1"/>
          <w:highlight w:val="white"/>
          <w:lang w:val="en-GB"/>
        </w:rPr>
        <w:t>As referred</w:t>
      </w:r>
      <w:r w:rsidR="00725B5C" w:rsidRPr="00D65615">
        <w:rPr>
          <w:color w:val="000000" w:themeColor="text1"/>
          <w:highlight w:val="white"/>
          <w:lang w:val="en-GB"/>
        </w:rPr>
        <w:t xml:space="preserve"> to</w:t>
      </w:r>
      <w:r w:rsidR="002A107E" w:rsidRPr="00D65615">
        <w:rPr>
          <w:color w:val="000000" w:themeColor="text1"/>
          <w:highlight w:val="white"/>
          <w:lang w:val="en-GB"/>
        </w:rPr>
        <w:t xml:space="preserve"> by Tan </w:t>
      </w:r>
      <w:r w:rsidR="002A107E" w:rsidRPr="00D65615">
        <w:rPr>
          <w:i/>
          <w:iCs/>
          <w:color w:val="000000" w:themeColor="text1"/>
          <w:highlight w:val="white"/>
          <w:lang w:val="en-GB"/>
        </w:rPr>
        <w:t>et al</w:t>
      </w:r>
      <w:r w:rsidR="002A107E" w:rsidRPr="00D65615">
        <w:rPr>
          <w:color w:val="000000" w:themeColor="text1"/>
          <w:highlight w:val="white"/>
          <w:lang w:val="en-GB"/>
        </w:rPr>
        <w:t>. (2025)</w:t>
      </w:r>
      <w:r w:rsidR="008C17A7" w:rsidRPr="00D65615">
        <w:rPr>
          <w:color w:val="000000" w:themeColor="text1"/>
          <w:highlight w:val="white"/>
          <w:lang w:val="en-GB"/>
        </w:rPr>
        <w:t>,</w:t>
      </w:r>
      <w:r w:rsidR="002A107E" w:rsidRPr="00D65615">
        <w:rPr>
          <w:color w:val="000000" w:themeColor="text1"/>
          <w:highlight w:val="white"/>
          <w:lang w:val="en-GB"/>
        </w:rPr>
        <w:t xml:space="preserve"> </w:t>
      </w:r>
      <w:r w:rsidR="008C17A7" w:rsidRPr="00D65615">
        <w:rPr>
          <w:color w:val="000000" w:themeColor="text1"/>
          <w:highlight w:val="white"/>
          <w:lang w:val="en-GB"/>
        </w:rPr>
        <w:t>p</w:t>
      </w:r>
      <w:r w:rsidRPr="00D65615">
        <w:rPr>
          <w:color w:val="000000" w:themeColor="text1"/>
          <w:highlight w:val="white"/>
          <w:lang w:val="en-GB"/>
        </w:rPr>
        <w:t>erson-centred care</w:t>
      </w:r>
      <w:r w:rsidR="004E4BEE" w:rsidRPr="00D65615">
        <w:rPr>
          <w:color w:val="000000" w:themeColor="text1"/>
          <w:highlight w:val="white"/>
          <w:lang w:val="en-GB"/>
        </w:rPr>
        <w:t xml:space="preserve"> involves</w:t>
      </w:r>
      <w:r w:rsidRPr="00D65615">
        <w:rPr>
          <w:color w:val="000000" w:themeColor="text1"/>
          <w:highlight w:val="white"/>
          <w:lang w:val="en-GB"/>
        </w:rPr>
        <w:t xml:space="preserve"> provi</w:t>
      </w:r>
      <w:r w:rsidR="00963690" w:rsidRPr="00D65615">
        <w:rPr>
          <w:color w:val="000000" w:themeColor="text1"/>
          <w:highlight w:val="white"/>
          <w:lang w:val="en-GB"/>
        </w:rPr>
        <w:t xml:space="preserve">ding </w:t>
      </w:r>
      <w:r w:rsidRPr="00D65615">
        <w:rPr>
          <w:color w:val="000000" w:themeColor="text1"/>
          <w:highlight w:val="white"/>
          <w:lang w:val="en-GB"/>
        </w:rPr>
        <w:t>support based on the</w:t>
      </w:r>
      <w:r w:rsidR="009D50B5" w:rsidRPr="00D65615">
        <w:rPr>
          <w:color w:val="000000" w:themeColor="text1"/>
          <w:highlight w:val="white"/>
          <w:lang w:val="en-GB"/>
        </w:rPr>
        <w:t xml:space="preserve"> unique </w:t>
      </w:r>
      <w:r w:rsidRPr="00D65615">
        <w:rPr>
          <w:color w:val="000000" w:themeColor="text1"/>
          <w:highlight w:val="white"/>
          <w:lang w:val="en-GB"/>
        </w:rPr>
        <w:t>history, preferences</w:t>
      </w:r>
      <w:r w:rsidR="00244330" w:rsidRPr="00D65615">
        <w:rPr>
          <w:color w:val="000000" w:themeColor="text1"/>
          <w:highlight w:val="white"/>
          <w:lang w:val="en-GB"/>
        </w:rPr>
        <w:t xml:space="preserve">, </w:t>
      </w:r>
      <w:r w:rsidRPr="00D65615">
        <w:rPr>
          <w:color w:val="000000" w:themeColor="text1"/>
          <w:highlight w:val="white"/>
          <w:lang w:val="en-GB"/>
        </w:rPr>
        <w:t>and abilities of residents</w:t>
      </w:r>
      <w:r w:rsidR="00130C75" w:rsidRPr="00D65615">
        <w:rPr>
          <w:color w:val="000000" w:themeColor="text1"/>
          <w:highlight w:val="white"/>
          <w:lang w:val="en-GB"/>
        </w:rPr>
        <w:t>. Th</w:t>
      </w:r>
      <w:r w:rsidR="001217FD" w:rsidRPr="00D65615">
        <w:rPr>
          <w:color w:val="000000" w:themeColor="text1"/>
          <w:highlight w:val="white"/>
          <w:lang w:val="en-GB"/>
        </w:rPr>
        <w:t>is approach is</w:t>
      </w:r>
      <w:r w:rsidRPr="00D65615">
        <w:rPr>
          <w:color w:val="000000" w:themeColor="text1"/>
          <w:highlight w:val="white"/>
          <w:lang w:val="en-GB"/>
        </w:rPr>
        <w:t xml:space="preserve"> known to assist in </w:t>
      </w:r>
      <w:r w:rsidR="003F762B" w:rsidRPr="00D65615">
        <w:rPr>
          <w:color w:val="000000" w:themeColor="text1"/>
          <w:highlight w:val="white"/>
          <w:lang w:val="en-GB"/>
        </w:rPr>
        <w:t>mi</w:t>
      </w:r>
      <w:r w:rsidR="000016D7" w:rsidRPr="00D65615">
        <w:rPr>
          <w:color w:val="000000" w:themeColor="text1"/>
          <w:highlight w:val="white"/>
          <w:lang w:val="en-GB"/>
        </w:rPr>
        <w:t xml:space="preserve">nimising </w:t>
      </w:r>
      <w:r w:rsidR="000D7FF6" w:rsidRPr="00D65615">
        <w:rPr>
          <w:color w:val="000000" w:themeColor="text1"/>
          <w:highlight w:val="white"/>
          <w:lang w:val="en-GB"/>
        </w:rPr>
        <w:t>distress and enhancing</w:t>
      </w:r>
      <w:r w:rsidR="000E0F26" w:rsidRPr="00D65615">
        <w:rPr>
          <w:color w:val="000000" w:themeColor="text1"/>
          <w:highlight w:val="white"/>
          <w:lang w:val="en-GB"/>
        </w:rPr>
        <w:t xml:space="preserve"> the</w:t>
      </w:r>
      <w:r w:rsidRPr="00D65615">
        <w:rPr>
          <w:color w:val="000000" w:themeColor="text1"/>
          <w:highlight w:val="white"/>
          <w:lang w:val="en-GB"/>
        </w:rPr>
        <w:t xml:space="preserve"> involvement of individuals with dementia </w:t>
      </w:r>
      <w:r w:rsidR="00074D8A" w:rsidRPr="00D65615">
        <w:rPr>
          <w:color w:val="000000" w:themeColor="text1"/>
          <w:highlight w:val="white"/>
          <w:lang w:val="en-GB"/>
        </w:rPr>
        <w:t xml:space="preserve">within </w:t>
      </w:r>
      <w:r w:rsidRPr="00D65615">
        <w:rPr>
          <w:color w:val="000000" w:themeColor="text1"/>
          <w:highlight w:val="white"/>
          <w:lang w:val="en-GB"/>
        </w:rPr>
        <w:t>the care home</w:t>
      </w:r>
      <w:r w:rsidR="0018071B" w:rsidRPr="00D65615">
        <w:rPr>
          <w:color w:val="000000" w:themeColor="text1"/>
          <w:highlight w:val="white"/>
          <w:lang w:val="en-GB"/>
        </w:rPr>
        <w:t xml:space="preserve"> environment.</w:t>
      </w:r>
      <w:r w:rsidR="00DF4793" w:rsidRPr="00D65615">
        <w:rPr>
          <w:color w:val="000000" w:themeColor="text1"/>
          <w:highlight w:val="white"/>
          <w:lang w:val="en-GB"/>
        </w:rPr>
        <w:t xml:space="preserve"> </w:t>
      </w:r>
      <w:r w:rsidR="0009475F" w:rsidRPr="00D65615">
        <w:rPr>
          <w:color w:val="000000" w:themeColor="text1"/>
          <w:highlight w:val="white"/>
          <w:lang w:val="en-GB"/>
        </w:rPr>
        <w:t xml:space="preserve">Woolford </w:t>
      </w:r>
      <w:r w:rsidR="0009475F" w:rsidRPr="00D65615">
        <w:rPr>
          <w:i/>
          <w:iCs/>
          <w:color w:val="000000" w:themeColor="text1"/>
          <w:highlight w:val="white"/>
          <w:lang w:val="en-GB"/>
        </w:rPr>
        <w:t>et al</w:t>
      </w:r>
      <w:r w:rsidR="0009475F" w:rsidRPr="00D65615">
        <w:rPr>
          <w:color w:val="000000" w:themeColor="text1"/>
          <w:highlight w:val="white"/>
          <w:lang w:val="en-GB"/>
        </w:rPr>
        <w:t xml:space="preserve">. (2024) </w:t>
      </w:r>
      <w:r w:rsidR="004E484C" w:rsidRPr="00D65615">
        <w:rPr>
          <w:color w:val="000000" w:themeColor="text1"/>
          <w:highlight w:val="white"/>
          <w:lang w:val="en-GB"/>
        </w:rPr>
        <w:t>note that this</w:t>
      </w:r>
      <w:r w:rsidRPr="00D65615">
        <w:rPr>
          <w:color w:val="000000" w:themeColor="text1"/>
          <w:highlight w:val="white"/>
          <w:lang w:val="en-GB"/>
        </w:rPr>
        <w:t xml:space="preserve"> method</w:t>
      </w:r>
      <w:r w:rsidR="00B338F7" w:rsidRPr="00D65615">
        <w:rPr>
          <w:color w:val="000000" w:themeColor="text1"/>
          <w:highlight w:val="white"/>
          <w:lang w:val="en-GB"/>
        </w:rPr>
        <w:t xml:space="preserve"> </w:t>
      </w:r>
      <w:r w:rsidRPr="00D65615">
        <w:rPr>
          <w:color w:val="000000" w:themeColor="text1"/>
          <w:highlight w:val="white"/>
          <w:lang w:val="en-GB"/>
        </w:rPr>
        <w:t xml:space="preserve">is encouraged </w:t>
      </w:r>
      <w:r w:rsidR="00096418" w:rsidRPr="00D65615">
        <w:rPr>
          <w:color w:val="000000" w:themeColor="text1"/>
          <w:highlight w:val="white"/>
          <w:lang w:val="en-GB"/>
        </w:rPr>
        <w:t xml:space="preserve">through both </w:t>
      </w:r>
      <w:r w:rsidRPr="00D65615">
        <w:rPr>
          <w:color w:val="000000" w:themeColor="text1"/>
          <w:highlight w:val="white"/>
          <w:lang w:val="en-GB"/>
        </w:rPr>
        <w:t>professional guidance and standards, and i</w:t>
      </w:r>
      <w:r w:rsidR="00602C69" w:rsidRPr="00D65615">
        <w:rPr>
          <w:color w:val="000000" w:themeColor="text1"/>
          <w:highlight w:val="white"/>
          <w:lang w:val="en-GB"/>
        </w:rPr>
        <w:t xml:space="preserve">t </w:t>
      </w:r>
      <w:r w:rsidR="00FD7A30" w:rsidRPr="00D65615">
        <w:rPr>
          <w:color w:val="000000" w:themeColor="text1"/>
          <w:highlight w:val="white"/>
          <w:lang w:val="en-GB"/>
        </w:rPr>
        <w:t>is the</w:t>
      </w:r>
      <w:r w:rsidR="00975E83" w:rsidRPr="00D65615">
        <w:rPr>
          <w:color w:val="000000" w:themeColor="text1"/>
          <w:highlight w:val="white"/>
          <w:lang w:val="en-GB"/>
        </w:rPr>
        <w:t xml:space="preserve"> primary </w:t>
      </w:r>
      <w:r w:rsidR="00BB620B" w:rsidRPr="00D65615">
        <w:rPr>
          <w:color w:val="000000" w:themeColor="text1"/>
          <w:highlight w:val="white"/>
          <w:lang w:val="en-GB"/>
        </w:rPr>
        <w:t>framework used by i</w:t>
      </w:r>
      <w:r w:rsidRPr="00D65615">
        <w:rPr>
          <w:color w:val="000000" w:themeColor="text1"/>
          <w:highlight w:val="white"/>
          <w:lang w:val="en-GB"/>
        </w:rPr>
        <w:t>nspection systems to evaluate the quality of care at care</w:t>
      </w:r>
      <w:r w:rsidR="00A852C2" w:rsidRPr="00D65615">
        <w:rPr>
          <w:color w:val="000000" w:themeColor="text1"/>
          <w:highlight w:val="white"/>
          <w:lang w:val="en-GB"/>
        </w:rPr>
        <w:t xml:space="preserve">. </w:t>
      </w:r>
      <w:r w:rsidR="00AA4C19" w:rsidRPr="00D65615">
        <w:rPr>
          <w:color w:val="000000" w:themeColor="text1"/>
          <w:highlight w:val="white"/>
          <w:lang w:val="en-GB"/>
        </w:rPr>
        <w:t>Furthermore, As</w:t>
      </w:r>
      <w:r w:rsidR="00BD3212" w:rsidRPr="00D65615">
        <w:rPr>
          <w:color w:val="000000" w:themeColor="text1"/>
          <w:highlight w:val="white"/>
          <w:lang w:val="en-GB"/>
        </w:rPr>
        <w:t xml:space="preserve"> stated by </w:t>
      </w:r>
      <w:r w:rsidR="00BD3212" w:rsidRPr="00D65615">
        <w:rPr>
          <w:color w:val="000000" w:themeColor="text1"/>
          <w:highlight w:val="white"/>
        </w:rPr>
        <w:t>NHS England</w:t>
      </w:r>
      <w:r w:rsidR="00B6748D" w:rsidRPr="00D65615">
        <w:rPr>
          <w:color w:val="000000" w:themeColor="text1"/>
          <w:highlight w:val="white"/>
        </w:rPr>
        <w:t xml:space="preserve"> </w:t>
      </w:r>
      <w:r w:rsidR="00BD3212" w:rsidRPr="00D65615">
        <w:rPr>
          <w:color w:val="000000" w:themeColor="text1"/>
          <w:highlight w:val="white"/>
        </w:rPr>
        <w:t>(2023</w:t>
      </w:r>
      <w:r w:rsidR="00A21F5F" w:rsidRPr="00D65615">
        <w:rPr>
          <w:color w:val="000000" w:themeColor="text1"/>
          <w:highlight w:val="white"/>
          <w:lang w:val="en-GB"/>
        </w:rPr>
        <w:t xml:space="preserve">), </w:t>
      </w:r>
      <w:r w:rsidR="00DC007C" w:rsidRPr="00D65615">
        <w:rPr>
          <w:color w:val="000000" w:themeColor="text1"/>
          <w:highlight w:val="white"/>
          <w:lang w:val="en-GB"/>
        </w:rPr>
        <w:t>the concept</w:t>
      </w:r>
      <w:r w:rsidR="00B6748D" w:rsidRPr="00D65615">
        <w:rPr>
          <w:color w:val="000000" w:themeColor="text1"/>
          <w:highlight w:val="white"/>
          <w:lang w:val="en-GB"/>
        </w:rPr>
        <w:t xml:space="preserve"> is </w:t>
      </w:r>
      <w:r w:rsidR="008B6595" w:rsidRPr="00D65615">
        <w:rPr>
          <w:color w:val="000000" w:themeColor="text1"/>
          <w:highlight w:val="white"/>
          <w:lang w:val="en-GB"/>
        </w:rPr>
        <w:t xml:space="preserve">rooted in </w:t>
      </w:r>
      <w:r w:rsidRPr="00D65615">
        <w:rPr>
          <w:color w:val="000000" w:themeColor="text1"/>
          <w:highlight w:val="white"/>
          <w:lang w:val="en-GB"/>
        </w:rPr>
        <w:t>dignity, relationships, and personalised communication</w:t>
      </w:r>
      <w:r w:rsidR="00A10BBF" w:rsidRPr="00D65615">
        <w:rPr>
          <w:color w:val="000000" w:themeColor="text1"/>
          <w:highlight w:val="white"/>
          <w:lang w:val="en-GB"/>
        </w:rPr>
        <w:t>. U</w:t>
      </w:r>
      <w:r w:rsidR="001B4F04" w:rsidRPr="00D65615">
        <w:rPr>
          <w:color w:val="000000" w:themeColor="text1"/>
          <w:highlight w:val="white"/>
          <w:lang w:val="en-GB"/>
        </w:rPr>
        <w:t xml:space="preserve">nderstanding a person’s </w:t>
      </w:r>
      <w:r w:rsidR="00C72656" w:rsidRPr="00D65615">
        <w:rPr>
          <w:color w:val="000000" w:themeColor="text1"/>
          <w:highlight w:val="white"/>
          <w:lang w:val="en-GB"/>
        </w:rPr>
        <w:t xml:space="preserve">life events and emotions is </w:t>
      </w:r>
      <w:r w:rsidR="008D68AB" w:rsidRPr="00D65615">
        <w:rPr>
          <w:color w:val="000000" w:themeColor="text1"/>
          <w:highlight w:val="white"/>
          <w:lang w:val="en-GB"/>
        </w:rPr>
        <w:t xml:space="preserve">essential to providing </w:t>
      </w:r>
      <w:r w:rsidR="008B263D" w:rsidRPr="00D65615">
        <w:rPr>
          <w:color w:val="000000" w:themeColor="text1"/>
          <w:highlight w:val="white"/>
          <w:lang w:val="en-GB"/>
        </w:rPr>
        <w:t xml:space="preserve">effective </w:t>
      </w:r>
      <w:r w:rsidRPr="00D65615">
        <w:rPr>
          <w:color w:val="000000" w:themeColor="text1"/>
          <w:highlight w:val="white"/>
          <w:lang w:val="en-GB"/>
        </w:rPr>
        <w:t xml:space="preserve">support to communication and behaviour, because knowing the life events and the </w:t>
      </w:r>
      <w:r w:rsidR="00AA4C19" w:rsidRPr="00D65615">
        <w:rPr>
          <w:color w:val="000000" w:themeColor="text1"/>
          <w:highlight w:val="white"/>
          <w:lang w:val="en-GB"/>
        </w:rPr>
        <w:t xml:space="preserve">emotions </w:t>
      </w:r>
      <w:r w:rsidR="00747DA7" w:rsidRPr="00D65615">
        <w:rPr>
          <w:color w:val="000000" w:themeColor="text1"/>
          <w:highlight w:val="white"/>
          <w:lang w:val="en-GB"/>
        </w:rPr>
        <w:t xml:space="preserve">is essential </w:t>
      </w:r>
      <w:r w:rsidR="001C4AAE" w:rsidRPr="00D65615">
        <w:rPr>
          <w:color w:val="000000" w:themeColor="text1"/>
          <w:highlight w:val="white"/>
          <w:lang w:val="en-GB"/>
        </w:rPr>
        <w:t>to providing effective suppo</w:t>
      </w:r>
      <w:r w:rsidR="00694A2D" w:rsidRPr="00D65615">
        <w:rPr>
          <w:color w:val="000000" w:themeColor="text1"/>
          <w:highlight w:val="white"/>
          <w:lang w:val="en-GB"/>
        </w:rPr>
        <w:t>rt for their communication and beha</w:t>
      </w:r>
      <w:r w:rsidR="00A21F5F" w:rsidRPr="00D65615">
        <w:rPr>
          <w:color w:val="000000" w:themeColor="text1"/>
          <w:highlight w:val="white"/>
          <w:lang w:val="en-GB"/>
        </w:rPr>
        <w:t xml:space="preserve">vioural needs. </w:t>
      </w:r>
    </w:p>
    <w:p w14:paraId="0CE96D66"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Policy and Regulation</w:t>
      </w:r>
    </w:p>
    <w:p w14:paraId="0CE96D67" w14:textId="671450E3" w:rsidR="00FF7A69" w:rsidRPr="00D65615" w:rsidRDefault="00062933" w:rsidP="00D507A6">
      <w:pPr>
        <w:spacing w:line="360" w:lineRule="auto"/>
        <w:jc w:val="both"/>
        <w:rPr>
          <w:color w:val="000000" w:themeColor="text1"/>
          <w:highlight w:val="white"/>
          <w:lang w:val="en-GB"/>
        </w:rPr>
      </w:pPr>
      <w:r w:rsidRPr="00D65615">
        <w:rPr>
          <w:color w:val="000000" w:themeColor="text1"/>
          <w:highlight w:val="white"/>
          <w:lang w:val="en-GB"/>
        </w:rPr>
        <w:t>Several</w:t>
      </w:r>
      <w:r w:rsidR="00972036" w:rsidRPr="00D65615">
        <w:rPr>
          <w:color w:val="000000" w:themeColor="text1"/>
          <w:highlight w:val="white"/>
          <w:lang w:val="en-GB"/>
        </w:rPr>
        <w:t xml:space="preserve"> </w:t>
      </w:r>
      <w:r w:rsidR="00DC007C" w:rsidRPr="00D65615">
        <w:rPr>
          <w:color w:val="000000" w:themeColor="text1"/>
          <w:highlight w:val="white"/>
          <w:lang w:val="en-GB"/>
        </w:rPr>
        <w:t xml:space="preserve">national </w:t>
      </w:r>
      <w:r w:rsidR="00972036" w:rsidRPr="00D65615">
        <w:rPr>
          <w:color w:val="000000" w:themeColor="text1"/>
          <w:highlight w:val="white"/>
          <w:lang w:val="en-GB"/>
        </w:rPr>
        <w:t xml:space="preserve">policies and regulation </w:t>
      </w:r>
      <w:r w:rsidR="00443760" w:rsidRPr="00D65615">
        <w:rPr>
          <w:color w:val="000000" w:themeColor="text1"/>
          <w:highlight w:val="white"/>
          <w:lang w:val="en-GB"/>
        </w:rPr>
        <w:t>systems influence</w:t>
      </w:r>
      <w:r w:rsidR="00972036" w:rsidRPr="00D65615">
        <w:rPr>
          <w:color w:val="000000" w:themeColor="text1"/>
          <w:highlight w:val="white"/>
          <w:lang w:val="en-GB"/>
        </w:rPr>
        <w:t xml:space="preserve"> the provision of person-centred care to individuals with dementia. </w:t>
      </w:r>
      <w:r w:rsidR="003C3F1D" w:rsidRPr="00D65615">
        <w:rPr>
          <w:color w:val="000000" w:themeColor="text1"/>
          <w:highlight w:val="white"/>
          <w:lang w:val="en-GB"/>
        </w:rPr>
        <w:t>The Nationa</w:t>
      </w:r>
      <w:r w:rsidR="00686086" w:rsidRPr="00D65615">
        <w:rPr>
          <w:color w:val="000000" w:themeColor="text1"/>
          <w:highlight w:val="white"/>
          <w:lang w:val="en-GB"/>
        </w:rPr>
        <w:t xml:space="preserve">l Institute </w:t>
      </w:r>
      <w:r w:rsidR="00204B9F" w:rsidRPr="00D65615">
        <w:rPr>
          <w:color w:val="000000" w:themeColor="text1"/>
          <w:highlight w:val="white"/>
          <w:lang w:val="en-GB"/>
        </w:rPr>
        <w:t>for Health and Care</w:t>
      </w:r>
      <w:r w:rsidR="00511F35" w:rsidRPr="00D65615">
        <w:rPr>
          <w:color w:val="000000" w:themeColor="text1"/>
          <w:highlight w:val="white"/>
          <w:lang w:val="en-GB"/>
        </w:rPr>
        <w:t xml:space="preserve"> Excellence </w:t>
      </w:r>
      <w:r w:rsidR="007D1CD6" w:rsidRPr="00D65615">
        <w:rPr>
          <w:color w:val="000000" w:themeColor="text1"/>
          <w:highlight w:val="white"/>
          <w:lang w:val="en-GB"/>
        </w:rPr>
        <w:t>(NICE, 2024)</w:t>
      </w:r>
      <w:r w:rsidR="00F72919" w:rsidRPr="00D65615">
        <w:rPr>
          <w:color w:val="000000" w:themeColor="text1"/>
          <w:highlight w:val="white"/>
          <w:lang w:val="en-GB"/>
        </w:rPr>
        <w:t xml:space="preserve"> </w:t>
      </w:r>
      <w:r w:rsidR="00972036" w:rsidRPr="00D65615">
        <w:rPr>
          <w:color w:val="000000" w:themeColor="text1"/>
          <w:highlight w:val="white"/>
          <w:lang w:val="en-GB"/>
        </w:rPr>
        <w:t>guideline NG</w:t>
      </w:r>
      <w:r w:rsidR="000B439E" w:rsidRPr="00D65615">
        <w:rPr>
          <w:color w:val="000000" w:themeColor="text1"/>
          <w:highlight w:val="white"/>
          <w:lang w:val="en-GB"/>
        </w:rPr>
        <w:t xml:space="preserve">97 identifies </w:t>
      </w:r>
      <w:r w:rsidR="00972036" w:rsidRPr="00D65615">
        <w:rPr>
          <w:color w:val="000000" w:themeColor="text1"/>
          <w:highlight w:val="white"/>
          <w:lang w:val="en-GB"/>
        </w:rPr>
        <w:t xml:space="preserve">person-centred care </w:t>
      </w:r>
      <w:r w:rsidR="00CA68A3" w:rsidRPr="00D65615">
        <w:rPr>
          <w:color w:val="000000" w:themeColor="text1"/>
          <w:highlight w:val="white"/>
          <w:lang w:val="en-GB"/>
        </w:rPr>
        <w:t xml:space="preserve">as </w:t>
      </w:r>
      <w:r w:rsidR="00FD5BA2" w:rsidRPr="00D65615">
        <w:rPr>
          <w:color w:val="000000" w:themeColor="text1"/>
          <w:highlight w:val="white"/>
          <w:lang w:val="en-GB"/>
        </w:rPr>
        <w:t xml:space="preserve">a </w:t>
      </w:r>
      <w:r w:rsidR="007D41DE" w:rsidRPr="00D65615">
        <w:rPr>
          <w:color w:val="000000" w:themeColor="text1"/>
          <w:highlight w:val="white"/>
          <w:lang w:val="en-GB"/>
        </w:rPr>
        <w:t>core principle of best practice</w:t>
      </w:r>
      <w:r w:rsidR="00972036" w:rsidRPr="00D65615">
        <w:rPr>
          <w:color w:val="000000" w:themeColor="text1"/>
          <w:highlight w:val="white"/>
          <w:lang w:val="en-GB"/>
        </w:rPr>
        <w:t xml:space="preserve">, </w:t>
      </w:r>
      <w:r w:rsidR="000257E4" w:rsidRPr="00D65615">
        <w:rPr>
          <w:color w:val="000000" w:themeColor="text1"/>
          <w:highlight w:val="white"/>
          <w:lang w:val="en-GB"/>
        </w:rPr>
        <w:t>starting that</w:t>
      </w:r>
      <w:r w:rsidR="00972036" w:rsidRPr="00D65615">
        <w:rPr>
          <w:color w:val="000000" w:themeColor="text1"/>
          <w:highlight w:val="white"/>
          <w:lang w:val="en-GB"/>
        </w:rPr>
        <w:t xml:space="preserve"> care plan</w:t>
      </w:r>
      <w:r w:rsidR="00574E36" w:rsidRPr="00D65615">
        <w:rPr>
          <w:color w:val="000000" w:themeColor="text1"/>
          <w:highlight w:val="white"/>
          <w:lang w:val="en-GB"/>
        </w:rPr>
        <w:t>s</w:t>
      </w:r>
      <w:r w:rsidR="00972036" w:rsidRPr="00D65615">
        <w:rPr>
          <w:color w:val="000000" w:themeColor="text1"/>
          <w:highlight w:val="white"/>
          <w:lang w:val="en-GB"/>
        </w:rPr>
        <w:t xml:space="preserve"> should be based on the</w:t>
      </w:r>
      <w:r w:rsidR="00B573BA" w:rsidRPr="00D65615">
        <w:rPr>
          <w:color w:val="000000" w:themeColor="text1"/>
          <w:highlight w:val="white"/>
          <w:lang w:val="en-GB"/>
        </w:rPr>
        <w:t xml:space="preserve"> </w:t>
      </w:r>
      <w:r w:rsidR="00972036" w:rsidRPr="00D65615">
        <w:rPr>
          <w:color w:val="000000" w:themeColor="text1"/>
          <w:highlight w:val="white"/>
          <w:lang w:val="en-GB"/>
        </w:rPr>
        <w:t>individual</w:t>
      </w:r>
      <w:r w:rsidR="00B573BA" w:rsidRPr="00D65615">
        <w:rPr>
          <w:color w:val="000000" w:themeColor="text1"/>
          <w:highlight w:val="white"/>
          <w:lang w:val="en-GB"/>
        </w:rPr>
        <w:t xml:space="preserve">’s </w:t>
      </w:r>
      <w:r w:rsidR="00005CDE" w:rsidRPr="00D65615">
        <w:rPr>
          <w:color w:val="000000" w:themeColor="text1"/>
          <w:highlight w:val="white"/>
          <w:lang w:val="en-GB"/>
        </w:rPr>
        <w:t>spec</w:t>
      </w:r>
      <w:r w:rsidR="00247DAF" w:rsidRPr="00D65615">
        <w:rPr>
          <w:color w:val="000000" w:themeColor="text1"/>
          <w:highlight w:val="white"/>
          <w:lang w:val="en-GB"/>
        </w:rPr>
        <w:t>ific needs to effectively co</w:t>
      </w:r>
      <w:r w:rsidR="008A7909" w:rsidRPr="00D65615">
        <w:rPr>
          <w:color w:val="000000" w:themeColor="text1"/>
          <w:highlight w:val="white"/>
          <w:lang w:val="en-GB"/>
        </w:rPr>
        <w:t>ntribute to their</w:t>
      </w:r>
      <w:r w:rsidR="00972036" w:rsidRPr="00D65615">
        <w:rPr>
          <w:color w:val="000000" w:themeColor="text1"/>
          <w:highlight w:val="white"/>
          <w:lang w:val="en-GB"/>
        </w:rPr>
        <w:t xml:space="preserve"> wellbeing. </w:t>
      </w:r>
      <w:r w:rsidR="006F137F" w:rsidRPr="00D65615">
        <w:rPr>
          <w:color w:val="000000" w:themeColor="text1"/>
          <w:highlight w:val="white"/>
          <w:lang w:val="en-GB"/>
        </w:rPr>
        <w:t>Sim</w:t>
      </w:r>
      <w:r w:rsidR="007D41DE" w:rsidRPr="00D65615">
        <w:rPr>
          <w:color w:val="000000" w:themeColor="text1"/>
          <w:highlight w:val="white"/>
          <w:lang w:val="en-GB"/>
        </w:rPr>
        <w:t xml:space="preserve">ilarly, </w:t>
      </w:r>
      <w:r w:rsidR="00BD3212" w:rsidRPr="00D65615">
        <w:rPr>
          <w:color w:val="000000" w:themeColor="text1"/>
          <w:highlight w:val="white"/>
          <w:lang w:val="en-GB"/>
        </w:rPr>
        <w:t>NHS England</w:t>
      </w:r>
      <w:r w:rsidR="007D41DE" w:rsidRPr="00D65615">
        <w:rPr>
          <w:color w:val="000000" w:themeColor="text1"/>
          <w:highlight w:val="white"/>
          <w:lang w:val="en-GB"/>
        </w:rPr>
        <w:t xml:space="preserve"> </w:t>
      </w:r>
      <w:r w:rsidR="00BD3212" w:rsidRPr="00D65615">
        <w:rPr>
          <w:color w:val="000000" w:themeColor="text1"/>
          <w:highlight w:val="white"/>
          <w:lang w:val="en-GB"/>
        </w:rPr>
        <w:t xml:space="preserve">(2023) </w:t>
      </w:r>
      <w:r w:rsidR="00510913" w:rsidRPr="00D65615">
        <w:rPr>
          <w:color w:val="000000" w:themeColor="text1"/>
          <w:highlight w:val="white"/>
          <w:lang w:val="en-GB"/>
        </w:rPr>
        <w:t xml:space="preserve">mandates that </w:t>
      </w:r>
      <w:r w:rsidR="00BD3212" w:rsidRPr="00D65615">
        <w:rPr>
          <w:color w:val="000000" w:themeColor="text1"/>
          <w:highlight w:val="white"/>
          <w:lang w:val="en-GB"/>
        </w:rPr>
        <w:t>c</w:t>
      </w:r>
      <w:r w:rsidR="00972036" w:rsidRPr="00D65615">
        <w:rPr>
          <w:color w:val="000000" w:themeColor="text1"/>
          <w:highlight w:val="white"/>
          <w:lang w:val="en-GB"/>
        </w:rPr>
        <w:t xml:space="preserve">are services </w:t>
      </w:r>
      <w:r w:rsidR="00DF14DB" w:rsidRPr="00D65615">
        <w:rPr>
          <w:color w:val="000000" w:themeColor="text1"/>
          <w:highlight w:val="white"/>
          <w:lang w:val="en-GB"/>
        </w:rPr>
        <w:t>learn</w:t>
      </w:r>
      <w:r w:rsidR="0088261B" w:rsidRPr="00D65615">
        <w:rPr>
          <w:color w:val="000000" w:themeColor="text1"/>
          <w:highlight w:val="white"/>
          <w:lang w:val="en-GB"/>
        </w:rPr>
        <w:t xml:space="preserve"> an</w:t>
      </w:r>
      <w:r w:rsidR="00992EEC" w:rsidRPr="00D65615">
        <w:rPr>
          <w:color w:val="000000" w:themeColor="text1"/>
          <w:highlight w:val="white"/>
          <w:lang w:val="en-GB"/>
        </w:rPr>
        <w:t>d</w:t>
      </w:r>
      <w:r w:rsidR="00972036" w:rsidRPr="00D65615">
        <w:rPr>
          <w:color w:val="000000" w:themeColor="text1"/>
          <w:highlight w:val="white"/>
          <w:lang w:val="en-GB"/>
        </w:rPr>
        <w:t xml:space="preserve"> respond to personal histories, support needs and preferences, it is the r</w:t>
      </w:r>
      <w:r w:rsidR="00992EEC" w:rsidRPr="00D65615">
        <w:rPr>
          <w:color w:val="000000" w:themeColor="text1"/>
          <w:highlight w:val="white"/>
          <w:lang w:val="en-GB"/>
        </w:rPr>
        <w:t>es</w:t>
      </w:r>
      <w:r w:rsidR="00A2261A" w:rsidRPr="00D65615">
        <w:rPr>
          <w:color w:val="000000" w:themeColor="text1"/>
          <w:highlight w:val="white"/>
          <w:lang w:val="en-GB"/>
        </w:rPr>
        <w:t xml:space="preserve">ponsibility </w:t>
      </w:r>
      <w:r w:rsidR="00972036" w:rsidRPr="00D65615">
        <w:rPr>
          <w:color w:val="000000" w:themeColor="text1"/>
          <w:highlight w:val="white"/>
          <w:lang w:val="en-GB"/>
        </w:rPr>
        <w:t>of inspectors to report on the extent to which the care homes</w:t>
      </w:r>
      <w:r w:rsidR="00AD7425" w:rsidRPr="00D65615">
        <w:rPr>
          <w:color w:val="000000" w:themeColor="text1"/>
          <w:highlight w:val="white"/>
          <w:lang w:val="en-GB"/>
        </w:rPr>
        <w:t xml:space="preserve"> </w:t>
      </w:r>
      <w:r w:rsidR="003E02AE" w:rsidRPr="00D65615">
        <w:rPr>
          <w:color w:val="000000" w:themeColor="text1"/>
          <w:highlight w:val="white"/>
          <w:lang w:val="en-GB"/>
        </w:rPr>
        <w:t>manifest person</w:t>
      </w:r>
      <w:r w:rsidR="00972036" w:rsidRPr="00D65615">
        <w:rPr>
          <w:color w:val="000000" w:themeColor="text1"/>
          <w:highlight w:val="white"/>
          <w:lang w:val="en-GB"/>
        </w:rPr>
        <w:t xml:space="preserve">-centred practice in their everyday interactions and environments. </w:t>
      </w:r>
      <w:r w:rsidR="006864E5" w:rsidRPr="00D65615">
        <w:rPr>
          <w:color w:val="000000" w:themeColor="text1"/>
          <w:highlight w:val="white"/>
          <w:lang w:val="en-GB"/>
        </w:rPr>
        <w:t>Additionally</w:t>
      </w:r>
      <w:r w:rsidR="003E02AE" w:rsidRPr="00D65615">
        <w:rPr>
          <w:color w:val="000000" w:themeColor="text1"/>
          <w:highlight w:val="white"/>
          <w:lang w:val="en-GB"/>
        </w:rPr>
        <w:t xml:space="preserve">, </w:t>
      </w:r>
      <w:r w:rsidR="00BD3212" w:rsidRPr="00D65615">
        <w:rPr>
          <w:color w:val="000000" w:themeColor="text1"/>
          <w:highlight w:val="white"/>
          <w:lang w:val="en-GB"/>
        </w:rPr>
        <w:t xml:space="preserve">Stokes </w:t>
      </w:r>
      <w:r w:rsidR="00BD3212" w:rsidRPr="00D65615">
        <w:rPr>
          <w:i/>
          <w:iCs/>
          <w:color w:val="000000" w:themeColor="text1"/>
          <w:highlight w:val="white"/>
          <w:lang w:val="en-GB"/>
        </w:rPr>
        <w:t>et al</w:t>
      </w:r>
      <w:r w:rsidR="006166FF" w:rsidRPr="00D65615">
        <w:rPr>
          <w:color w:val="000000" w:themeColor="text1"/>
          <w:highlight w:val="white"/>
          <w:lang w:val="en-GB"/>
        </w:rPr>
        <w:t xml:space="preserve">. </w:t>
      </w:r>
      <w:r w:rsidR="00BD3212" w:rsidRPr="00D65615">
        <w:rPr>
          <w:color w:val="000000" w:themeColor="text1"/>
          <w:highlight w:val="white"/>
          <w:lang w:val="en-GB"/>
        </w:rPr>
        <w:t>(2025) s</w:t>
      </w:r>
      <w:r w:rsidR="006166FF" w:rsidRPr="00D65615">
        <w:rPr>
          <w:color w:val="000000" w:themeColor="text1"/>
          <w:highlight w:val="white"/>
          <w:lang w:val="en-GB"/>
        </w:rPr>
        <w:t>uggest</w:t>
      </w:r>
      <w:r w:rsidR="00D33592" w:rsidRPr="00D65615">
        <w:rPr>
          <w:color w:val="000000" w:themeColor="text1"/>
          <w:highlight w:val="white"/>
          <w:lang w:val="en-GB"/>
        </w:rPr>
        <w:t xml:space="preserve"> </w:t>
      </w:r>
      <w:r w:rsidR="00BD3212" w:rsidRPr="00D65615">
        <w:rPr>
          <w:color w:val="000000" w:themeColor="text1"/>
          <w:highlight w:val="white"/>
          <w:lang w:val="en-GB"/>
        </w:rPr>
        <w:t>that</w:t>
      </w:r>
      <w:r w:rsidR="00D33592" w:rsidRPr="00D65615">
        <w:rPr>
          <w:color w:val="000000" w:themeColor="text1"/>
          <w:highlight w:val="white"/>
          <w:lang w:val="en-GB"/>
        </w:rPr>
        <w:t xml:space="preserve"> </w:t>
      </w:r>
      <w:r w:rsidR="00972036" w:rsidRPr="00D65615">
        <w:rPr>
          <w:color w:val="000000" w:themeColor="text1"/>
          <w:highlight w:val="white"/>
          <w:lang w:val="en-GB"/>
        </w:rPr>
        <w:t xml:space="preserve">NHS policy frameworks, </w:t>
      </w:r>
      <w:r w:rsidR="00955C86" w:rsidRPr="00D65615">
        <w:rPr>
          <w:color w:val="000000" w:themeColor="text1"/>
          <w:highlight w:val="white"/>
          <w:lang w:val="en-GB"/>
        </w:rPr>
        <w:t xml:space="preserve">alongside </w:t>
      </w:r>
      <w:r w:rsidR="00972036" w:rsidRPr="00D65615">
        <w:rPr>
          <w:color w:val="000000" w:themeColor="text1"/>
          <w:highlight w:val="white"/>
          <w:lang w:val="en-GB"/>
        </w:rPr>
        <w:t xml:space="preserve">Department of Health, </w:t>
      </w:r>
      <w:r w:rsidR="00955C86" w:rsidRPr="00D65615">
        <w:rPr>
          <w:color w:val="000000" w:themeColor="text1"/>
          <w:highlight w:val="white"/>
          <w:lang w:val="en-GB"/>
        </w:rPr>
        <w:t>in</w:t>
      </w:r>
      <w:r w:rsidR="007373F8" w:rsidRPr="00D65615">
        <w:rPr>
          <w:color w:val="000000" w:themeColor="text1"/>
          <w:highlight w:val="white"/>
          <w:lang w:val="en-GB"/>
        </w:rPr>
        <w:t xml:space="preserve">itiatives, </w:t>
      </w:r>
      <w:r w:rsidR="00972036" w:rsidRPr="00D65615">
        <w:rPr>
          <w:color w:val="000000" w:themeColor="text1"/>
          <w:highlight w:val="white"/>
          <w:lang w:val="en-GB"/>
        </w:rPr>
        <w:t>can</w:t>
      </w:r>
      <w:r w:rsidR="007373F8" w:rsidRPr="00D65615">
        <w:rPr>
          <w:color w:val="000000" w:themeColor="text1"/>
          <w:highlight w:val="white"/>
          <w:lang w:val="en-GB"/>
        </w:rPr>
        <w:t xml:space="preserve"> </w:t>
      </w:r>
      <w:r w:rsidR="00972036" w:rsidRPr="00D65615">
        <w:rPr>
          <w:color w:val="000000" w:themeColor="text1"/>
          <w:highlight w:val="white"/>
          <w:lang w:val="en-GB"/>
        </w:rPr>
        <w:t>be u</w:t>
      </w:r>
      <w:r w:rsidR="00080946" w:rsidRPr="00D65615">
        <w:rPr>
          <w:color w:val="000000" w:themeColor="text1"/>
          <w:highlight w:val="white"/>
          <w:lang w:val="en-GB"/>
        </w:rPr>
        <w:t>tilised</w:t>
      </w:r>
      <w:r w:rsidR="00972036" w:rsidRPr="00D65615">
        <w:rPr>
          <w:color w:val="000000" w:themeColor="text1"/>
          <w:highlight w:val="white"/>
          <w:lang w:val="en-GB"/>
        </w:rPr>
        <w:t xml:space="preserve"> to promote staff training and evidence-based treatments </w:t>
      </w:r>
      <w:r w:rsidR="00080946" w:rsidRPr="00D65615">
        <w:rPr>
          <w:color w:val="000000" w:themeColor="text1"/>
          <w:highlight w:val="white"/>
          <w:lang w:val="en-GB"/>
        </w:rPr>
        <w:t>to</w:t>
      </w:r>
      <w:r w:rsidR="003E43A8" w:rsidRPr="00D65615">
        <w:rPr>
          <w:color w:val="000000" w:themeColor="text1"/>
          <w:highlight w:val="white"/>
          <w:lang w:val="en-GB"/>
        </w:rPr>
        <w:t xml:space="preserve"> further embed these sta</w:t>
      </w:r>
      <w:r w:rsidR="00031DFD" w:rsidRPr="00D65615">
        <w:rPr>
          <w:color w:val="000000" w:themeColor="text1"/>
          <w:highlight w:val="white"/>
          <w:lang w:val="en-GB"/>
        </w:rPr>
        <w:t>ndards</w:t>
      </w:r>
      <w:r w:rsidR="00A3577F" w:rsidRPr="00D65615">
        <w:rPr>
          <w:color w:val="000000" w:themeColor="text1"/>
          <w:highlight w:val="white"/>
          <w:lang w:val="en-GB"/>
        </w:rPr>
        <w:t xml:space="preserve"> within </w:t>
      </w:r>
      <w:r w:rsidR="00972036" w:rsidRPr="00D65615">
        <w:rPr>
          <w:color w:val="000000" w:themeColor="text1"/>
          <w:highlight w:val="white"/>
          <w:lang w:val="en-GB"/>
        </w:rPr>
        <w:t xml:space="preserve">the context of dementia care, which focuses on cognitive and emotional well-being. </w:t>
      </w:r>
      <w:r w:rsidR="00BD3212" w:rsidRPr="00D65615">
        <w:rPr>
          <w:color w:val="000000" w:themeColor="text1"/>
          <w:highlight w:val="white"/>
          <w:lang w:val="en-GB"/>
        </w:rPr>
        <w:t xml:space="preserve">As stated by </w:t>
      </w:r>
      <w:r w:rsidR="00F17621" w:rsidRPr="00D65615">
        <w:rPr>
          <w:color w:val="000000" w:themeColor="text1"/>
          <w:highlight w:val="white"/>
          <w:lang w:val="en-GB"/>
        </w:rPr>
        <w:t xml:space="preserve">the </w:t>
      </w:r>
      <w:r w:rsidR="00BD3212" w:rsidRPr="00D65615">
        <w:rPr>
          <w:color w:val="000000" w:themeColor="text1"/>
          <w:highlight w:val="white"/>
          <w:lang w:val="en-GB"/>
        </w:rPr>
        <w:t>NH</w:t>
      </w:r>
      <w:r w:rsidR="006B5D34" w:rsidRPr="00D65615">
        <w:rPr>
          <w:color w:val="000000" w:themeColor="text1"/>
          <w:highlight w:val="white"/>
          <w:lang w:val="en-GB"/>
        </w:rPr>
        <w:t xml:space="preserve">S </w:t>
      </w:r>
      <w:r w:rsidR="00BD3212" w:rsidRPr="00D65615">
        <w:rPr>
          <w:color w:val="000000" w:themeColor="text1"/>
          <w:highlight w:val="white"/>
          <w:lang w:val="en-GB"/>
        </w:rPr>
        <w:t>(2023)</w:t>
      </w:r>
      <w:r w:rsidR="006B5D34" w:rsidRPr="00D65615">
        <w:rPr>
          <w:color w:val="000000" w:themeColor="text1"/>
          <w:highlight w:val="white"/>
          <w:lang w:val="en-GB"/>
        </w:rPr>
        <w:t xml:space="preserve">, </w:t>
      </w:r>
      <w:r w:rsidR="00BD3212" w:rsidRPr="00D65615">
        <w:rPr>
          <w:color w:val="000000" w:themeColor="text1"/>
          <w:highlight w:val="white"/>
          <w:lang w:val="en-GB"/>
        </w:rPr>
        <w:t>t</w:t>
      </w:r>
      <w:r w:rsidR="00972036" w:rsidRPr="00D65615">
        <w:rPr>
          <w:color w:val="000000" w:themeColor="text1"/>
          <w:highlight w:val="white"/>
          <w:lang w:val="en-GB"/>
        </w:rPr>
        <w:t xml:space="preserve">hese standards </w:t>
      </w:r>
      <w:r w:rsidR="006B5D34" w:rsidRPr="00D65615">
        <w:rPr>
          <w:color w:val="000000" w:themeColor="text1"/>
          <w:highlight w:val="white"/>
          <w:lang w:val="en-GB"/>
        </w:rPr>
        <w:t xml:space="preserve">directly </w:t>
      </w:r>
      <w:r w:rsidRPr="00D65615">
        <w:rPr>
          <w:color w:val="000000" w:themeColor="text1"/>
          <w:highlight w:val="white"/>
          <w:lang w:val="en-GB"/>
        </w:rPr>
        <w:t>impact how</w:t>
      </w:r>
      <w:r w:rsidR="00A15C90" w:rsidRPr="00D65615">
        <w:rPr>
          <w:color w:val="000000" w:themeColor="text1"/>
          <w:highlight w:val="white"/>
          <w:lang w:val="en-GB"/>
        </w:rPr>
        <w:t xml:space="preserve"> </w:t>
      </w:r>
      <w:r w:rsidR="00972036" w:rsidRPr="00D65615">
        <w:rPr>
          <w:color w:val="000000" w:themeColor="text1"/>
          <w:highlight w:val="white"/>
          <w:lang w:val="en-GB"/>
        </w:rPr>
        <w:t>care providers' plan</w:t>
      </w:r>
      <w:r w:rsidR="0097062B" w:rsidRPr="00D65615">
        <w:rPr>
          <w:color w:val="000000" w:themeColor="text1"/>
          <w:highlight w:val="white"/>
          <w:lang w:val="en-GB"/>
        </w:rPr>
        <w:t xml:space="preserve"> </w:t>
      </w:r>
      <w:r w:rsidR="00972036" w:rsidRPr="00D65615">
        <w:rPr>
          <w:color w:val="000000" w:themeColor="text1"/>
          <w:highlight w:val="white"/>
          <w:lang w:val="en-GB"/>
        </w:rPr>
        <w:t>and offer</w:t>
      </w:r>
      <w:r w:rsidR="0097062B" w:rsidRPr="00D65615">
        <w:rPr>
          <w:color w:val="000000" w:themeColor="text1"/>
          <w:highlight w:val="white"/>
          <w:lang w:val="en-GB"/>
        </w:rPr>
        <w:t xml:space="preserve"> </w:t>
      </w:r>
      <w:r w:rsidR="00972036" w:rsidRPr="00D65615">
        <w:rPr>
          <w:color w:val="000000" w:themeColor="text1"/>
          <w:highlight w:val="white"/>
          <w:lang w:val="en-GB"/>
        </w:rPr>
        <w:t xml:space="preserve">support, </w:t>
      </w:r>
      <w:r w:rsidR="0097062B" w:rsidRPr="00D65615">
        <w:rPr>
          <w:color w:val="000000" w:themeColor="text1"/>
          <w:highlight w:val="white"/>
          <w:lang w:val="en-GB"/>
        </w:rPr>
        <w:t xml:space="preserve">specifically </w:t>
      </w:r>
      <w:r w:rsidR="0075552F" w:rsidRPr="00D65615">
        <w:rPr>
          <w:color w:val="000000" w:themeColor="text1"/>
          <w:highlight w:val="white"/>
          <w:lang w:val="en-GB"/>
        </w:rPr>
        <w:t xml:space="preserve">influencing </w:t>
      </w:r>
      <w:r w:rsidR="00972036" w:rsidRPr="00D65615">
        <w:rPr>
          <w:color w:val="000000" w:themeColor="text1"/>
          <w:highlight w:val="white"/>
          <w:lang w:val="en-GB"/>
        </w:rPr>
        <w:t xml:space="preserve">expectations </w:t>
      </w:r>
      <w:r w:rsidR="00245E87" w:rsidRPr="00D65615">
        <w:rPr>
          <w:color w:val="000000" w:themeColor="text1"/>
          <w:highlight w:val="white"/>
          <w:lang w:val="en-GB"/>
        </w:rPr>
        <w:t xml:space="preserve">regarding </w:t>
      </w:r>
      <w:r w:rsidR="00972036" w:rsidRPr="00D65615">
        <w:rPr>
          <w:color w:val="000000" w:themeColor="text1"/>
          <w:highlight w:val="white"/>
          <w:lang w:val="en-GB"/>
        </w:rPr>
        <w:t>communication practices and behavioural support.</w:t>
      </w:r>
    </w:p>
    <w:p w14:paraId="4E0F5047" w14:textId="77777777" w:rsidR="007B7DB2" w:rsidRDefault="007B7DB2" w:rsidP="00D507A6">
      <w:pPr>
        <w:spacing w:line="360" w:lineRule="auto"/>
        <w:jc w:val="both"/>
        <w:rPr>
          <w:b/>
          <w:bCs/>
          <w:i/>
          <w:iCs/>
          <w:color w:val="000000" w:themeColor="text1"/>
          <w:sz w:val="28"/>
          <w:szCs w:val="28"/>
          <w:highlight w:val="white"/>
          <w:lang w:val="en-GB"/>
        </w:rPr>
      </w:pPr>
    </w:p>
    <w:p w14:paraId="0CE96D68" w14:textId="78C58F17" w:rsidR="00FF7A69" w:rsidRPr="00D65615" w:rsidRDefault="00972036" w:rsidP="00D507A6">
      <w:pPr>
        <w:spacing w:line="360" w:lineRule="auto"/>
        <w:jc w:val="both"/>
        <w:rPr>
          <w:b/>
          <w:bCs/>
          <w:i/>
          <w:iCs/>
          <w:color w:val="000000" w:themeColor="text1"/>
          <w:highlight w:val="white"/>
          <w:lang w:val="en-GB"/>
        </w:rPr>
      </w:pPr>
      <w:r w:rsidRPr="007F1611">
        <w:rPr>
          <w:b/>
          <w:bCs/>
          <w:i/>
          <w:iCs/>
          <w:color w:val="000000" w:themeColor="text1"/>
          <w:sz w:val="28"/>
          <w:szCs w:val="28"/>
          <w:highlight w:val="white"/>
          <w:lang w:val="en-GB"/>
        </w:rPr>
        <w:lastRenderedPageBreak/>
        <w:t>Local Context</w:t>
      </w:r>
    </w:p>
    <w:p w14:paraId="0CE96D69" w14:textId="30376FD0" w:rsidR="00FF7A69" w:rsidRPr="00D65615" w:rsidRDefault="0009475F" w:rsidP="00D507A6">
      <w:pPr>
        <w:spacing w:line="360" w:lineRule="auto"/>
        <w:jc w:val="both"/>
        <w:rPr>
          <w:color w:val="000000" w:themeColor="text1"/>
          <w:highlight w:val="white"/>
          <w:lang w:val="en-GB"/>
        </w:rPr>
      </w:pPr>
      <w:r w:rsidRPr="00D65615">
        <w:rPr>
          <w:color w:val="000000" w:themeColor="text1"/>
          <w:highlight w:val="white"/>
          <w:lang w:val="en-GB"/>
        </w:rPr>
        <w:t xml:space="preserve">According to Carrier </w:t>
      </w:r>
      <w:r w:rsidRPr="00D65615">
        <w:rPr>
          <w:i/>
          <w:color w:val="000000" w:themeColor="text1"/>
          <w:highlight w:val="white"/>
          <w:lang w:val="en-GB"/>
        </w:rPr>
        <w:t>et al</w:t>
      </w:r>
      <w:r w:rsidRPr="00D65615">
        <w:rPr>
          <w:color w:val="000000" w:themeColor="text1"/>
          <w:highlight w:val="white"/>
          <w:lang w:val="en-GB"/>
        </w:rPr>
        <w:t>.</w:t>
      </w:r>
      <w:r w:rsidR="003B2244" w:rsidRPr="00D65615">
        <w:rPr>
          <w:color w:val="000000" w:themeColor="text1"/>
          <w:highlight w:val="white"/>
          <w:lang w:val="en-GB"/>
        </w:rPr>
        <w:t xml:space="preserve"> </w:t>
      </w:r>
      <w:r w:rsidRPr="00D65615">
        <w:rPr>
          <w:color w:val="000000" w:themeColor="text1"/>
          <w:highlight w:val="white"/>
          <w:lang w:val="en-GB"/>
        </w:rPr>
        <w:t>(2023)</w:t>
      </w:r>
      <w:r w:rsidR="003B2244" w:rsidRPr="00D65615">
        <w:rPr>
          <w:color w:val="000000" w:themeColor="text1"/>
          <w:highlight w:val="white"/>
          <w:lang w:val="en-GB"/>
        </w:rPr>
        <w:t>,</w:t>
      </w:r>
      <w:r w:rsidRPr="00D65615">
        <w:rPr>
          <w:color w:val="000000" w:themeColor="text1"/>
          <w:highlight w:val="white"/>
          <w:lang w:val="en-GB"/>
        </w:rPr>
        <w:t xml:space="preserve"> t</w:t>
      </w:r>
      <w:r w:rsidR="00972036" w:rsidRPr="00D65615">
        <w:rPr>
          <w:color w:val="000000" w:themeColor="text1"/>
          <w:highlight w:val="white"/>
          <w:lang w:val="en-GB"/>
        </w:rPr>
        <w:t xml:space="preserve">he application of person-centred dementia care in the UK differs across regions and care home providers at local levels. </w:t>
      </w:r>
      <w:r w:rsidR="00C51D16" w:rsidRPr="00D65615">
        <w:rPr>
          <w:color w:val="000000" w:themeColor="text1"/>
          <w:highlight w:val="white"/>
          <w:lang w:val="en-GB"/>
        </w:rPr>
        <w:t>Va</w:t>
      </w:r>
      <w:r w:rsidR="005A0AD9" w:rsidRPr="00D65615">
        <w:rPr>
          <w:color w:val="000000" w:themeColor="text1"/>
          <w:highlight w:val="white"/>
          <w:lang w:val="en-GB"/>
        </w:rPr>
        <w:t xml:space="preserve">rious </w:t>
      </w:r>
      <w:r w:rsidR="00972036" w:rsidRPr="00D65615">
        <w:rPr>
          <w:color w:val="000000" w:themeColor="text1"/>
          <w:highlight w:val="white"/>
          <w:lang w:val="en-GB"/>
        </w:rPr>
        <w:t>care home</w:t>
      </w:r>
      <w:r w:rsidR="00B971EE" w:rsidRPr="00D65615">
        <w:rPr>
          <w:color w:val="000000" w:themeColor="text1"/>
          <w:highlight w:val="white"/>
          <w:lang w:val="en-GB"/>
        </w:rPr>
        <w:t xml:space="preserve"> </w:t>
      </w:r>
      <w:r w:rsidR="0018780A" w:rsidRPr="00D65615">
        <w:rPr>
          <w:color w:val="000000" w:themeColor="text1"/>
          <w:highlight w:val="white"/>
          <w:lang w:val="en-GB"/>
        </w:rPr>
        <w:t>has</w:t>
      </w:r>
      <w:r w:rsidR="00972036" w:rsidRPr="00D65615">
        <w:rPr>
          <w:color w:val="000000" w:themeColor="text1"/>
          <w:highlight w:val="white"/>
          <w:lang w:val="en-GB"/>
        </w:rPr>
        <w:t xml:space="preserve"> adopted</w:t>
      </w:r>
      <w:r w:rsidR="00B971EE" w:rsidRPr="00D65615">
        <w:rPr>
          <w:color w:val="000000" w:themeColor="text1"/>
          <w:highlight w:val="white"/>
          <w:lang w:val="en-GB"/>
        </w:rPr>
        <w:t xml:space="preserve"> </w:t>
      </w:r>
      <w:r w:rsidR="00972036" w:rsidRPr="00D65615">
        <w:rPr>
          <w:color w:val="000000" w:themeColor="text1"/>
          <w:highlight w:val="white"/>
          <w:lang w:val="en-GB"/>
        </w:rPr>
        <w:t>structured models and internal accreditation</w:t>
      </w:r>
      <w:r w:rsidR="00B971EE" w:rsidRPr="00D65615">
        <w:rPr>
          <w:color w:val="000000" w:themeColor="text1"/>
          <w:highlight w:val="white"/>
          <w:lang w:val="en-GB"/>
        </w:rPr>
        <w:t xml:space="preserve"> system</w:t>
      </w:r>
      <w:r w:rsidR="00972036" w:rsidRPr="00D65615">
        <w:rPr>
          <w:color w:val="000000" w:themeColor="text1"/>
          <w:highlight w:val="white"/>
          <w:lang w:val="en-GB"/>
        </w:rPr>
        <w:t xml:space="preserve"> that incorporate person-centred practices</w:t>
      </w:r>
      <w:r w:rsidR="00E010F7" w:rsidRPr="00D65615">
        <w:rPr>
          <w:color w:val="000000" w:themeColor="text1"/>
          <w:highlight w:val="white"/>
          <w:lang w:val="en-GB"/>
        </w:rPr>
        <w:t xml:space="preserve"> into daily </w:t>
      </w:r>
      <w:r w:rsidR="00972036" w:rsidRPr="00D65615">
        <w:rPr>
          <w:color w:val="000000" w:themeColor="text1"/>
          <w:highlight w:val="white"/>
          <w:lang w:val="en-GB"/>
        </w:rPr>
        <w:t>routine</w:t>
      </w:r>
      <w:r w:rsidR="000A028F" w:rsidRPr="00D65615">
        <w:rPr>
          <w:color w:val="000000" w:themeColor="text1"/>
          <w:highlight w:val="white"/>
          <w:lang w:val="en-GB"/>
        </w:rPr>
        <w:t xml:space="preserve">s, activities, </w:t>
      </w:r>
      <w:r w:rsidR="00972036" w:rsidRPr="00D65615">
        <w:rPr>
          <w:color w:val="000000" w:themeColor="text1"/>
          <w:highlight w:val="white"/>
          <w:lang w:val="en-GB"/>
        </w:rPr>
        <w:t>and staff training</w:t>
      </w:r>
      <w:r w:rsidR="00383FFB" w:rsidRPr="00D65615">
        <w:rPr>
          <w:color w:val="000000" w:themeColor="text1"/>
          <w:highlight w:val="white"/>
          <w:lang w:val="en-GB"/>
        </w:rPr>
        <w:t xml:space="preserve">; these </w:t>
      </w:r>
      <w:r w:rsidR="00972036" w:rsidRPr="00D65615">
        <w:rPr>
          <w:color w:val="000000" w:themeColor="text1"/>
          <w:highlight w:val="white"/>
          <w:lang w:val="en-GB"/>
        </w:rPr>
        <w:t>reflect locally led innovation in aiding</w:t>
      </w:r>
      <w:r w:rsidR="004A1E71" w:rsidRPr="00D65615">
        <w:rPr>
          <w:color w:val="000000" w:themeColor="text1"/>
          <w:highlight w:val="white"/>
          <w:lang w:val="en-GB"/>
        </w:rPr>
        <w:t xml:space="preserve"> resident</w:t>
      </w:r>
      <w:r w:rsidR="00972036" w:rsidRPr="00D65615">
        <w:rPr>
          <w:color w:val="000000" w:themeColor="text1"/>
          <w:highlight w:val="white"/>
          <w:lang w:val="en-GB"/>
        </w:rPr>
        <w:t xml:space="preserve"> communication and behaviour</w:t>
      </w:r>
      <w:r w:rsidR="00F82688" w:rsidRPr="00D65615">
        <w:rPr>
          <w:color w:val="000000" w:themeColor="text1"/>
          <w:highlight w:val="white"/>
          <w:lang w:val="en-GB"/>
        </w:rPr>
        <w:t xml:space="preserve">. </w:t>
      </w:r>
      <w:r w:rsidRPr="00D65615">
        <w:rPr>
          <w:color w:val="000000" w:themeColor="text1"/>
          <w:highlight w:val="white"/>
          <w:lang w:val="en-GB"/>
        </w:rPr>
        <w:t>On the other hand</w:t>
      </w:r>
      <w:r w:rsidR="00EA5D61" w:rsidRPr="00D65615">
        <w:rPr>
          <w:color w:val="000000" w:themeColor="text1"/>
          <w:highlight w:val="white"/>
          <w:lang w:val="en-GB"/>
        </w:rPr>
        <w:t xml:space="preserve">, </w:t>
      </w:r>
      <w:r w:rsidRPr="00D65615">
        <w:rPr>
          <w:color w:val="000000" w:themeColor="text1"/>
          <w:highlight w:val="white"/>
          <w:lang w:val="en-GB"/>
        </w:rPr>
        <w:t xml:space="preserve">Guan </w:t>
      </w:r>
      <w:r w:rsidRPr="00D65615">
        <w:rPr>
          <w:i/>
          <w:iCs/>
          <w:color w:val="000000" w:themeColor="text1"/>
          <w:highlight w:val="white"/>
          <w:lang w:val="en-GB"/>
        </w:rPr>
        <w:t>et al</w:t>
      </w:r>
      <w:r w:rsidRPr="00D65615">
        <w:rPr>
          <w:color w:val="000000" w:themeColor="text1"/>
          <w:highlight w:val="white"/>
          <w:lang w:val="en-GB"/>
        </w:rPr>
        <w:t xml:space="preserve">. (2025) </w:t>
      </w:r>
      <w:r w:rsidR="00EA5D61" w:rsidRPr="00D65615">
        <w:rPr>
          <w:color w:val="000000" w:themeColor="text1"/>
          <w:highlight w:val="white"/>
          <w:lang w:val="en-GB"/>
        </w:rPr>
        <w:t xml:space="preserve">highlight </w:t>
      </w:r>
      <w:r w:rsidRPr="00D65615">
        <w:rPr>
          <w:color w:val="000000" w:themeColor="text1"/>
          <w:highlight w:val="white"/>
          <w:lang w:val="en-GB"/>
        </w:rPr>
        <w:t>o</w:t>
      </w:r>
      <w:r w:rsidR="00972036" w:rsidRPr="00D65615">
        <w:rPr>
          <w:color w:val="000000" w:themeColor="text1"/>
          <w:highlight w:val="white"/>
          <w:lang w:val="en-GB"/>
        </w:rPr>
        <w:t xml:space="preserve">ther activities promoted by local authorities, health boards and community organisations </w:t>
      </w:r>
      <w:r w:rsidR="003D6C7B" w:rsidRPr="00D65615">
        <w:rPr>
          <w:color w:val="000000" w:themeColor="text1"/>
          <w:highlight w:val="white"/>
          <w:lang w:val="en-GB"/>
        </w:rPr>
        <w:t xml:space="preserve">also These </w:t>
      </w:r>
      <w:r w:rsidR="00972036" w:rsidRPr="00D65615">
        <w:rPr>
          <w:color w:val="000000" w:themeColor="text1"/>
          <w:highlight w:val="white"/>
          <w:lang w:val="en-GB"/>
        </w:rPr>
        <w:t xml:space="preserve">include </w:t>
      </w:r>
      <w:r w:rsidR="00972036" w:rsidRPr="00D65615">
        <w:rPr>
          <w:i/>
          <w:color w:val="000000" w:themeColor="text1"/>
          <w:highlight w:val="white"/>
          <w:lang w:val="en-GB"/>
        </w:rPr>
        <w:t>Dementia Action Week</w:t>
      </w:r>
      <w:r w:rsidR="00972036" w:rsidRPr="00D65615">
        <w:rPr>
          <w:color w:val="000000" w:themeColor="text1"/>
          <w:highlight w:val="white"/>
          <w:lang w:val="en-GB"/>
        </w:rPr>
        <w:t xml:space="preserve"> events and</w:t>
      </w:r>
      <w:r w:rsidR="000C4F4A" w:rsidRPr="00D65615">
        <w:rPr>
          <w:color w:val="000000" w:themeColor="text1"/>
          <w:highlight w:val="white"/>
          <w:lang w:val="en-GB"/>
        </w:rPr>
        <w:t xml:space="preserve"> community-spec</w:t>
      </w:r>
      <w:r w:rsidR="008935D6" w:rsidRPr="00D65615">
        <w:rPr>
          <w:color w:val="000000" w:themeColor="text1"/>
          <w:highlight w:val="white"/>
          <w:lang w:val="en-GB"/>
        </w:rPr>
        <w:t xml:space="preserve">ific </w:t>
      </w:r>
      <w:r w:rsidR="00972036" w:rsidRPr="00D65615">
        <w:rPr>
          <w:color w:val="000000" w:themeColor="text1"/>
          <w:highlight w:val="white"/>
          <w:lang w:val="en-GB"/>
        </w:rPr>
        <w:t>programmes</w:t>
      </w:r>
      <w:r w:rsidR="00015A9E" w:rsidRPr="00D65615">
        <w:rPr>
          <w:color w:val="000000" w:themeColor="text1"/>
          <w:highlight w:val="white"/>
          <w:lang w:val="en-GB"/>
        </w:rPr>
        <w:t xml:space="preserve"> </w:t>
      </w:r>
      <w:r w:rsidR="00972036" w:rsidRPr="00D65615">
        <w:rPr>
          <w:color w:val="000000" w:themeColor="text1"/>
          <w:highlight w:val="white"/>
          <w:lang w:val="en-GB"/>
        </w:rPr>
        <w:t>which engag</w:t>
      </w:r>
      <w:r w:rsidR="00A824F3" w:rsidRPr="00D65615">
        <w:rPr>
          <w:color w:val="000000" w:themeColor="text1"/>
          <w:highlight w:val="white"/>
          <w:lang w:val="en-GB"/>
        </w:rPr>
        <w:t>e</w:t>
      </w:r>
      <w:r w:rsidR="00972036" w:rsidRPr="00D65615">
        <w:rPr>
          <w:color w:val="000000" w:themeColor="text1"/>
          <w:highlight w:val="white"/>
          <w:lang w:val="en-GB"/>
        </w:rPr>
        <w:t xml:space="preserve"> residents in meaningful activities</w:t>
      </w:r>
      <w:r w:rsidR="00A824F3" w:rsidRPr="00D65615">
        <w:rPr>
          <w:color w:val="000000" w:themeColor="text1"/>
          <w:highlight w:val="white"/>
          <w:lang w:val="en-GB"/>
        </w:rPr>
        <w:t xml:space="preserve"> that </w:t>
      </w:r>
      <w:r w:rsidR="00972036" w:rsidRPr="00D65615">
        <w:rPr>
          <w:color w:val="000000" w:themeColor="text1"/>
          <w:highlight w:val="white"/>
          <w:lang w:val="en-GB"/>
        </w:rPr>
        <w:t>further enhance personalised</w:t>
      </w:r>
      <w:r w:rsidR="00916891" w:rsidRPr="00D65615">
        <w:rPr>
          <w:color w:val="000000" w:themeColor="text1"/>
          <w:highlight w:val="white"/>
          <w:lang w:val="en-GB"/>
        </w:rPr>
        <w:t xml:space="preserve"> involvement </w:t>
      </w:r>
      <w:r w:rsidR="00972036" w:rsidRPr="00D65615">
        <w:rPr>
          <w:color w:val="000000" w:themeColor="text1"/>
          <w:highlight w:val="white"/>
          <w:lang w:val="en-GB"/>
        </w:rPr>
        <w:t>at a community level</w:t>
      </w:r>
      <w:r w:rsidRPr="00D65615">
        <w:rPr>
          <w:color w:val="000000" w:themeColor="text1"/>
          <w:highlight w:val="white"/>
          <w:lang w:val="en-GB"/>
        </w:rPr>
        <w:t>. As stated by cuh.nhs.uk</w:t>
      </w:r>
      <w:r w:rsidR="009A39A6" w:rsidRPr="00D65615">
        <w:rPr>
          <w:color w:val="000000" w:themeColor="text1"/>
          <w:highlight w:val="white"/>
          <w:lang w:val="en-GB"/>
        </w:rPr>
        <w:t xml:space="preserve"> </w:t>
      </w:r>
      <w:r w:rsidRPr="00D65615">
        <w:rPr>
          <w:color w:val="000000" w:themeColor="text1"/>
          <w:highlight w:val="white"/>
          <w:lang w:val="en-GB"/>
        </w:rPr>
        <w:t>(2024)</w:t>
      </w:r>
      <w:r w:rsidR="00972036" w:rsidRPr="00D65615">
        <w:rPr>
          <w:color w:val="000000" w:themeColor="text1"/>
          <w:highlight w:val="white"/>
          <w:lang w:val="en-GB"/>
        </w:rPr>
        <w:t xml:space="preserve">, these differences in resources and staffing pressure may influence the uniformity of person-centred care </w:t>
      </w:r>
      <w:r w:rsidR="005809FC" w:rsidRPr="00D65615">
        <w:rPr>
          <w:color w:val="000000" w:themeColor="text1"/>
          <w:highlight w:val="white"/>
          <w:lang w:val="en-GB"/>
        </w:rPr>
        <w:t>a</w:t>
      </w:r>
      <w:r w:rsidR="00F27F30" w:rsidRPr="00D65615">
        <w:rPr>
          <w:color w:val="000000" w:themeColor="text1"/>
          <w:highlight w:val="white"/>
          <w:lang w:val="en-GB"/>
        </w:rPr>
        <w:t xml:space="preserve">cross </w:t>
      </w:r>
      <w:r w:rsidR="00F22316" w:rsidRPr="00D65615">
        <w:rPr>
          <w:color w:val="000000" w:themeColor="text1"/>
          <w:highlight w:val="white"/>
          <w:lang w:val="en-GB"/>
        </w:rPr>
        <w:t>different</w:t>
      </w:r>
      <w:r w:rsidR="00972036" w:rsidRPr="00D65615">
        <w:rPr>
          <w:color w:val="000000" w:themeColor="text1"/>
          <w:highlight w:val="white"/>
          <w:lang w:val="en-GB"/>
        </w:rPr>
        <w:t xml:space="preserve"> localities</w:t>
      </w:r>
      <w:r w:rsidR="00F22316" w:rsidRPr="00D65615">
        <w:rPr>
          <w:color w:val="000000" w:themeColor="text1"/>
          <w:highlight w:val="white"/>
          <w:lang w:val="en-GB"/>
        </w:rPr>
        <w:t xml:space="preserve">. This often leads to </w:t>
      </w:r>
      <w:r w:rsidR="001C6DAA" w:rsidRPr="00D65615">
        <w:rPr>
          <w:color w:val="000000" w:themeColor="text1"/>
          <w:highlight w:val="white"/>
          <w:lang w:val="en-GB"/>
        </w:rPr>
        <w:t xml:space="preserve">discrepancies </w:t>
      </w:r>
      <w:r w:rsidR="00972036" w:rsidRPr="00D65615">
        <w:rPr>
          <w:color w:val="000000" w:themeColor="text1"/>
          <w:highlight w:val="white"/>
          <w:lang w:val="en-GB"/>
        </w:rPr>
        <w:t xml:space="preserve">between the </w:t>
      </w:r>
      <w:r w:rsidR="002F3168" w:rsidRPr="00D65615">
        <w:rPr>
          <w:color w:val="000000" w:themeColor="text1"/>
          <w:highlight w:val="white"/>
          <w:lang w:val="en-GB"/>
        </w:rPr>
        <w:t>theoretical</w:t>
      </w:r>
      <w:r w:rsidR="002E2716" w:rsidRPr="00D65615">
        <w:rPr>
          <w:color w:val="000000" w:themeColor="text1"/>
          <w:highlight w:val="white"/>
          <w:lang w:val="en-GB"/>
        </w:rPr>
        <w:t xml:space="preserve"> </w:t>
      </w:r>
      <w:r w:rsidR="00972036" w:rsidRPr="00D65615">
        <w:rPr>
          <w:color w:val="000000" w:themeColor="text1"/>
          <w:highlight w:val="white"/>
          <w:lang w:val="en-GB"/>
        </w:rPr>
        <w:t xml:space="preserve">strength of personalisation </w:t>
      </w:r>
      <w:r w:rsidR="002E2716" w:rsidRPr="00D65615">
        <w:rPr>
          <w:color w:val="000000" w:themeColor="text1"/>
          <w:highlight w:val="white"/>
          <w:lang w:val="en-GB"/>
        </w:rPr>
        <w:t xml:space="preserve">and </w:t>
      </w:r>
      <w:r w:rsidR="0018780A" w:rsidRPr="00D65615">
        <w:rPr>
          <w:color w:val="000000" w:themeColor="text1"/>
          <w:highlight w:val="white"/>
          <w:lang w:val="en-GB"/>
        </w:rPr>
        <w:t>its</w:t>
      </w:r>
      <w:r w:rsidR="002E2716" w:rsidRPr="00D65615">
        <w:rPr>
          <w:color w:val="000000" w:themeColor="text1"/>
          <w:highlight w:val="white"/>
          <w:lang w:val="en-GB"/>
        </w:rPr>
        <w:t xml:space="preserve"> </w:t>
      </w:r>
      <w:r w:rsidR="001F0DA1" w:rsidRPr="00D65615">
        <w:rPr>
          <w:color w:val="000000" w:themeColor="text1"/>
          <w:highlight w:val="white"/>
          <w:lang w:val="en-GB"/>
        </w:rPr>
        <w:t>actual implementatio</w:t>
      </w:r>
      <w:r w:rsidR="006D2C7A" w:rsidRPr="00D65615">
        <w:rPr>
          <w:color w:val="000000" w:themeColor="text1"/>
          <w:highlight w:val="white"/>
          <w:lang w:val="en-GB"/>
        </w:rPr>
        <w:t>n</w:t>
      </w:r>
      <w:r w:rsidR="00972036" w:rsidRPr="00D65615">
        <w:rPr>
          <w:color w:val="000000" w:themeColor="text1"/>
          <w:highlight w:val="white"/>
          <w:lang w:val="en-GB"/>
        </w:rPr>
        <w:t xml:space="preserve"> in practice.</w:t>
      </w:r>
    </w:p>
    <w:p w14:paraId="0CE96D6A" w14:textId="77777777" w:rsidR="00FF7A69" w:rsidRPr="007F1611" w:rsidRDefault="00972036" w:rsidP="00D507A6">
      <w:pPr>
        <w:pStyle w:val="Heading2"/>
        <w:rPr>
          <w:sz w:val="32"/>
          <w:highlight w:val="white"/>
          <w:lang w:val="en-GB"/>
        </w:rPr>
      </w:pPr>
      <w:bookmarkStart w:id="33" w:name="_Toc222259559"/>
      <w:bookmarkStart w:id="34" w:name="_Toc222263810"/>
      <w:bookmarkStart w:id="35" w:name="_Toc222911067"/>
      <w:r w:rsidRPr="007F1611">
        <w:rPr>
          <w:sz w:val="32"/>
          <w:highlight w:val="white"/>
          <w:lang w:val="en-GB"/>
        </w:rPr>
        <w:t xml:space="preserve">2.6 </w:t>
      </w:r>
      <w:r w:rsidRPr="007F1611">
        <w:rPr>
          <w:sz w:val="32"/>
          <w:highlight w:val="white"/>
        </w:rPr>
        <w:t>Conclusion</w:t>
      </w:r>
      <w:bookmarkEnd w:id="33"/>
      <w:bookmarkEnd w:id="34"/>
      <w:bookmarkEnd w:id="35"/>
    </w:p>
    <w:p w14:paraId="0CE96D6B"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Summary of this Chapter</w:t>
      </w:r>
    </w:p>
    <w:p w14:paraId="0CE96D6C" w14:textId="3666E5D2"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This chapter</w:t>
      </w:r>
      <w:r w:rsidR="0001770D" w:rsidRPr="00D65615">
        <w:rPr>
          <w:color w:val="000000" w:themeColor="text1"/>
          <w:highlight w:val="white"/>
          <w:lang w:val="en-GB"/>
        </w:rPr>
        <w:t xml:space="preserve"> has </w:t>
      </w:r>
      <w:r w:rsidR="005C055D" w:rsidRPr="00D65615">
        <w:rPr>
          <w:color w:val="000000" w:themeColor="text1"/>
          <w:highlight w:val="white"/>
          <w:lang w:val="en-GB"/>
        </w:rPr>
        <w:t>explored</w:t>
      </w:r>
      <w:r w:rsidRPr="00D65615">
        <w:rPr>
          <w:color w:val="000000" w:themeColor="text1"/>
          <w:highlight w:val="white"/>
          <w:lang w:val="en-GB"/>
        </w:rPr>
        <w:t xml:space="preserve"> how person-centred care has been developed </w:t>
      </w:r>
      <w:r w:rsidR="005C055D" w:rsidRPr="00D65615">
        <w:rPr>
          <w:color w:val="000000" w:themeColor="text1"/>
          <w:highlight w:val="white"/>
          <w:lang w:val="en-GB"/>
        </w:rPr>
        <w:t xml:space="preserve">within </w:t>
      </w:r>
      <w:r w:rsidRPr="00D65615">
        <w:rPr>
          <w:color w:val="000000" w:themeColor="text1"/>
          <w:highlight w:val="white"/>
          <w:lang w:val="en-GB"/>
        </w:rPr>
        <w:t xml:space="preserve">dementia services. It </w:t>
      </w:r>
      <w:r w:rsidR="00F10E69" w:rsidRPr="00D65615">
        <w:rPr>
          <w:color w:val="000000" w:themeColor="text1"/>
          <w:highlight w:val="white"/>
          <w:lang w:val="en-GB"/>
        </w:rPr>
        <w:t>outlined the</w:t>
      </w:r>
      <w:r w:rsidRPr="00D65615">
        <w:rPr>
          <w:color w:val="000000" w:themeColor="text1"/>
          <w:highlight w:val="white"/>
          <w:lang w:val="en-GB"/>
        </w:rPr>
        <w:t xml:space="preserve"> historical foundations </w:t>
      </w:r>
      <w:r w:rsidR="00D84DCF" w:rsidRPr="00D65615">
        <w:rPr>
          <w:color w:val="000000" w:themeColor="text1"/>
          <w:highlight w:val="white"/>
          <w:lang w:val="en-GB"/>
        </w:rPr>
        <w:t xml:space="preserve">of </w:t>
      </w:r>
      <w:r w:rsidRPr="00D65615">
        <w:rPr>
          <w:color w:val="000000" w:themeColor="text1"/>
          <w:highlight w:val="white"/>
          <w:lang w:val="en-GB"/>
        </w:rPr>
        <w:t xml:space="preserve">the </w:t>
      </w:r>
      <w:r w:rsidR="00F13737" w:rsidRPr="00D65615">
        <w:rPr>
          <w:color w:val="000000" w:themeColor="text1"/>
          <w:highlight w:val="white"/>
          <w:lang w:val="en-GB"/>
        </w:rPr>
        <w:t xml:space="preserve">approach and the influence of </w:t>
      </w:r>
      <w:r w:rsidRPr="00D65615">
        <w:rPr>
          <w:color w:val="000000" w:themeColor="text1"/>
          <w:highlight w:val="white"/>
          <w:lang w:val="en-GB"/>
        </w:rPr>
        <w:t>major philosophers who advocated</w:t>
      </w:r>
      <w:r w:rsidR="00BB29D2" w:rsidRPr="00D65615">
        <w:rPr>
          <w:color w:val="000000" w:themeColor="text1"/>
          <w:highlight w:val="white"/>
          <w:lang w:val="en-GB"/>
        </w:rPr>
        <w:t xml:space="preserve"> for</w:t>
      </w:r>
      <w:r w:rsidRPr="00D65615">
        <w:rPr>
          <w:color w:val="000000" w:themeColor="text1"/>
          <w:highlight w:val="white"/>
          <w:lang w:val="en-GB"/>
        </w:rPr>
        <w:t xml:space="preserve"> dignity and</w:t>
      </w:r>
      <w:r w:rsidR="00BB29D2" w:rsidRPr="00D65615">
        <w:rPr>
          <w:color w:val="000000" w:themeColor="text1"/>
          <w:highlight w:val="white"/>
          <w:lang w:val="en-GB"/>
        </w:rPr>
        <w:t xml:space="preserve"> </w:t>
      </w:r>
      <w:r w:rsidRPr="00D65615">
        <w:rPr>
          <w:color w:val="000000" w:themeColor="text1"/>
          <w:highlight w:val="white"/>
          <w:lang w:val="en-GB"/>
        </w:rPr>
        <w:t>individual identity in care.</w:t>
      </w:r>
      <w:r w:rsidR="00DE0800" w:rsidRPr="00D65615">
        <w:rPr>
          <w:color w:val="000000" w:themeColor="text1"/>
          <w:highlight w:val="white"/>
          <w:lang w:val="en-GB"/>
        </w:rPr>
        <w:t xml:space="preserve"> </w:t>
      </w:r>
      <w:r w:rsidR="002E4493" w:rsidRPr="00D65615">
        <w:rPr>
          <w:color w:val="000000" w:themeColor="text1"/>
          <w:highlight w:val="white"/>
          <w:lang w:val="en-GB"/>
        </w:rPr>
        <w:t xml:space="preserve"> Referencing</w:t>
      </w:r>
      <w:r w:rsidR="00D85051" w:rsidRPr="00D65615">
        <w:rPr>
          <w:color w:val="000000" w:themeColor="text1"/>
          <w:highlight w:val="white"/>
          <w:lang w:val="en-GB"/>
        </w:rPr>
        <w:t xml:space="preserve"> </w:t>
      </w:r>
      <w:r w:rsidR="00D85051" w:rsidRPr="00D65615">
        <w:rPr>
          <w:color w:val="000000" w:themeColor="text1"/>
          <w:highlight w:val="white"/>
        </w:rPr>
        <w:t xml:space="preserve">Martínez Rodríguez </w:t>
      </w:r>
      <w:r w:rsidR="00D85051" w:rsidRPr="00D65615">
        <w:rPr>
          <w:i/>
          <w:iCs/>
          <w:color w:val="000000" w:themeColor="text1"/>
          <w:highlight w:val="white"/>
        </w:rPr>
        <w:t>et al</w:t>
      </w:r>
      <w:r w:rsidR="00D85051" w:rsidRPr="00D65615">
        <w:rPr>
          <w:color w:val="000000" w:themeColor="text1"/>
          <w:highlight w:val="white"/>
        </w:rPr>
        <w:t>. (2022</w:t>
      </w:r>
      <w:r w:rsidR="00D85051" w:rsidRPr="00D65615">
        <w:rPr>
          <w:color w:val="000000" w:themeColor="text1"/>
          <w:highlight w:val="white"/>
          <w:lang w:val="en-GB"/>
        </w:rPr>
        <w:t xml:space="preserve">), </w:t>
      </w:r>
      <w:r w:rsidR="008F780F" w:rsidRPr="00D65615">
        <w:rPr>
          <w:color w:val="000000" w:themeColor="text1"/>
          <w:highlight w:val="white"/>
          <w:lang w:val="en-GB"/>
        </w:rPr>
        <w:t>the cha</w:t>
      </w:r>
      <w:r w:rsidR="00E00773" w:rsidRPr="00D65615">
        <w:rPr>
          <w:color w:val="000000" w:themeColor="text1"/>
          <w:highlight w:val="white"/>
          <w:lang w:val="en-GB"/>
        </w:rPr>
        <w:t xml:space="preserve">pter </w:t>
      </w:r>
      <w:r w:rsidR="00FE79EC" w:rsidRPr="00D65615">
        <w:rPr>
          <w:color w:val="000000" w:themeColor="text1"/>
          <w:highlight w:val="white"/>
          <w:lang w:val="en-GB"/>
        </w:rPr>
        <w:t>examined significant</w:t>
      </w:r>
      <w:r w:rsidRPr="00D65615">
        <w:rPr>
          <w:color w:val="000000" w:themeColor="text1"/>
          <w:highlight w:val="white"/>
          <w:lang w:val="en-GB"/>
        </w:rPr>
        <w:t xml:space="preserve"> </w:t>
      </w:r>
      <w:r w:rsidR="007404E5" w:rsidRPr="00D65615">
        <w:rPr>
          <w:color w:val="000000" w:themeColor="text1"/>
          <w:highlight w:val="white"/>
          <w:lang w:val="en-GB"/>
        </w:rPr>
        <w:t>frameworks such</w:t>
      </w:r>
      <w:r w:rsidR="000857FB" w:rsidRPr="00D65615">
        <w:rPr>
          <w:color w:val="000000" w:themeColor="text1"/>
          <w:highlight w:val="white"/>
          <w:lang w:val="en-GB"/>
        </w:rPr>
        <w:t xml:space="preserve"> </w:t>
      </w:r>
      <w:r w:rsidR="00344068" w:rsidRPr="00D65615">
        <w:rPr>
          <w:color w:val="000000" w:themeColor="text1"/>
          <w:highlight w:val="white"/>
          <w:lang w:val="en-GB"/>
        </w:rPr>
        <w:t>as</w:t>
      </w:r>
      <w:r w:rsidRPr="00D65615">
        <w:rPr>
          <w:color w:val="000000" w:themeColor="text1"/>
          <w:highlight w:val="white"/>
          <w:lang w:val="en-GB"/>
        </w:rPr>
        <w:t xml:space="preserve"> </w:t>
      </w:r>
      <w:r w:rsidR="00FE79EC" w:rsidRPr="00D65615">
        <w:rPr>
          <w:color w:val="000000" w:themeColor="text1"/>
          <w:highlight w:val="white"/>
          <w:lang w:val="en-GB"/>
        </w:rPr>
        <w:t>person-</w:t>
      </w:r>
      <w:r w:rsidR="0093545A" w:rsidRPr="00D65615">
        <w:rPr>
          <w:color w:val="000000" w:themeColor="text1"/>
          <w:highlight w:val="white"/>
          <w:lang w:val="en-GB"/>
        </w:rPr>
        <w:t xml:space="preserve">centred theory and the </w:t>
      </w:r>
      <w:r w:rsidRPr="00D65615">
        <w:rPr>
          <w:color w:val="000000" w:themeColor="text1"/>
          <w:highlight w:val="white"/>
          <w:lang w:val="en-GB"/>
        </w:rPr>
        <w:t xml:space="preserve">biopsychosocial model. </w:t>
      </w:r>
      <w:r w:rsidR="00344068" w:rsidRPr="00D65615">
        <w:rPr>
          <w:color w:val="000000" w:themeColor="text1"/>
          <w:highlight w:val="white"/>
          <w:lang w:val="en-GB"/>
        </w:rPr>
        <w:t>Further</w:t>
      </w:r>
      <w:r w:rsidR="00245C73" w:rsidRPr="00D65615">
        <w:rPr>
          <w:color w:val="000000" w:themeColor="text1"/>
          <w:highlight w:val="white"/>
          <w:lang w:val="en-GB"/>
        </w:rPr>
        <w:t xml:space="preserve">more, </w:t>
      </w:r>
      <w:r w:rsidR="007404E5" w:rsidRPr="00D65615">
        <w:rPr>
          <w:color w:val="000000" w:themeColor="text1"/>
          <w:highlight w:val="white"/>
          <w:lang w:val="en-GB"/>
        </w:rPr>
        <w:t>it</w:t>
      </w:r>
      <w:r w:rsidRPr="00D65615">
        <w:rPr>
          <w:color w:val="000000" w:themeColor="text1"/>
          <w:highlight w:val="white"/>
          <w:lang w:val="en-GB"/>
        </w:rPr>
        <w:t xml:space="preserve"> discussed the application of the</w:t>
      </w:r>
      <w:r w:rsidR="0093545A" w:rsidRPr="00D65615">
        <w:rPr>
          <w:color w:val="000000" w:themeColor="text1"/>
          <w:highlight w:val="white"/>
          <w:lang w:val="en-GB"/>
        </w:rPr>
        <w:t>se</w:t>
      </w:r>
      <w:r w:rsidR="00970DB3" w:rsidRPr="00D65615">
        <w:rPr>
          <w:color w:val="000000" w:themeColor="text1"/>
          <w:highlight w:val="white"/>
          <w:lang w:val="en-GB"/>
        </w:rPr>
        <w:t xml:space="preserve"> methods across </w:t>
      </w:r>
      <w:r w:rsidRPr="00D65615">
        <w:rPr>
          <w:color w:val="000000" w:themeColor="text1"/>
          <w:highlight w:val="white"/>
          <w:lang w:val="en-GB"/>
        </w:rPr>
        <w:t xml:space="preserve">various countries </w:t>
      </w:r>
      <w:r w:rsidR="00970DB3" w:rsidRPr="00D65615">
        <w:rPr>
          <w:color w:val="000000" w:themeColor="text1"/>
          <w:highlight w:val="white"/>
          <w:lang w:val="en-GB"/>
        </w:rPr>
        <w:t xml:space="preserve">and provided a </w:t>
      </w:r>
      <w:r w:rsidRPr="00D65615">
        <w:rPr>
          <w:color w:val="000000" w:themeColor="text1"/>
          <w:highlight w:val="white"/>
          <w:lang w:val="en-GB"/>
        </w:rPr>
        <w:t>com</w:t>
      </w:r>
      <w:r w:rsidR="00B87E88" w:rsidRPr="00D65615">
        <w:rPr>
          <w:color w:val="000000" w:themeColor="text1"/>
          <w:highlight w:val="white"/>
          <w:lang w:val="en-GB"/>
        </w:rPr>
        <w:t>par</w:t>
      </w:r>
      <w:r w:rsidR="003D383E" w:rsidRPr="00D65615">
        <w:rPr>
          <w:color w:val="000000" w:themeColor="text1"/>
          <w:highlight w:val="white"/>
          <w:lang w:val="en-GB"/>
        </w:rPr>
        <w:t>ative analysis</w:t>
      </w:r>
      <w:r w:rsidR="007404E5" w:rsidRPr="00D65615">
        <w:rPr>
          <w:color w:val="000000" w:themeColor="text1"/>
          <w:highlight w:val="white"/>
          <w:lang w:val="en-GB"/>
        </w:rPr>
        <w:t xml:space="preserve"> of</w:t>
      </w:r>
      <w:r w:rsidR="00B87E88" w:rsidRPr="00D65615">
        <w:rPr>
          <w:color w:val="000000" w:themeColor="text1"/>
          <w:highlight w:val="white"/>
          <w:lang w:val="en-GB"/>
        </w:rPr>
        <w:t xml:space="preserve"> international practices.</w:t>
      </w:r>
    </w:p>
    <w:p w14:paraId="0CE96D6D" w14:textId="77777777" w:rsidR="00FF7A69" w:rsidRPr="007F1611" w:rsidRDefault="00972036" w:rsidP="00D507A6">
      <w:pPr>
        <w:spacing w:line="360" w:lineRule="auto"/>
        <w:jc w:val="both"/>
        <w:rPr>
          <w:b/>
          <w:bCs/>
          <w:i/>
          <w:iCs/>
          <w:color w:val="000000" w:themeColor="text1"/>
          <w:sz w:val="28"/>
          <w:szCs w:val="28"/>
          <w:highlight w:val="white"/>
          <w:lang w:val="en-GB"/>
        </w:rPr>
      </w:pPr>
      <w:r w:rsidRPr="007F1611">
        <w:rPr>
          <w:b/>
          <w:bCs/>
          <w:i/>
          <w:iCs/>
          <w:color w:val="000000" w:themeColor="text1"/>
          <w:sz w:val="28"/>
          <w:szCs w:val="28"/>
          <w:highlight w:val="white"/>
          <w:lang w:val="en-GB"/>
        </w:rPr>
        <w:t>Signposts to the next Chapter</w:t>
      </w:r>
    </w:p>
    <w:p w14:paraId="0CE96D6E" w14:textId="578E4598" w:rsidR="00FF7A69" w:rsidRPr="00D65615" w:rsidRDefault="00972036" w:rsidP="00D507A6">
      <w:pPr>
        <w:spacing w:line="360" w:lineRule="auto"/>
        <w:jc w:val="both"/>
        <w:rPr>
          <w:color w:val="000000" w:themeColor="text1"/>
          <w:highlight w:val="white"/>
          <w:lang w:val="en-GB"/>
        </w:rPr>
      </w:pPr>
      <w:r w:rsidRPr="00D65615">
        <w:rPr>
          <w:color w:val="000000" w:themeColor="text1"/>
          <w:highlight w:val="white"/>
          <w:lang w:val="en-GB"/>
        </w:rPr>
        <w:t>The following chapter</w:t>
      </w:r>
      <w:r w:rsidR="007404E5" w:rsidRPr="00D65615">
        <w:rPr>
          <w:color w:val="000000" w:themeColor="text1"/>
          <w:highlight w:val="white"/>
          <w:lang w:val="en-GB"/>
        </w:rPr>
        <w:t xml:space="preserve"> </w:t>
      </w:r>
      <w:r w:rsidR="00EB21C4" w:rsidRPr="00D65615">
        <w:rPr>
          <w:color w:val="000000" w:themeColor="text1"/>
          <w:highlight w:val="white"/>
          <w:lang w:val="en-GB"/>
        </w:rPr>
        <w:t>provides a deta</w:t>
      </w:r>
      <w:r w:rsidR="00531956" w:rsidRPr="00D65615">
        <w:rPr>
          <w:color w:val="000000" w:themeColor="text1"/>
          <w:highlight w:val="white"/>
          <w:lang w:val="en-GB"/>
        </w:rPr>
        <w:t>iled</w:t>
      </w:r>
      <w:r w:rsidRPr="00D65615">
        <w:rPr>
          <w:color w:val="000000" w:themeColor="text1"/>
          <w:highlight w:val="white"/>
          <w:lang w:val="en-GB"/>
        </w:rPr>
        <w:t xml:space="preserve"> description of the research methodology. The </w:t>
      </w:r>
      <w:r w:rsidR="00531956" w:rsidRPr="00D65615">
        <w:rPr>
          <w:color w:val="000000" w:themeColor="text1"/>
          <w:highlight w:val="white"/>
          <w:lang w:val="en-GB"/>
        </w:rPr>
        <w:t>background</w:t>
      </w:r>
      <w:r w:rsidR="00D03D40" w:rsidRPr="00D65615">
        <w:rPr>
          <w:color w:val="000000" w:themeColor="text1"/>
          <w:highlight w:val="white"/>
          <w:lang w:val="en-GB"/>
        </w:rPr>
        <w:t xml:space="preserve"> </w:t>
      </w:r>
      <w:r w:rsidRPr="00D65615">
        <w:rPr>
          <w:color w:val="000000" w:themeColor="text1"/>
          <w:highlight w:val="white"/>
          <w:lang w:val="en-GB"/>
        </w:rPr>
        <w:t>information</w:t>
      </w:r>
      <w:r w:rsidR="00D03D40" w:rsidRPr="00D65615">
        <w:rPr>
          <w:color w:val="000000" w:themeColor="text1"/>
          <w:highlight w:val="white"/>
          <w:lang w:val="en-GB"/>
        </w:rPr>
        <w:t xml:space="preserve"> presented </w:t>
      </w:r>
      <w:r w:rsidRPr="00D65615">
        <w:rPr>
          <w:color w:val="000000" w:themeColor="text1"/>
          <w:highlight w:val="white"/>
          <w:lang w:val="en-GB"/>
        </w:rPr>
        <w:t>herein</w:t>
      </w:r>
      <w:r w:rsidR="00216884" w:rsidRPr="00D65615">
        <w:rPr>
          <w:color w:val="000000" w:themeColor="text1"/>
          <w:highlight w:val="white"/>
          <w:lang w:val="en-GB"/>
        </w:rPr>
        <w:t xml:space="preserve"> </w:t>
      </w:r>
      <w:r w:rsidRPr="00D65615">
        <w:rPr>
          <w:color w:val="000000" w:themeColor="text1"/>
          <w:highlight w:val="white"/>
          <w:lang w:val="en-GB"/>
        </w:rPr>
        <w:t>justi</w:t>
      </w:r>
      <w:r w:rsidR="00D95E6F" w:rsidRPr="00D65615">
        <w:rPr>
          <w:color w:val="000000" w:themeColor="text1"/>
          <w:highlight w:val="white"/>
          <w:lang w:val="en-GB"/>
        </w:rPr>
        <w:t>fies the choice of secondary d</w:t>
      </w:r>
      <w:r w:rsidR="000A17A6" w:rsidRPr="00D65615">
        <w:rPr>
          <w:color w:val="000000" w:themeColor="text1"/>
          <w:highlight w:val="white"/>
          <w:lang w:val="en-GB"/>
        </w:rPr>
        <w:t xml:space="preserve">ata and the application of </w:t>
      </w:r>
      <w:r w:rsidRPr="00D65615">
        <w:rPr>
          <w:color w:val="000000" w:themeColor="text1"/>
          <w:highlight w:val="white"/>
          <w:lang w:val="en-GB"/>
        </w:rPr>
        <w:t>thematic analysis</w:t>
      </w:r>
      <w:r w:rsidR="002D3990" w:rsidRPr="00D65615">
        <w:rPr>
          <w:color w:val="000000" w:themeColor="text1"/>
          <w:highlight w:val="white"/>
          <w:lang w:val="en-GB"/>
        </w:rPr>
        <w:t xml:space="preserve"> as the primary research methods.</w:t>
      </w:r>
    </w:p>
    <w:p w14:paraId="0CE96D6F" w14:textId="77777777" w:rsidR="00FF7A69" w:rsidRPr="00D65615" w:rsidRDefault="00972036" w:rsidP="00D507A6">
      <w:pPr>
        <w:spacing w:after="160" w:line="360" w:lineRule="auto"/>
        <w:rPr>
          <w:color w:val="000000" w:themeColor="text1"/>
          <w:highlight w:val="white"/>
          <w:lang w:val="en-GB"/>
        </w:rPr>
      </w:pPr>
      <w:r w:rsidRPr="00D65615">
        <w:rPr>
          <w:color w:val="000000" w:themeColor="text1"/>
          <w:highlight w:val="white"/>
          <w:lang w:val="en-GB"/>
        </w:rPr>
        <w:br w:type="page"/>
      </w:r>
    </w:p>
    <w:p w14:paraId="0CE96D70" w14:textId="77777777" w:rsidR="00FF7A69" w:rsidRPr="0018780A" w:rsidRDefault="00972036" w:rsidP="00D507A6">
      <w:pPr>
        <w:pStyle w:val="Heading1"/>
        <w:rPr>
          <w:sz w:val="32"/>
          <w:szCs w:val="44"/>
          <w:highlight w:val="white"/>
          <w:lang w:val="en-GB"/>
        </w:rPr>
      </w:pPr>
      <w:bookmarkStart w:id="36" w:name="_Toc222911068"/>
      <w:r w:rsidRPr="0018780A">
        <w:rPr>
          <w:sz w:val="32"/>
          <w:szCs w:val="44"/>
          <w:highlight w:val="white"/>
          <w:lang w:val="en-GB"/>
        </w:rPr>
        <w:lastRenderedPageBreak/>
        <w:t>Reference List</w:t>
      </w:r>
      <w:bookmarkEnd w:id="36"/>
    </w:p>
    <w:p w14:paraId="017ADF43" w14:textId="72DBE901"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 xml:space="preserve">Aldridge, Z. and Dening, K.H. (2024). Incontinence in people living with dementia: Promoting a person-centred approach. </w:t>
      </w:r>
      <w:r w:rsidRPr="00AF0379">
        <w:rPr>
          <w:i/>
          <w:iCs/>
          <w:color w:val="000000" w:themeColor="text1"/>
          <w:highlight w:val="white"/>
        </w:rPr>
        <w:t>British journal of community nursing</w:t>
      </w:r>
      <w:r w:rsidRPr="00AF0379">
        <w:rPr>
          <w:color w:val="000000" w:themeColor="text1"/>
          <w:highlight w:val="white"/>
        </w:rPr>
        <w:t xml:space="preserve">, </w:t>
      </w:r>
      <w:r w:rsidRPr="00AF0379">
        <w:rPr>
          <w:i/>
          <w:iCs/>
          <w:color w:val="000000" w:themeColor="text1"/>
          <w:highlight w:val="white"/>
        </w:rPr>
        <w:t>29</w:t>
      </w:r>
      <w:r w:rsidRPr="00AF0379">
        <w:rPr>
          <w:color w:val="000000" w:themeColor="text1"/>
          <w:highlight w:val="white"/>
        </w:rPr>
        <w:t xml:space="preserve">(Sup5), pp.8-14.  </w:t>
      </w:r>
      <w:hyperlink r:id="rId15" w:history="1">
        <w:r w:rsidR="00811E58" w:rsidRPr="00035EBB">
          <w:rPr>
            <w:rStyle w:val="Hyperlink"/>
            <w:highlight w:val="white"/>
          </w:rPr>
          <w:t>https://www.magonlinelibrary.com/doi/abs/10.12968/bjcn.2024.29.Sup5.S8</w:t>
        </w:r>
      </w:hyperlink>
      <w:r w:rsidR="00811E58">
        <w:rPr>
          <w:color w:val="000000" w:themeColor="text1"/>
          <w:highlight w:val="white"/>
        </w:rPr>
        <w:t>. (</w:t>
      </w:r>
      <w:r w:rsidRPr="00AF0379">
        <w:rPr>
          <w:color w:val="000000" w:themeColor="text1"/>
          <w:highlight w:val="white"/>
        </w:rPr>
        <w:t xml:space="preserve">Accessed: </w:t>
      </w:r>
      <w:r w:rsidR="006132B2">
        <w:rPr>
          <w:color w:val="000000" w:themeColor="text1"/>
          <w:highlight w:val="white"/>
        </w:rPr>
        <w:t>1</w:t>
      </w:r>
      <w:r w:rsidR="003D6E82">
        <w:rPr>
          <w:color w:val="000000" w:themeColor="text1"/>
          <w:highlight w:val="white"/>
        </w:rPr>
        <w:t xml:space="preserve">4 </w:t>
      </w:r>
      <w:r w:rsidR="00714D21">
        <w:rPr>
          <w:color w:val="000000" w:themeColor="text1"/>
          <w:highlight w:val="white"/>
        </w:rPr>
        <w:t>February</w:t>
      </w:r>
      <w:r w:rsidRPr="00AF0379">
        <w:rPr>
          <w:color w:val="000000" w:themeColor="text1"/>
          <w:highlight w:val="white"/>
        </w:rPr>
        <w:t xml:space="preserve"> 2026</w:t>
      </w:r>
      <w:r w:rsidR="00E541BB">
        <w:rPr>
          <w:color w:val="000000" w:themeColor="text1"/>
          <w:highlight w:val="white"/>
        </w:rPr>
        <w:t>)</w:t>
      </w:r>
      <w:r w:rsidR="00714D21">
        <w:rPr>
          <w:color w:val="000000" w:themeColor="text1"/>
          <w:highlight w:val="white"/>
        </w:rPr>
        <w:t>.</w:t>
      </w:r>
    </w:p>
    <w:p w14:paraId="61D3C815" w14:textId="415F20E4" w:rsidR="009C7E94" w:rsidRPr="00AF0379" w:rsidRDefault="009C7E94" w:rsidP="00D507A6">
      <w:pPr>
        <w:spacing w:after="240" w:line="360" w:lineRule="auto"/>
        <w:jc w:val="both"/>
        <w:rPr>
          <w:color w:val="000000" w:themeColor="text1"/>
          <w:highlight w:val="white"/>
        </w:rPr>
      </w:pPr>
      <w:r w:rsidRPr="00AF0379">
        <w:rPr>
          <w:color w:val="000000" w:themeColor="text1"/>
          <w:highlight w:val="white"/>
        </w:rPr>
        <w:t xml:space="preserve">American Association of Colleges of Nursing (2023). </w:t>
      </w:r>
      <w:r w:rsidRPr="00AF0379">
        <w:rPr>
          <w:i/>
          <w:iCs/>
          <w:color w:val="000000" w:themeColor="text1"/>
          <w:highlight w:val="white"/>
        </w:rPr>
        <w:t>Person-Centred Care</w:t>
      </w:r>
      <w:r w:rsidRPr="00AF0379">
        <w:rPr>
          <w:color w:val="000000" w:themeColor="text1"/>
          <w:highlight w:val="white"/>
        </w:rPr>
        <w:t xml:space="preserve">. [online] www.aacnnursing.org. Available at: </w:t>
      </w:r>
      <w:hyperlink r:id="rId16" w:history="1">
        <w:r w:rsidR="008D2AC9" w:rsidRPr="00035EBB">
          <w:rPr>
            <w:rStyle w:val="Hyperlink"/>
            <w:highlight w:val="white"/>
          </w:rPr>
          <w:t>https://www.aacnnursing.org/5B-Tool-Kit/Themes/Person-Centered-Care</w:t>
        </w:r>
      </w:hyperlink>
      <w:r w:rsidR="008D2AC9">
        <w:rPr>
          <w:color w:val="000000" w:themeColor="text1"/>
          <w:highlight w:val="white"/>
        </w:rPr>
        <w:t xml:space="preserve">. </w:t>
      </w:r>
      <w:r w:rsidR="00714D21">
        <w:rPr>
          <w:color w:val="000000" w:themeColor="text1"/>
          <w:highlight w:val="white"/>
        </w:rPr>
        <w:t>(</w:t>
      </w:r>
      <w:r w:rsidRPr="00AF0379">
        <w:rPr>
          <w:color w:val="000000" w:themeColor="text1"/>
          <w:highlight w:val="white"/>
        </w:rPr>
        <w:t>Accessed: 1</w:t>
      </w:r>
      <w:r w:rsidR="003D6E82">
        <w:rPr>
          <w:color w:val="000000" w:themeColor="text1"/>
          <w:highlight w:val="white"/>
        </w:rPr>
        <w:t>4</w:t>
      </w:r>
      <w:r w:rsidR="006132B2">
        <w:rPr>
          <w:color w:val="000000" w:themeColor="text1"/>
          <w:highlight w:val="white"/>
        </w:rPr>
        <w:t xml:space="preserve"> </w:t>
      </w:r>
      <w:r w:rsidR="008D2AC9">
        <w:rPr>
          <w:color w:val="000000" w:themeColor="text1"/>
          <w:highlight w:val="white"/>
        </w:rPr>
        <w:t>February</w:t>
      </w:r>
      <w:r w:rsidRPr="00AF0379">
        <w:rPr>
          <w:color w:val="000000" w:themeColor="text1"/>
          <w:highlight w:val="white"/>
        </w:rPr>
        <w:t xml:space="preserve"> 2026</w:t>
      </w:r>
      <w:r w:rsidR="008D2AC9">
        <w:rPr>
          <w:color w:val="000000" w:themeColor="text1"/>
          <w:highlight w:val="white"/>
        </w:rPr>
        <w:t>).</w:t>
      </w:r>
    </w:p>
    <w:p w14:paraId="14AFB70F" w14:textId="5963FCC6"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Ayeno, H.D., Kassie, G.M., Atee, M. and Nguyen, T. (2025). Factors Influencing the Implementation of Non</w:t>
      </w:r>
      <w:r w:rsidRPr="00AF0379">
        <w:rPr>
          <w:rFonts w:ascii="Cambria Math" w:eastAsia="Times New Roman" w:hAnsi="Cambria Math" w:cs="Cambria Math"/>
          <w:color w:val="000000" w:themeColor="text1"/>
          <w:highlight w:val="white"/>
        </w:rPr>
        <w:t>‐</w:t>
      </w:r>
      <w:r w:rsidRPr="00AF0379">
        <w:rPr>
          <w:color w:val="000000" w:themeColor="text1"/>
          <w:highlight w:val="white"/>
        </w:rPr>
        <w:t>Pharmacological Interventions for Behavioural and Psychological Symptoms of Dementia in Residential Aged</w:t>
      </w:r>
      <w:r w:rsidRPr="00AF0379">
        <w:rPr>
          <w:rFonts w:ascii="Cambria Math" w:eastAsia="Times New Roman" w:hAnsi="Cambria Math" w:cs="Cambria Math"/>
          <w:color w:val="000000" w:themeColor="text1"/>
          <w:highlight w:val="white"/>
        </w:rPr>
        <w:t>‐</w:t>
      </w:r>
      <w:r w:rsidRPr="00AF0379">
        <w:rPr>
          <w:color w:val="000000" w:themeColor="text1"/>
          <w:highlight w:val="white"/>
        </w:rPr>
        <w:t xml:space="preserve">Care Homes: A Systematic Review and Qualitative Evidence Synthesis: A systematic review. </w:t>
      </w:r>
      <w:r w:rsidRPr="00AF0379">
        <w:rPr>
          <w:i/>
          <w:iCs/>
          <w:color w:val="000000" w:themeColor="text1"/>
          <w:highlight w:val="white"/>
        </w:rPr>
        <w:t>Campbell Systematic Reviews</w:t>
      </w:r>
      <w:r w:rsidRPr="00AF0379">
        <w:rPr>
          <w:color w:val="000000" w:themeColor="text1"/>
          <w:highlight w:val="white"/>
        </w:rPr>
        <w:t xml:space="preserve">, </w:t>
      </w:r>
      <w:r w:rsidRPr="00AF0379">
        <w:rPr>
          <w:i/>
          <w:iCs/>
          <w:color w:val="000000" w:themeColor="text1"/>
          <w:highlight w:val="white"/>
        </w:rPr>
        <w:t>21</w:t>
      </w:r>
      <w:r w:rsidRPr="00AF0379">
        <w:rPr>
          <w:color w:val="000000" w:themeColor="text1"/>
          <w:highlight w:val="white"/>
        </w:rPr>
        <w:t xml:space="preserve">(2), pp.70029.  </w:t>
      </w:r>
      <w:hyperlink r:id="rId17" w:history="1">
        <w:r w:rsidR="008D2AC9" w:rsidRPr="00035EBB">
          <w:rPr>
            <w:rStyle w:val="Hyperlink"/>
            <w:highlight w:val="white"/>
          </w:rPr>
          <w:t>https://onlinelibrary.wiley.com/doi/abs/10.1002/cl2.70029</w:t>
        </w:r>
      </w:hyperlink>
      <w:r w:rsidR="008D2AC9">
        <w:rPr>
          <w:color w:val="000000" w:themeColor="text1"/>
          <w:highlight w:val="white"/>
        </w:rPr>
        <w:t>. (</w:t>
      </w:r>
      <w:r w:rsidRPr="00AF0379">
        <w:rPr>
          <w:color w:val="000000" w:themeColor="text1"/>
          <w:highlight w:val="white"/>
        </w:rPr>
        <w:t>Accessed</w:t>
      </w:r>
      <w:r w:rsidR="00092C48">
        <w:rPr>
          <w:color w:val="000000" w:themeColor="text1"/>
          <w:highlight w:val="white"/>
        </w:rPr>
        <w:t>:</w:t>
      </w:r>
      <w:r w:rsidR="00015B09">
        <w:rPr>
          <w:color w:val="000000" w:themeColor="text1"/>
          <w:highlight w:val="white"/>
        </w:rPr>
        <w:t xml:space="preserve"> 1</w:t>
      </w:r>
      <w:r w:rsidR="004F49E8">
        <w:rPr>
          <w:color w:val="000000" w:themeColor="text1"/>
          <w:highlight w:val="white"/>
        </w:rPr>
        <w:t xml:space="preserve">5 </w:t>
      </w:r>
      <w:r w:rsidR="00015B09">
        <w:rPr>
          <w:color w:val="000000" w:themeColor="text1"/>
          <w:highlight w:val="white"/>
        </w:rPr>
        <w:t>February</w:t>
      </w:r>
      <w:r w:rsidRPr="00AF0379">
        <w:rPr>
          <w:color w:val="000000" w:themeColor="text1"/>
          <w:highlight w:val="white"/>
        </w:rPr>
        <w:t xml:space="preserve"> 2026</w:t>
      </w:r>
      <w:r w:rsidR="00015B09">
        <w:rPr>
          <w:color w:val="000000" w:themeColor="text1"/>
          <w:highlight w:val="white"/>
        </w:rPr>
        <w:t>).</w:t>
      </w:r>
    </w:p>
    <w:p w14:paraId="340E68D5" w14:textId="2051814A" w:rsidR="009C7E94" w:rsidRPr="00866C88" w:rsidRDefault="009C7E94" w:rsidP="00D507A6">
      <w:pPr>
        <w:spacing w:before="240" w:after="240" w:line="360" w:lineRule="auto"/>
        <w:jc w:val="both"/>
        <w:rPr>
          <w:color w:val="000000" w:themeColor="text1"/>
          <w:highlight w:val="white"/>
          <w:lang w:val="en-GB"/>
        </w:rPr>
      </w:pPr>
      <w:r w:rsidRPr="00866C88">
        <w:rPr>
          <w:color w:val="000000" w:themeColor="text1"/>
          <w:highlight w:val="white"/>
          <w:lang w:val="en-GB"/>
        </w:rPr>
        <w:t xml:space="preserve">Berkovic, D., Macrae, A., Gulline, H., Horsman, P., Soh, S.E., Skouteris, H. and Ayton, D. (2024). The delivery of person-centred care for people living with dementia in residential aged care: a systematic review and meta-analysis. </w:t>
      </w:r>
      <w:r w:rsidRPr="00866C88">
        <w:rPr>
          <w:i/>
          <w:iCs/>
          <w:color w:val="000000" w:themeColor="text1"/>
          <w:highlight w:val="white"/>
          <w:lang w:val="en-GB"/>
        </w:rPr>
        <w:t>The Gerontologist</w:t>
      </w:r>
      <w:r w:rsidRPr="00866C88">
        <w:rPr>
          <w:color w:val="000000" w:themeColor="text1"/>
          <w:highlight w:val="white"/>
          <w:lang w:val="en-GB"/>
        </w:rPr>
        <w:t xml:space="preserve">, </w:t>
      </w:r>
      <w:r w:rsidRPr="00866C88">
        <w:rPr>
          <w:i/>
          <w:iCs/>
          <w:color w:val="000000" w:themeColor="text1"/>
          <w:highlight w:val="white"/>
          <w:lang w:val="en-GB"/>
        </w:rPr>
        <w:t>64</w:t>
      </w:r>
      <w:r w:rsidRPr="00866C88">
        <w:rPr>
          <w:color w:val="000000" w:themeColor="text1"/>
          <w:highlight w:val="white"/>
          <w:lang w:val="en-GB"/>
        </w:rPr>
        <w:t xml:space="preserve">(5), pp.052.  Available at: </w:t>
      </w:r>
      <w:hyperlink r:id="rId18" w:history="1">
        <w:r w:rsidR="00D51D70" w:rsidRPr="00874162">
          <w:rPr>
            <w:rStyle w:val="Hyperlink"/>
            <w:highlight w:val="white"/>
            <w:lang w:val="en-GB"/>
          </w:rPr>
          <w:t>https://academic.oup.com/gerontologist/article-abstract/64/5/gnad052/7152914</w:t>
        </w:r>
      </w:hyperlink>
      <w:r w:rsidR="00D51D70">
        <w:rPr>
          <w:color w:val="000000" w:themeColor="text1"/>
          <w:highlight w:val="white"/>
          <w:lang w:val="en-GB"/>
        </w:rPr>
        <w:t>.</w:t>
      </w:r>
      <w:r w:rsidR="00D74251">
        <w:rPr>
          <w:color w:val="000000" w:themeColor="text1"/>
          <w:highlight w:val="white"/>
          <w:lang w:val="en-GB"/>
        </w:rPr>
        <w:t xml:space="preserve"> (</w:t>
      </w:r>
      <w:r w:rsidRPr="00866C88">
        <w:rPr>
          <w:color w:val="000000" w:themeColor="text1"/>
          <w:highlight w:val="white"/>
          <w:lang w:val="en-GB"/>
        </w:rPr>
        <w:t>Accessed</w:t>
      </w:r>
      <w:r w:rsidR="00092C48">
        <w:rPr>
          <w:color w:val="000000" w:themeColor="text1"/>
          <w:highlight w:val="white"/>
          <w:lang w:val="en-GB"/>
        </w:rPr>
        <w:t>:</w:t>
      </w:r>
      <w:r w:rsidR="004109A7">
        <w:rPr>
          <w:color w:val="000000" w:themeColor="text1"/>
          <w:highlight w:val="white"/>
          <w:lang w:val="en-GB"/>
        </w:rPr>
        <w:t xml:space="preserve"> 16 February </w:t>
      </w:r>
      <w:r w:rsidRPr="00866C88">
        <w:rPr>
          <w:color w:val="000000" w:themeColor="text1"/>
          <w:highlight w:val="white"/>
          <w:lang w:val="en-GB"/>
        </w:rPr>
        <w:t>2026</w:t>
      </w:r>
      <w:r w:rsidR="00522354">
        <w:rPr>
          <w:color w:val="000000" w:themeColor="text1"/>
          <w:highlight w:val="white"/>
          <w:lang w:val="en-GB"/>
        </w:rPr>
        <w:t>)</w:t>
      </w:r>
      <w:r w:rsidR="00CD7317">
        <w:rPr>
          <w:color w:val="000000" w:themeColor="text1"/>
          <w:highlight w:val="white"/>
          <w:lang w:val="en-GB"/>
        </w:rPr>
        <w:t>.</w:t>
      </w:r>
    </w:p>
    <w:p w14:paraId="27D87791" w14:textId="3DF23437" w:rsidR="009C7E94" w:rsidRPr="00866C88" w:rsidRDefault="009C7E94" w:rsidP="00D507A6">
      <w:pPr>
        <w:spacing w:before="240" w:after="240" w:line="360" w:lineRule="auto"/>
        <w:jc w:val="both"/>
        <w:rPr>
          <w:color w:val="000000" w:themeColor="text1"/>
          <w:highlight w:val="white"/>
          <w:lang w:val="en-GB"/>
        </w:rPr>
      </w:pPr>
      <w:r w:rsidRPr="00866C88">
        <w:rPr>
          <w:color w:val="000000" w:themeColor="text1"/>
          <w:highlight w:val="white"/>
          <w:lang w:val="en-GB"/>
        </w:rPr>
        <w:t xml:space="preserve">Carrier, D., Toulouse, E. and Rochefort, C.M. (2023). Staff training interventions to prevent or reduce behavioural and psychological symptoms of dementia in nursing home residents: a mixed methods systematic review. </w:t>
      </w:r>
      <w:r w:rsidRPr="00866C88">
        <w:rPr>
          <w:i/>
          <w:iCs/>
          <w:color w:val="000000" w:themeColor="text1"/>
          <w:highlight w:val="white"/>
          <w:lang w:val="en-GB"/>
        </w:rPr>
        <w:t>Dementia and geriatric cognitive disorders</w:t>
      </w:r>
      <w:r w:rsidRPr="00866C88">
        <w:rPr>
          <w:color w:val="000000" w:themeColor="text1"/>
          <w:highlight w:val="white"/>
          <w:lang w:val="en-GB"/>
        </w:rPr>
        <w:t xml:space="preserve">, </w:t>
      </w:r>
      <w:r w:rsidRPr="00866C88">
        <w:rPr>
          <w:i/>
          <w:iCs/>
          <w:color w:val="000000" w:themeColor="text1"/>
          <w:highlight w:val="white"/>
          <w:lang w:val="en-GB"/>
        </w:rPr>
        <w:t>52</w:t>
      </w:r>
      <w:r w:rsidRPr="00866C88">
        <w:rPr>
          <w:color w:val="000000" w:themeColor="text1"/>
          <w:highlight w:val="white"/>
          <w:lang w:val="en-GB"/>
        </w:rPr>
        <w:t xml:space="preserve">(3), pp.117-146.  Available at: </w:t>
      </w:r>
      <w:hyperlink r:id="rId19" w:history="1">
        <w:r w:rsidR="00522354" w:rsidRPr="00874162">
          <w:rPr>
            <w:rStyle w:val="Hyperlink"/>
            <w:highlight w:val="white"/>
            <w:lang w:val="en-GB"/>
          </w:rPr>
          <w:t>https://karger.com/dem/article/52/3/117/836685</w:t>
        </w:r>
      </w:hyperlink>
      <w:r w:rsidR="00522354">
        <w:rPr>
          <w:color w:val="000000" w:themeColor="text1"/>
          <w:highlight w:val="white"/>
          <w:lang w:val="en-GB"/>
        </w:rPr>
        <w:t>. (</w:t>
      </w:r>
      <w:r w:rsidRPr="00866C88">
        <w:rPr>
          <w:color w:val="000000" w:themeColor="text1"/>
          <w:highlight w:val="white"/>
          <w:lang w:val="en-GB"/>
        </w:rPr>
        <w:t>Accessed</w:t>
      </w:r>
      <w:r w:rsidR="00E35BB1">
        <w:rPr>
          <w:color w:val="000000" w:themeColor="text1"/>
          <w:highlight w:val="white"/>
          <w:lang w:val="en-GB"/>
        </w:rPr>
        <w:t>: 1</w:t>
      </w:r>
      <w:r w:rsidR="00843DBC">
        <w:rPr>
          <w:color w:val="000000" w:themeColor="text1"/>
          <w:highlight w:val="white"/>
          <w:lang w:val="en-GB"/>
        </w:rPr>
        <w:t xml:space="preserve">6 </w:t>
      </w:r>
      <w:r w:rsidR="00E35BB1">
        <w:rPr>
          <w:color w:val="000000" w:themeColor="text1"/>
          <w:highlight w:val="white"/>
          <w:lang w:val="en-GB"/>
        </w:rPr>
        <w:t>February</w:t>
      </w:r>
      <w:r w:rsidR="00522354">
        <w:rPr>
          <w:color w:val="000000" w:themeColor="text1"/>
          <w:highlight w:val="white"/>
          <w:lang w:val="en-GB"/>
        </w:rPr>
        <w:t xml:space="preserve"> </w:t>
      </w:r>
      <w:r w:rsidRPr="00866C88">
        <w:rPr>
          <w:color w:val="000000" w:themeColor="text1"/>
          <w:highlight w:val="white"/>
          <w:lang w:val="en-GB"/>
        </w:rPr>
        <w:t>2026</w:t>
      </w:r>
      <w:r w:rsidR="00522354">
        <w:rPr>
          <w:color w:val="000000" w:themeColor="text1"/>
          <w:highlight w:val="white"/>
          <w:lang w:val="en-GB"/>
        </w:rPr>
        <w:t>).</w:t>
      </w:r>
    </w:p>
    <w:p w14:paraId="366FB464" w14:textId="2423CBEF"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 xml:space="preserve">Christensen, L.D., Bekker, H.L., Bro, F., Olesen, A.E., Kristensen, J.K. and Høj, K. (2025). Person-centred medicine in the care home setting: feasibility testing of a complex intervention. </w:t>
      </w:r>
      <w:r w:rsidRPr="00AF0379">
        <w:rPr>
          <w:i/>
          <w:iCs/>
          <w:color w:val="000000" w:themeColor="text1"/>
          <w:highlight w:val="white"/>
        </w:rPr>
        <w:t>BMC Primary Care</w:t>
      </w:r>
      <w:r w:rsidRPr="00AF0379">
        <w:rPr>
          <w:color w:val="000000" w:themeColor="text1"/>
          <w:highlight w:val="white"/>
        </w:rPr>
        <w:t xml:space="preserve">, </w:t>
      </w:r>
      <w:r w:rsidRPr="00AF0379">
        <w:rPr>
          <w:i/>
          <w:iCs/>
          <w:color w:val="000000" w:themeColor="text1"/>
          <w:highlight w:val="white"/>
        </w:rPr>
        <w:t>26</w:t>
      </w:r>
      <w:r w:rsidRPr="00AF0379">
        <w:rPr>
          <w:color w:val="000000" w:themeColor="text1"/>
          <w:highlight w:val="white"/>
        </w:rPr>
        <w:t xml:space="preserve">(1), pp.265.  </w:t>
      </w:r>
      <w:hyperlink r:id="rId20" w:history="1">
        <w:r w:rsidR="00F97587" w:rsidRPr="00874162">
          <w:rPr>
            <w:rStyle w:val="Hyperlink"/>
            <w:highlight w:val="white"/>
          </w:rPr>
          <w:t>https://link.springer.com/article/10.1186/s12875-025-02925-8</w:t>
        </w:r>
      </w:hyperlink>
      <w:r w:rsidR="00F97587">
        <w:rPr>
          <w:color w:val="000000" w:themeColor="text1"/>
          <w:highlight w:val="white"/>
        </w:rPr>
        <w:t>. (</w:t>
      </w:r>
      <w:r w:rsidRPr="00AF0379">
        <w:rPr>
          <w:color w:val="000000" w:themeColor="text1"/>
          <w:highlight w:val="white"/>
        </w:rPr>
        <w:t>Accessed</w:t>
      </w:r>
      <w:r w:rsidR="00F97587">
        <w:rPr>
          <w:color w:val="000000" w:themeColor="text1"/>
          <w:highlight w:val="white"/>
        </w:rPr>
        <w:t>:</w:t>
      </w:r>
      <w:r w:rsidR="00D960B4">
        <w:rPr>
          <w:color w:val="000000" w:themeColor="text1"/>
          <w:highlight w:val="white"/>
        </w:rPr>
        <w:t xml:space="preserve"> 1</w:t>
      </w:r>
      <w:r w:rsidR="00843DBC">
        <w:rPr>
          <w:color w:val="000000" w:themeColor="text1"/>
          <w:highlight w:val="white"/>
        </w:rPr>
        <w:t xml:space="preserve">6 </w:t>
      </w:r>
      <w:r w:rsidR="00D960B4">
        <w:rPr>
          <w:color w:val="000000" w:themeColor="text1"/>
          <w:highlight w:val="white"/>
        </w:rPr>
        <w:t xml:space="preserve">February </w:t>
      </w:r>
      <w:r w:rsidRPr="00AF0379">
        <w:rPr>
          <w:color w:val="000000" w:themeColor="text1"/>
          <w:highlight w:val="white"/>
        </w:rPr>
        <w:t>2026</w:t>
      </w:r>
      <w:r w:rsidR="00D960B4">
        <w:rPr>
          <w:color w:val="000000" w:themeColor="text1"/>
          <w:highlight w:val="white"/>
        </w:rPr>
        <w:t>)</w:t>
      </w:r>
      <w:r w:rsidR="00575D8F">
        <w:rPr>
          <w:color w:val="000000" w:themeColor="text1"/>
          <w:highlight w:val="white"/>
        </w:rPr>
        <w:t>.</w:t>
      </w:r>
    </w:p>
    <w:p w14:paraId="76683B70" w14:textId="436E4143" w:rsidR="009C7E94" w:rsidRPr="00866C88" w:rsidRDefault="009C7E94" w:rsidP="00D507A6">
      <w:pPr>
        <w:spacing w:before="240" w:after="240" w:line="360" w:lineRule="auto"/>
        <w:jc w:val="both"/>
        <w:rPr>
          <w:color w:val="000000" w:themeColor="text1"/>
          <w:highlight w:val="white"/>
          <w:lang w:val="en-GB"/>
        </w:rPr>
      </w:pPr>
      <w:r w:rsidRPr="00866C88">
        <w:rPr>
          <w:color w:val="000000" w:themeColor="text1"/>
          <w:highlight w:val="white"/>
          <w:lang w:val="en-GB"/>
        </w:rPr>
        <w:t xml:space="preserve">CQC (2023). </w:t>
      </w:r>
      <w:r w:rsidRPr="00866C88">
        <w:rPr>
          <w:i/>
          <w:iCs/>
          <w:color w:val="000000" w:themeColor="text1"/>
          <w:highlight w:val="white"/>
          <w:lang w:val="en-GB"/>
        </w:rPr>
        <w:t>People with dementia - Care Quality Commission</w:t>
      </w:r>
      <w:r w:rsidRPr="00866C88">
        <w:rPr>
          <w:color w:val="000000" w:themeColor="text1"/>
          <w:highlight w:val="white"/>
          <w:lang w:val="en-GB"/>
        </w:rPr>
        <w:t>.</w:t>
      </w:r>
      <w:r w:rsidR="00575D8F">
        <w:rPr>
          <w:color w:val="000000" w:themeColor="text1"/>
          <w:highlight w:val="white"/>
          <w:lang w:val="en-GB"/>
        </w:rPr>
        <w:t xml:space="preserve"> </w:t>
      </w:r>
      <w:r w:rsidRPr="00866C88">
        <w:rPr>
          <w:color w:val="000000" w:themeColor="text1"/>
          <w:highlight w:val="white"/>
          <w:lang w:val="en-GB"/>
        </w:rPr>
        <w:t xml:space="preserve">Cqc.org.uk. Available at: </w:t>
      </w:r>
      <w:hyperlink r:id="rId21" w:history="1">
        <w:r w:rsidR="00575D8F" w:rsidRPr="00874162">
          <w:rPr>
            <w:rStyle w:val="Hyperlink"/>
            <w:highlight w:val="white"/>
            <w:lang w:val="en-GB"/>
          </w:rPr>
          <w:t>https://www.cqc.org.uk/publications/major-report/state-care/2023-2024/areas-of-concern/dementia</w:t>
        </w:r>
      </w:hyperlink>
      <w:r w:rsidRPr="00866C88">
        <w:rPr>
          <w:color w:val="000000" w:themeColor="text1"/>
          <w:highlight w:val="white"/>
          <w:lang w:val="en-GB"/>
        </w:rPr>
        <w:t>.</w:t>
      </w:r>
      <w:r w:rsidR="00575D8F">
        <w:rPr>
          <w:color w:val="000000" w:themeColor="text1"/>
          <w:highlight w:val="white"/>
          <w:lang w:val="en-GB"/>
        </w:rPr>
        <w:t xml:space="preserve"> </w:t>
      </w:r>
      <w:r w:rsidR="00A832D2">
        <w:rPr>
          <w:color w:val="000000" w:themeColor="text1"/>
          <w:highlight w:val="white"/>
          <w:lang w:val="en-GB"/>
        </w:rPr>
        <w:t>(</w:t>
      </w:r>
      <w:r w:rsidRPr="00866C88">
        <w:rPr>
          <w:color w:val="000000" w:themeColor="text1"/>
          <w:highlight w:val="white"/>
          <w:lang w:val="en-GB"/>
        </w:rPr>
        <w:t>Accessed</w:t>
      </w:r>
      <w:r w:rsidR="00A832D2">
        <w:rPr>
          <w:color w:val="000000" w:themeColor="text1"/>
          <w:highlight w:val="white"/>
          <w:lang w:val="en-GB"/>
        </w:rPr>
        <w:t xml:space="preserve">: </w:t>
      </w:r>
      <w:r w:rsidR="004F6BCA">
        <w:rPr>
          <w:color w:val="000000" w:themeColor="text1"/>
          <w:highlight w:val="white"/>
          <w:lang w:val="en-GB"/>
        </w:rPr>
        <w:t xml:space="preserve"> </w:t>
      </w:r>
      <w:r w:rsidR="00843DBC">
        <w:rPr>
          <w:color w:val="000000" w:themeColor="text1"/>
          <w:highlight w:val="white"/>
          <w:lang w:val="en-GB"/>
        </w:rPr>
        <w:t xml:space="preserve">18 </w:t>
      </w:r>
      <w:r w:rsidR="00A832D2">
        <w:rPr>
          <w:color w:val="000000" w:themeColor="text1"/>
          <w:highlight w:val="white"/>
          <w:lang w:val="en-GB"/>
        </w:rPr>
        <w:t xml:space="preserve">February </w:t>
      </w:r>
      <w:r w:rsidRPr="00866C88">
        <w:rPr>
          <w:color w:val="000000" w:themeColor="text1"/>
          <w:highlight w:val="white"/>
          <w:lang w:val="en-GB"/>
        </w:rPr>
        <w:t>2026</w:t>
      </w:r>
      <w:r w:rsidR="00A832D2">
        <w:rPr>
          <w:color w:val="000000" w:themeColor="text1"/>
          <w:highlight w:val="white"/>
          <w:lang w:val="en-GB"/>
        </w:rPr>
        <w:t>).</w:t>
      </w:r>
    </w:p>
    <w:p w14:paraId="17BD3319" w14:textId="470C69E5" w:rsidR="009C7E94" w:rsidRPr="00AF0379" w:rsidRDefault="009C7E94" w:rsidP="00D507A6">
      <w:pPr>
        <w:spacing w:before="240" w:after="240" w:line="360" w:lineRule="auto"/>
        <w:jc w:val="both"/>
        <w:rPr>
          <w:color w:val="000000" w:themeColor="text1"/>
          <w:highlight w:val="white"/>
          <w:lang w:val="en-GB"/>
        </w:rPr>
      </w:pPr>
      <w:r w:rsidRPr="00AF0379">
        <w:rPr>
          <w:color w:val="000000" w:themeColor="text1"/>
          <w:highlight w:val="white"/>
          <w:lang w:val="en-GB"/>
        </w:rPr>
        <w:lastRenderedPageBreak/>
        <w:t xml:space="preserve">CQC (2023). </w:t>
      </w:r>
      <w:r w:rsidRPr="00AF0379">
        <w:rPr>
          <w:i/>
          <w:iCs/>
          <w:color w:val="000000" w:themeColor="text1"/>
          <w:highlight w:val="white"/>
          <w:lang w:val="en-GB"/>
        </w:rPr>
        <w:t>People with dementia - Care Quality Commission</w:t>
      </w:r>
      <w:r w:rsidRPr="00AF0379">
        <w:rPr>
          <w:color w:val="000000" w:themeColor="text1"/>
          <w:highlight w:val="white"/>
          <w:lang w:val="en-GB"/>
        </w:rPr>
        <w:t xml:space="preserve">. Cqc.org.uk. Available at: </w:t>
      </w:r>
      <w:hyperlink r:id="rId22" w:history="1">
        <w:r w:rsidR="00C5183A" w:rsidRPr="00874162">
          <w:rPr>
            <w:rStyle w:val="Hyperlink"/>
            <w:highlight w:val="white"/>
            <w:lang w:val="en-GB"/>
          </w:rPr>
          <w:t>https://www.cqc.org.uk/publications/major-report/state-care/2023-2024/areas-of-concern/dementia</w:t>
        </w:r>
      </w:hyperlink>
      <w:r w:rsidRPr="00AF0379">
        <w:rPr>
          <w:color w:val="000000" w:themeColor="text1"/>
          <w:highlight w:val="white"/>
          <w:lang w:val="en-GB"/>
        </w:rPr>
        <w:t>.</w:t>
      </w:r>
      <w:r w:rsidR="00C5183A">
        <w:rPr>
          <w:color w:val="000000" w:themeColor="text1"/>
          <w:highlight w:val="white"/>
          <w:lang w:val="en-GB"/>
        </w:rPr>
        <w:t xml:space="preserve"> (</w:t>
      </w:r>
      <w:r w:rsidRPr="00AF0379">
        <w:rPr>
          <w:color w:val="000000" w:themeColor="text1"/>
          <w:highlight w:val="white"/>
          <w:lang w:val="en-GB"/>
        </w:rPr>
        <w:t>Accessed</w:t>
      </w:r>
      <w:r w:rsidR="00460EB3">
        <w:rPr>
          <w:color w:val="000000" w:themeColor="text1"/>
          <w:highlight w:val="white"/>
          <w:lang w:val="en-GB"/>
        </w:rPr>
        <w:t xml:space="preserve">: 18 February </w:t>
      </w:r>
      <w:r w:rsidRPr="00AF0379">
        <w:rPr>
          <w:color w:val="000000" w:themeColor="text1"/>
          <w:highlight w:val="white"/>
          <w:lang w:val="en-GB"/>
        </w:rPr>
        <w:t>2026</w:t>
      </w:r>
      <w:r w:rsidR="00460EB3">
        <w:rPr>
          <w:color w:val="000000" w:themeColor="text1"/>
          <w:highlight w:val="white"/>
          <w:lang w:val="en-GB"/>
        </w:rPr>
        <w:t>)</w:t>
      </w:r>
      <w:r w:rsidR="00544AD3">
        <w:rPr>
          <w:color w:val="000000" w:themeColor="text1"/>
          <w:highlight w:val="white"/>
          <w:lang w:val="en-GB"/>
        </w:rPr>
        <w:t>.</w:t>
      </w:r>
    </w:p>
    <w:p w14:paraId="505DFFDA" w14:textId="5CDB549D" w:rsidR="009C7E94" w:rsidRPr="00866C88" w:rsidRDefault="009C7E94" w:rsidP="00D507A6">
      <w:pPr>
        <w:spacing w:after="240" w:line="360" w:lineRule="auto"/>
        <w:jc w:val="both"/>
        <w:rPr>
          <w:color w:val="000000" w:themeColor="text1"/>
          <w:highlight w:val="white"/>
          <w:lang w:val="en-GB"/>
        </w:rPr>
      </w:pPr>
      <w:r w:rsidRPr="00866C88">
        <w:rPr>
          <w:color w:val="000000" w:themeColor="text1"/>
          <w:highlight w:val="white"/>
          <w:lang w:val="en-GB"/>
        </w:rPr>
        <w:t xml:space="preserve">cuh.nhs.uk, (2024). </w:t>
      </w:r>
      <w:r w:rsidRPr="00866C88">
        <w:rPr>
          <w:i/>
          <w:iCs/>
          <w:color w:val="000000" w:themeColor="text1"/>
          <w:highlight w:val="white"/>
          <w:lang w:val="en-GB"/>
        </w:rPr>
        <w:t>Dementia and communication difficulties</w:t>
      </w:r>
      <w:r w:rsidRPr="00866C88">
        <w:rPr>
          <w:color w:val="000000" w:themeColor="text1"/>
          <w:highlight w:val="white"/>
          <w:lang w:val="en-GB"/>
        </w:rPr>
        <w:t>.</w:t>
      </w:r>
      <w:r w:rsidR="00544AD3">
        <w:rPr>
          <w:color w:val="000000" w:themeColor="text1"/>
          <w:highlight w:val="white"/>
          <w:lang w:val="en-GB"/>
        </w:rPr>
        <w:t xml:space="preserve"> </w:t>
      </w:r>
      <w:r w:rsidRPr="00866C88">
        <w:rPr>
          <w:color w:val="000000" w:themeColor="text1"/>
          <w:highlight w:val="white"/>
          <w:lang w:val="en-GB"/>
        </w:rPr>
        <w:t xml:space="preserve">Available at: </w:t>
      </w:r>
      <w:hyperlink r:id="rId23" w:history="1">
        <w:r w:rsidR="003E5A2C" w:rsidRPr="00874162">
          <w:rPr>
            <w:rStyle w:val="Hyperlink"/>
            <w:highlight w:val="white"/>
            <w:lang w:val="en-GB"/>
          </w:rPr>
          <w:t>https://www.cuh.nhs.uk/patient-information/dementia-and-communication-difficulties/</w:t>
        </w:r>
      </w:hyperlink>
      <w:r w:rsidR="003E5A2C">
        <w:rPr>
          <w:color w:val="000000" w:themeColor="text1"/>
          <w:highlight w:val="white"/>
          <w:lang w:val="en-GB"/>
        </w:rPr>
        <w:t>. (</w:t>
      </w:r>
      <w:r w:rsidRPr="00866C88">
        <w:rPr>
          <w:color w:val="000000" w:themeColor="text1"/>
          <w:highlight w:val="white"/>
          <w:lang w:val="en-GB"/>
        </w:rPr>
        <w:t>Accessed</w:t>
      </w:r>
      <w:r w:rsidR="003E5A2C">
        <w:rPr>
          <w:color w:val="000000" w:themeColor="text1"/>
          <w:highlight w:val="white"/>
          <w:lang w:val="en-GB"/>
        </w:rPr>
        <w:t xml:space="preserve">: </w:t>
      </w:r>
      <w:r w:rsidR="00813DCB">
        <w:rPr>
          <w:color w:val="000000" w:themeColor="text1"/>
          <w:highlight w:val="white"/>
          <w:lang w:val="en-GB"/>
        </w:rPr>
        <w:t xml:space="preserve">19 </w:t>
      </w:r>
      <w:r w:rsidR="004F6BCA">
        <w:rPr>
          <w:color w:val="000000" w:themeColor="text1"/>
          <w:highlight w:val="white"/>
          <w:lang w:val="en-GB"/>
        </w:rPr>
        <w:t xml:space="preserve">February </w:t>
      </w:r>
      <w:r w:rsidR="004F6BCA" w:rsidRPr="00866C88">
        <w:rPr>
          <w:color w:val="000000" w:themeColor="text1"/>
          <w:highlight w:val="white"/>
          <w:lang w:val="en-GB"/>
        </w:rPr>
        <w:t>2026</w:t>
      </w:r>
      <w:r w:rsidR="00813DCB">
        <w:rPr>
          <w:color w:val="000000" w:themeColor="text1"/>
          <w:highlight w:val="white"/>
          <w:lang w:val="en-GB"/>
        </w:rPr>
        <w:t>).</w:t>
      </w:r>
    </w:p>
    <w:p w14:paraId="412D29C2" w14:textId="39B5D7E7" w:rsidR="009C7E94" w:rsidRPr="00AF0379" w:rsidRDefault="009C7E94" w:rsidP="00D507A6">
      <w:pPr>
        <w:spacing w:before="240" w:after="240" w:line="360" w:lineRule="auto"/>
        <w:jc w:val="both"/>
        <w:rPr>
          <w:color w:val="000000" w:themeColor="text1"/>
          <w:highlight w:val="white"/>
          <w:lang w:val="en-GB"/>
        </w:rPr>
      </w:pPr>
      <w:r w:rsidRPr="00AF0379">
        <w:rPr>
          <w:color w:val="000000" w:themeColor="text1"/>
          <w:highlight w:val="white"/>
        </w:rPr>
        <w:t xml:space="preserve">Cummings, T., Mikhaylova-O’Connell, Y. and Griffiths, A.W. (2025). Caring for older adults with severe mental health problems in care homes: a qualitative study of staff experiences. </w:t>
      </w:r>
      <w:r w:rsidRPr="00AF0379">
        <w:rPr>
          <w:i/>
          <w:iCs/>
          <w:color w:val="000000" w:themeColor="text1"/>
          <w:highlight w:val="white"/>
        </w:rPr>
        <w:t>Ageing &amp; mental health</w:t>
      </w:r>
      <w:r w:rsidRPr="00AF0379">
        <w:rPr>
          <w:color w:val="000000" w:themeColor="text1"/>
          <w:highlight w:val="white"/>
        </w:rPr>
        <w:t xml:space="preserve">, </w:t>
      </w:r>
      <w:r w:rsidRPr="00AF0379">
        <w:rPr>
          <w:i/>
          <w:iCs/>
          <w:color w:val="000000" w:themeColor="text1"/>
          <w:highlight w:val="white"/>
        </w:rPr>
        <w:t>29</w:t>
      </w:r>
      <w:r w:rsidRPr="00AF0379">
        <w:rPr>
          <w:color w:val="000000" w:themeColor="text1"/>
          <w:highlight w:val="white"/>
        </w:rPr>
        <w:t xml:space="preserve">(12), pp.2180-2188.  </w:t>
      </w:r>
      <w:hyperlink r:id="rId24" w:history="1">
        <w:r w:rsidR="00005772" w:rsidRPr="00874162">
          <w:rPr>
            <w:rStyle w:val="Hyperlink"/>
            <w:highlight w:val="white"/>
          </w:rPr>
          <w:t>https://www.tandfonline.com/doi/abs/10.1080/13607863.2025.2515520</w:t>
        </w:r>
      </w:hyperlink>
      <w:r w:rsidR="00005772">
        <w:rPr>
          <w:color w:val="000000" w:themeColor="text1"/>
          <w:highlight w:val="white"/>
        </w:rPr>
        <w:t xml:space="preserve">. </w:t>
      </w:r>
      <w:r w:rsidR="00F17D33">
        <w:rPr>
          <w:color w:val="000000" w:themeColor="text1"/>
          <w:highlight w:val="white"/>
        </w:rPr>
        <w:t>(</w:t>
      </w:r>
      <w:r w:rsidRPr="00AF0379">
        <w:rPr>
          <w:color w:val="000000" w:themeColor="text1"/>
          <w:highlight w:val="white"/>
        </w:rPr>
        <w:t>Ac</w:t>
      </w:r>
      <w:r w:rsidR="00C92008">
        <w:rPr>
          <w:color w:val="000000" w:themeColor="text1"/>
          <w:highlight w:val="white"/>
        </w:rPr>
        <w:t>cessed:</w:t>
      </w:r>
      <w:r w:rsidR="00E40818">
        <w:rPr>
          <w:color w:val="000000" w:themeColor="text1"/>
          <w:highlight w:val="white"/>
        </w:rPr>
        <w:t xml:space="preserve"> 19 </w:t>
      </w:r>
      <w:r w:rsidR="00B33C6D">
        <w:rPr>
          <w:color w:val="000000" w:themeColor="text1"/>
          <w:highlight w:val="white"/>
        </w:rPr>
        <w:t xml:space="preserve">February </w:t>
      </w:r>
      <w:r w:rsidRPr="00AF0379">
        <w:rPr>
          <w:color w:val="000000" w:themeColor="text1"/>
          <w:highlight w:val="white"/>
        </w:rPr>
        <w:t>2026</w:t>
      </w:r>
      <w:r w:rsidR="00B33C6D">
        <w:rPr>
          <w:color w:val="000000" w:themeColor="text1"/>
          <w:highlight w:val="white"/>
        </w:rPr>
        <w:t>)</w:t>
      </w:r>
      <w:r w:rsidR="005C4960">
        <w:rPr>
          <w:color w:val="000000" w:themeColor="text1"/>
          <w:highlight w:val="white"/>
        </w:rPr>
        <w:t>.</w:t>
      </w:r>
    </w:p>
    <w:p w14:paraId="7CA7CFF7" w14:textId="280A7F69"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 xml:space="preserve">de Graaf, L., Janssen, M., Roelofs, T. and Luijkx, K. (2023). Substance use and misuse of older adults living in residential care facilities: a scoping review from a person-centred care approach. </w:t>
      </w:r>
      <w:r w:rsidRPr="00AF0379">
        <w:rPr>
          <w:i/>
          <w:iCs/>
          <w:color w:val="000000" w:themeColor="text1"/>
          <w:highlight w:val="white"/>
        </w:rPr>
        <w:t>Ageing &amp; Society</w:t>
      </w:r>
      <w:r w:rsidRPr="00AF0379">
        <w:rPr>
          <w:color w:val="000000" w:themeColor="text1"/>
          <w:highlight w:val="white"/>
        </w:rPr>
        <w:t xml:space="preserve">, </w:t>
      </w:r>
      <w:r w:rsidRPr="00AF0379">
        <w:rPr>
          <w:i/>
          <w:iCs/>
          <w:color w:val="000000" w:themeColor="text1"/>
          <w:highlight w:val="white"/>
        </w:rPr>
        <w:t>43</w:t>
      </w:r>
      <w:r w:rsidRPr="00AF0379">
        <w:rPr>
          <w:color w:val="000000" w:themeColor="text1"/>
          <w:highlight w:val="white"/>
        </w:rPr>
        <w:t xml:space="preserve">(6), pp.1457-1483.  Available at: </w:t>
      </w:r>
      <w:hyperlink r:id="rId25" w:history="1">
        <w:r w:rsidR="00437D5B" w:rsidRPr="00874162">
          <w:rPr>
            <w:rStyle w:val="Hyperlink"/>
            <w:highlight w:val="white"/>
          </w:rPr>
          <w:t>https://www.cambridge.org/core/journals/ageing-and-society/article/substance-use-and-misuse-of-older-adults-living-in-residential-care-facilities-a-scoping-review-from-a-personcentred-care-approach/</w:t>
        </w:r>
      </w:hyperlink>
      <w:r w:rsidR="00437D5B">
        <w:rPr>
          <w:color w:val="000000" w:themeColor="text1"/>
          <w:highlight w:val="white"/>
        </w:rPr>
        <w:t>. (</w:t>
      </w:r>
      <w:r w:rsidRPr="00AF0379">
        <w:rPr>
          <w:color w:val="000000" w:themeColor="text1"/>
          <w:highlight w:val="white"/>
        </w:rPr>
        <w:t>Accessed</w:t>
      </w:r>
      <w:r w:rsidR="001F40DE">
        <w:rPr>
          <w:color w:val="000000" w:themeColor="text1"/>
          <w:highlight w:val="white"/>
        </w:rPr>
        <w:t xml:space="preserve">: 20 </w:t>
      </w:r>
      <w:r w:rsidR="006A71DB">
        <w:rPr>
          <w:color w:val="000000" w:themeColor="text1"/>
          <w:highlight w:val="white"/>
        </w:rPr>
        <w:t xml:space="preserve">February </w:t>
      </w:r>
      <w:r w:rsidRPr="00AF0379">
        <w:rPr>
          <w:color w:val="000000" w:themeColor="text1"/>
          <w:highlight w:val="white"/>
        </w:rPr>
        <w:t>2026</w:t>
      </w:r>
      <w:r w:rsidR="006A71DB">
        <w:rPr>
          <w:color w:val="000000" w:themeColor="text1"/>
          <w:highlight w:val="white"/>
        </w:rPr>
        <w:t>).</w:t>
      </w:r>
    </w:p>
    <w:p w14:paraId="4CE2246D" w14:textId="48C515CD"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 xml:space="preserve">Delray, S., Banerjee, S., Zabihi, S., Walpert, M., Harrison-Dening, K., Kenten, C., Birks, Y., Giebel, C., Rauf, M.A., Reynolds, S. and Cooper, C. (2024). Systematic policy and evidence review to consider how dementia education and training is best delivered in the social care workforce, and how policy does or can enable its implementation in England. </w:t>
      </w:r>
      <w:r w:rsidRPr="00AF0379">
        <w:rPr>
          <w:i/>
          <w:iCs/>
          <w:color w:val="000000" w:themeColor="text1"/>
          <w:highlight w:val="white"/>
        </w:rPr>
        <w:t>medRxiv</w:t>
      </w:r>
      <w:r w:rsidRPr="00AF0379">
        <w:rPr>
          <w:color w:val="000000" w:themeColor="text1"/>
          <w:highlight w:val="white"/>
        </w:rPr>
        <w:t xml:space="preserve">, pp.2024-08.  </w:t>
      </w:r>
      <w:hyperlink r:id="rId26" w:history="1">
        <w:r w:rsidR="004A5DA3" w:rsidRPr="00874162">
          <w:rPr>
            <w:rStyle w:val="Hyperlink"/>
            <w:highlight w:val="white"/>
          </w:rPr>
          <w:t>https://www.medrxiv.org/content/10.1101/2024.08.24.24312532.abstract</w:t>
        </w:r>
      </w:hyperlink>
      <w:r w:rsidR="004A5DA3">
        <w:rPr>
          <w:color w:val="000000" w:themeColor="text1"/>
          <w:highlight w:val="white"/>
        </w:rPr>
        <w:t>. (</w:t>
      </w:r>
      <w:r w:rsidRPr="00AF0379">
        <w:rPr>
          <w:color w:val="000000" w:themeColor="text1"/>
          <w:highlight w:val="white"/>
        </w:rPr>
        <w:t>Accessed</w:t>
      </w:r>
      <w:r w:rsidR="00AA1518">
        <w:rPr>
          <w:color w:val="000000" w:themeColor="text1"/>
          <w:highlight w:val="white"/>
        </w:rPr>
        <w:t xml:space="preserve">: 20 </w:t>
      </w:r>
      <w:r w:rsidR="007645B7">
        <w:rPr>
          <w:color w:val="000000" w:themeColor="text1"/>
          <w:highlight w:val="white"/>
        </w:rPr>
        <w:t xml:space="preserve">February </w:t>
      </w:r>
      <w:r w:rsidRPr="00AF0379">
        <w:rPr>
          <w:color w:val="000000" w:themeColor="text1"/>
          <w:highlight w:val="white"/>
        </w:rPr>
        <w:t>2026</w:t>
      </w:r>
      <w:r w:rsidR="007645B7">
        <w:rPr>
          <w:color w:val="000000" w:themeColor="text1"/>
          <w:highlight w:val="white"/>
        </w:rPr>
        <w:t>).</w:t>
      </w:r>
    </w:p>
    <w:p w14:paraId="1A9C4071" w14:textId="17A83012"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 xml:space="preserve">Guan, X., Duan, A.M., Xin, G.K., Oyebode, J. and Liu, Y. (2025). Barriers and facilitators to implementing person-centred dementia care in long-term care facilities in Western and Asian countries: a scoping review. </w:t>
      </w:r>
      <w:r w:rsidRPr="00AF0379">
        <w:rPr>
          <w:i/>
          <w:iCs/>
          <w:color w:val="000000" w:themeColor="text1"/>
          <w:highlight w:val="white"/>
        </w:rPr>
        <w:t>Frontiers in psychiatry</w:t>
      </w:r>
      <w:r w:rsidRPr="00AF0379">
        <w:rPr>
          <w:color w:val="000000" w:themeColor="text1"/>
          <w:highlight w:val="white"/>
        </w:rPr>
        <w:t xml:space="preserve">, </w:t>
      </w:r>
      <w:r w:rsidRPr="00AF0379">
        <w:rPr>
          <w:i/>
          <w:iCs/>
          <w:color w:val="000000" w:themeColor="text1"/>
          <w:highlight w:val="white"/>
        </w:rPr>
        <w:t>15</w:t>
      </w:r>
      <w:r w:rsidRPr="00AF0379">
        <w:rPr>
          <w:color w:val="000000" w:themeColor="text1"/>
          <w:highlight w:val="white"/>
        </w:rPr>
        <w:t xml:space="preserve">, pp.1523501.  </w:t>
      </w:r>
      <w:hyperlink r:id="rId27" w:history="1">
        <w:r w:rsidR="00A37F3F" w:rsidRPr="00874162">
          <w:rPr>
            <w:rStyle w:val="Hyperlink"/>
            <w:highlight w:val="white"/>
          </w:rPr>
          <w:t>https://www.frontiersin.org/journals/psychiatry/articles/10.3389/fpsyt.2024.1523501/full</w:t>
        </w:r>
      </w:hyperlink>
      <w:r w:rsidR="00A37F3F">
        <w:rPr>
          <w:color w:val="000000" w:themeColor="text1"/>
          <w:highlight w:val="white"/>
        </w:rPr>
        <w:t>. (</w:t>
      </w:r>
      <w:r w:rsidRPr="00AF0379">
        <w:rPr>
          <w:color w:val="000000" w:themeColor="text1"/>
          <w:highlight w:val="white"/>
        </w:rPr>
        <w:t>Accessed</w:t>
      </w:r>
      <w:r w:rsidR="00A37F3F">
        <w:rPr>
          <w:color w:val="000000" w:themeColor="text1"/>
          <w:highlight w:val="white"/>
        </w:rPr>
        <w:t>: 2</w:t>
      </w:r>
      <w:r w:rsidR="005F0B41">
        <w:rPr>
          <w:color w:val="000000" w:themeColor="text1"/>
          <w:highlight w:val="white"/>
        </w:rPr>
        <w:t>3 February</w:t>
      </w:r>
      <w:r w:rsidRPr="00AF0379">
        <w:rPr>
          <w:color w:val="000000" w:themeColor="text1"/>
          <w:highlight w:val="white"/>
        </w:rPr>
        <w:t xml:space="preserve"> 2026</w:t>
      </w:r>
      <w:r w:rsidR="005F0B41">
        <w:rPr>
          <w:color w:val="000000" w:themeColor="text1"/>
          <w:highlight w:val="white"/>
        </w:rPr>
        <w:t>).</w:t>
      </w:r>
    </w:p>
    <w:p w14:paraId="7760F688" w14:textId="7E2C678F" w:rsidR="009C7E94" w:rsidRPr="00AF0379" w:rsidRDefault="009C7E94" w:rsidP="00D507A6">
      <w:pPr>
        <w:spacing w:after="240" w:line="360" w:lineRule="auto"/>
        <w:jc w:val="both"/>
        <w:rPr>
          <w:color w:val="000000" w:themeColor="text1"/>
          <w:highlight w:val="white"/>
        </w:rPr>
      </w:pPr>
      <w:r w:rsidRPr="00AF0379">
        <w:rPr>
          <w:color w:val="000000" w:themeColor="text1"/>
          <w:highlight w:val="white"/>
        </w:rPr>
        <w:t xml:space="preserve">Hardie, M. (2021). </w:t>
      </w:r>
      <w:r w:rsidRPr="00AF0379">
        <w:rPr>
          <w:i/>
          <w:iCs/>
          <w:color w:val="000000" w:themeColor="text1"/>
          <w:highlight w:val="white"/>
        </w:rPr>
        <w:t>Three aspects of health and healing: The biopsychosocial model in medicine</w:t>
      </w:r>
      <w:r w:rsidRPr="00AF0379">
        <w:rPr>
          <w:color w:val="000000" w:themeColor="text1"/>
          <w:highlight w:val="white"/>
        </w:rPr>
        <w:t xml:space="preserve">. Department of Surgery. Available at: </w:t>
      </w:r>
      <w:hyperlink r:id="rId28" w:history="1">
        <w:r w:rsidR="00FC4050" w:rsidRPr="00874162">
          <w:rPr>
            <w:rStyle w:val="Hyperlink"/>
            <w:highlight w:val="white"/>
          </w:rPr>
          <w:t>https://surgery.wustl.edu/three-aspects-of-health-and-healing-the-biopsychosocial-model/</w:t>
        </w:r>
      </w:hyperlink>
      <w:r w:rsidRPr="00AF0379">
        <w:rPr>
          <w:color w:val="000000" w:themeColor="text1"/>
          <w:highlight w:val="white"/>
        </w:rPr>
        <w:t>.</w:t>
      </w:r>
      <w:r w:rsidR="00FC4050">
        <w:rPr>
          <w:color w:val="000000" w:themeColor="text1"/>
          <w:highlight w:val="white"/>
        </w:rPr>
        <w:t xml:space="preserve"> (</w:t>
      </w:r>
      <w:r w:rsidRPr="00AF0379">
        <w:rPr>
          <w:color w:val="000000" w:themeColor="text1"/>
          <w:highlight w:val="white"/>
        </w:rPr>
        <w:t>Accessed</w:t>
      </w:r>
      <w:r w:rsidR="00802763">
        <w:rPr>
          <w:color w:val="000000" w:themeColor="text1"/>
          <w:highlight w:val="white"/>
        </w:rPr>
        <w:t>: 2</w:t>
      </w:r>
      <w:r w:rsidR="004F6BCA">
        <w:rPr>
          <w:color w:val="000000" w:themeColor="text1"/>
          <w:highlight w:val="white"/>
        </w:rPr>
        <w:t>4</w:t>
      </w:r>
      <w:r w:rsidR="00802763">
        <w:rPr>
          <w:color w:val="000000" w:themeColor="text1"/>
          <w:highlight w:val="white"/>
        </w:rPr>
        <w:t xml:space="preserve"> </w:t>
      </w:r>
      <w:r w:rsidR="00DC0DFA">
        <w:rPr>
          <w:color w:val="000000" w:themeColor="text1"/>
          <w:highlight w:val="white"/>
        </w:rPr>
        <w:t>February</w:t>
      </w:r>
      <w:r w:rsidRPr="00AF0379">
        <w:rPr>
          <w:color w:val="000000" w:themeColor="text1"/>
          <w:highlight w:val="white"/>
        </w:rPr>
        <w:t xml:space="preserve"> 2026</w:t>
      </w:r>
      <w:r w:rsidR="00DC0DFA">
        <w:rPr>
          <w:color w:val="000000" w:themeColor="text1"/>
          <w:highlight w:val="white"/>
        </w:rPr>
        <w:t>)</w:t>
      </w:r>
      <w:r w:rsidR="007C4695">
        <w:rPr>
          <w:color w:val="000000" w:themeColor="text1"/>
          <w:highlight w:val="white"/>
        </w:rPr>
        <w:t>.</w:t>
      </w:r>
    </w:p>
    <w:p w14:paraId="5DDEA42F" w14:textId="0DC18B93"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lastRenderedPageBreak/>
        <w:t xml:space="preserve">Kenny, K., Odell-Miller, H. and Hsu, M.H. (2025). Exploring the meaning of and barriers to quality of care for people living with dementia through the perspective of care home staff: A qualitative study. </w:t>
      </w:r>
      <w:r w:rsidRPr="00AF0379">
        <w:rPr>
          <w:i/>
          <w:iCs/>
          <w:color w:val="000000" w:themeColor="text1"/>
          <w:highlight w:val="white"/>
        </w:rPr>
        <w:t>Geriatric Nursing</w:t>
      </w:r>
      <w:r w:rsidRPr="00AF0379">
        <w:rPr>
          <w:color w:val="000000" w:themeColor="text1"/>
          <w:highlight w:val="white"/>
        </w:rPr>
        <w:t xml:space="preserve">, </w:t>
      </w:r>
      <w:r w:rsidRPr="00AF0379">
        <w:rPr>
          <w:i/>
          <w:iCs/>
          <w:color w:val="000000" w:themeColor="text1"/>
          <w:highlight w:val="white"/>
        </w:rPr>
        <w:t>64</w:t>
      </w:r>
      <w:r w:rsidRPr="00AF0379">
        <w:rPr>
          <w:color w:val="000000" w:themeColor="text1"/>
          <w:highlight w:val="white"/>
        </w:rPr>
        <w:t xml:space="preserve">, pp.103-345.  Available at: </w:t>
      </w:r>
      <w:hyperlink r:id="rId29" w:history="1">
        <w:r w:rsidR="007C4695" w:rsidRPr="00874162">
          <w:rPr>
            <w:rStyle w:val="Hyperlink"/>
            <w:highlight w:val="white"/>
          </w:rPr>
          <w:t>https://www.sciencedirect.com/science/article/pii/S0197457225001818</w:t>
        </w:r>
      </w:hyperlink>
      <w:r w:rsidR="007C4695">
        <w:rPr>
          <w:color w:val="000000" w:themeColor="text1"/>
          <w:highlight w:val="white"/>
        </w:rPr>
        <w:t>, (</w:t>
      </w:r>
      <w:r w:rsidRPr="00AF0379">
        <w:rPr>
          <w:color w:val="000000" w:themeColor="text1"/>
          <w:highlight w:val="white"/>
        </w:rPr>
        <w:t>Accessed</w:t>
      </w:r>
      <w:r w:rsidR="009B4FAB">
        <w:rPr>
          <w:color w:val="000000" w:themeColor="text1"/>
          <w:highlight w:val="white"/>
        </w:rPr>
        <w:t xml:space="preserve">: 24 </w:t>
      </w:r>
      <w:r w:rsidR="00033BA0">
        <w:rPr>
          <w:color w:val="000000" w:themeColor="text1"/>
          <w:highlight w:val="white"/>
        </w:rPr>
        <w:t xml:space="preserve">February </w:t>
      </w:r>
      <w:r w:rsidRPr="00AF0379">
        <w:rPr>
          <w:color w:val="000000" w:themeColor="text1"/>
          <w:highlight w:val="white"/>
        </w:rPr>
        <w:t>2026</w:t>
      </w:r>
      <w:r w:rsidR="00033BA0">
        <w:rPr>
          <w:color w:val="000000" w:themeColor="text1"/>
          <w:highlight w:val="white"/>
        </w:rPr>
        <w:t>).</w:t>
      </w:r>
    </w:p>
    <w:p w14:paraId="414D84C1" w14:textId="7604B8B3" w:rsidR="009C7E94" w:rsidRPr="00AF0379" w:rsidRDefault="009C7E94" w:rsidP="00D507A6">
      <w:pPr>
        <w:spacing w:after="240" w:line="360" w:lineRule="auto"/>
        <w:jc w:val="both"/>
        <w:rPr>
          <w:color w:val="000000" w:themeColor="text1"/>
          <w:highlight w:val="white"/>
        </w:rPr>
      </w:pPr>
      <w:r w:rsidRPr="00AF0379">
        <w:rPr>
          <w:color w:val="000000" w:themeColor="text1"/>
          <w:highlight w:val="white"/>
        </w:rPr>
        <w:t>Lin, H., Huang, H., Tsai, C. and Chang, S. (2024). Improving the quality of communicating with dementia patients: A virtual reality</w:t>
      </w:r>
      <w:r w:rsidRPr="00AF0379">
        <w:rPr>
          <w:rFonts w:ascii="Cambria Math" w:hAnsi="Cambria Math" w:cs="Cambria Math"/>
          <w:color w:val="000000" w:themeColor="text1"/>
          <w:highlight w:val="white"/>
        </w:rPr>
        <w:t>‐</w:t>
      </w:r>
      <w:r w:rsidRPr="00AF0379">
        <w:rPr>
          <w:color w:val="000000" w:themeColor="text1"/>
          <w:highlight w:val="white"/>
        </w:rPr>
        <w:t xml:space="preserve">based simulated communication approach. </w:t>
      </w:r>
      <w:r w:rsidRPr="00AF0379">
        <w:rPr>
          <w:i/>
          <w:iCs/>
          <w:color w:val="000000" w:themeColor="text1"/>
          <w:highlight w:val="white"/>
        </w:rPr>
        <w:t>British Journal of Educational Technology</w:t>
      </w:r>
      <w:r w:rsidRPr="00AF0379">
        <w:rPr>
          <w:color w:val="000000" w:themeColor="text1"/>
          <w:highlight w:val="white"/>
        </w:rPr>
        <w:t>, 56(1). doi:https://doi.org/10.1111/bjet.1349</w:t>
      </w:r>
      <w:r w:rsidR="0063742F">
        <w:rPr>
          <w:color w:val="000000" w:themeColor="text1"/>
          <w:highlight w:val="white"/>
        </w:rPr>
        <w:t>7. (</w:t>
      </w:r>
      <w:r w:rsidRPr="00AF0379">
        <w:rPr>
          <w:color w:val="000000" w:themeColor="text1"/>
          <w:highlight w:val="white"/>
        </w:rPr>
        <w:t>Accessed</w:t>
      </w:r>
      <w:r w:rsidR="0063742F">
        <w:rPr>
          <w:color w:val="000000" w:themeColor="text1"/>
          <w:highlight w:val="white"/>
        </w:rPr>
        <w:t xml:space="preserve">: </w:t>
      </w:r>
      <w:r w:rsidR="001116C9">
        <w:rPr>
          <w:color w:val="000000" w:themeColor="text1"/>
          <w:highlight w:val="white"/>
        </w:rPr>
        <w:t>2</w:t>
      </w:r>
      <w:r w:rsidR="004F6BCA">
        <w:rPr>
          <w:color w:val="000000" w:themeColor="text1"/>
          <w:highlight w:val="white"/>
        </w:rPr>
        <w:t>8</w:t>
      </w:r>
      <w:r w:rsidR="001116C9">
        <w:rPr>
          <w:color w:val="000000" w:themeColor="text1"/>
          <w:highlight w:val="white"/>
        </w:rPr>
        <w:t xml:space="preserve"> February </w:t>
      </w:r>
      <w:r w:rsidRPr="00AF0379">
        <w:rPr>
          <w:color w:val="000000" w:themeColor="text1"/>
          <w:highlight w:val="white"/>
        </w:rPr>
        <w:t>2026</w:t>
      </w:r>
      <w:r w:rsidR="001116C9">
        <w:rPr>
          <w:color w:val="000000" w:themeColor="text1"/>
          <w:highlight w:val="white"/>
        </w:rPr>
        <w:t>).</w:t>
      </w:r>
    </w:p>
    <w:p w14:paraId="55EAA63F" w14:textId="6486F97D" w:rsidR="009C7E94" w:rsidRPr="00866C88" w:rsidRDefault="009C7E94" w:rsidP="00D507A6">
      <w:pPr>
        <w:spacing w:before="240" w:after="240" w:line="360" w:lineRule="auto"/>
        <w:jc w:val="both"/>
        <w:rPr>
          <w:color w:val="000000" w:themeColor="text1"/>
          <w:highlight w:val="white"/>
          <w:lang w:val="en-GB"/>
        </w:rPr>
      </w:pPr>
      <w:r w:rsidRPr="00866C88">
        <w:rPr>
          <w:color w:val="000000" w:themeColor="text1"/>
          <w:highlight w:val="white"/>
          <w:lang w:val="en-GB"/>
        </w:rPr>
        <w:t>Liu, W., Perkhounkova, Y. and Hein, M. (2023). Person</w:t>
      </w:r>
      <w:r w:rsidRPr="00866C88">
        <w:rPr>
          <w:rFonts w:ascii="Cambria Math" w:hAnsi="Cambria Math" w:cs="Cambria Math"/>
          <w:color w:val="000000" w:themeColor="text1"/>
          <w:highlight w:val="white"/>
          <w:lang w:val="en-GB"/>
        </w:rPr>
        <w:t>‐</w:t>
      </w:r>
      <w:r w:rsidRPr="00866C88">
        <w:rPr>
          <w:color w:val="000000" w:themeColor="text1"/>
          <w:highlight w:val="white"/>
          <w:lang w:val="en-GB"/>
        </w:rPr>
        <w:t>centred and task</w:t>
      </w:r>
      <w:r w:rsidRPr="00866C88">
        <w:rPr>
          <w:rFonts w:ascii="Cambria Math" w:hAnsi="Cambria Math" w:cs="Cambria Math"/>
          <w:color w:val="000000" w:themeColor="text1"/>
          <w:highlight w:val="white"/>
          <w:lang w:val="en-GB"/>
        </w:rPr>
        <w:t>‐</w:t>
      </w:r>
      <w:r w:rsidRPr="00866C88">
        <w:rPr>
          <w:color w:val="000000" w:themeColor="text1"/>
          <w:highlight w:val="white"/>
          <w:lang w:val="en-GB"/>
        </w:rPr>
        <w:t xml:space="preserve">centred care: Impact on mealtime behaviours in nursing home residents with dementia. </w:t>
      </w:r>
      <w:r w:rsidRPr="00866C88">
        <w:rPr>
          <w:i/>
          <w:iCs/>
          <w:color w:val="000000" w:themeColor="text1"/>
          <w:highlight w:val="white"/>
          <w:lang w:val="en-GB"/>
        </w:rPr>
        <w:t>International journal of older people nursing</w:t>
      </w:r>
      <w:r w:rsidRPr="00866C88">
        <w:rPr>
          <w:color w:val="000000" w:themeColor="text1"/>
          <w:highlight w:val="white"/>
          <w:lang w:val="en-GB"/>
        </w:rPr>
        <w:t xml:space="preserve">, </w:t>
      </w:r>
      <w:r w:rsidRPr="00866C88">
        <w:rPr>
          <w:i/>
          <w:iCs/>
          <w:color w:val="000000" w:themeColor="text1"/>
          <w:highlight w:val="white"/>
          <w:lang w:val="en-GB"/>
        </w:rPr>
        <w:t>18</w:t>
      </w:r>
      <w:r w:rsidRPr="00866C88">
        <w:rPr>
          <w:color w:val="000000" w:themeColor="text1"/>
          <w:highlight w:val="white"/>
          <w:lang w:val="en-GB"/>
        </w:rPr>
        <w:t xml:space="preserve">(1), pp.12512.  Available at: </w:t>
      </w:r>
      <w:hyperlink r:id="rId30" w:history="1">
        <w:r w:rsidR="001116C9" w:rsidRPr="00874162">
          <w:rPr>
            <w:rStyle w:val="Hyperlink"/>
            <w:highlight w:val="white"/>
            <w:lang w:val="en-GB"/>
          </w:rPr>
          <w:t>https://onlinelibrary.wiley.com/doi/abs/10.1111/opn.12512</w:t>
        </w:r>
      </w:hyperlink>
      <w:r w:rsidR="001116C9">
        <w:rPr>
          <w:color w:val="000000" w:themeColor="text1"/>
          <w:highlight w:val="white"/>
          <w:lang w:val="en-GB"/>
        </w:rPr>
        <w:t xml:space="preserve">. </w:t>
      </w:r>
      <w:r w:rsidR="003E6AED">
        <w:rPr>
          <w:color w:val="000000" w:themeColor="text1"/>
          <w:highlight w:val="white"/>
          <w:lang w:val="en-GB"/>
        </w:rPr>
        <w:t>(</w:t>
      </w:r>
      <w:r w:rsidRPr="00866C88">
        <w:rPr>
          <w:color w:val="000000" w:themeColor="text1"/>
          <w:highlight w:val="white"/>
          <w:lang w:val="en-GB"/>
        </w:rPr>
        <w:t>Accessed</w:t>
      </w:r>
      <w:r w:rsidR="003E6AED">
        <w:rPr>
          <w:color w:val="000000" w:themeColor="text1"/>
          <w:highlight w:val="white"/>
          <w:lang w:val="en-GB"/>
        </w:rPr>
        <w:t>: 2</w:t>
      </w:r>
      <w:r w:rsidR="00A34BE6">
        <w:rPr>
          <w:color w:val="000000" w:themeColor="text1"/>
          <w:highlight w:val="white"/>
          <w:lang w:val="en-GB"/>
        </w:rPr>
        <w:t xml:space="preserve">8 </w:t>
      </w:r>
      <w:r w:rsidR="00461D5E">
        <w:rPr>
          <w:color w:val="000000" w:themeColor="text1"/>
          <w:highlight w:val="white"/>
          <w:lang w:val="en-GB"/>
        </w:rPr>
        <w:t xml:space="preserve">February </w:t>
      </w:r>
      <w:r w:rsidRPr="00866C88">
        <w:rPr>
          <w:color w:val="000000" w:themeColor="text1"/>
          <w:highlight w:val="white"/>
          <w:lang w:val="en-GB"/>
        </w:rPr>
        <w:t>2026</w:t>
      </w:r>
      <w:r w:rsidR="00461D5E">
        <w:rPr>
          <w:color w:val="000000" w:themeColor="text1"/>
          <w:highlight w:val="white"/>
          <w:lang w:val="en-GB"/>
        </w:rPr>
        <w:t>).</w:t>
      </w:r>
    </w:p>
    <w:p w14:paraId="25F89954" w14:textId="77906904" w:rsidR="009C7E94" w:rsidRPr="00FF7A69" w:rsidRDefault="009C7E94" w:rsidP="00D507A6">
      <w:pPr>
        <w:spacing w:before="240" w:after="240" w:line="360" w:lineRule="auto"/>
        <w:jc w:val="both"/>
        <w:rPr>
          <w:color w:val="000000" w:themeColor="text1"/>
          <w:highlight w:val="white"/>
          <w:lang w:val="en-GB"/>
        </w:rPr>
      </w:pPr>
      <w:r w:rsidRPr="00586F08">
        <w:rPr>
          <w:color w:val="000000" w:themeColor="text1"/>
          <w:highlight w:val="white"/>
        </w:rPr>
        <w:t xml:space="preserve">Martínez Rodríguez, T. </w:t>
      </w:r>
      <w:r>
        <w:rPr>
          <w:color w:val="000000" w:themeColor="text1"/>
          <w:highlight w:val="white"/>
        </w:rPr>
        <w:t>(</w:t>
      </w:r>
      <w:r w:rsidRPr="00586F08">
        <w:rPr>
          <w:color w:val="000000" w:themeColor="text1"/>
          <w:highlight w:val="white"/>
        </w:rPr>
        <w:t>2022</w:t>
      </w:r>
      <w:r>
        <w:rPr>
          <w:color w:val="000000" w:themeColor="text1"/>
          <w:highlight w:val="white"/>
        </w:rPr>
        <w:t>)</w:t>
      </w:r>
      <w:r w:rsidRPr="00586F08">
        <w:rPr>
          <w:color w:val="000000" w:themeColor="text1"/>
          <w:highlight w:val="white"/>
        </w:rPr>
        <w:t>. Quality and assessment of long-term care: contributions of person-</w:t>
      </w:r>
      <w:r w:rsidR="00691A34" w:rsidRPr="00586F08">
        <w:rPr>
          <w:color w:val="000000" w:themeColor="text1"/>
          <w:highlight w:val="white"/>
        </w:rPr>
        <w:t>centered</w:t>
      </w:r>
      <w:r w:rsidRPr="00586F08">
        <w:rPr>
          <w:color w:val="000000" w:themeColor="text1"/>
          <w:highlight w:val="white"/>
        </w:rPr>
        <w:t xml:space="preserve"> care. </w:t>
      </w:r>
      <w:r w:rsidRPr="00586F08">
        <w:rPr>
          <w:i/>
          <w:iCs/>
          <w:color w:val="000000" w:themeColor="text1"/>
          <w:highlight w:val="white"/>
        </w:rPr>
        <w:t>Promoting good care of older people in institutions</w:t>
      </w:r>
      <w:r w:rsidRPr="00586F08">
        <w:rPr>
          <w:color w:val="000000" w:themeColor="text1"/>
          <w:highlight w:val="white"/>
        </w:rPr>
        <w:t>, pp.83-103.</w:t>
      </w:r>
      <w:r>
        <w:rPr>
          <w:color w:val="000000" w:themeColor="text1"/>
          <w:highlight w:val="white"/>
        </w:rPr>
        <w:t xml:space="preserve">  </w:t>
      </w:r>
      <w:r>
        <w:rPr>
          <w:color w:val="000000" w:themeColor="text1"/>
        </w:rPr>
        <w:t xml:space="preserve">Available at: </w:t>
      </w:r>
      <w:hyperlink r:id="rId31" w:history="1">
        <w:r w:rsidR="00691A34" w:rsidRPr="00874162">
          <w:rPr>
            <w:rStyle w:val="Hyperlink"/>
          </w:rPr>
          <w:t>https://www.torrossa.com/gs/resourceProxy?an=5239585&amp;publisher=FZ1825</w:t>
        </w:r>
      </w:hyperlink>
      <w:r w:rsidR="00691A34">
        <w:rPr>
          <w:color w:val="000000" w:themeColor="text1"/>
        </w:rPr>
        <w:t xml:space="preserve">. </w:t>
      </w:r>
      <w:r w:rsidR="00691A34">
        <w:rPr>
          <w:color w:val="000000" w:themeColor="text1"/>
          <w:highlight w:val="white"/>
        </w:rPr>
        <w:t>(</w:t>
      </w:r>
      <w:r w:rsidRPr="00AF0379">
        <w:rPr>
          <w:color w:val="000000" w:themeColor="text1"/>
          <w:highlight w:val="white"/>
        </w:rPr>
        <w:t>Accessed</w:t>
      </w:r>
      <w:r w:rsidR="00691A34">
        <w:rPr>
          <w:color w:val="000000" w:themeColor="text1"/>
          <w:highlight w:val="white"/>
        </w:rPr>
        <w:t>:</w:t>
      </w:r>
      <w:r w:rsidR="004218F1">
        <w:rPr>
          <w:color w:val="000000" w:themeColor="text1"/>
          <w:highlight w:val="white"/>
        </w:rPr>
        <w:t xml:space="preserve"> </w:t>
      </w:r>
      <w:r w:rsidR="00612719">
        <w:rPr>
          <w:color w:val="000000" w:themeColor="text1"/>
          <w:highlight w:val="white"/>
        </w:rPr>
        <w:t>8 March 2</w:t>
      </w:r>
      <w:r w:rsidRPr="00AF0379">
        <w:rPr>
          <w:color w:val="000000" w:themeColor="text1"/>
          <w:highlight w:val="white"/>
        </w:rPr>
        <w:t>026</w:t>
      </w:r>
      <w:r w:rsidR="004218F1">
        <w:rPr>
          <w:color w:val="000000" w:themeColor="text1"/>
          <w:highlight w:val="white"/>
        </w:rPr>
        <w:t>).</w:t>
      </w:r>
    </w:p>
    <w:p w14:paraId="4D1EE835" w14:textId="55C12438" w:rsidR="009C7E94" w:rsidRPr="00866C88" w:rsidRDefault="009C7E94" w:rsidP="00D507A6">
      <w:pPr>
        <w:spacing w:before="240" w:after="240" w:line="360" w:lineRule="auto"/>
        <w:jc w:val="both"/>
        <w:rPr>
          <w:color w:val="000000" w:themeColor="text1"/>
          <w:highlight w:val="white"/>
          <w:lang w:val="en-GB"/>
        </w:rPr>
      </w:pPr>
      <w:r w:rsidRPr="00866C88">
        <w:rPr>
          <w:color w:val="000000" w:themeColor="text1"/>
          <w:highlight w:val="white"/>
          <w:lang w:val="en-GB"/>
        </w:rPr>
        <w:t xml:space="preserve">NHS (2021). </w:t>
      </w:r>
      <w:r w:rsidRPr="00866C88">
        <w:rPr>
          <w:i/>
          <w:iCs/>
          <w:color w:val="000000" w:themeColor="text1"/>
          <w:highlight w:val="white"/>
          <w:lang w:val="en-GB"/>
        </w:rPr>
        <w:t>Help and Support for People with Dementia</w:t>
      </w:r>
      <w:r w:rsidRPr="00866C88">
        <w:rPr>
          <w:color w:val="000000" w:themeColor="text1"/>
          <w:highlight w:val="white"/>
          <w:lang w:val="en-GB"/>
        </w:rPr>
        <w:t xml:space="preserve">. [online] NHS. Available at: </w:t>
      </w:r>
      <w:hyperlink r:id="rId32" w:history="1">
        <w:r w:rsidR="004218F1" w:rsidRPr="00874162">
          <w:rPr>
            <w:rStyle w:val="Hyperlink"/>
            <w:highlight w:val="white"/>
            <w:lang w:val="en-GB"/>
          </w:rPr>
          <w:t>https://www.nhs.uk/conditions/dementia/care-and-support/help-and-support/</w:t>
        </w:r>
      </w:hyperlink>
      <w:r w:rsidR="004218F1">
        <w:rPr>
          <w:color w:val="000000" w:themeColor="text1"/>
          <w:highlight w:val="white"/>
          <w:lang w:val="en-GB"/>
        </w:rPr>
        <w:t>. (</w:t>
      </w:r>
      <w:r w:rsidRPr="00866C88">
        <w:rPr>
          <w:color w:val="000000" w:themeColor="text1"/>
          <w:highlight w:val="white"/>
          <w:lang w:val="en-GB"/>
        </w:rPr>
        <w:t>Accessed</w:t>
      </w:r>
      <w:r w:rsidR="00F564F9">
        <w:rPr>
          <w:color w:val="000000" w:themeColor="text1"/>
          <w:highlight w:val="white"/>
          <w:lang w:val="en-GB"/>
        </w:rPr>
        <w:t xml:space="preserve">: </w:t>
      </w:r>
      <w:r w:rsidR="00CC6D6E">
        <w:rPr>
          <w:color w:val="000000" w:themeColor="text1"/>
          <w:highlight w:val="white"/>
          <w:lang w:val="en-GB"/>
        </w:rPr>
        <w:t xml:space="preserve">11 March </w:t>
      </w:r>
      <w:r w:rsidRPr="00866C88">
        <w:rPr>
          <w:color w:val="000000" w:themeColor="text1"/>
          <w:highlight w:val="white"/>
          <w:lang w:val="en-GB"/>
        </w:rPr>
        <w:t>2026</w:t>
      </w:r>
      <w:r w:rsidR="00F564F9">
        <w:rPr>
          <w:color w:val="000000" w:themeColor="text1"/>
          <w:highlight w:val="white"/>
          <w:lang w:val="en-GB"/>
        </w:rPr>
        <w:t>).</w:t>
      </w:r>
    </w:p>
    <w:p w14:paraId="35BF180A" w14:textId="07D3ACBE" w:rsidR="009C7E94" w:rsidRPr="00866C88" w:rsidRDefault="009C7E94" w:rsidP="00D507A6">
      <w:pPr>
        <w:spacing w:after="240" w:line="360" w:lineRule="auto"/>
        <w:jc w:val="both"/>
        <w:rPr>
          <w:color w:val="000000" w:themeColor="text1"/>
          <w:highlight w:val="white"/>
          <w:lang w:val="en-GB"/>
        </w:rPr>
      </w:pPr>
      <w:r w:rsidRPr="00866C88">
        <w:rPr>
          <w:color w:val="000000" w:themeColor="text1"/>
          <w:highlight w:val="white"/>
          <w:lang w:val="en-GB"/>
        </w:rPr>
        <w:t xml:space="preserve">NHS (2023). </w:t>
      </w:r>
      <w:r w:rsidRPr="00866C88">
        <w:rPr>
          <w:i/>
          <w:iCs/>
          <w:color w:val="000000" w:themeColor="text1"/>
          <w:highlight w:val="white"/>
          <w:lang w:val="en-GB"/>
        </w:rPr>
        <w:t>Communicating with Someone with Dementia</w:t>
      </w:r>
      <w:r w:rsidRPr="00866C88">
        <w:rPr>
          <w:color w:val="000000" w:themeColor="text1"/>
          <w:highlight w:val="white"/>
          <w:lang w:val="en-GB"/>
        </w:rPr>
        <w:t xml:space="preserve">. [online] NHS. Available at: </w:t>
      </w:r>
      <w:hyperlink r:id="rId33" w:history="1">
        <w:r w:rsidR="00653B0F" w:rsidRPr="00874162">
          <w:rPr>
            <w:rStyle w:val="Hyperlink"/>
            <w:highlight w:val="white"/>
            <w:lang w:val="en-GB"/>
          </w:rPr>
          <w:t>https://www.nhs.uk/conditions/dementia/living-with-dementia/communication/</w:t>
        </w:r>
      </w:hyperlink>
      <w:r w:rsidR="00653B0F">
        <w:rPr>
          <w:color w:val="000000" w:themeColor="text1"/>
          <w:highlight w:val="white"/>
          <w:lang w:val="en-GB"/>
        </w:rPr>
        <w:t>. (</w:t>
      </w:r>
      <w:r w:rsidRPr="00866C88">
        <w:rPr>
          <w:color w:val="000000" w:themeColor="text1"/>
          <w:highlight w:val="white"/>
          <w:lang w:val="en-GB"/>
        </w:rPr>
        <w:t>Accessed</w:t>
      </w:r>
      <w:r w:rsidR="00653B0F">
        <w:rPr>
          <w:color w:val="000000" w:themeColor="text1"/>
          <w:highlight w:val="white"/>
          <w:lang w:val="en-GB"/>
        </w:rPr>
        <w:t>:</w:t>
      </w:r>
      <w:r w:rsidRPr="00866C88">
        <w:rPr>
          <w:color w:val="000000" w:themeColor="text1"/>
          <w:highlight w:val="white"/>
          <w:lang w:val="en-GB"/>
        </w:rPr>
        <w:t xml:space="preserve"> </w:t>
      </w:r>
      <w:r w:rsidR="0088478A">
        <w:rPr>
          <w:color w:val="000000" w:themeColor="text1"/>
          <w:highlight w:val="white"/>
          <w:lang w:val="en-GB"/>
        </w:rPr>
        <w:t>19 M</w:t>
      </w:r>
      <w:r w:rsidR="006F718C">
        <w:rPr>
          <w:color w:val="000000" w:themeColor="text1"/>
          <w:highlight w:val="white"/>
          <w:lang w:val="en-GB"/>
        </w:rPr>
        <w:t xml:space="preserve">arch </w:t>
      </w:r>
      <w:r w:rsidRPr="00866C88">
        <w:rPr>
          <w:color w:val="000000" w:themeColor="text1"/>
          <w:highlight w:val="white"/>
          <w:lang w:val="en-GB"/>
        </w:rPr>
        <w:t>2026</w:t>
      </w:r>
      <w:r w:rsidR="006F718C">
        <w:rPr>
          <w:color w:val="000000" w:themeColor="text1"/>
          <w:highlight w:val="white"/>
          <w:lang w:val="en-GB"/>
        </w:rPr>
        <w:t>).</w:t>
      </w:r>
    </w:p>
    <w:p w14:paraId="7F0A08DA" w14:textId="40F217BA" w:rsidR="009C7E94" w:rsidRPr="00BB03EB" w:rsidRDefault="009C7E94" w:rsidP="00D507A6">
      <w:pPr>
        <w:spacing w:after="240" w:line="360" w:lineRule="auto"/>
        <w:jc w:val="both"/>
        <w:rPr>
          <w:color w:val="000000" w:themeColor="text1"/>
          <w:highlight w:val="white"/>
        </w:rPr>
      </w:pPr>
      <w:r w:rsidRPr="00335EB7">
        <w:rPr>
          <w:color w:val="000000" w:themeColor="text1"/>
          <w:highlight w:val="white"/>
        </w:rPr>
        <w:t xml:space="preserve">NHS England (2023). </w:t>
      </w:r>
      <w:r w:rsidRPr="00335EB7">
        <w:rPr>
          <w:i/>
          <w:iCs/>
          <w:color w:val="000000" w:themeColor="text1"/>
          <w:highlight w:val="white"/>
        </w:rPr>
        <w:t>NHS England</w:t>
      </w:r>
      <w:r w:rsidRPr="00335EB7">
        <w:rPr>
          <w:color w:val="000000" w:themeColor="text1"/>
          <w:highlight w:val="white"/>
        </w:rPr>
        <w:t>.</w:t>
      </w:r>
      <w:r w:rsidR="0062583C">
        <w:rPr>
          <w:color w:val="000000" w:themeColor="text1"/>
          <w:highlight w:val="white"/>
        </w:rPr>
        <w:t xml:space="preserve"> </w:t>
      </w:r>
      <w:r w:rsidRPr="00335EB7">
        <w:rPr>
          <w:color w:val="000000" w:themeColor="text1"/>
          <w:highlight w:val="white"/>
        </w:rPr>
        <w:t xml:space="preserve">England.nhs.uk. Available at: </w:t>
      </w:r>
      <w:hyperlink r:id="rId34" w:history="1">
        <w:r w:rsidR="0041517D" w:rsidRPr="00874162">
          <w:rPr>
            <w:rStyle w:val="Hyperlink"/>
            <w:highlight w:val="white"/>
          </w:rPr>
          <w:t>https://www.england.nhs.uk/</w:t>
        </w:r>
      </w:hyperlink>
      <w:r w:rsidR="0041517D">
        <w:rPr>
          <w:color w:val="000000" w:themeColor="text1"/>
          <w:highlight w:val="white"/>
        </w:rPr>
        <w:t>. (</w:t>
      </w:r>
      <w:r w:rsidRPr="00335EB7">
        <w:rPr>
          <w:color w:val="000000" w:themeColor="text1"/>
          <w:highlight w:val="white"/>
        </w:rPr>
        <w:t>Accessed</w:t>
      </w:r>
      <w:r w:rsidR="0041517D">
        <w:rPr>
          <w:color w:val="000000" w:themeColor="text1"/>
          <w:highlight w:val="white"/>
        </w:rPr>
        <w:t xml:space="preserve">: </w:t>
      </w:r>
      <w:r w:rsidR="006A6734">
        <w:rPr>
          <w:color w:val="000000" w:themeColor="text1"/>
          <w:highlight w:val="white"/>
        </w:rPr>
        <w:t xml:space="preserve">24 March </w:t>
      </w:r>
      <w:r w:rsidRPr="00335EB7">
        <w:rPr>
          <w:color w:val="000000" w:themeColor="text1"/>
          <w:highlight w:val="white"/>
        </w:rPr>
        <w:t>2026</w:t>
      </w:r>
      <w:r w:rsidR="006A6734">
        <w:rPr>
          <w:color w:val="000000" w:themeColor="text1"/>
          <w:highlight w:val="white"/>
        </w:rPr>
        <w:t>).</w:t>
      </w:r>
    </w:p>
    <w:p w14:paraId="3F028F80" w14:textId="27349910"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 xml:space="preserve">NICE (2024). </w:t>
      </w:r>
      <w:r w:rsidRPr="00AF0379">
        <w:rPr>
          <w:i/>
          <w:iCs/>
          <w:color w:val="000000" w:themeColor="text1"/>
          <w:highlight w:val="white"/>
        </w:rPr>
        <w:t>NICE Guidance</w:t>
      </w:r>
      <w:r w:rsidRPr="00AF0379">
        <w:rPr>
          <w:color w:val="000000" w:themeColor="text1"/>
          <w:highlight w:val="white"/>
        </w:rPr>
        <w:t>.</w:t>
      </w:r>
      <w:r w:rsidR="0062583C">
        <w:rPr>
          <w:color w:val="000000" w:themeColor="text1"/>
          <w:highlight w:val="white"/>
        </w:rPr>
        <w:t xml:space="preserve"> </w:t>
      </w:r>
      <w:r w:rsidRPr="00AF0379">
        <w:rPr>
          <w:color w:val="000000" w:themeColor="text1"/>
          <w:highlight w:val="white"/>
        </w:rPr>
        <w:t xml:space="preserve">NICE. Available at: </w:t>
      </w:r>
      <w:hyperlink r:id="rId35" w:history="1">
        <w:r w:rsidR="00F81CF4" w:rsidRPr="00874162">
          <w:rPr>
            <w:rStyle w:val="Hyperlink"/>
            <w:highlight w:val="white"/>
          </w:rPr>
          <w:t>https://www.nice.org.uk/guidance</w:t>
        </w:r>
      </w:hyperlink>
      <w:r w:rsidR="00F81CF4">
        <w:rPr>
          <w:color w:val="000000" w:themeColor="text1"/>
          <w:highlight w:val="white"/>
        </w:rPr>
        <w:t>. (</w:t>
      </w:r>
      <w:r w:rsidRPr="00AF0379">
        <w:rPr>
          <w:color w:val="000000" w:themeColor="text1"/>
          <w:highlight w:val="white"/>
        </w:rPr>
        <w:t>Accessed</w:t>
      </w:r>
      <w:r w:rsidR="00F81CF4">
        <w:rPr>
          <w:color w:val="000000" w:themeColor="text1"/>
          <w:highlight w:val="white"/>
        </w:rPr>
        <w:t xml:space="preserve">: 24 March </w:t>
      </w:r>
      <w:r w:rsidRPr="00AF0379">
        <w:rPr>
          <w:color w:val="000000" w:themeColor="text1"/>
          <w:highlight w:val="white"/>
        </w:rPr>
        <w:t>2026</w:t>
      </w:r>
      <w:r w:rsidR="00F81CF4">
        <w:rPr>
          <w:color w:val="000000" w:themeColor="text1"/>
          <w:highlight w:val="white"/>
        </w:rPr>
        <w:t>).</w:t>
      </w:r>
    </w:p>
    <w:p w14:paraId="60480886" w14:textId="59E15541" w:rsidR="009C7E94" w:rsidRDefault="009C7E94" w:rsidP="00D507A6">
      <w:pPr>
        <w:spacing w:before="240" w:after="240" w:line="360" w:lineRule="auto"/>
        <w:jc w:val="both"/>
        <w:rPr>
          <w:color w:val="000000" w:themeColor="text1"/>
          <w:highlight w:val="white"/>
          <w:lang w:val="en-GB"/>
        </w:rPr>
      </w:pPr>
      <w:r w:rsidRPr="00866C88">
        <w:rPr>
          <w:color w:val="000000" w:themeColor="text1"/>
          <w:highlight w:val="white"/>
          <w:lang w:val="en-GB"/>
        </w:rPr>
        <w:t xml:space="preserve">Richter, C., Fleischer, S., Langner, H., Meyer, G., Balzer, K., Köpke, S., Sönnichsen, A., Löscher, S. and Berg, A. (2022). Factors influencing the implementation of person-centred care in nursing homes by practice development champions: a qualitative process evaluation of a cluster-randomised controlled trial (EPCentCare) using Normalisation Process Theory. </w:t>
      </w:r>
      <w:r w:rsidRPr="00866C88">
        <w:rPr>
          <w:i/>
          <w:iCs/>
          <w:color w:val="000000" w:themeColor="text1"/>
          <w:highlight w:val="white"/>
          <w:lang w:val="en-GB"/>
        </w:rPr>
        <w:lastRenderedPageBreak/>
        <w:t>BMC Nursing</w:t>
      </w:r>
      <w:r w:rsidRPr="00866C88">
        <w:rPr>
          <w:color w:val="000000" w:themeColor="text1"/>
          <w:highlight w:val="white"/>
          <w:lang w:val="en-GB"/>
        </w:rPr>
        <w:t xml:space="preserve">, </w:t>
      </w:r>
      <w:r w:rsidRPr="00866C88">
        <w:rPr>
          <w:i/>
          <w:iCs/>
          <w:color w:val="000000" w:themeColor="text1"/>
          <w:highlight w:val="white"/>
          <w:lang w:val="en-GB"/>
        </w:rPr>
        <w:t>21</w:t>
      </w:r>
      <w:r w:rsidRPr="00866C88">
        <w:rPr>
          <w:color w:val="000000" w:themeColor="text1"/>
          <w:highlight w:val="white"/>
          <w:lang w:val="en-GB"/>
        </w:rPr>
        <w:t xml:space="preserve">(1), pp.182.  Available at: </w:t>
      </w:r>
      <w:hyperlink r:id="rId36" w:history="1">
        <w:r w:rsidR="00396DED" w:rsidRPr="00874162">
          <w:rPr>
            <w:rStyle w:val="Hyperlink"/>
            <w:highlight w:val="white"/>
            <w:lang w:val="en-GB"/>
          </w:rPr>
          <w:t>https://link.springer.com/article/10.1186/s12912-022-00963-6</w:t>
        </w:r>
      </w:hyperlink>
      <w:r w:rsidR="00396DED">
        <w:rPr>
          <w:color w:val="000000" w:themeColor="text1"/>
          <w:highlight w:val="white"/>
          <w:lang w:val="en-GB"/>
        </w:rPr>
        <w:t>. (</w:t>
      </w:r>
      <w:r w:rsidRPr="00866C88">
        <w:rPr>
          <w:color w:val="000000" w:themeColor="text1"/>
          <w:highlight w:val="white"/>
          <w:lang w:val="en-GB"/>
        </w:rPr>
        <w:t>Accessed</w:t>
      </w:r>
      <w:r w:rsidR="00396DED">
        <w:rPr>
          <w:color w:val="000000" w:themeColor="text1"/>
          <w:highlight w:val="white"/>
          <w:lang w:val="en-GB"/>
        </w:rPr>
        <w:t xml:space="preserve">: </w:t>
      </w:r>
      <w:r w:rsidR="00250BC9">
        <w:rPr>
          <w:color w:val="000000" w:themeColor="text1"/>
          <w:highlight w:val="white"/>
          <w:lang w:val="en-GB"/>
        </w:rPr>
        <w:t xml:space="preserve">26 March </w:t>
      </w:r>
      <w:r w:rsidRPr="00866C88">
        <w:rPr>
          <w:color w:val="000000" w:themeColor="text1"/>
          <w:highlight w:val="white"/>
          <w:lang w:val="en-GB"/>
        </w:rPr>
        <w:t>2026</w:t>
      </w:r>
      <w:r w:rsidR="00250BC9">
        <w:rPr>
          <w:color w:val="000000" w:themeColor="text1"/>
          <w:highlight w:val="white"/>
          <w:lang w:val="en-GB"/>
        </w:rPr>
        <w:t>).</w:t>
      </w:r>
    </w:p>
    <w:p w14:paraId="467BF384" w14:textId="42634EC1"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 xml:space="preserve">Stokes, L., Maden, M., Williams, N., Jacob, N., Scott, S., Shepherd, V., Gates, C., Jones, L., Barker, S., Hunter, M.C. and Smith, G. (2025). Barriers and facilitators to implementation of mental capacity legislation in care homes for older adults in the United Kingdom: a mixed-methods systematic review. </w:t>
      </w:r>
      <w:r w:rsidRPr="00AF0379">
        <w:rPr>
          <w:i/>
          <w:iCs/>
          <w:color w:val="000000" w:themeColor="text1"/>
          <w:highlight w:val="white"/>
        </w:rPr>
        <w:t>Age and ageing</w:t>
      </w:r>
      <w:r w:rsidRPr="00AF0379">
        <w:rPr>
          <w:color w:val="000000" w:themeColor="text1"/>
          <w:highlight w:val="white"/>
        </w:rPr>
        <w:t xml:space="preserve">, </w:t>
      </w:r>
      <w:r w:rsidRPr="00AF0379">
        <w:rPr>
          <w:i/>
          <w:iCs/>
          <w:color w:val="000000" w:themeColor="text1"/>
          <w:highlight w:val="white"/>
        </w:rPr>
        <w:t>54</w:t>
      </w:r>
      <w:r w:rsidRPr="00AF0379">
        <w:rPr>
          <w:color w:val="000000" w:themeColor="text1"/>
          <w:highlight w:val="white"/>
        </w:rPr>
        <w:t xml:space="preserve">(5), pp.119.  </w:t>
      </w:r>
      <w:hyperlink r:id="rId37" w:history="1">
        <w:r w:rsidR="00265610" w:rsidRPr="00874162">
          <w:rPr>
            <w:rStyle w:val="Hyperlink"/>
            <w:highlight w:val="white"/>
          </w:rPr>
          <w:t>https://link.springer.com/article/10.1186/s12875-024-02437-x</w:t>
        </w:r>
      </w:hyperlink>
      <w:r w:rsidR="00265610">
        <w:rPr>
          <w:color w:val="000000" w:themeColor="text1"/>
          <w:highlight w:val="white"/>
        </w:rPr>
        <w:t xml:space="preserve">. </w:t>
      </w:r>
      <w:r w:rsidR="00314FF8">
        <w:rPr>
          <w:color w:val="000000" w:themeColor="text1"/>
          <w:highlight w:val="white"/>
        </w:rPr>
        <w:t>(</w:t>
      </w:r>
      <w:r w:rsidRPr="00AF0379">
        <w:rPr>
          <w:color w:val="000000" w:themeColor="text1"/>
          <w:highlight w:val="white"/>
        </w:rPr>
        <w:t>Accessed</w:t>
      </w:r>
      <w:r w:rsidR="00314FF8">
        <w:rPr>
          <w:color w:val="000000" w:themeColor="text1"/>
          <w:highlight w:val="white"/>
        </w:rPr>
        <w:t xml:space="preserve">: </w:t>
      </w:r>
      <w:r w:rsidR="001358AB">
        <w:rPr>
          <w:color w:val="000000" w:themeColor="text1"/>
          <w:highlight w:val="white"/>
        </w:rPr>
        <w:t xml:space="preserve">26 March </w:t>
      </w:r>
      <w:r w:rsidRPr="00AF0379">
        <w:rPr>
          <w:color w:val="000000" w:themeColor="text1"/>
          <w:highlight w:val="white"/>
        </w:rPr>
        <w:t>2026</w:t>
      </w:r>
      <w:r w:rsidR="001358AB">
        <w:rPr>
          <w:color w:val="000000" w:themeColor="text1"/>
          <w:highlight w:val="white"/>
        </w:rPr>
        <w:t>).</w:t>
      </w:r>
    </w:p>
    <w:p w14:paraId="1C39EBF1" w14:textId="17887C19" w:rsidR="009C7E94" w:rsidRDefault="009C7E94" w:rsidP="00D507A6">
      <w:pPr>
        <w:spacing w:before="240" w:after="240" w:line="360" w:lineRule="auto"/>
        <w:jc w:val="both"/>
        <w:rPr>
          <w:color w:val="000000" w:themeColor="text1"/>
          <w:highlight w:val="white"/>
          <w:lang w:val="en-GB"/>
        </w:rPr>
      </w:pPr>
      <w:r w:rsidRPr="00866C88">
        <w:rPr>
          <w:color w:val="000000" w:themeColor="text1"/>
          <w:highlight w:val="white"/>
          <w:lang w:val="en-GB"/>
        </w:rPr>
        <w:t xml:space="preserve">Sunjaya, A.M., Schreiber, T., Kantilal, K., Davies, N. and Griffiths, S. (2025). Communication strategies for delivering personalised dementia care and support: a mixed-methods systematic review and narrative synthesis. </w:t>
      </w:r>
      <w:r w:rsidRPr="00866C88">
        <w:rPr>
          <w:i/>
          <w:iCs/>
          <w:color w:val="000000" w:themeColor="text1"/>
          <w:highlight w:val="white"/>
          <w:lang w:val="en-GB"/>
        </w:rPr>
        <w:t>Age and Ageing</w:t>
      </w:r>
      <w:r w:rsidRPr="00866C88">
        <w:rPr>
          <w:color w:val="000000" w:themeColor="text1"/>
          <w:highlight w:val="white"/>
          <w:lang w:val="en-GB"/>
        </w:rPr>
        <w:t xml:space="preserve">, </w:t>
      </w:r>
      <w:r w:rsidRPr="00866C88">
        <w:rPr>
          <w:i/>
          <w:iCs/>
          <w:color w:val="000000" w:themeColor="text1"/>
          <w:highlight w:val="white"/>
          <w:lang w:val="en-GB"/>
        </w:rPr>
        <w:t>54</w:t>
      </w:r>
      <w:r w:rsidRPr="00866C88">
        <w:rPr>
          <w:color w:val="000000" w:themeColor="text1"/>
          <w:highlight w:val="white"/>
          <w:lang w:val="en-GB"/>
        </w:rPr>
        <w:t xml:space="preserve">(5), pp.120.  Available at: </w:t>
      </w:r>
      <w:hyperlink r:id="rId38" w:history="1">
        <w:r w:rsidR="00580114" w:rsidRPr="00874162">
          <w:rPr>
            <w:rStyle w:val="Hyperlink"/>
            <w:highlight w:val="white"/>
            <w:lang w:val="en-GB"/>
          </w:rPr>
          <w:t>https://academic.oup.com/ageing/article-abstract/54/5/afaf120/8131738</w:t>
        </w:r>
      </w:hyperlink>
      <w:r w:rsidR="00580114">
        <w:rPr>
          <w:color w:val="000000" w:themeColor="text1"/>
          <w:highlight w:val="white"/>
          <w:lang w:val="en-GB"/>
        </w:rPr>
        <w:t>. (</w:t>
      </w:r>
      <w:r w:rsidRPr="00866C88">
        <w:rPr>
          <w:color w:val="000000" w:themeColor="text1"/>
          <w:highlight w:val="white"/>
          <w:lang w:val="en-GB"/>
        </w:rPr>
        <w:t>Accessed</w:t>
      </w:r>
      <w:r w:rsidR="00902276">
        <w:rPr>
          <w:color w:val="000000" w:themeColor="text1"/>
          <w:highlight w:val="white"/>
          <w:lang w:val="en-GB"/>
        </w:rPr>
        <w:t xml:space="preserve">: </w:t>
      </w:r>
      <w:r w:rsidR="00723EFA">
        <w:rPr>
          <w:color w:val="000000" w:themeColor="text1"/>
          <w:highlight w:val="white"/>
          <w:lang w:val="en-GB"/>
        </w:rPr>
        <w:t xml:space="preserve">27 </w:t>
      </w:r>
      <w:r w:rsidR="00314FF8">
        <w:rPr>
          <w:color w:val="000000" w:themeColor="text1"/>
          <w:highlight w:val="white"/>
          <w:lang w:val="en-GB"/>
        </w:rPr>
        <w:t xml:space="preserve">March </w:t>
      </w:r>
      <w:r w:rsidR="00314FF8" w:rsidRPr="00866C88">
        <w:rPr>
          <w:color w:val="000000" w:themeColor="text1"/>
          <w:highlight w:val="white"/>
          <w:lang w:val="en-GB"/>
        </w:rPr>
        <w:t>2026</w:t>
      </w:r>
      <w:r w:rsidR="00902276">
        <w:rPr>
          <w:color w:val="000000" w:themeColor="text1"/>
          <w:highlight w:val="white"/>
          <w:lang w:val="en-GB"/>
        </w:rPr>
        <w:t>).</w:t>
      </w:r>
    </w:p>
    <w:p w14:paraId="751D3FFC" w14:textId="4814E2DE"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Tan, C.P., Howes, D.C., Manikam, A. and Lim, S.M. (2025). Role of a Dementia Virtual Reality App in Developing Situated Empathy, Attitude and Person</w:t>
      </w:r>
      <w:r w:rsidRPr="00AF0379">
        <w:rPr>
          <w:rFonts w:ascii="Cambria Math" w:eastAsia="Times New Roman" w:hAnsi="Cambria Math" w:cs="Cambria Math"/>
          <w:color w:val="000000" w:themeColor="text1"/>
          <w:highlight w:val="white"/>
        </w:rPr>
        <w:t>‐</w:t>
      </w:r>
      <w:r w:rsidRPr="00AF0379">
        <w:rPr>
          <w:color w:val="000000" w:themeColor="text1"/>
          <w:highlight w:val="white"/>
        </w:rPr>
        <w:t xml:space="preserve">Centred Care—A Qualitative Approach. </w:t>
      </w:r>
      <w:r w:rsidRPr="00AF0379">
        <w:rPr>
          <w:i/>
          <w:iCs/>
          <w:color w:val="000000" w:themeColor="text1"/>
          <w:highlight w:val="white"/>
        </w:rPr>
        <w:t>International Journal of Older People Nursing</w:t>
      </w:r>
      <w:r w:rsidRPr="00AF0379">
        <w:rPr>
          <w:color w:val="000000" w:themeColor="text1"/>
          <w:highlight w:val="white"/>
        </w:rPr>
        <w:t xml:space="preserve">, </w:t>
      </w:r>
      <w:r w:rsidRPr="00AF0379">
        <w:rPr>
          <w:i/>
          <w:iCs/>
          <w:color w:val="000000" w:themeColor="text1"/>
          <w:highlight w:val="white"/>
        </w:rPr>
        <w:t>20</w:t>
      </w:r>
      <w:r w:rsidRPr="00AF0379">
        <w:rPr>
          <w:color w:val="000000" w:themeColor="text1"/>
          <w:highlight w:val="white"/>
        </w:rPr>
        <w:t xml:space="preserve">(2), pp.70012.  </w:t>
      </w:r>
      <w:hyperlink r:id="rId39" w:history="1">
        <w:r w:rsidR="00DE13CF" w:rsidRPr="00874162">
          <w:rPr>
            <w:rStyle w:val="Hyperlink"/>
            <w:highlight w:val="white"/>
          </w:rPr>
          <w:t>https://onlinelibrary.wiley.com/doi/abs/10.1111/opn.70012</w:t>
        </w:r>
      </w:hyperlink>
      <w:r w:rsidR="00DE13CF">
        <w:rPr>
          <w:color w:val="000000" w:themeColor="text1"/>
          <w:highlight w:val="white"/>
        </w:rPr>
        <w:t>. (</w:t>
      </w:r>
      <w:r w:rsidRPr="00AF0379">
        <w:rPr>
          <w:color w:val="000000" w:themeColor="text1"/>
          <w:highlight w:val="white"/>
        </w:rPr>
        <w:t>Accessed</w:t>
      </w:r>
      <w:r w:rsidR="00DE13CF">
        <w:rPr>
          <w:color w:val="000000" w:themeColor="text1"/>
          <w:highlight w:val="white"/>
        </w:rPr>
        <w:t xml:space="preserve">: </w:t>
      </w:r>
      <w:r w:rsidR="00723EFA">
        <w:rPr>
          <w:color w:val="000000" w:themeColor="text1"/>
          <w:highlight w:val="white"/>
        </w:rPr>
        <w:t xml:space="preserve">27 </w:t>
      </w:r>
      <w:r w:rsidR="00DE13CF">
        <w:rPr>
          <w:color w:val="000000" w:themeColor="text1"/>
          <w:highlight w:val="white"/>
        </w:rPr>
        <w:t xml:space="preserve">March </w:t>
      </w:r>
      <w:r w:rsidRPr="00AF0379">
        <w:rPr>
          <w:color w:val="000000" w:themeColor="text1"/>
          <w:highlight w:val="white"/>
        </w:rPr>
        <w:t>2026</w:t>
      </w:r>
      <w:r w:rsidR="00DE13CF">
        <w:rPr>
          <w:color w:val="000000" w:themeColor="text1"/>
          <w:highlight w:val="white"/>
        </w:rPr>
        <w:t>)</w:t>
      </w:r>
      <w:r w:rsidR="00580114">
        <w:rPr>
          <w:color w:val="000000" w:themeColor="text1"/>
          <w:highlight w:val="white"/>
        </w:rPr>
        <w:t>.</w:t>
      </w:r>
    </w:p>
    <w:p w14:paraId="7E2C92AA" w14:textId="36FC99BB" w:rsidR="009C7E94" w:rsidRPr="00AF0379" w:rsidRDefault="009C7E94" w:rsidP="00D507A6">
      <w:pPr>
        <w:spacing w:before="240" w:after="240" w:line="360" w:lineRule="auto"/>
        <w:jc w:val="both"/>
        <w:rPr>
          <w:color w:val="000000" w:themeColor="text1"/>
          <w:highlight w:val="white"/>
        </w:rPr>
      </w:pPr>
      <w:r w:rsidRPr="00AF0379">
        <w:rPr>
          <w:color w:val="000000" w:themeColor="text1"/>
          <w:highlight w:val="white"/>
        </w:rPr>
        <w:t xml:space="preserve">Woolford, M., Bruce, L., Rigoni, D., Gulline, H., Horsman, P., MacRae, A., Berkovic, D., Morawaka, N., Alberti, S., Skouteris, H. and Ayton, D. (2024). Intersection between person-centred practice and Montessori for dementia and ageing in residential aged care. </w:t>
      </w:r>
      <w:r w:rsidRPr="00AF0379">
        <w:rPr>
          <w:i/>
          <w:iCs/>
          <w:color w:val="000000" w:themeColor="text1"/>
          <w:highlight w:val="white"/>
        </w:rPr>
        <w:t>Age and Ageing</w:t>
      </w:r>
      <w:r w:rsidRPr="00AF0379">
        <w:rPr>
          <w:color w:val="000000" w:themeColor="text1"/>
          <w:highlight w:val="white"/>
        </w:rPr>
        <w:t xml:space="preserve">, </w:t>
      </w:r>
      <w:r w:rsidRPr="00AF0379">
        <w:rPr>
          <w:i/>
          <w:iCs/>
          <w:color w:val="000000" w:themeColor="text1"/>
          <w:highlight w:val="white"/>
        </w:rPr>
        <w:t>53</w:t>
      </w:r>
      <w:r w:rsidRPr="00AF0379">
        <w:rPr>
          <w:color w:val="000000" w:themeColor="text1"/>
          <w:highlight w:val="white"/>
        </w:rPr>
        <w:t xml:space="preserve">(10), pp.217.  </w:t>
      </w:r>
      <w:hyperlink r:id="rId40" w:history="1">
        <w:r w:rsidR="00DA25D7" w:rsidRPr="00874162">
          <w:rPr>
            <w:rStyle w:val="Hyperlink"/>
            <w:highlight w:val="white"/>
          </w:rPr>
          <w:t>https://www.frontiersin.org/journals/psychiatry/articles/10.3389/fpsyt.2024.1523501/full</w:t>
        </w:r>
      </w:hyperlink>
      <w:r w:rsidR="00DA25D7">
        <w:rPr>
          <w:color w:val="000000" w:themeColor="text1"/>
          <w:highlight w:val="white"/>
        </w:rPr>
        <w:t>. (</w:t>
      </w:r>
      <w:r w:rsidRPr="00AF0379">
        <w:rPr>
          <w:color w:val="000000" w:themeColor="text1"/>
          <w:highlight w:val="white"/>
        </w:rPr>
        <w:t>Accessed</w:t>
      </w:r>
      <w:r w:rsidR="00DA25D7">
        <w:rPr>
          <w:color w:val="000000" w:themeColor="text1"/>
          <w:highlight w:val="white"/>
        </w:rPr>
        <w:t xml:space="preserve">: </w:t>
      </w:r>
      <w:r w:rsidR="00723EFA">
        <w:rPr>
          <w:color w:val="000000" w:themeColor="text1"/>
          <w:highlight w:val="white"/>
        </w:rPr>
        <w:t xml:space="preserve">28 </w:t>
      </w:r>
      <w:r w:rsidR="004F534A">
        <w:rPr>
          <w:color w:val="000000" w:themeColor="text1"/>
          <w:highlight w:val="white"/>
        </w:rPr>
        <w:t xml:space="preserve">March </w:t>
      </w:r>
      <w:r w:rsidRPr="00AF0379">
        <w:rPr>
          <w:color w:val="000000" w:themeColor="text1"/>
          <w:highlight w:val="white"/>
        </w:rPr>
        <w:t>2026</w:t>
      </w:r>
      <w:r w:rsidR="004F534A">
        <w:rPr>
          <w:color w:val="000000" w:themeColor="text1"/>
          <w:highlight w:val="white"/>
        </w:rPr>
        <w:t>).</w:t>
      </w:r>
    </w:p>
    <w:p w14:paraId="0F038829" w14:textId="0B3C361B" w:rsidR="009C7E94" w:rsidRDefault="009C7E94" w:rsidP="00D507A6">
      <w:pPr>
        <w:spacing w:before="240" w:after="240" w:line="360" w:lineRule="auto"/>
        <w:jc w:val="both"/>
        <w:rPr>
          <w:color w:val="000000" w:themeColor="text1"/>
          <w:highlight w:val="white"/>
        </w:rPr>
      </w:pPr>
      <w:r w:rsidRPr="00AF0379">
        <w:rPr>
          <w:color w:val="000000" w:themeColor="text1"/>
          <w:highlight w:val="white"/>
        </w:rPr>
        <w:t xml:space="preserve">Yaghmour, S.M. (2022). Impact of settings and culture on nurses’ knowledge of and attitudes and perceptions towards people with dementia: An integrative literature review. </w:t>
      </w:r>
      <w:r w:rsidRPr="00AF0379">
        <w:rPr>
          <w:i/>
          <w:iCs/>
          <w:color w:val="000000" w:themeColor="text1"/>
          <w:highlight w:val="white"/>
        </w:rPr>
        <w:t>Nursing open</w:t>
      </w:r>
      <w:r w:rsidRPr="00AF0379">
        <w:rPr>
          <w:color w:val="000000" w:themeColor="text1"/>
          <w:highlight w:val="white"/>
        </w:rPr>
        <w:t xml:space="preserve">, </w:t>
      </w:r>
      <w:r w:rsidRPr="00AF0379">
        <w:rPr>
          <w:i/>
          <w:iCs/>
          <w:color w:val="000000" w:themeColor="text1"/>
          <w:highlight w:val="white"/>
        </w:rPr>
        <w:t>9</w:t>
      </w:r>
      <w:r w:rsidRPr="00AF0379">
        <w:rPr>
          <w:color w:val="000000" w:themeColor="text1"/>
          <w:highlight w:val="white"/>
        </w:rPr>
        <w:t xml:space="preserve">(1), pp.66-93.  </w:t>
      </w:r>
      <w:hyperlink r:id="rId41" w:history="1">
        <w:r w:rsidR="00812A33" w:rsidRPr="00874162">
          <w:rPr>
            <w:rStyle w:val="Hyperlink"/>
            <w:highlight w:val="white"/>
          </w:rPr>
          <w:t>https://onlinelibrary.wiley.com/doi/abs/10.1002/nop2.1106</w:t>
        </w:r>
      </w:hyperlink>
      <w:r w:rsidR="00812A33">
        <w:rPr>
          <w:color w:val="000000" w:themeColor="text1"/>
          <w:highlight w:val="white"/>
        </w:rPr>
        <w:t>. (</w:t>
      </w:r>
      <w:r w:rsidRPr="00AF0379">
        <w:rPr>
          <w:color w:val="000000" w:themeColor="text1"/>
          <w:highlight w:val="white"/>
        </w:rPr>
        <w:t>Accessed</w:t>
      </w:r>
      <w:r w:rsidR="00A46CC6">
        <w:rPr>
          <w:color w:val="000000" w:themeColor="text1"/>
          <w:highlight w:val="white"/>
        </w:rPr>
        <w:t xml:space="preserve">: </w:t>
      </w:r>
      <w:r w:rsidR="00723EFA">
        <w:rPr>
          <w:color w:val="000000" w:themeColor="text1"/>
          <w:highlight w:val="white"/>
        </w:rPr>
        <w:t xml:space="preserve">28 </w:t>
      </w:r>
      <w:r w:rsidR="00A46CC6">
        <w:rPr>
          <w:color w:val="000000" w:themeColor="text1"/>
          <w:highlight w:val="white"/>
        </w:rPr>
        <w:t xml:space="preserve">March </w:t>
      </w:r>
      <w:r w:rsidRPr="00AF0379">
        <w:rPr>
          <w:color w:val="000000" w:themeColor="text1"/>
          <w:highlight w:val="white"/>
        </w:rPr>
        <w:t>2026</w:t>
      </w:r>
      <w:r w:rsidR="00DA25D7">
        <w:rPr>
          <w:color w:val="000000" w:themeColor="text1"/>
          <w:highlight w:val="white"/>
        </w:rPr>
        <w:t>).</w:t>
      </w:r>
    </w:p>
    <w:sectPr w:rsidR="009C7E94" w:rsidSect="00FF7A6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BCC56" w14:textId="77777777" w:rsidR="004E76F3" w:rsidRDefault="004E76F3">
      <w:pPr>
        <w:spacing w:line="240" w:lineRule="auto"/>
      </w:pPr>
      <w:r>
        <w:separator/>
      </w:r>
    </w:p>
  </w:endnote>
  <w:endnote w:type="continuationSeparator" w:id="0">
    <w:p w14:paraId="2DC268A4" w14:textId="77777777" w:rsidR="004E76F3" w:rsidRDefault="004E76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CB1D0" w14:textId="77777777" w:rsidR="004E76F3" w:rsidRDefault="004E76F3">
      <w:pPr>
        <w:spacing w:line="240" w:lineRule="auto"/>
      </w:pPr>
      <w:r>
        <w:separator/>
      </w:r>
    </w:p>
  </w:footnote>
  <w:footnote w:type="continuationSeparator" w:id="0">
    <w:p w14:paraId="3FA7E198" w14:textId="77777777" w:rsidR="004E76F3" w:rsidRDefault="004E76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A0AB4"/>
    <w:multiLevelType w:val="multilevel"/>
    <w:tmpl w:val="AD16B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2969C7"/>
    <w:multiLevelType w:val="multilevel"/>
    <w:tmpl w:val="6B484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45692287">
    <w:abstractNumId w:val="1"/>
  </w:num>
  <w:num w:numId="2" w16cid:durableId="1371109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7A69"/>
    <w:rsid w:val="000005B4"/>
    <w:rsid w:val="000016D7"/>
    <w:rsid w:val="00005772"/>
    <w:rsid w:val="00005CDE"/>
    <w:rsid w:val="00006787"/>
    <w:rsid w:val="000075FF"/>
    <w:rsid w:val="000101CF"/>
    <w:rsid w:val="00015A9E"/>
    <w:rsid w:val="00015B09"/>
    <w:rsid w:val="0001770D"/>
    <w:rsid w:val="0002079D"/>
    <w:rsid w:val="0002113B"/>
    <w:rsid w:val="00021886"/>
    <w:rsid w:val="00021FCA"/>
    <w:rsid w:val="0002215D"/>
    <w:rsid w:val="00024CCF"/>
    <w:rsid w:val="000257E4"/>
    <w:rsid w:val="000272C1"/>
    <w:rsid w:val="00027BB7"/>
    <w:rsid w:val="000302DB"/>
    <w:rsid w:val="00031DFD"/>
    <w:rsid w:val="00033BA0"/>
    <w:rsid w:val="00033D18"/>
    <w:rsid w:val="000370BB"/>
    <w:rsid w:val="00041579"/>
    <w:rsid w:val="000419C0"/>
    <w:rsid w:val="0004272F"/>
    <w:rsid w:val="000523BE"/>
    <w:rsid w:val="0005277A"/>
    <w:rsid w:val="00056030"/>
    <w:rsid w:val="00062933"/>
    <w:rsid w:val="0007114D"/>
    <w:rsid w:val="000715D3"/>
    <w:rsid w:val="00073D0A"/>
    <w:rsid w:val="00074D8A"/>
    <w:rsid w:val="0007661D"/>
    <w:rsid w:val="00077AFC"/>
    <w:rsid w:val="00077B12"/>
    <w:rsid w:val="00080946"/>
    <w:rsid w:val="00081ACD"/>
    <w:rsid w:val="00081DFC"/>
    <w:rsid w:val="000857FB"/>
    <w:rsid w:val="00086422"/>
    <w:rsid w:val="00091C57"/>
    <w:rsid w:val="00092C48"/>
    <w:rsid w:val="000934AB"/>
    <w:rsid w:val="0009475F"/>
    <w:rsid w:val="00096418"/>
    <w:rsid w:val="000A028F"/>
    <w:rsid w:val="000A17A6"/>
    <w:rsid w:val="000A458E"/>
    <w:rsid w:val="000B0E95"/>
    <w:rsid w:val="000B1461"/>
    <w:rsid w:val="000B439E"/>
    <w:rsid w:val="000C479B"/>
    <w:rsid w:val="000C4F4A"/>
    <w:rsid w:val="000D294A"/>
    <w:rsid w:val="000D7FF6"/>
    <w:rsid w:val="000E0DBA"/>
    <w:rsid w:val="000E0F26"/>
    <w:rsid w:val="000E6E78"/>
    <w:rsid w:val="000F0946"/>
    <w:rsid w:val="000F1263"/>
    <w:rsid w:val="000F59BA"/>
    <w:rsid w:val="001027ED"/>
    <w:rsid w:val="00103B4F"/>
    <w:rsid w:val="00104AE0"/>
    <w:rsid w:val="001071FF"/>
    <w:rsid w:val="00107987"/>
    <w:rsid w:val="00111362"/>
    <w:rsid w:val="001116C9"/>
    <w:rsid w:val="00115E4E"/>
    <w:rsid w:val="00116741"/>
    <w:rsid w:val="00116D90"/>
    <w:rsid w:val="001208DE"/>
    <w:rsid w:val="001217FD"/>
    <w:rsid w:val="00122966"/>
    <w:rsid w:val="00122AD4"/>
    <w:rsid w:val="00130C75"/>
    <w:rsid w:val="00130EBD"/>
    <w:rsid w:val="00131995"/>
    <w:rsid w:val="001358AB"/>
    <w:rsid w:val="00135FCF"/>
    <w:rsid w:val="001365E9"/>
    <w:rsid w:val="00136A83"/>
    <w:rsid w:val="00136DF6"/>
    <w:rsid w:val="00136E7F"/>
    <w:rsid w:val="00137647"/>
    <w:rsid w:val="00141680"/>
    <w:rsid w:val="001443F3"/>
    <w:rsid w:val="0014513D"/>
    <w:rsid w:val="00147B86"/>
    <w:rsid w:val="00152599"/>
    <w:rsid w:val="00154ACB"/>
    <w:rsid w:val="0015737B"/>
    <w:rsid w:val="001650CB"/>
    <w:rsid w:val="00167E87"/>
    <w:rsid w:val="00170136"/>
    <w:rsid w:val="00170738"/>
    <w:rsid w:val="0018071B"/>
    <w:rsid w:val="001810E9"/>
    <w:rsid w:val="00185D71"/>
    <w:rsid w:val="0018780A"/>
    <w:rsid w:val="00193DAE"/>
    <w:rsid w:val="00194DD1"/>
    <w:rsid w:val="001A215A"/>
    <w:rsid w:val="001A318D"/>
    <w:rsid w:val="001A4F85"/>
    <w:rsid w:val="001A7879"/>
    <w:rsid w:val="001B0133"/>
    <w:rsid w:val="001B4F04"/>
    <w:rsid w:val="001B6131"/>
    <w:rsid w:val="001B754D"/>
    <w:rsid w:val="001C1951"/>
    <w:rsid w:val="001C1CCE"/>
    <w:rsid w:val="001C4AAE"/>
    <w:rsid w:val="001C5F4F"/>
    <w:rsid w:val="001C6DAA"/>
    <w:rsid w:val="001C7C43"/>
    <w:rsid w:val="001D4C52"/>
    <w:rsid w:val="001E29AF"/>
    <w:rsid w:val="001E497E"/>
    <w:rsid w:val="001E4BAB"/>
    <w:rsid w:val="001E6AE7"/>
    <w:rsid w:val="001E75CA"/>
    <w:rsid w:val="001E76A5"/>
    <w:rsid w:val="001F05CE"/>
    <w:rsid w:val="001F077B"/>
    <w:rsid w:val="001F0DA1"/>
    <w:rsid w:val="001F40DE"/>
    <w:rsid w:val="001F4121"/>
    <w:rsid w:val="001F5A30"/>
    <w:rsid w:val="001F6547"/>
    <w:rsid w:val="00204B9F"/>
    <w:rsid w:val="00205233"/>
    <w:rsid w:val="002053FE"/>
    <w:rsid w:val="00211A64"/>
    <w:rsid w:val="00216884"/>
    <w:rsid w:val="002169FF"/>
    <w:rsid w:val="00217DDC"/>
    <w:rsid w:val="00220BA7"/>
    <w:rsid w:val="00220C20"/>
    <w:rsid w:val="00221194"/>
    <w:rsid w:val="0023487C"/>
    <w:rsid w:val="00240946"/>
    <w:rsid w:val="00241F83"/>
    <w:rsid w:val="00244330"/>
    <w:rsid w:val="00245C73"/>
    <w:rsid w:val="00245E87"/>
    <w:rsid w:val="00247DAF"/>
    <w:rsid w:val="00250508"/>
    <w:rsid w:val="00250BC9"/>
    <w:rsid w:val="00250DA0"/>
    <w:rsid w:val="0025476B"/>
    <w:rsid w:val="002566E3"/>
    <w:rsid w:val="0026130D"/>
    <w:rsid w:val="0026197D"/>
    <w:rsid w:val="00265610"/>
    <w:rsid w:val="00267E94"/>
    <w:rsid w:val="002737A9"/>
    <w:rsid w:val="002910C2"/>
    <w:rsid w:val="002966C5"/>
    <w:rsid w:val="002970EF"/>
    <w:rsid w:val="002A107E"/>
    <w:rsid w:val="002B213E"/>
    <w:rsid w:val="002B53C9"/>
    <w:rsid w:val="002C3896"/>
    <w:rsid w:val="002C5F60"/>
    <w:rsid w:val="002C6888"/>
    <w:rsid w:val="002D0F62"/>
    <w:rsid w:val="002D1560"/>
    <w:rsid w:val="002D3990"/>
    <w:rsid w:val="002D4E02"/>
    <w:rsid w:val="002D4F73"/>
    <w:rsid w:val="002D5B9B"/>
    <w:rsid w:val="002D6EC5"/>
    <w:rsid w:val="002E137A"/>
    <w:rsid w:val="002E2716"/>
    <w:rsid w:val="002E276B"/>
    <w:rsid w:val="002E2794"/>
    <w:rsid w:val="002E3691"/>
    <w:rsid w:val="002E4493"/>
    <w:rsid w:val="002F277C"/>
    <w:rsid w:val="002F30E3"/>
    <w:rsid w:val="002F3168"/>
    <w:rsid w:val="002F6ED5"/>
    <w:rsid w:val="0031050A"/>
    <w:rsid w:val="003133A1"/>
    <w:rsid w:val="00313802"/>
    <w:rsid w:val="00314FF8"/>
    <w:rsid w:val="00315727"/>
    <w:rsid w:val="00320AD2"/>
    <w:rsid w:val="00321CB3"/>
    <w:rsid w:val="0032434A"/>
    <w:rsid w:val="00335EB7"/>
    <w:rsid w:val="00341D65"/>
    <w:rsid w:val="00344068"/>
    <w:rsid w:val="0034728C"/>
    <w:rsid w:val="00353B7F"/>
    <w:rsid w:val="0035501C"/>
    <w:rsid w:val="00360912"/>
    <w:rsid w:val="00360BE7"/>
    <w:rsid w:val="00361ECB"/>
    <w:rsid w:val="00365460"/>
    <w:rsid w:val="00371AB6"/>
    <w:rsid w:val="00374C2F"/>
    <w:rsid w:val="003762F1"/>
    <w:rsid w:val="003804E5"/>
    <w:rsid w:val="00380C81"/>
    <w:rsid w:val="00383FFB"/>
    <w:rsid w:val="00396BD5"/>
    <w:rsid w:val="00396DED"/>
    <w:rsid w:val="003973B3"/>
    <w:rsid w:val="003A474B"/>
    <w:rsid w:val="003A6BA3"/>
    <w:rsid w:val="003B0A95"/>
    <w:rsid w:val="003B2244"/>
    <w:rsid w:val="003B7E49"/>
    <w:rsid w:val="003C3F1D"/>
    <w:rsid w:val="003C5E09"/>
    <w:rsid w:val="003C5F5D"/>
    <w:rsid w:val="003C5F90"/>
    <w:rsid w:val="003C73FA"/>
    <w:rsid w:val="003D256F"/>
    <w:rsid w:val="003D383E"/>
    <w:rsid w:val="003D58B5"/>
    <w:rsid w:val="003D6C7B"/>
    <w:rsid w:val="003D6E82"/>
    <w:rsid w:val="003E02AE"/>
    <w:rsid w:val="003E2E8E"/>
    <w:rsid w:val="003E43A8"/>
    <w:rsid w:val="003E5A2C"/>
    <w:rsid w:val="003E6AED"/>
    <w:rsid w:val="003F1920"/>
    <w:rsid w:val="003F44C4"/>
    <w:rsid w:val="003F674D"/>
    <w:rsid w:val="003F762B"/>
    <w:rsid w:val="00407F78"/>
    <w:rsid w:val="004109A7"/>
    <w:rsid w:val="0041517D"/>
    <w:rsid w:val="00420C6D"/>
    <w:rsid w:val="004218F1"/>
    <w:rsid w:val="00423A41"/>
    <w:rsid w:val="004256AC"/>
    <w:rsid w:val="004269C7"/>
    <w:rsid w:val="00430F36"/>
    <w:rsid w:val="00431B47"/>
    <w:rsid w:val="00437BE8"/>
    <w:rsid w:val="00437D5B"/>
    <w:rsid w:val="00443760"/>
    <w:rsid w:val="0044390D"/>
    <w:rsid w:val="00451F86"/>
    <w:rsid w:val="00454127"/>
    <w:rsid w:val="00454F12"/>
    <w:rsid w:val="0045619C"/>
    <w:rsid w:val="00457DEF"/>
    <w:rsid w:val="00460EB3"/>
    <w:rsid w:val="00461D5E"/>
    <w:rsid w:val="00461EAE"/>
    <w:rsid w:val="00462227"/>
    <w:rsid w:val="00475BC7"/>
    <w:rsid w:val="00480319"/>
    <w:rsid w:val="00481E02"/>
    <w:rsid w:val="00483934"/>
    <w:rsid w:val="00487678"/>
    <w:rsid w:val="004941FE"/>
    <w:rsid w:val="00495CF4"/>
    <w:rsid w:val="004A1E71"/>
    <w:rsid w:val="004A5134"/>
    <w:rsid w:val="004A5DA3"/>
    <w:rsid w:val="004A5E9A"/>
    <w:rsid w:val="004B0426"/>
    <w:rsid w:val="004B585E"/>
    <w:rsid w:val="004C270A"/>
    <w:rsid w:val="004C2ECE"/>
    <w:rsid w:val="004C6D00"/>
    <w:rsid w:val="004D0CF2"/>
    <w:rsid w:val="004D169B"/>
    <w:rsid w:val="004D6D1F"/>
    <w:rsid w:val="004E0F00"/>
    <w:rsid w:val="004E484C"/>
    <w:rsid w:val="004E4BEE"/>
    <w:rsid w:val="004E76F3"/>
    <w:rsid w:val="004F0258"/>
    <w:rsid w:val="004F18BC"/>
    <w:rsid w:val="004F1E44"/>
    <w:rsid w:val="004F49E8"/>
    <w:rsid w:val="004F534A"/>
    <w:rsid w:val="004F6BCA"/>
    <w:rsid w:val="00502507"/>
    <w:rsid w:val="00510913"/>
    <w:rsid w:val="00511F35"/>
    <w:rsid w:val="005132D4"/>
    <w:rsid w:val="00521655"/>
    <w:rsid w:val="00522354"/>
    <w:rsid w:val="00527F1E"/>
    <w:rsid w:val="00531956"/>
    <w:rsid w:val="005350CB"/>
    <w:rsid w:val="00542685"/>
    <w:rsid w:val="00542B69"/>
    <w:rsid w:val="00544AD3"/>
    <w:rsid w:val="00551C86"/>
    <w:rsid w:val="00552A78"/>
    <w:rsid w:val="00554FC0"/>
    <w:rsid w:val="00560D04"/>
    <w:rsid w:val="00561BFB"/>
    <w:rsid w:val="00563F75"/>
    <w:rsid w:val="005645AE"/>
    <w:rsid w:val="005670F5"/>
    <w:rsid w:val="00574E36"/>
    <w:rsid w:val="00575D8F"/>
    <w:rsid w:val="00577898"/>
    <w:rsid w:val="00580114"/>
    <w:rsid w:val="005809FC"/>
    <w:rsid w:val="00582892"/>
    <w:rsid w:val="00582BCA"/>
    <w:rsid w:val="00583304"/>
    <w:rsid w:val="00585979"/>
    <w:rsid w:val="00586F08"/>
    <w:rsid w:val="005960A8"/>
    <w:rsid w:val="005A08DC"/>
    <w:rsid w:val="005A0AD9"/>
    <w:rsid w:val="005A7DFA"/>
    <w:rsid w:val="005B212C"/>
    <w:rsid w:val="005B59CA"/>
    <w:rsid w:val="005B5A8C"/>
    <w:rsid w:val="005B6096"/>
    <w:rsid w:val="005C055D"/>
    <w:rsid w:val="005C2949"/>
    <w:rsid w:val="005C3086"/>
    <w:rsid w:val="005C4960"/>
    <w:rsid w:val="005C6891"/>
    <w:rsid w:val="005D4193"/>
    <w:rsid w:val="005D521F"/>
    <w:rsid w:val="005D7253"/>
    <w:rsid w:val="005D7F31"/>
    <w:rsid w:val="005E0E43"/>
    <w:rsid w:val="005E5ABE"/>
    <w:rsid w:val="005F0B41"/>
    <w:rsid w:val="005F1E03"/>
    <w:rsid w:val="005F2E1C"/>
    <w:rsid w:val="005F2F6F"/>
    <w:rsid w:val="005F4BDF"/>
    <w:rsid w:val="005F506D"/>
    <w:rsid w:val="005F5CB0"/>
    <w:rsid w:val="005F6334"/>
    <w:rsid w:val="006002F9"/>
    <w:rsid w:val="00600A49"/>
    <w:rsid w:val="00601441"/>
    <w:rsid w:val="00602C69"/>
    <w:rsid w:val="006076E6"/>
    <w:rsid w:val="00607CF2"/>
    <w:rsid w:val="00612719"/>
    <w:rsid w:val="006132B2"/>
    <w:rsid w:val="00615501"/>
    <w:rsid w:val="00615F0D"/>
    <w:rsid w:val="006166FF"/>
    <w:rsid w:val="006168CE"/>
    <w:rsid w:val="00620B21"/>
    <w:rsid w:val="00621D8A"/>
    <w:rsid w:val="0062583C"/>
    <w:rsid w:val="006327E7"/>
    <w:rsid w:val="00633958"/>
    <w:rsid w:val="00636E82"/>
    <w:rsid w:val="0063742F"/>
    <w:rsid w:val="00641A5C"/>
    <w:rsid w:val="00642F3A"/>
    <w:rsid w:val="00643147"/>
    <w:rsid w:val="00650CE8"/>
    <w:rsid w:val="00651D2E"/>
    <w:rsid w:val="006532E8"/>
    <w:rsid w:val="00653B0F"/>
    <w:rsid w:val="006619FF"/>
    <w:rsid w:val="00661A91"/>
    <w:rsid w:val="006622B0"/>
    <w:rsid w:val="0066281B"/>
    <w:rsid w:val="00665509"/>
    <w:rsid w:val="006701B7"/>
    <w:rsid w:val="00670F08"/>
    <w:rsid w:val="00673571"/>
    <w:rsid w:val="006774C4"/>
    <w:rsid w:val="00681899"/>
    <w:rsid w:val="0068260A"/>
    <w:rsid w:val="0068340E"/>
    <w:rsid w:val="0068518D"/>
    <w:rsid w:val="00686086"/>
    <w:rsid w:val="006864E5"/>
    <w:rsid w:val="00687478"/>
    <w:rsid w:val="00687AE1"/>
    <w:rsid w:val="00690875"/>
    <w:rsid w:val="00691A34"/>
    <w:rsid w:val="00693A53"/>
    <w:rsid w:val="00694062"/>
    <w:rsid w:val="00694279"/>
    <w:rsid w:val="00694A2D"/>
    <w:rsid w:val="00696A65"/>
    <w:rsid w:val="006A14C1"/>
    <w:rsid w:val="006A608E"/>
    <w:rsid w:val="006A6734"/>
    <w:rsid w:val="006A71DB"/>
    <w:rsid w:val="006B57B4"/>
    <w:rsid w:val="006B5D34"/>
    <w:rsid w:val="006B5ECA"/>
    <w:rsid w:val="006B6BD2"/>
    <w:rsid w:val="006C198D"/>
    <w:rsid w:val="006C306D"/>
    <w:rsid w:val="006D13C5"/>
    <w:rsid w:val="006D2C7A"/>
    <w:rsid w:val="006D37BB"/>
    <w:rsid w:val="006D3D11"/>
    <w:rsid w:val="006E0106"/>
    <w:rsid w:val="006E296C"/>
    <w:rsid w:val="006F137F"/>
    <w:rsid w:val="006F3DB6"/>
    <w:rsid w:val="006F718C"/>
    <w:rsid w:val="0070080E"/>
    <w:rsid w:val="007047DE"/>
    <w:rsid w:val="007055F1"/>
    <w:rsid w:val="00714D21"/>
    <w:rsid w:val="007207BB"/>
    <w:rsid w:val="0072357C"/>
    <w:rsid w:val="00723EFA"/>
    <w:rsid w:val="00725B5C"/>
    <w:rsid w:val="00725F4C"/>
    <w:rsid w:val="00726196"/>
    <w:rsid w:val="00731C5A"/>
    <w:rsid w:val="00732949"/>
    <w:rsid w:val="00734FEF"/>
    <w:rsid w:val="007373F8"/>
    <w:rsid w:val="007404E5"/>
    <w:rsid w:val="00741A2A"/>
    <w:rsid w:val="0074287A"/>
    <w:rsid w:val="00742B88"/>
    <w:rsid w:val="007476EB"/>
    <w:rsid w:val="00747DA7"/>
    <w:rsid w:val="00750545"/>
    <w:rsid w:val="00752E7B"/>
    <w:rsid w:val="00754851"/>
    <w:rsid w:val="0075552F"/>
    <w:rsid w:val="007645B7"/>
    <w:rsid w:val="00765B6B"/>
    <w:rsid w:val="007712D0"/>
    <w:rsid w:val="0077194C"/>
    <w:rsid w:val="00772149"/>
    <w:rsid w:val="00773BCE"/>
    <w:rsid w:val="00774A1D"/>
    <w:rsid w:val="007756EC"/>
    <w:rsid w:val="00783787"/>
    <w:rsid w:val="00785546"/>
    <w:rsid w:val="00786D97"/>
    <w:rsid w:val="00795151"/>
    <w:rsid w:val="007979DF"/>
    <w:rsid w:val="00797F24"/>
    <w:rsid w:val="007A411B"/>
    <w:rsid w:val="007A49BD"/>
    <w:rsid w:val="007A521D"/>
    <w:rsid w:val="007A558B"/>
    <w:rsid w:val="007B26F2"/>
    <w:rsid w:val="007B3F10"/>
    <w:rsid w:val="007B77D9"/>
    <w:rsid w:val="007B7DB2"/>
    <w:rsid w:val="007C2F07"/>
    <w:rsid w:val="007C39A9"/>
    <w:rsid w:val="007C4695"/>
    <w:rsid w:val="007C46EA"/>
    <w:rsid w:val="007C6476"/>
    <w:rsid w:val="007C6661"/>
    <w:rsid w:val="007C6FC7"/>
    <w:rsid w:val="007D1CD6"/>
    <w:rsid w:val="007D41DE"/>
    <w:rsid w:val="007D6AD1"/>
    <w:rsid w:val="007E1C60"/>
    <w:rsid w:val="007F1611"/>
    <w:rsid w:val="007F55B4"/>
    <w:rsid w:val="007F72C4"/>
    <w:rsid w:val="00802763"/>
    <w:rsid w:val="00805EE5"/>
    <w:rsid w:val="00806A55"/>
    <w:rsid w:val="00811E58"/>
    <w:rsid w:val="00812A33"/>
    <w:rsid w:val="00813DCB"/>
    <w:rsid w:val="00822690"/>
    <w:rsid w:val="00823B89"/>
    <w:rsid w:val="00827661"/>
    <w:rsid w:val="00834ACE"/>
    <w:rsid w:val="008368F1"/>
    <w:rsid w:val="00842552"/>
    <w:rsid w:val="00843DBC"/>
    <w:rsid w:val="00843F54"/>
    <w:rsid w:val="00844E72"/>
    <w:rsid w:val="0085623F"/>
    <w:rsid w:val="008564D1"/>
    <w:rsid w:val="008631C6"/>
    <w:rsid w:val="00865045"/>
    <w:rsid w:val="00866182"/>
    <w:rsid w:val="00866C88"/>
    <w:rsid w:val="00873AF2"/>
    <w:rsid w:val="00876879"/>
    <w:rsid w:val="008825F5"/>
    <w:rsid w:val="0088261B"/>
    <w:rsid w:val="00882EBE"/>
    <w:rsid w:val="0088478A"/>
    <w:rsid w:val="00885337"/>
    <w:rsid w:val="008866C1"/>
    <w:rsid w:val="00886BBC"/>
    <w:rsid w:val="00890857"/>
    <w:rsid w:val="008922CF"/>
    <w:rsid w:val="00892B01"/>
    <w:rsid w:val="008935D6"/>
    <w:rsid w:val="008A03C4"/>
    <w:rsid w:val="008A0D5C"/>
    <w:rsid w:val="008A63F0"/>
    <w:rsid w:val="008A7909"/>
    <w:rsid w:val="008B0066"/>
    <w:rsid w:val="008B1EAE"/>
    <w:rsid w:val="008B263D"/>
    <w:rsid w:val="008B4B80"/>
    <w:rsid w:val="008B4C4F"/>
    <w:rsid w:val="008B6595"/>
    <w:rsid w:val="008C17A7"/>
    <w:rsid w:val="008C7DED"/>
    <w:rsid w:val="008D0230"/>
    <w:rsid w:val="008D1A7F"/>
    <w:rsid w:val="008D2AC9"/>
    <w:rsid w:val="008D68AB"/>
    <w:rsid w:val="008F12C4"/>
    <w:rsid w:val="008F780F"/>
    <w:rsid w:val="00901AC5"/>
    <w:rsid w:val="00902276"/>
    <w:rsid w:val="009022E5"/>
    <w:rsid w:val="0090319F"/>
    <w:rsid w:val="00905C99"/>
    <w:rsid w:val="0091355E"/>
    <w:rsid w:val="009138D9"/>
    <w:rsid w:val="009145AB"/>
    <w:rsid w:val="00916891"/>
    <w:rsid w:val="0092115B"/>
    <w:rsid w:val="00924D5C"/>
    <w:rsid w:val="00930608"/>
    <w:rsid w:val="00932A2A"/>
    <w:rsid w:val="00933534"/>
    <w:rsid w:val="0093361F"/>
    <w:rsid w:val="0093545A"/>
    <w:rsid w:val="009376F8"/>
    <w:rsid w:val="00940C3F"/>
    <w:rsid w:val="00942879"/>
    <w:rsid w:val="0094458D"/>
    <w:rsid w:val="00944C96"/>
    <w:rsid w:val="009556F9"/>
    <w:rsid w:val="00955803"/>
    <w:rsid w:val="00955C86"/>
    <w:rsid w:val="00956D12"/>
    <w:rsid w:val="00963690"/>
    <w:rsid w:val="00964A69"/>
    <w:rsid w:val="00964BA6"/>
    <w:rsid w:val="0096710E"/>
    <w:rsid w:val="0097062B"/>
    <w:rsid w:val="00970DB3"/>
    <w:rsid w:val="00971EA5"/>
    <w:rsid w:val="00972036"/>
    <w:rsid w:val="009758E6"/>
    <w:rsid w:val="00975E83"/>
    <w:rsid w:val="0097622B"/>
    <w:rsid w:val="00983530"/>
    <w:rsid w:val="00984D1F"/>
    <w:rsid w:val="009918D4"/>
    <w:rsid w:val="00992EEC"/>
    <w:rsid w:val="009930CD"/>
    <w:rsid w:val="0099491C"/>
    <w:rsid w:val="00995878"/>
    <w:rsid w:val="009973E0"/>
    <w:rsid w:val="009A1F90"/>
    <w:rsid w:val="009A39A6"/>
    <w:rsid w:val="009A4B49"/>
    <w:rsid w:val="009A6AC7"/>
    <w:rsid w:val="009A6F37"/>
    <w:rsid w:val="009B01C8"/>
    <w:rsid w:val="009B27BA"/>
    <w:rsid w:val="009B3478"/>
    <w:rsid w:val="009B4FAB"/>
    <w:rsid w:val="009B5643"/>
    <w:rsid w:val="009B5966"/>
    <w:rsid w:val="009C28E9"/>
    <w:rsid w:val="009C32BB"/>
    <w:rsid w:val="009C57E3"/>
    <w:rsid w:val="009C6815"/>
    <w:rsid w:val="009C7E94"/>
    <w:rsid w:val="009D2F85"/>
    <w:rsid w:val="009D50B5"/>
    <w:rsid w:val="009D5926"/>
    <w:rsid w:val="009E57A7"/>
    <w:rsid w:val="009F3625"/>
    <w:rsid w:val="009F50F1"/>
    <w:rsid w:val="009F5450"/>
    <w:rsid w:val="00A0172E"/>
    <w:rsid w:val="00A01E89"/>
    <w:rsid w:val="00A02A96"/>
    <w:rsid w:val="00A059D6"/>
    <w:rsid w:val="00A06194"/>
    <w:rsid w:val="00A06FC1"/>
    <w:rsid w:val="00A10BBF"/>
    <w:rsid w:val="00A11580"/>
    <w:rsid w:val="00A126C1"/>
    <w:rsid w:val="00A1523A"/>
    <w:rsid w:val="00A15C90"/>
    <w:rsid w:val="00A2014A"/>
    <w:rsid w:val="00A21F5F"/>
    <w:rsid w:val="00A2261A"/>
    <w:rsid w:val="00A23A17"/>
    <w:rsid w:val="00A24B13"/>
    <w:rsid w:val="00A24C0B"/>
    <w:rsid w:val="00A26CA1"/>
    <w:rsid w:val="00A33D11"/>
    <w:rsid w:val="00A34BE6"/>
    <w:rsid w:val="00A3511A"/>
    <w:rsid w:val="00A3577F"/>
    <w:rsid w:val="00A37F3F"/>
    <w:rsid w:val="00A436C7"/>
    <w:rsid w:val="00A451E8"/>
    <w:rsid w:val="00A46CC6"/>
    <w:rsid w:val="00A52013"/>
    <w:rsid w:val="00A52F24"/>
    <w:rsid w:val="00A53ADE"/>
    <w:rsid w:val="00A54AB6"/>
    <w:rsid w:val="00A56B18"/>
    <w:rsid w:val="00A62740"/>
    <w:rsid w:val="00A7114E"/>
    <w:rsid w:val="00A717C4"/>
    <w:rsid w:val="00A74726"/>
    <w:rsid w:val="00A763E4"/>
    <w:rsid w:val="00A76ED7"/>
    <w:rsid w:val="00A81B70"/>
    <w:rsid w:val="00A81F77"/>
    <w:rsid w:val="00A824F3"/>
    <w:rsid w:val="00A832D2"/>
    <w:rsid w:val="00A83541"/>
    <w:rsid w:val="00A8501A"/>
    <w:rsid w:val="00A85092"/>
    <w:rsid w:val="00A852C2"/>
    <w:rsid w:val="00A908D8"/>
    <w:rsid w:val="00A9098E"/>
    <w:rsid w:val="00A96E5B"/>
    <w:rsid w:val="00AA1518"/>
    <w:rsid w:val="00AA4C19"/>
    <w:rsid w:val="00AA51D6"/>
    <w:rsid w:val="00AB0149"/>
    <w:rsid w:val="00AB0DDB"/>
    <w:rsid w:val="00AB29A1"/>
    <w:rsid w:val="00AB62C9"/>
    <w:rsid w:val="00AC0685"/>
    <w:rsid w:val="00AC2BD0"/>
    <w:rsid w:val="00AC3628"/>
    <w:rsid w:val="00AC3CDF"/>
    <w:rsid w:val="00AC49D7"/>
    <w:rsid w:val="00AC5F51"/>
    <w:rsid w:val="00AC60F2"/>
    <w:rsid w:val="00AC611C"/>
    <w:rsid w:val="00AD01C0"/>
    <w:rsid w:val="00AD0617"/>
    <w:rsid w:val="00AD0764"/>
    <w:rsid w:val="00AD0A10"/>
    <w:rsid w:val="00AD2171"/>
    <w:rsid w:val="00AD24C4"/>
    <w:rsid w:val="00AD516E"/>
    <w:rsid w:val="00AD7425"/>
    <w:rsid w:val="00AE288B"/>
    <w:rsid w:val="00AE31AB"/>
    <w:rsid w:val="00AE358B"/>
    <w:rsid w:val="00AE5124"/>
    <w:rsid w:val="00AE5861"/>
    <w:rsid w:val="00AE5AEA"/>
    <w:rsid w:val="00AF0379"/>
    <w:rsid w:val="00AF1D9F"/>
    <w:rsid w:val="00AF6B50"/>
    <w:rsid w:val="00AF7D5A"/>
    <w:rsid w:val="00B02CDB"/>
    <w:rsid w:val="00B03E50"/>
    <w:rsid w:val="00B04211"/>
    <w:rsid w:val="00B0438D"/>
    <w:rsid w:val="00B045FD"/>
    <w:rsid w:val="00B1131C"/>
    <w:rsid w:val="00B12E63"/>
    <w:rsid w:val="00B14393"/>
    <w:rsid w:val="00B155B0"/>
    <w:rsid w:val="00B162D3"/>
    <w:rsid w:val="00B218AA"/>
    <w:rsid w:val="00B22A1C"/>
    <w:rsid w:val="00B23FF1"/>
    <w:rsid w:val="00B25C98"/>
    <w:rsid w:val="00B26E07"/>
    <w:rsid w:val="00B30BAE"/>
    <w:rsid w:val="00B338F7"/>
    <w:rsid w:val="00B33C6D"/>
    <w:rsid w:val="00B3427C"/>
    <w:rsid w:val="00B34B39"/>
    <w:rsid w:val="00B3690E"/>
    <w:rsid w:val="00B418E1"/>
    <w:rsid w:val="00B42A2B"/>
    <w:rsid w:val="00B43787"/>
    <w:rsid w:val="00B5416C"/>
    <w:rsid w:val="00B55654"/>
    <w:rsid w:val="00B56B45"/>
    <w:rsid w:val="00B573BA"/>
    <w:rsid w:val="00B62520"/>
    <w:rsid w:val="00B64071"/>
    <w:rsid w:val="00B6748D"/>
    <w:rsid w:val="00B715E2"/>
    <w:rsid w:val="00B81453"/>
    <w:rsid w:val="00B82AC5"/>
    <w:rsid w:val="00B85D10"/>
    <w:rsid w:val="00B87E88"/>
    <w:rsid w:val="00B90356"/>
    <w:rsid w:val="00B909F4"/>
    <w:rsid w:val="00B92662"/>
    <w:rsid w:val="00B971EE"/>
    <w:rsid w:val="00BA089D"/>
    <w:rsid w:val="00BA0C8B"/>
    <w:rsid w:val="00BA144E"/>
    <w:rsid w:val="00BA63B6"/>
    <w:rsid w:val="00BA78BE"/>
    <w:rsid w:val="00BB00F7"/>
    <w:rsid w:val="00BB03EB"/>
    <w:rsid w:val="00BB29D2"/>
    <w:rsid w:val="00BB3FAC"/>
    <w:rsid w:val="00BB4194"/>
    <w:rsid w:val="00BB598A"/>
    <w:rsid w:val="00BB620B"/>
    <w:rsid w:val="00BB6534"/>
    <w:rsid w:val="00BB7385"/>
    <w:rsid w:val="00BB7B2A"/>
    <w:rsid w:val="00BC28C1"/>
    <w:rsid w:val="00BC31A0"/>
    <w:rsid w:val="00BC4F96"/>
    <w:rsid w:val="00BD3212"/>
    <w:rsid w:val="00BD3587"/>
    <w:rsid w:val="00BD50D7"/>
    <w:rsid w:val="00BD7B30"/>
    <w:rsid w:val="00BE1098"/>
    <w:rsid w:val="00BE3C8E"/>
    <w:rsid w:val="00BF2DB5"/>
    <w:rsid w:val="00BF48DA"/>
    <w:rsid w:val="00BF6261"/>
    <w:rsid w:val="00BF7150"/>
    <w:rsid w:val="00C00898"/>
    <w:rsid w:val="00C12116"/>
    <w:rsid w:val="00C12895"/>
    <w:rsid w:val="00C159F6"/>
    <w:rsid w:val="00C24F9B"/>
    <w:rsid w:val="00C2616E"/>
    <w:rsid w:val="00C34F19"/>
    <w:rsid w:val="00C35331"/>
    <w:rsid w:val="00C41E9A"/>
    <w:rsid w:val="00C5183A"/>
    <w:rsid w:val="00C51D16"/>
    <w:rsid w:val="00C549F8"/>
    <w:rsid w:val="00C54B37"/>
    <w:rsid w:val="00C61B7B"/>
    <w:rsid w:val="00C631D0"/>
    <w:rsid w:val="00C65BB4"/>
    <w:rsid w:val="00C6726C"/>
    <w:rsid w:val="00C70B72"/>
    <w:rsid w:val="00C72656"/>
    <w:rsid w:val="00C80A9E"/>
    <w:rsid w:val="00C829DB"/>
    <w:rsid w:val="00C92008"/>
    <w:rsid w:val="00C94798"/>
    <w:rsid w:val="00C97FE1"/>
    <w:rsid w:val="00CA68A3"/>
    <w:rsid w:val="00CB083D"/>
    <w:rsid w:val="00CB29FF"/>
    <w:rsid w:val="00CC11BE"/>
    <w:rsid w:val="00CC15BC"/>
    <w:rsid w:val="00CC3F0D"/>
    <w:rsid w:val="00CC56EC"/>
    <w:rsid w:val="00CC5BC5"/>
    <w:rsid w:val="00CC6D6E"/>
    <w:rsid w:val="00CD071C"/>
    <w:rsid w:val="00CD25F6"/>
    <w:rsid w:val="00CD5FAC"/>
    <w:rsid w:val="00CD7317"/>
    <w:rsid w:val="00CE057B"/>
    <w:rsid w:val="00CE327D"/>
    <w:rsid w:val="00CF1C0C"/>
    <w:rsid w:val="00CF2E28"/>
    <w:rsid w:val="00CF45B4"/>
    <w:rsid w:val="00D03D40"/>
    <w:rsid w:val="00D05A3A"/>
    <w:rsid w:val="00D07F0B"/>
    <w:rsid w:val="00D132A6"/>
    <w:rsid w:val="00D20555"/>
    <w:rsid w:val="00D20E7C"/>
    <w:rsid w:val="00D215EE"/>
    <w:rsid w:val="00D22097"/>
    <w:rsid w:val="00D27B7C"/>
    <w:rsid w:val="00D3329D"/>
    <w:rsid w:val="00D33592"/>
    <w:rsid w:val="00D355B9"/>
    <w:rsid w:val="00D4091D"/>
    <w:rsid w:val="00D4176B"/>
    <w:rsid w:val="00D422B1"/>
    <w:rsid w:val="00D42319"/>
    <w:rsid w:val="00D455B3"/>
    <w:rsid w:val="00D460AA"/>
    <w:rsid w:val="00D462A2"/>
    <w:rsid w:val="00D47FD0"/>
    <w:rsid w:val="00D50115"/>
    <w:rsid w:val="00D507A6"/>
    <w:rsid w:val="00D51D70"/>
    <w:rsid w:val="00D5224C"/>
    <w:rsid w:val="00D52B0D"/>
    <w:rsid w:val="00D54384"/>
    <w:rsid w:val="00D54E67"/>
    <w:rsid w:val="00D62EDD"/>
    <w:rsid w:val="00D65522"/>
    <w:rsid w:val="00D65615"/>
    <w:rsid w:val="00D702D7"/>
    <w:rsid w:val="00D74251"/>
    <w:rsid w:val="00D75487"/>
    <w:rsid w:val="00D755AB"/>
    <w:rsid w:val="00D768FD"/>
    <w:rsid w:val="00D82E8F"/>
    <w:rsid w:val="00D8475C"/>
    <w:rsid w:val="00D84DCF"/>
    <w:rsid w:val="00D85051"/>
    <w:rsid w:val="00D92BD9"/>
    <w:rsid w:val="00D9300F"/>
    <w:rsid w:val="00D93E6C"/>
    <w:rsid w:val="00D952B4"/>
    <w:rsid w:val="00D95764"/>
    <w:rsid w:val="00D95E6F"/>
    <w:rsid w:val="00D960B4"/>
    <w:rsid w:val="00D96F7A"/>
    <w:rsid w:val="00DA25D7"/>
    <w:rsid w:val="00DA2738"/>
    <w:rsid w:val="00DA28F1"/>
    <w:rsid w:val="00DA46EB"/>
    <w:rsid w:val="00DA66C3"/>
    <w:rsid w:val="00DB1EBE"/>
    <w:rsid w:val="00DB2C43"/>
    <w:rsid w:val="00DB3B66"/>
    <w:rsid w:val="00DB3F80"/>
    <w:rsid w:val="00DB4420"/>
    <w:rsid w:val="00DB7CF6"/>
    <w:rsid w:val="00DB7D30"/>
    <w:rsid w:val="00DC007C"/>
    <w:rsid w:val="00DC0DFA"/>
    <w:rsid w:val="00DC1DD6"/>
    <w:rsid w:val="00DC2F32"/>
    <w:rsid w:val="00DC3523"/>
    <w:rsid w:val="00DC36A1"/>
    <w:rsid w:val="00DC37B7"/>
    <w:rsid w:val="00DC405F"/>
    <w:rsid w:val="00DC4E3D"/>
    <w:rsid w:val="00DC50E5"/>
    <w:rsid w:val="00DC62FE"/>
    <w:rsid w:val="00DC767A"/>
    <w:rsid w:val="00DD44D1"/>
    <w:rsid w:val="00DE0800"/>
    <w:rsid w:val="00DE13CF"/>
    <w:rsid w:val="00DE178B"/>
    <w:rsid w:val="00DE4F56"/>
    <w:rsid w:val="00DE5B7E"/>
    <w:rsid w:val="00DF14DB"/>
    <w:rsid w:val="00DF2595"/>
    <w:rsid w:val="00DF3978"/>
    <w:rsid w:val="00DF4793"/>
    <w:rsid w:val="00DF4892"/>
    <w:rsid w:val="00DF50B7"/>
    <w:rsid w:val="00DF634E"/>
    <w:rsid w:val="00E00773"/>
    <w:rsid w:val="00E00C3D"/>
    <w:rsid w:val="00E010F7"/>
    <w:rsid w:val="00E0269E"/>
    <w:rsid w:val="00E05E6C"/>
    <w:rsid w:val="00E1395C"/>
    <w:rsid w:val="00E20E07"/>
    <w:rsid w:val="00E22589"/>
    <w:rsid w:val="00E25312"/>
    <w:rsid w:val="00E26836"/>
    <w:rsid w:val="00E274F3"/>
    <w:rsid w:val="00E35369"/>
    <w:rsid w:val="00E35BB1"/>
    <w:rsid w:val="00E3787A"/>
    <w:rsid w:val="00E4024C"/>
    <w:rsid w:val="00E40818"/>
    <w:rsid w:val="00E42767"/>
    <w:rsid w:val="00E433B0"/>
    <w:rsid w:val="00E50E68"/>
    <w:rsid w:val="00E541BB"/>
    <w:rsid w:val="00E57135"/>
    <w:rsid w:val="00E6076A"/>
    <w:rsid w:val="00E718B0"/>
    <w:rsid w:val="00E729B4"/>
    <w:rsid w:val="00E7361C"/>
    <w:rsid w:val="00E747EC"/>
    <w:rsid w:val="00E7753A"/>
    <w:rsid w:val="00E775B7"/>
    <w:rsid w:val="00E77E34"/>
    <w:rsid w:val="00E8101C"/>
    <w:rsid w:val="00E83CAF"/>
    <w:rsid w:val="00E83FF9"/>
    <w:rsid w:val="00E847AD"/>
    <w:rsid w:val="00E84B5B"/>
    <w:rsid w:val="00E8552D"/>
    <w:rsid w:val="00E86C76"/>
    <w:rsid w:val="00E908D8"/>
    <w:rsid w:val="00E95F17"/>
    <w:rsid w:val="00E969D2"/>
    <w:rsid w:val="00EA5D61"/>
    <w:rsid w:val="00EA722A"/>
    <w:rsid w:val="00EA781D"/>
    <w:rsid w:val="00EB170C"/>
    <w:rsid w:val="00EB21C4"/>
    <w:rsid w:val="00EB2C34"/>
    <w:rsid w:val="00EB328C"/>
    <w:rsid w:val="00EB393B"/>
    <w:rsid w:val="00EB48EA"/>
    <w:rsid w:val="00EB7594"/>
    <w:rsid w:val="00EC0190"/>
    <w:rsid w:val="00EC1E69"/>
    <w:rsid w:val="00EC77A3"/>
    <w:rsid w:val="00ED2262"/>
    <w:rsid w:val="00ED45B5"/>
    <w:rsid w:val="00EE258D"/>
    <w:rsid w:val="00EE4150"/>
    <w:rsid w:val="00EE7782"/>
    <w:rsid w:val="00EF01A8"/>
    <w:rsid w:val="00EF060D"/>
    <w:rsid w:val="00EF0C77"/>
    <w:rsid w:val="00F01C75"/>
    <w:rsid w:val="00F027E9"/>
    <w:rsid w:val="00F02AE3"/>
    <w:rsid w:val="00F040C1"/>
    <w:rsid w:val="00F057B4"/>
    <w:rsid w:val="00F10E69"/>
    <w:rsid w:val="00F12D9C"/>
    <w:rsid w:val="00F13737"/>
    <w:rsid w:val="00F13A4D"/>
    <w:rsid w:val="00F13B62"/>
    <w:rsid w:val="00F16E03"/>
    <w:rsid w:val="00F17621"/>
    <w:rsid w:val="00F17D33"/>
    <w:rsid w:val="00F22316"/>
    <w:rsid w:val="00F2772D"/>
    <w:rsid w:val="00F27F30"/>
    <w:rsid w:val="00F30ED9"/>
    <w:rsid w:val="00F325B9"/>
    <w:rsid w:val="00F33398"/>
    <w:rsid w:val="00F33839"/>
    <w:rsid w:val="00F428C7"/>
    <w:rsid w:val="00F43534"/>
    <w:rsid w:val="00F43DD8"/>
    <w:rsid w:val="00F44241"/>
    <w:rsid w:val="00F45462"/>
    <w:rsid w:val="00F46607"/>
    <w:rsid w:val="00F50414"/>
    <w:rsid w:val="00F563FD"/>
    <w:rsid w:val="00F564F9"/>
    <w:rsid w:val="00F56D97"/>
    <w:rsid w:val="00F6409A"/>
    <w:rsid w:val="00F703EA"/>
    <w:rsid w:val="00F71475"/>
    <w:rsid w:val="00F71602"/>
    <w:rsid w:val="00F72785"/>
    <w:rsid w:val="00F72919"/>
    <w:rsid w:val="00F775F9"/>
    <w:rsid w:val="00F805F4"/>
    <w:rsid w:val="00F81CF4"/>
    <w:rsid w:val="00F820E6"/>
    <w:rsid w:val="00F82558"/>
    <w:rsid w:val="00F82688"/>
    <w:rsid w:val="00F83173"/>
    <w:rsid w:val="00F90D9B"/>
    <w:rsid w:val="00F97587"/>
    <w:rsid w:val="00FA04AA"/>
    <w:rsid w:val="00FA4514"/>
    <w:rsid w:val="00FA700D"/>
    <w:rsid w:val="00FB1F88"/>
    <w:rsid w:val="00FB6242"/>
    <w:rsid w:val="00FB763D"/>
    <w:rsid w:val="00FC1326"/>
    <w:rsid w:val="00FC1687"/>
    <w:rsid w:val="00FC4050"/>
    <w:rsid w:val="00FD0429"/>
    <w:rsid w:val="00FD2F46"/>
    <w:rsid w:val="00FD45FC"/>
    <w:rsid w:val="00FD5496"/>
    <w:rsid w:val="00FD5BA2"/>
    <w:rsid w:val="00FD7A30"/>
    <w:rsid w:val="00FE3DEF"/>
    <w:rsid w:val="00FE4681"/>
    <w:rsid w:val="00FE4C53"/>
    <w:rsid w:val="00FE6515"/>
    <w:rsid w:val="00FE655D"/>
    <w:rsid w:val="00FE79EC"/>
    <w:rsid w:val="00FF04DE"/>
    <w:rsid w:val="00FF1E94"/>
    <w:rsid w:val="00FF3845"/>
    <w:rsid w:val="00FF49CC"/>
    <w:rsid w:val="00FF6052"/>
    <w:rsid w:val="00FF6693"/>
    <w:rsid w:val="00FF7A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96CE9"/>
  <w15:chartTrackingRefBased/>
  <w15:docId w15:val="{997A50D6-A1CA-44E9-8225-60C8E72B9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F7A69"/>
    <w:pPr>
      <w:spacing w:after="0" w:line="276" w:lineRule="auto"/>
    </w:pPr>
    <w:rPr>
      <w:rFonts w:ascii="Arial" w:eastAsia="Arial" w:hAnsi="Arial" w:cs="Arial"/>
      <w:lang w:val="en" w:eastAsia="en-IN"/>
      <w14:ligatures w14:val="standardContextual"/>
    </w:rPr>
  </w:style>
  <w:style w:type="paragraph" w:styleId="Heading1">
    <w:name w:val="heading 1"/>
    <w:basedOn w:val="Normal"/>
    <w:next w:val="Normal"/>
    <w:link w:val="Heading1Char"/>
    <w:qFormat/>
    <w:rsid w:val="004F0258"/>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link w:val="Heading2Char"/>
    <w:qFormat/>
    <w:rsid w:val="004F0258"/>
    <w:pPr>
      <w:keepNext/>
      <w:keepLines/>
      <w:spacing w:before="360" w:after="120" w:line="360" w:lineRule="auto"/>
      <w:jc w:val="both"/>
      <w:outlineLvl w:val="1"/>
    </w:pPr>
    <w:rPr>
      <w:b/>
      <w:i/>
      <w:color w:val="000000" w:themeColor="text1"/>
      <w:sz w:val="26"/>
      <w:szCs w:val="32"/>
    </w:rPr>
  </w:style>
  <w:style w:type="paragraph" w:styleId="Heading3">
    <w:name w:val="heading 3"/>
    <w:basedOn w:val="Normal"/>
    <w:next w:val="Normal"/>
    <w:link w:val="Heading3Char"/>
    <w:rsid w:val="00D93E6C"/>
    <w:pPr>
      <w:keepNext/>
      <w:keepLines/>
      <w:spacing w:before="320" w:after="80"/>
      <w:outlineLvl w:val="2"/>
    </w:pPr>
    <w:rPr>
      <w:color w:val="434343"/>
      <w:sz w:val="28"/>
      <w:szCs w:val="28"/>
    </w:rPr>
  </w:style>
  <w:style w:type="paragraph" w:styleId="Heading4">
    <w:name w:val="heading 4"/>
    <w:basedOn w:val="Normal"/>
    <w:next w:val="Normal"/>
    <w:link w:val="Heading4Char"/>
    <w:rsid w:val="00D93E6C"/>
    <w:pPr>
      <w:keepNext/>
      <w:keepLines/>
      <w:spacing w:before="280" w:after="80"/>
      <w:outlineLvl w:val="3"/>
    </w:pPr>
    <w:rPr>
      <w:color w:val="666666"/>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F0258"/>
    <w:rPr>
      <w:rFonts w:ascii="Arial" w:eastAsia="Arial" w:hAnsi="Arial" w:cs="Arial"/>
      <w:b/>
      <w:color w:val="000000" w:themeColor="text1"/>
      <w:sz w:val="28"/>
      <w:szCs w:val="40"/>
      <w:lang w:val="en" w:eastAsia="en-IN"/>
      <w14:ligatures w14:val="standardContextual"/>
    </w:rPr>
  </w:style>
  <w:style w:type="character" w:customStyle="1" w:styleId="Heading2Char">
    <w:name w:val="Heading 2 Char"/>
    <w:basedOn w:val="DefaultParagraphFont"/>
    <w:link w:val="Heading2"/>
    <w:rsid w:val="004F0258"/>
    <w:rPr>
      <w:rFonts w:ascii="Arial" w:eastAsia="Arial" w:hAnsi="Arial" w:cs="Arial"/>
      <w:b/>
      <w:i/>
      <w:color w:val="000000" w:themeColor="text1"/>
      <w:sz w:val="26"/>
      <w:szCs w:val="32"/>
      <w:lang w:val="en" w:eastAsia="en-IN"/>
      <w14:ligatures w14:val="standardContextual"/>
    </w:rPr>
  </w:style>
  <w:style w:type="character" w:customStyle="1" w:styleId="Heading3Char">
    <w:name w:val="Heading 3 Char"/>
    <w:basedOn w:val="DefaultParagraphFont"/>
    <w:link w:val="Heading3"/>
    <w:rsid w:val="00D93E6C"/>
    <w:rPr>
      <w:rFonts w:ascii="Arial" w:eastAsia="Arial" w:hAnsi="Arial" w:cs="Arial"/>
      <w:color w:val="434343"/>
      <w:sz w:val="28"/>
      <w:szCs w:val="28"/>
      <w:lang w:val="en"/>
    </w:rPr>
  </w:style>
  <w:style w:type="character" w:customStyle="1" w:styleId="Heading4Char">
    <w:name w:val="Heading 4 Char"/>
    <w:basedOn w:val="DefaultParagraphFont"/>
    <w:link w:val="Heading4"/>
    <w:rsid w:val="00D93E6C"/>
    <w:rPr>
      <w:rFonts w:ascii="Arial" w:eastAsia="Arial" w:hAnsi="Arial" w:cs="Arial"/>
      <w:color w:val="666666"/>
      <w:sz w:val="24"/>
      <w:szCs w:val="24"/>
      <w:lang w:val="en"/>
    </w:rPr>
  </w:style>
  <w:style w:type="paragraph" w:styleId="Header">
    <w:name w:val="header"/>
    <w:basedOn w:val="Normal"/>
    <w:link w:val="HeaderChar"/>
    <w:uiPriority w:val="99"/>
    <w:unhideWhenUsed/>
    <w:rsid w:val="00FF7A69"/>
    <w:pPr>
      <w:tabs>
        <w:tab w:val="center" w:pos="4513"/>
        <w:tab w:val="right" w:pos="9026"/>
      </w:tabs>
      <w:spacing w:line="240" w:lineRule="auto"/>
    </w:pPr>
  </w:style>
  <w:style w:type="character" w:customStyle="1" w:styleId="HeaderChar">
    <w:name w:val="Header Char"/>
    <w:basedOn w:val="DefaultParagraphFont"/>
    <w:link w:val="Header"/>
    <w:uiPriority w:val="99"/>
    <w:rsid w:val="00FF7A69"/>
    <w:rPr>
      <w:rFonts w:ascii="Arial" w:eastAsia="Arial" w:hAnsi="Arial" w:cs="Arial"/>
      <w:lang w:val="en" w:eastAsia="en-IN"/>
      <w14:ligatures w14:val="standardContextual"/>
    </w:rPr>
  </w:style>
  <w:style w:type="paragraph" w:styleId="Footer">
    <w:name w:val="footer"/>
    <w:basedOn w:val="Normal"/>
    <w:link w:val="FooterChar"/>
    <w:uiPriority w:val="99"/>
    <w:unhideWhenUsed/>
    <w:rsid w:val="00FF7A69"/>
    <w:pPr>
      <w:tabs>
        <w:tab w:val="center" w:pos="4513"/>
        <w:tab w:val="right" w:pos="9026"/>
      </w:tabs>
      <w:spacing w:line="240" w:lineRule="auto"/>
    </w:pPr>
  </w:style>
  <w:style w:type="character" w:customStyle="1" w:styleId="FooterChar">
    <w:name w:val="Footer Char"/>
    <w:basedOn w:val="DefaultParagraphFont"/>
    <w:link w:val="Footer"/>
    <w:uiPriority w:val="99"/>
    <w:rsid w:val="00FF7A69"/>
    <w:rPr>
      <w:rFonts w:ascii="Arial" w:eastAsia="Arial" w:hAnsi="Arial" w:cs="Arial"/>
      <w:lang w:val="en" w:eastAsia="en-IN"/>
      <w14:ligatures w14:val="standardContextual"/>
    </w:rPr>
  </w:style>
  <w:style w:type="paragraph" w:styleId="TOCHeading">
    <w:name w:val="TOC Heading"/>
    <w:basedOn w:val="Heading1"/>
    <w:next w:val="Normal"/>
    <w:uiPriority w:val="39"/>
    <w:unhideWhenUsed/>
    <w:qFormat/>
    <w:rsid w:val="004F0258"/>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14:ligatures w14:val="none"/>
    </w:rPr>
  </w:style>
  <w:style w:type="paragraph" w:styleId="TOC1">
    <w:name w:val="toc 1"/>
    <w:basedOn w:val="Normal"/>
    <w:next w:val="Normal"/>
    <w:autoRedefine/>
    <w:uiPriority w:val="39"/>
    <w:unhideWhenUsed/>
    <w:rsid w:val="004F0258"/>
    <w:pPr>
      <w:spacing w:after="100"/>
    </w:pPr>
  </w:style>
  <w:style w:type="paragraph" w:styleId="TOC2">
    <w:name w:val="toc 2"/>
    <w:basedOn w:val="Normal"/>
    <w:next w:val="Normal"/>
    <w:autoRedefine/>
    <w:uiPriority w:val="39"/>
    <w:unhideWhenUsed/>
    <w:rsid w:val="004F0258"/>
    <w:pPr>
      <w:spacing w:after="100"/>
      <w:ind w:left="220"/>
    </w:pPr>
  </w:style>
  <w:style w:type="character" w:styleId="Hyperlink">
    <w:name w:val="Hyperlink"/>
    <w:basedOn w:val="DefaultParagraphFont"/>
    <w:uiPriority w:val="99"/>
    <w:unhideWhenUsed/>
    <w:rsid w:val="004F0258"/>
    <w:rPr>
      <w:color w:val="0563C1" w:themeColor="hyperlink"/>
      <w:u w:val="single"/>
    </w:rPr>
  </w:style>
  <w:style w:type="character" w:styleId="UnresolvedMention">
    <w:name w:val="Unresolved Mention"/>
    <w:basedOn w:val="DefaultParagraphFont"/>
    <w:uiPriority w:val="99"/>
    <w:semiHidden/>
    <w:unhideWhenUsed/>
    <w:rsid w:val="00586F08"/>
    <w:rPr>
      <w:color w:val="605E5C"/>
      <w:shd w:val="clear" w:color="auto" w:fill="E1DFDD"/>
    </w:rPr>
  </w:style>
  <w:style w:type="table" w:styleId="TableGrid">
    <w:name w:val="Table Grid"/>
    <w:basedOn w:val="TableNormal"/>
    <w:uiPriority w:val="39"/>
    <w:rsid w:val="000864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academic.oup.com/gerontologist/article-abstract/64/5/gnad052/7152914" TargetMode="External"/><Relationship Id="rId26" Type="http://schemas.openxmlformats.org/officeDocument/2006/relationships/hyperlink" Target="https://www.medrxiv.org/content/10.1101/2024.08.24.24312532.abstract" TargetMode="External"/><Relationship Id="rId39" Type="http://schemas.openxmlformats.org/officeDocument/2006/relationships/hyperlink" Target="https://onlinelibrary.wiley.com/doi/abs/10.1111/opn.70012" TargetMode="External"/><Relationship Id="rId21" Type="http://schemas.openxmlformats.org/officeDocument/2006/relationships/hyperlink" Target="https://www.cqc.org.uk/publications/major-report/state-care/2023-2024/areas-of-concern/dementia" TargetMode="External"/><Relationship Id="rId34" Type="http://schemas.openxmlformats.org/officeDocument/2006/relationships/hyperlink" Target="https://www.england.nhs.uk/"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acnnursing.org/5B-Tool-Kit/Themes/Person-Centered-Care" TargetMode="External"/><Relationship Id="rId20" Type="http://schemas.openxmlformats.org/officeDocument/2006/relationships/hyperlink" Target="https://link.springer.com/article/10.1186/s12875-025-02925-8" TargetMode="External"/><Relationship Id="rId29" Type="http://schemas.openxmlformats.org/officeDocument/2006/relationships/hyperlink" Target="https://www.sciencedirect.com/science/article/pii/S0197457225001818" TargetMode="External"/><Relationship Id="rId41" Type="http://schemas.openxmlformats.org/officeDocument/2006/relationships/hyperlink" Target="https://onlinelibrary.wiley.com/doi/abs/10.1002/nop2.110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andfonline.com/doi/abs/10.1080/13607863.2025.2515520" TargetMode="External"/><Relationship Id="rId32" Type="http://schemas.openxmlformats.org/officeDocument/2006/relationships/hyperlink" Target="https://www.nhs.uk/conditions/dementia/care-and-support/help-and-support/" TargetMode="External"/><Relationship Id="rId37" Type="http://schemas.openxmlformats.org/officeDocument/2006/relationships/hyperlink" Target="https://link.springer.com/article/10.1186/s12875-024-02437-x" TargetMode="External"/><Relationship Id="rId40" Type="http://schemas.openxmlformats.org/officeDocument/2006/relationships/hyperlink" Target="https://www.frontiersin.org/journals/psychiatry/articles/10.3389/fpsyt.2024.1523501/full" TargetMode="External"/><Relationship Id="rId5" Type="http://schemas.openxmlformats.org/officeDocument/2006/relationships/numbering" Target="numbering.xml"/><Relationship Id="rId15" Type="http://schemas.openxmlformats.org/officeDocument/2006/relationships/hyperlink" Target="https://www.magonlinelibrary.com/doi/abs/10.12968/bjcn.2024.29.Sup5.S8" TargetMode="External"/><Relationship Id="rId23" Type="http://schemas.openxmlformats.org/officeDocument/2006/relationships/hyperlink" Target="https://www.cuh.nhs.uk/patient-information/dementia-and-communication-difficulties/" TargetMode="External"/><Relationship Id="rId28" Type="http://schemas.openxmlformats.org/officeDocument/2006/relationships/hyperlink" Target="https://surgery.wustl.edu/three-aspects-of-health-and-healing-the-biopsychosocial-model/" TargetMode="External"/><Relationship Id="rId36" Type="http://schemas.openxmlformats.org/officeDocument/2006/relationships/hyperlink" Target="https://link.springer.com/article/10.1186/s12912-022-00963-6" TargetMode="External"/><Relationship Id="rId10" Type="http://schemas.openxmlformats.org/officeDocument/2006/relationships/endnotes" Target="endnotes.xml"/><Relationship Id="rId19" Type="http://schemas.openxmlformats.org/officeDocument/2006/relationships/hyperlink" Target="https://karger.com/dem/article/52/3/117/836685" TargetMode="External"/><Relationship Id="rId31" Type="http://schemas.openxmlformats.org/officeDocument/2006/relationships/hyperlink" Target="https://www.torrossa.com/gs/resourceProxy?an=5239585&amp;publisher=FZ182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cqc.org.uk/publications/major-report/state-care/2023-2024/areas-of-concern/dementia" TargetMode="External"/><Relationship Id="rId27" Type="http://schemas.openxmlformats.org/officeDocument/2006/relationships/hyperlink" Target="https://www.frontiersin.org/journals/psychiatry/articles/10.3389/fpsyt.2024.1523501/full" TargetMode="External"/><Relationship Id="rId30" Type="http://schemas.openxmlformats.org/officeDocument/2006/relationships/hyperlink" Target="https://onlinelibrary.wiley.com/doi/abs/10.1111/opn.12512" TargetMode="External"/><Relationship Id="rId35" Type="http://schemas.openxmlformats.org/officeDocument/2006/relationships/hyperlink" Target="https://www.nice.org.uk/guidance"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onlinelibrary.wiley.com/doi/abs/10.1002/cl2.70029" TargetMode="External"/><Relationship Id="rId25" Type="http://schemas.openxmlformats.org/officeDocument/2006/relationships/hyperlink" Target="https://www.cambridge.org/core/journals/ageing-and-society/article/substance-use-and-misuse-of-older-adults-living-in-residential-care-facilities-a-scoping-review-from-a-personcentred-care-approach/" TargetMode="External"/><Relationship Id="rId33" Type="http://schemas.openxmlformats.org/officeDocument/2006/relationships/hyperlink" Target="https://www.nhs.uk/conditions/dementia/living-with-dementia/communication/" TargetMode="External"/><Relationship Id="rId38" Type="http://schemas.openxmlformats.org/officeDocument/2006/relationships/hyperlink" Target="https://academic.oup.com/ageing/article-abstract/54/5/afaf120/81317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9" ma:contentTypeDescription="Create a new document." ma:contentTypeScope="" ma:versionID="6008d952b4f60cf4843919aeafc0dee0">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fc8ccb5cfc6dac637c313183fc691679" ns3:_="" ns4:_="">
    <xsd:import namespace="cf035609-6cff-4773-8cb9-aee94aa6423a"/>
    <xsd:import namespace="2894b9f9-d233-4e1e-82bf-b6bf6c40fee1"/>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Props1.xml><?xml version="1.0" encoding="utf-8"?>
<ds:datastoreItem xmlns:ds="http://schemas.openxmlformats.org/officeDocument/2006/customXml" ds:itemID="{75BDD71E-A0DB-43F0-94F2-7E788AACD9C7}">
  <ds:schemaRefs>
    <ds:schemaRef ds:uri="http://schemas.openxmlformats.org/officeDocument/2006/bibliography"/>
  </ds:schemaRefs>
</ds:datastoreItem>
</file>

<file path=customXml/itemProps2.xml><?xml version="1.0" encoding="utf-8"?>
<ds:datastoreItem xmlns:ds="http://schemas.openxmlformats.org/officeDocument/2006/customXml" ds:itemID="{AD6C5F91-FD8F-41E6-8CC9-BB4B51C78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EF30FB-3630-4F3E-9565-AD2CDE67C814}">
  <ds:schemaRefs>
    <ds:schemaRef ds:uri="http://schemas.microsoft.com/sharepoint/v3/contenttype/forms"/>
  </ds:schemaRefs>
</ds:datastoreItem>
</file>

<file path=customXml/itemProps4.xml><?xml version="1.0" encoding="utf-8"?>
<ds:datastoreItem xmlns:ds="http://schemas.openxmlformats.org/officeDocument/2006/customXml" ds:itemID="{593EF562-83FD-406A-95ED-590B0078BB36}">
  <ds:schemaRefs>
    <ds:schemaRef ds:uri="http://schemas.microsoft.com/office/2006/metadata/properties"/>
    <ds:schemaRef ds:uri="http://schemas.microsoft.com/office/infopath/2007/PartnerControls"/>
    <ds:schemaRef ds:uri="cf035609-6cff-4773-8cb9-aee94aa6423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5003</Words>
  <Characters>28520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AOC</dc:creator>
  <cp:lastModifiedBy>Stacy-Ann Watson (2238279)</cp:lastModifiedBy>
  <cp:revision>2</cp:revision>
  <dcterms:created xsi:type="dcterms:W3CDTF">2026-03-28T19:35:00Z</dcterms:created>
  <dcterms:modified xsi:type="dcterms:W3CDTF">2026-03-28T19:35:00Z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