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0CDA3E12" w:rsidR="00EC129D" w:rsidRPr="007D32C5" w:rsidRDefault="00CD0C5F">
            <w:pPr>
              <w:rPr>
                <w:rFonts w:ascii="Arial" w:hAnsi="Arial" w:cs="Arial"/>
                <w:sz w:val="22"/>
              </w:rPr>
            </w:pPr>
            <w:r>
              <w:rPr>
                <w:rFonts w:ascii="Arial" w:hAnsi="Arial" w:cs="Arial"/>
                <w:sz w:val="22"/>
              </w:rPr>
              <w:t>2436521</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03A96647" w:rsidR="00EC129D" w:rsidRPr="007D32C5" w:rsidRDefault="00CD0C5F">
            <w:pPr>
              <w:rPr>
                <w:rFonts w:ascii="Arial" w:hAnsi="Arial" w:cs="Arial"/>
                <w:sz w:val="22"/>
              </w:rPr>
            </w:pPr>
            <w:r w:rsidRPr="00CD0C5F">
              <w:rPr>
                <w:rFonts w:ascii="Arial" w:hAnsi="Arial" w:cs="Arial"/>
                <w:sz w:val="22"/>
              </w:rPr>
              <w:t>Aminata Sow</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697F2C04" w:rsidR="00EC129D" w:rsidRPr="007D32C5" w:rsidRDefault="0099427D">
            <w:pPr>
              <w:rPr>
                <w:rFonts w:ascii="Arial" w:hAnsi="Arial" w:cs="Arial"/>
                <w:sz w:val="22"/>
              </w:rPr>
            </w:pPr>
            <w:r w:rsidRPr="60065E60">
              <w:rPr>
                <w:rFonts w:ascii="Arial" w:eastAsia="Arial" w:hAnsi="Arial" w:cs="Arial"/>
                <w:b/>
                <w:bCs/>
                <w:color w:val="000000" w:themeColor="text1"/>
                <w:szCs w:val="24"/>
              </w:rPr>
              <w:t>Yoga Reading</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603FAA78" w:rsidR="00EC129D" w:rsidRPr="007D32C5" w:rsidRDefault="0099427D">
            <w:pPr>
              <w:rPr>
                <w:rFonts w:ascii="Arial" w:hAnsi="Arial" w:cs="Arial"/>
                <w:sz w:val="22"/>
              </w:rPr>
            </w:pPr>
            <w:hyperlink r:id="rId5">
              <w:r w:rsidRPr="60065E60">
                <w:rPr>
                  <w:rStyle w:val="Hyperlink"/>
                  <w:rFonts w:ascii="Arial" w:eastAsia="Arial" w:hAnsi="Arial" w:cs="Arial"/>
                  <w:szCs w:val="24"/>
                </w:rPr>
                <w:t>https://www.yogareading.co.uk</w:t>
              </w:r>
            </w:hyperlink>
            <w:r w:rsidRPr="60065E60">
              <w:rPr>
                <w:rFonts w:ascii="Arial" w:eastAsia="Arial" w:hAnsi="Arial" w:cs="Arial"/>
                <w:color w:val="000000" w:themeColor="text1"/>
                <w:szCs w:val="24"/>
              </w:rPr>
              <w:t xml:space="preserve"> </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71CE835B" w:rsidR="00EC129D" w:rsidRDefault="00061623" w:rsidP="000517FD">
            <w:pPr>
              <w:jc w:val="both"/>
              <w:rPr>
                <w:rFonts w:ascii="Arial" w:hAnsi="Arial" w:cs="Arial"/>
                <w:sz w:val="22"/>
              </w:rPr>
            </w:pPr>
            <w:r>
              <w:rPr>
                <w:rFonts w:ascii="Arial" w:hAnsi="Arial" w:cs="Arial"/>
                <w:sz w:val="22"/>
              </w:rPr>
              <w:t xml:space="preserve">Answer: </w:t>
            </w:r>
            <w:r w:rsidR="000517FD" w:rsidRPr="000517FD">
              <w:rPr>
                <w:rFonts w:ascii="Arial" w:hAnsi="Arial" w:cs="Arial"/>
                <w:sz w:val="22"/>
              </w:rPr>
              <w:t xml:space="preserve">Yoga Reading loads quickly on desktop and mobile devices, displaying content without a delay. The minimalist design, light multimedia, and short length facilitate quick loading times and easy </w:t>
            </w:r>
            <w:r w:rsidR="000517FD">
              <w:rPr>
                <w:rFonts w:ascii="Arial" w:hAnsi="Arial" w:cs="Arial"/>
                <w:sz w:val="22"/>
              </w:rPr>
              <w:t>access for users</w:t>
            </w:r>
            <w:r w:rsidR="000517FD" w:rsidRPr="000517FD">
              <w:rPr>
                <w:rFonts w:ascii="Arial" w:hAnsi="Arial" w:cs="Arial"/>
                <w:sz w:val="22"/>
              </w:rPr>
              <w:t>. A good website speed enhances user experience and user retention</w:t>
            </w:r>
            <w:r w:rsidR="000517FD">
              <w:rPr>
                <w:rFonts w:ascii="Arial" w:hAnsi="Arial" w:cs="Arial"/>
                <w:sz w:val="22"/>
              </w:rPr>
              <w:t>, in line with best practices in digital technologies across the academic and business contexts</w:t>
            </w:r>
            <w:r w:rsidR="000517FD" w:rsidRPr="000517FD">
              <w:rPr>
                <w:rFonts w:ascii="Arial" w:hAnsi="Arial" w:cs="Arial"/>
                <w:sz w:val="22"/>
              </w:rPr>
              <w:t xml:space="preserve"> (Dougvos, 2025).  </w:t>
            </w:r>
            <w:r w:rsidR="000517FD">
              <w:rPr>
                <w:rFonts w:ascii="Arial" w:hAnsi="Arial" w:cs="Arial"/>
                <w:sz w:val="22"/>
              </w:rPr>
              <w:t>The absence of distracting pop-ups enhances accessibility and user satisfaction.</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69AEE2E9" w:rsidR="00EC129D" w:rsidRDefault="00061623" w:rsidP="000517FD">
            <w:pPr>
              <w:jc w:val="both"/>
              <w:rPr>
                <w:rFonts w:ascii="Arial" w:hAnsi="Arial" w:cs="Arial"/>
                <w:sz w:val="22"/>
              </w:rPr>
            </w:pPr>
            <w:r>
              <w:rPr>
                <w:rFonts w:ascii="Arial" w:hAnsi="Arial" w:cs="Arial"/>
                <w:sz w:val="22"/>
              </w:rPr>
              <w:t xml:space="preserve">Answer: </w:t>
            </w:r>
            <w:r w:rsidR="000517FD" w:rsidRPr="000517FD">
              <w:rPr>
                <w:rFonts w:ascii="Arial" w:hAnsi="Arial" w:cs="Arial"/>
                <w:sz w:val="22"/>
              </w:rPr>
              <w:t xml:space="preserve">The </w:t>
            </w:r>
            <w:r w:rsidR="000517FD">
              <w:rPr>
                <w:rFonts w:ascii="Arial" w:hAnsi="Arial" w:cs="Arial"/>
                <w:sz w:val="22"/>
              </w:rPr>
              <w:t>website's design offers transparent navigation menus with links to sub-pages for courses, pricing, FAQs,</w:t>
            </w:r>
            <w:r w:rsidR="000517FD" w:rsidRPr="000517FD">
              <w:rPr>
                <w:rFonts w:ascii="Arial" w:hAnsi="Arial" w:cs="Arial"/>
                <w:sz w:val="22"/>
              </w:rPr>
              <w:t xml:space="preserve"> and contacts. The top menu allows potential clients to quickly access all </w:t>
            </w:r>
            <w:r w:rsidR="000517FD">
              <w:rPr>
                <w:rFonts w:ascii="Arial" w:hAnsi="Arial" w:cs="Arial"/>
                <w:sz w:val="22"/>
              </w:rPr>
              <w:t>critical</w:t>
            </w:r>
            <w:r w:rsidR="000517FD" w:rsidRPr="000517FD">
              <w:rPr>
                <w:rFonts w:ascii="Arial" w:hAnsi="Arial" w:cs="Arial"/>
                <w:sz w:val="22"/>
              </w:rPr>
              <w:t xml:space="preserve"> sections. Each page is logically named so even the </w:t>
            </w:r>
            <w:r w:rsidR="000517FD">
              <w:rPr>
                <w:rFonts w:ascii="Arial" w:hAnsi="Arial" w:cs="Arial"/>
                <w:sz w:val="22"/>
              </w:rPr>
              <w:t>first-time visitor can find what they need</w:t>
            </w:r>
            <w:r w:rsidR="000517FD" w:rsidRPr="000517FD">
              <w:rPr>
                <w:rFonts w:ascii="Arial" w:hAnsi="Arial" w:cs="Arial"/>
                <w:sz w:val="22"/>
              </w:rPr>
              <w:t xml:space="preserve">. The usability website and information architecture structures </w:t>
            </w:r>
            <w:r w:rsidR="000517FD">
              <w:rPr>
                <w:rFonts w:ascii="Arial" w:hAnsi="Arial" w:cs="Arial"/>
                <w:sz w:val="22"/>
              </w:rPr>
              <w:t>enhance the user's</w:t>
            </w:r>
            <w:r w:rsidR="000517FD" w:rsidRPr="000517FD">
              <w:rPr>
                <w:rFonts w:ascii="Arial" w:hAnsi="Arial" w:cs="Arial"/>
                <w:sz w:val="22"/>
              </w:rPr>
              <w:t xml:space="preserve"> journey</w:t>
            </w:r>
            <w:r w:rsidR="000517FD">
              <w:rPr>
                <w:rFonts w:ascii="Arial" w:hAnsi="Arial" w:cs="Arial"/>
                <w:sz w:val="22"/>
              </w:rPr>
              <w:t>, reducing</w:t>
            </w:r>
            <w:r w:rsidR="000517FD" w:rsidRPr="000517FD">
              <w:rPr>
                <w:rFonts w:ascii="Arial" w:hAnsi="Arial" w:cs="Arial"/>
                <w:sz w:val="22"/>
              </w:rPr>
              <w:t xml:space="preserve"> confusion</w:t>
            </w:r>
            <w:r w:rsidR="000517FD">
              <w:rPr>
                <w:rFonts w:ascii="Arial" w:hAnsi="Arial" w:cs="Arial"/>
                <w:sz w:val="22"/>
              </w:rPr>
              <w:t xml:space="preserve"> </w:t>
            </w:r>
            <w:r w:rsidR="000517FD" w:rsidRPr="000517FD">
              <w:rPr>
                <w:rFonts w:ascii="Arial" w:hAnsi="Arial" w:cs="Arial"/>
                <w:sz w:val="22"/>
              </w:rPr>
              <w:t>(Edinburgh Library, 2024).</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548A4CCF" w:rsidR="00E26B70" w:rsidRDefault="009C6B52" w:rsidP="000517FD">
            <w:pPr>
              <w:jc w:val="both"/>
              <w:rPr>
                <w:rFonts w:ascii="Arial" w:hAnsi="Arial" w:cs="Arial"/>
                <w:sz w:val="22"/>
              </w:rPr>
            </w:pPr>
            <w:r>
              <w:rPr>
                <w:rFonts w:ascii="Arial" w:hAnsi="Arial" w:cs="Arial"/>
                <w:sz w:val="22"/>
              </w:rPr>
              <w:t xml:space="preserve">Answer: </w:t>
            </w:r>
            <w:r w:rsidR="000517FD">
              <w:rPr>
                <w:rFonts w:ascii="Arial" w:hAnsi="Arial" w:cs="Arial"/>
                <w:sz w:val="22"/>
              </w:rPr>
              <w:t>Customers can book classes and sessions directly via web-based forms and links, for both in-studio and online participation. The booking process is simple: users select their desired session, provide basic information and finalise payment. This digital feature aligns with business recommendations for streamlined client acquisition and self-service capabilities (HSL Media Server, 2025). The convenient system allows for independent transaction completion and supports efficient class management.</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437A8682" w:rsidR="00E26B70" w:rsidRDefault="009C6B52" w:rsidP="003127D8">
            <w:pPr>
              <w:jc w:val="both"/>
              <w:rPr>
                <w:rFonts w:ascii="Arial" w:hAnsi="Arial" w:cs="Arial"/>
                <w:sz w:val="22"/>
              </w:rPr>
            </w:pPr>
            <w:r>
              <w:rPr>
                <w:rFonts w:ascii="Arial" w:hAnsi="Arial" w:cs="Arial"/>
                <w:sz w:val="22"/>
              </w:rPr>
              <w:t xml:space="preserve">Answer: </w:t>
            </w:r>
            <w:r w:rsidR="003127D8">
              <w:rPr>
                <w:rFonts w:ascii="Arial" w:hAnsi="Arial" w:cs="Arial"/>
                <w:sz w:val="22"/>
              </w:rPr>
              <w:t>Yoga Reading would benefit from adding an accessibility statement to ensure compliance with accessibility standards for users with disabilities. Descriptive alt text for all class photographs should be implemented. The “Book Now” button could be made larger and consistently placed at the top of every page. Additionally, introducing a live chat feature for client support would enable prompt queries, aligning with modern web usability standards (Yoga Outreach, 2022).</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13A591BC" w:rsidR="00594A98" w:rsidRDefault="00594A98" w:rsidP="007A15D9">
            <w:pPr>
              <w:jc w:val="both"/>
              <w:rPr>
                <w:rFonts w:ascii="Arial" w:hAnsi="Arial" w:cs="Arial"/>
                <w:sz w:val="22"/>
              </w:rPr>
            </w:pPr>
            <w:r w:rsidRPr="007D32C5">
              <w:rPr>
                <w:rFonts w:ascii="Arial" w:hAnsi="Arial" w:cs="Arial"/>
                <w:sz w:val="22"/>
              </w:rPr>
              <w:t>Answer</w:t>
            </w:r>
            <w:r w:rsidR="009C6B52">
              <w:rPr>
                <w:rFonts w:ascii="Arial" w:hAnsi="Arial" w:cs="Arial"/>
                <w:sz w:val="22"/>
              </w:rPr>
              <w:t>:</w:t>
            </w:r>
            <w:r w:rsidR="007A15D9">
              <w:rPr>
                <w:rFonts w:ascii="Arial" w:hAnsi="Arial" w:cs="Arial"/>
                <w:sz w:val="22"/>
              </w:rPr>
              <w:t xml:space="preserve"> </w:t>
            </w:r>
            <w:r w:rsidR="007A15D9" w:rsidRPr="007A15D9">
              <w:rPr>
                <w:rFonts w:ascii="Arial" w:hAnsi="Arial" w:cs="Arial"/>
                <w:sz w:val="22"/>
              </w:rPr>
              <w:t xml:space="preserve">Yoga Reading has a modern minimalist design that is pleasant to view on any device. The colours are subtle, fonts are clear, and information is easy to read on desktop and mobile browsers. The site layout is responsive and has a </w:t>
            </w:r>
            <w:r w:rsidR="007A15D9">
              <w:rPr>
                <w:rFonts w:ascii="Arial" w:hAnsi="Arial" w:cs="Arial"/>
                <w:sz w:val="22"/>
              </w:rPr>
              <w:t>logical, straightforward navigation to help reduce</w:t>
            </w:r>
            <w:r w:rsidR="007A15D9" w:rsidRPr="007A15D9">
              <w:rPr>
                <w:rFonts w:ascii="Arial" w:hAnsi="Arial" w:cs="Arial"/>
                <w:sz w:val="22"/>
              </w:rPr>
              <w:t xml:space="preserve"> switching </w:t>
            </w:r>
            <w:r w:rsidR="007A15D9">
              <w:rPr>
                <w:rFonts w:ascii="Arial" w:hAnsi="Arial" w:cs="Arial"/>
                <w:sz w:val="22"/>
              </w:rPr>
              <w:t>costs</w:t>
            </w:r>
            <w:r w:rsidR="007A15D9" w:rsidRPr="007A15D9">
              <w:rPr>
                <w:rFonts w:ascii="Arial" w:hAnsi="Arial" w:cs="Arial"/>
                <w:sz w:val="22"/>
              </w:rPr>
              <w:t>. The uniformity of user experience leads to contentment and adheres to the rules of digital design taught in your module (Dougvos</w:t>
            </w:r>
            <w:r w:rsidR="007A15D9">
              <w:rPr>
                <w:rFonts w:ascii="Arial" w:hAnsi="Arial" w:cs="Arial"/>
                <w:sz w:val="22"/>
              </w:rPr>
              <w:t>,</w:t>
            </w:r>
            <w:r w:rsidR="007A15D9" w:rsidRPr="007A15D9">
              <w:rPr>
                <w:rFonts w:ascii="Arial" w:hAnsi="Arial" w:cs="Arial"/>
                <w:sz w:val="22"/>
              </w:rPr>
              <w:t xml:space="preserve"> 2025).</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72F3057F" w14:textId="6270A379" w:rsidR="009C6B52" w:rsidRDefault="00594A98" w:rsidP="00BF5F4C">
            <w:pPr>
              <w:jc w:val="both"/>
              <w:rPr>
                <w:rFonts w:ascii="Arial" w:hAnsi="Arial" w:cs="Arial"/>
                <w:sz w:val="22"/>
              </w:rPr>
            </w:pPr>
            <w:r w:rsidRPr="007D32C5">
              <w:rPr>
                <w:rFonts w:ascii="Arial" w:hAnsi="Arial" w:cs="Arial"/>
                <w:sz w:val="22"/>
              </w:rPr>
              <w:t>Answer</w:t>
            </w:r>
            <w:r w:rsidR="009C6B52">
              <w:rPr>
                <w:rFonts w:ascii="Arial" w:hAnsi="Arial" w:cs="Arial"/>
                <w:sz w:val="22"/>
              </w:rPr>
              <w:t>:</w:t>
            </w:r>
            <w:r w:rsidR="007A15D9">
              <w:rPr>
                <w:rFonts w:ascii="Arial" w:hAnsi="Arial" w:cs="Arial"/>
                <w:sz w:val="22"/>
              </w:rPr>
              <w:t xml:space="preserve"> </w:t>
            </w:r>
            <w:r w:rsidR="007A15D9" w:rsidRPr="007A15D9">
              <w:rPr>
                <w:rFonts w:ascii="Arial" w:hAnsi="Arial" w:cs="Arial"/>
                <w:sz w:val="22"/>
              </w:rPr>
              <w:t>The imagery is pretty limited</w:t>
            </w:r>
            <w:r w:rsidR="0099427D">
              <w:rPr>
                <w:rFonts w:ascii="Arial" w:hAnsi="Arial" w:cs="Arial"/>
                <w:sz w:val="22"/>
              </w:rPr>
              <w:t>, consisting of</w:t>
            </w:r>
            <w:r w:rsidR="007A15D9" w:rsidRPr="007A15D9">
              <w:rPr>
                <w:rFonts w:ascii="Arial" w:hAnsi="Arial" w:cs="Arial"/>
                <w:sz w:val="22"/>
              </w:rPr>
              <w:t xml:space="preserve"> a banner </w:t>
            </w:r>
            <w:r w:rsidR="007A15D9">
              <w:rPr>
                <w:rFonts w:ascii="Arial" w:hAnsi="Arial" w:cs="Arial"/>
                <w:sz w:val="22"/>
              </w:rPr>
              <w:t>and a thumbnail that accompany</w:t>
            </w:r>
            <w:r w:rsidR="007A15D9" w:rsidRPr="007A15D9">
              <w:rPr>
                <w:rFonts w:ascii="Arial" w:hAnsi="Arial" w:cs="Arial"/>
                <w:sz w:val="22"/>
              </w:rPr>
              <w:t xml:space="preserve"> the class information. The use of </w:t>
            </w:r>
            <w:r w:rsidR="007A15D9">
              <w:rPr>
                <w:rFonts w:ascii="Arial" w:hAnsi="Arial" w:cs="Arial"/>
                <w:sz w:val="22"/>
              </w:rPr>
              <w:t>colours is soft and professional,</w:t>
            </w:r>
            <w:r w:rsidR="007A15D9" w:rsidRPr="007A15D9">
              <w:rPr>
                <w:rFonts w:ascii="Arial" w:hAnsi="Arial" w:cs="Arial"/>
                <w:sz w:val="22"/>
              </w:rPr>
              <w:t xml:space="preserve"> making it a peaceful place to unwind. The lack of videos </w:t>
            </w:r>
            <w:r w:rsidR="007A15D9">
              <w:rPr>
                <w:rFonts w:ascii="Arial" w:hAnsi="Arial" w:cs="Arial"/>
                <w:sz w:val="22"/>
              </w:rPr>
              <w:t>makes the website load quickly, but may not engage visitors</w:t>
            </w:r>
            <w:r w:rsidR="007A15D9" w:rsidRPr="007A15D9">
              <w:rPr>
                <w:rFonts w:ascii="Arial" w:hAnsi="Arial" w:cs="Arial"/>
                <w:sz w:val="22"/>
              </w:rPr>
              <w:t xml:space="preserve">. Academic literature highlights that balancing images and colour use is </w:t>
            </w:r>
            <w:r w:rsidR="007A15D9">
              <w:rPr>
                <w:rFonts w:ascii="Arial" w:hAnsi="Arial" w:cs="Arial"/>
                <w:sz w:val="22"/>
              </w:rPr>
              <w:t>key to retaining attention and conveying</w:t>
            </w:r>
            <w:r w:rsidR="007A15D9" w:rsidRPr="007A15D9">
              <w:rPr>
                <w:rFonts w:ascii="Arial" w:hAnsi="Arial" w:cs="Arial"/>
                <w:sz w:val="22"/>
              </w:rPr>
              <w:t xml:space="preserve"> brand identity (Edinburgh Library, 2024).</w:t>
            </w:r>
          </w:p>
          <w:p w14:paraId="294A78E4" w14:textId="4A689E19" w:rsidR="00BF5F4C" w:rsidRPr="007D32C5" w:rsidRDefault="00BF5F4C" w:rsidP="00BF5F4C">
            <w:pPr>
              <w:jc w:val="both"/>
              <w:rPr>
                <w:rFonts w:ascii="Arial" w:hAnsi="Arial" w:cs="Arial"/>
                <w:sz w:val="22"/>
              </w:rPr>
            </w:pPr>
          </w:p>
        </w:tc>
      </w:tr>
      <w:tr w:rsidR="00594A98" w:rsidRPr="007D32C5" w14:paraId="7B70DC90" w14:textId="77777777" w:rsidTr="006C641A">
        <w:tc>
          <w:tcPr>
            <w:tcW w:w="9016" w:type="dxa"/>
            <w:gridSpan w:val="5"/>
          </w:tcPr>
          <w:p w14:paraId="5E6C4A72" w14:textId="4D4425BD" w:rsidR="00594A98" w:rsidRPr="007D32C5"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tc>
      </w:tr>
      <w:tr w:rsidR="00594A98" w:rsidRPr="007D32C5" w14:paraId="5975485B" w14:textId="77777777" w:rsidTr="006C641A">
        <w:tc>
          <w:tcPr>
            <w:tcW w:w="9016" w:type="dxa"/>
            <w:gridSpan w:val="5"/>
          </w:tcPr>
          <w:p w14:paraId="1C221F27" w14:textId="77777777" w:rsidR="009C6B52" w:rsidRDefault="00594A98" w:rsidP="00BF5F4C">
            <w:pPr>
              <w:jc w:val="both"/>
              <w:rPr>
                <w:rFonts w:ascii="Arial" w:hAnsi="Arial" w:cs="Arial"/>
                <w:sz w:val="22"/>
              </w:rPr>
            </w:pPr>
            <w:r w:rsidRPr="007D32C5">
              <w:rPr>
                <w:rFonts w:ascii="Arial" w:hAnsi="Arial" w:cs="Arial"/>
                <w:sz w:val="22"/>
              </w:rPr>
              <w:t>Answer</w:t>
            </w:r>
            <w:r w:rsidR="009C6B52">
              <w:rPr>
                <w:rFonts w:ascii="Arial" w:hAnsi="Arial" w:cs="Arial"/>
                <w:sz w:val="22"/>
              </w:rPr>
              <w:t>:</w:t>
            </w:r>
            <w:r w:rsidR="007A15D9">
              <w:rPr>
                <w:rFonts w:ascii="Arial" w:hAnsi="Arial" w:cs="Arial"/>
                <w:sz w:val="22"/>
              </w:rPr>
              <w:t xml:space="preserve"> </w:t>
            </w:r>
            <w:r w:rsidR="007A15D9" w:rsidRPr="007A15D9">
              <w:rPr>
                <w:rFonts w:ascii="Arial" w:hAnsi="Arial" w:cs="Arial"/>
                <w:sz w:val="22"/>
              </w:rPr>
              <w:t xml:space="preserve">Yoga Reading does not currently employ an online chat tool. It would certainly help if you integrated a live chat or instant messaging function. It allows visitors to quickly ask </w:t>
            </w:r>
            <w:r w:rsidR="007A15D9">
              <w:rPr>
                <w:rFonts w:ascii="Arial" w:hAnsi="Arial" w:cs="Arial"/>
                <w:sz w:val="22"/>
              </w:rPr>
              <w:t>questions and receive</w:t>
            </w:r>
            <w:r w:rsidR="007A15D9" w:rsidRPr="007A15D9">
              <w:rPr>
                <w:rFonts w:ascii="Arial" w:hAnsi="Arial" w:cs="Arial"/>
                <w:sz w:val="22"/>
              </w:rPr>
              <w:t xml:space="preserve"> timely answers. Chat support generally improves satisfaction and conversions for service sites. Failure to embed this functionality may reduce </w:t>
            </w:r>
            <w:r w:rsidR="007A15D9">
              <w:rPr>
                <w:rFonts w:ascii="Arial" w:hAnsi="Arial" w:cs="Arial"/>
                <w:sz w:val="22"/>
              </w:rPr>
              <w:t xml:space="preserve">opportunities for customer engagement </w:t>
            </w:r>
            <w:r w:rsidR="007A15D9" w:rsidRPr="007A15D9">
              <w:rPr>
                <w:rFonts w:ascii="Arial" w:hAnsi="Arial" w:cs="Arial"/>
                <w:sz w:val="22"/>
              </w:rPr>
              <w:t>(InnoCaption, 2024).</w:t>
            </w:r>
          </w:p>
          <w:p w14:paraId="7BED4B79" w14:textId="2D800EBE" w:rsidR="00BF5F4C" w:rsidRPr="007D32C5" w:rsidRDefault="00BF5F4C" w:rsidP="00BF5F4C">
            <w:pPr>
              <w:jc w:val="both"/>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1C2B4ADB" w14:textId="77777777" w:rsidR="009C6B52" w:rsidRDefault="00594A98" w:rsidP="00BF5F4C">
            <w:pPr>
              <w:jc w:val="both"/>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BF5F4C" w:rsidRPr="00BF5F4C">
              <w:rPr>
                <w:rFonts w:ascii="Arial" w:hAnsi="Arial" w:cs="Arial"/>
                <w:sz w:val="22"/>
              </w:rPr>
              <w:t xml:space="preserve">Social media links are available, but they </w:t>
            </w:r>
            <w:r w:rsidR="00BF5F4C">
              <w:rPr>
                <w:rFonts w:ascii="Arial" w:hAnsi="Arial" w:cs="Arial"/>
                <w:sz w:val="22"/>
              </w:rPr>
              <w:t>are not</w:t>
            </w:r>
            <w:r w:rsidR="00BF5F4C" w:rsidRPr="00BF5F4C">
              <w:rPr>
                <w:rFonts w:ascii="Arial" w:hAnsi="Arial" w:cs="Arial"/>
                <w:sz w:val="22"/>
              </w:rPr>
              <w:t xml:space="preserve"> highly prominent on the homepage. A better integration with platforms like Instagram and Facebook would help promote your services and build a community around </w:t>
            </w:r>
            <w:r w:rsidR="00BF5F4C">
              <w:rPr>
                <w:rFonts w:ascii="Arial" w:hAnsi="Arial" w:cs="Arial"/>
                <w:sz w:val="22"/>
              </w:rPr>
              <w:t>them</w:t>
            </w:r>
            <w:r w:rsidR="00BF5F4C" w:rsidRPr="00BF5F4C">
              <w:rPr>
                <w:rFonts w:ascii="Arial" w:hAnsi="Arial" w:cs="Arial"/>
                <w:sz w:val="22"/>
              </w:rPr>
              <w:t xml:space="preserve">. According to scholarly articles, social media </w:t>
            </w:r>
            <w:r w:rsidR="00BF5F4C">
              <w:rPr>
                <w:rFonts w:ascii="Arial" w:hAnsi="Arial" w:cs="Arial"/>
                <w:sz w:val="22"/>
              </w:rPr>
              <w:t>use is an effective way to attract and retain customers, as it enables businesses to</w:t>
            </w:r>
            <w:r w:rsidR="00BF5F4C" w:rsidRPr="00BF5F4C">
              <w:rPr>
                <w:rFonts w:ascii="Arial" w:hAnsi="Arial" w:cs="Arial"/>
                <w:sz w:val="22"/>
              </w:rPr>
              <w:t xml:space="preserve"> maintain and update their digital visibility (Dougvos</w:t>
            </w:r>
            <w:r w:rsidR="00BF5F4C">
              <w:rPr>
                <w:rFonts w:ascii="Arial" w:hAnsi="Arial" w:cs="Arial"/>
                <w:sz w:val="22"/>
              </w:rPr>
              <w:t>,</w:t>
            </w:r>
            <w:r w:rsidR="00BF5F4C" w:rsidRPr="00BF5F4C">
              <w:rPr>
                <w:rFonts w:ascii="Arial" w:hAnsi="Arial" w:cs="Arial"/>
                <w:sz w:val="22"/>
              </w:rPr>
              <w:t xml:space="preserve"> 2025).</w:t>
            </w:r>
          </w:p>
          <w:p w14:paraId="390961CD" w14:textId="59D0775D" w:rsidR="00BF5F4C" w:rsidRPr="007D32C5" w:rsidRDefault="00BF5F4C" w:rsidP="00BF5F4C">
            <w:pPr>
              <w:jc w:val="both"/>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066D5083" w14:textId="77777777" w:rsidR="009C6B52" w:rsidRDefault="00594A98" w:rsidP="00BF5F4C">
            <w:pPr>
              <w:jc w:val="both"/>
              <w:rPr>
                <w:rFonts w:ascii="Arial" w:hAnsi="Arial" w:cs="Arial"/>
                <w:sz w:val="22"/>
              </w:rPr>
            </w:pPr>
            <w:r w:rsidRPr="007D32C5">
              <w:rPr>
                <w:rFonts w:ascii="Arial" w:hAnsi="Arial" w:cs="Arial"/>
                <w:sz w:val="22"/>
              </w:rPr>
              <w:t>Answer</w:t>
            </w:r>
            <w:r w:rsidR="009C6B52">
              <w:rPr>
                <w:rFonts w:ascii="Arial" w:hAnsi="Arial" w:cs="Arial"/>
                <w:sz w:val="22"/>
              </w:rPr>
              <w:t>:</w:t>
            </w:r>
            <w:r w:rsidR="00BF5F4C">
              <w:rPr>
                <w:rFonts w:ascii="Arial" w:hAnsi="Arial" w:cs="Arial"/>
                <w:sz w:val="22"/>
              </w:rPr>
              <w:t xml:space="preserve"> </w:t>
            </w:r>
            <w:r w:rsidR="00BF5F4C" w:rsidRPr="00BF5F4C">
              <w:rPr>
                <w:rFonts w:ascii="Arial" w:hAnsi="Arial" w:cs="Arial"/>
                <w:sz w:val="22"/>
              </w:rPr>
              <w:t xml:space="preserve">The </w:t>
            </w:r>
            <w:r w:rsidR="00BF5F4C">
              <w:rPr>
                <w:rFonts w:ascii="Arial" w:hAnsi="Arial" w:cs="Arial"/>
                <w:sz w:val="22"/>
              </w:rPr>
              <w:t>website</w:t>
            </w:r>
            <w:r w:rsidR="00BF5F4C" w:rsidRPr="00BF5F4C">
              <w:rPr>
                <w:rFonts w:ascii="Arial" w:hAnsi="Arial" w:cs="Arial"/>
                <w:sz w:val="22"/>
              </w:rPr>
              <w:t xml:space="preserve"> provides detailed pages </w:t>
            </w:r>
            <w:r w:rsidR="00BF5F4C">
              <w:rPr>
                <w:rFonts w:ascii="Arial" w:hAnsi="Arial" w:cs="Arial"/>
                <w:sz w:val="22"/>
              </w:rPr>
              <w:t>for each class type</w:t>
            </w:r>
            <w:r w:rsidR="00BF5F4C" w:rsidRPr="00BF5F4C">
              <w:rPr>
                <w:rFonts w:ascii="Arial" w:hAnsi="Arial" w:cs="Arial"/>
                <w:sz w:val="22"/>
              </w:rPr>
              <w:t xml:space="preserve"> we offer, our session lengths, price lists, and group rates, along with these links in the main navigation. Potential customers can easily understand the service offerings through clear headings and </w:t>
            </w:r>
            <w:r w:rsidR="00BF5F4C">
              <w:rPr>
                <w:rFonts w:ascii="Arial" w:hAnsi="Arial" w:cs="Arial"/>
                <w:sz w:val="22"/>
              </w:rPr>
              <w:t xml:space="preserve">a </w:t>
            </w:r>
            <w:r w:rsidR="00BF5F4C" w:rsidRPr="00BF5F4C">
              <w:rPr>
                <w:rFonts w:ascii="Arial" w:hAnsi="Arial" w:cs="Arial"/>
                <w:sz w:val="22"/>
              </w:rPr>
              <w:t>bulleted point list. It builds confidence and is consistent with the standard for digital communication outlined in your course materials (HSL Media Server, 2025).</w:t>
            </w:r>
          </w:p>
          <w:p w14:paraId="0FAF5104" w14:textId="74616F27" w:rsidR="00BF5F4C" w:rsidRPr="007D32C5" w:rsidRDefault="00BF5F4C" w:rsidP="00BF5F4C">
            <w:pPr>
              <w:jc w:val="both"/>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50D6F4B" w14:textId="77777777" w:rsidR="009C6B52" w:rsidRDefault="00594A98" w:rsidP="00BF5F4C">
            <w:pPr>
              <w:jc w:val="both"/>
              <w:rPr>
                <w:rFonts w:ascii="Arial" w:hAnsi="Arial" w:cs="Arial"/>
                <w:sz w:val="22"/>
              </w:rPr>
            </w:pPr>
            <w:r w:rsidRPr="007D32C5">
              <w:rPr>
                <w:rFonts w:ascii="Arial" w:hAnsi="Arial" w:cs="Arial"/>
                <w:sz w:val="22"/>
              </w:rPr>
              <w:t>Answer</w:t>
            </w:r>
            <w:r w:rsidR="009C6B52">
              <w:rPr>
                <w:rFonts w:ascii="Arial" w:hAnsi="Arial" w:cs="Arial"/>
                <w:sz w:val="22"/>
              </w:rPr>
              <w:t>:</w:t>
            </w:r>
            <w:r w:rsidR="00BF5F4C">
              <w:rPr>
                <w:rFonts w:ascii="Arial" w:hAnsi="Arial" w:cs="Arial"/>
                <w:sz w:val="22"/>
              </w:rPr>
              <w:t xml:space="preserve"> </w:t>
            </w:r>
            <w:r w:rsidR="00BF5F4C" w:rsidRPr="00BF5F4C">
              <w:rPr>
                <w:rFonts w:ascii="Arial" w:hAnsi="Arial" w:cs="Arial"/>
                <w:sz w:val="22"/>
              </w:rPr>
              <w:t xml:space="preserve">The Yoga Reading website </w:t>
            </w:r>
            <w:r w:rsidR="00BF5F4C">
              <w:rPr>
                <w:rFonts w:ascii="Arial" w:hAnsi="Arial" w:cs="Arial"/>
                <w:sz w:val="22"/>
              </w:rPr>
              <w:t>does not</w:t>
            </w:r>
            <w:r w:rsidR="00BF5F4C" w:rsidRPr="00BF5F4C">
              <w:rPr>
                <w:rFonts w:ascii="Arial" w:hAnsi="Arial" w:cs="Arial"/>
                <w:sz w:val="22"/>
              </w:rPr>
              <w:t xml:space="preserve"> display customer reviews. Incorporating recent testimonials would enhance credibility and customer confidence, as positive feedback is a proven factor </w:t>
            </w:r>
            <w:r w:rsidR="00BF5F4C">
              <w:rPr>
                <w:rFonts w:ascii="Arial" w:hAnsi="Arial" w:cs="Arial"/>
                <w:sz w:val="22"/>
              </w:rPr>
              <w:t>in customer decision-making</w:t>
            </w:r>
            <w:r w:rsidR="00BF5F4C" w:rsidRPr="00BF5F4C">
              <w:rPr>
                <w:rFonts w:ascii="Arial" w:hAnsi="Arial" w:cs="Arial"/>
                <w:sz w:val="22"/>
              </w:rPr>
              <w:t xml:space="preserve">. </w:t>
            </w:r>
            <w:r w:rsidR="00BF5F4C">
              <w:rPr>
                <w:rFonts w:ascii="Arial" w:hAnsi="Arial" w:cs="Arial"/>
                <w:sz w:val="22"/>
              </w:rPr>
              <w:t>Reviews and ratings should</w:t>
            </w:r>
            <w:r w:rsidR="00BF5F4C" w:rsidRPr="00BF5F4C">
              <w:rPr>
                <w:rFonts w:ascii="Arial" w:hAnsi="Arial" w:cs="Arial"/>
                <w:sz w:val="22"/>
              </w:rPr>
              <w:t xml:space="preserve"> be frequently updated and clearly visible (Yoga Outreach, 2022). This space needs improvement </w:t>
            </w:r>
            <w:r w:rsidR="00BF5F4C">
              <w:rPr>
                <w:rFonts w:ascii="Arial" w:hAnsi="Arial" w:cs="Arial"/>
                <w:sz w:val="22"/>
              </w:rPr>
              <w:t>to better engage</w:t>
            </w:r>
            <w:r w:rsidR="00BF5F4C" w:rsidRPr="00BF5F4C">
              <w:rPr>
                <w:rFonts w:ascii="Arial" w:hAnsi="Arial" w:cs="Arial"/>
                <w:sz w:val="22"/>
              </w:rPr>
              <w:t>.</w:t>
            </w:r>
          </w:p>
          <w:p w14:paraId="2EBFE1A8" w14:textId="58F21304" w:rsidR="00BF5F4C" w:rsidRPr="007D32C5" w:rsidRDefault="00BF5F4C" w:rsidP="00BF5F4C">
            <w:pPr>
              <w:jc w:val="both"/>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2BC3654A" w:rsidR="00594A98" w:rsidRDefault="00594A98" w:rsidP="00BF5F4C">
            <w:pPr>
              <w:jc w:val="both"/>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BF5F4C" w:rsidRPr="00BF5F4C">
              <w:rPr>
                <w:rFonts w:ascii="Arial" w:hAnsi="Arial" w:cs="Arial"/>
                <w:sz w:val="22"/>
              </w:rPr>
              <w:t xml:space="preserve">Service quality is evidenced by clear information, engaged instructors, </w:t>
            </w:r>
            <w:r w:rsidR="00BF5F4C">
              <w:rPr>
                <w:rFonts w:ascii="Arial" w:hAnsi="Arial" w:cs="Arial"/>
                <w:sz w:val="22"/>
              </w:rPr>
              <w:t xml:space="preserve">a </w:t>
            </w:r>
            <w:r w:rsidR="00BF5F4C" w:rsidRPr="00BF5F4C">
              <w:rPr>
                <w:rFonts w:ascii="Arial" w:hAnsi="Arial" w:cs="Arial"/>
                <w:sz w:val="22"/>
              </w:rPr>
              <w:t xml:space="preserve">range of classes and online access. The site </w:t>
            </w:r>
            <w:r w:rsidR="00BF5F4C">
              <w:rPr>
                <w:rFonts w:ascii="Arial" w:hAnsi="Arial" w:cs="Arial"/>
                <w:sz w:val="22"/>
              </w:rPr>
              <w:t>demonstrates professionalism through well-organised content, diverse class offerings, and a supportive approach for beginners</w:t>
            </w:r>
            <w:r w:rsidR="00BF5F4C" w:rsidRPr="00BF5F4C">
              <w:rPr>
                <w:rFonts w:ascii="Arial" w:hAnsi="Arial" w:cs="Arial"/>
                <w:sz w:val="22"/>
              </w:rPr>
              <w:t xml:space="preserve"> and experts. Yoga Reading is recommended for its easy booking and regular online display (Dougvos, 2025).</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3FCE4361" w:rsidR="00594A98" w:rsidRDefault="00594A98" w:rsidP="00BF5F4C">
            <w:pPr>
              <w:jc w:val="both"/>
              <w:rPr>
                <w:rFonts w:ascii="Arial" w:hAnsi="Arial" w:cs="Arial"/>
                <w:sz w:val="22"/>
              </w:rPr>
            </w:pPr>
            <w:r w:rsidRPr="007D32C5">
              <w:rPr>
                <w:rFonts w:ascii="Arial" w:hAnsi="Arial" w:cs="Arial"/>
                <w:sz w:val="22"/>
              </w:rPr>
              <w:t>Answer</w:t>
            </w:r>
            <w:r w:rsidR="00CE5D08">
              <w:rPr>
                <w:rFonts w:ascii="Arial" w:hAnsi="Arial" w:cs="Arial"/>
                <w:sz w:val="22"/>
              </w:rPr>
              <w:t>:</w:t>
            </w:r>
            <w:r w:rsidR="00BF5F4C">
              <w:rPr>
                <w:rFonts w:ascii="Arial" w:hAnsi="Arial" w:cs="Arial"/>
                <w:sz w:val="22"/>
              </w:rPr>
              <w:t xml:space="preserve"> </w:t>
            </w:r>
            <w:r w:rsidR="00BF5F4C" w:rsidRPr="00BF5F4C">
              <w:rPr>
                <w:rFonts w:ascii="Arial" w:hAnsi="Arial" w:cs="Arial"/>
                <w:sz w:val="22"/>
              </w:rPr>
              <w:t xml:space="preserve">The prices for all drop-in, package, </w:t>
            </w:r>
            <w:r w:rsidR="00BF5F4C">
              <w:rPr>
                <w:rFonts w:ascii="Arial" w:hAnsi="Arial" w:cs="Arial"/>
                <w:sz w:val="22"/>
              </w:rPr>
              <w:t>and beginner session services are clearly labelled</w:t>
            </w:r>
            <w:r w:rsidR="00BF5F4C" w:rsidRPr="00BF5F4C">
              <w:rPr>
                <w:rFonts w:ascii="Arial" w:hAnsi="Arial" w:cs="Arial"/>
                <w:sz w:val="22"/>
              </w:rPr>
              <w:t>, detailed and easy to find. The rates align with the scope of services and market competition</w:t>
            </w:r>
            <w:r w:rsidR="00BF5F4C">
              <w:rPr>
                <w:rFonts w:ascii="Arial" w:hAnsi="Arial" w:cs="Arial"/>
                <w:sz w:val="22"/>
              </w:rPr>
              <w:t>,</w:t>
            </w:r>
            <w:r w:rsidR="00BF5F4C" w:rsidRPr="00BF5F4C">
              <w:rPr>
                <w:rFonts w:ascii="Arial" w:hAnsi="Arial" w:cs="Arial"/>
                <w:sz w:val="22"/>
              </w:rPr>
              <w:t xml:space="preserve"> while the class packages offer value. Transparent pricing aids ethical business </w:t>
            </w:r>
            <w:r w:rsidR="00BF5F4C">
              <w:rPr>
                <w:rFonts w:ascii="Arial" w:hAnsi="Arial" w:cs="Arial"/>
                <w:sz w:val="22"/>
              </w:rPr>
              <w:t>practice</w:t>
            </w:r>
            <w:r w:rsidR="00BF5F4C" w:rsidRPr="00BF5F4C">
              <w:rPr>
                <w:rFonts w:ascii="Arial" w:hAnsi="Arial" w:cs="Arial"/>
                <w:sz w:val="22"/>
              </w:rPr>
              <w:t xml:space="preserve"> and customer trust. This policy is supported by business and digital marketing best </w:t>
            </w:r>
            <w:r w:rsidR="00BF5F4C">
              <w:rPr>
                <w:rFonts w:ascii="Arial" w:hAnsi="Arial" w:cs="Arial"/>
                <w:sz w:val="22"/>
              </w:rPr>
              <w:t>practices</w:t>
            </w:r>
            <w:r w:rsidR="00BF5F4C" w:rsidRPr="00BF5F4C">
              <w:rPr>
                <w:rFonts w:ascii="Arial" w:hAnsi="Arial" w:cs="Arial"/>
                <w:sz w:val="22"/>
              </w:rPr>
              <w:t xml:space="preserve"> published in your module (Edinburgh Library, 2024).</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23C424D1" w:rsidR="000E774D" w:rsidRPr="00181AD9" w:rsidRDefault="00CE5D08" w:rsidP="00181AD9">
            <w:pPr>
              <w:rPr>
                <w:rFonts w:ascii="Arial" w:hAnsi="Arial" w:cs="Arial"/>
                <w:sz w:val="22"/>
                <w:lang w:val="en-US"/>
              </w:rPr>
            </w:pPr>
            <w:r>
              <w:rPr>
                <w:rFonts w:ascii="Arial" w:hAnsi="Arial" w:cs="Arial"/>
                <w:sz w:val="22"/>
              </w:rPr>
              <w:t>1.</w:t>
            </w:r>
            <w:r w:rsidR="00181AD9">
              <w:rPr>
                <w:rFonts w:ascii="Arial" w:hAnsi="Arial" w:cs="Arial"/>
                <w:sz w:val="22"/>
              </w:rPr>
              <w:t xml:space="preserve"> </w:t>
            </w:r>
            <w:r w:rsidR="00181AD9" w:rsidRPr="00181AD9">
              <w:rPr>
                <w:rFonts w:ascii="Arial" w:hAnsi="Arial" w:cs="Arial"/>
                <w:sz w:val="22"/>
                <w:lang w:val="en-US"/>
              </w:rPr>
              <w:t>Yoga Reading</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7E96E486" w:rsidR="00CE5D08" w:rsidRPr="00181AD9" w:rsidRDefault="00CE5D08" w:rsidP="00181AD9">
            <w:pPr>
              <w:rPr>
                <w:rFonts w:ascii="Arial" w:hAnsi="Arial" w:cs="Arial"/>
                <w:sz w:val="22"/>
                <w:lang w:val="en-US"/>
              </w:rPr>
            </w:pPr>
            <w:r>
              <w:rPr>
                <w:rFonts w:ascii="Arial" w:hAnsi="Arial" w:cs="Arial"/>
                <w:sz w:val="22"/>
              </w:rPr>
              <w:t>2.</w:t>
            </w:r>
            <w:r w:rsidR="00181AD9">
              <w:rPr>
                <w:rFonts w:ascii="Arial" w:hAnsi="Arial" w:cs="Arial"/>
                <w:sz w:val="22"/>
              </w:rPr>
              <w:t xml:space="preserve"> </w:t>
            </w:r>
            <w:r w:rsidR="00181AD9" w:rsidRPr="00181AD9">
              <w:rPr>
                <w:rFonts w:ascii="Arial" w:hAnsi="Arial" w:cs="Arial"/>
                <w:sz w:val="22"/>
                <w:lang w:val="en-US"/>
              </w:rPr>
              <w:t xml:space="preserve">Yoga </w:t>
            </w:r>
            <w:r w:rsidR="00181AD9">
              <w:rPr>
                <w:rFonts w:ascii="Arial" w:hAnsi="Arial" w:cs="Arial"/>
                <w:sz w:val="22"/>
                <w:lang w:val="en-US"/>
              </w:rPr>
              <w:t>C</w:t>
            </w:r>
            <w:r w:rsidR="00181AD9" w:rsidRPr="00181AD9">
              <w:rPr>
                <w:rFonts w:ascii="Arial" w:hAnsi="Arial" w:cs="Arial"/>
                <w:sz w:val="22"/>
                <w:lang w:val="en-US"/>
              </w:rPr>
              <w:t>lasses Reading</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44D884C8" w:rsidR="000E774D" w:rsidRPr="00181AD9" w:rsidRDefault="00CE5D08" w:rsidP="00181AD9">
            <w:pPr>
              <w:rPr>
                <w:rFonts w:ascii="Arial" w:hAnsi="Arial" w:cs="Arial"/>
                <w:sz w:val="22"/>
                <w:lang w:val="en-US"/>
              </w:rPr>
            </w:pPr>
            <w:r>
              <w:rPr>
                <w:rFonts w:ascii="Arial" w:hAnsi="Arial" w:cs="Arial"/>
                <w:sz w:val="22"/>
              </w:rPr>
              <w:t xml:space="preserve">3. </w:t>
            </w:r>
            <w:r w:rsidR="00181AD9" w:rsidRPr="00181AD9">
              <w:rPr>
                <w:rFonts w:ascii="Arial" w:hAnsi="Arial" w:cs="Arial"/>
                <w:sz w:val="22"/>
                <w:lang w:val="en-US"/>
              </w:rPr>
              <w:t xml:space="preserve">Ashtanga </w:t>
            </w:r>
            <w:r w:rsidR="00181AD9">
              <w:rPr>
                <w:rFonts w:ascii="Arial" w:hAnsi="Arial" w:cs="Arial"/>
                <w:sz w:val="22"/>
                <w:lang w:val="en-US"/>
              </w:rPr>
              <w:t>Y</w:t>
            </w:r>
            <w:r w:rsidR="00181AD9" w:rsidRPr="00181AD9">
              <w:rPr>
                <w:rFonts w:ascii="Arial" w:hAnsi="Arial" w:cs="Arial"/>
                <w:sz w:val="22"/>
                <w:lang w:val="en-US"/>
              </w:rPr>
              <w:t>oga Reading</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1DE4D1E7" w:rsidR="000E774D" w:rsidRDefault="00CE5D08" w:rsidP="00F869A8">
            <w:pPr>
              <w:jc w:val="both"/>
              <w:rPr>
                <w:rFonts w:ascii="Arial" w:hAnsi="Arial" w:cs="Arial"/>
                <w:sz w:val="22"/>
              </w:rPr>
            </w:pPr>
            <w:r>
              <w:rPr>
                <w:rFonts w:ascii="Arial" w:hAnsi="Arial" w:cs="Arial"/>
                <w:sz w:val="22"/>
              </w:rPr>
              <w:t>Answer:</w:t>
            </w:r>
            <w:r w:rsidR="00181AD9">
              <w:rPr>
                <w:rFonts w:ascii="Arial" w:hAnsi="Arial" w:cs="Arial"/>
                <w:sz w:val="22"/>
              </w:rPr>
              <w:t xml:space="preserve"> Searching with the suggested keywords “Yoga Reading,” “Yoga Classes Reading,”</w:t>
            </w:r>
            <w:r>
              <w:rPr>
                <w:rFonts w:ascii="Arial" w:hAnsi="Arial" w:cs="Arial"/>
                <w:sz w:val="22"/>
              </w:rPr>
              <w:t xml:space="preserve"> </w:t>
            </w:r>
            <w:r w:rsidR="00181AD9">
              <w:rPr>
                <w:rFonts w:ascii="Arial" w:hAnsi="Arial" w:cs="Arial"/>
                <w:sz w:val="22"/>
              </w:rPr>
              <w:t xml:space="preserve">and “Ashtanga Yoga Reading”, the Yoga Reading website consistently appears within </w:t>
            </w:r>
            <w:r w:rsidR="00F869A8">
              <w:rPr>
                <w:rFonts w:ascii="Arial" w:hAnsi="Arial" w:cs="Arial"/>
                <w:sz w:val="22"/>
              </w:rPr>
              <w:t xml:space="preserve">the </w:t>
            </w:r>
            <w:r w:rsidR="00181AD9">
              <w:rPr>
                <w:rFonts w:ascii="Arial" w:hAnsi="Arial" w:cs="Arial"/>
                <w:sz w:val="22"/>
              </w:rPr>
              <w:t>top ten Google search results. This strong searchability demonstrates effective sear</w:t>
            </w:r>
            <w:r w:rsidR="00F869A8">
              <w:rPr>
                <w:rFonts w:ascii="Arial" w:hAnsi="Arial" w:cs="Arial"/>
                <w:sz w:val="22"/>
              </w:rPr>
              <w:t>ch engine optimisation and ensures prospective customers can easily locate the business online, meeting standards for digital business presence and accessibility (Edinburgh Library, 2024).</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0C896FB2" w:rsidR="000E774D" w:rsidRDefault="00CE5D08" w:rsidP="00F869A8">
            <w:pPr>
              <w:jc w:val="both"/>
              <w:rPr>
                <w:rFonts w:ascii="Arial" w:hAnsi="Arial" w:cs="Arial"/>
                <w:sz w:val="22"/>
              </w:rPr>
            </w:pPr>
            <w:r>
              <w:rPr>
                <w:rFonts w:ascii="Arial" w:hAnsi="Arial" w:cs="Arial"/>
                <w:sz w:val="22"/>
              </w:rPr>
              <w:t xml:space="preserve">Answer: </w:t>
            </w:r>
            <w:r w:rsidR="00F869A8" w:rsidRPr="00F869A8">
              <w:rPr>
                <w:rFonts w:ascii="Arial" w:hAnsi="Arial" w:cs="Arial"/>
                <w:sz w:val="22"/>
              </w:rPr>
              <w:t>Websites are at the heart of almost every business in the UK today</w:t>
            </w:r>
            <w:r w:rsidR="0099427D">
              <w:rPr>
                <w:rFonts w:ascii="Arial" w:hAnsi="Arial" w:cs="Arial"/>
                <w:sz w:val="22"/>
              </w:rPr>
              <w:t>,</w:t>
            </w:r>
            <w:r w:rsidR="00F869A8" w:rsidRPr="00F869A8">
              <w:rPr>
                <w:rFonts w:ascii="Arial" w:hAnsi="Arial" w:cs="Arial"/>
                <w:sz w:val="22"/>
              </w:rPr>
              <w:t xml:space="preserve"> </w:t>
            </w:r>
            <w:r w:rsidR="0099427D">
              <w:rPr>
                <w:rFonts w:ascii="Arial" w:hAnsi="Arial" w:cs="Arial"/>
                <w:sz w:val="22"/>
              </w:rPr>
              <w:t>acting</w:t>
            </w:r>
            <w:r w:rsidR="00F869A8" w:rsidRPr="00F869A8">
              <w:rPr>
                <w:rFonts w:ascii="Arial" w:hAnsi="Arial" w:cs="Arial"/>
                <w:sz w:val="22"/>
              </w:rPr>
              <w:t xml:space="preserve"> as a virtual shopfront </w:t>
            </w:r>
            <w:r w:rsidR="0099427D">
              <w:rPr>
                <w:rFonts w:ascii="Arial" w:hAnsi="Arial" w:cs="Arial"/>
                <w:sz w:val="22"/>
              </w:rPr>
              <w:t>that connects customers</w:t>
            </w:r>
            <w:r w:rsidR="00F869A8" w:rsidRPr="00F869A8">
              <w:rPr>
                <w:rFonts w:ascii="Arial" w:hAnsi="Arial" w:cs="Arial"/>
                <w:sz w:val="22"/>
              </w:rPr>
              <w:t xml:space="preserve"> to a business. They support the presence of a brand, its users and activities associated with it. A </w:t>
            </w:r>
            <w:r w:rsidR="0099427D">
              <w:rPr>
                <w:rFonts w:ascii="Arial" w:hAnsi="Arial" w:cs="Arial"/>
                <w:sz w:val="22"/>
              </w:rPr>
              <w:t>well-designed website, like Yoga Reading,</w:t>
            </w:r>
            <w:r w:rsidR="00F869A8" w:rsidRPr="00F869A8">
              <w:rPr>
                <w:rFonts w:ascii="Arial" w:hAnsi="Arial" w:cs="Arial"/>
                <w:sz w:val="22"/>
              </w:rPr>
              <w:t xml:space="preserve"> offers essential functionality: access to information, a booking system, and a communication system. It also establishes credibility in a competitive market. Academic literature and programs in digital skills reinforce the need for web platforms </w:t>
            </w:r>
            <w:r w:rsidR="0099427D">
              <w:rPr>
                <w:rFonts w:ascii="Arial" w:hAnsi="Arial" w:cs="Arial"/>
                <w:sz w:val="22"/>
              </w:rPr>
              <w:t>across all business sectors</w:t>
            </w:r>
            <w:r w:rsidR="00F869A8" w:rsidRPr="00F869A8">
              <w:rPr>
                <w:rFonts w:ascii="Arial" w:hAnsi="Arial" w:cs="Arial"/>
                <w:sz w:val="22"/>
              </w:rPr>
              <w:t xml:space="preserve"> to be user-centred and accessible (Dougvos, 2025</w:t>
            </w:r>
            <w:r w:rsidR="00F869A8" w:rsidRPr="0099427D">
              <w:rPr>
                <w:rFonts w:ascii="Arial" w:hAnsi="Arial" w:cs="Arial"/>
                <w:sz w:val="22"/>
              </w:rPr>
              <w:t xml:space="preserve">). </w:t>
            </w:r>
            <w:r w:rsidR="0099427D" w:rsidRPr="00915FC3">
              <w:rPr>
                <w:rFonts w:ascii="Arial" w:hAnsi="Arial" w:cs="Arial"/>
              </w:rPr>
              <w:t xml:space="preserve">Mobile </w:t>
            </w:r>
            <w:r w:rsidR="0099427D" w:rsidRPr="0099427D">
              <w:rPr>
                <w:rFonts w:ascii="Arial" w:hAnsi="Arial" w:cs="Arial"/>
              </w:rPr>
              <w:t>optimisation</w:t>
            </w:r>
            <w:r w:rsidR="0099427D" w:rsidRPr="00915FC3">
              <w:rPr>
                <w:rFonts w:ascii="Arial" w:hAnsi="Arial" w:cs="Arial"/>
              </w:rPr>
              <w:t xml:space="preserve">, </w:t>
            </w:r>
            <w:r w:rsidR="0099427D" w:rsidRPr="0099427D">
              <w:rPr>
                <w:rFonts w:ascii="Arial" w:hAnsi="Arial" w:cs="Arial"/>
              </w:rPr>
              <w:t>straightforward</w:t>
            </w:r>
            <w:r w:rsidR="0099427D" w:rsidRPr="00915FC3">
              <w:rPr>
                <w:rFonts w:ascii="Arial" w:hAnsi="Arial" w:cs="Arial"/>
              </w:rPr>
              <w:t xml:space="preserve"> navigation, and updated content ensure inclusivity. </w:t>
            </w:r>
            <w:r w:rsidR="00F869A8" w:rsidRPr="0099427D">
              <w:rPr>
                <w:rFonts w:ascii="Arial" w:hAnsi="Arial" w:cs="Arial"/>
                <w:sz w:val="22"/>
              </w:rPr>
              <w:t xml:space="preserve">Websites </w:t>
            </w:r>
            <w:r w:rsidR="0099427D" w:rsidRPr="0099427D">
              <w:rPr>
                <w:rFonts w:ascii="Arial" w:hAnsi="Arial" w:cs="Arial"/>
                <w:sz w:val="22"/>
              </w:rPr>
              <w:t>remain important and effective for marketing, outreach, and reputation management</w:t>
            </w:r>
            <w:r w:rsidR="00F869A8" w:rsidRPr="0099427D">
              <w:rPr>
                <w:rFonts w:ascii="Arial" w:hAnsi="Arial" w:cs="Arial"/>
                <w:sz w:val="22"/>
              </w:rPr>
              <w:t xml:space="preserve"> (Edinburgh</w:t>
            </w:r>
            <w:r w:rsidR="00F869A8" w:rsidRPr="00F869A8">
              <w:rPr>
                <w:rFonts w:ascii="Arial" w:hAnsi="Arial" w:cs="Arial"/>
                <w:sz w:val="22"/>
              </w:rPr>
              <w:t xml:space="preserve"> Library 2024).</w:t>
            </w:r>
          </w:p>
          <w:p w14:paraId="15C51E5C" w14:textId="6B52ADAD" w:rsidR="00CE5D08" w:rsidRPr="007D32C5" w:rsidRDefault="00CE5D08" w:rsidP="00F869A8">
            <w:pPr>
              <w:jc w:val="both"/>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3C5504D7" w:rsidR="000E774D" w:rsidRDefault="00CE5D08" w:rsidP="0099427D">
            <w:pPr>
              <w:jc w:val="both"/>
              <w:rPr>
                <w:rFonts w:ascii="Arial" w:hAnsi="Arial" w:cs="Arial"/>
                <w:sz w:val="22"/>
              </w:rPr>
            </w:pPr>
            <w:r>
              <w:rPr>
                <w:rFonts w:ascii="Arial" w:hAnsi="Arial" w:cs="Arial"/>
                <w:sz w:val="22"/>
              </w:rPr>
              <w:lastRenderedPageBreak/>
              <w:t xml:space="preserve">Answer: </w:t>
            </w:r>
            <w:r w:rsidR="0099427D" w:rsidRPr="0099427D">
              <w:rPr>
                <w:rFonts w:ascii="Arial" w:hAnsi="Arial" w:cs="Arial"/>
                <w:sz w:val="22"/>
              </w:rPr>
              <w:t xml:space="preserve">The biographies of teachers, accessibility statement and a live chat should be implemented in Yoga Reading to enhance trust and inclusivity. Personal profiles </w:t>
            </w:r>
            <w:r w:rsidR="0099427D">
              <w:rPr>
                <w:rFonts w:ascii="Arial" w:hAnsi="Arial" w:cs="Arial"/>
                <w:sz w:val="22"/>
              </w:rPr>
              <w:t>help build</w:t>
            </w:r>
            <w:r w:rsidR="0099427D" w:rsidRPr="0099427D">
              <w:rPr>
                <w:rFonts w:ascii="Arial" w:hAnsi="Arial" w:cs="Arial"/>
                <w:sz w:val="22"/>
              </w:rPr>
              <w:t xml:space="preserve"> customer relationships with a company</w:t>
            </w:r>
            <w:r w:rsidR="0099427D">
              <w:rPr>
                <w:rFonts w:ascii="Arial" w:hAnsi="Arial" w:cs="Arial"/>
                <w:sz w:val="22"/>
              </w:rPr>
              <w:t xml:space="preserve"> and demonstrate</w:t>
            </w:r>
            <w:r w:rsidR="0099427D" w:rsidRPr="0099427D">
              <w:rPr>
                <w:rFonts w:ascii="Arial" w:hAnsi="Arial" w:cs="Arial"/>
                <w:sz w:val="22"/>
              </w:rPr>
              <w:t xml:space="preserve"> credentials and expertise. An accessibility statement would show users </w:t>
            </w:r>
            <w:r w:rsidR="0099427D">
              <w:rPr>
                <w:rFonts w:ascii="Arial" w:hAnsi="Arial" w:cs="Arial"/>
                <w:sz w:val="22"/>
              </w:rPr>
              <w:t xml:space="preserve">that </w:t>
            </w:r>
            <w:r w:rsidR="0099427D" w:rsidRPr="0099427D">
              <w:rPr>
                <w:rFonts w:ascii="Arial" w:hAnsi="Arial" w:cs="Arial"/>
                <w:sz w:val="22"/>
              </w:rPr>
              <w:t xml:space="preserve">the site is designed for diversity, making it socially responsible and legally compliant. With the addition of </w:t>
            </w:r>
            <w:r w:rsidR="0099427D">
              <w:rPr>
                <w:rFonts w:ascii="Arial" w:hAnsi="Arial" w:cs="Arial"/>
                <w:sz w:val="22"/>
              </w:rPr>
              <w:t>live chat, instant answers to queries</w:t>
            </w:r>
            <w:r w:rsidR="0099427D" w:rsidRPr="0099427D">
              <w:rPr>
                <w:rFonts w:ascii="Arial" w:hAnsi="Arial" w:cs="Arial"/>
                <w:sz w:val="22"/>
              </w:rPr>
              <w:t xml:space="preserve"> will drive engagement and conversion. The </w:t>
            </w:r>
            <w:r w:rsidR="0099427D">
              <w:rPr>
                <w:rFonts w:ascii="Arial" w:hAnsi="Arial" w:cs="Arial"/>
                <w:sz w:val="22"/>
              </w:rPr>
              <w:t>principal features that enhance digitalisation</w:t>
            </w:r>
            <w:r w:rsidR="0099427D" w:rsidRPr="0099427D">
              <w:rPr>
                <w:rFonts w:ascii="Arial" w:hAnsi="Arial" w:cs="Arial"/>
                <w:sz w:val="22"/>
              </w:rPr>
              <w:t xml:space="preserve"> have marked the growth journey of businesses in the UK market. Moreover, the features will </w:t>
            </w:r>
            <w:r w:rsidR="0099427D">
              <w:rPr>
                <w:rFonts w:ascii="Arial" w:hAnsi="Arial" w:cs="Arial"/>
                <w:sz w:val="22"/>
              </w:rPr>
              <w:t xml:space="preserve">provide clients with a transparent, easy-to-access website that offers real-time assistance </w:t>
            </w:r>
            <w:r w:rsidR="0099427D" w:rsidRPr="0099427D">
              <w:rPr>
                <w:rFonts w:ascii="Arial" w:hAnsi="Arial" w:cs="Arial"/>
                <w:sz w:val="22"/>
              </w:rPr>
              <w:t>(Yoga Outreach, 2022). These improvements will strengthen Yoga Reading’s reputation, reach, and long-term viability.</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04624947" w14:textId="48734C35" w:rsidR="001F1175" w:rsidRPr="0099427D" w:rsidRDefault="0099427D" w:rsidP="0099427D">
            <w:pPr>
              <w:jc w:val="both"/>
              <w:rPr>
                <w:rFonts w:ascii="Arial" w:hAnsi="Arial" w:cs="Arial"/>
                <w:sz w:val="22"/>
              </w:rPr>
            </w:pPr>
            <w:r w:rsidRPr="00915FC3">
              <w:rPr>
                <w:rFonts w:ascii="Arial" w:hAnsi="Arial" w:cs="Arial"/>
                <w:sz w:val="22"/>
              </w:rPr>
              <w:t>Dougvos, D. (2025)</w:t>
            </w:r>
            <w:r>
              <w:rPr>
                <w:rFonts w:ascii="Arial" w:hAnsi="Arial" w:cs="Arial"/>
                <w:sz w:val="22"/>
              </w:rPr>
              <w:t>.</w:t>
            </w:r>
            <w:r w:rsidRPr="00915FC3">
              <w:rPr>
                <w:rFonts w:ascii="Arial" w:hAnsi="Arial" w:cs="Arial"/>
                <w:sz w:val="22"/>
              </w:rPr>
              <w:t xml:space="preserve"> </w:t>
            </w:r>
            <w:r w:rsidRPr="00915FC3">
              <w:rPr>
                <w:rFonts w:ascii="Arial" w:hAnsi="Arial" w:cs="Arial"/>
                <w:i/>
                <w:iCs/>
                <w:sz w:val="22"/>
              </w:rPr>
              <w:t>10 Criteria to Evaluate a Website.</w:t>
            </w:r>
            <w:r w:rsidRPr="00915FC3">
              <w:rPr>
                <w:rFonts w:ascii="Arial" w:hAnsi="Arial" w:cs="Arial"/>
                <w:sz w:val="22"/>
              </w:rPr>
              <w:t xml:space="preserve"> Available at: </w:t>
            </w:r>
            <w:hyperlink r:id="rId6" w:tgtFrame="_blank" w:history="1">
              <w:r w:rsidRPr="00915FC3">
                <w:rPr>
                  <w:rStyle w:val="Hyperlink"/>
                  <w:rFonts w:ascii="Arial" w:hAnsi="Arial" w:cs="Arial"/>
                  <w:sz w:val="22"/>
                </w:rPr>
                <w:t>https://dougvos.com/10-criteria-evaluate-website/</w:t>
              </w:r>
            </w:hyperlink>
            <w:r w:rsidRPr="00915FC3">
              <w:rPr>
                <w:rFonts w:ascii="Arial" w:hAnsi="Arial" w:cs="Arial"/>
                <w:sz w:val="22"/>
              </w:rPr>
              <w:t xml:space="preserve"> [Accessed 21 Nov. 2025].</w:t>
            </w:r>
            <w:r w:rsidRPr="00915FC3">
              <w:rPr>
                <w:rFonts w:ascii="Arial" w:hAnsi="Arial" w:cs="Arial"/>
                <w:sz w:val="22"/>
              </w:rPr>
              <w:br/>
              <w:t>Edinburgh Library (2024)</w:t>
            </w:r>
            <w:r>
              <w:rPr>
                <w:rFonts w:ascii="Arial" w:hAnsi="Arial" w:cs="Arial"/>
                <w:sz w:val="22"/>
              </w:rPr>
              <w:t>.</w:t>
            </w:r>
            <w:r w:rsidRPr="00915FC3">
              <w:rPr>
                <w:rFonts w:ascii="Arial" w:hAnsi="Arial" w:cs="Arial"/>
                <w:sz w:val="22"/>
              </w:rPr>
              <w:t xml:space="preserve"> </w:t>
            </w:r>
            <w:r w:rsidRPr="00915FC3">
              <w:rPr>
                <w:rFonts w:ascii="Arial" w:hAnsi="Arial" w:cs="Arial"/>
                <w:i/>
                <w:iCs/>
                <w:sz w:val="22"/>
              </w:rPr>
              <w:t>How to evaluate website content.</w:t>
            </w:r>
            <w:r w:rsidRPr="00915FC3">
              <w:rPr>
                <w:rFonts w:ascii="Arial" w:hAnsi="Arial" w:cs="Arial"/>
                <w:sz w:val="22"/>
              </w:rPr>
              <w:t xml:space="preserve"> Available at: </w:t>
            </w:r>
            <w:hyperlink r:id="rId7" w:tgtFrame="_blank" w:history="1">
              <w:r w:rsidRPr="00915FC3">
                <w:rPr>
                  <w:rStyle w:val="Hyperlink"/>
                  <w:rFonts w:ascii="Arial" w:hAnsi="Arial" w:cs="Arial"/>
                  <w:sz w:val="22"/>
                </w:rPr>
                <w:t>https://library.ed.ac.uk/finding-resources/databases-overview/evaluating-websites</w:t>
              </w:r>
            </w:hyperlink>
            <w:r w:rsidRPr="00915FC3">
              <w:rPr>
                <w:rFonts w:ascii="Arial" w:hAnsi="Arial" w:cs="Arial"/>
                <w:sz w:val="22"/>
              </w:rPr>
              <w:t xml:space="preserve"> [Accessed 21 Nov. 2025].</w:t>
            </w:r>
            <w:r w:rsidRPr="00915FC3">
              <w:rPr>
                <w:rFonts w:ascii="Arial" w:hAnsi="Arial" w:cs="Arial"/>
                <w:sz w:val="22"/>
              </w:rPr>
              <w:br/>
              <w:t>HSL Media Server (2025)</w:t>
            </w:r>
            <w:r>
              <w:rPr>
                <w:rFonts w:ascii="Arial" w:hAnsi="Arial" w:cs="Arial"/>
                <w:sz w:val="22"/>
              </w:rPr>
              <w:t>.</w:t>
            </w:r>
            <w:r w:rsidRPr="00915FC3">
              <w:rPr>
                <w:rFonts w:ascii="Arial" w:hAnsi="Arial" w:cs="Arial"/>
                <w:sz w:val="22"/>
              </w:rPr>
              <w:t xml:space="preserve"> </w:t>
            </w:r>
            <w:r w:rsidRPr="00915FC3">
              <w:rPr>
                <w:rFonts w:ascii="Arial" w:hAnsi="Arial" w:cs="Arial"/>
                <w:i/>
                <w:iCs/>
                <w:sz w:val="22"/>
              </w:rPr>
              <w:t>Criteria for Evaluating Websites.</w:t>
            </w:r>
            <w:r w:rsidRPr="00915FC3">
              <w:rPr>
                <w:rFonts w:ascii="Arial" w:hAnsi="Arial" w:cs="Arial"/>
                <w:sz w:val="22"/>
              </w:rPr>
              <w:t xml:space="preserve"> Available at: </w:t>
            </w:r>
            <w:hyperlink r:id="rId8" w:tgtFrame="_blank" w:history="1">
              <w:r w:rsidRPr="00915FC3">
                <w:rPr>
                  <w:rStyle w:val="Hyperlink"/>
                  <w:rFonts w:ascii="Arial" w:hAnsi="Arial" w:cs="Arial"/>
                  <w:sz w:val="22"/>
                </w:rPr>
                <w:t>http://media.hsl.washington.edu/media/howto/navigating/criteria.pdf</w:t>
              </w:r>
            </w:hyperlink>
            <w:r w:rsidRPr="00915FC3">
              <w:rPr>
                <w:rFonts w:ascii="Arial" w:hAnsi="Arial" w:cs="Arial"/>
                <w:sz w:val="22"/>
              </w:rPr>
              <w:t xml:space="preserve"> [Accessed 21 Nov. 2025].</w:t>
            </w:r>
            <w:r w:rsidRPr="00915FC3">
              <w:rPr>
                <w:rFonts w:ascii="Arial" w:hAnsi="Arial" w:cs="Arial"/>
                <w:sz w:val="22"/>
              </w:rPr>
              <w:br/>
              <w:t>Yoga Outreach (2022)</w:t>
            </w:r>
            <w:r>
              <w:rPr>
                <w:rFonts w:ascii="Arial" w:hAnsi="Arial" w:cs="Arial"/>
                <w:sz w:val="22"/>
              </w:rPr>
              <w:t>.</w:t>
            </w:r>
            <w:r w:rsidRPr="00915FC3">
              <w:rPr>
                <w:rFonts w:ascii="Arial" w:hAnsi="Arial" w:cs="Arial"/>
                <w:sz w:val="22"/>
              </w:rPr>
              <w:t xml:space="preserve"> </w:t>
            </w:r>
            <w:r w:rsidRPr="00915FC3">
              <w:rPr>
                <w:rFonts w:ascii="Arial" w:hAnsi="Arial" w:cs="Arial"/>
                <w:i/>
                <w:iCs/>
                <w:sz w:val="22"/>
              </w:rPr>
              <w:t>Accessible Yoga Means Websites Too</w:t>
            </w:r>
            <w:r w:rsidRPr="00915FC3">
              <w:rPr>
                <w:rFonts w:ascii="Arial" w:hAnsi="Arial" w:cs="Arial"/>
                <w:sz w:val="22"/>
              </w:rPr>
              <w:t xml:space="preserve">! Available at: </w:t>
            </w:r>
            <w:hyperlink r:id="rId9" w:tgtFrame="_blank" w:history="1">
              <w:r w:rsidRPr="00915FC3">
                <w:rPr>
                  <w:rStyle w:val="Hyperlink"/>
                  <w:rFonts w:ascii="Arial" w:hAnsi="Arial" w:cs="Arial"/>
                  <w:sz w:val="22"/>
                </w:rPr>
                <w:t>https://yogaoutreach.com/2022/01/28/accessible-yoga-means-websites-too/</w:t>
              </w:r>
            </w:hyperlink>
            <w:r w:rsidRPr="00915FC3">
              <w:rPr>
                <w:rFonts w:ascii="Arial" w:hAnsi="Arial" w:cs="Arial"/>
                <w:sz w:val="22"/>
              </w:rPr>
              <w:t xml:space="preserve"> [Accessed 21 Nov. 2025].</w:t>
            </w:r>
            <w:r w:rsidRPr="00915FC3">
              <w:rPr>
                <w:rFonts w:ascii="Arial" w:hAnsi="Arial" w:cs="Arial"/>
                <w:sz w:val="22"/>
              </w:rPr>
              <w:br/>
              <w:t>InnoCaption (2024)</w:t>
            </w:r>
            <w:r>
              <w:rPr>
                <w:rFonts w:ascii="Arial" w:hAnsi="Arial" w:cs="Arial"/>
                <w:sz w:val="22"/>
              </w:rPr>
              <w:t>.</w:t>
            </w:r>
            <w:r w:rsidRPr="00915FC3">
              <w:rPr>
                <w:rFonts w:ascii="Arial" w:hAnsi="Arial" w:cs="Arial"/>
                <w:sz w:val="22"/>
              </w:rPr>
              <w:t xml:space="preserve"> </w:t>
            </w:r>
            <w:r w:rsidRPr="00915FC3">
              <w:rPr>
                <w:rFonts w:ascii="Arial" w:hAnsi="Arial" w:cs="Arial"/>
                <w:i/>
                <w:iCs/>
                <w:sz w:val="22"/>
              </w:rPr>
              <w:t>How Accessible is Yoga?</w:t>
            </w:r>
            <w:r w:rsidRPr="00915FC3">
              <w:rPr>
                <w:rFonts w:ascii="Arial" w:hAnsi="Arial" w:cs="Arial"/>
                <w:sz w:val="22"/>
              </w:rPr>
              <w:t xml:space="preserve"> Available at: </w:t>
            </w:r>
            <w:hyperlink r:id="rId10" w:tgtFrame="_blank" w:history="1">
              <w:r w:rsidRPr="00915FC3">
                <w:rPr>
                  <w:rStyle w:val="Hyperlink"/>
                  <w:rFonts w:ascii="Arial" w:hAnsi="Arial" w:cs="Arial"/>
                  <w:sz w:val="22"/>
                </w:rPr>
                <w:t>https://www.innocaption.com/recentnews/accessible-yoga</w:t>
              </w:r>
            </w:hyperlink>
            <w:r w:rsidRPr="00915FC3">
              <w:rPr>
                <w:rFonts w:ascii="Arial" w:hAnsi="Arial" w:cs="Arial"/>
                <w:sz w:val="22"/>
              </w:rPr>
              <w:t xml:space="preserve"> [Accessed 21 Nov. 2025].</w:t>
            </w:r>
          </w:p>
          <w:p w14:paraId="51501722" w14:textId="6980D870" w:rsidR="0099427D" w:rsidRDefault="0099427D">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C009A"/>
    <w:multiLevelType w:val="multilevel"/>
    <w:tmpl w:val="9A588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FF72272"/>
    <w:multiLevelType w:val="multilevel"/>
    <w:tmpl w:val="51B4E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6F56A42"/>
    <w:multiLevelType w:val="multilevel"/>
    <w:tmpl w:val="5652E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63762083">
    <w:abstractNumId w:val="3"/>
  </w:num>
  <w:num w:numId="2" w16cid:durableId="201526745">
    <w:abstractNumId w:val="2"/>
  </w:num>
  <w:num w:numId="3" w16cid:durableId="1238394572">
    <w:abstractNumId w:val="1"/>
  </w:num>
  <w:num w:numId="4" w16cid:durableId="7362452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517FD"/>
    <w:rsid w:val="00061623"/>
    <w:rsid w:val="00087140"/>
    <w:rsid w:val="000E774D"/>
    <w:rsid w:val="00181AD9"/>
    <w:rsid w:val="001F1175"/>
    <w:rsid w:val="003127D8"/>
    <w:rsid w:val="00594A98"/>
    <w:rsid w:val="007A15D9"/>
    <w:rsid w:val="007A1CFA"/>
    <w:rsid w:val="007D32C5"/>
    <w:rsid w:val="00801251"/>
    <w:rsid w:val="0099427D"/>
    <w:rsid w:val="009C6B52"/>
    <w:rsid w:val="00BF5F4C"/>
    <w:rsid w:val="00CD0C5F"/>
    <w:rsid w:val="00CE5D08"/>
    <w:rsid w:val="00D4258D"/>
    <w:rsid w:val="00E26B70"/>
    <w:rsid w:val="00EC129D"/>
    <w:rsid w:val="00F869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99427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41202670">
      <w:bodyDiv w:val="1"/>
      <w:marLeft w:val="0"/>
      <w:marRight w:val="0"/>
      <w:marTop w:val="0"/>
      <w:marBottom w:val="0"/>
      <w:divBdr>
        <w:top w:val="none" w:sz="0" w:space="0" w:color="auto"/>
        <w:left w:val="none" w:sz="0" w:space="0" w:color="auto"/>
        <w:bottom w:val="none" w:sz="0" w:space="0" w:color="auto"/>
        <w:right w:val="none" w:sz="0" w:space="0" w:color="auto"/>
      </w:divBdr>
    </w:div>
    <w:div w:id="1208687847">
      <w:bodyDiv w:val="1"/>
      <w:marLeft w:val="0"/>
      <w:marRight w:val="0"/>
      <w:marTop w:val="0"/>
      <w:marBottom w:val="0"/>
      <w:divBdr>
        <w:top w:val="none" w:sz="0" w:space="0" w:color="auto"/>
        <w:left w:val="none" w:sz="0" w:space="0" w:color="auto"/>
        <w:bottom w:val="none" w:sz="0" w:space="0" w:color="auto"/>
        <w:right w:val="none" w:sz="0" w:space="0" w:color="auto"/>
      </w:divBdr>
    </w:div>
    <w:div w:id="1500999567">
      <w:bodyDiv w:val="1"/>
      <w:marLeft w:val="0"/>
      <w:marRight w:val="0"/>
      <w:marTop w:val="0"/>
      <w:marBottom w:val="0"/>
      <w:divBdr>
        <w:top w:val="none" w:sz="0" w:space="0" w:color="auto"/>
        <w:left w:val="none" w:sz="0" w:space="0" w:color="auto"/>
        <w:bottom w:val="none" w:sz="0" w:space="0" w:color="auto"/>
        <w:right w:val="none" w:sz="0" w:space="0" w:color="auto"/>
      </w:divBdr>
    </w:div>
    <w:div w:id="1843550096">
      <w:bodyDiv w:val="1"/>
      <w:marLeft w:val="0"/>
      <w:marRight w:val="0"/>
      <w:marTop w:val="0"/>
      <w:marBottom w:val="0"/>
      <w:divBdr>
        <w:top w:val="none" w:sz="0" w:space="0" w:color="auto"/>
        <w:left w:val="none" w:sz="0" w:space="0" w:color="auto"/>
        <w:bottom w:val="none" w:sz="0" w:space="0" w:color="auto"/>
        <w:right w:val="none" w:sz="0" w:space="0" w:color="auto"/>
      </w:divBdr>
    </w:div>
    <w:div w:id="2083334144">
      <w:bodyDiv w:val="1"/>
      <w:marLeft w:val="0"/>
      <w:marRight w:val="0"/>
      <w:marTop w:val="0"/>
      <w:marBottom w:val="0"/>
      <w:divBdr>
        <w:top w:val="none" w:sz="0" w:space="0" w:color="auto"/>
        <w:left w:val="none" w:sz="0" w:space="0" w:color="auto"/>
        <w:bottom w:val="none" w:sz="0" w:space="0" w:color="auto"/>
        <w:right w:val="none" w:sz="0" w:space="0" w:color="auto"/>
      </w:divBdr>
    </w:div>
    <w:div w:id="2103144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media.hsl.washington.edu/media/howto/navigating/criteria.pdf" TargetMode="External"/><Relationship Id="rId3" Type="http://schemas.openxmlformats.org/officeDocument/2006/relationships/settings" Target="settings.xml"/><Relationship Id="rId7" Type="http://schemas.openxmlformats.org/officeDocument/2006/relationships/hyperlink" Target="https://library.ed.ac.uk/finding-resources/databases-overview/evaluating-website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ugvos.com/10-criteria-evaluate-website/" TargetMode="External"/><Relationship Id="rId11" Type="http://schemas.openxmlformats.org/officeDocument/2006/relationships/fontTable" Target="fontTable.xml"/><Relationship Id="rId5" Type="http://schemas.openxmlformats.org/officeDocument/2006/relationships/hyperlink" Target="https://www.yogareading.co.uk/" TargetMode="External"/><Relationship Id="rId10" Type="http://schemas.openxmlformats.org/officeDocument/2006/relationships/hyperlink" Target="https://www.innocaption.com/recentnews/accessible-yoga" TargetMode="External"/><Relationship Id="rId4" Type="http://schemas.openxmlformats.org/officeDocument/2006/relationships/webSettings" Target="webSettings.xml"/><Relationship Id="rId9" Type="http://schemas.openxmlformats.org/officeDocument/2006/relationships/hyperlink" Target="https://yogaoutreach.com/2022/01/28/accessible-yoga-means-websites-to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TotalTime>
  <Pages>4</Pages>
  <Words>1592</Words>
  <Characters>9378</Characters>
  <Application>Microsoft Office Word</Application>
  <DocSecurity>0</DocSecurity>
  <Lines>213</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7</cp:revision>
  <dcterms:created xsi:type="dcterms:W3CDTF">2024-06-20T16:27:00Z</dcterms:created>
  <dcterms:modified xsi:type="dcterms:W3CDTF">2025-11-22T18:29:00Z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544abd40-7f52-4b07-a940-6947f83cf52a</vt:lpwstr>
  </property>
</Properties>
</file>