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D7923" w14:textId="77777777" w:rsidR="00714135" w:rsidRDefault="00714135" w:rsidP="00714135">
      <w:pPr>
        <w:pStyle w:val="ListParagraph"/>
        <w:jc w:val="center"/>
        <w:rPr>
          <w:rFonts w:ascii="Arial" w:hAnsi="Arial" w:cs="Arial"/>
          <w:b/>
          <w:bCs/>
          <w:sz w:val="36"/>
          <w:szCs w:val="36"/>
        </w:rPr>
      </w:pPr>
    </w:p>
    <w:p w14:paraId="5D5351AF" w14:textId="77777777" w:rsidR="00714135" w:rsidRDefault="00714135" w:rsidP="00714135">
      <w:pPr>
        <w:pStyle w:val="ListParagraph"/>
        <w:jc w:val="center"/>
        <w:rPr>
          <w:rFonts w:ascii="Arial" w:hAnsi="Arial" w:cs="Arial"/>
          <w:b/>
          <w:bCs/>
          <w:sz w:val="36"/>
          <w:szCs w:val="36"/>
        </w:rPr>
      </w:pPr>
    </w:p>
    <w:p w14:paraId="7DDF4E19" w14:textId="77777777" w:rsidR="00714135" w:rsidRDefault="00714135" w:rsidP="00714135">
      <w:pPr>
        <w:pStyle w:val="ListParagraph"/>
        <w:jc w:val="center"/>
        <w:rPr>
          <w:rFonts w:ascii="Arial" w:hAnsi="Arial" w:cs="Arial"/>
          <w:b/>
          <w:bCs/>
          <w:sz w:val="36"/>
          <w:szCs w:val="36"/>
        </w:rPr>
      </w:pPr>
    </w:p>
    <w:p w14:paraId="4F184733" w14:textId="77777777" w:rsidR="00714135" w:rsidRDefault="00714135" w:rsidP="00714135">
      <w:pPr>
        <w:pStyle w:val="ListParagraph"/>
        <w:jc w:val="center"/>
        <w:rPr>
          <w:rFonts w:ascii="Arial" w:hAnsi="Arial" w:cs="Arial"/>
          <w:b/>
          <w:bCs/>
          <w:sz w:val="36"/>
          <w:szCs w:val="36"/>
        </w:rPr>
      </w:pPr>
    </w:p>
    <w:p w14:paraId="7D92D79B" w14:textId="77777777" w:rsidR="00714135" w:rsidRDefault="00714135" w:rsidP="00714135">
      <w:pPr>
        <w:pStyle w:val="ListParagraph"/>
        <w:jc w:val="center"/>
        <w:rPr>
          <w:rFonts w:ascii="Arial" w:hAnsi="Arial" w:cs="Arial"/>
          <w:b/>
          <w:bCs/>
          <w:sz w:val="36"/>
          <w:szCs w:val="36"/>
        </w:rPr>
      </w:pPr>
    </w:p>
    <w:p w14:paraId="362ACF06" w14:textId="717055A7" w:rsidR="00714135" w:rsidRDefault="00714135" w:rsidP="00714135">
      <w:pPr>
        <w:pStyle w:val="ListParagraph"/>
        <w:jc w:val="center"/>
        <w:rPr>
          <w:rFonts w:ascii="Arial" w:hAnsi="Arial" w:cs="Arial"/>
          <w:b/>
          <w:bCs/>
          <w:sz w:val="36"/>
          <w:szCs w:val="36"/>
        </w:rPr>
      </w:pPr>
      <w:r w:rsidRPr="002273C4">
        <w:rPr>
          <w:rFonts w:ascii="Arial" w:hAnsi="Arial" w:cs="Arial"/>
          <w:b/>
          <w:bCs/>
          <w:sz w:val="36"/>
          <w:szCs w:val="36"/>
        </w:rPr>
        <w:t xml:space="preserve">Certificate of Higher Education </w:t>
      </w:r>
    </w:p>
    <w:p w14:paraId="26520D42" w14:textId="54AE1A11" w:rsidR="00714135" w:rsidRPr="002273C4" w:rsidRDefault="00714135" w:rsidP="00714135">
      <w:pPr>
        <w:pStyle w:val="ListParagraph"/>
        <w:jc w:val="center"/>
        <w:rPr>
          <w:rFonts w:ascii="Arial" w:hAnsi="Arial" w:cs="Arial"/>
          <w:b/>
          <w:bCs/>
          <w:sz w:val="36"/>
          <w:szCs w:val="36"/>
        </w:rPr>
      </w:pPr>
      <w:r w:rsidRPr="002273C4">
        <w:rPr>
          <w:rFonts w:ascii="Arial" w:hAnsi="Arial" w:cs="Arial"/>
          <w:b/>
          <w:bCs/>
          <w:sz w:val="36"/>
          <w:szCs w:val="36"/>
        </w:rPr>
        <w:t>(Health and Social Care)</w:t>
      </w:r>
    </w:p>
    <w:p w14:paraId="34D36309" w14:textId="77777777" w:rsidR="00714135" w:rsidRPr="002273C4" w:rsidRDefault="00714135" w:rsidP="00714135">
      <w:pPr>
        <w:pStyle w:val="ListParagraph"/>
        <w:jc w:val="center"/>
        <w:rPr>
          <w:rFonts w:ascii="Arial" w:hAnsi="Arial" w:cs="Arial"/>
          <w:b/>
          <w:bCs/>
          <w:sz w:val="36"/>
          <w:szCs w:val="36"/>
        </w:rPr>
      </w:pPr>
    </w:p>
    <w:p w14:paraId="2C8B23BE" w14:textId="77777777" w:rsidR="00714135" w:rsidRPr="002273C4" w:rsidRDefault="00714135" w:rsidP="00714135">
      <w:pPr>
        <w:pStyle w:val="ListParagraph"/>
        <w:jc w:val="center"/>
        <w:rPr>
          <w:rFonts w:ascii="Arial" w:hAnsi="Arial" w:cs="Arial"/>
          <w:b/>
          <w:bCs/>
          <w:sz w:val="36"/>
          <w:szCs w:val="36"/>
        </w:rPr>
      </w:pPr>
    </w:p>
    <w:p w14:paraId="70E6F0D5" w14:textId="33298D91" w:rsidR="00714135" w:rsidRPr="002273C4" w:rsidRDefault="00FD0FEF" w:rsidP="00714135">
      <w:pPr>
        <w:pStyle w:val="ListParagraph"/>
        <w:jc w:val="center"/>
        <w:rPr>
          <w:rFonts w:ascii="Arial" w:hAnsi="Arial" w:cs="Arial"/>
          <w:b/>
          <w:bCs/>
          <w:sz w:val="36"/>
          <w:szCs w:val="36"/>
        </w:rPr>
      </w:pPr>
      <w:r>
        <w:rPr>
          <w:rFonts w:ascii="Arial" w:hAnsi="Arial" w:cs="Arial"/>
          <w:b/>
          <w:bCs/>
          <w:sz w:val="36"/>
          <w:szCs w:val="36"/>
        </w:rPr>
        <w:t xml:space="preserve">Effective Team Working And </w:t>
      </w:r>
      <w:proofErr w:type="gramStart"/>
      <w:r>
        <w:rPr>
          <w:rFonts w:ascii="Arial" w:hAnsi="Arial" w:cs="Arial"/>
          <w:b/>
          <w:bCs/>
          <w:sz w:val="36"/>
          <w:szCs w:val="36"/>
        </w:rPr>
        <w:t xml:space="preserve">Communication </w:t>
      </w:r>
      <w:r w:rsidR="00714135" w:rsidRPr="002273C4">
        <w:rPr>
          <w:rFonts w:ascii="Arial" w:hAnsi="Arial" w:cs="Arial"/>
          <w:b/>
          <w:bCs/>
          <w:sz w:val="36"/>
          <w:szCs w:val="36"/>
        </w:rPr>
        <w:t xml:space="preserve"> (</w:t>
      </w:r>
      <w:proofErr w:type="gramEnd"/>
      <w:r w:rsidR="00714135" w:rsidRPr="002273C4">
        <w:rPr>
          <w:rFonts w:ascii="Arial" w:hAnsi="Arial" w:cs="Arial"/>
          <w:b/>
          <w:bCs/>
          <w:sz w:val="36"/>
          <w:szCs w:val="36"/>
        </w:rPr>
        <w:t>BMSW400</w:t>
      </w:r>
      <w:r w:rsidR="00714135">
        <w:rPr>
          <w:rFonts w:ascii="Arial" w:hAnsi="Arial" w:cs="Arial"/>
          <w:b/>
          <w:bCs/>
          <w:sz w:val="36"/>
          <w:szCs w:val="36"/>
        </w:rPr>
        <w:t>2</w:t>
      </w:r>
      <w:r w:rsidR="00714135" w:rsidRPr="002273C4">
        <w:rPr>
          <w:rFonts w:ascii="Arial" w:hAnsi="Arial" w:cs="Arial"/>
          <w:b/>
          <w:bCs/>
          <w:sz w:val="36"/>
          <w:szCs w:val="36"/>
        </w:rPr>
        <w:t>_LON)</w:t>
      </w:r>
    </w:p>
    <w:p w14:paraId="66B22026" w14:textId="77777777" w:rsidR="00714135" w:rsidRDefault="00714135" w:rsidP="00714135">
      <w:pPr>
        <w:pStyle w:val="ListParagraph"/>
        <w:jc w:val="center"/>
        <w:rPr>
          <w:rFonts w:ascii="Arial" w:hAnsi="Arial" w:cs="Arial"/>
          <w:b/>
          <w:bCs/>
          <w:sz w:val="36"/>
          <w:szCs w:val="36"/>
        </w:rPr>
      </w:pPr>
    </w:p>
    <w:p w14:paraId="5A884CE9" w14:textId="77777777" w:rsidR="00714135" w:rsidRDefault="00714135" w:rsidP="00714135">
      <w:pPr>
        <w:pStyle w:val="ListParagraph"/>
        <w:jc w:val="center"/>
        <w:rPr>
          <w:rFonts w:ascii="Arial" w:hAnsi="Arial" w:cs="Arial"/>
          <w:b/>
          <w:bCs/>
          <w:sz w:val="36"/>
          <w:szCs w:val="36"/>
        </w:rPr>
      </w:pPr>
    </w:p>
    <w:p w14:paraId="39FB7131" w14:textId="77777777" w:rsidR="00714135" w:rsidRDefault="00714135" w:rsidP="00714135">
      <w:pPr>
        <w:pStyle w:val="ListParagraph"/>
        <w:jc w:val="center"/>
        <w:rPr>
          <w:rFonts w:ascii="Arial" w:hAnsi="Arial" w:cs="Arial"/>
          <w:b/>
          <w:bCs/>
          <w:sz w:val="36"/>
          <w:szCs w:val="36"/>
        </w:rPr>
      </w:pPr>
    </w:p>
    <w:p w14:paraId="7E3249E0" w14:textId="77777777" w:rsidR="00714135" w:rsidRDefault="00714135" w:rsidP="00714135">
      <w:pPr>
        <w:pStyle w:val="ListParagraph"/>
        <w:jc w:val="center"/>
        <w:rPr>
          <w:rFonts w:ascii="Arial" w:hAnsi="Arial" w:cs="Arial"/>
          <w:b/>
          <w:bCs/>
          <w:sz w:val="36"/>
          <w:szCs w:val="36"/>
        </w:rPr>
      </w:pPr>
    </w:p>
    <w:p w14:paraId="6A4917D9" w14:textId="77777777" w:rsidR="00714135" w:rsidRDefault="00714135" w:rsidP="00714135">
      <w:pPr>
        <w:pStyle w:val="ListParagraph"/>
        <w:jc w:val="center"/>
        <w:rPr>
          <w:rFonts w:ascii="Arial" w:hAnsi="Arial" w:cs="Arial"/>
          <w:b/>
          <w:bCs/>
          <w:sz w:val="36"/>
          <w:szCs w:val="36"/>
        </w:rPr>
      </w:pPr>
    </w:p>
    <w:p w14:paraId="1124DB3E" w14:textId="77777777" w:rsidR="00714135" w:rsidRDefault="00714135" w:rsidP="00714135">
      <w:pPr>
        <w:pStyle w:val="ListParagraph"/>
        <w:jc w:val="center"/>
        <w:rPr>
          <w:rFonts w:ascii="Arial" w:hAnsi="Arial" w:cs="Arial"/>
          <w:b/>
          <w:bCs/>
          <w:sz w:val="36"/>
          <w:szCs w:val="36"/>
        </w:rPr>
      </w:pPr>
    </w:p>
    <w:p w14:paraId="4DFB9338" w14:textId="77777777" w:rsidR="00714135" w:rsidRDefault="00714135" w:rsidP="00714135">
      <w:pPr>
        <w:pStyle w:val="ListParagraph"/>
        <w:jc w:val="center"/>
        <w:rPr>
          <w:rFonts w:ascii="Arial" w:hAnsi="Arial" w:cs="Arial"/>
          <w:b/>
          <w:bCs/>
          <w:sz w:val="36"/>
          <w:szCs w:val="36"/>
        </w:rPr>
      </w:pPr>
    </w:p>
    <w:p w14:paraId="474B9FF0" w14:textId="4BB96AC4" w:rsidR="00714135" w:rsidRPr="002273C4" w:rsidRDefault="00714135" w:rsidP="00714135">
      <w:pPr>
        <w:pStyle w:val="ListParagraph"/>
        <w:jc w:val="right"/>
        <w:rPr>
          <w:rFonts w:ascii="Arial" w:hAnsi="Arial" w:cs="Arial"/>
          <w:b/>
          <w:bCs/>
          <w:sz w:val="36"/>
          <w:szCs w:val="36"/>
        </w:rPr>
      </w:pPr>
      <w:proofErr w:type="gramStart"/>
      <w:r w:rsidRPr="002273C4">
        <w:rPr>
          <w:rFonts w:ascii="Arial" w:hAnsi="Arial" w:cs="Arial"/>
          <w:b/>
          <w:bCs/>
          <w:sz w:val="36"/>
          <w:szCs w:val="36"/>
        </w:rPr>
        <w:t>Lecturer :</w:t>
      </w:r>
      <w:proofErr w:type="gramEnd"/>
      <w:r w:rsidRPr="002273C4">
        <w:rPr>
          <w:rFonts w:ascii="Arial" w:hAnsi="Arial" w:cs="Arial"/>
          <w:b/>
          <w:bCs/>
          <w:sz w:val="36"/>
          <w:szCs w:val="36"/>
        </w:rPr>
        <w:t xml:space="preserve"> </w:t>
      </w:r>
      <w:r>
        <w:rPr>
          <w:rFonts w:ascii="Arial" w:hAnsi="Arial" w:cs="Arial"/>
          <w:b/>
          <w:bCs/>
          <w:sz w:val="36"/>
          <w:szCs w:val="36"/>
        </w:rPr>
        <w:t xml:space="preserve">Diya </w:t>
      </w:r>
      <w:proofErr w:type="spellStart"/>
      <w:r>
        <w:rPr>
          <w:rFonts w:ascii="Arial" w:hAnsi="Arial" w:cs="Arial"/>
          <w:b/>
          <w:bCs/>
          <w:sz w:val="36"/>
          <w:szCs w:val="36"/>
        </w:rPr>
        <w:t>Ga</w:t>
      </w:r>
      <w:r w:rsidR="00374D2C">
        <w:rPr>
          <w:rFonts w:ascii="Arial" w:hAnsi="Arial" w:cs="Arial"/>
          <w:b/>
          <w:bCs/>
          <w:sz w:val="36"/>
          <w:szCs w:val="36"/>
        </w:rPr>
        <w:t>n</w:t>
      </w:r>
      <w:r>
        <w:rPr>
          <w:rFonts w:ascii="Arial" w:hAnsi="Arial" w:cs="Arial"/>
          <w:b/>
          <w:bCs/>
          <w:sz w:val="36"/>
          <w:szCs w:val="36"/>
        </w:rPr>
        <w:t>gul</w:t>
      </w:r>
      <w:r w:rsidR="00374D2C">
        <w:rPr>
          <w:rFonts w:ascii="Arial" w:hAnsi="Arial" w:cs="Arial"/>
          <w:b/>
          <w:bCs/>
          <w:sz w:val="36"/>
          <w:szCs w:val="36"/>
        </w:rPr>
        <w:t>y</w:t>
      </w:r>
      <w:proofErr w:type="spellEnd"/>
    </w:p>
    <w:p w14:paraId="3B4396CD" w14:textId="77777777" w:rsidR="00714135" w:rsidRPr="002273C4" w:rsidRDefault="00714135" w:rsidP="00714135">
      <w:pPr>
        <w:pStyle w:val="ListParagraph"/>
        <w:jc w:val="center"/>
        <w:rPr>
          <w:rFonts w:ascii="Arial" w:hAnsi="Arial" w:cs="Arial"/>
          <w:b/>
          <w:bCs/>
          <w:sz w:val="36"/>
          <w:szCs w:val="36"/>
        </w:rPr>
      </w:pPr>
    </w:p>
    <w:p w14:paraId="2AFCFD6E" w14:textId="0EBEA70D" w:rsidR="00714135" w:rsidRPr="00FC0537" w:rsidRDefault="00714135" w:rsidP="00714135">
      <w:pPr>
        <w:jc w:val="right"/>
        <w:rPr>
          <w:rFonts w:ascii="Arial" w:hAnsi="Arial" w:cs="Arial"/>
          <w:b/>
          <w:bCs/>
          <w:sz w:val="36"/>
          <w:szCs w:val="36"/>
        </w:rPr>
      </w:pPr>
      <w:r>
        <w:rPr>
          <w:rFonts w:ascii="Arial" w:hAnsi="Arial" w:cs="Arial"/>
          <w:b/>
          <w:bCs/>
          <w:sz w:val="36"/>
          <w:szCs w:val="36"/>
        </w:rPr>
        <w:t xml:space="preserve">       </w:t>
      </w:r>
      <w:r w:rsidRPr="00FC0537">
        <w:rPr>
          <w:rFonts w:ascii="Arial" w:hAnsi="Arial" w:cs="Arial"/>
          <w:b/>
          <w:bCs/>
          <w:sz w:val="36"/>
          <w:szCs w:val="36"/>
        </w:rPr>
        <w:t>Student name: Nicoleta C</w:t>
      </w:r>
      <w:r w:rsidR="00FD0FEF">
        <w:rPr>
          <w:rFonts w:ascii="Arial" w:hAnsi="Arial" w:cs="Arial"/>
          <w:b/>
          <w:bCs/>
          <w:sz w:val="36"/>
          <w:szCs w:val="36"/>
        </w:rPr>
        <w:t>laudia</w:t>
      </w:r>
      <w:r w:rsidRPr="00FC0537">
        <w:rPr>
          <w:rFonts w:ascii="Arial" w:hAnsi="Arial" w:cs="Arial"/>
          <w:b/>
          <w:bCs/>
          <w:sz w:val="36"/>
          <w:szCs w:val="36"/>
        </w:rPr>
        <w:t xml:space="preserve"> </w:t>
      </w:r>
      <w:proofErr w:type="spellStart"/>
      <w:r w:rsidRPr="00FC0537">
        <w:rPr>
          <w:rFonts w:ascii="Arial" w:hAnsi="Arial" w:cs="Arial"/>
          <w:b/>
          <w:bCs/>
          <w:sz w:val="36"/>
          <w:szCs w:val="36"/>
        </w:rPr>
        <w:t>Pagnejer</w:t>
      </w:r>
      <w:proofErr w:type="spellEnd"/>
    </w:p>
    <w:p w14:paraId="46933F53" w14:textId="77777777" w:rsidR="00714135" w:rsidRPr="002273C4" w:rsidRDefault="00714135" w:rsidP="00714135">
      <w:pPr>
        <w:pStyle w:val="ListParagraph"/>
        <w:rPr>
          <w:rFonts w:ascii="Arial" w:hAnsi="Arial" w:cs="Arial"/>
          <w:b/>
          <w:bCs/>
          <w:sz w:val="36"/>
          <w:szCs w:val="36"/>
        </w:rPr>
      </w:pPr>
    </w:p>
    <w:p w14:paraId="19F12F3E" w14:textId="77777777" w:rsidR="00714135" w:rsidRPr="002273C4" w:rsidRDefault="00714135" w:rsidP="00714135">
      <w:pPr>
        <w:pStyle w:val="ListParagraph"/>
        <w:jc w:val="right"/>
        <w:rPr>
          <w:rFonts w:ascii="Arial" w:hAnsi="Arial" w:cs="Arial"/>
          <w:b/>
          <w:bCs/>
          <w:sz w:val="36"/>
          <w:szCs w:val="36"/>
        </w:rPr>
      </w:pPr>
      <w:r w:rsidRPr="002273C4">
        <w:rPr>
          <w:rFonts w:ascii="Arial" w:hAnsi="Arial" w:cs="Arial"/>
          <w:b/>
          <w:bCs/>
          <w:sz w:val="36"/>
          <w:szCs w:val="36"/>
        </w:rPr>
        <w:t>Student ID:</w:t>
      </w:r>
      <w:r>
        <w:rPr>
          <w:rFonts w:ascii="Arial" w:hAnsi="Arial" w:cs="Arial"/>
          <w:b/>
          <w:bCs/>
          <w:sz w:val="36"/>
          <w:szCs w:val="36"/>
        </w:rPr>
        <w:t xml:space="preserve">  </w:t>
      </w:r>
      <w:r w:rsidRPr="002273C4">
        <w:rPr>
          <w:rFonts w:ascii="Arial" w:hAnsi="Arial" w:cs="Arial"/>
          <w:b/>
          <w:bCs/>
          <w:sz w:val="36"/>
          <w:szCs w:val="36"/>
        </w:rPr>
        <w:t>2009639</w:t>
      </w:r>
    </w:p>
    <w:p w14:paraId="54E341ED" w14:textId="785B6A2B" w:rsidR="00F7717D" w:rsidRDefault="00F7717D" w:rsidP="00445001">
      <w:pPr>
        <w:pStyle w:val="ListParagraph"/>
        <w:spacing w:line="360" w:lineRule="auto"/>
        <w:jc w:val="both"/>
        <w:rPr>
          <w:rFonts w:ascii="Arial" w:hAnsi="Arial" w:cs="Arial"/>
          <w:sz w:val="22"/>
          <w:szCs w:val="22"/>
        </w:rPr>
      </w:pPr>
    </w:p>
    <w:p w14:paraId="6604E729" w14:textId="6524ED54" w:rsidR="002C6878" w:rsidRDefault="002C6878" w:rsidP="00445001">
      <w:pPr>
        <w:pStyle w:val="ListParagraph"/>
        <w:spacing w:line="360" w:lineRule="auto"/>
        <w:jc w:val="both"/>
        <w:rPr>
          <w:rFonts w:ascii="Arial" w:hAnsi="Arial" w:cs="Arial"/>
          <w:sz w:val="22"/>
          <w:szCs w:val="22"/>
        </w:rPr>
      </w:pPr>
    </w:p>
    <w:p w14:paraId="54B19CC3" w14:textId="3CD7B83C" w:rsidR="002C6878" w:rsidRDefault="002C6878" w:rsidP="00445001">
      <w:pPr>
        <w:pStyle w:val="ListParagraph"/>
        <w:spacing w:line="360" w:lineRule="auto"/>
        <w:jc w:val="both"/>
        <w:rPr>
          <w:rFonts w:ascii="Arial" w:hAnsi="Arial" w:cs="Arial"/>
          <w:sz w:val="22"/>
          <w:szCs w:val="22"/>
        </w:rPr>
      </w:pPr>
    </w:p>
    <w:p w14:paraId="3AC3B601" w14:textId="012A26E6" w:rsidR="002C6878" w:rsidRDefault="002C6878" w:rsidP="00445001">
      <w:pPr>
        <w:pStyle w:val="ListParagraph"/>
        <w:spacing w:line="360" w:lineRule="auto"/>
        <w:jc w:val="both"/>
        <w:rPr>
          <w:rFonts w:ascii="Arial" w:hAnsi="Arial" w:cs="Arial"/>
          <w:sz w:val="22"/>
          <w:szCs w:val="22"/>
        </w:rPr>
      </w:pPr>
    </w:p>
    <w:p w14:paraId="4922F38F" w14:textId="5CE6A305" w:rsidR="002C6878" w:rsidRDefault="002C6878" w:rsidP="00445001">
      <w:pPr>
        <w:pStyle w:val="ListParagraph"/>
        <w:spacing w:line="360" w:lineRule="auto"/>
        <w:jc w:val="both"/>
        <w:rPr>
          <w:rFonts w:ascii="Arial" w:hAnsi="Arial" w:cs="Arial"/>
          <w:sz w:val="22"/>
          <w:szCs w:val="22"/>
        </w:rPr>
      </w:pPr>
    </w:p>
    <w:p w14:paraId="1708D59B" w14:textId="48F7462B" w:rsidR="002C6878" w:rsidRDefault="002C6878" w:rsidP="00445001">
      <w:pPr>
        <w:pStyle w:val="ListParagraph"/>
        <w:spacing w:line="360" w:lineRule="auto"/>
        <w:jc w:val="both"/>
        <w:rPr>
          <w:rFonts w:ascii="Arial" w:hAnsi="Arial" w:cs="Arial"/>
          <w:sz w:val="22"/>
          <w:szCs w:val="22"/>
        </w:rPr>
      </w:pPr>
    </w:p>
    <w:p w14:paraId="514BB590" w14:textId="60813C43" w:rsidR="002C6878" w:rsidRDefault="002C6878" w:rsidP="00445001">
      <w:pPr>
        <w:pStyle w:val="ListParagraph"/>
        <w:spacing w:line="360" w:lineRule="auto"/>
        <w:jc w:val="both"/>
        <w:rPr>
          <w:rFonts w:ascii="Arial" w:hAnsi="Arial" w:cs="Arial"/>
          <w:sz w:val="22"/>
          <w:szCs w:val="22"/>
        </w:rPr>
      </w:pPr>
    </w:p>
    <w:p w14:paraId="58F1C635" w14:textId="4E4DC05C" w:rsidR="002C6878" w:rsidRDefault="002C6878" w:rsidP="00445001">
      <w:pPr>
        <w:pStyle w:val="ListParagraph"/>
        <w:spacing w:line="360" w:lineRule="auto"/>
        <w:jc w:val="both"/>
        <w:rPr>
          <w:rFonts w:ascii="Arial" w:hAnsi="Arial" w:cs="Arial"/>
          <w:sz w:val="22"/>
          <w:szCs w:val="22"/>
        </w:rPr>
      </w:pPr>
    </w:p>
    <w:p w14:paraId="17D972D9" w14:textId="0C17B81E" w:rsidR="002C6878" w:rsidRDefault="002C6878" w:rsidP="00445001">
      <w:pPr>
        <w:pStyle w:val="ListParagraph"/>
        <w:spacing w:line="360" w:lineRule="auto"/>
        <w:jc w:val="both"/>
        <w:rPr>
          <w:rFonts w:ascii="Arial" w:hAnsi="Arial" w:cs="Arial"/>
          <w:sz w:val="22"/>
          <w:szCs w:val="22"/>
        </w:rPr>
      </w:pPr>
    </w:p>
    <w:p w14:paraId="04FEFCBE" w14:textId="4532AE16" w:rsidR="002C6878" w:rsidRDefault="002C6878" w:rsidP="00445001">
      <w:pPr>
        <w:pStyle w:val="ListParagraph"/>
        <w:spacing w:line="360" w:lineRule="auto"/>
        <w:jc w:val="both"/>
        <w:rPr>
          <w:rFonts w:ascii="Arial" w:hAnsi="Arial" w:cs="Arial"/>
          <w:sz w:val="22"/>
          <w:szCs w:val="22"/>
        </w:rPr>
      </w:pPr>
    </w:p>
    <w:p w14:paraId="444D4A26" w14:textId="64226A92" w:rsidR="002C6878" w:rsidRDefault="002C6878" w:rsidP="00445001">
      <w:pPr>
        <w:pStyle w:val="ListParagraph"/>
        <w:spacing w:line="360" w:lineRule="auto"/>
        <w:jc w:val="both"/>
        <w:rPr>
          <w:rFonts w:ascii="Arial" w:hAnsi="Arial" w:cs="Arial"/>
          <w:sz w:val="22"/>
          <w:szCs w:val="22"/>
        </w:rPr>
      </w:pPr>
    </w:p>
    <w:p w14:paraId="175F49EB" w14:textId="3DA37EE8" w:rsidR="002C6878" w:rsidRDefault="002C6878" w:rsidP="00445001">
      <w:pPr>
        <w:pStyle w:val="ListParagraph"/>
        <w:spacing w:line="360" w:lineRule="auto"/>
        <w:jc w:val="both"/>
        <w:rPr>
          <w:rFonts w:ascii="Arial" w:hAnsi="Arial" w:cs="Arial"/>
          <w:sz w:val="22"/>
          <w:szCs w:val="22"/>
        </w:rPr>
      </w:pPr>
    </w:p>
    <w:p w14:paraId="44486F82" w14:textId="29EAB747" w:rsidR="002C6878" w:rsidRDefault="002C6878" w:rsidP="00445001">
      <w:pPr>
        <w:pStyle w:val="ListParagraph"/>
        <w:spacing w:line="360" w:lineRule="auto"/>
        <w:jc w:val="both"/>
        <w:rPr>
          <w:rFonts w:ascii="Arial" w:hAnsi="Arial" w:cs="Arial"/>
          <w:sz w:val="22"/>
          <w:szCs w:val="22"/>
        </w:rPr>
      </w:pPr>
    </w:p>
    <w:sdt>
      <w:sdtPr>
        <w:id w:val="96986788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AFC40BC" w14:textId="44B2DD7C" w:rsidR="00DC3A8D" w:rsidRDefault="00DC3A8D">
          <w:pPr>
            <w:pStyle w:val="TOCHeading"/>
          </w:pPr>
          <w:r>
            <w:t>Table of Contents</w:t>
          </w:r>
        </w:p>
        <w:p w14:paraId="322FB611" w14:textId="79CA16A7" w:rsidR="00DC3A8D" w:rsidRDefault="00DC3A8D">
          <w:pPr>
            <w:pStyle w:val="TOC1"/>
            <w:tabs>
              <w:tab w:val="left" w:pos="480"/>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0717971" w:history="1">
            <w:r w:rsidRPr="00791EA4">
              <w:rPr>
                <w:rStyle w:val="Hyperlink"/>
                <w:rFonts w:ascii="Arial" w:hAnsi="Arial" w:cs="Arial"/>
                <w:noProof/>
              </w:rPr>
              <w:t>1.</w:t>
            </w:r>
            <w:r>
              <w:rPr>
                <w:rFonts w:eastAsiaTheme="minorEastAsia" w:cstheme="minorBidi"/>
                <w:b w:val="0"/>
                <w:bCs w:val="0"/>
                <w:i w:val="0"/>
                <w:iCs w:val="0"/>
                <w:noProof/>
              </w:rPr>
              <w:tab/>
            </w:r>
            <w:r w:rsidRPr="00791EA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_Toc70717971 \h </w:instrText>
            </w:r>
            <w:r>
              <w:rPr>
                <w:noProof/>
                <w:webHidden/>
              </w:rPr>
            </w:r>
            <w:r>
              <w:rPr>
                <w:noProof/>
                <w:webHidden/>
              </w:rPr>
              <w:fldChar w:fldCharType="separate"/>
            </w:r>
            <w:r>
              <w:rPr>
                <w:noProof/>
                <w:webHidden/>
              </w:rPr>
              <w:t>3</w:t>
            </w:r>
            <w:r>
              <w:rPr>
                <w:noProof/>
                <w:webHidden/>
              </w:rPr>
              <w:fldChar w:fldCharType="end"/>
            </w:r>
          </w:hyperlink>
        </w:p>
        <w:p w14:paraId="6B68673D" w14:textId="07E6369B" w:rsidR="00DC3A8D" w:rsidRDefault="00DC3A8D">
          <w:pPr>
            <w:pStyle w:val="TOC1"/>
            <w:tabs>
              <w:tab w:val="left" w:pos="480"/>
              <w:tab w:val="right" w:leader="dot" w:pos="9016"/>
            </w:tabs>
            <w:rPr>
              <w:rFonts w:eastAsiaTheme="minorEastAsia" w:cstheme="minorBidi"/>
              <w:b w:val="0"/>
              <w:bCs w:val="0"/>
              <w:i w:val="0"/>
              <w:iCs w:val="0"/>
              <w:noProof/>
            </w:rPr>
          </w:pPr>
          <w:hyperlink w:anchor="_Toc70717972" w:history="1">
            <w:r w:rsidRPr="00791EA4">
              <w:rPr>
                <w:rStyle w:val="Hyperlink"/>
                <w:rFonts w:ascii="Arial" w:hAnsi="Arial" w:cs="Arial"/>
                <w:noProof/>
              </w:rPr>
              <w:t>2.</w:t>
            </w:r>
            <w:r>
              <w:rPr>
                <w:rFonts w:eastAsiaTheme="minorEastAsia" w:cstheme="minorBidi"/>
                <w:b w:val="0"/>
                <w:bCs w:val="0"/>
                <w:i w:val="0"/>
                <w:iCs w:val="0"/>
                <w:noProof/>
              </w:rPr>
              <w:tab/>
            </w:r>
            <w:r w:rsidRPr="00791EA4">
              <w:rPr>
                <w:rStyle w:val="Hyperlink"/>
                <w:rFonts w:ascii="Arial" w:hAnsi="Arial" w:cs="Arial"/>
                <w:noProof/>
              </w:rPr>
              <w:t>Model of communication</w:t>
            </w:r>
            <w:r>
              <w:rPr>
                <w:noProof/>
                <w:webHidden/>
              </w:rPr>
              <w:tab/>
            </w:r>
            <w:r>
              <w:rPr>
                <w:noProof/>
                <w:webHidden/>
              </w:rPr>
              <w:fldChar w:fldCharType="begin"/>
            </w:r>
            <w:r>
              <w:rPr>
                <w:noProof/>
                <w:webHidden/>
              </w:rPr>
              <w:instrText xml:space="preserve"> PAGEREF _Toc70717972 \h </w:instrText>
            </w:r>
            <w:r>
              <w:rPr>
                <w:noProof/>
                <w:webHidden/>
              </w:rPr>
            </w:r>
            <w:r>
              <w:rPr>
                <w:noProof/>
                <w:webHidden/>
              </w:rPr>
              <w:fldChar w:fldCharType="separate"/>
            </w:r>
            <w:r>
              <w:rPr>
                <w:noProof/>
                <w:webHidden/>
              </w:rPr>
              <w:t>3</w:t>
            </w:r>
            <w:r>
              <w:rPr>
                <w:noProof/>
                <w:webHidden/>
              </w:rPr>
              <w:fldChar w:fldCharType="end"/>
            </w:r>
          </w:hyperlink>
        </w:p>
        <w:p w14:paraId="1F4D90CA" w14:textId="27A91BF1" w:rsidR="00DC3A8D" w:rsidRDefault="00DC3A8D">
          <w:pPr>
            <w:pStyle w:val="TOC1"/>
            <w:tabs>
              <w:tab w:val="left" w:pos="480"/>
              <w:tab w:val="right" w:leader="dot" w:pos="9016"/>
            </w:tabs>
            <w:rPr>
              <w:rFonts w:eastAsiaTheme="minorEastAsia" w:cstheme="minorBidi"/>
              <w:b w:val="0"/>
              <w:bCs w:val="0"/>
              <w:i w:val="0"/>
              <w:iCs w:val="0"/>
              <w:noProof/>
            </w:rPr>
          </w:pPr>
          <w:hyperlink w:anchor="_Toc70717973" w:history="1">
            <w:r w:rsidRPr="00791EA4">
              <w:rPr>
                <w:rStyle w:val="Hyperlink"/>
                <w:rFonts w:ascii="Arial" w:hAnsi="Arial" w:cs="Arial"/>
                <w:noProof/>
              </w:rPr>
              <w:t>3.</w:t>
            </w:r>
            <w:r>
              <w:rPr>
                <w:rFonts w:eastAsiaTheme="minorEastAsia" w:cstheme="minorBidi"/>
                <w:b w:val="0"/>
                <w:bCs w:val="0"/>
                <w:i w:val="0"/>
                <w:iCs w:val="0"/>
                <w:noProof/>
              </w:rPr>
              <w:tab/>
            </w:r>
            <w:r w:rsidRPr="00791EA4">
              <w:rPr>
                <w:rStyle w:val="Hyperlink"/>
                <w:rFonts w:ascii="Arial" w:hAnsi="Arial" w:cs="Arial"/>
                <w:noProof/>
              </w:rPr>
              <w:t>Communication skills</w:t>
            </w:r>
            <w:r>
              <w:rPr>
                <w:noProof/>
                <w:webHidden/>
              </w:rPr>
              <w:tab/>
            </w:r>
            <w:r>
              <w:rPr>
                <w:noProof/>
                <w:webHidden/>
              </w:rPr>
              <w:fldChar w:fldCharType="begin"/>
            </w:r>
            <w:r>
              <w:rPr>
                <w:noProof/>
                <w:webHidden/>
              </w:rPr>
              <w:instrText xml:space="preserve"> PAGEREF _Toc70717973 \h </w:instrText>
            </w:r>
            <w:r>
              <w:rPr>
                <w:noProof/>
                <w:webHidden/>
              </w:rPr>
            </w:r>
            <w:r>
              <w:rPr>
                <w:noProof/>
                <w:webHidden/>
              </w:rPr>
              <w:fldChar w:fldCharType="separate"/>
            </w:r>
            <w:r>
              <w:rPr>
                <w:noProof/>
                <w:webHidden/>
              </w:rPr>
              <w:t>6</w:t>
            </w:r>
            <w:r>
              <w:rPr>
                <w:noProof/>
                <w:webHidden/>
              </w:rPr>
              <w:fldChar w:fldCharType="end"/>
            </w:r>
          </w:hyperlink>
        </w:p>
        <w:p w14:paraId="7DB85225" w14:textId="094EC26A" w:rsidR="00DC3A8D" w:rsidRDefault="00DC3A8D">
          <w:pPr>
            <w:pStyle w:val="TOC1"/>
            <w:tabs>
              <w:tab w:val="left" w:pos="480"/>
              <w:tab w:val="right" w:leader="dot" w:pos="9016"/>
            </w:tabs>
            <w:rPr>
              <w:rFonts w:eastAsiaTheme="minorEastAsia" w:cstheme="minorBidi"/>
              <w:b w:val="0"/>
              <w:bCs w:val="0"/>
              <w:i w:val="0"/>
              <w:iCs w:val="0"/>
              <w:noProof/>
            </w:rPr>
          </w:pPr>
          <w:hyperlink w:anchor="_Toc70717974" w:history="1">
            <w:r w:rsidRPr="00791EA4">
              <w:rPr>
                <w:rStyle w:val="Hyperlink"/>
                <w:rFonts w:ascii="Arial" w:hAnsi="Arial" w:cs="Arial"/>
                <w:noProof/>
              </w:rPr>
              <w:t>4.</w:t>
            </w:r>
            <w:r>
              <w:rPr>
                <w:rFonts w:eastAsiaTheme="minorEastAsia" w:cstheme="minorBidi"/>
                <w:b w:val="0"/>
                <w:bCs w:val="0"/>
                <w:i w:val="0"/>
                <w:iCs w:val="0"/>
                <w:noProof/>
              </w:rPr>
              <w:tab/>
            </w:r>
            <w:r w:rsidRPr="00791EA4">
              <w:rPr>
                <w:rStyle w:val="Hyperlink"/>
                <w:rFonts w:ascii="Arial" w:hAnsi="Arial" w:cs="Arial"/>
                <w:noProof/>
              </w:rPr>
              <w:t>Case studies</w:t>
            </w:r>
            <w:r>
              <w:rPr>
                <w:noProof/>
                <w:webHidden/>
              </w:rPr>
              <w:tab/>
            </w:r>
            <w:r>
              <w:rPr>
                <w:noProof/>
                <w:webHidden/>
              </w:rPr>
              <w:fldChar w:fldCharType="begin"/>
            </w:r>
            <w:r>
              <w:rPr>
                <w:noProof/>
                <w:webHidden/>
              </w:rPr>
              <w:instrText xml:space="preserve"> PAGEREF _Toc70717974 \h </w:instrText>
            </w:r>
            <w:r>
              <w:rPr>
                <w:noProof/>
                <w:webHidden/>
              </w:rPr>
            </w:r>
            <w:r>
              <w:rPr>
                <w:noProof/>
                <w:webHidden/>
              </w:rPr>
              <w:fldChar w:fldCharType="separate"/>
            </w:r>
            <w:r>
              <w:rPr>
                <w:noProof/>
                <w:webHidden/>
              </w:rPr>
              <w:t>8</w:t>
            </w:r>
            <w:r>
              <w:rPr>
                <w:noProof/>
                <w:webHidden/>
              </w:rPr>
              <w:fldChar w:fldCharType="end"/>
            </w:r>
          </w:hyperlink>
        </w:p>
        <w:p w14:paraId="2334618F" w14:textId="074814EF" w:rsidR="00DC3A8D" w:rsidRDefault="00DC3A8D">
          <w:pPr>
            <w:pStyle w:val="TOC1"/>
            <w:tabs>
              <w:tab w:val="left" w:pos="480"/>
              <w:tab w:val="right" w:leader="dot" w:pos="9016"/>
            </w:tabs>
            <w:rPr>
              <w:rFonts w:eastAsiaTheme="minorEastAsia" w:cstheme="minorBidi"/>
              <w:b w:val="0"/>
              <w:bCs w:val="0"/>
              <w:i w:val="0"/>
              <w:iCs w:val="0"/>
              <w:noProof/>
            </w:rPr>
          </w:pPr>
          <w:hyperlink w:anchor="_Toc70717975" w:history="1">
            <w:r w:rsidRPr="00791EA4">
              <w:rPr>
                <w:rStyle w:val="Hyperlink"/>
                <w:rFonts w:ascii="Arial" w:hAnsi="Arial" w:cs="Arial"/>
                <w:noProof/>
              </w:rPr>
              <w:t>a.</w:t>
            </w:r>
            <w:r>
              <w:rPr>
                <w:rFonts w:eastAsiaTheme="minorEastAsia" w:cstheme="minorBidi"/>
                <w:b w:val="0"/>
                <w:bCs w:val="0"/>
                <w:i w:val="0"/>
                <w:iCs w:val="0"/>
                <w:noProof/>
              </w:rPr>
              <w:tab/>
            </w:r>
            <w:r w:rsidRPr="00791EA4">
              <w:rPr>
                <w:rStyle w:val="Hyperlink"/>
                <w:rFonts w:ascii="Arial" w:hAnsi="Arial" w:cs="Arial"/>
                <w:noProof/>
              </w:rPr>
              <w:t>Maria and Pedro.</w:t>
            </w:r>
            <w:r>
              <w:rPr>
                <w:noProof/>
                <w:webHidden/>
              </w:rPr>
              <w:tab/>
            </w:r>
            <w:r>
              <w:rPr>
                <w:noProof/>
                <w:webHidden/>
              </w:rPr>
              <w:fldChar w:fldCharType="begin"/>
            </w:r>
            <w:r>
              <w:rPr>
                <w:noProof/>
                <w:webHidden/>
              </w:rPr>
              <w:instrText xml:space="preserve"> PAGEREF _Toc70717975 \h </w:instrText>
            </w:r>
            <w:r>
              <w:rPr>
                <w:noProof/>
                <w:webHidden/>
              </w:rPr>
            </w:r>
            <w:r>
              <w:rPr>
                <w:noProof/>
                <w:webHidden/>
              </w:rPr>
              <w:fldChar w:fldCharType="separate"/>
            </w:r>
            <w:r>
              <w:rPr>
                <w:noProof/>
                <w:webHidden/>
              </w:rPr>
              <w:t>8</w:t>
            </w:r>
            <w:r>
              <w:rPr>
                <w:noProof/>
                <w:webHidden/>
              </w:rPr>
              <w:fldChar w:fldCharType="end"/>
            </w:r>
          </w:hyperlink>
        </w:p>
        <w:p w14:paraId="2B8F7834" w14:textId="02BEB896" w:rsidR="00DC3A8D" w:rsidRDefault="00DC3A8D">
          <w:pPr>
            <w:pStyle w:val="TOC1"/>
            <w:tabs>
              <w:tab w:val="left" w:pos="480"/>
              <w:tab w:val="right" w:leader="dot" w:pos="9016"/>
            </w:tabs>
            <w:rPr>
              <w:rFonts w:eastAsiaTheme="minorEastAsia" w:cstheme="minorBidi"/>
              <w:b w:val="0"/>
              <w:bCs w:val="0"/>
              <w:i w:val="0"/>
              <w:iCs w:val="0"/>
              <w:noProof/>
            </w:rPr>
          </w:pPr>
          <w:hyperlink w:anchor="_Toc70717976" w:history="1">
            <w:r w:rsidRPr="00791EA4">
              <w:rPr>
                <w:rStyle w:val="Hyperlink"/>
                <w:rFonts w:ascii="Arial" w:hAnsi="Arial" w:cs="Arial"/>
                <w:noProof/>
              </w:rPr>
              <w:t>b.</w:t>
            </w:r>
            <w:r>
              <w:rPr>
                <w:rFonts w:eastAsiaTheme="minorEastAsia" w:cstheme="minorBidi"/>
                <w:b w:val="0"/>
                <w:bCs w:val="0"/>
                <w:i w:val="0"/>
                <w:iCs w:val="0"/>
                <w:noProof/>
              </w:rPr>
              <w:tab/>
            </w:r>
            <w:r w:rsidRPr="00791EA4">
              <w:rPr>
                <w:rStyle w:val="Hyperlink"/>
                <w:rFonts w:ascii="Arial" w:hAnsi="Arial" w:cs="Arial"/>
                <w:noProof/>
              </w:rPr>
              <w:t>The professor and the village people.</w:t>
            </w:r>
            <w:r>
              <w:rPr>
                <w:noProof/>
                <w:webHidden/>
              </w:rPr>
              <w:tab/>
            </w:r>
            <w:r>
              <w:rPr>
                <w:noProof/>
                <w:webHidden/>
              </w:rPr>
              <w:fldChar w:fldCharType="begin"/>
            </w:r>
            <w:r>
              <w:rPr>
                <w:noProof/>
                <w:webHidden/>
              </w:rPr>
              <w:instrText xml:space="preserve"> PAGEREF _Toc70717976 \h </w:instrText>
            </w:r>
            <w:r>
              <w:rPr>
                <w:noProof/>
                <w:webHidden/>
              </w:rPr>
            </w:r>
            <w:r>
              <w:rPr>
                <w:noProof/>
                <w:webHidden/>
              </w:rPr>
              <w:fldChar w:fldCharType="separate"/>
            </w:r>
            <w:r>
              <w:rPr>
                <w:noProof/>
                <w:webHidden/>
              </w:rPr>
              <w:t>8</w:t>
            </w:r>
            <w:r>
              <w:rPr>
                <w:noProof/>
                <w:webHidden/>
              </w:rPr>
              <w:fldChar w:fldCharType="end"/>
            </w:r>
          </w:hyperlink>
        </w:p>
        <w:p w14:paraId="3A0320C8" w14:textId="60AF22FE" w:rsidR="00DC3A8D" w:rsidRDefault="00DC3A8D">
          <w:pPr>
            <w:pStyle w:val="TOC1"/>
            <w:tabs>
              <w:tab w:val="left" w:pos="480"/>
              <w:tab w:val="right" w:leader="dot" w:pos="9016"/>
            </w:tabs>
            <w:rPr>
              <w:rFonts w:eastAsiaTheme="minorEastAsia" w:cstheme="minorBidi"/>
              <w:b w:val="0"/>
              <w:bCs w:val="0"/>
              <w:i w:val="0"/>
              <w:iCs w:val="0"/>
              <w:noProof/>
            </w:rPr>
          </w:pPr>
          <w:hyperlink w:anchor="_Toc70717977" w:history="1">
            <w:r w:rsidRPr="00791EA4">
              <w:rPr>
                <w:rStyle w:val="Hyperlink"/>
                <w:rFonts w:ascii="Arial" w:hAnsi="Arial" w:cs="Arial"/>
                <w:noProof/>
              </w:rPr>
              <w:t>5.</w:t>
            </w:r>
            <w:r>
              <w:rPr>
                <w:rFonts w:eastAsiaTheme="minorEastAsia" w:cstheme="minorBidi"/>
                <w:b w:val="0"/>
                <w:bCs w:val="0"/>
                <w:i w:val="0"/>
                <w:iCs w:val="0"/>
                <w:noProof/>
              </w:rPr>
              <w:tab/>
            </w:r>
            <w:r w:rsidRPr="00791EA4">
              <w:rPr>
                <w:rStyle w:val="Hyperlink"/>
                <w:rFonts w:ascii="Arial" w:hAnsi="Arial" w:cs="Arial"/>
                <w:noProof/>
              </w:rPr>
              <w:t>Poor communication in workplace</w:t>
            </w:r>
            <w:r>
              <w:rPr>
                <w:noProof/>
                <w:webHidden/>
              </w:rPr>
              <w:tab/>
            </w:r>
            <w:r>
              <w:rPr>
                <w:noProof/>
                <w:webHidden/>
              </w:rPr>
              <w:fldChar w:fldCharType="begin"/>
            </w:r>
            <w:r>
              <w:rPr>
                <w:noProof/>
                <w:webHidden/>
              </w:rPr>
              <w:instrText xml:space="preserve"> PAGEREF _Toc70717977 \h </w:instrText>
            </w:r>
            <w:r>
              <w:rPr>
                <w:noProof/>
                <w:webHidden/>
              </w:rPr>
            </w:r>
            <w:r>
              <w:rPr>
                <w:noProof/>
                <w:webHidden/>
              </w:rPr>
              <w:fldChar w:fldCharType="separate"/>
            </w:r>
            <w:r>
              <w:rPr>
                <w:noProof/>
                <w:webHidden/>
              </w:rPr>
              <w:t>9</w:t>
            </w:r>
            <w:r>
              <w:rPr>
                <w:noProof/>
                <w:webHidden/>
              </w:rPr>
              <w:fldChar w:fldCharType="end"/>
            </w:r>
          </w:hyperlink>
        </w:p>
        <w:p w14:paraId="250D73D9" w14:textId="24040F84" w:rsidR="00DC3A8D" w:rsidRDefault="00DC3A8D">
          <w:pPr>
            <w:pStyle w:val="TOC1"/>
            <w:tabs>
              <w:tab w:val="left" w:pos="480"/>
              <w:tab w:val="right" w:leader="dot" w:pos="9016"/>
            </w:tabs>
            <w:rPr>
              <w:rFonts w:eastAsiaTheme="minorEastAsia" w:cstheme="minorBidi"/>
              <w:b w:val="0"/>
              <w:bCs w:val="0"/>
              <w:i w:val="0"/>
              <w:iCs w:val="0"/>
              <w:noProof/>
            </w:rPr>
          </w:pPr>
          <w:hyperlink w:anchor="_Toc70717978" w:history="1">
            <w:r w:rsidRPr="00791EA4">
              <w:rPr>
                <w:rStyle w:val="Hyperlink"/>
                <w:rFonts w:ascii="Arial" w:hAnsi="Arial" w:cs="Arial"/>
                <w:noProof/>
              </w:rPr>
              <w:t>6.</w:t>
            </w:r>
            <w:r>
              <w:rPr>
                <w:rFonts w:eastAsiaTheme="minorEastAsia" w:cstheme="minorBidi"/>
                <w:b w:val="0"/>
                <w:bCs w:val="0"/>
                <w:i w:val="0"/>
                <w:iCs w:val="0"/>
                <w:noProof/>
              </w:rPr>
              <w:tab/>
            </w:r>
            <w:r w:rsidRPr="00791EA4">
              <w:rPr>
                <w:rStyle w:val="Hyperlink"/>
                <w:rFonts w:ascii="Arial" w:hAnsi="Arial" w:cs="Arial"/>
                <w:noProof/>
              </w:rPr>
              <w:t>Improvements in communication using theory</w:t>
            </w:r>
            <w:r>
              <w:rPr>
                <w:noProof/>
                <w:webHidden/>
              </w:rPr>
              <w:tab/>
            </w:r>
            <w:r>
              <w:rPr>
                <w:noProof/>
                <w:webHidden/>
              </w:rPr>
              <w:fldChar w:fldCharType="begin"/>
            </w:r>
            <w:r>
              <w:rPr>
                <w:noProof/>
                <w:webHidden/>
              </w:rPr>
              <w:instrText xml:space="preserve"> PAGEREF _Toc70717978 \h </w:instrText>
            </w:r>
            <w:r>
              <w:rPr>
                <w:noProof/>
                <w:webHidden/>
              </w:rPr>
            </w:r>
            <w:r>
              <w:rPr>
                <w:noProof/>
                <w:webHidden/>
              </w:rPr>
              <w:fldChar w:fldCharType="separate"/>
            </w:r>
            <w:r>
              <w:rPr>
                <w:noProof/>
                <w:webHidden/>
              </w:rPr>
              <w:t>9</w:t>
            </w:r>
            <w:r>
              <w:rPr>
                <w:noProof/>
                <w:webHidden/>
              </w:rPr>
              <w:fldChar w:fldCharType="end"/>
            </w:r>
          </w:hyperlink>
        </w:p>
        <w:p w14:paraId="1022017C" w14:textId="4799BB6F" w:rsidR="00DC3A8D" w:rsidRDefault="00DC3A8D">
          <w:pPr>
            <w:pStyle w:val="TOC1"/>
            <w:tabs>
              <w:tab w:val="left" w:pos="480"/>
              <w:tab w:val="right" w:leader="dot" w:pos="9016"/>
            </w:tabs>
            <w:rPr>
              <w:rFonts w:eastAsiaTheme="minorEastAsia" w:cstheme="minorBidi"/>
              <w:b w:val="0"/>
              <w:bCs w:val="0"/>
              <w:i w:val="0"/>
              <w:iCs w:val="0"/>
              <w:noProof/>
            </w:rPr>
          </w:pPr>
          <w:hyperlink w:anchor="_Toc70717979" w:history="1">
            <w:r w:rsidRPr="00791EA4">
              <w:rPr>
                <w:rStyle w:val="Hyperlink"/>
                <w:rFonts w:ascii="Arial" w:hAnsi="Arial" w:cs="Arial"/>
                <w:noProof/>
              </w:rPr>
              <w:t>7.</w:t>
            </w:r>
            <w:r>
              <w:rPr>
                <w:rFonts w:eastAsiaTheme="minorEastAsia" w:cstheme="minorBidi"/>
                <w:b w:val="0"/>
                <w:bCs w:val="0"/>
                <w:i w:val="0"/>
                <w:iCs w:val="0"/>
                <w:noProof/>
              </w:rPr>
              <w:tab/>
            </w:r>
            <w:r w:rsidRPr="00791EA4">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_Toc70717979 \h </w:instrText>
            </w:r>
            <w:r>
              <w:rPr>
                <w:noProof/>
                <w:webHidden/>
              </w:rPr>
            </w:r>
            <w:r>
              <w:rPr>
                <w:noProof/>
                <w:webHidden/>
              </w:rPr>
              <w:fldChar w:fldCharType="separate"/>
            </w:r>
            <w:r>
              <w:rPr>
                <w:noProof/>
                <w:webHidden/>
              </w:rPr>
              <w:t>10</w:t>
            </w:r>
            <w:r>
              <w:rPr>
                <w:noProof/>
                <w:webHidden/>
              </w:rPr>
              <w:fldChar w:fldCharType="end"/>
            </w:r>
          </w:hyperlink>
        </w:p>
        <w:p w14:paraId="039FA7A0" w14:textId="613B457E" w:rsidR="00DC3A8D" w:rsidRDefault="00DC3A8D">
          <w:pPr>
            <w:pStyle w:val="TOC1"/>
            <w:tabs>
              <w:tab w:val="left" w:pos="480"/>
              <w:tab w:val="right" w:leader="dot" w:pos="9016"/>
            </w:tabs>
            <w:rPr>
              <w:rFonts w:eastAsiaTheme="minorEastAsia" w:cstheme="minorBidi"/>
              <w:b w:val="0"/>
              <w:bCs w:val="0"/>
              <w:i w:val="0"/>
              <w:iCs w:val="0"/>
              <w:noProof/>
            </w:rPr>
          </w:pPr>
          <w:hyperlink w:anchor="_Toc70717980" w:history="1">
            <w:r w:rsidRPr="00791EA4">
              <w:rPr>
                <w:rStyle w:val="Hyperlink"/>
                <w:rFonts w:ascii="Arial" w:hAnsi="Arial" w:cs="Arial"/>
                <w:noProof/>
              </w:rPr>
              <w:t>8.</w:t>
            </w:r>
            <w:r>
              <w:rPr>
                <w:rFonts w:eastAsiaTheme="minorEastAsia" w:cstheme="minorBidi"/>
                <w:b w:val="0"/>
                <w:bCs w:val="0"/>
                <w:i w:val="0"/>
                <w:iCs w:val="0"/>
                <w:noProof/>
              </w:rPr>
              <w:tab/>
            </w:r>
            <w:r w:rsidRPr="00791EA4">
              <w:rPr>
                <w:rStyle w:val="Hyperlink"/>
                <w:rFonts w:ascii="Arial" w:hAnsi="Arial" w:cs="Arial"/>
                <w:noProof/>
              </w:rPr>
              <w:t>Reference:</w:t>
            </w:r>
            <w:r>
              <w:rPr>
                <w:noProof/>
                <w:webHidden/>
              </w:rPr>
              <w:tab/>
            </w:r>
            <w:r>
              <w:rPr>
                <w:noProof/>
                <w:webHidden/>
              </w:rPr>
              <w:fldChar w:fldCharType="begin"/>
            </w:r>
            <w:r>
              <w:rPr>
                <w:noProof/>
                <w:webHidden/>
              </w:rPr>
              <w:instrText xml:space="preserve"> PAGEREF _Toc70717980 \h </w:instrText>
            </w:r>
            <w:r>
              <w:rPr>
                <w:noProof/>
                <w:webHidden/>
              </w:rPr>
            </w:r>
            <w:r>
              <w:rPr>
                <w:noProof/>
                <w:webHidden/>
              </w:rPr>
              <w:fldChar w:fldCharType="separate"/>
            </w:r>
            <w:r>
              <w:rPr>
                <w:noProof/>
                <w:webHidden/>
              </w:rPr>
              <w:t>11</w:t>
            </w:r>
            <w:r>
              <w:rPr>
                <w:noProof/>
                <w:webHidden/>
              </w:rPr>
              <w:fldChar w:fldCharType="end"/>
            </w:r>
          </w:hyperlink>
        </w:p>
        <w:p w14:paraId="4A4C533F" w14:textId="39E5EC9C" w:rsidR="00DC3A8D" w:rsidRDefault="00DC3A8D">
          <w:r>
            <w:rPr>
              <w:b/>
              <w:bCs/>
              <w:noProof/>
            </w:rPr>
            <w:fldChar w:fldCharType="end"/>
          </w:r>
        </w:p>
      </w:sdtContent>
    </w:sdt>
    <w:p w14:paraId="2C85EB99" w14:textId="28AC0707" w:rsidR="002C6878" w:rsidRDefault="002C6878" w:rsidP="00445001">
      <w:pPr>
        <w:pStyle w:val="ListParagraph"/>
        <w:spacing w:line="360" w:lineRule="auto"/>
        <w:jc w:val="both"/>
        <w:rPr>
          <w:rFonts w:ascii="Arial" w:hAnsi="Arial" w:cs="Arial"/>
          <w:sz w:val="22"/>
          <w:szCs w:val="22"/>
        </w:rPr>
      </w:pPr>
    </w:p>
    <w:p w14:paraId="6A966517" w14:textId="26B1237C" w:rsidR="002C6878" w:rsidRDefault="002C6878" w:rsidP="00445001">
      <w:pPr>
        <w:pStyle w:val="ListParagraph"/>
        <w:spacing w:line="360" w:lineRule="auto"/>
        <w:jc w:val="both"/>
        <w:rPr>
          <w:rFonts w:ascii="Arial" w:hAnsi="Arial" w:cs="Arial"/>
          <w:sz w:val="22"/>
          <w:szCs w:val="22"/>
        </w:rPr>
      </w:pPr>
    </w:p>
    <w:p w14:paraId="74AB16BF" w14:textId="6002C9C8" w:rsidR="002C6878" w:rsidRDefault="002C6878" w:rsidP="00445001">
      <w:pPr>
        <w:pStyle w:val="ListParagraph"/>
        <w:spacing w:line="360" w:lineRule="auto"/>
        <w:jc w:val="both"/>
        <w:rPr>
          <w:rFonts w:ascii="Arial" w:hAnsi="Arial" w:cs="Arial"/>
          <w:sz w:val="22"/>
          <w:szCs w:val="22"/>
        </w:rPr>
      </w:pPr>
    </w:p>
    <w:p w14:paraId="6603E6EE" w14:textId="3EBF1A2B" w:rsidR="00714135" w:rsidRDefault="00714135" w:rsidP="00445001">
      <w:pPr>
        <w:pStyle w:val="ListParagraph"/>
        <w:spacing w:line="360" w:lineRule="auto"/>
        <w:jc w:val="both"/>
        <w:rPr>
          <w:rFonts w:ascii="Arial" w:hAnsi="Arial" w:cs="Arial"/>
          <w:sz w:val="22"/>
          <w:szCs w:val="22"/>
        </w:rPr>
      </w:pPr>
    </w:p>
    <w:p w14:paraId="445BB811" w14:textId="0DB132DB" w:rsidR="00714135" w:rsidRDefault="00714135" w:rsidP="00445001">
      <w:pPr>
        <w:pStyle w:val="ListParagraph"/>
        <w:spacing w:line="360" w:lineRule="auto"/>
        <w:jc w:val="both"/>
        <w:rPr>
          <w:rFonts w:ascii="Arial" w:hAnsi="Arial" w:cs="Arial"/>
          <w:sz w:val="22"/>
          <w:szCs w:val="22"/>
        </w:rPr>
      </w:pPr>
    </w:p>
    <w:p w14:paraId="61F8A465" w14:textId="1AC7904F" w:rsidR="00714135" w:rsidRDefault="00714135" w:rsidP="00445001">
      <w:pPr>
        <w:pStyle w:val="ListParagraph"/>
        <w:spacing w:line="360" w:lineRule="auto"/>
        <w:jc w:val="both"/>
        <w:rPr>
          <w:rFonts w:ascii="Arial" w:hAnsi="Arial" w:cs="Arial"/>
          <w:sz w:val="22"/>
          <w:szCs w:val="22"/>
        </w:rPr>
      </w:pPr>
    </w:p>
    <w:p w14:paraId="74F7E377" w14:textId="64DE31FB" w:rsidR="00714135" w:rsidRDefault="00714135" w:rsidP="00445001">
      <w:pPr>
        <w:pStyle w:val="ListParagraph"/>
        <w:spacing w:line="360" w:lineRule="auto"/>
        <w:jc w:val="both"/>
        <w:rPr>
          <w:rFonts w:ascii="Arial" w:hAnsi="Arial" w:cs="Arial"/>
          <w:sz w:val="22"/>
          <w:szCs w:val="22"/>
        </w:rPr>
      </w:pPr>
    </w:p>
    <w:p w14:paraId="3B305DCC" w14:textId="498B3F5D" w:rsidR="00714135" w:rsidRDefault="00714135" w:rsidP="00445001">
      <w:pPr>
        <w:pStyle w:val="ListParagraph"/>
        <w:spacing w:line="360" w:lineRule="auto"/>
        <w:jc w:val="both"/>
        <w:rPr>
          <w:rFonts w:ascii="Arial" w:hAnsi="Arial" w:cs="Arial"/>
          <w:sz w:val="22"/>
          <w:szCs w:val="22"/>
        </w:rPr>
      </w:pPr>
    </w:p>
    <w:p w14:paraId="7E0AADF8" w14:textId="7AC10577" w:rsidR="00714135" w:rsidRDefault="00714135" w:rsidP="00445001">
      <w:pPr>
        <w:pStyle w:val="ListParagraph"/>
        <w:spacing w:line="360" w:lineRule="auto"/>
        <w:jc w:val="both"/>
        <w:rPr>
          <w:rFonts w:ascii="Arial" w:hAnsi="Arial" w:cs="Arial"/>
          <w:sz w:val="22"/>
          <w:szCs w:val="22"/>
        </w:rPr>
      </w:pPr>
    </w:p>
    <w:p w14:paraId="59FBA888" w14:textId="267D3E74" w:rsidR="00714135" w:rsidRDefault="00714135" w:rsidP="00445001">
      <w:pPr>
        <w:pStyle w:val="ListParagraph"/>
        <w:spacing w:line="360" w:lineRule="auto"/>
        <w:jc w:val="both"/>
        <w:rPr>
          <w:rFonts w:ascii="Arial" w:hAnsi="Arial" w:cs="Arial"/>
          <w:sz w:val="22"/>
          <w:szCs w:val="22"/>
        </w:rPr>
      </w:pPr>
    </w:p>
    <w:p w14:paraId="2DD1A1D6" w14:textId="5E3A6356" w:rsidR="00714135" w:rsidRDefault="00714135" w:rsidP="00445001">
      <w:pPr>
        <w:pStyle w:val="ListParagraph"/>
        <w:spacing w:line="360" w:lineRule="auto"/>
        <w:jc w:val="both"/>
        <w:rPr>
          <w:rFonts w:ascii="Arial" w:hAnsi="Arial" w:cs="Arial"/>
          <w:sz w:val="22"/>
          <w:szCs w:val="22"/>
        </w:rPr>
      </w:pPr>
    </w:p>
    <w:p w14:paraId="0101B6DC" w14:textId="39D0B684" w:rsidR="00714135" w:rsidRDefault="00714135" w:rsidP="00445001">
      <w:pPr>
        <w:pStyle w:val="ListParagraph"/>
        <w:spacing w:line="360" w:lineRule="auto"/>
        <w:jc w:val="both"/>
        <w:rPr>
          <w:rFonts w:ascii="Arial" w:hAnsi="Arial" w:cs="Arial"/>
          <w:sz w:val="22"/>
          <w:szCs w:val="22"/>
        </w:rPr>
      </w:pPr>
    </w:p>
    <w:p w14:paraId="16F6C052" w14:textId="133CCAFB" w:rsidR="00714135" w:rsidRDefault="00714135" w:rsidP="00445001">
      <w:pPr>
        <w:pStyle w:val="ListParagraph"/>
        <w:spacing w:line="360" w:lineRule="auto"/>
        <w:jc w:val="both"/>
        <w:rPr>
          <w:rFonts w:ascii="Arial" w:hAnsi="Arial" w:cs="Arial"/>
          <w:sz w:val="22"/>
          <w:szCs w:val="22"/>
        </w:rPr>
      </w:pPr>
    </w:p>
    <w:p w14:paraId="1E43B3B6" w14:textId="77777777" w:rsidR="00714135" w:rsidRDefault="00714135" w:rsidP="00445001">
      <w:pPr>
        <w:pStyle w:val="ListParagraph"/>
        <w:spacing w:line="360" w:lineRule="auto"/>
        <w:jc w:val="both"/>
        <w:rPr>
          <w:rFonts w:ascii="Arial" w:hAnsi="Arial" w:cs="Arial"/>
          <w:sz w:val="22"/>
          <w:szCs w:val="22"/>
        </w:rPr>
      </w:pPr>
    </w:p>
    <w:p w14:paraId="7AFB5530" w14:textId="17000814" w:rsidR="002C6878" w:rsidRDefault="002C6878" w:rsidP="00445001">
      <w:pPr>
        <w:pStyle w:val="ListParagraph"/>
        <w:spacing w:line="360" w:lineRule="auto"/>
        <w:jc w:val="both"/>
        <w:rPr>
          <w:rFonts w:ascii="Arial" w:hAnsi="Arial" w:cs="Arial"/>
          <w:sz w:val="22"/>
          <w:szCs w:val="22"/>
        </w:rPr>
      </w:pPr>
    </w:p>
    <w:p w14:paraId="7742A1A2" w14:textId="523FB0CC" w:rsidR="002C6878" w:rsidRDefault="002C6878" w:rsidP="00445001">
      <w:pPr>
        <w:pStyle w:val="ListParagraph"/>
        <w:spacing w:line="360" w:lineRule="auto"/>
        <w:jc w:val="both"/>
        <w:rPr>
          <w:rFonts w:ascii="Arial" w:hAnsi="Arial" w:cs="Arial"/>
          <w:sz w:val="22"/>
          <w:szCs w:val="22"/>
        </w:rPr>
      </w:pPr>
    </w:p>
    <w:p w14:paraId="706E6024" w14:textId="556B43B5" w:rsidR="002C6878" w:rsidRDefault="002C6878" w:rsidP="00445001">
      <w:pPr>
        <w:pStyle w:val="ListParagraph"/>
        <w:spacing w:line="360" w:lineRule="auto"/>
        <w:jc w:val="both"/>
        <w:rPr>
          <w:rFonts w:ascii="Arial" w:hAnsi="Arial" w:cs="Arial"/>
          <w:sz w:val="22"/>
          <w:szCs w:val="22"/>
        </w:rPr>
      </w:pPr>
    </w:p>
    <w:p w14:paraId="0F114FB2" w14:textId="262B2A72" w:rsidR="002C6878" w:rsidRDefault="002C6878" w:rsidP="00445001">
      <w:pPr>
        <w:pStyle w:val="ListParagraph"/>
        <w:spacing w:line="360" w:lineRule="auto"/>
        <w:jc w:val="both"/>
        <w:rPr>
          <w:rFonts w:ascii="Arial" w:hAnsi="Arial" w:cs="Arial"/>
          <w:sz w:val="22"/>
          <w:szCs w:val="22"/>
        </w:rPr>
      </w:pPr>
    </w:p>
    <w:p w14:paraId="61081587" w14:textId="0E2ECC24" w:rsidR="002C6878" w:rsidRDefault="002C6878" w:rsidP="00445001">
      <w:pPr>
        <w:pStyle w:val="ListParagraph"/>
        <w:spacing w:line="360" w:lineRule="auto"/>
        <w:jc w:val="both"/>
        <w:rPr>
          <w:rFonts w:ascii="Arial" w:hAnsi="Arial" w:cs="Arial"/>
          <w:sz w:val="22"/>
          <w:szCs w:val="22"/>
        </w:rPr>
      </w:pPr>
    </w:p>
    <w:p w14:paraId="670F49B0" w14:textId="77777777" w:rsidR="00374D2C" w:rsidRPr="001509D0" w:rsidRDefault="00374D2C" w:rsidP="001509D0">
      <w:pPr>
        <w:spacing w:line="360" w:lineRule="auto"/>
        <w:jc w:val="both"/>
        <w:rPr>
          <w:rFonts w:ascii="Arial" w:hAnsi="Arial" w:cs="Arial"/>
          <w:sz w:val="22"/>
          <w:szCs w:val="22"/>
        </w:rPr>
      </w:pPr>
    </w:p>
    <w:p w14:paraId="14A86A1F" w14:textId="77777777" w:rsidR="00F7717D" w:rsidRPr="0029069A" w:rsidRDefault="00F7717D" w:rsidP="00445001">
      <w:pPr>
        <w:pStyle w:val="ListParagraph"/>
        <w:spacing w:line="360" w:lineRule="auto"/>
        <w:jc w:val="both"/>
        <w:rPr>
          <w:rFonts w:ascii="Arial" w:hAnsi="Arial" w:cs="Arial"/>
          <w:sz w:val="22"/>
          <w:szCs w:val="22"/>
        </w:rPr>
      </w:pPr>
    </w:p>
    <w:p w14:paraId="2BD4AA5D" w14:textId="70BAC527" w:rsidR="00F7717D" w:rsidRPr="00374D2C" w:rsidRDefault="0029069A" w:rsidP="00374D2C">
      <w:pPr>
        <w:pStyle w:val="Heading1"/>
        <w:numPr>
          <w:ilvl w:val="0"/>
          <w:numId w:val="15"/>
        </w:numPr>
        <w:rPr>
          <w:rFonts w:ascii="Arial" w:hAnsi="Arial" w:cs="Arial"/>
          <w:sz w:val="28"/>
          <w:szCs w:val="28"/>
        </w:rPr>
      </w:pPr>
      <w:bookmarkStart w:id="0" w:name="_Toc70717971"/>
      <w:r w:rsidRPr="00374D2C">
        <w:rPr>
          <w:rFonts w:ascii="Arial" w:hAnsi="Arial" w:cs="Arial"/>
          <w:sz w:val="28"/>
          <w:szCs w:val="28"/>
        </w:rPr>
        <w:lastRenderedPageBreak/>
        <w:t>Introduction</w:t>
      </w:r>
      <w:bookmarkEnd w:id="0"/>
    </w:p>
    <w:p w14:paraId="134BBBCD" w14:textId="555F5C62" w:rsidR="0029069A" w:rsidRPr="0029069A" w:rsidRDefault="0029069A" w:rsidP="00445001">
      <w:pPr>
        <w:spacing w:line="360" w:lineRule="auto"/>
        <w:jc w:val="both"/>
        <w:rPr>
          <w:rFonts w:ascii="Arial" w:hAnsi="Arial" w:cs="Arial"/>
          <w:sz w:val="22"/>
          <w:szCs w:val="22"/>
        </w:rPr>
      </w:pPr>
      <w:r>
        <w:rPr>
          <w:rFonts w:ascii="Arial" w:hAnsi="Arial" w:cs="Arial"/>
          <w:sz w:val="22"/>
          <w:szCs w:val="22"/>
        </w:rPr>
        <w:t xml:space="preserve">In this </w:t>
      </w:r>
      <w:r w:rsidR="005A6FBA">
        <w:rPr>
          <w:rFonts w:ascii="Arial" w:hAnsi="Arial" w:cs="Arial"/>
          <w:sz w:val="22"/>
          <w:szCs w:val="22"/>
        </w:rPr>
        <w:t>report</w:t>
      </w:r>
      <w:r>
        <w:rPr>
          <w:rFonts w:ascii="Arial" w:hAnsi="Arial" w:cs="Arial"/>
          <w:sz w:val="22"/>
          <w:szCs w:val="22"/>
        </w:rPr>
        <w:t xml:space="preserve"> I am going to talk about communication and how theories can improve the communication in </w:t>
      </w:r>
      <w:r w:rsidR="005A6FBA">
        <w:rPr>
          <w:rFonts w:ascii="Arial" w:hAnsi="Arial" w:cs="Arial"/>
          <w:sz w:val="22"/>
          <w:szCs w:val="22"/>
        </w:rPr>
        <w:t>the</w:t>
      </w:r>
      <w:r>
        <w:rPr>
          <w:rFonts w:ascii="Arial" w:hAnsi="Arial" w:cs="Arial"/>
          <w:sz w:val="22"/>
          <w:szCs w:val="22"/>
        </w:rPr>
        <w:t xml:space="preserve"> </w:t>
      </w:r>
      <w:r w:rsidR="00445001">
        <w:rPr>
          <w:rFonts w:ascii="Arial" w:hAnsi="Arial" w:cs="Arial"/>
          <w:sz w:val="22"/>
          <w:szCs w:val="22"/>
        </w:rPr>
        <w:t>workplace</w:t>
      </w:r>
      <w:r w:rsidR="005A6FBA">
        <w:rPr>
          <w:rFonts w:ascii="Arial" w:hAnsi="Arial" w:cs="Arial"/>
          <w:sz w:val="22"/>
          <w:szCs w:val="22"/>
        </w:rPr>
        <w:t xml:space="preserve"> and life using skills, tools and theories. </w:t>
      </w:r>
    </w:p>
    <w:p w14:paraId="2C1DAE3C" w14:textId="77777777" w:rsidR="00F7717D" w:rsidRPr="0029069A" w:rsidRDefault="00F7717D" w:rsidP="00445001">
      <w:pPr>
        <w:pStyle w:val="ListParagraph"/>
        <w:spacing w:line="360" w:lineRule="auto"/>
        <w:jc w:val="both"/>
        <w:rPr>
          <w:rFonts w:ascii="Arial" w:hAnsi="Arial" w:cs="Arial"/>
          <w:sz w:val="22"/>
          <w:szCs w:val="22"/>
        </w:rPr>
      </w:pPr>
    </w:p>
    <w:p w14:paraId="6F50BA0B" w14:textId="18D79CAB" w:rsidR="00445001" w:rsidRPr="00374D2C" w:rsidRDefault="00445001" w:rsidP="00374D2C">
      <w:pPr>
        <w:pStyle w:val="Heading1"/>
        <w:numPr>
          <w:ilvl w:val="0"/>
          <w:numId w:val="15"/>
        </w:numPr>
        <w:rPr>
          <w:rFonts w:ascii="Arial" w:hAnsi="Arial" w:cs="Arial"/>
          <w:sz w:val="28"/>
          <w:szCs w:val="28"/>
        </w:rPr>
      </w:pPr>
      <w:bookmarkStart w:id="1" w:name="_Toc70717972"/>
      <w:r w:rsidRPr="00374D2C">
        <w:rPr>
          <w:rFonts w:ascii="Arial" w:hAnsi="Arial" w:cs="Arial"/>
          <w:sz w:val="28"/>
          <w:szCs w:val="28"/>
        </w:rPr>
        <w:t>Model of communication</w:t>
      </w:r>
      <w:bookmarkEnd w:id="1"/>
    </w:p>
    <w:p w14:paraId="4744588B" w14:textId="2B30198B" w:rsidR="00F7717D" w:rsidRPr="00445001" w:rsidRDefault="00F7717D" w:rsidP="00445001">
      <w:pPr>
        <w:pStyle w:val="NormalWeb"/>
        <w:spacing w:before="0" w:beforeAutospacing="0" w:after="450" w:afterAutospacing="0" w:line="360" w:lineRule="auto"/>
        <w:jc w:val="both"/>
        <w:rPr>
          <w:rFonts w:ascii="Arial" w:hAnsi="Arial" w:cs="Arial"/>
          <w:color w:val="26313D"/>
          <w:sz w:val="22"/>
          <w:szCs w:val="22"/>
        </w:rPr>
      </w:pPr>
      <w:r w:rsidRPr="00445001">
        <w:rPr>
          <w:rFonts w:ascii="Arial" w:hAnsi="Arial" w:cs="Arial"/>
          <w:i/>
          <w:iCs/>
          <w:color w:val="26313D"/>
          <w:sz w:val="22"/>
          <w:szCs w:val="22"/>
        </w:rPr>
        <w:t xml:space="preserve">Communication is </w:t>
      </w:r>
      <w:r w:rsidR="0029069A" w:rsidRPr="00445001">
        <w:rPr>
          <w:rFonts w:ascii="Arial" w:hAnsi="Arial" w:cs="Arial"/>
          <w:i/>
          <w:iCs/>
          <w:color w:val="26313D"/>
          <w:sz w:val="22"/>
          <w:szCs w:val="22"/>
        </w:rPr>
        <w:t>the key to success</w:t>
      </w:r>
      <w:r w:rsidR="002C6878" w:rsidRPr="00445001">
        <w:rPr>
          <w:rFonts w:ascii="Arial" w:hAnsi="Arial" w:cs="Arial"/>
          <w:color w:val="26313D"/>
          <w:sz w:val="22"/>
          <w:szCs w:val="22"/>
        </w:rPr>
        <w:t>!</w:t>
      </w:r>
    </w:p>
    <w:p w14:paraId="05EF87D5" w14:textId="08A0E6CE" w:rsidR="0029069A" w:rsidRPr="00445001" w:rsidRDefault="0029069A" w:rsidP="00445001">
      <w:pPr>
        <w:spacing w:line="360" w:lineRule="auto"/>
        <w:rPr>
          <w:rFonts w:ascii="Arial" w:hAnsi="Arial" w:cs="Arial"/>
          <w:sz w:val="22"/>
          <w:szCs w:val="22"/>
        </w:rPr>
      </w:pPr>
      <w:r w:rsidRPr="00445001">
        <w:rPr>
          <w:rFonts w:ascii="Arial" w:hAnsi="Arial" w:cs="Arial"/>
          <w:sz w:val="22"/>
          <w:szCs w:val="22"/>
        </w:rPr>
        <w:t xml:space="preserve">Everything we say and act is a way of transmitting information, emotion and messages to our public. </w:t>
      </w:r>
    </w:p>
    <w:p w14:paraId="1FC3349F" w14:textId="263C2C8B" w:rsidR="0029069A" w:rsidRPr="00445001" w:rsidRDefault="0029069A" w:rsidP="00445001">
      <w:pPr>
        <w:spacing w:line="360" w:lineRule="auto"/>
        <w:rPr>
          <w:rFonts w:ascii="Arial" w:hAnsi="Arial" w:cs="Arial"/>
          <w:sz w:val="22"/>
          <w:szCs w:val="22"/>
        </w:rPr>
      </w:pPr>
      <w:r w:rsidRPr="00445001">
        <w:rPr>
          <w:rFonts w:ascii="Arial" w:hAnsi="Arial" w:cs="Arial"/>
          <w:sz w:val="22"/>
          <w:szCs w:val="22"/>
        </w:rPr>
        <w:t xml:space="preserve">If I am saying ‘’ I am exhausted’’ or yawning is just a way I am saying how tired </w:t>
      </w:r>
      <w:r w:rsidR="002C6878" w:rsidRPr="00445001">
        <w:rPr>
          <w:rFonts w:ascii="Arial" w:hAnsi="Arial" w:cs="Arial"/>
          <w:sz w:val="22"/>
          <w:szCs w:val="22"/>
        </w:rPr>
        <w:t>you</w:t>
      </w:r>
      <w:r w:rsidRPr="00445001">
        <w:rPr>
          <w:rFonts w:ascii="Arial" w:hAnsi="Arial" w:cs="Arial"/>
          <w:sz w:val="22"/>
          <w:szCs w:val="22"/>
        </w:rPr>
        <w:t xml:space="preserve"> feel. </w:t>
      </w:r>
    </w:p>
    <w:p w14:paraId="6897578F" w14:textId="5D94027E" w:rsidR="00F7717D" w:rsidRPr="00445001" w:rsidRDefault="0029069A" w:rsidP="00445001">
      <w:pPr>
        <w:spacing w:line="360" w:lineRule="auto"/>
        <w:rPr>
          <w:rFonts w:ascii="Arial" w:hAnsi="Arial" w:cs="Arial"/>
          <w:sz w:val="22"/>
          <w:szCs w:val="22"/>
        </w:rPr>
      </w:pPr>
      <w:r w:rsidRPr="00445001">
        <w:rPr>
          <w:rFonts w:ascii="Arial" w:hAnsi="Arial" w:cs="Arial"/>
          <w:sz w:val="22"/>
          <w:szCs w:val="22"/>
        </w:rPr>
        <w:t>Shattering</w:t>
      </w:r>
      <w:r w:rsidR="00F7717D" w:rsidRPr="00445001">
        <w:rPr>
          <w:rFonts w:ascii="Arial" w:hAnsi="Arial" w:cs="Arial"/>
          <w:sz w:val="22"/>
          <w:szCs w:val="22"/>
        </w:rPr>
        <w:t xml:space="preserve"> “Ouch!” or grimacing </w:t>
      </w:r>
      <w:r w:rsidRPr="00445001">
        <w:rPr>
          <w:rFonts w:ascii="Arial" w:hAnsi="Arial" w:cs="Arial"/>
          <w:sz w:val="22"/>
          <w:szCs w:val="22"/>
        </w:rPr>
        <w:t>I am just announcing how painful this is</w:t>
      </w:r>
      <w:r w:rsidR="00F7717D" w:rsidRPr="00445001">
        <w:rPr>
          <w:rFonts w:ascii="Arial" w:hAnsi="Arial" w:cs="Arial"/>
          <w:sz w:val="22"/>
          <w:szCs w:val="22"/>
        </w:rPr>
        <w:t>.</w:t>
      </w:r>
    </w:p>
    <w:p w14:paraId="52F5031B" w14:textId="1B49E855" w:rsidR="0029069A" w:rsidRPr="00445001" w:rsidRDefault="009D0719" w:rsidP="00445001">
      <w:pPr>
        <w:spacing w:line="360" w:lineRule="auto"/>
        <w:rPr>
          <w:rFonts w:ascii="Arial" w:hAnsi="Arial" w:cs="Arial"/>
          <w:sz w:val="22"/>
          <w:szCs w:val="22"/>
        </w:rPr>
      </w:pPr>
      <w:r w:rsidRPr="00445001">
        <w:rPr>
          <w:rFonts w:ascii="Arial" w:hAnsi="Arial" w:cs="Arial"/>
          <w:sz w:val="22"/>
          <w:szCs w:val="22"/>
        </w:rPr>
        <w:t>So,</w:t>
      </w:r>
      <w:r w:rsidR="0029069A" w:rsidRPr="00445001">
        <w:rPr>
          <w:rFonts w:ascii="Arial" w:hAnsi="Arial" w:cs="Arial"/>
          <w:sz w:val="22"/>
          <w:szCs w:val="22"/>
        </w:rPr>
        <w:t xml:space="preserve"> communication is like telling a message, it comes and goes in a second and once you discover </w:t>
      </w:r>
      <w:r w:rsidRPr="00445001">
        <w:rPr>
          <w:rFonts w:ascii="Arial" w:hAnsi="Arial" w:cs="Arial"/>
          <w:sz w:val="22"/>
          <w:szCs w:val="22"/>
        </w:rPr>
        <w:t xml:space="preserve">writing and speaking, </w:t>
      </w:r>
      <w:r w:rsidRPr="00445001">
        <w:rPr>
          <w:rFonts w:ascii="Arial" w:hAnsi="Arial" w:cs="Arial"/>
          <w:sz w:val="22"/>
          <w:szCs w:val="22"/>
        </w:rPr>
        <w:t>we don’t give</w:t>
      </w:r>
      <w:r w:rsidRPr="00445001">
        <w:rPr>
          <w:rStyle w:val="apple-converted-space"/>
          <w:rFonts w:ascii="Arial" w:hAnsi="Arial" w:cs="Arial"/>
          <w:color w:val="26313D"/>
          <w:sz w:val="22"/>
          <w:szCs w:val="22"/>
        </w:rPr>
        <w:t xml:space="preserve"> communication a</w:t>
      </w:r>
      <w:r w:rsidRPr="00445001">
        <w:rPr>
          <w:rFonts w:ascii="Arial" w:hAnsi="Arial" w:cs="Arial"/>
          <w:sz w:val="22"/>
          <w:szCs w:val="22"/>
        </w:rPr>
        <w:t xml:space="preserve"> second thought.</w:t>
      </w:r>
    </w:p>
    <w:p w14:paraId="65D57A88" w14:textId="77777777" w:rsidR="009D0719" w:rsidRDefault="009D0719" w:rsidP="00445001">
      <w:pPr>
        <w:pStyle w:val="NormalWeb"/>
        <w:spacing w:before="0" w:beforeAutospacing="0" w:after="450" w:afterAutospacing="0" w:line="360" w:lineRule="auto"/>
        <w:jc w:val="both"/>
        <w:rPr>
          <w:rFonts w:ascii="Arial" w:hAnsi="Arial" w:cs="Arial"/>
          <w:color w:val="26313D"/>
          <w:sz w:val="22"/>
          <w:szCs w:val="22"/>
        </w:rPr>
      </w:pPr>
      <w:r>
        <w:rPr>
          <w:rFonts w:ascii="Arial" w:hAnsi="Arial" w:cs="Arial"/>
          <w:color w:val="26313D"/>
          <w:sz w:val="22"/>
          <w:szCs w:val="22"/>
        </w:rPr>
        <w:t>When you think about communication, you don’t expect to be something with a scientific theory in the past, but actually is more than that.</w:t>
      </w:r>
    </w:p>
    <w:p w14:paraId="063FB9BA" w14:textId="06F89101" w:rsidR="009D0719" w:rsidRDefault="009D0719" w:rsidP="00445001">
      <w:pPr>
        <w:pStyle w:val="NormalWeb"/>
        <w:spacing w:before="0" w:beforeAutospacing="0" w:after="450" w:afterAutospacing="0" w:line="360" w:lineRule="auto"/>
        <w:jc w:val="both"/>
        <w:rPr>
          <w:rFonts w:ascii="Arial" w:hAnsi="Arial" w:cs="Arial"/>
          <w:color w:val="26313D"/>
          <w:sz w:val="22"/>
          <w:szCs w:val="22"/>
        </w:rPr>
      </w:pPr>
      <w:r>
        <w:rPr>
          <w:rFonts w:ascii="Arial" w:hAnsi="Arial" w:cs="Arial"/>
          <w:color w:val="26313D"/>
          <w:sz w:val="22"/>
          <w:szCs w:val="22"/>
        </w:rPr>
        <w:t xml:space="preserve">In communication we can find many principles and methods that can affect the process of sending a message and everything can be explain </w:t>
      </w:r>
      <w:r w:rsidR="002C6878">
        <w:rPr>
          <w:rFonts w:ascii="Arial" w:hAnsi="Arial" w:cs="Arial"/>
          <w:color w:val="26313D"/>
          <w:sz w:val="22"/>
          <w:szCs w:val="22"/>
        </w:rPr>
        <w:t>with the help of</w:t>
      </w:r>
      <w:r>
        <w:rPr>
          <w:rFonts w:ascii="Arial" w:hAnsi="Arial" w:cs="Arial"/>
          <w:color w:val="26313D"/>
          <w:sz w:val="22"/>
          <w:szCs w:val="22"/>
        </w:rPr>
        <w:t xml:space="preserve"> communication theories and model.</w:t>
      </w:r>
    </w:p>
    <w:p w14:paraId="7D62CA09" w14:textId="6DCE3A64" w:rsidR="009D0719" w:rsidRDefault="009D0719" w:rsidP="00445001">
      <w:pPr>
        <w:pStyle w:val="NormalWeb"/>
        <w:spacing w:before="0" w:beforeAutospacing="0" w:after="450" w:afterAutospacing="0" w:line="360" w:lineRule="auto"/>
        <w:jc w:val="both"/>
        <w:rPr>
          <w:rFonts w:ascii="Arial" w:hAnsi="Arial" w:cs="Arial"/>
          <w:b/>
          <w:bCs/>
          <w:i/>
          <w:iCs/>
          <w:color w:val="26313D"/>
          <w:sz w:val="22"/>
          <w:szCs w:val="22"/>
          <w:u w:val="single"/>
        </w:rPr>
      </w:pPr>
      <w:r>
        <w:rPr>
          <w:rFonts w:ascii="Arial" w:hAnsi="Arial" w:cs="Arial"/>
          <w:color w:val="26313D"/>
          <w:sz w:val="22"/>
          <w:szCs w:val="22"/>
        </w:rPr>
        <w:t xml:space="preserve">  </w:t>
      </w:r>
      <w:r w:rsidRPr="009D0719">
        <w:rPr>
          <w:rFonts w:ascii="Arial" w:hAnsi="Arial" w:cs="Arial"/>
          <w:b/>
          <w:bCs/>
          <w:i/>
          <w:iCs/>
          <w:color w:val="26313D"/>
          <w:sz w:val="22"/>
          <w:szCs w:val="22"/>
          <w:u w:val="single"/>
        </w:rPr>
        <w:t>Shannon Weaver communication model</w:t>
      </w:r>
    </w:p>
    <w:p w14:paraId="2F5B728E" w14:textId="699D4C2A" w:rsidR="00F7717D" w:rsidRDefault="009D0719" w:rsidP="00445001">
      <w:pPr>
        <w:spacing w:line="360" w:lineRule="auto"/>
        <w:jc w:val="both"/>
        <w:rPr>
          <w:rFonts w:ascii="Arial" w:hAnsi="Arial" w:cs="Arial"/>
          <w:color w:val="26313D"/>
          <w:sz w:val="22"/>
          <w:szCs w:val="22"/>
        </w:rPr>
      </w:pPr>
      <w:r>
        <w:rPr>
          <w:rFonts w:ascii="Arial" w:hAnsi="Arial" w:cs="Arial"/>
          <w:sz w:val="22"/>
          <w:szCs w:val="22"/>
        </w:rPr>
        <w:t xml:space="preserve">It was created in 1948 by </w:t>
      </w:r>
      <w:r w:rsidRPr="0029069A">
        <w:rPr>
          <w:rFonts w:ascii="Arial" w:hAnsi="Arial" w:cs="Arial"/>
          <w:color w:val="26313D"/>
          <w:sz w:val="22"/>
          <w:szCs w:val="22"/>
        </w:rPr>
        <w:t>Claude Shannon and Warren Weaver</w:t>
      </w:r>
      <w:r>
        <w:rPr>
          <w:rFonts w:ascii="Arial" w:hAnsi="Arial" w:cs="Arial"/>
          <w:color w:val="26313D"/>
          <w:sz w:val="22"/>
          <w:szCs w:val="22"/>
        </w:rPr>
        <w:t xml:space="preserve">, and this model is a linear </w:t>
      </w:r>
      <w:r w:rsidR="001736AB">
        <w:rPr>
          <w:rFonts w:ascii="Arial" w:hAnsi="Arial" w:cs="Arial"/>
          <w:color w:val="26313D"/>
          <w:sz w:val="22"/>
          <w:szCs w:val="22"/>
        </w:rPr>
        <w:t>model, and the key concept are:</w:t>
      </w:r>
    </w:p>
    <w:p w14:paraId="50EDE5EB" w14:textId="70C9AAF4" w:rsidR="001736AB" w:rsidRPr="001736AB" w:rsidRDefault="001736AB" w:rsidP="00445001">
      <w:pPr>
        <w:pStyle w:val="ListParagraph"/>
        <w:numPr>
          <w:ilvl w:val="0"/>
          <w:numId w:val="7"/>
        </w:numPr>
        <w:spacing w:line="360" w:lineRule="auto"/>
        <w:jc w:val="both"/>
        <w:rPr>
          <w:rFonts w:ascii="Arial" w:hAnsi="Arial" w:cs="Arial"/>
          <w:b/>
          <w:bCs/>
          <w:sz w:val="22"/>
          <w:szCs w:val="22"/>
          <w:u w:val="single"/>
        </w:rPr>
      </w:pPr>
      <w:r w:rsidRPr="001736AB">
        <w:rPr>
          <w:rFonts w:ascii="Arial" w:hAnsi="Arial" w:cs="Arial"/>
          <w:b/>
          <w:bCs/>
          <w:sz w:val="22"/>
          <w:szCs w:val="22"/>
          <w:u w:val="single"/>
        </w:rPr>
        <w:t>Sender</w:t>
      </w:r>
      <w:r>
        <w:rPr>
          <w:rFonts w:ascii="Arial" w:hAnsi="Arial" w:cs="Arial"/>
          <w:b/>
          <w:bCs/>
          <w:sz w:val="22"/>
          <w:szCs w:val="22"/>
          <w:u w:val="single"/>
        </w:rPr>
        <w:t xml:space="preserve">  </w:t>
      </w:r>
      <w:r w:rsidRPr="001736AB">
        <w:rPr>
          <w:rFonts w:ascii="Arial" w:hAnsi="Arial" w:cs="Arial"/>
          <w:b/>
          <w:bCs/>
          <w:sz w:val="22"/>
          <w:szCs w:val="22"/>
        </w:rPr>
        <w:t xml:space="preserve">      </w:t>
      </w:r>
      <w:r w:rsidRPr="001736AB">
        <w:rPr>
          <w:rFonts w:ascii="Arial" w:hAnsi="Arial" w:cs="Arial"/>
          <w:sz w:val="22"/>
          <w:szCs w:val="22"/>
        </w:rPr>
        <w:t>is the part where the message is created and sent.</w:t>
      </w:r>
    </w:p>
    <w:p w14:paraId="03B04D87" w14:textId="622C1FBD" w:rsidR="001736AB" w:rsidRDefault="001736AB" w:rsidP="00445001">
      <w:pPr>
        <w:pStyle w:val="ListParagraph"/>
        <w:numPr>
          <w:ilvl w:val="0"/>
          <w:numId w:val="7"/>
        </w:numPr>
        <w:spacing w:line="360" w:lineRule="auto"/>
        <w:jc w:val="both"/>
        <w:rPr>
          <w:rFonts w:ascii="Arial" w:hAnsi="Arial" w:cs="Arial"/>
          <w:b/>
          <w:bCs/>
          <w:sz w:val="22"/>
          <w:szCs w:val="22"/>
          <w:u w:val="single"/>
        </w:rPr>
      </w:pPr>
      <w:r>
        <w:rPr>
          <w:rFonts w:ascii="Arial" w:hAnsi="Arial" w:cs="Arial"/>
          <w:b/>
          <w:bCs/>
          <w:sz w:val="22"/>
          <w:szCs w:val="22"/>
          <w:u w:val="single"/>
        </w:rPr>
        <w:t>Encoder</w:t>
      </w:r>
      <w:r>
        <w:rPr>
          <w:rFonts w:ascii="Arial" w:hAnsi="Arial" w:cs="Arial"/>
          <w:sz w:val="22"/>
          <w:szCs w:val="22"/>
        </w:rPr>
        <w:t xml:space="preserve">      the message is translated into signals.</w:t>
      </w:r>
      <w:r>
        <w:rPr>
          <w:rFonts w:ascii="Arial" w:hAnsi="Arial" w:cs="Arial"/>
          <w:b/>
          <w:bCs/>
          <w:sz w:val="22"/>
          <w:szCs w:val="22"/>
          <w:u w:val="single"/>
        </w:rPr>
        <w:t xml:space="preserve">    </w:t>
      </w:r>
    </w:p>
    <w:p w14:paraId="51CA8AEC" w14:textId="2B05AC45" w:rsidR="001736AB" w:rsidRPr="001736AB" w:rsidRDefault="001736AB" w:rsidP="00445001">
      <w:pPr>
        <w:pStyle w:val="ListParagraph"/>
        <w:numPr>
          <w:ilvl w:val="0"/>
          <w:numId w:val="7"/>
        </w:numPr>
        <w:spacing w:line="360" w:lineRule="auto"/>
        <w:jc w:val="both"/>
        <w:rPr>
          <w:rFonts w:ascii="Arial" w:hAnsi="Arial" w:cs="Arial"/>
          <w:b/>
          <w:bCs/>
          <w:sz w:val="22"/>
          <w:szCs w:val="22"/>
          <w:u w:val="single"/>
        </w:rPr>
      </w:pPr>
      <w:r>
        <w:rPr>
          <w:rFonts w:ascii="Arial" w:hAnsi="Arial" w:cs="Arial"/>
          <w:b/>
          <w:bCs/>
          <w:sz w:val="22"/>
          <w:szCs w:val="22"/>
          <w:u w:val="single"/>
        </w:rPr>
        <w:t xml:space="preserve">Decoder </w:t>
      </w:r>
      <w:r>
        <w:rPr>
          <w:rFonts w:ascii="Arial" w:hAnsi="Arial" w:cs="Arial"/>
          <w:sz w:val="22"/>
          <w:szCs w:val="22"/>
        </w:rPr>
        <w:t xml:space="preserve">     the signal is </w:t>
      </w:r>
      <w:r w:rsidR="00E431C6">
        <w:rPr>
          <w:rFonts w:ascii="Arial" w:hAnsi="Arial" w:cs="Arial"/>
          <w:sz w:val="22"/>
          <w:szCs w:val="22"/>
        </w:rPr>
        <w:t>received,</w:t>
      </w:r>
      <w:r>
        <w:rPr>
          <w:rFonts w:ascii="Arial" w:hAnsi="Arial" w:cs="Arial"/>
          <w:sz w:val="22"/>
          <w:szCs w:val="22"/>
        </w:rPr>
        <w:t xml:space="preserve"> and it forms the message</w:t>
      </w:r>
    </w:p>
    <w:p w14:paraId="50E60430" w14:textId="0FD10C30" w:rsidR="001736AB" w:rsidRPr="001736AB" w:rsidRDefault="001736AB" w:rsidP="00445001">
      <w:pPr>
        <w:pStyle w:val="ListParagraph"/>
        <w:numPr>
          <w:ilvl w:val="0"/>
          <w:numId w:val="7"/>
        </w:numPr>
        <w:spacing w:line="360" w:lineRule="auto"/>
        <w:jc w:val="both"/>
        <w:rPr>
          <w:rFonts w:ascii="Arial" w:hAnsi="Arial" w:cs="Arial"/>
          <w:b/>
          <w:bCs/>
          <w:sz w:val="22"/>
          <w:szCs w:val="22"/>
          <w:u w:val="single"/>
        </w:rPr>
      </w:pPr>
      <w:r>
        <w:rPr>
          <w:rFonts w:ascii="Arial" w:hAnsi="Arial" w:cs="Arial"/>
          <w:b/>
          <w:bCs/>
          <w:sz w:val="22"/>
          <w:szCs w:val="22"/>
          <w:u w:val="single"/>
        </w:rPr>
        <w:t xml:space="preserve">Receiver </w:t>
      </w:r>
      <w:r>
        <w:rPr>
          <w:rFonts w:ascii="Arial" w:hAnsi="Arial" w:cs="Arial"/>
          <w:sz w:val="22"/>
          <w:szCs w:val="22"/>
        </w:rPr>
        <w:t xml:space="preserve">     is the final destination for the message</w:t>
      </w:r>
    </w:p>
    <w:p w14:paraId="61CD5511" w14:textId="71549782" w:rsidR="001736AB" w:rsidRPr="00E431C6" w:rsidRDefault="001736AB" w:rsidP="00445001">
      <w:pPr>
        <w:pStyle w:val="ListParagraph"/>
        <w:numPr>
          <w:ilvl w:val="0"/>
          <w:numId w:val="7"/>
        </w:numPr>
        <w:spacing w:line="360" w:lineRule="auto"/>
        <w:jc w:val="both"/>
        <w:rPr>
          <w:rFonts w:ascii="Arial" w:hAnsi="Arial" w:cs="Arial"/>
          <w:b/>
          <w:bCs/>
          <w:sz w:val="22"/>
          <w:szCs w:val="22"/>
          <w:u w:val="single"/>
        </w:rPr>
      </w:pPr>
      <w:r>
        <w:rPr>
          <w:rFonts w:ascii="Arial" w:hAnsi="Arial" w:cs="Arial"/>
          <w:b/>
          <w:bCs/>
          <w:sz w:val="22"/>
          <w:szCs w:val="22"/>
          <w:u w:val="single"/>
        </w:rPr>
        <w:t xml:space="preserve">Noise </w:t>
      </w:r>
      <w:r>
        <w:rPr>
          <w:rFonts w:ascii="Arial" w:hAnsi="Arial" w:cs="Arial"/>
          <w:sz w:val="22"/>
          <w:szCs w:val="22"/>
        </w:rPr>
        <w:t xml:space="preserve">          is the distractions </w:t>
      </w:r>
      <w:r w:rsidR="007A3C14">
        <w:rPr>
          <w:rFonts w:ascii="Arial" w:hAnsi="Arial" w:cs="Arial"/>
          <w:sz w:val="22"/>
          <w:szCs w:val="22"/>
        </w:rPr>
        <w:t xml:space="preserve">that may affect the way the message is received. </w:t>
      </w:r>
    </w:p>
    <w:p w14:paraId="55455AD9" w14:textId="77777777" w:rsidR="00E431C6" w:rsidRPr="001736AB" w:rsidRDefault="00E431C6" w:rsidP="00445001">
      <w:pPr>
        <w:pStyle w:val="ListParagraph"/>
        <w:spacing w:line="360" w:lineRule="auto"/>
        <w:jc w:val="both"/>
        <w:rPr>
          <w:rFonts w:ascii="Arial" w:hAnsi="Arial" w:cs="Arial"/>
          <w:b/>
          <w:bCs/>
          <w:sz w:val="22"/>
          <w:szCs w:val="22"/>
          <w:u w:val="single"/>
        </w:rPr>
      </w:pPr>
    </w:p>
    <w:p w14:paraId="5519EE64" w14:textId="68F43660" w:rsidR="00F7717D" w:rsidRDefault="00F7717D" w:rsidP="00445001">
      <w:pPr>
        <w:pStyle w:val="NormalWeb"/>
        <w:spacing w:before="0" w:beforeAutospacing="0" w:after="450" w:afterAutospacing="0" w:line="360" w:lineRule="auto"/>
        <w:jc w:val="both"/>
        <w:rPr>
          <w:rFonts w:ascii="Arial" w:hAnsi="Arial" w:cs="Arial"/>
          <w:color w:val="26313D"/>
          <w:sz w:val="22"/>
          <w:szCs w:val="22"/>
        </w:rPr>
      </w:pPr>
      <w:r w:rsidRPr="0029069A">
        <w:rPr>
          <w:rFonts w:ascii="Arial" w:hAnsi="Arial" w:cs="Arial"/>
          <w:color w:val="26313D"/>
          <w:sz w:val="22"/>
          <w:szCs w:val="22"/>
        </w:rPr>
        <w:t xml:space="preserve">Now that we have </w:t>
      </w:r>
      <w:r w:rsidR="00E431C6">
        <w:rPr>
          <w:rFonts w:ascii="Arial" w:hAnsi="Arial" w:cs="Arial"/>
          <w:color w:val="26313D"/>
          <w:sz w:val="22"/>
          <w:szCs w:val="22"/>
        </w:rPr>
        <w:t>an idea</w:t>
      </w:r>
      <w:r w:rsidRPr="0029069A">
        <w:rPr>
          <w:rFonts w:ascii="Arial" w:hAnsi="Arial" w:cs="Arial"/>
          <w:color w:val="26313D"/>
          <w:sz w:val="22"/>
          <w:szCs w:val="22"/>
        </w:rPr>
        <w:t xml:space="preserve"> in </w:t>
      </w:r>
      <w:r w:rsidR="00E431C6">
        <w:rPr>
          <w:rFonts w:ascii="Arial" w:hAnsi="Arial" w:cs="Arial"/>
          <w:color w:val="26313D"/>
          <w:sz w:val="22"/>
          <w:szCs w:val="22"/>
        </w:rPr>
        <w:t xml:space="preserve">our </w:t>
      </w:r>
      <w:r w:rsidRPr="0029069A">
        <w:rPr>
          <w:rFonts w:ascii="Arial" w:hAnsi="Arial" w:cs="Arial"/>
          <w:color w:val="26313D"/>
          <w:sz w:val="22"/>
          <w:szCs w:val="22"/>
        </w:rPr>
        <w:t xml:space="preserve">mind, let’s </w:t>
      </w:r>
      <w:r w:rsidR="00E431C6">
        <w:rPr>
          <w:rFonts w:ascii="Arial" w:hAnsi="Arial" w:cs="Arial"/>
          <w:color w:val="26313D"/>
          <w:sz w:val="22"/>
          <w:szCs w:val="22"/>
        </w:rPr>
        <w:t>see</w:t>
      </w:r>
      <w:r w:rsidRPr="0029069A">
        <w:rPr>
          <w:rFonts w:ascii="Arial" w:hAnsi="Arial" w:cs="Arial"/>
          <w:color w:val="26313D"/>
          <w:sz w:val="22"/>
          <w:szCs w:val="22"/>
        </w:rPr>
        <w:t xml:space="preserve"> the steps </w:t>
      </w:r>
      <w:r w:rsidR="00E431C6">
        <w:rPr>
          <w:rFonts w:ascii="Arial" w:hAnsi="Arial" w:cs="Arial"/>
          <w:color w:val="26313D"/>
          <w:sz w:val="22"/>
          <w:szCs w:val="22"/>
        </w:rPr>
        <w:t>of communication model made by</w:t>
      </w:r>
      <w:r w:rsidRPr="0029069A">
        <w:rPr>
          <w:rFonts w:ascii="Arial" w:hAnsi="Arial" w:cs="Arial"/>
          <w:color w:val="26313D"/>
          <w:sz w:val="22"/>
          <w:szCs w:val="22"/>
        </w:rPr>
        <w:t xml:space="preserve"> Shannon-Weaver</w:t>
      </w:r>
      <w:r w:rsidR="00E431C6">
        <w:rPr>
          <w:rFonts w:ascii="Arial" w:hAnsi="Arial" w:cs="Arial"/>
          <w:color w:val="26313D"/>
          <w:sz w:val="22"/>
          <w:szCs w:val="22"/>
        </w:rPr>
        <w:t>:</w:t>
      </w:r>
    </w:p>
    <w:p w14:paraId="2454FD99" w14:textId="4AAA0A56" w:rsidR="00E431C6" w:rsidRPr="00E431C6" w:rsidRDefault="00E431C6" w:rsidP="00445001">
      <w:pPr>
        <w:pStyle w:val="NormalWeb"/>
        <w:spacing w:before="0" w:beforeAutospacing="0" w:after="450" w:afterAutospacing="0" w:line="360" w:lineRule="auto"/>
        <w:jc w:val="both"/>
        <w:rPr>
          <w:rFonts w:ascii="Arial" w:hAnsi="Arial" w:cs="Arial"/>
          <w:color w:val="26313D"/>
          <w:sz w:val="22"/>
          <w:szCs w:val="22"/>
        </w:rPr>
      </w:pPr>
      <w:r>
        <w:rPr>
          <w:rFonts w:ascii="Arial" w:hAnsi="Arial" w:cs="Arial"/>
          <w:color w:val="26313D"/>
          <w:sz w:val="22"/>
          <w:szCs w:val="22"/>
        </w:rPr>
        <w:lastRenderedPageBreak/>
        <w:t xml:space="preserve">The </w:t>
      </w:r>
      <w:r w:rsidRPr="00E431C6">
        <w:rPr>
          <w:rFonts w:ascii="Arial" w:hAnsi="Arial" w:cs="Arial"/>
          <w:b/>
          <w:bCs/>
          <w:color w:val="26313D"/>
          <w:sz w:val="22"/>
          <w:szCs w:val="22"/>
        </w:rPr>
        <w:t xml:space="preserve">sender </w:t>
      </w:r>
      <w:r w:rsidRPr="00E431C6">
        <w:rPr>
          <w:rFonts w:ascii="Arial" w:hAnsi="Arial" w:cs="Arial"/>
          <w:color w:val="26313D"/>
          <w:sz w:val="22"/>
          <w:szCs w:val="22"/>
        </w:rPr>
        <w:t>takes the information</w:t>
      </w:r>
      <w:r>
        <w:rPr>
          <w:rFonts w:ascii="Arial" w:hAnsi="Arial" w:cs="Arial"/>
          <w:color w:val="26313D"/>
          <w:sz w:val="22"/>
          <w:szCs w:val="22"/>
        </w:rPr>
        <w:t xml:space="preserve">, encrypting the message and selects the </w:t>
      </w:r>
      <w:r w:rsidRPr="00E431C6">
        <w:rPr>
          <w:rFonts w:ascii="Arial" w:hAnsi="Arial" w:cs="Arial"/>
          <w:i/>
          <w:iCs/>
          <w:color w:val="26313D"/>
          <w:sz w:val="22"/>
          <w:szCs w:val="22"/>
        </w:rPr>
        <w:t>communication channel</w:t>
      </w:r>
      <w:r>
        <w:rPr>
          <w:rFonts w:ascii="Arial" w:hAnsi="Arial" w:cs="Arial"/>
          <w:color w:val="26313D"/>
          <w:sz w:val="22"/>
          <w:szCs w:val="22"/>
        </w:rPr>
        <w:t xml:space="preserve">, the </w:t>
      </w:r>
      <w:r>
        <w:rPr>
          <w:rFonts w:ascii="Arial" w:hAnsi="Arial" w:cs="Arial"/>
          <w:b/>
          <w:bCs/>
          <w:color w:val="26313D"/>
          <w:sz w:val="22"/>
          <w:szCs w:val="22"/>
        </w:rPr>
        <w:t>encoder</w:t>
      </w:r>
      <w:r>
        <w:rPr>
          <w:rFonts w:ascii="Arial" w:hAnsi="Arial" w:cs="Arial"/>
          <w:color w:val="26313D"/>
          <w:sz w:val="22"/>
          <w:szCs w:val="22"/>
        </w:rPr>
        <w:t xml:space="preserve"> is transforming that information into signals, is taken by the </w:t>
      </w:r>
      <w:r>
        <w:rPr>
          <w:rFonts w:ascii="Arial" w:hAnsi="Arial" w:cs="Arial"/>
          <w:b/>
          <w:bCs/>
          <w:color w:val="26313D"/>
          <w:sz w:val="22"/>
          <w:szCs w:val="22"/>
        </w:rPr>
        <w:t>decoder,</w:t>
      </w:r>
      <w:r>
        <w:rPr>
          <w:rFonts w:ascii="Arial" w:hAnsi="Arial" w:cs="Arial"/>
          <w:color w:val="26313D"/>
          <w:sz w:val="22"/>
          <w:szCs w:val="22"/>
        </w:rPr>
        <w:t xml:space="preserve"> using those signals and translates them into messages and when the message is received and interpret by the </w:t>
      </w:r>
      <w:r w:rsidRPr="00E431C6">
        <w:rPr>
          <w:rFonts w:ascii="Arial" w:hAnsi="Arial" w:cs="Arial"/>
          <w:b/>
          <w:bCs/>
          <w:color w:val="26313D"/>
          <w:sz w:val="22"/>
          <w:szCs w:val="22"/>
        </w:rPr>
        <w:t>receiver</w:t>
      </w:r>
      <w:r>
        <w:rPr>
          <w:rFonts w:ascii="Arial" w:hAnsi="Arial" w:cs="Arial"/>
          <w:color w:val="26313D"/>
          <w:sz w:val="22"/>
          <w:szCs w:val="22"/>
        </w:rPr>
        <w:t>.</w:t>
      </w:r>
      <w:r w:rsidR="002C6878">
        <w:rPr>
          <w:rFonts w:ascii="Arial" w:hAnsi="Arial" w:cs="Arial"/>
          <w:color w:val="26313D"/>
          <w:sz w:val="22"/>
          <w:szCs w:val="22"/>
        </w:rPr>
        <w:t xml:space="preserve"> If things go in the way the message been received, it will be referred to as </w:t>
      </w:r>
      <w:r w:rsidR="002C6878" w:rsidRPr="002C6878">
        <w:rPr>
          <w:rFonts w:ascii="Arial" w:hAnsi="Arial" w:cs="Arial"/>
          <w:b/>
          <w:bCs/>
          <w:color w:val="26313D"/>
          <w:sz w:val="22"/>
          <w:szCs w:val="22"/>
        </w:rPr>
        <w:t>noise</w:t>
      </w:r>
    </w:p>
    <w:p w14:paraId="775D68C6" w14:textId="60387E7E" w:rsidR="00111674" w:rsidRDefault="00F7717D" w:rsidP="00445001">
      <w:pPr>
        <w:pStyle w:val="NormalWeb"/>
        <w:spacing w:before="0" w:beforeAutospacing="0" w:after="450" w:afterAutospacing="0" w:line="360" w:lineRule="auto"/>
        <w:jc w:val="both"/>
        <w:rPr>
          <w:rFonts w:ascii="Arial" w:hAnsi="Arial" w:cs="Arial"/>
          <w:color w:val="26313D"/>
          <w:sz w:val="22"/>
          <w:szCs w:val="22"/>
        </w:rPr>
      </w:pPr>
      <w:r w:rsidRPr="0029069A">
        <w:rPr>
          <w:rFonts w:ascii="Arial" w:hAnsi="Arial" w:cs="Arial"/>
          <w:color w:val="26313D"/>
          <w:sz w:val="22"/>
          <w:szCs w:val="22"/>
        </w:rPr>
        <w:fldChar w:fldCharType="begin"/>
      </w:r>
      <w:r w:rsidRPr="0029069A">
        <w:rPr>
          <w:rFonts w:ascii="Arial" w:hAnsi="Arial" w:cs="Arial"/>
          <w:color w:val="26313D"/>
          <w:sz w:val="22"/>
          <w:szCs w:val="22"/>
        </w:rPr>
        <w:instrText xml:space="preserve"> INCLUDEPICTURE "https://learn.g2.com/hs-fs/hubfs/shannon%20weaver%20communication%20model.jpg?width=593&amp;name=shannon%20weaver%20communication%20model.jpg" \* MERGEFORMATINET </w:instrText>
      </w:r>
      <w:r w:rsidRPr="0029069A">
        <w:rPr>
          <w:rFonts w:ascii="Arial" w:hAnsi="Arial" w:cs="Arial"/>
          <w:color w:val="26313D"/>
          <w:sz w:val="22"/>
          <w:szCs w:val="22"/>
        </w:rPr>
        <w:fldChar w:fldCharType="separate"/>
      </w:r>
      <w:r w:rsidRPr="0029069A">
        <w:rPr>
          <w:rFonts w:ascii="Arial" w:hAnsi="Arial" w:cs="Arial"/>
          <w:noProof/>
          <w:color w:val="26313D"/>
          <w:sz w:val="22"/>
          <w:szCs w:val="22"/>
        </w:rPr>
        <w:drawing>
          <wp:inline distT="0" distB="0" distL="0" distR="0" wp14:anchorId="12E1036A" wp14:editId="3C7ED911">
            <wp:extent cx="5731510" cy="2976880"/>
            <wp:effectExtent l="0" t="0" r="0" b="0"/>
            <wp:docPr id="1" name="Picture 1" descr="shannon weaver communication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weaver communication mode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76880"/>
                    </a:xfrm>
                    <a:prstGeom prst="rect">
                      <a:avLst/>
                    </a:prstGeom>
                    <a:noFill/>
                    <a:ln>
                      <a:noFill/>
                    </a:ln>
                  </pic:spPr>
                </pic:pic>
              </a:graphicData>
            </a:graphic>
          </wp:inline>
        </w:drawing>
      </w:r>
      <w:r w:rsidRPr="0029069A">
        <w:rPr>
          <w:rFonts w:ascii="Arial" w:hAnsi="Arial" w:cs="Arial"/>
          <w:color w:val="26313D"/>
          <w:sz w:val="22"/>
          <w:szCs w:val="22"/>
        </w:rPr>
        <w:fldChar w:fldCharType="end"/>
      </w:r>
    </w:p>
    <w:p w14:paraId="1472B71A" w14:textId="3CA4CBF8" w:rsidR="00111674" w:rsidRDefault="00111674" w:rsidP="00445001">
      <w:pPr>
        <w:pStyle w:val="NormalWeb"/>
        <w:spacing w:before="0" w:beforeAutospacing="0" w:after="450" w:afterAutospacing="0" w:line="360" w:lineRule="auto"/>
        <w:jc w:val="both"/>
        <w:rPr>
          <w:rFonts w:ascii="Arial" w:hAnsi="Arial" w:cs="Arial"/>
          <w:color w:val="26313D"/>
          <w:sz w:val="22"/>
          <w:szCs w:val="22"/>
        </w:rPr>
      </w:pPr>
      <w:r>
        <w:rPr>
          <w:rFonts w:ascii="Arial" w:hAnsi="Arial" w:cs="Arial"/>
          <w:color w:val="26313D"/>
          <w:sz w:val="22"/>
          <w:szCs w:val="22"/>
        </w:rPr>
        <w:t xml:space="preserve">Looks simple and unrealistic, right? If everything would be so simple when it comes to communication, the world would be easier to understand, free of conflict and miscommunication. </w:t>
      </w:r>
    </w:p>
    <w:p w14:paraId="2592951F" w14:textId="3E6978DD" w:rsidR="00F7717D" w:rsidRPr="005A6FBA" w:rsidRDefault="00F7717D" w:rsidP="00374D2C">
      <w:pPr>
        <w:rPr>
          <w:rFonts w:ascii="Arial" w:hAnsi="Arial" w:cs="Arial"/>
          <w:b/>
          <w:bCs/>
          <w:i/>
          <w:iCs/>
          <w:u w:val="single"/>
        </w:rPr>
      </w:pPr>
      <w:r w:rsidRPr="0029069A">
        <w:rPr>
          <w:sz w:val="22"/>
          <w:szCs w:val="22"/>
        </w:rPr>
        <w:t xml:space="preserve"> </w:t>
      </w:r>
      <w:proofErr w:type="spellStart"/>
      <w:r w:rsidRPr="005A6FBA">
        <w:rPr>
          <w:rFonts w:ascii="Arial" w:hAnsi="Arial" w:cs="Arial"/>
          <w:b/>
          <w:bCs/>
          <w:i/>
          <w:iCs/>
          <w:u w:val="single"/>
        </w:rPr>
        <w:t>Berlo</w:t>
      </w:r>
      <w:proofErr w:type="spellEnd"/>
      <w:r w:rsidRPr="005A6FBA">
        <w:rPr>
          <w:rFonts w:ascii="Arial" w:hAnsi="Arial" w:cs="Arial"/>
          <w:b/>
          <w:bCs/>
          <w:i/>
          <w:iCs/>
          <w:u w:val="single"/>
        </w:rPr>
        <w:t xml:space="preserve"> communication model</w:t>
      </w:r>
    </w:p>
    <w:p w14:paraId="6F4E7E70" w14:textId="77777777" w:rsidR="00374D2C" w:rsidRPr="00374D2C" w:rsidRDefault="00374D2C" w:rsidP="00374D2C">
      <w:pPr>
        <w:rPr>
          <w:rFonts w:ascii="Arial" w:hAnsi="Arial" w:cs="Arial"/>
          <w:b/>
          <w:bCs/>
        </w:rPr>
      </w:pPr>
    </w:p>
    <w:p w14:paraId="19D8A075" w14:textId="6EFDDC28" w:rsidR="002C6878" w:rsidRDefault="002C6878" w:rsidP="00445001">
      <w:pPr>
        <w:spacing w:line="360" w:lineRule="auto"/>
        <w:jc w:val="both"/>
        <w:rPr>
          <w:rFonts w:ascii="Arial" w:hAnsi="Arial" w:cs="Arial"/>
          <w:color w:val="26313D"/>
          <w:sz w:val="22"/>
          <w:szCs w:val="22"/>
        </w:rPr>
      </w:pPr>
      <w:r>
        <w:rPr>
          <w:rFonts w:ascii="Arial" w:hAnsi="Arial" w:cs="Arial"/>
          <w:sz w:val="22"/>
          <w:szCs w:val="22"/>
        </w:rPr>
        <w:t xml:space="preserve">This model is been constructed by David </w:t>
      </w:r>
      <w:proofErr w:type="spellStart"/>
      <w:r>
        <w:rPr>
          <w:rFonts w:ascii="Arial" w:hAnsi="Arial" w:cs="Arial"/>
          <w:sz w:val="22"/>
          <w:szCs w:val="22"/>
        </w:rPr>
        <w:t>Berlo</w:t>
      </w:r>
      <w:proofErr w:type="spellEnd"/>
      <w:r>
        <w:rPr>
          <w:rFonts w:ascii="Arial" w:hAnsi="Arial" w:cs="Arial"/>
          <w:sz w:val="22"/>
          <w:szCs w:val="22"/>
        </w:rPr>
        <w:t xml:space="preserve"> in 1960, not so different from the </w:t>
      </w:r>
      <w:r w:rsidRPr="0029069A">
        <w:rPr>
          <w:rFonts w:ascii="Arial" w:hAnsi="Arial" w:cs="Arial"/>
          <w:color w:val="26313D"/>
          <w:sz w:val="22"/>
          <w:szCs w:val="22"/>
        </w:rPr>
        <w:t>Shannon Weaver model</w:t>
      </w:r>
      <w:r>
        <w:rPr>
          <w:rFonts w:ascii="Arial" w:hAnsi="Arial" w:cs="Arial"/>
          <w:color w:val="26313D"/>
          <w:sz w:val="22"/>
          <w:szCs w:val="22"/>
        </w:rPr>
        <w:t>, taking</w:t>
      </w:r>
      <w:r w:rsidR="0079748A">
        <w:rPr>
          <w:rFonts w:ascii="Arial" w:hAnsi="Arial" w:cs="Arial"/>
          <w:color w:val="26313D"/>
          <w:sz w:val="22"/>
          <w:szCs w:val="22"/>
        </w:rPr>
        <w:t xml:space="preserve"> the communication model</w:t>
      </w:r>
      <w:r>
        <w:rPr>
          <w:rFonts w:ascii="Arial" w:hAnsi="Arial" w:cs="Arial"/>
          <w:color w:val="26313D"/>
          <w:sz w:val="22"/>
          <w:szCs w:val="22"/>
        </w:rPr>
        <w:t xml:space="preserve"> a step further</w:t>
      </w:r>
      <w:r w:rsidR="0079748A">
        <w:rPr>
          <w:rFonts w:ascii="Arial" w:hAnsi="Arial" w:cs="Arial"/>
          <w:color w:val="26313D"/>
          <w:sz w:val="22"/>
          <w:szCs w:val="22"/>
        </w:rPr>
        <w:t>,</w:t>
      </w:r>
      <w:r>
        <w:rPr>
          <w:rFonts w:ascii="Arial" w:hAnsi="Arial" w:cs="Arial"/>
          <w:color w:val="26313D"/>
          <w:sz w:val="22"/>
          <w:szCs w:val="22"/>
        </w:rPr>
        <w:t xml:space="preserve"> thinking the way it can </w:t>
      </w:r>
      <w:r w:rsidR="0079748A">
        <w:rPr>
          <w:rFonts w:ascii="Arial" w:hAnsi="Arial" w:cs="Arial"/>
          <w:color w:val="26313D"/>
          <w:sz w:val="22"/>
          <w:szCs w:val="22"/>
        </w:rPr>
        <w:t>affect</w:t>
      </w:r>
      <w:r>
        <w:rPr>
          <w:rFonts w:ascii="Arial" w:hAnsi="Arial" w:cs="Arial"/>
          <w:color w:val="26313D"/>
          <w:sz w:val="22"/>
          <w:szCs w:val="22"/>
        </w:rPr>
        <w:t xml:space="preserve"> </w:t>
      </w:r>
      <w:r w:rsidR="0079748A">
        <w:rPr>
          <w:rFonts w:ascii="Arial" w:hAnsi="Arial" w:cs="Arial"/>
          <w:color w:val="26313D"/>
          <w:sz w:val="22"/>
          <w:szCs w:val="22"/>
        </w:rPr>
        <w:t xml:space="preserve">their </w:t>
      </w:r>
      <w:r>
        <w:rPr>
          <w:rFonts w:ascii="Arial" w:hAnsi="Arial" w:cs="Arial"/>
          <w:color w:val="26313D"/>
          <w:sz w:val="22"/>
          <w:szCs w:val="22"/>
        </w:rPr>
        <w:t>components</w:t>
      </w:r>
      <w:r w:rsidR="0079748A">
        <w:rPr>
          <w:rFonts w:ascii="Arial" w:hAnsi="Arial" w:cs="Arial"/>
          <w:color w:val="26313D"/>
          <w:sz w:val="22"/>
          <w:szCs w:val="22"/>
        </w:rPr>
        <w:t>.</w:t>
      </w:r>
    </w:p>
    <w:p w14:paraId="1BF3D29C" w14:textId="7EA52A4E" w:rsidR="001542D4" w:rsidRDefault="001542D4" w:rsidP="00445001">
      <w:pPr>
        <w:spacing w:line="360" w:lineRule="auto"/>
        <w:jc w:val="both"/>
        <w:rPr>
          <w:rFonts w:ascii="Arial" w:hAnsi="Arial" w:cs="Arial"/>
          <w:b/>
          <w:bCs/>
          <w:color w:val="26313D"/>
          <w:sz w:val="22"/>
          <w:szCs w:val="22"/>
        </w:rPr>
      </w:pPr>
      <w:proofErr w:type="spellStart"/>
      <w:r>
        <w:rPr>
          <w:rFonts w:ascii="Arial" w:hAnsi="Arial" w:cs="Arial"/>
          <w:color w:val="26313D"/>
          <w:sz w:val="22"/>
          <w:szCs w:val="22"/>
        </w:rPr>
        <w:t>Berlo’s</w:t>
      </w:r>
      <w:proofErr w:type="spellEnd"/>
      <w:r>
        <w:rPr>
          <w:rFonts w:ascii="Arial" w:hAnsi="Arial" w:cs="Arial"/>
          <w:color w:val="26313D"/>
          <w:sz w:val="22"/>
          <w:szCs w:val="22"/>
        </w:rPr>
        <w:t xml:space="preserve"> Model has only four components, affected by many factors, for the communication process: </w:t>
      </w:r>
      <w:r w:rsidRPr="001542D4">
        <w:rPr>
          <w:rFonts w:ascii="Arial" w:hAnsi="Arial" w:cs="Arial"/>
          <w:b/>
          <w:bCs/>
          <w:color w:val="26313D"/>
          <w:sz w:val="22"/>
          <w:szCs w:val="22"/>
        </w:rPr>
        <w:t xml:space="preserve">sender, message, channel, receiver. </w:t>
      </w:r>
    </w:p>
    <w:p w14:paraId="7DCEB93C" w14:textId="7E69A9D1" w:rsidR="001542D4" w:rsidRPr="002B5C8B" w:rsidRDefault="001542D4" w:rsidP="00445001">
      <w:pPr>
        <w:spacing w:line="360" w:lineRule="auto"/>
        <w:jc w:val="both"/>
        <w:rPr>
          <w:rFonts w:ascii="Arial" w:hAnsi="Arial" w:cs="Arial"/>
          <w:color w:val="26313D"/>
          <w:sz w:val="22"/>
          <w:szCs w:val="22"/>
        </w:rPr>
      </w:pPr>
      <w:r w:rsidRPr="002B5C8B">
        <w:rPr>
          <w:rFonts w:ascii="Arial" w:hAnsi="Arial" w:cs="Arial"/>
          <w:b/>
          <w:bCs/>
          <w:i/>
          <w:iCs/>
          <w:color w:val="26313D"/>
          <w:sz w:val="22"/>
          <w:szCs w:val="22"/>
        </w:rPr>
        <w:t>Sender</w:t>
      </w:r>
      <w:r w:rsidR="000A5744">
        <w:rPr>
          <w:rFonts w:ascii="Arial" w:hAnsi="Arial" w:cs="Arial"/>
          <w:b/>
          <w:bCs/>
          <w:i/>
          <w:iCs/>
          <w:color w:val="26313D"/>
          <w:sz w:val="22"/>
          <w:szCs w:val="22"/>
        </w:rPr>
        <w:t xml:space="preserve"> </w:t>
      </w:r>
      <w:r>
        <w:rPr>
          <w:rFonts w:ascii="Arial" w:hAnsi="Arial" w:cs="Arial"/>
          <w:b/>
          <w:bCs/>
          <w:color w:val="26313D"/>
          <w:sz w:val="22"/>
          <w:szCs w:val="22"/>
        </w:rPr>
        <w:t xml:space="preserve">- </w:t>
      </w:r>
      <w:r w:rsidRPr="002B5C8B">
        <w:rPr>
          <w:rFonts w:ascii="Arial" w:hAnsi="Arial" w:cs="Arial"/>
          <w:color w:val="26313D"/>
          <w:sz w:val="22"/>
          <w:szCs w:val="22"/>
        </w:rPr>
        <w:t>is the person who sends the message to the receiver and is using different factors related to sender and they are:</w:t>
      </w:r>
    </w:p>
    <w:p w14:paraId="22222E82" w14:textId="36825F9B" w:rsidR="001542D4" w:rsidRPr="002B5C8B" w:rsidRDefault="001542D4"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Communication skills</w:t>
      </w:r>
    </w:p>
    <w:p w14:paraId="429A8192" w14:textId="59D26452" w:rsidR="001542D4" w:rsidRPr="002B5C8B" w:rsidRDefault="001542D4"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Attitude</w:t>
      </w:r>
    </w:p>
    <w:p w14:paraId="3D9C89EF" w14:textId="5B48368E" w:rsidR="001542D4" w:rsidRPr="002B5C8B" w:rsidRDefault="001542D4"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Knowledge</w:t>
      </w:r>
    </w:p>
    <w:p w14:paraId="41DE9567" w14:textId="178BC84F" w:rsidR="001542D4" w:rsidRPr="002B5C8B" w:rsidRDefault="001542D4"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Social system</w:t>
      </w:r>
    </w:p>
    <w:p w14:paraId="7D492C01" w14:textId="6E1A8113" w:rsidR="001542D4" w:rsidRPr="002B5C8B" w:rsidRDefault="001542D4"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lastRenderedPageBreak/>
        <w:t>Culture.</w:t>
      </w:r>
    </w:p>
    <w:p w14:paraId="09D6966A" w14:textId="13F14569" w:rsidR="001542D4" w:rsidRPr="002B5C8B" w:rsidRDefault="001542D4" w:rsidP="00445001">
      <w:pPr>
        <w:spacing w:line="360" w:lineRule="auto"/>
        <w:jc w:val="both"/>
        <w:rPr>
          <w:rFonts w:ascii="Arial" w:hAnsi="Arial" w:cs="Arial"/>
          <w:color w:val="26313D"/>
          <w:sz w:val="22"/>
          <w:szCs w:val="22"/>
        </w:rPr>
      </w:pPr>
      <w:r w:rsidRPr="002B5C8B">
        <w:rPr>
          <w:rFonts w:ascii="Arial" w:hAnsi="Arial" w:cs="Arial"/>
          <w:b/>
          <w:bCs/>
          <w:i/>
          <w:iCs/>
          <w:color w:val="26313D"/>
          <w:sz w:val="22"/>
          <w:szCs w:val="22"/>
        </w:rPr>
        <w:t>Message</w:t>
      </w:r>
      <w:r>
        <w:rPr>
          <w:rFonts w:ascii="Arial" w:hAnsi="Arial" w:cs="Arial"/>
          <w:b/>
          <w:bCs/>
          <w:color w:val="26313D"/>
          <w:sz w:val="22"/>
          <w:szCs w:val="22"/>
        </w:rPr>
        <w:t xml:space="preserve"> </w:t>
      </w:r>
      <w:r w:rsidR="002B5C8B">
        <w:rPr>
          <w:rFonts w:ascii="Arial" w:hAnsi="Arial" w:cs="Arial"/>
          <w:b/>
          <w:bCs/>
          <w:color w:val="26313D"/>
          <w:sz w:val="22"/>
          <w:szCs w:val="22"/>
        </w:rPr>
        <w:t>–</w:t>
      </w:r>
      <w:r>
        <w:rPr>
          <w:rFonts w:ascii="Arial" w:hAnsi="Arial" w:cs="Arial"/>
          <w:b/>
          <w:bCs/>
          <w:color w:val="26313D"/>
          <w:sz w:val="22"/>
          <w:szCs w:val="22"/>
        </w:rPr>
        <w:t xml:space="preserve"> </w:t>
      </w:r>
      <w:r w:rsidR="002B5C8B" w:rsidRPr="002B5C8B">
        <w:rPr>
          <w:rFonts w:ascii="Arial" w:hAnsi="Arial" w:cs="Arial"/>
          <w:color w:val="26313D"/>
          <w:sz w:val="22"/>
          <w:szCs w:val="22"/>
        </w:rPr>
        <w:t xml:space="preserve">is the information being send to the receiver and it has many forms </w:t>
      </w:r>
      <w:proofErr w:type="gramStart"/>
      <w:r w:rsidR="002B5C8B" w:rsidRPr="002B5C8B">
        <w:rPr>
          <w:rFonts w:ascii="Arial" w:hAnsi="Arial" w:cs="Arial"/>
          <w:color w:val="26313D"/>
          <w:sz w:val="22"/>
          <w:szCs w:val="22"/>
        </w:rPr>
        <w:t>like:</w:t>
      </w:r>
      <w:proofErr w:type="gramEnd"/>
      <w:r w:rsidR="002B5C8B" w:rsidRPr="002B5C8B">
        <w:rPr>
          <w:rFonts w:ascii="Arial" w:hAnsi="Arial" w:cs="Arial"/>
          <w:color w:val="26313D"/>
          <w:sz w:val="22"/>
          <w:szCs w:val="22"/>
        </w:rPr>
        <w:t xml:space="preserve"> voice, audio, text, video, media. </w:t>
      </w:r>
    </w:p>
    <w:p w14:paraId="3750C862" w14:textId="029CB38E" w:rsidR="002B5C8B" w:rsidRDefault="002B5C8B" w:rsidP="00445001">
      <w:pPr>
        <w:spacing w:line="360" w:lineRule="auto"/>
        <w:jc w:val="both"/>
        <w:rPr>
          <w:rFonts w:ascii="Arial" w:hAnsi="Arial" w:cs="Arial"/>
          <w:color w:val="26313D"/>
          <w:sz w:val="22"/>
          <w:szCs w:val="22"/>
        </w:rPr>
      </w:pPr>
      <w:r w:rsidRPr="002B5C8B">
        <w:rPr>
          <w:rFonts w:ascii="Arial" w:hAnsi="Arial" w:cs="Arial"/>
          <w:color w:val="26313D"/>
          <w:sz w:val="22"/>
          <w:szCs w:val="22"/>
        </w:rPr>
        <w:t>The message can be affected by key factors, like:</w:t>
      </w:r>
    </w:p>
    <w:p w14:paraId="50A0F6AC" w14:textId="671B09DB" w:rsidR="002B5C8B" w:rsidRPr="002B5C8B" w:rsidRDefault="002B5C8B" w:rsidP="00445001">
      <w:pPr>
        <w:pStyle w:val="ListParagraph"/>
        <w:numPr>
          <w:ilvl w:val="0"/>
          <w:numId w:val="9"/>
        </w:numPr>
        <w:spacing w:line="360" w:lineRule="auto"/>
        <w:jc w:val="both"/>
        <w:rPr>
          <w:rFonts w:ascii="Arial" w:hAnsi="Arial" w:cs="Arial"/>
          <w:b/>
          <w:bCs/>
          <w:color w:val="26313D"/>
          <w:sz w:val="22"/>
          <w:szCs w:val="22"/>
        </w:rPr>
      </w:pPr>
      <w:proofErr w:type="spellStart"/>
      <w:r w:rsidRPr="002B5C8B">
        <w:rPr>
          <w:rFonts w:ascii="Arial" w:hAnsi="Arial" w:cs="Arial"/>
          <w:b/>
          <w:bCs/>
          <w:color w:val="26313D"/>
          <w:sz w:val="22"/>
          <w:szCs w:val="22"/>
        </w:rPr>
        <w:t>Conten</w:t>
      </w:r>
      <w:proofErr w:type="spellEnd"/>
    </w:p>
    <w:p w14:paraId="46E263C3" w14:textId="23B3DBD7" w:rsidR="002B5C8B" w:rsidRPr="002B5C8B" w:rsidRDefault="002B5C8B" w:rsidP="00445001">
      <w:pPr>
        <w:pStyle w:val="ListParagraph"/>
        <w:numPr>
          <w:ilvl w:val="0"/>
          <w:numId w:val="9"/>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Elements</w:t>
      </w:r>
    </w:p>
    <w:p w14:paraId="2018562C" w14:textId="5D6E3C92" w:rsidR="002B5C8B" w:rsidRPr="002B5C8B" w:rsidRDefault="002B5C8B" w:rsidP="00445001">
      <w:pPr>
        <w:pStyle w:val="ListParagraph"/>
        <w:numPr>
          <w:ilvl w:val="0"/>
          <w:numId w:val="9"/>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Treatment</w:t>
      </w:r>
    </w:p>
    <w:p w14:paraId="2503B040" w14:textId="4AC4E566" w:rsidR="002B5C8B" w:rsidRPr="002B5C8B" w:rsidRDefault="002B5C8B" w:rsidP="00445001">
      <w:pPr>
        <w:pStyle w:val="ListParagraph"/>
        <w:numPr>
          <w:ilvl w:val="0"/>
          <w:numId w:val="9"/>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Structure</w:t>
      </w:r>
    </w:p>
    <w:p w14:paraId="69C1E7DA" w14:textId="1E8693C8" w:rsidR="002B5C8B" w:rsidRDefault="002B5C8B" w:rsidP="00445001">
      <w:pPr>
        <w:pStyle w:val="ListParagraph"/>
        <w:numPr>
          <w:ilvl w:val="0"/>
          <w:numId w:val="9"/>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Code.</w:t>
      </w:r>
    </w:p>
    <w:p w14:paraId="2BE01A40" w14:textId="0CBE5FB0" w:rsidR="002B5C8B" w:rsidRPr="000A5744" w:rsidRDefault="002B5C8B" w:rsidP="00445001">
      <w:pPr>
        <w:spacing w:line="360" w:lineRule="auto"/>
        <w:jc w:val="both"/>
        <w:rPr>
          <w:rFonts w:ascii="Arial" w:hAnsi="Arial" w:cs="Arial"/>
          <w:color w:val="26313D"/>
          <w:sz w:val="22"/>
          <w:szCs w:val="22"/>
        </w:rPr>
      </w:pPr>
      <w:r w:rsidRPr="000A5744">
        <w:rPr>
          <w:rFonts w:ascii="Arial" w:hAnsi="Arial" w:cs="Arial"/>
          <w:b/>
          <w:bCs/>
          <w:i/>
          <w:iCs/>
          <w:color w:val="26313D"/>
          <w:sz w:val="22"/>
          <w:szCs w:val="22"/>
        </w:rPr>
        <w:t>Chan</w:t>
      </w:r>
      <w:r w:rsidR="000A5744" w:rsidRPr="000A5744">
        <w:rPr>
          <w:rFonts w:ascii="Arial" w:hAnsi="Arial" w:cs="Arial"/>
          <w:b/>
          <w:bCs/>
          <w:i/>
          <w:iCs/>
          <w:color w:val="26313D"/>
          <w:sz w:val="22"/>
          <w:szCs w:val="22"/>
        </w:rPr>
        <w:t>n</w:t>
      </w:r>
      <w:r w:rsidRPr="000A5744">
        <w:rPr>
          <w:rFonts w:ascii="Arial" w:hAnsi="Arial" w:cs="Arial"/>
          <w:b/>
          <w:bCs/>
          <w:i/>
          <w:iCs/>
          <w:color w:val="26313D"/>
          <w:sz w:val="22"/>
          <w:szCs w:val="22"/>
        </w:rPr>
        <w:t>el</w:t>
      </w:r>
      <w:r w:rsidR="000A5744">
        <w:rPr>
          <w:rFonts w:ascii="Arial" w:hAnsi="Arial" w:cs="Arial"/>
          <w:b/>
          <w:bCs/>
          <w:i/>
          <w:iCs/>
          <w:color w:val="26313D"/>
          <w:sz w:val="22"/>
          <w:szCs w:val="22"/>
        </w:rPr>
        <w:t xml:space="preserve"> </w:t>
      </w:r>
      <w:r w:rsidRPr="000A5744">
        <w:rPr>
          <w:rFonts w:ascii="Arial" w:hAnsi="Arial" w:cs="Arial"/>
          <w:b/>
          <w:bCs/>
          <w:i/>
          <w:iCs/>
          <w:color w:val="26313D"/>
          <w:sz w:val="22"/>
          <w:szCs w:val="22"/>
        </w:rPr>
        <w:t>-</w:t>
      </w:r>
      <w:r>
        <w:rPr>
          <w:rFonts w:ascii="Arial" w:hAnsi="Arial" w:cs="Arial"/>
          <w:b/>
          <w:bCs/>
          <w:color w:val="26313D"/>
          <w:sz w:val="22"/>
          <w:szCs w:val="22"/>
        </w:rPr>
        <w:t xml:space="preserve"> </w:t>
      </w:r>
      <w:r w:rsidR="000A5744" w:rsidRPr="000A5744">
        <w:rPr>
          <w:rFonts w:ascii="Arial" w:hAnsi="Arial" w:cs="Arial"/>
          <w:color w:val="26313D"/>
          <w:sz w:val="22"/>
          <w:szCs w:val="22"/>
        </w:rPr>
        <w:t>the forms of communication used as a channel can be, technical machines (telephone, internet), but in general communication we use the human senses:</w:t>
      </w:r>
    </w:p>
    <w:p w14:paraId="74800408" w14:textId="67542910" w:rsidR="000A5744" w:rsidRDefault="000A5744" w:rsidP="00445001">
      <w:pPr>
        <w:pStyle w:val="ListParagraph"/>
        <w:numPr>
          <w:ilvl w:val="0"/>
          <w:numId w:val="10"/>
        </w:numPr>
        <w:spacing w:line="360" w:lineRule="auto"/>
        <w:jc w:val="both"/>
        <w:rPr>
          <w:rFonts w:ascii="Arial" w:hAnsi="Arial" w:cs="Arial"/>
          <w:b/>
          <w:bCs/>
          <w:color w:val="26313D"/>
          <w:sz w:val="22"/>
          <w:szCs w:val="22"/>
        </w:rPr>
      </w:pPr>
      <w:r>
        <w:rPr>
          <w:rFonts w:ascii="Arial" w:hAnsi="Arial" w:cs="Arial"/>
          <w:b/>
          <w:bCs/>
          <w:color w:val="26313D"/>
          <w:sz w:val="22"/>
          <w:szCs w:val="22"/>
        </w:rPr>
        <w:t>Hearing</w:t>
      </w:r>
    </w:p>
    <w:p w14:paraId="68BA0DBE" w14:textId="4B4CC074" w:rsidR="000A5744" w:rsidRDefault="000A5744" w:rsidP="00445001">
      <w:pPr>
        <w:pStyle w:val="ListParagraph"/>
        <w:numPr>
          <w:ilvl w:val="0"/>
          <w:numId w:val="10"/>
        </w:numPr>
        <w:spacing w:line="360" w:lineRule="auto"/>
        <w:jc w:val="both"/>
        <w:rPr>
          <w:rFonts w:ascii="Arial" w:hAnsi="Arial" w:cs="Arial"/>
          <w:b/>
          <w:bCs/>
          <w:color w:val="26313D"/>
          <w:sz w:val="22"/>
          <w:szCs w:val="22"/>
        </w:rPr>
      </w:pPr>
      <w:r>
        <w:rPr>
          <w:rFonts w:ascii="Arial" w:hAnsi="Arial" w:cs="Arial"/>
          <w:b/>
          <w:bCs/>
          <w:color w:val="26313D"/>
          <w:sz w:val="22"/>
          <w:szCs w:val="22"/>
        </w:rPr>
        <w:t>Seeing</w:t>
      </w:r>
    </w:p>
    <w:p w14:paraId="39476EE7" w14:textId="62865F4D" w:rsidR="000A5744" w:rsidRDefault="000A5744" w:rsidP="00445001">
      <w:pPr>
        <w:pStyle w:val="ListParagraph"/>
        <w:numPr>
          <w:ilvl w:val="0"/>
          <w:numId w:val="10"/>
        </w:numPr>
        <w:spacing w:line="360" w:lineRule="auto"/>
        <w:jc w:val="both"/>
        <w:rPr>
          <w:rFonts w:ascii="Arial" w:hAnsi="Arial" w:cs="Arial"/>
          <w:b/>
          <w:bCs/>
          <w:color w:val="26313D"/>
          <w:sz w:val="22"/>
          <w:szCs w:val="22"/>
        </w:rPr>
      </w:pPr>
      <w:r>
        <w:rPr>
          <w:rFonts w:ascii="Arial" w:hAnsi="Arial" w:cs="Arial"/>
          <w:b/>
          <w:bCs/>
          <w:color w:val="26313D"/>
          <w:sz w:val="22"/>
          <w:szCs w:val="22"/>
        </w:rPr>
        <w:t>Touching</w:t>
      </w:r>
    </w:p>
    <w:p w14:paraId="12A77F16" w14:textId="09E2EA74" w:rsidR="000A5744" w:rsidRDefault="000A5744" w:rsidP="00445001">
      <w:pPr>
        <w:pStyle w:val="ListParagraph"/>
        <w:numPr>
          <w:ilvl w:val="0"/>
          <w:numId w:val="10"/>
        </w:numPr>
        <w:spacing w:line="360" w:lineRule="auto"/>
        <w:jc w:val="both"/>
        <w:rPr>
          <w:rFonts w:ascii="Arial" w:hAnsi="Arial" w:cs="Arial"/>
          <w:b/>
          <w:bCs/>
          <w:color w:val="26313D"/>
          <w:sz w:val="22"/>
          <w:szCs w:val="22"/>
        </w:rPr>
      </w:pPr>
      <w:r>
        <w:rPr>
          <w:rFonts w:ascii="Arial" w:hAnsi="Arial" w:cs="Arial"/>
          <w:b/>
          <w:bCs/>
          <w:color w:val="26313D"/>
          <w:sz w:val="22"/>
          <w:szCs w:val="22"/>
        </w:rPr>
        <w:t>Smelling</w:t>
      </w:r>
    </w:p>
    <w:p w14:paraId="3D42EDEF" w14:textId="13560010" w:rsidR="000A5744" w:rsidRDefault="000A5744" w:rsidP="00445001">
      <w:pPr>
        <w:pStyle w:val="ListParagraph"/>
        <w:numPr>
          <w:ilvl w:val="0"/>
          <w:numId w:val="10"/>
        </w:numPr>
        <w:spacing w:line="360" w:lineRule="auto"/>
        <w:jc w:val="both"/>
        <w:rPr>
          <w:rFonts w:ascii="Arial" w:hAnsi="Arial" w:cs="Arial"/>
          <w:b/>
          <w:bCs/>
          <w:color w:val="26313D"/>
          <w:sz w:val="22"/>
          <w:szCs w:val="22"/>
        </w:rPr>
      </w:pPr>
      <w:r>
        <w:rPr>
          <w:rFonts w:ascii="Arial" w:hAnsi="Arial" w:cs="Arial"/>
          <w:b/>
          <w:bCs/>
          <w:color w:val="26313D"/>
          <w:sz w:val="22"/>
          <w:szCs w:val="22"/>
        </w:rPr>
        <w:t>Tasting.</w:t>
      </w:r>
    </w:p>
    <w:p w14:paraId="4316CF40" w14:textId="30BA67A4" w:rsidR="00956A58" w:rsidRPr="00956A58" w:rsidRDefault="000A5744" w:rsidP="00445001">
      <w:pPr>
        <w:spacing w:line="360" w:lineRule="auto"/>
        <w:jc w:val="both"/>
        <w:rPr>
          <w:rFonts w:ascii="Arial" w:hAnsi="Arial" w:cs="Arial"/>
          <w:color w:val="26313D"/>
          <w:sz w:val="22"/>
          <w:szCs w:val="22"/>
        </w:rPr>
      </w:pPr>
      <w:r w:rsidRPr="00956A58">
        <w:rPr>
          <w:rFonts w:ascii="Arial" w:hAnsi="Arial" w:cs="Arial"/>
          <w:b/>
          <w:bCs/>
          <w:i/>
          <w:iCs/>
          <w:color w:val="26313D"/>
          <w:sz w:val="22"/>
          <w:szCs w:val="22"/>
        </w:rPr>
        <w:t>Receiver</w:t>
      </w:r>
      <w:r>
        <w:rPr>
          <w:rFonts w:ascii="Arial" w:hAnsi="Arial" w:cs="Arial"/>
          <w:b/>
          <w:bCs/>
          <w:color w:val="26313D"/>
          <w:sz w:val="22"/>
          <w:szCs w:val="22"/>
        </w:rPr>
        <w:t xml:space="preserve"> </w:t>
      </w:r>
      <w:r w:rsidR="00956A58">
        <w:rPr>
          <w:rFonts w:ascii="Arial" w:hAnsi="Arial" w:cs="Arial"/>
          <w:b/>
          <w:bCs/>
          <w:color w:val="26313D"/>
          <w:sz w:val="22"/>
          <w:szCs w:val="22"/>
        </w:rPr>
        <w:t>–</w:t>
      </w:r>
      <w:r>
        <w:rPr>
          <w:rFonts w:ascii="Arial" w:hAnsi="Arial" w:cs="Arial"/>
          <w:b/>
          <w:bCs/>
          <w:color w:val="26313D"/>
          <w:sz w:val="22"/>
          <w:szCs w:val="22"/>
        </w:rPr>
        <w:t xml:space="preserve"> </w:t>
      </w:r>
      <w:r w:rsidR="00956A58" w:rsidRPr="00956A58">
        <w:rPr>
          <w:rFonts w:ascii="Arial" w:hAnsi="Arial" w:cs="Arial"/>
          <w:color w:val="26313D"/>
          <w:sz w:val="22"/>
          <w:szCs w:val="22"/>
        </w:rPr>
        <w:t xml:space="preserve">is the person who receive the information sent. All the messages need to be in sync for the communication to be successful. The listening skills needs to be very good, and the message needs to be similar with the sender to have the perfect effect. </w:t>
      </w:r>
    </w:p>
    <w:p w14:paraId="654D0FB2" w14:textId="44B0ABBB" w:rsidR="000A5744" w:rsidRPr="00956A58" w:rsidRDefault="00956A58" w:rsidP="00445001">
      <w:pPr>
        <w:spacing w:line="360" w:lineRule="auto"/>
        <w:jc w:val="both"/>
        <w:rPr>
          <w:rFonts w:ascii="Arial" w:hAnsi="Arial" w:cs="Arial"/>
          <w:color w:val="26313D"/>
          <w:sz w:val="22"/>
          <w:szCs w:val="22"/>
        </w:rPr>
      </w:pPr>
      <w:r w:rsidRPr="00956A58">
        <w:rPr>
          <w:rFonts w:ascii="Arial" w:hAnsi="Arial" w:cs="Arial"/>
          <w:color w:val="26313D"/>
          <w:sz w:val="22"/>
          <w:szCs w:val="22"/>
        </w:rPr>
        <w:t>The receiver has the same factors with the sender:</w:t>
      </w:r>
    </w:p>
    <w:p w14:paraId="7DB670B7" w14:textId="77777777" w:rsidR="00956A58" w:rsidRPr="002B5C8B" w:rsidRDefault="00956A58"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Communication skills</w:t>
      </w:r>
    </w:p>
    <w:p w14:paraId="5B0F285F" w14:textId="77777777" w:rsidR="00956A58" w:rsidRPr="002B5C8B" w:rsidRDefault="00956A58"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Attitude</w:t>
      </w:r>
    </w:p>
    <w:p w14:paraId="6F8CA325" w14:textId="77777777" w:rsidR="00956A58" w:rsidRPr="002B5C8B" w:rsidRDefault="00956A58"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Knowledge</w:t>
      </w:r>
    </w:p>
    <w:p w14:paraId="015BAC18" w14:textId="77777777" w:rsidR="00956A58" w:rsidRPr="002B5C8B" w:rsidRDefault="00956A58"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Social system</w:t>
      </w:r>
    </w:p>
    <w:p w14:paraId="34E5CCB1" w14:textId="77777777" w:rsidR="00956A58" w:rsidRPr="002B5C8B" w:rsidRDefault="00956A58" w:rsidP="00445001">
      <w:pPr>
        <w:pStyle w:val="ListParagraph"/>
        <w:numPr>
          <w:ilvl w:val="0"/>
          <w:numId w:val="8"/>
        </w:numPr>
        <w:spacing w:line="360" w:lineRule="auto"/>
        <w:jc w:val="both"/>
        <w:rPr>
          <w:rFonts w:ascii="Arial" w:hAnsi="Arial" w:cs="Arial"/>
          <w:b/>
          <w:bCs/>
          <w:color w:val="26313D"/>
          <w:sz w:val="22"/>
          <w:szCs w:val="22"/>
        </w:rPr>
      </w:pPr>
      <w:r w:rsidRPr="002B5C8B">
        <w:rPr>
          <w:rFonts w:ascii="Arial" w:hAnsi="Arial" w:cs="Arial"/>
          <w:b/>
          <w:bCs/>
          <w:color w:val="26313D"/>
          <w:sz w:val="22"/>
          <w:szCs w:val="22"/>
        </w:rPr>
        <w:t>Culture.</w:t>
      </w:r>
    </w:p>
    <w:p w14:paraId="48B909B6" w14:textId="77777777" w:rsidR="00956A58" w:rsidRPr="000A5744" w:rsidRDefault="00956A58" w:rsidP="00445001">
      <w:pPr>
        <w:spacing w:line="360" w:lineRule="auto"/>
        <w:jc w:val="both"/>
        <w:rPr>
          <w:rFonts w:ascii="Arial" w:hAnsi="Arial" w:cs="Arial"/>
          <w:b/>
          <w:bCs/>
          <w:color w:val="26313D"/>
          <w:sz w:val="22"/>
          <w:szCs w:val="22"/>
        </w:rPr>
      </w:pPr>
    </w:p>
    <w:p w14:paraId="7EA7D42E" w14:textId="6D6A5190" w:rsidR="002B5C8B" w:rsidRPr="001542D4" w:rsidRDefault="002B5C8B" w:rsidP="00445001">
      <w:pPr>
        <w:spacing w:line="360" w:lineRule="auto"/>
        <w:jc w:val="both"/>
        <w:rPr>
          <w:rFonts w:ascii="Arial" w:hAnsi="Arial" w:cs="Arial"/>
          <w:b/>
          <w:bCs/>
          <w:color w:val="26313D"/>
          <w:sz w:val="22"/>
          <w:szCs w:val="22"/>
        </w:rPr>
      </w:pPr>
    </w:p>
    <w:p w14:paraId="7983DA1D" w14:textId="77777777" w:rsidR="001542D4" w:rsidRPr="001542D4" w:rsidRDefault="001542D4" w:rsidP="00445001">
      <w:pPr>
        <w:spacing w:line="360" w:lineRule="auto"/>
        <w:jc w:val="both"/>
        <w:rPr>
          <w:rFonts w:ascii="Arial" w:hAnsi="Arial" w:cs="Arial"/>
          <w:b/>
          <w:bCs/>
          <w:sz w:val="22"/>
          <w:szCs w:val="22"/>
        </w:rPr>
      </w:pPr>
    </w:p>
    <w:p w14:paraId="2A885AEB" w14:textId="741419DA" w:rsidR="00F7717D" w:rsidRPr="0029069A" w:rsidRDefault="00374D2C" w:rsidP="00374D2C">
      <w:pPr>
        <w:pStyle w:val="NormalWeb"/>
        <w:spacing w:before="0" w:beforeAutospacing="0" w:after="450" w:afterAutospacing="0" w:line="360" w:lineRule="auto"/>
        <w:jc w:val="center"/>
        <w:rPr>
          <w:rFonts w:ascii="Arial" w:hAnsi="Arial" w:cs="Arial"/>
          <w:color w:val="26313D"/>
          <w:sz w:val="22"/>
          <w:szCs w:val="22"/>
        </w:rPr>
      </w:pPr>
      <w:r w:rsidRPr="0029069A">
        <w:rPr>
          <w:rFonts w:ascii="Arial" w:hAnsi="Arial" w:cs="Arial"/>
          <w:color w:val="26313D"/>
          <w:sz w:val="22"/>
          <w:szCs w:val="22"/>
        </w:rPr>
        <w:lastRenderedPageBreak/>
        <w:fldChar w:fldCharType="begin"/>
      </w:r>
      <w:r w:rsidRPr="0029069A">
        <w:rPr>
          <w:rFonts w:ascii="Arial" w:hAnsi="Arial" w:cs="Arial"/>
          <w:color w:val="26313D"/>
          <w:sz w:val="22"/>
          <w:szCs w:val="22"/>
        </w:rPr>
        <w:instrText xml:space="preserve"> INCLUDEPICTURE "https://learn.g2.com/hs-fs/hubfs/berlo%20communication%20model.jpg?width=600&amp;name=berlo%20communication%20model.jpg" \* MERGEFORMATINET </w:instrText>
      </w:r>
      <w:r w:rsidRPr="0029069A">
        <w:rPr>
          <w:rFonts w:ascii="Arial" w:hAnsi="Arial" w:cs="Arial"/>
          <w:color w:val="26313D"/>
          <w:sz w:val="22"/>
          <w:szCs w:val="22"/>
        </w:rPr>
        <w:fldChar w:fldCharType="separate"/>
      </w:r>
      <w:r w:rsidRPr="0029069A">
        <w:rPr>
          <w:rFonts w:ascii="Arial" w:hAnsi="Arial" w:cs="Arial"/>
          <w:noProof/>
          <w:color w:val="26313D"/>
          <w:sz w:val="22"/>
          <w:szCs w:val="22"/>
        </w:rPr>
        <w:drawing>
          <wp:inline distT="0" distB="0" distL="0" distR="0" wp14:anchorId="4246F211" wp14:editId="36C14F57">
            <wp:extent cx="4514288" cy="2165350"/>
            <wp:effectExtent l="0" t="0" r="0" b="0"/>
            <wp:docPr id="2" name="Picture 2" descr="berlo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 communication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3588" cy="2193794"/>
                    </a:xfrm>
                    <a:prstGeom prst="rect">
                      <a:avLst/>
                    </a:prstGeom>
                    <a:noFill/>
                    <a:ln>
                      <a:noFill/>
                    </a:ln>
                  </pic:spPr>
                </pic:pic>
              </a:graphicData>
            </a:graphic>
          </wp:inline>
        </w:drawing>
      </w:r>
      <w:r w:rsidRPr="0029069A">
        <w:rPr>
          <w:rFonts w:ascii="Arial" w:hAnsi="Arial" w:cs="Arial"/>
          <w:color w:val="26313D"/>
          <w:sz w:val="22"/>
          <w:szCs w:val="22"/>
        </w:rPr>
        <w:fldChar w:fldCharType="end"/>
      </w:r>
      <w:r w:rsidR="00F7717D" w:rsidRPr="0029069A">
        <w:rPr>
          <w:rStyle w:val="Emphasis"/>
          <w:rFonts w:ascii="Arial" w:hAnsi="Arial" w:cs="Arial"/>
          <w:color w:val="26313D"/>
          <w:sz w:val="22"/>
          <w:szCs w:val="22"/>
        </w:rPr>
        <w:t xml:space="preserve"> </w:t>
      </w:r>
    </w:p>
    <w:p w14:paraId="0F90208F" w14:textId="3BFA271E" w:rsidR="003420DD" w:rsidRPr="003420DD" w:rsidRDefault="003420DD" w:rsidP="00445001">
      <w:pPr>
        <w:spacing w:line="360" w:lineRule="auto"/>
        <w:jc w:val="both"/>
        <w:rPr>
          <w:rFonts w:ascii="Arial" w:hAnsi="Arial" w:cs="Arial"/>
          <w:b/>
          <w:bCs/>
          <w:i/>
          <w:iCs/>
          <w:u w:val="single"/>
        </w:rPr>
      </w:pPr>
      <w:r w:rsidRPr="003420DD">
        <w:rPr>
          <w:rFonts w:ascii="Arial" w:hAnsi="Arial" w:cs="Arial"/>
          <w:b/>
          <w:bCs/>
          <w:i/>
          <w:iCs/>
          <w:u w:val="single"/>
        </w:rPr>
        <w:t xml:space="preserve">Schramm </w:t>
      </w:r>
      <w:r w:rsidR="00840AB1">
        <w:rPr>
          <w:rFonts w:ascii="Arial" w:hAnsi="Arial" w:cs="Arial"/>
          <w:b/>
          <w:bCs/>
          <w:i/>
          <w:iCs/>
          <w:u w:val="single"/>
        </w:rPr>
        <w:t>C</w:t>
      </w:r>
      <w:r w:rsidRPr="003420DD">
        <w:rPr>
          <w:rFonts w:ascii="Arial" w:hAnsi="Arial" w:cs="Arial"/>
          <w:b/>
          <w:bCs/>
          <w:i/>
          <w:iCs/>
          <w:u w:val="single"/>
        </w:rPr>
        <w:t xml:space="preserve">ommunication </w:t>
      </w:r>
      <w:r w:rsidR="00840AB1">
        <w:rPr>
          <w:rFonts w:ascii="Arial" w:hAnsi="Arial" w:cs="Arial"/>
          <w:b/>
          <w:bCs/>
          <w:i/>
          <w:iCs/>
          <w:u w:val="single"/>
        </w:rPr>
        <w:t>M</w:t>
      </w:r>
      <w:r w:rsidRPr="003420DD">
        <w:rPr>
          <w:rFonts w:ascii="Arial" w:hAnsi="Arial" w:cs="Arial"/>
          <w:b/>
          <w:bCs/>
          <w:i/>
          <w:iCs/>
          <w:u w:val="single"/>
        </w:rPr>
        <w:t>odel</w:t>
      </w:r>
    </w:p>
    <w:p w14:paraId="2CBAA672" w14:textId="77777777" w:rsidR="003420DD" w:rsidRPr="003420DD" w:rsidRDefault="003420DD" w:rsidP="00445001">
      <w:pPr>
        <w:spacing w:line="360" w:lineRule="auto"/>
        <w:jc w:val="both"/>
        <w:rPr>
          <w:rFonts w:ascii="Arial" w:hAnsi="Arial" w:cs="Arial"/>
          <w:sz w:val="22"/>
          <w:szCs w:val="22"/>
        </w:rPr>
      </w:pPr>
    </w:p>
    <w:p w14:paraId="4592D08F" w14:textId="4E415F6E" w:rsidR="00F7717D" w:rsidRPr="003420DD" w:rsidRDefault="00F7717D" w:rsidP="00445001">
      <w:pPr>
        <w:spacing w:line="360" w:lineRule="auto"/>
        <w:jc w:val="both"/>
        <w:rPr>
          <w:rFonts w:ascii="Arial" w:hAnsi="Arial" w:cs="Arial"/>
          <w:sz w:val="22"/>
          <w:szCs w:val="22"/>
        </w:rPr>
      </w:pPr>
      <w:r w:rsidRPr="003420DD">
        <w:rPr>
          <w:rFonts w:ascii="Arial" w:hAnsi="Arial" w:cs="Arial"/>
          <w:sz w:val="22"/>
          <w:szCs w:val="22"/>
        </w:rPr>
        <w:t xml:space="preserve">The Schramm communication </w:t>
      </w:r>
      <w:r w:rsidR="003420DD" w:rsidRPr="003420DD">
        <w:rPr>
          <w:rFonts w:ascii="Arial" w:hAnsi="Arial" w:cs="Arial"/>
          <w:sz w:val="22"/>
          <w:szCs w:val="22"/>
        </w:rPr>
        <w:t xml:space="preserve">model </w:t>
      </w:r>
      <w:r w:rsidRPr="003420DD">
        <w:rPr>
          <w:rFonts w:ascii="Arial" w:hAnsi="Arial" w:cs="Arial"/>
          <w:sz w:val="22"/>
          <w:szCs w:val="22"/>
        </w:rPr>
        <w:t>is less traditional than the others.</w:t>
      </w:r>
    </w:p>
    <w:p w14:paraId="2C57E979" w14:textId="26DC133F" w:rsidR="00F7717D" w:rsidRPr="003420DD" w:rsidRDefault="003420DD" w:rsidP="00445001">
      <w:pPr>
        <w:spacing w:line="360" w:lineRule="auto"/>
        <w:jc w:val="both"/>
        <w:rPr>
          <w:rFonts w:ascii="Arial" w:hAnsi="Arial" w:cs="Arial"/>
          <w:sz w:val="22"/>
          <w:szCs w:val="22"/>
        </w:rPr>
      </w:pPr>
      <w:r w:rsidRPr="003420DD">
        <w:rPr>
          <w:rFonts w:ascii="Arial" w:hAnsi="Arial" w:cs="Arial"/>
          <w:sz w:val="22"/>
          <w:szCs w:val="22"/>
        </w:rPr>
        <w:t>What we need to know:</w:t>
      </w:r>
    </w:p>
    <w:p w14:paraId="63DB2822" w14:textId="5BAB5C90" w:rsidR="003420DD" w:rsidRPr="00840AB1" w:rsidRDefault="003420DD" w:rsidP="00445001">
      <w:pPr>
        <w:spacing w:line="360" w:lineRule="auto"/>
        <w:jc w:val="both"/>
        <w:rPr>
          <w:rFonts w:ascii="Arial" w:hAnsi="Arial" w:cs="Arial"/>
          <w:sz w:val="22"/>
          <w:szCs w:val="22"/>
        </w:rPr>
      </w:pPr>
      <w:r w:rsidRPr="003420DD">
        <w:rPr>
          <w:rFonts w:ascii="Arial" w:hAnsi="Arial" w:cs="Arial"/>
          <w:b/>
          <w:bCs/>
          <w:i/>
          <w:iCs/>
          <w:sz w:val="22"/>
          <w:szCs w:val="22"/>
        </w:rPr>
        <w:t xml:space="preserve">Encoder: </w:t>
      </w:r>
      <w:r w:rsidRPr="00840AB1">
        <w:rPr>
          <w:rFonts w:ascii="Arial" w:hAnsi="Arial" w:cs="Arial"/>
          <w:sz w:val="22"/>
          <w:szCs w:val="22"/>
        </w:rPr>
        <w:t>sends the message and does the encoding</w:t>
      </w:r>
    </w:p>
    <w:p w14:paraId="580AE9F6" w14:textId="7B1D08CB" w:rsidR="003420DD" w:rsidRPr="00840AB1" w:rsidRDefault="003420DD" w:rsidP="00445001">
      <w:pPr>
        <w:spacing w:line="360" w:lineRule="auto"/>
        <w:jc w:val="both"/>
        <w:rPr>
          <w:rFonts w:ascii="Arial" w:hAnsi="Arial" w:cs="Arial"/>
          <w:sz w:val="22"/>
          <w:szCs w:val="22"/>
        </w:rPr>
      </w:pPr>
      <w:r>
        <w:rPr>
          <w:rFonts w:ascii="Arial" w:hAnsi="Arial" w:cs="Arial"/>
          <w:b/>
          <w:bCs/>
          <w:i/>
          <w:iCs/>
          <w:sz w:val="22"/>
          <w:szCs w:val="22"/>
        </w:rPr>
        <w:t xml:space="preserve">Decoder: </w:t>
      </w:r>
      <w:r w:rsidRPr="00840AB1">
        <w:rPr>
          <w:rFonts w:ascii="Arial" w:hAnsi="Arial" w:cs="Arial"/>
          <w:sz w:val="22"/>
          <w:szCs w:val="22"/>
        </w:rPr>
        <w:t>is the one who receive the message</w:t>
      </w:r>
    </w:p>
    <w:p w14:paraId="76C23C04" w14:textId="7EE39020" w:rsidR="003420DD" w:rsidRPr="003420DD" w:rsidRDefault="00840AB1" w:rsidP="00445001">
      <w:pPr>
        <w:spacing w:line="360" w:lineRule="auto"/>
        <w:jc w:val="both"/>
        <w:rPr>
          <w:rFonts w:ascii="Arial" w:hAnsi="Arial" w:cs="Arial"/>
          <w:b/>
          <w:bCs/>
          <w:i/>
          <w:iCs/>
          <w:sz w:val="22"/>
          <w:szCs w:val="22"/>
        </w:rPr>
      </w:pPr>
      <w:r>
        <w:rPr>
          <w:rFonts w:ascii="Arial" w:hAnsi="Arial" w:cs="Arial"/>
          <w:b/>
          <w:bCs/>
          <w:i/>
          <w:iCs/>
          <w:sz w:val="22"/>
          <w:szCs w:val="22"/>
        </w:rPr>
        <w:t xml:space="preserve">Interpreter: </w:t>
      </w:r>
      <w:r w:rsidRPr="00840AB1">
        <w:rPr>
          <w:rFonts w:ascii="Arial" w:hAnsi="Arial" w:cs="Arial"/>
          <w:sz w:val="22"/>
          <w:szCs w:val="22"/>
        </w:rPr>
        <w:t>the interpreter of the message</w:t>
      </w:r>
    </w:p>
    <w:p w14:paraId="2882AE94" w14:textId="5D12227A" w:rsidR="003420DD" w:rsidRDefault="00840AB1"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It is very important to make the difference between the </w:t>
      </w:r>
      <w:r w:rsidRPr="00840AB1">
        <w:rPr>
          <w:rFonts w:ascii="Arial" w:hAnsi="Arial" w:cs="Arial"/>
          <w:i/>
          <w:iCs/>
          <w:color w:val="000000" w:themeColor="text1"/>
          <w:sz w:val="22"/>
          <w:szCs w:val="22"/>
        </w:rPr>
        <w:t>receiving</w:t>
      </w:r>
      <w:r>
        <w:rPr>
          <w:rFonts w:ascii="Arial" w:hAnsi="Arial" w:cs="Arial"/>
          <w:color w:val="000000" w:themeColor="text1"/>
          <w:sz w:val="22"/>
          <w:szCs w:val="22"/>
        </w:rPr>
        <w:t xml:space="preserve"> a message and </w:t>
      </w:r>
      <w:r w:rsidRPr="00840AB1">
        <w:rPr>
          <w:rFonts w:ascii="Arial" w:hAnsi="Arial" w:cs="Arial"/>
          <w:i/>
          <w:iCs/>
          <w:color w:val="000000" w:themeColor="text1"/>
          <w:sz w:val="22"/>
          <w:szCs w:val="22"/>
        </w:rPr>
        <w:t>interpreting</w:t>
      </w:r>
      <w:r>
        <w:rPr>
          <w:rFonts w:ascii="Arial" w:hAnsi="Arial" w:cs="Arial"/>
          <w:color w:val="000000" w:themeColor="text1"/>
          <w:sz w:val="22"/>
          <w:szCs w:val="22"/>
        </w:rPr>
        <w:t xml:space="preserve"> the message. You can be be the receiver without interpreting a message or understanding it.</w:t>
      </w:r>
    </w:p>
    <w:p w14:paraId="57E7641A" w14:textId="46DA2170" w:rsidR="00840AB1" w:rsidRPr="005A6FBA" w:rsidRDefault="00840AB1" w:rsidP="005A6FBA">
      <w:pPr>
        <w:pStyle w:val="NormalWeb"/>
        <w:spacing w:before="0" w:beforeAutospacing="0" w:after="45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In </w:t>
      </w:r>
      <w:r w:rsidRPr="00840AB1">
        <w:rPr>
          <w:rFonts w:ascii="Arial" w:hAnsi="Arial" w:cs="Arial"/>
          <w:i/>
          <w:iCs/>
          <w:color w:val="000000" w:themeColor="text1"/>
          <w:sz w:val="22"/>
          <w:szCs w:val="22"/>
        </w:rPr>
        <w:t>Schramm Communication Model</w:t>
      </w:r>
      <w:r>
        <w:rPr>
          <w:rFonts w:ascii="Arial" w:hAnsi="Arial" w:cs="Arial"/>
          <w:color w:val="000000" w:themeColor="text1"/>
          <w:sz w:val="22"/>
          <w:szCs w:val="22"/>
        </w:rPr>
        <w:t>, his focuse</w:t>
      </w:r>
      <w:r w:rsidR="009D7C44">
        <w:rPr>
          <w:rFonts w:ascii="Arial" w:hAnsi="Arial" w:cs="Arial"/>
          <w:color w:val="000000" w:themeColor="text1"/>
          <w:sz w:val="22"/>
          <w:szCs w:val="22"/>
        </w:rPr>
        <w:t>s</w:t>
      </w:r>
      <w:r>
        <w:rPr>
          <w:rFonts w:ascii="Arial" w:hAnsi="Arial" w:cs="Arial"/>
          <w:color w:val="000000" w:themeColor="text1"/>
          <w:sz w:val="22"/>
          <w:szCs w:val="22"/>
        </w:rPr>
        <w:t xml:space="preserve"> </w:t>
      </w:r>
      <w:proofErr w:type="gramStart"/>
      <w:r>
        <w:rPr>
          <w:rFonts w:ascii="Arial" w:hAnsi="Arial" w:cs="Arial"/>
          <w:color w:val="000000" w:themeColor="text1"/>
          <w:sz w:val="22"/>
          <w:szCs w:val="22"/>
        </w:rPr>
        <w:t>is</w:t>
      </w:r>
      <w:proofErr w:type="gramEnd"/>
      <w:r>
        <w:rPr>
          <w:rFonts w:ascii="Arial" w:hAnsi="Arial" w:cs="Arial"/>
          <w:color w:val="000000" w:themeColor="text1"/>
          <w:sz w:val="22"/>
          <w:szCs w:val="22"/>
        </w:rPr>
        <w:t xml:space="preserve"> more on the message rather the sender or receiver</w:t>
      </w:r>
      <w:r w:rsidR="009D7C44">
        <w:rPr>
          <w:rFonts w:ascii="Arial" w:hAnsi="Arial" w:cs="Arial"/>
          <w:color w:val="000000" w:themeColor="text1"/>
          <w:sz w:val="22"/>
          <w:szCs w:val="22"/>
        </w:rPr>
        <w:t xml:space="preserve"> and that is because he is recognises the possibility of sending/receiving messages to </w:t>
      </w:r>
      <w:r w:rsidR="005A6FBA">
        <w:rPr>
          <w:rFonts w:ascii="Arial" w:hAnsi="Arial" w:cs="Arial"/>
          <w:color w:val="000000" w:themeColor="text1"/>
          <w:sz w:val="22"/>
          <w:szCs w:val="22"/>
        </w:rPr>
        <w:t xml:space="preserve">any.         </w:t>
      </w:r>
      <w:r w:rsidR="005A6FBA" w:rsidRPr="0079748A">
        <w:rPr>
          <w:rFonts w:ascii="Arial" w:hAnsi="Arial" w:cs="Arial"/>
          <w:color w:val="FF0000"/>
          <w:sz w:val="22"/>
          <w:szCs w:val="22"/>
        </w:rPr>
        <w:fldChar w:fldCharType="begin"/>
      </w:r>
      <w:r w:rsidR="005A6FBA" w:rsidRPr="0079748A">
        <w:rPr>
          <w:rFonts w:ascii="Arial" w:hAnsi="Arial" w:cs="Arial"/>
          <w:color w:val="FF0000"/>
          <w:sz w:val="22"/>
          <w:szCs w:val="22"/>
        </w:rPr>
        <w:instrText xml:space="preserve"> INCLUDEPICTURE "https://learn.g2.com/hs-fs/hubfs/schramm%20model%20of%20communication.png?width=431&amp;name=schramm%20model%20of%20communication.png" \* MERGEFORMATINET </w:instrText>
      </w:r>
      <w:r w:rsidR="005A6FBA" w:rsidRPr="0079748A">
        <w:rPr>
          <w:rFonts w:ascii="Arial" w:hAnsi="Arial" w:cs="Arial"/>
          <w:color w:val="FF0000"/>
          <w:sz w:val="22"/>
          <w:szCs w:val="22"/>
        </w:rPr>
        <w:fldChar w:fldCharType="separate"/>
      </w:r>
      <w:r w:rsidR="005A6FBA" w:rsidRPr="0079748A">
        <w:rPr>
          <w:rFonts w:ascii="Arial" w:hAnsi="Arial" w:cs="Arial"/>
          <w:noProof/>
          <w:color w:val="FF0000"/>
          <w:sz w:val="22"/>
          <w:szCs w:val="22"/>
        </w:rPr>
        <w:drawing>
          <wp:inline distT="0" distB="0" distL="0" distR="0" wp14:anchorId="69DA638F" wp14:editId="7A2A60A7">
            <wp:extent cx="2837329" cy="1797194"/>
            <wp:effectExtent l="0" t="0" r="0" b="6350"/>
            <wp:docPr id="3" name="Picture 3" descr="schramm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hramm communication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4731" cy="1852555"/>
                    </a:xfrm>
                    <a:prstGeom prst="rect">
                      <a:avLst/>
                    </a:prstGeom>
                    <a:noFill/>
                    <a:ln>
                      <a:noFill/>
                    </a:ln>
                  </pic:spPr>
                </pic:pic>
              </a:graphicData>
            </a:graphic>
          </wp:inline>
        </w:drawing>
      </w:r>
      <w:r w:rsidR="005A6FBA" w:rsidRPr="0079748A">
        <w:rPr>
          <w:rFonts w:ascii="Arial" w:hAnsi="Arial" w:cs="Arial"/>
          <w:color w:val="FF0000"/>
          <w:sz w:val="22"/>
          <w:szCs w:val="22"/>
        </w:rPr>
        <w:fldChar w:fldCharType="end"/>
      </w:r>
    </w:p>
    <w:p w14:paraId="77615102" w14:textId="07AFCE55" w:rsidR="00445001" w:rsidRPr="00374D2C" w:rsidRDefault="00445001" w:rsidP="00374D2C">
      <w:pPr>
        <w:pStyle w:val="Heading1"/>
        <w:numPr>
          <w:ilvl w:val="0"/>
          <w:numId w:val="15"/>
        </w:numPr>
        <w:rPr>
          <w:rFonts w:ascii="Arial" w:hAnsi="Arial" w:cs="Arial"/>
          <w:sz w:val="28"/>
          <w:szCs w:val="28"/>
        </w:rPr>
      </w:pPr>
      <w:bookmarkStart w:id="2" w:name="_Toc70717973"/>
      <w:r w:rsidRPr="00374D2C">
        <w:rPr>
          <w:rFonts w:ascii="Arial" w:hAnsi="Arial" w:cs="Arial"/>
          <w:sz w:val="28"/>
          <w:szCs w:val="28"/>
        </w:rPr>
        <w:t>Communication skills</w:t>
      </w:r>
      <w:bookmarkEnd w:id="2"/>
      <w:r w:rsidRPr="00374D2C">
        <w:rPr>
          <w:rFonts w:ascii="Arial" w:hAnsi="Arial" w:cs="Arial"/>
          <w:sz w:val="28"/>
          <w:szCs w:val="28"/>
        </w:rPr>
        <w:t xml:space="preserve"> </w:t>
      </w:r>
    </w:p>
    <w:p w14:paraId="09B55CD4" w14:textId="56103300" w:rsidR="00445001" w:rsidRDefault="00194FCB"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To be able to communicate efficiently is one of the most important skill. It helps us to pass the information from one place to another, from one person to other and it can be, vocally, written, visually, or non-verbally. </w:t>
      </w:r>
    </w:p>
    <w:p w14:paraId="4681767E" w14:textId="45984DDD" w:rsidR="00194FCB" w:rsidRDefault="00194FCB"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To master the communication skills can take a lifetime, but you can use different tools to improve and to be able to communicate effectively. </w:t>
      </w:r>
    </w:p>
    <w:p w14:paraId="7EEFFFBB" w14:textId="54FDEA5B" w:rsidR="003C47B2" w:rsidRPr="005A6FBA" w:rsidRDefault="003C47B2" w:rsidP="00445001">
      <w:pPr>
        <w:pStyle w:val="NormalWeb"/>
        <w:spacing w:before="0" w:beforeAutospacing="0" w:after="450" w:afterAutospacing="0" w:line="360" w:lineRule="auto"/>
        <w:jc w:val="both"/>
        <w:rPr>
          <w:rFonts w:ascii="Arial" w:hAnsi="Arial" w:cs="Arial"/>
          <w:b/>
          <w:bCs/>
          <w:i/>
          <w:iCs/>
          <w:color w:val="000000" w:themeColor="text1"/>
        </w:rPr>
      </w:pPr>
      <w:r w:rsidRPr="005A6FBA">
        <w:rPr>
          <w:rFonts w:ascii="Arial" w:hAnsi="Arial" w:cs="Arial"/>
          <w:b/>
          <w:bCs/>
          <w:i/>
          <w:iCs/>
          <w:color w:val="000000" w:themeColor="text1"/>
        </w:rPr>
        <w:t xml:space="preserve">Verbal communication </w:t>
      </w:r>
    </w:p>
    <w:p w14:paraId="12C0F15E" w14:textId="77777777" w:rsidR="00FE6848" w:rsidRDefault="003C47B2"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Is the way we express ourselves, it’s about what we say and the importance for our message to go across.</w:t>
      </w:r>
      <w:r w:rsidR="00B562E4">
        <w:rPr>
          <w:rFonts w:ascii="Arial" w:hAnsi="Arial" w:cs="Arial"/>
          <w:color w:val="000000" w:themeColor="text1"/>
          <w:sz w:val="22"/>
          <w:szCs w:val="22"/>
        </w:rPr>
        <w:t xml:space="preserve"> Verbal communication can be written and spoken. The way we are choosing our words can make a big difference in the way people understand each other’s. You cannot use the same words having a conversation with a baby or having a business discussion. </w:t>
      </w:r>
    </w:p>
    <w:p w14:paraId="2C1492AE" w14:textId="668A5880" w:rsidR="003C47B2" w:rsidRDefault="00FE6848"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When we are taking about techniques using communication skills, we can use reflection and clarification to make sure that what is intended, is what we understood and hear. </w:t>
      </w:r>
      <w:r w:rsidR="00B562E4">
        <w:rPr>
          <w:rFonts w:ascii="Arial" w:hAnsi="Arial" w:cs="Arial"/>
          <w:color w:val="000000" w:themeColor="text1"/>
          <w:sz w:val="22"/>
          <w:szCs w:val="22"/>
        </w:rPr>
        <w:t xml:space="preserve"> </w:t>
      </w:r>
    </w:p>
    <w:p w14:paraId="64721252" w14:textId="7EA0ABAD" w:rsidR="002C1B74" w:rsidRPr="005A6FBA" w:rsidRDefault="002C1B74" w:rsidP="00445001">
      <w:pPr>
        <w:pStyle w:val="NormalWeb"/>
        <w:spacing w:before="0" w:beforeAutospacing="0" w:after="450" w:afterAutospacing="0" w:line="360" w:lineRule="auto"/>
        <w:jc w:val="both"/>
        <w:rPr>
          <w:rFonts w:ascii="Arial" w:hAnsi="Arial" w:cs="Arial"/>
          <w:b/>
          <w:bCs/>
          <w:i/>
          <w:iCs/>
          <w:color w:val="000000" w:themeColor="text1"/>
        </w:rPr>
      </w:pPr>
      <w:r w:rsidRPr="005A6FBA">
        <w:rPr>
          <w:rFonts w:ascii="Arial" w:hAnsi="Arial" w:cs="Arial"/>
          <w:b/>
          <w:bCs/>
          <w:i/>
          <w:iCs/>
          <w:color w:val="000000" w:themeColor="text1"/>
        </w:rPr>
        <w:t>Non-verbal Communication</w:t>
      </w:r>
    </w:p>
    <w:p w14:paraId="74E6F4E5" w14:textId="2059CCE5" w:rsidR="002C1B74" w:rsidRDefault="002C1B74"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When we are using non-verbal communication, we actually tell more information and includes, gesture, body language, tone of voice and signs. It is very important the way we use non-verbal communication because can </w:t>
      </w:r>
      <w:r w:rsidRPr="002C1B74">
        <w:rPr>
          <w:rFonts w:ascii="Arial" w:hAnsi="Arial" w:cs="Arial"/>
          <w:b/>
          <w:bCs/>
          <w:color w:val="000000" w:themeColor="text1"/>
          <w:sz w:val="22"/>
          <w:szCs w:val="22"/>
        </w:rPr>
        <w:t>reinforce</w:t>
      </w:r>
      <w:r>
        <w:rPr>
          <w:rFonts w:ascii="Arial" w:hAnsi="Arial" w:cs="Arial"/>
          <w:color w:val="000000" w:themeColor="text1"/>
          <w:sz w:val="22"/>
          <w:szCs w:val="22"/>
        </w:rPr>
        <w:t xml:space="preserve"> or </w:t>
      </w:r>
      <w:r w:rsidRPr="002C1B74">
        <w:rPr>
          <w:rFonts w:ascii="Arial" w:hAnsi="Arial" w:cs="Arial"/>
          <w:b/>
          <w:bCs/>
          <w:color w:val="000000" w:themeColor="text1"/>
          <w:sz w:val="22"/>
          <w:szCs w:val="22"/>
        </w:rPr>
        <w:t>undermine</w:t>
      </w:r>
      <w:r>
        <w:rPr>
          <w:rFonts w:ascii="Arial" w:hAnsi="Arial" w:cs="Arial"/>
          <w:color w:val="000000" w:themeColor="text1"/>
          <w:sz w:val="22"/>
          <w:szCs w:val="22"/>
        </w:rPr>
        <w:t xml:space="preserve"> the message you are trying to expose. </w:t>
      </w:r>
    </w:p>
    <w:p w14:paraId="054C8F61" w14:textId="76830CD8" w:rsidR="002C1B74" w:rsidRPr="005A6FBA" w:rsidRDefault="002C1B74" w:rsidP="00445001">
      <w:pPr>
        <w:pStyle w:val="NormalWeb"/>
        <w:spacing w:before="0" w:beforeAutospacing="0" w:after="450" w:afterAutospacing="0" w:line="360" w:lineRule="auto"/>
        <w:jc w:val="both"/>
        <w:rPr>
          <w:rFonts w:ascii="Arial" w:hAnsi="Arial" w:cs="Arial"/>
          <w:b/>
          <w:bCs/>
          <w:i/>
          <w:iCs/>
          <w:color w:val="000000" w:themeColor="text1"/>
        </w:rPr>
      </w:pPr>
      <w:r w:rsidRPr="005A6FBA">
        <w:rPr>
          <w:rFonts w:ascii="Arial" w:hAnsi="Arial" w:cs="Arial"/>
          <w:b/>
          <w:bCs/>
          <w:i/>
          <w:iCs/>
          <w:color w:val="000000" w:themeColor="text1"/>
        </w:rPr>
        <w:t xml:space="preserve">Listening </w:t>
      </w:r>
    </w:p>
    <w:p w14:paraId="62EDE4DB" w14:textId="77777777" w:rsidR="003E7D15" w:rsidRDefault="002C1B74"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Listening, like the other two, is part of communication skills. </w:t>
      </w:r>
    </w:p>
    <w:p w14:paraId="1BA4A23C" w14:textId="7F5FB98A" w:rsidR="00FE6848" w:rsidRDefault="003E7D15"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Did you know we spend 45% of our time listening when we communicate? Listening is a very important part when it comes to receive the information, but we need to make the difference between hearing and listening, which is a skill. </w:t>
      </w:r>
    </w:p>
    <w:p w14:paraId="165DD866" w14:textId="23BD60E5" w:rsidR="003E7D15" w:rsidRDefault="003E7D15"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When you are trying to develop your skills is very important to think on what you should do or not to do and like this you may recognise some bad habits when it comes to listening. </w:t>
      </w:r>
    </w:p>
    <w:p w14:paraId="333B0809" w14:textId="52A32CB6" w:rsidR="003E7D15" w:rsidRDefault="003E7D15"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Using communication skills can help </w:t>
      </w:r>
      <w:r w:rsidR="003D18F6">
        <w:rPr>
          <w:rFonts w:ascii="Arial" w:hAnsi="Arial" w:cs="Arial"/>
          <w:color w:val="000000" w:themeColor="text1"/>
          <w:sz w:val="22"/>
          <w:szCs w:val="22"/>
        </w:rPr>
        <w:t>offering</w:t>
      </w:r>
      <w:r>
        <w:rPr>
          <w:rFonts w:ascii="Arial" w:hAnsi="Arial" w:cs="Arial"/>
          <w:color w:val="000000" w:themeColor="text1"/>
          <w:sz w:val="22"/>
          <w:szCs w:val="22"/>
        </w:rPr>
        <w:t xml:space="preserve"> the </w:t>
      </w:r>
      <w:r w:rsidR="003D18F6">
        <w:rPr>
          <w:rFonts w:ascii="Arial" w:hAnsi="Arial" w:cs="Arial"/>
          <w:color w:val="000000" w:themeColor="text1"/>
          <w:sz w:val="22"/>
          <w:szCs w:val="22"/>
        </w:rPr>
        <w:t>faultless</w:t>
      </w:r>
      <w:r>
        <w:rPr>
          <w:rFonts w:ascii="Arial" w:hAnsi="Arial" w:cs="Arial"/>
          <w:color w:val="000000" w:themeColor="text1"/>
          <w:sz w:val="22"/>
          <w:szCs w:val="22"/>
        </w:rPr>
        <w:t xml:space="preserve"> </w:t>
      </w:r>
      <w:r w:rsidR="003D18F6">
        <w:rPr>
          <w:rFonts w:ascii="Arial" w:hAnsi="Arial" w:cs="Arial"/>
          <w:color w:val="000000" w:themeColor="text1"/>
          <w:sz w:val="22"/>
          <w:szCs w:val="22"/>
        </w:rPr>
        <w:t>criticism in a way that will not cause offence and will help working more productive in a group which may be formal or informal.</w:t>
      </w:r>
    </w:p>
    <w:p w14:paraId="4FFE0ED8" w14:textId="7C71370A" w:rsidR="003E7D15" w:rsidRPr="00374D2C" w:rsidRDefault="00B02263" w:rsidP="00374D2C">
      <w:pPr>
        <w:pStyle w:val="Heading1"/>
        <w:numPr>
          <w:ilvl w:val="0"/>
          <w:numId w:val="15"/>
        </w:numPr>
        <w:rPr>
          <w:rFonts w:ascii="Arial" w:hAnsi="Arial" w:cs="Arial"/>
          <w:sz w:val="28"/>
          <w:szCs w:val="28"/>
        </w:rPr>
      </w:pPr>
      <w:bookmarkStart w:id="3" w:name="_Toc70717974"/>
      <w:r w:rsidRPr="00374D2C">
        <w:rPr>
          <w:rFonts w:ascii="Arial" w:hAnsi="Arial" w:cs="Arial"/>
          <w:sz w:val="28"/>
          <w:szCs w:val="28"/>
        </w:rPr>
        <w:lastRenderedPageBreak/>
        <w:t xml:space="preserve">Case </w:t>
      </w:r>
      <w:r w:rsidR="00A4446A" w:rsidRPr="00374D2C">
        <w:rPr>
          <w:rFonts w:ascii="Arial" w:hAnsi="Arial" w:cs="Arial"/>
          <w:sz w:val="28"/>
          <w:szCs w:val="28"/>
        </w:rPr>
        <w:t>studies</w:t>
      </w:r>
      <w:bookmarkEnd w:id="3"/>
    </w:p>
    <w:p w14:paraId="3E282BC3" w14:textId="0BF7E427" w:rsidR="00A4446A" w:rsidRPr="00374D2C" w:rsidRDefault="00A4446A" w:rsidP="00374D2C">
      <w:pPr>
        <w:pStyle w:val="Heading1"/>
        <w:numPr>
          <w:ilvl w:val="0"/>
          <w:numId w:val="16"/>
        </w:numPr>
        <w:rPr>
          <w:rFonts w:ascii="Arial" w:hAnsi="Arial" w:cs="Arial"/>
          <w:sz w:val="24"/>
          <w:szCs w:val="24"/>
        </w:rPr>
      </w:pPr>
      <w:bookmarkStart w:id="4" w:name="_Toc70717975"/>
      <w:r w:rsidRPr="00374D2C">
        <w:rPr>
          <w:rFonts w:ascii="Arial" w:hAnsi="Arial" w:cs="Arial"/>
          <w:sz w:val="24"/>
          <w:szCs w:val="24"/>
        </w:rPr>
        <w:t>Maria and Pedro.</w:t>
      </w:r>
      <w:bookmarkEnd w:id="4"/>
    </w:p>
    <w:p w14:paraId="3CA682CD" w14:textId="32328982" w:rsidR="00C12414" w:rsidRDefault="00C12414" w:rsidP="00A4446A">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Did ever happened to you to say something to someone and that person nod to you that he understood but later you find out that’s not the case? Well…this happened in this case study between Maria and Pedro.</w:t>
      </w:r>
    </w:p>
    <w:p w14:paraId="00FA8292" w14:textId="57D1FE7E" w:rsidR="00A4446A" w:rsidRDefault="00A4446A" w:rsidP="00A4446A">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From my point of view, the miscommunication it happened between them because the conversation they had was to short and unprecise. They are many ways to have a better conversation. </w:t>
      </w:r>
      <w:r w:rsidR="00C12414">
        <w:rPr>
          <w:rFonts w:ascii="Arial" w:hAnsi="Arial" w:cs="Arial"/>
          <w:color w:val="000000" w:themeColor="text1"/>
          <w:sz w:val="22"/>
          <w:szCs w:val="22"/>
        </w:rPr>
        <w:t xml:space="preserve">A conversation required a balance between talking and listening. </w:t>
      </w:r>
      <w:r>
        <w:rPr>
          <w:rFonts w:ascii="Arial" w:hAnsi="Arial" w:cs="Arial"/>
          <w:color w:val="000000" w:themeColor="text1"/>
          <w:sz w:val="22"/>
          <w:szCs w:val="22"/>
        </w:rPr>
        <w:t xml:space="preserve">I think Pedro wasn’t to </w:t>
      </w:r>
      <w:r w:rsidR="00C12414">
        <w:rPr>
          <w:rFonts w:ascii="Arial" w:hAnsi="Arial" w:cs="Arial"/>
          <w:color w:val="000000" w:themeColor="text1"/>
          <w:sz w:val="22"/>
          <w:szCs w:val="22"/>
        </w:rPr>
        <w:t>focus</w:t>
      </w:r>
      <w:r>
        <w:rPr>
          <w:rFonts w:ascii="Arial" w:hAnsi="Arial" w:cs="Arial"/>
          <w:color w:val="000000" w:themeColor="text1"/>
          <w:sz w:val="22"/>
          <w:szCs w:val="22"/>
        </w:rPr>
        <w:t xml:space="preserve"> on what Maria was saying, and Maria </w:t>
      </w:r>
      <w:r w:rsidR="00C12414">
        <w:rPr>
          <w:rFonts w:ascii="Arial" w:hAnsi="Arial" w:cs="Arial"/>
          <w:color w:val="000000" w:themeColor="text1"/>
          <w:sz w:val="22"/>
          <w:szCs w:val="22"/>
        </w:rPr>
        <w:t xml:space="preserve">didn’t care </w:t>
      </w:r>
      <w:r w:rsidR="00C12414" w:rsidRPr="00C12414">
        <w:rPr>
          <w:rFonts w:ascii="Arial" w:hAnsi="Arial" w:cs="Arial"/>
          <w:color w:val="000000" w:themeColor="text1"/>
          <w:sz w:val="22"/>
          <w:szCs w:val="22"/>
        </w:rPr>
        <w:t>enough</w:t>
      </w:r>
      <w:r w:rsidR="00C12414">
        <w:rPr>
          <w:rFonts w:ascii="Arial" w:hAnsi="Arial" w:cs="Arial"/>
          <w:color w:val="000000" w:themeColor="text1"/>
          <w:sz w:val="22"/>
          <w:szCs w:val="22"/>
        </w:rPr>
        <w:t xml:space="preserve"> to check if he understood.  </w:t>
      </w:r>
    </w:p>
    <w:p w14:paraId="2E1CFF71" w14:textId="3C0A303B" w:rsidR="00C12414" w:rsidRDefault="00C12414" w:rsidP="00A4446A">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Using Shannon and Weaver Model, </w:t>
      </w:r>
      <w:r w:rsidR="009929ED">
        <w:rPr>
          <w:rFonts w:ascii="Arial" w:hAnsi="Arial" w:cs="Arial"/>
          <w:color w:val="000000" w:themeColor="text1"/>
          <w:sz w:val="22"/>
          <w:szCs w:val="22"/>
        </w:rPr>
        <w:t xml:space="preserve">you can easily understand where the problem was. Maria was the </w:t>
      </w:r>
      <w:r w:rsidR="00374D2C">
        <w:rPr>
          <w:rFonts w:ascii="Arial" w:hAnsi="Arial" w:cs="Arial"/>
          <w:color w:val="000000" w:themeColor="text1"/>
          <w:sz w:val="22"/>
          <w:szCs w:val="22"/>
        </w:rPr>
        <w:t>sender;</w:t>
      </w:r>
      <w:r w:rsidR="009929ED">
        <w:rPr>
          <w:rFonts w:ascii="Arial" w:hAnsi="Arial" w:cs="Arial"/>
          <w:color w:val="000000" w:themeColor="text1"/>
          <w:sz w:val="22"/>
          <w:szCs w:val="22"/>
        </w:rPr>
        <w:t xml:space="preserve"> Pedro was the </w:t>
      </w:r>
      <w:r w:rsidR="00374D2C">
        <w:rPr>
          <w:rFonts w:ascii="Arial" w:hAnsi="Arial" w:cs="Arial"/>
          <w:color w:val="000000" w:themeColor="text1"/>
          <w:sz w:val="22"/>
          <w:szCs w:val="22"/>
        </w:rPr>
        <w:t>receiver,</w:t>
      </w:r>
      <w:r w:rsidR="009929ED">
        <w:rPr>
          <w:rFonts w:ascii="Arial" w:hAnsi="Arial" w:cs="Arial"/>
          <w:color w:val="000000" w:themeColor="text1"/>
          <w:sz w:val="22"/>
          <w:szCs w:val="22"/>
        </w:rPr>
        <w:t xml:space="preserve"> but the message was lost through the noise. This </w:t>
      </w:r>
      <w:r w:rsidR="00374D2C">
        <w:rPr>
          <w:rFonts w:ascii="Arial" w:hAnsi="Arial" w:cs="Arial"/>
          <w:color w:val="000000" w:themeColor="text1"/>
          <w:sz w:val="22"/>
          <w:szCs w:val="22"/>
        </w:rPr>
        <w:t>misunderstanding it</w:t>
      </w:r>
      <w:r w:rsidR="009929ED">
        <w:rPr>
          <w:rFonts w:ascii="Arial" w:hAnsi="Arial" w:cs="Arial"/>
          <w:color w:val="000000" w:themeColor="text1"/>
          <w:sz w:val="22"/>
          <w:szCs w:val="22"/>
        </w:rPr>
        <w:t xml:space="preserve"> could it be very easily avoided by them if Pedro could confirm the fact that he understood Maria’s message by repeating</w:t>
      </w:r>
      <w:r w:rsidR="00374D2C">
        <w:rPr>
          <w:rFonts w:ascii="Arial" w:hAnsi="Arial" w:cs="Arial"/>
          <w:color w:val="000000" w:themeColor="text1"/>
          <w:sz w:val="22"/>
          <w:szCs w:val="22"/>
        </w:rPr>
        <w:t>,</w:t>
      </w:r>
      <w:r w:rsidR="009929ED">
        <w:rPr>
          <w:rFonts w:ascii="Arial" w:hAnsi="Arial" w:cs="Arial"/>
          <w:color w:val="000000" w:themeColor="text1"/>
          <w:sz w:val="22"/>
          <w:szCs w:val="22"/>
        </w:rPr>
        <w:t xml:space="preserve"> using the feedback from the theory. </w:t>
      </w:r>
    </w:p>
    <w:p w14:paraId="7401FCFB" w14:textId="43623882" w:rsidR="009929ED" w:rsidRPr="00374D2C" w:rsidRDefault="002C56B1" w:rsidP="00374D2C">
      <w:pPr>
        <w:pStyle w:val="Heading1"/>
        <w:numPr>
          <w:ilvl w:val="0"/>
          <w:numId w:val="16"/>
        </w:numPr>
        <w:rPr>
          <w:rFonts w:ascii="Arial" w:hAnsi="Arial" w:cs="Arial"/>
          <w:sz w:val="24"/>
          <w:szCs w:val="24"/>
        </w:rPr>
      </w:pPr>
      <w:bookmarkStart w:id="5" w:name="_Toc70717976"/>
      <w:r w:rsidRPr="00374D2C">
        <w:rPr>
          <w:rFonts w:ascii="Arial" w:hAnsi="Arial" w:cs="Arial"/>
          <w:sz w:val="24"/>
          <w:szCs w:val="24"/>
        </w:rPr>
        <w:t>The professor and the village people.</w:t>
      </w:r>
      <w:bookmarkEnd w:id="5"/>
    </w:p>
    <w:p w14:paraId="3EB2E81F" w14:textId="6F99368F" w:rsidR="002C56B1" w:rsidRDefault="00B46339" w:rsidP="002C56B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In this case studies, I would like to think that using </w:t>
      </w:r>
      <w:proofErr w:type="spellStart"/>
      <w:r>
        <w:rPr>
          <w:rFonts w:ascii="Arial" w:hAnsi="Arial" w:cs="Arial"/>
          <w:color w:val="000000" w:themeColor="text1"/>
          <w:sz w:val="22"/>
          <w:szCs w:val="22"/>
        </w:rPr>
        <w:t>Berlo’s</w:t>
      </w:r>
      <w:proofErr w:type="spellEnd"/>
      <w:r>
        <w:rPr>
          <w:rFonts w:ascii="Arial" w:hAnsi="Arial" w:cs="Arial"/>
          <w:color w:val="000000" w:themeColor="text1"/>
          <w:sz w:val="22"/>
          <w:szCs w:val="22"/>
        </w:rPr>
        <w:t xml:space="preserve"> Model of communication, the situation</w:t>
      </w:r>
      <w:r w:rsidRPr="00B46339">
        <w:rPr>
          <w:rFonts w:ascii="Arial" w:hAnsi="Arial" w:cs="Arial"/>
          <w:color w:val="000000" w:themeColor="text1"/>
          <w:sz w:val="22"/>
          <w:szCs w:val="22"/>
        </w:rPr>
        <w:t xml:space="preserve"> would be different</w:t>
      </w:r>
      <w:r>
        <w:rPr>
          <w:rFonts w:ascii="Arial" w:hAnsi="Arial" w:cs="Arial"/>
          <w:color w:val="000000" w:themeColor="text1"/>
          <w:sz w:val="22"/>
          <w:szCs w:val="22"/>
        </w:rPr>
        <w:t xml:space="preserve">. What I am trying to say with this, </w:t>
      </w:r>
      <w:proofErr w:type="spellStart"/>
      <w:r>
        <w:rPr>
          <w:rFonts w:ascii="Arial" w:hAnsi="Arial" w:cs="Arial"/>
          <w:color w:val="000000" w:themeColor="text1"/>
          <w:sz w:val="22"/>
          <w:szCs w:val="22"/>
        </w:rPr>
        <w:t>Berlo’s</w:t>
      </w:r>
      <w:proofErr w:type="spellEnd"/>
      <w:r>
        <w:rPr>
          <w:rFonts w:ascii="Arial" w:hAnsi="Arial" w:cs="Arial"/>
          <w:color w:val="000000" w:themeColor="text1"/>
          <w:sz w:val="22"/>
          <w:szCs w:val="22"/>
        </w:rPr>
        <w:t xml:space="preserve"> model believes that having an effective communication you need both, the source and the receiver to be on the same page, on the same level for the communication to take place. As an example, is the communication skills of the sender are very good, then, the receiver should have equivalently good listening skills. </w:t>
      </w:r>
    </w:p>
    <w:p w14:paraId="63CF0F99" w14:textId="61B6AACA" w:rsidR="006C5A5D" w:rsidRDefault="006C5A5D" w:rsidP="002C56B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So, in this situation, if the professor had chosen the right language, maybe the villages people would understand him and could help him not to lose his house. </w:t>
      </w:r>
    </w:p>
    <w:p w14:paraId="37C2F4EE" w14:textId="107AB1A1" w:rsidR="001509D0" w:rsidRDefault="001509D0" w:rsidP="002C56B1">
      <w:pPr>
        <w:pStyle w:val="NormalWeb"/>
        <w:spacing w:before="0" w:beforeAutospacing="0" w:after="450" w:afterAutospacing="0" w:line="360" w:lineRule="auto"/>
        <w:jc w:val="both"/>
        <w:rPr>
          <w:rFonts w:ascii="Arial" w:hAnsi="Arial" w:cs="Arial"/>
          <w:color w:val="000000" w:themeColor="text1"/>
          <w:sz w:val="22"/>
          <w:szCs w:val="22"/>
        </w:rPr>
      </w:pPr>
    </w:p>
    <w:p w14:paraId="4DFD1C3E" w14:textId="02315D8E" w:rsidR="00DC3A8D" w:rsidRDefault="00DC3A8D" w:rsidP="002C56B1">
      <w:pPr>
        <w:pStyle w:val="NormalWeb"/>
        <w:spacing w:before="0" w:beforeAutospacing="0" w:after="450" w:afterAutospacing="0" w:line="360" w:lineRule="auto"/>
        <w:jc w:val="both"/>
        <w:rPr>
          <w:rFonts w:ascii="Arial" w:hAnsi="Arial" w:cs="Arial"/>
          <w:color w:val="000000" w:themeColor="text1"/>
          <w:sz w:val="22"/>
          <w:szCs w:val="22"/>
        </w:rPr>
      </w:pPr>
    </w:p>
    <w:p w14:paraId="3ADEBAB2" w14:textId="77777777" w:rsidR="00DC3A8D" w:rsidRDefault="00DC3A8D" w:rsidP="002C56B1">
      <w:pPr>
        <w:pStyle w:val="NormalWeb"/>
        <w:spacing w:before="0" w:beforeAutospacing="0" w:after="450" w:afterAutospacing="0" w:line="360" w:lineRule="auto"/>
        <w:jc w:val="both"/>
        <w:rPr>
          <w:rFonts w:ascii="Arial" w:hAnsi="Arial" w:cs="Arial"/>
          <w:color w:val="000000" w:themeColor="text1"/>
          <w:sz w:val="22"/>
          <w:szCs w:val="22"/>
        </w:rPr>
      </w:pPr>
    </w:p>
    <w:p w14:paraId="07ADF1ED" w14:textId="754A3B96" w:rsidR="00B02263" w:rsidRPr="00374D2C" w:rsidRDefault="00B02263" w:rsidP="00374D2C">
      <w:pPr>
        <w:pStyle w:val="Heading1"/>
        <w:numPr>
          <w:ilvl w:val="0"/>
          <w:numId w:val="15"/>
        </w:numPr>
        <w:rPr>
          <w:rFonts w:ascii="Arial" w:hAnsi="Arial" w:cs="Arial"/>
          <w:sz w:val="28"/>
          <w:szCs w:val="28"/>
        </w:rPr>
      </w:pPr>
      <w:bookmarkStart w:id="6" w:name="_Toc70717977"/>
      <w:r w:rsidRPr="00374D2C">
        <w:rPr>
          <w:rFonts w:ascii="Arial" w:hAnsi="Arial" w:cs="Arial"/>
          <w:sz w:val="28"/>
          <w:szCs w:val="28"/>
        </w:rPr>
        <w:lastRenderedPageBreak/>
        <w:t>Poor communication in workplace</w:t>
      </w:r>
      <w:bookmarkEnd w:id="6"/>
    </w:p>
    <w:p w14:paraId="672CE672" w14:textId="50502192" w:rsidR="00B02263" w:rsidRDefault="004E7CAE" w:rsidP="00B02263">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To have an effective communication, which is an essential component in health care, you need to build up a strong relationship between healthcare providers and patients. Nurses are in the front line when it comes to patients care, being responsible for their safety so it’s a must to have good communication between them and the providers. </w:t>
      </w:r>
    </w:p>
    <w:p w14:paraId="3DB0B939" w14:textId="0970BBB9" w:rsidR="00C61AD2" w:rsidRDefault="00C61AD2" w:rsidP="00B02263">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There is a possibility that poor communication can occur between them, nurses - provider, and it can be intentionally or unintentionally. A patient condition can change radically, any time without a notice, so the healthcare can be very irregular, complex and traumatic. </w:t>
      </w:r>
    </w:p>
    <w:p w14:paraId="44DE6772" w14:textId="52EC58E3" w:rsidR="00C61AD2" w:rsidRDefault="008E4602" w:rsidP="00B02263">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S</w:t>
      </w:r>
      <w:r w:rsidR="00C61AD2">
        <w:rPr>
          <w:rFonts w:ascii="Arial" w:hAnsi="Arial" w:cs="Arial"/>
          <w:color w:val="000000" w:themeColor="text1"/>
          <w:sz w:val="22"/>
          <w:szCs w:val="22"/>
        </w:rPr>
        <w:t xml:space="preserve">ometimes too much information and to quickly can be a poor communication pattern in stressful situations. </w:t>
      </w:r>
      <w:r>
        <w:rPr>
          <w:rFonts w:ascii="Arial" w:hAnsi="Arial" w:cs="Arial"/>
          <w:color w:val="000000" w:themeColor="text1"/>
          <w:sz w:val="22"/>
          <w:szCs w:val="22"/>
        </w:rPr>
        <w:t xml:space="preserve">For example, </w:t>
      </w:r>
      <w:r>
        <w:rPr>
          <w:rFonts w:ascii="Arial" w:hAnsi="Arial" w:cs="Arial"/>
          <w:color w:val="000000" w:themeColor="text1"/>
          <w:sz w:val="22"/>
          <w:szCs w:val="22"/>
        </w:rPr>
        <w:t>t</w:t>
      </w:r>
      <w:r w:rsidR="00C61AD2">
        <w:rPr>
          <w:rFonts w:ascii="Arial" w:hAnsi="Arial" w:cs="Arial"/>
          <w:color w:val="000000" w:themeColor="text1"/>
          <w:sz w:val="22"/>
          <w:szCs w:val="22"/>
        </w:rPr>
        <w:t xml:space="preserve">he nurse is on the phone with the paediatric trying to inform him as </w:t>
      </w:r>
      <w:r w:rsidR="00C61AD2" w:rsidRPr="00C61AD2">
        <w:rPr>
          <w:rFonts w:ascii="Arial" w:hAnsi="Arial" w:cs="Arial"/>
          <w:color w:val="000000" w:themeColor="text1"/>
          <w:sz w:val="22"/>
          <w:szCs w:val="22"/>
        </w:rPr>
        <w:t xml:space="preserve">quickly </w:t>
      </w:r>
      <w:r w:rsidR="00C61AD2">
        <w:rPr>
          <w:rFonts w:ascii="Arial" w:hAnsi="Arial" w:cs="Arial"/>
          <w:color w:val="000000" w:themeColor="text1"/>
          <w:sz w:val="22"/>
          <w:szCs w:val="22"/>
        </w:rPr>
        <w:t xml:space="preserve">as she can about the patient history, </w:t>
      </w:r>
      <w:r w:rsidRPr="008E4602">
        <w:rPr>
          <w:rFonts w:ascii="Arial" w:hAnsi="Arial" w:cs="Arial"/>
          <w:color w:val="000000" w:themeColor="text1"/>
          <w:sz w:val="22"/>
          <w:szCs w:val="22"/>
        </w:rPr>
        <w:t>allergies</w:t>
      </w:r>
      <w:r>
        <w:rPr>
          <w:rFonts w:ascii="Arial" w:hAnsi="Arial" w:cs="Arial"/>
          <w:color w:val="000000" w:themeColor="text1"/>
          <w:sz w:val="22"/>
          <w:szCs w:val="22"/>
        </w:rPr>
        <w:t>,</w:t>
      </w:r>
      <w:r w:rsidRPr="008E4602">
        <w:rPr>
          <w:rFonts w:ascii="Arial" w:hAnsi="Arial" w:cs="Arial"/>
          <w:color w:val="000000" w:themeColor="text1"/>
          <w:sz w:val="22"/>
          <w:szCs w:val="22"/>
        </w:rPr>
        <w:t xml:space="preserve"> medication given</w:t>
      </w:r>
      <w:r>
        <w:rPr>
          <w:rFonts w:ascii="Arial" w:hAnsi="Arial" w:cs="Arial"/>
          <w:color w:val="000000" w:themeColor="text1"/>
          <w:sz w:val="22"/>
          <w:szCs w:val="22"/>
        </w:rPr>
        <w:t>. E</w:t>
      </w:r>
      <w:r w:rsidRPr="008E4602">
        <w:rPr>
          <w:rFonts w:ascii="Arial" w:hAnsi="Arial" w:cs="Arial"/>
          <w:color w:val="000000" w:themeColor="text1"/>
          <w:sz w:val="22"/>
          <w:szCs w:val="22"/>
        </w:rPr>
        <w:t xml:space="preserve">ven </w:t>
      </w:r>
      <w:r>
        <w:rPr>
          <w:rFonts w:ascii="Arial" w:hAnsi="Arial" w:cs="Arial"/>
          <w:color w:val="000000" w:themeColor="text1"/>
          <w:sz w:val="22"/>
          <w:szCs w:val="22"/>
        </w:rPr>
        <w:t xml:space="preserve">if all this information is vital, any lack of organisation or logic may cause the provider to be confuse and to loss his attention to details. </w:t>
      </w:r>
    </w:p>
    <w:p w14:paraId="501AE25E" w14:textId="5B6FA8F9" w:rsidR="008E4602" w:rsidRDefault="008E4602" w:rsidP="00B02263">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Another example can be the hesitation of the nurse to ensure her concerns are being heard and acted on. Unfortunately</w:t>
      </w:r>
      <w:r w:rsidR="008C7F78">
        <w:rPr>
          <w:rFonts w:ascii="Arial" w:hAnsi="Arial" w:cs="Arial"/>
          <w:color w:val="000000" w:themeColor="text1"/>
          <w:sz w:val="22"/>
          <w:szCs w:val="22"/>
        </w:rPr>
        <w:t>,</w:t>
      </w:r>
      <w:r>
        <w:rPr>
          <w:rFonts w:ascii="Arial" w:hAnsi="Arial" w:cs="Arial"/>
          <w:color w:val="000000" w:themeColor="text1"/>
          <w:sz w:val="22"/>
          <w:szCs w:val="22"/>
        </w:rPr>
        <w:t xml:space="preserve"> is happening very often for the Doctor not to care about the recommendation or concerns made by the nurses and this is affecting </w:t>
      </w:r>
      <w:r w:rsidR="008C7F78">
        <w:rPr>
          <w:rFonts w:ascii="Arial" w:hAnsi="Arial" w:cs="Arial"/>
          <w:color w:val="000000" w:themeColor="text1"/>
          <w:sz w:val="22"/>
          <w:szCs w:val="22"/>
        </w:rPr>
        <w:t xml:space="preserve">them making many nurses feeling awkward repeating themselves.  </w:t>
      </w:r>
      <w:r>
        <w:rPr>
          <w:rFonts w:ascii="Arial" w:hAnsi="Arial" w:cs="Arial"/>
          <w:color w:val="000000" w:themeColor="text1"/>
          <w:sz w:val="22"/>
          <w:szCs w:val="22"/>
        </w:rPr>
        <w:t xml:space="preserve"> </w:t>
      </w:r>
    </w:p>
    <w:p w14:paraId="65B24C5E" w14:textId="23856770" w:rsidR="008C7F78" w:rsidRDefault="008C7F78" w:rsidP="00B02263">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Every organisation should have an effective communication between nurses and providers, any poor communication between them can affect the </w:t>
      </w:r>
      <w:r w:rsidR="006C5A5D">
        <w:rPr>
          <w:rFonts w:ascii="Arial" w:hAnsi="Arial" w:cs="Arial"/>
          <w:color w:val="000000" w:themeColor="text1"/>
          <w:sz w:val="22"/>
          <w:szCs w:val="22"/>
        </w:rPr>
        <w:t>patient’s</w:t>
      </w:r>
      <w:r>
        <w:rPr>
          <w:rFonts w:ascii="Arial" w:hAnsi="Arial" w:cs="Arial"/>
          <w:color w:val="000000" w:themeColor="text1"/>
          <w:sz w:val="22"/>
          <w:szCs w:val="22"/>
        </w:rPr>
        <w:t xml:space="preserve"> safety and the quality of care.</w:t>
      </w:r>
    </w:p>
    <w:p w14:paraId="595C4721" w14:textId="66320EAF" w:rsidR="008C7F78" w:rsidRPr="005A6FBA" w:rsidRDefault="005A6FBA" w:rsidP="005A6FBA">
      <w:pPr>
        <w:pStyle w:val="Heading1"/>
        <w:numPr>
          <w:ilvl w:val="0"/>
          <w:numId w:val="15"/>
        </w:numPr>
        <w:rPr>
          <w:rFonts w:ascii="Arial" w:hAnsi="Arial" w:cs="Arial"/>
          <w:sz w:val="28"/>
          <w:szCs w:val="28"/>
        </w:rPr>
      </w:pPr>
      <w:bookmarkStart w:id="7" w:name="_Toc70717978"/>
      <w:r>
        <w:rPr>
          <w:rFonts w:ascii="Arial" w:hAnsi="Arial" w:cs="Arial"/>
          <w:sz w:val="28"/>
          <w:szCs w:val="28"/>
        </w:rPr>
        <w:t>Improvements in communication using theory</w:t>
      </w:r>
      <w:bookmarkEnd w:id="7"/>
    </w:p>
    <w:p w14:paraId="0F86E199" w14:textId="25436B49" w:rsidR="006C5A5D" w:rsidRDefault="001509D0" w:rsidP="005A6FBA">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To improve the communication in the workplace to need to have a better understanding between the staff, Doctor-Nurses, and this will help to avoid the misunderstanding that can have a big impact in productivity, efficiency in the workplace. </w:t>
      </w:r>
    </w:p>
    <w:p w14:paraId="4D234D6E" w14:textId="416BDAD3" w:rsidR="001509D0" w:rsidRPr="001509D0" w:rsidRDefault="001509D0" w:rsidP="001509D0">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It can be a challenge, but with help and advice when it comes to communication, we can easily find solutions.</w:t>
      </w:r>
    </w:p>
    <w:p w14:paraId="243AAC35" w14:textId="67AAB6B5" w:rsidR="00374D2C" w:rsidRDefault="00374D2C" w:rsidP="00374D2C">
      <w:pPr>
        <w:pStyle w:val="Heading1"/>
        <w:rPr>
          <w:rFonts w:ascii="Arial" w:hAnsi="Arial" w:cs="Arial"/>
          <w:sz w:val="28"/>
          <w:szCs w:val="28"/>
        </w:rPr>
      </w:pPr>
    </w:p>
    <w:p w14:paraId="1B30295A" w14:textId="77777777" w:rsidR="00DC3A8D" w:rsidRDefault="00DC3A8D" w:rsidP="00374D2C">
      <w:pPr>
        <w:pStyle w:val="Heading1"/>
        <w:rPr>
          <w:rFonts w:ascii="Arial" w:hAnsi="Arial" w:cs="Arial"/>
          <w:sz w:val="28"/>
          <w:szCs w:val="28"/>
        </w:rPr>
      </w:pPr>
    </w:p>
    <w:p w14:paraId="6DDF0009" w14:textId="77777777" w:rsidR="001509D0" w:rsidRDefault="001509D0" w:rsidP="00374D2C">
      <w:pPr>
        <w:pStyle w:val="Heading1"/>
        <w:rPr>
          <w:rFonts w:ascii="Arial" w:hAnsi="Arial" w:cs="Arial"/>
          <w:sz w:val="28"/>
          <w:szCs w:val="28"/>
        </w:rPr>
      </w:pPr>
    </w:p>
    <w:p w14:paraId="1BC7F82F" w14:textId="77777777" w:rsidR="00374D2C" w:rsidRDefault="00374D2C" w:rsidP="00374D2C">
      <w:pPr>
        <w:pStyle w:val="Heading1"/>
        <w:rPr>
          <w:rFonts w:ascii="Arial" w:hAnsi="Arial" w:cs="Arial"/>
          <w:sz w:val="28"/>
          <w:szCs w:val="28"/>
        </w:rPr>
      </w:pPr>
    </w:p>
    <w:p w14:paraId="450B7095" w14:textId="58646898" w:rsidR="00B02263" w:rsidRPr="00374D2C" w:rsidRDefault="006001D7" w:rsidP="00374D2C">
      <w:pPr>
        <w:pStyle w:val="Heading1"/>
        <w:numPr>
          <w:ilvl w:val="0"/>
          <w:numId w:val="15"/>
        </w:numPr>
        <w:rPr>
          <w:rFonts w:ascii="Arial" w:hAnsi="Arial" w:cs="Arial"/>
          <w:sz w:val="28"/>
          <w:szCs w:val="28"/>
        </w:rPr>
      </w:pPr>
      <w:bookmarkStart w:id="8" w:name="_Toc70717979"/>
      <w:r w:rsidRPr="00374D2C">
        <w:rPr>
          <w:rFonts w:ascii="Arial" w:hAnsi="Arial" w:cs="Arial"/>
          <w:sz w:val="28"/>
          <w:szCs w:val="28"/>
        </w:rPr>
        <w:t>Conclusion</w:t>
      </w:r>
      <w:bookmarkEnd w:id="8"/>
      <w:r w:rsidRPr="00374D2C">
        <w:rPr>
          <w:rFonts w:ascii="Arial" w:hAnsi="Arial" w:cs="Arial"/>
          <w:sz w:val="28"/>
          <w:szCs w:val="28"/>
        </w:rPr>
        <w:t xml:space="preserve"> </w:t>
      </w:r>
    </w:p>
    <w:p w14:paraId="5B920585" w14:textId="3AD35365" w:rsidR="002C1B74" w:rsidRDefault="00DB503C" w:rsidP="00445001">
      <w:pPr>
        <w:pStyle w:val="NormalWeb"/>
        <w:spacing w:before="0" w:beforeAutospacing="0" w:after="45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We communicate every day! Having communication skills could help achieving your goals by staying competitive in this situation. Applying communication theory, you can become more </w:t>
      </w:r>
      <w:proofErr w:type="gramStart"/>
      <w:r>
        <w:rPr>
          <w:rFonts w:ascii="Arial" w:hAnsi="Arial" w:cs="Arial"/>
          <w:color w:val="000000" w:themeColor="text1"/>
          <w:sz w:val="22"/>
          <w:szCs w:val="22"/>
        </w:rPr>
        <w:t>efficient</w:t>
      </w:r>
      <w:proofErr w:type="gramEnd"/>
      <w:r>
        <w:rPr>
          <w:rFonts w:ascii="Arial" w:hAnsi="Arial" w:cs="Arial"/>
          <w:color w:val="000000" w:themeColor="text1"/>
          <w:sz w:val="22"/>
          <w:szCs w:val="22"/>
        </w:rPr>
        <w:t xml:space="preserve"> and you will be able to tell the other exactly what you want to say and to understand better what the others are trying to tell you.  </w:t>
      </w:r>
    </w:p>
    <w:p w14:paraId="0F34ADD1" w14:textId="77777777" w:rsidR="00B562E4" w:rsidRPr="003C47B2" w:rsidRDefault="00B562E4" w:rsidP="00445001">
      <w:pPr>
        <w:pStyle w:val="NormalWeb"/>
        <w:spacing w:before="0" w:beforeAutospacing="0" w:after="450" w:afterAutospacing="0" w:line="360" w:lineRule="auto"/>
        <w:jc w:val="both"/>
        <w:rPr>
          <w:rFonts w:ascii="Arial" w:hAnsi="Arial" w:cs="Arial"/>
          <w:color w:val="000000" w:themeColor="text1"/>
          <w:sz w:val="22"/>
          <w:szCs w:val="22"/>
        </w:rPr>
      </w:pPr>
    </w:p>
    <w:p w14:paraId="3FBB7A25" w14:textId="77777777" w:rsidR="00194FCB" w:rsidRDefault="00194FCB" w:rsidP="00445001">
      <w:pPr>
        <w:pStyle w:val="NormalWeb"/>
        <w:spacing w:before="0" w:beforeAutospacing="0" w:after="450" w:afterAutospacing="0" w:line="360" w:lineRule="auto"/>
        <w:jc w:val="both"/>
        <w:rPr>
          <w:rFonts w:ascii="Arial" w:hAnsi="Arial" w:cs="Arial"/>
          <w:color w:val="000000" w:themeColor="text1"/>
          <w:sz w:val="22"/>
          <w:szCs w:val="22"/>
        </w:rPr>
      </w:pPr>
    </w:p>
    <w:p w14:paraId="2213645C" w14:textId="77777777" w:rsidR="00194FCB" w:rsidRPr="00445001" w:rsidRDefault="00194FCB" w:rsidP="00445001">
      <w:pPr>
        <w:pStyle w:val="NormalWeb"/>
        <w:spacing w:before="0" w:beforeAutospacing="0" w:after="450" w:afterAutospacing="0" w:line="360" w:lineRule="auto"/>
        <w:jc w:val="both"/>
        <w:rPr>
          <w:rFonts w:ascii="Arial" w:hAnsi="Arial" w:cs="Arial"/>
          <w:color w:val="000000" w:themeColor="text1"/>
          <w:sz w:val="22"/>
          <w:szCs w:val="22"/>
        </w:rPr>
      </w:pPr>
    </w:p>
    <w:p w14:paraId="384CDA59" w14:textId="77777777" w:rsidR="00445001" w:rsidRDefault="00445001"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2FDDA4FF" w14:textId="77777777" w:rsidR="003420DD" w:rsidRDefault="003420DD"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23EC3095" w14:textId="77777777" w:rsidR="003420DD" w:rsidRDefault="003420DD"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0E927DEE" w14:textId="77777777" w:rsidR="003420DD" w:rsidRDefault="003420DD"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068F97D3" w14:textId="77777777" w:rsidR="003420DD" w:rsidRDefault="003420DD"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61C0CEF3" w14:textId="77777777" w:rsidR="003420DD" w:rsidRDefault="003420DD"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19FC1ABE" w14:textId="77777777" w:rsidR="003420DD" w:rsidRDefault="003420DD"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012FACA4" w14:textId="77777777" w:rsidR="003420DD" w:rsidRDefault="003420DD"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769EA9F6" w14:textId="1FC2C2F1" w:rsidR="003420DD" w:rsidRDefault="003420DD"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0DBD5DC3" w14:textId="77777777" w:rsidR="005A6FBA" w:rsidRDefault="005A6FBA" w:rsidP="00445001">
      <w:pPr>
        <w:pStyle w:val="NormalWeb"/>
        <w:spacing w:before="0" w:beforeAutospacing="0" w:after="450" w:afterAutospacing="0" w:line="360" w:lineRule="auto"/>
        <w:jc w:val="both"/>
        <w:rPr>
          <w:rStyle w:val="hs-cta-node"/>
          <w:rFonts w:ascii="Arial" w:hAnsi="Arial" w:cs="Arial"/>
          <w:color w:val="000000" w:themeColor="text1"/>
          <w:sz w:val="32"/>
          <w:szCs w:val="32"/>
        </w:rPr>
      </w:pPr>
    </w:p>
    <w:p w14:paraId="6541EB6B" w14:textId="6E521C6E" w:rsidR="003420DD" w:rsidRPr="00374D2C" w:rsidRDefault="003420DD" w:rsidP="00374D2C">
      <w:pPr>
        <w:pStyle w:val="Heading1"/>
        <w:numPr>
          <w:ilvl w:val="0"/>
          <w:numId w:val="15"/>
        </w:numPr>
        <w:rPr>
          <w:rStyle w:val="hs-cta-node"/>
          <w:rFonts w:ascii="Arial" w:hAnsi="Arial" w:cs="Arial"/>
          <w:color w:val="000000" w:themeColor="text1"/>
          <w:sz w:val="28"/>
          <w:szCs w:val="28"/>
        </w:rPr>
      </w:pPr>
      <w:bookmarkStart w:id="9" w:name="_Toc70717980"/>
      <w:r w:rsidRPr="00374D2C">
        <w:rPr>
          <w:rStyle w:val="hs-cta-node"/>
          <w:rFonts w:ascii="Arial" w:hAnsi="Arial" w:cs="Arial"/>
          <w:color w:val="000000" w:themeColor="text1"/>
          <w:sz w:val="28"/>
          <w:szCs w:val="28"/>
        </w:rPr>
        <w:t>Reference:</w:t>
      </w:r>
      <w:bookmarkEnd w:id="9"/>
    </w:p>
    <w:p w14:paraId="5A9D20E1" w14:textId="77777777" w:rsidR="00534F0F" w:rsidRPr="00534F0F" w:rsidRDefault="00534F0F" w:rsidP="00534F0F">
      <w:pPr>
        <w:spacing w:before="100" w:beforeAutospacing="1" w:after="100" w:afterAutospacing="1" w:line="360" w:lineRule="auto"/>
        <w:rPr>
          <w:rFonts w:ascii="Arial" w:hAnsi="Arial" w:cs="Arial"/>
          <w:sz w:val="22"/>
          <w:szCs w:val="22"/>
        </w:rPr>
      </w:pPr>
      <w:r w:rsidRPr="00534F0F">
        <w:rPr>
          <w:rFonts w:ascii="Arial" w:hAnsi="Arial" w:cs="Arial"/>
          <w:sz w:val="22"/>
          <w:szCs w:val="22"/>
        </w:rPr>
        <w:t xml:space="preserve">Adair, John. Effective Communication. London: Pan Macmillan Ltd., 2003. </w:t>
      </w:r>
    </w:p>
    <w:p w14:paraId="40EC59FC" w14:textId="77777777" w:rsidR="00534F0F" w:rsidRPr="00534F0F" w:rsidRDefault="005A6FBA" w:rsidP="00534F0F">
      <w:pPr>
        <w:spacing w:line="360" w:lineRule="auto"/>
        <w:rPr>
          <w:rStyle w:val="oucontent-linkwithtip"/>
          <w:rFonts w:ascii="Arial" w:hAnsi="Arial" w:cs="Arial"/>
          <w:sz w:val="22"/>
          <w:szCs w:val="22"/>
        </w:rPr>
      </w:pPr>
      <w:r w:rsidRPr="00534F0F">
        <w:rPr>
          <w:rFonts w:ascii="Arial" w:hAnsi="Arial" w:cs="Arial"/>
          <w:sz w:val="22"/>
          <w:szCs w:val="22"/>
        </w:rPr>
        <w:t>Baker, T. (no date) ‘Nine barriers to effective workplace communication’, IIDM [Online]. Available at</w:t>
      </w:r>
      <w:r w:rsidRPr="00534F0F">
        <w:rPr>
          <w:rStyle w:val="apple-converted-space"/>
          <w:rFonts w:ascii="Arial" w:hAnsi="Arial" w:cs="Arial"/>
          <w:sz w:val="22"/>
          <w:szCs w:val="22"/>
        </w:rPr>
        <w:t> </w:t>
      </w:r>
      <w:r w:rsidR="00534F0F" w:rsidRPr="00534F0F">
        <w:rPr>
          <w:rStyle w:val="oucontent-linkwithtip"/>
          <w:rFonts w:ascii="Arial" w:hAnsi="Arial" w:cs="Arial"/>
          <w:sz w:val="22"/>
          <w:szCs w:val="22"/>
        </w:rPr>
        <w:fldChar w:fldCharType="begin"/>
      </w:r>
      <w:r w:rsidR="00534F0F" w:rsidRPr="00534F0F">
        <w:rPr>
          <w:rStyle w:val="oucontent-linkwithtip"/>
          <w:rFonts w:ascii="Arial" w:hAnsi="Arial" w:cs="Arial"/>
          <w:sz w:val="22"/>
          <w:szCs w:val="22"/>
        </w:rPr>
        <w:instrText xml:space="preserve"> HYPERLINK "</w:instrText>
      </w:r>
      <w:r w:rsidR="00534F0F" w:rsidRPr="00534F0F">
        <w:rPr>
          <w:rStyle w:val="oucontent-linkwithtip"/>
          <w:rFonts w:ascii="Arial" w:hAnsi="Arial" w:cs="Arial"/>
          <w:sz w:val="22"/>
          <w:szCs w:val="22"/>
        </w:rPr>
        <w:instrText>https://www.iidmglobal.com/</w:instrText>
      </w:r>
      <w:r w:rsidR="00534F0F" w:rsidRPr="00534F0F">
        <w:rPr>
          <w:rStyle w:val="apple-converted-space"/>
          <w:rFonts w:ascii="Arial" w:hAnsi="Arial" w:cs="Arial"/>
          <w:color w:val="2A4D7F"/>
          <w:sz w:val="22"/>
          <w:szCs w:val="22"/>
          <w:u w:val="single"/>
        </w:rPr>
        <w:instrText> </w:instrText>
      </w:r>
      <w:r w:rsidR="00534F0F" w:rsidRPr="00534F0F">
        <w:rPr>
          <w:rStyle w:val="oucontent-linkwithtip"/>
          <w:rFonts w:ascii="Arial" w:hAnsi="Arial" w:cs="Arial"/>
          <w:sz w:val="22"/>
          <w:szCs w:val="22"/>
        </w:rPr>
        <w:instrText>expert_talk/</w:instrText>
      </w:r>
      <w:r w:rsidR="00534F0F" w:rsidRPr="00534F0F">
        <w:rPr>
          <w:rStyle w:val="apple-converted-space"/>
          <w:rFonts w:ascii="Arial" w:hAnsi="Arial" w:cs="Arial"/>
          <w:color w:val="2A4D7F"/>
          <w:sz w:val="22"/>
          <w:szCs w:val="22"/>
          <w:u w:val="single"/>
        </w:rPr>
        <w:instrText> </w:instrText>
      </w:r>
      <w:r w:rsidR="00534F0F" w:rsidRPr="00534F0F">
        <w:rPr>
          <w:rStyle w:val="oucontent-linkwithtip"/>
          <w:rFonts w:ascii="Arial" w:hAnsi="Arial" w:cs="Arial"/>
          <w:sz w:val="22"/>
          <w:szCs w:val="22"/>
        </w:rPr>
        <w:instrText>expert-talk-categories/managing-people/</w:instrText>
      </w:r>
      <w:r w:rsidR="00534F0F" w:rsidRPr="00534F0F">
        <w:rPr>
          <w:rStyle w:val="apple-converted-space"/>
          <w:rFonts w:ascii="Arial" w:hAnsi="Arial" w:cs="Arial"/>
          <w:color w:val="2A4D7F"/>
          <w:sz w:val="22"/>
          <w:szCs w:val="22"/>
          <w:u w:val="single"/>
        </w:rPr>
        <w:instrText> </w:instrText>
      </w:r>
      <w:r w:rsidR="00534F0F" w:rsidRPr="00534F0F">
        <w:rPr>
          <w:rStyle w:val="oucontent-linkwithtip"/>
          <w:rFonts w:ascii="Arial" w:hAnsi="Arial" w:cs="Arial"/>
          <w:sz w:val="22"/>
          <w:szCs w:val="22"/>
        </w:rPr>
        <w:instrText>staff_communication/</w:instrText>
      </w:r>
      <w:r w:rsidR="00534F0F" w:rsidRPr="00534F0F">
        <w:rPr>
          <w:rStyle w:val="apple-converted-space"/>
          <w:rFonts w:ascii="Arial" w:hAnsi="Arial" w:cs="Arial"/>
          <w:color w:val="2A4D7F"/>
          <w:sz w:val="22"/>
          <w:szCs w:val="22"/>
          <w:u w:val="single"/>
        </w:rPr>
        <w:instrText> </w:instrText>
      </w:r>
      <w:r w:rsidR="00534F0F" w:rsidRPr="00534F0F">
        <w:rPr>
          <w:rStyle w:val="oucontent-linkwithtip"/>
          <w:rFonts w:ascii="Arial" w:hAnsi="Arial" w:cs="Arial"/>
          <w:sz w:val="22"/>
          <w:szCs w:val="22"/>
        </w:rPr>
        <w:instrText>id3264-nine-barriers-to-effective-workplace-communication.html</w:instrText>
      </w:r>
      <w:r w:rsidR="00534F0F" w:rsidRPr="00534F0F">
        <w:rPr>
          <w:rStyle w:val="externallink"/>
          <w:rFonts w:ascii="Arial" w:hAnsi="Arial" w:cs="Arial"/>
          <w:color w:val="2A4D7F"/>
          <w:sz w:val="22"/>
          <w:szCs w:val="22"/>
          <w:u w:val="single"/>
        </w:rPr>
        <w:instrText> </w:instrText>
      </w:r>
      <w:r w:rsidR="00534F0F" w:rsidRPr="00534F0F">
        <w:rPr>
          <w:rStyle w:val="apple-converted-space"/>
          <w:rFonts w:ascii="Arial" w:hAnsi="Arial" w:cs="Arial"/>
          <w:color w:val="2A4D7F"/>
          <w:sz w:val="22"/>
          <w:szCs w:val="22"/>
          <w:u w:val="single"/>
        </w:rPr>
        <w:instrText> </w:instrText>
      </w:r>
      <w:r w:rsidR="00534F0F" w:rsidRPr="00534F0F">
        <w:rPr>
          <w:rStyle w:val="oucontent-linkwithtip"/>
          <w:rFonts w:ascii="Arial" w:hAnsi="Arial" w:cs="Arial"/>
          <w:sz w:val="22"/>
          <w:szCs w:val="22"/>
        </w:rPr>
        <w:instrText xml:space="preserve">(Accessed </w:instrText>
      </w:r>
      <w:r w:rsidR="00534F0F" w:rsidRPr="00534F0F">
        <w:rPr>
          <w:rStyle w:val="oucontent-linkwithtip"/>
          <w:rFonts w:ascii="Arial" w:hAnsi="Arial" w:cs="Arial"/>
          <w:sz w:val="22"/>
          <w:szCs w:val="22"/>
        </w:rPr>
        <w:instrText xml:space="preserve">10 April 2021) </w:instrText>
      </w:r>
    </w:p>
    <w:p w14:paraId="4644FB27" w14:textId="002C0B5B" w:rsidR="00534F0F" w:rsidRPr="00534F0F" w:rsidRDefault="00534F0F" w:rsidP="00534F0F">
      <w:pPr>
        <w:spacing w:line="360" w:lineRule="auto"/>
        <w:rPr>
          <w:rStyle w:val="Hyperlink"/>
          <w:rFonts w:ascii="Arial" w:hAnsi="Arial" w:cs="Arial"/>
          <w:sz w:val="22"/>
          <w:szCs w:val="22"/>
        </w:rPr>
      </w:pPr>
      <w:r w:rsidRPr="00534F0F">
        <w:rPr>
          <w:rStyle w:val="oucontent-linkwithtip"/>
          <w:rFonts w:ascii="Arial" w:hAnsi="Arial" w:cs="Arial"/>
          <w:sz w:val="22"/>
          <w:szCs w:val="22"/>
        </w:rPr>
        <w:instrText xml:space="preserve">" </w:instrText>
      </w:r>
      <w:r w:rsidRPr="00534F0F">
        <w:rPr>
          <w:rStyle w:val="oucontent-linkwithtip"/>
          <w:rFonts w:ascii="Arial" w:hAnsi="Arial" w:cs="Arial"/>
          <w:sz w:val="22"/>
          <w:szCs w:val="22"/>
        </w:rPr>
        <w:fldChar w:fldCharType="separate"/>
      </w:r>
      <w:r w:rsidRPr="00534F0F">
        <w:rPr>
          <w:rStyle w:val="Hyperlink"/>
          <w:rFonts w:ascii="Arial" w:hAnsi="Arial" w:cs="Arial"/>
          <w:sz w:val="22"/>
          <w:szCs w:val="22"/>
        </w:rPr>
        <w:t xml:space="preserve">https://www.iidmglobal.com/ expert_talk/ expert-talk-categories/managing-people/ staff_communication/ id3264-nine-barriers-to-effective-workplace-communication.html  (Accessed </w:t>
      </w:r>
      <w:r w:rsidRPr="00534F0F">
        <w:rPr>
          <w:rStyle w:val="Hyperlink"/>
          <w:rFonts w:ascii="Arial" w:hAnsi="Arial" w:cs="Arial"/>
          <w:sz w:val="22"/>
          <w:szCs w:val="22"/>
        </w:rPr>
        <w:t xml:space="preserve">10 April 2021) </w:t>
      </w:r>
    </w:p>
    <w:p w14:paraId="58F5C0AE" w14:textId="7E831756" w:rsidR="005A6FBA" w:rsidRDefault="00534F0F" w:rsidP="00534F0F">
      <w:pPr>
        <w:spacing w:line="360" w:lineRule="auto"/>
        <w:rPr>
          <w:rStyle w:val="oucontent-linkwithtip"/>
          <w:rFonts w:ascii="Arial" w:hAnsi="Arial" w:cs="Arial"/>
          <w:sz w:val="22"/>
          <w:szCs w:val="22"/>
        </w:rPr>
      </w:pPr>
      <w:r w:rsidRPr="00534F0F">
        <w:rPr>
          <w:rStyle w:val="oucontent-linkwithtip"/>
          <w:rFonts w:ascii="Arial" w:hAnsi="Arial" w:cs="Arial"/>
          <w:sz w:val="22"/>
          <w:szCs w:val="22"/>
        </w:rPr>
        <w:fldChar w:fldCharType="end"/>
      </w:r>
    </w:p>
    <w:p w14:paraId="06234A96" w14:textId="4060524B" w:rsidR="00534F0F" w:rsidRPr="00534F0F" w:rsidRDefault="00534F0F" w:rsidP="00534F0F">
      <w:pPr>
        <w:spacing w:line="360" w:lineRule="auto"/>
        <w:rPr>
          <w:rFonts w:ascii="Arial" w:hAnsi="Arial" w:cs="Arial"/>
          <w:color w:val="333333"/>
          <w:sz w:val="22"/>
          <w:szCs w:val="22"/>
          <w:shd w:val="clear" w:color="auto" w:fill="F7F7F7"/>
        </w:rPr>
      </w:pPr>
      <w:proofErr w:type="spellStart"/>
      <w:r w:rsidRPr="00534F0F">
        <w:rPr>
          <w:rFonts w:ascii="Arial" w:hAnsi="Arial" w:cs="Arial"/>
          <w:color w:val="333333"/>
          <w:sz w:val="22"/>
          <w:szCs w:val="22"/>
          <w:shd w:val="clear" w:color="auto" w:fill="F7F7F7"/>
        </w:rPr>
        <w:t>Berlo’s</w:t>
      </w:r>
      <w:proofErr w:type="spellEnd"/>
      <w:r w:rsidRPr="00534F0F">
        <w:rPr>
          <w:rFonts w:ascii="Arial" w:hAnsi="Arial" w:cs="Arial"/>
          <w:color w:val="333333"/>
          <w:sz w:val="22"/>
          <w:szCs w:val="22"/>
          <w:shd w:val="clear" w:color="auto" w:fill="F7F7F7"/>
        </w:rPr>
        <w:t xml:space="preserve"> SMCR Model of Communication," in</w:t>
      </w:r>
      <w:r w:rsidRPr="00534F0F">
        <w:rPr>
          <w:rStyle w:val="apple-converted-space"/>
          <w:rFonts w:ascii="Arial" w:hAnsi="Arial" w:cs="Arial"/>
          <w:color w:val="333333"/>
          <w:sz w:val="22"/>
          <w:szCs w:val="22"/>
          <w:shd w:val="clear" w:color="auto" w:fill="F7F7F7"/>
        </w:rPr>
        <w:t> </w:t>
      </w:r>
      <w:proofErr w:type="spellStart"/>
      <w:r w:rsidRPr="00534F0F">
        <w:rPr>
          <w:rStyle w:val="Emphasis"/>
          <w:rFonts w:ascii="Arial" w:hAnsi="Arial" w:cs="Arial"/>
          <w:color w:val="333333"/>
          <w:sz w:val="22"/>
          <w:szCs w:val="22"/>
          <w:bdr w:val="none" w:sz="0" w:space="0" w:color="auto" w:frame="1"/>
          <w:shd w:val="clear" w:color="auto" w:fill="F7F7F7"/>
        </w:rPr>
        <w:t>Businesstopia</w:t>
      </w:r>
      <w:proofErr w:type="spellEnd"/>
      <w:r w:rsidRPr="00534F0F">
        <w:rPr>
          <w:rFonts w:ascii="Arial" w:hAnsi="Arial" w:cs="Arial"/>
          <w:color w:val="333333"/>
          <w:sz w:val="22"/>
          <w:szCs w:val="22"/>
          <w:shd w:val="clear" w:color="auto" w:fill="F7F7F7"/>
        </w:rPr>
        <w:t>, January 6, 2018,</w:t>
      </w:r>
      <w:r w:rsidRPr="00534F0F">
        <w:rPr>
          <w:rStyle w:val="apple-converted-space"/>
          <w:rFonts w:ascii="Arial" w:hAnsi="Arial" w:cs="Arial"/>
          <w:color w:val="333333"/>
          <w:sz w:val="22"/>
          <w:szCs w:val="22"/>
          <w:shd w:val="clear" w:color="auto" w:fill="F7F7F7"/>
        </w:rPr>
        <w:t> </w:t>
      </w:r>
      <w:hyperlink r:id="rId11" w:history="1">
        <w:r w:rsidRPr="00534F0F">
          <w:rPr>
            <w:rStyle w:val="Hyperlink"/>
            <w:rFonts w:ascii="Arial" w:hAnsi="Arial" w:cs="Arial"/>
            <w:color w:val="2B0000"/>
            <w:sz w:val="22"/>
            <w:szCs w:val="22"/>
            <w:u w:val="none"/>
            <w:bdr w:val="none" w:sz="0" w:space="0" w:color="auto" w:frame="1"/>
            <w:shd w:val="clear" w:color="auto" w:fill="F7F7F7"/>
          </w:rPr>
          <w:t>https://www.businesstopia.net/communication/berlo-model-communication</w:t>
        </w:r>
      </w:hyperlink>
      <w:r w:rsidRPr="00534F0F">
        <w:rPr>
          <w:rFonts w:ascii="Arial" w:hAnsi="Arial" w:cs="Arial"/>
          <w:color w:val="333333"/>
          <w:sz w:val="22"/>
          <w:szCs w:val="22"/>
          <w:shd w:val="clear" w:color="auto" w:fill="F7F7F7"/>
        </w:rPr>
        <w:t>.</w:t>
      </w:r>
      <w:r w:rsidRPr="00534F0F">
        <w:rPr>
          <w:rFonts w:ascii="Arial" w:hAnsi="Arial" w:cs="Arial"/>
          <w:color w:val="333333"/>
          <w:sz w:val="22"/>
          <w:szCs w:val="22"/>
          <w:shd w:val="clear" w:color="auto" w:fill="F7F7F7"/>
        </w:rPr>
        <w:t xml:space="preserve"> </w:t>
      </w:r>
    </w:p>
    <w:p w14:paraId="3119A875" w14:textId="59683D10" w:rsidR="00534F0F" w:rsidRDefault="00534F0F" w:rsidP="00534F0F">
      <w:pPr>
        <w:spacing w:line="360" w:lineRule="auto"/>
        <w:rPr>
          <w:rFonts w:ascii="Arial" w:hAnsi="Arial" w:cs="Arial"/>
          <w:sz w:val="22"/>
          <w:szCs w:val="22"/>
        </w:rPr>
      </w:pPr>
    </w:p>
    <w:p w14:paraId="3236534A" w14:textId="77777777" w:rsidR="00534F0F" w:rsidRPr="00534F0F" w:rsidRDefault="00534F0F" w:rsidP="00534F0F">
      <w:pPr>
        <w:spacing w:before="100" w:beforeAutospacing="1" w:after="100" w:afterAutospacing="1"/>
        <w:rPr>
          <w:rFonts w:ascii="Arial" w:hAnsi="Arial" w:cs="Arial"/>
          <w:sz w:val="22"/>
          <w:szCs w:val="22"/>
        </w:rPr>
      </w:pPr>
      <w:r w:rsidRPr="00534F0F">
        <w:rPr>
          <w:rFonts w:ascii="Arial" w:hAnsi="Arial" w:cs="Arial"/>
          <w:sz w:val="22"/>
          <w:szCs w:val="22"/>
        </w:rPr>
        <w:t xml:space="preserve">Bonet, Diana. The Business of Listening: Third Edition. New Delhi: Viva Books, 2004. </w:t>
      </w:r>
    </w:p>
    <w:p w14:paraId="52D1A7BB" w14:textId="77777777" w:rsidR="00534F0F" w:rsidRPr="00534F0F" w:rsidRDefault="00534F0F" w:rsidP="00534F0F">
      <w:pPr>
        <w:spacing w:before="100" w:beforeAutospacing="1" w:after="100" w:afterAutospacing="1"/>
        <w:rPr>
          <w:rFonts w:ascii="Arial" w:hAnsi="Arial" w:cs="Arial"/>
          <w:sz w:val="22"/>
          <w:szCs w:val="22"/>
        </w:rPr>
      </w:pPr>
      <w:r w:rsidRPr="00534F0F">
        <w:rPr>
          <w:rFonts w:ascii="Arial" w:hAnsi="Arial" w:cs="Arial"/>
          <w:sz w:val="22"/>
          <w:szCs w:val="22"/>
        </w:rPr>
        <w:t xml:space="preserve">Carnegie, Dale. The Quick and Easy Way to Effective Speaking. New York: Pocket Books, 1977. </w:t>
      </w:r>
    </w:p>
    <w:p w14:paraId="29187522" w14:textId="77777777" w:rsidR="00534F0F" w:rsidRPr="00534F0F" w:rsidRDefault="00534F0F" w:rsidP="00534F0F">
      <w:pPr>
        <w:spacing w:before="100" w:beforeAutospacing="1" w:after="100" w:afterAutospacing="1"/>
        <w:rPr>
          <w:rFonts w:ascii="Arial" w:hAnsi="Arial" w:cs="Arial"/>
          <w:sz w:val="22"/>
          <w:szCs w:val="22"/>
        </w:rPr>
      </w:pPr>
      <w:r w:rsidRPr="00534F0F">
        <w:rPr>
          <w:rFonts w:ascii="Arial" w:hAnsi="Arial" w:cs="Arial"/>
          <w:sz w:val="22"/>
          <w:szCs w:val="22"/>
        </w:rPr>
        <w:t xml:space="preserve">Hasson, Gill. Brilliant Communication Skills. Great Britain: Pearson Education, 2012. </w:t>
      </w:r>
    </w:p>
    <w:p w14:paraId="0EFB7E3C" w14:textId="77777777" w:rsidR="00534F0F" w:rsidRPr="00534F0F" w:rsidRDefault="00534F0F" w:rsidP="00534F0F">
      <w:pPr>
        <w:spacing w:line="360" w:lineRule="auto"/>
        <w:rPr>
          <w:rFonts w:ascii="Arial" w:hAnsi="Arial" w:cs="Arial"/>
          <w:sz w:val="22"/>
          <w:szCs w:val="22"/>
        </w:rPr>
      </w:pPr>
    </w:p>
    <w:p w14:paraId="47D42E57" w14:textId="77777777" w:rsidR="00534F0F" w:rsidRPr="00534F0F" w:rsidRDefault="00534F0F" w:rsidP="00534F0F">
      <w:pPr>
        <w:spacing w:line="360" w:lineRule="auto"/>
        <w:rPr>
          <w:rFonts w:ascii="Arial" w:hAnsi="Arial" w:cs="Arial"/>
          <w:sz w:val="22"/>
          <w:szCs w:val="22"/>
        </w:rPr>
      </w:pPr>
      <w:r w:rsidRPr="00534F0F">
        <w:rPr>
          <w:rFonts w:ascii="Arial" w:hAnsi="Arial" w:cs="Arial"/>
          <w:sz w:val="22"/>
          <w:szCs w:val="22"/>
        </w:rPr>
        <w:t>Ibrahim, M.M., El-</w:t>
      </w:r>
      <w:proofErr w:type="spellStart"/>
      <w:r w:rsidRPr="00534F0F">
        <w:rPr>
          <w:rFonts w:ascii="Arial" w:hAnsi="Arial" w:cs="Arial"/>
          <w:sz w:val="22"/>
          <w:szCs w:val="22"/>
        </w:rPr>
        <w:t>Khedr</w:t>
      </w:r>
      <w:proofErr w:type="spellEnd"/>
      <w:r w:rsidRPr="00534F0F">
        <w:rPr>
          <w:rFonts w:ascii="Arial" w:hAnsi="Arial" w:cs="Arial"/>
          <w:sz w:val="22"/>
          <w:szCs w:val="22"/>
        </w:rPr>
        <w:t xml:space="preserve">, S.M. and </w:t>
      </w:r>
      <w:proofErr w:type="spellStart"/>
      <w:r w:rsidRPr="00534F0F">
        <w:rPr>
          <w:rFonts w:ascii="Arial" w:hAnsi="Arial" w:cs="Arial"/>
          <w:sz w:val="22"/>
          <w:szCs w:val="22"/>
        </w:rPr>
        <w:t>Nosek</w:t>
      </w:r>
      <w:proofErr w:type="spellEnd"/>
      <w:r w:rsidRPr="00534F0F">
        <w:rPr>
          <w:rFonts w:ascii="Arial" w:hAnsi="Arial" w:cs="Arial"/>
          <w:sz w:val="22"/>
          <w:szCs w:val="22"/>
        </w:rPr>
        <w:t>, L.J. (2013) ‘Effective communication and job satisfaction among staff nurses working in paediatric intensive care units’,</w:t>
      </w:r>
      <w:r w:rsidRPr="00534F0F">
        <w:rPr>
          <w:rStyle w:val="apple-converted-space"/>
          <w:rFonts w:ascii="Arial" w:hAnsi="Arial" w:cs="Arial"/>
          <w:sz w:val="22"/>
          <w:szCs w:val="22"/>
        </w:rPr>
        <w:t> </w:t>
      </w:r>
      <w:r w:rsidRPr="00534F0F">
        <w:rPr>
          <w:rFonts w:ascii="Arial" w:hAnsi="Arial" w:cs="Arial"/>
          <w:i/>
          <w:iCs/>
          <w:sz w:val="22"/>
          <w:szCs w:val="22"/>
        </w:rPr>
        <w:t>Life Science Journal</w:t>
      </w:r>
      <w:r w:rsidRPr="00534F0F">
        <w:rPr>
          <w:rFonts w:ascii="Arial" w:hAnsi="Arial" w:cs="Arial"/>
          <w:sz w:val="22"/>
          <w:szCs w:val="22"/>
        </w:rPr>
        <w:t>, vol. 10, no. 1, pp. 2661–2669 [Online]. Available at</w:t>
      </w:r>
      <w:r w:rsidRPr="00534F0F">
        <w:rPr>
          <w:rStyle w:val="apple-converted-space"/>
          <w:rFonts w:ascii="Arial" w:hAnsi="Arial" w:cs="Arial"/>
          <w:sz w:val="22"/>
          <w:szCs w:val="22"/>
        </w:rPr>
        <w:t> </w:t>
      </w:r>
      <w:r w:rsidRPr="00534F0F">
        <w:rPr>
          <w:rFonts w:ascii="Arial" w:hAnsi="Arial" w:cs="Arial"/>
          <w:sz w:val="22"/>
          <w:szCs w:val="22"/>
        </w:rPr>
        <w:fldChar w:fldCharType="begin"/>
      </w:r>
      <w:r w:rsidRPr="00534F0F">
        <w:rPr>
          <w:rFonts w:ascii="Arial" w:hAnsi="Arial" w:cs="Arial"/>
          <w:sz w:val="22"/>
          <w:szCs w:val="22"/>
        </w:rPr>
        <w:instrText xml:space="preserve"> HYPERLINK "</w:instrText>
      </w:r>
      <w:r w:rsidRPr="00534F0F">
        <w:rPr>
          <w:rFonts w:ascii="Arial" w:hAnsi="Arial" w:cs="Arial"/>
          <w:sz w:val="22"/>
          <w:szCs w:val="22"/>
        </w:rPr>
        <w:instrText>https://www.researchgate.net/</w:instrText>
      </w:r>
      <w:r w:rsidRPr="00534F0F">
        <w:rPr>
          <w:rStyle w:val="apple-converted-space"/>
          <w:rFonts w:ascii="Arial" w:hAnsi="Arial" w:cs="Arial"/>
          <w:color w:val="2A4D7F"/>
          <w:sz w:val="22"/>
          <w:szCs w:val="22"/>
          <w:u w:val="single"/>
        </w:rPr>
        <w:instrText> </w:instrText>
      </w:r>
      <w:r w:rsidRPr="00534F0F">
        <w:rPr>
          <w:rFonts w:ascii="Arial" w:hAnsi="Arial" w:cs="Arial"/>
          <w:sz w:val="22"/>
          <w:szCs w:val="22"/>
        </w:rPr>
        <w:instrText>publication/261359002_Effective_Communication_and_Job_Satisfaction_among_Staff_Nurses_Working_in_Pediatric_Intensive_Care_Units</w:instrText>
      </w:r>
      <w:r w:rsidRPr="00534F0F">
        <w:rPr>
          <w:rStyle w:val="externallink"/>
          <w:rFonts w:ascii="Arial" w:hAnsi="Arial" w:cs="Arial"/>
          <w:color w:val="2A4D7F"/>
          <w:sz w:val="22"/>
          <w:szCs w:val="22"/>
          <w:u w:val="single"/>
        </w:rPr>
        <w:instrText> </w:instrText>
      </w:r>
      <w:r w:rsidRPr="00534F0F">
        <w:rPr>
          <w:rStyle w:val="apple-converted-space"/>
          <w:rFonts w:ascii="Arial" w:hAnsi="Arial" w:cs="Arial"/>
          <w:color w:val="2A4D7F"/>
          <w:sz w:val="22"/>
          <w:szCs w:val="22"/>
          <w:u w:val="single"/>
        </w:rPr>
        <w:instrText> </w:instrText>
      </w:r>
      <w:r w:rsidRPr="00534F0F">
        <w:rPr>
          <w:rFonts w:ascii="Arial" w:hAnsi="Arial" w:cs="Arial"/>
          <w:sz w:val="22"/>
          <w:szCs w:val="22"/>
        </w:rPr>
        <w:instrText xml:space="preserve">(Accessed 10 </w:instrText>
      </w:r>
      <w:r w:rsidRPr="00534F0F">
        <w:rPr>
          <w:rFonts w:ascii="Arial" w:hAnsi="Arial" w:cs="Arial"/>
          <w:sz w:val="22"/>
          <w:szCs w:val="22"/>
        </w:rPr>
        <w:instrText xml:space="preserve">April 2021) </w:instrText>
      </w:r>
    </w:p>
    <w:p w14:paraId="32029C25" w14:textId="77777777" w:rsidR="00534F0F" w:rsidRPr="00534F0F" w:rsidRDefault="00534F0F" w:rsidP="00534F0F">
      <w:pPr>
        <w:spacing w:line="360" w:lineRule="auto"/>
        <w:rPr>
          <w:rStyle w:val="Hyperlink"/>
          <w:rFonts w:ascii="Arial" w:hAnsi="Arial" w:cs="Arial"/>
          <w:sz w:val="22"/>
          <w:szCs w:val="22"/>
        </w:rPr>
      </w:pPr>
      <w:r w:rsidRPr="00534F0F">
        <w:rPr>
          <w:rFonts w:ascii="Arial" w:hAnsi="Arial" w:cs="Arial"/>
          <w:sz w:val="22"/>
          <w:szCs w:val="22"/>
        </w:rPr>
        <w:instrText xml:space="preserve">" </w:instrText>
      </w:r>
      <w:r w:rsidRPr="00534F0F">
        <w:rPr>
          <w:rFonts w:ascii="Arial" w:hAnsi="Arial" w:cs="Arial"/>
          <w:sz w:val="22"/>
          <w:szCs w:val="22"/>
        </w:rPr>
        <w:fldChar w:fldCharType="separate"/>
      </w:r>
      <w:r w:rsidRPr="00534F0F">
        <w:rPr>
          <w:rStyle w:val="Hyperlink"/>
          <w:rFonts w:ascii="Arial" w:hAnsi="Arial" w:cs="Arial"/>
          <w:sz w:val="22"/>
          <w:szCs w:val="22"/>
        </w:rPr>
        <w:t xml:space="preserve">https://www.researchgate.net/ publication/261359002_Effective_Communication_and_Job_Satisfaction_among_Staff_Nurses_Working_in_Pediatric_Intensive_Care_Units  (Accessed 10 </w:t>
      </w:r>
      <w:r w:rsidRPr="00534F0F">
        <w:rPr>
          <w:rStyle w:val="Hyperlink"/>
          <w:rFonts w:ascii="Arial" w:hAnsi="Arial" w:cs="Arial"/>
          <w:sz w:val="22"/>
          <w:szCs w:val="22"/>
        </w:rPr>
        <w:t xml:space="preserve">April 2021) </w:t>
      </w:r>
    </w:p>
    <w:p w14:paraId="6B8B9FE0" w14:textId="77777777" w:rsidR="00534F0F" w:rsidRDefault="00534F0F" w:rsidP="00534F0F">
      <w:pPr>
        <w:spacing w:line="360" w:lineRule="auto"/>
        <w:rPr>
          <w:rFonts w:ascii="Verdana" w:hAnsi="Verdana"/>
          <w:color w:val="666666"/>
          <w:sz w:val="20"/>
          <w:szCs w:val="20"/>
          <w:shd w:val="clear" w:color="auto" w:fill="FFFFFF"/>
        </w:rPr>
      </w:pPr>
      <w:r w:rsidRPr="00534F0F">
        <w:rPr>
          <w:rFonts w:ascii="Arial" w:hAnsi="Arial" w:cs="Arial"/>
          <w:sz w:val="22"/>
          <w:szCs w:val="22"/>
        </w:rPr>
        <w:fldChar w:fldCharType="end"/>
      </w:r>
      <w:r w:rsidRPr="00534F0F">
        <w:rPr>
          <w:rFonts w:ascii="Verdana" w:hAnsi="Verdana"/>
          <w:color w:val="666666"/>
          <w:sz w:val="20"/>
          <w:szCs w:val="20"/>
          <w:shd w:val="clear" w:color="auto" w:fill="FFFFFF"/>
        </w:rPr>
        <w:t xml:space="preserve"> </w:t>
      </w:r>
    </w:p>
    <w:p w14:paraId="0830445C" w14:textId="648C0AEA" w:rsidR="00534F0F" w:rsidRDefault="00534F0F" w:rsidP="00534F0F">
      <w:pPr>
        <w:spacing w:line="360" w:lineRule="auto"/>
      </w:pPr>
      <w:proofErr w:type="spellStart"/>
      <w:r>
        <w:rPr>
          <w:rFonts w:ascii="Verdana" w:hAnsi="Verdana"/>
          <w:color w:val="666666"/>
          <w:sz w:val="20"/>
          <w:szCs w:val="20"/>
          <w:shd w:val="clear" w:color="auto" w:fill="FFFFFF"/>
        </w:rPr>
        <w:t>Lasswell</w:t>
      </w:r>
      <w:proofErr w:type="spellEnd"/>
      <w:r>
        <w:rPr>
          <w:rFonts w:ascii="Verdana" w:hAnsi="Verdana"/>
          <w:color w:val="666666"/>
          <w:sz w:val="20"/>
          <w:szCs w:val="20"/>
          <w:shd w:val="clear" w:color="auto" w:fill="FFFFFF"/>
        </w:rPr>
        <w:t>, H. (1948). "The Structure and Function of Communication in Society." In Lyman Bryson (ed.),</w:t>
      </w:r>
      <w:r>
        <w:rPr>
          <w:rStyle w:val="apple-converted-space"/>
          <w:rFonts w:ascii="Verdana" w:hAnsi="Verdana"/>
          <w:color w:val="666666"/>
          <w:sz w:val="20"/>
          <w:szCs w:val="20"/>
          <w:shd w:val="clear" w:color="auto" w:fill="FFFFFF"/>
        </w:rPr>
        <w:t> </w:t>
      </w:r>
      <w:r>
        <w:rPr>
          <w:rStyle w:val="Emphasis"/>
          <w:rFonts w:ascii="Verdana" w:hAnsi="Verdana"/>
          <w:color w:val="666666"/>
          <w:sz w:val="20"/>
          <w:szCs w:val="20"/>
        </w:rPr>
        <w:t>The Communication of Ideas</w:t>
      </w:r>
      <w:r>
        <w:rPr>
          <w:rFonts w:ascii="Verdana" w:hAnsi="Verdana"/>
          <w:color w:val="666666"/>
          <w:sz w:val="20"/>
          <w:szCs w:val="20"/>
          <w:shd w:val="clear" w:color="auto" w:fill="FFFFFF"/>
        </w:rPr>
        <w:t>. Harper and Row</w:t>
      </w:r>
    </w:p>
    <w:p w14:paraId="56715E7A" w14:textId="3EBB29B4" w:rsidR="00534F0F" w:rsidRPr="00534F0F" w:rsidRDefault="00534F0F" w:rsidP="00534F0F">
      <w:pPr>
        <w:spacing w:line="360" w:lineRule="auto"/>
        <w:rPr>
          <w:rFonts w:ascii="Arial" w:hAnsi="Arial" w:cs="Arial"/>
          <w:sz w:val="22"/>
          <w:szCs w:val="22"/>
        </w:rPr>
      </w:pPr>
    </w:p>
    <w:p w14:paraId="362FBB4C" w14:textId="77777777" w:rsidR="00534F0F" w:rsidRPr="00534F0F" w:rsidRDefault="00534F0F" w:rsidP="00534F0F">
      <w:pPr>
        <w:spacing w:line="360" w:lineRule="auto"/>
        <w:rPr>
          <w:rFonts w:ascii="Arial" w:hAnsi="Arial" w:cs="Arial"/>
          <w:sz w:val="22"/>
          <w:szCs w:val="22"/>
        </w:rPr>
      </w:pPr>
      <w:proofErr w:type="spellStart"/>
      <w:r w:rsidRPr="00534F0F">
        <w:rPr>
          <w:rFonts w:ascii="Arial" w:hAnsi="Arial" w:cs="Arial"/>
          <w:sz w:val="22"/>
          <w:szCs w:val="22"/>
        </w:rPr>
        <w:lastRenderedPageBreak/>
        <w:t>Quain</w:t>
      </w:r>
      <w:proofErr w:type="spellEnd"/>
      <w:r w:rsidRPr="00534F0F">
        <w:rPr>
          <w:rFonts w:ascii="Arial" w:hAnsi="Arial" w:cs="Arial"/>
          <w:sz w:val="22"/>
          <w:szCs w:val="22"/>
        </w:rPr>
        <w:t>, S. (2018) ‘Examples of verbal communication in the workplace’, Chron [Online]. Available at</w:t>
      </w:r>
      <w:r w:rsidRPr="00534F0F">
        <w:rPr>
          <w:rStyle w:val="apple-converted-space"/>
          <w:rFonts w:ascii="Arial" w:hAnsi="Arial" w:cs="Arial"/>
          <w:sz w:val="22"/>
          <w:szCs w:val="22"/>
        </w:rPr>
        <w:t> </w:t>
      </w:r>
      <w:r w:rsidRPr="00534F0F">
        <w:rPr>
          <w:rFonts w:ascii="Arial" w:hAnsi="Arial" w:cs="Arial"/>
          <w:sz w:val="22"/>
          <w:szCs w:val="22"/>
        </w:rPr>
        <w:fldChar w:fldCharType="begin"/>
      </w:r>
      <w:r w:rsidRPr="00534F0F">
        <w:rPr>
          <w:rFonts w:ascii="Arial" w:hAnsi="Arial" w:cs="Arial"/>
          <w:sz w:val="22"/>
          <w:szCs w:val="22"/>
        </w:rPr>
        <w:instrText xml:space="preserve"> HYPERLINK "</w:instrText>
      </w:r>
      <w:r w:rsidRPr="00534F0F">
        <w:rPr>
          <w:rFonts w:ascii="Arial" w:hAnsi="Arial" w:cs="Arial"/>
          <w:sz w:val="22"/>
          <w:szCs w:val="22"/>
        </w:rPr>
        <w:instrText>https://smallbusiness.chron.com/</w:instrText>
      </w:r>
      <w:r w:rsidRPr="00534F0F">
        <w:rPr>
          <w:rStyle w:val="apple-converted-space"/>
          <w:rFonts w:ascii="Arial" w:hAnsi="Arial" w:cs="Arial"/>
          <w:color w:val="2A4D7F"/>
          <w:sz w:val="22"/>
          <w:szCs w:val="22"/>
          <w:u w:val="single"/>
        </w:rPr>
        <w:instrText> </w:instrText>
      </w:r>
      <w:r w:rsidRPr="00534F0F">
        <w:rPr>
          <w:rFonts w:ascii="Arial" w:hAnsi="Arial" w:cs="Arial"/>
          <w:sz w:val="22"/>
          <w:szCs w:val="22"/>
        </w:rPr>
        <w:instrText>examples-verbal-communication-workplace-10936.html</w:instrText>
      </w:r>
      <w:r w:rsidRPr="00534F0F">
        <w:rPr>
          <w:rStyle w:val="externallink"/>
          <w:rFonts w:ascii="Arial" w:hAnsi="Arial" w:cs="Arial"/>
          <w:color w:val="2A4D7F"/>
          <w:sz w:val="22"/>
          <w:szCs w:val="22"/>
          <w:u w:val="single"/>
        </w:rPr>
        <w:instrText> </w:instrText>
      </w:r>
      <w:r w:rsidRPr="00534F0F">
        <w:rPr>
          <w:rStyle w:val="apple-converted-space"/>
          <w:rFonts w:ascii="Arial" w:hAnsi="Arial" w:cs="Arial"/>
          <w:color w:val="2A4D7F"/>
          <w:sz w:val="22"/>
          <w:szCs w:val="22"/>
          <w:u w:val="single"/>
        </w:rPr>
        <w:instrText> </w:instrText>
      </w:r>
      <w:r w:rsidRPr="00534F0F">
        <w:rPr>
          <w:rFonts w:ascii="Arial" w:hAnsi="Arial" w:cs="Arial"/>
          <w:sz w:val="22"/>
          <w:szCs w:val="22"/>
        </w:rPr>
        <w:instrText xml:space="preserve">(Accessed </w:instrText>
      </w:r>
      <w:r w:rsidRPr="00534F0F">
        <w:rPr>
          <w:rFonts w:ascii="Arial" w:hAnsi="Arial" w:cs="Arial"/>
          <w:sz w:val="22"/>
          <w:szCs w:val="22"/>
        </w:rPr>
        <w:instrText xml:space="preserve">6 April 2021) </w:instrText>
      </w:r>
    </w:p>
    <w:p w14:paraId="60311DC3" w14:textId="77777777" w:rsidR="00534F0F" w:rsidRPr="00534F0F" w:rsidRDefault="00534F0F" w:rsidP="00534F0F">
      <w:pPr>
        <w:spacing w:line="360" w:lineRule="auto"/>
        <w:rPr>
          <w:rStyle w:val="Hyperlink"/>
          <w:rFonts w:ascii="Arial" w:hAnsi="Arial" w:cs="Arial"/>
          <w:sz w:val="22"/>
          <w:szCs w:val="22"/>
        </w:rPr>
      </w:pPr>
      <w:r w:rsidRPr="00534F0F">
        <w:rPr>
          <w:rFonts w:ascii="Arial" w:hAnsi="Arial" w:cs="Arial"/>
          <w:sz w:val="22"/>
          <w:szCs w:val="22"/>
        </w:rPr>
        <w:instrText xml:space="preserve">" </w:instrText>
      </w:r>
      <w:r w:rsidRPr="00534F0F">
        <w:rPr>
          <w:rFonts w:ascii="Arial" w:hAnsi="Arial" w:cs="Arial"/>
          <w:sz w:val="22"/>
          <w:szCs w:val="22"/>
        </w:rPr>
        <w:fldChar w:fldCharType="separate"/>
      </w:r>
      <w:r w:rsidRPr="00534F0F">
        <w:rPr>
          <w:rStyle w:val="Hyperlink"/>
          <w:rFonts w:ascii="Arial" w:hAnsi="Arial" w:cs="Arial"/>
          <w:sz w:val="22"/>
          <w:szCs w:val="22"/>
        </w:rPr>
        <w:t xml:space="preserve">https://smallbusiness.chron.com/ examples-verbal-communication-workplace-10936.html  (Accessed </w:t>
      </w:r>
      <w:r w:rsidRPr="00534F0F">
        <w:rPr>
          <w:rStyle w:val="Hyperlink"/>
          <w:rFonts w:ascii="Arial" w:hAnsi="Arial" w:cs="Arial"/>
          <w:sz w:val="22"/>
          <w:szCs w:val="22"/>
        </w:rPr>
        <w:t xml:space="preserve">6 April 2021) </w:t>
      </w:r>
    </w:p>
    <w:p w14:paraId="74B49D9D" w14:textId="574FA2CC" w:rsidR="00534F0F" w:rsidRDefault="00534F0F" w:rsidP="00534F0F">
      <w:pPr>
        <w:spacing w:line="360" w:lineRule="auto"/>
      </w:pPr>
      <w:r w:rsidRPr="00534F0F">
        <w:rPr>
          <w:rFonts w:ascii="Arial" w:hAnsi="Arial" w:cs="Arial"/>
          <w:sz w:val="22"/>
          <w:szCs w:val="22"/>
        </w:rPr>
        <w:fldChar w:fldCharType="end"/>
      </w:r>
    </w:p>
    <w:p w14:paraId="126A586D" w14:textId="34C2BCE2" w:rsidR="00F7717D" w:rsidRPr="0079748A" w:rsidRDefault="00F7717D" w:rsidP="00445001">
      <w:pPr>
        <w:pStyle w:val="NormalWeb"/>
        <w:spacing w:before="0" w:beforeAutospacing="0" w:after="450" w:afterAutospacing="0" w:line="360" w:lineRule="auto"/>
        <w:jc w:val="both"/>
        <w:rPr>
          <w:rStyle w:val="Hyperlink"/>
          <w:rFonts w:ascii="Arial" w:hAnsi="Arial" w:cs="Arial"/>
          <w:color w:val="FF0000"/>
          <w:sz w:val="22"/>
          <w:szCs w:val="22"/>
          <w:u w:val="none"/>
        </w:rPr>
      </w:pPr>
      <w:r w:rsidRPr="0079748A">
        <w:rPr>
          <w:rStyle w:val="hs-cta-node"/>
          <w:rFonts w:ascii="Arial" w:hAnsi="Arial" w:cs="Arial"/>
          <w:color w:val="FF0000"/>
          <w:sz w:val="22"/>
          <w:szCs w:val="22"/>
        </w:rPr>
        <w:fldChar w:fldCharType="begin"/>
      </w:r>
      <w:r w:rsidRPr="0079748A">
        <w:rPr>
          <w:rStyle w:val="hs-cta-node"/>
          <w:rFonts w:ascii="Arial" w:hAnsi="Arial" w:cs="Arial"/>
          <w:color w:val="FF0000"/>
          <w:sz w:val="22"/>
          <w:szCs w:val="22"/>
        </w:rPr>
        <w:instrText xml:space="preserve"> HYPERLINK "https://learn.g2.com/cs/c/?cta_guid=15e56364-7db6-419d-b294-b5bed2de3ee3&amp;signature=AAH58kH7anWxhVYphZQ7GgnSgJ4AMRLOIw&amp;pageId=8742275248&amp;placement_guid=b8999fb6-c911-4a30-ab1c-007a036237ff&amp;click=39dc98a2-4968-4c8f-9c9a-0bd39fdc14d7&amp;hsutk=850733e7bf1062a80ae09c63e0d71b18&amp;canon=https%3A%2F%2Flearn.g2.com%2Fcommunication-theory&amp;utm_referrer=https%3A%2F%2Fwww.google.com&amp;portal_id=4099946&amp;contentType=blog-post&amp;redirect_url=APefjpF0pGYEAHktev4QpyqW4vfDBQvOiwVcJMbLPoLvgHG5cvFNzQvt_ROVymmGhGRuqDax4IaH0OrEeytLN7580eeb4Wx6ZNEI39ajKYR1ShEYWSJ6ac-fmiv6xyNjUHjO1CwIgFGe-52TJBJyqeAvZD_2kuA_5OHYfmfOB9X811TPYM8wEkglUk-6b0M99oMUqCcKHnpq9-pIXNI3dOR-phmuOcolDvBI9V17fWW5ou4oFiCkVOvcDwKR8uyp_kwqStaVI-dnIE4fZlu9zyASUmmFco1XFQ&amp;__hstc=171774463.850733e7bf1062a80ae09c63e0d71b18.1619645998294.1619645998294.1619645998294.1&amp;__hssc=171774463.1.1619645998294&amp;__hsfp=476620811" \o "Improve your communication skills: 25+ resources, FREE.    Get my resources →" \t "_blank" </w:instrText>
      </w:r>
      <w:r w:rsidRPr="0079748A">
        <w:rPr>
          <w:rStyle w:val="hs-cta-node"/>
          <w:rFonts w:ascii="Arial" w:hAnsi="Arial" w:cs="Arial"/>
          <w:color w:val="FF0000"/>
          <w:sz w:val="22"/>
          <w:szCs w:val="22"/>
        </w:rPr>
        <w:fldChar w:fldCharType="separate"/>
      </w:r>
    </w:p>
    <w:p w14:paraId="14CEFBAE" w14:textId="77777777" w:rsidR="00F7717D" w:rsidRPr="0079748A" w:rsidRDefault="00F7717D" w:rsidP="00445001">
      <w:pPr>
        <w:spacing w:line="360" w:lineRule="auto"/>
        <w:jc w:val="both"/>
        <w:rPr>
          <w:rFonts w:ascii="Arial" w:hAnsi="Arial" w:cs="Arial"/>
          <w:color w:val="FF0000"/>
          <w:sz w:val="22"/>
          <w:szCs w:val="22"/>
        </w:rPr>
      </w:pPr>
      <w:r w:rsidRPr="0079748A">
        <w:rPr>
          <w:rStyle w:val="hs-cta-node"/>
          <w:rFonts w:ascii="Arial" w:hAnsi="Arial" w:cs="Arial"/>
          <w:color w:val="FF0000"/>
          <w:sz w:val="22"/>
          <w:szCs w:val="22"/>
        </w:rPr>
        <w:fldChar w:fldCharType="end"/>
      </w:r>
    </w:p>
    <w:p w14:paraId="24FEF1A6" w14:textId="4A41CD27" w:rsidR="003420DD" w:rsidRDefault="003420DD" w:rsidP="00445001">
      <w:pPr>
        <w:jc w:val="both"/>
      </w:pPr>
    </w:p>
    <w:p w14:paraId="0EF90BA2" w14:textId="77777777" w:rsidR="003420DD" w:rsidRPr="003420DD" w:rsidRDefault="003420DD" w:rsidP="00445001">
      <w:pPr>
        <w:jc w:val="both"/>
      </w:pPr>
    </w:p>
    <w:p w14:paraId="0E60F634" w14:textId="283E989D" w:rsidR="00F7717D" w:rsidRPr="0029069A" w:rsidRDefault="00F7717D" w:rsidP="00445001">
      <w:pPr>
        <w:pStyle w:val="ListParagraph"/>
        <w:spacing w:line="360" w:lineRule="auto"/>
        <w:jc w:val="both"/>
        <w:rPr>
          <w:rFonts w:ascii="Arial" w:hAnsi="Arial" w:cs="Arial"/>
          <w:sz w:val="22"/>
          <w:szCs w:val="22"/>
        </w:rPr>
      </w:pPr>
    </w:p>
    <w:sectPr w:rsidR="00F7717D" w:rsidRPr="0029069A" w:rsidSect="00374D2C">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9D607A" w14:textId="77777777" w:rsidR="00FD5EE0" w:rsidRDefault="00FD5EE0" w:rsidP="00374D2C">
      <w:r>
        <w:separator/>
      </w:r>
    </w:p>
  </w:endnote>
  <w:endnote w:type="continuationSeparator" w:id="0">
    <w:p w14:paraId="0F23D8FA" w14:textId="77777777" w:rsidR="00FD5EE0" w:rsidRDefault="00FD5EE0" w:rsidP="00374D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35267583"/>
      <w:docPartObj>
        <w:docPartGallery w:val="Page Numbers (Bottom of Page)"/>
        <w:docPartUnique/>
      </w:docPartObj>
    </w:sdtPr>
    <w:sdtContent>
      <w:p w14:paraId="634EB414" w14:textId="29E3248B" w:rsidR="00374D2C" w:rsidRDefault="00374D2C" w:rsidP="003F47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5A3923" w14:textId="77777777" w:rsidR="00374D2C" w:rsidRDefault="00374D2C" w:rsidP="00374D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66663813"/>
      <w:docPartObj>
        <w:docPartGallery w:val="Page Numbers (Bottom of Page)"/>
        <w:docPartUnique/>
      </w:docPartObj>
    </w:sdtPr>
    <w:sdtContent>
      <w:p w14:paraId="25043233" w14:textId="478A230B" w:rsidR="00374D2C" w:rsidRDefault="00374D2C" w:rsidP="003F47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0BF4698" w14:textId="77777777" w:rsidR="00374D2C" w:rsidRDefault="00374D2C" w:rsidP="00374D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2E251F" w14:textId="77777777" w:rsidR="00FD5EE0" w:rsidRDefault="00FD5EE0" w:rsidP="00374D2C">
      <w:r>
        <w:separator/>
      </w:r>
    </w:p>
  </w:footnote>
  <w:footnote w:type="continuationSeparator" w:id="0">
    <w:p w14:paraId="52A1B75B" w14:textId="77777777" w:rsidR="00FD5EE0" w:rsidRDefault="00FD5EE0" w:rsidP="00374D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01B09"/>
    <w:multiLevelType w:val="hybridMultilevel"/>
    <w:tmpl w:val="B6927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874AD"/>
    <w:multiLevelType w:val="multilevel"/>
    <w:tmpl w:val="D2F49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E17A3"/>
    <w:multiLevelType w:val="hybridMultilevel"/>
    <w:tmpl w:val="FF340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74545"/>
    <w:multiLevelType w:val="multilevel"/>
    <w:tmpl w:val="B106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385B91"/>
    <w:multiLevelType w:val="hybridMultilevel"/>
    <w:tmpl w:val="BC46770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2A68E9"/>
    <w:multiLevelType w:val="multilevel"/>
    <w:tmpl w:val="FBA80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A82D9C"/>
    <w:multiLevelType w:val="hybridMultilevel"/>
    <w:tmpl w:val="083C4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B83E0E"/>
    <w:multiLevelType w:val="multilevel"/>
    <w:tmpl w:val="A3961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F73825"/>
    <w:multiLevelType w:val="hybridMultilevel"/>
    <w:tmpl w:val="C6A40E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0873D2"/>
    <w:multiLevelType w:val="hybridMultilevel"/>
    <w:tmpl w:val="6B7AA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291F01"/>
    <w:multiLevelType w:val="hybridMultilevel"/>
    <w:tmpl w:val="EF38E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2362E5"/>
    <w:multiLevelType w:val="hybridMultilevel"/>
    <w:tmpl w:val="6882A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570802"/>
    <w:multiLevelType w:val="multilevel"/>
    <w:tmpl w:val="B106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315253"/>
    <w:multiLevelType w:val="multilevel"/>
    <w:tmpl w:val="DDF81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372122"/>
    <w:multiLevelType w:val="multilevel"/>
    <w:tmpl w:val="7824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1A0E7A"/>
    <w:multiLevelType w:val="hybridMultilevel"/>
    <w:tmpl w:val="11AEC3BC"/>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6C6C9B"/>
    <w:multiLevelType w:val="hybridMultilevel"/>
    <w:tmpl w:val="083C4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160265"/>
    <w:multiLevelType w:val="multilevel"/>
    <w:tmpl w:val="09322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260237"/>
    <w:multiLevelType w:val="hybridMultilevel"/>
    <w:tmpl w:val="3446C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60107D"/>
    <w:multiLevelType w:val="hybridMultilevel"/>
    <w:tmpl w:val="8200B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305D7C"/>
    <w:multiLevelType w:val="multilevel"/>
    <w:tmpl w:val="4986F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7"/>
  </w:num>
  <w:num w:numId="3">
    <w:abstractNumId w:val="13"/>
  </w:num>
  <w:num w:numId="4">
    <w:abstractNumId w:val="20"/>
  </w:num>
  <w:num w:numId="5">
    <w:abstractNumId w:val="5"/>
  </w:num>
  <w:num w:numId="6">
    <w:abstractNumId w:val="6"/>
  </w:num>
  <w:num w:numId="7">
    <w:abstractNumId w:val="0"/>
  </w:num>
  <w:num w:numId="8">
    <w:abstractNumId w:val="2"/>
  </w:num>
  <w:num w:numId="9">
    <w:abstractNumId w:val="11"/>
  </w:num>
  <w:num w:numId="10">
    <w:abstractNumId w:val="18"/>
  </w:num>
  <w:num w:numId="11">
    <w:abstractNumId w:val="16"/>
  </w:num>
  <w:num w:numId="12">
    <w:abstractNumId w:val="19"/>
  </w:num>
  <w:num w:numId="13">
    <w:abstractNumId w:val="4"/>
  </w:num>
  <w:num w:numId="14">
    <w:abstractNumId w:val="15"/>
  </w:num>
  <w:num w:numId="15">
    <w:abstractNumId w:val="10"/>
  </w:num>
  <w:num w:numId="16">
    <w:abstractNumId w:val="8"/>
  </w:num>
  <w:num w:numId="17">
    <w:abstractNumId w:val="17"/>
  </w:num>
  <w:num w:numId="18">
    <w:abstractNumId w:val="12"/>
  </w:num>
  <w:num w:numId="19">
    <w:abstractNumId w:val="1"/>
  </w:num>
  <w:num w:numId="20">
    <w:abstractNumId w:val="14"/>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B4C"/>
    <w:rsid w:val="000A5744"/>
    <w:rsid w:val="000F3B4C"/>
    <w:rsid w:val="00111674"/>
    <w:rsid w:val="001509D0"/>
    <w:rsid w:val="001542D4"/>
    <w:rsid w:val="001736AB"/>
    <w:rsid w:val="00194FCB"/>
    <w:rsid w:val="0029069A"/>
    <w:rsid w:val="002B5C8B"/>
    <w:rsid w:val="002C1B74"/>
    <w:rsid w:val="002C56B1"/>
    <w:rsid w:val="002C5AE5"/>
    <w:rsid w:val="002C6878"/>
    <w:rsid w:val="002F191C"/>
    <w:rsid w:val="003420DD"/>
    <w:rsid w:val="00374D2C"/>
    <w:rsid w:val="003C47B2"/>
    <w:rsid w:val="003D18F6"/>
    <w:rsid w:val="003E7D15"/>
    <w:rsid w:val="00445001"/>
    <w:rsid w:val="004E7CAE"/>
    <w:rsid w:val="005079E8"/>
    <w:rsid w:val="00534F0F"/>
    <w:rsid w:val="005A6FBA"/>
    <w:rsid w:val="006001D7"/>
    <w:rsid w:val="006C5A5D"/>
    <w:rsid w:val="00714135"/>
    <w:rsid w:val="0079748A"/>
    <w:rsid w:val="007A3C14"/>
    <w:rsid w:val="00811B28"/>
    <w:rsid w:val="00840AB1"/>
    <w:rsid w:val="008C7F78"/>
    <w:rsid w:val="008E4602"/>
    <w:rsid w:val="00941F84"/>
    <w:rsid w:val="00956A58"/>
    <w:rsid w:val="00965472"/>
    <w:rsid w:val="009929ED"/>
    <w:rsid w:val="009D0719"/>
    <w:rsid w:val="009D7C44"/>
    <w:rsid w:val="00A4446A"/>
    <w:rsid w:val="00B02263"/>
    <w:rsid w:val="00B46339"/>
    <w:rsid w:val="00B562E4"/>
    <w:rsid w:val="00C12414"/>
    <w:rsid w:val="00C61AD2"/>
    <w:rsid w:val="00DB503C"/>
    <w:rsid w:val="00DC3A8D"/>
    <w:rsid w:val="00E431C6"/>
    <w:rsid w:val="00ED3451"/>
    <w:rsid w:val="00F7717D"/>
    <w:rsid w:val="00FD0FEF"/>
    <w:rsid w:val="00FD5EE0"/>
    <w:rsid w:val="00FE6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5B51B"/>
  <w15:chartTrackingRefBased/>
  <w15:docId w15:val="{7E54E181-3125-A049-A7EC-145B81980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A5D"/>
    <w:rPr>
      <w:rFonts w:ascii="Times New Roman" w:eastAsia="Times New Roman" w:hAnsi="Times New Roman" w:cs="Times New Roman"/>
      <w:lang w:eastAsia="en-GB"/>
    </w:rPr>
  </w:style>
  <w:style w:type="paragraph" w:styleId="Heading1">
    <w:name w:val="heading 1"/>
    <w:basedOn w:val="Normal"/>
    <w:link w:val="Heading1Char"/>
    <w:uiPriority w:val="9"/>
    <w:qFormat/>
    <w:rsid w:val="00F7717D"/>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F7717D"/>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F7717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7717D"/>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717D"/>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717D"/>
    <w:pPr>
      <w:ind w:left="720"/>
      <w:contextualSpacing/>
    </w:pPr>
  </w:style>
  <w:style w:type="paragraph" w:styleId="NormalWeb">
    <w:name w:val="Normal (Web)"/>
    <w:basedOn w:val="Normal"/>
    <w:uiPriority w:val="99"/>
    <w:unhideWhenUsed/>
    <w:rsid w:val="00F7717D"/>
    <w:pPr>
      <w:spacing w:before="100" w:beforeAutospacing="1" w:after="100" w:afterAutospacing="1"/>
    </w:pPr>
  </w:style>
  <w:style w:type="character" w:customStyle="1" w:styleId="apple-converted-space">
    <w:name w:val="apple-converted-space"/>
    <w:basedOn w:val="DefaultParagraphFont"/>
    <w:rsid w:val="00F7717D"/>
  </w:style>
  <w:style w:type="character" w:styleId="Hyperlink">
    <w:name w:val="Hyperlink"/>
    <w:basedOn w:val="DefaultParagraphFont"/>
    <w:uiPriority w:val="99"/>
    <w:unhideWhenUsed/>
    <w:rsid w:val="00F7717D"/>
    <w:rPr>
      <w:color w:val="0000FF"/>
      <w:u w:val="single"/>
    </w:rPr>
  </w:style>
  <w:style w:type="character" w:customStyle="1" w:styleId="Heading1Char">
    <w:name w:val="Heading 1 Char"/>
    <w:basedOn w:val="DefaultParagraphFont"/>
    <w:link w:val="Heading1"/>
    <w:uiPriority w:val="9"/>
    <w:rsid w:val="00F7717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7717D"/>
    <w:rPr>
      <w:rFonts w:ascii="Times New Roman" w:eastAsia="Times New Roman" w:hAnsi="Times New Roman" w:cs="Times New Roman"/>
      <w:b/>
      <w:bCs/>
      <w:sz w:val="36"/>
      <w:szCs w:val="36"/>
      <w:lang w:eastAsia="en-GB"/>
    </w:rPr>
  </w:style>
  <w:style w:type="character" w:customStyle="1" w:styleId="hs-cta-node">
    <w:name w:val="hs-cta-node"/>
    <w:basedOn w:val="DefaultParagraphFont"/>
    <w:rsid w:val="00F7717D"/>
  </w:style>
  <w:style w:type="character" w:customStyle="1" w:styleId="Heading3Char">
    <w:name w:val="Heading 3 Char"/>
    <w:basedOn w:val="DefaultParagraphFont"/>
    <w:link w:val="Heading3"/>
    <w:uiPriority w:val="9"/>
    <w:semiHidden/>
    <w:rsid w:val="00F7717D"/>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F7717D"/>
    <w:rPr>
      <w:b/>
      <w:bCs/>
    </w:rPr>
  </w:style>
  <w:style w:type="character" w:styleId="Emphasis">
    <w:name w:val="Emphasis"/>
    <w:basedOn w:val="DefaultParagraphFont"/>
    <w:uiPriority w:val="20"/>
    <w:qFormat/>
    <w:rsid w:val="00F7717D"/>
    <w:rPr>
      <w:i/>
      <w:iCs/>
    </w:rPr>
  </w:style>
  <w:style w:type="character" w:customStyle="1" w:styleId="Heading4Char">
    <w:name w:val="Heading 4 Char"/>
    <w:basedOn w:val="DefaultParagraphFont"/>
    <w:link w:val="Heading4"/>
    <w:uiPriority w:val="9"/>
    <w:semiHidden/>
    <w:rsid w:val="00F7717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7717D"/>
    <w:rPr>
      <w:rFonts w:asciiTheme="majorHAnsi" w:eastAsiaTheme="majorEastAsia" w:hAnsiTheme="majorHAnsi" w:cstheme="majorBidi"/>
      <w:color w:val="2F5496" w:themeColor="accent1" w:themeShade="BF"/>
    </w:rPr>
  </w:style>
  <w:style w:type="character" w:customStyle="1" w:styleId="hscoswrapper">
    <w:name w:val="hs_cos_wrapper"/>
    <w:basedOn w:val="DefaultParagraphFont"/>
    <w:rsid w:val="00F7717D"/>
  </w:style>
  <w:style w:type="paragraph" w:customStyle="1" w:styleId="postheader-date">
    <w:name w:val="post_header-date"/>
    <w:basedOn w:val="Normal"/>
    <w:rsid w:val="00F7717D"/>
    <w:pPr>
      <w:spacing w:before="100" w:beforeAutospacing="1" w:after="100" w:afterAutospacing="1"/>
    </w:pPr>
  </w:style>
  <w:style w:type="character" w:styleId="FollowedHyperlink">
    <w:name w:val="FollowedHyperlink"/>
    <w:basedOn w:val="DefaultParagraphFont"/>
    <w:uiPriority w:val="99"/>
    <w:semiHidden/>
    <w:unhideWhenUsed/>
    <w:rsid w:val="009D0719"/>
    <w:rPr>
      <w:color w:val="954F72" w:themeColor="followedHyperlink"/>
      <w:u w:val="single"/>
    </w:rPr>
  </w:style>
  <w:style w:type="character" w:styleId="UnresolvedMention">
    <w:name w:val="Unresolved Mention"/>
    <w:basedOn w:val="DefaultParagraphFont"/>
    <w:uiPriority w:val="99"/>
    <w:semiHidden/>
    <w:unhideWhenUsed/>
    <w:rsid w:val="003420DD"/>
    <w:rPr>
      <w:color w:val="605E5C"/>
      <w:shd w:val="clear" w:color="auto" w:fill="E1DFDD"/>
    </w:rPr>
  </w:style>
  <w:style w:type="paragraph" w:styleId="NoSpacing">
    <w:name w:val="No Spacing"/>
    <w:uiPriority w:val="1"/>
    <w:qFormat/>
    <w:rsid w:val="003420DD"/>
    <w:rPr>
      <w:rFonts w:ascii="Times New Roman" w:eastAsia="Times New Roman" w:hAnsi="Times New Roman" w:cs="Times New Roman"/>
      <w:lang w:eastAsia="en-GB"/>
    </w:rPr>
  </w:style>
  <w:style w:type="paragraph" w:styleId="Footer">
    <w:name w:val="footer"/>
    <w:basedOn w:val="Normal"/>
    <w:link w:val="FooterChar"/>
    <w:uiPriority w:val="99"/>
    <w:unhideWhenUsed/>
    <w:rsid w:val="00374D2C"/>
    <w:pPr>
      <w:tabs>
        <w:tab w:val="center" w:pos="4513"/>
        <w:tab w:val="right" w:pos="9026"/>
      </w:tabs>
    </w:pPr>
  </w:style>
  <w:style w:type="character" w:customStyle="1" w:styleId="FooterChar">
    <w:name w:val="Footer Char"/>
    <w:basedOn w:val="DefaultParagraphFont"/>
    <w:link w:val="Footer"/>
    <w:uiPriority w:val="99"/>
    <w:rsid w:val="00374D2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74D2C"/>
  </w:style>
  <w:style w:type="paragraph" w:styleId="TOCHeading">
    <w:name w:val="TOC Heading"/>
    <w:basedOn w:val="Heading1"/>
    <w:next w:val="Normal"/>
    <w:uiPriority w:val="39"/>
    <w:unhideWhenUsed/>
    <w:qFormat/>
    <w:rsid w:val="00374D2C"/>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374D2C"/>
    <w:pPr>
      <w:spacing w:before="120"/>
    </w:pPr>
    <w:rPr>
      <w:rFonts w:asciiTheme="minorHAnsi" w:hAnsiTheme="minorHAnsi"/>
      <w:b/>
      <w:bCs/>
      <w:i/>
      <w:iCs/>
    </w:rPr>
  </w:style>
  <w:style w:type="paragraph" w:styleId="TOC3">
    <w:name w:val="toc 3"/>
    <w:basedOn w:val="Normal"/>
    <w:next w:val="Normal"/>
    <w:autoRedefine/>
    <w:uiPriority w:val="39"/>
    <w:unhideWhenUsed/>
    <w:rsid w:val="00374D2C"/>
    <w:pPr>
      <w:ind w:left="480"/>
    </w:pPr>
    <w:rPr>
      <w:rFonts w:asciiTheme="minorHAnsi" w:hAnsiTheme="minorHAnsi"/>
      <w:sz w:val="20"/>
      <w:szCs w:val="20"/>
    </w:rPr>
  </w:style>
  <w:style w:type="paragraph" w:styleId="TOC2">
    <w:name w:val="toc 2"/>
    <w:basedOn w:val="Normal"/>
    <w:next w:val="Normal"/>
    <w:autoRedefine/>
    <w:uiPriority w:val="39"/>
    <w:semiHidden/>
    <w:unhideWhenUsed/>
    <w:rsid w:val="00374D2C"/>
    <w:pPr>
      <w:spacing w:before="120"/>
      <w:ind w:left="240"/>
    </w:pPr>
    <w:rPr>
      <w:rFonts w:asciiTheme="minorHAnsi" w:hAnsiTheme="minorHAnsi"/>
      <w:b/>
      <w:bCs/>
      <w:sz w:val="22"/>
      <w:szCs w:val="22"/>
    </w:rPr>
  </w:style>
  <w:style w:type="paragraph" w:styleId="TOC4">
    <w:name w:val="toc 4"/>
    <w:basedOn w:val="Normal"/>
    <w:next w:val="Normal"/>
    <w:autoRedefine/>
    <w:uiPriority w:val="39"/>
    <w:semiHidden/>
    <w:unhideWhenUsed/>
    <w:rsid w:val="00374D2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74D2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74D2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74D2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74D2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74D2C"/>
    <w:pPr>
      <w:ind w:left="1920"/>
    </w:pPr>
    <w:rPr>
      <w:rFonts w:asciiTheme="minorHAnsi" w:hAnsiTheme="minorHAnsi"/>
      <w:sz w:val="20"/>
      <w:szCs w:val="20"/>
    </w:rPr>
  </w:style>
  <w:style w:type="character" w:customStyle="1" w:styleId="oucontent-linkwithtip">
    <w:name w:val="oucontent-linkwithtip"/>
    <w:basedOn w:val="DefaultParagraphFont"/>
    <w:rsid w:val="005A6FBA"/>
  </w:style>
  <w:style w:type="character" w:customStyle="1" w:styleId="externallink">
    <w:name w:val="externallink"/>
    <w:basedOn w:val="DefaultParagraphFont"/>
    <w:rsid w:val="005A6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557024">
      <w:bodyDiv w:val="1"/>
      <w:marLeft w:val="0"/>
      <w:marRight w:val="0"/>
      <w:marTop w:val="0"/>
      <w:marBottom w:val="0"/>
      <w:divBdr>
        <w:top w:val="none" w:sz="0" w:space="0" w:color="auto"/>
        <w:left w:val="none" w:sz="0" w:space="0" w:color="auto"/>
        <w:bottom w:val="none" w:sz="0" w:space="0" w:color="auto"/>
        <w:right w:val="none" w:sz="0" w:space="0" w:color="auto"/>
      </w:divBdr>
    </w:div>
    <w:div w:id="166021813">
      <w:bodyDiv w:val="1"/>
      <w:marLeft w:val="0"/>
      <w:marRight w:val="0"/>
      <w:marTop w:val="0"/>
      <w:marBottom w:val="0"/>
      <w:divBdr>
        <w:top w:val="none" w:sz="0" w:space="0" w:color="auto"/>
        <w:left w:val="none" w:sz="0" w:space="0" w:color="auto"/>
        <w:bottom w:val="none" w:sz="0" w:space="0" w:color="auto"/>
        <w:right w:val="none" w:sz="0" w:space="0" w:color="auto"/>
      </w:divBdr>
    </w:div>
    <w:div w:id="216864798">
      <w:bodyDiv w:val="1"/>
      <w:marLeft w:val="0"/>
      <w:marRight w:val="0"/>
      <w:marTop w:val="0"/>
      <w:marBottom w:val="0"/>
      <w:divBdr>
        <w:top w:val="none" w:sz="0" w:space="0" w:color="auto"/>
        <w:left w:val="none" w:sz="0" w:space="0" w:color="auto"/>
        <w:bottom w:val="none" w:sz="0" w:space="0" w:color="auto"/>
        <w:right w:val="none" w:sz="0" w:space="0" w:color="auto"/>
      </w:divBdr>
      <w:divsChild>
        <w:div w:id="1885175153">
          <w:marLeft w:val="0"/>
          <w:marRight w:val="0"/>
          <w:marTop w:val="0"/>
          <w:marBottom w:val="0"/>
          <w:divBdr>
            <w:top w:val="none" w:sz="0" w:space="0" w:color="auto"/>
            <w:left w:val="none" w:sz="0" w:space="0" w:color="auto"/>
            <w:bottom w:val="none" w:sz="0" w:space="0" w:color="auto"/>
            <w:right w:val="none" w:sz="0" w:space="0" w:color="auto"/>
          </w:divBdr>
          <w:divsChild>
            <w:div w:id="1373723934">
              <w:marLeft w:val="0"/>
              <w:marRight w:val="0"/>
              <w:marTop w:val="0"/>
              <w:marBottom w:val="0"/>
              <w:divBdr>
                <w:top w:val="none" w:sz="0" w:space="0" w:color="auto"/>
                <w:left w:val="none" w:sz="0" w:space="0" w:color="auto"/>
                <w:bottom w:val="none" w:sz="0" w:space="0" w:color="auto"/>
                <w:right w:val="none" w:sz="0" w:space="0" w:color="auto"/>
              </w:divBdr>
              <w:divsChild>
                <w:div w:id="1469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052333">
      <w:bodyDiv w:val="1"/>
      <w:marLeft w:val="0"/>
      <w:marRight w:val="0"/>
      <w:marTop w:val="0"/>
      <w:marBottom w:val="0"/>
      <w:divBdr>
        <w:top w:val="none" w:sz="0" w:space="0" w:color="auto"/>
        <w:left w:val="none" w:sz="0" w:space="0" w:color="auto"/>
        <w:bottom w:val="none" w:sz="0" w:space="0" w:color="auto"/>
        <w:right w:val="none" w:sz="0" w:space="0" w:color="auto"/>
      </w:divBdr>
    </w:div>
    <w:div w:id="526991670">
      <w:bodyDiv w:val="1"/>
      <w:marLeft w:val="0"/>
      <w:marRight w:val="0"/>
      <w:marTop w:val="0"/>
      <w:marBottom w:val="0"/>
      <w:divBdr>
        <w:top w:val="none" w:sz="0" w:space="0" w:color="auto"/>
        <w:left w:val="none" w:sz="0" w:space="0" w:color="auto"/>
        <w:bottom w:val="none" w:sz="0" w:space="0" w:color="auto"/>
        <w:right w:val="none" w:sz="0" w:space="0" w:color="auto"/>
      </w:divBdr>
    </w:div>
    <w:div w:id="807011089">
      <w:bodyDiv w:val="1"/>
      <w:marLeft w:val="0"/>
      <w:marRight w:val="0"/>
      <w:marTop w:val="0"/>
      <w:marBottom w:val="0"/>
      <w:divBdr>
        <w:top w:val="none" w:sz="0" w:space="0" w:color="auto"/>
        <w:left w:val="none" w:sz="0" w:space="0" w:color="auto"/>
        <w:bottom w:val="none" w:sz="0" w:space="0" w:color="auto"/>
        <w:right w:val="none" w:sz="0" w:space="0" w:color="auto"/>
      </w:divBdr>
    </w:div>
    <w:div w:id="807822223">
      <w:bodyDiv w:val="1"/>
      <w:marLeft w:val="0"/>
      <w:marRight w:val="0"/>
      <w:marTop w:val="0"/>
      <w:marBottom w:val="0"/>
      <w:divBdr>
        <w:top w:val="none" w:sz="0" w:space="0" w:color="auto"/>
        <w:left w:val="none" w:sz="0" w:space="0" w:color="auto"/>
        <w:bottom w:val="none" w:sz="0" w:space="0" w:color="auto"/>
        <w:right w:val="none" w:sz="0" w:space="0" w:color="auto"/>
      </w:divBdr>
    </w:div>
    <w:div w:id="894702524">
      <w:bodyDiv w:val="1"/>
      <w:marLeft w:val="0"/>
      <w:marRight w:val="0"/>
      <w:marTop w:val="0"/>
      <w:marBottom w:val="0"/>
      <w:divBdr>
        <w:top w:val="none" w:sz="0" w:space="0" w:color="auto"/>
        <w:left w:val="none" w:sz="0" w:space="0" w:color="auto"/>
        <w:bottom w:val="none" w:sz="0" w:space="0" w:color="auto"/>
        <w:right w:val="none" w:sz="0" w:space="0" w:color="auto"/>
      </w:divBdr>
      <w:divsChild>
        <w:div w:id="1152329002">
          <w:marLeft w:val="0"/>
          <w:marRight w:val="0"/>
          <w:marTop w:val="0"/>
          <w:marBottom w:val="300"/>
          <w:divBdr>
            <w:top w:val="single" w:sz="6" w:space="26" w:color="E9E9EA"/>
            <w:left w:val="single" w:sz="48" w:space="26" w:color="FF492C"/>
            <w:bottom w:val="single" w:sz="6" w:space="26" w:color="E9E9EA"/>
            <w:right w:val="single" w:sz="6" w:space="26" w:color="E9E9EA"/>
          </w:divBdr>
        </w:div>
      </w:divsChild>
    </w:div>
    <w:div w:id="1088696939">
      <w:bodyDiv w:val="1"/>
      <w:marLeft w:val="0"/>
      <w:marRight w:val="0"/>
      <w:marTop w:val="0"/>
      <w:marBottom w:val="0"/>
      <w:divBdr>
        <w:top w:val="none" w:sz="0" w:space="0" w:color="auto"/>
        <w:left w:val="none" w:sz="0" w:space="0" w:color="auto"/>
        <w:bottom w:val="none" w:sz="0" w:space="0" w:color="auto"/>
        <w:right w:val="none" w:sz="0" w:space="0" w:color="auto"/>
      </w:divBdr>
    </w:div>
    <w:div w:id="1116482607">
      <w:bodyDiv w:val="1"/>
      <w:marLeft w:val="0"/>
      <w:marRight w:val="0"/>
      <w:marTop w:val="0"/>
      <w:marBottom w:val="0"/>
      <w:divBdr>
        <w:top w:val="none" w:sz="0" w:space="0" w:color="auto"/>
        <w:left w:val="none" w:sz="0" w:space="0" w:color="auto"/>
        <w:bottom w:val="none" w:sz="0" w:space="0" w:color="auto"/>
        <w:right w:val="none" w:sz="0" w:space="0" w:color="auto"/>
      </w:divBdr>
      <w:divsChild>
        <w:div w:id="1668361421">
          <w:marLeft w:val="0"/>
          <w:marRight w:val="0"/>
          <w:marTop w:val="0"/>
          <w:marBottom w:val="0"/>
          <w:divBdr>
            <w:top w:val="none" w:sz="0" w:space="0" w:color="auto"/>
            <w:left w:val="none" w:sz="0" w:space="0" w:color="auto"/>
            <w:bottom w:val="none" w:sz="0" w:space="0" w:color="auto"/>
            <w:right w:val="none" w:sz="0" w:space="0" w:color="auto"/>
          </w:divBdr>
          <w:divsChild>
            <w:div w:id="1203127300">
              <w:marLeft w:val="0"/>
              <w:marRight w:val="0"/>
              <w:marTop w:val="0"/>
              <w:marBottom w:val="0"/>
              <w:divBdr>
                <w:top w:val="none" w:sz="0" w:space="0" w:color="auto"/>
                <w:left w:val="none" w:sz="0" w:space="0" w:color="auto"/>
                <w:bottom w:val="none" w:sz="0" w:space="0" w:color="auto"/>
                <w:right w:val="none" w:sz="0" w:space="0" w:color="auto"/>
              </w:divBdr>
              <w:divsChild>
                <w:div w:id="77158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422634">
      <w:bodyDiv w:val="1"/>
      <w:marLeft w:val="0"/>
      <w:marRight w:val="0"/>
      <w:marTop w:val="0"/>
      <w:marBottom w:val="0"/>
      <w:divBdr>
        <w:top w:val="none" w:sz="0" w:space="0" w:color="auto"/>
        <w:left w:val="none" w:sz="0" w:space="0" w:color="auto"/>
        <w:bottom w:val="none" w:sz="0" w:space="0" w:color="auto"/>
        <w:right w:val="none" w:sz="0" w:space="0" w:color="auto"/>
      </w:divBdr>
      <w:divsChild>
        <w:div w:id="2076277277">
          <w:marLeft w:val="0"/>
          <w:marRight w:val="0"/>
          <w:marTop w:val="0"/>
          <w:marBottom w:val="0"/>
          <w:divBdr>
            <w:top w:val="none" w:sz="0" w:space="0" w:color="auto"/>
            <w:left w:val="none" w:sz="0" w:space="0" w:color="auto"/>
            <w:bottom w:val="none" w:sz="0" w:space="0" w:color="auto"/>
            <w:right w:val="none" w:sz="0" w:space="0" w:color="auto"/>
          </w:divBdr>
          <w:divsChild>
            <w:div w:id="1911967002">
              <w:marLeft w:val="0"/>
              <w:marRight w:val="0"/>
              <w:marTop w:val="0"/>
              <w:marBottom w:val="0"/>
              <w:divBdr>
                <w:top w:val="none" w:sz="0" w:space="0" w:color="auto"/>
                <w:left w:val="none" w:sz="0" w:space="0" w:color="auto"/>
                <w:bottom w:val="none" w:sz="0" w:space="0" w:color="auto"/>
                <w:right w:val="none" w:sz="0" w:space="0" w:color="auto"/>
              </w:divBdr>
              <w:divsChild>
                <w:div w:id="155871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143155">
      <w:bodyDiv w:val="1"/>
      <w:marLeft w:val="0"/>
      <w:marRight w:val="0"/>
      <w:marTop w:val="0"/>
      <w:marBottom w:val="0"/>
      <w:divBdr>
        <w:top w:val="none" w:sz="0" w:space="0" w:color="auto"/>
        <w:left w:val="none" w:sz="0" w:space="0" w:color="auto"/>
        <w:bottom w:val="none" w:sz="0" w:space="0" w:color="auto"/>
        <w:right w:val="none" w:sz="0" w:space="0" w:color="auto"/>
      </w:divBdr>
    </w:div>
    <w:div w:id="1737973751">
      <w:bodyDiv w:val="1"/>
      <w:marLeft w:val="0"/>
      <w:marRight w:val="0"/>
      <w:marTop w:val="0"/>
      <w:marBottom w:val="0"/>
      <w:divBdr>
        <w:top w:val="none" w:sz="0" w:space="0" w:color="auto"/>
        <w:left w:val="none" w:sz="0" w:space="0" w:color="auto"/>
        <w:bottom w:val="none" w:sz="0" w:space="0" w:color="auto"/>
        <w:right w:val="none" w:sz="0" w:space="0" w:color="auto"/>
      </w:divBdr>
      <w:divsChild>
        <w:div w:id="441608806">
          <w:marLeft w:val="0"/>
          <w:marRight w:val="0"/>
          <w:marTop w:val="0"/>
          <w:marBottom w:val="0"/>
          <w:divBdr>
            <w:top w:val="none" w:sz="0" w:space="0" w:color="auto"/>
            <w:left w:val="none" w:sz="0" w:space="0" w:color="auto"/>
            <w:bottom w:val="none" w:sz="0" w:space="0" w:color="auto"/>
            <w:right w:val="none" w:sz="0" w:space="0" w:color="auto"/>
          </w:divBdr>
          <w:divsChild>
            <w:div w:id="1618369820">
              <w:marLeft w:val="0"/>
              <w:marRight w:val="0"/>
              <w:marTop w:val="0"/>
              <w:marBottom w:val="0"/>
              <w:divBdr>
                <w:top w:val="none" w:sz="0" w:space="0" w:color="auto"/>
                <w:left w:val="none" w:sz="0" w:space="0" w:color="auto"/>
                <w:bottom w:val="none" w:sz="0" w:space="0" w:color="auto"/>
                <w:right w:val="none" w:sz="0" w:space="0" w:color="auto"/>
              </w:divBdr>
              <w:divsChild>
                <w:div w:id="84863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187263">
      <w:bodyDiv w:val="1"/>
      <w:marLeft w:val="0"/>
      <w:marRight w:val="0"/>
      <w:marTop w:val="0"/>
      <w:marBottom w:val="0"/>
      <w:divBdr>
        <w:top w:val="none" w:sz="0" w:space="0" w:color="auto"/>
        <w:left w:val="none" w:sz="0" w:space="0" w:color="auto"/>
        <w:bottom w:val="none" w:sz="0" w:space="0" w:color="auto"/>
        <w:right w:val="none" w:sz="0" w:space="0" w:color="auto"/>
      </w:divBdr>
    </w:div>
    <w:div w:id="2039620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opia.net/communication/berlo-model-communic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0B846-18CE-7346-B7E9-B6D8F99BD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TotalTime>
  <Pages>12</Pages>
  <Words>2216</Words>
  <Characters>12632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Nicoleta-Claudia Pagnejer (2009639)</dc:creator>
  <cp:keywords/>
  <dc:description/>
  <cp:lastModifiedBy>Nicoleta-Claudia Pagnejer (2009639)</cp:lastModifiedBy>
  <cp:revision>9</cp:revision>
  <dcterms:created xsi:type="dcterms:W3CDTF">2021-04-28T21:33:00Z</dcterms:created>
  <dcterms:modified xsi:type="dcterms:W3CDTF">2021-04-30T22:33:00Z</dcterms:modified>
</cp:coreProperties>
</file>