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634554629"/>
        <w:docPartObj>
          <w:docPartGallery w:val="Cover Pages"/>
          <w:docPartUnique/>
        </w:docPartObj>
      </w:sdtPr>
      <w:sdtEndPr>
        <w:rPr>
          <w:rFonts w:ascii="Arial" w:hAnsi="Arial" w:cs="Arial"/>
          <w:b/>
          <w:sz w:val="24"/>
          <w:szCs w:val="24"/>
        </w:rPr>
      </w:sdtEndPr>
      <w:sdtContent>
        <w:p w14:paraId="50890F2F" w14:textId="17B67F98" w:rsidR="008D3987" w:rsidRDefault="008D3987"/>
        <w:p w14:paraId="4EE626D2" w14:textId="17AA7817" w:rsidR="008D3987" w:rsidRDefault="008D3987">
          <w:pPr>
            <w:rPr>
              <w:rFonts w:ascii="Arial" w:hAnsi="Arial" w:cs="Arial"/>
              <w:b/>
              <w:sz w:val="24"/>
              <w:szCs w:val="24"/>
            </w:rPr>
          </w:pPr>
          <w:r>
            <w:rPr>
              <w:noProof/>
            </w:rPr>
            <mc:AlternateContent>
              <mc:Choice Requires="wpg">
                <w:drawing>
                  <wp:anchor distT="0" distB="0" distL="114300" distR="114300" simplePos="0" relativeHeight="251659264" behindDoc="1" locked="0" layoutInCell="1" allowOverlap="1" wp14:anchorId="00E629B6" wp14:editId="18DADDC5">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46F3AE52" w14:textId="1E0B45DC" w:rsidR="008D3987" w:rsidRPr="00A75810" w:rsidRDefault="003C7400">
                                  <w:pPr>
                                    <w:rPr>
                                      <w:b/>
                                      <w:color w:val="538135" w:themeColor="accent6" w:themeShade="BF"/>
                                      <w:sz w:val="72"/>
                                      <w:szCs w:val="72"/>
                                    </w:rPr>
                                  </w:pPr>
                                  <w:sdt>
                                    <w:sdtPr>
                                      <w:rPr>
                                        <w:b/>
                                        <w:color w:val="538135" w:themeColor="accent6" w:themeShade="BF"/>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8D3987" w:rsidRPr="00A75810">
                                        <w:rPr>
                                          <w:b/>
                                          <w:color w:val="538135" w:themeColor="accent6" w:themeShade="BF"/>
                                          <w:sz w:val="72"/>
                                          <w:szCs w:val="72"/>
                                        </w:rPr>
                                        <w:t>STARBUCKS</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00E629B6" id="Group 125"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46F3AE52" w14:textId="1E0B45DC" w:rsidR="008D3987" w:rsidRPr="00A75810" w:rsidRDefault="003C7400">
                            <w:pPr>
                              <w:rPr>
                                <w:b/>
                                <w:color w:val="538135" w:themeColor="accent6" w:themeShade="BF"/>
                                <w:sz w:val="72"/>
                                <w:szCs w:val="72"/>
                              </w:rPr>
                            </w:pPr>
                            <w:sdt>
                              <w:sdtPr>
                                <w:rPr>
                                  <w:b/>
                                  <w:color w:val="538135" w:themeColor="accent6" w:themeShade="BF"/>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8D3987" w:rsidRPr="00A75810">
                                  <w:rPr>
                                    <w:b/>
                                    <w:color w:val="538135" w:themeColor="accent6" w:themeShade="BF"/>
                                    <w:sz w:val="72"/>
                                    <w:szCs w:val="72"/>
                                  </w:rPr>
                                  <w:t>STARBUCKS</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2336" behindDoc="0" locked="0" layoutInCell="1" allowOverlap="1" wp14:anchorId="1F7AA051" wp14:editId="3E6508EC">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EC93593" w14:textId="6A295DEF" w:rsidR="008D3987" w:rsidRDefault="008D3987">
                                <w:pPr>
                                  <w:pStyle w:val="NoSpacing"/>
                                  <w:rPr>
                                    <w:color w:val="7F7F7F" w:themeColor="text1" w:themeTint="80"/>
                                    <w:sz w:val="18"/>
                                    <w:szCs w:val="18"/>
                                  </w:rPr>
                                </w:pP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1F7AA051" id="_x0000_t202" coordsize="21600,21600" o:spt="202" path="m,l,21600r21600,l21600,xe">
                    <v:stroke joinstyle="miter"/>
                    <v:path gradientshapeok="t" o:connecttype="rect"/>
                  </v:shapetype>
                  <v:shape id="Text Box 128" o:spid="_x0000_s1029" type="#_x0000_t202" style="position:absolute;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" filled="f" stroked="f" strokeweight=".5pt">
                    <v:textbox style="mso-fit-shape-to-text:t" inset="1in,0,86.4pt,0">
                      <w:txbxContent>
                        <w:p w14:paraId="1EC93593" w14:textId="6A295DEF" w:rsidR="008D3987" w:rsidRDefault="008D3987">
                          <w:pPr>
                            <w:pStyle w:val="NoSpacing"/>
                            <w:rPr>
                              <w:color w:val="7F7F7F" w:themeColor="text1" w:themeTint="80"/>
                              <w:sz w:val="18"/>
                              <w:szCs w:val="18"/>
                            </w:rPr>
                          </w:pPr>
                        </w:p>
                      </w:txbxContent>
                    </v:textbox>
                    <w10:wrap type="square" anchorx="page" anchory="margin"/>
                  </v:shape>
                </w:pict>
              </mc:Fallback>
            </mc:AlternateContent>
          </w:r>
          <w:r>
            <w:rPr>
              <w:noProof/>
            </w:rPr>
            <mc:AlternateContent>
              <mc:Choice Requires="wps">
                <w:drawing>
                  <wp:anchor distT="0" distB="0" distL="114300" distR="114300" simplePos="0" relativeHeight="251661312" behindDoc="0" locked="0" layoutInCell="1" allowOverlap="1" wp14:anchorId="45141E7D" wp14:editId="2FE26DFD">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63B15F52" w14:textId="7ECE5666" w:rsidR="008D3987" w:rsidRDefault="008D3987">
                                    <w:pPr>
                                      <w:pStyle w:val="NoSpacing"/>
                                      <w:spacing w:before="40" w:after="40"/>
                                      <w:rPr>
                                        <w:caps/>
                                        <w:color w:val="4472C4" w:themeColor="accent1"/>
                                        <w:sz w:val="28"/>
                                        <w:szCs w:val="28"/>
                                      </w:rPr>
                                    </w:pPr>
                                    <w:r>
                                      <w:rPr>
                                        <w:caps/>
                                        <w:color w:val="4472C4" w:themeColor="accent1"/>
                                        <w:sz w:val="28"/>
                                        <w:szCs w:val="28"/>
                                      </w:rPr>
                                      <w:t>COMPETITIVE STRATEGY</w:t>
                                    </w:r>
                                  </w:p>
                                </w:sdtContent>
                              </w:sdt>
                              <w:sdt>
                                <w:sdtPr>
                                  <w:rPr>
                                    <w:caps/>
                                    <w:color w:val="FF0000"/>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26A2AC53" w14:textId="36FA75E5" w:rsidR="008D3987" w:rsidRPr="00A75810" w:rsidRDefault="008D3987">
                                    <w:pPr>
                                      <w:pStyle w:val="NoSpacing"/>
                                      <w:spacing w:before="40" w:after="40"/>
                                      <w:rPr>
                                        <w:caps/>
                                        <w:color w:val="FF0000"/>
                                        <w:sz w:val="24"/>
                                        <w:szCs w:val="24"/>
                                      </w:rPr>
                                    </w:pPr>
                                    <w:r w:rsidRPr="00A75810">
                                      <w:rPr>
                                        <w:caps/>
                                        <w:color w:val="FF0000"/>
                                        <w:sz w:val="24"/>
                                        <w:szCs w:val="24"/>
                                      </w:rPr>
                                      <w:t>MOHAMED SILLAH P138506</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45141E7D" id="Text Box 129" o:spid="_x0000_s1030"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" filled="f" stroked="f" strokeweight=".5pt">
                    <v:textbox style="mso-fit-shape-to-text:t"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63B15F52" w14:textId="7ECE5666" w:rsidR="008D3987" w:rsidRDefault="008D3987">
                              <w:pPr>
                                <w:pStyle w:val="NoSpacing"/>
                                <w:spacing w:before="40" w:after="40"/>
                                <w:rPr>
                                  <w:caps/>
                                  <w:color w:val="4472C4" w:themeColor="accent1"/>
                                  <w:sz w:val="28"/>
                                  <w:szCs w:val="28"/>
                                </w:rPr>
                              </w:pPr>
                              <w:r>
                                <w:rPr>
                                  <w:caps/>
                                  <w:color w:val="4472C4" w:themeColor="accent1"/>
                                  <w:sz w:val="28"/>
                                  <w:szCs w:val="28"/>
                                </w:rPr>
                                <w:t>COMPETITIVE STRATEGY</w:t>
                              </w:r>
                            </w:p>
                          </w:sdtContent>
                        </w:sdt>
                        <w:sdt>
                          <w:sdtPr>
                            <w:rPr>
                              <w:caps/>
                              <w:color w:val="FF0000"/>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p w14:paraId="26A2AC53" w14:textId="36FA75E5" w:rsidR="008D3987" w:rsidRPr="00A75810" w:rsidRDefault="008D3987">
                              <w:pPr>
                                <w:pStyle w:val="NoSpacing"/>
                                <w:spacing w:before="40" w:after="40"/>
                                <w:rPr>
                                  <w:caps/>
                                  <w:color w:val="FF0000"/>
                                  <w:sz w:val="24"/>
                                  <w:szCs w:val="24"/>
                                </w:rPr>
                              </w:pPr>
                              <w:r w:rsidRPr="00A75810">
                                <w:rPr>
                                  <w:caps/>
                                  <w:color w:val="FF0000"/>
                                  <w:sz w:val="24"/>
                                  <w:szCs w:val="24"/>
                                </w:rPr>
                                <w:t>MOHAMED SILLAH P138506</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1CA24ED1" wp14:editId="19B65B7B">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17-01-01T00:00:00Z">
                                    <w:dateFormat w:val="yyyy"/>
                                    <w:lid w:val="en-US"/>
                                    <w:storeMappedDataAs w:val="dateTime"/>
                                    <w:calendar w:val="gregorian"/>
                                  </w:date>
                                </w:sdtPr>
                                <w:sdtEndPr/>
                                <w:sdtContent>
                                  <w:p w14:paraId="7494ADF9" w14:textId="42B67843" w:rsidR="008D3987" w:rsidRDefault="008D3987">
                                    <w:pPr>
                                      <w:pStyle w:val="NoSpacing"/>
                                      <w:jc w:val="right"/>
                                      <w:rPr>
                                        <w:color w:val="FFFFFF" w:themeColor="background1"/>
                                        <w:sz w:val="24"/>
                                        <w:szCs w:val="24"/>
                                      </w:rPr>
                                    </w:pPr>
                                    <w:r>
                                      <w:rPr>
                                        <w:color w:val="FFFFFF" w:themeColor="background1"/>
                                        <w:sz w:val="24"/>
                                        <w:szCs w:val="24"/>
                                      </w:rPr>
                                      <w:t>2017</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1CA24ED1" id="Rectangle 130" o:spid="_x0000_s1031"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17-01-01T00:00:00Z">
                              <w:dateFormat w:val="yyyy"/>
                              <w:lid w:val="en-US"/>
                              <w:storeMappedDataAs w:val="dateTime"/>
                              <w:calendar w:val="gregorian"/>
                            </w:date>
                          </w:sdtPr>
                          <w:sdtEndPr/>
                          <w:sdtContent>
                            <w:p w14:paraId="7494ADF9" w14:textId="42B67843" w:rsidR="008D3987" w:rsidRDefault="008D3987">
                              <w:pPr>
                                <w:pStyle w:val="NoSpacing"/>
                                <w:jc w:val="right"/>
                                <w:rPr>
                                  <w:color w:val="FFFFFF" w:themeColor="background1"/>
                                  <w:sz w:val="24"/>
                                  <w:szCs w:val="24"/>
                                </w:rPr>
                              </w:pPr>
                              <w:r>
                                <w:rPr>
                                  <w:color w:val="FFFFFF" w:themeColor="background1"/>
                                  <w:sz w:val="24"/>
                                  <w:szCs w:val="24"/>
                                </w:rPr>
                                <w:t>2017</w:t>
                              </w:r>
                            </w:p>
                          </w:sdtContent>
                        </w:sdt>
                      </w:txbxContent>
                    </v:textbox>
                    <w10:wrap anchorx="margin" anchory="page"/>
                  </v:rect>
                </w:pict>
              </mc:Fallback>
            </mc:AlternateContent>
          </w:r>
          <w:r>
            <w:rPr>
              <w:rFonts w:ascii="Arial" w:hAnsi="Arial" w:cs="Arial"/>
              <w:b/>
              <w:sz w:val="24"/>
              <w:szCs w:val="24"/>
            </w:rPr>
            <w:br w:type="page"/>
          </w:r>
        </w:p>
      </w:sdtContent>
    </w:sdt>
    <w:sdt>
      <w:sdtPr>
        <w:rPr>
          <w:rFonts w:asciiTheme="minorHAnsi" w:eastAsiaTheme="minorHAnsi" w:hAnsiTheme="minorHAnsi" w:cstheme="minorBidi"/>
          <w:color w:val="auto"/>
          <w:sz w:val="22"/>
          <w:szCs w:val="22"/>
          <w:lang w:val="en-GB"/>
        </w:rPr>
        <w:id w:val="1100302585"/>
        <w:docPartObj>
          <w:docPartGallery w:val="Table of Contents"/>
          <w:docPartUnique/>
        </w:docPartObj>
      </w:sdtPr>
      <w:sdtEndPr>
        <w:rPr>
          <w:b/>
          <w:bCs/>
          <w:noProof/>
        </w:rPr>
      </w:sdtEndPr>
      <w:sdtContent>
        <w:p w14:paraId="7D16408A" w14:textId="62EA3AFF" w:rsidR="008A3929" w:rsidRDefault="008A3929">
          <w:pPr>
            <w:pStyle w:val="TOCHeading"/>
          </w:pPr>
          <w:r>
            <w:t>Table of Contents</w:t>
          </w:r>
          <w:bookmarkStart w:id="0" w:name="_GoBack"/>
          <w:bookmarkEnd w:id="0"/>
        </w:p>
        <w:p w14:paraId="73463786" w14:textId="38E8ED98" w:rsidR="008D0D90" w:rsidRDefault="008A392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98473787" w:history="1">
            <w:r w:rsidR="008D0D90" w:rsidRPr="00E66DAD">
              <w:rPr>
                <w:rStyle w:val="Hyperlink"/>
                <w:rFonts w:ascii="Arial" w:hAnsi="Arial" w:cs="Arial"/>
                <w:noProof/>
              </w:rPr>
              <w:t>Executive Summary</w:t>
            </w:r>
            <w:r w:rsidR="008D0D90">
              <w:rPr>
                <w:noProof/>
                <w:webHidden/>
              </w:rPr>
              <w:tab/>
            </w:r>
            <w:r w:rsidR="008D0D90">
              <w:rPr>
                <w:noProof/>
                <w:webHidden/>
              </w:rPr>
              <w:fldChar w:fldCharType="begin"/>
            </w:r>
            <w:r w:rsidR="008D0D90">
              <w:rPr>
                <w:noProof/>
                <w:webHidden/>
              </w:rPr>
              <w:instrText xml:space="preserve"> PAGEREF _Toc498473787 \h </w:instrText>
            </w:r>
            <w:r w:rsidR="008D0D90">
              <w:rPr>
                <w:noProof/>
                <w:webHidden/>
              </w:rPr>
            </w:r>
            <w:r w:rsidR="008D0D90">
              <w:rPr>
                <w:noProof/>
                <w:webHidden/>
              </w:rPr>
              <w:fldChar w:fldCharType="separate"/>
            </w:r>
            <w:r w:rsidR="008D0D90">
              <w:rPr>
                <w:noProof/>
                <w:webHidden/>
              </w:rPr>
              <w:t>2</w:t>
            </w:r>
            <w:r w:rsidR="008D0D90">
              <w:rPr>
                <w:noProof/>
                <w:webHidden/>
              </w:rPr>
              <w:fldChar w:fldCharType="end"/>
            </w:r>
          </w:hyperlink>
        </w:p>
        <w:p w14:paraId="67CCFAFA" w14:textId="4A207B03" w:rsidR="008D0D90" w:rsidRDefault="008D0D90">
          <w:pPr>
            <w:pStyle w:val="TOC1"/>
            <w:tabs>
              <w:tab w:val="right" w:leader="dot" w:pos="9016"/>
            </w:tabs>
            <w:rPr>
              <w:rFonts w:eastAsiaTheme="minorEastAsia"/>
              <w:noProof/>
              <w:lang w:eastAsia="en-GB"/>
            </w:rPr>
          </w:pPr>
          <w:hyperlink w:anchor="_Toc498473788" w:history="1">
            <w:r w:rsidRPr="00E66DAD">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_Toc498473788 \h </w:instrText>
            </w:r>
            <w:r>
              <w:rPr>
                <w:noProof/>
                <w:webHidden/>
              </w:rPr>
            </w:r>
            <w:r>
              <w:rPr>
                <w:noProof/>
                <w:webHidden/>
              </w:rPr>
              <w:fldChar w:fldCharType="separate"/>
            </w:r>
            <w:r>
              <w:rPr>
                <w:noProof/>
                <w:webHidden/>
              </w:rPr>
              <w:t>3</w:t>
            </w:r>
            <w:r>
              <w:rPr>
                <w:noProof/>
                <w:webHidden/>
              </w:rPr>
              <w:fldChar w:fldCharType="end"/>
            </w:r>
          </w:hyperlink>
        </w:p>
        <w:p w14:paraId="3DC53DEF" w14:textId="004C0C44" w:rsidR="008D0D90" w:rsidRDefault="008D0D90">
          <w:pPr>
            <w:pStyle w:val="TOC2"/>
            <w:tabs>
              <w:tab w:val="right" w:leader="dot" w:pos="9016"/>
            </w:tabs>
            <w:rPr>
              <w:rFonts w:eastAsiaTheme="minorEastAsia"/>
              <w:noProof/>
              <w:lang w:eastAsia="en-GB"/>
            </w:rPr>
          </w:pPr>
          <w:hyperlink w:anchor="_Toc498473789" w:history="1">
            <w:r w:rsidRPr="00E66DAD">
              <w:rPr>
                <w:rStyle w:val="Hyperlink"/>
                <w:rFonts w:ascii="Arial" w:hAnsi="Arial" w:cs="Arial"/>
                <w:noProof/>
              </w:rPr>
              <w:t>OBJECTIVES</w:t>
            </w:r>
            <w:r>
              <w:rPr>
                <w:noProof/>
                <w:webHidden/>
              </w:rPr>
              <w:tab/>
            </w:r>
            <w:r>
              <w:rPr>
                <w:noProof/>
                <w:webHidden/>
              </w:rPr>
              <w:fldChar w:fldCharType="begin"/>
            </w:r>
            <w:r>
              <w:rPr>
                <w:noProof/>
                <w:webHidden/>
              </w:rPr>
              <w:instrText xml:space="preserve"> PAGEREF _Toc498473789 \h </w:instrText>
            </w:r>
            <w:r>
              <w:rPr>
                <w:noProof/>
                <w:webHidden/>
              </w:rPr>
            </w:r>
            <w:r>
              <w:rPr>
                <w:noProof/>
                <w:webHidden/>
              </w:rPr>
              <w:fldChar w:fldCharType="separate"/>
            </w:r>
            <w:r>
              <w:rPr>
                <w:noProof/>
                <w:webHidden/>
              </w:rPr>
              <w:t>3</w:t>
            </w:r>
            <w:r>
              <w:rPr>
                <w:noProof/>
                <w:webHidden/>
              </w:rPr>
              <w:fldChar w:fldCharType="end"/>
            </w:r>
          </w:hyperlink>
        </w:p>
        <w:p w14:paraId="52E5CFFE" w14:textId="5BE8C915" w:rsidR="008D0D90" w:rsidRDefault="008D0D90">
          <w:pPr>
            <w:pStyle w:val="TOC2"/>
            <w:tabs>
              <w:tab w:val="right" w:leader="dot" w:pos="9016"/>
            </w:tabs>
            <w:rPr>
              <w:rFonts w:eastAsiaTheme="minorEastAsia"/>
              <w:noProof/>
              <w:lang w:eastAsia="en-GB"/>
            </w:rPr>
          </w:pPr>
          <w:hyperlink w:anchor="_Toc498473790" w:history="1">
            <w:r w:rsidRPr="00E66DAD">
              <w:rPr>
                <w:rStyle w:val="Hyperlink"/>
                <w:rFonts w:ascii="Arial" w:hAnsi="Arial" w:cs="Arial"/>
                <w:noProof/>
              </w:rPr>
              <w:t>BUSINESS STRATEGY</w:t>
            </w:r>
            <w:r>
              <w:rPr>
                <w:noProof/>
                <w:webHidden/>
              </w:rPr>
              <w:tab/>
            </w:r>
            <w:r>
              <w:rPr>
                <w:noProof/>
                <w:webHidden/>
              </w:rPr>
              <w:fldChar w:fldCharType="begin"/>
            </w:r>
            <w:r>
              <w:rPr>
                <w:noProof/>
                <w:webHidden/>
              </w:rPr>
              <w:instrText xml:space="preserve"> PAGEREF _Toc498473790 \h </w:instrText>
            </w:r>
            <w:r>
              <w:rPr>
                <w:noProof/>
                <w:webHidden/>
              </w:rPr>
            </w:r>
            <w:r>
              <w:rPr>
                <w:noProof/>
                <w:webHidden/>
              </w:rPr>
              <w:fldChar w:fldCharType="separate"/>
            </w:r>
            <w:r>
              <w:rPr>
                <w:noProof/>
                <w:webHidden/>
              </w:rPr>
              <w:t>3</w:t>
            </w:r>
            <w:r>
              <w:rPr>
                <w:noProof/>
                <w:webHidden/>
              </w:rPr>
              <w:fldChar w:fldCharType="end"/>
            </w:r>
          </w:hyperlink>
        </w:p>
        <w:p w14:paraId="556918C4" w14:textId="0C748DAF" w:rsidR="008D0D90" w:rsidRDefault="008D0D90">
          <w:pPr>
            <w:pStyle w:val="TOC2"/>
            <w:tabs>
              <w:tab w:val="right" w:leader="dot" w:pos="9016"/>
            </w:tabs>
            <w:rPr>
              <w:rFonts w:eastAsiaTheme="minorEastAsia"/>
              <w:noProof/>
              <w:lang w:eastAsia="en-GB"/>
            </w:rPr>
          </w:pPr>
          <w:hyperlink w:anchor="_Toc498473791" w:history="1">
            <w:r w:rsidRPr="00E66DAD">
              <w:rPr>
                <w:rStyle w:val="Hyperlink"/>
                <w:rFonts w:ascii="Arial" w:hAnsi="Arial" w:cs="Arial"/>
                <w:noProof/>
              </w:rPr>
              <w:t>Competitive strategy</w:t>
            </w:r>
            <w:r>
              <w:rPr>
                <w:noProof/>
                <w:webHidden/>
              </w:rPr>
              <w:tab/>
            </w:r>
            <w:r>
              <w:rPr>
                <w:noProof/>
                <w:webHidden/>
              </w:rPr>
              <w:fldChar w:fldCharType="begin"/>
            </w:r>
            <w:r>
              <w:rPr>
                <w:noProof/>
                <w:webHidden/>
              </w:rPr>
              <w:instrText xml:space="preserve"> PAGEREF _Toc498473791 \h </w:instrText>
            </w:r>
            <w:r>
              <w:rPr>
                <w:noProof/>
                <w:webHidden/>
              </w:rPr>
            </w:r>
            <w:r>
              <w:rPr>
                <w:noProof/>
                <w:webHidden/>
              </w:rPr>
              <w:fldChar w:fldCharType="separate"/>
            </w:r>
            <w:r>
              <w:rPr>
                <w:noProof/>
                <w:webHidden/>
              </w:rPr>
              <w:t>4</w:t>
            </w:r>
            <w:r>
              <w:rPr>
                <w:noProof/>
                <w:webHidden/>
              </w:rPr>
              <w:fldChar w:fldCharType="end"/>
            </w:r>
          </w:hyperlink>
        </w:p>
        <w:p w14:paraId="3BE7FAB5" w14:textId="173BD885" w:rsidR="008D0D90" w:rsidRDefault="008D0D90">
          <w:pPr>
            <w:pStyle w:val="TOC2"/>
            <w:tabs>
              <w:tab w:val="right" w:leader="dot" w:pos="9016"/>
            </w:tabs>
            <w:rPr>
              <w:rFonts w:eastAsiaTheme="minorEastAsia"/>
              <w:noProof/>
              <w:lang w:eastAsia="en-GB"/>
            </w:rPr>
          </w:pPr>
          <w:hyperlink w:anchor="_Toc498473792" w:history="1">
            <w:r w:rsidRPr="00E66DAD">
              <w:rPr>
                <w:rStyle w:val="Hyperlink"/>
                <w:rFonts w:ascii="Arial" w:hAnsi="Arial" w:cs="Arial"/>
                <w:noProof/>
              </w:rPr>
              <w:t>Porters Generic Strategies</w:t>
            </w:r>
            <w:r>
              <w:rPr>
                <w:noProof/>
                <w:webHidden/>
              </w:rPr>
              <w:tab/>
            </w:r>
            <w:r>
              <w:rPr>
                <w:noProof/>
                <w:webHidden/>
              </w:rPr>
              <w:fldChar w:fldCharType="begin"/>
            </w:r>
            <w:r>
              <w:rPr>
                <w:noProof/>
                <w:webHidden/>
              </w:rPr>
              <w:instrText xml:space="preserve"> PAGEREF _Toc498473792 \h </w:instrText>
            </w:r>
            <w:r>
              <w:rPr>
                <w:noProof/>
                <w:webHidden/>
              </w:rPr>
            </w:r>
            <w:r>
              <w:rPr>
                <w:noProof/>
                <w:webHidden/>
              </w:rPr>
              <w:fldChar w:fldCharType="separate"/>
            </w:r>
            <w:r>
              <w:rPr>
                <w:noProof/>
                <w:webHidden/>
              </w:rPr>
              <w:t>4</w:t>
            </w:r>
            <w:r>
              <w:rPr>
                <w:noProof/>
                <w:webHidden/>
              </w:rPr>
              <w:fldChar w:fldCharType="end"/>
            </w:r>
          </w:hyperlink>
        </w:p>
        <w:p w14:paraId="4D89D3FC" w14:textId="6005CECB" w:rsidR="008D0D90" w:rsidRDefault="008D0D90">
          <w:pPr>
            <w:pStyle w:val="TOC1"/>
            <w:tabs>
              <w:tab w:val="right" w:leader="dot" w:pos="9016"/>
            </w:tabs>
            <w:rPr>
              <w:rFonts w:eastAsiaTheme="minorEastAsia"/>
              <w:noProof/>
              <w:lang w:eastAsia="en-GB"/>
            </w:rPr>
          </w:pPr>
          <w:hyperlink w:anchor="_Toc498473793" w:history="1">
            <w:r w:rsidRPr="00E66DAD">
              <w:rPr>
                <w:rStyle w:val="Hyperlink"/>
                <w:rFonts w:ascii="Arial" w:hAnsi="Arial" w:cs="Arial"/>
                <w:noProof/>
              </w:rPr>
              <w:t>Main Findings</w:t>
            </w:r>
            <w:r>
              <w:rPr>
                <w:noProof/>
                <w:webHidden/>
              </w:rPr>
              <w:tab/>
            </w:r>
            <w:r>
              <w:rPr>
                <w:noProof/>
                <w:webHidden/>
              </w:rPr>
              <w:fldChar w:fldCharType="begin"/>
            </w:r>
            <w:r>
              <w:rPr>
                <w:noProof/>
                <w:webHidden/>
              </w:rPr>
              <w:instrText xml:space="preserve"> PAGEREF _Toc498473793 \h </w:instrText>
            </w:r>
            <w:r>
              <w:rPr>
                <w:noProof/>
                <w:webHidden/>
              </w:rPr>
            </w:r>
            <w:r>
              <w:rPr>
                <w:noProof/>
                <w:webHidden/>
              </w:rPr>
              <w:fldChar w:fldCharType="separate"/>
            </w:r>
            <w:r>
              <w:rPr>
                <w:noProof/>
                <w:webHidden/>
              </w:rPr>
              <w:t>4</w:t>
            </w:r>
            <w:r>
              <w:rPr>
                <w:noProof/>
                <w:webHidden/>
              </w:rPr>
              <w:fldChar w:fldCharType="end"/>
            </w:r>
          </w:hyperlink>
        </w:p>
        <w:p w14:paraId="3B964968" w14:textId="31D6C876" w:rsidR="008D0D90" w:rsidRDefault="008D0D90">
          <w:pPr>
            <w:pStyle w:val="TOC2"/>
            <w:tabs>
              <w:tab w:val="right" w:leader="dot" w:pos="9016"/>
            </w:tabs>
            <w:rPr>
              <w:rFonts w:eastAsiaTheme="minorEastAsia"/>
              <w:noProof/>
              <w:lang w:eastAsia="en-GB"/>
            </w:rPr>
          </w:pPr>
          <w:hyperlink w:anchor="_Toc498473794" w:history="1">
            <w:r w:rsidRPr="00E66DAD">
              <w:rPr>
                <w:rStyle w:val="Hyperlink"/>
                <w:rFonts w:ascii="Arial" w:hAnsi="Arial" w:cs="Arial"/>
                <w:noProof/>
              </w:rPr>
              <w:t>Differentiation Strategy</w:t>
            </w:r>
            <w:r>
              <w:rPr>
                <w:noProof/>
                <w:webHidden/>
              </w:rPr>
              <w:tab/>
            </w:r>
            <w:r>
              <w:rPr>
                <w:noProof/>
                <w:webHidden/>
              </w:rPr>
              <w:fldChar w:fldCharType="begin"/>
            </w:r>
            <w:r>
              <w:rPr>
                <w:noProof/>
                <w:webHidden/>
              </w:rPr>
              <w:instrText xml:space="preserve"> PAGEREF _Toc498473794 \h </w:instrText>
            </w:r>
            <w:r>
              <w:rPr>
                <w:noProof/>
                <w:webHidden/>
              </w:rPr>
            </w:r>
            <w:r>
              <w:rPr>
                <w:noProof/>
                <w:webHidden/>
              </w:rPr>
              <w:fldChar w:fldCharType="separate"/>
            </w:r>
            <w:r>
              <w:rPr>
                <w:noProof/>
                <w:webHidden/>
              </w:rPr>
              <w:t>5</w:t>
            </w:r>
            <w:r>
              <w:rPr>
                <w:noProof/>
                <w:webHidden/>
              </w:rPr>
              <w:fldChar w:fldCharType="end"/>
            </w:r>
          </w:hyperlink>
        </w:p>
        <w:p w14:paraId="0F8AF2FA" w14:textId="5C87B321" w:rsidR="008D0D90" w:rsidRDefault="008D0D90">
          <w:pPr>
            <w:pStyle w:val="TOC2"/>
            <w:tabs>
              <w:tab w:val="right" w:leader="dot" w:pos="9016"/>
            </w:tabs>
            <w:rPr>
              <w:rFonts w:eastAsiaTheme="minorEastAsia"/>
              <w:noProof/>
              <w:lang w:eastAsia="en-GB"/>
            </w:rPr>
          </w:pPr>
          <w:hyperlink w:anchor="_Toc498473795" w:history="1">
            <w:r w:rsidRPr="00E66DAD">
              <w:rPr>
                <w:rStyle w:val="Hyperlink"/>
                <w:rFonts w:ascii="Arial" w:eastAsia="Times New Roman" w:hAnsi="Arial" w:cs="Arial"/>
                <w:noProof/>
                <w:lang w:val="en" w:eastAsia="en-GB"/>
              </w:rPr>
              <w:t>Starbucks differentiation Strategy</w:t>
            </w:r>
            <w:r>
              <w:rPr>
                <w:noProof/>
                <w:webHidden/>
              </w:rPr>
              <w:tab/>
            </w:r>
            <w:r>
              <w:rPr>
                <w:noProof/>
                <w:webHidden/>
              </w:rPr>
              <w:fldChar w:fldCharType="begin"/>
            </w:r>
            <w:r>
              <w:rPr>
                <w:noProof/>
                <w:webHidden/>
              </w:rPr>
              <w:instrText xml:space="preserve"> PAGEREF _Toc498473795 \h </w:instrText>
            </w:r>
            <w:r>
              <w:rPr>
                <w:noProof/>
                <w:webHidden/>
              </w:rPr>
            </w:r>
            <w:r>
              <w:rPr>
                <w:noProof/>
                <w:webHidden/>
              </w:rPr>
              <w:fldChar w:fldCharType="separate"/>
            </w:r>
            <w:r>
              <w:rPr>
                <w:noProof/>
                <w:webHidden/>
              </w:rPr>
              <w:t>6</w:t>
            </w:r>
            <w:r>
              <w:rPr>
                <w:noProof/>
                <w:webHidden/>
              </w:rPr>
              <w:fldChar w:fldCharType="end"/>
            </w:r>
          </w:hyperlink>
        </w:p>
        <w:p w14:paraId="60980C47" w14:textId="03883DAF" w:rsidR="008D0D90" w:rsidRDefault="008D0D90">
          <w:pPr>
            <w:pStyle w:val="TOC2"/>
            <w:tabs>
              <w:tab w:val="right" w:leader="dot" w:pos="9016"/>
            </w:tabs>
            <w:rPr>
              <w:rFonts w:eastAsiaTheme="minorEastAsia"/>
              <w:noProof/>
              <w:lang w:eastAsia="en-GB"/>
            </w:rPr>
          </w:pPr>
          <w:hyperlink w:anchor="_Toc498473796" w:history="1">
            <w:r w:rsidRPr="00E66DAD">
              <w:rPr>
                <w:rStyle w:val="Hyperlink"/>
                <w:rFonts w:ascii="Arial" w:eastAsia="Times New Roman" w:hAnsi="Arial" w:cs="Arial"/>
                <w:noProof/>
                <w:lang w:val="en" w:eastAsia="en-GB"/>
              </w:rPr>
              <w:t>Brand Philosophy</w:t>
            </w:r>
            <w:r>
              <w:rPr>
                <w:noProof/>
                <w:webHidden/>
              </w:rPr>
              <w:tab/>
            </w:r>
            <w:r>
              <w:rPr>
                <w:noProof/>
                <w:webHidden/>
              </w:rPr>
              <w:fldChar w:fldCharType="begin"/>
            </w:r>
            <w:r>
              <w:rPr>
                <w:noProof/>
                <w:webHidden/>
              </w:rPr>
              <w:instrText xml:space="preserve"> PAGEREF _Toc498473796 \h </w:instrText>
            </w:r>
            <w:r>
              <w:rPr>
                <w:noProof/>
                <w:webHidden/>
              </w:rPr>
            </w:r>
            <w:r>
              <w:rPr>
                <w:noProof/>
                <w:webHidden/>
              </w:rPr>
              <w:fldChar w:fldCharType="separate"/>
            </w:r>
            <w:r>
              <w:rPr>
                <w:noProof/>
                <w:webHidden/>
              </w:rPr>
              <w:t>6</w:t>
            </w:r>
            <w:r>
              <w:rPr>
                <w:noProof/>
                <w:webHidden/>
              </w:rPr>
              <w:fldChar w:fldCharType="end"/>
            </w:r>
          </w:hyperlink>
        </w:p>
        <w:p w14:paraId="441BE71F" w14:textId="385E4A25" w:rsidR="008D0D90" w:rsidRDefault="008D0D90">
          <w:pPr>
            <w:pStyle w:val="TOC2"/>
            <w:tabs>
              <w:tab w:val="right" w:leader="dot" w:pos="9016"/>
            </w:tabs>
            <w:rPr>
              <w:rFonts w:eastAsiaTheme="minorEastAsia"/>
              <w:noProof/>
              <w:lang w:eastAsia="en-GB"/>
            </w:rPr>
          </w:pPr>
          <w:hyperlink w:anchor="_Toc498473797" w:history="1">
            <w:r w:rsidRPr="00E66DAD">
              <w:rPr>
                <w:rStyle w:val="Hyperlink"/>
                <w:rFonts w:ascii="Arial" w:hAnsi="Arial" w:cs="Arial"/>
                <w:noProof/>
              </w:rPr>
              <w:t>Advantages of Differentiation strategies</w:t>
            </w:r>
            <w:r>
              <w:rPr>
                <w:noProof/>
                <w:webHidden/>
              </w:rPr>
              <w:tab/>
            </w:r>
            <w:r>
              <w:rPr>
                <w:noProof/>
                <w:webHidden/>
              </w:rPr>
              <w:fldChar w:fldCharType="begin"/>
            </w:r>
            <w:r>
              <w:rPr>
                <w:noProof/>
                <w:webHidden/>
              </w:rPr>
              <w:instrText xml:space="preserve"> PAGEREF _Toc498473797 \h </w:instrText>
            </w:r>
            <w:r>
              <w:rPr>
                <w:noProof/>
                <w:webHidden/>
              </w:rPr>
            </w:r>
            <w:r>
              <w:rPr>
                <w:noProof/>
                <w:webHidden/>
              </w:rPr>
              <w:fldChar w:fldCharType="separate"/>
            </w:r>
            <w:r>
              <w:rPr>
                <w:noProof/>
                <w:webHidden/>
              </w:rPr>
              <w:t>6</w:t>
            </w:r>
            <w:r>
              <w:rPr>
                <w:noProof/>
                <w:webHidden/>
              </w:rPr>
              <w:fldChar w:fldCharType="end"/>
            </w:r>
          </w:hyperlink>
        </w:p>
        <w:p w14:paraId="7D7E563E" w14:textId="67978375" w:rsidR="008D0D90" w:rsidRDefault="008D0D90">
          <w:pPr>
            <w:pStyle w:val="TOC2"/>
            <w:tabs>
              <w:tab w:val="right" w:leader="dot" w:pos="9016"/>
            </w:tabs>
            <w:rPr>
              <w:rFonts w:eastAsiaTheme="minorEastAsia"/>
              <w:noProof/>
              <w:lang w:eastAsia="en-GB"/>
            </w:rPr>
          </w:pPr>
          <w:hyperlink w:anchor="_Toc498473798" w:history="1">
            <w:r w:rsidRPr="00E66DAD">
              <w:rPr>
                <w:rStyle w:val="Hyperlink"/>
                <w:rFonts w:ascii="Arial" w:hAnsi="Arial" w:cs="Arial"/>
                <w:noProof/>
              </w:rPr>
              <w:t>Competitive Advantage</w:t>
            </w:r>
            <w:r>
              <w:rPr>
                <w:noProof/>
                <w:webHidden/>
              </w:rPr>
              <w:tab/>
            </w:r>
            <w:r>
              <w:rPr>
                <w:noProof/>
                <w:webHidden/>
              </w:rPr>
              <w:fldChar w:fldCharType="begin"/>
            </w:r>
            <w:r>
              <w:rPr>
                <w:noProof/>
                <w:webHidden/>
              </w:rPr>
              <w:instrText xml:space="preserve"> PAGEREF _Toc498473798 \h </w:instrText>
            </w:r>
            <w:r>
              <w:rPr>
                <w:noProof/>
                <w:webHidden/>
              </w:rPr>
            </w:r>
            <w:r>
              <w:rPr>
                <w:noProof/>
                <w:webHidden/>
              </w:rPr>
              <w:fldChar w:fldCharType="separate"/>
            </w:r>
            <w:r>
              <w:rPr>
                <w:noProof/>
                <w:webHidden/>
              </w:rPr>
              <w:t>7</w:t>
            </w:r>
            <w:r>
              <w:rPr>
                <w:noProof/>
                <w:webHidden/>
              </w:rPr>
              <w:fldChar w:fldCharType="end"/>
            </w:r>
          </w:hyperlink>
        </w:p>
        <w:p w14:paraId="72BF7B63" w14:textId="70F113ED" w:rsidR="008D0D90" w:rsidRDefault="008D0D90">
          <w:pPr>
            <w:pStyle w:val="TOC2"/>
            <w:tabs>
              <w:tab w:val="right" w:leader="dot" w:pos="9016"/>
            </w:tabs>
            <w:rPr>
              <w:rFonts w:eastAsiaTheme="minorEastAsia"/>
              <w:noProof/>
              <w:lang w:eastAsia="en-GB"/>
            </w:rPr>
          </w:pPr>
          <w:hyperlink w:anchor="_Toc498473799" w:history="1">
            <w:r w:rsidRPr="00E66DAD">
              <w:rPr>
                <w:rStyle w:val="Hyperlink"/>
                <w:rFonts w:ascii="Arial" w:hAnsi="Arial" w:cs="Arial"/>
                <w:noProof/>
              </w:rPr>
              <w:t>Ability to Charge Premium Price</w:t>
            </w:r>
            <w:r>
              <w:rPr>
                <w:noProof/>
                <w:webHidden/>
              </w:rPr>
              <w:tab/>
            </w:r>
            <w:r>
              <w:rPr>
                <w:noProof/>
                <w:webHidden/>
              </w:rPr>
              <w:fldChar w:fldCharType="begin"/>
            </w:r>
            <w:r>
              <w:rPr>
                <w:noProof/>
                <w:webHidden/>
              </w:rPr>
              <w:instrText xml:space="preserve"> PAGEREF _Toc498473799 \h </w:instrText>
            </w:r>
            <w:r>
              <w:rPr>
                <w:noProof/>
                <w:webHidden/>
              </w:rPr>
            </w:r>
            <w:r>
              <w:rPr>
                <w:noProof/>
                <w:webHidden/>
              </w:rPr>
              <w:fldChar w:fldCharType="separate"/>
            </w:r>
            <w:r>
              <w:rPr>
                <w:noProof/>
                <w:webHidden/>
              </w:rPr>
              <w:t>7</w:t>
            </w:r>
            <w:r>
              <w:rPr>
                <w:noProof/>
                <w:webHidden/>
              </w:rPr>
              <w:fldChar w:fldCharType="end"/>
            </w:r>
          </w:hyperlink>
        </w:p>
        <w:p w14:paraId="36ED7057" w14:textId="7B0E59E9" w:rsidR="008D0D90" w:rsidRDefault="008D0D90">
          <w:pPr>
            <w:pStyle w:val="TOC2"/>
            <w:tabs>
              <w:tab w:val="right" w:leader="dot" w:pos="9016"/>
            </w:tabs>
            <w:rPr>
              <w:rFonts w:eastAsiaTheme="minorEastAsia"/>
              <w:noProof/>
              <w:lang w:eastAsia="en-GB"/>
            </w:rPr>
          </w:pPr>
          <w:hyperlink w:anchor="_Toc498473800" w:history="1">
            <w:r w:rsidRPr="00E66DAD">
              <w:rPr>
                <w:rStyle w:val="Hyperlink"/>
                <w:rFonts w:ascii="Arial" w:hAnsi="Arial" w:cs="Arial"/>
                <w:noProof/>
              </w:rPr>
              <w:t>Limitations of Differentiation Strategy</w:t>
            </w:r>
            <w:r>
              <w:rPr>
                <w:noProof/>
                <w:webHidden/>
              </w:rPr>
              <w:tab/>
            </w:r>
            <w:r>
              <w:rPr>
                <w:noProof/>
                <w:webHidden/>
              </w:rPr>
              <w:fldChar w:fldCharType="begin"/>
            </w:r>
            <w:r>
              <w:rPr>
                <w:noProof/>
                <w:webHidden/>
              </w:rPr>
              <w:instrText xml:space="preserve"> PAGEREF _Toc498473800 \h </w:instrText>
            </w:r>
            <w:r>
              <w:rPr>
                <w:noProof/>
                <w:webHidden/>
              </w:rPr>
            </w:r>
            <w:r>
              <w:rPr>
                <w:noProof/>
                <w:webHidden/>
              </w:rPr>
              <w:fldChar w:fldCharType="separate"/>
            </w:r>
            <w:r>
              <w:rPr>
                <w:noProof/>
                <w:webHidden/>
              </w:rPr>
              <w:t>7</w:t>
            </w:r>
            <w:r>
              <w:rPr>
                <w:noProof/>
                <w:webHidden/>
              </w:rPr>
              <w:fldChar w:fldCharType="end"/>
            </w:r>
          </w:hyperlink>
        </w:p>
        <w:p w14:paraId="4DFB7852" w14:textId="24E9A4E4" w:rsidR="008D0D90" w:rsidRDefault="008D0D90">
          <w:pPr>
            <w:pStyle w:val="TOC2"/>
            <w:tabs>
              <w:tab w:val="right" w:leader="dot" w:pos="9016"/>
            </w:tabs>
            <w:rPr>
              <w:rFonts w:eastAsiaTheme="minorEastAsia"/>
              <w:noProof/>
              <w:lang w:eastAsia="en-GB"/>
            </w:rPr>
          </w:pPr>
          <w:hyperlink w:anchor="_Toc498473801" w:history="1">
            <w:r w:rsidRPr="00E66DAD">
              <w:rPr>
                <w:rStyle w:val="Hyperlink"/>
                <w:rFonts w:ascii="Arial" w:hAnsi="Arial" w:cs="Arial"/>
                <w:noProof/>
              </w:rPr>
              <w:t>Conclusion</w:t>
            </w:r>
            <w:r>
              <w:rPr>
                <w:noProof/>
                <w:webHidden/>
              </w:rPr>
              <w:tab/>
            </w:r>
            <w:r>
              <w:rPr>
                <w:noProof/>
                <w:webHidden/>
              </w:rPr>
              <w:fldChar w:fldCharType="begin"/>
            </w:r>
            <w:r>
              <w:rPr>
                <w:noProof/>
                <w:webHidden/>
              </w:rPr>
              <w:instrText xml:space="preserve"> PAGEREF _Toc498473801 \h </w:instrText>
            </w:r>
            <w:r>
              <w:rPr>
                <w:noProof/>
                <w:webHidden/>
              </w:rPr>
            </w:r>
            <w:r>
              <w:rPr>
                <w:noProof/>
                <w:webHidden/>
              </w:rPr>
              <w:fldChar w:fldCharType="separate"/>
            </w:r>
            <w:r>
              <w:rPr>
                <w:noProof/>
                <w:webHidden/>
              </w:rPr>
              <w:t>8</w:t>
            </w:r>
            <w:r>
              <w:rPr>
                <w:noProof/>
                <w:webHidden/>
              </w:rPr>
              <w:fldChar w:fldCharType="end"/>
            </w:r>
          </w:hyperlink>
        </w:p>
        <w:p w14:paraId="4343BCE7" w14:textId="1F4B7E3F" w:rsidR="008D0D90" w:rsidRDefault="008D0D90">
          <w:pPr>
            <w:pStyle w:val="TOC2"/>
            <w:tabs>
              <w:tab w:val="right" w:leader="dot" w:pos="9016"/>
            </w:tabs>
            <w:rPr>
              <w:rFonts w:eastAsiaTheme="minorEastAsia"/>
              <w:noProof/>
              <w:lang w:eastAsia="en-GB"/>
            </w:rPr>
          </w:pPr>
          <w:hyperlink w:anchor="_Toc498473802" w:history="1">
            <w:r w:rsidRPr="00E66DAD">
              <w:rPr>
                <w:rStyle w:val="Hyperlink"/>
                <w:rFonts w:ascii="Arial" w:eastAsia="Times New Roman" w:hAnsi="Arial" w:cs="Arial"/>
                <w:noProof/>
                <w:lang w:val="en" w:eastAsia="en-GB"/>
              </w:rPr>
              <w:t>Recommendations</w:t>
            </w:r>
            <w:r>
              <w:rPr>
                <w:noProof/>
                <w:webHidden/>
              </w:rPr>
              <w:tab/>
            </w:r>
            <w:r>
              <w:rPr>
                <w:noProof/>
                <w:webHidden/>
              </w:rPr>
              <w:fldChar w:fldCharType="begin"/>
            </w:r>
            <w:r>
              <w:rPr>
                <w:noProof/>
                <w:webHidden/>
              </w:rPr>
              <w:instrText xml:space="preserve"> PAGEREF _Toc498473802 \h </w:instrText>
            </w:r>
            <w:r>
              <w:rPr>
                <w:noProof/>
                <w:webHidden/>
              </w:rPr>
            </w:r>
            <w:r>
              <w:rPr>
                <w:noProof/>
                <w:webHidden/>
              </w:rPr>
              <w:fldChar w:fldCharType="separate"/>
            </w:r>
            <w:r>
              <w:rPr>
                <w:noProof/>
                <w:webHidden/>
              </w:rPr>
              <w:t>8</w:t>
            </w:r>
            <w:r>
              <w:rPr>
                <w:noProof/>
                <w:webHidden/>
              </w:rPr>
              <w:fldChar w:fldCharType="end"/>
            </w:r>
          </w:hyperlink>
        </w:p>
        <w:p w14:paraId="18B2BEF7" w14:textId="65809EF1" w:rsidR="008D0D90" w:rsidRDefault="008D0D90">
          <w:pPr>
            <w:pStyle w:val="TOC1"/>
            <w:tabs>
              <w:tab w:val="right" w:leader="dot" w:pos="9016"/>
            </w:tabs>
            <w:rPr>
              <w:rFonts w:eastAsiaTheme="minorEastAsia"/>
              <w:noProof/>
              <w:lang w:eastAsia="en-GB"/>
            </w:rPr>
          </w:pPr>
          <w:hyperlink w:anchor="_Toc498473803" w:history="1">
            <w:r w:rsidRPr="00E66DAD">
              <w:rPr>
                <w:rStyle w:val="Hyperlink"/>
                <w:noProof/>
              </w:rPr>
              <w:t>References</w:t>
            </w:r>
            <w:r>
              <w:rPr>
                <w:noProof/>
                <w:webHidden/>
              </w:rPr>
              <w:tab/>
            </w:r>
            <w:r>
              <w:rPr>
                <w:noProof/>
                <w:webHidden/>
              </w:rPr>
              <w:fldChar w:fldCharType="begin"/>
            </w:r>
            <w:r>
              <w:rPr>
                <w:noProof/>
                <w:webHidden/>
              </w:rPr>
              <w:instrText xml:space="preserve"> PAGEREF _Toc498473803 \h </w:instrText>
            </w:r>
            <w:r>
              <w:rPr>
                <w:noProof/>
                <w:webHidden/>
              </w:rPr>
            </w:r>
            <w:r>
              <w:rPr>
                <w:noProof/>
                <w:webHidden/>
              </w:rPr>
              <w:fldChar w:fldCharType="separate"/>
            </w:r>
            <w:r>
              <w:rPr>
                <w:noProof/>
                <w:webHidden/>
              </w:rPr>
              <w:t>9</w:t>
            </w:r>
            <w:r>
              <w:rPr>
                <w:noProof/>
                <w:webHidden/>
              </w:rPr>
              <w:fldChar w:fldCharType="end"/>
            </w:r>
          </w:hyperlink>
        </w:p>
        <w:p w14:paraId="59B6F959" w14:textId="029D9ABF" w:rsidR="008A3929" w:rsidRDefault="008A3929">
          <w:r>
            <w:rPr>
              <w:b/>
              <w:bCs/>
              <w:noProof/>
            </w:rPr>
            <w:fldChar w:fldCharType="end"/>
          </w:r>
        </w:p>
      </w:sdtContent>
    </w:sdt>
    <w:p w14:paraId="6E54805F" w14:textId="3ACD9D3F" w:rsidR="008A3929" w:rsidRDefault="008A3929" w:rsidP="001B0356">
      <w:pPr>
        <w:jc w:val="both"/>
        <w:rPr>
          <w:rFonts w:ascii="Arial" w:hAnsi="Arial" w:cs="Arial"/>
          <w:b/>
          <w:sz w:val="24"/>
          <w:szCs w:val="24"/>
        </w:rPr>
      </w:pPr>
    </w:p>
    <w:p w14:paraId="1840EF7A" w14:textId="77777777" w:rsidR="00B4207D" w:rsidRDefault="00B4207D" w:rsidP="001B0356">
      <w:pPr>
        <w:jc w:val="both"/>
        <w:rPr>
          <w:rFonts w:ascii="Arial" w:hAnsi="Arial" w:cs="Arial"/>
          <w:b/>
          <w:sz w:val="24"/>
          <w:szCs w:val="24"/>
        </w:rPr>
      </w:pPr>
    </w:p>
    <w:p w14:paraId="5B599710" w14:textId="77777777" w:rsidR="00B4207D" w:rsidRDefault="00B4207D" w:rsidP="001B0356">
      <w:pPr>
        <w:jc w:val="both"/>
        <w:rPr>
          <w:rFonts w:ascii="Arial" w:hAnsi="Arial" w:cs="Arial"/>
          <w:b/>
          <w:sz w:val="24"/>
          <w:szCs w:val="24"/>
        </w:rPr>
      </w:pPr>
    </w:p>
    <w:p w14:paraId="3E1239D8" w14:textId="77777777" w:rsidR="00B4207D" w:rsidRDefault="00B4207D" w:rsidP="001B0356">
      <w:pPr>
        <w:jc w:val="both"/>
        <w:rPr>
          <w:rFonts w:ascii="Arial" w:hAnsi="Arial" w:cs="Arial"/>
          <w:b/>
          <w:sz w:val="24"/>
          <w:szCs w:val="24"/>
        </w:rPr>
      </w:pPr>
    </w:p>
    <w:p w14:paraId="6687B4E6" w14:textId="77777777" w:rsidR="00B4207D" w:rsidRDefault="00B4207D" w:rsidP="001B0356">
      <w:pPr>
        <w:jc w:val="both"/>
        <w:rPr>
          <w:rFonts w:ascii="Arial" w:hAnsi="Arial" w:cs="Arial"/>
          <w:b/>
          <w:sz w:val="24"/>
          <w:szCs w:val="24"/>
        </w:rPr>
      </w:pPr>
    </w:p>
    <w:p w14:paraId="7EF64786" w14:textId="77777777" w:rsidR="00B4207D" w:rsidRDefault="00B4207D" w:rsidP="001B0356">
      <w:pPr>
        <w:jc w:val="both"/>
        <w:rPr>
          <w:rFonts w:ascii="Arial" w:hAnsi="Arial" w:cs="Arial"/>
          <w:b/>
          <w:sz w:val="24"/>
          <w:szCs w:val="24"/>
        </w:rPr>
      </w:pPr>
    </w:p>
    <w:p w14:paraId="570E1437" w14:textId="77777777" w:rsidR="00B4207D" w:rsidRDefault="00B4207D" w:rsidP="001B0356">
      <w:pPr>
        <w:jc w:val="both"/>
        <w:rPr>
          <w:rFonts w:ascii="Arial" w:hAnsi="Arial" w:cs="Arial"/>
          <w:b/>
          <w:sz w:val="24"/>
          <w:szCs w:val="24"/>
        </w:rPr>
      </w:pPr>
    </w:p>
    <w:p w14:paraId="3D67C097" w14:textId="77777777" w:rsidR="00B4207D" w:rsidRDefault="00B4207D" w:rsidP="001B0356">
      <w:pPr>
        <w:jc w:val="both"/>
        <w:rPr>
          <w:rFonts w:ascii="Arial" w:hAnsi="Arial" w:cs="Arial"/>
          <w:b/>
          <w:sz w:val="24"/>
          <w:szCs w:val="24"/>
        </w:rPr>
      </w:pPr>
    </w:p>
    <w:p w14:paraId="4C3C9ABD" w14:textId="77777777" w:rsidR="00B4207D" w:rsidRDefault="00B4207D" w:rsidP="001B0356">
      <w:pPr>
        <w:jc w:val="both"/>
        <w:rPr>
          <w:rFonts w:ascii="Arial" w:hAnsi="Arial" w:cs="Arial"/>
          <w:b/>
          <w:sz w:val="24"/>
          <w:szCs w:val="24"/>
        </w:rPr>
      </w:pPr>
    </w:p>
    <w:p w14:paraId="152BC2F1" w14:textId="77777777" w:rsidR="00B4207D" w:rsidRDefault="00B4207D" w:rsidP="001B0356">
      <w:pPr>
        <w:jc w:val="both"/>
        <w:rPr>
          <w:rFonts w:ascii="Arial" w:hAnsi="Arial" w:cs="Arial"/>
          <w:b/>
          <w:sz w:val="24"/>
          <w:szCs w:val="24"/>
        </w:rPr>
      </w:pPr>
    </w:p>
    <w:p w14:paraId="6822A92B" w14:textId="77777777" w:rsidR="00B4207D" w:rsidRDefault="00B4207D" w:rsidP="001B0356">
      <w:pPr>
        <w:jc w:val="both"/>
        <w:rPr>
          <w:rFonts w:ascii="Arial" w:hAnsi="Arial" w:cs="Arial"/>
          <w:b/>
          <w:sz w:val="24"/>
          <w:szCs w:val="24"/>
        </w:rPr>
      </w:pPr>
    </w:p>
    <w:p w14:paraId="412FBA2A" w14:textId="77777777" w:rsidR="00B4207D" w:rsidRDefault="00B4207D" w:rsidP="001B0356">
      <w:pPr>
        <w:jc w:val="both"/>
        <w:rPr>
          <w:rFonts w:ascii="Arial" w:hAnsi="Arial" w:cs="Arial"/>
          <w:b/>
          <w:sz w:val="24"/>
          <w:szCs w:val="24"/>
        </w:rPr>
      </w:pPr>
    </w:p>
    <w:p w14:paraId="7BA110FB" w14:textId="77777777" w:rsidR="00B4207D" w:rsidRDefault="00B4207D" w:rsidP="001B0356">
      <w:pPr>
        <w:jc w:val="both"/>
        <w:rPr>
          <w:rFonts w:ascii="Arial" w:hAnsi="Arial" w:cs="Arial"/>
          <w:b/>
          <w:sz w:val="24"/>
          <w:szCs w:val="24"/>
        </w:rPr>
      </w:pPr>
    </w:p>
    <w:p w14:paraId="371FB932" w14:textId="7FA4D3C5" w:rsidR="00B4207D" w:rsidRDefault="00B4207D" w:rsidP="001B0356">
      <w:pPr>
        <w:jc w:val="both"/>
        <w:rPr>
          <w:rFonts w:ascii="Arial" w:hAnsi="Arial" w:cs="Arial"/>
          <w:b/>
          <w:sz w:val="24"/>
          <w:szCs w:val="24"/>
        </w:rPr>
      </w:pPr>
    </w:p>
    <w:p w14:paraId="798AFAA0" w14:textId="467E2924" w:rsidR="00F65A26" w:rsidRDefault="00F65A26" w:rsidP="00883543">
      <w:pPr>
        <w:pStyle w:val="Heading1"/>
        <w:rPr>
          <w:rFonts w:ascii="Arial" w:hAnsi="Arial" w:cs="Arial"/>
          <w:b/>
          <w:sz w:val="24"/>
          <w:szCs w:val="24"/>
        </w:rPr>
      </w:pPr>
      <w:bookmarkStart w:id="1" w:name="_Toc498473787"/>
      <w:r>
        <w:rPr>
          <w:rFonts w:ascii="Arial" w:hAnsi="Arial" w:cs="Arial"/>
          <w:b/>
          <w:sz w:val="24"/>
          <w:szCs w:val="24"/>
        </w:rPr>
        <w:lastRenderedPageBreak/>
        <w:t>Executive Summary</w:t>
      </w:r>
      <w:bookmarkEnd w:id="1"/>
    </w:p>
    <w:p w14:paraId="63610E89" w14:textId="45FA0BD3" w:rsidR="00F65A26" w:rsidRDefault="004E0446" w:rsidP="001B0356">
      <w:pPr>
        <w:jc w:val="both"/>
        <w:rPr>
          <w:rFonts w:ascii="Arial" w:hAnsi="Arial" w:cs="Arial"/>
          <w:sz w:val="24"/>
          <w:szCs w:val="24"/>
        </w:rPr>
      </w:pPr>
      <w:r w:rsidRPr="004E0446">
        <w:rPr>
          <w:rFonts w:ascii="Arial" w:hAnsi="Arial" w:cs="Arial"/>
          <w:sz w:val="24"/>
          <w:szCs w:val="24"/>
        </w:rPr>
        <w:t>This</w:t>
      </w:r>
      <w:r>
        <w:rPr>
          <w:rFonts w:ascii="Arial" w:hAnsi="Arial" w:cs="Arial"/>
          <w:sz w:val="24"/>
          <w:szCs w:val="24"/>
        </w:rPr>
        <w:t xml:space="preserve"> report will identify what business strategy Starbucks adopted to be able to gain competitive advantage over its rival, analysed how they achieved this strategy, critically evaluate this strategy and offer recommendations based on the findings to improve Starbucks performance.</w:t>
      </w:r>
    </w:p>
    <w:p w14:paraId="14A90E3F" w14:textId="1A6323BC" w:rsidR="005C3ABB" w:rsidRDefault="004E0446" w:rsidP="005C3ABB">
      <w:pPr>
        <w:jc w:val="both"/>
        <w:rPr>
          <w:rFonts w:ascii="Arial" w:hAnsi="Arial" w:cs="Arial"/>
          <w:sz w:val="24"/>
          <w:szCs w:val="24"/>
        </w:rPr>
      </w:pPr>
      <w:r>
        <w:rPr>
          <w:rFonts w:ascii="Arial" w:hAnsi="Arial" w:cs="Arial"/>
          <w:sz w:val="24"/>
          <w:szCs w:val="24"/>
        </w:rPr>
        <w:t xml:space="preserve">The report was based on findings from different sources from textbooks, academic journals, websites and the companies’ website. </w:t>
      </w:r>
      <w:r w:rsidR="005973E3">
        <w:rPr>
          <w:rFonts w:ascii="Arial" w:hAnsi="Arial" w:cs="Arial"/>
          <w:sz w:val="24"/>
          <w:szCs w:val="24"/>
        </w:rPr>
        <w:t xml:space="preserve">Through research, </w:t>
      </w:r>
      <w:r w:rsidR="005C3ABB">
        <w:rPr>
          <w:rFonts w:ascii="Arial" w:hAnsi="Arial" w:cs="Arial"/>
          <w:sz w:val="24"/>
          <w:szCs w:val="24"/>
        </w:rPr>
        <w:t>the report identified that Starbucks utilised differentiation strategy from Porters generic strategies, for Starbucks to gain this they implemented certain things, these are the mission statement and the values of their company.</w:t>
      </w:r>
    </w:p>
    <w:p w14:paraId="58FA4147" w14:textId="6B5D6A2C" w:rsidR="005C3ABB" w:rsidRDefault="005C3ABB" w:rsidP="005C3ABB">
      <w:pPr>
        <w:jc w:val="both"/>
        <w:rPr>
          <w:rFonts w:ascii="Arial" w:hAnsi="Arial" w:cs="Arial"/>
          <w:sz w:val="24"/>
          <w:szCs w:val="24"/>
        </w:rPr>
      </w:pPr>
      <w:r>
        <w:rPr>
          <w:rFonts w:ascii="Arial" w:hAnsi="Arial" w:cs="Arial"/>
          <w:sz w:val="24"/>
          <w:szCs w:val="24"/>
        </w:rPr>
        <w:t xml:space="preserve">There are lots of Strengths of differentiation strategy </w:t>
      </w:r>
      <w:r w:rsidR="00140D7F">
        <w:rPr>
          <w:rFonts w:ascii="Arial" w:hAnsi="Arial" w:cs="Arial"/>
          <w:sz w:val="24"/>
          <w:szCs w:val="24"/>
        </w:rPr>
        <w:t>that</w:t>
      </w:r>
      <w:r>
        <w:rPr>
          <w:rFonts w:ascii="Arial" w:hAnsi="Arial" w:cs="Arial"/>
          <w:sz w:val="24"/>
          <w:szCs w:val="24"/>
        </w:rPr>
        <w:t xml:space="preserve"> Starbucks has be</w:t>
      </w:r>
      <w:r w:rsidR="00140D7F">
        <w:rPr>
          <w:rFonts w:ascii="Arial" w:hAnsi="Arial" w:cs="Arial"/>
          <w:sz w:val="24"/>
          <w:szCs w:val="24"/>
        </w:rPr>
        <w:t xml:space="preserve">nefited from implementing the differentiation strategy which include: </w:t>
      </w:r>
    </w:p>
    <w:p w14:paraId="79BF1803" w14:textId="2A55F8CC" w:rsidR="00140D7F" w:rsidRPr="00B345C0" w:rsidRDefault="00140D7F" w:rsidP="00B345C0">
      <w:pPr>
        <w:pStyle w:val="ListParagraph"/>
        <w:numPr>
          <w:ilvl w:val="0"/>
          <w:numId w:val="7"/>
        </w:numPr>
        <w:jc w:val="both"/>
        <w:rPr>
          <w:rFonts w:ascii="Arial" w:hAnsi="Arial" w:cs="Arial"/>
          <w:sz w:val="24"/>
          <w:szCs w:val="24"/>
        </w:rPr>
      </w:pPr>
      <w:r w:rsidRPr="00B345C0">
        <w:rPr>
          <w:rFonts w:ascii="Arial" w:hAnsi="Arial" w:cs="Arial"/>
          <w:sz w:val="24"/>
          <w:szCs w:val="24"/>
        </w:rPr>
        <w:t>Even though Starbucks has lots of competitors they manage to distance themselves from rival by promoting their brand that they have loyal customers which can lead to more profits.</w:t>
      </w:r>
    </w:p>
    <w:p w14:paraId="3ADF4248" w14:textId="30CAD86C" w:rsidR="00140D7F" w:rsidRPr="00B345C0" w:rsidRDefault="00140D7F" w:rsidP="00B345C0">
      <w:pPr>
        <w:pStyle w:val="ListParagraph"/>
        <w:numPr>
          <w:ilvl w:val="0"/>
          <w:numId w:val="7"/>
        </w:numPr>
        <w:jc w:val="both"/>
        <w:rPr>
          <w:rFonts w:ascii="Arial" w:hAnsi="Arial" w:cs="Arial"/>
          <w:sz w:val="24"/>
          <w:szCs w:val="24"/>
        </w:rPr>
      </w:pPr>
      <w:r w:rsidRPr="00B345C0">
        <w:rPr>
          <w:rFonts w:ascii="Arial" w:hAnsi="Arial" w:cs="Arial"/>
          <w:sz w:val="24"/>
          <w:szCs w:val="24"/>
        </w:rPr>
        <w:t>The types of the differentiation strategy, which is include competitive advantage have given Starbucks the advantage over its rival which can lead to more sales.</w:t>
      </w:r>
    </w:p>
    <w:p w14:paraId="70DD7588" w14:textId="057C9686" w:rsidR="00140D7F" w:rsidRDefault="00140D7F" w:rsidP="00B345C0">
      <w:pPr>
        <w:pStyle w:val="ListParagraph"/>
        <w:numPr>
          <w:ilvl w:val="0"/>
          <w:numId w:val="7"/>
        </w:numPr>
        <w:jc w:val="both"/>
        <w:rPr>
          <w:rFonts w:ascii="Arial" w:hAnsi="Arial" w:cs="Arial"/>
          <w:sz w:val="24"/>
          <w:szCs w:val="24"/>
        </w:rPr>
      </w:pPr>
      <w:r w:rsidRPr="00B345C0">
        <w:rPr>
          <w:rFonts w:ascii="Arial" w:hAnsi="Arial" w:cs="Arial"/>
          <w:sz w:val="24"/>
          <w:szCs w:val="24"/>
        </w:rPr>
        <w:t xml:space="preserve">The ability to charge premium price, by providing high quality </w:t>
      </w:r>
      <w:r w:rsidR="00B345C0" w:rsidRPr="00B345C0">
        <w:rPr>
          <w:rFonts w:ascii="Arial" w:hAnsi="Arial" w:cs="Arial"/>
          <w:sz w:val="24"/>
          <w:szCs w:val="24"/>
        </w:rPr>
        <w:t>coffee this enable Starbucks to gain loyal customers, this resulting for Starbucks to be able to charge premium price.</w:t>
      </w:r>
    </w:p>
    <w:p w14:paraId="17A73F31" w14:textId="09AD6950" w:rsidR="00B345C0" w:rsidRDefault="00B345C0" w:rsidP="00B345C0">
      <w:pPr>
        <w:jc w:val="both"/>
        <w:rPr>
          <w:rFonts w:ascii="Arial" w:hAnsi="Arial" w:cs="Arial"/>
          <w:sz w:val="24"/>
          <w:szCs w:val="24"/>
        </w:rPr>
      </w:pPr>
      <w:r>
        <w:rPr>
          <w:rFonts w:ascii="Arial" w:hAnsi="Arial" w:cs="Arial"/>
          <w:sz w:val="24"/>
          <w:szCs w:val="24"/>
        </w:rPr>
        <w:t xml:space="preserve">There </w:t>
      </w:r>
      <w:r w:rsidR="008F0377">
        <w:rPr>
          <w:rFonts w:ascii="Arial" w:hAnsi="Arial" w:cs="Arial"/>
          <w:sz w:val="24"/>
          <w:szCs w:val="24"/>
        </w:rPr>
        <w:t>is</w:t>
      </w:r>
      <w:r>
        <w:rPr>
          <w:rFonts w:ascii="Arial" w:hAnsi="Arial" w:cs="Arial"/>
          <w:sz w:val="24"/>
          <w:szCs w:val="24"/>
        </w:rPr>
        <w:t xml:space="preserve"> limitation when implementing the differentiation strategy which can affect Starbucks, there is risk of imitation, rivals can see an opportunity to make money and copy Starbucks products and try get some of its customers, high cost as they </w:t>
      </w:r>
      <w:r w:rsidR="008F0377">
        <w:rPr>
          <w:rFonts w:ascii="Arial" w:hAnsi="Arial" w:cs="Arial"/>
          <w:sz w:val="24"/>
          <w:szCs w:val="24"/>
        </w:rPr>
        <w:t>try to be fair with farmers could mean charge higher price to gain their money back can lower the profit margin.</w:t>
      </w:r>
    </w:p>
    <w:p w14:paraId="5CADDBC2" w14:textId="1D75CBA9" w:rsidR="008F0377" w:rsidRDefault="008F0377" w:rsidP="00B345C0">
      <w:pPr>
        <w:jc w:val="both"/>
        <w:rPr>
          <w:rFonts w:ascii="Arial" w:hAnsi="Arial" w:cs="Arial"/>
          <w:sz w:val="24"/>
          <w:szCs w:val="24"/>
        </w:rPr>
      </w:pPr>
      <w:r>
        <w:rPr>
          <w:rFonts w:ascii="Arial" w:hAnsi="Arial" w:cs="Arial"/>
          <w:sz w:val="24"/>
          <w:szCs w:val="24"/>
        </w:rPr>
        <w:t>Recommendation which can possibly gain Star</w:t>
      </w:r>
      <w:r w:rsidR="005973E3">
        <w:rPr>
          <w:rFonts w:ascii="Arial" w:hAnsi="Arial" w:cs="Arial"/>
          <w:sz w:val="24"/>
          <w:szCs w:val="24"/>
        </w:rPr>
        <w:t>bucks more market share</w:t>
      </w:r>
      <w:r w:rsidR="00F62D85">
        <w:rPr>
          <w:rFonts w:ascii="Arial" w:hAnsi="Arial" w:cs="Arial"/>
          <w:sz w:val="24"/>
          <w:szCs w:val="24"/>
        </w:rPr>
        <w:t xml:space="preserve"> could be</w:t>
      </w:r>
      <w:r>
        <w:rPr>
          <w:rFonts w:ascii="Arial" w:hAnsi="Arial" w:cs="Arial"/>
          <w:sz w:val="24"/>
          <w:szCs w:val="24"/>
        </w:rPr>
        <w:t>:</w:t>
      </w:r>
    </w:p>
    <w:p w14:paraId="733F4F1F" w14:textId="61BBA1A4" w:rsidR="008F0377" w:rsidRDefault="008F0377" w:rsidP="00B345C0">
      <w:pPr>
        <w:jc w:val="both"/>
        <w:rPr>
          <w:rFonts w:ascii="Arial" w:eastAsia="Times New Roman" w:hAnsi="Arial" w:cs="Arial"/>
          <w:sz w:val="24"/>
          <w:szCs w:val="24"/>
          <w:lang w:val="en" w:eastAsia="en-GB"/>
        </w:rPr>
      </w:pPr>
      <w:r>
        <w:rPr>
          <w:rFonts w:ascii="Arial" w:eastAsia="Times New Roman" w:hAnsi="Arial" w:cs="Arial"/>
          <w:sz w:val="24"/>
          <w:szCs w:val="24"/>
          <w:lang w:val="en" w:eastAsia="en-GB"/>
        </w:rPr>
        <w:t>The expansion in Africa should be considered by Starbucks as they only operate in South Africa, whiles there are lots of tea drinkers in Africa it can take their culture it to consideration and introduce more tea than coffee and more of their cold</w:t>
      </w:r>
      <w:r w:rsidR="009107EE">
        <w:rPr>
          <w:rFonts w:ascii="Arial" w:eastAsia="Times New Roman" w:hAnsi="Arial" w:cs="Arial"/>
          <w:sz w:val="24"/>
          <w:szCs w:val="24"/>
          <w:lang w:val="en" w:eastAsia="en-GB"/>
        </w:rPr>
        <w:t xml:space="preserve"> drinks like the ice tea and col</w:t>
      </w:r>
      <w:r>
        <w:rPr>
          <w:rFonts w:ascii="Arial" w:eastAsia="Times New Roman" w:hAnsi="Arial" w:cs="Arial"/>
          <w:sz w:val="24"/>
          <w:szCs w:val="24"/>
          <w:lang w:val="en" w:eastAsia="en-GB"/>
        </w:rPr>
        <w:t>d coffee as it is too hot in Africa.</w:t>
      </w:r>
    </w:p>
    <w:p w14:paraId="05E9CF9E" w14:textId="1C7C8FA5" w:rsidR="008F0377" w:rsidRDefault="008F0377" w:rsidP="008F0377">
      <w:pPr>
        <w:spacing w:before="100" w:beforeAutospacing="1" w:after="100" w:afterAutospacing="1" w:line="240" w:lineRule="auto"/>
        <w:jc w:val="both"/>
        <w:rPr>
          <w:rFonts w:ascii="Arial" w:eastAsia="Times New Roman" w:hAnsi="Arial" w:cs="Arial"/>
          <w:sz w:val="24"/>
          <w:szCs w:val="24"/>
          <w:lang w:val="en" w:eastAsia="en-GB"/>
        </w:rPr>
      </w:pPr>
      <w:r>
        <w:rPr>
          <w:rFonts w:ascii="Arial" w:eastAsia="Times New Roman" w:hAnsi="Arial" w:cs="Arial"/>
          <w:sz w:val="24"/>
          <w:szCs w:val="24"/>
          <w:lang w:val="en" w:eastAsia="en-GB"/>
        </w:rPr>
        <w:t>Starbucks should try offer more tea services in their store as its well-known for coffee, example in Asia</w:t>
      </w:r>
      <w:r w:rsidR="00C647A7">
        <w:rPr>
          <w:rFonts w:ascii="Arial" w:eastAsia="Times New Roman" w:hAnsi="Arial" w:cs="Arial"/>
          <w:sz w:val="24"/>
          <w:szCs w:val="24"/>
          <w:lang w:val="en" w:eastAsia="en-GB"/>
        </w:rPr>
        <w:t xml:space="preserve"> not</w:t>
      </w:r>
      <w:r>
        <w:rPr>
          <w:rFonts w:ascii="Arial" w:eastAsia="Times New Roman" w:hAnsi="Arial" w:cs="Arial"/>
          <w:sz w:val="24"/>
          <w:szCs w:val="24"/>
          <w:lang w:val="en" w:eastAsia="en-GB"/>
        </w:rPr>
        <w:t xml:space="preserve"> many people a</w:t>
      </w:r>
      <w:r w:rsidR="00C647A7">
        <w:rPr>
          <w:rFonts w:ascii="Arial" w:eastAsia="Times New Roman" w:hAnsi="Arial" w:cs="Arial"/>
          <w:sz w:val="24"/>
          <w:szCs w:val="24"/>
          <w:lang w:val="en" w:eastAsia="en-GB"/>
        </w:rPr>
        <w:t>re used to coffee so Starbucks could look at the cultural differences</w:t>
      </w:r>
      <w:r>
        <w:rPr>
          <w:rFonts w:ascii="Arial" w:eastAsia="Times New Roman" w:hAnsi="Arial" w:cs="Arial"/>
          <w:sz w:val="24"/>
          <w:szCs w:val="24"/>
          <w:lang w:val="en" w:eastAsia="en-GB"/>
        </w:rPr>
        <w:t xml:space="preserve"> to cater for tea drinkers as well. </w:t>
      </w:r>
    </w:p>
    <w:p w14:paraId="02F757AB" w14:textId="77777777" w:rsidR="008F0377" w:rsidRDefault="008F0377" w:rsidP="00B345C0">
      <w:pPr>
        <w:jc w:val="both"/>
        <w:rPr>
          <w:rFonts w:ascii="Arial" w:eastAsia="Times New Roman" w:hAnsi="Arial" w:cs="Arial"/>
          <w:sz w:val="24"/>
          <w:szCs w:val="24"/>
          <w:lang w:val="en" w:eastAsia="en-GB"/>
        </w:rPr>
      </w:pPr>
    </w:p>
    <w:p w14:paraId="551C703B" w14:textId="77777777" w:rsidR="008F0377" w:rsidRDefault="008F0377" w:rsidP="00B345C0">
      <w:pPr>
        <w:jc w:val="both"/>
        <w:rPr>
          <w:rFonts w:ascii="Arial" w:hAnsi="Arial" w:cs="Arial"/>
          <w:sz w:val="24"/>
          <w:szCs w:val="24"/>
        </w:rPr>
      </w:pPr>
    </w:p>
    <w:p w14:paraId="5DD5305B" w14:textId="77777777" w:rsidR="008F0377" w:rsidRPr="00B345C0" w:rsidRDefault="008F0377" w:rsidP="00B345C0">
      <w:pPr>
        <w:jc w:val="both"/>
        <w:rPr>
          <w:rFonts w:ascii="Arial" w:hAnsi="Arial" w:cs="Arial"/>
          <w:sz w:val="24"/>
          <w:szCs w:val="24"/>
        </w:rPr>
      </w:pPr>
    </w:p>
    <w:p w14:paraId="54273839" w14:textId="3D0BC250" w:rsidR="00F65A26" w:rsidRDefault="00F65A26" w:rsidP="001B0356">
      <w:pPr>
        <w:jc w:val="both"/>
        <w:rPr>
          <w:rFonts w:ascii="Arial" w:hAnsi="Arial" w:cs="Arial"/>
          <w:b/>
          <w:sz w:val="24"/>
          <w:szCs w:val="24"/>
        </w:rPr>
      </w:pPr>
    </w:p>
    <w:p w14:paraId="6CF8455B" w14:textId="78AD9AFC" w:rsidR="00970F3E" w:rsidRDefault="001B0356" w:rsidP="00B4207D">
      <w:pPr>
        <w:pStyle w:val="Heading1"/>
        <w:rPr>
          <w:rFonts w:ascii="Arial" w:hAnsi="Arial" w:cs="Arial"/>
          <w:b/>
          <w:sz w:val="24"/>
          <w:szCs w:val="24"/>
        </w:rPr>
      </w:pPr>
      <w:bookmarkStart w:id="2" w:name="_Toc498473788"/>
      <w:r>
        <w:rPr>
          <w:rFonts w:ascii="Arial" w:hAnsi="Arial" w:cs="Arial"/>
          <w:b/>
          <w:sz w:val="24"/>
          <w:szCs w:val="24"/>
        </w:rPr>
        <w:lastRenderedPageBreak/>
        <w:t>INTRODUCTION</w:t>
      </w:r>
      <w:bookmarkEnd w:id="2"/>
    </w:p>
    <w:p w14:paraId="54E6AAA9" w14:textId="4637CFBA" w:rsidR="00D80A99" w:rsidRPr="00C00C31" w:rsidRDefault="00C00C31" w:rsidP="001B0356">
      <w:pPr>
        <w:jc w:val="both"/>
        <w:rPr>
          <w:rFonts w:ascii="Arial" w:hAnsi="Arial" w:cs="Arial"/>
          <w:sz w:val="24"/>
          <w:szCs w:val="24"/>
        </w:rPr>
      </w:pPr>
      <w:r w:rsidRPr="00C00C31">
        <w:rPr>
          <w:rFonts w:ascii="Arial" w:hAnsi="Arial" w:cs="Arial"/>
          <w:sz w:val="24"/>
          <w:szCs w:val="24"/>
        </w:rPr>
        <w:t xml:space="preserve">This </w:t>
      </w:r>
      <w:r w:rsidR="00D80A99">
        <w:rPr>
          <w:rFonts w:ascii="Arial" w:hAnsi="Arial" w:cs="Arial"/>
          <w:sz w:val="24"/>
          <w:szCs w:val="24"/>
        </w:rPr>
        <w:t xml:space="preserve">report will identify the competitive strategy Starbucks has used to strengthen their position in the coffee industry, it also recognised the advantages and the limitations of the strategy they adopted in the current environment based on the findings and making appropriate recommendations for way forward. </w:t>
      </w:r>
    </w:p>
    <w:p w14:paraId="0B899F36" w14:textId="5074ED68" w:rsidR="005120EE" w:rsidRDefault="005120EE" w:rsidP="001B0356">
      <w:pPr>
        <w:jc w:val="both"/>
        <w:rPr>
          <w:rFonts w:ascii="Arial" w:hAnsi="Arial" w:cs="Arial"/>
          <w:sz w:val="24"/>
          <w:szCs w:val="24"/>
        </w:rPr>
      </w:pPr>
      <w:r w:rsidRPr="00EE4A66">
        <w:rPr>
          <w:rFonts w:ascii="Arial" w:hAnsi="Arial" w:cs="Arial"/>
          <w:sz w:val="24"/>
          <w:szCs w:val="24"/>
        </w:rPr>
        <w:t>Starbucks is a global retail chain that specializes in coffee and other related beverages. The company purchases, roasts and sells whole bean coffee along with handcrafted coffee, tea beverages and a variety of fresh food items, through its company operated stores</w:t>
      </w:r>
      <w:r w:rsidR="00D80A99">
        <w:rPr>
          <w:rFonts w:ascii="Arial" w:hAnsi="Arial" w:cs="Arial"/>
          <w:sz w:val="24"/>
          <w:szCs w:val="24"/>
        </w:rPr>
        <w:t xml:space="preserve"> </w:t>
      </w:r>
      <w:sdt>
        <w:sdtPr>
          <w:rPr>
            <w:rFonts w:ascii="Arial" w:hAnsi="Arial" w:cs="Arial"/>
            <w:sz w:val="24"/>
            <w:szCs w:val="24"/>
          </w:rPr>
          <w:id w:val="-2109493270"/>
          <w:citation/>
        </w:sdtPr>
        <w:sdtEndPr/>
        <w:sdtContent>
          <w:r w:rsidR="00D80A99">
            <w:rPr>
              <w:rFonts w:ascii="Arial" w:hAnsi="Arial" w:cs="Arial"/>
              <w:sz w:val="24"/>
              <w:szCs w:val="24"/>
            </w:rPr>
            <w:fldChar w:fldCharType="begin"/>
          </w:r>
          <w:r w:rsidR="002F3111">
            <w:rPr>
              <w:rFonts w:ascii="Arial" w:hAnsi="Arial" w:cs="Arial"/>
              <w:sz w:val="24"/>
              <w:szCs w:val="24"/>
            </w:rPr>
            <w:instrText xml:space="preserve">CITATION Sta171 \l 2057 </w:instrText>
          </w:r>
          <w:r w:rsidR="00D80A99">
            <w:rPr>
              <w:rFonts w:ascii="Arial" w:hAnsi="Arial" w:cs="Arial"/>
              <w:sz w:val="24"/>
              <w:szCs w:val="24"/>
            </w:rPr>
            <w:fldChar w:fldCharType="separate"/>
          </w:r>
          <w:r w:rsidR="002F3111" w:rsidRPr="002F3111">
            <w:rPr>
              <w:rFonts w:ascii="Arial" w:hAnsi="Arial" w:cs="Arial"/>
              <w:noProof/>
              <w:sz w:val="24"/>
              <w:szCs w:val="24"/>
            </w:rPr>
            <w:t>(Starbucks, 2017)</w:t>
          </w:r>
          <w:r w:rsidR="00D80A99">
            <w:rPr>
              <w:rFonts w:ascii="Arial" w:hAnsi="Arial" w:cs="Arial"/>
              <w:sz w:val="24"/>
              <w:szCs w:val="24"/>
            </w:rPr>
            <w:fldChar w:fldCharType="end"/>
          </w:r>
        </w:sdtContent>
      </w:sdt>
      <w:r w:rsidRPr="00EE4A66">
        <w:rPr>
          <w:rFonts w:ascii="Arial" w:hAnsi="Arial" w:cs="Arial"/>
          <w:sz w:val="24"/>
          <w:szCs w:val="24"/>
        </w:rPr>
        <w:t>. The company also sells various coffee and tea products and licenses its trademarks though other channels such as licensed stores, grocery and national food service accounts. At the end of the FY2016, Starbucks operated 12,711 company operated</w:t>
      </w:r>
      <w:r w:rsidR="00970F3E" w:rsidRPr="00EE4A66">
        <w:rPr>
          <w:rFonts w:ascii="Arial" w:hAnsi="Arial" w:cs="Arial"/>
          <w:sz w:val="24"/>
          <w:szCs w:val="24"/>
        </w:rPr>
        <w:t xml:space="preserve"> and 12,374 licensed stores. Some of the key brands under which the company offers its products include Starbucks, the Starbucks logo, Tazo, Seattle’s Best Coffee, Teavana, Frappuccino, Starbucks VIA, Evolution Fresh, Ethos and La Boulange. The Company operates through five segments: the Americas, CAP, Channel Development, EMEA and other </w:t>
      </w:r>
      <w:sdt>
        <w:sdtPr>
          <w:rPr>
            <w:rFonts w:ascii="Arial" w:hAnsi="Arial" w:cs="Arial"/>
            <w:sz w:val="24"/>
            <w:szCs w:val="24"/>
          </w:rPr>
          <w:id w:val="-701631944"/>
          <w:citation/>
        </w:sdtPr>
        <w:sdtEndPr/>
        <w:sdtContent>
          <w:r w:rsidR="00970F3E" w:rsidRPr="00EE4A66">
            <w:rPr>
              <w:rFonts w:ascii="Arial" w:hAnsi="Arial" w:cs="Arial"/>
              <w:sz w:val="24"/>
              <w:szCs w:val="24"/>
            </w:rPr>
            <w:fldChar w:fldCharType="begin"/>
          </w:r>
          <w:r w:rsidR="00970F3E" w:rsidRPr="00EE4A66">
            <w:rPr>
              <w:rFonts w:ascii="Arial" w:hAnsi="Arial" w:cs="Arial"/>
              <w:sz w:val="24"/>
              <w:szCs w:val="24"/>
            </w:rPr>
            <w:instrText xml:space="preserve"> CITATION Mar17 \l 2057 </w:instrText>
          </w:r>
          <w:r w:rsidR="00970F3E" w:rsidRPr="00EE4A66">
            <w:rPr>
              <w:rFonts w:ascii="Arial" w:hAnsi="Arial" w:cs="Arial"/>
              <w:sz w:val="24"/>
              <w:szCs w:val="24"/>
            </w:rPr>
            <w:fldChar w:fldCharType="separate"/>
          </w:r>
          <w:r w:rsidR="00BD5207" w:rsidRPr="00BD5207">
            <w:rPr>
              <w:rFonts w:ascii="Arial" w:hAnsi="Arial" w:cs="Arial"/>
              <w:noProof/>
              <w:sz w:val="24"/>
              <w:szCs w:val="24"/>
            </w:rPr>
            <w:t>(Marketline, 2017)</w:t>
          </w:r>
          <w:r w:rsidR="00970F3E" w:rsidRPr="00EE4A66">
            <w:rPr>
              <w:rFonts w:ascii="Arial" w:hAnsi="Arial" w:cs="Arial"/>
              <w:sz w:val="24"/>
              <w:szCs w:val="24"/>
            </w:rPr>
            <w:fldChar w:fldCharType="end"/>
          </w:r>
        </w:sdtContent>
      </w:sdt>
      <w:r w:rsidRPr="00EE4A66">
        <w:rPr>
          <w:rFonts w:ascii="Arial" w:hAnsi="Arial" w:cs="Arial"/>
          <w:sz w:val="24"/>
          <w:szCs w:val="24"/>
        </w:rPr>
        <w:t xml:space="preserve"> </w:t>
      </w:r>
      <w:r w:rsidR="00970F3E" w:rsidRPr="00EE4A66">
        <w:rPr>
          <w:rFonts w:ascii="Arial" w:hAnsi="Arial" w:cs="Arial"/>
          <w:sz w:val="24"/>
          <w:szCs w:val="24"/>
        </w:rPr>
        <w:t>.</w:t>
      </w:r>
    </w:p>
    <w:p w14:paraId="39AD8481" w14:textId="77777777" w:rsidR="00A62E30" w:rsidRDefault="00A62E30" w:rsidP="008A3929">
      <w:pPr>
        <w:pStyle w:val="Heading2"/>
        <w:rPr>
          <w:rFonts w:ascii="Arial" w:hAnsi="Arial" w:cs="Arial"/>
          <w:b/>
          <w:sz w:val="24"/>
          <w:szCs w:val="24"/>
        </w:rPr>
      </w:pPr>
      <w:bookmarkStart w:id="3" w:name="_Toc498473789"/>
      <w:r w:rsidRPr="00A62E30">
        <w:rPr>
          <w:rFonts w:ascii="Arial" w:hAnsi="Arial" w:cs="Arial"/>
          <w:b/>
          <w:sz w:val="24"/>
          <w:szCs w:val="24"/>
        </w:rPr>
        <w:t>OBJECTIVES</w:t>
      </w:r>
      <w:bookmarkEnd w:id="3"/>
    </w:p>
    <w:p w14:paraId="50C110F2" w14:textId="77777777" w:rsidR="00A62E30" w:rsidRDefault="00A62E30" w:rsidP="001B0356">
      <w:pPr>
        <w:pStyle w:val="bullet"/>
        <w:overflowPunct/>
        <w:autoSpaceDE/>
        <w:autoSpaceDN/>
        <w:adjustRightInd/>
        <w:ind w:left="0" w:firstLine="0"/>
        <w:textAlignment w:val="auto"/>
        <w:rPr>
          <w:rFonts w:ascii="Arial" w:hAnsi="Arial" w:cs="Arial"/>
          <w:szCs w:val="24"/>
        </w:rPr>
      </w:pPr>
      <w:r w:rsidRPr="00A62E30">
        <w:rPr>
          <w:rFonts w:ascii="Arial" w:hAnsi="Arial" w:cs="Arial"/>
          <w:szCs w:val="24"/>
        </w:rPr>
        <w:t>To</w:t>
      </w:r>
      <w:r>
        <w:rPr>
          <w:rFonts w:ascii="Arial" w:hAnsi="Arial" w:cs="Arial"/>
          <w:szCs w:val="24"/>
        </w:rPr>
        <w:t xml:space="preserve"> identify what business </w:t>
      </w:r>
      <w:r w:rsidR="009B2D65">
        <w:rPr>
          <w:rFonts w:ascii="Arial" w:hAnsi="Arial" w:cs="Arial"/>
          <w:szCs w:val="24"/>
        </w:rPr>
        <w:t>strategy,</w:t>
      </w:r>
      <w:r>
        <w:rPr>
          <w:rFonts w:ascii="Arial" w:hAnsi="Arial" w:cs="Arial"/>
          <w:szCs w:val="24"/>
        </w:rPr>
        <w:t xml:space="preserve"> have Starbucks adopted, </w:t>
      </w:r>
      <w:r w:rsidR="009B2D65">
        <w:rPr>
          <w:rFonts w:ascii="Arial" w:hAnsi="Arial" w:cs="Arial"/>
          <w:szCs w:val="24"/>
        </w:rPr>
        <w:t>analyse how Starbucks implement and achieve this strategy, critically evaluate the competitive development strategies of Starbucks, also make appropriate recommendations based on the findings so Starbucks can improve its performance.</w:t>
      </w:r>
    </w:p>
    <w:p w14:paraId="19B3E3B7" w14:textId="77777777" w:rsidR="00330E6B" w:rsidRPr="008D3987" w:rsidRDefault="002A2B86" w:rsidP="008A3929">
      <w:pPr>
        <w:pStyle w:val="bullet"/>
        <w:overflowPunct/>
        <w:autoSpaceDE/>
        <w:autoSpaceDN/>
        <w:adjustRightInd/>
        <w:ind w:left="0" w:firstLine="0"/>
        <w:textAlignment w:val="auto"/>
        <w:outlineLvl w:val="1"/>
        <w:rPr>
          <w:rFonts w:ascii="Arial" w:hAnsi="Arial" w:cs="Arial"/>
          <w:b/>
          <w:color w:val="4472C4" w:themeColor="accent1"/>
          <w:szCs w:val="24"/>
        </w:rPr>
      </w:pPr>
      <w:bookmarkStart w:id="4" w:name="_Toc498473790"/>
      <w:r w:rsidRPr="008D3987">
        <w:rPr>
          <w:rFonts w:ascii="Arial" w:hAnsi="Arial" w:cs="Arial"/>
          <w:b/>
          <w:color w:val="4472C4" w:themeColor="accent1"/>
          <w:szCs w:val="24"/>
        </w:rPr>
        <w:t>BUSINESS</w:t>
      </w:r>
      <w:r w:rsidR="00330E6B" w:rsidRPr="008D3987">
        <w:rPr>
          <w:rFonts w:ascii="Arial" w:hAnsi="Arial" w:cs="Arial"/>
          <w:b/>
          <w:color w:val="4472C4" w:themeColor="accent1"/>
          <w:szCs w:val="24"/>
        </w:rPr>
        <w:t xml:space="preserve"> STRATEGY</w:t>
      </w:r>
      <w:bookmarkEnd w:id="4"/>
    </w:p>
    <w:p w14:paraId="2533A81E" w14:textId="77777777" w:rsidR="00AD5B9B" w:rsidRPr="00AD5B9B" w:rsidRDefault="00AD5B9B" w:rsidP="001B0356">
      <w:pPr>
        <w:pStyle w:val="bullet"/>
        <w:overflowPunct/>
        <w:autoSpaceDE/>
        <w:autoSpaceDN/>
        <w:adjustRightInd/>
        <w:ind w:left="0" w:firstLine="0"/>
        <w:textAlignment w:val="auto"/>
        <w:rPr>
          <w:rFonts w:ascii="Arial" w:hAnsi="Arial" w:cs="Arial"/>
          <w:szCs w:val="24"/>
        </w:rPr>
      </w:pPr>
      <w:r w:rsidRPr="00AD5B9B">
        <w:rPr>
          <w:rFonts w:ascii="Arial" w:hAnsi="Arial" w:cs="Arial"/>
          <w:szCs w:val="24"/>
        </w:rPr>
        <w:t>Stra</w:t>
      </w:r>
      <w:r>
        <w:rPr>
          <w:rFonts w:ascii="Arial" w:hAnsi="Arial" w:cs="Arial"/>
          <w:szCs w:val="24"/>
        </w:rPr>
        <w:t>tegy is something that many scholars and business leaders have argued and always struggled to come to agreement in terms of meaning and limits. This has risen too much study and discussion upon the field of strategic management and too many different definitions.</w:t>
      </w:r>
    </w:p>
    <w:p w14:paraId="49C5490F" w14:textId="5C21FC5B" w:rsidR="00C14EA6" w:rsidRDefault="00330E6B" w:rsidP="001B0356">
      <w:pPr>
        <w:pStyle w:val="bullet"/>
        <w:overflowPunct/>
        <w:autoSpaceDE/>
        <w:autoSpaceDN/>
        <w:adjustRightInd/>
        <w:ind w:left="0" w:firstLine="0"/>
        <w:textAlignment w:val="auto"/>
        <w:rPr>
          <w:rFonts w:ascii="Arial" w:hAnsi="Arial" w:cs="Arial"/>
          <w:szCs w:val="24"/>
        </w:rPr>
      </w:pPr>
      <w:r w:rsidRPr="00AD5B9B">
        <w:rPr>
          <w:rFonts w:ascii="Arial" w:hAnsi="Arial" w:cs="Arial"/>
          <w:b/>
          <w:szCs w:val="24"/>
        </w:rPr>
        <w:t>Definition:</w:t>
      </w:r>
      <w:r>
        <w:rPr>
          <w:rFonts w:ascii="Arial" w:hAnsi="Arial" w:cs="Arial"/>
          <w:szCs w:val="24"/>
        </w:rPr>
        <w:t xml:space="preserve"> </w:t>
      </w:r>
      <w:r w:rsidR="00BF51A8">
        <w:rPr>
          <w:rFonts w:ascii="Arial" w:hAnsi="Arial" w:cs="Arial"/>
          <w:szCs w:val="24"/>
        </w:rPr>
        <w:t xml:space="preserve">Johnson et. </w:t>
      </w:r>
      <w:r w:rsidR="00F62D85">
        <w:rPr>
          <w:rFonts w:ascii="Arial" w:hAnsi="Arial" w:cs="Arial"/>
          <w:szCs w:val="24"/>
        </w:rPr>
        <w:t>Al 2008,</w:t>
      </w:r>
      <w:r w:rsidR="00BF51A8">
        <w:rPr>
          <w:rFonts w:ascii="Arial" w:hAnsi="Arial" w:cs="Arial"/>
          <w:szCs w:val="24"/>
        </w:rPr>
        <w:t xml:space="preserve"> define strategy</w:t>
      </w:r>
      <w:r w:rsidR="002A2B86">
        <w:rPr>
          <w:rFonts w:ascii="Arial" w:hAnsi="Arial" w:cs="Arial"/>
          <w:szCs w:val="24"/>
        </w:rPr>
        <w:t xml:space="preserve"> within strict </w:t>
      </w:r>
      <w:r w:rsidR="002D135A">
        <w:rPr>
          <w:rFonts w:ascii="Arial" w:hAnsi="Arial" w:cs="Arial"/>
          <w:szCs w:val="24"/>
        </w:rPr>
        <w:t>limitations</w:t>
      </w:r>
      <w:r w:rsidR="002A2B86">
        <w:rPr>
          <w:rFonts w:ascii="Arial" w:hAnsi="Arial" w:cs="Arial"/>
          <w:szCs w:val="24"/>
        </w:rPr>
        <w:t xml:space="preserve"> defined as</w:t>
      </w:r>
      <w:r w:rsidR="00F62D85">
        <w:rPr>
          <w:rFonts w:ascii="Arial" w:hAnsi="Arial" w:cs="Arial"/>
          <w:szCs w:val="24"/>
        </w:rPr>
        <w:t>:</w:t>
      </w:r>
      <w:r w:rsidR="002A2B86">
        <w:rPr>
          <w:rFonts w:ascii="Arial" w:hAnsi="Arial" w:cs="Arial"/>
          <w:szCs w:val="24"/>
        </w:rPr>
        <w:t xml:space="preserve"> </w:t>
      </w:r>
    </w:p>
    <w:p w14:paraId="3090AD33" w14:textId="77777777" w:rsidR="00C14EA6" w:rsidRDefault="00C14EA6" w:rsidP="001B0356">
      <w:pPr>
        <w:pStyle w:val="bullet"/>
        <w:overflowPunct/>
        <w:autoSpaceDE/>
        <w:autoSpaceDN/>
        <w:adjustRightInd/>
        <w:ind w:left="0" w:firstLine="0"/>
        <w:textAlignment w:val="auto"/>
        <w:rPr>
          <w:rFonts w:ascii="Arial" w:hAnsi="Arial" w:cs="Arial"/>
          <w:szCs w:val="24"/>
        </w:rPr>
      </w:pPr>
    </w:p>
    <w:p w14:paraId="395154D2" w14:textId="5044C231" w:rsidR="00C14EA6" w:rsidRDefault="00AD5B9B" w:rsidP="00C14EA6">
      <w:pPr>
        <w:pStyle w:val="bullet"/>
        <w:overflowPunct/>
        <w:autoSpaceDE/>
        <w:autoSpaceDN/>
        <w:adjustRightInd/>
        <w:ind w:left="720" w:firstLine="0"/>
        <w:textAlignment w:val="auto"/>
        <w:rPr>
          <w:rFonts w:ascii="Arial" w:hAnsi="Arial" w:cs="Arial"/>
          <w:szCs w:val="24"/>
        </w:rPr>
      </w:pPr>
      <w:r w:rsidRPr="00C14EA6">
        <w:rPr>
          <w:rFonts w:ascii="Arial" w:hAnsi="Arial" w:cs="Arial"/>
          <w:i/>
          <w:szCs w:val="24"/>
        </w:rPr>
        <w:t>“the</w:t>
      </w:r>
      <w:r w:rsidR="002A2B86" w:rsidRPr="00C14EA6">
        <w:rPr>
          <w:rFonts w:ascii="Arial" w:hAnsi="Arial" w:cs="Arial"/>
          <w:i/>
          <w:szCs w:val="24"/>
        </w:rPr>
        <w:t xml:space="preserve"> direction and scope of an organisation over the long term, which achieves advantage in a changing environment through its configuration of resources and competences with the aim of fulfilling </w:t>
      </w:r>
      <w:r w:rsidR="00A45909" w:rsidRPr="00C14EA6">
        <w:rPr>
          <w:rFonts w:ascii="Arial" w:hAnsi="Arial" w:cs="Arial"/>
          <w:i/>
          <w:szCs w:val="24"/>
        </w:rPr>
        <w:t>stakeholder’s</w:t>
      </w:r>
      <w:r w:rsidR="002A2B86" w:rsidRPr="00C14EA6">
        <w:rPr>
          <w:rFonts w:ascii="Arial" w:hAnsi="Arial" w:cs="Arial"/>
          <w:i/>
          <w:szCs w:val="24"/>
        </w:rPr>
        <w:t xml:space="preserve"> expectation” </w:t>
      </w:r>
      <w:sdt>
        <w:sdtPr>
          <w:rPr>
            <w:rFonts w:ascii="Arial" w:hAnsi="Arial" w:cs="Arial"/>
            <w:i/>
            <w:szCs w:val="24"/>
          </w:rPr>
          <w:id w:val="-764535740"/>
          <w:citation/>
        </w:sdtPr>
        <w:sdtEndPr>
          <w:rPr>
            <w:i w:val="0"/>
          </w:rPr>
        </w:sdtEndPr>
        <w:sdtContent>
          <w:r w:rsidR="002A2B86" w:rsidRPr="00C14EA6">
            <w:rPr>
              <w:rFonts w:ascii="Arial" w:hAnsi="Arial" w:cs="Arial"/>
              <w:i/>
              <w:szCs w:val="24"/>
            </w:rPr>
            <w:fldChar w:fldCharType="begin"/>
          </w:r>
          <w:r w:rsidR="00970A89">
            <w:rPr>
              <w:rFonts w:ascii="Arial" w:hAnsi="Arial" w:cs="Arial"/>
              <w:i/>
              <w:szCs w:val="24"/>
            </w:rPr>
            <w:instrText xml:space="preserve">CITATION Joh08 \p 221 \l 2057 </w:instrText>
          </w:r>
          <w:r w:rsidR="002A2B86" w:rsidRPr="00C14EA6">
            <w:rPr>
              <w:rFonts w:ascii="Arial" w:hAnsi="Arial" w:cs="Arial"/>
              <w:i/>
              <w:szCs w:val="24"/>
            </w:rPr>
            <w:fldChar w:fldCharType="separate"/>
          </w:r>
          <w:r w:rsidR="00970A89" w:rsidRPr="00970A89">
            <w:rPr>
              <w:rFonts w:ascii="Arial" w:hAnsi="Arial" w:cs="Arial"/>
              <w:noProof/>
              <w:szCs w:val="24"/>
            </w:rPr>
            <w:t>(Johnson, et al., 2008, p. 221)</w:t>
          </w:r>
          <w:r w:rsidR="002A2B86" w:rsidRPr="00C14EA6">
            <w:rPr>
              <w:rFonts w:ascii="Arial" w:hAnsi="Arial" w:cs="Arial"/>
              <w:i/>
              <w:szCs w:val="24"/>
            </w:rPr>
            <w:fldChar w:fldCharType="end"/>
          </w:r>
        </w:sdtContent>
      </w:sdt>
      <w:r>
        <w:rPr>
          <w:rFonts w:ascii="Arial" w:hAnsi="Arial" w:cs="Arial"/>
          <w:szCs w:val="24"/>
        </w:rPr>
        <w:t xml:space="preserve">. </w:t>
      </w:r>
    </w:p>
    <w:p w14:paraId="002FC739" w14:textId="77777777" w:rsidR="00C14EA6" w:rsidRDefault="00C14EA6" w:rsidP="001B0356">
      <w:pPr>
        <w:pStyle w:val="bullet"/>
        <w:overflowPunct/>
        <w:autoSpaceDE/>
        <w:autoSpaceDN/>
        <w:adjustRightInd/>
        <w:ind w:left="0" w:firstLine="0"/>
        <w:textAlignment w:val="auto"/>
        <w:rPr>
          <w:rFonts w:ascii="Arial" w:hAnsi="Arial" w:cs="Arial"/>
          <w:szCs w:val="24"/>
        </w:rPr>
      </w:pPr>
    </w:p>
    <w:p w14:paraId="43FA7B65" w14:textId="639B0CC6" w:rsidR="00330E6B" w:rsidRDefault="00AD5B9B" w:rsidP="001B0356">
      <w:pPr>
        <w:pStyle w:val="bullet"/>
        <w:overflowPunct/>
        <w:autoSpaceDE/>
        <w:autoSpaceDN/>
        <w:adjustRightInd/>
        <w:ind w:left="0" w:firstLine="0"/>
        <w:textAlignment w:val="auto"/>
        <w:rPr>
          <w:rFonts w:ascii="Arial" w:hAnsi="Arial" w:cs="Arial"/>
          <w:szCs w:val="24"/>
        </w:rPr>
      </w:pPr>
      <w:r>
        <w:rPr>
          <w:rFonts w:ascii="Arial" w:hAnsi="Arial" w:cs="Arial"/>
          <w:szCs w:val="24"/>
        </w:rPr>
        <w:t xml:space="preserve">However, </w:t>
      </w:r>
      <w:r w:rsidR="00A52227">
        <w:rPr>
          <w:rFonts w:ascii="Arial" w:hAnsi="Arial" w:cs="Arial"/>
          <w:szCs w:val="24"/>
        </w:rPr>
        <w:t>(</w:t>
      </w:r>
      <w:r w:rsidR="008311EF">
        <w:rPr>
          <w:rFonts w:ascii="Arial" w:hAnsi="Arial" w:cs="Arial"/>
          <w:szCs w:val="24"/>
        </w:rPr>
        <w:t>Porter</w:t>
      </w:r>
      <w:r w:rsidR="00F669D5">
        <w:rPr>
          <w:rFonts w:ascii="Arial" w:hAnsi="Arial" w:cs="Arial"/>
          <w:szCs w:val="24"/>
        </w:rPr>
        <w:t xml:space="preserve"> cited</w:t>
      </w:r>
      <w:r w:rsidR="00A52227">
        <w:rPr>
          <w:rFonts w:ascii="Arial" w:hAnsi="Arial" w:cs="Arial"/>
          <w:szCs w:val="24"/>
        </w:rPr>
        <w:t xml:space="preserve"> in Segal 1999)</w:t>
      </w:r>
      <w:r w:rsidR="008311EF">
        <w:rPr>
          <w:rFonts w:ascii="Arial" w:hAnsi="Arial" w:cs="Arial"/>
          <w:szCs w:val="24"/>
        </w:rPr>
        <w:t xml:space="preserve"> </w:t>
      </w:r>
      <w:r w:rsidR="008311EF" w:rsidRPr="00970A89">
        <w:rPr>
          <w:rFonts w:ascii="Arial" w:hAnsi="Arial" w:cs="Arial"/>
          <w:i/>
          <w:szCs w:val="24"/>
        </w:rPr>
        <w:t>describes strategy is in the activities, choosing to perform activities differently or to perform different civilities than rivals</w:t>
      </w:r>
      <w:r w:rsidR="008311EF">
        <w:rPr>
          <w:rFonts w:ascii="Arial" w:hAnsi="Arial" w:cs="Arial"/>
          <w:szCs w:val="24"/>
        </w:rPr>
        <w:t xml:space="preserve">. Else strategy is nothing more than a marketing slogan that will not withstand competition </w:t>
      </w:r>
      <w:sdt>
        <w:sdtPr>
          <w:rPr>
            <w:rFonts w:ascii="Arial" w:hAnsi="Arial" w:cs="Arial"/>
            <w:szCs w:val="24"/>
          </w:rPr>
          <w:id w:val="1283612987"/>
          <w:citation/>
        </w:sdtPr>
        <w:sdtEndPr/>
        <w:sdtContent>
          <w:r w:rsidR="008311EF">
            <w:rPr>
              <w:rFonts w:ascii="Arial" w:hAnsi="Arial" w:cs="Arial"/>
              <w:szCs w:val="24"/>
            </w:rPr>
            <w:fldChar w:fldCharType="begin"/>
          </w:r>
          <w:r w:rsidR="00F669D5">
            <w:rPr>
              <w:rFonts w:ascii="Arial" w:hAnsi="Arial" w:cs="Arial"/>
              <w:szCs w:val="24"/>
            </w:rPr>
            <w:instrText xml:space="preserve">CITATION Sus99 \l 2057 </w:instrText>
          </w:r>
          <w:r w:rsidR="008311EF">
            <w:rPr>
              <w:rFonts w:ascii="Arial" w:hAnsi="Arial" w:cs="Arial"/>
              <w:szCs w:val="24"/>
            </w:rPr>
            <w:fldChar w:fldCharType="separate"/>
          </w:r>
          <w:r w:rsidR="00F669D5" w:rsidRPr="00F669D5">
            <w:rPr>
              <w:rFonts w:ascii="Arial" w:hAnsi="Arial" w:cs="Arial"/>
              <w:noProof/>
              <w:szCs w:val="24"/>
            </w:rPr>
            <w:t>(Faulkner, 1999)</w:t>
          </w:r>
          <w:r w:rsidR="008311EF">
            <w:rPr>
              <w:rFonts w:ascii="Arial" w:hAnsi="Arial" w:cs="Arial"/>
              <w:szCs w:val="24"/>
            </w:rPr>
            <w:fldChar w:fldCharType="end"/>
          </w:r>
        </w:sdtContent>
      </w:sdt>
      <w:r w:rsidR="00A52227">
        <w:rPr>
          <w:rFonts w:ascii="Arial" w:hAnsi="Arial" w:cs="Arial"/>
          <w:szCs w:val="24"/>
        </w:rPr>
        <w:t>.</w:t>
      </w:r>
    </w:p>
    <w:p w14:paraId="7B5CB98A" w14:textId="57D69C00" w:rsidR="009B2D65" w:rsidRDefault="00A52227" w:rsidP="001B0356">
      <w:pPr>
        <w:pStyle w:val="bullet"/>
        <w:overflowPunct/>
        <w:autoSpaceDE/>
        <w:autoSpaceDN/>
        <w:adjustRightInd/>
        <w:ind w:left="0" w:firstLine="0"/>
        <w:textAlignment w:val="auto"/>
        <w:rPr>
          <w:rFonts w:ascii="Arial" w:hAnsi="Arial" w:cs="Arial"/>
          <w:szCs w:val="24"/>
        </w:rPr>
      </w:pPr>
      <w:r>
        <w:rPr>
          <w:rFonts w:ascii="Arial" w:hAnsi="Arial" w:cs="Arial"/>
          <w:szCs w:val="24"/>
        </w:rPr>
        <w:t>There are many strategy levels in an organisation but the main ones that exist and organisations tend to use are: Business level strategy, Corporate level strategy and Operation Strategies</w:t>
      </w:r>
      <w:r w:rsidR="00F669D5">
        <w:rPr>
          <w:rFonts w:ascii="Arial" w:hAnsi="Arial" w:cs="Arial"/>
          <w:szCs w:val="24"/>
        </w:rPr>
        <w:t xml:space="preserve"> </w:t>
      </w:r>
      <w:sdt>
        <w:sdtPr>
          <w:rPr>
            <w:rFonts w:ascii="Arial" w:hAnsi="Arial" w:cs="Arial"/>
            <w:szCs w:val="24"/>
          </w:rPr>
          <w:id w:val="1222794247"/>
          <w:citation/>
        </w:sdtPr>
        <w:sdtContent>
          <w:r w:rsidR="00F669D5">
            <w:rPr>
              <w:rFonts w:ascii="Arial" w:hAnsi="Arial" w:cs="Arial"/>
              <w:szCs w:val="24"/>
            </w:rPr>
            <w:fldChar w:fldCharType="begin"/>
          </w:r>
          <w:r w:rsidR="00970A89">
            <w:rPr>
              <w:rFonts w:ascii="Arial" w:hAnsi="Arial" w:cs="Arial"/>
              <w:szCs w:val="24"/>
            </w:rPr>
            <w:instrText xml:space="preserve">CITATION Joh08 \l 2057 </w:instrText>
          </w:r>
          <w:r w:rsidR="00F669D5">
            <w:rPr>
              <w:rFonts w:ascii="Arial" w:hAnsi="Arial" w:cs="Arial"/>
              <w:szCs w:val="24"/>
            </w:rPr>
            <w:fldChar w:fldCharType="separate"/>
          </w:r>
          <w:r w:rsidR="00970A89" w:rsidRPr="00970A89">
            <w:rPr>
              <w:rFonts w:ascii="Arial" w:hAnsi="Arial" w:cs="Arial"/>
              <w:noProof/>
              <w:szCs w:val="24"/>
            </w:rPr>
            <w:t>(Johnson, et al., 2008)</w:t>
          </w:r>
          <w:r w:rsidR="00F669D5">
            <w:rPr>
              <w:rFonts w:ascii="Arial" w:hAnsi="Arial" w:cs="Arial"/>
              <w:szCs w:val="24"/>
            </w:rPr>
            <w:fldChar w:fldCharType="end"/>
          </w:r>
        </w:sdtContent>
      </w:sdt>
      <w:r>
        <w:rPr>
          <w:rFonts w:ascii="Arial" w:hAnsi="Arial" w:cs="Arial"/>
          <w:szCs w:val="24"/>
        </w:rPr>
        <w:t>.</w:t>
      </w:r>
    </w:p>
    <w:p w14:paraId="03A7B60E" w14:textId="509970FB" w:rsidR="009D4244" w:rsidRPr="004D7594" w:rsidRDefault="009258C7" w:rsidP="004D7594">
      <w:pPr>
        <w:pStyle w:val="bullet"/>
        <w:overflowPunct/>
        <w:autoSpaceDE/>
        <w:autoSpaceDN/>
        <w:adjustRightInd/>
        <w:ind w:left="0" w:firstLine="0"/>
        <w:textAlignment w:val="auto"/>
        <w:rPr>
          <w:rFonts w:ascii="Arial" w:hAnsi="Arial" w:cs="Arial"/>
          <w:szCs w:val="24"/>
        </w:rPr>
      </w:pPr>
      <w:r>
        <w:rPr>
          <w:rFonts w:ascii="Arial" w:hAnsi="Arial" w:cs="Arial"/>
          <w:szCs w:val="24"/>
        </w:rPr>
        <w:lastRenderedPageBreak/>
        <w:t>Star</w:t>
      </w:r>
      <w:r w:rsidR="002D135A">
        <w:rPr>
          <w:rFonts w:ascii="Arial" w:hAnsi="Arial" w:cs="Arial"/>
          <w:szCs w:val="24"/>
        </w:rPr>
        <w:t xml:space="preserve">bucks operates under the business-level </w:t>
      </w:r>
      <w:r w:rsidR="00A654A6">
        <w:rPr>
          <w:rFonts w:ascii="Arial" w:hAnsi="Arial" w:cs="Arial"/>
          <w:szCs w:val="24"/>
        </w:rPr>
        <w:t xml:space="preserve">Strategy, </w:t>
      </w:r>
      <w:r w:rsidR="002D135A">
        <w:rPr>
          <w:rFonts w:ascii="Arial" w:hAnsi="Arial" w:cs="Arial"/>
          <w:szCs w:val="24"/>
        </w:rPr>
        <w:t xml:space="preserve">(Johnson, et. al. 2008), </w:t>
      </w:r>
      <w:r w:rsidR="00A654A6">
        <w:rPr>
          <w:rFonts w:ascii="Arial" w:hAnsi="Arial" w:cs="Arial"/>
          <w:szCs w:val="24"/>
        </w:rPr>
        <w:t>describe it as</w:t>
      </w:r>
      <w:r w:rsidR="00A654A6" w:rsidRPr="00A654A6">
        <w:rPr>
          <w:rFonts w:ascii="Arial" w:hAnsi="Arial" w:cs="Arial"/>
          <w:i/>
          <w:szCs w:val="24"/>
        </w:rPr>
        <w:t>,</w:t>
      </w:r>
      <w:r w:rsidR="002D135A" w:rsidRPr="00A654A6">
        <w:rPr>
          <w:rFonts w:ascii="Arial" w:hAnsi="Arial" w:cs="Arial"/>
          <w:i/>
          <w:szCs w:val="24"/>
        </w:rPr>
        <w:t xml:space="preserve"> how to compete successfully in a specific market to gain competitive advantage using the company’s resources and competences</w:t>
      </w:r>
      <w:r w:rsidR="002D135A">
        <w:rPr>
          <w:rFonts w:ascii="Arial" w:hAnsi="Arial" w:cs="Arial"/>
          <w:szCs w:val="24"/>
        </w:rPr>
        <w:t xml:space="preserve"> </w:t>
      </w:r>
      <w:sdt>
        <w:sdtPr>
          <w:rPr>
            <w:rFonts w:ascii="Arial" w:hAnsi="Arial" w:cs="Arial"/>
            <w:szCs w:val="24"/>
          </w:rPr>
          <w:id w:val="1019820636"/>
          <w:citation/>
        </w:sdtPr>
        <w:sdtEndPr/>
        <w:sdtContent>
          <w:r w:rsidR="002D135A">
            <w:rPr>
              <w:rFonts w:ascii="Arial" w:hAnsi="Arial" w:cs="Arial"/>
              <w:szCs w:val="24"/>
            </w:rPr>
            <w:fldChar w:fldCharType="begin"/>
          </w:r>
          <w:r w:rsidR="00970A89">
            <w:rPr>
              <w:rFonts w:ascii="Arial" w:hAnsi="Arial" w:cs="Arial"/>
              <w:szCs w:val="24"/>
            </w:rPr>
            <w:instrText xml:space="preserve">CITATION Joh08 \l 2057 </w:instrText>
          </w:r>
          <w:r w:rsidR="002D135A">
            <w:rPr>
              <w:rFonts w:ascii="Arial" w:hAnsi="Arial" w:cs="Arial"/>
              <w:szCs w:val="24"/>
            </w:rPr>
            <w:fldChar w:fldCharType="separate"/>
          </w:r>
          <w:r w:rsidR="00970A89" w:rsidRPr="00970A89">
            <w:rPr>
              <w:rFonts w:ascii="Arial" w:hAnsi="Arial" w:cs="Arial"/>
              <w:noProof/>
              <w:szCs w:val="24"/>
            </w:rPr>
            <w:t>(Johnson, et al., 2008)</w:t>
          </w:r>
          <w:r w:rsidR="002D135A">
            <w:rPr>
              <w:rFonts w:ascii="Arial" w:hAnsi="Arial" w:cs="Arial"/>
              <w:szCs w:val="24"/>
            </w:rPr>
            <w:fldChar w:fldCharType="end"/>
          </w:r>
        </w:sdtContent>
      </w:sdt>
      <w:r w:rsidR="004D7594">
        <w:rPr>
          <w:rFonts w:ascii="Arial" w:hAnsi="Arial" w:cs="Arial"/>
          <w:szCs w:val="24"/>
        </w:rPr>
        <w:t>.</w:t>
      </w:r>
    </w:p>
    <w:p w14:paraId="1D2F5878" w14:textId="5E757065" w:rsidR="00E83589" w:rsidRPr="00EE4A66" w:rsidRDefault="00D22BD0" w:rsidP="001B0356">
      <w:pPr>
        <w:jc w:val="both"/>
        <w:rPr>
          <w:rFonts w:ascii="Arial" w:hAnsi="Arial" w:cs="Arial"/>
          <w:sz w:val="24"/>
          <w:szCs w:val="24"/>
        </w:rPr>
      </w:pPr>
      <w:r w:rsidRPr="00EE4A66">
        <w:rPr>
          <w:rFonts w:ascii="Arial" w:hAnsi="Arial" w:cs="Arial"/>
          <w:sz w:val="24"/>
          <w:szCs w:val="24"/>
        </w:rPr>
        <w:t xml:space="preserve">According to </w:t>
      </w:r>
      <w:sdt>
        <w:sdtPr>
          <w:rPr>
            <w:rFonts w:ascii="Arial" w:hAnsi="Arial" w:cs="Arial"/>
            <w:sz w:val="24"/>
            <w:szCs w:val="24"/>
          </w:rPr>
          <w:id w:val="210930511"/>
          <w:citation/>
        </w:sdtPr>
        <w:sdtEndPr/>
        <w:sdtContent>
          <w:r w:rsidRPr="00EE4A66">
            <w:rPr>
              <w:rFonts w:ascii="Arial" w:hAnsi="Arial" w:cs="Arial"/>
              <w:sz w:val="24"/>
              <w:szCs w:val="24"/>
            </w:rPr>
            <w:fldChar w:fldCharType="begin"/>
          </w:r>
          <w:r w:rsidRPr="00EE4A66">
            <w:rPr>
              <w:rFonts w:ascii="Arial" w:hAnsi="Arial" w:cs="Arial"/>
              <w:sz w:val="24"/>
              <w:szCs w:val="24"/>
            </w:rPr>
            <w:instrText xml:space="preserve"> CITATION Sta17 \l 2057 </w:instrText>
          </w:r>
          <w:r w:rsidRPr="00EE4A66">
            <w:rPr>
              <w:rFonts w:ascii="Arial" w:hAnsi="Arial" w:cs="Arial"/>
              <w:sz w:val="24"/>
              <w:szCs w:val="24"/>
            </w:rPr>
            <w:fldChar w:fldCharType="separate"/>
          </w:r>
          <w:r w:rsidR="00BD5207" w:rsidRPr="00BD5207">
            <w:rPr>
              <w:rFonts w:ascii="Arial" w:hAnsi="Arial" w:cs="Arial"/>
              <w:noProof/>
              <w:sz w:val="24"/>
              <w:szCs w:val="24"/>
            </w:rPr>
            <w:t>(Starbucks, 2017)</w:t>
          </w:r>
          <w:r w:rsidRPr="00EE4A66">
            <w:rPr>
              <w:rFonts w:ascii="Arial" w:hAnsi="Arial" w:cs="Arial"/>
              <w:sz w:val="24"/>
              <w:szCs w:val="24"/>
            </w:rPr>
            <w:fldChar w:fldCharType="end"/>
          </w:r>
        </w:sdtContent>
      </w:sdt>
      <w:r w:rsidRPr="00EE4A66">
        <w:rPr>
          <w:rFonts w:ascii="Arial" w:hAnsi="Arial" w:cs="Arial"/>
          <w:sz w:val="24"/>
          <w:szCs w:val="24"/>
        </w:rPr>
        <w:t xml:space="preserve">, its states </w:t>
      </w:r>
      <w:r w:rsidR="00E83589" w:rsidRPr="00EE4A66">
        <w:rPr>
          <w:rFonts w:ascii="Arial" w:hAnsi="Arial" w:cs="Arial"/>
          <w:sz w:val="24"/>
          <w:szCs w:val="24"/>
        </w:rPr>
        <w:t>their mission statement as “To inspire and nurture the human spirit- one person, one cup and one neighbourhood at a time”.  It went on to stress their values is their partners, coffee and their customers are at their core values</w:t>
      </w:r>
      <w:r w:rsidR="004F3F71" w:rsidRPr="00EE4A66">
        <w:rPr>
          <w:rFonts w:ascii="Arial" w:hAnsi="Arial" w:cs="Arial"/>
          <w:sz w:val="24"/>
          <w:szCs w:val="24"/>
        </w:rPr>
        <w:t xml:space="preserve"> which they live as:</w:t>
      </w:r>
    </w:p>
    <w:p w14:paraId="3C61AAD1" w14:textId="77777777" w:rsidR="004F3F71" w:rsidRPr="00EE4A66" w:rsidRDefault="00071FA8" w:rsidP="001B0356">
      <w:pPr>
        <w:pStyle w:val="ListParagraph"/>
        <w:numPr>
          <w:ilvl w:val="0"/>
          <w:numId w:val="2"/>
        </w:numPr>
        <w:jc w:val="both"/>
        <w:rPr>
          <w:rFonts w:ascii="Arial" w:hAnsi="Arial" w:cs="Arial"/>
          <w:sz w:val="24"/>
          <w:szCs w:val="24"/>
        </w:rPr>
      </w:pPr>
      <w:r w:rsidRPr="00EE4A66">
        <w:rPr>
          <w:rFonts w:ascii="Arial" w:hAnsi="Arial" w:cs="Arial"/>
          <w:sz w:val="24"/>
          <w:szCs w:val="24"/>
        </w:rPr>
        <w:t>Generating</w:t>
      </w:r>
      <w:r w:rsidR="004F3F71" w:rsidRPr="00EE4A66">
        <w:rPr>
          <w:rFonts w:ascii="Arial" w:hAnsi="Arial" w:cs="Arial"/>
          <w:sz w:val="24"/>
          <w:szCs w:val="24"/>
        </w:rPr>
        <w:t xml:space="preserve"> a </w:t>
      </w:r>
      <w:bookmarkStart w:id="5" w:name="_Hlk497833753"/>
      <w:r w:rsidRPr="00EE4A66">
        <w:rPr>
          <w:rFonts w:ascii="Arial" w:hAnsi="Arial" w:cs="Arial"/>
          <w:sz w:val="24"/>
          <w:szCs w:val="24"/>
        </w:rPr>
        <w:t>philosophy of kindness and fitting, where everyone is welcome</w:t>
      </w:r>
      <w:bookmarkEnd w:id="5"/>
      <w:r w:rsidRPr="00EE4A66">
        <w:rPr>
          <w:rFonts w:ascii="Arial" w:hAnsi="Arial" w:cs="Arial"/>
          <w:sz w:val="24"/>
          <w:szCs w:val="24"/>
        </w:rPr>
        <w:t>.</w:t>
      </w:r>
    </w:p>
    <w:p w14:paraId="09E2E8C0" w14:textId="77777777" w:rsidR="00071FA8" w:rsidRPr="00EE4A66" w:rsidRDefault="00071FA8" w:rsidP="001B0356">
      <w:pPr>
        <w:pStyle w:val="ListParagraph"/>
        <w:numPr>
          <w:ilvl w:val="0"/>
          <w:numId w:val="2"/>
        </w:numPr>
        <w:jc w:val="both"/>
        <w:rPr>
          <w:rFonts w:ascii="Arial" w:hAnsi="Arial" w:cs="Arial"/>
          <w:sz w:val="24"/>
          <w:szCs w:val="24"/>
        </w:rPr>
      </w:pPr>
      <w:r w:rsidRPr="00EE4A66">
        <w:rPr>
          <w:rFonts w:ascii="Arial" w:hAnsi="Arial" w:cs="Arial"/>
          <w:sz w:val="24"/>
          <w:szCs w:val="24"/>
        </w:rPr>
        <w:t>Acting wit</w:t>
      </w:r>
      <w:r w:rsidR="001D0178" w:rsidRPr="00EE4A66">
        <w:rPr>
          <w:rFonts w:ascii="Arial" w:hAnsi="Arial" w:cs="Arial"/>
          <w:sz w:val="24"/>
          <w:szCs w:val="24"/>
        </w:rPr>
        <w:t xml:space="preserve">h courage, stimulating the current situation </w:t>
      </w:r>
      <w:r w:rsidRPr="00EE4A66">
        <w:rPr>
          <w:rFonts w:ascii="Arial" w:hAnsi="Arial" w:cs="Arial"/>
          <w:sz w:val="24"/>
          <w:szCs w:val="24"/>
        </w:rPr>
        <w:t xml:space="preserve">and </w:t>
      </w:r>
      <w:r w:rsidR="001D0178" w:rsidRPr="00EE4A66">
        <w:rPr>
          <w:rFonts w:ascii="Arial" w:hAnsi="Arial" w:cs="Arial"/>
          <w:sz w:val="24"/>
          <w:szCs w:val="24"/>
        </w:rPr>
        <w:t>discovery</w:t>
      </w:r>
      <w:r w:rsidRPr="00EE4A66">
        <w:rPr>
          <w:rFonts w:ascii="Arial" w:hAnsi="Arial" w:cs="Arial"/>
          <w:sz w:val="24"/>
          <w:szCs w:val="24"/>
        </w:rPr>
        <w:t xml:space="preserve"> new ways to grow</w:t>
      </w:r>
      <w:r w:rsidR="001D0178" w:rsidRPr="00EE4A66">
        <w:rPr>
          <w:rFonts w:ascii="Arial" w:hAnsi="Arial" w:cs="Arial"/>
          <w:sz w:val="24"/>
          <w:szCs w:val="24"/>
        </w:rPr>
        <w:t xml:space="preserve"> our company and each other.</w:t>
      </w:r>
    </w:p>
    <w:p w14:paraId="6107B28A" w14:textId="77777777" w:rsidR="001D0178" w:rsidRPr="00EE4A66" w:rsidRDefault="001D0178" w:rsidP="001B0356">
      <w:pPr>
        <w:pStyle w:val="ListParagraph"/>
        <w:numPr>
          <w:ilvl w:val="0"/>
          <w:numId w:val="2"/>
        </w:numPr>
        <w:jc w:val="both"/>
        <w:rPr>
          <w:rFonts w:ascii="Arial" w:hAnsi="Arial" w:cs="Arial"/>
          <w:sz w:val="24"/>
          <w:szCs w:val="24"/>
        </w:rPr>
      </w:pPr>
      <w:r w:rsidRPr="00EE4A66">
        <w:rPr>
          <w:rFonts w:ascii="Arial" w:hAnsi="Arial" w:cs="Arial"/>
          <w:sz w:val="24"/>
          <w:szCs w:val="24"/>
        </w:rPr>
        <w:t>Being current, linking with transparency, dignity and respect.</w:t>
      </w:r>
    </w:p>
    <w:p w14:paraId="7F593916" w14:textId="57C13E87" w:rsidR="001D0178" w:rsidRDefault="001D0178" w:rsidP="001B0356">
      <w:pPr>
        <w:pStyle w:val="ListParagraph"/>
        <w:numPr>
          <w:ilvl w:val="0"/>
          <w:numId w:val="2"/>
        </w:numPr>
        <w:jc w:val="both"/>
        <w:rPr>
          <w:rFonts w:ascii="Arial" w:hAnsi="Arial" w:cs="Arial"/>
          <w:sz w:val="24"/>
          <w:szCs w:val="24"/>
        </w:rPr>
      </w:pPr>
      <w:r w:rsidRPr="00EE4A66">
        <w:rPr>
          <w:rFonts w:ascii="Arial" w:hAnsi="Arial" w:cs="Arial"/>
          <w:sz w:val="24"/>
          <w:szCs w:val="24"/>
        </w:rPr>
        <w:t xml:space="preserve">Delivering their very best in all they do, holding ourselves responsible for results, and performance driven through the lens of humanity </w:t>
      </w:r>
      <w:sdt>
        <w:sdtPr>
          <w:rPr>
            <w:rFonts w:ascii="Arial" w:hAnsi="Arial" w:cs="Arial"/>
            <w:sz w:val="24"/>
            <w:szCs w:val="24"/>
          </w:rPr>
          <w:id w:val="644630896"/>
          <w:citation/>
        </w:sdtPr>
        <w:sdtEndPr/>
        <w:sdtContent>
          <w:r w:rsidRPr="00EE4A66">
            <w:rPr>
              <w:rFonts w:ascii="Arial" w:hAnsi="Arial" w:cs="Arial"/>
              <w:sz w:val="24"/>
              <w:szCs w:val="24"/>
            </w:rPr>
            <w:fldChar w:fldCharType="begin"/>
          </w:r>
          <w:r w:rsidRPr="00EE4A66">
            <w:rPr>
              <w:rFonts w:ascii="Arial" w:hAnsi="Arial" w:cs="Arial"/>
              <w:sz w:val="24"/>
              <w:szCs w:val="24"/>
            </w:rPr>
            <w:instrText xml:space="preserve"> CITATION Sta17 \l 2057 </w:instrText>
          </w:r>
          <w:r w:rsidRPr="00EE4A66">
            <w:rPr>
              <w:rFonts w:ascii="Arial" w:hAnsi="Arial" w:cs="Arial"/>
              <w:sz w:val="24"/>
              <w:szCs w:val="24"/>
            </w:rPr>
            <w:fldChar w:fldCharType="separate"/>
          </w:r>
          <w:r w:rsidR="00BD5207" w:rsidRPr="00BD5207">
            <w:rPr>
              <w:rFonts w:ascii="Arial" w:hAnsi="Arial" w:cs="Arial"/>
              <w:noProof/>
              <w:sz w:val="24"/>
              <w:szCs w:val="24"/>
            </w:rPr>
            <w:t>(Starbucks, 2017)</w:t>
          </w:r>
          <w:r w:rsidRPr="00EE4A66">
            <w:rPr>
              <w:rFonts w:ascii="Arial" w:hAnsi="Arial" w:cs="Arial"/>
              <w:sz w:val="24"/>
              <w:szCs w:val="24"/>
            </w:rPr>
            <w:fldChar w:fldCharType="end"/>
          </w:r>
        </w:sdtContent>
      </w:sdt>
      <w:r w:rsidRPr="00EE4A66">
        <w:rPr>
          <w:rFonts w:ascii="Arial" w:hAnsi="Arial" w:cs="Arial"/>
          <w:sz w:val="24"/>
          <w:szCs w:val="24"/>
        </w:rPr>
        <w:t>.</w:t>
      </w:r>
    </w:p>
    <w:p w14:paraId="3EA9EA11" w14:textId="77777777" w:rsidR="00EE4A66" w:rsidRDefault="00EE4A66" w:rsidP="008A3929">
      <w:pPr>
        <w:pStyle w:val="Heading2"/>
        <w:rPr>
          <w:rFonts w:ascii="Arial" w:hAnsi="Arial" w:cs="Arial"/>
          <w:b/>
          <w:sz w:val="24"/>
          <w:szCs w:val="24"/>
        </w:rPr>
      </w:pPr>
      <w:bookmarkStart w:id="6" w:name="_Toc498473791"/>
      <w:r w:rsidRPr="00EE4A66">
        <w:rPr>
          <w:rFonts w:ascii="Arial" w:hAnsi="Arial" w:cs="Arial"/>
          <w:b/>
          <w:sz w:val="24"/>
          <w:szCs w:val="24"/>
        </w:rPr>
        <w:t>Competitive strategy</w:t>
      </w:r>
      <w:bookmarkEnd w:id="6"/>
    </w:p>
    <w:p w14:paraId="1785609A" w14:textId="207B0305" w:rsidR="006A257C" w:rsidRDefault="001C4073" w:rsidP="001B0356">
      <w:pPr>
        <w:jc w:val="both"/>
        <w:rPr>
          <w:rFonts w:ascii="Arial" w:hAnsi="Arial" w:cs="Arial"/>
          <w:sz w:val="24"/>
          <w:szCs w:val="24"/>
        </w:rPr>
      </w:pPr>
      <w:r w:rsidRPr="001C4073">
        <w:rPr>
          <w:rFonts w:ascii="Arial" w:hAnsi="Arial" w:cs="Arial"/>
          <w:sz w:val="24"/>
          <w:szCs w:val="24"/>
        </w:rPr>
        <w:t>Accordin</w:t>
      </w:r>
      <w:r w:rsidR="004D7594">
        <w:rPr>
          <w:rFonts w:ascii="Arial" w:hAnsi="Arial" w:cs="Arial"/>
          <w:sz w:val="24"/>
          <w:szCs w:val="24"/>
        </w:rPr>
        <w:t xml:space="preserve">g to (Porter cited in </w:t>
      </w:r>
      <w:r>
        <w:rPr>
          <w:rFonts w:ascii="Arial" w:hAnsi="Arial" w:cs="Arial"/>
          <w:sz w:val="24"/>
          <w:szCs w:val="24"/>
        </w:rPr>
        <w:t>Burner</w:t>
      </w:r>
      <w:r w:rsidR="008839D9">
        <w:rPr>
          <w:rFonts w:ascii="Arial" w:hAnsi="Arial" w:cs="Arial"/>
          <w:sz w:val="24"/>
          <w:szCs w:val="24"/>
        </w:rPr>
        <w:t xml:space="preserve"> 2003</w:t>
      </w:r>
      <w:r>
        <w:rPr>
          <w:rFonts w:ascii="Arial" w:hAnsi="Arial" w:cs="Arial"/>
          <w:sz w:val="24"/>
          <w:szCs w:val="24"/>
        </w:rPr>
        <w:t xml:space="preserve">), competitive strategy defines how an organisation competes in a </w:t>
      </w:r>
      <w:r w:rsidR="006A257C">
        <w:rPr>
          <w:rFonts w:ascii="Arial" w:hAnsi="Arial" w:cs="Arial"/>
          <w:sz w:val="24"/>
          <w:szCs w:val="24"/>
        </w:rPr>
        <w:t>certain</w:t>
      </w:r>
      <w:r>
        <w:rPr>
          <w:rFonts w:ascii="Arial" w:hAnsi="Arial" w:cs="Arial"/>
          <w:sz w:val="24"/>
          <w:szCs w:val="24"/>
        </w:rPr>
        <w:t xml:space="preserve"> industry, it is how an organisation creates </w:t>
      </w:r>
      <w:r w:rsidR="006A257C">
        <w:rPr>
          <w:rFonts w:ascii="Arial" w:hAnsi="Arial" w:cs="Arial"/>
          <w:sz w:val="24"/>
          <w:szCs w:val="24"/>
        </w:rPr>
        <w:t>a valuable position</w:t>
      </w:r>
      <w:r>
        <w:rPr>
          <w:rFonts w:ascii="Arial" w:hAnsi="Arial" w:cs="Arial"/>
          <w:sz w:val="24"/>
          <w:szCs w:val="24"/>
        </w:rPr>
        <w:t xml:space="preserve"> in an industry, this involves a vision (implicit or explicit), it is the combination of activities and processes throughout the company’s strategy that enables the company to create a unique value for its customers </w:t>
      </w:r>
      <w:sdt>
        <w:sdtPr>
          <w:rPr>
            <w:rFonts w:ascii="Arial" w:hAnsi="Arial" w:cs="Arial"/>
            <w:sz w:val="24"/>
            <w:szCs w:val="24"/>
          </w:rPr>
          <w:id w:val="1673060551"/>
          <w:citation/>
        </w:sdtPr>
        <w:sdtEndPr/>
        <w:sdtContent>
          <w:r>
            <w:rPr>
              <w:rFonts w:ascii="Arial" w:hAnsi="Arial" w:cs="Arial"/>
              <w:sz w:val="24"/>
              <w:szCs w:val="24"/>
            </w:rPr>
            <w:fldChar w:fldCharType="begin"/>
          </w:r>
          <w:r>
            <w:rPr>
              <w:rFonts w:ascii="Arial" w:hAnsi="Arial" w:cs="Arial"/>
              <w:sz w:val="24"/>
              <w:szCs w:val="24"/>
            </w:rPr>
            <w:instrText xml:space="preserve"> CITATION Rob03 \l 2057 </w:instrText>
          </w:r>
          <w:r>
            <w:rPr>
              <w:rFonts w:ascii="Arial" w:hAnsi="Arial" w:cs="Arial"/>
              <w:sz w:val="24"/>
              <w:szCs w:val="24"/>
            </w:rPr>
            <w:fldChar w:fldCharType="separate"/>
          </w:r>
          <w:r w:rsidR="00BD5207" w:rsidRPr="00BD5207">
            <w:rPr>
              <w:rFonts w:ascii="Arial" w:hAnsi="Arial" w:cs="Arial"/>
              <w:noProof/>
              <w:sz w:val="24"/>
              <w:szCs w:val="24"/>
            </w:rPr>
            <w:t>(Burner, 2003)</w:t>
          </w:r>
          <w:r>
            <w:rPr>
              <w:rFonts w:ascii="Arial" w:hAnsi="Arial" w:cs="Arial"/>
              <w:sz w:val="24"/>
              <w:szCs w:val="24"/>
            </w:rPr>
            <w:fldChar w:fldCharType="end"/>
          </w:r>
        </w:sdtContent>
      </w:sdt>
      <w:r w:rsidR="006A257C">
        <w:rPr>
          <w:rFonts w:ascii="Arial" w:hAnsi="Arial" w:cs="Arial"/>
          <w:sz w:val="24"/>
          <w:szCs w:val="24"/>
        </w:rPr>
        <w:t>.</w:t>
      </w:r>
    </w:p>
    <w:p w14:paraId="72D79FED" w14:textId="77777777" w:rsidR="004043B7" w:rsidRDefault="006A257C" w:rsidP="008A3929">
      <w:pPr>
        <w:pStyle w:val="Heading2"/>
        <w:rPr>
          <w:rFonts w:ascii="Arial" w:hAnsi="Arial" w:cs="Arial"/>
          <w:b/>
          <w:sz w:val="24"/>
          <w:szCs w:val="24"/>
        </w:rPr>
      </w:pPr>
      <w:bookmarkStart w:id="7" w:name="_Toc498473792"/>
      <w:r w:rsidRPr="006A257C">
        <w:rPr>
          <w:rFonts w:ascii="Arial" w:hAnsi="Arial" w:cs="Arial"/>
          <w:b/>
          <w:sz w:val="24"/>
          <w:szCs w:val="24"/>
        </w:rPr>
        <w:t>Porters</w:t>
      </w:r>
      <w:r w:rsidR="001C4073" w:rsidRPr="006A257C">
        <w:rPr>
          <w:rFonts w:ascii="Arial" w:hAnsi="Arial" w:cs="Arial"/>
          <w:b/>
          <w:sz w:val="24"/>
          <w:szCs w:val="24"/>
        </w:rPr>
        <w:t xml:space="preserve"> </w:t>
      </w:r>
      <w:r w:rsidRPr="006A257C">
        <w:rPr>
          <w:rFonts w:ascii="Arial" w:hAnsi="Arial" w:cs="Arial"/>
          <w:b/>
          <w:sz w:val="24"/>
          <w:szCs w:val="24"/>
        </w:rPr>
        <w:t>Generic Strategies</w:t>
      </w:r>
      <w:bookmarkEnd w:id="7"/>
    </w:p>
    <w:p w14:paraId="43D969B1" w14:textId="60B97E4B" w:rsidR="008839D9" w:rsidRDefault="006A257C" w:rsidP="008839D9">
      <w:pPr>
        <w:spacing w:before="100" w:beforeAutospacing="1" w:after="100" w:afterAutospacing="1" w:line="240" w:lineRule="auto"/>
        <w:jc w:val="both"/>
        <w:rPr>
          <w:rFonts w:ascii="Arial" w:hAnsi="Arial" w:cs="Arial"/>
          <w:sz w:val="24"/>
          <w:szCs w:val="24"/>
        </w:rPr>
      </w:pPr>
      <w:r>
        <w:rPr>
          <w:rFonts w:ascii="Arial" w:hAnsi="Arial" w:cs="Arial"/>
          <w:sz w:val="24"/>
          <w:szCs w:val="24"/>
        </w:rPr>
        <w:t>Porter</w:t>
      </w:r>
      <w:r w:rsidR="00A54C8D">
        <w:rPr>
          <w:rFonts w:ascii="Arial" w:hAnsi="Arial" w:cs="Arial"/>
          <w:sz w:val="24"/>
          <w:szCs w:val="24"/>
        </w:rPr>
        <w:t xml:space="preserve"> </w:t>
      </w:r>
      <w:r w:rsidR="00636EEF">
        <w:rPr>
          <w:rFonts w:ascii="Arial" w:hAnsi="Arial" w:cs="Arial"/>
          <w:sz w:val="24"/>
          <w:szCs w:val="24"/>
        </w:rPr>
        <w:t>2008</w:t>
      </w:r>
      <w:r w:rsidR="00A654A6">
        <w:rPr>
          <w:rFonts w:ascii="Arial" w:hAnsi="Arial" w:cs="Arial"/>
          <w:sz w:val="24"/>
          <w:szCs w:val="24"/>
        </w:rPr>
        <w:t>)</w:t>
      </w:r>
      <w:r w:rsidR="00D50A16">
        <w:rPr>
          <w:rFonts w:ascii="Arial" w:hAnsi="Arial" w:cs="Arial"/>
          <w:sz w:val="24"/>
          <w:szCs w:val="24"/>
        </w:rPr>
        <w:t xml:space="preserve"> has identified three generic competitive strategies a business can implement to be successful and to gain competitive advantage over its competitors, which are, cost leadership, differentiation or focus.</w:t>
      </w:r>
      <w:r w:rsidR="00E80E5B">
        <w:rPr>
          <w:rFonts w:ascii="Arial" w:hAnsi="Arial" w:cs="Arial"/>
          <w:sz w:val="24"/>
          <w:szCs w:val="24"/>
        </w:rPr>
        <w:t xml:space="preserve"> </w:t>
      </w:r>
      <w:sdt>
        <w:sdtPr>
          <w:rPr>
            <w:rFonts w:ascii="Arial" w:hAnsi="Arial" w:cs="Arial"/>
            <w:sz w:val="24"/>
            <w:szCs w:val="24"/>
          </w:rPr>
          <w:id w:val="-256139785"/>
          <w:citation/>
        </w:sdtPr>
        <w:sdtEndPr/>
        <w:sdtContent>
          <w:r w:rsidR="00E80E5B">
            <w:rPr>
              <w:rFonts w:ascii="Arial" w:hAnsi="Arial" w:cs="Arial"/>
              <w:sz w:val="24"/>
              <w:szCs w:val="24"/>
            </w:rPr>
            <w:fldChar w:fldCharType="begin"/>
          </w:r>
          <w:r w:rsidR="00E80E5B">
            <w:rPr>
              <w:rFonts w:ascii="Arial" w:hAnsi="Arial" w:cs="Arial"/>
              <w:sz w:val="24"/>
              <w:szCs w:val="24"/>
            </w:rPr>
            <w:instrText xml:space="preserve"> CITATION Mic08 \l 2057 </w:instrText>
          </w:r>
          <w:r w:rsidR="00E80E5B">
            <w:rPr>
              <w:rFonts w:ascii="Arial" w:hAnsi="Arial" w:cs="Arial"/>
              <w:sz w:val="24"/>
              <w:szCs w:val="24"/>
            </w:rPr>
            <w:fldChar w:fldCharType="separate"/>
          </w:r>
          <w:r w:rsidR="00BD5207" w:rsidRPr="00BD5207">
            <w:rPr>
              <w:rFonts w:ascii="Arial" w:hAnsi="Arial" w:cs="Arial"/>
              <w:noProof/>
              <w:sz w:val="24"/>
              <w:szCs w:val="24"/>
            </w:rPr>
            <w:t>(Porter, 2008)</w:t>
          </w:r>
          <w:r w:rsidR="00E80E5B">
            <w:rPr>
              <w:rFonts w:ascii="Arial" w:hAnsi="Arial" w:cs="Arial"/>
              <w:sz w:val="24"/>
              <w:szCs w:val="24"/>
            </w:rPr>
            <w:fldChar w:fldCharType="end"/>
          </w:r>
        </w:sdtContent>
      </w:sdt>
      <w:r w:rsidR="00E80E5B">
        <w:rPr>
          <w:rFonts w:ascii="Arial" w:hAnsi="Arial" w:cs="Arial"/>
          <w:sz w:val="24"/>
          <w:szCs w:val="24"/>
        </w:rPr>
        <w:t>. Cost leadership and differentiation strategies pursue competitive advantage in numerous</w:t>
      </w:r>
      <w:r w:rsidR="00D50A16">
        <w:rPr>
          <w:rFonts w:ascii="Arial" w:hAnsi="Arial" w:cs="Arial"/>
          <w:sz w:val="24"/>
          <w:szCs w:val="24"/>
        </w:rPr>
        <w:t xml:space="preserve"> </w:t>
      </w:r>
      <w:r w:rsidR="00E80E5B">
        <w:rPr>
          <w:rFonts w:ascii="Arial" w:hAnsi="Arial" w:cs="Arial"/>
          <w:sz w:val="24"/>
          <w:szCs w:val="24"/>
        </w:rPr>
        <w:t>segments of the industry</w:t>
      </w:r>
      <w:r w:rsidR="00F52540">
        <w:rPr>
          <w:rFonts w:ascii="Arial" w:hAnsi="Arial" w:cs="Arial"/>
          <w:sz w:val="24"/>
          <w:szCs w:val="24"/>
        </w:rPr>
        <w:t xml:space="preserve">, whereas focus concentrates more towards cost advantage or differentiation in niche market segment </w:t>
      </w:r>
      <w:sdt>
        <w:sdtPr>
          <w:rPr>
            <w:rFonts w:ascii="Arial" w:hAnsi="Arial" w:cs="Arial"/>
            <w:sz w:val="24"/>
            <w:szCs w:val="24"/>
          </w:rPr>
          <w:id w:val="-1690985623"/>
          <w:citation/>
        </w:sdtPr>
        <w:sdtEndPr/>
        <w:sdtContent>
          <w:r w:rsidR="00F52540">
            <w:rPr>
              <w:rFonts w:ascii="Arial" w:hAnsi="Arial" w:cs="Arial"/>
              <w:sz w:val="24"/>
              <w:szCs w:val="24"/>
            </w:rPr>
            <w:fldChar w:fldCharType="begin"/>
          </w:r>
          <w:r w:rsidR="00F52540">
            <w:rPr>
              <w:rFonts w:ascii="Arial" w:hAnsi="Arial" w:cs="Arial"/>
              <w:sz w:val="24"/>
              <w:szCs w:val="24"/>
            </w:rPr>
            <w:instrText xml:space="preserve"> CITATION Mic08 \l 2057 </w:instrText>
          </w:r>
          <w:r w:rsidR="00F52540">
            <w:rPr>
              <w:rFonts w:ascii="Arial" w:hAnsi="Arial" w:cs="Arial"/>
              <w:sz w:val="24"/>
              <w:szCs w:val="24"/>
            </w:rPr>
            <w:fldChar w:fldCharType="separate"/>
          </w:r>
          <w:r w:rsidR="00BD5207" w:rsidRPr="00BD5207">
            <w:rPr>
              <w:rFonts w:ascii="Arial" w:hAnsi="Arial" w:cs="Arial"/>
              <w:noProof/>
              <w:sz w:val="24"/>
              <w:szCs w:val="24"/>
            </w:rPr>
            <w:t>(Porter, 2008)</w:t>
          </w:r>
          <w:r w:rsidR="00F52540">
            <w:rPr>
              <w:rFonts w:ascii="Arial" w:hAnsi="Arial" w:cs="Arial"/>
              <w:sz w:val="24"/>
              <w:szCs w:val="24"/>
            </w:rPr>
            <w:fldChar w:fldCharType="end"/>
          </w:r>
        </w:sdtContent>
      </w:sdt>
      <w:r w:rsidR="00F52540">
        <w:rPr>
          <w:rFonts w:ascii="Arial" w:hAnsi="Arial" w:cs="Arial"/>
          <w:sz w:val="24"/>
          <w:szCs w:val="24"/>
        </w:rPr>
        <w:t>.</w:t>
      </w:r>
      <w:r w:rsidR="008839D9">
        <w:rPr>
          <w:rFonts w:ascii="Arial" w:hAnsi="Arial" w:cs="Arial"/>
          <w:sz w:val="24"/>
          <w:szCs w:val="24"/>
        </w:rPr>
        <w:t xml:space="preserve"> </w:t>
      </w:r>
    </w:p>
    <w:p w14:paraId="6F994A98" w14:textId="4171306B" w:rsidR="008839D9" w:rsidRPr="008839D9" w:rsidRDefault="008839D9" w:rsidP="008839D9">
      <w:pPr>
        <w:spacing w:before="100" w:beforeAutospacing="1" w:after="100" w:afterAutospacing="1" w:line="240" w:lineRule="auto"/>
        <w:jc w:val="both"/>
        <w:rPr>
          <w:rFonts w:ascii="Arial" w:eastAsia="Times New Roman" w:hAnsi="Arial" w:cs="Arial"/>
          <w:sz w:val="24"/>
          <w:szCs w:val="24"/>
          <w:lang w:val="en" w:eastAsia="en-GB"/>
        </w:rPr>
      </w:pPr>
      <w:r>
        <w:rPr>
          <w:rFonts w:ascii="Arial" w:eastAsia="Times New Roman" w:hAnsi="Arial" w:cs="Arial"/>
          <w:sz w:val="24"/>
          <w:szCs w:val="24"/>
          <w:lang w:val="en" w:eastAsia="en-GB"/>
        </w:rPr>
        <w:t>“Stuck in the Middle”</w:t>
      </w:r>
    </w:p>
    <w:p w14:paraId="16418711" w14:textId="77777777" w:rsidR="00825001" w:rsidRDefault="008839D9" w:rsidP="00825001">
      <w:pPr>
        <w:spacing w:before="100" w:beforeAutospacing="1" w:after="100" w:afterAutospacing="1" w:line="240" w:lineRule="auto"/>
        <w:jc w:val="both"/>
        <w:rPr>
          <w:rFonts w:ascii="Arial" w:eastAsia="Times New Roman" w:hAnsi="Arial" w:cs="Arial"/>
          <w:sz w:val="24"/>
          <w:szCs w:val="24"/>
          <w:lang w:val="en" w:eastAsia="en-GB"/>
        </w:rPr>
      </w:pPr>
      <w:r>
        <w:rPr>
          <w:rFonts w:ascii="Arial" w:eastAsia="Times New Roman" w:hAnsi="Arial" w:cs="Arial"/>
          <w:sz w:val="24"/>
          <w:szCs w:val="24"/>
          <w:lang w:val="en" w:eastAsia="en-GB"/>
        </w:rPr>
        <w:t xml:space="preserve">Companies that do not have or develop a strategy in one of the three generic strategies is what is known as ‘stuck in the middle’. In certain bad strategic conditions, </w:t>
      </w:r>
      <w:sdt>
        <w:sdtPr>
          <w:rPr>
            <w:rFonts w:ascii="Arial" w:eastAsia="Times New Roman" w:hAnsi="Arial" w:cs="Arial"/>
            <w:sz w:val="24"/>
            <w:szCs w:val="24"/>
            <w:lang w:val="en" w:eastAsia="en-GB"/>
          </w:rPr>
          <w:id w:val="-134106152"/>
          <w:citation/>
        </w:sdtPr>
        <w:sdtEndPr/>
        <w:sdtContent>
          <w:r>
            <w:rPr>
              <w:rFonts w:ascii="Arial" w:eastAsia="Times New Roman" w:hAnsi="Arial" w:cs="Arial"/>
              <w:sz w:val="24"/>
              <w:szCs w:val="24"/>
              <w:lang w:val="en" w:eastAsia="en-GB"/>
            </w:rPr>
            <w:fldChar w:fldCharType="begin"/>
          </w:r>
          <w:r>
            <w:rPr>
              <w:rFonts w:ascii="Arial" w:eastAsia="Times New Roman" w:hAnsi="Arial" w:cs="Arial"/>
              <w:sz w:val="24"/>
              <w:szCs w:val="24"/>
              <w:lang w:eastAsia="en-GB"/>
            </w:rPr>
            <w:instrText xml:space="preserve"> CITATION Mic08 \l 2057 </w:instrText>
          </w:r>
          <w:r>
            <w:rPr>
              <w:rFonts w:ascii="Arial" w:eastAsia="Times New Roman" w:hAnsi="Arial" w:cs="Arial"/>
              <w:sz w:val="24"/>
              <w:szCs w:val="24"/>
              <w:lang w:val="en" w:eastAsia="en-GB"/>
            </w:rPr>
            <w:fldChar w:fldCharType="separate"/>
          </w:r>
          <w:r w:rsidR="00BD5207" w:rsidRPr="00BD5207">
            <w:rPr>
              <w:rFonts w:ascii="Arial" w:eastAsia="Times New Roman" w:hAnsi="Arial" w:cs="Arial"/>
              <w:noProof/>
              <w:sz w:val="24"/>
              <w:szCs w:val="24"/>
              <w:lang w:eastAsia="en-GB"/>
            </w:rPr>
            <w:t>(Porter, 2008)</w:t>
          </w:r>
          <w:r>
            <w:rPr>
              <w:rFonts w:ascii="Arial" w:eastAsia="Times New Roman" w:hAnsi="Arial" w:cs="Arial"/>
              <w:sz w:val="24"/>
              <w:szCs w:val="24"/>
              <w:lang w:val="en" w:eastAsia="en-GB"/>
            </w:rPr>
            <w:fldChar w:fldCharType="end"/>
          </w:r>
        </w:sdtContent>
      </w:sdt>
      <w:r>
        <w:rPr>
          <w:rFonts w:ascii="Arial" w:eastAsia="Times New Roman" w:hAnsi="Arial" w:cs="Arial"/>
          <w:sz w:val="24"/>
          <w:szCs w:val="24"/>
          <w:lang w:val="en" w:eastAsia="en-GB"/>
        </w:rPr>
        <w:t xml:space="preserve">. states that companies that are in this state are guaranteed low profits and lack of competitive advantage, hence the company can lose a significant number of customers who request low price and can lose many businesses to rival companies who have adopted and achieve differentiation </w:t>
      </w:r>
      <w:sdt>
        <w:sdtPr>
          <w:rPr>
            <w:rFonts w:ascii="Arial" w:eastAsia="Times New Roman" w:hAnsi="Arial" w:cs="Arial"/>
            <w:sz w:val="24"/>
            <w:szCs w:val="24"/>
            <w:lang w:val="en" w:eastAsia="en-GB"/>
          </w:rPr>
          <w:id w:val="-743332925"/>
          <w:citation/>
        </w:sdtPr>
        <w:sdtEndPr/>
        <w:sdtContent>
          <w:r>
            <w:rPr>
              <w:rFonts w:ascii="Arial" w:eastAsia="Times New Roman" w:hAnsi="Arial" w:cs="Arial"/>
              <w:sz w:val="24"/>
              <w:szCs w:val="24"/>
              <w:lang w:val="en" w:eastAsia="en-GB"/>
            </w:rPr>
            <w:fldChar w:fldCharType="begin"/>
          </w:r>
          <w:r>
            <w:rPr>
              <w:rFonts w:ascii="Arial" w:eastAsia="Times New Roman" w:hAnsi="Arial" w:cs="Arial"/>
              <w:sz w:val="24"/>
              <w:szCs w:val="24"/>
              <w:lang w:eastAsia="en-GB"/>
            </w:rPr>
            <w:instrText xml:space="preserve"> CITATION Mic08 \l 2057 </w:instrText>
          </w:r>
          <w:r>
            <w:rPr>
              <w:rFonts w:ascii="Arial" w:eastAsia="Times New Roman" w:hAnsi="Arial" w:cs="Arial"/>
              <w:sz w:val="24"/>
              <w:szCs w:val="24"/>
              <w:lang w:val="en" w:eastAsia="en-GB"/>
            </w:rPr>
            <w:fldChar w:fldCharType="separate"/>
          </w:r>
          <w:r w:rsidR="00BD5207" w:rsidRPr="00BD5207">
            <w:rPr>
              <w:rFonts w:ascii="Arial" w:eastAsia="Times New Roman" w:hAnsi="Arial" w:cs="Arial"/>
              <w:noProof/>
              <w:sz w:val="24"/>
              <w:szCs w:val="24"/>
              <w:lang w:eastAsia="en-GB"/>
            </w:rPr>
            <w:t>(Porter, 2008)</w:t>
          </w:r>
          <w:r>
            <w:rPr>
              <w:rFonts w:ascii="Arial" w:eastAsia="Times New Roman" w:hAnsi="Arial" w:cs="Arial"/>
              <w:sz w:val="24"/>
              <w:szCs w:val="24"/>
              <w:lang w:val="en" w:eastAsia="en-GB"/>
            </w:rPr>
            <w:fldChar w:fldCharType="end"/>
          </w:r>
        </w:sdtContent>
      </w:sdt>
      <w:r>
        <w:rPr>
          <w:rFonts w:ascii="Arial" w:eastAsia="Times New Roman" w:hAnsi="Arial" w:cs="Arial"/>
          <w:sz w:val="24"/>
          <w:szCs w:val="24"/>
          <w:lang w:val="en" w:eastAsia="en-GB"/>
        </w:rPr>
        <w:t xml:space="preserve">. However, </w:t>
      </w:r>
      <w:sdt>
        <w:sdtPr>
          <w:rPr>
            <w:rFonts w:ascii="Arial" w:eastAsia="Times New Roman" w:hAnsi="Arial" w:cs="Arial"/>
            <w:sz w:val="24"/>
            <w:szCs w:val="24"/>
            <w:lang w:val="en" w:eastAsia="en-GB"/>
          </w:rPr>
          <w:id w:val="-896121462"/>
          <w:citation/>
        </w:sdtPr>
        <w:sdtEndPr/>
        <w:sdtContent>
          <w:r>
            <w:rPr>
              <w:rFonts w:ascii="Arial" w:eastAsia="Times New Roman" w:hAnsi="Arial" w:cs="Arial"/>
              <w:sz w:val="24"/>
              <w:szCs w:val="24"/>
              <w:lang w:val="en" w:eastAsia="en-GB"/>
            </w:rPr>
            <w:fldChar w:fldCharType="begin"/>
          </w:r>
          <w:r>
            <w:rPr>
              <w:rFonts w:ascii="Arial" w:eastAsia="Times New Roman" w:hAnsi="Arial" w:cs="Arial"/>
              <w:sz w:val="24"/>
              <w:szCs w:val="24"/>
              <w:lang w:eastAsia="en-GB"/>
            </w:rPr>
            <w:instrText xml:space="preserve"> CITATION Ron05 \l 2057 </w:instrText>
          </w:r>
          <w:r>
            <w:rPr>
              <w:rFonts w:ascii="Arial" w:eastAsia="Times New Roman" w:hAnsi="Arial" w:cs="Arial"/>
              <w:sz w:val="24"/>
              <w:szCs w:val="24"/>
              <w:lang w:val="en" w:eastAsia="en-GB"/>
            </w:rPr>
            <w:fldChar w:fldCharType="separate"/>
          </w:r>
          <w:r w:rsidR="00BD5207" w:rsidRPr="00BD5207">
            <w:rPr>
              <w:rFonts w:ascii="Arial" w:eastAsia="Times New Roman" w:hAnsi="Arial" w:cs="Arial"/>
              <w:noProof/>
              <w:sz w:val="24"/>
              <w:szCs w:val="24"/>
              <w:lang w:eastAsia="en-GB"/>
            </w:rPr>
            <w:t>(Mclvor, 2005)</w:t>
          </w:r>
          <w:r>
            <w:rPr>
              <w:rFonts w:ascii="Arial" w:eastAsia="Times New Roman" w:hAnsi="Arial" w:cs="Arial"/>
              <w:sz w:val="24"/>
              <w:szCs w:val="24"/>
              <w:lang w:val="en" w:eastAsia="en-GB"/>
            </w:rPr>
            <w:fldChar w:fldCharType="end"/>
          </w:r>
        </w:sdtContent>
      </w:sdt>
      <w:r>
        <w:rPr>
          <w:rFonts w:ascii="Arial" w:eastAsia="Times New Roman" w:hAnsi="Arial" w:cs="Arial"/>
          <w:sz w:val="24"/>
          <w:szCs w:val="24"/>
          <w:lang w:val="en" w:eastAsia="en-GB"/>
        </w:rPr>
        <w:t xml:space="preserve"> argued that, Companies that follow the mixture of both differentiation and cost leadership can become successful.</w:t>
      </w:r>
    </w:p>
    <w:p w14:paraId="29D45FC2" w14:textId="0E65121E" w:rsidR="000B5FD1" w:rsidRPr="00825001" w:rsidRDefault="000B5FD1" w:rsidP="008D0D90">
      <w:pPr>
        <w:pStyle w:val="Heading1"/>
        <w:rPr>
          <w:rFonts w:ascii="Arial" w:eastAsia="Times New Roman" w:hAnsi="Arial" w:cs="Arial"/>
          <w:sz w:val="24"/>
          <w:szCs w:val="24"/>
          <w:lang w:val="en" w:eastAsia="en-GB"/>
        </w:rPr>
      </w:pPr>
      <w:bookmarkStart w:id="8" w:name="_Toc498473793"/>
      <w:r w:rsidRPr="000B5FD1">
        <w:rPr>
          <w:rFonts w:ascii="Arial" w:hAnsi="Arial" w:cs="Arial"/>
          <w:b/>
          <w:sz w:val="24"/>
          <w:szCs w:val="24"/>
        </w:rPr>
        <w:t>Main Findings</w:t>
      </w:r>
      <w:bookmarkEnd w:id="8"/>
    </w:p>
    <w:p w14:paraId="536A4C2C" w14:textId="6A82CC05" w:rsidR="00EB56E5" w:rsidRDefault="00EB56E5" w:rsidP="001B0356">
      <w:pPr>
        <w:jc w:val="both"/>
        <w:rPr>
          <w:rFonts w:ascii="Arial" w:hAnsi="Arial" w:cs="Arial"/>
          <w:sz w:val="24"/>
          <w:szCs w:val="24"/>
        </w:rPr>
      </w:pPr>
      <w:r w:rsidRPr="00EB56E5">
        <w:rPr>
          <w:rFonts w:ascii="Arial" w:hAnsi="Arial" w:cs="Arial"/>
          <w:sz w:val="24"/>
          <w:szCs w:val="24"/>
        </w:rPr>
        <w:t>Sta</w:t>
      </w:r>
      <w:r>
        <w:rPr>
          <w:rFonts w:ascii="Arial" w:hAnsi="Arial" w:cs="Arial"/>
          <w:sz w:val="24"/>
          <w:szCs w:val="24"/>
        </w:rPr>
        <w:t>rbucks has domin</w:t>
      </w:r>
      <w:r w:rsidR="00100FA3">
        <w:rPr>
          <w:rFonts w:ascii="Arial" w:hAnsi="Arial" w:cs="Arial"/>
          <w:sz w:val="24"/>
          <w:szCs w:val="24"/>
        </w:rPr>
        <w:t xml:space="preserve">ated the coffee market for decades, looking in to the strategies they utilized to be able to maintain their market share, </w:t>
      </w:r>
      <w:sdt>
        <w:sdtPr>
          <w:rPr>
            <w:rFonts w:ascii="Arial" w:hAnsi="Arial" w:cs="Arial"/>
            <w:sz w:val="24"/>
            <w:szCs w:val="24"/>
          </w:rPr>
          <w:id w:val="-2139089651"/>
          <w:citation/>
        </w:sdtPr>
        <w:sdtEndPr/>
        <w:sdtContent>
          <w:r w:rsidR="00100FA3">
            <w:rPr>
              <w:rFonts w:ascii="Arial" w:hAnsi="Arial" w:cs="Arial"/>
              <w:sz w:val="24"/>
              <w:szCs w:val="24"/>
            </w:rPr>
            <w:fldChar w:fldCharType="begin"/>
          </w:r>
          <w:r w:rsidR="002C3D83">
            <w:rPr>
              <w:rFonts w:ascii="Arial" w:hAnsi="Arial" w:cs="Arial"/>
              <w:sz w:val="24"/>
              <w:szCs w:val="24"/>
            </w:rPr>
            <w:instrText xml:space="preserve">CITATION Pan13 \l 2057 </w:instrText>
          </w:r>
          <w:r w:rsidR="00100FA3">
            <w:rPr>
              <w:rFonts w:ascii="Arial" w:hAnsi="Arial" w:cs="Arial"/>
              <w:sz w:val="24"/>
              <w:szCs w:val="24"/>
            </w:rPr>
            <w:fldChar w:fldCharType="separate"/>
          </w:r>
          <w:r w:rsidR="002C3D83" w:rsidRPr="002C3D83">
            <w:rPr>
              <w:rFonts w:ascii="Arial" w:hAnsi="Arial" w:cs="Arial"/>
              <w:noProof/>
              <w:sz w:val="24"/>
              <w:szCs w:val="24"/>
            </w:rPr>
            <w:t>(Mourdoukoutas, 2013)</w:t>
          </w:r>
          <w:r w:rsidR="00100FA3">
            <w:rPr>
              <w:rFonts w:ascii="Arial" w:hAnsi="Arial" w:cs="Arial"/>
              <w:sz w:val="24"/>
              <w:szCs w:val="24"/>
            </w:rPr>
            <w:fldChar w:fldCharType="end"/>
          </w:r>
        </w:sdtContent>
      </w:sdt>
      <w:r w:rsidR="00100FA3">
        <w:rPr>
          <w:rFonts w:ascii="Arial" w:hAnsi="Arial" w:cs="Arial"/>
          <w:sz w:val="24"/>
          <w:szCs w:val="24"/>
        </w:rPr>
        <w:t xml:space="preserve">. Has looked at four </w:t>
      </w:r>
      <w:r w:rsidR="00124BAB">
        <w:rPr>
          <w:rFonts w:ascii="Arial" w:hAnsi="Arial" w:cs="Arial"/>
          <w:sz w:val="24"/>
          <w:szCs w:val="24"/>
        </w:rPr>
        <w:t>system</w:t>
      </w:r>
      <w:r w:rsidR="002D135A">
        <w:rPr>
          <w:rFonts w:ascii="Arial" w:hAnsi="Arial" w:cs="Arial"/>
          <w:sz w:val="24"/>
          <w:szCs w:val="24"/>
        </w:rPr>
        <w:t xml:space="preserve"> of Starbucks uses under the business-level strategy</w:t>
      </w:r>
      <w:r w:rsidR="00124BAB">
        <w:rPr>
          <w:rFonts w:ascii="Arial" w:hAnsi="Arial" w:cs="Arial"/>
          <w:sz w:val="24"/>
          <w:szCs w:val="24"/>
        </w:rPr>
        <w:t>, which is differentiation strategy</w:t>
      </w:r>
      <w:r w:rsidR="002D135A">
        <w:rPr>
          <w:rFonts w:ascii="Arial" w:hAnsi="Arial" w:cs="Arial"/>
          <w:sz w:val="24"/>
          <w:szCs w:val="24"/>
        </w:rPr>
        <w:t>.</w:t>
      </w:r>
    </w:p>
    <w:p w14:paraId="02E99EFA" w14:textId="3CA9BA75" w:rsidR="00124BAB" w:rsidRDefault="00124BAB" w:rsidP="008A3929">
      <w:pPr>
        <w:pStyle w:val="Heading2"/>
        <w:rPr>
          <w:rFonts w:ascii="Arial" w:hAnsi="Arial" w:cs="Arial"/>
          <w:sz w:val="24"/>
          <w:szCs w:val="24"/>
        </w:rPr>
      </w:pPr>
      <w:bookmarkStart w:id="9" w:name="_Toc498473794"/>
      <w:r>
        <w:rPr>
          <w:rFonts w:ascii="Arial" w:hAnsi="Arial" w:cs="Arial"/>
          <w:sz w:val="24"/>
          <w:szCs w:val="24"/>
        </w:rPr>
        <w:lastRenderedPageBreak/>
        <w:t>Differentiation Strategy</w:t>
      </w:r>
      <w:bookmarkEnd w:id="9"/>
    </w:p>
    <w:p w14:paraId="48580418" w14:textId="33E177A1" w:rsidR="00124BAB" w:rsidRPr="008A3929" w:rsidRDefault="00124BAB" w:rsidP="008A3929">
      <w:pPr>
        <w:spacing w:before="100" w:beforeAutospacing="1" w:after="100" w:afterAutospacing="1" w:line="240" w:lineRule="auto"/>
        <w:jc w:val="both"/>
        <w:rPr>
          <w:rFonts w:ascii="Arial" w:eastAsia="Times New Roman" w:hAnsi="Arial" w:cs="Arial"/>
          <w:sz w:val="24"/>
          <w:szCs w:val="24"/>
          <w:lang w:val="en" w:eastAsia="en-GB"/>
        </w:rPr>
      </w:pPr>
      <w:r>
        <w:rPr>
          <w:rFonts w:ascii="Arial" w:eastAsia="Times New Roman" w:hAnsi="Arial" w:cs="Arial"/>
          <w:sz w:val="24"/>
          <w:szCs w:val="24"/>
          <w:lang w:val="en" w:eastAsia="en-GB"/>
        </w:rPr>
        <w:t xml:space="preserve">According to </w:t>
      </w:r>
      <w:sdt>
        <w:sdtPr>
          <w:rPr>
            <w:rFonts w:ascii="Arial" w:eastAsia="Times New Roman" w:hAnsi="Arial" w:cs="Arial"/>
            <w:sz w:val="24"/>
            <w:szCs w:val="24"/>
            <w:lang w:val="en" w:eastAsia="en-GB"/>
          </w:rPr>
          <w:id w:val="1978637141"/>
          <w:citation/>
        </w:sdtPr>
        <w:sdtEndPr/>
        <w:sdtContent>
          <w:r w:rsidR="00BD5207">
            <w:rPr>
              <w:rFonts w:ascii="Arial" w:eastAsia="Times New Roman" w:hAnsi="Arial" w:cs="Arial"/>
              <w:sz w:val="24"/>
              <w:szCs w:val="24"/>
              <w:lang w:val="en" w:eastAsia="en-GB"/>
            </w:rPr>
            <w:fldChar w:fldCharType="begin"/>
          </w:r>
          <w:r w:rsidR="00BD5207">
            <w:rPr>
              <w:rFonts w:ascii="Arial" w:eastAsia="Times New Roman" w:hAnsi="Arial" w:cs="Arial"/>
              <w:sz w:val="24"/>
              <w:szCs w:val="24"/>
              <w:lang w:eastAsia="en-GB"/>
            </w:rPr>
            <w:instrText xml:space="preserve"> CITATION Mic08 \l 2057 </w:instrText>
          </w:r>
          <w:r w:rsidR="00BD5207">
            <w:rPr>
              <w:rFonts w:ascii="Arial" w:eastAsia="Times New Roman" w:hAnsi="Arial" w:cs="Arial"/>
              <w:sz w:val="24"/>
              <w:szCs w:val="24"/>
              <w:lang w:val="en" w:eastAsia="en-GB"/>
            </w:rPr>
            <w:fldChar w:fldCharType="separate"/>
          </w:r>
          <w:r w:rsidR="00BD5207" w:rsidRPr="00BD5207">
            <w:rPr>
              <w:rFonts w:ascii="Arial" w:eastAsia="Times New Roman" w:hAnsi="Arial" w:cs="Arial"/>
              <w:noProof/>
              <w:sz w:val="24"/>
              <w:szCs w:val="24"/>
              <w:lang w:eastAsia="en-GB"/>
            </w:rPr>
            <w:t>(Porter, 2008)</w:t>
          </w:r>
          <w:r w:rsidR="00BD5207">
            <w:rPr>
              <w:rFonts w:ascii="Arial" w:eastAsia="Times New Roman" w:hAnsi="Arial" w:cs="Arial"/>
              <w:sz w:val="24"/>
              <w:szCs w:val="24"/>
              <w:lang w:val="en" w:eastAsia="en-GB"/>
            </w:rPr>
            <w:fldChar w:fldCharType="end"/>
          </w:r>
        </w:sdtContent>
      </w:sdt>
      <w:r w:rsidR="00BD5207">
        <w:rPr>
          <w:rFonts w:ascii="Arial" w:eastAsia="Times New Roman" w:hAnsi="Arial" w:cs="Arial"/>
          <w:sz w:val="24"/>
          <w:szCs w:val="24"/>
          <w:lang w:val="en" w:eastAsia="en-GB"/>
        </w:rPr>
        <w:t>.</w:t>
      </w:r>
      <w:r>
        <w:rPr>
          <w:rFonts w:ascii="Arial" w:eastAsia="Times New Roman" w:hAnsi="Arial" w:cs="Arial"/>
          <w:sz w:val="24"/>
          <w:szCs w:val="24"/>
          <w:lang w:val="en" w:eastAsia="en-GB"/>
        </w:rPr>
        <w:t xml:space="preserve"> differentiation if achieved is a practicable strategy for earning above average returns in an industry because it creates a secure position for deal with the five competitive forces, though in a different way than cost leadership. It provides lining against competitive rivals because of brand loyalty by customers and resulting lower understanding to price. It also increases margins, which avoids the need for low-cost position. The resulting customer loyalty and the need for competitor to overcome uniqueness provide entry barrier </w:t>
      </w:r>
      <w:sdt>
        <w:sdtPr>
          <w:rPr>
            <w:rFonts w:ascii="Arial" w:eastAsia="Times New Roman" w:hAnsi="Arial" w:cs="Arial"/>
            <w:sz w:val="24"/>
            <w:szCs w:val="24"/>
            <w:lang w:val="en" w:eastAsia="en-GB"/>
          </w:rPr>
          <w:id w:val="1213084416"/>
          <w:citation/>
        </w:sdtPr>
        <w:sdtEndPr/>
        <w:sdtContent>
          <w:r>
            <w:rPr>
              <w:rFonts w:ascii="Arial" w:eastAsia="Times New Roman" w:hAnsi="Arial" w:cs="Arial"/>
              <w:sz w:val="24"/>
              <w:szCs w:val="24"/>
              <w:lang w:val="en" w:eastAsia="en-GB"/>
            </w:rPr>
            <w:fldChar w:fldCharType="begin"/>
          </w:r>
          <w:r>
            <w:rPr>
              <w:rFonts w:ascii="Arial" w:eastAsia="Times New Roman" w:hAnsi="Arial" w:cs="Arial"/>
              <w:sz w:val="24"/>
              <w:szCs w:val="24"/>
              <w:lang w:eastAsia="en-GB"/>
            </w:rPr>
            <w:instrText xml:space="preserve"> CITATION Mic08 \l 2057 </w:instrText>
          </w:r>
          <w:r>
            <w:rPr>
              <w:rFonts w:ascii="Arial" w:eastAsia="Times New Roman" w:hAnsi="Arial" w:cs="Arial"/>
              <w:sz w:val="24"/>
              <w:szCs w:val="24"/>
              <w:lang w:val="en" w:eastAsia="en-GB"/>
            </w:rPr>
            <w:fldChar w:fldCharType="separate"/>
          </w:r>
          <w:r w:rsidR="00BD5207" w:rsidRPr="00BD5207">
            <w:rPr>
              <w:rFonts w:ascii="Arial" w:eastAsia="Times New Roman" w:hAnsi="Arial" w:cs="Arial"/>
              <w:noProof/>
              <w:sz w:val="24"/>
              <w:szCs w:val="24"/>
              <w:lang w:eastAsia="en-GB"/>
            </w:rPr>
            <w:t>(Porter, 2008)</w:t>
          </w:r>
          <w:r>
            <w:rPr>
              <w:rFonts w:ascii="Arial" w:eastAsia="Times New Roman" w:hAnsi="Arial" w:cs="Arial"/>
              <w:sz w:val="24"/>
              <w:szCs w:val="24"/>
              <w:lang w:val="en" w:eastAsia="en-GB"/>
            </w:rPr>
            <w:fldChar w:fldCharType="end"/>
          </w:r>
        </w:sdtContent>
      </w:sdt>
      <w:r>
        <w:rPr>
          <w:rFonts w:ascii="Arial" w:eastAsia="Times New Roman" w:hAnsi="Arial" w:cs="Arial"/>
          <w:sz w:val="24"/>
          <w:szCs w:val="24"/>
          <w:lang w:val="en" w:eastAsia="en-GB"/>
        </w:rPr>
        <w:t xml:space="preserve">. These can be achieved through different area such as technology, customer service, brand or design image, features or design. A company should differentiate across these dimensions, which cost should not be primary focus, if a company can put these strategy in place, they can earn above average profits </w:t>
      </w:r>
      <w:sdt>
        <w:sdtPr>
          <w:rPr>
            <w:rFonts w:ascii="Arial" w:eastAsia="Times New Roman" w:hAnsi="Arial" w:cs="Arial"/>
            <w:sz w:val="24"/>
            <w:szCs w:val="24"/>
            <w:lang w:val="en" w:eastAsia="en-GB"/>
          </w:rPr>
          <w:id w:val="-417097892"/>
          <w:citation/>
        </w:sdtPr>
        <w:sdtEndPr/>
        <w:sdtContent>
          <w:r>
            <w:rPr>
              <w:rFonts w:ascii="Arial" w:eastAsia="Times New Roman" w:hAnsi="Arial" w:cs="Arial"/>
              <w:sz w:val="24"/>
              <w:szCs w:val="24"/>
              <w:lang w:val="en" w:eastAsia="en-GB"/>
            </w:rPr>
            <w:fldChar w:fldCharType="begin"/>
          </w:r>
          <w:r>
            <w:rPr>
              <w:rFonts w:ascii="Arial" w:eastAsia="Times New Roman" w:hAnsi="Arial" w:cs="Arial"/>
              <w:sz w:val="24"/>
              <w:szCs w:val="24"/>
              <w:lang w:eastAsia="en-GB"/>
            </w:rPr>
            <w:instrText xml:space="preserve"> CITATION Mic08 \l 2057 </w:instrText>
          </w:r>
          <w:r>
            <w:rPr>
              <w:rFonts w:ascii="Arial" w:eastAsia="Times New Roman" w:hAnsi="Arial" w:cs="Arial"/>
              <w:sz w:val="24"/>
              <w:szCs w:val="24"/>
              <w:lang w:val="en" w:eastAsia="en-GB"/>
            </w:rPr>
            <w:fldChar w:fldCharType="separate"/>
          </w:r>
          <w:r w:rsidR="00BD5207" w:rsidRPr="00BD5207">
            <w:rPr>
              <w:rFonts w:ascii="Arial" w:eastAsia="Times New Roman" w:hAnsi="Arial" w:cs="Arial"/>
              <w:noProof/>
              <w:sz w:val="24"/>
              <w:szCs w:val="24"/>
              <w:lang w:eastAsia="en-GB"/>
            </w:rPr>
            <w:t>(Porter, 2008)</w:t>
          </w:r>
          <w:r>
            <w:rPr>
              <w:rFonts w:ascii="Arial" w:eastAsia="Times New Roman" w:hAnsi="Arial" w:cs="Arial"/>
              <w:sz w:val="24"/>
              <w:szCs w:val="24"/>
              <w:lang w:val="en" w:eastAsia="en-GB"/>
            </w:rPr>
            <w:fldChar w:fldCharType="end"/>
          </w:r>
        </w:sdtContent>
      </w:sdt>
      <w:r>
        <w:rPr>
          <w:rFonts w:ascii="Arial" w:eastAsia="Times New Roman" w:hAnsi="Arial" w:cs="Arial"/>
          <w:sz w:val="24"/>
          <w:szCs w:val="24"/>
          <w:lang w:val="en" w:eastAsia="en-GB"/>
        </w:rPr>
        <w:t xml:space="preserve">. Under the differentiation banner which has been identified by </w:t>
      </w:r>
      <w:sdt>
        <w:sdtPr>
          <w:rPr>
            <w:rFonts w:ascii="Arial" w:eastAsia="Times New Roman" w:hAnsi="Arial" w:cs="Arial"/>
            <w:sz w:val="24"/>
            <w:szCs w:val="24"/>
            <w:lang w:val="en" w:eastAsia="en-GB"/>
          </w:rPr>
          <w:id w:val="654882729"/>
          <w:citation/>
        </w:sdtPr>
        <w:sdtEndPr/>
        <w:sdtContent>
          <w:r>
            <w:rPr>
              <w:rFonts w:ascii="Arial" w:eastAsia="Times New Roman" w:hAnsi="Arial" w:cs="Arial"/>
              <w:sz w:val="24"/>
              <w:szCs w:val="24"/>
              <w:lang w:val="en" w:eastAsia="en-GB"/>
            </w:rPr>
            <w:fldChar w:fldCharType="begin"/>
          </w:r>
          <w:r w:rsidR="002C3D83">
            <w:rPr>
              <w:rFonts w:ascii="Arial" w:eastAsia="Times New Roman" w:hAnsi="Arial" w:cs="Arial"/>
              <w:sz w:val="24"/>
              <w:szCs w:val="24"/>
              <w:lang w:eastAsia="en-GB"/>
            </w:rPr>
            <w:instrText xml:space="preserve">CITATION Pan13 \l 2057 </w:instrText>
          </w:r>
          <w:r>
            <w:rPr>
              <w:rFonts w:ascii="Arial" w:eastAsia="Times New Roman" w:hAnsi="Arial" w:cs="Arial"/>
              <w:sz w:val="24"/>
              <w:szCs w:val="24"/>
              <w:lang w:val="en" w:eastAsia="en-GB"/>
            </w:rPr>
            <w:fldChar w:fldCharType="separate"/>
          </w:r>
          <w:r w:rsidR="002C3D83" w:rsidRPr="002C3D83">
            <w:rPr>
              <w:rFonts w:ascii="Arial" w:eastAsia="Times New Roman" w:hAnsi="Arial" w:cs="Arial"/>
              <w:noProof/>
              <w:sz w:val="24"/>
              <w:szCs w:val="24"/>
              <w:lang w:eastAsia="en-GB"/>
            </w:rPr>
            <w:t>(Mourdoukoutas, 2013)</w:t>
          </w:r>
          <w:r>
            <w:rPr>
              <w:rFonts w:ascii="Arial" w:eastAsia="Times New Roman" w:hAnsi="Arial" w:cs="Arial"/>
              <w:sz w:val="24"/>
              <w:szCs w:val="24"/>
              <w:lang w:val="en" w:eastAsia="en-GB"/>
            </w:rPr>
            <w:fldChar w:fldCharType="end"/>
          </w:r>
        </w:sdtContent>
      </w:sdt>
      <w:r>
        <w:rPr>
          <w:rFonts w:ascii="Arial" w:eastAsia="Times New Roman" w:hAnsi="Arial" w:cs="Arial"/>
          <w:sz w:val="24"/>
          <w:szCs w:val="24"/>
          <w:lang w:val="en" w:eastAsia="en-GB"/>
        </w:rPr>
        <w:t xml:space="preserve"> has looked at these four </w:t>
      </w:r>
      <w:r w:rsidR="008F6692">
        <w:rPr>
          <w:rFonts w:ascii="Arial" w:eastAsia="Times New Roman" w:hAnsi="Arial" w:cs="Arial"/>
          <w:sz w:val="24"/>
          <w:szCs w:val="24"/>
          <w:lang w:val="en" w:eastAsia="en-GB"/>
        </w:rPr>
        <w:t xml:space="preserve">things that Starbucks had, to give them the upper hand in the coffee industry and differentia them from their competitors, Starbucks managed to target the </w:t>
      </w:r>
      <w:r w:rsidR="008F6692" w:rsidRPr="002C3D83">
        <w:rPr>
          <w:rFonts w:ascii="Arial" w:eastAsia="Times New Roman" w:hAnsi="Arial" w:cs="Arial"/>
          <w:i/>
          <w:sz w:val="24"/>
          <w:szCs w:val="24"/>
          <w:lang w:val="en" w:eastAsia="en-GB"/>
        </w:rPr>
        <w:t>right market</w:t>
      </w:r>
      <w:r w:rsidR="008F6692">
        <w:rPr>
          <w:rFonts w:ascii="Arial" w:eastAsia="Times New Roman" w:hAnsi="Arial" w:cs="Arial"/>
          <w:sz w:val="24"/>
          <w:szCs w:val="24"/>
          <w:lang w:val="en" w:eastAsia="en-GB"/>
        </w:rPr>
        <w:t xml:space="preserve"> competing on comfort rather than convenience, increasing foot traffic in lots of different parts of town, </w:t>
      </w:r>
      <w:r w:rsidR="008F6692" w:rsidRPr="006A79E2">
        <w:rPr>
          <w:rFonts w:ascii="Arial" w:eastAsia="Times New Roman" w:hAnsi="Arial" w:cs="Arial"/>
          <w:i/>
          <w:sz w:val="24"/>
          <w:szCs w:val="24"/>
          <w:lang w:val="en" w:eastAsia="en-GB"/>
        </w:rPr>
        <w:t>execution</w:t>
      </w:r>
      <w:r w:rsidR="008F6692">
        <w:rPr>
          <w:rFonts w:ascii="Arial" w:eastAsia="Times New Roman" w:hAnsi="Arial" w:cs="Arial"/>
          <w:sz w:val="24"/>
          <w:szCs w:val="24"/>
          <w:lang w:val="en" w:eastAsia="en-GB"/>
        </w:rPr>
        <w:t xml:space="preserve"> being the second, keeping its original bundle of good coffee, good quality service and comfortable instore environment, </w:t>
      </w:r>
      <w:r w:rsidR="008F6692" w:rsidRPr="006A79E2">
        <w:rPr>
          <w:rFonts w:ascii="Arial" w:eastAsia="Times New Roman" w:hAnsi="Arial" w:cs="Arial"/>
          <w:i/>
          <w:sz w:val="24"/>
          <w:szCs w:val="24"/>
          <w:lang w:val="en" w:eastAsia="en-GB"/>
        </w:rPr>
        <w:t>good leadership</w:t>
      </w:r>
      <w:r w:rsidR="00265717">
        <w:rPr>
          <w:rFonts w:ascii="Arial" w:eastAsia="Times New Roman" w:hAnsi="Arial" w:cs="Arial"/>
          <w:sz w:val="24"/>
          <w:szCs w:val="24"/>
          <w:lang w:val="en" w:eastAsia="en-GB"/>
        </w:rPr>
        <w:t xml:space="preserve"> being able to come up with new products</w:t>
      </w:r>
      <w:r w:rsidR="008F6692">
        <w:rPr>
          <w:rFonts w:ascii="Arial" w:eastAsia="Times New Roman" w:hAnsi="Arial" w:cs="Arial"/>
          <w:sz w:val="24"/>
          <w:szCs w:val="24"/>
          <w:lang w:val="en" w:eastAsia="en-GB"/>
        </w:rPr>
        <w:t xml:space="preserve"> </w:t>
      </w:r>
      <w:r w:rsidR="00265717">
        <w:rPr>
          <w:rFonts w:ascii="Arial" w:eastAsia="Times New Roman" w:hAnsi="Arial" w:cs="Arial"/>
          <w:sz w:val="24"/>
          <w:szCs w:val="24"/>
          <w:lang w:val="en" w:eastAsia="en-GB"/>
        </w:rPr>
        <w:t xml:space="preserve">the Starbucks coffee sachet, the </w:t>
      </w:r>
      <w:r w:rsidR="00265717" w:rsidRPr="006A79E2">
        <w:rPr>
          <w:rFonts w:ascii="Arial" w:eastAsia="Times New Roman" w:hAnsi="Arial" w:cs="Arial"/>
          <w:i/>
          <w:sz w:val="24"/>
          <w:szCs w:val="24"/>
          <w:lang w:val="en" w:eastAsia="en-GB"/>
        </w:rPr>
        <w:t>expansion in China</w:t>
      </w:r>
      <w:r w:rsidR="00265717">
        <w:rPr>
          <w:rFonts w:ascii="Arial" w:eastAsia="Times New Roman" w:hAnsi="Arial" w:cs="Arial"/>
          <w:sz w:val="24"/>
          <w:szCs w:val="24"/>
          <w:lang w:val="en" w:eastAsia="en-GB"/>
        </w:rPr>
        <w:t xml:space="preserve"> being one of the bravest moves by Starbucks as lots of people are tea drinkers in china but this has giving them a grip in the coffee industry different from their rivals </w:t>
      </w:r>
      <w:sdt>
        <w:sdtPr>
          <w:rPr>
            <w:rFonts w:ascii="Arial" w:eastAsia="Times New Roman" w:hAnsi="Arial" w:cs="Arial"/>
            <w:sz w:val="24"/>
            <w:szCs w:val="24"/>
            <w:lang w:val="en" w:eastAsia="en-GB"/>
          </w:rPr>
          <w:id w:val="-1322957596"/>
          <w:citation/>
        </w:sdtPr>
        <w:sdtEndPr/>
        <w:sdtContent>
          <w:r w:rsidR="00265717">
            <w:rPr>
              <w:rFonts w:ascii="Arial" w:eastAsia="Times New Roman" w:hAnsi="Arial" w:cs="Arial"/>
              <w:sz w:val="24"/>
              <w:szCs w:val="24"/>
              <w:lang w:val="en" w:eastAsia="en-GB"/>
            </w:rPr>
            <w:fldChar w:fldCharType="begin"/>
          </w:r>
          <w:r w:rsidR="002C3D83">
            <w:rPr>
              <w:rFonts w:ascii="Arial" w:eastAsia="Times New Roman" w:hAnsi="Arial" w:cs="Arial"/>
              <w:sz w:val="24"/>
              <w:szCs w:val="24"/>
              <w:lang w:eastAsia="en-GB"/>
            </w:rPr>
            <w:instrText xml:space="preserve">CITATION Pan13 \l 2057 </w:instrText>
          </w:r>
          <w:r w:rsidR="00265717">
            <w:rPr>
              <w:rFonts w:ascii="Arial" w:eastAsia="Times New Roman" w:hAnsi="Arial" w:cs="Arial"/>
              <w:sz w:val="24"/>
              <w:szCs w:val="24"/>
              <w:lang w:val="en" w:eastAsia="en-GB"/>
            </w:rPr>
            <w:fldChar w:fldCharType="separate"/>
          </w:r>
          <w:r w:rsidR="002C3D83" w:rsidRPr="002C3D83">
            <w:rPr>
              <w:rFonts w:ascii="Arial" w:eastAsia="Times New Roman" w:hAnsi="Arial" w:cs="Arial"/>
              <w:noProof/>
              <w:sz w:val="24"/>
              <w:szCs w:val="24"/>
              <w:lang w:eastAsia="en-GB"/>
            </w:rPr>
            <w:t>(Mourdoukoutas, 2013)</w:t>
          </w:r>
          <w:r w:rsidR="00265717">
            <w:rPr>
              <w:rFonts w:ascii="Arial" w:eastAsia="Times New Roman" w:hAnsi="Arial" w:cs="Arial"/>
              <w:sz w:val="24"/>
              <w:szCs w:val="24"/>
              <w:lang w:val="en" w:eastAsia="en-GB"/>
            </w:rPr>
            <w:fldChar w:fldCharType="end"/>
          </w:r>
        </w:sdtContent>
      </w:sdt>
      <w:r w:rsidR="00265717">
        <w:rPr>
          <w:rFonts w:ascii="Arial" w:eastAsia="Times New Roman" w:hAnsi="Arial" w:cs="Arial"/>
          <w:sz w:val="24"/>
          <w:szCs w:val="24"/>
          <w:lang w:val="en" w:eastAsia="en-GB"/>
        </w:rPr>
        <w:t>.</w:t>
      </w:r>
    </w:p>
    <w:p w14:paraId="5759EBDF" w14:textId="33EE675F" w:rsidR="00E32634" w:rsidRDefault="006347E5" w:rsidP="001B0356">
      <w:pPr>
        <w:spacing w:before="100" w:beforeAutospacing="1" w:after="100" w:afterAutospacing="1" w:line="240" w:lineRule="auto"/>
        <w:jc w:val="both"/>
        <w:rPr>
          <w:rFonts w:ascii="Arial" w:eastAsia="Times New Roman" w:hAnsi="Arial" w:cs="Arial"/>
          <w:sz w:val="24"/>
          <w:szCs w:val="24"/>
          <w:lang w:val="en" w:eastAsia="en-GB"/>
        </w:rPr>
      </w:pPr>
      <w:r>
        <w:rPr>
          <w:rFonts w:ascii="Arial" w:eastAsia="Times New Roman" w:hAnsi="Arial" w:cs="Arial"/>
          <w:sz w:val="24"/>
          <w:szCs w:val="24"/>
          <w:lang w:val="en" w:eastAsia="en-GB"/>
        </w:rPr>
        <w:t>According to</w:t>
      </w:r>
      <w:r w:rsidR="00E32634">
        <w:rPr>
          <w:rFonts w:ascii="Arial" w:eastAsia="Times New Roman" w:hAnsi="Arial" w:cs="Arial"/>
          <w:sz w:val="24"/>
          <w:szCs w:val="24"/>
          <w:lang w:val="en" w:eastAsia="en-GB"/>
        </w:rPr>
        <w:t xml:space="preserve"> </w:t>
      </w:r>
      <w:sdt>
        <w:sdtPr>
          <w:rPr>
            <w:rFonts w:ascii="Arial" w:eastAsia="Times New Roman" w:hAnsi="Arial" w:cs="Arial"/>
            <w:sz w:val="24"/>
            <w:szCs w:val="24"/>
            <w:lang w:val="en" w:eastAsia="en-GB"/>
          </w:rPr>
          <w:id w:val="1410815298"/>
          <w:citation/>
        </w:sdtPr>
        <w:sdtEndPr/>
        <w:sdtContent>
          <w:r w:rsidR="00E32634">
            <w:rPr>
              <w:rFonts w:ascii="Arial" w:eastAsia="Times New Roman" w:hAnsi="Arial" w:cs="Arial"/>
              <w:sz w:val="24"/>
              <w:szCs w:val="24"/>
              <w:lang w:val="en" w:eastAsia="en-GB"/>
            </w:rPr>
            <w:fldChar w:fldCharType="begin"/>
          </w:r>
          <w:r w:rsidR="00E32634">
            <w:rPr>
              <w:rFonts w:ascii="Arial" w:eastAsia="Times New Roman" w:hAnsi="Arial" w:cs="Arial"/>
              <w:sz w:val="24"/>
              <w:szCs w:val="24"/>
              <w:lang w:eastAsia="en-GB"/>
            </w:rPr>
            <w:instrText xml:space="preserve"> CITATION Eva14 \l 2057 </w:instrText>
          </w:r>
          <w:r w:rsidR="00E32634">
            <w:rPr>
              <w:rFonts w:ascii="Arial" w:eastAsia="Times New Roman" w:hAnsi="Arial" w:cs="Arial"/>
              <w:sz w:val="24"/>
              <w:szCs w:val="24"/>
              <w:lang w:val="en" w:eastAsia="en-GB"/>
            </w:rPr>
            <w:fldChar w:fldCharType="separate"/>
          </w:r>
          <w:r w:rsidR="00BD5207" w:rsidRPr="00BD5207">
            <w:rPr>
              <w:rFonts w:ascii="Arial" w:eastAsia="Times New Roman" w:hAnsi="Arial" w:cs="Arial"/>
              <w:noProof/>
              <w:sz w:val="24"/>
              <w:szCs w:val="24"/>
              <w:lang w:eastAsia="en-GB"/>
            </w:rPr>
            <w:t>(Carmichael, 2014)</w:t>
          </w:r>
          <w:r w:rsidR="00E32634">
            <w:rPr>
              <w:rFonts w:ascii="Arial" w:eastAsia="Times New Roman" w:hAnsi="Arial" w:cs="Arial"/>
              <w:sz w:val="24"/>
              <w:szCs w:val="24"/>
              <w:lang w:val="en" w:eastAsia="en-GB"/>
            </w:rPr>
            <w:fldChar w:fldCharType="end"/>
          </w:r>
        </w:sdtContent>
      </w:sdt>
      <w:r>
        <w:rPr>
          <w:rFonts w:ascii="Arial" w:eastAsia="Times New Roman" w:hAnsi="Arial" w:cs="Arial"/>
          <w:sz w:val="24"/>
          <w:szCs w:val="24"/>
          <w:lang w:val="en" w:eastAsia="en-GB"/>
        </w:rPr>
        <w:t xml:space="preserve">. </w:t>
      </w:r>
      <w:r w:rsidR="003607C5">
        <w:rPr>
          <w:rFonts w:ascii="Arial" w:eastAsia="Times New Roman" w:hAnsi="Arial" w:cs="Arial"/>
          <w:sz w:val="24"/>
          <w:szCs w:val="24"/>
          <w:lang w:val="en" w:eastAsia="en-GB"/>
        </w:rPr>
        <w:t>Considering</w:t>
      </w:r>
      <w:r>
        <w:rPr>
          <w:rFonts w:ascii="Arial" w:eastAsia="Times New Roman" w:hAnsi="Arial" w:cs="Arial"/>
          <w:sz w:val="24"/>
          <w:szCs w:val="24"/>
          <w:lang w:val="en" w:eastAsia="en-GB"/>
        </w:rPr>
        <w:t xml:space="preserve"> these results, again Starbucks gain enormous market dominance,</w:t>
      </w:r>
      <w:r w:rsidR="00E32634">
        <w:rPr>
          <w:rFonts w:ascii="Arial" w:eastAsia="Times New Roman" w:hAnsi="Arial" w:cs="Arial"/>
          <w:sz w:val="24"/>
          <w:szCs w:val="24"/>
          <w:lang w:val="en" w:eastAsia="en-GB"/>
        </w:rPr>
        <w:t xml:space="preserve"> having 20 million customers visiting their stores each week. This has been the highest number of customers visiting their stores since the company went public. Even when the economy was struggling the company sales rise to 20% each year, regular and loyal customers kept coming for their cup of joe. Starbucks had many forms of strategies</w:t>
      </w:r>
      <w:r w:rsidR="00856809">
        <w:rPr>
          <w:rFonts w:ascii="Arial" w:eastAsia="Times New Roman" w:hAnsi="Arial" w:cs="Arial"/>
          <w:sz w:val="24"/>
          <w:szCs w:val="24"/>
          <w:lang w:val="en" w:eastAsia="en-GB"/>
        </w:rPr>
        <w:t>, especially the system they use for expanding its business in other countries, such as joint ventures, licensing and own subsidiaries. This gain the company the upper hand giving them access to local partner knowledge using these joint ventures.</w:t>
      </w:r>
      <w:r w:rsidR="005B7DE7">
        <w:rPr>
          <w:rFonts w:ascii="Arial" w:eastAsia="Times New Roman" w:hAnsi="Arial" w:cs="Arial"/>
          <w:sz w:val="24"/>
          <w:szCs w:val="24"/>
          <w:lang w:val="en" w:eastAsia="en-GB"/>
        </w:rPr>
        <w:t xml:space="preserve"> According to </w:t>
      </w:r>
      <w:sdt>
        <w:sdtPr>
          <w:rPr>
            <w:rFonts w:ascii="Arial" w:eastAsia="Times New Roman" w:hAnsi="Arial" w:cs="Arial"/>
            <w:sz w:val="24"/>
            <w:szCs w:val="24"/>
            <w:lang w:val="en" w:eastAsia="en-GB"/>
          </w:rPr>
          <w:id w:val="1271356830"/>
          <w:citation/>
        </w:sdtPr>
        <w:sdtEndPr/>
        <w:sdtContent>
          <w:r w:rsidR="005B7DE7">
            <w:rPr>
              <w:rFonts w:ascii="Arial" w:eastAsia="Times New Roman" w:hAnsi="Arial" w:cs="Arial"/>
              <w:sz w:val="24"/>
              <w:szCs w:val="24"/>
              <w:lang w:val="en" w:eastAsia="en-GB"/>
            </w:rPr>
            <w:fldChar w:fldCharType="begin"/>
          </w:r>
          <w:r w:rsidR="006A79E2">
            <w:rPr>
              <w:rFonts w:ascii="Arial" w:eastAsia="Times New Roman" w:hAnsi="Arial" w:cs="Arial"/>
              <w:sz w:val="24"/>
              <w:szCs w:val="24"/>
              <w:lang w:eastAsia="en-GB"/>
            </w:rPr>
            <w:instrText xml:space="preserve">CITATION Mic06 \l 2057 </w:instrText>
          </w:r>
          <w:r w:rsidR="005B7DE7">
            <w:rPr>
              <w:rFonts w:ascii="Arial" w:eastAsia="Times New Roman" w:hAnsi="Arial" w:cs="Arial"/>
              <w:sz w:val="24"/>
              <w:szCs w:val="24"/>
              <w:lang w:val="en" w:eastAsia="en-GB"/>
            </w:rPr>
            <w:fldChar w:fldCharType="separate"/>
          </w:r>
          <w:r w:rsidR="006A79E2" w:rsidRPr="006A79E2">
            <w:rPr>
              <w:rFonts w:ascii="Arial" w:eastAsia="Times New Roman" w:hAnsi="Arial" w:cs="Arial"/>
              <w:noProof/>
              <w:sz w:val="24"/>
              <w:szCs w:val="24"/>
              <w:lang w:eastAsia="en-GB"/>
            </w:rPr>
            <w:t>(Michael Hitt, 2006)</w:t>
          </w:r>
          <w:r w:rsidR="005B7DE7">
            <w:rPr>
              <w:rFonts w:ascii="Arial" w:eastAsia="Times New Roman" w:hAnsi="Arial" w:cs="Arial"/>
              <w:sz w:val="24"/>
              <w:szCs w:val="24"/>
              <w:lang w:val="en" w:eastAsia="en-GB"/>
            </w:rPr>
            <w:fldChar w:fldCharType="end"/>
          </w:r>
        </w:sdtContent>
      </w:sdt>
      <w:r w:rsidR="005B7DE7">
        <w:rPr>
          <w:rFonts w:ascii="Arial" w:eastAsia="Times New Roman" w:hAnsi="Arial" w:cs="Arial"/>
          <w:sz w:val="24"/>
          <w:szCs w:val="24"/>
          <w:lang w:val="en" w:eastAsia="en-GB"/>
        </w:rPr>
        <w:t>. For Starbucks to reduce cost they had to</w:t>
      </w:r>
      <w:r w:rsidR="00856809">
        <w:rPr>
          <w:rFonts w:ascii="Arial" w:eastAsia="Times New Roman" w:hAnsi="Arial" w:cs="Arial"/>
          <w:sz w:val="24"/>
          <w:szCs w:val="24"/>
          <w:lang w:val="en" w:eastAsia="en-GB"/>
        </w:rPr>
        <w:t xml:space="preserve"> minimize capital expenditure, reduce local market expertise and market research in the middle east, Starbucks had to use it licensing strategy to enter the market and to exclusively owned</w:t>
      </w:r>
      <w:r w:rsidR="003607C5">
        <w:rPr>
          <w:rFonts w:ascii="Arial" w:eastAsia="Times New Roman" w:hAnsi="Arial" w:cs="Arial"/>
          <w:sz w:val="24"/>
          <w:szCs w:val="24"/>
          <w:lang w:val="en" w:eastAsia="en-GB"/>
        </w:rPr>
        <w:t xml:space="preserve"> firms, it</w:t>
      </w:r>
      <w:r w:rsidR="00856809">
        <w:rPr>
          <w:rFonts w:ascii="Arial" w:eastAsia="Times New Roman" w:hAnsi="Arial" w:cs="Arial"/>
          <w:sz w:val="24"/>
          <w:szCs w:val="24"/>
          <w:lang w:val="en" w:eastAsia="en-GB"/>
        </w:rPr>
        <w:t xml:space="preserve"> offer</w:t>
      </w:r>
      <w:r w:rsidR="003607C5">
        <w:rPr>
          <w:rFonts w:ascii="Arial" w:eastAsia="Times New Roman" w:hAnsi="Arial" w:cs="Arial"/>
          <w:sz w:val="24"/>
          <w:szCs w:val="24"/>
          <w:lang w:val="en" w:eastAsia="en-GB"/>
        </w:rPr>
        <w:t>ed</w:t>
      </w:r>
      <w:r w:rsidR="00856809">
        <w:rPr>
          <w:rFonts w:ascii="Arial" w:eastAsia="Times New Roman" w:hAnsi="Arial" w:cs="Arial"/>
          <w:sz w:val="24"/>
          <w:szCs w:val="24"/>
          <w:lang w:val="en" w:eastAsia="en-GB"/>
        </w:rPr>
        <w:t xml:space="preserve"> technology protection and </w:t>
      </w:r>
      <w:r w:rsidR="00833881">
        <w:rPr>
          <w:rFonts w:ascii="Arial" w:eastAsia="Times New Roman" w:hAnsi="Arial" w:cs="Arial"/>
          <w:sz w:val="24"/>
          <w:szCs w:val="24"/>
          <w:lang w:val="en" w:eastAsia="en-GB"/>
        </w:rPr>
        <w:t>capacity</w:t>
      </w:r>
      <w:r w:rsidR="00856809">
        <w:rPr>
          <w:rFonts w:ascii="Arial" w:eastAsia="Times New Roman" w:hAnsi="Arial" w:cs="Arial"/>
          <w:sz w:val="24"/>
          <w:szCs w:val="24"/>
          <w:lang w:val="en" w:eastAsia="en-GB"/>
        </w:rPr>
        <w:t xml:space="preserve"> to engage in th</w:t>
      </w:r>
      <w:r w:rsidR="005B7DE7">
        <w:rPr>
          <w:rFonts w:ascii="Arial" w:eastAsia="Times New Roman" w:hAnsi="Arial" w:cs="Arial"/>
          <w:sz w:val="24"/>
          <w:szCs w:val="24"/>
          <w:lang w:val="en" w:eastAsia="en-GB"/>
        </w:rPr>
        <w:t>e global strategic coordination, not</w:t>
      </w:r>
      <w:r w:rsidR="00B42200">
        <w:rPr>
          <w:rFonts w:ascii="Arial" w:eastAsia="Times New Roman" w:hAnsi="Arial" w:cs="Arial"/>
          <w:sz w:val="24"/>
          <w:szCs w:val="24"/>
          <w:lang w:val="en" w:eastAsia="en-GB"/>
        </w:rPr>
        <w:t xml:space="preserve"> forgetting long term performance, rewarding investors who hold on to their shares.</w:t>
      </w:r>
    </w:p>
    <w:p w14:paraId="11DF1F30" w14:textId="3C1DB0C3" w:rsidR="00682FF1" w:rsidRDefault="00D67152" w:rsidP="001B0356">
      <w:pPr>
        <w:spacing w:before="100" w:beforeAutospacing="1" w:after="100" w:afterAutospacing="1" w:line="240" w:lineRule="auto"/>
        <w:jc w:val="both"/>
        <w:rPr>
          <w:rFonts w:ascii="Arial" w:eastAsia="Times New Roman" w:hAnsi="Arial" w:cs="Arial"/>
          <w:sz w:val="24"/>
          <w:szCs w:val="24"/>
          <w:lang w:val="en" w:eastAsia="en-GB"/>
        </w:rPr>
      </w:pPr>
      <w:r>
        <w:rPr>
          <w:rFonts w:ascii="Arial" w:eastAsia="Times New Roman" w:hAnsi="Arial" w:cs="Arial"/>
          <w:sz w:val="24"/>
          <w:szCs w:val="24"/>
          <w:lang w:val="en" w:eastAsia="en-GB"/>
        </w:rPr>
        <w:t>Companies implementing the differentiation strategy</w:t>
      </w:r>
      <w:r w:rsidR="00AD1430">
        <w:rPr>
          <w:rFonts w:ascii="Arial" w:eastAsia="Times New Roman" w:hAnsi="Arial" w:cs="Arial"/>
          <w:sz w:val="24"/>
          <w:szCs w:val="24"/>
          <w:lang w:val="en" w:eastAsia="en-GB"/>
        </w:rPr>
        <w:t xml:space="preserve"> will develop normal products which appeal to customers who will be willing to pay for an exclusive</w:t>
      </w:r>
      <w:r w:rsidR="00682FF1">
        <w:rPr>
          <w:rFonts w:ascii="Arial" w:eastAsia="Times New Roman" w:hAnsi="Arial" w:cs="Arial"/>
          <w:sz w:val="24"/>
          <w:szCs w:val="24"/>
          <w:lang w:val="en" w:eastAsia="en-GB"/>
        </w:rPr>
        <w:t xml:space="preserve"> product</w:t>
      </w:r>
      <w:r w:rsidR="00AD1430">
        <w:rPr>
          <w:rFonts w:ascii="Arial" w:eastAsia="Times New Roman" w:hAnsi="Arial" w:cs="Arial"/>
          <w:sz w:val="24"/>
          <w:szCs w:val="24"/>
          <w:lang w:val="en" w:eastAsia="en-GB"/>
        </w:rPr>
        <w:t xml:space="preserve"> even if there is a higher cost </w:t>
      </w:r>
      <w:sdt>
        <w:sdtPr>
          <w:rPr>
            <w:rFonts w:ascii="Arial" w:eastAsia="Times New Roman" w:hAnsi="Arial" w:cs="Arial"/>
            <w:sz w:val="24"/>
            <w:szCs w:val="24"/>
            <w:lang w:val="en" w:eastAsia="en-GB"/>
          </w:rPr>
          <w:id w:val="1477954453"/>
          <w:citation/>
        </w:sdtPr>
        <w:sdtEndPr/>
        <w:sdtContent>
          <w:r w:rsidR="00AD1430">
            <w:rPr>
              <w:rFonts w:ascii="Arial" w:eastAsia="Times New Roman" w:hAnsi="Arial" w:cs="Arial"/>
              <w:sz w:val="24"/>
              <w:szCs w:val="24"/>
              <w:lang w:val="en" w:eastAsia="en-GB"/>
            </w:rPr>
            <w:fldChar w:fldCharType="begin"/>
          </w:r>
          <w:r w:rsidR="006A79E2">
            <w:rPr>
              <w:rFonts w:ascii="Arial" w:eastAsia="Times New Roman" w:hAnsi="Arial" w:cs="Arial"/>
              <w:sz w:val="24"/>
              <w:szCs w:val="24"/>
              <w:lang w:eastAsia="en-GB"/>
            </w:rPr>
            <w:instrText xml:space="preserve">CITATION Mic06 \l 2057 </w:instrText>
          </w:r>
          <w:r w:rsidR="00AD1430">
            <w:rPr>
              <w:rFonts w:ascii="Arial" w:eastAsia="Times New Roman" w:hAnsi="Arial" w:cs="Arial"/>
              <w:sz w:val="24"/>
              <w:szCs w:val="24"/>
              <w:lang w:val="en" w:eastAsia="en-GB"/>
            </w:rPr>
            <w:fldChar w:fldCharType="separate"/>
          </w:r>
          <w:r w:rsidR="006A79E2" w:rsidRPr="006A79E2">
            <w:rPr>
              <w:rFonts w:ascii="Arial" w:eastAsia="Times New Roman" w:hAnsi="Arial" w:cs="Arial"/>
              <w:noProof/>
              <w:sz w:val="24"/>
              <w:szCs w:val="24"/>
              <w:lang w:eastAsia="en-GB"/>
            </w:rPr>
            <w:t>(Michael Hitt, 2006)</w:t>
          </w:r>
          <w:r w:rsidR="00AD1430">
            <w:rPr>
              <w:rFonts w:ascii="Arial" w:eastAsia="Times New Roman" w:hAnsi="Arial" w:cs="Arial"/>
              <w:sz w:val="24"/>
              <w:szCs w:val="24"/>
              <w:lang w:val="en" w:eastAsia="en-GB"/>
            </w:rPr>
            <w:fldChar w:fldCharType="end"/>
          </w:r>
        </w:sdtContent>
      </w:sdt>
      <w:r w:rsidR="00AD1430">
        <w:rPr>
          <w:rFonts w:ascii="Arial" w:eastAsia="Times New Roman" w:hAnsi="Arial" w:cs="Arial"/>
          <w:sz w:val="24"/>
          <w:szCs w:val="24"/>
          <w:lang w:val="en" w:eastAsia="en-GB"/>
        </w:rPr>
        <w:t>. Normally if a company implies a differentiation strategy</w:t>
      </w:r>
      <w:r w:rsidR="00682FF1">
        <w:rPr>
          <w:rFonts w:ascii="Arial" w:eastAsia="Times New Roman" w:hAnsi="Arial" w:cs="Arial"/>
          <w:sz w:val="24"/>
          <w:szCs w:val="24"/>
          <w:lang w:val="en" w:eastAsia="en-GB"/>
        </w:rPr>
        <w:t xml:space="preserve"> it can charge a higher price for its products or services offering high quality products which customers can value more than what it competitors offer, because of this, companies can focus more on developing their products to differentiate them rather than reducing their cost </w:t>
      </w:r>
      <w:sdt>
        <w:sdtPr>
          <w:rPr>
            <w:rFonts w:ascii="Arial" w:eastAsia="Times New Roman" w:hAnsi="Arial" w:cs="Arial"/>
            <w:sz w:val="24"/>
            <w:szCs w:val="24"/>
            <w:lang w:val="en" w:eastAsia="en-GB"/>
          </w:rPr>
          <w:id w:val="-686206643"/>
          <w:citation/>
        </w:sdtPr>
        <w:sdtEndPr/>
        <w:sdtContent>
          <w:r w:rsidR="00682FF1">
            <w:rPr>
              <w:rFonts w:ascii="Arial" w:eastAsia="Times New Roman" w:hAnsi="Arial" w:cs="Arial"/>
              <w:sz w:val="24"/>
              <w:szCs w:val="24"/>
              <w:lang w:val="en" w:eastAsia="en-GB"/>
            </w:rPr>
            <w:fldChar w:fldCharType="begin"/>
          </w:r>
          <w:r w:rsidR="006A79E2">
            <w:rPr>
              <w:rFonts w:ascii="Arial" w:eastAsia="Times New Roman" w:hAnsi="Arial" w:cs="Arial"/>
              <w:sz w:val="24"/>
              <w:szCs w:val="24"/>
              <w:lang w:eastAsia="en-GB"/>
            </w:rPr>
            <w:instrText xml:space="preserve">CITATION Mic06 \l 2057 </w:instrText>
          </w:r>
          <w:r w:rsidR="00682FF1">
            <w:rPr>
              <w:rFonts w:ascii="Arial" w:eastAsia="Times New Roman" w:hAnsi="Arial" w:cs="Arial"/>
              <w:sz w:val="24"/>
              <w:szCs w:val="24"/>
              <w:lang w:val="en" w:eastAsia="en-GB"/>
            </w:rPr>
            <w:fldChar w:fldCharType="separate"/>
          </w:r>
          <w:r w:rsidR="006A79E2" w:rsidRPr="006A79E2">
            <w:rPr>
              <w:rFonts w:ascii="Arial" w:eastAsia="Times New Roman" w:hAnsi="Arial" w:cs="Arial"/>
              <w:noProof/>
              <w:sz w:val="24"/>
              <w:szCs w:val="24"/>
              <w:lang w:eastAsia="en-GB"/>
            </w:rPr>
            <w:t>(Michael Hitt, 2006)</w:t>
          </w:r>
          <w:r w:rsidR="00682FF1">
            <w:rPr>
              <w:rFonts w:ascii="Arial" w:eastAsia="Times New Roman" w:hAnsi="Arial" w:cs="Arial"/>
              <w:sz w:val="24"/>
              <w:szCs w:val="24"/>
              <w:lang w:val="en" w:eastAsia="en-GB"/>
            </w:rPr>
            <w:fldChar w:fldCharType="end"/>
          </w:r>
        </w:sdtContent>
      </w:sdt>
      <w:r w:rsidR="00682FF1">
        <w:rPr>
          <w:rFonts w:ascii="Arial" w:eastAsia="Times New Roman" w:hAnsi="Arial" w:cs="Arial"/>
          <w:sz w:val="24"/>
          <w:szCs w:val="24"/>
          <w:lang w:val="en" w:eastAsia="en-GB"/>
        </w:rPr>
        <w:t>.</w:t>
      </w:r>
    </w:p>
    <w:p w14:paraId="5791A342" w14:textId="77777777" w:rsidR="006B69DC" w:rsidRDefault="006B69DC" w:rsidP="008A3929">
      <w:pPr>
        <w:pStyle w:val="Heading2"/>
        <w:rPr>
          <w:rFonts w:ascii="Arial" w:eastAsia="Times New Roman" w:hAnsi="Arial" w:cs="Arial"/>
          <w:sz w:val="24"/>
          <w:szCs w:val="24"/>
          <w:lang w:val="en" w:eastAsia="en-GB"/>
        </w:rPr>
      </w:pPr>
      <w:bookmarkStart w:id="10" w:name="_Toc498473795"/>
      <w:r>
        <w:rPr>
          <w:rFonts w:ascii="Arial" w:eastAsia="Times New Roman" w:hAnsi="Arial" w:cs="Arial"/>
          <w:sz w:val="24"/>
          <w:szCs w:val="24"/>
          <w:lang w:val="en" w:eastAsia="en-GB"/>
        </w:rPr>
        <w:lastRenderedPageBreak/>
        <w:t>Starbucks differentiation Strategy</w:t>
      </w:r>
      <w:bookmarkEnd w:id="10"/>
    </w:p>
    <w:p w14:paraId="0930FEEF" w14:textId="0F343D2D" w:rsidR="00387B7B" w:rsidRDefault="003C56C2" w:rsidP="001B0356">
      <w:pPr>
        <w:spacing w:before="100" w:beforeAutospacing="1" w:after="100" w:afterAutospacing="1" w:line="240" w:lineRule="auto"/>
        <w:jc w:val="both"/>
        <w:rPr>
          <w:rFonts w:ascii="Arial" w:eastAsia="Times New Roman" w:hAnsi="Arial" w:cs="Arial"/>
          <w:sz w:val="24"/>
          <w:szCs w:val="24"/>
          <w:lang w:val="en" w:eastAsia="en-GB"/>
        </w:rPr>
      </w:pPr>
      <w:r>
        <w:rPr>
          <w:rFonts w:ascii="Arial" w:eastAsia="Times New Roman" w:hAnsi="Arial" w:cs="Arial"/>
          <w:sz w:val="24"/>
          <w:szCs w:val="24"/>
          <w:lang w:val="en" w:eastAsia="en-GB"/>
        </w:rPr>
        <w:t xml:space="preserve">According to </w:t>
      </w:r>
      <w:sdt>
        <w:sdtPr>
          <w:rPr>
            <w:rFonts w:ascii="Arial" w:eastAsia="Times New Roman" w:hAnsi="Arial" w:cs="Arial"/>
            <w:sz w:val="24"/>
            <w:szCs w:val="24"/>
            <w:lang w:val="en" w:eastAsia="en-GB"/>
          </w:rPr>
          <w:id w:val="1405262691"/>
          <w:citation/>
        </w:sdtPr>
        <w:sdtEndPr/>
        <w:sdtContent>
          <w:r>
            <w:rPr>
              <w:rFonts w:ascii="Arial" w:eastAsia="Times New Roman" w:hAnsi="Arial" w:cs="Arial"/>
              <w:sz w:val="24"/>
              <w:szCs w:val="24"/>
              <w:lang w:val="en" w:eastAsia="en-GB"/>
            </w:rPr>
            <w:fldChar w:fldCharType="begin"/>
          </w:r>
          <w:r w:rsidR="00265717">
            <w:rPr>
              <w:rFonts w:ascii="Arial" w:eastAsia="Times New Roman" w:hAnsi="Arial" w:cs="Arial"/>
              <w:sz w:val="24"/>
              <w:szCs w:val="24"/>
              <w:lang w:eastAsia="en-GB"/>
            </w:rPr>
            <w:instrText xml:space="preserve">CITATION Art12 \l 2057 </w:instrText>
          </w:r>
          <w:r>
            <w:rPr>
              <w:rFonts w:ascii="Arial" w:eastAsia="Times New Roman" w:hAnsi="Arial" w:cs="Arial"/>
              <w:sz w:val="24"/>
              <w:szCs w:val="24"/>
              <w:lang w:val="en" w:eastAsia="en-GB"/>
            </w:rPr>
            <w:fldChar w:fldCharType="separate"/>
          </w:r>
          <w:r w:rsidR="00BD5207" w:rsidRPr="00BD5207">
            <w:rPr>
              <w:rFonts w:ascii="Arial" w:eastAsia="Times New Roman" w:hAnsi="Arial" w:cs="Arial"/>
              <w:noProof/>
              <w:sz w:val="24"/>
              <w:szCs w:val="24"/>
              <w:lang w:eastAsia="en-GB"/>
            </w:rPr>
            <w:t>(Thompson, et al., 2012)</w:t>
          </w:r>
          <w:r>
            <w:rPr>
              <w:rFonts w:ascii="Arial" w:eastAsia="Times New Roman" w:hAnsi="Arial" w:cs="Arial"/>
              <w:sz w:val="24"/>
              <w:szCs w:val="24"/>
              <w:lang w:val="en" w:eastAsia="en-GB"/>
            </w:rPr>
            <w:fldChar w:fldCharType="end"/>
          </w:r>
        </w:sdtContent>
      </w:sdt>
      <w:r>
        <w:rPr>
          <w:rFonts w:ascii="Arial" w:eastAsia="Times New Roman" w:hAnsi="Arial" w:cs="Arial"/>
          <w:sz w:val="24"/>
          <w:szCs w:val="24"/>
          <w:lang w:val="en" w:eastAsia="en-GB"/>
        </w:rPr>
        <w:t xml:space="preserve"> </w:t>
      </w:r>
      <w:r w:rsidR="00387B7B">
        <w:rPr>
          <w:rFonts w:ascii="Arial" w:eastAsia="Times New Roman" w:hAnsi="Arial" w:cs="Arial"/>
          <w:sz w:val="24"/>
          <w:szCs w:val="24"/>
          <w:lang w:val="en" w:eastAsia="en-GB"/>
        </w:rPr>
        <w:t>Starbucks engages in a wide differentiation strategy which concentrates on a wide segment of the entire market, they serve a market segment that is distinct as coffee drinkers. Starbucks has made their company famously known for meeting customers’ needs by making orders to meet their desires no matter how detailed they are, with strict guidelines of how the coffee should be prepared, example the espresso must be served within twenty-three seconds of brewing</w:t>
      </w:r>
      <w:r>
        <w:rPr>
          <w:rFonts w:ascii="Arial" w:eastAsia="Times New Roman" w:hAnsi="Arial" w:cs="Arial"/>
          <w:sz w:val="24"/>
          <w:szCs w:val="24"/>
          <w:lang w:val="en" w:eastAsia="en-GB"/>
        </w:rPr>
        <w:t>.</w:t>
      </w:r>
    </w:p>
    <w:p w14:paraId="37B0D624" w14:textId="3949F1D7" w:rsidR="00D11CDF" w:rsidRDefault="00D11CDF" w:rsidP="001B0356">
      <w:pPr>
        <w:spacing w:before="100" w:beforeAutospacing="1" w:after="100" w:afterAutospacing="1" w:line="240" w:lineRule="auto"/>
        <w:jc w:val="both"/>
        <w:rPr>
          <w:rFonts w:ascii="Arial" w:eastAsia="Times New Roman" w:hAnsi="Arial" w:cs="Arial"/>
          <w:sz w:val="24"/>
          <w:szCs w:val="24"/>
          <w:lang w:val="en" w:eastAsia="en-GB"/>
        </w:rPr>
      </w:pPr>
      <w:r>
        <w:rPr>
          <w:rFonts w:ascii="Arial" w:eastAsia="Times New Roman" w:hAnsi="Arial" w:cs="Arial"/>
          <w:sz w:val="24"/>
          <w:szCs w:val="24"/>
          <w:lang w:val="en" w:eastAsia="en-GB"/>
        </w:rPr>
        <w:t>They have managed to secure a competitive advantage with its unique but expanding product offerings. They provide what their customers’ see as valuable and raise demand at a lucrative price</w:t>
      </w:r>
      <w:r w:rsidR="00BC6EAD">
        <w:rPr>
          <w:rFonts w:ascii="Arial" w:eastAsia="Times New Roman" w:hAnsi="Arial" w:cs="Arial"/>
          <w:sz w:val="24"/>
          <w:szCs w:val="24"/>
          <w:lang w:val="en" w:eastAsia="en-GB"/>
        </w:rPr>
        <w:t xml:space="preserve">, Starbucks manage to deliver differentiated service and quality coffee sales and shop industry although expanding their offerings which consist of coffee product sales outside their stores through corporation </w:t>
      </w:r>
      <w:sdt>
        <w:sdtPr>
          <w:rPr>
            <w:rFonts w:ascii="Arial" w:eastAsia="Times New Roman" w:hAnsi="Arial" w:cs="Arial"/>
            <w:sz w:val="24"/>
            <w:szCs w:val="24"/>
            <w:lang w:val="en" w:eastAsia="en-GB"/>
          </w:rPr>
          <w:id w:val="1369183898"/>
          <w:citation/>
        </w:sdtPr>
        <w:sdtEndPr/>
        <w:sdtContent>
          <w:r w:rsidR="00BC6EAD">
            <w:rPr>
              <w:rFonts w:ascii="Arial" w:eastAsia="Times New Roman" w:hAnsi="Arial" w:cs="Arial"/>
              <w:sz w:val="24"/>
              <w:szCs w:val="24"/>
              <w:lang w:val="en" w:eastAsia="en-GB"/>
            </w:rPr>
            <w:fldChar w:fldCharType="begin"/>
          </w:r>
          <w:r w:rsidR="00BD5207">
            <w:rPr>
              <w:rFonts w:ascii="Arial" w:eastAsia="Times New Roman" w:hAnsi="Arial" w:cs="Arial"/>
              <w:sz w:val="24"/>
              <w:szCs w:val="24"/>
              <w:lang w:eastAsia="en-GB"/>
            </w:rPr>
            <w:instrText xml:space="preserve">CITATION Art12 \l 2057 </w:instrText>
          </w:r>
          <w:r w:rsidR="00BC6EAD">
            <w:rPr>
              <w:rFonts w:ascii="Arial" w:eastAsia="Times New Roman" w:hAnsi="Arial" w:cs="Arial"/>
              <w:sz w:val="24"/>
              <w:szCs w:val="24"/>
              <w:lang w:val="en" w:eastAsia="en-GB"/>
            </w:rPr>
            <w:fldChar w:fldCharType="separate"/>
          </w:r>
          <w:r w:rsidR="00BD5207" w:rsidRPr="00BD5207">
            <w:rPr>
              <w:rFonts w:ascii="Arial" w:eastAsia="Times New Roman" w:hAnsi="Arial" w:cs="Arial"/>
              <w:noProof/>
              <w:sz w:val="24"/>
              <w:szCs w:val="24"/>
              <w:lang w:eastAsia="en-GB"/>
            </w:rPr>
            <w:t>(Thompson, et al., 2012)</w:t>
          </w:r>
          <w:r w:rsidR="00BC6EAD">
            <w:rPr>
              <w:rFonts w:ascii="Arial" w:eastAsia="Times New Roman" w:hAnsi="Arial" w:cs="Arial"/>
              <w:sz w:val="24"/>
              <w:szCs w:val="24"/>
              <w:lang w:val="en" w:eastAsia="en-GB"/>
            </w:rPr>
            <w:fldChar w:fldCharType="end"/>
          </w:r>
        </w:sdtContent>
      </w:sdt>
      <w:r w:rsidR="00BC6EAD">
        <w:rPr>
          <w:rFonts w:ascii="Arial" w:eastAsia="Times New Roman" w:hAnsi="Arial" w:cs="Arial"/>
          <w:sz w:val="24"/>
          <w:szCs w:val="24"/>
          <w:lang w:val="en" w:eastAsia="en-GB"/>
        </w:rPr>
        <w:t>.</w:t>
      </w:r>
    </w:p>
    <w:p w14:paraId="1613E937" w14:textId="77777777" w:rsidR="005C09DD" w:rsidRDefault="005C09DD" w:rsidP="008A3929">
      <w:pPr>
        <w:pStyle w:val="Heading2"/>
        <w:rPr>
          <w:rFonts w:ascii="Arial" w:eastAsia="Times New Roman" w:hAnsi="Arial" w:cs="Arial"/>
          <w:sz w:val="24"/>
          <w:szCs w:val="24"/>
          <w:lang w:val="en" w:eastAsia="en-GB"/>
        </w:rPr>
      </w:pPr>
      <w:bookmarkStart w:id="11" w:name="_Toc498473796"/>
      <w:r>
        <w:rPr>
          <w:rFonts w:ascii="Arial" w:eastAsia="Times New Roman" w:hAnsi="Arial" w:cs="Arial"/>
          <w:sz w:val="24"/>
          <w:szCs w:val="24"/>
          <w:lang w:val="en" w:eastAsia="en-GB"/>
        </w:rPr>
        <w:t>Brand Philosophy</w:t>
      </w:r>
      <w:bookmarkEnd w:id="11"/>
    </w:p>
    <w:p w14:paraId="14E6970F" w14:textId="34D30328" w:rsidR="005C09DD" w:rsidRDefault="00D17E16" w:rsidP="001B0356">
      <w:pPr>
        <w:spacing w:before="100" w:beforeAutospacing="1" w:after="100" w:afterAutospacing="1" w:line="240" w:lineRule="auto"/>
        <w:jc w:val="both"/>
        <w:rPr>
          <w:rFonts w:ascii="Arial" w:eastAsia="Times New Roman" w:hAnsi="Arial" w:cs="Arial"/>
          <w:sz w:val="24"/>
          <w:szCs w:val="24"/>
          <w:lang w:val="en" w:eastAsia="en-GB"/>
        </w:rPr>
      </w:pPr>
      <w:r>
        <w:rPr>
          <w:rFonts w:ascii="Arial" w:eastAsia="Times New Roman" w:hAnsi="Arial" w:cs="Arial"/>
          <w:sz w:val="24"/>
          <w:szCs w:val="24"/>
          <w:lang w:val="en" w:eastAsia="en-GB"/>
        </w:rPr>
        <w:t xml:space="preserve">According to </w:t>
      </w:r>
      <w:sdt>
        <w:sdtPr>
          <w:rPr>
            <w:rFonts w:ascii="Arial" w:eastAsia="Times New Roman" w:hAnsi="Arial" w:cs="Arial"/>
            <w:sz w:val="24"/>
            <w:szCs w:val="24"/>
            <w:lang w:val="en" w:eastAsia="en-GB"/>
          </w:rPr>
          <w:id w:val="-919408767"/>
          <w:citation/>
        </w:sdtPr>
        <w:sdtEndPr/>
        <w:sdtContent>
          <w:r>
            <w:rPr>
              <w:rFonts w:ascii="Arial" w:eastAsia="Times New Roman" w:hAnsi="Arial" w:cs="Arial"/>
              <w:sz w:val="24"/>
              <w:szCs w:val="24"/>
              <w:lang w:val="en" w:eastAsia="en-GB"/>
            </w:rPr>
            <w:fldChar w:fldCharType="begin"/>
          </w:r>
          <w:r>
            <w:rPr>
              <w:rFonts w:ascii="Arial" w:eastAsia="Times New Roman" w:hAnsi="Arial" w:cs="Arial"/>
              <w:sz w:val="24"/>
              <w:szCs w:val="24"/>
              <w:lang w:eastAsia="en-GB"/>
            </w:rPr>
            <w:instrText xml:space="preserve"> CITATION Mar171 \l 2057 </w:instrText>
          </w:r>
          <w:r>
            <w:rPr>
              <w:rFonts w:ascii="Arial" w:eastAsia="Times New Roman" w:hAnsi="Arial" w:cs="Arial"/>
              <w:sz w:val="24"/>
              <w:szCs w:val="24"/>
              <w:lang w:val="en" w:eastAsia="en-GB"/>
            </w:rPr>
            <w:fldChar w:fldCharType="separate"/>
          </w:r>
          <w:r w:rsidR="00BD5207" w:rsidRPr="00BD5207">
            <w:rPr>
              <w:rFonts w:ascii="Arial" w:eastAsia="Times New Roman" w:hAnsi="Arial" w:cs="Arial"/>
              <w:noProof/>
              <w:sz w:val="24"/>
              <w:szCs w:val="24"/>
              <w:lang w:eastAsia="en-GB"/>
            </w:rPr>
            <w:t>(Roll, 2017)</w:t>
          </w:r>
          <w:r>
            <w:rPr>
              <w:rFonts w:ascii="Arial" w:eastAsia="Times New Roman" w:hAnsi="Arial" w:cs="Arial"/>
              <w:sz w:val="24"/>
              <w:szCs w:val="24"/>
              <w:lang w:val="en" w:eastAsia="en-GB"/>
            </w:rPr>
            <w:fldChar w:fldCharType="end"/>
          </w:r>
        </w:sdtContent>
      </w:sdt>
      <w:r>
        <w:rPr>
          <w:rFonts w:ascii="Arial" w:eastAsia="Times New Roman" w:hAnsi="Arial" w:cs="Arial"/>
          <w:sz w:val="24"/>
          <w:szCs w:val="24"/>
          <w:lang w:val="en" w:eastAsia="en-GB"/>
        </w:rPr>
        <w:t xml:space="preserve"> </w:t>
      </w:r>
      <w:r w:rsidR="005C09DD">
        <w:rPr>
          <w:rFonts w:ascii="Arial" w:eastAsia="Times New Roman" w:hAnsi="Arial" w:cs="Arial"/>
          <w:sz w:val="24"/>
          <w:szCs w:val="24"/>
          <w:lang w:val="en" w:eastAsia="en-GB"/>
        </w:rPr>
        <w:t>Starbucks has successfully managed to build its brand identity by offerings its customers a unique relaxing enjoyable experience</w:t>
      </w:r>
      <w:r>
        <w:rPr>
          <w:rFonts w:ascii="Arial" w:eastAsia="Times New Roman" w:hAnsi="Arial" w:cs="Arial"/>
          <w:sz w:val="24"/>
          <w:szCs w:val="24"/>
          <w:lang w:val="en" w:eastAsia="en-GB"/>
        </w:rPr>
        <w:t>, they have managed to implement this from the very beginning in all their stores across the world. They managed to do this outside the box as well, example when other companies heavily spending on advertising, Starbucks went the other way not to advertise</w:t>
      </w:r>
      <w:r w:rsidR="009A1974">
        <w:rPr>
          <w:rFonts w:ascii="Arial" w:eastAsia="Times New Roman" w:hAnsi="Arial" w:cs="Arial"/>
          <w:sz w:val="24"/>
          <w:szCs w:val="24"/>
          <w:lang w:val="en" w:eastAsia="en-GB"/>
        </w:rPr>
        <w:t>. When the industry went on cost cutting, Starbucks chose to highlight a non-routine measure to create excitement among its baristas instead of cutting cost, unlike most companies Starbucks made its employee partners by offering stock options and health insurance.</w:t>
      </w:r>
      <w:r w:rsidR="00F423AB">
        <w:rPr>
          <w:rFonts w:ascii="Arial" w:eastAsia="Times New Roman" w:hAnsi="Arial" w:cs="Arial"/>
          <w:sz w:val="24"/>
          <w:szCs w:val="24"/>
          <w:lang w:val="en" w:eastAsia="en-GB"/>
        </w:rPr>
        <w:t xml:space="preserve"> According to </w:t>
      </w:r>
      <w:sdt>
        <w:sdtPr>
          <w:rPr>
            <w:rFonts w:ascii="Arial" w:eastAsia="Times New Roman" w:hAnsi="Arial" w:cs="Arial"/>
            <w:sz w:val="24"/>
            <w:szCs w:val="24"/>
            <w:lang w:val="en" w:eastAsia="en-GB"/>
          </w:rPr>
          <w:id w:val="1156643554"/>
          <w:citation/>
        </w:sdtPr>
        <w:sdtEndPr/>
        <w:sdtContent>
          <w:r w:rsidR="00F423AB">
            <w:rPr>
              <w:rFonts w:ascii="Arial" w:eastAsia="Times New Roman" w:hAnsi="Arial" w:cs="Arial"/>
              <w:sz w:val="24"/>
              <w:szCs w:val="24"/>
              <w:lang w:val="en" w:eastAsia="en-GB"/>
            </w:rPr>
            <w:fldChar w:fldCharType="begin"/>
          </w:r>
          <w:r w:rsidR="00F423AB">
            <w:rPr>
              <w:rFonts w:ascii="Arial" w:eastAsia="Times New Roman" w:hAnsi="Arial" w:cs="Arial"/>
              <w:sz w:val="24"/>
              <w:szCs w:val="24"/>
              <w:lang w:eastAsia="en-GB"/>
            </w:rPr>
            <w:instrText xml:space="preserve"> CITATION Car13 \l 2057 </w:instrText>
          </w:r>
          <w:r w:rsidR="00F423AB">
            <w:rPr>
              <w:rFonts w:ascii="Arial" w:eastAsia="Times New Roman" w:hAnsi="Arial" w:cs="Arial"/>
              <w:sz w:val="24"/>
              <w:szCs w:val="24"/>
              <w:lang w:val="en" w:eastAsia="en-GB"/>
            </w:rPr>
            <w:fldChar w:fldCharType="separate"/>
          </w:r>
          <w:r w:rsidR="00BD5207" w:rsidRPr="00BD5207">
            <w:rPr>
              <w:rFonts w:ascii="Arial" w:eastAsia="Times New Roman" w:hAnsi="Arial" w:cs="Arial"/>
              <w:noProof/>
              <w:sz w:val="24"/>
              <w:szCs w:val="24"/>
              <w:lang w:eastAsia="en-GB"/>
            </w:rPr>
            <w:t>(Winter, 2013)</w:t>
          </w:r>
          <w:r w:rsidR="00F423AB">
            <w:rPr>
              <w:rFonts w:ascii="Arial" w:eastAsia="Times New Roman" w:hAnsi="Arial" w:cs="Arial"/>
              <w:sz w:val="24"/>
              <w:szCs w:val="24"/>
              <w:lang w:val="en" w:eastAsia="en-GB"/>
            </w:rPr>
            <w:fldChar w:fldCharType="end"/>
          </w:r>
        </w:sdtContent>
      </w:sdt>
      <w:r w:rsidR="00F423AB">
        <w:rPr>
          <w:rFonts w:ascii="Arial" w:eastAsia="Times New Roman" w:hAnsi="Arial" w:cs="Arial"/>
          <w:sz w:val="24"/>
          <w:szCs w:val="24"/>
          <w:lang w:val="en" w:eastAsia="en-GB"/>
        </w:rPr>
        <w:t xml:space="preserve">. </w:t>
      </w:r>
      <w:r w:rsidR="00FD66FF">
        <w:rPr>
          <w:rFonts w:ascii="Arial" w:eastAsia="Times New Roman" w:hAnsi="Arial" w:cs="Arial"/>
          <w:sz w:val="24"/>
          <w:szCs w:val="24"/>
          <w:lang w:val="en" w:eastAsia="en-GB"/>
        </w:rPr>
        <w:t>In 2013 neuroscience resea</w:t>
      </w:r>
      <w:r w:rsidR="00F423AB">
        <w:rPr>
          <w:rFonts w:ascii="Arial" w:eastAsia="Times New Roman" w:hAnsi="Arial" w:cs="Arial"/>
          <w:sz w:val="24"/>
          <w:szCs w:val="24"/>
          <w:lang w:val="en" w:eastAsia="en-GB"/>
        </w:rPr>
        <w:t xml:space="preserve">rch </w:t>
      </w:r>
      <w:r w:rsidR="00FD66FF">
        <w:rPr>
          <w:rFonts w:ascii="Arial" w:eastAsia="Times New Roman" w:hAnsi="Arial" w:cs="Arial"/>
          <w:sz w:val="24"/>
          <w:szCs w:val="24"/>
          <w:lang w:val="en" w:eastAsia="en-GB"/>
        </w:rPr>
        <w:t>conducted in Ge</w:t>
      </w:r>
      <w:r w:rsidR="00F423AB">
        <w:rPr>
          <w:rFonts w:ascii="Arial" w:eastAsia="Times New Roman" w:hAnsi="Arial" w:cs="Arial"/>
          <w:sz w:val="24"/>
          <w:szCs w:val="24"/>
          <w:lang w:val="en" w:eastAsia="en-GB"/>
        </w:rPr>
        <w:t>rmany has suggested if the brand</w:t>
      </w:r>
      <w:r w:rsidR="00FD66FF">
        <w:rPr>
          <w:rFonts w:ascii="Arial" w:eastAsia="Times New Roman" w:hAnsi="Arial" w:cs="Arial"/>
          <w:sz w:val="24"/>
          <w:szCs w:val="24"/>
          <w:lang w:val="en" w:eastAsia="en-GB"/>
        </w:rPr>
        <w:t xml:space="preserve"> was to increase its price from $2.44 to $3.25 which is 33% customers will still buy it, this </w:t>
      </w:r>
      <w:r w:rsidR="00F423AB">
        <w:rPr>
          <w:rFonts w:ascii="Arial" w:eastAsia="Times New Roman" w:hAnsi="Arial" w:cs="Arial"/>
          <w:sz w:val="24"/>
          <w:szCs w:val="24"/>
          <w:lang w:val="en" w:eastAsia="en-GB"/>
        </w:rPr>
        <w:t>shows how customers are loyal to the brand.</w:t>
      </w:r>
    </w:p>
    <w:p w14:paraId="6D3DD724" w14:textId="77777777" w:rsidR="00F423AB" w:rsidRDefault="00F423AB" w:rsidP="001B0356">
      <w:pPr>
        <w:spacing w:before="100" w:beforeAutospacing="1" w:after="100" w:afterAutospacing="1" w:line="240" w:lineRule="auto"/>
        <w:jc w:val="both"/>
        <w:rPr>
          <w:rFonts w:ascii="Arial" w:eastAsia="Times New Roman" w:hAnsi="Arial" w:cs="Arial"/>
          <w:sz w:val="24"/>
          <w:szCs w:val="24"/>
          <w:lang w:val="en" w:eastAsia="en-GB"/>
        </w:rPr>
      </w:pPr>
      <w:r>
        <w:rPr>
          <w:rFonts w:ascii="Arial" w:eastAsia="Times New Roman" w:hAnsi="Arial" w:cs="Arial"/>
          <w:sz w:val="24"/>
          <w:szCs w:val="24"/>
          <w:lang w:val="en" w:eastAsia="en-GB"/>
        </w:rPr>
        <w:t xml:space="preserve">Starbucks has this tactics of gathering customer insight which is fairly unique unlike other global organization that has millions of dollars budget used for market research, they go against </w:t>
      </w:r>
      <w:r w:rsidR="00FB0098">
        <w:rPr>
          <w:rFonts w:ascii="Arial" w:eastAsia="Times New Roman" w:hAnsi="Arial" w:cs="Arial"/>
          <w:sz w:val="24"/>
          <w:szCs w:val="24"/>
          <w:lang w:val="en" w:eastAsia="en-GB"/>
        </w:rPr>
        <w:t>hard and complex customer surveys, they use informal and casual chats with its customers to get the general mood, comprehend experience with its stores and get valuable feedback.</w:t>
      </w:r>
    </w:p>
    <w:p w14:paraId="779C35F9" w14:textId="2047BCB6" w:rsidR="00A75810" w:rsidRPr="00A75810" w:rsidRDefault="00FB0098" w:rsidP="001B0356">
      <w:pPr>
        <w:spacing w:before="100" w:beforeAutospacing="1" w:after="100" w:afterAutospacing="1" w:line="240" w:lineRule="auto"/>
        <w:jc w:val="both"/>
        <w:rPr>
          <w:rFonts w:ascii="Arial" w:eastAsia="Times New Roman" w:hAnsi="Arial" w:cs="Arial"/>
          <w:sz w:val="24"/>
          <w:szCs w:val="24"/>
          <w:lang w:val="en" w:eastAsia="en-GB"/>
        </w:rPr>
      </w:pPr>
      <w:r>
        <w:rPr>
          <w:rFonts w:ascii="Arial" w:eastAsia="Times New Roman" w:hAnsi="Arial" w:cs="Arial"/>
          <w:sz w:val="24"/>
          <w:szCs w:val="24"/>
          <w:lang w:val="en" w:eastAsia="en-GB"/>
        </w:rPr>
        <w:t xml:space="preserve">This does not necessarily mean that Starbucks does not run quantitative market research. Starbucks has used market research </w:t>
      </w:r>
      <w:r w:rsidR="00AA5A54">
        <w:rPr>
          <w:rFonts w:ascii="Arial" w:eastAsia="Times New Roman" w:hAnsi="Arial" w:cs="Arial"/>
          <w:sz w:val="24"/>
          <w:szCs w:val="24"/>
          <w:lang w:val="en" w:eastAsia="en-GB"/>
        </w:rPr>
        <w:t>results to strengthen</w:t>
      </w:r>
      <w:r>
        <w:rPr>
          <w:rFonts w:ascii="Arial" w:eastAsia="Times New Roman" w:hAnsi="Arial" w:cs="Arial"/>
          <w:sz w:val="24"/>
          <w:szCs w:val="24"/>
          <w:lang w:val="en" w:eastAsia="en-GB"/>
        </w:rPr>
        <w:t xml:space="preserve"> </w:t>
      </w:r>
      <w:r w:rsidR="00143A8A">
        <w:rPr>
          <w:rFonts w:ascii="Arial" w:eastAsia="Times New Roman" w:hAnsi="Arial" w:cs="Arial"/>
          <w:sz w:val="24"/>
          <w:szCs w:val="24"/>
          <w:lang w:val="en" w:eastAsia="en-GB"/>
        </w:rPr>
        <w:t xml:space="preserve">its market entry strategies in many countries. These strategies and advance ways of knowing its customers has facilitated Starbucks to build a global iconic brand </w:t>
      </w:r>
      <w:sdt>
        <w:sdtPr>
          <w:rPr>
            <w:rFonts w:ascii="Arial" w:eastAsia="Times New Roman" w:hAnsi="Arial" w:cs="Arial"/>
            <w:sz w:val="24"/>
            <w:szCs w:val="24"/>
            <w:lang w:val="en" w:eastAsia="en-GB"/>
          </w:rPr>
          <w:id w:val="209386738"/>
          <w:citation/>
        </w:sdtPr>
        <w:sdtEndPr/>
        <w:sdtContent>
          <w:r w:rsidR="00143A8A">
            <w:rPr>
              <w:rFonts w:ascii="Arial" w:eastAsia="Times New Roman" w:hAnsi="Arial" w:cs="Arial"/>
              <w:sz w:val="24"/>
              <w:szCs w:val="24"/>
              <w:lang w:val="en" w:eastAsia="en-GB"/>
            </w:rPr>
            <w:fldChar w:fldCharType="begin"/>
          </w:r>
          <w:r w:rsidR="00143A8A">
            <w:rPr>
              <w:rFonts w:ascii="Arial" w:eastAsia="Times New Roman" w:hAnsi="Arial" w:cs="Arial"/>
              <w:sz w:val="24"/>
              <w:szCs w:val="24"/>
              <w:lang w:eastAsia="en-GB"/>
            </w:rPr>
            <w:instrText xml:space="preserve"> CITATION Mar171 \l 2057 </w:instrText>
          </w:r>
          <w:r w:rsidR="00143A8A">
            <w:rPr>
              <w:rFonts w:ascii="Arial" w:eastAsia="Times New Roman" w:hAnsi="Arial" w:cs="Arial"/>
              <w:sz w:val="24"/>
              <w:szCs w:val="24"/>
              <w:lang w:val="en" w:eastAsia="en-GB"/>
            </w:rPr>
            <w:fldChar w:fldCharType="separate"/>
          </w:r>
          <w:r w:rsidR="00BD5207" w:rsidRPr="00BD5207">
            <w:rPr>
              <w:rFonts w:ascii="Arial" w:eastAsia="Times New Roman" w:hAnsi="Arial" w:cs="Arial"/>
              <w:noProof/>
              <w:sz w:val="24"/>
              <w:szCs w:val="24"/>
              <w:lang w:eastAsia="en-GB"/>
            </w:rPr>
            <w:t>(Roll, 2017)</w:t>
          </w:r>
          <w:r w:rsidR="00143A8A">
            <w:rPr>
              <w:rFonts w:ascii="Arial" w:eastAsia="Times New Roman" w:hAnsi="Arial" w:cs="Arial"/>
              <w:sz w:val="24"/>
              <w:szCs w:val="24"/>
              <w:lang w:val="en" w:eastAsia="en-GB"/>
            </w:rPr>
            <w:fldChar w:fldCharType="end"/>
          </w:r>
        </w:sdtContent>
      </w:sdt>
      <w:r w:rsidR="00143A8A">
        <w:rPr>
          <w:rFonts w:ascii="Arial" w:eastAsia="Times New Roman" w:hAnsi="Arial" w:cs="Arial"/>
          <w:sz w:val="24"/>
          <w:szCs w:val="24"/>
          <w:lang w:val="en" w:eastAsia="en-GB"/>
        </w:rPr>
        <w:t>.</w:t>
      </w:r>
    </w:p>
    <w:p w14:paraId="2C904B34" w14:textId="77777777" w:rsidR="006A79E2" w:rsidRDefault="006A79E2" w:rsidP="006A79E2">
      <w:pPr>
        <w:pStyle w:val="Heading2"/>
        <w:rPr>
          <w:rFonts w:ascii="Arial" w:hAnsi="Arial" w:cs="Arial"/>
          <w:sz w:val="24"/>
          <w:szCs w:val="24"/>
        </w:rPr>
      </w:pPr>
    </w:p>
    <w:p w14:paraId="256929C0" w14:textId="164D3FAB" w:rsidR="006A79E2" w:rsidRPr="006A79E2" w:rsidRDefault="00FB7FB8" w:rsidP="006A79E2">
      <w:pPr>
        <w:pStyle w:val="Heading2"/>
        <w:rPr>
          <w:rFonts w:ascii="Arial" w:hAnsi="Arial" w:cs="Arial"/>
          <w:sz w:val="24"/>
          <w:szCs w:val="24"/>
        </w:rPr>
      </w:pPr>
      <w:bookmarkStart w:id="12" w:name="_Toc498473797"/>
      <w:r w:rsidRPr="00FB7FB8">
        <w:rPr>
          <w:rFonts w:ascii="Arial" w:hAnsi="Arial" w:cs="Arial"/>
          <w:sz w:val="24"/>
          <w:szCs w:val="24"/>
        </w:rPr>
        <w:t>Advantages of Differentiation strategies</w:t>
      </w:r>
      <w:bookmarkEnd w:id="12"/>
    </w:p>
    <w:p w14:paraId="419B64DF" w14:textId="2D8A79E5" w:rsidR="00FB7FB8" w:rsidRDefault="003A724C" w:rsidP="001B0356">
      <w:pPr>
        <w:spacing w:before="100" w:beforeAutospacing="1" w:after="100" w:afterAutospacing="1" w:line="240" w:lineRule="auto"/>
        <w:jc w:val="both"/>
        <w:rPr>
          <w:rFonts w:ascii="Arial" w:hAnsi="Arial" w:cs="Arial"/>
          <w:sz w:val="24"/>
          <w:szCs w:val="24"/>
        </w:rPr>
      </w:pPr>
      <w:r>
        <w:rPr>
          <w:rFonts w:ascii="Arial" w:hAnsi="Arial" w:cs="Arial"/>
          <w:sz w:val="24"/>
          <w:szCs w:val="24"/>
        </w:rPr>
        <w:t xml:space="preserve">With the differentiation strategy companies can create a new product service giving them the opportunity separating themselves from the rivals in a specific market </w:t>
      </w:r>
      <w:sdt>
        <w:sdtPr>
          <w:rPr>
            <w:rFonts w:ascii="Arial" w:hAnsi="Arial" w:cs="Arial"/>
            <w:sz w:val="24"/>
            <w:szCs w:val="24"/>
          </w:rPr>
          <w:id w:val="1066231147"/>
          <w:citation/>
        </w:sdtPr>
        <w:sdtEndPr/>
        <w:sdtContent>
          <w:r>
            <w:rPr>
              <w:rFonts w:ascii="Arial" w:hAnsi="Arial" w:cs="Arial"/>
              <w:sz w:val="24"/>
              <w:szCs w:val="24"/>
            </w:rPr>
            <w:fldChar w:fldCharType="begin"/>
          </w:r>
          <w:r>
            <w:rPr>
              <w:rFonts w:ascii="Arial" w:hAnsi="Arial" w:cs="Arial"/>
              <w:sz w:val="24"/>
              <w:szCs w:val="24"/>
            </w:rPr>
            <w:instrText xml:space="preserve"> CITATION Bri86 \l 2057 </w:instrText>
          </w:r>
          <w:r>
            <w:rPr>
              <w:rFonts w:ascii="Arial" w:hAnsi="Arial" w:cs="Arial"/>
              <w:sz w:val="24"/>
              <w:szCs w:val="24"/>
            </w:rPr>
            <w:fldChar w:fldCharType="separate"/>
          </w:r>
          <w:r w:rsidR="00BD5207" w:rsidRPr="00BD5207">
            <w:rPr>
              <w:rFonts w:ascii="Arial" w:hAnsi="Arial" w:cs="Arial"/>
              <w:noProof/>
              <w:sz w:val="24"/>
              <w:szCs w:val="24"/>
            </w:rPr>
            <w:t>(Manor, 1986)</w:t>
          </w:r>
          <w:r>
            <w:rPr>
              <w:rFonts w:ascii="Arial" w:hAnsi="Arial" w:cs="Arial"/>
              <w:sz w:val="24"/>
              <w:szCs w:val="24"/>
            </w:rPr>
            <w:fldChar w:fldCharType="end"/>
          </w:r>
        </w:sdtContent>
      </w:sdt>
      <w:r>
        <w:rPr>
          <w:rFonts w:ascii="Arial" w:hAnsi="Arial" w:cs="Arial"/>
          <w:sz w:val="24"/>
          <w:szCs w:val="24"/>
        </w:rPr>
        <w:t>. Companies can charge high price for their product or services with confidence because of their strong cooperate identity</w:t>
      </w:r>
      <w:r w:rsidR="00CE6D04">
        <w:rPr>
          <w:rFonts w:ascii="Arial" w:hAnsi="Arial" w:cs="Arial"/>
          <w:sz w:val="24"/>
          <w:szCs w:val="24"/>
        </w:rPr>
        <w:t xml:space="preserve">, the company can pass on </w:t>
      </w:r>
      <w:r w:rsidR="00CE6D04">
        <w:rPr>
          <w:rFonts w:ascii="Arial" w:hAnsi="Arial" w:cs="Arial"/>
          <w:sz w:val="24"/>
          <w:szCs w:val="24"/>
        </w:rPr>
        <w:lastRenderedPageBreak/>
        <w:t>supplier cos</w:t>
      </w:r>
      <w:r w:rsidR="009B43BF">
        <w:rPr>
          <w:rFonts w:ascii="Arial" w:hAnsi="Arial" w:cs="Arial"/>
          <w:sz w:val="24"/>
          <w:szCs w:val="24"/>
        </w:rPr>
        <w:t>t</w:t>
      </w:r>
      <w:r w:rsidR="00CE6D04">
        <w:rPr>
          <w:rFonts w:ascii="Arial" w:hAnsi="Arial" w:cs="Arial"/>
          <w:sz w:val="24"/>
          <w:szCs w:val="24"/>
        </w:rPr>
        <w:t xml:space="preserve"> to customers because there may not be substitute in the market, having loyal customer means more sales and more sales means more profits and more market share.</w:t>
      </w:r>
    </w:p>
    <w:p w14:paraId="47B48AEA" w14:textId="77777777" w:rsidR="00367B27" w:rsidRDefault="00367B27" w:rsidP="00367B27">
      <w:pPr>
        <w:pStyle w:val="Heading2"/>
        <w:rPr>
          <w:rFonts w:ascii="Arial" w:hAnsi="Arial" w:cs="Arial"/>
          <w:sz w:val="24"/>
          <w:szCs w:val="24"/>
        </w:rPr>
      </w:pPr>
      <w:bookmarkStart w:id="13" w:name="_Toc498473798"/>
      <w:r>
        <w:rPr>
          <w:rFonts w:ascii="Arial" w:hAnsi="Arial" w:cs="Arial"/>
          <w:sz w:val="24"/>
          <w:szCs w:val="24"/>
        </w:rPr>
        <w:t>Competitive Advantage</w:t>
      </w:r>
      <w:bookmarkEnd w:id="13"/>
    </w:p>
    <w:p w14:paraId="74421CA7" w14:textId="77777777" w:rsidR="00367B27" w:rsidRDefault="00367B27" w:rsidP="00367B27">
      <w:pPr>
        <w:spacing w:before="100" w:beforeAutospacing="1" w:after="100" w:afterAutospacing="1" w:line="240" w:lineRule="auto"/>
        <w:jc w:val="both"/>
        <w:rPr>
          <w:rFonts w:ascii="Arial" w:hAnsi="Arial" w:cs="Arial"/>
          <w:sz w:val="24"/>
          <w:szCs w:val="24"/>
        </w:rPr>
      </w:pPr>
      <w:r>
        <w:rPr>
          <w:rFonts w:ascii="Arial" w:hAnsi="Arial" w:cs="Arial"/>
          <w:sz w:val="24"/>
          <w:szCs w:val="24"/>
        </w:rPr>
        <w:t xml:space="preserve">According to </w:t>
      </w:r>
      <w:sdt>
        <w:sdtPr>
          <w:rPr>
            <w:rFonts w:ascii="Arial" w:hAnsi="Arial" w:cs="Arial"/>
            <w:sz w:val="24"/>
            <w:szCs w:val="24"/>
          </w:rPr>
          <w:id w:val="-2006891974"/>
          <w:citation/>
        </w:sdtPr>
        <w:sdtContent>
          <w:r>
            <w:rPr>
              <w:rFonts w:ascii="Arial" w:hAnsi="Arial" w:cs="Arial"/>
              <w:sz w:val="24"/>
              <w:szCs w:val="24"/>
            </w:rPr>
            <w:fldChar w:fldCharType="begin"/>
          </w:r>
          <w:r>
            <w:rPr>
              <w:rFonts w:ascii="Arial" w:hAnsi="Arial" w:cs="Arial"/>
              <w:sz w:val="24"/>
              <w:szCs w:val="24"/>
            </w:rPr>
            <w:instrText xml:space="preserve"> CITATION Mic081 \l 2057 </w:instrText>
          </w:r>
          <w:r>
            <w:rPr>
              <w:rFonts w:ascii="Arial" w:hAnsi="Arial" w:cs="Arial"/>
              <w:sz w:val="24"/>
              <w:szCs w:val="24"/>
            </w:rPr>
            <w:fldChar w:fldCharType="separate"/>
          </w:r>
          <w:r w:rsidRPr="00BD5207">
            <w:rPr>
              <w:rFonts w:ascii="Arial" w:hAnsi="Arial" w:cs="Arial"/>
              <w:noProof/>
              <w:sz w:val="24"/>
              <w:szCs w:val="24"/>
            </w:rPr>
            <w:t>(Porter, 2008)</w:t>
          </w:r>
          <w:r>
            <w:rPr>
              <w:rFonts w:ascii="Arial" w:hAnsi="Arial" w:cs="Arial"/>
              <w:sz w:val="24"/>
              <w:szCs w:val="24"/>
            </w:rPr>
            <w:fldChar w:fldCharType="end"/>
          </w:r>
        </w:sdtContent>
      </w:sdt>
      <w:r>
        <w:rPr>
          <w:rFonts w:ascii="Arial" w:hAnsi="Arial" w:cs="Arial"/>
          <w:sz w:val="24"/>
          <w:szCs w:val="24"/>
        </w:rPr>
        <w:t xml:space="preserve">. Competitive advantage is a purpose either giving similar buyer value more cost effective than competitors or performing activities at similar cost but in rare ways than create more buyer value than rivals and hence, command a premium price. Organisations with competitive advantage tend to be different which can attract customers, by gaining more customers this can lead to more sales. </w:t>
      </w:r>
    </w:p>
    <w:p w14:paraId="27523738" w14:textId="22AF4E60" w:rsidR="00367B27" w:rsidRDefault="00367B27" w:rsidP="00367B27">
      <w:pPr>
        <w:spacing w:before="100" w:beforeAutospacing="1" w:after="100" w:afterAutospacing="1" w:line="240" w:lineRule="auto"/>
        <w:jc w:val="both"/>
        <w:rPr>
          <w:rFonts w:ascii="Arial" w:hAnsi="Arial" w:cs="Arial"/>
          <w:sz w:val="24"/>
          <w:szCs w:val="24"/>
        </w:rPr>
      </w:pPr>
      <w:r>
        <w:rPr>
          <w:rFonts w:ascii="Arial" w:hAnsi="Arial" w:cs="Arial"/>
          <w:sz w:val="24"/>
          <w:szCs w:val="24"/>
        </w:rPr>
        <w:t>Starbucks has managed to create a coffee sachet which has become successful but they also give and a free instore wi-fi for customer to be able to relax while enjoying their coffee and the</w:t>
      </w:r>
      <w:r w:rsidR="009B43BF">
        <w:rPr>
          <w:rFonts w:ascii="Arial" w:hAnsi="Arial" w:cs="Arial"/>
          <w:sz w:val="24"/>
          <w:szCs w:val="24"/>
        </w:rPr>
        <w:t>y manage to create an</w:t>
      </w:r>
      <w:r>
        <w:rPr>
          <w:rFonts w:ascii="Arial" w:hAnsi="Arial" w:cs="Arial"/>
          <w:sz w:val="24"/>
          <w:szCs w:val="24"/>
        </w:rPr>
        <w:t xml:space="preserve"> app which customers can order to save time from queuing.</w:t>
      </w:r>
    </w:p>
    <w:p w14:paraId="422ED166" w14:textId="77777777" w:rsidR="00367B27" w:rsidRDefault="00367B27" w:rsidP="00367B27">
      <w:pPr>
        <w:pStyle w:val="Heading2"/>
        <w:rPr>
          <w:rFonts w:ascii="Arial" w:hAnsi="Arial" w:cs="Arial"/>
          <w:sz w:val="24"/>
          <w:szCs w:val="24"/>
        </w:rPr>
      </w:pPr>
      <w:bookmarkStart w:id="14" w:name="_Toc498473799"/>
      <w:r>
        <w:rPr>
          <w:rFonts w:ascii="Arial" w:hAnsi="Arial" w:cs="Arial"/>
          <w:sz w:val="24"/>
          <w:szCs w:val="24"/>
        </w:rPr>
        <w:t>Ability to Charge Premium Price</w:t>
      </w:r>
      <w:bookmarkEnd w:id="14"/>
    </w:p>
    <w:p w14:paraId="08F99A5B" w14:textId="6573CCEF" w:rsidR="00367B27" w:rsidRDefault="00367B27" w:rsidP="001B0356">
      <w:pPr>
        <w:spacing w:before="100" w:beforeAutospacing="1" w:after="100" w:afterAutospacing="1" w:line="240" w:lineRule="auto"/>
        <w:jc w:val="both"/>
        <w:rPr>
          <w:rFonts w:ascii="Arial" w:hAnsi="Arial" w:cs="Arial"/>
          <w:sz w:val="24"/>
          <w:szCs w:val="24"/>
        </w:rPr>
      </w:pPr>
      <w:r>
        <w:rPr>
          <w:rFonts w:ascii="Arial" w:hAnsi="Arial" w:cs="Arial"/>
          <w:sz w:val="24"/>
          <w:szCs w:val="24"/>
        </w:rPr>
        <w:t xml:space="preserve">Brand devotion is inclination for customers to be dedicated to a specific brand and to repeatedly buy the same brand’s products, this can last for any along duration </w:t>
      </w:r>
      <w:sdt>
        <w:sdtPr>
          <w:rPr>
            <w:rFonts w:ascii="Arial" w:hAnsi="Arial" w:cs="Arial"/>
            <w:sz w:val="24"/>
            <w:szCs w:val="24"/>
          </w:rPr>
          <w:id w:val="1095818709"/>
          <w:citation/>
        </w:sdtPr>
        <w:sdtContent>
          <w:r>
            <w:rPr>
              <w:rFonts w:ascii="Arial" w:hAnsi="Arial" w:cs="Arial"/>
              <w:sz w:val="24"/>
              <w:szCs w:val="24"/>
            </w:rPr>
            <w:fldChar w:fldCharType="begin"/>
          </w:r>
          <w:r>
            <w:rPr>
              <w:rFonts w:ascii="Arial" w:hAnsi="Arial" w:cs="Arial"/>
              <w:sz w:val="24"/>
              <w:szCs w:val="24"/>
            </w:rPr>
            <w:instrText xml:space="preserve"> CITATION NKM86 \l 2057 </w:instrText>
          </w:r>
          <w:r>
            <w:rPr>
              <w:rFonts w:ascii="Arial" w:hAnsi="Arial" w:cs="Arial"/>
              <w:sz w:val="24"/>
              <w:szCs w:val="24"/>
            </w:rPr>
            <w:fldChar w:fldCharType="separate"/>
          </w:r>
          <w:r w:rsidRPr="00BD5207">
            <w:rPr>
              <w:rFonts w:ascii="Arial" w:hAnsi="Arial" w:cs="Arial"/>
              <w:noProof/>
              <w:sz w:val="24"/>
              <w:szCs w:val="24"/>
            </w:rPr>
            <w:t>(Malhotra, 1986)</w:t>
          </w:r>
          <w:r>
            <w:rPr>
              <w:rFonts w:ascii="Arial" w:hAnsi="Arial" w:cs="Arial"/>
              <w:sz w:val="24"/>
              <w:szCs w:val="24"/>
            </w:rPr>
            <w:fldChar w:fldCharType="end"/>
          </w:r>
        </w:sdtContent>
      </w:sdt>
      <w:r>
        <w:rPr>
          <w:rFonts w:ascii="Arial" w:hAnsi="Arial" w:cs="Arial"/>
          <w:sz w:val="24"/>
          <w:szCs w:val="24"/>
        </w:rPr>
        <w:t>. Starbucks puts itself a high coffee retailer and has also shown to be a well-known brand, it targets markets has always been the upper and middle class with a disposable income. Starbucks had been able to charge premium price because it concentrates on experience rather than price. This has been the main component of their success. Charging premium price can create high profits, high market share, and more customers but if it fails this can lead to competitors snatching their customers, losing market share and low profits.</w:t>
      </w:r>
    </w:p>
    <w:p w14:paraId="017998DB" w14:textId="77777777" w:rsidR="00CE6D04" w:rsidRDefault="00CE6D04" w:rsidP="008A3929">
      <w:pPr>
        <w:pStyle w:val="Heading2"/>
        <w:rPr>
          <w:rFonts w:ascii="Arial" w:hAnsi="Arial" w:cs="Arial"/>
          <w:sz w:val="24"/>
          <w:szCs w:val="24"/>
        </w:rPr>
      </w:pPr>
      <w:bookmarkStart w:id="15" w:name="_Toc498473800"/>
      <w:r>
        <w:rPr>
          <w:rFonts w:ascii="Arial" w:hAnsi="Arial" w:cs="Arial"/>
          <w:sz w:val="24"/>
          <w:szCs w:val="24"/>
        </w:rPr>
        <w:t xml:space="preserve">Limitations of Differentiation </w:t>
      </w:r>
      <w:r w:rsidR="006E75A1">
        <w:rPr>
          <w:rFonts w:ascii="Arial" w:hAnsi="Arial" w:cs="Arial"/>
          <w:sz w:val="24"/>
          <w:szCs w:val="24"/>
        </w:rPr>
        <w:t>S</w:t>
      </w:r>
      <w:r>
        <w:rPr>
          <w:rFonts w:ascii="Arial" w:hAnsi="Arial" w:cs="Arial"/>
          <w:sz w:val="24"/>
          <w:szCs w:val="24"/>
        </w:rPr>
        <w:t>trategy</w:t>
      </w:r>
      <w:bookmarkEnd w:id="15"/>
    </w:p>
    <w:p w14:paraId="58B50971" w14:textId="4D9F6C9E" w:rsidR="00C42951" w:rsidRDefault="006E75A1" w:rsidP="001B0356">
      <w:pPr>
        <w:spacing w:before="100" w:beforeAutospacing="1" w:after="100" w:afterAutospacing="1" w:line="240" w:lineRule="auto"/>
        <w:jc w:val="both"/>
        <w:rPr>
          <w:rFonts w:ascii="Arial" w:hAnsi="Arial" w:cs="Arial"/>
          <w:sz w:val="24"/>
          <w:szCs w:val="24"/>
        </w:rPr>
      </w:pPr>
      <w:r>
        <w:rPr>
          <w:rFonts w:ascii="Arial" w:hAnsi="Arial" w:cs="Arial"/>
          <w:sz w:val="24"/>
          <w:szCs w:val="24"/>
        </w:rPr>
        <w:t>There is always risk with differentiation strategy as limitation can occur in terms of substitution or imitation, imitation is often what usually happens when rival companies realise a company have a competitive advantage over them especial</w:t>
      </w:r>
      <w:r w:rsidR="00D62928">
        <w:rPr>
          <w:rFonts w:ascii="Arial" w:hAnsi="Arial" w:cs="Arial"/>
          <w:sz w:val="24"/>
          <w:szCs w:val="24"/>
        </w:rPr>
        <w:t>ly when the company is using</w:t>
      </w:r>
      <w:r>
        <w:rPr>
          <w:rFonts w:ascii="Arial" w:hAnsi="Arial" w:cs="Arial"/>
          <w:sz w:val="24"/>
          <w:szCs w:val="24"/>
        </w:rPr>
        <w:t xml:space="preserve"> similar resources </w:t>
      </w:r>
      <w:sdt>
        <w:sdtPr>
          <w:rPr>
            <w:rFonts w:ascii="Arial" w:hAnsi="Arial" w:cs="Arial"/>
            <w:sz w:val="24"/>
            <w:szCs w:val="24"/>
          </w:rPr>
          <w:id w:val="-763455009"/>
          <w:citation/>
        </w:sdtPr>
        <w:sdtEndPr/>
        <w:sdtContent>
          <w:r>
            <w:rPr>
              <w:rFonts w:ascii="Arial" w:hAnsi="Arial" w:cs="Arial"/>
              <w:sz w:val="24"/>
              <w:szCs w:val="24"/>
            </w:rPr>
            <w:fldChar w:fldCharType="begin"/>
          </w:r>
          <w:r>
            <w:rPr>
              <w:rFonts w:ascii="Arial" w:hAnsi="Arial" w:cs="Arial"/>
              <w:sz w:val="24"/>
              <w:szCs w:val="24"/>
            </w:rPr>
            <w:instrText xml:space="preserve"> CITATION DMB10 \l 2057 </w:instrText>
          </w:r>
          <w:r>
            <w:rPr>
              <w:rFonts w:ascii="Arial" w:hAnsi="Arial" w:cs="Arial"/>
              <w:sz w:val="24"/>
              <w:szCs w:val="24"/>
            </w:rPr>
            <w:fldChar w:fldCharType="separate"/>
          </w:r>
          <w:r w:rsidR="00BD5207" w:rsidRPr="00BD5207">
            <w:rPr>
              <w:rFonts w:ascii="Arial" w:hAnsi="Arial" w:cs="Arial"/>
              <w:noProof/>
              <w:sz w:val="24"/>
              <w:szCs w:val="24"/>
            </w:rPr>
            <w:t>(DM Boehe, 2010)</w:t>
          </w:r>
          <w:r>
            <w:rPr>
              <w:rFonts w:ascii="Arial" w:hAnsi="Arial" w:cs="Arial"/>
              <w:sz w:val="24"/>
              <w:szCs w:val="24"/>
            </w:rPr>
            <w:fldChar w:fldCharType="end"/>
          </w:r>
        </w:sdtContent>
      </w:sdt>
      <w:r w:rsidR="004C04F3">
        <w:rPr>
          <w:rFonts w:ascii="Arial" w:hAnsi="Arial" w:cs="Arial"/>
          <w:sz w:val="24"/>
          <w:szCs w:val="24"/>
        </w:rPr>
        <w:t>. If rival companies gain competitive advantage they could possibly loose customers and losing customers could mean less profits.</w:t>
      </w:r>
    </w:p>
    <w:p w14:paraId="6474A317" w14:textId="7AFE8ECE" w:rsidR="006747AA" w:rsidRDefault="006747AA" w:rsidP="001B0356">
      <w:pPr>
        <w:spacing w:before="100" w:beforeAutospacing="1" w:after="100" w:afterAutospacing="1" w:line="240" w:lineRule="auto"/>
        <w:jc w:val="both"/>
        <w:rPr>
          <w:rFonts w:ascii="Arial" w:hAnsi="Arial" w:cs="Arial"/>
          <w:sz w:val="24"/>
          <w:szCs w:val="24"/>
        </w:rPr>
      </w:pPr>
      <w:r>
        <w:rPr>
          <w:rFonts w:ascii="Arial" w:hAnsi="Arial" w:cs="Arial"/>
          <w:sz w:val="24"/>
          <w:szCs w:val="24"/>
        </w:rPr>
        <w:t xml:space="preserve">Customers may decide to look at what </w:t>
      </w:r>
      <w:r w:rsidR="00DE7D03">
        <w:rPr>
          <w:rFonts w:ascii="Arial" w:hAnsi="Arial" w:cs="Arial"/>
          <w:sz w:val="24"/>
          <w:szCs w:val="24"/>
        </w:rPr>
        <w:t xml:space="preserve">firms </w:t>
      </w:r>
      <w:r>
        <w:rPr>
          <w:rFonts w:ascii="Arial" w:hAnsi="Arial" w:cs="Arial"/>
          <w:sz w:val="24"/>
          <w:szCs w:val="24"/>
        </w:rPr>
        <w:t>are charging and go f</w:t>
      </w:r>
      <w:r w:rsidR="00DE7D03">
        <w:rPr>
          <w:rFonts w:ascii="Arial" w:hAnsi="Arial" w:cs="Arial"/>
          <w:sz w:val="24"/>
          <w:szCs w:val="24"/>
        </w:rPr>
        <w:t>or price rather than uniqueness, this may open opportunity for rival</w:t>
      </w:r>
      <w:r w:rsidR="006A5512">
        <w:rPr>
          <w:rFonts w:ascii="Arial" w:hAnsi="Arial" w:cs="Arial"/>
          <w:sz w:val="24"/>
          <w:szCs w:val="24"/>
        </w:rPr>
        <w:t>s</w:t>
      </w:r>
      <w:r w:rsidR="00DE7D03">
        <w:rPr>
          <w:rFonts w:ascii="Arial" w:hAnsi="Arial" w:cs="Arial"/>
          <w:sz w:val="24"/>
          <w:szCs w:val="24"/>
        </w:rPr>
        <w:t xml:space="preserve"> to imitate the </w:t>
      </w:r>
      <w:r w:rsidR="006A5512">
        <w:rPr>
          <w:rFonts w:ascii="Arial" w:hAnsi="Arial" w:cs="Arial"/>
          <w:sz w:val="24"/>
          <w:szCs w:val="24"/>
        </w:rPr>
        <w:t>firm’s</w:t>
      </w:r>
      <w:r w:rsidR="00DE7D03">
        <w:rPr>
          <w:rFonts w:ascii="Arial" w:hAnsi="Arial" w:cs="Arial"/>
          <w:sz w:val="24"/>
          <w:szCs w:val="24"/>
        </w:rPr>
        <w:t xml:space="preserve"> product, which can lead to losing customers and losing customers means low profits</w:t>
      </w:r>
      <w:r w:rsidR="006A5512">
        <w:rPr>
          <w:rFonts w:ascii="Arial" w:hAnsi="Arial" w:cs="Arial"/>
          <w:sz w:val="24"/>
          <w:szCs w:val="24"/>
        </w:rPr>
        <w:t>.</w:t>
      </w:r>
      <w:r w:rsidR="005973E3">
        <w:rPr>
          <w:rFonts w:ascii="Arial" w:hAnsi="Arial" w:cs="Arial"/>
          <w:sz w:val="24"/>
          <w:szCs w:val="24"/>
        </w:rPr>
        <w:t xml:space="preserve"> Another issue is that once customers become more familiar with a product it becomes difficult for the firm to keep charging premium price.</w:t>
      </w:r>
      <w:r w:rsidR="00576E12">
        <w:rPr>
          <w:rFonts w:ascii="Arial" w:hAnsi="Arial" w:cs="Arial"/>
          <w:sz w:val="24"/>
          <w:szCs w:val="24"/>
        </w:rPr>
        <w:t xml:space="preserve"> Customers can start feeling if it is value for money.</w:t>
      </w:r>
    </w:p>
    <w:p w14:paraId="0B1564E2" w14:textId="77777777" w:rsidR="005973E3" w:rsidRDefault="005973E3" w:rsidP="008A3929">
      <w:pPr>
        <w:pStyle w:val="Heading2"/>
        <w:rPr>
          <w:rFonts w:ascii="Arial" w:eastAsiaTheme="minorHAnsi" w:hAnsi="Arial" w:cs="Arial"/>
          <w:color w:val="auto"/>
          <w:sz w:val="24"/>
          <w:szCs w:val="24"/>
        </w:rPr>
      </w:pPr>
    </w:p>
    <w:p w14:paraId="41397193" w14:textId="40AEC055" w:rsidR="00806A1E" w:rsidRDefault="00B44875" w:rsidP="008A3929">
      <w:pPr>
        <w:pStyle w:val="Heading2"/>
        <w:rPr>
          <w:rFonts w:ascii="Arial" w:hAnsi="Arial" w:cs="Arial"/>
          <w:sz w:val="24"/>
          <w:szCs w:val="24"/>
        </w:rPr>
      </w:pPr>
      <w:bookmarkStart w:id="16" w:name="_Toc498473801"/>
      <w:r>
        <w:rPr>
          <w:rFonts w:ascii="Arial" w:hAnsi="Arial" w:cs="Arial"/>
          <w:sz w:val="24"/>
          <w:szCs w:val="24"/>
        </w:rPr>
        <w:t>Conclusion</w:t>
      </w:r>
      <w:bookmarkEnd w:id="16"/>
    </w:p>
    <w:p w14:paraId="53C6F356" w14:textId="77777777" w:rsidR="007B00E1" w:rsidRDefault="00B44875" w:rsidP="001B0356">
      <w:pPr>
        <w:spacing w:before="100" w:beforeAutospacing="1" w:after="100" w:afterAutospacing="1" w:line="240" w:lineRule="auto"/>
        <w:jc w:val="both"/>
        <w:rPr>
          <w:rFonts w:ascii="Arial" w:hAnsi="Arial" w:cs="Arial"/>
          <w:sz w:val="24"/>
          <w:szCs w:val="24"/>
        </w:rPr>
      </w:pPr>
      <w:r>
        <w:rPr>
          <w:rFonts w:ascii="Arial" w:hAnsi="Arial" w:cs="Arial"/>
          <w:sz w:val="24"/>
          <w:szCs w:val="24"/>
        </w:rPr>
        <w:t xml:space="preserve">Starbucks has been able to be successful by implementing the </w:t>
      </w:r>
      <w:r w:rsidR="007B00E1">
        <w:rPr>
          <w:rFonts w:ascii="Arial" w:hAnsi="Arial" w:cs="Arial"/>
          <w:sz w:val="24"/>
          <w:szCs w:val="24"/>
        </w:rPr>
        <w:t>differentiation</w:t>
      </w:r>
      <w:r>
        <w:rPr>
          <w:rFonts w:ascii="Arial" w:hAnsi="Arial" w:cs="Arial"/>
          <w:sz w:val="24"/>
          <w:szCs w:val="24"/>
        </w:rPr>
        <w:t xml:space="preserve"> </w:t>
      </w:r>
      <w:r w:rsidR="007B00E1">
        <w:rPr>
          <w:rFonts w:ascii="Arial" w:hAnsi="Arial" w:cs="Arial"/>
          <w:sz w:val="24"/>
          <w:szCs w:val="24"/>
        </w:rPr>
        <w:t>strategy which gave them a competitive advantage in the coffee industry over their competitors, this gave them the upper hand to be able to charge premium prices and yet still their customers will buy their products.</w:t>
      </w:r>
    </w:p>
    <w:p w14:paraId="12720967" w14:textId="77777777" w:rsidR="007B00E1" w:rsidRDefault="007B00E1" w:rsidP="001B0356">
      <w:pPr>
        <w:spacing w:before="100" w:beforeAutospacing="1" w:after="100" w:afterAutospacing="1" w:line="240" w:lineRule="auto"/>
        <w:jc w:val="both"/>
        <w:rPr>
          <w:rFonts w:ascii="Arial" w:eastAsia="Times New Roman" w:hAnsi="Arial" w:cs="Arial"/>
          <w:sz w:val="24"/>
          <w:szCs w:val="24"/>
          <w:lang w:val="en" w:eastAsia="en-GB"/>
        </w:rPr>
      </w:pPr>
      <w:r>
        <w:rPr>
          <w:rFonts w:ascii="Arial" w:hAnsi="Arial" w:cs="Arial"/>
          <w:sz w:val="24"/>
          <w:szCs w:val="24"/>
        </w:rPr>
        <w:t xml:space="preserve">They have used the differentiation strategy by </w:t>
      </w:r>
      <w:r w:rsidRPr="00C6027B">
        <w:rPr>
          <w:rFonts w:ascii="Arial" w:eastAsia="Times New Roman" w:hAnsi="Arial" w:cs="Arial"/>
          <w:sz w:val="24"/>
          <w:szCs w:val="24"/>
          <w:lang w:val="en" w:eastAsia="en-GB"/>
        </w:rPr>
        <w:t>to focus</w:t>
      </w:r>
      <w:r>
        <w:rPr>
          <w:rFonts w:ascii="Arial" w:eastAsia="Times New Roman" w:hAnsi="Arial" w:cs="Arial"/>
          <w:sz w:val="24"/>
          <w:szCs w:val="24"/>
          <w:lang w:val="en" w:eastAsia="en-GB"/>
        </w:rPr>
        <w:t>ing</w:t>
      </w:r>
      <w:r w:rsidRPr="00C6027B">
        <w:rPr>
          <w:rFonts w:ascii="Arial" w:eastAsia="Times New Roman" w:hAnsi="Arial" w:cs="Arial"/>
          <w:sz w:val="24"/>
          <w:szCs w:val="24"/>
          <w:lang w:val="en" w:eastAsia="en-GB"/>
        </w:rPr>
        <w:t xml:space="preserve"> on its original product bundle such as good coffee, good quality service and a lovely comfortable environment instore</w:t>
      </w:r>
      <w:r w:rsidR="0021612C">
        <w:rPr>
          <w:rFonts w:ascii="Arial" w:eastAsia="Times New Roman" w:hAnsi="Arial" w:cs="Arial"/>
          <w:sz w:val="24"/>
          <w:szCs w:val="24"/>
          <w:lang w:val="en" w:eastAsia="en-GB"/>
        </w:rPr>
        <w:t xml:space="preserve"> for its customers.</w:t>
      </w:r>
    </w:p>
    <w:p w14:paraId="3BDF821F" w14:textId="77777777" w:rsidR="0021612C" w:rsidRDefault="0021612C" w:rsidP="001B0356">
      <w:pPr>
        <w:spacing w:before="100" w:beforeAutospacing="1" w:after="100" w:afterAutospacing="1" w:line="240" w:lineRule="auto"/>
        <w:jc w:val="both"/>
        <w:rPr>
          <w:rFonts w:ascii="Arial" w:eastAsia="Times New Roman" w:hAnsi="Arial" w:cs="Arial"/>
          <w:sz w:val="24"/>
          <w:szCs w:val="24"/>
          <w:lang w:val="en" w:eastAsia="en-GB"/>
        </w:rPr>
      </w:pPr>
      <w:r>
        <w:rPr>
          <w:rFonts w:ascii="Arial" w:eastAsia="Times New Roman" w:hAnsi="Arial" w:cs="Arial"/>
          <w:sz w:val="24"/>
          <w:szCs w:val="24"/>
          <w:lang w:val="en" w:eastAsia="en-GB"/>
        </w:rPr>
        <w:t xml:space="preserve">They have </w:t>
      </w:r>
      <w:r w:rsidRPr="00C6027B">
        <w:rPr>
          <w:rFonts w:ascii="Arial" w:eastAsia="Times New Roman" w:hAnsi="Arial" w:cs="Arial"/>
          <w:sz w:val="24"/>
          <w:szCs w:val="24"/>
          <w:lang w:val="en" w:eastAsia="en-GB"/>
        </w:rPr>
        <w:t>focus on increasing foot traffic in a specific part of any town,</w:t>
      </w:r>
      <w:r>
        <w:rPr>
          <w:rFonts w:ascii="Arial" w:eastAsia="Times New Roman" w:hAnsi="Arial" w:cs="Arial"/>
          <w:sz w:val="24"/>
          <w:szCs w:val="24"/>
          <w:lang w:val="en" w:eastAsia="en-GB"/>
        </w:rPr>
        <w:t xml:space="preserve"> also keeping their brand reputation, ensuring their customers know their coffee is high quality.</w:t>
      </w:r>
    </w:p>
    <w:p w14:paraId="088FA09A" w14:textId="77777777" w:rsidR="0021612C" w:rsidRDefault="0021612C" w:rsidP="001B0356">
      <w:pPr>
        <w:spacing w:before="100" w:beforeAutospacing="1" w:after="100" w:afterAutospacing="1" w:line="240" w:lineRule="auto"/>
        <w:jc w:val="both"/>
        <w:rPr>
          <w:rFonts w:ascii="Arial" w:eastAsia="Times New Roman" w:hAnsi="Arial" w:cs="Arial"/>
          <w:sz w:val="24"/>
          <w:szCs w:val="24"/>
          <w:lang w:val="en" w:eastAsia="en-GB"/>
        </w:rPr>
      </w:pPr>
      <w:r>
        <w:rPr>
          <w:rFonts w:ascii="Arial" w:eastAsia="Times New Roman" w:hAnsi="Arial" w:cs="Arial"/>
          <w:sz w:val="24"/>
          <w:szCs w:val="24"/>
          <w:lang w:val="en" w:eastAsia="en-GB"/>
        </w:rPr>
        <w:t>The differentiation Strategy gave Starbucks advantage over its competitors, which is being able to place themselves away from its rivals, being able to charge premium prices and still its customers will buy and getting that competitive advantage by providing quality coffee and instore and other services.</w:t>
      </w:r>
    </w:p>
    <w:p w14:paraId="0910F669" w14:textId="77777777" w:rsidR="00177E6D" w:rsidRDefault="00177E6D" w:rsidP="008A3929">
      <w:pPr>
        <w:pStyle w:val="Heading2"/>
        <w:rPr>
          <w:rFonts w:ascii="Arial" w:eastAsia="Times New Roman" w:hAnsi="Arial" w:cs="Arial"/>
          <w:sz w:val="24"/>
          <w:szCs w:val="24"/>
          <w:lang w:val="en" w:eastAsia="en-GB"/>
        </w:rPr>
      </w:pPr>
      <w:bookmarkStart w:id="17" w:name="_Toc498473802"/>
      <w:r>
        <w:rPr>
          <w:rFonts w:ascii="Arial" w:eastAsia="Times New Roman" w:hAnsi="Arial" w:cs="Arial"/>
          <w:sz w:val="24"/>
          <w:szCs w:val="24"/>
          <w:lang w:val="en" w:eastAsia="en-GB"/>
        </w:rPr>
        <w:t>Recommendations</w:t>
      </w:r>
      <w:bookmarkEnd w:id="17"/>
    </w:p>
    <w:p w14:paraId="6AC9D20A" w14:textId="77777777" w:rsidR="00177E6D" w:rsidRDefault="00177E6D" w:rsidP="001B0356">
      <w:pPr>
        <w:spacing w:before="100" w:beforeAutospacing="1" w:after="100" w:afterAutospacing="1" w:line="240" w:lineRule="auto"/>
        <w:jc w:val="both"/>
        <w:rPr>
          <w:rFonts w:ascii="Arial" w:eastAsia="Times New Roman" w:hAnsi="Arial" w:cs="Arial"/>
          <w:sz w:val="24"/>
          <w:szCs w:val="24"/>
          <w:lang w:val="en" w:eastAsia="en-GB"/>
        </w:rPr>
      </w:pPr>
      <w:bookmarkStart w:id="18" w:name="_Hlk497835816"/>
      <w:r>
        <w:rPr>
          <w:rFonts w:ascii="Arial" w:eastAsia="Times New Roman" w:hAnsi="Arial" w:cs="Arial"/>
          <w:sz w:val="24"/>
          <w:szCs w:val="24"/>
          <w:lang w:val="en" w:eastAsia="en-GB"/>
        </w:rPr>
        <w:t>Starbucks should try offer more tea services in their store as its well-known for coffee</w:t>
      </w:r>
      <w:r w:rsidR="001B0356">
        <w:rPr>
          <w:rFonts w:ascii="Arial" w:eastAsia="Times New Roman" w:hAnsi="Arial" w:cs="Arial"/>
          <w:sz w:val="24"/>
          <w:szCs w:val="24"/>
          <w:lang w:val="en" w:eastAsia="en-GB"/>
        </w:rPr>
        <w:t>, example in Asia many people are used to coffee so Starbucks should adapt to culture to cater for tea drinkers as well.</w:t>
      </w:r>
      <w:r>
        <w:rPr>
          <w:rFonts w:ascii="Arial" w:eastAsia="Times New Roman" w:hAnsi="Arial" w:cs="Arial"/>
          <w:sz w:val="24"/>
          <w:szCs w:val="24"/>
          <w:lang w:val="en" w:eastAsia="en-GB"/>
        </w:rPr>
        <w:t xml:space="preserve"> </w:t>
      </w:r>
    </w:p>
    <w:bookmarkEnd w:id="18"/>
    <w:p w14:paraId="5B8BB6CD" w14:textId="77777777" w:rsidR="001B0356" w:rsidRDefault="001B0356" w:rsidP="001B0356">
      <w:pPr>
        <w:spacing w:before="100" w:beforeAutospacing="1" w:after="100" w:afterAutospacing="1" w:line="240" w:lineRule="auto"/>
        <w:jc w:val="both"/>
        <w:rPr>
          <w:rFonts w:ascii="Arial" w:eastAsia="Times New Roman" w:hAnsi="Arial" w:cs="Arial"/>
          <w:sz w:val="24"/>
          <w:szCs w:val="24"/>
          <w:lang w:val="en" w:eastAsia="en-GB"/>
        </w:rPr>
      </w:pPr>
      <w:r>
        <w:rPr>
          <w:rFonts w:ascii="Arial" w:eastAsia="Times New Roman" w:hAnsi="Arial" w:cs="Arial"/>
          <w:sz w:val="24"/>
          <w:szCs w:val="24"/>
          <w:lang w:val="en" w:eastAsia="en-GB"/>
        </w:rPr>
        <w:t>Offer alcohol beverages in some of its Asia stores, usually China and Korea are big alcohol consumer</w:t>
      </w:r>
    </w:p>
    <w:p w14:paraId="19F0C957" w14:textId="4C003E45" w:rsidR="001B0356" w:rsidRDefault="001B0356" w:rsidP="001B0356">
      <w:pPr>
        <w:spacing w:before="100" w:beforeAutospacing="1" w:after="100" w:afterAutospacing="1" w:line="240" w:lineRule="auto"/>
        <w:jc w:val="both"/>
        <w:rPr>
          <w:rFonts w:ascii="Arial" w:eastAsia="Times New Roman" w:hAnsi="Arial" w:cs="Arial"/>
          <w:sz w:val="24"/>
          <w:szCs w:val="24"/>
          <w:lang w:val="en" w:eastAsia="en-GB"/>
        </w:rPr>
      </w:pPr>
      <w:bookmarkStart w:id="19" w:name="_Hlk497835760"/>
      <w:r>
        <w:rPr>
          <w:rFonts w:ascii="Arial" w:eastAsia="Times New Roman" w:hAnsi="Arial" w:cs="Arial"/>
          <w:sz w:val="24"/>
          <w:szCs w:val="24"/>
          <w:lang w:val="en" w:eastAsia="en-GB"/>
        </w:rPr>
        <w:t xml:space="preserve">The expansion in Africa should be considered by Starbucks as they only operate in South Africa, whiles there are lots of tea drinkers in Africa it can take their culture it to consideration and introduce more tea than coffee </w:t>
      </w:r>
      <w:r w:rsidR="00932DEA">
        <w:rPr>
          <w:rFonts w:ascii="Arial" w:eastAsia="Times New Roman" w:hAnsi="Arial" w:cs="Arial"/>
          <w:sz w:val="24"/>
          <w:szCs w:val="24"/>
          <w:lang w:val="en" w:eastAsia="en-GB"/>
        </w:rPr>
        <w:t>and</w:t>
      </w:r>
      <w:r>
        <w:rPr>
          <w:rFonts w:ascii="Arial" w:eastAsia="Times New Roman" w:hAnsi="Arial" w:cs="Arial"/>
          <w:sz w:val="24"/>
          <w:szCs w:val="24"/>
          <w:lang w:val="en" w:eastAsia="en-GB"/>
        </w:rPr>
        <w:t xml:space="preserve"> more of their cold drinks like the ice tea and clod coffee as it is too hot in Africa</w:t>
      </w:r>
      <w:bookmarkEnd w:id="19"/>
      <w:r>
        <w:rPr>
          <w:rFonts w:ascii="Arial" w:eastAsia="Times New Roman" w:hAnsi="Arial" w:cs="Arial"/>
          <w:sz w:val="24"/>
          <w:szCs w:val="24"/>
          <w:lang w:val="en" w:eastAsia="en-GB"/>
        </w:rPr>
        <w:t>.</w:t>
      </w:r>
    </w:p>
    <w:p w14:paraId="4061C8D0" w14:textId="0EBF98BA" w:rsidR="008D3987" w:rsidRDefault="008D3987" w:rsidP="001B0356">
      <w:pPr>
        <w:spacing w:before="100" w:beforeAutospacing="1" w:after="100" w:afterAutospacing="1" w:line="240" w:lineRule="auto"/>
        <w:jc w:val="both"/>
        <w:rPr>
          <w:rFonts w:ascii="Arial" w:eastAsia="Times New Roman" w:hAnsi="Arial" w:cs="Arial"/>
          <w:sz w:val="24"/>
          <w:szCs w:val="24"/>
          <w:lang w:val="en" w:eastAsia="en-GB"/>
        </w:rPr>
      </w:pPr>
    </w:p>
    <w:p w14:paraId="6752C640" w14:textId="6D8C654E" w:rsidR="008D3987" w:rsidRDefault="008D3987" w:rsidP="001B0356">
      <w:pPr>
        <w:spacing w:before="100" w:beforeAutospacing="1" w:after="100" w:afterAutospacing="1" w:line="240" w:lineRule="auto"/>
        <w:jc w:val="both"/>
        <w:rPr>
          <w:rFonts w:ascii="Arial" w:eastAsia="Times New Roman" w:hAnsi="Arial" w:cs="Arial"/>
          <w:sz w:val="24"/>
          <w:szCs w:val="24"/>
          <w:lang w:val="en" w:eastAsia="en-GB"/>
        </w:rPr>
      </w:pPr>
    </w:p>
    <w:p w14:paraId="3E175C4B" w14:textId="213C85EF" w:rsidR="008D3987" w:rsidRDefault="008D3987" w:rsidP="001B0356">
      <w:pPr>
        <w:spacing w:before="100" w:beforeAutospacing="1" w:after="100" w:afterAutospacing="1" w:line="240" w:lineRule="auto"/>
        <w:jc w:val="both"/>
        <w:rPr>
          <w:rFonts w:ascii="Arial" w:eastAsia="Times New Roman" w:hAnsi="Arial" w:cs="Arial"/>
          <w:sz w:val="24"/>
          <w:szCs w:val="24"/>
          <w:lang w:val="en" w:eastAsia="en-GB"/>
        </w:rPr>
      </w:pPr>
    </w:p>
    <w:p w14:paraId="29EAEFC0" w14:textId="34FC6EFE" w:rsidR="008D3987" w:rsidRDefault="008D3987" w:rsidP="001B0356">
      <w:pPr>
        <w:spacing w:before="100" w:beforeAutospacing="1" w:after="100" w:afterAutospacing="1" w:line="240" w:lineRule="auto"/>
        <w:jc w:val="both"/>
        <w:rPr>
          <w:rFonts w:ascii="Arial" w:eastAsia="Times New Roman" w:hAnsi="Arial" w:cs="Arial"/>
          <w:sz w:val="24"/>
          <w:szCs w:val="24"/>
          <w:lang w:val="en" w:eastAsia="en-GB"/>
        </w:rPr>
      </w:pPr>
    </w:p>
    <w:p w14:paraId="533AE2BC" w14:textId="151925AF" w:rsidR="008D3987" w:rsidRDefault="008D3987" w:rsidP="001B0356">
      <w:pPr>
        <w:spacing w:before="100" w:beforeAutospacing="1" w:after="100" w:afterAutospacing="1" w:line="240" w:lineRule="auto"/>
        <w:jc w:val="both"/>
        <w:rPr>
          <w:rFonts w:ascii="Arial" w:eastAsia="Times New Roman" w:hAnsi="Arial" w:cs="Arial"/>
          <w:sz w:val="24"/>
          <w:szCs w:val="24"/>
          <w:lang w:val="en" w:eastAsia="en-GB"/>
        </w:rPr>
      </w:pPr>
    </w:p>
    <w:p w14:paraId="00C766D2" w14:textId="7CC03B43" w:rsidR="008D3987" w:rsidRDefault="008D3987" w:rsidP="001B0356">
      <w:pPr>
        <w:spacing w:before="100" w:beforeAutospacing="1" w:after="100" w:afterAutospacing="1" w:line="240" w:lineRule="auto"/>
        <w:jc w:val="both"/>
        <w:rPr>
          <w:rFonts w:ascii="Arial" w:eastAsia="Times New Roman" w:hAnsi="Arial" w:cs="Arial"/>
          <w:sz w:val="24"/>
          <w:szCs w:val="24"/>
          <w:lang w:val="en" w:eastAsia="en-GB"/>
        </w:rPr>
      </w:pPr>
    </w:p>
    <w:p w14:paraId="034C6CA5" w14:textId="25F0BA21" w:rsidR="008D3987" w:rsidRDefault="008D3987" w:rsidP="001B0356">
      <w:pPr>
        <w:spacing w:before="100" w:beforeAutospacing="1" w:after="100" w:afterAutospacing="1" w:line="240" w:lineRule="auto"/>
        <w:jc w:val="both"/>
        <w:rPr>
          <w:rFonts w:ascii="Arial" w:eastAsia="Times New Roman" w:hAnsi="Arial" w:cs="Arial"/>
          <w:sz w:val="24"/>
          <w:szCs w:val="24"/>
          <w:lang w:val="en" w:eastAsia="en-GB"/>
        </w:rPr>
      </w:pPr>
    </w:p>
    <w:bookmarkStart w:id="20" w:name="_Toc498473803" w:displacedByCustomXml="next"/>
    <w:sdt>
      <w:sdtPr>
        <w:rPr>
          <w:rFonts w:asciiTheme="minorHAnsi" w:eastAsiaTheme="minorHAnsi" w:hAnsiTheme="minorHAnsi" w:cstheme="minorBidi"/>
          <w:color w:val="auto"/>
          <w:sz w:val="22"/>
          <w:szCs w:val="22"/>
        </w:rPr>
        <w:id w:val="-1398504844"/>
        <w:docPartObj>
          <w:docPartGallery w:val="Bibliographies"/>
          <w:docPartUnique/>
        </w:docPartObj>
      </w:sdtPr>
      <w:sdtEndPr/>
      <w:sdtContent>
        <w:p w14:paraId="18307FD2" w14:textId="05382792" w:rsidR="008A3929" w:rsidRDefault="008A3929">
          <w:pPr>
            <w:pStyle w:val="Heading1"/>
          </w:pPr>
          <w:r>
            <w:t>References</w:t>
          </w:r>
          <w:bookmarkEnd w:id="20"/>
        </w:p>
        <w:sdt>
          <w:sdtPr>
            <w:id w:val="-573587230"/>
            <w:bibliography/>
          </w:sdtPr>
          <w:sdtEndPr/>
          <w:sdtContent>
            <w:p w14:paraId="4134EBFE" w14:textId="77777777" w:rsidR="008A3929" w:rsidRDefault="008A3929" w:rsidP="008A3929">
              <w:pPr>
                <w:pStyle w:val="Bibliography"/>
                <w:rPr>
                  <w:noProof/>
                  <w:sz w:val="24"/>
                  <w:szCs w:val="24"/>
                </w:rPr>
              </w:pPr>
              <w:r>
                <w:fldChar w:fldCharType="begin"/>
              </w:r>
              <w:r>
                <w:instrText xml:space="preserve"> BIBLIOGRAPHY </w:instrText>
              </w:r>
              <w:r>
                <w:fldChar w:fldCharType="separate"/>
              </w:r>
              <w:r>
                <w:rPr>
                  <w:noProof/>
                </w:rPr>
                <w:t xml:space="preserve">Burner, R. F., 2003. The Portable MBA. In: </w:t>
              </w:r>
              <w:r>
                <w:rPr>
                  <w:i/>
                  <w:iCs/>
                  <w:noProof/>
                </w:rPr>
                <w:t xml:space="preserve">The Portable MBA. </w:t>
              </w:r>
              <w:r>
                <w:rPr>
                  <w:noProof/>
                </w:rPr>
                <w:t>New Jersey: John Wiley &amp; Sons Inc, p. 210.</w:t>
              </w:r>
            </w:p>
            <w:p w14:paraId="264E3D20" w14:textId="77777777" w:rsidR="008A3929" w:rsidRDefault="008A3929" w:rsidP="008A3929">
              <w:pPr>
                <w:pStyle w:val="Bibliography"/>
                <w:rPr>
                  <w:noProof/>
                </w:rPr>
              </w:pPr>
              <w:r>
                <w:rPr>
                  <w:noProof/>
                </w:rPr>
                <w:t xml:space="preserve">Carmichael, E., 2014. </w:t>
              </w:r>
              <w:r>
                <w:rPr>
                  <w:i/>
                  <w:iCs/>
                  <w:noProof/>
                </w:rPr>
                <w:t xml:space="preserve">evancarmichael. </w:t>
              </w:r>
              <w:r>
                <w:rPr>
                  <w:noProof/>
                </w:rPr>
                <w:t xml:space="preserve">[Online] </w:t>
              </w:r>
              <w:r>
                <w:rPr>
                  <w:noProof/>
                </w:rPr>
                <w:br/>
                <w:t xml:space="preserve">Available at: </w:t>
              </w:r>
              <w:r>
                <w:rPr>
                  <w:noProof/>
                  <w:u w:val="single"/>
                </w:rPr>
                <w:t>http://www.evancarmichael.com/Other/612/Starbucks-Strategy.html</w:t>
              </w:r>
            </w:p>
            <w:p w14:paraId="228BC3E7" w14:textId="77777777" w:rsidR="008A3929" w:rsidRDefault="008A3929" w:rsidP="008A3929">
              <w:pPr>
                <w:pStyle w:val="Bibliography"/>
                <w:rPr>
                  <w:noProof/>
                </w:rPr>
              </w:pPr>
              <w:r>
                <w:rPr>
                  <w:noProof/>
                </w:rPr>
                <w:t xml:space="preserve">DM Boehe, L. C., 2010. Corporate social responsibility, product differentiation strategy and export performance. </w:t>
              </w:r>
              <w:r>
                <w:rPr>
                  <w:i/>
                  <w:iCs/>
                  <w:noProof/>
                </w:rPr>
                <w:t xml:space="preserve">Journal of Business Ethics, </w:t>
              </w:r>
              <w:r>
                <w:rPr>
                  <w:noProof/>
                </w:rPr>
                <w:t>pp. 325-346.</w:t>
              </w:r>
            </w:p>
            <w:p w14:paraId="66E72F23" w14:textId="77777777" w:rsidR="008A3929" w:rsidRDefault="008A3929" w:rsidP="008A3929">
              <w:pPr>
                <w:pStyle w:val="Bibliography"/>
                <w:rPr>
                  <w:noProof/>
                </w:rPr>
              </w:pPr>
              <w:r>
                <w:rPr>
                  <w:noProof/>
                </w:rPr>
                <w:t xml:space="preserve">Johnson, G., Scholes, K. &amp; Whittington, R., 2008. Exploring Corporate Strategy. In: </w:t>
              </w:r>
              <w:r>
                <w:rPr>
                  <w:i/>
                  <w:iCs/>
                  <w:noProof/>
                </w:rPr>
                <w:t xml:space="preserve">Exploring Corporate Strategy. </w:t>
              </w:r>
              <w:r>
                <w:rPr>
                  <w:noProof/>
                </w:rPr>
                <w:t>England: Pearsons Education Limited, p. 3.</w:t>
              </w:r>
            </w:p>
            <w:p w14:paraId="4E0830B9" w14:textId="77777777" w:rsidR="008A3929" w:rsidRDefault="008A3929" w:rsidP="008A3929">
              <w:pPr>
                <w:pStyle w:val="Bibliography"/>
                <w:rPr>
                  <w:noProof/>
                </w:rPr>
              </w:pPr>
              <w:r>
                <w:rPr>
                  <w:noProof/>
                </w:rPr>
                <w:t xml:space="preserve">Malhotra, N., 1986. Essentials of Consumer Behavior/Concepts and Applications. </w:t>
              </w:r>
              <w:r>
                <w:rPr>
                  <w:i/>
                  <w:iCs/>
                  <w:noProof/>
                </w:rPr>
                <w:t xml:space="preserve">Academy of Marketing Science, </w:t>
              </w:r>
              <w:r>
                <w:rPr>
                  <w:noProof/>
                </w:rPr>
                <w:t>p. 317.</w:t>
              </w:r>
            </w:p>
            <w:p w14:paraId="2B420F56" w14:textId="77777777" w:rsidR="008A3929" w:rsidRDefault="008A3929" w:rsidP="008A3929">
              <w:pPr>
                <w:pStyle w:val="Bibliography"/>
                <w:rPr>
                  <w:noProof/>
                </w:rPr>
              </w:pPr>
              <w:r>
                <w:rPr>
                  <w:noProof/>
                </w:rPr>
                <w:t xml:space="preserve">Manor, B., 1986. The contributions of industrial organization to strategic management. </w:t>
              </w:r>
              <w:r>
                <w:rPr>
                  <w:i/>
                  <w:iCs/>
                  <w:noProof/>
                </w:rPr>
                <w:t xml:space="preserve">Academy of Management, </w:t>
              </w:r>
              <w:r>
                <w:rPr>
                  <w:noProof/>
                </w:rPr>
                <w:t>p. 611.</w:t>
              </w:r>
            </w:p>
            <w:p w14:paraId="20531FD3" w14:textId="77777777" w:rsidR="008A3929" w:rsidRDefault="008A3929" w:rsidP="008A3929">
              <w:pPr>
                <w:pStyle w:val="Bibliography"/>
                <w:rPr>
                  <w:noProof/>
                </w:rPr>
              </w:pPr>
              <w:r>
                <w:rPr>
                  <w:noProof/>
                </w:rPr>
                <w:t xml:space="preserve">Marketline, 2017. </w:t>
              </w:r>
              <w:r>
                <w:rPr>
                  <w:i/>
                  <w:iCs/>
                  <w:noProof/>
                </w:rPr>
                <w:t xml:space="preserve">Marketline. </w:t>
              </w:r>
              <w:r>
                <w:rPr>
                  <w:noProof/>
                </w:rPr>
                <w:t xml:space="preserve">[Online] </w:t>
              </w:r>
              <w:r>
                <w:rPr>
                  <w:noProof/>
                </w:rPr>
                <w:br/>
                <w:t xml:space="preserve">Available at: </w:t>
              </w:r>
              <w:r>
                <w:rPr>
                  <w:noProof/>
                  <w:u w:val="single"/>
                </w:rPr>
                <w:t>file:///C:/Users/Any/Downloads/E86AFA79-07E1-4115-AA0C-0016416541FE%20(2).pdf</w:t>
              </w:r>
            </w:p>
            <w:p w14:paraId="2FF8A35E" w14:textId="77777777" w:rsidR="008A3929" w:rsidRDefault="008A3929" w:rsidP="008A3929">
              <w:pPr>
                <w:pStyle w:val="Bibliography"/>
                <w:rPr>
                  <w:noProof/>
                </w:rPr>
              </w:pPr>
              <w:r>
                <w:rPr>
                  <w:noProof/>
                </w:rPr>
                <w:t xml:space="preserve">Mclvor, R., 2005. </w:t>
              </w:r>
              <w:r>
                <w:rPr>
                  <w:i/>
                  <w:iCs/>
                  <w:noProof/>
                </w:rPr>
                <w:t xml:space="preserve">The Outsourcing Process: Strategies for Evaluation and Management. </w:t>
              </w:r>
              <w:r>
                <w:rPr>
                  <w:noProof/>
                </w:rPr>
                <w:t>New York: Cambridge University Press.</w:t>
              </w:r>
            </w:p>
            <w:p w14:paraId="70A00C16" w14:textId="77777777" w:rsidR="008A3929" w:rsidRDefault="008A3929" w:rsidP="008A3929">
              <w:pPr>
                <w:pStyle w:val="Bibliography"/>
                <w:rPr>
                  <w:noProof/>
                </w:rPr>
              </w:pPr>
              <w:r>
                <w:rPr>
                  <w:noProof/>
                </w:rPr>
                <w:t xml:space="preserve">Michael Hitt, R. D. I. R. H., 2006. Strategic Management: Concepts and Cases. In: </w:t>
              </w:r>
              <w:r>
                <w:rPr>
                  <w:i/>
                  <w:iCs/>
                  <w:noProof/>
                </w:rPr>
                <w:t xml:space="preserve">Strategic Management: Concepts and Cases. </w:t>
              </w:r>
              <w:r>
                <w:rPr>
                  <w:noProof/>
                </w:rPr>
                <w:t>Texas: Cengage Learning, p. 120.</w:t>
              </w:r>
            </w:p>
            <w:p w14:paraId="46FC9803" w14:textId="77777777" w:rsidR="008A3929" w:rsidRDefault="008A3929" w:rsidP="008A3929">
              <w:pPr>
                <w:pStyle w:val="Bibliography"/>
                <w:rPr>
                  <w:noProof/>
                </w:rPr>
              </w:pPr>
              <w:r>
                <w:rPr>
                  <w:noProof/>
                </w:rPr>
                <w:t xml:space="preserve">Mourdoukoutas, P., 2013. </w:t>
              </w:r>
              <w:r>
                <w:rPr>
                  <w:i/>
                  <w:iCs/>
                  <w:noProof/>
                </w:rPr>
                <w:t xml:space="preserve">Forbes. </w:t>
              </w:r>
              <w:r>
                <w:rPr>
                  <w:noProof/>
                </w:rPr>
                <w:t xml:space="preserve">[Online] </w:t>
              </w:r>
              <w:r>
                <w:rPr>
                  <w:noProof/>
                </w:rPr>
                <w:br/>
                <w:t xml:space="preserve">Available at: </w:t>
              </w:r>
              <w:r>
                <w:rPr>
                  <w:noProof/>
                  <w:u w:val="single"/>
                </w:rPr>
                <w:t>https://www.forbes.com/sites/panosmourdoukoutas/2013/04/25/starbucks-and-mcdonalds-winning-strategy/#5cbbdc62adb5</w:t>
              </w:r>
            </w:p>
            <w:p w14:paraId="636073D8" w14:textId="77777777" w:rsidR="008A3929" w:rsidRDefault="008A3929" w:rsidP="008A3929">
              <w:pPr>
                <w:pStyle w:val="Bibliography"/>
                <w:rPr>
                  <w:noProof/>
                </w:rPr>
              </w:pPr>
              <w:r>
                <w:rPr>
                  <w:noProof/>
                </w:rPr>
                <w:t xml:space="preserve">Porter, M. E., 2008. </w:t>
              </w:r>
              <w:r>
                <w:rPr>
                  <w:i/>
                  <w:iCs/>
                  <w:noProof/>
                </w:rPr>
                <w:t xml:space="preserve">Competitive Advantage: Creating and Sustaining Superior Performance. </w:t>
              </w:r>
              <w:r>
                <w:rPr>
                  <w:noProof/>
                </w:rPr>
                <w:t>Brookline, Massachusetts: Simon and Schuster.</w:t>
              </w:r>
            </w:p>
            <w:p w14:paraId="06490D9F" w14:textId="77777777" w:rsidR="008A3929" w:rsidRDefault="008A3929" w:rsidP="008A3929">
              <w:pPr>
                <w:pStyle w:val="Bibliography"/>
                <w:rPr>
                  <w:noProof/>
                </w:rPr>
              </w:pPr>
              <w:r>
                <w:rPr>
                  <w:noProof/>
                </w:rPr>
                <w:t xml:space="preserve">Porter, M. E., 2008. </w:t>
              </w:r>
              <w:r>
                <w:rPr>
                  <w:i/>
                  <w:iCs/>
                  <w:noProof/>
                </w:rPr>
                <w:t xml:space="preserve">Competitive Startegy. </w:t>
              </w:r>
              <w:r>
                <w:rPr>
                  <w:noProof/>
                </w:rPr>
                <w:t>New York: The Free Press.</w:t>
              </w:r>
            </w:p>
            <w:p w14:paraId="3B9C52AC" w14:textId="77777777" w:rsidR="008A3929" w:rsidRDefault="008A3929" w:rsidP="008A3929">
              <w:pPr>
                <w:pStyle w:val="Bibliography"/>
                <w:rPr>
                  <w:noProof/>
                </w:rPr>
              </w:pPr>
              <w:r>
                <w:rPr>
                  <w:noProof/>
                </w:rPr>
                <w:t xml:space="preserve">Roll, M., 2017. </w:t>
              </w:r>
              <w:r>
                <w:rPr>
                  <w:i/>
                  <w:iCs/>
                  <w:noProof/>
                </w:rPr>
                <w:t xml:space="preserve">Martin roll.com. </w:t>
              </w:r>
              <w:r>
                <w:rPr>
                  <w:noProof/>
                </w:rPr>
                <w:t xml:space="preserve">[Online] </w:t>
              </w:r>
              <w:r>
                <w:rPr>
                  <w:noProof/>
                </w:rPr>
                <w:br/>
                <w:t xml:space="preserve">Available at: </w:t>
              </w:r>
              <w:r>
                <w:rPr>
                  <w:noProof/>
                  <w:u w:val="single"/>
                </w:rPr>
                <w:t>https://martinroll.com/resources/articles/strategy/secret-starbucks-brand-success/</w:t>
              </w:r>
            </w:p>
            <w:p w14:paraId="771C5604" w14:textId="77777777" w:rsidR="008A3929" w:rsidRDefault="008A3929" w:rsidP="008A3929">
              <w:pPr>
                <w:pStyle w:val="Bibliography"/>
                <w:rPr>
                  <w:noProof/>
                </w:rPr>
              </w:pPr>
              <w:r>
                <w:rPr>
                  <w:noProof/>
                </w:rPr>
                <w:t xml:space="preserve">Schwartz, E., 2015. </w:t>
              </w:r>
              <w:r>
                <w:rPr>
                  <w:i/>
                  <w:iCs/>
                  <w:noProof/>
                </w:rPr>
                <w:t xml:space="preserve">Econlife. </w:t>
              </w:r>
              <w:r>
                <w:rPr>
                  <w:noProof/>
                </w:rPr>
                <w:t xml:space="preserve">[Online] </w:t>
              </w:r>
              <w:r>
                <w:rPr>
                  <w:noProof/>
                </w:rPr>
                <w:br/>
                <w:t xml:space="preserve">Available at: </w:t>
              </w:r>
              <w:r>
                <w:rPr>
                  <w:noProof/>
                  <w:u w:val="single"/>
                </w:rPr>
                <w:t>https://econlife.com/2015/04/competitive-strategies-to-attract-upscale-customers/</w:t>
              </w:r>
            </w:p>
            <w:p w14:paraId="151CC6E0" w14:textId="77777777" w:rsidR="008A3929" w:rsidRDefault="008A3929" w:rsidP="008A3929">
              <w:pPr>
                <w:pStyle w:val="Bibliography"/>
                <w:rPr>
                  <w:noProof/>
                </w:rPr>
              </w:pPr>
              <w:r>
                <w:rPr>
                  <w:noProof/>
                </w:rPr>
                <w:t xml:space="preserve">Starbucks.com, 2017. </w:t>
              </w:r>
              <w:r>
                <w:rPr>
                  <w:i/>
                  <w:iCs/>
                  <w:noProof/>
                </w:rPr>
                <w:t xml:space="preserve">starbucks. </w:t>
              </w:r>
              <w:r>
                <w:rPr>
                  <w:noProof/>
                </w:rPr>
                <w:t xml:space="preserve">[Online] </w:t>
              </w:r>
              <w:r>
                <w:rPr>
                  <w:noProof/>
                </w:rPr>
                <w:br/>
                <w:t xml:space="preserve">Available at: </w:t>
              </w:r>
              <w:r>
                <w:rPr>
                  <w:noProof/>
                  <w:u w:val="single"/>
                </w:rPr>
                <w:t>https://www.starbucks.com/about-us/company-information</w:t>
              </w:r>
            </w:p>
            <w:p w14:paraId="0C0636C0" w14:textId="77777777" w:rsidR="008A3929" w:rsidRDefault="008A3929" w:rsidP="008A3929">
              <w:pPr>
                <w:pStyle w:val="Bibliography"/>
                <w:rPr>
                  <w:noProof/>
                </w:rPr>
              </w:pPr>
              <w:r>
                <w:rPr>
                  <w:noProof/>
                </w:rPr>
                <w:t xml:space="preserve">Starbucks, 2017. </w:t>
              </w:r>
              <w:r>
                <w:rPr>
                  <w:i/>
                  <w:iCs/>
                  <w:noProof/>
                </w:rPr>
                <w:t xml:space="preserve">Starbucks corporation. </w:t>
              </w:r>
              <w:r>
                <w:rPr>
                  <w:noProof/>
                </w:rPr>
                <w:t xml:space="preserve">[Online] </w:t>
              </w:r>
              <w:r>
                <w:rPr>
                  <w:noProof/>
                </w:rPr>
                <w:br/>
                <w:t xml:space="preserve">Available at: </w:t>
              </w:r>
              <w:r>
                <w:rPr>
                  <w:noProof/>
                  <w:u w:val="single"/>
                </w:rPr>
                <w:t>https://www.starbucks.com/about-us/company-information/mission-statement</w:t>
              </w:r>
            </w:p>
            <w:p w14:paraId="656F2024" w14:textId="77777777" w:rsidR="008A3929" w:rsidRDefault="008A3929" w:rsidP="008A3929">
              <w:pPr>
                <w:pStyle w:val="Bibliography"/>
                <w:rPr>
                  <w:noProof/>
                </w:rPr>
              </w:pPr>
              <w:r>
                <w:rPr>
                  <w:noProof/>
                </w:rPr>
                <w:t xml:space="preserve">Susan Segal -Horn, D. F., 1999. The Dynamics of International Strategy. In: </w:t>
              </w:r>
              <w:r>
                <w:rPr>
                  <w:i/>
                  <w:iCs/>
                  <w:noProof/>
                </w:rPr>
                <w:t xml:space="preserve">The Dynamics of International Strategy. </w:t>
              </w:r>
              <w:r>
                <w:rPr>
                  <w:noProof/>
                </w:rPr>
                <w:t>Derby: Thompson, p. 78.</w:t>
              </w:r>
            </w:p>
            <w:p w14:paraId="7330EE59" w14:textId="77777777" w:rsidR="008A3929" w:rsidRDefault="008A3929" w:rsidP="008A3929">
              <w:pPr>
                <w:pStyle w:val="Bibliography"/>
                <w:rPr>
                  <w:noProof/>
                </w:rPr>
              </w:pPr>
              <w:r>
                <w:rPr>
                  <w:noProof/>
                </w:rPr>
                <w:t xml:space="preserve">Thompson, A. A., Magaret, P. A., Gamble, J. E. &amp; Strickland, A. J., 2012. </w:t>
              </w:r>
              <w:r>
                <w:rPr>
                  <w:i/>
                  <w:iCs/>
                  <w:noProof/>
                </w:rPr>
                <w:t xml:space="preserve">Crafting and Executing Strategy: The Quest for Competitive Advantage : Concepts and Cases. </w:t>
              </w:r>
              <w:r>
                <w:rPr>
                  <w:noProof/>
                </w:rPr>
                <w:t>Alabama: McGraw-Hill/Irwin.</w:t>
              </w:r>
            </w:p>
            <w:p w14:paraId="3734D467" w14:textId="77777777" w:rsidR="008A3929" w:rsidRDefault="008A3929" w:rsidP="008A3929">
              <w:pPr>
                <w:pStyle w:val="Bibliography"/>
                <w:rPr>
                  <w:noProof/>
                </w:rPr>
              </w:pPr>
              <w:r>
                <w:rPr>
                  <w:noProof/>
                </w:rPr>
                <w:lastRenderedPageBreak/>
                <w:t xml:space="preserve">Winter, C., 2013. </w:t>
              </w:r>
              <w:r>
                <w:rPr>
                  <w:i/>
                  <w:iCs/>
                  <w:noProof/>
                </w:rPr>
                <w:t xml:space="preserve">Bloomberg.com. </w:t>
              </w:r>
              <w:r>
                <w:rPr>
                  <w:noProof/>
                </w:rPr>
                <w:t xml:space="preserve">[Online] </w:t>
              </w:r>
              <w:r>
                <w:rPr>
                  <w:noProof/>
                </w:rPr>
                <w:br/>
                <w:t xml:space="preserve">Available at: </w:t>
              </w:r>
              <w:r>
                <w:rPr>
                  <w:noProof/>
                  <w:u w:val="single"/>
                </w:rPr>
                <w:t>https://www.bloomberg.com/news/articles/2013-10-10/using-brain-waves-to-price-starbucks-coffee</w:t>
              </w:r>
            </w:p>
            <w:p w14:paraId="17A468D8" w14:textId="2B62B7F6" w:rsidR="008A3929" w:rsidRDefault="008A3929" w:rsidP="008A3929">
              <w:r>
                <w:rPr>
                  <w:b/>
                  <w:bCs/>
                  <w:noProof/>
                </w:rPr>
                <w:fldChar w:fldCharType="end"/>
              </w:r>
            </w:p>
          </w:sdtContent>
        </w:sdt>
      </w:sdtContent>
    </w:sdt>
    <w:p w14:paraId="7BC23D85" w14:textId="77777777" w:rsidR="008A3929" w:rsidRDefault="008A3929" w:rsidP="001B0356">
      <w:pPr>
        <w:spacing w:before="100" w:beforeAutospacing="1" w:after="100" w:afterAutospacing="1" w:line="240" w:lineRule="auto"/>
        <w:jc w:val="both"/>
        <w:rPr>
          <w:rFonts w:ascii="Arial" w:eastAsia="Times New Roman" w:hAnsi="Arial" w:cs="Arial"/>
          <w:sz w:val="24"/>
          <w:szCs w:val="24"/>
          <w:lang w:val="en" w:eastAsia="en-GB"/>
        </w:rPr>
      </w:pPr>
    </w:p>
    <w:p w14:paraId="4568D38A" w14:textId="77777777" w:rsidR="00177E6D" w:rsidRDefault="00177E6D" w:rsidP="000D72C8">
      <w:pPr>
        <w:spacing w:before="100" w:beforeAutospacing="1" w:after="100" w:afterAutospacing="1" w:line="240" w:lineRule="auto"/>
        <w:jc w:val="both"/>
        <w:rPr>
          <w:rFonts w:ascii="Arial" w:hAnsi="Arial" w:cs="Arial"/>
          <w:sz w:val="24"/>
          <w:szCs w:val="24"/>
        </w:rPr>
      </w:pPr>
    </w:p>
    <w:p w14:paraId="6188332B" w14:textId="77777777" w:rsidR="00B44875" w:rsidRDefault="007B00E1" w:rsidP="000D72C8">
      <w:pPr>
        <w:spacing w:before="100" w:beforeAutospacing="1" w:after="100" w:afterAutospacing="1" w:line="240" w:lineRule="auto"/>
        <w:jc w:val="both"/>
        <w:rPr>
          <w:rFonts w:ascii="Arial" w:hAnsi="Arial" w:cs="Arial"/>
          <w:sz w:val="24"/>
          <w:szCs w:val="24"/>
        </w:rPr>
      </w:pPr>
      <w:r>
        <w:rPr>
          <w:rFonts w:ascii="Arial" w:hAnsi="Arial" w:cs="Arial"/>
          <w:sz w:val="24"/>
          <w:szCs w:val="24"/>
        </w:rPr>
        <w:t xml:space="preserve"> </w:t>
      </w:r>
    </w:p>
    <w:p w14:paraId="411FD0E3" w14:textId="77777777" w:rsidR="00806A1E" w:rsidRDefault="00806A1E" w:rsidP="000D72C8">
      <w:pPr>
        <w:spacing w:before="100" w:beforeAutospacing="1" w:after="100" w:afterAutospacing="1" w:line="240" w:lineRule="auto"/>
        <w:jc w:val="both"/>
        <w:rPr>
          <w:rFonts w:ascii="Arial" w:hAnsi="Arial" w:cs="Arial"/>
          <w:sz w:val="24"/>
          <w:szCs w:val="24"/>
        </w:rPr>
      </w:pPr>
    </w:p>
    <w:p w14:paraId="7C9D6D40" w14:textId="77777777" w:rsidR="00806A1E" w:rsidRDefault="00806A1E" w:rsidP="000D72C8">
      <w:pPr>
        <w:spacing w:before="100" w:beforeAutospacing="1" w:after="100" w:afterAutospacing="1" w:line="240" w:lineRule="auto"/>
        <w:jc w:val="both"/>
        <w:rPr>
          <w:rFonts w:ascii="Arial" w:hAnsi="Arial" w:cs="Arial"/>
          <w:sz w:val="24"/>
          <w:szCs w:val="24"/>
        </w:rPr>
      </w:pPr>
    </w:p>
    <w:p w14:paraId="3E7539D2" w14:textId="77777777" w:rsidR="00806A1E" w:rsidRPr="00806A1E" w:rsidRDefault="00806A1E" w:rsidP="00806A1E">
      <w:pPr>
        <w:spacing w:after="0" w:line="240" w:lineRule="auto"/>
        <w:rPr>
          <w:rFonts w:ascii="Times New Roman" w:eastAsia="Times New Roman" w:hAnsi="Times New Roman" w:cs="Times New Roman"/>
          <w:sz w:val="24"/>
          <w:szCs w:val="24"/>
          <w:lang w:eastAsia="en-GB"/>
        </w:rPr>
      </w:pPr>
      <w:r w:rsidRPr="00806A1E">
        <w:rPr>
          <w:rFonts w:ascii="Helvetica" w:eastAsia="Times New Roman" w:hAnsi="Helvetica" w:cs="Times New Roman"/>
          <w:color w:val="000000"/>
          <w:sz w:val="24"/>
          <w:szCs w:val="24"/>
          <w:shd w:val="clear" w:color="auto" w:fill="F1F1F1"/>
          <w:lang w:eastAsia="en-GB"/>
        </w:rPr>
        <w:t> </w:t>
      </w:r>
    </w:p>
    <w:p w14:paraId="3237F3A6" w14:textId="77777777" w:rsidR="00806A1E" w:rsidRDefault="00806A1E" w:rsidP="000D72C8">
      <w:pPr>
        <w:spacing w:before="100" w:beforeAutospacing="1" w:after="100" w:afterAutospacing="1" w:line="240" w:lineRule="auto"/>
        <w:jc w:val="both"/>
        <w:rPr>
          <w:rFonts w:ascii="Arial" w:hAnsi="Arial" w:cs="Arial"/>
          <w:sz w:val="24"/>
          <w:szCs w:val="24"/>
        </w:rPr>
      </w:pPr>
    </w:p>
    <w:p w14:paraId="278AF049" w14:textId="77777777" w:rsidR="00806A1E" w:rsidRDefault="00806A1E" w:rsidP="000D72C8">
      <w:pPr>
        <w:spacing w:before="100" w:beforeAutospacing="1" w:after="100" w:afterAutospacing="1" w:line="240" w:lineRule="auto"/>
        <w:jc w:val="both"/>
        <w:rPr>
          <w:rFonts w:ascii="Arial" w:hAnsi="Arial" w:cs="Arial"/>
          <w:sz w:val="24"/>
          <w:szCs w:val="24"/>
        </w:rPr>
      </w:pPr>
    </w:p>
    <w:p w14:paraId="1830F737" w14:textId="77777777" w:rsidR="00806A1E" w:rsidRDefault="00806A1E" w:rsidP="000D72C8">
      <w:pPr>
        <w:spacing w:before="100" w:beforeAutospacing="1" w:after="100" w:afterAutospacing="1" w:line="240" w:lineRule="auto"/>
        <w:jc w:val="both"/>
        <w:rPr>
          <w:rFonts w:ascii="Arial" w:hAnsi="Arial" w:cs="Arial"/>
          <w:sz w:val="24"/>
          <w:szCs w:val="24"/>
        </w:rPr>
      </w:pPr>
    </w:p>
    <w:p w14:paraId="2988B287" w14:textId="77777777" w:rsidR="00806A1E" w:rsidRDefault="00806A1E" w:rsidP="000D72C8">
      <w:pPr>
        <w:spacing w:before="100" w:beforeAutospacing="1" w:after="100" w:afterAutospacing="1" w:line="240" w:lineRule="auto"/>
        <w:jc w:val="both"/>
        <w:rPr>
          <w:rFonts w:ascii="Arial" w:hAnsi="Arial" w:cs="Arial"/>
          <w:sz w:val="24"/>
          <w:szCs w:val="24"/>
        </w:rPr>
      </w:pPr>
    </w:p>
    <w:p w14:paraId="7C35ABB2" w14:textId="77777777" w:rsidR="00806A1E" w:rsidRDefault="00806A1E" w:rsidP="000D72C8">
      <w:pPr>
        <w:spacing w:before="100" w:beforeAutospacing="1" w:after="100" w:afterAutospacing="1" w:line="240" w:lineRule="auto"/>
        <w:jc w:val="both"/>
        <w:rPr>
          <w:rFonts w:ascii="Arial" w:hAnsi="Arial" w:cs="Arial"/>
          <w:sz w:val="24"/>
          <w:szCs w:val="24"/>
        </w:rPr>
      </w:pPr>
    </w:p>
    <w:p w14:paraId="3208D6E2" w14:textId="77777777" w:rsidR="00806A1E" w:rsidRDefault="00806A1E" w:rsidP="000D72C8">
      <w:pPr>
        <w:spacing w:before="100" w:beforeAutospacing="1" w:after="100" w:afterAutospacing="1" w:line="240" w:lineRule="auto"/>
        <w:jc w:val="both"/>
        <w:rPr>
          <w:rFonts w:ascii="Arial" w:hAnsi="Arial" w:cs="Arial"/>
          <w:sz w:val="24"/>
          <w:szCs w:val="24"/>
        </w:rPr>
      </w:pPr>
    </w:p>
    <w:p w14:paraId="18286276" w14:textId="77777777" w:rsidR="00806A1E" w:rsidRDefault="00806A1E" w:rsidP="000D72C8">
      <w:pPr>
        <w:spacing w:before="100" w:beforeAutospacing="1" w:after="100" w:afterAutospacing="1" w:line="240" w:lineRule="auto"/>
        <w:jc w:val="both"/>
        <w:rPr>
          <w:rFonts w:ascii="Arial" w:hAnsi="Arial" w:cs="Arial"/>
          <w:sz w:val="24"/>
          <w:szCs w:val="24"/>
        </w:rPr>
      </w:pPr>
    </w:p>
    <w:p w14:paraId="605611D8" w14:textId="77777777" w:rsidR="00806A1E" w:rsidRDefault="00806A1E" w:rsidP="000D72C8">
      <w:pPr>
        <w:spacing w:before="100" w:beforeAutospacing="1" w:after="100" w:afterAutospacing="1" w:line="240" w:lineRule="auto"/>
        <w:jc w:val="both"/>
        <w:rPr>
          <w:rFonts w:ascii="Arial" w:hAnsi="Arial" w:cs="Arial"/>
          <w:sz w:val="24"/>
          <w:szCs w:val="24"/>
        </w:rPr>
      </w:pPr>
    </w:p>
    <w:p w14:paraId="60F78886" w14:textId="77777777" w:rsidR="00AF77BB" w:rsidRDefault="00AF77BB" w:rsidP="000D72C8">
      <w:pPr>
        <w:spacing w:before="100" w:beforeAutospacing="1" w:after="100" w:afterAutospacing="1" w:line="240" w:lineRule="auto"/>
        <w:jc w:val="both"/>
        <w:rPr>
          <w:rFonts w:ascii="Arial" w:hAnsi="Arial" w:cs="Arial"/>
          <w:sz w:val="24"/>
          <w:szCs w:val="24"/>
        </w:rPr>
      </w:pPr>
    </w:p>
    <w:p w14:paraId="133D5C97" w14:textId="77777777" w:rsidR="0010184A" w:rsidRDefault="0010184A" w:rsidP="000D72C8">
      <w:pPr>
        <w:spacing w:before="100" w:beforeAutospacing="1" w:after="100" w:afterAutospacing="1" w:line="240" w:lineRule="auto"/>
        <w:jc w:val="both"/>
        <w:rPr>
          <w:rFonts w:ascii="Arial" w:hAnsi="Arial" w:cs="Arial"/>
          <w:sz w:val="24"/>
          <w:szCs w:val="24"/>
        </w:rPr>
      </w:pPr>
      <w:r>
        <w:rPr>
          <w:rFonts w:ascii="Arial" w:hAnsi="Arial" w:cs="Arial"/>
          <w:sz w:val="24"/>
          <w:szCs w:val="24"/>
        </w:rPr>
        <w:t xml:space="preserve"> </w:t>
      </w:r>
    </w:p>
    <w:p w14:paraId="3415D384" w14:textId="77777777" w:rsidR="004C04F3" w:rsidRDefault="004C04F3" w:rsidP="000D72C8">
      <w:pPr>
        <w:spacing w:before="100" w:beforeAutospacing="1" w:after="100" w:afterAutospacing="1" w:line="240" w:lineRule="auto"/>
        <w:jc w:val="both"/>
        <w:rPr>
          <w:rFonts w:ascii="Arial" w:hAnsi="Arial" w:cs="Arial"/>
          <w:sz w:val="24"/>
          <w:szCs w:val="24"/>
        </w:rPr>
      </w:pPr>
    </w:p>
    <w:p w14:paraId="44602D72" w14:textId="77777777" w:rsidR="00AB16D9" w:rsidRDefault="00AB16D9" w:rsidP="000D72C8">
      <w:pPr>
        <w:spacing w:before="100" w:beforeAutospacing="1" w:after="100" w:afterAutospacing="1" w:line="240" w:lineRule="auto"/>
        <w:jc w:val="both"/>
        <w:rPr>
          <w:rFonts w:ascii="Arial" w:hAnsi="Arial" w:cs="Arial"/>
          <w:sz w:val="24"/>
          <w:szCs w:val="24"/>
        </w:rPr>
      </w:pPr>
    </w:p>
    <w:p w14:paraId="38BC349F" w14:textId="77777777" w:rsidR="00AB16D9" w:rsidRDefault="00AB16D9" w:rsidP="000D72C8">
      <w:pPr>
        <w:spacing w:before="100" w:beforeAutospacing="1" w:after="100" w:afterAutospacing="1" w:line="240" w:lineRule="auto"/>
        <w:jc w:val="both"/>
        <w:rPr>
          <w:rFonts w:ascii="Arial" w:hAnsi="Arial" w:cs="Arial"/>
          <w:sz w:val="24"/>
          <w:szCs w:val="24"/>
        </w:rPr>
      </w:pPr>
    </w:p>
    <w:p w14:paraId="273B992C" w14:textId="77777777" w:rsidR="00CE6D04" w:rsidRDefault="00CE6D04" w:rsidP="000D72C8">
      <w:pPr>
        <w:spacing w:before="100" w:beforeAutospacing="1" w:after="100" w:afterAutospacing="1" w:line="240" w:lineRule="auto"/>
        <w:jc w:val="both"/>
        <w:rPr>
          <w:rFonts w:ascii="Arial" w:hAnsi="Arial" w:cs="Arial"/>
          <w:sz w:val="24"/>
          <w:szCs w:val="24"/>
        </w:rPr>
      </w:pPr>
    </w:p>
    <w:p w14:paraId="346FE58E" w14:textId="77777777" w:rsidR="00CE6D04" w:rsidRDefault="00CE6D04" w:rsidP="000D72C8">
      <w:pPr>
        <w:spacing w:before="100" w:beforeAutospacing="1" w:after="100" w:afterAutospacing="1" w:line="240" w:lineRule="auto"/>
        <w:jc w:val="both"/>
        <w:rPr>
          <w:rFonts w:ascii="Arial" w:hAnsi="Arial" w:cs="Arial"/>
          <w:sz w:val="24"/>
          <w:szCs w:val="24"/>
        </w:rPr>
      </w:pPr>
    </w:p>
    <w:p w14:paraId="43C657BF" w14:textId="77777777" w:rsidR="00CE6D04" w:rsidRDefault="00CE6D04" w:rsidP="000D72C8">
      <w:pPr>
        <w:spacing w:before="100" w:beforeAutospacing="1" w:after="100" w:afterAutospacing="1" w:line="240" w:lineRule="auto"/>
        <w:jc w:val="both"/>
        <w:rPr>
          <w:rFonts w:ascii="Arial" w:hAnsi="Arial" w:cs="Arial"/>
          <w:sz w:val="24"/>
          <w:szCs w:val="24"/>
        </w:rPr>
      </w:pPr>
    </w:p>
    <w:p w14:paraId="2B210817" w14:textId="77777777" w:rsidR="00AA5A54" w:rsidRDefault="00AA5A54" w:rsidP="000D72C8">
      <w:pPr>
        <w:spacing w:before="100" w:beforeAutospacing="1" w:after="100" w:afterAutospacing="1" w:line="240" w:lineRule="auto"/>
        <w:jc w:val="both"/>
        <w:rPr>
          <w:rFonts w:ascii="Arial" w:eastAsia="Times New Roman" w:hAnsi="Arial" w:cs="Arial"/>
          <w:sz w:val="24"/>
          <w:szCs w:val="24"/>
          <w:lang w:val="en" w:eastAsia="en-GB"/>
        </w:rPr>
      </w:pPr>
    </w:p>
    <w:p w14:paraId="2D401BB2" w14:textId="77777777" w:rsidR="005C09DD" w:rsidRDefault="005C09DD" w:rsidP="000D72C8">
      <w:pPr>
        <w:spacing w:before="100" w:beforeAutospacing="1" w:after="100" w:afterAutospacing="1" w:line="240" w:lineRule="auto"/>
        <w:jc w:val="both"/>
        <w:rPr>
          <w:rFonts w:ascii="Arial" w:eastAsia="Times New Roman" w:hAnsi="Arial" w:cs="Arial"/>
          <w:sz w:val="24"/>
          <w:szCs w:val="24"/>
          <w:lang w:val="en" w:eastAsia="en-GB"/>
        </w:rPr>
      </w:pPr>
    </w:p>
    <w:p w14:paraId="0F733E21" w14:textId="77777777" w:rsidR="005C09DD" w:rsidRDefault="005C09DD" w:rsidP="000D72C8">
      <w:pPr>
        <w:spacing w:before="100" w:beforeAutospacing="1" w:after="100" w:afterAutospacing="1" w:line="240" w:lineRule="auto"/>
        <w:jc w:val="both"/>
        <w:rPr>
          <w:rFonts w:ascii="Arial" w:eastAsia="Times New Roman" w:hAnsi="Arial" w:cs="Arial"/>
          <w:sz w:val="24"/>
          <w:szCs w:val="24"/>
          <w:lang w:val="en" w:eastAsia="en-GB"/>
        </w:rPr>
      </w:pPr>
    </w:p>
    <w:p w14:paraId="53232FE2" w14:textId="77777777" w:rsidR="005C09DD" w:rsidRDefault="005C09DD" w:rsidP="000D72C8">
      <w:pPr>
        <w:spacing w:before="100" w:beforeAutospacing="1" w:after="100" w:afterAutospacing="1" w:line="240" w:lineRule="auto"/>
        <w:jc w:val="both"/>
        <w:rPr>
          <w:rFonts w:ascii="Arial" w:eastAsia="Times New Roman" w:hAnsi="Arial" w:cs="Arial"/>
          <w:sz w:val="24"/>
          <w:szCs w:val="24"/>
          <w:lang w:val="en" w:eastAsia="en-GB"/>
        </w:rPr>
      </w:pPr>
    </w:p>
    <w:p w14:paraId="07F0DE47" w14:textId="77777777" w:rsidR="005C09DD" w:rsidRDefault="005C09DD" w:rsidP="000D72C8">
      <w:pPr>
        <w:spacing w:before="100" w:beforeAutospacing="1" w:after="100" w:afterAutospacing="1" w:line="240" w:lineRule="auto"/>
        <w:jc w:val="both"/>
        <w:rPr>
          <w:rFonts w:ascii="Arial" w:eastAsia="Times New Roman" w:hAnsi="Arial" w:cs="Arial"/>
          <w:sz w:val="24"/>
          <w:szCs w:val="24"/>
          <w:lang w:val="en" w:eastAsia="en-GB"/>
        </w:rPr>
      </w:pPr>
    </w:p>
    <w:p w14:paraId="3E8BEFDB" w14:textId="77777777" w:rsidR="005C09DD" w:rsidRDefault="005C09DD" w:rsidP="000D72C8">
      <w:pPr>
        <w:spacing w:before="100" w:beforeAutospacing="1" w:after="100" w:afterAutospacing="1" w:line="240" w:lineRule="auto"/>
        <w:jc w:val="both"/>
        <w:rPr>
          <w:rFonts w:ascii="Arial" w:eastAsia="Times New Roman" w:hAnsi="Arial" w:cs="Arial"/>
          <w:sz w:val="24"/>
          <w:szCs w:val="24"/>
          <w:lang w:val="en" w:eastAsia="en-GB"/>
        </w:rPr>
      </w:pPr>
    </w:p>
    <w:p w14:paraId="197D88E4" w14:textId="77777777" w:rsidR="005C09DD" w:rsidRDefault="005C09DD" w:rsidP="000D72C8">
      <w:pPr>
        <w:spacing w:before="100" w:beforeAutospacing="1" w:after="100" w:afterAutospacing="1" w:line="240" w:lineRule="auto"/>
        <w:jc w:val="both"/>
        <w:rPr>
          <w:rFonts w:ascii="Arial" w:eastAsia="Times New Roman" w:hAnsi="Arial" w:cs="Arial"/>
          <w:sz w:val="24"/>
          <w:szCs w:val="24"/>
          <w:lang w:val="en" w:eastAsia="en-GB"/>
        </w:rPr>
      </w:pPr>
    </w:p>
    <w:p w14:paraId="7FF94E9E" w14:textId="77777777" w:rsidR="00387B7B" w:rsidRDefault="00387B7B" w:rsidP="000D72C8">
      <w:pPr>
        <w:spacing w:before="100" w:beforeAutospacing="1" w:after="100" w:afterAutospacing="1" w:line="240" w:lineRule="auto"/>
        <w:jc w:val="both"/>
        <w:rPr>
          <w:rFonts w:ascii="Arial" w:eastAsia="Times New Roman" w:hAnsi="Arial" w:cs="Arial"/>
          <w:sz w:val="24"/>
          <w:szCs w:val="24"/>
          <w:lang w:val="en" w:eastAsia="en-GB"/>
        </w:rPr>
      </w:pPr>
    </w:p>
    <w:p w14:paraId="1A4A01A8" w14:textId="77777777" w:rsidR="001D1A75" w:rsidRDefault="001D1A75" w:rsidP="000D72C8">
      <w:pPr>
        <w:spacing w:before="100" w:beforeAutospacing="1" w:after="100" w:afterAutospacing="1" w:line="240" w:lineRule="auto"/>
        <w:jc w:val="both"/>
        <w:rPr>
          <w:rFonts w:ascii="Arial" w:eastAsia="Times New Roman" w:hAnsi="Arial" w:cs="Arial"/>
          <w:sz w:val="24"/>
          <w:szCs w:val="24"/>
          <w:lang w:val="en" w:eastAsia="en-GB"/>
        </w:rPr>
      </w:pPr>
    </w:p>
    <w:p w14:paraId="242E400E" w14:textId="77777777" w:rsidR="001D1A75" w:rsidRDefault="001D1A75" w:rsidP="000D72C8">
      <w:pPr>
        <w:spacing w:before="100" w:beforeAutospacing="1" w:after="100" w:afterAutospacing="1" w:line="240" w:lineRule="auto"/>
        <w:jc w:val="both"/>
        <w:rPr>
          <w:rFonts w:ascii="Arial" w:eastAsia="Times New Roman" w:hAnsi="Arial" w:cs="Arial"/>
          <w:sz w:val="24"/>
          <w:szCs w:val="24"/>
          <w:lang w:val="en" w:eastAsia="en-GB"/>
        </w:rPr>
      </w:pPr>
    </w:p>
    <w:p w14:paraId="1D5C3181" w14:textId="77777777" w:rsidR="001D1A75" w:rsidRDefault="001D1A75" w:rsidP="000D72C8">
      <w:pPr>
        <w:spacing w:before="100" w:beforeAutospacing="1" w:after="100" w:afterAutospacing="1" w:line="240" w:lineRule="auto"/>
        <w:jc w:val="both"/>
        <w:rPr>
          <w:rFonts w:ascii="Arial" w:eastAsia="Times New Roman" w:hAnsi="Arial" w:cs="Arial"/>
          <w:sz w:val="24"/>
          <w:szCs w:val="24"/>
          <w:lang w:val="en" w:eastAsia="en-GB"/>
        </w:rPr>
      </w:pPr>
    </w:p>
    <w:p w14:paraId="74E3E239" w14:textId="77777777" w:rsidR="001D1A75" w:rsidRDefault="001D1A75" w:rsidP="000D72C8">
      <w:pPr>
        <w:spacing w:before="100" w:beforeAutospacing="1" w:after="100" w:afterAutospacing="1" w:line="240" w:lineRule="auto"/>
        <w:jc w:val="both"/>
        <w:rPr>
          <w:rFonts w:ascii="Arial" w:eastAsia="Times New Roman" w:hAnsi="Arial" w:cs="Arial"/>
          <w:sz w:val="24"/>
          <w:szCs w:val="24"/>
          <w:lang w:val="en" w:eastAsia="en-GB"/>
        </w:rPr>
      </w:pPr>
    </w:p>
    <w:p w14:paraId="656AA608" w14:textId="77777777" w:rsidR="006B69DC" w:rsidRDefault="006B69DC" w:rsidP="000D72C8">
      <w:pPr>
        <w:spacing w:before="100" w:beforeAutospacing="1" w:after="100" w:afterAutospacing="1" w:line="240" w:lineRule="auto"/>
        <w:jc w:val="both"/>
        <w:rPr>
          <w:rFonts w:ascii="Arial" w:eastAsia="Times New Roman" w:hAnsi="Arial" w:cs="Arial"/>
          <w:sz w:val="24"/>
          <w:szCs w:val="24"/>
          <w:lang w:val="en" w:eastAsia="en-GB"/>
        </w:rPr>
      </w:pPr>
    </w:p>
    <w:p w14:paraId="47706E87" w14:textId="77777777" w:rsidR="00682FF1" w:rsidRDefault="00682FF1" w:rsidP="000D72C8">
      <w:pPr>
        <w:spacing w:before="100" w:beforeAutospacing="1" w:after="100" w:afterAutospacing="1" w:line="240" w:lineRule="auto"/>
        <w:jc w:val="both"/>
        <w:rPr>
          <w:rFonts w:ascii="Arial" w:eastAsia="Times New Roman" w:hAnsi="Arial" w:cs="Arial"/>
          <w:sz w:val="24"/>
          <w:szCs w:val="24"/>
          <w:lang w:val="en" w:eastAsia="en-GB"/>
        </w:rPr>
      </w:pPr>
    </w:p>
    <w:p w14:paraId="3F4D00EB" w14:textId="77777777" w:rsidR="00D67152" w:rsidRDefault="00682FF1" w:rsidP="000D72C8">
      <w:pPr>
        <w:spacing w:before="100" w:beforeAutospacing="1" w:after="100" w:afterAutospacing="1" w:line="240" w:lineRule="auto"/>
        <w:jc w:val="both"/>
        <w:rPr>
          <w:rFonts w:ascii="Arial" w:eastAsia="Times New Roman" w:hAnsi="Arial" w:cs="Arial"/>
          <w:sz w:val="24"/>
          <w:szCs w:val="24"/>
          <w:lang w:val="en" w:eastAsia="en-GB"/>
        </w:rPr>
      </w:pPr>
      <w:r>
        <w:rPr>
          <w:rFonts w:ascii="Arial" w:eastAsia="Times New Roman" w:hAnsi="Arial" w:cs="Arial"/>
          <w:sz w:val="24"/>
          <w:szCs w:val="24"/>
          <w:lang w:val="en" w:eastAsia="en-GB"/>
        </w:rPr>
        <w:t xml:space="preserve"> </w:t>
      </w:r>
    </w:p>
    <w:p w14:paraId="082902FA" w14:textId="77777777" w:rsidR="000B5FD1" w:rsidRPr="00E32634" w:rsidRDefault="000B5FD1" w:rsidP="000D72C8">
      <w:pPr>
        <w:spacing w:before="100" w:beforeAutospacing="1" w:after="100" w:afterAutospacing="1" w:line="240" w:lineRule="auto"/>
        <w:jc w:val="both"/>
        <w:rPr>
          <w:rFonts w:ascii="Arial" w:eastAsia="Times New Roman" w:hAnsi="Arial" w:cs="Arial"/>
          <w:sz w:val="24"/>
          <w:szCs w:val="24"/>
          <w:lang w:val="en" w:eastAsia="en-GB"/>
        </w:rPr>
      </w:pPr>
    </w:p>
    <w:p w14:paraId="2863EEDD" w14:textId="77777777" w:rsidR="00872DA3" w:rsidRDefault="00872DA3" w:rsidP="001D0178">
      <w:pPr>
        <w:jc w:val="both"/>
        <w:rPr>
          <w:rFonts w:ascii="Arial" w:hAnsi="Arial" w:cs="Arial"/>
          <w:b/>
          <w:sz w:val="24"/>
          <w:szCs w:val="24"/>
        </w:rPr>
      </w:pPr>
    </w:p>
    <w:p w14:paraId="1CCF570C" w14:textId="77777777" w:rsidR="00EE4A66" w:rsidRPr="00EE4A66" w:rsidRDefault="00EE4A66" w:rsidP="001D0178">
      <w:pPr>
        <w:jc w:val="both"/>
        <w:rPr>
          <w:rFonts w:ascii="Arial" w:hAnsi="Arial" w:cs="Arial"/>
          <w:sz w:val="24"/>
          <w:szCs w:val="24"/>
        </w:rPr>
      </w:pPr>
    </w:p>
    <w:p w14:paraId="594B3B21" w14:textId="77777777" w:rsidR="00E83589" w:rsidRDefault="00E83589" w:rsidP="00546B68">
      <w:pPr>
        <w:jc w:val="both"/>
      </w:pPr>
    </w:p>
    <w:p w14:paraId="36283DAD" w14:textId="77777777" w:rsidR="002546C1" w:rsidRDefault="00E83589" w:rsidP="00546B68">
      <w:pPr>
        <w:jc w:val="both"/>
      </w:pPr>
      <w:r>
        <w:t xml:space="preserve">  </w:t>
      </w:r>
    </w:p>
    <w:p w14:paraId="40D2E3C6" w14:textId="77777777" w:rsidR="00161026" w:rsidRDefault="00161026" w:rsidP="007D61B1">
      <w:pPr>
        <w:pStyle w:val="NormalWeb"/>
        <w:rPr>
          <w:rFonts w:ascii="Corbel" w:hAnsi="Corbel" w:cs="Arial"/>
          <w:sz w:val="23"/>
          <w:szCs w:val="23"/>
          <w:lang w:val="en"/>
        </w:rPr>
      </w:pPr>
    </w:p>
    <w:p w14:paraId="7578F92B" w14:textId="77777777" w:rsidR="004E0C99" w:rsidRDefault="004E0C99" w:rsidP="00546B68">
      <w:pPr>
        <w:jc w:val="both"/>
      </w:pPr>
    </w:p>
    <w:p w14:paraId="3CFBE972" w14:textId="77777777" w:rsidR="004E0C99" w:rsidRDefault="004E0C99" w:rsidP="00546B68">
      <w:pPr>
        <w:jc w:val="both"/>
      </w:pPr>
    </w:p>
    <w:p w14:paraId="273799F3" w14:textId="77777777" w:rsidR="004E0C99" w:rsidRDefault="004E0C99" w:rsidP="00546B68">
      <w:pPr>
        <w:jc w:val="both"/>
      </w:pPr>
      <w:r>
        <w:rPr>
          <w:rFonts w:ascii="Poppins" w:hAnsi="Poppins"/>
          <w:b/>
          <w:bCs/>
          <w:caps/>
          <w:sz w:val="15"/>
          <w:szCs w:val="15"/>
          <w:shd w:val="clear" w:color="auto" w:fill="FFFFFF"/>
        </w:rPr>
        <w:br/>
      </w:r>
    </w:p>
    <w:p w14:paraId="1B19C975" w14:textId="77777777" w:rsidR="00970F3E" w:rsidRDefault="00970F3E" w:rsidP="00546B68">
      <w:pPr>
        <w:jc w:val="both"/>
      </w:pPr>
    </w:p>
    <w:p w14:paraId="47526099" w14:textId="77777777" w:rsidR="00C00C31" w:rsidRPr="00546B68" w:rsidRDefault="00C00C31" w:rsidP="00546B68">
      <w:pPr>
        <w:jc w:val="both"/>
        <w:rPr>
          <w:rFonts w:ascii="Arial" w:hAnsi="Arial" w:cs="Arial"/>
          <w:sz w:val="24"/>
          <w:szCs w:val="24"/>
        </w:rPr>
      </w:pPr>
    </w:p>
    <w:sectPr w:rsidR="00C00C31" w:rsidRPr="00546B68" w:rsidSect="008D398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DC6C5F" w14:textId="77777777" w:rsidR="003C7400" w:rsidRDefault="003C7400" w:rsidP="008A3929">
      <w:pPr>
        <w:spacing w:after="0" w:line="240" w:lineRule="auto"/>
      </w:pPr>
      <w:r>
        <w:separator/>
      </w:r>
    </w:p>
  </w:endnote>
  <w:endnote w:type="continuationSeparator" w:id="0">
    <w:p w14:paraId="5A88AFC2" w14:textId="77777777" w:rsidR="003C7400" w:rsidRDefault="003C7400" w:rsidP="008A392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Corbel">
    <w:panose1 w:val="020B0503020204020204"/>
    <w:charset w:val="00"/>
    <w:family w:val="swiss"/>
    <w:pitch w:val="variable"/>
    <w:sig w:usb0="A00002EF" w:usb1="4000A44B" w:usb2="00000000" w:usb3="00000000" w:csb0="0000019F" w:csb1="00000000"/>
  </w:font>
  <w:font w:name="Poppins">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2ABAA0" w14:textId="77777777" w:rsidR="003C7400" w:rsidRDefault="003C7400" w:rsidP="008A3929">
      <w:pPr>
        <w:spacing w:after="0" w:line="240" w:lineRule="auto"/>
      </w:pPr>
      <w:r>
        <w:separator/>
      </w:r>
    </w:p>
  </w:footnote>
  <w:footnote w:type="continuationSeparator" w:id="0">
    <w:p w14:paraId="4409E0A4" w14:textId="77777777" w:rsidR="003C7400" w:rsidRDefault="003C7400" w:rsidP="008A392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1A3DEB"/>
    <w:multiLevelType w:val="hybridMultilevel"/>
    <w:tmpl w:val="C5C231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11C3E64"/>
    <w:multiLevelType w:val="hybridMultilevel"/>
    <w:tmpl w:val="87F07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2E5525"/>
    <w:multiLevelType w:val="hybridMultilevel"/>
    <w:tmpl w:val="89608A8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5CA48E3"/>
    <w:multiLevelType w:val="hybridMultilevel"/>
    <w:tmpl w:val="E7B4A5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94F7A2A"/>
    <w:multiLevelType w:val="multilevel"/>
    <w:tmpl w:val="C9788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5A3702C"/>
    <w:multiLevelType w:val="hybridMultilevel"/>
    <w:tmpl w:val="0CDA84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01770DC"/>
    <w:multiLevelType w:val="hybridMultilevel"/>
    <w:tmpl w:val="58D44C30"/>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3"/>
  </w:num>
  <w:num w:numId="3">
    <w:abstractNumId w:val="1"/>
  </w:num>
  <w:num w:numId="4">
    <w:abstractNumId w:val="6"/>
  </w:num>
  <w:num w:numId="5">
    <w:abstractNumId w:val="2"/>
  </w:num>
  <w:num w:numId="6">
    <w:abstractNumId w:val="5"/>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6B68"/>
    <w:rsid w:val="00050746"/>
    <w:rsid w:val="00071FA8"/>
    <w:rsid w:val="000B5FD1"/>
    <w:rsid w:val="000D43B5"/>
    <w:rsid w:val="000D72C8"/>
    <w:rsid w:val="000D78C2"/>
    <w:rsid w:val="000F5A34"/>
    <w:rsid w:val="00100FA3"/>
    <w:rsid w:val="0010184A"/>
    <w:rsid w:val="001102F1"/>
    <w:rsid w:val="00117276"/>
    <w:rsid w:val="00124BAB"/>
    <w:rsid w:val="00140D7F"/>
    <w:rsid w:val="00143A8A"/>
    <w:rsid w:val="00161026"/>
    <w:rsid w:val="00177E6D"/>
    <w:rsid w:val="001B0356"/>
    <w:rsid w:val="001C4073"/>
    <w:rsid w:val="001D0178"/>
    <w:rsid w:val="001D1A75"/>
    <w:rsid w:val="001E6096"/>
    <w:rsid w:val="00210FA0"/>
    <w:rsid w:val="0021612C"/>
    <w:rsid w:val="00245A19"/>
    <w:rsid w:val="002546C1"/>
    <w:rsid w:val="00265717"/>
    <w:rsid w:val="002A2B86"/>
    <w:rsid w:val="002C3D83"/>
    <w:rsid w:val="002D135A"/>
    <w:rsid w:val="002E7484"/>
    <w:rsid w:val="002F2102"/>
    <w:rsid w:val="002F3111"/>
    <w:rsid w:val="00330E6B"/>
    <w:rsid w:val="003607C5"/>
    <w:rsid w:val="00367B27"/>
    <w:rsid w:val="00383A7B"/>
    <w:rsid w:val="00387B7B"/>
    <w:rsid w:val="003A724C"/>
    <w:rsid w:val="003B2449"/>
    <w:rsid w:val="003C56C2"/>
    <w:rsid w:val="003C7400"/>
    <w:rsid w:val="004043B7"/>
    <w:rsid w:val="00496550"/>
    <w:rsid w:val="004A7138"/>
    <w:rsid w:val="004C04F3"/>
    <w:rsid w:val="004C23F2"/>
    <w:rsid w:val="004C789E"/>
    <w:rsid w:val="004D7594"/>
    <w:rsid w:val="004E0446"/>
    <w:rsid w:val="004E0C99"/>
    <w:rsid w:val="004E22BC"/>
    <w:rsid w:val="004F3F71"/>
    <w:rsid w:val="005120EE"/>
    <w:rsid w:val="00546B68"/>
    <w:rsid w:val="00576E12"/>
    <w:rsid w:val="005973E3"/>
    <w:rsid w:val="005A47EB"/>
    <w:rsid w:val="005B7DE7"/>
    <w:rsid w:val="005C09DD"/>
    <w:rsid w:val="005C3ABB"/>
    <w:rsid w:val="006347E5"/>
    <w:rsid w:val="00636EEF"/>
    <w:rsid w:val="006747AA"/>
    <w:rsid w:val="00674C0C"/>
    <w:rsid w:val="00682FF1"/>
    <w:rsid w:val="00683089"/>
    <w:rsid w:val="006A257C"/>
    <w:rsid w:val="006A31D9"/>
    <w:rsid w:val="006A5512"/>
    <w:rsid w:val="006A633C"/>
    <w:rsid w:val="006A79E2"/>
    <w:rsid w:val="006B25B8"/>
    <w:rsid w:val="006B69DC"/>
    <w:rsid w:val="006E75A1"/>
    <w:rsid w:val="007032A8"/>
    <w:rsid w:val="007437EA"/>
    <w:rsid w:val="007603F5"/>
    <w:rsid w:val="007B00E1"/>
    <w:rsid w:val="007D61B1"/>
    <w:rsid w:val="00806A1E"/>
    <w:rsid w:val="00825001"/>
    <w:rsid w:val="008311EF"/>
    <w:rsid w:val="00833881"/>
    <w:rsid w:val="00840B76"/>
    <w:rsid w:val="00856809"/>
    <w:rsid w:val="00872DA3"/>
    <w:rsid w:val="00883543"/>
    <w:rsid w:val="008839D9"/>
    <w:rsid w:val="008A3929"/>
    <w:rsid w:val="008D0D90"/>
    <w:rsid w:val="008D3987"/>
    <w:rsid w:val="008F0377"/>
    <w:rsid w:val="008F6692"/>
    <w:rsid w:val="00903C79"/>
    <w:rsid w:val="009107EE"/>
    <w:rsid w:val="00911BAE"/>
    <w:rsid w:val="009258C7"/>
    <w:rsid w:val="00932DEA"/>
    <w:rsid w:val="00944230"/>
    <w:rsid w:val="00970A89"/>
    <w:rsid w:val="00970F3E"/>
    <w:rsid w:val="009A1974"/>
    <w:rsid w:val="009A5D08"/>
    <w:rsid w:val="009B0548"/>
    <w:rsid w:val="009B2D65"/>
    <w:rsid w:val="009B43BF"/>
    <w:rsid w:val="009D4244"/>
    <w:rsid w:val="009F5D1B"/>
    <w:rsid w:val="00A45909"/>
    <w:rsid w:val="00A52227"/>
    <w:rsid w:val="00A54C8D"/>
    <w:rsid w:val="00A62E30"/>
    <w:rsid w:val="00A654A6"/>
    <w:rsid w:val="00A747C0"/>
    <w:rsid w:val="00A75810"/>
    <w:rsid w:val="00A84627"/>
    <w:rsid w:val="00A91D7E"/>
    <w:rsid w:val="00A9498D"/>
    <w:rsid w:val="00AA35FE"/>
    <w:rsid w:val="00AA5A54"/>
    <w:rsid w:val="00AB16D9"/>
    <w:rsid w:val="00AC210F"/>
    <w:rsid w:val="00AD1430"/>
    <w:rsid w:val="00AD5B9B"/>
    <w:rsid w:val="00AF4D03"/>
    <w:rsid w:val="00AF77BB"/>
    <w:rsid w:val="00B345C0"/>
    <w:rsid w:val="00B4207D"/>
    <w:rsid w:val="00B42200"/>
    <w:rsid w:val="00B44875"/>
    <w:rsid w:val="00B7662F"/>
    <w:rsid w:val="00BB3A7E"/>
    <w:rsid w:val="00BC6EAD"/>
    <w:rsid w:val="00BD5207"/>
    <w:rsid w:val="00BF51A8"/>
    <w:rsid w:val="00C00C31"/>
    <w:rsid w:val="00C14EA6"/>
    <w:rsid w:val="00C42951"/>
    <w:rsid w:val="00C6027B"/>
    <w:rsid w:val="00C647A7"/>
    <w:rsid w:val="00CE6D04"/>
    <w:rsid w:val="00D11CDF"/>
    <w:rsid w:val="00D17E16"/>
    <w:rsid w:val="00D22BD0"/>
    <w:rsid w:val="00D44AB9"/>
    <w:rsid w:val="00D50A16"/>
    <w:rsid w:val="00D62928"/>
    <w:rsid w:val="00D67152"/>
    <w:rsid w:val="00D71AD1"/>
    <w:rsid w:val="00D80A99"/>
    <w:rsid w:val="00DA405F"/>
    <w:rsid w:val="00DA6A09"/>
    <w:rsid w:val="00DB3D5F"/>
    <w:rsid w:val="00DE7D03"/>
    <w:rsid w:val="00E177D0"/>
    <w:rsid w:val="00E32634"/>
    <w:rsid w:val="00E328B1"/>
    <w:rsid w:val="00E71DD8"/>
    <w:rsid w:val="00E80E5B"/>
    <w:rsid w:val="00E83589"/>
    <w:rsid w:val="00EB56E5"/>
    <w:rsid w:val="00EE4A66"/>
    <w:rsid w:val="00F04F61"/>
    <w:rsid w:val="00F423AB"/>
    <w:rsid w:val="00F52540"/>
    <w:rsid w:val="00F62D85"/>
    <w:rsid w:val="00F65A26"/>
    <w:rsid w:val="00F669D5"/>
    <w:rsid w:val="00FB0098"/>
    <w:rsid w:val="00FB7754"/>
    <w:rsid w:val="00FB7FB8"/>
    <w:rsid w:val="00FD66FF"/>
    <w:rsid w:val="00FF5AF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12F72A"/>
  <w15:chartTrackingRefBased/>
  <w15:docId w15:val="{DC1415CB-DC17-4824-A257-659D73D107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4207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A392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D424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D4244"/>
    <w:rPr>
      <w:color w:val="0000FF"/>
      <w:u w:val="single"/>
    </w:rPr>
  </w:style>
  <w:style w:type="character" w:styleId="UnresolvedMention">
    <w:name w:val="Unresolved Mention"/>
    <w:basedOn w:val="DefaultParagraphFont"/>
    <w:uiPriority w:val="99"/>
    <w:semiHidden/>
    <w:unhideWhenUsed/>
    <w:rsid w:val="004E0C99"/>
    <w:rPr>
      <w:color w:val="808080"/>
      <w:shd w:val="clear" w:color="auto" w:fill="E6E6E6"/>
    </w:rPr>
  </w:style>
  <w:style w:type="character" w:styleId="Strong">
    <w:name w:val="Strong"/>
    <w:basedOn w:val="DefaultParagraphFont"/>
    <w:uiPriority w:val="22"/>
    <w:qFormat/>
    <w:rsid w:val="004E0C99"/>
    <w:rPr>
      <w:b/>
      <w:bCs/>
    </w:rPr>
  </w:style>
  <w:style w:type="paragraph" w:styleId="ListParagraph">
    <w:name w:val="List Paragraph"/>
    <w:basedOn w:val="Normal"/>
    <w:uiPriority w:val="34"/>
    <w:qFormat/>
    <w:rsid w:val="00071FA8"/>
    <w:pPr>
      <w:ind w:left="720"/>
      <w:contextualSpacing/>
    </w:pPr>
  </w:style>
  <w:style w:type="paragraph" w:customStyle="1" w:styleId="bullet">
    <w:name w:val="bullet"/>
    <w:link w:val="bulletChar"/>
    <w:rsid w:val="00A62E30"/>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bulletChar">
    <w:name w:val="bullet Char"/>
    <w:link w:val="bullet"/>
    <w:rsid w:val="00A62E30"/>
    <w:rPr>
      <w:rFonts w:ascii="Times New Roman" w:eastAsia="Times New Roman" w:hAnsi="Times New Roman" w:cs="Times New Roman"/>
      <w:sz w:val="24"/>
      <w:szCs w:val="20"/>
      <w:lang w:eastAsia="en-GB"/>
    </w:rPr>
  </w:style>
  <w:style w:type="character" w:styleId="CommentReference">
    <w:name w:val="annotation reference"/>
    <w:basedOn w:val="DefaultParagraphFont"/>
    <w:uiPriority w:val="99"/>
    <w:semiHidden/>
    <w:unhideWhenUsed/>
    <w:rsid w:val="00D71AD1"/>
    <w:rPr>
      <w:sz w:val="16"/>
      <w:szCs w:val="16"/>
    </w:rPr>
  </w:style>
  <w:style w:type="paragraph" w:styleId="CommentText">
    <w:name w:val="annotation text"/>
    <w:basedOn w:val="Normal"/>
    <w:link w:val="CommentTextChar"/>
    <w:uiPriority w:val="99"/>
    <w:semiHidden/>
    <w:unhideWhenUsed/>
    <w:rsid w:val="00D71AD1"/>
    <w:pPr>
      <w:spacing w:line="240" w:lineRule="auto"/>
    </w:pPr>
    <w:rPr>
      <w:sz w:val="20"/>
      <w:szCs w:val="20"/>
    </w:rPr>
  </w:style>
  <w:style w:type="character" w:customStyle="1" w:styleId="CommentTextChar">
    <w:name w:val="Comment Text Char"/>
    <w:basedOn w:val="DefaultParagraphFont"/>
    <w:link w:val="CommentText"/>
    <w:uiPriority w:val="99"/>
    <w:semiHidden/>
    <w:rsid w:val="00D71AD1"/>
    <w:rPr>
      <w:sz w:val="20"/>
      <w:szCs w:val="20"/>
    </w:rPr>
  </w:style>
  <w:style w:type="paragraph" w:styleId="CommentSubject">
    <w:name w:val="annotation subject"/>
    <w:basedOn w:val="CommentText"/>
    <w:next w:val="CommentText"/>
    <w:link w:val="CommentSubjectChar"/>
    <w:uiPriority w:val="99"/>
    <w:semiHidden/>
    <w:unhideWhenUsed/>
    <w:rsid w:val="00D71AD1"/>
    <w:rPr>
      <w:b/>
      <w:bCs/>
    </w:rPr>
  </w:style>
  <w:style w:type="character" w:customStyle="1" w:styleId="CommentSubjectChar">
    <w:name w:val="Comment Subject Char"/>
    <w:basedOn w:val="CommentTextChar"/>
    <w:link w:val="CommentSubject"/>
    <w:uiPriority w:val="99"/>
    <w:semiHidden/>
    <w:rsid w:val="00D71AD1"/>
    <w:rPr>
      <w:b/>
      <w:bCs/>
      <w:sz w:val="20"/>
      <w:szCs w:val="20"/>
    </w:rPr>
  </w:style>
  <w:style w:type="paragraph" w:styleId="BalloonText">
    <w:name w:val="Balloon Text"/>
    <w:basedOn w:val="Normal"/>
    <w:link w:val="BalloonTextChar"/>
    <w:uiPriority w:val="99"/>
    <w:semiHidden/>
    <w:unhideWhenUsed/>
    <w:rsid w:val="00D71AD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71AD1"/>
    <w:rPr>
      <w:rFonts w:ascii="Segoe UI" w:hAnsi="Segoe UI" w:cs="Segoe UI"/>
      <w:sz w:val="18"/>
      <w:szCs w:val="18"/>
    </w:rPr>
  </w:style>
  <w:style w:type="paragraph" w:customStyle="1" w:styleId="BodyText1">
    <w:name w:val="Body Text1"/>
    <w:basedOn w:val="Normal"/>
    <w:rsid w:val="00D80A99"/>
    <w:pPr>
      <w:tabs>
        <w:tab w:val="left" w:pos="720"/>
        <w:tab w:val="left" w:pos="1440"/>
      </w:tabs>
      <w:spacing w:after="0" w:line="240" w:lineRule="auto"/>
    </w:pPr>
    <w:rPr>
      <w:rFonts w:ascii="CG Times (WN)" w:eastAsia="Times New Roman" w:hAnsi="CG Times (WN)" w:cs="Times New Roman"/>
      <w:sz w:val="24"/>
      <w:szCs w:val="20"/>
    </w:rPr>
  </w:style>
  <w:style w:type="character" w:customStyle="1" w:styleId="Heading1Char">
    <w:name w:val="Heading 1 Char"/>
    <w:basedOn w:val="DefaultParagraphFont"/>
    <w:link w:val="Heading1"/>
    <w:uiPriority w:val="9"/>
    <w:rsid w:val="00B4207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A3929"/>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8A3929"/>
  </w:style>
  <w:style w:type="paragraph" w:styleId="TOCHeading">
    <w:name w:val="TOC Heading"/>
    <w:basedOn w:val="Heading1"/>
    <w:next w:val="Normal"/>
    <w:uiPriority w:val="39"/>
    <w:unhideWhenUsed/>
    <w:qFormat/>
    <w:rsid w:val="008A3929"/>
    <w:pPr>
      <w:outlineLvl w:val="9"/>
    </w:pPr>
    <w:rPr>
      <w:lang w:val="en-US"/>
    </w:rPr>
  </w:style>
  <w:style w:type="paragraph" w:styleId="TOC1">
    <w:name w:val="toc 1"/>
    <w:basedOn w:val="Normal"/>
    <w:next w:val="Normal"/>
    <w:autoRedefine/>
    <w:uiPriority w:val="39"/>
    <w:unhideWhenUsed/>
    <w:rsid w:val="008A3929"/>
    <w:pPr>
      <w:spacing w:after="100"/>
    </w:pPr>
  </w:style>
  <w:style w:type="paragraph" w:styleId="TOC2">
    <w:name w:val="toc 2"/>
    <w:basedOn w:val="Normal"/>
    <w:next w:val="Normal"/>
    <w:autoRedefine/>
    <w:uiPriority w:val="39"/>
    <w:unhideWhenUsed/>
    <w:rsid w:val="008A3929"/>
    <w:pPr>
      <w:spacing w:after="100"/>
      <w:ind w:left="220"/>
    </w:pPr>
  </w:style>
  <w:style w:type="paragraph" w:styleId="TOC3">
    <w:name w:val="toc 3"/>
    <w:basedOn w:val="Normal"/>
    <w:next w:val="Normal"/>
    <w:autoRedefine/>
    <w:uiPriority w:val="39"/>
    <w:unhideWhenUsed/>
    <w:rsid w:val="008A3929"/>
    <w:pPr>
      <w:spacing w:after="100"/>
      <w:ind w:left="440"/>
    </w:pPr>
  </w:style>
  <w:style w:type="paragraph" w:styleId="Header">
    <w:name w:val="header"/>
    <w:basedOn w:val="Normal"/>
    <w:link w:val="HeaderChar"/>
    <w:uiPriority w:val="99"/>
    <w:unhideWhenUsed/>
    <w:rsid w:val="008A39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929"/>
  </w:style>
  <w:style w:type="paragraph" w:styleId="Footer">
    <w:name w:val="footer"/>
    <w:basedOn w:val="Normal"/>
    <w:link w:val="FooterChar"/>
    <w:uiPriority w:val="99"/>
    <w:unhideWhenUsed/>
    <w:rsid w:val="008A39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929"/>
  </w:style>
  <w:style w:type="paragraph" w:styleId="NoSpacing">
    <w:name w:val="No Spacing"/>
    <w:link w:val="NoSpacingChar"/>
    <w:uiPriority w:val="1"/>
    <w:qFormat/>
    <w:rsid w:val="008D398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D3987"/>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76213">
      <w:bodyDiv w:val="1"/>
      <w:marLeft w:val="0"/>
      <w:marRight w:val="0"/>
      <w:marTop w:val="0"/>
      <w:marBottom w:val="0"/>
      <w:divBdr>
        <w:top w:val="none" w:sz="0" w:space="0" w:color="auto"/>
        <w:left w:val="none" w:sz="0" w:space="0" w:color="auto"/>
        <w:bottom w:val="none" w:sz="0" w:space="0" w:color="auto"/>
        <w:right w:val="none" w:sz="0" w:space="0" w:color="auto"/>
      </w:divBdr>
    </w:div>
    <w:div w:id="19137051">
      <w:bodyDiv w:val="1"/>
      <w:marLeft w:val="0"/>
      <w:marRight w:val="0"/>
      <w:marTop w:val="0"/>
      <w:marBottom w:val="0"/>
      <w:divBdr>
        <w:top w:val="none" w:sz="0" w:space="0" w:color="auto"/>
        <w:left w:val="none" w:sz="0" w:space="0" w:color="auto"/>
        <w:bottom w:val="none" w:sz="0" w:space="0" w:color="auto"/>
        <w:right w:val="none" w:sz="0" w:space="0" w:color="auto"/>
      </w:divBdr>
    </w:div>
    <w:div w:id="24716582">
      <w:bodyDiv w:val="1"/>
      <w:marLeft w:val="0"/>
      <w:marRight w:val="0"/>
      <w:marTop w:val="0"/>
      <w:marBottom w:val="0"/>
      <w:divBdr>
        <w:top w:val="none" w:sz="0" w:space="0" w:color="auto"/>
        <w:left w:val="none" w:sz="0" w:space="0" w:color="auto"/>
        <w:bottom w:val="none" w:sz="0" w:space="0" w:color="auto"/>
        <w:right w:val="none" w:sz="0" w:space="0" w:color="auto"/>
      </w:divBdr>
    </w:div>
    <w:div w:id="28845581">
      <w:bodyDiv w:val="1"/>
      <w:marLeft w:val="0"/>
      <w:marRight w:val="0"/>
      <w:marTop w:val="0"/>
      <w:marBottom w:val="0"/>
      <w:divBdr>
        <w:top w:val="none" w:sz="0" w:space="0" w:color="auto"/>
        <w:left w:val="none" w:sz="0" w:space="0" w:color="auto"/>
        <w:bottom w:val="none" w:sz="0" w:space="0" w:color="auto"/>
        <w:right w:val="none" w:sz="0" w:space="0" w:color="auto"/>
      </w:divBdr>
    </w:div>
    <w:div w:id="30501339">
      <w:bodyDiv w:val="1"/>
      <w:marLeft w:val="0"/>
      <w:marRight w:val="0"/>
      <w:marTop w:val="0"/>
      <w:marBottom w:val="0"/>
      <w:divBdr>
        <w:top w:val="none" w:sz="0" w:space="0" w:color="auto"/>
        <w:left w:val="none" w:sz="0" w:space="0" w:color="auto"/>
        <w:bottom w:val="none" w:sz="0" w:space="0" w:color="auto"/>
        <w:right w:val="none" w:sz="0" w:space="0" w:color="auto"/>
      </w:divBdr>
    </w:div>
    <w:div w:id="36316549">
      <w:bodyDiv w:val="1"/>
      <w:marLeft w:val="0"/>
      <w:marRight w:val="0"/>
      <w:marTop w:val="0"/>
      <w:marBottom w:val="0"/>
      <w:divBdr>
        <w:top w:val="none" w:sz="0" w:space="0" w:color="auto"/>
        <w:left w:val="none" w:sz="0" w:space="0" w:color="auto"/>
        <w:bottom w:val="none" w:sz="0" w:space="0" w:color="auto"/>
        <w:right w:val="none" w:sz="0" w:space="0" w:color="auto"/>
      </w:divBdr>
    </w:div>
    <w:div w:id="41254132">
      <w:bodyDiv w:val="1"/>
      <w:marLeft w:val="0"/>
      <w:marRight w:val="0"/>
      <w:marTop w:val="0"/>
      <w:marBottom w:val="0"/>
      <w:divBdr>
        <w:top w:val="none" w:sz="0" w:space="0" w:color="auto"/>
        <w:left w:val="none" w:sz="0" w:space="0" w:color="auto"/>
        <w:bottom w:val="none" w:sz="0" w:space="0" w:color="auto"/>
        <w:right w:val="none" w:sz="0" w:space="0" w:color="auto"/>
      </w:divBdr>
    </w:div>
    <w:div w:id="45300217">
      <w:bodyDiv w:val="1"/>
      <w:marLeft w:val="0"/>
      <w:marRight w:val="0"/>
      <w:marTop w:val="0"/>
      <w:marBottom w:val="0"/>
      <w:divBdr>
        <w:top w:val="none" w:sz="0" w:space="0" w:color="auto"/>
        <w:left w:val="none" w:sz="0" w:space="0" w:color="auto"/>
        <w:bottom w:val="none" w:sz="0" w:space="0" w:color="auto"/>
        <w:right w:val="none" w:sz="0" w:space="0" w:color="auto"/>
      </w:divBdr>
    </w:div>
    <w:div w:id="61604405">
      <w:bodyDiv w:val="1"/>
      <w:marLeft w:val="0"/>
      <w:marRight w:val="0"/>
      <w:marTop w:val="0"/>
      <w:marBottom w:val="0"/>
      <w:divBdr>
        <w:top w:val="none" w:sz="0" w:space="0" w:color="auto"/>
        <w:left w:val="none" w:sz="0" w:space="0" w:color="auto"/>
        <w:bottom w:val="none" w:sz="0" w:space="0" w:color="auto"/>
        <w:right w:val="none" w:sz="0" w:space="0" w:color="auto"/>
      </w:divBdr>
    </w:div>
    <w:div w:id="70583505">
      <w:bodyDiv w:val="1"/>
      <w:marLeft w:val="0"/>
      <w:marRight w:val="0"/>
      <w:marTop w:val="0"/>
      <w:marBottom w:val="0"/>
      <w:divBdr>
        <w:top w:val="none" w:sz="0" w:space="0" w:color="auto"/>
        <w:left w:val="none" w:sz="0" w:space="0" w:color="auto"/>
        <w:bottom w:val="none" w:sz="0" w:space="0" w:color="auto"/>
        <w:right w:val="none" w:sz="0" w:space="0" w:color="auto"/>
      </w:divBdr>
    </w:div>
    <w:div w:id="71659087">
      <w:bodyDiv w:val="1"/>
      <w:marLeft w:val="0"/>
      <w:marRight w:val="0"/>
      <w:marTop w:val="0"/>
      <w:marBottom w:val="0"/>
      <w:divBdr>
        <w:top w:val="none" w:sz="0" w:space="0" w:color="auto"/>
        <w:left w:val="none" w:sz="0" w:space="0" w:color="auto"/>
        <w:bottom w:val="none" w:sz="0" w:space="0" w:color="auto"/>
        <w:right w:val="none" w:sz="0" w:space="0" w:color="auto"/>
      </w:divBdr>
    </w:div>
    <w:div w:id="72777283">
      <w:bodyDiv w:val="1"/>
      <w:marLeft w:val="0"/>
      <w:marRight w:val="0"/>
      <w:marTop w:val="0"/>
      <w:marBottom w:val="0"/>
      <w:divBdr>
        <w:top w:val="none" w:sz="0" w:space="0" w:color="auto"/>
        <w:left w:val="none" w:sz="0" w:space="0" w:color="auto"/>
        <w:bottom w:val="none" w:sz="0" w:space="0" w:color="auto"/>
        <w:right w:val="none" w:sz="0" w:space="0" w:color="auto"/>
      </w:divBdr>
    </w:div>
    <w:div w:id="74714267">
      <w:bodyDiv w:val="1"/>
      <w:marLeft w:val="0"/>
      <w:marRight w:val="0"/>
      <w:marTop w:val="0"/>
      <w:marBottom w:val="0"/>
      <w:divBdr>
        <w:top w:val="none" w:sz="0" w:space="0" w:color="auto"/>
        <w:left w:val="none" w:sz="0" w:space="0" w:color="auto"/>
        <w:bottom w:val="none" w:sz="0" w:space="0" w:color="auto"/>
        <w:right w:val="none" w:sz="0" w:space="0" w:color="auto"/>
      </w:divBdr>
    </w:div>
    <w:div w:id="81344251">
      <w:bodyDiv w:val="1"/>
      <w:marLeft w:val="0"/>
      <w:marRight w:val="0"/>
      <w:marTop w:val="0"/>
      <w:marBottom w:val="0"/>
      <w:divBdr>
        <w:top w:val="none" w:sz="0" w:space="0" w:color="auto"/>
        <w:left w:val="none" w:sz="0" w:space="0" w:color="auto"/>
        <w:bottom w:val="none" w:sz="0" w:space="0" w:color="auto"/>
        <w:right w:val="none" w:sz="0" w:space="0" w:color="auto"/>
      </w:divBdr>
    </w:div>
    <w:div w:id="83116985">
      <w:bodyDiv w:val="1"/>
      <w:marLeft w:val="0"/>
      <w:marRight w:val="0"/>
      <w:marTop w:val="0"/>
      <w:marBottom w:val="0"/>
      <w:divBdr>
        <w:top w:val="none" w:sz="0" w:space="0" w:color="auto"/>
        <w:left w:val="none" w:sz="0" w:space="0" w:color="auto"/>
        <w:bottom w:val="none" w:sz="0" w:space="0" w:color="auto"/>
        <w:right w:val="none" w:sz="0" w:space="0" w:color="auto"/>
      </w:divBdr>
    </w:div>
    <w:div w:id="95372763">
      <w:bodyDiv w:val="1"/>
      <w:marLeft w:val="0"/>
      <w:marRight w:val="0"/>
      <w:marTop w:val="0"/>
      <w:marBottom w:val="0"/>
      <w:divBdr>
        <w:top w:val="none" w:sz="0" w:space="0" w:color="auto"/>
        <w:left w:val="none" w:sz="0" w:space="0" w:color="auto"/>
        <w:bottom w:val="none" w:sz="0" w:space="0" w:color="auto"/>
        <w:right w:val="none" w:sz="0" w:space="0" w:color="auto"/>
      </w:divBdr>
    </w:div>
    <w:div w:id="105858173">
      <w:bodyDiv w:val="1"/>
      <w:marLeft w:val="0"/>
      <w:marRight w:val="0"/>
      <w:marTop w:val="0"/>
      <w:marBottom w:val="0"/>
      <w:divBdr>
        <w:top w:val="none" w:sz="0" w:space="0" w:color="auto"/>
        <w:left w:val="none" w:sz="0" w:space="0" w:color="auto"/>
        <w:bottom w:val="none" w:sz="0" w:space="0" w:color="auto"/>
        <w:right w:val="none" w:sz="0" w:space="0" w:color="auto"/>
      </w:divBdr>
    </w:div>
    <w:div w:id="117603254">
      <w:bodyDiv w:val="1"/>
      <w:marLeft w:val="0"/>
      <w:marRight w:val="0"/>
      <w:marTop w:val="0"/>
      <w:marBottom w:val="0"/>
      <w:divBdr>
        <w:top w:val="none" w:sz="0" w:space="0" w:color="auto"/>
        <w:left w:val="none" w:sz="0" w:space="0" w:color="auto"/>
        <w:bottom w:val="none" w:sz="0" w:space="0" w:color="auto"/>
        <w:right w:val="none" w:sz="0" w:space="0" w:color="auto"/>
      </w:divBdr>
    </w:div>
    <w:div w:id="124738371">
      <w:bodyDiv w:val="1"/>
      <w:marLeft w:val="0"/>
      <w:marRight w:val="0"/>
      <w:marTop w:val="0"/>
      <w:marBottom w:val="0"/>
      <w:divBdr>
        <w:top w:val="none" w:sz="0" w:space="0" w:color="auto"/>
        <w:left w:val="none" w:sz="0" w:space="0" w:color="auto"/>
        <w:bottom w:val="none" w:sz="0" w:space="0" w:color="auto"/>
        <w:right w:val="none" w:sz="0" w:space="0" w:color="auto"/>
      </w:divBdr>
    </w:div>
    <w:div w:id="130372430">
      <w:bodyDiv w:val="1"/>
      <w:marLeft w:val="0"/>
      <w:marRight w:val="0"/>
      <w:marTop w:val="0"/>
      <w:marBottom w:val="0"/>
      <w:divBdr>
        <w:top w:val="none" w:sz="0" w:space="0" w:color="auto"/>
        <w:left w:val="none" w:sz="0" w:space="0" w:color="auto"/>
        <w:bottom w:val="none" w:sz="0" w:space="0" w:color="auto"/>
        <w:right w:val="none" w:sz="0" w:space="0" w:color="auto"/>
      </w:divBdr>
    </w:div>
    <w:div w:id="134378642">
      <w:bodyDiv w:val="1"/>
      <w:marLeft w:val="0"/>
      <w:marRight w:val="0"/>
      <w:marTop w:val="0"/>
      <w:marBottom w:val="0"/>
      <w:divBdr>
        <w:top w:val="none" w:sz="0" w:space="0" w:color="auto"/>
        <w:left w:val="none" w:sz="0" w:space="0" w:color="auto"/>
        <w:bottom w:val="none" w:sz="0" w:space="0" w:color="auto"/>
        <w:right w:val="none" w:sz="0" w:space="0" w:color="auto"/>
      </w:divBdr>
    </w:div>
    <w:div w:id="144205058">
      <w:bodyDiv w:val="1"/>
      <w:marLeft w:val="0"/>
      <w:marRight w:val="0"/>
      <w:marTop w:val="0"/>
      <w:marBottom w:val="0"/>
      <w:divBdr>
        <w:top w:val="none" w:sz="0" w:space="0" w:color="auto"/>
        <w:left w:val="none" w:sz="0" w:space="0" w:color="auto"/>
        <w:bottom w:val="none" w:sz="0" w:space="0" w:color="auto"/>
        <w:right w:val="none" w:sz="0" w:space="0" w:color="auto"/>
      </w:divBdr>
    </w:div>
    <w:div w:id="160658100">
      <w:bodyDiv w:val="1"/>
      <w:marLeft w:val="0"/>
      <w:marRight w:val="0"/>
      <w:marTop w:val="0"/>
      <w:marBottom w:val="0"/>
      <w:divBdr>
        <w:top w:val="none" w:sz="0" w:space="0" w:color="auto"/>
        <w:left w:val="none" w:sz="0" w:space="0" w:color="auto"/>
        <w:bottom w:val="none" w:sz="0" w:space="0" w:color="auto"/>
        <w:right w:val="none" w:sz="0" w:space="0" w:color="auto"/>
      </w:divBdr>
    </w:div>
    <w:div w:id="180094768">
      <w:bodyDiv w:val="1"/>
      <w:marLeft w:val="0"/>
      <w:marRight w:val="0"/>
      <w:marTop w:val="0"/>
      <w:marBottom w:val="0"/>
      <w:divBdr>
        <w:top w:val="none" w:sz="0" w:space="0" w:color="auto"/>
        <w:left w:val="none" w:sz="0" w:space="0" w:color="auto"/>
        <w:bottom w:val="none" w:sz="0" w:space="0" w:color="auto"/>
        <w:right w:val="none" w:sz="0" w:space="0" w:color="auto"/>
      </w:divBdr>
    </w:div>
    <w:div w:id="180702301">
      <w:bodyDiv w:val="1"/>
      <w:marLeft w:val="0"/>
      <w:marRight w:val="0"/>
      <w:marTop w:val="0"/>
      <w:marBottom w:val="0"/>
      <w:divBdr>
        <w:top w:val="none" w:sz="0" w:space="0" w:color="auto"/>
        <w:left w:val="none" w:sz="0" w:space="0" w:color="auto"/>
        <w:bottom w:val="none" w:sz="0" w:space="0" w:color="auto"/>
        <w:right w:val="none" w:sz="0" w:space="0" w:color="auto"/>
      </w:divBdr>
    </w:div>
    <w:div w:id="201939068">
      <w:bodyDiv w:val="1"/>
      <w:marLeft w:val="0"/>
      <w:marRight w:val="0"/>
      <w:marTop w:val="0"/>
      <w:marBottom w:val="0"/>
      <w:divBdr>
        <w:top w:val="none" w:sz="0" w:space="0" w:color="auto"/>
        <w:left w:val="none" w:sz="0" w:space="0" w:color="auto"/>
        <w:bottom w:val="none" w:sz="0" w:space="0" w:color="auto"/>
        <w:right w:val="none" w:sz="0" w:space="0" w:color="auto"/>
      </w:divBdr>
    </w:div>
    <w:div w:id="201941975">
      <w:bodyDiv w:val="1"/>
      <w:marLeft w:val="0"/>
      <w:marRight w:val="0"/>
      <w:marTop w:val="0"/>
      <w:marBottom w:val="0"/>
      <w:divBdr>
        <w:top w:val="none" w:sz="0" w:space="0" w:color="auto"/>
        <w:left w:val="none" w:sz="0" w:space="0" w:color="auto"/>
        <w:bottom w:val="none" w:sz="0" w:space="0" w:color="auto"/>
        <w:right w:val="none" w:sz="0" w:space="0" w:color="auto"/>
      </w:divBdr>
    </w:div>
    <w:div w:id="236942439">
      <w:bodyDiv w:val="1"/>
      <w:marLeft w:val="0"/>
      <w:marRight w:val="0"/>
      <w:marTop w:val="0"/>
      <w:marBottom w:val="0"/>
      <w:divBdr>
        <w:top w:val="none" w:sz="0" w:space="0" w:color="auto"/>
        <w:left w:val="none" w:sz="0" w:space="0" w:color="auto"/>
        <w:bottom w:val="none" w:sz="0" w:space="0" w:color="auto"/>
        <w:right w:val="none" w:sz="0" w:space="0" w:color="auto"/>
      </w:divBdr>
    </w:div>
    <w:div w:id="237982601">
      <w:bodyDiv w:val="1"/>
      <w:marLeft w:val="0"/>
      <w:marRight w:val="0"/>
      <w:marTop w:val="0"/>
      <w:marBottom w:val="0"/>
      <w:divBdr>
        <w:top w:val="none" w:sz="0" w:space="0" w:color="auto"/>
        <w:left w:val="none" w:sz="0" w:space="0" w:color="auto"/>
        <w:bottom w:val="none" w:sz="0" w:space="0" w:color="auto"/>
        <w:right w:val="none" w:sz="0" w:space="0" w:color="auto"/>
      </w:divBdr>
    </w:div>
    <w:div w:id="241257401">
      <w:bodyDiv w:val="1"/>
      <w:marLeft w:val="0"/>
      <w:marRight w:val="0"/>
      <w:marTop w:val="0"/>
      <w:marBottom w:val="0"/>
      <w:divBdr>
        <w:top w:val="none" w:sz="0" w:space="0" w:color="auto"/>
        <w:left w:val="none" w:sz="0" w:space="0" w:color="auto"/>
        <w:bottom w:val="none" w:sz="0" w:space="0" w:color="auto"/>
        <w:right w:val="none" w:sz="0" w:space="0" w:color="auto"/>
      </w:divBdr>
    </w:div>
    <w:div w:id="248388158">
      <w:bodyDiv w:val="1"/>
      <w:marLeft w:val="0"/>
      <w:marRight w:val="0"/>
      <w:marTop w:val="0"/>
      <w:marBottom w:val="0"/>
      <w:divBdr>
        <w:top w:val="none" w:sz="0" w:space="0" w:color="auto"/>
        <w:left w:val="none" w:sz="0" w:space="0" w:color="auto"/>
        <w:bottom w:val="none" w:sz="0" w:space="0" w:color="auto"/>
        <w:right w:val="none" w:sz="0" w:space="0" w:color="auto"/>
      </w:divBdr>
    </w:div>
    <w:div w:id="263075543">
      <w:bodyDiv w:val="1"/>
      <w:marLeft w:val="0"/>
      <w:marRight w:val="0"/>
      <w:marTop w:val="0"/>
      <w:marBottom w:val="0"/>
      <w:divBdr>
        <w:top w:val="none" w:sz="0" w:space="0" w:color="auto"/>
        <w:left w:val="none" w:sz="0" w:space="0" w:color="auto"/>
        <w:bottom w:val="none" w:sz="0" w:space="0" w:color="auto"/>
        <w:right w:val="none" w:sz="0" w:space="0" w:color="auto"/>
      </w:divBdr>
    </w:div>
    <w:div w:id="267081124">
      <w:bodyDiv w:val="1"/>
      <w:marLeft w:val="0"/>
      <w:marRight w:val="0"/>
      <w:marTop w:val="0"/>
      <w:marBottom w:val="0"/>
      <w:divBdr>
        <w:top w:val="none" w:sz="0" w:space="0" w:color="auto"/>
        <w:left w:val="none" w:sz="0" w:space="0" w:color="auto"/>
        <w:bottom w:val="none" w:sz="0" w:space="0" w:color="auto"/>
        <w:right w:val="none" w:sz="0" w:space="0" w:color="auto"/>
      </w:divBdr>
    </w:div>
    <w:div w:id="271596282">
      <w:bodyDiv w:val="1"/>
      <w:marLeft w:val="0"/>
      <w:marRight w:val="0"/>
      <w:marTop w:val="0"/>
      <w:marBottom w:val="0"/>
      <w:divBdr>
        <w:top w:val="none" w:sz="0" w:space="0" w:color="auto"/>
        <w:left w:val="none" w:sz="0" w:space="0" w:color="auto"/>
        <w:bottom w:val="none" w:sz="0" w:space="0" w:color="auto"/>
        <w:right w:val="none" w:sz="0" w:space="0" w:color="auto"/>
      </w:divBdr>
    </w:div>
    <w:div w:id="276135489">
      <w:bodyDiv w:val="1"/>
      <w:marLeft w:val="0"/>
      <w:marRight w:val="0"/>
      <w:marTop w:val="0"/>
      <w:marBottom w:val="0"/>
      <w:divBdr>
        <w:top w:val="none" w:sz="0" w:space="0" w:color="auto"/>
        <w:left w:val="none" w:sz="0" w:space="0" w:color="auto"/>
        <w:bottom w:val="none" w:sz="0" w:space="0" w:color="auto"/>
        <w:right w:val="none" w:sz="0" w:space="0" w:color="auto"/>
      </w:divBdr>
    </w:div>
    <w:div w:id="305278740">
      <w:bodyDiv w:val="1"/>
      <w:marLeft w:val="0"/>
      <w:marRight w:val="0"/>
      <w:marTop w:val="0"/>
      <w:marBottom w:val="0"/>
      <w:divBdr>
        <w:top w:val="none" w:sz="0" w:space="0" w:color="auto"/>
        <w:left w:val="none" w:sz="0" w:space="0" w:color="auto"/>
        <w:bottom w:val="none" w:sz="0" w:space="0" w:color="auto"/>
        <w:right w:val="none" w:sz="0" w:space="0" w:color="auto"/>
      </w:divBdr>
    </w:div>
    <w:div w:id="318385375">
      <w:bodyDiv w:val="1"/>
      <w:marLeft w:val="0"/>
      <w:marRight w:val="0"/>
      <w:marTop w:val="0"/>
      <w:marBottom w:val="0"/>
      <w:divBdr>
        <w:top w:val="none" w:sz="0" w:space="0" w:color="auto"/>
        <w:left w:val="none" w:sz="0" w:space="0" w:color="auto"/>
        <w:bottom w:val="none" w:sz="0" w:space="0" w:color="auto"/>
        <w:right w:val="none" w:sz="0" w:space="0" w:color="auto"/>
      </w:divBdr>
    </w:div>
    <w:div w:id="320156667">
      <w:bodyDiv w:val="1"/>
      <w:marLeft w:val="0"/>
      <w:marRight w:val="0"/>
      <w:marTop w:val="0"/>
      <w:marBottom w:val="0"/>
      <w:divBdr>
        <w:top w:val="none" w:sz="0" w:space="0" w:color="auto"/>
        <w:left w:val="none" w:sz="0" w:space="0" w:color="auto"/>
        <w:bottom w:val="none" w:sz="0" w:space="0" w:color="auto"/>
        <w:right w:val="none" w:sz="0" w:space="0" w:color="auto"/>
      </w:divBdr>
    </w:div>
    <w:div w:id="322006478">
      <w:bodyDiv w:val="1"/>
      <w:marLeft w:val="0"/>
      <w:marRight w:val="0"/>
      <w:marTop w:val="0"/>
      <w:marBottom w:val="0"/>
      <w:divBdr>
        <w:top w:val="none" w:sz="0" w:space="0" w:color="auto"/>
        <w:left w:val="none" w:sz="0" w:space="0" w:color="auto"/>
        <w:bottom w:val="none" w:sz="0" w:space="0" w:color="auto"/>
        <w:right w:val="none" w:sz="0" w:space="0" w:color="auto"/>
      </w:divBdr>
    </w:div>
    <w:div w:id="325517597">
      <w:bodyDiv w:val="1"/>
      <w:marLeft w:val="0"/>
      <w:marRight w:val="0"/>
      <w:marTop w:val="0"/>
      <w:marBottom w:val="0"/>
      <w:divBdr>
        <w:top w:val="none" w:sz="0" w:space="0" w:color="auto"/>
        <w:left w:val="none" w:sz="0" w:space="0" w:color="auto"/>
        <w:bottom w:val="none" w:sz="0" w:space="0" w:color="auto"/>
        <w:right w:val="none" w:sz="0" w:space="0" w:color="auto"/>
      </w:divBdr>
    </w:div>
    <w:div w:id="340551017">
      <w:bodyDiv w:val="1"/>
      <w:marLeft w:val="0"/>
      <w:marRight w:val="0"/>
      <w:marTop w:val="0"/>
      <w:marBottom w:val="0"/>
      <w:divBdr>
        <w:top w:val="none" w:sz="0" w:space="0" w:color="auto"/>
        <w:left w:val="none" w:sz="0" w:space="0" w:color="auto"/>
        <w:bottom w:val="none" w:sz="0" w:space="0" w:color="auto"/>
        <w:right w:val="none" w:sz="0" w:space="0" w:color="auto"/>
      </w:divBdr>
    </w:div>
    <w:div w:id="369189279">
      <w:bodyDiv w:val="1"/>
      <w:marLeft w:val="0"/>
      <w:marRight w:val="0"/>
      <w:marTop w:val="0"/>
      <w:marBottom w:val="0"/>
      <w:divBdr>
        <w:top w:val="none" w:sz="0" w:space="0" w:color="auto"/>
        <w:left w:val="none" w:sz="0" w:space="0" w:color="auto"/>
        <w:bottom w:val="none" w:sz="0" w:space="0" w:color="auto"/>
        <w:right w:val="none" w:sz="0" w:space="0" w:color="auto"/>
      </w:divBdr>
    </w:div>
    <w:div w:id="376899300">
      <w:bodyDiv w:val="1"/>
      <w:marLeft w:val="0"/>
      <w:marRight w:val="0"/>
      <w:marTop w:val="0"/>
      <w:marBottom w:val="0"/>
      <w:divBdr>
        <w:top w:val="none" w:sz="0" w:space="0" w:color="auto"/>
        <w:left w:val="none" w:sz="0" w:space="0" w:color="auto"/>
        <w:bottom w:val="none" w:sz="0" w:space="0" w:color="auto"/>
        <w:right w:val="none" w:sz="0" w:space="0" w:color="auto"/>
      </w:divBdr>
    </w:div>
    <w:div w:id="378477424">
      <w:bodyDiv w:val="1"/>
      <w:marLeft w:val="0"/>
      <w:marRight w:val="0"/>
      <w:marTop w:val="0"/>
      <w:marBottom w:val="0"/>
      <w:divBdr>
        <w:top w:val="none" w:sz="0" w:space="0" w:color="auto"/>
        <w:left w:val="none" w:sz="0" w:space="0" w:color="auto"/>
        <w:bottom w:val="none" w:sz="0" w:space="0" w:color="auto"/>
        <w:right w:val="none" w:sz="0" w:space="0" w:color="auto"/>
      </w:divBdr>
    </w:div>
    <w:div w:id="385958733">
      <w:bodyDiv w:val="1"/>
      <w:marLeft w:val="0"/>
      <w:marRight w:val="0"/>
      <w:marTop w:val="0"/>
      <w:marBottom w:val="0"/>
      <w:divBdr>
        <w:top w:val="none" w:sz="0" w:space="0" w:color="auto"/>
        <w:left w:val="none" w:sz="0" w:space="0" w:color="auto"/>
        <w:bottom w:val="none" w:sz="0" w:space="0" w:color="auto"/>
        <w:right w:val="none" w:sz="0" w:space="0" w:color="auto"/>
      </w:divBdr>
    </w:div>
    <w:div w:id="395708013">
      <w:bodyDiv w:val="1"/>
      <w:marLeft w:val="0"/>
      <w:marRight w:val="0"/>
      <w:marTop w:val="0"/>
      <w:marBottom w:val="0"/>
      <w:divBdr>
        <w:top w:val="none" w:sz="0" w:space="0" w:color="auto"/>
        <w:left w:val="none" w:sz="0" w:space="0" w:color="auto"/>
        <w:bottom w:val="none" w:sz="0" w:space="0" w:color="auto"/>
        <w:right w:val="none" w:sz="0" w:space="0" w:color="auto"/>
      </w:divBdr>
    </w:div>
    <w:div w:id="395787605">
      <w:bodyDiv w:val="1"/>
      <w:marLeft w:val="0"/>
      <w:marRight w:val="0"/>
      <w:marTop w:val="0"/>
      <w:marBottom w:val="0"/>
      <w:divBdr>
        <w:top w:val="none" w:sz="0" w:space="0" w:color="auto"/>
        <w:left w:val="none" w:sz="0" w:space="0" w:color="auto"/>
        <w:bottom w:val="none" w:sz="0" w:space="0" w:color="auto"/>
        <w:right w:val="none" w:sz="0" w:space="0" w:color="auto"/>
      </w:divBdr>
    </w:div>
    <w:div w:id="401560594">
      <w:bodyDiv w:val="1"/>
      <w:marLeft w:val="0"/>
      <w:marRight w:val="0"/>
      <w:marTop w:val="0"/>
      <w:marBottom w:val="0"/>
      <w:divBdr>
        <w:top w:val="none" w:sz="0" w:space="0" w:color="auto"/>
        <w:left w:val="none" w:sz="0" w:space="0" w:color="auto"/>
        <w:bottom w:val="none" w:sz="0" w:space="0" w:color="auto"/>
        <w:right w:val="none" w:sz="0" w:space="0" w:color="auto"/>
      </w:divBdr>
    </w:div>
    <w:div w:id="425079793">
      <w:bodyDiv w:val="1"/>
      <w:marLeft w:val="0"/>
      <w:marRight w:val="0"/>
      <w:marTop w:val="0"/>
      <w:marBottom w:val="0"/>
      <w:divBdr>
        <w:top w:val="none" w:sz="0" w:space="0" w:color="auto"/>
        <w:left w:val="none" w:sz="0" w:space="0" w:color="auto"/>
        <w:bottom w:val="none" w:sz="0" w:space="0" w:color="auto"/>
        <w:right w:val="none" w:sz="0" w:space="0" w:color="auto"/>
      </w:divBdr>
    </w:div>
    <w:div w:id="430274214">
      <w:bodyDiv w:val="1"/>
      <w:marLeft w:val="0"/>
      <w:marRight w:val="0"/>
      <w:marTop w:val="0"/>
      <w:marBottom w:val="0"/>
      <w:divBdr>
        <w:top w:val="none" w:sz="0" w:space="0" w:color="auto"/>
        <w:left w:val="none" w:sz="0" w:space="0" w:color="auto"/>
        <w:bottom w:val="none" w:sz="0" w:space="0" w:color="auto"/>
        <w:right w:val="none" w:sz="0" w:space="0" w:color="auto"/>
      </w:divBdr>
    </w:div>
    <w:div w:id="446243313">
      <w:bodyDiv w:val="1"/>
      <w:marLeft w:val="0"/>
      <w:marRight w:val="0"/>
      <w:marTop w:val="0"/>
      <w:marBottom w:val="0"/>
      <w:divBdr>
        <w:top w:val="none" w:sz="0" w:space="0" w:color="auto"/>
        <w:left w:val="none" w:sz="0" w:space="0" w:color="auto"/>
        <w:bottom w:val="none" w:sz="0" w:space="0" w:color="auto"/>
        <w:right w:val="none" w:sz="0" w:space="0" w:color="auto"/>
      </w:divBdr>
    </w:div>
    <w:div w:id="453910651">
      <w:bodyDiv w:val="1"/>
      <w:marLeft w:val="0"/>
      <w:marRight w:val="0"/>
      <w:marTop w:val="0"/>
      <w:marBottom w:val="0"/>
      <w:divBdr>
        <w:top w:val="none" w:sz="0" w:space="0" w:color="auto"/>
        <w:left w:val="none" w:sz="0" w:space="0" w:color="auto"/>
        <w:bottom w:val="none" w:sz="0" w:space="0" w:color="auto"/>
        <w:right w:val="none" w:sz="0" w:space="0" w:color="auto"/>
      </w:divBdr>
    </w:div>
    <w:div w:id="455876045">
      <w:bodyDiv w:val="1"/>
      <w:marLeft w:val="0"/>
      <w:marRight w:val="0"/>
      <w:marTop w:val="0"/>
      <w:marBottom w:val="0"/>
      <w:divBdr>
        <w:top w:val="none" w:sz="0" w:space="0" w:color="auto"/>
        <w:left w:val="none" w:sz="0" w:space="0" w:color="auto"/>
        <w:bottom w:val="none" w:sz="0" w:space="0" w:color="auto"/>
        <w:right w:val="none" w:sz="0" w:space="0" w:color="auto"/>
      </w:divBdr>
    </w:div>
    <w:div w:id="460880578">
      <w:bodyDiv w:val="1"/>
      <w:marLeft w:val="0"/>
      <w:marRight w:val="0"/>
      <w:marTop w:val="0"/>
      <w:marBottom w:val="0"/>
      <w:divBdr>
        <w:top w:val="none" w:sz="0" w:space="0" w:color="auto"/>
        <w:left w:val="none" w:sz="0" w:space="0" w:color="auto"/>
        <w:bottom w:val="none" w:sz="0" w:space="0" w:color="auto"/>
        <w:right w:val="none" w:sz="0" w:space="0" w:color="auto"/>
      </w:divBdr>
    </w:div>
    <w:div w:id="463742061">
      <w:bodyDiv w:val="1"/>
      <w:marLeft w:val="0"/>
      <w:marRight w:val="0"/>
      <w:marTop w:val="0"/>
      <w:marBottom w:val="0"/>
      <w:divBdr>
        <w:top w:val="none" w:sz="0" w:space="0" w:color="auto"/>
        <w:left w:val="none" w:sz="0" w:space="0" w:color="auto"/>
        <w:bottom w:val="none" w:sz="0" w:space="0" w:color="auto"/>
        <w:right w:val="none" w:sz="0" w:space="0" w:color="auto"/>
      </w:divBdr>
    </w:div>
    <w:div w:id="469521171">
      <w:bodyDiv w:val="1"/>
      <w:marLeft w:val="0"/>
      <w:marRight w:val="0"/>
      <w:marTop w:val="0"/>
      <w:marBottom w:val="0"/>
      <w:divBdr>
        <w:top w:val="none" w:sz="0" w:space="0" w:color="auto"/>
        <w:left w:val="none" w:sz="0" w:space="0" w:color="auto"/>
        <w:bottom w:val="none" w:sz="0" w:space="0" w:color="auto"/>
        <w:right w:val="none" w:sz="0" w:space="0" w:color="auto"/>
      </w:divBdr>
    </w:div>
    <w:div w:id="483744622">
      <w:bodyDiv w:val="1"/>
      <w:marLeft w:val="0"/>
      <w:marRight w:val="0"/>
      <w:marTop w:val="0"/>
      <w:marBottom w:val="0"/>
      <w:divBdr>
        <w:top w:val="none" w:sz="0" w:space="0" w:color="auto"/>
        <w:left w:val="none" w:sz="0" w:space="0" w:color="auto"/>
        <w:bottom w:val="none" w:sz="0" w:space="0" w:color="auto"/>
        <w:right w:val="none" w:sz="0" w:space="0" w:color="auto"/>
      </w:divBdr>
    </w:div>
    <w:div w:id="487674378">
      <w:bodyDiv w:val="1"/>
      <w:marLeft w:val="0"/>
      <w:marRight w:val="0"/>
      <w:marTop w:val="0"/>
      <w:marBottom w:val="0"/>
      <w:divBdr>
        <w:top w:val="none" w:sz="0" w:space="0" w:color="auto"/>
        <w:left w:val="none" w:sz="0" w:space="0" w:color="auto"/>
        <w:bottom w:val="none" w:sz="0" w:space="0" w:color="auto"/>
        <w:right w:val="none" w:sz="0" w:space="0" w:color="auto"/>
      </w:divBdr>
    </w:div>
    <w:div w:id="508101212">
      <w:bodyDiv w:val="1"/>
      <w:marLeft w:val="0"/>
      <w:marRight w:val="0"/>
      <w:marTop w:val="0"/>
      <w:marBottom w:val="0"/>
      <w:divBdr>
        <w:top w:val="none" w:sz="0" w:space="0" w:color="auto"/>
        <w:left w:val="none" w:sz="0" w:space="0" w:color="auto"/>
        <w:bottom w:val="none" w:sz="0" w:space="0" w:color="auto"/>
        <w:right w:val="none" w:sz="0" w:space="0" w:color="auto"/>
      </w:divBdr>
    </w:div>
    <w:div w:id="511649238">
      <w:bodyDiv w:val="1"/>
      <w:marLeft w:val="0"/>
      <w:marRight w:val="0"/>
      <w:marTop w:val="0"/>
      <w:marBottom w:val="0"/>
      <w:divBdr>
        <w:top w:val="none" w:sz="0" w:space="0" w:color="auto"/>
        <w:left w:val="none" w:sz="0" w:space="0" w:color="auto"/>
        <w:bottom w:val="none" w:sz="0" w:space="0" w:color="auto"/>
        <w:right w:val="none" w:sz="0" w:space="0" w:color="auto"/>
      </w:divBdr>
    </w:div>
    <w:div w:id="519927533">
      <w:bodyDiv w:val="1"/>
      <w:marLeft w:val="0"/>
      <w:marRight w:val="0"/>
      <w:marTop w:val="0"/>
      <w:marBottom w:val="0"/>
      <w:divBdr>
        <w:top w:val="none" w:sz="0" w:space="0" w:color="auto"/>
        <w:left w:val="none" w:sz="0" w:space="0" w:color="auto"/>
        <w:bottom w:val="none" w:sz="0" w:space="0" w:color="auto"/>
        <w:right w:val="none" w:sz="0" w:space="0" w:color="auto"/>
      </w:divBdr>
    </w:div>
    <w:div w:id="526721730">
      <w:bodyDiv w:val="1"/>
      <w:marLeft w:val="0"/>
      <w:marRight w:val="0"/>
      <w:marTop w:val="0"/>
      <w:marBottom w:val="0"/>
      <w:divBdr>
        <w:top w:val="none" w:sz="0" w:space="0" w:color="auto"/>
        <w:left w:val="none" w:sz="0" w:space="0" w:color="auto"/>
        <w:bottom w:val="none" w:sz="0" w:space="0" w:color="auto"/>
        <w:right w:val="none" w:sz="0" w:space="0" w:color="auto"/>
      </w:divBdr>
    </w:div>
    <w:div w:id="530655168">
      <w:bodyDiv w:val="1"/>
      <w:marLeft w:val="0"/>
      <w:marRight w:val="0"/>
      <w:marTop w:val="0"/>
      <w:marBottom w:val="0"/>
      <w:divBdr>
        <w:top w:val="none" w:sz="0" w:space="0" w:color="auto"/>
        <w:left w:val="none" w:sz="0" w:space="0" w:color="auto"/>
        <w:bottom w:val="none" w:sz="0" w:space="0" w:color="auto"/>
        <w:right w:val="none" w:sz="0" w:space="0" w:color="auto"/>
      </w:divBdr>
    </w:div>
    <w:div w:id="536235842">
      <w:bodyDiv w:val="1"/>
      <w:marLeft w:val="0"/>
      <w:marRight w:val="0"/>
      <w:marTop w:val="0"/>
      <w:marBottom w:val="0"/>
      <w:divBdr>
        <w:top w:val="none" w:sz="0" w:space="0" w:color="auto"/>
        <w:left w:val="none" w:sz="0" w:space="0" w:color="auto"/>
        <w:bottom w:val="none" w:sz="0" w:space="0" w:color="auto"/>
        <w:right w:val="none" w:sz="0" w:space="0" w:color="auto"/>
      </w:divBdr>
    </w:div>
    <w:div w:id="545457809">
      <w:bodyDiv w:val="1"/>
      <w:marLeft w:val="0"/>
      <w:marRight w:val="0"/>
      <w:marTop w:val="0"/>
      <w:marBottom w:val="0"/>
      <w:divBdr>
        <w:top w:val="none" w:sz="0" w:space="0" w:color="auto"/>
        <w:left w:val="none" w:sz="0" w:space="0" w:color="auto"/>
        <w:bottom w:val="none" w:sz="0" w:space="0" w:color="auto"/>
        <w:right w:val="none" w:sz="0" w:space="0" w:color="auto"/>
      </w:divBdr>
    </w:div>
    <w:div w:id="554507343">
      <w:bodyDiv w:val="1"/>
      <w:marLeft w:val="0"/>
      <w:marRight w:val="0"/>
      <w:marTop w:val="0"/>
      <w:marBottom w:val="0"/>
      <w:divBdr>
        <w:top w:val="none" w:sz="0" w:space="0" w:color="auto"/>
        <w:left w:val="none" w:sz="0" w:space="0" w:color="auto"/>
        <w:bottom w:val="none" w:sz="0" w:space="0" w:color="auto"/>
        <w:right w:val="none" w:sz="0" w:space="0" w:color="auto"/>
      </w:divBdr>
    </w:div>
    <w:div w:id="589852776">
      <w:bodyDiv w:val="1"/>
      <w:marLeft w:val="0"/>
      <w:marRight w:val="0"/>
      <w:marTop w:val="0"/>
      <w:marBottom w:val="0"/>
      <w:divBdr>
        <w:top w:val="none" w:sz="0" w:space="0" w:color="auto"/>
        <w:left w:val="none" w:sz="0" w:space="0" w:color="auto"/>
        <w:bottom w:val="none" w:sz="0" w:space="0" w:color="auto"/>
        <w:right w:val="none" w:sz="0" w:space="0" w:color="auto"/>
      </w:divBdr>
    </w:div>
    <w:div w:id="591209234">
      <w:bodyDiv w:val="1"/>
      <w:marLeft w:val="0"/>
      <w:marRight w:val="0"/>
      <w:marTop w:val="0"/>
      <w:marBottom w:val="0"/>
      <w:divBdr>
        <w:top w:val="none" w:sz="0" w:space="0" w:color="auto"/>
        <w:left w:val="none" w:sz="0" w:space="0" w:color="auto"/>
        <w:bottom w:val="none" w:sz="0" w:space="0" w:color="auto"/>
        <w:right w:val="none" w:sz="0" w:space="0" w:color="auto"/>
      </w:divBdr>
    </w:div>
    <w:div w:id="599728640">
      <w:bodyDiv w:val="1"/>
      <w:marLeft w:val="0"/>
      <w:marRight w:val="0"/>
      <w:marTop w:val="0"/>
      <w:marBottom w:val="0"/>
      <w:divBdr>
        <w:top w:val="none" w:sz="0" w:space="0" w:color="auto"/>
        <w:left w:val="none" w:sz="0" w:space="0" w:color="auto"/>
        <w:bottom w:val="none" w:sz="0" w:space="0" w:color="auto"/>
        <w:right w:val="none" w:sz="0" w:space="0" w:color="auto"/>
      </w:divBdr>
    </w:div>
    <w:div w:id="608201584">
      <w:bodyDiv w:val="1"/>
      <w:marLeft w:val="0"/>
      <w:marRight w:val="0"/>
      <w:marTop w:val="0"/>
      <w:marBottom w:val="0"/>
      <w:divBdr>
        <w:top w:val="none" w:sz="0" w:space="0" w:color="auto"/>
        <w:left w:val="none" w:sz="0" w:space="0" w:color="auto"/>
        <w:bottom w:val="none" w:sz="0" w:space="0" w:color="auto"/>
        <w:right w:val="none" w:sz="0" w:space="0" w:color="auto"/>
      </w:divBdr>
    </w:div>
    <w:div w:id="609320714">
      <w:bodyDiv w:val="1"/>
      <w:marLeft w:val="0"/>
      <w:marRight w:val="0"/>
      <w:marTop w:val="0"/>
      <w:marBottom w:val="0"/>
      <w:divBdr>
        <w:top w:val="none" w:sz="0" w:space="0" w:color="auto"/>
        <w:left w:val="none" w:sz="0" w:space="0" w:color="auto"/>
        <w:bottom w:val="none" w:sz="0" w:space="0" w:color="auto"/>
        <w:right w:val="none" w:sz="0" w:space="0" w:color="auto"/>
      </w:divBdr>
    </w:div>
    <w:div w:id="610280603">
      <w:bodyDiv w:val="1"/>
      <w:marLeft w:val="0"/>
      <w:marRight w:val="0"/>
      <w:marTop w:val="0"/>
      <w:marBottom w:val="0"/>
      <w:divBdr>
        <w:top w:val="none" w:sz="0" w:space="0" w:color="auto"/>
        <w:left w:val="none" w:sz="0" w:space="0" w:color="auto"/>
        <w:bottom w:val="none" w:sz="0" w:space="0" w:color="auto"/>
        <w:right w:val="none" w:sz="0" w:space="0" w:color="auto"/>
      </w:divBdr>
    </w:div>
    <w:div w:id="614755842">
      <w:bodyDiv w:val="1"/>
      <w:marLeft w:val="0"/>
      <w:marRight w:val="0"/>
      <w:marTop w:val="0"/>
      <w:marBottom w:val="0"/>
      <w:divBdr>
        <w:top w:val="none" w:sz="0" w:space="0" w:color="auto"/>
        <w:left w:val="none" w:sz="0" w:space="0" w:color="auto"/>
        <w:bottom w:val="none" w:sz="0" w:space="0" w:color="auto"/>
        <w:right w:val="none" w:sz="0" w:space="0" w:color="auto"/>
      </w:divBdr>
    </w:div>
    <w:div w:id="617494373">
      <w:bodyDiv w:val="1"/>
      <w:marLeft w:val="0"/>
      <w:marRight w:val="0"/>
      <w:marTop w:val="0"/>
      <w:marBottom w:val="0"/>
      <w:divBdr>
        <w:top w:val="none" w:sz="0" w:space="0" w:color="auto"/>
        <w:left w:val="none" w:sz="0" w:space="0" w:color="auto"/>
        <w:bottom w:val="none" w:sz="0" w:space="0" w:color="auto"/>
        <w:right w:val="none" w:sz="0" w:space="0" w:color="auto"/>
      </w:divBdr>
    </w:div>
    <w:div w:id="639842902">
      <w:bodyDiv w:val="1"/>
      <w:marLeft w:val="0"/>
      <w:marRight w:val="0"/>
      <w:marTop w:val="0"/>
      <w:marBottom w:val="0"/>
      <w:divBdr>
        <w:top w:val="none" w:sz="0" w:space="0" w:color="auto"/>
        <w:left w:val="none" w:sz="0" w:space="0" w:color="auto"/>
        <w:bottom w:val="none" w:sz="0" w:space="0" w:color="auto"/>
        <w:right w:val="none" w:sz="0" w:space="0" w:color="auto"/>
      </w:divBdr>
    </w:div>
    <w:div w:id="654333348">
      <w:bodyDiv w:val="1"/>
      <w:marLeft w:val="0"/>
      <w:marRight w:val="0"/>
      <w:marTop w:val="0"/>
      <w:marBottom w:val="0"/>
      <w:divBdr>
        <w:top w:val="none" w:sz="0" w:space="0" w:color="auto"/>
        <w:left w:val="none" w:sz="0" w:space="0" w:color="auto"/>
        <w:bottom w:val="none" w:sz="0" w:space="0" w:color="auto"/>
        <w:right w:val="none" w:sz="0" w:space="0" w:color="auto"/>
      </w:divBdr>
    </w:div>
    <w:div w:id="657460124">
      <w:bodyDiv w:val="1"/>
      <w:marLeft w:val="0"/>
      <w:marRight w:val="0"/>
      <w:marTop w:val="0"/>
      <w:marBottom w:val="0"/>
      <w:divBdr>
        <w:top w:val="none" w:sz="0" w:space="0" w:color="auto"/>
        <w:left w:val="none" w:sz="0" w:space="0" w:color="auto"/>
        <w:bottom w:val="none" w:sz="0" w:space="0" w:color="auto"/>
        <w:right w:val="none" w:sz="0" w:space="0" w:color="auto"/>
      </w:divBdr>
    </w:div>
    <w:div w:id="673261913">
      <w:bodyDiv w:val="1"/>
      <w:marLeft w:val="0"/>
      <w:marRight w:val="0"/>
      <w:marTop w:val="0"/>
      <w:marBottom w:val="0"/>
      <w:divBdr>
        <w:top w:val="none" w:sz="0" w:space="0" w:color="auto"/>
        <w:left w:val="none" w:sz="0" w:space="0" w:color="auto"/>
        <w:bottom w:val="none" w:sz="0" w:space="0" w:color="auto"/>
        <w:right w:val="none" w:sz="0" w:space="0" w:color="auto"/>
      </w:divBdr>
    </w:div>
    <w:div w:id="674579088">
      <w:bodyDiv w:val="1"/>
      <w:marLeft w:val="0"/>
      <w:marRight w:val="0"/>
      <w:marTop w:val="0"/>
      <w:marBottom w:val="0"/>
      <w:divBdr>
        <w:top w:val="none" w:sz="0" w:space="0" w:color="auto"/>
        <w:left w:val="none" w:sz="0" w:space="0" w:color="auto"/>
        <w:bottom w:val="none" w:sz="0" w:space="0" w:color="auto"/>
        <w:right w:val="none" w:sz="0" w:space="0" w:color="auto"/>
      </w:divBdr>
    </w:div>
    <w:div w:id="676350668">
      <w:bodyDiv w:val="1"/>
      <w:marLeft w:val="0"/>
      <w:marRight w:val="0"/>
      <w:marTop w:val="0"/>
      <w:marBottom w:val="0"/>
      <w:divBdr>
        <w:top w:val="none" w:sz="0" w:space="0" w:color="auto"/>
        <w:left w:val="none" w:sz="0" w:space="0" w:color="auto"/>
        <w:bottom w:val="none" w:sz="0" w:space="0" w:color="auto"/>
        <w:right w:val="none" w:sz="0" w:space="0" w:color="auto"/>
      </w:divBdr>
    </w:div>
    <w:div w:id="696152981">
      <w:bodyDiv w:val="1"/>
      <w:marLeft w:val="0"/>
      <w:marRight w:val="0"/>
      <w:marTop w:val="0"/>
      <w:marBottom w:val="0"/>
      <w:divBdr>
        <w:top w:val="none" w:sz="0" w:space="0" w:color="auto"/>
        <w:left w:val="none" w:sz="0" w:space="0" w:color="auto"/>
        <w:bottom w:val="none" w:sz="0" w:space="0" w:color="auto"/>
        <w:right w:val="none" w:sz="0" w:space="0" w:color="auto"/>
      </w:divBdr>
    </w:div>
    <w:div w:id="706221689">
      <w:bodyDiv w:val="1"/>
      <w:marLeft w:val="0"/>
      <w:marRight w:val="0"/>
      <w:marTop w:val="0"/>
      <w:marBottom w:val="0"/>
      <w:divBdr>
        <w:top w:val="none" w:sz="0" w:space="0" w:color="auto"/>
        <w:left w:val="none" w:sz="0" w:space="0" w:color="auto"/>
        <w:bottom w:val="none" w:sz="0" w:space="0" w:color="auto"/>
        <w:right w:val="none" w:sz="0" w:space="0" w:color="auto"/>
      </w:divBdr>
    </w:div>
    <w:div w:id="708333800">
      <w:bodyDiv w:val="1"/>
      <w:marLeft w:val="0"/>
      <w:marRight w:val="0"/>
      <w:marTop w:val="0"/>
      <w:marBottom w:val="0"/>
      <w:divBdr>
        <w:top w:val="none" w:sz="0" w:space="0" w:color="auto"/>
        <w:left w:val="none" w:sz="0" w:space="0" w:color="auto"/>
        <w:bottom w:val="none" w:sz="0" w:space="0" w:color="auto"/>
        <w:right w:val="none" w:sz="0" w:space="0" w:color="auto"/>
      </w:divBdr>
    </w:div>
    <w:div w:id="710570092">
      <w:bodyDiv w:val="1"/>
      <w:marLeft w:val="0"/>
      <w:marRight w:val="0"/>
      <w:marTop w:val="0"/>
      <w:marBottom w:val="0"/>
      <w:divBdr>
        <w:top w:val="none" w:sz="0" w:space="0" w:color="auto"/>
        <w:left w:val="none" w:sz="0" w:space="0" w:color="auto"/>
        <w:bottom w:val="none" w:sz="0" w:space="0" w:color="auto"/>
        <w:right w:val="none" w:sz="0" w:space="0" w:color="auto"/>
      </w:divBdr>
    </w:div>
    <w:div w:id="727387539">
      <w:bodyDiv w:val="1"/>
      <w:marLeft w:val="0"/>
      <w:marRight w:val="0"/>
      <w:marTop w:val="0"/>
      <w:marBottom w:val="0"/>
      <w:divBdr>
        <w:top w:val="none" w:sz="0" w:space="0" w:color="auto"/>
        <w:left w:val="none" w:sz="0" w:space="0" w:color="auto"/>
        <w:bottom w:val="none" w:sz="0" w:space="0" w:color="auto"/>
        <w:right w:val="none" w:sz="0" w:space="0" w:color="auto"/>
      </w:divBdr>
    </w:div>
    <w:div w:id="734743490">
      <w:bodyDiv w:val="1"/>
      <w:marLeft w:val="0"/>
      <w:marRight w:val="0"/>
      <w:marTop w:val="0"/>
      <w:marBottom w:val="0"/>
      <w:divBdr>
        <w:top w:val="none" w:sz="0" w:space="0" w:color="auto"/>
        <w:left w:val="none" w:sz="0" w:space="0" w:color="auto"/>
        <w:bottom w:val="none" w:sz="0" w:space="0" w:color="auto"/>
        <w:right w:val="none" w:sz="0" w:space="0" w:color="auto"/>
      </w:divBdr>
    </w:div>
    <w:div w:id="745879719">
      <w:bodyDiv w:val="1"/>
      <w:marLeft w:val="0"/>
      <w:marRight w:val="0"/>
      <w:marTop w:val="0"/>
      <w:marBottom w:val="0"/>
      <w:divBdr>
        <w:top w:val="none" w:sz="0" w:space="0" w:color="auto"/>
        <w:left w:val="none" w:sz="0" w:space="0" w:color="auto"/>
        <w:bottom w:val="none" w:sz="0" w:space="0" w:color="auto"/>
        <w:right w:val="none" w:sz="0" w:space="0" w:color="auto"/>
      </w:divBdr>
      <w:divsChild>
        <w:div w:id="1844128992">
          <w:marLeft w:val="0"/>
          <w:marRight w:val="0"/>
          <w:marTop w:val="0"/>
          <w:marBottom w:val="0"/>
          <w:divBdr>
            <w:top w:val="none" w:sz="0" w:space="0" w:color="auto"/>
            <w:left w:val="none" w:sz="0" w:space="0" w:color="auto"/>
            <w:bottom w:val="none" w:sz="0" w:space="0" w:color="auto"/>
            <w:right w:val="none" w:sz="0" w:space="0" w:color="auto"/>
          </w:divBdr>
          <w:divsChild>
            <w:div w:id="1122962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8061149">
      <w:bodyDiv w:val="1"/>
      <w:marLeft w:val="0"/>
      <w:marRight w:val="0"/>
      <w:marTop w:val="0"/>
      <w:marBottom w:val="0"/>
      <w:divBdr>
        <w:top w:val="none" w:sz="0" w:space="0" w:color="auto"/>
        <w:left w:val="none" w:sz="0" w:space="0" w:color="auto"/>
        <w:bottom w:val="none" w:sz="0" w:space="0" w:color="auto"/>
        <w:right w:val="none" w:sz="0" w:space="0" w:color="auto"/>
      </w:divBdr>
    </w:div>
    <w:div w:id="762412966">
      <w:bodyDiv w:val="1"/>
      <w:marLeft w:val="0"/>
      <w:marRight w:val="0"/>
      <w:marTop w:val="0"/>
      <w:marBottom w:val="0"/>
      <w:divBdr>
        <w:top w:val="none" w:sz="0" w:space="0" w:color="auto"/>
        <w:left w:val="none" w:sz="0" w:space="0" w:color="auto"/>
        <w:bottom w:val="none" w:sz="0" w:space="0" w:color="auto"/>
        <w:right w:val="none" w:sz="0" w:space="0" w:color="auto"/>
      </w:divBdr>
    </w:div>
    <w:div w:id="770860371">
      <w:bodyDiv w:val="1"/>
      <w:marLeft w:val="0"/>
      <w:marRight w:val="0"/>
      <w:marTop w:val="0"/>
      <w:marBottom w:val="0"/>
      <w:divBdr>
        <w:top w:val="none" w:sz="0" w:space="0" w:color="auto"/>
        <w:left w:val="none" w:sz="0" w:space="0" w:color="auto"/>
        <w:bottom w:val="none" w:sz="0" w:space="0" w:color="auto"/>
        <w:right w:val="none" w:sz="0" w:space="0" w:color="auto"/>
      </w:divBdr>
    </w:div>
    <w:div w:id="790199423">
      <w:bodyDiv w:val="1"/>
      <w:marLeft w:val="0"/>
      <w:marRight w:val="0"/>
      <w:marTop w:val="0"/>
      <w:marBottom w:val="0"/>
      <w:divBdr>
        <w:top w:val="none" w:sz="0" w:space="0" w:color="auto"/>
        <w:left w:val="none" w:sz="0" w:space="0" w:color="auto"/>
        <w:bottom w:val="none" w:sz="0" w:space="0" w:color="auto"/>
        <w:right w:val="none" w:sz="0" w:space="0" w:color="auto"/>
      </w:divBdr>
    </w:div>
    <w:div w:id="831720784">
      <w:bodyDiv w:val="1"/>
      <w:marLeft w:val="0"/>
      <w:marRight w:val="0"/>
      <w:marTop w:val="0"/>
      <w:marBottom w:val="0"/>
      <w:divBdr>
        <w:top w:val="none" w:sz="0" w:space="0" w:color="auto"/>
        <w:left w:val="none" w:sz="0" w:space="0" w:color="auto"/>
        <w:bottom w:val="none" w:sz="0" w:space="0" w:color="auto"/>
        <w:right w:val="none" w:sz="0" w:space="0" w:color="auto"/>
      </w:divBdr>
    </w:div>
    <w:div w:id="861359416">
      <w:bodyDiv w:val="1"/>
      <w:marLeft w:val="0"/>
      <w:marRight w:val="0"/>
      <w:marTop w:val="0"/>
      <w:marBottom w:val="0"/>
      <w:divBdr>
        <w:top w:val="none" w:sz="0" w:space="0" w:color="auto"/>
        <w:left w:val="none" w:sz="0" w:space="0" w:color="auto"/>
        <w:bottom w:val="none" w:sz="0" w:space="0" w:color="auto"/>
        <w:right w:val="none" w:sz="0" w:space="0" w:color="auto"/>
      </w:divBdr>
    </w:div>
    <w:div w:id="876697658">
      <w:bodyDiv w:val="1"/>
      <w:marLeft w:val="0"/>
      <w:marRight w:val="0"/>
      <w:marTop w:val="0"/>
      <w:marBottom w:val="0"/>
      <w:divBdr>
        <w:top w:val="none" w:sz="0" w:space="0" w:color="auto"/>
        <w:left w:val="none" w:sz="0" w:space="0" w:color="auto"/>
        <w:bottom w:val="none" w:sz="0" w:space="0" w:color="auto"/>
        <w:right w:val="none" w:sz="0" w:space="0" w:color="auto"/>
      </w:divBdr>
    </w:div>
    <w:div w:id="877593556">
      <w:bodyDiv w:val="1"/>
      <w:marLeft w:val="0"/>
      <w:marRight w:val="0"/>
      <w:marTop w:val="0"/>
      <w:marBottom w:val="0"/>
      <w:divBdr>
        <w:top w:val="none" w:sz="0" w:space="0" w:color="auto"/>
        <w:left w:val="none" w:sz="0" w:space="0" w:color="auto"/>
        <w:bottom w:val="none" w:sz="0" w:space="0" w:color="auto"/>
        <w:right w:val="none" w:sz="0" w:space="0" w:color="auto"/>
      </w:divBdr>
    </w:div>
    <w:div w:id="880939805">
      <w:bodyDiv w:val="1"/>
      <w:marLeft w:val="0"/>
      <w:marRight w:val="0"/>
      <w:marTop w:val="0"/>
      <w:marBottom w:val="0"/>
      <w:divBdr>
        <w:top w:val="none" w:sz="0" w:space="0" w:color="auto"/>
        <w:left w:val="none" w:sz="0" w:space="0" w:color="auto"/>
        <w:bottom w:val="none" w:sz="0" w:space="0" w:color="auto"/>
        <w:right w:val="none" w:sz="0" w:space="0" w:color="auto"/>
      </w:divBdr>
    </w:div>
    <w:div w:id="897932524">
      <w:bodyDiv w:val="1"/>
      <w:marLeft w:val="0"/>
      <w:marRight w:val="0"/>
      <w:marTop w:val="0"/>
      <w:marBottom w:val="0"/>
      <w:divBdr>
        <w:top w:val="none" w:sz="0" w:space="0" w:color="auto"/>
        <w:left w:val="none" w:sz="0" w:space="0" w:color="auto"/>
        <w:bottom w:val="none" w:sz="0" w:space="0" w:color="auto"/>
        <w:right w:val="none" w:sz="0" w:space="0" w:color="auto"/>
      </w:divBdr>
    </w:div>
    <w:div w:id="907571776">
      <w:bodyDiv w:val="1"/>
      <w:marLeft w:val="0"/>
      <w:marRight w:val="0"/>
      <w:marTop w:val="0"/>
      <w:marBottom w:val="0"/>
      <w:divBdr>
        <w:top w:val="none" w:sz="0" w:space="0" w:color="auto"/>
        <w:left w:val="none" w:sz="0" w:space="0" w:color="auto"/>
        <w:bottom w:val="none" w:sz="0" w:space="0" w:color="auto"/>
        <w:right w:val="none" w:sz="0" w:space="0" w:color="auto"/>
      </w:divBdr>
    </w:div>
    <w:div w:id="917862203">
      <w:bodyDiv w:val="1"/>
      <w:marLeft w:val="0"/>
      <w:marRight w:val="0"/>
      <w:marTop w:val="0"/>
      <w:marBottom w:val="0"/>
      <w:divBdr>
        <w:top w:val="none" w:sz="0" w:space="0" w:color="auto"/>
        <w:left w:val="none" w:sz="0" w:space="0" w:color="auto"/>
        <w:bottom w:val="none" w:sz="0" w:space="0" w:color="auto"/>
        <w:right w:val="none" w:sz="0" w:space="0" w:color="auto"/>
      </w:divBdr>
    </w:div>
    <w:div w:id="922765944">
      <w:bodyDiv w:val="1"/>
      <w:marLeft w:val="0"/>
      <w:marRight w:val="0"/>
      <w:marTop w:val="0"/>
      <w:marBottom w:val="0"/>
      <w:divBdr>
        <w:top w:val="none" w:sz="0" w:space="0" w:color="auto"/>
        <w:left w:val="none" w:sz="0" w:space="0" w:color="auto"/>
        <w:bottom w:val="none" w:sz="0" w:space="0" w:color="auto"/>
        <w:right w:val="none" w:sz="0" w:space="0" w:color="auto"/>
      </w:divBdr>
    </w:div>
    <w:div w:id="922884380">
      <w:bodyDiv w:val="1"/>
      <w:marLeft w:val="0"/>
      <w:marRight w:val="0"/>
      <w:marTop w:val="0"/>
      <w:marBottom w:val="0"/>
      <w:divBdr>
        <w:top w:val="none" w:sz="0" w:space="0" w:color="auto"/>
        <w:left w:val="none" w:sz="0" w:space="0" w:color="auto"/>
        <w:bottom w:val="none" w:sz="0" w:space="0" w:color="auto"/>
        <w:right w:val="none" w:sz="0" w:space="0" w:color="auto"/>
      </w:divBdr>
    </w:div>
    <w:div w:id="925579500">
      <w:bodyDiv w:val="1"/>
      <w:marLeft w:val="0"/>
      <w:marRight w:val="0"/>
      <w:marTop w:val="0"/>
      <w:marBottom w:val="0"/>
      <w:divBdr>
        <w:top w:val="none" w:sz="0" w:space="0" w:color="auto"/>
        <w:left w:val="none" w:sz="0" w:space="0" w:color="auto"/>
        <w:bottom w:val="none" w:sz="0" w:space="0" w:color="auto"/>
        <w:right w:val="none" w:sz="0" w:space="0" w:color="auto"/>
      </w:divBdr>
    </w:div>
    <w:div w:id="926156790">
      <w:bodyDiv w:val="1"/>
      <w:marLeft w:val="0"/>
      <w:marRight w:val="0"/>
      <w:marTop w:val="0"/>
      <w:marBottom w:val="0"/>
      <w:divBdr>
        <w:top w:val="none" w:sz="0" w:space="0" w:color="auto"/>
        <w:left w:val="none" w:sz="0" w:space="0" w:color="auto"/>
        <w:bottom w:val="none" w:sz="0" w:space="0" w:color="auto"/>
        <w:right w:val="none" w:sz="0" w:space="0" w:color="auto"/>
      </w:divBdr>
    </w:div>
    <w:div w:id="928074770">
      <w:bodyDiv w:val="1"/>
      <w:marLeft w:val="0"/>
      <w:marRight w:val="0"/>
      <w:marTop w:val="0"/>
      <w:marBottom w:val="0"/>
      <w:divBdr>
        <w:top w:val="none" w:sz="0" w:space="0" w:color="auto"/>
        <w:left w:val="none" w:sz="0" w:space="0" w:color="auto"/>
        <w:bottom w:val="none" w:sz="0" w:space="0" w:color="auto"/>
        <w:right w:val="none" w:sz="0" w:space="0" w:color="auto"/>
      </w:divBdr>
    </w:div>
    <w:div w:id="989865002">
      <w:bodyDiv w:val="1"/>
      <w:marLeft w:val="0"/>
      <w:marRight w:val="0"/>
      <w:marTop w:val="0"/>
      <w:marBottom w:val="0"/>
      <w:divBdr>
        <w:top w:val="none" w:sz="0" w:space="0" w:color="auto"/>
        <w:left w:val="none" w:sz="0" w:space="0" w:color="auto"/>
        <w:bottom w:val="none" w:sz="0" w:space="0" w:color="auto"/>
        <w:right w:val="none" w:sz="0" w:space="0" w:color="auto"/>
      </w:divBdr>
    </w:div>
    <w:div w:id="1003320199">
      <w:bodyDiv w:val="1"/>
      <w:marLeft w:val="0"/>
      <w:marRight w:val="0"/>
      <w:marTop w:val="0"/>
      <w:marBottom w:val="0"/>
      <w:divBdr>
        <w:top w:val="none" w:sz="0" w:space="0" w:color="auto"/>
        <w:left w:val="none" w:sz="0" w:space="0" w:color="auto"/>
        <w:bottom w:val="none" w:sz="0" w:space="0" w:color="auto"/>
        <w:right w:val="none" w:sz="0" w:space="0" w:color="auto"/>
      </w:divBdr>
    </w:div>
    <w:div w:id="1026058794">
      <w:bodyDiv w:val="1"/>
      <w:marLeft w:val="0"/>
      <w:marRight w:val="0"/>
      <w:marTop w:val="0"/>
      <w:marBottom w:val="0"/>
      <w:divBdr>
        <w:top w:val="none" w:sz="0" w:space="0" w:color="auto"/>
        <w:left w:val="none" w:sz="0" w:space="0" w:color="auto"/>
        <w:bottom w:val="none" w:sz="0" w:space="0" w:color="auto"/>
        <w:right w:val="none" w:sz="0" w:space="0" w:color="auto"/>
      </w:divBdr>
    </w:div>
    <w:div w:id="1031033204">
      <w:bodyDiv w:val="1"/>
      <w:marLeft w:val="0"/>
      <w:marRight w:val="0"/>
      <w:marTop w:val="0"/>
      <w:marBottom w:val="0"/>
      <w:divBdr>
        <w:top w:val="none" w:sz="0" w:space="0" w:color="auto"/>
        <w:left w:val="none" w:sz="0" w:space="0" w:color="auto"/>
        <w:bottom w:val="none" w:sz="0" w:space="0" w:color="auto"/>
        <w:right w:val="none" w:sz="0" w:space="0" w:color="auto"/>
      </w:divBdr>
    </w:div>
    <w:div w:id="1031415370">
      <w:bodyDiv w:val="1"/>
      <w:marLeft w:val="0"/>
      <w:marRight w:val="0"/>
      <w:marTop w:val="0"/>
      <w:marBottom w:val="0"/>
      <w:divBdr>
        <w:top w:val="none" w:sz="0" w:space="0" w:color="auto"/>
        <w:left w:val="none" w:sz="0" w:space="0" w:color="auto"/>
        <w:bottom w:val="none" w:sz="0" w:space="0" w:color="auto"/>
        <w:right w:val="none" w:sz="0" w:space="0" w:color="auto"/>
      </w:divBdr>
    </w:div>
    <w:div w:id="1042560852">
      <w:bodyDiv w:val="1"/>
      <w:marLeft w:val="0"/>
      <w:marRight w:val="0"/>
      <w:marTop w:val="0"/>
      <w:marBottom w:val="0"/>
      <w:divBdr>
        <w:top w:val="none" w:sz="0" w:space="0" w:color="auto"/>
        <w:left w:val="none" w:sz="0" w:space="0" w:color="auto"/>
        <w:bottom w:val="none" w:sz="0" w:space="0" w:color="auto"/>
        <w:right w:val="none" w:sz="0" w:space="0" w:color="auto"/>
      </w:divBdr>
    </w:div>
    <w:div w:id="1042560925">
      <w:bodyDiv w:val="1"/>
      <w:marLeft w:val="0"/>
      <w:marRight w:val="0"/>
      <w:marTop w:val="0"/>
      <w:marBottom w:val="0"/>
      <w:divBdr>
        <w:top w:val="none" w:sz="0" w:space="0" w:color="auto"/>
        <w:left w:val="none" w:sz="0" w:space="0" w:color="auto"/>
        <w:bottom w:val="none" w:sz="0" w:space="0" w:color="auto"/>
        <w:right w:val="none" w:sz="0" w:space="0" w:color="auto"/>
      </w:divBdr>
    </w:div>
    <w:div w:id="1068847842">
      <w:bodyDiv w:val="1"/>
      <w:marLeft w:val="0"/>
      <w:marRight w:val="0"/>
      <w:marTop w:val="0"/>
      <w:marBottom w:val="0"/>
      <w:divBdr>
        <w:top w:val="none" w:sz="0" w:space="0" w:color="auto"/>
        <w:left w:val="none" w:sz="0" w:space="0" w:color="auto"/>
        <w:bottom w:val="none" w:sz="0" w:space="0" w:color="auto"/>
        <w:right w:val="none" w:sz="0" w:space="0" w:color="auto"/>
      </w:divBdr>
    </w:div>
    <w:div w:id="1097868749">
      <w:bodyDiv w:val="1"/>
      <w:marLeft w:val="0"/>
      <w:marRight w:val="0"/>
      <w:marTop w:val="0"/>
      <w:marBottom w:val="0"/>
      <w:divBdr>
        <w:top w:val="none" w:sz="0" w:space="0" w:color="auto"/>
        <w:left w:val="none" w:sz="0" w:space="0" w:color="auto"/>
        <w:bottom w:val="none" w:sz="0" w:space="0" w:color="auto"/>
        <w:right w:val="none" w:sz="0" w:space="0" w:color="auto"/>
      </w:divBdr>
    </w:div>
    <w:div w:id="1134370295">
      <w:bodyDiv w:val="1"/>
      <w:marLeft w:val="0"/>
      <w:marRight w:val="0"/>
      <w:marTop w:val="0"/>
      <w:marBottom w:val="0"/>
      <w:divBdr>
        <w:top w:val="none" w:sz="0" w:space="0" w:color="auto"/>
        <w:left w:val="none" w:sz="0" w:space="0" w:color="auto"/>
        <w:bottom w:val="none" w:sz="0" w:space="0" w:color="auto"/>
        <w:right w:val="none" w:sz="0" w:space="0" w:color="auto"/>
      </w:divBdr>
    </w:div>
    <w:div w:id="1142888940">
      <w:bodyDiv w:val="1"/>
      <w:marLeft w:val="0"/>
      <w:marRight w:val="0"/>
      <w:marTop w:val="0"/>
      <w:marBottom w:val="0"/>
      <w:divBdr>
        <w:top w:val="none" w:sz="0" w:space="0" w:color="auto"/>
        <w:left w:val="none" w:sz="0" w:space="0" w:color="auto"/>
        <w:bottom w:val="none" w:sz="0" w:space="0" w:color="auto"/>
        <w:right w:val="none" w:sz="0" w:space="0" w:color="auto"/>
      </w:divBdr>
    </w:div>
    <w:div w:id="1143890169">
      <w:bodyDiv w:val="1"/>
      <w:marLeft w:val="0"/>
      <w:marRight w:val="0"/>
      <w:marTop w:val="0"/>
      <w:marBottom w:val="0"/>
      <w:divBdr>
        <w:top w:val="none" w:sz="0" w:space="0" w:color="auto"/>
        <w:left w:val="none" w:sz="0" w:space="0" w:color="auto"/>
        <w:bottom w:val="none" w:sz="0" w:space="0" w:color="auto"/>
        <w:right w:val="none" w:sz="0" w:space="0" w:color="auto"/>
      </w:divBdr>
    </w:div>
    <w:div w:id="1164393462">
      <w:bodyDiv w:val="1"/>
      <w:marLeft w:val="0"/>
      <w:marRight w:val="0"/>
      <w:marTop w:val="0"/>
      <w:marBottom w:val="0"/>
      <w:divBdr>
        <w:top w:val="none" w:sz="0" w:space="0" w:color="auto"/>
        <w:left w:val="none" w:sz="0" w:space="0" w:color="auto"/>
        <w:bottom w:val="none" w:sz="0" w:space="0" w:color="auto"/>
        <w:right w:val="none" w:sz="0" w:space="0" w:color="auto"/>
      </w:divBdr>
    </w:div>
    <w:div w:id="1192501191">
      <w:bodyDiv w:val="1"/>
      <w:marLeft w:val="0"/>
      <w:marRight w:val="0"/>
      <w:marTop w:val="0"/>
      <w:marBottom w:val="0"/>
      <w:divBdr>
        <w:top w:val="none" w:sz="0" w:space="0" w:color="auto"/>
        <w:left w:val="none" w:sz="0" w:space="0" w:color="auto"/>
        <w:bottom w:val="none" w:sz="0" w:space="0" w:color="auto"/>
        <w:right w:val="none" w:sz="0" w:space="0" w:color="auto"/>
      </w:divBdr>
    </w:div>
    <w:div w:id="1209299732">
      <w:bodyDiv w:val="1"/>
      <w:marLeft w:val="0"/>
      <w:marRight w:val="0"/>
      <w:marTop w:val="0"/>
      <w:marBottom w:val="0"/>
      <w:divBdr>
        <w:top w:val="none" w:sz="0" w:space="0" w:color="auto"/>
        <w:left w:val="none" w:sz="0" w:space="0" w:color="auto"/>
        <w:bottom w:val="none" w:sz="0" w:space="0" w:color="auto"/>
        <w:right w:val="none" w:sz="0" w:space="0" w:color="auto"/>
      </w:divBdr>
    </w:div>
    <w:div w:id="1223098701">
      <w:bodyDiv w:val="1"/>
      <w:marLeft w:val="0"/>
      <w:marRight w:val="0"/>
      <w:marTop w:val="0"/>
      <w:marBottom w:val="0"/>
      <w:divBdr>
        <w:top w:val="none" w:sz="0" w:space="0" w:color="auto"/>
        <w:left w:val="none" w:sz="0" w:space="0" w:color="auto"/>
        <w:bottom w:val="none" w:sz="0" w:space="0" w:color="auto"/>
        <w:right w:val="none" w:sz="0" w:space="0" w:color="auto"/>
      </w:divBdr>
    </w:div>
    <w:div w:id="1224370737">
      <w:bodyDiv w:val="1"/>
      <w:marLeft w:val="0"/>
      <w:marRight w:val="0"/>
      <w:marTop w:val="0"/>
      <w:marBottom w:val="0"/>
      <w:divBdr>
        <w:top w:val="none" w:sz="0" w:space="0" w:color="auto"/>
        <w:left w:val="none" w:sz="0" w:space="0" w:color="auto"/>
        <w:bottom w:val="none" w:sz="0" w:space="0" w:color="auto"/>
        <w:right w:val="none" w:sz="0" w:space="0" w:color="auto"/>
      </w:divBdr>
    </w:div>
    <w:div w:id="1227954776">
      <w:bodyDiv w:val="1"/>
      <w:marLeft w:val="0"/>
      <w:marRight w:val="0"/>
      <w:marTop w:val="0"/>
      <w:marBottom w:val="0"/>
      <w:divBdr>
        <w:top w:val="none" w:sz="0" w:space="0" w:color="auto"/>
        <w:left w:val="none" w:sz="0" w:space="0" w:color="auto"/>
        <w:bottom w:val="none" w:sz="0" w:space="0" w:color="auto"/>
        <w:right w:val="none" w:sz="0" w:space="0" w:color="auto"/>
      </w:divBdr>
    </w:div>
    <w:div w:id="1248659872">
      <w:bodyDiv w:val="1"/>
      <w:marLeft w:val="0"/>
      <w:marRight w:val="0"/>
      <w:marTop w:val="0"/>
      <w:marBottom w:val="0"/>
      <w:divBdr>
        <w:top w:val="none" w:sz="0" w:space="0" w:color="auto"/>
        <w:left w:val="none" w:sz="0" w:space="0" w:color="auto"/>
        <w:bottom w:val="none" w:sz="0" w:space="0" w:color="auto"/>
        <w:right w:val="none" w:sz="0" w:space="0" w:color="auto"/>
      </w:divBdr>
    </w:div>
    <w:div w:id="1249270098">
      <w:bodyDiv w:val="1"/>
      <w:marLeft w:val="0"/>
      <w:marRight w:val="0"/>
      <w:marTop w:val="0"/>
      <w:marBottom w:val="0"/>
      <w:divBdr>
        <w:top w:val="none" w:sz="0" w:space="0" w:color="auto"/>
        <w:left w:val="none" w:sz="0" w:space="0" w:color="auto"/>
        <w:bottom w:val="none" w:sz="0" w:space="0" w:color="auto"/>
        <w:right w:val="none" w:sz="0" w:space="0" w:color="auto"/>
      </w:divBdr>
    </w:div>
    <w:div w:id="1250579590">
      <w:bodyDiv w:val="1"/>
      <w:marLeft w:val="0"/>
      <w:marRight w:val="0"/>
      <w:marTop w:val="0"/>
      <w:marBottom w:val="0"/>
      <w:divBdr>
        <w:top w:val="none" w:sz="0" w:space="0" w:color="auto"/>
        <w:left w:val="none" w:sz="0" w:space="0" w:color="auto"/>
        <w:bottom w:val="none" w:sz="0" w:space="0" w:color="auto"/>
        <w:right w:val="none" w:sz="0" w:space="0" w:color="auto"/>
      </w:divBdr>
    </w:div>
    <w:div w:id="1251430367">
      <w:bodyDiv w:val="1"/>
      <w:marLeft w:val="0"/>
      <w:marRight w:val="0"/>
      <w:marTop w:val="0"/>
      <w:marBottom w:val="0"/>
      <w:divBdr>
        <w:top w:val="none" w:sz="0" w:space="0" w:color="auto"/>
        <w:left w:val="none" w:sz="0" w:space="0" w:color="auto"/>
        <w:bottom w:val="none" w:sz="0" w:space="0" w:color="auto"/>
        <w:right w:val="none" w:sz="0" w:space="0" w:color="auto"/>
      </w:divBdr>
    </w:div>
    <w:div w:id="1257398993">
      <w:bodyDiv w:val="1"/>
      <w:marLeft w:val="0"/>
      <w:marRight w:val="0"/>
      <w:marTop w:val="0"/>
      <w:marBottom w:val="0"/>
      <w:divBdr>
        <w:top w:val="none" w:sz="0" w:space="0" w:color="auto"/>
        <w:left w:val="none" w:sz="0" w:space="0" w:color="auto"/>
        <w:bottom w:val="none" w:sz="0" w:space="0" w:color="auto"/>
        <w:right w:val="none" w:sz="0" w:space="0" w:color="auto"/>
      </w:divBdr>
    </w:div>
    <w:div w:id="1262451261">
      <w:bodyDiv w:val="1"/>
      <w:marLeft w:val="0"/>
      <w:marRight w:val="0"/>
      <w:marTop w:val="0"/>
      <w:marBottom w:val="0"/>
      <w:divBdr>
        <w:top w:val="none" w:sz="0" w:space="0" w:color="auto"/>
        <w:left w:val="none" w:sz="0" w:space="0" w:color="auto"/>
        <w:bottom w:val="none" w:sz="0" w:space="0" w:color="auto"/>
        <w:right w:val="none" w:sz="0" w:space="0" w:color="auto"/>
      </w:divBdr>
    </w:div>
    <w:div w:id="1271622452">
      <w:bodyDiv w:val="1"/>
      <w:marLeft w:val="0"/>
      <w:marRight w:val="0"/>
      <w:marTop w:val="0"/>
      <w:marBottom w:val="0"/>
      <w:divBdr>
        <w:top w:val="none" w:sz="0" w:space="0" w:color="auto"/>
        <w:left w:val="none" w:sz="0" w:space="0" w:color="auto"/>
        <w:bottom w:val="none" w:sz="0" w:space="0" w:color="auto"/>
        <w:right w:val="none" w:sz="0" w:space="0" w:color="auto"/>
      </w:divBdr>
    </w:div>
    <w:div w:id="1287661695">
      <w:bodyDiv w:val="1"/>
      <w:marLeft w:val="0"/>
      <w:marRight w:val="0"/>
      <w:marTop w:val="0"/>
      <w:marBottom w:val="0"/>
      <w:divBdr>
        <w:top w:val="none" w:sz="0" w:space="0" w:color="auto"/>
        <w:left w:val="none" w:sz="0" w:space="0" w:color="auto"/>
        <w:bottom w:val="none" w:sz="0" w:space="0" w:color="auto"/>
        <w:right w:val="none" w:sz="0" w:space="0" w:color="auto"/>
      </w:divBdr>
    </w:div>
    <w:div w:id="1295334482">
      <w:bodyDiv w:val="1"/>
      <w:marLeft w:val="0"/>
      <w:marRight w:val="0"/>
      <w:marTop w:val="0"/>
      <w:marBottom w:val="0"/>
      <w:divBdr>
        <w:top w:val="none" w:sz="0" w:space="0" w:color="auto"/>
        <w:left w:val="none" w:sz="0" w:space="0" w:color="auto"/>
        <w:bottom w:val="none" w:sz="0" w:space="0" w:color="auto"/>
        <w:right w:val="none" w:sz="0" w:space="0" w:color="auto"/>
      </w:divBdr>
    </w:div>
    <w:div w:id="1340278214">
      <w:bodyDiv w:val="1"/>
      <w:marLeft w:val="0"/>
      <w:marRight w:val="0"/>
      <w:marTop w:val="0"/>
      <w:marBottom w:val="0"/>
      <w:divBdr>
        <w:top w:val="none" w:sz="0" w:space="0" w:color="auto"/>
        <w:left w:val="none" w:sz="0" w:space="0" w:color="auto"/>
        <w:bottom w:val="none" w:sz="0" w:space="0" w:color="auto"/>
        <w:right w:val="none" w:sz="0" w:space="0" w:color="auto"/>
      </w:divBdr>
      <w:divsChild>
        <w:div w:id="1513104835">
          <w:marLeft w:val="0"/>
          <w:marRight w:val="0"/>
          <w:marTop w:val="0"/>
          <w:marBottom w:val="0"/>
          <w:divBdr>
            <w:top w:val="none" w:sz="0" w:space="0" w:color="auto"/>
            <w:left w:val="none" w:sz="0" w:space="0" w:color="auto"/>
            <w:bottom w:val="none" w:sz="0" w:space="0" w:color="auto"/>
            <w:right w:val="none" w:sz="0" w:space="0" w:color="auto"/>
          </w:divBdr>
          <w:divsChild>
            <w:div w:id="2080201029">
              <w:marLeft w:val="0"/>
              <w:marRight w:val="0"/>
              <w:marTop w:val="0"/>
              <w:marBottom w:val="0"/>
              <w:divBdr>
                <w:top w:val="none" w:sz="0" w:space="0" w:color="auto"/>
                <w:left w:val="none" w:sz="0" w:space="0" w:color="auto"/>
                <w:bottom w:val="none" w:sz="0" w:space="0" w:color="auto"/>
                <w:right w:val="none" w:sz="0" w:space="0" w:color="auto"/>
              </w:divBdr>
              <w:divsChild>
                <w:div w:id="1530099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0424412">
      <w:bodyDiv w:val="1"/>
      <w:marLeft w:val="0"/>
      <w:marRight w:val="0"/>
      <w:marTop w:val="0"/>
      <w:marBottom w:val="0"/>
      <w:divBdr>
        <w:top w:val="none" w:sz="0" w:space="0" w:color="auto"/>
        <w:left w:val="none" w:sz="0" w:space="0" w:color="auto"/>
        <w:bottom w:val="none" w:sz="0" w:space="0" w:color="auto"/>
        <w:right w:val="none" w:sz="0" w:space="0" w:color="auto"/>
      </w:divBdr>
    </w:div>
    <w:div w:id="1349789916">
      <w:bodyDiv w:val="1"/>
      <w:marLeft w:val="0"/>
      <w:marRight w:val="0"/>
      <w:marTop w:val="0"/>
      <w:marBottom w:val="0"/>
      <w:divBdr>
        <w:top w:val="none" w:sz="0" w:space="0" w:color="auto"/>
        <w:left w:val="none" w:sz="0" w:space="0" w:color="auto"/>
        <w:bottom w:val="none" w:sz="0" w:space="0" w:color="auto"/>
        <w:right w:val="none" w:sz="0" w:space="0" w:color="auto"/>
      </w:divBdr>
    </w:div>
    <w:div w:id="1363432021">
      <w:bodyDiv w:val="1"/>
      <w:marLeft w:val="0"/>
      <w:marRight w:val="0"/>
      <w:marTop w:val="0"/>
      <w:marBottom w:val="0"/>
      <w:divBdr>
        <w:top w:val="none" w:sz="0" w:space="0" w:color="auto"/>
        <w:left w:val="none" w:sz="0" w:space="0" w:color="auto"/>
        <w:bottom w:val="none" w:sz="0" w:space="0" w:color="auto"/>
        <w:right w:val="none" w:sz="0" w:space="0" w:color="auto"/>
      </w:divBdr>
    </w:div>
    <w:div w:id="1364481823">
      <w:bodyDiv w:val="1"/>
      <w:marLeft w:val="0"/>
      <w:marRight w:val="0"/>
      <w:marTop w:val="0"/>
      <w:marBottom w:val="0"/>
      <w:divBdr>
        <w:top w:val="none" w:sz="0" w:space="0" w:color="auto"/>
        <w:left w:val="none" w:sz="0" w:space="0" w:color="auto"/>
        <w:bottom w:val="none" w:sz="0" w:space="0" w:color="auto"/>
        <w:right w:val="none" w:sz="0" w:space="0" w:color="auto"/>
      </w:divBdr>
    </w:div>
    <w:div w:id="1375695137">
      <w:bodyDiv w:val="1"/>
      <w:marLeft w:val="0"/>
      <w:marRight w:val="0"/>
      <w:marTop w:val="0"/>
      <w:marBottom w:val="0"/>
      <w:divBdr>
        <w:top w:val="none" w:sz="0" w:space="0" w:color="auto"/>
        <w:left w:val="none" w:sz="0" w:space="0" w:color="auto"/>
        <w:bottom w:val="none" w:sz="0" w:space="0" w:color="auto"/>
        <w:right w:val="none" w:sz="0" w:space="0" w:color="auto"/>
      </w:divBdr>
    </w:div>
    <w:div w:id="1388187948">
      <w:bodyDiv w:val="1"/>
      <w:marLeft w:val="0"/>
      <w:marRight w:val="0"/>
      <w:marTop w:val="0"/>
      <w:marBottom w:val="0"/>
      <w:divBdr>
        <w:top w:val="none" w:sz="0" w:space="0" w:color="auto"/>
        <w:left w:val="none" w:sz="0" w:space="0" w:color="auto"/>
        <w:bottom w:val="none" w:sz="0" w:space="0" w:color="auto"/>
        <w:right w:val="none" w:sz="0" w:space="0" w:color="auto"/>
      </w:divBdr>
    </w:div>
    <w:div w:id="1399134581">
      <w:bodyDiv w:val="1"/>
      <w:marLeft w:val="0"/>
      <w:marRight w:val="0"/>
      <w:marTop w:val="0"/>
      <w:marBottom w:val="0"/>
      <w:divBdr>
        <w:top w:val="none" w:sz="0" w:space="0" w:color="auto"/>
        <w:left w:val="none" w:sz="0" w:space="0" w:color="auto"/>
        <w:bottom w:val="none" w:sz="0" w:space="0" w:color="auto"/>
        <w:right w:val="none" w:sz="0" w:space="0" w:color="auto"/>
      </w:divBdr>
    </w:div>
    <w:div w:id="1426343315">
      <w:bodyDiv w:val="1"/>
      <w:marLeft w:val="0"/>
      <w:marRight w:val="0"/>
      <w:marTop w:val="0"/>
      <w:marBottom w:val="0"/>
      <w:divBdr>
        <w:top w:val="none" w:sz="0" w:space="0" w:color="auto"/>
        <w:left w:val="none" w:sz="0" w:space="0" w:color="auto"/>
        <w:bottom w:val="none" w:sz="0" w:space="0" w:color="auto"/>
        <w:right w:val="none" w:sz="0" w:space="0" w:color="auto"/>
      </w:divBdr>
    </w:div>
    <w:div w:id="1451242150">
      <w:bodyDiv w:val="1"/>
      <w:marLeft w:val="0"/>
      <w:marRight w:val="0"/>
      <w:marTop w:val="0"/>
      <w:marBottom w:val="0"/>
      <w:divBdr>
        <w:top w:val="none" w:sz="0" w:space="0" w:color="auto"/>
        <w:left w:val="none" w:sz="0" w:space="0" w:color="auto"/>
        <w:bottom w:val="none" w:sz="0" w:space="0" w:color="auto"/>
        <w:right w:val="none" w:sz="0" w:space="0" w:color="auto"/>
      </w:divBdr>
    </w:div>
    <w:div w:id="1462260523">
      <w:bodyDiv w:val="1"/>
      <w:marLeft w:val="0"/>
      <w:marRight w:val="0"/>
      <w:marTop w:val="0"/>
      <w:marBottom w:val="0"/>
      <w:divBdr>
        <w:top w:val="none" w:sz="0" w:space="0" w:color="auto"/>
        <w:left w:val="none" w:sz="0" w:space="0" w:color="auto"/>
        <w:bottom w:val="none" w:sz="0" w:space="0" w:color="auto"/>
        <w:right w:val="none" w:sz="0" w:space="0" w:color="auto"/>
      </w:divBdr>
    </w:div>
    <w:div w:id="1469322450">
      <w:bodyDiv w:val="1"/>
      <w:marLeft w:val="0"/>
      <w:marRight w:val="0"/>
      <w:marTop w:val="0"/>
      <w:marBottom w:val="0"/>
      <w:divBdr>
        <w:top w:val="none" w:sz="0" w:space="0" w:color="auto"/>
        <w:left w:val="none" w:sz="0" w:space="0" w:color="auto"/>
        <w:bottom w:val="none" w:sz="0" w:space="0" w:color="auto"/>
        <w:right w:val="none" w:sz="0" w:space="0" w:color="auto"/>
      </w:divBdr>
    </w:div>
    <w:div w:id="1470787629">
      <w:bodyDiv w:val="1"/>
      <w:marLeft w:val="0"/>
      <w:marRight w:val="0"/>
      <w:marTop w:val="0"/>
      <w:marBottom w:val="0"/>
      <w:divBdr>
        <w:top w:val="none" w:sz="0" w:space="0" w:color="auto"/>
        <w:left w:val="none" w:sz="0" w:space="0" w:color="auto"/>
        <w:bottom w:val="none" w:sz="0" w:space="0" w:color="auto"/>
        <w:right w:val="none" w:sz="0" w:space="0" w:color="auto"/>
      </w:divBdr>
    </w:div>
    <w:div w:id="1474719308">
      <w:bodyDiv w:val="1"/>
      <w:marLeft w:val="0"/>
      <w:marRight w:val="0"/>
      <w:marTop w:val="0"/>
      <w:marBottom w:val="0"/>
      <w:divBdr>
        <w:top w:val="none" w:sz="0" w:space="0" w:color="auto"/>
        <w:left w:val="none" w:sz="0" w:space="0" w:color="auto"/>
        <w:bottom w:val="none" w:sz="0" w:space="0" w:color="auto"/>
        <w:right w:val="none" w:sz="0" w:space="0" w:color="auto"/>
      </w:divBdr>
    </w:div>
    <w:div w:id="1491172922">
      <w:bodyDiv w:val="1"/>
      <w:marLeft w:val="0"/>
      <w:marRight w:val="0"/>
      <w:marTop w:val="0"/>
      <w:marBottom w:val="0"/>
      <w:divBdr>
        <w:top w:val="none" w:sz="0" w:space="0" w:color="auto"/>
        <w:left w:val="none" w:sz="0" w:space="0" w:color="auto"/>
        <w:bottom w:val="none" w:sz="0" w:space="0" w:color="auto"/>
        <w:right w:val="none" w:sz="0" w:space="0" w:color="auto"/>
      </w:divBdr>
    </w:div>
    <w:div w:id="1500731758">
      <w:bodyDiv w:val="1"/>
      <w:marLeft w:val="0"/>
      <w:marRight w:val="0"/>
      <w:marTop w:val="0"/>
      <w:marBottom w:val="0"/>
      <w:divBdr>
        <w:top w:val="none" w:sz="0" w:space="0" w:color="auto"/>
        <w:left w:val="none" w:sz="0" w:space="0" w:color="auto"/>
        <w:bottom w:val="none" w:sz="0" w:space="0" w:color="auto"/>
        <w:right w:val="none" w:sz="0" w:space="0" w:color="auto"/>
      </w:divBdr>
    </w:div>
    <w:div w:id="1500924921">
      <w:bodyDiv w:val="1"/>
      <w:marLeft w:val="0"/>
      <w:marRight w:val="0"/>
      <w:marTop w:val="0"/>
      <w:marBottom w:val="0"/>
      <w:divBdr>
        <w:top w:val="none" w:sz="0" w:space="0" w:color="auto"/>
        <w:left w:val="none" w:sz="0" w:space="0" w:color="auto"/>
        <w:bottom w:val="none" w:sz="0" w:space="0" w:color="auto"/>
        <w:right w:val="none" w:sz="0" w:space="0" w:color="auto"/>
      </w:divBdr>
    </w:div>
    <w:div w:id="1504083075">
      <w:bodyDiv w:val="1"/>
      <w:marLeft w:val="0"/>
      <w:marRight w:val="0"/>
      <w:marTop w:val="0"/>
      <w:marBottom w:val="0"/>
      <w:divBdr>
        <w:top w:val="none" w:sz="0" w:space="0" w:color="auto"/>
        <w:left w:val="none" w:sz="0" w:space="0" w:color="auto"/>
        <w:bottom w:val="none" w:sz="0" w:space="0" w:color="auto"/>
        <w:right w:val="none" w:sz="0" w:space="0" w:color="auto"/>
      </w:divBdr>
    </w:div>
    <w:div w:id="1515605762">
      <w:bodyDiv w:val="1"/>
      <w:marLeft w:val="0"/>
      <w:marRight w:val="0"/>
      <w:marTop w:val="0"/>
      <w:marBottom w:val="0"/>
      <w:divBdr>
        <w:top w:val="none" w:sz="0" w:space="0" w:color="auto"/>
        <w:left w:val="none" w:sz="0" w:space="0" w:color="auto"/>
        <w:bottom w:val="none" w:sz="0" w:space="0" w:color="auto"/>
        <w:right w:val="none" w:sz="0" w:space="0" w:color="auto"/>
      </w:divBdr>
    </w:div>
    <w:div w:id="1523977627">
      <w:bodyDiv w:val="1"/>
      <w:marLeft w:val="0"/>
      <w:marRight w:val="0"/>
      <w:marTop w:val="0"/>
      <w:marBottom w:val="0"/>
      <w:divBdr>
        <w:top w:val="none" w:sz="0" w:space="0" w:color="auto"/>
        <w:left w:val="none" w:sz="0" w:space="0" w:color="auto"/>
        <w:bottom w:val="none" w:sz="0" w:space="0" w:color="auto"/>
        <w:right w:val="none" w:sz="0" w:space="0" w:color="auto"/>
      </w:divBdr>
    </w:div>
    <w:div w:id="1545096549">
      <w:bodyDiv w:val="1"/>
      <w:marLeft w:val="0"/>
      <w:marRight w:val="0"/>
      <w:marTop w:val="0"/>
      <w:marBottom w:val="0"/>
      <w:divBdr>
        <w:top w:val="none" w:sz="0" w:space="0" w:color="auto"/>
        <w:left w:val="none" w:sz="0" w:space="0" w:color="auto"/>
        <w:bottom w:val="none" w:sz="0" w:space="0" w:color="auto"/>
        <w:right w:val="none" w:sz="0" w:space="0" w:color="auto"/>
      </w:divBdr>
    </w:div>
    <w:div w:id="1559509745">
      <w:bodyDiv w:val="1"/>
      <w:marLeft w:val="0"/>
      <w:marRight w:val="0"/>
      <w:marTop w:val="0"/>
      <w:marBottom w:val="0"/>
      <w:divBdr>
        <w:top w:val="none" w:sz="0" w:space="0" w:color="auto"/>
        <w:left w:val="none" w:sz="0" w:space="0" w:color="auto"/>
        <w:bottom w:val="none" w:sz="0" w:space="0" w:color="auto"/>
        <w:right w:val="none" w:sz="0" w:space="0" w:color="auto"/>
      </w:divBdr>
      <w:divsChild>
        <w:div w:id="990057747">
          <w:marLeft w:val="0"/>
          <w:marRight w:val="0"/>
          <w:marTop w:val="0"/>
          <w:marBottom w:val="0"/>
          <w:divBdr>
            <w:top w:val="none" w:sz="0" w:space="0" w:color="auto"/>
            <w:left w:val="none" w:sz="0" w:space="0" w:color="auto"/>
            <w:bottom w:val="none" w:sz="0" w:space="0" w:color="auto"/>
            <w:right w:val="none" w:sz="0" w:space="0" w:color="auto"/>
          </w:divBdr>
        </w:div>
        <w:div w:id="63725427">
          <w:marLeft w:val="0"/>
          <w:marRight w:val="0"/>
          <w:marTop w:val="0"/>
          <w:marBottom w:val="0"/>
          <w:divBdr>
            <w:top w:val="none" w:sz="0" w:space="0" w:color="auto"/>
            <w:left w:val="none" w:sz="0" w:space="0" w:color="auto"/>
            <w:bottom w:val="none" w:sz="0" w:space="0" w:color="auto"/>
            <w:right w:val="none" w:sz="0" w:space="0" w:color="auto"/>
          </w:divBdr>
        </w:div>
      </w:divsChild>
    </w:div>
    <w:div w:id="1569029804">
      <w:bodyDiv w:val="1"/>
      <w:marLeft w:val="0"/>
      <w:marRight w:val="0"/>
      <w:marTop w:val="0"/>
      <w:marBottom w:val="0"/>
      <w:divBdr>
        <w:top w:val="none" w:sz="0" w:space="0" w:color="auto"/>
        <w:left w:val="none" w:sz="0" w:space="0" w:color="auto"/>
        <w:bottom w:val="none" w:sz="0" w:space="0" w:color="auto"/>
        <w:right w:val="none" w:sz="0" w:space="0" w:color="auto"/>
      </w:divBdr>
    </w:div>
    <w:div w:id="1588880514">
      <w:bodyDiv w:val="1"/>
      <w:marLeft w:val="0"/>
      <w:marRight w:val="0"/>
      <w:marTop w:val="0"/>
      <w:marBottom w:val="0"/>
      <w:divBdr>
        <w:top w:val="none" w:sz="0" w:space="0" w:color="auto"/>
        <w:left w:val="none" w:sz="0" w:space="0" w:color="auto"/>
        <w:bottom w:val="none" w:sz="0" w:space="0" w:color="auto"/>
        <w:right w:val="none" w:sz="0" w:space="0" w:color="auto"/>
      </w:divBdr>
    </w:div>
    <w:div w:id="1593127045">
      <w:bodyDiv w:val="1"/>
      <w:marLeft w:val="0"/>
      <w:marRight w:val="0"/>
      <w:marTop w:val="0"/>
      <w:marBottom w:val="0"/>
      <w:divBdr>
        <w:top w:val="none" w:sz="0" w:space="0" w:color="auto"/>
        <w:left w:val="none" w:sz="0" w:space="0" w:color="auto"/>
        <w:bottom w:val="none" w:sz="0" w:space="0" w:color="auto"/>
        <w:right w:val="none" w:sz="0" w:space="0" w:color="auto"/>
      </w:divBdr>
    </w:div>
    <w:div w:id="1597982801">
      <w:bodyDiv w:val="1"/>
      <w:marLeft w:val="0"/>
      <w:marRight w:val="0"/>
      <w:marTop w:val="0"/>
      <w:marBottom w:val="0"/>
      <w:divBdr>
        <w:top w:val="none" w:sz="0" w:space="0" w:color="auto"/>
        <w:left w:val="none" w:sz="0" w:space="0" w:color="auto"/>
        <w:bottom w:val="none" w:sz="0" w:space="0" w:color="auto"/>
        <w:right w:val="none" w:sz="0" w:space="0" w:color="auto"/>
      </w:divBdr>
    </w:div>
    <w:div w:id="1615557985">
      <w:bodyDiv w:val="1"/>
      <w:marLeft w:val="0"/>
      <w:marRight w:val="0"/>
      <w:marTop w:val="0"/>
      <w:marBottom w:val="0"/>
      <w:divBdr>
        <w:top w:val="none" w:sz="0" w:space="0" w:color="auto"/>
        <w:left w:val="none" w:sz="0" w:space="0" w:color="auto"/>
        <w:bottom w:val="none" w:sz="0" w:space="0" w:color="auto"/>
        <w:right w:val="none" w:sz="0" w:space="0" w:color="auto"/>
      </w:divBdr>
    </w:div>
    <w:div w:id="1632783021">
      <w:bodyDiv w:val="1"/>
      <w:marLeft w:val="0"/>
      <w:marRight w:val="0"/>
      <w:marTop w:val="0"/>
      <w:marBottom w:val="0"/>
      <w:divBdr>
        <w:top w:val="none" w:sz="0" w:space="0" w:color="auto"/>
        <w:left w:val="none" w:sz="0" w:space="0" w:color="auto"/>
        <w:bottom w:val="none" w:sz="0" w:space="0" w:color="auto"/>
        <w:right w:val="none" w:sz="0" w:space="0" w:color="auto"/>
      </w:divBdr>
    </w:div>
    <w:div w:id="1648317520">
      <w:bodyDiv w:val="1"/>
      <w:marLeft w:val="0"/>
      <w:marRight w:val="0"/>
      <w:marTop w:val="0"/>
      <w:marBottom w:val="0"/>
      <w:divBdr>
        <w:top w:val="none" w:sz="0" w:space="0" w:color="auto"/>
        <w:left w:val="none" w:sz="0" w:space="0" w:color="auto"/>
        <w:bottom w:val="none" w:sz="0" w:space="0" w:color="auto"/>
        <w:right w:val="none" w:sz="0" w:space="0" w:color="auto"/>
      </w:divBdr>
    </w:div>
    <w:div w:id="1672953531">
      <w:bodyDiv w:val="1"/>
      <w:marLeft w:val="0"/>
      <w:marRight w:val="0"/>
      <w:marTop w:val="0"/>
      <w:marBottom w:val="0"/>
      <w:divBdr>
        <w:top w:val="none" w:sz="0" w:space="0" w:color="auto"/>
        <w:left w:val="none" w:sz="0" w:space="0" w:color="auto"/>
        <w:bottom w:val="none" w:sz="0" w:space="0" w:color="auto"/>
        <w:right w:val="none" w:sz="0" w:space="0" w:color="auto"/>
      </w:divBdr>
    </w:div>
    <w:div w:id="1678269224">
      <w:bodyDiv w:val="1"/>
      <w:marLeft w:val="0"/>
      <w:marRight w:val="0"/>
      <w:marTop w:val="0"/>
      <w:marBottom w:val="0"/>
      <w:divBdr>
        <w:top w:val="none" w:sz="0" w:space="0" w:color="auto"/>
        <w:left w:val="none" w:sz="0" w:space="0" w:color="auto"/>
        <w:bottom w:val="none" w:sz="0" w:space="0" w:color="auto"/>
        <w:right w:val="none" w:sz="0" w:space="0" w:color="auto"/>
      </w:divBdr>
    </w:div>
    <w:div w:id="1681854149">
      <w:bodyDiv w:val="1"/>
      <w:marLeft w:val="0"/>
      <w:marRight w:val="0"/>
      <w:marTop w:val="0"/>
      <w:marBottom w:val="0"/>
      <w:divBdr>
        <w:top w:val="none" w:sz="0" w:space="0" w:color="auto"/>
        <w:left w:val="none" w:sz="0" w:space="0" w:color="auto"/>
        <w:bottom w:val="none" w:sz="0" w:space="0" w:color="auto"/>
        <w:right w:val="none" w:sz="0" w:space="0" w:color="auto"/>
      </w:divBdr>
      <w:divsChild>
        <w:div w:id="1075123724">
          <w:marLeft w:val="0"/>
          <w:marRight w:val="0"/>
          <w:marTop w:val="0"/>
          <w:marBottom w:val="0"/>
          <w:divBdr>
            <w:top w:val="none" w:sz="0" w:space="0" w:color="auto"/>
            <w:left w:val="none" w:sz="0" w:space="0" w:color="auto"/>
            <w:bottom w:val="none" w:sz="0" w:space="0" w:color="auto"/>
            <w:right w:val="none" w:sz="0" w:space="0" w:color="auto"/>
          </w:divBdr>
          <w:divsChild>
            <w:div w:id="1231307665">
              <w:marLeft w:val="0"/>
              <w:marRight w:val="0"/>
              <w:marTop w:val="0"/>
              <w:marBottom w:val="0"/>
              <w:divBdr>
                <w:top w:val="none" w:sz="0" w:space="0" w:color="auto"/>
                <w:left w:val="none" w:sz="0" w:space="0" w:color="auto"/>
                <w:bottom w:val="none" w:sz="0" w:space="0" w:color="auto"/>
                <w:right w:val="none" w:sz="0" w:space="0" w:color="auto"/>
              </w:divBdr>
              <w:divsChild>
                <w:div w:id="437799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4019596">
      <w:bodyDiv w:val="1"/>
      <w:marLeft w:val="0"/>
      <w:marRight w:val="0"/>
      <w:marTop w:val="0"/>
      <w:marBottom w:val="0"/>
      <w:divBdr>
        <w:top w:val="none" w:sz="0" w:space="0" w:color="auto"/>
        <w:left w:val="none" w:sz="0" w:space="0" w:color="auto"/>
        <w:bottom w:val="none" w:sz="0" w:space="0" w:color="auto"/>
        <w:right w:val="none" w:sz="0" w:space="0" w:color="auto"/>
      </w:divBdr>
    </w:div>
    <w:div w:id="1724907984">
      <w:bodyDiv w:val="1"/>
      <w:marLeft w:val="0"/>
      <w:marRight w:val="0"/>
      <w:marTop w:val="0"/>
      <w:marBottom w:val="0"/>
      <w:divBdr>
        <w:top w:val="none" w:sz="0" w:space="0" w:color="auto"/>
        <w:left w:val="none" w:sz="0" w:space="0" w:color="auto"/>
        <w:bottom w:val="none" w:sz="0" w:space="0" w:color="auto"/>
        <w:right w:val="none" w:sz="0" w:space="0" w:color="auto"/>
      </w:divBdr>
    </w:div>
    <w:div w:id="1741557362">
      <w:bodyDiv w:val="1"/>
      <w:marLeft w:val="0"/>
      <w:marRight w:val="0"/>
      <w:marTop w:val="0"/>
      <w:marBottom w:val="0"/>
      <w:divBdr>
        <w:top w:val="none" w:sz="0" w:space="0" w:color="auto"/>
        <w:left w:val="none" w:sz="0" w:space="0" w:color="auto"/>
        <w:bottom w:val="none" w:sz="0" w:space="0" w:color="auto"/>
        <w:right w:val="none" w:sz="0" w:space="0" w:color="auto"/>
      </w:divBdr>
    </w:div>
    <w:div w:id="1758936938">
      <w:bodyDiv w:val="1"/>
      <w:marLeft w:val="0"/>
      <w:marRight w:val="0"/>
      <w:marTop w:val="0"/>
      <w:marBottom w:val="0"/>
      <w:divBdr>
        <w:top w:val="none" w:sz="0" w:space="0" w:color="auto"/>
        <w:left w:val="none" w:sz="0" w:space="0" w:color="auto"/>
        <w:bottom w:val="none" w:sz="0" w:space="0" w:color="auto"/>
        <w:right w:val="none" w:sz="0" w:space="0" w:color="auto"/>
      </w:divBdr>
    </w:div>
    <w:div w:id="1773696075">
      <w:bodyDiv w:val="1"/>
      <w:marLeft w:val="0"/>
      <w:marRight w:val="0"/>
      <w:marTop w:val="0"/>
      <w:marBottom w:val="0"/>
      <w:divBdr>
        <w:top w:val="none" w:sz="0" w:space="0" w:color="auto"/>
        <w:left w:val="none" w:sz="0" w:space="0" w:color="auto"/>
        <w:bottom w:val="none" w:sz="0" w:space="0" w:color="auto"/>
        <w:right w:val="none" w:sz="0" w:space="0" w:color="auto"/>
      </w:divBdr>
    </w:div>
    <w:div w:id="1780563653">
      <w:bodyDiv w:val="1"/>
      <w:marLeft w:val="0"/>
      <w:marRight w:val="0"/>
      <w:marTop w:val="0"/>
      <w:marBottom w:val="0"/>
      <w:divBdr>
        <w:top w:val="none" w:sz="0" w:space="0" w:color="auto"/>
        <w:left w:val="none" w:sz="0" w:space="0" w:color="auto"/>
        <w:bottom w:val="none" w:sz="0" w:space="0" w:color="auto"/>
        <w:right w:val="none" w:sz="0" w:space="0" w:color="auto"/>
      </w:divBdr>
      <w:divsChild>
        <w:div w:id="1477913526">
          <w:marLeft w:val="0"/>
          <w:marRight w:val="0"/>
          <w:marTop w:val="0"/>
          <w:marBottom w:val="0"/>
          <w:divBdr>
            <w:top w:val="none" w:sz="0" w:space="0" w:color="auto"/>
            <w:left w:val="none" w:sz="0" w:space="0" w:color="auto"/>
            <w:bottom w:val="none" w:sz="0" w:space="0" w:color="auto"/>
            <w:right w:val="none" w:sz="0" w:space="0" w:color="auto"/>
          </w:divBdr>
          <w:divsChild>
            <w:div w:id="1216431411">
              <w:marLeft w:val="0"/>
              <w:marRight w:val="0"/>
              <w:marTop w:val="0"/>
              <w:marBottom w:val="0"/>
              <w:divBdr>
                <w:top w:val="none" w:sz="0" w:space="0" w:color="auto"/>
                <w:left w:val="none" w:sz="0" w:space="0" w:color="auto"/>
                <w:bottom w:val="none" w:sz="0" w:space="0" w:color="auto"/>
                <w:right w:val="none" w:sz="0" w:space="0" w:color="auto"/>
              </w:divBdr>
              <w:divsChild>
                <w:div w:id="22288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3939269">
      <w:bodyDiv w:val="1"/>
      <w:marLeft w:val="0"/>
      <w:marRight w:val="0"/>
      <w:marTop w:val="0"/>
      <w:marBottom w:val="0"/>
      <w:divBdr>
        <w:top w:val="none" w:sz="0" w:space="0" w:color="auto"/>
        <w:left w:val="none" w:sz="0" w:space="0" w:color="auto"/>
        <w:bottom w:val="none" w:sz="0" w:space="0" w:color="auto"/>
        <w:right w:val="none" w:sz="0" w:space="0" w:color="auto"/>
      </w:divBdr>
    </w:div>
    <w:div w:id="1803304778">
      <w:bodyDiv w:val="1"/>
      <w:marLeft w:val="0"/>
      <w:marRight w:val="0"/>
      <w:marTop w:val="0"/>
      <w:marBottom w:val="0"/>
      <w:divBdr>
        <w:top w:val="none" w:sz="0" w:space="0" w:color="auto"/>
        <w:left w:val="none" w:sz="0" w:space="0" w:color="auto"/>
        <w:bottom w:val="none" w:sz="0" w:space="0" w:color="auto"/>
        <w:right w:val="none" w:sz="0" w:space="0" w:color="auto"/>
      </w:divBdr>
    </w:div>
    <w:div w:id="1817525039">
      <w:bodyDiv w:val="1"/>
      <w:marLeft w:val="0"/>
      <w:marRight w:val="0"/>
      <w:marTop w:val="0"/>
      <w:marBottom w:val="0"/>
      <w:divBdr>
        <w:top w:val="none" w:sz="0" w:space="0" w:color="auto"/>
        <w:left w:val="none" w:sz="0" w:space="0" w:color="auto"/>
        <w:bottom w:val="none" w:sz="0" w:space="0" w:color="auto"/>
        <w:right w:val="none" w:sz="0" w:space="0" w:color="auto"/>
      </w:divBdr>
    </w:div>
    <w:div w:id="1829512831">
      <w:bodyDiv w:val="1"/>
      <w:marLeft w:val="0"/>
      <w:marRight w:val="0"/>
      <w:marTop w:val="0"/>
      <w:marBottom w:val="0"/>
      <w:divBdr>
        <w:top w:val="none" w:sz="0" w:space="0" w:color="auto"/>
        <w:left w:val="none" w:sz="0" w:space="0" w:color="auto"/>
        <w:bottom w:val="none" w:sz="0" w:space="0" w:color="auto"/>
        <w:right w:val="none" w:sz="0" w:space="0" w:color="auto"/>
      </w:divBdr>
    </w:div>
    <w:div w:id="1830051880">
      <w:bodyDiv w:val="1"/>
      <w:marLeft w:val="0"/>
      <w:marRight w:val="0"/>
      <w:marTop w:val="0"/>
      <w:marBottom w:val="0"/>
      <w:divBdr>
        <w:top w:val="none" w:sz="0" w:space="0" w:color="auto"/>
        <w:left w:val="none" w:sz="0" w:space="0" w:color="auto"/>
        <w:bottom w:val="none" w:sz="0" w:space="0" w:color="auto"/>
        <w:right w:val="none" w:sz="0" w:space="0" w:color="auto"/>
      </w:divBdr>
    </w:div>
    <w:div w:id="1848134690">
      <w:bodyDiv w:val="1"/>
      <w:marLeft w:val="0"/>
      <w:marRight w:val="0"/>
      <w:marTop w:val="0"/>
      <w:marBottom w:val="0"/>
      <w:divBdr>
        <w:top w:val="none" w:sz="0" w:space="0" w:color="auto"/>
        <w:left w:val="none" w:sz="0" w:space="0" w:color="auto"/>
        <w:bottom w:val="none" w:sz="0" w:space="0" w:color="auto"/>
        <w:right w:val="none" w:sz="0" w:space="0" w:color="auto"/>
      </w:divBdr>
    </w:div>
    <w:div w:id="1851068147">
      <w:bodyDiv w:val="1"/>
      <w:marLeft w:val="0"/>
      <w:marRight w:val="0"/>
      <w:marTop w:val="0"/>
      <w:marBottom w:val="0"/>
      <w:divBdr>
        <w:top w:val="none" w:sz="0" w:space="0" w:color="auto"/>
        <w:left w:val="none" w:sz="0" w:space="0" w:color="auto"/>
        <w:bottom w:val="none" w:sz="0" w:space="0" w:color="auto"/>
        <w:right w:val="none" w:sz="0" w:space="0" w:color="auto"/>
      </w:divBdr>
    </w:div>
    <w:div w:id="1852061853">
      <w:bodyDiv w:val="1"/>
      <w:marLeft w:val="0"/>
      <w:marRight w:val="0"/>
      <w:marTop w:val="0"/>
      <w:marBottom w:val="0"/>
      <w:divBdr>
        <w:top w:val="none" w:sz="0" w:space="0" w:color="auto"/>
        <w:left w:val="none" w:sz="0" w:space="0" w:color="auto"/>
        <w:bottom w:val="none" w:sz="0" w:space="0" w:color="auto"/>
        <w:right w:val="none" w:sz="0" w:space="0" w:color="auto"/>
      </w:divBdr>
    </w:div>
    <w:div w:id="1867208542">
      <w:bodyDiv w:val="1"/>
      <w:marLeft w:val="0"/>
      <w:marRight w:val="0"/>
      <w:marTop w:val="0"/>
      <w:marBottom w:val="0"/>
      <w:divBdr>
        <w:top w:val="none" w:sz="0" w:space="0" w:color="auto"/>
        <w:left w:val="none" w:sz="0" w:space="0" w:color="auto"/>
        <w:bottom w:val="none" w:sz="0" w:space="0" w:color="auto"/>
        <w:right w:val="none" w:sz="0" w:space="0" w:color="auto"/>
      </w:divBdr>
    </w:div>
    <w:div w:id="1877811999">
      <w:bodyDiv w:val="1"/>
      <w:marLeft w:val="0"/>
      <w:marRight w:val="0"/>
      <w:marTop w:val="0"/>
      <w:marBottom w:val="0"/>
      <w:divBdr>
        <w:top w:val="none" w:sz="0" w:space="0" w:color="auto"/>
        <w:left w:val="none" w:sz="0" w:space="0" w:color="auto"/>
        <w:bottom w:val="none" w:sz="0" w:space="0" w:color="auto"/>
        <w:right w:val="none" w:sz="0" w:space="0" w:color="auto"/>
      </w:divBdr>
    </w:div>
    <w:div w:id="1890410091">
      <w:bodyDiv w:val="1"/>
      <w:marLeft w:val="0"/>
      <w:marRight w:val="0"/>
      <w:marTop w:val="0"/>
      <w:marBottom w:val="0"/>
      <w:divBdr>
        <w:top w:val="none" w:sz="0" w:space="0" w:color="auto"/>
        <w:left w:val="none" w:sz="0" w:space="0" w:color="auto"/>
        <w:bottom w:val="none" w:sz="0" w:space="0" w:color="auto"/>
        <w:right w:val="none" w:sz="0" w:space="0" w:color="auto"/>
      </w:divBdr>
    </w:div>
    <w:div w:id="1891530395">
      <w:bodyDiv w:val="1"/>
      <w:marLeft w:val="0"/>
      <w:marRight w:val="0"/>
      <w:marTop w:val="0"/>
      <w:marBottom w:val="0"/>
      <w:divBdr>
        <w:top w:val="none" w:sz="0" w:space="0" w:color="auto"/>
        <w:left w:val="none" w:sz="0" w:space="0" w:color="auto"/>
        <w:bottom w:val="none" w:sz="0" w:space="0" w:color="auto"/>
        <w:right w:val="none" w:sz="0" w:space="0" w:color="auto"/>
      </w:divBdr>
    </w:div>
    <w:div w:id="1905144239">
      <w:bodyDiv w:val="1"/>
      <w:marLeft w:val="0"/>
      <w:marRight w:val="0"/>
      <w:marTop w:val="0"/>
      <w:marBottom w:val="0"/>
      <w:divBdr>
        <w:top w:val="none" w:sz="0" w:space="0" w:color="auto"/>
        <w:left w:val="none" w:sz="0" w:space="0" w:color="auto"/>
        <w:bottom w:val="none" w:sz="0" w:space="0" w:color="auto"/>
        <w:right w:val="none" w:sz="0" w:space="0" w:color="auto"/>
      </w:divBdr>
    </w:div>
    <w:div w:id="1908219204">
      <w:bodyDiv w:val="1"/>
      <w:marLeft w:val="0"/>
      <w:marRight w:val="0"/>
      <w:marTop w:val="0"/>
      <w:marBottom w:val="0"/>
      <w:divBdr>
        <w:top w:val="none" w:sz="0" w:space="0" w:color="auto"/>
        <w:left w:val="none" w:sz="0" w:space="0" w:color="auto"/>
        <w:bottom w:val="none" w:sz="0" w:space="0" w:color="auto"/>
        <w:right w:val="none" w:sz="0" w:space="0" w:color="auto"/>
      </w:divBdr>
    </w:div>
    <w:div w:id="1916548690">
      <w:bodyDiv w:val="1"/>
      <w:marLeft w:val="0"/>
      <w:marRight w:val="0"/>
      <w:marTop w:val="0"/>
      <w:marBottom w:val="0"/>
      <w:divBdr>
        <w:top w:val="none" w:sz="0" w:space="0" w:color="auto"/>
        <w:left w:val="none" w:sz="0" w:space="0" w:color="auto"/>
        <w:bottom w:val="none" w:sz="0" w:space="0" w:color="auto"/>
        <w:right w:val="none" w:sz="0" w:space="0" w:color="auto"/>
      </w:divBdr>
    </w:div>
    <w:div w:id="1923027751">
      <w:bodyDiv w:val="1"/>
      <w:marLeft w:val="0"/>
      <w:marRight w:val="0"/>
      <w:marTop w:val="0"/>
      <w:marBottom w:val="0"/>
      <w:divBdr>
        <w:top w:val="none" w:sz="0" w:space="0" w:color="auto"/>
        <w:left w:val="none" w:sz="0" w:space="0" w:color="auto"/>
        <w:bottom w:val="none" w:sz="0" w:space="0" w:color="auto"/>
        <w:right w:val="none" w:sz="0" w:space="0" w:color="auto"/>
      </w:divBdr>
    </w:div>
    <w:div w:id="1927692857">
      <w:bodyDiv w:val="1"/>
      <w:marLeft w:val="0"/>
      <w:marRight w:val="0"/>
      <w:marTop w:val="0"/>
      <w:marBottom w:val="0"/>
      <w:divBdr>
        <w:top w:val="none" w:sz="0" w:space="0" w:color="auto"/>
        <w:left w:val="none" w:sz="0" w:space="0" w:color="auto"/>
        <w:bottom w:val="none" w:sz="0" w:space="0" w:color="auto"/>
        <w:right w:val="none" w:sz="0" w:space="0" w:color="auto"/>
      </w:divBdr>
    </w:div>
    <w:div w:id="1943221797">
      <w:bodyDiv w:val="1"/>
      <w:marLeft w:val="0"/>
      <w:marRight w:val="0"/>
      <w:marTop w:val="0"/>
      <w:marBottom w:val="0"/>
      <w:divBdr>
        <w:top w:val="none" w:sz="0" w:space="0" w:color="auto"/>
        <w:left w:val="none" w:sz="0" w:space="0" w:color="auto"/>
        <w:bottom w:val="none" w:sz="0" w:space="0" w:color="auto"/>
        <w:right w:val="none" w:sz="0" w:space="0" w:color="auto"/>
      </w:divBdr>
    </w:div>
    <w:div w:id="1957247587">
      <w:bodyDiv w:val="1"/>
      <w:marLeft w:val="0"/>
      <w:marRight w:val="0"/>
      <w:marTop w:val="0"/>
      <w:marBottom w:val="0"/>
      <w:divBdr>
        <w:top w:val="none" w:sz="0" w:space="0" w:color="auto"/>
        <w:left w:val="none" w:sz="0" w:space="0" w:color="auto"/>
        <w:bottom w:val="none" w:sz="0" w:space="0" w:color="auto"/>
        <w:right w:val="none" w:sz="0" w:space="0" w:color="auto"/>
      </w:divBdr>
    </w:div>
    <w:div w:id="1965428018">
      <w:bodyDiv w:val="1"/>
      <w:marLeft w:val="0"/>
      <w:marRight w:val="0"/>
      <w:marTop w:val="0"/>
      <w:marBottom w:val="0"/>
      <w:divBdr>
        <w:top w:val="none" w:sz="0" w:space="0" w:color="auto"/>
        <w:left w:val="none" w:sz="0" w:space="0" w:color="auto"/>
        <w:bottom w:val="none" w:sz="0" w:space="0" w:color="auto"/>
        <w:right w:val="none" w:sz="0" w:space="0" w:color="auto"/>
      </w:divBdr>
    </w:div>
    <w:div w:id="1997420326">
      <w:bodyDiv w:val="1"/>
      <w:marLeft w:val="0"/>
      <w:marRight w:val="0"/>
      <w:marTop w:val="0"/>
      <w:marBottom w:val="0"/>
      <w:divBdr>
        <w:top w:val="none" w:sz="0" w:space="0" w:color="auto"/>
        <w:left w:val="none" w:sz="0" w:space="0" w:color="auto"/>
        <w:bottom w:val="none" w:sz="0" w:space="0" w:color="auto"/>
        <w:right w:val="none" w:sz="0" w:space="0" w:color="auto"/>
      </w:divBdr>
    </w:div>
    <w:div w:id="1998411619">
      <w:bodyDiv w:val="1"/>
      <w:marLeft w:val="0"/>
      <w:marRight w:val="0"/>
      <w:marTop w:val="0"/>
      <w:marBottom w:val="0"/>
      <w:divBdr>
        <w:top w:val="none" w:sz="0" w:space="0" w:color="auto"/>
        <w:left w:val="none" w:sz="0" w:space="0" w:color="auto"/>
        <w:bottom w:val="none" w:sz="0" w:space="0" w:color="auto"/>
        <w:right w:val="none" w:sz="0" w:space="0" w:color="auto"/>
      </w:divBdr>
    </w:div>
    <w:div w:id="2012678059">
      <w:bodyDiv w:val="1"/>
      <w:marLeft w:val="0"/>
      <w:marRight w:val="0"/>
      <w:marTop w:val="0"/>
      <w:marBottom w:val="0"/>
      <w:divBdr>
        <w:top w:val="none" w:sz="0" w:space="0" w:color="auto"/>
        <w:left w:val="none" w:sz="0" w:space="0" w:color="auto"/>
        <w:bottom w:val="none" w:sz="0" w:space="0" w:color="auto"/>
        <w:right w:val="none" w:sz="0" w:space="0" w:color="auto"/>
      </w:divBdr>
    </w:div>
    <w:div w:id="2019380128">
      <w:bodyDiv w:val="1"/>
      <w:marLeft w:val="0"/>
      <w:marRight w:val="0"/>
      <w:marTop w:val="0"/>
      <w:marBottom w:val="0"/>
      <w:divBdr>
        <w:top w:val="none" w:sz="0" w:space="0" w:color="auto"/>
        <w:left w:val="none" w:sz="0" w:space="0" w:color="auto"/>
        <w:bottom w:val="none" w:sz="0" w:space="0" w:color="auto"/>
        <w:right w:val="none" w:sz="0" w:space="0" w:color="auto"/>
      </w:divBdr>
      <w:divsChild>
        <w:div w:id="495657052">
          <w:marLeft w:val="0"/>
          <w:marRight w:val="0"/>
          <w:marTop w:val="0"/>
          <w:marBottom w:val="0"/>
          <w:divBdr>
            <w:top w:val="none" w:sz="0" w:space="0" w:color="auto"/>
            <w:left w:val="none" w:sz="0" w:space="0" w:color="auto"/>
            <w:bottom w:val="none" w:sz="0" w:space="0" w:color="auto"/>
            <w:right w:val="none" w:sz="0" w:space="0" w:color="auto"/>
          </w:divBdr>
          <w:divsChild>
            <w:div w:id="815493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5281871">
      <w:bodyDiv w:val="1"/>
      <w:marLeft w:val="0"/>
      <w:marRight w:val="0"/>
      <w:marTop w:val="0"/>
      <w:marBottom w:val="0"/>
      <w:divBdr>
        <w:top w:val="none" w:sz="0" w:space="0" w:color="auto"/>
        <w:left w:val="none" w:sz="0" w:space="0" w:color="auto"/>
        <w:bottom w:val="none" w:sz="0" w:space="0" w:color="auto"/>
        <w:right w:val="none" w:sz="0" w:space="0" w:color="auto"/>
      </w:divBdr>
    </w:div>
    <w:div w:id="2029795111">
      <w:bodyDiv w:val="1"/>
      <w:marLeft w:val="0"/>
      <w:marRight w:val="0"/>
      <w:marTop w:val="0"/>
      <w:marBottom w:val="0"/>
      <w:divBdr>
        <w:top w:val="none" w:sz="0" w:space="0" w:color="auto"/>
        <w:left w:val="none" w:sz="0" w:space="0" w:color="auto"/>
        <w:bottom w:val="none" w:sz="0" w:space="0" w:color="auto"/>
        <w:right w:val="none" w:sz="0" w:space="0" w:color="auto"/>
      </w:divBdr>
    </w:div>
    <w:div w:id="2039617788">
      <w:bodyDiv w:val="1"/>
      <w:marLeft w:val="0"/>
      <w:marRight w:val="0"/>
      <w:marTop w:val="0"/>
      <w:marBottom w:val="0"/>
      <w:divBdr>
        <w:top w:val="none" w:sz="0" w:space="0" w:color="auto"/>
        <w:left w:val="none" w:sz="0" w:space="0" w:color="auto"/>
        <w:bottom w:val="none" w:sz="0" w:space="0" w:color="auto"/>
        <w:right w:val="none" w:sz="0" w:space="0" w:color="auto"/>
      </w:divBdr>
    </w:div>
    <w:div w:id="2052028645">
      <w:bodyDiv w:val="1"/>
      <w:marLeft w:val="0"/>
      <w:marRight w:val="0"/>
      <w:marTop w:val="0"/>
      <w:marBottom w:val="0"/>
      <w:divBdr>
        <w:top w:val="none" w:sz="0" w:space="0" w:color="auto"/>
        <w:left w:val="none" w:sz="0" w:space="0" w:color="auto"/>
        <w:bottom w:val="none" w:sz="0" w:space="0" w:color="auto"/>
        <w:right w:val="none" w:sz="0" w:space="0" w:color="auto"/>
      </w:divBdr>
    </w:div>
    <w:div w:id="2055618062">
      <w:bodyDiv w:val="1"/>
      <w:marLeft w:val="0"/>
      <w:marRight w:val="0"/>
      <w:marTop w:val="0"/>
      <w:marBottom w:val="0"/>
      <w:divBdr>
        <w:top w:val="none" w:sz="0" w:space="0" w:color="auto"/>
        <w:left w:val="none" w:sz="0" w:space="0" w:color="auto"/>
        <w:bottom w:val="none" w:sz="0" w:space="0" w:color="auto"/>
        <w:right w:val="none" w:sz="0" w:space="0" w:color="auto"/>
      </w:divBdr>
    </w:div>
    <w:div w:id="2083870212">
      <w:bodyDiv w:val="1"/>
      <w:marLeft w:val="0"/>
      <w:marRight w:val="0"/>
      <w:marTop w:val="0"/>
      <w:marBottom w:val="0"/>
      <w:divBdr>
        <w:top w:val="none" w:sz="0" w:space="0" w:color="auto"/>
        <w:left w:val="none" w:sz="0" w:space="0" w:color="auto"/>
        <w:bottom w:val="none" w:sz="0" w:space="0" w:color="auto"/>
        <w:right w:val="none" w:sz="0" w:space="0" w:color="auto"/>
      </w:divBdr>
    </w:div>
    <w:div w:id="2088527431">
      <w:bodyDiv w:val="1"/>
      <w:marLeft w:val="0"/>
      <w:marRight w:val="0"/>
      <w:marTop w:val="0"/>
      <w:marBottom w:val="0"/>
      <w:divBdr>
        <w:top w:val="none" w:sz="0" w:space="0" w:color="auto"/>
        <w:left w:val="none" w:sz="0" w:space="0" w:color="auto"/>
        <w:bottom w:val="none" w:sz="0" w:space="0" w:color="auto"/>
        <w:right w:val="none" w:sz="0" w:space="0" w:color="auto"/>
      </w:divBdr>
    </w:div>
    <w:div w:id="2099019434">
      <w:bodyDiv w:val="1"/>
      <w:marLeft w:val="0"/>
      <w:marRight w:val="0"/>
      <w:marTop w:val="0"/>
      <w:marBottom w:val="0"/>
      <w:divBdr>
        <w:top w:val="none" w:sz="0" w:space="0" w:color="auto"/>
        <w:left w:val="none" w:sz="0" w:space="0" w:color="auto"/>
        <w:bottom w:val="none" w:sz="0" w:space="0" w:color="auto"/>
        <w:right w:val="none" w:sz="0" w:space="0" w:color="auto"/>
      </w:divBdr>
    </w:div>
    <w:div w:id="2100253580">
      <w:bodyDiv w:val="1"/>
      <w:marLeft w:val="0"/>
      <w:marRight w:val="0"/>
      <w:marTop w:val="0"/>
      <w:marBottom w:val="0"/>
      <w:divBdr>
        <w:top w:val="none" w:sz="0" w:space="0" w:color="auto"/>
        <w:left w:val="none" w:sz="0" w:space="0" w:color="auto"/>
        <w:bottom w:val="none" w:sz="0" w:space="0" w:color="auto"/>
        <w:right w:val="none" w:sz="0" w:space="0" w:color="auto"/>
      </w:divBdr>
    </w:div>
    <w:div w:id="2122261291">
      <w:bodyDiv w:val="1"/>
      <w:marLeft w:val="0"/>
      <w:marRight w:val="0"/>
      <w:marTop w:val="0"/>
      <w:marBottom w:val="0"/>
      <w:divBdr>
        <w:top w:val="none" w:sz="0" w:space="0" w:color="auto"/>
        <w:left w:val="none" w:sz="0" w:space="0" w:color="auto"/>
        <w:bottom w:val="none" w:sz="0" w:space="0" w:color="auto"/>
        <w:right w:val="none" w:sz="0" w:space="0" w:color="auto"/>
      </w:divBdr>
    </w:div>
    <w:div w:id="2136216032">
      <w:bodyDiv w:val="1"/>
      <w:marLeft w:val="0"/>
      <w:marRight w:val="0"/>
      <w:marTop w:val="0"/>
      <w:marBottom w:val="0"/>
      <w:divBdr>
        <w:top w:val="none" w:sz="0" w:space="0" w:color="auto"/>
        <w:left w:val="none" w:sz="0" w:space="0" w:color="auto"/>
        <w:bottom w:val="none" w:sz="0" w:space="0" w:color="auto"/>
        <w:right w:val="none" w:sz="0" w:space="0" w:color="auto"/>
      </w:divBdr>
    </w:div>
    <w:div w:id="2138252405">
      <w:bodyDiv w:val="1"/>
      <w:marLeft w:val="0"/>
      <w:marRight w:val="0"/>
      <w:marTop w:val="0"/>
      <w:marBottom w:val="0"/>
      <w:divBdr>
        <w:top w:val="none" w:sz="0" w:space="0" w:color="auto"/>
        <w:left w:val="none" w:sz="0" w:space="0" w:color="auto"/>
        <w:bottom w:val="none" w:sz="0" w:space="0" w:color="auto"/>
        <w:right w:val="none" w:sz="0" w:space="0" w:color="auto"/>
      </w:divBdr>
    </w:div>
    <w:div w:id="2141997232">
      <w:bodyDiv w:val="1"/>
      <w:marLeft w:val="0"/>
      <w:marRight w:val="0"/>
      <w:marTop w:val="0"/>
      <w:marBottom w:val="0"/>
      <w:divBdr>
        <w:top w:val="none" w:sz="0" w:space="0" w:color="auto"/>
        <w:left w:val="none" w:sz="0" w:space="0" w:color="auto"/>
        <w:bottom w:val="none" w:sz="0" w:space="0" w:color="auto"/>
        <w:right w:val="none" w:sz="0" w:space="0" w:color="auto"/>
      </w:divBdr>
    </w:div>
    <w:div w:id="2142796066">
      <w:bodyDiv w:val="1"/>
      <w:marLeft w:val="0"/>
      <w:marRight w:val="0"/>
      <w:marTop w:val="0"/>
      <w:marBottom w:val="0"/>
      <w:divBdr>
        <w:top w:val="none" w:sz="0" w:space="0" w:color="auto"/>
        <w:left w:val="none" w:sz="0" w:space="0" w:color="auto"/>
        <w:bottom w:val="none" w:sz="0" w:space="0" w:color="auto"/>
        <w:right w:val="none" w:sz="0" w:space="0" w:color="auto"/>
      </w:divBdr>
    </w:div>
    <w:div w:id="2147308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2017</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Mar17</b:Tag>
    <b:SourceType>InternetSite</b:SourceType>
    <b:Guid>{8E916D97-55B1-436E-B7A7-8A908DB390B2}</b:Guid>
    <b:Author>
      <b:Author>
        <b:NameList>
          <b:Person>
            <b:Last>Marketline</b:Last>
          </b:Person>
        </b:NameList>
      </b:Author>
    </b:Author>
    <b:Title>Marketline</b:Title>
    <b:InternetSiteTitle>Marketline</b:InternetSiteTitle>
    <b:Year>2017</b:Year>
    <b:Month>June</b:Month>
    <b:Day>07</b:Day>
    <b:URL>file:///C:/Users/Any/Downloads/E86AFA79-07E1-4115-AA0C-0016416541FE%20(2).pdf</b:URL>
    <b:RefOrder>2</b:RefOrder>
  </b:Source>
  <b:Source>
    <b:Tag>Sta17</b:Tag>
    <b:SourceType>InternetSite</b:SourceType>
    <b:Guid>{A3F5BF4E-44B3-43B6-A17A-2D2EF5D5F9C9}</b:Guid>
    <b:Author>
      <b:Author>
        <b:NameList>
          <b:Person>
            <b:Last>Starbucks</b:Last>
          </b:Person>
        </b:NameList>
      </b:Author>
    </b:Author>
    <b:Title>Starbucks corporation</b:Title>
    <b:InternetSiteTitle>Starbucks corporation</b:InternetSiteTitle>
    <b:Year>2017</b:Year>
    <b:Month>05</b:Month>
    <b:Day>01</b:Day>
    <b:URL>https://www.starbucks.com/about-us/company-information/mission-statement</b:URL>
    <b:RefOrder>5</b:RefOrder>
  </b:Source>
  <b:Source>
    <b:Tag>Ela15</b:Tag>
    <b:SourceType>InternetSite</b:SourceType>
    <b:Guid>{78016223-DB60-465C-9FB7-285783B010A9}</b:Guid>
    <b:Author>
      <b:Author>
        <b:NameList>
          <b:Person>
            <b:Last>Schwartz</b:Last>
            <b:First>Elaine</b:First>
          </b:Person>
        </b:NameList>
      </b:Author>
    </b:Author>
    <b:Title>Econlife</b:Title>
    <b:InternetSiteTitle>Econlife</b:InternetSiteTitle>
    <b:Year>2015</b:Year>
    <b:Month>April</b:Month>
    <b:Day>28</b:Day>
    <b:URL>https://econlife.com/2015/04/competitive-strategies-to-attract-upscale-customers/</b:URL>
    <b:RefOrder>6</b:RefOrder>
  </b:Source>
  <b:Source>
    <b:Tag>Eva14</b:Tag>
    <b:SourceType>InternetSite</b:SourceType>
    <b:Guid>{389100D3-679A-4C50-9536-DDAF3CB8E77A}</b:Guid>
    <b:Author>
      <b:Author>
        <b:NameList>
          <b:Person>
            <b:Last>Carmichael</b:Last>
            <b:First>Evan</b:First>
          </b:Person>
        </b:NameList>
      </b:Author>
    </b:Author>
    <b:Title>evancarmichael</b:Title>
    <b:InternetSiteTitle>evancarmichael.com</b:InternetSiteTitle>
    <b:Year>2014</b:Year>
    <b:Month>May</b:Month>
    <b:Day>02</b:Day>
    <b:URL>http://www.evancarmichael.com/Other/612/Starbucks-Strategy.html</b:URL>
    <b:RefOrder>11</b:RefOrder>
  </b:Source>
  <b:Source>
    <b:Tag>Rob03</b:Tag>
    <b:SourceType>BookSection</b:SourceType>
    <b:Guid>{A384E178-C6F9-4776-BD36-DFB6E8776C2D}</b:Guid>
    <b:Author>
      <b:Author>
        <b:NameList>
          <b:Person>
            <b:Last>Burner</b:Last>
            <b:First>Robert</b:First>
            <b:Middle>F</b:Middle>
          </b:Person>
        </b:NameList>
      </b:Author>
      <b:BookAuthor>
        <b:NameList>
          <b:Person>
            <b:Last>Burner</b:Last>
            <b:First>Robert</b:First>
            <b:Middle>F</b:Middle>
          </b:Person>
        </b:NameList>
      </b:BookAuthor>
    </b:Author>
    <b:Title>The Portable MBA</b:Title>
    <b:BookTitle>The Portable MBA</b:BookTitle>
    <b:Year>2003</b:Year>
    <b:Pages>210</b:Pages>
    <b:City>New Jersey</b:City>
    <b:Publisher>John Wiley &amp; Sons Inc</b:Publisher>
    <b:RefOrder>7</b:RefOrder>
  </b:Source>
  <b:Source>
    <b:Tag>Mic08</b:Tag>
    <b:SourceType>Book</b:SourceType>
    <b:Guid>{52E98EB1-3681-41D6-96CA-8EADB57E4E94}</b:Guid>
    <b:Title>Competitive Startegy</b:Title>
    <b:Year>2008</b:Year>
    <b:City>New York</b:City>
    <b:Publisher>The Free Press</b:Publisher>
    <b:Author>
      <b:Author>
        <b:NameList>
          <b:Person>
            <b:Last>Porter</b:Last>
            <b:First>Michael</b:First>
            <b:Middle>E</b:Middle>
          </b:Person>
        </b:NameList>
      </b:Author>
    </b:Author>
    <b:RefOrder>8</b:RefOrder>
  </b:Source>
  <b:Source>
    <b:Tag>Ron05</b:Tag>
    <b:SourceType>Book</b:SourceType>
    <b:Guid>{17221037-7651-46FC-9827-F691F2768506}</b:Guid>
    <b:Title>The Outsourcing Process: Strategies for Evaluation and Management</b:Title>
    <b:Year>2005</b:Year>
    <b:City>New York</b:City>
    <b:Publisher>Cambridge University Press</b:Publisher>
    <b:Author>
      <b:Author>
        <b:NameList>
          <b:Person>
            <b:Last>Mclvor</b:Last>
            <b:First>Ronan</b:First>
          </b:Person>
        </b:NameList>
      </b:Author>
    </b:Author>
    <b:RefOrder>9</b:RefOrder>
  </b:Source>
  <b:Source>
    <b:Tag>Mar171</b:Tag>
    <b:SourceType>InternetSite</b:SourceType>
    <b:Guid>{4CA8D2A3-CE37-498F-9279-652FEC1A5934}</b:Guid>
    <b:Title>Martin roll.com</b:Title>
    <b:Year>2017</b:Year>
    <b:Author>
      <b:Author>
        <b:NameList>
          <b:Person>
            <b:Last>Roll</b:Last>
            <b:First>Martin</b:First>
          </b:Person>
        </b:NameList>
      </b:Author>
    </b:Author>
    <b:InternetSiteTitle>Martin Roll</b:InternetSiteTitle>
    <b:Month>July</b:Month>
    <b:Day>17</b:Day>
    <b:URL>https://martinroll.com/resources/articles/strategy/secret-starbucks-brand-success/</b:URL>
    <b:RefOrder>14</b:RefOrder>
  </b:Source>
  <b:Source>
    <b:Tag>Car13</b:Tag>
    <b:SourceType>InternetSite</b:SourceType>
    <b:Guid>{6947C40C-EFCB-4252-B05C-3605C91F014E}</b:Guid>
    <b:Author>
      <b:Author>
        <b:NameList>
          <b:Person>
            <b:Last>Winter</b:Last>
            <b:First>Caroline</b:First>
          </b:Person>
        </b:NameList>
      </b:Author>
    </b:Author>
    <b:Title>Bloomberg.com</b:Title>
    <b:InternetSiteTitle>Bloomberg.com</b:InternetSiteTitle>
    <b:Year>2013</b:Year>
    <b:Month>10</b:Month>
    <b:Day>10</b:Day>
    <b:URL>https://www.bloomberg.com/news/articles/2013-10-10/using-brain-waves-to-price-starbucks-coffee</b:URL>
    <b:RefOrder>15</b:RefOrder>
  </b:Source>
  <b:Source>
    <b:Tag>Bri86</b:Tag>
    <b:SourceType>JournalArticle</b:SourceType>
    <b:Guid>{59952369-500F-4E5B-B692-7BA6FABF5987}</b:Guid>
    <b:Title>The contributions of industrial organization to strategic management</b:Title>
    <b:Year>1986</b:Year>
    <b:Author>
      <b:Author>
        <b:NameList>
          <b:Person>
            <b:Last>Manor</b:Last>
            <b:First>Briarcliff</b:First>
          </b:Person>
        </b:NameList>
      </b:Author>
    </b:Author>
    <b:JournalName> Academy of Management</b:JournalName>
    <b:Pages>611</b:Pages>
    <b:RefOrder>16</b:RefOrder>
  </b:Source>
  <b:Source>
    <b:Tag>DMB10</b:Tag>
    <b:SourceType>JournalArticle</b:SourceType>
    <b:Guid>{84127113-C08F-4B20-ADBB-FF4507C1D5EE}</b:Guid>
    <b:Author>
      <b:Author>
        <b:NameList>
          <b:Person>
            <b:Last>DM Boehe</b:Last>
            <b:First>LB</b:First>
            <b:Middle>Cruz</b:Middle>
          </b:Person>
        </b:NameList>
      </b:Author>
    </b:Author>
    <b:Title>Corporate social responsibility, product differentiation strategy and export performance</b:Title>
    <b:JournalName>Journal of Business Ethics</b:JournalName>
    <b:Year>2010</b:Year>
    <b:Pages>325-346</b:Pages>
    <b:RefOrder>19</b:RefOrder>
  </b:Source>
  <b:Source>
    <b:Tag>Mic081</b:Tag>
    <b:SourceType>Book</b:SourceType>
    <b:Guid>{EBAE85BC-0393-4011-9B57-912C3B6D13AF}</b:Guid>
    <b:Title>Competitive Advantage: Creating and Sustaining Superior Performance</b:Title>
    <b:Year>2008</b:Year>
    <b:Author>
      <b:Author>
        <b:NameList>
          <b:Person>
            <b:Last>Porter</b:Last>
            <b:First>Michael</b:First>
            <b:Middle>E.</b:Middle>
          </b:Person>
        </b:NameList>
      </b:Author>
    </b:Author>
    <b:City> Brookline, Massachusetts</b:City>
    <b:Publisher>Simon and Schuster</b:Publisher>
    <b:RefOrder>17</b:RefOrder>
  </b:Source>
  <b:Source>
    <b:Tag>NKM86</b:Tag>
    <b:SourceType>JournalArticle</b:SourceType>
    <b:Guid>{6CA744B9-AFFD-4CFC-88AE-CE67C40AAC0C}</b:Guid>
    <b:Title>Essentials of Consumer Behavior/Concepts and Applications</b:Title>
    <b:Year>1986</b:Year>
    <b:Author>
      <b:Author>
        <b:NameList>
          <b:Person>
            <b:Last>Malhotra</b:Last>
            <b:First>NK</b:First>
          </b:Person>
        </b:NameList>
      </b:Author>
    </b:Author>
    <b:JournalName>Academy of Marketing Science</b:JournalName>
    <b:Pages>317</b:Pages>
    <b:RefOrder>18</b:RefOrder>
  </b:Source>
  <b:Source>
    <b:Tag>Art12</b:Tag>
    <b:SourceType>Book</b:SourceType>
    <b:Guid>{DCDD03D6-85C1-4A7B-90F4-DEF8B19CD048}</b:Guid>
    <b:Author>
      <b:Author>
        <b:NameList>
          <b:Person>
            <b:Last>Thompson</b:Last>
            <b:Middle>A</b:Middle>
            <b:First>Arthur</b:First>
          </b:Person>
          <b:Person>
            <b:Last>Magaret</b:Last>
            <b:Middle>A</b:Middle>
            <b:First>Petaraf</b:First>
          </b:Person>
          <b:Person>
            <b:Last>Gamble</b:Last>
            <b:Middle>E</b:Middle>
            <b:First>John</b:First>
          </b:Person>
          <b:Person>
            <b:Last>Strickland</b:Last>
            <b:Middle>J</b:Middle>
            <b:First>Alonzo</b:First>
          </b:Person>
        </b:NameList>
      </b:Author>
    </b:Author>
    <b:Title>Crafting and Executing Strategy: The Quest for Competitive Advantage : Concepts and Cases</b:Title>
    <b:Year>2012</b:Year>
    <b:City>Alabama</b:City>
    <b:Publisher>McGraw-Hill/Irwin</b:Publisher>
    <b:RefOrder>13</b:RefOrder>
  </b:Source>
  <b:Source>
    <b:Tag>Sus99</b:Tag>
    <b:SourceType>BookSection</b:SourceType>
    <b:Guid>{EA26D04F-3751-491D-9085-055BAAB5527D}</b:Guid>
    <b:Author>
      <b:Author>
        <b:NameList>
          <b:Person>
            <b:Last>Faulkner</b:Last>
            <b:First>Susan</b:First>
            <b:Middle>Segal -Horn and David</b:Middle>
          </b:Person>
        </b:NameList>
      </b:Author>
      <b:BookAuthor>
        <b:NameList>
          <b:Person>
            <b:Last>Susan Segal -Horn</b:Last>
            <b:First>David</b:First>
            <b:Middle>Faulkner</b:Middle>
          </b:Person>
        </b:NameList>
      </b:BookAuthor>
    </b:Author>
    <b:Title>The Dynamics of International Strategy</b:Title>
    <b:BookTitle>The Dynamics of International Strategy</b:BookTitle>
    <b:Year>1999</b:Year>
    <b:Pages>78</b:Pages>
    <b:City>Derby</b:City>
    <b:Publisher>Thompson</b:Publisher>
    <b:RefOrder>4</b:RefOrder>
  </b:Source>
  <b:Source>
    <b:Tag>Sta171</b:Tag>
    <b:SourceType>InternetSite</b:SourceType>
    <b:Guid>{07F53048-D1B3-4081-B258-4C7A941539C4}</b:Guid>
    <b:Title>starbucks.com</b:Title>
    <b:Year>2017</b:Year>
    <b:Author>
      <b:Author>
        <b:NameList>
          <b:Person>
            <b:Last>Starbucks</b:Last>
          </b:Person>
        </b:NameList>
      </b:Author>
    </b:Author>
    <b:InternetSiteTitle>starbucks</b:InternetSiteTitle>
    <b:Month>1</b:Month>
    <b:Day>7</b:Day>
    <b:URL>https://www.starbucks.com/about-us/company-information</b:URL>
    <b:YearAccessed>2017</b:YearAccessed>
    <b:MonthAccessed>10</b:MonthAccessed>
    <b:DayAccessed>20</b:DayAccessed>
    <b:RefOrder>1</b:RefOrder>
  </b:Source>
  <b:Source>
    <b:Tag>Joh08</b:Tag>
    <b:SourceType>BookSection</b:SourceType>
    <b:Guid>{F5AA31C4-2F12-4A1F-9AA9-38401F4F7C16}</b:Guid>
    <b:Title>Exploring Corporate Strategy</b:Title>
    <b:Year>2008</b:Year>
    <b:Author>
      <b:Author>
        <b:NameList>
          <b:Person>
            <b:Last>Johnson</b:Last>
            <b:First>Gerry</b:First>
          </b:Person>
          <b:Person>
            <b:Last>Scholes</b:Last>
            <b:First>Kevan</b:First>
          </b:Person>
          <b:Person>
            <b:Last>Whittington</b:Last>
            <b:First>Richard</b:First>
          </b:Person>
        </b:NameList>
      </b:Author>
      <b:BookAuthor>
        <b:NameList>
          <b:Person>
            <b:Last>Johnson</b:Last>
            <b:First>Gerry</b:First>
          </b:Person>
          <b:Person>
            <b:Last>Scholes</b:Last>
            <b:First>Kevan</b:First>
          </b:Person>
          <b:Person>
            <b:Last>Richard</b:Last>
            <b:First>Whittington</b:First>
          </b:Person>
        </b:NameList>
      </b:BookAuthor>
      <b:Editor>
        <b:NameList>
          <b:Person>
            <b:Last>schuster</b:Last>
            <b:First>simon</b:First>
            <b:Middle>and</b:Middle>
          </b:Person>
        </b:NameList>
      </b:Editor>
    </b:Author>
    <b:BookTitle>Exploring Corporate Strategy</b:BookTitle>
    <b:City>England</b:City>
    <b:Publisher>Pearsons Education Limited</b:Publisher>
    <b:RefOrder>3</b:RefOrder>
  </b:Source>
  <b:Source>
    <b:Tag>Pan13</b:Tag>
    <b:SourceType>InternetSite</b:SourceType>
    <b:Guid>{9D01D5C1-F128-4E99-A628-A120980D40BE}</b:Guid>
    <b:Author>
      <b:Author>
        <b:NameList>
          <b:Person>
            <b:Last>Mourdoukoutas</b:Last>
            <b:First>Panos</b:First>
          </b:Person>
        </b:NameList>
      </b:Author>
    </b:Author>
    <b:Title>Forbes</b:Title>
    <b:InternetSiteTitle>Forbes</b:InternetSiteTitle>
    <b:Year>2013</b:Year>
    <b:Month>April</b:Month>
    <b:Day>25</b:Day>
    <b:URL>https://www.forbes.com/sites/panosmourdoukoutas/2013/04/25/starbucks-and-mcdonalds-winning-strategy/#5cbbdc62adb5</b:URL>
    <b:YearAccessed>2017</b:YearAccessed>
    <b:MonthAccessed>October</b:MonthAccessed>
    <b:DayAccessed>15</b:DayAccessed>
    <b:RefOrder>10</b:RefOrder>
  </b:Source>
  <b:Source>
    <b:Tag>Mic06</b:Tag>
    <b:SourceType>BookSection</b:SourceType>
    <b:Guid>{ACAAE836-BB17-4D6E-A22B-295C5D041755}</b:Guid>
    <b:Title>Strategic Management: Concepts and Cases</b:Title>
    <b:Year>2006</b:Year>
    <b:City>Texas</b:City>
    <b:Publisher>Cengage Learning</b:Publisher>
    <b:Author>
      <b:Author>
        <b:NameList>
          <b:Person>
            <b:Last>Michael Hitt</b:Last>
            <b:First>R.</b:First>
            <b:Middle>Duane Ireland, Robert Hoskisson</b:Middle>
          </b:Person>
        </b:NameList>
      </b:Author>
      <b:BookAuthor>
        <b:NameList>
          <b:Person>
            <b:Last>Michael Hitt</b:Last>
            <b:First>R.</b:First>
            <b:Middle>Duane Ireland, Robert Hoskisson</b:Middle>
          </b:Person>
        </b:NameList>
      </b:BookAuthor>
      <b:Editor>
        <b:NameList>
          <b:Person>
            <b:Last>Schultz</b:Last>
            <b:First>John</b:First>
          </b:Person>
        </b:NameList>
      </b:Editor>
    </b:Author>
    <b:BookTitle>Strategic Management: Concepts and Cases</b:BookTitle>
    <b:Pages>120</b:Pages>
    <b:RefOrder>12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022AB5D-1BDF-477A-BEDE-A4BB5898AA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15543</TotalTime>
  <Pages>12</Pages>
  <Words>3511</Words>
  <Characters>20019</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STARBUCKS</vt:lpstr>
    </vt:vector>
  </TitlesOfParts>
  <Company/>
  <LinksUpToDate>false</LinksUpToDate>
  <CharactersWithSpaces>23484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STARBUCKS</dc:title>
  <dc:subject>COMPETITIVE STRATEGY</dc:subject>
  <dc:creator>MOHAMED SILLAH P138506</dc:creator>
  <cp:keywords/>
  <dc:description/>
  <cp:lastModifiedBy>MOHAMED SILLAH</cp:lastModifiedBy>
  <cp:revision>54</cp:revision>
  <dcterms:created xsi:type="dcterms:W3CDTF">2017-10-27T13:58:00Z</dcterms:created>
  <dcterms:modified xsi:type="dcterms:W3CDTF">2017-11-15T01:47:00Z</dcterms:modified>
</cp:coreProperties>
</file>