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5707191" w:displacedByCustomXml="next"/>
    <w:bookmarkEnd w:id="0" w:displacedByCustomXml="next"/>
    <w:sdt>
      <w:sdtPr>
        <w:id w:val="973411845"/>
        <w:docPartObj>
          <w:docPartGallery w:val="Cover Pages"/>
          <w:docPartUnique/>
        </w:docPartObj>
      </w:sdtPr>
      <w:sdtEndPr/>
      <w:sdtContent>
        <w:p w14:paraId="6B3AC46E" w14:textId="73A4CFA2" w:rsidR="00595E42" w:rsidRDefault="008B2166">
          <w:r>
            <w:rPr>
              <w:noProof/>
            </w:rPr>
            <w:drawing>
              <wp:anchor distT="0" distB="0" distL="114300" distR="114300" simplePos="0" relativeHeight="251664384" behindDoc="0" locked="0" layoutInCell="1" allowOverlap="1" wp14:anchorId="5E7260C3" wp14:editId="0B09E528">
                <wp:simplePos x="0" y="0"/>
                <wp:positionH relativeFrom="margin">
                  <wp:align>left</wp:align>
                </wp:positionH>
                <wp:positionV relativeFrom="paragraph">
                  <wp:posOffset>0</wp:posOffset>
                </wp:positionV>
                <wp:extent cx="5731510" cy="3184172"/>
                <wp:effectExtent l="0" t="0" r="2540" b="0"/>
                <wp:wrapSquare wrapText="bothSides"/>
                <wp:docPr id="1"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18417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B5CA64" w14:textId="5FEDCF5A" w:rsidR="00E92D0E" w:rsidRDefault="00CE44EB" w:rsidP="008E08AE">
          <w:r>
            <w:rPr>
              <w:noProof/>
            </w:rPr>
            <mc:AlternateContent>
              <mc:Choice Requires="wps">
                <w:drawing>
                  <wp:anchor distT="0" distB="0" distL="114300" distR="114300" simplePos="0" relativeHeight="251665408" behindDoc="0" locked="0" layoutInCell="1" allowOverlap="1" wp14:anchorId="41388D6E" wp14:editId="1564B88A">
                    <wp:simplePos x="0" y="0"/>
                    <wp:positionH relativeFrom="column">
                      <wp:posOffset>-15240</wp:posOffset>
                    </wp:positionH>
                    <wp:positionV relativeFrom="paragraph">
                      <wp:posOffset>462915</wp:posOffset>
                    </wp:positionV>
                    <wp:extent cx="6035040" cy="4853940"/>
                    <wp:effectExtent l="0" t="0" r="3810" b="3810"/>
                    <wp:wrapNone/>
                    <wp:docPr id="260977893" name="Text Box 1"/>
                    <wp:cNvGraphicFramePr/>
                    <a:graphic xmlns:a="http://schemas.openxmlformats.org/drawingml/2006/main">
                      <a:graphicData uri="http://schemas.microsoft.com/office/word/2010/wordprocessingShape">
                        <wps:wsp>
                          <wps:cNvSpPr txBox="1"/>
                          <wps:spPr>
                            <a:xfrm>
                              <a:off x="0" y="0"/>
                              <a:ext cx="6035040" cy="4853940"/>
                            </a:xfrm>
                            <a:prstGeom prst="rect">
                              <a:avLst/>
                            </a:prstGeom>
                            <a:solidFill>
                              <a:schemeClr val="lt1"/>
                            </a:solidFill>
                            <a:ln w="6350">
                              <a:noFill/>
                            </a:ln>
                          </wps:spPr>
                          <wps:txbx>
                            <w:txbxContent>
                              <w:p w14:paraId="6A0459CB" w14:textId="408C2514" w:rsidR="00035EC6" w:rsidRDefault="00035EC6" w:rsidP="00035EC6">
                                <w:pPr>
                                  <w:spacing w:line="720" w:lineRule="auto"/>
                                  <w:jc w:val="center"/>
                                  <w:rPr>
                                    <w:sz w:val="32"/>
                                    <w:szCs w:val="32"/>
                                  </w:rPr>
                                </w:pPr>
                                <w:r>
                                  <w:rPr>
                                    <w:sz w:val="32"/>
                                    <w:szCs w:val="32"/>
                                  </w:rPr>
                                  <w:t xml:space="preserve">Department of </w:t>
                                </w:r>
                                <w:r w:rsidRPr="00681DBD">
                                  <w:rPr>
                                    <w:sz w:val="32"/>
                                    <w:szCs w:val="32"/>
                                  </w:rPr>
                                  <w:t>Electrical &amp; Electronic Engineering</w:t>
                                </w:r>
                              </w:p>
                              <w:p w14:paraId="794730C0" w14:textId="6C253237" w:rsidR="00CE44EB" w:rsidRDefault="00CE44EB" w:rsidP="00681DBD">
                                <w:pPr>
                                  <w:spacing w:line="720" w:lineRule="auto"/>
                                  <w:jc w:val="center"/>
                                  <w:rPr>
                                    <w:sz w:val="32"/>
                                    <w:szCs w:val="32"/>
                                  </w:rPr>
                                </w:pPr>
                                <w:r w:rsidRPr="00681DBD">
                                  <w:rPr>
                                    <w:sz w:val="32"/>
                                    <w:szCs w:val="32"/>
                                  </w:rPr>
                                  <w:t>Independent Project – Proposal</w:t>
                                </w:r>
                              </w:p>
                              <w:p w14:paraId="0F239C1E" w14:textId="088AA679" w:rsidR="00E269C5" w:rsidRPr="00681DBD" w:rsidRDefault="00E269C5" w:rsidP="00681DBD">
                                <w:pPr>
                                  <w:spacing w:line="720" w:lineRule="auto"/>
                                  <w:jc w:val="center"/>
                                  <w:rPr>
                                    <w:sz w:val="32"/>
                                    <w:szCs w:val="32"/>
                                  </w:rPr>
                                </w:pPr>
                                <w:r w:rsidRPr="00E269C5">
                                  <w:rPr>
                                    <w:sz w:val="32"/>
                                    <w:szCs w:val="32"/>
                                  </w:rPr>
                                  <w:t>From Sensor to Solution: Embedded System for Environmental Spill</w:t>
                                </w:r>
                                <w:r w:rsidR="005C5272">
                                  <w:rPr>
                                    <w:sz w:val="32"/>
                                    <w:szCs w:val="32"/>
                                  </w:rPr>
                                  <w:t>’s</w:t>
                                </w:r>
                                <w:r w:rsidRPr="00E269C5">
                                  <w:rPr>
                                    <w:sz w:val="32"/>
                                    <w:szCs w:val="32"/>
                                  </w:rPr>
                                  <w:t xml:space="preserve"> Control</w:t>
                                </w:r>
                              </w:p>
                              <w:p w14:paraId="41E7264A" w14:textId="12A6BAA7" w:rsidR="00CE44EB" w:rsidRPr="00681DBD" w:rsidRDefault="00CE44EB" w:rsidP="00681DBD">
                                <w:pPr>
                                  <w:spacing w:line="720" w:lineRule="auto"/>
                                  <w:jc w:val="center"/>
                                  <w:rPr>
                                    <w:sz w:val="32"/>
                                    <w:szCs w:val="32"/>
                                  </w:rPr>
                                </w:pPr>
                                <w:r w:rsidRPr="00681DBD">
                                  <w:rPr>
                                    <w:sz w:val="32"/>
                                    <w:szCs w:val="32"/>
                                  </w:rPr>
                                  <w:t>ACCA6020</w:t>
                                </w:r>
                              </w:p>
                              <w:p w14:paraId="61950F12" w14:textId="1C258667" w:rsidR="00820B92" w:rsidRPr="00681DBD" w:rsidRDefault="00820B92" w:rsidP="00681DBD">
                                <w:pPr>
                                  <w:spacing w:line="720" w:lineRule="auto"/>
                                  <w:jc w:val="center"/>
                                  <w:rPr>
                                    <w:sz w:val="32"/>
                                    <w:szCs w:val="32"/>
                                  </w:rPr>
                                </w:pPr>
                                <w:r w:rsidRPr="00681DBD">
                                  <w:rPr>
                                    <w:sz w:val="32"/>
                                    <w:szCs w:val="32"/>
                                  </w:rPr>
                                  <w:t>Rebecca Coles</w:t>
                                </w:r>
                              </w:p>
                              <w:p w14:paraId="4C19123D" w14:textId="047CD49E" w:rsidR="00820B92" w:rsidRDefault="00820B92" w:rsidP="00681DBD">
                                <w:pPr>
                                  <w:spacing w:line="720" w:lineRule="auto"/>
                                  <w:jc w:val="center"/>
                                  <w:rPr>
                                    <w:sz w:val="32"/>
                                    <w:szCs w:val="32"/>
                                  </w:rPr>
                                </w:pPr>
                                <w:r w:rsidRPr="00681DBD">
                                  <w:rPr>
                                    <w:sz w:val="32"/>
                                    <w:szCs w:val="32"/>
                                  </w:rPr>
                                  <w:t>2218001</w:t>
                                </w:r>
                              </w:p>
                              <w:p w14:paraId="7E52B43E" w14:textId="77777777" w:rsidR="00035EC6" w:rsidRPr="00681DBD" w:rsidRDefault="00035EC6" w:rsidP="00681DBD">
                                <w:pPr>
                                  <w:spacing w:line="720" w:lineRule="auto"/>
                                  <w:jc w:val="cente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1388D6E" id="_x0000_t202" coordsize="21600,21600" o:spt="202" path="m,l,21600r21600,l21600,xe">
                    <v:stroke joinstyle="miter"/>
                    <v:path gradientshapeok="t" o:connecttype="rect"/>
                  </v:shapetype>
                  <v:shape id="Text Box 1" o:spid="_x0000_s1026" type="#_x0000_t202" style="position:absolute;margin-left:-1.2pt;margin-top:36.45pt;width:475.2pt;height:382.2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" fillcolor="white [3201]" stroked="f" strokeweight=".5pt">
                    <v:textbox>
                      <w:txbxContent>
                        <w:p w14:paraId="6A0459CB" w14:textId="408C2514" w:rsidR="00035EC6" w:rsidRDefault="00035EC6" w:rsidP="00035EC6">
                          <w:pPr>
                            <w:spacing w:line="720" w:lineRule="auto"/>
                            <w:jc w:val="center"/>
                            <w:rPr>
                              <w:sz w:val="32"/>
                              <w:szCs w:val="32"/>
                            </w:rPr>
                          </w:pPr>
                          <w:r>
                            <w:rPr>
                              <w:sz w:val="32"/>
                              <w:szCs w:val="32"/>
                            </w:rPr>
                            <w:t xml:space="preserve">Department of </w:t>
                          </w:r>
                          <w:r w:rsidRPr="00681DBD">
                            <w:rPr>
                              <w:sz w:val="32"/>
                              <w:szCs w:val="32"/>
                            </w:rPr>
                            <w:t>Electrical &amp; Electronic Engineering</w:t>
                          </w:r>
                        </w:p>
                        <w:p w14:paraId="794730C0" w14:textId="6C253237" w:rsidR="00CE44EB" w:rsidRDefault="00CE44EB" w:rsidP="00681DBD">
                          <w:pPr>
                            <w:spacing w:line="720" w:lineRule="auto"/>
                            <w:jc w:val="center"/>
                            <w:rPr>
                              <w:sz w:val="32"/>
                              <w:szCs w:val="32"/>
                            </w:rPr>
                          </w:pPr>
                          <w:r w:rsidRPr="00681DBD">
                            <w:rPr>
                              <w:sz w:val="32"/>
                              <w:szCs w:val="32"/>
                            </w:rPr>
                            <w:t>Independent Project – Proposal</w:t>
                          </w:r>
                        </w:p>
                        <w:p w14:paraId="0F239C1E" w14:textId="088AA679" w:rsidR="00E269C5" w:rsidRPr="00681DBD" w:rsidRDefault="00E269C5" w:rsidP="00681DBD">
                          <w:pPr>
                            <w:spacing w:line="720" w:lineRule="auto"/>
                            <w:jc w:val="center"/>
                            <w:rPr>
                              <w:sz w:val="32"/>
                              <w:szCs w:val="32"/>
                            </w:rPr>
                          </w:pPr>
                          <w:r w:rsidRPr="00E269C5">
                            <w:rPr>
                              <w:sz w:val="32"/>
                              <w:szCs w:val="32"/>
                            </w:rPr>
                            <w:t>From Sensor to Solution: Embedded System for Environmental Spill</w:t>
                          </w:r>
                          <w:r w:rsidR="005C5272">
                            <w:rPr>
                              <w:sz w:val="32"/>
                              <w:szCs w:val="32"/>
                            </w:rPr>
                            <w:t>’s</w:t>
                          </w:r>
                          <w:r w:rsidRPr="00E269C5">
                            <w:rPr>
                              <w:sz w:val="32"/>
                              <w:szCs w:val="32"/>
                            </w:rPr>
                            <w:t xml:space="preserve"> Control</w:t>
                          </w:r>
                        </w:p>
                        <w:p w14:paraId="41E7264A" w14:textId="12A6BAA7" w:rsidR="00CE44EB" w:rsidRPr="00681DBD" w:rsidRDefault="00CE44EB" w:rsidP="00681DBD">
                          <w:pPr>
                            <w:spacing w:line="720" w:lineRule="auto"/>
                            <w:jc w:val="center"/>
                            <w:rPr>
                              <w:sz w:val="32"/>
                              <w:szCs w:val="32"/>
                            </w:rPr>
                          </w:pPr>
                          <w:r w:rsidRPr="00681DBD">
                            <w:rPr>
                              <w:sz w:val="32"/>
                              <w:szCs w:val="32"/>
                            </w:rPr>
                            <w:t>ACCA6020</w:t>
                          </w:r>
                        </w:p>
                        <w:p w14:paraId="61950F12" w14:textId="1C258667" w:rsidR="00820B92" w:rsidRPr="00681DBD" w:rsidRDefault="00820B92" w:rsidP="00681DBD">
                          <w:pPr>
                            <w:spacing w:line="720" w:lineRule="auto"/>
                            <w:jc w:val="center"/>
                            <w:rPr>
                              <w:sz w:val="32"/>
                              <w:szCs w:val="32"/>
                            </w:rPr>
                          </w:pPr>
                          <w:r w:rsidRPr="00681DBD">
                            <w:rPr>
                              <w:sz w:val="32"/>
                              <w:szCs w:val="32"/>
                            </w:rPr>
                            <w:t>Rebecca Coles</w:t>
                          </w:r>
                        </w:p>
                        <w:p w14:paraId="4C19123D" w14:textId="047CD49E" w:rsidR="00820B92" w:rsidRDefault="00820B92" w:rsidP="00681DBD">
                          <w:pPr>
                            <w:spacing w:line="720" w:lineRule="auto"/>
                            <w:jc w:val="center"/>
                            <w:rPr>
                              <w:sz w:val="32"/>
                              <w:szCs w:val="32"/>
                            </w:rPr>
                          </w:pPr>
                          <w:r w:rsidRPr="00681DBD">
                            <w:rPr>
                              <w:sz w:val="32"/>
                              <w:szCs w:val="32"/>
                            </w:rPr>
                            <w:t>2218001</w:t>
                          </w:r>
                        </w:p>
                        <w:p w14:paraId="7E52B43E" w14:textId="77777777" w:rsidR="00035EC6" w:rsidRPr="00681DBD" w:rsidRDefault="00035EC6" w:rsidP="00681DBD">
                          <w:pPr>
                            <w:spacing w:line="720" w:lineRule="auto"/>
                            <w:jc w:val="center"/>
                            <w:rPr>
                              <w:sz w:val="32"/>
                              <w:szCs w:val="32"/>
                            </w:rPr>
                          </w:pPr>
                        </w:p>
                      </w:txbxContent>
                    </v:textbox>
                  </v:shape>
                </w:pict>
              </mc:Fallback>
            </mc:AlternateContent>
          </w:r>
          <w:r w:rsidR="00595E42">
            <w:br w:type="page"/>
          </w:r>
          <w:r w:rsidR="008B5599">
            <w:lastRenderedPageBreak/>
            <w:t xml:space="preserve"> </w:t>
          </w:r>
        </w:p>
      </w:sdtContent>
    </w:sdt>
    <w:sdt>
      <w:sdtPr>
        <w:rPr>
          <w:b w:val="0"/>
          <w:bCs w:val="0"/>
          <w:sz w:val="32"/>
          <w:szCs w:val="32"/>
          <w:lang w:val="en-GB"/>
        </w:rPr>
        <w:id w:val="-2049679218"/>
        <w:docPartObj>
          <w:docPartGallery w:val="Table of Contents"/>
          <w:docPartUnique/>
        </w:docPartObj>
      </w:sdtPr>
      <w:sdtEndPr>
        <w:rPr>
          <w:noProof/>
        </w:rPr>
      </w:sdtEndPr>
      <w:sdtContent>
        <w:p w14:paraId="37DD6325" w14:textId="3C19C012" w:rsidR="00757E8A" w:rsidRDefault="00757E8A">
          <w:pPr>
            <w:pStyle w:val="TOCHeading"/>
          </w:pPr>
          <w:r>
            <w:t>Table of Contents</w:t>
          </w:r>
        </w:p>
        <w:p w14:paraId="3D708BC0" w14:textId="689E22FE" w:rsidR="00BB7744" w:rsidRDefault="00757E8A">
          <w:pPr>
            <w:pStyle w:val="TOC1"/>
            <w:tabs>
              <w:tab w:val="right" w:leader="dot" w:pos="9016"/>
            </w:tabs>
            <w:rPr>
              <w:rFonts w:eastAsiaTheme="minorEastAsia" w:cstheme="minorBidi"/>
              <w:b w:val="0"/>
              <w:bCs w:val="0"/>
              <w:i w:val="0"/>
              <w:iCs w:val="0"/>
              <w:noProof/>
              <w:kern w:val="2"/>
              <w:lang w:eastAsia="en-GB"/>
              <w14:ligatures w14:val="standardContextual"/>
            </w:rPr>
          </w:pPr>
          <w:r>
            <w:rPr>
              <w:rFonts w:asciiTheme="majorHAnsi" w:eastAsiaTheme="majorEastAsia" w:hAnsiTheme="majorHAnsi" w:cstheme="majorBidi"/>
              <w:color w:val="2F5496" w:themeColor="accent1" w:themeShade="BF"/>
              <w:sz w:val="32"/>
              <w:szCs w:val="32"/>
            </w:rPr>
            <w:fldChar w:fldCharType="begin"/>
          </w:r>
          <w:r>
            <w:rPr>
              <w:rFonts w:asciiTheme="majorHAnsi" w:eastAsiaTheme="majorEastAsia" w:hAnsiTheme="majorHAnsi" w:cstheme="majorBidi"/>
              <w:color w:val="2F5496" w:themeColor="accent1" w:themeShade="BF"/>
              <w:sz w:val="32"/>
              <w:szCs w:val="32"/>
            </w:rPr>
            <w:instrText xml:space="preserve"> TOC \o "1-3" \h \z \u </w:instrText>
          </w:r>
          <w:r>
            <w:rPr>
              <w:rFonts w:asciiTheme="majorHAnsi" w:eastAsiaTheme="majorEastAsia" w:hAnsiTheme="majorHAnsi" w:cstheme="majorBidi"/>
              <w:color w:val="2F5496" w:themeColor="accent1" w:themeShade="BF"/>
              <w:sz w:val="32"/>
              <w:szCs w:val="32"/>
            </w:rPr>
            <w:fldChar w:fldCharType="separate"/>
          </w:r>
          <w:hyperlink w:anchor="_Toc211861718" w:history="1">
            <w:r w:rsidR="00BB7744" w:rsidRPr="00790746">
              <w:rPr>
                <w:rStyle w:val="Hyperlink"/>
                <w:noProof/>
              </w:rPr>
              <w:t>Table of Figures</w:t>
            </w:r>
            <w:r w:rsidR="00BB7744">
              <w:rPr>
                <w:noProof/>
                <w:webHidden/>
              </w:rPr>
              <w:tab/>
            </w:r>
            <w:r w:rsidR="00BB7744">
              <w:rPr>
                <w:noProof/>
                <w:webHidden/>
              </w:rPr>
              <w:fldChar w:fldCharType="begin"/>
            </w:r>
            <w:r w:rsidR="00BB7744">
              <w:rPr>
                <w:noProof/>
                <w:webHidden/>
              </w:rPr>
              <w:instrText xml:space="preserve"> PAGEREF _Toc211861718 \h </w:instrText>
            </w:r>
            <w:r w:rsidR="00BB7744">
              <w:rPr>
                <w:noProof/>
                <w:webHidden/>
              </w:rPr>
            </w:r>
            <w:r w:rsidR="00BB7744">
              <w:rPr>
                <w:noProof/>
                <w:webHidden/>
              </w:rPr>
              <w:fldChar w:fldCharType="separate"/>
            </w:r>
            <w:r w:rsidR="00BB7744">
              <w:rPr>
                <w:noProof/>
                <w:webHidden/>
              </w:rPr>
              <w:t>2</w:t>
            </w:r>
            <w:r w:rsidR="00BB7744">
              <w:rPr>
                <w:noProof/>
                <w:webHidden/>
              </w:rPr>
              <w:fldChar w:fldCharType="end"/>
            </w:r>
          </w:hyperlink>
        </w:p>
        <w:p w14:paraId="21AE2782" w14:textId="4E3B2AF0" w:rsidR="00BB7744" w:rsidRDefault="00BB774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11861719" w:history="1">
            <w:r w:rsidRPr="00790746">
              <w:rPr>
                <w:rStyle w:val="Hyperlink"/>
                <w:noProof/>
              </w:rPr>
              <w:t>Introduction</w:t>
            </w:r>
            <w:r>
              <w:rPr>
                <w:noProof/>
                <w:webHidden/>
              </w:rPr>
              <w:tab/>
            </w:r>
            <w:r>
              <w:rPr>
                <w:noProof/>
                <w:webHidden/>
              </w:rPr>
              <w:fldChar w:fldCharType="begin"/>
            </w:r>
            <w:r>
              <w:rPr>
                <w:noProof/>
                <w:webHidden/>
              </w:rPr>
              <w:instrText xml:space="preserve"> PAGEREF _Toc211861719 \h </w:instrText>
            </w:r>
            <w:r>
              <w:rPr>
                <w:noProof/>
                <w:webHidden/>
              </w:rPr>
            </w:r>
            <w:r>
              <w:rPr>
                <w:noProof/>
                <w:webHidden/>
              </w:rPr>
              <w:fldChar w:fldCharType="separate"/>
            </w:r>
            <w:r>
              <w:rPr>
                <w:noProof/>
                <w:webHidden/>
              </w:rPr>
              <w:t>3</w:t>
            </w:r>
            <w:r>
              <w:rPr>
                <w:noProof/>
                <w:webHidden/>
              </w:rPr>
              <w:fldChar w:fldCharType="end"/>
            </w:r>
          </w:hyperlink>
        </w:p>
        <w:p w14:paraId="312E6924" w14:textId="2B2BE661" w:rsidR="00BB7744" w:rsidRDefault="00BB774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11861720" w:history="1">
            <w:r w:rsidRPr="00790746">
              <w:rPr>
                <w:rStyle w:val="Hyperlink"/>
                <w:noProof/>
              </w:rPr>
              <w:t>Background &amp; Rationale</w:t>
            </w:r>
            <w:r>
              <w:rPr>
                <w:noProof/>
                <w:webHidden/>
              </w:rPr>
              <w:tab/>
            </w:r>
            <w:r>
              <w:rPr>
                <w:noProof/>
                <w:webHidden/>
              </w:rPr>
              <w:fldChar w:fldCharType="begin"/>
            </w:r>
            <w:r>
              <w:rPr>
                <w:noProof/>
                <w:webHidden/>
              </w:rPr>
              <w:instrText xml:space="preserve"> PAGEREF _Toc211861720 \h </w:instrText>
            </w:r>
            <w:r>
              <w:rPr>
                <w:noProof/>
                <w:webHidden/>
              </w:rPr>
            </w:r>
            <w:r>
              <w:rPr>
                <w:noProof/>
                <w:webHidden/>
              </w:rPr>
              <w:fldChar w:fldCharType="separate"/>
            </w:r>
            <w:r>
              <w:rPr>
                <w:noProof/>
                <w:webHidden/>
              </w:rPr>
              <w:t>4</w:t>
            </w:r>
            <w:r>
              <w:rPr>
                <w:noProof/>
                <w:webHidden/>
              </w:rPr>
              <w:fldChar w:fldCharType="end"/>
            </w:r>
          </w:hyperlink>
        </w:p>
        <w:p w14:paraId="5C84456B" w14:textId="6CB840E9" w:rsidR="00BB7744" w:rsidRDefault="00BB774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11861721" w:history="1">
            <w:r w:rsidRPr="00790746">
              <w:rPr>
                <w:rStyle w:val="Hyperlink"/>
                <w:noProof/>
              </w:rPr>
              <w:t>Problem Statement</w:t>
            </w:r>
            <w:r>
              <w:rPr>
                <w:noProof/>
                <w:webHidden/>
              </w:rPr>
              <w:tab/>
            </w:r>
            <w:r>
              <w:rPr>
                <w:noProof/>
                <w:webHidden/>
              </w:rPr>
              <w:fldChar w:fldCharType="begin"/>
            </w:r>
            <w:r>
              <w:rPr>
                <w:noProof/>
                <w:webHidden/>
              </w:rPr>
              <w:instrText xml:space="preserve"> PAGEREF _Toc211861721 \h </w:instrText>
            </w:r>
            <w:r>
              <w:rPr>
                <w:noProof/>
                <w:webHidden/>
              </w:rPr>
            </w:r>
            <w:r>
              <w:rPr>
                <w:noProof/>
                <w:webHidden/>
              </w:rPr>
              <w:fldChar w:fldCharType="separate"/>
            </w:r>
            <w:r>
              <w:rPr>
                <w:noProof/>
                <w:webHidden/>
              </w:rPr>
              <w:t>4</w:t>
            </w:r>
            <w:r>
              <w:rPr>
                <w:noProof/>
                <w:webHidden/>
              </w:rPr>
              <w:fldChar w:fldCharType="end"/>
            </w:r>
          </w:hyperlink>
        </w:p>
        <w:p w14:paraId="596814AD" w14:textId="391F5C7A" w:rsidR="00BB7744" w:rsidRDefault="00BB774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11861722" w:history="1">
            <w:r w:rsidRPr="00790746">
              <w:rPr>
                <w:rStyle w:val="Hyperlink"/>
                <w:noProof/>
              </w:rPr>
              <w:t>Aim &amp; Objective</w:t>
            </w:r>
            <w:r>
              <w:rPr>
                <w:noProof/>
                <w:webHidden/>
              </w:rPr>
              <w:tab/>
            </w:r>
            <w:r>
              <w:rPr>
                <w:noProof/>
                <w:webHidden/>
              </w:rPr>
              <w:fldChar w:fldCharType="begin"/>
            </w:r>
            <w:r>
              <w:rPr>
                <w:noProof/>
                <w:webHidden/>
              </w:rPr>
              <w:instrText xml:space="preserve"> PAGEREF _Toc211861722 \h </w:instrText>
            </w:r>
            <w:r>
              <w:rPr>
                <w:noProof/>
                <w:webHidden/>
              </w:rPr>
            </w:r>
            <w:r>
              <w:rPr>
                <w:noProof/>
                <w:webHidden/>
              </w:rPr>
              <w:fldChar w:fldCharType="separate"/>
            </w:r>
            <w:r>
              <w:rPr>
                <w:noProof/>
                <w:webHidden/>
              </w:rPr>
              <w:t>5</w:t>
            </w:r>
            <w:r>
              <w:rPr>
                <w:noProof/>
                <w:webHidden/>
              </w:rPr>
              <w:fldChar w:fldCharType="end"/>
            </w:r>
          </w:hyperlink>
        </w:p>
        <w:p w14:paraId="08EE25E4" w14:textId="399A8553" w:rsidR="00BB7744" w:rsidRDefault="00BB774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11861723" w:history="1">
            <w:r w:rsidRPr="00790746">
              <w:rPr>
                <w:rStyle w:val="Hyperlink"/>
                <w:noProof/>
              </w:rPr>
              <w:t>Outcomes &amp; Deliverables</w:t>
            </w:r>
            <w:r>
              <w:rPr>
                <w:noProof/>
                <w:webHidden/>
              </w:rPr>
              <w:tab/>
            </w:r>
            <w:r>
              <w:rPr>
                <w:noProof/>
                <w:webHidden/>
              </w:rPr>
              <w:fldChar w:fldCharType="begin"/>
            </w:r>
            <w:r>
              <w:rPr>
                <w:noProof/>
                <w:webHidden/>
              </w:rPr>
              <w:instrText xml:space="preserve"> PAGEREF _Toc211861723 \h </w:instrText>
            </w:r>
            <w:r>
              <w:rPr>
                <w:noProof/>
                <w:webHidden/>
              </w:rPr>
            </w:r>
            <w:r>
              <w:rPr>
                <w:noProof/>
                <w:webHidden/>
              </w:rPr>
              <w:fldChar w:fldCharType="separate"/>
            </w:r>
            <w:r>
              <w:rPr>
                <w:noProof/>
                <w:webHidden/>
              </w:rPr>
              <w:t>5</w:t>
            </w:r>
            <w:r>
              <w:rPr>
                <w:noProof/>
                <w:webHidden/>
              </w:rPr>
              <w:fldChar w:fldCharType="end"/>
            </w:r>
          </w:hyperlink>
        </w:p>
        <w:p w14:paraId="333044AA" w14:textId="3D93ACC2" w:rsidR="00BB7744" w:rsidRDefault="00BB774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11861724" w:history="1">
            <w:r w:rsidRPr="00790746">
              <w:rPr>
                <w:rStyle w:val="Hyperlink"/>
                <w:noProof/>
              </w:rPr>
              <w:t>Project Design</w:t>
            </w:r>
            <w:r>
              <w:rPr>
                <w:noProof/>
                <w:webHidden/>
              </w:rPr>
              <w:tab/>
            </w:r>
            <w:r>
              <w:rPr>
                <w:noProof/>
                <w:webHidden/>
              </w:rPr>
              <w:fldChar w:fldCharType="begin"/>
            </w:r>
            <w:r>
              <w:rPr>
                <w:noProof/>
                <w:webHidden/>
              </w:rPr>
              <w:instrText xml:space="preserve"> PAGEREF _Toc211861724 \h </w:instrText>
            </w:r>
            <w:r>
              <w:rPr>
                <w:noProof/>
                <w:webHidden/>
              </w:rPr>
            </w:r>
            <w:r>
              <w:rPr>
                <w:noProof/>
                <w:webHidden/>
              </w:rPr>
              <w:fldChar w:fldCharType="separate"/>
            </w:r>
            <w:r>
              <w:rPr>
                <w:noProof/>
                <w:webHidden/>
              </w:rPr>
              <w:t>6</w:t>
            </w:r>
            <w:r>
              <w:rPr>
                <w:noProof/>
                <w:webHidden/>
              </w:rPr>
              <w:fldChar w:fldCharType="end"/>
            </w:r>
          </w:hyperlink>
        </w:p>
        <w:p w14:paraId="5DC7075F" w14:textId="66C52C06" w:rsidR="00BB7744" w:rsidRDefault="00BB7744">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11861725" w:history="1">
            <w:r w:rsidRPr="00790746">
              <w:rPr>
                <w:rStyle w:val="Hyperlink"/>
                <w:noProof/>
              </w:rPr>
              <w:t>Data Collection Methods</w:t>
            </w:r>
            <w:r>
              <w:rPr>
                <w:noProof/>
                <w:webHidden/>
              </w:rPr>
              <w:tab/>
            </w:r>
            <w:r>
              <w:rPr>
                <w:noProof/>
                <w:webHidden/>
              </w:rPr>
              <w:fldChar w:fldCharType="begin"/>
            </w:r>
            <w:r>
              <w:rPr>
                <w:noProof/>
                <w:webHidden/>
              </w:rPr>
              <w:instrText xml:space="preserve"> PAGEREF _Toc211861725 \h </w:instrText>
            </w:r>
            <w:r>
              <w:rPr>
                <w:noProof/>
                <w:webHidden/>
              </w:rPr>
            </w:r>
            <w:r>
              <w:rPr>
                <w:noProof/>
                <w:webHidden/>
              </w:rPr>
              <w:fldChar w:fldCharType="separate"/>
            </w:r>
            <w:r>
              <w:rPr>
                <w:noProof/>
                <w:webHidden/>
              </w:rPr>
              <w:t>6</w:t>
            </w:r>
            <w:r>
              <w:rPr>
                <w:noProof/>
                <w:webHidden/>
              </w:rPr>
              <w:fldChar w:fldCharType="end"/>
            </w:r>
          </w:hyperlink>
        </w:p>
        <w:p w14:paraId="3772AAA5" w14:textId="147DE7F3" w:rsidR="00BB7744" w:rsidRDefault="00BB7744">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11861726" w:history="1">
            <w:r w:rsidRPr="00790746">
              <w:rPr>
                <w:rStyle w:val="Hyperlink"/>
                <w:noProof/>
              </w:rPr>
              <w:t>Specialist Methods &amp; Techniques</w:t>
            </w:r>
            <w:r>
              <w:rPr>
                <w:noProof/>
                <w:webHidden/>
              </w:rPr>
              <w:tab/>
            </w:r>
            <w:r>
              <w:rPr>
                <w:noProof/>
                <w:webHidden/>
              </w:rPr>
              <w:fldChar w:fldCharType="begin"/>
            </w:r>
            <w:r>
              <w:rPr>
                <w:noProof/>
                <w:webHidden/>
              </w:rPr>
              <w:instrText xml:space="preserve"> PAGEREF _Toc211861726 \h </w:instrText>
            </w:r>
            <w:r>
              <w:rPr>
                <w:noProof/>
                <w:webHidden/>
              </w:rPr>
            </w:r>
            <w:r>
              <w:rPr>
                <w:noProof/>
                <w:webHidden/>
              </w:rPr>
              <w:fldChar w:fldCharType="separate"/>
            </w:r>
            <w:r>
              <w:rPr>
                <w:noProof/>
                <w:webHidden/>
              </w:rPr>
              <w:t>7</w:t>
            </w:r>
            <w:r>
              <w:rPr>
                <w:noProof/>
                <w:webHidden/>
              </w:rPr>
              <w:fldChar w:fldCharType="end"/>
            </w:r>
          </w:hyperlink>
        </w:p>
        <w:p w14:paraId="45093B55" w14:textId="2CAB83A5" w:rsidR="00BB7744" w:rsidRDefault="00BB7744">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11861727" w:history="1">
            <w:r w:rsidRPr="00790746">
              <w:rPr>
                <w:rStyle w:val="Hyperlink"/>
                <w:noProof/>
              </w:rPr>
              <w:t>Risk Management</w:t>
            </w:r>
            <w:r>
              <w:rPr>
                <w:noProof/>
                <w:webHidden/>
              </w:rPr>
              <w:tab/>
            </w:r>
            <w:r>
              <w:rPr>
                <w:noProof/>
                <w:webHidden/>
              </w:rPr>
              <w:fldChar w:fldCharType="begin"/>
            </w:r>
            <w:r>
              <w:rPr>
                <w:noProof/>
                <w:webHidden/>
              </w:rPr>
              <w:instrText xml:space="preserve"> PAGEREF _Toc211861727 \h </w:instrText>
            </w:r>
            <w:r>
              <w:rPr>
                <w:noProof/>
                <w:webHidden/>
              </w:rPr>
            </w:r>
            <w:r>
              <w:rPr>
                <w:noProof/>
                <w:webHidden/>
              </w:rPr>
              <w:fldChar w:fldCharType="separate"/>
            </w:r>
            <w:r>
              <w:rPr>
                <w:noProof/>
                <w:webHidden/>
              </w:rPr>
              <w:t>7</w:t>
            </w:r>
            <w:r>
              <w:rPr>
                <w:noProof/>
                <w:webHidden/>
              </w:rPr>
              <w:fldChar w:fldCharType="end"/>
            </w:r>
          </w:hyperlink>
        </w:p>
        <w:p w14:paraId="0E35F8FC" w14:textId="78E1E4E6" w:rsidR="00BB7744" w:rsidRDefault="00BB7744">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11861728" w:history="1">
            <w:r w:rsidRPr="00790746">
              <w:rPr>
                <w:rStyle w:val="Hyperlink"/>
                <w:noProof/>
              </w:rPr>
              <w:t>Ethical Considerations</w:t>
            </w:r>
            <w:r>
              <w:rPr>
                <w:noProof/>
                <w:webHidden/>
              </w:rPr>
              <w:tab/>
            </w:r>
            <w:r>
              <w:rPr>
                <w:noProof/>
                <w:webHidden/>
              </w:rPr>
              <w:fldChar w:fldCharType="begin"/>
            </w:r>
            <w:r>
              <w:rPr>
                <w:noProof/>
                <w:webHidden/>
              </w:rPr>
              <w:instrText xml:space="preserve"> PAGEREF _Toc211861728 \h </w:instrText>
            </w:r>
            <w:r>
              <w:rPr>
                <w:noProof/>
                <w:webHidden/>
              </w:rPr>
            </w:r>
            <w:r>
              <w:rPr>
                <w:noProof/>
                <w:webHidden/>
              </w:rPr>
              <w:fldChar w:fldCharType="separate"/>
            </w:r>
            <w:r>
              <w:rPr>
                <w:noProof/>
                <w:webHidden/>
              </w:rPr>
              <w:t>8</w:t>
            </w:r>
            <w:r>
              <w:rPr>
                <w:noProof/>
                <w:webHidden/>
              </w:rPr>
              <w:fldChar w:fldCharType="end"/>
            </w:r>
          </w:hyperlink>
        </w:p>
        <w:p w14:paraId="479D8B80" w14:textId="4E4CCB0E" w:rsidR="00BB7744" w:rsidRDefault="00BB7744">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11861729" w:history="1">
            <w:r w:rsidRPr="00790746">
              <w:rPr>
                <w:rStyle w:val="Hyperlink"/>
                <w:noProof/>
              </w:rPr>
              <w:t>Environmental &amp; Societal Impact</w:t>
            </w:r>
            <w:r>
              <w:rPr>
                <w:noProof/>
                <w:webHidden/>
              </w:rPr>
              <w:tab/>
            </w:r>
            <w:r>
              <w:rPr>
                <w:noProof/>
                <w:webHidden/>
              </w:rPr>
              <w:fldChar w:fldCharType="begin"/>
            </w:r>
            <w:r>
              <w:rPr>
                <w:noProof/>
                <w:webHidden/>
              </w:rPr>
              <w:instrText xml:space="preserve"> PAGEREF _Toc211861729 \h </w:instrText>
            </w:r>
            <w:r>
              <w:rPr>
                <w:noProof/>
                <w:webHidden/>
              </w:rPr>
            </w:r>
            <w:r>
              <w:rPr>
                <w:noProof/>
                <w:webHidden/>
              </w:rPr>
              <w:fldChar w:fldCharType="separate"/>
            </w:r>
            <w:r>
              <w:rPr>
                <w:noProof/>
                <w:webHidden/>
              </w:rPr>
              <w:t>8</w:t>
            </w:r>
            <w:r>
              <w:rPr>
                <w:noProof/>
                <w:webHidden/>
              </w:rPr>
              <w:fldChar w:fldCharType="end"/>
            </w:r>
          </w:hyperlink>
        </w:p>
        <w:p w14:paraId="01FD90EF" w14:textId="4A2D31D4" w:rsidR="00BB7744" w:rsidRDefault="00BB7744">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11861730" w:history="1">
            <w:r w:rsidRPr="00790746">
              <w:rPr>
                <w:rStyle w:val="Hyperlink"/>
                <w:noProof/>
              </w:rPr>
              <w:t>Data Analysis &amp; Evaluation</w:t>
            </w:r>
            <w:r>
              <w:rPr>
                <w:noProof/>
                <w:webHidden/>
              </w:rPr>
              <w:tab/>
            </w:r>
            <w:r>
              <w:rPr>
                <w:noProof/>
                <w:webHidden/>
              </w:rPr>
              <w:fldChar w:fldCharType="begin"/>
            </w:r>
            <w:r>
              <w:rPr>
                <w:noProof/>
                <w:webHidden/>
              </w:rPr>
              <w:instrText xml:space="preserve"> PAGEREF _Toc211861730 \h </w:instrText>
            </w:r>
            <w:r>
              <w:rPr>
                <w:noProof/>
                <w:webHidden/>
              </w:rPr>
            </w:r>
            <w:r>
              <w:rPr>
                <w:noProof/>
                <w:webHidden/>
              </w:rPr>
              <w:fldChar w:fldCharType="separate"/>
            </w:r>
            <w:r>
              <w:rPr>
                <w:noProof/>
                <w:webHidden/>
              </w:rPr>
              <w:t>8</w:t>
            </w:r>
            <w:r>
              <w:rPr>
                <w:noProof/>
                <w:webHidden/>
              </w:rPr>
              <w:fldChar w:fldCharType="end"/>
            </w:r>
          </w:hyperlink>
        </w:p>
        <w:p w14:paraId="77ADD5B8" w14:textId="4306C7AA" w:rsidR="00BB7744" w:rsidRDefault="00BB774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11861731" w:history="1">
            <w:r w:rsidRPr="00790746">
              <w:rPr>
                <w:rStyle w:val="Hyperlink"/>
                <w:noProof/>
              </w:rPr>
              <w:t>Resources</w:t>
            </w:r>
            <w:r>
              <w:rPr>
                <w:noProof/>
                <w:webHidden/>
              </w:rPr>
              <w:tab/>
            </w:r>
            <w:r>
              <w:rPr>
                <w:noProof/>
                <w:webHidden/>
              </w:rPr>
              <w:fldChar w:fldCharType="begin"/>
            </w:r>
            <w:r>
              <w:rPr>
                <w:noProof/>
                <w:webHidden/>
              </w:rPr>
              <w:instrText xml:space="preserve"> PAGEREF _Toc211861731 \h </w:instrText>
            </w:r>
            <w:r>
              <w:rPr>
                <w:noProof/>
                <w:webHidden/>
              </w:rPr>
            </w:r>
            <w:r>
              <w:rPr>
                <w:noProof/>
                <w:webHidden/>
              </w:rPr>
              <w:fldChar w:fldCharType="separate"/>
            </w:r>
            <w:r>
              <w:rPr>
                <w:noProof/>
                <w:webHidden/>
              </w:rPr>
              <w:t>9</w:t>
            </w:r>
            <w:r>
              <w:rPr>
                <w:noProof/>
                <w:webHidden/>
              </w:rPr>
              <w:fldChar w:fldCharType="end"/>
            </w:r>
          </w:hyperlink>
        </w:p>
        <w:p w14:paraId="62ECFD30" w14:textId="3FBF465D" w:rsidR="00BB7744" w:rsidRDefault="00BB774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11861732" w:history="1">
            <w:r w:rsidRPr="00790746">
              <w:rPr>
                <w:rStyle w:val="Hyperlink"/>
                <w:noProof/>
              </w:rPr>
              <w:t>Planning</w:t>
            </w:r>
            <w:r>
              <w:rPr>
                <w:noProof/>
                <w:webHidden/>
              </w:rPr>
              <w:tab/>
            </w:r>
            <w:r>
              <w:rPr>
                <w:noProof/>
                <w:webHidden/>
              </w:rPr>
              <w:fldChar w:fldCharType="begin"/>
            </w:r>
            <w:r>
              <w:rPr>
                <w:noProof/>
                <w:webHidden/>
              </w:rPr>
              <w:instrText xml:space="preserve"> PAGEREF _Toc211861732 \h </w:instrText>
            </w:r>
            <w:r>
              <w:rPr>
                <w:noProof/>
                <w:webHidden/>
              </w:rPr>
            </w:r>
            <w:r>
              <w:rPr>
                <w:noProof/>
                <w:webHidden/>
              </w:rPr>
              <w:fldChar w:fldCharType="separate"/>
            </w:r>
            <w:r>
              <w:rPr>
                <w:noProof/>
                <w:webHidden/>
              </w:rPr>
              <w:t>9</w:t>
            </w:r>
            <w:r>
              <w:rPr>
                <w:noProof/>
                <w:webHidden/>
              </w:rPr>
              <w:fldChar w:fldCharType="end"/>
            </w:r>
          </w:hyperlink>
        </w:p>
        <w:p w14:paraId="38BA0942" w14:textId="68A6686B" w:rsidR="00BB7744" w:rsidRDefault="00BB7744">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11861733" w:history="1">
            <w:r w:rsidRPr="00790746">
              <w:rPr>
                <w:rStyle w:val="Hyperlink"/>
                <w:noProof/>
              </w:rPr>
              <w:t>References</w:t>
            </w:r>
            <w:r>
              <w:rPr>
                <w:noProof/>
                <w:webHidden/>
              </w:rPr>
              <w:tab/>
            </w:r>
            <w:r>
              <w:rPr>
                <w:noProof/>
                <w:webHidden/>
              </w:rPr>
              <w:fldChar w:fldCharType="begin"/>
            </w:r>
            <w:r>
              <w:rPr>
                <w:noProof/>
                <w:webHidden/>
              </w:rPr>
              <w:instrText xml:space="preserve"> PAGEREF _Toc211861733 \h </w:instrText>
            </w:r>
            <w:r>
              <w:rPr>
                <w:noProof/>
                <w:webHidden/>
              </w:rPr>
            </w:r>
            <w:r>
              <w:rPr>
                <w:noProof/>
                <w:webHidden/>
              </w:rPr>
              <w:fldChar w:fldCharType="separate"/>
            </w:r>
            <w:r>
              <w:rPr>
                <w:noProof/>
                <w:webHidden/>
              </w:rPr>
              <w:t>10</w:t>
            </w:r>
            <w:r>
              <w:rPr>
                <w:noProof/>
                <w:webHidden/>
              </w:rPr>
              <w:fldChar w:fldCharType="end"/>
            </w:r>
          </w:hyperlink>
        </w:p>
        <w:p w14:paraId="588BB363" w14:textId="5401F541" w:rsidR="00757E8A" w:rsidRPr="00757E8A" w:rsidRDefault="00757E8A" w:rsidP="00757E8A">
          <w:r>
            <w:rPr>
              <w:rFonts w:asciiTheme="majorHAnsi" w:eastAsiaTheme="majorEastAsia" w:hAnsiTheme="majorHAnsi" w:cstheme="majorBidi"/>
              <w:color w:val="2F5496" w:themeColor="accent1" w:themeShade="BF"/>
              <w:sz w:val="32"/>
              <w:szCs w:val="32"/>
            </w:rPr>
            <w:fldChar w:fldCharType="end"/>
          </w:r>
        </w:p>
        <w:p w14:paraId="43315935" w14:textId="1EA42BA3" w:rsidR="00757E8A" w:rsidRPr="00757E8A" w:rsidRDefault="00BB7744" w:rsidP="00757E8A">
          <w:pPr>
            <w:pStyle w:val="Heading1"/>
          </w:pPr>
        </w:p>
      </w:sdtContent>
    </w:sdt>
    <w:p w14:paraId="6887FD98" w14:textId="77777777" w:rsidR="00E951E8" w:rsidRDefault="00E951E8">
      <w:pPr>
        <w:rPr>
          <w:b/>
          <w:bCs/>
          <w:sz w:val="28"/>
          <w:szCs w:val="28"/>
        </w:rPr>
      </w:pPr>
    </w:p>
    <w:p w14:paraId="2FCC3BF0" w14:textId="77777777" w:rsidR="001002CE" w:rsidRDefault="001002CE">
      <w:pPr>
        <w:rPr>
          <w:b/>
          <w:bCs/>
          <w:sz w:val="28"/>
          <w:szCs w:val="28"/>
        </w:rPr>
      </w:pPr>
    </w:p>
    <w:p w14:paraId="55B18073" w14:textId="77777777" w:rsidR="001002CE" w:rsidRDefault="001002CE">
      <w:pPr>
        <w:rPr>
          <w:b/>
          <w:bCs/>
          <w:sz w:val="28"/>
          <w:szCs w:val="28"/>
        </w:rPr>
      </w:pPr>
    </w:p>
    <w:p w14:paraId="4063DC31" w14:textId="77777777" w:rsidR="001002CE" w:rsidRDefault="001002CE">
      <w:pPr>
        <w:rPr>
          <w:b/>
          <w:bCs/>
          <w:sz w:val="28"/>
          <w:szCs w:val="28"/>
        </w:rPr>
      </w:pPr>
    </w:p>
    <w:p w14:paraId="5B3BFDC5" w14:textId="77777777" w:rsidR="001002CE" w:rsidRDefault="001002CE">
      <w:pPr>
        <w:rPr>
          <w:b/>
          <w:bCs/>
          <w:sz w:val="28"/>
          <w:szCs w:val="28"/>
        </w:rPr>
      </w:pPr>
    </w:p>
    <w:p w14:paraId="71CB5778" w14:textId="77777777" w:rsidR="001002CE" w:rsidRDefault="001002CE">
      <w:pPr>
        <w:rPr>
          <w:b/>
          <w:bCs/>
          <w:sz w:val="28"/>
          <w:szCs w:val="28"/>
        </w:rPr>
      </w:pPr>
    </w:p>
    <w:p w14:paraId="6D8B7922" w14:textId="77777777" w:rsidR="001002CE" w:rsidRDefault="001002CE">
      <w:pPr>
        <w:rPr>
          <w:b/>
          <w:bCs/>
          <w:sz w:val="28"/>
          <w:szCs w:val="28"/>
        </w:rPr>
      </w:pPr>
    </w:p>
    <w:p w14:paraId="5F449320" w14:textId="77777777" w:rsidR="001002CE" w:rsidRDefault="001002CE">
      <w:pPr>
        <w:rPr>
          <w:b/>
          <w:bCs/>
          <w:sz w:val="28"/>
          <w:szCs w:val="28"/>
        </w:rPr>
      </w:pPr>
    </w:p>
    <w:p w14:paraId="2C6EFFDB" w14:textId="77777777" w:rsidR="001002CE" w:rsidRDefault="001002CE">
      <w:pPr>
        <w:rPr>
          <w:b/>
          <w:bCs/>
          <w:sz w:val="28"/>
          <w:szCs w:val="28"/>
        </w:rPr>
      </w:pPr>
    </w:p>
    <w:p w14:paraId="57C958DF" w14:textId="77777777" w:rsidR="001002CE" w:rsidRDefault="001002CE">
      <w:pPr>
        <w:rPr>
          <w:b/>
          <w:bCs/>
          <w:sz w:val="28"/>
          <w:szCs w:val="28"/>
        </w:rPr>
      </w:pPr>
    </w:p>
    <w:p w14:paraId="187AB6D2" w14:textId="77777777" w:rsidR="001002CE" w:rsidRDefault="001002CE">
      <w:pPr>
        <w:rPr>
          <w:b/>
          <w:bCs/>
          <w:sz w:val="28"/>
          <w:szCs w:val="28"/>
        </w:rPr>
      </w:pPr>
    </w:p>
    <w:p w14:paraId="25B2FA55" w14:textId="77777777" w:rsidR="001002CE" w:rsidRDefault="001002CE">
      <w:pPr>
        <w:rPr>
          <w:b/>
          <w:bCs/>
          <w:sz w:val="28"/>
          <w:szCs w:val="28"/>
        </w:rPr>
      </w:pPr>
    </w:p>
    <w:p w14:paraId="6E86AEAC" w14:textId="77777777" w:rsidR="00962141" w:rsidRDefault="00962141">
      <w:pPr>
        <w:rPr>
          <w:b/>
          <w:bCs/>
          <w:sz w:val="28"/>
          <w:szCs w:val="28"/>
        </w:rPr>
      </w:pPr>
    </w:p>
    <w:p w14:paraId="0BA7FB9B" w14:textId="77777777" w:rsidR="00D20DCE" w:rsidRDefault="00D20DCE">
      <w:pPr>
        <w:rPr>
          <w:b/>
          <w:bCs/>
          <w:sz w:val="28"/>
          <w:szCs w:val="28"/>
        </w:rPr>
      </w:pPr>
    </w:p>
    <w:p w14:paraId="3C56FFAB" w14:textId="77777777" w:rsidR="00D20DCE" w:rsidRDefault="00D20DCE">
      <w:pPr>
        <w:rPr>
          <w:b/>
          <w:bCs/>
          <w:sz w:val="28"/>
          <w:szCs w:val="28"/>
        </w:rPr>
      </w:pPr>
    </w:p>
    <w:p w14:paraId="66099ECA" w14:textId="77777777" w:rsidR="00D20DCE" w:rsidRDefault="00D20DCE">
      <w:pPr>
        <w:rPr>
          <w:b/>
          <w:bCs/>
          <w:sz w:val="28"/>
          <w:szCs w:val="28"/>
        </w:rPr>
      </w:pPr>
    </w:p>
    <w:p w14:paraId="3262C70C" w14:textId="77777777" w:rsidR="00D20DCE" w:rsidRDefault="00D20DCE">
      <w:pPr>
        <w:rPr>
          <w:b/>
          <w:bCs/>
          <w:sz w:val="28"/>
          <w:szCs w:val="28"/>
        </w:rPr>
      </w:pPr>
    </w:p>
    <w:p w14:paraId="2D1ECDB3" w14:textId="44F2C901" w:rsidR="00BC2FE9" w:rsidRDefault="00BC2FE9" w:rsidP="00BC2FE9">
      <w:pPr>
        <w:pStyle w:val="Heading1"/>
      </w:pPr>
      <w:bookmarkStart w:id="1" w:name="_Toc211861718"/>
      <w:r>
        <w:t>Table of Figures</w:t>
      </w:r>
      <w:bookmarkEnd w:id="1"/>
    </w:p>
    <w:p w14:paraId="5C7673F8" w14:textId="6396A52E" w:rsidR="008A5912" w:rsidRDefault="008A5912">
      <w:pPr>
        <w:pStyle w:val="TableofFigures"/>
        <w:tabs>
          <w:tab w:val="right" w:leader="dot" w:pos="9016"/>
        </w:tabs>
        <w:rPr>
          <w:rFonts w:eastAsiaTheme="minorEastAsia"/>
          <w:noProof/>
          <w:kern w:val="2"/>
          <w:lang w:eastAsia="en-GB"/>
          <w14:ligatures w14:val="standardContextual"/>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anchor="_Toc211796541" w:history="1">
        <w:r w:rsidRPr="00173111">
          <w:rPr>
            <w:rStyle w:val="Hyperlink"/>
            <w:noProof/>
          </w:rPr>
          <w:t>Figure 1 - Gantt Chart of Project Proposal</w:t>
        </w:r>
        <w:r>
          <w:rPr>
            <w:noProof/>
            <w:webHidden/>
          </w:rPr>
          <w:tab/>
        </w:r>
        <w:r>
          <w:rPr>
            <w:noProof/>
            <w:webHidden/>
          </w:rPr>
          <w:fldChar w:fldCharType="begin"/>
        </w:r>
        <w:r>
          <w:rPr>
            <w:noProof/>
            <w:webHidden/>
          </w:rPr>
          <w:instrText xml:space="preserve"> PAGEREF _Toc211796541 \h </w:instrText>
        </w:r>
        <w:r>
          <w:rPr>
            <w:noProof/>
            <w:webHidden/>
          </w:rPr>
        </w:r>
        <w:r>
          <w:rPr>
            <w:noProof/>
            <w:webHidden/>
          </w:rPr>
          <w:fldChar w:fldCharType="separate"/>
        </w:r>
        <w:r>
          <w:rPr>
            <w:noProof/>
            <w:webHidden/>
          </w:rPr>
          <w:t>9</w:t>
        </w:r>
        <w:r>
          <w:rPr>
            <w:noProof/>
            <w:webHidden/>
          </w:rPr>
          <w:fldChar w:fldCharType="end"/>
        </w:r>
      </w:hyperlink>
    </w:p>
    <w:p w14:paraId="6380CAA1" w14:textId="474BD845" w:rsidR="00BC2FE9" w:rsidRDefault="008A5912">
      <w:pPr>
        <w:rPr>
          <w:b/>
          <w:bCs/>
          <w:sz w:val="28"/>
          <w:szCs w:val="28"/>
        </w:rPr>
      </w:pPr>
      <w:r>
        <w:rPr>
          <w:b/>
          <w:bCs/>
          <w:sz w:val="28"/>
          <w:szCs w:val="28"/>
        </w:rPr>
        <w:fldChar w:fldCharType="end"/>
      </w:r>
    </w:p>
    <w:p w14:paraId="66E307B6" w14:textId="77777777" w:rsidR="00D63DCC" w:rsidRDefault="00D63DCC">
      <w:pPr>
        <w:rPr>
          <w:b/>
          <w:bCs/>
          <w:sz w:val="28"/>
          <w:szCs w:val="28"/>
        </w:rPr>
      </w:pPr>
    </w:p>
    <w:p w14:paraId="0BC17F8F" w14:textId="77777777" w:rsidR="00D63DCC" w:rsidRDefault="00D63DCC">
      <w:pPr>
        <w:rPr>
          <w:b/>
          <w:bCs/>
          <w:sz w:val="28"/>
          <w:szCs w:val="28"/>
        </w:rPr>
      </w:pPr>
    </w:p>
    <w:p w14:paraId="5CA8EBD2" w14:textId="77777777" w:rsidR="00D63DCC" w:rsidRDefault="00D63DCC">
      <w:pPr>
        <w:rPr>
          <w:b/>
          <w:bCs/>
          <w:sz w:val="28"/>
          <w:szCs w:val="28"/>
        </w:rPr>
      </w:pPr>
    </w:p>
    <w:p w14:paraId="5DB59FC6" w14:textId="77777777" w:rsidR="00D63DCC" w:rsidRDefault="00D63DCC">
      <w:pPr>
        <w:rPr>
          <w:b/>
          <w:bCs/>
          <w:sz w:val="28"/>
          <w:szCs w:val="28"/>
        </w:rPr>
      </w:pPr>
    </w:p>
    <w:p w14:paraId="168AE5E5" w14:textId="77777777" w:rsidR="00D63DCC" w:rsidRDefault="00D63DCC">
      <w:pPr>
        <w:rPr>
          <w:b/>
          <w:bCs/>
          <w:sz w:val="28"/>
          <w:szCs w:val="28"/>
        </w:rPr>
      </w:pPr>
    </w:p>
    <w:p w14:paraId="0E8FF731" w14:textId="77777777" w:rsidR="00D63DCC" w:rsidRDefault="00D63DCC">
      <w:pPr>
        <w:rPr>
          <w:b/>
          <w:bCs/>
          <w:sz w:val="28"/>
          <w:szCs w:val="28"/>
        </w:rPr>
      </w:pPr>
    </w:p>
    <w:p w14:paraId="7014390B" w14:textId="77777777" w:rsidR="00D63DCC" w:rsidRDefault="00D63DCC">
      <w:pPr>
        <w:rPr>
          <w:b/>
          <w:bCs/>
          <w:sz w:val="28"/>
          <w:szCs w:val="28"/>
        </w:rPr>
      </w:pPr>
    </w:p>
    <w:p w14:paraId="0F965593" w14:textId="77777777" w:rsidR="00D63DCC" w:rsidRDefault="00D63DCC">
      <w:pPr>
        <w:rPr>
          <w:b/>
          <w:bCs/>
          <w:sz w:val="28"/>
          <w:szCs w:val="28"/>
        </w:rPr>
      </w:pPr>
    </w:p>
    <w:p w14:paraId="417FCBF0" w14:textId="77777777" w:rsidR="00D63DCC" w:rsidRDefault="00D63DCC">
      <w:pPr>
        <w:rPr>
          <w:b/>
          <w:bCs/>
          <w:sz w:val="28"/>
          <w:szCs w:val="28"/>
        </w:rPr>
      </w:pPr>
    </w:p>
    <w:p w14:paraId="7738C060" w14:textId="77777777" w:rsidR="00D63DCC" w:rsidRDefault="00D63DCC">
      <w:pPr>
        <w:rPr>
          <w:b/>
          <w:bCs/>
          <w:sz w:val="28"/>
          <w:szCs w:val="28"/>
        </w:rPr>
      </w:pPr>
    </w:p>
    <w:p w14:paraId="431B096F" w14:textId="77777777" w:rsidR="00D63DCC" w:rsidRDefault="00D63DCC">
      <w:pPr>
        <w:rPr>
          <w:b/>
          <w:bCs/>
          <w:sz w:val="28"/>
          <w:szCs w:val="28"/>
        </w:rPr>
      </w:pPr>
    </w:p>
    <w:p w14:paraId="30F9667A" w14:textId="77777777" w:rsidR="00D63DCC" w:rsidRDefault="00D63DCC">
      <w:pPr>
        <w:rPr>
          <w:b/>
          <w:bCs/>
          <w:sz w:val="28"/>
          <w:szCs w:val="28"/>
        </w:rPr>
      </w:pPr>
    </w:p>
    <w:p w14:paraId="3F294DA0" w14:textId="77777777" w:rsidR="00D63DCC" w:rsidRDefault="00D63DCC">
      <w:pPr>
        <w:rPr>
          <w:b/>
          <w:bCs/>
          <w:sz w:val="28"/>
          <w:szCs w:val="28"/>
        </w:rPr>
      </w:pPr>
    </w:p>
    <w:p w14:paraId="73E3972A" w14:textId="77777777" w:rsidR="00D63DCC" w:rsidRDefault="00D63DCC">
      <w:pPr>
        <w:rPr>
          <w:b/>
          <w:bCs/>
          <w:sz w:val="28"/>
          <w:szCs w:val="28"/>
        </w:rPr>
      </w:pPr>
    </w:p>
    <w:p w14:paraId="77BAB94A" w14:textId="77777777" w:rsidR="00D63DCC" w:rsidRDefault="00D63DCC">
      <w:pPr>
        <w:rPr>
          <w:b/>
          <w:bCs/>
          <w:sz w:val="28"/>
          <w:szCs w:val="28"/>
        </w:rPr>
      </w:pPr>
    </w:p>
    <w:p w14:paraId="673D12D3" w14:textId="77777777" w:rsidR="00D63DCC" w:rsidRDefault="00D63DCC">
      <w:pPr>
        <w:rPr>
          <w:b/>
          <w:bCs/>
          <w:sz w:val="28"/>
          <w:szCs w:val="28"/>
        </w:rPr>
      </w:pPr>
    </w:p>
    <w:p w14:paraId="2D228A96" w14:textId="77777777" w:rsidR="00D63DCC" w:rsidRDefault="00D63DCC">
      <w:pPr>
        <w:rPr>
          <w:b/>
          <w:bCs/>
          <w:sz w:val="28"/>
          <w:szCs w:val="28"/>
        </w:rPr>
      </w:pPr>
    </w:p>
    <w:p w14:paraId="3D300EFB" w14:textId="77777777" w:rsidR="001F5392" w:rsidRDefault="001F5392">
      <w:pPr>
        <w:rPr>
          <w:b/>
          <w:bCs/>
          <w:sz w:val="28"/>
          <w:szCs w:val="28"/>
        </w:rPr>
      </w:pPr>
    </w:p>
    <w:p w14:paraId="72FDFB40" w14:textId="77777777" w:rsidR="001F5392" w:rsidRDefault="001F5392">
      <w:pPr>
        <w:rPr>
          <w:b/>
          <w:bCs/>
          <w:sz w:val="28"/>
          <w:szCs w:val="28"/>
        </w:rPr>
      </w:pPr>
    </w:p>
    <w:p w14:paraId="5DC0DE86" w14:textId="77777777" w:rsidR="001F5392" w:rsidRDefault="001F5392">
      <w:pPr>
        <w:rPr>
          <w:b/>
          <w:bCs/>
          <w:sz w:val="28"/>
          <w:szCs w:val="28"/>
        </w:rPr>
      </w:pPr>
    </w:p>
    <w:p w14:paraId="7DEA4B06" w14:textId="77777777" w:rsidR="001F5392" w:rsidRDefault="001F5392">
      <w:pPr>
        <w:rPr>
          <w:b/>
          <w:bCs/>
          <w:sz w:val="28"/>
          <w:szCs w:val="28"/>
        </w:rPr>
      </w:pPr>
    </w:p>
    <w:p w14:paraId="4C18817B" w14:textId="77777777" w:rsidR="001F5392" w:rsidRDefault="001F5392">
      <w:pPr>
        <w:rPr>
          <w:b/>
          <w:bCs/>
          <w:sz w:val="28"/>
          <w:szCs w:val="28"/>
        </w:rPr>
      </w:pPr>
    </w:p>
    <w:p w14:paraId="314364DC" w14:textId="77777777" w:rsidR="001F5392" w:rsidRDefault="001F5392">
      <w:pPr>
        <w:rPr>
          <w:b/>
          <w:bCs/>
          <w:sz w:val="28"/>
          <w:szCs w:val="28"/>
        </w:rPr>
      </w:pPr>
    </w:p>
    <w:p w14:paraId="506D7436" w14:textId="77777777" w:rsidR="001F5392" w:rsidRDefault="001F5392">
      <w:pPr>
        <w:rPr>
          <w:b/>
          <w:bCs/>
          <w:sz w:val="28"/>
          <w:szCs w:val="28"/>
        </w:rPr>
      </w:pPr>
    </w:p>
    <w:p w14:paraId="10FC8526" w14:textId="77777777" w:rsidR="001F5392" w:rsidRDefault="001F5392">
      <w:pPr>
        <w:rPr>
          <w:b/>
          <w:bCs/>
          <w:sz w:val="28"/>
          <w:szCs w:val="28"/>
        </w:rPr>
      </w:pPr>
    </w:p>
    <w:p w14:paraId="2AFA7CAD" w14:textId="77777777" w:rsidR="001F5392" w:rsidRDefault="001F5392">
      <w:pPr>
        <w:rPr>
          <w:b/>
          <w:bCs/>
          <w:sz w:val="28"/>
          <w:szCs w:val="28"/>
        </w:rPr>
      </w:pPr>
    </w:p>
    <w:p w14:paraId="661E268B" w14:textId="77777777" w:rsidR="001F5392" w:rsidRDefault="001F5392">
      <w:pPr>
        <w:rPr>
          <w:b/>
          <w:bCs/>
          <w:sz w:val="28"/>
          <w:szCs w:val="28"/>
        </w:rPr>
      </w:pPr>
    </w:p>
    <w:p w14:paraId="43A3D5B8" w14:textId="77777777" w:rsidR="001F5392" w:rsidRDefault="001F5392">
      <w:pPr>
        <w:rPr>
          <w:b/>
          <w:bCs/>
          <w:sz w:val="28"/>
          <w:szCs w:val="28"/>
        </w:rPr>
      </w:pPr>
    </w:p>
    <w:p w14:paraId="74627D00" w14:textId="77777777" w:rsidR="001F5392" w:rsidRDefault="001F5392">
      <w:pPr>
        <w:rPr>
          <w:b/>
          <w:bCs/>
          <w:sz w:val="28"/>
          <w:szCs w:val="28"/>
        </w:rPr>
      </w:pPr>
    </w:p>
    <w:p w14:paraId="37484331" w14:textId="77777777" w:rsidR="001F5392" w:rsidRDefault="001F5392">
      <w:pPr>
        <w:rPr>
          <w:b/>
          <w:bCs/>
          <w:sz w:val="28"/>
          <w:szCs w:val="28"/>
        </w:rPr>
      </w:pPr>
    </w:p>
    <w:p w14:paraId="2BD89C8A" w14:textId="77777777" w:rsidR="001F5392" w:rsidRDefault="001F5392">
      <w:pPr>
        <w:rPr>
          <w:b/>
          <w:bCs/>
          <w:sz w:val="28"/>
          <w:szCs w:val="28"/>
        </w:rPr>
      </w:pPr>
    </w:p>
    <w:p w14:paraId="29FC87E9" w14:textId="77777777" w:rsidR="001F5392" w:rsidRDefault="001F5392">
      <w:pPr>
        <w:rPr>
          <w:b/>
          <w:bCs/>
          <w:sz w:val="28"/>
          <w:szCs w:val="28"/>
        </w:rPr>
      </w:pPr>
    </w:p>
    <w:p w14:paraId="2FF33735" w14:textId="77777777" w:rsidR="001F5392" w:rsidRDefault="001F5392">
      <w:pPr>
        <w:rPr>
          <w:b/>
          <w:bCs/>
          <w:sz w:val="28"/>
          <w:szCs w:val="28"/>
        </w:rPr>
      </w:pPr>
    </w:p>
    <w:p w14:paraId="4354BACB" w14:textId="77777777" w:rsidR="001F5392" w:rsidRDefault="001F5392">
      <w:pPr>
        <w:rPr>
          <w:b/>
          <w:bCs/>
          <w:sz w:val="28"/>
          <w:szCs w:val="28"/>
        </w:rPr>
      </w:pPr>
    </w:p>
    <w:p w14:paraId="7DD9A315" w14:textId="248EC6CE" w:rsidR="00E951E8" w:rsidRDefault="00E951E8">
      <w:pPr>
        <w:rPr>
          <w:b/>
          <w:bCs/>
          <w:sz w:val="28"/>
          <w:szCs w:val="28"/>
        </w:rPr>
      </w:pPr>
      <w:r>
        <w:rPr>
          <w:b/>
          <w:bCs/>
          <w:sz w:val="28"/>
          <w:szCs w:val="28"/>
        </w:rPr>
        <w:br w:type="page"/>
      </w:r>
    </w:p>
    <w:p w14:paraId="2A866376" w14:textId="5724CD2F" w:rsidR="0012629A" w:rsidRDefault="001E61A1" w:rsidP="0012629A">
      <w:pPr>
        <w:pStyle w:val="Heading1"/>
        <w:rPr>
          <w:sz w:val="28"/>
          <w:szCs w:val="28"/>
        </w:rPr>
      </w:pPr>
      <w:bookmarkStart w:id="2" w:name="_Toc211861719"/>
      <w:r w:rsidRPr="00683230">
        <w:rPr>
          <w:sz w:val="28"/>
          <w:szCs w:val="28"/>
        </w:rPr>
        <w:lastRenderedPageBreak/>
        <w:t>Introduction</w:t>
      </w:r>
      <w:bookmarkEnd w:id="2"/>
    </w:p>
    <w:p w14:paraId="3C92C262" w14:textId="77777777" w:rsidR="00840635" w:rsidRPr="00840635" w:rsidRDefault="00840635" w:rsidP="00840635"/>
    <w:p w14:paraId="04E6C4C6" w14:textId="38A1036F" w:rsidR="001B4473" w:rsidRPr="003F1E12" w:rsidRDefault="001B4473" w:rsidP="001B4473">
      <w:pPr>
        <w:rPr>
          <w:sz w:val="22"/>
          <w:szCs w:val="22"/>
        </w:rPr>
      </w:pPr>
      <w:r w:rsidRPr="001B4473">
        <w:rPr>
          <w:sz w:val="22"/>
          <w:szCs w:val="22"/>
        </w:rPr>
        <w:t>This project is within the field of Electrical and Electronic Engineering and focuses on designing and developing a monitoring system to detect, record</w:t>
      </w:r>
      <w:r w:rsidR="00CB7A0C" w:rsidRPr="003F1E12">
        <w:rPr>
          <w:sz w:val="22"/>
          <w:szCs w:val="22"/>
        </w:rPr>
        <w:t xml:space="preserve"> </w:t>
      </w:r>
      <w:r w:rsidRPr="001B4473">
        <w:rPr>
          <w:sz w:val="22"/>
          <w:szCs w:val="22"/>
        </w:rPr>
        <w:t>and report spills from overflow pipes at Wastewater Treatment Works (WwTW) and Pumping Stations (PS). The system aims to provide continuous and reliable monitoring even during power failures, storm events or excessive inflows, which are common causes of environmental spills</w:t>
      </w:r>
      <w:sdt>
        <w:sdtPr>
          <w:rPr>
            <w:sz w:val="22"/>
            <w:szCs w:val="22"/>
          </w:rPr>
          <w:id w:val="-14702841"/>
          <w:citation/>
        </w:sdtPr>
        <w:sdtContent>
          <w:r w:rsidR="001562C1">
            <w:rPr>
              <w:sz w:val="22"/>
              <w:szCs w:val="22"/>
            </w:rPr>
            <w:fldChar w:fldCharType="begin"/>
          </w:r>
          <w:r w:rsidR="001562C1">
            <w:rPr>
              <w:sz w:val="22"/>
              <w:szCs w:val="22"/>
            </w:rPr>
            <w:instrText xml:space="preserve"> CITATION Par22 \l 2057 </w:instrText>
          </w:r>
          <w:r w:rsidR="001562C1">
            <w:rPr>
              <w:sz w:val="22"/>
              <w:szCs w:val="22"/>
            </w:rPr>
            <w:fldChar w:fldCharType="separate"/>
          </w:r>
          <w:r w:rsidR="009F636B">
            <w:rPr>
              <w:noProof/>
              <w:sz w:val="22"/>
              <w:szCs w:val="22"/>
            </w:rPr>
            <w:t xml:space="preserve"> </w:t>
          </w:r>
          <w:r w:rsidR="009F636B" w:rsidRPr="009F636B">
            <w:rPr>
              <w:noProof/>
              <w:sz w:val="22"/>
              <w:szCs w:val="22"/>
            </w:rPr>
            <w:t>[1]</w:t>
          </w:r>
          <w:r w:rsidR="001562C1">
            <w:rPr>
              <w:sz w:val="22"/>
              <w:szCs w:val="22"/>
            </w:rPr>
            <w:fldChar w:fldCharType="end"/>
          </w:r>
        </w:sdtContent>
      </w:sdt>
      <w:r w:rsidRPr="001B4473">
        <w:rPr>
          <w:sz w:val="22"/>
          <w:szCs w:val="22"/>
        </w:rPr>
        <w:t>.</w:t>
      </w:r>
    </w:p>
    <w:p w14:paraId="4DEC9160" w14:textId="77777777" w:rsidR="0087449B" w:rsidRPr="001B4473" w:rsidRDefault="0087449B" w:rsidP="001B4473">
      <w:pPr>
        <w:rPr>
          <w:sz w:val="22"/>
          <w:szCs w:val="22"/>
        </w:rPr>
      </w:pPr>
    </w:p>
    <w:p w14:paraId="2417A58A" w14:textId="6F11E38B" w:rsidR="001B4473" w:rsidRPr="003F1E12" w:rsidRDefault="001B4473" w:rsidP="001B4473">
      <w:pPr>
        <w:rPr>
          <w:rFonts w:cstheme="minorHAnsi"/>
          <w:sz w:val="22"/>
          <w:szCs w:val="22"/>
        </w:rPr>
      </w:pPr>
      <w:r w:rsidRPr="001B4473">
        <w:rPr>
          <w:sz w:val="22"/>
          <w:szCs w:val="22"/>
        </w:rPr>
        <w:t xml:space="preserve">Across the UK, water utilities have faced increasing scrutiny from the public and regulators regarding pollution events caused by unmonitored wastewater discharges. Environmental regulators such as Ofwat </w:t>
      </w:r>
      <w:r w:rsidR="003F1E12" w:rsidRPr="003F1E12">
        <w:rPr>
          <w:sz w:val="22"/>
          <w:szCs w:val="22"/>
        </w:rPr>
        <w:t>(2024)</w:t>
      </w:r>
      <w:sdt>
        <w:sdtPr>
          <w:rPr>
            <w:sz w:val="22"/>
            <w:szCs w:val="22"/>
          </w:rPr>
          <w:id w:val="1529220297"/>
          <w:citation/>
        </w:sdtPr>
        <w:sdtEndPr/>
        <w:sdtContent>
          <w:r w:rsidR="00370C46">
            <w:rPr>
              <w:sz w:val="22"/>
              <w:szCs w:val="22"/>
            </w:rPr>
            <w:fldChar w:fldCharType="begin"/>
          </w:r>
          <w:r w:rsidR="00370C46">
            <w:rPr>
              <w:sz w:val="22"/>
              <w:szCs w:val="22"/>
            </w:rPr>
            <w:instrText xml:space="preserve"> CITATION Ofw24 \l 2057 </w:instrText>
          </w:r>
          <w:r w:rsidR="00370C46">
            <w:rPr>
              <w:sz w:val="22"/>
              <w:szCs w:val="22"/>
            </w:rPr>
            <w:fldChar w:fldCharType="separate"/>
          </w:r>
          <w:r w:rsidR="009F636B">
            <w:rPr>
              <w:noProof/>
              <w:sz w:val="22"/>
              <w:szCs w:val="22"/>
            </w:rPr>
            <w:t xml:space="preserve"> </w:t>
          </w:r>
          <w:r w:rsidR="009F636B" w:rsidRPr="009F636B">
            <w:rPr>
              <w:noProof/>
              <w:sz w:val="22"/>
              <w:szCs w:val="22"/>
            </w:rPr>
            <w:t>[2]</w:t>
          </w:r>
          <w:r w:rsidR="00370C46">
            <w:rPr>
              <w:sz w:val="22"/>
              <w:szCs w:val="22"/>
            </w:rPr>
            <w:fldChar w:fldCharType="end"/>
          </w:r>
        </w:sdtContent>
      </w:sdt>
      <w:r w:rsidR="003F1E12" w:rsidRPr="003F1E12">
        <w:rPr>
          <w:sz w:val="22"/>
          <w:szCs w:val="22"/>
        </w:rPr>
        <w:t xml:space="preserve"> </w:t>
      </w:r>
      <w:r w:rsidRPr="001B4473">
        <w:rPr>
          <w:sz w:val="22"/>
          <w:szCs w:val="22"/>
        </w:rPr>
        <w:t>and Natural Resources Wales (</w:t>
      </w:r>
      <w:r w:rsidR="003F1E12" w:rsidRPr="003F1E12">
        <w:rPr>
          <w:sz w:val="22"/>
          <w:szCs w:val="22"/>
        </w:rPr>
        <w:t>2023</w:t>
      </w:r>
      <w:r w:rsidRPr="001B4473">
        <w:rPr>
          <w:sz w:val="22"/>
          <w:szCs w:val="22"/>
        </w:rPr>
        <w:t>)</w:t>
      </w:r>
      <w:sdt>
        <w:sdtPr>
          <w:rPr>
            <w:sz w:val="22"/>
            <w:szCs w:val="22"/>
          </w:rPr>
          <w:id w:val="452294307"/>
          <w:citation/>
        </w:sdtPr>
        <w:sdtEndPr/>
        <w:sdtContent>
          <w:r w:rsidR="00B039E0">
            <w:rPr>
              <w:sz w:val="22"/>
              <w:szCs w:val="22"/>
            </w:rPr>
            <w:fldChar w:fldCharType="begin"/>
          </w:r>
          <w:r w:rsidR="00B039E0">
            <w:rPr>
              <w:sz w:val="22"/>
              <w:szCs w:val="22"/>
            </w:rPr>
            <w:instrText xml:space="preserve"> CITATION Nat24 \l 2057 </w:instrText>
          </w:r>
          <w:r w:rsidR="00B039E0">
            <w:rPr>
              <w:sz w:val="22"/>
              <w:szCs w:val="22"/>
            </w:rPr>
            <w:fldChar w:fldCharType="separate"/>
          </w:r>
          <w:r w:rsidR="009F636B">
            <w:rPr>
              <w:noProof/>
              <w:sz w:val="22"/>
              <w:szCs w:val="22"/>
            </w:rPr>
            <w:t xml:space="preserve"> </w:t>
          </w:r>
          <w:r w:rsidR="009F636B" w:rsidRPr="009F636B">
            <w:rPr>
              <w:noProof/>
              <w:sz w:val="22"/>
              <w:szCs w:val="22"/>
            </w:rPr>
            <w:t>[3]</w:t>
          </w:r>
          <w:r w:rsidR="00B039E0">
            <w:rPr>
              <w:sz w:val="22"/>
              <w:szCs w:val="22"/>
            </w:rPr>
            <w:fldChar w:fldCharType="end"/>
          </w:r>
        </w:sdtContent>
      </w:sdt>
      <w:r w:rsidRPr="001B4473">
        <w:rPr>
          <w:sz w:val="22"/>
          <w:szCs w:val="22"/>
        </w:rPr>
        <w:t xml:space="preserve"> have stressed the need for improved monitoring and data reporting to reduce environmental harm</w:t>
      </w:r>
      <w:r w:rsidRPr="001B4473">
        <w:rPr>
          <w:rFonts w:cstheme="minorHAnsi"/>
          <w:sz w:val="22"/>
          <w:szCs w:val="22"/>
        </w:rPr>
        <w:t>.</w:t>
      </w:r>
    </w:p>
    <w:p w14:paraId="2ADDBD8F" w14:textId="77777777" w:rsidR="0087449B" w:rsidRPr="001B4473" w:rsidRDefault="0087449B" w:rsidP="001B4473">
      <w:pPr>
        <w:rPr>
          <w:rFonts w:cstheme="minorHAnsi"/>
          <w:sz w:val="22"/>
          <w:szCs w:val="22"/>
        </w:rPr>
      </w:pPr>
    </w:p>
    <w:p w14:paraId="3A366F28" w14:textId="26C8AEA0" w:rsidR="001B4473" w:rsidRPr="001B4473" w:rsidRDefault="001B4473" w:rsidP="001B4473">
      <w:pPr>
        <w:rPr>
          <w:sz w:val="22"/>
          <w:szCs w:val="22"/>
        </w:rPr>
      </w:pPr>
      <w:r w:rsidRPr="001B4473">
        <w:rPr>
          <w:sz w:val="22"/>
          <w:szCs w:val="22"/>
        </w:rPr>
        <w:t>Continuous and reliable monitoring systems are now seen as essential tools for maintaining environmental compliance and ensuring rapid response to overflow events. The proposed system will be positioned at the start of the wastewater process</w:t>
      </w:r>
      <w:r w:rsidR="0064476D" w:rsidRPr="003F1E12">
        <w:rPr>
          <w:sz w:val="22"/>
          <w:szCs w:val="22"/>
        </w:rPr>
        <w:t xml:space="preserve">, </w:t>
      </w:r>
      <w:r w:rsidRPr="001B4473">
        <w:rPr>
          <w:sz w:val="22"/>
          <w:szCs w:val="22"/>
        </w:rPr>
        <w:t>where spills are most likely to occur. The design will incorporate a radar level sensor, a PIC microcontroller</w:t>
      </w:r>
      <w:r w:rsidR="00A3633C" w:rsidRPr="003F1E12">
        <w:rPr>
          <w:sz w:val="22"/>
          <w:szCs w:val="22"/>
        </w:rPr>
        <w:t xml:space="preserve"> </w:t>
      </w:r>
      <w:r w:rsidRPr="001B4473">
        <w:rPr>
          <w:sz w:val="22"/>
          <w:szCs w:val="22"/>
        </w:rPr>
        <w:t>and a backup power source to ensure data recording continues during power loss</w:t>
      </w:r>
      <w:sdt>
        <w:sdtPr>
          <w:rPr>
            <w:sz w:val="22"/>
            <w:szCs w:val="22"/>
          </w:rPr>
          <w:id w:val="-967737987"/>
          <w:citation/>
        </w:sdtPr>
        <w:sdtContent>
          <w:r w:rsidR="00151B33">
            <w:rPr>
              <w:sz w:val="22"/>
              <w:szCs w:val="22"/>
            </w:rPr>
            <w:fldChar w:fldCharType="begin"/>
          </w:r>
          <w:r w:rsidR="00151B33">
            <w:rPr>
              <w:sz w:val="22"/>
              <w:szCs w:val="22"/>
            </w:rPr>
            <w:instrText xml:space="preserve"> CITATION Rah21 \l 2057 </w:instrText>
          </w:r>
          <w:r w:rsidR="00151B33">
            <w:rPr>
              <w:sz w:val="22"/>
              <w:szCs w:val="22"/>
            </w:rPr>
            <w:fldChar w:fldCharType="separate"/>
          </w:r>
          <w:r w:rsidR="009F636B">
            <w:rPr>
              <w:noProof/>
              <w:sz w:val="22"/>
              <w:szCs w:val="22"/>
            </w:rPr>
            <w:t xml:space="preserve"> </w:t>
          </w:r>
          <w:r w:rsidR="009F636B" w:rsidRPr="009F636B">
            <w:rPr>
              <w:noProof/>
              <w:sz w:val="22"/>
              <w:szCs w:val="22"/>
            </w:rPr>
            <w:t>[4]</w:t>
          </w:r>
          <w:r w:rsidR="00151B33">
            <w:rPr>
              <w:sz w:val="22"/>
              <w:szCs w:val="22"/>
            </w:rPr>
            <w:fldChar w:fldCharType="end"/>
          </w:r>
        </w:sdtContent>
      </w:sdt>
      <w:r w:rsidRPr="001B4473">
        <w:rPr>
          <w:sz w:val="22"/>
          <w:szCs w:val="22"/>
        </w:rPr>
        <w:t>. This approach supports the wider goal of improving environmental performance, resilience</w:t>
      </w:r>
      <w:r w:rsidR="00A3633C" w:rsidRPr="003F1E12">
        <w:rPr>
          <w:sz w:val="22"/>
          <w:szCs w:val="22"/>
        </w:rPr>
        <w:t xml:space="preserve"> </w:t>
      </w:r>
      <w:r w:rsidRPr="001B4473">
        <w:rPr>
          <w:sz w:val="22"/>
          <w:szCs w:val="22"/>
        </w:rPr>
        <w:t>and sustainability in wastewater operations</w:t>
      </w:r>
      <w:sdt>
        <w:sdtPr>
          <w:rPr>
            <w:sz w:val="22"/>
            <w:szCs w:val="22"/>
          </w:rPr>
          <w:id w:val="-1203471929"/>
          <w:citation/>
        </w:sdtPr>
        <w:sdtEndPr/>
        <w:sdtContent>
          <w:r w:rsidR="00EB64BD">
            <w:rPr>
              <w:sz w:val="22"/>
              <w:szCs w:val="22"/>
            </w:rPr>
            <w:fldChar w:fldCharType="begin"/>
          </w:r>
          <w:r w:rsidR="00EB64BD">
            <w:rPr>
              <w:sz w:val="22"/>
              <w:szCs w:val="22"/>
            </w:rPr>
            <w:instrText xml:space="preserve"> CITATION Als24 \l 2057 </w:instrText>
          </w:r>
          <w:r w:rsidR="00EB64BD">
            <w:rPr>
              <w:sz w:val="22"/>
              <w:szCs w:val="22"/>
            </w:rPr>
            <w:fldChar w:fldCharType="separate"/>
          </w:r>
          <w:r w:rsidR="009F636B">
            <w:rPr>
              <w:noProof/>
              <w:sz w:val="22"/>
              <w:szCs w:val="22"/>
            </w:rPr>
            <w:t xml:space="preserve"> </w:t>
          </w:r>
          <w:r w:rsidR="009F636B" w:rsidRPr="009F636B">
            <w:rPr>
              <w:noProof/>
              <w:sz w:val="22"/>
              <w:szCs w:val="22"/>
            </w:rPr>
            <w:t>[5]</w:t>
          </w:r>
          <w:r w:rsidR="00EB64BD">
            <w:rPr>
              <w:sz w:val="22"/>
              <w:szCs w:val="22"/>
            </w:rPr>
            <w:fldChar w:fldCharType="end"/>
          </w:r>
        </w:sdtContent>
      </w:sdt>
      <w:r w:rsidRPr="001B4473">
        <w:rPr>
          <w:sz w:val="22"/>
          <w:szCs w:val="22"/>
        </w:rPr>
        <w:t>.</w:t>
      </w:r>
    </w:p>
    <w:p w14:paraId="0F2BA9C3" w14:textId="77777777" w:rsidR="00660596" w:rsidRPr="003F1E12" w:rsidRDefault="00660596">
      <w:pPr>
        <w:rPr>
          <w:sz w:val="22"/>
          <w:szCs w:val="22"/>
        </w:rPr>
      </w:pPr>
    </w:p>
    <w:p w14:paraId="33B23D6D" w14:textId="39F40F49" w:rsidR="00B61DE8" w:rsidRPr="003F1E12" w:rsidRDefault="00B61DE8" w:rsidP="00B61DE8">
      <w:pPr>
        <w:rPr>
          <w:sz w:val="22"/>
          <w:szCs w:val="22"/>
        </w:rPr>
      </w:pPr>
      <w:r w:rsidRPr="00D50651">
        <w:rPr>
          <w:sz w:val="22"/>
          <w:szCs w:val="22"/>
        </w:rPr>
        <w:t>Recent advancements in low-power embedded electronics, radar-based sensing technologies and autonomous data logging systems have significantly improved the reliability of environmental monitoring devices. Modern sensor platforms are now capable of operating with minimal maintenance, even under harsh conditions, making them ideal for deployment in wastewater networks. Industry research and environmental reports, such as those from Ofwat</w:t>
      </w:r>
      <w:r w:rsidRPr="003F1E12">
        <w:rPr>
          <w:sz w:val="22"/>
          <w:szCs w:val="22"/>
        </w:rPr>
        <w:t xml:space="preserve"> (2024)</w:t>
      </w:r>
      <w:r w:rsidRPr="00D50651">
        <w:rPr>
          <w:sz w:val="22"/>
          <w:szCs w:val="22"/>
        </w:rPr>
        <w:t xml:space="preserve"> and Natural Resources Wales </w:t>
      </w:r>
      <w:r w:rsidRPr="003F1E12">
        <w:rPr>
          <w:sz w:val="22"/>
          <w:szCs w:val="22"/>
        </w:rPr>
        <w:t xml:space="preserve">(2023) </w:t>
      </w:r>
      <w:r w:rsidRPr="00D50651">
        <w:rPr>
          <w:sz w:val="22"/>
          <w:szCs w:val="22"/>
        </w:rPr>
        <w:t>highlight the urgent need for improved resilience in spill monitoring systems to support better data reporting and pollution prevention</w:t>
      </w:r>
      <w:sdt>
        <w:sdtPr>
          <w:rPr>
            <w:sz w:val="22"/>
            <w:szCs w:val="22"/>
          </w:rPr>
          <w:id w:val="136539344"/>
          <w:citation/>
        </w:sdtPr>
        <w:sdtEndPr/>
        <w:sdtContent>
          <w:r w:rsidR="007572A9">
            <w:rPr>
              <w:sz w:val="22"/>
              <w:szCs w:val="22"/>
            </w:rPr>
            <w:fldChar w:fldCharType="begin"/>
          </w:r>
          <w:r w:rsidR="007572A9">
            <w:rPr>
              <w:sz w:val="22"/>
              <w:szCs w:val="22"/>
            </w:rPr>
            <w:instrText xml:space="preserve"> CITATION WuZ23 \l 2057 </w:instrText>
          </w:r>
          <w:r w:rsidR="007572A9">
            <w:rPr>
              <w:sz w:val="22"/>
              <w:szCs w:val="22"/>
            </w:rPr>
            <w:fldChar w:fldCharType="separate"/>
          </w:r>
          <w:r w:rsidR="009F636B">
            <w:rPr>
              <w:noProof/>
              <w:sz w:val="22"/>
              <w:szCs w:val="22"/>
            </w:rPr>
            <w:t xml:space="preserve"> </w:t>
          </w:r>
          <w:r w:rsidR="009F636B" w:rsidRPr="009F636B">
            <w:rPr>
              <w:noProof/>
              <w:sz w:val="22"/>
              <w:szCs w:val="22"/>
            </w:rPr>
            <w:t>[6]</w:t>
          </w:r>
          <w:r w:rsidR="007572A9">
            <w:rPr>
              <w:sz w:val="22"/>
              <w:szCs w:val="22"/>
            </w:rPr>
            <w:fldChar w:fldCharType="end"/>
          </w:r>
        </w:sdtContent>
      </w:sdt>
      <w:r w:rsidRPr="00D50651">
        <w:rPr>
          <w:sz w:val="22"/>
          <w:szCs w:val="22"/>
        </w:rPr>
        <w:t>.</w:t>
      </w:r>
    </w:p>
    <w:p w14:paraId="57EB4CBF" w14:textId="6E30D180" w:rsidR="00B61DE8" w:rsidRPr="00D50651" w:rsidRDefault="00B61DE8" w:rsidP="00B61DE8">
      <w:pPr>
        <w:spacing w:after="160" w:line="278" w:lineRule="auto"/>
        <w:rPr>
          <w:sz w:val="22"/>
          <w:szCs w:val="22"/>
        </w:rPr>
      </w:pPr>
      <w:r w:rsidRPr="003F1E12">
        <w:rPr>
          <w:sz w:val="22"/>
          <w:szCs w:val="22"/>
        </w:rPr>
        <w:t>This project aims to bridge the gap between traditional monitoring and modern embedded solutions by developing a low-maintenance, power-resilient monitoring unit suitable for real-world wastewater applications</w:t>
      </w:r>
      <w:sdt>
        <w:sdtPr>
          <w:rPr>
            <w:sz w:val="22"/>
            <w:szCs w:val="22"/>
          </w:rPr>
          <w:id w:val="2122180765"/>
          <w:citation/>
        </w:sdtPr>
        <w:sdtContent>
          <w:r w:rsidR="00DD3CE4">
            <w:rPr>
              <w:sz w:val="22"/>
              <w:szCs w:val="22"/>
            </w:rPr>
            <w:fldChar w:fldCharType="begin"/>
          </w:r>
          <w:r w:rsidR="00DD3CE4">
            <w:rPr>
              <w:sz w:val="22"/>
              <w:szCs w:val="22"/>
            </w:rPr>
            <w:instrText xml:space="preserve"> CITATION LiM22 \l 2057 </w:instrText>
          </w:r>
          <w:r w:rsidR="00DD3CE4">
            <w:rPr>
              <w:sz w:val="22"/>
              <w:szCs w:val="22"/>
            </w:rPr>
            <w:fldChar w:fldCharType="separate"/>
          </w:r>
          <w:r w:rsidR="009F636B">
            <w:rPr>
              <w:noProof/>
              <w:sz w:val="22"/>
              <w:szCs w:val="22"/>
            </w:rPr>
            <w:t xml:space="preserve"> </w:t>
          </w:r>
          <w:r w:rsidR="009F636B" w:rsidRPr="009F636B">
            <w:rPr>
              <w:noProof/>
              <w:sz w:val="22"/>
              <w:szCs w:val="22"/>
            </w:rPr>
            <w:t>[7]</w:t>
          </w:r>
          <w:r w:rsidR="00DD3CE4">
            <w:rPr>
              <w:sz w:val="22"/>
              <w:szCs w:val="22"/>
            </w:rPr>
            <w:fldChar w:fldCharType="end"/>
          </w:r>
        </w:sdtContent>
      </w:sdt>
      <w:r w:rsidRPr="003F1E12">
        <w:rPr>
          <w:sz w:val="22"/>
          <w:szCs w:val="22"/>
        </w:rPr>
        <w:t>.</w:t>
      </w:r>
    </w:p>
    <w:p w14:paraId="6C6E78DB" w14:textId="77777777" w:rsidR="00660596" w:rsidRDefault="00660596"/>
    <w:p w14:paraId="008DF693" w14:textId="77777777" w:rsidR="00660596" w:rsidRDefault="00660596" w:rsidP="003164A3">
      <w:pPr>
        <w:tabs>
          <w:tab w:val="left" w:pos="7323"/>
        </w:tabs>
      </w:pPr>
    </w:p>
    <w:p w14:paraId="04DE11D2" w14:textId="77777777" w:rsidR="00D766CF" w:rsidRDefault="00D766CF" w:rsidP="003164A3">
      <w:pPr>
        <w:tabs>
          <w:tab w:val="left" w:pos="7323"/>
        </w:tabs>
      </w:pPr>
    </w:p>
    <w:p w14:paraId="7AE23B7F" w14:textId="77777777" w:rsidR="00D766CF" w:rsidRDefault="00D766CF" w:rsidP="003164A3">
      <w:pPr>
        <w:tabs>
          <w:tab w:val="left" w:pos="7323"/>
        </w:tabs>
      </w:pPr>
    </w:p>
    <w:p w14:paraId="39FCFA4E" w14:textId="77777777" w:rsidR="00D766CF" w:rsidRDefault="00D766CF" w:rsidP="003164A3">
      <w:pPr>
        <w:tabs>
          <w:tab w:val="left" w:pos="7323"/>
        </w:tabs>
      </w:pPr>
    </w:p>
    <w:p w14:paraId="69DCD9D2" w14:textId="77777777" w:rsidR="00D766CF" w:rsidRDefault="00D766CF" w:rsidP="003164A3">
      <w:pPr>
        <w:tabs>
          <w:tab w:val="left" w:pos="7323"/>
        </w:tabs>
      </w:pPr>
    </w:p>
    <w:p w14:paraId="20E183EE" w14:textId="77777777" w:rsidR="00D766CF" w:rsidRDefault="00D766CF" w:rsidP="003164A3">
      <w:pPr>
        <w:tabs>
          <w:tab w:val="left" w:pos="7323"/>
        </w:tabs>
      </w:pPr>
    </w:p>
    <w:p w14:paraId="35C1C813" w14:textId="77777777" w:rsidR="00D766CF" w:rsidRDefault="00D766CF" w:rsidP="003164A3">
      <w:pPr>
        <w:tabs>
          <w:tab w:val="left" w:pos="7323"/>
        </w:tabs>
      </w:pPr>
    </w:p>
    <w:p w14:paraId="422B1BCA" w14:textId="77777777" w:rsidR="00D766CF" w:rsidRDefault="00D766CF" w:rsidP="003164A3">
      <w:pPr>
        <w:tabs>
          <w:tab w:val="left" w:pos="7323"/>
        </w:tabs>
      </w:pPr>
    </w:p>
    <w:p w14:paraId="4D7CA2BB" w14:textId="77777777" w:rsidR="00D766CF" w:rsidRDefault="00D766CF" w:rsidP="003164A3">
      <w:pPr>
        <w:tabs>
          <w:tab w:val="left" w:pos="7323"/>
        </w:tabs>
      </w:pPr>
    </w:p>
    <w:p w14:paraId="42845340" w14:textId="77777777" w:rsidR="00D766CF" w:rsidRDefault="00D766CF" w:rsidP="003164A3">
      <w:pPr>
        <w:tabs>
          <w:tab w:val="left" w:pos="7323"/>
        </w:tabs>
      </w:pPr>
    </w:p>
    <w:p w14:paraId="1C6EFB75" w14:textId="77777777" w:rsidR="00D766CF" w:rsidRDefault="00D766CF" w:rsidP="003164A3">
      <w:pPr>
        <w:tabs>
          <w:tab w:val="left" w:pos="7323"/>
        </w:tabs>
      </w:pPr>
    </w:p>
    <w:p w14:paraId="091C2409" w14:textId="77777777" w:rsidR="00D766CF" w:rsidRDefault="00D766CF" w:rsidP="003164A3">
      <w:pPr>
        <w:tabs>
          <w:tab w:val="left" w:pos="7323"/>
        </w:tabs>
      </w:pPr>
    </w:p>
    <w:p w14:paraId="1E75519A" w14:textId="77777777" w:rsidR="001F5392" w:rsidRDefault="001F5392" w:rsidP="003164A3">
      <w:pPr>
        <w:tabs>
          <w:tab w:val="left" w:pos="7323"/>
        </w:tabs>
      </w:pPr>
    </w:p>
    <w:p w14:paraId="400AFCD1" w14:textId="77777777" w:rsidR="001F5392" w:rsidRDefault="001F5392" w:rsidP="003164A3">
      <w:pPr>
        <w:tabs>
          <w:tab w:val="left" w:pos="7323"/>
        </w:tabs>
      </w:pPr>
    </w:p>
    <w:p w14:paraId="6F77C091" w14:textId="77777777" w:rsidR="001F5392" w:rsidRDefault="001F5392" w:rsidP="003164A3">
      <w:pPr>
        <w:tabs>
          <w:tab w:val="left" w:pos="7323"/>
        </w:tabs>
      </w:pPr>
    </w:p>
    <w:p w14:paraId="4770DD99" w14:textId="77777777" w:rsidR="001F5392" w:rsidRDefault="001F5392" w:rsidP="003164A3">
      <w:pPr>
        <w:tabs>
          <w:tab w:val="left" w:pos="7323"/>
        </w:tabs>
      </w:pPr>
    </w:p>
    <w:p w14:paraId="007ADB1C" w14:textId="4FF222A1" w:rsidR="00E92D0E" w:rsidRDefault="003164A3" w:rsidP="003164A3">
      <w:pPr>
        <w:tabs>
          <w:tab w:val="left" w:pos="7323"/>
        </w:tabs>
      </w:pPr>
      <w:r>
        <w:tab/>
      </w:r>
    </w:p>
    <w:p w14:paraId="666C010F" w14:textId="68E9CC1A" w:rsidR="0012629A" w:rsidRPr="00683230" w:rsidRDefault="00D91A92" w:rsidP="0012629A">
      <w:pPr>
        <w:pStyle w:val="Heading1"/>
        <w:rPr>
          <w:sz w:val="28"/>
          <w:szCs w:val="28"/>
        </w:rPr>
      </w:pPr>
      <w:bookmarkStart w:id="3" w:name="_Toc211861720"/>
      <w:r w:rsidRPr="00683230">
        <w:rPr>
          <w:sz w:val="28"/>
          <w:szCs w:val="28"/>
        </w:rPr>
        <w:lastRenderedPageBreak/>
        <w:t>Background</w:t>
      </w:r>
      <w:r w:rsidR="009859F7">
        <w:rPr>
          <w:sz w:val="28"/>
          <w:szCs w:val="28"/>
        </w:rPr>
        <w:t xml:space="preserve"> &amp; Rationale</w:t>
      </w:r>
      <w:bookmarkEnd w:id="3"/>
    </w:p>
    <w:p w14:paraId="411756CC" w14:textId="77777777" w:rsidR="00781AB2" w:rsidRDefault="00781AB2" w:rsidP="00781AB2">
      <w:pPr>
        <w:pStyle w:val="Heading2"/>
      </w:pPr>
    </w:p>
    <w:p w14:paraId="1B8903A0" w14:textId="014E89F3" w:rsidR="00D766CF" w:rsidRPr="00D766CF" w:rsidRDefault="00D766CF" w:rsidP="00D766CF">
      <w:pPr>
        <w:rPr>
          <w:sz w:val="22"/>
          <w:szCs w:val="22"/>
        </w:rPr>
      </w:pPr>
      <w:r w:rsidRPr="00D766CF">
        <w:rPr>
          <w:sz w:val="22"/>
          <w:szCs w:val="22"/>
        </w:rPr>
        <w:t>Wastewater treatment sites are essential for protecting both public health and the environment. However, many sites across the UK face challenges due to aging infrastructure, increased rainfall events and public pressure to reduce pollution incidents</w:t>
      </w:r>
      <w:sdt>
        <w:sdtPr>
          <w:rPr>
            <w:sz w:val="22"/>
            <w:szCs w:val="22"/>
          </w:rPr>
          <w:id w:val="2137675779"/>
          <w:citation/>
        </w:sdtPr>
        <w:sdtEndPr/>
        <w:sdtContent>
          <w:r w:rsidR="00EB64BD">
            <w:rPr>
              <w:sz w:val="22"/>
              <w:szCs w:val="22"/>
            </w:rPr>
            <w:fldChar w:fldCharType="begin"/>
          </w:r>
          <w:r w:rsidR="00EB64BD">
            <w:rPr>
              <w:sz w:val="22"/>
              <w:szCs w:val="22"/>
            </w:rPr>
            <w:instrText xml:space="preserve"> CITATION Dre19 \l 2057 </w:instrText>
          </w:r>
          <w:r w:rsidR="00EB64BD">
            <w:rPr>
              <w:sz w:val="22"/>
              <w:szCs w:val="22"/>
            </w:rPr>
            <w:fldChar w:fldCharType="separate"/>
          </w:r>
          <w:r w:rsidR="009F636B">
            <w:rPr>
              <w:noProof/>
              <w:sz w:val="22"/>
              <w:szCs w:val="22"/>
            </w:rPr>
            <w:t xml:space="preserve"> </w:t>
          </w:r>
          <w:r w:rsidR="009F636B" w:rsidRPr="009F636B">
            <w:rPr>
              <w:noProof/>
              <w:sz w:val="22"/>
              <w:szCs w:val="22"/>
            </w:rPr>
            <w:t>[8]</w:t>
          </w:r>
          <w:r w:rsidR="00EB64BD">
            <w:rPr>
              <w:sz w:val="22"/>
              <w:szCs w:val="22"/>
            </w:rPr>
            <w:fldChar w:fldCharType="end"/>
          </w:r>
        </w:sdtContent>
      </w:sdt>
      <w:r w:rsidRPr="00D766CF">
        <w:rPr>
          <w:sz w:val="22"/>
          <w:szCs w:val="22"/>
        </w:rPr>
        <w:t>. Overflow pipes often discharge untreated wastewater when the system becomes overloaded or when power failures prevent pumps from operating.</w:t>
      </w:r>
    </w:p>
    <w:p w14:paraId="725CE1D2" w14:textId="11BDF904" w:rsidR="00D766CF" w:rsidRPr="00D766CF" w:rsidRDefault="00D766CF" w:rsidP="00D766CF">
      <w:pPr>
        <w:rPr>
          <w:sz w:val="22"/>
          <w:szCs w:val="22"/>
        </w:rPr>
      </w:pPr>
      <w:r w:rsidRPr="00D766CF">
        <w:rPr>
          <w:sz w:val="22"/>
          <w:szCs w:val="22"/>
        </w:rPr>
        <w:t>Traditional monitoring systems rely heavily on manual inspections or outdated sensors that cannot provide continuous data, especially during critical events. These gaps in monitoring often result in missing data, delayed responses</w:t>
      </w:r>
      <w:r w:rsidR="00E177B5">
        <w:rPr>
          <w:sz w:val="22"/>
          <w:szCs w:val="22"/>
        </w:rPr>
        <w:t xml:space="preserve"> </w:t>
      </w:r>
      <w:r w:rsidRPr="00D766CF">
        <w:rPr>
          <w:sz w:val="22"/>
          <w:szCs w:val="22"/>
        </w:rPr>
        <w:t>and breaches of environmental permits. Research from the Environment Agency (2024) confirms that storm-related spills and power-related failures are leading contributors to unmonitored pollution events.</w:t>
      </w:r>
    </w:p>
    <w:p w14:paraId="7050272D" w14:textId="29004CDF" w:rsidR="00D766CF" w:rsidRPr="00D766CF" w:rsidRDefault="00D766CF" w:rsidP="00D766CF">
      <w:pPr>
        <w:rPr>
          <w:sz w:val="22"/>
          <w:szCs w:val="22"/>
        </w:rPr>
      </w:pPr>
      <w:r w:rsidRPr="00D766CF">
        <w:rPr>
          <w:sz w:val="22"/>
          <w:szCs w:val="22"/>
        </w:rPr>
        <w:t xml:space="preserve">New advances in radar level sensors and microcontroller-based systems now make it possible to develop small, reliable monitoring units capable of operating autonomously for long periods. By combining modern sensors with a backup power supply, continuous data recording can be maintained even during </w:t>
      </w:r>
      <w:r w:rsidR="006A06CA">
        <w:rPr>
          <w:sz w:val="22"/>
          <w:szCs w:val="22"/>
        </w:rPr>
        <w:t>power loss</w:t>
      </w:r>
      <w:sdt>
        <w:sdtPr>
          <w:rPr>
            <w:sz w:val="22"/>
            <w:szCs w:val="22"/>
          </w:rPr>
          <w:id w:val="1795090098"/>
          <w:citation/>
        </w:sdtPr>
        <w:sdtEndPr/>
        <w:sdtContent>
          <w:r w:rsidR="00EB64BD">
            <w:rPr>
              <w:sz w:val="22"/>
              <w:szCs w:val="22"/>
            </w:rPr>
            <w:fldChar w:fldCharType="begin"/>
          </w:r>
          <w:r w:rsidR="00EB64BD">
            <w:rPr>
              <w:sz w:val="22"/>
              <w:szCs w:val="22"/>
            </w:rPr>
            <w:instrText xml:space="preserve"> CITATION Dar23 \l 2057 </w:instrText>
          </w:r>
          <w:r w:rsidR="00EB64BD">
            <w:rPr>
              <w:sz w:val="22"/>
              <w:szCs w:val="22"/>
            </w:rPr>
            <w:fldChar w:fldCharType="separate"/>
          </w:r>
          <w:r w:rsidR="009F636B">
            <w:rPr>
              <w:noProof/>
              <w:sz w:val="22"/>
              <w:szCs w:val="22"/>
            </w:rPr>
            <w:t xml:space="preserve"> </w:t>
          </w:r>
          <w:r w:rsidR="009F636B" w:rsidRPr="009F636B">
            <w:rPr>
              <w:noProof/>
              <w:sz w:val="22"/>
              <w:szCs w:val="22"/>
            </w:rPr>
            <w:t>[9]</w:t>
          </w:r>
          <w:r w:rsidR="00EB64BD">
            <w:rPr>
              <w:sz w:val="22"/>
              <w:szCs w:val="22"/>
            </w:rPr>
            <w:fldChar w:fldCharType="end"/>
          </w:r>
        </w:sdtContent>
      </w:sdt>
      <w:r w:rsidR="006A06CA">
        <w:rPr>
          <w:sz w:val="22"/>
          <w:szCs w:val="22"/>
        </w:rPr>
        <w:t>.</w:t>
      </w:r>
    </w:p>
    <w:p w14:paraId="4DFBED25" w14:textId="6EC6ACE2" w:rsidR="00D766CF" w:rsidRPr="00D766CF" w:rsidRDefault="00D766CF" w:rsidP="00D766CF">
      <w:pPr>
        <w:rPr>
          <w:sz w:val="22"/>
          <w:szCs w:val="22"/>
        </w:rPr>
      </w:pPr>
      <w:r w:rsidRPr="00D766CF">
        <w:rPr>
          <w:sz w:val="22"/>
          <w:szCs w:val="22"/>
        </w:rPr>
        <w:t>This project addresses this research gap by developing a compact and resilient monitoring device that can record and store data from overflow pipes in real-time, regardless of power conditions. The system will support better data decision</w:t>
      </w:r>
      <w:r w:rsidR="007B5FAD">
        <w:rPr>
          <w:sz w:val="22"/>
          <w:szCs w:val="22"/>
        </w:rPr>
        <w:t xml:space="preserve"> </w:t>
      </w:r>
      <w:r w:rsidRPr="00D766CF">
        <w:rPr>
          <w:sz w:val="22"/>
          <w:szCs w:val="22"/>
        </w:rPr>
        <w:t>making and more effective environmental protection.</w:t>
      </w:r>
    </w:p>
    <w:p w14:paraId="03139D18" w14:textId="77777777" w:rsidR="00951FCD" w:rsidRPr="007D169F" w:rsidRDefault="00951FCD" w:rsidP="00951FCD">
      <w:pPr>
        <w:spacing w:after="160"/>
        <w:rPr>
          <w:sz w:val="22"/>
          <w:szCs w:val="22"/>
        </w:rPr>
      </w:pPr>
    </w:p>
    <w:p w14:paraId="53EE0EB3" w14:textId="77777777" w:rsidR="00187B61" w:rsidRDefault="00187B61" w:rsidP="00F56C53">
      <w:pPr>
        <w:rPr>
          <w:sz w:val="22"/>
          <w:szCs w:val="22"/>
        </w:rPr>
      </w:pPr>
    </w:p>
    <w:p w14:paraId="17D27F1A" w14:textId="77777777" w:rsidR="00877D66" w:rsidRPr="00F56C53" w:rsidRDefault="00877D66" w:rsidP="00F56C53">
      <w:pPr>
        <w:rPr>
          <w:sz w:val="22"/>
          <w:szCs w:val="22"/>
        </w:rPr>
      </w:pPr>
    </w:p>
    <w:p w14:paraId="2BFFFB85" w14:textId="77777777" w:rsidR="00877EE8" w:rsidRPr="00683230" w:rsidRDefault="00877EE8" w:rsidP="00025C28">
      <w:pPr>
        <w:rPr>
          <w:sz w:val="22"/>
          <w:szCs w:val="22"/>
        </w:rPr>
      </w:pPr>
    </w:p>
    <w:p w14:paraId="5108D5C1" w14:textId="62E06D4A" w:rsidR="00DC1A37" w:rsidRDefault="008F3302" w:rsidP="005C1A0F">
      <w:pPr>
        <w:pStyle w:val="Heading1"/>
        <w:rPr>
          <w:sz w:val="28"/>
          <w:szCs w:val="28"/>
        </w:rPr>
      </w:pPr>
      <w:bookmarkStart w:id="4" w:name="_Toc211861721"/>
      <w:r>
        <w:rPr>
          <w:sz w:val="28"/>
          <w:szCs w:val="28"/>
        </w:rPr>
        <w:t>Problem Statement</w:t>
      </w:r>
      <w:bookmarkEnd w:id="4"/>
    </w:p>
    <w:p w14:paraId="15D5554D" w14:textId="77777777" w:rsidR="005F68DA" w:rsidRDefault="005F68DA" w:rsidP="00D83776"/>
    <w:p w14:paraId="52AC09E3" w14:textId="77777777" w:rsidR="00891C71" w:rsidRPr="00570FE8" w:rsidRDefault="00891C71" w:rsidP="00891C71">
      <w:pPr>
        <w:spacing w:after="160" w:line="278" w:lineRule="auto"/>
        <w:rPr>
          <w:sz w:val="22"/>
          <w:szCs w:val="22"/>
        </w:rPr>
      </w:pPr>
      <w:r w:rsidRPr="00570FE8">
        <w:rPr>
          <w:sz w:val="22"/>
          <w:szCs w:val="22"/>
        </w:rPr>
        <w:t>Wastewater treatment sites rely on monitoring systems to detect overflow events and prevent untreated wastewater from entering the environment. However, current systems are often inadequate, or in some cases, not present. Traditional sensors and manual inspections frequently fail to provide continuous, reliable data, resulting in unrecorded spill events and delayed operational responses.</w:t>
      </w:r>
    </w:p>
    <w:p w14:paraId="2D043CC8" w14:textId="787C199F" w:rsidR="00891C71" w:rsidRPr="00570FE8" w:rsidRDefault="00891C71" w:rsidP="00891C71">
      <w:pPr>
        <w:spacing w:after="160" w:line="278" w:lineRule="auto"/>
        <w:rPr>
          <w:sz w:val="22"/>
          <w:szCs w:val="22"/>
        </w:rPr>
      </w:pPr>
      <w:r w:rsidRPr="00570FE8">
        <w:rPr>
          <w:sz w:val="22"/>
          <w:szCs w:val="22"/>
        </w:rPr>
        <w:t>Research from the Environment Agency indicates that the number and duration of sewage spills have increased in recent years, with gaps in monitoring during extreme weather and power loss contributing to these incidents. Reports from Natural Resources Wales (2023) and Ofwat (2024) highlight similar concerns, emphasi</w:t>
      </w:r>
      <w:r w:rsidRPr="00891C71">
        <w:rPr>
          <w:sz w:val="22"/>
          <w:szCs w:val="22"/>
        </w:rPr>
        <w:t>s</w:t>
      </w:r>
      <w:r w:rsidRPr="00570FE8">
        <w:rPr>
          <w:sz w:val="22"/>
          <w:szCs w:val="22"/>
        </w:rPr>
        <w:t>ing the need for more resilient monitoring systems capable of operating even during power failures.</w:t>
      </w:r>
    </w:p>
    <w:p w14:paraId="169C8D0A" w14:textId="77777777" w:rsidR="00891C71" w:rsidRPr="00570FE8" w:rsidRDefault="00891C71" w:rsidP="00891C71">
      <w:pPr>
        <w:spacing w:after="160" w:line="278" w:lineRule="auto"/>
        <w:rPr>
          <w:sz w:val="22"/>
          <w:szCs w:val="22"/>
        </w:rPr>
      </w:pPr>
      <w:r w:rsidRPr="00570FE8">
        <w:rPr>
          <w:sz w:val="22"/>
          <w:szCs w:val="22"/>
        </w:rPr>
        <w:t>The research gap is clear</w:t>
      </w:r>
      <w:r w:rsidRPr="00891C71">
        <w:rPr>
          <w:sz w:val="22"/>
          <w:szCs w:val="22"/>
        </w:rPr>
        <w:t xml:space="preserve">, </w:t>
      </w:r>
      <w:r w:rsidRPr="00570FE8">
        <w:rPr>
          <w:sz w:val="22"/>
          <w:szCs w:val="22"/>
        </w:rPr>
        <w:t>while modern sensors and embedded platforms exist, they are rarely combined with backup power supplies to maintain continuous operation during critical events.</w:t>
      </w:r>
    </w:p>
    <w:p w14:paraId="0EDB7DF2" w14:textId="77777777" w:rsidR="00891C71" w:rsidRDefault="00891C71" w:rsidP="00891C71">
      <w:pPr>
        <w:spacing w:after="160" w:line="278" w:lineRule="auto"/>
        <w:rPr>
          <w:sz w:val="22"/>
          <w:szCs w:val="22"/>
        </w:rPr>
      </w:pPr>
      <w:r w:rsidRPr="00570FE8">
        <w:rPr>
          <w:sz w:val="22"/>
          <w:szCs w:val="22"/>
        </w:rPr>
        <w:t>This project addresses this gap by designing and developing an embedded spill monitoring system that integrates a radar level sensor, microcontroller, and backup power supply. The system will provide continuous monitoring of overflow pipes at Wastewater Treatment Works (WwTW) and Pumping Stations (PS), ensuring accurate recording of spill events even during power failures or extreme inflow events.</w:t>
      </w:r>
    </w:p>
    <w:p w14:paraId="6ADD56CC" w14:textId="77777777" w:rsidR="001F5392" w:rsidRPr="00570FE8" w:rsidRDefault="001F5392" w:rsidP="00891C71">
      <w:pPr>
        <w:spacing w:after="160" w:line="278" w:lineRule="auto"/>
        <w:rPr>
          <w:sz w:val="22"/>
          <w:szCs w:val="22"/>
        </w:rPr>
      </w:pPr>
    </w:p>
    <w:p w14:paraId="3DAA8824" w14:textId="7C949C54" w:rsidR="00D62BE7" w:rsidRDefault="00925B53" w:rsidP="00D62BE7">
      <w:pPr>
        <w:pStyle w:val="Heading1"/>
        <w:rPr>
          <w:sz w:val="28"/>
          <w:szCs w:val="28"/>
        </w:rPr>
      </w:pPr>
      <w:bookmarkStart w:id="5" w:name="_Toc211861722"/>
      <w:r>
        <w:rPr>
          <w:sz w:val="28"/>
          <w:szCs w:val="28"/>
        </w:rPr>
        <w:lastRenderedPageBreak/>
        <w:t>Aim &amp; Objective</w:t>
      </w:r>
      <w:bookmarkEnd w:id="5"/>
    </w:p>
    <w:p w14:paraId="2C55D5CC" w14:textId="77777777" w:rsidR="00925B53" w:rsidRDefault="00925B53" w:rsidP="00925B53"/>
    <w:p w14:paraId="36868743" w14:textId="1198C897" w:rsidR="00C35947" w:rsidRPr="0009460E" w:rsidRDefault="00D20DCE" w:rsidP="00C35947">
      <w:pPr>
        <w:rPr>
          <w:sz w:val="22"/>
          <w:szCs w:val="22"/>
        </w:rPr>
      </w:pPr>
      <w:r w:rsidRPr="008F681C">
        <w:rPr>
          <w:sz w:val="22"/>
          <w:szCs w:val="22"/>
        </w:rPr>
        <w:t>Aim:</w:t>
      </w:r>
      <w:r w:rsidRPr="008F681C">
        <w:rPr>
          <w:sz w:val="22"/>
          <w:szCs w:val="22"/>
        </w:rPr>
        <w:br/>
        <w:t>The overarching aim of this project is</w:t>
      </w:r>
      <w:r w:rsidR="00C35947" w:rsidRPr="00C35947">
        <w:rPr>
          <w:sz w:val="22"/>
          <w:szCs w:val="22"/>
        </w:rPr>
        <w:t xml:space="preserve"> </w:t>
      </w:r>
      <w:r w:rsidR="00C35947">
        <w:rPr>
          <w:sz w:val="22"/>
          <w:szCs w:val="22"/>
        </w:rPr>
        <w:t>t</w:t>
      </w:r>
      <w:r w:rsidR="00C35947" w:rsidRPr="0009460E">
        <w:rPr>
          <w:sz w:val="22"/>
          <w:szCs w:val="22"/>
        </w:rPr>
        <w:t>o design and develop a reliable embedded spill monitoring system for Wastewater Treatment Works (WwTW) and Pumping Stations (PS) that continuously detects, records</w:t>
      </w:r>
      <w:r w:rsidR="00C35947">
        <w:rPr>
          <w:sz w:val="22"/>
          <w:szCs w:val="22"/>
        </w:rPr>
        <w:t xml:space="preserve"> </w:t>
      </w:r>
      <w:r w:rsidR="00C35947" w:rsidRPr="0009460E">
        <w:rPr>
          <w:sz w:val="22"/>
          <w:szCs w:val="22"/>
        </w:rPr>
        <w:t>and reports overflow events during power failures or extreme inflow conditions, overcoming current monitoring limitations and improving environmental response.</w:t>
      </w:r>
    </w:p>
    <w:p w14:paraId="60F052D1" w14:textId="61FFD58D" w:rsidR="00D20DCE" w:rsidRPr="00D20DCE" w:rsidRDefault="00D20DCE" w:rsidP="00D20DCE">
      <w:pPr>
        <w:rPr>
          <w:sz w:val="22"/>
          <w:szCs w:val="22"/>
        </w:rPr>
      </w:pPr>
    </w:p>
    <w:p w14:paraId="7EA6074B" w14:textId="77777777" w:rsidR="00D20DCE" w:rsidRPr="008F681C" w:rsidRDefault="00D20DCE" w:rsidP="00D20DCE">
      <w:pPr>
        <w:spacing w:after="160" w:line="278" w:lineRule="auto"/>
        <w:rPr>
          <w:sz w:val="22"/>
          <w:szCs w:val="22"/>
        </w:rPr>
      </w:pPr>
      <w:r w:rsidRPr="008F681C">
        <w:rPr>
          <w:sz w:val="22"/>
          <w:szCs w:val="22"/>
        </w:rPr>
        <w:t>Objectives:</w:t>
      </w:r>
      <w:r w:rsidRPr="008F681C">
        <w:rPr>
          <w:sz w:val="22"/>
          <w:szCs w:val="22"/>
        </w:rPr>
        <w:br/>
        <w:t xml:space="preserve">To achieve this aim, the project will focus on the following </w:t>
      </w:r>
      <w:r w:rsidRPr="00D20DCE">
        <w:rPr>
          <w:sz w:val="22"/>
          <w:szCs w:val="22"/>
        </w:rPr>
        <w:t>‘</w:t>
      </w:r>
      <w:r w:rsidRPr="008F681C">
        <w:rPr>
          <w:sz w:val="22"/>
          <w:szCs w:val="22"/>
        </w:rPr>
        <w:t>SMART</w:t>
      </w:r>
      <w:r w:rsidRPr="00D20DCE">
        <w:rPr>
          <w:sz w:val="22"/>
          <w:szCs w:val="22"/>
        </w:rPr>
        <w:t>’</w:t>
      </w:r>
      <w:r w:rsidRPr="008F681C">
        <w:rPr>
          <w:sz w:val="22"/>
          <w:szCs w:val="22"/>
        </w:rPr>
        <w:t xml:space="preserve"> objectives:</w:t>
      </w:r>
    </w:p>
    <w:p w14:paraId="4272D39D" w14:textId="77777777" w:rsidR="00D20DCE" w:rsidRPr="008F681C" w:rsidRDefault="00D20DCE" w:rsidP="00D20DCE">
      <w:pPr>
        <w:numPr>
          <w:ilvl w:val="0"/>
          <w:numId w:val="18"/>
        </w:numPr>
        <w:spacing w:after="160" w:line="278" w:lineRule="auto"/>
        <w:rPr>
          <w:sz w:val="22"/>
          <w:szCs w:val="22"/>
        </w:rPr>
      </w:pPr>
      <w:r w:rsidRPr="008F681C">
        <w:rPr>
          <w:sz w:val="22"/>
          <w:szCs w:val="22"/>
        </w:rPr>
        <w:t>To analyse the operational challenges of existing overflow monitoring systems, identifying weaknesses related to data loss, power outages and sensor reliability.</w:t>
      </w:r>
    </w:p>
    <w:p w14:paraId="4A2D022E" w14:textId="5AF65ABF" w:rsidR="00D20DCE" w:rsidRPr="008F681C" w:rsidRDefault="00D20DCE" w:rsidP="00D20DCE">
      <w:pPr>
        <w:numPr>
          <w:ilvl w:val="0"/>
          <w:numId w:val="18"/>
        </w:numPr>
        <w:spacing w:after="160" w:line="278" w:lineRule="auto"/>
        <w:rPr>
          <w:sz w:val="22"/>
          <w:szCs w:val="22"/>
        </w:rPr>
      </w:pPr>
      <w:r w:rsidRPr="008F681C">
        <w:rPr>
          <w:sz w:val="22"/>
          <w:szCs w:val="22"/>
        </w:rPr>
        <w:t xml:space="preserve">To design and </w:t>
      </w:r>
      <w:r w:rsidR="00703999">
        <w:rPr>
          <w:sz w:val="22"/>
          <w:szCs w:val="22"/>
        </w:rPr>
        <w:t>simulate</w:t>
      </w:r>
      <w:r w:rsidRPr="008F681C">
        <w:rPr>
          <w:sz w:val="22"/>
          <w:szCs w:val="22"/>
        </w:rPr>
        <w:t xml:space="preserve"> an embedded monitoring unit incorporating a radar level sensor, microcontroller-based control, and backup power to ensure continuous data recording.</w:t>
      </w:r>
    </w:p>
    <w:p w14:paraId="3BB977E0" w14:textId="77777777" w:rsidR="00D20DCE" w:rsidRPr="008F681C" w:rsidRDefault="00D20DCE" w:rsidP="00D20DCE">
      <w:pPr>
        <w:numPr>
          <w:ilvl w:val="0"/>
          <w:numId w:val="18"/>
        </w:numPr>
        <w:spacing w:after="160" w:line="278" w:lineRule="auto"/>
        <w:rPr>
          <w:sz w:val="22"/>
          <w:szCs w:val="22"/>
        </w:rPr>
      </w:pPr>
      <w:r w:rsidRPr="008F681C">
        <w:rPr>
          <w:sz w:val="22"/>
          <w:szCs w:val="22"/>
        </w:rPr>
        <w:t>To implement and test the monitoring system under simulated overflow scenarios, including power failure and high inflow conditions, to evaluate its reliability and performance.</w:t>
      </w:r>
    </w:p>
    <w:p w14:paraId="5538AC0F" w14:textId="77777777" w:rsidR="00D20DCE" w:rsidRPr="008F681C" w:rsidRDefault="00D20DCE" w:rsidP="00D20DCE">
      <w:pPr>
        <w:numPr>
          <w:ilvl w:val="0"/>
          <w:numId w:val="18"/>
        </w:numPr>
        <w:spacing w:after="160" w:line="278" w:lineRule="auto"/>
        <w:rPr>
          <w:sz w:val="22"/>
          <w:szCs w:val="22"/>
        </w:rPr>
      </w:pPr>
      <w:r w:rsidRPr="008F681C">
        <w:rPr>
          <w:sz w:val="22"/>
          <w:szCs w:val="22"/>
        </w:rPr>
        <w:t>To evaluate the system’s effectiveness by comparing recorded data against expected overflow events and to assess its potential for real-world deployment in WwTW and PS.</w:t>
      </w:r>
    </w:p>
    <w:p w14:paraId="03BAE0BF" w14:textId="77777777" w:rsidR="00925B53" w:rsidRDefault="00925B53" w:rsidP="00925B53"/>
    <w:p w14:paraId="58A1AAB9" w14:textId="77777777" w:rsidR="00C048BE" w:rsidRDefault="00C048BE" w:rsidP="00925B53"/>
    <w:p w14:paraId="597C40CE" w14:textId="77777777" w:rsidR="00781D88" w:rsidRDefault="00781D88" w:rsidP="00925B53"/>
    <w:p w14:paraId="19498783" w14:textId="68D86A7F" w:rsidR="000672E7" w:rsidRDefault="00781D88" w:rsidP="00E41C6A">
      <w:pPr>
        <w:pStyle w:val="Heading1"/>
        <w:rPr>
          <w:sz w:val="28"/>
          <w:szCs w:val="28"/>
        </w:rPr>
      </w:pPr>
      <w:bookmarkStart w:id="6" w:name="_Toc211861723"/>
      <w:r>
        <w:rPr>
          <w:sz w:val="28"/>
          <w:szCs w:val="28"/>
        </w:rPr>
        <w:t>Outcomes &amp; Deliverables</w:t>
      </w:r>
      <w:bookmarkEnd w:id="6"/>
    </w:p>
    <w:p w14:paraId="647624A6" w14:textId="77777777" w:rsidR="00E41C6A" w:rsidRPr="00E41C6A" w:rsidRDefault="00E41C6A" w:rsidP="00E41C6A"/>
    <w:p w14:paraId="23AB5AF3" w14:textId="77777777" w:rsidR="000672E7" w:rsidRPr="002B79DD" w:rsidRDefault="000672E7" w:rsidP="000672E7">
      <w:pPr>
        <w:spacing w:after="160" w:line="278" w:lineRule="auto"/>
        <w:rPr>
          <w:sz w:val="22"/>
          <w:szCs w:val="22"/>
        </w:rPr>
      </w:pPr>
      <w:r w:rsidRPr="000672E7">
        <w:rPr>
          <w:sz w:val="22"/>
          <w:szCs w:val="22"/>
        </w:rPr>
        <w:t>A</w:t>
      </w:r>
      <w:r w:rsidRPr="002B79DD">
        <w:rPr>
          <w:sz w:val="22"/>
          <w:szCs w:val="22"/>
        </w:rPr>
        <w:t>t the conclusion of this project, the following outcomes and deliverables are expected:</w:t>
      </w:r>
    </w:p>
    <w:p w14:paraId="7FCCF0F1" w14:textId="77777777" w:rsidR="000672E7" w:rsidRPr="002B79DD" w:rsidRDefault="000672E7" w:rsidP="000672E7">
      <w:pPr>
        <w:numPr>
          <w:ilvl w:val="0"/>
          <w:numId w:val="20"/>
        </w:numPr>
        <w:spacing w:after="160" w:line="278" w:lineRule="auto"/>
        <w:rPr>
          <w:sz w:val="22"/>
          <w:szCs w:val="22"/>
        </w:rPr>
      </w:pPr>
      <w:r w:rsidRPr="002B79DD">
        <w:rPr>
          <w:sz w:val="22"/>
          <w:szCs w:val="22"/>
        </w:rPr>
        <w:t>A functional embedded spill monitoring system</w:t>
      </w:r>
    </w:p>
    <w:p w14:paraId="7444577E" w14:textId="77777777" w:rsidR="000672E7" w:rsidRPr="002B79DD" w:rsidRDefault="000672E7" w:rsidP="000672E7">
      <w:pPr>
        <w:numPr>
          <w:ilvl w:val="1"/>
          <w:numId w:val="20"/>
        </w:numPr>
        <w:spacing w:after="160" w:line="278" w:lineRule="auto"/>
        <w:rPr>
          <w:sz w:val="22"/>
          <w:szCs w:val="22"/>
        </w:rPr>
      </w:pPr>
      <w:r w:rsidRPr="002B79DD">
        <w:rPr>
          <w:sz w:val="22"/>
          <w:szCs w:val="22"/>
        </w:rPr>
        <w:t>The system will integrate a radar level sensor, microcontroller-based control and backup power supply to provide continuous monitoring of overflow pipes at WwTW and PS.</w:t>
      </w:r>
    </w:p>
    <w:p w14:paraId="7CDD660B" w14:textId="41B04C0D" w:rsidR="000672E7" w:rsidRPr="002B79DD" w:rsidRDefault="000672E7" w:rsidP="000672E7">
      <w:pPr>
        <w:numPr>
          <w:ilvl w:val="1"/>
          <w:numId w:val="20"/>
        </w:numPr>
        <w:spacing w:after="160" w:line="278" w:lineRule="auto"/>
        <w:rPr>
          <w:sz w:val="22"/>
          <w:szCs w:val="22"/>
        </w:rPr>
      </w:pPr>
      <w:r w:rsidRPr="002B79DD">
        <w:rPr>
          <w:sz w:val="22"/>
          <w:szCs w:val="22"/>
        </w:rPr>
        <w:t xml:space="preserve">It will be capable of detecting, recording and reporting overflow events, </w:t>
      </w:r>
      <w:r w:rsidRPr="000672E7">
        <w:rPr>
          <w:sz w:val="22"/>
          <w:szCs w:val="22"/>
        </w:rPr>
        <w:t>including power failure or extreme inflow events.</w:t>
      </w:r>
    </w:p>
    <w:p w14:paraId="54A0BC24" w14:textId="77777777" w:rsidR="000672E7" w:rsidRPr="002B79DD" w:rsidRDefault="000672E7" w:rsidP="000672E7">
      <w:pPr>
        <w:numPr>
          <w:ilvl w:val="0"/>
          <w:numId w:val="20"/>
        </w:numPr>
        <w:spacing w:after="160" w:line="278" w:lineRule="auto"/>
        <w:rPr>
          <w:sz w:val="22"/>
          <w:szCs w:val="22"/>
        </w:rPr>
      </w:pPr>
      <w:r w:rsidRPr="002B79DD">
        <w:rPr>
          <w:sz w:val="22"/>
          <w:szCs w:val="22"/>
        </w:rPr>
        <w:t>Prototype testing and evaluation report</w:t>
      </w:r>
    </w:p>
    <w:p w14:paraId="355E8C91" w14:textId="77777777" w:rsidR="000672E7" w:rsidRPr="002B79DD" w:rsidRDefault="000672E7" w:rsidP="000672E7">
      <w:pPr>
        <w:numPr>
          <w:ilvl w:val="1"/>
          <w:numId w:val="20"/>
        </w:numPr>
        <w:spacing w:after="160" w:line="278" w:lineRule="auto"/>
        <w:rPr>
          <w:sz w:val="22"/>
          <w:szCs w:val="22"/>
        </w:rPr>
      </w:pPr>
      <w:r w:rsidRPr="002B79DD">
        <w:rPr>
          <w:sz w:val="22"/>
          <w:szCs w:val="22"/>
        </w:rPr>
        <w:t>A detailed report documenting the system’s performance under simulated conditions, including reliability, response time</w:t>
      </w:r>
      <w:r w:rsidRPr="000672E7">
        <w:rPr>
          <w:sz w:val="22"/>
          <w:szCs w:val="22"/>
        </w:rPr>
        <w:t xml:space="preserve"> </w:t>
      </w:r>
      <w:r w:rsidRPr="002B79DD">
        <w:rPr>
          <w:sz w:val="22"/>
          <w:szCs w:val="22"/>
        </w:rPr>
        <w:t>and data accuracy.</w:t>
      </w:r>
    </w:p>
    <w:p w14:paraId="07436834" w14:textId="77777777" w:rsidR="000672E7" w:rsidRPr="002B79DD" w:rsidRDefault="000672E7" w:rsidP="000672E7">
      <w:pPr>
        <w:numPr>
          <w:ilvl w:val="1"/>
          <w:numId w:val="20"/>
        </w:numPr>
        <w:spacing w:after="160" w:line="278" w:lineRule="auto"/>
        <w:rPr>
          <w:sz w:val="22"/>
          <w:szCs w:val="22"/>
        </w:rPr>
      </w:pPr>
      <w:r w:rsidRPr="002B79DD">
        <w:rPr>
          <w:sz w:val="22"/>
          <w:szCs w:val="22"/>
        </w:rPr>
        <w:t>Analysis of system limitations and potential improvements.</w:t>
      </w:r>
    </w:p>
    <w:p w14:paraId="400137FB" w14:textId="77777777" w:rsidR="000672E7" w:rsidRPr="002B79DD" w:rsidRDefault="000672E7" w:rsidP="000672E7">
      <w:pPr>
        <w:numPr>
          <w:ilvl w:val="0"/>
          <w:numId w:val="20"/>
        </w:numPr>
        <w:spacing w:after="160" w:line="278" w:lineRule="auto"/>
        <w:rPr>
          <w:sz w:val="22"/>
          <w:szCs w:val="22"/>
        </w:rPr>
      </w:pPr>
      <w:r w:rsidRPr="002B79DD">
        <w:rPr>
          <w:sz w:val="22"/>
          <w:szCs w:val="22"/>
        </w:rPr>
        <w:t>Data collection framework</w:t>
      </w:r>
    </w:p>
    <w:p w14:paraId="09CD6EA8" w14:textId="77777777" w:rsidR="000672E7" w:rsidRPr="002B79DD" w:rsidRDefault="000672E7" w:rsidP="000672E7">
      <w:pPr>
        <w:numPr>
          <w:ilvl w:val="1"/>
          <w:numId w:val="20"/>
        </w:numPr>
        <w:spacing w:after="160" w:line="278" w:lineRule="auto"/>
        <w:rPr>
          <w:sz w:val="22"/>
          <w:szCs w:val="22"/>
        </w:rPr>
      </w:pPr>
      <w:r w:rsidRPr="002B79DD">
        <w:rPr>
          <w:sz w:val="22"/>
          <w:szCs w:val="22"/>
        </w:rPr>
        <w:t>A structured dataset of recorded overflow events from the testing phase, which can be used for further analysis or integration into operational monitoring systems.</w:t>
      </w:r>
    </w:p>
    <w:p w14:paraId="291AC7AC" w14:textId="77777777" w:rsidR="000672E7" w:rsidRPr="002B79DD" w:rsidRDefault="000672E7" w:rsidP="000672E7">
      <w:pPr>
        <w:numPr>
          <w:ilvl w:val="0"/>
          <w:numId w:val="20"/>
        </w:numPr>
        <w:spacing w:after="160" w:line="278" w:lineRule="auto"/>
        <w:rPr>
          <w:sz w:val="22"/>
          <w:szCs w:val="22"/>
        </w:rPr>
      </w:pPr>
      <w:r w:rsidRPr="002B79DD">
        <w:rPr>
          <w:sz w:val="22"/>
          <w:szCs w:val="22"/>
        </w:rPr>
        <w:lastRenderedPageBreak/>
        <w:t>Final project report and documentation</w:t>
      </w:r>
    </w:p>
    <w:p w14:paraId="036AE482" w14:textId="77777777" w:rsidR="000672E7" w:rsidRPr="002B79DD" w:rsidRDefault="000672E7" w:rsidP="000672E7">
      <w:pPr>
        <w:numPr>
          <w:ilvl w:val="1"/>
          <w:numId w:val="20"/>
        </w:numPr>
        <w:spacing w:after="160" w:line="278" w:lineRule="auto"/>
        <w:rPr>
          <w:sz w:val="22"/>
          <w:szCs w:val="22"/>
        </w:rPr>
      </w:pPr>
      <w:r w:rsidRPr="002B79DD">
        <w:rPr>
          <w:sz w:val="22"/>
          <w:szCs w:val="22"/>
        </w:rPr>
        <w:t>Complete documentation including system design diagrams, circuit schematics, software code and user guidelines.</w:t>
      </w:r>
    </w:p>
    <w:p w14:paraId="36CD0C98" w14:textId="77777777" w:rsidR="000672E7" w:rsidRPr="002B79DD" w:rsidRDefault="000672E7" w:rsidP="000672E7">
      <w:pPr>
        <w:numPr>
          <w:ilvl w:val="1"/>
          <w:numId w:val="20"/>
        </w:numPr>
        <w:spacing w:after="160" w:line="278" w:lineRule="auto"/>
        <w:rPr>
          <w:sz w:val="22"/>
          <w:szCs w:val="22"/>
        </w:rPr>
      </w:pPr>
      <w:r w:rsidRPr="002B79DD">
        <w:rPr>
          <w:sz w:val="22"/>
          <w:szCs w:val="22"/>
        </w:rPr>
        <w:t>Recommendations for real-world deployment and potential scalability to multiple sites.</w:t>
      </w:r>
    </w:p>
    <w:p w14:paraId="7368F3FD" w14:textId="77777777" w:rsidR="000672E7" w:rsidRPr="002B79DD" w:rsidRDefault="000672E7" w:rsidP="000672E7">
      <w:pPr>
        <w:spacing w:after="160" w:line="278" w:lineRule="auto"/>
        <w:rPr>
          <w:sz w:val="22"/>
          <w:szCs w:val="22"/>
        </w:rPr>
      </w:pPr>
      <w:r w:rsidRPr="002B79DD">
        <w:rPr>
          <w:sz w:val="22"/>
          <w:szCs w:val="22"/>
        </w:rPr>
        <w:t>Optional outcomes (if feasible</w:t>
      </w:r>
      <w:r w:rsidRPr="000672E7">
        <w:rPr>
          <w:sz w:val="22"/>
          <w:szCs w:val="22"/>
        </w:rPr>
        <w:t>, due to Welsh Water Data</w:t>
      </w:r>
      <w:r w:rsidRPr="002B79DD">
        <w:rPr>
          <w:sz w:val="22"/>
          <w:szCs w:val="22"/>
        </w:rPr>
        <w:t>):</w:t>
      </w:r>
    </w:p>
    <w:p w14:paraId="1C6529C6" w14:textId="77777777" w:rsidR="000672E7" w:rsidRPr="002B79DD" w:rsidRDefault="000672E7" w:rsidP="000672E7">
      <w:pPr>
        <w:numPr>
          <w:ilvl w:val="0"/>
          <w:numId w:val="21"/>
        </w:numPr>
        <w:spacing w:after="160" w:line="278" w:lineRule="auto"/>
        <w:rPr>
          <w:sz w:val="22"/>
          <w:szCs w:val="22"/>
        </w:rPr>
      </w:pPr>
      <w:r w:rsidRPr="002B79DD">
        <w:rPr>
          <w:sz w:val="22"/>
          <w:szCs w:val="22"/>
        </w:rPr>
        <w:t>A visual interface or dashboard for real-time monitoring.</w:t>
      </w:r>
    </w:p>
    <w:p w14:paraId="700043F4" w14:textId="77777777" w:rsidR="000672E7" w:rsidRPr="002B79DD" w:rsidRDefault="000672E7" w:rsidP="000672E7">
      <w:pPr>
        <w:numPr>
          <w:ilvl w:val="0"/>
          <w:numId w:val="21"/>
        </w:numPr>
        <w:spacing w:after="160" w:line="278" w:lineRule="auto"/>
        <w:rPr>
          <w:sz w:val="22"/>
          <w:szCs w:val="22"/>
        </w:rPr>
      </w:pPr>
      <w:r w:rsidRPr="002B79DD">
        <w:rPr>
          <w:sz w:val="22"/>
          <w:szCs w:val="22"/>
        </w:rPr>
        <w:t>A comparison of performance with existing monitoring approaches to demonstrate improvements in reliability and continuous operation.</w:t>
      </w:r>
    </w:p>
    <w:p w14:paraId="21506124" w14:textId="77777777" w:rsidR="000672E7" w:rsidRDefault="000672E7" w:rsidP="00D83776"/>
    <w:p w14:paraId="34657AEC" w14:textId="77777777" w:rsidR="00F816D9" w:rsidRDefault="00F816D9" w:rsidP="00D83776"/>
    <w:p w14:paraId="2F9509C3" w14:textId="77777777" w:rsidR="005F68DA" w:rsidRDefault="005F68DA" w:rsidP="00D83776"/>
    <w:p w14:paraId="4F4967F9" w14:textId="3C0108D7" w:rsidR="005F68DA" w:rsidRDefault="00DF12DF" w:rsidP="00E41C6A">
      <w:pPr>
        <w:pStyle w:val="Heading1"/>
        <w:rPr>
          <w:sz w:val="28"/>
          <w:szCs w:val="28"/>
        </w:rPr>
      </w:pPr>
      <w:bookmarkStart w:id="7" w:name="_Toc211861724"/>
      <w:r>
        <w:rPr>
          <w:sz w:val="28"/>
          <w:szCs w:val="28"/>
        </w:rPr>
        <w:t>Project Design</w:t>
      </w:r>
      <w:bookmarkEnd w:id="7"/>
      <w:r>
        <w:rPr>
          <w:sz w:val="28"/>
          <w:szCs w:val="28"/>
        </w:rPr>
        <w:t xml:space="preserve"> </w:t>
      </w:r>
    </w:p>
    <w:p w14:paraId="043D7A09" w14:textId="77777777" w:rsidR="00E41C6A" w:rsidRPr="00E41C6A" w:rsidRDefault="00E41C6A" w:rsidP="00E41C6A"/>
    <w:p w14:paraId="257B2E25" w14:textId="77777777" w:rsidR="00C025B5" w:rsidRPr="00C025B5" w:rsidRDefault="00C025B5" w:rsidP="00C025B5">
      <w:pPr>
        <w:rPr>
          <w:sz w:val="22"/>
          <w:szCs w:val="22"/>
        </w:rPr>
      </w:pPr>
      <w:r w:rsidRPr="00C025B5">
        <w:rPr>
          <w:sz w:val="22"/>
          <w:szCs w:val="22"/>
        </w:rPr>
        <w:t>This project involves the design, development and evaluation of an embedded spill monitoring system for Wastewater Treatment Works (WwTW) and Pumping Stations (PS). The system will consist of a radar level sensor, a microcontroller-based control unit and a backup power supply. The primary function is to continuously detect, record and report overflow events, including power failures and high inflow scenarios. The project will involve a prototype development, testing and performance evaluation.</w:t>
      </w:r>
    </w:p>
    <w:p w14:paraId="3AE3C324" w14:textId="77777777" w:rsidR="005F68DA" w:rsidRDefault="005F68DA" w:rsidP="00D83776"/>
    <w:p w14:paraId="0CF2988B" w14:textId="77777777" w:rsidR="001362F2" w:rsidRDefault="001362F2" w:rsidP="00D83776"/>
    <w:p w14:paraId="438135CB" w14:textId="6BFB81AC" w:rsidR="00E41C6A" w:rsidRDefault="007E0955" w:rsidP="00E41C6A">
      <w:pPr>
        <w:pStyle w:val="Heading2"/>
        <w:rPr>
          <w:sz w:val="24"/>
          <w:szCs w:val="24"/>
        </w:rPr>
      </w:pPr>
      <w:bookmarkStart w:id="8" w:name="_Toc211861725"/>
      <w:r w:rsidRPr="007E0955">
        <w:rPr>
          <w:sz w:val="24"/>
          <w:szCs w:val="24"/>
        </w:rPr>
        <w:t>Data Collection Methods</w:t>
      </w:r>
      <w:bookmarkEnd w:id="8"/>
    </w:p>
    <w:p w14:paraId="3E85B6C0" w14:textId="77777777" w:rsidR="00C34D85" w:rsidRPr="00C34D85" w:rsidRDefault="00C34D85" w:rsidP="00C34D85"/>
    <w:p w14:paraId="1750288A" w14:textId="77777777" w:rsidR="00E41C6A" w:rsidRPr="002528CC" w:rsidRDefault="00E41C6A" w:rsidP="00C34D85">
      <w:pPr>
        <w:spacing w:after="160"/>
        <w:rPr>
          <w:sz w:val="22"/>
          <w:szCs w:val="22"/>
        </w:rPr>
      </w:pPr>
      <w:r w:rsidRPr="002528CC">
        <w:rPr>
          <w:sz w:val="22"/>
          <w:szCs w:val="22"/>
        </w:rPr>
        <w:t>Data collection will focus on both system performance and simulated environmental events:</w:t>
      </w:r>
    </w:p>
    <w:p w14:paraId="792FE423" w14:textId="77777777" w:rsidR="00E41C6A" w:rsidRPr="002528CC" w:rsidRDefault="00E41C6A" w:rsidP="00C34D85">
      <w:pPr>
        <w:numPr>
          <w:ilvl w:val="0"/>
          <w:numId w:val="22"/>
        </w:numPr>
        <w:spacing w:after="160"/>
        <w:rPr>
          <w:b/>
          <w:bCs/>
          <w:sz w:val="22"/>
          <w:szCs w:val="22"/>
        </w:rPr>
      </w:pPr>
      <w:r w:rsidRPr="002528CC">
        <w:rPr>
          <w:b/>
          <w:bCs/>
          <w:sz w:val="22"/>
          <w:szCs w:val="22"/>
        </w:rPr>
        <w:t>Objective 1 (Analyse existing systems):</w:t>
      </w:r>
    </w:p>
    <w:p w14:paraId="3D5000C9" w14:textId="77777777" w:rsidR="00E41C6A" w:rsidRPr="002528CC" w:rsidRDefault="00E41C6A" w:rsidP="00C34D85">
      <w:pPr>
        <w:numPr>
          <w:ilvl w:val="1"/>
          <w:numId w:val="22"/>
        </w:numPr>
        <w:spacing w:after="160"/>
        <w:rPr>
          <w:sz w:val="22"/>
          <w:szCs w:val="22"/>
        </w:rPr>
      </w:pPr>
      <w:r w:rsidRPr="002528CC">
        <w:rPr>
          <w:sz w:val="22"/>
          <w:szCs w:val="22"/>
        </w:rPr>
        <w:t>Collect data from literature reports</w:t>
      </w:r>
      <w:r w:rsidRPr="00E41C6A">
        <w:rPr>
          <w:sz w:val="22"/>
          <w:szCs w:val="22"/>
        </w:rPr>
        <w:t xml:space="preserve"> </w:t>
      </w:r>
      <w:r w:rsidRPr="002528CC">
        <w:rPr>
          <w:sz w:val="22"/>
          <w:szCs w:val="22"/>
        </w:rPr>
        <w:t>and publicly available monitoring datasets.</w:t>
      </w:r>
    </w:p>
    <w:p w14:paraId="413AF26A" w14:textId="77777777" w:rsidR="00E41C6A" w:rsidRPr="002528CC" w:rsidRDefault="00E41C6A" w:rsidP="00C34D85">
      <w:pPr>
        <w:numPr>
          <w:ilvl w:val="1"/>
          <w:numId w:val="22"/>
        </w:numPr>
        <w:spacing w:after="160"/>
        <w:rPr>
          <w:sz w:val="22"/>
          <w:szCs w:val="22"/>
        </w:rPr>
      </w:pPr>
      <w:r w:rsidRPr="002528CC">
        <w:rPr>
          <w:sz w:val="22"/>
          <w:szCs w:val="22"/>
        </w:rPr>
        <w:t>Purpose: Identify current limitations in monitoring systems and quantify gaps in performance, reliability</w:t>
      </w:r>
      <w:r w:rsidRPr="00E41C6A">
        <w:rPr>
          <w:sz w:val="22"/>
          <w:szCs w:val="22"/>
        </w:rPr>
        <w:t xml:space="preserve"> </w:t>
      </w:r>
      <w:r w:rsidRPr="002528CC">
        <w:rPr>
          <w:sz w:val="22"/>
          <w:szCs w:val="22"/>
        </w:rPr>
        <w:t>and coverage.</w:t>
      </w:r>
    </w:p>
    <w:p w14:paraId="0D72ACB8" w14:textId="77777777" w:rsidR="00E41C6A" w:rsidRPr="002528CC" w:rsidRDefault="00E41C6A" w:rsidP="00C34D85">
      <w:pPr>
        <w:numPr>
          <w:ilvl w:val="0"/>
          <w:numId w:val="22"/>
        </w:numPr>
        <w:spacing w:after="160"/>
        <w:rPr>
          <w:sz w:val="22"/>
          <w:szCs w:val="22"/>
        </w:rPr>
      </w:pPr>
      <w:r w:rsidRPr="002528CC">
        <w:rPr>
          <w:b/>
          <w:bCs/>
          <w:sz w:val="22"/>
          <w:szCs w:val="22"/>
        </w:rPr>
        <w:t>Objective 2 (Design and develop system):</w:t>
      </w:r>
    </w:p>
    <w:p w14:paraId="0358CB04" w14:textId="77777777" w:rsidR="00E41C6A" w:rsidRPr="002528CC" w:rsidRDefault="00E41C6A" w:rsidP="00C34D85">
      <w:pPr>
        <w:numPr>
          <w:ilvl w:val="1"/>
          <w:numId w:val="22"/>
        </w:numPr>
        <w:spacing w:after="160"/>
        <w:rPr>
          <w:sz w:val="22"/>
          <w:szCs w:val="22"/>
        </w:rPr>
      </w:pPr>
      <w:r w:rsidRPr="002528CC">
        <w:rPr>
          <w:sz w:val="22"/>
          <w:szCs w:val="22"/>
        </w:rPr>
        <w:t>Gather design specifications, sensor calibration data and microcontroller input/output signals during prototype operation.</w:t>
      </w:r>
    </w:p>
    <w:p w14:paraId="00710677" w14:textId="77777777" w:rsidR="00E41C6A" w:rsidRPr="002528CC" w:rsidRDefault="00E41C6A" w:rsidP="00C34D85">
      <w:pPr>
        <w:numPr>
          <w:ilvl w:val="1"/>
          <w:numId w:val="22"/>
        </w:numPr>
        <w:spacing w:after="160"/>
        <w:rPr>
          <w:sz w:val="22"/>
          <w:szCs w:val="22"/>
        </w:rPr>
      </w:pPr>
      <w:r w:rsidRPr="002528CC">
        <w:rPr>
          <w:sz w:val="22"/>
          <w:szCs w:val="22"/>
        </w:rPr>
        <w:t>Purpose: Ensure system can reliably capture overflow events in real-time.</w:t>
      </w:r>
    </w:p>
    <w:p w14:paraId="0B11A494" w14:textId="77777777" w:rsidR="00E41C6A" w:rsidRPr="002528CC" w:rsidRDefault="00E41C6A" w:rsidP="00C34D85">
      <w:pPr>
        <w:numPr>
          <w:ilvl w:val="0"/>
          <w:numId w:val="22"/>
        </w:numPr>
        <w:spacing w:after="160"/>
        <w:rPr>
          <w:sz w:val="22"/>
          <w:szCs w:val="22"/>
        </w:rPr>
      </w:pPr>
      <w:r w:rsidRPr="002528CC">
        <w:rPr>
          <w:b/>
          <w:bCs/>
          <w:sz w:val="22"/>
          <w:szCs w:val="22"/>
        </w:rPr>
        <w:t>Objective 3 (Implement and test system):</w:t>
      </w:r>
    </w:p>
    <w:p w14:paraId="3EE36EB9" w14:textId="77777777" w:rsidR="00E41C6A" w:rsidRPr="002528CC" w:rsidRDefault="00E41C6A" w:rsidP="00C34D85">
      <w:pPr>
        <w:numPr>
          <w:ilvl w:val="1"/>
          <w:numId w:val="22"/>
        </w:numPr>
        <w:spacing w:after="160"/>
        <w:rPr>
          <w:sz w:val="22"/>
          <w:szCs w:val="22"/>
        </w:rPr>
      </w:pPr>
      <w:r w:rsidRPr="002528CC">
        <w:rPr>
          <w:sz w:val="22"/>
          <w:szCs w:val="22"/>
        </w:rPr>
        <w:t>Collect sensor readings during simulated overflow events, including high inflow and power failure scenarios.</w:t>
      </w:r>
    </w:p>
    <w:p w14:paraId="361B93F3" w14:textId="77777777" w:rsidR="00E41C6A" w:rsidRPr="002528CC" w:rsidRDefault="00E41C6A" w:rsidP="00E41C6A">
      <w:pPr>
        <w:numPr>
          <w:ilvl w:val="1"/>
          <w:numId w:val="22"/>
        </w:numPr>
        <w:spacing w:after="160" w:line="278" w:lineRule="auto"/>
        <w:rPr>
          <w:sz w:val="22"/>
          <w:szCs w:val="22"/>
        </w:rPr>
      </w:pPr>
      <w:r w:rsidRPr="002528CC">
        <w:rPr>
          <w:sz w:val="22"/>
          <w:szCs w:val="22"/>
        </w:rPr>
        <w:t>Purpose: Evaluate system reliability, response time and accuracy.</w:t>
      </w:r>
    </w:p>
    <w:p w14:paraId="5B07A040" w14:textId="77777777" w:rsidR="00E41C6A" w:rsidRPr="002528CC" w:rsidRDefault="00E41C6A" w:rsidP="00E41C6A">
      <w:pPr>
        <w:numPr>
          <w:ilvl w:val="0"/>
          <w:numId w:val="22"/>
        </w:numPr>
        <w:spacing w:after="160" w:line="278" w:lineRule="auto"/>
        <w:rPr>
          <w:sz w:val="22"/>
          <w:szCs w:val="22"/>
        </w:rPr>
      </w:pPr>
      <w:r w:rsidRPr="002528CC">
        <w:rPr>
          <w:b/>
          <w:bCs/>
          <w:sz w:val="22"/>
          <w:szCs w:val="22"/>
        </w:rPr>
        <w:t>Objective 4 (Evaluate effectiveness):</w:t>
      </w:r>
    </w:p>
    <w:p w14:paraId="4E9BA252" w14:textId="77777777" w:rsidR="00E41C6A" w:rsidRPr="002528CC" w:rsidRDefault="00E41C6A" w:rsidP="00E41C6A">
      <w:pPr>
        <w:numPr>
          <w:ilvl w:val="1"/>
          <w:numId w:val="22"/>
        </w:numPr>
        <w:spacing w:after="160" w:line="278" w:lineRule="auto"/>
        <w:rPr>
          <w:sz w:val="22"/>
          <w:szCs w:val="22"/>
        </w:rPr>
      </w:pPr>
      <w:r w:rsidRPr="002528CC">
        <w:rPr>
          <w:sz w:val="22"/>
          <w:szCs w:val="22"/>
        </w:rPr>
        <w:lastRenderedPageBreak/>
        <w:t>Compare recorded events against expected events in simulations.</w:t>
      </w:r>
    </w:p>
    <w:p w14:paraId="43AF1348" w14:textId="77777777" w:rsidR="00E41C6A" w:rsidRPr="00E41C6A" w:rsidRDefault="00E41C6A" w:rsidP="00E41C6A">
      <w:pPr>
        <w:numPr>
          <w:ilvl w:val="1"/>
          <w:numId w:val="22"/>
        </w:numPr>
        <w:spacing w:after="160" w:line="278" w:lineRule="auto"/>
        <w:rPr>
          <w:sz w:val="22"/>
          <w:szCs w:val="22"/>
        </w:rPr>
      </w:pPr>
      <w:r w:rsidRPr="002528CC">
        <w:rPr>
          <w:sz w:val="22"/>
          <w:szCs w:val="22"/>
        </w:rPr>
        <w:t>Purpose: Assess the overall performance, reliability and feasibility for real-world deployment.</w:t>
      </w:r>
    </w:p>
    <w:p w14:paraId="64B9BA24" w14:textId="77777777" w:rsidR="00152F1E" w:rsidRDefault="00152F1E" w:rsidP="00D83776"/>
    <w:p w14:paraId="398DA77F" w14:textId="77777777" w:rsidR="001362F2" w:rsidRDefault="001362F2" w:rsidP="00D83776"/>
    <w:p w14:paraId="2519743A" w14:textId="2E5481EF" w:rsidR="00D83776" w:rsidRDefault="001362F2" w:rsidP="00C34D85">
      <w:pPr>
        <w:pStyle w:val="Heading2"/>
        <w:rPr>
          <w:sz w:val="24"/>
          <w:szCs w:val="24"/>
        </w:rPr>
      </w:pPr>
      <w:bookmarkStart w:id="9" w:name="_Toc211861726"/>
      <w:r>
        <w:rPr>
          <w:sz w:val="24"/>
          <w:szCs w:val="24"/>
        </w:rPr>
        <w:t>Specialist Methods &amp; Techniques</w:t>
      </w:r>
      <w:bookmarkEnd w:id="9"/>
    </w:p>
    <w:p w14:paraId="362527C3" w14:textId="77777777" w:rsidR="00C34D85" w:rsidRPr="00C34D85" w:rsidRDefault="00C34D85" w:rsidP="00C34D85"/>
    <w:p w14:paraId="064A310B" w14:textId="77777777" w:rsidR="00C34D85" w:rsidRPr="00F26F1D" w:rsidRDefault="00C34D85" w:rsidP="00C34D85">
      <w:pPr>
        <w:numPr>
          <w:ilvl w:val="0"/>
          <w:numId w:val="23"/>
        </w:numPr>
        <w:spacing w:after="160" w:line="278" w:lineRule="auto"/>
        <w:rPr>
          <w:sz w:val="22"/>
          <w:szCs w:val="22"/>
        </w:rPr>
      </w:pPr>
      <w:r w:rsidRPr="00F26F1D">
        <w:rPr>
          <w:b/>
          <w:bCs/>
          <w:sz w:val="22"/>
          <w:szCs w:val="22"/>
        </w:rPr>
        <w:t>Radar level sensing:</w:t>
      </w:r>
      <w:r w:rsidRPr="00F26F1D">
        <w:rPr>
          <w:sz w:val="22"/>
          <w:szCs w:val="22"/>
        </w:rPr>
        <w:t xml:space="preserve"> Non-contact measurement of water levels in overflow pipes.</w:t>
      </w:r>
    </w:p>
    <w:p w14:paraId="67482F76" w14:textId="589875AC" w:rsidR="00C34D85" w:rsidRPr="00F26F1D" w:rsidRDefault="00C34D85" w:rsidP="00C34D85">
      <w:pPr>
        <w:numPr>
          <w:ilvl w:val="0"/>
          <w:numId w:val="23"/>
        </w:numPr>
        <w:spacing w:after="160" w:line="278" w:lineRule="auto"/>
        <w:rPr>
          <w:sz w:val="22"/>
          <w:szCs w:val="22"/>
        </w:rPr>
      </w:pPr>
      <w:r w:rsidRPr="00F26F1D">
        <w:rPr>
          <w:b/>
          <w:bCs/>
          <w:sz w:val="22"/>
          <w:szCs w:val="22"/>
        </w:rPr>
        <w:t>Microcontroller-based embedded control:</w:t>
      </w:r>
      <w:r w:rsidRPr="00F26F1D">
        <w:rPr>
          <w:sz w:val="22"/>
          <w:szCs w:val="22"/>
        </w:rPr>
        <w:t xml:space="preserve"> Processes sensor signals, stores data and manages system operation.</w:t>
      </w:r>
    </w:p>
    <w:p w14:paraId="5751B21C" w14:textId="65D5FAB0" w:rsidR="00C34D85" w:rsidRPr="00F26F1D" w:rsidRDefault="00C34D85" w:rsidP="00C34D85">
      <w:pPr>
        <w:numPr>
          <w:ilvl w:val="0"/>
          <w:numId w:val="23"/>
        </w:numPr>
        <w:spacing w:after="160" w:line="278" w:lineRule="auto"/>
        <w:rPr>
          <w:sz w:val="22"/>
          <w:szCs w:val="22"/>
        </w:rPr>
      </w:pPr>
      <w:r w:rsidRPr="00F26F1D">
        <w:rPr>
          <w:b/>
          <w:bCs/>
          <w:sz w:val="22"/>
          <w:szCs w:val="22"/>
        </w:rPr>
        <w:t>Backup power integration:</w:t>
      </w:r>
      <w:r w:rsidRPr="00F26F1D">
        <w:rPr>
          <w:sz w:val="22"/>
          <w:szCs w:val="22"/>
        </w:rPr>
        <w:t xml:space="preserve"> Ensures operation during power </w:t>
      </w:r>
      <w:r w:rsidR="005D54C5">
        <w:rPr>
          <w:sz w:val="22"/>
          <w:szCs w:val="22"/>
        </w:rPr>
        <w:t>failure</w:t>
      </w:r>
      <w:r w:rsidRPr="00C34D85">
        <w:rPr>
          <w:sz w:val="22"/>
          <w:szCs w:val="22"/>
        </w:rPr>
        <w:t>.</w:t>
      </w:r>
    </w:p>
    <w:p w14:paraId="742AB9C1" w14:textId="708F020A" w:rsidR="00C34D85" w:rsidRPr="00F26F1D" w:rsidRDefault="00C34D85" w:rsidP="00C34D85">
      <w:pPr>
        <w:numPr>
          <w:ilvl w:val="0"/>
          <w:numId w:val="23"/>
        </w:numPr>
        <w:spacing w:after="160" w:line="278" w:lineRule="auto"/>
        <w:rPr>
          <w:sz w:val="22"/>
          <w:szCs w:val="22"/>
        </w:rPr>
      </w:pPr>
      <w:r w:rsidRPr="00F26F1D">
        <w:rPr>
          <w:b/>
          <w:bCs/>
          <w:sz w:val="22"/>
          <w:szCs w:val="22"/>
        </w:rPr>
        <w:t>Simulation setup:</w:t>
      </w:r>
      <w:r w:rsidRPr="00F26F1D">
        <w:rPr>
          <w:sz w:val="22"/>
          <w:szCs w:val="22"/>
        </w:rPr>
        <w:t xml:space="preserve"> Controlled testing of overflow events, including pump failures or heavy rainfall</w:t>
      </w:r>
      <w:r w:rsidR="00CA055E">
        <w:rPr>
          <w:sz w:val="22"/>
          <w:szCs w:val="22"/>
        </w:rPr>
        <w:t>.</w:t>
      </w:r>
    </w:p>
    <w:p w14:paraId="26251C4C" w14:textId="77777777" w:rsidR="00C34D85" w:rsidRPr="00F26F1D" w:rsidRDefault="00C34D85" w:rsidP="00C34D85">
      <w:pPr>
        <w:spacing w:after="160" w:line="278" w:lineRule="auto"/>
        <w:rPr>
          <w:sz w:val="22"/>
          <w:szCs w:val="22"/>
        </w:rPr>
      </w:pPr>
      <w:r w:rsidRPr="00F26F1D">
        <w:rPr>
          <w:sz w:val="22"/>
          <w:szCs w:val="22"/>
        </w:rPr>
        <w:t>These methods are appropriate because they directly address the limitations of existing monitoring systems and provide reliable</w:t>
      </w:r>
      <w:r w:rsidRPr="00C34D85">
        <w:rPr>
          <w:sz w:val="22"/>
          <w:szCs w:val="22"/>
        </w:rPr>
        <w:t xml:space="preserve"> and</w:t>
      </w:r>
      <w:r w:rsidRPr="00F26F1D">
        <w:rPr>
          <w:sz w:val="22"/>
          <w:szCs w:val="22"/>
        </w:rPr>
        <w:t xml:space="preserve"> continuous data collection.</w:t>
      </w:r>
    </w:p>
    <w:p w14:paraId="4E0CCF6E" w14:textId="77777777" w:rsidR="00977F72" w:rsidRDefault="00977F72" w:rsidP="00977F72"/>
    <w:p w14:paraId="6C6401A1" w14:textId="77777777" w:rsidR="005A377A" w:rsidRDefault="005A377A" w:rsidP="00977F72"/>
    <w:p w14:paraId="36B37951" w14:textId="075BB151" w:rsidR="005A377A" w:rsidRDefault="005A377A" w:rsidP="005A377A">
      <w:pPr>
        <w:pStyle w:val="Heading2"/>
        <w:rPr>
          <w:sz w:val="24"/>
          <w:szCs w:val="24"/>
        </w:rPr>
      </w:pPr>
      <w:bookmarkStart w:id="10" w:name="_Toc211861727"/>
      <w:r>
        <w:rPr>
          <w:sz w:val="24"/>
          <w:szCs w:val="24"/>
        </w:rPr>
        <w:t>Risk Management</w:t>
      </w:r>
      <w:bookmarkEnd w:id="10"/>
    </w:p>
    <w:tbl>
      <w:tblPr>
        <w:tblStyle w:val="TableGrid"/>
        <w:tblW w:w="9351" w:type="dxa"/>
        <w:tblLook w:val="04A0" w:firstRow="1" w:lastRow="0" w:firstColumn="1" w:lastColumn="0" w:noHBand="0" w:noVBand="1"/>
      </w:tblPr>
      <w:tblGrid>
        <w:gridCol w:w="595"/>
        <w:gridCol w:w="2769"/>
        <w:gridCol w:w="2265"/>
        <w:gridCol w:w="3722"/>
      </w:tblGrid>
      <w:tr w:rsidR="00CF3B37" w14:paraId="48E38DF3" w14:textId="77777777" w:rsidTr="003025B1">
        <w:tc>
          <w:tcPr>
            <w:tcW w:w="595" w:type="dxa"/>
          </w:tcPr>
          <w:p w14:paraId="06F2DEC8" w14:textId="77777777" w:rsidR="00CF3B37" w:rsidRDefault="00CF3B37" w:rsidP="003025B1">
            <w:pPr>
              <w:rPr>
                <w:b/>
                <w:bCs/>
              </w:rPr>
            </w:pPr>
            <w:r>
              <w:rPr>
                <w:b/>
                <w:bCs/>
              </w:rPr>
              <w:t>No.</w:t>
            </w:r>
          </w:p>
        </w:tc>
        <w:tc>
          <w:tcPr>
            <w:tcW w:w="2769" w:type="dxa"/>
          </w:tcPr>
          <w:p w14:paraId="2E594F10" w14:textId="77777777" w:rsidR="00CF3B37" w:rsidRDefault="00CF3B37" w:rsidP="003025B1">
            <w:pPr>
              <w:rPr>
                <w:b/>
                <w:bCs/>
              </w:rPr>
            </w:pPr>
            <w:r>
              <w:rPr>
                <w:b/>
                <w:bCs/>
              </w:rPr>
              <w:t>Risk</w:t>
            </w:r>
          </w:p>
        </w:tc>
        <w:tc>
          <w:tcPr>
            <w:tcW w:w="2265" w:type="dxa"/>
          </w:tcPr>
          <w:p w14:paraId="333AD954" w14:textId="77777777" w:rsidR="00CF3B37" w:rsidRDefault="00CF3B37" w:rsidP="003025B1">
            <w:pPr>
              <w:rPr>
                <w:b/>
                <w:bCs/>
              </w:rPr>
            </w:pPr>
            <w:r>
              <w:rPr>
                <w:b/>
                <w:bCs/>
              </w:rPr>
              <w:t>Category</w:t>
            </w:r>
          </w:p>
        </w:tc>
        <w:tc>
          <w:tcPr>
            <w:tcW w:w="3722" w:type="dxa"/>
          </w:tcPr>
          <w:p w14:paraId="73B02E0D" w14:textId="77777777" w:rsidR="00CF3B37" w:rsidRDefault="00CF3B37" w:rsidP="003025B1">
            <w:pPr>
              <w:rPr>
                <w:b/>
                <w:bCs/>
              </w:rPr>
            </w:pPr>
            <w:r>
              <w:rPr>
                <w:b/>
                <w:bCs/>
              </w:rPr>
              <w:t>Mitigation</w:t>
            </w:r>
          </w:p>
        </w:tc>
      </w:tr>
      <w:tr w:rsidR="00CF3B37" w14:paraId="3D162577" w14:textId="77777777" w:rsidTr="003025B1">
        <w:tc>
          <w:tcPr>
            <w:tcW w:w="595" w:type="dxa"/>
          </w:tcPr>
          <w:p w14:paraId="5CC98C66" w14:textId="77777777" w:rsidR="00CF3B37" w:rsidRPr="002E06F6" w:rsidRDefault="00CF3B37" w:rsidP="003025B1">
            <w:pPr>
              <w:jc w:val="center"/>
              <w:rPr>
                <w:sz w:val="22"/>
                <w:szCs w:val="22"/>
              </w:rPr>
            </w:pPr>
            <w:r>
              <w:rPr>
                <w:sz w:val="22"/>
                <w:szCs w:val="22"/>
              </w:rPr>
              <w:t>1</w:t>
            </w:r>
          </w:p>
        </w:tc>
        <w:tc>
          <w:tcPr>
            <w:tcW w:w="2769" w:type="dxa"/>
          </w:tcPr>
          <w:p w14:paraId="3B1C1F30" w14:textId="77777777" w:rsidR="00CF3B37" w:rsidRPr="002E06F6" w:rsidRDefault="00CF3B37" w:rsidP="003025B1">
            <w:pPr>
              <w:rPr>
                <w:sz w:val="22"/>
                <w:szCs w:val="22"/>
              </w:rPr>
            </w:pPr>
            <w:r>
              <w:rPr>
                <w:sz w:val="22"/>
                <w:szCs w:val="22"/>
              </w:rPr>
              <w:t>Electrical faults</w:t>
            </w:r>
          </w:p>
        </w:tc>
        <w:tc>
          <w:tcPr>
            <w:tcW w:w="2265" w:type="dxa"/>
          </w:tcPr>
          <w:p w14:paraId="40E55120" w14:textId="77777777" w:rsidR="00CF3B37" w:rsidRPr="002E06F6" w:rsidRDefault="00CF3B37" w:rsidP="003025B1">
            <w:pPr>
              <w:rPr>
                <w:sz w:val="22"/>
                <w:szCs w:val="22"/>
              </w:rPr>
            </w:pPr>
            <w:r>
              <w:rPr>
                <w:sz w:val="22"/>
                <w:szCs w:val="22"/>
              </w:rPr>
              <w:t>Installation/ Commissioning</w:t>
            </w:r>
          </w:p>
        </w:tc>
        <w:tc>
          <w:tcPr>
            <w:tcW w:w="3722" w:type="dxa"/>
          </w:tcPr>
          <w:p w14:paraId="3866068D" w14:textId="77777777" w:rsidR="00CF3B37" w:rsidRPr="002E06F6" w:rsidRDefault="00CF3B37" w:rsidP="003025B1">
            <w:pPr>
              <w:rPr>
                <w:sz w:val="22"/>
                <w:szCs w:val="22"/>
              </w:rPr>
            </w:pPr>
            <w:r>
              <w:rPr>
                <w:sz w:val="22"/>
                <w:szCs w:val="22"/>
              </w:rPr>
              <w:t>Complete testing for confirmation of electrical wiring. Ensure cabling is in line with electrical standards</w:t>
            </w:r>
          </w:p>
        </w:tc>
      </w:tr>
      <w:tr w:rsidR="00CF3B37" w14:paraId="16BB2D50" w14:textId="77777777" w:rsidTr="003025B1">
        <w:tc>
          <w:tcPr>
            <w:tcW w:w="595" w:type="dxa"/>
          </w:tcPr>
          <w:p w14:paraId="15A822B2" w14:textId="77777777" w:rsidR="00CF3B37" w:rsidRDefault="00CF3B37" w:rsidP="003025B1">
            <w:pPr>
              <w:jc w:val="center"/>
              <w:rPr>
                <w:sz w:val="22"/>
                <w:szCs w:val="22"/>
              </w:rPr>
            </w:pPr>
            <w:r>
              <w:rPr>
                <w:sz w:val="22"/>
                <w:szCs w:val="22"/>
              </w:rPr>
              <w:t>2</w:t>
            </w:r>
          </w:p>
        </w:tc>
        <w:tc>
          <w:tcPr>
            <w:tcW w:w="2769" w:type="dxa"/>
          </w:tcPr>
          <w:p w14:paraId="6E47BFAF" w14:textId="77777777" w:rsidR="00CF3B37" w:rsidRPr="002E06F6" w:rsidRDefault="00CF3B37" w:rsidP="003025B1">
            <w:pPr>
              <w:rPr>
                <w:sz w:val="22"/>
                <w:szCs w:val="22"/>
              </w:rPr>
            </w:pPr>
            <w:r>
              <w:rPr>
                <w:sz w:val="22"/>
                <w:szCs w:val="22"/>
              </w:rPr>
              <w:t>Sensor calibration errors</w:t>
            </w:r>
          </w:p>
        </w:tc>
        <w:tc>
          <w:tcPr>
            <w:tcW w:w="2265" w:type="dxa"/>
          </w:tcPr>
          <w:p w14:paraId="51917F2E" w14:textId="77777777" w:rsidR="00CF3B37" w:rsidRPr="002E06F6" w:rsidRDefault="00CF3B37" w:rsidP="003025B1">
            <w:pPr>
              <w:rPr>
                <w:sz w:val="22"/>
                <w:szCs w:val="22"/>
              </w:rPr>
            </w:pPr>
            <w:r>
              <w:rPr>
                <w:sz w:val="22"/>
                <w:szCs w:val="22"/>
              </w:rPr>
              <w:t>Commissioning</w:t>
            </w:r>
          </w:p>
        </w:tc>
        <w:tc>
          <w:tcPr>
            <w:tcW w:w="3722" w:type="dxa"/>
          </w:tcPr>
          <w:p w14:paraId="55C8E30C" w14:textId="77777777" w:rsidR="00CF3B37" w:rsidRPr="002E06F6" w:rsidRDefault="00CF3B37" w:rsidP="003025B1">
            <w:pPr>
              <w:rPr>
                <w:sz w:val="22"/>
                <w:szCs w:val="22"/>
              </w:rPr>
            </w:pPr>
            <w:r>
              <w:rPr>
                <w:sz w:val="22"/>
                <w:szCs w:val="22"/>
              </w:rPr>
              <w:t>Conduct calibration before handover. Training and seek advice from supplier</w:t>
            </w:r>
          </w:p>
        </w:tc>
      </w:tr>
      <w:tr w:rsidR="00CF3B37" w14:paraId="6B93A21A" w14:textId="77777777" w:rsidTr="003025B1">
        <w:tc>
          <w:tcPr>
            <w:tcW w:w="595" w:type="dxa"/>
          </w:tcPr>
          <w:p w14:paraId="25C60365" w14:textId="77777777" w:rsidR="00CF3B37" w:rsidRPr="002E06F6" w:rsidRDefault="00CF3B37" w:rsidP="003025B1">
            <w:pPr>
              <w:jc w:val="center"/>
              <w:rPr>
                <w:sz w:val="22"/>
                <w:szCs w:val="22"/>
              </w:rPr>
            </w:pPr>
            <w:r>
              <w:rPr>
                <w:sz w:val="22"/>
                <w:szCs w:val="22"/>
              </w:rPr>
              <w:t>3</w:t>
            </w:r>
          </w:p>
        </w:tc>
        <w:tc>
          <w:tcPr>
            <w:tcW w:w="2769" w:type="dxa"/>
          </w:tcPr>
          <w:p w14:paraId="387D0F69" w14:textId="77777777" w:rsidR="00CF3B37" w:rsidRPr="002E06F6" w:rsidRDefault="00CF3B37" w:rsidP="003025B1">
            <w:pPr>
              <w:rPr>
                <w:sz w:val="22"/>
                <w:szCs w:val="22"/>
              </w:rPr>
            </w:pPr>
            <w:r>
              <w:rPr>
                <w:sz w:val="22"/>
                <w:szCs w:val="22"/>
              </w:rPr>
              <w:t>Data loss</w:t>
            </w:r>
          </w:p>
        </w:tc>
        <w:tc>
          <w:tcPr>
            <w:tcW w:w="2265" w:type="dxa"/>
          </w:tcPr>
          <w:p w14:paraId="30C50131" w14:textId="77777777" w:rsidR="00CF3B37" w:rsidRPr="002E06F6" w:rsidRDefault="00CF3B37" w:rsidP="003025B1">
            <w:pPr>
              <w:rPr>
                <w:sz w:val="22"/>
                <w:szCs w:val="22"/>
              </w:rPr>
            </w:pPr>
          </w:p>
        </w:tc>
        <w:tc>
          <w:tcPr>
            <w:tcW w:w="3722" w:type="dxa"/>
          </w:tcPr>
          <w:p w14:paraId="10CB8AAC" w14:textId="77777777" w:rsidR="00CF3B37" w:rsidRPr="002E06F6" w:rsidRDefault="00CF3B37" w:rsidP="003025B1">
            <w:pPr>
              <w:rPr>
                <w:sz w:val="22"/>
                <w:szCs w:val="22"/>
              </w:rPr>
            </w:pPr>
            <w:r>
              <w:rPr>
                <w:sz w:val="22"/>
                <w:szCs w:val="22"/>
              </w:rPr>
              <w:t>Backup storage on memory sticks</w:t>
            </w:r>
          </w:p>
        </w:tc>
      </w:tr>
      <w:tr w:rsidR="00CF3B37" w14:paraId="03816E14" w14:textId="77777777" w:rsidTr="003025B1">
        <w:tc>
          <w:tcPr>
            <w:tcW w:w="595" w:type="dxa"/>
          </w:tcPr>
          <w:p w14:paraId="19BEB370" w14:textId="77777777" w:rsidR="00CF3B37" w:rsidRPr="002E06F6" w:rsidRDefault="00CF3B37" w:rsidP="003025B1">
            <w:pPr>
              <w:jc w:val="center"/>
              <w:rPr>
                <w:sz w:val="22"/>
                <w:szCs w:val="22"/>
              </w:rPr>
            </w:pPr>
            <w:r>
              <w:rPr>
                <w:sz w:val="22"/>
                <w:szCs w:val="22"/>
              </w:rPr>
              <w:t>4</w:t>
            </w:r>
          </w:p>
        </w:tc>
        <w:tc>
          <w:tcPr>
            <w:tcW w:w="2769" w:type="dxa"/>
          </w:tcPr>
          <w:p w14:paraId="43F68A0F" w14:textId="77777777" w:rsidR="00CF3B37" w:rsidRPr="002E06F6" w:rsidRDefault="00CF3B37" w:rsidP="003025B1">
            <w:pPr>
              <w:rPr>
                <w:sz w:val="22"/>
                <w:szCs w:val="22"/>
              </w:rPr>
            </w:pPr>
            <w:r>
              <w:rPr>
                <w:sz w:val="22"/>
                <w:szCs w:val="22"/>
              </w:rPr>
              <w:t>Legal/data privacy access issues</w:t>
            </w:r>
          </w:p>
        </w:tc>
        <w:tc>
          <w:tcPr>
            <w:tcW w:w="2265" w:type="dxa"/>
          </w:tcPr>
          <w:p w14:paraId="641B2808" w14:textId="77777777" w:rsidR="00CF3B37" w:rsidRPr="002E06F6" w:rsidRDefault="00CF3B37" w:rsidP="003025B1">
            <w:pPr>
              <w:rPr>
                <w:sz w:val="22"/>
                <w:szCs w:val="22"/>
              </w:rPr>
            </w:pPr>
            <w:r>
              <w:rPr>
                <w:sz w:val="22"/>
                <w:szCs w:val="22"/>
              </w:rPr>
              <w:t>Ethical</w:t>
            </w:r>
          </w:p>
        </w:tc>
        <w:tc>
          <w:tcPr>
            <w:tcW w:w="3722" w:type="dxa"/>
          </w:tcPr>
          <w:p w14:paraId="00DB98CC" w14:textId="77777777" w:rsidR="00CF3B37" w:rsidRPr="002E06F6" w:rsidRDefault="00CF3B37" w:rsidP="003025B1">
            <w:pPr>
              <w:rPr>
                <w:sz w:val="22"/>
                <w:szCs w:val="22"/>
              </w:rPr>
            </w:pPr>
            <w:r>
              <w:rPr>
                <w:sz w:val="22"/>
                <w:szCs w:val="22"/>
              </w:rPr>
              <w:t>Seak permission if data is required/follow ethical guidelines</w:t>
            </w:r>
          </w:p>
        </w:tc>
      </w:tr>
      <w:tr w:rsidR="00CF3B37" w14:paraId="74ADB802" w14:textId="77777777" w:rsidTr="003025B1">
        <w:tc>
          <w:tcPr>
            <w:tcW w:w="595" w:type="dxa"/>
          </w:tcPr>
          <w:p w14:paraId="1768AFF0" w14:textId="77777777" w:rsidR="00CF3B37" w:rsidRDefault="00CF3B37" w:rsidP="003025B1">
            <w:pPr>
              <w:jc w:val="center"/>
              <w:rPr>
                <w:sz w:val="22"/>
                <w:szCs w:val="22"/>
              </w:rPr>
            </w:pPr>
            <w:r>
              <w:rPr>
                <w:sz w:val="22"/>
                <w:szCs w:val="22"/>
              </w:rPr>
              <w:t>5</w:t>
            </w:r>
          </w:p>
        </w:tc>
        <w:tc>
          <w:tcPr>
            <w:tcW w:w="2769" w:type="dxa"/>
          </w:tcPr>
          <w:p w14:paraId="263251C7" w14:textId="77777777" w:rsidR="00CF3B37" w:rsidRDefault="00CF3B37" w:rsidP="003025B1">
            <w:pPr>
              <w:rPr>
                <w:sz w:val="22"/>
                <w:szCs w:val="22"/>
              </w:rPr>
            </w:pPr>
            <w:r>
              <w:rPr>
                <w:sz w:val="22"/>
                <w:szCs w:val="22"/>
              </w:rPr>
              <w:t>Software issues</w:t>
            </w:r>
          </w:p>
        </w:tc>
        <w:tc>
          <w:tcPr>
            <w:tcW w:w="2265" w:type="dxa"/>
          </w:tcPr>
          <w:p w14:paraId="737813B7" w14:textId="77777777" w:rsidR="00CF3B37" w:rsidRPr="002E06F6" w:rsidRDefault="00CF3B37" w:rsidP="003025B1">
            <w:pPr>
              <w:rPr>
                <w:sz w:val="22"/>
                <w:szCs w:val="22"/>
              </w:rPr>
            </w:pPr>
            <w:r>
              <w:rPr>
                <w:sz w:val="22"/>
                <w:szCs w:val="22"/>
              </w:rPr>
              <w:t>Commissioning</w:t>
            </w:r>
          </w:p>
        </w:tc>
        <w:tc>
          <w:tcPr>
            <w:tcW w:w="3722" w:type="dxa"/>
          </w:tcPr>
          <w:p w14:paraId="60995062" w14:textId="77777777" w:rsidR="00CF3B37" w:rsidRDefault="00CF3B37" w:rsidP="003025B1">
            <w:pPr>
              <w:rPr>
                <w:sz w:val="22"/>
                <w:szCs w:val="22"/>
              </w:rPr>
            </w:pPr>
            <w:r>
              <w:rPr>
                <w:sz w:val="22"/>
                <w:szCs w:val="22"/>
              </w:rPr>
              <w:t>Implement testing and debugging</w:t>
            </w:r>
          </w:p>
        </w:tc>
      </w:tr>
      <w:tr w:rsidR="00CF3B37" w14:paraId="442340DA" w14:textId="77777777" w:rsidTr="003025B1">
        <w:tc>
          <w:tcPr>
            <w:tcW w:w="595" w:type="dxa"/>
          </w:tcPr>
          <w:p w14:paraId="477920F5" w14:textId="77777777" w:rsidR="00CF3B37" w:rsidRDefault="00CF3B37" w:rsidP="003025B1">
            <w:pPr>
              <w:jc w:val="center"/>
              <w:rPr>
                <w:sz w:val="22"/>
                <w:szCs w:val="22"/>
              </w:rPr>
            </w:pPr>
            <w:r>
              <w:rPr>
                <w:sz w:val="22"/>
                <w:szCs w:val="22"/>
              </w:rPr>
              <w:t>6</w:t>
            </w:r>
          </w:p>
        </w:tc>
        <w:tc>
          <w:tcPr>
            <w:tcW w:w="2769" w:type="dxa"/>
          </w:tcPr>
          <w:p w14:paraId="0CF23724" w14:textId="77777777" w:rsidR="00CF3B37" w:rsidRDefault="00CF3B37" w:rsidP="003025B1">
            <w:pPr>
              <w:rPr>
                <w:sz w:val="22"/>
                <w:szCs w:val="22"/>
              </w:rPr>
            </w:pPr>
            <w:r>
              <w:rPr>
                <w:sz w:val="22"/>
                <w:szCs w:val="22"/>
              </w:rPr>
              <w:t>Sensor readings</w:t>
            </w:r>
          </w:p>
        </w:tc>
        <w:tc>
          <w:tcPr>
            <w:tcW w:w="2265" w:type="dxa"/>
          </w:tcPr>
          <w:p w14:paraId="433A1547" w14:textId="77777777" w:rsidR="00CF3B37" w:rsidRDefault="00CF3B37" w:rsidP="003025B1">
            <w:pPr>
              <w:rPr>
                <w:sz w:val="22"/>
                <w:szCs w:val="22"/>
              </w:rPr>
            </w:pPr>
            <w:r>
              <w:rPr>
                <w:sz w:val="22"/>
                <w:szCs w:val="22"/>
              </w:rPr>
              <w:t>Commissioning</w:t>
            </w:r>
          </w:p>
        </w:tc>
        <w:tc>
          <w:tcPr>
            <w:tcW w:w="3722" w:type="dxa"/>
          </w:tcPr>
          <w:p w14:paraId="264F1D49" w14:textId="77777777" w:rsidR="00CF3B37" w:rsidRDefault="00CF3B37" w:rsidP="003025B1">
            <w:pPr>
              <w:rPr>
                <w:sz w:val="22"/>
                <w:szCs w:val="22"/>
              </w:rPr>
            </w:pPr>
            <w:r>
              <w:rPr>
                <w:sz w:val="22"/>
                <w:szCs w:val="22"/>
              </w:rPr>
              <w:t>Conduct multiple tests under varying conditions to validate sensor accuracy</w:t>
            </w:r>
          </w:p>
        </w:tc>
      </w:tr>
      <w:tr w:rsidR="00CF3B37" w14:paraId="0D253A4B" w14:textId="77777777" w:rsidTr="003025B1">
        <w:tc>
          <w:tcPr>
            <w:tcW w:w="595" w:type="dxa"/>
          </w:tcPr>
          <w:p w14:paraId="177BC20A" w14:textId="77777777" w:rsidR="00CF3B37" w:rsidRDefault="00CF3B37" w:rsidP="003025B1">
            <w:pPr>
              <w:jc w:val="center"/>
              <w:rPr>
                <w:sz w:val="22"/>
                <w:szCs w:val="22"/>
              </w:rPr>
            </w:pPr>
            <w:r>
              <w:rPr>
                <w:sz w:val="22"/>
                <w:szCs w:val="22"/>
              </w:rPr>
              <w:t>7</w:t>
            </w:r>
          </w:p>
        </w:tc>
        <w:tc>
          <w:tcPr>
            <w:tcW w:w="2769" w:type="dxa"/>
          </w:tcPr>
          <w:p w14:paraId="01CFC11E" w14:textId="77777777" w:rsidR="00CF3B37" w:rsidRDefault="00CF3B37" w:rsidP="003025B1">
            <w:pPr>
              <w:rPr>
                <w:sz w:val="22"/>
                <w:szCs w:val="22"/>
              </w:rPr>
            </w:pPr>
            <w:r>
              <w:rPr>
                <w:sz w:val="22"/>
                <w:szCs w:val="22"/>
              </w:rPr>
              <w:t>Delays in component delivery</w:t>
            </w:r>
          </w:p>
        </w:tc>
        <w:tc>
          <w:tcPr>
            <w:tcW w:w="2265" w:type="dxa"/>
          </w:tcPr>
          <w:p w14:paraId="1A305A51" w14:textId="77777777" w:rsidR="00CF3B37" w:rsidRDefault="00CF3B37" w:rsidP="003025B1">
            <w:pPr>
              <w:rPr>
                <w:sz w:val="22"/>
                <w:szCs w:val="22"/>
              </w:rPr>
            </w:pPr>
            <w:r>
              <w:rPr>
                <w:sz w:val="22"/>
                <w:szCs w:val="22"/>
              </w:rPr>
              <w:t>Logistical/Installation</w:t>
            </w:r>
          </w:p>
        </w:tc>
        <w:tc>
          <w:tcPr>
            <w:tcW w:w="3722" w:type="dxa"/>
          </w:tcPr>
          <w:p w14:paraId="4C0594AB" w14:textId="77777777" w:rsidR="00CF3B37" w:rsidRDefault="00CF3B37" w:rsidP="003025B1">
            <w:pPr>
              <w:rPr>
                <w:sz w:val="22"/>
                <w:szCs w:val="22"/>
              </w:rPr>
            </w:pPr>
            <w:r>
              <w:rPr>
                <w:sz w:val="22"/>
                <w:szCs w:val="22"/>
              </w:rPr>
              <w:t>Order components early, prior to installation</w:t>
            </w:r>
          </w:p>
        </w:tc>
      </w:tr>
      <w:tr w:rsidR="00CF3B37" w14:paraId="19F82B55" w14:textId="77777777" w:rsidTr="003025B1">
        <w:tc>
          <w:tcPr>
            <w:tcW w:w="595" w:type="dxa"/>
          </w:tcPr>
          <w:p w14:paraId="6839FE60" w14:textId="77777777" w:rsidR="00CF3B37" w:rsidRDefault="00CF3B37" w:rsidP="003025B1">
            <w:pPr>
              <w:jc w:val="center"/>
              <w:rPr>
                <w:sz w:val="22"/>
                <w:szCs w:val="22"/>
              </w:rPr>
            </w:pPr>
            <w:r>
              <w:rPr>
                <w:sz w:val="22"/>
                <w:szCs w:val="22"/>
              </w:rPr>
              <w:t>8</w:t>
            </w:r>
          </w:p>
        </w:tc>
        <w:tc>
          <w:tcPr>
            <w:tcW w:w="2769" w:type="dxa"/>
          </w:tcPr>
          <w:p w14:paraId="13E08C62" w14:textId="77777777" w:rsidR="00CF3B37" w:rsidRDefault="00CF3B37" w:rsidP="003025B1">
            <w:pPr>
              <w:rPr>
                <w:sz w:val="22"/>
                <w:szCs w:val="22"/>
              </w:rPr>
            </w:pPr>
            <w:r>
              <w:rPr>
                <w:sz w:val="22"/>
                <w:szCs w:val="22"/>
              </w:rPr>
              <w:t xml:space="preserve">Hardware failure </w:t>
            </w:r>
          </w:p>
        </w:tc>
        <w:tc>
          <w:tcPr>
            <w:tcW w:w="2265" w:type="dxa"/>
          </w:tcPr>
          <w:p w14:paraId="28764779" w14:textId="77777777" w:rsidR="00CF3B37" w:rsidRDefault="00CF3B37" w:rsidP="003025B1">
            <w:pPr>
              <w:rPr>
                <w:sz w:val="22"/>
                <w:szCs w:val="22"/>
              </w:rPr>
            </w:pPr>
            <w:r>
              <w:rPr>
                <w:sz w:val="22"/>
                <w:szCs w:val="22"/>
              </w:rPr>
              <w:t xml:space="preserve">Installation </w:t>
            </w:r>
          </w:p>
        </w:tc>
        <w:tc>
          <w:tcPr>
            <w:tcW w:w="3722" w:type="dxa"/>
          </w:tcPr>
          <w:p w14:paraId="5CA0A574" w14:textId="77777777" w:rsidR="00CF3B37" w:rsidRDefault="00CF3B37" w:rsidP="003025B1">
            <w:pPr>
              <w:rPr>
                <w:sz w:val="22"/>
                <w:szCs w:val="22"/>
              </w:rPr>
            </w:pPr>
            <w:r>
              <w:rPr>
                <w:sz w:val="22"/>
                <w:szCs w:val="22"/>
              </w:rPr>
              <w:t>Keep spare components or plan for replacements</w:t>
            </w:r>
          </w:p>
        </w:tc>
      </w:tr>
      <w:tr w:rsidR="00CF3B37" w14:paraId="3DFBED2D" w14:textId="77777777" w:rsidTr="003025B1">
        <w:tc>
          <w:tcPr>
            <w:tcW w:w="595" w:type="dxa"/>
          </w:tcPr>
          <w:p w14:paraId="60A32DB3" w14:textId="77777777" w:rsidR="00CF3B37" w:rsidRDefault="00CF3B37" w:rsidP="003025B1">
            <w:pPr>
              <w:jc w:val="center"/>
              <w:rPr>
                <w:sz w:val="22"/>
                <w:szCs w:val="22"/>
              </w:rPr>
            </w:pPr>
            <w:r>
              <w:rPr>
                <w:sz w:val="22"/>
                <w:szCs w:val="22"/>
              </w:rPr>
              <w:t>9</w:t>
            </w:r>
          </w:p>
        </w:tc>
        <w:tc>
          <w:tcPr>
            <w:tcW w:w="2769" w:type="dxa"/>
          </w:tcPr>
          <w:p w14:paraId="6F1D135A" w14:textId="77777777" w:rsidR="00CF3B37" w:rsidRDefault="00CF3B37" w:rsidP="003025B1">
            <w:pPr>
              <w:rPr>
                <w:sz w:val="22"/>
                <w:szCs w:val="22"/>
              </w:rPr>
            </w:pPr>
            <w:r>
              <w:rPr>
                <w:sz w:val="22"/>
                <w:szCs w:val="22"/>
              </w:rPr>
              <w:t xml:space="preserve">Data communication </w:t>
            </w:r>
          </w:p>
        </w:tc>
        <w:tc>
          <w:tcPr>
            <w:tcW w:w="2265" w:type="dxa"/>
          </w:tcPr>
          <w:p w14:paraId="497C500B" w14:textId="77777777" w:rsidR="00CF3B37" w:rsidRDefault="00CF3B37" w:rsidP="003025B1">
            <w:pPr>
              <w:rPr>
                <w:sz w:val="22"/>
                <w:szCs w:val="22"/>
              </w:rPr>
            </w:pPr>
            <w:r>
              <w:rPr>
                <w:sz w:val="22"/>
                <w:szCs w:val="22"/>
              </w:rPr>
              <w:t xml:space="preserve">Commissioning </w:t>
            </w:r>
          </w:p>
        </w:tc>
        <w:tc>
          <w:tcPr>
            <w:tcW w:w="3722" w:type="dxa"/>
          </w:tcPr>
          <w:p w14:paraId="411782A6" w14:textId="77777777" w:rsidR="00CF3B37" w:rsidRDefault="00CF3B37" w:rsidP="003025B1">
            <w:pPr>
              <w:rPr>
                <w:sz w:val="22"/>
                <w:szCs w:val="22"/>
              </w:rPr>
            </w:pPr>
            <w:r>
              <w:rPr>
                <w:sz w:val="22"/>
                <w:szCs w:val="22"/>
              </w:rPr>
              <w:t xml:space="preserve">Implement local data logging redundancy </w:t>
            </w:r>
          </w:p>
        </w:tc>
      </w:tr>
    </w:tbl>
    <w:p w14:paraId="2CAF4F0E" w14:textId="77777777" w:rsidR="005A377A" w:rsidRPr="005A377A" w:rsidRDefault="005A377A" w:rsidP="005A377A"/>
    <w:p w14:paraId="17A7074A" w14:textId="77777777" w:rsidR="001130EE" w:rsidRDefault="001130EE" w:rsidP="00977F72"/>
    <w:p w14:paraId="16EE1010" w14:textId="77777777" w:rsidR="001130EE" w:rsidRDefault="001130EE" w:rsidP="00977F72"/>
    <w:p w14:paraId="0275BFD3" w14:textId="77777777" w:rsidR="001130EE" w:rsidRDefault="001130EE" w:rsidP="00977F72"/>
    <w:p w14:paraId="1DC20B3C" w14:textId="77777777" w:rsidR="001130EE" w:rsidRDefault="001130EE" w:rsidP="00977F72"/>
    <w:p w14:paraId="6E3FDE60" w14:textId="77777777" w:rsidR="001130EE" w:rsidRDefault="001130EE" w:rsidP="00977F72"/>
    <w:p w14:paraId="07489FBA" w14:textId="77777777" w:rsidR="001130EE" w:rsidRDefault="001130EE" w:rsidP="00977F72"/>
    <w:p w14:paraId="31510779" w14:textId="77777777" w:rsidR="001F5392" w:rsidRDefault="001F5392" w:rsidP="00977F72"/>
    <w:p w14:paraId="66B74374" w14:textId="5BC06019" w:rsidR="00A86AC7" w:rsidRDefault="00A86AC7" w:rsidP="00A86AC7">
      <w:pPr>
        <w:pStyle w:val="Heading2"/>
        <w:rPr>
          <w:sz w:val="24"/>
          <w:szCs w:val="24"/>
        </w:rPr>
      </w:pPr>
      <w:bookmarkStart w:id="11" w:name="_Toc211861728"/>
      <w:r>
        <w:rPr>
          <w:sz w:val="24"/>
          <w:szCs w:val="24"/>
        </w:rPr>
        <w:t>Ethical Considerations</w:t>
      </w:r>
      <w:bookmarkEnd w:id="11"/>
    </w:p>
    <w:p w14:paraId="19C9F97E" w14:textId="77777777" w:rsidR="00D66B30" w:rsidRPr="00D66B30" w:rsidRDefault="00FB73D9" w:rsidP="00D66B30">
      <w:pPr>
        <w:spacing w:after="160" w:line="278" w:lineRule="auto"/>
        <w:rPr>
          <w:sz w:val="22"/>
          <w:szCs w:val="22"/>
        </w:rPr>
      </w:pPr>
      <w:r w:rsidRPr="00981C9B">
        <w:rPr>
          <w:sz w:val="22"/>
          <w:szCs w:val="22"/>
        </w:rPr>
        <w:t>No human subjects are involved</w:t>
      </w:r>
      <w:r w:rsidRPr="00D66B30">
        <w:rPr>
          <w:sz w:val="22"/>
          <w:szCs w:val="22"/>
        </w:rPr>
        <w:t xml:space="preserve">, </w:t>
      </w:r>
      <w:r w:rsidRPr="00981C9B">
        <w:rPr>
          <w:sz w:val="22"/>
          <w:szCs w:val="22"/>
        </w:rPr>
        <w:t>data collection is limited to environmental monitoring and simulated events.</w:t>
      </w:r>
      <w:r w:rsidR="00D66B30" w:rsidRPr="00D66B30">
        <w:rPr>
          <w:sz w:val="22"/>
          <w:szCs w:val="22"/>
        </w:rPr>
        <w:t xml:space="preserve"> </w:t>
      </w:r>
      <w:r w:rsidRPr="00981C9B">
        <w:rPr>
          <w:sz w:val="22"/>
          <w:szCs w:val="22"/>
        </w:rPr>
        <w:t>Any site-specific data used will comply with Welsh Water’s guidelines and will not include identifiable personal information.</w:t>
      </w:r>
    </w:p>
    <w:p w14:paraId="7449FA8F" w14:textId="1470C582" w:rsidR="001130EE" w:rsidRPr="001F5392" w:rsidRDefault="00FB73D9" w:rsidP="001F5392">
      <w:pPr>
        <w:spacing w:after="160" w:line="278" w:lineRule="auto"/>
        <w:rPr>
          <w:sz w:val="22"/>
          <w:szCs w:val="22"/>
        </w:rPr>
      </w:pPr>
      <w:r w:rsidRPr="00981C9B">
        <w:rPr>
          <w:sz w:val="22"/>
          <w:szCs w:val="22"/>
        </w:rPr>
        <w:t>An ethics form will be submitted as evidence in line with university requirements.</w:t>
      </w:r>
    </w:p>
    <w:p w14:paraId="3213A00F" w14:textId="77777777" w:rsidR="001130EE" w:rsidRDefault="001130EE" w:rsidP="00977F72"/>
    <w:p w14:paraId="05495256" w14:textId="77777777" w:rsidR="001F5392" w:rsidRDefault="001F5392" w:rsidP="00977F72"/>
    <w:p w14:paraId="4B1993C6" w14:textId="28E185FA" w:rsidR="00D66B30" w:rsidRDefault="005E41BC" w:rsidP="00D66B30">
      <w:pPr>
        <w:pStyle w:val="Heading2"/>
        <w:rPr>
          <w:sz w:val="24"/>
          <w:szCs w:val="24"/>
        </w:rPr>
      </w:pPr>
      <w:bookmarkStart w:id="12" w:name="_Toc211861729"/>
      <w:r>
        <w:rPr>
          <w:sz w:val="24"/>
          <w:szCs w:val="24"/>
        </w:rPr>
        <w:t>Environmental &amp; Societal Impact</w:t>
      </w:r>
      <w:bookmarkEnd w:id="12"/>
    </w:p>
    <w:p w14:paraId="6DE22E90" w14:textId="77777777" w:rsidR="00E412DF" w:rsidRDefault="00E412DF" w:rsidP="00977F72">
      <w:pPr>
        <w:rPr>
          <w:sz w:val="22"/>
          <w:szCs w:val="22"/>
        </w:rPr>
      </w:pPr>
      <w:r w:rsidRPr="00E412DF">
        <w:rPr>
          <w:sz w:val="22"/>
          <w:szCs w:val="22"/>
        </w:rPr>
        <w:t>The system will help reduce unrecorded wastewater spills, protecting rivers, wildlife and local ecosystems. Improved real-time monitoring will allow wastewater operators to react faster to overflows, reducing pollution and public health risks.</w:t>
      </w:r>
    </w:p>
    <w:p w14:paraId="52ADC0C8" w14:textId="4144223C" w:rsidR="001130EE" w:rsidRPr="00E412DF" w:rsidRDefault="00E412DF" w:rsidP="00977F72">
      <w:pPr>
        <w:rPr>
          <w:sz w:val="22"/>
          <w:szCs w:val="22"/>
        </w:rPr>
      </w:pPr>
      <w:r w:rsidRPr="00E412DF">
        <w:rPr>
          <w:sz w:val="22"/>
          <w:szCs w:val="22"/>
        </w:rPr>
        <w:t>The project also supports the UK’s sustainability and net-zero goals by promoting smarter environmental management.</w:t>
      </w:r>
    </w:p>
    <w:p w14:paraId="711D6D3C" w14:textId="77777777" w:rsidR="001130EE" w:rsidRDefault="001130EE" w:rsidP="00977F72"/>
    <w:p w14:paraId="3324436D" w14:textId="77777777" w:rsidR="001F5392" w:rsidRDefault="001F5392" w:rsidP="00977F72"/>
    <w:p w14:paraId="7846581D" w14:textId="77777777" w:rsidR="00F816D9" w:rsidRPr="00F816D9" w:rsidRDefault="00F816D9" w:rsidP="00F816D9"/>
    <w:p w14:paraId="05DA165F" w14:textId="46C968D7" w:rsidR="00FA4146" w:rsidRDefault="00FA4146" w:rsidP="00FA4146">
      <w:pPr>
        <w:pStyle w:val="Heading2"/>
        <w:rPr>
          <w:sz w:val="24"/>
          <w:szCs w:val="24"/>
        </w:rPr>
      </w:pPr>
      <w:bookmarkStart w:id="13" w:name="_Toc211861730"/>
      <w:r>
        <w:rPr>
          <w:sz w:val="24"/>
          <w:szCs w:val="24"/>
        </w:rPr>
        <w:t>Data Analysis &amp; Evaluation</w:t>
      </w:r>
      <w:bookmarkEnd w:id="13"/>
    </w:p>
    <w:p w14:paraId="66295817" w14:textId="77777777" w:rsidR="00EA4683" w:rsidRPr="0038307F" w:rsidRDefault="00EA4683" w:rsidP="00E02178">
      <w:pPr>
        <w:spacing w:after="160" w:line="278" w:lineRule="auto"/>
        <w:rPr>
          <w:sz w:val="22"/>
          <w:szCs w:val="22"/>
        </w:rPr>
      </w:pPr>
      <w:r w:rsidRPr="0038307F">
        <w:rPr>
          <w:sz w:val="22"/>
          <w:szCs w:val="22"/>
        </w:rPr>
        <w:t>Recorded overflow events will be compared to expected events in simulation scenarios to evaluate accuracy, reliability and response time.</w:t>
      </w:r>
    </w:p>
    <w:p w14:paraId="5B2550EE" w14:textId="77777777" w:rsidR="00EA4683" w:rsidRPr="0038307F" w:rsidRDefault="00EA4683" w:rsidP="00EA4683">
      <w:pPr>
        <w:numPr>
          <w:ilvl w:val="0"/>
          <w:numId w:val="26"/>
        </w:numPr>
        <w:spacing w:after="160" w:line="278" w:lineRule="auto"/>
        <w:rPr>
          <w:sz w:val="22"/>
          <w:szCs w:val="22"/>
        </w:rPr>
      </w:pPr>
      <w:r w:rsidRPr="0038307F">
        <w:rPr>
          <w:sz w:val="22"/>
          <w:szCs w:val="22"/>
        </w:rPr>
        <w:t>Basic statistical analysis will include:</w:t>
      </w:r>
    </w:p>
    <w:p w14:paraId="419EADDA" w14:textId="4EA4EB63" w:rsidR="00EA4683" w:rsidRPr="0038307F" w:rsidRDefault="00EA4683" w:rsidP="00EA4683">
      <w:pPr>
        <w:numPr>
          <w:ilvl w:val="1"/>
          <w:numId w:val="26"/>
        </w:numPr>
        <w:spacing w:after="160" w:line="278" w:lineRule="auto"/>
        <w:rPr>
          <w:sz w:val="22"/>
          <w:szCs w:val="22"/>
        </w:rPr>
      </w:pPr>
      <w:r w:rsidRPr="0038307F">
        <w:rPr>
          <w:sz w:val="22"/>
          <w:szCs w:val="22"/>
        </w:rPr>
        <w:t>Descriptive statistics: Mean, max and min water levels during events.</w:t>
      </w:r>
    </w:p>
    <w:p w14:paraId="7F80538A" w14:textId="77777777" w:rsidR="00EA4683" w:rsidRPr="0038307F" w:rsidRDefault="00EA4683" w:rsidP="00EA4683">
      <w:pPr>
        <w:numPr>
          <w:ilvl w:val="1"/>
          <w:numId w:val="26"/>
        </w:numPr>
        <w:spacing w:after="160" w:line="278" w:lineRule="auto"/>
        <w:rPr>
          <w:sz w:val="22"/>
          <w:szCs w:val="22"/>
        </w:rPr>
      </w:pPr>
      <w:r w:rsidRPr="0038307F">
        <w:rPr>
          <w:sz w:val="22"/>
          <w:szCs w:val="22"/>
        </w:rPr>
        <w:t>Error analysis: Difference between detected and actual overflow events.</w:t>
      </w:r>
    </w:p>
    <w:p w14:paraId="7911E30B" w14:textId="77777777" w:rsidR="00EA4683" w:rsidRPr="00CE70AC" w:rsidRDefault="00EA4683" w:rsidP="00EA4683">
      <w:pPr>
        <w:numPr>
          <w:ilvl w:val="1"/>
          <w:numId w:val="26"/>
        </w:numPr>
        <w:spacing w:after="160" w:line="278" w:lineRule="auto"/>
        <w:rPr>
          <w:sz w:val="22"/>
          <w:szCs w:val="22"/>
        </w:rPr>
      </w:pPr>
      <w:r w:rsidRPr="0038307F">
        <w:rPr>
          <w:sz w:val="22"/>
          <w:szCs w:val="22"/>
        </w:rPr>
        <w:t>Reliability metrics: Percentage of events successfully recorded under different conditions.</w:t>
      </w:r>
    </w:p>
    <w:p w14:paraId="652D1225" w14:textId="5BD28D8B" w:rsidR="00CE70AC" w:rsidRPr="0038307F" w:rsidRDefault="00CE70AC" w:rsidP="00CE70AC">
      <w:pPr>
        <w:spacing w:after="160" w:line="278" w:lineRule="auto"/>
        <w:rPr>
          <w:sz w:val="22"/>
          <w:szCs w:val="22"/>
        </w:rPr>
      </w:pPr>
      <w:r w:rsidRPr="00CE70AC">
        <w:rPr>
          <w:sz w:val="22"/>
          <w:szCs w:val="22"/>
        </w:rPr>
        <w:t>Results will be used to refine the design and suggest areas of improvement for real-world use.</w:t>
      </w:r>
    </w:p>
    <w:p w14:paraId="31850773" w14:textId="77777777" w:rsidR="001130EE" w:rsidRDefault="001130EE" w:rsidP="00977F72"/>
    <w:p w14:paraId="16557EF0" w14:textId="77777777" w:rsidR="002732A2" w:rsidRDefault="002732A2" w:rsidP="00977F72"/>
    <w:p w14:paraId="5FC58974" w14:textId="77777777" w:rsidR="002732A2" w:rsidRDefault="002732A2" w:rsidP="00977F72"/>
    <w:p w14:paraId="3180CB1B" w14:textId="77777777" w:rsidR="002732A2" w:rsidRDefault="002732A2" w:rsidP="00977F72"/>
    <w:p w14:paraId="1FF28627" w14:textId="77777777" w:rsidR="00ED391F" w:rsidRDefault="00ED391F" w:rsidP="00977F72"/>
    <w:p w14:paraId="52F08628" w14:textId="77777777" w:rsidR="00ED391F" w:rsidRDefault="00ED391F" w:rsidP="00977F72"/>
    <w:p w14:paraId="74DB2446" w14:textId="77777777" w:rsidR="00ED391F" w:rsidRDefault="00ED391F" w:rsidP="00977F72"/>
    <w:p w14:paraId="4285EF8B" w14:textId="77777777" w:rsidR="00ED391F" w:rsidRDefault="00ED391F" w:rsidP="00977F72"/>
    <w:p w14:paraId="139CEF28" w14:textId="77777777" w:rsidR="00ED391F" w:rsidRDefault="00ED391F" w:rsidP="00977F72"/>
    <w:p w14:paraId="4230066D" w14:textId="77777777" w:rsidR="00ED391F" w:rsidRDefault="00ED391F" w:rsidP="00977F72"/>
    <w:p w14:paraId="10D8AAAB" w14:textId="77777777" w:rsidR="00ED391F" w:rsidRDefault="00ED391F" w:rsidP="00977F72"/>
    <w:p w14:paraId="55E80322" w14:textId="77777777" w:rsidR="00ED391F" w:rsidRDefault="00ED391F" w:rsidP="00977F72"/>
    <w:p w14:paraId="1BC47B95" w14:textId="77777777" w:rsidR="00ED391F" w:rsidRDefault="00ED391F" w:rsidP="00977F72"/>
    <w:p w14:paraId="00F7E65C" w14:textId="77777777" w:rsidR="00ED391F" w:rsidRDefault="00ED391F" w:rsidP="00977F72"/>
    <w:p w14:paraId="12702516" w14:textId="77777777" w:rsidR="001F5392" w:rsidRDefault="001F5392" w:rsidP="00977F72"/>
    <w:p w14:paraId="3AC1B73D" w14:textId="77777777" w:rsidR="001F5392" w:rsidRDefault="001F5392" w:rsidP="00977F72"/>
    <w:p w14:paraId="1016B067" w14:textId="77777777" w:rsidR="00593CBC" w:rsidRDefault="00593CBC" w:rsidP="00977F72"/>
    <w:p w14:paraId="1B2872CC" w14:textId="201C40A7" w:rsidR="002732A2" w:rsidRDefault="002732A2" w:rsidP="002732A2">
      <w:pPr>
        <w:pStyle w:val="Heading1"/>
        <w:rPr>
          <w:sz w:val="28"/>
          <w:szCs w:val="28"/>
        </w:rPr>
      </w:pPr>
      <w:bookmarkStart w:id="14" w:name="_Toc211861731"/>
      <w:r>
        <w:rPr>
          <w:sz w:val="28"/>
          <w:szCs w:val="28"/>
        </w:rPr>
        <w:t>Resources</w:t>
      </w:r>
      <w:bookmarkEnd w:id="14"/>
    </w:p>
    <w:p w14:paraId="3E37EF78" w14:textId="77777777" w:rsidR="00E02178" w:rsidRDefault="00E02178" w:rsidP="00977F72"/>
    <w:p w14:paraId="666476A0" w14:textId="77777777" w:rsidR="00570000" w:rsidRPr="00570000" w:rsidRDefault="00570000" w:rsidP="00570000">
      <w:r w:rsidRPr="00570000">
        <w:rPr>
          <w:b/>
          <w:bCs/>
        </w:rPr>
        <w:t>Resources Required:</w:t>
      </w:r>
    </w:p>
    <w:p w14:paraId="2E82BB54" w14:textId="77777777" w:rsidR="00570000" w:rsidRDefault="00570000" w:rsidP="00570000">
      <w:pPr>
        <w:numPr>
          <w:ilvl w:val="0"/>
          <w:numId w:val="27"/>
        </w:numPr>
      </w:pPr>
      <w:r w:rsidRPr="00570000">
        <w:rPr>
          <w:b/>
          <w:bCs/>
        </w:rPr>
        <w:t>Hardware:</w:t>
      </w:r>
    </w:p>
    <w:p w14:paraId="44A0FAC7" w14:textId="77777777" w:rsidR="00570000" w:rsidRDefault="00570000" w:rsidP="00570000">
      <w:pPr>
        <w:numPr>
          <w:ilvl w:val="1"/>
          <w:numId w:val="27"/>
        </w:numPr>
      </w:pPr>
      <w:r w:rsidRPr="00570000">
        <w:t>PIC microcontrolle</w:t>
      </w:r>
      <w:r>
        <w:t>r</w:t>
      </w:r>
    </w:p>
    <w:p w14:paraId="0999FF99" w14:textId="77777777" w:rsidR="00570000" w:rsidRDefault="00570000" w:rsidP="00570000">
      <w:pPr>
        <w:numPr>
          <w:ilvl w:val="1"/>
          <w:numId w:val="27"/>
        </w:numPr>
      </w:pPr>
      <w:r>
        <w:t>R</w:t>
      </w:r>
      <w:r w:rsidRPr="00570000">
        <w:t>adar level sensor</w:t>
      </w:r>
    </w:p>
    <w:p w14:paraId="3727C5AC" w14:textId="7ADE02A4" w:rsidR="00570000" w:rsidRDefault="00570000" w:rsidP="00570000">
      <w:pPr>
        <w:numPr>
          <w:ilvl w:val="1"/>
          <w:numId w:val="27"/>
        </w:numPr>
      </w:pPr>
      <w:r>
        <w:t>B</w:t>
      </w:r>
      <w:r w:rsidRPr="00570000">
        <w:t>attery module</w:t>
      </w:r>
      <w:r>
        <w:t>/UPS</w:t>
      </w:r>
    </w:p>
    <w:p w14:paraId="67505BB7" w14:textId="42C05AD2" w:rsidR="00570000" w:rsidRPr="00570000" w:rsidRDefault="00570000" w:rsidP="00570000">
      <w:pPr>
        <w:ind w:left="1440"/>
      </w:pPr>
    </w:p>
    <w:p w14:paraId="5D13364E" w14:textId="77777777" w:rsidR="00ED391F" w:rsidRDefault="00570000" w:rsidP="00570000">
      <w:pPr>
        <w:numPr>
          <w:ilvl w:val="0"/>
          <w:numId w:val="27"/>
        </w:numPr>
      </w:pPr>
      <w:r w:rsidRPr="00570000">
        <w:rPr>
          <w:b/>
          <w:bCs/>
        </w:rPr>
        <w:t>Software:</w:t>
      </w:r>
    </w:p>
    <w:p w14:paraId="27EB0FCD" w14:textId="77777777" w:rsidR="00ED391F" w:rsidRDefault="00570000" w:rsidP="00ED391F">
      <w:pPr>
        <w:numPr>
          <w:ilvl w:val="1"/>
          <w:numId w:val="27"/>
        </w:numPr>
      </w:pPr>
      <w:r w:rsidRPr="00570000">
        <w:t>Proteus</w:t>
      </w:r>
    </w:p>
    <w:p w14:paraId="0BD72065" w14:textId="71B01503" w:rsidR="00570000" w:rsidRDefault="00570000" w:rsidP="00ED391F">
      <w:pPr>
        <w:numPr>
          <w:ilvl w:val="1"/>
          <w:numId w:val="27"/>
        </w:numPr>
      </w:pPr>
      <w:r w:rsidRPr="00570000">
        <w:t>Microsoft Excel (data analysis).</w:t>
      </w:r>
    </w:p>
    <w:p w14:paraId="5A8981AE" w14:textId="77777777" w:rsidR="00ED391F" w:rsidRPr="00570000" w:rsidRDefault="00ED391F" w:rsidP="00ED391F">
      <w:pPr>
        <w:ind w:left="1440"/>
      </w:pPr>
    </w:p>
    <w:p w14:paraId="57026C0D" w14:textId="4AF9A4F1" w:rsidR="00570000" w:rsidRPr="00570000" w:rsidRDefault="00570000" w:rsidP="00570000">
      <w:pPr>
        <w:numPr>
          <w:ilvl w:val="0"/>
          <w:numId w:val="27"/>
        </w:numPr>
      </w:pPr>
      <w:r w:rsidRPr="00570000">
        <w:rPr>
          <w:b/>
          <w:bCs/>
        </w:rPr>
        <w:t>Other:</w:t>
      </w:r>
      <w:r w:rsidRPr="00570000">
        <w:t xml:space="preserve"> Access </w:t>
      </w:r>
      <w:r w:rsidR="002813C0">
        <w:t xml:space="preserve">to </w:t>
      </w:r>
      <w:r w:rsidRPr="00570000">
        <w:t>online journals</w:t>
      </w:r>
      <w:r w:rsidR="002813C0">
        <w:t xml:space="preserve"> </w:t>
      </w:r>
      <w:r w:rsidRPr="00570000">
        <w:t>and university technical support.</w:t>
      </w:r>
    </w:p>
    <w:p w14:paraId="7DCB4D53" w14:textId="2614A41D" w:rsidR="00E02178" w:rsidRDefault="00E02178" w:rsidP="00977F72"/>
    <w:p w14:paraId="1E6ECC0E" w14:textId="662AB3D1" w:rsidR="001130EE" w:rsidRDefault="001130EE" w:rsidP="00977F72"/>
    <w:p w14:paraId="092CD031" w14:textId="76915062" w:rsidR="001130EE" w:rsidRDefault="001130EE" w:rsidP="00977F72"/>
    <w:p w14:paraId="49CEC9D5" w14:textId="77777777" w:rsidR="00785B11" w:rsidRDefault="00785B11" w:rsidP="00977F72"/>
    <w:p w14:paraId="521D3F0E" w14:textId="055DF57D" w:rsidR="001130EE" w:rsidRDefault="001130EE" w:rsidP="00977F72"/>
    <w:p w14:paraId="5E52F4A6" w14:textId="0541AD5D" w:rsidR="00785B11" w:rsidRDefault="00785B11" w:rsidP="00785B11">
      <w:pPr>
        <w:pStyle w:val="Heading1"/>
        <w:rPr>
          <w:sz w:val="28"/>
          <w:szCs w:val="28"/>
        </w:rPr>
      </w:pPr>
      <w:bookmarkStart w:id="15" w:name="_Toc211861732"/>
      <w:r>
        <w:rPr>
          <w:sz w:val="28"/>
          <w:szCs w:val="28"/>
        </w:rPr>
        <w:t>Planning</w:t>
      </w:r>
      <w:bookmarkEnd w:id="15"/>
    </w:p>
    <w:p w14:paraId="49181E35" w14:textId="31D7F16A" w:rsidR="001130EE" w:rsidRDefault="00785B11" w:rsidP="00977F72">
      <w:r w:rsidRPr="00785B11">
        <w:rPr>
          <w:noProof/>
        </w:rPr>
        <w:drawing>
          <wp:anchor distT="0" distB="0" distL="114300" distR="114300" simplePos="0" relativeHeight="251663360" behindDoc="0" locked="0" layoutInCell="1" allowOverlap="1" wp14:anchorId="138DE6B4" wp14:editId="4FC5E21F">
            <wp:simplePos x="0" y="0"/>
            <wp:positionH relativeFrom="margin">
              <wp:align>left</wp:align>
            </wp:positionH>
            <wp:positionV relativeFrom="paragraph">
              <wp:posOffset>285750</wp:posOffset>
            </wp:positionV>
            <wp:extent cx="5731510" cy="1175385"/>
            <wp:effectExtent l="0" t="0" r="2540" b="5715"/>
            <wp:wrapSquare wrapText="bothSides"/>
            <wp:docPr id="12636287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628775" name="Picture 1"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175385"/>
                    </a:xfrm>
                    <a:prstGeom prst="rect">
                      <a:avLst/>
                    </a:prstGeom>
                  </pic:spPr>
                </pic:pic>
              </a:graphicData>
            </a:graphic>
            <wp14:sizeRelH relativeFrom="page">
              <wp14:pctWidth>0</wp14:pctWidth>
            </wp14:sizeRelH>
            <wp14:sizeRelV relativeFrom="page">
              <wp14:pctHeight>0</wp14:pctHeight>
            </wp14:sizeRelV>
          </wp:anchor>
        </w:drawing>
      </w:r>
    </w:p>
    <w:p w14:paraId="080F4E23" w14:textId="53632D57" w:rsidR="001130EE" w:rsidRDefault="00785B11" w:rsidP="00785B11">
      <w:pPr>
        <w:pStyle w:val="Caption"/>
        <w:ind w:left="2160" w:firstLine="720"/>
      </w:pPr>
      <w:bookmarkStart w:id="16" w:name="_Toc211796541"/>
      <w:r>
        <w:t xml:space="preserve">Figure </w:t>
      </w:r>
      <w:r>
        <w:fldChar w:fldCharType="begin"/>
      </w:r>
      <w:r>
        <w:instrText xml:space="preserve"> SEQ Figure \* ARABIC </w:instrText>
      </w:r>
      <w:r>
        <w:fldChar w:fldCharType="separate"/>
      </w:r>
      <w:r>
        <w:rPr>
          <w:noProof/>
        </w:rPr>
        <w:t>1</w:t>
      </w:r>
      <w:r>
        <w:fldChar w:fldCharType="end"/>
      </w:r>
      <w:r>
        <w:t xml:space="preserve"> - Gantt Chart of Project Proposal</w:t>
      </w:r>
      <w:bookmarkEnd w:id="16"/>
    </w:p>
    <w:p w14:paraId="490410AD" w14:textId="77777777" w:rsidR="001130EE" w:rsidRDefault="001130EE" w:rsidP="00977F72"/>
    <w:p w14:paraId="21558318" w14:textId="77777777" w:rsidR="001130EE" w:rsidRDefault="001130EE" w:rsidP="00977F72"/>
    <w:p w14:paraId="3201B2EB" w14:textId="77777777" w:rsidR="00785B11" w:rsidRDefault="00785B11" w:rsidP="00977F72"/>
    <w:p w14:paraId="30A6F609" w14:textId="77777777" w:rsidR="00785B11" w:rsidRDefault="00785B11" w:rsidP="00977F72"/>
    <w:p w14:paraId="61014724" w14:textId="77777777" w:rsidR="00785B11" w:rsidRDefault="00785B11" w:rsidP="00977F72"/>
    <w:p w14:paraId="785698BE" w14:textId="77777777" w:rsidR="00785B11" w:rsidRDefault="00785B11" w:rsidP="00977F72"/>
    <w:p w14:paraId="519C4B74" w14:textId="77777777" w:rsidR="00785B11" w:rsidRDefault="00785B11" w:rsidP="00977F72"/>
    <w:p w14:paraId="4D2D7D4F" w14:textId="77777777" w:rsidR="00785B11" w:rsidRDefault="00785B11" w:rsidP="00977F72"/>
    <w:p w14:paraId="31AD5DD5" w14:textId="77777777" w:rsidR="00785B11" w:rsidRDefault="00785B11" w:rsidP="00977F72"/>
    <w:p w14:paraId="05BAF2DC" w14:textId="77777777" w:rsidR="00785B11" w:rsidRDefault="00785B11" w:rsidP="00977F72"/>
    <w:p w14:paraId="23211DB2" w14:textId="77777777" w:rsidR="00785B11" w:rsidRDefault="00785B11" w:rsidP="00977F72"/>
    <w:p w14:paraId="10BE7F8A" w14:textId="77777777" w:rsidR="00785B11" w:rsidRDefault="00785B11" w:rsidP="00977F72"/>
    <w:p w14:paraId="6FBCDB12" w14:textId="77777777" w:rsidR="00785B11" w:rsidRDefault="00785B11" w:rsidP="00977F72"/>
    <w:p w14:paraId="2A5F2CD4" w14:textId="77777777" w:rsidR="00785B11" w:rsidRDefault="00785B11" w:rsidP="00977F72"/>
    <w:p w14:paraId="593B10C3" w14:textId="77777777" w:rsidR="00785B11" w:rsidRDefault="00785B11" w:rsidP="00977F72"/>
    <w:p w14:paraId="0AFE811D" w14:textId="77777777" w:rsidR="00785B11" w:rsidRPr="00977F72" w:rsidRDefault="00785B11" w:rsidP="00977F72"/>
    <w:bookmarkStart w:id="17" w:name="_Toc211861733" w:displacedByCustomXml="next"/>
    <w:sdt>
      <w:sdtPr>
        <w:rPr>
          <w:rFonts w:asciiTheme="minorHAnsi" w:eastAsiaTheme="minorHAnsi" w:hAnsiTheme="minorHAnsi" w:cstheme="minorBidi"/>
          <w:color w:val="auto"/>
          <w:sz w:val="24"/>
          <w:szCs w:val="24"/>
        </w:rPr>
        <w:id w:val="-779103146"/>
        <w:docPartObj>
          <w:docPartGallery w:val="Bibliographies"/>
          <w:docPartUnique/>
        </w:docPartObj>
      </w:sdtPr>
      <w:sdtEndPr/>
      <w:sdtContent>
        <w:p w14:paraId="744CA7A0" w14:textId="424B960E" w:rsidR="00647E24" w:rsidRPr="006A767C" w:rsidRDefault="00647E24">
          <w:pPr>
            <w:pStyle w:val="Heading1"/>
            <w:rPr>
              <w:sz w:val="28"/>
              <w:szCs w:val="28"/>
            </w:rPr>
          </w:pPr>
          <w:r w:rsidRPr="006A767C">
            <w:rPr>
              <w:sz w:val="28"/>
              <w:szCs w:val="28"/>
            </w:rPr>
            <w:t>References</w:t>
          </w:r>
          <w:bookmarkEnd w:id="17"/>
        </w:p>
        <w:sdt>
          <w:sdtPr>
            <w:id w:val="-573587230"/>
            <w:bibliography/>
          </w:sdtPr>
          <w:sdtEndPr/>
          <w:sdtContent>
            <w:p w14:paraId="0DBFF11A" w14:textId="77777777" w:rsidR="009F636B" w:rsidRDefault="00647E2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9F636B" w14:paraId="3C21C0B3" w14:textId="77777777">
                <w:trPr>
                  <w:divId w:val="782573203"/>
                  <w:tblCellSpacing w:w="15" w:type="dxa"/>
                </w:trPr>
                <w:tc>
                  <w:tcPr>
                    <w:tcW w:w="50" w:type="pct"/>
                    <w:hideMark/>
                  </w:tcPr>
                  <w:p w14:paraId="0A6B5C25" w14:textId="4707B538" w:rsidR="009F636B" w:rsidRDefault="009F636B">
                    <w:pPr>
                      <w:pStyle w:val="Bibliography"/>
                      <w:rPr>
                        <w:noProof/>
                      </w:rPr>
                    </w:pPr>
                    <w:r>
                      <w:rPr>
                        <w:noProof/>
                      </w:rPr>
                      <w:t xml:space="preserve">[1] </w:t>
                    </w:r>
                  </w:p>
                </w:tc>
                <w:tc>
                  <w:tcPr>
                    <w:tcW w:w="0" w:type="auto"/>
                    <w:hideMark/>
                  </w:tcPr>
                  <w:p w14:paraId="53BAB0E9" w14:textId="77777777" w:rsidR="009F636B" w:rsidRDefault="009F636B">
                    <w:pPr>
                      <w:pStyle w:val="Bibliography"/>
                      <w:rPr>
                        <w:noProof/>
                      </w:rPr>
                    </w:pPr>
                    <w:r>
                      <w:rPr>
                        <w:noProof/>
                      </w:rPr>
                      <w:t xml:space="preserve">H. L. S. &amp;. K. H. Park, “A real-time embedded system for oil spill detection and response. Journal of Environmental Management,” 2022. </w:t>
                    </w:r>
                  </w:p>
                </w:tc>
              </w:tr>
              <w:tr w:rsidR="009F636B" w14:paraId="03A1B314" w14:textId="77777777">
                <w:trPr>
                  <w:divId w:val="782573203"/>
                  <w:tblCellSpacing w:w="15" w:type="dxa"/>
                </w:trPr>
                <w:tc>
                  <w:tcPr>
                    <w:tcW w:w="50" w:type="pct"/>
                    <w:hideMark/>
                  </w:tcPr>
                  <w:p w14:paraId="75EA55A3" w14:textId="77777777" w:rsidR="009F636B" w:rsidRDefault="009F636B">
                    <w:pPr>
                      <w:pStyle w:val="Bibliography"/>
                      <w:rPr>
                        <w:noProof/>
                      </w:rPr>
                    </w:pPr>
                    <w:r>
                      <w:rPr>
                        <w:noProof/>
                      </w:rPr>
                      <w:t xml:space="preserve">[2] </w:t>
                    </w:r>
                  </w:p>
                </w:tc>
                <w:tc>
                  <w:tcPr>
                    <w:tcW w:w="0" w:type="auto"/>
                    <w:hideMark/>
                  </w:tcPr>
                  <w:p w14:paraId="39E43A69" w14:textId="77777777" w:rsidR="009F636B" w:rsidRDefault="009F636B">
                    <w:pPr>
                      <w:pStyle w:val="Bibliography"/>
                      <w:rPr>
                        <w:noProof/>
                      </w:rPr>
                    </w:pPr>
                    <w:r>
                      <w:rPr>
                        <w:noProof/>
                      </w:rPr>
                      <w:t>O. (2024), “Water Company Performance Report,” https://www.ofwat.gov.uk/publication/water-company-performance-report-2023-24/?utm_source, 2023-2024.</w:t>
                    </w:r>
                  </w:p>
                </w:tc>
              </w:tr>
              <w:tr w:rsidR="009F636B" w14:paraId="6064C19B" w14:textId="77777777">
                <w:trPr>
                  <w:divId w:val="782573203"/>
                  <w:tblCellSpacing w:w="15" w:type="dxa"/>
                </w:trPr>
                <w:tc>
                  <w:tcPr>
                    <w:tcW w:w="50" w:type="pct"/>
                    <w:hideMark/>
                  </w:tcPr>
                  <w:p w14:paraId="6D5FAD13" w14:textId="77777777" w:rsidR="009F636B" w:rsidRDefault="009F636B">
                    <w:pPr>
                      <w:pStyle w:val="Bibliography"/>
                      <w:rPr>
                        <w:noProof/>
                      </w:rPr>
                    </w:pPr>
                    <w:r>
                      <w:rPr>
                        <w:noProof/>
                      </w:rPr>
                      <w:t xml:space="preserve">[3] </w:t>
                    </w:r>
                  </w:p>
                </w:tc>
                <w:tc>
                  <w:tcPr>
                    <w:tcW w:w="0" w:type="auto"/>
                    <w:hideMark/>
                  </w:tcPr>
                  <w:p w14:paraId="0A7FB58E" w14:textId="77777777" w:rsidR="009F636B" w:rsidRDefault="009F636B">
                    <w:pPr>
                      <w:pStyle w:val="Bibliography"/>
                      <w:rPr>
                        <w:noProof/>
                      </w:rPr>
                    </w:pPr>
                    <w:r>
                      <w:rPr>
                        <w:noProof/>
                      </w:rPr>
                      <w:t>N. R. Wales, “Storm Overflow Spill Data Report,” https://naturalresources.wales/evidence-and-data/research-and-reports/water-reports/storm-overflow-spill-data-reports, 2024.</w:t>
                    </w:r>
                  </w:p>
                </w:tc>
              </w:tr>
              <w:tr w:rsidR="009F636B" w14:paraId="205096EB" w14:textId="77777777">
                <w:trPr>
                  <w:divId w:val="782573203"/>
                  <w:tblCellSpacing w:w="15" w:type="dxa"/>
                </w:trPr>
                <w:tc>
                  <w:tcPr>
                    <w:tcW w:w="50" w:type="pct"/>
                    <w:hideMark/>
                  </w:tcPr>
                  <w:p w14:paraId="146439EB" w14:textId="77777777" w:rsidR="009F636B" w:rsidRDefault="009F636B">
                    <w:pPr>
                      <w:pStyle w:val="Bibliography"/>
                      <w:rPr>
                        <w:noProof/>
                      </w:rPr>
                    </w:pPr>
                    <w:r>
                      <w:rPr>
                        <w:noProof/>
                      </w:rPr>
                      <w:t xml:space="preserve">[4] </w:t>
                    </w:r>
                  </w:p>
                </w:tc>
                <w:tc>
                  <w:tcPr>
                    <w:tcW w:w="0" w:type="auto"/>
                    <w:hideMark/>
                  </w:tcPr>
                  <w:p w14:paraId="640EA158" w14:textId="77777777" w:rsidR="009F636B" w:rsidRDefault="009F636B">
                    <w:pPr>
                      <w:pStyle w:val="Bibliography"/>
                      <w:rPr>
                        <w:noProof/>
                      </w:rPr>
                    </w:pPr>
                    <w:r>
                      <w:rPr>
                        <w:noProof/>
                      </w:rPr>
                      <w:t xml:space="preserve">M. I. M. &amp;. H. Rahman, “Low-power embedded system design for environmental applications,” 2021. </w:t>
                    </w:r>
                  </w:p>
                </w:tc>
              </w:tr>
              <w:tr w:rsidR="009F636B" w14:paraId="76C5F13C" w14:textId="77777777">
                <w:trPr>
                  <w:divId w:val="782573203"/>
                  <w:tblCellSpacing w:w="15" w:type="dxa"/>
                </w:trPr>
                <w:tc>
                  <w:tcPr>
                    <w:tcW w:w="50" w:type="pct"/>
                    <w:hideMark/>
                  </w:tcPr>
                  <w:p w14:paraId="4EBA8911" w14:textId="77777777" w:rsidR="009F636B" w:rsidRDefault="009F636B">
                    <w:pPr>
                      <w:pStyle w:val="Bibliography"/>
                      <w:rPr>
                        <w:noProof/>
                      </w:rPr>
                    </w:pPr>
                    <w:r>
                      <w:rPr>
                        <w:noProof/>
                      </w:rPr>
                      <w:t xml:space="preserve">[5] </w:t>
                    </w:r>
                  </w:p>
                </w:tc>
                <w:tc>
                  <w:tcPr>
                    <w:tcW w:w="0" w:type="auto"/>
                    <w:hideMark/>
                  </w:tcPr>
                  <w:p w14:paraId="652926E4" w14:textId="1A88B52D" w:rsidR="009F636B" w:rsidRDefault="009F636B">
                    <w:pPr>
                      <w:pStyle w:val="Bibliography"/>
                      <w:rPr>
                        <w:noProof/>
                      </w:rPr>
                    </w:pPr>
                    <w:r>
                      <w:rPr>
                        <w:noProof/>
                      </w:rPr>
                      <w:t xml:space="preserve">T. Alshami, “IoT Innovations in Sustainable Water and Wastewater Management and Water Quality Monitoring: A Comprehensive Review of Advancements, Implications and Future Directions,” 2024. </w:t>
                    </w:r>
                  </w:p>
                </w:tc>
              </w:tr>
              <w:tr w:rsidR="009F636B" w14:paraId="1D36836A" w14:textId="77777777">
                <w:trPr>
                  <w:divId w:val="782573203"/>
                  <w:tblCellSpacing w:w="15" w:type="dxa"/>
                </w:trPr>
                <w:tc>
                  <w:tcPr>
                    <w:tcW w:w="50" w:type="pct"/>
                    <w:hideMark/>
                  </w:tcPr>
                  <w:p w14:paraId="22C48708" w14:textId="77777777" w:rsidR="009F636B" w:rsidRDefault="009F636B">
                    <w:pPr>
                      <w:pStyle w:val="Bibliography"/>
                      <w:rPr>
                        <w:noProof/>
                      </w:rPr>
                    </w:pPr>
                    <w:r>
                      <w:rPr>
                        <w:noProof/>
                      </w:rPr>
                      <w:t xml:space="preserve">[6] </w:t>
                    </w:r>
                  </w:p>
                </w:tc>
                <w:tc>
                  <w:tcPr>
                    <w:tcW w:w="0" w:type="auto"/>
                    <w:hideMark/>
                  </w:tcPr>
                  <w:p w14:paraId="687CF7AC" w14:textId="7484EF71" w:rsidR="009F636B" w:rsidRDefault="009F636B">
                    <w:pPr>
                      <w:pStyle w:val="Bibliography"/>
                      <w:rPr>
                        <w:noProof/>
                      </w:rPr>
                    </w:pPr>
                    <w:r>
                      <w:rPr>
                        <w:noProof/>
                      </w:rPr>
                      <w:t xml:space="preserve">H. Wu, “A Review of Non-Contact Water Level Measurement Based on Computer Vision and Radar Technolog,” 2023. </w:t>
                    </w:r>
                  </w:p>
                </w:tc>
              </w:tr>
              <w:tr w:rsidR="009F636B" w14:paraId="6D7A78B3" w14:textId="77777777">
                <w:trPr>
                  <w:divId w:val="782573203"/>
                  <w:tblCellSpacing w:w="15" w:type="dxa"/>
                </w:trPr>
                <w:tc>
                  <w:tcPr>
                    <w:tcW w:w="50" w:type="pct"/>
                    <w:hideMark/>
                  </w:tcPr>
                  <w:p w14:paraId="4F5C2BA2" w14:textId="77777777" w:rsidR="009F636B" w:rsidRDefault="009F636B">
                    <w:pPr>
                      <w:pStyle w:val="Bibliography"/>
                      <w:rPr>
                        <w:noProof/>
                      </w:rPr>
                    </w:pPr>
                    <w:r>
                      <w:rPr>
                        <w:noProof/>
                      </w:rPr>
                      <w:t xml:space="preserve">[7] </w:t>
                    </w:r>
                  </w:p>
                </w:tc>
                <w:tc>
                  <w:tcPr>
                    <w:tcW w:w="0" w:type="auto"/>
                    <w:hideMark/>
                  </w:tcPr>
                  <w:p w14:paraId="1E02D38D" w14:textId="77777777" w:rsidR="009F636B" w:rsidRDefault="009F636B">
                    <w:pPr>
                      <w:pStyle w:val="Bibliography"/>
                      <w:rPr>
                        <w:noProof/>
                      </w:rPr>
                    </w:pPr>
                    <w:r>
                      <w:rPr>
                        <w:noProof/>
                      </w:rPr>
                      <w:t xml:space="preserve">M. W. Z. &amp;. Z. J. Li, “An IoT-based real-time water quality monitoring system using embedded sensors. Environmental Monitoring and Assessment,” 2022. </w:t>
                    </w:r>
                  </w:p>
                </w:tc>
              </w:tr>
              <w:tr w:rsidR="009F636B" w14:paraId="7ED7B5B9" w14:textId="77777777">
                <w:trPr>
                  <w:divId w:val="782573203"/>
                  <w:tblCellSpacing w:w="15" w:type="dxa"/>
                </w:trPr>
                <w:tc>
                  <w:tcPr>
                    <w:tcW w:w="50" w:type="pct"/>
                    <w:hideMark/>
                  </w:tcPr>
                  <w:p w14:paraId="0E7558E0" w14:textId="77777777" w:rsidR="009F636B" w:rsidRDefault="009F636B">
                    <w:pPr>
                      <w:pStyle w:val="Bibliography"/>
                      <w:rPr>
                        <w:noProof/>
                      </w:rPr>
                    </w:pPr>
                    <w:r>
                      <w:rPr>
                        <w:noProof/>
                      </w:rPr>
                      <w:t xml:space="preserve">[8] </w:t>
                    </w:r>
                  </w:p>
                </w:tc>
                <w:tc>
                  <w:tcPr>
                    <w:tcW w:w="0" w:type="auto"/>
                    <w:hideMark/>
                  </w:tcPr>
                  <w:p w14:paraId="46DF47F1" w14:textId="77777777" w:rsidR="009F636B" w:rsidRDefault="009F636B">
                    <w:pPr>
                      <w:pStyle w:val="Bibliography"/>
                      <w:rPr>
                        <w:noProof/>
                      </w:rPr>
                    </w:pPr>
                    <w:r>
                      <w:rPr>
                        <w:noProof/>
                      </w:rPr>
                      <w:t xml:space="preserve">A. Drenoyanis, “Implementation of an IoT Based Radar Sensor Network for Wastewate,” 2019. </w:t>
                    </w:r>
                  </w:p>
                </w:tc>
              </w:tr>
              <w:tr w:rsidR="009F636B" w14:paraId="1B501529" w14:textId="77777777">
                <w:trPr>
                  <w:divId w:val="782573203"/>
                  <w:tblCellSpacing w:w="15" w:type="dxa"/>
                </w:trPr>
                <w:tc>
                  <w:tcPr>
                    <w:tcW w:w="50" w:type="pct"/>
                    <w:hideMark/>
                  </w:tcPr>
                  <w:p w14:paraId="34637DDB" w14:textId="77777777" w:rsidR="009F636B" w:rsidRDefault="009F636B">
                    <w:pPr>
                      <w:pStyle w:val="Bibliography"/>
                      <w:rPr>
                        <w:noProof/>
                      </w:rPr>
                    </w:pPr>
                    <w:r>
                      <w:rPr>
                        <w:noProof/>
                      </w:rPr>
                      <w:t xml:space="preserve">[9] </w:t>
                    </w:r>
                  </w:p>
                </w:tc>
                <w:tc>
                  <w:tcPr>
                    <w:tcW w:w="0" w:type="auto"/>
                    <w:hideMark/>
                  </w:tcPr>
                  <w:p w14:paraId="67E019F1" w14:textId="77777777" w:rsidR="009F636B" w:rsidRDefault="009F636B">
                    <w:pPr>
                      <w:pStyle w:val="Bibliography"/>
                      <w:rPr>
                        <w:noProof/>
                      </w:rPr>
                    </w:pPr>
                    <w:r>
                      <w:rPr>
                        <w:noProof/>
                      </w:rPr>
                      <w:t xml:space="preserve">N. Darwin, “IoT-Powered UPS Battery Monitoring: Ensuring High Availability in Remote Systems,” 2023. </w:t>
                    </w:r>
                  </w:p>
                </w:tc>
              </w:tr>
              <w:tr w:rsidR="009F636B" w14:paraId="50B84147" w14:textId="77777777" w:rsidTr="009F636B">
                <w:trPr>
                  <w:divId w:val="782573203"/>
                  <w:tblCellSpacing w:w="15" w:type="dxa"/>
                </w:trPr>
                <w:tc>
                  <w:tcPr>
                    <w:tcW w:w="50" w:type="pct"/>
                  </w:tcPr>
                  <w:p w14:paraId="6A487ADE" w14:textId="64E265D0" w:rsidR="009F636B" w:rsidRDefault="009F636B">
                    <w:pPr>
                      <w:pStyle w:val="Bibliography"/>
                      <w:rPr>
                        <w:noProof/>
                      </w:rPr>
                    </w:pPr>
                  </w:p>
                </w:tc>
                <w:tc>
                  <w:tcPr>
                    <w:tcW w:w="0" w:type="auto"/>
                  </w:tcPr>
                  <w:p w14:paraId="799E8098" w14:textId="140D7F89" w:rsidR="009F636B" w:rsidRDefault="009F636B">
                    <w:pPr>
                      <w:pStyle w:val="Bibliography"/>
                      <w:rPr>
                        <w:noProof/>
                      </w:rPr>
                    </w:pPr>
                  </w:p>
                </w:tc>
              </w:tr>
              <w:tr w:rsidR="009F636B" w14:paraId="2F6BB9FA" w14:textId="77777777" w:rsidTr="009F636B">
                <w:trPr>
                  <w:divId w:val="782573203"/>
                  <w:tblCellSpacing w:w="15" w:type="dxa"/>
                </w:trPr>
                <w:tc>
                  <w:tcPr>
                    <w:tcW w:w="50" w:type="pct"/>
                  </w:tcPr>
                  <w:p w14:paraId="47AD1696" w14:textId="38EDD64C" w:rsidR="009F636B" w:rsidRDefault="009F636B">
                    <w:pPr>
                      <w:pStyle w:val="Bibliography"/>
                      <w:rPr>
                        <w:noProof/>
                      </w:rPr>
                    </w:pPr>
                  </w:p>
                </w:tc>
                <w:tc>
                  <w:tcPr>
                    <w:tcW w:w="0" w:type="auto"/>
                  </w:tcPr>
                  <w:p w14:paraId="56485182" w14:textId="5C68BB7F" w:rsidR="009F636B" w:rsidRDefault="009F636B">
                    <w:pPr>
                      <w:pStyle w:val="Bibliography"/>
                      <w:rPr>
                        <w:noProof/>
                      </w:rPr>
                    </w:pPr>
                  </w:p>
                </w:tc>
              </w:tr>
              <w:tr w:rsidR="009F636B" w14:paraId="4EB67808" w14:textId="77777777" w:rsidTr="009F636B">
                <w:trPr>
                  <w:divId w:val="782573203"/>
                  <w:tblCellSpacing w:w="15" w:type="dxa"/>
                </w:trPr>
                <w:tc>
                  <w:tcPr>
                    <w:tcW w:w="50" w:type="pct"/>
                  </w:tcPr>
                  <w:p w14:paraId="52CA65D0" w14:textId="7DE39166" w:rsidR="009F636B" w:rsidRDefault="009F636B">
                    <w:pPr>
                      <w:pStyle w:val="Bibliography"/>
                      <w:rPr>
                        <w:noProof/>
                      </w:rPr>
                    </w:pPr>
                  </w:p>
                </w:tc>
                <w:tc>
                  <w:tcPr>
                    <w:tcW w:w="0" w:type="auto"/>
                  </w:tcPr>
                  <w:p w14:paraId="39B0CD08" w14:textId="1742EF50" w:rsidR="009F636B" w:rsidRDefault="009F636B">
                    <w:pPr>
                      <w:pStyle w:val="Bibliography"/>
                      <w:rPr>
                        <w:noProof/>
                      </w:rPr>
                    </w:pPr>
                  </w:p>
                </w:tc>
              </w:tr>
              <w:tr w:rsidR="009F636B" w14:paraId="4D1ABB39" w14:textId="77777777" w:rsidTr="009F636B">
                <w:trPr>
                  <w:divId w:val="782573203"/>
                  <w:tblCellSpacing w:w="15" w:type="dxa"/>
                </w:trPr>
                <w:tc>
                  <w:tcPr>
                    <w:tcW w:w="50" w:type="pct"/>
                  </w:tcPr>
                  <w:p w14:paraId="4927B9BA" w14:textId="2C6C3C13" w:rsidR="009F636B" w:rsidRDefault="009F636B">
                    <w:pPr>
                      <w:pStyle w:val="Bibliography"/>
                      <w:rPr>
                        <w:noProof/>
                      </w:rPr>
                    </w:pPr>
                  </w:p>
                </w:tc>
                <w:tc>
                  <w:tcPr>
                    <w:tcW w:w="0" w:type="auto"/>
                  </w:tcPr>
                  <w:p w14:paraId="140CE0DA" w14:textId="1E4DDEE2" w:rsidR="009F636B" w:rsidRDefault="009F636B">
                    <w:pPr>
                      <w:pStyle w:val="Bibliography"/>
                      <w:rPr>
                        <w:noProof/>
                      </w:rPr>
                    </w:pPr>
                  </w:p>
                </w:tc>
              </w:tr>
              <w:tr w:rsidR="009F636B" w14:paraId="5CB6EBA1" w14:textId="77777777" w:rsidTr="009F636B">
                <w:trPr>
                  <w:divId w:val="782573203"/>
                  <w:tblCellSpacing w:w="15" w:type="dxa"/>
                </w:trPr>
                <w:tc>
                  <w:tcPr>
                    <w:tcW w:w="50" w:type="pct"/>
                  </w:tcPr>
                  <w:p w14:paraId="158D641C" w14:textId="4FC14584" w:rsidR="009F636B" w:rsidRDefault="009F636B">
                    <w:pPr>
                      <w:pStyle w:val="Bibliography"/>
                      <w:rPr>
                        <w:noProof/>
                      </w:rPr>
                    </w:pPr>
                  </w:p>
                </w:tc>
                <w:tc>
                  <w:tcPr>
                    <w:tcW w:w="0" w:type="auto"/>
                  </w:tcPr>
                  <w:p w14:paraId="6C4636F3" w14:textId="4F4972AD" w:rsidR="009F636B" w:rsidRDefault="009F636B">
                    <w:pPr>
                      <w:pStyle w:val="Bibliography"/>
                      <w:rPr>
                        <w:noProof/>
                      </w:rPr>
                    </w:pPr>
                  </w:p>
                </w:tc>
              </w:tr>
              <w:tr w:rsidR="009F636B" w14:paraId="4C89B3DE" w14:textId="77777777" w:rsidTr="009F636B">
                <w:trPr>
                  <w:divId w:val="782573203"/>
                  <w:tblCellSpacing w:w="15" w:type="dxa"/>
                </w:trPr>
                <w:tc>
                  <w:tcPr>
                    <w:tcW w:w="50" w:type="pct"/>
                  </w:tcPr>
                  <w:p w14:paraId="707A7A4B" w14:textId="193CB4AB" w:rsidR="009F636B" w:rsidRDefault="009F636B">
                    <w:pPr>
                      <w:pStyle w:val="Bibliography"/>
                      <w:rPr>
                        <w:noProof/>
                      </w:rPr>
                    </w:pPr>
                  </w:p>
                </w:tc>
                <w:tc>
                  <w:tcPr>
                    <w:tcW w:w="0" w:type="auto"/>
                  </w:tcPr>
                  <w:p w14:paraId="25B28449" w14:textId="4494BDA8" w:rsidR="009F636B" w:rsidRDefault="009F636B">
                    <w:pPr>
                      <w:pStyle w:val="Bibliography"/>
                      <w:rPr>
                        <w:noProof/>
                      </w:rPr>
                    </w:pPr>
                  </w:p>
                </w:tc>
              </w:tr>
              <w:tr w:rsidR="009F636B" w14:paraId="59ADF702" w14:textId="77777777" w:rsidTr="009F636B">
                <w:trPr>
                  <w:divId w:val="782573203"/>
                  <w:tblCellSpacing w:w="15" w:type="dxa"/>
                </w:trPr>
                <w:tc>
                  <w:tcPr>
                    <w:tcW w:w="50" w:type="pct"/>
                  </w:tcPr>
                  <w:p w14:paraId="59C63333" w14:textId="184DBEF8" w:rsidR="009F636B" w:rsidRDefault="009F636B">
                    <w:pPr>
                      <w:pStyle w:val="Bibliography"/>
                      <w:rPr>
                        <w:noProof/>
                      </w:rPr>
                    </w:pPr>
                  </w:p>
                </w:tc>
                <w:tc>
                  <w:tcPr>
                    <w:tcW w:w="0" w:type="auto"/>
                  </w:tcPr>
                  <w:p w14:paraId="23A7066B" w14:textId="48EBC768" w:rsidR="009F636B" w:rsidRDefault="009F636B">
                    <w:pPr>
                      <w:pStyle w:val="Bibliography"/>
                      <w:rPr>
                        <w:noProof/>
                      </w:rPr>
                    </w:pPr>
                  </w:p>
                </w:tc>
              </w:tr>
              <w:tr w:rsidR="009F636B" w14:paraId="7664499B" w14:textId="77777777" w:rsidTr="009F636B">
                <w:trPr>
                  <w:divId w:val="782573203"/>
                  <w:tblCellSpacing w:w="15" w:type="dxa"/>
                </w:trPr>
                <w:tc>
                  <w:tcPr>
                    <w:tcW w:w="50" w:type="pct"/>
                  </w:tcPr>
                  <w:p w14:paraId="01E9F427" w14:textId="21387460" w:rsidR="009F636B" w:rsidRDefault="009F636B">
                    <w:pPr>
                      <w:pStyle w:val="Bibliography"/>
                      <w:rPr>
                        <w:noProof/>
                      </w:rPr>
                    </w:pPr>
                  </w:p>
                </w:tc>
                <w:tc>
                  <w:tcPr>
                    <w:tcW w:w="0" w:type="auto"/>
                  </w:tcPr>
                  <w:p w14:paraId="07482947" w14:textId="79A3EFEE" w:rsidR="009F636B" w:rsidRDefault="009F636B">
                    <w:pPr>
                      <w:pStyle w:val="Bibliography"/>
                      <w:rPr>
                        <w:noProof/>
                      </w:rPr>
                    </w:pPr>
                  </w:p>
                </w:tc>
              </w:tr>
              <w:tr w:rsidR="009F636B" w14:paraId="59D11028" w14:textId="77777777" w:rsidTr="009F636B">
                <w:trPr>
                  <w:divId w:val="782573203"/>
                  <w:tblCellSpacing w:w="15" w:type="dxa"/>
                </w:trPr>
                <w:tc>
                  <w:tcPr>
                    <w:tcW w:w="50" w:type="pct"/>
                  </w:tcPr>
                  <w:p w14:paraId="0068B4B7" w14:textId="49B34EC7" w:rsidR="009F636B" w:rsidRDefault="009F636B">
                    <w:pPr>
                      <w:pStyle w:val="Bibliography"/>
                      <w:rPr>
                        <w:noProof/>
                      </w:rPr>
                    </w:pPr>
                  </w:p>
                </w:tc>
                <w:tc>
                  <w:tcPr>
                    <w:tcW w:w="0" w:type="auto"/>
                  </w:tcPr>
                  <w:p w14:paraId="4BE98CF2" w14:textId="0DD5448B" w:rsidR="009F636B" w:rsidRDefault="009F636B">
                    <w:pPr>
                      <w:pStyle w:val="Bibliography"/>
                      <w:rPr>
                        <w:noProof/>
                      </w:rPr>
                    </w:pPr>
                  </w:p>
                </w:tc>
              </w:tr>
              <w:tr w:rsidR="009F636B" w14:paraId="4F64FC01" w14:textId="77777777" w:rsidTr="009F636B">
                <w:trPr>
                  <w:divId w:val="782573203"/>
                  <w:tblCellSpacing w:w="15" w:type="dxa"/>
                </w:trPr>
                <w:tc>
                  <w:tcPr>
                    <w:tcW w:w="50" w:type="pct"/>
                  </w:tcPr>
                  <w:p w14:paraId="4465BA81" w14:textId="41A64AEF" w:rsidR="009F636B" w:rsidRDefault="009F636B">
                    <w:pPr>
                      <w:pStyle w:val="Bibliography"/>
                      <w:rPr>
                        <w:noProof/>
                      </w:rPr>
                    </w:pPr>
                  </w:p>
                </w:tc>
                <w:tc>
                  <w:tcPr>
                    <w:tcW w:w="0" w:type="auto"/>
                  </w:tcPr>
                  <w:p w14:paraId="0DB0B6E4" w14:textId="7EE210AA" w:rsidR="009F636B" w:rsidRDefault="009F636B">
                    <w:pPr>
                      <w:pStyle w:val="Bibliography"/>
                      <w:rPr>
                        <w:noProof/>
                      </w:rPr>
                    </w:pPr>
                  </w:p>
                </w:tc>
              </w:tr>
              <w:tr w:rsidR="009F636B" w14:paraId="575BD863" w14:textId="77777777" w:rsidTr="009F636B">
                <w:trPr>
                  <w:divId w:val="782573203"/>
                  <w:tblCellSpacing w:w="15" w:type="dxa"/>
                </w:trPr>
                <w:tc>
                  <w:tcPr>
                    <w:tcW w:w="50" w:type="pct"/>
                  </w:tcPr>
                  <w:p w14:paraId="70248E86" w14:textId="3C1C9D9A" w:rsidR="009F636B" w:rsidRDefault="009F636B">
                    <w:pPr>
                      <w:pStyle w:val="Bibliography"/>
                      <w:rPr>
                        <w:noProof/>
                      </w:rPr>
                    </w:pPr>
                  </w:p>
                </w:tc>
                <w:tc>
                  <w:tcPr>
                    <w:tcW w:w="0" w:type="auto"/>
                  </w:tcPr>
                  <w:p w14:paraId="457C948E" w14:textId="2395925C" w:rsidR="009F636B" w:rsidRDefault="009F636B">
                    <w:pPr>
                      <w:pStyle w:val="Bibliography"/>
                      <w:rPr>
                        <w:noProof/>
                      </w:rPr>
                    </w:pPr>
                  </w:p>
                </w:tc>
              </w:tr>
              <w:tr w:rsidR="009F636B" w14:paraId="4D2E5B86" w14:textId="77777777" w:rsidTr="009F636B">
                <w:trPr>
                  <w:divId w:val="782573203"/>
                  <w:tblCellSpacing w:w="15" w:type="dxa"/>
                </w:trPr>
                <w:tc>
                  <w:tcPr>
                    <w:tcW w:w="50" w:type="pct"/>
                  </w:tcPr>
                  <w:p w14:paraId="79892EC5" w14:textId="40C39A55" w:rsidR="009F636B" w:rsidRDefault="009F636B">
                    <w:pPr>
                      <w:pStyle w:val="Bibliography"/>
                      <w:rPr>
                        <w:noProof/>
                      </w:rPr>
                    </w:pPr>
                  </w:p>
                </w:tc>
                <w:tc>
                  <w:tcPr>
                    <w:tcW w:w="0" w:type="auto"/>
                  </w:tcPr>
                  <w:p w14:paraId="1ED42F7C" w14:textId="30D6F00B" w:rsidR="009F636B" w:rsidRDefault="009F636B">
                    <w:pPr>
                      <w:pStyle w:val="Bibliography"/>
                      <w:rPr>
                        <w:noProof/>
                      </w:rPr>
                    </w:pPr>
                  </w:p>
                </w:tc>
              </w:tr>
            </w:tbl>
            <w:p w14:paraId="0679F55B" w14:textId="77777777" w:rsidR="009F636B" w:rsidRDefault="009F636B">
              <w:pPr>
                <w:divId w:val="782573203"/>
                <w:rPr>
                  <w:rFonts w:eastAsia="Times New Roman"/>
                  <w:noProof/>
                </w:rPr>
              </w:pPr>
            </w:p>
            <w:p w14:paraId="3BC792E5" w14:textId="5CD714F3" w:rsidR="00647E24" w:rsidRDefault="00647E24">
              <w:r>
                <w:rPr>
                  <w:b/>
                  <w:bCs/>
                  <w:noProof/>
                </w:rPr>
                <w:fldChar w:fldCharType="end"/>
              </w:r>
            </w:p>
          </w:sdtContent>
        </w:sdt>
      </w:sdtContent>
    </w:sdt>
    <w:p w14:paraId="57FDDD82" w14:textId="3A7F6CA3" w:rsidR="000B2FEB" w:rsidRPr="00194E92" w:rsidRDefault="000B2FEB">
      <w:pPr>
        <w:rPr>
          <w:sz w:val="22"/>
          <w:szCs w:val="22"/>
        </w:rPr>
      </w:pPr>
    </w:p>
    <w:sectPr w:rsidR="000B2FEB" w:rsidRPr="00194E92" w:rsidSect="00595E42">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E04973" w14:textId="77777777" w:rsidR="00F636FB" w:rsidRDefault="00F636FB" w:rsidP="00595E42">
      <w:r>
        <w:separator/>
      </w:r>
    </w:p>
  </w:endnote>
  <w:endnote w:type="continuationSeparator" w:id="0">
    <w:p w14:paraId="6D938F12" w14:textId="77777777" w:rsidR="00F636FB" w:rsidRDefault="00F636FB" w:rsidP="00595E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D99D42" w14:textId="77777777" w:rsidR="00595E42" w:rsidRDefault="00595E42">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5C1B04AA" w14:textId="77777777" w:rsidR="00595E42" w:rsidRDefault="00595E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C9F0CB" w14:textId="77777777" w:rsidR="00F636FB" w:rsidRDefault="00F636FB" w:rsidP="00595E42">
      <w:r>
        <w:separator/>
      </w:r>
    </w:p>
  </w:footnote>
  <w:footnote w:type="continuationSeparator" w:id="0">
    <w:p w14:paraId="576018EA" w14:textId="77777777" w:rsidR="00F636FB" w:rsidRDefault="00F636FB" w:rsidP="00595E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B1764C" w14:textId="26607C1A" w:rsidR="00E603B4" w:rsidRPr="00E603B4" w:rsidRDefault="00E603B4">
    <w:pPr>
      <w:pStyle w:val="Header"/>
      <w:rPr>
        <w:lang w:val="en-US"/>
      </w:rPr>
    </w:pPr>
    <w:r>
      <w:rPr>
        <w:lang w:val="en-US"/>
      </w:rPr>
      <w:t>Rebecca Coles</w:t>
    </w:r>
    <w:r>
      <w:rPr>
        <w:lang w:val="en-US"/>
      </w:rPr>
      <w:tab/>
    </w:r>
    <w:r w:rsidR="00681DBD">
      <w:rPr>
        <w:lang w:val="en-US"/>
      </w:rPr>
      <w:t xml:space="preserve"> - 2218001</w:t>
    </w:r>
    <w:r w:rsidR="00C92E21">
      <w:rPr>
        <w:lang w:val="en-US"/>
      </w:rPr>
      <w:t xml:space="preserve">                              </w:t>
    </w:r>
    <w:r>
      <w:rPr>
        <w:lang w:val="en-US"/>
      </w:rPr>
      <w:t xml:space="preserve">UWTSD </w:t>
    </w:r>
    <w:r w:rsidR="00597C47">
      <w:rPr>
        <w:lang w:val="en-US"/>
      </w:rPr>
      <w:t>–</w:t>
    </w:r>
    <w:r w:rsidR="00681DBD">
      <w:rPr>
        <w:lang w:val="en-US"/>
      </w:rPr>
      <w:t xml:space="preserve"> Independent Project (ACCA6020)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40F39"/>
    <w:multiLevelType w:val="hybridMultilevel"/>
    <w:tmpl w:val="613831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524ED6"/>
    <w:multiLevelType w:val="hybridMultilevel"/>
    <w:tmpl w:val="69381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5F2364"/>
    <w:multiLevelType w:val="hybridMultilevel"/>
    <w:tmpl w:val="D2B2AF1E"/>
    <w:lvl w:ilvl="0" w:tplc="08090001">
      <w:start w:val="1"/>
      <w:numFmt w:val="bullet"/>
      <w:lvlText w:val=""/>
      <w:lvlJc w:val="left"/>
      <w:pPr>
        <w:ind w:left="827" w:hanging="360"/>
      </w:pPr>
      <w:rPr>
        <w:rFonts w:ascii="Symbol" w:hAnsi="Symbol" w:hint="default"/>
      </w:rPr>
    </w:lvl>
    <w:lvl w:ilvl="1" w:tplc="08090003" w:tentative="1">
      <w:start w:val="1"/>
      <w:numFmt w:val="bullet"/>
      <w:lvlText w:val="o"/>
      <w:lvlJc w:val="left"/>
      <w:pPr>
        <w:ind w:left="1547" w:hanging="360"/>
      </w:pPr>
      <w:rPr>
        <w:rFonts w:ascii="Courier New" w:hAnsi="Courier New" w:cs="Courier New" w:hint="default"/>
      </w:rPr>
    </w:lvl>
    <w:lvl w:ilvl="2" w:tplc="08090005" w:tentative="1">
      <w:start w:val="1"/>
      <w:numFmt w:val="bullet"/>
      <w:lvlText w:val=""/>
      <w:lvlJc w:val="left"/>
      <w:pPr>
        <w:ind w:left="2267" w:hanging="360"/>
      </w:pPr>
      <w:rPr>
        <w:rFonts w:ascii="Wingdings" w:hAnsi="Wingdings" w:hint="default"/>
      </w:rPr>
    </w:lvl>
    <w:lvl w:ilvl="3" w:tplc="08090001" w:tentative="1">
      <w:start w:val="1"/>
      <w:numFmt w:val="bullet"/>
      <w:lvlText w:val=""/>
      <w:lvlJc w:val="left"/>
      <w:pPr>
        <w:ind w:left="2987" w:hanging="360"/>
      </w:pPr>
      <w:rPr>
        <w:rFonts w:ascii="Symbol" w:hAnsi="Symbol" w:hint="default"/>
      </w:rPr>
    </w:lvl>
    <w:lvl w:ilvl="4" w:tplc="08090003" w:tentative="1">
      <w:start w:val="1"/>
      <w:numFmt w:val="bullet"/>
      <w:lvlText w:val="o"/>
      <w:lvlJc w:val="left"/>
      <w:pPr>
        <w:ind w:left="3707" w:hanging="360"/>
      </w:pPr>
      <w:rPr>
        <w:rFonts w:ascii="Courier New" w:hAnsi="Courier New" w:cs="Courier New" w:hint="default"/>
      </w:rPr>
    </w:lvl>
    <w:lvl w:ilvl="5" w:tplc="08090005" w:tentative="1">
      <w:start w:val="1"/>
      <w:numFmt w:val="bullet"/>
      <w:lvlText w:val=""/>
      <w:lvlJc w:val="left"/>
      <w:pPr>
        <w:ind w:left="4427" w:hanging="360"/>
      </w:pPr>
      <w:rPr>
        <w:rFonts w:ascii="Wingdings" w:hAnsi="Wingdings" w:hint="default"/>
      </w:rPr>
    </w:lvl>
    <w:lvl w:ilvl="6" w:tplc="08090001" w:tentative="1">
      <w:start w:val="1"/>
      <w:numFmt w:val="bullet"/>
      <w:lvlText w:val=""/>
      <w:lvlJc w:val="left"/>
      <w:pPr>
        <w:ind w:left="5147" w:hanging="360"/>
      </w:pPr>
      <w:rPr>
        <w:rFonts w:ascii="Symbol" w:hAnsi="Symbol" w:hint="default"/>
      </w:rPr>
    </w:lvl>
    <w:lvl w:ilvl="7" w:tplc="08090003" w:tentative="1">
      <w:start w:val="1"/>
      <w:numFmt w:val="bullet"/>
      <w:lvlText w:val="o"/>
      <w:lvlJc w:val="left"/>
      <w:pPr>
        <w:ind w:left="5867" w:hanging="360"/>
      </w:pPr>
      <w:rPr>
        <w:rFonts w:ascii="Courier New" w:hAnsi="Courier New" w:cs="Courier New" w:hint="default"/>
      </w:rPr>
    </w:lvl>
    <w:lvl w:ilvl="8" w:tplc="08090005" w:tentative="1">
      <w:start w:val="1"/>
      <w:numFmt w:val="bullet"/>
      <w:lvlText w:val=""/>
      <w:lvlJc w:val="left"/>
      <w:pPr>
        <w:ind w:left="6587" w:hanging="360"/>
      </w:pPr>
      <w:rPr>
        <w:rFonts w:ascii="Wingdings" w:hAnsi="Wingdings" w:hint="default"/>
      </w:rPr>
    </w:lvl>
  </w:abstractNum>
  <w:abstractNum w:abstractNumId="3" w15:restartNumberingAfterBreak="0">
    <w:nsid w:val="09664B81"/>
    <w:multiLevelType w:val="hybridMultilevel"/>
    <w:tmpl w:val="AB24F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0066E5"/>
    <w:multiLevelType w:val="multilevel"/>
    <w:tmpl w:val="60A40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E66FAE"/>
    <w:multiLevelType w:val="multilevel"/>
    <w:tmpl w:val="6FEE9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F90ADA"/>
    <w:multiLevelType w:val="multilevel"/>
    <w:tmpl w:val="ECF28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2E46E5"/>
    <w:multiLevelType w:val="multilevel"/>
    <w:tmpl w:val="1B34D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8827479"/>
    <w:multiLevelType w:val="multilevel"/>
    <w:tmpl w:val="4F804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0B5CE8"/>
    <w:multiLevelType w:val="hybridMultilevel"/>
    <w:tmpl w:val="D8E0B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CD1576"/>
    <w:multiLevelType w:val="hybridMultilevel"/>
    <w:tmpl w:val="04048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6E1770"/>
    <w:multiLevelType w:val="multilevel"/>
    <w:tmpl w:val="C67029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8B5B90"/>
    <w:multiLevelType w:val="hybridMultilevel"/>
    <w:tmpl w:val="D1AAF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C209C6"/>
    <w:multiLevelType w:val="multilevel"/>
    <w:tmpl w:val="237C9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175DD2"/>
    <w:multiLevelType w:val="hybridMultilevel"/>
    <w:tmpl w:val="17187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951ECA"/>
    <w:multiLevelType w:val="hybridMultilevel"/>
    <w:tmpl w:val="47A88464"/>
    <w:lvl w:ilvl="0" w:tplc="2594F9B6">
      <w:start w:val="1"/>
      <w:numFmt w:val="lowerRoman"/>
      <w:lvlText w:val="%1."/>
      <w:lvlJc w:val="left"/>
      <w:pPr>
        <w:ind w:left="1080" w:hanging="72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CC8770C"/>
    <w:multiLevelType w:val="multilevel"/>
    <w:tmpl w:val="CD561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EE0B32"/>
    <w:multiLevelType w:val="hybridMultilevel"/>
    <w:tmpl w:val="C8DAE53A"/>
    <w:lvl w:ilvl="0" w:tplc="0A72F0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4411FB"/>
    <w:multiLevelType w:val="hybridMultilevel"/>
    <w:tmpl w:val="FA427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474464"/>
    <w:multiLevelType w:val="multilevel"/>
    <w:tmpl w:val="049876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415073"/>
    <w:multiLevelType w:val="multilevel"/>
    <w:tmpl w:val="09D45E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D1948EB"/>
    <w:multiLevelType w:val="multilevel"/>
    <w:tmpl w:val="20C6CA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7B55AC"/>
    <w:multiLevelType w:val="hybridMultilevel"/>
    <w:tmpl w:val="DADEF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006C4E"/>
    <w:multiLevelType w:val="hybridMultilevel"/>
    <w:tmpl w:val="7CBE2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1F7C7F"/>
    <w:multiLevelType w:val="hybridMultilevel"/>
    <w:tmpl w:val="E210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76106F"/>
    <w:multiLevelType w:val="multilevel"/>
    <w:tmpl w:val="5CF21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0C24D6"/>
    <w:multiLevelType w:val="multilevel"/>
    <w:tmpl w:val="DB481B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2626730">
    <w:abstractNumId w:val="17"/>
  </w:num>
  <w:num w:numId="2" w16cid:durableId="626542705">
    <w:abstractNumId w:val="24"/>
  </w:num>
  <w:num w:numId="3" w16cid:durableId="499080239">
    <w:abstractNumId w:val="14"/>
  </w:num>
  <w:num w:numId="4" w16cid:durableId="1439327752">
    <w:abstractNumId w:val="1"/>
  </w:num>
  <w:num w:numId="5" w16cid:durableId="1488323349">
    <w:abstractNumId w:val="23"/>
  </w:num>
  <w:num w:numId="6" w16cid:durableId="529878995">
    <w:abstractNumId w:val="9"/>
  </w:num>
  <w:num w:numId="7" w16cid:durableId="770203763">
    <w:abstractNumId w:val="22"/>
  </w:num>
  <w:num w:numId="8" w16cid:durableId="2093620636">
    <w:abstractNumId w:val="10"/>
  </w:num>
  <w:num w:numId="9" w16cid:durableId="647633041">
    <w:abstractNumId w:val="12"/>
  </w:num>
  <w:num w:numId="10" w16cid:durableId="151144152">
    <w:abstractNumId w:val="3"/>
  </w:num>
  <w:num w:numId="11" w16cid:durableId="1598100107">
    <w:abstractNumId w:val="2"/>
  </w:num>
  <w:num w:numId="12" w16cid:durableId="1609006677">
    <w:abstractNumId w:val="18"/>
  </w:num>
  <w:num w:numId="13" w16cid:durableId="2006202975">
    <w:abstractNumId w:val="0"/>
  </w:num>
  <w:num w:numId="14" w16cid:durableId="482935671">
    <w:abstractNumId w:val="15"/>
  </w:num>
  <w:num w:numId="15" w16cid:durableId="978612938">
    <w:abstractNumId w:val="5"/>
  </w:num>
  <w:num w:numId="16" w16cid:durableId="1763182453">
    <w:abstractNumId w:val="13"/>
  </w:num>
  <w:num w:numId="17" w16cid:durableId="132329147">
    <w:abstractNumId w:val="16"/>
  </w:num>
  <w:num w:numId="18" w16cid:durableId="1022898333">
    <w:abstractNumId w:val="7"/>
  </w:num>
  <w:num w:numId="19" w16cid:durableId="881747728">
    <w:abstractNumId w:val="20"/>
  </w:num>
  <w:num w:numId="20" w16cid:durableId="907685967">
    <w:abstractNumId w:val="26"/>
  </w:num>
  <w:num w:numId="21" w16cid:durableId="1511404741">
    <w:abstractNumId w:val="25"/>
  </w:num>
  <w:num w:numId="22" w16cid:durableId="127865342">
    <w:abstractNumId w:val="19"/>
  </w:num>
  <w:num w:numId="23" w16cid:durableId="1123379263">
    <w:abstractNumId w:val="8"/>
  </w:num>
  <w:num w:numId="24" w16cid:durableId="58330200">
    <w:abstractNumId w:val="4"/>
  </w:num>
  <w:num w:numId="25" w16cid:durableId="264965615">
    <w:abstractNumId w:val="6"/>
  </w:num>
  <w:num w:numId="26" w16cid:durableId="1248492265">
    <w:abstractNumId w:val="21"/>
  </w:num>
  <w:num w:numId="27" w16cid:durableId="60681295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E42"/>
    <w:rsid w:val="00002C5C"/>
    <w:rsid w:val="00003719"/>
    <w:rsid w:val="00004AEF"/>
    <w:rsid w:val="00005011"/>
    <w:rsid w:val="00005E0A"/>
    <w:rsid w:val="0001004D"/>
    <w:rsid w:val="0001186C"/>
    <w:rsid w:val="00015CB2"/>
    <w:rsid w:val="0002001A"/>
    <w:rsid w:val="00024B85"/>
    <w:rsid w:val="00025C28"/>
    <w:rsid w:val="000261FA"/>
    <w:rsid w:val="00031EDB"/>
    <w:rsid w:val="00032F3E"/>
    <w:rsid w:val="00034D2A"/>
    <w:rsid w:val="00035EC6"/>
    <w:rsid w:val="0003650F"/>
    <w:rsid w:val="000371EF"/>
    <w:rsid w:val="00046646"/>
    <w:rsid w:val="0004671C"/>
    <w:rsid w:val="00050A05"/>
    <w:rsid w:val="000513AF"/>
    <w:rsid w:val="000548CC"/>
    <w:rsid w:val="000627E2"/>
    <w:rsid w:val="000643E5"/>
    <w:rsid w:val="00065DD1"/>
    <w:rsid w:val="000672E7"/>
    <w:rsid w:val="000721D2"/>
    <w:rsid w:val="00074A45"/>
    <w:rsid w:val="0007562D"/>
    <w:rsid w:val="00077521"/>
    <w:rsid w:val="0008044C"/>
    <w:rsid w:val="00080629"/>
    <w:rsid w:val="00084260"/>
    <w:rsid w:val="000847C7"/>
    <w:rsid w:val="00086402"/>
    <w:rsid w:val="00091099"/>
    <w:rsid w:val="000912E6"/>
    <w:rsid w:val="00091B11"/>
    <w:rsid w:val="0009460E"/>
    <w:rsid w:val="000950A5"/>
    <w:rsid w:val="000950D6"/>
    <w:rsid w:val="00097B3B"/>
    <w:rsid w:val="000A0831"/>
    <w:rsid w:val="000A1C48"/>
    <w:rsid w:val="000A2266"/>
    <w:rsid w:val="000A415A"/>
    <w:rsid w:val="000A529D"/>
    <w:rsid w:val="000B2416"/>
    <w:rsid w:val="000B2FEB"/>
    <w:rsid w:val="000C2BE9"/>
    <w:rsid w:val="000C3321"/>
    <w:rsid w:val="000C3AD0"/>
    <w:rsid w:val="000C6B89"/>
    <w:rsid w:val="000D16D6"/>
    <w:rsid w:val="000D3283"/>
    <w:rsid w:val="000D3D65"/>
    <w:rsid w:val="000D4AB5"/>
    <w:rsid w:val="000D6848"/>
    <w:rsid w:val="000D6B11"/>
    <w:rsid w:val="000E156C"/>
    <w:rsid w:val="000E2717"/>
    <w:rsid w:val="000E39C0"/>
    <w:rsid w:val="000E63D7"/>
    <w:rsid w:val="000E76FF"/>
    <w:rsid w:val="000F27E1"/>
    <w:rsid w:val="000F407F"/>
    <w:rsid w:val="000F5C04"/>
    <w:rsid w:val="001002CE"/>
    <w:rsid w:val="00101803"/>
    <w:rsid w:val="0010442A"/>
    <w:rsid w:val="0010563E"/>
    <w:rsid w:val="00111C5D"/>
    <w:rsid w:val="001130EE"/>
    <w:rsid w:val="00113985"/>
    <w:rsid w:val="00116D92"/>
    <w:rsid w:val="001218CC"/>
    <w:rsid w:val="0012629A"/>
    <w:rsid w:val="001271CC"/>
    <w:rsid w:val="00132CE2"/>
    <w:rsid w:val="00133427"/>
    <w:rsid w:val="00133A2C"/>
    <w:rsid w:val="00135333"/>
    <w:rsid w:val="0013547C"/>
    <w:rsid w:val="00135AEC"/>
    <w:rsid w:val="001362F2"/>
    <w:rsid w:val="001366C5"/>
    <w:rsid w:val="00137725"/>
    <w:rsid w:val="001420C8"/>
    <w:rsid w:val="0014282A"/>
    <w:rsid w:val="0014372D"/>
    <w:rsid w:val="00143C36"/>
    <w:rsid w:val="00145DDD"/>
    <w:rsid w:val="001463D4"/>
    <w:rsid w:val="00146E5B"/>
    <w:rsid w:val="00151B33"/>
    <w:rsid w:val="00152895"/>
    <w:rsid w:val="00152F1E"/>
    <w:rsid w:val="001536AD"/>
    <w:rsid w:val="00154806"/>
    <w:rsid w:val="001562C1"/>
    <w:rsid w:val="00156747"/>
    <w:rsid w:val="00156EEA"/>
    <w:rsid w:val="00162137"/>
    <w:rsid w:val="00162784"/>
    <w:rsid w:val="00163EBE"/>
    <w:rsid w:val="00163FA1"/>
    <w:rsid w:val="001662FB"/>
    <w:rsid w:val="0016696A"/>
    <w:rsid w:val="00171AE6"/>
    <w:rsid w:val="001727C7"/>
    <w:rsid w:val="00173BD8"/>
    <w:rsid w:val="00184E73"/>
    <w:rsid w:val="00186179"/>
    <w:rsid w:val="00186955"/>
    <w:rsid w:val="00187A6A"/>
    <w:rsid w:val="00187B61"/>
    <w:rsid w:val="00190548"/>
    <w:rsid w:val="0019080B"/>
    <w:rsid w:val="00192CA6"/>
    <w:rsid w:val="00193232"/>
    <w:rsid w:val="001940AF"/>
    <w:rsid w:val="00194E92"/>
    <w:rsid w:val="001963DA"/>
    <w:rsid w:val="00196798"/>
    <w:rsid w:val="001971FE"/>
    <w:rsid w:val="00197F7C"/>
    <w:rsid w:val="001A05D1"/>
    <w:rsid w:val="001A47A2"/>
    <w:rsid w:val="001B1395"/>
    <w:rsid w:val="001B2FC7"/>
    <w:rsid w:val="001B3602"/>
    <w:rsid w:val="001B4473"/>
    <w:rsid w:val="001B4873"/>
    <w:rsid w:val="001B5453"/>
    <w:rsid w:val="001B71B0"/>
    <w:rsid w:val="001C4B15"/>
    <w:rsid w:val="001D15C9"/>
    <w:rsid w:val="001D31CF"/>
    <w:rsid w:val="001D3B5D"/>
    <w:rsid w:val="001D3F58"/>
    <w:rsid w:val="001D4668"/>
    <w:rsid w:val="001D5C21"/>
    <w:rsid w:val="001E00F8"/>
    <w:rsid w:val="001E012F"/>
    <w:rsid w:val="001E03F2"/>
    <w:rsid w:val="001E202F"/>
    <w:rsid w:val="001E617F"/>
    <w:rsid w:val="001E61A1"/>
    <w:rsid w:val="001E630C"/>
    <w:rsid w:val="001F017A"/>
    <w:rsid w:val="001F05F4"/>
    <w:rsid w:val="001F5392"/>
    <w:rsid w:val="001F5E58"/>
    <w:rsid w:val="001F626E"/>
    <w:rsid w:val="001F6E1B"/>
    <w:rsid w:val="001F7CBE"/>
    <w:rsid w:val="00200659"/>
    <w:rsid w:val="00203547"/>
    <w:rsid w:val="00205AE2"/>
    <w:rsid w:val="00206732"/>
    <w:rsid w:val="00207A77"/>
    <w:rsid w:val="00212377"/>
    <w:rsid w:val="00213E73"/>
    <w:rsid w:val="002146D7"/>
    <w:rsid w:val="002207EC"/>
    <w:rsid w:val="0022324D"/>
    <w:rsid w:val="00224FC4"/>
    <w:rsid w:val="0022731C"/>
    <w:rsid w:val="002273EE"/>
    <w:rsid w:val="0023659E"/>
    <w:rsid w:val="00237C0E"/>
    <w:rsid w:val="00242B11"/>
    <w:rsid w:val="00245648"/>
    <w:rsid w:val="00247A4E"/>
    <w:rsid w:val="002505A1"/>
    <w:rsid w:val="00250E0C"/>
    <w:rsid w:val="002515AA"/>
    <w:rsid w:val="002557C8"/>
    <w:rsid w:val="002560C2"/>
    <w:rsid w:val="00260A32"/>
    <w:rsid w:val="002610EF"/>
    <w:rsid w:val="00261554"/>
    <w:rsid w:val="00261996"/>
    <w:rsid w:val="00261FE2"/>
    <w:rsid w:val="002620AF"/>
    <w:rsid w:val="00262B07"/>
    <w:rsid w:val="00263C3B"/>
    <w:rsid w:val="002640B5"/>
    <w:rsid w:val="00266864"/>
    <w:rsid w:val="002672EB"/>
    <w:rsid w:val="0026751E"/>
    <w:rsid w:val="002732A2"/>
    <w:rsid w:val="00280F04"/>
    <w:rsid w:val="002813C0"/>
    <w:rsid w:val="00282527"/>
    <w:rsid w:val="00283329"/>
    <w:rsid w:val="0029330E"/>
    <w:rsid w:val="00293638"/>
    <w:rsid w:val="00296908"/>
    <w:rsid w:val="002A0418"/>
    <w:rsid w:val="002A220D"/>
    <w:rsid w:val="002A51AF"/>
    <w:rsid w:val="002A5589"/>
    <w:rsid w:val="002B0711"/>
    <w:rsid w:val="002B208B"/>
    <w:rsid w:val="002B3183"/>
    <w:rsid w:val="002B54BA"/>
    <w:rsid w:val="002B5641"/>
    <w:rsid w:val="002B6DC6"/>
    <w:rsid w:val="002C5CBB"/>
    <w:rsid w:val="002C6189"/>
    <w:rsid w:val="002C6A90"/>
    <w:rsid w:val="002C71DE"/>
    <w:rsid w:val="002C746C"/>
    <w:rsid w:val="002D416A"/>
    <w:rsid w:val="002E0BFB"/>
    <w:rsid w:val="002E39A8"/>
    <w:rsid w:val="002E48DD"/>
    <w:rsid w:val="002E585C"/>
    <w:rsid w:val="002E6F9C"/>
    <w:rsid w:val="002F06E3"/>
    <w:rsid w:val="002F38EC"/>
    <w:rsid w:val="002F53D2"/>
    <w:rsid w:val="002F7137"/>
    <w:rsid w:val="002F7448"/>
    <w:rsid w:val="00301264"/>
    <w:rsid w:val="00301ADB"/>
    <w:rsid w:val="00302C6B"/>
    <w:rsid w:val="0030403E"/>
    <w:rsid w:val="003118D4"/>
    <w:rsid w:val="00312863"/>
    <w:rsid w:val="00312B48"/>
    <w:rsid w:val="00315992"/>
    <w:rsid w:val="003164A3"/>
    <w:rsid w:val="00320A71"/>
    <w:rsid w:val="00321B5F"/>
    <w:rsid w:val="003225A7"/>
    <w:rsid w:val="00323A8C"/>
    <w:rsid w:val="0032450B"/>
    <w:rsid w:val="00327254"/>
    <w:rsid w:val="0033459C"/>
    <w:rsid w:val="00334A07"/>
    <w:rsid w:val="00341679"/>
    <w:rsid w:val="00341F63"/>
    <w:rsid w:val="0034240A"/>
    <w:rsid w:val="00342E6D"/>
    <w:rsid w:val="0034342E"/>
    <w:rsid w:val="00343458"/>
    <w:rsid w:val="00346332"/>
    <w:rsid w:val="00346AEA"/>
    <w:rsid w:val="00346BA5"/>
    <w:rsid w:val="0035244B"/>
    <w:rsid w:val="003529F9"/>
    <w:rsid w:val="00353B35"/>
    <w:rsid w:val="00353CA9"/>
    <w:rsid w:val="00361209"/>
    <w:rsid w:val="00362A55"/>
    <w:rsid w:val="003668A7"/>
    <w:rsid w:val="00370C46"/>
    <w:rsid w:val="003736F7"/>
    <w:rsid w:val="00374ABC"/>
    <w:rsid w:val="003752C8"/>
    <w:rsid w:val="003753ED"/>
    <w:rsid w:val="00375EF8"/>
    <w:rsid w:val="00376463"/>
    <w:rsid w:val="0038012E"/>
    <w:rsid w:val="00382544"/>
    <w:rsid w:val="00382803"/>
    <w:rsid w:val="00382C9C"/>
    <w:rsid w:val="00383C54"/>
    <w:rsid w:val="00383DB1"/>
    <w:rsid w:val="0038477E"/>
    <w:rsid w:val="003848A7"/>
    <w:rsid w:val="00384E10"/>
    <w:rsid w:val="003917AC"/>
    <w:rsid w:val="00391F7F"/>
    <w:rsid w:val="00392B0C"/>
    <w:rsid w:val="00393BCA"/>
    <w:rsid w:val="003948EC"/>
    <w:rsid w:val="00395D56"/>
    <w:rsid w:val="003A04D2"/>
    <w:rsid w:val="003A1EAD"/>
    <w:rsid w:val="003A3357"/>
    <w:rsid w:val="003A5212"/>
    <w:rsid w:val="003A563C"/>
    <w:rsid w:val="003A663C"/>
    <w:rsid w:val="003A6C1D"/>
    <w:rsid w:val="003A6E67"/>
    <w:rsid w:val="003B01B6"/>
    <w:rsid w:val="003B03A3"/>
    <w:rsid w:val="003B15BD"/>
    <w:rsid w:val="003B2EF4"/>
    <w:rsid w:val="003B6A49"/>
    <w:rsid w:val="003B7404"/>
    <w:rsid w:val="003C4670"/>
    <w:rsid w:val="003C7BAA"/>
    <w:rsid w:val="003C7CF2"/>
    <w:rsid w:val="003D0F0B"/>
    <w:rsid w:val="003D12B2"/>
    <w:rsid w:val="003F1E12"/>
    <w:rsid w:val="003F5A70"/>
    <w:rsid w:val="003F6CD4"/>
    <w:rsid w:val="004023CA"/>
    <w:rsid w:val="00403C34"/>
    <w:rsid w:val="004051E4"/>
    <w:rsid w:val="0040658C"/>
    <w:rsid w:val="004071D6"/>
    <w:rsid w:val="00412641"/>
    <w:rsid w:val="0041593F"/>
    <w:rsid w:val="00416401"/>
    <w:rsid w:val="0042084B"/>
    <w:rsid w:val="00421DBB"/>
    <w:rsid w:val="0042360F"/>
    <w:rsid w:val="00425E41"/>
    <w:rsid w:val="00430243"/>
    <w:rsid w:val="00430F28"/>
    <w:rsid w:val="0043248D"/>
    <w:rsid w:val="0043598E"/>
    <w:rsid w:val="00436B0A"/>
    <w:rsid w:val="00441253"/>
    <w:rsid w:val="004412C6"/>
    <w:rsid w:val="00442AD9"/>
    <w:rsid w:val="00442FA9"/>
    <w:rsid w:val="004433DD"/>
    <w:rsid w:val="0045609D"/>
    <w:rsid w:val="0045610E"/>
    <w:rsid w:val="00456533"/>
    <w:rsid w:val="0046158F"/>
    <w:rsid w:val="00463B05"/>
    <w:rsid w:val="00470034"/>
    <w:rsid w:val="00470712"/>
    <w:rsid w:val="00470936"/>
    <w:rsid w:val="004709B1"/>
    <w:rsid w:val="00470D12"/>
    <w:rsid w:val="00474DE4"/>
    <w:rsid w:val="00475DA3"/>
    <w:rsid w:val="00481350"/>
    <w:rsid w:val="00481C49"/>
    <w:rsid w:val="004823E1"/>
    <w:rsid w:val="00483518"/>
    <w:rsid w:val="00484F5E"/>
    <w:rsid w:val="004860F6"/>
    <w:rsid w:val="004862A7"/>
    <w:rsid w:val="00492E5B"/>
    <w:rsid w:val="0049416F"/>
    <w:rsid w:val="00496C17"/>
    <w:rsid w:val="004970D4"/>
    <w:rsid w:val="004971AC"/>
    <w:rsid w:val="004A05FD"/>
    <w:rsid w:val="004A28F8"/>
    <w:rsid w:val="004A54EE"/>
    <w:rsid w:val="004A5BD9"/>
    <w:rsid w:val="004A6CAB"/>
    <w:rsid w:val="004B06EE"/>
    <w:rsid w:val="004B10EE"/>
    <w:rsid w:val="004B6382"/>
    <w:rsid w:val="004C16D6"/>
    <w:rsid w:val="004C1DE4"/>
    <w:rsid w:val="004D1058"/>
    <w:rsid w:val="004D4225"/>
    <w:rsid w:val="004D6ACE"/>
    <w:rsid w:val="004E4C76"/>
    <w:rsid w:val="004E57E1"/>
    <w:rsid w:val="004F01BE"/>
    <w:rsid w:val="004F2817"/>
    <w:rsid w:val="004F35CA"/>
    <w:rsid w:val="004F4E1F"/>
    <w:rsid w:val="004F58D2"/>
    <w:rsid w:val="004F7BF7"/>
    <w:rsid w:val="005014EA"/>
    <w:rsid w:val="00502F11"/>
    <w:rsid w:val="00504668"/>
    <w:rsid w:val="00505F46"/>
    <w:rsid w:val="00507693"/>
    <w:rsid w:val="005119A8"/>
    <w:rsid w:val="00515569"/>
    <w:rsid w:val="00517B86"/>
    <w:rsid w:val="0052251A"/>
    <w:rsid w:val="00522E36"/>
    <w:rsid w:val="005300C9"/>
    <w:rsid w:val="00540C58"/>
    <w:rsid w:val="00541245"/>
    <w:rsid w:val="00541E59"/>
    <w:rsid w:val="00542A89"/>
    <w:rsid w:val="00544387"/>
    <w:rsid w:val="00544C57"/>
    <w:rsid w:val="00545FC2"/>
    <w:rsid w:val="005531D0"/>
    <w:rsid w:val="00553240"/>
    <w:rsid w:val="00554247"/>
    <w:rsid w:val="00555ACC"/>
    <w:rsid w:val="00557970"/>
    <w:rsid w:val="005579F1"/>
    <w:rsid w:val="00560EFB"/>
    <w:rsid w:val="005611A5"/>
    <w:rsid w:val="00561BD7"/>
    <w:rsid w:val="00562983"/>
    <w:rsid w:val="00563B28"/>
    <w:rsid w:val="00564785"/>
    <w:rsid w:val="00564AD4"/>
    <w:rsid w:val="005662E1"/>
    <w:rsid w:val="00570000"/>
    <w:rsid w:val="0057061C"/>
    <w:rsid w:val="005735FF"/>
    <w:rsid w:val="005756AD"/>
    <w:rsid w:val="00577A65"/>
    <w:rsid w:val="005805EC"/>
    <w:rsid w:val="005853F7"/>
    <w:rsid w:val="00585F4E"/>
    <w:rsid w:val="00586F4D"/>
    <w:rsid w:val="00591B52"/>
    <w:rsid w:val="00591FAD"/>
    <w:rsid w:val="0059372C"/>
    <w:rsid w:val="00593CBC"/>
    <w:rsid w:val="005941A9"/>
    <w:rsid w:val="005954A7"/>
    <w:rsid w:val="00595E42"/>
    <w:rsid w:val="00596482"/>
    <w:rsid w:val="00597C47"/>
    <w:rsid w:val="00597F61"/>
    <w:rsid w:val="005A01FD"/>
    <w:rsid w:val="005A0CB4"/>
    <w:rsid w:val="005A19B7"/>
    <w:rsid w:val="005A2A5F"/>
    <w:rsid w:val="005A3599"/>
    <w:rsid w:val="005A377A"/>
    <w:rsid w:val="005B11AE"/>
    <w:rsid w:val="005B16D2"/>
    <w:rsid w:val="005B7B57"/>
    <w:rsid w:val="005C1A0F"/>
    <w:rsid w:val="005C1C61"/>
    <w:rsid w:val="005C3723"/>
    <w:rsid w:val="005C5272"/>
    <w:rsid w:val="005C5503"/>
    <w:rsid w:val="005C55DE"/>
    <w:rsid w:val="005D1F1C"/>
    <w:rsid w:val="005D54C5"/>
    <w:rsid w:val="005E00A4"/>
    <w:rsid w:val="005E35BC"/>
    <w:rsid w:val="005E3B81"/>
    <w:rsid w:val="005E41BC"/>
    <w:rsid w:val="005E6D59"/>
    <w:rsid w:val="005E7149"/>
    <w:rsid w:val="005F1312"/>
    <w:rsid w:val="005F529B"/>
    <w:rsid w:val="005F68DA"/>
    <w:rsid w:val="005F744A"/>
    <w:rsid w:val="00603229"/>
    <w:rsid w:val="00604074"/>
    <w:rsid w:val="006047A4"/>
    <w:rsid w:val="006068ED"/>
    <w:rsid w:val="00606B39"/>
    <w:rsid w:val="00613350"/>
    <w:rsid w:val="0061358F"/>
    <w:rsid w:val="00614450"/>
    <w:rsid w:val="00614E6E"/>
    <w:rsid w:val="00615C6B"/>
    <w:rsid w:val="00616418"/>
    <w:rsid w:val="00616EFE"/>
    <w:rsid w:val="00617DB4"/>
    <w:rsid w:val="0062095A"/>
    <w:rsid w:val="00622F4F"/>
    <w:rsid w:val="00630A70"/>
    <w:rsid w:val="00632279"/>
    <w:rsid w:val="0063249C"/>
    <w:rsid w:val="006338FD"/>
    <w:rsid w:val="0064476D"/>
    <w:rsid w:val="00645760"/>
    <w:rsid w:val="00647E24"/>
    <w:rsid w:val="00650C71"/>
    <w:rsid w:val="00650D6B"/>
    <w:rsid w:val="00652E2B"/>
    <w:rsid w:val="0065316C"/>
    <w:rsid w:val="006537EB"/>
    <w:rsid w:val="00656D2D"/>
    <w:rsid w:val="00657003"/>
    <w:rsid w:val="00657909"/>
    <w:rsid w:val="00660596"/>
    <w:rsid w:val="00661A1E"/>
    <w:rsid w:val="00664DCB"/>
    <w:rsid w:val="0066582F"/>
    <w:rsid w:val="00665EF8"/>
    <w:rsid w:val="00673C39"/>
    <w:rsid w:val="00675869"/>
    <w:rsid w:val="00681DBD"/>
    <w:rsid w:val="00682A18"/>
    <w:rsid w:val="00682C54"/>
    <w:rsid w:val="00683230"/>
    <w:rsid w:val="00685BE7"/>
    <w:rsid w:val="0069194A"/>
    <w:rsid w:val="00691C70"/>
    <w:rsid w:val="00697187"/>
    <w:rsid w:val="00697772"/>
    <w:rsid w:val="006A06CA"/>
    <w:rsid w:val="006A3577"/>
    <w:rsid w:val="006A3E95"/>
    <w:rsid w:val="006A767C"/>
    <w:rsid w:val="006B4315"/>
    <w:rsid w:val="006B4694"/>
    <w:rsid w:val="006B563F"/>
    <w:rsid w:val="006C1016"/>
    <w:rsid w:val="006C16CE"/>
    <w:rsid w:val="006D127F"/>
    <w:rsid w:val="006D18F2"/>
    <w:rsid w:val="006D2CE9"/>
    <w:rsid w:val="006D7F31"/>
    <w:rsid w:val="006E158A"/>
    <w:rsid w:val="006E19E7"/>
    <w:rsid w:val="006E3692"/>
    <w:rsid w:val="006F0B9F"/>
    <w:rsid w:val="006F145B"/>
    <w:rsid w:val="006F38BB"/>
    <w:rsid w:val="006F43D0"/>
    <w:rsid w:val="006F66FD"/>
    <w:rsid w:val="006F6886"/>
    <w:rsid w:val="006F697C"/>
    <w:rsid w:val="00701F1D"/>
    <w:rsid w:val="00703698"/>
    <w:rsid w:val="00703999"/>
    <w:rsid w:val="00707771"/>
    <w:rsid w:val="00711696"/>
    <w:rsid w:val="00714BA3"/>
    <w:rsid w:val="00715C72"/>
    <w:rsid w:val="00717C74"/>
    <w:rsid w:val="0072162A"/>
    <w:rsid w:val="0072559F"/>
    <w:rsid w:val="00731071"/>
    <w:rsid w:val="00732BB6"/>
    <w:rsid w:val="007330D9"/>
    <w:rsid w:val="00733ED7"/>
    <w:rsid w:val="007346C5"/>
    <w:rsid w:val="00734711"/>
    <w:rsid w:val="0073577B"/>
    <w:rsid w:val="00737441"/>
    <w:rsid w:val="00741C94"/>
    <w:rsid w:val="00743336"/>
    <w:rsid w:val="00743C69"/>
    <w:rsid w:val="00744908"/>
    <w:rsid w:val="00745686"/>
    <w:rsid w:val="0074775C"/>
    <w:rsid w:val="007521C8"/>
    <w:rsid w:val="0075500F"/>
    <w:rsid w:val="00756029"/>
    <w:rsid w:val="007572A9"/>
    <w:rsid w:val="007576F3"/>
    <w:rsid w:val="00757E8A"/>
    <w:rsid w:val="00760DD9"/>
    <w:rsid w:val="00761388"/>
    <w:rsid w:val="00762EF3"/>
    <w:rsid w:val="0076367C"/>
    <w:rsid w:val="007668D4"/>
    <w:rsid w:val="007705C3"/>
    <w:rsid w:val="00771F5E"/>
    <w:rsid w:val="00773000"/>
    <w:rsid w:val="00780A08"/>
    <w:rsid w:val="00781AB2"/>
    <w:rsid w:val="00781D88"/>
    <w:rsid w:val="007845DD"/>
    <w:rsid w:val="00785B11"/>
    <w:rsid w:val="0078728B"/>
    <w:rsid w:val="007874D0"/>
    <w:rsid w:val="007916D0"/>
    <w:rsid w:val="007926B2"/>
    <w:rsid w:val="0079346F"/>
    <w:rsid w:val="00795730"/>
    <w:rsid w:val="007963A7"/>
    <w:rsid w:val="00796CF4"/>
    <w:rsid w:val="00797084"/>
    <w:rsid w:val="007A3022"/>
    <w:rsid w:val="007A41A1"/>
    <w:rsid w:val="007A465F"/>
    <w:rsid w:val="007A4A21"/>
    <w:rsid w:val="007B04FD"/>
    <w:rsid w:val="007B09FE"/>
    <w:rsid w:val="007B130B"/>
    <w:rsid w:val="007B23B9"/>
    <w:rsid w:val="007B3C40"/>
    <w:rsid w:val="007B5FAD"/>
    <w:rsid w:val="007B5FF6"/>
    <w:rsid w:val="007B7B2D"/>
    <w:rsid w:val="007C0B83"/>
    <w:rsid w:val="007C32A8"/>
    <w:rsid w:val="007C3EE5"/>
    <w:rsid w:val="007C67F4"/>
    <w:rsid w:val="007C6CF2"/>
    <w:rsid w:val="007D0F80"/>
    <w:rsid w:val="007D36AC"/>
    <w:rsid w:val="007D3CE4"/>
    <w:rsid w:val="007E0955"/>
    <w:rsid w:val="007E1203"/>
    <w:rsid w:val="007E15DD"/>
    <w:rsid w:val="007E28C0"/>
    <w:rsid w:val="007E3D9C"/>
    <w:rsid w:val="007E4F64"/>
    <w:rsid w:val="007E53F4"/>
    <w:rsid w:val="007E5C5D"/>
    <w:rsid w:val="007E74A4"/>
    <w:rsid w:val="007F42F9"/>
    <w:rsid w:val="008055BF"/>
    <w:rsid w:val="00805D2C"/>
    <w:rsid w:val="008060CD"/>
    <w:rsid w:val="00807480"/>
    <w:rsid w:val="00810F8D"/>
    <w:rsid w:val="0081426E"/>
    <w:rsid w:val="00814EA4"/>
    <w:rsid w:val="00815B89"/>
    <w:rsid w:val="0081603B"/>
    <w:rsid w:val="008203CD"/>
    <w:rsid w:val="00820B92"/>
    <w:rsid w:val="0082111B"/>
    <w:rsid w:val="008212DC"/>
    <w:rsid w:val="00821EDD"/>
    <w:rsid w:val="008221FE"/>
    <w:rsid w:val="008228D2"/>
    <w:rsid w:val="008314DB"/>
    <w:rsid w:val="008338F3"/>
    <w:rsid w:val="00833E6E"/>
    <w:rsid w:val="00834C26"/>
    <w:rsid w:val="0083748C"/>
    <w:rsid w:val="00840635"/>
    <w:rsid w:val="00843BD9"/>
    <w:rsid w:val="0084601C"/>
    <w:rsid w:val="00855BBD"/>
    <w:rsid w:val="008569DA"/>
    <w:rsid w:val="008573CA"/>
    <w:rsid w:val="008644CE"/>
    <w:rsid w:val="008646C0"/>
    <w:rsid w:val="00864727"/>
    <w:rsid w:val="008654A4"/>
    <w:rsid w:val="00871FF2"/>
    <w:rsid w:val="00874320"/>
    <w:rsid w:val="0087449B"/>
    <w:rsid w:val="00877D66"/>
    <w:rsid w:val="00877EE8"/>
    <w:rsid w:val="00885639"/>
    <w:rsid w:val="00886EF6"/>
    <w:rsid w:val="0089038D"/>
    <w:rsid w:val="00890A93"/>
    <w:rsid w:val="00891C71"/>
    <w:rsid w:val="00894B52"/>
    <w:rsid w:val="00895C16"/>
    <w:rsid w:val="008A1206"/>
    <w:rsid w:val="008A2E81"/>
    <w:rsid w:val="008A3F64"/>
    <w:rsid w:val="008A4692"/>
    <w:rsid w:val="008A5912"/>
    <w:rsid w:val="008B09C1"/>
    <w:rsid w:val="008B2166"/>
    <w:rsid w:val="008B36D1"/>
    <w:rsid w:val="008B5599"/>
    <w:rsid w:val="008B71F6"/>
    <w:rsid w:val="008C06F9"/>
    <w:rsid w:val="008C1973"/>
    <w:rsid w:val="008C2FEE"/>
    <w:rsid w:val="008C4020"/>
    <w:rsid w:val="008D365C"/>
    <w:rsid w:val="008D71F2"/>
    <w:rsid w:val="008E08AE"/>
    <w:rsid w:val="008E3667"/>
    <w:rsid w:val="008E3D56"/>
    <w:rsid w:val="008E4D33"/>
    <w:rsid w:val="008E738F"/>
    <w:rsid w:val="008E75D3"/>
    <w:rsid w:val="008E772E"/>
    <w:rsid w:val="008F149B"/>
    <w:rsid w:val="008F1F86"/>
    <w:rsid w:val="008F3302"/>
    <w:rsid w:val="0090377B"/>
    <w:rsid w:val="00903B0D"/>
    <w:rsid w:val="00903B81"/>
    <w:rsid w:val="009057C3"/>
    <w:rsid w:val="00906E00"/>
    <w:rsid w:val="00910BBD"/>
    <w:rsid w:val="00912ACE"/>
    <w:rsid w:val="009158EB"/>
    <w:rsid w:val="00916E10"/>
    <w:rsid w:val="00922669"/>
    <w:rsid w:val="0092555E"/>
    <w:rsid w:val="00925B53"/>
    <w:rsid w:val="009320A8"/>
    <w:rsid w:val="009344FB"/>
    <w:rsid w:val="00935BA1"/>
    <w:rsid w:val="0093645D"/>
    <w:rsid w:val="00941461"/>
    <w:rsid w:val="00942511"/>
    <w:rsid w:val="00943639"/>
    <w:rsid w:val="00944054"/>
    <w:rsid w:val="00944474"/>
    <w:rsid w:val="00944B58"/>
    <w:rsid w:val="00947439"/>
    <w:rsid w:val="00947556"/>
    <w:rsid w:val="009517B4"/>
    <w:rsid w:val="00951FCD"/>
    <w:rsid w:val="00955688"/>
    <w:rsid w:val="009557EF"/>
    <w:rsid w:val="0095709F"/>
    <w:rsid w:val="00961BD6"/>
    <w:rsid w:val="00962141"/>
    <w:rsid w:val="00962B3F"/>
    <w:rsid w:val="0096340D"/>
    <w:rsid w:val="00964C20"/>
    <w:rsid w:val="009726BE"/>
    <w:rsid w:val="00972BC9"/>
    <w:rsid w:val="00973ABF"/>
    <w:rsid w:val="00976955"/>
    <w:rsid w:val="00976E0C"/>
    <w:rsid w:val="00977F72"/>
    <w:rsid w:val="0098379E"/>
    <w:rsid w:val="009841F8"/>
    <w:rsid w:val="00984440"/>
    <w:rsid w:val="009856AB"/>
    <w:rsid w:val="009859F7"/>
    <w:rsid w:val="00990E70"/>
    <w:rsid w:val="0099116E"/>
    <w:rsid w:val="00992D58"/>
    <w:rsid w:val="00992F96"/>
    <w:rsid w:val="00993042"/>
    <w:rsid w:val="009936C1"/>
    <w:rsid w:val="00995499"/>
    <w:rsid w:val="00995900"/>
    <w:rsid w:val="009961D4"/>
    <w:rsid w:val="009A1120"/>
    <w:rsid w:val="009A6928"/>
    <w:rsid w:val="009A7810"/>
    <w:rsid w:val="009B26FA"/>
    <w:rsid w:val="009B47A4"/>
    <w:rsid w:val="009B565C"/>
    <w:rsid w:val="009B6A49"/>
    <w:rsid w:val="009B6D7F"/>
    <w:rsid w:val="009B72C5"/>
    <w:rsid w:val="009C26B6"/>
    <w:rsid w:val="009C2F32"/>
    <w:rsid w:val="009C3426"/>
    <w:rsid w:val="009D10A7"/>
    <w:rsid w:val="009D34CD"/>
    <w:rsid w:val="009D447D"/>
    <w:rsid w:val="009D78BD"/>
    <w:rsid w:val="009E30D8"/>
    <w:rsid w:val="009E3E15"/>
    <w:rsid w:val="009E47F0"/>
    <w:rsid w:val="009F09BD"/>
    <w:rsid w:val="009F1419"/>
    <w:rsid w:val="009F2697"/>
    <w:rsid w:val="009F2794"/>
    <w:rsid w:val="009F3C13"/>
    <w:rsid w:val="009F6254"/>
    <w:rsid w:val="009F636B"/>
    <w:rsid w:val="00A015F5"/>
    <w:rsid w:val="00A0355C"/>
    <w:rsid w:val="00A04B8D"/>
    <w:rsid w:val="00A05D6B"/>
    <w:rsid w:val="00A1108F"/>
    <w:rsid w:val="00A140AB"/>
    <w:rsid w:val="00A2074D"/>
    <w:rsid w:val="00A20A3B"/>
    <w:rsid w:val="00A2154E"/>
    <w:rsid w:val="00A24D06"/>
    <w:rsid w:val="00A260A2"/>
    <w:rsid w:val="00A27431"/>
    <w:rsid w:val="00A3059F"/>
    <w:rsid w:val="00A30F61"/>
    <w:rsid w:val="00A3153D"/>
    <w:rsid w:val="00A3169E"/>
    <w:rsid w:val="00A34497"/>
    <w:rsid w:val="00A34BE7"/>
    <w:rsid w:val="00A3633C"/>
    <w:rsid w:val="00A37129"/>
    <w:rsid w:val="00A406B8"/>
    <w:rsid w:val="00A4221E"/>
    <w:rsid w:val="00A42849"/>
    <w:rsid w:val="00A42A53"/>
    <w:rsid w:val="00A4322D"/>
    <w:rsid w:val="00A46F86"/>
    <w:rsid w:val="00A50C38"/>
    <w:rsid w:val="00A50D6B"/>
    <w:rsid w:val="00A50E31"/>
    <w:rsid w:val="00A512AC"/>
    <w:rsid w:val="00A5268D"/>
    <w:rsid w:val="00A526E1"/>
    <w:rsid w:val="00A5295D"/>
    <w:rsid w:val="00A53378"/>
    <w:rsid w:val="00A5675D"/>
    <w:rsid w:val="00A61082"/>
    <w:rsid w:val="00A639B2"/>
    <w:rsid w:val="00A65E20"/>
    <w:rsid w:val="00A6701F"/>
    <w:rsid w:val="00A73C7C"/>
    <w:rsid w:val="00A74EA8"/>
    <w:rsid w:val="00A7602D"/>
    <w:rsid w:val="00A778B9"/>
    <w:rsid w:val="00A77BFE"/>
    <w:rsid w:val="00A80EB6"/>
    <w:rsid w:val="00A82BA7"/>
    <w:rsid w:val="00A8575A"/>
    <w:rsid w:val="00A86AC7"/>
    <w:rsid w:val="00A90F49"/>
    <w:rsid w:val="00A91ECE"/>
    <w:rsid w:val="00A92032"/>
    <w:rsid w:val="00A92F36"/>
    <w:rsid w:val="00A94A7D"/>
    <w:rsid w:val="00A94D9F"/>
    <w:rsid w:val="00AA1CCD"/>
    <w:rsid w:val="00AA1E58"/>
    <w:rsid w:val="00AA21F7"/>
    <w:rsid w:val="00AA2246"/>
    <w:rsid w:val="00AA23A1"/>
    <w:rsid w:val="00AA3ABA"/>
    <w:rsid w:val="00AA4407"/>
    <w:rsid w:val="00AA460B"/>
    <w:rsid w:val="00AA47F5"/>
    <w:rsid w:val="00AB559C"/>
    <w:rsid w:val="00AB7189"/>
    <w:rsid w:val="00AC1A85"/>
    <w:rsid w:val="00AC4635"/>
    <w:rsid w:val="00AC54C9"/>
    <w:rsid w:val="00AC7A65"/>
    <w:rsid w:val="00AC7DE4"/>
    <w:rsid w:val="00AD2906"/>
    <w:rsid w:val="00AD2B4F"/>
    <w:rsid w:val="00AD3A87"/>
    <w:rsid w:val="00AD4DE3"/>
    <w:rsid w:val="00AD5C21"/>
    <w:rsid w:val="00AD79E1"/>
    <w:rsid w:val="00AE1FF0"/>
    <w:rsid w:val="00AE2E12"/>
    <w:rsid w:val="00AE520C"/>
    <w:rsid w:val="00AE7507"/>
    <w:rsid w:val="00AF0696"/>
    <w:rsid w:val="00AF09C3"/>
    <w:rsid w:val="00AF09FF"/>
    <w:rsid w:val="00AF1701"/>
    <w:rsid w:val="00AF52B2"/>
    <w:rsid w:val="00AF6397"/>
    <w:rsid w:val="00AF6C9A"/>
    <w:rsid w:val="00AF7039"/>
    <w:rsid w:val="00B039E0"/>
    <w:rsid w:val="00B060F0"/>
    <w:rsid w:val="00B061A8"/>
    <w:rsid w:val="00B071E1"/>
    <w:rsid w:val="00B0737C"/>
    <w:rsid w:val="00B07E1C"/>
    <w:rsid w:val="00B104F5"/>
    <w:rsid w:val="00B12252"/>
    <w:rsid w:val="00B13AC3"/>
    <w:rsid w:val="00B14FD5"/>
    <w:rsid w:val="00B1679B"/>
    <w:rsid w:val="00B20D0C"/>
    <w:rsid w:val="00B234F8"/>
    <w:rsid w:val="00B30CC3"/>
    <w:rsid w:val="00B3116E"/>
    <w:rsid w:val="00B31D5C"/>
    <w:rsid w:val="00B32509"/>
    <w:rsid w:val="00B3735D"/>
    <w:rsid w:val="00B3755D"/>
    <w:rsid w:val="00B37B7D"/>
    <w:rsid w:val="00B43FA6"/>
    <w:rsid w:val="00B50241"/>
    <w:rsid w:val="00B57325"/>
    <w:rsid w:val="00B6145E"/>
    <w:rsid w:val="00B61DE8"/>
    <w:rsid w:val="00B61FBD"/>
    <w:rsid w:val="00B64D92"/>
    <w:rsid w:val="00B67F38"/>
    <w:rsid w:val="00B71179"/>
    <w:rsid w:val="00B726C3"/>
    <w:rsid w:val="00B75757"/>
    <w:rsid w:val="00B75D65"/>
    <w:rsid w:val="00B76198"/>
    <w:rsid w:val="00B77B31"/>
    <w:rsid w:val="00B80874"/>
    <w:rsid w:val="00B81072"/>
    <w:rsid w:val="00B82931"/>
    <w:rsid w:val="00B87D31"/>
    <w:rsid w:val="00B90F19"/>
    <w:rsid w:val="00B914D9"/>
    <w:rsid w:val="00B9224E"/>
    <w:rsid w:val="00B92A46"/>
    <w:rsid w:val="00B932D8"/>
    <w:rsid w:val="00B96F78"/>
    <w:rsid w:val="00BA1249"/>
    <w:rsid w:val="00BA152F"/>
    <w:rsid w:val="00BA1A27"/>
    <w:rsid w:val="00BA2F67"/>
    <w:rsid w:val="00BA4177"/>
    <w:rsid w:val="00BA57EA"/>
    <w:rsid w:val="00BA5B56"/>
    <w:rsid w:val="00BB006E"/>
    <w:rsid w:val="00BB368D"/>
    <w:rsid w:val="00BB5D4B"/>
    <w:rsid w:val="00BB6599"/>
    <w:rsid w:val="00BB6D6B"/>
    <w:rsid w:val="00BB7744"/>
    <w:rsid w:val="00BC2FE9"/>
    <w:rsid w:val="00BC42CA"/>
    <w:rsid w:val="00BC487E"/>
    <w:rsid w:val="00BC71C1"/>
    <w:rsid w:val="00BD6C30"/>
    <w:rsid w:val="00BD733B"/>
    <w:rsid w:val="00BE2171"/>
    <w:rsid w:val="00BE7510"/>
    <w:rsid w:val="00BE795B"/>
    <w:rsid w:val="00BF4EDC"/>
    <w:rsid w:val="00BF5D05"/>
    <w:rsid w:val="00BF5FB5"/>
    <w:rsid w:val="00C0248A"/>
    <w:rsid w:val="00C025B5"/>
    <w:rsid w:val="00C04618"/>
    <w:rsid w:val="00C048BE"/>
    <w:rsid w:val="00C04CB8"/>
    <w:rsid w:val="00C11907"/>
    <w:rsid w:val="00C16F4D"/>
    <w:rsid w:val="00C2269D"/>
    <w:rsid w:val="00C257D8"/>
    <w:rsid w:val="00C322F2"/>
    <w:rsid w:val="00C34D85"/>
    <w:rsid w:val="00C35771"/>
    <w:rsid w:val="00C35947"/>
    <w:rsid w:val="00C37869"/>
    <w:rsid w:val="00C413CC"/>
    <w:rsid w:val="00C44F57"/>
    <w:rsid w:val="00C45F26"/>
    <w:rsid w:val="00C4656E"/>
    <w:rsid w:val="00C465E1"/>
    <w:rsid w:val="00C46978"/>
    <w:rsid w:val="00C515E9"/>
    <w:rsid w:val="00C518C0"/>
    <w:rsid w:val="00C544E2"/>
    <w:rsid w:val="00C579F1"/>
    <w:rsid w:val="00C607CC"/>
    <w:rsid w:val="00C64514"/>
    <w:rsid w:val="00C656E2"/>
    <w:rsid w:val="00C66CBA"/>
    <w:rsid w:val="00C720C6"/>
    <w:rsid w:val="00C7257E"/>
    <w:rsid w:val="00C72AD9"/>
    <w:rsid w:val="00C7449A"/>
    <w:rsid w:val="00C74C1C"/>
    <w:rsid w:val="00C83B25"/>
    <w:rsid w:val="00C86B55"/>
    <w:rsid w:val="00C8759A"/>
    <w:rsid w:val="00C9218E"/>
    <w:rsid w:val="00C92E21"/>
    <w:rsid w:val="00C94CAA"/>
    <w:rsid w:val="00C95C7D"/>
    <w:rsid w:val="00CA055E"/>
    <w:rsid w:val="00CA2558"/>
    <w:rsid w:val="00CA46B8"/>
    <w:rsid w:val="00CA50A2"/>
    <w:rsid w:val="00CA61AD"/>
    <w:rsid w:val="00CB002D"/>
    <w:rsid w:val="00CB370D"/>
    <w:rsid w:val="00CB416B"/>
    <w:rsid w:val="00CB6B74"/>
    <w:rsid w:val="00CB7A0C"/>
    <w:rsid w:val="00CC08E3"/>
    <w:rsid w:val="00CC31B3"/>
    <w:rsid w:val="00CC348D"/>
    <w:rsid w:val="00CC4CE8"/>
    <w:rsid w:val="00CC5492"/>
    <w:rsid w:val="00CD0A7D"/>
    <w:rsid w:val="00CD2828"/>
    <w:rsid w:val="00CD2E5E"/>
    <w:rsid w:val="00CD5D0E"/>
    <w:rsid w:val="00CE08C2"/>
    <w:rsid w:val="00CE44EB"/>
    <w:rsid w:val="00CE55F4"/>
    <w:rsid w:val="00CE58BE"/>
    <w:rsid w:val="00CE70AC"/>
    <w:rsid w:val="00CE7D3A"/>
    <w:rsid w:val="00CF0918"/>
    <w:rsid w:val="00CF15F6"/>
    <w:rsid w:val="00CF1B90"/>
    <w:rsid w:val="00CF399F"/>
    <w:rsid w:val="00CF3B37"/>
    <w:rsid w:val="00CF40F3"/>
    <w:rsid w:val="00CF6C0C"/>
    <w:rsid w:val="00D035C7"/>
    <w:rsid w:val="00D05FB5"/>
    <w:rsid w:val="00D107E1"/>
    <w:rsid w:val="00D10806"/>
    <w:rsid w:val="00D111B2"/>
    <w:rsid w:val="00D20DCE"/>
    <w:rsid w:val="00D21147"/>
    <w:rsid w:val="00D22777"/>
    <w:rsid w:val="00D2495D"/>
    <w:rsid w:val="00D300F2"/>
    <w:rsid w:val="00D30930"/>
    <w:rsid w:val="00D3190A"/>
    <w:rsid w:val="00D339B5"/>
    <w:rsid w:val="00D364EB"/>
    <w:rsid w:val="00D40ED2"/>
    <w:rsid w:val="00D45E1C"/>
    <w:rsid w:val="00D51354"/>
    <w:rsid w:val="00D5339D"/>
    <w:rsid w:val="00D57D2B"/>
    <w:rsid w:val="00D60A35"/>
    <w:rsid w:val="00D60F48"/>
    <w:rsid w:val="00D62B8E"/>
    <w:rsid w:val="00D62B92"/>
    <w:rsid w:val="00D62BE7"/>
    <w:rsid w:val="00D62C85"/>
    <w:rsid w:val="00D63DCC"/>
    <w:rsid w:val="00D66B30"/>
    <w:rsid w:val="00D7386A"/>
    <w:rsid w:val="00D73D9E"/>
    <w:rsid w:val="00D75380"/>
    <w:rsid w:val="00D766CF"/>
    <w:rsid w:val="00D77E51"/>
    <w:rsid w:val="00D77F5E"/>
    <w:rsid w:val="00D80817"/>
    <w:rsid w:val="00D818D1"/>
    <w:rsid w:val="00D83776"/>
    <w:rsid w:val="00D84EC8"/>
    <w:rsid w:val="00D91117"/>
    <w:rsid w:val="00D91A92"/>
    <w:rsid w:val="00D95A00"/>
    <w:rsid w:val="00D96803"/>
    <w:rsid w:val="00D973EB"/>
    <w:rsid w:val="00DA1FBF"/>
    <w:rsid w:val="00DA4552"/>
    <w:rsid w:val="00DA5737"/>
    <w:rsid w:val="00DB06D9"/>
    <w:rsid w:val="00DB35C4"/>
    <w:rsid w:val="00DB6C58"/>
    <w:rsid w:val="00DC162F"/>
    <w:rsid w:val="00DC1A37"/>
    <w:rsid w:val="00DC2623"/>
    <w:rsid w:val="00DC2680"/>
    <w:rsid w:val="00DC350F"/>
    <w:rsid w:val="00DC4F57"/>
    <w:rsid w:val="00DC6401"/>
    <w:rsid w:val="00DC6845"/>
    <w:rsid w:val="00DC7B1E"/>
    <w:rsid w:val="00DD0254"/>
    <w:rsid w:val="00DD080B"/>
    <w:rsid w:val="00DD16CF"/>
    <w:rsid w:val="00DD18DA"/>
    <w:rsid w:val="00DD3CE4"/>
    <w:rsid w:val="00DD5941"/>
    <w:rsid w:val="00DD6DA0"/>
    <w:rsid w:val="00DD738B"/>
    <w:rsid w:val="00DE1FA3"/>
    <w:rsid w:val="00DE230E"/>
    <w:rsid w:val="00DF12DF"/>
    <w:rsid w:val="00DF33D0"/>
    <w:rsid w:val="00DF35FB"/>
    <w:rsid w:val="00DF639A"/>
    <w:rsid w:val="00E00482"/>
    <w:rsid w:val="00E02178"/>
    <w:rsid w:val="00E06955"/>
    <w:rsid w:val="00E07F78"/>
    <w:rsid w:val="00E12326"/>
    <w:rsid w:val="00E124F0"/>
    <w:rsid w:val="00E170CE"/>
    <w:rsid w:val="00E177B5"/>
    <w:rsid w:val="00E22C77"/>
    <w:rsid w:val="00E2376E"/>
    <w:rsid w:val="00E26230"/>
    <w:rsid w:val="00E269C5"/>
    <w:rsid w:val="00E3034B"/>
    <w:rsid w:val="00E307EE"/>
    <w:rsid w:val="00E32502"/>
    <w:rsid w:val="00E33D5B"/>
    <w:rsid w:val="00E348C4"/>
    <w:rsid w:val="00E402AE"/>
    <w:rsid w:val="00E412DF"/>
    <w:rsid w:val="00E4191B"/>
    <w:rsid w:val="00E41BC9"/>
    <w:rsid w:val="00E41C6A"/>
    <w:rsid w:val="00E43ADF"/>
    <w:rsid w:val="00E4663B"/>
    <w:rsid w:val="00E5100E"/>
    <w:rsid w:val="00E527AB"/>
    <w:rsid w:val="00E55AB0"/>
    <w:rsid w:val="00E575A4"/>
    <w:rsid w:val="00E603B4"/>
    <w:rsid w:val="00E63176"/>
    <w:rsid w:val="00E63879"/>
    <w:rsid w:val="00E646C6"/>
    <w:rsid w:val="00E671D2"/>
    <w:rsid w:val="00E678D6"/>
    <w:rsid w:val="00E740B0"/>
    <w:rsid w:val="00E75D5A"/>
    <w:rsid w:val="00E77821"/>
    <w:rsid w:val="00E809C8"/>
    <w:rsid w:val="00E8495F"/>
    <w:rsid w:val="00E859BD"/>
    <w:rsid w:val="00E87D44"/>
    <w:rsid w:val="00E90001"/>
    <w:rsid w:val="00E90A1D"/>
    <w:rsid w:val="00E9236A"/>
    <w:rsid w:val="00E92675"/>
    <w:rsid w:val="00E92D0E"/>
    <w:rsid w:val="00E93BB1"/>
    <w:rsid w:val="00E951E8"/>
    <w:rsid w:val="00E977E0"/>
    <w:rsid w:val="00EA00C0"/>
    <w:rsid w:val="00EA019B"/>
    <w:rsid w:val="00EA2BE4"/>
    <w:rsid w:val="00EA3291"/>
    <w:rsid w:val="00EA3FAE"/>
    <w:rsid w:val="00EA4410"/>
    <w:rsid w:val="00EA4683"/>
    <w:rsid w:val="00EA6B63"/>
    <w:rsid w:val="00EB0E1D"/>
    <w:rsid w:val="00EB3EBB"/>
    <w:rsid w:val="00EB64BD"/>
    <w:rsid w:val="00EB6CFB"/>
    <w:rsid w:val="00EB6FC2"/>
    <w:rsid w:val="00ED391F"/>
    <w:rsid w:val="00ED666A"/>
    <w:rsid w:val="00ED6D3A"/>
    <w:rsid w:val="00ED76CB"/>
    <w:rsid w:val="00ED7F68"/>
    <w:rsid w:val="00EE0FED"/>
    <w:rsid w:val="00EE1CE8"/>
    <w:rsid w:val="00EE3AFA"/>
    <w:rsid w:val="00EE409A"/>
    <w:rsid w:val="00EE46AF"/>
    <w:rsid w:val="00EE48FE"/>
    <w:rsid w:val="00EE5F7C"/>
    <w:rsid w:val="00EF31AB"/>
    <w:rsid w:val="00EF4563"/>
    <w:rsid w:val="00EF4A3C"/>
    <w:rsid w:val="00EF5CA6"/>
    <w:rsid w:val="00EF6E6A"/>
    <w:rsid w:val="00F043BB"/>
    <w:rsid w:val="00F05401"/>
    <w:rsid w:val="00F062F1"/>
    <w:rsid w:val="00F07CC2"/>
    <w:rsid w:val="00F14B69"/>
    <w:rsid w:val="00F17F96"/>
    <w:rsid w:val="00F202C9"/>
    <w:rsid w:val="00F21780"/>
    <w:rsid w:val="00F35261"/>
    <w:rsid w:val="00F35D1C"/>
    <w:rsid w:val="00F362EA"/>
    <w:rsid w:val="00F41D5E"/>
    <w:rsid w:val="00F42641"/>
    <w:rsid w:val="00F457E3"/>
    <w:rsid w:val="00F47615"/>
    <w:rsid w:val="00F47779"/>
    <w:rsid w:val="00F47A63"/>
    <w:rsid w:val="00F521AE"/>
    <w:rsid w:val="00F5541A"/>
    <w:rsid w:val="00F55AA2"/>
    <w:rsid w:val="00F56C53"/>
    <w:rsid w:val="00F56F14"/>
    <w:rsid w:val="00F573CF"/>
    <w:rsid w:val="00F57540"/>
    <w:rsid w:val="00F636FB"/>
    <w:rsid w:val="00F64B6E"/>
    <w:rsid w:val="00F64EFC"/>
    <w:rsid w:val="00F652B7"/>
    <w:rsid w:val="00F66DF3"/>
    <w:rsid w:val="00F70A25"/>
    <w:rsid w:val="00F71EBC"/>
    <w:rsid w:val="00F739C3"/>
    <w:rsid w:val="00F7446A"/>
    <w:rsid w:val="00F8069E"/>
    <w:rsid w:val="00F80B44"/>
    <w:rsid w:val="00F8100F"/>
    <w:rsid w:val="00F81151"/>
    <w:rsid w:val="00F816D9"/>
    <w:rsid w:val="00F873A2"/>
    <w:rsid w:val="00F90B70"/>
    <w:rsid w:val="00F95EC8"/>
    <w:rsid w:val="00FA2C90"/>
    <w:rsid w:val="00FA2FFC"/>
    <w:rsid w:val="00FA386F"/>
    <w:rsid w:val="00FA38F8"/>
    <w:rsid w:val="00FA4146"/>
    <w:rsid w:val="00FA7C5E"/>
    <w:rsid w:val="00FA7D70"/>
    <w:rsid w:val="00FB1E7C"/>
    <w:rsid w:val="00FB3137"/>
    <w:rsid w:val="00FB3C16"/>
    <w:rsid w:val="00FB3CF6"/>
    <w:rsid w:val="00FB3F40"/>
    <w:rsid w:val="00FB4B74"/>
    <w:rsid w:val="00FB6FF5"/>
    <w:rsid w:val="00FB73D9"/>
    <w:rsid w:val="00FC25CB"/>
    <w:rsid w:val="00FC37F8"/>
    <w:rsid w:val="00FC53DB"/>
    <w:rsid w:val="00FC625E"/>
    <w:rsid w:val="00FC6E35"/>
    <w:rsid w:val="00FD04AC"/>
    <w:rsid w:val="00FD1A21"/>
    <w:rsid w:val="00FD29C1"/>
    <w:rsid w:val="00FE00F4"/>
    <w:rsid w:val="00FE25FD"/>
    <w:rsid w:val="00FE5C7A"/>
    <w:rsid w:val="00FF0D78"/>
    <w:rsid w:val="00FF0FE7"/>
    <w:rsid w:val="00FF7F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90B13"/>
  <w15:chartTrackingRefBased/>
  <w15:docId w15:val="{838CBC35-1907-7449-9F25-274F790BB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5E4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480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9218E"/>
    <w:pPr>
      <w:keepNext/>
      <w:keepLines/>
      <w:spacing w:before="40"/>
      <w:outlineLvl w:val="2"/>
    </w:pPr>
    <w:rPr>
      <w:rFonts w:asciiTheme="majorHAnsi" w:eastAsiaTheme="majorEastAsia" w:hAnsiTheme="majorHAnsi" w:cstheme="majorBidi"/>
      <w:color w:val="1F3763" w:themeColor="accent1" w:themeShade="7F"/>
    </w:rPr>
  </w:style>
  <w:style w:type="paragraph" w:styleId="Heading5">
    <w:name w:val="heading 5"/>
    <w:basedOn w:val="Normal"/>
    <w:next w:val="Normal"/>
    <w:link w:val="Heading5Char"/>
    <w:uiPriority w:val="9"/>
    <w:semiHidden/>
    <w:unhideWhenUsed/>
    <w:qFormat/>
    <w:rsid w:val="007C67F4"/>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5E42"/>
    <w:rPr>
      <w:rFonts w:eastAsiaTheme="minorEastAsia"/>
      <w:sz w:val="22"/>
      <w:szCs w:val="22"/>
      <w:lang w:val="en-US" w:eastAsia="zh-CN"/>
    </w:rPr>
  </w:style>
  <w:style w:type="character" w:customStyle="1" w:styleId="NoSpacingChar">
    <w:name w:val="No Spacing Char"/>
    <w:basedOn w:val="DefaultParagraphFont"/>
    <w:link w:val="NoSpacing"/>
    <w:uiPriority w:val="1"/>
    <w:rsid w:val="00595E42"/>
    <w:rPr>
      <w:rFonts w:eastAsiaTheme="minorEastAsia"/>
      <w:sz w:val="22"/>
      <w:szCs w:val="22"/>
      <w:lang w:val="en-US" w:eastAsia="zh-CN"/>
    </w:rPr>
  </w:style>
  <w:style w:type="paragraph" w:styleId="Header">
    <w:name w:val="header"/>
    <w:basedOn w:val="Normal"/>
    <w:link w:val="HeaderChar"/>
    <w:uiPriority w:val="99"/>
    <w:unhideWhenUsed/>
    <w:rsid w:val="00595E42"/>
    <w:pPr>
      <w:tabs>
        <w:tab w:val="center" w:pos="4513"/>
        <w:tab w:val="right" w:pos="9026"/>
      </w:tabs>
    </w:pPr>
  </w:style>
  <w:style w:type="character" w:customStyle="1" w:styleId="HeaderChar">
    <w:name w:val="Header Char"/>
    <w:basedOn w:val="DefaultParagraphFont"/>
    <w:link w:val="Header"/>
    <w:uiPriority w:val="99"/>
    <w:rsid w:val="00595E42"/>
  </w:style>
  <w:style w:type="paragraph" w:styleId="Footer">
    <w:name w:val="footer"/>
    <w:basedOn w:val="Normal"/>
    <w:link w:val="FooterChar"/>
    <w:uiPriority w:val="99"/>
    <w:unhideWhenUsed/>
    <w:rsid w:val="00595E42"/>
    <w:pPr>
      <w:tabs>
        <w:tab w:val="center" w:pos="4513"/>
        <w:tab w:val="right" w:pos="9026"/>
      </w:tabs>
    </w:pPr>
  </w:style>
  <w:style w:type="character" w:customStyle="1" w:styleId="FooterChar">
    <w:name w:val="Footer Char"/>
    <w:basedOn w:val="DefaultParagraphFont"/>
    <w:link w:val="Footer"/>
    <w:uiPriority w:val="99"/>
    <w:rsid w:val="00595E42"/>
  </w:style>
  <w:style w:type="character" w:customStyle="1" w:styleId="Heading1Char">
    <w:name w:val="Heading 1 Char"/>
    <w:basedOn w:val="DefaultParagraphFont"/>
    <w:link w:val="Heading1"/>
    <w:uiPriority w:val="9"/>
    <w:rsid w:val="00595E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5E4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95E42"/>
    <w:pPr>
      <w:spacing w:before="120"/>
    </w:pPr>
    <w:rPr>
      <w:rFonts w:cstheme="minorHAnsi"/>
      <w:b/>
      <w:bCs/>
      <w:i/>
      <w:iCs/>
    </w:rPr>
  </w:style>
  <w:style w:type="paragraph" w:styleId="TOC2">
    <w:name w:val="toc 2"/>
    <w:basedOn w:val="Normal"/>
    <w:next w:val="Normal"/>
    <w:autoRedefine/>
    <w:uiPriority w:val="39"/>
    <w:unhideWhenUsed/>
    <w:rsid w:val="00595E42"/>
    <w:pPr>
      <w:spacing w:before="120"/>
      <w:ind w:left="240"/>
    </w:pPr>
    <w:rPr>
      <w:rFonts w:cstheme="minorHAnsi"/>
      <w:b/>
      <w:bCs/>
      <w:sz w:val="22"/>
      <w:szCs w:val="22"/>
    </w:rPr>
  </w:style>
  <w:style w:type="paragraph" w:styleId="TOC3">
    <w:name w:val="toc 3"/>
    <w:basedOn w:val="Normal"/>
    <w:next w:val="Normal"/>
    <w:autoRedefine/>
    <w:uiPriority w:val="39"/>
    <w:unhideWhenUsed/>
    <w:rsid w:val="00595E42"/>
    <w:pPr>
      <w:ind w:left="480"/>
    </w:pPr>
    <w:rPr>
      <w:rFonts w:cstheme="minorHAnsi"/>
      <w:sz w:val="20"/>
      <w:szCs w:val="20"/>
    </w:rPr>
  </w:style>
  <w:style w:type="paragraph" w:styleId="TOC4">
    <w:name w:val="toc 4"/>
    <w:basedOn w:val="Normal"/>
    <w:next w:val="Normal"/>
    <w:autoRedefine/>
    <w:uiPriority w:val="39"/>
    <w:semiHidden/>
    <w:unhideWhenUsed/>
    <w:rsid w:val="00595E42"/>
    <w:pPr>
      <w:ind w:left="720"/>
    </w:pPr>
    <w:rPr>
      <w:rFonts w:cstheme="minorHAnsi"/>
      <w:sz w:val="20"/>
      <w:szCs w:val="20"/>
    </w:rPr>
  </w:style>
  <w:style w:type="paragraph" w:styleId="TOC5">
    <w:name w:val="toc 5"/>
    <w:basedOn w:val="Normal"/>
    <w:next w:val="Normal"/>
    <w:autoRedefine/>
    <w:uiPriority w:val="39"/>
    <w:semiHidden/>
    <w:unhideWhenUsed/>
    <w:rsid w:val="00595E42"/>
    <w:pPr>
      <w:ind w:left="960"/>
    </w:pPr>
    <w:rPr>
      <w:rFonts w:cstheme="minorHAnsi"/>
      <w:sz w:val="20"/>
      <w:szCs w:val="20"/>
    </w:rPr>
  </w:style>
  <w:style w:type="paragraph" w:styleId="TOC6">
    <w:name w:val="toc 6"/>
    <w:basedOn w:val="Normal"/>
    <w:next w:val="Normal"/>
    <w:autoRedefine/>
    <w:uiPriority w:val="39"/>
    <w:semiHidden/>
    <w:unhideWhenUsed/>
    <w:rsid w:val="00595E42"/>
    <w:pPr>
      <w:ind w:left="1200"/>
    </w:pPr>
    <w:rPr>
      <w:rFonts w:cstheme="minorHAnsi"/>
      <w:sz w:val="20"/>
      <w:szCs w:val="20"/>
    </w:rPr>
  </w:style>
  <w:style w:type="paragraph" w:styleId="TOC7">
    <w:name w:val="toc 7"/>
    <w:basedOn w:val="Normal"/>
    <w:next w:val="Normal"/>
    <w:autoRedefine/>
    <w:uiPriority w:val="39"/>
    <w:semiHidden/>
    <w:unhideWhenUsed/>
    <w:rsid w:val="00595E42"/>
    <w:pPr>
      <w:ind w:left="1440"/>
    </w:pPr>
    <w:rPr>
      <w:rFonts w:cstheme="minorHAnsi"/>
      <w:sz w:val="20"/>
      <w:szCs w:val="20"/>
    </w:rPr>
  </w:style>
  <w:style w:type="paragraph" w:styleId="TOC8">
    <w:name w:val="toc 8"/>
    <w:basedOn w:val="Normal"/>
    <w:next w:val="Normal"/>
    <w:autoRedefine/>
    <w:uiPriority w:val="39"/>
    <w:semiHidden/>
    <w:unhideWhenUsed/>
    <w:rsid w:val="00595E42"/>
    <w:pPr>
      <w:ind w:left="1680"/>
    </w:pPr>
    <w:rPr>
      <w:rFonts w:cstheme="minorHAnsi"/>
      <w:sz w:val="20"/>
      <w:szCs w:val="20"/>
    </w:rPr>
  </w:style>
  <w:style w:type="paragraph" w:styleId="TOC9">
    <w:name w:val="toc 9"/>
    <w:basedOn w:val="Normal"/>
    <w:next w:val="Normal"/>
    <w:autoRedefine/>
    <w:uiPriority w:val="39"/>
    <w:semiHidden/>
    <w:unhideWhenUsed/>
    <w:rsid w:val="00595E42"/>
    <w:pPr>
      <w:ind w:left="1920"/>
    </w:pPr>
    <w:rPr>
      <w:rFonts w:cstheme="minorHAnsi"/>
      <w:sz w:val="20"/>
      <w:szCs w:val="20"/>
    </w:rPr>
  </w:style>
  <w:style w:type="paragraph" w:styleId="ListParagraph">
    <w:name w:val="List Paragraph"/>
    <w:basedOn w:val="Normal"/>
    <w:uiPriority w:val="34"/>
    <w:qFormat/>
    <w:rsid w:val="007C3EE5"/>
    <w:pPr>
      <w:ind w:left="720"/>
      <w:contextualSpacing/>
    </w:pPr>
  </w:style>
  <w:style w:type="character" w:styleId="Hyperlink">
    <w:name w:val="Hyperlink"/>
    <w:basedOn w:val="DefaultParagraphFont"/>
    <w:uiPriority w:val="99"/>
    <w:unhideWhenUsed/>
    <w:rsid w:val="008221FE"/>
    <w:rPr>
      <w:color w:val="0563C1" w:themeColor="hyperlink"/>
      <w:u w:val="single"/>
    </w:rPr>
  </w:style>
  <w:style w:type="character" w:styleId="UnresolvedMention">
    <w:name w:val="Unresolved Mention"/>
    <w:basedOn w:val="DefaultParagraphFont"/>
    <w:uiPriority w:val="99"/>
    <w:semiHidden/>
    <w:unhideWhenUsed/>
    <w:rsid w:val="008221FE"/>
    <w:rPr>
      <w:color w:val="605E5C"/>
      <w:shd w:val="clear" w:color="auto" w:fill="E1DFDD"/>
    </w:rPr>
  </w:style>
  <w:style w:type="character" w:customStyle="1" w:styleId="Heading5Char">
    <w:name w:val="Heading 5 Char"/>
    <w:basedOn w:val="DefaultParagraphFont"/>
    <w:link w:val="Heading5"/>
    <w:uiPriority w:val="9"/>
    <w:semiHidden/>
    <w:rsid w:val="007C67F4"/>
    <w:rPr>
      <w:rFonts w:asciiTheme="majorHAnsi" w:eastAsiaTheme="majorEastAsia" w:hAnsiTheme="majorHAnsi" w:cstheme="majorBidi"/>
      <w:color w:val="2F5496" w:themeColor="accent1" w:themeShade="BF"/>
    </w:rPr>
  </w:style>
  <w:style w:type="paragraph" w:styleId="NormalWeb">
    <w:name w:val="Normal (Web)"/>
    <w:basedOn w:val="Normal"/>
    <w:uiPriority w:val="99"/>
    <w:semiHidden/>
    <w:unhideWhenUsed/>
    <w:rsid w:val="0081603B"/>
    <w:pPr>
      <w:spacing w:before="100" w:beforeAutospacing="1" w:after="100" w:afterAutospacing="1"/>
    </w:pPr>
    <w:rPr>
      <w:rFonts w:ascii="Times New Roman" w:eastAsia="Times New Roman" w:hAnsi="Times New Roman" w:cs="Times New Roman"/>
      <w:lang w:eastAsia="en-GB"/>
    </w:rPr>
  </w:style>
  <w:style w:type="paragraph" w:styleId="Caption">
    <w:name w:val="caption"/>
    <w:basedOn w:val="Normal"/>
    <w:next w:val="Normal"/>
    <w:uiPriority w:val="35"/>
    <w:unhideWhenUsed/>
    <w:qFormat/>
    <w:rsid w:val="00BC2FE9"/>
    <w:pPr>
      <w:spacing w:after="200"/>
    </w:pPr>
    <w:rPr>
      <w:i/>
      <w:iCs/>
      <w:color w:val="44546A" w:themeColor="text2"/>
      <w:sz w:val="18"/>
      <w:szCs w:val="18"/>
    </w:rPr>
  </w:style>
  <w:style w:type="paragraph" w:styleId="TableofFigures">
    <w:name w:val="table of figures"/>
    <w:basedOn w:val="Normal"/>
    <w:next w:val="Normal"/>
    <w:uiPriority w:val="99"/>
    <w:unhideWhenUsed/>
    <w:rsid w:val="00BC2FE9"/>
  </w:style>
  <w:style w:type="paragraph" w:styleId="Bibliography">
    <w:name w:val="Bibliography"/>
    <w:basedOn w:val="Normal"/>
    <w:next w:val="Normal"/>
    <w:uiPriority w:val="37"/>
    <w:unhideWhenUsed/>
    <w:rsid w:val="00647E24"/>
  </w:style>
  <w:style w:type="character" w:customStyle="1" w:styleId="Heading2Char">
    <w:name w:val="Heading 2 Char"/>
    <w:basedOn w:val="DefaultParagraphFont"/>
    <w:link w:val="Heading2"/>
    <w:uiPriority w:val="9"/>
    <w:rsid w:val="0015480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9218E"/>
    <w:rPr>
      <w:rFonts w:asciiTheme="majorHAnsi" w:eastAsiaTheme="majorEastAsia" w:hAnsiTheme="majorHAnsi" w:cstheme="majorBidi"/>
      <w:color w:val="1F3763" w:themeColor="accent1" w:themeShade="7F"/>
    </w:rPr>
  </w:style>
  <w:style w:type="paragraph" w:styleId="FootnoteText">
    <w:name w:val="footnote text"/>
    <w:basedOn w:val="Normal"/>
    <w:link w:val="FootnoteTextChar"/>
    <w:uiPriority w:val="99"/>
    <w:semiHidden/>
    <w:unhideWhenUsed/>
    <w:rsid w:val="00EF6E6A"/>
    <w:rPr>
      <w:sz w:val="20"/>
      <w:szCs w:val="20"/>
    </w:rPr>
  </w:style>
  <w:style w:type="character" w:customStyle="1" w:styleId="FootnoteTextChar">
    <w:name w:val="Footnote Text Char"/>
    <w:basedOn w:val="DefaultParagraphFont"/>
    <w:link w:val="FootnoteText"/>
    <w:uiPriority w:val="99"/>
    <w:semiHidden/>
    <w:rsid w:val="00EF6E6A"/>
    <w:rPr>
      <w:sz w:val="20"/>
      <w:szCs w:val="20"/>
    </w:rPr>
  </w:style>
  <w:style w:type="character" w:styleId="FootnoteReference">
    <w:name w:val="footnote reference"/>
    <w:basedOn w:val="DefaultParagraphFont"/>
    <w:uiPriority w:val="99"/>
    <w:semiHidden/>
    <w:unhideWhenUsed/>
    <w:rsid w:val="00EF6E6A"/>
    <w:rPr>
      <w:vertAlign w:val="superscript"/>
    </w:rPr>
  </w:style>
  <w:style w:type="table" w:styleId="TableGrid">
    <w:name w:val="Table Grid"/>
    <w:basedOn w:val="TableNormal"/>
    <w:uiPriority w:val="39"/>
    <w:rsid w:val="00CF3B37"/>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46300">
      <w:bodyDiv w:val="1"/>
      <w:marLeft w:val="0"/>
      <w:marRight w:val="0"/>
      <w:marTop w:val="0"/>
      <w:marBottom w:val="0"/>
      <w:divBdr>
        <w:top w:val="none" w:sz="0" w:space="0" w:color="auto"/>
        <w:left w:val="none" w:sz="0" w:space="0" w:color="auto"/>
        <w:bottom w:val="none" w:sz="0" w:space="0" w:color="auto"/>
        <w:right w:val="none" w:sz="0" w:space="0" w:color="auto"/>
      </w:divBdr>
    </w:div>
    <w:div w:id="18900338">
      <w:bodyDiv w:val="1"/>
      <w:marLeft w:val="0"/>
      <w:marRight w:val="0"/>
      <w:marTop w:val="0"/>
      <w:marBottom w:val="0"/>
      <w:divBdr>
        <w:top w:val="none" w:sz="0" w:space="0" w:color="auto"/>
        <w:left w:val="none" w:sz="0" w:space="0" w:color="auto"/>
        <w:bottom w:val="none" w:sz="0" w:space="0" w:color="auto"/>
        <w:right w:val="none" w:sz="0" w:space="0" w:color="auto"/>
      </w:divBdr>
    </w:div>
    <w:div w:id="19359486">
      <w:bodyDiv w:val="1"/>
      <w:marLeft w:val="0"/>
      <w:marRight w:val="0"/>
      <w:marTop w:val="0"/>
      <w:marBottom w:val="0"/>
      <w:divBdr>
        <w:top w:val="none" w:sz="0" w:space="0" w:color="auto"/>
        <w:left w:val="none" w:sz="0" w:space="0" w:color="auto"/>
        <w:bottom w:val="none" w:sz="0" w:space="0" w:color="auto"/>
        <w:right w:val="none" w:sz="0" w:space="0" w:color="auto"/>
      </w:divBdr>
      <w:divsChild>
        <w:div w:id="2058240895">
          <w:marLeft w:val="0"/>
          <w:marRight w:val="0"/>
          <w:marTop w:val="0"/>
          <w:marBottom w:val="0"/>
          <w:divBdr>
            <w:top w:val="none" w:sz="0" w:space="0" w:color="auto"/>
            <w:left w:val="none" w:sz="0" w:space="0" w:color="auto"/>
            <w:bottom w:val="none" w:sz="0" w:space="0" w:color="auto"/>
            <w:right w:val="none" w:sz="0" w:space="0" w:color="auto"/>
          </w:divBdr>
        </w:div>
      </w:divsChild>
    </w:div>
    <w:div w:id="33503352">
      <w:bodyDiv w:val="1"/>
      <w:marLeft w:val="0"/>
      <w:marRight w:val="0"/>
      <w:marTop w:val="0"/>
      <w:marBottom w:val="0"/>
      <w:divBdr>
        <w:top w:val="none" w:sz="0" w:space="0" w:color="auto"/>
        <w:left w:val="none" w:sz="0" w:space="0" w:color="auto"/>
        <w:bottom w:val="none" w:sz="0" w:space="0" w:color="auto"/>
        <w:right w:val="none" w:sz="0" w:space="0" w:color="auto"/>
      </w:divBdr>
    </w:div>
    <w:div w:id="40596655">
      <w:bodyDiv w:val="1"/>
      <w:marLeft w:val="0"/>
      <w:marRight w:val="0"/>
      <w:marTop w:val="0"/>
      <w:marBottom w:val="0"/>
      <w:divBdr>
        <w:top w:val="none" w:sz="0" w:space="0" w:color="auto"/>
        <w:left w:val="none" w:sz="0" w:space="0" w:color="auto"/>
        <w:bottom w:val="none" w:sz="0" w:space="0" w:color="auto"/>
        <w:right w:val="none" w:sz="0" w:space="0" w:color="auto"/>
      </w:divBdr>
      <w:divsChild>
        <w:div w:id="229077203">
          <w:marLeft w:val="0"/>
          <w:marRight w:val="0"/>
          <w:marTop w:val="0"/>
          <w:marBottom w:val="0"/>
          <w:divBdr>
            <w:top w:val="none" w:sz="0" w:space="0" w:color="auto"/>
            <w:left w:val="none" w:sz="0" w:space="0" w:color="auto"/>
            <w:bottom w:val="none" w:sz="0" w:space="0" w:color="auto"/>
            <w:right w:val="none" w:sz="0" w:space="0" w:color="auto"/>
          </w:divBdr>
        </w:div>
      </w:divsChild>
    </w:div>
    <w:div w:id="43600796">
      <w:bodyDiv w:val="1"/>
      <w:marLeft w:val="0"/>
      <w:marRight w:val="0"/>
      <w:marTop w:val="0"/>
      <w:marBottom w:val="0"/>
      <w:divBdr>
        <w:top w:val="none" w:sz="0" w:space="0" w:color="auto"/>
        <w:left w:val="none" w:sz="0" w:space="0" w:color="auto"/>
        <w:bottom w:val="none" w:sz="0" w:space="0" w:color="auto"/>
        <w:right w:val="none" w:sz="0" w:space="0" w:color="auto"/>
      </w:divBdr>
    </w:div>
    <w:div w:id="66270661">
      <w:bodyDiv w:val="1"/>
      <w:marLeft w:val="0"/>
      <w:marRight w:val="0"/>
      <w:marTop w:val="0"/>
      <w:marBottom w:val="0"/>
      <w:divBdr>
        <w:top w:val="none" w:sz="0" w:space="0" w:color="auto"/>
        <w:left w:val="none" w:sz="0" w:space="0" w:color="auto"/>
        <w:bottom w:val="none" w:sz="0" w:space="0" w:color="auto"/>
        <w:right w:val="none" w:sz="0" w:space="0" w:color="auto"/>
      </w:divBdr>
    </w:div>
    <w:div w:id="67660031">
      <w:bodyDiv w:val="1"/>
      <w:marLeft w:val="0"/>
      <w:marRight w:val="0"/>
      <w:marTop w:val="0"/>
      <w:marBottom w:val="0"/>
      <w:divBdr>
        <w:top w:val="none" w:sz="0" w:space="0" w:color="auto"/>
        <w:left w:val="none" w:sz="0" w:space="0" w:color="auto"/>
        <w:bottom w:val="none" w:sz="0" w:space="0" w:color="auto"/>
        <w:right w:val="none" w:sz="0" w:space="0" w:color="auto"/>
      </w:divBdr>
    </w:div>
    <w:div w:id="71396604">
      <w:bodyDiv w:val="1"/>
      <w:marLeft w:val="0"/>
      <w:marRight w:val="0"/>
      <w:marTop w:val="0"/>
      <w:marBottom w:val="0"/>
      <w:divBdr>
        <w:top w:val="none" w:sz="0" w:space="0" w:color="auto"/>
        <w:left w:val="none" w:sz="0" w:space="0" w:color="auto"/>
        <w:bottom w:val="none" w:sz="0" w:space="0" w:color="auto"/>
        <w:right w:val="none" w:sz="0" w:space="0" w:color="auto"/>
      </w:divBdr>
    </w:div>
    <w:div w:id="72361966">
      <w:bodyDiv w:val="1"/>
      <w:marLeft w:val="0"/>
      <w:marRight w:val="0"/>
      <w:marTop w:val="0"/>
      <w:marBottom w:val="0"/>
      <w:divBdr>
        <w:top w:val="none" w:sz="0" w:space="0" w:color="auto"/>
        <w:left w:val="none" w:sz="0" w:space="0" w:color="auto"/>
        <w:bottom w:val="none" w:sz="0" w:space="0" w:color="auto"/>
        <w:right w:val="none" w:sz="0" w:space="0" w:color="auto"/>
      </w:divBdr>
    </w:div>
    <w:div w:id="76290283">
      <w:bodyDiv w:val="1"/>
      <w:marLeft w:val="0"/>
      <w:marRight w:val="0"/>
      <w:marTop w:val="0"/>
      <w:marBottom w:val="0"/>
      <w:divBdr>
        <w:top w:val="none" w:sz="0" w:space="0" w:color="auto"/>
        <w:left w:val="none" w:sz="0" w:space="0" w:color="auto"/>
        <w:bottom w:val="none" w:sz="0" w:space="0" w:color="auto"/>
        <w:right w:val="none" w:sz="0" w:space="0" w:color="auto"/>
      </w:divBdr>
    </w:div>
    <w:div w:id="95100604">
      <w:bodyDiv w:val="1"/>
      <w:marLeft w:val="0"/>
      <w:marRight w:val="0"/>
      <w:marTop w:val="0"/>
      <w:marBottom w:val="0"/>
      <w:divBdr>
        <w:top w:val="none" w:sz="0" w:space="0" w:color="auto"/>
        <w:left w:val="none" w:sz="0" w:space="0" w:color="auto"/>
        <w:bottom w:val="none" w:sz="0" w:space="0" w:color="auto"/>
        <w:right w:val="none" w:sz="0" w:space="0" w:color="auto"/>
      </w:divBdr>
    </w:div>
    <w:div w:id="111483284">
      <w:bodyDiv w:val="1"/>
      <w:marLeft w:val="0"/>
      <w:marRight w:val="0"/>
      <w:marTop w:val="0"/>
      <w:marBottom w:val="0"/>
      <w:divBdr>
        <w:top w:val="none" w:sz="0" w:space="0" w:color="auto"/>
        <w:left w:val="none" w:sz="0" w:space="0" w:color="auto"/>
        <w:bottom w:val="none" w:sz="0" w:space="0" w:color="auto"/>
        <w:right w:val="none" w:sz="0" w:space="0" w:color="auto"/>
      </w:divBdr>
    </w:div>
    <w:div w:id="135534101">
      <w:bodyDiv w:val="1"/>
      <w:marLeft w:val="0"/>
      <w:marRight w:val="0"/>
      <w:marTop w:val="0"/>
      <w:marBottom w:val="0"/>
      <w:divBdr>
        <w:top w:val="none" w:sz="0" w:space="0" w:color="auto"/>
        <w:left w:val="none" w:sz="0" w:space="0" w:color="auto"/>
        <w:bottom w:val="none" w:sz="0" w:space="0" w:color="auto"/>
        <w:right w:val="none" w:sz="0" w:space="0" w:color="auto"/>
      </w:divBdr>
    </w:div>
    <w:div w:id="143006989">
      <w:bodyDiv w:val="1"/>
      <w:marLeft w:val="0"/>
      <w:marRight w:val="0"/>
      <w:marTop w:val="0"/>
      <w:marBottom w:val="0"/>
      <w:divBdr>
        <w:top w:val="none" w:sz="0" w:space="0" w:color="auto"/>
        <w:left w:val="none" w:sz="0" w:space="0" w:color="auto"/>
        <w:bottom w:val="none" w:sz="0" w:space="0" w:color="auto"/>
        <w:right w:val="none" w:sz="0" w:space="0" w:color="auto"/>
      </w:divBdr>
    </w:div>
    <w:div w:id="154151844">
      <w:bodyDiv w:val="1"/>
      <w:marLeft w:val="0"/>
      <w:marRight w:val="0"/>
      <w:marTop w:val="0"/>
      <w:marBottom w:val="0"/>
      <w:divBdr>
        <w:top w:val="none" w:sz="0" w:space="0" w:color="auto"/>
        <w:left w:val="none" w:sz="0" w:space="0" w:color="auto"/>
        <w:bottom w:val="none" w:sz="0" w:space="0" w:color="auto"/>
        <w:right w:val="none" w:sz="0" w:space="0" w:color="auto"/>
      </w:divBdr>
    </w:div>
    <w:div w:id="167407631">
      <w:bodyDiv w:val="1"/>
      <w:marLeft w:val="0"/>
      <w:marRight w:val="0"/>
      <w:marTop w:val="0"/>
      <w:marBottom w:val="0"/>
      <w:divBdr>
        <w:top w:val="none" w:sz="0" w:space="0" w:color="auto"/>
        <w:left w:val="none" w:sz="0" w:space="0" w:color="auto"/>
        <w:bottom w:val="none" w:sz="0" w:space="0" w:color="auto"/>
        <w:right w:val="none" w:sz="0" w:space="0" w:color="auto"/>
      </w:divBdr>
    </w:div>
    <w:div w:id="189925547">
      <w:bodyDiv w:val="1"/>
      <w:marLeft w:val="0"/>
      <w:marRight w:val="0"/>
      <w:marTop w:val="0"/>
      <w:marBottom w:val="0"/>
      <w:divBdr>
        <w:top w:val="none" w:sz="0" w:space="0" w:color="auto"/>
        <w:left w:val="none" w:sz="0" w:space="0" w:color="auto"/>
        <w:bottom w:val="none" w:sz="0" w:space="0" w:color="auto"/>
        <w:right w:val="none" w:sz="0" w:space="0" w:color="auto"/>
      </w:divBdr>
    </w:div>
    <w:div w:id="198667781">
      <w:bodyDiv w:val="1"/>
      <w:marLeft w:val="0"/>
      <w:marRight w:val="0"/>
      <w:marTop w:val="0"/>
      <w:marBottom w:val="0"/>
      <w:divBdr>
        <w:top w:val="none" w:sz="0" w:space="0" w:color="auto"/>
        <w:left w:val="none" w:sz="0" w:space="0" w:color="auto"/>
        <w:bottom w:val="none" w:sz="0" w:space="0" w:color="auto"/>
        <w:right w:val="none" w:sz="0" w:space="0" w:color="auto"/>
      </w:divBdr>
    </w:div>
    <w:div w:id="199319481">
      <w:bodyDiv w:val="1"/>
      <w:marLeft w:val="0"/>
      <w:marRight w:val="0"/>
      <w:marTop w:val="0"/>
      <w:marBottom w:val="0"/>
      <w:divBdr>
        <w:top w:val="none" w:sz="0" w:space="0" w:color="auto"/>
        <w:left w:val="none" w:sz="0" w:space="0" w:color="auto"/>
        <w:bottom w:val="none" w:sz="0" w:space="0" w:color="auto"/>
        <w:right w:val="none" w:sz="0" w:space="0" w:color="auto"/>
      </w:divBdr>
    </w:div>
    <w:div w:id="207569193">
      <w:bodyDiv w:val="1"/>
      <w:marLeft w:val="0"/>
      <w:marRight w:val="0"/>
      <w:marTop w:val="0"/>
      <w:marBottom w:val="0"/>
      <w:divBdr>
        <w:top w:val="none" w:sz="0" w:space="0" w:color="auto"/>
        <w:left w:val="none" w:sz="0" w:space="0" w:color="auto"/>
        <w:bottom w:val="none" w:sz="0" w:space="0" w:color="auto"/>
        <w:right w:val="none" w:sz="0" w:space="0" w:color="auto"/>
      </w:divBdr>
    </w:div>
    <w:div w:id="213585580">
      <w:bodyDiv w:val="1"/>
      <w:marLeft w:val="0"/>
      <w:marRight w:val="0"/>
      <w:marTop w:val="0"/>
      <w:marBottom w:val="0"/>
      <w:divBdr>
        <w:top w:val="none" w:sz="0" w:space="0" w:color="auto"/>
        <w:left w:val="none" w:sz="0" w:space="0" w:color="auto"/>
        <w:bottom w:val="none" w:sz="0" w:space="0" w:color="auto"/>
        <w:right w:val="none" w:sz="0" w:space="0" w:color="auto"/>
      </w:divBdr>
    </w:div>
    <w:div w:id="222763770">
      <w:bodyDiv w:val="1"/>
      <w:marLeft w:val="0"/>
      <w:marRight w:val="0"/>
      <w:marTop w:val="0"/>
      <w:marBottom w:val="0"/>
      <w:divBdr>
        <w:top w:val="none" w:sz="0" w:space="0" w:color="auto"/>
        <w:left w:val="none" w:sz="0" w:space="0" w:color="auto"/>
        <w:bottom w:val="none" w:sz="0" w:space="0" w:color="auto"/>
        <w:right w:val="none" w:sz="0" w:space="0" w:color="auto"/>
      </w:divBdr>
    </w:div>
    <w:div w:id="237327375">
      <w:bodyDiv w:val="1"/>
      <w:marLeft w:val="0"/>
      <w:marRight w:val="0"/>
      <w:marTop w:val="0"/>
      <w:marBottom w:val="0"/>
      <w:divBdr>
        <w:top w:val="none" w:sz="0" w:space="0" w:color="auto"/>
        <w:left w:val="none" w:sz="0" w:space="0" w:color="auto"/>
        <w:bottom w:val="none" w:sz="0" w:space="0" w:color="auto"/>
        <w:right w:val="none" w:sz="0" w:space="0" w:color="auto"/>
      </w:divBdr>
    </w:div>
    <w:div w:id="262301760">
      <w:bodyDiv w:val="1"/>
      <w:marLeft w:val="0"/>
      <w:marRight w:val="0"/>
      <w:marTop w:val="0"/>
      <w:marBottom w:val="0"/>
      <w:divBdr>
        <w:top w:val="none" w:sz="0" w:space="0" w:color="auto"/>
        <w:left w:val="none" w:sz="0" w:space="0" w:color="auto"/>
        <w:bottom w:val="none" w:sz="0" w:space="0" w:color="auto"/>
        <w:right w:val="none" w:sz="0" w:space="0" w:color="auto"/>
      </w:divBdr>
    </w:div>
    <w:div w:id="264577900">
      <w:bodyDiv w:val="1"/>
      <w:marLeft w:val="0"/>
      <w:marRight w:val="0"/>
      <w:marTop w:val="0"/>
      <w:marBottom w:val="0"/>
      <w:divBdr>
        <w:top w:val="none" w:sz="0" w:space="0" w:color="auto"/>
        <w:left w:val="none" w:sz="0" w:space="0" w:color="auto"/>
        <w:bottom w:val="none" w:sz="0" w:space="0" w:color="auto"/>
        <w:right w:val="none" w:sz="0" w:space="0" w:color="auto"/>
      </w:divBdr>
    </w:div>
    <w:div w:id="293679379">
      <w:bodyDiv w:val="1"/>
      <w:marLeft w:val="0"/>
      <w:marRight w:val="0"/>
      <w:marTop w:val="0"/>
      <w:marBottom w:val="0"/>
      <w:divBdr>
        <w:top w:val="none" w:sz="0" w:space="0" w:color="auto"/>
        <w:left w:val="none" w:sz="0" w:space="0" w:color="auto"/>
        <w:bottom w:val="none" w:sz="0" w:space="0" w:color="auto"/>
        <w:right w:val="none" w:sz="0" w:space="0" w:color="auto"/>
      </w:divBdr>
    </w:div>
    <w:div w:id="297346354">
      <w:bodyDiv w:val="1"/>
      <w:marLeft w:val="0"/>
      <w:marRight w:val="0"/>
      <w:marTop w:val="0"/>
      <w:marBottom w:val="0"/>
      <w:divBdr>
        <w:top w:val="none" w:sz="0" w:space="0" w:color="auto"/>
        <w:left w:val="none" w:sz="0" w:space="0" w:color="auto"/>
        <w:bottom w:val="none" w:sz="0" w:space="0" w:color="auto"/>
        <w:right w:val="none" w:sz="0" w:space="0" w:color="auto"/>
      </w:divBdr>
    </w:div>
    <w:div w:id="312948802">
      <w:bodyDiv w:val="1"/>
      <w:marLeft w:val="0"/>
      <w:marRight w:val="0"/>
      <w:marTop w:val="0"/>
      <w:marBottom w:val="0"/>
      <w:divBdr>
        <w:top w:val="none" w:sz="0" w:space="0" w:color="auto"/>
        <w:left w:val="none" w:sz="0" w:space="0" w:color="auto"/>
        <w:bottom w:val="none" w:sz="0" w:space="0" w:color="auto"/>
        <w:right w:val="none" w:sz="0" w:space="0" w:color="auto"/>
      </w:divBdr>
    </w:div>
    <w:div w:id="315568688">
      <w:bodyDiv w:val="1"/>
      <w:marLeft w:val="0"/>
      <w:marRight w:val="0"/>
      <w:marTop w:val="0"/>
      <w:marBottom w:val="0"/>
      <w:divBdr>
        <w:top w:val="none" w:sz="0" w:space="0" w:color="auto"/>
        <w:left w:val="none" w:sz="0" w:space="0" w:color="auto"/>
        <w:bottom w:val="none" w:sz="0" w:space="0" w:color="auto"/>
        <w:right w:val="none" w:sz="0" w:space="0" w:color="auto"/>
      </w:divBdr>
    </w:div>
    <w:div w:id="339546294">
      <w:bodyDiv w:val="1"/>
      <w:marLeft w:val="0"/>
      <w:marRight w:val="0"/>
      <w:marTop w:val="0"/>
      <w:marBottom w:val="0"/>
      <w:divBdr>
        <w:top w:val="none" w:sz="0" w:space="0" w:color="auto"/>
        <w:left w:val="none" w:sz="0" w:space="0" w:color="auto"/>
        <w:bottom w:val="none" w:sz="0" w:space="0" w:color="auto"/>
        <w:right w:val="none" w:sz="0" w:space="0" w:color="auto"/>
      </w:divBdr>
    </w:div>
    <w:div w:id="367995487">
      <w:bodyDiv w:val="1"/>
      <w:marLeft w:val="0"/>
      <w:marRight w:val="0"/>
      <w:marTop w:val="0"/>
      <w:marBottom w:val="0"/>
      <w:divBdr>
        <w:top w:val="none" w:sz="0" w:space="0" w:color="auto"/>
        <w:left w:val="none" w:sz="0" w:space="0" w:color="auto"/>
        <w:bottom w:val="none" w:sz="0" w:space="0" w:color="auto"/>
        <w:right w:val="none" w:sz="0" w:space="0" w:color="auto"/>
      </w:divBdr>
    </w:div>
    <w:div w:id="370804093">
      <w:bodyDiv w:val="1"/>
      <w:marLeft w:val="0"/>
      <w:marRight w:val="0"/>
      <w:marTop w:val="0"/>
      <w:marBottom w:val="0"/>
      <w:divBdr>
        <w:top w:val="none" w:sz="0" w:space="0" w:color="auto"/>
        <w:left w:val="none" w:sz="0" w:space="0" w:color="auto"/>
        <w:bottom w:val="none" w:sz="0" w:space="0" w:color="auto"/>
        <w:right w:val="none" w:sz="0" w:space="0" w:color="auto"/>
      </w:divBdr>
    </w:div>
    <w:div w:id="372191360">
      <w:bodyDiv w:val="1"/>
      <w:marLeft w:val="0"/>
      <w:marRight w:val="0"/>
      <w:marTop w:val="0"/>
      <w:marBottom w:val="0"/>
      <w:divBdr>
        <w:top w:val="none" w:sz="0" w:space="0" w:color="auto"/>
        <w:left w:val="none" w:sz="0" w:space="0" w:color="auto"/>
        <w:bottom w:val="none" w:sz="0" w:space="0" w:color="auto"/>
        <w:right w:val="none" w:sz="0" w:space="0" w:color="auto"/>
      </w:divBdr>
    </w:div>
    <w:div w:id="374428611">
      <w:bodyDiv w:val="1"/>
      <w:marLeft w:val="0"/>
      <w:marRight w:val="0"/>
      <w:marTop w:val="0"/>
      <w:marBottom w:val="0"/>
      <w:divBdr>
        <w:top w:val="none" w:sz="0" w:space="0" w:color="auto"/>
        <w:left w:val="none" w:sz="0" w:space="0" w:color="auto"/>
        <w:bottom w:val="none" w:sz="0" w:space="0" w:color="auto"/>
        <w:right w:val="none" w:sz="0" w:space="0" w:color="auto"/>
      </w:divBdr>
    </w:div>
    <w:div w:id="381178195">
      <w:bodyDiv w:val="1"/>
      <w:marLeft w:val="0"/>
      <w:marRight w:val="0"/>
      <w:marTop w:val="0"/>
      <w:marBottom w:val="0"/>
      <w:divBdr>
        <w:top w:val="none" w:sz="0" w:space="0" w:color="auto"/>
        <w:left w:val="none" w:sz="0" w:space="0" w:color="auto"/>
        <w:bottom w:val="none" w:sz="0" w:space="0" w:color="auto"/>
        <w:right w:val="none" w:sz="0" w:space="0" w:color="auto"/>
      </w:divBdr>
    </w:div>
    <w:div w:id="381834491">
      <w:bodyDiv w:val="1"/>
      <w:marLeft w:val="0"/>
      <w:marRight w:val="0"/>
      <w:marTop w:val="0"/>
      <w:marBottom w:val="0"/>
      <w:divBdr>
        <w:top w:val="none" w:sz="0" w:space="0" w:color="auto"/>
        <w:left w:val="none" w:sz="0" w:space="0" w:color="auto"/>
        <w:bottom w:val="none" w:sz="0" w:space="0" w:color="auto"/>
        <w:right w:val="none" w:sz="0" w:space="0" w:color="auto"/>
      </w:divBdr>
    </w:div>
    <w:div w:id="383254803">
      <w:bodyDiv w:val="1"/>
      <w:marLeft w:val="0"/>
      <w:marRight w:val="0"/>
      <w:marTop w:val="0"/>
      <w:marBottom w:val="0"/>
      <w:divBdr>
        <w:top w:val="none" w:sz="0" w:space="0" w:color="auto"/>
        <w:left w:val="none" w:sz="0" w:space="0" w:color="auto"/>
        <w:bottom w:val="none" w:sz="0" w:space="0" w:color="auto"/>
        <w:right w:val="none" w:sz="0" w:space="0" w:color="auto"/>
      </w:divBdr>
    </w:div>
    <w:div w:id="384649056">
      <w:bodyDiv w:val="1"/>
      <w:marLeft w:val="0"/>
      <w:marRight w:val="0"/>
      <w:marTop w:val="0"/>
      <w:marBottom w:val="0"/>
      <w:divBdr>
        <w:top w:val="none" w:sz="0" w:space="0" w:color="auto"/>
        <w:left w:val="none" w:sz="0" w:space="0" w:color="auto"/>
        <w:bottom w:val="none" w:sz="0" w:space="0" w:color="auto"/>
        <w:right w:val="none" w:sz="0" w:space="0" w:color="auto"/>
      </w:divBdr>
    </w:div>
    <w:div w:id="388262619">
      <w:bodyDiv w:val="1"/>
      <w:marLeft w:val="0"/>
      <w:marRight w:val="0"/>
      <w:marTop w:val="0"/>
      <w:marBottom w:val="0"/>
      <w:divBdr>
        <w:top w:val="none" w:sz="0" w:space="0" w:color="auto"/>
        <w:left w:val="none" w:sz="0" w:space="0" w:color="auto"/>
        <w:bottom w:val="none" w:sz="0" w:space="0" w:color="auto"/>
        <w:right w:val="none" w:sz="0" w:space="0" w:color="auto"/>
      </w:divBdr>
    </w:div>
    <w:div w:id="392393391">
      <w:bodyDiv w:val="1"/>
      <w:marLeft w:val="0"/>
      <w:marRight w:val="0"/>
      <w:marTop w:val="0"/>
      <w:marBottom w:val="0"/>
      <w:divBdr>
        <w:top w:val="none" w:sz="0" w:space="0" w:color="auto"/>
        <w:left w:val="none" w:sz="0" w:space="0" w:color="auto"/>
        <w:bottom w:val="none" w:sz="0" w:space="0" w:color="auto"/>
        <w:right w:val="none" w:sz="0" w:space="0" w:color="auto"/>
      </w:divBdr>
    </w:div>
    <w:div w:id="397629787">
      <w:bodyDiv w:val="1"/>
      <w:marLeft w:val="0"/>
      <w:marRight w:val="0"/>
      <w:marTop w:val="0"/>
      <w:marBottom w:val="0"/>
      <w:divBdr>
        <w:top w:val="none" w:sz="0" w:space="0" w:color="auto"/>
        <w:left w:val="none" w:sz="0" w:space="0" w:color="auto"/>
        <w:bottom w:val="none" w:sz="0" w:space="0" w:color="auto"/>
        <w:right w:val="none" w:sz="0" w:space="0" w:color="auto"/>
      </w:divBdr>
    </w:div>
    <w:div w:id="402607501">
      <w:bodyDiv w:val="1"/>
      <w:marLeft w:val="0"/>
      <w:marRight w:val="0"/>
      <w:marTop w:val="0"/>
      <w:marBottom w:val="0"/>
      <w:divBdr>
        <w:top w:val="none" w:sz="0" w:space="0" w:color="auto"/>
        <w:left w:val="none" w:sz="0" w:space="0" w:color="auto"/>
        <w:bottom w:val="none" w:sz="0" w:space="0" w:color="auto"/>
        <w:right w:val="none" w:sz="0" w:space="0" w:color="auto"/>
      </w:divBdr>
    </w:div>
    <w:div w:id="416902089">
      <w:bodyDiv w:val="1"/>
      <w:marLeft w:val="0"/>
      <w:marRight w:val="0"/>
      <w:marTop w:val="0"/>
      <w:marBottom w:val="0"/>
      <w:divBdr>
        <w:top w:val="none" w:sz="0" w:space="0" w:color="auto"/>
        <w:left w:val="none" w:sz="0" w:space="0" w:color="auto"/>
        <w:bottom w:val="none" w:sz="0" w:space="0" w:color="auto"/>
        <w:right w:val="none" w:sz="0" w:space="0" w:color="auto"/>
      </w:divBdr>
    </w:div>
    <w:div w:id="421417119">
      <w:bodyDiv w:val="1"/>
      <w:marLeft w:val="0"/>
      <w:marRight w:val="0"/>
      <w:marTop w:val="0"/>
      <w:marBottom w:val="0"/>
      <w:divBdr>
        <w:top w:val="none" w:sz="0" w:space="0" w:color="auto"/>
        <w:left w:val="none" w:sz="0" w:space="0" w:color="auto"/>
        <w:bottom w:val="none" w:sz="0" w:space="0" w:color="auto"/>
        <w:right w:val="none" w:sz="0" w:space="0" w:color="auto"/>
      </w:divBdr>
    </w:div>
    <w:div w:id="440805532">
      <w:bodyDiv w:val="1"/>
      <w:marLeft w:val="0"/>
      <w:marRight w:val="0"/>
      <w:marTop w:val="0"/>
      <w:marBottom w:val="0"/>
      <w:divBdr>
        <w:top w:val="none" w:sz="0" w:space="0" w:color="auto"/>
        <w:left w:val="none" w:sz="0" w:space="0" w:color="auto"/>
        <w:bottom w:val="none" w:sz="0" w:space="0" w:color="auto"/>
        <w:right w:val="none" w:sz="0" w:space="0" w:color="auto"/>
      </w:divBdr>
    </w:div>
    <w:div w:id="445777501">
      <w:bodyDiv w:val="1"/>
      <w:marLeft w:val="0"/>
      <w:marRight w:val="0"/>
      <w:marTop w:val="0"/>
      <w:marBottom w:val="0"/>
      <w:divBdr>
        <w:top w:val="none" w:sz="0" w:space="0" w:color="auto"/>
        <w:left w:val="none" w:sz="0" w:space="0" w:color="auto"/>
        <w:bottom w:val="none" w:sz="0" w:space="0" w:color="auto"/>
        <w:right w:val="none" w:sz="0" w:space="0" w:color="auto"/>
      </w:divBdr>
    </w:div>
    <w:div w:id="452679772">
      <w:bodyDiv w:val="1"/>
      <w:marLeft w:val="0"/>
      <w:marRight w:val="0"/>
      <w:marTop w:val="0"/>
      <w:marBottom w:val="0"/>
      <w:divBdr>
        <w:top w:val="none" w:sz="0" w:space="0" w:color="auto"/>
        <w:left w:val="none" w:sz="0" w:space="0" w:color="auto"/>
        <w:bottom w:val="none" w:sz="0" w:space="0" w:color="auto"/>
        <w:right w:val="none" w:sz="0" w:space="0" w:color="auto"/>
      </w:divBdr>
    </w:div>
    <w:div w:id="460000081">
      <w:bodyDiv w:val="1"/>
      <w:marLeft w:val="0"/>
      <w:marRight w:val="0"/>
      <w:marTop w:val="0"/>
      <w:marBottom w:val="0"/>
      <w:divBdr>
        <w:top w:val="none" w:sz="0" w:space="0" w:color="auto"/>
        <w:left w:val="none" w:sz="0" w:space="0" w:color="auto"/>
        <w:bottom w:val="none" w:sz="0" w:space="0" w:color="auto"/>
        <w:right w:val="none" w:sz="0" w:space="0" w:color="auto"/>
      </w:divBdr>
    </w:div>
    <w:div w:id="468668766">
      <w:bodyDiv w:val="1"/>
      <w:marLeft w:val="0"/>
      <w:marRight w:val="0"/>
      <w:marTop w:val="0"/>
      <w:marBottom w:val="0"/>
      <w:divBdr>
        <w:top w:val="none" w:sz="0" w:space="0" w:color="auto"/>
        <w:left w:val="none" w:sz="0" w:space="0" w:color="auto"/>
        <w:bottom w:val="none" w:sz="0" w:space="0" w:color="auto"/>
        <w:right w:val="none" w:sz="0" w:space="0" w:color="auto"/>
      </w:divBdr>
    </w:div>
    <w:div w:id="473639403">
      <w:bodyDiv w:val="1"/>
      <w:marLeft w:val="0"/>
      <w:marRight w:val="0"/>
      <w:marTop w:val="0"/>
      <w:marBottom w:val="0"/>
      <w:divBdr>
        <w:top w:val="none" w:sz="0" w:space="0" w:color="auto"/>
        <w:left w:val="none" w:sz="0" w:space="0" w:color="auto"/>
        <w:bottom w:val="none" w:sz="0" w:space="0" w:color="auto"/>
        <w:right w:val="none" w:sz="0" w:space="0" w:color="auto"/>
      </w:divBdr>
    </w:div>
    <w:div w:id="503787792">
      <w:bodyDiv w:val="1"/>
      <w:marLeft w:val="0"/>
      <w:marRight w:val="0"/>
      <w:marTop w:val="0"/>
      <w:marBottom w:val="0"/>
      <w:divBdr>
        <w:top w:val="none" w:sz="0" w:space="0" w:color="auto"/>
        <w:left w:val="none" w:sz="0" w:space="0" w:color="auto"/>
        <w:bottom w:val="none" w:sz="0" w:space="0" w:color="auto"/>
        <w:right w:val="none" w:sz="0" w:space="0" w:color="auto"/>
      </w:divBdr>
    </w:div>
    <w:div w:id="512036399">
      <w:bodyDiv w:val="1"/>
      <w:marLeft w:val="0"/>
      <w:marRight w:val="0"/>
      <w:marTop w:val="0"/>
      <w:marBottom w:val="0"/>
      <w:divBdr>
        <w:top w:val="none" w:sz="0" w:space="0" w:color="auto"/>
        <w:left w:val="none" w:sz="0" w:space="0" w:color="auto"/>
        <w:bottom w:val="none" w:sz="0" w:space="0" w:color="auto"/>
        <w:right w:val="none" w:sz="0" w:space="0" w:color="auto"/>
      </w:divBdr>
    </w:div>
    <w:div w:id="516504336">
      <w:bodyDiv w:val="1"/>
      <w:marLeft w:val="0"/>
      <w:marRight w:val="0"/>
      <w:marTop w:val="0"/>
      <w:marBottom w:val="0"/>
      <w:divBdr>
        <w:top w:val="none" w:sz="0" w:space="0" w:color="auto"/>
        <w:left w:val="none" w:sz="0" w:space="0" w:color="auto"/>
        <w:bottom w:val="none" w:sz="0" w:space="0" w:color="auto"/>
        <w:right w:val="none" w:sz="0" w:space="0" w:color="auto"/>
      </w:divBdr>
    </w:div>
    <w:div w:id="521743639">
      <w:bodyDiv w:val="1"/>
      <w:marLeft w:val="0"/>
      <w:marRight w:val="0"/>
      <w:marTop w:val="0"/>
      <w:marBottom w:val="0"/>
      <w:divBdr>
        <w:top w:val="none" w:sz="0" w:space="0" w:color="auto"/>
        <w:left w:val="none" w:sz="0" w:space="0" w:color="auto"/>
        <w:bottom w:val="none" w:sz="0" w:space="0" w:color="auto"/>
        <w:right w:val="none" w:sz="0" w:space="0" w:color="auto"/>
      </w:divBdr>
    </w:div>
    <w:div w:id="533810614">
      <w:bodyDiv w:val="1"/>
      <w:marLeft w:val="0"/>
      <w:marRight w:val="0"/>
      <w:marTop w:val="0"/>
      <w:marBottom w:val="0"/>
      <w:divBdr>
        <w:top w:val="none" w:sz="0" w:space="0" w:color="auto"/>
        <w:left w:val="none" w:sz="0" w:space="0" w:color="auto"/>
        <w:bottom w:val="none" w:sz="0" w:space="0" w:color="auto"/>
        <w:right w:val="none" w:sz="0" w:space="0" w:color="auto"/>
      </w:divBdr>
    </w:div>
    <w:div w:id="564416665">
      <w:bodyDiv w:val="1"/>
      <w:marLeft w:val="0"/>
      <w:marRight w:val="0"/>
      <w:marTop w:val="0"/>
      <w:marBottom w:val="0"/>
      <w:divBdr>
        <w:top w:val="none" w:sz="0" w:space="0" w:color="auto"/>
        <w:left w:val="none" w:sz="0" w:space="0" w:color="auto"/>
        <w:bottom w:val="none" w:sz="0" w:space="0" w:color="auto"/>
        <w:right w:val="none" w:sz="0" w:space="0" w:color="auto"/>
      </w:divBdr>
    </w:div>
    <w:div w:id="570625169">
      <w:bodyDiv w:val="1"/>
      <w:marLeft w:val="0"/>
      <w:marRight w:val="0"/>
      <w:marTop w:val="0"/>
      <w:marBottom w:val="0"/>
      <w:divBdr>
        <w:top w:val="none" w:sz="0" w:space="0" w:color="auto"/>
        <w:left w:val="none" w:sz="0" w:space="0" w:color="auto"/>
        <w:bottom w:val="none" w:sz="0" w:space="0" w:color="auto"/>
        <w:right w:val="none" w:sz="0" w:space="0" w:color="auto"/>
      </w:divBdr>
    </w:div>
    <w:div w:id="572738404">
      <w:bodyDiv w:val="1"/>
      <w:marLeft w:val="0"/>
      <w:marRight w:val="0"/>
      <w:marTop w:val="0"/>
      <w:marBottom w:val="0"/>
      <w:divBdr>
        <w:top w:val="none" w:sz="0" w:space="0" w:color="auto"/>
        <w:left w:val="none" w:sz="0" w:space="0" w:color="auto"/>
        <w:bottom w:val="none" w:sz="0" w:space="0" w:color="auto"/>
        <w:right w:val="none" w:sz="0" w:space="0" w:color="auto"/>
      </w:divBdr>
    </w:div>
    <w:div w:id="575869482">
      <w:bodyDiv w:val="1"/>
      <w:marLeft w:val="0"/>
      <w:marRight w:val="0"/>
      <w:marTop w:val="0"/>
      <w:marBottom w:val="0"/>
      <w:divBdr>
        <w:top w:val="none" w:sz="0" w:space="0" w:color="auto"/>
        <w:left w:val="none" w:sz="0" w:space="0" w:color="auto"/>
        <w:bottom w:val="none" w:sz="0" w:space="0" w:color="auto"/>
        <w:right w:val="none" w:sz="0" w:space="0" w:color="auto"/>
      </w:divBdr>
      <w:divsChild>
        <w:div w:id="1067267130">
          <w:marLeft w:val="0"/>
          <w:marRight w:val="0"/>
          <w:marTop w:val="0"/>
          <w:marBottom w:val="0"/>
          <w:divBdr>
            <w:top w:val="none" w:sz="0" w:space="0" w:color="auto"/>
            <w:left w:val="none" w:sz="0" w:space="0" w:color="auto"/>
            <w:bottom w:val="none" w:sz="0" w:space="0" w:color="auto"/>
            <w:right w:val="none" w:sz="0" w:space="0" w:color="auto"/>
          </w:divBdr>
        </w:div>
      </w:divsChild>
    </w:div>
    <w:div w:id="585965020">
      <w:bodyDiv w:val="1"/>
      <w:marLeft w:val="0"/>
      <w:marRight w:val="0"/>
      <w:marTop w:val="0"/>
      <w:marBottom w:val="0"/>
      <w:divBdr>
        <w:top w:val="none" w:sz="0" w:space="0" w:color="auto"/>
        <w:left w:val="none" w:sz="0" w:space="0" w:color="auto"/>
        <w:bottom w:val="none" w:sz="0" w:space="0" w:color="auto"/>
        <w:right w:val="none" w:sz="0" w:space="0" w:color="auto"/>
      </w:divBdr>
    </w:div>
    <w:div w:id="587663509">
      <w:bodyDiv w:val="1"/>
      <w:marLeft w:val="0"/>
      <w:marRight w:val="0"/>
      <w:marTop w:val="0"/>
      <w:marBottom w:val="0"/>
      <w:divBdr>
        <w:top w:val="none" w:sz="0" w:space="0" w:color="auto"/>
        <w:left w:val="none" w:sz="0" w:space="0" w:color="auto"/>
        <w:bottom w:val="none" w:sz="0" w:space="0" w:color="auto"/>
        <w:right w:val="none" w:sz="0" w:space="0" w:color="auto"/>
      </w:divBdr>
    </w:div>
    <w:div w:id="588579953">
      <w:bodyDiv w:val="1"/>
      <w:marLeft w:val="0"/>
      <w:marRight w:val="0"/>
      <w:marTop w:val="0"/>
      <w:marBottom w:val="0"/>
      <w:divBdr>
        <w:top w:val="none" w:sz="0" w:space="0" w:color="auto"/>
        <w:left w:val="none" w:sz="0" w:space="0" w:color="auto"/>
        <w:bottom w:val="none" w:sz="0" w:space="0" w:color="auto"/>
        <w:right w:val="none" w:sz="0" w:space="0" w:color="auto"/>
      </w:divBdr>
    </w:div>
    <w:div w:id="589243710">
      <w:bodyDiv w:val="1"/>
      <w:marLeft w:val="0"/>
      <w:marRight w:val="0"/>
      <w:marTop w:val="0"/>
      <w:marBottom w:val="0"/>
      <w:divBdr>
        <w:top w:val="none" w:sz="0" w:space="0" w:color="auto"/>
        <w:left w:val="none" w:sz="0" w:space="0" w:color="auto"/>
        <w:bottom w:val="none" w:sz="0" w:space="0" w:color="auto"/>
        <w:right w:val="none" w:sz="0" w:space="0" w:color="auto"/>
      </w:divBdr>
    </w:div>
    <w:div w:id="616369373">
      <w:bodyDiv w:val="1"/>
      <w:marLeft w:val="0"/>
      <w:marRight w:val="0"/>
      <w:marTop w:val="0"/>
      <w:marBottom w:val="0"/>
      <w:divBdr>
        <w:top w:val="none" w:sz="0" w:space="0" w:color="auto"/>
        <w:left w:val="none" w:sz="0" w:space="0" w:color="auto"/>
        <w:bottom w:val="none" w:sz="0" w:space="0" w:color="auto"/>
        <w:right w:val="none" w:sz="0" w:space="0" w:color="auto"/>
      </w:divBdr>
    </w:div>
    <w:div w:id="618342346">
      <w:bodyDiv w:val="1"/>
      <w:marLeft w:val="0"/>
      <w:marRight w:val="0"/>
      <w:marTop w:val="0"/>
      <w:marBottom w:val="0"/>
      <w:divBdr>
        <w:top w:val="none" w:sz="0" w:space="0" w:color="auto"/>
        <w:left w:val="none" w:sz="0" w:space="0" w:color="auto"/>
        <w:bottom w:val="none" w:sz="0" w:space="0" w:color="auto"/>
        <w:right w:val="none" w:sz="0" w:space="0" w:color="auto"/>
      </w:divBdr>
    </w:div>
    <w:div w:id="621304154">
      <w:bodyDiv w:val="1"/>
      <w:marLeft w:val="0"/>
      <w:marRight w:val="0"/>
      <w:marTop w:val="0"/>
      <w:marBottom w:val="0"/>
      <w:divBdr>
        <w:top w:val="none" w:sz="0" w:space="0" w:color="auto"/>
        <w:left w:val="none" w:sz="0" w:space="0" w:color="auto"/>
        <w:bottom w:val="none" w:sz="0" w:space="0" w:color="auto"/>
        <w:right w:val="none" w:sz="0" w:space="0" w:color="auto"/>
      </w:divBdr>
    </w:div>
    <w:div w:id="624778513">
      <w:bodyDiv w:val="1"/>
      <w:marLeft w:val="0"/>
      <w:marRight w:val="0"/>
      <w:marTop w:val="0"/>
      <w:marBottom w:val="0"/>
      <w:divBdr>
        <w:top w:val="none" w:sz="0" w:space="0" w:color="auto"/>
        <w:left w:val="none" w:sz="0" w:space="0" w:color="auto"/>
        <w:bottom w:val="none" w:sz="0" w:space="0" w:color="auto"/>
        <w:right w:val="none" w:sz="0" w:space="0" w:color="auto"/>
      </w:divBdr>
    </w:div>
    <w:div w:id="664548516">
      <w:bodyDiv w:val="1"/>
      <w:marLeft w:val="0"/>
      <w:marRight w:val="0"/>
      <w:marTop w:val="0"/>
      <w:marBottom w:val="0"/>
      <w:divBdr>
        <w:top w:val="none" w:sz="0" w:space="0" w:color="auto"/>
        <w:left w:val="none" w:sz="0" w:space="0" w:color="auto"/>
        <w:bottom w:val="none" w:sz="0" w:space="0" w:color="auto"/>
        <w:right w:val="none" w:sz="0" w:space="0" w:color="auto"/>
      </w:divBdr>
      <w:divsChild>
        <w:div w:id="1616789092">
          <w:marLeft w:val="0"/>
          <w:marRight w:val="0"/>
          <w:marTop w:val="0"/>
          <w:marBottom w:val="0"/>
          <w:divBdr>
            <w:top w:val="none" w:sz="0" w:space="0" w:color="auto"/>
            <w:left w:val="none" w:sz="0" w:space="0" w:color="auto"/>
            <w:bottom w:val="none" w:sz="0" w:space="0" w:color="auto"/>
            <w:right w:val="none" w:sz="0" w:space="0" w:color="auto"/>
          </w:divBdr>
          <w:divsChild>
            <w:div w:id="1195071263">
              <w:marLeft w:val="0"/>
              <w:marRight w:val="0"/>
              <w:marTop w:val="0"/>
              <w:marBottom w:val="0"/>
              <w:divBdr>
                <w:top w:val="none" w:sz="0" w:space="0" w:color="auto"/>
                <w:left w:val="none" w:sz="0" w:space="0" w:color="auto"/>
                <w:bottom w:val="none" w:sz="0" w:space="0" w:color="auto"/>
                <w:right w:val="none" w:sz="0" w:space="0" w:color="auto"/>
              </w:divBdr>
              <w:divsChild>
                <w:div w:id="1666857216">
                  <w:marLeft w:val="0"/>
                  <w:marRight w:val="0"/>
                  <w:marTop w:val="0"/>
                  <w:marBottom w:val="0"/>
                  <w:divBdr>
                    <w:top w:val="none" w:sz="0" w:space="0" w:color="auto"/>
                    <w:left w:val="none" w:sz="0" w:space="0" w:color="auto"/>
                    <w:bottom w:val="none" w:sz="0" w:space="0" w:color="auto"/>
                    <w:right w:val="none" w:sz="0" w:space="0" w:color="auto"/>
                  </w:divBdr>
                  <w:divsChild>
                    <w:div w:id="748500978">
                      <w:marLeft w:val="0"/>
                      <w:marRight w:val="0"/>
                      <w:marTop w:val="0"/>
                      <w:marBottom w:val="0"/>
                      <w:divBdr>
                        <w:top w:val="none" w:sz="0" w:space="0" w:color="auto"/>
                        <w:left w:val="none" w:sz="0" w:space="0" w:color="auto"/>
                        <w:bottom w:val="none" w:sz="0" w:space="0" w:color="auto"/>
                        <w:right w:val="none" w:sz="0" w:space="0" w:color="auto"/>
                      </w:divBdr>
                      <w:divsChild>
                        <w:div w:id="823357125">
                          <w:marLeft w:val="0"/>
                          <w:marRight w:val="0"/>
                          <w:marTop w:val="0"/>
                          <w:marBottom w:val="0"/>
                          <w:divBdr>
                            <w:top w:val="none" w:sz="0" w:space="0" w:color="auto"/>
                            <w:left w:val="none" w:sz="0" w:space="0" w:color="auto"/>
                            <w:bottom w:val="none" w:sz="0" w:space="0" w:color="auto"/>
                            <w:right w:val="none" w:sz="0" w:space="0" w:color="auto"/>
                          </w:divBdr>
                          <w:divsChild>
                            <w:div w:id="107823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5327272">
      <w:bodyDiv w:val="1"/>
      <w:marLeft w:val="0"/>
      <w:marRight w:val="0"/>
      <w:marTop w:val="0"/>
      <w:marBottom w:val="0"/>
      <w:divBdr>
        <w:top w:val="none" w:sz="0" w:space="0" w:color="auto"/>
        <w:left w:val="none" w:sz="0" w:space="0" w:color="auto"/>
        <w:bottom w:val="none" w:sz="0" w:space="0" w:color="auto"/>
        <w:right w:val="none" w:sz="0" w:space="0" w:color="auto"/>
      </w:divBdr>
    </w:div>
    <w:div w:id="689456543">
      <w:bodyDiv w:val="1"/>
      <w:marLeft w:val="0"/>
      <w:marRight w:val="0"/>
      <w:marTop w:val="0"/>
      <w:marBottom w:val="0"/>
      <w:divBdr>
        <w:top w:val="none" w:sz="0" w:space="0" w:color="auto"/>
        <w:left w:val="none" w:sz="0" w:space="0" w:color="auto"/>
        <w:bottom w:val="none" w:sz="0" w:space="0" w:color="auto"/>
        <w:right w:val="none" w:sz="0" w:space="0" w:color="auto"/>
      </w:divBdr>
    </w:div>
    <w:div w:id="697435839">
      <w:bodyDiv w:val="1"/>
      <w:marLeft w:val="0"/>
      <w:marRight w:val="0"/>
      <w:marTop w:val="0"/>
      <w:marBottom w:val="0"/>
      <w:divBdr>
        <w:top w:val="none" w:sz="0" w:space="0" w:color="auto"/>
        <w:left w:val="none" w:sz="0" w:space="0" w:color="auto"/>
        <w:bottom w:val="none" w:sz="0" w:space="0" w:color="auto"/>
        <w:right w:val="none" w:sz="0" w:space="0" w:color="auto"/>
      </w:divBdr>
    </w:div>
    <w:div w:id="699477307">
      <w:bodyDiv w:val="1"/>
      <w:marLeft w:val="0"/>
      <w:marRight w:val="0"/>
      <w:marTop w:val="0"/>
      <w:marBottom w:val="0"/>
      <w:divBdr>
        <w:top w:val="none" w:sz="0" w:space="0" w:color="auto"/>
        <w:left w:val="none" w:sz="0" w:space="0" w:color="auto"/>
        <w:bottom w:val="none" w:sz="0" w:space="0" w:color="auto"/>
        <w:right w:val="none" w:sz="0" w:space="0" w:color="auto"/>
      </w:divBdr>
    </w:div>
    <w:div w:id="703136907">
      <w:bodyDiv w:val="1"/>
      <w:marLeft w:val="0"/>
      <w:marRight w:val="0"/>
      <w:marTop w:val="0"/>
      <w:marBottom w:val="0"/>
      <w:divBdr>
        <w:top w:val="none" w:sz="0" w:space="0" w:color="auto"/>
        <w:left w:val="none" w:sz="0" w:space="0" w:color="auto"/>
        <w:bottom w:val="none" w:sz="0" w:space="0" w:color="auto"/>
        <w:right w:val="none" w:sz="0" w:space="0" w:color="auto"/>
      </w:divBdr>
    </w:div>
    <w:div w:id="709956839">
      <w:bodyDiv w:val="1"/>
      <w:marLeft w:val="0"/>
      <w:marRight w:val="0"/>
      <w:marTop w:val="0"/>
      <w:marBottom w:val="0"/>
      <w:divBdr>
        <w:top w:val="none" w:sz="0" w:space="0" w:color="auto"/>
        <w:left w:val="none" w:sz="0" w:space="0" w:color="auto"/>
        <w:bottom w:val="none" w:sz="0" w:space="0" w:color="auto"/>
        <w:right w:val="none" w:sz="0" w:space="0" w:color="auto"/>
      </w:divBdr>
    </w:div>
    <w:div w:id="711348350">
      <w:bodyDiv w:val="1"/>
      <w:marLeft w:val="0"/>
      <w:marRight w:val="0"/>
      <w:marTop w:val="0"/>
      <w:marBottom w:val="0"/>
      <w:divBdr>
        <w:top w:val="none" w:sz="0" w:space="0" w:color="auto"/>
        <w:left w:val="none" w:sz="0" w:space="0" w:color="auto"/>
        <w:bottom w:val="none" w:sz="0" w:space="0" w:color="auto"/>
        <w:right w:val="none" w:sz="0" w:space="0" w:color="auto"/>
      </w:divBdr>
      <w:divsChild>
        <w:div w:id="595099274">
          <w:marLeft w:val="0"/>
          <w:marRight w:val="0"/>
          <w:marTop w:val="0"/>
          <w:marBottom w:val="0"/>
          <w:divBdr>
            <w:top w:val="none" w:sz="0" w:space="0" w:color="auto"/>
            <w:left w:val="none" w:sz="0" w:space="0" w:color="auto"/>
            <w:bottom w:val="none" w:sz="0" w:space="0" w:color="auto"/>
            <w:right w:val="none" w:sz="0" w:space="0" w:color="auto"/>
          </w:divBdr>
          <w:divsChild>
            <w:div w:id="267129438">
              <w:marLeft w:val="0"/>
              <w:marRight w:val="0"/>
              <w:marTop w:val="0"/>
              <w:marBottom w:val="0"/>
              <w:divBdr>
                <w:top w:val="none" w:sz="0" w:space="0" w:color="auto"/>
                <w:left w:val="none" w:sz="0" w:space="0" w:color="auto"/>
                <w:bottom w:val="none" w:sz="0" w:space="0" w:color="auto"/>
                <w:right w:val="none" w:sz="0" w:space="0" w:color="auto"/>
              </w:divBdr>
              <w:divsChild>
                <w:div w:id="1498885801">
                  <w:marLeft w:val="0"/>
                  <w:marRight w:val="0"/>
                  <w:marTop w:val="0"/>
                  <w:marBottom w:val="0"/>
                  <w:divBdr>
                    <w:top w:val="none" w:sz="0" w:space="0" w:color="auto"/>
                    <w:left w:val="none" w:sz="0" w:space="0" w:color="auto"/>
                    <w:bottom w:val="none" w:sz="0" w:space="0" w:color="auto"/>
                    <w:right w:val="none" w:sz="0" w:space="0" w:color="auto"/>
                  </w:divBdr>
                  <w:divsChild>
                    <w:div w:id="611522764">
                      <w:marLeft w:val="0"/>
                      <w:marRight w:val="0"/>
                      <w:marTop w:val="0"/>
                      <w:marBottom w:val="0"/>
                      <w:divBdr>
                        <w:top w:val="none" w:sz="0" w:space="0" w:color="auto"/>
                        <w:left w:val="none" w:sz="0" w:space="0" w:color="auto"/>
                        <w:bottom w:val="none" w:sz="0" w:space="0" w:color="auto"/>
                        <w:right w:val="none" w:sz="0" w:space="0" w:color="auto"/>
                      </w:divBdr>
                      <w:divsChild>
                        <w:div w:id="77600997">
                          <w:marLeft w:val="0"/>
                          <w:marRight w:val="0"/>
                          <w:marTop w:val="0"/>
                          <w:marBottom w:val="0"/>
                          <w:divBdr>
                            <w:top w:val="none" w:sz="0" w:space="0" w:color="auto"/>
                            <w:left w:val="none" w:sz="0" w:space="0" w:color="auto"/>
                            <w:bottom w:val="none" w:sz="0" w:space="0" w:color="auto"/>
                            <w:right w:val="none" w:sz="0" w:space="0" w:color="auto"/>
                          </w:divBdr>
                          <w:divsChild>
                            <w:div w:id="743836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4084884">
      <w:bodyDiv w:val="1"/>
      <w:marLeft w:val="0"/>
      <w:marRight w:val="0"/>
      <w:marTop w:val="0"/>
      <w:marBottom w:val="0"/>
      <w:divBdr>
        <w:top w:val="none" w:sz="0" w:space="0" w:color="auto"/>
        <w:left w:val="none" w:sz="0" w:space="0" w:color="auto"/>
        <w:bottom w:val="none" w:sz="0" w:space="0" w:color="auto"/>
        <w:right w:val="none" w:sz="0" w:space="0" w:color="auto"/>
      </w:divBdr>
    </w:div>
    <w:div w:id="720057377">
      <w:bodyDiv w:val="1"/>
      <w:marLeft w:val="0"/>
      <w:marRight w:val="0"/>
      <w:marTop w:val="0"/>
      <w:marBottom w:val="0"/>
      <w:divBdr>
        <w:top w:val="none" w:sz="0" w:space="0" w:color="auto"/>
        <w:left w:val="none" w:sz="0" w:space="0" w:color="auto"/>
        <w:bottom w:val="none" w:sz="0" w:space="0" w:color="auto"/>
        <w:right w:val="none" w:sz="0" w:space="0" w:color="auto"/>
      </w:divBdr>
    </w:div>
    <w:div w:id="736705767">
      <w:bodyDiv w:val="1"/>
      <w:marLeft w:val="0"/>
      <w:marRight w:val="0"/>
      <w:marTop w:val="0"/>
      <w:marBottom w:val="0"/>
      <w:divBdr>
        <w:top w:val="none" w:sz="0" w:space="0" w:color="auto"/>
        <w:left w:val="none" w:sz="0" w:space="0" w:color="auto"/>
        <w:bottom w:val="none" w:sz="0" w:space="0" w:color="auto"/>
        <w:right w:val="none" w:sz="0" w:space="0" w:color="auto"/>
      </w:divBdr>
    </w:div>
    <w:div w:id="759638994">
      <w:bodyDiv w:val="1"/>
      <w:marLeft w:val="0"/>
      <w:marRight w:val="0"/>
      <w:marTop w:val="0"/>
      <w:marBottom w:val="0"/>
      <w:divBdr>
        <w:top w:val="none" w:sz="0" w:space="0" w:color="auto"/>
        <w:left w:val="none" w:sz="0" w:space="0" w:color="auto"/>
        <w:bottom w:val="none" w:sz="0" w:space="0" w:color="auto"/>
        <w:right w:val="none" w:sz="0" w:space="0" w:color="auto"/>
      </w:divBdr>
    </w:div>
    <w:div w:id="774062427">
      <w:bodyDiv w:val="1"/>
      <w:marLeft w:val="0"/>
      <w:marRight w:val="0"/>
      <w:marTop w:val="0"/>
      <w:marBottom w:val="0"/>
      <w:divBdr>
        <w:top w:val="none" w:sz="0" w:space="0" w:color="auto"/>
        <w:left w:val="none" w:sz="0" w:space="0" w:color="auto"/>
        <w:bottom w:val="none" w:sz="0" w:space="0" w:color="auto"/>
        <w:right w:val="none" w:sz="0" w:space="0" w:color="auto"/>
      </w:divBdr>
    </w:div>
    <w:div w:id="779184893">
      <w:bodyDiv w:val="1"/>
      <w:marLeft w:val="0"/>
      <w:marRight w:val="0"/>
      <w:marTop w:val="0"/>
      <w:marBottom w:val="0"/>
      <w:divBdr>
        <w:top w:val="none" w:sz="0" w:space="0" w:color="auto"/>
        <w:left w:val="none" w:sz="0" w:space="0" w:color="auto"/>
        <w:bottom w:val="none" w:sz="0" w:space="0" w:color="auto"/>
        <w:right w:val="none" w:sz="0" w:space="0" w:color="auto"/>
      </w:divBdr>
    </w:div>
    <w:div w:id="780688916">
      <w:bodyDiv w:val="1"/>
      <w:marLeft w:val="0"/>
      <w:marRight w:val="0"/>
      <w:marTop w:val="0"/>
      <w:marBottom w:val="0"/>
      <w:divBdr>
        <w:top w:val="none" w:sz="0" w:space="0" w:color="auto"/>
        <w:left w:val="none" w:sz="0" w:space="0" w:color="auto"/>
        <w:bottom w:val="none" w:sz="0" w:space="0" w:color="auto"/>
        <w:right w:val="none" w:sz="0" w:space="0" w:color="auto"/>
      </w:divBdr>
      <w:divsChild>
        <w:div w:id="1193156671">
          <w:marLeft w:val="0"/>
          <w:marRight w:val="0"/>
          <w:marTop w:val="0"/>
          <w:marBottom w:val="0"/>
          <w:divBdr>
            <w:top w:val="none" w:sz="0" w:space="0" w:color="auto"/>
            <w:left w:val="none" w:sz="0" w:space="0" w:color="auto"/>
            <w:bottom w:val="none" w:sz="0" w:space="0" w:color="auto"/>
            <w:right w:val="none" w:sz="0" w:space="0" w:color="auto"/>
          </w:divBdr>
        </w:div>
      </w:divsChild>
    </w:div>
    <w:div w:id="782573203">
      <w:bodyDiv w:val="1"/>
      <w:marLeft w:val="0"/>
      <w:marRight w:val="0"/>
      <w:marTop w:val="0"/>
      <w:marBottom w:val="0"/>
      <w:divBdr>
        <w:top w:val="none" w:sz="0" w:space="0" w:color="auto"/>
        <w:left w:val="none" w:sz="0" w:space="0" w:color="auto"/>
        <w:bottom w:val="none" w:sz="0" w:space="0" w:color="auto"/>
        <w:right w:val="none" w:sz="0" w:space="0" w:color="auto"/>
      </w:divBdr>
    </w:div>
    <w:div w:id="784348329">
      <w:bodyDiv w:val="1"/>
      <w:marLeft w:val="0"/>
      <w:marRight w:val="0"/>
      <w:marTop w:val="0"/>
      <w:marBottom w:val="0"/>
      <w:divBdr>
        <w:top w:val="none" w:sz="0" w:space="0" w:color="auto"/>
        <w:left w:val="none" w:sz="0" w:space="0" w:color="auto"/>
        <w:bottom w:val="none" w:sz="0" w:space="0" w:color="auto"/>
        <w:right w:val="none" w:sz="0" w:space="0" w:color="auto"/>
      </w:divBdr>
    </w:div>
    <w:div w:id="800002001">
      <w:bodyDiv w:val="1"/>
      <w:marLeft w:val="0"/>
      <w:marRight w:val="0"/>
      <w:marTop w:val="0"/>
      <w:marBottom w:val="0"/>
      <w:divBdr>
        <w:top w:val="none" w:sz="0" w:space="0" w:color="auto"/>
        <w:left w:val="none" w:sz="0" w:space="0" w:color="auto"/>
        <w:bottom w:val="none" w:sz="0" w:space="0" w:color="auto"/>
        <w:right w:val="none" w:sz="0" w:space="0" w:color="auto"/>
      </w:divBdr>
    </w:div>
    <w:div w:id="805439836">
      <w:bodyDiv w:val="1"/>
      <w:marLeft w:val="0"/>
      <w:marRight w:val="0"/>
      <w:marTop w:val="0"/>
      <w:marBottom w:val="0"/>
      <w:divBdr>
        <w:top w:val="none" w:sz="0" w:space="0" w:color="auto"/>
        <w:left w:val="none" w:sz="0" w:space="0" w:color="auto"/>
        <w:bottom w:val="none" w:sz="0" w:space="0" w:color="auto"/>
        <w:right w:val="none" w:sz="0" w:space="0" w:color="auto"/>
      </w:divBdr>
    </w:div>
    <w:div w:id="811795147">
      <w:bodyDiv w:val="1"/>
      <w:marLeft w:val="0"/>
      <w:marRight w:val="0"/>
      <w:marTop w:val="0"/>
      <w:marBottom w:val="0"/>
      <w:divBdr>
        <w:top w:val="none" w:sz="0" w:space="0" w:color="auto"/>
        <w:left w:val="none" w:sz="0" w:space="0" w:color="auto"/>
        <w:bottom w:val="none" w:sz="0" w:space="0" w:color="auto"/>
        <w:right w:val="none" w:sz="0" w:space="0" w:color="auto"/>
      </w:divBdr>
    </w:div>
    <w:div w:id="819810719">
      <w:bodyDiv w:val="1"/>
      <w:marLeft w:val="0"/>
      <w:marRight w:val="0"/>
      <w:marTop w:val="0"/>
      <w:marBottom w:val="0"/>
      <w:divBdr>
        <w:top w:val="none" w:sz="0" w:space="0" w:color="auto"/>
        <w:left w:val="none" w:sz="0" w:space="0" w:color="auto"/>
        <w:bottom w:val="none" w:sz="0" w:space="0" w:color="auto"/>
        <w:right w:val="none" w:sz="0" w:space="0" w:color="auto"/>
      </w:divBdr>
    </w:div>
    <w:div w:id="838036689">
      <w:bodyDiv w:val="1"/>
      <w:marLeft w:val="0"/>
      <w:marRight w:val="0"/>
      <w:marTop w:val="0"/>
      <w:marBottom w:val="0"/>
      <w:divBdr>
        <w:top w:val="none" w:sz="0" w:space="0" w:color="auto"/>
        <w:left w:val="none" w:sz="0" w:space="0" w:color="auto"/>
        <w:bottom w:val="none" w:sz="0" w:space="0" w:color="auto"/>
        <w:right w:val="none" w:sz="0" w:space="0" w:color="auto"/>
      </w:divBdr>
    </w:div>
    <w:div w:id="867838157">
      <w:bodyDiv w:val="1"/>
      <w:marLeft w:val="0"/>
      <w:marRight w:val="0"/>
      <w:marTop w:val="0"/>
      <w:marBottom w:val="0"/>
      <w:divBdr>
        <w:top w:val="none" w:sz="0" w:space="0" w:color="auto"/>
        <w:left w:val="none" w:sz="0" w:space="0" w:color="auto"/>
        <w:bottom w:val="none" w:sz="0" w:space="0" w:color="auto"/>
        <w:right w:val="none" w:sz="0" w:space="0" w:color="auto"/>
      </w:divBdr>
    </w:div>
    <w:div w:id="869151843">
      <w:bodyDiv w:val="1"/>
      <w:marLeft w:val="0"/>
      <w:marRight w:val="0"/>
      <w:marTop w:val="0"/>
      <w:marBottom w:val="0"/>
      <w:divBdr>
        <w:top w:val="none" w:sz="0" w:space="0" w:color="auto"/>
        <w:left w:val="none" w:sz="0" w:space="0" w:color="auto"/>
        <w:bottom w:val="none" w:sz="0" w:space="0" w:color="auto"/>
        <w:right w:val="none" w:sz="0" w:space="0" w:color="auto"/>
      </w:divBdr>
    </w:div>
    <w:div w:id="884759148">
      <w:bodyDiv w:val="1"/>
      <w:marLeft w:val="0"/>
      <w:marRight w:val="0"/>
      <w:marTop w:val="0"/>
      <w:marBottom w:val="0"/>
      <w:divBdr>
        <w:top w:val="none" w:sz="0" w:space="0" w:color="auto"/>
        <w:left w:val="none" w:sz="0" w:space="0" w:color="auto"/>
        <w:bottom w:val="none" w:sz="0" w:space="0" w:color="auto"/>
        <w:right w:val="none" w:sz="0" w:space="0" w:color="auto"/>
      </w:divBdr>
    </w:div>
    <w:div w:id="892355082">
      <w:bodyDiv w:val="1"/>
      <w:marLeft w:val="0"/>
      <w:marRight w:val="0"/>
      <w:marTop w:val="0"/>
      <w:marBottom w:val="0"/>
      <w:divBdr>
        <w:top w:val="none" w:sz="0" w:space="0" w:color="auto"/>
        <w:left w:val="none" w:sz="0" w:space="0" w:color="auto"/>
        <w:bottom w:val="none" w:sz="0" w:space="0" w:color="auto"/>
        <w:right w:val="none" w:sz="0" w:space="0" w:color="auto"/>
      </w:divBdr>
    </w:div>
    <w:div w:id="901522529">
      <w:bodyDiv w:val="1"/>
      <w:marLeft w:val="0"/>
      <w:marRight w:val="0"/>
      <w:marTop w:val="0"/>
      <w:marBottom w:val="0"/>
      <w:divBdr>
        <w:top w:val="none" w:sz="0" w:space="0" w:color="auto"/>
        <w:left w:val="none" w:sz="0" w:space="0" w:color="auto"/>
        <w:bottom w:val="none" w:sz="0" w:space="0" w:color="auto"/>
        <w:right w:val="none" w:sz="0" w:space="0" w:color="auto"/>
      </w:divBdr>
    </w:div>
    <w:div w:id="910962593">
      <w:bodyDiv w:val="1"/>
      <w:marLeft w:val="0"/>
      <w:marRight w:val="0"/>
      <w:marTop w:val="0"/>
      <w:marBottom w:val="0"/>
      <w:divBdr>
        <w:top w:val="none" w:sz="0" w:space="0" w:color="auto"/>
        <w:left w:val="none" w:sz="0" w:space="0" w:color="auto"/>
        <w:bottom w:val="none" w:sz="0" w:space="0" w:color="auto"/>
        <w:right w:val="none" w:sz="0" w:space="0" w:color="auto"/>
      </w:divBdr>
      <w:divsChild>
        <w:div w:id="16665440">
          <w:marLeft w:val="0"/>
          <w:marRight w:val="0"/>
          <w:marTop w:val="0"/>
          <w:marBottom w:val="0"/>
          <w:divBdr>
            <w:top w:val="none" w:sz="0" w:space="0" w:color="auto"/>
            <w:left w:val="none" w:sz="0" w:space="0" w:color="auto"/>
            <w:bottom w:val="none" w:sz="0" w:space="0" w:color="auto"/>
            <w:right w:val="none" w:sz="0" w:space="0" w:color="auto"/>
          </w:divBdr>
        </w:div>
      </w:divsChild>
    </w:div>
    <w:div w:id="918753153">
      <w:bodyDiv w:val="1"/>
      <w:marLeft w:val="0"/>
      <w:marRight w:val="0"/>
      <w:marTop w:val="0"/>
      <w:marBottom w:val="0"/>
      <w:divBdr>
        <w:top w:val="none" w:sz="0" w:space="0" w:color="auto"/>
        <w:left w:val="none" w:sz="0" w:space="0" w:color="auto"/>
        <w:bottom w:val="none" w:sz="0" w:space="0" w:color="auto"/>
        <w:right w:val="none" w:sz="0" w:space="0" w:color="auto"/>
      </w:divBdr>
    </w:div>
    <w:div w:id="919173893">
      <w:bodyDiv w:val="1"/>
      <w:marLeft w:val="0"/>
      <w:marRight w:val="0"/>
      <w:marTop w:val="0"/>
      <w:marBottom w:val="0"/>
      <w:divBdr>
        <w:top w:val="none" w:sz="0" w:space="0" w:color="auto"/>
        <w:left w:val="none" w:sz="0" w:space="0" w:color="auto"/>
        <w:bottom w:val="none" w:sz="0" w:space="0" w:color="auto"/>
        <w:right w:val="none" w:sz="0" w:space="0" w:color="auto"/>
      </w:divBdr>
    </w:div>
    <w:div w:id="922374746">
      <w:bodyDiv w:val="1"/>
      <w:marLeft w:val="0"/>
      <w:marRight w:val="0"/>
      <w:marTop w:val="0"/>
      <w:marBottom w:val="0"/>
      <w:divBdr>
        <w:top w:val="none" w:sz="0" w:space="0" w:color="auto"/>
        <w:left w:val="none" w:sz="0" w:space="0" w:color="auto"/>
        <w:bottom w:val="none" w:sz="0" w:space="0" w:color="auto"/>
        <w:right w:val="none" w:sz="0" w:space="0" w:color="auto"/>
      </w:divBdr>
    </w:div>
    <w:div w:id="922495387">
      <w:bodyDiv w:val="1"/>
      <w:marLeft w:val="0"/>
      <w:marRight w:val="0"/>
      <w:marTop w:val="0"/>
      <w:marBottom w:val="0"/>
      <w:divBdr>
        <w:top w:val="none" w:sz="0" w:space="0" w:color="auto"/>
        <w:left w:val="none" w:sz="0" w:space="0" w:color="auto"/>
        <w:bottom w:val="none" w:sz="0" w:space="0" w:color="auto"/>
        <w:right w:val="none" w:sz="0" w:space="0" w:color="auto"/>
      </w:divBdr>
    </w:div>
    <w:div w:id="926311372">
      <w:bodyDiv w:val="1"/>
      <w:marLeft w:val="0"/>
      <w:marRight w:val="0"/>
      <w:marTop w:val="0"/>
      <w:marBottom w:val="0"/>
      <w:divBdr>
        <w:top w:val="none" w:sz="0" w:space="0" w:color="auto"/>
        <w:left w:val="none" w:sz="0" w:space="0" w:color="auto"/>
        <w:bottom w:val="none" w:sz="0" w:space="0" w:color="auto"/>
        <w:right w:val="none" w:sz="0" w:space="0" w:color="auto"/>
      </w:divBdr>
    </w:div>
    <w:div w:id="933828226">
      <w:bodyDiv w:val="1"/>
      <w:marLeft w:val="0"/>
      <w:marRight w:val="0"/>
      <w:marTop w:val="0"/>
      <w:marBottom w:val="0"/>
      <w:divBdr>
        <w:top w:val="none" w:sz="0" w:space="0" w:color="auto"/>
        <w:left w:val="none" w:sz="0" w:space="0" w:color="auto"/>
        <w:bottom w:val="none" w:sz="0" w:space="0" w:color="auto"/>
        <w:right w:val="none" w:sz="0" w:space="0" w:color="auto"/>
      </w:divBdr>
    </w:div>
    <w:div w:id="944002756">
      <w:bodyDiv w:val="1"/>
      <w:marLeft w:val="0"/>
      <w:marRight w:val="0"/>
      <w:marTop w:val="0"/>
      <w:marBottom w:val="0"/>
      <w:divBdr>
        <w:top w:val="none" w:sz="0" w:space="0" w:color="auto"/>
        <w:left w:val="none" w:sz="0" w:space="0" w:color="auto"/>
        <w:bottom w:val="none" w:sz="0" w:space="0" w:color="auto"/>
        <w:right w:val="none" w:sz="0" w:space="0" w:color="auto"/>
      </w:divBdr>
    </w:div>
    <w:div w:id="944076214">
      <w:bodyDiv w:val="1"/>
      <w:marLeft w:val="0"/>
      <w:marRight w:val="0"/>
      <w:marTop w:val="0"/>
      <w:marBottom w:val="0"/>
      <w:divBdr>
        <w:top w:val="none" w:sz="0" w:space="0" w:color="auto"/>
        <w:left w:val="none" w:sz="0" w:space="0" w:color="auto"/>
        <w:bottom w:val="none" w:sz="0" w:space="0" w:color="auto"/>
        <w:right w:val="none" w:sz="0" w:space="0" w:color="auto"/>
      </w:divBdr>
    </w:div>
    <w:div w:id="946694329">
      <w:bodyDiv w:val="1"/>
      <w:marLeft w:val="0"/>
      <w:marRight w:val="0"/>
      <w:marTop w:val="0"/>
      <w:marBottom w:val="0"/>
      <w:divBdr>
        <w:top w:val="none" w:sz="0" w:space="0" w:color="auto"/>
        <w:left w:val="none" w:sz="0" w:space="0" w:color="auto"/>
        <w:bottom w:val="none" w:sz="0" w:space="0" w:color="auto"/>
        <w:right w:val="none" w:sz="0" w:space="0" w:color="auto"/>
      </w:divBdr>
    </w:div>
    <w:div w:id="950169307">
      <w:bodyDiv w:val="1"/>
      <w:marLeft w:val="0"/>
      <w:marRight w:val="0"/>
      <w:marTop w:val="0"/>
      <w:marBottom w:val="0"/>
      <w:divBdr>
        <w:top w:val="none" w:sz="0" w:space="0" w:color="auto"/>
        <w:left w:val="none" w:sz="0" w:space="0" w:color="auto"/>
        <w:bottom w:val="none" w:sz="0" w:space="0" w:color="auto"/>
        <w:right w:val="none" w:sz="0" w:space="0" w:color="auto"/>
      </w:divBdr>
    </w:div>
    <w:div w:id="968128456">
      <w:bodyDiv w:val="1"/>
      <w:marLeft w:val="0"/>
      <w:marRight w:val="0"/>
      <w:marTop w:val="0"/>
      <w:marBottom w:val="0"/>
      <w:divBdr>
        <w:top w:val="none" w:sz="0" w:space="0" w:color="auto"/>
        <w:left w:val="none" w:sz="0" w:space="0" w:color="auto"/>
        <w:bottom w:val="none" w:sz="0" w:space="0" w:color="auto"/>
        <w:right w:val="none" w:sz="0" w:space="0" w:color="auto"/>
      </w:divBdr>
    </w:div>
    <w:div w:id="970984432">
      <w:bodyDiv w:val="1"/>
      <w:marLeft w:val="0"/>
      <w:marRight w:val="0"/>
      <w:marTop w:val="0"/>
      <w:marBottom w:val="0"/>
      <w:divBdr>
        <w:top w:val="none" w:sz="0" w:space="0" w:color="auto"/>
        <w:left w:val="none" w:sz="0" w:space="0" w:color="auto"/>
        <w:bottom w:val="none" w:sz="0" w:space="0" w:color="auto"/>
        <w:right w:val="none" w:sz="0" w:space="0" w:color="auto"/>
      </w:divBdr>
    </w:div>
    <w:div w:id="971443101">
      <w:bodyDiv w:val="1"/>
      <w:marLeft w:val="0"/>
      <w:marRight w:val="0"/>
      <w:marTop w:val="0"/>
      <w:marBottom w:val="0"/>
      <w:divBdr>
        <w:top w:val="none" w:sz="0" w:space="0" w:color="auto"/>
        <w:left w:val="none" w:sz="0" w:space="0" w:color="auto"/>
        <w:bottom w:val="none" w:sz="0" w:space="0" w:color="auto"/>
        <w:right w:val="none" w:sz="0" w:space="0" w:color="auto"/>
      </w:divBdr>
    </w:div>
    <w:div w:id="978146860">
      <w:bodyDiv w:val="1"/>
      <w:marLeft w:val="0"/>
      <w:marRight w:val="0"/>
      <w:marTop w:val="0"/>
      <w:marBottom w:val="0"/>
      <w:divBdr>
        <w:top w:val="none" w:sz="0" w:space="0" w:color="auto"/>
        <w:left w:val="none" w:sz="0" w:space="0" w:color="auto"/>
        <w:bottom w:val="none" w:sz="0" w:space="0" w:color="auto"/>
        <w:right w:val="none" w:sz="0" w:space="0" w:color="auto"/>
      </w:divBdr>
    </w:div>
    <w:div w:id="995375872">
      <w:bodyDiv w:val="1"/>
      <w:marLeft w:val="0"/>
      <w:marRight w:val="0"/>
      <w:marTop w:val="0"/>
      <w:marBottom w:val="0"/>
      <w:divBdr>
        <w:top w:val="none" w:sz="0" w:space="0" w:color="auto"/>
        <w:left w:val="none" w:sz="0" w:space="0" w:color="auto"/>
        <w:bottom w:val="none" w:sz="0" w:space="0" w:color="auto"/>
        <w:right w:val="none" w:sz="0" w:space="0" w:color="auto"/>
      </w:divBdr>
    </w:div>
    <w:div w:id="998968778">
      <w:bodyDiv w:val="1"/>
      <w:marLeft w:val="0"/>
      <w:marRight w:val="0"/>
      <w:marTop w:val="0"/>
      <w:marBottom w:val="0"/>
      <w:divBdr>
        <w:top w:val="none" w:sz="0" w:space="0" w:color="auto"/>
        <w:left w:val="none" w:sz="0" w:space="0" w:color="auto"/>
        <w:bottom w:val="none" w:sz="0" w:space="0" w:color="auto"/>
        <w:right w:val="none" w:sz="0" w:space="0" w:color="auto"/>
      </w:divBdr>
    </w:div>
    <w:div w:id="1006325481">
      <w:bodyDiv w:val="1"/>
      <w:marLeft w:val="0"/>
      <w:marRight w:val="0"/>
      <w:marTop w:val="0"/>
      <w:marBottom w:val="0"/>
      <w:divBdr>
        <w:top w:val="none" w:sz="0" w:space="0" w:color="auto"/>
        <w:left w:val="none" w:sz="0" w:space="0" w:color="auto"/>
        <w:bottom w:val="none" w:sz="0" w:space="0" w:color="auto"/>
        <w:right w:val="none" w:sz="0" w:space="0" w:color="auto"/>
      </w:divBdr>
    </w:div>
    <w:div w:id="1030957725">
      <w:bodyDiv w:val="1"/>
      <w:marLeft w:val="0"/>
      <w:marRight w:val="0"/>
      <w:marTop w:val="0"/>
      <w:marBottom w:val="0"/>
      <w:divBdr>
        <w:top w:val="none" w:sz="0" w:space="0" w:color="auto"/>
        <w:left w:val="none" w:sz="0" w:space="0" w:color="auto"/>
        <w:bottom w:val="none" w:sz="0" w:space="0" w:color="auto"/>
        <w:right w:val="none" w:sz="0" w:space="0" w:color="auto"/>
      </w:divBdr>
    </w:div>
    <w:div w:id="1047679944">
      <w:bodyDiv w:val="1"/>
      <w:marLeft w:val="0"/>
      <w:marRight w:val="0"/>
      <w:marTop w:val="0"/>
      <w:marBottom w:val="0"/>
      <w:divBdr>
        <w:top w:val="none" w:sz="0" w:space="0" w:color="auto"/>
        <w:left w:val="none" w:sz="0" w:space="0" w:color="auto"/>
        <w:bottom w:val="none" w:sz="0" w:space="0" w:color="auto"/>
        <w:right w:val="none" w:sz="0" w:space="0" w:color="auto"/>
      </w:divBdr>
    </w:div>
    <w:div w:id="1056901944">
      <w:bodyDiv w:val="1"/>
      <w:marLeft w:val="0"/>
      <w:marRight w:val="0"/>
      <w:marTop w:val="0"/>
      <w:marBottom w:val="0"/>
      <w:divBdr>
        <w:top w:val="none" w:sz="0" w:space="0" w:color="auto"/>
        <w:left w:val="none" w:sz="0" w:space="0" w:color="auto"/>
        <w:bottom w:val="none" w:sz="0" w:space="0" w:color="auto"/>
        <w:right w:val="none" w:sz="0" w:space="0" w:color="auto"/>
      </w:divBdr>
    </w:div>
    <w:div w:id="1064378455">
      <w:bodyDiv w:val="1"/>
      <w:marLeft w:val="0"/>
      <w:marRight w:val="0"/>
      <w:marTop w:val="0"/>
      <w:marBottom w:val="0"/>
      <w:divBdr>
        <w:top w:val="none" w:sz="0" w:space="0" w:color="auto"/>
        <w:left w:val="none" w:sz="0" w:space="0" w:color="auto"/>
        <w:bottom w:val="none" w:sz="0" w:space="0" w:color="auto"/>
        <w:right w:val="none" w:sz="0" w:space="0" w:color="auto"/>
      </w:divBdr>
    </w:div>
    <w:div w:id="1073353993">
      <w:bodyDiv w:val="1"/>
      <w:marLeft w:val="0"/>
      <w:marRight w:val="0"/>
      <w:marTop w:val="0"/>
      <w:marBottom w:val="0"/>
      <w:divBdr>
        <w:top w:val="none" w:sz="0" w:space="0" w:color="auto"/>
        <w:left w:val="none" w:sz="0" w:space="0" w:color="auto"/>
        <w:bottom w:val="none" w:sz="0" w:space="0" w:color="auto"/>
        <w:right w:val="none" w:sz="0" w:space="0" w:color="auto"/>
      </w:divBdr>
      <w:divsChild>
        <w:div w:id="107506397">
          <w:marLeft w:val="0"/>
          <w:marRight w:val="0"/>
          <w:marTop w:val="0"/>
          <w:marBottom w:val="0"/>
          <w:divBdr>
            <w:top w:val="none" w:sz="0" w:space="0" w:color="auto"/>
            <w:left w:val="none" w:sz="0" w:space="0" w:color="auto"/>
            <w:bottom w:val="none" w:sz="0" w:space="0" w:color="auto"/>
            <w:right w:val="none" w:sz="0" w:space="0" w:color="auto"/>
          </w:divBdr>
        </w:div>
      </w:divsChild>
    </w:div>
    <w:div w:id="1091927811">
      <w:bodyDiv w:val="1"/>
      <w:marLeft w:val="0"/>
      <w:marRight w:val="0"/>
      <w:marTop w:val="0"/>
      <w:marBottom w:val="0"/>
      <w:divBdr>
        <w:top w:val="none" w:sz="0" w:space="0" w:color="auto"/>
        <w:left w:val="none" w:sz="0" w:space="0" w:color="auto"/>
        <w:bottom w:val="none" w:sz="0" w:space="0" w:color="auto"/>
        <w:right w:val="none" w:sz="0" w:space="0" w:color="auto"/>
      </w:divBdr>
    </w:div>
    <w:div w:id="1092505783">
      <w:bodyDiv w:val="1"/>
      <w:marLeft w:val="0"/>
      <w:marRight w:val="0"/>
      <w:marTop w:val="0"/>
      <w:marBottom w:val="0"/>
      <w:divBdr>
        <w:top w:val="none" w:sz="0" w:space="0" w:color="auto"/>
        <w:left w:val="none" w:sz="0" w:space="0" w:color="auto"/>
        <w:bottom w:val="none" w:sz="0" w:space="0" w:color="auto"/>
        <w:right w:val="none" w:sz="0" w:space="0" w:color="auto"/>
      </w:divBdr>
    </w:div>
    <w:div w:id="1098210249">
      <w:bodyDiv w:val="1"/>
      <w:marLeft w:val="0"/>
      <w:marRight w:val="0"/>
      <w:marTop w:val="0"/>
      <w:marBottom w:val="0"/>
      <w:divBdr>
        <w:top w:val="none" w:sz="0" w:space="0" w:color="auto"/>
        <w:left w:val="none" w:sz="0" w:space="0" w:color="auto"/>
        <w:bottom w:val="none" w:sz="0" w:space="0" w:color="auto"/>
        <w:right w:val="none" w:sz="0" w:space="0" w:color="auto"/>
      </w:divBdr>
    </w:div>
    <w:div w:id="1098863827">
      <w:bodyDiv w:val="1"/>
      <w:marLeft w:val="0"/>
      <w:marRight w:val="0"/>
      <w:marTop w:val="0"/>
      <w:marBottom w:val="0"/>
      <w:divBdr>
        <w:top w:val="none" w:sz="0" w:space="0" w:color="auto"/>
        <w:left w:val="none" w:sz="0" w:space="0" w:color="auto"/>
        <w:bottom w:val="none" w:sz="0" w:space="0" w:color="auto"/>
        <w:right w:val="none" w:sz="0" w:space="0" w:color="auto"/>
      </w:divBdr>
      <w:divsChild>
        <w:div w:id="299186558">
          <w:marLeft w:val="0"/>
          <w:marRight w:val="0"/>
          <w:marTop w:val="0"/>
          <w:marBottom w:val="0"/>
          <w:divBdr>
            <w:top w:val="none" w:sz="0" w:space="0" w:color="auto"/>
            <w:left w:val="none" w:sz="0" w:space="0" w:color="auto"/>
            <w:bottom w:val="none" w:sz="0" w:space="0" w:color="auto"/>
            <w:right w:val="none" w:sz="0" w:space="0" w:color="auto"/>
          </w:divBdr>
        </w:div>
      </w:divsChild>
    </w:div>
    <w:div w:id="1107121725">
      <w:bodyDiv w:val="1"/>
      <w:marLeft w:val="0"/>
      <w:marRight w:val="0"/>
      <w:marTop w:val="0"/>
      <w:marBottom w:val="0"/>
      <w:divBdr>
        <w:top w:val="none" w:sz="0" w:space="0" w:color="auto"/>
        <w:left w:val="none" w:sz="0" w:space="0" w:color="auto"/>
        <w:bottom w:val="none" w:sz="0" w:space="0" w:color="auto"/>
        <w:right w:val="none" w:sz="0" w:space="0" w:color="auto"/>
      </w:divBdr>
    </w:div>
    <w:div w:id="1124075098">
      <w:bodyDiv w:val="1"/>
      <w:marLeft w:val="0"/>
      <w:marRight w:val="0"/>
      <w:marTop w:val="0"/>
      <w:marBottom w:val="0"/>
      <w:divBdr>
        <w:top w:val="none" w:sz="0" w:space="0" w:color="auto"/>
        <w:left w:val="none" w:sz="0" w:space="0" w:color="auto"/>
        <w:bottom w:val="none" w:sz="0" w:space="0" w:color="auto"/>
        <w:right w:val="none" w:sz="0" w:space="0" w:color="auto"/>
      </w:divBdr>
    </w:div>
    <w:div w:id="1126969841">
      <w:bodyDiv w:val="1"/>
      <w:marLeft w:val="0"/>
      <w:marRight w:val="0"/>
      <w:marTop w:val="0"/>
      <w:marBottom w:val="0"/>
      <w:divBdr>
        <w:top w:val="none" w:sz="0" w:space="0" w:color="auto"/>
        <w:left w:val="none" w:sz="0" w:space="0" w:color="auto"/>
        <w:bottom w:val="none" w:sz="0" w:space="0" w:color="auto"/>
        <w:right w:val="none" w:sz="0" w:space="0" w:color="auto"/>
      </w:divBdr>
    </w:div>
    <w:div w:id="1134063592">
      <w:bodyDiv w:val="1"/>
      <w:marLeft w:val="0"/>
      <w:marRight w:val="0"/>
      <w:marTop w:val="0"/>
      <w:marBottom w:val="0"/>
      <w:divBdr>
        <w:top w:val="none" w:sz="0" w:space="0" w:color="auto"/>
        <w:left w:val="none" w:sz="0" w:space="0" w:color="auto"/>
        <w:bottom w:val="none" w:sz="0" w:space="0" w:color="auto"/>
        <w:right w:val="none" w:sz="0" w:space="0" w:color="auto"/>
      </w:divBdr>
    </w:div>
    <w:div w:id="1139107560">
      <w:bodyDiv w:val="1"/>
      <w:marLeft w:val="0"/>
      <w:marRight w:val="0"/>
      <w:marTop w:val="0"/>
      <w:marBottom w:val="0"/>
      <w:divBdr>
        <w:top w:val="none" w:sz="0" w:space="0" w:color="auto"/>
        <w:left w:val="none" w:sz="0" w:space="0" w:color="auto"/>
        <w:bottom w:val="none" w:sz="0" w:space="0" w:color="auto"/>
        <w:right w:val="none" w:sz="0" w:space="0" w:color="auto"/>
      </w:divBdr>
    </w:div>
    <w:div w:id="1139758958">
      <w:bodyDiv w:val="1"/>
      <w:marLeft w:val="0"/>
      <w:marRight w:val="0"/>
      <w:marTop w:val="0"/>
      <w:marBottom w:val="0"/>
      <w:divBdr>
        <w:top w:val="none" w:sz="0" w:space="0" w:color="auto"/>
        <w:left w:val="none" w:sz="0" w:space="0" w:color="auto"/>
        <w:bottom w:val="none" w:sz="0" w:space="0" w:color="auto"/>
        <w:right w:val="none" w:sz="0" w:space="0" w:color="auto"/>
      </w:divBdr>
    </w:div>
    <w:div w:id="1142036537">
      <w:bodyDiv w:val="1"/>
      <w:marLeft w:val="0"/>
      <w:marRight w:val="0"/>
      <w:marTop w:val="0"/>
      <w:marBottom w:val="0"/>
      <w:divBdr>
        <w:top w:val="none" w:sz="0" w:space="0" w:color="auto"/>
        <w:left w:val="none" w:sz="0" w:space="0" w:color="auto"/>
        <w:bottom w:val="none" w:sz="0" w:space="0" w:color="auto"/>
        <w:right w:val="none" w:sz="0" w:space="0" w:color="auto"/>
      </w:divBdr>
    </w:div>
    <w:div w:id="1177842869">
      <w:bodyDiv w:val="1"/>
      <w:marLeft w:val="0"/>
      <w:marRight w:val="0"/>
      <w:marTop w:val="0"/>
      <w:marBottom w:val="0"/>
      <w:divBdr>
        <w:top w:val="none" w:sz="0" w:space="0" w:color="auto"/>
        <w:left w:val="none" w:sz="0" w:space="0" w:color="auto"/>
        <w:bottom w:val="none" w:sz="0" w:space="0" w:color="auto"/>
        <w:right w:val="none" w:sz="0" w:space="0" w:color="auto"/>
      </w:divBdr>
    </w:div>
    <w:div w:id="1177967367">
      <w:bodyDiv w:val="1"/>
      <w:marLeft w:val="0"/>
      <w:marRight w:val="0"/>
      <w:marTop w:val="0"/>
      <w:marBottom w:val="0"/>
      <w:divBdr>
        <w:top w:val="none" w:sz="0" w:space="0" w:color="auto"/>
        <w:left w:val="none" w:sz="0" w:space="0" w:color="auto"/>
        <w:bottom w:val="none" w:sz="0" w:space="0" w:color="auto"/>
        <w:right w:val="none" w:sz="0" w:space="0" w:color="auto"/>
      </w:divBdr>
    </w:div>
    <w:div w:id="1180462415">
      <w:bodyDiv w:val="1"/>
      <w:marLeft w:val="0"/>
      <w:marRight w:val="0"/>
      <w:marTop w:val="0"/>
      <w:marBottom w:val="0"/>
      <w:divBdr>
        <w:top w:val="none" w:sz="0" w:space="0" w:color="auto"/>
        <w:left w:val="none" w:sz="0" w:space="0" w:color="auto"/>
        <w:bottom w:val="none" w:sz="0" w:space="0" w:color="auto"/>
        <w:right w:val="none" w:sz="0" w:space="0" w:color="auto"/>
      </w:divBdr>
    </w:div>
    <w:div w:id="1215311788">
      <w:bodyDiv w:val="1"/>
      <w:marLeft w:val="0"/>
      <w:marRight w:val="0"/>
      <w:marTop w:val="0"/>
      <w:marBottom w:val="0"/>
      <w:divBdr>
        <w:top w:val="none" w:sz="0" w:space="0" w:color="auto"/>
        <w:left w:val="none" w:sz="0" w:space="0" w:color="auto"/>
        <w:bottom w:val="none" w:sz="0" w:space="0" w:color="auto"/>
        <w:right w:val="none" w:sz="0" w:space="0" w:color="auto"/>
      </w:divBdr>
    </w:div>
    <w:div w:id="1217661284">
      <w:bodyDiv w:val="1"/>
      <w:marLeft w:val="0"/>
      <w:marRight w:val="0"/>
      <w:marTop w:val="0"/>
      <w:marBottom w:val="0"/>
      <w:divBdr>
        <w:top w:val="none" w:sz="0" w:space="0" w:color="auto"/>
        <w:left w:val="none" w:sz="0" w:space="0" w:color="auto"/>
        <w:bottom w:val="none" w:sz="0" w:space="0" w:color="auto"/>
        <w:right w:val="none" w:sz="0" w:space="0" w:color="auto"/>
      </w:divBdr>
    </w:div>
    <w:div w:id="1222523850">
      <w:bodyDiv w:val="1"/>
      <w:marLeft w:val="0"/>
      <w:marRight w:val="0"/>
      <w:marTop w:val="0"/>
      <w:marBottom w:val="0"/>
      <w:divBdr>
        <w:top w:val="none" w:sz="0" w:space="0" w:color="auto"/>
        <w:left w:val="none" w:sz="0" w:space="0" w:color="auto"/>
        <w:bottom w:val="none" w:sz="0" w:space="0" w:color="auto"/>
        <w:right w:val="none" w:sz="0" w:space="0" w:color="auto"/>
      </w:divBdr>
    </w:div>
    <w:div w:id="1272279888">
      <w:bodyDiv w:val="1"/>
      <w:marLeft w:val="0"/>
      <w:marRight w:val="0"/>
      <w:marTop w:val="0"/>
      <w:marBottom w:val="0"/>
      <w:divBdr>
        <w:top w:val="none" w:sz="0" w:space="0" w:color="auto"/>
        <w:left w:val="none" w:sz="0" w:space="0" w:color="auto"/>
        <w:bottom w:val="none" w:sz="0" w:space="0" w:color="auto"/>
        <w:right w:val="none" w:sz="0" w:space="0" w:color="auto"/>
      </w:divBdr>
    </w:div>
    <w:div w:id="1297487512">
      <w:bodyDiv w:val="1"/>
      <w:marLeft w:val="0"/>
      <w:marRight w:val="0"/>
      <w:marTop w:val="0"/>
      <w:marBottom w:val="0"/>
      <w:divBdr>
        <w:top w:val="none" w:sz="0" w:space="0" w:color="auto"/>
        <w:left w:val="none" w:sz="0" w:space="0" w:color="auto"/>
        <w:bottom w:val="none" w:sz="0" w:space="0" w:color="auto"/>
        <w:right w:val="none" w:sz="0" w:space="0" w:color="auto"/>
      </w:divBdr>
    </w:div>
    <w:div w:id="1309744803">
      <w:bodyDiv w:val="1"/>
      <w:marLeft w:val="0"/>
      <w:marRight w:val="0"/>
      <w:marTop w:val="0"/>
      <w:marBottom w:val="0"/>
      <w:divBdr>
        <w:top w:val="none" w:sz="0" w:space="0" w:color="auto"/>
        <w:left w:val="none" w:sz="0" w:space="0" w:color="auto"/>
        <w:bottom w:val="none" w:sz="0" w:space="0" w:color="auto"/>
        <w:right w:val="none" w:sz="0" w:space="0" w:color="auto"/>
      </w:divBdr>
    </w:div>
    <w:div w:id="1310330071">
      <w:bodyDiv w:val="1"/>
      <w:marLeft w:val="0"/>
      <w:marRight w:val="0"/>
      <w:marTop w:val="0"/>
      <w:marBottom w:val="0"/>
      <w:divBdr>
        <w:top w:val="none" w:sz="0" w:space="0" w:color="auto"/>
        <w:left w:val="none" w:sz="0" w:space="0" w:color="auto"/>
        <w:bottom w:val="none" w:sz="0" w:space="0" w:color="auto"/>
        <w:right w:val="none" w:sz="0" w:space="0" w:color="auto"/>
      </w:divBdr>
    </w:div>
    <w:div w:id="1318456080">
      <w:bodyDiv w:val="1"/>
      <w:marLeft w:val="0"/>
      <w:marRight w:val="0"/>
      <w:marTop w:val="0"/>
      <w:marBottom w:val="0"/>
      <w:divBdr>
        <w:top w:val="none" w:sz="0" w:space="0" w:color="auto"/>
        <w:left w:val="none" w:sz="0" w:space="0" w:color="auto"/>
        <w:bottom w:val="none" w:sz="0" w:space="0" w:color="auto"/>
        <w:right w:val="none" w:sz="0" w:space="0" w:color="auto"/>
      </w:divBdr>
    </w:div>
    <w:div w:id="1330719014">
      <w:bodyDiv w:val="1"/>
      <w:marLeft w:val="0"/>
      <w:marRight w:val="0"/>
      <w:marTop w:val="0"/>
      <w:marBottom w:val="0"/>
      <w:divBdr>
        <w:top w:val="none" w:sz="0" w:space="0" w:color="auto"/>
        <w:left w:val="none" w:sz="0" w:space="0" w:color="auto"/>
        <w:bottom w:val="none" w:sz="0" w:space="0" w:color="auto"/>
        <w:right w:val="none" w:sz="0" w:space="0" w:color="auto"/>
      </w:divBdr>
    </w:div>
    <w:div w:id="1355618707">
      <w:bodyDiv w:val="1"/>
      <w:marLeft w:val="0"/>
      <w:marRight w:val="0"/>
      <w:marTop w:val="0"/>
      <w:marBottom w:val="0"/>
      <w:divBdr>
        <w:top w:val="none" w:sz="0" w:space="0" w:color="auto"/>
        <w:left w:val="none" w:sz="0" w:space="0" w:color="auto"/>
        <w:bottom w:val="none" w:sz="0" w:space="0" w:color="auto"/>
        <w:right w:val="none" w:sz="0" w:space="0" w:color="auto"/>
      </w:divBdr>
      <w:divsChild>
        <w:div w:id="647246894">
          <w:marLeft w:val="0"/>
          <w:marRight w:val="0"/>
          <w:marTop w:val="0"/>
          <w:marBottom w:val="0"/>
          <w:divBdr>
            <w:top w:val="none" w:sz="0" w:space="0" w:color="auto"/>
            <w:left w:val="none" w:sz="0" w:space="0" w:color="auto"/>
            <w:bottom w:val="none" w:sz="0" w:space="0" w:color="auto"/>
            <w:right w:val="none" w:sz="0" w:space="0" w:color="auto"/>
          </w:divBdr>
        </w:div>
      </w:divsChild>
    </w:div>
    <w:div w:id="1379234045">
      <w:bodyDiv w:val="1"/>
      <w:marLeft w:val="0"/>
      <w:marRight w:val="0"/>
      <w:marTop w:val="0"/>
      <w:marBottom w:val="0"/>
      <w:divBdr>
        <w:top w:val="none" w:sz="0" w:space="0" w:color="auto"/>
        <w:left w:val="none" w:sz="0" w:space="0" w:color="auto"/>
        <w:bottom w:val="none" w:sz="0" w:space="0" w:color="auto"/>
        <w:right w:val="none" w:sz="0" w:space="0" w:color="auto"/>
      </w:divBdr>
    </w:div>
    <w:div w:id="1379744249">
      <w:bodyDiv w:val="1"/>
      <w:marLeft w:val="0"/>
      <w:marRight w:val="0"/>
      <w:marTop w:val="0"/>
      <w:marBottom w:val="0"/>
      <w:divBdr>
        <w:top w:val="none" w:sz="0" w:space="0" w:color="auto"/>
        <w:left w:val="none" w:sz="0" w:space="0" w:color="auto"/>
        <w:bottom w:val="none" w:sz="0" w:space="0" w:color="auto"/>
        <w:right w:val="none" w:sz="0" w:space="0" w:color="auto"/>
      </w:divBdr>
    </w:div>
    <w:div w:id="1392312681">
      <w:bodyDiv w:val="1"/>
      <w:marLeft w:val="0"/>
      <w:marRight w:val="0"/>
      <w:marTop w:val="0"/>
      <w:marBottom w:val="0"/>
      <w:divBdr>
        <w:top w:val="none" w:sz="0" w:space="0" w:color="auto"/>
        <w:left w:val="none" w:sz="0" w:space="0" w:color="auto"/>
        <w:bottom w:val="none" w:sz="0" w:space="0" w:color="auto"/>
        <w:right w:val="none" w:sz="0" w:space="0" w:color="auto"/>
      </w:divBdr>
    </w:div>
    <w:div w:id="1395808998">
      <w:bodyDiv w:val="1"/>
      <w:marLeft w:val="0"/>
      <w:marRight w:val="0"/>
      <w:marTop w:val="0"/>
      <w:marBottom w:val="0"/>
      <w:divBdr>
        <w:top w:val="none" w:sz="0" w:space="0" w:color="auto"/>
        <w:left w:val="none" w:sz="0" w:space="0" w:color="auto"/>
        <w:bottom w:val="none" w:sz="0" w:space="0" w:color="auto"/>
        <w:right w:val="none" w:sz="0" w:space="0" w:color="auto"/>
      </w:divBdr>
    </w:div>
    <w:div w:id="1401368953">
      <w:bodyDiv w:val="1"/>
      <w:marLeft w:val="0"/>
      <w:marRight w:val="0"/>
      <w:marTop w:val="0"/>
      <w:marBottom w:val="0"/>
      <w:divBdr>
        <w:top w:val="none" w:sz="0" w:space="0" w:color="auto"/>
        <w:left w:val="none" w:sz="0" w:space="0" w:color="auto"/>
        <w:bottom w:val="none" w:sz="0" w:space="0" w:color="auto"/>
        <w:right w:val="none" w:sz="0" w:space="0" w:color="auto"/>
      </w:divBdr>
    </w:div>
    <w:div w:id="1401902697">
      <w:bodyDiv w:val="1"/>
      <w:marLeft w:val="0"/>
      <w:marRight w:val="0"/>
      <w:marTop w:val="0"/>
      <w:marBottom w:val="0"/>
      <w:divBdr>
        <w:top w:val="none" w:sz="0" w:space="0" w:color="auto"/>
        <w:left w:val="none" w:sz="0" w:space="0" w:color="auto"/>
        <w:bottom w:val="none" w:sz="0" w:space="0" w:color="auto"/>
        <w:right w:val="none" w:sz="0" w:space="0" w:color="auto"/>
      </w:divBdr>
    </w:div>
    <w:div w:id="1407454954">
      <w:bodyDiv w:val="1"/>
      <w:marLeft w:val="0"/>
      <w:marRight w:val="0"/>
      <w:marTop w:val="0"/>
      <w:marBottom w:val="0"/>
      <w:divBdr>
        <w:top w:val="none" w:sz="0" w:space="0" w:color="auto"/>
        <w:left w:val="none" w:sz="0" w:space="0" w:color="auto"/>
        <w:bottom w:val="none" w:sz="0" w:space="0" w:color="auto"/>
        <w:right w:val="none" w:sz="0" w:space="0" w:color="auto"/>
      </w:divBdr>
    </w:div>
    <w:div w:id="1420132102">
      <w:bodyDiv w:val="1"/>
      <w:marLeft w:val="0"/>
      <w:marRight w:val="0"/>
      <w:marTop w:val="0"/>
      <w:marBottom w:val="0"/>
      <w:divBdr>
        <w:top w:val="none" w:sz="0" w:space="0" w:color="auto"/>
        <w:left w:val="none" w:sz="0" w:space="0" w:color="auto"/>
        <w:bottom w:val="none" w:sz="0" w:space="0" w:color="auto"/>
        <w:right w:val="none" w:sz="0" w:space="0" w:color="auto"/>
      </w:divBdr>
    </w:div>
    <w:div w:id="1424572167">
      <w:bodyDiv w:val="1"/>
      <w:marLeft w:val="0"/>
      <w:marRight w:val="0"/>
      <w:marTop w:val="0"/>
      <w:marBottom w:val="0"/>
      <w:divBdr>
        <w:top w:val="none" w:sz="0" w:space="0" w:color="auto"/>
        <w:left w:val="none" w:sz="0" w:space="0" w:color="auto"/>
        <w:bottom w:val="none" w:sz="0" w:space="0" w:color="auto"/>
        <w:right w:val="none" w:sz="0" w:space="0" w:color="auto"/>
      </w:divBdr>
    </w:div>
    <w:div w:id="1437670496">
      <w:bodyDiv w:val="1"/>
      <w:marLeft w:val="0"/>
      <w:marRight w:val="0"/>
      <w:marTop w:val="0"/>
      <w:marBottom w:val="0"/>
      <w:divBdr>
        <w:top w:val="none" w:sz="0" w:space="0" w:color="auto"/>
        <w:left w:val="none" w:sz="0" w:space="0" w:color="auto"/>
        <w:bottom w:val="none" w:sz="0" w:space="0" w:color="auto"/>
        <w:right w:val="none" w:sz="0" w:space="0" w:color="auto"/>
      </w:divBdr>
    </w:div>
    <w:div w:id="1444112326">
      <w:bodyDiv w:val="1"/>
      <w:marLeft w:val="0"/>
      <w:marRight w:val="0"/>
      <w:marTop w:val="0"/>
      <w:marBottom w:val="0"/>
      <w:divBdr>
        <w:top w:val="none" w:sz="0" w:space="0" w:color="auto"/>
        <w:left w:val="none" w:sz="0" w:space="0" w:color="auto"/>
        <w:bottom w:val="none" w:sz="0" w:space="0" w:color="auto"/>
        <w:right w:val="none" w:sz="0" w:space="0" w:color="auto"/>
      </w:divBdr>
    </w:div>
    <w:div w:id="1453935884">
      <w:bodyDiv w:val="1"/>
      <w:marLeft w:val="0"/>
      <w:marRight w:val="0"/>
      <w:marTop w:val="0"/>
      <w:marBottom w:val="0"/>
      <w:divBdr>
        <w:top w:val="none" w:sz="0" w:space="0" w:color="auto"/>
        <w:left w:val="none" w:sz="0" w:space="0" w:color="auto"/>
        <w:bottom w:val="none" w:sz="0" w:space="0" w:color="auto"/>
        <w:right w:val="none" w:sz="0" w:space="0" w:color="auto"/>
      </w:divBdr>
    </w:div>
    <w:div w:id="1463227755">
      <w:bodyDiv w:val="1"/>
      <w:marLeft w:val="0"/>
      <w:marRight w:val="0"/>
      <w:marTop w:val="0"/>
      <w:marBottom w:val="0"/>
      <w:divBdr>
        <w:top w:val="none" w:sz="0" w:space="0" w:color="auto"/>
        <w:left w:val="none" w:sz="0" w:space="0" w:color="auto"/>
        <w:bottom w:val="none" w:sz="0" w:space="0" w:color="auto"/>
        <w:right w:val="none" w:sz="0" w:space="0" w:color="auto"/>
      </w:divBdr>
    </w:div>
    <w:div w:id="1465080654">
      <w:bodyDiv w:val="1"/>
      <w:marLeft w:val="0"/>
      <w:marRight w:val="0"/>
      <w:marTop w:val="0"/>
      <w:marBottom w:val="0"/>
      <w:divBdr>
        <w:top w:val="none" w:sz="0" w:space="0" w:color="auto"/>
        <w:left w:val="none" w:sz="0" w:space="0" w:color="auto"/>
        <w:bottom w:val="none" w:sz="0" w:space="0" w:color="auto"/>
        <w:right w:val="none" w:sz="0" w:space="0" w:color="auto"/>
      </w:divBdr>
    </w:div>
    <w:div w:id="1473014536">
      <w:bodyDiv w:val="1"/>
      <w:marLeft w:val="0"/>
      <w:marRight w:val="0"/>
      <w:marTop w:val="0"/>
      <w:marBottom w:val="0"/>
      <w:divBdr>
        <w:top w:val="none" w:sz="0" w:space="0" w:color="auto"/>
        <w:left w:val="none" w:sz="0" w:space="0" w:color="auto"/>
        <w:bottom w:val="none" w:sz="0" w:space="0" w:color="auto"/>
        <w:right w:val="none" w:sz="0" w:space="0" w:color="auto"/>
      </w:divBdr>
    </w:div>
    <w:div w:id="1488011792">
      <w:bodyDiv w:val="1"/>
      <w:marLeft w:val="0"/>
      <w:marRight w:val="0"/>
      <w:marTop w:val="0"/>
      <w:marBottom w:val="0"/>
      <w:divBdr>
        <w:top w:val="none" w:sz="0" w:space="0" w:color="auto"/>
        <w:left w:val="none" w:sz="0" w:space="0" w:color="auto"/>
        <w:bottom w:val="none" w:sz="0" w:space="0" w:color="auto"/>
        <w:right w:val="none" w:sz="0" w:space="0" w:color="auto"/>
      </w:divBdr>
    </w:div>
    <w:div w:id="1490635392">
      <w:bodyDiv w:val="1"/>
      <w:marLeft w:val="0"/>
      <w:marRight w:val="0"/>
      <w:marTop w:val="0"/>
      <w:marBottom w:val="0"/>
      <w:divBdr>
        <w:top w:val="none" w:sz="0" w:space="0" w:color="auto"/>
        <w:left w:val="none" w:sz="0" w:space="0" w:color="auto"/>
        <w:bottom w:val="none" w:sz="0" w:space="0" w:color="auto"/>
        <w:right w:val="none" w:sz="0" w:space="0" w:color="auto"/>
      </w:divBdr>
    </w:div>
    <w:div w:id="1500460190">
      <w:bodyDiv w:val="1"/>
      <w:marLeft w:val="0"/>
      <w:marRight w:val="0"/>
      <w:marTop w:val="0"/>
      <w:marBottom w:val="0"/>
      <w:divBdr>
        <w:top w:val="none" w:sz="0" w:space="0" w:color="auto"/>
        <w:left w:val="none" w:sz="0" w:space="0" w:color="auto"/>
        <w:bottom w:val="none" w:sz="0" w:space="0" w:color="auto"/>
        <w:right w:val="none" w:sz="0" w:space="0" w:color="auto"/>
      </w:divBdr>
    </w:div>
    <w:div w:id="1508977720">
      <w:bodyDiv w:val="1"/>
      <w:marLeft w:val="0"/>
      <w:marRight w:val="0"/>
      <w:marTop w:val="0"/>
      <w:marBottom w:val="0"/>
      <w:divBdr>
        <w:top w:val="none" w:sz="0" w:space="0" w:color="auto"/>
        <w:left w:val="none" w:sz="0" w:space="0" w:color="auto"/>
        <w:bottom w:val="none" w:sz="0" w:space="0" w:color="auto"/>
        <w:right w:val="none" w:sz="0" w:space="0" w:color="auto"/>
      </w:divBdr>
    </w:div>
    <w:div w:id="1528759795">
      <w:bodyDiv w:val="1"/>
      <w:marLeft w:val="0"/>
      <w:marRight w:val="0"/>
      <w:marTop w:val="0"/>
      <w:marBottom w:val="0"/>
      <w:divBdr>
        <w:top w:val="none" w:sz="0" w:space="0" w:color="auto"/>
        <w:left w:val="none" w:sz="0" w:space="0" w:color="auto"/>
        <w:bottom w:val="none" w:sz="0" w:space="0" w:color="auto"/>
        <w:right w:val="none" w:sz="0" w:space="0" w:color="auto"/>
      </w:divBdr>
    </w:div>
    <w:div w:id="1532036408">
      <w:bodyDiv w:val="1"/>
      <w:marLeft w:val="0"/>
      <w:marRight w:val="0"/>
      <w:marTop w:val="0"/>
      <w:marBottom w:val="0"/>
      <w:divBdr>
        <w:top w:val="none" w:sz="0" w:space="0" w:color="auto"/>
        <w:left w:val="none" w:sz="0" w:space="0" w:color="auto"/>
        <w:bottom w:val="none" w:sz="0" w:space="0" w:color="auto"/>
        <w:right w:val="none" w:sz="0" w:space="0" w:color="auto"/>
      </w:divBdr>
    </w:div>
    <w:div w:id="1543126911">
      <w:bodyDiv w:val="1"/>
      <w:marLeft w:val="0"/>
      <w:marRight w:val="0"/>
      <w:marTop w:val="0"/>
      <w:marBottom w:val="0"/>
      <w:divBdr>
        <w:top w:val="none" w:sz="0" w:space="0" w:color="auto"/>
        <w:left w:val="none" w:sz="0" w:space="0" w:color="auto"/>
        <w:bottom w:val="none" w:sz="0" w:space="0" w:color="auto"/>
        <w:right w:val="none" w:sz="0" w:space="0" w:color="auto"/>
      </w:divBdr>
    </w:div>
    <w:div w:id="1554539258">
      <w:bodyDiv w:val="1"/>
      <w:marLeft w:val="0"/>
      <w:marRight w:val="0"/>
      <w:marTop w:val="0"/>
      <w:marBottom w:val="0"/>
      <w:divBdr>
        <w:top w:val="none" w:sz="0" w:space="0" w:color="auto"/>
        <w:left w:val="none" w:sz="0" w:space="0" w:color="auto"/>
        <w:bottom w:val="none" w:sz="0" w:space="0" w:color="auto"/>
        <w:right w:val="none" w:sz="0" w:space="0" w:color="auto"/>
      </w:divBdr>
    </w:div>
    <w:div w:id="1563327812">
      <w:bodyDiv w:val="1"/>
      <w:marLeft w:val="0"/>
      <w:marRight w:val="0"/>
      <w:marTop w:val="0"/>
      <w:marBottom w:val="0"/>
      <w:divBdr>
        <w:top w:val="none" w:sz="0" w:space="0" w:color="auto"/>
        <w:left w:val="none" w:sz="0" w:space="0" w:color="auto"/>
        <w:bottom w:val="none" w:sz="0" w:space="0" w:color="auto"/>
        <w:right w:val="none" w:sz="0" w:space="0" w:color="auto"/>
      </w:divBdr>
    </w:div>
    <w:div w:id="1573738717">
      <w:bodyDiv w:val="1"/>
      <w:marLeft w:val="0"/>
      <w:marRight w:val="0"/>
      <w:marTop w:val="0"/>
      <w:marBottom w:val="0"/>
      <w:divBdr>
        <w:top w:val="none" w:sz="0" w:space="0" w:color="auto"/>
        <w:left w:val="none" w:sz="0" w:space="0" w:color="auto"/>
        <w:bottom w:val="none" w:sz="0" w:space="0" w:color="auto"/>
        <w:right w:val="none" w:sz="0" w:space="0" w:color="auto"/>
      </w:divBdr>
    </w:div>
    <w:div w:id="1576284634">
      <w:bodyDiv w:val="1"/>
      <w:marLeft w:val="0"/>
      <w:marRight w:val="0"/>
      <w:marTop w:val="0"/>
      <w:marBottom w:val="0"/>
      <w:divBdr>
        <w:top w:val="none" w:sz="0" w:space="0" w:color="auto"/>
        <w:left w:val="none" w:sz="0" w:space="0" w:color="auto"/>
        <w:bottom w:val="none" w:sz="0" w:space="0" w:color="auto"/>
        <w:right w:val="none" w:sz="0" w:space="0" w:color="auto"/>
      </w:divBdr>
    </w:div>
    <w:div w:id="1585070500">
      <w:bodyDiv w:val="1"/>
      <w:marLeft w:val="0"/>
      <w:marRight w:val="0"/>
      <w:marTop w:val="0"/>
      <w:marBottom w:val="0"/>
      <w:divBdr>
        <w:top w:val="none" w:sz="0" w:space="0" w:color="auto"/>
        <w:left w:val="none" w:sz="0" w:space="0" w:color="auto"/>
        <w:bottom w:val="none" w:sz="0" w:space="0" w:color="auto"/>
        <w:right w:val="none" w:sz="0" w:space="0" w:color="auto"/>
      </w:divBdr>
    </w:div>
    <w:div w:id="1599018976">
      <w:bodyDiv w:val="1"/>
      <w:marLeft w:val="0"/>
      <w:marRight w:val="0"/>
      <w:marTop w:val="0"/>
      <w:marBottom w:val="0"/>
      <w:divBdr>
        <w:top w:val="none" w:sz="0" w:space="0" w:color="auto"/>
        <w:left w:val="none" w:sz="0" w:space="0" w:color="auto"/>
        <w:bottom w:val="none" w:sz="0" w:space="0" w:color="auto"/>
        <w:right w:val="none" w:sz="0" w:space="0" w:color="auto"/>
      </w:divBdr>
    </w:div>
    <w:div w:id="1611938609">
      <w:bodyDiv w:val="1"/>
      <w:marLeft w:val="0"/>
      <w:marRight w:val="0"/>
      <w:marTop w:val="0"/>
      <w:marBottom w:val="0"/>
      <w:divBdr>
        <w:top w:val="none" w:sz="0" w:space="0" w:color="auto"/>
        <w:left w:val="none" w:sz="0" w:space="0" w:color="auto"/>
        <w:bottom w:val="none" w:sz="0" w:space="0" w:color="auto"/>
        <w:right w:val="none" w:sz="0" w:space="0" w:color="auto"/>
      </w:divBdr>
    </w:div>
    <w:div w:id="1630436961">
      <w:bodyDiv w:val="1"/>
      <w:marLeft w:val="0"/>
      <w:marRight w:val="0"/>
      <w:marTop w:val="0"/>
      <w:marBottom w:val="0"/>
      <w:divBdr>
        <w:top w:val="none" w:sz="0" w:space="0" w:color="auto"/>
        <w:left w:val="none" w:sz="0" w:space="0" w:color="auto"/>
        <w:bottom w:val="none" w:sz="0" w:space="0" w:color="auto"/>
        <w:right w:val="none" w:sz="0" w:space="0" w:color="auto"/>
      </w:divBdr>
    </w:div>
    <w:div w:id="1638872729">
      <w:bodyDiv w:val="1"/>
      <w:marLeft w:val="0"/>
      <w:marRight w:val="0"/>
      <w:marTop w:val="0"/>
      <w:marBottom w:val="0"/>
      <w:divBdr>
        <w:top w:val="none" w:sz="0" w:space="0" w:color="auto"/>
        <w:left w:val="none" w:sz="0" w:space="0" w:color="auto"/>
        <w:bottom w:val="none" w:sz="0" w:space="0" w:color="auto"/>
        <w:right w:val="none" w:sz="0" w:space="0" w:color="auto"/>
      </w:divBdr>
    </w:div>
    <w:div w:id="1641692309">
      <w:bodyDiv w:val="1"/>
      <w:marLeft w:val="0"/>
      <w:marRight w:val="0"/>
      <w:marTop w:val="0"/>
      <w:marBottom w:val="0"/>
      <w:divBdr>
        <w:top w:val="none" w:sz="0" w:space="0" w:color="auto"/>
        <w:left w:val="none" w:sz="0" w:space="0" w:color="auto"/>
        <w:bottom w:val="none" w:sz="0" w:space="0" w:color="auto"/>
        <w:right w:val="none" w:sz="0" w:space="0" w:color="auto"/>
      </w:divBdr>
    </w:div>
    <w:div w:id="1645432984">
      <w:bodyDiv w:val="1"/>
      <w:marLeft w:val="0"/>
      <w:marRight w:val="0"/>
      <w:marTop w:val="0"/>
      <w:marBottom w:val="0"/>
      <w:divBdr>
        <w:top w:val="none" w:sz="0" w:space="0" w:color="auto"/>
        <w:left w:val="none" w:sz="0" w:space="0" w:color="auto"/>
        <w:bottom w:val="none" w:sz="0" w:space="0" w:color="auto"/>
        <w:right w:val="none" w:sz="0" w:space="0" w:color="auto"/>
      </w:divBdr>
    </w:div>
    <w:div w:id="1650741813">
      <w:bodyDiv w:val="1"/>
      <w:marLeft w:val="0"/>
      <w:marRight w:val="0"/>
      <w:marTop w:val="0"/>
      <w:marBottom w:val="0"/>
      <w:divBdr>
        <w:top w:val="none" w:sz="0" w:space="0" w:color="auto"/>
        <w:left w:val="none" w:sz="0" w:space="0" w:color="auto"/>
        <w:bottom w:val="none" w:sz="0" w:space="0" w:color="auto"/>
        <w:right w:val="none" w:sz="0" w:space="0" w:color="auto"/>
      </w:divBdr>
    </w:div>
    <w:div w:id="1653868793">
      <w:bodyDiv w:val="1"/>
      <w:marLeft w:val="0"/>
      <w:marRight w:val="0"/>
      <w:marTop w:val="0"/>
      <w:marBottom w:val="0"/>
      <w:divBdr>
        <w:top w:val="none" w:sz="0" w:space="0" w:color="auto"/>
        <w:left w:val="none" w:sz="0" w:space="0" w:color="auto"/>
        <w:bottom w:val="none" w:sz="0" w:space="0" w:color="auto"/>
        <w:right w:val="none" w:sz="0" w:space="0" w:color="auto"/>
      </w:divBdr>
    </w:div>
    <w:div w:id="1657687980">
      <w:bodyDiv w:val="1"/>
      <w:marLeft w:val="0"/>
      <w:marRight w:val="0"/>
      <w:marTop w:val="0"/>
      <w:marBottom w:val="0"/>
      <w:divBdr>
        <w:top w:val="none" w:sz="0" w:space="0" w:color="auto"/>
        <w:left w:val="none" w:sz="0" w:space="0" w:color="auto"/>
        <w:bottom w:val="none" w:sz="0" w:space="0" w:color="auto"/>
        <w:right w:val="none" w:sz="0" w:space="0" w:color="auto"/>
      </w:divBdr>
    </w:div>
    <w:div w:id="1680425023">
      <w:bodyDiv w:val="1"/>
      <w:marLeft w:val="0"/>
      <w:marRight w:val="0"/>
      <w:marTop w:val="0"/>
      <w:marBottom w:val="0"/>
      <w:divBdr>
        <w:top w:val="none" w:sz="0" w:space="0" w:color="auto"/>
        <w:left w:val="none" w:sz="0" w:space="0" w:color="auto"/>
        <w:bottom w:val="none" w:sz="0" w:space="0" w:color="auto"/>
        <w:right w:val="none" w:sz="0" w:space="0" w:color="auto"/>
      </w:divBdr>
    </w:div>
    <w:div w:id="1693065312">
      <w:bodyDiv w:val="1"/>
      <w:marLeft w:val="0"/>
      <w:marRight w:val="0"/>
      <w:marTop w:val="0"/>
      <w:marBottom w:val="0"/>
      <w:divBdr>
        <w:top w:val="none" w:sz="0" w:space="0" w:color="auto"/>
        <w:left w:val="none" w:sz="0" w:space="0" w:color="auto"/>
        <w:bottom w:val="none" w:sz="0" w:space="0" w:color="auto"/>
        <w:right w:val="none" w:sz="0" w:space="0" w:color="auto"/>
      </w:divBdr>
    </w:div>
    <w:div w:id="1697121905">
      <w:bodyDiv w:val="1"/>
      <w:marLeft w:val="0"/>
      <w:marRight w:val="0"/>
      <w:marTop w:val="0"/>
      <w:marBottom w:val="0"/>
      <w:divBdr>
        <w:top w:val="none" w:sz="0" w:space="0" w:color="auto"/>
        <w:left w:val="none" w:sz="0" w:space="0" w:color="auto"/>
        <w:bottom w:val="none" w:sz="0" w:space="0" w:color="auto"/>
        <w:right w:val="none" w:sz="0" w:space="0" w:color="auto"/>
      </w:divBdr>
    </w:div>
    <w:div w:id="1697192692">
      <w:bodyDiv w:val="1"/>
      <w:marLeft w:val="0"/>
      <w:marRight w:val="0"/>
      <w:marTop w:val="0"/>
      <w:marBottom w:val="0"/>
      <w:divBdr>
        <w:top w:val="none" w:sz="0" w:space="0" w:color="auto"/>
        <w:left w:val="none" w:sz="0" w:space="0" w:color="auto"/>
        <w:bottom w:val="none" w:sz="0" w:space="0" w:color="auto"/>
        <w:right w:val="none" w:sz="0" w:space="0" w:color="auto"/>
      </w:divBdr>
      <w:divsChild>
        <w:div w:id="755327763">
          <w:marLeft w:val="0"/>
          <w:marRight w:val="0"/>
          <w:marTop w:val="0"/>
          <w:marBottom w:val="0"/>
          <w:divBdr>
            <w:top w:val="none" w:sz="0" w:space="0" w:color="auto"/>
            <w:left w:val="none" w:sz="0" w:space="0" w:color="auto"/>
            <w:bottom w:val="none" w:sz="0" w:space="0" w:color="auto"/>
            <w:right w:val="none" w:sz="0" w:space="0" w:color="auto"/>
          </w:divBdr>
        </w:div>
      </w:divsChild>
    </w:div>
    <w:div w:id="1716154188">
      <w:bodyDiv w:val="1"/>
      <w:marLeft w:val="0"/>
      <w:marRight w:val="0"/>
      <w:marTop w:val="0"/>
      <w:marBottom w:val="0"/>
      <w:divBdr>
        <w:top w:val="none" w:sz="0" w:space="0" w:color="auto"/>
        <w:left w:val="none" w:sz="0" w:space="0" w:color="auto"/>
        <w:bottom w:val="none" w:sz="0" w:space="0" w:color="auto"/>
        <w:right w:val="none" w:sz="0" w:space="0" w:color="auto"/>
      </w:divBdr>
    </w:div>
    <w:div w:id="1720593254">
      <w:bodyDiv w:val="1"/>
      <w:marLeft w:val="0"/>
      <w:marRight w:val="0"/>
      <w:marTop w:val="0"/>
      <w:marBottom w:val="0"/>
      <w:divBdr>
        <w:top w:val="none" w:sz="0" w:space="0" w:color="auto"/>
        <w:left w:val="none" w:sz="0" w:space="0" w:color="auto"/>
        <w:bottom w:val="none" w:sz="0" w:space="0" w:color="auto"/>
        <w:right w:val="none" w:sz="0" w:space="0" w:color="auto"/>
      </w:divBdr>
    </w:div>
    <w:div w:id="1722173695">
      <w:bodyDiv w:val="1"/>
      <w:marLeft w:val="0"/>
      <w:marRight w:val="0"/>
      <w:marTop w:val="0"/>
      <w:marBottom w:val="0"/>
      <w:divBdr>
        <w:top w:val="none" w:sz="0" w:space="0" w:color="auto"/>
        <w:left w:val="none" w:sz="0" w:space="0" w:color="auto"/>
        <w:bottom w:val="none" w:sz="0" w:space="0" w:color="auto"/>
        <w:right w:val="none" w:sz="0" w:space="0" w:color="auto"/>
      </w:divBdr>
    </w:div>
    <w:div w:id="1740788754">
      <w:bodyDiv w:val="1"/>
      <w:marLeft w:val="0"/>
      <w:marRight w:val="0"/>
      <w:marTop w:val="0"/>
      <w:marBottom w:val="0"/>
      <w:divBdr>
        <w:top w:val="none" w:sz="0" w:space="0" w:color="auto"/>
        <w:left w:val="none" w:sz="0" w:space="0" w:color="auto"/>
        <w:bottom w:val="none" w:sz="0" w:space="0" w:color="auto"/>
        <w:right w:val="none" w:sz="0" w:space="0" w:color="auto"/>
      </w:divBdr>
    </w:div>
    <w:div w:id="1748914956">
      <w:bodyDiv w:val="1"/>
      <w:marLeft w:val="0"/>
      <w:marRight w:val="0"/>
      <w:marTop w:val="0"/>
      <w:marBottom w:val="0"/>
      <w:divBdr>
        <w:top w:val="none" w:sz="0" w:space="0" w:color="auto"/>
        <w:left w:val="none" w:sz="0" w:space="0" w:color="auto"/>
        <w:bottom w:val="none" w:sz="0" w:space="0" w:color="auto"/>
        <w:right w:val="none" w:sz="0" w:space="0" w:color="auto"/>
      </w:divBdr>
    </w:div>
    <w:div w:id="1762944806">
      <w:bodyDiv w:val="1"/>
      <w:marLeft w:val="0"/>
      <w:marRight w:val="0"/>
      <w:marTop w:val="0"/>
      <w:marBottom w:val="0"/>
      <w:divBdr>
        <w:top w:val="none" w:sz="0" w:space="0" w:color="auto"/>
        <w:left w:val="none" w:sz="0" w:space="0" w:color="auto"/>
        <w:bottom w:val="none" w:sz="0" w:space="0" w:color="auto"/>
        <w:right w:val="none" w:sz="0" w:space="0" w:color="auto"/>
      </w:divBdr>
    </w:div>
    <w:div w:id="1775514982">
      <w:bodyDiv w:val="1"/>
      <w:marLeft w:val="0"/>
      <w:marRight w:val="0"/>
      <w:marTop w:val="0"/>
      <w:marBottom w:val="0"/>
      <w:divBdr>
        <w:top w:val="none" w:sz="0" w:space="0" w:color="auto"/>
        <w:left w:val="none" w:sz="0" w:space="0" w:color="auto"/>
        <w:bottom w:val="none" w:sz="0" w:space="0" w:color="auto"/>
        <w:right w:val="none" w:sz="0" w:space="0" w:color="auto"/>
      </w:divBdr>
    </w:div>
    <w:div w:id="1785080852">
      <w:bodyDiv w:val="1"/>
      <w:marLeft w:val="0"/>
      <w:marRight w:val="0"/>
      <w:marTop w:val="0"/>
      <w:marBottom w:val="0"/>
      <w:divBdr>
        <w:top w:val="none" w:sz="0" w:space="0" w:color="auto"/>
        <w:left w:val="none" w:sz="0" w:space="0" w:color="auto"/>
        <w:bottom w:val="none" w:sz="0" w:space="0" w:color="auto"/>
        <w:right w:val="none" w:sz="0" w:space="0" w:color="auto"/>
      </w:divBdr>
    </w:div>
    <w:div w:id="1806116085">
      <w:bodyDiv w:val="1"/>
      <w:marLeft w:val="0"/>
      <w:marRight w:val="0"/>
      <w:marTop w:val="0"/>
      <w:marBottom w:val="0"/>
      <w:divBdr>
        <w:top w:val="none" w:sz="0" w:space="0" w:color="auto"/>
        <w:left w:val="none" w:sz="0" w:space="0" w:color="auto"/>
        <w:bottom w:val="none" w:sz="0" w:space="0" w:color="auto"/>
        <w:right w:val="none" w:sz="0" w:space="0" w:color="auto"/>
      </w:divBdr>
    </w:div>
    <w:div w:id="1813210542">
      <w:bodyDiv w:val="1"/>
      <w:marLeft w:val="0"/>
      <w:marRight w:val="0"/>
      <w:marTop w:val="0"/>
      <w:marBottom w:val="0"/>
      <w:divBdr>
        <w:top w:val="none" w:sz="0" w:space="0" w:color="auto"/>
        <w:left w:val="none" w:sz="0" w:space="0" w:color="auto"/>
        <w:bottom w:val="none" w:sz="0" w:space="0" w:color="auto"/>
        <w:right w:val="none" w:sz="0" w:space="0" w:color="auto"/>
      </w:divBdr>
    </w:div>
    <w:div w:id="1824349029">
      <w:bodyDiv w:val="1"/>
      <w:marLeft w:val="0"/>
      <w:marRight w:val="0"/>
      <w:marTop w:val="0"/>
      <w:marBottom w:val="0"/>
      <w:divBdr>
        <w:top w:val="none" w:sz="0" w:space="0" w:color="auto"/>
        <w:left w:val="none" w:sz="0" w:space="0" w:color="auto"/>
        <w:bottom w:val="none" w:sz="0" w:space="0" w:color="auto"/>
        <w:right w:val="none" w:sz="0" w:space="0" w:color="auto"/>
      </w:divBdr>
    </w:div>
    <w:div w:id="1829520843">
      <w:bodyDiv w:val="1"/>
      <w:marLeft w:val="0"/>
      <w:marRight w:val="0"/>
      <w:marTop w:val="0"/>
      <w:marBottom w:val="0"/>
      <w:divBdr>
        <w:top w:val="none" w:sz="0" w:space="0" w:color="auto"/>
        <w:left w:val="none" w:sz="0" w:space="0" w:color="auto"/>
        <w:bottom w:val="none" w:sz="0" w:space="0" w:color="auto"/>
        <w:right w:val="none" w:sz="0" w:space="0" w:color="auto"/>
      </w:divBdr>
    </w:div>
    <w:div w:id="1844857179">
      <w:bodyDiv w:val="1"/>
      <w:marLeft w:val="0"/>
      <w:marRight w:val="0"/>
      <w:marTop w:val="0"/>
      <w:marBottom w:val="0"/>
      <w:divBdr>
        <w:top w:val="none" w:sz="0" w:space="0" w:color="auto"/>
        <w:left w:val="none" w:sz="0" w:space="0" w:color="auto"/>
        <w:bottom w:val="none" w:sz="0" w:space="0" w:color="auto"/>
        <w:right w:val="none" w:sz="0" w:space="0" w:color="auto"/>
      </w:divBdr>
    </w:div>
    <w:div w:id="1847285342">
      <w:bodyDiv w:val="1"/>
      <w:marLeft w:val="0"/>
      <w:marRight w:val="0"/>
      <w:marTop w:val="0"/>
      <w:marBottom w:val="0"/>
      <w:divBdr>
        <w:top w:val="none" w:sz="0" w:space="0" w:color="auto"/>
        <w:left w:val="none" w:sz="0" w:space="0" w:color="auto"/>
        <w:bottom w:val="none" w:sz="0" w:space="0" w:color="auto"/>
        <w:right w:val="none" w:sz="0" w:space="0" w:color="auto"/>
      </w:divBdr>
    </w:div>
    <w:div w:id="1851095316">
      <w:bodyDiv w:val="1"/>
      <w:marLeft w:val="0"/>
      <w:marRight w:val="0"/>
      <w:marTop w:val="0"/>
      <w:marBottom w:val="0"/>
      <w:divBdr>
        <w:top w:val="none" w:sz="0" w:space="0" w:color="auto"/>
        <w:left w:val="none" w:sz="0" w:space="0" w:color="auto"/>
        <w:bottom w:val="none" w:sz="0" w:space="0" w:color="auto"/>
        <w:right w:val="none" w:sz="0" w:space="0" w:color="auto"/>
      </w:divBdr>
    </w:div>
    <w:div w:id="1887523648">
      <w:bodyDiv w:val="1"/>
      <w:marLeft w:val="0"/>
      <w:marRight w:val="0"/>
      <w:marTop w:val="0"/>
      <w:marBottom w:val="0"/>
      <w:divBdr>
        <w:top w:val="none" w:sz="0" w:space="0" w:color="auto"/>
        <w:left w:val="none" w:sz="0" w:space="0" w:color="auto"/>
        <w:bottom w:val="none" w:sz="0" w:space="0" w:color="auto"/>
        <w:right w:val="none" w:sz="0" w:space="0" w:color="auto"/>
      </w:divBdr>
    </w:div>
    <w:div w:id="1901985930">
      <w:bodyDiv w:val="1"/>
      <w:marLeft w:val="0"/>
      <w:marRight w:val="0"/>
      <w:marTop w:val="0"/>
      <w:marBottom w:val="0"/>
      <w:divBdr>
        <w:top w:val="none" w:sz="0" w:space="0" w:color="auto"/>
        <w:left w:val="none" w:sz="0" w:space="0" w:color="auto"/>
        <w:bottom w:val="none" w:sz="0" w:space="0" w:color="auto"/>
        <w:right w:val="none" w:sz="0" w:space="0" w:color="auto"/>
      </w:divBdr>
    </w:div>
    <w:div w:id="1914663130">
      <w:bodyDiv w:val="1"/>
      <w:marLeft w:val="0"/>
      <w:marRight w:val="0"/>
      <w:marTop w:val="0"/>
      <w:marBottom w:val="0"/>
      <w:divBdr>
        <w:top w:val="none" w:sz="0" w:space="0" w:color="auto"/>
        <w:left w:val="none" w:sz="0" w:space="0" w:color="auto"/>
        <w:bottom w:val="none" w:sz="0" w:space="0" w:color="auto"/>
        <w:right w:val="none" w:sz="0" w:space="0" w:color="auto"/>
      </w:divBdr>
    </w:div>
    <w:div w:id="1933394186">
      <w:bodyDiv w:val="1"/>
      <w:marLeft w:val="0"/>
      <w:marRight w:val="0"/>
      <w:marTop w:val="0"/>
      <w:marBottom w:val="0"/>
      <w:divBdr>
        <w:top w:val="none" w:sz="0" w:space="0" w:color="auto"/>
        <w:left w:val="none" w:sz="0" w:space="0" w:color="auto"/>
        <w:bottom w:val="none" w:sz="0" w:space="0" w:color="auto"/>
        <w:right w:val="none" w:sz="0" w:space="0" w:color="auto"/>
      </w:divBdr>
      <w:divsChild>
        <w:div w:id="1374578611">
          <w:marLeft w:val="0"/>
          <w:marRight w:val="0"/>
          <w:marTop w:val="0"/>
          <w:marBottom w:val="0"/>
          <w:divBdr>
            <w:top w:val="none" w:sz="0" w:space="0" w:color="auto"/>
            <w:left w:val="none" w:sz="0" w:space="0" w:color="auto"/>
            <w:bottom w:val="none" w:sz="0" w:space="0" w:color="auto"/>
            <w:right w:val="none" w:sz="0" w:space="0" w:color="auto"/>
          </w:divBdr>
        </w:div>
      </w:divsChild>
    </w:div>
    <w:div w:id="1935162628">
      <w:bodyDiv w:val="1"/>
      <w:marLeft w:val="0"/>
      <w:marRight w:val="0"/>
      <w:marTop w:val="0"/>
      <w:marBottom w:val="0"/>
      <w:divBdr>
        <w:top w:val="none" w:sz="0" w:space="0" w:color="auto"/>
        <w:left w:val="none" w:sz="0" w:space="0" w:color="auto"/>
        <w:bottom w:val="none" w:sz="0" w:space="0" w:color="auto"/>
        <w:right w:val="none" w:sz="0" w:space="0" w:color="auto"/>
      </w:divBdr>
    </w:div>
    <w:div w:id="1939438287">
      <w:bodyDiv w:val="1"/>
      <w:marLeft w:val="0"/>
      <w:marRight w:val="0"/>
      <w:marTop w:val="0"/>
      <w:marBottom w:val="0"/>
      <w:divBdr>
        <w:top w:val="none" w:sz="0" w:space="0" w:color="auto"/>
        <w:left w:val="none" w:sz="0" w:space="0" w:color="auto"/>
        <w:bottom w:val="none" w:sz="0" w:space="0" w:color="auto"/>
        <w:right w:val="none" w:sz="0" w:space="0" w:color="auto"/>
      </w:divBdr>
    </w:div>
    <w:div w:id="1967655740">
      <w:bodyDiv w:val="1"/>
      <w:marLeft w:val="0"/>
      <w:marRight w:val="0"/>
      <w:marTop w:val="0"/>
      <w:marBottom w:val="0"/>
      <w:divBdr>
        <w:top w:val="none" w:sz="0" w:space="0" w:color="auto"/>
        <w:left w:val="none" w:sz="0" w:space="0" w:color="auto"/>
        <w:bottom w:val="none" w:sz="0" w:space="0" w:color="auto"/>
        <w:right w:val="none" w:sz="0" w:space="0" w:color="auto"/>
      </w:divBdr>
    </w:div>
    <w:div w:id="1968732517">
      <w:bodyDiv w:val="1"/>
      <w:marLeft w:val="0"/>
      <w:marRight w:val="0"/>
      <w:marTop w:val="0"/>
      <w:marBottom w:val="0"/>
      <w:divBdr>
        <w:top w:val="none" w:sz="0" w:space="0" w:color="auto"/>
        <w:left w:val="none" w:sz="0" w:space="0" w:color="auto"/>
        <w:bottom w:val="none" w:sz="0" w:space="0" w:color="auto"/>
        <w:right w:val="none" w:sz="0" w:space="0" w:color="auto"/>
      </w:divBdr>
    </w:div>
    <w:div w:id="1982077717">
      <w:bodyDiv w:val="1"/>
      <w:marLeft w:val="0"/>
      <w:marRight w:val="0"/>
      <w:marTop w:val="0"/>
      <w:marBottom w:val="0"/>
      <w:divBdr>
        <w:top w:val="none" w:sz="0" w:space="0" w:color="auto"/>
        <w:left w:val="none" w:sz="0" w:space="0" w:color="auto"/>
        <w:bottom w:val="none" w:sz="0" w:space="0" w:color="auto"/>
        <w:right w:val="none" w:sz="0" w:space="0" w:color="auto"/>
      </w:divBdr>
    </w:div>
    <w:div w:id="1982078068">
      <w:bodyDiv w:val="1"/>
      <w:marLeft w:val="0"/>
      <w:marRight w:val="0"/>
      <w:marTop w:val="0"/>
      <w:marBottom w:val="0"/>
      <w:divBdr>
        <w:top w:val="none" w:sz="0" w:space="0" w:color="auto"/>
        <w:left w:val="none" w:sz="0" w:space="0" w:color="auto"/>
        <w:bottom w:val="none" w:sz="0" w:space="0" w:color="auto"/>
        <w:right w:val="none" w:sz="0" w:space="0" w:color="auto"/>
      </w:divBdr>
    </w:div>
    <w:div w:id="1982952622">
      <w:bodyDiv w:val="1"/>
      <w:marLeft w:val="0"/>
      <w:marRight w:val="0"/>
      <w:marTop w:val="0"/>
      <w:marBottom w:val="0"/>
      <w:divBdr>
        <w:top w:val="none" w:sz="0" w:space="0" w:color="auto"/>
        <w:left w:val="none" w:sz="0" w:space="0" w:color="auto"/>
        <w:bottom w:val="none" w:sz="0" w:space="0" w:color="auto"/>
        <w:right w:val="none" w:sz="0" w:space="0" w:color="auto"/>
      </w:divBdr>
    </w:div>
    <w:div w:id="1987392673">
      <w:bodyDiv w:val="1"/>
      <w:marLeft w:val="0"/>
      <w:marRight w:val="0"/>
      <w:marTop w:val="0"/>
      <w:marBottom w:val="0"/>
      <w:divBdr>
        <w:top w:val="none" w:sz="0" w:space="0" w:color="auto"/>
        <w:left w:val="none" w:sz="0" w:space="0" w:color="auto"/>
        <w:bottom w:val="none" w:sz="0" w:space="0" w:color="auto"/>
        <w:right w:val="none" w:sz="0" w:space="0" w:color="auto"/>
      </w:divBdr>
    </w:div>
    <w:div w:id="2003703747">
      <w:bodyDiv w:val="1"/>
      <w:marLeft w:val="0"/>
      <w:marRight w:val="0"/>
      <w:marTop w:val="0"/>
      <w:marBottom w:val="0"/>
      <w:divBdr>
        <w:top w:val="none" w:sz="0" w:space="0" w:color="auto"/>
        <w:left w:val="none" w:sz="0" w:space="0" w:color="auto"/>
        <w:bottom w:val="none" w:sz="0" w:space="0" w:color="auto"/>
        <w:right w:val="none" w:sz="0" w:space="0" w:color="auto"/>
      </w:divBdr>
    </w:div>
    <w:div w:id="2017069871">
      <w:bodyDiv w:val="1"/>
      <w:marLeft w:val="0"/>
      <w:marRight w:val="0"/>
      <w:marTop w:val="0"/>
      <w:marBottom w:val="0"/>
      <w:divBdr>
        <w:top w:val="none" w:sz="0" w:space="0" w:color="auto"/>
        <w:left w:val="none" w:sz="0" w:space="0" w:color="auto"/>
        <w:bottom w:val="none" w:sz="0" w:space="0" w:color="auto"/>
        <w:right w:val="none" w:sz="0" w:space="0" w:color="auto"/>
      </w:divBdr>
    </w:div>
    <w:div w:id="2019236496">
      <w:bodyDiv w:val="1"/>
      <w:marLeft w:val="0"/>
      <w:marRight w:val="0"/>
      <w:marTop w:val="0"/>
      <w:marBottom w:val="0"/>
      <w:divBdr>
        <w:top w:val="none" w:sz="0" w:space="0" w:color="auto"/>
        <w:left w:val="none" w:sz="0" w:space="0" w:color="auto"/>
        <w:bottom w:val="none" w:sz="0" w:space="0" w:color="auto"/>
        <w:right w:val="none" w:sz="0" w:space="0" w:color="auto"/>
      </w:divBdr>
    </w:div>
    <w:div w:id="2034499679">
      <w:bodyDiv w:val="1"/>
      <w:marLeft w:val="0"/>
      <w:marRight w:val="0"/>
      <w:marTop w:val="0"/>
      <w:marBottom w:val="0"/>
      <w:divBdr>
        <w:top w:val="none" w:sz="0" w:space="0" w:color="auto"/>
        <w:left w:val="none" w:sz="0" w:space="0" w:color="auto"/>
        <w:bottom w:val="none" w:sz="0" w:space="0" w:color="auto"/>
        <w:right w:val="none" w:sz="0" w:space="0" w:color="auto"/>
      </w:divBdr>
    </w:div>
    <w:div w:id="2053573909">
      <w:bodyDiv w:val="1"/>
      <w:marLeft w:val="0"/>
      <w:marRight w:val="0"/>
      <w:marTop w:val="0"/>
      <w:marBottom w:val="0"/>
      <w:divBdr>
        <w:top w:val="none" w:sz="0" w:space="0" w:color="auto"/>
        <w:left w:val="none" w:sz="0" w:space="0" w:color="auto"/>
        <w:bottom w:val="none" w:sz="0" w:space="0" w:color="auto"/>
        <w:right w:val="none" w:sz="0" w:space="0" w:color="auto"/>
      </w:divBdr>
    </w:div>
    <w:div w:id="2071879814">
      <w:bodyDiv w:val="1"/>
      <w:marLeft w:val="0"/>
      <w:marRight w:val="0"/>
      <w:marTop w:val="0"/>
      <w:marBottom w:val="0"/>
      <w:divBdr>
        <w:top w:val="none" w:sz="0" w:space="0" w:color="auto"/>
        <w:left w:val="none" w:sz="0" w:space="0" w:color="auto"/>
        <w:bottom w:val="none" w:sz="0" w:space="0" w:color="auto"/>
        <w:right w:val="none" w:sz="0" w:space="0" w:color="auto"/>
      </w:divBdr>
    </w:div>
    <w:div w:id="2075421495">
      <w:bodyDiv w:val="1"/>
      <w:marLeft w:val="0"/>
      <w:marRight w:val="0"/>
      <w:marTop w:val="0"/>
      <w:marBottom w:val="0"/>
      <w:divBdr>
        <w:top w:val="none" w:sz="0" w:space="0" w:color="auto"/>
        <w:left w:val="none" w:sz="0" w:space="0" w:color="auto"/>
        <w:bottom w:val="none" w:sz="0" w:space="0" w:color="auto"/>
        <w:right w:val="none" w:sz="0" w:space="0" w:color="auto"/>
      </w:divBdr>
    </w:div>
    <w:div w:id="2089644882">
      <w:bodyDiv w:val="1"/>
      <w:marLeft w:val="0"/>
      <w:marRight w:val="0"/>
      <w:marTop w:val="0"/>
      <w:marBottom w:val="0"/>
      <w:divBdr>
        <w:top w:val="none" w:sz="0" w:space="0" w:color="auto"/>
        <w:left w:val="none" w:sz="0" w:space="0" w:color="auto"/>
        <w:bottom w:val="none" w:sz="0" w:space="0" w:color="auto"/>
        <w:right w:val="none" w:sz="0" w:space="0" w:color="auto"/>
      </w:divBdr>
    </w:div>
    <w:div w:id="2131240350">
      <w:bodyDiv w:val="1"/>
      <w:marLeft w:val="0"/>
      <w:marRight w:val="0"/>
      <w:marTop w:val="0"/>
      <w:marBottom w:val="0"/>
      <w:divBdr>
        <w:top w:val="none" w:sz="0" w:space="0" w:color="auto"/>
        <w:left w:val="none" w:sz="0" w:space="0" w:color="auto"/>
        <w:bottom w:val="none" w:sz="0" w:space="0" w:color="auto"/>
        <w:right w:val="none" w:sz="0" w:space="0" w:color="auto"/>
      </w:divBdr>
    </w:div>
    <w:div w:id="2133672144">
      <w:bodyDiv w:val="1"/>
      <w:marLeft w:val="0"/>
      <w:marRight w:val="0"/>
      <w:marTop w:val="0"/>
      <w:marBottom w:val="0"/>
      <w:divBdr>
        <w:top w:val="none" w:sz="0" w:space="0" w:color="auto"/>
        <w:left w:val="none" w:sz="0" w:space="0" w:color="auto"/>
        <w:bottom w:val="none" w:sz="0" w:space="0" w:color="auto"/>
        <w:right w:val="none" w:sz="0" w:space="0" w:color="auto"/>
      </w:divBdr>
    </w:div>
    <w:div w:id="2144539828">
      <w:bodyDiv w:val="1"/>
      <w:marLeft w:val="0"/>
      <w:marRight w:val="0"/>
      <w:marTop w:val="0"/>
      <w:marBottom w:val="0"/>
      <w:divBdr>
        <w:top w:val="none" w:sz="0" w:space="0" w:color="auto"/>
        <w:left w:val="none" w:sz="0" w:space="0" w:color="auto"/>
        <w:bottom w:val="none" w:sz="0" w:space="0" w:color="auto"/>
        <w:right w:val="none" w:sz="0" w:space="0" w:color="auto"/>
      </w:divBdr>
      <w:divsChild>
        <w:div w:id="1256278858">
          <w:marLeft w:val="0"/>
          <w:marRight w:val="0"/>
          <w:marTop w:val="0"/>
          <w:marBottom w:val="0"/>
          <w:divBdr>
            <w:top w:val="none" w:sz="0" w:space="0" w:color="auto"/>
            <w:left w:val="none" w:sz="0" w:space="0" w:color="auto"/>
            <w:bottom w:val="none" w:sz="0" w:space="0" w:color="auto"/>
            <w:right w:val="none" w:sz="0" w:space="0" w:color="auto"/>
          </w:divBdr>
        </w:div>
      </w:divsChild>
    </w:div>
    <w:div w:id="2146655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2218001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Rip25</b:Tag>
    <b:SourceType>InternetSite</b:SourceType>
    <b:Guid>{E713FAF7-DC57-4076-8FF6-C2C3A5A01380}</b:Guid>
    <b:Title>Ripublication</b:Title>
    <b:Year>2025</b:Year>
    <b:Month>04</b:Month>
    <b:Day>11</b:Day>
    <b:URL>https://www.ripublication.com/acst17/acstv10n5_54.pdf</b:URL>
    <b:RefOrder>10</b:RefOrder>
  </b:Source>
  <b:Source>
    <b:Tag>AMD25</b:Tag>
    <b:SourceType>InternetSite</b:SourceType>
    <b:Guid>{AA38EF6B-3BFA-41DD-B1B5-14CC9C987A66}</b:Guid>
    <b:Title>AMD</b:Title>
    <b:Year>2025</b:Year>
    <b:Month>04</b:Month>
    <b:Day>12</b:Day>
    <b:URL>https://www.amd.com/en/products/adaptive-socs-and-fpgas/fpga.html</b:URL>
    <b:RefOrder>11</b:RefOrder>
  </b:Source>
  <b:Source>
    <b:Tag>iaE25</b:Tag>
    <b:SourceType>InternetSite</b:SourceType>
    <b:Guid>{8D6DF57E-F4D4-4AAE-8783-589E8A89982D}</b:Guid>
    <b:Title>iaENG</b:Title>
    <b:Year>2025</b:Year>
    <b:Month>04</b:Month>
    <b:Day>09</b:Day>
    <b:URL>https://www.iaeng.org/publication/IMECS2012/IMECS2012_pp275-277.pdf</b:URL>
    <b:RefOrder>12</b:RefOrder>
  </b:Source>
  <b:Source>
    <b:Tag>Com19</b:Tag>
    <b:SourceType>BookSection</b:SourceType>
    <b:Guid>{8971534F-E8EB-490A-A736-1A6DE853C6A9}</b:Guid>
    <b:Year>2019</b:Year>
    <b:BookTitle>Computer Arcitchture</b:BookTitle>
    <b:Publisher>John.L.Hennesy &amp; David.A.Patterson</b:Publisher>
    <b:RefOrder>13</b:RefOrder>
  </b:Source>
  <b:Source>
    <b:Tag>Aca25</b:Tag>
    <b:SourceType>InternetSite</b:SourceType>
    <b:Guid>{D6BC486B-9D8A-4A8A-8D28-0B4FA5A9B2F4}</b:Guid>
    <b:Title>Academia</b:Title>
    <b:Year>2025</b:Year>
    <b:Publisher>https://www.academia.edu/114227557/FPGA_Based_High_Performance_Double_Precision_Matrix_Multiplication?uc-sb-sw=7975393</b:Publisher>
    <b:Month>04</b:Month>
    <b:Day>02</b:Day>
    <b:URL>https://www.academia.edu/114227557/FPGA_Based_High_Performance_Double_Precision_Matrix_Multiplication?uc-sb-sw=7975393</b:URL>
    <b:RefOrder>14</b:RefOrder>
  </b:Source>
  <b:Source>
    <b:Tag>IEE25</b:Tag>
    <b:SourceType>InternetSite</b:SourceType>
    <b:Guid>{2448EB8E-9E2E-4A45-90F8-4B78C05409F0}</b:Guid>
    <b:Title>IEEE Explore</b:Title>
    <b:Year>2025</b:Year>
    <b:Month>04</b:Month>
    <b:Day>04</b:Day>
    <b:URL>https://ieeexplore.ieee.org/abstract/document/8605173</b:URL>
    <b:RefOrder>15</b:RefOrder>
  </b:Source>
  <b:Source>
    <b:Tag>Lab25</b:Tag>
    <b:SourceType>InternetSite</b:SourceType>
    <b:Guid>{2980C02A-DEB4-40F0-A99E-C9A891D540D9}</b:Guid>
    <b:Title>Lab Center</b:Title>
    <b:Year>2025</b:Year>
    <b:Month>04</b:Month>
    <b:Day>27</b:Day>
    <b:URL>https://www.labcenter.com/</b:URL>
    <b:RefOrder>16</b:RefOrder>
  </b:Source>
  <b:Source>
    <b:Tag>Int15</b:Tag>
    <b:SourceType>Report</b:SourceType>
    <b:Guid>{4321713D-105C-4184-ACE6-1FC787F0579A}</b:Guid>
    <b:Title>Introduction to digital communication</b:Title>
    <b:Year>2015</b:Year>
    <b:Publisher>A.Smith</b:Publisher>
    <b:RefOrder>17</b:RefOrder>
  </b:Source>
  <b:Source>
    <b:Tag>Poi12</b:Tag>
    <b:SourceType>Report</b:SourceType>
    <b:Guid>{104DD97A-F8EB-47EA-910F-201D8C887D5F}</b:Guid>
    <b:Title>Point to multipoint communication in wirless networks</b:Title>
    <b:Year>2012</b:Year>
    <b:Publisher>R.H.Weber and A.K.Popescu</b:Publisher>
    <b:RefOrder>18</b:RefOrder>
  </b:Source>
  <b:Source>
    <b:Tag>Dat14</b:Tag>
    <b:SourceType>Book</b:SourceType>
    <b:Guid>{2891F014-5583-40F2-9C14-5F9EE2645C51}</b:Guid>
    <b:Title>Data and computer communications</b:Title>
    <b:Year>2014</b:Year>
    <b:Publisher>W.Stallings</b:Publisher>
    <b:RefOrder>19</b:RefOrder>
  </b:Source>
  <b:Source>
    <b:Tag>ISO25</b:Tag>
    <b:SourceType>InternetSite</b:SourceType>
    <b:Guid>{080FA9BE-8273-4C26-910F-DAB1887275B1}</b:Guid>
    <b:Title>ISO</b:Title>
    <b:Year>2025</b:Year>
    <b:Month>05</b:Month>
    <b:Day>05</b:Day>
    <b:URL>https://www.iso.org/standards/popular/iso-9000-family</b:URL>
    <b:RefOrder>20</b:RefOrder>
  </b:Source>
  <b:Source>
    <b:Tag>Qua19</b:Tag>
    <b:SourceType>Book</b:SourceType>
    <b:Guid>{54AC03BE-4EA8-4CF3-8504-250690DB9B3C}</b:Guid>
    <b:Title>Quality Management Systems: Benefits and Best Practices</b:Title>
    <b:Year>2019</b:Year>
    <b:Publisher>S.G.Hansen &amp; H.F.Greenfield</b:Publisher>
    <b:RefOrder>21</b:RefOrder>
  </b:Source>
  <b:Source>
    <b:Tag>Ofw24</b:Tag>
    <b:SourceType>Report</b:SourceType>
    <b:Guid>{DF5E9BF8-262D-41B3-A300-A3CAC37F912D}</b:Guid>
    <b:Title>Water Company Performance Report</b:Title>
    <b:Year>2023-2024</b:Year>
    <b:Publisher>https://www.ofwat.gov.uk/publication/water-company-performance-report-2023-24/?utm_source</b:Publisher>
    <b:Author>
      <b:Author>
        <b:NameList>
          <b:Person>
            <b:Last>(2024)</b:Last>
            <b:First>Ofwat</b:First>
          </b:Person>
        </b:NameList>
      </b:Author>
    </b:Author>
    <b:RefOrder>2</b:RefOrder>
  </b:Source>
  <b:Source>
    <b:Tag>Nat24</b:Tag>
    <b:SourceType>Report</b:SourceType>
    <b:Guid>{7BC7D7C1-FB12-4017-8CE1-069CA56DE446}</b:Guid>
    <b:Author>
      <b:Author>
        <b:NameList>
          <b:Person>
            <b:Last>Wales</b:Last>
            <b:First>Natural</b:First>
            <b:Middle>Resources</b:Middle>
          </b:Person>
        </b:NameList>
      </b:Author>
    </b:Author>
    <b:Title>Storm Overflow Spill Data Report</b:Title>
    <b:Year>2024</b:Year>
    <b:Publisher>https://naturalresources.wales/evidence-and-data/research-and-reports/water-reports/storm-overflow-spill-data-reports</b:Publisher>
    <b:RefOrder>3</b:RefOrder>
  </b:Source>
  <b:Source>
    <b:Tag>Als24</b:Tag>
    <b:SourceType>JournalArticle</b:SourceType>
    <b:Guid>{116188DB-943A-40D8-9530-11735B6F16A3}</b:Guid>
    <b:Title>IoT Innovations in Sustainable Water and Wastewater Management and Water Quality Monitoring: A Comprehensive Review of Advancements, Implications and Future Directions</b:Title>
    <b:Year>2024</b:Year>
    <b:Author>
      <b:Author>
        <b:NameList>
          <b:Person>
            <b:Last>Alshami</b:Last>
            <b:First>A.,</b:First>
            <b:Middle>Ali, E., Elsayed, M. A., El-Toukhy, A. E. E., &amp; Zayed, T.</b:Middle>
          </b:Person>
        </b:NameList>
      </b:Author>
    </b:Author>
    <b:RefOrder>5</b:RefOrder>
  </b:Source>
  <b:Source>
    <b:Tag>Dre19</b:Tag>
    <b:SourceType>JournalArticle</b:SourceType>
    <b:Guid>{2D365DE4-930C-433C-A68E-67A62DA339A2}</b:Guid>
    <b:Author>
      <b:Author>
        <b:NameList>
          <b:Person>
            <b:Last>Drenoyanis</b:Last>
            <b:First>A</b:First>
          </b:Person>
        </b:NameList>
      </b:Author>
    </b:Author>
    <b:Title>Implementation of an IoT Based Radar Sensor Network for Wastewate</b:Title>
    <b:Year>2019</b:Year>
    <b:RefOrder>8</b:RefOrder>
  </b:Source>
  <b:Source>
    <b:Tag>Dar23</b:Tag>
    <b:SourceType>JournalArticle</b:SourceType>
    <b:Guid>{C411406C-3F41-454C-8F5F-42A956ECA9EF}</b:Guid>
    <b:Author>
      <b:Author>
        <b:NameList>
          <b:Person>
            <b:Last>Darwin</b:Last>
            <b:First>N.</b:First>
          </b:Person>
        </b:NameList>
      </b:Author>
    </b:Author>
    <b:Title>IoT-Powered UPS Battery Monitoring: Ensuring High Availability in Remote Systems</b:Title>
    <b:Year>2023</b:Year>
    <b:RefOrder>9</b:RefOrder>
  </b:Source>
  <b:Source>
    <b:Tag>WuZ23</b:Tag>
    <b:SourceType>JournalArticle</b:SourceType>
    <b:Guid>{563997C3-8ABE-4E2D-A0FC-C1CE822E078F}</b:Guid>
    <b:Author>
      <b:Author>
        <b:NameList>
          <b:Person>
            <b:Last>Wu</b:Last>
            <b:First>Z.,</b:First>
            <b:Middle>Huang, Y., Huang, K., Yan, K., &amp; Chen, H.</b:Middle>
          </b:Person>
        </b:NameList>
      </b:Author>
    </b:Author>
    <b:Title>A Review of Non-Contact Water Level Measurement Based on Computer Vision and Radar Technolog</b:Title>
    <b:Year>2023</b:Year>
    <b:RefOrder>6</b:RefOrder>
  </b:Source>
  <b:Source>
    <b:Tag>LiM22</b:Tag>
    <b:SourceType>JournalArticle</b:SourceType>
    <b:Guid>{E71505B8-0946-4C99-BA61-C31261BD1E0F}</b:Guid>
    <b:Title>An IoT-based real-time water quality monitoring system using embedded sensors. Environmental Monitoring and Assessment</b:Title>
    <b:Year>2022</b:Year>
    <b:Author>
      <b:Author>
        <b:NameList>
          <b:Person>
            <b:Last>Li</b:Last>
            <b:First>M.,</b:First>
            <b:Middle>Wang, Z. &amp; Zhao, J</b:Middle>
          </b:Person>
        </b:NameList>
      </b:Author>
    </b:Author>
    <b:RefOrder>7</b:RefOrder>
  </b:Source>
  <b:Source>
    <b:Tag>Par22</b:Tag>
    <b:SourceType>JournalArticle</b:SourceType>
    <b:Guid>{5044D127-905C-47F3-A39F-F0FB53002968}</b:Guid>
    <b:Author>
      <b:Author>
        <b:NameList>
          <b:Person>
            <b:Last>Park</b:Last>
            <b:First>H.,</b:First>
            <b:Middle>Lee, S. &amp; Kim, H</b:Middle>
          </b:Person>
        </b:NameList>
      </b:Author>
    </b:Author>
    <b:Title>A real-time embedded system for oil spill detection and response. Journal of Environmental Management</b:Title>
    <b:Year>2022</b:Year>
    <b:RefOrder>1</b:RefOrder>
  </b:Source>
  <b:Source>
    <b:Tag>Rah21</b:Tag>
    <b:SourceType>JournalArticle</b:SourceType>
    <b:Guid>{15537342-056C-4472-9816-F1D0D213E552}</b:Guid>
    <b:Author>
      <b:Author>
        <b:NameList>
          <b:Person>
            <b:Last>Rahman</b:Last>
            <b:First>M.,</b:First>
            <b:Middle>Islam, M. &amp; Hossain</b:Middle>
          </b:Person>
        </b:NameList>
      </b:Author>
    </b:Author>
    <b:Title>Low-power embedded system design for environmental applications</b:Title>
    <b:Year>2021</b:Yea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9D67DB-615E-4FB9-A0EF-3A64B3F1DE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11</Pages>
  <Words>2104</Words>
  <Characters>13361</Characters>
  <Application>Microsoft Office Word</Application>
  <DocSecurity>0</DocSecurity>
  <Lines>534</Lines>
  <Paragraphs>208</Paragraphs>
  <ScaleCrop>false</ScaleCrop>
  <HeadingPairs>
    <vt:vector size="2" baseType="variant">
      <vt:variant>
        <vt:lpstr>Title</vt:lpstr>
      </vt:variant>
      <vt:variant>
        <vt:i4>1</vt:i4>
      </vt:variant>
    </vt:vector>
  </HeadingPairs>
  <TitlesOfParts>
    <vt:vector size="1" baseType="lpstr">
      <vt:lpstr>Resonance</vt:lpstr>
    </vt:vector>
  </TitlesOfParts>
  <Company/>
  <LinksUpToDate>false</LinksUpToDate>
  <CharactersWithSpaces>15257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Indipendant project - proposal</dc:title>
  <dc:subject/>
  <dc:creator>Electrical &amp; Electronic Engineering</dc:creator>
  <cp:keywords/>
  <dc:description/>
  <cp:lastModifiedBy>Rebecca Coles</cp:lastModifiedBy>
  <cp:revision>145</cp:revision>
  <dcterms:created xsi:type="dcterms:W3CDTF">2025-10-19T16:10:00Z</dcterms:created>
  <dcterms:modified xsi:type="dcterms:W3CDTF">2025-10-20T13:08:00Z</dcterms:modified>
</cp:coreProperties>
</file>