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8"/>
          <w:szCs w:val="28"/>
        </w:rPr>
        <w:id w:val="1340355858"/>
        <w:docPartObj>
          <w:docPartGallery w:val="Cover Pages"/>
          <w:docPartUnique/>
        </w:docPartObj>
      </w:sdtPr>
      <w:sdtEndPr>
        <w:rPr>
          <w:rStyle w:val="BookTitle"/>
          <w:rFonts w:eastAsiaTheme="minorHAnsi"/>
          <w:b/>
          <w:bCs/>
          <w:i/>
          <w:iCs/>
          <w:color w:val="auto"/>
          <w:spacing w:val="5"/>
          <w:lang w:val="en-GB"/>
        </w:rPr>
      </w:sdtEndPr>
      <w:sdtContent>
        <w:p w14:paraId="2A7C69B3" w14:textId="3B0773CE" w:rsidR="00530D26" w:rsidRPr="008D1E4F" w:rsidRDefault="00530D26">
          <w:pPr>
            <w:pStyle w:val="NoSpacing"/>
            <w:spacing w:before="1540" w:after="240"/>
            <w:jc w:val="center"/>
            <w:rPr>
              <w:rFonts w:ascii="Arial" w:hAnsi="Arial" w:cs="Arial"/>
              <w:color w:val="4472C4" w:themeColor="accent1"/>
              <w:sz w:val="28"/>
              <w:szCs w:val="28"/>
            </w:rPr>
          </w:pPr>
          <w:r w:rsidRPr="008D1E4F">
            <w:rPr>
              <w:rFonts w:ascii="Arial" w:hAnsi="Arial" w:cs="Arial"/>
              <w:noProof/>
              <w:color w:val="4472C4" w:themeColor="accent1"/>
              <w:sz w:val="28"/>
              <w:szCs w:val="28"/>
            </w:rPr>
            <w:drawing>
              <wp:inline distT="0" distB="0" distL="0" distR="0" wp14:anchorId="2E74A59E" wp14:editId="4C026E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1EFC3B6" w14:textId="4F8C00A2" w:rsidR="00530D26" w:rsidRPr="008D1E4F" w:rsidRDefault="00530D26">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8"/>
              <w:szCs w:val="28"/>
            </w:rPr>
          </w:pPr>
          <w:sdt>
            <w:sdtPr>
              <w:rPr>
                <w:rFonts w:ascii="Arial" w:eastAsiaTheme="majorEastAsia" w:hAnsi="Arial" w:cs="Arial"/>
                <w:caps/>
                <w:color w:val="4472C4" w:themeColor="accent1"/>
                <w:sz w:val="28"/>
                <w:szCs w:val="28"/>
              </w:rPr>
              <w:alias w:val="Title"/>
              <w:tag w:val=""/>
              <w:id w:val="1735040861"/>
              <w:placeholder>
                <w:docPart w:val="AB39701A2A40407BA64E1AD162AF6A8D"/>
              </w:placeholder>
              <w:dataBinding w:prefixMappings="xmlns:ns0='http://purl.org/dc/elements/1.1/' xmlns:ns1='http://schemas.openxmlformats.org/package/2006/metadata/core-properties' " w:xpath="/ns1:coreProperties[1]/ns0:title[1]" w:storeItemID="{6C3C8BC8-F283-45AE-878A-BAB7291924A1}"/>
              <w:text/>
            </w:sdtPr>
            <w:sdtContent>
              <w:r w:rsidRPr="008D1E4F">
                <w:rPr>
                  <w:rFonts w:ascii="Arial" w:eastAsiaTheme="majorEastAsia" w:hAnsi="Arial" w:cs="Arial"/>
                  <w:caps/>
                  <w:color w:val="4472C4" w:themeColor="accent1"/>
                  <w:sz w:val="28"/>
                  <w:szCs w:val="28"/>
                </w:rPr>
                <w:t xml:space="preserve">report </w:t>
              </w:r>
            </w:sdtContent>
          </w:sdt>
          <w:r w:rsidR="007D04AE" w:rsidRPr="008D1E4F">
            <w:rPr>
              <w:rFonts w:ascii="Arial" w:eastAsiaTheme="majorEastAsia" w:hAnsi="Arial" w:cs="Arial"/>
              <w:caps/>
              <w:color w:val="4472C4" w:themeColor="accent1"/>
              <w:sz w:val="28"/>
              <w:szCs w:val="28"/>
            </w:rPr>
            <w:t xml:space="preserve">- </w:t>
          </w:r>
          <w:r w:rsidR="007D04AE" w:rsidRPr="008D1E4F">
            <w:rPr>
              <w:rFonts w:ascii="Arial" w:eastAsiaTheme="majorEastAsia" w:hAnsi="Arial" w:cs="Arial"/>
              <w:caps/>
              <w:color w:val="4472C4" w:themeColor="accent1"/>
              <w:sz w:val="28"/>
              <w:szCs w:val="28"/>
            </w:rPr>
            <w:t>effective people management within organisations</w:t>
          </w:r>
        </w:p>
        <w:sdt>
          <w:sdtPr>
            <w:rPr>
              <w:rFonts w:ascii="Arial" w:eastAsia="Calibri" w:hAnsi="Arial" w:cs="Arial"/>
              <w:caps/>
              <w:color w:val="5B9BD5" w:themeColor="accent5"/>
              <w:sz w:val="28"/>
              <w:szCs w:val="28"/>
            </w:rPr>
            <w:alias w:val="Subtitle"/>
            <w:tag w:val=""/>
            <w:id w:val="328029620"/>
            <w:placeholder>
              <w:docPart w:val="A029BF2253BA478EB77102FB5211FF65"/>
            </w:placeholder>
            <w:dataBinding w:prefixMappings="xmlns:ns0='http://purl.org/dc/elements/1.1/' xmlns:ns1='http://schemas.openxmlformats.org/package/2006/metadata/core-properties' " w:xpath="/ns1:coreProperties[1]/ns0:subject[1]" w:storeItemID="{6C3C8BC8-F283-45AE-878A-BAB7291924A1}"/>
            <w:text/>
          </w:sdtPr>
          <w:sdtContent>
            <w:p w14:paraId="6633BBC3" w14:textId="49A3F4E1" w:rsidR="00530D26" w:rsidRPr="008D1E4F" w:rsidRDefault="00530D26">
              <w:pPr>
                <w:pStyle w:val="NoSpacing"/>
                <w:jc w:val="center"/>
                <w:rPr>
                  <w:rFonts w:ascii="Arial" w:hAnsi="Arial" w:cs="Arial"/>
                  <w:color w:val="4472C4" w:themeColor="accent1"/>
                  <w:sz w:val="28"/>
                  <w:szCs w:val="28"/>
                </w:rPr>
              </w:pPr>
              <w:r w:rsidRPr="008D1E4F">
                <w:rPr>
                  <w:rFonts w:ascii="Arial" w:eastAsia="Calibri" w:hAnsi="Arial" w:cs="Arial"/>
                  <w:caps/>
                  <w:color w:val="5B9BD5" w:themeColor="accent5"/>
                  <w:sz w:val="28"/>
                  <w:szCs w:val="28"/>
                </w:rPr>
                <w:t>UNIVERSITY OF WALES TRINITY SAINT DAVID</w:t>
              </w:r>
            </w:p>
          </w:sdtContent>
        </w:sdt>
        <w:p w14:paraId="69B70CD8" w14:textId="77777777" w:rsidR="00530D26" w:rsidRPr="008D1E4F" w:rsidRDefault="00530D26">
          <w:pPr>
            <w:pStyle w:val="NoSpacing"/>
            <w:spacing w:before="480"/>
            <w:jc w:val="center"/>
            <w:rPr>
              <w:rFonts w:ascii="Arial" w:hAnsi="Arial" w:cs="Arial"/>
              <w:color w:val="4472C4" w:themeColor="accent1"/>
              <w:sz w:val="28"/>
              <w:szCs w:val="28"/>
            </w:rPr>
          </w:pPr>
          <w:r w:rsidRPr="008D1E4F">
            <w:rPr>
              <w:rFonts w:ascii="Arial" w:hAnsi="Arial" w:cs="Arial"/>
              <w:noProof/>
              <w:color w:val="4472C4" w:themeColor="accent1"/>
              <w:sz w:val="28"/>
              <w:szCs w:val="28"/>
            </w:rPr>
            <mc:AlternateContent>
              <mc:Choice Requires="wps">
                <w:drawing>
                  <wp:anchor distT="0" distB="0" distL="114300" distR="114300" simplePos="0" relativeHeight="251659264" behindDoc="0" locked="0" layoutInCell="1" allowOverlap="1" wp14:anchorId="1455DEA6" wp14:editId="3D4B37F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01D37F94" w14:textId="248B3F80" w:rsidR="00530D26" w:rsidRDefault="00530D26">
                                    <w:pPr>
                                      <w:pStyle w:val="NoSpacing"/>
                                      <w:spacing w:after="40"/>
                                      <w:jc w:val="center"/>
                                      <w:rPr>
                                        <w:caps/>
                                        <w:color w:val="4472C4" w:themeColor="accent1"/>
                                        <w:sz w:val="28"/>
                                        <w:szCs w:val="28"/>
                                      </w:rPr>
                                    </w:pPr>
                                    <w:r>
                                      <w:rPr>
                                        <w:caps/>
                                        <w:color w:val="4472C4" w:themeColor="accent1"/>
                                        <w:sz w:val="28"/>
                                        <w:szCs w:val="28"/>
                                      </w:rPr>
                                      <w:t>November 11, 2022</w:t>
                                    </w:r>
                                  </w:p>
                                </w:sdtContent>
                              </w:sdt>
                              <w:p w14:paraId="781F1A06" w14:textId="451FDFAC" w:rsidR="00530D26" w:rsidRDefault="00530D2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55DE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14:paraId="01D37F94" w14:textId="248B3F80" w:rsidR="00530D26" w:rsidRDefault="00530D26">
                              <w:pPr>
                                <w:pStyle w:val="NoSpacing"/>
                                <w:spacing w:after="40"/>
                                <w:jc w:val="center"/>
                                <w:rPr>
                                  <w:caps/>
                                  <w:color w:val="4472C4" w:themeColor="accent1"/>
                                  <w:sz w:val="28"/>
                                  <w:szCs w:val="28"/>
                                </w:rPr>
                              </w:pPr>
                              <w:r>
                                <w:rPr>
                                  <w:caps/>
                                  <w:color w:val="4472C4" w:themeColor="accent1"/>
                                  <w:sz w:val="28"/>
                                  <w:szCs w:val="28"/>
                                </w:rPr>
                                <w:t>November 11, 2022</w:t>
                              </w:r>
                            </w:p>
                          </w:sdtContent>
                        </w:sdt>
                        <w:p w14:paraId="781F1A06" w14:textId="451FDFAC" w:rsidR="00530D26" w:rsidRDefault="00530D2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8D1E4F">
            <w:rPr>
              <w:rFonts w:ascii="Arial" w:hAnsi="Arial" w:cs="Arial"/>
              <w:noProof/>
              <w:color w:val="4472C4" w:themeColor="accent1"/>
              <w:sz w:val="28"/>
              <w:szCs w:val="28"/>
            </w:rPr>
            <w:drawing>
              <wp:inline distT="0" distB="0" distL="0" distR="0" wp14:anchorId="09AF8270" wp14:editId="2D2BA5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246218" w14:textId="215E9E1B" w:rsidR="00530D26" w:rsidRPr="008D1E4F" w:rsidRDefault="00530D26">
          <w:pPr>
            <w:rPr>
              <w:rStyle w:val="BookTitle"/>
              <w:rFonts w:ascii="Arial" w:hAnsi="Arial" w:cs="Arial"/>
              <w:sz w:val="28"/>
              <w:szCs w:val="28"/>
            </w:rPr>
          </w:pPr>
          <w:r w:rsidRPr="008D1E4F">
            <w:rPr>
              <w:rStyle w:val="BookTitle"/>
              <w:rFonts w:ascii="Arial" w:hAnsi="Arial" w:cs="Arial"/>
              <w:noProof/>
              <w:sz w:val="28"/>
              <w:szCs w:val="28"/>
            </w:rPr>
            <mc:AlternateContent>
              <mc:Choice Requires="wps">
                <w:drawing>
                  <wp:anchor distT="45720" distB="45720" distL="114300" distR="114300" simplePos="0" relativeHeight="251661312" behindDoc="0" locked="0" layoutInCell="1" allowOverlap="1" wp14:anchorId="45E43133" wp14:editId="22932E4D">
                    <wp:simplePos x="0" y="0"/>
                    <wp:positionH relativeFrom="margin">
                      <wp:align>center</wp:align>
                    </wp:positionH>
                    <wp:positionV relativeFrom="paragraph">
                      <wp:posOffset>815975</wp:posOffset>
                    </wp:positionV>
                    <wp:extent cx="3390900" cy="8001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8001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5CF3D91" w14:textId="3F64138E" w:rsidR="00530D26" w:rsidRPr="00C036AE" w:rsidRDefault="00530D26">
                                <w:pPr>
                                  <w:rPr>
                                    <w:sz w:val="32"/>
                                    <w:szCs w:val="32"/>
                                  </w:rPr>
                                </w:pPr>
                                <w:r w:rsidRPr="00C036AE">
                                  <w:rPr>
                                    <w:sz w:val="32"/>
                                    <w:szCs w:val="32"/>
                                  </w:rPr>
                                  <w:t>Student Name: Lorena Maria Mihalcea</w:t>
                                </w:r>
                              </w:p>
                              <w:p w14:paraId="7D4F001B" w14:textId="3FDC8DC3" w:rsidR="00530D26" w:rsidRPr="00C036AE" w:rsidRDefault="00530D26">
                                <w:pPr>
                                  <w:rPr>
                                    <w:sz w:val="32"/>
                                    <w:szCs w:val="32"/>
                                  </w:rPr>
                                </w:pPr>
                                <w:r w:rsidRPr="00C036AE">
                                  <w:rPr>
                                    <w:sz w:val="32"/>
                                    <w:szCs w:val="32"/>
                                  </w:rPr>
                                  <w:t>Student No: 2019847</w:t>
                                </w:r>
                              </w:p>
                              <w:p w14:paraId="0B3750A1" w14:textId="77777777" w:rsidR="00530D26" w:rsidRPr="00530D26" w:rsidRDefault="00530D26">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43133" id="Text Box 2" o:spid="_x0000_s1027" type="#_x0000_t202" style="position:absolute;margin-left:0;margin-top:64.25pt;width:267pt;height:63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" fillcolor="white [3201]" strokecolor="#4472c4 [3204]" strokeweight="1pt">
                    <v:textbox>
                      <w:txbxContent>
                        <w:p w14:paraId="75CF3D91" w14:textId="3F64138E" w:rsidR="00530D26" w:rsidRPr="00C036AE" w:rsidRDefault="00530D26">
                          <w:pPr>
                            <w:rPr>
                              <w:sz w:val="32"/>
                              <w:szCs w:val="32"/>
                            </w:rPr>
                          </w:pPr>
                          <w:r w:rsidRPr="00C036AE">
                            <w:rPr>
                              <w:sz w:val="32"/>
                              <w:szCs w:val="32"/>
                            </w:rPr>
                            <w:t>Student Name: Lorena Maria Mihalcea</w:t>
                          </w:r>
                        </w:p>
                        <w:p w14:paraId="7D4F001B" w14:textId="3FDC8DC3" w:rsidR="00530D26" w:rsidRPr="00C036AE" w:rsidRDefault="00530D26">
                          <w:pPr>
                            <w:rPr>
                              <w:sz w:val="32"/>
                              <w:szCs w:val="32"/>
                            </w:rPr>
                          </w:pPr>
                          <w:r w:rsidRPr="00C036AE">
                            <w:rPr>
                              <w:sz w:val="32"/>
                              <w:szCs w:val="32"/>
                            </w:rPr>
                            <w:t>Student No: 2019847</w:t>
                          </w:r>
                        </w:p>
                        <w:p w14:paraId="0B3750A1" w14:textId="77777777" w:rsidR="00530D26" w:rsidRPr="00530D26" w:rsidRDefault="00530D26">
                          <w:pPr>
                            <w:rPr>
                              <w:sz w:val="28"/>
                              <w:szCs w:val="28"/>
                            </w:rPr>
                          </w:pPr>
                        </w:p>
                      </w:txbxContent>
                    </v:textbox>
                    <w10:wrap type="square" anchorx="margin"/>
                  </v:shape>
                </w:pict>
              </mc:Fallback>
            </mc:AlternateContent>
          </w:r>
          <w:r w:rsidRPr="008D1E4F">
            <w:rPr>
              <w:rStyle w:val="BookTitle"/>
              <w:rFonts w:ascii="Arial" w:hAnsi="Arial" w:cs="Arial"/>
              <w:sz w:val="28"/>
              <w:szCs w:val="28"/>
            </w:rPr>
            <w:br w:type="page"/>
          </w:r>
        </w:p>
      </w:sdtContent>
    </w:sdt>
    <w:p w14:paraId="6B989B85" w14:textId="16967572" w:rsidR="000F4F32" w:rsidRPr="008D1E4F" w:rsidRDefault="00964325" w:rsidP="4C2EA952">
      <w:pPr>
        <w:jc w:val="center"/>
        <w:rPr>
          <w:rFonts w:ascii="Arial" w:hAnsi="Arial" w:cs="Arial"/>
          <w:sz w:val="28"/>
          <w:szCs w:val="28"/>
        </w:rPr>
      </w:pPr>
      <w:r w:rsidRPr="008D1E4F">
        <w:rPr>
          <w:rFonts w:ascii="Arial" w:hAnsi="Arial" w:cs="Arial"/>
          <w:sz w:val="28"/>
          <w:szCs w:val="28"/>
        </w:rPr>
        <w:lastRenderedPageBreak/>
        <w:br/>
      </w:r>
    </w:p>
    <w:sdt>
      <w:sdtPr>
        <w:rPr>
          <w:rFonts w:ascii="Arial" w:hAnsi="Arial" w:cs="Arial"/>
          <w:sz w:val="28"/>
          <w:szCs w:val="28"/>
        </w:rPr>
        <w:id w:val="-1915313537"/>
        <w:docPartObj>
          <w:docPartGallery w:val="Table of Contents"/>
          <w:docPartUnique/>
        </w:docPartObj>
      </w:sdtPr>
      <w:sdtEndPr>
        <w:rPr>
          <w:rFonts w:eastAsiaTheme="minorHAnsi"/>
          <w:b/>
          <w:bCs/>
          <w:noProof/>
          <w:color w:val="auto"/>
          <w:lang w:val="en-GB"/>
        </w:rPr>
      </w:sdtEndPr>
      <w:sdtContent>
        <w:p w14:paraId="15EE13CA" w14:textId="6C20F1DC" w:rsidR="00371FCC" w:rsidRPr="008D1E4F" w:rsidRDefault="00371FCC">
          <w:pPr>
            <w:pStyle w:val="TOCHeading"/>
            <w:rPr>
              <w:rFonts w:ascii="Arial" w:hAnsi="Arial" w:cs="Arial"/>
              <w:sz w:val="28"/>
              <w:szCs w:val="28"/>
            </w:rPr>
          </w:pPr>
          <w:r w:rsidRPr="008D1E4F">
            <w:rPr>
              <w:rFonts w:ascii="Arial" w:hAnsi="Arial" w:cs="Arial"/>
              <w:sz w:val="28"/>
              <w:szCs w:val="28"/>
            </w:rPr>
            <w:t>Contents</w:t>
          </w:r>
        </w:p>
        <w:p w14:paraId="3CF4795A" w14:textId="39582BAE" w:rsidR="00371FCC" w:rsidRPr="008D1E4F" w:rsidRDefault="00371FCC">
          <w:pPr>
            <w:pStyle w:val="TOC1"/>
            <w:tabs>
              <w:tab w:val="right" w:leader="dot" w:pos="9016"/>
            </w:tabs>
            <w:rPr>
              <w:rFonts w:ascii="Arial" w:hAnsi="Arial" w:cs="Arial"/>
              <w:noProof/>
              <w:sz w:val="28"/>
              <w:szCs w:val="28"/>
            </w:rPr>
          </w:pPr>
          <w:r w:rsidRPr="008D1E4F">
            <w:rPr>
              <w:rFonts w:ascii="Arial" w:hAnsi="Arial" w:cs="Arial"/>
              <w:sz w:val="28"/>
              <w:szCs w:val="28"/>
            </w:rPr>
            <w:fldChar w:fldCharType="begin"/>
          </w:r>
          <w:r w:rsidRPr="008D1E4F">
            <w:rPr>
              <w:rFonts w:ascii="Arial" w:hAnsi="Arial" w:cs="Arial"/>
              <w:sz w:val="28"/>
              <w:szCs w:val="28"/>
            </w:rPr>
            <w:instrText xml:space="preserve"> TOC \o "1-3" \h \z \u </w:instrText>
          </w:r>
          <w:r w:rsidRPr="008D1E4F">
            <w:rPr>
              <w:rFonts w:ascii="Arial" w:hAnsi="Arial" w:cs="Arial"/>
              <w:sz w:val="28"/>
              <w:szCs w:val="28"/>
            </w:rPr>
            <w:fldChar w:fldCharType="separate"/>
          </w:r>
          <w:hyperlink w:anchor="_Toc119065616" w:history="1">
            <w:r w:rsidRPr="008D1E4F">
              <w:rPr>
                <w:rStyle w:val="Hyperlink"/>
                <w:rFonts w:ascii="Arial" w:eastAsia="Calibri" w:hAnsi="Arial" w:cs="Arial"/>
                <w:noProof/>
                <w:sz w:val="28"/>
                <w:szCs w:val="28"/>
              </w:rPr>
              <w:t>1.0 Executive Summary</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_Toc119065616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1</w:t>
            </w:r>
            <w:r w:rsidRPr="008D1E4F">
              <w:rPr>
                <w:rFonts w:ascii="Arial" w:hAnsi="Arial" w:cs="Arial"/>
                <w:noProof/>
                <w:webHidden/>
                <w:sz w:val="28"/>
                <w:szCs w:val="28"/>
              </w:rPr>
              <w:fldChar w:fldCharType="end"/>
            </w:r>
          </w:hyperlink>
        </w:p>
        <w:p w14:paraId="09E0452B" w14:textId="77580150" w:rsidR="00371FCC" w:rsidRPr="008D1E4F" w:rsidRDefault="00371FCC">
          <w:pPr>
            <w:pStyle w:val="TOC1"/>
            <w:tabs>
              <w:tab w:val="right" w:leader="dot" w:pos="9016"/>
            </w:tabs>
            <w:rPr>
              <w:rFonts w:ascii="Arial" w:hAnsi="Arial" w:cs="Arial"/>
              <w:noProof/>
              <w:sz w:val="28"/>
              <w:szCs w:val="28"/>
            </w:rPr>
          </w:pPr>
          <w:hyperlink w:anchor="_Toc119065617" w:history="1">
            <w:r w:rsidRPr="008D1E4F">
              <w:rPr>
                <w:rStyle w:val="Hyperlink"/>
                <w:rFonts w:ascii="Arial" w:eastAsia="Calibri" w:hAnsi="Arial" w:cs="Arial"/>
                <w:noProof/>
                <w:sz w:val="28"/>
                <w:szCs w:val="28"/>
              </w:rPr>
              <w:t>2.0 Introduction</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_Toc119065617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1</w:t>
            </w:r>
            <w:r w:rsidRPr="008D1E4F">
              <w:rPr>
                <w:rFonts w:ascii="Arial" w:hAnsi="Arial" w:cs="Arial"/>
                <w:noProof/>
                <w:webHidden/>
                <w:sz w:val="28"/>
                <w:szCs w:val="28"/>
              </w:rPr>
              <w:fldChar w:fldCharType="end"/>
            </w:r>
          </w:hyperlink>
        </w:p>
        <w:p w14:paraId="7BCA436E" w14:textId="10ABDD42" w:rsidR="00371FCC" w:rsidRPr="008D1E4F" w:rsidRDefault="00371FCC">
          <w:pPr>
            <w:pStyle w:val="TOC1"/>
            <w:tabs>
              <w:tab w:val="right" w:leader="dot" w:pos="9016"/>
            </w:tabs>
            <w:rPr>
              <w:rFonts w:ascii="Arial" w:hAnsi="Arial" w:cs="Arial"/>
              <w:noProof/>
              <w:sz w:val="28"/>
              <w:szCs w:val="28"/>
            </w:rPr>
          </w:pPr>
          <w:hyperlink w:anchor="_Toc119065618" w:history="1">
            <w:r w:rsidRPr="008D1E4F">
              <w:rPr>
                <w:rStyle w:val="Hyperlink"/>
                <w:rFonts w:ascii="Arial" w:hAnsi="Arial" w:cs="Arial"/>
                <w:noProof/>
                <w:sz w:val="28"/>
                <w:szCs w:val="28"/>
              </w:rPr>
              <w:t>3.0 Main Findings</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_Toc119065618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1</w:t>
            </w:r>
            <w:r w:rsidRPr="008D1E4F">
              <w:rPr>
                <w:rFonts w:ascii="Arial" w:hAnsi="Arial" w:cs="Arial"/>
                <w:noProof/>
                <w:webHidden/>
                <w:sz w:val="28"/>
                <w:szCs w:val="28"/>
              </w:rPr>
              <w:fldChar w:fldCharType="end"/>
            </w:r>
          </w:hyperlink>
        </w:p>
        <w:p w14:paraId="1989D7BD" w14:textId="79CDF08D" w:rsidR="00371FCC" w:rsidRPr="008D1E4F" w:rsidRDefault="00371FCC">
          <w:pPr>
            <w:pStyle w:val="TOC2"/>
            <w:tabs>
              <w:tab w:val="right" w:leader="dot" w:pos="9016"/>
            </w:tabs>
            <w:rPr>
              <w:rFonts w:ascii="Arial" w:hAnsi="Arial" w:cs="Arial"/>
              <w:noProof/>
              <w:sz w:val="28"/>
              <w:szCs w:val="28"/>
            </w:rPr>
          </w:pPr>
          <w:hyperlink w:anchor="_Toc119065619" w:history="1">
            <w:r w:rsidRPr="008D1E4F">
              <w:rPr>
                <w:rStyle w:val="Hyperlink"/>
                <w:rFonts w:ascii="Arial" w:hAnsi="Arial" w:cs="Arial"/>
                <w:noProof/>
                <w:sz w:val="28"/>
                <w:szCs w:val="28"/>
              </w:rPr>
              <w:t>3.2 Henry Mintzberg Theory</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_Toc119065619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4</w:t>
            </w:r>
            <w:r w:rsidRPr="008D1E4F">
              <w:rPr>
                <w:rFonts w:ascii="Arial" w:hAnsi="Arial" w:cs="Arial"/>
                <w:noProof/>
                <w:webHidden/>
                <w:sz w:val="28"/>
                <w:szCs w:val="28"/>
              </w:rPr>
              <w:fldChar w:fldCharType="end"/>
            </w:r>
          </w:hyperlink>
        </w:p>
        <w:p w14:paraId="58261C0A" w14:textId="08319E32" w:rsidR="00371FCC" w:rsidRPr="008D1E4F" w:rsidRDefault="00371FCC">
          <w:pPr>
            <w:pStyle w:val="TOC3"/>
            <w:tabs>
              <w:tab w:val="right" w:leader="dot" w:pos="9016"/>
            </w:tabs>
            <w:rPr>
              <w:rFonts w:ascii="Arial" w:hAnsi="Arial" w:cs="Arial"/>
              <w:noProof/>
              <w:sz w:val="28"/>
              <w:szCs w:val="28"/>
            </w:rPr>
          </w:pPr>
          <w:hyperlink w:anchor="_Toc119065620" w:history="1">
            <w:r w:rsidRPr="008D1E4F">
              <w:rPr>
                <w:rStyle w:val="Hyperlink"/>
                <w:rFonts w:ascii="Arial" w:hAnsi="Arial" w:cs="Arial"/>
                <w:noProof/>
                <w:sz w:val="28"/>
                <w:szCs w:val="28"/>
              </w:rPr>
              <w:t>3.2.0 Interpersonal Roles</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_Toc119065620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4</w:t>
            </w:r>
            <w:r w:rsidRPr="008D1E4F">
              <w:rPr>
                <w:rFonts w:ascii="Arial" w:hAnsi="Arial" w:cs="Arial"/>
                <w:noProof/>
                <w:webHidden/>
                <w:sz w:val="28"/>
                <w:szCs w:val="28"/>
              </w:rPr>
              <w:fldChar w:fldCharType="end"/>
            </w:r>
          </w:hyperlink>
        </w:p>
        <w:p w14:paraId="490E962E" w14:textId="16B6E522" w:rsidR="00371FCC" w:rsidRPr="008D1E4F" w:rsidRDefault="00371FCC">
          <w:pPr>
            <w:pStyle w:val="TOC3"/>
            <w:tabs>
              <w:tab w:val="right" w:leader="dot" w:pos="9016"/>
            </w:tabs>
            <w:rPr>
              <w:rFonts w:ascii="Arial" w:hAnsi="Arial" w:cs="Arial"/>
              <w:noProof/>
              <w:sz w:val="28"/>
              <w:szCs w:val="28"/>
            </w:rPr>
          </w:pPr>
          <w:hyperlink w:anchor="_Toc119065621" w:history="1">
            <w:r w:rsidRPr="008D1E4F">
              <w:rPr>
                <w:rStyle w:val="Hyperlink"/>
                <w:rFonts w:ascii="Arial" w:hAnsi="Arial" w:cs="Arial"/>
                <w:noProof/>
                <w:sz w:val="28"/>
                <w:szCs w:val="28"/>
              </w:rPr>
              <w:t>3.2.1 Informational Roles</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_Toc119065621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5</w:t>
            </w:r>
            <w:r w:rsidRPr="008D1E4F">
              <w:rPr>
                <w:rFonts w:ascii="Arial" w:hAnsi="Arial" w:cs="Arial"/>
                <w:noProof/>
                <w:webHidden/>
                <w:sz w:val="28"/>
                <w:szCs w:val="28"/>
              </w:rPr>
              <w:fldChar w:fldCharType="end"/>
            </w:r>
          </w:hyperlink>
        </w:p>
        <w:p w14:paraId="4FA447CA" w14:textId="619B8437" w:rsidR="00371FCC" w:rsidRPr="008D1E4F" w:rsidRDefault="00371FCC">
          <w:pPr>
            <w:pStyle w:val="TOC3"/>
            <w:tabs>
              <w:tab w:val="right" w:leader="dot" w:pos="9016"/>
            </w:tabs>
            <w:rPr>
              <w:rFonts w:ascii="Arial" w:hAnsi="Arial" w:cs="Arial"/>
              <w:noProof/>
              <w:sz w:val="28"/>
              <w:szCs w:val="28"/>
            </w:rPr>
          </w:pPr>
          <w:hyperlink w:anchor="_Toc119065622" w:history="1">
            <w:r w:rsidRPr="008D1E4F">
              <w:rPr>
                <w:rStyle w:val="Hyperlink"/>
                <w:rFonts w:ascii="Arial" w:hAnsi="Arial" w:cs="Arial"/>
                <w:noProof/>
                <w:sz w:val="28"/>
                <w:szCs w:val="28"/>
              </w:rPr>
              <w:t>3.2.2 Decisional Roles</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_Toc119065622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5</w:t>
            </w:r>
            <w:r w:rsidRPr="008D1E4F">
              <w:rPr>
                <w:rFonts w:ascii="Arial" w:hAnsi="Arial" w:cs="Arial"/>
                <w:noProof/>
                <w:webHidden/>
                <w:sz w:val="28"/>
                <w:szCs w:val="28"/>
              </w:rPr>
              <w:fldChar w:fldCharType="end"/>
            </w:r>
          </w:hyperlink>
        </w:p>
        <w:p w14:paraId="6C62EB7E" w14:textId="3E748770" w:rsidR="00371FCC" w:rsidRPr="008D1E4F" w:rsidRDefault="00371FCC">
          <w:pPr>
            <w:pStyle w:val="TOC2"/>
            <w:tabs>
              <w:tab w:val="right" w:leader="dot" w:pos="9016"/>
            </w:tabs>
            <w:rPr>
              <w:rFonts w:ascii="Arial" w:hAnsi="Arial" w:cs="Arial"/>
              <w:noProof/>
              <w:sz w:val="28"/>
              <w:szCs w:val="28"/>
            </w:rPr>
          </w:pPr>
          <w:hyperlink w:anchor="_Toc119065623" w:history="1">
            <w:r w:rsidRPr="008D1E4F">
              <w:rPr>
                <w:rStyle w:val="Hyperlink"/>
                <w:rFonts w:ascii="Arial" w:hAnsi="Arial" w:cs="Arial"/>
                <w:noProof/>
                <w:sz w:val="28"/>
                <w:szCs w:val="28"/>
              </w:rPr>
              <w:t>3.3 Vroom &amp; Jago (1988) Leadership model</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_Toc119065623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5</w:t>
            </w:r>
            <w:r w:rsidRPr="008D1E4F">
              <w:rPr>
                <w:rFonts w:ascii="Arial" w:hAnsi="Arial" w:cs="Arial"/>
                <w:noProof/>
                <w:webHidden/>
                <w:sz w:val="28"/>
                <w:szCs w:val="28"/>
              </w:rPr>
              <w:fldChar w:fldCharType="end"/>
            </w:r>
          </w:hyperlink>
        </w:p>
        <w:p w14:paraId="29F13C2F" w14:textId="0D72152E" w:rsidR="00371FCC" w:rsidRPr="008D1E4F" w:rsidRDefault="00371FCC">
          <w:pPr>
            <w:pStyle w:val="TOC2"/>
            <w:tabs>
              <w:tab w:val="right" w:leader="dot" w:pos="9016"/>
            </w:tabs>
            <w:rPr>
              <w:rFonts w:ascii="Arial" w:hAnsi="Arial" w:cs="Arial"/>
              <w:noProof/>
              <w:sz w:val="28"/>
              <w:szCs w:val="28"/>
            </w:rPr>
          </w:pPr>
          <w:hyperlink w:anchor="_Toc119065624" w:history="1">
            <w:r w:rsidRPr="008D1E4F">
              <w:rPr>
                <w:rStyle w:val="Hyperlink"/>
                <w:rFonts w:ascii="Arial" w:hAnsi="Arial" w:cs="Arial"/>
                <w:noProof/>
                <w:sz w:val="28"/>
                <w:szCs w:val="28"/>
              </w:rPr>
              <w:t>3.4 Maslow`s Hierarchy of Needs (1943)</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_Toc119065624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6</w:t>
            </w:r>
            <w:r w:rsidRPr="008D1E4F">
              <w:rPr>
                <w:rFonts w:ascii="Arial" w:hAnsi="Arial" w:cs="Arial"/>
                <w:noProof/>
                <w:webHidden/>
                <w:sz w:val="28"/>
                <w:szCs w:val="28"/>
              </w:rPr>
              <w:fldChar w:fldCharType="end"/>
            </w:r>
          </w:hyperlink>
        </w:p>
        <w:p w14:paraId="269E90D9" w14:textId="327C6E26" w:rsidR="00371FCC" w:rsidRPr="008D1E4F" w:rsidRDefault="00371FCC">
          <w:pPr>
            <w:pStyle w:val="TOC1"/>
            <w:tabs>
              <w:tab w:val="right" w:leader="dot" w:pos="9016"/>
            </w:tabs>
            <w:rPr>
              <w:rFonts w:ascii="Arial" w:hAnsi="Arial" w:cs="Arial"/>
              <w:noProof/>
              <w:sz w:val="28"/>
              <w:szCs w:val="28"/>
            </w:rPr>
          </w:pPr>
          <w:hyperlink w:anchor="_Toc119065625" w:history="1">
            <w:r w:rsidRPr="008D1E4F">
              <w:rPr>
                <w:rStyle w:val="Hyperlink"/>
                <w:rFonts w:ascii="Arial" w:hAnsi="Arial" w:cs="Arial"/>
                <w:noProof/>
                <w:sz w:val="28"/>
                <w:szCs w:val="28"/>
              </w:rPr>
              <w:t>4.0 Conclusion</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_Toc119065625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6</w:t>
            </w:r>
            <w:r w:rsidRPr="008D1E4F">
              <w:rPr>
                <w:rFonts w:ascii="Arial" w:hAnsi="Arial" w:cs="Arial"/>
                <w:noProof/>
                <w:webHidden/>
                <w:sz w:val="28"/>
                <w:szCs w:val="28"/>
              </w:rPr>
              <w:fldChar w:fldCharType="end"/>
            </w:r>
          </w:hyperlink>
        </w:p>
        <w:p w14:paraId="2C278A08" w14:textId="2C11FFC6" w:rsidR="00371FCC" w:rsidRPr="008D1E4F" w:rsidRDefault="00371FCC">
          <w:pPr>
            <w:pStyle w:val="TOC1"/>
            <w:tabs>
              <w:tab w:val="right" w:leader="dot" w:pos="9016"/>
            </w:tabs>
            <w:rPr>
              <w:rFonts w:ascii="Arial" w:hAnsi="Arial" w:cs="Arial"/>
              <w:noProof/>
              <w:sz w:val="28"/>
              <w:szCs w:val="28"/>
            </w:rPr>
          </w:pPr>
          <w:hyperlink w:anchor="_Toc119065626" w:history="1">
            <w:r w:rsidRPr="008D1E4F">
              <w:rPr>
                <w:rStyle w:val="Hyperlink"/>
                <w:rFonts w:ascii="Arial" w:eastAsia="Calibri" w:hAnsi="Arial" w:cs="Arial"/>
                <w:noProof/>
                <w:sz w:val="28"/>
                <w:szCs w:val="28"/>
              </w:rPr>
              <w:t>5.0 Bibliography</w:t>
            </w:r>
            <w:r w:rsidRPr="008D1E4F">
              <w:rPr>
                <w:rFonts w:ascii="Arial" w:hAnsi="Arial" w:cs="Arial"/>
                <w:noProof/>
                <w:webHidden/>
                <w:sz w:val="28"/>
                <w:szCs w:val="28"/>
              </w:rPr>
              <w:tab/>
            </w:r>
            <w:r w:rsidRPr="008D1E4F">
              <w:rPr>
                <w:rFonts w:ascii="Arial" w:hAnsi="Arial" w:cs="Arial"/>
                <w:noProof/>
                <w:webHidden/>
                <w:sz w:val="28"/>
                <w:szCs w:val="28"/>
              </w:rPr>
              <w:fldChar w:fldCharType="begin"/>
            </w:r>
            <w:r w:rsidRPr="008D1E4F">
              <w:rPr>
                <w:rFonts w:ascii="Arial" w:hAnsi="Arial" w:cs="Arial"/>
                <w:noProof/>
                <w:webHidden/>
                <w:sz w:val="28"/>
                <w:szCs w:val="28"/>
              </w:rPr>
              <w:instrText xml:space="preserve"> PAGEREF _Toc119065626 \h </w:instrText>
            </w:r>
            <w:r w:rsidRPr="008D1E4F">
              <w:rPr>
                <w:rFonts w:ascii="Arial" w:hAnsi="Arial" w:cs="Arial"/>
                <w:noProof/>
                <w:webHidden/>
                <w:sz w:val="28"/>
                <w:szCs w:val="28"/>
              </w:rPr>
            </w:r>
            <w:r w:rsidRPr="008D1E4F">
              <w:rPr>
                <w:rFonts w:ascii="Arial" w:hAnsi="Arial" w:cs="Arial"/>
                <w:noProof/>
                <w:webHidden/>
                <w:sz w:val="28"/>
                <w:szCs w:val="28"/>
              </w:rPr>
              <w:fldChar w:fldCharType="separate"/>
            </w:r>
            <w:r w:rsidRPr="008D1E4F">
              <w:rPr>
                <w:rFonts w:ascii="Arial" w:hAnsi="Arial" w:cs="Arial"/>
                <w:noProof/>
                <w:webHidden/>
                <w:sz w:val="28"/>
                <w:szCs w:val="28"/>
              </w:rPr>
              <w:t>7</w:t>
            </w:r>
            <w:r w:rsidRPr="008D1E4F">
              <w:rPr>
                <w:rFonts w:ascii="Arial" w:hAnsi="Arial" w:cs="Arial"/>
                <w:noProof/>
                <w:webHidden/>
                <w:sz w:val="28"/>
                <w:szCs w:val="28"/>
              </w:rPr>
              <w:fldChar w:fldCharType="end"/>
            </w:r>
          </w:hyperlink>
        </w:p>
        <w:p w14:paraId="6979E1BB" w14:textId="498E1DFB" w:rsidR="00371FCC" w:rsidRPr="008D1E4F" w:rsidRDefault="00371FCC">
          <w:pPr>
            <w:rPr>
              <w:rFonts w:ascii="Arial" w:hAnsi="Arial" w:cs="Arial"/>
              <w:sz w:val="28"/>
              <w:szCs w:val="28"/>
            </w:rPr>
          </w:pPr>
          <w:r w:rsidRPr="008D1E4F">
            <w:rPr>
              <w:rFonts w:ascii="Arial" w:hAnsi="Arial" w:cs="Arial"/>
              <w:b/>
              <w:bCs/>
              <w:noProof/>
              <w:sz w:val="28"/>
              <w:szCs w:val="28"/>
            </w:rPr>
            <w:fldChar w:fldCharType="end"/>
          </w:r>
        </w:p>
      </w:sdtContent>
    </w:sdt>
    <w:p w14:paraId="32CC50D9" w14:textId="60BF223B" w:rsidR="000F4F32" w:rsidRPr="008D1E4F" w:rsidRDefault="47349969" w:rsidP="007D04AE">
      <w:pPr>
        <w:rPr>
          <w:rFonts w:ascii="Arial" w:hAnsi="Arial" w:cs="Arial"/>
          <w:sz w:val="28"/>
          <w:szCs w:val="28"/>
        </w:rPr>
      </w:pPr>
      <w:r w:rsidRPr="008D1E4F">
        <w:rPr>
          <w:rStyle w:val="BookTitle"/>
          <w:rFonts w:ascii="Arial" w:hAnsi="Arial" w:cs="Arial"/>
          <w:sz w:val="28"/>
          <w:szCs w:val="28"/>
        </w:rPr>
        <w:t xml:space="preserve"> </w:t>
      </w:r>
    </w:p>
    <w:p w14:paraId="4F4D14D5" w14:textId="52FF7719" w:rsidR="000F4F32" w:rsidRPr="008D1E4F" w:rsidRDefault="00964325" w:rsidP="4C2EA952">
      <w:pPr>
        <w:rPr>
          <w:rFonts w:ascii="Arial" w:hAnsi="Arial" w:cs="Arial"/>
          <w:sz w:val="28"/>
          <w:szCs w:val="28"/>
        </w:rPr>
      </w:pPr>
      <w:r w:rsidRPr="008D1E4F">
        <w:rPr>
          <w:rFonts w:ascii="Arial" w:hAnsi="Arial" w:cs="Arial"/>
          <w:sz w:val="28"/>
          <w:szCs w:val="28"/>
        </w:rPr>
        <w:br/>
      </w:r>
    </w:p>
    <w:p w14:paraId="3F5A96DE" w14:textId="11B3D8D5" w:rsidR="000F4F32" w:rsidRPr="008D1E4F" w:rsidRDefault="002F77E6" w:rsidP="002F77E6">
      <w:pPr>
        <w:pStyle w:val="Heading1"/>
        <w:rPr>
          <w:rFonts w:ascii="Arial" w:eastAsia="Calibri" w:hAnsi="Arial" w:cs="Arial"/>
          <w:sz w:val="28"/>
          <w:szCs w:val="28"/>
        </w:rPr>
      </w:pPr>
      <w:bookmarkStart w:id="0" w:name="_Toc119065616"/>
      <w:r w:rsidRPr="008D1E4F">
        <w:rPr>
          <w:rFonts w:ascii="Arial" w:eastAsia="Calibri" w:hAnsi="Arial" w:cs="Arial"/>
          <w:sz w:val="28"/>
          <w:szCs w:val="28"/>
        </w:rPr>
        <w:t xml:space="preserve">1.0 </w:t>
      </w:r>
      <w:r w:rsidR="05C3E2D5" w:rsidRPr="008D1E4F">
        <w:rPr>
          <w:rFonts w:ascii="Arial" w:eastAsia="Calibri" w:hAnsi="Arial" w:cs="Arial"/>
          <w:sz w:val="28"/>
          <w:szCs w:val="28"/>
        </w:rPr>
        <w:t>Executive Summary</w:t>
      </w:r>
      <w:bookmarkEnd w:id="0"/>
      <w:r w:rsidR="05C3E2D5" w:rsidRPr="008D1E4F">
        <w:rPr>
          <w:rFonts w:ascii="Arial" w:eastAsia="Calibri" w:hAnsi="Arial" w:cs="Arial"/>
          <w:sz w:val="28"/>
          <w:szCs w:val="28"/>
        </w:rPr>
        <w:t xml:space="preserve"> </w:t>
      </w:r>
    </w:p>
    <w:p w14:paraId="5D37005D" w14:textId="353A572A" w:rsidR="00AF0F78" w:rsidRPr="008D1E4F" w:rsidRDefault="05C3E2D5" w:rsidP="4C2EA952">
      <w:pPr>
        <w:rPr>
          <w:rFonts w:ascii="Arial" w:eastAsia="Calibri" w:hAnsi="Arial" w:cs="Arial"/>
          <w:sz w:val="28"/>
          <w:szCs w:val="28"/>
        </w:rPr>
      </w:pPr>
      <w:r w:rsidRPr="008D1E4F">
        <w:rPr>
          <w:rFonts w:ascii="Arial" w:eastAsia="Calibri" w:hAnsi="Arial" w:cs="Arial"/>
          <w:sz w:val="28"/>
          <w:szCs w:val="28"/>
        </w:rPr>
        <w:t>The purpose of this report is to analys</w:t>
      </w:r>
      <w:r w:rsidR="008D1E4F">
        <w:rPr>
          <w:rFonts w:ascii="Arial" w:eastAsia="Calibri" w:hAnsi="Arial" w:cs="Arial"/>
          <w:sz w:val="28"/>
          <w:szCs w:val="28"/>
        </w:rPr>
        <w:t xml:space="preserve">e Leadership Theories, models and methods that improve employer- employees work relationship </w:t>
      </w:r>
      <w:r w:rsidR="0017334A">
        <w:rPr>
          <w:rFonts w:ascii="Arial" w:eastAsia="Calibri" w:hAnsi="Arial" w:cs="Arial"/>
          <w:sz w:val="28"/>
          <w:szCs w:val="28"/>
        </w:rPr>
        <w:t>in order to increase motivation at the workplace.</w:t>
      </w:r>
    </w:p>
    <w:p w14:paraId="48D9EFFE" w14:textId="3610A452" w:rsidR="000F4F32" w:rsidRPr="008D1E4F" w:rsidRDefault="00964325" w:rsidP="4C2EA952">
      <w:pPr>
        <w:rPr>
          <w:rFonts w:ascii="Arial" w:hAnsi="Arial" w:cs="Arial"/>
          <w:sz w:val="28"/>
          <w:szCs w:val="28"/>
        </w:rPr>
      </w:pPr>
      <w:r w:rsidRPr="008D1E4F">
        <w:rPr>
          <w:rFonts w:ascii="Arial" w:hAnsi="Arial" w:cs="Arial"/>
          <w:sz w:val="28"/>
          <w:szCs w:val="28"/>
        </w:rPr>
        <w:br/>
      </w:r>
    </w:p>
    <w:p w14:paraId="628507AA" w14:textId="09369D3D" w:rsidR="000F4F32" w:rsidRPr="008D1E4F" w:rsidRDefault="002F77E6" w:rsidP="002F77E6">
      <w:pPr>
        <w:pStyle w:val="Heading1"/>
        <w:rPr>
          <w:rFonts w:ascii="Arial" w:eastAsia="Calibri" w:hAnsi="Arial" w:cs="Arial"/>
          <w:sz w:val="28"/>
          <w:szCs w:val="28"/>
        </w:rPr>
      </w:pPr>
      <w:bookmarkStart w:id="1" w:name="_Toc119065617"/>
      <w:r w:rsidRPr="008D1E4F">
        <w:rPr>
          <w:rFonts w:ascii="Arial" w:eastAsia="Calibri" w:hAnsi="Arial" w:cs="Arial"/>
          <w:sz w:val="28"/>
          <w:szCs w:val="28"/>
        </w:rPr>
        <w:t xml:space="preserve">2.0 </w:t>
      </w:r>
      <w:r w:rsidR="05C3E2D5" w:rsidRPr="008D1E4F">
        <w:rPr>
          <w:rFonts w:ascii="Arial" w:eastAsia="Calibri" w:hAnsi="Arial" w:cs="Arial"/>
          <w:sz w:val="28"/>
          <w:szCs w:val="28"/>
        </w:rPr>
        <w:t>Introduction</w:t>
      </w:r>
      <w:bookmarkEnd w:id="1"/>
      <w:r w:rsidR="05C3E2D5" w:rsidRPr="008D1E4F">
        <w:rPr>
          <w:rFonts w:ascii="Arial" w:eastAsia="Calibri" w:hAnsi="Arial" w:cs="Arial"/>
          <w:sz w:val="28"/>
          <w:szCs w:val="28"/>
        </w:rPr>
        <w:t xml:space="preserve"> </w:t>
      </w:r>
    </w:p>
    <w:p w14:paraId="0B1D4CE5" w14:textId="3BE4D6F2" w:rsidR="000F4F32" w:rsidRPr="008D1E4F" w:rsidRDefault="00964325" w:rsidP="4C2EA952">
      <w:pPr>
        <w:rPr>
          <w:rFonts w:ascii="Arial" w:hAnsi="Arial" w:cs="Arial"/>
          <w:sz w:val="28"/>
          <w:szCs w:val="28"/>
        </w:rPr>
      </w:pPr>
      <w:r w:rsidRPr="008D1E4F">
        <w:rPr>
          <w:rFonts w:ascii="Arial" w:hAnsi="Arial" w:cs="Arial"/>
          <w:sz w:val="28"/>
          <w:szCs w:val="28"/>
        </w:rPr>
        <w:br/>
      </w:r>
    </w:p>
    <w:p w14:paraId="50AF5DB7" w14:textId="6E2BEE89" w:rsidR="000F4F32" w:rsidRPr="008D1E4F" w:rsidRDefault="509B940D" w:rsidP="4C2EA952">
      <w:pPr>
        <w:rPr>
          <w:rFonts w:ascii="Arial" w:hAnsi="Arial" w:cs="Arial"/>
          <w:color w:val="000000" w:themeColor="text1"/>
          <w:sz w:val="28"/>
          <w:szCs w:val="28"/>
        </w:rPr>
      </w:pPr>
      <w:r w:rsidRPr="008D1E4F">
        <w:rPr>
          <w:rFonts w:ascii="Arial" w:hAnsi="Arial" w:cs="Arial"/>
          <w:color w:val="000000" w:themeColor="text1"/>
          <w:sz w:val="28"/>
          <w:szCs w:val="28"/>
        </w:rPr>
        <w:t xml:space="preserve">The main topics of this report are </w:t>
      </w:r>
      <w:r w:rsidR="63769DE0" w:rsidRPr="008D1E4F">
        <w:rPr>
          <w:rFonts w:ascii="Arial" w:hAnsi="Arial" w:cs="Arial"/>
          <w:color w:val="000000" w:themeColor="text1"/>
          <w:sz w:val="28"/>
          <w:szCs w:val="28"/>
        </w:rPr>
        <w:t xml:space="preserve">identifying </w:t>
      </w:r>
      <w:r w:rsidR="40457CB2" w:rsidRPr="008D1E4F">
        <w:rPr>
          <w:rFonts w:ascii="Arial" w:hAnsi="Arial" w:cs="Arial"/>
          <w:color w:val="000000" w:themeColor="text1"/>
          <w:sz w:val="28"/>
          <w:szCs w:val="28"/>
        </w:rPr>
        <w:t>S</w:t>
      </w:r>
      <w:r w:rsidR="3B87DAED" w:rsidRPr="008D1E4F">
        <w:rPr>
          <w:rFonts w:ascii="Arial" w:hAnsi="Arial" w:cs="Arial"/>
          <w:color w:val="000000" w:themeColor="text1"/>
          <w:sz w:val="28"/>
          <w:szCs w:val="28"/>
        </w:rPr>
        <w:t xml:space="preserve">kills and </w:t>
      </w:r>
      <w:r w:rsidR="3D21CED4" w:rsidRPr="008D1E4F">
        <w:rPr>
          <w:rFonts w:ascii="Arial" w:hAnsi="Arial" w:cs="Arial"/>
          <w:color w:val="000000" w:themeColor="text1"/>
          <w:sz w:val="28"/>
          <w:szCs w:val="28"/>
        </w:rPr>
        <w:t>R</w:t>
      </w:r>
      <w:r w:rsidR="3B87DAED" w:rsidRPr="008D1E4F">
        <w:rPr>
          <w:rFonts w:ascii="Arial" w:hAnsi="Arial" w:cs="Arial"/>
          <w:color w:val="000000" w:themeColor="text1"/>
          <w:sz w:val="28"/>
          <w:szCs w:val="28"/>
        </w:rPr>
        <w:t>oles required by managers to successfully support effective people management within organisations</w:t>
      </w:r>
      <w:r w:rsidR="39DEE64E" w:rsidRPr="008D1E4F">
        <w:rPr>
          <w:rFonts w:ascii="Arial" w:hAnsi="Arial" w:cs="Arial"/>
          <w:color w:val="000000" w:themeColor="text1"/>
          <w:sz w:val="28"/>
          <w:szCs w:val="28"/>
        </w:rPr>
        <w:t xml:space="preserve"> </w:t>
      </w:r>
      <w:r w:rsidR="3DEC0303" w:rsidRPr="008D1E4F">
        <w:rPr>
          <w:rFonts w:ascii="Arial" w:hAnsi="Arial" w:cs="Arial"/>
          <w:color w:val="000000" w:themeColor="text1"/>
          <w:sz w:val="28"/>
          <w:szCs w:val="28"/>
        </w:rPr>
        <w:t>and how</w:t>
      </w:r>
      <w:r w:rsidR="3E703525" w:rsidRPr="008D1E4F">
        <w:rPr>
          <w:rFonts w:ascii="Arial" w:hAnsi="Arial" w:cs="Arial"/>
          <w:color w:val="000000" w:themeColor="text1"/>
          <w:sz w:val="28"/>
          <w:szCs w:val="28"/>
        </w:rPr>
        <w:t xml:space="preserve"> organisations </w:t>
      </w:r>
      <w:r w:rsidR="005A79DE" w:rsidRPr="008D1E4F">
        <w:rPr>
          <w:rFonts w:ascii="Arial" w:hAnsi="Arial" w:cs="Arial"/>
          <w:color w:val="000000" w:themeColor="text1"/>
          <w:sz w:val="28"/>
          <w:szCs w:val="28"/>
        </w:rPr>
        <w:t xml:space="preserve">manage the performance of their workforce. </w:t>
      </w:r>
    </w:p>
    <w:p w14:paraId="14AE38D4" w14:textId="73ECD6B2" w:rsidR="000F4F32" w:rsidRPr="008D1E4F" w:rsidRDefault="17DDA016" w:rsidP="4C2EA952">
      <w:pPr>
        <w:rPr>
          <w:rFonts w:ascii="Arial" w:hAnsi="Arial" w:cs="Arial"/>
          <w:color w:val="000000" w:themeColor="text1"/>
          <w:sz w:val="28"/>
          <w:szCs w:val="28"/>
        </w:rPr>
      </w:pPr>
      <w:r w:rsidRPr="008D1E4F">
        <w:rPr>
          <w:rFonts w:ascii="Arial" w:hAnsi="Arial" w:cs="Arial"/>
          <w:color w:val="000000" w:themeColor="text1"/>
          <w:sz w:val="28"/>
          <w:szCs w:val="28"/>
        </w:rPr>
        <w:lastRenderedPageBreak/>
        <w:t xml:space="preserve">The </w:t>
      </w:r>
      <w:r w:rsidR="5E3CD47C" w:rsidRPr="008D1E4F">
        <w:rPr>
          <w:rFonts w:ascii="Arial" w:hAnsi="Arial" w:cs="Arial"/>
          <w:color w:val="000000" w:themeColor="text1"/>
          <w:sz w:val="28"/>
          <w:szCs w:val="28"/>
        </w:rPr>
        <w:t>reader will find</w:t>
      </w:r>
      <w:r w:rsidR="27D356D4" w:rsidRPr="008D1E4F">
        <w:rPr>
          <w:rFonts w:ascii="Arial" w:hAnsi="Arial" w:cs="Arial"/>
          <w:color w:val="000000" w:themeColor="text1"/>
          <w:sz w:val="28"/>
          <w:szCs w:val="28"/>
        </w:rPr>
        <w:t xml:space="preserve"> a detailed analysis of</w:t>
      </w:r>
      <w:r w:rsidR="5E3CD47C" w:rsidRPr="008D1E4F">
        <w:rPr>
          <w:rFonts w:ascii="Arial" w:hAnsi="Arial" w:cs="Arial"/>
          <w:color w:val="000000" w:themeColor="text1"/>
          <w:sz w:val="28"/>
          <w:szCs w:val="28"/>
        </w:rPr>
        <w:t xml:space="preserve"> the following </w:t>
      </w:r>
      <w:r w:rsidR="34C672AB" w:rsidRPr="008D1E4F">
        <w:rPr>
          <w:rFonts w:ascii="Arial" w:hAnsi="Arial" w:cs="Arial"/>
          <w:color w:val="000000" w:themeColor="text1"/>
          <w:sz w:val="28"/>
          <w:szCs w:val="28"/>
        </w:rPr>
        <w:t>subtopics</w:t>
      </w:r>
      <w:r w:rsidR="04AA71BB" w:rsidRPr="008D1E4F">
        <w:rPr>
          <w:rFonts w:ascii="Arial" w:hAnsi="Arial" w:cs="Arial"/>
          <w:color w:val="000000" w:themeColor="text1"/>
          <w:sz w:val="28"/>
          <w:szCs w:val="28"/>
        </w:rPr>
        <w:t xml:space="preserve">: </w:t>
      </w:r>
      <w:r w:rsidR="34C672AB" w:rsidRPr="008D1E4F">
        <w:rPr>
          <w:rFonts w:ascii="Arial" w:hAnsi="Arial" w:cs="Arial"/>
          <w:color w:val="000000" w:themeColor="text1"/>
          <w:sz w:val="28"/>
          <w:szCs w:val="28"/>
        </w:rPr>
        <w:t xml:space="preserve"> Leadership</w:t>
      </w:r>
      <w:r w:rsidRPr="008D1E4F">
        <w:rPr>
          <w:rFonts w:ascii="Arial" w:hAnsi="Arial" w:cs="Arial"/>
          <w:color w:val="000000" w:themeColor="text1"/>
          <w:sz w:val="28"/>
          <w:szCs w:val="28"/>
        </w:rPr>
        <w:t xml:space="preserve"> theories</w:t>
      </w:r>
      <w:r w:rsidR="699697CB" w:rsidRPr="008D1E4F">
        <w:rPr>
          <w:rFonts w:ascii="Arial" w:hAnsi="Arial" w:cs="Arial"/>
          <w:color w:val="000000" w:themeColor="text1"/>
          <w:sz w:val="28"/>
          <w:szCs w:val="28"/>
        </w:rPr>
        <w:t xml:space="preserve">, Models </w:t>
      </w:r>
      <w:r w:rsidRPr="008D1E4F">
        <w:rPr>
          <w:rFonts w:ascii="Arial" w:hAnsi="Arial" w:cs="Arial"/>
          <w:color w:val="000000" w:themeColor="text1"/>
          <w:sz w:val="28"/>
          <w:szCs w:val="28"/>
        </w:rPr>
        <w:t xml:space="preserve">such as </w:t>
      </w:r>
      <w:r w:rsidR="052E0F0C" w:rsidRPr="008D1E4F">
        <w:rPr>
          <w:rFonts w:ascii="Arial" w:hAnsi="Arial" w:cs="Arial"/>
          <w:color w:val="000000" w:themeColor="text1"/>
          <w:sz w:val="28"/>
          <w:szCs w:val="28"/>
        </w:rPr>
        <w:t>Mintzberg`s</w:t>
      </w:r>
      <w:r w:rsidR="1A8D5F29" w:rsidRPr="008D1E4F">
        <w:rPr>
          <w:rFonts w:ascii="Arial" w:hAnsi="Arial" w:cs="Arial"/>
          <w:color w:val="000000" w:themeColor="text1"/>
          <w:sz w:val="28"/>
          <w:szCs w:val="28"/>
        </w:rPr>
        <w:t xml:space="preserve"> Managerial Roles</w:t>
      </w:r>
      <w:r w:rsidR="052E0F0C" w:rsidRPr="008D1E4F">
        <w:rPr>
          <w:rFonts w:ascii="Arial" w:hAnsi="Arial" w:cs="Arial"/>
          <w:color w:val="000000" w:themeColor="text1"/>
          <w:sz w:val="28"/>
          <w:szCs w:val="28"/>
        </w:rPr>
        <w:t xml:space="preserve">, Fayol (1967) Administrative Management and 14 Principles of Management, </w:t>
      </w:r>
      <w:r w:rsidR="086876CB" w:rsidRPr="008D1E4F">
        <w:rPr>
          <w:rFonts w:ascii="Arial" w:hAnsi="Arial" w:cs="Arial"/>
          <w:color w:val="000000" w:themeColor="text1"/>
          <w:sz w:val="28"/>
          <w:szCs w:val="28"/>
        </w:rPr>
        <w:t xml:space="preserve">Vroom &amp; Jago (1988) Leadership </w:t>
      </w:r>
      <w:r w:rsidR="72A1673D" w:rsidRPr="008D1E4F">
        <w:rPr>
          <w:rFonts w:ascii="Arial" w:hAnsi="Arial" w:cs="Arial"/>
          <w:color w:val="000000" w:themeColor="text1"/>
          <w:sz w:val="28"/>
          <w:szCs w:val="28"/>
        </w:rPr>
        <w:t>M</w:t>
      </w:r>
      <w:r w:rsidR="086876CB" w:rsidRPr="008D1E4F">
        <w:rPr>
          <w:rFonts w:ascii="Arial" w:hAnsi="Arial" w:cs="Arial"/>
          <w:color w:val="000000" w:themeColor="text1"/>
          <w:sz w:val="28"/>
          <w:szCs w:val="28"/>
        </w:rPr>
        <w:t xml:space="preserve">odel </w:t>
      </w:r>
      <w:r w:rsidR="6C91F912" w:rsidRPr="008D1E4F">
        <w:rPr>
          <w:rFonts w:ascii="Arial" w:hAnsi="Arial" w:cs="Arial"/>
          <w:color w:val="000000" w:themeColor="text1"/>
          <w:sz w:val="28"/>
          <w:szCs w:val="28"/>
        </w:rPr>
        <w:t>G</w:t>
      </w:r>
      <w:r w:rsidR="086876CB" w:rsidRPr="008D1E4F">
        <w:rPr>
          <w:rFonts w:ascii="Arial" w:hAnsi="Arial" w:cs="Arial"/>
          <w:color w:val="000000" w:themeColor="text1"/>
          <w:sz w:val="28"/>
          <w:szCs w:val="28"/>
        </w:rPr>
        <w:t xml:space="preserve">uide, Maslow`s </w:t>
      </w:r>
      <w:r w:rsidR="2B797A63" w:rsidRPr="008D1E4F">
        <w:rPr>
          <w:rFonts w:ascii="Arial" w:hAnsi="Arial" w:cs="Arial"/>
          <w:color w:val="000000" w:themeColor="text1"/>
          <w:sz w:val="28"/>
          <w:szCs w:val="28"/>
        </w:rPr>
        <w:t xml:space="preserve">(1943) </w:t>
      </w:r>
      <w:r w:rsidR="086876CB" w:rsidRPr="008D1E4F">
        <w:rPr>
          <w:rFonts w:ascii="Arial" w:hAnsi="Arial" w:cs="Arial"/>
          <w:color w:val="000000" w:themeColor="text1"/>
          <w:sz w:val="28"/>
          <w:szCs w:val="28"/>
        </w:rPr>
        <w:t>Hierarchy of Needs Administrative Theory</w:t>
      </w:r>
      <w:r w:rsidR="4D6F6568" w:rsidRPr="008D1E4F">
        <w:rPr>
          <w:rFonts w:ascii="Arial" w:hAnsi="Arial" w:cs="Arial"/>
          <w:color w:val="000000" w:themeColor="text1"/>
          <w:sz w:val="28"/>
          <w:szCs w:val="28"/>
        </w:rPr>
        <w:t xml:space="preserve">. </w:t>
      </w:r>
    </w:p>
    <w:p w14:paraId="5FF56878" w14:textId="77777777" w:rsidR="00CB10A0" w:rsidRPr="008D1E4F" w:rsidRDefault="00CB10A0" w:rsidP="4C2EA952">
      <w:pPr>
        <w:rPr>
          <w:rFonts w:ascii="Arial" w:hAnsi="Arial" w:cs="Arial"/>
          <w:color w:val="000000" w:themeColor="text1"/>
          <w:sz w:val="28"/>
          <w:szCs w:val="28"/>
        </w:rPr>
      </w:pPr>
    </w:p>
    <w:p w14:paraId="20E6704C" w14:textId="241E70AB" w:rsidR="000F4F32" w:rsidRPr="008D1E4F" w:rsidRDefault="10863083" w:rsidP="4C2EA952">
      <w:pPr>
        <w:pStyle w:val="Heading1"/>
        <w:rPr>
          <w:rFonts w:ascii="Arial" w:hAnsi="Arial" w:cs="Arial"/>
          <w:sz w:val="28"/>
          <w:szCs w:val="28"/>
        </w:rPr>
      </w:pPr>
      <w:bookmarkStart w:id="2" w:name="_Toc119065618"/>
      <w:r w:rsidRPr="008D1E4F">
        <w:rPr>
          <w:rFonts w:ascii="Arial" w:hAnsi="Arial" w:cs="Arial"/>
          <w:sz w:val="28"/>
          <w:szCs w:val="28"/>
        </w:rPr>
        <w:t xml:space="preserve">3.0 </w:t>
      </w:r>
      <w:r w:rsidR="05C3E2D5" w:rsidRPr="008D1E4F">
        <w:rPr>
          <w:rFonts w:ascii="Arial" w:hAnsi="Arial" w:cs="Arial"/>
          <w:sz w:val="28"/>
          <w:szCs w:val="28"/>
        </w:rPr>
        <w:t>Main Findings</w:t>
      </w:r>
      <w:bookmarkEnd w:id="2"/>
      <w:r w:rsidR="05C3E2D5" w:rsidRPr="008D1E4F">
        <w:rPr>
          <w:rFonts w:ascii="Arial" w:hAnsi="Arial" w:cs="Arial"/>
          <w:sz w:val="28"/>
          <w:szCs w:val="28"/>
        </w:rPr>
        <w:t xml:space="preserve"> </w:t>
      </w:r>
    </w:p>
    <w:p w14:paraId="36DD3936" w14:textId="2206FE41" w:rsidR="000F4F32" w:rsidRPr="008D1E4F" w:rsidRDefault="003A2497" w:rsidP="00E142A6">
      <w:pPr>
        <w:pStyle w:val="Heading2"/>
        <w:rPr>
          <w:rFonts w:ascii="Arial" w:hAnsi="Arial" w:cs="Arial"/>
          <w:sz w:val="28"/>
          <w:szCs w:val="28"/>
        </w:rPr>
      </w:pPr>
      <w:r w:rsidRPr="008D1E4F">
        <w:rPr>
          <w:rFonts w:ascii="Arial" w:hAnsi="Arial" w:cs="Arial"/>
          <w:sz w:val="28"/>
          <w:szCs w:val="28"/>
        </w:rPr>
        <w:t xml:space="preserve">3.1 </w:t>
      </w:r>
      <w:r w:rsidR="00CC05A7" w:rsidRPr="008D1E4F">
        <w:rPr>
          <w:rFonts w:ascii="Arial" w:hAnsi="Arial" w:cs="Arial"/>
          <w:sz w:val="28"/>
          <w:szCs w:val="28"/>
        </w:rPr>
        <w:t>Henri Fayol (1967)</w:t>
      </w:r>
      <w:r w:rsidR="00CB10A0" w:rsidRPr="008D1E4F">
        <w:rPr>
          <w:rFonts w:ascii="Arial" w:hAnsi="Arial" w:cs="Arial"/>
          <w:sz w:val="28"/>
          <w:szCs w:val="28"/>
        </w:rPr>
        <w:t xml:space="preserve"> </w:t>
      </w:r>
      <w:r w:rsidR="00CB10A0" w:rsidRPr="008D1E4F">
        <w:rPr>
          <w:rFonts w:ascii="Arial" w:hAnsi="Arial" w:cs="Arial"/>
          <w:sz w:val="28"/>
          <w:szCs w:val="28"/>
        </w:rPr>
        <w:t>Administrative Management</w:t>
      </w:r>
      <w:r w:rsidR="00200761" w:rsidRPr="008D1E4F">
        <w:rPr>
          <w:rFonts w:ascii="Arial" w:hAnsi="Arial" w:cs="Arial"/>
          <w:sz w:val="28"/>
          <w:szCs w:val="28"/>
        </w:rPr>
        <w:t xml:space="preserve"> Roles</w:t>
      </w:r>
      <w:r w:rsidR="00CB10A0" w:rsidRPr="008D1E4F">
        <w:rPr>
          <w:rFonts w:ascii="Arial" w:hAnsi="Arial" w:cs="Arial"/>
          <w:sz w:val="28"/>
          <w:szCs w:val="28"/>
        </w:rPr>
        <w:t xml:space="preserve"> and</w:t>
      </w:r>
      <w:r w:rsidR="00200761" w:rsidRPr="008D1E4F">
        <w:rPr>
          <w:rFonts w:ascii="Arial" w:hAnsi="Arial" w:cs="Arial"/>
          <w:sz w:val="28"/>
          <w:szCs w:val="28"/>
        </w:rPr>
        <w:t xml:space="preserve"> the</w:t>
      </w:r>
      <w:r w:rsidR="00CB10A0" w:rsidRPr="008D1E4F">
        <w:rPr>
          <w:rFonts w:ascii="Arial" w:hAnsi="Arial" w:cs="Arial"/>
          <w:sz w:val="28"/>
          <w:szCs w:val="28"/>
        </w:rPr>
        <w:t xml:space="preserve"> 14 Principles of Management </w:t>
      </w:r>
    </w:p>
    <w:p w14:paraId="30153B8D" w14:textId="0455F829" w:rsidR="000F4F32" w:rsidRPr="008D1E4F" w:rsidRDefault="7AA863AF" w:rsidP="4C2EA952">
      <w:pPr>
        <w:rPr>
          <w:rFonts w:ascii="Arial" w:hAnsi="Arial" w:cs="Arial"/>
          <w:sz w:val="28"/>
          <w:szCs w:val="28"/>
        </w:rPr>
      </w:pPr>
      <w:r w:rsidRPr="008D1E4F">
        <w:rPr>
          <w:rFonts w:ascii="Arial" w:hAnsi="Arial" w:cs="Arial"/>
          <w:sz w:val="28"/>
          <w:szCs w:val="28"/>
        </w:rPr>
        <w:t xml:space="preserve">Henri </w:t>
      </w:r>
      <w:r w:rsidR="07AB9602" w:rsidRPr="008D1E4F">
        <w:rPr>
          <w:rFonts w:ascii="Arial" w:hAnsi="Arial" w:cs="Arial"/>
          <w:sz w:val="28"/>
          <w:szCs w:val="28"/>
        </w:rPr>
        <w:t xml:space="preserve">Fayol (1967) </w:t>
      </w:r>
      <w:r w:rsidR="72CA017C" w:rsidRPr="008D1E4F">
        <w:rPr>
          <w:rFonts w:ascii="Arial" w:hAnsi="Arial" w:cs="Arial"/>
          <w:sz w:val="28"/>
          <w:szCs w:val="28"/>
        </w:rPr>
        <w:t xml:space="preserve">states that </w:t>
      </w:r>
      <w:r w:rsidR="07AB9602" w:rsidRPr="008D1E4F">
        <w:rPr>
          <w:rFonts w:ascii="Arial" w:hAnsi="Arial" w:cs="Arial"/>
          <w:sz w:val="28"/>
          <w:szCs w:val="28"/>
        </w:rPr>
        <w:t xml:space="preserve">managers have the duty of planning, organising, commanding, </w:t>
      </w:r>
      <w:bookmarkStart w:id="3" w:name="_Int_CAJ1Eia5"/>
      <w:r w:rsidR="521C7415" w:rsidRPr="008D1E4F">
        <w:rPr>
          <w:rFonts w:ascii="Arial" w:hAnsi="Arial" w:cs="Arial"/>
          <w:sz w:val="28"/>
          <w:szCs w:val="28"/>
        </w:rPr>
        <w:t>coordinating,</w:t>
      </w:r>
      <w:bookmarkEnd w:id="3"/>
      <w:r w:rsidR="66FE089A" w:rsidRPr="008D1E4F">
        <w:rPr>
          <w:rFonts w:ascii="Arial" w:hAnsi="Arial" w:cs="Arial"/>
          <w:sz w:val="28"/>
          <w:szCs w:val="28"/>
        </w:rPr>
        <w:t xml:space="preserve"> </w:t>
      </w:r>
      <w:r w:rsidR="5F787F3F" w:rsidRPr="008D1E4F">
        <w:rPr>
          <w:rFonts w:ascii="Arial" w:hAnsi="Arial" w:cs="Arial"/>
          <w:sz w:val="28"/>
          <w:szCs w:val="28"/>
        </w:rPr>
        <w:t>and</w:t>
      </w:r>
      <w:r w:rsidR="07AB9602" w:rsidRPr="008D1E4F">
        <w:rPr>
          <w:rFonts w:ascii="Arial" w:hAnsi="Arial" w:cs="Arial"/>
          <w:sz w:val="28"/>
          <w:szCs w:val="28"/>
        </w:rPr>
        <w:t xml:space="preserve"> controlling</w:t>
      </w:r>
      <w:r w:rsidR="21758B41" w:rsidRPr="008D1E4F">
        <w:rPr>
          <w:rFonts w:ascii="Arial" w:hAnsi="Arial" w:cs="Arial"/>
          <w:sz w:val="28"/>
          <w:szCs w:val="28"/>
        </w:rPr>
        <w:t xml:space="preserve">. </w:t>
      </w:r>
      <w:r w:rsidR="21FB6037" w:rsidRPr="008D1E4F">
        <w:rPr>
          <w:rFonts w:ascii="Arial" w:hAnsi="Arial" w:cs="Arial"/>
          <w:sz w:val="28"/>
          <w:szCs w:val="28"/>
        </w:rPr>
        <w:t xml:space="preserve">Using these five elements he developed 14 Essential Principles of Management </w:t>
      </w:r>
    </w:p>
    <w:p w14:paraId="5441AB65" w14:textId="6E5F18B4" w:rsidR="000F4F32" w:rsidRPr="008D1E4F" w:rsidRDefault="21758B41" w:rsidP="4C2EA952">
      <w:pPr>
        <w:rPr>
          <w:rFonts w:ascii="Arial" w:hAnsi="Arial" w:cs="Arial"/>
          <w:sz w:val="28"/>
          <w:szCs w:val="28"/>
        </w:rPr>
      </w:pPr>
      <w:r w:rsidRPr="008D1E4F">
        <w:rPr>
          <w:rFonts w:ascii="Arial" w:hAnsi="Arial" w:cs="Arial"/>
          <w:sz w:val="28"/>
          <w:szCs w:val="28"/>
        </w:rPr>
        <w:t xml:space="preserve">Principle </w:t>
      </w:r>
      <w:r w:rsidR="2A91F385" w:rsidRPr="008D1E4F">
        <w:rPr>
          <w:rFonts w:ascii="Arial" w:hAnsi="Arial" w:cs="Arial"/>
          <w:sz w:val="28"/>
          <w:szCs w:val="28"/>
        </w:rPr>
        <w:t>one refers to</w:t>
      </w:r>
      <w:r w:rsidRPr="008D1E4F">
        <w:rPr>
          <w:rFonts w:ascii="Arial" w:hAnsi="Arial" w:cs="Arial"/>
          <w:sz w:val="28"/>
          <w:szCs w:val="28"/>
        </w:rPr>
        <w:t xml:space="preserve"> division of work</w:t>
      </w:r>
      <w:r w:rsidR="04785EA1" w:rsidRPr="008D1E4F">
        <w:rPr>
          <w:rFonts w:ascii="Arial" w:hAnsi="Arial" w:cs="Arial"/>
          <w:sz w:val="28"/>
          <w:szCs w:val="28"/>
        </w:rPr>
        <w:t xml:space="preserve"> – ensuring that employees are given specific work tasks so that they can master the skill to </w:t>
      </w:r>
      <w:r w:rsidR="349B1553" w:rsidRPr="008D1E4F">
        <w:rPr>
          <w:rFonts w:ascii="Arial" w:hAnsi="Arial" w:cs="Arial"/>
          <w:sz w:val="28"/>
          <w:szCs w:val="28"/>
        </w:rPr>
        <w:t xml:space="preserve">perfection and maximise work </w:t>
      </w:r>
      <w:r w:rsidR="0F50D158" w:rsidRPr="008D1E4F">
        <w:rPr>
          <w:rFonts w:ascii="Arial" w:hAnsi="Arial" w:cs="Arial"/>
          <w:sz w:val="28"/>
          <w:szCs w:val="28"/>
        </w:rPr>
        <w:t>efficiency.</w:t>
      </w:r>
      <w:r w:rsidR="1275CF9F" w:rsidRPr="008D1E4F">
        <w:rPr>
          <w:rFonts w:ascii="Arial" w:hAnsi="Arial" w:cs="Arial"/>
          <w:sz w:val="28"/>
          <w:szCs w:val="28"/>
        </w:rPr>
        <w:t xml:space="preserve"> Fayol believed that by separating work into small tasks it would allow workers to develop </w:t>
      </w:r>
      <w:r w:rsidR="6FBC8178" w:rsidRPr="008D1E4F">
        <w:rPr>
          <w:rFonts w:ascii="Arial" w:hAnsi="Arial" w:cs="Arial"/>
          <w:sz w:val="28"/>
          <w:szCs w:val="28"/>
        </w:rPr>
        <w:t>a</w:t>
      </w:r>
      <w:r w:rsidR="1275CF9F" w:rsidRPr="008D1E4F">
        <w:rPr>
          <w:rFonts w:ascii="Arial" w:hAnsi="Arial" w:cs="Arial"/>
          <w:sz w:val="28"/>
          <w:szCs w:val="28"/>
        </w:rPr>
        <w:t xml:space="preserve"> </w:t>
      </w:r>
      <w:r w:rsidR="625A494A" w:rsidRPr="008D1E4F">
        <w:rPr>
          <w:rFonts w:ascii="Arial" w:hAnsi="Arial" w:cs="Arial"/>
          <w:sz w:val="28"/>
          <w:szCs w:val="28"/>
        </w:rPr>
        <w:t xml:space="preserve">competence </w:t>
      </w:r>
      <w:r w:rsidR="2997C85B" w:rsidRPr="008D1E4F">
        <w:rPr>
          <w:rFonts w:ascii="Arial" w:hAnsi="Arial" w:cs="Arial"/>
          <w:sz w:val="28"/>
          <w:szCs w:val="28"/>
        </w:rPr>
        <w:t xml:space="preserve">in specific area of work. </w:t>
      </w:r>
      <w:r w:rsidR="61202A7D" w:rsidRPr="008D1E4F">
        <w:rPr>
          <w:rFonts w:ascii="Arial" w:hAnsi="Arial" w:cs="Arial"/>
          <w:sz w:val="28"/>
          <w:szCs w:val="28"/>
        </w:rPr>
        <w:t>Workers would per</w:t>
      </w:r>
      <w:r w:rsidR="0B15A3F5" w:rsidRPr="008D1E4F">
        <w:rPr>
          <w:rFonts w:ascii="Arial" w:hAnsi="Arial" w:cs="Arial"/>
          <w:sz w:val="28"/>
          <w:szCs w:val="28"/>
        </w:rPr>
        <w:t xml:space="preserve">form only a series of tasks over </w:t>
      </w:r>
      <w:bookmarkStart w:id="4" w:name="_Int_fAJSOidz"/>
      <w:r w:rsidR="2D482922" w:rsidRPr="008D1E4F">
        <w:rPr>
          <w:rFonts w:ascii="Arial" w:hAnsi="Arial" w:cs="Arial"/>
          <w:sz w:val="28"/>
          <w:szCs w:val="28"/>
        </w:rPr>
        <w:t>a period</w:t>
      </w:r>
      <w:bookmarkEnd w:id="4"/>
      <w:r w:rsidR="0B15A3F5" w:rsidRPr="008D1E4F">
        <w:rPr>
          <w:rFonts w:ascii="Arial" w:hAnsi="Arial" w:cs="Arial"/>
          <w:sz w:val="28"/>
          <w:szCs w:val="28"/>
        </w:rPr>
        <w:t xml:space="preserve"> in which is determined what individual is g</w:t>
      </w:r>
      <w:r w:rsidR="65B0FD9A" w:rsidRPr="008D1E4F">
        <w:rPr>
          <w:rFonts w:ascii="Arial" w:hAnsi="Arial" w:cs="Arial"/>
          <w:sz w:val="28"/>
          <w:szCs w:val="28"/>
        </w:rPr>
        <w:t xml:space="preserve">ood at </w:t>
      </w:r>
      <w:r w:rsidR="658677EF" w:rsidRPr="008D1E4F">
        <w:rPr>
          <w:rFonts w:ascii="Arial" w:hAnsi="Arial" w:cs="Arial"/>
          <w:sz w:val="28"/>
          <w:szCs w:val="28"/>
        </w:rPr>
        <w:t>and</w:t>
      </w:r>
      <w:r w:rsidR="65B0FD9A" w:rsidRPr="008D1E4F">
        <w:rPr>
          <w:rFonts w:ascii="Arial" w:hAnsi="Arial" w:cs="Arial"/>
          <w:sz w:val="28"/>
          <w:szCs w:val="28"/>
        </w:rPr>
        <w:t xml:space="preserve"> </w:t>
      </w:r>
      <w:r w:rsidR="658677EF" w:rsidRPr="008D1E4F">
        <w:rPr>
          <w:rFonts w:ascii="Arial" w:hAnsi="Arial" w:cs="Arial"/>
          <w:sz w:val="28"/>
          <w:szCs w:val="28"/>
        </w:rPr>
        <w:t xml:space="preserve">which area he is poorly performing at. </w:t>
      </w:r>
      <w:r w:rsidR="2DCC5B44" w:rsidRPr="008D1E4F">
        <w:rPr>
          <w:rFonts w:ascii="Arial" w:hAnsi="Arial" w:cs="Arial"/>
          <w:sz w:val="28"/>
          <w:szCs w:val="28"/>
        </w:rPr>
        <w:t xml:space="preserve">Following this </w:t>
      </w:r>
      <w:r w:rsidR="5141836E" w:rsidRPr="008D1E4F">
        <w:rPr>
          <w:rFonts w:ascii="Arial" w:hAnsi="Arial" w:cs="Arial"/>
          <w:sz w:val="28"/>
          <w:szCs w:val="28"/>
        </w:rPr>
        <w:t>principle</w:t>
      </w:r>
      <w:r w:rsidR="037D796E" w:rsidRPr="008D1E4F">
        <w:rPr>
          <w:rFonts w:ascii="Arial" w:hAnsi="Arial" w:cs="Arial"/>
          <w:sz w:val="28"/>
          <w:szCs w:val="28"/>
        </w:rPr>
        <w:t xml:space="preserve">, </w:t>
      </w:r>
      <w:r w:rsidR="2DCC5B44" w:rsidRPr="008D1E4F">
        <w:rPr>
          <w:rFonts w:ascii="Arial" w:hAnsi="Arial" w:cs="Arial"/>
          <w:sz w:val="28"/>
          <w:szCs w:val="28"/>
        </w:rPr>
        <w:t xml:space="preserve">workers can be placed in suitable positions </w:t>
      </w:r>
      <w:r w:rsidR="28533D1E" w:rsidRPr="008D1E4F">
        <w:rPr>
          <w:rFonts w:ascii="Arial" w:hAnsi="Arial" w:cs="Arial"/>
          <w:sz w:val="28"/>
          <w:szCs w:val="28"/>
        </w:rPr>
        <w:t>in</w:t>
      </w:r>
      <w:r w:rsidR="2DCC5B44" w:rsidRPr="008D1E4F">
        <w:rPr>
          <w:rFonts w:ascii="Arial" w:hAnsi="Arial" w:cs="Arial"/>
          <w:sz w:val="28"/>
          <w:szCs w:val="28"/>
        </w:rPr>
        <w:t xml:space="preserve"> which they can excel. </w:t>
      </w:r>
    </w:p>
    <w:p w14:paraId="60D610F8" w14:textId="47A50D54" w:rsidR="000F4F32" w:rsidRPr="008D1E4F" w:rsidRDefault="349B1553" w:rsidP="4C2EA952">
      <w:pPr>
        <w:rPr>
          <w:rFonts w:ascii="Arial" w:hAnsi="Arial" w:cs="Arial"/>
          <w:sz w:val="28"/>
          <w:szCs w:val="28"/>
        </w:rPr>
      </w:pPr>
      <w:r w:rsidRPr="008D1E4F">
        <w:rPr>
          <w:rFonts w:ascii="Arial" w:hAnsi="Arial" w:cs="Arial"/>
          <w:sz w:val="28"/>
          <w:szCs w:val="28"/>
        </w:rPr>
        <w:t xml:space="preserve">Principle two refers to authority </w:t>
      </w:r>
      <w:r w:rsidR="3D7AD30E" w:rsidRPr="008D1E4F">
        <w:rPr>
          <w:rFonts w:ascii="Arial" w:hAnsi="Arial" w:cs="Arial"/>
          <w:sz w:val="28"/>
          <w:szCs w:val="28"/>
        </w:rPr>
        <w:t>– Fayol</w:t>
      </w:r>
      <w:r w:rsidR="040201DC" w:rsidRPr="008D1E4F">
        <w:rPr>
          <w:rFonts w:ascii="Arial" w:hAnsi="Arial" w:cs="Arial"/>
          <w:sz w:val="28"/>
          <w:szCs w:val="28"/>
        </w:rPr>
        <w:t xml:space="preserve"> claimed that a manager`s authority should be eq</w:t>
      </w:r>
      <w:r w:rsidR="21752784" w:rsidRPr="008D1E4F">
        <w:rPr>
          <w:rFonts w:ascii="Arial" w:hAnsi="Arial" w:cs="Arial"/>
          <w:sz w:val="28"/>
          <w:szCs w:val="28"/>
        </w:rPr>
        <w:t>ual with his level of responsibility. While authority is power to give orders</w:t>
      </w:r>
      <w:r w:rsidR="2E42544C" w:rsidRPr="008D1E4F">
        <w:rPr>
          <w:rFonts w:ascii="Arial" w:hAnsi="Arial" w:cs="Arial"/>
          <w:sz w:val="28"/>
          <w:szCs w:val="28"/>
        </w:rPr>
        <w:t xml:space="preserve">, responsibility is accountability for the orders given. </w:t>
      </w:r>
    </w:p>
    <w:p w14:paraId="479F5DC0" w14:textId="5EA807CB" w:rsidR="000F4F32" w:rsidRPr="008D1E4F" w:rsidRDefault="6CE7397D" w:rsidP="4C2EA952">
      <w:pPr>
        <w:rPr>
          <w:rFonts w:ascii="Arial" w:hAnsi="Arial" w:cs="Arial"/>
          <w:sz w:val="28"/>
          <w:szCs w:val="28"/>
        </w:rPr>
      </w:pPr>
      <w:r w:rsidRPr="008D1E4F">
        <w:rPr>
          <w:rFonts w:ascii="Arial" w:hAnsi="Arial" w:cs="Arial"/>
          <w:sz w:val="28"/>
          <w:szCs w:val="28"/>
        </w:rPr>
        <w:t xml:space="preserve">Principle </w:t>
      </w:r>
      <w:r w:rsidR="4066AA78" w:rsidRPr="008D1E4F">
        <w:rPr>
          <w:rFonts w:ascii="Arial" w:hAnsi="Arial" w:cs="Arial"/>
          <w:sz w:val="28"/>
          <w:szCs w:val="28"/>
        </w:rPr>
        <w:t>number three</w:t>
      </w:r>
      <w:r w:rsidRPr="008D1E4F">
        <w:rPr>
          <w:rFonts w:ascii="Arial" w:hAnsi="Arial" w:cs="Arial"/>
          <w:sz w:val="28"/>
          <w:szCs w:val="28"/>
        </w:rPr>
        <w:t xml:space="preserve"> </w:t>
      </w:r>
      <w:r w:rsidR="75F83408" w:rsidRPr="008D1E4F">
        <w:rPr>
          <w:rFonts w:ascii="Arial" w:hAnsi="Arial" w:cs="Arial"/>
          <w:sz w:val="28"/>
          <w:szCs w:val="28"/>
        </w:rPr>
        <w:t>is D</w:t>
      </w:r>
      <w:r w:rsidR="46C6107E" w:rsidRPr="008D1E4F">
        <w:rPr>
          <w:rFonts w:ascii="Arial" w:hAnsi="Arial" w:cs="Arial"/>
          <w:sz w:val="28"/>
          <w:szCs w:val="28"/>
        </w:rPr>
        <w:t>iscipline.</w:t>
      </w:r>
      <w:r w:rsidRPr="008D1E4F">
        <w:rPr>
          <w:rFonts w:ascii="Arial" w:hAnsi="Arial" w:cs="Arial"/>
          <w:sz w:val="28"/>
          <w:szCs w:val="28"/>
        </w:rPr>
        <w:t xml:space="preserve"> </w:t>
      </w:r>
      <w:r w:rsidR="0E3DB1F5" w:rsidRPr="008D1E4F">
        <w:rPr>
          <w:rFonts w:ascii="Arial" w:hAnsi="Arial" w:cs="Arial"/>
          <w:sz w:val="28"/>
          <w:szCs w:val="28"/>
        </w:rPr>
        <w:t>Discipline</w:t>
      </w:r>
      <w:r w:rsidRPr="008D1E4F">
        <w:rPr>
          <w:rFonts w:ascii="Arial" w:hAnsi="Arial" w:cs="Arial"/>
          <w:sz w:val="28"/>
          <w:szCs w:val="28"/>
        </w:rPr>
        <w:t xml:space="preserve"> is often described as </w:t>
      </w:r>
      <w:r w:rsidR="08285BAB" w:rsidRPr="008D1E4F">
        <w:rPr>
          <w:rFonts w:ascii="Arial" w:hAnsi="Arial" w:cs="Arial"/>
          <w:sz w:val="28"/>
          <w:szCs w:val="28"/>
        </w:rPr>
        <w:t>a</w:t>
      </w:r>
      <w:r w:rsidR="465747D4" w:rsidRPr="008D1E4F">
        <w:rPr>
          <w:rFonts w:ascii="Arial" w:hAnsi="Arial" w:cs="Arial"/>
          <w:sz w:val="28"/>
          <w:szCs w:val="28"/>
        </w:rPr>
        <w:t xml:space="preserve"> </w:t>
      </w:r>
      <w:r w:rsidR="7B5DCB06" w:rsidRPr="008D1E4F">
        <w:rPr>
          <w:rFonts w:ascii="Arial" w:hAnsi="Arial" w:cs="Arial"/>
          <w:sz w:val="28"/>
          <w:szCs w:val="28"/>
        </w:rPr>
        <w:t>method</w:t>
      </w:r>
      <w:r w:rsidR="465747D4" w:rsidRPr="008D1E4F">
        <w:rPr>
          <w:rFonts w:ascii="Arial" w:hAnsi="Arial" w:cs="Arial"/>
          <w:sz w:val="28"/>
          <w:szCs w:val="28"/>
        </w:rPr>
        <w:t xml:space="preserve"> of </w:t>
      </w:r>
      <w:r w:rsidRPr="008D1E4F">
        <w:rPr>
          <w:rFonts w:ascii="Arial" w:hAnsi="Arial" w:cs="Arial"/>
          <w:sz w:val="28"/>
          <w:szCs w:val="28"/>
        </w:rPr>
        <w:t>training people to respec</w:t>
      </w:r>
      <w:r w:rsidR="7E11647F" w:rsidRPr="008D1E4F">
        <w:rPr>
          <w:rFonts w:ascii="Arial" w:hAnsi="Arial" w:cs="Arial"/>
          <w:sz w:val="28"/>
          <w:szCs w:val="28"/>
        </w:rPr>
        <w:t>t and obey rules,</w:t>
      </w:r>
      <w:r w:rsidR="0D549025" w:rsidRPr="008D1E4F">
        <w:rPr>
          <w:rFonts w:ascii="Arial" w:hAnsi="Arial" w:cs="Arial"/>
          <w:sz w:val="28"/>
          <w:szCs w:val="28"/>
        </w:rPr>
        <w:t xml:space="preserve"> In the case of Fayol Administrative Theory discipline in</w:t>
      </w:r>
      <w:r w:rsidR="2EB84D54" w:rsidRPr="008D1E4F">
        <w:rPr>
          <w:rFonts w:ascii="Arial" w:hAnsi="Arial" w:cs="Arial"/>
          <w:sz w:val="28"/>
          <w:szCs w:val="28"/>
        </w:rPr>
        <w:t xml:space="preserve">volves clear rules and </w:t>
      </w:r>
      <w:r w:rsidR="5567AFF9" w:rsidRPr="008D1E4F">
        <w:rPr>
          <w:rFonts w:ascii="Arial" w:hAnsi="Arial" w:cs="Arial"/>
          <w:sz w:val="28"/>
          <w:szCs w:val="28"/>
        </w:rPr>
        <w:t>plan of action</w:t>
      </w:r>
      <w:r w:rsidR="2EB84D54" w:rsidRPr="008D1E4F">
        <w:rPr>
          <w:rFonts w:ascii="Arial" w:hAnsi="Arial" w:cs="Arial"/>
          <w:sz w:val="28"/>
          <w:szCs w:val="28"/>
        </w:rPr>
        <w:t xml:space="preserve"> for workers at all levels of the organisation </w:t>
      </w:r>
      <w:r w:rsidR="43A11237" w:rsidRPr="008D1E4F">
        <w:rPr>
          <w:rFonts w:ascii="Arial" w:hAnsi="Arial" w:cs="Arial"/>
          <w:sz w:val="28"/>
          <w:szCs w:val="28"/>
        </w:rPr>
        <w:t xml:space="preserve">to follow. </w:t>
      </w:r>
      <w:r w:rsidR="7F0B8FA9" w:rsidRPr="008D1E4F">
        <w:rPr>
          <w:rFonts w:ascii="Arial" w:hAnsi="Arial" w:cs="Arial"/>
          <w:sz w:val="28"/>
          <w:szCs w:val="28"/>
        </w:rPr>
        <w:t>The rules are meant to maintain order and ensure good behaviour at the workplace. Disobeying</w:t>
      </w:r>
      <w:r w:rsidR="5E5E0242" w:rsidRPr="008D1E4F">
        <w:rPr>
          <w:rFonts w:ascii="Arial" w:hAnsi="Arial" w:cs="Arial"/>
          <w:sz w:val="28"/>
          <w:szCs w:val="28"/>
        </w:rPr>
        <w:t xml:space="preserve"> the rules will result in penalties as form of punishment. </w:t>
      </w:r>
    </w:p>
    <w:p w14:paraId="45FF817B" w14:textId="5D9DFB29" w:rsidR="000F4F32" w:rsidRPr="008D1E4F" w:rsidRDefault="44170B3F" w:rsidP="4C2EA952">
      <w:pPr>
        <w:rPr>
          <w:rFonts w:ascii="Arial" w:hAnsi="Arial" w:cs="Arial"/>
          <w:sz w:val="28"/>
          <w:szCs w:val="28"/>
        </w:rPr>
      </w:pPr>
      <w:r w:rsidRPr="008D1E4F">
        <w:rPr>
          <w:rFonts w:ascii="Arial" w:hAnsi="Arial" w:cs="Arial"/>
          <w:sz w:val="28"/>
          <w:szCs w:val="28"/>
        </w:rPr>
        <w:t xml:space="preserve">The </w:t>
      </w:r>
      <w:r w:rsidR="3AFA3F3E" w:rsidRPr="008D1E4F">
        <w:rPr>
          <w:rFonts w:ascii="Arial" w:hAnsi="Arial" w:cs="Arial"/>
          <w:sz w:val="28"/>
          <w:szCs w:val="28"/>
        </w:rPr>
        <w:t>fourth</w:t>
      </w:r>
      <w:r w:rsidRPr="008D1E4F">
        <w:rPr>
          <w:rFonts w:ascii="Arial" w:hAnsi="Arial" w:cs="Arial"/>
          <w:sz w:val="28"/>
          <w:szCs w:val="28"/>
        </w:rPr>
        <w:t xml:space="preserve"> Principle </w:t>
      </w:r>
      <w:r w:rsidR="3F87CFCC" w:rsidRPr="008D1E4F">
        <w:rPr>
          <w:rFonts w:ascii="Arial" w:hAnsi="Arial" w:cs="Arial"/>
          <w:sz w:val="28"/>
          <w:szCs w:val="28"/>
        </w:rPr>
        <w:t xml:space="preserve">is </w:t>
      </w:r>
      <w:r w:rsidRPr="008D1E4F">
        <w:rPr>
          <w:rFonts w:ascii="Arial" w:hAnsi="Arial" w:cs="Arial"/>
          <w:sz w:val="28"/>
          <w:szCs w:val="28"/>
        </w:rPr>
        <w:t xml:space="preserve">Unity of </w:t>
      </w:r>
      <w:r w:rsidR="0671B9A9" w:rsidRPr="008D1E4F">
        <w:rPr>
          <w:rFonts w:ascii="Arial" w:hAnsi="Arial" w:cs="Arial"/>
          <w:sz w:val="28"/>
          <w:szCs w:val="28"/>
        </w:rPr>
        <w:t>C</w:t>
      </w:r>
      <w:r w:rsidRPr="008D1E4F">
        <w:rPr>
          <w:rFonts w:ascii="Arial" w:hAnsi="Arial" w:cs="Arial"/>
          <w:sz w:val="28"/>
          <w:szCs w:val="28"/>
        </w:rPr>
        <w:t xml:space="preserve">ommand. Fayol strongly believed that people cannot work for </w:t>
      </w:r>
      <w:r w:rsidR="697EB7B5" w:rsidRPr="008D1E4F">
        <w:rPr>
          <w:rFonts w:ascii="Arial" w:hAnsi="Arial" w:cs="Arial"/>
          <w:sz w:val="28"/>
          <w:szCs w:val="28"/>
        </w:rPr>
        <w:t>two people with the same authority power at the same time</w:t>
      </w:r>
      <w:r w:rsidR="5BC06C17" w:rsidRPr="008D1E4F">
        <w:rPr>
          <w:rFonts w:ascii="Arial" w:hAnsi="Arial" w:cs="Arial"/>
          <w:sz w:val="28"/>
          <w:szCs w:val="28"/>
        </w:rPr>
        <w:t>.</w:t>
      </w:r>
      <w:r w:rsidR="0945EDCA" w:rsidRPr="008D1E4F">
        <w:rPr>
          <w:rFonts w:ascii="Arial" w:hAnsi="Arial" w:cs="Arial"/>
          <w:sz w:val="28"/>
          <w:szCs w:val="28"/>
        </w:rPr>
        <w:t xml:space="preserve"> </w:t>
      </w:r>
      <w:r w:rsidR="2E28887D" w:rsidRPr="008D1E4F">
        <w:rPr>
          <w:rFonts w:ascii="Arial" w:hAnsi="Arial" w:cs="Arial"/>
          <w:sz w:val="28"/>
          <w:szCs w:val="28"/>
        </w:rPr>
        <w:t>T</w:t>
      </w:r>
      <w:r w:rsidR="0945EDCA" w:rsidRPr="008D1E4F">
        <w:rPr>
          <w:rFonts w:ascii="Arial" w:hAnsi="Arial" w:cs="Arial"/>
          <w:sz w:val="28"/>
          <w:szCs w:val="28"/>
        </w:rPr>
        <w:t>hat situation can cause confusion amongst the workers and conflict amongst supervisors</w:t>
      </w:r>
      <w:r w:rsidR="28F2474B" w:rsidRPr="008D1E4F">
        <w:rPr>
          <w:rFonts w:ascii="Arial" w:hAnsi="Arial" w:cs="Arial"/>
          <w:sz w:val="28"/>
          <w:szCs w:val="28"/>
        </w:rPr>
        <w:t xml:space="preserve"> – unclarity towards whose orders they should follow.</w:t>
      </w:r>
      <w:r w:rsidR="207DB5EF" w:rsidRPr="008D1E4F">
        <w:rPr>
          <w:rFonts w:ascii="Arial" w:hAnsi="Arial" w:cs="Arial"/>
          <w:sz w:val="28"/>
          <w:szCs w:val="28"/>
        </w:rPr>
        <w:t xml:space="preserve"> </w:t>
      </w:r>
      <w:bookmarkStart w:id="5" w:name="_Int_uO0WQtiM"/>
      <w:r w:rsidR="1A655149" w:rsidRPr="008D1E4F">
        <w:rPr>
          <w:rFonts w:ascii="Arial" w:hAnsi="Arial" w:cs="Arial"/>
          <w:sz w:val="28"/>
          <w:szCs w:val="28"/>
        </w:rPr>
        <w:t>To</w:t>
      </w:r>
      <w:bookmarkEnd w:id="5"/>
      <w:r w:rsidR="207DB5EF" w:rsidRPr="008D1E4F">
        <w:rPr>
          <w:rFonts w:ascii="Arial" w:hAnsi="Arial" w:cs="Arial"/>
          <w:sz w:val="28"/>
          <w:szCs w:val="28"/>
        </w:rPr>
        <w:t xml:space="preserve"> reduce misunderstandings and to build and </w:t>
      </w:r>
      <w:r w:rsidR="332E4A6C" w:rsidRPr="008D1E4F">
        <w:rPr>
          <w:rFonts w:ascii="Arial" w:hAnsi="Arial" w:cs="Arial"/>
          <w:sz w:val="28"/>
          <w:szCs w:val="28"/>
        </w:rPr>
        <w:t>environment</w:t>
      </w:r>
      <w:r w:rsidR="207DB5EF" w:rsidRPr="008D1E4F">
        <w:rPr>
          <w:rFonts w:ascii="Arial" w:hAnsi="Arial" w:cs="Arial"/>
          <w:sz w:val="28"/>
          <w:szCs w:val="28"/>
        </w:rPr>
        <w:t xml:space="preserve"> in which all employees know what is expected from them </w:t>
      </w:r>
      <w:r w:rsidR="52A3A016" w:rsidRPr="008D1E4F">
        <w:rPr>
          <w:rFonts w:ascii="Arial" w:hAnsi="Arial" w:cs="Arial"/>
          <w:sz w:val="28"/>
          <w:szCs w:val="28"/>
        </w:rPr>
        <w:t xml:space="preserve">Fayol think workers </w:t>
      </w:r>
      <w:r w:rsidR="2BFD56B8" w:rsidRPr="008D1E4F">
        <w:rPr>
          <w:rFonts w:ascii="Arial" w:hAnsi="Arial" w:cs="Arial"/>
          <w:sz w:val="28"/>
          <w:szCs w:val="28"/>
        </w:rPr>
        <w:t>should</w:t>
      </w:r>
      <w:r w:rsidR="52A3A016" w:rsidRPr="008D1E4F">
        <w:rPr>
          <w:rFonts w:ascii="Arial" w:hAnsi="Arial" w:cs="Arial"/>
          <w:sz w:val="28"/>
          <w:szCs w:val="28"/>
        </w:rPr>
        <w:t xml:space="preserve"> take orders from only one supervisor</w:t>
      </w:r>
      <w:r w:rsidR="16A5C170" w:rsidRPr="008D1E4F">
        <w:rPr>
          <w:rFonts w:ascii="Arial" w:hAnsi="Arial" w:cs="Arial"/>
          <w:sz w:val="28"/>
          <w:szCs w:val="28"/>
        </w:rPr>
        <w:t>.</w:t>
      </w:r>
    </w:p>
    <w:p w14:paraId="65A69C90" w14:textId="2B904302" w:rsidR="000F4F32" w:rsidRPr="008D1E4F" w:rsidRDefault="74616284" w:rsidP="4C2EA952">
      <w:pPr>
        <w:rPr>
          <w:rFonts w:ascii="Arial" w:hAnsi="Arial" w:cs="Arial"/>
          <w:sz w:val="28"/>
          <w:szCs w:val="28"/>
        </w:rPr>
      </w:pPr>
      <w:r w:rsidRPr="008D1E4F">
        <w:rPr>
          <w:rFonts w:ascii="Arial" w:hAnsi="Arial" w:cs="Arial"/>
          <w:sz w:val="28"/>
          <w:szCs w:val="28"/>
        </w:rPr>
        <w:lastRenderedPageBreak/>
        <w:t xml:space="preserve">The fifth principle of management is </w:t>
      </w:r>
      <w:r w:rsidR="2EEE198E" w:rsidRPr="008D1E4F">
        <w:rPr>
          <w:rFonts w:ascii="Arial" w:hAnsi="Arial" w:cs="Arial"/>
          <w:sz w:val="28"/>
          <w:szCs w:val="28"/>
        </w:rPr>
        <w:t>U</w:t>
      </w:r>
      <w:r w:rsidRPr="008D1E4F">
        <w:rPr>
          <w:rFonts w:ascii="Arial" w:hAnsi="Arial" w:cs="Arial"/>
          <w:sz w:val="28"/>
          <w:szCs w:val="28"/>
        </w:rPr>
        <w:t xml:space="preserve">nity of </w:t>
      </w:r>
      <w:r w:rsidR="60355D33" w:rsidRPr="008D1E4F">
        <w:rPr>
          <w:rFonts w:ascii="Arial" w:hAnsi="Arial" w:cs="Arial"/>
          <w:sz w:val="28"/>
          <w:szCs w:val="28"/>
        </w:rPr>
        <w:t>D</w:t>
      </w:r>
      <w:r w:rsidRPr="008D1E4F">
        <w:rPr>
          <w:rFonts w:ascii="Arial" w:hAnsi="Arial" w:cs="Arial"/>
          <w:sz w:val="28"/>
          <w:szCs w:val="28"/>
        </w:rPr>
        <w:t>irection</w:t>
      </w:r>
      <w:r w:rsidR="318019A7" w:rsidRPr="008D1E4F">
        <w:rPr>
          <w:rFonts w:ascii="Arial" w:hAnsi="Arial" w:cs="Arial"/>
          <w:sz w:val="28"/>
          <w:szCs w:val="28"/>
        </w:rPr>
        <w:t xml:space="preserve">. Fayol claims that whole organisation should be </w:t>
      </w:r>
      <w:r w:rsidR="7F242F1B" w:rsidRPr="008D1E4F">
        <w:rPr>
          <w:rFonts w:ascii="Arial" w:hAnsi="Arial" w:cs="Arial"/>
          <w:sz w:val="28"/>
          <w:szCs w:val="28"/>
        </w:rPr>
        <w:t>chas</w:t>
      </w:r>
      <w:r w:rsidR="5AC640ED" w:rsidRPr="008D1E4F">
        <w:rPr>
          <w:rFonts w:ascii="Arial" w:hAnsi="Arial" w:cs="Arial"/>
          <w:sz w:val="28"/>
          <w:szCs w:val="28"/>
        </w:rPr>
        <w:t>ing</w:t>
      </w:r>
      <w:r w:rsidR="7F242F1B" w:rsidRPr="008D1E4F">
        <w:rPr>
          <w:rFonts w:ascii="Arial" w:hAnsi="Arial" w:cs="Arial"/>
          <w:sz w:val="28"/>
          <w:szCs w:val="28"/>
        </w:rPr>
        <w:t xml:space="preserve"> a common goal or objective instead of individuals or groups chasing their own goals </w:t>
      </w:r>
      <w:r w:rsidR="0840FB1D" w:rsidRPr="008D1E4F">
        <w:rPr>
          <w:rFonts w:ascii="Arial" w:hAnsi="Arial" w:cs="Arial"/>
          <w:sz w:val="28"/>
          <w:szCs w:val="28"/>
        </w:rPr>
        <w:t xml:space="preserve">that might </w:t>
      </w:r>
      <w:bookmarkStart w:id="6" w:name="_Int_w01ZJELC"/>
      <w:r w:rsidR="0840FB1D" w:rsidRPr="008D1E4F">
        <w:rPr>
          <w:rFonts w:ascii="Arial" w:hAnsi="Arial" w:cs="Arial"/>
          <w:sz w:val="28"/>
          <w:szCs w:val="28"/>
        </w:rPr>
        <w:t>conflict with</w:t>
      </w:r>
      <w:bookmarkEnd w:id="6"/>
      <w:r w:rsidR="0840FB1D" w:rsidRPr="008D1E4F">
        <w:rPr>
          <w:rFonts w:ascii="Arial" w:hAnsi="Arial" w:cs="Arial"/>
          <w:sz w:val="28"/>
          <w:szCs w:val="28"/>
        </w:rPr>
        <w:t xml:space="preserve"> one another. </w:t>
      </w:r>
      <w:r w:rsidR="57668EFC" w:rsidRPr="008D1E4F">
        <w:rPr>
          <w:rFonts w:ascii="Arial" w:hAnsi="Arial" w:cs="Arial"/>
          <w:sz w:val="28"/>
          <w:szCs w:val="28"/>
        </w:rPr>
        <w:t xml:space="preserve">Fayol believed that </w:t>
      </w:r>
      <w:r w:rsidR="446FAA83" w:rsidRPr="008D1E4F">
        <w:rPr>
          <w:rFonts w:ascii="Arial" w:hAnsi="Arial" w:cs="Arial"/>
          <w:sz w:val="28"/>
          <w:szCs w:val="28"/>
        </w:rPr>
        <w:t>it</w:t>
      </w:r>
      <w:r w:rsidR="2287F220" w:rsidRPr="008D1E4F">
        <w:rPr>
          <w:rFonts w:ascii="Arial" w:hAnsi="Arial" w:cs="Arial"/>
          <w:sz w:val="28"/>
          <w:szCs w:val="28"/>
        </w:rPr>
        <w:t xml:space="preserve"> is critical </w:t>
      </w:r>
      <w:r w:rsidR="7D797EE1" w:rsidRPr="008D1E4F">
        <w:rPr>
          <w:rFonts w:ascii="Arial" w:hAnsi="Arial" w:cs="Arial"/>
          <w:sz w:val="28"/>
          <w:szCs w:val="28"/>
        </w:rPr>
        <w:t>to an organisation success to</w:t>
      </w:r>
      <w:r w:rsidR="2287F220" w:rsidRPr="008D1E4F">
        <w:rPr>
          <w:rFonts w:ascii="Arial" w:hAnsi="Arial" w:cs="Arial"/>
          <w:sz w:val="28"/>
          <w:szCs w:val="28"/>
        </w:rPr>
        <w:t xml:space="preserve"> </w:t>
      </w:r>
      <w:r w:rsidR="508904BE" w:rsidRPr="008D1E4F">
        <w:rPr>
          <w:rFonts w:ascii="Arial" w:hAnsi="Arial" w:cs="Arial"/>
          <w:sz w:val="28"/>
          <w:szCs w:val="28"/>
        </w:rPr>
        <w:t>make</w:t>
      </w:r>
      <w:r w:rsidR="2287F220" w:rsidRPr="008D1E4F">
        <w:rPr>
          <w:rFonts w:ascii="Arial" w:hAnsi="Arial" w:cs="Arial"/>
          <w:sz w:val="28"/>
          <w:szCs w:val="28"/>
        </w:rPr>
        <w:t xml:space="preserve"> all employees in the organisation working towards the same goal.</w:t>
      </w:r>
    </w:p>
    <w:p w14:paraId="4FBDEBE5" w14:textId="4B2EA133" w:rsidR="000F4F32" w:rsidRPr="008D1E4F" w:rsidRDefault="0BAB3A28" w:rsidP="4C2EA952">
      <w:pPr>
        <w:rPr>
          <w:rFonts w:ascii="Arial" w:hAnsi="Arial" w:cs="Arial"/>
          <w:sz w:val="28"/>
          <w:szCs w:val="28"/>
        </w:rPr>
      </w:pPr>
      <w:r w:rsidRPr="008D1E4F">
        <w:rPr>
          <w:rFonts w:ascii="Arial" w:hAnsi="Arial" w:cs="Arial"/>
          <w:sz w:val="28"/>
          <w:szCs w:val="28"/>
        </w:rPr>
        <w:t>The sixth principle</w:t>
      </w:r>
      <w:r w:rsidR="0544A3C4" w:rsidRPr="008D1E4F">
        <w:rPr>
          <w:rFonts w:ascii="Arial" w:hAnsi="Arial" w:cs="Arial"/>
          <w:sz w:val="28"/>
          <w:szCs w:val="28"/>
        </w:rPr>
        <w:t xml:space="preserve"> is</w:t>
      </w:r>
      <w:r w:rsidRPr="008D1E4F">
        <w:rPr>
          <w:rFonts w:ascii="Arial" w:hAnsi="Arial" w:cs="Arial"/>
          <w:sz w:val="28"/>
          <w:szCs w:val="28"/>
        </w:rPr>
        <w:t xml:space="preserve"> Subordination of </w:t>
      </w:r>
      <w:r w:rsidR="43EED8B1" w:rsidRPr="008D1E4F">
        <w:rPr>
          <w:rFonts w:ascii="Arial" w:hAnsi="Arial" w:cs="Arial"/>
          <w:sz w:val="28"/>
          <w:szCs w:val="28"/>
        </w:rPr>
        <w:t>I</w:t>
      </w:r>
      <w:r w:rsidRPr="008D1E4F">
        <w:rPr>
          <w:rFonts w:ascii="Arial" w:hAnsi="Arial" w:cs="Arial"/>
          <w:sz w:val="28"/>
          <w:szCs w:val="28"/>
        </w:rPr>
        <w:t xml:space="preserve">ndividual interests to general </w:t>
      </w:r>
      <w:r w:rsidR="4747188D" w:rsidRPr="008D1E4F">
        <w:rPr>
          <w:rFonts w:ascii="Arial" w:hAnsi="Arial" w:cs="Arial"/>
          <w:sz w:val="28"/>
          <w:szCs w:val="28"/>
        </w:rPr>
        <w:t>interests</w:t>
      </w:r>
      <w:bookmarkStart w:id="7" w:name="_Int_rIgQeiL9"/>
      <w:r w:rsidR="6F4F50E3" w:rsidRPr="008D1E4F">
        <w:rPr>
          <w:rFonts w:ascii="Arial" w:hAnsi="Arial" w:cs="Arial"/>
          <w:sz w:val="28"/>
          <w:szCs w:val="28"/>
        </w:rPr>
        <w:t xml:space="preserve">. </w:t>
      </w:r>
      <w:bookmarkEnd w:id="7"/>
      <w:r w:rsidR="6D2FB03B" w:rsidRPr="008D1E4F">
        <w:rPr>
          <w:rFonts w:ascii="Arial" w:hAnsi="Arial" w:cs="Arial"/>
          <w:sz w:val="28"/>
          <w:szCs w:val="28"/>
        </w:rPr>
        <w:t>Successful</w:t>
      </w:r>
      <w:r w:rsidR="6DB3E25D" w:rsidRPr="008D1E4F">
        <w:rPr>
          <w:rFonts w:ascii="Arial" w:hAnsi="Arial" w:cs="Arial"/>
          <w:sz w:val="28"/>
          <w:szCs w:val="28"/>
        </w:rPr>
        <w:t xml:space="preserve"> organisations require all individuals to put aside their own self- </w:t>
      </w:r>
      <w:r w:rsidR="2A58305B" w:rsidRPr="008D1E4F">
        <w:rPr>
          <w:rFonts w:ascii="Arial" w:hAnsi="Arial" w:cs="Arial"/>
          <w:sz w:val="28"/>
          <w:szCs w:val="28"/>
        </w:rPr>
        <w:t>interests</w:t>
      </w:r>
      <w:r w:rsidR="6DB3E25D" w:rsidRPr="008D1E4F">
        <w:rPr>
          <w:rFonts w:ascii="Arial" w:hAnsi="Arial" w:cs="Arial"/>
          <w:sz w:val="28"/>
          <w:szCs w:val="28"/>
        </w:rPr>
        <w:t xml:space="preserve"> and pursue what is in th</w:t>
      </w:r>
      <w:r w:rsidR="7CB841FC" w:rsidRPr="008D1E4F">
        <w:rPr>
          <w:rFonts w:ascii="Arial" w:hAnsi="Arial" w:cs="Arial"/>
          <w:sz w:val="28"/>
          <w:szCs w:val="28"/>
        </w:rPr>
        <w:t>e</w:t>
      </w:r>
      <w:r w:rsidR="6DB3E25D" w:rsidRPr="008D1E4F">
        <w:rPr>
          <w:rFonts w:ascii="Arial" w:hAnsi="Arial" w:cs="Arial"/>
          <w:sz w:val="28"/>
          <w:szCs w:val="28"/>
        </w:rPr>
        <w:t xml:space="preserve"> best interests </w:t>
      </w:r>
      <w:r w:rsidR="5771DC61" w:rsidRPr="008D1E4F">
        <w:rPr>
          <w:rFonts w:ascii="Arial" w:hAnsi="Arial" w:cs="Arial"/>
          <w:sz w:val="28"/>
          <w:szCs w:val="28"/>
        </w:rPr>
        <w:t>of the team</w:t>
      </w:r>
      <w:r w:rsidR="3A2B9A8E" w:rsidRPr="008D1E4F">
        <w:rPr>
          <w:rFonts w:ascii="Arial" w:hAnsi="Arial" w:cs="Arial"/>
          <w:sz w:val="28"/>
          <w:szCs w:val="28"/>
        </w:rPr>
        <w:t>.</w:t>
      </w:r>
    </w:p>
    <w:p w14:paraId="74B70047" w14:textId="6EFCC561" w:rsidR="000F4F32" w:rsidRPr="008D1E4F" w:rsidRDefault="3A2B9A8E" w:rsidP="4C2EA952">
      <w:pPr>
        <w:rPr>
          <w:rFonts w:ascii="Arial" w:hAnsi="Arial" w:cs="Arial"/>
          <w:sz w:val="28"/>
          <w:szCs w:val="28"/>
        </w:rPr>
      </w:pPr>
      <w:r w:rsidRPr="008D1E4F">
        <w:rPr>
          <w:rFonts w:ascii="Arial" w:hAnsi="Arial" w:cs="Arial"/>
          <w:sz w:val="28"/>
          <w:szCs w:val="28"/>
        </w:rPr>
        <w:t xml:space="preserve">The seventh principle of management is </w:t>
      </w:r>
      <w:r w:rsidR="53201F74" w:rsidRPr="008D1E4F">
        <w:rPr>
          <w:rFonts w:ascii="Arial" w:hAnsi="Arial" w:cs="Arial"/>
          <w:sz w:val="28"/>
          <w:szCs w:val="28"/>
        </w:rPr>
        <w:t>R</w:t>
      </w:r>
      <w:r w:rsidRPr="008D1E4F">
        <w:rPr>
          <w:rFonts w:ascii="Arial" w:hAnsi="Arial" w:cs="Arial"/>
          <w:sz w:val="28"/>
          <w:szCs w:val="28"/>
        </w:rPr>
        <w:t xml:space="preserve">emuneration </w:t>
      </w:r>
      <w:r w:rsidR="1974DFE7" w:rsidRPr="008D1E4F">
        <w:rPr>
          <w:rFonts w:ascii="Arial" w:hAnsi="Arial" w:cs="Arial"/>
          <w:sz w:val="28"/>
          <w:szCs w:val="28"/>
        </w:rPr>
        <w:t xml:space="preserve">and </w:t>
      </w:r>
      <w:r w:rsidRPr="008D1E4F">
        <w:rPr>
          <w:rFonts w:ascii="Arial" w:hAnsi="Arial" w:cs="Arial"/>
          <w:sz w:val="28"/>
          <w:szCs w:val="28"/>
        </w:rPr>
        <w:t xml:space="preserve">represents fairness within </w:t>
      </w:r>
      <w:r w:rsidR="6A038196" w:rsidRPr="008D1E4F">
        <w:rPr>
          <w:rFonts w:ascii="Arial" w:hAnsi="Arial" w:cs="Arial"/>
          <w:sz w:val="28"/>
          <w:szCs w:val="28"/>
        </w:rPr>
        <w:t>the pay</w:t>
      </w:r>
      <w:r w:rsidRPr="008D1E4F">
        <w:rPr>
          <w:rFonts w:ascii="Arial" w:hAnsi="Arial" w:cs="Arial"/>
          <w:sz w:val="28"/>
          <w:szCs w:val="28"/>
        </w:rPr>
        <w:t xml:space="preserve"> pract</w:t>
      </w:r>
      <w:r w:rsidR="75B2F1C8" w:rsidRPr="008D1E4F">
        <w:rPr>
          <w:rFonts w:ascii="Arial" w:hAnsi="Arial" w:cs="Arial"/>
          <w:sz w:val="28"/>
          <w:szCs w:val="28"/>
        </w:rPr>
        <w:t xml:space="preserve">ices of an </w:t>
      </w:r>
      <w:r w:rsidR="0D2D0EAA" w:rsidRPr="008D1E4F">
        <w:rPr>
          <w:rFonts w:ascii="Arial" w:hAnsi="Arial" w:cs="Arial"/>
          <w:sz w:val="28"/>
          <w:szCs w:val="28"/>
        </w:rPr>
        <w:t xml:space="preserve">establishment. Fayol </w:t>
      </w:r>
      <w:r w:rsidR="6953529D" w:rsidRPr="008D1E4F">
        <w:rPr>
          <w:rFonts w:ascii="Arial" w:hAnsi="Arial" w:cs="Arial"/>
          <w:sz w:val="28"/>
          <w:szCs w:val="28"/>
        </w:rPr>
        <w:t>believed</w:t>
      </w:r>
      <w:r w:rsidR="0D2D0EAA" w:rsidRPr="008D1E4F">
        <w:rPr>
          <w:rFonts w:ascii="Arial" w:hAnsi="Arial" w:cs="Arial"/>
          <w:sz w:val="28"/>
          <w:szCs w:val="28"/>
        </w:rPr>
        <w:t xml:space="preserve"> </w:t>
      </w:r>
      <w:r w:rsidR="55898A95" w:rsidRPr="008D1E4F">
        <w:rPr>
          <w:rFonts w:ascii="Arial" w:hAnsi="Arial" w:cs="Arial"/>
          <w:sz w:val="28"/>
          <w:szCs w:val="28"/>
        </w:rPr>
        <w:t>that variable</w:t>
      </w:r>
      <w:r w:rsidR="0D2D0EAA" w:rsidRPr="008D1E4F">
        <w:rPr>
          <w:rFonts w:ascii="Arial" w:hAnsi="Arial" w:cs="Arial"/>
          <w:sz w:val="28"/>
          <w:szCs w:val="28"/>
        </w:rPr>
        <w:t xml:space="preserve"> such as labour </w:t>
      </w:r>
      <w:r w:rsidR="36D7A461" w:rsidRPr="008D1E4F">
        <w:rPr>
          <w:rFonts w:ascii="Arial" w:hAnsi="Arial" w:cs="Arial"/>
          <w:sz w:val="28"/>
          <w:szCs w:val="28"/>
        </w:rPr>
        <w:t>supply,</w:t>
      </w:r>
      <w:r w:rsidR="0D2D0EAA" w:rsidRPr="008D1E4F">
        <w:rPr>
          <w:rFonts w:ascii="Arial" w:hAnsi="Arial" w:cs="Arial"/>
          <w:sz w:val="28"/>
          <w:szCs w:val="28"/>
        </w:rPr>
        <w:t xml:space="preserve"> business </w:t>
      </w:r>
      <w:r w:rsidR="2DDA9C11" w:rsidRPr="008D1E4F">
        <w:rPr>
          <w:rFonts w:ascii="Arial" w:hAnsi="Arial" w:cs="Arial"/>
          <w:sz w:val="28"/>
          <w:szCs w:val="28"/>
        </w:rPr>
        <w:t xml:space="preserve">profitability, cost of living </w:t>
      </w:r>
      <w:r w:rsidR="13B19845" w:rsidRPr="008D1E4F">
        <w:rPr>
          <w:rFonts w:ascii="Arial" w:hAnsi="Arial" w:cs="Arial"/>
          <w:sz w:val="28"/>
          <w:szCs w:val="28"/>
        </w:rPr>
        <w:t xml:space="preserve">and general business conditions should be considered when building a worker`s payment rate. </w:t>
      </w:r>
      <w:r w:rsidR="14A76A3C" w:rsidRPr="008D1E4F">
        <w:rPr>
          <w:rFonts w:ascii="Arial" w:hAnsi="Arial" w:cs="Arial"/>
          <w:sz w:val="28"/>
          <w:szCs w:val="28"/>
        </w:rPr>
        <w:t xml:space="preserve">If </w:t>
      </w:r>
      <w:r w:rsidR="175D9FD9" w:rsidRPr="008D1E4F">
        <w:rPr>
          <w:rFonts w:ascii="Arial" w:hAnsi="Arial" w:cs="Arial"/>
          <w:sz w:val="28"/>
          <w:szCs w:val="28"/>
        </w:rPr>
        <w:t>organisations</w:t>
      </w:r>
      <w:r w:rsidR="14A76A3C" w:rsidRPr="008D1E4F">
        <w:rPr>
          <w:rFonts w:ascii="Arial" w:hAnsi="Arial" w:cs="Arial"/>
          <w:sz w:val="28"/>
          <w:szCs w:val="28"/>
        </w:rPr>
        <w:t xml:space="preserve"> do not </w:t>
      </w:r>
      <w:r w:rsidR="69E2E5A9" w:rsidRPr="008D1E4F">
        <w:rPr>
          <w:rFonts w:ascii="Arial" w:hAnsi="Arial" w:cs="Arial"/>
          <w:sz w:val="28"/>
          <w:szCs w:val="28"/>
        </w:rPr>
        <w:t>co</w:t>
      </w:r>
      <w:r w:rsidR="14A76A3C" w:rsidRPr="008D1E4F">
        <w:rPr>
          <w:rFonts w:ascii="Arial" w:hAnsi="Arial" w:cs="Arial"/>
          <w:sz w:val="28"/>
          <w:szCs w:val="28"/>
        </w:rPr>
        <w:t>n</w:t>
      </w:r>
      <w:r w:rsidR="69E2E5A9" w:rsidRPr="008D1E4F">
        <w:rPr>
          <w:rFonts w:ascii="Arial" w:hAnsi="Arial" w:cs="Arial"/>
          <w:sz w:val="28"/>
          <w:szCs w:val="28"/>
        </w:rPr>
        <w:t>tinue</w:t>
      </w:r>
      <w:r w:rsidR="14A76A3C" w:rsidRPr="008D1E4F">
        <w:rPr>
          <w:rFonts w:ascii="Arial" w:hAnsi="Arial" w:cs="Arial"/>
          <w:sz w:val="28"/>
          <w:szCs w:val="28"/>
        </w:rPr>
        <w:t xml:space="preserve"> fair pay </w:t>
      </w:r>
      <w:r w:rsidR="76B01271" w:rsidRPr="008D1E4F">
        <w:rPr>
          <w:rFonts w:ascii="Arial" w:hAnsi="Arial" w:cs="Arial"/>
          <w:sz w:val="28"/>
          <w:szCs w:val="28"/>
        </w:rPr>
        <w:t>practices,</w:t>
      </w:r>
      <w:r w:rsidR="14A76A3C" w:rsidRPr="008D1E4F">
        <w:rPr>
          <w:rFonts w:ascii="Arial" w:hAnsi="Arial" w:cs="Arial"/>
          <w:sz w:val="28"/>
          <w:szCs w:val="28"/>
        </w:rPr>
        <w:t xml:space="preserve"> it will make it more difficult to </w:t>
      </w:r>
      <w:r w:rsidR="66F5C957" w:rsidRPr="008D1E4F">
        <w:rPr>
          <w:rFonts w:ascii="Arial" w:hAnsi="Arial" w:cs="Arial"/>
          <w:sz w:val="28"/>
          <w:szCs w:val="28"/>
        </w:rPr>
        <w:t>encourage</w:t>
      </w:r>
      <w:r w:rsidR="502020C8" w:rsidRPr="008D1E4F">
        <w:rPr>
          <w:rFonts w:ascii="Arial" w:hAnsi="Arial" w:cs="Arial"/>
          <w:sz w:val="28"/>
          <w:szCs w:val="28"/>
        </w:rPr>
        <w:t xml:space="preserve"> </w:t>
      </w:r>
      <w:r w:rsidR="398CB636" w:rsidRPr="008D1E4F">
        <w:rPr>
          <w:rFonts w:ascii="Arial" w:hAnsi="Arial" w:cs="Arial"/>
          <w:sz w:val="28"/>
          <w:szCs w:val="28"/>
        </w:rPr>
        <w:t>employees</w:t>
      </w:r>
      <w:r w:rsidR="502020C8" w:rsidRPr="008D1E4F">
        <w:rPr>
          <w:rFonts w:ascii="Arial" w:hAnsi="Arial" w:cs="Arial"/>
          <w:sz w:val="28"/>
          <w:szCs w:val="28"/>
        </w:rPr>
        <w:t xml:space="preserve"> to abandon their own interests for the s</w:t>
      </w:r>
      <w:r w:rsidR="2978AA49" w:rsidRPr="008D1E4F">
        <w:rPr>
          <w:rFonts w:ascii="Arial" w:hAnsi="Arial" w:cs="Arial"/>
          <w:sz w:val="28"/>
          <w:szCs w:val="28"/>
        </w:rPr>
        <w:t>ake</w:t>
      </w:r>
      <w:r w:rsidR="502020C8" w:rsidRPr="008D1E4F">
        <w:rPr>
          <w:rFonts w:ascii="Arial" w:hAnsi="Arial" w:cs="Arial"/>
          <w:sz w:val="28"/>
          <w:szCs w:val="28"/>
        </w:rPr>
        <w:t xml:space="preserve"> of the group. </w:t>
      </w:r>
    </w:p>
    <w:p w14:paraId="0B92E6F0" w14:textId="00707779" w:rsidR="000F4F32" w:rsidRPr="008D1E4F" w:rsidRDefault="3680C4F6" w:rsidP="4C2EA952">
      <w:pPr>
        <w:rPr>
          <w:rFonts w:ascii="Arial" w:hAnsi="Arial" w:cs="Arial"/>
          <w:sz w:val="28"/>
          <w:szCs w:val="28"/>
        </w:rPr>
      </w:pPr>
      <w:r w:rsidRPr="008D1E4F">
        <w:rPr>
          <w:rFonts w:ascii="Arial" w:hAnsi="Arial" w:cs="Arial"/>
          <w:sz w:val="28"/>
          <w:szCs w:val="28"/>
        </w:rPr>
        <w:t xml:space="preserve">The eighth principle is one of </w:t>
      </w:r>
      <w:r w:rsidR="2C97272D" w:rsidRPr="008D1E4F">
        <w:rPr>
          <w:rFonts w:ascii="Arial" w:hAnsi="Arial" w:cs="Arial"/>
          <w:sz w:val="28"/>
          <w:szCs w:val="28"/>
        </w:rPr>
        <w:t>C</w:t>
      </w:r>
      <w:r w:rsidRPr="008D1E4F">
        <w:rPr>
          <w:rFonts w:ascii="Arial" w:hAnsi="Arial" w:cs="Arial"/>
          <w:sz w:val="28"/>
          <w:szCs w:val="28"/>
        </w:rPr>
        <w:t>entralisation</w:t>
      </w:r>
      <w:r w:rsidR="52522443" w:rsidRPr="008D1E4F">
        <w:rPr>
          <w:rFonts w:ascii="Arial" w:hAnsi="Arial" w:cs="Arial"/>
          <w:sz w:val="28"/>
          <w:szCs w:val="28"/>
        </w:rPr>
        <w:t>. Centralisation represents the degree to which decision-making authority is concentrated</w:t>
      </w:r>
      <w:r w:rsidR="1A13D576" w:rsidRPr="008D1E4F">
        <w:rPr>
          <w:rFonts w:ascii="Arial" w:hAnsi="Arial" w:cs="Arial"/>
          <w:sz w:val="28"/>
          <w:szCs w:val="28"/>
        </w:rPr>
        <w:t>. It can be in</w:t>
      </w:r>
      <w:r w:rsidR="09406D13" w:rsidRPr="008D1E4F">
        <w:rPr>
          <w:rFonts w:ascii="Arial" w:hAnsi="Arial" w:cs="Arial"/>
          <w:sz w:val="28"/>
          <w:szCs w:val="28"/>
        </w:rPr>
        <w:t xml:space="preserve"> the hand of </w:t>
      </w:r>
      <w:r w:rsidR="1A13D576" w:rsidRPr="008D1E4F">
        <w:rPr>
          <w:rFonts w:ascii="Arial" w:hAnsi="Arial" w:cs="Arial"/>
          <w:sz w:val="28"/>
          <w:szCs w:val="28"/>
        </w:rPr>
        <w:t xml:space="preserve">few individuals or </w:t>
      </w:r>
      <w:r w:rsidR="345ACC79" w:rsidRPr="008D1E4F">
        <w:rPr>
          <w:rFonts w:ascii="Arial" w:hAnsi="Arial" w:cs="Arial"/>
          <w:sz w:val="28"/>
          <w:szCs w:val="28"/>
        </w:rPr>
        <w:t xml:space="preserve">split throughout the organisation to employees at </w:t>
      </w:r>
      <w:bookmarkStart w:id="8" w:name="_Int_qPfoHODv"/>
      <w:r w:rsidR="60FD405C" w:rsidRPr="008D1E4F">
        <w:rPr>
          <w:rFonts w:ascii="Arial" w:hAnsi="Arial" w:cs="Arial"/>
          <w:sz w:val="28"/>
          <w:szCs w:val="28"/>
        </w:rPr>
        <w:t xml:space="preserve">all </w:t>
      </w:r>
      <w:r w:rsidR="75B5E747" w:rsidRPr="008D1E4F">
        <w:rPr>
          <w:rFonts w:ascii="Arial" w:hAnsi="Arial" w:cs="Arial"/>
          <w:sz w:val="28"/>
          <w:szCs w:val="28"/>
        </w:rPr>
        <w:t>levels.</w:t>
      </w:r>
      <w:bookmarkEnd w:id="8"/>
      <w:r w:rsidR="345ACC79" w:rsidRPr="008D1E4F">
        <w:rPr>
          <w:rFonts w:ascii="Arial" w:hAnsi="Arial" w:cs="Arial"/>
          <w:sz w:val="28"/>
          <w:szCs w:val="28"/>
        </w:rPr>
        <w:t xml:space="preserve"> </w:t>
      </w:r>
      <w:r w:rsidR="79BD0AAD" w:rsidRPr="008D1E4F">
        <w:rPr>
          <w:rFonts w:ascii="Arial" w:hAnsi="Arial" w:cs="Arial"/>
          <w:sz w:val="28"/>
          <w:szCs w:val="28"/>
        </w:rPr>
        <w:t xml:space="preserve">A Centralised organisation </w:t>
      </w:r>
      <w:r w:rsidR="0F22D155" w:rsidRPr="008D1E4F">
        <w:rPr>
          <w:rFonts w:ascii="Arial" w:hAnsi="Arial" w:cs="Arial"/>
          <w:sz w:val="28"/>
          <w:szCs w:val="28"/>
        </w:rPr>
        <w:t xml:space="preserve">establishes that only a few key individuals have the power to make decisions. </w:t>
      </w:r>
      <w:r w:rsidR="173E6970" w:rsidRPr="008D1E4F">
        <w:rPr>
          <w:rFonts w:ascii="Arial" w:hAnsi="Arial" w:cs="Arial"/>
          <w:sz w:val="28"/>
          <w:szCs w:val="28"/>
        </w:rPr>
        <w:t>Opposite</w:t>
      </w:r>
      <w:r w:rsidR="0F22D155" w:rsidRPr="008D1E4F">
        <w:rPr>
          <w:rFonts w:ascii="Arial" w:hAnsi="Arial" w:cs="Arial"/>
          <w:sz w:val="28"/>
          <w:szCs w:val="28"/>
        </w:rPr>
        <w:t xml:space="preserve"> </w:t>
      </w:r>
      <w:r w:rsidR="1DE8EAB2" w:rsidRPr="008D1E4F">
        <w:rPr>
          <w:rFonts w:ascii="Arial" w:hAnsi="Arial" w:cs="Arial"/>
          <w:sz w:val="28"/>
          <w:szCs w:val="28"/>
        </w:rPr>
        <w:t xml:space="preserve">to the </w:t>
      </w:r>
      <w:r w:rsidR="507DEC23" w:rsidRPr="008D1E4F">
        <w:rPr>
          <w:rFonts w:ascii="Arial" w:hAnsi="Arial" w:cs="Arial"/>
          <w:sz w:val="28"/>
          <w:szCs w:val="28"/>
        </w:rPr>
        <w:t>centralised</w:t>
      </w:r>
      <w:r w:rsidR="1DE8EAB2" w:rsidRPr="008D1E4F">
        <w:rPr>
          <w:rFonts w:ascii="Arial" w:hAnsi="Arial" w:cs="Arial"/>
          <w:sz w:val="28"/>
          <w:szCs w:val="28"/>
        </w:rPr>
        <w:t xml:space="preserve"> organisations there are </w:t>
      </w:r>
      <w:r w:rsidR="3DCE5B19" w:rsidRPr="008D1E4F">
        <w:rPr>
          <w:rFonts w:ascii="Arial" w:hAnsi="Arial" w:cs="Arial"/>
          <w:sz w:val="28"/>
          <w:szCs w:val="28"/>
        </w:rPr>
        <w:t xml:space="preserve">decentralised organisations which means that the </w:t>
      </w:r>
      <w:r w:rsidR="1FD7034F" w:rsidRPr="008D1E4F">
        <w:rPr>
          <w:rFonts w:ascii="Arial" w:hAnsi="Arial" w:cs="Arial"/>
          <w:sz w:val="28"/>
          <w:szCs w:val="28"/>
        </w:rPr>
        <w:t>decision-making</w:t>
      </w:r>
      <w:r w:rsidR="3DCE5B19" w:rsidRPr="008D1E4F">
        <w:rPr>
          <w:rFonts w:ascii="Arial" w:hAnsi="Arial" w:cs="Arial"/>
          <w:sz w:val="28"/>
          <w:szCs w:val="28"/>
        </w:rPr>
        <w:t xml:space="preserve"> authority is given to </w:t>
      </w:r>
      <w:r w:rsidR="3E772194" w:rsidRPr="008D1E4F">
        <w:rPr>
          <w:rFonts w:ascii="Arial" w:hAnsi="Arial" w:cs="Arial"/>
          <w:sz w:val="28"/>
          <w:szCs w:val="28"/>
        </w:rPr>
        <w:t xml:space="preserve">workers at </w:t>
      </w:r>
      <w:r w:rsidR="3DCE5B19" w:rsidRPr="008D1E4F">
        <w:rPr>
          <w:rFonts w:ascii="Arial" w:hAnsi="Arial" w:cs="Arial"/>
          <w:sz w:val="28"/>
          <w:szCs w:val="28"/>
        </w:rPr>
        <w:t>lower levels</w:t>
      </w:r>
      <w:r w:rsidR="263D99B3" w:rsidRPr="008D1E4F">
        <w:rPr>
          <w:rFonts w:ascii="Arial" w:hAnsi="Arial" w:cs="Arial"/>
          <w:sz w:val="28"/>
          <w:szCs w:val="28"/>
        </w:rPr>
        <w:t xml:space="preserve"> of the organisations </w:t>
      </w:r>
      <w:r w:rsidR="6798B481" w:rsidRPr="008D1E4F">
        <w:rPr>
          <w:rFonts w:ascii="Arial" w:hAnsi="Arial" w:cs="Arial"/>
          <w:sz w:val="28"/>
          <w:szCs w:val="28"/>
        </w:rPr>
        <w:t>within</w:t>
      </w:r>
      <w:r w:rsidR="263D99B3" w:rsidRPr="008D1E4F">
        <w:rPr>
          <w:rFonts w:ascii="Arial" w:hAnsi="Arial" w:cs="Arial"/>
          <w:sz w:val="28"/>
          <w:szCs w:val="28"/>
        </w:rPr>
        <w:t xml:space="preserve"> certain boundaries</w:t>
      </w:r>
      <w:r w:rsidR="646D3C9B" w:rsidRPr="008D1E4F">
        <w:rPr>
          <w:rFonts w:ascii="Arial" w:hAnsi="Arial" w:cs="Arial"/>
          <w:sz w:val="28"/>
          <w:szCs w:val="28"/>
        </w:rPr>
        <w:t xml:space="preserve">. </w:t>
      </w:r>
      <w:r w:rsidR="1745722C" w:rsidRPr="008D1E4F">
        <w:rPr>
          <w:rFonts w:ascii="Arial" w:hAnsi="Arial" w:cs="Arial"/>
          <w:sz w:val="28"/>
          <w:szCs w:val="28"/>
        </w:rPr>
        <w:t>Although</w:t>
      </w:r>
      <w:r w:rsidR="646D3C9B" w:rsidRPr="008D1E4F">
        <w:rPr>
          <w:rFonts w:ascii="Arial" w:hAnsi="Arial" w:cs="Arial"/>
          <w:sz w:val="28"/>
          <w:szCs w:val="28"/>
        </w:rPr>
        <w:t xml:space="preserve"> </w:t>
      </w:r>
      <w:r w:rsidR="61321E1D" w:rsidRPr="008D1E4F">
        <w:rPr>
          <w:rFonts w:ascii="Arial" w:hAnsi="Arial" w:cs="Arial"/>
          <w:sz w:val="28"/>
          <w:szCs w:val="28"/>
        </w:rPr>
        <w:t xml:space="preserve">Fayol Agreed that a centralised form of distributing authority allowed for more </w:t>
      </w:r>
      <w:r w:rsidR="6D746F7C" w:rsidRPr="008D1E4F">
        <w:rPr>
          <w:rFonts w:ascii="Arial" w:hAnsi="Arial" w:cs="Arial"/>
          <w:sz w:val="28"/>
          <w:szCs w:val="28"/>
        </w:rPr>
        <w:t>accurate</w:t>
      </w:r>
      <w:r w:rsidR="61321E1D" w:rsidRPr="008D1E4F">
        <w:rPr>
          <w:rFonts w:ascii="Arial" w:hAnsi="Arial" w:cs="Arial"/>
          <w:sz w:val="28"/>
          <w:szCs w:val="28"/>
        </w:rPr>
        <w:t xml:space="preserve"> decisions to be made</w:t>
      </w:r>
      <w:r w:rsidR="600DA91A" w:rsidRPr="008D1E4F">
        <w:rPr>
          <w:rFonts w:ascii="Arial" w:hAnsi="Arial" w:cs="Arial"/>
          <w:sz w:val="28"/>
          <w:szCs w:val="28"/>
        </w:rPr>
        <w:t xml:space="preserve"> </w:t>
      </w:r>
      <w:r w:rsidR="228D38EC" w:rsidRPr="008D1E4F">
        <w:rPr>
          <w:rFonts w:ascii="Arial" w:hAnsi="Arial" w:cs="Arial"/>
          <w:sz w:val="28"/>
          <w:szCs w:val="28"/>
        </w:rPr>
        <w:t xml:space="preserve">since those who may lack experience are prevented from making decisions. He also believed that employees should have some freedom so that they can </w:t>
      </w:r>
      <w:r w:rsidR="51BCF4D2" w:rsidRPr="008D1E4F">
        <w:rPr>
          <w:rFonts w:ascii="Arial" w:hAnsi="Arial" w:cs="Arial"/>
          <w:sz w:val="28"/>
          <w:szCs w:val="28"/>
        </w:rPr>
        <w:t>show initiative</w:t>
      </w:r>
      <w:r w:rsidR="3A779521" w:rsidRPr="008D1E4F">
        <w:rPr>
          <w:rFonts w:ascii="Arial" w:hAnsi="Arial" w:cs="Arial"/>
          <w:sz w:val="28"/>
          <w:szCs w:val="28"/>
        </w:rPr>
        <w:t xml:space="preserve">. He </w:t>
      </w:r>
      <w:r w:rsidR="081BAA96" w:rsidRPr="008D1E4F">
        <w:rPr>
          <w:rFonts w:ascii="Arial" w:hAnsi="Arial" w:cs="Arial"/>
          <w:sz w:val="28"/>
          <w:szCs w:val="28"/>
        </w:rPr>
        <w:t xml:space="preserve">claimed that the degree of decentralisation or centralisation is dependent on the organisation itself. </w:t>
      </w:r>
    </w:p>
    <w:p w14:paraId="5498B126" w14:textId="53D8AF19" w:rsidR="000F4F32" w:rsidRPr="008D1E4F" w:rsidRDefault="209A5544" w:rsidP="4C2EA952">
      <w:pPr>
        <w:rPr>
          <w:rFonts w:ascii="Arial" w:hAnsi="Arial" w:cs="Arial"/>
          <w:sz w:val="28"/>
          <w:szCs w:val="28"/>
        </w:rPr>
      </w:pPr>
      <w:r w:rsidRPr="008D1E4F">
        <w:rPr>
          <w:rFonts w:ascii="Arial" w:hAnsi="Arial" w:cs="Arial"/>
          <w:sz w:val="28"/>
          <w:szCs w:val="28"/>
        </w:rPr>
        <w:t>The nin</w:t>
      </w:r>
      <w:r w:rsidR="1C7A727D" w:rsidRPr="008D1E4F">
        <w:rPr>
          <w:rFonts w:ascii="Arial" w:hAnsi="Arial" w:cs="Arial"/>
          <w:sz w:val="28"/>
          <w:szCs w:val="28"/>
        </w:rPr>
        <w:t>e</w:t>
      </w:r>
      <w:r w:rsidRPr="008D1E4F">
        <w:rPr>
          <w:rFonts w:ascii="Arial" w:hAnsi="Arial" w:cs="Arial"/>
          <w:sz w:val="28"/>
          <w:szCs w:val="28"/>
        </w:rPr>
        <w:t xml:space="preserve">th principle is the </w:t>
      </w:r>
      <w:r w:rsidR="33AE5053" w:rsidRPr="008D1E4F">
        <w:rPr>
          <w:rFonts w:ascii="Arial" w:hAnsi="Arial" w:cs="Arial"/>
          <w:sz w:val="28"/>
          <w:szCs w:val="28"/>
        </w:rPr>
        <w:t>Scalar Chain. The scalar chain represents the organisation hierarchy which is commonly illustrated through an organisational chart</w:t>
      </w:r>
      <w:r w:rsidR="56951193" w:rsidRPr="008D1E4F">
        <w:rPr>
          <w:rFonts w:ascii="Arial" w:hAnsi="Arial" w:cs="Arial"/>
          <w:sz w:val="28"/>
          <w:szCs w:val="28"/>
        </w:rPr>
        <w:t>. The presence of a scalar chain allows employees to be familiar with what they stand in the organisational hierarchy as well as who they report to</w:t>
      </w:r>
      <w:r w:rsidR="21FFF32F" w:rsidRPr="008D1E4F">
        <w:rPr>
          <w:rFonts w:ascii="Arial" w:hAnsi="Arial" w:cs="Arial"/>
          <w:sz w:val="28"/>
          <w:szCs w:val="28"/>
        </w:rPr>
        <w:t xml:space="preserve"> and who they should approach if they have enquiries.</w:t>
      </w:r>
    </w:p>
    <w:p w14:paraId="3377B511" w14:textId="4C8C91A3" w:rsidR="000F4F32" w:rsidRPr="008D1E4F" w:rsidRDefault="21FFF32F" w:rsidP="4C2EA952">
      <w:pPr>
        <w:rPr>
          <w:rFonts w:ascii="Arial" w:hAnsi="Arial" w:cs="Arial"/>
          <w:sz w:val="28"/>
          <w:szCs w:val="28"/>
        </w:rPr>
      </w:pPr>
      <w:r w:rsidRPr="008D1E4F">
        <w:rPr>
          <w:rFonts w:ascii="Arial" w:hAnsi="Arial" w:cs="Arial"/>
          <w:sz w:val="28"/>
          <w:szCs w:val="28"/>
        </w:rPr>
        <w:lastRenderedPageBreak/>
        <w:t xml:space="preserve">The tenth principle of management </w:t>
      </w:r>
      <w:r w:rsidR="7F074CD4" w:rsidRPr="008D1E4F">
        <w:rPr>
          <w:rFonts w:ascii="Arial" w:hAnsi="Arial" w:cs="Arial"/>
          <w:sz w:val="28"/>
          <w:szCs w:val="28"/>
        </w:rPr>
        <w:t xml:space="preserve">is </w:t>
      </w:r>
      <w:r w:rsidR="15343802" w:rsidRPr="008D1E4F">
        <w:rPr>
          <w:rFonts w:ascii="Arial" w:hAnsi="Arial" w:cs="Arial"/>
          <w:sz w:val="28"/>
          <w:szCs w:val="28"/>
        </w:rPr>
        <w:t>O</w:t>
      </w:r>
      <w:r w:rsidR="7F074CD4" w:rsidRPr="008D1E4F">
        <w:rPr>
          <w:rFonts w:ascii="Arial" w:hAnsi="Arial" w:cs="Arial"/>
          <w:sz w:val="28"/>
          <w:szCs w:val="28"/>
        </w:rPr>
        <w:t xml:space="preserve">rder. For the sake of efficiency and </w:t>
      </w:r>
      <w:r w:rsidR="25973E7E" w:rsidRPr="008D1E4F">
        <w:rPr>
          <w:rFonts w:ascii="Arial" w:hAnsi="Arial" w:cs="Arial"/>
          <w:sz w:val="28"/>
          <w:szCs w:val="28"/>
        </w:rPr>
        <w:t>coordination</w:t>
      </w:r>
      <w:r w:rsidR="7F074CD4" w:rsidRPr="008D1E4F">
        <w:rPr>
          <w:rFonts w:ascii="Arial" w:hAnsi="Arial" w:cs="Arial"/>
          <w:sz w:val="28"/>
          <w:szCs w:val="28"/>
        </w:rPr>
        <w:t xml:space="preserve">, Fayol claimed that there should be a place for </w:t>
      </w:r>
      <w:r w:rsidR="4B1F61D3" w:rsidRPr="008D1E4F">
        <w:rPr>
          <w:rFonts w:ascii="Arial" w:hAnsi="Arial" w:cs="Arial"/>
          <w:sz w:val="28"/>
          <w:szCs w:val="28"/>
        </w:rPr>
        <w:t>everything</w:t>
      </w:r>
      <w:r w:rsidR="7F074CD4" w:rsidRPr="008D1E4F">
        <w:rPr>
          <w:rFonts w:ascii="Arial" w:hAnsi="Arial" w:cs="Arial"/>
          <w:sz w:val="28"/>
          <w:szCs w:val="28"/>
        </w:rPr>
        <w:t xml:space="preserve"> and that </w:t>
      </w:r>
      <w:r w:rsidR="40C7A93A" w:rsidRPr="008D1E4F">
        <w:rPr>
          <w:rFonts w:ascii="Arial" w:hAnsi="Arial" w:cs="Arial"/>
          <w:sz w:val="28"/>
          <w:szCs w:val="28"/>
        </w:rPr>
        <w:t>everything</w:t>
      </w:r>
      <w:r w:rsidR="7F074CD4" w:rsidRPr="008D1E4F">
        <w:rPr>
          <w:rFonts w:ascii="Arial" w:hAnsi="Arial" w:cs="Arial"/>
          <w:sz w:val="28"/>
          <w:szCs w:val="28"/>
        </w:rPr>
        <w:t xml:space="preserve"> sh</w:t>
      </w:r>
      <w:r w:rsidR="04E9B117" w:rsidRPr="008D1E4F">
        <w:rPr>
          <w:rFonts w:ascii="Arial" w:hAnsi="Arial" w:cs="Arial"/>
          <w:sz w:val="28"/>
          <w:szCs w:val="28"/>
        </w:rPr>
        <w:t>ould have its own place</w:t>
      </w:r>
      <w:r w:rsidR="15E14754" w:rsidRPr="008D1E4F">
        <w:rPr>
          <w:rFonts w:ascii="Arial" w:hAnsi="Arial" w:cs="Arial"/>
          <w:sz w:val="28"/>
          <w:szCs w:val="28"/>
        </w:rPr>
        <w:t>. A clean and orderly workspace is important to increase productivity but also has implications for safety on the job</w:t>
      </w:r>
      <w:r w:rsidR="5AA95EA6" w:rsidRPr="008D1E4F">
        <w:rPr>
          <w:rFonts w:ascii="Arial" w:hAnsi="Arial" w:cs="Arial"/>
          <w:sz w:val="28"/>
          <w:szCs w:val="28"/>
        </w:rPr>
        <w:t>.</w:t>
      </w:r>
    </w:p>
    <w:p w14:paraId="40B287D6" w14:textId="60D005C9" w:rsidR="000F4F32" w:rsidRPr="008D1E4F" w:rsidRDefault="5AA95EA6" w:rsidP="4C2EA952">
      <w:pPr>
        <w:rPr>
          <w:rFonts w:ascii="Arial" w:hAnsi="Arial" w:cs="Arial"/>
          <w:sz w:val="28"/>
          <w:szCs w:val="28"/>
        </w:rPr>
      </w:pPr>
      <w:r w:rsidRPr="008D1E4F">
        <w:rPr>
          <w:rFonts w:ascii="Arial" w:hAnsi="Arial" w:cs="Arial"/>
          <w:sz w:val="28"/>
          <w:szCs w:val="28"/>
        </w:rPr>
        <w:t xml:space="preserve">The eleventh principle is Equity. Fayol believed that </w:t>
      </w:r>
      <w:bookmarkStart w:id="9" w:name="_Int_FC1cr6m4"/>
      <w:r w:rsidR="5DE3C665" w:rsidRPr="008D1E4F">
        <w:rPr>
          <w:rFonts w:ascii="Arial" w:hAnsi="Arial" w:cs="Arial"/>
          <w:sz w:val="28"/>
          <w:szCs w:val="28"/>
        </w:rPr>
        <w:t>a crucial element</w:t>
      </w:r>
      <w:bookmarkEnd w:id="9"/>
      <w:r w:rsidRPr="008D1E4F">
        <w:rPr>
          <w:rFonts w:ascii="Arial" w:hAnsi="Arial" w:cs="Arial"/>
          <w:sz w:val="28"/>
          <w:szCs w:val="28"/>
        </w:rPr>
        <w:t xml:space="preserve"> to successful management in organisations was </w:t>
      </w:r>
      <w:r w:rsidR="66DAA68B" w:rsidRPr="008D1E4F">
        <w:rPr>
          <w:rFonts w:ascii="Arial" w:hAnsi="Arial" w:cs="Arial"/>
          <w:sz w:val="28"/>
          <w:szCs w:val="28"/>
        </w:rPr>
        <w:t>the equitable treatment of employees by management</w:t>
      </w:r>
      <w:r w:rsidR="700F254D" w:rsidRPr="008D1E4F">
        <w:rPr>
          <w:rFonts w:ascii="Arial" w:hAnsi="Arial" w:cs="Arial"/>
          <w:sz w:val="28"/>
          <w:szCs w:val="28"/>
        </w:rPr>
        <w:t xml:space="preserve">. When management wants to obtain long lasting commitment from employees, it is </w:t>
      </w:r>
      <w:r w:rsidR="21F516D1" w:rsidRPr="008D1E4F">
        <w:rPr>
          <w:rFonts w:ascii="Arial" w:hAnsi="Arial" w:cs="Arial"/>
          <w:sz w:val="28"/>
          <w:szCs w:val="28"/>
        </w:rPr>
        <w:t>necessary</w:t>
      </w:r>
      <w:r w:rsidR="700F254D" w:rsidRPr="008D1E4F">
        <w:rPr>
          <w:rFonts w:ascii="Arial" w:hAnsi="Arial" w:cs="Arial"/>
          <w:sz w:val="28"/>
          <w:szCs w:val="28"/>
        </w:rPr>
        <w:t xml:space="preserve"> that workers are treated </w:t>
      </w:r>
      <w:bookmarkStart w:id="10" w:name="_Int_5v8D5LuP"/>
      <w:r w:rsidR="700F254D" w:rsidRPr="008D1E4F">
        <w:rPr>
          <w:rFonts w:ascii="Arial" w:hAnsi="Arial" w:cs="Arial"/>
          <w:sz w:val="28"/>
          <w:szCs w:val="28"/>
        </w:rPr>
        <w:t xml:space="preserve">fairly </w:t>
      </w:r>
      <w:r w:rsidR="42946B1E" w:rsidRPr="008D1E4F">
        <w:rPr>
          <w:rFonts w:ascii="Arial" w:hAnsi="Arial" w:cs="Arial"/>
          <w:sz w:val="28"/>
          <w:szCs w:val="28"/>
        </w:rPr>
        <w:t>otherwise</w:t>
      </w:r>
      <w:bookmarkEnd w:id="10"/>
      <w:r w:rsidR="42946B1E" w:rsidRPr="008D1E4F">
        <w:rPr>
          <w:rFonts w:ascii="Arial" w:hAnsi="Arial" w:cs="Arial"/>
          <w:sz w:val="28"/>
          <w:szCs w:val="28"/>
        </w:rPr>
        <w:t xml:space="preserve"> workers might not want to pursue the goals/objectives of the organisation. </w:t>
      </w:r>
    </w:p>
    <w:p w14:paraId="52C3A04E" w14:textId="0166BE32" w:rsidR="000F4F32" w:rsidRPr="008D1E4F" w:rsidRDefault="42946B1E" w:rsidP="4C2EA952">
      <w:pPr>
        <w:rPr>
          <w:rFonts w:ascii="Arial" w:hAnsi="Arial" w:cs="Arial"/>
          <w:sz w:val="28"/>
          <w:szCs w:val="28"/>
        </w:rPr>
      </w:pPr>
      <w:r w:rsidRPr="008D1E4F">
        <w:rPr>
          <w:rFonts w:ascii="Arial" w:hAnsi="Arial" w:cs="Arial"/>
          <w:sz w:val="28"/>
          <w:szCs w:val="28"/>
        </w:rPr>
        <w:t xml:space="preserve">The twelfth principle of management is </w:t>
      </w:r>
      <w:r w:rsidR="06C54EDD" w:rsidRPr="008D1E4F">
        <w:rPr>
          <w:rFonts w:ascii="Arial" w:hAnsi="Arial" w:cs="Arial"/>
          <w:sz w:val="28"/>
          <w:szCs w:val="28"/>
        </w:rPr>
        <w:t>S</w:t>
      </w:r>
      <w:r w:rsidRPr="008D1E4F">
        <w:rPr>
          <w:rFonts w:ascii="Arial" w:hAnsi="Arial" w:cs="Arial"/>
          <w:sz w:val="28"/>
          <w:szCs w:val="28"/>
        </w:rPr>
        <w:t xml:space="preserve">tability </w:t>
      </w:r>
      <w:r w:rsidR="2C05B27A" w:rsidRPr="008D1E4F">
        <w:rPr>
          <w:rFonts w:ascii="Arial" w:hAnsi="Arial" w:cs="Arial"/>
          <w:sz w:val="28"/>
          <w:szCs w:val="28"/>
        </w:rPr>
        <w:t>of</w:t>
      </w:r>
      <w:r w:rsidRPr="008D1E4F">
        <w:rPr>
          <w:rFonts w:ascii="Arial" w:hAnsi="Arial" w:cs="Arial"/>
          <w:sz w:val="28"/>
          <w:szCs w:val="28"/>
        </w:rPr>
        <w:t xml:space="preserve"> </w:t>
      </w:r>
      <w:r w:rsidR="1F96C5C8" w:rsidRPr="008D1E4F">
        <w:rPr>
          <w:rFonts w:ascii="Arial" w:hAnsi="Arial" w:cs="Arial"/>
          <w:sz w:val="28"/>
          <w:szCs w:val="28"/>
        </w:rPr>
        <w:t>T</w:t>
      </w:r>
      <w:r w:rsidRPr="008D1E4F">
        <w:rPr>
          <w:rFonts w:ascii="Arial" w:hAnsi="Arial" w:cs="Arial"/>
          <w:sz w:val="28"/>
          <w:szCs w:val="28"/>
        </w:rPr>
        <w:t xml:space="preserve">enure </w:t>
      </w:r>
      <w:r w:rsidR="3F4E49DC" w:rsidRPr="008D1E4F">
        <w:rPr>
          <w:rFonts w:ascii="Arial" w:hAnsi="Arial" w:cs="Arial"/>
          <w:sz w:val="28"/>
          <w:szCs w:val="28"/>
        </w:rPr>
        <w:t>of</w:t>
      </w:r>
      <w:r w:rsidRPr="008D1E4F">
        <w:rPr>
          <w:rFonts w:ascii="Arial" w:hAnsi="Arial" w:cs="Arial"/>
          <w:sz w:val="28"/>
          <w:szCs w:val="28"/>
        </w:rPr>
        <w:t xml:space="preserve"> </w:t>
      </w:r>
      <w:r w:rsidR="117D3C27" w:rsidRPr="008D1E4F">
        <w:rPr>
          <w:rFonts w:ascii="Arial" w:hAnsi="Arial" w:cs="Arial"/>
          <w:sz w:val="28"/>
          <w:szCs w:val="28"/>
        </w:rPr>
        <w:t>P</w:t>
      </w:r>
      <w:r w:rsidRPr="008D1E4F">
        <w:rPr>
          <w:rFonts w:ascii="Arial" w:hAnsi="Arial" w:cs="Arial"/>
          <w:sz w:val="28"/>
          <w:szCs w:val="28"/>
        </w:rPr>
        <w:t xml:space="preserve">ersonnel. This principle </w:t>
      </w:r>
      <w:r w:rsidR="72C55AEA" w:rsidRPr="008D1E4F">
        <w:rPr>
          <w:rFonts w:ascii="Arial" w:hAnsi="Arial" w:cs="Arial"/>
          <w:sz w:val="28"/>
          <w:szCs w:val="28"/>
        </w:rPr>
        <w:t xml:space="preserve">refers to management </w:t>
      </w:r>
      <w:r w:rsidR="3C3C0DD4" w:rsidRPr="008D1E4F">
        <w:rPr>
          <w:rFonts w:ascii="Arial" w:hAnsi="Arial" w:cs="Arial"/>
          <w:sz w:val="28"/>
          <w:szCs w:val="28"/>
        </w:rPr>
        <w:t xml:space="preserve">procedure </w:t>
      </w:r>
      <w:r w:rsidR="72C55AEA" w:rsidRPr="008D1E4F">
        <w:rPr>
          <w:rFonts w:ascii="Arial" w:hAnsi="Arial" w:cs="Arial"/>
          <w:sz w:val="28"/>
          <w:szCs w:val="28"/>
        </w:rPr>
        <w:t>of minimising employees' turnover.</w:t>
      </w:r>
      <w:r w:rsidR="6A4AA2CA" w:rsidRPr="008D1E4F">
        <w:rPr>
          <w:rFonts w:ascii="Arial" w:hAnsi="Arial" w:cs="Arial"/>
          <w:sz w:val="28"/>
          <w:szCs w:val="28"/>
        </w:rPr>
        <w:t xml:space="preserve"> Turnover can be costly to an organisation. In addition to recruiting, selection, and training costs</w:t>
      </w:r>
      <w:r w:rsidR="421E7216" w:rsidRPr="008D1E4F">
        <w:rPr>
          <w:rFonts w:ascii="Arial" w:hAnsi="Arial" w:cs="Arial"/>
          <w:sz w:val="28"/>
          <w:szCs w:val="28"/>
        </w:rPr>
        <w:t xml:space="preserve">, organisations also </w:t>
      </w:r>
      <w:bookmarkStart w:id="11" w:name="_Int_xYbvaudw"/>
      <w:r w:rsidR="36D6AB56" w:rsidRPr="008D1E4F">
        <w:rPr>
          <w:rFonts w:ascii="Arial" w:hAnsi="Arial" w:cs="Arial"/>
          <w:sz w:val="28"/>
          <w:szCs w:val="28"/>
        </w:rPr>
        <w:t>must</w:t>
      </w:r>
      <w:bookmarkEnd w:id="11"/>
      <w:r w:rsidR="421E7216" w:rsidRPr="008D1E4F">
        <w:rPr>
          <w:rFonts w:ascii="Arial" w:hAnsi="Arial" w:cs="Arial"/>
          <w:sz w:val="28"/>
          <w:szCs w:val="28"/>
        </w:rPr>
        <w:t xml:space="preserve"> deal with disruptions in output that can be caused by </w:t>
      </w:r>
      <w:r w:rsidR="4DED2F51" w:rsidRPr="008D1E4F">
        <w:rPr>
          <w:rFonts w:ascii="Arial" w:hAnsi="Arial" w:cs="Arial"/>
          <w:sz w:val="28"/>
          <w:szCs w:val="28"/>
        </w:rPr>
        <w:t>employees'</w:t>
      </w:r>
      <w:r w:rsidR="2A947085" w:rsidRPr="008D1E4F">
        <w:rPr>
          <w:rFonts w:ascii="Arial" w:hAnsi="Arial" w:cs="Arial"/>
          <w:sz w:val="28"/>
          <w:szCs w:val="28"/>
        </w:rPr>
        <w:t xml:space="preserve"> turnover. </w:t>
      </w:r>
      <w:r w:rsidR="2C93613D" w:rsidRPr="008D1E4F">
        <w:rPr>
          <w:rFonts w:ascii="Arial" w:hAnsi="Arial" w:cs="Arial"/>
          <w:sz w:val="28"/>
          <w:szCs w:val="28"/>
        </w:rPr>
        <w:t>To minimise these issues, Fayol claimed that management should make every effort to keep productive workers.</w:t>
      </w:r>
    </w:p>
    <w:p w14:paraId="6FEFC3C1" w14:textId="6BE563C1" w:rsidR="000F4F32" w:rsidRPr="008D1E4F" w:rsidRDefault="2C93613D" w:rsidP="4C2EA952">
      <w:pPr>
        <w:rPr>
          <w:rFonts w:ascii="Arial" w:hAnsi="Arial" w:cs="Arial"/>
          <w:sz w:val="28"/>
          <w:szCs w:val="28"/>
        </w:rPr>
      </w:pPr>
      <w:r w:rsidRPr="008D1E4F">
        <w:rPr>
          <w:rFonts w:ascii="Arial" w:hAnsi="Arial" w:cs="Arial"/>
          <w:sz w:val="28"/>
          <w:szCs w:val="28"/>
        </w:rPr>
        <w:t>The thirteenth principle is Initiative, which represents investing in the development of an organisatio</w:t>
      </w:r>
      <w:r w:rsidR="760A1426" w:rsidRPr="008D1E4F">
        <w:rPr>
          <w:rFonts w:ascii="Arial" w:hAnsi="Arial" w:cs="Arial"/>
          <w:sz w:val="28"/>
          <w:szCs w:val="28"/>
        </w:rPr>
        <w:t xml:space="preserve">n`s </w:t>
      </w:r>
      <w:r w:rsidRPr="008D1E4F">
        <w:rPr>
          <w:rFonts w:ascii="Arial" w:hAnsi="Arial" w:cs="Arial"/>
          <w:sz w:val="28"/>
          <w:szCs w:val="28"/>
        </w:rPr>
        <w:t>employees</w:t>
      </w:r>
      <w:r w:rsidR="299A0732" w:rsidRPr="008D1E4F">
        <w:rPr>
          <w:rFonts w:ascii="Arial" w:hAnsi="Arial" w:cs="Arial"/>
          <w:sz w:val="28"/>
          <w:szCs w:val="28"/>
        </w:rPr>
        <w:t xml:space="preserve">. Fayol claimed that management should </w:t>
      </w:r>
      <w:r w:rsidR="70A4B1A8" w:rsidRPr="008D1E4F">
        <w:rPr>
          <w:rFonts w:ascii="Arial" w:hAnsi="Arial" w:cs="Arial"/>
          <w:sz w:val="28"/>
          <w:szCs w:val="28"/>
        </w:rPr>
        <w:t>encourage</w:t>
      </w:r>
      <w:r w:rsidR="299A0732" w:rsidRPr="008D1E4F">
        <w:rPr>
          <w:rFonts w:ascii="Arial" w:hAnsi="Arial" w:cs="Arial"/>
          <w:sz w:val="28"/>
          <w:szCs w:val="28"/>
        </w:rPr>
        <w:t xml:space="preserve"> worker initiatives, </w:t>
      </w:r>
      <w:r w:rsidR="0D3C93B9" w:rsidRPr="008D1E4F">
        <w:rPr>
          <w:rFonts w:ascii="Arial" w:hAnsi="Arial" w:cs="Arial"/>
          <w:sz w:val="28"/>
          <w:szCs w:val="28"/>
        </w:rPr>
        <w:t>meaning undertaking</w:t>
      </w:r>
      <w:r w:rsidR="299A0732" w:rsidRPr="008D1E4F">
        <w:rPr>
          <w:rFonts w:ascii="Arial" w:hAnsi="Arial" w:cs="Arial"/>
          <w:sz w:val="28"/>
          <w:szCs w:val="28"/>
        </w:rPr>
        <w:t xml:space="preserve"> </w:t>
      </w:r>
      <w:r w:rsidR="0A6EA6E8" w:rsidRPr="008D1E4F">
        <w:rPr>
          <w:rFonts w:ascii="Arial" w:hAnsi="Arial" w:cs="Arial"/>
          <w:sz w:val="28"/>
          <w:szCs w:val="28"/>
        </w:rPr>
        <w:t>new responsibilities</w:t>
      </w:r>
      <w:bookmarkStart w:id="12" w:name="_Int_OuAYcvrL"/>
      <w:r w:rsidR="3EA9EB50" w:rsidRPr="008D1E4F">
        <w:rPr>
          <w:rFonts w:ascii="Arial" w:hAnsi="Arial" w:cs="Arial"/>
          <w:sz w:val="28"/>
          <w:szCs w:val="28"/>
        </w:rPr>
        <w:t xml:space="preserve">. </w:t>
      </w:r>
      <w:bookmarkEnd w:id="12"/>
      <w:r w:rsidR="0A6EA6E8" w:rsidRPr="008D1E4F">
        <w:rPr>
          <w:rFonts w:ascii="Arial" w:hAnsi="Arial" w:cs="Arial"/>
          <w:sz w:val="28"/>
          <w:szCs w:val="28"/>
        </w:rPr>
        <w:t>This allows employees to achieve new skills while also freeing up management to perform other tasks</w:t>
      </w:r>
      <w:r w:rsidR="23FC1D50" w:rsidRPr="008D1E4F">
        <w:rPr>
          <w:rFonts w:ascii="Arial" w:hAnsi="Arial" w:cs="Arial"/>
          <w:sz w:val="28"/>
          <w:szCs w:val="28"/>
        </w:rPr>
        <w:t>.</w:t>
      </w:r>
    </w:p>
    <w:p w14:paraId="1519AECD" w14:textId="60C73547" w:rsidR="000F4F32" w:rsidRPr="008D1E4F" w:rsidRDefault="11523F10" w:rsidP="4C2EA952">
      <w:pPr>
        <w:rPr>
          <w:rFonts w:ascii="Arial" w:hAnsi="Arial" w:cs="Arial"/>
          <w:sz w:val="28"/>
          <w:szCs w:val="28"/>
        </w:rPr>
      </w:pPr>
      <w:r w:rsidRPr="008D1E4F">
        <w:rPr>
          <w:rFonts w:ascii="Arial" w:hAnsi="Arial" w:cs="Arial"/>
          <w:sz w:val="28"/>
          <w:szCs w:val="28"/>
        </w:rPr>
        <w:t xml:space="preserve">The fourteenth and final principle is The Spirit of </w:t>
      </w:r>
      <w:r w:rsidR="60AB563B" w:rsidRPr="008D1E4F">
        <w:rPr>
          <w:rFonts w:ascii="Arial" w:hAnsi="Arial" w:cs="Arial"/>
          <w:sz w:val="28"/>
          <w:szCs w:val="28"/>
        </w:rPr>
        <w:t>C</w:t>
      </w:r>
      <w:r w:rsidRPr="008D1E4F">
        <w:rPr>
          <w:rFonts w:ascii="Arial" w:hAnsi="Arial" w:cs="Arial"/>
          <w:sz w:val="28"/>
          <w:szCs w:val="28"/>
        </w:rPr>
        <w:t>ooperation. This principle refers to ma</w:t>
      </w:r>
      <w:r w:rsidR="52AD59DE" w:rsidRPr="008D1E4F">
        <w:rPr>
          <w:rFonts w:ascii="Arial" w:hAnsi="Arial" w:cs="Arial"/>
          <w:sz w:val="28"/>
          <w:szCs w:val="28"/>
        </w:rPr>
        <w:t xml:space="preserve">nagement responsibility to improve morale and promote sense of unity and belonging in the workplace. </w:t>
      </w:r>
      <w:bookmarkStart w:id="13" w:name="_Int_f8M173eJ"/>
      <w:r w:rsidR="0158E3A3" w:rsidRPr="008D1E4F">
        <w:rPr>
          <w:rFonts w:ascii="Arial" w:hAnsi="Arial" w:cs="Arial"/>
          <w:sz w:val="28"/>
          <w:szCs w:val="28"/>
        </w:rPr>
        <w:t>To</w:t>
      </w:r>
      <w:bookmarkEnd w:id="13"/>
      <w:r w:rsidR="3FFDC8D4" w:rsidRPr="008D1E4F">
        <w:rPr>
          <w:rFonts w:ascii="Arial" w:hAnsi="Arial" w:cs="Arial"/>
          <w:sz w:val="28"/>
          <w:szCs w:val="28"/>
        </w:rPr>
        <w:t xml:space="preserve"> establish this </w:t>
      </w:r>
      <w:r w:rsidR="029F9B28" w:rsidRPr="008D1E4F">
        <w:rPr>
          <w:rFonts w:ascii="Arial" w:hAnsi="Arial" w:cs="Arial"/>
          <w:sz w:val="28"/>
          <w:szCs w:val="28"/>
        </w:rPr>
        <w:t xml:space="preserve">Fayol emphasised the importance of teamwork as well </w:t>
      </w:r>
      <w:r w:rsidR="491A94D5" w:rsidRPr="008D1E4F">
        <w:rPr>
          <w:rFonts w:ascii="Arial" w:hAnsi="Arial" w:cs="Arial"/>
          <w:sz w:val="28"/>
          <w:szCs w:val="28"/>
        </w:rPr>
        <w:t xml:space="preserve">as </w:t>
      </w:r>
      <w:bookmarkStart w:id="14" w:name="_Int_nCDivh4w"/>
      <w:r w:rsidR="491A94D5" w:rsidRPr="008D1E4F">
        <w:rPr>
          <w:rFonts w:ascii="Arial" w:hAnsi="Arial" w:cs="Arial"/>
          <w:sz w:val="28"/>
          <w:szCs w:val="28"/>
        </w:rPr>
        <w:t>effective communication</w:t>
      </w:r>
      <w:bookmarkEnd w:id="14"/>
      <w:r w:rsidR="029F9B28" w:rsidRPr="008D1E4F">
        <w:rPr>
          <w:rFonts w:ascii="Arial" w:hAnsi="Arial" w:cs="Arial"/>
          <w:sz w:val="28"/>
          <w:szCs w:val="28"/>
        </w:rPr>
        <w:t xml:space="preserve"> within an organisation</w:t>
      </w:r>
      <w:r w:rsidR="6612D53D" w:rsidRPr="008D1E4F">
        <w:rPr>
          <w:rFonts w:ascii="Arial" w:hAnsi="Arial" w:cs="Arial"/>
          <w:sz w:val="28"/>
          <w:szCs w:val="28"/>
        </w:rPr>
        <w:t>.</w:t>
      </w:r>
      <w:r w:rsidR="00DA2DC8" w:rsidRPr="008D1E4F">
        <w:rPr>
          <w:rFonts w:ascii="Arial" w:hAnsi="Arial" w:cs="Arial"/>
          <w:sz w:val="28"/>
          <w:szCs w:val="28"/>
        </w:rPr>
        <w:t xml:space="preserve"> (</w:t>
      </w:r>
      <w:r w:rsidR="00DA2DC8" w:rsidRPr="008D1E4F">
        <w:rPr>
          <w:rFonts w:ascii="Arial" w:eastAsia="Times New Roman" w:hAnsi="Arial" w:cs="Arial"/>
          <w:sz w:val="28"/>
          <w:szCs w:val="28"/>
        </w:rPr>
        <w:t>Cardiff Metropolitan University</w:t>
      </w:r>
      <w:r w:rsidR="00DA2DC8" w:rsidRPr="008D1E4F">
        <w:rPr>
          <w:rFonts w:ascii="Arial" w:eastAsia="Times New Roman" w:hAnsi="Arial" w:cs="Arial"/>
          <w:sz w:val="28"/>
          <w:szCs w:val="28"/>
        </w:rPr>
        <w:t xml:space="preserve">, </w:t>
      </w:r>
      <w:r w:rsidR="00DA2DC8" w:rsidRPr="008D1E4F">
        <w:rPr>
          <w:rFonts w:ascii="Arial" w:eastAsia="Times New Roman" w:hAnsi="Arial" w:cs="Arial"/>
          <w:sz w:val="28"/>
          <w:szCs w:val="28"/>
        </w:rPr>
        <w:t>no date)</w:t>
      </w:r>
      <w:r w:rsidR="00DA2DC8" w:rsidRPr="008D1E4F">
        <w:rPr>
          <w:rFonts w:ascii="Arial" w:eastAsia="Times New Roman" w:hAnsi="Arial" w:cs="Arial"/>
          <w:sz w:val="28"/>
          <w:szCs w:val="28"/>
        </w:rPr>
        <w:t xml:space="preserve">, </w:t>
      </w:r>
    </w:p>
    <w:p w14:paraId="43514486" w14:textId="16565C87" w:rsidR="000F4F32" w:rsidRPr="008D1E4F" w:rsidRDefault="000F4F32" w:rsidP="4C2EA952">
      <w:pPr>
        <w:rPr>
          <w:rFonts w:ascii="Arial" w:hAnsi="Arial" w:cs="Arial"/>
          <w:sz w:val="28"/>
          <w:szCs w:val="28"/>
        </w:rPr>
      </w:pPr>
    </w:p>
    <w:p w14:paraId="0A285F18" w14:textId="2A18FDF1" w:rsidR="00A265D3" w:rsidRPr="008D1E4F" w:rsidRDefault="00165ED3" w:rsidP="00CC4978">
      <w:pPr>
        <w:pStyle w:val="Heading2"/>
        <w:rPr>
          <w:rFonts w:ascii="Arial" w:hAnsi="Arial" w:cs="Arial"/>
          <w:sz w:val="28"/>
          <w:szCs w:val="28"/>
        </w:rPr>
      </w:pPr>
      <w:bookmarkStart w:id="15" w:name="_Toc119065619"/>
      <w:r w:rsidRPr="008D1E4F">
        <w:rPr>
          <w:rFonts w:ascii="Arial" w:hAnsi="Arial" w:cs="Arial"/>
          <w:sz w:val="28"/>
          <w:szCs w:val="28"/>
        </w:rPr>
        <w:t>3.</w:t>
      </w:r>
      <w:r w:rsidR="003A2497" w:rsidRPr="008D1E4F">
        <w:rPr>
          <w:rFonts w:ascii="Arial" w:hAnsi="Arial" w:cs="Arial"/>
          <w:sz w:val="28"/>
          <w:szCs w:val="28"/>
        </w:rPr>
        <w:t>2</w:t>
      </w:r>
      <w:r w:rsidRPr="008D1E4F">
        <w:rPr>
          <w:rFonts w:ascii="Arial" w:hAnsi="Arial" w:cs="Arial"/>
          <w:sz w:val="28"/>
          <w:szCs w:val="28"/>
        </w:rPr>
        <w:t xml:space="preserve"> </w:t>
      </w:r>
      <w:r w:rsidR="00A265D3" w:rsidRPr="008D1E4F">
        <w:rPr>
          <w:rFonts w:ascii="Arial" w:hAnsi="Arial" w:cs="Arial"/>
          <w:sz w:val="28"/>
          <w:szCs w:val="28"/>
        </w:rPr>
        <w:t>Henry Mint</w:t>
      </w:r>
      <w:r w:rsidR="00CC4978" w:rsidRPr="008D1E4F">
        <w:rPr>
          <w:rFonts w:ascii="Arial" w:hAnsi="Arial" w:cs="Arial"/>
          <w:sz w:val="28"/>
          <w:szCs w:val="28"/>
        </w:rPr>
        <w:t>zberg Theory</w:t>
      </w:r>
      <w:bookmarkEnd w:id="15"/>
    </w:p>
    <w:p w14:paraId="4138C9E8" w14:textId="77777777" w:rsidR="00B02F86" w:rsidRPr="008D1E4F" w:rsidRDefault="00FC416B" w:rsidP="4C2EA952">
      <w:pPr>
        <w:rPr>
          <w:rFonts w:ascii="Arial" w:hAnsi="Arial" w:cs="Arial"/>
          <w:sz w:val="28"/>
          <w:szCs w:val="28"/>
        </w:rPr>
      </w:pPr>
      <w:r w:rsidRPr="008D1E4F">
        <w:rPr>
          <w:rFonts w:ascii="Arial" w:hAnsi="Arial" w:cs="Arial"/>
          <w:sz w:val="28"/>
          <w:szCs w:val="28"/>
        </w:rPr>
        <w:t>Henry</w:t>
      </w:r>
      <w:r w:rsidR="359CE81A" w:rsidRPr="008D1E4F">
        <w:rPr>
          <w:rFonts w:ascii="Arial" w:hAnsi="Arial" w:cs="Arial"/>
          <w:sz w:val="28"/>
          <w:szCs w:val="28"/>
        </w:rPr>
        <w:t xml:space="preserve"> </w:t>
      </w:r>
      <w:r w:rsidR="4EA4FE10" w:rsidRPr="008D1E4F">
        <w:rPr>
          <w:rFonts w:ascii="Arial" w:hAnsi="Arial" w:cs="Arial"/>
          <w:sz w:val="28"/>
          <w:szCs w:val="28"/>
        </w:rPr>
        <w:t xml:space="preserve">Mintzberg </w:t>
      </w:r>
      <w:bookmarkStart w:id="16" w:name="_Int_DhYQnb48"/>
      <w:r w:rsidR="4EA4FE10" w:rsidRPr="008D1E4F">
        <w:rPr>
          <w:rFonts w:ascii="Arial" w:hAnsi="Arial" w:cs="Arial"/>
          <w:sz w:val="28"/>
          <w:szCs w:val="28"/>
        </w:rPr>
        <w:t>was not</w:t>
      </w:r>
      <w:bookmarkEnd w:id="16"/>
      <w:r w:rsidR="4EA4FE10" w:rsidRPr="008D1E4F">
        <w:rPr>
          <w:rFonts w:ascii="Arial" w:hAnsi="Arial" w:cs="Arial"/>
          <w:sz w:val="28"/>
          <w:szCs w:val="28"/>
        </w:rPr>
        <w:t xml:space="preserve"> happy with </w:t>
      </w:r>
      <w:r w:rsidR="37143CAA" w:rsidRPr="008D1E4F">
        <w:rPr>
          <w:rFonts w:ascii="Arial" w:hAnsi="Arial" w:cs="Arial"/>
          <w:sz w:val="28"/>
          <w:szCs w:val="28"/>
        </w:rPr>
        <w:t xml:space="preserve">Fayol`s </w:t>
      </w:r>
      <w:r w:rsidR="57C1CA11" w:rsidRPr="008D1E4F">
        <w:rPr>
          <w:rFonts w:ascii="Arial" w:hAnsi="Arial" w:cs="Arial"/>
          <w:sz w:val="28"/>
          <w:szCs w:val="28"/>
        </w:rPr>
        <w:t>representation</w:t>
      </w:r>
      <w:r w:rsidR="37143CAA" w:rsidRPr="008D1E4F">
        <w:rPr>
          <w:rFonts w:ascii="Arial" w:hAnsi="Arial" w:cs="Arial"/>
          <w:sz w:val="28"/>
          <w:szCs w:val="28"/>
        </w:rPr>
        <w:t xml:space="preserve"> of managers </w:t>
      </w:r>
      <w:r w:rsidR="786F5778" w:rsidRPr="008D1E4F">
        <w:rPr>
          <w:rFonts w:ascii="Arial" w:hAnsi="Arial" w:cs="Arial"/>
          <w:sz w:val="28"/>
          <w:szCs w:val="28"/>
        </w:rPr>
        <w:t xml:space="preserve">as those that engage in </w:t>
      </w:r>
      <w:r w:rsidR="117B2042" w:rsidRPr="008D1E4F">
        <w:rPr>
          <w:rFonts w:ascii="Arial" w:hAnsi="Arial" w:cs="Arial"/>
          <w:sz w:val="28"/>
          <w:szCs w:val="28"/>
        </w:rPr>
        <w:t xml:space="preserve">organising, </w:t>
      </w:r>
      <w:r w:rsidR="04C1471A" w:rsidRPr="008D1E4F">
        <w:rPr>
          <w:rFonts w:ascii="Arial" w:hAnsi="Arial" w:cs="Arial"/>
          <w:sz w:val="28"/>
          <w:szCs w:val="28"/>
        </w:rPr>
        <w:t>planning</w:t>
      </w:r>
      <w:r w:rsidR="786F5778" w:rsidRPr="008D1E4F">
        <w:rPr>
          <w:rFonts w:ascii="Arial" w:hAnsi="Arial" w:cs="Arial"/>
          <w:sz w:val="28"/>
          <w:szCs w:val="28"/>
        </w:rPr>
        <w:t>,</w:t>
      </w:r>
      <w:r w:rsidR="7592BAFD" w:rsidRPr="008D1E4F">
        <w:rPr>
          <w:rFonts w:ascii="Arial" w:hAnsi="Arial" w:cs="Arial"/>
          <w:sz w:val="28"/>
          <w:szCs w:val="28"/>
        </w:rPr>
        <w:t xml:space="preserve"> </w:t>
      </w:r>
      <w:bookmarkStart w:id="17" w:name="_Int_kkAf3qyU"/>
      <w:r w:rsidR="0B1489DE" w:rsidRPr="008D1E4F">
        <w:rPr>
          <w:rFonts w:ascii="Arial" w:hAnsi="Arial" w:cs="Arial"/>
          <w:sz w:val="28"/>
          <w:szCs w:val="28"/>
        </w:rPr>
        <w:t>leading,</w:t>
      </w:r>
      <w:bookmarkEnd w:id="17"/>
      <w:r w:rsidR="7592BAFD" w:rsidRPr="008D1E4F">
        <w:rPr>
          <w:rFonts w:ascii="Arial" w:hAnsi="Arial" w:cs="Arial"/>
          <w:sz w:val="28"/>
          <w:szCs w:val="28"/>
        </w:rPr>
        <w:t xml:space="preserve"> </w:t>
      </w:r>
      <w:r w:rsidR="59C56A1D" w:rsidRPr="008D1E4F">
        <w:rPr>
          <w:rFonts w:ascii="Arial" w:hAnsi="Arial" w:cs="Arial"/>
          <w:sz w:val="28"/>
          <w:szCs w:val="28"/>
        </w:rPr>
        <w:t xml:space="preserve">and </w:t>
      </w:r>
      <w:r w:rsidR="4EE65217" w:rsidRPr="008D1E4F">
        <w:rPr>
          <w:rFonts w:ascii="Arial" w:hAnsi="Arial" w:cs="Arial"/>
          <w:sz w:val="28"/>
          <w:szCs w:val="28"/>
        </w:rPr>
        <w:t>control. He felt these fun</w:t>
      </w:r>
      <w:r w:rsidR="4C6FA4AC" w:rsidRPr="008D1E4F">
        <w:rPr>
          <w:rFonts w:ascii="Arial" w:hAnsi="Arial" w:cs="Arial"/>
          <w:sz w:val="28"/>
          <w:szCs w:val="28"/>
        </w:rPr>
        <w:t>ctions</w:t>
      </w:r>
      <w:r w:rsidR="4EE65217" w:rsidRPr="008D1E4F">
        <w:rPr>
          <w:rFonts w:ascii="Arial" w:hAnsi="Arial" w:cs="Arial"/>
          <w:sz w:val="28"/>
          <w:szCs w:val="28"/>
        </w:rPr>
        <w:t xml:space="preserve"> are not clear </w:t>
      </w:r>
      <w:r w:rsidR="54BFA82E" w:rsidRPr="008D1E4F">
        <w:rPr>
          <w:rFonts w:ascii="Arial" w:hAnsi="Arial" w:cs="Arial"/>
          <w:sz w:val="28"/>
          <w:szCs w:val="28"/>
        </w:rPr>
        <w:t xml:space="preserve">and not an accurate </w:t>
      </w:r>
      <w:r w:rsidR="4FAA0C6B" w:rsidRPr="008D1E4F">
        <w:rPr>
          <w:rFonts w:ascii="Arial" w:hAnsi="Arial" w:cs="Arial"/>
          <w:sz w:val="28"/>
          <w:szCs w:val="28"/>
        </w:rPr>
        <w:t xml:space="preserve">representation of what managers did on the </w:t>
      </w:r>
      <w:r w:rsidR="696FFF93" w:rsidRPr="008D1E4F">
        <w:rPr>
          <w:rFonts w:ascii="Arial" w:hAnsi="Arial" w:cs="Arial"/>
          <w:sz w:val="28"/>
          <w:szCs w:val="28"/>
        </w:rPr>
        <w:t>job,</w:t>
      </w:r>
      <w:r w:rsidR="4FAA0C6B" w:rsidRPr="008D1E4F">
        <w:rPr>
          <w:rFonts w:ascii="Arial" w:hAnsi="Arial" w:cs="Arial"/>
          <w:sz w:val="28"/>
          <w:szCs w:val="28"/>
        </w:rPr>
        <w:t xml:space="preserve"> so he created a ne</w:t>
      </w:r>
      <w:r w:rsidR="4F25DA49" w:rsidRPr="008D1E4F">
        <w:rPr>
          <w:rFonts w:ascii="Arial" w:hAnsi="Arial" w:cs="Arial"/>
          <w:sz w:val="28"/>
          <w:szCs w:val="28"/>
        </w:rPr>
        <w:t>w description of managerial work</w:t>
      </w:r>
      <w:r w:rsidR="5666FF86" w:rsidRPr="008D1E4F">
        <w:rPr>
          <w:rFonts w:ascii="Arial" w:hAnsi="Arial" w:cs="Arial"/>
          <w:sz w:val="28"/>
          <w:szCs w:val="28"/>
        </w:rPr>
        <w:t>.</w:t>
      </w:r>
      <w:r w:rsidR="5DA51942" w:rsidRPr="008D1E4F">
        <w:rPr>
          <w:rFonts w:ascii="Arial" w:hAnsi="Arial" w:cs="Arial"/>
          <w:sz w:val="28"/>
          <w:szCs w:val="28"/>
        </w:rPr>
        <w:t xml:space="preserve"> (Oberer,2018)</w:t>
      </w:r>
    </w:p>
    <w:p w14:paraId="653146C3" w14:textId="3244E548" w:rsidR="000F4F32" w:rsidRPr="008D1E4F" w:rsidRDefault="3B3AEC90" w:rsidP="4C2EA952">
      <w:pPr>
        <w:rPr>
          <w:rFonts w:ascii="Arial" w:hAnsi="Arial" w:cs="Arial"/>
          <w:sz w:val="28"/>
          <w:szCs w:val="28"/>
        </w:rPr>
      </w:pPr>
      <w:r w:rsidRPr="008D1E4F">
        <w:rPr>
          <w:rFonts w:ascii="Arial" w:hAnsi="Arial" w:cs="Arial"/>
          <w:sz w:val="28"/>
          <w:szCs w:val="28"/>
        </w:rPr>
        <w:lastRenderedPageBreak/>
        <w:t>Mintzberg</w:t>
      </w:r>
      <w:r w:rsidR="532655B8" w:rsidRPr="008D1E4F">
        <w:rPr>
          <w:rFonts w:ascii="Arial" w:hAnsi="Arial" w:cs="Arial"/>
          <w:sz w:val="28"/>
          <w:szCs w:val="28"/>
        </w:rPr>
        <w:t xml:space="preserve"> found that </w:t>
      </w:r>
      <w:r w:rsidR="776DFBF0" w:rsidRPr="008D1E4F">
        <w:rPr>
          <w:rFonts w:ascii="Arial" w:hAnsi="Arial" w:cs="Arial"/>
          <w:sz w:val="28"/>
          <w:szCs w:val="28"/>
        </w:rPr>
        <w:t>managers serve</w:t>
      </w:r>
      <w:r w:rsidRPr="008D1E4F">
        <w:rPr>
          <w:rFonts w:ascii="Arial" w:hAnsi="Arial" w:cs="Arial"/>
          <w:sz w:val="28"/>
          <w:szCs w:val="28"/>
        </w:rPr>
        <w:t xml:space="preserve"> </w:t>
      </w:r>
      <w:r w:rsidR="1012000E" w:rsidRPr="008D1E4F">
        <w:rPr>
          <w:rFonts w:ascii="Arial" w:hAnsi="Arial" w:cs="Arial"/>
          <w:sz w:val="28"/>
          <w:szCs w:val="28"/>
        </w:rPr>
        <w:t>three</w:t>
      </w:r>
      <w:r w:rsidR="56C06E89" w:rsidRPr="008D1E4F">
        <w:rPr>
          <w:rFonts w:ascii="Arial" w:hAnsi="Arial" w:cs="Arial"/>
          <w:sz w:val="28"/>
          <w:szCs w:val="28"/>
        </w:rPr>
        <w:t xml:space="preserve"> distinct</w:t>
      </w:r>
      <w:r w:rsidRPr="008D1E4F">
        <w:rPr>
          <w:rFonts w:ascii="Arial" w:hAnsi="Arial" w:cs="Arial"/>
          <w:sz w:val="28"/>
          <w:szCs w:val="28"/>
        </w:rPr>
        <w:t xml:space="preserve"> Roles of </w:t>
      </w:r>
      <w:r w:rsidR="11A72DD7" w:rsidRPr="008D1E4F">
        <w:rPr>
          <w:rFonts w:ascii="Arial" w:hAnsi="Arial" w:cs="Arial"/>
          <w:sz w:val="28"/>
          <w:szCs w:val="28"/>
        </w:rPr>
        <w:t>M</w:t>
      </w:r>
      <w:r w:rsidRPr="008D1E4F">
        <w:rPr>
          <w:rFonts w:ascii="Arial" w:hAnsi="Arial" w:cs="Arial"/>
          <w:sz w:val="28"/>
          <w:szCs w:val="28"/>
        </w:rPr>
        <w:t>anagement split in 3 categories</w:t>
      </w:r>
      <w:r w:rsidR="12B2772B" w:rsidRPr="008D1E4F">
        <w:rPr>
          <w:rFonts w:ascii="Arial" w:hAnsi="Arial" w:cs="Arial"/>
          <w:sz w:val="28"/>
          <w:szCs w:val="28"/>
        </w:rPr>
        <w:t>: (</w:t>
      </w:r>
      <w:r w:rsidR="12B2772B" w:rsidRPr="008D1E4F">
        <w:rPr>
          <w:rFonts w:ascii="Arial" w:eastAsia="Calibri" w:hAnsi="Arial" w:cs="Arial"/>
          <w:sz w:val="28"/>
          <w:szCs w:val="28"/>
        </w:rPr>
        <w:t>Karanja &amp; Rosso, 2017</w:t>
      </w:r>
      <w:r w:rsidR="008D1E4F" w:rsidRPr="008D1E4F">
        <w:rPr>
          <w:rFonts w:ascii="Arial" w:eastAsia="Calibri" w:hAnsi="Arial" w:cs="Arial"/>
          <w:sz w:val="28"/>
          <w:szCs w:val="28"/>
        </w:rPr>
        <w:t xml:space="preserve">), </w:t>
      </w:r>
      <w:r w:rsidR="008D1E4F" w:rsidRPr="008D1E4F">
        <w:rPr>
          <w:rFonts w:ascii="Arial" w:eastAsia="Times New Roman" w:hAnsi="Arial" w:cs="Arial"/>
          <w:sz w:val="28"/>
          <w:szCs w:val="28"/>
        </w:rPr>
        <w:t>(</w:t>
      </w:r>
      <w:r w:rsidR="00103157" w:rsidRPr="008D1E4F">
        <w:rPr>
          <w:rFonts w:ascii="Arial" w:eastAsia="Times New Roman" w:hAnsi="Arial" w:cs="Arial"/>
          <w:sz w:val="28"/>
          <w:szCs w:val="28"/>
        </w:rPr>
        <w:t>Adair,2011)</w:t>
      </w:r>
    </w:p>
    <w:p w14:paraId="21C929D4" w14:textId="2E25A11E" w:rsidR="000F4F32" w:rsidRPr="008D1E4F" w:rsidRDefault="000F4F32" w:rsidP="4C2EA952">
      <w:pPr>
        <w:rPr>
          <w:rFonts w:ascii="Arial" w:hAnsi="Arial" w:cs="Arial"/>
          <w:sz w:val="28"/>
          <w:szCs w:val="28"/>
        </w:rPr>
      </w:pPr>
    </w:p>
    <w:p w14:paraId="44DE33BD" w14:textId="7EF527AD" w:rsidR="000F4F32" w:rsidRPr="008D1E4F" w:rsidRDefault="00165ED3" w:rsidP="00CC4978">
      <w:pPr>
        <w:pStyle w:val="Heading3"/>
        <w:rPr>
          <w:rFonts w:ascii="Arial" w:hAnsi="Arial" w:cs="Arial"/>
          <w:sz w:val="28"/>
          <w:szCs w:val="28"/>
        </w:rPr>
      </w:pPr>
      <w:bookmarkStart w:id="18" w:name="_Toc119065620"/>
      <w:r w:rsidRPr="008D1E4F">
        <w:rPr>
          <w:rFonts w:ascii="Arial" w:hAnsi="Arial" w:cs="Arial"/>
          <w:sz w:val="28"/>
          <w:szCs w:val="28"/>
        </w:rPr>
        <w:t>3.</w:t>
      </w:r>
      <w:r w:rsidR="003A2497" w:rsidRPr="008D1E4F">
        <w:rPr>
          <w:rFonts w:ascii="Arial" w:hAnsi="Arial" w:cs="Arial"/>
          <w:sz w:val="28"/>
          <w:szCs w:val="28"/>
        </w:rPr>
        <w:t>2</w:t>
      </w:r>
      <w:r w:rsidR="00476280" w:rsidRPr="008D1E4F">
        <w:rPr>
          <w:rFonts w:ascii="Arial" w:hAnsi="Arial" w:cs="Arial"/>
          <w:sz w:val="28"/>
          <w:szCs w:val="28"/>
        </w:rPr>
        <w:t xml:space="preserve">.0 </w:t>
      </w:r>
      <w:r w:rsidR="3B3AEC90" w:rsidRPr="008D1E4F">
        <w:rPr>
          <w:rFonts w:ascii="Arial" w:hAnsi="Arial" w:cs="Arial"/>
          <w:sz w:val="28"/>
          <w:szCs w:val="28"/>
        </w:rPr>
        <w:t>Interpersonal</w:t>
      </w:r>
      <w:r w:rsidR="517FB0E2" w:rsidRPr="008D1E4F">
        <w:rPr>
          <w:rFonts w:ascii="Arial" w:hAnsi="Arial" w:cs="Arial"/>
          <w:sz w:val="28"/>
          <w:szCs w:val="28"/>
        </w:rPr>
        <w:t xml:space="preserve"> Roles</w:t>
      </w:r>
      <w:bookmarkEnd w:id="18"/>
    </w:p>
    <w:p w14:paraId="75557C7A" w14:textId="156B2D08" w:rsidR="000F4F32" w:rsidRPr="008D1E4F" w:rsidRDefault="3B3AEC90" w:rsidP="4C2EA952">
      <w:pPr>
        <w:rPr>
          <w:rFonts w:ascii="Arial" w:hAnsi="Arial" w:cs="Arial"/>
          <w:sz w:val="28"/>
          <w:szCs w:val="28"/>
        </w:rPr>
      </w:pPr>
      <w:r w:rsidRPr="008D1E4F">
        <w:rPr>
          <w:rFonts w:ascii="Arial" w:hAnsi="Arial" w:cs="Arial"/>
          <w:sz w:val="28"/>
          <w:szCs w:val="28"/>
        </w:rPr>
        <w:t xml:space="preserve"> 1. </w:t>
      </w:r>
      <w:r w:rsidRPr="008D1E4F">
        <w:rPr>
          <w:rFonts w:ascii="Arial" w:hAnsi="Arial" w:cs="Arial"/>
          <w:color w:val="002060"/>
          <w:sz w:val="28"/>
          <w:szCs w:val="28"/>
        </w:rPr>
        <w:t>Figurehead</w:t>
      </w:r>
      <w:r w:rsidRPr="008D1E4F">
        <w:rPr>
          <w:rFonts w:ascii="Arial" w:hAnsi="Arial" w:cs="Arial"/>
          <w:sz w:val="28"/>
          <w:szCs w:val="28"/>
        </w:rPr>
        <w:t xml:space="preserve"> – its role is to welcome visitors, sign legal documents, inspires team-workers, has authority to make decisions, and solves issues. </w:t>
      </w:r>
    </w:p>
    <w:p w14:paraId="48484441" w14:textId="5260A69B" w:rsidR="000F4F32" w:rsidRPr="008D1E4F" w:rsidRDefault="3B3AEC90" w:rsidP="4C2EA952">
      <w:pPr>
        <w:rPr>
          <w:rFonts w:ascii="Arial" w:hAnsi="Arial" w:cs="Arial"/>
          <w:sz w:val="28"/>
          <w:szCs w:val="28"/>
        </w:rPr>
      </w:pPr>
      <w:r w:rsidRPr="008D1E4F">
        <w:rPr>
          <w:rFonts w:ascii="Arial" w:hAnsi="Arial" w:cs="Arial"/>
          <w:sz w:val="28"/>
          <w:szCs w:val="28"/>
        </w:rPr>
        <w:t xml:space="preserve"> 2. </w:t>
      </w:r>
      <w:r w:rsidRPr="008D1E4F">
        <w:rPr>
          <w:rFonts w:ascii="Arial" w:hAnsi="Arial" w:cs="Arial"/>
          <w:color w:val="002060"/>
          <w:sz w:val="28"/>
          <w:szCs w:val="28"/>
        </w:rPr>
        <w:t>Leader</w:t>
      </w:r>
      <w:r w:rsidRPr="008D1E4F">
        <w:rPr>
          <w:rFonts w:ascii="Arial" w:hAnsi="Arial" w:cs="Arial"/>
          <w:sz w:val="28"/>
          <w:szCs w:val="28"/>
        </w:rPr>
        <w:t xml:space="preserve"> – leads the team, manages the responsibilities of anyone in the team- coordinates the work of others. Its role includes hiring, motivating, training &amp; disciplining employees</w:t>
      </w:r>
    </w:p>
    <w:p w14:paraId="48EA9277" w14:textId="608A7E99" w:rsidR="000F4F32" w:rsidRPr="008D1E4F" w:rsidRDefault="3B3AEC90" w:rsidP="4C2EA952">
      <w:pPr>
        <w:rPr>
          <w:rFonts w:ascii="Arial" w:hAnsi="Arial" w:cs="Arial"/>
          <w:sz w:val="28"/>
          <w:szCs w:val="28"/>
        </w:rPr>
      </w:pPr>
      <w:r w:rsidRPr="008D1E4F">
        <w:rPr>
          <w:rFonts w:ascii="Arial" w:hAnsi="Arial" w:cs="Arial"/>
          <w:color w:val="002060"/>
          <w:sz w:val="28"/>
          <w:szCs w:val="28"/>
        </w:rPr>
        <w:t xml:space="preserve"> 3. Liaison </w:t>
      </w:r>
      <w:r w:rsidRPr="008D1E4F">
        <w:rPr>
          <w:rFonts w:ascii="Arial" w:hAnsi="Arial" w:cs="Arial"/>
          <w:sz w:val="28"/>
          <w:szCs w:val="28"/>
        </w:rPr>
        <w:t xml:space="preserve">– Motivates and communicates with the team and external contacts, represents the organisation in all matters of formality, encourages employees and must network effectively. </w:t>
      </w:r>
    </w:p>
    <w:p w14:paraId="0180CDB6" w14:textId="6140D7F5" w:rsidR="000F4F32" w:rsidRPr="008D1E4F" w:rsidRDefault="00476280" w:rsidP="00CC4978">
      <w:pPr>
        <w:pStyle w:val="Heading3"/>
        <w:rPr>
          <w:rFonts w:ascii="Arial" w:hAnsi="Arial" w:cs="Arial"/>
          <w:sz w:val="28"/>
          <w:szCs w:val="28"/>
        </w:rPr>
      </w:pPr>
      <w:bookmarkStart w:id="19" w:name="_Toc119065621"/>
      <w:r w:rsidRPr="008D1E4F">
        <w:rPr>
          <w:rFonts w:ascii="Arial" w:hAnsi="Arial" w:cs="Arial"/>
          <w:sz w:val="28"/>
          <w:szCs w:val="28"/>
        </w:rPr>
        <w:t>3.</w:t>
      </w:r>
      <w:r w:rsidR="003A2497" w:rsidRPr="008D1E4F">
        <w:rPr>
          <w:rFonts w:ascii="Arial" w:hAnsi="Arial" w:cs="Arial"/>
          <w:sz w:val="28"/>
          <w:szCs w:val="28"/>
        </w:rPr>
        <w:t>2</w:t>
      </w:r>
      <w:r w:rsidRPr="008D1E4F">
        <w:rPr>
          <w:rFonts w:ascii="Arial" w:hAnsi="Arial" w:cs="Arial"/>
          <w:sz w:val="28"/>
          <w:szCs w:val="28"/>
        </w:rPr>
        <w:t>.1</w:t>
      </w:r>
      <w:r w:rsidR="005A71E8" w:rsidRPr="008D1E4F">
        <w:rPr>
          <w:rFonts w:ascii="Arial" w:hAnsi="Arial" w:cs="Arial"/>
          <w:sz w:val="28"/>
          <w:szCs w:val="28"/>
        </w:rPr>
        <w:t xml:space="preserve"> </w:t>
      </w:r>
      <w:r w:rsidR="3B3AEC90" w:rsidRPr="008D1E4F">
        <w:rPr>
          <w:rFonts w:ascii="Arial" w:hAnsi="Arial" w:cs="Arial"/>
          <w:sz w:val="28"/>
          <w:szCs w:val="28"/>
        </w:rPr>
        <w:t>Informational</w:t>
      </w:r>
      <w:r w:rsidR="413E8140" w:rsidRPr="008D1E4F">
        <w:rPr>
          <w:rFonts w:ascii="Arial" w:hAnsi="Arial" w:cs="Arial"/>
          <w:sz w:val="28"/>
          <w:szCs w:val="28"/>
        </w:rPr>
        <w:t xml:space="preserve"> Roles</w:t>
      </w:r>
      <w:bookmarkEnd w:id="19"/>
    </w:p>
    <w:p w14:paraId="385EDDA1" w14:textId="6A6ABA40" w:rsidR="000F4F32" w:rsidRPr="008D1E4F" w:rsidRDefault="3B3AEC90" w:rsidP="4C2EA952">
      <w:pPr>
        <w:rPr>
          <w:rFonts w:ascii="Arial" w:hAnsi="Arial" w:cs="Arial"/>
          <w:sz w:val="28"/>
          <w:szCs w:val="28"/>
        </w:rPr>
      </w:pPr>
      <w:r w:rsidRPr="008D1E4F">
        <w:rPr>
          <w:rFonts w:ascii="Arial" w:hAnsi="Arial" w:cs="Arial"/>
          <w:color w:val="002060"/>
          <w:sz w:val="28"/>
          <w:szCs w:val="28"/>
        </w:rPr>
        <w:t>4. Monitor</w:t>
      </w:r>
      <w:r w:rsidRPr="008D1E4F">
        <w:rPr>
          <w:rFonts w:ascii="Arial" w:hAnsi="Arial" w:cs="Arial"/>
          <w:sz w:val="28"/>
          <w:szCs w:val="28"/>
        </w:rPr>
        <w:t xml:space="preserve"> – seeks out information related to his organisation regularly, identifies relevant changes into the organisational environment, monitors the team performance and productivity. He also collects information about competitors' behaviour/actions. </w:t>
      </w:r>
    </w:p>
    <w:p w14:paraId="6735DA53" w14:textId="17A6BC97" w:rsidR="000F4F32" w:rsidRPr="008D1E4F" w:rsidRDefault="3B3AEC90" w:rsidP="4C2EA952">
      <w:pPr>
        <w:rPr>
          <w:rFonts w:ascii="Arial" w:hAnsi="Arial" w:cs="Arial"/>
          <w:sz w:val="28"/>
          <w:szCs w:val="28"/>
        </w:rPr>
      </w:pPr>
      <w:r w:rsidRPr="008D1E4F">
        <w:rPr>
          <w:rFonts w:ascii="Arial" w:hAnsi="Arial" w:cs="Arial"/>
          <w:color w:val="002060"/>
          <w:sz w:val="28"/>
          <w:szCs w:val="28"/>
        </w:rPr>
        <w:t xml:space="preserve">5. Disseminator </w:t>
      </w:r>
      <w:r w:rsidRPr="008D1E4F">
        <w:rPr>
          <w:rFonts w:ascii="Arial" w:hAnsi="Arial" w:cs="Arial"/>
          <w:sz w:val="28"/>
          <w:szCs w:val="28"/>
        </w:rPr>
        <w:t xml:space="preserve">– He is responsible for passing relevant information such as new policies, new rules, new strategies to the right individuals - its role is to ensure that information is shared especially in situations in which managers have little to no communication connections between them. </w:t>
      </w:r>
    </w:p>
    <w:p w14:paraId="59FB995E" w14:textId="510FABDB" w:rsidR="000F4F32" w:rsidRPr="008D1E4F" w:rsidRDefault="3B3AEC90" w:rsidP="4C2EA952">
      <w:pPr>
        <w:rPr>
          <w:rFonts w:ascii="Arial" w:hAnsi="Arial" w:cs="Arial"/>
          <w:sz w:val="28"/>
          <w:szCs w:val="28"/>
        </w:rPr>
      </w:pPr>
      <w:r w:rsidRPr="008D1E4F">
        <w:rPr>
          <w:rFonts w:ascii="Arial" w:hAnsi="Arial" w:cs="Arial"/>
          <w:color w:val="002060"/>
          <w:sz w:val="28"/>
          <w:szCs w:val="28"/>
        </w:rPr>
        <w:t xml:space="preserve">6. Spokesperson – </w:t>
      </w:r>
      <w:r w:rsidRPr="008D1E4F">
        <w:rPr>
          <w:rFonts w:ascii="Arial" w:hAnsi="Arial" w:cs="Arial"/>
          <w:sz w:val="28"/>
          <w:szCs w:val="28"/>
        </w:rPr>
        <w:t xml:space="preserve">Manages, </w:t>
      </w:r>
      <w:r w:rsidR="005A71E8" w:rsidRPr="008D1E4F">
        <w:rPr>
          <w:rFonts w:ascii="Arial" w:hAnsi="Arial" w:cs="Arial"/>
          <w:sz w:val="28"/>
          <w:szCs w:val="28"/>
        </w:rPr>
        <w:t>Represents,</w:t>
      </w:r>
      <w:r w:rsidRPr="008D1E4F">
        <w:rPr>
          <w:rFonts w:ascii="Arial" w:hAnsi="Arial" w:cs="Arial"/>
          <w:sz w:val="28"/>
          <w:szCs w:val="28"/>
        </w:rPr>
        <w:t xml:space="preserve"> and speaks for his organisation – its role is to transmit information about the organisation and its goals, acts as a spokesperson on behalf of his company and must keep his superiors informed.</w:t>
      </w:r>
    </w:p>
    <w:p w14:paraId="0DF37F25" w14:textId="0FA9C552" w:rsidR="000F4F32" w:rsidRPr="008D1E4F" w:rsidRDefault="00476280" w:rsidP="00CC4978">
      <w:pPr>
        <w:pStyle w:val="Heading3"/>
        <w:rPr>
          <w:rFonts w:ascii="Arial" w:hAnsi="Arial" w:cs="Arial"/>
          <w:sz w:val="28"/>
          <w:szCs w:val="28"/>
        </w:rPr>
      </w:pPr>
      <w:bookmarkStart w:id="20" w:name="_Toc119065622"/>
      <w:r w:rsidRPr="008D1E4F">
        <w:rPr>
          <w:rFonts w:ascii="Arial" w:hAnsi="Arial" w:cs="Arial"/>
          <w:sz w:val="28"/>
          <w:szCs w:val="28"/>
        </w:rPr>
        <w:t>3.</w:t>
      </w:r>
      <w:r w:rsidR="003A2497" w:rsidRPr="008D1E4F">
        <w:rPr>
          <w:rFonts w:ascii="Arial" w:hAnsi="Arial" w:cs="Arial"/>
          <w:sz w:val="28"/>
          <w:szCs w:val="28"/>
        </w:rPr>
        <w:t>2</w:t>
      </w:r>
      <w:r w:rsidRPr="008D1E4F">
        <w:rPr>
          <w:rFonts w:ascii="Arial" w:hAnsi="Arial" w:cs="Arial"/>
          <w:sz w:val="28"/>
          <w:szCs w:val="28"/>
        </w:rPr>
        <w:t>.2</w:t>
      </w:r>
      <w:r w:rsidR="005A71E8" w:rsidRPr="008D1E4F">
        <w:rPr>
          <w:rFonts w:ascii="Arial" w:hAnsi="Arial" w:cs="Arial"/>
          <w:sz w:val="28"/>
          <w:szCs w:val="28"/>
        </w:rPr>
        <w:t xml:space="preserve"> </w:t>
      </w:r>
      <w:r w:rsidR="3B3AEC90" w:rsidRPr="008D1E4F">
        <w:rPr>
          <w:rFonts w:ascii="Arial" w:hAnsi="Arial" w:cs="Arial"/>
          <w:sz w:val="28"/>
          <w:szCs w:val="28"/>
        </w:rPr>
        <w:t>Decisional</w:t>
      </w:r>
      <w:r w:rsidR="3C9BE4C2" w:rsidRPr="008D1E4F">
        <w:rPr>
          <w:rFonts w:ascii="Arial" w:hAnsi="Arial" w:cs="Arial"/>
          <w:sz w:val="28"/>
          <w:szCs w:val="28"/>
        </w:rPr>
        <w:t xml:space="preserve"> Roles</w:t>
      </w:r>
      <w:bookmarkEnd w:id="20"/>
    </w:p>
    <w:p w14:paraId="6C4867D9" w14:textId="774677E8" w:rsidR="000F4F32" w:rsidRPr="008D1E4F" w:rsidRDefault="3B3AEC90" w:rsidP="4C2EA952">
      <w:pPr>
        <w:rPr>
          <w:rFonts w:ascii="Arial" w:hAnsi="Arial" w:cs="Arial"/>
          <w:sz w:val="28"/>
          <w:szCs w:val="28"/>
        </w:rPr>
      </w:pPr>
      <w:r w:rsidRPr="008D1E4F">
        <w:rPr>
          <w:rFonts w:ascii="Arial" w:hAnsi="Arial" w:cs="Arial"/>
          <w:color w:val="002060"/>
          <w:sz w:val="28"/>
          <w:szCs w:val="28"/>
        </w:rPr>
        <w:t xml:space="preserve">7. Entrepreneur – </w:t>
      </w:r>
      <w:r w:rsidRPr="008D1E4F">
        <w:rPr>
          <w:rFonts w:ascii="Arial" w:hAnsi="Arial" w:cs="Arial"/>
          <w:sz w:val="28"/>
          <w:szCs w:val="28"/>
        </w:rPr>
        <w:t xml:space="preserve">creates and controls changes within the organisation. He solves problems, gives rise to innovative ideas, and implements them, improves organisation performance, initiates new projects. </w:t>
      </w:r>
    </w:p>
    <w:p w14:paraId="66806EC3" w14:textId="52E01D37" w:rsidR="000F4F32" w:rsidRPr="008D1E4F" w:rsidRDefault="3B3AEC90" w:rsidP="4C2EA952">
      <w:pPr>
        <w:rPr>
          <w:rFonts w:ascii="Arial" w:hAnsi="Arial" w:cs="Arial"/>
          <w:color w:val="002060"/>
          <w:sz w:val="28"/>
          <w:szCs w:val="28"/>
        </w:rPr>
      </w:pPr>
      <w:r w:rsidRPr="008D1E4F">
        <w:rPr>
          <w:rFonts w:ascii="Arial" w:hAnsi="Arial" w:cs="Arial"/>
          <w:color w:val="002060"/>
          <w:sz w:val="28"/>
          <w:szCs w:val="28"/>
        </w:rPr>
        <w:t xml:space="preserve">8. Disturbance Handler- </w:t>
      </w:r>
      <w:r w:rsidRPr="008D1E4F">
        <w:rPr>
          <w:rFonts w:ascii="Arial" w:hAnsi="Arial" w:cs="Arial"/>
          <w:sz w:val="28"/>
          <w:szCs w:val="28"/>
        </w:rPr>
        <w:t xml:space="preserve">solves conflicts or any misunderstanding, looks back at previous unsolved issues, must be able to work under high pressure. </w:t>
      </w:r>
    </w:p>
    <w:p w14:paraId="6098DAD9" w14:textId="217757FA" w:rsidR="000F4F32" w:rsidRPr="008D1E4F" w:rsidRDefault="3B3AEC90" w:rsidP="4C2EA952">
      <w:pPr>
        <w:rPr>
          <w:rFonts w:ascii="Arial" w:hAnsi="Arial" w:cs="Arial"/>
          <w:color w:val="002060"/>
          <w:sz w:val="28"/>
          <w:szCs w:val="28"/>
        </w:rPr>
      </w:pPr>
      <w:r w:rsidRPr="008D1E4F">
        <w:rPr>
          <w:rFonts w:ascii="Arial" w:hAnsi="Arial" w:cs="Arial"/>
          <w:color w:val="002060"/>
          <w:sz w:val="28"/>
          <w:szCs w:val="28"/>
        </w:rPr>
        <w:lastRenderedPageBreak/>
        <w:t xml:space="preserve">9. Resource Allocator – </w:t>
      </w:r>
      <w:r w:rsidRPr="008D1E4F">
        <w:rPr>
          <w:rFonts w:ascii="Arial" w:hAnsi="Arial" w:cs="Arial"/>
          <w:sz w:val="28"/>
          <w:szCs w:val="28"/>
        </w:rPr>
        <w:t>Sets up the time schedule for the completion of a project or an operation. His role is to allocate human, physical, and monetary resources</w:t>
      </w:r>
    </w:p>
    <w:p w14:paraId="13FB2C7B" w14:textId="1152E91D" w:rsidR="000F4F32" w:rsidRPr="008D1E4F" w:rsidRDefault="3B3AEC90" w:rsidP="4C2EA952">
      <w:pPr>
        <w:rPr>
          <w:rFonts w:ascii="Arial" w:hAnsi="Arial" w:cs="Arial"/>
          <w:color w:val="002060"/>
          <w:sz w:val="28"/>
          <w:szCs w:val="28"/>
        </w:rPr>
      </w:pPr>
      <w:r w:rsidRPr="008D1E4F">
        <w:rPr>
          <w:rFonts w:ascii="Arial" w:hAnsi="Arial" w:cs="Arial"/>
          <w:color w:val="002060"/>
          <w:sz w:val="28"/>
          <w:szCs w:val="28"/>
        </w:rPr>
        <w:t>10. Negotiator –</w:t>
      </w:r>
      <w:r w:rsidRPr="008D1E4F">
        <w:rPr>
          <w:rFonts w:ascii="Arial" w:hAnsi="Arial" w:cs="Arial"/>
          <w:sz w:val="28"/>
          <w:szCs w:val="28"/>
        </w:rPr>
        <w:t xml:space="preserve"> negotiates with internal and external organisations to gain advantages. He has the authority to commit organisational resources, negotiates with the government for business expansion, etc.</w:t>
      </w:r>
    </w:p>
    <w:p w14:paraId="0FC2B503" w14:textId="352CF658" w:rsidR="000F4F32" w:rsidRPr="008D1E4F" w:rsidRDefault="6077DB8D" w:rsidP="4C2EA952">
      <w:pPr>
        <w:rPr>
          <w:rFonts w:ascii="Arial" w:hAnsi="Arial" w:cs="Arial"/>
          <w:sz w:val="28"/>
          <w:szCs w:val="28"/>
        </w:rPr>
      </w:pPr>
      <w:r w:rsidRPr="008D1E4F">
        <w:rPr>
          <w:rFonts w:ascii="Arial" w:hAnsi="Arial" w:cs="Arial"/>
          <w:sz w:val="28"/>
          <w:szCs w:val="28"/>
        </w:rPr>
        <w:t>(Balikçi,2020</w:t>
      </w:r>
      <w:r w:rsidR="0F78FE0A" w:rsidRPr="008D1E4F">
        <w:rPr>
          <w:rFonts w:ascii="Arial" w:hAnsi="Arial" w:cs="Arial"/>
          <w:sz w:val="28"/>
          <w:szCs w:val="28"/>
        </w:rPr>
        <w:t>), (Mintzberg,2009)</w:t>
      </w:r>
    </w:p>
    <w:p w14:paraId="18F35E5F" w14:textId="77777777" w:rsidR="00CA6C81" w:rsidRPr="008D1E4F" w:rsidRDefault="00CA6C81" w:rsidP="4C2EA952">
      <w:pPr>
        <w:rPr>
          <w:rFonts w:ascii="Arial" w:hAnsi="Arial" w:cs="Arial"/>
          <w:sz w:val="28"/>
          <w:szCs w:val="28"/>
        </w:rPr>
      </w:pPr>
    </w:p>
    <w:p w14:paraId="4E85C60E" w14:textId="786869E9" w:rsidR="00FC416B" w:rsidRPr="008D1E4F" w:rsidRDefault="00165ED3" w:rsidP="00CA6C81">
      <w:pPr>
        <w:pStyle w:val="Heading2"/>
        <w:rPr>
          <w:rFonts w:ascii="Arial" w:hAnsi="Arial" w:cs="Arial"/>
          <w:sz w:val="28"/>
          <w:szCs w:val="28"/>
        </w:rPr>
      </w:pPr>
      <w:bookmarkStart w:id="21" w:name="_Toc119065623"/>
      <w:r w:rsidRPr="008D1E4F">
        <w:rPr>
          <w:rFonts w:ascii="Arial" w:hAnsi="Arial" w:cs="Arial"/>
          <w:sz w:val="28"/>
          <w:szCs w:val="28"/>
        </w:rPr>
        <w:t>3.</w:t>
      </w:r>
      <w:r w:rsidR="003A2497" w:rsidRPr="008D1E4F">
        <w:rPr>
          <w:rFonts w:ascii="Arial" w:hAnsi="Arial" w:cs="Arial"/>
          <w:sz w:val="28"/>
          <w:szCs w:val="28"/>
        </w:rPr>
        <w:t>3</w:t>
      </w:r>
      <w:r w:rsidRPr="008D1E4F">
        <w:rPr>
          <w:rFonts w:ascii="Arial" w:hAnsi="Arial" w:cs="Arial"/>
          <w:sz w:val="28"/>
          <w:szCs w:val="28"/>
        </w:rPr>
        <w:t xml:space="preserve"> </w:t>
      </w:r>
      <w:r w:rsidR="00CA6C81" w:rsidRPr="008D1E4F">
        <w:rPr>
          <w:rFonts w:ascii="Arial" w:hAnsi="Arial" w:cs="Arial"/>
          <w:sz w:val="28"/>
          <w:szCs w:val="28"/>
        </w:rPr>
        <w:t xml:space="preserve">Vroom &amp; Jago (1988) </w:t>
      </w:r>
      <w:r w:rsidR="00892ED9" w:rsidRPr="008D1E4F">
        <w:rPr>
          <w:rFonts w:ascii="Arial" w:hAnsi="Arial" w:cs="Arial"/>
          <w:sz w:val="28"/>
          <w:szCs w:val="28"/>
        </w:rPr>
        <w:t xml:space="preserve">Decision making leadership </w:t>
      </w:r>
      <w:r w:rsidR="00CA6C81" w:rsidRPr="008D1E4F">
        <w:rPr>
          <w:rFonts w:ascii="Arial" w:hAnsi="Arial" w:cs="Arial"/>
          <w:sz w:val="28"/>
          <w:szCs w:val="28"/>
        </w:rPr>
        <w:t>model</w:t>
      </w:r>
      <w:bookmarkEnd w:id="21"/>
    </w:p>
    <w:p w14:paraId="19102241" w14:textId="77777777" w:rsidR="00FD0ECF" w:rsidRPr="008D1E4F" w:rsidRDefault="00FD0ECF" w:rsidP="4C2EA952">
      <w:pPr>
        <w:rPr>
          <w:rFonts w:ascii="Arial" w:hAnsi="Arial" w:cs="Arial"/>
          <w:sz w:val="28"/>
          <w:szCs w:val="28"/>
        </w:rPr>
      </w:pPr>
    </w:p>
    <w:p w14:paraId="0ECFD304" w14:textId="6E45EBDC" w:rsidR="000F4F32" w:rsidRPr="008D1E4F" w:rsidRDefault="21ECA6BA" w:rsidP="4C2EA952">
      <w:pPr>
        <w:rPr>
          <w:rFonts w:ascii="Arial" w:hAnsi="Arial" w:cs="Arial"/>
          <w:sz w:val="28"/>
          <w:szCs w:val="28"/>
        </w:rPr>
      </w:pPr>
      <w:r w:rsidRPr="008D1E4F">
        <w:rPr>
          <w:rFonts w:ascii="Arial" w:hAnsi="Arial" w:cs="Arial"/>
          <w:sz w:val="28"/>
          <w:szCs w:val="28"/>
        </w:rPr>
        <w:t xml:space="preserve">Vroom &amp; Jago (1988) </w:t>
      </w:r>
      <w:r w:rsidR="3C339DBD" w:rsidRPr="008D1E4F">
        <w:rPr>
          <w:rFonts w:ascii="Arial" w:hAnsi="Arial" w:cs="Arial"/>
          <w:sz w:val="28"/>
          <w:szCs w:val="28"/>
        </w:rPr>
        <w:t>model guides through different situations. Each situatio</w:t>
      </w:r>
      <w:r w:rsidR="1859E1B1" w:rsidRPr="008D1E4F">
        <w:rPr>
          <w:rFonts w:ascii="Arial" w:hAnsi="Arial" w:cs="Arial"/>
          <w:sz w:val="28"/>
          <w:szCs w:val="28"/>
        </w:rPr>
        <w:t>n is assumed to match a</w:t>
      </w:r>
      <w:r w:rsidR="3DFB1642" w:rsidRPr="008D1E4F">
        <w:rPr>
          <w:rFonts w:ascii="Arial" w:hAnsi="Arial" w:cs="Arial"/>
          <w:sz w:val="28"/>
          <w:szCs w:val="28"/>
        </w:rPr>
        <w:t xml:space="preserve">n appropriate decision style. </w:t>
      </w:r>
      <w:r w:rsidR="7F563110" w:rsidRPr="008D1E4F">
        <w:rPr>
          <w:rFonts w:ascii="Arial" w:hAnsi="Arial" w:cs="Arial"/>
          <w:sz w:val="28"/>
          <w:szCs w:val="28"/>
        </w:rPr>
        <w:t xml:space="preserve">Furthermore, </w:t>
      </w:r>
      <w:r w:rsidR="3DFB1642" w:rsidRPr="008D1E4F">
        <w:rPr>
          <w:rFonts w:ascii="Arial" w:hAnsi="Arial" w:cs="Arial"/>
          <w:sz w:val="28"/>
          <w:szCs w:val="28"/>
        </w:rPr>
        <w:t xml:space="preserve">it </w:t>
      </w:r>
      <w:r w:rsidR="168B2C78" w:rsidRPr="008D1E4F">
        <w:rPr>
          <w:rFonts w:ascii="Arial" w:hAnsi="Arial" w:cs="Arial"/>
          <w:sz w:val="28"/>
          <w:szCs w:val="28"/>
        </w:rPr>
        <w:t xml:space="preserve">claims </w:t>
      </w:r>
      <w:r w:rsidR="3DFB1642" w:rsidRPr="008D1E4F">
        <w:rPr>
          <w:rFonts w:ascii="Arial" w:hAnsi="Arial" w:cs="Arial"/>
          <w:sz w:val="28"/>
          <w:szCs w:val="28"/>
        </w:rPr>
        <w:t xml:space="preserve">that a leader </w:t>
      </w:r>
      <w:r w:rsidR="6CA6A006" w:rsidRPr="008D1E4F">
        <w:rPr>
          <w:rFonts w:ascii="Arial" w:hAnsi="Arial" w:cs="Arial"/>
          <w:sz w:val="28"/>
          <w:szCs w:val="28"/>
        </w:rPr>
        <w:t xml:space="preserve">can switch between styles. </w:t>
      </w:r>
      <w:r w:rsidR="3D00EB18" w:rsidRPr="008D1E4F">
        <w:rPr>
          <w:rFonts w:ascii="Arial" w:hAnsi="Arial" w:cs="Arial"/>
          <w:sz w:val="28"/>
          <w:szCs w:val="28"/>
        </w:rPr>
        <w:t xml:space="preserve">There are 5 forms of styles in the </w:t>
      </w:r>
      <w:r w:rsidR="66CB4480" w:rsidRPr="008D1E4F">
        <w:rPr>
          <w:rFonts w:ascii="Arial" w:hAnsi="Arial" w:cs="Arial"/>
          <w:sz w:val="28"/>
          <w:szCs w:val="28"/>
        </w:rPr>
        <w:t>V</w:t>
      </w:r>
      <w:r w:rsidR="3D00EB18" w:rsidRPr="008D1E4F">
        <w:rPr>
          <w:rFonts w:ascii="Arial" w:hAnsi="Arial" w:cs="Arial"/>
          <w:sz w:val="28"/>
          <w:szCs w:val="28"/>
        </w:rPr>
        <w:t xml:space="preserve">room &amp; Jago </w:t>
      </w:r>
      <w:r w:rsidR="7E5C05E6" w:rsidRPr="008D1E4F">
        <w:rPr>
          <w:rFonts w:ascii="Arial" w:hAnsi="Arial" w:cs="Arial"/>
          <w:sz w:val="28"/>
          <w:szCs w:val="28"/>
        </w:rPr>
        <w:t xml:space="preserve">Model. Each style </w:t>
      </w:r>
      <w:r w:rsidR="718E0B1D" w:rsidRPr="008D1E4F">
        <w:rPr>
          <w:rFonts w:ascii="Arial" w:hAnsi="Arial" w:cs="Arial"/>
          <w:sz w:val="28"/>
          <w:szCs w:val="28"/>
        </w:rPr>
        <w:t>suggests</w:t>
      </w:r>
      <w:r w:rsidR="7E5C05E6" w:rsidRPr="008D1E4F">
        <w:rPr>
          <w:rFonts w:ascii="Arial" w:hAnsi="Arial" w:cs="Arial"/>
          <w:sz w:val="28"/>
          <w:szCs w:val="28"/>
        </w:rPr>
        <w:t xml:space="preserve"> how the leader </w:t>
      </w:r>
      <w:r w:rsidR="5B4E4C37" w:rsidRPr="008D1E4F">
        <w:rPr>
          <w:rFonts w:ascii="Arial" w:hAnsi="Arial" w:cs="Arial"/>
          <w:sz w:val="28"/>
          <w:szCs w:val="28"/>
        </w:rPr>
        <w:t>should</w:t>
      </w:r>
      <w:r w:rsidR="7E5C05E6" w:rsidRPr="008D1E4F">
        <w:rPr>
          <w:rFonts w:ascii="Arial" w:hAnsi="Arial" w:cs="Arial"/>
          <w:sz w:val="28"/>
          <w:szCs w:val="28"/>
        </w:rPr>
        <w:t xml:space="preserve"> involve the team in the </w:t>
      </w:r>
      <w:r w:rsidR="1FF4AB39" w:rsidRPr="008D1E4F">
        <w:rPr>
          <w:rFonts w:ascii="Arial" w:hAnsi="Arial" w:cs="Arial"/>
          <w:sz w:val="28"/>
          <w:szCs w:val="28"/>
        </w:rPr>
        <w:t>decision-making</w:t>
      </w:r>
      <w:r w:rsidR="582FA762" w:rsidRPr="008D1E4F">
        <w:rPr>
          <w:rFonts w:ascii="Arial" w:hAnsi="Arial" w:cs="Arial"/>
          <w:sz w:val="28"/>
          <w:szCs w:val="28"/>
        </w:rPr>
        <w:t xml:space="preserve"> process </w:t>
      </w:r>
      <w:bookmarkStart w:id="22" w:name="_Int_7Vq8iDBE"/>
      <w:r w:rsidR="582FA762" w:rsidRPr="008D1E4F">
        <w:rPr>
          <w:rFonts w:ascii="Arial" w:hAnsi="Arial" w:cs="Arial"/>
          <w:sz w:val="28"/>
          <w:szCs w:val="28"/>
        </w:rPr>
        <w:t>to</w:t>
      </w:r>
      <w:bookmarkEnd w:id="22"/>
      <w:r w:rsidR="582FA762" w:rsidRPr="008D1E4F">
        <w:rPr>
          <w:rFonts w:ascii="Arial" w:hAnsi="Arial" w:cs="Arial"/>
          <w:sz w:val="28"/>
          <w:szCs w:val="28"/>
        </w:rPr>
        <w:t xml:space="preserve"> get the best result. </w:t>
      </w:r>
      <w:r w:rsidR="00251F30" w:rsidRPr="008D1E4F">
        <w:rPr>
          <w:rFonts w:ascii="Arial" w:hAnsi="Arial" w:cs="Arial"/>
          <w:sz w:val="28"/>
          <w:szCs w:val="28"/>
        </w:rPr>
        <w:t>(</w:t>
      </w:r>
      <w:r w:rsidR="00251F30" w:rsidRPr="008D1E4F">
        <w:rPr>
          <w:rFonts w:ascii="Arial" w:eastAsia="Times New Roman" w:hAnsi="Arial" w:cs="Arial"/>
          <w:sz w:val="28"/>
          <w:szCs w:val="28"/>
        </w:rPr>
        <w:t>Pasewark</w:t>
      </w:r>
      <w:r w:rsidR="00251F30" w:rsidRPr="008D1E4F">
        <w:rPr>
          <w:rFonts w:ascii="Arial" w:eastAsia="Times New Roman" w:hAnsi="Arial" w:cs="Arial"/>
          <w:sz w:val="28"/>
          <w:szCs w:val="28"/>
        </w:rPr>
        <w:t xml:space="preserve"> </w:t>
      </w:r>
      <w:r w:rsidR="00251F30" w:rsidRPr="008D1E4F">
        <w:rPr>
          <w:rFonts w:ascii="Arial" w:eastAsia="Times New Roman" w:hAnsi="Arial" w:cs="Arial"/>
          <w:sz w:val="28"/>
          <w:szCs w:val="28"/>
        </w:rPr>
        <w:t>and Strawser</w:t>
      </w:r>
      <w:r w:rsidR="00251F30" w:rsidRPr="008D1E4F">
        <w:rPr>
          <w:rFonts w:ascii="Arial" w:eastAsia="Times New Roman" w:hAnsi="Arial" w:cs="Arial"/>
          <w:sz w:val="28"/>
          <w:szCs w:val="28"/>
        </w:rPr>
        <w:t xml:space="preserve">, </w:t>
      </w:r>
      <w:r w:rsidR="00251F30" w:rsidRPr="008D1E4F">
        <w:rPr>
          <w:rFonts w:ascii="Arial" w:eastAsia="Times New Roman" w:hAnsi="Arial" w:cs="Arial"/>
          <w:sz w:val="28"/>
          <w:szCs w:val="28"/>
        </w:rPr>
        <w:t>1994</w:t>
      </w:r>
      <w:r w:rsidR="00251F30" w:rsidRPr="008D1E4F">
        <w:rPr>
          <w:rFonts w:ascii="Arial" w:eastAsia="Times New Roman" w:hAnsi="Arial" w:cs="Arial"/>
          <w:sz w:val="28"/>
          <w:szCs w:val="28"/>
        </w:rPr>
        <w:t xml:space="preserve">), </w:t>
      </w:r>
      <w:r w:rsidR="002C07C9" w:rsidRPr="008D1E4F">
        <w:rPr>
          <w:rFonts w:ascii="Arial" w:eastAsia="Times New Roman" w:hAnsi="Arial" w:cs="Arial"/>
          <w:sz w:val="28"/>
          <w:szCs w:val="28"/>
        </w:rPr>
        <w:t>(</w:t>
      </w:r>
      <w:r w:rsidR="002C07C9" w:rsidRPr="008D1E4F">
        <w:rPr>
          <w:rFonts w:ascii="Arial" w:eastAsia="Times New Roman" w:hAnsi="Arial" w:cs="Arial"/>
          <w:sz w:val="28"/>
          <w:szCs w:val="28"/>
        </w:rPr>
        <w:t>Cardiff Metropolitan University</w:t>
      </w:r>
      <w:r w:rsidR="002C07C9" w:rsidRPr="008D1E4F">
        <w:rPr>
          <w:rFonts w:ascii="Arial" w:eastAsia="Times New Roman" w:hAnsi="Arial" w:cs="Arial"/>
          <w:sz w:val="28"/>
          <w:szCs w:val="28"/>
        </w:rPr>
        <w:t>, Nd</w:t>
      </w:r>
      <w:r w:rsidR="002C07C9" w:rsidRPr="008D1E4F">
        <w:rPr>
          <w:rFonts w:ascii="Arial" w:eastAsia="Times New Roman" w:hAnsi="Arial" w:cs="Arial"/>
          <w:sz w:val="28"/>
          <w:szCs w:val="28"/>
        </w:rPr>
        <w:t>)</w:t>
      </w:r>
      <w:r w:rsidR="002C07C9" w:rsidRPr="008D1E4F">
        <w:rPr>
          <w:rFonts w:ascii="Arial" w:eastAsia="Times New Roman" w:hAnsi="Arial" w:cs="Arial"/>
          <w:sz w:val="28"/>
          <w:szCs w:val="28"/>
        </w:rPr>
        <w:t xml:space="preserve">, </w:t>
      </w:r>
      <w:r w:rsidR="00704AFD" w:rsidRPr="008D1E4F">
        <w:rPr>
          <w:rFonts w:ascii="Arial" w:eastAsia="Times New Roman" w:hAnsi="Arial" w:cs="Arial"/>
          <w:sz w:val="28"/>
          <w:szCs w:val="28"/>
        </w:rPr>
        <w:t>(</w:t>
      </w:r>
      <w:r w:rsidR="00704AFD" w:rsidRPr="008D1E4F">
        <w:rPr>
          <w:rFonts w:ascii="Arial" w:eastAsia="Times New Roman" w:hAnsi="Arial" w:cs="Arial"/>
          <w:sz w:val="28"/>
          <w:szCs w:val="28"/>
        </w:rPr>
        <w:t>Brown, and Finstuen,1993)</w:t>
      </w:r>
      <w:r w:rsidR="00704AFD" w:rsidRPr="008D1E4F">
        <w:rPr>
          <w:rFonts w:ascii="Arial" w:eastAsia="Times New Roman" w:hAnsi="Arial" w:cs="Arial"/>
          <w:sz w:val="28"/>
          <w:szCs w:val="28"/>
        </w:rPr>
        <w:t xml:space="preserve">, </w:t>
      </w:r>
      <w:r w:rsidR="005873C5" w:rsidRPr="008D1E4F">
        <w:rPr>
          <w:rFonts w:ascii="Arial" w:eastAsia="Times New Roman" w:hAnsi="Arial" w:cs="Arial"/>
          <w:sz w:val="28"/>
          <w:szCs w:val="28"/>
        </w:rPr>
        <w:t>(</w:t>
      </w:r>
      <w:r w:rsidR="005873C5" w:rsidRPr="008D1E4F">
        <w:rPr>
          <w:rFonts w:ascii="Arial" w:hAnsi="Arial" w:cs="Arial"/>
          <w:sz w:val="28"/>
          <w:szCs w:val="28"/>
        </w:rPr>
        <w:t>Vroom</w:t>
      </w:r>
      <w:r w:rsidR="005873C5" w:rsidRPr="008D1E4F">
        <w:rPr>
          <w:rFonts w:ascii="Arial" w:hAnsi="Arial" w:cs="Arial"/>
          <w:sz w:val="28"/>
          <w:szCs w:val="28"/>
        </w:rPr>
        <w:t xml:space="preserve"> </w:t>
      </w:r>
      <w:r w:rsidR="005873C5" w:rsidRPr="008D1E4F">
        <w:rPr>
          <w:rFonts w:ascii="Arial" w:hAnsi="Arial" w:cs="Arial"/>
          <w:sz w:val="28"/>
          <w:szCs w:val="28"/>
        </w:rPr>
        <w:t>and Jago,</w:t>
      </w:r>
      <w:r w:rsidR="005873C5" w:rsidRPr="008D1E4F">
        <w:rPr>
          <w:rFonts w:ascii="Arial" w:hAnsi="Arial" w:cs="Arial"/>
          <w:sz w:val="28"/>
          <w:szCs w:val="28"/>
        </w:rPr>
        <w:t xml:space="preserve"> </w:t>
      </w:r>
      <w:r w:rsidR="005873C5" w:rsidRPr="008D1E4F">
        <w:rPr>
          <w:rFonts w:ascii="Arial" w:hAnsi="Arial" w:cs="Arial"/>
          <w:sz w:val="28"/>
          <w:szCs w:val="28"/>
        </w:rPr>
        <w:t>2007</w:t>
      </w:r>
      <w:r w:rsidR="005873C5" w:rsidRPr="008D1E4F">
        <w:rPr>
          <w:rFonts w:ascii="Arial" w:hAnsi="Arial" w:cs="Arial"/>
          <w:sz w:val="28"/>
          <w:szCs w:val="28"/>
        </w:rPr>
        <w:t>)</w:t>
      </w:r>
      <w:r w:rsidR="00EF21FF" w:rsidRPr="008D1E4F">
        <w:rPr>
          <w:rFonts w:ascii="Arial" w:hAnsi="Arial" w:cs="Arial"/>
          <w:sz w:val="28"/>
          <w:szCs w:val="28"/>
        </w:rPr>
        <w:t>, (</w:t>
      </w:r>
      <w:r w:rsidR="00EF21FF" w:rsidRPr="008D1E4F">
        <w:rPr>
          <w:rFonts w:ascii="Arial" w:hAnsi="Arial" w:cs="Arial"/>
          <w:sz w:val="28"/>
          <w:szCs w:val="28"/>
        </w:rPr>
        <w:t>Dinibutun,2020</w:t>
      </w:r>
      <w:r w:rsidR="00EF21FF" w:rsidRPr="008D1E4F">
        <w:rPr>
          <w:rFonts w:ascii="Arial" w:hAnsi="Arial" w:cs="Arial"/>
          <w:sz w:val="28"/>
          <w:szCs w:val="28"/>
        </w:rPr>
        <w:t>)</w:t>
      </w:r>
      <w:r w:rsidR="00220622" w:rsidRPr="008D1E4F">
        <w:rPr>
          <w:rFonts w:ascii="Arial" w:hAnsi="Arial" w:cs="Arial"/>
          <w:sz w:val="28"/>
          <w:szCs w:val="28"/>
        </w:rPr>
        <w:t>, (</w:t>
      </w:r>
      <w:r w:rsidR="00220622" w:rsidRPr="008D1E4F">
        <w:rPr>
          <w:rFonts w:ascii="Arial" w:hAnsi="Arial" w:cs="Arial"/>
          <w:sz w:val="28"/>
          <w:szCs w:val="28"/>
        </w:rPr>
        <w:t>Vignesh,</w:t>
      </w:r>
      <w:r w:rsidR="00220622" w:rsidRPr="008D1E4F">
        <w:rPr>
          <w:rFonts w:ascii="Arial" w:hAnsi="Arial" w:cs="Arial"/>
          <w:sz w:val="28"/>
          <w:szCs w:val="28"/>
        </w:rPr>
        <w:t xml:space="preserve"> </w:t>
      </w:r>
      <w:r w:rsidR="00220622" w:rsidRPr="008D1E4F">
        <w:rPr>
          <w:rFonts w:ascii="Arial" w:hAnsi="Arial" w:cs="Arial"/>
          <w:sz w:val="28"/>
          <w:szCs w:val="28"/>
        </w:rPr>
        <w:t>2020</w:t>
      </w:r>
      <w:r w:rsidR="00220622" w:rsidRPr="008D1E4F">
        <w:rPr>
          <w:rFonts w:ascii="Arial" w:hAnsi="Arial" w:cs="Arial"/>
          <w:sz w:val="28"/>
          <w:szCs w:val="28"/>
        </w:rPr>
        <w:t xml:space="preserve">), </w:t>
      </w:r>
    </w:p>
    <w:p w14:paraId="7671FEF3" w14:textId="77777777" w:rsidR="00EE5E54" w:rsidRPr="008D1E4F" w:rsidRDefault="00EE5E54" w:rsidP="4C2EA952">
      <w:pPr>
        <w:rPr>
          <w:rFonts w:ascii="Arial" w:hAnsi="Arial" w:cs="Arial"/>
          <w:sz w:val="28"/>
          <w:szCs w:val="28"/>
        </w:rPr>
      </w:pPr>
    </w:p>
    <w:p w14:paraId="76CD34D8" w14:textId="77777777" w:rsidR="009C2306" w:rsidRPr="008D1E4F" w:rsidRDefault="009C2306" w:rsidP="009C2306">
      <w:pPr>
        <w:pStyle w:val="Heading2"/>
        <w:rPr>
          <w:rFonts w:ascii="Arial" w:hAnsi="Arial" w:cs="Arial"/>
          <w:sz w:val="28"/>
          <w:szCs w:val="28"/>
        </w:rPr>
      </w:pPr>
      <w:bookmarkStart w:id="23" w:name="_Toc119065624"/>
      <w:bookmarkStart w:id="24" w:name="_Toc119065625"/>
      <w:r w:rsidRPr="008D1E4F">
        <w:rPr>
          <w:rFonts w:ascii="Arial" w:hAnsi="Arial" w:cs="Arial"/>
          <w:sz w:val="28"/>
          <w:szCs w:val="28"/>
        </w:rPr>
        <w:t>3.4 Maslow`s Hierarchy of Needs (1943)</w:t>
      </w:r>
    </w:p>
    <w:p w14:paraId="39714991" w14:textId="77777777" w:rsidR="009C2306" w:rsidRPr="008D1E4F" w:rsidRDefault="009C2306" w:rsidP="009C2306">
      <w:pPr>
        <w:rPr>
          <w:rFonts w:ascii="Arial" w:hAnsi="Arial" w:cs="Arial"/>
          <w:sz w:val="28"/>
          <w:szCs w:val="28"/>
        </w:rPr>
      </w:pPr>
    </w:p>
    <w:p w14:paraId="4A200655" w14:textId="77777777" w:rsidR="009C2306" w:rsidRPr="008D1E4F" w:rsidRDefault="009C2306" w:rsidP="009C2306">
      <w:pPr>
        <w:rPr>
          <w:rFonts w:ascii="Arial" w:hAnsi="Arial" w:cs="Arial"/>
          <w:sz w:val="28"/>
          <w:szCs w:val="28"/>
        </w:rPr>
      </w:pPr>
      <w:r w:rsidRPr="008D1E4F">
        <w:rPr>
          <w:rFonts w:ascii="Arial" w:hAnsi="Arial" w:cs="Arial"/>
          <w:sz w:val="28"/>
          <w:szCs w:val="28"/>
        </w:rPr>
        <w:t xml:space="preserve"> Maslow`s Hierarchy of Needs it is an Administrative Theory - this theory suggests that there are 5 stages of human needs that motivates people behaviour. </w:t>
      </w:r>
    </w:p>
    <w:p w14:paraId="499FCFBB" w14:textId="77777777" w:rsidR="009C2306" w:rsidRPr="008D1E4F" w:rsidRDefault="009C2306" w:rsidP="009C2306">
      <w:pPr>
        <w:rPr>
          <w:rFonts w:ascii="Arial" w:hAnsi="Arial" w:cs="Arial"/>
          <w:sz w:val="28"/>
          <w:szCs w:val="28"/>
        </w:rPr>
      </w:pPr>
      <w:r w:rsidRPr="008D1E4F">
        <w:rPr>
          <w:rFonts w:ascii="Arial" w:hAnsi="Arial" w:cs="Arial"/>
          <w:sz w:val="28"/>
          <w:szCs w:val="28"/>
        </w:rPr>
        <w:t xml:space="preserve">Starting with stage one physiological needs such as the need to sleep, eat, </w:t>
      </w:r>
      <w:bookmarkStart w:id="25" w:name="_Int_F217BG8l"/>
      <w:r w:rsidRPr="008D1E4F">
        <w:rPr>
          <w:rFonts w:ascii="Arial" w:hAnsi="Arial" w:cs="Arial"/>
          <w:sz w:val="28"/>
          <w:szCs w:val="28"/>
        </w:rPr>
        <w:t>drink,</w:t>
      </w:r>
      <w:bookmarkEnd w:id="25"/>
      <w:r w:rsidRPr="008D1E4F">
        <w:rPr>
          <w:rFonts w:ascii="Arial" w:hAnsi="Arial" w:cs="Arial"/>
          <w:sz w:val="28"/>
          <w:szCs w:val="28"/>
        </w:rPr>
        <w:t xml:space="preserve"> or breathe, etc. </w:t>
      </w:r>
    </w:p>
    <w:p w14:paraId="12F12582" w14:textId="77777777" w:rsidR="009C2306" w:rsidRPr="008D1E4F" w:rsidRDefault="009C2306" w:rsidP="009C2306">
      <w:pPr>
        <w:rPr>
          <w:rFonts w:ascii="Arial" w:hAnsi="Arial" w:cs="Arial"/>
          <w:sz w:val="28"/>
          <w:szCs w:val="28"/>
        </w:rPr>
      </w:pPr>
      <w:r w:rsidRPr="008D1E4F">
        <w:rPr>
          <w:rFonts w:ascii="Arial" w:hAnsi="Arial" w:cs="Arial"/>
          <w:sz w:val="28"/>
          <w:szCs w:val="28"/>
        </w:rPr>
        <w:t>Stage two refers to the need of safety, building up resources, making money and assuring shelter.</w:t>
      </w:r>
    </w:p>
    <w:p w14:paraId="4838A745" w14:textId="77777777" w:rsidR="009C2306" w:rsidRPr="008D1E4F" w:rsidRDefault="009C2306" w:rsidP="009C2306">
      <w:pPr>
        <w:rPr>
          <w:rFonts w:ascii="Arial" w:hAnsi="Arial" w:cs="Arial"/>
          <w:sz w:val="28"/>
          <w:szCs w:val="28"/>
        </w:rPr>
      </w:pPr>
      <w:r w:rsidRPr="008D1E4F">
        <w:rPr>
          <w:rFonts w:ascii="Arial" w:hAnsi="Arial" w:cs="Arial"/>
          <w:sz w:val="28"/>
          <w:szCs w:val="28"/>
        </w:rPr>
        <w:t xml:space="preserve">Stage three emphasise the need to have healthy relationships and to build close relationships with friends and family, also the need to belong into a social group. </w:t>
      </w:r>
    </w:p>
    <w:p w14:paraId="4075E100" w14:textId="77777777" w:rsidR="009C2306" w:rsidRPr="008D1E4F" w:rsidRDefault="009C2306" w:rsidP="009C2306">
      <w:pPr>
        <w:rPr>
          <w:rFonts w:ascii="Arial" w:hAnsi="Arial" w:cs="Arial"/>
          <w:sz w:val="28"/>
          <w:szCs w:val="28"/>
        </w:rPr>
      </w:pPr>
      <w:r w:rsidRPr="008D1E4F">
        <w:rPr>
          <w:rFonts w:ascii="Arial" w:hAnsi="Arial" w:cs="Arial"/>
          <w:sz w:val="28"/>
          <w:szCs w:val="28"/>
        </w:rPr>
        <w:t>In stage four individuals are seeking self-confidence &amp; respect from others, need to create a social image &amp; seek personal development.</w:t>
      </w:r>
    </w:p>
    <w:p w14:paraId="05459C2A" w14:textId="77777777" w:rsidR="009C2306" w:rsidRPr="008D1E4F" w:rsidRDefault="009C2306" w:rsidP="009C2306">
      <w:pPr>
        <w:rPr>
          <w:rFonts w:ascii="Arial" w:hAnsi="Arial" w:cs="Arial"/>
          <w:sz w:val="28"/>
          <w:szCs w:val="28"/>
        </w:rPr>
      </w:pPr>
      <w:r w:rsidRPr="008D1E4F">
        <w:rPr>
          <w:rFonts w:ascii="Arial" w:hAnsi="Arial" w:cs="Arial"/>
          <w:sz w:val="28"/>
          <w:szCs w:val="28"/>
        </w:rPr>
        <w:lastRenderedPageBreak/>
        <w:t>Lastly, stage five is the stage in which the individual can relax and be creative, they can make decisions for themselves without being under pressure to achieve a goal.</w:t>
      </w:r>
    </w:p>
    <w:p w14:paraId="5A849E98" w14:textId="77777777" w:rsidR="009C2306" w:rsidRPr="008D1E4F" w:rsidRDefault="009C2306" w:rsidP="009C2306">
      <w:pPr>
        <w:rPr>
          <w:rFonts w:ascii="Arial" w:hAnsi="Arial" w:cs="Arial"/>
          <w:sz w:val="28"/>
          <w:szCs w:val="28"/>
        </w:rPr>
      </w:pPr>
      <w:r w:rsidRPr="008D1E4F">
        <w:rPr>
          <w:rFonts w:ascii="Arial" w:hAnsi="Arial" w:cs="Arial"/>
          <w:sz w:val="28"/>
          <w:szCs w:val="28"/>
        </w:rPr>
        <w:t xml:space="preserve">Maslow argues that individuals need to satisfy the needs on stage one first </w:t>
      </w:r>
      <w:bookmarkStart w:id="26" w:name="_Int_NXBi3Vrr"/>
      <w:r w:rsidRPr="008D1E4F">
        <w:rPr>
          <w:rFonts w:ascii="Arial" w:hAnsi="Arial" w:cs="Arial"/>
          <w:sz w:val="28"/>
          <w:szCs w:val="28"/>
        </w:rPr>
        <w:t>to</w:t>
      </w:r>
      <w:bookmarkEnd w:id="26"/>
      <w:r w:rsidRPr="008D1E4F">
        <w:rPr>
          <w:rFonts w:ascii="Arial" w:hAnsi="Arial" w:cs="Arial"/>
          <w:sz w:val="28"/>
          <w:szCs w:val="28"/>
        </w:rPr>
        <w:t xml:space="preserve"> feel motivated enough to progress into stage two, also that when individuals reach the next stage, they are seeking continuous progress into the following stage until they reach stage 5 in which they are content. (Koltko,2006), (</w:t>
      </w:r>
      <w:r w:rsidRPr="008D1E4F">
        <w:rPr>
          <w:rFonts w:ascii="Arial" w:eastAsia="Times New Roman" w:hAnsi="Arial" w:cs="Arial"/>
          <w:sz w:val="28"/>
          <w:szCs w:val="28"/>
        </w:rPr>
        <w:t xml:space="preserve">Spuhlera and Dew, 2019), </w:t>
      </w:r>
      <w:r w:rsidRPr="008D1E4F">
        <w:rPr>
          <w:rFonts w:ascii="Arial" w:hAnsi="Arial" w:cs="Arial"/>
          <w:sz w:val="28"/>
          <w:szCs w:val="28"/>
        </w:rPr>
        <w:t>(</w:t>
      </w:r>
      <w:proofErr w:type="spellStart"/>
      <w:r w:rsidRPr="008D1E4F">
        <w:rPr>
          <w:rFonts w:ascii="Arial" w:eastAsia="Times New Roman" w:hAnsi="Arial" w:cs="Arial"/>
          <w:sz w:val="28"/>
          <w:szCs w:val="28"/>
        </w:rPr>
        <w:t>Abulof</w:t>
      </w:r>
      <w:proofErr w:type="spellEnd"/>
      <w:r w:rsidRPr="008D1E4F">
        <w:rPr>
          <w:rFonts w:ascii="Arial" w:eastAsia="Times New Roman" w:hAnsi="Arial" w:cs="Arial"/>
          <w:sz w:val="28"/>
          <w:szCs w:val="28"/>
        </w:rPr>
        <w:t>, 2017), (</w:t>
      </w:r>
      <w:r w:rsidRPr="008D1E4F">
        <w:rPr>
          <w:rFonts w:ascii="Arial" w:hAnsi="Arial" w:cs="Arial"/>
          <w:sz w:val="28"/>
          <w:szCs w:val="28"/>
        </w:rPr>
        <w:t>McLeod, 2007), (Cherry, 2014), (Schulte,2018), (James, 2016)</w:t>
      </w:r>
      <w:r w:rsidRPr="008D1E4F">
        <w:rPr>
          <w:rFonts w:ascii="Arial" w:hAnsi="Arial" w:cs="Arial"/>
          <w:caps/>
          <w:sz w:val="28"/>
          <w:szCs w:val="28"/>
        </w:rPr>
        <w:t xml:space="preserve">, </w:t>
      </w:r>
    </w:p>
    <w:p w14:paraId="072104CA" w14:textId="77777777" w:rsidR="00EF21FF" w:rsidRPr="008D1E4F" w:rsidRDefault="00EF21FF" w:rsidP="00EF21FF">
      <w:pPr>
        <w:pStyle w:val="Heading1"/>
        <w:rPr>
          <w:rFonts w:ascii="Arial" w:eastAsia="Calibri" w:hAnsi="Arial" w:cs="Arial"/>
          <w:sz w:val="28"/>
          <w:szCs w:val="28"/>
        </w:rPr>
      </w:pPr>
      <w:r w:rsidRPr="008D1E4F">
        <w:rPr>
          <w:rFonts w:ascii="Arial" w:hAnsi="Arial" w:cs="Arial"/>
          <w:sz w:val="28"/>
          <w:szCs w:val="28"/>
        </w:rPr>
        <w:t>4.0 Conclusion</w:t>
      </w:r>
      <w:bookmarkEnd w:id="24"/>
      <w:r w:rsidRPr="008D1E4F">
        <w:rPr>
          <w:rFonts w:ascii="Arial" w:hAnsi="Arial" w:cs="Arial"/>
          <w:sz w:val="28"/>
          <w:szCs w:val="28"/>
        </w:rPr>
        <w:t xml:space="preserve"> </w:t>
      </w:r>
    </w:p>
    <w:p w14:paraId="18C178B3" w14:textId="77777777" w:rsidR="00EF21FF" w:rsidRPr="008D1E4F" w:rsidRDefault="00EF21FF" w:rsidP="00EF21FF">
      <w:pPr>
        <w:rPr>
          <w:rFonts w:ascii="Arial" w:hAnsi="Arial" w:cs="Arial"/>
          <w:sz w:val="28"/>
          <w:szCs w:val="28"/>
        </w:rPr>
      </w:pPr>
    </w:p>
    <w:p w14:paraId="51403129" w14:textId="77777777" w:rsidR="00EF21FF" w:rsidRPr="008D1E4F" w:rsidRDefault="00EF21FF" w:rsidP="00EF21FF">
      <w:pPr>
        <w:rPr>
          <w:rFonts w:ascii="Arial" w:hAnsi="Arial" w:cs="Arial"/>
          <w:sz w:val="28"/>
          <w:szCs w:val="28"/>
        </w:rPr>
      </w:pPr>
      <w:r w:rsidRPr="008D1E4F">
        <w:rPr>
          <w:rFonts w:ascii="Arial" w:hAnsi="Arial" w:cs="Arial"/>
          <w:sz w:val="28"/>
          <w:szCs w:val="28"/>
        </w:rPr>
        <w:t>Firstly, the researcher has concluded that “Fayol fourteen managerial principles” created effective management practices. These principles were written over one hundred years ago, but they are still widely followed today. An even greater contribution to modern day management was Fayol`s insistence that the success of an organisation was determined more so by the administrative ability of its leaders as opposed to their technical abilities. As a result, focus began to shift towards training and educating managers for the administrative demands of today`s organisation.</w:t>
      </w:r>
    </w:p>
    <w:p w14:paraId="26AACC56" w14:textId="01259419" w:rsidR="00EF21FF" w:rsidRPr="008D1E4F" w:rsidRDefault="00EF21FF" w:rsidP="00EF21FF">
      <w:pPr>
        <w:rPr>
          <w:rFonts w:ascii="Arial" w:hAnsi="Arial" w:cs="Arial"/>
          <w:sz w:val="28"/>
          <w:szCs w:val="28"/>
        </w:rPr>
      </w:pPr>
      <w:r w:rsidRPr="008D1E4F">
        <w:rPr>
          <w:rFonts w:ascii="Arial" w:hAnsi="Arial" w:cs="Arial"/>
          <w:sz w:val="28"/>
          <w:szCs w:val="28"/>
        </w:rPr>
        <w:t>Moving on too Mintzberg Managerial Roles Theory is concluded that each managerial roles are necessary to maximise the effectiveness of managers.</w:t>
      </w:r>
    </w:p>
    <w:p w14:paraId="19AF3656" w14:textId="24E1C6C6" w:rsidR="00B26ABF" w:rsidRPr="008D1E4F" w:rsidRDefault="00B26ABF" w:rsidP="00EF21FF">
      <w:pPr>
        <w:rPr>
          <w:rFonts w:ascii="Arial" w:hAnsi="Arial" w:cs="Arial"/>
          <w:sz w:val="28"/>
          <w:szCs w:val="28"/>
        </w:rPr>
      </w:pPr>
      <w:r w:rsidRPr="008D1E4F">
        <w:rPr>
          <w:rFonts w:ascii="Arial" w:hAnsi="Arial" w:cs="Arial"/>
          <w:sz w:val="28"/>
          <w:szCs w:val="28"/>
        </w:rPr>
        <w:t xml:space="preserve">The main findings emphasise the importance of focusing on the </w:t>
      </w:r>
      <w:r w:rsidR="009B0284" w:rsidRPr="008D1E4F">
        <w:rPr>
          <w:rFonts w:ascii="Arial" w:hAnsi="Arial" w:cs="Arial"/>
          <w:sz w:val="28"/>
          <w:szCs w:val="28"/>
        </w:rPr>
        <w:t>team,</w:t>
      </w:r>
      <w:r w:rsidRPr="008D1E4F">
        <w:rPr>
          <w:rFonts w:ascii="Arial" w:hAnsi="Arial" w:cs="Arial"/>
          <w:sz w:val="28"/>
          <w:szCs w:val="28"/>
        </w:rPr>
        <w:t xml:space="preserve"> managing people with emotional </w:t>
      </w:r>
      <w:r w:rsidR="009B0284" w:rsidRPr="008D1E4F">
        <w:rPr>
          <w:rFonts w:ascii="Arial" w:hAnsi="Arial" w:cs="Arial"/>
          <w:sz w:val="28"/>
          <w:szCs w:val="28"/>
        </w:rPr>
        <w:t>intelligence,</w:t>
      </w:r>
      <w:r w:rsidRPr="008D1E4F">
        <w:rPr>
          <w:rFonts w:ascii="Arial" w:hAnsi="Arial" w:cs="Arial"/>
          <w:sz w:val="28"/>
          <w:szCs w:val="28"/>
        </w:rPr>
        <w:t xml:space="preserve"> and hav</w:t>
      </w:r>
      <w:r w:rsidR="00F15D68" w:rsidRPr="008D1E4F">
        <w:rPr>
          <w:rFonts w:ascii="Arial" w:hAnsi="Arial" w:cs="Arial"/>
          <w:sz w:val="28"/>
          <w:szCs w:val="28"/>
        </w:rPr>
        <w:t>ing</w:t>
      </w:r>
      <w:r w:rsidRPr="008D1E4F">
        <w:rPr>
          <w:rFonts w:ascii="Arial" w:hAnsi="Arial" w:cs="Arial"/>
          <w:sz w:val="28"/>
          <w:szCs w:val="28"/>
        </w:rPr>
        <w:t xml:space="preserve"> a vast </w:t>
      </w:r>
      <w:r w:rsidR="00F15D68" w:rsidRPr="008D1E4F">
        <w:rPr>
          <w:rFonts w:ascii="Arial" w:hAnsi="Arial" w:cs="Arial"/>
          <w:sz w:val="28"/>
          <w:szCs w:val="28"/>
        </w:rPr>
        <w:t>knowledge</w:t>
      </w:r>
      <w:r w:rsidRPr="008D1E4F">
        <w:rPr>
          <w:rFonts w:ascii="Arial" w:hAnsi="Arial" w:cs="Arial"/>
          <w:sz w:val="28"/>
          <w:szCs w:val="28"/>
        </w:rPr>
        <w:t xml:space="preserve"> about your team at both professional an</w:t>
      </w:r>
      <w:r w:rsidR="00F15D68" w:rsidRPr="008D1E4F">
        <w:rPr>
          <w:rFonts w:ascii="Arial" w:hAnsi="Arial" w:cs="Arial"/>
          <w:sz w:val="28"/>
          <w:szCs w:val="28"/>
        </w:rPr>
        <w:t xml:space="preserve">d personal level. </w:t>
      </w:r>
      <w:r w:rsidR="009B0284" w:rsidRPr="008D1E4F">
        <w:rPr>
          <w:rFonts w:ascii="Arial" w:hAnsi="Arial" w:cs="Arial"/>
          <w:sz w:val="28"/>
          <w:szCs w:val="28"/>
        </w:rPr>
        <w:t>These attributes will maximise</w:t>
      </w:r>
      <w:r w:rsidR="00FE638B" w:rsidRPr="008D1E4F">
        <w:rPr>
          <w:rFonts w:ascii="Arial" w:hAnsi="Arial" w:cs="Arial"/>
          <w:sz w:val="28"/>
          <w:szCs w:val="28"/>
        </w:rPr>
        <w:t xml:space="preserve"> the performance</w:t>
      </w:r>
      <w:r w:rsidR="00F4001E" w:rsidRPr="008D1E4F">
        <w:rPr>
          <w:rFonts w:ascii="Arial" w:hAnsi="Arial" w:cs="Arial"/>
          <w:sz w:val="28"/>
          <w:szCs w:val="28"/>
        </w:rPr>
        <w:t xml:space="preserve"> of the team which will only benefit the organisation.</w:t>
      </w:r>
      <w:r w:rsidR="004A04BE">
        <w:rPr>
          <w:rFonts w:ascii="Arial" w:hAnsi="Arial" w:cs="Arial"/>
          <w:sz w:val="28"/>
          <w:szCs w:val="28"/>
        </w:rPr>
        <w:t xml:space="preserve"> Keeping employees at all levels motivated </w:t>
      </w:r>
      <w:r w:rsidR="00EF62DF">
        <w:rPr>
          <w:rFonts w:ascii="Arial" w:hAnsi="Arial" w:cs="Arial"/>
          <w:sz w:val="28"/>
          <w:szCs w:val="28"/>
        </w:rPr>
        <w:t>leads to increased quality of work and reduced costs for the organisations.</w:t>
      </w:r>
    </w:p>
    <w:p w14:paraId="69CF9E9B" w14:textId="04935CB2" w:rsidR="00EF21FF" w:rsidRPr="008D1E4F" w:rsidRDefault="00EF21FF" w:rsidP="00EF21FF">
      <w:pPr>
        <w:rPr>
          <w:rFonts w:ascii="Arial" w:hAnsi="Arial" w:cs="Arial"/>
          <w:sz w:val="28"/>
          <w:szCs w:val="28"/>
        </w:rPr>
      </w:pPr>
    </w:p>
    <w:p w14:paraId="6A9EED43" w14:textId="62DD2FFD" w:rsidR="000F4F32" w:rsidRPr="008D1E4F" w:rsidRDefault="008A128C" w:rsidP="008A128C">
      <w:pPr>
        <w:pStyle w:val="Heading1"/>
        <w:rPr>
          <w:rFonts w:ascii="Arial" w:eastAsia="Calibri" w:hAnsi="Arial" w:cs="Arial"/>
          <w:sz w:val="28"/>
          <w:szCs w:val="28"/>
        </w:rPr>
      </w:pPr>
      <w:bookmarkStart w:id="27" w:name="_Toc119065626"/>
      <w:bookmarkEnd w:id="23"/>
      <w:r w:rsidRPr="008D1E4F">
        <w:rPr>
          <w:rFonts w:ascii="Arial" w:eastAsia="Calibri" w:hAnsi="Arial" w:cs="Arial"/>
          <w:sz w:val="28"/>
          <w:szCs w:val="28"/>
        </w:rPr>
        <w:t xml:space="preserve">5.0 </w:t>
      </w:r>
      <w:r w:rsidR="05C3E2D5" w:rsidRPr="008D1E4F">
        <w:rPr>
          <w:rFonts w:ascii="Arial" w:eastAsia="Calibri" w:hAnsi="Arial" w:cs="Arial"/>
          <w:sz w:val="28"/>
          <w:szCs w:val="28"/>
        </w:rPr>
        <w:t>Bibliography</w:t>
      </w:r>
      <w:bookmarkEnd w:id="27"/>
      <w:r w:rsidR="05C3E2D5" w:rsidRPr="008D1E4F">
        <w:rPr>
          <w:rFonts w:ascii="Arial" w:eastAsia="Calibri" w:hAnsi="Arial" w:cs="Arial"/>
          <w:sz w:val="28"/>
          <w:szCs w:val="28"/>
        </w:rPr>
        <w:t xml:space="preserve"> </w:t>
      </w:r>
    </w:p>
    <w:p w14:paraId="529D546A" w14:textId="77777777" w:rsidR="00EF62DF" w:rsidRPr="008D1E4F" w:rsidRDefault="00EF62DF" w:rsidP="4C2EA952">
      <w:pPr>
        <w:rPr>
          <w:rFonts w:ascii="Arial" w:eastAsia="Arial" w:hAnsi="Arial" w:cs="Arial"/>
          <w:color w:val="222222"/>
          <w:sz w:val="28"/>
          <w:szCs w:val="28"/>
        </w:rPr>
      </w:pPr>
      <w:proofErr w:type="spellStart"/>
      <w:r w:rsidRPr="008D1E4F">
        <w:rPr>
          <w:rFonts w:ascii="Arial" w:eastAsia="Arial" w:hAnsi="Arial" w:cs="Arial"/>
          <w:color w:val="000000" w:themeColor="text1"/>
          <w:sz w:val="28"/>
          <w:szCs w:val="28"/>
        </w:rPr>
        <w:t>Balikçi</w:t>
      </w:r>
      <w:proofErr w:type="spellEnd"/>
      <w:r w:rsidRPr="008D1E4F">
        <w:rPr>
          <w:rFonts w:ascii="Arial" w:eastAsia="Arial" w:hAnsi="Arial" w:cs="Arial"/>
          <w:color w:val="000000" w:themeColor="text1"/>
          <w:sz w:val="28"/>
          <w:szCs w:val="28"/>
        </w:rPr>
        <w:t xml:space="preserve">, A., (2020). Evaluation of Assistant Principal Roles and Jobs at School in the Context of Henry Mintzberg's Managerial Roles. </w:t>
      </w:r>
      <w:r w:rsidRPr="008D1E4F">
        <w:rPr>
          <w:rFonts w:ascii="Arial" w:eastAsia="Arial" w:hAnsi="Arial" w:cs="Arial"/>
          <w:i/>
          <w:iCs/>
          <w:color w:val="000000" w:themeColor="text1"/>
          <w:sz w:val="28"/>
          <w:szCs w:val="28"/>
        </w:rPr>
        <w:t>Educational Policy Analysis and Strategic Research</w:t>
      </w:r>
      <w:r w:rsidRPr="008D1E4F">
        <w:rPr>
          <w:rFonts w:ascii="Arial" w:eastAsia="Arial" w:hAnsi="Arial" w:cs="Arial"/>
          <w:color w:val="000000" w:themeColor="text1"/>
          <w:sz w:val="28"/>
          <w:szCs w:val="28"/>
        </w:rPr>
        <w:t xml:space="preserve">, </w:t>
      </w:r>
      <w:r w:rsidRPr="008D1E4F">
        <w:rPr>
          <w:rFonts w:ascii="Arial" w:eastAsia="Arial" w:hAnsi="Arial" w:cs="Arial"/>
          <w:i/>
          <w:iCs/>
          <w:color w:val="000000" w:themeColor="text1"/>
          <w:sz w:val="28"/>
          <w:szCs w:val="28"/>
        </w:rPr>
        <w:t>15</w:t>
      </w:r>
      <w:r w:rsidRPr="008D1E4F">
        <w:rPr>
          <w:rFonts w:ascii="Arial" w:eastAsia="Arial" w:hAnsi="Arial" w:cs="Arial"/>
          <w:color w:val="000000" w:themeColor="text1"/>
          <w:sz w:val="28"/>
          <w:szCs w:val="28"/>
        </w:rPr>
        <w:t>(3), pp.372-393</w:t>
      </w:r>
      <w:r w:rsidRPr="008D1E4F">
        <w:rPr>
          <w:rFonts w:ascii="Arial" w:eastAsia="Arial" w:hAnsi="Arial" w:cs="Arial"/>
          <w:color w:val="222222"/>
          <w:sz w:val="28"/>
          <w:szCs w:val="28"/>
        </w:rPr>
        <w:t>.</w:t>
      </w:r>
    </w:p>
    <w:p w14:paraId="78BC4AD5" w14:textId="77777777" w:rsidR="00EF62DF" w:rsidRPr="008D1E4F" w:rsidRDefault="00EF62DF" w:rsidP="31637F22">
      <w:pPr>
        <w:rPr>
          <w:rFonts w:ascii="Arial" w:eastAsia="Times New Roman" w:hAnsi="Arial" w:cs="Arial"/>
          <w:sz w:val="28"/>
          <w:szCs w:val="28"/>
        </w:rPr>
      </w:pPr>
      <w:r w:rsidRPr="008D1E4F">
        <w:rPr>
          <w:rFonts w:ascii="Arial" w:eastAsia="Times New Roman" w:hAnsi="Arial" w:cs="Arial"/>
          <w:sz w:val="28"/>
          <w:szCs w:val="28"/>
        </w:rPr>
        <w:lastRenderedPageBreak/>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xml:space="preserve">Brown, F.W. and </w:t>
      </w:r>
      <w:proofErr w:type="spellStart"/>
      <w:r w:rsidRPr="008D1E4F">
        <w:rPr>
          <w:rFonts w:ascii="Arial" w:eastAsia="Times New Roman" w:hAnsi="Arial" w:cs="Arial"/>
          <w:sz w:val="28"/>
          <w:szCs w:val="28"/>
        </w:rPr>
        <w:t>Finstuen</w:t>
      </w:r>
      <w:proofErr w:type="spellEnd"/>
      <w:r w:rsidRPr="008D1E4F">
        <w:rPr>
          <w:rFonts w:ascii="Arial" w:eastAsia="Times New Roman" w:hAnsi="Arial" w:cs="Arial"/>
          <w:sz w:val="28"/>
          <w:szCs w:val="28"/>
        </w:rPr>
        <w:t xml:space="preserve">, K. (1993) The use of participation in decision making: A consideration of the Vroom-Yetton and Vroom-Jago Normative Models, Journal of Behavioural Decision Making, pp. 207–219. Available at: </w:t>
      </w:r>
      <w:hyperlink r:id="rId11">
        <w:r w:rsidRPr="008D1E4F">
          <w:rPr>
            <w:rStyle w:val="Hyperlink"/>
            <w:rFonts w:ascii="Arial" w:eastAsia="Times New Roman" w:hAnsi="Arial" w:cs="Arial"/>
            <w:sz w:val="28"/>
            <w:szCs w:val="28"/>
          </w:rPr>
          <w:t>https://doi.org/10.1002/bdm.3960060304</w:t>
        </w:r>
      </w:hyperlink>
      <w:r w:rsidRPr="008D1E4F">
        <w:rPr>
          <w:rFonts w:ascii="Arial" w:eastAsia="Times New Roman" w:hAnsi="Arial" w:cs="Arial"/>
          <w:sz w:val="28"/>
          <w:szCs w:val="28"/>
        </w:rPr>
        <w:t xml:space="preserve">  </w:t>
      </w:r>
      <w:r w:rsidRPr="008D1E4F">
        <w:rPr>
          <w:rFonts w:ascii="Arial" w:hAnsi="Arial" w:cs="Arial"/>
          <w:sz w:val="28"/>
          <w:szCs w:val="28"/>
        </w:rPr>
        <w:br/>
      </w:r>
    </w:p>
    <w:p w14:paraId="6A8FD5E5" w14:textId="77777777" w:rsidR="00EF62DF" w:rsidRPr="008D1E4F" w:rsidRDefault="00EF62DF" w:rsidP="31637F22">
      <w:pPr>
        <w:rPr>
          <w:rFonts w:ascii="Arial" w:hAnsi="Arial" w:cs="Arial"/>
          <w:sz w:val="28"/>
          <w:szCs w:val="28"/>
        </w:rPr>
      </w:pPr>
      <w:r w:rsidRPr="008D1E4F">
        <w:rPr>
          <w:rFonts w:ascii="Arial" w:hAnsi="Arial" w:cs="Arial"/>
          <w:sz w:val="28"/>
          <w:szCs w:val="28"/>
        </w:rPr>
        <w:t xml:space="preserve">Cherry, K., 2014. Hierarchy of needs. Retrieved Aug 16,  </w:t>
      </w:r>
    </w:p>
    <w:p w14:paraId="2B0DB099" w14:textId="77777777" w:rsidR="00EF62DF" w:rsidRPr="008D1E4F" w:rsidRDefault="00EF62DF" w:rsidP="4C2EA952">
      <w:pPr>
        <w:rPr>
          <w:rFonts w:ascii="Arial" w:eastAsia="Calibri" w:hAnsi="Arial" w:cs="Arial"/>
          <w:sz w:val="28"/>
          <w:szCs w:val="28"/>
        </w:rPr>
      </w:pPr>
      <w:proofErr w:type="spellStart"/>
      <w:r w:rsidRPr="008D1E4F">
        <w:rPr>
          <w:rFonts w:ascii="Arial" w:hAnsi="Arial" w:cs="Arial"/>
          <w:sz w:val="28"/>
          <w:szCs w:val="28"/>
        </w:rPr>
        <w:t>Dinibutun</w:t>
      </w:r>
      <w:proofErr w:type="spellEnd"/>
      <w:r w:rsidRPr="008D1E4F">
        <w:rPr>
          <w:rFonts w:ascii="Arial" w:hAnsi="Arial" w:cs="Arial"/>
          <w:sz w:val="28"/>
          <w:szCs w:val="28"/>
        </w:rPr>
        <w:t xml:space="preserve">, S.R., 2020. Leadership: A comprehensive review of literature, </w:t>
      </w:r>
      <w:bookmarkStart w:id="28" w:name="_Int_MLp8aEvi"/>
      <w:r w:rsidRPr="008D1E4F">
        <w:rPr>
          <w:rFonts w:ascii="Arial" w:hAnsi="Arial" w:cs="Arial"/>
          <w:sz w:val="28"/>
          <w:szCs w:val="28"/>
        </w:rPr>
        <w:t>research,</w:t>
      </w:r>
      <w:bookmarkEnd w:id="28"/>
      <w:r w:rsidRPr="008D1E4F">
        <w:rPr>
          <w:rFonts w:ascii="Arial" w:hAnsi="Arial" w:cs="Arial"/>
          <w:sz w:val="28"/>
          <w:szCs w:val="28"/>
        </w:rPr>
        <w:t xml:space="preserve"> and theoretical framework. Research and Theoretical Framework (January 17, 2020).</w:t>
      </w:r>
      <w:r w:rsidRPr="008D1E4F">
        <w:rPr>
          <w:rFonts w:ascii="Arial" w:hAnsi="Arial" w:cs="Arial"/>
          <w:sz w:val="28"/>
          <w:szCs w:val="28"/>
        </w:rPr>
        <w:br/>
      </w:r>
      <w:r w:rsidRPr="008D1E4F">
        <w:rPr>
          <w:rFonts w:ascii="Arial" w:eastAsia="Times New Roman" w:hAnsi="Arial" w:cs="Arial"/>
          <w:sz w:val="28"/>
          <w:szCs w:val="28"/>
        </w:rPr>
        <w:t> </w:t>
      </w:r>
      <w:r w:rsidRPr="008D1E4F">
        <w:rPr>
          <w:rFonts w:ascii="Arial" w:hAnsi="Arial" w:cs="Arial"/>
          <w:sz w:val="28"/>
          <w:szCs w:val="28"/>
        </w:rPr>
        <w:br/>
      </w:r>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eastAsia="Times New Roman" w:hAnsi="Arial" w:cs="Arial"/>
          <w:sz w:val="28"/>
          <w:szCs w:val="28"/>
        </w:rPr>
        <w:t xml:space="preserve">Cardiff Metropolitan University (no date) ‘Fayol’s 14 principles of management then and now: a framework for managing today’s organizations effectively’ Management decision., 39(10). Available at: </w:t>
      </w:r>
      <w:hyperlink r:id="rId12">
        <w:r w:rsidRPr="008D1E4F">
          <w:rPr>
            <w:rStyle w:val="Hyperlink"/>
            <w:rFonts w:ascii="Arial" w:eastAsia="Times New Roman" w:hAnsi="Arial" w:cs="Arial"/>
            <w:sz w:val="28"/>
            <w:szCs w:val="28"/>
          </w:rPr>
          <w:t>https://doi-org.ezproxy.cardiffmet.ac.uk/10.1108/EUM0000000006527</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w:t>
      </w:r>
      <w:r w:rsidRPr="008D1E4F">
        <w:rPr>
          <w:rFonts w:ascii="Arial" w:hAnsi="Arial" w:cs="Arial"/>
          <w:sz w:val="28"/>
          <w:szCs w:val="28"/>
        </w:rPr>
        <w:br/>
      </w:r>
      <w:r w:rsidRPr="008D1E4F">
        <w:rPr>
          <w:rFonts w:ascii="Arial" w:eastAsia="Times New Roman" w:hAnsi="Arial" w:cs="Arial"/>
          <w:sz w:val="28"/>
          <w:szCs w:val="28"/>
        </w:rPr>
        <w:t xml:space="preserve">Adair, John. </w:t>
      </w:r>
      <w:r w:rsidRPr="008D1E4F">
        <w:rPr>
          <w:rFonts w:ascii="Arial" w:eastAsia="Times New Roman" w:hAnsi="Arial" w:cs="Arial"/>
          <w:i/>
          <w:iCs/>
          <w:sz w:val="28"/>
          <w:szCs w:val="28"/>
        </w:rPr>
        <w:t>(</w:t>
      </w:r>
      <w:r w:rsidRPr="008D1E4F">
        <w:rPr>
          <w:rFonts w:ascii="Arial" w:eastAsia="Times New Roman" w:hAnsi="Arial" w:cs="Arial"/>
          <w:sz w:val="28"/>
          <w:szCs w:val="28"/>
        </w:rPr>
        <w:t xml:space="preserve">2011) </w:t>
      </w:r>
      <w:r w:rsidRPr="008D1E4F">
        <w:rPr>
          <w:rFonts w:ascii="Arial" w:eastAsia="Times New Roman" w:hAnsi="Arial" w:cs="Arial"/>
          <w:i/>
          <w:iCs/>
          <w:sz w:val="28"/>
          <w:szCs w:val="28"/>
        </w:rPr>
        <w:t>100 Greatest Ideas for Being a Brilliant Manager</w:t>
      </w:r>
      <w:r w:rsidRPr="008D1E4F">
        <w:rPr>
          <w:rFonts w:ascii="Arial" w:eastAsia="Times New Roman" w:hAnsi="Arial" w:cs="Arial"/>
          <w:sz w:val="28"/>
          <w:szCs w:val="28"/>
        </w:rPr>
        <w:t xml:space="preserve">, John Wiley &amp; Sons, Incorporated, </w:t>
      </w:r>
      <w:r w:rsidRPr="008D1E4F">
        <w:rPr>
          <w:rFonts w:ascii="Arial" w:eastAsia="Times New Roman" w:hAnsi="Arial" w:cs="Arial"/>
          <w:i/>
          <w:iCs/>
          <w:sz w:val="28"/>
          <w:szCs w:val="28"/>
        </w:rPr>
        <w:t>ProQuest eBook Central</w:t>
      </w:r>
      <w:r w:rsidRPr="008D1E4F">
        <w:rPr>
          <w:rFonts w:ascii="Arial" w:eastAsia="Times New Roman" w:hAnsi="Arial" w:cs="Arial"/>
          <w:sz w:val="28"/>
          <w:szCs w:val="28"/>
        </w:rPr>
        <w:t xml:space="preserve">, </w:t>
      </w:r>
      <w:hyperlink r:id="rId13">
        <w:r w:rsidRPr="008D1E4F">
          <w:rPr>
            <w:rStyle w:val="Hyperlink"/>
            <w:rFonts w:ascii="Arial" w:eastAsia="Times New Roman" w:hAnsi="Arial" w:cs="Arial"/>
            <w:sz w:val="28"/>
            <w:szCs w:val="28"/>
          </w:rPr>
          <w:t>https://ebookcentral.proquest.com/lib/cardiffmet/detail.action?docID=698026</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w:t>
      </w:r>
      <w:r w:rsidRPr="008D1E4F">
        <w:rPr>
          <w:rFonts w:ascii="Arial" w:hAnsi="Arial" w:cs="Arial"/>
          <w:sz w:val="28"/>
          <w:szCs w:val="28"/>
        </w:rPr>
        <w:br/>
      </w:r>
      <w:r w:rsidRPr="008D1E4F">
        <w:rPr>
          <w:rFonts w:ascii="Arial" w:eastAsia="Times New Roman" w:hAnsi="Arial" w:cs="Arial"/>
          <w:sz w:val="28"/>
          <w:szCs w:val="28"/>
        </w:rPr>
        <w:t xml:space="preserve">Cardiff Metropolitan University (no date) Fayol stands the test of time (no date) Journal of management history. Available at: </w:t>
      </w:r>
      <w:hyperlink r:id="rId14">
        <w:r w:rsidRPr="008D1E4F">
          <w:rPr>
            <w:rStyle w:val="Hyperlink"/>
            <w:rFonts w:ascii="Arial" w:eastAsia="Times New Roman" w:hAnsi="Arial" w:cs="Arial"/>
            <w:sz w:val="28"/>
            <w:szCs w:val="28"/>
          </w:rPr>
          <w:t>https://doi-org.ezproxy.cardiffmet.ac.uk/10.1108/13552520010359379</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xml:space="preserve">  </w:t>
      </w:r>
      <w:r w:rsidRPr="008D1E4F">
        <w:rPr>
          <w:rFonts w:ascii="Arial" w:hAnsi="Arial" w:cs="Arial"/>
          <w:sz w:val="28"/>
          <w:szCs w:val="28"/>
        </w:rPr>
        <w:br/>
      </w:r>
    </w:p>
    <w:p w14:paraId="473CA178" w14:textId="77777777" w:rsidR="00EF62DF" w:rsidRPr="008D1E4F" w:rsidRDefault="00EF62DF" w:rsidP="31637F22">
      <w:pPr>
        <w:rPr>
          <w:rFonts w:ascii="Arial" w:eastAsia="Calibri" w:hAnsi="Arial" w:cs="Arial"/>
          <w:sz w:val="28"/>
          <w:szCs w:val="28"/>
        </w:rPr>
      </w:pPr>
      <w:r w:rsidRPr="008D1E4F">
        <w:rPr>
          <w:rFonts w:ascii="Arial" w:hAnsi="Arial" w:cs="Arial"/>
          <w:sz w:val="28"/>
          <w:szCs w:val="28"/>
        </w:rPr>
        <w:t>James, K., 2016. Barriers to Treatment and the Connection to Maslow’s Hierarchy of Needs.</w:t>
      </w:r>
      <w:r w:rsidRPr="008D1E4F">
        <w:rPr>
          <w:rFonts w:ascii="Arial" w:hAnsi="Arial" w:cs="Arial"/>
          <w:sz w:val="28"/>
          <w:szCs w:val="28"/>
        </w:rPr>
        <w:br/>
      </w:r>
      <w:r w:rsidRPr="008D1E4F">
        <w:rPr>
          <w:rFonts w:ascii="Arial" w:eastAsia="Times New Roman" w:hAnsi="Arial" w:cs="Arial"/>
          <w:sz w:val="28"/>
          <w:szCs w:val="28"/>
        </w:rPr>
        <w:t>                                                                              </w:t>
      </w:r>
      <w:r w:rsidRPr="008D1E4F">
        <w:rPr>
          <w:rFonts w:ascii="Arial" w:hAnsi="Arial" w:cs="Arial"/>
          <w:sz w:val="28"/>
          <w:szCs w:val="28"/>
        </w:rPr>
        <w:br/>
      </w:r>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eastAsia="Times New Roman" w:hAnsi="Arial" w:cs="Arial"/>
          <w:sz w:val="28"/>
          <w:szCs w:val="28"/>
        </w:rPr>
        <w:t xml:space="preserve">Pasewark, W.R. and Strawser, J.R. (1994) ‘Subordinate Participation in </w:t>
      </w:r>
      <w:r w:rsidRPr="008D1E4F">
        <w:rPr>
          <w:rFonts w:ascii="Arial" w:eastAsia="Times New Roman" w:hAnsi="Arial" w:cs="Arial"/>
          <w:sz w:val="28"/>
          <w:szCs w:val="28"/>
        </w:rPr>
        <w:lastRenderedPageBreak/>
        <w:t>Audit Budgeting Decisions: A Comparison of Decisions Influenced by Organizational Factors to Decisions Conforming with the Vroom</w:t>
      </w:r>
      <w:r w:rsidRPr="008D1E4F">
        <w:rPr>
          <w:rFonts w:ascii="Cambria Math" w:eastAsia="Times New Roman" w:hAnsi="Cambria Math" w:cs="Cambria Math"/>
          <w:sz w:val="28"/>
          <w:szCs w:val="28"/>
        </w:rPr>
        <w:t>‐</w:t>
      </w:r>
      <w:r w:rsidRPr="008D1E4F">
        <w:rPr>
          <w:rFonts w:ascii="Arial" w:eastAsia="Times New Roman" w:hAnsi="Arial" w:cs="Arial"/>
          <w:sz w:val="28"/>
          <w:szCs w:val="28"/>
        </w:rPr>
        <w:t xml:space="preserve">Jago Model’, Decision sciences, pp. 281–299. Available at: </w:t>
      </w:r>
      <w:hyperlink r:id="rId15">
        <w:r w:rsidRPr="008D1E4F">
          <w:rPr>
            <w:rStyle w:val="Hyperlink"/>
            <w:rFonts w:ascii="Arial" w:eastAsia="Times New Roman" w:hAnsi="Arial" w:cs="Arial"/>
            <w:sz w:val="28"/>
            <w:szCs w:val="28"/>
          </w:rPr>
          <w:t>https://doi.org/10.1111/j.1540-5915.1994.tb01843.x</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xml:space="preserve">Cardiff Metropolitan University (no date) Managing Participation: A Critical Dimension of Leadership (no date) The journal of management development. Available at: </w:t>
      </w:r>
      <w:hyperlink r:id="rId16">
        <w:r w:rsidRPr="008D1E4F">
          <w:rPr>
            <w:rStyle w:val="Hyperlink"/>
            <w:rFonts w:ascii="Arial" w:eastAsia="Times New Roman" w:hAnsi="Arial" w:cs="Arial"/>
            <w:sz w:val="28"/>
            <w:szCs w:val="28"/>
          </w:rPr>
          <w:t>https://doi-org.ezproxy.cardiffmet.ac.uk/10.1108/eb051689</w:t>
        </w:r>
      </w:hyperlink>
    </w:p>
    <w:p w14:paraId="7C0B41CC" w14:textId="77777777" w:rsidR="00EF62DF" w:rsidRPr="008D1E4F" w:rsidRDefault="00EF62DF" w:rsidP="4C2EA952">
      <w:pPr>
        <w:rPr>
          <w:rFonts w:ascii="Arial" w:eastAsia="Calibri" w:hAnsi="Arial" w:cs="Arial"/>
          <w:sz w:val="28"/>
          <w:szCs w:val="28"/>
        </w:rPr>
      </w:pPr>
      <w:r w:rsidRPr="008D1E4F">
        <w:rPr>
          <w:rFonts w:ascii="Arial" w:eastAsia="Calibri" w:hAnsi="Arial" w:cs="Arial"/>
          <w:sz w:val="28"/>
          <w:szCs w:val="28"/>
        </w:rPr>
        <w:t xml:space="preserve">Karanja, Erastus, and Mark A. Rosso. (2017) “The Chief Risk Officer: A Study of Roles and Responsibilities.” </w:t>
      </w:r>
      <w:r w:rsidRPr="008D1E4F">
        <w:rPr>
          <w:rFonts w:ascii="Arial" w:eastAsia="Calibri" w:hAnsi="Arial" w:cs="Arial"/>
          <w:i/>
          <w:iCs/>
          <w:sz w:val="28"/>
          <w:szCs w:val="28"/>
        </w:rPr>
        <w:t>Risk Management</w:t>
      </w:r>
      <w:r w:rsidRPr="008D1E4F">
        <w:rPr>
          <w:rFonts w:ascii="Arial" w:eastAsia="Calibri" w:hAnsi="Arial" w:cs="Arial"/>
          <w:sz w:val="28"/>
          <w:szCs w:val="28"/>
        </w:rPr>
        <w:t xml:space="preserve">, vol. 19, no. 2. Published by Springer </w:t>
      </w:r>
      <w:hyperlink r:id="rId17">
        <w:r w:rsidRPr="008D1E4F">
          <w:rPr>
            <w:rStyle w:val="Hyperlink"/>
            <w:rFonts w:ascii="Arial" w:eastAsia="Calibri" w:hAnsi="Arial" w:cs="Arial"/>
            <w:sz w:val="28"/>
            <w:szCs w:val="28"/>
          </w:rPr>
          <w:t>http://www.jstor.org/stable/26624317</w:t>
        </w:r>
      </w:hyperlink>
      <w:r w:rsidRPr="008D1E4F">
        <w:rPr>
          <w:rFonts w:ascii="Arial" w:eastAsia="Calibri" w:hAnsi="Arial" w:cs="Arial"/>
          <w:sz w:val="28"/>
          <w:szCs w:val="28"/>
        </w:rPr>
        <w:t>. Accessed 11 Nov. 2022.</w:t>
      </w:r>
    </w:p>
    <w:p w14:paraId="56E81AB5" w14:textId="77777777" w:rsidR="00EF62DF" w:rsidRPr="008D1E4F" w:rsidRDefault="00EF62DF" w:rsidP="31637F22">
      <w:pPr>
        <w:rPr>
          <w:rFonts w:ascii="Arial" w:eastAsia="Calibri" w:hAnsi="Arial" w:cs="Arial"/>
          <w:sz w:val="28"/>
          <w:szCs w:val="28"/>
        </w:rPr>
      </w:pPr>
      <w:r w:rsidRPr="008D1E4F">
        <w:rPr>
          <w:rFonts w:ascii="Arial" w:hAnsi="Arial" w:cs="Arial"/>
          <w:sz w:val="28"/>
          <w:szCs w:val="28"/>
        </w:rPr>
        <w:br/>
      </w:r>
      <w:proofErr w:type="spellStart"/>
      <w:r w:rsidRPr="008D1E4F">
        <w:rPr>
          <w:rFonts w:ascii="Arial" w:eastAsia="Times New Roman" w:hAnsi="Arial" w:cs="Arial"/>
          <w:sz w:val="28"/>
          <w:szCs w:val="28"/>
        </w:rPr>
        <w:t>Koltko</w:t>
      </w:r>
      <w:proofErr w:type="spellEnd"/>
      <w:r w:rsidRPr="008D1E4F">
        <w:rPr>
          <w:rFonts w:ascii="Arial" w:eastAsia="Times New Roman" w:hAnsi="Arial" w:cs="Arial"/>
          <w:sz w:val="28"/>
          <w:szCs w:val="28"/>
        </w:rPr>
        <w:t xml:space="preserve">-Rivera, M. E. (2006), Rediscovering the Later Version of Maslow’s Hierarchy of Needs: Self-Transcendence and Opportunities for Theory, Research, and Unification. Review of General Psychology, pp. 302–317. </w:t>
      </w:r>
      <w:hyperlink r:id="rId18">
        <w:r w:rsidRPr="008D1E4F">
          <w:rPr>
            <w:rStyle w:val="Hyperlink"/>
            <w:rFonts w:ascii="Arial" w:eastAsia="Times New Roman" w:hAnsi="Arial" w:cs="Arial"/>
            <w:sz w:val="28"/>
            <w:szCs w:val="28"/>
          </w:rPr>
          <w:t>https://doi-org.ezproxy.cardiffmet.ac.uk/10.1037/1089-2680.10.4.302</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proofErr w:type="spellStart"/>
      <w:r w:rsidRPr="008D1E4F">
        <w:rPr>
          <w:rFonts w:ascii="Arial" w:eastAsia="Times New Roman" w:hAnsi="Arial" w:cs="Arial"/>
          <w:sz w:val="28"/>
          <w:szCs w:val="28"/>
        </w:rPr>
        <w:t>Abulof</w:t>
      </w:r>
      <w:proofErr w:type="spellEnd"/>
      <w:r w:rsidRPr="008D1E4F">
        <w:rPr>
          <w:rFonts w:ascii="Arial" w:eastAsia="Times New Roman" w:hAnsi="Arial" w:cs="Arial"/>
          <w:sz w:val="28"/>
          <w:szCs w:val="28"/>
        </w:rPr>
        <w:t xml:space="preserve">, U., (2017), Introduction: Why We Need Maslow in the Twenty-First Century, Society (New Brunswick), pp. 508–509. Available at: </w:t>
      </w:r>
      <w:hyperlink r:id="rId19">
        <w:r w:rsidRPr="008D1E4F">
          <w:rPr>
            <w:rStyle w:val="Hyperlink"/>
            <w:rFonts w:ascii="Arial" w:eastAsia="Times New Roman" w:hAnsi="Arial" w:cs="Arial"/>
            <w:sz w:val="28"/>
            <w:szCs w:val="28"/>
          </w:rPr>
          <w:t>https://doi.org/10.1007/s12115-017-0198-6</w:t>
        </w:r>
      </w:hyperlink>
      <w:r w:rsidRPr="008D1E4F">
        <w:rPr>
          <w:rFonts w:ascii="Arial" w:eastAsia="Times New Roman" w:hAnsi="Arial" w:cs="Arial"/>
          <w:sz w:val="28"/>
          <w:szCs w:val="28"/>
        </w:rPr>
        <w:t xml:space="preserve"> </w:t>
      </w:r>
      <w:r w:rsidRPr="008D1E4F">
        <w:rPr>
          <w:rFonts w:ascii="Arial" w:hAnsi="Arial" w:cs="Arial"/>
          <w:sz w:val="28"/>
          <w:szCs w:val="28"/>
        </w:rPr>
        <w:br/>
      </w:r>
      <w:r w:rsidRPr="008D1E4F">
        <w:rPr>
          <w:rFonts w:ascii="Arial" w:hAnsi="Arial" w:cs="Arial"/>
          <w:sz w:val="28"/>
          <w:szCs w:val="28"/>
        </w:rPr>
        <w:br/>
      </w:r>
      <w:r w:rsidRPr="008D1E4F">
        <w:rPr>
          <w:rFonts w:ascii="Arial" w:eastAsia="Times New Roman" w:hAnsi="Arial" w:cs="Arial"/>
          <w:sz w:val="28"/>
          <w:szCs w:val="28"/>
        </w:rPr>
        <w:t xml:space="preserve">Spuhlera, B.K. and Dew, J. (2019) ‘Sound Financial Management and Happiness: Economic Pressure and Relationship Satisfaction as Mediators’, Financial </w:t>
      </w:r>
      <w:bookmarkStart w:id="29" w:name="_Int_4Pam5XpS"/>
      <w:r w:rsidRPr="008D1E4F">
        <w:rPr>
          <w:rFonts w:ascii="Arial" w:eastAsia="Times New Roman" w:hAnsi="Arial" w:cs="Arial"/>
          <w:sz w:val="28"/>
          <w:szCs w:val="28"/>
        </w:rPr>
        <w:t>counselling</w:t>
      </w:r>
      <w:bookmarkEnd w:id="29"/>
      <w:r w:rsidRPr="008D1E4F">
        <w:rPr>
          <w:rFonts w:ascii="Arial" w:eastAsia="Times New Roman" w:hAnsi="Arial" w:cs="Arial"/>
          <w:sz w:val="28"/>
          <w:szCs w:val="28"/>
        </w:rPr>
        <w:t xml:space="preserve"> and planning, pp. 157–174. Available at: </w:t>
      </w:r>
      <w:hyperlink r:id="rId20">
        <w:r w:rsidRPr="008D1E4F">
          <w:rPr>
            <w:rStyle w:val="Hyperlink"/>
            <w:rFonts w:ascii="Arial" w:eastAsia="Times New Roman" w:hAnsi="Arial" w:cs="Arial"/>
            <w:sz w:val="28"/>
            <w:szCs w:val="28"/>
          </w:rPr>
          <w:t>https://doi.org/10.1891/1052-3073.30.2.157</w:t>
        </w:r>
      </w:hyperlink>
    </w:p>
    <w:p w14:paraId="2155654D" w14:textId="77777777" w:rsidR="00EF62DF" w:rsidRPr="008D1E4F" w:rsidRDefault="00EF62DF" w:rsidP="31637F22">
      <w:pPr>
        <w:rPr>
          <w:rFonts w:ascii="Arial" w:eastAsia="Calibri" w:hAnsi="Arial" w:cs="Arial"/>
          <w:sz w:val="28"/>
          <w:szCs w:val="28"/>
        </w:rPr>
      </w:pPr>
      <w:r w:rsidRPr="008D1E4F">
        <w:rPr>
          <w:rFonts w:ascii="Arial" w:hAnsi="Arial" w:cs="Arial"/>
          <w:sz w:val="28"/>
          <w:szCs w:val="28"/>
        </w:rPr>
        <w:t xml:space="preserve">McLeod, S., 2007. Maslow's hierarchy of needs. Simply psychology, 1(1-18). </w:t>
      </w:r>
    </w:p>
    <w:p w14:paraId="641C02C1" w14:textId="77777777" w:rsidR="00EF62DF" w:rsidRPr="008D1E4F" w:rsidRDefault="00EF62DF" w:rsidP="4C2EA952">
      <w:pPr>
        <w:rPr>
          <w:rFonts w:ascii="Arial" w:eastAsia="Calibri" w:hAnsi="Arial" w:cs="Arial"/>
          <w:sz w:val="28"/>
          <w:szCs w:val="28"/>
        </w:rPr>
      </w:pPr>
      <w:r w:rsidRPr="008D1E4F">
        <w:rPr>
          <w:rFonts w:ascii="Arial" w:hAnsi="Arial" w:cs="Arial"/>
          <w:sz w:val="28"/>
          <w:szCs w:val="28"/>
        </w:rPr>
        <w:t xml:space="preserve">Mintzberg, </w:t>
      </w:r>
      <w:r w:rsidRPr="008D1E4F">
        <w:rPr>
          <w:rFonts w:ascii="Arial" w:eastAsia="Calibri" w:hAnsi="Arial" w:cs="Arial"/>
          <w:sz w:val="28"/>
          <w:szCs w:val="28"/>
        </w:rPr>
        <w:t>H., (2009) Managing, Publishers: Berrett-Koehler, Pearson Education</w:t>
      </w:r>
    </w:p>
    <w:p w14:paraId="21A28067" w14:textId="77777777" w:rsidR="00EF62DF" w:rsidRPr="008D1E4F" w:rsidRDefault="00EF62DF" w:rsidP="4C2EA952">
      <w:pPr>
        <w:rPr>
          <w:rFonts w:ascii="Arial" w:eastAsia="Calibri" w:hAnsi="Arial" w:cs="Arial"/>
          <w:sz w:val="28"/>
          <w:szCs w:val="28"/>
        </w:rPr>
      </w:pPr>
      <w:proofErr w:type="spellStart"/>
      <w:r w:rsidRPr="008D1E4F">
        <w:rPr>
          <w:rFonts w:ascii="Arial" w:eastAsia="Calibri" w:hAnsi="Arial" w:cs="Arial"/>
          <w:sz w:val="28"/>
          <w:szCs w:val="28"/>
        </w:rPr>
        <w:t>Oberer</w:t>
      </w:r>
      <w:proofErr w:type="spellEnd"/>
      <w:r w:rsidRPr="008D1E4F">
        <w:rPr>
          <w:rFonts w:ascii="Arial" w:eastAsia="Calibri" w:hAnsi="Arial" w:cs="Arial"/>
          <w:sz w:val="28"/>
          <w:szCs w:val="28"/>
        </w:rPr>
        <w:t xml:space="preserve">, B and </w:t>
      </w:r>
      <w:proofErr w:type="spellStart"/>
      <w:r w:rsidRPr="008D1E4F">
        <w:rPr>
          <w:rFonts w:ascii="Arial" w:eastAsia="Calibri" w:hAnsi="Arial" w:cs="Arial"/>
          <w:sz w:val="28"/>
          <w:szCs w:val="28"/>
        </w:rPr>
        <w:t>Erkollar</w:t>
      </w:r>
      <w:proofErr w:type="spellEnd"/>
      <w:r w:rsidRPr="008D1E4F">
        <w:rPr>
          <w:rFonts w:ascii="Arial" w:eastAsia="Calibri" w:hAnsi="Arial" w:cs="Arial"/>
          <w:sz w:val="28"/>
          <w:szCs w:val="28"/>
        </w:rPr>
        <w:t xml:space="preserve">, A. (2018) Leadership 4.0: Digital Leaders in the Age of Industry 4.0. International Journal of Organizational Leadership. Available at SSRN: </w:t>
      </w:r>
      <w:hyperlink r:id="rId21">
        <w:r w:rsidRPr="008D1E4F">
          <w:rPr>
            <w:rStyle w:val="Hyperlink"/>
            <w:rFonts w:ascii="Arial" w:eastAsia="Calibri" w:hAnsi="Arial" w:cs="Arial"/>
            <w:sz w:val="28"/>
            <w:szCs w:val="28"/>
          </w:rPr>
          <w:t>https://ssrn.com/abstract=3337644</w:t>
        </w:r>
      </w:hyperlink>
      <w:r w:rsidRPr="008D1E4F">
        <w:rPr>
          <w:rFonts w:ascii="Arial" w:eastAsia="Calibri" w:hAnsi="Arial" w:cs="Arial"/>
          <w:sz w:val="28"/>
          <w:szCs w:val="28"/>
        </w:rPr>
        <w:t xml:space="preserve"> </w:t>
      </w:r>
    </w:p>
    <w:p w14:paraId="7224C489" w14:textId="77777777" w:rsidR="00EF62DF" w:rsidRPr="008D1E4F" w:rsidRDefault="00EF62DF" w:rsidP="31637F22">
      <w:pPr>
        <w:rPr>
          <w:rFonts w:ascii="Arial" w:hAnsi="Arial" w:cs="Arial"/>
          <w:sz w:val="28"/>
          <w:szCs w:val="28"/>
        </w:rPr>
      </w:pPr>
      <w:r w:rsidRPr="008D1E4F">
        <w:rPr>
          <w:rFonts w:ascii="Arial" w:hAnsi="Arial" w:cs="Arial"/>
          <w:sz w:val="28"/>
          <w:szCs w:val="28"/>
        </w:rPr>
        <w:lastRenderedPageBreak/>
        <w:t xml:space="preserve">Schulte, M., 2018. Adult learning degree and career pathways: Allusions to Maslow's Hierarchy of Needs. The Journal of Continuing Higher Education, pp. 62-64. </w:t>
      </w:r>
    </w:p>
    <w:p w14:paraId="0794A2CD" w14:textId="77777777" w:rsidR="00EF62DF" w:rsidRPr="008D1E4F" w:rsidRDefault="00EF62DF" w:rsidP="31637F22">
      <w:pPr>
        <w:rPr>
          <w:rFonts w:ascii="Arial" w:hAnsi="Arial" w:cs="Arial"/>
          <w:sz w:val="28"/>
          <w:szCs w:val="28"/>
        </w:rPr>
      </w:pPr>
      <w:r w:rsidRPr="008D1E4F">
        <w:rPr>
          <w:rFonts w:ascii="Arial" w:hAnsi="Arial" w:cs="Arial"/>
          <w:sz w:val="28"/>
          <w:szCs w:val="28"/>
        </w:rPr>
        <w:t xml:space="preserve">Vignesh, M., 2020. Decision Making using Vroom-Yetton-Jago model with a practical application. International Journal for Research in Applied science &amp; Engineering Technology, 8. </w:t>
      </w:r>
    </w:p>
    <w:p w14:paraId="6C363CA8" w14:textId="77777777" w:rsidR="00EF62DF" w:rsidRPr="008D1E4F" w:rsidRDefault="00EF62DF" w:rsidP="31637F22">
      <w:pPr>
        <w:rPr>
          <w:rFonts w:ascii="Arial" w:eastAsia="Times New Roman" w:hAnsi="Arial" w:cs="Arial"/>
          <w:sz w:val="28"/>
          <w:szCs w:val="28"/>
        </w:rPr>
      </w:pPr>
      <w:r w:rsidRPr="008D1E4F">
        <w:rPr>
          <w:rFonts w:ascii="Arial" w:hAnsi="Arial" w:cs="Arial"/>
          <w:sz w:val="28"/>
          <w:szCs w:val="28"/>
        </w:rPr>
        <w:t xml:space="preserve">Vroom, V.H. and Jago, A.G., 2007. The role of the situation in leadership. American psychologist, 62(1), p.17. </w:t>
      </w:r>
    </w:p>
    <w:sectPr w:rsidR="00EF62DF" w:rsidRPr="008D1E4F" w:rsidSect="007D04AE">
      <w:headerReference w:type="default" r:id="rId22"/>
      <w:footerReference w:type="default" r:id="rId23"/>
      <w:pgSz w:w="11906" w:h="16838"/>
      <w:pgMar w:top="1440" w:right="1440" w:bottom="1440" w:left="1440" w:header="850" w:footer="34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3E1EA" w14:textId="77777777" w:rsidR="00E1061E" w:rsidRDefault="00E1061E">
      <w:pPr>
        <w:spacing w:after="0" w:line="240" w:lineRule="auto"/>
      </w:pPr>
      <w:r>
        <w:separator/>
      </w:r>
    </w:p>
  </w:endnote>
  <w:endnote w:type="continuationSeparator" w:id="0">
    <w:p w14:paraId="5C0E24D9" w14:textId="77777777" w:rsidR="00E1061E" w:rsidRDefault="00E1061E">
      <w:pPr>
        <w:spacing w:after="0" w:line="240" w:lineRule="auto"/>
      </w:pPr>
      <w:r>
        <w:continuationSeparator/>
      </w:r>
    </w:p>
  </w:endnote>
  <w:endnote w:type="continuationNotice" w:id="1">
    <w:p w14:paraId="4DC1F9EF" w14:textId="77777777" w:rsidR="00E1061E" w:rsidRDefault="00E1061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2EA952" w14:paraId="07E79B34" w14:textId="77777777" w:rsidTr="4C2EA952">
      <w:tc>
        <w:tcPr>
          <w:tcW w:w="3005" w:type="dxa"/>
        </w:tcPr>
        <w:p w14:paraId="03A31848" w14:textId="77C31AE7" w:rsidR="4C2EA952" w:rsidRDefault="4C2EA952" w:rsidP="4C2EA952">
          <w:pPr>
            <w:pStyle w:val="Header"/>
            <w:ind w:left="-115"/>
          </w:pPr>
        </w:p>
      </w:tc>
      <w:tc>
        <w:tcPr>
          <w:tcW w:w="3005" w:type="dxa"/>
        </w:tcPr>
        <w:p w14:paraId="1CAD2CAE" w14:textId="20045B02" w:rsidR="4C2EA952" w:rsidRDefault="4C2EA952" w:rsidP="4C2EA952">
          <w:pPr>
            <w:pStyle w:val="Header"/>
            <w:jc w:val="center"/>
          </w:pPr>
        </w:p>
      </w:tc>
      <w:tc>
        <w:tcPr>
          <w:tcW w:w="3005" w:type="dxa"/>
        </w:tcPr>
        <w:p w14:paraId="7323DCDB" w14:textId="4A9BAC0E" w:rsidR="4C2EA952" w:rsidRDefault="4C2EA952" w:rsidP="4C2EA952">
          <w:pPr>
            <w:pStyle w:val="Header"/>
            <w:ind w:right="-115"/>
            <w:jc w:val="right"/>
          </w:pPr>
        </w:p>
      </w:tc>
    </w:tr>
  </w:tbl>
  <w:p w14:paraId="6B5F97CE" w14:textId="13A4D87D" w:rsidR="4C2EA952" w:rsidRDefault="4C2EA952" w:rsidP="4C2EA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326C9" w14:textId="77777777" w:rsidR="00E1061E" w:rsidRDefault="00E1061E">
      <w:pPr>
        <w:spacing w:after="0" w:line="240" w:lineRule="auto"/>
      </w:pPr>
      <w:r>
        <w:separator/>
      </w:r>
    </w:p>
  </w:footnote>
  <w:footnote w:type="continuationSeparator" w:id="0">
    <w:p w14:paraId="2501B05A" w14:textId="77777777" w:rsidR="00E1061E" w:rsidRDefault="00E1061E">
      <w:pPr>
        <w:spacing w:after="0" w:line="240" w:lineRule="auto"/>
      </w:pPr>
      <w:r>
        <w:continuationSeparator/>
      </w:r>
    </w:p>
  </w:footnote>
  <w:footnote w:type="continuationNotice" w:id="1">
    <w:p w14:paraId="799748FD" w14:textId="77777777" w:rsidR="00E1061E" w:rsidRDefault="00E1061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828666"/>
      <w:docPartObj>
        <w:docPartGallery w:val="Page Numbers (Top of Page)"/>
        <w:docPartUnique/>
      </w:docPartObj>
    </w:sdtPr>
    <w:sdtEndPr>
      <w:rPr>
        <w:noProof/>
      </w:rPr>
    </w:sdtEndPr>
    <w:sdtContent>
      <w:p w14:paraId="6371C99A" w14:textId="554293FA" w:rsidR="007D04AE" w:rsidRDefault="007D04AE">
        <w:pPr>
          <w:pStyle w:val="Header"/>
        </w:pPr>
        <w:r>
          <w:fldChar w:fldCharType="begin"/>
        </w:r>
        <w:r>
          <w:instrText xml:space="preserve"> PAGE   \* MERGEFORMAT </w:instrText>
        </w:r>
        <w:r>
          <w:fldChar w:fldCharType="separate"/>
        </w:r>
        <w:r>
          <w:rPr>
            <w:noProof/>
          </w:rPr>
          <w:t>2</w:t>
        </w:r>
        <w:r>
          <w:rPr>
            <w:noProof/>
          </w:rPr>
          <w:fldChar w:fldCharType="end"/>
        </w:r>
      </w:p>
    </w:sdtContent>
  </w:sdt>
  <w:p w14:paraId="682C42E5" w14:textId="39FF8A7F" w:rsidR="4C2EA952" w:rsidRDefault="4C2EA952" w:rsidP="4C2EA952">
    <w:pPr>
      <w:pStyle w:val="Header"/>
    </w:pPr>
  </w:p>
</w:hdr>
</file>

<file path=word/intelligence2.xml><?xml version="1.0" encoding="utf-8"?>
<int2:intelligence xmlns:int2="http://schemas.microsoft.com/office/intelligence/2020/intelligence" xmlns:oel="http://schemas.microsoft.com/office/2019/extlst">
  <int2:observations>
    <int2:textHash int2:hashCode="ub/M1Ls4TUHNcl" int2:id="l02NvesI">
      <int2:state int2:value="Rejected" int2:type="LegacyProofing"/>
    </int2:textHash>
    <int2:textHash int2:hashCode="LbpGj95NJ9Y0be" int2:id="p6Yi0dXh">
      <int2:state int2:value="Rejected" int2:type="LegacyProofing"/>
    </int2:textHash>
    <int2:textHash int2:hashCode="Yj/0QGWUbN12eC" int2:id="w6ehGGOy">
      <int2:state int2:value="Rejected" int2:type="LegacyProofing"/>
    </int2:textHash>
    <int2:textHash int2:hashCode="YS42viFAQIUnVs" int2:id="21j4VBdh">
      <int2:state int2:value="Rejected" int2:type="LegacyProofing"/>
    </int2:textHash>
    <int2:textHash int2:hashCode="sT+qISlO/9HVpK" int2:id="WHG9vUhS">
      <int2:state int2:value="Rejected" int2:type="LegacyProofing"/>
    </int2:textHash>
    <int2:textHash int2:hashCode="6yE28D79Eqyj1j" int2:id="In8bmRnj">
      <int2:state int2:value="Rejected" int2:type="LegacyProofing"/>
    </int2:textHash>
    <int2:textHash int2:hashCode="/Wgf2JZgUQ8Zgg" int2:id="NLTW9Xhq">
      <int2:state int2:value="Rejected" int2:type="LegacyProofing"/>
    </int2:textHash>
    <int2:textHash int2:hashCode="jAnPnTGq6TSKvB" int2:id="Tl0UdFCK">
      <int2:state int2:value="Rejected" int2:type="LegacyProofing"/>
    </int2:textHash>
    <int2:bookmark int2:bookmarkName="_Int_MLp8aEvi" int2:invalidationBookmarkName="" int2:hashCode="LHvxt3eFm3Fkex" int2:id="XfMtSWg5"/>
    <int2:bookmark int2:bookmarkName="_Int_4Pam5XpS" int2:invalidationBookmarkName="" int2:hashCode="q94sIxfW1h+Uco" int2:id="uvZKfsc2">
      <int2:state int2:value="Rejected" int2:type="AugLoop_Text_Critique"/>
    </int2:bookmark>
    <int2:bookmark int2:bookmarkName="_Int_f8M173eJ" int2:invalidationBookmarkName="" int2:hashCode="3KKjJeR/dxf+gy" int2:id="00y38jdI"/>
    <int2:bookmark int2:bookmarkName="_Int_497nTJug" int2:invalidationBookmarkName="" int2:hashCode="EL/fj8KQWGw82v" int2:id="0o4Yz0Nk"/>
    <int2:bookmark int2:bookmarkName="_Int_NXBi3Vrr" int2:invalidationBookmarkName="" int2:hashCode="e0dMsLOcF3PXGS" int2:id="27oorYlv"/>
    <int2:bookmark int2:bookmarkName="_Int_nCDivh4w" int2:invalidationBookmarkName="" int2:hashCode="PASCEUKafYh+Rp" int2:id="7VmmvDjq"/>
    <int2:bookmark int2:bookmarkName="_Int_fAJSOidz" int2:invalidationBookmarkName="" int2:hashCode="BZyi4W2pF9ZK21" int2:id="8Rsmfjc1"/>
    <int2:bookmark int2:bookmarkName="_Int_DhYQnb48" int2:invalidationBookmarkName="" int2:hashCode="XD0P6WpqapPbiy" int2:id="AzvPSWBF"/>
    <int2:bookmark int2:bookmarkName="_Int_rIgQeiL9" int2:invalidationBookmarkName="" int2:hashCode="RoHRJMxsS3O6q/" int2:id="GRItxLIj"/>
    <int2:bookmark int2:bookmarkName="_Int_PMqPGjHI" int2:invalidationBookmarkName="" int2:hashCode="3aKsP3YcWmO9eC" int2:id="Haqe9cQU"/>
    <int2:bookmark int2:bookmarkName="_Int_uO0WQtiM" int2:invalidationBookmarkName="" int2:hashCode="3KKjJeR/dxf+gy" int2:id="JYof8WyJ"/>
    <int2:bookmark int2:bookmarkName="_Int_7Vq8iDBE" int2:invalidationBookmarkName="" int2:hashCode="e0dMsLOcF3PXGS" int2:id="Yci2t4Io"/>
    <int2:bookmark int2:bookmarkName="_Int_CAJ1Eia5" int2:invalidationBookmarkName="" int2:hashCode="nbRMxkLPQ4m8yJ" int2:id="ayLsT2He"/>
    <int2:bookmark int2:bookmarkName="_Int_qPfoHODv" int2:invalidationBookmarkName="" int2:hashCode="m3n1N4djUgoncb" int2:id="b7Mj90x5"/>
    <int2:bookmark int2:bookmarkName="_Int_G1JXPdRc" int2:invalidationBookmarkName="" int2:hashCode="EluvXUSwYFcYUN" int2:id="cp0PQOaa"/>
    <int2:bookmark int2:bookmarkName="_Int_5v8D5LuP" int2:invalidationBookmarkName="" int2:hashCode="CGmUFNitWDVGVg" int2:id="fzPthT9E">
      <int2:state int2:value="Rejected" int2:type="AugLoop_Text_Critique"/>
    </int2:bookmark>
    <int2:bookmark int2:bookmarkName="_Int_Od05XYJ9" int2:invalidationBookmarkName="" int2:hashCode="904JAxoeINeHdn" int2:id="gmk8IFg5"/>
    <int2:bookmark int2:bookmarkName="_Int_F217BG8l" int2:invalidationBookmarkName="" int2:hashCode="fKekq8wtfBeyAs" int2:id="guvaJ55X"/>
    <int2:bookmark int2:bookmarkName="_Int_kkAf3qyU" int2:invalidationBookmarkName="" int2:hashCode="tGLH3kCqB12zaM" int2:id="h95q1iRM"/>
    <int2:bookmark int2:bookmarkName="_Int_w01ZJELC" int2:invalidationBookmarkName="" int2:hashCode="rKf+MJ4eALLJkI" int2:id="ijbGHgw8"/>
    <int2:bookmark int2:bookmarkName="_Int_ZSHqsE3B" int2:invalidationBookmarkName="" int2:hashCode="YqqI4Vi4b11W3T" int2:id="k5GpoIBT"/>
    <int2:bookmark int2:bookmarkName="_Int_hoIw2hh6" int2:invalidationBookmarkName="" int2:hashCode="qo1xCHSFukWPsp" int2:id="mUhIw3CE"/>
    <int2:bookmark int2:bookmarkName="_Int_OuAYcvrL" int2:invalidationBookmarkName="" int2:hashCode="RoHRJMxsS3O6q/" int2:id="ocHAjFk1"/>
    <int2:bookmark int2:bookmarkName="_Int_FC1cr6m4" int2:invalidationBookmarkName="" int2:hashCode="KZQs0rV25mrLpU" int2:id="q7nnKJSM"/>
    <int2:bookmark int2:bookmarkName="_Int_xYbvaudw" int2:invalidationBookmarkName="" int2:hashCode="5cEnj+BQkBZE21" int2:id="yRNAJxWO"/>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35F647"/>
    <w:multiLevelType w:val="hybridMultilevel"/>
    <w:tmpl w:val="FFFFFFFF"/>
    <w:lvl w:ilvl="0" w:tplc="DFE60332">
      <w:start w:val="1"/>
      <w:numFmt w:val="upperLetter"/>
      <w:lvlText w:val="%1."/>
      <w:lvlJc w:val="left"/>
      <w:pPr>
        <w:ind w:left="720" w:hanging="360"/>
      </w:pPr>
    </w:lvl>
    <w:lvl w:ilvl="1" w:tplc="0602E2C6">
      <w:start w:val="1"/>
      <w:numFmt w:val="lowerLetter"/>
      <w:lvlText w:val="%2."/>
      <w:lvlJc w:val="left"/>
      <w:pPr>
        <w:ind w:left="1440" w:hanging="360"/>
      </w:pPr>
    </w:lvl>
    <w:lvl w:ilvl="2" w:tplc="80C8FC1C">
      <w:start w:val="1"/>
      <w:numFmt w:val="lowerRoman"/>
      <w:lvlText w:val="%3."/>
      <w:lvlJc w:val="right"/>
      <w:pPr>
        <w:ind w:left="2160" w:hanging="180"/>
      </w:pPr>
    </w:lvl>
    <w:lvl w:ilvl="3" w:tplc="793A18F6">
      <w:start w:val="1"/>
      <w:numFmt w:val="decimal"/>
      <w:lvlText w:val="%4."/>
      <w:lvlJc w:val="left"/>
      <w:pPr>
        <w:ind w:left="2880" w:hanging="360"/>
      </w:pPr>
    </w:lvl>
    <w:lvl w:ilvl="4" w:tplc="D598CAE8">
      <w:start w:val="1"/>
      <w:numFmt w:val="lowerLetter"/>
      <w:lvlText w:val="%5."/>
      <w:lvlJc w:val="left"/>
      <w:pPr>
        <w:ind w:left="3600" w:hanging="360"/>
      </w:pPr>
    </w:lvl>
    <w:lvl w:ilvl="5" w:tplc="A1D286D8">
      <w:start w:val="1"/>
      <w:numFmt w:val="lowerRoman"/>
      <w:lvlText w:val="%6."/>
      <w:lvlJc w:val="right"/>
      <w:pPr>
        <w:ind w:left="4320" w:hanging="180"/>
      </w:pPr>
    </w:lvl>
    <w:lvl w:ilvl="6" w:tplc="9B7EB288">
      <w:start w:val="1"/>
      <w:numFmt w:val="decimal"/>
      <w:lvlText w:val="%7."/>
      <w:lvlJc w:val="left"/>
      <w:pPr>
        <w:ind w:left="5040" w:hanging="360"/>
      </w:pPr>
    </w:lvl>
    <w:lvl w:ilvl="7" w:tplc="BEB812A6">
      <w:start w:val="1"/>
      <w:numFmt w:val="lowerLetter"/>
      <w:lvlText w:val="%8."/>
      <w:lvlJc w:val="left"/>
      <w:pPr>
        <w:ind w:left="5760" w:hanging="360"/>
      </w:pPr>
    </w:lvl>
    <w:lvl w:ilvl="8" w:tplc="B868EE7C">
      <w:start w:val="1"/>
      <w:numFmt w:val="lowerRoman"/>
      <w:lvlText w:val="%9."/>
      <w:lvlJc w:val="right"/>
      <w:pPr>
        <w:ind w:left="6480" w:hanging="180"/>
      </w:pPr>
    </w:lvl>
  </w:abstractNum>
  <w:abstractNum w:abstractNumId="1" w15:restartNumberingAfterBreak="0">
    <w:nsid w:val="5E46C1DF"/>
    <w:multiLevelType w:val="hybridMultilevel"/>
    <w:tmpl w:val="FFFFFFFF"/>
    <w:lvl w:ilvl="0" w:tplc="E39A36EC">
      <w:start w:val="1"/>
      <w:numFmt w:val="decimal"/>
      <w:lvlText w:val="%1."/>
      <w:lvlJc w:val="left"/>
      <w:pPr>
        <w:ind w:left="720" w:hanging="360"/>
      </w:pPr>
    </w:lvl>
    <w:lvl w:ilvl="1" w:tplc="8D6030D6">
      <w:start w:val="1"/>
      <w:numFmt w:val="lowerLetter"/>
      <w:lvlText w:val="%2."/>
      <w:lvlJc w:val="left"/>
      <w:pPr>
        <w:ind w:left="1440" w:hanging="360"/>
      </w:pPr>
    </w:lvl>
    <w:lvl w:ilvl="2" w:tplc="03EE1D3C">
      <w:start w:val="1"/>
      <w:numFmt w:val="lowerRoman"/>
      <w:lvlText w:val="%3."/>
      <w:lvlJc w:val="right"/>
      <w:pPr>
        <w:ind w:left="2160" w:hanging="180"/>
      </w:pPr>
    </w:lvl>
    <w:lvl w:ilvl="3" w:tplc="0D38748E">
      <w:start w:val="1"/>
      <w:numFmt w:val="decimal"/>
      <w:lvlText w:val="%4."/>
      <w:lvlJc w:val="left"/>
      <w:pPr>
        <w:ind w:left="2880" w:hanging="360"/>
      </w:pPr>
    </w:lvl>
    <w:lvl w:ilvl="4" w:tplc="C80AE298">
      <w:start w:val="1"/>
      <w:numFmt w:val="lowerLetter"/>
      <w:lvlText w:val="%5."/>
      <w:lvlJc w:val="left"/>
      <w:pPr>
        <w:ind w:left="3600" w:hanging="360"/>
      </w:pPr>
    </w:lvl>
    <w:lvl w:ilvl="5" w:tplc="6ACA470A">
      <w:start w:val="1"/>
      <w:numFmt w:val="lowerRoman"/>
      <w:lvlText w:val="%6."/>
      <w:lvlJc w:val="right"/>
      <w:pPr>
        <w:ind w:left="4320" w:hanging="180"/>
      </w:pPr>
    </w:lvl>
    <w:lvl w:ilvl="6" w:tplc="AAE8292E">
      <w:start w:val="1"/>
      <w:numFmt w:val="decimal"/>
      <w:lvlText w:val="%7."/>
      <w:lvlJc w:val="left"/>
      <w:pPr>
        <w:ind w:left="5040" w:hanging="360"/>
      </w:pPr>
    </w:lvl>
    <w:lvl w:ilvl="7" w:tplc="4260C532">
      <w:start w:val="1"/>
      <w:numFmt w:val="lowerLetter"/>
      <w:lvlText w:val="%8."/>
      <w:lvlJc w:val="left"/>
      <w:pPr>
        <w:ind w:left="5760" w:hanging="360"/>
      </w:pPr>
    </w:lvl>
    <w:lvl w:ilvl="8" w:tplc="AEFA3278">
      <w:start w:val="1"/>
      <w:numFmt w:val="lowerRoman"/>
      <w:lvlText w:val="%9."/>
      <w:lvlJc w:val="right"/>
      <w:pPr>
        <w:ind w:left="6480" w:hanging="180"/>
      </w:pPr>
    </w:lvl>
  </w:abstractNum>
  <w:num w:numId="1" w16cid:durableId="92361946">
    <w:abstractNumId w:val="0"/>
  </w:num>
  <w:num w:numId="2" w16cid:durableId="1081829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277F44"/>
    <w:rsid w:val="000262B2"/>
    <w:rsid w:val="00050BCB"/>
    <w:rsid w:val="000D2E76"/>
    <w:rsid w:val="000F4F32"/>
    <w:rsid w:val="00103157"/>
    <w:rsid w:val="00120C06"/>
    <w:rsid w:val="00140063"/>
    <w:rsid w:val="00165ED3"/>
    <w:rsid w:val="00172635"/>
    <w:rsid w:val="0017334A"/>
    <w:rsid w:val="001A0E1D"/>
    <w:rsid w:val="001B1B38"/>
    <w:rsid w:val="001E4716"/>
    <w:rsid w:val="00200761"/>
    <w:rsid w:val="002167CF"/>
    <w:rsid w:val="00220622"/>
    <w:rsid w:val="0023784E"/>
    <w:rsid w:val="0025103A"/>
    <w:rsid w:val="00251F30"/>
    <w:rsid w:val="002745C8"/>
    <w:rsid w:val="002B2588"/>
    <w:rsid w:val="002C07C9"/>
    <w:rsid w:val="002D1BCA"/>
    <w:rsid w:val="002F77E6"/>
    <w:rsid w:val="00332D26"/>
    <w:rsid w:val="003359BB"/>
    <w:rsid w:val="00371FCC"/>
    <w:rsid w:val="00381F7D"/>
    <w:rsid w:val="00391CAF"/>
    <w:rsid w:val="003A2497"/>
    <w:rsid w:val="003B07F9"/>
    <w:rsid w:val="003F5979"/>
    <w:rsid w:val="004530A7"/>
    <w:rsid w:val="00476280"/>
    <w:rsid w:val="004914DC"/>
    <w:rsid w:val="004A04BE"/>
    <w:rsid w:val="004A16A5"/>
    <w:rsid w:val="004B4EF3"/>
    <w:rsid w:val="004B6A30"/>
    <w:rsid w:val="00504292"/>
    <w:rsid w:val="00511A4B"/>
    <w:rsid w:val="00530D26"/>
    <w:rsid w:val="0054465D"/>
    <w:rsid w:val="0055EE34"/>
    <w:rsid w:val="005623A4"/>
    <w:rsid w:val="005873C5"/>
    <w:rsid w:val="005A71E8"/>
    <w:rsid w:val="005A79DE"/>
    <w:rsid w:val="005B052A"/>
    <w:rsid w:val="00640950"/>
    <w:rsid w:val="006529FF"/>
    <w:rsid w:val="006BE4CB"/>
    <w:rsid w:val="006C2F29"/>
    <w:rsid w:val="006F0E49"/>
    <w:rsid w:val="00704AFD"/>
    <w:rsid w:val="007208D5"/>
    <w:rsid w:val="00736AB3"/>
    <w:rsid w:val="0074644F"/>
    <w:rsid w:val="00755835"/>
    <w:rsid w:val="007954F6"/>
    <w:rsid w:val="007B6084"/>
    <w:rsid w:val="007B6C44"/>
    <w:rsid w:val="007C5820"/>
    <w:rsid w:val="007D04AE"/>
    <w:rsid w:val="00892ED9"/>
    <w:rsid w:val="008A128C"/>
    <w:rsid w:val="008D1E4F"/>
    <w:rsid w:val="008D632D"/>
    <w:rsid w:val="008E5A8F"/>
    <w:rsid w:val="009303FF"/>
    <w:rsid w:val="009527A2"/>
    <w:rsid w:val="009548DF"/>
    <w:rsid w:val="00964325"/>
    <w:rsid w:val="00972BE4"/>
    <w:rsid w:val="0098B97D"/>
    <w:rsid w:val="00990AC5"/>
    <w:rsid w:val="009B0284"/>
    <w:rsid w:val="009C2306"/>
    <w:rsid w:val="009D1251"/>
    <w:rsid w:val="009E6334"/>
    <w:rsid w:val="009F21EF"/>
    <w:rsid w:val="00A2494B"/>
    <w:rsid w:val="00A265D3"/>
    <w:rsid w:val="00A34E71"/>
    <w:rsid w:val="00A633DB"/>
    <w:rsid w:val="00A6D034"/>
    <w:rsid w:val="00A77C43"/>
    <w:rsid w:val="00AC36B8"/>
    <w:rsid w:val="00AC6A72"/>
    <w:rsid w:val="00AF0F78"/>
    <w:rsid w:val="00AF17D9"/>
    <w:rsid w:val="00B02F86"/>
    <w:rsid w:val="00B169BB"/>
    <w:rsid w:val="00B26ABF"/>
    <w:rsid w:val="00B35FDE"/>
    <w:rsid w:val="00B40EA6"/>
    <w:rsid w:val="00B70C97"/>
    <w:rsid w:val="00B90067"/>
    <w:rsid w:val="00BC4A21"/>
    <w:rsid w:val="00BC73A9"/>
    <w:rsid w:val="00BD0543"/>
    <w:rsid w:val="00BE4DD9"/>
    <w:rsid w:val="00BE546F"/>
    <w:rsid w:val="00BF4BC6"/>
    <w:rsid w:val="00C036AE"/>
    <w:rsid w:val="00C042CB"/>
    <w:rsid w:val="00C11CD6"/>
    <w:rsid w:val="00C420AD"/>
    <w:rsid w:val="00C616B8"/>
    <w:rsid w:val="00C623DB"/>
    <w:rsid w:val="00C7552B"/>
    <w:rsid w:val="00C81214"/>
    <w:rsid w:val="00C90B4C"/>
    <w:rsid w:val="00CA6C81"/>
    <w:rsid w:val="00CB10A0"/>
    <w:rsid w:val="00CC05A7"/>
    <w:rsid w:val="00CC4978"/>
    <w:rsid w:val="00D00B6B"/>
    <w:rsid w:val="00D07524"/>
    <w:rsid w:val="00D16F76"/>
    <w:rsid w:val="00D22CE9"/>
    <w:rsid w:val="00D35FEE"/>
    <w:rsid w:val="00D40956"/>
    <w:rsid w:val="00D4344A"/>
    <w:rsid w:val="00D43CFF"/>
    <w:rsid w:val="00D46E7D"/>
    <w:rsid w:val="00D964A6"/>
    <w:rsid w:val="00DA2DC8"/>
    <w:rsid w:val="00DB361B"/>
    <w:rsid w:val="00DD21E6"/>
    <w:rsid w:val="00E1061E"/>
    <w:rsid w:val="00E142A6"/>
    <w:rsid w:val="00E24C3F"/>
    <w:rsid w:val="00E47E9D"/>
    <w:rsid w:val="00E76498"/>
    <w:rsid w:val="00E90B1D"/>
    <w:rsid w:val="00E9BD6A"/>
    <w:rsid w:val="00EC713A"/>
    <w:rsid w:val="00EE5E54"/>
    <w:rsid w:val="00EE6F51"/>
    <w:rsid w:val="00EF21FF"/>
    <w:rsid w:val="00EF62DF"/>
    <w:rsid w:val="00F06EC3"/>
    <w:rsid w:val="00F15D68"/>
    <w:rsid w:val="00F2214B"/>
    <w:rsid w:val="00F4001E"/>
    <w:rsid w:val="00F67F11"/>
    <w:rsid w:val="00F74D56"/>
    <w:rsid w:val="00F766E8"/>
    <w:rsid w:val="00F92285"/>
    <w:rsid w:val="00F967A7"/>
    <w:rsid w:val="00FC416B"/>
    <w:rsid w:val="00FD0ECF"/>
    <w:rsid w:val="00FE638B"/>
    <w:rsid w:val="010788B9"/>
    <w:rsid w:val="010A2D04"/>
    <w:rsid w:val="011C4484"/>
    <w:rsid w:val="0158E3A3"/>
    <w:rsid w:val="015D7688"/>
    <w:rsid w:val="02134B17"/>
    <w:rsid w:val="029F9B28"/>
    <w:rsid w:val="02B2AF54"/>
    <w:rsid w:val="02C47BDC"/>
    <w:rsid w:val="0325B31A"/>
    <w:rsid w:val="0339FBA6"/>
    <w:rsid w:val="037D796E"/>
    <w:rsid w:val="03C4EE4F"/>
    <w:rsid w:val="03E40B34"/>
    <w:rsid w:val="03F54B0A"/>
    <w:rsid w:val="03FF4192"/>
    <w:rsid w:val="040201DC"/>
    <w:rsid w:val="0419C489"/>
    <w:rsid w:val="0477C108"/>
    <w:rsid w:val="04785EA1"/>
    <w:rsid w:val="048EF653"/>
    <w:rsid w:val="0491A394"/>
    <w:rsid w:val="04945F01"/>
    <w:rsid w:val="04AA71BB"/>
    <w:rsid w:val="04C1471A"/>
    <w:rsid w:val="04C1837B"/>
    <w:rsid w:val="04C3F353"/>
    <w:rsid w:val="04E9B117"/>
    <w:rsid w:val="0502C80C"/>
    <w:rsid w:val="05156648"/>
    <w:rsid w:val="052E0F0C"/>
    <w:rsid w:val="0544A3C4"/>
    <w:rsid w:val="057F8C2E"/>
    <w:rsid w:val="05C3E2D5"/>
    <w:rsid w:val="05D97E9B"/>
    <w:rsid w:val="05EA589E"/>
    <w:rsid w:val="05FCF336"/>
    <w:rsid w:val="0669F179"/>
    <w:rsid w:val="0671B9A9"/>
    <w:rsid w:val="06C54EDD"/>
    <w:rsid w:val="075FB336"/>
    <w:rsid w:val="07622DBC"/>
    <w:rsid w:val="076ABF7E"/>
    <w:rsid w:val="0794CE01"/>
    <w:rsid w:val="07AB9602"/>
    <w:rsid w:val="07C65F0A"/>
    <w:rsid w:val="07CBFFC3"/>
    <w:rsid w:val="07E444A9"/>
    <w:rsid w:val="07F9243D"/>
    <w:rsid w:val="081BAA96"/>
    <w:rsid w:val="08285BAB"/>
    <w:rsid w:val="0840FB1D"/>
    <w:rsid w:val="086876CB"/>
    <w:rsid w:val="088A7A21"/>
    <w:rsid w:val="08951396"/>
    <w:rsid w:val="08985F72"/>
    <w:rsid w:val="09068FDF"/>
    <w:rsid w:val="0921F960"/>
    <w:rsid w:val="09406D13"/>
    <w:rsid w:val="0945EDCA"/>
    <w:rsid w:val="096514B7"/>
    <w:rsid w:val="0967D024"/>
    <w:rsid w:val="09856505"/>
    <w:rsid w:val="0989DF62"/>
    <w:rsid w:val="09A0920A"/>
    <w:rsid w:val="09F3456A"/>
    <w:rsid w:val="0A023C36"/>
    <w:rsid w:val="0A06E126"/>
    <w:rsid w:val="0A3CDE22"/>
    <w:rsid w:val="0A6EA6E8"/>
    <w:rsid w:val="0A8E8A6C"/>
    <w:rsid w:val="0ACCDB67"/>
    <w:rsid w:val="0B0B012B"/>
    <w:rsid w:val="0B1489DE"/>
    <w:rsid w:val="0B15A3F5"/>
    <w:rsid w:val="0B168AF7"/>
    <w:rsid w:val="0B3E348A"/>
    <w:rsid w:val="0B4B4933"/>
    <w:rsid w:val="0B949508"/>
    <w:rsid w:val="0BAB3A28"/>
    <w:rsid w:val="0C10FC4A"/>
    <w:rsid w:val="0C1EC45F"/>
    <w:rsid w:val="0C683F24"/>
    <w:rsid w:val="0C6C698B"/>
    <w:rsid w:val="0C750142"/>
    <w:rsid w:val="0D20782D"/>
    <w:rsid w:val="0D2D0EAA"/>
    <w:rsid w:val="0D3C93B9"/>
    <w:rsid w:val="0D41CA7E"/>
    <w:rsid w:val="0D549025"/>
    <w:rsid w:val="0DCCF5F0"/>
    <w:rsid w:val="0DD759CC"/>
    <w:rsid w:val="0DFB12C3"/>
    <w:rsid w:val="0E1DE9C4"/>
    <w:rsid w:val="0E3DB1F5"/>
    <w:rsid w:val="0E5C682E"/>
    <w:rsid w:val="0E645A1B"/>
    <w:rsid w:val="0E7F79BB"/>
    <w:rsid w:val="0F07FB40"/>
    <w:rsid w:val="0F22D155"/>
    <w:rsid w:val="0F50D158"/>
    <w:rsid w:val="0F6C0DA3"/>
    <w:rsid w:val="0F78FE0A"/>
    <w:rsid w:val="0FD4563B"/>
    <w:rsid w:val="0FFD9ECA"/>
    <w:rsid w:val="1012000E"/>
    <w:rsid w:val="1048FD7B"/>
    <w:rsid w:val="105F113F"/>
    <w:rsid w:val="10863083"/>
    <w:rsid w:val="10ABE832"/>
    <w:rsid w:val="10B6CACD"/>
    <w:rsid w:val="10DAC512"/>
    <w:rsid w:val="1110092E"/>
    <w:rsid w:val="11248EB1"/>
    <w:rsid w:val="11523F10"/>
    <w:rsid w:val="11558A86"/>
    <w:rsid w:val="1172E209"/>
    <w:rsid w:val="117B2042"/>
    <w:rsid w:val="117D3C27"/>
    <w:rsid w:val="11A72DD7"/>
    <w:rsid w:val="11BA24CA"/>
    <w:rsid w:val="11D8AA0A"/>
    <w:rsid w:val="11F6AEDC"/>
    <w:rsid w:val="12478988"/>
    <w:rsid w:val="1275CF9F"/>
    <w:rsid w:val="12769573"/>
    <w:rsid w:val="12B2772B"/>
    <w:rsid w:val="12B7396B"/>
    <w:rsid w:val="12D66F94"/>
    <w:rsid w:val="12D7850C"/>
    <w:rsid w:val="12F15AE7"/>
    <w:rsid w:val="12F2CEA0"/>
    <w:rsid w:val="1317B6DB"/>
    <w:rsid w:val="131EA2E1"/>
    <w:rsid w:val="131F4CBC"/>
    <w:rsid w:val="133304AB"/>
    <w:rsid w:val="13353F8C"/>
    <w:rsid w:val="1337CB3E"/>
    <w:rsid w:val="13B10C02"/>
    <w:rsid w:val="13B19845"/>
    <w:rsid w:val="1468FE69"/>
    <w:rsid w:val="14723FF5"/>
    <w:rsid w:val="14A76A3C"/>
    <w:rsid w:val="14F1C58C"/>
    <w:rsid w:val="1533B406"/>
    <w:rsid w:val="15343802"/>
    <w:rsid w:val="154A6F48"/>
    <w:rsid w:val="1592FF6F"/>
    <w:rsid w:val="15BAAA79"/>
    <w:rsid w:val="15E14754"/>
    <w:rsid w:val="161C88A6"/>
    <w:rsid w:val="1631A2B9"/>
    <w:rsid w:val="16757415"/>
    <w:rsid w:val="168B2C78"/>
    <w:rsid w:val="168B6ADE"/>
    <w:rsid w:val="16A5C170"/>
    <w:rsid w:val="16E34108"/>
    <w:rsid w:val="173E6970"/>
    <w:rsid w:val="1745722C"/>
    <w:rsid w:val="175D9FD9"/>
    <w:rsid w:val="178A3BB7"/>
    <w:rsid w:val="178B3447"/>
    <w:rsid w:val="178BF23C"/>
    <w:rsid w:val="17C63FC3"/>
    <w:rsid w:val="17D05BD6"/>
    <w:rsid w:val="17D247E7"/>
    <w:rsid w:val="17DDA016"/>
    <w:rsid w:val="181F2ECA"/>
    <w:rsid w:val="1828521E"/>
    <w:rsid w:val="1829664E"/>
    <w:rsid w:val="182ECE01"/>
    <w:rsid w:val="18415A5D"/>
    <w:rsid w:val="1859E1B1"/>
    <w:rsid w:val="187F1169"/>
    <w:rsid w:val="18847D25"/>
    <w:rsid w:val="18A09DEB"/>
    <w:rsid w:val="18AEC827"/>
    <w:rsid w:val="1952EA6A"/>
    <w:rsid w:val="1974DFE7"/>
    <w:rsid w:val="199D2814"/>
    <w:rsid w:val="19DD2ABE"/>
    <w:rsid w:val="19E977FF"/>
    <w:rsid w:val="1A13D576"/>
    <w:rsid w:val="1A228C0D"/>
    <w:rsid w:val="1A588E84"/>
    <w:rsid w:val="1A655149"/>
    <w:rsid w:val="1A715E08"/>
    <w:rsid w:val="1A71B6E1"/>
    <w:rsid w:val="1A8D5F29"/>
    <w:rsid w:val="1A92509B"/>
    <w:rsid w:val="1AA332B9"/>
    <w:rsid w:val="1AD3974E"/>
    <w:rsid w:val="1AD995CB"/>
    <w:rsid w:val="1B193830"/>
    <w:rsid w:val="1B5AC52A"/>
    <w:rsid w:val="1BA2F58A"/>
    <w:rsid w:val="1BBD2D23"/>
    <w:rsid w:val="1BF97D74"/>
    <w:rsid w:val="1C2E20FC"/>
    <w:rsid w:val="1C695CFE"/>
    <w:rsid w:val="1C7A727D"/>
    <w:rsid w:val="1C82C3B2"/>
    <w:rsid w:val="1C9F55D2"/>
    <w:rsid w:val="1CA02AB3"/>
    <w:rsid w:val="1CE22EC1"/>
    <w:rsid w:val="1CE29540"/>
    <w:rsid w:val="1CF8124F"/>
    <w:rsid w:val="1D11865D"/>
    <w:rsid w:val="1D76FA67"/>
    <w:rsid w:val="1D96900A"/>
    <w:rsid w:val="1DE8EAB2"/>
    <w:rsid w:val="1DEE8C36"/>
    <w:rsid w:val="1E1ACE8B"/>
    <w:rsid w:val="1E285AB4"/>
    <w:rsid w:val="1E3B2633"/>
    <w:rsid w:val="1E647C7B"/>
    <w:rsid w:val="1E80AF68"/>
    <w:rsid w:val="1F0C0DD6"/>
    <w:rsid w:val="1F2BFFA7"/>
    <w:rsid w:val="1F311E36"/>
    <w:rsid w:val="1F8E8E18"/>
    <w:rsid w:val="1F96462C"/>
    <w:rsid w:val="1F96C5C8"/>
    <w:rsid w:val="1FC92AC5"/>
    <w:rsid w:val="1FD7034F"/>
    <w:rsid w:val="1FD7CB75"/>
    <w:rsid w:val="1FF4AB39"/>
    <w:rsid w:val="20004CDC"/>
    <w:rsid w:val="20395B6C"/>
    <w:rsid w:val="207666AD"/>
    <w:rsid w:val="207DB5EF"/>
    <w:rsid w:val="209A5544"/>
    <w:rsid w:val="20B10FDA"/>
    <w:rsid w:val="21262CF8"/>
    <w:rsid w:val="213A3F4B"/>
    <w:rsid w:val="214E2D8E"/>
    <w:rsid w:val="21752784"/>
    <w:rsid w:val="21758B41"/>
    <w:rsid w:val="21B7807B"/>
    <w:rsid w:val="21ECA6BA"/>
    <w:rsid w:val="21F516D1"/>
    <w:rsid w:val="21FB6037"/>
    <w:rsid w:val="21FFF32F"/>
    <w:rsid w:val="22194CA5"/>
    <w:rsid w:val="2228BF7F"/>
    <w:rsid w:val="2287F220"/>
    <w:rsid w:val="228D38EC"/>
    <w:rsid w:val="22D60FAC"/>
    <w:rsid w:val="23025416"/>
    <w:rsid w:val="2337ED9E"/>
    <w:rsid w:val="23A9AAC5"/>
    <w:rsid w:val="23F44B00"/>
    <w:rsid w:val="23FC1D50"/>
    <w:rsid w:val="242C9544"/>
    <w:rsid w:val="243932E1"/>
    <w:rsid w:val="2446B38B"/>
    <w:rsid w:val="245DCDBA"/>
    <w:rsid w:val="24AF8F43"/>
    <w:rsid w:val="24D3BDFF"/>
    <w:rsid w:val="25032434"/>
    <w:rsid w:val="252304B7"/>
    <w:rsid w:val="25323972"/>
    <w:rsid w:val="2563002D"/>
    <w:rsid w:val="25708FDF"/>
    <w:rsid w:val="25973E7E"/>
    <w:rsid w:val="25A66B0F"/>
    <w:rsid w:val="25D18392"/>
    <w:rsid w:val="25F99E1B"/>
    <w:rsid w:val="260587B0"/>
    <w:rsid w:val="263D99B3"/>
    <w:rsid w:val="2644BB97"/>
    <w:rsid w:val="268AF19E"/>
    <w:rsid w:val="26D8066E"/>
    <w:rsid w:val="27188081"/>
    <w:rsid w:val="27266F63"/>
    <w:rsid w:val="273EFF12"/>
    <w:rsid w:val="2781372C"/>
    <w:rsid w:val="2784B7F5"/>
    <w:rsid w:val="27A49434"/>
    <w:rsid w:val="27A6DDFC"/>
    <w:rsid w:val="27D356D4"/>
    <w:rsid w:val="27F58BEA"/>
    <w:rsid w:val="281E15C3"/>
    <w:rsid w:val="28533D1E"/>
    <w:rsid w:val="28F076CE"/>
    <w:rsid w:val="28F2474B"/>
    <w:rsid w:val="28FBFAC1"/>
    <w:rsid w:val="2923EE86"/>
    <w:rsid w:val="2942AE5D"/>
    <w:rsid w:val="295BEFCE"/>
    <w:rsid w:val="2960B63A"/>
    <w:rsid w:val="297833EE"/>
    <w:rsid w:val="2978AA49"/>
    <w:rsid w:val="2997C85B"/>
    <w:rsid w:val="299A0732"/>
    <w:rsid w:val="29A7EFEB"/>
    <w:rsid w:val="29B10233"/>
    <w:rsid w:val="29B9E624"/>
    <w:rsid w:val="2A58305B"/>
    <w:rsid w:val="2A769FD4"/>
    <w:rsid w:val="2A77581D"/>
    <w:rsid w:val="2A82AE6B"/>
    <w:rsid w:val="2A91F385"/>
    <w:rsid w:val="2A947085"/>
    <w:rsid w:val="2A9EFDF6"/>
    <w:rsid w:val="2AB061EB"/>
    <w:rsid w:val="2AC41879"/>
    <w:rsid w:val="2ACD0F3E"/>
    <w:rsid w:val="2ADC34F6"/>
    <w:rsid w:val="2ADE7EBE"/>
    <w:rsid w:val="2B2D2CAC"/>
    <w:rsid w:val="2B42FF83"/>
    <w:rsid w:val="2B4A7F74"/>
    <w:rsid w:val="2B55B685"/>
    <w:rsid w:val="2B5A33E1"/>
    <w:rsid w:val="2B797A63"/>
    <w:rsid w:val="2B81050B"/>
    <w:rsid w:val="2BFCD75D"/>
    <w:rsid w:val="2BFD56B8"/>
    <w:rsid w:val="2C05B27A"/>
    <w:rsid w:val="2C190219"/>
    <w:rsid w:val="2C4C28C7"/>
    <w:rsid w:val="2C780557"/>
    <w:rsid w:val="2C93613D"/>
    <w:rsid w:val="2C97272D"/>
    <w:rsid w:val="2CC8FD0D"/>
    <w:rsid w:val="2CD5C365"/>
    <w:rsid w:val="2CE39677"/>
    <w:rsid w:val="2CFE306E"/>
    <w:rsid w:val="2D363B6D"/>
    <w:rsid w:val="2D482922"/>
    <w:rsid w:val="2D7A4E16"/>
    <w:rsid w:val="2D906907"/>
    <w:rsid w:val="2DBA6F57"/>
    <w:rsid w:val="2DCC5B44"/>
    <w:rsid w:val="2DDA9C11"/>
    <w:rsid w:val="2DDB7850"/>
    <w:rsid w:val="2E0ACAC1"/>
    <w:rsid w:val="2E1B6D1A"/>
    <w:rsid w:val="2E28887D"/>
    <w:rsid w:val="2E42544C"/>
    <w:rsid w:val="2E543F3F"/>
    <w:rsid w:val="2E73E2E5"/>
    <w:rsid w:val="2E770CC9"/>
    <w:rsid w:val="2E780F71"/>
    <w:rsid w:val="2E9C19D4"/>
    <w:rsid w:val="2EB84D54"/>
    <w:rsid w:val="2EDAC596"/>
    <w:rsid w:val="2EEE198E"/>
    <w:rsid w:val="2F47558A"/>
    <w:rsid w:val="2F71E1A2"/>
    <w:rsid w:val="2F770BE9"/>
    <w:rsid w:val="2F8E496B"/>
    <w:rsid w:val="2F934199"/>
    <w:rsid w:val="2F9DA30E"/>
    <w:rsid w:val="2FB91384"/>
    <w:rsid w:val="2FCB54AC"/>
    <w:rsid w:val="2FE77572"/>
    <w:rsid w:val="302FF34D"/>
    <w:rsid w:val="3054762E"/>
    <w:rsid w:val="306B46E0"/>
    <w:rsid w:val="308FCA13"/>
    <w:rsid w:val="309DC54E"/>
    <w:rsid w:val="313DF3F0"/>
    <w:rsid w:val="31637F22"/>
    <w:rsid w:val="318019A7"/>
    <w:rsid w:val="31E1A73C"/>
    <w:rsid w:val="31E973F6"/>
    <w:rsid w:val="324AFEB4"/>
    <w:rsid w:val="3284EE17"/>
    <w:rsid w:val="328CDB9D"/>
    <w:rsid w:val="32BC41D2"/>
    <w:rsid w:val="32C106F4"/>
    <w:rsid w:val="32C5EA2D"/>
    <w:rsid w:val="32C6E64C"/>
    <w:rsid w:val="32D006A8"/>
    <w:rsid w:val="32D9C451"/>
    <w:rsid w:val="32DCC10E"/>
    <w:rsid w:val="33216B65"/>
    <w:rsid w:val="332E4A6C"/>
    <w:rsid w:val="33A7493D"/>
    <w:rsid w:val="33AE5053"/>
    <w:rsid w:val="33B896C7"/>
    <w:rsid w:val="33BC41D5"/>
    <w:rsid w:val="33E0E47A"/>
    <w:rsid w:val="33E2C396"/>
    <w:rsid w:val="3428ABFE"/>
    <w:rsid w:val="34381193"/>
    <w:rsid w:val="345ACC79"/>
    <w:rsid w:val="345E8EAC"/>
    <w:rsid w:val="3464C4DB"/>
    <w:rsid w:val="346BB546"/>
    <w:rsid w:val="349B1553"/>
    <w:rsid w:val="34AF85B6"/>
    <w:rsid w:val="34C672AB"/>
    <w:rsid w:val="34D40EF2"/>
    <w:rsid w:val="34EC1CAA"/>
    <w:rsid w:val="35069C1A"/>
    <w:rsid w:val="355FFB9A"/>
    <w:rsid w:val="35879A6F"/>
    <w:rsid w:val="359CE81A"/>
    <w:rsid w:val="35F31492"/>
    <w:rsid w:val="3600953C"/>
    <w:rsid w:val="3680C4F6"/>
    <w:rsid w:val="36D6AB56"/>
    <w:rsid w:val="36D7A461"/>
    <w:rsid w:val="36DD1DB3"/>
    <w:rsid w:val="36EB2381"/>
    <w:rsid w:val="3703B981"/>
    <w:rsid w:val="370FBD30"/>
    <w:rsid w:val="37143CAA"/>
    <w:rsid w:val="3759EC2B"/>
    <w:rsid w:val="379C659D"/>
    <w:rsid w:val="37ACACB3"/>
    <w:rsid w:val="37BD8A57"/>
    <w:rsid w:val="3878EE14"/>
    <w:rsid w:val="389C854F"/>
    <w:rsid w:val="38B634B9"/>
    <w:rsid w:val="38C60362"/>
    <w:rsid w:val="38EE37D0"/>
    <w:rsid w:val="38F0F33D"/>
    <w:rsid w:val="39160647"/>
    <w:rsid w:val="392F9450"/>
    <w:rsid w:val="394CD0F3"/>
    <w:rsid w:val="3971EDB8"/>
    <w:rsid w:val="398CB636"/>
    <w:rsid w:val="39CD0254"/>
    <w:rsid w:val="39DEE64E"/>
    <w:rsid w:val="3A2B9A8E"/>
    <w:rsid w:val="3A5B0B92"/>
    <w:rsid w:val="3A779521"/>
    <w:rsid w:val="3AD4065F"/>
    <w:rsid w:val="3AFA3F3E"/>
    <w:rsid w:val="3B14AB82"/>
    <w:rsid w:val="3B3AEC90"/>
    <w:rsid w:val="3B86F5B0"/>
    <w:rsid w:val="3B87DAED"/>
    <w:rsid w:val="3B930AC2"/>
    <w:rsid w:val="3BF2CDA9"/>
    <w:rsid w:val="3C1DEB0C"/>
    <w:rsid w:val="3C339DBD"/>
    <w:rsid w:val="3C3C0DD4"/>
    <w:rsid w:val="3C6FD6C0"/>
    <w:rsid w:val="3C780732"/>
    <w:rsid w:val="3C892ECA"/>
    <w:rsid w:val="3C9BE4C2"/>
    <w:rsid w:val="3D00EB18"/>
    <w:rsid w:val="3D0D7F5E"/>
    <w:rsid w:val="3D18D5F0"/>
    <w:rsid w:val="3D21CED4"/>
    <w:rsid w:val="3D4C5F37"/>
    <w:rsid w:val="3D72FB05"/>
    <w:rsid w:val="3D7AD30E"/>
    <w:rsid w:val="3DA70CDD"/>
    <w:rsid w:val="3DAED57E"/>
    <w:rsid w:val="3DCE5B19"/>
    <w:rsid w:val="3DEC0303"/>
    <w:rsid w:val="3DF656D8"/>
    <w:rsid w:val="3DFB1642"/>
    <w:rsid w:val="3DFE2677"/>
    <w:rsid w:val="3E09AA6A"/>
    <w:rsid w:val="3E0A235C"/>
    <w:rsid w:val="3E0BA721"/>
    <w:rsid w:val="3E2CCBDB"/>
    <w:rsid w:val="3E703525"/>
    <w:rsid w:val="3E772194"/>
    <w:rsid w:val="3EA9EB50"/>
    <w:rsid w:val="3F175101"/>
    <w:rsid w:val="3F1DF699"/>
    <w:rsid w:val="3F2A6E6B"/>
    <w:rsid w:val="3F4E49DC"/>
    <w:rsid w:val="3F69E894"/>
    <w:rsid w:val="3F6C1F6E"/>
    <w:rsid w:val="3F87CFCC"/>
    <w:rsid w:val="3F99F6D8"/>
    <w:rsid w:val="3FE17876"/>
    <w:rsid w:val="3FFDC8D4"/>
    <w:rsid w:val="40457CB2"/>
    <w:rsid w:val="4066AA78"/>
    <w:rsid w:val="407F07CB"/>
    <w:rsid w:val="40B86D21"/>
    <w:rsid w:val="40C7A93A"/>
    <w:rsid w:val="41129AF6"/>
    <w:rsid w:val="411E6364"/>
    <w:rsid w:val="4136953B"/>
    <w:rsid w:val="413A260F"/>
    <w:rsid w:val="413E8140"/>
    <w:rsid w:val="41579485"/>
    <w:rsid w:val="4161CD23"/>
    <w:rsid w:val="41646C9D"/>
    <w:rsid w:val="4181FEF9"/>
    <w:rsid w:val="4193D148"/>
    <w:rsid w:val="41D5B466"/>
    <w:rsid w:val="41D69FB8"/>
    <w:rsid w:val="41FBD6AC"/>
    <w:rsid w:val="421E7216"/>
    <w:rsid w:val="4234FCA8"/>
    <w:rsid w:val="4259ADF2"/>
    <w:rsid w:val="42664D96"/>
    <w:rsid w:val="42946B1E"/>
    <w:rsid w:val="42951A16"/>
    <w:rsid w:val="42A2A438"/>
    <w:rsid w:val="42A359B1"/>
    <w:rsid w:val="42BA33C5"/>
    <w:rsid w:val="43297B43"/>
    <w:rsid w:val="437184C7"/>
    <w:rsid w:val="4390DDC3"/>
    <w:rsid w:val="43A11237"/>
    <w:rsid w:val="43AA2840"/>
    <w:rsid w:val="43AAA523"/>
    <w:rsid w:val="43EED8B1"/>
    <w:rsid w:val="43F2B8AA"/>
    <w:rsid w:val="4410C32A"/>
    <w:rsid w:val="44164E61"/>
    <w:rsid w:val="44170B3F"/>
    <w:rsid w:val="446FAA83"/>
    <w:rsid w:val="447964E0"/>
    <w:rsid w:val="447AE8A5"/>
    <w:rsid w:val="44951674"/>
    <w:rsid w:val="44CF3696"/>
    <w:rsid w:val="450EF8C3"/>
    <w:rsid w:val="45199B3A"/>
    <w:rsid w:val="4551F17D"/>
    <w:rsid w:val="455F5EA2"/>
    <w:rsid w:val="4563597B"/>
    <w:rsid w:val="456C9D6A"/>
    <w:rsid w:val="45A5ABBF"/>
    <w:rsid w:val="45B5AE05"/>
    <w:rsid w:val="460A065E"/>
    <w:rsid w:val="46481C78"/>
    <w:rsid w:val="46497277"/>
    <w:rsid w:val="4650B9FA"/>
    <w:rsid w:val="465747D4"/>
    <w:rsid w:val="465DE2DA"/>
    <w:rsid w:val="46AC1316"/>
    <w:rsid w:val="46B3F69F"/>
    <w:rsid w:val="46C6107E"/>
    <w:rsid w:val="46DF9DF3"/>
    <w:rsid w:val="4719DD4B"/>
    <w:rsid w:val="47349969"/>
    <w:rsid w:val="473875A8"/>
    <w:rsid w:val="474153CF"/>
    <w:rsid w:val="47464C60"/>
    <w:rsid w:val="4747188D"/>
    <w:rsid w:val="4778AB6B"/>
    <w:rsid w:val="47AA70A3"/>
    <w:rsid w:val="47CACEC0"/>
    <w:rsid w:val="47EC8A5B"/>
    <w:rsid w:val="47ED0DAF"/>
    <w:rsid w:val="47F0B9E8"/>
    <w:rsid w:val="4809C5F7"/>
    <w:rsid w:val="4818AF11"/>
    <w:rsid w:val="482EC493"/>
    <w:rsid w:val="486F2DB0"/>
    <w:rsid w:val="48797B50"/>
    <w:rsid w:val="48A43E2C"/>
    <w:rsid w:val="48B5ABD4"/>
    <w:rsid w:val="48B5ADAC"/>
    <w:rsid w:val="48C37F06"/>
    <w:rsid w:val="49129B35"/>
    <w:rsid w:val="491A94D5"/>
    <w:rsid w:val="494994A6"/>
    <w:rsid w:val="49886E76"/>
    <w:rsid w:val="49F2989A"/>
    <w:rsid w:val="49F73720"/>
    <w:rsid w:val="49FCD0F7"/>
    <w:rsid w:val="4A1249D8"/>
    <w:rsid w:val="4A154BB1"/>
    <w:rsid w:val="4A2E1E62"/>
    <w:rsid w:val="4A517C35"/>
    <w:rsid w:val="4A87039E"/>
    <w:rsid w:val="4AA02BFB"/>
    <w:rsid w:val="4AC545AA"/>
    <w:rsid w:val="4AF5903C"/>
    <w:rsid w:val="4AFBACD8"/>
    <w:rsid w:val="4B01D80A"/>
    <w:rsid w:val="4B1F61D3"/>
    <w:rsid w:val="4C0BE6CB"/>
    <w:rsid w:val="4C22D3FF"/>
    <w:rsid w:val="4C29C26E"/>
    <w:rsid w:val="4C2EA952"/>
    <w:rsid w:val="4C30B950"/>
    <w:rsid w:val="4C6B5B3C"/>
    <w:rsid w:val="4C6FA4AC"/>
    <w:rsid w:val="4D1A0AA8"/>
    <w:rsid w:val="4D37E229"/>
    <w:rsid w:val="4D6F6568"/>
    <w:rsid w:val="4D753015"/>
    <w:rsid w:val="4D77AF4F"/>
    <w:rsid w:val="4D891ECF"/>
    <w:rsid w:val="4D8BC1A2"/>
    <w:rsid w:val="4D95ED8E"/>
    <w:rsid w:val="4DC53FFF"/>
    <w:rsid w:val="4DE60C58"/>
    <w:rsid w:val="4DED2F51"/>
    <w:rsid w:val="4E1D05C9"/>
    <w:rsid w:val="4EA4FE10"/>
    <w:rsid w:val="4EC51337"/>
    <w:rsid w:val="4EE65217"/>
    <w:rsid w:val="4EE8BCD4"/>
    <w:rsid w:val="4F0F4E05"/>
    <w:rsid w:val="4F1CCF03"/>
    <w:rsid w:val="4F25DA49"/>
    <w:rsid w:val="4F98B6CD"/>
    <w:rsid w:val="4FAA0C6B"/>
    <w:rsid w:val="4FB8D62A"/>
    <w:rsid w:val="4FE0CBC0"/>
    <w:rsid w:val="500B20F8"/>
    <w:rsid w:val="502020C8"/>
    <w:rsid w:val="50326216"/>
    <w:rsid w:val="507DEC23"/>
    <w:rsid w:val="508904BE"/>
    <w:rsid w:val="50952B95"/>
    <w:rsid w:val="509B940D"/>
    <w:rsid w:val="5130AC46"/>
    <w:rsid w:val="5141836E"/>
    <w:rsid w:val="514B9094"/>
    <w:rsid w:val="514CB905"/>
    <w:rsid w:val="517FB0E2"/>
    <w:rsid w:val="51BCF4D2"/>
    <w:rsid w:val="51CE3277"/>
    <w:rsid w:val="520B534C"/>
    <w:rsid w:val="521C7415"/>
    <w:rsid w:val="5246574F"/>
    <w:rsid w:val="52522443"/>
    <w:rsid w:val="52A3A016"/>
    <w:rsid w:val="52AD59DE"/>
    <w:rsid w:val="52C16B01"/>
    <w:rsid w:val="52C21134"/>
    <w:rsid w:val="53201F74"/>
    <w:rsid w:val="532655B8"/>
    <w:rsid w:val="53372A88"/>
    <w:rsid w:val="534DB2F9"/>
    <w:rsid w:val="536A02D8"/>
    <w:rsid w:val="537097E6"/>
    <w:rsid w:val="5392B6C6"/>
    <w:rsid w:val="53A49E8F"/>
    <w:rsid w:val="53A628C4"/>
    <w:rsid w:val="53ACF0CA"/>
    <w:rsid w:val="53B5B85D"/>
    <w:rsid w:val="53C089AE"/>
    <w:rsid w:val="53CCCC57"/>
    <w:rsid w:val="54652522"/>
    <w:rsid w:val="546C27F0"/>
    <w:rsid w:val="548459C7"/>
    <w:rsid w:val="548C474D"/>
    <w:rsid w:val="54BFA82E"/>
    <w:rsid w:val="54E0BA17"/>
    <w:rsid w:val="550B3BE7"/>
    <w:rsid w:val="551942AD"/>
    <w:rsid w:val="5530BD53"/>
    <w:rsid w:val="553869AA"/>
    <w:rsid w:val="55406EF0"/>
    <w:rsid w:val="555188BE"/>
    <w:rsid w:val="55581DCC"/>
    <w:rsid w:val="555C5A0F"/>
    <w:rsid w:val="555D131D"/>
    <w:rsid w:val="555E265B"/>
    <w:rsid w:val="5567AFF9"/>
    <w:rsid w:val="5575826C"/>
    <w:rsid w:val="55898A95"/>
    <w:rsid w:val="55F91525"/>
    <w:rsid w:val="560C5503"/>
    <w:rsid w:val="56202A28"/>
    <w:rsid w:val="56334691"/>
    <w:rsid w:val="5639290A"/>
    <w:rsid w:val="5645CC03"/>
    <w:rsid w:val="5666FF86"/>
    <w:rsid w:val="56951193"/>
    <w:rsid w:val="56C06E89"/>
    <w:rsid w:val="56DAA65C"/>
    <w:rsid w:val="571152CD"/>
    <w:rsid w:val="572DF4D6"/>
    <w:rsid w:val="57668EFC"/>
    <w:rsid w:val="5771DC61"/>
    <w:rsid w:val="57A3C8B2"/>
    <w:rsid w:val="57C1CA11"/>
    <w:rsid w:val="57C778E3"/>
    <w:rsid w:val="580BAAE7"/>
    <w:rsid w:val="582FA762"/>
    <w:rsid w:val="58A82B00"/>
    <w:rsid w:val="58DDABEE"/>
    <w:rsid w:val="58E19056"/>
    <w:rsid w:val="58F403FD"/>
    <w:rsid w:val="590F3C58"/>
    <w:rsid w:val="59A66C0C"/>
    <w:rsid w:val="59C56A1D"/>
    <w:rsid w:val="59E67C06"/>
    <w:rsid w:val="59F3D45F"/>
    <w:rsid w:val="5A5FB451"/>
    <w:rsid w:val="5A67A1D7"/>
    <w:rsid w:val="5A871D8A"/>
    <w:rsid w:val="5AA95EA6"/>
    <w:rsid w:val="5ABE662F"/>
    <w:rsid w:val="5AC640ED"/>
    <w:rsid w:val="5AD78E8C"/>
    <w:rsid w:val="5B098042"/>
    <w:rsid w:val="5B1037D6"/>
    <w:rsid w:val="5B434BA9"/>
    <w:rsid w:val="5B4E4C37"/>
    <w:rsid w:val="5B69DB42"/>
    <w:rsid w:val="5B9C4B97"/>
    <w:rsid w:val="5BA7A1E5"/>
    <w:rsid w:val="5BC06C17"/>
    <w:rsid w:val="5BDFCBC2"/>
    <w:rsid w:val="5BFB84B2"/>
    <w:rsid w:val="5C79B241"/>
    <w:rsid w:val="5C8F6BAC"/>
    <w:rsid w:val="5CB50D87"/>
    <w:rsid w:val="5CFCA52B"/>
    <w:rsid w:val="5D83D074"/>
    <w:rsid w:val="5D8F7647"/>
    <w:rsid w:val="5D9F4299"/>
    <w:rsid w:val="5DA51942"/>
    <w:rsid w:val="5DE3C665"/>
    <w:rsid w:val="5E332993"/>
    <w:rsid w:val="5E37A329"/>
    <w:rsid w:val="5E3CD47C"/>
    <w:rsid w:val="5E5E0242"/>
    <w:rsid w:val="5ED21535"/>
    <w:rsid w:val="5ED3EC59"/>
    <w:rsid w:val="5EDFFC03"/>
    <w:rsid w:val="5F033C55"/>
    <w:rsid w:val="5F176C84"/>
    <w:rsid w:val="5F3B12FA"/>
    <w:rsid w:val="5F4312B0"/>
    <w:rsid w:val="5F626C81"/>
    <w:rsid w:val="5F787F3F"/>
    <w:rsid w:val="5F91D752"/>
    <w:rsid w:val="5F9FEE09"/>
    <w:rsid w:val="5FB4608A"/>
    <w:rsid w:val="5FC70C6E"/>
    <w:rsid w:val="5FEA0350"/>
    <w:rsid w:val="5FFAFA21"/>
    <w:rsid w:val="600DA91A"/>
    <w:rsid w:val="6016BCCC"/>
    <w:rsid w:val="60355D33"/>
    <w:rsid w:val="604ADBF5"/>
    <w:rsid w:val="60645B7E"/>
    <w:rsid w:val="606FBCBA"/>
    <w:rsid w:val="6077DB8D"/>
    <w:rsid w:val="60AB563B"/>
    <w:rsid w:val="60AC4B7E"/>
    <w:rsid w:val="60FD405C"/>
    <w:rsid w:val="60FFB94E"/>
    <w:rsid w:val="61202A7D"/>
    <w:rsid w:val="61321E1D"/>
    <w:rsid w:val="613BBE6A"/>
    <w:rsid w:val="6146D010"/>
    <w:rsid w:val="614820A0"/>
    <w:rsid w:val="6152987E"/>
    <w:rsid w:val="616ACA55"/>
    <w:rsid w:val="620E1130"/>
    <w:rsid w:val="622A75EB"/>
    <w:rsid w:val="62481BDF"/>
    <w:rsid w:val="624F0D46"/>
    <w:rsid w:val="625A494A"/>
    <w:rsid w:val="62617B16"/>
    <w:rsid w:val="62958ABD"/>
    <w:rsid w:val="63069AB6"/>
    <w:rsid w:val="6317A249"/>
    <w:rsid w:val="635E8929"/>
    <w:rsid w:val="63769DE0"/>
    <w:rsid w:val="63A2AA3B"/>
    <w:rsid w:val="63CC4A17"/>
    <w:rsid w:val="63EADDA7"/>
    <w:rsid w:val="6406ED66"/>
    <w:rsid w:val="640F0CAE"/>
    <w:rsid w:val="6427E8E8"/>
    <w:rsid w:val="64654875"/>
    <w:rsid w:val="646D3C9B"/>
    <w:rsid w:val="646DA5F2"/>
    <w:rsid w:val="64A26B17"/>
    <w:rsid w:val="64A9B0DE"/>
    <w:rsid w:val="64CD19D7"/>
    <w:rsid w:val="64CD2411"/>
    <w:rsid w:val="64E1312D"/>
    <w:rsid w:val="6510BD88"/>
    <w:rsid w:val="651759C9"/>
    <w:rsid w:val="655F90ED"/>
    <w:rsid w:val="65630F4E"/>
    <w:rsid w:val="6568A272"/>
    <w:rsid w:val="656C7F6D"/>
    <w:rsid w:val="657D05AD"/>
    <w:rsid w:val="658643B2"/>
    <w:rsid w:val="658677EF"/>
    <w:rsid w:val="659A882C"/>
    <w:rsid w:val="659DE03D"/>
    <w:rsid w:val="65B0FD9A"/>
    <w:rsid w:val="6600213B"/>
    <w:rsid w:val="660E1ACC"/>
    <w:rsid w:val="660F2F8D"/>
    <w:rsid w:val="6612D53D"/>
    <w:rsid w:val="6631875F"/>
    <w:rsid w:val="6635A322"/>
    <w:rsid w:val="6648BCB8"/>
    <w:rsid w:val="667D018E"/>
    <w:rsid w:val="66A87F9F"/>
    <w:rsid w:val="66AC8DE9"/>
    <w:rsid w:val="66CB4480"/>
    <w:rsid w:val="66D2FFA6"/>
    <w:rsid w:val="66DAA68B"/>
    <w:rsid w:val="66F5C957"/>
    <w:rsid w:val="66FE089A"/>
    <w:rsid w:val="6702A2DC"/>
    <w:rsid w:val="670B7041"/>
    <w:rsid w:val="67182E4F"/>
    <w:rsid w:val="6730B685"/>
    <w:rsid w:val="67518F53"/>
    <w:rsid w:val="67718D26"/>
    <w:rsid w:val="677BAA70"/>
    <w:rsid w:val="6798B481"/>
    <w:rsid w:val="67A8B1A5"/>
    <w:rsid w:val="67C1DA02"/>
    <w:rsid w:val="6802112D"/>
    <w:rsid w:val="68059B6B"/>
    <w:rsid w:val="6820BF75"/>
    <w:rsid w:val="6876E6FA"/>
    <w:rsid w:val="68CC0380"/>
    <w:rsid w:val="68FC6947"/>
    <w:rsid w:val="69498481"/>
    <w:rsid w:val="694EC737"/>
    <w:rsid w:val="6953529D"/>
    <w:rsid w:val="696FFF93"/>
    <w:rsid w:val="697EB7B5"/>
    <w:rsid w:val="6986857D"/>
    <w:rsid w:val="699697CB"/>
    <w:rsid w:val="699B7E15"/>
    <w:rsid w:val="69BC8FD6"/>
    <w:rsid w:val="69E0F644"/>
    <w:rsid w:val="69E2E5A9"/>
    <w:rsid w:val="69F21567"/>
    <w:rsid w:val="6A01922D"/>
    <w:rsid w:val="6A038196"/>
    <w:rsid w:val="6A2C52AC"/>
    <w:rsid w:val="6A4AA2CA"/>
    <w:rsid w:val="6A5076D0"/>
    <w:rsid w:val="6A5B1B4A"/>
    <w:rsid w:val="6A7E4E32"/>
    <w:rsid w:val="6AACB6BE"/>
    <w:rsid w:val="6AAF94B5"/>
    <w:rsid w:val="6ABBD108"/>
    <w:rsid w:val="6AD489F9"/>
    <w:rsid w:val="6B207DCB"/>
    <w:rsid w:val="6B5072B1"/>
    <w:rsid w:val="6BAFDDD9"/>
    <w:rsid w:val="6BB5FC32"/>
    <w:rsid w:val="6BCDC1C4"/>
    <w:rsid w:val="6BDFD17C"/>
    <w:rsid w:val="6C14E8B9"/>
    <w:rsid w:val="6C340A09"/>
    <w:rsid w:val="6C5DD57D"/>
    <w:rsid w:val="6C91F912"/>
    <w:rsid w:val="6CA6A006"/>
    <w:rsid w:val="6CE7397D"/>
    <w:rsid w:val="6CF43098"/>
    <w:rsid w:val="6CF932C5"/>
    <w:rsid w:val="6D02A710"/>
    <w:rsid w:val="6D29B629"/>
    <w:rsid w:val="6D2FB03B"/>
    <w:rsid w:val="6D31A3AF"/>
    <w:rsid w:val="6D590BA7"/>
    <w:rsid w:val="6D73B457"/>
    <w:rsid w:val="6D746F7C"/>
    <w:rsid w:val="6D8BA866"/>
    <w:rsid w:val="6D91BFED"/>
    <w:rsid w:val="6D934675"/>
    <w:rsid w:val="6D951B27"/>
    <w:rsid w:val="6DB3E25D"/>
    <w:rsid w:val="6DB56663"/>
    <w:rsid w:val="6DB5EEF4"/>
    <w:rsid w:val="6DD8238A"/>
    <w:rsid w:val="6DEE7C0B"/>
    <w:rsid w:val="6E1FDBB0"/>
    <w:rsid w:val="6E22385A"/>
    <w:rsid w:val="6E277F44"/>
    <w:rsid w:val="6EAD4854"/>
    <w:rsid w:val="6EDB5961"/>
    <w:rsid w:val="6F2C0D33"/>
    <w:rsid w:val="6F48B0DA"/>
    <w:rsid w:val="6F4F50E3"/>
    <w:rsid w:val="6F612400"/>
    <w:rsid w:val="6F6B0442"/>
    <w:rsid w:val="6F6BAACB"/>
    <w:rsid w:val="6FBC8178"/>
    <w:rsid w:val="700F254D"/>
    <w:rsid w:val="704EA85B"/>
    <w:rsid w:val="70A4B1A8"/>
    <w:rsid w:val="70FCF461"/>
    <w:rsid w:val="7182BDF7"/>
    <w:rsid w:val="718E0B1D"/>
    <w:rsid w:val="718E6F4F"/>
    <w:rsid w:val="71BE1FC1"/>
    <w:rsid w:val="721E6613"/>
    <w:rsid w:val="725F1989"/>
    <w:rsid w:val="726C31F8"/>
    <w:rsid w:val="727037BA"/>
    <w:rsid w:val="7288D786"/>
    <w:rsid w:val="72A1673D"/>
    <w:rsid w:val="72C55AEA"/>
    <w:rsid w:val="72CA017C"/>
    <w:rsid w:val="73020251"/>
    <w:rsid w:val="732A3FB0"/>
    <w:rsid w:val="733FCBA6"/>
    <w:rsid w:val="7344C3D4"/>
    <w:rsid w:val="7386491D"/>
    <w:rsid w:val="73C4B132"/>
    <w:rsid w:val="73DF273F"/>
    <w:rsid w:val="74080259"/>
    <w:rsid w:val="74616284"/>
    <w:rsid w:val="74E09435"/>
    <w:rsid w:val="74F5C083"/>
    <w:rsid w:val="75254CA0"/>
    <w:rsid w:val="75370337"/>
    <w:rsid w:val="753BFF48"/>
    <w:rsid w:val="753F7101"/>
    <w:rsid w:val="755B7BBB"/>
    <w:rsid w:val="75641D8C"/>
    <w:rsid w:val="7592BAFD"/>
    <w:rsid w:val="7598A94A"/>
    <w:rsid w:val="75B2F1C8"/>
    <w:rsid w:val="75B5E747"/>
    <w:rsid w:val="75DAEC4F"/>
    <w:rsid w:val="75F83408"/>
    <w:rsid w:val="760A1426"/>
    <w:rsid w:val="76884CF5"/>
    <w:rsid w:val="76B01271"/>
    <w:rsid w:val="76E80975"/>
    <w:rsid w:val="76F1D736"/>
    <w:rsid w:val="7705E104"/>
    <w:rsid w:val="770AFF93"/>
    <w:rsid w:val="7716C801"/>
    <w:rsid w:val="7727675C"/>
    <w:rsid w:val="776DFBF0"/>
    <w:rsid w:val="77A7FB5B"/>
    <w:rsid w:val="77ED941F"/>
    <w:rsid w:val="78241D56"/>
    <w:rsid w:val="783FE001"/>
    <w:rsid w:val="786C68D0"/>
    <w:rsid w:val="786F5778"/>
    <w:rsid w:val="78746567"/>
    <w:rsid w:val="78823BA7"/>
    <w:rsid w:val="78B7C8BF"/>
    <w:rsid w:val="7924994B"/>
    <w:rsid w:val="792AA632"/>
    <w:rsid w:val="79873971"/>
    <w:rsid w:val="79BD0AAD"/>
    <w:rsid w:val="7AA245E2"/>
    <w:rsid w:val="7AA863AF"/>
    <w:rsid w:val="7AD6D524"/>
    <w:rsid w:val="7ADDD2EA"/>
    <w:rsid w:val="7B1F77A6"/>
    <w:rsid w:val="7B4DEBAE"/>
    <w:rsid w:val="7B5DCB06"/>
    <w:rsid w:val="7B6B2F9D"/>
    <w:rsid w:val="7BA40992"/>
    <w:rsid w:val="7BB9DC69"/>
    <w:rsid w:val="7C6B758C"/>
    <w:rsid w:val="7CA2D78F"/>
    <w:rsid w:val="7CB841FC"/>
    <w:rsid w:val="7CD753CD"/>
    <w:rsid w:val="7D0A5462"/>
    <w:rsid w:val="7D6F2F71"/>
    <w:rsid w:val="7D797EE1"/>
    <w:rsid w:val="7DAEE49F"/>
    <w:rsid w:val="7DCFE545"/>
    <w:rsid w:val="7E11647F"/>
    <w:rsid w:val="7E32FF8A"/>
    <w:rsid w:val="7E54DBAD"/>
    <w:rsid w:val="7E55E1FF"/>
    <w:rsid w:val="7E5AAA94"/>
    <w:rsid w:val="7E5C05E6"/>
    <w:rsid w:val="7E9CA2C9"/>
    <w:rsid w:val="7EB38249"/>
    <w:rsid w:val="7EF17D2B"/>
    <w:rsid w:val="7EF1D775"/>
    <w:rsid w:val="7F056E19"/>
    <w:rsid w:val="7F074CD4"/>
    <w:rsid w:val="7F0B8FA9"/>
    <w:rsid w:val="7F141B14"/>
    <w:rsid w:val="7F21D9E6"/>
    <w:rsid w:val="7F242F1B"/>
    <w:rsid w:val="7F28D0E6"/>
    <w:rsid w:val="7F415184"/>
    <w:rsid w:val="7F563110"/>
    <w:rsid w:val="7F89BC1B"/>
    <w:rsid w:val="7F943F76"/>
    <w:rsid w:val="7FC0ED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7F44"/>
  <w15:chartTrackingRefBased/>
  <w15:docId w15:val="{A75EE408-E536-4519-9F11-645394EF6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49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uiPriority w:val="9"/>
    <w:semiHidden/>
    <w:rsid w:val="00CC497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075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524"/>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530D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0D26"/>
    <w:rPr>
      <w:rFonts w:eastAsiaTheme="minorEastAsia"/>
      <w:lang w:val="en-US"/>
    </w:rPr>
  </w:style>
  <w:style w:type="paragraph" w:styleId="TOCHeading">
    <w:name w:val="TOC Heading"/>
    <w:basedOn w:val="Heading1"/>
    <w:next w:val="Normal"/>
    <w:uiPriority w:val="39"/>
    <w:unhideWhenUsed/>
    <w:qFormat/>
    <w:rsid w:val="00371FCC"/>
    <w:pPr>
      <w:outlineLvl w:val="9"/>
    </w:pPr>
    <w:rPr>
      <w:lang w:val="en-US"/>
    </w:rPr>
  </w:style>
  <w:style w:type="paragraph" w:styleId="TOC1">
    <w:name w:val="toc 1"/>
    <w:basedOn w:val="Normal"/>
    <w:next w:val="Normal"/>
    <w:autoRedefine/>
    <w:uiPriority w:val="39"/>
    <w:unhideWhenUsed/>
    <w:rsid w:val="00371FCC"/>
    <w:pPr>
      <w:spacing w:after="100"/>
    </w:pPr>
  </w:style>
  <w:style w:type="paragraph" w:styleId="TOC2">
    <w:name w:val="toc 2"/>
    <w:basedOn w:val="Normal"/>
    <w:next w:val="Normal"/>
    <w:autoRedefine/>
    <w:uiPriority w:val="39"/>
    <w:unhideWhenUsed/>
    <w:rsid w:val="00371FCC"/>
    <w:pPr>
      <w:spacing w:after="100"/>
      <w:ind w:left="220"/>
    </w:pPr>
  </w:style>
  <w:style w:type="paragraph" w:styleId="TOC3">
    <w:name w:val="toc 3"/>
    <w:basedOn w:val="Normal"/>
    <w:next w:val="Normal"/>
    <w:autoRedefine/>
    <w:uiPriority w:val="39"/>
    <w:unhideWhenUsed/>
    <w:rsid w:val="00371FC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bookcentral.proquest.com/lib/cardiffmet/detail.action?docID=698026" TargetMode="External"/><Relationship Id="rId18" Type="http://schemas.openxmlformats.org/officeDocument/2006/relationships/hyperlink" Target="https://doi-org.ezproxy.cardiffmet.ac.uk/10.1037/1089-2680.10.4.302"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ssrn.com/abstract=3337644" TargetMode="External"/><Relationship Id="rId7" Type="http://schemas.openxmlformats.org/officeDocument/2006/relationships/footnotes" Target="footnotes.xml"/><Relationship Id="rId12" Type="http://schemas.openxmlformats.org/officeDocument/2006/relationships/hyperlink" Target="https://doi-org.ezproxy.cardiffmet.ac.uk/10.1108/EUM0000000006527" TargetMode="External"/><Relationship Id="rId17" Type="http://schemas.openxmlformats.org/officeDocument/2006/relationships/hyperlink" Target="http://www.jstor.org/stable/26624317"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oi-org.ezproxy.cardiffmet.ac.uk/10.1108/eb051689" TargetMode="External"/><Relationship Id="rId20" Type="http://schemas.openxmlformats.org/officeDocument/2006/relationships/hyperlink" Target="https://doi.org/10.1891/1052-3073.30.2.15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bdm.3960060304"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11/j.1540-5915.1994.tb01843.x"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07/s12115-017-0198-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ezproxy.cardiffmet.ac.uk/10.1108/13552520010359379" TargetMode="External"/><Relationship Id="rId22" Type="http://schemas.openxmlformats.org/officeDocument/2006/relationships/header" Target="header1.xml"/><Relationship Id="rId27"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B39701A2A40407BA64E1AD162AF6A8D"/>
        <w:category>
          <w:name w:val="General"/>
          <w:gallery w:val="placeholder"/>
        </w:category>
        <w:types>
          <w:type w:val="bbPlcHdr"/>
        </w:types>
        <w:behaviors>
          <w:behavior w:val="content"/>
        </w:behaviors>
        <w:guid w:val="{A206B5A8-5AB0-43E4-B7C4-71F1D21351E9}"/>
      </w:docPartPr>
      <w:docPartBody>
        <w:p w:rsidR="00000000" w:rsidRDefault="003849C5" w:rsidP="003849C5">
          <w:pPr>
            <w:pStyle w:val="AB39701A2A40407BA64E1AD162AF6A8D"/>
          </w:pPr>
          <w:r>
            <w:rPr>
              <w:rFonts w:asciiTheme="majorHAnsi" w:eastAsiaTheme="majorEastAsia" w:hAnsiTheme="majorHAnsi" w:cstheme="majorBidi"/>
              <w:caps/>
              <w:color w:val="4472C4" w:themeColor="accent1"/>
              <w:sz w:val="80"/>
              <w:szCs w:val="80"/>
            </w:rPr>
            <w:t>[Document title]</w:t>
          </w:r>
        </w:p>
      </w:docPartBody>
    </w:docPart>
    <w:docPart>
      <w:docPartPr>
        <w:name w:val="A029BF2253BA478EB77102FB5211FF65"/>
        <w:category>
          <w:name w:val="General"/>
          <w:gallery w:val="placeholder"/>
        </w:category>
        <w:types>
          <w:type w:val="bbPlcHdr"/>
        </w:types>
        <w:behaviors>
          <w:behavior w:val="content"/>
        </w:behaviors>
        <w:guid w:val="{84D741A8-2C00-4B49-B384-6DAE2B21594F}"/>
      </w:docPartPr>
      <w:docPartBody>
        <w:p w:rsidR="00000000" w:rsidRDefault="003849C5" w:rsidP="003849C5">
          <w:pPr>
            <w:pStyle w:val="A029BF2253BA478EB77102FB5211FF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9C5"/>
    <w:rsid w:val="003849C5"/>
    <w:rsid w:val="00867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39701A2A40407BA64E1AD162AF6A8D">
    <w:name w:val="AB39701A2A40407BA64E1AD162AF6A8D"/>
    <w:rsid w:val="003849C5"/>
  </w:style>
  <w:style w:type="paragraph" w:customStyle="1" w:styleId="A029BF2253BA478EB77102FB5211FF65">
    <w:name w:val="A029BF2253BA478EB77102FB5211FF65"/>
    <w:rsid w:val="003849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A1B1F2-0B15-4719-9E62-8B13F1D35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11</Pages>
  <Words>2747</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UNIVERSITY OF WALES TRINITY SAINT DAVID</dc:subject>
  <dc:creator>Lorena Mihalcea (2019847)</dc:creator>
  <cp:keywords/>
  <dc:description/>
  <cp:lastModifiedBy>Lorena Mihalcea (2019847)</cp:lastModifiedBy>
  <cp:revision>106</cp:revision>
  <dcterms:created xsi:type="dcterms:W3CDTF">2022-11-09T23:07:00Z</dcterms:created>
  <dcterms:modified xsi:type="dcterms:W3CDTF">2022-11-11T14:19:00Z</dcterms:modified>
</cp:coreProperties>
</file>