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2E057" w14:textId="48743D5C" w:rsidR="00647DBB" w:rsidRDefault="00647DBB">
      <w:pPr>
        <w:rPr>
          <w:rStyle w:val="normaltextrun"/>
          <w:rFonts w:cstheme="minorHAnsi"/>
          <w:color w:val="000000"/>
        </w:rPr>
      </w:pPr>
      <w:r>
        <w:rPr>
          <w:rStyle w:val="normaltextrun"/>
          <w:rFonts w:cstheme="minorHAnsi"/>
          <w:color w:val="000000"/>
        </w:rPr>
        <w:t>Tanv</w:t>
      </w:r>
      <w:r w:rsidR="00262670">
        <w:rPr>
          <w:rStyle w:val="normaltextrun"/>
          <w:rFonts w:cstheme="minorHAnsi"/>
          <w:color w:val="000000"/>
        </w:rPr>
        <w:t>eer Ahmed</w:t>
      </w:r>
    </w:p>
    <w:p w14:paraId="01E4E3A6" w14:textId="4249A266" w:rsidR="00262670" w:rsidRDefault="00262670">
      <w:pPr>
        <w:rPr>
          <w:rStyle w:val="normaltextrun"/>
          <w:rFonts w:cstheme="minorHAnsi"/>
          <w:color w:val="000000"/>
        </w:rPr>
      </w:pPr>
      <w:r>
        <w:rPr>
          <w:rStyle w:val="normaltextrun"/>
          <w:rFonts w:cstheme="minorHAnsi"/>
          <w:color w:val="000000"/>
        </w:rPr>
        <w:t>BMSK5011</w:t>
      </w:r>
    </w:p>
    <w:p w14:paraId="1DE7EE96" w14:textId="2FC066C5" w:rsidR="00262670" w:rsidRDefault="00262670">
      <w:pPr>
        <w:rPr>
          <w:rStyle w:val="normaltextrun"/>
          <w:rFonts w:cstheme="minorHAnsi"/>
          <w:color w:val="000000"/>
        </w:rPr>
      </w:pPr>
      <w:r>
        <w:rPr>
          <w:rStyle w:val="normaltextrun"/>
          <w:rFonts w:cstheme="minorHAnsi"/>
          <w:color w:val="000000"/>
        </w:rPr>
        <w:t>Developing Workplace Critical Thinking</w:t>
      </w:r>
    </w:p>
    <w:p w14:paraId="033351C3" w14:textId="77777777" w:rsidR="00262670" w:rsidRDefault="00262670">
      <w:pPr>
        <w:rPr>
          <w:rStyle w:val="normaltextrun"/>
          <w:rFonts w:cstheme="minorHAnsi"/>
          <w:color w:val="000000"/>
        </w:rPr>
      </w:pPr>
      <w:r>
        <w:rPr>
          <w:rStyle w:val="normaltextrun"/>
          <w:rFonts w:cstheme="minorHAnsi"/>
          <w:color w:val="000000"/>
        </w:rPr>
        <w:br w:type="page"/>
      </w:r>
    </w:p>
    <w:p w14:paraId="2114A310" w14:textId="77777777" w:rsidR="00262670" w:rsidRDefault="00262670">
      <w:pPr>
        <w:rPr>
          <w:rStyle w:val="normaltextrun"/>
          <w:rFonts w:eastAsia="Times New Roman" w:cstheme="minorHAnsi"/>
          <w:color w:val="000000"/>
          <w:lang w:eastAsia="en-GB"/>
        </w:rPr>
      </w:pPr>
    </w:p>
    <w:sdt>
      <w:sdtPr>
        <w:id w:val="213891334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DAD5C50" w14:textId="1B4B996F" w:rsidR="00647DBB" w:rsidRDefault="00647DBB">
          <w:pPr>
            <w:pStyle w:val="TOCHeading"/>
          </w:pPr>
          <w:r>
            <w:t>Table of Contents</w:t>
          </w:r>
        </w:p>
        <w:p w14:paraId="62646BA8" w14:textId="51322F20" w:rsidR="0047063C" w:rsidRDefault="00647DB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0077976" w:history="1">
            <w:r w:rsidR="0047063C" w:rsidRPr="00B15B15">
              <w:rPr>
                <w:rStyle w:val="Hyperlink"/>
                <w:noProof/>
              </w:rPr>
              <w:t>Introduction.</w:t>
            </w:r>
            <w:r w:rsidR="0047063C">
              <w:rPr>
                <w:noProof/>
                <w:webHidden/>
              </w:rPr>
              <w:tab/>
            </w:r>
            <w:r w:rsidR="0047063C">
              <w:rPr>
                <w:noProof/>
                <w:webHidden/>
              </w:rPr>
              <w:fldChar w:fldCharType="begin"/>
            </w:r>
            <w:r w:rsidR="0047063C">
              <w:rPr>
                <w:noProof/>
                <w:webHidden/>
              </w:rPr>
              <w:instrText xml:space="preserve"> PAGEREF _Toc130077976 \h </w:instrText>
            </w:r>
            <w:r w:rsidR="0047063C">
              <w:rPr>
                <w:noProof/>
                <w:webHidden/>
              </w:rPr>
            </w:r>
            <w:r w:rsidR="0047063C">
              <w:rPr>
                <w:noProof/>
                <w:webHidden/>
              </w:rPr>
              <w:fldChar w:fldCharType="separate"/>
            </w:r>
            <w:r w:rsidR="0047063C">
              <w:rPr>
                <w:noProof/>
                <w:webHidden/>
              </w:rPr>
              <w:t>3</w:t>
            </w:r>
            <w:r w:rsidR="0047063C">
              <w:rPr>
                <w:noProof/>
                <w:webHidden/>
              </w:rPr>
              <w:fldChar w:fldCharType="end"/>
            </w:r>
          </w:hyperlink>
        </w:p>
        <w:p w14:paraId="41830856" w14:textId="019D6156" w:rsidR="0047063C" w:rsidRDefault="0047063C">
          <w:pPr>
            <w:pStyle w:val="TOC1"/>
            <w:tabs>
              <w:tab w:val="right" w:leader="dot" w:pos="9016"/>
            </w:tabs>
            <w:rPr>
              <w:rFonts w:eastAsiaTheme="minorEastAsia" w:cstheme="minorBidi"/>
              <w:b w:val="0"/>
              <w:bCs w:val="0"/>
              <w:i w:val="0"/>
              <w:iCs w:val="0"/>
              <w:noProof/>
              <w:lang w:eastAsia="en-GB"/>
            </w:rPr>
          </w:pPr>
          <w:hyperlink w:anchor="_Toc130077977" w:history="1">
            <w:r w:rsidRPr="00B15B15">
              <w:rPr>
                <w:rStyle w:val="Hyperlink"/>
                <w:noProof/>
              </w:rPr>
              <w:t>Difference between beliefs, attitudes and values within a workplace context.</w:t>
            </w:r>
            <w:r>
              <w:rPr>
                <w:noProof/>
                <w:webHidden/>
              </w:rPr>
              <w:tab/>
            </w:r>
            <w:r>
              <w:rPr>
                <w:noProof/>
                <w:webHidden/>
              </w:rPr>
              <w:fldChar w:fldCharType="begin"/>
            </w:r>
            <w:r>
              <w:rPr>
                <w:noProof/>
                <w:webHidden/>
              </w:rPr>
              <w:instrText xml:space="preserve"> PAGEREF _Toc130077977 \h </w:instrText>
            </w:r>
            <w:r>
              <w:rPr>
                <w:noProof/>
                <w:webHidden/>
              </w:rPr>
            </w:r>
            <w:r>
              <w:rPr>
                <w:noProof/>
                <w:webHidden/>
              </w:rPr>
              <w:fldChar w:fldCharType="separate"/>
            </w:r>
            <w:r>
              <w:rPr>
                <w:noProof/>
                <w:webHidden/>
              </w:rPr>
              <w:t>3</w:t>
            </w:r>
            <w:r>
              <w:rPr>
                <w:noProof/>
                <w:webHidden/>
              </w:rPr>
              <w:fldChar w:fldCharType="end"/>
            </w:r>
          </w:hyperlink>
        </w:p>
        <w:p w14:paraId="5AE3B231" w14:textId="640586A6" w:rsidR="0047063C" w:rsidRDefault="0047063C">
          <w:pPr>
            <w:pStyle w:val="TOC1"/>
            <w:tabs>
              <w:tab w:val="right" w:leader="dot" w:pos="9016"/>
            </w:tabs>
            <w:rPr>
              <w:rFonts w:eastAsiaTheme="minorEastAsia" w:cstheme="minorBidi"/>
              <w:b w:val="0"/>
              <w:bCs w:val="0"/>
              <w:i w:val="0"/>
              <w:iCs w:val="0"/>
              <w:noProof/>
              <w:lang w:eastAsia="en-GB"/>
            </w:rPr>
          </w:pPr>
          <w:hyperlink w:anchor="_Toc130077978" w:history="1">
            <w:r w:rsidRPr="00B15B15">
              <w:rPr>
                <w:rStyle w:val="Hyperlink"/>
                <w:noProof/>
              </w:rPr>
              <w:t>Assess their own beliefs, attitudes and value systems and their impact on workplace behaviour</w:t>
            </w:r>
            <w:r>
              <w:rPr>
                <w:noProof/>
                <w:webHidden/>
              </w:rPr>
              <w:tab/>
            </w:r>
            <w:r>
              <w:rPr>
                <w:noProof/>
                <w:webHidden/>
              </w:rPr>
              <w:fldChar w:fldCharType="begin"/>
            </w:r>
            <w:r>
              <w:rPr>
                <w:noProof/>
                <w:webHidden/>
              </w:rPr>
              <w:instrText xml:space="preserve"> PAGEREF _Toc130077978 \h </w:instrText>
            </w:r>
            <w:r>
              <w:rPr>
                <w:noProof/>
                <w:webHidden/>
              </w:rPr>
            </w:r>
            <w:r>
              <w:rPr>
                <w:noProof/>
                <w:webHidden/>
              </w:rPr>
              <w:fldChar w:fldCharType="separate"/>
            </w:r>
            <w:r>
              <w:rPr>
                <w:noProof/>
                <w:webHidden/>
              </w:rPr>
              <w:t>4</w:t>
            </w:r>
            <w:r>
              <w:rPr>
                <w:noProof/>
                <w:webHidden/>
              </w:rPr>
              <w:fldChar w:fldCharType="end"/>
            </w:r>
          </w:hyperlink>
        </w:p>
        <w:p w14:paraId="6C37F1AB" w14:textId="6985C9A1" w:rsidR="0047063C" w:rsidRDefault="0047063C">
          <w:pPr>
            <w:pStyle w:val="TOC1"/>
            <w:tabs>
              <w:tab w:val="right" w:leader="dot" w:pos="9016"/>
            </w:tabs>
            <w:rPr>
              <w:rFonts w:eastAsiaTheme="minorEastAsia" w:cstheme="minorBidi"/>
              <w:b w:val="0"/>
              <w:bCs w:val="0"/>
              <w:i w:val="0"/>
              <w:iCs w:val="0"/>
              <w:noProof/>
              <w:lang w:eastAsia="en-GB"/>
            </w:rPr>
          </w:pPr>
          <w:hyperlink w:anchor="_Toc130077979" w:history="1">
            <w:r w:rsidRPr="00B15B15">
              <w:rPr>
                <w:rStyle w:val="Hyperlink"/>
                <w:noProof/>
              </w:rPr>
              <w:t>Critical thinking.</w:t>
            </w:r>
            <w:r>
              <w:rPr>
                <w:noProof/>
                <w:webHidden/>
              </w:rPr>
              <w:tab/>
            </w:r>
            <w:r>
              <w:rPr>
                <w:noProof/>
                <w:webHidden/>
              </w:rPr>
              <w:fldChar w:fldCharType="begin"/>
            </w:r>
            <w:r>
              <w:rPr>
                <w:noProof/>
                <w:webHidden/>
              </w:rPr>
              <w:instrText xml:space="preserve"> PAGEREF _Toc130077979 \h </w:instrText>
            </w:r>
            <w:r>
              <w:rPr>
                <w:noProof/>
                <w:webHidden/>
              </w:rPr>
            </w:r>
            <w:r>
              <w:rPr>
                <w:noProof/>
                <w:webHidden/>
              </w:rPr>
              <w:fldChar w:fldCharType="separate"/>
            </w:r>
            <w:r>
              <w:rPr>
                <w:noProof/>
                <w:webHidden/>
              </w:rPr>
              <w:t>5</w:t>
            </w:r>
            <w:r>
              <w:rPr>
                <w:noProof/>
                <w:webHidden/>
              </w:rPr>
              <w:fldChar w:fldCharType="end"/>
            </w:r>
          </w:hyperlink>
        </w:p>
        <w:p w14:paraId="393F0E3B" w14:textId="4FEC91F1" w:rsidR="0047063C" w:rsidRDefault="0047063C">
          <w:pPr>
            <w:pStyle w:val="TOC1"/>
            <w:tabs>
              <w:tab w:val="right" w:leader="dot" w:pos="9016"/>
            </w:tabs>
            <w:rPr>
              <w:rFonts w:eastAsiaTheme="minorEastAsia" w:cstheme="minorBidi"/>
              <w:b w:val="0"/>
              <w:bCs w:val="0"/>
              <w:i w:val="0"/>
              <w:iCs w:val="0"/>
              <w:noProof/>
              <w:lang w:eastAsia="en-GB"/>
            </w:rPr>
          </w:pPr>
          <w:hyperlink w:anchor="_Toc130077980" w:history="1">
            <w:r w:rsidRPr="00B15B15">
              <w:rPr>
                <w:rStyle w:val="Hyperlink"/>
                <w:noProof/>
              </w:rPr>
              <w:t>Critical assessment of an appropriate management theory to evaluate how someone with different beliefs, attitudes and values might interpret the theory differently.</w:t>
            </w:r>
            <w:r>
              <w:rPr>
                <w:noProof/>
                <w:webHidden/>
              </w:rPr>
              <w:tab/>
            </w:r>
            <w:r>
              <w:rPr>
                <w:noProof/>
                <w:webHidden/>
              </w:rPr>
              <w:fldChar w:fldCharType="begin"/>
            </w:r>
            <w:r>
              <w:rPr>
                <w:noProof/>
                <w:webHidden/>
              </w:rPr>
              <w:instrText xml:space="preserve"> PAGEREF _Toc130077980 \h </w:instrText>
            </w:r>
            <w:r>
              <w:rPr>
                <w:noProof/>
                <w:webHidden/>
              </w:rPr>
            </w:r>
            <w:r>
              <w:rPr>
                <w:noProof/>
                <w:webHidden/>
              </w:rPr>
              <w:fldChar w:fldCharType="separate"/>
            </w:r>
            <w:r>
              <w:rPr>
                <w:noProof/>
                <w:webHidden/>
              </w:rPr>
              <w:t>6</w:t>
            </w:r>
            <w:r>
              <w:rPr>
                <w:noProof/>
                <w:webHidden/>
              </w:rPr>
              <w:fldChar w:fldCharType="end"/>
            </w:r>
          </w:hyperlink>
        </w:p>
        <w:p w14:paraId="4311B07F" w14:textId="78A136E3" w:rsidR="0047063C" w:rsidRDefault="0047063C">
          <w:pPr>
            <w:pStyle w:val="TOC1"/>
            <w:tabs>
              <w:tab w:val="right" w:leader="dot" w:pos="9016"/>
            </w:tabs>
            <w:rPr>
              <w:rFonts w:eastAsiaTheme="minorEastAsia" w:cstheme="minorBidi"/>
              <w:b w:val="0"/>
              <w:bCs w:val="0"/>
              <w:i w:val="0"/>
              <w:iCs w:val="0"/>
              <w:noProof/>
              <w:lang w:eastAsia="en-GB"/>
            </w:rPr>
          </w:pPr>
          <w:hyperlink w:anchor="_Toc130077981" w:history="1">
            <w:r w:rsidRPr="00B15B15">
              <w:rPr>
                <w:rStyle w:val="Hyperlink"/>
                <w:noProof/>
              </w:rPr>
              <w:t>Workplace example.</w:t>
            </w:r>
            <w:r>
              <w:rPr>
                <w:noProof/>
                <w:webHidden/>
              </w:rPr>
              <w:tab/>
            </w:r>
            <w:r>
              <w:rPr>
                <w:noProof/>
                <w:webHidden/>
              </w:rPr>
              <w:fldChar w:fldCharType="begin"/>
            </w:r>
            <w:r>
              <w:rPr>
                <w:noProof/>
                <w:webHidden/>
              </w:rPr>
              <w:instrText xml:space="preserve"> PAGEREF _Toc130077981 \h </w:instrText>
            </w:r>
            <w:r>
              <w:rPr>
                <w:noProof/>
                <w:webHidden/>
              </w:rPr>
            </w:r>
            <w:r>
              <w:rPr>
                <w:noProof/>
                <w:webHidden/>
              </w:rPr>
              <w:fldChar w:fldCharType="separate"/>
            </w:r>
            <w:r>
              <w:rPr>
                <w:noProof/>
                <w:webHidden/>
              </w:rPr>
              <w:t>7</w:t>
            </w:r>
            <w:r>
              <w:rPr>
                <w:noProof/>
                <w:webHidden/>
              </w:rPr>
              <w:fldChar w:fldCharType="end"/>
            </w:r>
          </w:hyperlink>
        </w:p>
        <w:p w14:paraId="18ACC16B" w14:textId="55783893" w:rsidR="0047063C" w:rsidRDefault="0047063C">
          <w:pPr>
            <w:pStyle w:val="TOC1"/>
            <w:tabs>
              <w:tab w:val="right" w:leader="dot" w:pos="9016"/>
            </w:tabs>
            <w:rPr>
              <w:rFonts w:eastAsiaTheme="minorEastAsia" w:cstheme="minorBidi"/>
              <w:b w:val="0"/>
              <w:bCs w:val="0"/>
              <w:i w:val="0"/>
              <w:iCs w:val="0"/>
              <w:noProof/>
              <w:lang w:eastAsia="en-GB"/>
            </w:rPr>
          </w:pPr>
          <w:hyperlink w:anchor="_Toc130077982" w:history="1">
            <w:r w:rsidRPr="00B15B15">
              <w:rPr>
                <w:rStyle w:val="Hyperlink"/>
                <w:noProof/>
              </w:rPr>
              <w:t>Conclusion.</w:t>
            </w:r>
            <w:r>
              <w:rPr>
                <w:noProof/>
                <w:webHidden/>
              </w:rPr>
              <w:tab/>
            </w:r>
            <w:r>
              <w:rPr>
                <w:noProof/>
                <w:webHidden/>
              </w:rPr>
              <w:fldChar w:fldCharType="begin"/>
            </w:r>
            <w:r>
              <w:rPr>
                <w:noProof/>
                <w:webHidden/>
              </w:rPr>
              <w:instrText xml:space="preserve"> PAGEREF _Toc130077982 \h </w:instrText>
            </w:r>
            <w:r>
              <w:rPr>
                <w:noProof/>
                <w:webHidden/>
              </w:rPr>
            </w:r>
            <w:r>
              <w:rPr>
                <w:noProof/>
                <w:webHidden/>
              </w:rPr>
              <w:fldChar w:fldCharType="separate"/>
            </w:r>
            <w:r>
              <w:rPr>
                <w:noProof/>
                <w:webHidden/>
              </w:rPr>
              <w:t>9</w:t>
            </w:r>
            <w:r>
              <w:rPr>
                <w:noProof/>
                <w:webHidden/>
              </w:rPr>
              <w:fldChar w:fldCharType="end"/>
            </w:r>
          </w:hyperlink>
        </w:p>
        <w:p w14:paraId="3684F213" w14:textId="3EE1A191" w:rsidR="0047063C" w:rsidRDefault="0047063C">
          <w:pPr>
            <w:pStyle w:val="TOC1"/>
            <w:tabs>
              <w:tab w:val="right" w:leader="dot" w:pos="9016"/>
            </w:tabs>
            <w:rPr>
              <w:rFonts w:eastAsiaTheme="minorEastAsia" w:cstheme="minorBidi"/>
              <w:b w:val="0"/>
              <w:bCs w:val="0"/>
              <w:i w:val="0"/>
              <w:iCs w:val="0"/>
              <w:noProof/>
              <w:lang w:eastAsia="en-GB"/>
            </w:rPr>
          </w:pPr>
          <w:hyperlink w:anchor="_Toc130077983" w:history="1">
            <w:r w:rsidRPr="00B15B15">
              <w:rPr>
                <w:rStyle w:val="Hyperlink"/>
                <w:noProof/>
              </w:rPr>
              <w:t>References.</w:t>
            </w:r>
            <w:r>
              <w:rPr>
                <w:noProof/>
                <w:webHidden/>
              </w:rPr>
              <w:tab/>
            </w:r>
            <w:r>
              <w:rPr>
                <w:noProof/>
                <w:webHidden/>
              </w:rPr>
              <w:fldChar w:fldCharType="begin"/>
            </w:r>
            <w:r>
              <w:rPr>
                <w:noProof/>
                <w:webHidden/>
              </w:rPr>
              <w:instrText xml:space="preserve"> PAGEREF _Toc130077983 \h </w:instrText>
            </w:r>
            <w:r>
              <w:rPr>
                <w:noProof/>
                <w:webHidden/>
              </w:rPr>
            </w:r>
            <w:r>
              <w:rPr>
                <w:noProof/>
                <w:webHidden/>
              </w:rPr>
              <w:fldChar w:fldCharType="separate"/>
            </w:r>
            <w:r>
              <w:rPr>
                <w:noProof/>
                <w:webHidden/>
              </w:rPr>
              <w:t>10</w:t>
            </w:r>
            <w:r>
              <w:rPr>
                <w:noProof/>
                <w:webHidden/>
              </w:rPr>
              <w:fldChar w:fldCharType="end"/>
            </w:r>
          </w:hyperlink>
        </w:p>
        <w:p w14:paraId="2EBB53B0" w14:textId="25479254" w:rsidR="00647DBB" w:rsidRDefault="00647DBB">
          <w:r>
            <w:rPr>
              <w:b/>
              <w:bCs/>
              <w:noProof/>
            </w:rPr>
            <w:fldChar w:fldCharType="end"/>
          </w:r>
        </w:p>
      </w:sdtContent>
    </w:sdt>
    <w:p w14:paraId="1CD7F476" w14:textId="77777777" w:rsidR="00647DBB" w:rsidRDefault="00647DBB">
      <w:pPr>
        <w:rPr>
          <w:rStyle w:val="normaltextrun"/>
          <w:rFonts w:eastAsia="Times New Roman" w:cstheme="minorHAnsi"/>
          <w:color w:val="000000"/>
          <w:lang w:eastAsia="en-GB"/>
        </w:rPr>
      </w:pPr>
      <w:r>
        <w:rPr>
          <w:rStyle w:val="normaltextrun"/>
          <w:rFonts w:cstheme="minorHAnsi"/>
          <w:color w:val="000000"/>
        </w:rPr>
        <w:br w:type="page"/>
      </w:r>
    </w:p>
    <w:p w14:paraId="70B418DE" w14:textId="23CA1C4D" w:rsidR="00647DBB" w:rsidRDefault="00647DBB" w:rsidP="00647DBB">
      <w:pPr>
        <w:pStyle w:val="Heading1"/>
        <w:rPr>
          <w:rStyle w:val="normaltextrun"/>
          <w:rFonts w:asciiTheme="minorHAnsi" w:hAnsiTheme="minorHAnsi" w:cstheme="minorHAnsi"/>
          <w:color w:val="000000"/>
        </w:rPr>
      </w:pPr>
      <w:bookmarkStart w:id="0" w:name="_Toc130077976"/>
      <w:r>
        <w:rPr>
          <w:rStyle w:val="normaltextrun"/>
          <w:rFonts w:asciiTheme="minorHAnsi" w:hAnsiTheme="minorHAnsi" w:cstheme="minorHAnsi"/>
          <w:color w:val="000000"/>
        </w:rPr>
        <w:lastRenderedPageBreak/>
        <w:t>Introduction.</w:t>
      </w:r>
      <w:bookmarkEnd w:id="0"/>
    </w:p>
    <w:p w14:paraId="1BAC69C0" w14:textId="77777777" w:rsidR="00647DBB" w:rsidRDefault="00647DBB" w:rsidP="00E15607">
      <w:pPr>
        <w:pStyle w:val="paragraph"/>
        <w:spacing w:before="0" w:beforeAutospacing="0" w:after="0" w:afterAutospacing="0"/>
        <w:textAlignment w:val="baseline"/>
        <w:rPr>
          <w:rStyle w:val="normaltextrun"/>
          <w:rFonts w:asciiTheme="minorHAnsi" w:hAnsiTheme="minorHAnsi" w:cstheme="minorHAnsi"/>
          <w:color w:val="000000"/>
        </w:rPr>
      </w:pPr>
    </w:p>
    <w:p w14:paraId="6A09CD8A" w14:textId="0E1C59F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color w:val="000000"/>
        </w:rPr>
        <w:t xml:space="preserve">This essay will discuss beliefs, values and attitudes and how you make decisions in the workplace by using critical thinking and how different models can help you to make a good decision. It is important to understand how to use different models to help you make decisions critically and understand how you should not let your beliefs impact a decision. </w:t>
      </w:r>
      <w:r w:rsidRPr="00E862C3">
        <w:rPr>
          <w:rStyle w:val="eop"/>
          <w:rFonts w:asciiTheme="minorHAnsi" w:eastAsiaTheme="majorEastAsia" w:hAnsiTheme="minorHAnsi" w:cstheme="minorHAnsi"/>
          <w:color w:val="000000"/>
        </w:rPr>
        <w:t> </w:t>
      </w:r>
    </w:p>
    <w:p w14:paraId="151F1EF2" w14:textId="77777777" w:rsidR="00E15607" w:rsidRPr="00E862C3" w:rsidRDefault="00E15607" w:rsidP="00647DBB">
      <w:pPr>
        <w:pStyle w:val="Heading2"/>
      </w:pPr>
      <w:r w:rsidRPr="00E862C3">
        <w:rPr>
          <w:rStyle w:val="eop"/>
          <w:rFonts w:asciiTheme="minorHAnsi" w:hAnsiTheme="minorHAnsi" w:cstheme="minorHAnsi"/>
          <w:color w:val="000000"/>
          <w:sz w:val="24"/>
          <w:szCs w:val="24"/>
        </w:rPr>
        <w:t> </w:t>
      </w:r>
    </w:p>
    <w:p w14:paraId="65F2EE66" w14:textId="738D482C" w:rsidR="00E15607" w:rsidRDefault="00E15607" w:rsidP="00647DBB">
      <w:pPr>
        <w:pStyle w:val="Heading1"/>
        <w:rPr>
          <w:rStyle w:val="eop"/>
          <w:rFonts w:asciiTheme="minorHAnsi" w:hAnsiTheme="minorHAnsi" w:cstheme="minorHAnsi"/>
          <w:color w:val="000000"/>
        </w:rPr>
      </w:pPr>
      <w:bookmarkStart w:id="1" w:name="_Toc130077977"/>
      <w:r w:rsidRPr="00E862C3">
        <w:rPr>
          <w:rStyle w:val="normaltextrun"/>
          <w:rFonts w:asciiTheme="minorHAnsi" w:hAnsiTheme="minorHAnsi" w:cstheme="minorHAnsi"/>
          <w:color w:val="000000"/>
          <w:sz w:val="24"/>
          <w:szCs w:val="24"/>
        </w:rPr>
        <w:t>Difference between beliefs, attitudes and values within a workplace context.</w:t>
      </w:r>
      <w:bookmarkEnd w:id="1"/>
      <w:r w:rsidRPr="00E862C3">
        <w:rPr>
          <w:rStyle w:val="eop"/>
          <w:rFonts w:asciiTheme="minorHAnsi" w:hAnsiTheme="minorHAnsi" w:cstheme="minorHAnsi"/>
          <w:color w:val="000000"/>
          <w:sz w:val="24"/>
          <w:szCs w:val="24"/>
        </w:rPr>
        <w:t> </w:t>
      </w:r>
    </w:p>
    <w:p w14:paraId="0E16B83F" w14:textId="77777777" w:rsidR="00647DBB" w:rsidRPr="00E862C3" w:rsidRDefault="00647DBB" w:rsidP="00E15607">
      <w:pPr>
        <w:pStyle w:val="paragraph"/>
        <w:spacing w:before="0" w:beforeAutospacing="0" w:after="0" w:afterAutospacing="0"/>
        <w:textAlignment w:val="baseline"/>
        <w:rPr>
          <w:rFonts w:asciiTheme="minorHAnsi" w:hAnsiTheme="minorHAnsi" w:cstheme="minorHAnsi"/>
        </w:rPr>
      </w:pPr>
    </w:p>
    <w:p w14:paraId="33B099A5"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Beliefs and values are important concepts that people have and follow and it is how we behave with others. It is our attitude with making decisions and towards others in our life. Beliefs is something that someone believes to be true in their life and they follow this because it is important to them. Religion is important to some people, and they believe that their religion is true to them and that is their belief. They might believe that God created the world but someone else might think this is false. Belief is a very personal thing to an individual, if someone is interested in your belief then you can share it with them and if they agree they will share the same belief and you cannot force your belief on others. </w:t>
      </w:r>
      <w:r w:rsidRPr="00E862C3">
        <w:rPr>
          <w:rStyle w:val="eop"/>
          <w:rFonts w:asciiTheme="minorHAnsi" w:eastAsiaTheme="majorEastAsia" w:hAnsiTheme="minorHAnsi" w:cstheme="minorHAnsi"/>
        </w:rPr>
        <w:t> </w:t>
      </w:r>
    </w:p>
    <w:p w14:paraId="19031993"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Political belief is also something someone follows or a group of people that have the same interests. There are many political parties and if you don’t agree with them even if you are in the group sometimes you cannot tell them that you disagree otherwise, they will not want you in their group. This can go against your belief by following certain political groups, but people often stay with them because of security.</w:t>
      </w:r>
      <w:r w:rsidRPr="00E862C3">
        <w:rPr>
          <w:rStyle w:val="eop"/>
          <w:rFonts w:asciiTheme="minorHAnsi" w:eastAsiaTheme="majorEastAsia" w:hAnsiTheme="minorHAnsi" w:cstheme="minorHAnsi"/>
        </w:rPr>
        <w:t> </w:t>
      </w:r>
    </w:p>
    <w:p w14:paraId="26F8CC95"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 xml:space="preserve">“Values express attributes of the reality surrounding us, regarding essential qualities like honesty, integrity, openness seeing as main values. A value is a measure of worth or importance a person attaches to something; our values are often reflected in the way we live our lives. For example: I value my </w:t>
      </w:r>
      <w:proofErr w:type="gramStart"/>
      <w:r w:rsidRPr="00E862C3">
        <w:rPr>
          <w:rStyle w:val="normaltextrun"/>
          <w:rFonts w:asciiTheme="minorHAnsi" w:hAnsiTheme="minorHAnsi" w:cstheme="minorHAnsi"/>
        </w:rPr>
        <w:t>family</w:t>
      </w:r>
      <w:proofErr w:type="gramEnd"/>
      <w:r w:rsidRPr="00E862C3">
        <w:rPr>
          <w:rStyle w:val="normaltextrun"/>
          <w:rFonts w:asciiTheme="minorHAnsi" w:hAnsiTheme="minorHAnsi" w:cstheme="minorHAnsi"/>
        </w:rPr>
        <w:t xml:space="preserve"> or I value freedom of speech.” (MOISE, 2014)</w:t>
      </w:r>
      <w:r w:rsidRPr="00E862C3">
        <w:rPr>
          <w:rStyle w:val="eop"/>
          <w:rFonts w:asciiTheme="minorHAnsi" w:eastAsiaTheme="majorEastAsia" w:hAnsiTheme="minorHAnsi" w:cstheme="minorHAnsi"/>
        </w:rPr>
        <w:t> </w:t>
      </w:r>
    </w:p>
    <w:p w14:paraId="31CD421A" w14:textId="36530ED6" w:rsidR="00E15607" w:rsidRPr="00E862C3" w:rsidRDefault="00E15607" w:rsidP="00E15607">
      <w:pPr>
        <w:pStyle w:val="paragraph"/>
        <w:spacing w:before="0" w:beforeAutospacing="0" w:after="0" w:afterAutospacing="0"/>
        <w:textAlignment w:val="baseline"/>
        <w:rPr>
          <w:rStyle w:val="normaltextrun"/>
          <w:rFonts w:asciiTheme="minorHAnsi" w:hAnsiTheme="minorHAnsi" w:cstheme="minorHAnsi"/>
        </w:rPr>
      </w:pPr>
      <w:r w:rsidRPr="00E862C3">
        <w:rPr>
          <w:rStyle w:val="normaltextrun"/>
          <w:rFonts w:asciiTheme="minorHAnsi" w:hAnsiTheme="minorHAnsi" w:cstheme="minorHAnsi"/>
        </w:rPr>
        <w:t>Values is your judgement in life and how you lead your life and what is important to you f</w:t>
      </w:r>
      <w:r w:rsidR="003D7C3A" w:rsidRPr="00E862C3">
        <w:rPr>
          <w:rStyle w:val="normaltextrun"/>
          <w:rFonts w:asciiTheme="minorHAnsi" w:hAnsiTheme="minorHAnsi" w:cstheme="minorHAnsi"/>
        </w:rPr>
        <w:t>or example being</w:t>
      </w:r>
      <w:r w:rsidRPr="00E862C3">
        <w:rPr>
          <w:rStyle w:val="normaltextrun"/>
          <w:rFonts w:asciiTheme="minorHAnsi" w:hAnsiTheme="minorHAnsi" w:cstheme="minorHAnsi"/>
        </w:rPr>
        <w:t xml:space="preserve"> loyal in relationships, being trustworthy and honest and being fair when making decisions. These things will shape your character and people will know about how you are by your values because when making decisions it is from how you follow your values which lead to making the decisions. Different people have different values and live their life different to other people. Not everyone is honest and respectful and for some people</w:t>
      </w:r>
      <w:r w:rsidR="003D7C3A" w:rsidRPr="00E862C3">
        <w:rPr>
          <w:rStyle w:val="normaltextrun"/>
          <w:rFonts w:asciiTheme="minorHAnsi" w:hAnsiTheme="minorHAnsi" w:cstheme="minorHAnsi"/>
        </w:rPr>
        <w:t xml:space="preserve"> they</w:t>
      </w:r>
      <w:r w:rsidRPr="00E862C3">
        <w:rPr>
          <w:rStyle w:val="normaltextrun"/>
          <w:rFonts w:asciiTheme="minorHAnsi" w:hAnsiTheme="minorHAnsi" w:cstheme="minorHAnsi"/>
        </w:rPr>
        <w:t xml:space="preserve"> are the opposite of those things. Shared values are what help to have good relationships with people that have same views as you in some areas</w:t>
      </w:r>
      <w:r w:rsidR="003D7C3A" w:rsidRPr="00E862C3">
        <w:rPr>
          <w:rStyle w:val="normaltextrun"/>
          <w:rFonts w:asciiTheme="minorHAnsi" w:hAnsiTheme="minorHAnsi" w:cstheme="minorHAnsi"/>
        </w:rPr>
        <w:t>, this is what can make you have things in common with others which creates a bond.</w:t>
      </w:r>
    </w:p>
    <w:p w14:paraId="2B6CE962" w14:textId="77777777" w:rsidR="003D7C3A" w:rsidRPr="00E862C3" w:rsidRDefault="003D7C3A" w:rsidP="00E15607">
      <w:pPr>
        <w:pStyle w:val="paragraph"/>
        <w:spacing w:before="0" w:beforeAutospacing="0" w:after="0" w:afterAutospacing="0"/>
        <w:textAlignment w:val="baseline"/>
        <w:rPr>
          <w:rFonts w:asciiTheme="minorHAnsi" w:hAnsiTheme="minorHAnsi" w:cstheme="minorHAnsi"/>
        </w:rPr>
      </w:pPr>
    </w:p>
    <w:p w14:paraId="2A6DAE59" w14:textId="79107A03" w:rsidR="00E15607" w:rsidRPr="00E862C3"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color w:val="000000"/>
        </w:rPr>
        <w:t xml:space="preserve">“Our </w:t>
      </w:r>
      <w:proofErr w:type="spellStart"/>
      <w:r w:rsidRPr="00E862C3">
        <w:rPr>
          <w:rStyle w:val="normaltextrun"/>
          <w:rFonts w:asciiTheme="minorHAnsi" w:hAnsiTheme="minorHAnsi" w:cstheme="minorHAnsi"/>
          <w:color w:val="000000"/>
        </w:rPr>
        <w:t>behavior</w:t>
      </w:r>
      <w:proofErr w:type="spellEnd"/>
      <w:r w:rsidRPr="00E862C3">
        <w:rPr>
          <w:rStyle w:val="normaltextrun"/>
          <w:rFonts w:asciiTheme="minorHAnsi" w:hAnsiTheme="minorHAnsi" w:cstheme="minorHAnsi"/>
          <w:color w:val="000000"/>
        </w:rPr>
        <w:t xml:space="preserve"> at work often depends on how we feel about being there. Therefore, making sense of how people behave depends on understanding their work attitudes. An attitude refers to our opinions, beliefs, and feelings about aspects of our environment.” </w:t>
      </w:r>
      <w:r w:rsidRPr="00E862C3">
        <w:rPr>
          <w:rStyle w:val="normaltextrun"/>
          <w:rFonts w:asciiTheme="minorHAnsi" w:hAnsiTheme="minorHAnsi" w:cstheme="minorHAnsi"/>
        </w:rPr>
        <w:t>([Author removed at request of original publisher], 2017)</w:t>
      </w:r>
      <w:r w:rsidRPr="00E862C3">
        <w:rPr>
          <w:rStyle w:val="eop"/>
          <w:rFonts w:asciiTheme="minorHAnsi" w:eastAsiaTheme="majorEastAsia" w:hAnsiTheme="minorHAnsi" w:cstheme="minorHAnsi"/>
        </w:rPr>
        <w:t> </w:t>
      </w:r>
    </w:p>
    <w:p w14:paraId="0825D029" w14:textId="77777777" w:rsidR="003D7C3A" w:rsidRPr="00E862C3" w:rsidRDefault="003D7C3A" w:rsidP="00E15607">
      <w:pPr>
        <w:pStyle w:val="paragraph"/>
        <w:spacing w:before="0" w:beforeAutospacing="0" w:after="0" w:afterAutospacing="0"/>
        <w:textAlignment w:val="baseline"/>
        <w:rPr>
          <w:rFonts w:asciiTheme="minorHAnsi" w:hAnsiTheme="minorHAnsi" w:cstheme="minorHAnsi"/>
        </w:rPr>
      </w:pPr>
    </w:p>
    <w:p w14:paraId="4CC64A13" w14:textId="3F3E1316"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 xml:space="preserve">Attitude is how someone behaves and shows how they feel if they are positive, they have </w:t>
      </w:r>
      <w:r w:rsidR="003D7C3A" w:rsidRPr="00E862C3">
        <w:rPr>
          <w:rStyle w:val="normaltextrun"/>
          <w:rFonts w:asciiTheme="minorHAnsi" w:hAnsiTheme="minorHAnsi" w:cstheme="minorHAnsi"/>
        </w:rPr>
        <w:t xml:space="preserve">a </w:t>
      </w:r>
      <w:r w:rsidRPr="00E862C3">
        <w:rPr>
          <w:rStyle w:val="normaltextrun"/>
          <w:rFonts w:asciiTheme="minorHAnsi" w:hAnsiTheme="minorHAnsi" w:cstheme="minorHAnsi"/>
        </w:rPr>
        <w:t xml:space="preserve">positive </w:t>
      </w:r>
      <w:r w:rsidR="003D7C3A" w:rsidRPr="00E862C3">
        <w:rPr>
          <w:rStyle w:val="normaltextrun"/>
          <w:rFonts w:asciiTheme="minorHAnsi" w:hAnsiTheme="minorHAnsi" w:cstheme="minorHAnsi"/>
        </w:rPr>
        <w:t>attitude, and</w:t>
      </w:r>
      <w:r w:rsidRPr="00E862C3">
        <w:rPr>
          <w:rStyle w:val="normaltextrun"/>
          <w:rFonts w:asciiTheme="minorHAnsi" w:hAnsiTheme="minorHAnsi" w:cstheme="minorHAnsi"/>
        </w:rPr>
        <w:t xml:space="preserve"> you can see this </w:t>
      </w:r>
      <w:r w:rsidR="003D7C3A" w:rsidRPr="00E862C3">
        <w:rPr>
          <w:rStyle w:val="normaltextrun"/>
          <w:rFonts w:asciiTheme="minorHAnsi" w:hAnsiTheme="minorHAnsi" w:cstheme="minorHAnsi"/>
        </w:rPr>
        <w:t>when</w:t>
      </w:r>
      <w:r w:rsidRPr="00E862C3">
        <w:rPr>
          <w:rStyle w:val="normaltextrun"/>
          <w:rFonts w:asciiTheme="minorHAnsi" w:hAnsiTheme="minorHAnsi" w:cstheme="minorHAnsi"/>
        </w:rPr>
        <w:t xml:space="preserve"> they talk with you. This is from using a nice tone when speaking and </w:t>
      </w:r>
      <w:r w:rsidR="003D7C3A" w:rsidRPr="00E862C3">
        <w:rPr>
          <w:rStyle w:val="normaltextrun"/>
          <w:rFonts w:asciiTheme="minorHAnsi" w:hAnsiTheme="minorHAnsi" w:cstheme="minorHAnsi"/>
        </w:rPr>
        <w:t xml:space="preserve">a </w:t>
      </w:r>
      <w:r w:rsidRPr="00E862C3">
        <w:rPr>
          <w:rStyle w:val="normaltextrun"/>
          <w:rFonts w:asciiTheme="minorHAnsi" w:hAnsiTheme="minorHAnsi" w:cstheme="minorHAnsi"/>
        </w:rPr>
        <w:t>welcoming body language. If they have negative attitude this can be seen with</w:t>
      </w:r>
      <w:r w:rsidR="003D7C3A" w:rsidRPr="00E862C3">
        <w:rPr>
          <w:rStyle w:val="normaltextrun"/>
          <w:rFonts w:asciiTheme="minorHAnsi" w:hAnsiTheme="minorHAnsi" w:cstheme="minorHAnsi"/>
        </w:rPr>
        <w:t xml:space="preserve"> a</w:t>
      </w:r>
      <w:r w:rsidRPr="00E862C3">
        <w:rPr>
          <w:rStyle w:val="normaltextrun"/>
          <w:rFonts w:asciiTheme="minorHAnsi" w:hAnsiTheme="minorHAnsi" w:cstheme="minorHAnsi"/>
        </w:rPr>
        <w:t xml:space="preserve"> harsh tone of voice and more aggressive body language</w:t>
      </w:r>
      <w:r w:rsidR="003D7C3A" w:rsidRPr="00E862C3">
        <w:rPr>
          <w:rStyle w:val="normaltextrun"/>
          <w:rFonts w:asciiTheme="minorHAnsi" w:hAnsiTheme="minorHAnsi" w:cstheme="minorHAnsi"/>
        </w:rPr>
        <w:t>,</w:t>
      </w:r>
      <w:r w:rsidRPr="00E862C3">
        <w:rPr>
          <w:rStyle w:val="normaltextrun"/>
          <w:rFonts w:asciiTheme="minorHAnsi" w:hAnsiTheme="minorHAnsi" w:cstheme="minorHAnsi"/>
        </w:rPr>
        <w:t xml:space="preserve"> if they are angry or </w:t>
      </w:r>
      <w:r w:rsidR="003D7C3A" w:rsidRPr="00E862C3">
        <w:rPr>
          <w:rStyle w:val="normaltextrun"/>
          <w:rFonts w:asciiTheme="minorHAnsi" w:hAnsiTheme="minorHAnsi" w:cstheme="minorHAnsi"/>
        </w:rPr>
        <w:t xml:space="preserve">have </w:t>
      </w:r>
      <w:r w:rsidRPr="00E862C3">
        <w:rPr>
          <w:rStyle w:val="normaltextrun"/>
          <w:rFonts w:asciiTheme="minorHAnsi" w:hAnsiTheme="minorHAnsi" w:cstheme="minorHAnsi"/>
        </w:rPr>
        <w:t>closed hands and not facing</w:t>
      </w:r>
      <w:r w:rsidR="003D7C3A" w:rsidRPr="00E862C3">
        <w:rPr>
          <w:rStyle w:val="normaltextrun"/>
          <w:rFonts w:asciiTheme="minorHAnsi" w:hAnsiTheme="minorHAnsi" w:cstheme="minorHAnsi"/>
        </w:rPr>
        <w:t xml:space="preserve"> </w:t>
      </w:r>
      <w:r w:rsidRPr="00E862C3">
        <w:rPr>
          <w:rStyle w:val="normaltextrun"/>
          <w:rFonts w:asciiTheme="minorHAnsi" w:hAnsiTheme="minorHAnsi" w:cstheme="minorHAnsi"/>
        </w:rPr>
        <w:t>you whilst talking shows negative body language. </w:t>
      </w:r>
      <w:r w:rsidRPr="00E862C3">
        <w:rPr>
          <w:rStyle w:val="eop"/>
          <w:rFonts w:asciiTheme="minorHAnsi" w:eastAsiaTheme="majorEastAsia" w:hAnsiTheme="minorHAnsi" w:cstheme="minorHAnsi"/>
        </w:rPr>
        <w:t> </w:t>
      </w:r>
    </w:p>
    <w:p w14:paraId="33B68151" w14:textId="7B325856" w:rsidR="0007429B" w:rsidRPr="00E862C3" w:rsidRDefault="00E15607" w:rsidP="00E15607">
      <w:pPr>
        <w:pStyle w:val="paragraph"/>
        <w:spacing w:before="0" w:beforeAutospacing="0" w:after="0" w:afterAutospacing="0"/>
        <w:textAlignment w:val="baseline"/>
        <w:rPr>
          <w:rStyle w:val="normaltextrun"/>
          <w:rFonts w:asciiTheme="minorHAnsi" w:hAnsiTheme="minorHAnsi" w:cstheme="minorHAnsi"/>
        </w:rPr>
      </w:pPr>
      <w:r w:rsidRPr="00E862C3">
        <w:rPr>
          <w:rStyle w:val="normaltextrun"/>
          <w:rFonts w:asciiTheme="minorHAnsi" w:hAnsiTheme="minorHAnsi" w:cstheme="minorHAnsi"/>
        </w:rPr>
        <w:lastRenderedPageBreak/>
        <w:t>You need to have an attitude to suit your environment to make it easy for you and people around</w:t>
      </w:r>
      <w:r w:rsidR="003D7C3A" w:rsidRPr="00E862C3">
        <w:rPr>
          <w:rStyle w:val="normaltextrun"/>
          <w:rFonts w:asciiTheme="minorHAnsi" w:hAnsiTheme="minorHAnsi" w:cstheme="minorHAnsi"/>
        </w:rPr>
        <w:t xml:space="preserve"> you</w:t>
      </w:r>
      <w:r w:rsidRPr="00E862C3">
        <w:rPr>
          <w:rStyle w:val="normaltextrun"/>
          <w:rFonts w:asciiTheme="minorHAnsi" w:hAnsiTheme="minorHAnsi" w:cstheme="minorHAnsi"/>
        </w:rPr>
        <w:t>, this is</w:t>
      </w:r>
      <w:r w:rsidR="003D7C3A" w:rsidRPr="00E862C3">
        <w:rPr>
          <w:rStyle w:val="normaltextrun"/>
          <w:rFonts w:asciiTheme="minorHAnsi" w:hAnsiTheme="minorHAnsi" w:cstheme="minorHAnsi"/>
        </w:rPr>
        <w:t xml:space="preserve"> how you</w:t>
      </w:r>
      <w:r w:rsidR="0007429B" w:rsidRPr="00E862C3">
        <w:rPr>
          <w:rStyle w:val="normaltextrun"/>
          <w:rFonts w:asciiTheme="minorHAnsi" w:hAnsiTheme="minorHAnsi" w:cstheme="minorHAnsi"/>
        </w:rPr>
        <w:t xml:space="preserve"> can</w:t>
      </w:r>
      <w:r w:rsidRPr="00E862C3">
        <w:rPr>
          <w:rStyle w:val="normaltextrun"/>
          <w:rFonts w:asciiTheme="minorHAnsi" w:hAnsiTheme="minorHAnsi" w:cstheme="minorHAnsi"/>
        </w:rPr>
        <w:t xml:space="preserve"> have good relationships with people. </w:t>
      </w:r>
    </w:p>
    <w:p w14:paraId="6E148827" w14:textId="482AE912" w:rsidR="00E15607"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rPr>
        <w:t>If you have very strong values and beliefs this will affect how someone will think because they will disagree with people more and find it hard to have understanding that all the people around them are different. </w:t>
      </w:r>
      <w:r w:rsidRPr="00E862C3">
        <w:rPr>
          <w:rStyle w:val="eop"/>
          <w:rFonts w:asciiTheme="minorHAnsi" w:eastAsiaTheme="majorEastAsia" w:hAnsiTheme="minorHAnsi" w:cstheme="minorHAnsi"/>
        </w:rPr>
        <w:t> </w:t>
      </w:r>
    </w:p>
    <w:p w14:paraId="1B098398" w14:textId="51EB0725"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570A0DB9" w14:textId="000AB0F8" w:rsidR="00E15607" w:rsidRPr="00E862C3" w:rsidRDefault="00E15607" w:rsidP="00647DBB">
      <w:pPr>
        <w:pStyle w:val="Heading4"/>
        <w:rPr>
          <w:rStyle w:val="eop"/>
          <w:rFonts w:asciiTheme="minorHAnsi" w:hAnsiTheme="minorHAnsi" w:cstheme="minorHAnsi"/>
          <w:color w:val="000000"/>
        </w:rPr>
      </w:pPr>
      <w:bookmarkStart w:id="2" w:name="_Toc130077978"/>
      <w:r w:rsidRPr="00647DBB">
        <w:rPr>
          <w:rStyle w:val="Heading1Char"/>
        </w:rPr>
        <w:t>Assess their own beliefs, attitudes and value systems and their impact on workplace behaviour</w:t>
      </w:r>
      <w:bookmarkEnd w:id="2"/>
      <w:r w:rsidRPr="00E862C3">
        <w:rPr>
          <w:rStyle w:val="normaltextrun"/>
          <w:rFonts w:asciiTheme="minorHAnsi" w:hAnsiTheme="minorHAnsi" w:cstheme="minorHAnsi"/>
          <w:color w:val="000000"/>
        </w:rPr>
        <w:t>.</w:t>
      </w:r>
      <w:r w:rsidRPr="00E862C3">
        <w:rPr>
          <w:rStyle w:val="eop"/>
          <w:rFonts w:asciiTheme="minorHAnsi" w:hAnsiTheme="minorHAnsi" w:cstheme="minorHAnsi"/>
          <w:color w:val="000000"/>
        </w:rPr>
        <w:t> </w:t>
      </w:r>
    </w:p>
    <w:p w14:paraId="3533BFDC" w14:textId="77777777" w:rsidR="00D458AA" w:rsidRPr="00E862C3" w:rsidRDefault="00D458AA" w:rsidP="00E15607">
      <w:pPr>
        <w:pStyle w:val="paragraph"/>
        <w:spacing w:before="0" w:beforeAutospacing="0" w:after="0" w:afterAutospacing="0"/>
        <w:textAlignment w:val="baseline"/>
        <w:rPr>
          <w:rFonts w:asciiTheme="minorHAnsi" w:hAnsiTheme="minorHAnsi" w:cstheme="minorHAnsi"/>
        </w:rPr>
      </w:pPr>
    </w:p>
    <w:p w14:paraId="37BD5231"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color w:val="000000"/>
        </w:rPr>
        <w:t>“</w:t>
      </w:r>
      <w:r w:rsidRPr="00E862C3">
        <w:rPr>
          <w:rStyle w:val="normaltextrun"/>
          <w:rFonts w:asciiTheme="minorHAnsi" w:hAnsiTheme="minorHAnsi" w:cstheme="minorHAnsi"/>
          <w:color w:val="2A2A2A"/>
        </w:rPr>
        <w:t xml:space="preserve">Values are desirable goals that serve as guiding principles in people’s life. As such, values can influence multiple beliefs, attitudes, norms, and </w:t>
      </w:r>
      <w:proofErr w:type="spellStart"/>
      <w:r w:rsidRPr="00E862C3">
        <w:rPr>
          <w:rStyle w:val="normaltextrun"/>
          <w:rFonts w:asciiTheme="minorHAnsi" w:hAnsiTheme="minorHAnsi" w:cstheme="minorHAnsi"/>
          <w:color w:val="2A2A2A"/>
        </w:rPr>
        <w:t>behaviors</w:t>
      </w:r>
      <w:proofErr w:type="spellEnd"/>
      <w:r w:rsidRPr="00E862C3">
        <w:rPr>
          <w:rStyle w:val="normaltextrun"/>
          <w:rFonts w:asciiTheme="minorHAnsi" w:hAnsiTheme="minorHAnsi" w:cstheme="minorHAnsi"/>
          <w:color w:val="2A2A2A"/>
        </w:rPr>
        <w:t xml:space="preserve"> simultaneously. Values determine what people attend to, what knowledge becomes cognitively most accessible, how people evaluate various aspects of the situation, and what alternatives are being considered, which in turn affects actual </w:t>
      </w:r>
      <w:proofErr w:type="spellStart"/>
      <w:r w:rsidRPr="00E862C3">
        <w:rPr>
          <w:rStyle w:val="normaltextrun"/>
          <w:rFonts w:asciiTheme="minorHAnsi" w:hAnsiTheme="minorHAnsi" w:cstheme="minorHAnsi"/>
          <w:color w:val="2A2A2A"/>
        </w:rPr>
        <w:t>behavior</w:t>
      </w:r>
      <w:proofErr w:type="spellEnd"/>
      <w:r w:rsidRPr="00E862C3">
        <w:rPr>
          <w:rStyle w:val="normaltextrun"/>
          <w:rFonts w:asciiTheme="minorHAnsi" w:hAnsiTheme="minorHAnsi" w:cstheme="minorHAnsi"/>
          <w:color w:val="2A2A2A"/>
        </w:rPr>
        <w:t>. Different individuals may endorse the same values, but they are likely to prioritize various values differently, resulting in different preferences, beliefs, attitudes, norms, and choices.” (Steg, 2012)</w:t>
      </w:r>
      <w:r w:rsidRPr="00E862C3">
        <w:rPr>
          <w:rStyle w:val="eop"/>
          <w:rFonts w:asciiTheme="minorHAnsi" w:eastAsiaTheme="majorEastAsia" w:hAnsiTheme="minorHAnsi" w:cstheme="minorHAnsi"/>
          <w:color w:val="2A2A2A"/>
        </w:rPr>
        <w:t> </w:t>
      </w:r>
    </w:p>
    <w:p w14:paraId="7506EF6C" w14:textId="36CDB1A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color w:val="000000"/>
        </w:rPr>
        <w:t xml:space="preserve">The student used a values assessment exercise to assess which vales is more important to them. There are different models you can use to help you understand about yourself and what values are more important to you. The student chose the values that they thought stood out for them from activity-based values the student chose six which were, competition, power and influence, physical challenge, intellectual challenge, creativity, and leadership. This show that the student </w:t>
      </w:r>
      <w:r w:rsidR="0022116C" w:rsidRPr="00E862C3">
        <w:rPr>
          <w:rStyle w:val="normaltextrun"/>
          <w:rFonts w:asciiTheme="minorHAnsi" w:hAnsiTheme="minorHAnsi" w:cstheme="minorHAnsi"/>
          <w:color w:val="000000"/>
        </w:rPr>
        <w:t>i</w:t>
      </w:r>
      <w:r w:rsidRPr="00E862C3">
        <w:rPr>
          <w:rStyle w:val="normaltextrun"/>
          <w:rFonts w:asciiTheme="minorHAnsi" w:hAnsiTheme="minorHAnsi" w:cstheme="minorHAnsi"/>
          <w:color w:val="000000"/>
        </w:rPr>
        <w:t xml:space="preserve">s very competitive and feels that he is driven for success. Power and influence shows that the student likes to have the power to influence others positively, physical challenge shows that they are very active and want to challenge themselves actively, intellectual </w:t>
      </w:r>
      <w:r w:rsidR="00E862C3" w:rsidRPr="00E862C3">
        <w:rPr>
          <w:rStyle w:val="normaltextrun"/>
          <w:rFonts w:asciiTheme="minorHAnsi" w:hAnsiTheme="minorHAnsi" w:cstheme="minorHAnsi"/>
          <w:color w:val="000000"/>
        </w:rPr>
        <w:t>Challenge</w:t>
      </w:r>
      <w:r w:rsidRPr="00E862C3">
        <w:rPr>
          <w:rStyle w:val="normaltextrun"/>
          <w:rFonts w:asciiTheme="minorHAnsi" w:hAnsiTheme="minorHAnsi" w:cstheme="minorHAnsi"/>
          <w:color w:val="000000"/>
        </w:rPr>
        <w:t xml:space="preserve"> shows that they like knowledge this is a good value to have to make yourself and your job successful. Creativity and leadership show that this is important for the student because without this they will not be able to lead themself </w:t>
      </w:r>
      <w:r w:rsidR="00E862C3">
        <w:rPr>
          <w:rStyle w:val="normaltextrun"/>
          <w:rFonts w:asciiTheme="minorHAnsi" w:hAnsiTheme="minorHAnsi" w:cstheme="minorHAnsi"/>
          <w:color w:val="000000"/>
        </w:rPr>
        <w:t>and</w:t>
      </w:r>
      <w:r w:rsidRPr="00E862C3">
        <w:rPr>
          <w:rStyle w:val="normaltextrun"/>
          <w:rFonts w:asciiTheme="minorHAnsi" w:hAnsiTheme="minorHAnsi" w:cstheme="minorHAnsi"/>
          <w:color w:val="000000"/>
        </w:rPr>
        <w:t xml:space="preserve"> their business and create new ways to be successful because the world is constantly changing therefore you need to be creative to survive. </w:t>
      </w:r>
      <w:r w:rsidRPr="00E862C3">
        <w:rPr>
          <w:rStyle w:val="eop"/>
          <w:rFonts w:asciiTheme="minorHAnsi" w:eastAsiaTheme="majorEastAsia" w:hAnsiTheme="minorHAnsi" w:cstheme="minorHAnsi"/>
          <w:color w:val="000000"/>
        </w:rPr>
        <w:t> </w:t>
      </w:r>
    </w:p>
    <w:p w14:paraId="261C0955" w14:textId="29852F95"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color w:val="000000"/>
        </w:rPr>
        <w:t xml:space="preserve">The student also chose six work life and environmental values which are, time flexibility, independence, recognition, teamwork, balanced lifestyle, and stability. One of the values that the student chose and thought it was important to them is time flexibility, lots of employees and employers have flexi time which gives people the freedom to choose their </w:t>
      </w:r>
      <w:r w:rsidR="0022116C" w:rsidRPr="00E862C3">
        <w:rPr>
          <w:rStyle w:val="normaltextrun"/>
          <w:rFonts w:asciiTheme="minorHAnsi" w:hAnsiTheme="minorHAnsi" w:cstheme="minorHAnsi"/>
          <w:color w:val="000000"/>
        </w:rPr>
        <w:t>hours,</w:t>
      </w:r>
      <w:r w:rsidRPr="00E862C3">
        <w:rPr>
          <w:rStyle w:val="normaltextrun"/>
          <w:rFonts w:asciiTheme="minorHAnsi" w:hAnsiTheme="minorHAnsi" w:cstheme="minorHAnsi"/>
          <w:color w:val="000000"/>
        </w:rPr>
        <w:t xml:space="preserve"> and this is important as a leader or manager in a business to think about because people will appreciate their work more and be able to suit it to their life. Another value the student chose was independence it is important for a person to have independence in the workplace because this gives the person time to think and reflect and choose how they would like to work independently. This will give the person responsibility to learn how to manage their time and work which will help them improve and learn this skill, instead of them being micromanaged and they don’t learn to do thigs themself. Recognition is an important value for the student because they feel that if you do not have recognition in the workplace, they will not feel appreciated, and this will make them feel upset for their hard work and they can lose motivation. This will make the person not want to work very well which will affect the business they work in, this why recognition is very important and motivating. </w:t>
      </w:r>
      <w:r w:rsidRPr="00E862C3">
        <w:rPr>
          <w:rStyle w:val="eop"/>
          <w:rFonts w:asciiTheme="minorHAnsi" w:eastAsiaTheme="majorEastAsia" w:hAnsiTheme="minorHAnsi" w:cstheme="minorHAnsi"/>
          <w:color w:val="000000"/>
        </w:rPr>
        <w:t> </w:t>
      </w:r>
    </w:p>
    <w:p w14:paraId="1C9EC88A" w14:textId="77777777" w:rsidR="00E15607" w:rsidRDefault="00E15607" w:rsidP="00E15607">
      <w:pPr>
        <w:pStyle w:val="paragraph"/>
        <w:spacing w:before="0" w:beforeAutospacing="0" w:after="0" w:afterAutospacing="0"/>
        <w:textAlignment w:val="baseline"/>
        <w:rPr>
          <w:rStyle w:val="eop"/>
          <w:rFonts w:asciiTheme="minorHAnsi" w:eastAsiaTheme="majorEastAsia" w:hAnsiTheme="minorHAnsi" w:cstheme="minorHAnsi"/>
          <w:color w:val="000000"/>
        </w:rPr>
      </w:pPr>
      <w:r w:rsidRPr="00E862C3">
        <w:rPr>
          <w:rStyle w:val="normaltextrun"/>
          <w:rFonts w:asciiTheme="minorHAnsi" w:hAnsiTheme="minorHAnsi" w:cstheme="minorHAnsi"/>
          <w:color w:val="000000"/>
        </w:rPr>
        <w:lastRenderedPageBreak/>
        <w:t>Teamwork is also an important value for the student because the student feels like you can work independently but when working in a company teamwork is more effective if the task is very big and working with other people will help create a bond and understanding. This will create friendships and care and you will want to help each other and have the same achievements, trust and loyalty in the business.  Stability is an important value for the student because without this the student feels like there is no security in their job, most people have families they need to provide for or pay bills and other expenses and if they do not have stability, they can feel unsettled. This can lead to stress and other problems, this why having stability in a job and a permanent contract is very important for the student. Balanced lifestyle is an important value for the student because in the long term being able to manage your priorities to suit your lifestyle will help towards your health and wellbeing in the long term.</w:t>
      </w:r>
      <w:r w:rsidRPr="00E862C3">
        <w:rPr>
          <w:rStyle w:val="eop"/>
          <w:rFonts w:asciiTheme="minorHAnsi" w:eastAsiaTheme="majorEastAsia" w:hAnsiTheme="minorHAnsi" w:cstheme="minorHAnsi"/>
          <w:color w:val="000000"/>
        </w:rPr>
        <w:t> </w:t>
      </w:r>
    </w:p>
    <w:p w14:paraId="0841720F" w14:textId="67427F8D" w:rsidR="003E05D1" w:rsidRPr="00E862C3" w:rsidRDefault="003E05D1" w:rsidP="00E15607">
      <w:pPr>
        <w:pStyle w:val="paragraph"/>
        <w:spacing w:before="0" w:beforeAutospacing="0" w:after="0" w:afterAutospacing="0"/>
        <w:textAlignment w:val="baseline"/>
        <w:rPr>
          <w:rFonts w:asciiTheme="minorHAnsi" w:hAnsiTheme="minorHAnsi" w:cstheme="minorHAnsi"/>
        </w:rPr>
      </w:pPr>
      <w:r>
        <w:rPr>
          <w:rStyle w:val="eop"/>
          <w:rFonts w:asciiTheme="minorHAnsi" w:eastAsiaTheme="majorEastAsia" w:hAnsiTheme="minorHAnsi" w:cstheme="minorHAnsi"/>
          <w:color w:val="000000"/>
        </w:rPr>
        <w:t>The</w:t>
      </w:r>
      <w:r w:rsidR="00ED4EAC">
        <w:rPr>
          <w:rStyle w:val="eop"/>
          <w:rFonts w:asciiTheme="minorHAnsi" w:eastAsiaTheme="majorEastAsia" w:hAnsiTheme="minorHAnsi" w:cstheme="minorHAnsi"/>
          <w:color w:val="000000"/>
        </w:rPr>
        <w:t xml:space="preserve">se might be strengths for the </w:t>
      </w:r>
      <w:r w:rsidR="0072508B">
        <w:rPr>
          <w:rStyle w:val="eop"/>
          <w:rFonts w:asciiTheme="minorHAnsi" w:eastAsiaTheme="majorEastAsia" w:hAnsiTheme="minorHAnsi" w:cstheme="minorHAnsi"/>
          <w:color w:val="000000"/>
        </w:rPr>
        <w:t>student,</w:t>
      </w:r>
      <w:r w:rsidR="00ED4EAC">
        <w:rPr>
          <w:rStyle w:val="eop"/>
          <w:rFonts w:asciiTheme="minorHAnsi" w:eastAsiaTheme="majorEastAsia" w:hAnsiTheme="minorHAnsi" w:cstheme="minorHAnsi"/>
          <w:color w:val="000000"/>
        </w:rPr>
        <w:t xml:space="preserve"> but these can also be weaknesses if they are not managed </w:t>
      </w:r>
      <w:r w:rsidR="00803193">
        <w:rPr>
          <w:rStyle w:val="eop"/>
          <w:rFonts w:asciiTheme="minorHAnsi" w:eastAsiaTheme="majorEastAsia" w:hAnsiTheme="minorHAnsi" w:cstheme="minorHAnsi"/>
          <w:color w:val="000000"/>
        </w:rPr>
        <w:t>properly</w:t>
      </w:r>
      <w:r w:rsidR="00ED4EAC">
        <w:rPr>
          <w:rStyle w:val="eop"/>
          <w:rFonts w:asciiTheme="minorHAnsi" w:eastAsiaTheme="majorEastAsia" w:hAnsiTheme="minorHAnsi" w:cstheme="minorHAnsi"/>
          <w:color w:val="000000"/>
        </w:rPr>
        <w:t xml:space="preserve"> and used positively to support their </w:t>
      </w:r>
      <w:r w:rsidR="00803193">
        <w:rPr>
          <w:rStyle w:val="eop"/>
          <w:rFonts w:asciiTheme="minorHAnsi" w:eastAsiaTheme="majorEastAsia" w:hAnsiTheme="minorHAnsi" w:cstheme="minorHAnsi"/>
          <w:color w:val="000000"/>
        </w:rPr>
        <w:t>field that they are in.</w:t>
      </w:r>
      <w:r w:rsidR="004F7ED2">
        <w:rPr>
          <w:rStyle w:val="eop"/>
          <w:rFonts w:asciiTheme="minorHAnsi" w:eastAsiaTheme="majorEastAsia" w:hAnsiTheme="minorHAnsi" w:cstheme="minorHAnsi"/>
          <w:color w:val="000000"/>
        </w:rPr>
        <w:t xml:space="preserve"> for example the student said that power and influence can be positive but if power is shown </w:t>
      </w:r>
      <w:r w:rsidR="0072508B">
        <w:rPr>
          <w:rStyle w:val="eop"/>
          <w:rFonts w:asciiTheme="minorHAnsi" w:eastAsiaTheme="majorEastAsia" w:hAnsiTheme="minorHAnsi" w:cstheme="minorHAnsi"/>
          <w:color w:val="000000"/>
        </w:rPr>
        <w:t>negatively,</w:t>
      </w:r>
      <w:r w:rsidR="004F7ED2">
        <w:rPr>
          <w:rStyle w:val="eop"/>
          <w:rFonts w:asciiTheme="minorHAnsi" w:eastAsiaTheme="majorEastAsia" w:hAnsiTheme="minorHAnsi" w:cstheme="minorHAnsi"/>
          <w:color w:val="000000"/>
        </w:rPr>
        <w:t xml:space="preserve"> </w:t>
      </w:r>
      <w:r w:rsidR="00305F21">
        <w:rPr>
          <w:rStyle w:val="eop"/>
          <w:rFonts w:asciiTheme="minorHAnsi" w:eastAsiaTheme="majorEastAsia" w:hAnsiTheme="minorHAnsi" w:cstheme="minorHAnsi"/>
          <w:color w:val="000000"/>
        </w:rPr>
        <w:t xml:space="preserve">they this can cause problems. Employees may not like their manager to show </w:t>
      </w:r>
      <w:r w:rsidR="0072508B">
        <w:rPr>
          <w:rStyle w:val="eop"/>
          <w:rFonts w:asciiTheme="minorHAnsi" w:eastAsiaTheme="majorEastAsia" w:hAnsiTheme="minorHAnsi" w:cstheme="minorHAnsi"/>
          <w:color w:val="000000"/>
        </w:rPr>
        <w:t>power</w:t>
      </w:r>
      <w:r w:rsidR="00305F21">
        <w:rPr>
          <w:rStyle w:val="eop"/>
          <w:rFonts w:asciiTheme="minorHAnsi" w:eastAsiaTheme="majorEastAsia" w:hAnsiTheme="minorHAnsi" w:cstheme="minorHAnsi"/>
          <w:color w:val="000000"/>
        </w:rPr>
        <w:t xml:space="preserve"> over them as they might feel like that they are not </w:t>
      </w:r>
      <w:r w:rsidR="0072508B">
        <w:rPr>
          <w:rStyle w:val="eop"/>
          <w:rFonts w:asciiTheme="minorHAnsi" w:eastAsiaTheme="majorEastAsia" w:hAnsiTheme="minorHAnsi" w:cstheme="minorHAnsi"/>
          <w:color w:val="000000"/>
        </w:rPr>
        <w:t>valued,</w:t>
      </w:r>
      <w:r w:rsidR="00305F21">
        <w:rPr>
          <w:rStyle w:val="eop"/>
          <w:rFonts w:asciiTheme="minorHAnsi" w:eastAsiaTheme="majorEastAsia" w:hAnsiTheme="minorHAnsi" w:cstheme="minorHAnsi"/>
          <w:color w:val="000000"/>
        </w:rPr>
        <w:t xml:space="preserve"> and they are</w:t>
      </w:r>
      <w:r w:rsidR="0072508B">
        <w:rPr>
          <w:rStyle w:val="eop"/>
          <w:rFonts w:asciiTheme="minorHAnsi" w:eastAsiaTheme="majorEastAsia" w:hAnsiTheme="minorHAnsi" w:cstheme="minorHAnsi"/>
          <w:color w:val="000000"/>
        </w:rPr>
        <w:t xml:space="preserve"> beneath them in their job role.</w:t>
      </w:r>
      <w:r w:rsidR="00594A44">
        <w:rPr>
          <w:rStyle w:val="eop"/>
          <w:rFonts w:asciiTheme="minorHAnsi" w:eastAsiaTheme="majorEastAsia" w:hAnsiTheme="minorHAnsi" w:cstheme="minorHAnsi"/>
          <w:color w:val="000000"/>
        </w:rPr>
        <w:t xml:space="preserve"> Also balanced </w:t>
      </w:r>
      <w:proofErr w:type="gramStart"/>
      <w:r w:rsidR="00594A44">
        <w:rPr>
          <w:rStyle w:val="eop"/>
          <w:rFonts w:asciiTheme="minorHAnsi" w:eastAsiaTheme="majorEastAsia" w:hAnsiTheme="minorHAnsi" w:cstheme="minorHAnsi"/>
          <w:color w:val="000000"/>
        </w:rPr>
        <w:t>life style</w:t>
      </w:r>
      <w:proofErr w:type="gramEnd"/>
      <w:r w:rsidR="00594A44">
        <w:rPr>
          <w:rStyle w:val="eop"/>
          <w:rFonts w:asciiTheme="minorHAnsi" w:eastAsiaTheme="majorEastAsia" w:hAnsiTheme="minorHAnsi" w:cstheme="minorHAnsi"/>
          <w:color w:val="000000"/>
        </w:rPr>
        <w:t xml:space="preserve"> can become a weakness if people do not know how to manage </w:t>
      </w:r>
      <w:r w:rsidR="0047063C">
        <w:rPr>
          <w:rStyle w:val="eop"/>
          <w:rFonts w:asciiTheme="minorHAnsi" w:eastAsiaTheme="majorEastAsia" w:hAnsiTheme="minorHAnsi" w:cstheme="minorHAnsi"/>
          <w:color w:val="000000"/>
        </w:rPr>
        <w:t>work</w:t>
      </w:r>
      <w:r w:rsidR="00594A44">
        <w:rPr>
          <w:rStyle w:val="eop"/>
          <w:rFonts w:asciiTheme="minorHAnsi" w:eastAsiaTheme="majorEastAsia" w:hAnsiTheme="minorHAnsi" w:cstheme="minorHAnsi"/>
          <w:color w:val="000000"/>
        </w:rPr>
        <w:t xml:space="preserve"> </w:t>
      </w:r>
      <w:r w:rsidR="0047063C">
        <w:rPr>
          <w:rStyle w:val="eop"/>
          <w:rFonts w:asciiTheme="minorHAnsi" w:eastAsiaTheme="majorEastAsia" w:hAnsiTheme="minorHAnsi" w:cstheme="minorHAnsi"/>
          <w:color w:val="000000"/>
        </w:rPr>
        <w:t>and</w:t>
      </w:r>
      <w:r w:rsidR="00594A44">
        <w:rPr>
          <w:rStyle w:val="eop"/>
          <w:rFonts w:asciiTheme="minorHAnsi" w:eastAsiaTheme="majorEastAsia" w:hAnsiTheme="minorHAnsi" w:cstheme="minorHAnsi"/>
          <w:color w:val="000000"/>
        </w:rPr>
        <w:t xml:space="preserve"> home life and this can </w:t>
      </w:r>
      <w:r w:rsidR="0047063C">
        <w:rPr>
          <w:rStyle w:val="eop"/>
          <w:rFonts w:asciiTheme="minorHAnsi" w:eastAsiaTheme="majorEastAsia" w:hAnsiTheme="minorHAnsi" w:cstheme="minorHAnsi"/>
          <w:color w:val="000000"/>
        </w:rPr>
        <w:t>affect</w:t>
      </w:r>
      <w:r w:rsidR="00594A44">
        <w:rPr>
          <w:rStyle w:val="eop"/>
          <w:rFonts w:asciiTheme="minorHAnsi" w:eastAsiaTheme="majorEastAsia" w:hAnsiTheme="minorHAnsi" w:cstheme="minorHAnsi"/>
          <w:color w:val="000000"/>
        </w:rPr>
        <w:t xml:space="preserve"> their work this is the reason why routine and </w:t>
      </w:r>
      <w:r w:rsidR="0047063C">
        <w:rPr>
          <w:rStyle w:val="eop"/>
          <w:rFonts w:asciiTheme="minorHAnsi" w:eastAsiaTheme="majorEastAsia" w:hAnsiTheme="minorHAnsi" w:cstheme="minorHAnsi"/>
          <w:color w:val="000000"/>
        </w:rPr>
        <w:t xml:space="preserve">discipline is important. </w:t>
      </w:r>
    </w:p>
    <w:p w14:paraId="003C7D7D" w14:textId="1C6B9133" w:rsidR="00262670" w:rsidRPr="00275639" w:rsidRDefault="00E15607" w:rsidP="00262670">
      <w:pPr>
        <w:pStyle w:val="paragraph"/>
        <w:spacing w:before="0" w:beforeAutospacing="0" w:after="0" w:afterAutospacing="0"/>
        <w:textAlignment w:val="baseline"/>
        <w:rPr>
          <w:rFonts w:asciiTheme="minorHAnsi" w:eastAsiaTheme="majorEastAsia" w:hAnsiTheme="minorHAnsi" w:cstheme="minorHAnsi"/>
          <w:color w:val="000000"/>
        </w:rPr>
      </w:pPr>
      <w:r w:rsidRPr="00E862C3">
        <w:rPr>
          <w:rStyle w:val="eop"/>
          <w:rFonts w:asciiTheme="minorHAnsi" w:eastAsiaTheme="majorEastAsia" w:hAnsiTheme="minorHAnsi" w:cstheme="minorHAnsi"/>
          <w:color w:val="000000"/>
        </w:rPr>
        <w:t> </w:t>
      </w:r>
    </w:p>
    <w:p w14:paraId="2BA6C60E" w14:textId="77777777" w:rsidR="00262670" w:rsidRPr="00E862C3" w:rsidRDefault="00262670" w:rsidP="00262670">
      <w:pPr>
        <w:pStyle w:val="Heading1"/>
        <w:rPr>
          <w:rStyle w:val="normaltextrun"/>
          <w:rFonts w:asciiTheme="minorHAnsi" w:hAnsiTheme="minorHAnsi" w:cstheme="minorHAnsi"/>
          <w:sz w:val="24"/>
          <w:szCs w:val="24"/>
        </w:rPr>
      </w:pPr>
      <w:bookmarkStart w:id="3" w:name="_Toc130077979"/>
      <w:r w:rsidRPr="00E862C3">
        <w:rPr>
          <w:rStyle w:val="normaltextrun"/>
          <w:rFonts w:asciiTheme="minorHAnsi" w:hAnsiTheme="minorHAnsi" w:cstheme="minorHAnsi"/>
          <w:sz w:val="24"/>
          <w:szCs w:val="24"/>
        </w:rPr>
        <w:t>Critical thinking.</w:t>
      </w:r>
      <w:bookmarkEnd w:id="3"/>
    </w:p>
    <w:p w14:paraId="3808CFEB" w14:textId="77777777" w:rsidR="00262670" w:rsidRPr="00E862C3" w:rsidRDefault="00262670" w:rsidP="00262670">
      <w:pPr>
        <w:pStyle w:val="paragraph"/>
        <w:spacing w:before="0" w:beforeAutospacing="0" w:after="0" w:afterAutospacing="0"/>
        <w:textAlignment w:val="baseline"/>
        <w:rPr>
          <w:rStyle w:val="normaltextrun"/>
          <w:rFonts w:asciiTheme="minorHAnsi" w:hAnsiTheme="minorHAnsi" w:cstheme="minorHAnsi"/>
        </w:rPr>
      </w:pPr>
    </w:p>
    <w:p w14:paraId="451D4183" w14:textId="77777777" w:rsidR="00262670" w:rsidRPr="00E862C3" w:rsidRDefault="00262670" w:rsidP="00262670">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You should be able to have good analysis and problem-solving skills and good judgment and decision-making skills when you work with people this is something that good critical thinker have. Also, to be able to examine the information that is presented to them and give a reason for selecting your option. Even if you have different values and beliefs to the people you work with it should not cause a problem with the decisions you need to make. </w:t>
      </w:r>
      <w:r w:rsidRPr="00E862C3">
        <w:rPr>
          <w:rStyle w:val="eop"/>
          <w:rFonts w:asciiTheme="minorHAnsi" w:eastAsiaTheme="majorEastAsia" w:hAnsiTheme="minorHAnsi" w:cstheme="minorHAnsi"/>
        </w:rPr>
        <w:t> </w:t>
      </w:r>
    </w:p>
    <w:p w14:paraId="0E6721F3" w14:textId="77777777" w:rsidR="00262670" w:rsidRPr="00E862C3" w:rsidRDefault="00262670" w:rsidP="00262670">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rPr>
        <w:t>You must learn to be open minded because this will help you understand that people are different and might not have the same values and beliefs as you that is the reason you must think critically before making a judgment and decision when you work with people.</w:t>
      </w:r>
      <w:r w:rsidRPr="00E862C3">
        <w:rPr>
          <w:rStyle w:val="eop"/>
          <w:rFonts w:asciiTheme="minorHAnsi" w:eastAsiaTheme="majorEastAsia" w:hAnsiTheme="minorHAnsi" w:cstheme="minorHAnsi"/>
        </w:rPr>
        <w:t> </w:t>
      </w:r>
      <w:r w:rsidRPr="00E862C3">
        <w:rPr>
          <w:rStyle w:val="eop"/>
          <w:rFonts w:asciiTheme="minorHAnsi" w:hAnsiTheme="minorHAnsi" w:cstheme="minorHAnsi"/>
        </w:rPr>
        <w:t>You must be able to evaluate details of any decision or argument to help you to conclude.</w:t>
      </w:r>
    </w:p>
    <w:p w14:paraId="258E1536" w14:textId="77777777" w:rsidR="00262670" w:rsidRPr="00E862C3" w:rsidRDefault="00262670" w:rsidP="00262670">
      <w:pPr>
        <w:pStyle w:val="paragraph"/>
        <w:spacing w:before="0" w:beforeAutospacing="0" w:after="0" w:afterAutospacing="0"/>
        <w:textAlignment w:val="baseline"/>
        <w:rPr>
          <w:rStyle w:val="eop"/>
          <w:rFonts w:asciiTheme="minorHAnsi" w:hAnsiTheme="minorHAnsi" w:cstheme="minorHAnsi"/>
        </w:rPr>
      </w:pPr>
    </w:p>
    <w:p w14:paraId="56D0795B" w14:textId="77777777" w:rsidR="00262670" w:rsidRPr="00E862C3" w:rsidRDefault="00262670" w:rsidP="00262670">
      <w:pPr>
        <w:pStyle w:val="paragraph"/>
        <w:spacing w:before="0" w:beforeAutospacing="0" w:after="0" w:afterAutospacing="0"/>
        <w:textAlignment w:val="baseline"/>
        <w:rPr>
          <w:rFonts w:asciiTheme="minorHAnsi" w:hAnsiTheme="minorHAnsi" w:cstheme="minorHAnsi"/>
        </w:rPr>
      </w:pPr>
      <w:r w:rsidRPr="00E862C3">
        <w:rPr>
          <w:rStyle w:val="eop"/>
          <w:rFonts w:asciiTheme="minorHAnsi" w:hAnsiTheme="minorHAnsi" w:cstheme="minorHAnsi"/>
        </w:rPr>
        <w:t>Critical thinking can mean different thinks or be defined differently to different theorists or authors.</w:t>
      </w:r>
    </w:p>
    <w:p w14:paraId="16CC6F81" w14:textId="77777777" w:rsidR="00262670" w:rsidRPr="00E862C3" w:rsidRDefault="00262670" w:rsidP="00262670">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 xml:space="preserve">“Pearson has developed the following RED Model – Recognize assumptions, </w:t>
      </w:r>
      <w:proofErr w:type="gramStart"/>
      <w:r w:rsidRPr="00E862C3">
        <w:rPr>
          <w:rStyle w:val="normaltextrun"/>
          <w:rFonts w:asciiTheme="minorHAnsi" w:hAnsiTheme="minorHAnsi" w:cstheme="minorHAnsi"/>
        </w:rPr>
        <w:t>Evaluate</w:t>
      </w:r>
      <w:proofErr w:type="gramEnd"/>
      <w:r w:rsidRPr="00E862C3">
        <w:rPr>
          <w:rStyle w:val="normaltextrun"/>
          <w:rFonts w:asciiTheme="minorHAnsi" w:hAnsiTheme="minorHAnsi" w:cstheme="minorHAnsi"/>
        </w:rPr>
        <w:t xml:space="preserve"> arguments, Draw conclusions – as a way to view and apply critical thinking principles when faced with a decision. This model is particularly helpful in critical-thinking training programs.” (Judy Chartrand &amp; </w:t>
      </w:r>
      <w:proofErr w:type="gramStart"/>
      <w:r w:rsidRPr="00E862C3">
        <w:rPr>
          <w:rStyle w:val="normaltextrun"/>
          <w:rFonts w:asciiTheme="minorHAnsi" w:hAnsiTheme="minorHAnsi" w:cstheme="minorHAnsi"/>
        </w:rPr>
        <w:t>Ishikawa,,</w:t>
      </w:r>
      <w:proofErr w:type="gramEnd"/>
      <w:r w:rsidRPr="00E862C3">
        <w:rPr>
          <w:rStyle w:val="normaltextrun"/>
          <w:rFonts w:asciiTheme="minorHAnsi" w:hAnsiTheme="minorHAnsi" w:cstheme="minorHAnsi"/>
        </w:rPr>
        <w:t xml:space="preserve"> 2013)</w:t>
      </w:r>
      <w:r w:rsidRPr="00E862C3">
        <w:rPr>
          <w:rStyle w:val="eop"/>
          <w:rFonts w:asciiTheme="minorHAnsi" w:eastAsiaTheme="majorEastAsia" w:hAnsiTheme="minorHAnsi" w:cstheme="minorHAnsi"/>
        </w:rPr>
        <w:t> </w:t>
      </w:r>
    </w:p>
    <w:p w14:paraId="6E95B48D" w14:textId="4468B908" w:rsidR="00262670" w:rsidRPr="00262670" w:rsidRDefault="00262670" w:rsidP="00262670">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r w:rsidRPr="00E862C3">
        <w:rPr>
          <w:rStyle w:val="eop"/>
          <w:rFonts w:asciiTheme="minorHAnsi" w:hAnsiTheme="minorHAnsi" w:cstheme="minorHAnsi"/>
        </w:rPr>
        <w:t xml:space="preserve">This model has been put in three steps to break down critical thinking and you follow a step by step to be able to make your decision. It will help you to analyse the quality of your evidence, it will help you to conclude with the evidence that you have and being aware not to be bias with your own assumptions put your beliefs and values to one side. </w:t>
      </w:r>
    </w:p>
    <w:p w14:paraId="3BB6B58B" w14:textId="1ACF52F2" w:rsidR="00E15607" w:rsidRPr="00262670" w:rsidRDefault="00E15607" w:rsidP="00262670">
      <w:pPr>
        <w:pStyle w:val="Heading1"/>
        <w:rPr>
          <w:rStyle w:val="eop"/>
        </w:rPr>
      </w:pPr>
      <w:bookmarkStart w:id="4" w:name="_Toc130077980"/>
      <w:r w:rsidRPr="00262670">
        <w:rPr>
          <w:rStyle w:val="normaltextrun"/>
        </w:rPr>
        <w:lastRenderedPageBreak/>
        <w:t>Critical assessment of an appropriate management theory to evaluate how someone with different beliefs, attitudes and values might interpret the theory differently.</w:t>
      </w:r>
      <w:bookmarkEnd w:id="4"/>
      <w:r w:rsidRPr="00262670">
        <w:rPr>
          <w:rStyle w:val="eop"/>
        </w:rPr>
        <w:t> </w:t>
      </w:r>
    </w:p>
    <w:p w14:paraId="1EADC789" w14:textId="77777777" w:rsidR="000241CD" w:rsidRPr="00E862C3" w:rsidRDefault="000241CD" w:rsidP="00E15607">
      <w:pPr>
        <w:pStyle w:val="paragraph"/>
        <w:spacing w:before="0" w:beforeAutospacing="0" w:after="0" w:afterAutospacing="0"/>
        <w:textAlignment w:val="baseline"/>
        <w:rPr>
          <w:rFonts w:asciiTheme="minorHAnsi" w:hAnsiTheme="minorHAnsi" w:cstheme="minorHAnsi"/>
        </w:rPr>
      </w:pPr>
    </w:p>
    <w:p w14:paraId="6B5F7913" w14:textId="0BCCA066" w:rsidR="00E15607" w:rsidRPr="00E862C3"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color w:val="000000"/>
        </w:rPr>
        <w:t> “</w:t>
      </w:r>
      <w:proofErr w:type="gramStart"/>
      <w:r w:rsidRPr="00E862C3">
        <w:rPr>
          <w:rStyle w:val="normaltextrun"/>
          <w:rFonts w:asciiTheme="minorHAnsi" w:hAnsiTheme="minorHAnsi" w:cstheme="minorHAnsi"/>
          <w:color w:val="000000"/>
        </w:rPr>
        <w:t>critical</w:t>
      </w:r>
      <w:proofErr w:type="gramEnd"/>
      <w:r w:rsidRPr="00E862C3">
        <w:rPr>
          <w:rStyle w:val="normaltextrun"/>
          <w:rFonts w:asciiTheme="minorHAnsi" w:hAnsiTheme="minorHAnsi" w:cstheme="minorHAnsi"/>
          <w:color w:val="000000"/>
        </w:rPr>
        <w:t xml:space="preserve"> thinking calls for persistent effort to </w:t>
      </w:r>
      <w:proofErr w:type="spellStart"/>
      <w:r w:rsidRPr="00E862C3">
        <w:rPr>
          <w:rStyle w:val="normaltextrun"/>
          <w:rFonts w:asciiTheme="minorHAnsi" w:hAnsiTheme="minorHAnsi" w:cstheme="minorHAnsi"/>
          <w:color w:val="000000"/>
        </w:rPr>
        <w:t>examineany</w:t>
      </w:r>
      <w:proofErr w:type="spellEnd"/>
      <w:r w:rsidRPr="00E862C3">
        <w:rPr>
          <w:rStyle w:val="normaltextrun"/>
          <w:rFonts w:asciiTheme="minorHAnsi" w:hAnsiTheme="minorHAnsi" w:cstheme="minorHAnsi"/>
          <w:color w:val="000000"/>
        </w:rPr>
        <w:t xml:space="preserve"> belief or supposed form of knowledge in the light of </w:t>
      </w:r>
      <w:proofErr w:type="spellStart"/>
      <w:r w:rsidRPr="00E862C3">
        <w:rPr>
          <w:rStyle w:val="normaltextrun"/>
          <w:rFonts w:asciiTheme="minorHAnsi" w:hAnsiTheme="minorHAnsi" w:cstheme="minorHAnsi"/>
          <w:color w:val="000000"/>
        </w:rPr>
        <w:t>evidencetht</w:t>
      </w:r>
      <w:proofErr w:type="spellEnd"/>
      <w:r w:rsidRPr="00E862C3">
        <w:rPr>
          <w:rStyle w:val="normaltextrun"/>
          <w:rFonts w:asciiTheme="minorHAnsi" w:hAnsiTheme="minorHAnsi" w:cstheme="minorHAnsi"/>
          <w:color w:val="000000"/>
        </w:rPr>
        <w:t xml:space="preserve"> supports it and the further conclusions to which it tends. Critical thinking </w:t>
      </w:r>
      <w:proofErr w:type="spellStart"/>
      <w:r w:rsidRPr="00E862C3">
        <w:rPr>
          <w:rStyle w:val="normaltextrun"/>
          <w:rFonts w:asciiTheme="minorHAnsi" w:hAnsiTheme="minorHAnsi" w:cstheme="minorHAnsi"/>
          <w:color w:val="000000"/>
        </w:rPr>
        <w:t>nvolves</w:t>
      </w:r>
      <w:proofErr w:type="spellEnd"/>
      <w:r w:rsidRPr="00E862C3">
        <w:rPr>
          <w:rStyle w:val="normaltextrun"/>
          <w:rFonts w:asciiTheme="minorHAnsi" w:hAnsiTheme="minorHAnsi" w:cstheme="minorHAnsi"/>
          <w:color w:val="000000"/>
        </w:rPr>
        <w:t xml:space="preserve"> using justification; recognising </w:t>
      </w:r>
      <w:proofErr w:type="spellStart"/>
      <w:proofErr w:type="gramStart"/>
      <w:r w:rsidRPr="00E862C3">
        <w:rPr>
          <w:rStyle w:val="normaltextrun"/>
          <w:rFonts w:asciiTheme="minorHAnsi" w:hAnsiTheme="minorHAnsi" w:cstheme="minorHAnsi"/>
          <w:color w:val="000000"/>
        </w:rPr>
        <w:t>relationships;evaluating</w:t>
      </w:r>
      <w:proofErr w:type="spellEnd"/>
      <w:proofErr w:type="gramEnd"/>
      <w:r w:rsidRPr="00E862C3">
        <w:rPr>
          <w:rStyle w:val="normaltextrun"/>
          <w:rFonts w:asciiTheme="minorHAnsi" w:hAnsiTheme="minorHAnsi" w:cstheme="minorHAnsi"/>
          <w:color w:val="000000"/>
        </w:rPr>
        <w:t xml:space="preserve"> the </w:t>
      </w:r>
      <w:proofErr w:type="spellStart"/>
      <w:r w:rsidRPr="00E862C3">
        <w:rPr>
          <w:rStyle w:val="normaltextrun"/>
          <w:rFonts w:asciiTheme="minorHAnsi" w:hAnsiTheme="minorHAnsi" w:cstheme="minorHAnsi"/>
          <w:color w:val="000000"/>
        </w:rPr>
        <w:t>credability</w:t>
      </w:r>
      <w:proofErr w:type="spellEnd"/>
      <w:r w:rsidRPr="00E862C3">
        <w:rPr>
          <w:rStyle w:val="normaltextrun"/>
          <w:rFonts w:asciiTheme="minorHAnsi" w:hAnsiTheme="minorHAnsi" w:cstheme="minorHAnsi"/>
          <w:color w:val="000000"/>
        </w:rPr>
        <w:t xml:space="preserve"> of sources; looking at reasons or evidence; drawing inferences; identifying alternatives, logical deductions, </w:t>
      </w:r>
      <w:proofErr w:type="spellStart"/>
      <w:r w:rsidRPr="00E862C3">
        <w:rPr>
          <w:rStyle w:val="normaltextrun"/>
          <w:rFonts w:asciiTheme="minorHAnsi" w:hAnsiTheme="minorHAnsi" w:cstheme="minorHAnsi"/>
          <w:color w:val="000000"/>
        </w:rPr>
        <w:t>sequesnces</w:t>
      </w:r>
      <w:proofErr w:type="spellEnd"/>
      <w:r w:rsidRPr="00E862C3">
        <w:rPr>
          <w:rStyle w:val="normaltextrun"/>
          <w:rFonts w:asciiTheme="minorHAnsi" w:hAnsiTheme="minorHAnsi" w:cstheme="minorHAnsi"/>
          <w:color w:val="000000"/>
        </w:rPr>
        <w:t xml:space="preserve">, and order; and defending an idea. Critical thinking requires the decisions maker in an </w:t>
      </w:r>
      <w:proofErr w:type="spellStart"/>
      <w:r w:rsidRPr="00E862C3">
        <w:rPr>
          <w:rStyle w:val="normaltextrun"/>
          <w:rFonts w:asciiTheme="minorHAnsi" w:hAnsiTheme="minorHAnsi" w:cstheme="minorHAnsi"/>
          <w:color w:val="000000"/>
        </w:rPr>
        <w:t>organisaton</w:t>
      </w:r>
      <w:proofErr w:type="spellEnd"/>
      <w:r w:rsidRPr="00E862C3">
        <w:rPr>
          <w:rStyle w:val="normaltextrun"/>
          <w:rFonts w:asciiTheme="minorHAnsi" w:hAnsiTheme="minorHAnsi" w:cstheme="minorHAnsi"/>
          <w:color w:val="000000"/>
        </w:rPr>
        <w:t xml:space="preserve"> to apply a complex skill set to solve the problem at hand.” </w:t>
      </w:r>
      <w:r w:rsidRPr="00E862C3">
        <w:rPr>
          <w:rStyle w:val="normaltextrun"/>
          <w:rFonts w:asciiTheme="minorHAnsi" w:hAnsiTheme="minorHAnsi" w:cstheme="minorHAnsi"/>
        </w:rPr>
        <w:t>(</w:t>
      </w:r>
      <w:proofErr w:type="spellStart"/>
      <w:r w:rsidRPr="00E862C3">
        <w:rPr>
          <w:rStyle w:val="normaltextrun"/>
          <w:rFonts w:asciiTheme="minorHAnsi" w:hAnsiTheme="minorHAnsi" w:cstheme="minorHAnsi"/>
        </w:rPr>
        <w:t>Scandura</w:t>
      </w:r>
      <w:proofErr w:type="spellEnd"/>
      <w:r w:rsidRPr="00E862C3">
        <w:rPr>
          <w:rStyle w:val="normaltextrun"/>
          <w:rFonts w:asciiTheme="minorHAnsi" w:hAnsiTheme="minorHAnsi" w:cstheme="minorHAnsi"/>
        </w:rPr>
        <w:t xml:space="preserve"> et al., 2016)</w:t>
      </w:r>
      <w:r w:rsidRPr="00E862C3">
        <w:rPr>
          <w:rStyle w:val="eop"/>
          <w:rFonts w:asciiTheme="minorHAnsi" w:eastAsiaTheme="majorEastAsia" w:hAnsiTheme="minorHAnsi" w:cstheme="minorHAnsi"/>
        </w:rPr>
        <w:t> </w:t>
      </w:r>
    </w:p>
    <w:p w14:paraId="4432236D" w14:textId="5285D32E" w:rsidR="000241CD" w:rsidRPr="00E862C3" w:rsidRDefault="000241CD" w:rsidP="00E15607">
      <w:pPr>
        <w:pStyle w:val="paragraph"/>
        <w:spacing w:before="0" w:beforeAutospacing="0" w:after="0" w:afterAutospacing="0"/>
        <w:textAlignment w:val="baseline"/>
        <w:rPr>
          <w:rStyle w:val="eop"/>
          <w:rFonts w:asciiTheme="minorHAnsi" w:hAnsiTheme="minorHAnsi" w:cstheme="minorHAnsi"/>
        </w:rPr>
      </w:pPr>
    </w:p>
    <w:p w14:paraId="73036998" w14:textId="74B1B1CB" w:rsidR="000241CD" w:rsidRPr="00E862C3" w:rsidRDefault="000241CD"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hAnsiTheme="minorHAnsi" w:cstheme="minorHAnsi"/>
        </w:rPr>
        <w:t>There are many different management theories</w:t>
      </w:r>
      <w:r w:rsidR="00986029" w:rsidRPr="00E862C3">
        <w:rPr>
          <w:rStyle w:val="eop"/>
          <w:rFonts w:asciiTheme="minorHAnsi" w:hAnsiTheme="minorHAnsi" w:cstheme="minorHAnsi"/>
        </w:rPr>
        <w:t>,</w:t>
      </w:r>
      <w:r w:rsidRPr="00E862C3">
        <w:rPr>
          <w:rStyle w:val="eop"/>
          <w:rFonts w:asciiTheme="minorHAnsi" w:hAnsiTheme="minorHAnsi" w:cstheme="minorHAnsi"/>
        </w:rPr>
        <w:t xml:space="preserve"> theories of </w:t>
      </w:r>
      <w:r w:rsidR="00986029" w:rsidRPr="00E862C3">
        <w:rPr>
          <w:rStyle w:val="eop"/>
          <w:rFonts w:asciiTheme="minorHAnsi" w:hAnsiTheme="minorHAnsi" w:cstheme="minorHAnsi"/>
        </w:rPr>
        <w:t>S</w:t>
      </w:r>
      <w:r w:rsidRPr="00E862C3">
        <w:rPr>
          <w:rStyle w:val="eop"/>
          <w:rFonts w:asciiTheme="minorHAnsi" w:hAnsiTheme="minorHAnsi" w:cstheme="minorHAnsi"/>
        </w:rPr>
        <w:t xml:space="preserve">cientific Management by Fredrick Taylor </w:t>
      </w:r>
      <w:r w:rsidR="00A42458" w:rsidRPr="00E862C3">
        <w:rPr>
          <w:rStyle w:val="eop"/>
          <w:rFonts w:asciiTheme="minorHAnsi" w:hAnsiTheme="minorHAnsi" w:cstheme="minorHAnsi"/>
        </w:rPr>
        <w:t>were</w:t>
      </w:r>
      <w:r w:rsidRPr="00E862C3">
        <w:rPr>
          <w:rStyle w:val="eop"/>
          <w:rFonts w:asciiTheme="minorHAnsi" w:hAnsiTheme="minorHAnsi" w:cstheme="minorHAnsi"/>
        </w:rPr>
        <w:t xml:space="preserve"> to help the modern style of management</w:t>
      </w:r>
      <w:r w:rsidR="00986029" w:rsidRPr="00E862C3">
        <w:rPr>
          <w:rStyle w:val="eop"/>
          <w:rFonts w:asciiTheme="minorHAnsi" w:hAnsiTheme="minorHAnsi" w:cstheme="minorHAnsi"/>
        </w:rPr>
        <w:t>. “</w:t>
      </w:r>
      <w:r w:rsidR="00986029" w:rsidRPr="00E862C3">
        <w:rPr>
          <w:rFonts w:asciiTheme="minorHAnsi" w:hAnsiTheme="minorHAnsi" w:cstheme="minorHAnsi"/>
        </w:rPr>
        <w:t xml:space="preserve">Taylor consistently sought to overthrow management "by rule of thumb" and replace it with actual timed observations leading to "the one best" practice. Following this </w:t>
      </w:r>
      <w:r w:rsidR="00A42458" w:rsidRPr="00E862C3">
        <w:rPr>
          <w:rFonts w:asciiTheme="minorHAnsi" w:hAnsiTheme="minorHAnsi" w:cstheme="minorHAnsi"/>
        </w:rPr>
        <w:t>philosophy,</w:t>
      </w:r>
      <w:r w:rsidR="00986029" w:rsidRPr="00E862C3">
        <w:rPr>
          <w:rFonts w:asciiTheme="minorHAnsi" w:hAnsiTheme="minorHAnsi" w:cstheme="minorHAnsi"/>
        </w:rPr>
        <w:t xml:space="preserve"> he also advocated the systematic training of workers in "the one best practice" rather than allowing them personal discretion in their tasks. He believed that "a spirit of hearty cooperation" would develop between workers and management and that cooperation would ensure that the workers would follow the "one best practice."</w:t>
      </w:r>
      <w:r w:rsidR="00986029" w:rsidRPr="00E862C3">
        <w:rPr>
          <w:rFonts w:asciiTheme="minorHAnsi" w:hAnsiTheme="minorHAnsi" w:cstheme="minorHAnsi"/>
        </w:rPr>
        <w:t xml:space="preserve"> (Taylor, 1911) He believed that the worked should be shared evenly with all the workers and each task should be given to the worker who is the strongest in the task.</w:t>
      </w:r>
      <w:r w:rsidR="00A42458" w:rsidRPr="00E862C3">
        <w:rPr>
          <w:rFonts w:asciiTheme="minorHAnsi" w:hAnsiTheme="minorHAnsi" w:cstheme="minorHAnsi"/>
        </w:rPr>
        <w:t xml:space="preserve"> He liked to break each task into smaller talks to make it more manageable for the workers,</w:t>
      </w:r>
      <w:r w:rsidR="00986029" w:rsidRPr="00E862C3">
        <w:rPr>
          <w:rFonts w:asciiTheme="minorHAnsi" w:hAnsiTheme="minorHAnsi" w:cstheme="minorHAnsi"/>
        </w:rPr>
        <w:t xml:space="preserve"> </w:t>
      </w:r>
      <w:r w:rsidR="00A42458" w:rsidRPr="00E862C3">
        <w:rPr>
          <w:rFonts w:asciiTheme="minorHAnsi" w:hAnsiTheme="minorHAnsi" w:cstheme="minorHAnsi"/>
        </w:rPr>
        <w:t>he thought t</w:t>
      </w:r>
      <w:r w:rsidR="00986029" w:rsidRPr="00E862C3">
        <w:rPr>
          <w:rFonts w:asciiTheme="minorHAnsi" w:hAnsiTheme="minorHAnsi" w:cstheme="minorHAnsi"/>
        </w:rPr>
        <w:t>his will give the best outcome and show the best achievement in the task.</w:t>
      </w:r>
    </w:p>
    <w:p w14:paraId="1E9EEE2A" w14:textId="77777777" w:rsidR="000241CD" w:rsidRPr="00E862C3" w:rsidRDefault="000241CD" w:rsidP="00E15607">
      <w:pPr>
        <w:pStyle w:val="paragraph"/>
        <w:spacing w:before="0" w:beforeAutospacing="0" w:after="0" w:afterAutospacing="0"/>
        <w:textAlignment w:val="baseline"/>
        <w:rPr>
          <w:rFonts w:asciiTheme="minorHAnsi" w:hAnsiTheme="minorHAnsi" w:cstheme="minorHAnsi"/>
        </w:rPr>
      </w:pPr>
    </w:p>
    <w:p w14:paraId="48B4B71A" w14:textId="332C17BC"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 xml:space="preserve">The </w:t>
      </w:r>
      <w:r w:rsidR="00E862C3" w:rsidRPr="00E862C3">
        <w:rPr>
          <w:rStyle w:val="normaltextrun"/>
          <w:rFonts w:asciiTheme="minorHAnsi" w:hAnsiTheme="minorHAnsi" w:cstheme="minorHAnsi"/>
        </w:rPr>
        <w:t>student</w:t>
      </w:r>
      <w:r w:rsidRPr="00E862C3">
        <w:rPr>
          <w:rStyle w:val="normaltextrun"/>
          <w:rFonts w:asciiTheme="minorHAnsi" w:hAnsiTheme="minorHAnsi" w:cstheme="minorHAnsi"/>
        </w:rPr>
        <w:t xml:space="preserve"> will use </w:t>
      </w:r>
      <w:proofErr w:type="spellStart"/>
      <w:r w:rsidRPr="00E862C3">
        <w:rPr>
          <w:rStyle w:val="normaltextrun"/>
          <w:rFonts w:asciiTheme="minorHAnsi" w:hAnsiTheme="minorHAnsi" w:cstheme="minorHAnsi"/>
        </w:rPr>
        <w:t>McGregors</w:t>
      </w:r>
      <w:proofErr w:type="spellEnd"/>
      <w:r w:rsidRPr="00E862C3">
        <w:rPr>
          <w:rStyle w:val="normaltextrun"/>
          <w:rFonts w:asciiTheme="minorHAnsi" w:hAnsiTheme="minorHAnsi" w:cstheme="minorHAnsi"/>
        </w:rPr>
        <w:t xml:space="preserve"> Theory X and Theory Y Model to show how this model suits their work environment.</w:t>
      </w:r>
      <w:r w:rsidRPr="00E862C3">
        <w:rPr>
          <w:rStyle w:val="eop"/>
          <w:rFonts w:asciiTheme="minorHAnsi" w:eastAsiaTheme="majorEastAsia" w:hAnsiTheme="minorHAnsi" w:cstheme="minorHAnsi"/>
        </w:rPr>
        <w:t> </w:t>
      </w:r>
    </w:p>
    <w:p w14:paraId="57E13B2F" w14:textId="3F023EC0"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Fonts w:asciiTheme="minorHAnsi" w:eastAsiaTheme="minorHAnsi" w:hAnsiTheme="minorHAnsi" w:cstheme="minorHAnsi"/>
          <w:noProof/>
          <w:lang w:eastAsia="en-US"/>
        </w:rPr>
        <w:drawing>
          <wp:inline distT="0" distB="0" distL="0" distR="0" wp14:anchorId="3BDFF7AF" wp14:editId="26875E0A">
            <wp:extent cx="4663440" cy="2432470"/>
            <wp:effectExtent l="0" t="0" r="0" b="635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682086" cy="2442196"/>
                    </a:xfrm>
                    <a:prstGeom prst="rect">
                      <a:avLst/>
                    </a:prstGeom>
                    <a:noFill/>
                    <a:ln>
                      <a:noFill/>
                    </a:ln>
                  </pic:spPr>
                </pic:pic>
              </a:graphicData>
            </a:graphic>
          </wp:inline>
        </w:drawing>
      </w:r>
      <w:r w:rsidRPr="00E862C3">
        <w:rPr>
          <w:rStyle w:val="normaltextrun"/>
          <w:rFonts w:asciiTheme="minorHAnsi" w:hAnsiTheme="minorHAnsi" w:cstheme="minorHAnsi"/>
        </w:rPr>
        <w:t>(</w:t>
      </w:r>
      <w:proofErr w:type="spellStart"/>
      <w:r w:rsidRPr="00E862C3">
        <w:rPr>
          <w:rStyle w:val="normaltextrun"/>
          <w:rFonts w:asciiTheme="minorHAnsi" w:hAnsiTheme="minorHAnsi" w:cstheme="minorHAnsi"/>
        </w:rPr>
        <w:t>Theleadershipcoaches</w:t>
      </w:r>
      <w:proofErr w:type="spellEnd"/>
      <w:r w:rsidRPr="00E862C3">
        <w:rPr>
          <w:rStyle w:val="normaltextrun"/>
          <w:rFonts w:asciiTheme="minorHAnsi" w:hAnsiTheme="minorHAnsi" w:cstheme="minorHAnsi"/>
        </w:rPr>
        <w:t>, 2021)</w:t>
      </w:r>
      <w:r w:rsidRPr="00E862C3">
        <w:rPr>
          <w:rStyle w:val="eop"/>
          <w:rFonts w:asciiTheme="minorHAnsi" w:eastAsiaTheme="majorEastAsia" w:hAnsiTheme="minorHAnsi" w:cstheme="minorHAnsi"/>
        </w:rPr>
        <w:t> </w:t>
      </w:r>
    </w:p>
    <w:p w14:paraId="76A852A3" w14:textId="0EF4E910"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Fonts w:asciiTheme="minorHAnsi" w:eastAsiaTheme="minorHAnsi" w:hAnsiTheme="minorHAnsi" w:cstheme="minorHAnsi"/>
          <w:noProof/>
          <w:lang w:eastAsia="en-US"/>
        </w:rPr>
        <w:lastRenderedPageBreak/>
        <w:drawing>
          <wp:inline distT="0" distB="0" distL="0" distR="0" wp14:anchorId="1A2DCC78" wp14:editId="46037D90">
            <wp:extent cx="4178300" cy="32893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78300" cy="3289300"/>
                    </a:xfrm>
                    <a:prstGeom prst="rect">
                      <a:avLst/>
                    </a:prstGeom>
                    <a:noFill/>
                    <a:ln>
                      <a:noFill/>
                    </a:ln>
                  </pic:spPr>
                </pic:pic>
              </a:graphicData>
            </a:graphic>
          </wp:inline>
        </w:drawing>
      </w:r>
      <w:r w:rsidRPr="00E862C3">
        <w:rPr>
          <w:rStyle w:val="normaltextrun"/>
          <w:rFonts w:asciiTheme="minorHAnsi" w:hAnsiTheme="minorHAnsi" w:cstheme="minorHAnsi"/>
        </w:rPr>
        <w:t>(Team, 2021)</w:t>
      </w:r>
      <w:r w:rsidRPr="00E862C3">
        <w:rPr>
          <w:rStyle w:val="eop"/>
          <w:rFonts w:asciiTheme="minorHAnsi" w:eastAsiaTheme="majorEastAsia" w:hAnsiTheme="minorHAnsi" w:cstheme="minorHAnsi"/>
        </w:rPr>
        <w:t> </w:t>
      </w:r>
    </w:p>
    <w:p w14:paraId="32772BE1"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20DB2989" w14:textId="5262C5DE" w:rsidR="00E15607" w:rsidRPr="00E862C3"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rPr>
        <w:t>The above images show what McGregor's Theory X and Y beliefs are, this is what managers might do to fall into either theory x or theory y. In Theory X managers feel that a lot of employees don’t like working so they force employees to do work and they don't have ambition only think they are working for money and not because they enjoy their work. That is the reason they think that they must manage employees and check on them all the time and must tell them what to do all the time because they feel like they must control them. Theory Y managers are more relaxed and think that their employees like to work, and money is not the only thing that they are motivated with, and they like to achieve their goals. They are motivated more and have more creativity and managers feel like they can reward them more because they can help to motivate them</w:t>
      </w:r>
      <w:r w:rsidR="0022116C" w:rsidRPr="00E862C3">
        <w:rPr>
          <w:rStyle w:val="normaltextrun"/>
          <w:rFonts w:asciiTheme="minorHAnsi" w:hAnsiTheme="minorHAnsi" w:cstheme="minorHAnsi"/>
        </w:rPr>
        <w:t>.</w:t>
      </w:r>
      <w:r w:rsidRPr="00E862C3">
        <w:rPr>
          <w:rStyle w:val="normaltextrun"/>
          <w:rFonts w:asciiTheme="minorHAnsi" w:hAnsiTheme="minorHAnsi" w:cstheme="minorHAnsi"/>
        </w:rPr>
        <w:t xml:space="preserve"> </w:t>
      </w:r>
      <w:r w:rsidR="0022116C" w:rsidRPr="00E862C3">
        <w:rPr>
          <w:rStyle w:val="normaltextrun"/>
          <w:rFonts w:asciiTheme="minorHAnsi" w:hAnsiTheme="minorHAnsi" w:cstheme="minorHAnsi"/>
        </w:rPr>
        <w:t>T</w:t>
      </w:r>
      <w:r w:rsidRPr="00E862C3">
        <w:rPr>
          <w:rStyle w:val="normaltextrun"/>
          <w:rFonts w:asciiTheme="minorHAnsi" w:hAnsiTheme="minorHAnsi" w:cstheme="minorHAnsi"/>
        </w:rPr>
        <w:t>he manager will give them more flexibility instead of thinking they need to be told what to do and be managed all the time.</w:t>
      </w:r>
      <w:r w:rsidRPr="00E862C3">
        <w:rPr>
          <w:rStyle w:val="eop"/>
          <w:rFonts w:asciiTheme="minorHAnsi" w:eastAsiaTheme="majorEastAsia" w:hAnsiTheme="minorHAnsi" w:cstheme="minorHAnsi"/>
        </w:rPr>
        <w:t> </w:t>
      </w:r>
    </w:p>
    <w:p w14:paraId="324DA9DE" w14:textId="6C4DB2C5" w:rsidR="0022116C" w:rsidRDefault="0022116C" w:rsidP="00E15607">
      <w:pPr>
        <w:pStyle w:val="paragraph"/>
        <w:spacing w:before="0" w:beforeAutospacing="0" w:after="0" w:afterAutospacing="0"/>
        <w:textAlignment w:val="baseline"/>
        <w:rPr>
          <w:rFonts w:asciiTheme="minorHAnsi" w:hAnsiTheme="minorHAnsi" w:cstheme="minorHAnsi"/>
        </w:rPr>
      </w:pPr>
    </w:p>
    <w:p w14:paraId="7BD03037" w14:textId="3ED68C9D" w:rsidR="00647DBB" w:rsidRDefault="00647DBB" w:rsidP="00647DBB">
      <w:pPr>
        <w:pStyle w:val="Heading1"/>
      </w:pPr>
      <w:bookmarkStart w:id="5" w:name="_Toc130077981"/>
      <w:r>
        <w:t>Workplace example.</w:t>
      </w:r>
      <w:bookmarkEnd w:id="5"/>
    </w:p>
    <w:p w14:paraId="47DD34EE" w14:textId="77777777" w:rsidR="00647DBB" w:rsidRPr="00E862C3" w:rsidRDefault="00647DBB" w:rsidP="00E15607">
      <w:pPr>
        <w:pStyle w:val="paragraph"/>
        <w:spacing w:before="0" w:beforeAutospacing="0" w:after="0" w:afterAutospacing="0"/>
        <w:textAlignment w:val="baseline"/>
        <w:rPr>
          <w:rFonts w:asciiTheme="minorHAnsi" w:hAnsiTheme="minorHAnsi" w:cstheme="minorHAnsi"/>
        </w:rPr>
      </w:pPr>
    </w:p>
    <w:p w14:paraId="12D53B99" w14:textId="4B605D1B" w:rsidR="00E15607" w:rsidRPr="00E862C3"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normaltextrun"/>
          <w:rFonts w:asciiTheme="minorHAnsi" w:hAnsiTheme="minorHAnsi" w:cstheme="minorHAnsi"/>
        </w:rPr>
        <w:t xml:space="preserve">The student worked as a </w:t>
      </w:r>
      <w:r w:rsidR="0022116C" w:rsidRPr="00E862C3">
        <w:rPr>
          <w:rStyle w:val="normaltextrun"/>
          <w:rFonts w:asciiTheme="minorHAnsi" w:hAnsiTheme="minorHAnsi" w:cstheme="minorHAnsi"/>
        </w:rPr>
        <w:t xml:space="preserve">new </w:t>
      </w:r>
      <w:r w:rsidRPr="00E862C3">
        <w:rPr>
          <w:rStyle w:val="normaltextrun"/>
          <w:rFonts w:asciiTheme="minorHAnsi" w:hAnsiTheme="minorHAnsi" w:cstheme="minorHAnsi"/>
        </w:rPr>
        <w:t xml:space="preserve">plumber and worked closely with his manager, the student was very confident and a quick learner and liked to learn new things, the student also found new ideas when doing plumbing to make the job easier and quicker. Many times, the student would share these ideas with his manager, but the manager was not very pleased because </w:t>
      </w:r>
      <w:r w:rsidR="0022116C" w:rsidRPr="00E862C3">
        <w:rPr>
          <w:rStyle w:val="normaltextrun"/>
          <w:rFonts w:asciiTheme="minorHAnsi" w:hAnsiTheme="minorHAnsi" w:cstheme="minorHAnsi"/>
        </w:rPr>
        <w:t>and said he</w:t>
      </w:r>
      <w:r w:rsidRPr="00E862C3">
        <w:rPr>
          <w:rStyle w:val="normaltextrun"/>
          <w:rFonts w:asciiTheme="minorHAnsi" w:hAnsiTheme="minorHAnsi" w:cstheme="minorHAnsi"/>
        </w:rPr>
        <w:t xml:space="preserve"> been doing it the same way for years and did not appreciate his creativity</w:t>
      </w:r>
      <w:r w:rsidR="0022116C" w:rsidRPr="00E862C3">
        <w:rPr>
          <w:rStyle w:val="normaltextrun"/>
          <w:rFonts w:asciiTheme="minorHAnsi" w:hAnsiTheme="minorHAnsi" w:cstheme="minorHAnsi"/>
        </w:rPr>
        <w:t xml:space="preserve"> because there is a system</w:t>
      </w:r>
      <w:r w:rsidRPr="00E862C3">
        <w:rPr>
          <w:rStyle w:val="normaltextrun"/>
          <w:rFonts w:asciiTheme="minorHAnsi" w:hAnsiTheme="minorHAnsi" w:cstheme="minorHAnsi"/>
        </w:rPr>
        <w:t>. The manager would also watch the student and give him more jobs</w:t>
      </w:r>
      <w:r w:rsidR="0022116C" w:rsidRPr="00E862C3">
        <w:rPr>
          <w:rStyle w:val="normaltextrun"/>
          <w:rFonts w:asciiTheme="minorHAnsi" w:hAnsiTheme="minorHAnsi" w:cstheme="minorHAnsi"/>
        </w:rPr>
        <w:t xml:space="preserve"> that as not related to his learning and work</w:t>
      </w:r>
      <w:r w:rsidRPr="00E862C3">
        <w:rPr>
          <w:rStyle w:val="normaltextrun"/>
          <w:rFonts w:asciiTheme="minorHAnsi" w:hAnsiTheme="minorHAnsi" w:cstheme="minorHAnsi"/>
        </w:rPr>
        <w:t xml:space="preserve"> rather than him showing and demonstrating how it is done. The manager did not take responsibility when something was not done correctly even though it was the managers duty to check that all fittings and jobs that were done should have been checked by him. When the student would complete all his tasks and let the manager know the manager would not show that he is pleased as he would reply that he would do more work when he was learning to be a plumber. The manager was </w:t>
      </w:r>
      <w:r w:rsidRPr="00E862C3">
        <w:rPr>
          <w:rStyle w:val="normaltextrun"/>
          <w:rFonts w:asciiTheme="minorHAnsi" w:hAnsiTheme="minorHAnsi" w:cstheme="minorHAnsi"/>
        </w:rPr>
        <w:lastRenderedPageBreak/>
        <w:t xml:space="preserve">a lot older, and you can tell he was not enjoying being at work and would try escape from completing jobs and pass time on his phone whilst getting the student to complete the jobs. Every Fridays the student would take </w:t>
      </w:r>
      <w:r w:rsidR="0022116C" w:rsidRPr="00E862C3">
        <w:rPr>
          <w:rStyle w:val="normaltextrun"/>
          <w:rFonts w:asciiTheme="minorHAnsi" w:hAnsiTheme="minorHAnsi" w:cstheme="minorHAnsi"/>
        </w:rPr>
        <w:t>1-hour</w:t>
      </w:r>
      <w:r w:rsidRPr="00E862C3">
        <w:rPr>
          <w:rStyle w:val="normaltextrun"/>
          <w:rFonts w:asciiTheme="minorHAnsi" w:hAnsiTheme="minorHAnsi" w:cstheme="minorHAnsi"/>
        </w:rPr>
        <w:t xml:space="preserve"> breaks which was agreed with the area manager before accepting this job role and the student would make sure he completed his tasks and finished, even helped his manager with his jobs to make sure that the manager would be happy and not create an issue because he would take an hour break to go to the mosque to pray. Slowly over time the manager would create a negative atmosphere once he returns and make him do the labour work or take all the managers tools to his van. The manager would make small remarks like what is </w:t>
      </w:r>
      <w:r w:rsidR="0022116C" w:rsidRPr="00E862C3">
        <w:rPr>
          <w:rStyle w:val="normaltextrun"/>
          <w:rFonts w:asciiTheme="minorHAnsi" w:hAnsiTheme="minorHAnsi" w:cstheme="minorHAnsi"/>
        </w:rPr>
        <w:t>God.</w:t>
      </w:r>
      <w:r w:rsidRPr="00E862C3">
        <w:rPr>
          <w:rStyle w:val="normaltextrun"/>
          <w:rFonts w:asciiTheme="minorHAnsi" w:hAnsiTheme="minorHAnsi" w:cstheme="minorHAnsi"/>
        </w:rPr>
        <w:t xml:space="preserve"> The student realised there was not much diversity in the area he worked in which showed that the manager was not used to working with someone with different beliefs which became a challenge. Once the student </w:t>
      </w:r>
      <w:r w:rsidR="0022116C" w:rsidRPr="00E862C3">
        <w:rPr>
          <w:rStyle w:val="normaltextrun"/>
          <w:rFonts w:asciiTheme="minorHAnsi" w:hAnsiTheme="minorHAnsi" w:cstheme="minorHAnsi"/>
        </w:rPr>
        <w:t>realised,</w:t>
      </w:r>
      <w:r w:rsidRPr="00E862C3">
        <w:rPr>
          <w:rStyle w:val="normaltextrun"/>
          <w:rFonts w:asciiTheme="minorHAnsi" w:hAnsiTheme="minorHAnsi" w:cstheme="minorHAnsi"/>
        </w:rPr>
        <w:t xml:space="preserve"> he told the manager this was unfair and everyone should work together and it shouldn’t just fall on him to do this and the van was a 15 minute walk and you would have to do many trips but if everyone done it together at the end of the day then it means it is one trip to the van and then you can go home. Once the student qualified, he left this job to join a different company as he was over worked and was not getting paid the rates he should have done as he was working more than the senior qualified plumbers, he thought this was unfair and left. </w:t>
      </w:r>
      <w:r w:rsidR="0022116C" w:rsidRPr="00E862C3">
        <w:rPr>
          <w:rStyle w:val="normaltextrun"/>
          <w:rFonts w:asciiTheme="minorHAnsi" w:hAnsiTheme="minorHAnsi" w:cstheme="minorHAnsi"/>
        </w:rPr>
        <w:t xml:space="preserve">This also showed that because the manager did not put his on beliefs and values aside to understand how other people are like caused a friction and negative attitude in the workplace. </w:t>
      </w:r>
      <w:r w:rsidRPr="00E862C3">
        <w:rPr>
          <w:rStyle w:val="normaltextrun"/>
          <w:rFonts w:asciiTheme="minorHAnsi" w:hAnsiTheme="minorHAnsi" w:cstheme="minorHAnsi"/>
        </w:rPr>
        <w:t>The manager's attitude was not positive, and this reflects how his body language and behaviour was with the student. This experience of the students shows that his manager was more like McGregor's Theory X which made the student feel unappreciated and over worked with no rewards or recognition. The student did not feel like he was valued even though he was a tidy and good plumber and made sure he done the best job on any task.</w:t>
      </w:r>
      <w:r w:rsidRPr="00E862C3">
        <w:rPr>
          <w:rStyle w:val="eop"/>
          <w:rFonts w:asciiTheme="minorHAnsi" w:eastAsiaTheme="majorEastAsia" w:hAnsiTheme="minorHAnsi" w:cstheme="minorHAnsi"/>
        </w:rPr>
        <w:t> </w:t>
      </w:r>
    </w:p>
    <w:p w14:paraId="4AE0B76A" w14:textId="77777777" w:rsidR="0022116C" w:rsidRPr="00E862C3" w:rsidRDefault="0022116C" w:rsidP="00E15607">
      <w:pPr>
        <w:pStyle w:val="paragraph"/>
        <w:spacing w:before="0" w:beforeAutospacing="0" w:after="0" w:afterAutospacing="0"/>
        <w:textAlignment w:val="baseline"/>
        <w:rPr>
          <w:rFonts w:asciiTheme="minorHAnsi" w:hAnsiTheme="minorHAnsi" w:cstheme="minorHAnsi"/>
        </w:rPr>
      </w:pPr>
    </w:p>
    <w:p w14:paraId="195C135B" w14:textId="7336A06A"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Later the student started his own company with a small team of employees. The company would get bigger scale jobs such as a whole bathroom fitting or kitchen fitting or a full house. The student would discuss with his employees the job they are going to start and talk about their time and how long this project will be. The student would share his values and goal for the project and business which the team agree</w:t>
      </w:r>
      <w:r w:rsidR="0022116C" w:rsidRPr="00E862C3">
        <w:rPr>
          <w:rStyle w:val="normaltextrun"/>
          <w:rFonts w:asciiTheme="minorHAnsi" w:hAnsiTheme="minorHAnsi" w:cstheme="minorHAnsi"/>
        </w:rPr>
        <w:t>d</w:t>
      </w:r>
      <w:r w:rsidRPr="00E862C3">
        <w:rPr>
          <w:rStyle w:val="normaltextrun"/>
          <w:rFonts w:asciiTheme="minorHAnsi" w:hAnsiTheme="minorHAnsi" w:cstheme="minorHAnsi"/>
        </w:rPr>
        <w:t xml:space="preserve"> with</w:t>
      </w:r>
      <w:r w:rsidR="0022116C" w:rsidRPr="00E862C3">
        <w:rPr>
          <w:rStyle w:val="normaltextrun"/>
          <w:rFonts w:asciiTheme="minorHAnsi" w:hAnsiTheme="minorHAnsi" w:cstheme="minorHAnsi"/>
        </w:rPr>
        <w:t>,</w:t>
      </w:r>
      <w:r w:rsidRPr="00E862C3">
        <w:rPr>
          <w:rStyle w:val="normaltextrun"/>
          <w:rFonts w:asciiTheme="minorHAnsi" w:hAnsiTheme="minorHAnsi" w:cstheme="minorHAnsi"/>
        </w:rPr>
        <w:t xml:space="preserve"> as the people that were employed shared the same values. They all want a positive atmosphere to work in and feel like they should have an enjoyable time because the work is challenging sometimes and can be difficult. If you share your values with employees, they can understand clearly what the vision is and act accordingly to that. They also share their time and availability which helps the student understand how to manage the project and when to call each team member in for their role and task. When working together they share ideas with each other, and the student encourages them to try new things and new ways and if it is successful, they implement this in their next task. The student has briefings each morning to see how everyone is doing and gives praise to his team members, they enjoy working together and after each project they complete the student likes to reward the team with dinner at a restaurant. </w:t>
      </w:r>
      <w:r w:rsidRPr="00E862C3">
        <w:rPr>
          <w:rStyle w:val="eop"/>
          <w:rFonts w:asciiTheme="minorHAnsi" w:eastAsiaTheme="majorEastAsia" w:hAnsiTheme="minorHAnsi" w:cstheme="minorHAnsi"/>
        </w:rPr>
        <w:t> </w:t>
      </w:r>
    </w:p>
    <w:p w14:paraId="7C5F5B6D"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normaltextrun"/>
          <w:rFonts w:asciiTheme="minorHAnsi" w:hAnsiTheme="minorHAnsi" w:cstheme="minorHAnsi"/>
        </w:rPr>
        <w:t>After analysing McGregor's theory, the student feels like he is more like the Theory Y. He feels like he can relate more to this belief because before he was qualified, he was not treated well and feels like your team will work their best together if they are appreciated. The reason why the student feels like it is important to have a good relationship with your team because it will help build a successful business. </w:t>
      </w:r>
      <w:r w:rsidRPr="00E862C3">
        <w:rPr>
          <w:rStyle w:val="eop"/>
          <w:rFonts w:asciiTheme="minorHAnsi" w:eastAsiaTheme="majorEastAsia" w:hAnsiTheme="minorHAnsi" w:cstheme="minorHAnsi"/>
        </w:rPr>
        <w:t> </w:t>
      </w:r>
    </w:p>
    <w:p w14:paraId="71436ED6"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lastRenderedPageBreak/>
        <w:t> </w:t>
      </w:r>
    </w:p>
    <w:p w14:paraId="43000CE4" w14:textId="08EB795C" w:rsidR="00E15607" w:rsidRDefault="00E862C3" w:rsidP="00647DBB">
      <w:pPr>
        <w:pStyle w:val="Heading1"/>
        <w:rPr>
          <w:rStyle w:val="eop"/>
          <w:rFonts w:asciiTheme="minorHAnsi" w:hAnsiTheme="minorHAnsi" w:cstheme="minorHAnsi"/>
        </w:rPr>
      </w:pPr>
      <w:bookmarkStart w:id="6" w:name="_Toc130077982"/>
      <w:r>
        <w:rPr>
          <w:rStyle w:val="eop"/>
          <w:rFonts w:asciiTheme="minorHAnsi" w:hAnsiTheme="minorHAnsi" w:cstheme="minorHAnsi"/>
        </w:rPr>
        <w:t>Conclusion.</w:t>
      </w:r>
      <w:bookmarkEnd w:id="6"/>
    </w:p>
    <w:p w14:paraId="4C9B7D96" w14:textId="77777777" w:rsidR="00647DBB" w:rsidRDefault="00647DBB" w:rsidP="00E15607">
      <w:pPr>
        <w:pStyle w:val="paragraph"/>
        <w:spacing w:before="0" w:beforeAutospacing="0" w:after="0" w:afterAutospacing="0"/>
        <w:textAlignment w:val="baseline"/>
        <w:rPr>
          <w:rStyle w:val="eop"/>
          <w:rFonts w:asciiTheme="minorHAnsi" w:hAnsiTheme="minorHAnsi" w:cstheme="minorHAnsi"/>
        </w:rPr>
      </w:pPr>
    </w:p>
    <w:p w14:paraId="2AC5940A" w14:textId="573DA91B" w:rsidR="00E862C3" w:rsidRPr="00E862C3" w:rsidRDefault="00E862C3" w:rsidP="00E15607">
      <w:pPr>
        <w:pStyle w:val="paragraph"/>
        <w:spacing w:before="0" w:beforeAutospacing="0" w:after="0" w:afterAutospacing="0"/>
        <w:textAlignment w:val="baseline"/>
        <w:rPr>
          <w:rFonts w:asciiTheme="minorHAnsi" w:hAnsiTheme="minorHAnsi" w:cstheme="minorHAnsi"/>
        </w:rPr>
      </w:pPr>
      <w:r>
        <w:rPr>
          <w:rStyle w:val="eop"/>
          <w:rFonts w:asciiTheme="minorHAnsi" w:hAnsiTheme="minorHAnsi" w:cstheme="minorHAnsi"/>
        </w:rPr>
        <w:t xml:space="preserve">This essay shows that it is important to know and understand different management theories and learn how they can help you when working with people. If you do not have a vast understanding and are not able to reflect on yourself then you may not be a good manager, and this can cause your company to suffer and make a loss. It also shows how your way of thinking and beliefs can cause you to be open minded and develop relationships with others. You should not be bias and always strive to learn new ways of learning and leading others. It can also </w:t>
      </w:r>
      <w:r w:rsidR="00647DBB">
        <w:rPr>
          <w:rStyle w:val="eop"/>
          <w:rFonts w:asciiTheme="minorHAnsi" w:hAnsiTheme="minorHAnsi" w:cstheme="minorHAnsi"/>
        </w:rPr>
        <w:t>be</w:t>
      </w:r>
      <w:r>
        <w:rPr>
          <w:rStyle w:val="eop"/>
          <w:rFonts w:asciiTheme="minorHAnsi" w:hAnsiTheme="minorHAnsi" w:cstheme="minorHAnsi"/>
        </w:rPr>
        <w:t xml:space="preserve"> seen that </w:t>
      </w:r>
      <w:r w:rsidR="00647DBB">
        <w:rPr>
          <w:rStyle w:val="eop"/>
          <w:rFonts w:asciiTheme="minorHAnsi" w:hAnsiTheme="minorHAnsi" w:cstheme="minorHAnsi"/>
        </w:rPr>
        <w:t xml:space="preserve">not having a mindset that accepts change can impact your attitude with how someone else might do things that are not the same as you. It is important to self-develop and make the best decisions through critical thinking because this will help you make better choices in your life. </w:t>
      </w:r>
    </w:p>
    <w:p w14:paraId="73FB581F"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0C70A08A"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57CB8A99" w14:textId="77777777" w:rsidR="00E15607" w:rsidRPr="00E862C3" w:rsidRDefault="00E15607" w:rsidP="00E15607">
      <w:pPr>
        <w:pStyle w:val="paragraph"/>
        <w:spacing w:before="0" w:beforeAutospacing="0" w:after="0" w:afterAutospacing="0"/>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39C23BFB" w14:textId="2460D54C" w:rsidR="00E15607" w:rsidRPr="00E862C3" w:rsidRDefault="00E15607" w:rsidP="00E15607">
      <w:pPr>
        <w:pStyle w:val="paragraph"/>
        <w:spacing w:before="0" w:beforeAutospacing="0" w:after="0" w:afterAutospacing="0"/>
        <w:textAlignment w:val="baseline"/>
        <w:rPr>
          <w:rStyle w:val="eop"/>
          <w:rFonts w:asciiTheme="minorHAnsi" w:hAnsiTheme="minorHAnsi" w:cstheme="minorHAnsi"/>
        </w:rPr>
      </w:pPr>
      <w:r w:rsidRPr="00E862C3">
        <w:rPr>
          <w:rStyle w:val="eop"/>
          <w:rFonts w:asciiTheme="minorHAnsi" w:eastAsiaTheme="majorEastAsia" w:hAnsiTheme="minorHAnsi" w:cstheme="minorHAnsi"/>
        </w:rPr>
        <w:t> </w:t>
      </w:r>
    </w:p>
    <w:p w14:paraId="4EBEA235" w14:textId="77777777" w:rsidR="0022116C" w:rsidRDefault="0022116C" w:rsidP="00E15607">
      <w:pPr>
        <w:pStyle w:val="paragraph"/>
        <w:spacing w:before="0" w:beforeAutospacing="0" w:after="0" w:afterAutospacing="0"/>
        <w:textAlignment w:val="baseline"/>
        <w:rPr>
          <w:rFonts w:asciiTheme="minorHAnsi" w:hAnsiTheme="minorHAnsi" w:cstheme="minorHAnsi"/>
        </w:rPr>
      </w:pPr>
    </w:p>
    <w:p w14:paraId="0B0FC7FD"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50B011E4"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125890BC"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4318E875"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3B4BE5C6"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1C823353"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066C6D1D"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5A7BDAFE"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4A0F3BC3"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063BDD31"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3FAFE1C2"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29EF6DF9"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41697BA2"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39FAF557"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76D21491"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78CFAA26"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2E8E6CF5"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2F72C755"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579C46BE"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5AB1D17C"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459E4DFD"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3BBDC78C"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66744AED"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2A292849"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2B0B4813" w14:textId="77777777" w:rsidR="0047063C" w:rsidRDefault="0047063C" w:rsidP="00E15607">
      <w:pPr>
        <w:pStyle w:val="paragraph"/>
        <w:spacing w:before="0" w:beforeAutospacing="0" w:after="0" w:afterAutospacing="0"/>
        <w:textAlignment w:val="baseline"/>
        <w:rPr>
          <w:rFonts w:asciiTheme="minorHAnsi" w:hAnsiTheme="minorHAnsi" w:cstheme="minorHAnsi"/>
        </w:rPr>
      </w:pPr>
    </w:p>
    <w:p w14:paraId="39346383" w14:textId="77777777" w:rsidR="0047063C" w:rsidRPr="00E862C3" w:rsidRDefault="0047063C" w:rsidP="00E15607">
      <w:pPr>
        <w:pStyle w:val="paragraph"/>
        <w:spacing w:before="0" w:beforeAutospacing="0" w:after="0" w:afterAutospacing="0"/>
        <w:textAlignment w:val="baseline"/>
        <w:rPr>
          <w:rFonts w:asciiTheme="minorHAnsi" w:hAnsiTheme="minorHAnsi" w:cstheme="minorHAnsi"/>
        </w:rPr>
      </w:pPr>
    </w:p>
    <w:p w14:paraId="1C0A9806" w14:textId="30E3D8EC" w:rsidR="00E862C3" w:rsidRPr="00E862C3" w:rsidRDefault="00E15607" w:rsidP="00647DBB">
      <w:pPr>
        <w:pStyle w:val="Heading1"/>
      </w:pPr>
      <w:bookmarkStart w:id="7" w:name="_Toc130077983"/>
      <w:r w:rsidRPr="00E862C3">
        <w:rPr>
          <w:rStyle w:val="normaltextrun"/>
          <w:rFonts w:asciiTheme="minorHAnsi" w:hAnsiTheme="minorHAnsi" w:cstheme="minorHAnsi"/>
          <w:sz w:val="24"/>
          <w:szCs w:val="24"/>
        </w:rPr>
        <w:lastRenderedPageBreak/>
        <w:t>References.</w:t>
      </w:r>
      <w:bookmarkEnd w:id="7"/>
      <w:r w:rsidRPr="00E862C3">
        <w:rPr>
          <w:rStyle w:val="eop"/>
          <w:rFonts w:asciiTheme="minorHAnsi" w:hAnsiTheme="minorHAnsi" w:cstheme="minorHAnsi"/>
          <w:sz w:val="24"/>
          <w:szCs w:val="24"/>
        </w:rPr>
        <w:t> </w:t>
      </w:r>
    </w:p>
    <w:p w14:paraId="5D76EBA7" w14:textId="77777777" w:rsidR="00E862C3" w:rsidRPr="00E862C3" w:rsidRDefault="00E862C3" w:rsidP="00E15607">
      <w:pPr>
        <w:pStyle w:val="paragraph"/>
        <w:spacing w:before="0" w:beforeAutospacing="0" w:after="0" w:afterAutospacing="0"/>
        <w:ind w:left="555" w:hanging="555"/>
        <w:textAlignment w:val="baseline"/>
        <w:rPr>
          <w:rStyle w:val="eop"/>
          <w:rFonts w:asciiTheme="minorHAnsi" w:hAnsiTheme="minorHAnsi" w:cstheme="minorHAnsi"/>
        </w:rPr>
      </w:pPr>
    </w:p>
    <w:p w14:paraId="363B5ED4"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r w:rsidRPr="00E862C3">
        <w:rPr>
          <w:rStyle w:val="normaltextrun"/>
          <w:rFonts w:asciiTheme="minorHAnsi" w:hAnsiTheme="minorHAnsi" w:cstheme="minorHAnsi"/>
        </w:rPr>
        <w:t xml:space="preserve">[Author removed at request of original publisher], open library (2017) </w:t>
      </w:r>
      <w:r w:rsidRPr="00E862C3">
        <w:rPr>
          <w:rStyle w:val="normaltextrun"/>
          <w:rFonts w:asciiTheme="minorHAnsi" w:hAnsiTheme="minorHAnsi" w:cstheme="minorHAnsi"/>
          <w:i/>
          <w:iCs/>
        </w:rPr>
        <w:t>4.2 work attitudes</w:t>
      </w:r>
      <w:r w:rsidRPr="00E862C3">
        <w:rPr>
          <w:rStyle w:val="normaltextrun"/>
          <w:rFonts w:asciiTheme="minorHAnsi" w:hAnsiTheme="minorHAnsi" w:cstheme="minorHAnsi"/>
        </w:rPr>
        <w:t xml:space="preserve">, </w:t>
      </w:r>
      <w:r w:rsidRPr="00E862C3">
        <w:rPr>
          <w:rStyle w:val="normaltextrun"/>
          <w:rFonts w:asciiTheme="minorHAnsi" w:hAnsiTheme="minorHAnsi" w:cstheme="minorHAnsi"/>
          <w:i/>
          <w:iCs/>
        </w:rPr>
        <w:t xml:space="preserve">Organizational </w:t>
      </w:r>
      <w:proofErr w:type="spellStart"/>
      <w:r w:rsidRPr="00E862C3">
        <w:rPr>
          <w:rStyle w:val="normaltextrun"/>
          <w:rFonts w:asciiTheme="minorHAnsi" w:hAnsiTheme="minorHAnsi" w:cstheme="minorHAnsi"/>
          <w:i/>
          <w:iCs/>
        </w:rPr>
        <w:t>Behavior</w:t>
      </w:r>
      <w:proofErr w:type="spellEnd"/>
      <w:r w:rsidRPr="00E862C3">
        <w:rPr>
          <w:rStyle w:val="normaltextrun"/>
          <w:rFonts w:asciiTheme="minorHAnsi" w:hAnsiTheme="minorHAnsi" w:cstheme="minorHAnsi"/>
        </w:rPr>
        <w:t xml:space="preserve">. University of Minnesota Libraries Publishing edition, 2017. This edition adapted from a work originally produced in 2010 by a publisher who has requested that it not receive attribution. Available at: </w:t>
      </w:r>
      <w:hyperlink r:id="rId7" w:tgtFrame="_blank" w:history="1">
        <w:r w:rsidRPr="00E862C3">
          <w:rPr>
            <w:rStyle w:val="normaltextrun"/>
            <w:rFonts w:asciiTheme="minorHAnsi" w:hAnsiTheme="minorHAnsi" w:cstheme="minorHAnsi"/>
            <w:color w:val="0563C1"/>
            <w:u w:val="single"/>
          </w:rPr>
          <w:t>https://open.lib.umn.edu/organizationalbehavior/chapter/4-2-work-attitudes/</w:t>
        </w:r>
      </w:hyperlink>
      <w:r w:rsidRPr="00E862C3">
        <w:rPr>
          <w:rStyle w:val="normaltextrun"/>
          <w:rFonts w:asciiTheme="minorHAnsi" w:hAnsiTheme="minorHAnsi" w:cstheme="minorHAnsi"/>
        </w:rPr>
        <w:t xml:space="preserve"> (Accessed: March 4, 2023).</w:t>
      </w:r>
      <w:r w:rsidRPr="00E862C3">
        <w:rPr>
          <w:rStyle w:val="eop"/>
          <w:rFonts w:asciiTheme="minorHAnsi" w:eastAsiaTheme="majorEastAsia" w:hAnsiTheme="minorHAnsi" w:cstheme="minorHAnsi"/>
        </w:rPr>
        <w:t> </w:t>
      </w:r>
    </w:p>
    <w:p w14:paraId="1EB1B9D8" w14:textId="77777777" w:rsidR="00E862C3" w:rsidRPr="00E862C3" w:rsidRDefault="00E862C3" w:rsidP="00986029">
      <w:pPr>
        <w:jc w:val="both"/>
        <w:rPr>
          <w:rFonts w:cstheme="minorHAnsi"/>
        </w:rPr>
      </w:pPr>
      <w:r w:rsidRPr="00E862C3">
        <w:rPr>
          <w:rFonts w:cstheme="minorHAnsi"/>
        </w:rPr>
        <w:t>Frederick W. Taylor, The Principles of Scientific Management (New York: Harper Bros., 1911): 5-29</w:t>
      </w:r>
    </w:p>
    <w:p w14:paraId="23334A3E"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r w:rsidRPr="00E862C3">
        <w:rPr>
          <w:rStyle w:val="normaltextrun"/>
          <w:rFonts w:asciiTheme="minorHAnsi" w:hAnsiTheme="minorHAnsi" w:cstheme="minorHAnsi"/>
        </w:rPr>
        <w:t xml:space="preserve">Judy Chartrand, J. and </w:t>
      </w:r>
      <w:proofErr w:type="gramStart"/>
      <w:r w:rsidRPr="00E862C3">
        <w:rPr>
          <w:rStyle w:val="normaltextrun"/>
          <w:rFonts w:asciiTheme="minorHAnsi" w:hAnsiTheme="minorHAnsi" w:cstheme="minorHAnsi"/>
        </w:rPr>
        <w:t>Ishikawa,,</w:t>
      </w:r>
      <w:proofErr w:type="gramEnd"/>
      <w:r w:rsidRPr="00E862C3">
        <w:rPr>
          <w:rStyle w:val="normaltextrun"/>
          <w:rFonts w:asciiTheme="minorHAnsi" w:hAnsiTheme="minorHAnsi" w:cstheme="minorHAnsi"/>
        </w:rPr>
        <w:t xml:space="preserve"> H. (2013) </w:t>
      </w:r>
      <w:r w:rsidRPr="00E862C3">
        <w:rPr>
          <w:rStyle w:val="normaltextrun"/>
          <w:rFonts w:asciiTheme="minorHAnsi" w:hAnsiTheme="minorHAnsi" w:cstheme="minorHAnsi"/>
          <w:i/>
          <w:iCs/>
        </w:rPr>
        <w:t>Critical thinking means business - talentlens.com</w:t>
      </w:r>
      <w:r w:rsidRPr="00E862C3">
        <w:rPr>
          <w:rStyle w:val="normaltextrun"/>
          <w:rFonts w:asciiTheme="minorHAnsi" w:hAnsiTheme="minorHAnsi" w:cstheme="minorHAnsi"/>
        </w:rPr>
        <w:t xml:space="preserve">, </w:t>
      </w:r>
      <w:r w:rsidRPr="00E862C3">
        <w:rPr>
          <w:rStyle w:val="normaltextrun"/>
          <w:rFonts w:asciiTheme="minorHAnsi" w:hAnsiTheme="minorHAnsi" w:cstheme="minorHAnsi"/>
          <w:i/>
          <w:iCs/>
        </w:rPr>
        <w:t>critical thinking means business</w:t>
      </w:r>
      <w:r w:rsidRPr="00E862C3">
        <w:rPr>
          <w:rStyle w:val="normaltextrun"/>
          <w:rFonts w:asciiTheme="minorHAnsi" w:hAnsiTheme="minorHAnsi" w:cstheme="minorHAnsi"/>
        </w:rPr>
        <w:t xml:space="preserve">. Available at: </w:t>
      </w:r>
      <w:hyperlink r:id="rId8" w:tgtFrame="_blank" w:history="1">
        <w:r w:rsidRPr="00E862C3">
          <w:rPr>
            <w:rStyle w:val="normaltextrun"/>
            <w:rFonts w:asciiTheme="minorHAnsi" w:hAnsiTheme="minorHAnsi" w:cstheme="minorHAnsi"/>
            <w:color w:val="0563C1"/>
            <w:u w:val="single"/>
          </w:rPr>
          <w:t>https://www.talentlens.com/content/dam/school/global/Global-Talentlens/uk/AboutUs/Whitepapers/Whitepaper_CriticalThinking_UK.pdf</w:t>
        </w:r>
      </w:hyperlink>
      <w:r w:rsidRPr="00E862C3">
        <w:rPr>
          <w:rStyle w:val="normaltextrun"/>
          <w:rFonts w:asciiTheme="minorHAnsi" w:hAnsiTheme="minorHAnsi" w:cstheme="minorHAnsi"/>
        </w:rPr>
        <w:t xml:space="preserve"> (Accessed: March 12, 2023).</w:t>
      </w:r>
      <w:r w:rsidRPr="00E862C3">
        <w:rPr>
          <w:rStyle w:val="eop"/>
          <w:rFonts w:asciiTheme="minorHAnsi" w:eastAsiaTheme="majorEastAsia" w:hAnsiTheme="minorHAnsi" w:cstheme="minorHAnsi"/>
        </w:rPr>
        <w:t> </w:t>
      </w:r>
    </w:p>
    <w:p w14:paraId="01B3FDE6"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r w:rsidRPr="00E862C3">
        <w:rPr>
          <w:rStyle w:val="normaltextrun"/>
          <w:rFonts w:asciiTheme="minorHAnsi" w:hAnsiTheme="minorHAnsi" w:cstheme="minorHAnsi"/>
        </w:rPr>
        <w:t xml:space="preserve">MOISE, C. (2014) “Importance of beliefs, attitudes and values in the frame of human resource motivation,” </w:t>
      </w:r>
      <w:r w:rsidRPr="00E862C3">
        <w:rPr>
          <w:rStyle w:val="normaltextrun"/>
          <w:rFonts w:asciiTheme="minorHAnsi" w:hAnsiTheme="minorHAnsi" w:cstheme="minorHAnsi"/>
          <w:i/>
          <w:iCs/>
        </w:rPr>
        <w:t>Annals of "</w:t>
      </w:r>
      <w:proofErr w:type="spellStart"/>
      <w:r w:rsidRPr="00E862C3">
        <w:rPr>
          <w:rStyle w:val="normaltextrun"/>
          <w:rFonts w:asciiTheme="minorHAnsi" w:hAnsiTheme="minorHAnsi" w:cstheme="minorHAnsi"/>
          <w:i/>
          <w:iCs/>
        </w:rPr>
        <w:t>Spiru</w:t>
      </w:r>
      <w:proofErr w:type="spellEnd"/>
      <w:r w:rsidRPr="00E862C3">
        <w:rPr>
          <w:rStyle w:val="normaltextrun"/>
          <w:rFonts w:asciiTheme="minorHAnsi" w:hAnsiTheme="minorHAnsi" w:cstheme="minorHAnsi"/>
          <w:i/>
          <w:iCs/>
        </w:rPr>
        <w:t xml:space="preserve"> Haret". Economic Series</w:t>
      </w:r>
      <w:r w:rsidRPr="00E862C3">
        <w:rPr>
          <w:rStyle w:val="normaltextrun"/>
          <w:rFonts w:asciiTheme="minorHAnsi" w:hAnsiTheme="minorHAnsi" w:cstheme="minorHAnsi"/>
        </w:rPr>
        <w:t xml:space="preserve">, 14(2), p. 17. Available at: </w:t>
      </w:r>
      <w:hyperlink r:id="rId9" w:tgtFrame="_blank" w:history="1">
        <w:r w:rsidRPr="00E862C3">
          <w:rPr>
            <w:rStyle w:val="normaltextrun"/>
            <w:rFonts w:asciiTheme="minorHAnsi" w:hAnsiTheme="minorHAnsi" w:cstheme="minorHAnsi"/>
            <w:color w:val="0563C1"/>
            <w:u w:val="single"/>
          </w:rPr>
          <w:t>https://doi.org/10.26458/1422</w:t>
        </w:r>
      </w:hyperlink>
      <w:r w:rsidRPr="00E862C3">
        <w:rPr>
          <w:rStyle w:val="normaltextrun"/>
          <w:rFonts w:asciiTheme="minorHAnsi" w:hAnsiTheme="minorHAnsi" w:cstheme="minorHAnsi"/>
        </w:rPr>
        <w:t>.</w:t>
      </w:r>
      <w:r w:rsidRPr="00E862C3">
        <w:rPr>
          <w:rStyle w:val="eop"/>
          <w:rFonts w:asciiTheme="minorHAnsi" w:eastAsiaTheme="majorEastAsia" w:hAnsiTheme="minorHAnsi" w:cstheme="minorHAnsi"/>
        </w:rPr>
        <w:t> </w:t>
      </w:r>
    </w:p>
    <w:p w14:paraId="71201E11"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proofErr w:type="spellStart"/>
      <w:r w:rsidRPr="00E862C3">
        <w:rPr>
          <w:rStyle w:val="normaltextrun"/>
          <w:rFonts w:asciiTheme="minorHAnsi" w:hAnsiTheme="minorHAnsi" w:cstheme="minorHAnsi"/>
        </w:rPr>
        <w:t>Scandura</w:t>
      </w:r>
      <w:proofErr w:type="spellEnd"/>
      <w:r w:rsidRPr="00E862C3">
        <w:rPr>
          <w:rStyle w:val="normaltextrun"/>
          <w:rFonts w:asciiTheme="minorHAnsi" w:hAnsiTheme="minorHAnsi" w:cstheme="minorHAnsi"/>
        </w:rPr>
        <w:t xml:space="preserve">, T.A. (2016) “what is </w:t>
      </w:r>
      <w:proofErr w:type="spellStart"/>
      <w:r w:rsidRPr="00E862C3">
        <w:rPr>
          <w:rStyle w:val="normaltextrun"/>
          <w:rFonts w:asciiTheme="minorHAnsi" w:hAnsiTheme="minorHAnsi" w:cstheme="minorHAnsi"/>
        </w:rPr>
        <w:t>oganisational</w:t>
      </w:r>
      <w:proofErr w:type="spellEnd"/>
      <w:r w:rsidRPr="00E862C3">
        <w:rPr>
          <w:rStyle w:val="normaltextrun"/>
          <w:rFonts w:asciiTheme="minorHAnsi" w:hAnsiTheme="minorHAnsi" w:cstheme="minorHAnsi"/>
        </w:rPr>
        <w:t xml:space="preserve"> behaviour,” in </w:t>
      </w:r>
      <w:r w:rsidRPr="00E862C3">
        <w:rPr>
          <w:rStyle w:val="normaltextrun"/>
          <w:rFonts w:asciiTheme="minorHAnsi" w:hAnsiTheme="minorHAnsi" w:cstheme="minorHAnsi"/>
          <w:i/>
          <w:iCs/>
        </w:rPr>
        <w:t xml:space="preserve">Essentials of organizational </w:t>
      </w:r>
      <w:proofErr w:type="spellStart"/>
      <w:r w:rsidRPr="00E862C3">
        <w:rPr>
          <w:rStyle w:val="normaltextrun"/>
          <w:rFonts w:asciiTheme="minorHAnsi" w:hAnsiTheme="minorHAnsi" w:cstheme="minorHAnsi"/>
          <w:i/>
          <w:iCs/>
        </w:rPr>
        <w:t>behavior</w:t>
      </w:r>
      <w:proofErr w:type="spellEnd"/>
      <w:r w:rsidRPr="00E862C3">
        <w:rPr>
          <w:rStyle w:val="normaltextrun"/>
          <w:rFonts w:asciiTheme="minorHAnsi" w:hAnsiTheme="minorHAnsi" w:cstheme="minorHAnsi"/>
          <w:i/>
          <w:iCs/>
        </w:rPr>
        <w:t>: An evidence-based approach</w:t>
      </w:r>
      <w:r w:rsidRPr="00E862C3">
        <w:rPr>
          <w:rStyle w:val="normaltextrun"/>
          <w:rFonts w:asciiTheme="minorHAnsi" w:hAnsiTheme="minorHAnsi" w:cstheme="minorHAnsi"/>
        </w:rPr>
        <w:t>. Los Angeles: SAGE, pp. 2–24.</w:t>
      </w:r>
      <w:r w:rsidRPr="00E862C3">
        <w:rPr>
          <w:rStyle w:val="eop"/>
          <w:rFonts w:asciiTheme="minorHAnsi" w:eastAsiaTheme="majorEastAsia" w:hAnsiTheme="minorHAnsi" w:cstheme="minorHAnsi"/>
        </w:rPr>
        <w:t> </w:t>
      </w:r>
    </w:p>
    <w:p w14:paraId="782E773F"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r w:rsidRPr="00E862C3">
        <w:rPr>
          <w:rStyle w:val="normaltextrun"/>
          <w:rFonts w:asciiTheme="minorHAnsi" w:hAnsiTheme="minorHAnsi" w:cstheme="minorHAnsi"/>
          <w:color w:val="2A2A2A"/>
        </w:rPr>
        <w:t xml:space="preserve">Steg, Linda, and Judith I. M. de Groot, ' Environmental Values', in Susan D. Clayton (ed.), </w:t>
      </w:r>
      <w:r w:rsidRPr="00E862C3">
        <w:rPr>
          <w:rStyle w:val="normaltextrun"/>
          <w:rFonts w:asciiTheme="minorHAnsi" w:hAnsiTheme="minorHAnsi" w:cstheme="minorHAnsi"/>
          <w:i/>
          <w:iCs/>
          <w:color w:val="2A2A2A"/>
        </w:rPr>
        <w:t>The Oxford Handbook of Environmental and Conservation Psychology</w:t>
      </w:r>
      <w:r w:rsidRPr="00E862C3">
        <w:rPr>
          <w:rStyle w:val="normaltextrun"/>
          <w:rFonts w:asciiTheme="minorHAnsi" w:hAnsiTheme="minorHAnsi" w:cstheme="minorHAnsi"/>
          <w:color w:val="2A2A2A"/>
        </w:rPr>
        <w:t xml:space="preserve">, Oxford Library of Psychology (2012; online </w:t>
      </w:r>
      <w:proofErr w:type="spellStart"/>
      <w:r w:rsidRPr="00E862C3">
        <w:rPr>
          <w:rStyle w:val="normaltextrun"/>
          <w:rFonts w:asciiTheme="minorHAnsi" w:hAnsiTheme="minorHAnsi" w:cstheme="minorHAnsi"/>
          <w:color w:val="2A2A2A"/>
        </w:rPr>
        <w:t>edn</w:t>
      </w:r>
      <w:proofErr w:type="spellEnd"/>
      <w:r w:rsidRPr="00E862C3">
        <w:rPr>
          <w:rStyle w:val="normaltextrun"/>
          <w:rFonts w:asciiTheme="minorHAnsi" w:hAnsiTheme="minorHAnsi" w:cstheme="minorHAnsi"/>
          <w:color w:val="2A2A2A"/>
        </w:rPr>
        <w:t xml:space="preserve">, Oxford Academic, 21 Nov. 2012), </w:t>
      </w:r>
      <w:hyperlink r:id="rId10" w:tgtFrame="_blank" w:history="1">
        <w:r w:rsidRPr="00E862C3">
          <w:rPr>
            <w:rStyle w:val="normaltextrun"/>
            <w:rFonts w:asciiTheme="minorHAnsi" w:hAnsiTheme="minorHAnsi" w:cstheme="minorHAnsi"/>
            <w:color w:val="0563C1"/>
            <w:u w:val="single"/>
          </w:rPr>
          <w:t>https://doi.org/10.1093/oxfordhb/9780199733026.013.0005</w:t>
        </w:r>
      </w:hyperlink>
      <w:r w:rsidRPr="00E862C3">
        <w:rPr>
          <w:rStyle w:val="normaltextrun"/>
          <w:rFonts w:asciiTheme="minorHAnsi" w:hAnsiTheme="minorHAnsi" w:cstheme="minorHAnsi"/>
          <w:color w:val="2A2A2A"/>
        </w:rPr>
        <w:t>, accessed 13 Mar. 2023.</w:t>
      </w:r>
      <w:r w:rsidRPr="00E862C3">
        <w:rPr>
          <w:rStyle w:val="eop"/>
          <w:rFonts w:asciiTheme="minorHAnsi" w:eastAsiaTheme="majorEastAsia" w:hAnsiTheme="minorHAnsi" w:cstheme="minorHAnsi"/>
          <w:color w:val="2A2A2A"/>
        </w:rPr>
        <w:t> </w:t>
      </w:r>
    </w:p>
    <w:p w14:paraId="29A1B395" w14:textId="77777777" w:rsidR="00E862C3" w:rsidRPr="00E862C3" w:rsidRDefault="00E862C3" w:rsidP="00E15607">
      <w:pPr>
        <w:pStyle w:val="paragraph"/>
        <w:spacing w:before="0" w:beforeAutospacing="0" w:after="0" w:afterAutospacing="0"/>
        <w:ind w:left="555" w:hanging="555"/>
        <w:textAlignment w:val="baseline"/>
        <w:rPr>
          <w:rStyle w:val="eop"/>
          <w:rFonts w:asciiTheme="minorHAnsi" w:hAnsiTheme="minorHAnsi" w:cstheme="minorHAnsi"/>
        </w:rPr>
      </w:pPr>
      <w:r w:rsidRPr="00E862C3">
        <w:rPr>
          <w:rStyle w:val="normaltextrun"/>
          <w:rFonts w:asciiTheme="minorHAnsi" w:hAnsiTheme="minorHAnsi" w:cstheme="minorHAnsi"/>
        </w:rPr>
        <w:t xml:space="preserve">Team, P.M.V. (2021) </w:t>
      </w:r>
      <w:r w:rsidRPr="00E862C3">
        <w:rPr>
          <w:rStyle w:val="normaltextrun"/>
          <w:rFonts w:asciiTheme="minorHAnsi" w:hAnsiTheme="minorHAnsi" w:cstheme="minorHAnsi"/>
          <w:i/>
          <w:iCs/>
        </w:rPr>
        <w:t>McGregor's theory of X and Y in resource management</w:t>
      </w:r>
      <w:r w:rsidRPr="00E862C3">
        <w:rPr>
          <w:rStyle w:val="normaltextrun"/>
          <w:rFonts w:asciiTheme="minorHAnsi" w:hAnsiTheme="minorHAnsi" w:cstheme="minorHAnsi"/>
        </w:rPr>
        <w:t xml:space="preserve">, </w:t>
      </w:r>
      <w:r w:rsidRPr="00E862C3">
        <w:rPr>
          <w:rStyle w:val="normaltextrun"/>
          <w:rFonts w:asciiTheme="minorHAnsi" w:hAnsiTheme="minorHAnsi" w:cstheme="minorHAnsi"/>
          <w:i/>
          <w:iCs/>
        </w:rPr>
        <w:t>PM Vidya</w:t>
      </w:r>
      <w:r w:rsidRPr="00E862C3">
        <w:rPr>
          <w:rStyle w:val="normaltextrun"/>
          <w:rFonts w:asciiTheme="minorHAnsi" w:hAnsiTheme="minorHAnsi" w:cstheme="minorHAnsi"/>
        </w:rPr>
        <w:t xml:space="preserve">. Available at: </w:t>
      </w:r>
      <w:hyperlink r:id="rId11" w:tgtFrame="_blank" w:history="1">
        <w:r w:rsidRPr="00E862C3">
          <w:rPr>
            <w:rStyle w:val="normaltextrun"/>
            <w:rFonts w:asciiTheme="minorHAnsi" w:hAnsiTheme="minorHAnsi" w:cstheme="minorHAnsi"/>
            <w:color w:val="0563C1"/>
            <w:u w:val="single"/>
          </w:rPr>
          <w:t>https://pmvidya.com/blog/mcgregors-theory-of-x-and-y/</w:t>
        </w:r>
      </w:hyperlink>
      <w:r w:rsidRPr="00E862C3">
        <w:rPr>
          <w:rStyle w:val="normaltextrun"/>
          <w:rFonts w:asciiTheme="minorHAnsi" w:hAnsiTheme="minorHAnsi" w:cstheme="minorHAnsi"/>
        </w:rPr>
        <w:t xml:space="preserve"> (Accessed: March 14, 2023).</w:t>
      </w:r>
      <w:r w:rsidRPr="00E862C3">
        <w:rPr>
          <w:rStyle w:val="eop"/>
          <w:rFonts w:asciiTheme="minorHAnsi" w:eastAsiaTheme="majorEastAsia" w:hAnsiTheme="minorHAnsi" w:cstheme="minorHAnsi"/>
        </w:rPr>
        <w:t> </w:t>
      </w:r>
    </w:p>
    <w:p w14:paraId="3B73332C" w14:textId="77777777" w:rsidR="00E862C3" w:rsidRPr="00E862C3" w:rsidRDefault="00E862C3" w:rsidP="00E15607">
      <w:pPr>
        <w:pStyle w:val="paragraph"/>
        <w:spacing w:before="0" w:beforeAutospacing="0" w:after="0" w:afterAutospacing="0"/>
        <w:ind w:left="555" w:hanging="555"/>
        <w:textAlignment w:val="baseline"/>
        <w:rPr>
          <w:rFonts w:asciiTheme="minorHAnsi" w:hAnsiTheme="minorHAnsi" w:cstheme="minorHAnsi"/>
        </w:rPr>
      </w:pPr>
      <w:proofErr w:type="spellStart"/>
      <w:r w:rsidRPr="00E862C3">
        <w:rPr>
          <w:rStyle w:val="normaltextrun"/>
          <w:rFonts w:asciiTheme="minorHAnsi" w:hAnsiTheme="minorHAnsi" w:cstheme="minorHAnsi"/>
        </w:rPr>
        <w:t>Theleadershipcoaches</w:t>
      </w:r>
      <w:proofErr w:type="spellEnd"/>
      <w:r w:rsidRPr="00E862C3">
        <w:rPr>
          <w:rStyle w:val="normaltextrun"/>
          <w:rFonts w:asciiTheme="minorHAnsi" w:hAnsiTheme="minorHAnsi" w:cstheme="minorHAnsi"/>
        </w:rPr>
        <w:t xml:space="preserve">, </w:t>
      </w:r>
      <w:proofErr w:type="spellStart"/>
      <w:r w:rsidRPr="00E862C3">
        <w:rPr>
          <w:rStyle w:val="normaltextrun"/>
          <w:rFonts w:asciiTheme="minorHAnsi" w:hAnsiTheme="minorHAnsi" w:cstheme="minorHAnsi"/>
        </w:rPr>
        <w:t>zoe</w:t>
      </w:r>
      <w:proofErr w:type="spellEnd"/>
      <w:r w:rsidRPr="00E862C3">
        <w:rPr>
          <w:rStyle w:val="normaltextrun"/>
          <w:rFonts w:asciiTheme="minorHAnsi" w:hAnsiTheme="minorHAnsi" w:cstheme="minorHAnsi"/>
        </w:rPr>
        <w:t xml:space="preserve"> </w:t>
      </w:r>
      <w:proofErr w:type="spellStart"/>
      <w:r w:rsidRPr="00E862C3">
        <w:rPr>
          <w:rStyle w:val="normaltextrun"/>
          <w:rFonts w:asciiTheme="minorHAnsi" w:hAnsiTheme="minorHAnsi" w:cstheme="minorHAnsi"/>
        </w:rPr>
        <w:t>lewis</w:t>
      </w:r>
      <w:proofErr w:type="spellEnd"/>
      <w:r w:rsidRPr="00E862C3">
        <w:rPr>
          <w:rStyle w:val="normaltextrun"/>
          <w:rFonts w:asciiTheme="minorHAnsi" w:hAnsiTheme="minorHAnsi" w:cstheme="minorHAnsi"/>
        </w:rPr>
        <w:t xml:space="preserve"> (2021) </w:t>
      </w:r>
      <w:r w:rsidRPr="00E862C3">
        <w:rPr>
          <w:rStyle w:val="normaltextrun"/>
          <w:rFonts w:asciiTheme="minorHAnsi" w:hAnsiTheme="minorHAnsi" w:cstheme="minorHAnsi"/>
          <w:i/>
          <w:iCs/>
        </w:rPr>
        <w:t>McGregor's theory X and theory Y model</w:t>
      </w:r>
      <w:r w:rsidRPr="00E862C3">
        <w:rPr>
          <w:rStyle w:val="normaltextrun"/>
          <w:rFonts w:asciiTheme="minorHAnsi" w:hAnsiTheme="minorHAnsi" w:cstheme="minorHAnsi"/>
        </w:rPr>
        <w:t xml:space="preserve">, </w:t>
      </w:r>
      <w:r w:rsidRPr="00E862C3">
        <w:rPr>
          <w:rStyle w:val="normaltextrun"/>
          <w:rFonts w:asciiTheme="minorHAnsi" w:hAnsiTheme="minorHAnsi" w:cstheme="minorHAnsi"/>
          <w:i/>
          <w:iCs/>
        </w:rPr>
        <w:t>TLC</w:t>
      </w:r>
      <w:r w:rsidRPr="00E862C3">
        <w:rPr>
          <w:rStyle w:val="normaltextrun"/>
          <w:rFonts w:asciiTheme="minorHAnsi" w:hAnsiTheme="minorHAnsi" w:cstheme="minorHAnsi"/>
        </w:rPr>
        <w:t xml:space="preserve">. Available at: </w:t>
      </w:r>
      <w:hyperlink r:id="rId12" w:tgtFrame="_blank" w:history="1">
        <w:r w:rsidRPr="00E862C3">
          <w:rPr>
            <w:rStyle w:val="normaltextrun"/>
            <w:rFonts w:asciiTheme="minorHAnsi" w:hAnsiTheme="minorHAnsi" w:cstheme="minorHAnsi"/>
            <w:color w:val="0563C1"/>
            <w:u w:val="single"/>
          </w:rPr>
          <w:t>https://www.theleadershipcoaches.co.uk/post/mcgregor-s-theory-x-and-theory-y-model</w:t>
        </w:r>
      </w:hyperlink>
      <w:r w:rsidRPr="00E862C3">
        <w:rPr>
          <w:rStyle w:val="normaltextrun"/>
          <w:rFonts w:asciiTheme="minorHAnsi" w:hAnsiTheme="minorHAnsi" w:cstheme="minorHAnsi"/>
        </w:rPr>
        <w:t xml:space="preserve"> (Accessed: March 14, 2023).</w:t>
      </w:r>
      <w:r w:rsidRPr="00E862C3">
        <w:rPr>
          <w:rStyle w:val="eop"/>
          <w:rFonts w:asciiTheme="minorHAnsi" w:eastAsiaTheme="majorEastAsia" w:hAnsiTheme="minorHAnsi" w:cstheme="minorHAnsi"/>
        </w:rPr>
        <w:t> </w:t>
      </w:r>
    </w:p>
    <w:p w14:paraId="094E1408" w14:textId="77777777" w:rsidR="00986029" w:rsidRPr="00E862C3" w:rsidRDefault="00986029" w:rsidP="00E15607">
      <w:pPr>
        <w:pStyle w:val="paragraph"/>
        <w:spacing w:before="0" w:beforeAutospacing="0" w:after="0" w:afterAutospacing="0"/>
        <w:ind w:left="555" w:hanging="555"/>
        <w:textAlignment w:val="baseline"/>
        <w:rPr>
          <w:rFonts w:asciiTheme="minorHAnsi" w:hAnsiTheme="minorHAnsi" w:cstheme="minorHAnsi"/>
        </w:rPr>
      </w:pPr>
    </w:p>
    <w:p w14:paraId="2A3A5BDF" w14:textId="77777777" w:rsidR="00E15607" w:rsidRPr="00E862C3" w:rsidRDefault="00E15607" w:rsidP="00E15607">
      <w:pPr>
        <w:pStyle w:val="paragraph"/>
        <w:spacing w:before="0" w:beforeAutospacing="0" w:after="0" w:afterAutospacing="0"/>
        <w:ind w:left="555" w:hanging="555"/>
        <w:textAlignment w:val="baseline"/>
        <w:rPr>
          <w:rFonts w:asciiTheme="minorHAnsi" w:hAnsiTheme="minorHAnsi" w:cstheme="minorHAnsi"/>
        </w:rPr>
      </w:pPr>
      <w:r w:rsidRPr="00E862C3">
        <w:rPr>
          <w:rStyle w:val="eop"/>
          <w:rFonts w:asciiTheme="minorHAnsi" w:eastAsiaTheme="majorEastAsia" w:hAnsiTheme="minorHAnsi" w:cstheme="minorHAnsi"/>
        </w:rPr>
        <w:t> </w:t>
      </w:r>
    </w:p>
    <w:p w14:paraId="1BE33EE0" w14:textId="532AB747" w:rsidR="00E15607" w:rsidRDefault="00E15607"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28C60572" w14:textId="4FCBBA68"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55BB195F" w14:textId="7BA4CBFB"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7C324A7A" w14:textId="3060128C"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70B451CF" w14:textId="50B360F1"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0C9AE960" w14:textId="2DF7C9F7"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160BC427" w14:textId="5C70C137"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6CB14BE5" w14:textId="68B98620"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305B763B" w14:textId="3FD391E5"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3290DD94" w14:textId="7A913301"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2F5EAF11" w14:textId="5E6EE2D6" w:rsidR="00E862C3" w:rsidRDefault="00E862C3" w:rsidP="00E15607">
      <w:pPr>
        <w:pStyle w:val="paragraph"/>
        <w:spacing w:before="0" w:beforeAutospacing="0" w:after="0" w:afterAutospacing="0"/>
        <w:ind w:left="555" w:hanging="555"/>
        <w:textAlignment w:val="baseline"/>
        <w:rPr>
          <w:rStyle w:val="superscript"/>
          <w:rFonts w:asciiTheme="minorHAnsi" w:hAnsiTheme="minorHAnsi" w:cstheme="minorHAnsi"/>
          <w:vertAlign w:val="superscript"/>
        </w:rPr>
      </w:pPr>
    </w:p>
    <w:p w14:paraId="3DB11A50" w14:textId="4BC01C31" w:rsidR="00E15607" w:rsidRPr="00262670" w:rsidRDefault="00E15607" w:rsidP="00262670">
      <w:pPr>
        <w:pStyle w:val="Heading1"/>
      </w:pPr>
    </w:p>
    <w:sectPr w:rsidR="00E15607" w:rsidRPr="00262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607"/>
    <w:rsid w:val="000241CD"/>
    <w:rsid w:val="0007429B"/>
    <w:rsid w:val="0022116C"/>
    <w:rsid w:val="00262670"/>
    <w:rsid w:val="00275639"/>
    <w:rsid w:val="00305F21"/>
    <w:rsid w:val="003D7C3A"/>
    <w:rsid w:val="003E05D1"/>
    <w:rsid w:val="0047063C"/>
    <w:rsid w:val="004F7ED2"/>
    <w:rsid w:val="00594A44"/>
    <w:rsid w:val="00647DBB"/>
    <w:rsid w:val="0072508B"/>
    <w:rsid w:val="00803193"/>
    <w:rsid w:val="00986029"/>
    <w:rsid w:val="00A42458"/>
    <w:rsid w:val="00D458AA"/>
    <w:rsid w:val="00E15607"/>
    <w:rsid w:val="00E862C3"/>
    <w:rsid w:val="00ED4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1F4B"/>
  <w15:chartTrackingRefBased/>
  <w15:docId w15:val="{7A8D3C64-BBCC-1244-970A-CB368780F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D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7DB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7DB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47DB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7DB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47DB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47DB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47DB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1560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15607"/>
  </w:style>
  <w:style w:type="character" w:customStyle="1" w:styleId="eop">
    <w:name w:val="eop"/>
    <w:basedOn w:val="DefaultParagraphFont"/>
    <w:rsid w:val="00E15607"/>
  </w:style>
  <w:style w:type="character" w:customStyle="1" w:styleId="superscript">
    <w:name w:val="superscript"/>
    <w:basedOn w:val="DefaultParagraphFont"/>
    <w:rsid w:val="00E15607"/>
  </w:style>
  <w:style w:type="character" w:customStyle="1" w:styleId="Heading1Char">
    <w:name w:val="Heading 1 Char"/>
    <w:basedOn w:val="DefaultParagraphFont"/>
    <w:link w:val="Heading1"/>
    <w:uiPriority w:val="9"/>
    <w:rsid w:val="00647DB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7DB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47DB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47DB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7DB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47DB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647DB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47DB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647DB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47DBB"/>
    <w:pPr>
      <w:spacing w:before="120"/>
    </w:pPr>
    <w:rPr>
      <w:rFonts w:cstheme="minorHAnsi"/>
      <w:b/>
      <w:bCs/>
      <w:i/>
      <w:iCs/>
    </w:rPr>
  </w:style>
  <w:style w:type="paragraph" w:styleId="TOC2">
    <w:name w:val="toc 2"/>
    <w:basedOn w:val="Normal"/>
    <w:next w:val="Normal"/>
    <w:autoRedefine/>
    <w:uiPriority w:val="39"/>
    <w:unhideWhenUsed/>
    <w:rsid w:val="00647DBB"/>
    <w:pPr>
      <w:spacing w:before="120"/>
      <w:ind w:left="240"/>
    </w:pPr>
    <w:rPr>
      <w:rFonts w:cstheme="minorHAnsi"/>
      <w:b/>
      <w:bCs/>
      <w:sz w:val="22"/>
      <w:szCs w:val="22"/>
    </w:rPr>
  </w:style>
  <w:style w:type="paragraph" w:styleId="TOC3">
    <w:name w:val="toc 3"/>
    <w:basedOn w:val="Normal"/>
    <w:next w:val="Normal"/>
    <w:autoRedefine/>
    <w:uiPriority w:val="39"/>
    <w:unhideWhenUsed/>
    <w:rsid w:val="00647DBB"/>
    <w:pPr>
      <w:ind w:left="480"/>
    </w:pPr>
    <w:rPr>
      <w:rFonts w:cstheme="minorHAnsi"/>
      <w:sz w:val="20"/>
      <w:szCs w:val="20"/>
    </w:rPr>
  </w:style>
  <w:style w:type="character" w:styleId="Hyperlink">
    <w:name w:val="Hyperlink"/>
    <w:basedOn w:val="DefaultParagraphFont"/>
    <w:uiPriority w:val="99"/>
    <w:unhideWhenUsed/>
    <w:rsid w:val="00647DBB"/>
    <w:rPr>
      <w:color w:val="0563C1" w:themeColor="hyperlink"/>
      <w:u w:val="single"/>
    </w:rPr>
  </w:style>
  <w:style w:type="paragraph" w:styleId="TOC4">
    <w:name w:val="toc 4"/>
    <w:basedOn w:val="Normal"/>
    <w:next w:val="Normal"/>
    <w:autoRedefine/>
    <w:uiPriority w:val="39"/>
    <w:semiHidden/>
    <w:unhideWhenUsed/>
    <w:rsid w:val="00647DBB"/>
    <w:pPr>
      <w:ind w:left="720"/>
    </w:pPr>
    <w:rPr>
      <w:rFonts w:cstheme="minorHAnsi"/>
      <w:sz w:val="20"/>
      <w:szCs w:val="20"/>
    </w:rPr>
  </w:style>
  <w:style w:type="paragraph" w:styleId="TOC5">
    <w:name w:val="toc 5"/>
    <w:basedOn w:val="Normal"/>
    <w:next w:val="Normal"/>
    <w:autoRedefine/>
    <w:uiPriority w:val="39"/>
    <w:semiHidden/>
    <w:unhideWhenUsed/>
    <w:rsid w:val="00647DBB"/>
    <w:pPr>
      <w:ind w:left="960"/>
    </w:pPr>
    <w:rPr>
      <w:rFonts w:cstheme="minorHAnsi"/>
      <w:sz w:val="20"/>
      <w:szCs w:val="20"/>
    </w:rPr>
  </w:style>
  <w:style w:type="paragraph" w:styleId="TOC6">
    <w:name w:val="toc 6"/>
    <w:basedOn w:val="Normal"/>
    <w:next w:val="Normal"/>
    <w:autoRedefine/>
    <w:uiPriority w:val="39"/>
    <w:semiHidden/>
    <w:unhideWhenUsed/>
    <w:rsid w:val="00647DBB"/>
    <w:pPr>
      <w:ind w:left="1200"/>
    </w:pPr>
    <w:rPr>
      <w:rFonts w:cstheme="minorHAnsi"/>
      <w:sz w:val="20"/>
      <w:szCs w:val="20"/>
    </w:rPr>
  </w:style>
  <w:style w:type="paragraph" w:styleId="TOC7">
    <w:name w:val="toc 7"/>
    <w:basedOn w:val="Normal"/>
    <w:next w:val="Normal"/>
    <w:autoRedefine/>
    <w:uiPriority w:val="39"/>
    <w:semiHidden/>
    <w:unhideWhenUsed/>
    <w:rsid w:val="00647DBB"/>
    <w:pPr>
      <w:ind w:left="1440"/>
    </w:pPr>
    <w:rPr>
      <w:rFonts w:cstheme="minorHAnsi"/>
      <w:sz w:val="20"/>
      <w:szCs w:val="20"/>
    </w:rPr>
  </w:style>
  <w:style w:type="paragraph" w:styleId="TOC8">
    <w:name w:val="toc 8"/>
    <w:basedOn w:val="Normal"/>
    <w:next w:val="Normal"/>
    <w:autoRedefine/>
    <w:uiPriority w:val="39"/>
    <w:semiHidden/>
    <w:unhideWhenUsed/>
    <w:rsid w:val="00647DBB"/>
    <w:pPr>
      <w:ind w:left="1680"/>
    </w:pPr>
    <w:rPr>
      <w:rFonts w:cstheme="minorHAnsi"/>
      <w:sz w:val="20"/>
      <w:szCs w:val="20"/>
    </w:rPr>
  </w:style>
  <w:style w:type="paragraph" w:styleId="TOC9">
    <w:name w:val="toc 9"/>
    <w:basedOn w:val="Normal"/>
    <w:next w:val="Normal"/>
    <w:autoRedefine/>
    <w:uiPriority w:val="39"/>
    <w:semiHidden/>
    <w:unhideWhenUsed/>
    <w:rsid w:val="00647DB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567851">
      <w:bodyDiv w:val="1"/>
      <w:marLeft w:val="0"/>
      <w:marRight w:val="0"/>
      <w:marTop w:val="0"/>
      <w:marBottom w:val="0"/>
      <w:divBdr>
        <w:top w:val="none" w:sz="0" w:space="0" w:color="auto"/>
        <w:left w:val="none" w:sz="0" w:space="0" w:color="auto"/>
        <w:bottom w:val="none" w:sz="0" w:space="0" w:color="auto"/>
        <w:right w:val="none" w:sz="0" w:space="0" w:color="auto"/>
      </w:divBdr>
      <w:divsChild>
        <w:div w:id="1451782224">
          <w:marLeft w:val="0"/>
          <w:marRight w:val="0"/>
          <w:marTop w:val="0"/>
          <w:marBottom w:val="0"/>
          <w:divBdr>
            <w:top w:val="none" w:sz="0" w:space="0" w:color="auto"/>
            <w:left w:val="none" w:sz="0" w:space="0" w:color="auto"/>
            <w:bottom w:val="none" w:sz="0" w:space="0" w:color="auto"/>
            <w:right w:val="none" w:sz="0" w:space="0" w:color="auto"/>
          </w:divBdr>
        </w:div>
        <w:div w:id="1254971841">
          <w:marLeft w:val="0"/>
          <w:marRight w:val="0"/>
          <w:marTop w:val="0"/>
          <w:marBottom w:val="0"/>
          <w:divBdr>
            <w:top w:val="none" w:sz="0" w:space="0" w:color="auto"/>
            <w:left w:val="none" w:sz="0" w:space="0" w:color="auto"/>
            <w:bottom w:val="none" w:sz="0" w:space="0" w:color="auto"/>
            <w:right w:val="none" w:sz="0" w:space="0" w:color="auto"/>
          </w:divBdr>
        </w:div>
        <w:div w:id="1464536864">
          <w:marLeft w:val="0"/>
          <w:marRight w:val="0"/>
          <w:marTop w:val="0"/>
          <w:marBottom w:val="0"/>
          <w:divBdr>
            <w:top w:val="none" w:sz="0" w:space="0" w:color="auto"/>
            <w:left w:val="none" w:sz="0" w:space="0" w:color="auto"/>
            <w:bottom w:val="none" w:sz="0" w:space="0" w:color="auto"/>
            <w:right w:val="none" w:sz="0" w:space="0" w:color="auto"/>
          </w:divBdr>
        </w:div>
        <w:div w:id="1377047267">
          <w:marLeft w:val="0"/>
          <w:marRight w:val="0"/>
          <w:marTop w:val="0"/>
          <w:marBottom w:val="0"/>
          <w:divBdr>
            <w:top w:val="none" w:sz="0" w:space="0" w:color="auto"/>
            <w:left w:val="none" w:sz="0" w:space="0" w:color="auto"/>
            <w:bottom w:val="none" w:sz="0" w:space="0" w:color="auto"/>
            <w:right w:val="none" w:sz="0" w:space="0" w:color="auto"/>
          </w:divBdr>
        </w:div>
        <w:div w:id="344862678">
          <w:marLeft w:val="0"/>
          <w:marRight w:val="0"/>
          <w:marTop w:val="0"/>
          <w:marBottom w:val="0"/>
          <w:divBdr>
            <w:top w:val="none" w:sz="0" w:space="0" w:color="auto"/>
            <w:left w:val="none" w:sz="0" w:space="0" w:color="auto"/>
            <w:bottom w:val="none" w:sz="0" w:space="0" w:color="auto"/>
            <w:right w:val="none" w:sz="0" w:space="0" w:color="auto"/>
          </w:divBdr>
        </w:div>
        <w:div w:id="758059413">
          <w:marLeft w:val="0"/>
          <w:marRight w:val="0"/>
          <w:marTop w:val="0"/>
          <w:marBottom w:val="0"/>
          <w:divBdr>
            <w:top w:val="none" w:sz="0" w:space="0" w:color="auto"/>
            <w:left w:val="none" w:sz="0" w:space="0" w:color="auto"/>
            <w:bottom w:val="none" w:sz="0" w:space="0" w:color="auto"/>
            <w:right w:val="none" w:sz="0" w:space="0" w:color="auto"/>
          </w:divBdr>
        </w:div>
        <w:div w:id="343485547">
          <w:marLeft w:val="0"/>
          <w:marRight w:val="0"/>
          <w:marTop w:val="0"/>
          <w:marBottom w:val="0"/>
          <w:divBdr>
            <w:top w:val="none" w:sz="0" w:space="0" w:color="auto"/>
            <w:left w:val="none" w:sz="0" w:space="0" w:color="auto"/>
            <w:bottom w:val="none" w:sz="0" w:space="0" w:color="auto"/>
            <w:right w:val="none" w:sz="0" w:space="0" w:color="auto"/>
          </w:divBdr>
        </w:div>
        <w:div w:id="647245048">
          <w:marLeft w:val="0"/>
          <w:marRight w:val="0"/>
          <w:marTop w:val="0"/>
          <w:marBottom w:val="0"/>
          <w:divBdr>
            <w:top w:val="none" w:sz="0" w:space="0" w:color="auto"/>
            <w:left w:val="none" w:sz="0" w:space="0" w:color="auto"/>
            <w:bottom w:val="none" w:sz="0" w:space="0" w:color="auto"/>
            <w:right w:val="none" w:sz="0" w:space="0" w:color="auto"/>
          </w:divBdr>
        </w:div>
        <w:div w:id="703748242">
          <w:marLeft w:val="0"/>
          <w:marRight w:val="0"/>
          <w:marTop w:val="0"/>
          <w:marBottom w:val="0"/>
          <w:divBdr>
            <w:top w:val="none" w:sz="0" w:space="0" w:color="auto"/>
            <w:left w:val="none" w:sz="0" w:space="0" w:color="auto"/>
            <w:bottom w:val="none" w:sz="0" w:space="0" w:color="auto"/>
            <w:right w:val="none" w:sz="0" w:space="0" w:color="auto"/>
          </w:divBdr>
        </w:div>
        <w:div w:id="1945652992">
          <w:marLeft w:val="0"/>
          <w:marRight w:val="0"/>
          <w:marTop w:val="0"/>
          <w:marBottom w:val="0"/>
          <w:divBdr>
            <w:top w:val="none" w:sz="0" w:space="0" w:color="auto"/>
            <w:left w:val="none" w:sz="0" w:space="0" w:color="auto"/>
            <w:bottom w:val="none" w:sz="0" w:space="0" w:color="auto"/>
            <w:right w:val="none" w:sz="0" w:space="0" w:color="auto"/>
          </w:divBdr>
        </w:div>
        <w:div w:id="1622103502">
          <w:marLeft w:val="0"/>
          <w:marRight w:val="0"/>
          <w:marTop w:val="0"/>
          <w:marBottom w:val="0"/>
          <w:divBdr>
            <w:top w:val="none" w:sz="0" w:space="0" w:color="auto"/>
            <w:left w:val="none" w:sz="0" w:space="0" w:color="auto"/>
            <w:bottom w:val="none" w:sz="0" w:space="0" w:color="auto"/>
            <w:right w:val="none" w:sz="0" w:space="0" w:color="auto"/>
          </w:divBdr>
        </w:div>
        <w:div w:id="1603535458">
          <w:marLeft w:val="0"/>
          <w:marRight w:val="0"/>
          <w:marTop w:val="0"/>
          <w:marBottom w:val="0"/>
          <w:divBdr>
            <w:top w:val="none" w:sz="0" w:space="0" w:color="auto"/>
            <w:left w:val="none" w:sz="0" w:space="0" w:color="auto"/>
            <w:bottom w:val="none" w:sz="0" w:space="0" w:color="auto"/>
            <w:right w:val="none" w:sz="0" w:space="0" w:color="auto"/>
          </w:divBdr>
        </w:div>
        <w:div w:id="70008145">
          <w:marLeft w:val="0"/>
          <w:marRight w:val="0"/>
          <w:marTop w:val="0"/>
          <w:marBottom w:val="0"/>
          <w:divBdr>
            <w:top w:val="none" w:sz="0" w:space="0" w:color="auto"/>
            <w:left w:val="none" w:sz="0" w:space="0" w:color="auto"/>
            <w:bottom w:val="none" w:sz="0" w:space="0" w:color="auto"/>
            <w:right w:val="none" w:sz="0" w:space="0" w:color="auto"/>
          </w:divBdr>
        </w:div>
        <w:div w:id="1998486809">
          <w:marLeft w:val="0"/>
          <w:marRight w:val="0"/>
          <w:marTop w:val="0"/>
          <w:marBottom w:val="0"/>
          <w:divBdr>
            <w:top w:val="none" w:sz="0" w:space="0" w:color="auto"/>
            <w:left w:val="none" w:sz="0" w:space="0" w:color="auto"/>
            <w:bottom w:val="none" w:sz="0" w:space="0" w:color="auto"/>
            <w:right w:val="none" w:sz="0" w:space="0" w:color="auto"/>
          </w:divBdr>
        </w:div>
        <w:div w:id="1407343807">
          <w:marLeft w:val="0"/>
          <w:marRight w:val="0"/>
          <w:marTop w:val="0"/>
          <w:marBottom w:val="0"/>
          <w:divBdr>
            <w:top w:val="none" w:sz="0" w:space="0" w:color="auto"/>
            <w:left w:val="none" w:sz="0" w:space="0" w:color="auto"/>
            <w:bottom w:val="none" w:sz="0" w:space="0" w:color="auto"/>
            <w:right w:val="none" w:sz="0" w:space="0" w:color="auto"/>
          </w:divBdr>
        </w:div>
        <w:div w:id="528417877">
          <w:marLeft w:val="0"/>
          <w:marRight w:val="0"/>
          <w:marTop w:val="0"/>
          <w:marBottom w:val="0"/>
          <w:divBdr>
            <w:top w:val="none" w:sz="0" w:space="0" w:color="auto"/>
            <w:left w:val="none" w:sz="0" w:space="0" w:color="auto"/>
            <w:bottom w:val="none" w:sz="0" w:space="0" w:color="auto"/>
            <w:right w:val="none" w:sz="0" w:space="0" w:color="auto"/>
          </w:divBdr>
        </w:div>
        <w:div w:id="936214260">
          <w:marLeft w:val="0"/>
          <w:marRight w:val="0"/>
          <w:marTop w:val="0"/>
          <w:marBottom w:val="0"/>
          <w:divBdr>
            <w:top w:val="none" w:sz="0" w:space="0" w:color="auto"/>
            <w:left w:val="none" w:sz="0" w:space="0" w:color="auto"/>
            <w:bottom w:val="none" w:sz="0" w:space="0" w:color="auto"/>
            <w:right w:val="none" w:sz="0" w:space="0" w:color="auto"/>
          </w:divBdr>
        </w:div>
        <w:div w:id="2140873328">
          <w:marLeft w:val="0"/>
          <w:marRight w:val="0"/>
          <w:marTop w:val="0"/>
          <w:marBottom w:val="0"/>
          <w:divBdr>
            <w:top w:val="none" w:sz="0" w:space="0" w:color="auto"/>
            <w:left w:val="none" w:sz="0" w:space="0" w:color="auto"/>
            <w:bottom w:val="none" w:sz="0" w:space="0" w:color="auto"/>
            <w:right w:val="none" w:sz="0" w:space="0" w:color="auto"/>
          </w:divBdr>
        </w:div>
        <w:div w:id="617491734">
          <w:marLeft w:val="0"/>
          <w:marRight w:val="0"/>
          <w:marTop w:val="0"/>
          <w:marBottom w:val="0"/>
          <w:divBdr>
            <w:top w:val="none" w:sz="0" w:space="0" w:color="auto"/>
            <w:left w:val="none" w:sz="0" w:space="0" w:color="auto"/>
            <w:bottom w:val="none" w:sz="0" w:space="0" w:color="auto"/>
            <w:right w:val="none" w:sz="0" w:space="0" w:color="auto"/>
          </w:divBdr>
        </w:div>
        <w:div w:id="1227110181">
          <w:marLeft w:val="0"/>
          <w:marRight w:val="0"/>
          <w:marTop w:val="0"/>
          <w:marBottom w:val="0"/>
          <w:divBdr>
            <w:top w:val="none" w:sz="0" w:space="0" w:color="auto"/>
            <w:left w:val="none" w:sz="0" w:space="0" w:color="auto"/>
            <w:bottom w:val="none" w:sz="0" w:space="0" w:color="auto"/>
            <w:right w:val="none" w:sz="0" w:space="0" w:color="auto"/>
          </w:divBdr>
        </w:div>
        <w:div w:id="735322311">
          <w:marLeft w:val="0"/>
          <w:marRight w:val="0"/>
          <w:marTop w:val="0"/>
          <w:marBottom w:val="0"/>
          <w:divBdr>
            <w:top w:val="none" w:sz="0" w:space="0" w:color="auto"/>
            <w:left w:val="none" w:sz="0" w:space="0" w:color="auto"/>
            <w:bottom w:val="none" w:sz="0" w:space="0" w:color="auto"/>
            <w:right w:val="none" w:sz="0" w:space="0" w:color="auto"/>
          </w:divBdr>
        </w:div>
        <w:div w:id="2122021033">
          <w:marLeft w:val="0"/>
          <w:marRight w:val="0"/>
          <w:marTop w:val="0"/>
          <w:marBottom w:val="0"/>
          <w:divBdr>
            <w:top w:val="none" w:sz="0" w:space="0" w:color="auto"/>
            <w:left w:val="none" w:sz="0" w:space="0" w:color="auto"/>
            <w:bottom w:val="none" w:sz="0" w:space="0" w:color="auto"/>
            <w:right w:val="none" w:sz="0" w:space="0" w:color="auto"/>
          </w:divBdr>
        </w:div>
        <w:div w:id="387264087">
          <w:marLeft w:val="0"/>
          <w:marRight w:val="0"/>
          <w:marTop w:val="0"/>
          <w:marBottom w:val="0"/>
          <w:divBdr>
            <w:top w:val="none" w:sz="0" w:space="0" w:color="auto"/>
            <w:left w:val="none" w:sz="0" w:space="0" w:color="auto"/>
            <w:bottom w:val="none" w:sz="0" w:space="0" w:color="auto"/>
            <w:right w:val="none" w:sz="0" w:space="0" w:color="auto"/>
          </w:divBdr>
        </w:div>
        <w:div w:id="1366178705">
          <w:marLeft w:val="0"/>
          <w:marRight w:val="0"/>
          <w:marTop w:val="0"/>
          <w:marBottom w:val="0"/>
          <w:divBdr>
            <w:top w:val="none" w:sz="0" w:space="0" w:color="auto"/>
            <w:left w:val="none" w:sz="0" w:space="0" w:color="auto"/>
            <w:bottom w:val="none" w:sz="0" w:space="0" w:color="auto"/>
            <w:right w:val="none" w:sz="0" w:space="0" w:color="auto"/>
          </w:divBdr>
        </w:div>
        <w:div w:id="1178345805">
          <w:marLeft w:val="0"/>
          <w:marRight w:val="0"/>
          <w:marTop w:val="0"/>
          <w:marBottom w:val="0"/>
          <w:divBdr>
            <w:top w:val="none" w:sz="0" w:space="0" w:color="auto"/>
            <w:left w:val="none" w:sz="0" w:space="0" w:color="auto"/>
            <w:bottom w:val="none" w:sz="0" w:space="0" w:color="auto"/>
            <w:right w:val="none" w:sz="0" w:space="0" w:color="auto"/>
          </w:divBdr>
        </w:div>
        <w:div w:id="611672149">
          <w:marLeft w:val="0"/>
          <w:marRight w:val="0"/>
          <w:marTop w:val="0"/>
          <w:marBottom w:val="0"/>
          <w:divBdr>
            <w:top w:val="none" w:sz="0" w:space="0" w:color="auto"/>
            <w:left w:val="none" w:sz="0" w:space="0" w:color="auto"/>
            <w:bottom w:val="none" w:sz="0" w:space="0" w:color="auto"/>
            <w:right w:val="none" w:sz="0" w:space="0" w:color="auto"/>
          </w:divBdr>
        </w:div>
        <w:div w:id="1007974892">
          <w:marLeft w:val="0"/>
          <w:marRight w:val="0"/>
          <w:marTop w:val="0"/>
          <w:marBottom w:val="0"/>
          <w:divBdr>
            <w:top w:val="none" w:sz="0" w:space="0" w:color="auto"/>
            <w:left w:val="none" w:sz="0" w:space="0" w:color="auto"/>
            <w:bottom w:val="none" w:sz="0" w:space="0" w:color="auto"/>
            <w:right w:val="none" w:sz="0" w:space="0" w:color="auto"/>
          </w:divBdr>
        </w:div>
        <w:div w:id="1905407500">
          <w:marLeft w:val="0"/>
          <w:marRight w:val="0"/>
          <w:marTop w:val="0"/>
          <w:marBottom w:val="0"/>
          <w:divBdr>
            <w:top w:val="none" w:sz="0" w:space="0" w:color="auto"/>
            <w:left w:val="none" w:sz="0" w:space="0" w:color="auto"/>
            <w:bottom w:val="none" w:sz="0" w:space="0" w:color="auto"/>
            <w:right w:val="none" w:sz="0" w:space="0" w:color="auto"/>
          </w:divBdr>
        </w:div>
        <w:div w:id="236404708">
          <w:marLeft w:val="0"/>
          <w:marRight w:val="0"/>
          <w:marTop w:val="0"/>
          <w:marBottom w:val="0"/>
          <w:divBdr>
            <w:top w:val="none" w:sz="0" w:space="0" w:color="auto"/>
            <w:left w:val="none" w:sz="0" w:space="0" w:color="auto"/>
            <w:bottom w:val="none" w:sz="0" w:space="0" w:color="auto"/>
            <w:right w:val="none" w:sz="0" w:space="0" w:color="auto"/>
          </w:divBdr>
        </w:div>
        <w:div w:id="473328663">
          <w:marLeft w:val="0"/>
          <w:marRight w:val="0"/>
          <w:marTop w:val="0"/>
          <w:marBottom w:val="0"/>
          <w:divBdr>
            <w:top w:val="none" w:sz="0" w:space="0" w:color="auto"/>
            <w:left w:val="none" w:sz="0" w:space="0" w:color="auto"/>
            <w:bottom w:val="none" w:sz="0" w:space="0" w:color="auto"/>
            <w:right w:val="none" w:sz="0" w:space="0" w:color="auto"/>
          </w:divBdr>
        </w:div>
        <w:div w:id="1657412126">
          <w:marLeft w:val="0"/>
          <w:marRight w:val="0"/>
          <w:marTop w:val="0"/>
          <w:marBottom w:val="0"/>
          <w:divBdr>
            <w:top w:val="none" w:sz="0" w:space="0" w:color="auto"/>
            <w:left w:val="none" w:sz="0" w:space="0" w:color="auto"/>
            <w:bottom w:val="none" w:sz="0" w:space="0" w:color="auto"/>
            <w:right w:val="none" w:sz="0" w:space="0" w:color="auto"/>
          </w:divBdr>
        </w:div>
        <w:div w:id="2135631566">
          <w:marLeft w:val="0"/>
          <w:marRight w:val="0"/>
          <w:marTop w:val="0"/>
          <w:marBottom w:val="0"/>
          <w:divBdr>
            <w:top w:val="none" w:sz="0" w:space="0" w:color="auto"/>
            <w:left w:val="none" w:sz="0" w:space="0" w:color="auto"/>
            <w:bottom w:val="none" w:sz="0" w:space="0" w:color="auto"/>
            <w:right w:val="none" w:sz="0" w:space="0" w:color="auto"/>
          </w:divBdr>
        </w:div>
        <w:div w:id="1209412249">
          <w:marLeft w:val="0"/>
          <w:marRight w:val="0"/>
          <w:marTop w:val="0"/>
          <w:marBottom w:val="0"/>
          <w:divBdr>
            <w:top w:val="none" w:sz="0" w:space="0" w:color="auto"/>
            <w:left w:val="none" w:sz="0" w:space="0" w:color="auto"/>
            <w:bottom w:val="none" w:sz="0" w:space="0" w:color="auto"/>
            <w:right w:val="none" w:sz="0" w:space="0" w:color="auto"/>
          </w:divBdr>
        </w:div>
        <w:div w:id="1314791447">
          <w:marLeft w:val="0"/>
          <w:marRight w:val="0"/>
          <w:marTop w:val="0"/>
          <w:marBottom w:val="0"/>
          <w:divBdr>
            <w:top w:val="none" w:sz="0" w:space="0" w:color="auto"/>
            <w:left w:val="none" w:sz="0" w:space="0" w:color="auto"/>
            <w:bottom w:val="none" w:sz="0" w:space="0" w:color="auto"/>
            <w:right w:val="none" w:sz="0" w:space="0" w:color="auto"/>
          </w:divBdr>
        </w:div>
        <w:div w:id="724139393">
          <w:marLeft w:val="0"/>
          <w:marRight w:val="0"/>
          <w:marTop w:val="0"/>
          <w:marBottom w:val="0"/>
          <w:divBdr>
            <w:top w:val="none" w:sz="0" w:space="0" w:color="auto"/>
            <w:left w:val="none" w:sz="0" w:space="0" w:color="auto"/>
            <w:bottom w:val="none" w:sz="0" w:space="0" w:color="auto"/>
            <w:right w:val="none" w:sz="0" w:space="0" w:color="auto"/>
          </w:divBdr>
        </w:div>
        <w:div w:id="2093579329">
          <w:marLeft w:val="0"/>
          <w:marRight w:val="0"/>
          <w:marTop w:val="0"/>
          <w:marBottom w:val="0"/>
          <w:divBdr>
            <w:top w:val="none" w:sz="0" w:space="0" w:color="auto"/>
            <w:left w:val="none" w:sz="0" w:space="0" w:color="auto"/>
            <w:bottom w:val="none" w:sz="0" w:space="0" w:color="auto"/>
            <w:right w:val="none" w:sz="0" w:space="0" w:color="auto"/>
          </w:divBdr>
        </w:div>
        <w:div w:id="1920747654">
          <w:marLeft w:val="0"/>
          <w:marRight w:val="0"/>
          <w:marTop w:val="0"/>
          <w:marBottom w:val="0"/>
          <w:divBdr>
            <w:top w:val="none" w:sz="0" w:space="0" w:color="auto"/>
            <w:left w:val="none" w:sz="0" w:space="0" w:color="auto"/>
            <w:bottom w:val="none" w:sz="0" w:space="0" w:color="auto"/>
            <w:right w:val="none" w:sz="0" w:space="0" w:color="auto"/>
          </w:divBdr>
        </w:div>
        <w:div w:id="1441602697">
          <w:marLeft w:val="0"/>
          <w:marRight w:val="0"/>
          <w:marTop w:val="0"/>
          <w:marBottom w:val="0"/>
          <w:divBdr>
            <w:top w:val="none" w:sz="0" w:space="0" w:color="auto"/>
            <w:left w:val="none" w:sz="0" w:space="0" w:color="auto"/>
            <w:bottom w:val="none" w:sz="0" w:space="0" w:color="auto"/>
            <w:right w:val="none" w:sz="0" w:space="0" w:color="auto"/>
          </w:divBdr>
        </w:div>
        <w:div w:id="1158614231">
          <w:marLeft w:val="0"/>
          <w:marRight w:val="0"/>
          <w:marTop w:val="0"/>
          <w:marBottom w:val="0"/>
          <w:divBdr>
            <w:top w:val="none" w:sz="0" w:space="0" w:color="auto"/>
            <w:left w:val="none" w:sz="0" w:space="0" w:color="auto"/>
            <w:bottom w:val="none" w:sz="0" w:space="0" w:color="auto"/>
            <w:right w:val="none" w:sz="0" w:space="0" w:color="auto"/>
          </w:divBdr>
        </w:div>
        <w:div w:id="228224227">
          <w:marLeft w:val="0"/>
          <w:marRight w:val="0"/>
          <w:marTop w:val="0"/>
          <w:marBottom w:val="0"/>
          <w:divBdr>
            <w:top w:val="none" w:sz="0" w:space="0" w:color="auto"/>
            <w:left w:val="none" w:sz="0" w:space="0" w:color="auto"/>
            <w:bottom w:val="none" w:sz="0" w:space="0" w:color="auto"/>
            <w:right w:val="none" w:sz="0" w:space="0" w:color="auto"/>
          </w:divBdr>
        </w:div>
        <w:div w:id="1659266199">
          <w:marLeft w:val="0"/>
          <w:marRight w:val="0"/>
          <w:marTop w:val="0"/>
          <w:marBottom w:val="0"/>
          <w:divBdr>
            <w:top w:val="none" w:sz="0" w:space="0" w:color="auto"/>
            <w:left w:val="none" w:sz="0" w:space="0" w:color="auto"/>
            <w:bottom w:val="none" w:sz="0" w:space="0" w:color="auto"/>
            <w:right w:val="none" w:sz="0" w:space="0" w:color="auto"/>
          </w:divBdr>
        </w:div>
        <w:div w:id="404037682">
          <w:marLeft w:val="0"/>
          <w:marRight w:val="0"/>
          <w:marTop w:val="0"/>
          <w:marBottom w:val="0"/>
          <w:divBdr>
            <w:top w:val="none" w:sz="0" w:space="0" w:color="auto"/>
            <w:left w:val="none" w:sz="0" w:space="0" w:color="auto"/>
            <w:bottom w:val="none" w:sz="0" w:space="0" w:color="auto"/>
            <w:right w:val="none" w:sz="0" w:space="0" w:color="auto"/>
          </w:divBdr>
        </w:div>
        <w:div w:id="768038897">
          <w:marLeft w:val="0"/>
          <w:marRight w:val="0"/>
          <w:marTop w:val="0"/>
          <w:marBottom w:val="0"/>
          <w:divBdr>
            <w:top w:val="none" w:sz="0" w:space="0" w:color="auto"/>
            <w:left w:val="none" w:sz="0" w:space="0" w:color="auto"/>
            <w:bottom w:val="none" w:sz="0" w:space="0" w:color="auto"/>
            <w:right w:val="none" w:sz="0" w:space="0" w:color="auto"/>
          </w:divBdr>
        </w:div>
        <w:div w:id="1827548226">
          <w:marLeft w:val="0"/>
          <w:marRight w:val="0"/>
          <w:marTop w:val="0"/>
          <w:marBottom w:val="0"/>
          <w:divBdr>
            <w:top w:val="none" w:sz="0" w:space="0" w:color="auto"/>
            <w:left w:val="none" w:sz="0" w:space="0" w:color="auto"/>
            <w:bottom w:val="none" w:sz="0" w:space="0" w:color="auto"/>
            <w:right w:val="none" w:sz="0" w:space="0" w:color="auto"/>
          </w:divBdr>
        </w:div>
        <w:div w:id="52392315">
          <w:marLeft w:val="0"/>
          <w:marRight w:val="0"/>
          <w:marTop w:val="0"/>
          <w:marBottom w:val="0"/>
          <w:divBdr>
            <w:top w:val="none" w:sz="0" w:space="0" w:color="auto"/>
            <w:left w:val="none" w:sz="0" w:space="0" w:color="auto"/>
            <w:bottom w:val="none" w:sz="0" w:space="0" w:color="auto"/>
            <w:right w:val="none" w:sz="0" w:space="0" w:color="auto"/>
          </w:divBdr>
        </w:div>
        <w:div w:id="814644766">
          <w:marLeft w:val="0"/>
          <w:marRight w:val="0"/>
          <w:marTop w:val="0"/>
          <w:marBottom w:val="0"/>
          <w:divBdr>
            <w:top w:val="none" w:sz="0" w:space="0" w:color="auto"/>
            <w:left w:val="none" w:sz="0" w:space="0" w:color="auto"/>
            <w:bottom w:val="none" w:sz="0" w:space="0" w:color="auto"/>
            <w:right w:val="none" w:sz="0" w:space="0" w:color="auto"/>
          </w:divBdr>
        </w:div>
        <w:div w:id="1717437210">
          <w:marLeft w:val="0"/>
          <w:marRight w:val="0"/>
          <w:marTop w:val="0"/>
          <w:marBottom w:val="0"/>
          <w:divBdr>
            <w:top w:val="none" w:sz="0" w:space="0" w:color="auto"/>
            <w:left w:val="none" w:sz="0" w:space="0" w:color="auto"/>
            <w:bottom w:val="none" w:sz="0" w:space="0" w:color="auto"/>
            <w:right w:val="none" w:sz="0" w:space="0" w:color="auto"/>
          </w:divBdr>
        </w:div>
        <w:div w:id="312567384">
          <w:marLeft w:val="0"/>
          <w:marRight w:val="0"/>
          <w:marTop w:val="0"/>
          <w:marBottom w:val="0"/>
          <w:divBdr>
            <w:top w:val="none" w:sz="0" w:space="0" w:color="auto"/>
            <w:left w:val="none" w:sz="0" w:space="0" w:color="auto"/>
            <w:bottom w:val="none" w:sz="0" w:space="0" w:color="auto"/>
            <w:right w:val="none" w:sz="0" w:space="0" w:color="auto"/>
          </w:divBdr>
        </w:div>
        <w:div w:id="1720082855">
          <w:marLeft w:val="0"/>
          <w:marRight w:val="0"/>
          <w:marTop w:val="0"/>
          <w:marBottom w:val="0"/>
          <w:divBdr>
            <w:top w:val="none" w:sz="0" w:space="0" w:color="auto"/>
            <w:left w:val="none" w:sz="0" w:space="0" w:color="auto"/>
            <w:bottom w:val="none" w:sz="0" w:space="0" w:color="auto"/>
            <w:right w:val="none" w:sz="0" w:space="0" w:color="auto"/>
          </w:divBdr>
        </w:div>
        <w:div w:id="1737630708">
          <w:marLeft w:val="0"/>
          <w:marRight w:val="0"/>
          <w:marTop w:val="0"/>
          <w:marBottom w:val="0"/>
          <w:divBdr>
            <w:top w:val="none" w:sz="0" w:space="0" w:color="auto"/>
            <w:left w:val="none" w:sz="0" w:space="0" w:color="auto"/>
            <w:bottom w:val="none" w:sz="0" w:space="0" w:color="auto"/>
            <w:right w:val="none" w:sz="0" w:space="0" w:color="auto"/>
          </w:divBdr>
        </w:div>
        <w:div w:id="1346323851">
          <w:marLeft w:val="0"/>
          <w:marRight w:val="0"/>
          <w:marTop w:val="0"/>
          <w:marBottom w:val="0"/>
          <w:divBdr>
            <w:top w:val="none" w:sz="0" w:space="0" w:color="auto"/>
            <w:left w:val="none" w:sz="0" w:space="0" w:color="auto"/>
            <w:bottom w:val="none" w:sz="0" w:space="0" w:color="auto"/>
            <w:right w:val="none" w:sz="0" w:space="0" w:color="auto"/>
          </w:divBdr>
        </w:div>
        <w:div w:id="260722400">
          <w:marLeft w:val="0"/>
          <w:marRight w:val="0"/>
          <w:marTop w:val="0"/>
          <w:marBottom w:val="0"/>
          <w:divBdr>
            <w:top w:val="none" w:sz="0" w:space="0" w:color="auto"/>
            <w:left w:val="none" w:sz="0" w:space="0" w:color="auto"/>
            <w:bottom w:val="none" w:sz="0" w:space="0" w:color="auto"/>
            <w:right w:val="none" w:sz="0" w:space="0" w:color="auto"/>
          </w:divBdr>
        </w:div>
        <w:div w:id="1964145833">
          <w:marLeft w:val="0"/>
          <w:marRight w:val="0"/>
          <w:marTop w:val="0"/>
          <w:marBottom w:val="0"/>
          <w:divBdr>
            <w:top w:val="none" w:sz="0" w:space="0" w:color="auto"/>
            <w:left w:val="none" w:sz="0" w:space="0" w:color="auto"/>
            <w:bottom w:val="none" w:sz="0" w:space="0" w:color="auto"/>
            <w:right w:val="none" w:sz="0" w:space="0" w:color="auto"/>
          </w:divBdr>
        </w:div>
        <w:div w:id="368917857">
          <w:marLeft w:val="0"/>
          <w:marRight w:val="0"/>
          <w:marTop w:val="0"/>
          <w:marBottom w:val="0"/>
          <w:divBdr>
            <w:top w:val="none" w:sz="0" w:space="0" w:color="auto"/>
            <w:left w:val="none" w:sz="0" w:space="0" w:color="auto"/>
            <w:bottom w:val="none" w:sz="0" w:space="0" w:color="auto"/>
            <w:right w:val="none" w:sz="0" w:space="0" w:color="auto"/>
          </w:divBdr>
        </w:div>
        <w:div w:id="1339503233">
          <w:marLeft w:val="0"/>
          <w:marRight w:val="0"/>
          <w:marTop w:val="0"/>
          <w:marBottom w:val="0"/>
          <w:divBdr>
            <w:top w:val="none" w:sz="0" w:space="0" w:color="auto"/>
            <w:left w:val="none" w:sz="0" w:space="0" w:color="auto"/>
            <w:bottom w:val="none" w:sz="0" w:space="0" w:color="auto"/>
            <w:right w:val="none" w:sz="0" w:space="0" w:color="auto"/>
          </w:divBdr>
        </w:div>
        <w:div w:id="542641044">
          <w:marLeft w:val="0"/>
          <w:marRight w:val="0"/>
          <w:marTop w:val="0"/>
          <w:marBottom w:val="0"/>
          <w:divBdr>
            <w:top w:val="none" w:sz="0" w:space="0" w:color="auto"/>
            <w:left w:val="none" w:sz="0" w:space="0" w:color="auto"/>
            <w:bottom w:val="none" w:sz="0" w:space="0" w:color="auto"/>
            <w:right w:val="none" w:sz="0" w:space="0" w:color="auto"/>
          </w:divBdr>
        </w:div>
        <w:div w:id="905454264">
          <w:marLeft w:val="0"/>
          <w:marRight w:val="0"/>
          <w:marTop w:val="0"/>
          <w:marBottom w:val="0"/>
          <w:divBdr>
            <w:top w:val="none" w:sz="0" w:space="0" w:color="auto"/>
            <w:left w:val="none" w:sz="0" w:space="0" w:color="auto"/>
            <w:bottom w:val="none" w:sz="0" w:space="0" w:color="auto"/>
            <w:right w:val="none" w:sz="0" w:space="0" w:color="auto"/>
          </w:divBdr>
        </w:div>
        <w:div w:id="1974166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lentlens.com/content/dam/school/global/Global-Talentlens/uk/AboutUs/Whitepapers/Whitepaper_CriticalThinking_UK.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pen.lib.umn.edu/organizationalbehavior/chapter/4-2-work-attitudes/" TargetMode="External"/><Relationship Id="rId12" Type="http://schemas.openxmlformats.org/officeDocument/2006/relationships/hyperlink" Target="https://www.theleadershipcoaches.co.uk/post/mcgregor-s-theory-x-and-theory-y-mode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pmvidya.com/blog/mcgregors-theory-of-x-and-y/" TargetMode="External"/><Relationship Id="rId5" Type="http://schemas.openxmlformats.org/officeDocument/2006/relationships/image" Target="media/image1.png"/><Relationship Id="rId10" Type="http://schemas.openxmlformats.org/officeDocument/2006/relationships/hyperlink" Target="https://doi.org/10.1093/oxfordhb/9780199733026.013.0005" TargetMode="External"/><Relationship Id="rId4" Type="http://schemas.openxmlformats.org/officeDocument/2006/relationships/webSettings" Target="webSettings.xml"/><Relationship Id="rId9" Type="http://schemas.openxmlformats.org/officeDocument/2006/relationships/hyperlink" Target="https://doi.org/10.26458/14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4C494-48B7-FD4C-8530-4B8EC17FE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3381</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Tahaani Ahmed</dc:creator>
  <cp:keywords/>
  <dc:description/>
  <cp:lastModifiedBy>Tahaani Ahmed</cp:lastModifiedBy>
  <cp:revision>11</cp:revision>
  <dcterms:created xsi:type="dcterms:W3CDTF">2023-03-19T00:19:00Z</dcterms:created>
  <dcterms:modified xsi:type="dcterms:W3CDTF">2023-03-19T00:26:00Z</dcterms:modified>
</cp:coreProperties>
</file>