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39175502"/>
        <w:docPartObj>
          <w:docPartGallery w:val="Cover Pages"/>
          <w:docPartUnique/>
        </w:docPartObj>
      </w:sdtPr>
      <w:sdtEndPr/>
      <w:sdtContent>
        <w:p w14:paraId="763E0AEB" w14:textId="030BD178" w:rsidR="00A17C1E" w:rsidRDefault="00A17C1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DFCCD52" wp14:editId="0591C4BC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0DAC308F" w14:textId="0FD37E39" w:rsidR="00A17C1E" w:rsidRDefault="008C1447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8C1447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Entrepernurial Innovation - BMBM4011</w:t>
                                    </w:r>
                                  </w:p>
                                </w:sdtContent>
                              </w:sdt>
                              <w:p w14:paraId="36692D79" w14:textId="26659169" w:rsidR="00A17C1E" w:rsidRDefault="00A17C1E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3DFCCD52" id="Rectangle 16" o:spid="_x0000_s1026" style="position:absolute;margin-left:0;margin-top:0;width:422.3pt;height:760.1pt;z-index:2516582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0DAC308F" w14:textId="0FD37E39" w:rsidR="00A17C1E" w:rsidRDefault="008C1447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8C1447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Entrepernurial Innovation - BMBM4011</w:t>
                              </w:r>
                            </w:p>
                          </w:sdtContent>
                        </w:sdt>
                        <w:p w14:paraId="36692D79" w14:textId="26659169" w:rsidR="00A17C1E" w:rsidRDefault="00A17C1E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E0158AB" wp14:editId="44B398B3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F1D378E" w14:textId="4D8B67F3" w:rsidR="00A17C1E" w:rsidRDefault="008C1447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Bidi"/>
                                      <w:color w:val="FFFFFF" w:themeColor="background1"/>
                                    </w:rPr>
                                    <w:alias w:val="Subtitle"/>
                                    <w:id w:val="-505288762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60EB0"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Assignment 1</w:t>
                                    </w:r>
                                  </w:sdtContent>
                                </w:sdt>
                                <w:r w:rsidR="004F60C3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 xml:space="preserve"> – Aqua water filtration system </w:t>
                                </w:r>
                                <w:r w:rsidR="00D478CA"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pitch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6E0158AB" id="Rectangle 85" o:spid="_x0000_s1027" style="position:absolute;margin-left:0;margin-top:0;width:148.1pt;height:760.3pt;z-index:251658241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0e2841 [3215]" stroked="f" strokeweight="1pt">
                    <v:textbox inset="14.4pt,,14.4pt">
                      <w:txbxContent>
                        <w:p w14:paraId="7F1D378E" w14:textId="4D8B67F3" w:rsidR="00A17C1E" w:rsidRDefault="008C1447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cstheme="minorBidi"/>
                                <w:color w:val="FFFFFF" w:themeColor="background1"/>
                              </w:rPr>
                              <w:alias w:val="Subtitle"/>
                              <w:id w:val="-505288762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60EB0">
                                <w:rPr>
                                  <w:rFonts w:cstheme="minorBidi"/>
                                  <w:color w:val="FFFFFF" w:themeColor="background1"/>
                                </w:rPr>
                                <w:t>Assignment 1</w:t>
                              </w:r>
                            </w:sdtContent>
                          </w:sdt>
                          <w:r w:rsidR="004F60C3">
                            <w:rPr>
                              <w:rFonts w:cstheme="minorBidi"/>
                              <w:color w:val="FFFFFF" w:themeColor="background1"/>
                            </w:rPr>
                            <w:t xml:space="preserve"> – Aqua water filtration system </w:t>
                          </w:r>
                          <w:r w:rsidR="00D478CA">
                            <w:rPr>
                              <w:rFonts w:cstheme="minorBidi"/>
                              <w:color w:val="FFFFFF" w:themeColor="background1"/>
                            </w:rPr>
                            <w:t>pitch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535DA19" w14:textId="6E2845BA" w:rsidR="00A17C1E" w:rsidRDefault="00A17C1E"/>
        <w:p w14:paraId="63B407DC" w14:textId="22063656" w:rsidR="00A17C1E" w:rsidRDefault="00541CEF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FA49B9E" wp14:editId="569EEA6A">
                    <wp:simplePos x="0" y="0"/>
                    <wp:positionH relativeFrom="page">
                      <wp:posOffset>5458114</wp:posOffset>
                    </wp:positionH>
                    <wp:positionV relativeFrom="paragraph">
                      <wp:posOffset>4325850</wp:posOffset>
                    </wp:positionV>
                    <wp:extent cx="200152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0152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9C8DD9" w14:textId="6151F2AD" w:rsidR="00413438" w:rsidRDefault="001063D9">
                                <w:r>
                                  <w:t xml:space="preserve">Ali </w:t>
                                </w:r>
                                <w:proofErr w:type="spellStart"/>
                                <w:r>
                                  <w:t>Al-Kassab</w:t>
                                </w:r>
                                <w:proofErr w:type="spellEnd"/>
                                <w:r>
                                  <w:t xml:space="preserve"> </w:t>
                                </w:r>
                                <w:r w:rsidR="00170B35">
                                  <w:t>–</w:t>
                                </w:r>
                                <w:r w:rsidR="001577D0">
                                  <w:t xml:space="preserve"> 2101361</w:t>
                                </w:r>
                              </w:p>
                              <w:p w14:paraId="11D6122C" w14:textId="7B6763EC" w:rsidR="00170B35" w:rsidRDefault="00170B35">
                                <w:r>
                                  <w:t>Ben</w:t>
                                </w:r>
                                <w:r w:rsidR="00C4185D">
                                  <w:t xml:space="preserve"> Williams </w:t>
                                </w:r>
                                <w:r w:rsidR="00156024">
                                  <w:t>–</w:t>
                                </w:r>
                                <w:r w:rsidR="00C4185D">
                                  <w:t xml:space="preserve"> </w:t>
                                </w:r>
                                <w:r w:rsidR="001277D8">
                                  <w:t>222</w:t>
                                </w:r>
                                <w:r w:rsidR="00156024">
                                  <w:t>3458</w:t>
                                </w:r>
                              </w:p>
                              <w:p w14:paraId="17B3083F" w14:textId="661AA5CD" w:rsidR="00156024" w:rsidRDefault="00BA4C3D">
                                <w:r>
                                  <w:t>Louis S</w:t>
                                </w:r>
                                <w:r w:rsidR="008449E7">
                                  <w:t xml:space="preserve">ummerfield </w:t>
                                </w:r>
                                <w:r w:rsidR="00A175E3">
                                  <w:t>–</w:t>
                                </w:r>
                                <w:r w:rsidR="008449E7">
                                  <w:t xml:space="preserve"> </w:t>
                                </w:r>
                                <w:r w:rsidR="00A175E3">
                                  <w:t>2309645</w:t>
                                </w:r>
                              </w:p>
                              <w:p w14:paraId="2F3B1CDD" w14:textId="5B4F7E11" w:rsidR="00A175E3" w:rsidRDefault="00E82A22">
                                <w:r>
                                  <w:t xml:space="preserve">Nathan Barlow </w:t>
                                </w:r>
                                <w:r w:rsidR="00EA2C21">
                                  <w:t>–</w:t>
                                </w:r>
                                <w:r>
                                  <w:t xml:space="preserve"> </w:t>
                                </w:r>
                                <w:r w:rsidR="00BE4B29">
                                  <w:t>2318</w:t>
                                </w:r>
                                <w:r w:rsidR="00EA2C21">
                                  <w:t>300</w:t>
                                </w:r>
                              </w:p>
                              <w:p w14:paraId="327BC092" w14:textId="4525D51F" w:rsidR="00EA2C21" w:rsidRDefault="003E4A4D">
                                <w:r>
                                  <w:t xml:space="preserve">Matthew Evans </w:t>
                                </w:r>
                                <w:r w:rsidR="00A50FA0">
                                  <w:t>–</w:t>
                                </w:r>
                                <w:r>
                                  <w:t xml:space="preserve"> </w:t>
                                </w:r>
                                <w:r w:rsidR="00AB1BBE">
                                  <w:t>23</w:t>
                                </w:r>
                                <w:r w:rsidR="002F168F">
                                  <w:t>17129</w:t>
                                </w:r>
                              </w:p>
                              <w:p w14:paraId="7DB22A52" w14:textId="419EF7DD" w:rsidR="00A50FA0" w:rsidRDefault="00A50FA0">
                                <w:r>
                                  <w:t>Corey Val</w:t>
                                </w:r>
                                <w:r w:rsidR="004946FD">
                                  <w:t>ente -</w:t>
                                </w:r>
                                <w:r w:rsidR="00333B8F">
                                  <w:t xml:space="preserve"> </w:t>
                                </w:r>
                                <w:r w:rsidR="0083790A">
                                  <w:t>2310254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FA49B9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margin-left:429.75pt;margin-top:340.6pt;width:157.6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" filled="f" stroked="f">
                    <v:textbox style="mso-fit-shape-to-text:t">
                      <w:txbxContent>
                        <w:p w14:paraId="5D9C8DD9" w14:textId="6151F2AD" w:rsidR="00413438" w:rsidRDefault="001063D9">
                          <w:r>
                            <w:t xml:space="preserve">Ali </w:t>
                          </w:r>
                          <w:proofErr w:type="spellStart"/>
                          <w:r>
                            <w:t>Al-Kassab</w:t>
                          </w:r>
                          <w:proofErr w:type="spellEnd"/>
                          <w:r>
                            <w:t xml:space="preserve"> </w:t>
                          </w:r>
                          <w:r w:rsidR="00170B35">
                            <w:t>–</w:t>
                          </w:r>
                          <w:r w:rsidR="001577D0">
                            <w:t xml:space="preserve"> 2101361</w:t>
                          </w:r>
                        </w:p>
                        <w:p w14:paraId="11D6122C" w14:textId="7B6763EC" w:rsidR="00170B35" w:rsidRDefault="00170B35">
                          <w:r>
                            <w:t>Ben</w:t>
                          </w:r>
                          <w:r w:rsidR="00C4185D">
                            <w:t xml:space="preserve"> Williams </w:t>
                          </w:r>
                          <w:r w:rsidR="00156024">
                            <w:t>–</w:t>
                          </w:r>
                          <w:r w:rsidR="00C4185D">
                            <w:t xml:space="preserve"> </w:t>
                          </w:r>
                          <w:r w:rsidR="001277D8">
                            <w:t>222</w:t>
                          </w:r>
                          <w:r w:rsidR="00156024">
                            <w:t>3458</w:t>
                          </w:r>
                        </w:p>
                        <w:p w14:paraId="17B3083F" w14:textId="661AA5CD" w:rsidR="00156024" w:rsidRDefault="00BA4C3D">
                          <w:r>
                            <w:t>Louis S</w:t>
                          </w:r>
                          <w:r w:rsidR="008449E7">
                            <w:t xml:space="preserve">ummerfield </w:t>
                          </w:r>
                          <w:r w:rsidR="00A175E3">
                            <w:t>–</w:t>
                          </w:r>
                          <w:r w:rsidR="008449E7">
                            <w:t xml:space="preserve"> </w:t>
                          </w:r>
                          <w:r w:rsidR="00A175E3">
                            <w:t>2309645</w:t>
                          </w:r>
                        </w:p>
                        <w:p w14:paraId="2F3B1CDD" w14:textId="5B4F7E11" w:rsidR="00A175E3" w:rsidRDefault="00E82A22">
                          <w:r>
                            <w:t xml:space="preserve">Nathan Barlow </w:t>
                          </w:r>
                          <w:r w:rsidR="00EA2C21">
                            <w:t>–</w:t>
                          </w:r>
                          <w:r>
                            <w:t xml:space="preserve"> </w:t>
                          </w:r>
                          <w:r w:rsidR="00BE4B29">
                            <w:t>2318</w:t>
                          </w:r>
                          <w:r w:rsidR="00EA2C21">
                            <w:t>300</w:t>
                          </w:r>
                        </w:p>
                        <w:p w14:paraId="327BC092" w14:textId="4525D51F" w:rsidR="00EA2C21" w:rsidRDefault="003E4A4D">
                          <w:r>
                            <w:t xml:space="preserve">Matthew Evans </w:t>
                          </w:r>
                          <w:r w:rsidR="00A50FA0">
                            <w:t>–</w:t>
                          </w:r>
                          <w:r>
                            <w:t xml:space="preserve"> </w:t>
                          </w:r>
                          <w:r w:rsidR="00AB1BBE">
                            <w:t>23</w:t>
                          </w:r>
                          <w:r w:rsidR="002F168F">
                            <w:t>17129</w:t>
                          </w:r>
                        </w:p>
                        <w:p w14:paraId="7DB22A52" w14:textId="419EF7DD" w:rsidR="00A50FA0" w:rsidRDefault="00A50FA0">
                          <w:r>
                            <w:t>Corey Val</w:t>
                          </w:r>
                          <w:r w:rsidR="004946FD">
                            <w:t>ente -</w:t>
                          </w:r>
                          <w:r w:rsidR="00333B8F">
                            <w:t xml:space="preserve"> </w:t>
                          </w:r>
                          <w:r w:rsidR="0083790A">
                            <w:t>2310254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="00A17C1E">
            <w:rPr>
              <w:noProof/>
            </w:rPr>
            <w:drawing>
              <wp:anchor distT="0" distB="0" distL="114300" distR="114300" simplePos="0" relativeHeight="251658242" behindDoc="0" locked="0" layoutInCell="1" allowOverlap="1" wp14:anchorId="5712E33A" wp14:editId="0D5C4A5A">
                <wp:simplePos x="0" y="0"/>
                <wp:positionH relativeFrom="margin">
                  <wp:posOffset>-549819</wp:posOffset>
                </wp:positionH>
                <wp:positionV relativeFrom="paragraph">
                  <wp:posOffset>7124337</wp:posOffset>
                </wp:positionV>
                <wp:extent cx="4751070" cy="1164590"/>
                <wp:effectExtent l="0" t="0" r="0" b="0"/>
                <wp:wrapSquare wrapText="bothSides"/>
                <wp:docPr id="4983733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51070" cy="116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17C1E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929055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B178F" w14:textId="46E29E02" w:rsidR="00164DDC" w:rsidRDefault="00164DDC">
          <w:pPr>
            <w:pStyle w:val="TOCHeading"/>
          </w:pPr>
          <w:r>
            <w:t>Contents</w:t>
          </w:r>
        </w:p>
        <w:p w14:paraId="410DCDDA" w14:textId="6CF812E6" w:rsidR="00164DDC" w:rsidRDefault="00164D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003576" w:history="1">
            <w:r w:rsidRPr="008C25A4">
              <w:rPr>
                <w:rStyle w:val="Hyperlink"/>
                <w:noProof/>
              </w:rPr>
              <w:t>Video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_Toc162003576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F0082" w14:textId="04EAFC78" w:rsidR="00164DDC" w:rsidRDefault="008C14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003577" w:history="1">
            <w:r w:rsidR="00164DDC" w:rsidRPr="008C25A4">
              <w:rPr>
                <w:rStyle w:val="Hyperlink"/>
                <w:noProof/>
              </w:rPr>
              <w:t>References</w:t>
            </w:r>
            <w:r w:rsidR="00164DDC">
              <w:rPr>
                <w:noProof/>
                <w:webHidden/>
              </w:rPr>
              <w:tab/>
            </w:r>
            <w:r w:rsidR="00164DDC">
              <w:rPr>
                <w:noProof/>
                <w:webHidden/>
              </w:rPr>
              <w:fldChar w:fldCharType="begin"/>
            </w:r>
            <w:r w:rsidR="00164DDC">
              <w:rPr>
                <w:noProof/>
                <w:webHidden/>
              </w:rPr>
              <w:instrText xml:space="preserve"> PAGEREF _Toc162003577 \h </w:instrText>
            </w:r>
            <w:r w:rsidR="00164DDC">
              <w:rPr>
                <w:noProof/>
                <w:webHidden/>
              </w:rPr>
            </w:r>
            <w:r w:rsidR="00164DDC">
              <w:rPr>
                <w:noProof/>
                <w:webHidden/>
              </w:rPr>
              <w:fldChar w:fldCharType="separate"/>
            </w:r>
            <w:r w:rsidR="00164DDC">
              <w:rPr>
                <w:noProof/>
                <w:webHidden/>
              </w:rPr>
              <w:t>3</w:t>
            </w:r>
            <w:r w:rsidR="00164DDC">
              <w:rPr>
                <w:noProof/>
                <w:webHidden/>
              </w:rPr>
              <w:fldChar w:fldCharType="end"/>
            </w:r>
          </w:hyperlink>
        </w:p>
        <w:p w14:paraId="73E34CAC" w14:textId="33ABB103" w:rsidR="00164DDC" w:rsidRDefault="008C14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003578" w:history="1">
            <w:r w:rsidR="00164DDC" w:rsidRPr="008C25A4">
              <w:rPr>
                <w:rStyle w:val="Hyperlink"/>
                <w:noProof/>
              </w:rPr>
              <w:t>Statement of contribution</w:t>
            </w:r>
            <w:r w:rsidR="00164DDC">
              <w:rPr>
                <w:noProof/>
                <w:webHidden/>
              </w:rPr>
              <w:tab/>
            </w:r>
            <w:r w:rsidR="00164DDC">
              <w:rPr>
                <w:noProof/>
                <w:webHidden/>
              </w:rPr>
              <w:fldChar w:fldCharType="begin"/>
            </w:r>
            <w:r w:rsidR="00164DDC">
              <w:rPr>
                <w:noProof/>
                <w:webHidden/>
              </w:rPr>
              <w:instrText xml:space="preserve"> PAGEREF _Toc162003578 \h </w:instrText>
            </w:r>
            <w:r w:rsidR="00164DDC">
              <w:rPr>
                <w:noProof/>
                <w:webHidden/>
              </w:rPr>
            </w:r>
            <w:r w:rsidR="00164DDC">
              <w:rPr>
                <w:noProof/>
                <w:webHidden/>
              </w:rPr>
              <w:fldChar w:fldCharType="separate"/>
            </w:r>
            <w:r w:rsidR="00164DDC">
              <w:rPr>
                <w:noProof/>
                <w:webHidden/>
              </w:rPr>
              <w:t>5</w:t>
            </w:r>
            <w:r w:rsidR="00164DDC">
              <w:rPr>
                <w:noProof/>
                <w:webHidden/>
              </w:rPr>
              <w:fldChar w:fldCharType="end"/>
            </w:r>
          </w:hyperlink>
        </w:p>
        <w:p w14:paraId="1E33A9B0" w14:textId="5CB27FED" w:rsidR="00164DDC" w:rsidRDefault="00164DDC">
          <w:r>
            <w:rPr>
              <w:b/>
              <w:bCs/>
              <w:noProof/>
            </w:rPr>
            <w:fldChar w:fldCharType="end"/>
          </w:r>
        </w:p>
      </w:sdtContent>
    </w:sdt>
    <w:p w14:paraId="7A70969E" w14:textId="53B35665" w:rsidR="00516036" w:rsidRDefault="00516036">
      <w:r>
        <w:br w:type="page"/>
      </w:r>
    </w:p>
    <w:p w14:paraId="1821A7F1" w14:textId="7751FAB6" w:rsidR="00683BBD" w:rsidRDefault="00164DDC" w:rsidP="00164DDC">
      <w:pPr>
        <w:pStyle w:val="Heading1"/>
      </w:pPr>
      <w:bookmarkStart w:id="0" w:name="_Toc162003576"/>
      <w:r>
        <w:lastRenderedPageBreak/>
        <w:t>Video Link</w:t>
      </w:r>
      <w:bookmarkEnd w:id="0"/>
    </w:p>
    <w:p w14:paraId="06E2D8A4" w14:textId="3872A3FD" w:rsidR="009D4AA1" w:rsidRDefault="008C1447">
      <w:hyperlink r:id="rId13" w:history="1">
        <w:r w:rsidR="00233BAC" w:rsidRPr="00A07904">
          <w:rPr>
            <w:rStyle w:val="Hyperlink"/>
          </w:rPr>
          <w:t>https://youtu.be/iFFmMM2D1Lg</w:t>
        </w:r>
      </w:hyperlink>
      <w:r w:rsidR="00233BAC">
        <w:t xml:space="preserve"> </w:t>
      </w:r>
      <w:r w:rsidR="00FA3EC9">
        <w:br w:type="page"/>
      </w:r>
    </w:p>
    <w:p w14:paraId="7C7AE9F4" w14:textId="77777777" w:rsidR="00FA3EC9" w:rsidRDefault="00FA3EC9"/>
    <w:bookmarkStart w:id="1" w:name="_Toc16200357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094515009"/>
        <w:docPartObj>
          <w:docPartGallery w:val="Bibliographies"/>
          <w:docPartUnique/>
        </w:docPartObj>
      </w:sdtPr>
      <w:sdtEndPr/>
      <w:sdtContent>
        <w:p w14:paraId="0998FBDA" w14:textId="0B538D19" w:rsidR="00FA3EC9" w:rsidRDefault="00FA3EC9">
          <w:pPr>
            <w:pStyle w:val="Heading1"/>
          </w:pPr>
          <w:r>
            <w:t>References</w:t>
          </w:r>
          <w:bookmarkEnd w:id="1"/>
        </w:p>
        <w:sdt>
          <w:sdtPr>
            <w:id w:val="-573587230"/>
            <w:bibliography/>
          </w:sdtPr>
          <w:sdtEndPr/>
          <w:sdtContent>
            <w:p w14:paraId="46C955B3" w14:textId="098BD981" w:rsidR="00A32752" w:rsidRPr="00195379" w:rsidRDefault="00A32752" w:rsidP="00A32752">
              <w:pPr>
                <w:spacing w:line="360" w:lineRule="auto"/>
              </w:pPr>
              <w:r w:rsidRPr="00AF104C">
                <w:t xml:space="preserve">Anthony Jr, B., </w:t>
              </w:r>
              <w:r>
                <w:t>(</w:t>
              </w:r>
              <w:r w:rsidRPr="00AF104C">
                <w:t>2023</w:t>
              </w:r>
              <w:r>
                <w:t>)</w:t>
              </w:r>
              <w:r w:rsidRPr="00AF104C">
                <w:t xml:space="preserve">. </w:t>
              </w:r>
              <w:r w:rsidRPr="00352F45">
                <w:rPr>
                  <w:i/>
                  <w:iCs/>
                </w:rPr>
                <w:t>The role of community engagement in urban innovation towards the co-creation of smart sustainable cities. Journal of the Knowledge Economy</w:t>
              </w:r>
            </w:p>
            <w:p w14:paraId="51077ECC" w14:textId="77777777" w:rsidR="00A32752" w:rsidRDefault="00A32752" w:rsidP="00173288">
              <w:pPr>
                <w:spacing w:line="360" w:lineRule="auto"/>
              </w:pPr>
            </w:p>
            <w:p w14:paraId="34E98B18" w14:textId="10E58AB8" w:rsidR="00A32752" w:rsidRDefault="00A32752" w:rsidP="00173288">
              <w:pPr>
                <w:spacing w:line="360" w:lineRule="auto"/>
                <w:rPr>
                  <w:i/>
                  <w:iCs/>
                </w:rPr>
              </w:pPr>
              <w:proofErr w:type="spellStart"/>
              <w:r w:rsidRPr="0054270B">
                <w:t>Attarbachi</w:t>
              </w:r>
              <w:proofErr w:type="spellEnd"/>
              <w:r w:rsidRPr="0054270B">
                <w:t>, T.,</w:t>
              </w:r>
              <w:r>
                <w:rPr>
                  <w:i/>
                  <w:iCs/>
                </w:rPr>
                <w:t xml:space="preserve"> </w:t>
              </w:r>
              <w:r>
                <w:t xml:space="preserve">Kingsley, M.D. and Spallina, V. (2023). </w:t>
              </w:r>
              <w:r w:rsidRPr="000A5647">
                <w:rPr>
                  <w:i/>
                  <w:iCs/>
                </w:rPr>
                <w:t>New trends on crude glycerol purification: A review. Fuel</w:t>
              </w:r>
              <w:r>
                <w:rPr>
                  <w:i/>
                  <w:iCs/>
                </w:rPr>
                <w:t xml:space="preserve"> </w:t>
              </w:r>
            </w:p>
            <w:p w14:paraId="165C1675" w14:textId="77777777" w:rsidR="00A32752" w:rsidRDefault="00A32752" w:rsidP="00173288">
              <w:pPr>
                <w:spacing w:line="360" w:lineRule="auto"/>
              </w:pPr>
            </w:p>
            <w:p w14:paraId="7E89F41A" w14:textId="27983CAA" w:rsidR="00A32752" w:rsidRDefault="00A32752" w:rsidP="00173288">
              <w:pPr>
                <w:spacing w:line="360" w:lineRule="auto"/>
              </w:pPr>
              <w:r w:rsidRPr="00424143">
                <w:t>D, Christian Wahl. (2017). Making the Sustainable Development Goals work for local communities everywhere. Available at: https://designforsustainability.medium.com/making-the-sustainable-development-goals-work-for-local-communities-everywhere-3f00bd5db31 (Accessed: 20th of March 2024).</w:t>
              </w:r>
            </w:p>
            <w:p w14:paraId="6A15DA57" w14:textId="77777777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</w:p>
            <w:p w14:paraId="49E37D69" w14:textId="08FDAD5F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  <w:r w:rsidRPr="005E1896">
                <w:rPr>
                  <w:i/>
                  <w:iCs/>
                </w:rPr>
                <w:t xml:space="preserve">Dharminder, R.K.S., Kumar, V., </w:t>
              </w:r>
              <w:proofErr w:type="spellStart"/>
              <w:r w:rsidRPr="005E1896">
                <w:rPr>
                  <w:i/>
                  <w:iCs/>
                </w:rPr>
                <w:t>Devedee</w:t>
              </w:r>
              <w:proofErr w:type="spellEnd"/>
              <w:r w:rsidRPr="005E1896">
                <w:rPr>
                  <w:i/>
                  <w:iCs/>
                </w:rPr>
                <w:t xml:space="preserve">, A.K., </w:t>
              </w:r>
              <w:proofErr w:type="spellStart"/>
              <w:r w:rsidRPr="005E1896">
                <w:rPr>
                  <w:i/>
                  <w:iCs/>
                </w:rPr>
                <w:t>Mruthyunjaya</w:t>
              </w:r>
              <w:proofErr w:type="spellEnd"/>
              <w:r w:rsidRPr="005E1896">
                <w:rPr>
                  <w:i/>
                  <w:iCs/>
                </w:rPr>
                <w:t>, M. and Bhardwaj, R., 2019. The clean water: The basic need of human and agriculture. IJCS, 7(2), pp.1994-1998.</w:t>
              </w:r>
            </w:p>
            <w:p w14:paraId="773343F7" w14:textId="77777777" w:rsidR="00A32752" w:rsidRDefault="00A32752" w:rsidP="009738F0">
              <w:pPr>
                <w:spacing w:line="360" w:lineRule="auto"/>
              </w:pPr>
            </w:p>
            <w:p w14:paraId="0D66883A" w14:textId="65D65208" w:rsidR="00A32752" w:rsidRDefault="00A32752" w:rsidP="009738F0">
              <w:pPr>
                <w:spacing w:line="360" w:lineRule="auto"/>
              </w:pPr>
              <w:r w:rsidRPr="00F43442">
                <w:t xml:space="preserve">Doyle, M.W. and Havlick, D.G., </w:t>
              </w:r>
              <w:r>
                <w:t>(</w:t>
              </w:r>
              <w:r w:rsidRPr="00F43442">
                <w:t>2009</w:t>
              </w:r>
              <w:r>
                <w:t>)</w:t>
              </w:r>
              <w:r w:rsidRPr="00F43442">
                <w:t xml:space="preserve">. </w:t>
              </w:r>
              <w:r>
                <w:t>‘</w:t>
              </w:r>
              <w:r w:rsidRPr="00CB7477">
                <w:rPr>
                  <w:i/>
                  <w:iCs/>
                </w:rPr>
                <w:t>Infrastructure and the environment. Annual Review of Environment and Resources</w:t>
              </w:r>
              <w:r>
                <w:rPr>
                  <w:i/>
                  <w:iCs/>
                </w:rPr>
                <w:t>’</w:t>
              </w:r>
              <w:r w:rsidRPr="00F43442">
                <w:t>, 34, pp.349-373.</w:t>
              </w:r>
            </w:p>
            <w:p w14:paraId="613A0697" w14:textId="77777777" w:rsidR="00A32752" w:rsidRDefault="00A32752" w:rsidP="00173288">
              <w:pPr>
                <w:spacing w:line="360" w:lineRule="auto"/>
              </w:pPr>
            </w:p>
            <w:p w14:paraId="3184D96F" w14:textId="636628D9" w:rsidR="00A32752" w:rsidRDefault="00A32752" w:rsidP="00173288">
              <w:pPr>
                <w:spacing w:line="360" w:lineRule="auto"/>
              </w:pPr>
              <w:proofErr w:type="spellStart"/>
              <w:r>
                <w:t>Dwr</w:t>
              </w:r>
              <w:proofErr w:type="spellEnd"/>
              <w:r>
                <w:t xml:space="preserve"> Cymru (2024) Water quality alerts. Available at: </w:t>
              </w:r>
              <w:hyperlink r:id="rId14" w:history="1">
                <w:r w:rsidRPr="00E654A1">
                  <w:rPr>
                    <w:rStyle w:val="Hyperlink"/>
                  </w:rPr>
                  <w:t>https://inyourarea.digdat.co.uk/dwrcymru?loc=CF14+1NX</w:t>
                </w:r>
              </w:hyperlink>
              <w:r>
                <w:t xml:space="preserve"> (Accessed: 20</w:t>
              </w:r>
              <w:r w:rsidRPr="00F90514">
                <w:rPr>
                  <w:vertAlign w:val="superscript"/>
                </w:rPr>
                <w:t>th</w:t>
              </w:r>
              <w:r>
                <w:t xml:space="preserve"> March 2024)</w:t>
              </w:r>
            </w:p>
            <w:p w14:paraId="6317DB57" w14:textId="77777777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</w:p>
            <w:p w14:paraId="50965249" w14:textId="0A1BAF11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  <w:proofErr w:type="spellStart"/>
              <w:r w:rsidRPr="009738F0">
                <w:rPr>
                  <w:i/>
                  <w:iCs/>
                </w:rPr>
                <w:t>Dwr</w:t>
              </w:r>
              <w:proofErr w:type="spellEnd"/>
              <w:r w:rsidRPr="009738F0">
                <w:rPr>
                  <w:i/>
                  <w:iCs/>
                </w:rPr>
                <w:t xml:space="preserve"> Cymru (2024). Our plan Available at: https://corporate.dwrcymru.com/en/about-us/our-plans (Accessed: 20th March 2024)</w:t>
              </w:r>
            </w:p>
            <w:p w14:paraId="69C2A20E" w14:textId="77777777" w:rsidR="00A7589C" w:rsidRDefault="00A7589C" w:rsidP="009738F0">
              <w:pPr>
                <w:spacing w:line="360" w:lineRule="auto"/>
              </w:pPr>
            </w:p>
            <w:p w14:paraId="31DFA7FE" w14:textId="25469357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  <w:r w:rsidRPr="00195379">
                <w:t xml:space="preserve">Edwards, A.M.C., Martin, </w:t>
              </w:r>
              <w:proofErr w:type="gramStart"/>
              <w:r w:rsidRPr="00195379">
                <w:t>D.</w:t>
              </w:r>
              <w:proofErr w:type="gramEnd"/>
              <w:r w:rsidRPr="00195379">
                <w:t xml:space="preserve"> and Mitchell, G.N., </w:t>
              </w:r>
              <w:r>
                <w:t>(</w:t>
              </w:r>
              <w:r w:rsidRPr="00195379">
                <w:t>1987</w:t>
              </w:r>
              <w:r>
                <w:t>)</w:t>
              </w:r>
              <w:r w:rsidRPr="00195379">
                <w:t xml:space="preserve">. </w:t>
              </w:r>
              <w:r>
                <w:t>‘</w:t>
              </w:r>
              <w:r w:rsidRPr="00195379">
                <w:rPr>
                  <w:i/>
                  <w:iCs/>
                </w:rPr>
                <w:t>Coloured runoff in the Yorkshire Pennines and its consequences for water supply</w:t>
              </w:r>
              <w:r>
                <w:rPr>
                  <w:i/>
                  <w:iCs/>
                </w:rPr>
                <w:t>’</w:t>
              </w:r>
              <w:r w:rsidRPr="00195379">
                <w:rPr>
                  <w:i/>
                  <w:iCs/>
                </w:rPr>
                <w:t xml:space="preserve">. </w:t>
              </w:r>
              <w:r>
                <w:rPr>
                  <w:i/>
                  <w:iCs/>
                </w:rPr>
                <w:t>‘</w:t>
              </w:r>
              <w:r w:rsidRPr="00195379">
                <w:rPr>
                  <w:i/>
                  <w:iCs/>
                </w:rPr>
                <w:t>Colour in upland waters.</w:t>
              </w:r>
              <w:r>
                <w:rPr>
                  <w:i/>
                  <w:iCs/>
                </w:rPr>
                <w:t>’</w:t>
              </w:r>
            </w:p>
            <w:p w14:paraId="6C3C7D35" w14:textId="54702862" w:rsidR="00A32752" w:rsidRDefault="00A32752" w:rsidP="00173288">
              <w:pPr>
                <w:spacing w:line="360" w:lineRule="auto"/>
                <w:rPr>
                  <w:i/>
                  <w:iCs/>
                </w:rPr>
              </w:pPr>
              <w:r w:rsidRPr="00976F90">
                <w:lastRenderedPageBreak/>
                <w:t xml:space="preserve">Holzer, J.K., Ellis, </w:t>
              </w:r>
              <w:proofErr w:type="gramStart"/>
              <w:r w:rsidRPr="00976F90">
                <w:t>L.</w:t>
              </w:r>
              <w:proofErr w:type="gramEnd"/>
              <w:r w:rsidRPr="00976F90">
                <w:t xml:space="preserve"> and Merritt, M.W., </w:t>
              </w:r>
              <w:r>
                <w:t>(</w:t>
              </w:r>
              <w:r w:rsidRPr="00976F90">
                <w:t>2014</w:t>
              </w:r>
              <w:r>
                <w:t>)</w:t>
              </w:r>
              <w:r w:rsidRPr="00976F90">
                <w:t xml:space="preserve">. </w:t>
              </w:r>
              <w:r>
                <w:t>‘</w:t>
              </w:r>
              <w:r w:rsidRPr="00976F90">
                <w:rPr>
                  <w:i/>
                  <w:iCs/>
                </w:rPr>
                <w:t>Why we need community engagement in medical research</w:t>
              </w:r>
              <w:r>
                <w:rPr>
                  <w:i/>
                  <w:iCs/>
                </w:rPr>
                <w:t>’</w:t>
              </w:r>
              <w:r w:rsidRPr="00976F90">
                <w:rPr>
                  <w:i/>
                  <w:iCs/>
                </w:rPr>
                <w:t xml:space="preserve">. </w:t>
              </w:r>
              <w:r>
                <w:rPr>
                  <w:i/>
                  <w:iCs/>
                </w:rPr>
                <w:t>‘</w:t>
              </w:r>
              <w:r w:rsidRPr="00976F90">
                <w:rPr>
                  <w:i/>
                  <w:iCs/>
                </w:rPr>
                <w:t>Journal of Investigative Medicine</w:t>
              </w:r>
              <w:r>
                <w:rPr>
                  <w:i/>
                  <w:iCs/>
                </w:rPr>
                <w:t>’</w:t>
              </w:r>
            </w:p>
            <w:p w14:paraId="432BB84B" w14:textId="77777777" w:rsidR="00A7589C" w:rsidRDefault="00A7589C" w:rsidP="009738F0">
              <w:pPr>
                <w:spacing w:line="360" w:lineRule="auto"/>
                <w:rPr>
                  <w:i/>
                  <w:iCs/>
                </w:rPr>
              </w:pPr>
            </w:p>
            <w:p w14:paraId="4115D0D8" w14:textId="77777777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  <w:r w:rsidRPr="00F35BA5">
                <w:rPr>
                  <w:i/>
                  <w:iCs/>
                </w:rPr>
                <w:t xml:space="preserve">Khalifa, M. and </w:t>
              </w:r>
              <w:proofErr w:type="spellStart"/>
              <w:r w:rsidRPr="00F35BA5">
                <w:rPr>
                  <w:i/>
                  <w:iCs/>
                </w:rPr>
                <w:t>Bidaisee</w:t>
              </w:r>
              <w:proofErr w:type="spellEnd"/>
              <w:r w:rsidRPr="00F35BA5">
                <w:rPr>
                  <w:i/>
                  <w:iCs/>
                </w:rPr>
                <w:t>, S., 2018. The importance of clean water. Sch J Appl Sci Res, 1(7), pp.17-20.</w:t>
              </w:r>
            </w:p>
            <w:p w14:paraId="5168FC0B" w14:textId="77777777" w:rsidR="00A7589C" w:rsidRDefault="00A7589C" w:rsidP="00173288">
              <w:pPr>
                <w:spacing w:line="360" w:lineRule="auto"/>
              </w:pPr>
            </w:p>
            <w:p w14:paraId="679C5476" w14:textId="77777777" w:rsidR="00A32752" w:rsidRPr="000B66DA" w:rsidRDefault="00A32752" w:rsidP="00173288">
              <w:pPr>
                <w:spacing w:line="360" w:lineRule="auto"/>
                <w:rPr>
                  <w:i/>
                  <w:iCs/>
                </w:rPr>
              </w:pPr>
              <w:r w:rsidRPr="000B66DA">
                <w:t xml:space="preserve">Matthews, A.K., Newman, S., Anderson, E.E., Castillo, A., Willis, M. and </w:t>
              </w:r>
              <w:proofErr w:type="spellStart"/>
              <w:r w:rsidRPr="000B66DA">
                <w:t>Choure</w:t>
              </w:r>
              <w:proofErr w:type="spellEnd"/>
              <w:r w:rsidRPr="000B66DA">
                <w:t xml:space="preserve">, W., </w:t>
              </w:r>
              <w:r>
                <w:t>(</w:t>
              </w:r>
              <w:r w:rsidRPr="000B66DA">
                <w:t>2018</w:t>
              </w:r>
              <w:r>
                <w:t>)</w:t>
              </w:r>
              <w:r w:rsidRPr="000B66DA">
                <w:t xml:space="preserve">. </w:t>
              </w:r>
              <w:r>
                <w:t>‘</w:t>
              </w:r>
              <w:r w:rsidRPr="000B66DA">
                <w:rPr>
                  <w:i/>
                  <w:iCs/>
                </w:rPr>
                <w:t xml:space="preserve">Development, implementation, and evaluation of a Community Engagement Advisory Board: strategies for maximizing </w:t>
              </w:r>
              <w:proofErr w:type="gramStart"/>
              <w:r w:rsidRPr="000B66DA">
                <w:rPr>
                  <w:i/>
                  <w:iCs/>
                </w:rPr>
                <w:t>success</w:t>
              </w:r>
              <w:r>
                <w:rPr>
                  <w:i/>
                  <w:iCs/>
                </w:rPr>
                <w:t>’</w:t>
              </w:r>
              <w:proofErr w:type="gramEnd"/>
              <w:r w:rsidRPr="000B66DA">
                <w:rPr>
                  <w:i/>
                  <w:iCs/>
                </w:rPr>
                <w:t xml:space="preserve">. </w:t>
              </w:r>
              <w:r>
                <w:rPr>
                  <w:i/>
                  <w:iCs/>
                </w:rPr>
                <w:t>‘</w:t>
              </w:r>
              <w:r w:rsidRPr="000B66DA">
                <w:rPr>
                  <w:i/>
                  <w:iCs/>
                </w:rPr>
                <w:t>Journal of Clinical and Translational Science</w:t>
              </w:r>
              <w:r>
                <w:rPr>
                  <w:i/>
                  <w:iCs/>
                </w:rPr>
                <w:t>’</w:t>
              </w:r>
            </w:p>
            <w:p w14:paraId="0A5444EE" w14:textId="77777777" w:rsidR="00A7589C" w:rsidRDefault="00A7589C" w:rsidP="00173288">
              <w:pPr>
                <w:spacing w:line="360" w:lineRule="auto"/>
              </w:pPr>
            </w:p>
            <w:p w14:paraId="73611698" w14:textId="7BF4EEC1" w:rsidR="00A32752" w:rsidRDefault="00A32752" w:rsidP="00173288">
              <w:pPr>
                <w:spacing w:line="360" w:lineRule="auto"/>
              </w:pPr>
              <w:r>
                <w:t>Supply chain sustainability school (2024). Welsh water. Available at: https://www.supplychainschool.co.uk/partners/welsh-water/ (Accessed: 20th of March 2024).</w:t>
              </w:r>
            </w:p>
            <w:p w14:paraId="3F500F85" w14:textId="77777777" w:rsidR="00A32752" w:rsidRDefault="00A32752" w:rsidP="009738F0">
              <w:pPr>
                <w:spacing w:line="360" w:lineRule="auto"/>
                <w:rPr>
                  <w:i/>
                  <w:iCs/>
                </w:rPr>
              </w:pPr>
            </w:p>
            <w:p w14:paraId="5352B975" w14:textId="77777777" w:rsidR="00195379" w:rsidRPr="00F43442" w:rsidRDefault="00195379" w:rsidP="009738F0">
              <w:pPr>
                <w:spacing w:line="360" w:lineRule="auto"/>
              </w:pPr>
            </w:p>
            <w:p w14:paraId="2BE914F3" w14:textId="77777777" w:rsidR="0044477E" w:rsidRDefault="008C1447" w:rsidP="00173288">
              <w:pPr>
                <w:spacing w:line="360" w:lineRule="auto"/>
              </w:pPr>
            </w:p>
          </w:sdtContent>
        </w:sdt>
      </w:sdtContent>
    </w:sdt>
    <w:p w14:paraId="4D02831B" w14:textId="7B644C09" w:rsidR="00FA3EC9" w:rsidRDefault="00FA3EC9" w:rsidP="00173288">
      <w:pPr>
        <w:spacing w:line="360" w:lineRule="auto"/>
      </w:pPr>
    </w:p>
    <w:p w14:paraId="314D4161" w14:textId="2FFE50E3" w:rsidR="00F66C8A" w:rsidRDefault="00F66C8A">
      <w:r>
        <w:br w:type="page"/>
      </w:r>
    </w:p>
    <w:p w14:paraId="4A71E29D" w14:textId="43BF9D2E" w:rsidR="0044477E" w:rsidRDefault="00F66C8A" w:rsidP="00513991">
      <w:pPr>
        <w:pStyle w:val="Heading1"/>
      </w:pPr>
      <w:bookmarkStart w:id="2" w:name="_Toc162003578"/>
      <w:r>
        <w:lastRenderedPageBreak/>
        <w:t xml:space="preserve">Statement </w:t>
      </w:r>
      <w:r w:rsidR="00513991">
        <w:t>of contribution</w:t>
      </w:r>
      <w:bookmarkEnd w:id="2"/>
      <w:r w:rsidR="00513991">
        <w:t xml:space="preserve"> </w:t>
      </w:r>
    </w:p>
    <w:p w14:paraId="74E35244" w14:textId="4A0185FA" w:rsidR="00513991" w:rsidRPr="00513991" w:rsidRDefault="00513991" w:rsidP="00513991">
      <w:r>
        <w:t xml:space="preserve">My contribution to this group assignment includes </w:t>
      </w:r>
      <w:r w:rsidR="00413D86">
        <w:t xml:space="preserve">creating </w:t>
      </w:r>
      <w:r>
        <w:t>this portfol</w:t>
      </w:r>
      <w:r w:rsidR="00413D86">
        <w:t>io</w:t>
      </w:r>
      <w:r w:rsidR="00107CEE">
        <w:t>,</w:t>
      </w:r>
      <w:r w:rsidR="002A43C0">
        <w:t xml:space="preserve"> </w:t>
      </w:r>
      <w:r w:rsidR="00413D86">
        <w:t xml:space="preserve">talking about engaging community in our </w:t>
      </w:r>
      <w:r w:rsidR="002835EF">
        <w:t>initiative</w:t>
      </w:r>
      <w:r w:rsidR="001D7D42">
        <w:t xml:space="preserve">, </w:t>
      </w:r>
      <w:r w:rsidR="00C81C5D">
        <w:t>doing the conclusion and editing the video.</w:t>
      </w:r>
    </w:p>
    <w:sectPr w:rsidR="00513991" w:rsidRPr="00513991" w:rsidSect="004769A9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DFAFA" w14:textId="77777777" w:rsidR="004769A9" w:rsidRDefault="004769A9" w:rsidP="002835EF">
      <w:pPr>
        <w:spacing w:after="0" w:line="240" w:lineRule="auto"/>
      </w:pPr>
      <w:r>
        <w:separator/>
      </w:r>
    </w:p>
  </w:endnote>
  <w:endnote w:type="continuationSeparator" w:id="0">
    <w:p w14:paraId="4B5A7CE2" w14:textId="77777777" w:rsidR="004769A9" w:rsidRDefault="004769A9" w:rsidP="002835EF">
      <w:pPr>
        <w:spacing w:after="0" w:line="240" w:lineRule="auto"/>
      </w:pPr>
      <w:r>
        <w:continuationSeparator/>
      </w:r>
    </w:p>
  </w:endnote>
  <w:endnote w:type="continuationNotice" w:id="1">
    <w:p w14:paraId="67D92FFA" w14:textId="77777777" w:rsidR="002B0A3B" w:rsidRDefault="002B0A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40180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0CFE1" w14:textId="3D4D1678" w:rsidR="00A579E5" w:rsidRDefault="00A579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7B017" w14:textId="77777777" w:rsidR="002835EF" w:rsidRDefault="002835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48687" w14:textId="77777777" w:rsidR="004769A9" w:rsidRDefault="004769A9" w:rsidP="002835EF">
      <w:pPr>
        <w:spacing w:after="0" w:line="240" w:lineRule="auto"/>
      </w:pPr>
      <w:r>
        <w:separator/>
      </w:r>
    </w:p>
  </w:footnote>
  <w:footnote w:type="continuationSeparator" w:id="0">
    <w:p w14:paraId="781F8C3A" w14:textId="77777777" w:rsidR="004769A9" w:rsidRDefault="004769A9" w:rsidP="002835EF">
      <w:pPr>
        <w:spacing w:after="0" w:line="240" w:lineRule="auto"/>
      </w:pPr>
      <w:r>
        <w:continuationSeparator/>
      </w:r>
    </w:p>
  </w:footnote>
  <w:footnote w:type="continuationNotice" w:id="1">
    <w:p w14:paraId="398D861C" w14:textId="77777777" w:rsidR="002B0A3B" w:rsidRDefault="002B0A3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231"/>
    <w:rsid w:val="00065D55"/>
    <w:rsid w:val="000677FD"/>
    <w:rsid w:val="00077517"/>
    <w:rsid w:val="000A1BDD"/>
    <w:rsid w:val="000A5647"/>
    <w:rsid w:val="000B66DA"/>
    <w:rsid w:val="001063D9"/>
    <w:rsid w:val="00107CEE"/>
    <w:rsid w:val="00126780"/>
    <w:rsid w:val="001277D8"/>
    <w:rsid w:val="00136DD3"/>
    <w:rsid w:val="00156024"/>
    <w:rsid w:val="001577D0"/>
    <w:rsid w:val="00164DDC"/>
    <w:rsid w:val="00170B35"/>
    <w:rsid w:val="00173288"/>
    <w:rsid w:val="001878C9"/>
    <w:rsid w:val="00195379"/>
    <w:rsid w:val="001A5840"/>
    <w:rsid w:val="001B582C"/>
    <w:rsid w:val="001D0133"/>
    <w:rsid w:val="001D7D42"/>
    <w:rsid w:val="001F26A7"/>
    <w:rsid w:val="00230F60"/>
    <w:rsid w:val="00233BAC"/>
    <w:rsid w:val="00256195"/>
    <w:rsid w:val="002566EA"/>
    <w:rsid w:val="002746DC"/>
    <w:rsid w:val="002835EF"/>
    <w:rsid w:val="002A43C0"/>
    <w:rsid w:val="002B0A3B"/>
    <w:rsid w:val="002E2759"/>
    <w:rsid w:val="002F168F"/>
    <w:rsid w:val="0031657A"/>
    <w:rsid w:val="00320B22"/>
    <w:rsid w:val="00333B8F"/>
    <w:rsid w:val="00352F45"/>
    <w:rsid w:val="003D184A"/>
    <w:rsid w:val="003E4A4D"/>
    <w:rsid w:val="003E58B7"/>
    <w:rsid w:val="00413438"/>
    <w:rsid w:val="00413D86"/>
    <w:rsid w:val="00414502"/>
    <w:rsid w:val="00424143"/>
    <w:rsid w:val="0044477E"/>
    <w:rsid w:val="004769A9"/>
    <w:rsid w:val="004946FD"/>
    <w:rsid w:val="004C283C"/>
    <w:rsid w:val="004C3FA0"/>
    <w:rsid w:val="004F32ED"/>
    <w:rsid w:val="004F60C3"/>
    <w:rsid w:val="00511141"/>
    <w:rsid w:val="00513991"/>
    <w:rsid w:val="00515C83"/>
    <w:rsid w:val="00516036"/>
    <w:rsid w:val="00541CEF"/>
    <w:rsid w:val="0054270B"/>
    <w:rsid w:val="00546F51"/>
    <w:rsid w:val="00581590"/>
    <w:rsid w:val="00586D1C"/>
    <w:rsid w:val="005B4DF9"/>
    <w:rsid w:val="005D6456"/>
    <w:rsid w:val="005E1896"/>
    <w:rsid w:val="006440CB"/>
    <w:rsid w:val="00683BBD"/>
    <w:rsid w:val="006F175D"/>
    <w:rsid w:val="007023AF"/>
    <w:rsid w:val="007242CA"/>
    <w:rsid w:val="00725585"/>
    <w:rsid w:val="00752E2D"/>
    <w:rsid w:val="007B6D39"/>
    <w:rsid w:val="007E2FD6"/>
    <w:rsid w:val="007F0CB6"/>
    <w:rsid w:val="0083790A"/>
    <w:rsid w:val="008449E7"/>
    <w:rsid w:val="00865D53"/>
    <w:rsid w:val="00883D86"/>
    <w:rsid w:val="00887D7E"/>
    <w:rsid w:val="008B1A48"/>
    <w:rsid w:val="008B7ECF"/>
    <w:rsid w:val="008C1447"/>
    <w:rsid w:val="008D05E6"/>
    <w:rsid w:val="008E57D3"/>
    <w:rsid w:val="00916441"/>
    <w:rsid w:val="00953BE6"/>
    <w:rsid w:val="00972B06"/>
    <w:rsid w:val="009738F0"/>
    <w:rsid w:val="00976F90"/>
    <w:rsid w:val="009D4AA1"/>
    <w:rsid w:val="00A156DD"/>
    <w:rsid w:val="00A175E3"/>
    <w:rsid w:val="00A17C1E"/>
    <w:rsid w:val="00A21B54"/>
    <w:rsid w:val="00A32752"/>
    <w:rsid w:val="00A50FA0"/>
    <w:rsid w:val="00A53723"/>
    <w:rsid w:val="00A579E5"/>
    <w:rsid w:val="00A7589C"/>
    <w:rsid w:val="00A80231"/>
    <w:rsid w:val="00AB1BBE"/>
    <w:rsid w:val="00AC5CA0"/>
    <w:rsid w:val="00AD4BAD"/>
    <w:rsid w:val="00AF104C"/>
    <w:rsid w:val="00B20002"/>
    <w:rsid w:val="00B84E41"/>
    <w:rsid w:val="00B91DEF"/>
    <w:rsid w:val="00BA4C3D"/>
    <w:rsid w:val="00BD420D"/>
    <w:rsid w:val="00BE3908"/>
    <w:rsid w:val="00BE4B29"/>
    <w:rsid w:val="00C4185D"/>
    <w:rsid w:val="00C60EB0"/>
    <w:rsid w:val="00C717B6"/>
    <w:rsid w:val="00C81C5D"/>
    <w:rsid w:val="00C874D9"/>
    <w:rsid w:val="00CB7477"/>
    <w:rsid w:val="00D2743B"/>
    <w:rsid w:val="00D478CA"/>
    <w:rsid w:val="00DA1D2B"/>
    <w:rsid w:val="00DF612D"/>
    <w:rsid w:val="00E303E2"/>
    <w:rsid w:val="00E82A22"/>
    <w:rsid w:val="00E91732"/>
    <w:rsid w:val="00EA2C21"/>
    <w:rsid w:val="00F16E9D"/>
    <w:rsid w:val="00F35BA5"/>
    <w:rsid w:val="00F43442"/>
    <w:rsid w:val="00F4433A"/>
    <w:rsid w:val="00F50814"/>
    <w:rsid w:val="00F66C8A"/>
    <w:rsid w:val="00F90514"/>
    <w:rsid w:val="00FA3EC9"/>
    <w:rsid w:val="00FD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C90BF"/>
  <w15:chartTrackingRefBased/>
  <w15:docId w15:val="{B14769ED-AA07-43EE-9E88-0CEE1E79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2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2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2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2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2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2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2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2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2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2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2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1A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A4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835E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835EF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2835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5EF"/>
  </w:style>
  <w:style w:type="paragraph" w:styleId="Footer">
    <w:name w:val="footer"/>
    <w:basedOn w:val="Normal"/>
    <w:link w:val="FooterChar"/>
    <w:uiPriority w:val="99"/>
    <w:unhideWhenUsed/>
    <w:rsid w:val="002835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5EF"/>
  </w:style>
  <w:style w:type="character" w:styleId="FollowedHyperlink">
    <w:name w:val="FollowedHyperlink"/>
    <w:basedOn w:val="DefaultParagraphFont"/>
    <w:uiPriority w:val="99"/>
    <w:semiHidden/>
    <w:unhideWhenUsed/>
    <w:rsid w:val="00233B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youtu.be/iFFmMM2D1Lg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inyourarea.digdat.co.uk/dwrcymru?loc=CF14+1N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Aqua filtration system pitch 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743ec6d523a9500c78943f2ec3cd76c9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34b21b59a2ef500eaf0dc0865811fd3a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675162-DC68-4164-8B20-A0A440E431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9B3279-A726-4472-8324-1E7209DC24D5}">
  <ds:schemaRefs>
    <ds:schemaRef ds:uri="0ebdf10f-b5a3-45b6-acdb-7dc1eb398785"/>
    <ds:schemaRef ds:uri="550816ce-8156-4f45-b1c4-24236a73d01f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22D2308-1D78-41C1-BBE8-32CBD324CF3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B6B60B-2A50-4F18-85F3-55005BE5E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Links>
    <vt:vector size="30" baseType="variant">
      <vt:variant>
        <vt:i4>1835075</vt:i4>
      </vt:variant>
      <vt:variant>
        <vt:i4>24</vt:i4>
      </vt:variant>
      <vt:variant>
        <vt:i4>0</vt:i4>
      </vt:variant>
      <vt:variant>
        <vt:i4>5</vt:i4>
      </vt:variant>
      <vt:variant>
        <vt:lpwstr>https://inyourarea.digdat.co.uk/dwrcymru?loc=CF14+1NX</vt:lpwstr>
      </vt:variant>
      <vt:variant>
        <vt:lpwstr/>
      </vt:variant>
      <vt:variant>
        <vt:i4>4653082</vt:i4>
      </vt:variant>
      <vt:variant>
        <vt:i4>21</vt:i4>
      </vt:variant>
      <vt:variant>
        <vt:i4>0</vt:i4>
      </vt:variant>
      <vt:variant>
        <vt:i4>5</vt:i4>
      </vt:variant>
      <vt:variant>
        <vt:lpwstr>https://youtu.be/iFFmMM2D1Lg</vt:lpwstr>
      </vt:variant>
      <vt:variant>
        <vt:lpwstr/>
      </vt:variant>
      <vt:variant>
        <vt:i4>1376310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_Toc162003578</vt:lpwstr>
      </vt:variant>
      <vt:variant>
        <vt:i4>1376310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_Toc162003577</vt:lpwstr>
      </vt:variant>
      <vt:variant>
        <vt:i4>1376310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_Toc162003576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Entrepernurial Innovation - BMBM4011</dc:title>
  <dc:subject>Assignment 1</dc:subject>
  <dc:creator>AL-KASSAB A. (2112410)</dc:creator>
  <cp:keywords/>
  <dc:description/>
  <cp:lastModifiedBy>AL-KASSAB A. (2112410)</cp:lastModifiedBy>
  <cp:revision>101</cp:revision>
  <dcterms:created xsi:type="dcterms:W3CDTF">2024-03-20T17:33:00Z</dcterms:created>
  <dcterms:modified xsi:type="dcterms:W3CDTF">2024-03-22T12:44:00Z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