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5B02974B" w:rsidP="6D2D5B23" w:rsidRDefault="5B02974B" w14:paraId="5265FF9D" w14:textId="649288CD">
      <w:pPr>
        <w:spacing w:line="480" w:lineRule="auto"/>
        <w:jc w:val="center"/>
      </w:pPr>
      <w:r w:rsidR="5B02974B">
        <w:rPr/>
        <w:t>Coexistent</w:t>
      </w:r>
      <w:r w:rsidR="35416C5B">
        <w:rPr/>
        <w:t xml:space="preserve"> Perspectives </w:t>
      </w:r>
    </w:p>
    <w:p w:rsidR="35416C5B" w:rsidP="6D2D5B23" w:rsidRDefault="35416C5B" w14:paraId="426FD6E1" w14:textId="1B2E1EFC">
      <w:pPr>
        <w:pStyle w:val="Normal"/>
        <w:spacing w:line="480" w:lineRule="auto"/>
        <w:jc w:val="center"/>
      </w:pPr>
      <w:r w:rsidR="35416C5B">
        <w:rPr/>
        <w:t>ADAA70000</w:t>
      </w:r>
    </w:p>
    <w:p w:rsidR="6D2D5B23" w:rsidP="6D2D5B23" w:rsidRDefault="6D2D5B23" w14:paraId="71E748AC" w14:textId="2D89FAF4">
      <w:pPr>
        <w:pStyle w:val="Normal"/>
        <w:spacing w:line="480" w:lineRule="auto"/>
        <w:jc w:val="center"/>
      </w:pPr>
    </w:p>
    <w:p w:rsidR="35416C5B" w:rsidP="6D2D5B23" w:rsidRDefault="35416C5B" w14:paraId="727170A5" w14:textId="3263F0AD">
      <w:pPr>
        <w:pStyle w:val="Normal"/>
        <w:spacing w:line="480" w:lineRule="auto"/>
        <w:jc w:val="center"/>
      </w:pPr>
      <w:r w:rsidR="35416C5B">
        <w:rPr/>
        <w:t>Student number - 2306291</w:t>
      </w:r>
    </w:p>
    <w:p xmlns:wp14="http://schemas.microsoft.com/office/word/2010/wordml" w:rsidP="6D2D5B23" wp14:paraId="2C078E63" wp14:textId="5A588807">
      <w:pPr>
        <w:spacing w:line="480" w:lineRule="auto"/>
        <w:jc w:val="center"/>
      </w:pPr>
      <w:r w:rsidR="0DB01DE7">
        <w:rPr/>
        <w:t xml:space="preserve">Essay </w:t>
      </w:r>
      <w:r w:rsidR="07760C58">
        <w:rPr/>
        <w:t xml:space="preserve">Question </w:t>
      </w:r>
    </w:p>
    <w:p w:rsidR="07760C58" w:rsidP="6D2D5B23" w:rsidRDefault="07760C58" w14:paraId="7392FA88" w14:textId="6DFA9AC5">
      <w:pPr>
        <w:pStyle w:val="Normal"/>
        <w:spacing w:line="480" w:lineRule="auto"/>
        <w:jc w:val="center"/>
        <w:rPr>
          <w:i w:val="1"/>
          <w:iCs w:val="1"/>
        </w:rPr>
      </w:pPr>
      <w:r w:rsidR="07760C58">
        <w:rPr/>
        <w:t xml:space="preserve">Through the lens of Walter </w:t>
      </w:r>
      <w:r w:rsidR="7AFF9A6F">
        <w:rPr/>
        <w:t>Benjamin’s,</w:t>
      </w:r>
      <w:r w:rsidR="07760C58">
        <w:rPr/>
        <w:t xml:space="preserve"> </w:t>
      </w:r>
      <w:r w:rsidRPr="6D2D5B23" w:rsidR="594A9800">
        <w:rPr>
          <w:i w:val="1"/>
          <w:iCs w:val="1"/>
        </w:rPr>
        <w:t>The</w:t>
      </w:r>
      <w:r w:rsidRPr="6D2D5B23" w:rsidR="594A9800">
        <w:rPr>
          <w:i w:val="1"/>
          <w:iCs w:val="1"/>
        </w:rPr>
        <w:t xml:space="preserve"> work of Art in the Age of Mechanical Reproduction</w:t>
      </w:r>
      <w:r w:rsidR="594A9800">
        <w:rPr/>
        <w:t xml:space="preserve"> and </w:t>
      </w:r>
      <w:r w:rsidR="07760C58">
        <w:rPr/>
        <w:t xml:space="preserve">Jonathan Crary’s </w:t>
      </w:r>
      <w:r w:rsidRPr="6D2D5B23" w:rsidR="07760C58">
        <w:rPr>
          <w:i w:val="1"/>
          <w:iCs w:val="1"/>
        </w:rPr>
        <w:t>24/7: Late Capitalism</w:t>
      </w:r>
      <w:r w:rsidRPr="6D2D5B23" w:rsidR="6E6849CF">
        <w:rPr>
          <w:i w:val="1"/>
          <w:iCs w:val="1"/>
        </w:rPr>
        <w:t xml:space="preserve">; </w:t>
      </w:r>
      <w:r w:rsidRPr="6D2D5B23" w:rsidR="4F328C75">
        <w:rPr>
          <w:i w:val="0"/>
          <w:iCs w:val="0"/>
        </w:rPr>
        <w:t>Provide</w:t>
      </w:r>
      <w:r w:rsidRPr="6D2D5B23" w:rsidR="4F328C75">
        <w:rPr>
          <w:i w:val="0"/>
          <w:iCs w:val="0"/>
        </w:rPr>
        <w:t xml:space="preserve"> a critical analysis of reproduction art and the challenges artists face</w:t>
      </w:r>
      <w:r w:rsidRPr="6D2D5B23" w:rsidR="32DD7238">
        <w:rPr>
          <w:i w:val="0"/>
          <w:iCs w:val="0"/>
        </w:rPr>
        <w:t xml:space="preserve"> as technology advances. </w:t>
      </w:r>
    </w:p>
    <w:p w:rsidR="6D2D5B23" w:rsidP="6D2D5B23" w:rsidRDefault="6D2D5B23" w14:paraId="44DF7E17" w14:textId="23AC0092">
      <w:pPr>
        <w:pStyle w:val="Normal"/>
        <w:spacing w:line="480" w:lineRule="auto"/>
        <w:jc w:val="center"/>
        <w:rPr>
          <w:i w:val="0"/>
          <w:iCs w:val="0"/>
        </w:rPr>
      </w:pPr>
    </w:p>
    <w:p w:rsidR="0E77435E" w:rsidP="6D2D5B23" w:rsidRDefault="0E77435E" w14:paraId="71E18C55" w14:textId="065A0A11">
      <w:pPr>
        <w:pStyle w:val="Normal"/>
        <w:spacing w:line="480" w:lineRule="auto"/>
        <w:jc w:val="center"/>
        <w:rPr>
          <w:i w:val="0"/>
          <w:iCs w:val="0"/>
        </w:rPr>
      </w:pPr>
      <w:r w:rsidRPr="6D2D5B23" w:rsidR="0E77435E">
        <w:rPr>
          <w:i w:val="0"/>
          <w:iCs w:val="0"/>
        </w:rPr>
        <w:t xml:space="preserve">Word count – 4000 words </w:t>
      </w:r>
    </w:p>
    <w:p w:rsidR="0E77435E" w:rsidP="6D2D5B23" w:rsidRDefault="0E77435E" w14:paraId="0FEDCB42" w14:textId="539AC780">
      <w:pPr>
        <w:pStyle w:val="Normal"/>
        <w:spacing w:line="480" w:lineRule="auto"/>
        <w:jc w:val="center"/>
        <w:rPr>
          <w:i w:val="0"/>
          <w:iCs w:val="0"/>
        </w:rPr>
      </w:pPr>
      <w:r w:rsidRPr="6D2D5B23" w:rsidR="0E77435E">
        <w:rPr>
          <w:i w:val="0"/>
          <w:iCs w:val="0"/>
        </w:rPr>
        <w:t xml:space="preserve">Actual count - </w:t>
      </w:r>
      <w:r w:rsidRPr="6D2D5B23" w:rsidR="27CB5828">
        <w:rPr>
          <w:i w:val="0"/>
          <w:iCs w:val="0"/>
        </w:rPr>
        <w:t>3688</w:t>
      </w:r>
    </w:p>
    <w:p w:rsidR="6D2D5B23" w:rsidP="6D2D5B23" w:rsidRDefault="6D2D5B23" w14:paraId="2F94E9D4" w14:textId="4A5889B4">
      <w:pPr>
        <w:spacing w:line="480" w:lineRule="auto"/>
        <w:jc w:val="center"/>
      </w:pPr>
      <w:r>
        <w:br w:type="page"/>
      </w:r>
      <w:r w:rsidR="02A51AFA">
        <w:rPr/>
        <w:t xml:space="preserve">Images </w:t>
      </w:r>
    </w:p>
    <w:p w:rsidR="02A51AFA" w:rsidP="6D2D5B23" w:rsidRDefault="02A51AFA" w14:paraId="37474C09" w14:textId="4810357D">
      <w:pPr>
        <w:pStyle w:val="Normal"/>
        <w:spacing w:line="480" w:lineRule="auto"/>
        <w:jc w:val="left"/>
      </w:pPr>
      <w:r w:rsidR="02A51AFA">
        <w:rPr/>
        <w:t xml:space="preserve">Figure 1. Marcel Duchamp, 1917, </w:t>
      </w:r>
      <w:r w:rsidRPr="6D2D5B23" w:rsidR="02A51AFA">
        <w:rPr>
          <w:i w:val="1"/>
          <w:iCs w:val="1"/>
        </w:rPr>
        <w:t>Fountain</w:t>
      </w:r>
      <w:r w:rsidR="02A51AFA">
        <w:rPr/>
        <w:t>. {Image} Available at;</w:t>
      </w:r>
      <w:r w:rsidR="79884EF8">
        <w:rPr/>
        <w:t xml:space="preserve"> </w:t>
      </w:r>
      <w:hyperlink r:id="R996f3fb8ad3a4146">
        <w:r w:rsidRPr="6D2D5B23" w:rsidR="79884EF8">
          <w:rPr>
            <w:rStyle w:val="Hyperlink"/>
          </w:rPr>
          <w:t>https://www.tate.org.uk/art/artworks/duchamp-fountain-t07573</w:t>
        </w:r>
      </w:hyperlink>
      <w:r w:rsidR="79884EF8">
        <w:rPr/>
        <w:t xml:space="preserve"> </w:t>
      </w:r>
    </w:p>
    <w:p w:rsidR="0FB607B6" w:rsidP="6D2D5B23" w:rsidRDefault="0FB607B6" w14:paraId="229271A2" w14:textId="445A7CA3">
      <w:pPr>
        <w:pStyle w:val="Normal"/>
        <w:spacing w:line="480" w:lineRule="auto"/>
        <w:jc w:val="left"/>
      </w:pPr>
      <w:r w:rsidR="0FB607B6">
        <w:drawing>
          <wp:inline wp14:editId="412CFA36" wp14:anchorId="49B165A2">
            <wp:extent cx="2057400" cy="1796970"/>
            <wp:effectExtent l="0" t="0" r="0" b="0"/>
            <wp:docPr id="896310434" name="" title=""/>
            <wp:cNvGraphicFramePr>
              <a:graphicFrameLocks noChangeAspect="1"/>
            </wp:cNvGraphicFramePr>
            <a:graphic>
              <a:graphicData uri="http://schemas.openxmlformats.org/drawingml/2006/picture">
                <pic:pic>
                  <pic:nvPicPr>
                    <pic:cNvPr id="0" name=""/>
                    <pic:cNvPicPr/>
                  </pic:nvPicPr>
                  <pic:blipFill>
                    <a:blip r:embed="Rfc0cc6fdff634dc3">
                      <a:extLst>
                        <a:ext xmlns:a="http://schemas.openxmlformats.org/drawingml/2006/main" uri="{28A0092B-C50C-407E-A947-70E740481C1C}">
                          <a14:useLocalDpi val="0"/>
                        </a:ext>
                      </a:extLst>
                    </a:blip>
                    <a:stretch>
                      <a:fillRect/>
                    </a:stretch>
                  </pic:blipFill>
                  <pic:spPr>
                    <a:xfrm>
                      <a:off x="0" y="0"/>
                      <a:ext cx="2057400" cy="1796970"/>
                    </a:xfrm>
                    <a:prstGeom prst="rect">
                      <a:avLst/>
                    </a:prstGeom>
                  </pic:spPr>
                </pic:pic>
              </a:graphicData>
            </a:graphic>
          </wp:inline>
        </w:drawing>
      </w:r>
    </w:p>
    <w:p w:rsidR="23E2630F" w:rsidP="6D2D5B23" w:rsidRDefault="23E2630F" w14:paraId="02E2320F" w14:textId="0ECA7FAE">
      <w:pPr>
        <w:pStyle w:val="Normal"/>
        <w:spacing w:line="480" w:lineRule="auto"/>
        <w:jc w:val="left"/>
      </w:pPr>
      <w:r w:rsidR="23E2630F">
        <w:rPr/>
        <w:t xml:space="preserve">Figure 2. </w:t>
      </w:r>
      <w:r w:rsidR="0334D5A8">
        <w:rPr/>
        <w:t xml:space="preserve">Jeff Koons, </w:t>
      </w:r>
      <w:r w:rsidR="4E22B57F">
        <w:rPr/>
        <w:t>1994-2000</w:t>
      </w:r>
      <w:r w:rsidR="0334D5A8">
        <w:rPr/>
        <w:t xml:space="preserve">, </w:t>
      </w:r>
      <w:r w:rsidRPr="6D2D5B23" w:rsidR="0334D5A8">
        <w:rPr>
          <w:i w:val="1"/>
          <w:iCs w:val="1"/>
        </w:rPr>
        <w:t>Balloon Dog.</w:t>
      </w:r>
      <w:r w:rsidR="0334D5A8">
        <w:rPr/>
        <w:t xml:space="preserve"> {Image} Available at; </w:t>
      </w:r>
    </w:p>
    <w:p w:rsidR="4EA6E7A1" w:rsidP="6D2D5B23" w:rsidRDefault="4EA6E7A1" w14:paraId="513F20D0" w14:textId="6EE643E1">
      <w:pPr>
        <w:pStyle w:val="Normal"/>
        <w:spacing w:line="480" w:lineRule="auto"/>
        <w:jc w:val="left"/>
      </w:pPr>
      <w:hyperlink r:id="Re5471d2bc9264669">
        <w:r w:rsidRPr="6D2D5B23" w:rsidR="4EA6E7A1">
          <w:rPr>
            <w:rStyle w:val="Hyperlink"/>
          </w:rPr>
          <w:t>https://jeffkoons.com/artwork/celebration/balloon-dog-0</w:t>
        </w:r>
      </w:hyperlink>
      <w:r w:rsidR="4EA6E7A1">
        <w:rPr/>
        <w:t xml:space="preserve"> </w:t>
      </w:r>
    </w:p>
    <w:p w:rsidR="248BD812" w:rsidP="6D2D5B23" w:rsidRDefault="248BD812" w14:paraId="006BB2AA" w14:textId="4EA310FC">
      <w:pPr>
        <w:pStyle w:val="Normal"/>
        <w:spacing w:line="480" w:lineRule="auto"/>
        <w:jc w:val="left"/>
      </w:pPr>
      <w:r w:rsidR="248BD812">
        <w:drawing>
          <wp:inline wp14:editId="46D60619" wp14:anchorId="14D6C7F2">
            <wp:extent cx="2257425" cy="1787128"/>
            <wp:effectExtent l="0" t="0" r="0" b="0"/>
            <wp:docPr id="1646257935" name="" title=""/>
            <wp:cNvGraphicFramePr>
              <a:graphicFrameLocks noChangeAspect="1"/>
            </wp:cNvGraphicFramePr>
            <a:graphic>
              <a:graphicData uri="http://schemas.openxmlformats.org/drawingml/2006/picture">
                <pic:pic>
                  <pic:nvPicPr>
                    <pic:cNvPr id="0" name=""/>
                    <pic:cNvPicPr/>
                  </pic:nvPicPr>
                  <pic:blipFill>
                    <a:blip r:embed="R0c323cd9b7e94edb">
                      <a:extLst>
                        <a:ext xmlns:a="http://schemas.openxmlformats.org/drawingml/2006/main" uri="{28A0092B-C50C-407E-A947-70E740481C1C}">
                          <a14:useLocalDpi val="0"/>
                        </a:ext>
                      </a:extLst>
                    </a:blip>
                    <a:stretch>
                      <a:fillRect/>
                    </a:stretch>
                  </pic:blipFill>
                  <pic:spPr>
                    <a:xfrm>
                      <a:off x="0" y="0"/>
                      <a:ext cx="2257425" cy="1787128"/>
                    </a:xfrm>
                    <a:prstGeom prst="rect">
                      <a:avLst/>
                    </a:prstGeom>
                  </pic:spPr>
                </pic:pic>
              </a:graphicData>
            </a:graphic>
          </wp:inline>
        </w:drawing>
      </w:r>
    </w:p>
    <w:p w:rsidR="6D2D5B23" w:rsidP="6D2D5B23" w:rsidRDefault="6D2D5B23" w14:paraId="35023748" w14:textId="46241EAD">
      <w:pPr>
        <w:pStyle w:val="Normal"/>
        <w:spacing w:line="480" w:lineRule="auto"/>
        <w:jc w:val="left"/>
      </w:pPr>
    </w:p>
    <w:p w:rsidR="6D2D5B23" w:rsidP="6D2D5B23" w:rsidRDefault="6D2D5B23" w14:paraId="79659E8A" w14:textId="774B2537">
      <w:pPr>
        <w:pStyle w:val="Normal"/>
        <w:spacing w:line="480" w:lineRule="auto"/>
        <w:jc w:val="left"/>
      </w:pPr>
    </w:p>
    <w:p w:rsidR="6D2D5B23" w:rsidP="6D2D5B23" w:rsidRDefault="6D2D5B23" w14:paraId="5DB40C22" w14:textId="2596CBF4">
      <w:pPr>
        <w:pStyle w:val="Normal"/>
        <w:spacing w:line="480" w:lineRule="auto"/>
        <w:jc w:val="left"/>
      </w:pPr>
    </w:p>
    <w:p w:rsidR="6D2D5B23" w:rsidP="6D2D5B23" w:rsidRDefault="6D2D5B23" w14:paraId="48D21A2E" w14:textId="3FC8EA25">
      <w:pPr>
        <w:pStyle w:val="Normal"/>
        <w:spacing w:line="480" w:lineRule="auto"/>
        <w:jc w:val="left"/>
      </w:pPr>
    </w:p>
    <w:p w:rsidR="6D2D5B23" w:rsidP="6D2D5B23" w:rsidRDefault="6D2D5B23" w14:paraId="61B2CB28" w14:textId="0D7A3D16">
      <w:pPr>
        <w:pStyle w:val="Normal"/>
        <w:spacing w:line="480" w:lineRule="auto"/>
        <w:jc w:val="left"/>
      </w:pPr>
    </w:p>
    <w:p w:rsidR="4EA6E7A1" w:rsidP="6D2D5B23" w:rsidRDefault="4EA6E7A1" w14:paraId="68CBF7C8" w14:textId="608B85B7">
      <w:pPr>
        <w:pStyle w:val="Normal"/>
        <w:spacing w:line="480" w:lineRule="auto"/>
        <w:jc w:val="left"/>
      </w:pPr>
      <w:r w:rsidR="4EA6E7A1">
        <w:rPr/>
        <w:t xml:space="preserve">Figure 3. Andy Warhol, </w:t>
      </w:r>
      <w:r w:rsidR="3F23853C">
        <w:rPr/>
        <w:t xml:space="preserve">1964, </w:t>
      </w:r>
      <w:r w:rsidRPr="6D2D5B23" w:rsidR="3F23853C">
        <w:rPr>
          <w:i w:val="1"/>
          <w:iCs w:val="1"/>
        </w:rPr>
        <w:t>Flowers</w:t>
      </w:r>
      <w:r w:rsidR="3F23853C">
        <w:rPr/>
        <w:t>. {Image} Available at</w:t>
      </w:r>
      <w:r w:rsidR="2B43249D">
        <w:rPr/>
        <w:t>;</w:t>
      </w:r>
      <w:r w:rsidR="3F23853C">
        <w:rPr/>
        <w:t xml:space="preserve"> </w:t>
      </w:r>
    </w:p>
    <w:p w:rsidR="51D31646" w:rsidP="6D2D5B23" w:rsidRDefault="51D31646" w14:paraId="5F7948C5" w14:textId="7B4C4136">
      <w:pPr>
        <w:spacing w:line="480" w:lineRule="auto"/>
      </w:pPr>
      <w:hyperlink r:id="Rf27c15ceeb7f40d1">
        <w:r w:rsidRPr="6D2D5B23" w:rsidR="51D31646">
          <w:rPr>
            <w:rStyle w:val="Hyperlink"/>
          </w:rPr>
          <w:t>https://www.moma.org/collection/works/71491</w:t>
        </w:r>
      </w:hyperlink>
      <w:r w:rsidR="51D31646">
        <w:rPr/>
        <w:t xml:space="preserve"> </w:t>
      </w:r>
    </w:p>
    <w:p w:rsidR="28B93A9D" w:rsidP="6D2D5B23" w:rsidRDefault="28B93A9D" w14:paraId="505DF8B9" w14:textId="094363E4">
      <w:pPr>
        <w:pStyle w:val="Normal"/>
        <w:spacing w:line="480" w:lineRule="auto"/>
      </w:pPr>
      <w:r w:rsidR="28B93A9D">
        <w:drawing>
          <wp:inline wp14:editId="6853A675" wp14:anchorId="2FBE7D11">
            <wp:extent cx="2336602" cy="2381250"/>
            <wp:effectExtent l="0" t="0" r="0" b="0"/>
            <wp:docPr id="752633451" name="" title=""/>
            <wp:cNvGraphicFramePr>
              <a:graphicFrameLocks noChangeAspect="1"/>
            </wp:cNvGraphicFramePr>
            <a:graphic>
              <a:graphicData uri="http://schemas.openxmlformats.org/drawingml/2006/picture">
                <pic:pic>
                  <pic:nvPicPr>
                    <pic:cNvPr id="0" name=""/>
                    <pic:cNvPicPr/>
                  </pic:nvPicPr>
                  <pic:blipFill>
                    <a:blip r:embed="Rc16657bb830c4e58">
                      <a:extLst>
                        <a:ext xmlns:a="http://schemas.openxmlformats.org/drawingml/2006/main" uri="{28A0092B-C50C-407E-A947-70E740481C1C}">
                          <a14:useLocalDpi val="0"/>
                        </a:ext>
                      </a:extLst>
                    </a:blip>
                    <a:stretch>
                      <a:fillRect/>
                    </a:stretch>
                  </pic:blipFill>
                  <pic:spPr>
                    <a:xfrm>
                      <a:off x="0" y="0"/>
                      <a:ext cx="2336602" cy="2381250"/>
                    </a:xfrm>
                    <a:prstGeom prst="rect">
                      <a:avLst/>
                    </a:prstGeom>
                  </pic:spPr>
                </pic:pic>
              </a:graphicData>
            </a:graphic>
          </wp:inline>
        </w:drawing>
      </w:r>
    </w:p>
    <w:p w:rsidR="51D31646" w:rsidP="6D2D5B23" w:rsidRDefault="51D31646" w14:paraId="426F9223" w14:textId="46A9DBB5">
      <w:pPr>
        <w:pStyle w:val="Normal"/>
        <w:spacing w:line="480" w:lineRule="auto"/>
      </w:pPr>
      <w:r w:rsidR="51D31646">
        <w:rPr/>
        <w:t>Figure 4. Elaine Sturtevant, 196</w:t>
      </w:r>
      <w:r w:rsidR="33F41A9E">
        <w:rPr/>
        <w:t>9-1970</w:t>
      </w:r>
      <w:r w:rsidR="51D31646">
        <w:rPr/>
        <w:t xml:space="preserve">, </w:t>
      </w:r>
      <w:r w:rsidRPr="6D2D5B23" w:rsidR="51D31646">
        <w:rPr>
          <w:i w:val="1"/>
          <w:iCs w:val="1"/>
        </w:rPr>
        <w:t>Warhol Flowers</w:t>
      </w:r>
      <w:r w:rsidR="51D31646">
        <w:rPr/>
        <w:t>. {Image} Availab</w:t>
      </w:r>
      <w:r w:rsidR="7367A397">
        <w:rPr/>
        <w:t xml:space="preserve">le at; </w:t>
      </w:r>
    </w:p>
    <w:p w:rsidR="6A0A6156" w:rsidP="6D2D5B23" w:rsidRDefault="6A0A6156" w14:paraId="3748FC22" w14:textId="1D8B1BE6">
      <w:pPr>
        <w:pStyle w:val="Normal"/>
        <w:spacing w:line="480" w:lineRule="auto"/>
      </w:pPr>
      <w:hyperlink r:id="R37eab6077bde4f3b">
        <w:r w:rsidRPr="6D2D5B23" w:rsidR="6A0A6156">
          <w:rPr>
            <w:rStyle w:val="Hyperlink"/>
          </w:rPr>
          <w:t>https://www.sothebys.com/en/buy/auction/2023/women-artists/warhol-flowers</w:t>
        </w:r>
      </w:hyperlink>
      <w:r w:rsidR="6A0A6156">
        <w:rPr/>
        <w:t xml:space="preserve"> </w:t>
      </w:r>
    </w:p>
    <w:p w:rsidR="1B00A241" w:rsidP="6D2D5B23" w:rsidRDefault="1B00A241" w14:paraId="406601D3" w14:textId="7871BB3E">
      <w:pPr>
        <w:pStyle w:val="Normal"/>
        <w:spacing w:line="480" w:lineRule="auto"/>
      </w:pPr>
      <w:r w:rsidR="1B00A241">
        <w:drawing>
          <wp:inline wp14:editId="402881ED" wp14:anchorId="6B1C94B6">
            <wp:extent cx="2600325" cy="2600325"/>
            <wp:effectExtent l="0" t="0" r="0" b="0"/>
            <wp:docPr id="1980999943" name="" title=""/>
            <wp:cNvGraphicFramePr>
              <a:graphicFrameLocks noChangeAspect="1"/>
            </wp:cNvGraphicFramePr>
            <a:graphic>
              <a:graphicData uri="http://schemas.openxmlformats.org/drawingml/2006/picture">
                <pic:pic>
                  <pic:nvPicPr>
                    <pic:cNvPr id="0" name=""/>
                    <pic:cNvPicPr/>
                  </pic:nvPicPr>
                  <pic:blipFill>
                    <a:blip r:embed="Rd2cd44f472124b25">
                      <a:extLst>
                        <a:ext xmlns:a="http://schemas.openxmlformats.org/drawingml/2006/main" uri="{28A0092B-C50C-407E-A947-70E740481C1C}">
                          <a14:useLocalDpi val="0"/>
                        </a:ext>
                      </a:extLst>
                    </a:blip>
                    <a:stretch>
                      <a:fillRect/>
                    </a:stretch>
                  </pic:blipFill>
                  <pic:spPr>
                    <a:xfrm>
                      <a:off x="0" y="0"/>
                      <a:ext cx="2600325" cy="2600325"/>
                    </a:xfrm>
                    <a:prstGeom prst="rect">
                      <a:avLst/>
                    </a:prstGeom>
                  </pic:spPr>
                </pic:pic>
              </a:graphicData>
            </a:graphic>
          </wp:inline>
        </w:drawing>
      </w:r>
    </w:p>
    <w:p w:rsidR="6D2D5B23" w:rsidP="6D2D5B23" w:rsidRDefault="6D2D5B23" w14:paraId="342568F5" w14:textId="4EC1E301">
      <w:pPr>
        <w:pStyle w:val="Normal"/>
        <w:spacing w:line="480" w:lineRule="auto"/>
      </w:pPr>
    </w:p>
    <w:p w:rsidR="6D2D5B23" w:rsidP="6D2D5B23" w:rsidRDefault="6D2D5B23" w14:paraId="0BCF6B67" w14:textId="4B905A49">
      <w:pPr>
        <w:pStyle w:val="Normal"/>
        <w:spacing w:line="480" w:lineRule="auto"/>
      </w:pPr>
    </w:p>
    <w:p w:rsidR="2C5FA74F" w:rsidP="6D2D5B23" w:rsidRDefault="2C5FA74F" w14:paraId="6E04362A" w14:textId="5F79089B">
      <w:pPr>
        <w:pStyle w:val="Normal"/>
        <w:spacing w:line="480" w:lineRule="auto"/>
      </w:pPr>
      <w:r w:rsidR="2C5FA74F">
        <w:rPr/>
        <w:t xml:space="preserve">Figure 5. </w:t>
      </w:r>
      <w:r w:rsidR="7F860F2E">
        <w:rPr/>
        <w:t xml:space="preserve">Karen X Cheng, 2022, </w:t>
      </w:r>
      <w:r w:rsidRPr="6D2D5B23" w:rsidR="7F860F2E">
        <w:rPr>
          <w:i w:val="1"/>
          <w:iCs w:val="1"/>
        </w:rPr>
        <w:t>Cosmopolitan cover</w:t>
      </w:r>
      <w:r w:rsidR="7F860F2E">
        <w:rPr/>
        <w:t xml:space="preserve">. {image} Available at; </w:t>
      </w:r>
    </w:p>
    <w:p w:rsidR="7002ACC9" w:rsidP="6D2D5B23" w:rsidRDefault="7002ACC9" w14:paraId="571B3EBB" w14:textId="03D10321">
      <w:pPr>
        <w:pStyle w:val="Normal"/>
        <w:spacing w:line="480" w:lineRule="auto"/>
      </w:pPr>
      <w:hyperlink r:id="R7ec57c54aa1c4396">
        <w:r w:rsidRPr="6D2D5B23" w:rsidR="7002ACC9">
          <w:rPr>
            <w:rStyle w:val="Hyperlink"/>
          </w:rPr>
          <w:t>https://www.cosmopolitan.com/lifestyle/a40314356/dall-e-2-artificial-intelligence-cover/</w:t>
        </w:r>
      </w:hyperlink>
      <w:r w:rsidR="7002ACC9">
        <w:rPr/>
        <w:t xml:space="preserve"> </w:t>
      </w:r>
    </w:p>
    <w:p w:rsidR="4865941E" w:rsidP="6D2D5B23" w:rsidRDefault="4865941E" w14:paraId="3F00E5CB" w14:textId="7FD7513A">
      <w:pPr>
        <w:pStyle w:val="Normal"/>
        <w:spacing w:line="480" w:lineRule="auto"/>
      </w:pPr>
      <w:r w:rsidR="4865941E">
        <w:drawing>
          <wp:inline wp14:editId="6C5D67CB" wp14:anchorId="44900700">
            <wp:extent cx="2255520" cy="2819400"/>
            <wp:effectExtent l="0" t="0" r="0" b="0"/>
            <wp:docPr id="1316988945" name="" title=""/>
            <wp:cNvGraphicFramePr>
              <a:graphicFrameLocks noChangeAspect="1"/>
            </wp:cNvGraphicFramePr>
            <a:graphic>
              <a:graphicData uri="http://schemas.openxmlformats.org/drawingml/2006/picture">
                <pic:pic>
                  <pic:nvPicPr>
                    <pic:cNvPr id="0" name=""/>
                    <pic:cNvPicPr/>
                  </pic:nvPicPr>
                  <pic:blipFill>
                    <a:blip r:embed="R5947bfdfda9c474b">
                      <a:extLst>
                        <a:ext xmlns:a="http://schemas.openxmlformats.org/drawingml/2006/main" uri="{28A0092B-C50C-407E-A947-70E740481C1C}">
                          <a14:useLocalDpi val="0"/>
                        </a:ext>
                      </a:extLst>
                    </a:blip>
                    <a:stretch>
                      <a:fillRect/>
                    </a:stretch>
                  </pic:blipFill>
                  <pic:spPr>
                    <a:xfrm>
                      <a:off x="0" y="0"/>
                      <a:ext cx="2255520" cy="2819400"/>
                    </a:xfrm>
                    <a:prstGeom prst="rect">
                      <a:avLst/>
                    </a:prstGeom>
                  </pic:spPr>
                </pic:pic>
              </a:graphicData>
            </a:graphic>
          </wp:inline>
        </w:drawing>
      </w:r>
    </w:p>
    <w:p w:rsidR="6D2D5B23" w:rsidP="6D2D5B23" w:rsidRDefault="6D2D5B23" w14:paraId="7AB5ECE0" w14:textId="59289E3B">
      <w:pPr>
        <w:pStyle w:val="Normal"/>
      </w:pPr>
      <w:r>
        <w:br w:type="page"/>
      </w:r>
    </w:p>
    <w:p w:rsidR="0DB01DE7" w:rsidP="6D2D5B23" w:rsidRDefault="0DB01DE7" w14:paraId="362D6CED" w14:textId="055242FC">
      <w:pPr>
        <w:pStyle w:val="Normal"/>
        <w:spacing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D2D5B23" w:rsidR="0DB01D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impact of mechanical reproduction within contemporary art is a multifaceted and complex topic that encompasses a range of technological advancements and their influence on artistic production. As technologies continue their relentless march forward with major leaps within the Artificial Intelligence sector, in this essay I will study how reproduction art has stemmed from </w:t>
      </w:r>
      <w:r w:rsidRPr="6D2D5B23" w:rsidR="19A2A24F">
        <w:rPr>
          <w:rFonts w:ascii="Calibri" w:hAnsi="Calibri" w:eastAsia="Calibri" w:cs="Calibri"/>
          <w:b w:val="0"/>
          <w:bCs w:val="0"/>
          <w:i w:val="0"/>
          <w:iCs w:val="0"/>
          <w:caps w:val="0"/>
          <w:smallCaps w:val="0"/>
          <w:noProof w:val="0"/>
          <w:color w:val="000000" w:themeColor="text1" w:themeTint="FF" w:themeShade="FF"/>
          <w:sz w:val="22"/>
          <w:szCs w:val="22"/>
          <w:lang w:val="en-US"/>
        </w:rPr>
        <w:t>mass</w:t>
      </w:r>
      <w:r w:rsidRPr="6D2D5B23" w:rsidR="0DB01D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reproduction </w:t>
      </w:r>
      <w:r w:rsidRPr="6D2D5B23" w:rsidR="27A63B11">
        <w:rPr>
          <w:rFonts w:ascii="Calibri" w:hAnsi="Calibri" w:eastAsia="Calibri" w:cs="Calibri"/>
          <w:b w:val="0"/>
          <w:bCs w:val="0"/>
          <w:i w:val="0"/>
          <w:iCs w:val="0"/>
          <w:caps w:val="0"/>
          <w:smallCaps w:val="0"/>
          <w:noProof w:val="0"/>
          <w:color w:val="000000" w:themeColor="text1" w:themeTint="FF" w:themeShade="FF"/>
          <w:sz w:val="22"/>
          <w:szCs w:val="22"/>
          <w:lang w:val="en-US"/>
        </w:rPr>
        <w:t>and</w:t>
      </w:r>
      <w:r w:rsidRPr="6D2D5B23" w:rsidR="0DB01D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has moved into the digital age. </w:t>
      </w:r>
    </w:p>
    <w:p w:rsidR="0DB01DE7" w:rsidP="6D2D5B23" w:rsidRDefault="0DB01DE7" w14:paraId="41AF7F1A" w14:textId="7FAD3EF5">
      <w:pPr>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D2D5B23" w:rsidR="0DB01D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will question how these advancements have increasingly posed a risk to the artist and forced them to evolve. I will investigate how art has increasingly become commoditised alongside these advancements in technology, with emphasis on how quantity and marketability has directly overshadowed the intrinsic value of art and its inherent conceptual depth. </w:t>
      </w:r>
    </w:p>
    <w:p w:rsidR="0DB01DE7" w:rsidP="6D2D5B23" w:rsidRDefault="0DB01DE7" w14:paraId="227044F8" w14:textId="7754BBF4">
      <w:pPr>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D2D5B23" w:rsidR="0DB01D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will enquire into the work of Walter Benjamin (1892-1940), a German-Jewish critic and philosopher and his seminal work, </w:t>
      </w:r>
      <w:r w:rsidRPr="6D2D5B23" w:rsidR="0DB01DE7">
        <w:rPr>
          <w:rFonts w:ascii="Calibri" w:hAnsi="Calibri" w:eastAsia="Calibri" w:cs="Calibri"/>
          <w:b w:val="0"/>
          <w:bCs w:val="0"/>
          <w:i w:val="1"/>
          <w:iCs w:val="1"/>
          <w:caps w:val="0"/>
          <w:smallCaps w:val="0"/>
          <w:noProof w:val="0"/>
          <w:color w:val="000000" w:themeColor="text1" w:themeTint="FF" w:themeShade="FF"/>
          <w:sz w:val="22"/>
          <w:szCs w:val="22"/>
          <w:lang w:val="en-US"/>
        </w:rPr>
        <w:t>The Work of Art in the Age of Mechanical Reproduction</w:t>
      </w:r>
      <w:r w:rsidRPr="6D2D5B23" w:rsidR="0DB01D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first published in 1936. I will explore Benjamin’s notions of the profound impacts of technological advancements, particularly the advent of mechanical reproduction, on </w:t>
      </w:r>
      <w:bookmarkStart w:name="_Int_XVAXzlAG" w:id="949290176"/>
      <w:r w:rsidRPr="6D2D5B23" w:rsidR="0DB01DE7">
        <w:rPr>
          <w:rFonts w:ascii="Calibri" w:hAnsi="Calibri" w:eastAsia="Calibri" w:cs="Calibri"/>
          <w:b w:val="0"/>
          <w:bCs w:val="0"/>
          <w:i w:val="0"/>
          <w:iCs w:val="0"/>
          <w:caps w:val="0"/>
          <w:smallCaps w:val="0"/>
          <w:noProof w:val="0"/>
          <w:color w:val="000000" w:themeColor="text1" w:themeTint="FF" w:themeShade="FF"/>
          <w:sz w:val="22"/>
          <w:szCs w:val="22"/>
          <w:lang w:val="en-US"/>
        </w:rPr>
        <w:t>the nature</w:t>
      </w:r>
      <w:bookmarkEnd w:id="949290176"/>
      <w:r w:rsidRPr="6D2D5B23" w:rsidR="0DB01D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w:t>
      </w:r>
      <w:r w:rsidRPr="6D2D5B23" w:rsidR="0DB01DE7">
        <w:rPr>
          <w:rFonts w:ascii="Calibri" w:hAnsi="Calibri" w:eastAsia="Calibri" w:cs="Calibri"/>
          <w:b w:val="0"/>
          <w:bCs w:val="0"/>
          <w:i w:val="0"/>
          <w:iCs w:val="0"/>
          <w:caps w:val="0"/>
          <w:smallCaps w:val="0"/>
          <w:noProof w:val="0"/>
          <w:color w:val="000000" w:themeColor="text1" w:themeTint="FF" w:themeShade="FF"/>
          <w:sz w:val="22"/>
          <w:szCs w:val="22"/>
          <w:lang w:val="en-US"/>
        </w:rPr>
        <w:t>perception</w:t>
      </w:r>
      <w:r w:rsidRPr="6D2D5B23" w:rsidR="0DB01D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art. </w:t>
      </w:r>
    </w:p>
    <w:p w:rsidR="0DB01DE7" w:rsidP="6D2D5B23" w:rsidRDefault="0DB01DE7" w14:paraId="550F5E9D" w14:textId="56F91418">
      <w:pPr>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D2D5B23" w:rsidR="0DB01D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will also investigate the work of Jonathon Crary, an American art historian and critic known for his work on the intersections of visual culture, </w:t>
      </w:r>
      <w:bookmarkStart w:name="_Int_nKY227w8" w:id="1122011578"/>
      <w:r w:rsidRPr="6D2D5B23" w:rsidR="0DB01DE7">
        <w:rPr>
          <w:rFonts w:ascii="Calibri" w:hAnsi="Calibri" w:eastAsia="Calibri" w:cs="Calibri"/>
          <w:b w:val="0"/>
          <w:bCs w:val="0"/>
          <w:i w:val="0"/>
          <w:iCs w:val="0"/>
          <w:caps w:val="0"/>
          <w:smallCaps w:val="0"/>
          <w:noProof w:val="0"/>
          <w:color w:val="000000" w:themeColor="text1" w:themeTint="FF" w:themeShade="FF"/>
          <w:sz w:val="22"/>
          <w:szCs w:val="22"/>
          <w:lang w:val="en-US"/>
        </w:rPr>
        <w:t>technology</w:t>
      </w:r>
      <w:bookmarkEnd w:id="1122011578"/>
      <w:r w:rsidRPr="6D2D5B23" w:rsidR="0DB01D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modernity. I will focus on his book, </w:t>
      </w:r>
      <w:r w:rsidRPr="6D2D5B23" w:rsidR="0DB01DE7">
        <w:rPr>
          <w:rFonts w:ascii="Calibri" w:hAnsi="Calibri" w:eastAsia="Calibri" w:cs="Calibri"/>
          <w:b w:val="0"/>
          <w:bCs w:val="0"/>
          <w:i w:val="1"/>
          <w:iCs w:val="1"/>
          <w:caps w:val="0"/>
          <w:smallCaps w:val="0"/>
          <w:noProof w:val="0"/>
          <w:color w:val="000000" w:themeColor="text1" w:themeTint="FF" w:themeShade="FF"/>
          <w:sz w:val="22"/>
          <w:szCs w:val="22"/>
          <w:lang w:val="en-US"/>
        </w:rPr>
        <w:t>24/7: Late Capitalism and the Ends of Sleep</w:t>
      </w:r>
      <w:r w:rsidRPr="6D2D5B23" w:rsidR="0DB01D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first published in 2013. Whilst Crary </w:t>
      </w:r>
      <w:r w:rsidRPr="6D2D5B23" w:rsidR="05C4921D">
        <w:rPr>
          <w:rFonts w:ascii="Calibri" w:hAnsi="Calibri" w:eastAsia="Calibri" w:cs="Calibri"/>
          <w:b w:val="0"/>
          <w:bCs w:val="0"/>
          <w:i w:val="0"/>
          <w:iCs w:val="0"/>
          <w:caps w:val="0"/>
          <w:smallCaps w:val="0"/>
          <w:noProof w:val="0"/>
          <w:color w:val="000000" w:themeColor="text1" w:themeTint="FF" w:themeShade="FF"/>
          <w:sz w:val="22"/>
          <w:szCs w:val="22"/>
          <w:lang w:val="en-US"/>
        </w:rPr>
        <w:t>does not</w:t>
      </w:r>
      <w:r w:rsidRPr="6D2D5B23" w:rsidR="0DB01D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specifically focus on mass reproduction, his book does address the broader implications of the consistent nature of contemporary life and life influenced by technological advancements. </w:t>
      </w:r>
      <w:r w:rsidRPr="6D2D5B23" w:rsidR="3DE556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He widely </w:t>
      </w:r>
      <w:r w:rsidRPr="6D2D5B23" w:rsidR="3A080A76">
        <w:rPr>
          <w:rFonts w:ascii="Calibri" w:hAnsi="Calibri" w:eastAsia="Calibri" w:cs="Calibri"/>
          <w:b w:val="0"/>
          <w:bCs w:val="0"/>
          <w:i w:val="0"/>
          <w:iCs w:val="0"/>
          <w:caps w:val="0"/>
          <w:smallCaps w:val="0"/>
          <w:noProof w:val="0"/>
          <w:color w:val="000000" w:themeColor="text1" w:themeTint="FF" w:themeShade="FF"/>
          <w:sz w:val="22"/>
          <w:szCs w:val="22"/>
          <w:lang w:val="en-US"/>
        </w:rPr>
        <w:t>critiques</w:t>
      </w:r>
      <w:r w:rsidRPr="6D2D5B23" w:rsidR="3DE556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commodification of time in an incessant, digitally driven culture. </w:t>
      </w:r>
      <w:r w:rsidRPr="6D2D5B23" w:rsidR="3DE556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will also investigate how this book in particular will </w:t>
      </w:r>
      <w:r w:rsidRPr="6D2D5B23" w:rsidR="7623A57F">
        <w:rPr>
          <w:rFonts w:ascii="Calibri" w:hAnsi="Calibri" w:eastAsia="Calibri" w:cs="Calibri"/>
          <w:b w:val="0"/>
          <w:bCs w:val="0"/>
          <w:i w:val="0"/>
          <w:iCs w:val="0"/>
          <w:caps w:val="0"/>
          <w:smallCaps w:val="0"/>
          <w:noProof w:val="0"/>
          <w:color w:val="000000" w:themeColor="text1" w:themeTint="FF" w:themeShade="FF"/>
          <w:sz w:val="22"/>
          <w:szCs w:val="22"/>
          <w:lang w:val="en-US"/>
        </w:rPr>
        <w:t>correspond</w:t>
      </w:r>
      <w:r w:rsidRPr="6D2D5B23" w:rsidR="3DE556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the </w:t>
      </w:r>
      <w:r w:rsidRPr="6D2D5B23" w:rsidR="37C749D1">
        <w:rPr>
          <w:rFonts w:ascii="Calibri" w:hAnsi="Calibri" w:eastAsia="Calibri" w:cs="Calibri"/>
          <w:b w:val="0"/>
          <w:bCs w:val="0"/>
          <w:i w:val="0"/>
          <w:iCs w:val="0"/>
          <w:caps w:val="0"/>
          <w:smallCaps w:val="0"/>
          <w:noProof w:val="0"/>
          <w:color w:val="000000" w:themeColor="text1" w:themeTint="FF" w:themeShade="FF"/>
          <w:sz w:val="22"/>
          <w:szCs w:val="22"/>
          <w:lang w:val="en-US"/>
        </w:rPr>
        <w:t>advancements</w:t>
      </w:r>
      <w:r w:rsidRPr="6D2D5B23" w:rsidR="3DE556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AI generative </w:t>
      </w:r>
      <w:r w:rsidRPr="6D2D5B23" w:rsidR="490EA0F3">
        <w:rPr>
          <w:rFonts w:ascii="Calibri" w:hAnsi="Calibri" w:eastAsia="Calibri" w:cs="Calibri"/>
          <w:b w:val="0"/>
          <w:bCs w:val="0"/>
          <w:i w:val="0"/>
          <w:iCs w:val="0"/>
          <w:caps w:val="0"/>
          <w:smallCaps w:val="0"/>
          <w:noProof w:val="0"/>
          <w:color w:val="000000" w:themeColor="text1" w:themeTint="FF" w:themeShade="FF"/>
          <w:sz w:val="22"/>
          <w:szCs w:val="22"/>
          <w:lang w:val="en-US"/>
        </w:rPr>
        <w:t>software's and the challenges this will create to the future of creative minds</w:t>
      </w:r>
      <w:r w:rsidRPr="6D2D5B23" w:rsidR="447C2510">
        <w:rPr>
          <w:rFonts w:ascii="Calibri" w:hAnsi="Calibri" w:eastAsia="Calibri" w:cs="Calibri"/>
          <w:b w:val="0"/>
          <w:bCs w:val="0"/>
          <w:i w:val="0"/>
          <w:iCs w:val="0"/>
          <w:caps w:val="0"/>
          <w:smallCaps w:val="0"/>
          <w:noProof w:val="0"/>
          <w:color w:val="000000" w:themeColor="text1" w:themeTint="FF" w:themeShade="FF"/>
          <w:sz w:val="22"/>
          <w:szCs w:val="22"/>
          <w:lang w:val="en-US"/>
        </w:rPr>
        <w:t>.</w:t>
      </w:r>
      <w:r w:rsidRPr="6D2D5B23" w:rsidR="447C251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0DB01DE7" w:rsidP="6D2D5B23" w:rsidRDefault="0DB01DE7" w14:paraId="0B979C07" w14:textId="670B4CC1">
      <w:pPr>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D2D5B23" w:rsidR="0DB01D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will also investigate the artists Andy Warhol (1928-1987) and Jeff Koons (1955-present) who have both faced challenges and legal issues related to copyright during their careers. While their approaches are </w:t>
      </w:r>
      <w:r w:rsidRPr="6D2D5B23" w:rsidR="331069C5">
        <w:rPr>
          <w:rFonts w:ascii="Calibri" w:hAnsi="Calibri" w:eastAsia="Calibri" w:cs="Calibri"/>
          <w:b w:val="0"/>
          <w:bCs w:val="0"/>
          <w:i w:val="0"/>
          <w:iCs w:val="0"/>
          <w:caps w:val="0"/>
          <w:smallCaps w:val="0"/>
          <w:noProof w:val="0"/>
          <w:color w:val="000000" w:themeColor="text1" w:themeTint="FF" w:themeShade="FF"/>
          <w:sz w:val="22"/>
          <w:szCs w:val="22"/>
          <w:lang w:val="en-US"/>
        </w:rPr>
        <w:t>vastly different</w:t>
      </w:r>
      <w:r w:rsidRPr="6D2D5B23" w:rsidR="0DB01DE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within their individual practice, it is well documented both artists have taken direct influence from photographic images to recreate their own work. </w:t>
      </w:r>
      <w:r w:rsidRPr="6D2D5B23" w:rsidR="0DB01DE7">
        <w:rPr>
          <w:rFonts w:ascii="Calibri" w:hAnsi="Calibri" w:eastAsia="Calibri" w:cs="Calibri"/>
          <w:b w:val="0"/>
          <w:bCs w:val="0"/>
          <w:i w:val="0"/>
          <w:iCs w:val="0"/>
          <w:caps w:val="0"/>
          <w:smallCaps w:val="0"/>
          <w:noProof w:val="0"/>
          <w:color w:val="000000" w:themeColor="text1" w:themeTint="FF" w:themeShade="FF"/>
          <w:sz w:val="22"/>
          <w:szCs w:val="22"/>
          <w:lang w:val="en-US"/>
        </w:rPr>
        <w:t>I will take a look at the boundaries between appropriation and infringement and how this has affected the value of the original works.</w:t>
      </w:r>
      <w:r w:rsidRPr="6D2D5B23" w:rsidR="0DDCA2B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 relation to Andy Warhol, I will also delve into </w:t>
      </w:r>
      <w:r w:rsidRPr="6D2D5B23" w:rsidR="55226197">
        <w:rPr>
          <w:rFonts w:ascii="Calibri" w:hAnsi="Calibri" w:eastAsia="Calibri" w:cs="Calibri"/>
          <w:b w:val="0"/>
          <w:bCs w:val="0"/>
          <w:i w:val="0"/>
          <w:iCs w:val="0"/>
          <w:caps w:val="0"/>
          <w:smallCaps w:val="0"/>
          <w:noProof w:val="0"/>
          <w:color w:val="000000" w:themeColor="text1" w:themeTint="FF" w:themeShade="FF"/>
          <w:sz w:val="22"/>
          <w:szCs w:val="22"/>
          <w:lang w:val="en-US"/>
        </w:rPr>
        <w:t>the work of one of his students, Elaine Sturtevant (1924- 2</w:t>
      </w:r>
      <w:r w:rsidRPr="6D2D5B23" w:rsidR="3474D43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014) an </w:t>
      </w:r>
      <w:r w:rsidRPr="6D2D5B23" w:rsidR="6D37551F">
        <w:rPr>
          <w:rFonts w:ascii="Calibri" w:hAnsi="Calibri" w:eastAsia="Calibri" w:cs="Calibri"/>
          <w:b w:val="0"/>
          <w:bCs w:val="0"/>
          <w:i w:val="0"/>
          <w:iCs w:val="0"/>
          <w:caps w:val="0"/>
          <w:smallCaps w:val="0"/>
          <w:noProof w:val="0"/>
          <w:color w:val="000000" w:themeColor="text1" w:themeTint="FF" w:themeShade="FF"/>
          <w:sz w:val="22"/>
          <w:szCs w:val="22"/>
          <w:lang w:val="en-US"/>
        </w:rPr>
        <w:t>artist</w:t>
      </w:r>
      <w:r w:rsidRPr="6D2D5B23" w:rsidR="3474D43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well known for their </w:t>
      </w:r>
      <w:r w:rsidRPr="6D2D5B23" w:rsidR="64812B5E">
        <w:rPr>
          <w:rFonts w:ascii="Calibri" w:hAnsi="Calibri" w:eastAsia="Calibri" w:cs="Calibri"/>
          <w:b w:val="0"/>
          <w:bCs w:val="0"/>
          <w:i w:val="0"/>
          <w:iCs w:val="0"/>
          <w:caps w:val="0"/>
          <w:smallCaps w:val="0"/>
          <w:noProof w:val="0"/>
          <w:color w:val="000000" w:themeColor="text1" w:themeTint="FF" w:themeShade="FF"/>
          <w:sz w:val="22"/>
          <w:szCs w:val="22"/>
          <w:lang w:val="en-US"/>
        </w:rPr>
        <w:t>repetition</w:t>
      </w:r>
      <w:r w:rsidRPr="6D2D5B23" w:rsidR="0DE4E28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works by other artists, </w:t>
      </w:r>
      <w:r w:rsidRPr="6D2D5B23" w:rsidR="0DE4E287">
        <w:rPr>
          <w:rFonts w:ascii="Calibri" w:hAnsi="Calibri" w:eastAsia="Calibri" w:cs="Calibri"/>
          <w:b w:val="0"/>
          <w:bCs w:val="0"/>
          <w:i w:val="0"/>
          <w:iCs w:val="0"/>
          <w:caps w:val="0"/>
          <w:smallCaps w:val="0"/>
          <w:noProof w:val="0"/>
          <w:color w:val="000000" w:themeColor="text1" w:themeTint="FF" w:themeShade="FF"/>
          <w:sz w:val="22"/>
          <w:szCs w:val="22"/>
          <w:lang w:val="en-US"/>
        </w:rPr>
        <w:t>anticipating</w:t>
      </w:r>
      <w:r w:rsidRPr="6D2D5B23" w:rsidR="0DE4E28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at an early date the discourse surrounding authenticity and originality</w:t>
      </w:r>
      <w:r w:rsidRPr="6D2D5B23" w:rsidR="436CFB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(Obrist, 2014)</w:t>
      </w:r>
      <w:r w:rsidRPr="6D2D5B23" w:rsidR="0DE4E28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6D2D5B23" w:rsidR="494F5FF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In particular, </w:t>
      </w:r>
      <w:r w:rsidRPr="6D2D5B23" w:rsidR="494F5FF9">
        <w:rPr>
          <w:rFonts w:ascii="Calibri" w:hAnsi="Calibri" w:eastAsia="Calibri" w:cs="Calibri"/>
          <w:b w:val="0"/>
          <w:bCs w:val="0"/>
          <w:i w:val="0"/>
          <w:iCs w:val="0"/>
          <w:caps w:val="0"/>
          <w:smallCaps w:val="0"/>
          <w:noProof w:val="0"/>
          <w:color w:val="000000" w:themeColor="text1" w:themeTint="FF" w:themeShade="FF"/>
          <w:sz w:val="22"/>
          <w:szCs w:val="22"/>
          <w:lang w:val="en-US"/>
        </w:rPr>
        <w:t>I</w:t>
      </w:r>
      <w:r w:rsidRPr="6D2D5B23" w:rsidR="4C89C7B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will </w:t>
      </w:r>
      <w:r w:rsidRPr="6D2D5B23" w:rsidR="4C89C7B8">
        <w:rPr>
          <w:rFonts w:ascii="Calibri" w:hAnsi="Calibri" w:eastAsia="Calibri" w:cs="Calibri"/>
          <w:b w:val="0"/>
          <w:bCs w:val="0"/>
          <w:i w:val="0"/>
          <w:iCs w:val="0"/>
          <w:caps w:val="0"/>
          <w:smallCaps w:val="0"/>
          <w:noProof w:val="0"/>
          <w:color w:val="000000" w:themeColor="text1" w:themeTint="FF" w:themeShade="FF"/>
          <w:sz w:val="22"/>
          <w:szCs w:val="22"/>
          <w:lang w:val="en-US"/>
        </w:rPr>
        <w:t>lo</w:t>
      </w:r>
      <w:r w:rsidRPr="6D2D5B23" w:rsidR="4C89C7B8">
        <w:rPr>
          <w:rFonts w:ascii="Calibri" w:hAnsi="Calibri" w:eastAsia="Calibri" w:cs="Calibri"/>
          <w:b w:val="0"/>
          <w:bCs w:val="0"/>
          <w:i w:val="0"/>
          <w:iCs w:val="0"/>
          <w:caps w:val="0"/>
          <w:smallCaps w:val="0"/>
          <w:noProof w:val="0"/>
          <w:color w:val="000000" w:themeColor="text1" w:themeTint="FF" w:themeShade="FF"/>
          <w:sz w:val="22"/>
          <w:szCs w:val="22"/>
          <w:lang w:val="en-US"/>
        </w:rPr>
        <w:t>ok into</w:t>
      </w:r>
      <w:r w:rsidRPr="6D2D5B23" w:rsidR="4C89C7B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her connection with Warhol </w:t>
      </w:r>
      <w:r w:rsidRPr="6D2D5B23" w:rsidR="44C78ECF">
        <w:rPr>
          <w:rFonts w:ascii="Calibri" w:hAnsi="Calibri" w:eastAsia="Calibri" w:cs="Calibri"/>
          <w:b w:val="0"/>
          <w:bCs w:val="0"/>
          <w:i w:val="0"/>
          <w:iCs w:val="0"/>
          <w:caps w:val="0"/>
          <w:smallCaps w:val="0"/>
          <w:noProof w:val="0"/>
          <w:color w:val="000000" w:themeColor="text1" w:themeTint="FF" w:themeShade="FF"/>
          <w:sz w:val="22"/>
          <w:szCs w:val="22"/>
          <w:lang w:val="en-US"/>
        </w:rPr>
        <w:t>and ho</w:t>
      </w:r>
      <w:r w:rsidRPr="6D2D5B23" w:rsidR="44C78EC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 this </w:t>
      </w:r>
      <w:r w:rsidRPr="6D2D5B23" w:rsidR="44C78ECF">
        <w:rPr>
          <w:rFonts w:ascii="Calibri" w:hAnsi="Calibri" w:eastAsia="Calibri" w:cs="Calibri"/>
          <w:b w:val="0"/>
          <w:bCs w:val="0"/>
          <w:i w:val="0"/>
          <w:iCs w:val="0"/>
          <w:caps w:val="0"/>
          <w:smallCaps w:val="0"/>
          <w:noProof w:val="0"/>
          <w:color w:val="000000" w:themeColor="text1" w:themeTint="FF" w:themeShade="FF"/>
          <w:sz w:val="22"/>
          <w:szCs w:val="22"/>
          <w:lang w:val="en-US"/>
        </w:rPr>
        <w:t>ultimately t</w:t>
      </w:r>
      <w:r w:rsidRPr="6D2D5B23" w:rsidR="44C78ECF">
        <w:rPr>
          <w:rFonts w:ascii="Calibri" w:hAnsi="Calibri" w:eastAsia="Calibri" w:cs="Calibri"/>
          <w:b w:val="0"/>
          <w:bCs w:val="0"/>
          <w:i w:val="0"/>
          <w:iCs w:val="0"/>
          <w:caps w:val="0"/>
          <w:smallCaps w:val="0"/>
          <w:noProof w:val="0"/>
          <w:color w:val="000000" w:themeColor="text1" w:themeTint="FF" w:themeShade="FF"/>
          <w:sz w:val="22"/>
          <w:szCs w:val="22"/>
          <w:lang w:val="en-US"/>
        </w:rPr>
        <w:t>ethered</w:t>
      </w:r>
      <w:r w:rsidRPr="6D2D5B23" w:rsidR="44C78EC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two artists together</w:t>
      </w:r>
      <w:r w:rsidRPr="6D2D5B23" w:rsidR="037BFFF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as Warhol became one of </w:t>
      </w:r>
      <w:r w:rsidRPr="6D2D5B23" w:rsidR="037BFFFE">
        <w:rPr>
          <w:rFonts w:ascii="Calibri" w:hAnsi="Calibri" w:eastAsia="Calibri" w:cs="Calibri"/>
          <w:b w:val="0"/>
          <w:bCs w:val="0"/>
          <w:i w:val="0"/>
          <w:iCs w:val="0"/>
          <w:caps w:val="0"/>
          <w:smallCaps w:val="0"/>
          <w:noProof w:val="0"/>
          <w:color w:val="000000" w:themeColor="text1" w:themeTint="FF" w:themeShade="FF"/>
          <w:sz w:val="22"/>
          <w:szCs w:val="22"/>
          <w:lang w:val="en-US"/>
        </w:rPr>
        <w:t>Sturtevant’s</w:t>
      </w:r>
      <w:r w:rsidRPr="6D2D5B23" w:rsidR="037BFFF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muses. </w:t>
      </w:r>
    </w:p>
    <w:p w:rsidR="6D2D5B23" w:rsidP="6D2D5B23" w:rsidRDefault="6D2D5B23" w14:paraId="5F5FF5B6" w14:textId="3A73966B">
      <w:pPr>
        <w:pStyle w:val="Normal"/>
        <w:spacing w:line="480" w:lineRule="auto"/>
      </w:pPr>
    </w:p>
    <w:p w:rsidR="6D2D5B23" w:rsidP="6D2D5B23" w:rsidRDefault="6D2D5B23" w14:paraId="000B9A58" w14:textId="63B4005D">
      <w:pPr>
        <w:pStyle w:val="Normal"/>
        <w:spacing w:line="480" w:lineRule="auto"/>
      </w:pPr>
    </w:p>
    <w:p w:rsidR="6D2D5B23" w:rsidP="6D2D5B23" w:rsidRDefault="6D2D5B23" w14:paraId="44B2DDFA" w14:textId="558ACC80">
      <w:pPr>
        <w:pStyle w:val="Normal"/>
        <w:spacing w:line="480" w:lineRule="auto"/>
      </w:pPr>
    </w:p>
    <w:p w:rsidR="6D2D5B23" w:rsidP="6D2D5B23" w:rsidRDefault="6D2D5B23" w14:paraId="6CC3967F" w14:textId="114773EB">
      <w:pPr>
        <w:spacing w:line="480" w:lineRule="auto"/>
      </w:pPr>
      <w:r>
        <w:br w:type="page"/>
      </w:r>
    </w:p>
    <w:p w:rsidR="2F7FA704" w:rsidP="6D2D5B23" w:rsidRDefault="2F7FA704" w14:paraId="0E11058B" w14:textId="7AAE4410">
      <w:pPr>
        <w:pStyle w:val="Normal"/>
        <w:spacing w:line="480" w:lineRule="auto"/>
      </w:pPr>
      <w:r w:rsidR="2F7FA704">
        <w:rPr/>
        <w:t>Walter Benjamin (</w:t>
      </w:r>
      <w:r w:rsidRPr="6D2D5B23" w:rsidR="07B1F83F">
        <w:rPr>
          <w:rFonts w:ascii="Calibri" w:hAnsi="Calibri" w:eastAsia="Calibri" w:cs="Calibri"/>
          <w:b w:val="0"/>
          <w:bCs w:val="0"/>
          <w:i w:val="0"/>
          <w:iCs w:val="0"/>
          <w:caps w:val="0"/>
          <w:smallCaps w:val="0"/>
          <w:noProof w:val="0"/>
          <w:color w:val="000000" w:themeColor="text1" w:themeTint="FF" w:themeShade="FF"/>
          <w:sz w:val="22"/>
          <w:szCs w:val="22"/>
          <w:lang w:val="en-US"/>
        </w:rPr>
        <w:t>1892-1940</w:t>
      </w:r>
      <w:r w:rsidR="2F7FA704">
        <w:rPr/>
        <w:t xml:space="preserve">) and Jonathan Crary </w:t>
      </w:r>
      <w:r w:rsidR="2F7FA704">
        <w:rPr/>
        <w:t>emerge</w:t>
      </w:r>
      <w:r w:rsidR="2F7FA704">
        <w:rPr/>
        <w:t xml:space="preserve"> as pivotal figures whose works traverse different </w:t>
      </w:r>
      <w:r w:rsidR="59FD9B14">
        <w:rPr/>
        <w:t>epochs yet</w:t>
      </w:r>
      <w:r w:rsidR="2F7FA704">
        <w:rPr/>
        <w:t xml:space="preserve"> converge in their profound examinations of the transf</w:t>
      </w:r>
      <w:r w:rsidR="021678B2">
        <w:rPr/>
        <w:t>ormative forces shaping arts and society</w:t>
      </w:r>
      <w:r w:rsidR="4DB62290">
        <w:rPr/>
        <w:t xml:space="preserve"> from the early 20</w:t>
      </w:r>
      <w:r w:rsidRPr="6D2D5B23" w:rsidR="4DB62290">
        <w:rPr>
          <w:vertAlign w:val="superscript"/>
        </w:rPr>
        <w:t>th</w:t>
      </w:r>
      <w:r w:rsidR="4DB62290">
        <w:rPr/>
        <w:t xml:space="preserve"> century into the contemporary era. </w:t>
      </w:r>
      <w:r w:rsidR="0FB11061">
        <w:rPr/>
        <w:t xml:space="preserve">Whilst </w:t>
      </w:r>
      <w:r w:rsidR="53E92790">
        <w:rPr/>
        <w:t xml:space="preserve">Benjamin’s work, crafted in the 1930s, </w:t>
      </w:r>
      <w:r w:rsidR="776344F6">
        <w:rPr/>
        <w:t>centers</w:t>
      </w:r>
      <w:r w:rsidR="53E92790">
        <w:rPr/>
        <w:t xml:space="preserve"> on the rise of fascism and mass media; Crary’s analysis, published in 2013, ad</w:t>
      </w:r>
      <w:r w:rsidR="3BCF150B">
        <w:rPr/>
        <w:t>dresses the complexities of a globalized 24/7 culture shaped by digital technologies. While Benjamin focuses primarily on the impact on art, Crary b</w:t>
      </w:r>
      <w:r w:rsidR="2F7DA632">
        <w:rPr/>
        <w:t>roadens the scope to encompass broader aspects of life in the contemporary era, shedding light on the commodification of time itself. Thus, whilst sharing foundational concer</w:t>
      </w:r>
      <w:r w:rsidR="685B6B1C">
        <w:rPr/>
        <w:t xml:space="preserve">ns, both scholars offer distinct perspectives shaped by their respective historical milieus. </w:t>
      </w:r>
    </w:p>
    <w:p w:rsidR="4DB62290" w:rsidP="6D2D5B23" w:rsidRDefault="4DB62290" w14:paraId="1069B2E6" w14:textId="4804A40B">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D2D5B23" w:rsidR="4DB62290">
        <w:rPr>
          <w:rFonts w:ascii="Calibri" w:hAnsi="Calibri" w:eastAsia="Calibri" w:cs="Calibri"/>
          <w:b w:val="0"/>
          <w:bCs w:val="0"/>
          <w:i w:val="0"/>
          <w:iCs w:val="0"/>
          <w:caps w:val="0"/>
          <w:smallCaps w:val="0"/>
          <w:noProof w:val="0"/>
          <w:color w:val="000000" w:themeColor="text1" w:themeTint="FF" w:themeShade="FF"/>
          <w:sz w:val="22"/>
          <w:szCs w:val="22"/>
          <w:lang w:val="en-US"/>
        </w:rPr>
        <w:t>Benjamin argues that the advent of mechanical reproduction, such as film and photography, has altered the traditional aura associated with the original works of art. The reproducibility leads to a change in perception and the social function of art, rather creating something with political and propaganda-based undertones. ‘’</w:t>
      </w:r>
      <w:r w:rsidRPr="6D2D5B23" w:rsidR="4DB62290">
        <w:rPr>
          <w:rFonts w:ascii="Calibri" w:hAnsi="Calibri" w:eastAsia="Calibri" w:cs="Calibri"/>
          <w:b w:val="0"/>
          <w:bCs w:val="0"/>
          <w:i w:val="1"/>
          <w:iCs w:val="1"/>
          <w:caps w:val="0"/>
          <w:smallCaps w:val="0"/>
          <w:noProof w:val="0"/>
          <w:color w:val="000000" w:themeColor="text1" w:themeTint="FF" w:themeShade="FF"/>
          <w:sz w:val="22"/>
          <w:szCs w:val="22"/>
          <w:lang w:val="en-US"/>
        </w:rPr>
        <w:t xml:space="preserve">The fact that the work of art can now be reproduced by technological means alters the relationship of the mass to </w:t>
      </w:r>
      <w:r w:rsidRPr="6D2D5B23" w:rsidR="4DB62290">
        <w:rPr>
          <w:rFonts w:ascii="Calibri" w:hAnsi="Calibri" w:eastAsia="Calibri" w:cs="Calibri"/>
          <w:b w:val="0"/>
          <w:bCs w:val="0"/>
          <w:i w:val="1"/>
          <w:iCs w:val="1"/>
          <w:caps w:val="0"/>
          <w:smallCaps w:val="0"/>
          <w:noProof w:val="0"/>
          <w:color w:val="000000" w:themeColor="text1" w:themeTint="FF" w:themeShade="FF"/>
          <w:sz w:val="22"/>
          <w:szCs w:val="22"/>
          <w:lang w:val="en-US"/>
        </w:rPr>
        <w:t>art.</w:t>
      </w:r>
      <w:r w:rsidRPr="6D2D5B23" w:rsidR="4DB62290">
        <w:rPr>
          <w:rFonts w:ascii="Calibri" w:hAnsi="Calibri" w:eastAsia="Calibri" w:cs="Calibri"/>
          <w:b w:val="0"/>
          <w:bCs w:val="0"/>
          <w:i w:val="0"/>
          <w:iCs w:val="0"/>
          <w:caps w:val="0"/>
          <w:smallCaps w:val="0"/>
          <w:noProof w:val="0"/>
          <w:color w:val="000000" w:themeColor="text1" w:themeTint="FF" w:themeShade="FF"/>
          <w:sz w:val="22"/>
          <w:szCs w:val="22"/>
          <w:lang w:val="en-US"/>
        </w:rPr>
        <w:t>’</w:t>
      </w:r>
      <w:r w:rsidRPr="6D2D5B23" w:rsidR="4DB62290">
        <w:rPr>
          <w:rFonts w:ascii="Calibri" w:hAnsi="Calibri" w:eastAsia="Calibri" w:cs="Calibri"/>
          <w:b w:val="0"/>
          <w:bCs w:val="0"/>
          <w:i w:val="0"/>
          <w:iCs w:val="0"/>
          <w:caps w:val="0"/>
          <w:smallCaps w:val="0"/>
          <w:noProof w:val="0"/>
          <w:color w:val="000000" w:themeColor="text1" w:themeTint="FF" w:themeShade="FF"/>
          <w:sz w:val="22"/>
          <w:szCs w:val="22"/>
          <w:lang w:val="en-US"/>
        </w:rPr>
        <w:t>’</w:t>
      </w:r>
      <w:r w:rsidRPr="6D2D5B23" w:rsidR="4DB622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6D2D5B23" w:rsidR="583622A3">
        <w:rPr>
          <w:rFonts w:ascii="Calibri" w:hAnsi="Calibri" w:eastAsia="Calibri" w:cs="Calibri"/>
          <w:b w:val="0"/>
          <w:bCs w:val="0"/>
          <w:i w:val="0"/>
          <w:iCs w:val="0"/>
          <w:caps w:val="0"/>
          <w:smallCaps w:val="0"/>
          <w:noProof w:val="0"/>
          <w:color w:val="000000" w:themeColor="text1" w:themeTint="FF" w:themeShade="FF"/>
          <w:sz w:val="22"/>
          <w:szCs w:val="22"/>
          <w:lang w:val="en-US"/>
        </w:rPr>
        <w:t>(Benjamin, 1935. Pg. 26)</w:t>
      </w:r>
    </w:p>
    <w:p w:rsidR="4DB62290" w:rsidP="6D2D5B23" w:rsidRDefault="4DB62290" w14:paraId="76CA8661" w14:textId="73053668">
      <w:pPr>
        <w:pStyle w:val="Normal"/>
        <w:spacing w:after="160" w:line="480" w:lineRule="auto"/>
        <w:rPr>
          <w:rFonts w:ascii="Calibri" w:hAnsi="Calibri" w:eastAsia="Calibri" w:cs="Calibri"/>
          <w:noProof w:val="0"/>
          <w:sz w:val="22"/>
          <w:szCs w:val="22"/>
          <w:lang w:val="en-US"/>
        </w:rPr>
      </w:pPr>
      <w:r w:rsidRPr="6D2D5B23" w:rsidR="4DB622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He goes on to describe a work of </w:t>
      </w:r>
      <w:r w:rsidRPr="6D2D5B23" w:rsidR="4DB62290">
        <w:rPr>
          <w:rFonts w:ascii="Calibri" w:hAnsi="Calibri" w:eastAsia="Calibri" w:cs="Calibri"/>
          <w:b w:val="0"/>
          <w:bCs w:val="0"/>
          <w:i w:val="0"/>
          <w:iCs w:val="0"/>
          <w:caps w:val="0"/>
          <w:smallCaps w:val="0"/>
          <w:noProof w:val="0"/>
          <w:color w:val="000000" w:themeColor="text1" w:themeTint="FF" w:themeShade="FF"/>
          <w:sz w:val="22"/>
          <w:szCs w:val="22"/>
          <w:lang w:val="en-US"/>
        </w:rPr>
        <w:t>arts</w:t>
      </w:r>
      <w:r w:rsidRPr="6D2D5B23" w:rsidR="4DB622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uniqueness is identical with its ‘embeddedness in the context of tradition’ (</w:t>
      </w:r>
      <w:r w:rsidRPr="6D2D5B23" w:rsidR="03F4236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Benjamin, 1935. Pg. </w:t>
      </w:r>
      <w:r w:rsidRPr="6D2D5B23" w:rsidR="4DB62290">
        <w:rPr>
          <w:rFonts w:ascii="Calibri" w:hAnsi="Calibri" w:eastAsia="Calibri" w:cs="Calibri"/>
          <w:b w:val="0"/>
          <w:bCs w:val="0"/>
          <w:i w:val="0"/>
          <w:iCs w:val="0"/>
          <w:caps w:val="0"/>
          <w:smallCaps w:val="0"/>
          <w:noProof w:val="0"/>
          <w:color w:val="000000" w:themeColor="text1" w:themeTint="FF" w:themeShade="FF"/>
          <w:sz w:val="22"/>
          <w:szCs w:val="22"/>
          <w:lang w:val="en-US"/>
        </w:rPr>
        <w:t>10). Traditional works offer more singularity than works of art in contemporary terms. This singularity occupied a different context, one of worship or idyllic nature, the piece as a standalone held an ‘aura</w:t>
      </w:r>
      <w:r w:rsidRPr="6D2D5B23" w:rsidR="4DB62290">
        <w:rPr>
          <w:rFonts w:ascii="Calibri" w:hAnsi="Calibri" w:eastAsia="Calibri" w:cs="Calibri"/>
          <w:b w:val="0"/>
          <w:bCs w:val="0"/>
          <w:i w:val="0"/>
          <w:iCs w:val="0"/>
          <w:caps w:val="0"/>
          <w:smallCaps w:val="0"/>
          <w:noProof w:val="0"/>
          <w:color w:val="000000" w:themeColor="text1" w:themeTint="FF" w:themeShade="FF"/>
          <w:sz w:val="22"/>
          <w:szCs w:val="22"/>
          <w:lang w:val="en-US"/>
        </w:rPr>
        <w:t>’,</w:t>
      </w:r>
      <w:r w:rsidRPr="6D2D5B23" w:rsidR="4DB622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as Benjamin describes something that was once revered due to its originality and gave the piece its value. Historically, objects and art were the basis of worship creating the sense of awe which gave the piece its social value.</w:t>
      </w:r>
      <w:r w:rsidRPr="6D2D5B23" w:rsidR="7388B51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National Gallery, London. 2013) </w:t>
      </w:r>
    </w:p>
    <w:p w:rsidR="24D765E6" w:rsidP="6D2D5B23" w:rsidRDefault="24D765E6" w14:paraId="6AB01D6C" w14:textId="1FD4B1ED">
      <w:pPr>
        <w:spacing w:after="160" w:line="480" w:lineRule="auto"/>
        <w:rPr>
          <w:rFonts w:ascii="Calibri" w:hAnsi="Calibri" w:eastAsia="Calibri" w:cs="Calibri"/>
          <w:noProof w:val="0"/>
          <w:sz w:val="22"/>
          <w:szCs w:val="22"/>
          <w:lang w:val="en-US"/>
        </w:rPr>
      </w:pPr>
      <w:r w:rsidRPr="6D2D5B23" w:rsidR="24D765E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As technological advancements soar, this once ritualistic value within a singularity is lost as works of art are readily reproduceable, and designed to be so, losing the original ‘aura’ and intrinsic value of the first </w:t>
      </w:r>
      <w:r w:rsidRPr="6D2D5B23" w:rsidR="24D765E6">
        <w:rPr>
          <w:rFonts w:ascii="Calibri" w:hAnsi="Calibri" w:eastAsia="Calibri" w:cs="Calibri"/>
          <w:b w:val="0"/>
          <w:bCs w:val="0"/>
          <w:i w:val="0"/>
          <w:iCs w:val="0"/>
          <w:caps w:val="0"/>
          <w:smallCaps w:val="0"/>
          <w:noProof w:val="0"/>
          <w:color w:val="000000" w:themeColor="text1" w:themeTint="FF" w:themeShade="FF"/>
          <w:sz w:val="22"/>
          <w:szCs w:val="22"/>
          <w:lang w:val="en-US"/>
        </w:rPr>
        <w:t>initial</w:t>
      </w:r>
      <w:r w:rsidRPr="6D2D5B23" w:rsidR="24D765E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piece. </w:t>
      </w:r>
      <w:r w:rsidRPr="6D2D5B23" w:rsidR="24D765E6">
        <w:rPr>
          <w:rFonts w:ascii="Calibri" w:hAnsi="Calibri" w:eastAsia="Calibri" w:cs="Calibri"/>
          <w:b w:val="0"/>
          <w:bCs w:val="0"/>
          <w:i w:val="0"/>
          <w:iCs w:val="0"/>
          <w:caps w:val="0"/>
          <w:smallCaps w:val="0"/>
          <w:noProof w:val="0"/>
          <w:color w:val="000000" w:themeColor="text1" w:themeTint="FF" w:themeShade="FF"/>
          <w:sz w:val="22"/>
          <w:szCs w:val="22"/>
          <w:lang w:val="en-US"/>
        </w:rPr>
        <w:t>Arguably, the</w:t>
      </w:r>
      <w:r w:rsidRPr="6D2D5B23" w:rsidR="24D765E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more a piece is reproduced the less the original piece is now worth, in monetary and that of its conceptual value. </w:t>
      </w:r>
      <w:r w:rsidRPr="6D2D5B23" w:rsidR="24D765E6">
        <w:rPr>
          <w:rFonts w:ascii="Calibri" w:hAnsi="Calibri" w:eastAsia="Calibri" w:cs="Calibri"/>
          <w:b w:val="0"/>
          <w:bCs w:val="0"/>
          <w:i w:val="0"/>
          <w:iCs w:val="0"/>
          <w:caps w:val="0"/>
          <w:smallCaps w:val="0"/>
          <w:noProof w:val="0"/>
          <w:color w:val="000000" w:themeColor="text1" w:themeTint="FF" w:themeShade="FF"/>
          <w:sz w:val="22"/>
          <w:szCs w:val="22"/>
          <w:lang w:val="en-US"/>
        </w:rPr>
        <w:t>Authenticity has been lost through reproduction and therefore a piece loses its presence in time and place as the reproductions can be placed anywhere throughout the globe.</w:t>
      </w:r>
      <w:r w:rsidRPr="6D2D5B23" w:rsidR="24D765E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This planned obsolescence can be seen in </w:t>
      </w:r>
      <w:r w:rsidRPr="6D2D5B23" w:rsidR="24D765E6">
        <w:rPr>
          <w:rFonts w:ascii="Calibri" w:hAnsi="Calibri" w:eastAsia="Calibri" w:cs="Calibri"/>
          <w:b w:val="0"/>
          <w:bCs w:val="0"/>
          <w:i w:val="0"/>
          <w:iCs w:val="0"/>
          <w:caps w:val="0"/>
          <w:smallCaps w:val="0"/>
          <w:noProof w:val="0"/>
          <w:color w:val="000000" w:themeColor="text1" w:themeTint="FF" w:themeShade="FF"/>
          <w:sz w:val="22"/>
          <w:szCs w:val="22"/>
          <w:lang w:val="en-US"/>
        </w:rPr>
        <w:t>almost all</w:t>
      </w:r>
      <w:r w:rsidRPr="6D2D5B23" w:rsidR="24D765E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aspects of modern designs. A product is designed to fail, causing a consumer to need and want to buy a new product to replace it. Ritualistic notions are dissolved. It becomes political, </w:t>
      </w:r>
      <w:r w:rsidRPr="6D2D5B23" w:rsidR="24D765E6">
        <w:rPr>
          <w:rFonts w:ascii="Calibri" w:hAnsi="Calibri" w:eastAsia="Calibri" w:cs="Calibri"/>
          <w:b w:val="0"/>
          <w:bCs w:val="0"/>
          <w:i w:val="0"/>
          <w:iCs w:val="0"/>
          <w:caps w:val="0"/>
          <w:smallCaps w:val="0"/>
          <w:noProof w:val="0"/>
          <w:color w:val="000000" w:themeColor="text1" w:themeTint="FF" w:themeShade="FF"/>
          <w:sz w:val="22"/>
          <w:szCs w:val="22"/>
          <w:lang w:val="en-US"/>
        </w:rPr>
        <w:t>manipulative</w:t>
      </w:r>
      <w:r w:rsidRPr="6D2D5B23" w:rsidR="24D765E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scientific with advancements in mass consumption of art.</w:t>
      </w:r>
    </w:p>
    <w:p w:rsidR="53A94B7E" w:rsidP="6D2D5B23" w:rsidRDefault="53A94B7E" w14:paraId="61E806C5" w14:textId="71150348">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D2D5B23" w:rsidR="53A94B7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Planned obsolescence is the </w:t>
      </w:r>
      <w:r w:rsidRPr="6D2D5B23" w:rsidR="234C2E7C">
        <w:rPr>
          <w:rFonts w:ascii="Calibri" w:hAnsi="Calibri" w:eastAsia="Calibri" w:cs="Calibri"/>
          <w:b w:val="0"/>
          <w:bCs w:val="0"/>
          <w:i w:val="0"/>
          <w:iCs w:val="0"/>
          <w:caps w:val="0"/>
          <w:smallCaps w:val="0"/>
          <w:noProof w:val="0"/>
          <w:color w:val="000000" w:themeColor="text1" w:themeTint="FF" w:themeShade="FF"/>
          <w:sz w:val="22"/>
          <w:szCs w:val="22"/>
          <w:lang w:val="en-US"/>
        </w:rPr>
        <w:t>practice</w:t>
      </w:r>
      <w:r w:rsidRPr="6D2D5B23" w:rsidR="53A94B7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w:t>
      </w:r>
      <w:r w:rsidRPr="6D2D5B23" w:rsidR="4A6E0D4B">
        <w:rPr>
          <w:rFonts w:ascii="Calibri" w:hAnsi="Calibri" w:eastAsia="Calibri" w:cs="Calibri"/>
          <w:b w:val="0"/>
          <w:bCs w:val="0"/>
          <w:i w:val="0"/>
          <w:iCs w:val="0"/>
          <w:caps w:val="0"/>
          <w:smallCaps w:val="0"/>
          <w:noProof w:val="0"/>
          <w:color w:val="000000" w:themeColor="text1" w:themeTint="FF" w:themeShade="FF"/>
          <w:sz w:val="22"/>
          <w:szCs w:val="22"/>
          <w:lang w:val="en-US"/>
        </w:rPr>
        <w:t>designing products</w:t>
      </w:r>
      <w:r w:rsidRPr="6D2D5B23" w:rsidR="53A94B7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that will have a limited life span</w:t>
      </w:r>
      <w:r w:rsidRPr="6D2D5B23" w:rsidR="5FC4AB3B">
        <w:rPr>
          <w:rFonts w:ascii="Calibri" w:hAnsi="Calibri" w:eastAsia="Calibri" w:cs="Calibri"/>
          <w:b w:val="0"/>
          <w:bCs w:val="0"/>
          <w:i w:val="0"/>
          <w:iCs w:val="0"/>
          <w:caps w:val="0"/>
          <w:smallCaps w:val="0"/>
          <w:noProof w:val="0"/>
          <w:color w:val="000000" w:themeColor="text1" w:themeTint="FF" w:themeShade="FF"/>
          <w:sz w:val="22"/>
          <w:szCs w:val="22"/>
          <w:lang w:val="en-US"/>
        </w:rPr>
        <w:t>. (BBC Bitesize, n.d.) In terms of art, it refers to a deliberate s</w:t>
      </w:r>
      <w:r w:rsidRPr="6D2D5B23" w:rsidR="144C8C42">
        <w:rPr>
          <w:rFonts w:ascii="Calibri" w:hAnsi="Calibri" w:eastAsia="Calibri" w:cs="Calibri"/>
          <w:b w:val="0"/>
          <w:bCs w:val="0"/>
          <w:i w:val="0"/>
          <w:iCs w:val="0"/>
          <w:caps w:val="0"/>
          <w:smallCaps w:val="0"/>
          <w:noProof w:val="0"/>
          <w:color w:val="000000" w:themeColor="text1" w:themeTint="FF" w:themeShade="FF"/>
          <w:sz w:val="22"/>
          <w:szCs w:val="22"/>
          <w:lang w:val="en-US"/>
        </w:rPr>
        <w:t>trategy empl</w:t>
      </w:r>
      <w:r w:rsidRPr="6D2D5B23" w:rsidR="0E6983B5">
        <w:rPr>
          <w:rFonts w:ascii="Calibri" w:hAnsi="Calibri" w:eastAsia="Calibri" w:cs="Calibri"/>
          <w:b w:val="0"/>
          <w:bCs w:val="0"/>
          <w:i w:val="0"/>
          <w:iCs w:val="0"/>
          <w:caps w:val="0"/>
          <w:smallCaps w:val="0"/>
          <w:noProof w:val="0"/>
          <w:color w:val="000000" w:themeColor="text1" w:themeTint="FF" w:themeShade="FF"/>
          <w:sz w:val="22"/>
          <w:szCs w:val="22"/>
          <w:lang w:val="en-US"/>
        </w:rPr>
        <w:t>o</w:t>
      </w:r>
      <w:r w:rsidRPr="6D2D5B23" w:rsidR="144C8C4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yed by artists or art movements to design works with limited relevance. Unlike traditional artworks, that aim for enduring significance, planned </w:t>
      </w:r>
      <w:r w:rsidRPr="6D2D5B23" w:rsidR="59D79FBB">
        <w:rPr>
          <w:rFonts w:ascii="Calibri" w:hAnsi="Calibri" w:eastAsia="Calibri" w:cs="Calibri"/>
          <w:b w:val="0"/>
          <w:bCs w:val="0"/>
          <w:i w:val="0"/>
          <w:iCs w:val="0"/>
          <w:caps w:val="0"/>
          <w:smallCaps w:val="0"/>
          <w:noProof w:val="0"/>
          <w:color w:val="000000" w:themeColor="text1" w:themeTint="FF" w:themeShade="FF"/>
          <w:sz w:val="22"/>
          <w:szCs w:val="22"/>
          <w:lang w:val="en-US"/>
        </w:rPr>
        <w:t>obsolescence</w:t>
      </w:r>
      <w:r w:rsidRPr="6D2D5B23" w:rsidR="4FCA6AA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 art intentionally incorporates elements that make the work ephemeral or </w:t>
      </w:r>
      <w:r w:rsidRPr="6D2D5B23" w:rsidR="2149543F">
        <w:rPr>
          <w:rFonts w:ascii="Calibri" w:hAnsi="Calibri" w:eastAsia="Calibri" w:cs="Calibri"/>
          <w:b w:val="0"/>
          <w:bCs w:val="0"/>
          <w:i w:val="0"/>
          <w:iCs w:val="0"/>
          <w:caps w:val="0"/>
          <w:smallCaps w:val="0"/>
          <w:noProof w:val="0"/>
          <w:color w:val="000000" w:themeColor="text1" w:themeTint="FF" w:themeShade="FF"/>
          <w:sz w:val="22"/>
          <w:szCs w:val="22"/>
          <w:lang w:val="en-US"/>
        </w:rPr>
        <w:t>time bound</w:t>
      </w:r>
      <w:r w:rsidRPr="6D2D5B23" w:rsidR="4FCA6AA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6D2D5B23" w:rsidR="4FCA6AAA">
        <w:rPr>
          <w:rFonts w:ascii="Calibri" w:hAnsi="Calibri" w:eastAsia="Calibri" w:cs="Calibri"/>
          <w:b w:val="0"/>
          <w:bCs w:val="0"/>
          <w:i w:val="0"/>
          <w:iCs w:val="0"/>
          <w:caps w:val="0"/>
          <w:smallCaps w:val="0"/>
          <w:noProof w:val="0"/>
          <w:color w:val="000000" w:themeColor="text1" w:themeTint="FF" w:themeShade="FF"/>
          <w:sz w:val="22"/>
          <w:szCs w:val="22"/>
          <w:lang w:val="en-US"/>
        </w:rPr>
        <w:t>This challenges conventional no</w:t>
      </w:r>
      <w:r w:rsidRPr="6D2D5B23" w:rsidR="5D26E7FE">
        <w:rPr>
          <w:rFonts w:ascii="Calibri" w:hAnsi="Calibri" w:eastAsia="Calibri" w:cs="Calibri"/>
          <w:b w:val="0"/>
          <w:bCs w:val="0"/>
          <w:i w:val="0"/>
          <w:iCs w:val="0"/>
          <w:caps w:val="0"/>
          <w:smallCaps w:val="0"/>
          <w:noProof w:val="0"/>
          <w:color w:val="000000" w:themeColor="text1" w:themeTint="FF" w:themeShade="FF"/>
          <w:sz w:val="22"/>
          <w:szCs w:val="22"/>
          <w:lang w:val="en-US"/>
        </w:rPr>
        <w:t>tions of permanence and</w:t>
      </w:r>
      <w:r w:rsidRPr="6D2D5B23" w:rsidR="0C94F1D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stimulates t</w:t>
      </w:r>
      <w:r w:rsidRPr="6D2D5B23" w:rsidR="5D26E7FE">
        <w:rPr>
          <w:rFonts w:ascii="Calibri" w:hAnsi="Calibri" w:eastAsia="Calibri" w:cs="Calibri"/>
          <w:b w:val="0"/>
          <w:bCs w:val="0"/>
          <w:i w:val="0"/>
          <w:iCs w:val="0"/>
          <w:caps w:val="0"/>
          <w:smallCaps w:val="0"/>
          <w:noProof w:val="0"/>
          <w:color w:val="000000" w:themeColor="text1" w:themeTint="FF" w:themeShade="FF"/>
          <w:sz w:val="22"/>
          <w:szCs w:val="22"/>
          <w:lang w:val="en-US"/>
        </w:rPr>
        <w:t>he viewer to engage with the transitory nature of the artworks.</w:t>
      </w:r>
      <w:r w:rsidRPr="6D2D5B23" w:rsidR="5D26E7F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6D2D5B23" w:rsidR="4FCA6AA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6D2D5B23" w:rsidR="469D7BF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Within art, it prompts contemplation on the impermanence of cultural habits and artifacts, the fleeting nature of trends and the cyclical patterns </w:t>
      </w:r>
      <w:r w:rsidRPr="6D2D5B23" w:rsidR="40E0CB7F">
        <w:rPr>
          <w:rFonts w:ascii="Calibri" w:hAnsi="Calibri" w:eastAsia="Calibri" w:cs="Calibri"/>
          <w:b w:val="0"/>
          <w:bCs w:val="0"/>
          <w:i w:val="0"/>
          <w:iCs w:val="0"/>
          <w:caps w:val="0"/>
          <w:smallCaps w:val="0"/>
          <w:noProof w:val="0"/>
          <w:color w:val="000000" w:themeColor="text1" w:themeTint="FF" w:themeShade="FF"/>
          <w:sz w:val="22"/>
          <w:szCs w:val="22"/>
          <w:lang w:val="en-US"/>
        </w:rPr>
        <w:t>of artistic relevance.</w:t>
      </w:r>
      <w:r w:rsidRPr="6D2D5B23" w:rsidR="1772373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(Duncan, 2018)</w:t>
      </w:r>
    </w:p>
    <w:p w:rsidR="4160188D" w:rsidP="6D2D5B23" w:rsidRDefault="4160188D" w14:paraId="51925562" w14:textId="04189781">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D2D5B23" w:rsidR="4160188D">
        <w:rPr>
          <w:rFonts w:ascii="Calibri" w:hAnsi="Calibri" w:eastAsia="Calibri" w:cs="Calibri"/>
          <w:b w:val="0"/>
          <w:bCs w:val="0"/>
          <w:i w:val="0"/>
          <w:iCs w:val="0"/>
          <w:caps w:val="0"/>
          <w:smallCaps w:val="0"/>
          <w:noProof w:val="0"/>
          <w:color w:val="000000" w:themeColor="text1" w:themeTint="FF" w:themeShade="FF"/>
          <w:sz w:val="22"/>
          <w:szCs w:val="22"/>
          <w:lang w:val="en-US"/>
        </w:rPr>
        <w:t>Antek Walczak, an American write</w:t>
      </w:r>
      <w:r w:rsidRPr="6D2D5B23" w:rsidR="6C1F57CC">
        <w:rPr>
          <w:rFonts w:ascii="Calibri" w:hAnsi="Calibri" w:eastAsia="Calibri" w:cs="Calibri"/>
          <w:b w:val="0"/>
          <w:bCs w:val="0"/>
          <w:i w:val="0"/>
          <w:iCs w:val="0"/>
          <w:caps w:val="0"/>
          <w:smallCaps w:val="0"/>
          <w:noProof w:val="0"/>
          <w:color w:val="000000" w:themeColor="text1" w:themeTint="FF" w:themeShade="FF"/>
          <w:sz w:val="22"/>
          <w:szCs w:val="22"/>
          <w:lang w:val="en-US"/>
        </w:rPr>
        <w:t>r</w:t>
      </w:r>
      <w:r w:rsidRPr="6D2D5B23" w:rsidR="416018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artist known for his contributions to the art collective Bernadette Corporation, </w:t>
      </w:r>
      <w:r w:rsidRPr="6D2D5B23" w:rsidR="40D7110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is a key figure in the </w:t>
      </w:r>
      <w:r w:rsidRPr="6D2D5B23" w:rsidR="5CC2D45C">
        <w:rPr>
          <w:rFonts w:ascii="Calibri" w:hAnsi="Calibri" w:eastAsia="Calibri" w:cs="Calibri"/>
          <w:b w:val="0"/>
          <w:bCs w:val="0"/>
          <w:i w:val="0"/>
          <w:iCs w:val="0"/>
          <w:caps w:val="0"/>
          <w:smallCaps w:val="0"/>
          <w:noProof w:val="0"/>
          <w:color w:val="000000" w:themeColor="text1" w:themeTint="FF" w:themeShade="FF"/>
          <w:sz w:val="22"/>
          <w:szCs w:val="22"/>
          <w:lang w:val="en-US"/>
        </w:rPr>
        <w:t>contemporary</w:t>
      </w:r>
      <w:r w:rsidRPr="6D2D5B23" w:rsidR="40D7110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art scene who has engaged with the concept </w:t>
      </w:r>
      <w:r w:rsidRPr="6D2D5B23" w:rsidR="6AD38C87">
        <w:rPr>
          <w:rFonts w:ascii="Calibri" w:hAnsi="Calibri" w:eastAsia="Calibri" w:cs="Calibri"/>
          <w:b w:val="0"/>
          <w:bCs w:val="0"/>
          <w:i w:val="0"/>
          <w:iCs w:val="0"/>
          <w:caps w:val="0"/>
          <w:smallCaps w:val="0"/>
          <w:noProof w:val="0"/>
          <w:color w:val="000000" w:themeColor="text1" w:themeTint="FF" w:themeShade="FF"/>
          <w:sz w:val="22"/>
          <w:szCs w:val="22"/>
          <w:lang w:val="en-US"/>
        </w:rPr>
        <w:t>o</w:t>
      </w:r>
      <w:r w:rsidRPr="6D2D5B23" w:rsidR="40D7110D">
        <w:rPr>
          <w:rFonts w:ascii="Calibri" w:hAnsi="Calibri" w:eastAsia="Calibri" w:cs="Calibri"/>
          <w:b w:val="0"/>
          <w:bCs w:val="0"/>
          <w:i w:val="0"/>
          <w:iCs w:val="0"/>
          <w:caps w:val="0"/>
          <w:smallCaps w:val="0"/>
          <w:noProof w:val="0"/>
          <w:color w:val="000000" w:themeColor="text1" w:themeTint="FF" w:themeShade="FF"/>
          <w:sz w:val="22"/>
          <w:szCs w:val="22"/>
          <w:lang w:val="en-US"/>
        </w:rPr>
        <w:t>f planned obsolescence in thought-provoking ways. His works often reflect a critical stance towards consumer cu</w:t>
      </w:r>
      <w:r w:rsidRPr="6D2D5B23" w:rsidR="64AC82FB">
        <w:rPr>
          <w:rFonts w:ascii="Calibri" w:hAnsi="Calibri" w:eastAsia="Calibri" w:cs="Calibri"/>
          <w:b w:val="0"/>
          <w:bCs w:val="0"/>
          <w:i w:val="0"/>
          <w:iCs w:val="0"/>
          <w:caps w:val="0"/>
          <w:smallCaps w:val="0"/>
          <w:noProof w:val="0"/>
          <w:color w:val="000000" w:themeColor="text1" w:themeTint="FF" w:themeShade="FF"/>
          <w:sz w:val="22"/>
          <w:szCs w:val="22"/>
          <w:lang w:val="en-US"/>
        </w:rPr>
        <w:t>lture</w:t>
      </w:r>
      <w:r w:rsidRPr="6D2D5B23" w:rsidR="72586CF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his unique perspective on planned obsolescence in art and society align</w:t>
      </w:r>
      <w:r w:rsidRPr="6D2D5B23" w:rsidR="0D22F249">
        <w:rPr>
          <w:rFonts w:ascii="Calibri" w:hAnsi="Calibri" w:eastAsia="Calibri" w:cs="Calibri"/>
          <w:b w:val="0"/>
          <w:bCs w:val="0"/>
          <w:i w:val="0"/>
          <w:iCs w:val="0"/>
          <w:caps w:val="0"/>
          <w:smallCaps w:val="0"/>
          <w:noProof w:val="0"/>
          <w:color w:val="000000" w:themeColor="text1" w:themeTint="FF" w:themeShade="FF"/>
          <w:sz w:val="22"/>
          <w:szCs w:val="22"/>
          <w:lang w:val="en-US"/>
        </w:rPr>
        <w:t>s</w:t>
      </w:r>
      <w:r w:rsidRPr="6D2D5B23" w:rsidR="72586CF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with a broader critique of the relentless cycles of the 24/7 society</w:t>
      </w:r>
      <w:r w:rsidRPr="6D2D5B23" w:rsidR="5713CE55">
        <w:rPr>
          <w:rFonts w:ascii="Calibri" w:hAnsi="Calibri" w:eastAsia="Calibri" w:cs="Calibri"/>
          <w:b w:val="0"/>
          <w:bCs w:val="0"/>
          <w:i w:val="0"/>
          <w:iCs w:val="0"/>
          <w:caps w:val="0"/>
          <w:smallCaps w:val="0"/>
          <w:noProof w:val="0"/>
          <w:color w:val="000000" w:themeColor="text1" w:themeTint="FF" w:themeShade="FF"/>
          <w:sz w:val="22"/>
          <w:szCs w:val="22"/>
          <w:lang w:val="en-US"/>
        </w:rPr>
        <w:t>, of the continuous cycles of consumptions and disposability of cultural artifacts. This idea of consumption coincides perfectly with Jo</w:t>
      </w:r>
      <w:r w:rsidRPr="6D2D5B23" w:rsidR="54413F45">
        <w:rPr>
          <w:rFonts w:ascii="Calibri" w:hAnsi="Calibri" w:eastAsia="Calibri" w:cs="Calibri"/>
          <w:b w:val="0"/>
          <w:bCs w:val="0"/>
          <w:i w:val="0"/>
          <w:iCs w:val="0"/>
          <w:caps w:val="0"/>
          <w:smallCaps w:val="0"/>
          <w:noProof w:val="0"/>
          <w:color w:val="000000" w:themeColor="text1" w:themeTint="FF" w:themeShade="FF"/>
          <w:sz w:val="22"/>
          <w:szCs w:val="22"/>
          <w:lang w:val="en-US"/>
        </w:rPr>
        <w:t>nathon Crary’s text,</w:t>
      </w:r>
      <w:r w:rsidRPr="6D2D5B23" w:rsidR="6E8762D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both engage critically with the pervasive influence of late capitalism on </w:t>
      </w:r>
      <w:r w:rsidRPr="6D2D5B23" w:rsidR="1F691010">
        <w:rPr>
          <w:rFonts w:ascii="Calibri" w:hAnsi="Calibri" w:eastAsia="Calibri" w:cs="Calibri"/>
          <w:b w:val="0"/>
          <w:bCs w:val="0"/>
          <w:i w:val="0"/>
          <w:iCs w:val="0"/>
          <w:caps w:val="0"/>
          <w:smallCaps w:val="0"/>
          <w:noProof w:val="0"/>
          <w:color w:val="000000" w:themeColor="text1" w:themeTint="FF" w:themeShade="FF"/>
          <w:sz w:val="22"/>
          <w:szCs w:val="22"/>
          <w:lang w:val="en-US"/>
        </w:rPr>
        <w:t>contemporary</w:t>
      </w:r>
      <w:r w:rsidRPr="6D2D5B23" w:rsidR="6E8762D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culture and art. Walczak’s exploration of p</w:t>
      </w:r>
      <w:r w:rsidRPr="6D2D5B23" w:rsidR="0536F8E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lanned obsolescence resonates with Crary’s analysis of a culture driven by constant connectivity and consumption. </w:t>
      </w:r>
      <w:r w:rsidRPr="6D2D5B23" w:rsidR="10F1471F">
        <w:rPr>
          <w:rFonts w:ascii="Calibri" w:hAnsi="Calibri" w:eastAsia="Calibri" w:cs="Calibri"/>
          <w:b w:val="0"/>
          <w:bCs w:val="0"/>
          <w:i w:val="0"/>
          <w:iCs w:val="0"/>
          <w:caps w:val="0"/>
          <w:smallCaps w:val="0"/>
          <w:noProof w:val="0"/>
          <w:color w:val="000000" w:themeColor="text1" w:themeTint="FF" w:themeShade="FF"/>
          <w:sz w:val="22"/>
          <w:szCs w:val="22"/>
          <w:lang w:val="en-US"/>
        </w:rPr>
        <w:t>Thus,</w:t>
      </w:r>
      <w:r w:rsidRPr="6D2D5B23" w:rsidR="0536F8E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echoing</w:t>
      </w:r>
      <w:r w:rsidRPr="6D2D5B23" w:rsidR="5B0A2C4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Crary’s concerns about the commodification of time. </w:t>
      </w:r>
    </w:p>
    <w:p w:rsidR="4DB62290" w:rsidP="6D2D5B23" w:rsidRDefault="4DB62290" w14:paraId="30CC3DEB" w14:textId="07827647">
      <w:pPr>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D2D5B23" w:rsidR="4DB62290">
        <w:rPr>
          <w:rFonts w:ascii="Calibri" w:hAnsi="Calibri" w:eastAsia="Calibri" w:cs="Calibri"/>
          <w:b w:val="0"/>
          <w:bCs w:val="0"/>
          <w:i w:val="0"/>
          <w:iCs w:val="0"/>
          <w:caps w:val="0"/>
          <w:smallCaps w:val="0"/>
          <w:noProof w:val="0"/>
          <w:color w:val="000000" w:themeColor="text1" w:themeTint="FF" w:themeShade="FF"/>
          <w:sz w:val="22"/>
          <w:szCs w:val="22"/>
          <w:lang w:val="en-US"/>
        </w:rPr>
        <w:t>Crary’s exploration of the ceaseless production and consumption cycles challenges conventional notions of time, urg</w:t>
      </w:r>
      <w:r w:rsidRPr="6D2D5B23" w:rsidR="2FB1CC64">
        <w:rPr>
          <w:rFonts w:ascii="Calibri" w:hAnsi="Calibri" w:eastAsia="Calibri" w:cs="Calibri"/>
          <w:b w:val="0"/>
          <w:bCs w:val="0"/>
          <w:i w:val="0"/>
          <w:iCs w:val="0"/>
          <w:caps w:val="0"/>
          <w:smallCaps w:val="0"/>
          <w:noProof w:val="0"/>
          <w:color w:val="000000" w:themeColor="text1" w:themeTint="FF" w:themeShade="FF"/>
          <w:sz w:val="22"/>
          <w:szCs w:val="22"/>
          <w:lang w:val="en-US"/>
        </w:rPr>
        <w:t>e</w:t>
      </w:r>
      <w:r w:rsidRPr="6D2D5B23" w:rsidR="4DB622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readers to reconsider the impact of mass manufacturing on the human experience and the erosion of work/life boundaries within capitalism. He scrutinizes how the ceaseless pace of modern life, driven by technological advancements and the ubiquity of digital media, has </w:t>
      </w:r>
      <w:r w:rsidRPr="6D2D5B23" w:rsidR="4DB62290">
        <w:rPr>
          <w:rFonts w:ascii="Calibri" w:hAnsi="Calibri" w:eastAsia="Calibri" w:cs="Calibri"/>
          <w:b w:val="0"/>
          <w:bCs w:val="0"/>
          <w:i w:val="0"/>
          <w:iCs w:val="0"/>
          <w:caps w:val="0"/>
          <w:smallCaps w:val="0"/>
          <w:noProof w:val="0"/>
          <w:color w:val="000000" w:themeColor="text1" w:themeTint="FF" w:themeShade="FF"/>
          <w:sz w:val="22"/>
          <w:szCs w:val="22"/>
          <w:lang w:val="en-US"/>
        </w:rPr>
        <w:t>impacted</w:t>
      </w:r>
      <w:r w:rsidRPr="6D2D5B23" w:rsidR="4DB622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creation and reception of art. </w:t>
      </w:r>
      <w:r w:rsidRPr="6D2D5B23" w:rsidR="4DB622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Crary repeatedly questions the established notions of authenticity and originality as mass reproduction blurs the boundaries between the unique art object and its replicated forms. </w:t>
      </w:r>
    </w:p>
    <w:p w:rsidR="4720CE3B" w:rsidP="6D2D5B23" w:rsidRDefault="4720CE3B" w14:paraId="6A70F54C" w14:textId="30744D76">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D2D5B23" w:rsidR="4720CE3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Walczak’s work </w:t>
      </w:r>
      <w:r w:rsidRPr="6D2D5B23" w:rsidR="4720CE3B">
        <w:rPr>
          <w:rFonts w:ascii="Calibri" w:hAnsi="Calibri" w:eastAsia="Calibri" w:cs="Calibri"/>
          <w:b w:val="0"/>
          <w:bCs w:val="0"/>
          <w:i w:val="0"/>
          <w:iCs w:val="0"/>
          <w:caps w:val="0"/>
          <w:smallCaps w:val="0"/>
          <w:noProof w:val="0"/>
          <w:color w:val="000000" w:themeColor="text1" w:themeTint="FF" w:themeShade="FF"/>
          <w:sz w:val="22"/>
          <w:szCs w:val="22"/>
          <w:lang w:val="en-US"/>
        </w:rPr>
        <w:t>provides</w:t>
      </w:r>
      <w:r w:rsidRPr="6D2D5B23" w:rsidR="4720CE3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 critical commentary on the temporality of technology and the constant cycle of innovation, echoing concerns abou</w:t>
      </w:r>
      <w:r w:rsidRPr="6D2D5B23" w:rsidR="0DE14B8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 the disposability of the digital age. This </w:t>
      </w:r>
      <w:r w:rsidRPr="6D2D5B23" w:rsidR="109DA21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relates to Benjamins concerns with how mass-produced art becomes ephemeral, and </w:t>
      </w:r>
      <w:r w:rsidRPr="6D2D5B23" w:rsidR="109DA216">
        <w:rPr>
          <w:rFonts w:ascii="Calibri" w:hAnsi="Calibri" w:eastAsia="Calibri" w:cs="Calibri"/>
          <w:b w:val="0"/>
          <w:bCs w:val="0"/>
          <w:i w:val="0"/>
          <w:iCs w:val="0"/>
          <w:caps w:val="0"/>
          <w:smallCaps w:val="0"/>
          <w:noProof w:val="0"/>
          <w:color w:val="000000" w:themeColor="text1" w:themeTint="FF" w:themeShade="FF"/>
          <w:sz w:val="22"/>
          <w:szCs w:val="22"/>
          <w:lang w:val="en-US"/>
        </w:rPr>
        <w:t>ultimately contributes</w:t>
      </w:r>
      <w:r w:rsidRPr="6D2D5B23" w:rsidR="109DA21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a disposable culture. The pace of modern life</w:t>
      </w:r>
      <w:r w:rsidRPr="6D2D5B23" w:rsidR="1704387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 relation to Crary, contributes to the devaluation of time, fostering a culture were moments and experiences </w:t>
      </w:r>
      <w:r w:rsidRPr="6D2D5B23" w:rsidR="1704387A">
        <w:rPr>
          <w:rFonts w:ascii="Calibri" w:hAnsi="Calibri" w:eastAsia="Calibri" w:cs="Calibri"/>
          <w:b w:val="0"/>
          <w:bCs w:val="0"/>
          <w:i w:val="0"/>
          <w:iCs w:val="0"/>
          <w:caps w:val="0"/>
          <w:smallCaps w:val="0"/>
          <w:noProof w:val="0"/>
          <w:color w:val="000000" w:themeColor="text1" w:themeTint="FF" w:themeShade="FF"/>
          <w:sz w:val="22"/>
          <w:szCs w:val="22"/>
          <w:lang w:val="en-US"/>
        </w:rPr>
        <w:t>becom</w:t>
      </w:r>
      <w:r w:rsidRPr="6D2D5B23" w:rsidR="49602305">
        <w:rPr>
          <w:rFonts w:ascii="Calibri" w:hAnsi="Calibri" w:eastAsia="Calibri" w:cs="Calibri"/>
          <w:b w:val="0"/>
          <w:bCs w:val="0"/>
          <w:i w:val="0"/>
          <w:iCs w:val="0"/>
          <w:caps w:val="0"/>
          <w:smallCaps w:val="0"/>
          <w:noProof w:val="0"/>
          <w:color w:val="000000" w:themeColor="text1" w:themeTint="FF" w:themeShade="FF"/>
          <w:sz w:val="22"/>
          <w:szCs w:val="22"/>
          <w:lang w:val="en-US"/>
        </w:rPr>
        <w:t>e</w:t>
      </w:r>
      <w:r w:rsidRPr="6D2D5B23" w:rsidR="1704387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fleeting and easily replaced, echoing the </w:t>
      </w:r>
      <w:r w:rsidRPr="6D2D5B23" w:rsidR="14075CC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disposability of time within the consumption of art. </w:t>
      </w:r>
    </w:p>
    <w:p w:rsidR="4DB62290" w:rsidP="6D2D5B23" w:rsidRDefault="4DB62290" w14:paraId="3D950AE5" w14:textId="6D26FCA1">
      <w:pPr>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D2D5B23" w:rsidR="4DB622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Crary and Benjamin, though separated by time and context, share significant thematic resonances in their respective works. The works converge in their exploration of the impact of modernity on arts and culture. Both delve into the transformative effects of technological advancements on human experience. While Benjamin contemplates the implications of mechanical reproduction and the aura of the artwork, Crary extends this discourse into the realm of capitalism and the incessant rhythms of contemporary life. Both authors engage with the consequences of mass production and reproduction, unraveling the complex intersections of technology and aesthetics of the </w:t>
      </w:r>
      <w:r w:rsidRPr="6D2D5B23" w:rsidR="4DB62290">
        <w:rPr>
          <w:rFonts w:ascii="Calibri" w:hAnsi="Calibri" w:eastAsia="Calibri" w:cs="Calibri"/>
          <w:b w:val="0"/>
          <w:bCs w:val="0"/>
          <w:i w:val="0"/>
          <w:iCs w:val="0"/>
          <w:caps w:val="0"/>
          <w:smallCaps w:val="0"/>
          <w:noProof w:val="0"/>
          <w:color w:val="000000" w:themeColor="text1" w:themeTint="FF" w:themeShade="FF"/>
          <w:sz w:val="22"/>
          <w:szCs w:val="22"/>
          <w:lang w:val="en-US"/>
        </w:rPr>
        <w:t>evolving</w:t>
      </w:r>
      <w:r w:rsidRPr="6D2D5B23" w:rsidR="4DB622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landscapes of their respective eras.</w:t>
      </w:r>
    </w:p>
    <w:p w:rsidR="6D2D5B23" w:rsidRDefault="6D2D5B23" w14:paraId="61FF5E93" w14:textId="7E0DBB72">
      <w:r>
        <w:br w:type="page"/>
      </w:r>
    </w:p>
    <w:p w:rsidR="4DB62290" w:rsidP="6D2D5B23" w:rsidRDefault="4DB62290" w14:paraId="65810546" w14:textId="245DBBE3">
      <w:pPr>
        <w:pStyle w:val="Normal"/>
        <w:spacing w:line="480" w:lineRule="auto"/>
        <w:rPr>
          <w:rFonts w:ascii="Calibri" w:hAnsi="Calibri" w:eastAsia="Calibri" w:cs="Calibri"/>
          <w:noProof w:val="0"/>
          <w:sz w:val="22"/>
          <w:szCs w:val="22"/>
          <w:lang w:val="en-US"/>
        </w:rPr>
      </w:pPr>
      <w:r w:rsidRPr="6D2D5B23" w:rsidR="4DB62290">
        <w:rPr>
          <w:rFonts w:ascii="Calibri" w:hAnsi="Calibri" w:eastAsia="Calibri" w:cs="Calibri"/>
          <w:b w:val="0"/>
          <w:bCs w:val="0"/>
          <w:i w:val="0"/>
          <w:iCs w:val="0"/>
          <w:caps w:val="0"/>
          <w:smallCaps w:val="0"/>
          <w:noProof w:val="0"/>
          <w:color w:val="000000" w:themeColor="text1" w:themeTint="FF" w:themeShade="FF"/>
          <w:sz w:val="22"/>
          <w:szCs w:val="22"/>
          <w:lang w:val="en-US"/>
        </w:rPr>
        <w:t>The mass production of art has led to a shift in how art is perceived</w:t>
      </w:r>
      <w:r w:rsidRPr="6D2D5B23" w:rsidR="50207C10">
        <w:rPr>
          <w:rFonts w:ascii="Calibri" w:hAnsi="Calibri" w:eastAsia="Calibri" w:cs="Calibri"/>
          <w:b w:val="0"/>
          <w:bCs w:val="0"/>
          <w:i w:val="0"/>
          <w:iCs w:val="0"/>
          <w:caps w:val="0"/>
          <w:smallCaps w:val="0"/>
          <w:noProof w:val="0"/>
          <w:color w:val="000000" w:themeColor="text1" w:themeTint="FF" w:themeShade="FF"/>
          <w:sz w:val="22"/>
          <w:szCs w:val="22"/>
          <w:lang w:val="en-US"/>
        </w:rPr>
        <w:t>.</w:t>
      </w:r>
      <w:r w:rsidRPr="6D2D5B23" w:rsidR="4DB622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w:t>
      </w:r>
      <w:r w:rsidRPr="6D2D5B23" w:rsidR="4DB622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he </w:t>
      </w:r>
      <w:r w:rsidRPr="6D2D5B23" w:rsidR="4DB62290">
        <w:rPr>
          <w:rFonts w:ascii="Calibri" w:hAnsi="Calibri" w:eastAsia="Calibri" w:cs="Calibri"/>
          <w:b w:val="0"/>
          <w:bCs w:val="0"/>
          <w:i w:val="0"/>
          <w:iCs w:val="0"/>
          <w:caps w:val="0"/>
          <w:smallCaps w:val="0"/>
          <w:noProof w:val="0"/>
          <w:color w:val="000000" w:themeColor="text1" w:themeTint="FF" w:themeShade="FF"/>
          <w:sz w:val="22"/>
          <w:szCs w:val="22"/>
          <w:lang w:val="en-US"/>
        </w:rPr>
        <w:t>emphasis on quantity and marketability can overshadow the intrinsic value or conceptual depth of the artwork</w:t>
      </w:r>
      <w:r w:rsidRPr="6D2D5B23" w:rsidR="4DB622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6D2D5B23" w:rsidR="4DB62290">
        <w:rPr>
          <w:rFonts w:ascii="Calibri" w:hAnsi="Calibri" w:eastAsia="Calibri" w:cs="Calibri"/>
          <w:noProof w:val="0"/>
          <w:sz w:val="22"/>
          <w:szCs w:val="22"/>
          <w:lang w:val="en-US"/>
        </w:rPr>
        <w:t xml:space="preserve"> </w:t>
      </w:r>
      <w:r w:rsidRPr="6D2D5B23" w:rsidR="4DB622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consumerist fetish between art as a commodity has become increasingly prominent in the contemporary art world. This can be seen in the work </w:t>
      </w:r>
      <w:r w:rsidRPr="6D2D5B23" w:rsidR="4DB62290">
        <w:rPr>
          <w:rFonts w:ascii="Calibri" w:hAnsi="Calibri" w:eastAsia="Calibri" w:cs="Calibri"/>
          <w:b w:val="0"/>
          <w:bCs w:val="0"/>
          <w:i w:val="1"/>
          <w:iCs w:val="1"/>
          <w:caps w:val="0"/>
          <w:smallCaps w:val="0"/>
          <w:noProof w:val="0"/>
          <w:color w:val="000000" w:themeColor="text1" w:themeTint="FF" w:themeShade="FF"/>
          <w:sz w:val="22"/>
          <w:szCs w:val="22"/>
          <w:lang w:val="en-US"/>
        </w:rPr>
        <w:t>Fountain</w:t>
      </w:r>
      <w:r w:rsidRPr="6D2D5B23" w:rsidR="37317507">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(fig, 1) 1</w:t>
      </w:r>
      <w:r w:rsidRPr="6D2D5B23" w:rsidR="4DB622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917 by Marcel Duchamp. The ‘readymade’ nature of his art shares the urinal unchanged in any way other than a handwritten signature. The manufactured objected recreated on mass as consumerist goods, has been given a new lease of life by attaching a name, Duchamps, to the piece. Therefore, increasing the value and transcending from an object and commodity to a work of art. </w:t>
      </w:r>
      <w:r w:rsidRPr="6D2D5B23" w:rsidR="4DB62290">
        <w:rPr>
          <w:rFonts w:ascii="Calibri" w:hAnsi="Calibri" w:eastAsia="Calibri" w:cs="Calibri"/>
          <w:noProof w:val="0"/>
          <w:sz w:val="22"/>
          <w:szCs w:val="22"/>
          <w:lang w:val="en-US"/>
        </w:rPr>
        <w:t xml:space="preserve"> </w:t>
      </w:r>
    </w:p>
    <w:p w:rsidR="09BBFA80" w:rsidP="6D2D5B23" w:rsidRDefault="09BBFA80" w14:paraId="7DEE3D91" w14:textId="14F73919">
      <w:pPr>
        <w:pStyle w:val="Normal"/>
        <w:spacing w:after="160" w:line="480" w:lineRule="auto"/>
        <w:rPr>
          <w:rFonts w:ascii="Times New Roman" w:hAnsi="Times New Roman" w:eastAsia="Times New Roman" w:cs="Times New Roman"/>
          <w:noProof w:val="0"/>
          <w:sz w:val="24"/>
          <w:szCs w:val="24"/>
          <w:lang w:val="en-US"/>
        </w:rPr>
      </w:pPr>
      <w:r w:rsidRPr="6D2D5B23" w:rsidR="09BBFA8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artist Jeff Koons, an artist well known for creating highly polished large-scale sculptures, is </w:t>
      </w:r>
      <w:r w:rsidRPr="6D2D5B23" w:rsidR="09BBFA80">
        <w:rPr>
          <w:rFonts w:ascii="Calibri" w:hAnsi="Calibri" w:eastAsia="Calibri" w:cs="Calibri"/>
          <w:b w:val="0"/>
          <w:bCs w:val="0"/>
          <w:i w:val="0"/>
          <w:iCs w:val="0"/>
          <w:caps w:val="0"/>
          <w:smallCaps w:val="0"/>
          <w:noProof w:val="0"/>
          <w:color w:val="000000" w:themeColor="text1" w:themeTint="FF" w:themeShade="FF"/>
          <w:sz w:val="22"/>
          <w:szCs w:val="22"/>
          <w:lang w:val="en-US"/>
        </w:rPr>
        <w:t>closely associated</w:t>
      </w:r>
      <w:r w:rsidRPr="6D2D5B23" w:rsidR="09BBFA8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with the concept of reproduction art. Koons often appropriates and transforms everyday objects into art, blurring the boundaries between high and low culture. His work often features highly recognizable consumer goods, such as vacuum cleaners, inflatable toys, reproduced on a much larger scale.</w:t>
      </w:r>
      <w:r w:rsidRPr="6D2D5B23" w:rsidR="13ED573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6D2D5B23" w:rsidR="13ED573F">
        <w:rPr>
          <w:rFonts w:ascii="Calibri" w:hAnsi="Calibri" w:eastAsia="Calibri" w:cs="Calibri"/>
          <w:b w:val="0"/>
          <w:bCs w:val="0"/>
          <w:i w:val="0"/>
          <w:iCs w:val="0"/>
          <w:caps w:val="0"/>
          <w:smallCaps w:val="0"/>
          <w:noProof w:val="0"/>
          <w:color w:val="000000" w:themeColor="text1" w:themeTint="FF" w:themeShade="FF"/>
          <w:sz w:val="22"/>
          <w:szCs w:val="22"/>
          <w:lang w:val="en-US"/>
        </w:rPr>
        <w:t>artincontext</w:t>
      </w:r>
      <w:r w:rsidRPr="6D2D5B23" w:rsidR="13ED573F">
        <w:rPr>
          <w:rFonts w:ascii="Calibri" w:hAnsi="Calibri" w:eastAsia="Calibri" w:cs="Calibri"/>
          <w:b w:val="0"/>
          <w:bCs w:val="0"/>
          <w:i w:val="0"/>
          <w:iCs w:val="0"/>
          <w:caps w:val="0"/>
          <w:smallCaps w:val="0"/>
          <w:noProof w:val="0"/>
          <w:color w:val="000000" w:themeColor="text1" w:themeTint="FF" w:themeShade="FF"/>
          <w:sz w:val="22"/>
          <w:szCs w:val="22"/>
          <w:lang w:val="en-US"/>
        </w:rPr>
        <w:t>, 2021)</w:t>
      </w:r>
    </w:p>
    <w:p w:rsidR="09BBFA80" w:rsidP="6D2D5B23" w:rsidRDefault="09BBFA80" w14:paraId="52678D96" w14:textId="6C661880">
      <w:pPr>
        <w:pStyle w:val="Normal"/>
        <w:spacing w:after="160" w:line="480" w:lineRule="auto"/>
        <w:rPr>
          <w:rFonts w:ascii="Calibri" w:hAnsi="Calibri" w:eastAsia="Calibri" w:cs="Calibri"/>
          <w:noProof w:val="0"/>
          <w:sz w:val="22"/>
          <w:szCs w:val="22"/>
          <w:lang w:val="en-US"/>
        </w:rPr>
      </w:pPr>
      <w:r w:rsidRPr="6D2D5B23" w:rsidR="09BBFA80">
        <w:rPr>
          <w:rFonts w:ascii="Calibri" w:hAnsi="Calibri" w:eastAsia="Calibri" w:cs="Calibri"/>
          <w:b w:val="0"/>
          <w:bCs w:val="0"/>
          <w:i w:val="0"/>
          <w:iCs w:val="0"/>
          <w:caps w:val="0"/>
          <w:smallCaps w:val="0"/>
          <w:noProof w:val="0"/>
          <w:color w:val="000000" w:themeColor="text1" w:themeTint="FF" w:themeShade="FF"/>
          <w:sz w:val="22"/>
          <w:szCs w:val="22"/>
          <w:lang w:val="en-US"/>
        </w:rPr>
        <w:t>Jeff Koon’s engagement with reproduction art extends beyond mere replication; it involves a meticulous process of transformation and magnification that challenges traditional notions of originality and uniqueness in his art, or the ‘aura’ as Benjamin would describe. His work prompts viewers to reconsider the relationship between art, consumer culture and the mass production of images within contemporary society. His works within th</w:t>
      </w:r>
      <w:r w:rsidRPr="6D2D5B23" w:rsidR="49E10611">
        <w:rPr>
          <w:rFonts w:ascii="Calibri" w:hAnsi="Calibri" w:eastAsia="Calibri" w:cs="Calibri"/>
          <w:b w:val="0"/>
          <w:bCs w:val="0"/>
          <w:i w:val="0"/>
          <w:iCs w:val="0"/>
          <w:caps w:val="0"/>
          <w:smallCaps w:val="0"/>
          <w:noProof w:val="0"/>
          <w:color w:val="000000" w:themeColor="text1" w:themeTint="FF" w:themeShade="FF"/>
          <w:sz w:val="22"/>
          <w:szCs w:val="22"/>
          <w:lang w:val="en-US"/>
        </w:rPr>
        <w:t>e</w:t>
      </w:r>
      <w:r w:rsidRPr="6D2D5B23" w:rsidR="021F54D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series</w:t>
      </w:r>
      <w:r w:rsidRPr="6D2D5B23" w:rsidR="49E1061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6D2D5B23" w:rsidR="49E10611">
        <w:rPr>
          <w:rFonts w:ascii="Calibri" w:hAnsi="Calibri" w:eastAsia="Calibri" w:cs="Calibri"/>
          <w:b w:val="0"/>
          <w:bCs w:val="0"/>
          <w:i w:val="1"/>
          <w:iCs w:val="1"/>
          <w:caps w:val="0"/>
          <w:smallCaps w:val="0"/>
          <w:noProof w:val="0"/>
          <w:color w:val="000000" w:themeColor="text1" w:themeTint="FF" w:themeShade="FF"/>
          <w:sz w:val="22"/>
          <w:szCs w:val="22"/>
          <w:lang w:val="en-US"/>
        </w:rPr>
        <w:t>Balloon Dog</w:t>
      </w:r>
      <w:r w:rsidRPr="6D2D5B23" w:rsidR="09BBFA8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6D2D5B23" w:rsidR="687E601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(fig, 2) </w:t>
      </w:r>
      <w:r w:rsidRPr="6D2D5B23" w:rsidR="09BBFA8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exemplify his interest in reproduction specifically of inflatable toys. </w:t>
      </w:r>
      <w:r w:rsidRPr="6D2D5B23" w:rsidR="09BBFA80">
        <w:rPr>
          <w:rFonts w:ascii="Calibri" w:hAnsi="Calibri" w:eastAsia="Calibri" w:cs="Calibri"/>
          <w:b w:val="0"/>
          <w:bCs w:val="0"/>
          <w:i w:val="0"/>
          <w:iCs w:val="0"/>
          <w:caps w:val="0"/>
          <w:smallCaps w:val="0"/>
          <w:noProof w:val="0"/>
          <w:color w:val="000000" w:themeColor="text1" w:themeTint="FF" w:themeShade="FF"/>
          <w:sz w:val="22"/>
          <w:szCs w:val="22"/>
          <w:lang w:val="en-US"/>
        </w:rPr>
        <w:t>The towering reflective sculptures that mimic balloon animals are translations of the ephemeral and disposable into something much more durable and monumental artworks.</w:t>
      </w:r>
    </w:p>
    <w:p w:rsidR="38B4DCB4" w:rsidP="6D2D5B23" w:rsidRDefault="38B4DCB4" w14:paraId="5A09B3BF" w14:textId="0C0F9C50">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D2D5B23" w:rsidR="38B4DCB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Interestingly, both Walczak and Koon delve into the notions of commodification and mass production inherent within contemporary society. </w:t>
      </w:r>
      <w:r w:rsidRPr="6D2D5B23" w:rsidR="05A14C8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Walczak’s critique of planned obsolescence aligns with Koon’s deliberate choice of materials and production methods. The </w:t>
      </w:r>
      <w:r w:rsidRPr="6D2D5B23" w:rsidR="05A14C82">
        <w:rPr>
          <w:rFonts w:ascii="Calibri" w:hAnsi="Calibri" w:eastAsia="Calibri" w:cs="Calibri"/>
          <w:b w:val="0"/>
          <w:bCs w:val="0"/>
          <w:i w:val="1"/>
          <w:iCs w:val="1"/>
          <w:caps w:val="0"/>
          <w:smallCaps w:val="0"/>
          <w:noProof w:val="0"/>
          <w:color w:val="000000" w:themeColor="text1" w:themeTint="FF" w:themeShade="FF"/>
          <w:sz w:val="22"/>
          <w:szCs w:val="22"/>
          <w:lang w:val="en-US"/>
        </w:rPr>
        <w:t>B</w:t>
      </w:r>
      <w:r w:rsidRPr="6D2D5B23" w:rsidR="4B1C1B53">
        <w:rPr>
          <w:rFonts w:ascii="Calibri" w:hAnsi="Calibri" w:eastAsia="Calibri" w:cs="Calibri"/>
          <w:b w:val="0"/>
          <w:bCs w:val="0"/>
          <w:i w:val="1"/>
          <w:iCs w:val="1"/>
          <w:caps w:val="0"/>
          <w:smallCaps w:val="0"/>
          <w:noProof w:val="0"/>
          <w:color w:val="000000" w:themeColor="text1" w:themeTint="FF" w:themeShade="FF"/>
          <w:sz w:val="22"/>
          <w:szCs w:val="22"/>
          <w:lang w:val="en-US"/>
        </w:rPr>
        <w:t>alloon Dog</w:t>
      </w:r>
      <w:r w:rsidRPr="6D2D5B23" w:rsidR="4B1C1B5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sculptures are meticulously crafted, highly reproduced, reproduction of inflatable balloon animals which capture a momentary and ephemeral </w:t>
      </w:r>
      <w:r w:rsidRPr="6D2D5B23" w:rsidR="04C47F2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quality in a durable, reflective surface. Koon’s, much like Walczak, </w:t>
      </w:r>
      <w:r w:rsidRPr="6D2D5B23" w:rsidR="04C47F2A">
        <w:rPr>
          <w:rFonts w:ascii="Calibri" w:hAnsi="Calibri" w:eastAsia="Calibri" w:cs="Calibri"/>
          <w:b w:val="0"/>
          <w:bCs w:val="0"/>
          <w:i w:val="0"/>
          <w:iCs w:val="0"/>
          <w:caps w:val="0"/>
          <w:smallCaps w:val="0"/>
          <w:noProof w:val="0"/>
          <w:color w:val="000000" w:themeColor="text1" w:themeTint="FF" w:themeShade="FF"/>
          <w:sz w:val="22"/>
          <w:szCs w:val="22"/>
          <w:lang w:val="en-US"/>
        </w:rPr>
        <w:t>ad</w:t>
      </w:r>
      <w:r w:rsidRPr="6D2D5B23" w:rsidR="5318C6FC">
        <w:rPr>
          <w:rFonts w:ascii="Calibri" w:hAnsi="Calibri" w:eastAsia="Calibri" w:cs="Calibri"/>
          <w:b w:val="0"/>
          <w:bCs w:val="0"/>
          <w:i w:val="0"/>
          <w:iCs w:val="0"/>
          <w:caps w:val="0"/>
          <w:smallCaps w:val="0"/>
          <w:noProof w:val="0"/>
          <w:color w:val="000000" w:themeColor="text1" w:themeTint="FF" w:themeShade="FF"/>
          <w:sz w:val="22"/>
          <w:szCs w:val="22"/>
          <w:lang w:val="en-US"/>
        </w:rPr>
        <w:t>d</w:t>
      </w:r>
      <w:r w:rsidRPr="6D2D5B23" w:rsidR="04C47F2A">
        <w:rPr>
          <w:rFonts w:ascii="Calibri" w:hAnsi="Calibri" w:eastAsia="Calibri" w:cs="Calibri"/>
          <w:b w:val="0"/>
          <w:bCs w:val="0"/>
          <w:i w:val="0"/>
          <w:iCs w:val="0"/>
          <w:caps w:val="0"/>
          <w:smallCaps w:val="0"/>
          <w:noProof w:val="0"/>
          <w:color w:val="000000" w:themeColor="text1" w:themeTint="FF" w:themeShade="FF"/>
          <w:sz w:val="22"/>
          <w:szCs w:val="22"/>
          <w:lang w:val="en-US"/>
        </w:rPr>
        <w:t>resses</w:t>
      </w:r>
      <w:r w:rsidRPr="6D2D5B23" w:rsidR="04C47F2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notion of value and permanence in the context of mass-produced objec</w:t>
      </w:r>
      <w:r w:rsidRPr="6D2D5B23" w:rsidR="717805DA">
        <w:rPr>
          <w:rFonts w:ascii="Calibri" w:hAnsi="Calibri" w:eastAsia="Calibri" w:cs="Calibri"/>
          <w:b w:val="0"/>
          <w:bCs w:val="0"/>
          <w:i w:val="0"/>
          <w:iCs w:val="0"/>
          <w:caps w:val="0"/>
          <w:smallCaps w:val="0"/>
          <w:noProof w:val="0"/>
          <w:color w:val="000000" w:themeColor="text1" w:themeTint="FF" w:themeShade="FF"/>
          <w:sz w:val="22"/>
          <w:szCs w:val="22"/>
          <w:lang w:val="en-US"/>
        </w:rPr>
        <w:t>ts, albeit in a more celebratory and pop-infused manner. In relation to each other, the artists prompt the viewer to reflect on the transitory nature of consumer goods and the ten</w:t>
      </w:r>
      <w:r w:rsidRPr="6D2D5B23" w:rsidR="24A6E61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sion between the disposable realm of contemporary art. </w:t>
      </w:r>
    </w:p>
    <w:p w:rsidR="55A80748" w:rsidP="6D2D5B23" w:rsidRDefault="55A80748" w14:paraId="050EBAFC" w14:textId="63208FF7">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D2D5B23" w:rsidR="55A8074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In the context of Jonathan Crary’s exploration, Koon’s sculptures take on </w:t>
      </w:r>
      <w:r w:rsidRPr="6D2D5B23" w:rsidR="55A80748">
        <w:rPr>
          <w:rFonts w:ascii="Calibri" w:hAnsi="Calibri" w:eastAsia="Calibri" w:cs="Calibri"/>
          <w:b w:val="0"/>
          <w:bCs w:val="0"/>
          <w:i w:val="0"/>
          <w:iCs w:val="0"/>
          <w:caps w:val="0"/>
          <w:smallCaps w:val="0"/>
          <w:noProof w:val="0"/>
          <w:color w:val="000000" w:themeColor="text1" w:themeTint="FF" w:themeShade="FF"/>
          <w:sz w:val="22"/>
          <w:szCs w:val="22"/>
          <w:lang w:val="en-US"/>
        </w:rPr>
        <w:t>additional</w:t>
      </w:r>
      <w:r w:rsidRPr="6D2D5B23" w:rsidR="55A8074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layers of meaning. The reflective surfaces of the sculptures create a dyna</w:t>
      </w:r>
      <w:r w:rsidRPr="6D2D5B23" w:rsidR="37E78D94">
        <w:rPr>
          <w:rFonts w:ascii="Calibri" w:hAnsi="Calibri" w:eastAsia="Calibri" w:cs="Calibri"/>
          <w:b w:val="0"/>
          <w:bCs w:val="0"/>
          <w:i w:val="0"/>
          <w:iCs w:val="0"/>
          <w:caps w:val="0"/>
          <w:smallCaps w:val="0"/>
          <w:noProof w:val="0"/>
          <w:color w:val="000000" w:themeColor="text1" w:themeTint="FF" w:themeShade="FF"/>
          <w:sz w:val="22"/>
          <w:szCs w:val="22"/>
          <w:lang w:val="en-US"/>
        </w:rPr>
        <w:t>mic interplay with the surrounding environment, embodying a constant state of flux, in which the reflection can never be replicated or reproduced ad</w:t>
      </w:r>
      <w:r w:rsidRPr="6D2D5B23" w:rsidR="38B446D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ding to the uniqueness of the piece within a certain </w:t>
      </w:r>
      <w:r w:rsidRPr="6D2D5B23" w:rsidR="38B446D5">
        <w:rPr>
          <w:rFonts w:ascii="Calibri" w:hAnsi="Calibri" w:eastAsia="Calibri" w:cs="Calibri"/>
          <w:b w:val="0"/>
          <w:bCs w:val="0"/>
          <w:i w:val="0"/>
          <w:iCs w:val="0"/>
          <w:caps w:val="0"/>
          <w:smallCaps w:val="0"/>
          <w:noProof w:val="0"/>
          <w:color w:val="000000" w:themeColor="text1" w:themeTint="FF" w:themeShade="FF"/>
          <w:sz w:val="22"/>
          <w:szCs w:val="22"/>
          <w:lang w:val="en-US"/>
        </w:rPr>
        <w:t>time frame</w:t>
      </w:r>
      <w:r w:rsidRPr="6D2D5B23" w:rsidR="38B446D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6D2D5B23" w:rsidR="24EF90B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These highly polished surfaces not only mimic the aesthetics of mass-produced objects but also engage with the hyper </w:t>
      </w:r>
      <w:r w:rsidRPr="6D2D5B23" w:rsidR="412130B9">
        <w:rPr>
          <w:rFonts w:ascii="Calibri" w:hAnsi="Calibri" w:eastAsia="Calibri" w:cs="Calibri"/>
          <w:b w:val="0"/>
          <w:bCs w:val="0"/>
          <w:i w:val="0"/>
          <w:iCs w:val="0"/>
          <w:caps w:val="0"/>
          <w:smallCaps w:val="0"/>
          <w:noProof w:val="0"/>
          <w:color w:val="000000" w:themeColor="text1" w:themeTint="FF" w:themeShade="FF"/>
          <w:sz w:val="22"/>
          <w:szCs w:val="22"/>
          <w:lang w:val="en-US"/>
        </w:rPr>
        <w:t>visibility</w:t>
      </w:r>
      <w:r w:rsidRPr="6D2D5B23" w:rsidR="24EF90B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spectacle inherent in a digitally driven culture. The surface transcends </w:t>
      </w:r>
      <w:r w:rsidRPr="6D2D5B23" w:rsidR="4913946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w:t>
      </w:r>
      <w:r w:rsidRPr="6D2D5B23" w:rsidR="4913946F">
        <w:rPr>
          <w:rFonts w:ascii="Calibri" w:hAnsi="Calibri" w:eastAsia="Calibri" w:cs="Calibri"/>
          <w:b w:val="0"/>
          <w:bCs w:val="0"/>
          <w:i w:val="0"/>
          <w:iCs w:val="0"/>
          <w:caps w:val="0"/>
          <w:smallCaps w:val="0"/>
          <w:noProof w:val="0"/>
          <w:color w:val="000000" w:themeColor="text1" w:themeTint="FF" w:themeShade="FF"/>
          <w:sz w:val="22"/>
          <w:szCs w:val="22"/>
          <w:lang w:val="en-US"/>
        </w:rPr>
        <w:t>initial</w:t>
      </w:r>
      <w:r w:rsidRPr="6D2D5B23" w:rsidR="4913946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rubber balloon manifestation, into something much more </w:t>
      </w:r>
      <w:r w:rsidRPr="6D2D5B23" w:rsidR="4913946F">
        <w:rPr>
          <w:rFonts w:ascii="Calibri" w:hAnsi="Calibri" w:eastAsia="Calibri" w:cs="Calibri"/>
          <w:b w:val="0"/>
          <w:bCs w:val="0"/>
          <w:i w:val="0"/>
          <w:iCs w:val="0"/>
          <w:caps w:val="0"/>
          <w:smallCaps w:val="0"/>
          <w:noProof w:val="0"/>
          <w:color w:val="000000" w:themeColor="text1" w:themeTint="FF" w:themeShade="FF"/>
          <w:sz w:val="22"/>
          <w:szCs w:val="22"/>
          <w:lang w:val="en-US"/>
        </w:rPr>
        <w:t>mechanised</w:t>
      </w:r>
      <w:r w:rsidRPr="6D2D5B23" w:rsidR="4913946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robotic. </w:t>
      </w:r>
    </w:p>
    <w:p w:rsidR="13085C11" w:rsidP="6D2D5B23" w:rsidRDefault="13085C11" w14:paraId="4DA97A82" w14:textId="3B8FF424">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D2D5B23" w:rsidR="13085C1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Koon’s sculptures confront the commodification of art and the market </w:t>
      </w:r>
      <w:r w:rsidRPr="6D2D5B23" w:rsidR="5FF10DB8">
        <w:rPr>
          <w:rFonts w:ascii="Calibri" w:hAnsi="Calibri" w:eastAsia="Calibri" w:cs="Calibri"/>
          <w:b w:val="0"/>
          <w:bCs w:val="0"/>
          <w:i w:val="0"/>
          <w:iCs w:val="0"/>
          <w:caps w:val="0"/>
          <w:smallCaps w:val="0"/>
          <w:noProof w:val="0"/>
          <w:color w:val="000000" w:themeColor="text1" w:themeTint="FF" w:themeShade="FF"/>
          <w:sz w:val="22"/>
          <w:szCs w:val="22"/>
          <w:lang w:val="en-US"/>
        </w:rPr>
        <w:t>forces</w:t>
      </w:r>
      <w:r w:rsidRPr="6D2D5B23" w:rsidR="13085C1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that shape culture production, echoing both Benjamin’s concerns about the impact of capitalism on art and Crary’s reflections on t</w:t>
      </w:r>
      <w:r w:rsidRPr="6D2D5B23" w:rsidR="7A6EFC7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he relentless cycles of </w:t>
      </w:r>
      <w:r w:rsidRPr="6D2D5B23" w:rsidR="435E4E65">
        <w:rPr>
          <w:rFonts w:ascii="Calibri" w:hAnsi="Calibri" w:eastAsia="Calibri" w:cs="Calibri"/>
          <w:b w:val="0"/>
          <w:bCs w:val="0"/>
          <w:i w:val="0"/>
          <w:iCs w:val="0"/>
          <w:caps w:val="0"/>
          <w:smallCaps w:val="0"/>
          <w:noProof w:val="0"/>
          <w:color w:val="000000" w:themeColor="text1" w:themeTint="FF" w:themeShade="FF"/>
          <w:sz w:val="22"/>
          <w:szCs w:val="22"/>
          <w:lang w:val="en-US"/>
        </w:rPr>
        <w:t>consumption</w:t>
      </w:r>
      <w:r w:rsidRPr="6D2D5B23" w:rsidR="7A6EFC7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sculptures are simultaneously </w:t>
      </w:r>
      <w:r w:rsidRPr="6D2D5B23" w:rsidR="27845A0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 celebration and </w:t>
      </w:r>
      <w:r w:rsidRPr="6D2D5B23" w:rsidR="27845A0F">
        <w:rPr>
          <w:rFonts w:ascii="Calibri" w:hAnsi="Calibri" w:eastAsia="Calibri" w:cs="Calibri"/>
          <w:b w:val="0"/>
          <w:bCs w:val="0"/>
          <w:i w:val="0"/>
          <w:iCs w:val="0"/>
          <w:caps w:val="0"/>
          <w:smallCaps w:val="0"/>
          <w:noProof w:val="0"/>
          <w:color w:val="000000" w:themeColor="text1" w:themeTint="FF" w:themeShade="FF"/>
          <w:sz w:val="22"/>
          <w:szCs w:val="22"/>
          <w:lang w:val="en-US"/>
        </w:rPr>
        <w:t>cr</w:t>
      </w:r>
      <w:r w:rsidRPr="6D2D5B23" w:rsidR="7B734E46">
        <w:rPr>
          <w:rFonts w:ascii="Calibri" w:hAnsi="Calibri" w:eastAsia="Calibri" w:cs="Calibri"/>
          <w:b w:val="0"/>
          <w:bCs w:val="0"/>
          <w:i w:val="0"/>
          <w:iCs w:val="0"/>
          <w:caps w:val="0"/>
          <w:smallCaps w:val="0"/>
          <w:noProof w:val="0"/>
          <w:color w:val="000000" w:themeColor="text1" w:themeTint="FF" w:themeShade="FF"/>
          <w:sz w:val="22"/>
          <w:szCs w:val="22"/>
          <w:lang w:val="en-US"/>
        </w:rPr>
        <w:t>i</w:t>
      </w:r>
      <w:r w:rsidRPr="6D2D5B23" w:rsidR="27845A0F">
        <w:rPr>
          <w:rFonts w:ascii="Calibri" w:hAnsi="Calibri" w:eastAsia="Calibri" w:cs="Calibri"/>
          <w:b w:val="0"/>
          <w:bCs w:val="0"/>
          <w:i w:val="0"/>
          <w:iCs w:val="0"/>
          <w:caps w:val="0"/>
          <w:smallCaps w:val="0"/>
          <w:noProof w:val="0"/>
          <w:color w:val="000000" w:themeColor="text1" w:themeTint="FF" w:themeShade="FF"/>
          <w:sz w:val="22"/>
          <w:szCs w:val="22"/>
          <w:lang w:val="en-US"/>
        </w:rPr>
        <w:t>tique</w:t>
      </w:r>
      <w:r w:rsidRPr="6D2D5B23" w:rsidR="27845A0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consumer culture, a poignant symbol that resonates with the temporal complexities articulated by Benjamin and Crary</w:t>
      </w:r>
      <w:r w:rsidRPr="6D2D5B23" w:rsidR="192096D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6D2D5B23" w:rsidRDefault="6D2D5B23" w14:paraId="1DFB5FED" w14:textId="6361E292">
      <w:r>
        <w:br w:type="page"/>
      </w:r>
    </w:p>
    <w:p w:rsidR="0EDC321D" w:rsidP="6D2D5B23" w:rsidRDefault="0EDC321D" w14:paraId="7CF5E1B4" w14:textId="10FC8911">
      <w:pPr>
        <w:pStyle w:val="Normal"/>
        <w:spacing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D2D5B23" w:rsidR="0EDC321D">
        <w:rPr>
          <w:rFonts w:ascii="Calibri" w:hAnsi="Calibri" w:eastAsia="Calibri" w:cs="Calibri"/>
          <w:b w:val="0"/>
          <w:bCs w:val="0"/>
          <w:i w:val="0"/>
          <w:iCs w:val="0"/>
          <w:caps w:val="0"/>
          <w:smallCaps w:val="0"/>
          <w:noProof w:val="0"/>
          <w:color w:val="000000" w:themeColor="text1" w:themeTint="FF" w:themeShade="FF"/>
          <w:sz w:val="22"/>
          <w:szCs w:val="22"/>
          <w:lang w:val="en-US"/>
        </w:rPr>
        <w:t>Elaine Sturtevant</w:t>
      </w:r>
      <w:r w:rsidRPr="6D2D5B23" w:rsidR="327EF8E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is another artist inherently interested in reproduction at the heart of her practice. </w:t>
      </w:r>
      <w:r w:rsidRPr="6D2D5B23" w:rsidR="46865935">
        <w:rPr>
          <w:rFonts w:ascii="Calibri" w:hAnsi="Calibri" w:eastAsia="Calibri" w:cs="Calibri"/>
          <w:b w:val="0"/>
          <w:bCs w:val="0"/>
          <w:i w:val="0"/>
          <w:iCs w:val="0"/>
          <w:caps w:val="0"/>
          <w:smallCaps w:val="0"/>
          <w:noProof w:val="0"/>
          <w:color w:val="000000" w:themeColor="text1" w:themeTint="FF" w:themeShade="FF"/>
          <w:sz w:val="22"/>
          <w:szCs w:val="22"/>
          <w:lang w:val="en-US"/>
        </w:rPr>
        <w:t>Sturtevant</w:t>
      </w:r>
      <w:r w:rsidRPr="6D2D5B23" w:rsidR="327EF8E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pioneered an early discourse around the notions of appropriation and ownership during the late 1960’</w:t>
      </w:r>
      <w:r w:rsidRPr="6D2D5B23" w:rsidR="327EF8E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 </w:t>
      </w:r>
      <w:r w:rsidRPr="6D2D5B23" w:rsidR="327EF8E9">
        <w:rPr>
          <w:rFonts w:ascii="Calibri" w:hAnsi="Calibri" w:eastAsia="Calibri" w:cs="Calibri"/>
          <w:noProof w:val="0"/>
          <w:sz w:val="22"/>
          <w:szCs w:val="22"/>
          <w:lang w:val="en-US"/>
        </w:rPr>
        <w:t xml:space="preserve"> </w:t>
      </w:r>
      <w:r w:rsidRPr="6D2D5B23" w:rsidR="327EF8E9">
        <w:rPr>
          <w:rFonts w:ascii="Calibri" w:hAnsi="Calibri" w:eastAsia="Calibri" w:cs="Calibri"/>
          <w:noProof w:val="0"/>
          <w:sz w:val="22"/>
          <w:szCs w:val="22"/>
          <w:lang w:val="en-US"/>
        </w:rPr>
        <w:t xml:space="preserve">As </w:t>
      </w:r>
      <w:r w:rsidRPr="6D2D5B23" w:rsidR="09BBFA8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founder of the </w:t>
      </w:r>
      <w:r w:rsidRPr="6D2D5B23" w:rsidR="09BBFA80">
        <w:rPr>
          <w:rFonts w:ascii="Calibri" w:hAnsi="Calibri" w:eastAsia="Calibri" w:cs="Calibri"/>
          <w:b w:val="0"/>
          <w:bCs w:val="0"/>
          <w:i w:val="0"/>
          <w:iCs w:val="0"/>
          <w:caps w:val="0"/>
          <w:smallCaps w:val="0"/>
          <w:noProof w:val="0"/>
          <w:color w:val="000000" w:themeColor="text1" w:themeTint="FF" w:themeShade="FF"/>
          <w:sz w:val="22"/>
          <w:szCs w:val="22"/>
          <w:lang w:val="en-US"/>
        </w:rPr>
        <w:t>appropriationist</w:t>
      </w:r>
      <w:r w:rsidRPr="6D2D5B23" w:rsidR="09BBFA8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movement, known widely for her provocative practice of replicating and reinterpreting iconic artworks alongside Andy Warhol, the leading figure of the Pop Art movement, both played pivotal roles in challenging traditional notions of originality and authenticity. </w:t>
      </w:r>
      <w:r w:rsidRPr="6D2D5B23" w:rsidR="09BBFA8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Sturtevant deliberately engaged in the act of duplications, recreating one of Warhols pieces in particular, titles </w:t>
      </w:r>
      <w:r w:rsidRPr="6D2D5B23" w:rsidR="5528CCD1">
        <w:rPr>
          <w:rFonts w:ascii="Calibri" w:hAnsi="Calibri" w:eastAsia="Calibri" w:cs="Calibri"/>
          <w:b w:val="0"/>
          <w:bCs w:val="0"/>
          <w:i w:val="1"/>
          <w:iCs w:val="1"/>
          <w:caps w:val="0"/>
          <w:smallCaps w:val="0"/>
          <w:noProof w:val="0"/>
          <w:color w:val="000000" w:themeColor="text1" w:themeTint="FF" w:themeShade="FF"/>
          <w:sz w:val="22"/>
          <w:szCs w:val="22"/>
          <w:lang w:val="en-US"/>
        </w:rPr>
        <w:t>Flowers. (</w:t>
      </w:r>
      <w:r w:rsidRPr="6D2D5B23" w:rsidR="5528CCD1">
        <w:rPr>
          <w:rFonts w:ascii="Calibri" w:hAnsi="Calibri" w:eastAsia="Calibri" w:cs="Calibri"/>
          <w:b w:val="0"/>
          <w:bCs w:val="0"/>
          <w:i w:val="0"/>
          <w:iCs w:val="0"/>
          <w:caps w:val="0"/>
          <w:smallCaps w:val="0"/>
          <w:noProof w:val="0"/>
          <w:color w:val="000000" w:themeColor="text1" w:themeTint="FF" w:themeShade="FF"/>
          <w:sz w:val="22"/>
          <w:szCs w:val="22"/>
          <w:lang w:val="en-US"/>
        </w:rPr>
        <w:t>fig, 3)</w:t>
      </w:r>
      <w:r w:rsidRPr="6D2D5B23" w:rsidR="09BBFA8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09BBFA80" w:rsidP="6D2D5B23" w:rsidRDefault="09BBFA80" w14:paraId="7799E08C" w14:textId="003C86D4">
      <w:pPr>
        <w:spacing w:after="16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2D5B23" w:rsidR="09BBFA8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original Warhol piece was already deeply enmeshed in questions of originality. As the inspiration for the piece, Warhol used a photograph of hibiscus blossoms he had found in the 1964 </w:t>
      </w:r>
      <w:r w:rsidRPr="6D2D5B23" w:rsidR="09BBFA80">
        <w:rPr>
          <w:rFonts w:ascii="Calibri" w:hAnsi="Calibri" w:eastAsia="Calibri" w:cs="Calibri"/>
          <w:b w:val="0"/>
          <w:bCs w:val="0"/>
          <w:i w:val="1"/>
          <w:iCs w:val="1"/>
          <w:caps w:val="0"/>
          <w:smallCaps w:val="0"/>
          <w:noProof w:val="0"/>
          <w:color w:val="000000" w:themeColor="text1" w:themeTint="FF" w:themeShade="FF"/>
          <w:sz w:val="22"/>
          <w:szCs w:val="22"/>
          <w:lang w:val="en-US"/>
        </w:rPr>
        <w:t xml:space="preserve">Modern Photography </w:t>
      </w:r>
      <w:r w:rsidRPr="6D2D5B23" w:rsidR="09BBFA80">
        <w:rPr>
          <w:rFonts w:ascii="Calibri" w:hAnsi="Calibri" w:eastAsia="Calibri" w:cs="Calibri"/>
          <w:b w:val="0"/>
          <w:bCs w:val="0"/>
          <w:i w:val="0"/>
          <w:iCs w:val="0"/>
          <w:caps w:val="0"/>
          <w:smallCaps w:val="0"/>
          <w:noProof w:val="0"/>
          <w:color w:val="000000" w:themeColor="text1" w:themeTint="FF" w:themeShade="FF"/>
          <w:sz w:val="22"/>
          <w:szCs w:val="22"/>
          <w:lang w:val="en-US"/>
        </w:rPr>
        <w:t>magazine. Patricia Caulfield, the photographer of this image, brought a lawsuit against Warhol in 1966 for unauthorized use of her image (</w:t>
      </w:r>
      <w:r w:rsidRPr="6D2D5B23" w:rsidR="09BBFA80">
        <w:rPr>
          <w:rFonts w:ascii="Calibri" w:hAnsi="Calibri" w:eastAsia="Calibri" w:cs="Calibri"/>
          <w:b w:val="0"/>
          <w:bCs w:val="0"/>
          <w:i w:val="0"/>
          <w:iCs w:val="0"/>
          <w:caps w:val="0"/>
          <w:smallCaps w:val="0"/>
          <w:noProof w:val="0"/>
          <w:color w:val="000000" w:themeColor="text1" w:themeTint="FF" w:themeShade="FF"/>
          <w:sz w:val="22"/>
          <w:szCs w:val="22"/>
          <w:lang w:val="en-US"/>
        </w:rPr>
        <w:t>Hoory</w:t>
      </w:r>
      <w:r w:rsidRPr="6D2D5B23" w:rsidR="09BBFA80">
        <w:rPr>
          <w:rFonts w:ascii="Calibri" w:hAnsi="Calibri" w:eastAsia="Calibri" w:cs="Calibri"/>
          <w:b w:val="0"/>
          <w:bCs w:val="0"/>
          <w:i w:val="0"/>
          <w:iCs w:val="0"/>
          <w:caps w:val="0"/>
          <w:smallCaps w:val="0"/>
          <w:noProof w:val="0"/>
          <w:color w:val="000000" w:themeColor="text1" w:themeTint="FF" w:themeShade="FF"/>
          <w:sz w:val="22"/>
          <w:szCs w:val="22"/>
          <w:lang w:val="en-US"/>
        </w:rPr>
        <w:t>, 2016). Sturtevant then reused this screen, first executing the prints during 1969, as a direct reproduction of Warhols series, going beyond mere homage and actively challenging traditional notions of artistic creation and ownership.</w:t>
      </w:r>
      <w:r w:rsidRPr="6D2D5B23" w:rsidR="762CCE0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(Obrist, 2014)</w:t>
      </w:r>
      <w:r w:rsidRPr="6D2D5B23" w:rsidR="09BBFA8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09BBFA80" w:rsidP="6D2D5B23" w:rsidRDefault="09BBFA80" w14:paraId="65B1A42D" w14:textId="0EAC953E">
      <w:pPr>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D2D5B23" w:rsidR="09BBFA8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Sturtevant and Warhol’s engagement with reproduction becomes even more pertinent within the context of Jonathan Crary’s exploration of </w:t>
      </w:r>
      <w:r w:rsidRPr="6D2D5B23" w:rsidR="713D485F">
        <w:rPr>
          <w:rFonts w:ascii="Calibri" w:hAnsi="Calibri" w:eastAsia="Calibri" w:cs="Calibri"/>
          <w:b w:val="0"/>
          <w:bCs w:val="0"/>
          <w:i w:val="0"/>
          <w:iCs w:val="0"/>
          <w:caps w:val="0"/>
          <w:smallCaps w:val="0"/>
          <w:noProof w:val="0"/>
          <w:color w:val="000000" w:themeColor="text1" w:themeTint="FF" w:themeShade="FF"/>
          <w:sz w:val="22"/>
          <w:szCs w:val="22"/>
          <w:lang w:val="en-US"/>
        </w:rPr>
        <w:t>24</w:t>
      </w:r>
      <w:r w:rsidRPr="6D2D5B23" w:rsidR="09BBFA80">
        <w:rPr>
          <w:rFonts w:ascii="Calibri" w:hAnsi="Calibri" w:eastAsia="Calibri" w:cs="Calibri"/>
          <w:b w:val="0"/>
          <w:bCs w:val="0"/>
          <w:i w:val="0"/>
          <w:iCs w:val="0"/>
          <w:caps w:val="0"/>
          <w:smallCaps w:val="0"/>
          <w:noProof w:val="0"/>
          <w:color w:val="000000" w:themeColor="text1" w:themeTint="FF" w:themeShade="FF"/>
          <w:sz w:val="22"/>
          <w:szCs w:val="22"/>
          <w:lang w:val="en-US"/>
        </w:rPr>
        <w:t>/7 culture. Their insistence on replicating and multiplying images aligns with Crary’s critique of the relentless pace of modern life and the constant bombardment of images in contemporary society. Sturtevant and Warhol’s pioneering approaches to reproductions serve as precursors to the concerns raised by Crary regarding the commodification of images in the digital age</w:t>
      </w:r>
      <w:r w:rsidRPr="6D2D5B23" w:rsidR="09BBFA8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74E37C31" w:rsidP="6D2D5B23" w:rsidRDefault="74E37C31" w14:paraId="5BBE8C8A" w14:textId="79A5AE89">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D2D5B23" w:rsidR="74E37C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Warhol </w:t>
      </w:r>
      <w:r w:rsidRPr="6D2D5B23" w:rsidR="74E37C31">
        <w:rPr>
          <w:rFonts w:ascii="Calibri" w:hAnsi="Calibri" w:eastAsia="Calibri" w:cs="Calibri"/>
          <w:b w:val="0"/>
          <w:bCs w:val="0"/>
          <w:i w:val="0"/>
          <w:iCs w:val="0"/>
          <w:caps w:val="0"/>
          <w:smallCaps w:val="0"/>
          <w:noProof w:val="0"/>
          <w:color w:val="000000" w:themeColor="text1" w:themeTint="FF" w:themeShade="FF"/>
          <w:sz w:val="22"/>
          <w:szCs w:val="22"/>
          <w:lang w:val="en-US"/>
        </w:rPr>
        <w:t>demonstrated</w:t>
      </w:r>
      <w:r w:rsidRPr="6D2D5B23" w:rsidR="74E37C3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that objects and manufacturing methods </w:t>
      </w:r>
      <w:r w:rsidRPr="6D2D5B23" w:rsidR="09328ACC">
        <w:rPr>
          <w:rFonts w:ascii="Calibri" w:hAnsi="Calibri" w:eastAsia="Calibri" w:cs="Calibri"/>
          <w:b w:val="0"/>
          <w:bCs w:val="0"/>
          <w:i w:val="0"/>
          <w:iCs w:val="0"/>
          <w:caps w:val="0"/>
          <w:smallCaps w:val="0"/>
          <w:noProof w:val="0"/>
          <w:color w:val="000000" w:themeColor="text1" w:themeTint="FF" w:themeShade="FF"/>
          <w:sz w:val="22"/>
          <w:szCs w:val="22"/>
          <w:lang w:val="en-US"/>
        </w:rPr>
        <w:t>of mass production are also worthy subjects and tools to create art. St</w:t>
      </w:r>
      <w:r w:rsidRPr="6D2D5B23" w:rsidR="48E6589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urtevant went even further than that; she explored and dismantled the notion of the artist and the ‘aura’ that is </w:t>
      </w:r>
      <w:r w:rsidRPr="6D2D5B23" w:rsidR="48E6589C">
        <w:rPr>
          <w:rFonts w:ascii="Calibri" w:hAnsi="Calibri" w:eastAsia="Calibri" w:cs="Calibri"/>
          <w:b w:val="0"/>
          <w:bCs w:val="0"/>
          <w:i w:val="0"/>
          <w:iCs w:val="0"/>
          <w:caps w:val="0"/>
          <w:smallCaps w:val="0"/>
          <w:noProof w:val="0"/>
          <w:color w:val="000000" w:themeColor="text1" w:themeTint="FF" w:themeShade="FF"/>
          <w:sz w:val="22"/>
          <w:szCs w:val="22"/>
          <w:lang w:val="en-US"/>
        </w:rPr>
        <w:t>accorded</w:t>
      </w:r>
      <w:r w:rsidRPr="6D2D5B23" w:rsidR="48E6589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an </w:t>
      </w:r>
      <w:r w:rsidRPr="6D2D5B23" w:rsidR="74C03E65">
        <w:rPr>
          <w:rFonts w:ascii="Calibri" w:hAnsi="Calibri" w:eastAsia="Calibri" w:cs="Calibri"/>
          <w:b w:val="0"/>
          <w:bCs w:val="0"/>
          <w:i w:val="0"/>
          <w:iCs w:val="0"/>
          <w:caps w:val="0"/>
          <w:smallCaps w:val="0"/>
          <w:noProof w:val="0"/>
          <w:color w:val="000000" w:themeColor="text1" w:themeTint="FF" w:themeShade="FF"/>
          <w:sz w:val="22"/>
          <w:szCs w:val="22"/>
          <w:lang w:val="en-US"/>
        </w:rPr>
        <w:t>original</w:t>
      </w:r>
      <w:r w:rsidRPr="6D2D5B23" w:rsidR="48E6589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piece of work. </w:t>
      </w:r>
      <w:r w:rsidRPr="6D2D5B23" w:rsidR="719787DA">
        <w:rPr>
          <w:rFonts w:ascii="Calibri" w:hAnsi="Calibri" w:eastAsia="Calibri" w:cs="Calibri"/>
          <w:b w:val="0"/>
          <w:bCs w:val="0"/>
          <w:i w:val="0"/>
          <w:iCs w:val="0"/>
          <w:caps w:val="0"/>
          <w:smallCaps w:val="0"/>
          <w:noProof w:val="0"/>
          <w:color w:val="000000" w:themeColor="text1" w:themeTint="FF" w:themeShade="FF"/>
          <w:sz w:val="22"/>
          <w:szCs w:val="22"/>
          <w:lang w:val="en-US"/>
        </w:rPr>
        <w:t>Like</w:t>
      </w:r>
      <w:r w:rsidRPr="6D2D5B23" w:rsidR="48E6589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6D2D5B23" w:rsidR="0D066BE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Benjamin, </w:t>
      </w:r>
      <w:r w:rsidRPr="6D2D5B23" w:rsidR="02D8F75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she </w:t>
      </w:r>
      <w:r w:rsidRPr="6D2D5B23" w:rsidR="32B024B2">
        <w:rPr>
          <w:rFonts w:ascii="Calibri" w:hAnsi="Calibri" w:eastAsia="Calibri" w:cs="Calibri"/>
          <w:b w:val="0"/>
          <w:bCs w:val="0"/>
          <w:i w:val="0"/>
          <w:iCs w:val="0"/>
          <w:caps w:val="0"/>
          <w:smallCaps w:val="0"/>
          <w:noProof w:val="0"/>
          <w:color w:val="000000" w:themeColor="text1" w:themeTint="FF" w:themeShade="FF"/>
          <w:sz w:val="22"/>
          <w:szCs w:val="22"/>
          <w:lang w:val="en-US"/>
        </w:rPr>
        <w:t>accepts</w:t>
      </w:r>
      <w:r w:rsidRPr="6D2D5B23" w:rsidR="02D8F75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aura, yet </w:t>
      </w:r>
      <w:r w:rsidRPr="6D2D5B23" w:rsidR="082BEECB">
        <w:rPr>
          <w:rFonts w:ascii="Calibri" w:hAnsi="Calibri" w:eastAsia="Calibri" w:cs="Calibri"/>
          <w:b w:val="0"/>
          <w:bCs w:val="0"/>
          <w:i w:val="0"/>
          <w:iCs w:val="0"/>
          <w:caps w:val="0"/>
          <w:smallCaps w:val="0"/>
          <w:noProof w:val="0"/>
          <w:color w:val="000000" w:themeColor="text1" w:themeTint="FF" w:themeShade="FF"/>
          <w:sz w:val="22"/>
          <w:szCs w:val="22"/>
          <w:lang w:val="en-US"/>
        </w:rPr>
        <w:t>as she</w:t>
      </w:r>
      <w:r w:rsidRPr="6D2D5B23" w:rsidR="02D8F75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reproduces the work by hand it is no longer mechanical and therefore becomes a ‘one-off’ piece once more</w:t>
      </w:r>
      <w:r w:rsidRPr="6D2D5B23" w:rsidR="11D0EAB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(Obrist, 2014). </w:t>
      </w:r>
      <w:r w:rsidRPr="6D2D5B23" w:rsidR="7643FD39">
        <w:rPr>
          <w:rFonts w:ascii="Calibri" w:hAnsi="Calibri" w:eastAsia="Calibri" w:cs="Calibri"/>
          <w:b w:val="0"/>
          <w:bCs w:val="0"/>
          <w:i w:val="0"/>
          <w:iCs w:val="0"/>
          <w:caps w:val="0"/>
          <w:smallCaps w:val="0"/>
          <w:noProof w:val="0"/>
          <w:color w:val="000000" w:themeColor="text1" w:themeTint="FF" w:themeShade="FF"/>
          <w:sz w:val="22"/>
          <w:szCs w:val="22"/>
          <w:lang w:val="en-US"/>
        </w:rPr>
        <w:t>Warhol’s work in particular resonates with the ideas put forth by Crary and Benjamin whilst engaging with th</w:t>
      </w:r>
      <w:r w:rsidRPr="6D2D5B23" w:rsidR="675AD8A2">
        <w:rPr>
          <w:rFonts w:ascii="Calibri" w:hAnsi="Calibri" w:eastAsia="Calibri" w:cs="Calibri"/>
          <w:b w:val="0"/>
          <w:bCs w:val="0"/>
          <w:i w:val="0"/>
          <w:iCs w:val="0"/>
          <w:caps w:val="0"/>
          <w:smallCaps w:val="0"/>
          <w:noProof w:val="0"/>
          <w:color w:val="000000" w:themeColor="text1" w:themeTint="FF" w:themeShade="FF"/>
          <w:sz w:val="22"/>
          <w:szCs w:val="22"/>
          <w:lang w:val="en-US"/>
        </w:rPr>
        <w:t>e ideas surrounding mass production and celebrity culture.</w:t>
      </w:r>
      <w:r w:rsidRPr="6D2D5B23" w:rsidR="675AD8A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His work embodies Benjamin’s notion of the impact of mechanical reproduction </w:t>
      </w:r>
      <w:r w:rsidRPr="6D2D5B23" w:rsidR="6DBE4A1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on the aura of the work. </w:t>
      </w:r>
      <w:r w:rsidRPr="6D2D5B23" w:rsidR="6B4ACE81">
        <w:rPr>
          <w:rFonts w:ascii="Calibri" w:hAnsi="Calibri" w:eastAsia="Calibri" w:cs="Calibri"/>
          <w:b w:val="0"/>
          <w:bCs w:val="0"/>
          <w:i w:val="0"/>
          <w:iCs w:val="0"/>
          <w:caps w:val="0"/>
          <w:smallCaps w:val="0"/>
          <w:noProof w:val="0"/>
          <w:color w:val="000000" w:themeColor="text1" w:themeTint="FF" w:themeShade="FF"/>
          <w:sz w:val="22"/>
          <w:szCs w:val="22"/>
          <w:lang w:val="en-US"/>
        </w:rPr>
        <w:t>Sturtevant on the other hand, while</w:t>
      </w:r>
      <w:r w:rsidRPr="6D2D5B23" w:rsidR="462CA67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her</w:t>
      </w:r>
      <w:r w:rsidRPr="6D2D5B23" w:rsidR="6B4ACE8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focus lies o</w:t>
      </w:r>
      <w:r w:rsidRPr="6D2D5B23" w:rsidR="0F047BB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 the reinterpretation of existing artworks, </w:t>
      </w:r>
      <w:r w:rsidRPr="6D2D5B23" w:rsidR="3A70DF68">
        <w:rPr>
          <w:rFonts w:ascii="Calibri" w:hAnsi="Calibri" w:eastAsia="Calibri" w:cs="Calibri"/>
          <w:b w:val="0"/>
          <w:bCs w:val="0"/>
          <w:i w:val="0"/>
          <w:iCs w:val="0"/>
          <w:caps w:val="0"/>
          <w:smallCaps w:val="0"/>
          <w:noProof w:val="0"/>
          <w:color w:val="000000" w:themeColor="text1" w:themeTint="FF" w:themeShade="FF"/>
          <w:sz w:val="22"/>
          <w:szCs w:val="22"/>
          <w:lang w:val="en-US"/>
        </w:rPr>
        <w:t>it stands in direct opposition to Walter Benjamin’s notion of the ‘aura’ surrounding original artworks. Benjamin specifically l</w:t>
      </w:r>
      <w:r w:rsidRPr="6D2D5B23" w:rsidR="546EAB7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aments the diminishing aura of original artworks in the face of mass reproduction technologies. </w:t>
      </w:r>
      <w:r w:rsidRPr="6D2D5B23" w:rsidR="32243DA2">
        <w:rPr>
          <w:rFonts w:ascii="Calibri" w:hAnsi="Calibri" w:eastAsia="Calibri" w:cs="Calibri"/>
          <w:b w:val="0"/>
          <w:bCs w:val="0"/>
          <w:i w:val="0"/>
          <w:iCs w:val="0"/>
          <w:caps w:val="0"/>
          <w:smallCaps w:val="0"/>
          <w:noProof w:val="0"/>
          <w:color w:val="000000" w:themeColor="text1" w:themeTint="FF" w:themeShade="FF"/>
          <w:sz w:val="22"/>
          <w:szCs w:val="22"/>
          <w:lang w:val="en-US"/>
        </w:rPr>
        <w:t>Sturtevant’s deliberate act of re-making</w:t>
      </w:r>
      <w:r w:rsidRPr="6D2D5B23" w:rsidR="13200E8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challenges this aura by blurring the lines between the original and the copy. Sturtevant’s reinterpretations emphasize the reproducib</w:t>
      </w:r>
      <w:r w:rsidRPr="6D2D5B23" w:rsidR="2573CE6C">
        <w:rPr>
          <w:rFonts w:ascii="Calibri" w:hAnsi="Calibri" w:eastAsia="Calibri" w:cs="Calibri"/>
          <w:b w:val="0"/>
          <w:bCs w:val="0"/>
          <w:i w:val="0"/>
          <w:iCs w:val="0"/>
          <w:caps w:val="0"/>
          <w:smallCaps w:val="0"/>
          <w:noProof w:val="0"/>
          <w:color w:val="000000" w:themeColor="text1" w:themeTint="FF" w:themeShade="FF"/>
          <w:sz w:val="22"/>
          <w:szCs w:val="22"/>
          <w:lang w:val="en-US"/>
        </w:rPr>
        <w:t>ility of artistic concepts and question the status of the unique original. In doing so, she directly challenges Benjamin’s concerns about the loss of authenticity, proposing a new mode of engagement</w:t>
      </w:r>
      <w:r w:rsidRPr="6D2D5B23" w:rsidR="0C60B3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with that that questions the very notion of singularity and authenticity. Instead embracing the transformative power of reproduction and reinterpretation </w:t>
      </w:r>
      <w:r w:rsidRPr="6D2D5B23" w:rsidR="2545EB3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in contemporary art discourse. </w:t>
      </w:r>
      <w:r w:rsidRPr="6D2D5B23" w:rsidR="0C60B3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6824AA1" w:rsidP="6D2D5B23" w:rsidRDefault="16824AA1" w14:paraId="11EBAD9B" w14:textId="6DC86223">
      <w:pPr>
        <w:pStyle w:val="Normal"/>
        <w:spacing w:after="160" w:line="480" w:lineRule="auto"/>
        <w:rPr>
          <w:rFonts w:ascii="Calibri" w:hAnsi="Calibri" w:eastAsia="Calibri" w:cs="Calibri"/>
          <w:noProof w:val="0"/>
          <w:sz w:val="22"/>
          <w:szCs w:val="22"/>
          <w:lang w:val="en-US"/>
        </w:rPr>
      </w:pPr>
      <w:r w:rsidRPr="6D2D5B23" w:rsidR="16824AA1">
        <w:rPr>
          <w:rFonts w:ascii="Calibri" w:hAnsi="Calibri" w:eastAsia="Calibri" w:cs="Calibri"/>
          <w:noProof w:val="0"/>
          <w:sz w:val="22"/>
          <w:szCs w:val="22"/>
          <w:lang w:val="en-US"/>
        </w:rPr>
        <w:t>Interestingly, Sturtevant spoke of cybernetics often during the 1960s and later embraced digital media, ‘What is currently compelling</w:t>
      </w:r>
      <w:r w:rsidRPr="6D2D5B23" w:rsidR="17ABDDDF">
        <w:rPr>
          <w:rFonts w:ascii="Calibri" w:hAnsi="Calibri" w:eastAsia="Calibri" w:cs="Calibri"/>
          <w:noProof w:val="0"/>
          <w:sz w:val="22"/>
          <w:szCs w:val="22"/>
          <w:lang w:val="en-US"/>
        </w:rPr>
        <w:t xml:space="preserve"> is our pervasive cybernetic mode, which plunks copyright into mythology, makes origins a romantic notion, and pushes creativity outside the self,’ </w:t>
      </w:r>
      <w:r w:rsidRPr="6D2D5B23" w:rsidR="082D7255">
        <w:rPr>
          <w:rFonts w:ascii="Calibri" w:hAnsi="Calibri" w:eastAsia="Calibri" w:cs="Calibri"/>
          <w:noProof w:val="0"/>
          <w:sz w:val="22"/>
          <w:szCs w:val="22"/>
          <w:lang w:val="en-US"/>
        </w:rPr>
        <w:t>(Barry, 2016) The introduction of technological adva</w:t>
      </w:r>
      <w:r w:rsidRPr="6D2D5B23" w:rsidR="54AD2DC9">
        <w:rPr>
          <w:rFonts w:ascii="Calibri" w:hAnsi="Calibri" w:eastAsia="Calibri" w:cs="Calibri"/>
          <w:noProof w:val="0"/>
          <w:sz w:val="22"/>
          <w:szCs w:val="22"/>
          <w:lang w:val="en-US"/>
        </w:rPr>
        <w:t>ncement within society is something that Crary and Benjamin speak of often. Their ideas about technological advancements a</w:t>
      </w:r>
      <w:r w:rsidRPr="6D2D5B23" w:rsidR="709B63A0">
        <w:rPr>
          <w:rFonts w:ascii="Calibri" w:hAnsi="Calibri" w:eastAsia="Calibri" w:cs="Calibri"/>
          <w:noProof w:val="0"/>
          <w:sz w:val="22"/>
          <w:szCs w:val="22"/>
          <w:lang w:val="en-US"/>
        </w:rPr>
        <w:t>nd its im</w:t>
      </w:r>
      <w:r w:rsidRPr="6D2D5B23" w:rsidR="05112522">
        <w:rPr>
          <w:rFonts w:ascii="Calibri" w:hAnsi="Calibri" w:eastAsia="Calibri" w:cs="Calibri"/>
          <w:noProof w:val="0"/>
          <w:sz w:val="22"/>
          <w:szCs w:val="22"/>
          <w:lang w:val="en-US"/>
        </w:rPr>
        <w:t>p</w:t>
      </w:r>
      <w:r w:rsidRPr="6D2D5B23" w:rsidR="709B63A0">
        <w:rPr>
          <w:rFonts w:ascii="Calibri" w:hAnsi="Calibri" w:eastAsia="Calibri" w:cs="Calibri"/>
          <w:noProof w:val="0"/>
          <w:sz w:val="22"/>
          <w:szCs w:val="22"/>
          <w:lang w:val="en-US"/>
        </w:rPr>
        <w:t xml:space="preserve">act on art and culture </w:t>
      </w:r>
      <w:r w:rsidRPr="6D2D5B23" w:rsidR="709B63A0">
        <w:rPr>
          <w:rFonts w:ascii="Calibri" w:hAnsi="Calibri" w:eastAsia="Calibri" w:cs="Calibri"/>
          <w:noProof w:val="0"/>
          <w:sz w:val="22"/>
          <w:szCs w:val="22"/>
          <w:lang w:val="en-US"/>
        </w:rPr>
        <w:t>provide</w:t>
      </w:r>
      <w:r w:rsidRPr="6D2D5B23" w:rsidR="709B63A0">
        <w:rPr>
          <w:rFonts w:ascii="Calibri" w:hAnsi="Calibri" w:eastAsia="Calibri" w:cs="Calibri"/>
          <w:noProof w:val="0"/>
          <w:sz w:val="22"/>
          <w:szCs w:val="22"/>
          <w:lang w:val="en-US"/>
        </w:rPr>
        <w:t xml:space="preserve"> valuable insights that can be extended to the introduction of </w:t>
      </w:r>
      <w:r w:rsidRPr="6D2D5B23" w:rsidR="0635E3CB">
        <w:rPr>
          <w:rFonts w:ascii="Calibri" w:hAnsi="Calibri" w:eastAsia="Calibri" w:cs="Calibri"/>
          <w:noProof w:val="0"/>
          <w:sz w:val="22"/>
          <w:szCs w:val="22"/>
          <w:lang w:val="en-US"/>
        </w:rPr>
        <w:t>Artificial</w:t>
      </w:r>
      <w:r w:rsidRPr="6D2D5B23" w:rsidR="709B63A0">
        <w:rPr>
          <w:rFonts w:ascii="Calibri" w:hAnsi="Calibri" w:eastAsia="Calibri" w:cs="Calibri"/>
          <w:noProof w:val="0"/>
          <w:sz w:val="22"/>
          <w:szCs w:val="22"/>
          <w:lang w:val="en-US"/>
        </w:rPr>
        <w:t xml:space="preserve"> </w:t>
      </w:r>
      <w:r w:rsidRPr="6D2D5B23" w:rsidR="3F1AF34C">
        <w:rPr>
          <w:rFonts w:ascii="Calibri" w:hAnsi="Calibri" w:eastAsia="Calibri" w:cs="Calibri"/>
          <w:noProof w:val="0"/>
          <w:sz w:val="22"/>
          <w:szCs w:val="22"/>
          <w:lang w:val="en-US"/>
        </w:rPr>
        <w:t>I</w:t>
      </w:r>
      <w:r w:rsidRPr="6D2D5B23" w:rsidR="709B63A0">
        <w:rPr>
          <w:rFonts w:ascii="Calibri" w:hAnsi="Calibri" w:eastAsia="Calibri" w:cs="Calibri"/>
          <w:noProof w:val="0"/>
          <w:sz w:val="22"/>
          <w:szCs w:val="22"/>
          <w:lang w:val="en-US"/>
        </w:rPr>
        <w:t>ntelligence</w:t>
      </w:r>
      <w:r w:rsidRPr="6D2D5B23" w:rsidR="7EE3BB2C">
        <w:rPr>
          <w:rFonts w:ascii="Calibri" w:hAnsi="Calibri" w:eastAsia="Calibri" w:cs="Calibri"/>
          <w:noProof w:val="0"/>
          <w:sz w:val="22"/>
          <w:szCs w:val="22"/>
          <w:lang w:val="en-US"/>
        </w:rPr>
        <w:t xml:space="preserve">, or AI as it is more commonly </w:t>
      </w:r>
      <w:r w:rsidRPr="6D2D5B23" w:rsidR="0E97B124">
        <w:rPr>
          <w:rFonts w:ascii="Calibri" w:hAnsi="Calibri" w:eastAsia="Calibri" w:cs="Calibri"/>
          <w:noProof w:val="0"/>
          <w:sz w:val="22"/>
          <w:szCs w:val="22"/>
          <w:lang w:val="en-US"/>
        </w:rPr>
        <w:t>referred</w:t>
      </w:r>
      <w:r w:rsidRPr="6D2D5B23" w:rsidR="7EE3BB2C">
        <w:rPr>
          <w:rFonts w:ascii="Calibri" w:hAnsi="Calibri" w:eastAsia="Calibri" w:cs="Calibri"/>
          <w:noProof w:val="0"/>
          <w:sz w:val="22"/>
          <w:szCs w:val="22"/>
          <w:lang w:val="en-US"/>
        </w:rPr>
        <w:t xml:space="preserve">. </w:t>
      </w:r>
      <w:r w:rsidRPr="6D2D5B23" w:rsidR="61DB7E9C">
        <w:rPr>
          <w:rFonts w:ascii="Calibri" w:hAnsi="Calibri" w:eastAsia="Calibri" w:cs="Calibri"/>
          <w:noProof w:val="0"/>
          <w:sz w:val="22"/>
          <w:szCs w:val="22"/>
          <w:lang w:val="en-US"/>
        </w:rPr>
        <w:t xml:space="preserve">With the advent of AI, the whole </w:t>
      </w:r>
      <w:r w:rsidRPr="6D2D5B23" w:rsidR="61DB7E9C">
        <w:rPr>
          <w:rFonts w:ascii="Calibri" w:hAnsi="Calibri" w:eastAsia="Calibri" w:cs="Calibri"/>
          <w:noProof w:val="0"/>
          <w:sz w:val="22"/>
          <w:szCs w:val="22"/>
          <w:lang w:val="en-US"/>
        </w:rPr>
        <w:t>conversation</w:t>
      </w:r>
      <w:r w:rsidRPr="6D2D5B23" w:rsidR="61DB7E9C">
        <w:rPr>
          <w:rFonts w:ascii="Calibri" w:hAnsi="Calibri" w:eastAsia="Calibri" w:cs="Calibri"/>
          <w:noProof w:val="0"/>
          <w:sz w:val="22"/>
          <w:szCs w:val="22"/>
          <w:lang w:val="en-US"/>
        </w:rPr>
        <w:t xml:space="preserve"> is surpassed with a new layer of complexity. </w:t>
      </w:r>
    </w:p>
    <w:p w:rsidR="61DB7E9C" w:rsidP="6D2D5B23" w:rsidRDefault="61DB7E9C" w14:paraId="5FF274DE" w14:textId="3B287C63">
      <w:pPr>
        <w:pStyle w:val="Normal"/>
        <w:spacing w:after="160" w:line="480" w:lineRule="auto"/>
        <w:rPr>
          <w:rFonts w:ascii="Calibri" w:hAnsi="Calibri" w:eastAsia="Calibri" w:cs="Calibri"/>
          <w:noProof w:val="0"/>
          <w:sz w:val="22"/>
          <w:szCs w:val="22"/>
          <w:lang w:val="en-US"/>
        </w:rPr>
      </w:pPr>
      <w:r w:rsidRPr="6D2D5B23" w:rsidR="61DB7E9C">
        <w:rPr>
          <w:rFonts w:ascii="Calibri" w:hAnsi="Calibri" w:eastAsia="Calibri" w:cs="Calibri"/>
          <w:noProof w:val="0"/>
          <w:sz w:val="22"/>
          <w:szCs w:val="22"/>
          <w:lang w:val="en-US"/>
        </w:rPr>
        <w:t xml:space="preserve">Walter Benjamin’s reflections on the loss of the aura in mechanically reproduced art becomes particularly relevant in the context of AI-generated art. </w:t>
      </w:r>
      <w:r w:rsidRPr="6D2D5B23" w:rsidR="7C9489A8">
        <w:rPr>
          <w:rFonts w:ascii="Calibri" w:hAnsi="Calibri" w:eastAsia="Calibri" w:cs="Calibri"/>
          <w:noProof w:val="0"/>
          <w:sz w:val="22"/>
          <w:szCs w:val="22"/>
          <w:lang w:val="en-US"/>
        </w:rPr>
        <w:t xml:space="preserve">As ai algorithms produce artworks, questions about authorship, creativity and the unique human touch start to arise. Benjamin’s emphasis on the </w:t>
      </w:r>
      <w:r w:rsidRPr="6D2D5B23" w:rsidR="7C9489A8">
        <w:rPr>
          <w:rFonts w:ascii="Calibri" w:hAnsi="Calibri" w:eastAsia="Calibri" w:cs="Calibri"/>
          <w:noProof w:val="0"/>
          <w:sz w:val="22"/>
          <w:szCs w:val="22"/>
          <w:lang w:val="en-US"/>
        </w:rPr>
        <w:t>or</w:t>
      </w:r>
      <w:r w:rsidRPr="6D2D5B23" w:rsidR="1B745B44">
        <w:rPr>
          <w:rFonts w:ascii="Calibri" w:hAnsi="Calibri" w:eastAsia="Calibri" w:cs="Calibri"/>
          <w:noProof w:val="0"/>
          <w:sz w:val="22"/>
          <w:szCs w:val="22"/>
          <w:lang w:val="en-US"/>
        </w:rPr>
        <w:t>i</w:t>
      </w:r>
      <w:r w:rsidRPr="6D2D5B23" w:rsidR="7C9489A8">
        <w:rPr>
          <w:rFonts w:ascii="Calibri" w:hAnsi="Calibri" w:eastAsia="Calibri" w:cs="Calibri"/>
          <w:noProof w:val="0"/>
          <w:sz w:val="22"/>
          <w:szCs w:val="22"/>
          <w:lang w:val="en-US"/>
        </w:rPr>
        <w:t>ginal</w:t>
      </w:r>
      <w:r w:rsidRPr="6D2D5B23" w:rsidR="7C9489A8">
        <w:rPr>
          <w:rFonts w:ascii="Calibri" w:hAnsi="Calibri" w:eastAsia="Calibri" w:cs="Calibri"/>
          <w:noProof w:val="0"/>
          <w:sz w:val="22"/>
          <w:szCs w:val="22"/>
          <w:lang w:val="en-US"/>
        </w:rPr>
        <w:t xml:space="preserve"> and its unique qualities invites contemplation on how AI gener</w:t>
      </w:r>
      <w:r w:rsidRPr="6D2D5B23" w:rsidR="0CC1AEAC">
        <w:rPr>
          <w:rFonts w:ascii="Calibri" w:hAnsi="Calibri" w:eastAsia="Calibri" w:cs="Calibri"/>
          <w:noProof w:val="0"/>
          <w:sz w:val="22"/>
          <w:szCs w:val="22"/>
          <w:lang w:val="en-US"/>
        </w:rPr>
        <w:t xml:space="preserve">ated art challenges these traditional outlooks. </w:t>
      </w:r>
    </w:p>
    <w:p w:rsidR="43274F2E" w:rsidP="6D2D5B23" w:rsidRDefault="43274F2E" w14:paraId="56DF8901" w14:textId="224805AE">
      <w:pPr>
        <w:pStyle w:val="Normal"/>
        <w:spacing w:after="160" w:line="480" w:lineRule="auto"/>
        <w:rPr>
          <w:rFonts w:ascii="Calibri" w:hAnsi="Calibri" w:eastAsia="Calibri" w:cs="Calibri"/>
          <w:noProof w:val="0"/>
          <w:sz w:val="22"/>
          <w:szCs w:val="22"/>
          <w:lang w:val="en-US"/>
        </w:rPr>
      </w:pPr>
      <w:r w:rsidRPr="6D2D5B23" w:rsidR="43274F2E">
        <w:rPr>
          <w:rFonts w:ascii="Calibri" w:hAnsi="Calibri" w:eastAsia="Calibri" w:cs="Calibri"/>
          <w:noProof w:val="0"/>
          <w:sz w:val="22"/>
          <w:szCs w:val="22"/>
          <w:lang w:val="en-US"/>
        </w:rPr>
        <w:t>As Crary</w:t>
      </w:r>
      <w:r w:rsidRPr="6D2D5B23" w:rsidR="471CBEFA">
        <w:rPr>
          <w:rFonts w:ascii="Calibri" w:hAnsi="Calibri" w:eastAsia="Calibri" w:cs="Calibri"/>
          <w:noProof w:val="0"/>
          <w:sz w:val="22"/>
          <w:szCs w:val="22"/>
          <w:lang w:val="en-US"/>
        </w:rPr>
        <w:t>’</w:t>
      </w:r>
      <w:r w:rsidRPr="6D2D5B23" w:rsidR="43274F2E">
        <w:rPr>
          <w:rFonts w:ascii="Calibri" w:hAnsi="Calibri" w:eastAsia="Calibri" w:cs="Calibri"/>
          <w:noProof w:val="0"/>
          <w:sz w:val="22"/>
          <w:szCs w:val="22"/>
          <w:lang w:val="en-US"/>
        </w:rPr>
        <w:t>s</w:t>
      </w:r>
      <w:r w:rsidRPr="6D2D5B23" w:rsidR="43274F2E">
        <w:rPr>
          <w:rFonts w:ascii="Calibri" w:hAnsi="Calibri" w:eastAsia="Calibri" w:cs="Calibri"/>
          <w:noProof w:val="0"/>
          <w:sz w:val="22"/>
          <w:szCs w:val="22"/>
          <w:lang w:val="en-US"/>
        </w:rPr>
        <w:t xml:space="preserve"> exploration is much mor</w:t>
      </w:r>
      <w:r w:rsidRPr="6D2D5B23" w:rsidR="3EF4B68A">
        <w:rPr>
          <w:rFonts w:ascii="Calibri" w:hAnsi="Calibri" w:eastAsia="Calibri" w:cs="Calibri"/>
          <w:noProof w:val="0"/>
          <w:sz w:val="22"/>
          <w:szCs w:val="22"/>
          <w:lang w:val="en-US"/>
        </w:rPr>
        <w:t>e</w:t>
      </w:r>
      <w:r w:rsidRPr="6D2D5B23" w:rsidR="43274F2E">
        <w:rPr>
          <w:rFonts w:ascii="Calibri" w:hAnsi="Calibri" w:eastAsia="Calibri" w:cs="Calibri"/>
          <w:noProof w:val="0"/>
          <w:sz w:val="22"/>
          <w:szCs w:val="22"/>
          <w:lang w:val="en-US"/>
        </w:rPr>
        <w:t xml:space="preserve"> contemporary to begin with, his notion of a 24/7 culture driven by constant connectivity and digital media extend</w:t>
      </w:r>
      <w:r w:rsidRPr="6D2D5B23" w:rsidR="17E924C5">
        <w:rPr>
          <w:rFonts w:ascii="Calibri" w:hAnsi="Calibri" w:eastAsia="Calibri" w:cs="Calibri"/>
          <w:noProof w:val="0"/>
          <w:sz w:val="22"/>
          <w:szCs w:val="22"/>
          <w:lang w:val="en-US"/>
        </w:rPr>
        <w:t xml:space="preserve">s to the role of AI and how it </w:t>
      </w:r>
      <w:r w:rsidRPr="6D2D5B23" w:rsidR="17E924C5">
        <w:rPr>
          <w:rFonts w:ascii="Calibri" w:hAnsi="Calibri" w:eastAsia="Calibri" w:cs="Calibri"/>
          <w:noProof w:val="0"/>
          <w:sz w:val="22"/>
          <w:szCs w:val="22"/>
          <w:lang w:val="en-US"/>
        </w:rPr>
        <w:t>possesses</w:t>
      </w:r>
      <w:r w:rsidRPr="6D2D5B23" w:rsidR="17E924C5">
        <w:rPr>
          <w:rFonts w:ascii="Calibri" w:hAnsi="Calibri" w:eastAsia="Calibri" w:cs="Calibri"/>
          <w:noProof w:val="0"/>
          <w:sz w:val="22"/>
          <w:szCs w:val="22"/>
          <w:lang w:val="en-US"/>
        </w:rPr>
        <w:t xml:space="preserve"> the potential to shape our daily lives. </w:t>
      </w:r>
      <w:r w:rsidRPr="6D2D5B23" w:rsidR="3E483962">
        <w:rPr>
          <w:rFonts w:ascii="Calibri" w:hAnsi="Calibri" w:eastAsia="Calibri" w:cs="Calibri"/>
          <w:noProof w:val="0"/>
          <w:sz w:val="22"/>
          <w:szCs w:val="22"/>
          <w:lang w:val="en-US"/>
        </w:rPr>
        <w:t xml:space="preserve">AI influences not only the creation of art but also how we receive and engage with it. The </w:t>
      </w:r>
      <w:r w:rsidRPr="6D2D5B23" w:rsidR="16636FBD">
        <w:rPr>
          <w:rFonts w:ascii="Calibri" w:hAnsi="Calibri" w:eastAsia="Calibri" w:cs="Calibri"/>
          <w:noProof w:val="0"/>
          <w:sz w:val="22"/>
          <w:szCs w:val="22"/>
          <w:lang w:val="en-US"/>
        </w:rPr>
        <w:t>integration</w:t>
      </w:r>
      <w:r w:rsidRPr="6D2D5B23" w:rsidR="3E483962">
        <w:rPr>
          <w:rFonts w:ascii="Calibri" w:hAnsi="Calibri" w:eastAsia="Calibri" w:cs="Calibri"/>
          <w:noProof w:val="0"/>
          <w:sz w:val="22"/>
          <w:szCs w:val="22"/>
          <w:lang w:val="en-US"/>
        </w:rPr>
        <w:t xml:space="preserve"> of AI in the art world raises questions about the acceleration of cultural </w:t>
      </w:r>
      <w:r w:rsidRPr="6D2D5B23" w:rsidR="0ADC6D46">
        <w:rPr>
          <w:rFonts w:ascii="Calibri" w:hAnsi="Calibri" w:eastAsia="Calibri" w:cs="Calibri"/>
          <w:noProof w:val="0"/>
          <w:sz w:val="22"/>
          <w:szCs w:val="22"/>
          <w:lang w:val="en-US"/>
        </w:rPr>
        <w:t>production</w:t>
      </w:r>
      <w:r w:rsidRPr="6D2D5B23" w:rsidR="3E483962">
        <w:rPr>
          <w:rFonts w:ascii="Calibri" w:hAnsi="Calibri" w:eastAsia="Calibri" w:cs="Calibri"/>
          <w:noProof w:val="0"/>
          <w:sz w:val="22"/>
          <w:szCs w:val="22"/>
          <w:lang w:val="en-US"/>
        </w:rPr>
        <w:t>, the commodifi</w:t>
      </w:r>
      <w:r w:rsidRPr="6D2D5B23" w:rsidR="4E2022FC">
        <w:rPr>
          <w:rFonts w:ascii="Calibri" w:hAnsi="Calibri" w:eastAsia="Calibri" w:cs="Calibri"/>
          <w:noProof w:val="0"/>
          <w:sz w:val="22"/>
          <w:szCs w:val="22"/>
          <w:lang w:val="en-US"/>
        </w:rPr>
        <w:t xml:space="preserve">cation of time and the potential impact on human </w:t>
      </w:r>
      <w:r w:rsidRPr="6D2D5B23" w:rsidR="4E2022FC">
        <w:rPr>
          <w:rFonts w:ascii="Calibri" w:hAnsi="Calibri" w:eastAsia="Calibri" w:cs="Calibri"/>
          <w:noProof w:val="0"/>
          <w:sz w:val="22"/>
          <w:szCs w:val="22"/>
          <w:lang w:val="en-US"/>
        </w:rPr>
        <w:t>perception</w:t>
      </w:r>
      <w:r w:rsidRPr="6D2D5B23" w:rsidR="4E2022FC">
        <w:rPr>
          <w:rFonts w:ascii="Calibri" w:hAnsi="Calibri" w:eastAsia="Calibri" w:cs="Calibri"/>
          <w:noProof w:val="0"/>
          <w:sz w:val="22"/>
          <w:szCs w:val="22"/>
          <w:lang w:val="en-US"/>
        </w:rPr>
        <w:t xml:space="preserve"> and creativity. </w:t>
      </w:r>
      <w:r w:rsidRPr="6D2D5B23" w:rsidR="042AFF44">
        <w:rPr>
          <w:rFonts w:ascii="Calibri" w:hAnsi="Calibri" w:eastAsia="Calibri" w:cs="Calibri"/>
          <w:noProof w:val="0"/>
          <w:sz w:val="22"/>
          <w:szCs w:val="22"/>
          <w:lang w:val="en-US"/>
        </w:rPr>
        <w:t>In the age of AI, Crary and Benjamin’s ideas act as a framework for critically assessing the implications of technological advancements across a range of cultural issues such as production, reception an</w:t>
      </w:r>
      <w:r w:rsidRPr="6D2D5B23" w:rsidR="5C0375C2">
        <w:rPr>
          <w:rFonts w:ascii="Calibri" w:hAnsi="Calibri" w:eastAsia="Calibri" w:cs="Calibri"/>
          <w:noProof w:val="0"/>
          <w:sz w:val="22"/>
          <w:szCs w:val="22"/>
          <w:lang w:val="en-US"/>
        </w:rPr>
        <w:t xml:space="preserve">d more importantly the authenticity of the art. The discourse </w:t>
      </w:r>
      <w:r w:rsidRPr="6D2D5B23" w:rsidR="5C0375C2">
        <w:rPr>
          <w:rFonts w:ascii="Calibri" w:hAnsi="Calibri" w:eastAsia="Calibri" w:cs="Calibri"/>
          <w:noProof w:val="0"/>
          <w:sz w:val="22"/>
          <w:szCs w:val="22"/>
          <w:lang w:val="en-US"/>
        </w:rPr>
        <w:t>initiated</w:t>
      </w:r>
      <w:r w:rsidRPr="6D2D5B23" w:rsidR="5C0375C2">
        <w:rPr>
          <w:rFonts w:ascii="Calibri" w:hAnsi="Calibri" w:eastAsia="Calibri" w:cs="Calibri"/>
          <w:noProof w:val="0"/>
          <w:sz w:val="22"/>
          <w:szCs w:val="22"/>
          <w:lang w:val="en-US"/>
        </w:rPr>
        <w:t xml:space="preserve"> by these two scholars became a </w:t>
      </w:r>
      <w:r w:rsidRPr="6D2D5B23" w:rsidR="39C60FFE">
        <w:rPr>
          <w:rFonts w:ascii="Calibri" w:hAnsi="Calibri" w:eastAsia="Calibri" w:cs="Calibri"/>
          <w:noProof w:val="0"/>
          <w:sz w:val="22"/>
          <w:szCs w:val="22"/>
          <w:lang w:val="en-US"/>
        </w:rPr>
        <w:t>crucial</w:t>
      </w:r>
      <w:r w:rsidRPr="6D2D5B23" w:rsidR="5C0375C2">
        <w:rPr>
          <w:rFonts w:ascii="Calibri" w:hAnsi="Calibri" w:eastAsia="Calibri" w:cs="Calibri"/>
          <w:noProof w:val="0"/>
          <w:sz w:val="22"/>
          <w:szCs w:val="22"/>
          <w:lang w:val="en-US"/>
        </w:rPr>
        <w:t xml:space="preserve"> lens through which to understand the evolving relationship between technolo</w:t>
      </w:r>
      <w:r w:rsidRPr="6D2D5B23" w:rsidR="10287FC5">
        <w:rPr>
          <w:rFonts w:ascii="Calibri" w:hAnsi="Calibri" w:eastAsia="Calibri" w:cs="Calibri"/>
          <w:noProof w:val="0"/>
          <w:sz w:val="22"/>
          <w:szCs w:val="22"/>
          <w:lang w:val="en-US"/>
        </w:rPr>
        <w:t xml:space="preserve">gy and art. </w:t>
      </w:r>
      <w:r w:rsidRPr="6D2D5B23" w:rsidR="14262FBF">
        <w:rPr>
          <w:rFonts w:ascii="Calibri" w:hAnsi="Calibri" w:eastAsia="Calibri" w:cs="Calibri"/>
          <w:noProof w:val="0"/>
          <w:sz w:val="22"/>
          <w:szCs w:val="22"/>
          <w:lang w:val="en-US"/>
        </w:rPr>
        <w:t xml:space="preserve">These conversations </w:t>
      </w:r>
      <w:r w:rsidRPr="6D2D5B23" w:rsidR="27448973">
        <w:rPr>
          <w:rFonts w:ascii="Calibri" w:hAnsi="Calibri" w:eastAsia="Calibri" w:cs="Calibri"/>
          <w:noProof w:val="0"/>
          <w:sz w:val="22"/>
          <w:szCs w:val="22"/>
          <w:lang w:val="en-US"/>
        </w:rPr>
        <w:t>highlight</w:t>
      </w:r>
      <w:r w:rsidRPr="6D2D5B23" w:rsidR="14262FBF">
        <w:rPr>
          <w:rFonts w:ascii="Calibri" w:hAnsi="Calibri" w:eastAsia="Calibri" w:cs="Calibri"/>
          <w:noProof w:val="0"/>
          <w:sz w:val="22"/>
          <w:szCs w:val="22"/>
          <w:lang w:val="en-US"/>
        </w:rPr>
        <w:t xml:space="preserve"> concerns about disposability, echoing through Antek Walczak’s explorations of temporality. The tension between technological progress and au</w:t>
      </w:r>
      <w:r w:rsidRPr="6D2D5B23" w:rsidR="3BA91C34">
        <w:rPr>
          <w:rFonts w:ascii="Calibri" w:hAnsi="Calibri" w:eastAsia="Calibri" w:cs="Calibri"/>
          <w:noProof w:val="0"/>
          <w:sz w:val="22"/>
          <w:szCs w:val="22"/>
          <w:lang w:val="en-US"/>
        </w:rPr>
        <w:t xml:space="preserve">thenticity </w:t>
      </w:r>
      <w:r w:rsidRPr="6D2D5B23" w:rsidR="3BA91C34">
        <w:rPr>
          <w:rFonts w:ascii="Calibri" w:hAnsi="Calibri" w:eastAsia="Calibri" w:cs="Calibri"/>
          <w:noProof w:val="0"/>
          <w:sz w:val="22"/>
          <w:szCs w:val="22"/>
          <w:lang w:val="en-US"/>
        </w:rPr>
        <w:t>emerges</w:t>
      </w:r>
      <w:r w:rsidRPr="6D2D5B23" w:rsidR="3BA91C34">
        <w:rPr>
          <w:rFonts w:ascii="Calibri" w:hAnsi="Calibri" w:eastAsia="Calibri" w:cs="Calibri"/>
          <w:noProof w:val="0"/>
          <w:sz w:val="22"/>
          <w:szCs w:val="22"/>
          <w:lang w:val="en-US"/>
        </w:rPr>
        <w:t xml:space="preserve">, posing critical questions about the future intersections within consumerist fetish and creativity. </w:t>
      </w:r>
    </w:p>
    <w:p w:rsidR="52F3F067" w:rsidP="6D2D5B23" w:rsidRDefault="52F3F067" w14:paraId="46A9FDCF" w14:textId="1A845810">
      <w:pPr>
        <w:pStyle w:val="Normal"/>
        <w:spacing w:after="160" w:line="480" w:lineRule="auto"/>
        <w:rPr>
          <w:rFonts w:ascii="Calibri" w:hAnsi="Calibri" w:eastAsia="Calibri" w:cs="Calibri"/>
          <w:noProof w:val="0"/>
          <w:sz w:val="22"/>
          <w:szCs w:val="22"/>
          <w:lang w:val="en-US"/>
        </w:rPr>
      </w:pPr>
      <w:r w:rsidRPr="6D2D5B23" w:rsidR="52F3F067">
        <w:rPr>
          <w:rFonts w:ascii="Calibri" w:hAnsi="Calibri" w:eastAsia="Calibri" w:cs="Calibri"/>
          <w:noProof w:val="0"/>
          <w:sz w:val="22"/>
          <w:szCs w:val="22"/>
          <w:lang w:val="en-US"/>
        </w:rPr>
        <w:t xml:space="preserve">The highly consumerist nature of generative art can be seen in the </w:t>
      </w:r>
      <w:r w:rsidRPr="6D2D5B23" w:rsidR="7FD7B669">
        <w:rPr>
          <w:rFonts w:ascii="Calibri" w:hAnsi="Calibri" w:eastAsia="Calibri" w:cs="Calibri"/>
          <w:noProof w:val="0"/>
          <w:sz w:val="22"/>
          <w:szCs w:val="22"/>
          <w:lang w:val="en-US"/>
        </w:rPr>
        <w:t xml:space="preserve">June issue of </w:t>
      </w:r>
      <w:r w:rsidRPr="6D2D5B23" w:rsidR="7FD7B669">
        <w:rPr>
          <w:rFonts w:ascii="Calibri" w:hAnsi="Calibri" w:eastAsia="Calibri" w:cs="Calibri"/>
          <w:i w:val="1"/>
          <w:iCs w:val="1"/>
          <w:noProof w:val="0"/>
          <w:sz w:val="22"/>
          <w:szCs w:val="22"/>
          <w:lang w:val="en-US"/>
        </w:rPr>
        <w:t>Cosmopolitan</w:t>
      </w:r>
      <w:r w:rsidRPr="6D2D5B23" w:rsidR="7FD7B669">
        <w:rPr>
          <w:rFonts w:ascii="Calibri" w:hAnsi="Calibri" w:eastAsia="Calibri" w:cs="Calibri"/>
          <w:noProof w:val="0"/>
          <w:sz w:val="22"/>
          <w:szCs w:val="22"/>
          <w:lang w:val="en-US"/>
        </w:rPr>
        <w:t xml:space="preserve"> magazine, 2022 </w:t>
      </w:r>
      <w:r w:rsidRPr="6D2D5B23" w:rsidR="19B01645">
        <w:rPr>
          <w:rFonts w:ascii="Calibri" w:hAnsi="Calibri" w:eastAsia="Calibri" w:cs="Calibri"/>
          <w:noProof w:val="0"/>
          <w:sz w:val="22"/>
          <w:szCs w:val="22"/>
          <w:lang w:val="en-US"/>
        </w:rPr>
        <w:t>(fig, 5).</w:t>
      </w:r>
      <w:r w:rsidRPr="6D2D5B23" w:rsidR="7FD7B669">
        <w:rPr>
          <w:rFonts w:ascii="Calibri" w:hAnsi="Calibri" w:eastAsia="Calibri" w:cs="Calibri"/>
          <w:noProof w:val="0"/>
          <w:sz w:val="22"/>
          <w:szCs w:val="22"/>
          <w:lang w:val="en-US"/>
        </w:rPr>
        <w:t xml:space="preserve"> The Dall-E software was used to create</w:t>
      </w:r>
      <w:r w:rsidRPr="6D2D5B23" w:rsidR="780E1980">
        <w:rPr>
          <w:rFonts w:ascii="Calibri" w:hAnsi="Calibri" w:eastAsia="Calibri" w:cs="Calibri"/>
          <w:noProof w:val="0"/>
          <w:sz w:val="22"/>
          <w:szCs w:val="22"/>
          <w:lang w:val="en-US"/>
        </w:rPr>
        <w:t xml:space="preserve"> the ‘world's first AI generated magazine cover’ (Clarke, 2022) </w:t>
      </w:r>
      <w:r w:rsidRPr="6D2D5B23" w:rsidR="7217ADC1">
        <w:rPr>
          <w:rFonts w:ascii="Calibri" w:hAnsi="Calibri" w:eastAsia="Calibri" w:cs="Calibri"/>
          <w:noProof w:val="0"/>
          <w:sz w:val="22"/>
          <w:szCs w:val="22"/>
          <w:lang w:val="en-US"/>
        </w:rPr>
        <w:t xml:space="preserve">The collaboration between digital artists Karen X Cheng and Dall-E depicts a fictional astronaut stepping closer to the viewer.  </w:t>
      </w:r>
    </w:p>
    <w:p w:rsidR="1A142284" w:rsidP="6D2D5B23" w:rsidRDefault="1A142284" w14:paraId="661044CF" w14:textId="0784BBD8">
      <w:pPr>
        <w:pStyle w:val="Normal"/>
        <w:spacing w:after="160" w:line="480" w:lineRule="auto"/>
        <w:rPr>
          <w:rFonts w:ascii="Calibri" w:hAnsi="Calibri" w:eastAsia="Calibri" w:cs="Calibri"/>
          <w:noProof w:val="0"/>
          <w:sz w:val="22"/>
          <w:szCs w:val="22"/>
          <w:lang w:val="en-US"/>
        </w:rPr>
      </w:pPr>
      <w:r w:rsidRPr="6D2D5B23" w:rsidR="1A142284">
        <w:rPr>
          <w:rFonts w:ascii="Calibri" w:hAnsi="Calibri" w:eastAsia="Calibri" w:cs="Calibri"/>
          <w:noProof w:val="0"/>
          <w:sz w:val="22"/>
          <w:szCs w:val="22"/>
          <w:lang w:val="en-US"/>
        </w:rPr>
        <w:t xml:space="preserve">The guardian explains the process of how generative AI works; </w:t>
      </w:r>
    </w:p>
    <w:p w:rsidR="630CBF79" w:rsidP="6D2D5B23" w:rsidRDefault="630CBF79" w14:paraId="1D1E46A6" w14:textId="5E882284">
      <w:pPr>
        <w:pStyle w:val="Normal"/>
        <w:spacing w:after="160" w:line="480" w:lineRule="auto"/>
        <w:ind w:left="720"/>
        <w:rPr>
          <w:rFonts w:ascii="Times New Roman" w:hAnsi="Times New Roman" w:eastAsia="Times New Roman" w:cs="Times New Roman"/>
          <w:noProof w:val="0"/>
          <w:sz w:val="24"/>
          <w:szCs w:val="24"/>
          <w:lang w:val="en-US"/>
        </w:rPr>
      </w:pPr>
      <w:r w:rsidRPr="6D2D5B23" w:rsidR="630CBF79">
        <w:rPr>
          <w:rFonts w:ascii="Calibri" w:hAnsi="Calibri" w:eastAsia="Calibri" w:cs="Calibri"/>
          <w:i w:val="1"/>
          <w:iCs w:val="1"/>
          <w:noProof w:val="0"/>
          <w:sz w:val="22"/>
          <w:szCs w:val="22"/>
          <w:lang w:val="en-US"/>
        </w:rPr>
        <w:t>‘</w:t>
      </w:r>
      <w:r w:rsidRPr="6D2D5B23" w:rsidR="1A142284">
        <w:rPr>
          <w:rFonts w:ascii="Calibri" w:hAnsi="Calibri" w:eastAsia="Calibri" w:cs="Calibri"/>
          <w:i w:val="1"/>
          <w:iCs w:val="1"/>
          <w:noProof w:val="0"/>
          <w:sz w:val="22"/>
          <w:szCs w:val="22"/>
          <w:lang w:val="en-US"/>
        </w:rPr>
        <w:t>‘</w:t>
      </w:r>
      <w:r w:rsidRPr="6D2D5B23" w:rsidR="0A38FC17">
        <w:rPr>
          <w:rFonts w:ascii="Calibri" w:hAnsi="Calibri" w:eastAsia="Calibri" w:cs="Calibri"/>
          <w:i w:val="1"/>
          <w:iCs w:val="1"/>
          <w:noProof w:val="0"/>
          <w:sz w:val="22"/>
          <w:szCs w:val="22"/>
          <w:lang w:val="en-US"/>
        </w:rPr>
        <w:t>I</w:t>
      </w:r>
      <w:r w:rsidRPr="6D2D5B23" w:rsidR="1A142284">
        <w:rPr>
          <w:rFonts w:ascii="Calibri" w:hAnsi="Calibri" w:eastAsia="Calibri" w:cs="Calibri"/>
          <w:i w:val="1"/>
          <w:iCs w:val="1"/>
          <w:noProof w:val="0"/>
          <w:sz w:val="22"/>
          <w:szCs w:val="22"/>
          <w:lang w:val="en-US"/>
        </w:rPr>
        <w:t>t works through a process known as diffusion. Essentially, huge datasets are scraped together to train the AI</w:t>
      </w:r>
      <w:r w:rsidRPr="6D2D5B23" w:rsidR="78372514">
        <w:rPr>
          <w:rFonts w:ascii="Calibri" w:hAnsi="Calibri" w:eastAsia="Calibri" w:cs="Calibri"/>
          <w:i w:val="1"/>
          <w:iCs w:val="1"/>
          <w:noProof w:val="0"/>
          <w:sz w:val="22"/>
          <w:szCs w:val="22"/>
          <w:lang w:val="en-US"/>
        </w:rPr>
        <w:t>...</w:t>
      </w:r>
      <w:r w:rsidRPr="6D2D5B23" w:rsidR="4BC979F3">
        <w:rPr>
          <w:rFonts w:ascii="Calibri" w:hAnsi="Calibri" w:eastAsia="Calibri" w:cs="Calibri"/>
          <w:i w:val="1"/>
          <w:iCs w:val="1"/>
          <w:noProof w:val="0"/>
          <w:sz w:val="22"/>
          <w:szCs w:val="22"/>
          <w:lang w:val="en-US"/>
        </w:rPr>
        <w:t>the AI is able to devise new content that resembles the training dat</w:t>
      </w:r>
      <w:r w:rsidRPr="6D2D5B23" w:rsidR="6D281B34">
        <w:rPr>
          <w:rFonts w:ascii="Calibri" w:hAnsi="Calibri" w:eastAsia="Calibri" w:cs="Calibri"/>
          <w:i w:val="1"/>
          <w:iCs w:val="1"/>
          <w:noProof w:val="0"/>
          <w:sz w:val="22"/>
          <w:szCs w:val="22"/>
          <w:lang w:val="en-US"/>
        </w:rPr>
        <w:t>a</w:t>
      </w:r>
      <w:r w:rsidRPr="6D2D5B23" w:rsidR="4BC979F3">
        <w:rPr>
          <w:rFonts w:ascii="Calibri" w:hAnsi="Calibri" w:eastAsia="Calibri" w:cs="Calibri"/>
          <w:i w:val="1"/>
          <w:iCs w:val="1"/>
          <w:noProof w:val="0"/>
          <w:sz w:val="22"/>
          <w:szCs w:val="22"/>
          <w:lang w:val="en-US"/>
        </w:rPr>
        <w:t xml:space="preserve"> but </w:t>
      </w:r>
      <w:r w:rsidRPr="6D2D5B23" w:rsidR="4BC979F3">
        <w:rPr>
          <w:rFonts w:ascii="Calibri" w:hAnsi="Calibri" w:eastAsia="Calibri" w:cs="Calibri"/>
          <w:i w:val="1"/>
          <w:iCs w:val="1"/>
          <w:noProof w:val="0"/>
          <w:sz w:val="22"/>
          <w:szCs w:val="22"/>
          <w:lang w:val="en-US"/>
        </w:rPr>
        <w:t>isnt</w:t>
      </w:r>
      <w:r w:rsidRPr="6D2D5B23" w:rsidR="4BC979F3">
        <w:rPr>
          <w:rFonts w:ascii="Calibri" w:hAnsi="Calibri" w:eastAsia="Calibri" w:cs="Calibri"/>
          <w:i w:val="1"/>
          <w:iCs w:val="1"/>
          <w:noProof w:val="0"/>
          <w:sz w:val="22"/>
          <w:szCs w:val="22"/>
          <w:lang w:val="en-US"/>
        </w:rPr>
        <w:t xml:space="preserve"> identical. Once it has seen millions of pictures of dogs tagged with the word ‘dog</w:t>
      </w:r>
      <w:r w:rsidRPr="6D2D5B23" w:rsidR="4BC979F3">
        <w:rPr>
          <w:rFonts w:ascii="Calibri" w:hAnsi="Calibri" w:eastAsia="Calibri" w:cs="Calibri"/>
          <w:i w:val="1"/>
          <w:iCs w:val="1"/>
          <w:noProof w:val="0"/>
          <w:sz w:val="22"/>
          <w:szCs w:val="22"/>
          <w:lang w:val="en-US"/>
        </w:rPr>
        <w:t>’,</w:t>
      </w:r>
      <w:r w:rsidRPr="6D2D5B23" w:rsidR="4BC979F3">
        <w:rPr>
          <w:rFonts w:ascii="Calibri" w:hAnsi="Calibri" w:eastAsia="Calibri" w:cs="Calibri"/>
          <w:i w:val="1"/>
          <w:iCs w:val="1"/>
          <w:noProof w:val="0"/>
          <w:sz w:val="22"/>
          <w:szCs w:val="22"/>
          <w:lang w:val="en-US"/>
        </w:rPr>
        <w:t xml:space="preserve"> it is able to lay down pixels in the shape of a</w:t>
      </w:r>
      <w:r w:rsidRPr="6D2D5B23" w:rsidR="6882C832">
        <w:rPr>
          <w:rFonts w:ascii="Calibri" w:hAnsi="Calibri" w:eastAsia="Calibri" w:cs="Calibri"/>
          <w:i w:val="1"/>
          <w:iCs w:val="1"/>
          <w:noProof w:val="0"/>
          <w:sz w:val="22"/>
          <w:szCs w:val="22"/>
          <w:lang w:val="en-US"/>
        </w:rPr>
        <w:t xml:space="preserve"> </w:t>
      </w:r>
      <w:r w:rsidRPr="6D2D5B23" w:rsidR="6882C832">
        <w:rPr>
          <w:rFonts w:ascii="Calibri" w:hAnsi="Calibri" w:eastAsia="Calibri" w:cs="Calibri"/>
          <w:i w:val="1"/>
          <w:iCs w:val="1"/>
          <w:noProof w:val="0"/>
          <w:sz w:val="22"/>
          <w:szCs w:val="22"/>
          <w:lang w:val="en-US"/>
        </w:rPr>
        <w:t>novel pup that resembles the datasets closely enough that we would have no issue labelling it a do</w:t>
      </w:r>
      <w:r w:rsidRPr="6D2D5B23" w:rsidR="63EC9F9B">
        <w:rPr>
          <w:rFonts w:ascii="Calibri" w:hAnsi="Calibri" w:eastAsia="Calibri" w:cs="Calibri"/>
          <w:i w:val="1"/>
          <w:iCs w:val="1"/>
          <w:noProof w:val="0"/>
          <w:sz w:val="22"/>
          <w:szCs w:val="22"/>
          <w:lang w:val="en-US"/>
        </w:rPr>
        <w:t xml:space="preserve">g. </w:t>
      </w:r>
      <w:r w:rsidRPr="6D2D5B23" w:rsidR="63EC9F9B">
        <w:rPr>
          <w:rFonts w:ascii="Calibri" w:hAnsi="Calibri" w:eastAsia="Calibri" w:cs="Calibri"/>
          <w:i w:val="1"/>
          <w:iCs w:val="1"/>
          <w:noProof w:val="0"/>
          <w:sz w:val="22"/>
          <w:szCs w:val="22"/>
          <w:lang w:val="en-US"/>
        </w:rPr>
        <w:t xml:space="preserve">AI image tools still struggle with rendering hands that look human, body proportions can be </w:t>
      </w:r>
      <w:r w:rsidRPr="6D2D5B23" w:rsidR="63EC9F9B">
        <w:rPr>
          <w:rFonts w:ascii="Calibri" w:hAnsi="Calibri" w:eastAsia="Calibri" w:cs="Calibri"/>
          <w:i w:val="1"/>
          <w:iCs w:val="1"/>
          <w:noProof w:val="0"/>
          <w:sz w:val="22"/>
          <w:szCs w:val="22"/>
          <w:lang w:val="en-US"/>
        </w:rPr>
        <w:t>off</w:t>
      </w:r>
      <w:r w:rsidRPr="6D2D5B23" w:rsidR="63EC9F9B">
        <w:rPr>
          <w:rFonts w:ascii="Calibri" w:hAnsi="Calibri" w:eastAsia="Calibri" w:cs="Calibri"/>
          <w:i w:val="1"/>
          <w:iCs w:val="1"/>
          <w:noProof w:val="0"/>
          <w:sz w:val="22"/>
          <w:szCs w:val="22"/>
          <w:lang w:val="en-US"/>
        </w:rPr>
        <w:t xml:space="preserve"> and they have a habit of producing nonsense writing,’’</w:t>
      </w:r>
      <w:r w:rsidRPr="6D2D5B23" w:rsidR="32640DFB">
        <w:rPr>
          <w:rFonts w:ascii="Calibri" w:hAnsi="Calibri" w:eastAsia="Calibri" w:cs="Calibri"/>
          <w:i w:val="1"/>
          <w:iCs w:val="1"/>
          <w:noProof w:val="0"/>
          <w:sz w:val="22"/>
          <w:szCs w:val="22"/>
          <w:lang w:val="en-US"/>
        </w:rPr>
        <w:t xml:space="preserve"> (Clarke, 2022) </w:t>
      </w:r>
    </w:p>
    <w:p w:rsidR="5D146086" w:rsidP="6D2D5B23" w:rsidRDefault="5D146086" w14:paraId="4ACEFC62" w14:textId="23F6744D">
      <w:pPr>
        <w:pStyle w:val="Normal"/>
        <w:spacing w:after="160" w:line="480" w:lineRule="auto"/>
        <w:ind w:left="0"/>
        <w:rPr>
          <w:rFonts w:ascii="Calibri" w:hAnsi="Calibri" w:eastAsia="Calibri" w:cs="Calibri"/>
          <w:i w:val="0"/>
          <w:iCs w:val="0"/>
          <w:noProof w:val="0"/>
          <w:sz w:val="22"/>
          <w:szCs w:val="22"/>
          <w:lang w:val="en-US"/>
        </w:rPr>
      </w:pPr>
      <w:r w:rsidRPr="6D2D5B23" w:rsidR="5D146086">
        <w:rPr>
          <w:rFonts w:ascii="Calibri" w:hAnsi="Calibri" w:eastAsia="Calibri" w:cs="Calibri"/>
          <w:i w:val="0"/>
          <w:iCs w:val="0"/>
          <w:noProof w:val="0"/>
          <w:sz w:val="22"/>
          <w:szCs w:val="22"/>
          <w:lang w:val="en-US"/>
        </w:rPr>
        <w:t xml:space="preserve">Artificial intelligence certainly </w:t>
      </w:r>
      <w:r w:rsidRPr="6D2D5B23" w:rsidR="5D146086">
        <w:rPr>
          <w:rFonts w:ascii="Calibri" w:hAnsi="Calibri" w:eastAsia="Calibri" w:cs="Calibri"/>
          <w:i w:val="0"/>
          <w:iCs w:val="0"/>
          <w:noProof w:val="0"/>
          <w:sz w:val="22"/>
          <w:szCs w:val="22"/>
          <w:lang w:val="en-US"/>
        </w:rPr>
        <w:t>exhibits</w:t>
      </w:r>
      <w:r w:rsidRPr="6D2D5B23" w:rsidR="5D146086">
        <w:rPr>
          <w:rFonts w:ascii="Calibri" w:hAnsi="Calibri" w:eastAsia="Calibri" w:cs="Calibri"/>
          <w:i w:val="0"/>
          <w:iCs w:val="0"/>
          <w:noProof w:val="0"/>
          <w:sz w:val="22"/>
          <w:szCs w:val="22"/>
          <w:lang w:val="en-US"/>
        </w:rPr>
        <w:t xml:space="preserve"> remark</w:t>
      </w:r>
      <w:r w:rsidRPr="6D2D5B23" w:rsidR="696A1585">
        <w:rPr>
          <w:rFonts w:ascii="Calibri" w:hAnsi="Calibri" w:eastAsia="Calibri" w:cs="Calibri"/>
          <w:i w:val="0"/>
          <w:iCs w:val="0"/>
          <w:noProof w:val="0"/>
          <w:sz w:val="22"/>
          <w:szCs w:val="22"/>
          <w:lang w:val="en-US"/>
        </w:rPr>
        <w:t>ab</w:t>
      </w:r>
      <w:r w:rsidRPr="6D2D5B23" w:rsidR="5D146086">
        <w:rPr>
          <w:rFonts w:ascii="Calibri" w:hAnsi="Calibri" w:eastAsia="Calibri" w:cs="Calibri"/>
          <w:i w:val="0"/>
          <w:iCs w:val="0"/>
          <w:noProof w:val="0"/>
          <w:sz w:val="22"/>
          <w:szCs w:val="22"/>
          <w:lang w:val="en-US"/>
        </w:rPr>
        <w:t>le</w:t>
      </w:r>
      <w:r w:rsidRPr="6D2D5B23" w:rsidR="5D146086">
        <w:rPr>
          <w:rFonts w:ascii="Calibri" w:hAnsi="Calibri" w:eastAsia="Calibri" w:cs="Calibri"/>
          <w:i w:val="0"/>
          <w:iCs w:val="0"/>
          <w:noProof w:val="0"/>
          <w:sz w:val="22"/>
          <w:szCs w:val="22"/>
          <w:lang w:val="en-US"/>
        </w:rPr>
        <w:t xml:space="preserve"> </w:t>
      </w:r>
      <w:r w:rsidRPr="6D2D5B23" w:rsidR="38593E24">
        <w:rPr>
          <w:rFonts w:ascii="Calibri" w:hAnsi="Calibri" w:eastAsia="Calibri" w:cs="Calibri"/>
          <w:i w:val="0"/>
          <w:iCs w:val="0"/>
          <w:noProof w:val="0"/>
          <w:sz w:val="22"/>
          <w:szCs w:val="22"/>
          <w:lang w:val="en-US"/>
        </w:rPr>
        <w:t>capabilities</w:t>
      </w:r>
      <w:r w:rsidRPr="6D2D5B23" w:rsidR="5D146086">
        <w:rPr>
          <w:rFonts w:ascii="Calibri" w:hAnsi="Calibri" w:eastAsia="Calibri" w:cs="Calibri"/>
          <w:i w:val="0"/>
          <w:iCs w:val="0"/>
          <w:noProof w:val="0"/>
          <w:sz w:val="22"/>
          <w:szCs w:val="22"/>
          <w:lang w:val="en-US"/>
        </w:rPr>
        <w:t xml:space="preserve"> in </w:t>
      </w:r>
      <w:r w:rsidRPr="6D2D5B23" w:rsidR="5D146086">
        <w:rPr>
          <w:rFonts w:ascii="Calibri" w:hAnsi="Calibri" w:eastAsia="Calibri" w:cs="Calibri"/>
          <w:i w:val="0"/>
          <w:iCs w:val="0"/>
          <w:noProof w:val="0"/>
          <w:sz w:val="22"/>
          <w:szCs w:val="22"/>
          <w:lang w:val="en-US"/>
        </w:rPr>
        <w:t>demonstrating</w:t>
      </w:r>
      <w:r w:rsidRPr="6D2D5B23" w:rsidR="5D146086">
        <w:rPr>
          <w:rFonts w:ascii="Calibri" w:hAnsi="Calibri" w:eastAsia="Calibri" w:cs="Calibri"/>
          <w:i w:val="0"/>
          <w:iCs w:val="0"/>
          <w:noProof w:val="0"/>
          <w:sz w:val="22"/>
          <w:szCs w:val="22"/>
          <w:lang w:val="en-US"/>
        </w:rPr>
        <w:t xml:space="preserve"> the potential to generate conceptually intriguing pieces. Ho</w:t>
      </w:r>
      <w:r w:rsidRPr="6D2D5B23" w:rsidR="123D93B6">
        <w:rPr>
          <w:rFonts w:ascii="Calibri" w:hAnsi="Calibri" w:eastAsia="Calibri" w:cs="Calibri"/>
          <w:i w:val="0"/>
          <w:iCs w:val="0"/>
          <w:noProof w:val="0"/>
          <w:sz w:val="22"/>
          <w:szCs w:val="22"/>
          <w:lang w:val="en-US"/>
        </w:rPr>
        <w:t xml:space="preserve">wever, </w:t>
      </w:r>
      <w:r w:rsidRPr="6D2D5B23" w:rsidR="2D9EFF90">
        <w:rPr>
          <w:rFonts w:ascii="Calibri" w:hAnsi="Calibri" w:eastAsia="Calibri" w:cs="Calibri"/>
          <w:i w:val="0"/>
          <w:iCs w:val="0"/>
          <w:noProof w:val="0"/>
          <w:sz w:val="22"/>
          <w:szCs w:val="22"/>
          <w:lang w:val="en-US"/>
        </w:rPr>
        <w:t>it</w:t>
      </w:r>
      <w:r w:rsidRPr="6D2D5B23" w:rsidR="123D93B6">
        <w:rPr>
          <w:rFonts w:ascii="Calibri" w:hAnsi="Calibri" w:eastAsia="Calibri" w:cs="Calibri"/>
          <w:i w:val="0"/>
          <w:iCs w:val="0"/>
          <w:noProof w:val="0"/>
          <w:sz w:val="22"/>
          <w:szCs w:val="22"/>
          <w:lang w:val="en-US"/>
        </w:rPr>
        <w:t xml:space="preserve"> is not without its limitations. AI lacks the intuitive and emotional values inherent in human creativity. While it may be able to replicate </w:t>
      </w:r>
      <w:r w:rsidRPr="6D2D5B23" w:rsidR="01F60B00">
        <w:rPr>
          <w:rFonts w:ascii="Calibri" w:hAnsi="Calibri" w:eastAsia="Calibri" w:cs="Calibri"/>
          <w:i w:val="0"/>
          <w:iCs w:val="0"/>
          <w:noProof w:val="0"/>
          <w:sz w:val="22"/>
          <w:szCs w:val="22"/>
          <w:lang w:val="en-US"/>
        </w:rPr>
        <w:t>patterns and</w:t>
      </w:r>
      <w:r w:rsidRPr="6D2D5B23" w:rsidR="123D93B6">
        <w:rPr>
          <w:rFonts w:ascii="Calibri" w:hAnsi="Calibri" w:eastAsia="Calibri" w:cs="Calibri"/>
          <w:i w:val="0"/>
          <w:iCs w:val="0"/>
          <w:noProof w:val="0"/>
          <w:sz w:val="22"/>
          <w:szCs w:val="22"/>
          <w:lang w:val="en-US"/>
        </w:rPr>
        <w:t xml:space="preserve"> learn to understand the basic o</w:t>
      </w:r>
      <w:r w:rsidRPr="6D2D5B23" w:rsidR="52B5F76F">
        <w:rPr>
          <w:rFonts w:ascii="Calibri" w:hAnsi="Calibri" w:eastAsia="Calibri" w:cs="Calibri"/>
          <w:i w:val="0"/>
          <w:iCs w:val="0"/>
          <w:noProof w:val="0"/>
          <w:sz w:val="22"/>
          <w:szCs w:val="22"/>
          <w:lang w:val="en-US"/>
        </w:rPr>
        <w:t>utlines of a dog, it struggles to grasp the nuance</w:t>
      </w:r>
      <w:r w:rsidRPr="6D2D5B23" w:rsidR="7760420C">
        <w:rPr>
          <w:rFonts w:ascii="Calibri" w:hAnsi="Calibri" w:eastAsia="Calibri" w:cs="Calibri"/>
          <w:i w:val="0"/>
          <w:iCs w:val="0"/>
          <w:noProof w:val="0"/>
          <w:sz w:val="22"/>
          <w:szCs w:val="22"/>
          <w:lang w:val="en-US"/>
        </w:rPr>
        <w:t xml:space="preserve">d </w:t>
      </w:r>
      <w:r w:rsidRPr="6D2D5B23" w:rsidR="52B5F76F">
        <w:rPr>
          <w:rFonts w:ascii="Calibri" w:hAnsi="Calibri" w:eastAsia="Calibri" w:cs="Calibri"/>
          <w:i w:val="0"/>
          <w:iCs w:val="0"/>
          <w:noProof w:val="0"/>
          <w:sz w:val="22"/>
          <w:szCs w:val="22"/>
          <w:lang w:val="en-US"/>
        </w:rPr>
        <w:t>subtleties of human and cultural contexts. The art that is produced is heavily fo</w:t>
      </w:r>
      <w:r w:rsidRPr="6D2D5B23" w:rsidR="58C3277E">
        <w:rPr>
          <w:rFonts w:ascii="Calibri" w:hAnsi="Calibri" w:eastAsia="Calibri" w:cs="Calibri"/>
          <w:i w:val="0"/>
          <w:iCs w:val="0"/>
          <w:noProof w:val="0"/>
          <w:sz w:val="22"/>
          <w:szCs w:val="22"/>
          <w:lang w:val="en-US"/>
        </w:rPr>
        <w:t xml:space="preserve">rmulaic, relying on learned patterns and leading to a lack of true innovation to push past those </w:t>
      </w:r>
      <w:r w:rsidRPr="6D2D5B23" w:rsidR="58C3277E">
        <w:rPr>
          <w:rFonts w:ascii="Calibri" w:hAnsi="Calibri" w:eastAsia="Calibri" w:cs="Calibri"/>
          <w:i w:val="0"/>
          <w:iCs w:val="0"/>
          <w:noProof w:val="0"/>
          <w:sz w:val="22"/>
          <w:szCs w:val="22"/>
          <w:lang w:val="en-US"/>
        </w:rPr>
        <w:t>established</w:t>
      </w:r>
      <w:r w:rsidRPr="6D2D5B23" w:rsidR="58C3277E">
        <w:rPr>
          <w:rFonts w:ascii="Calibri" w:hAnsi="Calibri" w:eastAsia="Calibri" w:cs="Calibri"/>
          <w:i w:val="0"/>
          <w:iCs w:val="0"/>
          <w:noProof w:val="0"/>
          <w:sz w:val="22"/>
          <w:szCs w:val="22"/>
          <w:lang w:val="en-US"/>
        </w:rPr>
        <w:t xml:space="preserve"> boundaries. </w:t>
      </w:r>
    </w:p>
    <w:p w:rsidR="0BE2CB74" w:rsidP="6D2D5B23" w:rsidRDefault="0BE2CB74" w14:paraId="57CF7EB9" w14:textId="410818D7">
      <w:pPr>
        <w:pStyle w:val="Normal"/>
        <w:spacing w:after="160" w:line="480" w:lineRule="auto"/>
        <w:ind w:left="0"/>
        <w:rPr>
          <w:rFonts w:ascii="Calibri" w:hAnsi="Calibri" w:eastAsia="Calibri" w:cs="Calibri"/>
          <w:i w:val="0"/>
          <w:iCs w:val="0"/>
          <w:noProof w:val="0"/>
          <w:sz w:val="22"/>
          <w:szCs w:val="22"/>
          <w:lang w:val="en-US"/>
        </w:rPr>
      </w:pPr>
      <w:r w:rsidRPr="6D2D5B23" w:rsidR="0BE2CB74">
        <w:rPr>
          <w:rFonts w:ascii="Calibri" w:hAnsi="Calibri" w:eastAsia="Calibri" w:cs="Calibri"/>
          <w:i w:val="0"/>
          <w:iCs w:val="0"/>
          <w:noProof w:val="0"/>
          <w:sz w:val="22"/>
          <w:szCs w:val="22"/>
          <w:lang w:val="en-US"/>
        </w:rPr>
        <w:t xml:space="preserve">This learning cycle </w:t>
      </w:r>
      <w:r w:rsidRPr="6D2D5B23" w:rsidR="0BE2CB74">
        <w:rPr>
          <w:rFonts w:ascii="Calibri" w:hAnsi="Calibri" w:eastAsia="Calibri" w:cs="Calibri"/>
          <w:i w:val="0"/>
          <w:iCs w:val="0"/>
          <w:noProof w:val="0"/>
          <w:sz w:val="22"/>
          <w:szCs w:val="22"/>
          <w:lang w:val="en-US"/>
        </w:rPr>
        <w:t>directly relates</w:t>
      </w:r>
      <w:r w:rsidRPr="6D2D5B23" w:rsidR="0BE2CB74">
        <w:rPr>
          <w:rFonts w:ascii="Calibri" w:hAnsi="Calibri" w:eastAsia="Calibri" w:cs="Calibri"/>
          <w:i w:val="0"/>
          <w:iCs w:val="0"/>
          <w:noProof w:val="0"/>
          <w:sz w:val="22"/>
          <w:szCs w:val="22"/>
          <w:lang w:val="en-US"/>
        </w:rPr>
        <w:t xml:space="preserve"> to the notions of originality within Benjamin’s work. </w:t>
      </w:r>
      <w:r w:rsidRPr="6D2D5B23" w:rsidR="6EB644D8">
        <w:rPr>
          <w:rFonts w:ascii="Calibri" w:hAnsi="Calibri" w:eastAsia="Calibri" w:cs="Calibri"/>
          <w:i w:val="0"/>
          <w:iCs w:val="0"/>
          <w:noProof w:val="0"/>
          <w:sz w:val="22"/>
          <w:szCs w:val="22"/>
          <w:lang w:val="en-US"/>
        </w:rPr>
        <w:t xml:space="preserve">As the software must be fed endless amounts of images </w:t>
      </w:r>
      <w:r w:rsidRPr="6D2D5B23" w:rsidR="2AB84B33">
        <w:rPr>
          <w:rFonts w:ascii="Calibri" w:hAnsi="Calibri" w:eastAsia="Calibri" w:cs="Calibri"/>
          <w:i w:val="0"/>
          <w:iCs w:val="0"/>
          <w:noProof w:val="0"/>
          <w:sz w:val="22"/>
          <w:szCs w:val="22"/>
          <w:lang w:val="en-US"/>
        </w:rPr>
        <w:t>to</w:t>
      </w:r>
      <w:r w:rsidRPr="6D2D5B23" w:rsidR="6EB644D8">
        <w:rPr>
          <w:rFonts w:ascii="Calibri" w:hAnsi="Calibri" w:eastAsia="Calibri" w:cs="Calibri"/>
          <w:i w:val="0"/>
          <w:iCs w:val="0"/>
          <w:noProof w:val="0"/>
          <w:sz w:val="22"/>
          <w:szCs w:val="22"/>
          <w:lang w:val="en-US"/>
        </w:rPr>
        <w:t xml:space="preserve"> produce a ‘new’ image, it is argued that the work it creates is not authentic and becomes a mel</w:t>
      </w:r>
      <w:r w:rsidRPr="6D2D5B23" w:rsidR="0242CD07">
        <w:rPr>
          <w:rFonts w:ascii="Calibri" w:hAnsi="Calibri" w:eastAsia="Calibri" w:cs="Calibri"/>
          <w:i w:val="0"/>
          <w:iCs w:val="0"/>
          <w:noProof w:val="0"/>
          <w:sz w:val="22"/>
          <w:szCs w:val="22"/>
          <w:lang w:val="en-US"/>
        </w:rPr>
        <w:t xml:space="preserve">ee </w:t>
      </w:r>
      <w:r w:rsidRPr="6D2D5B23" w:rsidR="6EB644D8">
        <w:rPr>
          <w:rFonts w:ascii="Calibri" w:hAnsi="Calibri" w:eastAsia="Calibri" w:cs="Calibri"/>
          <w:i w:val="0"/>
          <w:iCs w:val="0"/>
          <w:noProof w:val="0"/>
          <w:sz w:val="22"/>
          <w:szCs w:val="22"/>
          <w:lang w:val="en-US"/>
        </w:rPr>
        <w:t xml:space="preserve">of other artists works, </w:t>
      </w:r>
      <w:r w:rsidRPr="6D2D5B23" w:rsidR="77499039">
        <w:rPr>
          <w:rFonts w:ascii="Calibri" w:hAnsi="Calibri" w:eastAsia="Calibri" w:cs="Calibri"/>
          <w:i w:val="0"/>
          <w:iCs w:val="0"/>
          <w:noProof w:val="0"/>
          <w:sz w:val="22"/>
          <w:szCs w:val="22"/>
          <w:lang w:val="en-US"/>
        </w:rPr>
        <w:t>amalgamated</w:t>
      </w:r>
      <w:r w:rsidRPr="6D2D5B23" w:rsidR="6EB644D8">
        <w:rPr>
          <w:rFonts w:ascii="Calibri" w:hAnsi="Calibri" w:eastAsia="Calibri" w:cs="Calibri"/>
          <w:i w:val="0"/>
          <w:iCs w:val="0"/>
          <w:noProof w:val="0"/>
          <w:sz w:val="22"/>
          <w:szCs w:val="22"/>
          <w:lang w:val="en-US"/>
        </w:rPr>
        <w:t xml:space="preserve"> into one </w:t>
      </w:r>
      <w:r w:rsidRPr="6D2D5B23" w:rsidR="0D51EC79">
        <w:rPr>
          <w:rFonts w:ascii="Calibri" w:hAnsi="Calibri" w:eastAsia="Calibri" w:cs="Calibri"/>
          <w:i w:val="0"/>
          <w:iCs w:val="0"/>
          <w:noProof w:val="0"/>
          <w:sz w:val="22"/>
          <w:szCs w:val="22"/>
          <w:lang w:val="en-US"/>
        </w:rPr>
        <w:t xml:space="preserve">piece that is unoriginal. </w:t>
      </w:r>
    </w:p>
    <w:p w:rsidR="127455FA" w:rsidP="6D2D5B23" w:rsidRDefault="127455FA" w14:paraId="43413292" w14:textId="58A2B1F9">
      <w:pPr>
        <w:pStyle w:val="Normal"/>
        <w:spacing w:after="160" w:line="480" w:lineRule="auto"/>
        <w:ind w:left="0"/>
        <w:rPr>
          <w:rFonts w:ascii="Calibri" w:hAnsi="Calibri" w:eastAsia="Calibri" w:cs="Calibri"/>
          <w:i w:val="0"/>
          <w:iCs w:val="0"/>
          <w:noProof w:val="0"/>
          <w:sz w:val="22"/>
          <w:szCs w:val="22"/>
          <w:lang w:val="en-US"/>
        </w:rPr>
      </w:pPr>
      <w:r w:rsidRPr="6D2D5B23" w:rsidR="127455FA">
        <w:rPr>
          <w:rFonts w:ascii="Calibri" w:hAnsi="Calibri" w:eastAsia="Calibri" w:cs="Calibri"/>
          <w:i w:val="0"/>
          <w:iCs w:val="0"/>
          <w:noProof w:val="0"/>
          <w:sz w:val="22"/>
          <w:szCs w:val="22"/>
          <w:lang w:val="en-US"/>
        </w:rPr>
        <w:t>AI generative art introduces the element of planned obsolescence into the artistic realm, a concept explored by Walc</w:t>
      </w:r>
      <w:r w:rsidRPr="6D2D5B23" w:rsidR="51193B2B">
        <w:rPr>
          <w:rFonts w:ascii="Calibri" w:hAnsi="Calibri" w:eastAsia="Calibri" w:cs="Calibri"/>
          <w:i w:val="0"/>
          <w:iCs w:val="0"/>
          <w:noProof w:val="0"/>
          <w:sz w:val="22"/>
          <w:szCs w:val="22"/>
          <w:lang w:val="en-US"/>
        </w:rPr>
        <w:t xml:space="preserve">zak. </w:t>
      </w:r>
      <w:r w:rsidRPr="6D2D5B23" w:rsidR="51193B2B">
        <w:rPr>
          <w:rFonts w:ascii="Calibri" w:hAnsi="Calibri" w:eastAsia="Calibri" w:cs="Calibri"/>
          <w:i w:val="0"/>
          <w:iCs w:val="0"/>
          <w:noProof w:val="0"/>
          <w:sz w:val="22"/>
          <w:szCs w:val="22"/>
          <w:lang w:val="en-US"/>
        </w:rPr>
        <w:t>AI algorithms are trained on contemporary trends and the resulting artworks may reflect current styles and preferences as a result.</w:t>
      </w:r>
      <w:r w:rsidRPr="6D2D5B23" w:rsidR="51193B2B">
        <w:rPr>
          <w:rFonts w:ascii="Calibri" w:hAnsi="Calibri" w:eastAsia="Calibri" w:cs="Calibri"/>
          <w:i w:val="0"/>
          <w:iCs w:val="0"/>
          <w:noProof w:val="0"/>
          <w:sz w:val="22"/>
          <w:szCs w:val="22"/>
          <w:lang w:val="en-US"/>
        </w:rPr>
        <w:t xml:space="preserve"> </w:t>
      </w:r>
      <w:r w:rsidRPr="6D2D5B23" w:rsidR="577FD18F">
        <w:rPr>
          <w:rFonts w:ascii="Calibri" w:hAnsi="Calibri" w:eastAsia="Calibri" w:cs="Calibri"/>
          <w:i w:val="0"/>
          <w:iCs w:val="0"/>
          <w:noProof w:val="0"/>
          <w:sz w:val="22"/>
          <w:szCs w:val="22"/>
          <w:lang w:val="en-US"/>
        </w:rPr>
        <w:t xml:space="preserve">This aligns with the notion of obsolescence as the artworks may become temporally bound, designed to resonate with the current cultural moment but will potentially </w:t>
      </w:r>
      <w:r w:rsidRPr="6D2D5B23" w:rsidR="341C0E8B">
        <w:rPr>
          <w:rFonts w:ascii="Calibri" w:hAnsi="Calibri" w:eastAsia="Calibri" w:cs="Calibri"/>
          <w:i w:val="0"/>
          <w:iCs w:val="0"/>
          <w:noProof w:val="0"/>
          <w:sz w:val="22"/>
          <w:szCs w:val="22"/>
          <w:lang w:val="en-US"/>
        </w:rPr>
        <w:t>lose</w:t>
      </w:r>
      <w:r w:rsidRPr="6D2D5B23" w:rsidR="577FD18F">
        <w:rPr>
          <w:rFonts w:ascii="Calibri" w:hAnsi="Calibri" w:eastAsia="Calibri" w:cs="Calibri"/>
          <w:i w:val="0"/>
          <w:iCs w:val="0"/>
          <w:noProof w:val="0"/>
          <w:sz w:val="22"/>
          <w:szCs w:val="22"/>
          <w:lang w:val="en-US"/>
        </w:rPr>
        <w:t xml:space="preserve"> relevance as </w:t>
      </w:r>
      <w:r w:rsidRPr="6D2D5B23" w:rsidR="3D38DA8C">
        <w:rPr>
          <w:rFonts w:ascii="Calibri" w:hAnsi="Calibri" w:eastAsia="Calibri" w:cs="Calibri"/>
          <w:i w:val="0"/>
          <w:iCs w:val="0"/>
          <w:noProof w:val="0"/>
          <w:sz w:val="22"/>
          <w:szCs w:val="22"/>
          <w:lang w:val="en-US"/>
        </w:rPr>
        <w:t>trends evolve. The relentless pace which is inherent with AI generative art mirror Crary and his critiq</w:t>
      </w:r>
      <w:r w:rsidRPr="6D2D5B23" w:rsidR="1C8B4D25">
        <w:rPr>
          <w:rFonts w:ascii="Calibri" w:hAnsi="Calibri" w:eastAsia="Calibri" w:cs="Calibri"/>
          <w:i w:val="0"/>
          <w:iCs w:val="0"/>
          <w:noProof w:val="0"/>
          <w:sz w:val="22"/>
          <w:szCs w:val="22"/>
          <w:lang w:val="en-US"/>
        </w:rPr>
        <w:t xml:space="preserve">ue of a sleepless society, highlighting the potential dangers of prioritizing constant production over deep reflection and emotional intricacies within art. </w:t>
      </w:r>
    </w:p>
    <w:p w:rsidR="3A82A4EF" w:rsidP="6D2D5B23" w:rsidRDefault="3A82A4EF" w14:paraId="140FEE45" w14:textId="426A6088">
      <w:pPr>
        <w:pStyle w:val="Normal"/>
        <w:spacing w:after="160" w:line="480" w:lineRule="auto"/>
        <w:ind w:left="0"/>
        <w:rPr>
          <w:rFonts w:ascii="Calibri" w:hAnsi="Calibri" w:eastAsia="Calibri" w:cs="Calibri"/>
          <w:i w:val="0"/>
          <w:iCs w:val="0"/>
          <w:noProof w:val="0"/>
          <w:sz w:val="22"/>
          <w:szCs w:val="22"/>
          <w:lang w:val="en-US"/>
        </w:rPr>
      </w:pPr>
      <w:r w:rsidRPr="6D2D5B23" w:rsidR="3A82A4EF">
        <w:rPr>
          <w:rFonts w:ascii="Calibri" w:hAnsi="Calibri" w:eastAsia="Calibri" w:cs="Calibri"/>
          <w:i w:val="0"/>
          <w:iCs w:val="0"/>
          <w:noProof w:val="0"/>
          <w:sz w:val="22"/>
          <w:szCs w:val="22"/>
          <w:lang w:val="en-US"/>
        </w:rPr>
        <w:t xml:space="preserve">In the context of Benjamin’s </w:t>
      </w:r>
      <w:r w:rsidRPr="6D2D5B23" w:rsidR="3A82A4EF">
        <w:rPr>
          <w:rFonts w:ascii="Calibri" w:hAnsi="Calibri" w:eastAsia="Calibri" w:cs="Calibri"/>
          <w:i w:val="0"/>
          <w:iCs w:val="0"/>
          <w:noProof w:val="0"/>
          <w:sz w:val="22"/>
          <w:szCs w:val="22"/>
          <w:lang w:val="en-US"/>
        </w:rPr>
        <w:t>concerns</w:t>
      </w:r>
      <w:r w:rsidRPr="6D2D5B23" w:rsidR="3A82A4EF">
        <w:rPr>
          <w:rFonts w:ascii="Calibri" w:hAnsi="Calibri" w:eastAsia="Calibri" w:cs="Calibri"/>
          <w:i w:val="0"/>
          <w:iCs w:val="0"/>
          <w:noProof w:val="0"/>
          <w:sz w:val="22"/>
          <w:szCs w:val="22"/>
          <w:lang w:val="en-US"/>
        </w:rPr>
        <w:t xml:space="preserve"> the traditional sense of authenticity and reverence </w:t>
      </w:r>
      <w:r w:rsidRPr="6D2D5B23" w:rsidR="52136655">
        <w:rPr>
          <w:rFonts w:ascii="Calibri" w:hAnsi="Calibri" w:eastAsia="Calibri" w:cs="Calibri"/>
          <w:i w:val="0"/>
          <w:iCs w:val="0"/>
          <w:noProof w:val="0"/>
          <w:sz w:val="22"/>
          <w:szCs w:val="22"/>
          <w:lang w:val="en-US"/>
        </w:rPr>
        <w:t>attached</w:t>
      </w:r>
      <w:r w:rsidRPr="6D2D5B23" w:rsidR="3A82A4EF">
        <w:rPr>
          <w:rFonts w:ascii="Calibri" w:hAnsi="Calibri" w:eastAsia="Calibri" w:cs="Calibri"/>
          <w:i w:val="0"/>
          <w:iCs w:val="0"/>
          <w:noProof w:val="0"/>
          <w:sz w:val="22"/>
          <w:szCs w:val="22"/>
          <w:lang w:val="en-US"/>
        </w:rPr>
        <w:t xml:space="preserve"> to the singular art object is lost. The </w:t>
      </w:r>
      <w:r w:rsidRPr="6D2D5B23" w:rsidR="1B2C86AC">
        <w:rPr>
          <w:rFonts w:ascii="Calibri" w:hAnsi="Calibri" w:eastAsia="Calibri" w:cs="Calibri"/>
          <w:i w:val="0"/>
          <w:iCs w:val="0"/>
          <w:noProof w:val="0"/>
          <w:sz w:val="22"/>
          <w:szCs w:val="22"/>
          <w:lang w:val="en-US"/>
        </w:rPr>
        <w:t>software's</w:t>
      </w:r>
      <w:r w:rsidRPr="6D2D5B23" w:rsidR="3A82A4EF">
        <w:rPr>
          <w:rFonts w:ascii="Calibri" w:hAnsi="Calibri" w:eastAsia="Calibri" w:cs="Calibri"/>
          <w:i w:val="0"/>
          <w:iCs w:val="0"/>
          <w:noProof w:val="0"/>
          <w:sz w:val="22"/>
          <w:szCs w:val="22"/>
          <w:lang w:val="en-US"/>
        </w:rPr>
        <w:t xml:space="preserve"> </w:t>
      </w:r>
      <w:r w:rsidRPr="6D2D5B23" w:rsidR="3A82A4EF">
        <w:rPr>
          <w:rFonts w:ascii="Calibri" w:hAnsi="Calibri" w:eastAsia="Calibri" w:cs="Calibri"/>
          <w:i w:val="0"/>
          <w:iCs w:val="0"/>
          <w:noProof w:val="0"/>
          <w:sz w:val="22"/>
          <w:szCs w:val="22"/>
          <w:lang w:val="en-US"/>
        </w:rPr>
        <w:t>capacit</w:t>
      </w:r>
      <w:r w:rsidRPr="6D2D5B23" w:rsidR="72C0F3BC">
        <w:rPr>
          <w:rFonts w:ascii="Calibri" w:hAnsi="Calibri" w:eastAsia="Calibri" w:cs="Calibri"/>
          <w:i w:val="0"/>
          <w:iCs w:val="0"/>
          <w:noProof w:val="0"/>
          <w:sz w:val="22"/>
          <w:szCs w:val="22"/>
          <w:lang w:val="en-US"/>
        </w:rPr>
        <w:t>y</w:t>
      </w:r>
      <w:r w:rsidRPr="6D2D5B23" w:rsidR="72C0F3BC">
        <w:rPr>
          <w:rFonts w:ascii="Calibri" w:hAnsi="Calibri" w:eastAsia="Calibri" w:cs="Calibri"/>
          <w:i w:val="0"/>
          <w:iCs w:val="0"/>
          <w:noProof w:val="0"/>
          <w:sz w:val="22"/>
          <w:szCs w:val="22"/>
          <w:lang w:val="en-US"/>
        </w:rPr>
        <w:t xml:space="preserve"> to replicate styles and generate new compositions </w:t>
      </w:r>
      <w:r w:rsidRPr="6D2D5B23" w:rsidR="72C0F3BC">
        <w:rPr>
          <w:rFonts w:ascii="Calibri" w:hAnsi="Calibri" w:eastAsia="Calibri" w:cs="Calibri"/>
          <w:i w:val="0"/>
          <w:iCs w:val="0"/>
          <w:noProof w:val="0"/>
          <w:sz w:val="22"/>
          <w:szCs w:val="22"/>
          <w:lang w:val="en-US"/>
        </w:rPr>
        <w:t>challenge</w:t>
      </w:r>
      <w:r w:rsidRPr="6D2D5B23" w:rsidR="72C0F3BC">
        <w:rPr>
          <w:rFonts w:ascii="Calibri" w:hAnsi="Calibri" w:eastAsia="Calibri" w:cs="Calibri"/>
          <w:i w:val="0"/>
          <w:iCs w:val="0"/>
          <w:noProof w:val="0"/>
          <w:sz w:val="22"/>
          <w:szCs w:val="22"/>
          <w:lang w:val="en-US"/>
        </w:rPr>
        <w:t xml:space="preserve"> the traditional understanding of what makes each art piece unique. </w:t>
      </w:r>
    </w:p>
    <w:p w:rsidR="6D2D5B23" w:rsidP="6D2D5B23" w:rsidRDefault="6D2D5B23" w14:paraId="20B4C8F0" w14:textId="2F877D5E">
      <w:pPr>
        <w:pStyle w:val="Normal"/>
      </w:pPr>
    </w:p>
    <w:p w:rsidR="10287FC5" w:rsidP="6D2D5B23" w:rsidRDefault="10287FC5" w14:paraId="720DD011" w14:textId="7F4ACAD6">
      <w:pPr>
        <w:pStyle w:val="Normal"/>
        <w:spacing w:after="160" w:line="480" w:lineRule="auto"/>
        <w:rPr>
          <w:rFonts w:ascii="Calibri" w:hAnsi="Calibri" w:eastAsia="Calibri" w:cs="Calibri"/>
          <w:noProof w:val="0"/>
          <w:sz w:val="22"/>
          <w:szCs w:val="22"/>
          <w:lang w:val="en-US"/>
        </w:rPr>
      </w:pPr>
      <w:r w:rsidRPr="6D2D5B23" w:rsidR="10287FC5">
        <w:rPr>
          <w:rFonts w:ascii="Calibri" w:hAnsi="Calibri" w:eastAsia="Calibri" w:cs="Calibri"/>
          <w:noProof w:val="0"/>
          <w:sz w:val="22"/>
          <w:szCs w:val="22"/>
          <w:lang w:val="en-US"/>
        </w:rPr>
        <w:t xml:space="preserve">In conclusion, the anxieties faced around </w:t>
      </w:r>
      <w:r w:rsidRPr="6D2D5B23" w:rsidR="1A3B18DD">
        <w:rPr>
          <w:rFonts w:ascii="Calibri" w:hAnsi="Calibri" w:eastAsia="Calibri" w:cs="Calibri"/>
          <w:noProof w:val="0"/>
          <w:sz w:val="22"/>
          <w:szCs w:val="22"/>
          <w:lang w:val="en-US"/>
        </w:rPr>
        <w:t>losing</w:t>
      </w:r>
      <w:r w:rsidRPr="6D2D5B23" w:rsidR="10287FC5">
        <w:rPr>
          <w:rFonts w:ascii="Calibri" w:hAnsi="Calibri" w:eastAsia="Calibri" w:cs="Calibri"/>
          <w:noProof w:val="0"/>
          <w:sz w:val="22"/>
          <w:szCs w:val="22"/>
          <w:lang w:val="en-US"/>
        </w:rPr>
        <w:t xml:space="preserve"> the aura and authenticity of art is a multifaced issue.</w:t>
      </w:r>
      <w:r w:rsidRPr="6D2D5B23" w:rsidR="3403557F">
        <w:rPr>
          <w:rFonts w:ascii="Calibri" w:hAnsi="Calibri" w:eastAsia="Calibri" w:cs="Calibri"/>
          <w:noProof w:val="0"/>
          <w:sz w:val="22"/>
          <w:szCs w:val="22"/>
          <w:lang w:val="en-US"/>
        </w:rPr>
        <w:t xml:space="preserve"> In a world shaped by technology, the dialogues of Walter Benjamin, Jonathan Crary and the </w:t>
      </w:r>
      <w:r w:rsidRPr="6D2D5B23" w:rsidR="3403557F">
        <w:rPr>
          <w:rFonts w:ascii="Calibri" w:hAnsi="Calibri" w:eastAsia="Calibri" w:cs="Calibri"/>
          <w:noProof w:val="0"/>
          <w:sz w:val="22"/>
          <w:szCs w:val="22"/>
          <w:lang w:val="en-US"/>
        </w:rPr>
        <w:t>contempor</w:t>
      </w:r>
      <w:r w:rsidRPr="6D2D5B23" w:rsidR="72A83AB0">
        <w:rPr>
          <w:rFonts w:ascii="Calibri" w:hAnsi="Calibri" w:eastAsia="Calibri" w:cs="Calibri"/>
          <w:noProof w:val="0"/>
          <w:sz w:val="22"/>
          <w:szCs w:val="22"/>
          <w:lang w:val="en-US"/>
        </w:rPr>
        <w:t>ar</w:t>
      </w:r>
      <w:r w:rsidRPr="6D2D5B23" w:rsidR="3403557F">
        <w:rPr>
          <w:rFonts w:ascii="Calibri" w:hAnsi="Calibri" w:eastAsia="Calibri" w:cs="Calibri"/>
          <w:noProof w:val="0"/>
          <w:sz w:val="22"/>
          <w:szCs w:val="22"/>
          <w:lang w:val="en-US"/>
        </w:rPr>
        <w:t>y</w:t>
      </w:r>
      <w:r w:rsidRPr="6D2D5B23" w:rsidR="3403557F">
        <w:rPr>
          <w:rFonts w:ascii="Calibri" w:hAnsi="Calibri" w:eastAsia="Calibri" w:cs="Calibri"/>
          <w:noProof w:val="0"/>
          <w:sz w:val="22"/>
          <w:szCs w:val="22"/>
          <w:lang w:val="en-US"/>
        </w:rPr>
        <w:t xml:space="preserve"> artists I have investigated illuminate the </w:t>
      </w:r>
      <w:r w:rsidRPr="6D2D5B23" w:rsidR="1355C818">
        <w:rPr>
          <w:rFonts w:ascii="Calibri" w:hAnsi="Calibri" w:eastAsia="Calibri" w:cs="Calibri"/>
          <w:noProof w:val="0"/>
          <w:sz w:val="22"/>
          <w:szCs w:val="22"/>
          <w:lang w:val="en-US"/>
        </w:rPr>
        <w:t>ever-evolving</w:t>
      </w:r>
      <w:r w:rsidRPr="6D2D5B23" w:rsidR="3403557F">
        <w:rPr>
          <w:rFonts w:ascii="Calibri" w:hAnsi="Calibri" w:eastAsia="Calibri" w:cs="Calibri"/>
          <w:noProof w:val="0"/>
          <w:sz w:val="22"/>
          <w:szCs w:val="22"/>
          <w:lang w:val="en-US"/>
        </w:rPr>
        <w:t xml:space="preserve"> relationship between art</w:t>
      </w:r>
      <w:r w:rsidRPr="6D2D5B23" w:rsidR="6EF5F46E">
        <w:rPr>
          <w:rFonts w:ascii="Calibri" w:hAnsi="Calibri" w:eastAsia="Calibri" w:cs="Calibri"/>
          <w:noProof w:val="0"/>
          <w:sz w:val="22"/>
          <w:szCs w:val="22"/>
          <w:lang w:val="en-US"/>
        </w:rPr>
        <w:t xml:space="preserve"> and the perpetual march of time. </w:t>
      </w:r>
      <w:r w:rsidRPr="6D2D5B23" w:rsidR="10287FC5">
        <w:rPr>
          <w:rFonts w:ascii="Calibri" w:hAnsi="Calibri" w:eastAsia="Calibri" w:cs="Calibri"/>
          <w:noProof w:val="0"/>
          <w:sz w:val="22"/>
          <w:szCs w:val="22"/>
          <w:lang w:val="en-US"/>
        </w:rPr>
        <w:t xml:space="preserve"> Whilst situated in </w:t>
      </w:r>
      <w:r w:rsidRPr="6D2D5B23" w:rsidR="10287FC5">
        <w:rPr>
          <w:rFonts w:ascii="Calibri" w:hAnsi="Calibri" w:eastAsia="Calibri" w:cs="Calibri"/>
          <w:noProof w:val="0"/>
          <w:sz w:val="22"/>
          <w:szCs w:val="22"/>
          <w:lang w:val="en-US"/>
        </w:rPr>
        <w:t>very</w:t>
      </w:r>
      <w:r w:rsidRPr="6D2D5B23" w:rsidR="54D7D529">
        <w:rPr>
          <w:rFonts w:ascii="Calibri" w:hAnsi="Calibri" w:eastAsia="Calibri" w:cs="Calibri"/>
          <w:noProof w:val="0"/>
          <w:sz w:val="22"/>
          <w:szCs w:val="22"/>
          <w:lang w:val="en-US"/>
        </w:rPr>
        <w:t xml:space="preserve"> different</w:t>
      </w:r>
      <w:r w:rsidRPr="6D2D5B23" w:rsidR="54D7D529">
        <w:rPr>
          <w:rFonts w:ascii="Calibri" w:hAnsi="Calibri" w:eastAsia="Calibri" w:cs="Calibri"/>
          <w:noProof w:val="0"/>
          <w:sz w:val="22"/>
          <w:szCs w:val="22"/>
          <w:lang w:val="en-US"/>
        </w:rPr>
        <w:t xml:space="preserve"> eras, Walter </w:t>
      </w:r>
      <w:r w:rsidRPr="6D2D5B23" w:rsidR="54D7D529">
        <w:rPr>
          <w:rFonts w:ascii="Calibri" w:hAnsi="Calibri" w:eastAsia="Calibri" w:cs="Calibri"/>
          <w:noProof w:val="0"/>
          <w:sz w:val="22"/>
          <w:szCs w:val="22"/>
          <w:lang w:val="en-US"/>
        </w:rPr>
        <w:t>Benjamin</w:t>
      </w:r>
      <w:r w:rsidRPr="6D2D5B23" w:rsidR="54D7D529">
        <w:rPr>
          <w:rFonts w:ascii="Calibri" w:hAnsi="Calibri" w:eastAsia="Calibri" w:cs="Calibri"/>
          <w:noProof w:val="0"/>
          <w:sz w:val="22"/>
          <w:szCs w:val="22"/>
          <w:lang w:val="en-US"/>
        </w:rPr>
        <w:t xml:space="preserve"> and Jonathan Crary, illuminate the</w:t>
      </w:r>
      <w:r w:rsidRPr="6D2D5B23" w:rsidR="0F105EAF">
        <w:rPr>
          <w:rFonts w:ascii="Calibri" w:hAnsi="Calibri" w:eastAsia="Calibri" w:cs="Calibri"/>
          <w:noProof w:val="0"/>
          <w:sz w:val="22"/>
          <w:szCs w:val="22"/>
          <w:lang w:val="en-US"/>
        </w:rPr>
        <w:t xml:space="preserve"> ever-evolving challenges posed by technology towards the temporality of art. </w:t>
      </w:r>
      <w:r w:rsidRPr="6D2D5B23" w:rsidR="018446B9">
        <w:rPr>
          <w:rFonts w:ascii="Calibri" w:hAnsi="Calibri" w:eastAsia="Calibri" w:cs="Calibri"/>
          <w:noProof w:val="0"/>
          <w:sz w:val="22"/>
          <w:szCs w:val="22"/>
          <w:lang w:val="en-US"/>
        </w:rPr>
        <w:t xml:space="preserve">As we </w:t>
      </w:r>
      <w:r w:rsidRPr="6D2D5B23" w:rsidR="5725C833">
        <w:rPr>
          <w:rFonts w:ascii="Calibri" w:hAnsi="Calibri" w:eastAsia="Calibri" w:cs="Calibri"/>
          <w:noProof w:val="0"/>
          <w:sz w:val="22"/>
          <w:szCs w:val="22"/>
          <w:lang w:val="en-US"/>
        </w:rPr>
        <w:t>navigate</w:t>
      </w:r>
      <w:r w:rsidRPr="6D2D5B23" w:rsidR="018446B9">
        <w:rPr>
          <w:rFonts w:ascii="Calibri" w:hAnsi="Calibri" w:eastAsia="Calibri" w:cs="Calibri"/>
          <w:noProof w:val="0"/>
          <w:sz w:val="22"/>
          <w:szCs w:val="22"/>
          <w:lang w:val="en-US"/>
        </w:rPr>
        <w:t xml:space="preserve"> the intersections of planned obsolescence and the introduction of new Artificial Intelligences, it is crucial to create an ong</w:t>
      </w:r>
      <w:r w:rsidRPr="6D2D5B23" w:rsidR="12574B5D">
        <w:rPr>
          <w:rFonts w:ascii="Calibri" w:hAnsi="Calibri" w:eastAsia="Calibri" w:cs="Calibri"/>
          <w:noProof w:val="0"/>
          <w:sz w:val="22"/>
          <w:szCs w:val="22"/>
          <w:lang w:val="en-US"/>
        </w:rPr>
        <w:t xml:space="preserve">oing dialogue between technology and artistic expression. </w:t>
      </w:r>
      <w:r w:rsidRPr="6D2D5B23" w:rsidR="3BA8681C">
        <w:rPr>
          <w:rFonts w:ascii="Calibri" w:hAnsi="Calibri" w:eastAsia="Calibri" w:cs="Calibri"/>
          <w:noProof w:val="0"/>
          <w:sz w:val="22"/>
          <w:szCs w:val="22"/>
          <w:lang w:val="en-US"/>
        </w:rPr>
        <w:t xml:space="preserve">Just as Benjamin's ideas relate to the present challenges, it is important to not leave anything behind. </w:t>
      </w:r>
      <w:r w:rsidRPr="6D2D5B23" w:rsidR="3BA8681C">
        <w:rPr>
          <w:rFonts w:ascii="Calibri" w:hAnsi="Calibri" w:eastAsia="Calibri" w:cs="Calibri"/>
          <w:noProof w:val="0"/>
          <w:sz w:val="22"/>
          <w:szCs w:val="22"/>
          <w:lang w:val="en-US"/>
        </w:rPr>
        <w:t xml:space="preserve">The old technology must be enriched </w:t>
      </w:r>
      <w:r w:rsidRPr="6D2D5B23" w:rsidR="4E676256">
        <w:rPr>
          <w:rFonts w:ascii="Calibri" w:hAnsi="Calibri" w:eastAsia="Calibri" w:cs="Calibri"/>
          <w:noProof w:val="0"/>
          <w:sz w:val="22"/>
          <w:szCs w:val="22"/>
          <w:lang w:val="en-US"/>
        </w:rPr>
        <w:t>alongside</w:t>
      </w:r>
      <w:r w:rsidRPr="6D2D5B23" w:rsidR="3BA8681C">
        <w:rPr>
          <w:rFonts w:ascii="Calibri" w:hAnsi="Calibri" w:eastAsia="Calibri" w:cs="Calibri"/>
          <w:noProof w:val="0"/>
          <w:sz w:val="22"/>
          <w:szCs w:val="22"/>
          <w:lang w:val="en-US"/>
        </w:rPr>
        <w:t xml:space="preserve"> that of the new.</w:t>
      </w:r>
      <w:r w:rsidRPr="6D2D5B23" w:rsidR="3BA8681C">
        <w:rPr>
          <w:rFonts w:ascii="Calibri" w:hAnsi="Calibri" w:eastAsia="Calibri" w:cs="Calibri"/>
          <w:noProof w:val="0"/>
          <w:sz w:val="22"/>
          <w:szCs w:val="22"/>
          <w:lang w:val="en-US"/>
        </w:rPr>
        <w:t xml:space="preserve"> </w:t>
      </w:r>
      <w:r w:rsidRPr="6D2D5B23" w:rsidR="4484AE04">
        <w:rPr>
          <w:rFonts w:ascii="Calibri" w:hAnsi="Calibri" w:eastAsia="Calibri" w:cs="Calibri"/>
          <w:noProof w:val="0"/>
          <w:sz w:val="22"/>
          <w:szCs w:val="22"/>
          <w:lang w:val="en-US"/>
        </w:rPr>
        <w:t xml:space="preserve">Mechanical reproduction brings together these two scholars under one common theme; technological advancement. </w:t>
      </w:r>
    </w:p>
    <w:p w:rsidR="1DA77339" w:rsidP="6D2D5B23" w:rsidRDefault="1DA77339" w14:paraId="28D64885" w14:textId="585B07F4">
      <w:pPr>
        <w:pStyle w:val="Normal"/>
        <w:spacing w:after="160" w:line="480" w:lineRule="auto"/>
        <w:rPr>
          <w:rFonts w:ascii="Calibri" w:hAnsi="Calibri" w:eastAsia="Calibri" w:cs="Calibri"/>
          <w:noProof w:val="0"/>
          <w:sz w:val="22"/>
          <w:szCs w:val="22"/>
          <w:lang w:val="en-US"/>
        </w:rPr>
      </w:pPr>
      <w:r w:rsidRPr="6D2D5B23" w:rsidR="1DA77339">
        <w:rPr>
          <w:rFonts w:ascii="Calibri" w:hAnsi="Calibri" w:eastAsia="Calibri" w:cs="Calibri"/>
          <w:noProof w:val="0"/>
          <w:sz w:val="22"/>
          <w:szCs w:val="22"/>
          <w:lang w:val="en-US"/>
        </w:rPr>
        <w:t>As AI continues to grow and brings in a new wave of reproduction within art, the question of authenticity will undoubtedly become a</w:t>
      </w:r>
      <w:r w:rsidRPr="6D2D5B23" w:rsidR="05396EB8">
        <w:rPr>
          <w:rFonts w:ascii="Calibri" w:hAnsi="Calibri" w:eastAsia="Calibri" w:cs="Calibri"/>
          <w:noProof w:val="0"/>
          <w:sz w:val="22"/>
          <w:szCs w:val="22"/>
          <w:lang w:val="en-US"/>
        </w:rPr>
        <w:t xml:space="preserve"> stronger topic of conversation. With artis</w:t>
      </w:r>
      <w:r w:rsidRPr="6D2D5B23" w:rsidR="0E27CA4A">
        <w:rPr>
          <w:rFonts w:ascii="Calibri" w:hAnsi="Calibri" w:eastAsia="Calibri" w:cs="Calibri"/>
          <w:noProof w:val="0"/>
          <w:sz w:val="22"/>
          <w:szCs w:val="22"/>
          <w:lang w:val="en-US"/>
        </w:rPr>
        <w:t>ts like Sturtevant already facing difficult conversations around appropriation and deliberate reproductions, advancements i</w:t>
      </w:r>
      <w:r w:rsidRPr="6D2D5B23" w:rsidR="4D03458A">
        <w:rPr>
          <w:rFonts w:ascii="Calibri" w:hAnsi="Calibri" w:eastAsia="Calibri" w:cs="Calibri"/>
          <w:noProof w:val="0"/>
          <w:sz w:val="22"/>
          <w:szCs w:val="22"/>
          <w:lang w:val="en-US"/>
        </w:rPr>
        <w:t xml:space="preserve">n software will open the door to a wave of new </w:t>
      </w:r>
      <w:r w:rsidRPr="6D2D5B23" w:rsidR="0E5ADB8F">
        <w:rPr>
          <w:rFonts w:ascii="Calibri" w:hAnsi="Calibri" w:eastAsia="Calibri" w:cs="Calibri"/>
          <w:noProof w:val="0"/>
          <w:sz w:val="22"/>
          <w:szCs w:val="22"/>
          <w:lang w:val="en-US"/>
        </w:rPr>
        <w:t>critics</w:t>
      </w:r>
      <w:r w:rsidRPr="6D2D5B23" w:rsidR="4D03458A">
        <w:rPr>
          <w:rFonts w:ascii="Calibri" w:hAnsi="Calibri" w:eastAsia="Calibri" w:cs="Calibri"/>
          <w:noProof w:val="0"/>
          <w:sz w:val="22"/>
          <w:szCs w:val="22"/>
          <w:lang w:val="en-US"/>
        </w:rPr>
        <w:t xml:space="preserve"> and bad publicity. Jonathan Crary’s n</w:t>
      </w:r>
      <w:r w:rsidRPr="6D2D5B23" w:rsidR="64CF98A8">
        <w:rPr>
          <w:rFonts w:ascii="Calibri" w:hAnsi="Calibri" w:eastAsia="Calibri" w:cs="Calibri"/>
          <w:noProof w:val="0"/>
          <w:sz w:val="22"/>
          <w:szCs w:val="22"/>
          <w:lang w:val="en-US"/>
        </w:rPr>
        <w:t xml:space="preserve">otions of a sleepless society forever creating and engaging with artworks will soon become reality, and the mechanical reproduction spoken of in Walter Benjamins work </w:t>
      </w:r>
      <w:r w:rsidRPr="6D2D5B23" w:rsidR="2B8AF1AA">
        <w:rPr>
          <w:rFonts w:ascii="Calibri" w:hAnsi="Calibri" w:eastAsia="Calibri" w:cs="Calibri"/>
          <w:noProof w:val="0"/>
          <w:sz w:val="22"/>
          <w:szCs w:val="22"/>
          <w:lang w:val="en-US"/>
        </w:rPr>
        <w:t xml:space="preserve">will move aside to wave in a new digital age. </w:t>
      </w:r>
    </w:p>
    <w:p w:rsidR="570AF3C2" w:rsidP="6D2D5B23" w:rsidRDefault="570AF3C2" w14:paraId="04902C14" w14:textId="4F2A7156">
      <w:pPr>
        <w:pStyle w:val="Normal"/>
        <w:spacing w:after="160" w:line="480" w:lineRule="auto"/>
        <w:rPr>
          <w:rFonts w:ascii="Calibri" w:hAnsi="Calibri" w:eastAsia="Calibri" w:cs="Calibri"/>
          <w:noProof w:val="0"/>
          <w:sz w:val="22"/>
          <w:szCs w:val="22"/>
          <w:lang w:val="en-US"/>
        </w:rPr>
      </w:pPr>
      <w:r w:rsidRPr="6D2D5B23" w:rsidR="570AF3C2">
        <w:rPr>
          <w:rFonts w:ascii="Calibri" w:hAnsi="Calibri" w:eastAsia="Calibri" w:cs="Calibri"/>
          <w:noProof w:val="0"/>
          <w:sz w:val="22"/>
          <w:szCs w:val="22"/>
          <w:lang w:val="en-US"/>
        </w:rPr>
        <w:t xml:space="preserve">The relentless advancements of technology in art, while offering </w:t>
      </w:r>
      <w:r w:rsidRPr="6D2D5B23" w:rsidR="4A66CC2C">
        <w:rPr>
          <w:rFonts w:ascii="Calibri" w:hAnsi="Calibri" w:eastAsia="Calibri" w:cs="Calibri"/>
          <w:noProof w:val="0"/>
          <w:sz w:val="22"/>
          <w:szCs w:val="22"/>
          <w:lang w:val="en-US"/>
        </w:rPr>
        <w:t>unprecedented</w:t>
      </w:r>
      <w:r w:rsidRPr="6D2D5B23" w:rsidR="570AF3C2">
        <w:rPr>
          <w:rFonts w:ascii="Calibri" w:hAnsi="Calibri" w:eastAsia="Calibri" w:cs="Calibri"/>
          <w:noProof w:val="0"/>
          <w:sz w:val="22"/>
          <w:szCs w:val="22"/>
          <w:lang w:val="en-US"/>
        </w:rPr>
        <w:t xml:space="preserve"> tools and possibilities, carry inherent dangers for creative minds. The rapid integration of artificial intell</w:t>
      </w:r>
      <w:r w:rsidRPr="6D2D5B23" w:rsidR="030047EA">
        <w:rPr>
          <w:rFonts w:ascii="Calibri" w:hAnsi="Calibri" w:eastAsia="Calibri" w:cs="Calibri"/>
          <w:noProof w:val="0"/>
          <w:sz w:val="22"/>
          <w:szCs w:val="22"/>
          <w:lang w:val="en-US"/>
        </w:rPr>
        <w:t xml:space="preserve">igence and digital tools threatens to homogenize artistic </w:t>
      </w:r>
      <w:r w:rsidRPr="6D2D5B23" w:rsidR="62C1832C">
        <w:rPr>
          <w:rFonts w:ascii="Calibri" w:hAnsi="Calibri" w:eastAsia="Calibri" w:cs="Calibri"/>
          <w:noProof w:val="0"/>
          <w:sz w:val="22"/>
          <w:szCs w:val="22"/>
          <w:lang w:val="en-US"/>
        </w:rPr>
        <w:t>expression</w:t>
      </w:r>
      <w:r w:rsidRPr="6D2D5B23" w:rsidR="030047EA">
        <w:rPr>
          <w:rFonts w:ascii="Calibri" w:hAnsi="Calibri" w:eastAsia="Calibri" w:cs="Calibri"/>
          <w:noProof w:val="0"/>
          <w:sz w:val="22"/>
          <w:szCs w:val="22"/>
          <w:lang w:val="en-US"/>
        </w:rPr>
        <w:t xml:space="preserve">. </w:t>
      </w:r>
      <w:r w:rsidRPr="6D2D5B23" w:rsidR="17FE351D">
        <w:rPr>
          <w:rFonts w:ascii="Calibri" w:hAnsi="Calibri" w:eastAsia="Calibri" w:cs="Calibri"/>
          <w:noProof w:val="0"/>
          <w:sz w:val="22"/>
          <w:szCs w:val="22"/>
          <w:lang w:val="en-US"/>
        </w:rPr>
        <w:t>This leads</w:t>
      </w:r>
      <w:r w:rsidRPr="6D2D5B23" w:rsidR="030047EA">
        <w:rPr>
          <w:rFonts w:ascii="Calibri" w:hAnsi="Calibri" w:eastAsia="Calibri" w:cs="Calibri"/>
          <w:noProof w:val="0"/>
          <w:sz w:val="22"/>
          <w:szCs w:val="22"/>
          <w:lang w:val="en-US"/>
        </w:rPr>
        <w:t xml:space="preserve"> to a </w:t>
      </w:r>
      <w:r w:rsidRPr="6D2D5B23" w:rsidR="3DA9E05F">
        <w:rPr>
          <w:rFonts w:ascii="Calibri" w:hAnsi="Calibri" w:eastAsia="Calibri" w:cs="Calibri"/>
          <w:noProof w:val="0"/>
          <w:sz w:val="22"/>
          <w:szCs w:val="22"/>
          <w:lang w:val="en-US"/>
        </w:rPr>
        <w:t>potential</w:t>
      </w:r>
      <w:r w:rsidRPr="6D2D5B23" w:rsidR="030047EA">
        <w:rPr>
          <w:rFonts w:ascii="Calibri" w:hAnsi="Calibri" w:eastAsia="Calibri" w:cs="Calibri"/>
          <w:noProof w:val="0"/>
          <w:sz w:val="22"/>
          <w:szCs w:val="22"/>
          <w:lang w:val="en-US"/>
        </w:rPr>
        <w:t xml:space="preserve"> dilution of individuality and the commodification of creativity. </w:t>
      </w:r>
      <w:r w:rsidRPr="6D2D5B23" w:rsidR="45837B59">
        <w:rPr>
          <w:rFonts w:ascii="Calibri" w:hAnsi="Calibri" w:eastAsia="Calibri" w:cs="Calibri"/>
          <w:noProof w:val="0"/>
          <w:sz w:val="22"/>
          <w:szCs w:val="22"/>
          <w:lang w:val="en-US"/>
        </w:rPr>
        <w:t>The danger lies in the erosion of the handmade, the intuitive and the deeply personal aspects of art. Technology, if wielded without thoughtful consideration, can engender a dependen</w:t>
      </w:r>
      <w:r w:rsidRPr="6D2D5B23" w:rsidR="480BC37F">
        <w:rPr>
          <w:rFonts w:ascii="Calibri" w:hAnsi="Calibri" w:eastAsia="Calibri" w:cs="Calibri"/>
          <w:noProof w:val="0"/>
          <w:sz w:val="22"/>
          <w:szCs w:val="22"/>
          <w:lang w:val="en-US"/>
        </w:rPr>
        <w:t xml:space="preserve">cy on algorithms and </w:t>
      </w:r>
      <w:r w:rsidRPr="6D2D5B23" w:rsidR="514021FC">
        <w:rPr>
          <w:rFonts w:ascii="Calibri" w:hAnsi="Calibri" w:eastAsia="Calibri" w:cs="Calibri"/>
          <w:noProof w:val="0"/>
          <w:sz w:val="22"/>
          <w:szCs w:val="22"/>
          <w:lang w:val="en-US"/>
        </w:rPr>
        <w:t>predefined</w:t>
      </w:r>
      <w:r w:rsidRPr="6D2D5B23" w:rsidR="480BC37F">
        <w:rPr>
          <w:rFonts w:ascii="Calibri" w:hAnsi="Calibri" w:eastAsia="Calibri" w:cs="Calibri"/>
          <w:noProof w:val="0"/>
          <w:sz w:val="22"/>
          <w:szCs w:val="22"/>
          <w:lang w:val="en-US"/>
        </w:rPr>
        <w:t xml:space="preserve"> templates. Stifling the spontaneity and unpredictability that </w:t>
      </w:r>
      <w:r w:rsidRPr="6D2D5B23" w:rsidR="60127DED">
        <w:rPr>
          <w:rFonts w:ascii="Calibri" w:hAnsi="Calibri" w:eastAsia="Calibri" w:cs="Calibri"/>
          <w:noProof w:val="0"/>
          <w:sz w:val="22"/>
          <w:szCs w:val="22"/>
          <w:lang w:val="en-US"/>
        </w:rPr>
        <w:t>characterizes</w:t>
      </w:r>
      <w:r w:rsidRPr="6D2D5B23" w:rsidR="480BC37F">
        <w:rPr>
          <w:rFonts w:ascii="Calibri" w:hAnsi="Calibri" w:eastAsia="Calibri" w:cs="Calibri"/>
          <w:noProof w:val="0"/>
          <w:sz w:val="22"/>
          <w:szCs w:val="22"/>
          <w:lang w:val="en-US"/>
        </w:rPr>
        <w:t xml:space="preserve"> true innovation. </w:t>
      </w:r>
      <w:r w:rsidRPr="6D2D5B23" w:rsidR="6833D514">
        <w:rPr>
          <w:rFonts w:ascii="Calibri" w:hAnsi="Calibri" w:eastAsia="Calibri" w:cs="Calibri"/>
          <w:noProof w:val="0"/>
          <w:sz w:val="22"/>
          <w:szCs w:val="22"/>
          <w:lang w:val="en-US"/>
        </w:rPr>
        <w:t xml:space="preserve">As AI continues to shape the artistic landscape, the discourses </w:t>
      </w:r>
      <w:r w:rsidRPr="6D2D5B23" w:rsidR="6833D514">
        <w:rPr>
          <w:rFonts w:ascii="Calibri" w:hAnsi="Calibri" w:eastAsia="Calibri" w:cs="Calibri"/>
          <w:noProof w:val="0"/>
          <w:sz w:val="22"/>
          <w:szCs w:val="22"/>
          <w:lang w:val="en-US"/>
        </w:rPr>
        <w:t>initiated</w:t>
      </w:r>
      <w:r w:rsidRPr="6D2D5B23" w:rsidR="6833D514">
        <w:rPr>
          <w:rFonts w:ascii="Calibri" w:hAnsi="Calibri" w:eastAsia="Calibri" w:cs="Calibri"/>
          <w:noProof w:val="0"/>
          <w:sz w:val="22"/>
          <w:szCs w:val="22"/>
          <w:lang w:val="en-US"/>
        </w:rPr>
        <w:t xml:space="preserve"> by Benjamin and Crary offer critical framework for understanding the evolution and dynamics between technology</w:t>
      </w:r>
      <w:r w:rsidRPr="6D2D5B23" w:rsidR="6E9A6B78">
        <w:rPr>
          <w:rFonts w:ascii="Calibri" w:hAnsi="Calibri" w:eastAsia="Calibri" w:cs="Calibri"/>
          <w:noProof w:val="0"/>
          <w:sz w:val="22"/>
          <w:szCs w:val="22"/>
          <w:lang w:val="en-US"/>
        </w:rPr>
        <w:t>, art and the human experience.</w:t>
      </w:r>
    </w:p>
    <w:p w:rsidR="3DF7CD8A" w:rsidP="6D2D5B23" w:rsidRDefault="3DF7CD8A" w14:paraId="6E7CC65F" w14:textId="39AD112D">
      <w:pPr>
        <w:pStyle w:val="Normal"/>
        <w:spacing w:after="160" w:line="480" w:lineRule="auto"/>
        <w:rPr>
          <w:rFonts w:ascii="Calibri" w:hAnsi="Calibri" w:eastAsia="Calibri" w:cs="Calibri"/>
          <w:noProof w:val="0"/>
          <w:sz w:val="22"/>
          <w:szCs w:val="22"/>
          <w:lang w:val="en-US"/>
        </w:rPr>
      </w:pPr>
      <w:r w:rsidRPr="6D2D5B23" w:rsidR="3DF7CD8A">
        <w:rPr>
          <w:rFonts w:ascii="Calibri" w:hAnsi="Calibri" w:eastAsia="Calibri" w:cs="Calibri"/>
          <w:noProof w:val="0"/>
          <w:sz w:val="22"/>
          <w:szCs w:val="22"/>
          <w:lang w:val="en-US"/>
        </w:rPr>
        <w:t xml:space="preserve">Furthermore, the omnipresence of technology introduces the risk of </w:t>
      </w:r>
      <w:r w:rsidRPr="6D2D5B23" w:rsidR="1B8B347A">
        <w:rPr>
          <w:rFonts w:ascii="Calibri" w:hAnsi="Calibri" w:eastAsia="Calibri" w:cs="Calibri"/>
          <w:noProof w:val="0"/>
          <w:sz w:val="22"/>
          <w:szCs w:val="22"/>
          <w:lang w:val="en-US"/>
        </w:rPr>
        <w:t>prioritizing</w:t>
      </w:r>
      <w:r w:rsidRPr="6D2D5B23" w:rsidR="3DF7CD8A">
        <w:rPr>
          <w:rFonts w:ascii="Calibri" w:hAnsi="Calibri" w:eastAsia="Calibri" w:cs="Calibri"/>
          <w:noProof w:val="0"/>
          <w:sz w:val="22"/>
          <w:szCs w:val="22"/>
          <w:lang w:val="en-US"/>
        </w:rPr>
        <w:t xml:space="preserve"> novelty of substance, where emphasis on the latest tools and </w:t>
      </w:r>
      <w:r w:rsidRPr="6D2D5B23" w:rsidR="37B73B22">
        <w:rPr>
          <w:rFonts w:ascii="Calibri" w:hAnsi="Calibri" w:eastAsia="Calibri" w:cs="Calibri"/>
          <w:noProof w:val="0"/>
          <w:sz w:val="22"/>
          <w:szCs w:val="22"/>
          <w:lang w:val="en-US"/>
        </w:rPr>
        <w:t>software's</w:t>
      </w:r>
      <w:r w:rsidRPr="6D2D5B23" w:rsidR="519E8888">
        <w:rPr>
          <w:rFonts w:ascii="Calibri" w:hAnsi="Calibri" w:eastAsia="Calibri" w:cs="Calibri"/>
          <w:noProof w:val="0"/>
          <w:sz w:val="22"/>
          <w:szCs w:val="22"/>
          <w:lang w:val="en-US"/>
        </w:rPr>
        <w:t xml:space="preserve"> overshadow the fundamental depth of artistic expression. As the creative mind navigates this technologically saturated landscape, a </w:t>
      </w:r>
      <w:r w:rsidRPr="6D2D5B23" w:rsidR="50AEAD49">
        <w:rPr>
          <w:rFonts w:ascii="Calibri" w:hAnsi="Calibri" w:eastAsia="Calibri" w:cs="Calibri"/>
          <w:noProof w:val="0"/>
          <w:sz w:val="22"/>
          <w:szCs w:val="22"/>
          <w:lang w:val="en-US"/>
        </w:rPr>
        <w:t>critical</w:t>
      </w:r>
      <w:r w:rsidRPr="6D2D5B23" w:rsidR="519E8888">
        <w:rPr>
          <w:rFonts w:ascii="Calibri" w:hAnsi="Calibri" w:eastAsia="Calibri" w:cs="Calibri"/>
          <w:noProof w:val="0"/>
          <w:sz w:val="22"/>
          <w:szCs w:val="22"/>
          <w:lang w:val="en-US"/>
        </w:rPr>
        <w:t xml:space="preserve"> balance must be struck</w:t>
      </w:r>
      <w:r w:rsidRPr="6D2D5B23" w:rsidR="714AE209">
        <w:rPr>
          <w:rFonts w:ascii="Calibri" w:hAnsi="Calibri" w:eastAsia="Calibri" w:cs="Calibri"/>
          <w:noProof w:val="0"/>
          <w:sz w:val="22"/>
          <w:szCs w:val="22"/>
          <w:lang w:val="en-US"/>
        </w:rPr>
        <w:t xml:space="preserve"> between harnessing the </w:t>
      </w:r>
      <w:r w:rsidRPr="6D2D5B23" w:rsidR="45E2C638">
        <w:rPr>
          <w:rFonts w:ascii="Calibri" w:hAnsi="Calibri" w:eastAsia="Calibri" w:cs="Calibri"/>
          <w:noProof w:val="0"/>
          <w:sz w:val="22"/>
          <w:szCs w:val="22"/>
          <w:lang w:val="en-US"/>
        </w:rPr>
        <w:t>benefits</w:t>
      </w:r>
      <w:r w:rsidRPr="6D2D5B23" w:rsidR="714AE209">
        <w:rPr>
          <w:rFonts w:ascii="Calibri" w:hAnsi="Calibri" w:eastAsia="Calibri" w:cs="Calibri"/>
          <w:noProof w:val="0"/>
          <w:sz w:val="22"/>
          <w:szCs w:val="22"/>
          <w:lang w:val="en-US"/>
        </w:rPr>
        <w:t xml:space="preserve"> of technological progress and safeguarding the </w:t>
      </w:r>
      <w:r w:rsidRPr="6D2D5B23" w:rsidR="64901752">
        <w:rPr>
          <w:rFonts w:ascii="Calibri" w:hAnsi="Calibri" w:eastAsia="Calibri" w:cs="Calibri"/>
          <w:noProof w:val="0"/>
          <w:sz w:val="22"/>
          <w:szCs w:val="22"/>
          <w:lang w:val="en-US"/>
        </w:rPr>
        <w:t>intrinsic</w:t>
      </w:r>
      <w:r w:rsidRPr="6D2D5B23" w:rsidR="714AE209">
        <w:rPr>
          <w:rFonts w:ascii="Calibri" w:hAnsi="Calibri" w:eastAsia="Calibri" w:cs="Calibri"/>
          <w:noProof w:val="0"/>
          <w:sz w:val="22"/>
          <w:szCs w:val="22"/>
          <w:lang w:val="en-US"/>
        </w:rPr>
        <w:t xml:space="preserve"> </w:t>
      </w:r>
      <w:r w:rsidRPr="6D2D5B23" w:rsidR="18AC37D7">
        <w:rPr>
          <w:rFonts w:ascii="Calibri" w:hAnsi="Calibri" w:eastAsia="Calibri" w:cs="Calibri"/>
          <w:noProof w:val="0"/>
          <w:sz w:val="22"/>
          <w:szCs w:val="22"/>
          <w:lang w:val="en-US"/>
        </w:rPr>
        <w:t>qualities</w:t>
      </w:r>
      <w:r w:rsidRPr="6D2D5B23" w:rsidR="714AE209">
        <w:rPr>
          <w:rFonts w:ascii="Calibri" w:hAnsi="Calibri" w:eastAsia="Calibri" w:cs="Calibri"/>
          <w:noProof w:val="0"/>
          <w:sz w:val="22"/>
          <w:szCs w:val="22"/>
          <w:lang w:val="en-US"/>
        </w:rPr>
        <w:t xml:space="preserve"> that make art profound and a very human </w:t>
      </w:r>
      <w:r w:rsidRPr="6D2D5B23" w:rsidR="445A8E6C">
        <w:rPr>
          <w:rFonts w:ascii="Calibri" w:hAnsi="Calibri" w:eastAsia="Calibri" w:cs="Calibri"/>
          <w:noProof w:val="0"/>
          <w:sz w:val="22"/>
          <w:szCs w:val="22"/>
          <w:lang w:val="en-US"/>
        </w:rPr>
        <w:t>endeavor</w:t>
      </w:r>
      <w:r w:rsidRPr="6D2D5B23" w:rsidR="714AE209">
        <w:rPr>
          <w:rFonts w:ascii="Calibri" w:hAnsi="Calibri" w:eastAsia="Calibri" w:cs="Calibri"/>
          <w:noProof w:val="0"/>
          <w:sz w:val="22"/>
          <w:szCs w:val="22"/>
          <w:lang w:val="en-US"/>
        </w:rPr>
        <w:t xml:space="preserve">. </w:t>
      </w:r>
      <w:r w:rsidRPr="6D2D5B23" w:rsidR="0A17DB9E">
        <w:rPr>
          <w:rFonts w:ascii="Calibri" w:hAnsi="Calibri" w:eastAsia="Calibri" w:cs="Calibri"/>
          <w:noProof w:val="0"/>
          <w:sz w:val="22"/>
          <w:szCs w:val="22"/>
          <w:lang w:val="en-US"/>
        </w:rPr>
        <w:t>The reliance on algorithms may pr</w:t>
      </w:r>
      <w:r w:rsidRPr="6D2D5B23" w:rsidR="360D2FC5">
        <w:rPr>
          <w:rFonts w:ascii="Calibri" w:hAnsi="Calibri" w:eastAsia="Calibri" w:cs="Calibri"/>
          <w:noProof w:val="0"/>
          <w:sz w:val="22"/>
          <w:szCs w:val="22"/>
          <w:lang w:val="en-US"/>
        </w:rPr>
        <w:t>ioritise</w:t>
      </w:r>
      <w:r w:rsidRPr="6D2D5B23" w:rsidR="0A17DB9E">
        <w:rPr>
          <w:rFonts w:ascii="Calibri" w:hAnsi="Calibri" w:eastAsia="Calibri" w:cs="Calibri"/>
          <w:noProof w:val="0"/>
          <w:sz w:val="22"/>
          <w:szCs w:val="22"/>
          <w:lang w:val="en-US"/>
        </w:rPr>
        <w:t xml:space="preserve"> novelty over substance, potentially undermining the authenticity of artistic expression. </w:t>
      </w:r>
      <w:r w:rsidRPr="6D2D5B23" w:rsidR="714AE209">
        <w:rPr>
          <w:rFonts w:ascii="Calibri" w:hAnsi="Calibri" w:eastAsia="Calibri" w:cs="Calibri"/>
          <w:noProof w:val="0"/>
          <w:sz w:val="22"/>
          <w:szCs w:val="22"/>
          <w:lang w:val="en-US"/>
        </w:rPr>
        <w:t>Without such vigilance, the very e</w:t>
      </w:r>
      <w:r w:rsidRPr="6D2D5B23" w:rsidR="216D98BC">
        <w:rPr>
          <w:rFonts w:ascii="Calibri" w:hAnsi="Calibri" w:eastAsia="Calibri" w:cs="Calibri"/>
          <w:noProof w:val="0"/>
          <w:sz w:val="22"/>
          <w:szCs w:val="22"/>
          <w:lang w:val="en-US"/>
        </w:rPr>
        <w:t xml:space="preserve">ssence of creativity stands at risk of being overshadowed by the allure of technological convenience. </w:t>
      </w:r>
    </w:p>
    <w:p w:rsidR="6D2D5B23" w:rsidRDefault="6D2D5B23" w14:paraId="07D7C873" w14:textId="706362B5">
      <w:r>
        <w:br w:type="page"/>
      </w:r>
    </w:p>
    <w:p w:rsidR="6D2D5B23" w:rsidP="6D2D5B23" w:rsidRDefault="6D2D5B23" w14:paraId="0B3250EC" w14:textId="4BE36B68">
      <w:pPr>
        <w:pStyle w:val="Normal"/>
        <w:spacing w:after="160" w:line="480" w:lineRule="auto"/>
        <w:rPr>
          <w:rFonts w:ascii="Calibri" w:hAnsi="Calibri" w:eastAsia="Calibri" w:cs="Calibri"/>
          <w:noProof w:val="0"/>
          <w:sz w:val="22"/>
          <w:szCs w:val="22"/>
          <w:lang w:val="en-US"/>
        </w:rPr>
      </w:pPr>
    </w:p>
    <w:p w:rsidR="0C8C0437" w:rsidP="6D2D5B23" w:rsidRDefault="0C8C0437" w14:paraId="5DF0AE5E" w14:textId="07BF1707">
      <w:pPr>
        <w:spacing w:after="160" w:line="480"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r w:rsidRPr="6D2D5B23" w:rsidR="0C8C043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Bibliography </w:t>
      </w:r>
    </w:p>
    <w:p w:rsidR="36B54DF8" w:rsidP="6D2D5B23" w:rsidRDefault="36B54DF8" w14:paraId="05E62BAD" w14:textId="360ADC6E">
      <w:pPr>
        <w:spacing w:after="160" w:afterAutospacing="off" w:line="480" w:lineRule="auto"/>
      </w:pPr>
      <w:r w:rsidRPr="6D2D5B23" w:rsidR="36B54DF8">
        <w:rPr>
          <w:rFonts w:ascii="Calibri" w:hAnsi="Calibri" w:eastAsia="Calibri" w:cs="Calibri"/>
          <w:noProof w:val="0"/>
          <w:color w:val="000000" w:themeColor="text1" w:themeTint="FF" w:themeShade="FF"/>
          <w:sz w:val="22"/>
          <w:szCs w:val="22"/>
          <w:lang w:val="en-US"/>
        </w:rPr>
        <w:t xml:space="preserve">Artincontext. (2021). Jeff Koons’ Balloon Dog – a Look at the Iconic ‘Balloon Dog’ Sculpture. [online] Available at: </w:t>
      </w:r>
      <w:hyperlink r:id="R14f5e7a831024198">
        <w:r w:rsidRPr="6D2D5B23" w:rsidR="36B54DF8">
          <w:rPr>
            <w:rStyle w:val="Hyperlink"/>
            <w:rFonts w:ascii="Calibri" w:hAnsi="Calibri" w:eastAsia="Calibri" w:cs="Calibri"/>
            <w:strike w:val="0"/>
            <w:dstrike w:val="0"/>
            <w:noProof w:val="0"/>
            <w:color w:val="0563C1"/>
            <w:sz w:val="22"/>
            <w:szCs w:val="22"/>
            <w:u w:val="single"/>
            <w:lang w:val="en-US"/>
          </w:rPr>
          <w:t>https://artincontext.org/jeff-koons-balloon-dog/</w:t>
        </w:r>
      </w:hyperlink>
      <w:r w:rsidRPr="6D2D5B23" w:rsidR="36B54DF8">
        <w:rPr>
          <w:rFonts w:ascii="Calibri" w:hAnsi="Calibri" w:eastAsia="Calibri" w:cs="Calibri"/>
          <w:noProof w:val="0"/>
          <w:color w:val="000000" w:themeColor="text1" w:themeTint="FF" w:themeShade="FF"/>
          <w:sz w:val="22"/>
          <w:szCs w:val="22"/>
          <w:lang w:val="en-US"/>
        </w:rPr>
        <w:t>.</w:t>
      </w:r>
    </w:p>
    <w:p w:rsidR="36B54DF8" w:rsidP="6D2D5B23" w:rsidRDefault="36B54DF8" w14:paraId="7F5A9FE6" w14:textId="291A0B30">
      <w:pPr>
        <w:spacing w:after="160" w:afterAutospacing="off" w:line="480" w:lineRule="auto"/>
      </w:pPr>
      <w:r w:rsidRPr="6D2D5B23" w:rsidR="36B54DF8">
        <w:rPr>
          <w:rFonts w:ascii="Calibri" w:hAnsi="Calibri" w:eastAsia="Calibri" w:cs="Calibri"/>
          <w:noProof w:val="0"/>
          <w:color w:val="000000" w:themeColor="text1" w:themeTint="FF" w:themeShade="FF"/>
          <w:sz w:val="22"/>
          <w:szCs w:val="22"/>
          <w:lang w:val="en-US"/>
        </w:rPr>
        <w:t xml:space="preserve">Barry, R. (2016). </w:t>
      </w:r>
      <w:r w:rsidRPr="6D2D5B23" w:rsidR="36B54DF8">
        <w:rPr>
          <w:rFonts w:ascii="Calibri" w:hAnsi="Calibri" w:eastAsia="Calibri" w:cs="Calibri"/>
          <w:i w:val="1"/>
          <w:iCs w:val="1"/>
          <w:noProof w:val="0"/>
          <w:color w:val="000000" w:themeColor="text1" w:themeTint="FF" w:themeShade="FF"/>
          <w:sz w:val="22"/>
          <w:szCs w:val="22"/>
          <w:lang w:val="en-US"/>
        </w:rPr>
        <w:t>A Work Of A Work: Sturtevant’s Warhol Marilyn.</w:t>
      </w:r>
      <w:r w:rsidRPr="6D2D5B23" w:rsidR="36B54DF8">
        <w:rPr>
          <w:rFonts w:ascii="Calibri" w:hAnsi="Calibri" w:eastAsia="Calibri" w:cs="Calibri"/>
          <w:noProof w:val="0"/>
          <w:color w:val="000000" w:themeColor="text1" w:themeTint="FF" w:themeShade="FF"/>
          <w:sz w:val="22"/>
          <w:szCs w:val="22"/>
          <w:lang w:val="en-US"/>
        </w:rPr>
        <w:t xml:space="preserve"> [online] The Quietus. Available at: </w:t>
      </w:r>
      <w:hyperlink r:id="Rc8af62cf66954298">
        <w:r w:rsidRPr="6D2D5B23" w:rsidR="36B54DF8">
          <w:rPr>
            <w:rStyle w:val="Hyperlink"/>
            <w:rFonts w:ascii="Calibri" w:hAnsi="Calibri" w:eastAsia="Calibri" w:cs="Calibri"/>
            <w:strike w:val="0"/>
            <w:dstrike w:val="0"/>
            <w:noProof w:val="0"/>
            <w:color w:val="0563C1"/>
            <w:sz w:val="22"/>
            <w:szCs w:val="22"/>
            <w:u w:val="single"/>
            <w:lang w:val="en-US"/>
          </w:rPr>
          <w:t>https://thequietus.com/articles/19865-sturtevant-afterall-warhol-marilyn-jerwood-space-common-property</w:t>
        </w:r>
      </w:hyperlink>
      <w:r w:rsidRPr="6D2D5B23" w:rsidR="36B54DF8">
        <w:rPr>
          <w:rFonts w:ascii="Calibri" w:hAnsi="Calibri" w:eastAsia="Calibri" w:cs="Calibri"/>
          <w:noProof w:val="0"/>
          <w:color w:val="000000" w:themeColor="text1" w:themeTint="FF" w:themeShade="FF"/>
          <w:sz w:val="22"/>
          <w:szCs w:val="22"/>
          <w:lang w:val="en-US"/>
        </w:rPr>
        <w:t>. [Accessed 7 dec. 2023]</w:t>
      </w:r>
    </w:p>
    <w:p w:rsidR="36B54DF8" w:rsidP="6D2D5B23" w:rsidRDefault="36B54DF8" w14:paraId="7F92377F" w14:textId="5A6FF9F5">
      <w:pPr>
        <w:spacing w:after="160" w:afterAutospacing="off" w:line="480" w:lineRule="auto"/>
      </w:pPr>
      <w:r w:rsidRPr="6D2D5B23" w:rsidR="36B54DF8">
        <w:rPr>
          <w:rFonts w:ascii="Calibri" w:hAnsi="Calibri" w:eastAsia="Calibri" w:cs="Calibri"/>
          <w:noProof w:val="0"/>
          <w:color w:val="000000" w:themeColor="text1" w:themeTint="FF" w:themeShade="FF"/>
          <w:sz w:val="22"/>
          <w:szCs w:val="22"/>
          <w:lang w:val="en-US"/>
        </w:rPr>
        <w:t xml:space="preserve">BBC Bitesize. (n.d.) </w:t>
      </w:r>
      <w:r w:rsidRPr="6D2D5B23" w:rsidR="36B54DF8">
        <w:rPr>
          <w:rFonts w:ascii="Calibri" w:hAnsi="Calibri" w:eastAsia="Calibri" w:cs="Calibri"/>
          <w:i w:val="1"/>
          <w:iCs w:val="1"/>
          <w:noProof w:val="0"/>
          <w:color w:val="000000" w:themeColor="text1" w:themeTint="FF" w:themeShade="FF"/>
          <w:sz w:val="22"/>
          <w:szCs w:val="22"/>
          <w:lang w:val="en-US"/>
        </w:rPr>
        <w:t>Informing design decisions – New and emerging technologies – AQA – GCSE Design and Technology Revision – AQA.</w:t>
      </w:r>
      <w:r w:rsidRPr="6D2D5B23" w:rsidR="36B54DF8">
        <w:rPr>
          <w:rFonts w:ascii="Calibri" w:hAnsi="Calibri" w:eastAsia="Calibri" w:cs="Calibri"/>
          <w:noProof w:val="0"/>
          <w:color w:val="000000" w:themeColor="text1" w:themeTint="FF" w:themeShade="FF"/>
          <w:sz w:val="22"/>
          <w:szCs w:val="22"/>
          <w:lang w:val="en-US"/>
        </w:rPr>
        <w:t xml:space="preserve"> [online] Available at: </w:t>
      </w:r>
      <w:hyperlink r:id="R01cfd14f3ff24f67">
        <w:r w:rsidRPr="6D2D5B23" w:rsidR="36B54DF8">
          <w:rPr>
            <w:rStyle w:val="Hyperlink"/>
            <w:rFonts w:ascii="Calibri" w:hAnsi="Calibri" w:eastAsia="Calibri" w:cs="Calibri"/>
            <w:strike w:val="0"/>
            <w:dstrike w:val="0"/>
            <w:noProof w:val="0"/>
            <w:color w:val="0563C1"/>
            <w:sz w:val="22"/>
            <w:szCs w:val="22"/>
            <w:u w:val="single"/>
            <w:lang w:val="en-US"/>
          </w:rPr>
          <w:t>https://www.bbc.co.uk/bitesize/guides/zn4bcj6/revision/9</w:t>
        </w:r>
      </w:hyperlink>
      <w:r w:rsidRPr="6D2D5B23" w:rsidR="36B54DF8">
        <w:rPr>
          <w:rFonts w:ascii="Calibri" w:hAnsi="Calibri" w:eastAsia="Calibri" w:cs="Calibri"/>
          <w:noProof w:val="0"/>
          <w:color w:val="000000" w:themeColor="text1" w:themeTint="FF" w:themeShade="FF"/>
          <w:sz w:val="22"/>
          <w:szCs w:val="22"/>
          <w:lang w:val="en-US"/>
        </w:rPr>
        <w:t xml:space="preserve"> [Accessed 6 dec. 2023] </w:t>
      </w:r>
    </w:p>
    <w:p w:rsidR="36B54DF8" w:rsidP="6D2D5B23" w:rsidRDefault="36B54DF8" w14:paraId="171A0089" w14:textId="6A739074">
      <w:pPr>
        <w:spacing w:after="160" w:afterAutospacing="off" w:line="480" w:lineRule="auto"/>
      </w:pPr>
      <w:r w:rsidRPr="6D2D5B23" w:rsidR="36B54DF8">
        <w:rPr>
          <w:rFonts w:ascii="Calibri" w:hAnsi="Calibri" w:eastAsia="Calibri" w:cs="Calibri"/>
          <w:noProof w:val="0"/>
          <w:color w:val="000000" w:themeColor="text1" w:themeTint="FF" w:themeShade="FF"/>
          <w:sz w:val="22"/>
          <w:szCs w:val="22"/>
          <w:lang w:val="en-US"/>
        </w:rPr>
        <w:t xml:space="preserve">Benjamin, W. 1936. </w:t>
      </w:r>
      <w:r w:rsidRPr="6D2D5B23" w:rsidR="36B54DF8">
        <w:rPr>
          <w:rFonts w:ascii="Calibri" w:hAnsi="Calibri" w:eastAsia="Calibri" w:cs="Calibri"/>
          <w:i w:val="1"/>
          <w:iCs w:val="1"/>
          <w:noProof w:val="0"/>
          <w:color w:val="000000" w:themeColor="text1" w:themeTint="FF" w:themeShade="FF"/>
          <w:sz w:val="22"/>
          <w:szCs w:val="22"/>
          <w:lang w:val="en-US"/>
        </w:rPr>
        <w:t>The Work of Art in the Age of Mechanical Reproduction,</w:t>
      </w:r>
      <w:r w:rsidRPr="6D2D5B23" w:rsidR="36B54DF8">
        <w:rPr>
          <w:rFonts w:ascii="Calibri" w:hAnsi="Calibri" w:eastAsia="Calibri" w:cs="Calibri"/>
          <w:noProof w:val="0"/>
          <w:color w:val="000000" w:themeColor="text1" w:themeTint="FF" w:themeShade="FF"/>
          <w:sz w:val="22"/>
          <w:szCs w:val="22"/>
          <w:lang w:val="en-US"/>
        </w:rPr>
        <w:t xml:space="preserve"> London: Penguin Books. </w:t>
      </w:r>
    </w:p>
    <w:p w:rsidR="36B54DF8" w:rsidP="6D2D5B23" w:rsidRDefault="36B54DF8" w14:paraId="43A9FE58" w14:textId="7FCBB802">
      <w:pPr>
        <w:spacing w:after="160" w:afterAutospacing="off" w:line="480" w:lineRule="auto"/>
      </w:pPr>
      <w:r w:rsidRPr="6D2D5B23" w:rsidR="36B54DF8">
        <w:rPr>
          <w:rFonts w:ascii="Calibri" w:hAnsi="Calibri" w:eastAsia="Calibri" w:cs="Calibri"/>
          <w:noProof w:val="0"/>
          <w:color w:val="000000" w:themeColor="text1" w:themeTint="FF" w:themeShade="FF"/>
          <w:sz w:val="22"/>
          <w:szCs w:val="22"/>
          <w:lang w:val="en-US"/>
        </w:rPr>
        <w:t xml:space="preserve">Clarke, L. (2022). </w:t>
      </w:r>
      <w:r w:rsidRPr="6D2D5B23" w:rsidR="36B54DF8">
        <w:rPr>
          <w:rFonts w:ascii="Calibri" w:hAnsi="Calibri" w:eastAsia="Calibri" w:cs="Calibri"/>
          <w:i w:val="1"/>
          <w:iCs w:val="1"/>
          <w:noProof w:val="0"/>
          <w:color w:val="000000" w:themeColor="text1" w:themeTint="FF" w:themeShade="FF"/>
          <w:sz w:val="22"/>
          <w:szCs w:val="22"/>
          <w:lang w:val="en-US"/>
        </w:rPr>
        <w:t>When AI Can Make Art – What Does It Mean for Creativity?</w:t>
      </w:r>
      <w:r w:rsidRPr="6D2D5B23" w:rsidR="36B54DF8">
        <w:rPr>
          <w:rFonts w:ascii="Calibri" w:hAnsi="Calibri" w:eastAsia="Calibri" w:cs="Calibri"/>
          <w:noProof w:val="0"/>
          <w:color w:val="000000" w:themeColor="text1" w:themeTint="FF" w:themeShade="FF"/>
          <w:sz w:val="22"/>
          <w:szCs w:val="22"/>
          <w:lang w:val="en-US"/>
        </w:rPr>
        <w:t xml:space="preserve"> The Guardian. [online] Available at: </w:t>
      </w:r>
      <w:hyperlink r:id="R787bb9c1c686422c">
        <w:r w:rsidRPr="6D2D5B23" w:rsidR="36B54DF8">
          <w:rPr>
            <w:rStyle w:val="Hyperlink"/>
            <w:rFonts w:ascii="Calibri" w:hAnsi="Calibri" w:eastAsia="Calibri" w:cs="Calibri"/>
            <w:strike w:val="0"/>
            <w:dstrike w:val="0"/>
            <w:noProof w:val="0"/>
            <w:color w:val="0563C1"/>
            <w:sz w:val="22"/>
            <w:szCs w:val="22"/>
            <w:u w:val="single"/>
            <w:lang w:val="en-US"/>
          </w:rPr>
          <w:t>https://www.theguardian.com/technology/2022/nov/12/when-ai-can-make-art-what-does-it-mean-for-creativity-dall-e-midjourney</w:t>
        </w:r>
      </w:hyperlink>
      <w:r w:rsidRPr="6D2D5B23" w:rsidR="36B54DF8">
        <w:rPr>
          <w:rFonts w:ascii="Calibri" w:hAnsi="Calibri" w:eastAsia="Calibri" w:cs="Calibri"/>
          <w:noProof w:val="0"/>
          <w:color w:val="000000" w:themeColor="text1" w:themeTint="FF" w:themeShade="FF"/>
          <w:sz w:val="22"/>
          <w:szCs w:val="22"/>
          <w:lang w:val="en-US"/>
        </w:rPr>
        <w:t xml:space="preserve"> </w:t>
      </w:r>
    </w:p>
    <w:p w:rsidR="36B54DF8" w:rsidP="6D2D5B23" w:rsidRDefault="36B54DF8" w14:paraId="5BAF4B4B" w14:textId="1F42E1B4">
      <w:pPr>
        <w:spacing w:after="160" w:afterAutospacing="off" w:line="480" w:lineRule="auto"/>
      </w:pPr>
      <w:r w:rsidRPr="6D2D5B23" w:rsidR="36B54DF8">
        <w:rPr>
          <w:rFonts w:ascii="Calibri" w:hAnsi="Calibri" w:eastAsia="Calibri" w:cs="Calibri"/>
          <w:noProof w:val="0"/>
          <w:color w:val="000000" w:themeColor="text1" w:themeTint="FF" w:themeShade="FF"/>
          <w:sz w:val="22"/>
          <w:szCs w:val="22"/>
          <w:lang w:val="en-US"/>
        </w:rPr>
        <w:t xml:space="preserve">Crary, J. 2013. </w:t>
      </w:r>
      <w:r w:rsidRPr="6D2D5B23" w:rsidR="36B54DF8">
        <w:rPr>
          <w:rFonts w:ascii="Calibri" w:hAnsi="Calibri" w:eastAsia="Calibri" w:cs="Calibri"/>
          <w:i w:val="1"/>
          <w:iCs w:val="1"/>
          <w:noProof w:val="0"/>
          <w:color w:val="000000" w:themeColor="text1" w:themeTint="FF" w:themeShade="FF"/>
          <w:sz w:val="22"/>
          <w:szCs w:val="22"/>
          <w:lang w:val="en-US"/>
        </w:rPr>
        <w:t xml:space="preserve">24/7: Late Capitalism and the Ends of Sleep, </w:t>
      </w:r>
      <w:r w:rsidRPr="6D2D5B23" w:rsidR="36B54DF8">
        <w:rPr>
          <w:rFonts w:ascii="Calibri" w:hAnsi="Calibri" w:eastAsia="Calibri" w:cs="Calibri"/>
          <w:noProof w:val="0"/>
          <w:color w:val="000000" w:themeColor="text1" w:themeTint="FF" w:themeShade="FF"/>
          <w:sz w:val="22"/>
          <w:szCs w:val="22"/>
          <w:lang w:val="en-US"/>
        </w:rPr>
        <w:t xml:space="preserve">New York: Verso. </w:t>
      </w:r>
    </w:p>
    <w:p w:rsidR="36B54DF8" w:rsidP="6D2D5B23" w:rsidRDefault="36B54DF8" w14:paraId="778D51F1" w14:textId="554FA0DF">
      <w:pPr>
        <w:spacing w:after="160" w:afterAutospacing="off" w:line="480" w:lineRule="auto"/>
      </w:pPr>
      <w:r w:rsidRPr="6D2D5B23" w:rsidR="36B54DF8">
        <w:rPr>
          <w:rFonts w:ascii="Calibri" w:hAnsi="Calibri" w:eastAsia="Calibri" w:cs="Calibri"/>
          <w:noProof w:val="0"/>
          <w:color w:val="000000" w:themeColor="text1" w:themeTint="FF" w:themeShade="FF"/>
          <w:sz w:val="22"/>
          <w:szCs w:val="22"/>
          <w:lang w:val="en-US"/>
        </w:rPr>
        <w:t>Duncan, T. (2018).</w:t>
      </w:r>
      <w:r w:rsidRPr="6D2D5B23" w:rsidR="36B54DF8">
        <w:rPr>
          <w:rFonts w:ascii="Calibri" w:hAnsi="Calibri" w:eastAsia="Calibri" w:cs="Calibri"/>
          <w:i w:val="1"/>
          <w:iCs w:val="1"/>
          <w:noProof w:val="0"/>
          <w:color w:val="000000" w:themeColor="text1" w:themeTint="FF" w:themeShade="FF"/>
          <w:sz w:val="22"/>
          <w:szCs w:val="22"/>
          <w:lang w:val="en-US"/>
        </w:rPr>
        <w:t xml:space="preserve"> Planned Obsolescence? </w:t>
      </w:r>
      <w:r w:rsidRPr="6D2D5B23" w:rsidR="36B54DF8">
        <w:rPr>
          <w:rFonts w:ascii="Calibri" w:hAnsi="Calibri" w:eastAsia="Calibri" w:cs="Calibri"/>
          <w:noProof w:val="0"/>
          <w:color w:val="000000" w:themeColor="text1" w:themeTint="FF" w:themeShade="FF"/>
          <w:sz w:val="22"/>
          <w:szCs w:val="22"/>
          <w:lang w:val="en-US"/>
        </w:rPr>
        <w:t xml:space="preserve">[online] Flash Art. Available at: </w:t>
      </w:r>
      <w:hyperlink r:id="Rac15f87e25cf4371">
        <w:r w:rsidRPr="6D2D5B23" w:rsidR="36B54DF8">
          <w:rPr>
            <w:rStyle w:val="Hyperlink"/>
            <w:rFonts w:ascii="Calibri" w:hAnsi="Calibri" w:eastAsia="Calibri" w:cs="Calibri"/>
            <w:strike w:val="0"/>
            <w:dstrike w:val="0"/>
            <w:noProof w:val="0"/>
            <w:color w:val="0563C1"/>
            <w:sz w:val="22"/>
            <w:szCs w:val="22"/>
            <w:u w:val="single"/>
            <w:lang w:val="en-US"/>
          </w:rPr>
          <w:t>https://flash---art.com/article/antek-walczak-planned-obsolescence/</w:t>
        </w:r>
      </w:hyperlink>
      <w:r w:rsidRPr="6D2D5B23" w:rsidR="36B54DF8">
        <w:rPr>
          <w:rFonts w:ascii="Calibri" w:hAnsi="Calibri" w:eastAsia="Calibri" w:cs="Calibri"/>
          <w:noProof w:val="0"/>
          <w:color w:val="000000" w:themeColor="text1" w:themeTint="FF" w:themeShade="FF"/>
          <w:sz w:val="22"/>
          <w:szCs w:val="22"/>
          <w:lang w:val="en-US"/>
        </w:rPr>
        <w:t xml:space="preserve"> [Accessed 6 dec. 2023] </w:t>
      </w:r>
    </w:p>
    <w:p w:rsidR="36B54DF8" w:rsidP="6D2D5B23" w:rsidRDefault="36B54DF8" w14:paraId="1ADB57BF" w14:textId="267C7E92">
      <w:pPr>
        <w:spacing w:after="160" w:afterAutospacing="off" w:line="480" w:lineRule="auto"/>
      </w:pPr>
      <w:r w:rsidRPr="6D2D5B23" w:rsidR="36B54DF8">
        <w:rPr>
          <w:rFonts w:ascii="Calibri" w:hAnsi="Calibri" w:eastAsia="Calibri" w:cs="Calibri"/>
          <w:noProof w:val="0"/>
          <w:color w:val="000000" w:themeColor="text1" w:themeTint="FF" w:themeShade="FF"/>
          <w:sz w:val="22"/>
          <w:szCs w:val="22"/>
          <w:lang w:val="en-US"/>
        </w:rPr>
        <w:t xml:space="preserve">Hoory, L. (2016). </w:t>
      </w:r>
      <w:r w:rsidRPr="6D2D5B23" w:rsidR="36B54DF8">
        <w:rPr>
          <w:rFonts w:ascii="Calibri" w:hAnsi="Calibri" w:eastAsia="Calibri" w:cs="Calibri"/>
          <w:i w:val="1"/>
          <w:iCs w:val="1"/>
          <w:noProof w:val="0"/>
          <w:color w:val="000000" w:themeColor="text1" w:themeTint="FF" w:themeShade="FF"/>
          <w:sz w:val="22"/>
          <w:szCs w:val="22"/>
          <w:lang w:val="en-US"/>
        </w:rPr>
        <w:t>The Story Behind Andy Warhol’s Flowers</w:t>
      </w:r>
      <w:r w:rsidRPr="6D2D5B23" w:rsidR="36B54DF8">
        <w:rPr>
          <w:rFonts w:ascii="Calibri" w:hAnsi="Calibri" w:eastAsia="Calibri" w:cs="Calibri"/>
          <w:noProof w:val="0"/>
          <w:color w:val="000000" w:themeColor="text1" w:themeTint="FF" w:themeShade="FF"/>
          <w:sz w:val="22"/>
          <w:szCs w:val="22"/>
          <w:lang w:val="en-US"/>
        </w:rPr>
        <w:t xml:space="preserve">. [online] Garden Collage Magazine. Available at: </w:t>
      </w:r>
      <w:hyperlink r:id="R06cc91148516460e">
        <w:r w:rsidRPr="6D2D5B23" w:rsidR="36B54DF8">
          <w:rPr>
            <w:rStyle w:val="Hyperlink"/>
            <w:rFonts w:ascii="Calibri" w:hAnsi="Calibri" w:eastAsia="Calibri" w:cs="Calibri"/>
            <w:strike w:val="0"/>
            <w:dstrike w:val="0"/>
            <w:noProof w:val="0"/>
            <w:color w:val="0563C1"/>
            <w:sz w:val="22"/>
            <w:szCs w:val="22"/>
            <w:u w:val="single"/>
            <w:lang w:val="en-US"/>
          </w:rPr>
          <w:t>https://gardencollage.com/inspire/art-design/andy-warhol/</w:t>
        </w:r>
      </w:hyperlink>
      <w:r w:rsidRPr="6D2D5B23" w:rsidR="36B54DF8">
        <w:rPr>
          <w:rFonts w:ascii="Calibri" w:hAnsi="Calibri" w:eastAsia="Calibri" w:cs="Calibri"/>
          <w:noProof w:val="0"/>
          <w:color w:val="000000" w:themeColor="text1" w:themeTint="FF" w:themeShade="FF"/>
          <w:sz w:val="22"/>
          <w:szCs w:val="22"/>
          <w:lang w:val="en-US"/>
        </w:rPr>
        <w:t xml:space="preserve"> [Accessed 5 dec. 2023]</w:t>
      </w:r>
    </w:p>
    <w:p w:rsidR="36B54DF8" w:rsidP="6D2D5B23" w:rsidRDefault="36B54DF8" w14:paraId="247991AF" w14:textId="01E828B6">
      <w:pPr>
        <w:spacing w:after="160" w:afterAutospacing="off" w:line="480" w:lineRule="auto"/>
      </w:pPr>
      <w:r w:rsidRPr="6D2D5B23" w:rsidR="36B54DF8">
        <w:rPr>
          <w:rFonts w:ascii="Calibri" w:hAnsi="Calibri" w:eastAsia="Calibri" w:cs="Calibri"/>
          <w:noProof w:val="0"/>
          <w:color w:val="000000" w:themeColor="text1" w:themeTint="FF" w:themeShade="FF"/>
          <w:sz w:val="22"/>
          <w:szCs w:val="22"/>
          <w:lang w:val="en-US"/>
        </w:rPr>
        <w:t xml:space="preserve">Lesoeuvres.pinaultcollection.com. </w:t>
      </w:r>
      <w:r w:rsidRPr="6D2D5B23" w:rsidR="36B54DF8">
        <w:rPr>
          <w:rFonts w:ascii="Calibri" w:hAnsi="Calibri" w:eastAsia="Calibri" w:cs="Calibri"/>
          <w:i w:val="1"/>
          <w:iCs w:val="1"/>
          <w:noProof w:val="0"/>
          <w:color w:val="000000" w:themeColor="text1" w:themeTint="FF" w:themeShade="FF"/>
          <w:sz w:val="22"/>
          <w:szCs w:val="22"/>
          <w:lang w:val="en-US"/>
        </w:rPr>
        <w:t xml:space="preserve">Warhol Flowers. </w:t>
      </w:r>
      <w:r w:rsidRPr="6D2D5B23" w:rsidR="36B54DF8">
        <w:rPr>
          <w:rFonts w:ascii="Calibri" w:hAnsi="Calibri" w:eastAsia="Calibri" w:cs="Calibri"/>
          <w:noProof w:val="0"/>
          <w:color w:val="000000" w:themeColor="text1" w:themeTint="FF" w:themeShade="FF"/>
          <w:sz w:val="22"/>
          <w:szCs w:val="22"/>
          <w:lang w:val="en-US"/>
        </w:rPr>
        <w:t xml:space="preserve">[online] Available at: </w:t>
      </w:r>
      <w:hyperlink r:id="R48e4818b856c4005">
        <w:r w:rsidRPr="6D2D5B23" w:rsidR="36B54DF8">
          <w:rPr>
            <w:rStyle w:val="Hyperlink"/>
            <w:rFonts w:ascii="Calibri" w:hAnsi="Calibri" w:eastAsia="Calibri" w:cs="Calibri"/>
            <w:strike w:val="0"/>
            <w:dstrike w:val="0"/>
            <w:noProof w:val="0"/>
            <w:color w:val="0563C1"/>
            <w:sz w:val="22"/>
            <w:szCs w:val="22"/>
            <w:u w:val="single"/>
            <w:lang w:val="en-US"/>
          </w:rPr>
          <w:t>https://lesoeuvres.pinaultcollection.com/en/artwork/warhol-flowers</w:t>
        </w:r>
      </w:hyperlink>
      <w:r w:rsidRPr="6D2D5B23" w:rsidR="36B54DF8">
        <w:rPr>
          <w:rFonts w:ascii="Calibri" w:hAnsi="Calibri" w:eastAsia="Calibri" w:cs="Calibri"/>
          <w:noProof w:val="0"/>
          <w:color w:val="000000" w:themeColor="text1" w:themeTint="FF" w:themeShade="FF"/>
          <w:sz w:val="22"/>
          <w:szCs w:val="22"/>
          <w:lang w:val="en-US"/>
        </w:rPr>
        <w:t xml:space="preserve"> [Accessed 5 dec. 2023]</w:t>
      </w:r>
    </w:p>
    <w:p w:rsidR="36B54DF8" w:rsidP="6D2D5B23" w:rsidRDefault="36B54DF8" w14:paraId="7BCB2FFC" w14:textId="34E4428F">
      <w:pPr>
        <w:spacing w:after="160" w:afterAutospacing="off" w:line="480" w:lineRule="auto"/>
      </w:pPr>
      <w:r w:rsidRPr="6D2D5B23" w:rsidR="36B54DF8">
        <w:rPr>
          <w:rFonts w:ascii="Calibri" w:hAnsi="Calibri" w:eastAsia="Calibri" w:cs="Calibri"/>
          <w:noProof w:val="0"/>
          <w:color w:val="000000" w:themeColor="text1" w:themeTint="FF" w:themeShade="FF"/>
          <w:sz w:val="22"/>
          <w:szCs w:val="22"/>
          <w:lang w:val="en-US"/>
        </w:rPr>
        <w:t>Obrist, H.U. (2014).</w:t>
      </w:r>
      <w:r w:rsidRPr="6D2D5B23" w:rsidR="36B54DF8">
        <w:rPr>
          <w:rFonts w:ascii="Calibri" w:hAnsi="Calibri" w:eastAsia="Calibri" w:cs="Calibri"/>
          <w:i w:val="1"/>
          <w:iCs w:val="1"/>
          <w:noProof w:val="0"/>
          <w:color w:val="000000" w:themeColor="text1" w:themeTint="FF" w:themeShade="FF"/>
          <w:sz w:val="22"/>
          <w:szCs w:val="22"/>
          <w:lang w:val="en-US"/>
        </w:rPr>
        <w:t xml:space="preserve"> Elaine Sturtevant obituary.</w:t>
      </w:r>
      <w:r w:rsidRPr="6D2D5B23" w:rsidR="36B54DF8">
        <w:rPr>
          <w:rFonts w:ascii="Calibri" w:hAnsi="Calibri" w:eastAsia="Calibri" w:cs="Calibri"/>
          <w:noProof w:val="0"/>
          <w:color w:val="000000" w:themeColor="text1" w:themeTint="FF" w:themeShade="FF"/>
          <w:sz w:val="22"/>
          <w:szCs w:val="22"/>
          <w:lang w:val="en-US"/>
        </w:rPr>
        <w:t xml:space="preserve"> The Guardian. [online] Available at: </w:t>
      </w:r>
      <w:hyperlink r:id="R8bc42b2165c04331">
        <w:r w:rsidRPr="6D2D5B23" w:rsidR="36B54DF8">
          <w:rPr>
            <w:rStyle w:val="Hyperlink"/>
            <w:rFonts w:ascii="Calibri" w:hAnsi="Calibri" w:eastAsia="Calibri" w:cs="Calibri"/>
            <w:strike w:val="0"/>
            <w:dstrike w:val="0"/>
            <w:noProof w:val="0"/>
            <w:color w:val="0563C1"/>
            <w:sz w:val="22"/>
            <w:szCs w:val="22"/>
            <w:u w:val="single"/>
            <w:lang w:val="en-US"/>
          </w:rPr>
          <w:t>https://www.theguardian.com/artanddesign/2014/may/19/elaine-sturtevant</w:t>
        </w:r>
      </w:hyperlink>
      <w:r w:rsidRPr="6D2D5B23" w:rsidR="36B54DF8">
        <w:rPr>
          <w:rFonts w:ascii="Calibri" w:hAnsi="Calibri" w:eastAsia="Calibri" w:cs="Calibri"/>
          <w:noProof w:val="0"/>
          <w:color w:val="000000" w:themeColor="text1" w:themeTint="FF" w:themeShade="FF"/>
          <w:sz w:val="22"/>
          <w:szCs w:val="22"/>
          <w:lang w:val="en-US"/>
        </w:rPr>
        <w:t xml:space="preserve"> [Accessed 5 dec. 2023]</w:t>
      </w:r>
    </w:p>
    <w:p w:rsidR="36B54DF8" w:rsidP="6D2D5B23" w:rsidRDefault="36B54DF8" w14:paraId="13C2F35C" w14:textId="3A7263F4">
      <w:pPr>
        <w:spacing w:after="160" w:afterAutospacing="off" w:line="480" w:lineRule="auto"/>
        <w:rPr>
          <w:rFonts w:ascii="Calibri" w:hAnsi="Calibri" w:eastAsia="Calibri" w:cs="Calibri"/>
          <w:strike w:val="0"/>
          <w:dstrike w:val="0"/>
          <w:noProof w:val="0"/>
          <w:color w:val="0563C1"/>
          <w:sz w:val="22"/>
          <w:szCs w:val="22"/>
          <w:u w:val="single"/>
          <w:lang w:val="en-US"/>
        </w:rPr>
      </w:pPr>
      <w:r w:rsidRPr="6D2D5B23" w:rsidR="36B54DF8">
        <w:rPr>
          <w:rFonts w:ascii="Calibri" w:hAnsi="Calibri" w:eastAsia="Calibri" w:cs="Calibri"/>
          <w:noProof w:val="0"/>
          <w:color w:val="000000" w:themeColor="text1" w:themeTint="FF" w:themeShade="FF"/>
          <w:sz w:val="22"/>
          <w:szCs w:val="22"/>
          <w:lang w:val="en-US"/>
        </w:rPr>
        <w:t xml:space="preserve">The National Gallery, London (2013) Art and Religion, The National Gallery. [online] Available at: </w:t>
      </w:r>
      <w:hyperlink r:id="Rdf6c88a4ac794ec2">
        <w:r w:rsidRPr="6D2D5B23" w:rsidR="36B54DF8">
          <w:rPr>
            <w:rStyle w:val="Hyperlink"/>
            <w:rFonts w:ascii="Calibri" w:hAnsi="Calibri" w:eastAsia="Calibri" w:cs="Calibri"/>
            <w:strike w:val="0"/>
            <w:dstrike w:val="0"/>
            <w:noProof w:val="0"/>
            <w:sz w:val="22"/>
            <w:szCs w:val="22"/>
            <w:lang w:val="en-US"/>
          </w:rPr>
          <w:t>https://www.nationalgallery.org.uk/research/about-research/art-and-religion</w:t>
        </w:r>
      </w:hyperlink>
    </w:p>
    <w:p w:rsidR="6D2D5B23" w:rsidRDefault="6D2D5B23" w14:paraId="67B62C15" w14:textId="4EF32736">
      <w:r>
        <w:br w:type="page"/>
      </w:r>
    </w:p>
    <w:p w:rsidR="00483D3E" w:rsidP="6D2D5B23" w:rsidRDefault="00483D3E" w14:paraId="56EE41F6" w14:textId="2575159B">
      <w:pPr>
        <w:pStyle w:val="Normal"/>
        <w:spacing w:after="160" w:afterAutospacing="off" w:line="480" w:lineRule="auto"/>
        <w:rPr>
          <w:rFonts w:ascii="Calibri" w:hAnsi="Calibri" w:eastAsia="Calibri" w:cs="Calibri"/>
          <w:strike w:val="0"/>
          <w:dstrike w:val="0"/>
          <w:noProof w:val="0"/>
          <w:color w:val="auto"/>
          <w:sz w:val="22"/>
          <w:szCs w:val="22"/>
          <w:u w:val="none"/>
          <w:lang w:val="en-US"/>
        </w:rPr>
      </w:pPr>
      <w:r w:rsidRPr="6D2D5B23" w:rsidR="00483D3E">
        <w:rPr>
          <w:rFonts w:ascii="Calibri" w:hAnsi="Calibri" w:eastAsia="Calibri" w:cs="Calibri"/>
          <w:strike w:val="0"/>
          <w:dstrike w:val="0"/>
          <w:noProof w:val="0"/>
          <w:color w:val="auto"/>
          <w:sz w:val="22"/>
          <w:szCs w:val="22"/>
          <w:u w:val="none"/>
          <w:lang w:val="en-US"/>
        </w:rPr>
        <w:t xml:space="preserve">Abstract </w:t>
      </w:r>
    </w:p>
    <w:p w:rsidR="577CF8E1" w:rsidP="6D2D5B23" w:rsidRDefault="577CF8E1" w14:paraId="7F60D34B" w14:textId="7965F79C">
      <w:pPr>
        <w:pStyle w:val="Normal"/>
        <w:spacing w:after="160" w:afterAutospacing="off" w:line="480" w:lineRule="auto"/>
        <w:rPr>
          <w:rFonts w:ascii="Calibri" w:hAnsi="Calibri" w:eastAsia="Calibri" w:cs="Calibri"/>
          <w:strike w:val="0"/>
          <w:dstrike w:val="0"/>
          <w:noProof w:val="0"/>
          <w:color w:val="auto"/>
          <w:sz w:val="22"/>
          <w:szCs w:val="22"/>
          <w:u w:val="none"/>
          <w:lang w:val="en-US"/>
        </w:rPr>
      </w:pPr>
      <w:r w:rsidRPr="6D2D5B23" w:rsidR="577CF8E1">
        <w:rPr>
          <w:rFonts w:ascii="Calibri" w:hAnsi="Calibri" w:eastAsia="Calibri" w:cs="Calibri"/>
          <w:strike w:val="0"/>
          <w:dstrike w:val="0"/>
          <w:noProof w:val="0"/>
          <w:color w:val="auto"/>
          <w:sz w:val="22"/>
          <w:szCs w:val="22"/>
          <w:u w:val="none"/>
          <w:lang w:val="en-US"/>
        </w:rPr>
        <w:t xml:space="preserve">This essay </w:t>
      </w:r>
      <w:r w:rsidRPr="6D2D5B23" w:rsidR="3DABFAE6">
        <w:rPr>
          <w:rFonts w:ascii="Calibri" w:hAnsi="Calibri" w:eastAsia="Calibri" w:cs="Calibri"/>
          <w:strike w:val="0"/>
          <w:dstrike w:val="0"/>
          <w:noProof w:val="0"/>
          <w:color w:val="auto"/>
          <w:sz w:val="22"/>
          <w:szCs w:val="22"/>
          <w:u w:val="none"/>
          <w:lang w:val="en-US"/>
        </w:rPr>
        <w:t>explores</w:t>
      </w:r>
      <w:r w:rsidRPr="6D2D5B23" w:rsidR="577CF8E1">
        <w:rPr>
          <w:rFonts w:ascii="Calibri" w:hAnsi="Calibri" w:eastAsia="Calibri" w:cs="Calibri"/>
          <w:strike w:val="0"/>
          <w:dstrike w:val="0"/>
          <w:noProof w:val="0"/>
          <w:color w:val="auto"/>
          <w:sz w:val="22"/>
          <w:szCs w:val="22"/>
          <w:u w:val="none"/>
          <w:lang w:val="en-US"/>
        </w:rPr>
        <w:t xml:space="preserve"> the intersections of technology, </w:t>
      </w:r>
      <w:r w:rsidRPr="6D2D5B23" w:rsidR="577CF8E1">
        <w:rPr>
          <w:rFonts w:ascii="Calibri" w:hAnsi="Calibri" w:eastAsia="Calibri" w:cs="Calibri"/>
          <w:strike w:val="0"/>
          <w:dstrike w:val="0"/>
          <w:noProof w:val="0"/>
          <w:color w:val="auto"/>
          <w:sz w:val="22"/>
          <w:szCs w:val="22"/>
          <w:u w:val="none"/>
          <w:lang w:val="en-US"/>
        </w:rPr>
        <w:t>art</w:t>
      </w:r>
      <w:r w:rsidRPr="6D2D5B23" w:rsidR="577CF8E1">
        <w:rPr>
          <w:rFonts w:ascii="Calibri" w:hAnsi="Calibri" w:eastAsia="Calibri" w:cs="Calibri"/>
          <w:strike w:val="0"/>
          <w:dstrike w:val="0"/>
          <w:noProof w:val="0"/>
          <w:color w:val="auto"/>
          <w:sz w:val="22"/>
          <w:szCs w:val="22"/>
          <w:u w:val="none"/>
          <w:lang w:val="en-US"/>
        </w:rPr>
        <w:t xml:space="preserve"> and critical theory through the lenses of </w:t>
      </w:r>
      <w:r w:rsidRPr="6D2D5B23" w:rsidR="27BA6C81">
        <w:rPr>
          <w:rFonts w:ascii="Calibri" w:hAnsi="Calibri" w:eastAsia="Calibri" w:cs="Calibri"/>
          <w:strike w:val="0"/>
          <w:dstrike w:val="0"/>
          <w:noProof w:val="0"/>
          <w:color w:val="auto"/>
          <w:sz w:val="22"/>
          <w:szCs w:val="22"/>
          <w:u w:val="none"/>
          <w:lang w:val="en-US"/>
        </w:rPr>
        <w:t>Walter</w:t>
      </w:r>
      <w:r w:rsidRPr="6D2D5B23" w:rsidR="577CF8E1">
        <w:rPr>
          <w:rFonts w:ascii="Calibri" w:hAnsi="Calibri" w:eastAsia="Calibri" w:cs="Calibri"/>
          <w:strike w:val="0"/>
          <w:dstrike w:val="0"/>
          <w:noProof w:val="0"/>
          <w:color w:val="auto"/>
          <w:sz w:val="22"/>
          <w:szCs w:val="22"/>
          <w:u w:val="none"/>
          <w:lang w:val="en-US"/>
        </w:rPr>
        <w:t xml:space="preserve"> Benjamin, Jonathan </w:t>
      </w:r>
      <w:r w:rsidRPr="6D2D5B23" w:rsidR="577CF8E1">
        <w:rPr>
          <w:rFonts w:ascii="Calibri" w:hAnsi="Calibri" w:eastAsia="Calibri" w:cs="Calibri"/>
          <w:strike w:val="0"/>
          <w:dstrike w:val="0"/>
          <w:noProof w:val="0"/>
          <w:color w:val="auto"/>
          <w:sz w:val="22"/>
          <w:szCs w:val="22"/>
          <w:u w:val="none"/>
          <w:lang w:val="en-US"/>
        </w:rPr>
        <w:t>Crary</w:t>
      </w:r>
      <w:r w:rsidRPr="6D2D5B23" w:rsidR="577CF8E1">
        <w:rPr>
          <w:rFonts w:ascii="Calibri" w:hAnsi="Calibri" w:eastAsia="Calibri" w:cs="Calibri"/>
          <w:strike w:val="0"/>
          <w:dstrike w:val="0"/>
          <w:noProof w:val="0"/>
          <w:color w:val="auto"/>
          <w:sz w:val="22"/>
          <w:szCs w:val="22"/>
          <w:u w:val="none"/>
          <w:lang w:val="en-US"/>
        </w:rPr>
        <w:t xml:space="preserve"> and contemporary artist Antek Walczak. </w:t>
      </w:r>
      <w:r w:rsidRPr="6D2D5B23" w:rsidR="0FBB47AF">
        <w:rPr>
          <w:rFonts w:ascii="Calibri" w:hAnsi="Calibri" w:eastAsia="Calibri" w:cs="Calibri"/>
          <w:strike w:val="0"/>
          <w:dstrike w:val="0"/>
          <w:noProof w:val="0"/>
          <w:color w:val="auto"/>
          <w:sz w:val="22"/>
          <w:szCs w:val="22"/>
          <w:u w:val="none"/>
          <w:lang w:val="en-US"/>
        </w:rPr>
        <w:t>Discussing</w:t>
      </w:r>
      <w:r w:rsidRPr="6D2D5B23" w:rsidR="577CF8E1">
        <w:rPr>
          <w:rFonts w:ascii="Calibri" w:hAnsi="Calibri" w:eastAsia="Calibri" w:cs="Calibri"/>
          <w:strike w:val="0"/>
          <w:dstrike w:val="0"/>
          <w:noProof w:val="0"/>
          <w:color w:val="auto"/>
          <w:sz w:val="22"/>
          <w:szCs w:val="22"/>
          <w:u w:val="none"/>
          <w:lang w:val="en-US"/>
        </w:rPr>
        <w:t xml:space="preserve"> Benjamin</w:t>
      </w:r>
      <w:r w:rsidRPr="6D2D5B23" w:rsidR="5594D109">
        <w:rPr>
          <w:rFonts w:ascii="Calibri" w:hAnsi="Calibri" w:eastAsia="Calibri" w:cs="Calibri"/>
          <w:strike w:val="0"/>
          <w:dstrike w:val="0"/>
          <w:noProof w:val="0"/>
          <w:color w:val="auto"/>
          <w:sz w:val="22"/>
          <w:szCs w:val="22"/>
          <w:u w:val="none"/>
          <w:lang w:val="en-US"/>
        </w:rPr>
        <w:t xml:space="preserve">’s concerns about the loss of aura in mechanically reproduced art alongside Crary’s </w:t>
      </w:r>
      <w:r w:rsidRPr="6D2D5B23" w:rsidR="4BA9F743">
        <w:rPr>
          <w:rFonts w:ascii="Calibri" w:hAnsi="Calibri" w:eastAsia="Calibri" w:cs="Calibri"/>
          <w:strike w:val="0"/>
          <w:dstrike w:val="0"/>
          <w:noProof w:val="0"/>
          <w:color w:val="auto"/>
          <w:sz w:val="22"/>
          <w:szCs w:val="22"/>
          <w:u w:val="none"/>
          <w:lang w:val="en-US"/>
        </w:rPr>
        <w:t>critique</w:t>
      </w:r>
      <w:r w:rsidRPr="6D2D5B23" w:rsidR="5594D109">
        <w:rPr>
          <w:rFonts w:ascii="Calibri" w:hAnsi="Calibri" w:eastAsia="Calibri" w:cs="Calibri"/>
          <w:strike w:val="0"/>
          <w:dstrike w:val="0"/>
          <w:noProof w:val="0"/>
          <w:color w:val="auto"/>
          <w:sz w:val="22"/>
          <w:szCs w:val="22"/>
          <w:u w:val="none"/>
          <w:lang w:val="en-US"/>
        </w:rPr>
        <w:t xml:space="preserve"> of the 24/7 culture. </w:t>
      </w:r>
      <w:r w:rsidRPr="6D2D5B23" w:rsidR="78A07F50">
        <w:rPr>
          <w:rFonts w:ascii="Calibri" w:hAnsi="Calibri" w:eastAsia="Calibri" w:cs="Calibri"/>
          <w:strike w:val="0"/>
          <w:dstrike w:val="0"/>
          <w:noProof w:val="0"/>
          <w:color w:val="auto"/>
          <w:sz w:val="22"/>
          <w:szCs w:val="22"/>
          <w:u w:val="none"/>
          <w:lang w:val="en-US"/>
        </w:rPr>
        <w:t>Walczak's</w:t>
      </w:r>
      <w:r w:rsidRPr="6D2D5B23" w:rsidR="5594D109">
        <w:rPr>
          <w:rFonts w:ascii="Calibri" w:hAnsi="Calibri" w:eastAsia="Calibri" w:cs="Calibri"/>
          <w:strike w:val="0"/>
          <w:dstrike w:val="0"/>
          <w:noProof w:val="0"/>
          <w:color w:val="auto"/>
          <w:sz w:val="22"/>
          <w:szCs w:val="22"/>
          <w:u w:val="none"/>
          <w:lang w:val="en-US"/>
        </w:rPr>
        <w:t xml:space="preserve"> engagement with temporalit</w:t>
      </w:r>
      <w:r w:rsidRPr="6D2D5B23" w:rsidR="5AA92786">
        <w:rPr>
          <w:rFonts w:ascii="Calibri" w:hAnsi="Calibri" w:eastAsia="Calibri" w:cs="Calibri"/>
          <w:strike w:val="0"/>
          <w:dstrike w:val="0"/>
          <w:noProof w:val="0"/>
          <w:color w:val="auto"/>
          <w:sz w:val="22"/>
          <w:szCs w:val="22"/>
          <w:u w:val="none"/>
          <w:lang w:val="en-US"/>
        </w:rPr>
        <w:t xml:space="preserve">y and planned </w:t>
      </w:r>
      <w:r w:rsidRPr="6D2D5B23" w:rsidR="77B8CD8F">
        <w:rPr>
          <w:rFonts w:ascii="Calibri" w:hAnsi="Calibri" w:eastAsia="Calibri" w:cs="Calibri"/>
          <w:strike w:val="0"/>
          <w:dstrike w:val="0"/>
          <w:noProof w:val="0"/>
          <w:color w:val="auto"/>
          <w:sz w:val="22"/>
          <w:szCs w:val="22"/>
          <w:u w:val="none"/>
          <w:lang w:val="en-US"/>
        </w:rPr>
        <w:t>obsolescence</w:t>
      </w:r>
      <w:r w:rsidRPr="6D2D5B23" w:rsidR="5AA92786">
        <w:rPr>
          <w:rFonts w:ascii="Calibri" w:hAnsi="Calibri" w:eastAsia="Calibri" w:cs="Calibri"/>
          <w:strike w:val="0"/>
          <w:dstrike w:val="0"/>
          <w:noProof w:val="0"/>
          <w:color w:val="auto"/>
          <w:sz w:val="22"/>
          <w:szCs w:val="22"/>
          <w:u w:val="none"/>
          <w:lang w:val="en-US"/>
        </w:rPr>
        <w:t xml:space="preserve"> is an </w:t>
      </w:r>
      <w:r w:rsidRPr="6D2D5B23" w:rsidR="64A616D6">
        <w:rPr>
          <w:rFonts w:ascii="Calibri" w:hAnsi="Calibri" w:eastAsia="Calibri" w:cs="Calibri"/>
          <w:strike w:val="0"/>
          <w:dstrike w:val="0"/>
          <w:noProof w:val="0"/>
          <w:color w:val="auto"/>
          <w:sz w:val="22"/>
          <w:szCs w:val="22"/>
          <w:u w:val="none"/>
          <w:lang w:val="en-US"/>
        </w:rPr>
        <w:t>overarching</w:t>
      </w:r>
      <w:r w:rsidRPr="6D2D5B23" w:rsidR="5AA92786">
        <w:rPr>
          <w:rFonts w:ascii="Calibri" w:hAnsi="Calibri" w:eastAsia="Calibri" w:cs="Calibri"/>
          <w:strike w:val="0"/>
          <w:dstrike w:val="0"/>
          <w:noProof w:val="0"/>
          <w:color w:val="auto"/>
          <w:sz w:val="22"/>
          <w:szCs w:val="22"/>
          <w:u w:val="none"/>
          <w:lang w:val="en-US"/>
        </w:rPr>
        <w:t xml:space="preserve"> theme, as the essay navigates the e</w:t>
      </w:r>
      <w:r w:rsidRPr="6D2D5B23" w:rsidR="12E77654">
        <w:rPr>
          <w:rFonts w:ascii="Calibri" w:hAnsi="Calibri" w:eastAsia="Calibri" w:cs="Calibri"/>
          <w:strike w:val="0"/>
          <w:dstrike w:val="0"/>
          <w:noProof w:val="0"/>
          <w:color w:val="auto"/>
          <w:sz w:val="22"/>
          <w:szCs w:val="22"/>
          <w:u w:val="none"/>
          <w:lang w:val="en-US"/>
        </w:rPr>
        <w:t xml:space="preserve">volving discourse of AI in art and the dangers of technological homogenization. It delves into the implications for creativity, </w:t>
      </w:r>
      <w:r w:rsidRPr="6D2D5B23" w:rsidR="12E77654">
        <w:rPr>
          <w:rFonts w:ascii="Calibri" w:hAnsi="Calibri" w:eastAsia="Calibri" w:cs="Calibri"/>
          <w:strike w:val="0"/>
          <w:dstrike w:val="0"/>
          <w:noProof w:val="0"/>
          <w:color w:val="auto"/>
          <w:sz w:val="22"/>
          <w:szCs w:val="22"/>
          <w:u w:val="none"/>
          <w:lang w:val="en-US"/>
        </w:rPr>
        <w:t>authenticity</w:t>
      </w:r>
      <w:r w:rsidRPr="6D2D5B23" w:rsidR="12E77654">
        <w:rPr>
          <w:rFonts w:ascii="Calibri" w:hAnsi="Calibri" w:eastAsia="Calibri" w:cs="Calibri"/>
          <w:strike w:val="0"/>
          <w:dstrike w:val="0"/>
          <w:noProof w:val="0"/>
          <w:color w:val="auto"/>
          <w:sz w:val="22"/>
          <w:szCs w:val="22"/>
          <w:u w:val="none"/>
          <w:lang w:val="en-US"/>
        </w:rPr>
        <w:t xml:space="preserve"> and the enduring value of art in an increasingly </w:t>
      </w:r>
      <w:r w:rsidRPr="6D2D5B23" w:rsidR="12E77654">
        <w:rPr>
          <w:rFonts w:ascii="Calibri" w:hAnsi="Calibri" w:eastAsia="Calibri" w:cs="Calibri"/>
          <w:strike w:val="0"/>
          <w:dstrike w:val="0"/>
          <w:noProof w:val="0"/>
          <w:color w:val="auto"/>
          <w:sz w:val="22"/>
          <w:szCs w:val="22"/>
          <w:u w:val="none"/>
          <w:lang w:val="en-US"/>
        </w:rPr>
        <w:t>dig</w:t>
      </w:r>
      <w:r w:rsidRPr="6D2D5B23" w:rsidR="1F24B923">
        <w:rPr>
          <w:rFonts w:ascii="Calibri" w:hAnsi="Calibri" w:eastAsia="Calibri" w:cs="Calibri"/>
          <w:strike w:val="0"/>
          <w:dstrike w:val="0"/>
          <w:noProof w:val="0"/>
          <w:color w:val="auto"/>
          <w:sz w:val="22"/>
          <w:szCs w:val="22"/>
          <w:u w:val="none"/>
          <w:lang w:val="en-US"/>
        </w:rPr>
        <w:t>itised</w:t>
      </w:r>
      <w:r w:rsidRPr="6D2D5B23" w:rsidR="1F24B923">
        <w:rPr>
          <w:rFonts w:ascii="Calibri" w:hAnsi="Calibri" w:eastAsia="Calibri" w:cs="Calibri"/>
          <w:strike w:val="0"/>
          <w:dstrike w:val="0"/>
          <w:noProof w:val="0"/>
          <w:color w:val="auto"/>
          <w:sz w:val="22"/>
          <w:szCs w:val="22"/>
          <w:u w:val="none"/>
          <w:lang w:val="en-US"/>
        </w:rPr>
        <w:t xml:space="preserve"> and commodified cultural landscape. </w:t>
      </w:r>
      <w:r w:rsidRPr="6D2D5B23" w:rsidR="5AA92786">
        <w:rPr>
          <w:rFonts w:ascii="Calibri" w:hAnsi="Calibri" w:eastAsia="Calibri" w:cs="Calibri"/>
          <w:strike w:val="0"/>
          <w:dstrike w:val="0"/>
          <w:noProof w:val="0"/>
          <w:color w:val="auto"/>
          <w:sz w:val="22"/>
          <w:szCs w:val="22"/>
          <w:u w:val="none"/>
          <w:lang w:val="en-US"/>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3MpNOFqzpKwcbm" int2:id="uRReKfvG">
      <int2:state int2:type="AugLoop_Text_Critique" int2:value="Rejected"/>
    </int2:textHash>
    <int2:textHash int2:hashCode="JARELEPhkakerY" int2:id="REDQj2mT">
      <int2:state int2:type="AugLoop_Text_Critique" int2:value="Rejected"/>
    </int2:textHash>
    <int2:textHash int2:hashCode="xcgb3EeIup7nN2" int2:id="qPb16gCc">
      <int2:state int2:type="AugLoop_Text_Critique" int2:value="Rejected"/>
    </int2:textHash>
    <int2:textHash int2:hashCode="cU6YSbzMQoNc/z" int2:id="qTbwMSC7">
      <int2:state int2:type="AugLoop_Text_Critique" int2:value="Rejected"/>
    </int2:textHash>
    <int2:textHash int2:hashCode="G9wA8oSvZmeqVN" int2:id="UmEVf4gF">
      <int2:state int2:type="AugLoop_Text_Critique" int2:value="Rejected"/>
    </int2:textHash>
    <int2:textHash int2:hashCode="5G3cSvdt83iRXS" int2:id="j6rMJn9j">
      <int2:state int2:type="AugLoop_Text_Critique" int2:value="Rejected"/>
    </int2:textHash>
    <int2:textHash int2:hashCode="syRAFnHJVNo8/2" int2:id="lodHa3rc">
      <int2:state int2:type="AugLoop_Text_Critique" int2:value="Rejected"/>
    </int2:textHash>
    <int2:bookmark int2:bookmarkName="_Int_nKY227w8" int2:invalidationBookmarkName="" int2:hashCode="MPehbFGjV0HSNf" int2:id="P3XMHZsF">
      <int2:state int2:type="AugLoop_Text_Critique" int2:value="Rejected"/>
    </int2:bookmark>
    <int2:bookmark int2:bookmarkName="_Int_XVAXzlAG" int2:invalidationBookmarkName="" int2:hashCode="oIZ/nIOAUGvTMb" int2:id="dp5p04ZQ">
      <int2:state int2:type="AugLoop_Text_Critique" int2:value="Rejected"/>
    </int2:bookmark>
    <int2:entireDocument int2:id="GE9GD6lK">
      <int2:extLst>
        <oel:ext uri="E302BA01-7950-474C-9AD3-286E660C40A8">
          <int2:similaritySummary int2:version="1" int2:runId="1702557359819" int2:tilesCheckedInThisRun="29" int2:totalNumOfTiles="29" int2:similarityAnnotationCount="0" int2:numWords="0" int2:numFlaggedWords="0"/>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2C078E63-37518213 141E5CFE-08F3B575 2E329D9B-2275069C 362D6CED-4C07972B 41AF7F1A-7FAD3EF5 227044F8-7754BBF4 550F5E9D-58007425 0B979C07-34CB9BC6 5F5FF5B6-3A73966B 6C62B563-363A69AA 0E11058B-7E9492CA 1069B2E6-16DCD2B4 53B97DA9-20EE992F 6AB01D6C-1FD4B1ED 61E806C5-36EF469C 51925562-04189781 30CC3DEB-07827647 06A1F126-77980DC6 3D950AE5-201F8DB5 748BC11D-30DB8C08 281DADD0-233DD0C1 65810546-1BC74BAF 7DEE3D91-59A26D87 52678D96-6CD41643 5A09B3BF-0C0F9C50 050EBAFC-2649A336 481D4936-217C69C7 57753C6B-4C55100F 71FBAA40-7E65FD09 1240D56F-79EFCA74 55CDF927-60573BB0 04E4D2D9-12FE6859 6EA936FA-711D86A8 3AD3682C-19961026 02B3CECC-020B521B 55052B52-46AE4E52 67B5C3C2-3B7C84F5 4DA97A82-601A319B 7CF5E1B4-1C3F9F7F 7799E08C-003C86D4 65B1A42D-47C7CF81 5BBE8C8A-67F5B725 38CCDAB5-22996A13 11EBAD9B-2B631BA0"/>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B7FC72"/>
    <w:rsid w:val="00110724"/>
    <w:rsid w:val="002D6BDF"/>
    <w:rsid w:val="00454F21"/>
    <w:rsid w:val="00483D3E"/>
    <w:rsid w:val="00779E73"/>
    <w:rsid w:val="00BA4382"/>
    <w:rsid w:val="00CD0407"/>
    <w:rsid w:val="015EE154"/>
    <w:rsid w:val="018446B9"/>
    <w:rsid w:val="01DEE9DB"/>
    <w:rsid w:val="01F60B00"/>
    <w:rsid w:val="01F81238"/>
    <w:rsid w:val="021678B2"/>
    <w:rsid w:val="021F54DF"/>
    <w:rsid w:val="0242CD07"/>
    <w:rsid w:val="0268D468"/>
    <w:rsid w:val="0280A880"/>
    <w:rsid w:val="02A3E269"/>
    <w:rsid w:val="02A51AFA"/>
    <w:rsid w:val="02A735ED"/>
    <w:rsid w:val="02AB9799"/>
    <w:rsid w:val="02D1D780"/>
    <w:rsid w:val="02D8F757"/>
    <w:rsid w:val="030047EA"/>
    <w:rsid w:val="0306F613"/>
    <w:rsid w:val="030D0360"/>
    <w:rsid w:val="0323E408"/>
    <w:rsid w:val="0334D5A8"/>
    <w:rsid w:val="035B928D"/>
    <w:rsid w:val="0379E2FD"/>
    <w:rsid w:val="037BFFFE"/>
    <w:rsid w:val="03ED3FAA"/>
    <w:rsid w:val="03F42367"/>
    <w:rsid w:val="0404B2B2"/>
    <w:rsid w:val="04250269"/>
    <w:rsid w:val="042AFF44"/>
    <w:rsid w:val="042E2FF2"/>
    <w:rsid w:val="048AED7D"/>
    <w:rsid w:val="04AAA0A4"/>
    <w:rsid w:val="04C47F2A"/>
    <w:rsid w:val="04F762EE"/>
    <w:rsid w:val="0508CA88"/>
    <w:rsid w:val="05112522"/>
    <w:rsid w:val="05168A9D"/>
    <w:rsid w:val="05209541"/>
    <w:rsid w:val="052FB2FA"/>
    <w:rsid w:val="0536F8E9"/>
    <w:rsid w:val="05396EB8"/>
    <w:rsid w:val="058F79A5"/>
    <w:rsid w:val="05A14C82"/>
    <w:rsid w:val="05A1B203"/>
    <w:rsid w:val="05C4921D"/>
    <w:rsid w:val="05C9A644"/>
    <w:rsid w:val="061DC9A1"/>
    <w:rsid w:val="0635E3CB"/>
    <w:rsid w:val="069CAD63"/>
    <w:rsid w:val="06A54307"/>
    <w:rsid w:val="06B0A8B1"/>
    <w:rsid w:val="073C458B"/>
    <w:rsid w:val="07760C58"/>
    <w:rsid w:val="07B1F83F"/>
    <w:rsid w:val="082BEECB"/>
    <w:rsid w:val="082D7255"/>
    <w:rsid w:val="08406B4A"/>
    <w:rsid w:val="08C6D170"/>
    <w:rsid w:val="08C86DB1"/>
    <w:rsid w:val="08DCACC4"/>
    <w:rsid w:val="09328ACC"/>
    <w:rsid w:val="098CE3B9"/>
    <w:rsid w:val="09BBFA80"/>
    <w:rsid w:val="09DC3BAB"/>
    <w:rsid w:val="09DDFA9D"/>
    <w:rsid w:val="0A17DB9E"/>
    <w:rsid w:val="0A310BB0"/>
    <w:rsid w:val="0A38FC17"/>
    <w:rsid w:val="0A791001"/>
    <w:rsid w:val="0A7B1B90"/>
    <w:rsid w:val="0AC99A17"/>
    <w:rsid w:val="0ADC6D46"/>
    <w:rsid w:val="0B37223F"/>
    <w:rsid w:val="0B6CB374"/>
    <w:rsid w:val="0B701E86"/>
    <w:rsid w:val="0BDD09B6"/>
    <w:rsid w:val="0BE2CB74"/>
    <w:rsid w:val="0C3941D7"/>
    <w:rsid w:val="0C60B3FF"/>
    <w:rsid w:val="0C656A78"/>
    <w:rsid w:val="0C8C0437"/>
    <w:rsid w:val="0C94F1D7"/>
    <w:rsid w:val="0CC1AEAC"/>
    <w:rsid w:val="0D0274D3"/>
    <w:rsid w:val="0D066BEE"/>
    <w:rsid w:val="0D22F249"/>
    <w:rsid w:val="0D51EC79"/>
    <w:rsid w:val="0DB01DE7"/>
    <w:rsid w:val="0DD51238"/>
    <w:rsid w:val="0DDB2C5B"/>
    <w:rsid w:val="0DDCA2BC"/>
    <w:rsid w:val="0DE14B88"/>
    <w:rsid w:val="0DE4E287"/>
    <w:rsid w:val="0E013AD9"/>
    <w:rsid w:val="0E0AE1CC"/>
    <w:rsid w:val="0E148836"/>
    <w:rsid w:val="0E27CA4A"/>
    <w:rsid w:val="0E5ADB8F"/>
    <w:rsid w:val="0E6983B5"/>
    <w:rsid w:val="0E77435E"/>
    <w:rsid w:val="0E97B124"/>
    <w:rsid w:val="0EDC321D"/>
    <w:rsid w:val="0F047BB3"/>
    <w:rsid w:val="0F105EAF"/>
    <w:rsid w:val="0F57602D"/>
    <w:rsid w:val="0FB11061"/>
    <w:rsid w:val="0FB607B6"/>
    <w:rsid w:val="0FBB47AF"/>
    <w:rsid w:val="10287FC5"/>
    <w:rsid w:val="109DA216"/>
    <w:rsid w:val="10BA8CEE"/>
    <w:rsid w:val="10F1471F"/>
    <w:rsid w:val="1149787F"/>
    <w:rsid w:val="11D0EABC"/>
    <w:rsid w:val="11F50DA5"/>
    <w:rsid w:val="11FC23EC"/>
    <w:rsid w:val="123D93B6"/>
    <w:rsid w:val="12565D4F"/>
    <w:rsid w:val="12574B5D"/>
    <w:rsid w:val="127455FA"/>
    <w:rsid w:val="12AE9D7E"/>
    <w:rsid w:val="12E77654"/>
    <w:rsid w:val="13085C11"/>
    <w:rsid w:val="131A9DA2"/>
    <w:rsid w:val="13200E8C"/>
    <w:rsid w:val="132B14B0"/>
    <w:rsid w:val="1355C818"/>
    <w:rsid w:val="1366B936"/>
    <w:rsid w:val="13683DE9"/>
    <w:rsid w:val="1397F44D"/>
    <w:rsid w:val="13ADC926"/>
    <w:rsid w:val="13ED573F"/>
    <w:rsid w:val="13F22DB0"/>
    <w:rsid w:val="13FF8EA3"/>
    <w:rsid w:val="14075CC2"/>
    <w:rsid w:val="14262FBF"/>
    <w:rsid w:val="142AD150"/>
    <w:rsid w:val="1449C6BC"/>
    <w:rsid w:val="144C8C42"/>
    <w:rsid w:val="146B789C"/>
    <w:rsid w:val="156AC39F"/>
    <w:rsid w:val="158DFE11"/>
    <w:rsid w:val="15BDCE37"/>
    <w:rsid w:val="15C6A1B1"/>
    <w:rsid w:val="161D3E2C"/>
    <w:rsid w:val="163BCDF6"/>
    <w:rsid w:val="16636FBD"/>
    <w:rsid w:val="16824AA1"/>
    <w:rsid w:val="16EE7ACB"/>
    <w:rsid w:val="17000FB1"/>
    <w:rsid w:val="1704387A"/>
    <w:rsid w:val="174C432A"/>
    <w:rsid w:val="17599E98"/>
    <w:rsid w:val="17627212"/>
    <w:rsid w:val="1772373E"/>
    <w:rsid w:val="17820EA1"/>
    <w:rsid w:val="17ABDDDF"/>
    <w:rsid w:val="17D79E57"/>
    <w:rsid w:val="17E924C5"/>
    <w:rsid w:val="17EE0EC5"/>
    <w:rsid w:val="17FE351D"/>
    <w:rsid w:val="1844D803"/>
    <w:rsid w:val="18AC37D7"/>
    <w:rsid w:val="18E52BB7"/>
    <w:rsid w:val="192096DF"/>
    <w:rsid w:val="1925C0F5"/>
    <w:rsid w:val="1989DF26"/>
    <w:rsid w:val="19A2A24F"/>
    <w:rsid w:val="19B01645"/>
    <w:rsid w:val="1A142284"/>
    <w:rsid w:val="1A3B18DD"/>
    <w:rsid w:val="1A491D20"/>
    <w:rsid w:val="1A920586"/>
    <w:rsid w:val="1B00A241"/>
    <w:rsid w:val="1B2C86AC"/>
    <w:rsid w:val="1B745B44"/>
    <w:rsid w:val="1B8B347A"/>
    <w:rsid w:val="1C768A81"/>
    <w:rsid w:val="1C8B4D25"/>
    <w:rsid w:val="1CC4DF6C"/>
    <w:rsid w:val="1D5FCFCB"/>
    <w:rsid w:val="1DA77339"/>
    <w:rsid w:val="1DB89CDA"/>
    <w:rsid w:val="1E126A92"/>
    <w:rsid w:val="1EC5D098"/>
    <w:rsid w:val="1EDB7E33"/>
    <w:rsid w:val="1F24B923"/>
    <w:rsid w:val="1F691010"/>
    <w:rsid w:val="1F8F0394"/>
    <w:rsid w:val="1FA06B2E"/>
    <w:rsid w:val="1FE8414A"/>
    <w:rsid w:val="1FF920AA"/>
    <w:rsid w:val="201EED73"/>
    <w:rsid w:val="2130DE6D"/>
    <w:rsid w:val="213CE3AD"/>
    <w:rsid w:val="2149543F"/>
    <w:rsid w:val="2149FBA4"/>
    <w:rsid w:val="216D98BC"/>
    <w:rsid w:val="21E10C9F"/>
    <w:rsid w:val="234C2E7C"/>
    <w:rsid w:val="23568E35"/>
    <w:rsid w:val="23604574"/>
    <w:rsid w:val="239941BB"/>
    <w:rsid w:val="23E2630F"/>
    <w:rsid w:val="243B9845"/>
    <w:rsid w:val="246274B7"/>
    <w:rsid w:val="248BD812"/>
    <w:rsid w:val="24A6E610"/>
    <w:rsid w:val="24BD295E"/>
    <w:rsid w:val="24D765E6"/>
    <w:rsid w:val="24EF90B3"/>
    <w:rsid w:val="24F6F56E"/>
    <w:rsid w:val="2545EB30"/>
    <w:rsid w:val="254FA5D7"/>
    <w:rsid w:val="2573CE6C"/>
    <w:rsid w:val="259DD37F"/>
    <w:rsid w:val="25B95E46"/>
    <w:rsid w:val="2624830E"/>
    <w:rsid w:val="2692C5CF"/>
    <w:rsid w:val="269B5565"/>
    <w:rsid w:val="2739A3E0"/>
    <w:rsid w:val="27448973"/>
    <w:rsid w:val="2747AA0D"/>
    <w:rsid w:val="2766D59B"/>
    <w:rsid w:val="2773439F"/>
    <w:rsid w:val="2777AFE8"/>
    <w:rsid w:val="27808362"/>
    <w:rsid w:val="27845A0F"/>
    <w:rsid w:val="27A63B11"/>
    <w:rsid w:val="27AB7D13"/>
    <w:rsid w:val="27BA6C81"/>
    <w:rsid w:val="27CB5828"/>
    <w:rsid w:val="28B93A9D"/>
    <w:rsid w:val="29138049"/>
    <w:rsid w:val="29C5CFB9"/>
    <w:rsid w:val="2A1C690A"/>
    <w:rsid w:val="2A1E30DA"/>
    <w:rsid w:val="2AB84B33"/>
    <w:rsid w:val="2AF8CB70"/>
    <w:rsid w:val="2B43249D"/>
    <w:rsid w:val="2B4DB1A0"/>
    <w:rsid w:val="2B6EC688"/>
    <w:rsid w:val="2B8AF1AA"/>
    <w:rsid w:val="2B9A8A15"/>
    <w:rsid w:val="2BF15C5E"/>
    <w:rsid w:val="2C0D1503"/>
    <w:rsid w:val="2C1B1B30"/>
    <w:rsid w:val="2C28B1D8"/>
    <w:rsid w:val="2C45F1EF"/>
    <w:rsid w:val="2C5FA74F"/>
    <w:rsid w:val="2C8CAE4B"/>
    <w:rsid w:val="2CFD707B"/>
    <w:rsid w:val="2D9EFF90"/>
    <w:rsid w:val="2F18B9E7"/>
    <w:rsid w:val="2F7DA632"/>
    <w:rsid w:val="2F7FA704"/>
    <w:rsid w:val="2FB1CC64"/>
    <w:rsid w:val="2FB68EF8"/>
    <w:rsid w:val="302904B6"/>
    <w:rsid w:val="309EF953"/>
    <w:rsid w:val="30EE8C53"/>
    <w:rsid w:val="3132227C"/>
    <w:rsid w:val="31FA12B8"/>
    <w:rsid w:val="32243DA2"/>
    <w:rsid w:val="32640DFB"/>
    <w:rsid w:val="327EF8E9"/>
    <w:rsid w:val="32B024B2"/>
    <w:rsid w:val="32CDF2DD"/>
    <w:rsid w:val="32DC78A9"/>
    <w:rsid w:val="32DD7238"/>
    <w:rsid w:val="32EE2FBA"/>
    <w:rsid w:val="331069C5"/>
    <w:rsid w:val="3347A554"/>
    <w:rsid w:val="33F41A9E"/>
    <w:rsid w:val="3403557F"/>
    <w:rsid w:val="341C0E8B"/>
    <w:rsid w:val="34262D15"/>
    <w:rsid w:val="345103D4"/>
    <w:rsid w:val="3469C33E"/>
    <w:rsid w:val="346B052F"/>
    <w:rsid w:val="3474D430"/>
    <w:rsid w:val="34BDBC33"/>
    <w:rsid w:val="35189CBE"/>
    <w:rsid w:val="352774A2"/>
    <w:rsid w:val="35416C5B"/>
    <w:rsid w:val="355970CD"/>
    <w:rsid w:val="35726A76"/>
    <w:rsid w:val="3588F300"/>
    <w:rsid w:val="360D2FC5"/>
    <w:rsid w:val="36B54DF8"/>
    <w:rsid w:val="36B7FC72"/>
    <w:rsid w:val="37317507"/>
    <w:rsid w:val="37B73B22"/>
    <w:rsid w:val="37B93980"/>
    <w:rsid w:val="37C749D1"/>
    <w:rsid w:val="37CF55ED"/>
    <w:rsid w:val="37E78D94"/>
    <w:rsid w:val="38593E24"/>
    <w:rsid w:val="38B446D5"/>
    <w:rsid w:val="38B4DCB4"/>
    <w:rsid w:val="390B4C9A"/>
    <w:rsid w:val="39731ED9"/>
    <w:rsid w:val="39C60FFE"/>
    <w:rsid w:val="3A080A76"/>
    <w:rsid w:val="3A3DD35E"/>
    <w:rsid w:val="3A5C6423"/>
    <w:rsid w:val="3A70DF68"/>
    <w:rsid w:val="3A82A4EF"/>
    <w:rsid w:val="3AA71CFB"/>
    <w:rsid w:val="3BA00F0A"/>
    <w:rsid w:val="3BA8681C"/>
    <w:rsid w:val="3BA91C34"/>
    <w:rsid w:val="3BCF150B"/>
    <w:rsid w:val="3C42ED5C"/>
    <w:rsid w:val="3CAABF9B"/>
    <w:rsid w:val="3CAFA5BB"/>
    <w:rsid w:val="3D195E2A"/>
    <w:rsid w:val="3D2018A3"/>
    <w:rsid w:val="3D38DA8C"/>
    <w:rsid w:val="3D644F74"/>
    <w:rsid w:val="3D9404E5"/>
    <w:rsid w:val="3DA4380A"/>
    <w:rsid w:val="3DA9E05F"/>
    <w:rsid w:val="3DABFAE6"/>
    <w:rsid w:val="3DE556B2"/>
    <w:rsid w:val="3DF7CD8A"/>
    <w:rsid w:val="3E483962"/>
    <w:rsid w:val="3ED7AFCC"/>
    <w:rsid w:val="3EF4B68A"/>
    <w:rsid w:val="3F1AF34C"/>
    <w:rsid w:val="3F23853C"/>
    <w:rsid w:val="3FADD381"/>
    <w:rsid w:val="3FADD98F"/>
    <w:rsid w:val="40097847"/>
    <w:rsid w:val="40A9BBDE"/>
    <w:rsid w:val="40D54C11"/>
    <w:rsid w:val="40D7110D"/>
    <w:rsid w:val="40E0CB7F"/>
    <w:rsid w:val="412130B9"/>
    <w:rsid w:val="4160188D"/>
    <w:rsid w:val="4258DB04"/>
    <w:rsid w:val="428D504D"/>
    <w:rsid w:val="43274F2E"/>
    <w:rsid w:val="435E4E65"/>
    <w:rsid w:val="436CFBB7"/>
    <w:rsid w:val="438F5A27"/>
    <w:rsid w:val="43AE9794"/>
    <w:rsid w:val="445A8E6C"/>
    <w:rsid w:val="447C2510"/>
    <w:rsid w:val="4484AE04"/>
    <w:rsid w:val="44C78ECF"/>
    <w:rsid w:val="4517212A"/>
    <w:rsid w:val="452B6689"/>
    <w:rsid w:val="45519ADD"/>
    <w:rsid w:val="45837B59"/>
    <w:rsid w:val="45E2C638"/>
    <w:rsid w:val="461A648C"/>
    <w:rsid w:val="462CA677"/>
    <w:rsid w:val="4678B9CB"/>
    <w:rsid w:val="46865935"/>
    <w:rsid w:val="469D7BF1"/>
    <w:rsid w:val="46C0527E"/>
    <w:rsid w:val="471CBEFA"/>
    <w:rsid w:val="4720CE3B"/>
    <w:rsid w:val="47E08B2B"/>
    <w:rsid w:val="480BC37F"/>
    <w:rsid w:val="4865941E"/>
    <w:rsid w:val="48B3E83C"/>
    <w:rsid w:val="48E6589C"/>
    <w:rsid w:val="490EA0F3"/>
    <w:rsid w:val="4913946F"/>
    <w:rsid w:val="49217064"/>
    <w:rsid w:val="494F5FF9"/>
    <w:rsid w:val="49602305"/>
    <w:rsid w:val="49D24039"/>
    <w:rsid w:val="49E10611"/>
    <w:rsid w:val="4A66CC2C"/>
    <w:rsid w:val="4A6E0D4B"/>
    <w:rsid w:val="4ABD40C5"/>
    <w:rsid w:val="4B1C1B53"/>
    <w:rsid w:val="4B6E109A"/>
    <w:rsid w:val="4BA9F743"/>
    <w:rsid w:val="4BC979F3"/>
    <w:rsid w:val="4BE694ED"/>
    <w:rsid w:val="4C386026"/>
    <w:rsid w:val="4C8843E2"/>
    <w:rsid w:val="4C89C7B8"/>
    <w:rsid w:val="4D03458A"/>
    <w:rsid w:val="4D1BE4B3"/>
    <w:rsid w:val="4D2B7F6A"/>
    <w:rsid w:val="4DB1130D"/>
    <w:rsid w:val="4DB62290"/>
    <w:rsid w:val="4DE833BC"/>
    <w:rsid w:val="4DED8C74"/>
    <w:rsid w:val="4E2022FC"/>
    <w:rsid w:val="4E22B57F"/>
    <w:rsid w:val="4E29FF60"/>
    <w:rsid w:val="4E676256"/>
    <w:rsid w:val="4EA6E7A1"/>
    <w:rsid w:val="4EC74FCB"/>
    <w:rsid w:val="4F1826AD"/>
    <w:rsid w:val="4F328C75"/>
    <w:rsid w:val="4F555CD9"/>
    <w:rsid w:val="4FACA764"/>
    <w:rsid w:val="4FB536FA"/>
    <w:rsid w:val="4FCA6AAA"/>
    <w:rsid w:val="50207C10"/>
    <w:rsid w:val="50538575"/>
    <w:rsid w:val="50AEAD49"/>
    <w:rsid w:val="50FA5677"/>
    <w:rsid w:val="51193B2B"/>
    <w:rsid w:val="514021FC"/>
    <w:rsid w:val="519E8888"/>
    <w:rsid w:val="51BC6407"/>
    <w:rsid w:val="51D31646"/>
    <w:rsid w:val="51EF55D6"/>
    <w:rsid w:val="51FEF08D"/>
    <w:rsid w:val="52136655"/>
    <w:rsid w:val="52848430"/>
    <w:rsid w:val="52B13336"/>
    <w:rsid w:val="52B5F76F"/>
    <w:rsid w:val="52E7DE26"/>
    <w:rsid w:val="52ECD7BC"/>
    <w:rsid w:val="52F3F067"/>
    <w:rsid w:val="5318C6FC"/>
    <w:rsid w:val="531ABF4F"/>
    <w:rsid w:val="53992C64"/>
    <w:rsid w:val="539F3E4A"/>
    <w:rsid w:val="53A94B7E"/>
    <w:rsid w:val="53BC159D"/>
    <w:rsid w:val="53C4BB5E"/>
    <w:rsid w:val="53D26F73"/>
    <w:rsid w:val="53E92790"/>
    <w:rsid w:val="54413F45"/>
    <w:rsid w:val="546EAB73"/>
    <w:rsid w:val="54AD2DC9"/>
    <w:rsid w:val="54D7D529"/>
    <w:rsid w:val="551F641C"/>
    <w:rsid w:val="55226197"/>
    <w:rsid w:val="5528CCD1"/>
    <w:rsid w:val="5594D109"/>
    <w:rsid w:val="55A80748"/>
    <w:rsid w:val="55ADA627"/>
    <w:rsid w:val="56175210"/>
    <w:rsid w:val="5624787E"/>
    <w:rsid w:val="562F2628"/>
    <w:rsid w:val="56526011"/>
    <w:rsid w:val="56C2C6F9"/>
    <w:rsid w:val="570AF3C2"/>
    <w:rsid w:val="5713CE55"/>
    <w:rsid w:val="5725C833"/>
    <w:rsid w:val="577CF8E1"/>
    <w:rsid w:val="577FD18F"/>
    <w:rsid w:val="57B7B949"/>
    <w:rsid w:val="57CAF689"/>
    <w:rsid w:val="57D6F6B6"/>
    <w:rsid w:val="5808D63B"/>
    <w:rsid w:val="581069B2"/>
    <w:rsid w:val="583622A3"/>
    <w:rsid w:val="585E975A"/>
    <w:rsid w:val="586C9D87"/>
    <w:rsid w:val="58C3277E"/>
    <w:rsid w:val="58C517F5"/>
    <w:rsid w:val="594A9800"/>
    <w:rsid w:val="596C168D"/>
    <w:rsid w:val="598A00D3"/>
    <w:rsid w:val="59CE6BDD"/>
    <w:rsid w:val="59D79FBB"/>
    <w:rsid w:val="59FD9B14"/>
    <w:rsid w:val="5AA92786"/>
    <w:rsid w:val="5AB8163B"/>
    <w:rsid w:val="5B02974B"/>
    <w:rsid w:val="5B0A2C44"/>
    <w:rsid w:val="5B96381C"/>
    <w:rsid w:val="5BC80080"/>
    <w:rsid w:val="5BCE0AF8"/>
    <w:rsid w:val="5C0375C2"/>
    <w:rsid w:val="5CA7B760"/>
    <w:rsid w:val="5CC2D45C"/>
    <w:rsid w:val="5CF07BAA"/>
    <w:rsid w:val="5D146086"/>
    <w:rsid w:val="5D26E7FE"/>
    <w:rsid w:val="5D2FE2F3"/>
    <w:rsid w:val="5D32087D"/>
    <w:rsid w:val="5D400EAA"/>
    <w:rsid w:val="5D8C429A"/>
    <w:rsid w:val="5DA0769E"/>
    <w:rsid w:val="5DB8B80C"/>
    <w:rsid w:val="5DF2D9A1"/>
    <w:rsid w:val="5E10C660"/>
    <w:rsid w:val="5E26FACD"/>
    <w:rsid w:val="5E4387C1"/>
    <w:rsid w:val="5F2689B4"/>
    <w:rsid w:val="5F3C46FF"/>
    <w:rsid w:val="5F3FB211"/>
    <w:rsid w:val="5FC4AB3B"/>
    <w:rsid w:val="5FF10DB8"/>
    <w:rsid w:val="600EF40F"/>
    <w:rsid w:val="60127DED"/>
    <w:rsid w:val="606783B5"/>
    <w:rsid w:val="6077AF6C"/>
    <w:rsid w:val="608A1609"/>
    <w:rsid w:val="611B69A0"/>
    <w:rsid w:val="614A9399"/>
    <w:rsid w:val="615E9B8F"/>
    <w:rsid w:val="61C3ECCD"/>
    <w:rsid w:val="61DB7E9C"/>
    <w:rsid w:val="62C1832C"/>
    <w:rsid w:val="62D0C86D"/>
    <w:rsid w:val="62D4105E"/>
    <w:rsid w:val="630CBF79"/>
    <w:rsid w:val="631596B6"/>
    <w:rsid w:val="63AAA2E5"/>
    <w:rsid w:val="63AC633F"/>
    <w:rsid w:val="63EC9F9B"/>
    <w:rsid w:val="63F7B930"/>
    <w:rsid w:val="64812B5E"/>
    <w:rsid w:val="64901752"/>
    <w:rsid w:val="649C5161"/>
    <w:rsid w:val="64A616D6"/>
    <w:rsid w:val="64AC82FB"/>
    <w:rsid w:val="64CF98A8"/>
    <w:rsid w:val="65501593"/>
    <w:rsid w:val="6595CB38"/>
    <w:rsid w:val="65C98750"/>
    <w:rsid w:val="65E4C329"/>
    <w:rsid w:val="663821C2"/>
    <w:rsid w:val="663D9038"/>
    <w:rsid w:val="66D99258"/>
    <w:rsid w:val="675AD8A2"/>
    <w:rsid w:val="6833D514"/>
    <w:rsid w:val="685B6B1C"/>
    <w:rsid w:val="687562B9"/>
    <w:rsid w:val="687E6014"/>
    <w:rsid w:val="6882C832"/>
    <w:rsid w:val="688C4361"/>
    <w:rsid w:val="68A3E0D1"/>
    <w:rsid w:val="68C9F0CB"/>
    <w:rsid w:val="695C089D"/>
    <w:rsid w:val="696A1585"/>
    <w:rsid w:val="69F53D9E"/>
    <w:rsid w:val="6A0A6156"/>
    <w:rsid w:val="6A12FFFD"/>
    <w:rsid w:val="6A4CD7A0"/>
    <w:rsid w:val="6A7129E1"/>
    <w:rsid w:val="6AD38C87"/>
    <w:rsid w:val="6B4ACE81"/>
    <w:rsid w:val="6BBDA250"/>
    <w:rsid w:val="6C1F57CC"/>
    <w:rsid w:val="6CED728D"/>
    <w:rsid w:val="6D281B34"/>
    <w:rsid w:val="6D2D5B23"/>
    <w:rsid w:val="6D37551F"/>
    <w:rsid w:val="6D5972B1"/>
    <w:rsid w:val="6DAE922D"/>
    <w:rsid w:val="6DBE4A10"/>
    <w:rsid w:val="6E6849CF"/>
    <w:rsid w:val="6E8762DB"/>
    <w:rsid w:val="6E9A6B78"/>
    <w:rsid w:val="6EB644D8"/>
    <w:rsid w:val="6EF5F46E"/>
    <w:rsid w:val="6F03B137"/>
    <w:rsid w:val="6F1DB292"/>
    <w:rsid w:val="6F2A391F"/>
    <w:rsid w:val="6F5183DA"/>
    <w:rsid w:val="6F929B60"/>
    <w:rsid w:val="7002ACC9"/>
    <w:rsid w:val="7025134F"/>
    <w:rsid w:val="709B63A0"/>
    <w:rsid w:val="709F8198"/>
    <w:rsid w:val="70BC1924"/>
    <w:rsid w:val="713D485F"/>
    <w:rsid w:val="714AE209"/>
    <w:rsid w:val="717805DA"/>
    <w:rsid w:val="719787DA"/>
    <w:rsid w:val="7217ADC1"/>
    <w:rsid w:val="72586CFC"/>
    <w:rsid w:val="727C3BC6"/>
    <w:rsid w:val="728EE1FB"/>
    <w:rsid w:val="72A83AB0"/>
    <w:rsid w:val="72C0F3BC"/>
    <w:rsid w:val="731B1BAB"/>
    <w:rsid w:val="735CB89B"/>
    <w:rsid w:val="7367A397"/>
    <w:rsid w:val="7388B518"/>
    <w:rsid w:val="74101EA1"/>
    <w:rsid w:val="7469943B"/>
    <w:rsid w:val="74A00E8E"/>
    <w:rsid w:val="74C03E65"/>
    <w:rsid w:val="74DABDF6"/>
    <w:rsid w:val="74E37C31"/>
    <w:rsid w:val="75927E37"/>
    <w:rsid w:val="7623A57F"/>
    <w:rsid w:val="762CCE05"/>
    <w:rsid w:val="763731A6"/>
    <w:rsid w:val="7643FD39"/>
    <w:rsid w:val="76563312"/>
    <w:rsid w:val="76A08AF3"/>
    <w:rsid w:val="770054F7"/>
    <w:rsid w:val="77499039"/>
    <w:rsid w:val="774FACE9"/>
    <w:rsid w:val="7760420C"/>
    <w:rsid w:val="776344F6"/>
    <w:rsid w:val="77648345"/>
    <w:rsid w:val="77B8CD8F"/>
    <w:rsid w:val="780E1980"/>
    <w:rsid w:val="78372514"/>
    <w:rsid w:val="786BA706"/>
    <w:rsid w:val="78A07F50"/>
    <w:rsid w:val="78EB7D4A"/>
    <w:rsid w:val="796D670A"/>
    <w:rsid w:val="79884EF8"/>
    <w:rsid w:val="79ACC2C0"/>
    <w:rsid w:val="7A6EFC7D"/>
    <w:rsid w:val="7AFF9A6F"/>
    <w:rsid w:val="7B20FE74"/>
    <w:rsid w:val="7B489321"/>
    <w:rsid w:val="7B734E46"/>
    <w:rsid w:val="7BFE29BB"/>
    <w:rsid w:val="7C099FBD"/>
    <w:rsid w:val="7C475927"/>
    <w:rsid w:val="7C9489A8"/>
    <w:rsid w:val="7C9F8EBE"/>
    <w:rsid w:val="7CA507CC"/>
    <w:rsid w:val="7CBCCED5"/>
    <w:rsid w:val="7CEA6DFA"/>
    <w:rsid w:val="7D068C1C"/>
    <w:rsid w:val="7D298734"/>
    <w:rsid w:val="7D95712D"/>
    <w:rsid w:val="7E4403E5"/>
    <w:rsid w:val="7E566922"/>
    <w:rsid w:val="7ED60687"/>
    <w:rsid w:val="7EE3BB2C"/>
    <w:rsid w:val="7F35CA7D"/>
    <w:rsid w:val="7F5B97CC"/>
    <w:rsid w:val="7F860F2E"/>
    <w:rsid w:val="7FA6941B"/>
    <w:rsid w:val="7FD7B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7FC72"/>
  <w15:chartTrackingRefBased/>
  <w15:docId w15:val="{31631312-30C8-488C-ABDB-95937E4317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tate.org.uk/art/artworks/duchamp-fountain-t07573" TargetMode="External" Id="R996f3fb8ad3a4146" /><Relationship Type="http://schemas.openxmlformats.org/officeDocument/2006/relationships/image" Target="/media/image.jpg" Id="Rfc0cc6fdff634dc3" /><Relationship Type="http://schemas.openxmlformats.org/officeDocument/2006/relationships/hyperlink" Target="https://jeffkoons.com/artwork/celebration/balloon-dog-0" TargetMode="External" Id="Re5471d2bc9264669" /><Relationship Type="http://schemas.openxmlformats.org/officeDocument/2006/relationships/image" Target="/media/image2.jpg" Id="R0c323cd9b7e94edb" /><Relationship Type="http://schemas.openxmlformats.org/officeDocument/2006/relationships/hyperlink" Target="https://www.moma.org/collection/works/71491" TargetMode="External" Id="Rf27c15ceeb7f40d1" /><Relationship Type="http://schemas.openxmlformats.org/officeDocument/2006/relationships/image" Target="/media/image3.jpg" Id="Rc16657bb830c4e58" /><Relationship Type="http://schemas.openxmlformats.org/officeDocument/2006/relationships/hyperlink" Target="https://www.sothebys.com/en/buy/auction/2023/women-artists/warhol-flowers" TargetMode="External" Id="R37eab6077bde4f3b" /><Relationship Type="http://schemas.openxmlformats.org/officeDocument/2006/relationships/image" Target="/media/image4.jpg" Id="Rd2cd44f472124b25" /><Relationship Type="http://schemas.openxmlformats.org/officeDocument/2006/relationships/hyperlink" Target="https://www.cosmopolitan.com/lifestyle/a40314356/dall-e-2-artificial-intelligence-cover/" TargetMode="External" Id="R7ec57c54aa1c4396" /><Relationship Type="http://schemas.openxmlformats.org/officeDocument/2006/relationships/image" Target="/media/image5.jpg" Id="R5947bfdfda9c474b" /><Relationship Type="http://schemas.openxmlformats.org/officeDocument/2006/relationships/hyperlink" Target="https://artincontext.org/jeff-koons-balloon-dog/" TargetMode="External" Id="R14f5e7a831024198" /><Relationship Type="http://schemas.openxmlformats.org/officeDocument/2006/relationships/hyperlink" Target="https://thequietus.com/articles/19865-sturtevant-afterall-warhol-marilyn-jerwood-space-common-property" TargetMode="External" Id="Rc8af62cf66954298" /><Relationship Type="http://schemas.openxmlformats.org/officeDocument/2006/relationships/hyperlink" Target="https://www.bbc.co.uk/bitesize/guides/zn4bcj6/revision/9" TargetMode="External" Id="R01cfd14f3ff24f67" /><Relationship Type="http://schemas.openxmlformats.org/officeDocument/2006/relationships/hyperlink" Target="https://www.theguardian.com/technology/2022/nov/12/when-ai-can-make-art-what-does-it-mean-for-creativity-dall-e-midjourney" TargetMode="External" Id="R787bb9c1c686422c" /><Relationship Type="http://schemas.openxmlformats.org/officeDocument/2006/relationships/hyperlink" Target="https://flash---art.com/article/antek-walczak-planned-obsolescence/" TargetMode="External" Id="Rac15f87e25cf4371" /><Relationship Type="http://schemas.openxmlformats.org/officeDocument/2006/relationships/hyperlink" Target="https://gardencollage.com/inspire/art-design/andy-warhol/" TargetMode="External" Id="R06cc91148516460e" /><Relationship Type="http://schemas.openxmlformats.org/officeDocument/2006/relationships/hyperlink" Target="https://lesoeuvres.pinaultcollection.com/en/artwork/warhol-flowers" TargetMode="External" Id="R48e4818b856c4005" /><Relationship Type="http://schemas.openxmlformats.org/officeDocument/2006/relationships/hyperlink" Target="https://www.theguardian.com/artanddesign/2014/may/19/elaine-sturtevant" TargetMode="External" Id="R8bc42b2165c04331" /><Relationship Type="http://schemas.openxmlformats.org/officeDocument/2006/relationships/hyperlink" Target="https://www.nationalgallery.org.uk/research/about-research/art-and-religion" TargetMode="External" Id="Rdf6c88a4ac794ec2" /><Relationship Type="http://schemas.microsoft.com/office/2020/10/relationships/intelligence" Target="intelligence2.xml" Id="R04775d84e4d64e5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2023-12-11T21:23:45.8504320Z</dcterms:created>
  <dcterms:modified xsi:type="dcterms:W3CDTF">2023-12-14T17:38:20.0445374Z</dcterms:modified>
  <dc:creator>Lucy Keen (2306291)</dc:creator>
  <lastModifiedBy>Lucy Keen (2306291)</lastModifiedBy>
</coreProperties>
</file>