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9536548"/>
        <w:docPartObj>
          <w:docPartGallery w:val="Cover Pages"/>
          <w:docPartUnique/>
        </w:docPartObj>
      </w:sdtPr>
      <w:sdtEndPr>
        <w:rPr>
          <w:rFonts w:ascii="Helvetica" w:hAnsi="Helvetica"/>
          <w:b/>
          <w:u w:val="single"/>
        </w:rPr>
      </w:sdtEndPr>
      <w:sdtContent>
        <w:p w14:paraId="38C88504" w14:textId="4FDA40DE" w:rsidR="002E33E8" w:rsidRDefault="002E33E8">
          <w:r>
            <w:rPr>
              <w:noProof/>
            </w:rPr>
            <mc:AlternateContent>
              <mc:Choice Requires="wpg">
                <w:drawing>
                  <wp:anchor distT="0" distB="0" distL="114300" distR="114300" simplePos="0" relativeHeight="251687936" behindDoc="1" locked="0" layoutInCell="1" allowOverlap="1" wp14:anchorId="7FA3B2FB" wp14:editId="461640CB">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15DE64" w14:textId="53FD79F0" w:rsidR="002E33E8" w:rsidRDefault="002E33E8">
                                      <w:pPr>
                                        <w:pStyle w:val="NoSpacing"/>
                                        <w:spacing w:before="120"/>
                                        <w:jc w:val="center"/>
                                        <w:rPr>
                                          <w:color w:val="FFFFFF" w:themeColor="background1"/>
                                        </w:rPr>
                                      </w:pPr>
                                      <w:r>
                                        <w:rPr>
                                          <w:color w:val="FFFFFF" w:themeColor="background1"/>
                                        </w:rPr>
                                        <w:t>Kate Hessey (1603772)</w:t>
                                      </w:r>
                                    </w:p>
                                  </w:sdtContent>
                                </w:sdt>
                                <w:p w14:paraId="7D0188FA" w14:textId="2DEACFC7" w:rsidR="002E33E8" w:rsidRDefault="002E33E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F2CA0F" w14:textId="77777777" w:rsidR="002E33E8" w:rsidRPr="002E33E8" w:rsidRDefault="002E33E8" w:rsidP="002E33E8">
                                  <w:pPr>
                                    <w:pStyle w:val="NoSpacing"/>
                                    <w:jc w:val="center"/>
                                    <w:rPr>
                                      <w:rFonts w:asciiTheme="majorHAnsi" w:eastAsiaTheme="majorEastAsia" w:hAnsiTheme="majorHAnsi" w:cstheme="majorBidi"/>
                                      <w:caps/>
                                      <w:color w:val="5B9BD5" w:themeColor="accent1"/>
                                      <w:sz w:val="28"/>
                                      <w:szCs w:val="28"/>
                                    </w:rPr>
                                  </w:pPr>
                                  <w:r w:rsidRPr="002E33E8">
                                    <w:rPr>
                                      <w:rFonts w:asciiTheme="majorHAnsi" w:eastAsiaTheme="majorEastAsia" w:hAnsiTheme="majorHAnsi" w:cstheme="majorBidi"/>
                                      <w:caps/>
                                      <w:color w:val="5B9BD5" w:themeColor="accent1"/>
                                      <w:sz w:val="28"/>
                                      <w:szCs w:val="28"/>
                                    </w:rPr>
                                    <w:t>Using at least 3 examples, consider how image makers have</w:t>
                                  </w:r>
                                </w:p>
                                <w:p w14:paraId="483E6D20" w14:textId="77777777" w:rsidR="002E33E8" w:rsidRPr="002E33E8" w:rsidRDefault="002E33E8" w:rsidP="002E33E8">
                                  <w:pPr>
                                    <w:pStyle w:val="NoSpacing"/>
                                    <w:jc w:val="center"/>
                                    <w:rPr>
                                      <w:rFonts w:asciiTheme="majorHAnsi" w:eastAsiaTheme="majorEastAsia" w:hAnsiTheme="majorHAnsi" w:cstheme="majorBidi"/>
                                      <w:caps/>
                                      <w:color w:val="5B9BD5" w:themeColor="accent1"/>
                                      <w:sz w:val="28"/>
                                      <w:szCs w:val="28"/>
                                    </w:rPr>
                                  </w:pPr>
                                  <w:r w:rsidRPr="002E33E8">
                                    <w:rPr>
                                      <w:rFonts w:asciiTheme="majorHAnsi" w:eastAsiaTheme="majorEastAsia" w:hAnsiTheme="majorHAnsi" w:cstheme="majorBidi"/>
                                      <w:caps/>
                                      <w:color w:val="5B9BD5" w:themeColor="accent1"/>
                                      <w:sz w:val="28"/>
                                      <w:szCs w:val="28"/>
                                    </w:rPr>
                                    <w:t>utilised digital technology to explore one of the following: Conflict,</w:t>
                                  </w:r>
                                </w:p>
                                <w:p w14:paraId="3EF0D92E" w14:textId="1DED5000" w:rsidR="002E33E8" w:rsidRPr="002E33E8" w:rsidRDefault="002E33E8" w:rsidP="002E33E8">
                                  <w:pPr>
                                    <w:pStyle w:val="NoSpacing"/>
                                    <w:jc w:val="center"/>
                                    <w:rPr>
                                      <w:rFonts w:asciiTheme="majorHAnsi" w:eastAsiaTheme="majorEastAsia" w:hAnsiTheme="majorHAnsi" w:cstheme="majorBidi"/>
                                      <w:caps/>
                                      <w:color w:val="5B9BD5" w:themeColor="accent1"/>
                                      <w:sz w:val="28"/>
                                      <w:szCs w:val="28"/>
                                    </w:rPr>
                                  </w:pPr>
                                  <w:r w:rsidRPr="002E33E8">
                                    <w:rPr>
                                      <w:rFonts w:asciiTheme="majorHAnsi" w:eastAsiaTheme="majorEastAsia" w:hAnsiTheme="majorHAnsi" w:cstheme="majorBidi"/>
                                      <w:caps/>
                                      <w:color w:val="5B9BD5" w:themeColor="accent1"/>
                                      <w:sz w:val="28"/>
                                      <w:szCs w:val="28"/>
                                    </w:rPr>
                                    <w:t xml:space="preserve">Identity, </w:t>
                                  </w:r>
                                  <w:r w:rsidRPr="002E33E8">
                                    <w:rPr>
                                      <w:rFonts w:asciiTheme="majorHAnsi" w:eastAsiaTheme="majorEastAsia" w:hAnsiTheme="majorHAnsi" w:cstheme="majorBidi"/>
                                      <w:caps/>
                                      <w:color w:val="5B9BD5" w:themeColor="accent1"/>
                                      <w:sz w:val="28"/>
                                      <w:szCs w:val="28"/>
                                      <w:highlight w:val="yellow"/>
                                      <w:u w:val="single"/>
                                    </w:rPr>
                                    <w:t>the Surveillance State</w:t>
                                  </w:r>
                                  <w:r w:rsidRPr="002E33E8">
                                    <w:rPr>
                                      <w:rFonts w:asciiTheme="majorHAnsi" w:eastAsiaTheme="majorEastAsia" w:hAnsiTheme="majorHAnsi" w:cstheme="majorBidi"/>
                                      <w:caps/>
                                      <w:color w:val="5B9BD5" w:themeColor="accent1"/>
                                      <w:sz w:val="28"/>
                                      <w:szCs w:val="28"/>
                                    </w:rPr>
                                    <w:t>, the Technological World?</w:t>
                                  </w:r>
                                </w:p>
                                <w:p w14:paraId="10481BDC" w14:textId="470B8E45" w:rsidR="002E33E8" w:rsidRPr="002E33E8" w:rsidRDefault="00FC0D3C">
                                  <w:pPr>
                                    <w:pStyle w:val="NoSpacing"/>
                                    <w:jc w:val="center"/>
                                    <w:rPr>
                                      <w:rFonts w:asciiTheme="majorHAnsi" w:eastAsiaTheme="majorEastAsia" w:hAnsiTheme="majorHAnsi" w:cstheme="majorBidi"/>
                                      <w:caps/>
                                      <w:color w:val="5B9BD5" w:themeColor="accent1"/>
                                      <w:sz w:val="40"/>
                                      <w:szCs w:val="40"/>
                                    </w:rPr>
                                  </w:pPr>
                                  <w:r>
                                    <w:rPr>
                                      <w:rFonts w:asciiTheme="majorHAnsi" w:eastAsiaTheme="majorEastAsia" w:hAnsiTheme="majorHAnsi" w:cstheme="majorBidi"/>
                                      <w:caps/>
                                      <w:color w:val="5B9BD5" w:themeColor="accent1"/>
                                      <w:sz w:val="40"/>
                                      <w:szCs w:val="40"/>
                                    </w:rPr>
                                    <w:t>1603772</w:t>
                                  </w:r>
                                </w:p>
                                <w:p w14:paraId="631678D0" w14:textId="69F1112C" w:rsidR="002E33E8" w:rsidRPr="002E33E8" w:rsidRDefault="002E33E8">
                                  <w:pPr>
                                    <w:pStyle w:val="NoSpacing"/>
                                    <w:jc w:val="center"/>
                                    <w:rPr>
                                      <w:rFonts w:asciiTheme="majorHAnsi" w:eastAsiaTheme="majorEastAsia" w:hAnsiTheme="majorHAnsi" w:cstheme="majorBidi"/>
                                      <w:caps/>
                                      <w:color w:val="5B9BD5" w:themeColor="accent1"/>
                                      <w:sz w:val="40"/>
                                      <w:szCs w:val="40"/>
                                    </w:rPr>
                                  </w:pPr>
                                  <w:r w:rsidRPr="002E33E8">
                                    <w:rPr>
                                      <w:rFonts w:asciiTheme="majorHAnsi" w:eastAsiaTheme="majorEastAsia" w:hAnsiTheme="majorHAnsi" w:cstheme="majorBidi"/>
                                      <w:caps/>
                                      <w:color w:val="5B9BD5" w:themeColor="accent1"/>
                                      <w:sz w:val="40"/>
                                      <w:szCs w:val="40"/>
                                    </w:rPr>
                                    <w:t>Photography in the arts</w:t>
                                  </w:r>
                                </w:p>
                                <w:p w14:paraId="602CAEDB" w14:textId="16FC09AD" w:rsidR="002E33E8" w:rsidRPr="002E33E8" w:rsidRDefault="002E33E8">
                                  <w:pPr>
                                    <w:pStyle w:val="NoSpacing"/>
                                    <w:jc w:val="center"/>
                                    <w:rPr>
                                      <w:rFonts w:asciiTheme="majorHAnsi" w:eastAsiaTheme="majorEastAsia" w:hAnsiTheme="majorHAnsi" w:cstheme="majorBidi"/>
                                      <w:caps/>
                                      <w:color w:val="5B9BD5" w:themeColor="accent1"/>
                                      <w:sz w:val="40"/>
                                      <w:szCs w:val="40"/>
                                    </w:rPr>
                                  </w:pPr>
                                  <w:r w:rsidRPr="002E33E8">
                                    <w:rPr>
                                      <w:rFonts w:asciiTheme="majorHAnsi" w:eastAsiaTheme="majorEastAsia" w:hAnsiTheme="majorHAnsi" w:cstheme="majorBidi"/>
                                      <w:caps/>
                                      <w:color w:val="5B9BD5" w:themeColor="accent1"/>
                                      <w:sz w:val="40"/>
                                      <w:szCs w:val="40"/>
                                    </w:rPr>
                                    <w:t>2008 wc</w:t>
                                  </w:r>
                                </w:p>
                                <w:p w14:paraId="5E0BDDC1" w14:textId="4B44704A" w:rsidR="002E33E8" w:rsidRPr="002E33E8" w:rsidRDefault="002E33E8">
                                  <w:pPr>
                                    <w:pStyle w:val="NoSpacing"/>
                                    <w:jc w:val="center"/>
                                    <w:rPr>
                                      <w:rFonts w:asciiTheme="majorHAnsi" w:eastAsiaTheme="majorEastAsia" w:hAnsiTheme="majorHAnsi" w:cstheme="majorBidi"/>
                                      <w:caps/>
                                      <w:color w:val="5B9BD5" w:themeColor="accent1"/>
                                      <w:sz w:val="40"/>
                                      <w:szCs w:val="40"/>
                                    </w:rPr>
                                  </w:pPr>
                                  <w:r w:rsidRPr="002E33E8">
                                    <w:rPr>
                                      <w:rFonts w:asciiTheme="majorHAnsi" w:eastAsiaTheme="majorEastAsia" w:hAnsiTheme="majorHAnsi" w:cstheme="majorBidi"/>
                                      <w:caps/>
                                      <w:color w:val="5B9BD5" w:themeColor="accent1"/>
                                      <w:sz w:val="40"/>
                                      <w:szCs w:val="40"/>
                                    </w:rPr>
                                    <w:t>paul duerinkx</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FA3B2FB" id="Group 193" o:spid="_x0000_s1026" style="position:absolute;margin-left:0;margin-top:0;width:540.55pt;height:718.4pt;z-index:-25162854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PrevAMAAOw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15DE64" w14:textId="53FD79F0" w:rsidR="002E33E8" w:rsidRDefault="002E33E8">
                                <w:pPr>
                                  <w:pStyle w:val="NoSpacing"/>
                                  <w:spacing w:before="120"/>
                                  <w:jc w:val="center"/>
                                  <w:rPr>
                                    <w:color w:val="FFFFFF" w:themeColor="background1"/>
                                  </w:rPr>
                                </w:pPr>
                                <w:r>
                                  <w:rPr>
                                    <w:color w:val="FFFFFF" w:themeColor="background1"/>
                                  </w:rPr>
                                  <w:t>Kate Hessey (1603772)</w:t>
                                </w:r>
                              </w:p>
                            </w:sdtContent>
                          </w:sdt>
                          <w:p w14:paraId="7D0188FA" w14:textId="2DEACFC7" w:rsidR="002E33E8" w:rsidRDefault="002E33E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7F2CA0F" w14:textId="77777777" w:rsidR="002E33E8" w:rsidRPr="002E33E8" w:rsidRDefault="002E33E8" w:rsidP="002E33E8">
                            <w:pPr>
                              <w:pStyle w:val="NoSpacing"/>
                              <w:jc w:val="center"/>
                              <w:rPr>
                                <w:rFonts w:asciiTheme="majorHAnsi" w:eastAsiaTheme="majorEastAsia" w:hAnsiTheme="majorHAnsi" w:cstheme="majorBidi"/>
                                <w:caps/>
                                <w:color w:val="5B9BD5" w:themeColor="accent1"/>
                                <w:sz w:val="28"/>
                                <w:szCs w:val="28"/>
                              </w:rPr>
                            </w:pPr>
                            <w:r w:rsidRPr="002E33E8">
                              <w:rPr>
                                <w:rFonts w:asciiTheme="majorHAnsi" w:eastAsiaTheme="majorEastAsia" w:hAnsiTheme="majorHAnsi" w:cstheme="majorBidi"/>
                                <w:caps/>
                                <w:color w:val="5B9BD5" w:themeColor="accent1"/>
                                <w:sz w:val="28"/>
                                <w:szCs w:val="28"/>
                              </w:rPr>
                              <w:t>Using at least 3 examples, consider how image makers have</w:t>
                            </w:r>
                          </w:p>
                          <w:p w14:paraId="483E6D20" w14:textId="77777777" w:rsidR="002E33E8" w:rsidRPr="002E33E8" w:rsidRDefault="002E33E8" w:rsidP="002E33E8">
                            <w:pPr>
                              <w:pStyle w:val="NoSpacing"/>
                              <w:jc w:val="center"/>
                              <w:rPr>
                                <w:rFonts w:asciiTheme="majorHAnsi" w:eastAsiaTheme="majorEastAsia" w:hAnsiTheme="majorHAnsi" w:cstheme="majorBidi"/>
                                <w:caps/>
                                <w:color w:val="5B9BD5" w:themeColor="accent1"/>
                                <w:sz w:val="28"/>
                                <w:szCs w:val="28"/>
                              </w:rPr>
                            </w:pPr>
                            <w:r w:rsidRPr="002E33E8">
                              <w:rPr>
                                <w:rFonts w:asciiTheme="majorHAnsi" w:eastAsiaTheme="majorEastAsia" w:hAnsiTheme="majorHAnsi" w:cstheme="majorBidi"/>
                                <w:caps/>
                                <w:color w:val="5B9BD5" w:themeColor="accent1"/>
                                <w:sz w:val="28"/>
                                <w:szCs w:val="28"/>
                              </w:rPr>
                              <w:t>utilised digital technology to explore one of the following: Conflict,</w:t>
                            </w:r>
                          </w:p>
                          <w:p w14:paraId="3EF0D92E" w14:textId="1DED5000" w:rsidR="002E33E8" w:rsidRPr="002E33E8" w:rsidRDefault="002E33E8" w:rsidP="002E33E8">
                            <w:pPr>
                              <w:pStyle w:val="NoSpacing"/>
                              <w:jc w:val="center"/>
                              <w:rPr>
                                <w:rFonts w:asciiTheme="majorHAnsi" w:eastAsiaTheme="majorEastAsia" w:hAnsiTheme="majorHAnsi" w:cstheme="majorBidi"/>
                                <w:caps/>
                                <w:color w:val="5B9BD5" w:themeColor="accent1"/>
                                <w:sz w:val="28"/>
                                <w:szCs w:val="28"/>
                              </w:rPr>
                            </w:pPr>
                            <w:r w:rsidRPr="002E33E8">
                              <w:rPr>
                                <w:rFonts w:asciiTheme="majorHAnsi" w:eastAsiaTheme="majorEastAsia" w:hAnsiTheme="majorHAnsi" w:cstheme="majorBidi"/>
                                <w:caps/>
                                <w:color w:val="5B9BD5" w:themeColor="accent1"/>
                                <w:sz w:val="28"/>
                                <w:szCs w:val="28"/>
                              </w:rPr>
                              <w:t xml:space="preserve">Identity, </w:t>
                            </w:r>
                            <w:r w:rsidRPr="002E33E8">
                              <w:rPr>
                                <w:rFonts w:asciiTheme="majorHAnsi" w:eastAsiaTheme="majorEastAsia" w:hAnsiTheme="majorHAnsi" w:cstheme="majorBidi"/>
                                <w:caps/>
                                <w:color w:val="5B9BD5" w:themeColor="accent1"/>
                                <w:sz w:val="28"/>
                                <w:szCs w:val="28"/>
                                <w:highlight w:val="yellow"/>
                                <w:u w:val="single"/>
                              </w:rPr>
                              <w:t>the Surveillance State</w:t>
                            </w:r>
                            <w:r w:rsidRPr="002E33E8">
                              <w:rPr>
                                <w:rFonts w:asciiTheme="majorHAnsi" w:eastAsiaTheme="majorEastAsia" w:hAnsiTheme="majorHAnsi" w:cstheme="majorBidi"/>
                                <w:caps/>
                                <w:color w:val="5B9BD5" w:themeColor="accent1"/>
                                <w:sz w:val="28"/>
                                <w:szCs w:val="28"/>
                              </w:rPr>
                              <w:t>, the Technological World?</w:t>
                            </w:r>
                          </w:p>
                          <w:p w14:paraId="10481BDC" w14:textId="470B8E45" w:rsidR="002E33E8" w:rsidRPr="002E33E8" w:rsidRDefault="00FC0D3C">
                            <w:pPr>
                              <w:pStyle w:val="NoSpacing"/>
                              <w:jc w:val="center"/>
                              <w:rPr>
                                <w:rFonts w:asciiTheme="majorHAnsi" w:eastAsiaTheme="majorEastAsia" w:hAnsiTheme="majorHAnsi" w:cstheme="majorBidi"/>
                                <w:caps/>
                                <w:color w:val="5B9BD5" w:themeColor="accent1"/>
                                <w:sz w:val="40"/>
                                <w:szCs w:val="40"/>
                              </w:rPr>
                            </w:pPr>
                            <w:r>
                              <w:rPr>
                                <w:rFonts w:asciiTheme="majorHAnsi" w:eastAsiaTheme="majorEastAsia" w:hAnsiTheme="majorHAnsi" w:cstheme="majorBidi"/>
                                <w:caps/>
                                <w:color w:val="5B9BD5" w:themeColor="accent1"/>
                                <w:sz w:val="40"/>
                                <w:szCs w:val="40"/>
                              </w:rPr>
                              <w:t>1603772</w:t>
                            </w:r>
                          </w:p>
                          <w:p w14:paraId="631678D0" w14:textId="69F1112C" w:rsidR="002E33E8" w:rsidRPr="002E33E8" w:rsidRDefault="002E33E8">
                            <w:pPr>
                              <w:pStyle w:val="NoSpacing"/>
                              <w:jc w:val="center"/>
                              <w:rPr>
                                <w:rFonts w:asciiTheme="majorHAnsi" w:eastAsiaTheme="majorEastAsia" w:hAnsiTheme="majorHAnsi" w:cstheme="majorBidi"/>
                                <w:caps/>
                                <w:color w:val="5B9BD5" w:themeColor="accent1"/>
                                <w:sz w:val="40"/>
                                <w:szCs w:val="40"/>
                              </w:rPr>
                            </w:pPr>
                            <w:r w:rsidRPr="002E33E8">
                              <w:rPr>
                                <w:rFonts w:asciiTheme="majorHAnsi" w:eastAsiaTheme="majorEastAsia" w:hAnsiTheme="majorHAnsi" w:cstheme="majorBidi"/>
                                <w:caps/>
                                <w:color w:val="5B9BD5" w:themeColor="accent1"/>
                                <w:sz w:val="40"/>
                                <w:szCs w:val="40"/>
                              </w:rPr>
                              <w:t>Photography in the arts</w:t>
                            </w:r>
                          </w:p>
                          <w:p w14:paraId="602CAEDB" w14:textId="16FC09AD" w:rsidR="002E33E8" w:rsidRPr="002E33E8" w:rsidRDefault="002E33E8">
                            <w:pPr>
                              <w:pStyle w:val="NoSpacing"/>
                              <w:jc w:val="center"/>
                              <w:rPr>
                                <w:rFonts w:asciiTheme="majorHAnsi" w:eastAsiaTheme="majorEastAsia" w:hAnsiTheme="majorHAnsi" w:cstheme="majorBidi"/>
                                <w:caps/>
                                <w:color w:val="5B9BD5" w:themeColor="accent1"/>
                                <w:sz w:val="40"/>
                                <w:szCs w:val="40"/>
                              </w:rPr>
                            </w:pPr>
                            <w:r w:rsidRPr="002E33E8">
                              <w:rPr>
                                <w:rFonts w:asciiTheme="majorHAnsi" w:eastAsiaTheme="majorEastAsia" w:hAnsiTheme="majorHAnsi" w:cstheme="majorBidi"/>
                                <w:caps/>
                                <w:color w:val="5B9BD5" w:themeColor="accent1"/>
                                <w:sz w:val="40"/>
                                <w:szCs w:val="40"/>
                              </w:rPr>
                              <w:t>2008 wc</w:t>
                            </w:r>
                          </w:p>
                          <w:p w14:paraId="5E0BDDC1" w14:textId="4B44704A" w:rsidR="002E33E8" w:rsidRPr="002E33E8" w:rsidRDefault="002E33E8">
                            <w:pPr>
                              <w:pStyle w:val="NoSpacing"/>
                              <w:jc w:val="center"/>
                              <w:rPr>
                                <w:rFonts w:asciiTheme="majorHAnsi" w:eastAsiaTheme="majorEastAsia" w:hAnsiTheme="majorHAnsi" w:cstheme="majorBidi"/>
                                <w:caps/>
                                <w:color w:val="5B9BD5" w:themeColor="accent1"/>
                                <w:sz w:val="40"/>
                                <w:szCs w:val="40"/>
                              </w:rPr>
                            </w:pPr>
                            <w:r w:rsidRPr="002E33E8">
                              <w:rPr>
                                <w:rFonts w:asciiTheme="majorHAnsi" w:eastAsiaTheme="majorEastAsia" w:hAnsiTheme="majorHAnsi" w:cstheme="majorBidi"/>
                                <w:caps/>
                                <w:color w:val="5B9BD5" w:themeColor="accent1"/>
                                <w:sz w:val="40"/>
                                <w:szCs w:val="40"/>
                              </w:rPr>
                              <w:t>paul duerinkx</w:t>
                            </w:r>
                          </w:p>
                        </w:txbxContent>
                      </v:textbox>
                    </v:shape>
                    <w10:wrap anchorx="page" anchory="page"/>
                  </v:group>
                </w:pict>
              </mc:Fallback>
            </mc:AlternateContent>
          </w:r>
        </w:p>
        <w:p w14:paraId="3F0FAABD" w14:textId="33FFC452" w:rsidR="002E33E8" w:rsidRDefault="002E33E8">
          <w:pPr>
            <w:rPr>
              <w:rFonts w:ascii="Helvetica" w:hAnsi="Helvetica"/>
              <w:b/>
              <w:u w:val="single"/>
            </w:rPr>
          </w:pPr>
          <w:r>
            <w:rPr>
              <w:rFonts w:ascii="Helvetica" w:hAnsi="Helvetica"/>
              <w:b/>
              <w:u w:val="single"/>
            </w:rPr>
            <w:br w:type="page"/>
          </w:r>
        </w:p>
      </w:sdtContent>
    </w:sdt>
    <w:p w14:paraId="0D03A4D1" w14:textId="01D0B72B" w:rsidR="0053701D" w:rsidRPr="005A32C2" w:rsidRDefault="001B5D56" w:rsidP="005A32C2">
      <w:pPr>
        <w:spacing w:line="600" w:lineRule="auto"/>
        <w:jc w:val="center"/>
        <w:rPr>
          <w:rFonts w:ascii="Helvetica" w:hAnsi="Helvetica"/>
          <w:b/>
          <w:u w:val="single"/>
        </w:rPr>
      </w:pPr>
      <w:r w:rsidRPr="005A32C2">
        <w:rPr>
          <w:rFonts w:ascii="Helvetica" w:hAnsi="Helvetica"/>
          <w:b/>
          <w:u w:val="single"/>
        </w:rPr>
        <w:lastRenderedPageBreak/>
        <w:t xml:space="preserve">How </w:t>
      </w:r>
      <w:r w:rsidR="0053701D" w:rsidRPr="005A32C2">
        <w:rPr>
          <w:rFonts w:ascii="Helvetica" w:hAnsi="Helvetica"/>
          <w:b/>
          <w:u w:val="single"/>
        </w:rPr>
        <w:t>image makers have</w:t>
      </w:r>
    </w:p>
    <w:p w14:paraId="5FD6A34A" w14:textId="6840BFE0" w:rsidR="001B5D56" w:rsidRPr="005A32C2" w:rsidRDefault="0053701D" w:rsidP="005A32C2">
      <w:pPr>
        <w:spacing w:line="600" w:lineRule="auto"/>
        <w:jc w:val="center"/>
        <w:rPr>
          <w:rFonts w:ascii="Helvetica" w:hAnsi="Helvetica"/>
          <w:b/>
          <w:u w:val="single"/>
        </w:rPr>
      </w:pPr>
      <w:r w:rsidRPr="005A32C2">
        <w:rPr>
          <w:rFonts w:ascii="Helvetica" w:hAnsi="Helvetica"/>
          <w:b/>
          <w:u w:val="single"/>
        </w:rPr>
        <w:t>Utilised digital technology to explore</w:t>
      </w:r>
    </w:p>
    <w:p w14:paraId="6F6C1D02" w14:textId="3C7B69A7" w:rsidR="001C5050" w:rsidRPr="005A32C2" w:rsidRDefault="0053701D" w:rsidP="005A32C2">
      <w:pPr>
        <w:spacing w:line="600" w:lineRule="auto"/>
        <w:jc w:val="center"/>
        <w:rPr>
          <w:rFonts w:ascii="Helvetica" w:hAnsi="Helvetica"/>
          <w:b/>
          <w:u w:val="single"/>
        </w:rPr>
      </w:pPr>
      <w:r w:rsidRPr="005A32C2">
        <w:rPr>
          <w:rFonts w:ascii="Helvetica" w:hAnsi="Helvetica"/>
          <w:b/>
          <w:u w:val="single"/>
        </w:rPr>
        <w:t>the Surveillance State</w:t>
      </w:r>
    </w:p>
    <w:p w14:paraId="3DDCB99E" w14:textId="49BA7A57" w:rsidR="001C5119" w:rsidRPr="005A32C2" w:rsidRDefault="001C5119" w:rsidP="005A32C2">
      <w:pPr>
        <w:spacing w:line="600" w:lineRule="auto"/>
        <w:rPr>
          <w:rFonts w:ascii="Helvetica" w:hAnsi="Helvetica"/>
          <w:u w:val="single"/>
        </w:rPr>
      </w:pPr>
      <w:bookmarkStart w:id="0" w:name="_Hlk532457728"/>
    </w:p>
    <w:p w14:paraId="722C45B2" w14:textId="4B9C1596" w:rsidR="008B62BD" w:rsidRPr="005A32C2" w:rsidRDefault="001C5119" w:rsidP="005A32C2">
      <w:pPr>
        <w:spacing w:line="600" w:lineRule="auto"/>
        <w:rPr>
          <w:rFonts w:ascii="Helvetica" w:hAnsi="Helvetica"/>
        </w:rPr>
      </w:pPr>
      <w:r w:rsidRPr="005A32C2">
        <w:rPr>
          <w:rFonts w:ascii="Helvetica" w:hAnsi="Helvetica"/>
        </w:rPr>
        <w:t>In</w:t>
      </w:r>
      <w:r w:rsidR="005A32C2">
        <w:rPr>
          <w:rFonts w:ascii="Helvetica" w:hAnsi="Helvetica"/>
        </w:rPr>
        <w:t xml:space="preserve"> </w:t>
      </w:r>
      <w:r w:rsidRPr="005A32C2">
        <w:rPr>
          <w:rFonts w:ascii="Helvetica" w:hAnsi="Helvetica"/>
        </w:rPr>
        <w:t>this essay</w:t>
      </w:r>
      <w:r w:rsidR="000F5604" w:rsidRPr="005A32C2">
        <w:rPr>
          <w:rFonts w:ascii="Helvetica" w:hAnsi="Helvetica"/>
        </w:rPr>
        <w:t xml:space="preserve">, </w:t>
      </w:r>
      <w:r w:rsidR="00BA1384" w:rsidRPr="005A32C2">
        <w:rPr>
          <w:rFonts w:ascii="Helvetica" w:hAnsi="Helvetica"/>
        </w:rPr>
        <w:t>it</w:t>
      </w:r>
      <w:r w:rsidRPr="005A32C2">
        <w:rPr>
          <w:rFonts w:ascii="Helvetica" w:hAnsi="Helvetica"/>
        </w:rPr>
        <w:t xml:space="preserve"> will be discussing the topic of the surveillance state and ho</w:t>
      </w:r>
      <w:r w:rsidR="00736F42" w:rsidRPr="005A32C2">
        <w:rPr>
          <w:rFonts w:ascii="Helvetica" w:hAnsi="Helvetica"/>
        </w:rPr>
        <w:t>w artist have adapted to</w:t>
      </w:r>
      <w:r w:rsidRPr="005A32C2">
        <w:rPr>
          <w:rFonts w:ascii="Helvetica" w:hAnsi="Helvetica"/>
        </w:rPr>
        <w:t xml:space="preserve"> utilis</w:t>
      </w:r>
      <w:r w:rsidR="00736F42" w:rsidRPr="005A32C2">
        <w:rPr>
          <w:rFonts w:ascii="Helvetica" w:hAnsi="Helvetica"/>
        </w:rPr>
        <w:t>e the usage of</w:t>
      </w:r>
      <w:r w:rsidRPr="005A32C2">
        <w:rPr>
          <w:rFonts w:ascii="Helvetica" w:hAnsi="Helvetica"/>
        </w:rPr>
        <w:t xml:space="preserve"> digital technology </w:t>
      </w:r>
      <w:r w:rsidR="00736F42" w:rsidRPr="005A32C2">
        <w:rPr>
          <w:rFonts w:ascii="Helvetica" w:hAnsi="Helvetica"/>
        </w:rPr>
        <w:t xml:space="preserve">in order to survey whilst also generally reflecting how </w:t>
      </w:r>
      <w:r w:rsidRPr="005A32C2">
        <w:rPr>
          <w:rFonts w:ascii="Helvetica" w:hAnsi="Helvetica"/>
        </w:rPr>
        <w:t xml:space="preserve">it has affected the </w:t>
      </w:r>
      <w:r w:rsidR="00736F42" w:rsidRPr="005A32C2">
        <w:rPr>
          <w:rFonts w:ascii="Helvetica" w:hAnsi="Helvetica"/>
        </w:rPr>
        <w:t>world around us</w:t>
      </w:r>
      <w:r w:rsidRPr="005A32C2">
        <w:rPr>
          <w:rFonts w:ascii="Helvetica" w:hAnsi="Helvetica"/>
        </w:rPr>
        <w:t xml:space="preserve">. Surveillance is not a recent phenomenon but </w:t>
      </w:r>
      <w:r w:rsidR="00CE5D28" w:rsidRPr="005A32C2">
        <w:rPr>
          <w:rFonts w:ascii="Helvetica" w:hAnsi="Helvetica"/>
        </w:rPr>
        <w:t>dates to</w:t>
      </w:r>
      <w:r w:rsidRPr="005A32C2">
        <w:rPr>
          <w:rFonts w:ascii="Helvetica" w:hAnsi="Helvetica"/>
        </w:rPr>
        <w:t xml:space="preserve"> the beginnings of human civilisation.</w:t>
      </w:r>
      <w:r w:rsidR="00BA1384" w:rsidRPr="005A32C2">
        <w:rPr>
          <w:rFonts w:ascii="Helvetica" w:hAnsi="Helvetica"/>
        </w:rPr>
        <w:t xml:space="preserve"> Within this article of writing there will</w:t>
      </w:r>
      <w:r w:rsidR="00607BD7" w:rsidRPr="005A32C2">
        <w:rPr>
          <w:rFonts w:ascii="Helvetica" w:hAnsi="Helvetica"/>
        </w:rPr>
        <w:t xml:space="preserve"> be </w:t>
      </w:r>
      <w:r w:rsidR="00BA1384" w:rsidRPr="005A32C2">
        <w:rPr>
          <w:rFonts w:ascii="Helvetica" w:hAnsi="Helvetica"/>
        </w:rPr>
        <w:t xml:space="preserve">a </w:t>
      </w:r>
      <w:r w:rsidR="00736F42" w:rsidRPr="005A32C2">
        <w:rPr>
          <w:rFonts w:ascii="Helvetica" w:hAnsi="Helvetica"/>
        </w:rPr>
        <w:t>brief touching</w:t>
      </w:r>
      <w:r w:rsidR="00607BD7" w:rsidRPr="005A32C2">
        <w:rPr>
          <w:rFonts w:ascii="Helvetica" w:hAnsi="Helvetica"/>
        </w:rPr>
        <w:t xml:space="preserve"> </w:t>
      </w:r>
      <w:r w:rsidR="00736F42" w:rsidRPr="005A32C2">
        <w:rPr>
          <w:rFonts w:ascii="Helvetica" w:hAnsi="Helvetica"/>
        </w:rPr>
        <w:t xml:space="preserve">on </w:t>
      </w:r>
      <w:r w:rsidR="00607BD7" w:rsidRPr="005A32C2">
        <w:rPr>
          <w:rFonts w:ascii="Helvetica" w:hAnsi="Helvetica"/>
        </w:rPr>
        <w:t xml:space="preserve">the history of </w:t>
      </w:r>
      <w:r w:rsidR="00BA1384" w:rsidRPr="005A32C2">
        <w:rPr>
          <w:rFonts w:ascii="Helvetica" w:hAnsi="Helvetica"/>
        </w:rPr>
        <w:t>s</w:t>
      </w:r>
      <w:r w:rsidR="00CE5D28" w:rsidRPr="005A32C2">
        <w:rPr>
          <w:rFonts w:ascii="Helvetica" w:hAnsi="Helvetica"/>
        </w:rPr>
        <w:t>urveillance</w:t>
      </w:r>
      <w:r w:rsidR="00BA1384" w:rsidRPr="005A32C2">
        <w:rPr>
          <w:rFonts w:ascii="Helvetica" w:hAnsi="Helvetica"/>
        </w:rPr>
        <w:t>, dating back to pre-digital methods of surveying plus also</w:t>
      </w:r>
      <w:r w:rsidR="00CE5D28" w:rsidRPr="005A32C2">
        <w:rPr>
          <w:rFonts w:ascii="Helvetica" w:hAnsi="Helvetica"/>
        </w:rPr>
        <w:t xml:space="preserve"> </w:t>
      </w:r>
      <w:r w:rsidR="00BA1384" w:rsidRPr="005A32C2">
        <w:rPr>
          <w:rFonts w:ascii="Helvetica" w:hAnsi="Helvetica"/>
        </w:rPr>
        <w:t xml:space="preserve">discussing key photographers </w:t>
      </w:r>
      <w:r w:rsidR="005753AC" w:rsidRPr="005A32C2">
        <w:rPr>
          <w:rFonts w:ascii="Helvetica" w:hAnsi="Helvetica"/>
        </w:rPr>
        <w:t xml:space="preserve">such as </w:t>
      </w:r>
      <w:r w:rsidR="005753AC" w:rsidRPr="005A32C2">
        <w:rPr>
          <w:rFonts w:ascii="Helvetica" w:hAnsi="Helvetica"/>
          <w:i/>
        </w:rPr>
        <w:t>Francis Galton</w:t>
      </w:r>
      <w:r w:rsidR="005753AC" w:rsidRPr="005A32C2">
        <w:rPr>
          <w:rFonts w:ascii="Helvetica" w:hAnsi="Helvetica"/>
        </w:rPr>
        <w:t xml:space="preserve"> and </w:t>
      </w:r>
      <w:r w:rsidR="005753AC" w:rsidRPr="005A32C2">
        <w:rPr>
          <w:rFonts w:ascii="Helvetica" w:hAnsi="Helvetica"/>
          <w:i/>
        </w:rPr>
        <w:t xml:space="preserve">Alphonse </w:t>
      </w:r>
      <w:bookmarkStart w:id="1" w:name="_Hlk532409446"/>
      <w:r w:rsidR="005753AC" w:rsidRPr="005A32C2">
        <w:rPr>
          <w:rFonts w:ascii="Helvetica" w:hAnsi="Helvetica"/>
          <w:i/>
        </w:rPr>
        <w:t>Bertillon</w:t>
      </w:r>
      <w:bookmarkEnd w:id="1"/>
      <w:r w:rsidR="005753AC" w:rsidRPr="005A32C2">
        <w:rPr>
          <w:rFonts w:ascii="Helvetica" w:hAnsi="Helvetica"/>
        </w:rPr>
        <w:t xml:space="preserve"> who are considered pioneers in </w:t>
      </w:r>
      <w:r w:rsidR="00BA1384" w:rsidRPr="005A32C2">
        <w:rPr>
          <w:rFonts w:ascii="Helvetica" w:hAnsi="Helvetica"/>
        </w:rPr>
        <w:t xml:space="preserve">the usage of camera technology </w:t>
      </w:r>
      <w:r w:rsidR="000F5604" w:rsidRPr="005A32C2">
        <w:rPr>
          <w:rFonts w:ascii="Helvetica" w:hAnsi="Helvetica"/>
        </w:rPr>
        <w:t>who have used</w:t>
      </w:r>
      <w:r w:rsidR="00BA1384" w:rsidRPr="005A32C2">
        <w:rPr>
          <w:rFonts w:ascii="Helvetica" w:hAnsi="Helvetica"/>
        </w:rPr>
        <w:t xml:space="preserve"> methods that are still considered effective to this day.</w:t>
      </w:r>
      <w:r w:rsidR="00E240F4" w:rsidRPr="005A32C2">
        <w:rPr>
          <w:rFonts w:ascii="Helvetica" w:hAnsi="Helvetica"/>
        </w:rPr>
        <w:t xml:space="preserve"> </w:t>
      </w:r>
      <w:r w:rsidR="00FC1338" w:rsidRPr="005A32C2">
        <w:rPr>
          <w:rFonts w:ascii="Helvetica" w:hAnsi="Helvetica"/>
        </w:rPr>
        <w:t>There will be mentioning of other</w:t>
      </w:r>
      <w:r w:rsidR="00E240F4" w:rsidRPr="005A32C2">
        <w:rPr>
          <w:rFonts w:ascii="Helvetica" w:hAnsi="Helvetica"/>
        </w:rPr>
        <w:t xml:space="preserve"> </w:t>
      </w:r>
      <w:r w:rsidR="00FC1338" w:rsidRPr="005A32C2">
        <w:rPr>
          <w:rFonts w:ascii="Helvetica" w:hAnsi="Helvetica"/>
        </w:rPr>
        <w:t xml:space="preserve">artists </w:t>
      </w:r>
      <w:r w:rsidR="00E240F4" w:rsidRPr="005A32C2">
        <w:rPr>
          <w:rFonts w:ascii="Helvetica" w:hAnsi="Helvetica"/>
        </w:rPr>
        <w:t xml:space="preserve">who have </w:t>
      </w:r>
      <w:r w:rsidR="00FC1338" w:rsidRPr="005A32C2">
        <w:rPr>
          <w:rFonts w:ascii="Helvetica" w:hAnsi="Helvetica"/>
        </w:rPr>
        <w:t>created work based on world surveillance which</w:t>
      </w:r>
      <w:r w:rsidR="00E240F4" w:rsidRPr="005A32C2">
        <w:rPr>
          <w:rFonts w:ascii="Helvetica" w:hAnsi="Helvetica"/>
        </w:rPr>
        <w:t xml:space="preserve"> question</w:t>
      </w:r>
      <w:r w:rsidR="00FC1338" w:rsidRPr="005A32C2">
        <w:rPr>
          <w:rFonts w:ascii="Helvetica" w:hAnsi="Helvetica"/>
        </w:rPr>
        <w:t>s</w:t>
      </w:r>
      <w:r w:rsidR="00E240F4" w:rsidRPr="005A32C2">
        <w:rPr>
          <w:rFonts w:ascii="Helvetica" w:hAnsi="Helvetica"/>
        </w:rPr>
        <w:t xml:space="preserve"> the usage of surveillance</w:t>
      </w:r>
      <w:r w:rsidR="00FC1338" w:rsidRPr="005A32C2">
        <w:rPr>
          <w:rFonts w:ascii="Helvetica" w:hAnsi="Helvetica"/>
        </w:rPr>
        <w:t xml:space="preserve"> and some of </w:t>
      </w:r>
      <w:r w:rsidR="006C0184" w:rsidRPr="005A32C2">
        <w:rPr>
          <w:rFonts w:ascii="Helvetica" w:hAnsi="Helvetica"/>
        </w:rPr>
        <w:t>the ethic</w:t>
      </w:r>
      <w:r w:rsidR="00FC1338" w:rsidRPr="005A32C2">
        <w:rPr>
          <w:rFonts w:ascii="Helvetica" w:hAnsi="Helvetica"/>
        </w:rPr>
        <w:t xml:space="preserve">al </w:t>
      </w:r>
      <w:r w:rsidR="006C0184" w:rsidRPr="005A32C2">
        <w:rPr>
          <w:rFonts w:ascii="Helvetica" w:hAnsi="Helvetica"/>
        </w:rPr>
        <w:t>dilemmas which surveillance</w:t>
      </w:r>
      <w:r w:rsidR="00FC1338" w:rsidRPr="005A32C2">
        <w:rPr>
          <w:rFonts w:ascii="Helvetica" w:hAnsi="Helvetica"/>
        </w:rPr>
        <w:t xml:space="preserve"> on a mass scale</w:t>
      </w:r>
      <w:r w:rsidR="006C0184" w:rsidRPr="005A32C2">
        <w:rPr>
          <w:rFonts w:ascii="Helvetica" w:hAnsi="Helvetica"/>
        </w:rPr>
        <w:t xml:space="preserve"> brings. Despite the benefits that surveillance brings</w:t>
      </w:r>
      <w:r w:rsidR="00171F36">
        <w:rPr>
          <w:rFonts w:ascii="Helvetica" w:hAnsi="Helvetica"/>
        </w:rPr>
        <w:t xml:space="preserve"> it begs the question of what </w:t>
      </w:r>
      <w:r w:rsidR="00774298">
        <w:rPr>
          <w:rFonts w:ascii="Helvetica" w:hAnsi="Helvetica"/>
        </w:rPr>
        <w:t>the negative impacts on the way society functions are</w:t>
      </w:r>
      <w:r w:rsidR="00171F36">
        <w:rPr>
          <w:rFonts w:ascii="Helvetica" w:hAnsi="Helvetica"/>
        </w:rPr>
        <w:t xml:space="preserve"> whilst under constant surveillance</w:t>
      </w:r>
      <w:r w:rsidR="006C0184" w:rsidRPr="005A32C2">
        <w:rPr>
          <w:rFonts w:ascii="Helvetica" w:hAnsi="Helvetica"/>
        </w:rPr>
        <w:t>,</w:t>
      </w:r>
      <w:r w:rsidR="00171F36">
        <w:rPr>
          <w:rFonts w:ascii="Helvetica" w:hAnsi="Helvetica"/>
        </w:rPr>
        <w:t xml:space="preserve"> sometimes the surveillance is unjust and brings </w:t>
      </w:r>
      <w:proofErr w:type="spellStart"/>
      <w:r w:rsidR="00171F36">
        <w:rPr>
          <w:rFonts w:ascii="Helvetica" w:hAnsi="Helvetica"/>
        </w:rPr>
        <w:t>a</w:t>
      </w:r>
      <w:proofErr w:type="spellEnd"/>
      <w:r w:rsidR="00171F36">
        <w:rPr>
          <w:rFonts w:ascii="Helvetica" w:hAnsi="Helvetica"/>
        </w:rPr>
        <w:t xml:space="preserve"> lot of stress and fear to civilisations all over</w:t>
      </w:r>
      <w:r w:rsidR="00774298">
        <w:rPr>
          <w:rFonts w:ascii="Helvetica" w:hAnsi="Helvetica"/>
        </w:rPr>
        <w:t xml:space="preserve"> since </w:t>
      </w:r>
      <w:r w:rsidR="006C0184" w:rsidRPr="005A32C2">
        <w:rPr>
          <w:rFonts w:ascii="Helvetica" w:hAnsi="Helvetica"/>
        </w:rPr>
        <w:t>the added edition of advanced technology</w:t>
      </w:r>
      <w:r w:rsidR="00774298">
        <w:rPr>
          <w:rFonts w:ascii="Helvetica" w:hAnsi="Helvetica"/>
        </w:rPr>
        <w:t xml:space="preserve"> such as cameras and the internet.</w:t>
      </w:r>
    </w:p>
    <w:bookmarkEnd w:id="0"/>
    <w:p w14:paraId="30E4D327" w14:textId="55855AE1" w:rsidR="00CC2E81" w:rsidRPr="005A32C2" w:rsidRDefault="00CC2E81" w:rsidP="005A32C2">
      <w:pPr>
        <w:spacing w:line="600" w:lineRule="auto"/>
        <w:rPr>
          <w:rFonts w:ascii="Helvetica" w:hAnsi="Helvetica"/>
        </w:rPr>
      </w:pPr>
    </w:p>
    <w:p w14:paraId="766B5DDB" w14:textId="77777777" w:rsidR="00CC2E81" w:rsidRPr="005A32C2" w:rsidRDefault="00CC2E81" w:rsidP="005A32C2">
      <w:pPr>
        <w:spacing w:line="600" w:lineRule="auto"/>
        <w:rPr>
          <w:rFonts w:ascii="Helvetica" w:hAnsi="Helvetica"/>
        </w:rPr>
      </w:pPr>
    </w:p>
    <w:p w14:paraId="50F4A7CE" w14:textId="2210D9CF" w:rsidR="00774298" w:rsidRDefault="00AB35D4" w:rsidP="005A32C2">
      <w:pPr>
        <w:spacing w:line="600" w:lineRule="auto"/>
        <w:rPr>
          <w:rFonts w:ascii="Helvetica" w:hAnsi="Helvetica"/>
        </w:rPr>
      </w:pPr>
      <w:r w:rsidRPr="005A32C2">
        <w:rPr>
          <w:rFonts w:ascii="Helvetica" w:hAnsi="Helvetica"/>
        </w:rPr>
        <w:lastRenderedPageBreak/>
        <w:t xml:space="preserve">For hundreds of years, different societies have been finding ways to catalogue individuals whether it be a </w:t>
      </w:r>
      <w:r w:rsidR="00880B32" w:rsidRPr="005A32C2">
        <w:rPr>
          <w:rFonts w:ascii="Helvetica" w:hAnsi="Helvetica"/>
        </w:rPr>
        <w:t>person’s</w:t>
      </w:r>
      <w:r w:rsidRPr="005A32C2">
        <w:rPr>
          <w:rFonts w:ascii="Helvetica" w:hAnsi="Helvetica"/>
        </w:rPr>
        <w:t xml:space="preserve"> name, date of birth, </w:t>
      </w:r>
      <w:r w:rsidR="00880B32" w:rsidRPr="005A32C2">
        <w:rPr>
          <w:rFonts w:ascii="Helvetica" w:hAnsi="Helvetica"/>
        </w:rPr>
        <w:t xml:space="preserve">occupation </w:t>
      </w:r>
      <w:r w:rsidRPr="005A32C2">
        <w:rPr>
          <w:rFonts w:ascii="Helvetica" w:hAnsi="Helvetica"/>
        </w:rPr>
        <w:t xml:space="preserve">etc. There has always been a need to collect the information of others. </w:t>
      </w:r>
    </w:p>
    <w:p w14:paraId="47B7601F" w14:textId="46E94D20" w:rsidR="00BA4208" w:rsidRPr="005A32C2" w:rsidRDefault="00774298" w:rsidP="005A32C2">
      <w:pPr>
        <w:spacing w:line="600" w:lineRule="auto"/>
        <w:rPr>
          <w:rFonts w:ascii="Helvetica" w:hAnsi="Helvetica"/>
        </w:rPr>
      </w:pPr>
      <w:r w:rsidRPr="005A32C2">
        <w:rPr>
          <w:rFonts w:ascii="Helvetica" w:hAnsi="Helvetica"/>
          <w:noProof/>
        </w:rPr>
        <mc:AlternateContent>
          <mc:Choice Requires="wps">
            <w:drawing>
              <wp:anchor distT="0" distB="0" distL="114300" distR="114300" simplePos="0" relativeHeight="251667456" behindDoc="1" locked="0" layoutInCell="1" allowOverlap="1" wp14:anchorId="004D0665" wp14:editId="591CE6C9">
                <wp:simplePos x="0" y="0"/>
                <wp:positionH relativeFrom="column">
                  <wp:posOffset>-628650</wp:posOffset>
                </wp:positionH>
                <wp:positionV relativeFrom="paragraph">
                  <wp:posOffset>3502025</wp:posOffset>
                </wp:positionV>
                <wp:extent cx="3240405"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3240405" cy="635"/>
                        </a:xfrm>
                        <a:prstGeom prst="rect">
                          <a:avLst/>
                        </a:prstGeom>
                        <a:solidFill>
                          <a:prstClr val="white"/>
                        </a:solidFill>
                        <a:ln>
                          <a:noFill/>
                        </a:ln>
                      </wps:spPr>
                      <wps:txbx>
                        <w:txbxContent>
                          <w:p w14:paraId="4D97C502" w14:textId="036EF5F5" w:rsidR="004E180A" w:rsidRPr="008322B0" w:rsidRDefault="004E180A" w:rsidP="004E180A">
                            <w:pPr>
                              <w:pStyle w:val="Caption"/>
                            </w:pPr>
                            <w:r>
                              <w:t xml:space="preserve"> Galton's Features of a Criminal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4D0665" id="Text Box 12" o:spid="_x0000_s1030" type="#_x0000_t202" style="position:absolute;margin-left:-49.5pt;margin-top:275.75pt;width:255.1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" stroked="f">
                <v:textbox style="mso-fit-shape-to-text:t" inset="0,0,0,0">
                  <w:txbxContent>
                    <w:p w14:paraId="4D97C502" w14:textId="036EF5F5" w:rsidR="004E180A" w:rsidRPr="008322B0" w:rsidRDefault="004E180A" w:rsidP="004E180A">
                      <w:pPr>
                        <w:pStyle w:val="Caption"/>
                      </w:pPr>
                      <w:r>
                        <w:t xml:space="preserve"> Galton's Features of a Criminal</w:t>
                      </w:r>
                    </w:p>
                  </w:txbxContent>
                </v:textbox>
                <w10:wrap type="tight"/>
              </v:shape>
            </w:pict>
          </mc:Fallback>
        </mc:AlternateContent>
      </w:r>
      <w:r w:rsidRPr="005A32C2">
        <w:rPr>
          <w:rFonts w:ascii="Helvetica" w:hAnsi="Helvetica"/>
        </w:rPr>
        <w:drawing>
          <wp:anchor distT="0" distB="0" distL="114300" distR="114300" simplePos="0" relativeHeight="251662336" behindDoc="1" locked="0" layoutInCell="1" allowOverlap="1" wp14:anchorId="16F74804" wp14:editId="29BAA838">
            <wp:simplePos x="0" y="0"/>
            <wp:positionH relativeFrom="column">
              <wp:posOffset>-609600</wp:posOffset>
            </wp:positionH>
            <wp:positionV relativeFrom="paragraph">
              <wp:posOffset>1016000</wp:posOffset>
            </wp:positionV>
            <wp:extent cx="3240405" cy="2505075"/>
            <wp:effectExtent l="0" t="0" r="0" b="9525"/>
            <wp:wrapTight wrapText="bothSides">
              <wp:wrapPolygon edited="0">
                <wp:start x="0" y="0"/>
                <wp:lineTo x="0" y="21518"/>
                <wp:lineTo x="21460" y="21518"/>
                <wp:lineTo x="2146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40405" cy="2505075"/>
                    </a:xfrm>
                    <a:prstGeom prst="rect">
                      <a:avLst/>
                    </a:prstGeom>
                  </pic:spPr>
                </pic:pic>
              </a:graphicData>
            </a:graphic>
            <wp14:sizeRelH relativeFrom="page">
              <wp14:pctWidth>0</wp14:pctWidth>
            </wp14:sizeRelH>
            <wp14:sizeRelV relativeFrom="page">
              <wp14:pctHeight>0</wp14:pctHeight>
            </wp14:sizeRelV>
          </wp:anchor>
        </w:drawing>
      </w:r>
      <w:r w:rsidR="00AB35D4" w:rsidRPr="005A32C2">
        <w:rPr>
          <w:rFonts w:ascii="Helvetica" w:hAnsi="Helvetica"/>
        </w:rPr>
        <w:t xml:space="preserve">One prominent figure in photographic history is </w:t>
      </w:r>
      <w:r w:rsidR="00AB35D4" w:rsidRPr="005A32C2">
        <w:rPr>
          <w:rFonts w:ascii="Helvetica" w:hAnsi="Helvetica"/>
          <w:i/>
        </w:rPr>
        <w:t>Francis Galton</w:t>
      </w:r>
      <w:r w:rsidR="00AB35D4" w:rsidRPr="005A32C2">
        <w:rPr>
          <w:rFonts w:ascii="Helvetica" w:hAnsi="Helvetica"/>
        </w:rPr>
        <w:t>, born in 18</w:t>
      </w:r>
      <w:r w:rsidR="00880B32" w:rsidRPr="005A32C2">
        <w:rPr>
          <w:rFonts w:ascii="Helvetica" w:hAnsi="Helvetica"/>
        </w:rPr>
        <w:t xml:space="preserve">22 he was an anthropologist who had a keen fascination with </w:t>
      </w:r>
      <w:r>
        <w:rPr>
          <w:rFonts w:ascii="Helvetica" w:hAnsi="Helvetica"/>
        </w:rPr>
        <w:t xml:space="preserve">Darwinism and </w:t>
      </w:r>
      <w:r w:rsidR="00880B32" w:rsidRPr="005A32C2">
        <w:rPr>
          <w:rFonts w:ascii="Helvetica" w:hAnsi="Helvetica"/>
        </w:rPr>
        <w:t>human eugenics. He was most notably famous for his study of the genetic features of a crimina</w:t>
      </w:r>
      <w:r w:rsidR="006A3A3D" w:rsidRPr="005A32C2">
        <w:rPr>
          <w:rFonts w:ascii="Helvetica" w:hAnsi="Helvetica"/>
        </w:rPr>
        <w:t xml:space="preserve">l and believed that by having certain facial features or the overall shape of an </w:t>
      </w:r>
      <w:r w:rsidR="00416147" w:rsidRPr="005A32C2">
        <w:rPr>
          <w:rFonts w:ascii="Helvetica" w:hAnsi="Helvetica"/>
        </w:rPr>
        <w:t>individual’s</w:t>
      </w:r>
      <w:r w:rsidR="006A3A3D" w:rsidRPr="005A32C2">
        <w:rPr>
          <w:rFonts w:ascii="Helvetica" w:hAnsi="Helvetica"/>
        </w:rPr>
        <w:t xml:space="preserve"> skull it would equate to them being a criminal. </w:t>
      </w:r>
      <w:r w:rsidR="00963B13" w:rsidRPr="005A32C2">
        <w:rPr>
          <w:rFonts w:ascii="Helvetica" w:hAnsi="Helvetica"/>
        </w:rPr>
        <w:t xml:space="preserve">As ‘proof’ for his theory he would composite portraitures </w:t>
      </w:r>
      <w:r w:rsidR="0097687E" w:rsidRPr="005A32C2">
        <w:rPr>
          <w:rFonts w:ascii="Helvetica" w:hAnsi="Helvetica"/>
        </w:rPr>
        <w:t xml:space="preserve">which is the techniques of layer multiple images of faces to merge them into one. He would use the technique with a variety of criminal faces. In order to combine these images, it would be via repeated limited exposure in order to produce one single blended image. Modern studies who have analysed </w:t>
      </w:r>
      <w:r w:rsidR="0097687E" w:rsidRPr="005A32C2">
        <w:rPr>
          <w:rFonts w:ascii="Helvetica" w:hAnsi="Helvetica"/>
          <w:i/>
        </w:rPr>
        <w:t xml:space="preserve">Galton’s </w:t>
      </w:r>
      <w:r w:rsidR="0097687E" w:rsidRPr="005A32C2">
        <w:rPr>
          <w:rFonts w:ascii="Helvetica" w:hAnsi="Helvetica"/>
        </w:rPr>
        <w:t>theory have claimed it to be a rather weak study as there is very little evidence of a person’s physical appearance having to do with them being a criminal.</w:t>
      </w:r>
      <w:r w:rsidR="00BA4208" w:rsidRPr="005A32C2">
        <w:rPr>
          <w:rFonts w:ascii="Helvetica" w:hAnsi="Helvetica"/>
        </w:rPr>
        <w:t xml:space="preserve"> </w:t>
      </w:r>
      <w:r>
        <w:rPr>
          <w:rFonts w:ascii="Helvetica" w:hAnsi="Helvetica"/>
        </w:rPr>
        <w:t>Although it was a relatively failed theory it is classed as progress in the way we document things now.</w:t>
      </w:r>
    </w:p>
    <w:p w14:paraId="5A1D5A3F" w14:textId="57913456" w:rsidR="00BA4208" w:rsidRPr="005A32C2" w:rsidRDefault="00BA4208" w:rsidP="005A32C2">
      <w:pPr>
        <w:spacing w:line="600" w:lineRule="auto"/>
        <w:rPr>
          <w:rFonts w:ascii="Helvetica" w:hAnsi="Helvetica"/>
        </w:rPr>
      </w:pPr>
    </w:p>
    <w:p w14:paraId="544816E7" w14:textId="636D3024" w:rsidR="00BA4208" w:rsidRPr="005A32C2" w:rsidRDefault="00BA4208" w:rsidP="005A32C2">
      <w:pPr>
        <w:spacing w:line="600" w:lineRule="auto"/>
        <w:rPr>
          <w:rFonts w:ascii="Helvetica" w:hAnsi="Helvetica"/>
        </w:rPr>
      </w:pPr>
    </w:p>
    <w:p w14:paraId="30F69A09" w14:textId="23368C47" w:rsidR="00C2742A" w:rsidRPr="005A32C2" w:rsidRDefault="00BA4208" w:rsidP="005A32C2">
      <w:pPr>
        <w:spacing w:line="600" w:lineRule="auto"/>
        <w:rPr>
          <w:rFonts w:ascii="Helvetica" w:hAnsi="Helvetica"/>
        </w:rPr>
      </w:pPr>
      <w:r w:rsidRPr="005A32C2">
        <w:rPr>
          <w:rFonts w:ascii="Helvetica" w:hAnsi="Helvetica"/>
          <w:noProof/>
        </w:rPr>
        <w:lastRenderedPageBreak/>
        <mc:AlternateContent>
          <mc:Choice Requires="wps">
            <w:drawing>
              <wp:anchor distT="0" distB="0" distL="114300" distR="114300" simplePos="0" relativeHeight="251665408" behindDoc="1" locked="0" layoutInCell="1" allowOverlap="1" wp14:anchorId="3B7B33D0" wp14:editId="59A9DD46">
                <wp:simplePos x="0" y="0"/>
                <wp:positionH relativeFrom="margin">
                  <wp:align>right</wp:align>
                </wp:positionH>
                <wp:positionV relativeFrom="paragraph">
                  <wp:posOffset>2190115</wp:posOffset>
                </wp:positionV>
                <wp:extent cx="2990850" cy="635"/>
                <wp:effectExtent l="0" t="0" r="0" b="0"/>
                <wp:wrapTight wrapText="bothSides">
                  <wp:wrapPolygon edited="0">
                    <wp:start x="0" y="0"/>
                    <wp:lineTo x="0" y="20057"/>
                    <wp:lineTo x="21462" y="20057"/>
                    <wp:lineTo x="21462"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2990850" cy="635"/>
                        </a:xfrm>
                        <a:prstGeom prst="rect">
                          <a:avLst/>
                        </a:prstGeom>
                        <a:solidFill>
                          <a:prstClr val="white"/>
                        </a:solidFill>
                        <a:ln>
                          <a:noFill/>
                        </a:ln>
                      </wps:spPr>
                      <wps:txbx>
                        <w:txbxContent>
                          <w:p w14:paraId="74194CD7" w14:textId="4E38A5DD" w:rsidR="004E180A" w:rsidRPr="00845B72" w:rsidRDefault="004E180A" w:rsidP="004E180A">
                            <w:pPr>
                              <w:pStyle w:val="Caption"/>
                            </w:pPr>
                            <w:r>
                              <w:t>Synoptic Table of Physiognomic Traits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7B33D0" id="Text Box 11" o:spid="_x0000_s1031" type="#_x0000_t202" style="position:absolute;margin-left:184.3pt;margin-top:172.45pt;width:235.5pt;height:.05pt;z-index:-2516510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" stroked="f">
                <v:textbox style="mso-fit-shape-to-text:t" inset="0,0,0,0">
                  <w:txbxContent>
                    <w:p w14:paraId="74194CD7" w14:textId="4E38A5DD" w:rsidR="004E180A" w:rsidRPr="00845B72" w:rsidRDefault="004E180A" w:rsidP="004E180A">
                      <w:pPr>
                        <w:pStyle w:val="Caption"/>
                      </w:pPr>
                      <w:r>
                        <w:t>Synoptic Table of Physiognomic Traits</w:t>
                      </w:r>
                    </w:p>
                  </w:txbxContent>
                </v:textbox>
                <w10:wrap type="tight" anchorx="margin"/>
              </v:shape>
            </w:pict>
          </mc:Fallback>
        </mc:AlternateContent>
      </w:r>
      <w:r w:rsidRPr="005A32C2">
        <w:rPr>
          <w:rFonts w:ascii="Helvetica" w:hAnsi="Helvetica"/>
        </w:rPr>
        <w:drawing>
          <wp:anchor distT="0" distB="0" distL="114300" distR="114300" simplePos="0" relativeHeight="251663360" behindDoc="1" locked="0" layoutInCell="1" allowOverlap="1" wp14:anchorId="36998021" wp14:editId="4C381542">
            <wp:simplePos x="0" y="0"/>
            <wp:positionH relativeFrom="margin">
              <wp:align>right</wp:align>
            </wp:positionH>
            <wp:positionV relativeFrom="paragraph">
              <wp:posOffset>7620</wp:posOffset>
            </wp:positionV>
            <wp:extent cx="2990850" cy="2096770"/>
            <wp:effectExtent l="0" t="0" r="0" b="0"/>
            <wp:wrapTight wrapText="bothSides">
              <wp:wrapPolygon edited="0">
                <wp:start x="0" y="0"/>
                <wp:lineTo x="0" y="21391"/>
                <wp:lineTo x="21462" y="21391"/>
                <wp:lineTo x="2146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90850" cy="2096770"/>
                    </a:xfrm>
                    <a:prstGeom prst="rect">
                      <a:avLst/>
                    </a:prstGeom>
                  </pic:spPr>
                </pic:pic>
              </a:graphicData>
            </a:graphic>
            <wp14:sizeRelH relativeFrom="page">
              <wp14:pctWidth>0</wp14:pctWidth>
            </wp14:sizeRelH>
            <wp14:sizeRelV relativeFrom="page">
              <wp14:pctHeight>0</wp14:pctHeight>
            </wp14:sizeRelV>
          </wp:anchor>
        </w:drawing>
      </w:r>
      <w:r w:rsidR="006A3A3D" w:rsidRPr="005A32C2">
        <w:rPr>
          <w:rFonts w:ascii="Helvetica" w:hAnsi="Helvetica"/>
        </w:rPr>
        <w:t xml:space="preserve">However, </w:t>
      </w:r>
      <w:r w:rsidR="006A3A3D" w:rsidRPr="005A32C2">
        <w:rPr>
          <w:rFonts w:ascii="Helvetica" w:hAnsi="Helvetica"/>
          <w:i/>
        </w:rPr>
        <w:t xml:space="preserve">Alphonse </w:t>
      </w:r>
      <w:r w:rsidR="006A3A3D" w:rsidRPr="005A32C2">
        <w:rPr>
          <w:rFonts w:ascii="Helvetica" w:hAnsi="Helvetica"/>
          <w:i/>
        </w:rPr>
        <w:t>Bertillon</w:t>
      </w:r>
      <w:r w:rsidR="006A3A3D" w:rsidRPr="005A32C2">
        <w:rPr>
          <w:rFonts w:ascii="Helvetica" w:hAnsi="Helvetica"/>
        </w:rPr>
        <w:t xml:space="preserve"> who was a Parisian police officer later invented what is incredibly renounced </w:t>
      </w:r>
      <w:r w:rsidR="006A3A3D" w:rsidRPr="005A32C2">
        <w:rPr>
          <w:rFonts w:ascii="Helvetica" w:hAnsi="Helvetica"/>
          <w:i/>
        </w:rPr>
        <w:t>‘</w:t>
      </w:r>
      <w:r w:rsidR="006A3A3D" w:rsidRPr="005A32C2">
        <w:rPr>
          <w:rFonts w:ascii="Helvetica" w:hAnsi="Helvetica"/>
          <w:b/>
          <w:i/>
        </w:rPr>
        <w:t>Synoptic Table of Physiognomic Traits</w:t>
      </w:r>
      <w:r w:rsidR="006A3A3D" w:rsidRPr="005A32C2">
        <w:rPr>
          <w:rFonts w:ascii="Helvetica" w:hAnsi="Helvetica"/>
          <w:b/>
          <w:i/>
        </w:rPr>
        <w:t>’</w:t>
      </w:r>
      <w:r w:rsidR="006A3A3D" w:rsidRPr="005A32C2">
        <w:rPr>
          <w:rFonts w:ascii="Helvetica" w:hAnsi="Helvetica"/>
          <w:i/>
        </w:rPr>
        <w:t xml:space="preserve"> </w:t>
      </w:r>
      <w:r w:rsidR="00416147" w:rsidRPr="005A32C2">
        <w:rPr>
          <w:rFonts w:ascii="Helvetica" w:hAnsi="Helvetica"/>
        </w:rPr>
        <w:t xml:space="preserve">created in </w:t>
      </w:r>
      <w:r w:rsidR="00416147" w:rsidRPr="005A32C2">
        <w:rPr>
          <w:rFonts w:ascii="Helvetica" w:hAnsi="Helvetica"/>
        </w:rPr>
        <w:t>1909</w:t>
      </w:r>
      <w:r w:rsidR="00416147" w:rsidRPr="005A32C2">
        <w:rPr>
          <w:rFonts w:ascii="Helvetica" w:hAnsi="Helvetica"/>
        </w:rPr>
        <w:t>,</w:t>
      </w:r>
      <w:r w:rsidR="00416147" w:rsidRPr="005A32C2">
        <w:rPr>
          <w:rFonts w:ascii="Helvetica" w:hAnsi="Helvetica"/>
          <w:i/>
        </w:rPr>
        <w:t xml:space="preserve"> </w:t>
      </w:r>
      <w:r w:rsidR="006A3A3D" w:rsidRPr="005A32C2">
        <w:rPr>
          <w:rFonts w:ascii="Helvetica" w:hAnsi="Helvetica"/>
        </w:rPr>
        <w:t>which is still used today. The</w:t>
      </w:r>
      <w:r w:rsidR="00416147" w:rsidRPr="005A32C2">
        <w:rPr>
          <w:rFonts w:ascii="Helvetica" w:hAnsi="Helvetica"/>
        </w:rPr>
        <w:t xml:space="preserve"> </w:t>
      </w:r>
      <w:r w:rsidR="006A3A3D" w:rsidRPr="005A32C2">
        <w:rPr>
          <w:rFonts w:ascii="Helvetica" w:hAnsi="Helvetica"/>
        </w:rPr>
        <w:t>table consisted of both a front facing headshot followed by a profile shot. There would also be a set of finger prints to go along side with the images of the suspect</w:t>
      </w:r>
      <w:r w:rsidR="004E180A" w:rsidRPr="005A32C2">
        <w:rPr>
          <w:rFonts w:ascii="Helvetica" w:hAnsi="Helvetica"/>
        </w:rPr>
        <w:t xml:space="preserve">. This was in order to counteract a </w:t>
      </w:r>
      <w:proofErr w:type="gramStart"/>
      <w:r w:rsidR="004E180A" w:rsidRPr="005A32C2">
        <w:rPr>
          <w:rFonts w:ascii="Helvetica" w:hAnsi="Helvetica"/>
        </w:rPr>
        <w:t>particular problem</w:t>
      </w:r>
      <w:proofErr w:type="gramEnd"/>
      <w:r w:rsidR="004E180A" w:rsidRPr="005A32C2">
        <w:rPr>
          <w:rFonts w:ascii="Helvetica" w:hAnsi="Helvetica"/>
        </w:rPr>
        <w:t xml:space="preserve"> of the time where reoccurring criminals would often give fake names, making it difficult to keep a proper track of a person’s criminal record. Once Bertillon had implemented this practice of storing data. He would also include in these the measurements of one’s face and body as well as noting down ay key features (diagram of how to notice these features on the right) to help with the categorisation of criminal records.</w:t>
      </w:r>
    </w:p>
    <w:p w14:paraId="7528C6EE" w14:textId="32F81D6C" w:rsidR="00A44774" w:rsidRPr="005A32C2" w:rsidRDefault="00416147" w:rsidP="005A32C2">
      <w:pPr>
        <w:spacing w:line="600" w:lineRule="auto"/>
        <w:rPr>
          <w:rFonts w:ascii="Helvetica" w:hAnsi="Helvetica"/>
        </w:rPr>
      </w:pPr>
      <w:r w:rsidRPr="005A32C2">
        <w:rPr>
          <w:rFonts w:ascii="Helvetica" w:hAnsi="Helvetica"/>
          <w:i/>
        </w:rPr>
        <w:drawing>
          <wp:anchor distT="0" distB="0" distL="114300" distR="114300" simplePos="0" relativeHeight="251659264" behindDoc="1" locked="0" layoutInCell="1" allowOverlap="1" wp14:anchorId="60F38CF6" wp14:editId="48DB1968">
            <wp:simplePos x="0" y="0"/>
            <wp:positionH relativeFrom="column">
              <wp:posOffset>-266700</wp:posOffset>
            </wp:positionH>
            <wp:positionV relativeFrom="paragraph">
              <wp:posOffset>142875</wp:posOffset>
            </wp:positionV>
            <wp:extent cx="2673985" cy="2647950"/>
            <wp:effectExtent l="0" t="0" r="0" b="0"/>
            <wp:wrapTight wrapText="bothSides">
              <wp:wrapPolygon edited="0">
                <wp:start x="0" y="0"/>
                <wp:lineTo x="0" y="21445"/>
                <wp:lineTo x="21390" y="21445"/>
                <wp:lineTo x="2139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73985" cy="2647950"/>
                    </a:xfrm>
                    <a:prstGeom prst="rect">
                      <a:avLst/>
                    </a:prstGeom>
                  </pic:spPr>
                </pic:pic>
              </a:graphicData>
            </a:graphic>
            <wp14:sizeRelH relativeFrom="page">
              <wp14:pctWidth>0</wp14:pctWidth>
            </wp14:sizeRelH>
            <wp14:sizeRelV relativeFrom="page">
              <wp14:pctHeight>0</wp14:pctHeight>
            </wp14:sizeRelV>
          </wp:anchor>
        </w:drawing>
      </w:r>
      <w:r w:rsidR="00FA4980" w:rsidRPr="005A32C2">
        <w:rPr>
          <w:rFonts w:ascii="Helvetica" w:hAnsi="Helvetica"/>
          <w:i/>
        </w:rPr>
        <w:t>Jeremy Bentham</w:t>
      </w:r>
      <w:r w:rsidR="00FA4980" w:rsidRPr="005A32C2">
        <w:rPr>
          <w:rFonts w:ascii="Helvetica" w:hAnsi="Helvetica"/>
        </w:rPr>
        <w:t xml:space="preserve">, </w:t>
      </w:r>
      <w:r w:rsidR="00A114E3" w:rsidRPr="005A32C2">
        <w:rPr>
          <w:rFonts w:ascii="Helvetica" w:hAnsi="Helvetica"/>
        </w:rPr>
        <w:t>an English philosopher from the late 17</w:t>
      </w:r>
      <w:r w:rsidR="00A114E3" w:rsidRPr="005A32C2">
        <w:rPr>
          <w:rFonts w:ascii="Helvetica" w:hAnsi="Helvetica"/>
          <w:vertAlign w:val="superscript"/>
        </w:rPr>
        <w:t>th</w:t>
      </w:r>
      <w:r w:rsidR="00A114E3" w:rsidRPr="005A32C2">
        <w:rPr>
          <w:rFonts w:ascii="Helvetica" w:hAnsi="Helvetica"/>
        </w:rPr>
        <w:t xml:space="preserve"> century to early 18</w:t>
      </w:r>
      <w:r w:rsidR="00A114E3" w:rsidRPr="005A32C2">
        <w:rPr>
          <w:rFonts w:ascii="Helvetica" w:hAnsi="Helvetica"/>
          <w:vertAlign w:val="superscript"/>
        </w:rPr>
        <w:t>th</w:t>
      </w:r>
      <w:r w:rsidR="00A114E3" w:rsidRPr="005A32C2">
        <w:rPr>
          <w:rFonts w:ascii="Helvetica" w:hAnsi="Helvetica"/>
        </w:rPr>
        <w:t xml:space="preserve"> century who is a prominent theorist</w:t>
      </w:r>
      <w:r w:rsidR="00774298">
        <w:rPr>
          <w:rFonts w:ascii="Helvetica" w:hAnsi="Helvetica"/>
        </w:rPr>
        <w:t xml:space="preserve">, most famous for his theory </w:t>
      </w:r>
      <w:proofErr w:type="gramStart"/>
      <w:r w:rsidR="00774298">
        <w:rPr>
          <w:rFonts w:ascii="Helvetica" w:hAnsi="Helvetica"/>
        </w:rPr>
        <w:t xml:space="preserve">of  </w:t>
      </w:r>
      <w:r w:rsidR="00774298" w:rsidRPr="00774298">
        <w:rPr>
          <w:rFonts w:ascii="Helvetica" w:hAnsi="Helvetica"/>
        </w:rPr>
        <w:t>utilitarianism</w:t>
      </w:r>
      <w:proofErr w:type="gramEnd"/>
      <w:r w:rsidR="00774298">
        <w:rPr>
          <w:rFonts w:ascii="Helvetica" w:hAnsi="Helvetica"/>
        </w:rPr>
        <w:t xml:space="preserve"> but also</w:t>
      </w:r>
      <w:r w:rsidR="00A114E3" w:rsidRPr="005A32C2">
        <w:rPr>
          <w:rFonts w:ascii="Helvetica" w:hAnsi="Helvetica"/>
        </w:rPr>
        <w:t xml:space="preserve"> the philosophy of law such as individual and economic freedoms, separation from church and state</w:t>
      </w:r>
      <w:r w:rsidR="006F26F8" w:rsidRPr="005A32C2">
        <w:rPr>
          <w:rFonts w:ascii="Helvetica" w:hAnsi="Helvetica"/>
        </w:rPr>
        <w:t xml:space="preserve">. Bentham came up with the concept of creating </w:t>
      </w:r>
      <w:r w:rsidR="0053424A" w:rsidRPr="005A32C2">
        <w:rPr>
          <w:rFonts w:ascii="Helvetica" w:hAnsi="Helvetica"/>
        </w:rPr>
        <w:t xml:space="preserve">the </w:t>
      </w:r>
      <w:r w:rsidR="0053424A" w:rsidRPr="005A32C2">
        <w:rPr>
          <w:rFonts w:ascii="Helvetica" w:hAnsi="Helvetica"/>
          <w:b/>
          <w:i/>
        </w:rPr>
        <w:t>Panopticon</w:t>
      </w:r>
      <w:r w:rsidR="0053424A" w:rsidRPr="005A32C2">
        <w:rPr>
          <w:rFonts w:ascii="Helvetica" w:hAnsi="Helvetica"/>
        </w:rPr>
        <w:t xml:space="preserve"> as a way of saving income from public funds whilst also still being able to manage a prison effectively.</w:t>
      </w:r>
      <w:r w:rsidR="00936C53" w:rsidRPr="005A32C2">
        <w:rPr>
          <w:rFonts w:ascii="Helvetica" w:hAnsi="Helvetica"/>
          <w:noProof/>
        </w:rPr>
        <mc:AlternateContent>
          <mc:Choice Requires="wps">
            <w:drawing>
              <wp:anchor distT="0" distB="0" distL="114300" distR="114300" simplePos="0" relativeHeight="251661312" behindDoc="1" locked="0" layoutInCell="1" allowOverlap="1" wp14:anchorId="18E2B5EE" wp14:editId="07A7E1AE">
                <wp:simplePos x="0" y="0"/>
                <wp:positionH relativeFrom="column">
                  <wp:posOffset>-190500</wp:posOffset>
                </wp:positionH>
                <wp:positionV relativeFrom="paragraph">
                  <wp:posOffset>2818130</wp:posOffset>
                </wp:positionV>
                <wp:extent cx="271272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2712720" cy="635"/>
                        </a:xfrm>
                        <a:prstGeom prst="rect">
                          <a:avLst/>
                        </a:prstGeom>
                        <a:solidFill>
                          <a:prstClr val="white"/>
                        </a:solidFill>
                        <a:ln>
                          <a:noFill/>
                        </a:ln>
                      </wps:spPr>
                      <wps:txbx>
                        <w:txbxContent>
                          <w:p w14:paraId="1A8529B4" w14:textId="439603A5" w:rsidR="00936C53" w:rsidRPr="007708FB" w:rsidRDefault="00936C53" w:rsidP="00936C53">
                            <w:pPr>
                              <w:pStyle w:val="Caption"/>
                            </w:pPr>
                            <w:r>
                              <w:t>Benthamite Panopticon Illustration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E2B5EE" id="Text Box 8" o:spid="_x0000_s1032" type="#_x0000_t202" style="position:absolute;margin-left:-15pt;margin-top:221.9pt;width:213.6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" stroked="f">
                <v:textbox style="mso-fit-shape-to-text:t" inset="0,0,0,0">
                  <w:txbxContent>
                    <w:p w14:paraId="1A8529B4" w14:textId="439603A5" w:rsidR="00936C53" w:rsidRPr="007708FB" w:rsidRDefault="00936C53" w:rsidP="00936C53">
                      <w:pPr>
                        <w:pStyle w:val="Caption"/>
                      </w:pPr>
                      <w:r>
                        <w:t>Benthamite Panopticon Illustration</w:t>
                      </w:r>
                    </w:p>
                  </w:txbxContent>
                </v:textbox>
                <w10:wrap type="tight"/>
              </v:shape>
            </w:pict>
          </mc:Fallback>
        </mc:AlternateContent>
      </w:r>
      <w:r w:rsidR="0053424A" w:rsidRPr="005A32C2">
        <w:rPr>
          <w:rFonts w:ascii="Helvetica" w:hAnsi="Helvetica"/>
        </w:rPr>
        <w:t xml:space="preserve"> </w:t>
      </w:r>
      <w:r w:rsidR="006F26F8" w:rsidRPr="005A32C2">
        <w:rPr>
          <w:rFonts w:ascii="Helvetica" w:hAnsi="Helvetica"/>
        </w:rPr>
        <w:t xml:space="preserve">Descriptions of the Panopticon are expresses </w:t>
      </w:r>
      <w:r w:rsidR="006F26F8" w:rsidRPr="005A32C2">
        <w:rPr>
          <w:rFonts w:ascii="Helvetica" w:hAnsi="Helvetica"/>
        </w:rPr>
        <w:lastRenderedPageBreak/>
        <w:t>within the book</w:t>
      </w:r>
      <w:r w:rsidR="00FC07BE" w:rsidRPr="005A32C2">
        <w:rPr>
          <w:rFonts w:ascii="Helvetica" w:hAnsi="Helvetica"/>
        </w:rPr>
        <w:t xml:space="preserve"> </w:t>
      </w:r>
      <w:r w:rsidR="00FC07BE" w:rsidRPr="005A32C2">
        <w:rPr>
          <w:rFonts w:ascii="Helvetica" w:hAnsi="Helvetica"/>
          <w:i/>
        </w:rPr>
        <w:t>‘</w:t>
      </w:r>
      <w:r w:rsidR="00FC07BE" w:rsidRPr="005A32C2">
        <w:rPr>
          <w:rFonts w:ascii="Helvetica" w:hAnsi="Helvetica"/>
          <w:b/>
          <w:i/>
        </w:rPr>
        <w:t>Discipline and Punishment the Birth of Prison’</w:t>
      </w:r>
      <w:r w:rsidR="00FC07BE" w:rsidRPr="005A32C2">
        <w:rPr>
          <w:rFonts w:ascii="Helvetica" w:hAnsi="Helvetica"/>
          <w:i/>
        </w:rPr>
        <w:t xml:space="preserve"> </w:t>
      </w:r>
      <w:r w:rsidR="00FC07BE" w:rsidRPr="005A32C2">
        <w:rPr>
          <w:rFonts w:ascii="Helvetica" w:hAnsi="Helvetica"/>
        </w:rPr>
        <w:t>by</w:t>
      </w:r>
      <w:r w:rsidR="00FC07BE" w:rsidRPr="005A32C2">
        <w:rPr>
          <w:rFonts w:ascii="Helvetica" w:hAnsi="Helvetica"/>
          <w:i/>
        </w:rPr>
        <w:t xml:space="preserve"> Michael Foucault</w:t>
      </w:r>
      <w:r w:rsidR="00FC07BE" w:rsidRPr="005A32C2">
        <w:rPr>
          <w:rFonts w:ascii="Helvetica" w:hAnsi="Helvetica"/>
        </w:rPr>
        <w:t xml:space="preserve"> has some very early examples of the usage of surveillance pre</w:t>
      </w:r>
      <w:r w:rsidR="00405C04" w:rsidRPr="005A32C2">
        <w:rPr>
          <w:rFonts w:ascii="Helvetica" w:hAnsi="Helvetica"/>
        </w:rPr>
        <w:t>-</w:t>
      </w:r>
      <w:r w:rsidR="00FC07BE" w:rsidRPr="005A32C2">
        <w:rPr>
          <w:rFonts w:ascii="Helvetica" w:hAnsi="Helvetica"/>
        </w:rPr>
        <w:t>digital age.</w:t>
      </w:r>
      <w:r w:rsidR="00405C04" w:rsidRPr="005A32C2">
        <w:rPr>
          <w:rFonts w:ascii="Helvetica" w:hAnsi="Helvetica"/>
        </w:rPr>
        <w:t xml:space="preserve"> </w:t>
      </w:r>
      <w:r w:rsidR="00A24E8B" w:rsidRPr="005A32C2">
        <w:rPr>
          <w:rFonts w:ascii="Helvetica" w:hAnsi="Helvetica"/>
        </w:rPr>
        <w:t xml:space="preserve">In order to keep watch upon prisons they </w:t>
      </w:r>
      <w:r w:rsidR="008561EC" w:rsidRPr="005A32C2">
        <w:rPr>
          <w:rFonts w:ascii="Helvetica" w:hAnsi="Helvetica"/>
        </w:rPr>
        <w:t>inv</w:t>
      </w:r>
      <w:r w:rsidR="00221A7E" w:rsidRPr="005A32C2">
        <w:rPr>
          <w:rFonts w:ascii="Helvetica" w:hAnsi="Helvetica"/>
        </w:rPr>
        <w:t>e</w:t>
      </w:r>
      <w:r w:rsidR="008561EC" w:rsidRPr="005A32C2">
        <w:rPr>
          <w:rFonts w:ascii="Helvetica" w:hAnsi="Helvetica"/>
        </w:rPr>
        <w:t>nted a type of</w:t>
      </w:r>
      <w:r w:rsidR="00221A7E" w:rsidRPr="005A32C2">
        <w:rPr>
          <w:rFonts w:ascii="Helvetica" w:hAnsi="Helvetica"/>
        </w:rPr>
        <w:t xml:space="preserve"> </w:t>
      </w:r>
      <w:r w:rsidR="008561EC" w:rsidRPr="005A32C2">
        <w:rPr>
          <w:rFonts w:ascii="Helvetica" w:hAnsi="Helvetica"/>
        </w:rPr>
        <w:t xml:space="preserve">prison known as the </w:t>
      </w:r>
      <w:r w:rsidR="00115F2B" w:rsidRPr="005A32C2">
        <w:rPr>
          <w:rFonts w:ascii="Helvetica" w:hAnsi="Helvetica"/>
          <w:i/>
        </w:rPr>
        <w:t>Benthamite</w:t>
      </w:r>
      <w:r w:rsidR="008561EC" w:rsidRPr="005A32C2">
        <w:rPr>
          <w:rFonts w:ascii="Helvetica" w:hAnsi="Helvetica"/>
          <w:i/>
        </w:rPr>
        <w:t xml:space="preserve"> Panopticon</w:t>
      </w:r>
      <w:r w:rsidR="008561EC" w:rsidRPr="005A32C2">
        <w:rPr>
          <w:rFonts w:ascii="Helvetica" w:hAnsi="Helvetica"/>
        </w:rPr>
        <w:t xml:space="preserve"> </w:t>
      </w:r>
      <w:r w:rsidR="001C6C55" w:rsidRPr="005A32C2">
        <w:rPr>
          <w:rFonts w:ascii="Helvetica" w:hAnsi="Helvetica"/>
        </w:rPr>
        <w:t>wh</w:t>
      </w:r>
      <w:r w:rsidR="0075559B" w:rsidRPr="005A32C2">
        <w:rPr>
          <w:rFonts w:ascii="Helvetica" w:hAnsi="Helvetica"/>
        </w:rPr>
        <w:t xml:space="preserve">ere in 1841 the basic fundamentals of how this prison should work was spoken by </w:t>
      </w:r>
      <w:r w:rsidR="0091053D" w:rsidRPr="005A32C2">
        <w:rPr>
          <w:rFonts w:ascii="Helvetica" w:hAnsi="Helvetica"/>
        </w:rPr>
        <w:t xml:space="preserve">the </w:t>
      </w:r>
      <w:r w:rsidR="0075559B" w:rsidRPr="005A32C2">
        <w:rPr>
          <w:rFonts w:ascii="Helvetica" w:hAnsi="Helvetica"/>
          <w:i/>
        </w:rPr>
        <w:t>Minister of the Interior</w:t>
      </w:r>
      <w:r w:rsidR="0075559B" w:rsidRPr="005A32C2">
        <w:rPr>
          <w:rFonts w:ascii="Helvetica" w:hAnsi="Helvetica"/>
        </w:rPr>
        <w:t xml:space="preserve"> who stated ‘The central inspection hall is the pivot of the system’ The concept was ingenious of its time and was built so that inmates should ‘bear on this object’  as they had worked out that the easier it was for </w:t>
      </w:r>
      <w:r w:rsidR="0091053D" w:rsidRPr="005A32C2">
        <w:rPr>
          <w:rFonts w:ascii="Helvetica" w:hAnsi="Helvetica"/>
        </w:rPr>
        <w:t xml:space="preserve">them to </w:t>
      </w:r>
      <w:r w:rsidR="0075559B" w:rsidRPr="005A32C2">
        <w:rPr>
          <w:rFonts w:ascii="Helvetica" w:hAnsi="Helvetica"/>
        </w:rPr>
        <w:t>surve</w:t>
      </w:r>
      <w:r w:rsidR="0091053D" w:rsidRPr="005A32C2">
        <w:rPr>
          <w:rFonts w:ascii="Helvetica" w:hAnsi="Helvetica"/>
        </w:rPr>
        <w:t xml:space="preserve">y the less they would need to rely on the sturdiness of the prison itself. </w:t>
      </w:r>
      <w:r w:rsidR="001C6C55" w:rsidRPr="005A32C2">
        <w:rPr>
          <w:rFonts w:ascii="Helvetica" w:hAnsi="Helvetica"/>
        </w:rPr>
        <w:t>was a type of circular shape and would</w:t>
      </w:r>
      <w:r w:rsidR="00115F2B" w:rsidRPr="005A32C2">
        <w:rPr>
          <w:rFonts w:ascii="Helvetica" w:hAnsi="Helvetica"/>
        </w:rPr>
        <w:t xml:space="preserve">’ve </w:t>
      </w:r>
      <w:r w:rsidR="001C6C55" w:rsidRPr="005A32C2">
        <w:rPr>
          <w:rFonts w:ascii="Helvetica" w:hAnsi="Helvetica"/>
        </w:rPr>
        <w:t xml:space="preserve">had a tall watch tower in the </w:t>
      </w:r>
      <w:r w:rsidR="008F39FF" w:rsidRPr="005A32C2">
        <w:rPr>
          <w:rFonts w:ascii="Helvetica" w:hAnsi="Helvetica"/>
        </w:rPr>
        <w:t>centre,</w:t>
      </w:r>
      <w:r w:rsidR="001C6C55" w:rsidRPr="005A32C2">
        <w:rPr>
          <w:rFonts w:ascii="Helvetica" w:hAnsi="Helvetica"/>
        </w:rPr>
        <w:t xml:space="preserve"> so prisoners </w:t>
      </w:r>
      <w:r w:rsidR="00DF499B" w:rsidRPr="005A32C2">
        <w:rPr>
          <w:rFonts w:ascii="Helvetica" w:hAnsi="Helvetica"/>
        </w:rPr>
        <w:t>may always</w:t>
      </w:r>
      <w:r w:rsidR="007C0AF1">
        <w:rPr>
          <w:rFonts w:ascii="Helvetica" w:hAnsi="Helvetica"/>
        </w:rPr>
        <w:t xml:space="preserve"> sense that they are</w:t>
      </w:r>
      <w:r w:rsidR="00DF499B" w:rsidRPr="005A32C2">
        <w:rPr>
          <w:rFonts w:ascii="Helvetica" w:hAnsi="Helvetica"/>
        </w:rPr>
        <w:t xml:space="preserve"> kept watch upon</w:t>
      </w:r>
      <w:r w:rsidR="00E52D2F">
        <w:rPr>
          <w:rFonts w:ascii="Helvetica" w:hAnsi="Helvetica"/>
        </w:rPr>
        <w:t xml:space="preserve"> as the power of feeling like someone is constantly watching can be just as powerful as being watched. A recent study from the University of Newcastle found that by putting up a poster of a pair of eyes near a bike shed had decreased the likelihood of a bike being stolen for parts etc whereas bikes that were kept in sheds without the eye poster the chances of theft increased by up to 2/3rds. Psychologist lectures state that is in our human nature to be terrified of eye contact as it is usual seen as threating. This study correlates the Panopticon as they both use similar psychology to each other.</w:t>
      </w:r>
    </w:p>
    <w:p w14:paraId="02EDAA0E" w14:textId="72A18139" w:rsidR="00A44774" w:rsidRPr="005A32C2" w:rsidRDefault="00A44774" w:rsidP="005A32C2">
      <w:pPr>
        <w:spacing w:line="600" w:lineRule="auto"/>
        <w:rPr>
          <w:rFonts w:ascii="Helvetica" w:hAnsi="Helvetica"/>
        </w:rPr>
      </w:pPr>
    </w:p>
    <w:p w14:paraId="38E75302" w14:textId="77777777" w:rsidR="00A44774" w:rsidRPr="005A32C2" w:rsidRDefault="00A44774" w:rsidP="005A32C2">
      <w:pPr>
        <w:spacing w:line="600" w:lineRule="auto"/>
        <w:rPr>
          <w:rFonts w:ascii="Helvetica" w:hAnsi="Helvetica"/>
        </w:rPr>
      </w:pPr>
    </w:p>
    <w:p w14:paraId="788C7A7D" w14:textId="77777777" w:rsidR="00B83079" w:rsidRPr="005A32C2" w:rsidRDefault="00B83079" w:rsidP="005A32C2">
      <w:pPr>
        <w:spacing w:line="600" w:lineRule="auto"/>
        <w:rPr>
          <w:rFonts w:ascii="Helvetica" w:hAnsi="Helvetica"/>
        </w:rPr>
      </w:pPr>
    </w:p>
    <w:p w14:paraId="0E076EFF" w14:textId="77777777" w:rsidR="00B83079" w:rsidRPr="005A32C2" w:rsidRDefault="00B83079" w:rsidP="005A32C2">
      <w:pPr>
        <w:spacing w:line="600" w:lineRule="auto"/>
        <w:rPr>
          <w:rFonts w:ascii="Helvetica" w:hAnsi="Helvetica"/>
        </w:rPr>
      </w:pPr>
    </w:p>
    <w:p w14:paraId="1BCDBBED" w14:textId="77777777" w:rsidR="00B83079" w:rsidRPr="005A32C2" w:rsidRDefault="00B83079" w:rsidP="005A32C2">
      <w:pPr>
        <w:spacing w:line="600" w:lineRule="auto"/>
        <w:rPr>
          <w:rFonts w:ascii="Helvetica" w:hAnsi="Helvetica"/>
        </w:rPr>
      </w:pPr>
    </w:p>
    <w:p w14:paraId="64755863" w14:textId="77777777" w:rsidR="00B83079" w:rsidRPr="005A32C2" w:rsidRDefault="00B83079" w:rsidP="005A32C2">
      <w:pPr>
        <w:spacing w:line="600" w:lineRule="auto"/>
        <w:rPr>
          <w:rFonts w:ascii="Helvetica" w:hAnsi="Helvetica"/>
        </w:rPr>
      </w:pPr>
    </w:p>
    <w:p w14:paraId="5E2E89D8" w14:textId="04475CF7" w:rsidR="001D69BB" w:rsidRPr="005A32C2" w:rsidRDefault="00721679" w:rsidP="005A32C2">
      <w:pPr>
        <w:spacing w:line="600" w:lineRule="auto"/>
        <w:rPr>
          <w:rFonts w:ascii="Helvetica" w:hAnsi="Helvetica"/>
        </w:rPr>
      </w:pPr>
      <w:r w:rsidRPr="005A32C2">
        <w:rPr>
          <w:rFonts w:ascii="Helvetica" w:hAnsi="Helvetica"/>
        </w:rPr>
        <w:t>Progressing forward towards our digital era, many lens</w:t>
      </w:r>
      <w:r w:rsidR="00703C2A" w:rsidRPr="005A32C2">
        <w:rPr>
          <w:rFonts w:ascii="Helvetica" w:hAnsi="Helvetica"/>
        </w:rPr>
        <w:t>-</w:t>
      </w:r>
      <w:r w:rsidRPr="005A32C2">
        <w:rPr>
          <w:rFonts w:ascii="Helvetica" w:hAnsi="Helvetica"/>
        </w:rPr>
        <w:t>based artists have utilised their media to portray the Surveillance State</w:t>
      </w:r>
      <w:r w:rsidR="00703C2A" w:rsidRPr="005A32C2">
        <w:rPr>
          <w:rFonts w:ascii="Helvetica" w:hAnsi="Helvetica"/>
        </w:rPr>
        <w:t xml:space="preserve">. Since the creation of digital technology such as digital cameras </w:t>
      </w:r>
      <w:r w:rsidR="003A589B" w:rsidRPr="005A32C2">
        <w:rPr>
          <w:rFonts w:ascii="Helvetica" w:hAnsi="Helvetica"/>
        </w:rPr>
        <w:t xml:space="preserve">the amount of world-wide surveillance is very high, especially with aid to the internet which in over a decade of its use has vastly accelerated in advancements with how we track people today. </w:t>
      </w:r>
      <w:r w:rsidR="00171F36">
        <w:rPr>
          <w:rFonts w:ascii="Helvetica" w:hAnsi="Helvetica"/>
        </w:rPr>
        <w:t xml:space="preserve">A lot of these digital advancements have benefitted our society for example being able to document criminals digitally or being able to view the world via satellite, however being able to easily survey </w:t>
      </w:r>
      <w:proofErr w:type="gramStart"/>
      <w:r w:rsidR="00171F36">
        <w:rPr>
          <w:rFonts w:ascii="Helvetica" w:hAnsi="Helvetica"/>
        </w:rPr>
        <w:t>an</w:t>
      </w:r>
      <w:proofErr w:type="gramEnd"/>
      <w:r w:rsidR="00171F36">
        <w:rPr>
          <w:rFonts w:ascii="Helvetica" w:hAnsi="Helvetica"/>
        </w:rPr>
        <w:t xml:space="preserve"> place is also a </w:t>
      </w:r>
      <w:proofErr w:type="spellStart"/>
      <w:r w:rsidR="00171F36">
        <w:rPr>
          <w:rFonts w:ascii="Helvetica" w:hAnsi="Helvetica"/>
        </w:rPr>
        <w:t>breech</w:t>
      </w:r>
      <w:proofErr w:type="spellEnd"/>
      <w:r w:rsidR="00171F36">
        <w:rPr>
          <w:rFonts w:ascii="Helvetica" w:hAnsi="Helvetica"/>
        </w:rPr>
        <w:t xml:space="preserve"> of privacy and many peoples in the modern world often feel violated with the amount of data the people of power have over them. These photographers have been able to create work based on these modern fears and annoyances.</w:t>
      </w:r>
    </w:p>
    <w:p w14:paraId="1E33E333" w14:textId="102E5417" w:rsidR="003A589B" w:rsidRPr="005A32C2" w:rsidRDefault="003A589B" w:rsidP="005A32C2">
      <w:pPr>
        <w:spacing w:line="600" w:lineRule="auto"/>
        <w:rPr>
          <w:rFonts w:ascii="Helvetica" w:hAnsi="Helvetica"/>
        </w:rPr>
      </w:pPr>
      <w:r w:rsidRPr="005A32C2">
        <w:rPr>
          <w:rFonts w:ascii="Helvetica" w:hAnsi="Helvetica"/>
        </w:rPr>
        <w:t xml:space="preserve">Artists such as </w:t>
      </w:r>
      <w:r w:rsidRPr="005A32C2">
        <w:rPr>
          <w:rFonts w:ascii="Helvetica" w:hAnsi="Helvetica"/>
          <w:i/>
        </w:rPr>
        <w:t>Mishka Henner</w:t>
      </w:r>
      <w:r w:rsidRPr="005A32C2">
        <w:rPr>
          <w:rFonts w:ascii="Helvetica" w:hAnsi="Helvetica"/>
        </w:rPr>
        <w:t xml:space="preserve"> </w:t>
      </w:r>
      <w:r w:rsidR="00DC2C97" w:rsidRPr="005A32C2">
        <w:rPr>
          <w:rFonts w:ascii="Helvetica" w:hAnsi="Helvetica"/>
        </w:rPr>
        <w:t>who has compiled multiple projects based on surveillance, even his most recent project ‘</w:t>
      </w:r>
      <w:r w:rsidR="00DC2C97" w:rsidRPr="005A32C2">
        <w:rPr>
          <w:rFonts w:ascii="Helvetica" w:hAnsi="Helvetica"/>
          <w:i/>
        </w:rPr>
        <w:t xml:space="preserve">Seven Seas and a River’ </w:t>
      </w:r>
      <w:r w:rsidR="00CE3DFF" w:rsidRPr="005A32C2">
        <w:rPr>
          <w:rFonts w:ascii="Helvetica" w:hAnsi="Helvetica"/>
        </w:rPr>
        <w:t>has underlying impression of CCTV cameras being placed in different locations across the world</w:t>
      </w:r>
      <w:r w:rsidR="004B0364" w:rsidRPr="005A32C2">
        <w:rPr>
          <w:rFonts w:ascii="Helvetica" w:hAnsi="Helvetica"/>
        </w:rPr>
        <w:t>. In his other projects such as</w:t>
      </w:r>
      <w:r w:rsidR="004B0364" w:rsidRPr="005A32C2">
        <w:rPr>
          <w:rFonts w:ascii="Helvetica" w:hAnsi="Helvetica"/>
          <w:i/>
        </w:rPr>
        <w:t xml:space="preserve"> ‘</w:t>
      </w:r>
      <w:r w:rsidR="004B0364" w:rsidRPr="00C049F3">
        <w:rPr>
          <w:rFonts w:ascii="Helvetica" w:hAnsi="Helvetica"/>
          <w:b/>
          <w:i/>
        </w:rPr>
        <w:t>The Fields’,</w:t>
      </w:r>
      <w:r w:rsidR="004B0364" w:rsidRPr="005A32C2">
        <w:rPr>
          <w:rFonts w:ascii="Helvetica" w:hAnsi="Helvetica"/>
          <w:i/>
        </w:rPr>
        <w:t xml:space="preserve"> </w:t>
      </w:r>
      <w:r w:rsidR="004B0364" w:rsidRPr="00C049F3">
        <w:rPr>
          <w:rFonts w:ascii="Helvetica" w:hAnsi="Helvetica"/>
          <w:b/>
          <w:i/>
        </w:rPr>
        <w:t>‘Feed lots’</w:t>
      </w:r>
      <w:r w:rsidR="004B0364" w:rsidRPr="005A32C2">
        <w:rPr>
          <w:rFonts w:ascii="Helvetica" w:hAnsi="Helvetica"/>
          <w:i/>
        </w:rPr>
        <w:t xml:space="preserve">, </w:t>
      </w:r>
      <w:r w:rsidR="00B83079" w:rsidRPr="005A32C2">
        <w:rPr>
          <w:rFonts w:ascii="Helvetica" w:hAnsi="Helvetica"/>
          <w:noProof/>
        </w:rPr>
        <mc:AlternateContent>
          <mc:Choice Requires="wps">
            <w:drawing>
              <wp:anchor distT="0" distB="0" distL="114300" distR="114300" simplePos="0" relativeHeight="251677696" behindDoc="1" locked="0" layoutInCell="1" allowOverlap="1" wp14:anchorId="401C0133" wp14:editId="78F2097C">
                <wp:simplePos x="0" y="0"/>
                <wp:positionH relativeFrom="column">
                  <wp:posOffset>0</wp:posOffset>
                </wp:positionH>
                <wp:positionV relativeFrom="paragraph">
                  <wp:posOffset>2558415</wp:posOffset>
                </wp:positionV>
                <wp:extent cx="2800350"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2800350" cy="635"/>
                        </a:xfrm>
                        <a:prstGeom prst="rect">
                          <a:avLst/>
                        </a:prstGeom>
                        <a:solidFill>
                          <a:prstClr val="white"/>
                        </a:solidFill>
                        <a:ln>
                          <a:noFill/>
                        </a:ln>
                      </wps:spPr>
                      <wps:txbx>
                        <w:txbxContent>
                          <w:p w14:paraId="35FB9607" w14:textId="31887C92" w:rsidR="00B83079" w:rsidRPr="004B20B0" w:rsidRDefault="00B83079" w:rsidP="00B83079">
                            <w:pPr>
                              <w:pStyle w:val="Caption"/>
                            </w:pPr>
                            <w:r>
                              <w:t>Mishka Henner 'Dutch Landscape'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1C0133" id="Text Box 19" o:spid="_x0000_s1033" type="#_x0000_t202" style="position:absolute;margin-left:0;margin-top:201.45pt;width:220.5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" stroked="f">
                <v:textbox style="mso-fit-shape-to-text:t" inset="0,0,0,0">
                  <w:txbxContent>
                    <w:p w14:paraId="35FB9607" w14:textId="31887C92" w:rsidR="00B83079" w:rsidRPr="004B20B0" w:rsidRDefault="00B83079" w:rsidP="00B83079">
                      <w:pPr>
                        <w:pStyle w:val="Caption"/>
                      </w:pPr>
                      <w:r>
                        <w:t>Mishka Henner 'Dutch Landscape'</w:t>
                      </w:r>
                    </w:p>
                  </w:txbxContent>
                </v:textbox>
                <w10:wrap type="tight"/>
              </v:shape>
            </w:pict>
          </mc:Fallback>
        </mc:AlternateContent>
      </w:r>
      <w:r w:rsidR="004B0364" w:rsidRPr="005A32C2">
        <w:rPr>
          <w:rFonts w:ascii="Helvetica" w:hAnsi="Helvetica"/>
        </w:rPr>
        <w:drawing>
          <wp:anchor distT="0" distB="0" distL="114300" distR="114300" simplePos="0" relativeHeight="251668480" behindDoc="1" locked="0" layoutInCell="1" allowOverlap="1" wp14:anchorId="4D12B355" wp14:editId="727D85DF">
            <wp:simplePos x="0" y="0"/>
            <wp:positionH relativeFrom="margin">
              <wp:align>left</wp:align>
            </wp:positionH>
            <wp:positionV relativeFrom="paragraph">
              <wp:posOffset>0</wp:posOffset>
            </wp:positionV>
            <wp:extent cx="2800350" cy="2501575"/>
            <wp:effectExtent l="0" t="0" r="0" b="0"/>
            <wp:wrapTight wrapText="bothSides">
              <wp:wrapPolygon edited="0">
                <wp:start x="0" y="0"/>
                <wp:lineTo x="0" y="21386"/>
                <wp:lineTo x="21453" y="21386"/>
                <wp:lineTo x="2145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00350" cy="2501575"/>
                    </a:xfrm>
                    <a:prstGeom prst="rect">
                      <a:avLst/>
                    </a:prstGeom>
                  </pic:spPr>
                </pic:pic>
              </a:graphicData>
            </a:graphic>
          </wp:anchor>
        </w:drawing>
      </w:r>
      <w:r w:rsidR="004B0364" w:rsidRPr="005A32C2">
        <w:rPr>
          <w:rFonts w:ascii="Helvetica" w:hAnsi="Helvetica"/>
          <w:i/>
        </w:rPr>
        <w:t>‘</w:t>
      </w:r>
      <w:r w:rsidR="008B62BD" w:rsidRPr="00C049F3">
        <w:rPr>
          <w:rFonts w:ascii="Helvetica" w:hAnsi="Helvetica"/>
          <w:b/>
          <w:i/>
        </w:rPr>
        <w:t>Dutch Landscapes</w:t>
      </w:r>
      <w:r w:rsidR="004B0364" w:rsidRPr="00C049F3">
        <w:rPr>
          <w:rFonts w:ascii="Helvetica" w:hAnsi="Helvetica"/>
          <w:b/>
          <w:i/>
        </w:rPr>
        <w:t>’</w:t>
      </w:r>
      <w:r w:rsidR="004B0364" w:rsidRPr="005A32C2">
        <w:rPr>
          <w:rFonts w:ascii="Helvetica" w:hAnsi="Helvetica"/>
        </w:rPr>
        <w:t xml:space="preserve"> etc he has used satellite technology via Google Earth in order to create a range of works touching on the topic of worldwide surveillance, privacy, the environment and how we shape the world. </w:t>
      </w:r>
      <w:r w:rsidR="00067B7C" w:rsidRPr="005A32C2">
        <w:rPr>
          <w:rFonts w:ascii="Helvetica" w:hAnsi="Helvetica"/>
        </w:rPr>
        <w:t xml:space="preserve"> The image to the left is from his </w:t>
      </w:r>
      <w:r w:rsidR="00067B7C" w:rsidRPr="005A32C2">
        <w:rPr>
          <w:rFonts w:ascii="Helvetica" w:hAnsi="Helvetica"/>
          <w:i/>
        </w:rPr>
        <w:t>‘</w:t>
      </w:r>
      <w:r w:rsidR="008B62BD" w:rsidRPr="005A32C2">
        <w:rPr>
          <w:rFonts w:ascii="Helvetica" w:hAnsi="Helvetica"/>
          <w:i/>
        </w:rPr>
        <w:t>Dutch Landscapes’</w:t>
      </w:r>
      <w:r w:rsidR="005A32C2">
        <w:rPr>
          <w:rFonts w:ascii="Helvetica" w:hAnsi="Helvetica"/>
          <w:i/>
        </w:rPr>
        <w:t xml:space="preserve"> (</w:t>
      </w:r>
      <w:r w:rsidR="005A32C2" w:rsidRPr="005A32C2">
        <w:rPr>
          <w:rFonts w:ascii="Helvetica" w:hAnsi="Helvetica"/>
        </w:rPr>
        <w:t>Example just above</w:t>
      </w:r>
      <w:r w:rsidR="005A32C2">
        <w:rPr>
          <w:rFonts w:ascii="Helvetica" w:hAnsi="Helvetica"/>
          <w:i/>
        </w:rPr>
        <w:t>)</w:t>
      </w:r>
      <w:r w:rsidR="00067B7C" w:rsidRPr="005A32C2">
        <w:rPr>
          <w:rFonts w:ascii="Helvetica" w:hAnsi="Helvetica"/>
          <w:i/>
        </w:rPr>
        <w:t xml:space="preserve"> </w:t>
      </w:r>
      <w:r w:rsidR="00067B7C" w:rsidRPr="005A32C2">
        <w:rPr>
          <w:rFonts w:ascii="Helvetica" w:hAnsi="Helvetica"/>
        </w:rPr>
        <w:t xml:space="preserve">collection. </w:t>
      </w:r>
      <w:r w:rsidR="008B62BD" w:rsidRPr="005A32C2">
        <w:rPr>
          <w:rFonts w:ascii="Helvetica" w:hAnsi="Helvetica"/>
        </w:rPr>
        <w:t xml:space="preserve">With this </w:t>
      </w:r>
      <w:r w:rsidR="008B62BD" w:rsidRPr="005A32C2">
        <w:rPr>
          <w:rFonts w:ascii="Helvetica" w:hAnsi="Helvetica"/>
        </w:rPr>
        <w:lastRenderedPageBreak/>
        <w:t xml:space="preserve">collection it was based on an observation he had made when Google had first introduced its satellite imagery for any member of the public to see. In </w:t>
      </w:r>
      <w:r w:rsidR="008B62BD" w:rsidRPr="005A32C2">
        <w:rPr>
          <w:rFonts w:ascii="Helvetica" w:hAnsi="Helvetica"/>
          <w:i/>
        </w:rPr>
        <w:t xml:space="preserve">Henner’s </w:t>
      </w:r>
      <w:r w:rsidR="008B62BD" w:rsidRPr="005A32C2">
        <w:rPr>
          <w:rFonts w:ascii="Helvetica" w:hAnsi="Helvetica"/>
        </w:rPr>
        <w:t>wo</w:t>
      </w:r>
      <w:r w:rsidR="00C4559B" w:rsidRPr="005A32C2">
        <w:rPr>
          <w:rFonts w:ascii="Helvetica" w:hAnsi="Helvetica"/>
        </w:rPr>
        <w:t xml:space="preserve">rk it claims </w:t>
      </w:r>
      <w:r w:rsidR="008B62BD" w:rsidRPr="005A32C2">
        <w:rPr>
          <w:rFonts w:ascii="Helvetica" w:hAnsi="Helvetica"/>
        </w:rPr>
        <w:t>the governments were ‘concerned about the sudden visibility of political, economic and military locations</w:t>
      </w:r>
      <w:r w:rsidR="00C4559B" w:rsidRPr="005A32C2">
        <w:rPr>
          <w:rFonts w:ascii="Helvetica" w:hAnsi="Helvetica"/>
        </w:rPr>
        <w:t xml:space="preserve">’ so </w:t>
      </w:r>
      <w:r w:rsidR="00C4559B" w:rsidRPr="005A32C2">
        <w:rPr>
          <w:rFonts w:ascii="Helvetica" w:hAnsi="Helvetica"/>
          <w:i/>
        </w:rPr>
        <w:t>Henner</w:t>
      </w:r>
      <w:r w:rsidR="00C4559B" w:rsidRPr="005A32C2">
        <w:rPr>
          <w:rFonts w:ascii="Helvetica" w:hAnsi="Helvetica"/>
        </w:rPr>
        <w:t xml:space="preserve"> started selecting Dutch bases as he found the format, they used</w:t>
      </w:r>
      <w:r w:rsidR="003E6240" w:rsidRPr="005A32C2">
        <w:rPr>
          <w:rFonts w:ascii="Helvetica" w:hAnsi="Helvetica"/>
        </w:rPr>
        <w:t>, is</w:t>
      </w:r>
      <w:r w:rsidR="00C4559B" w:rsidRPr="005A32C2">
        <w:rPr>
          <w:rFonts w:ascii="Helvetica" w:hAnsi="Helvetica"/>
        </w:rPr>
        <w:t xml:space="preserve"> like abstract art compared to other countries choices of censorship.</w:t>
      </w:r>
      <w:r w:rsidR="001A4A0E" w:rsidRPr="005A32C2">
        <w:rPr>
          <w:rFonts w:ascii="Helvetica" w:hAnsi="Helvetica"/>
        </w:rPr>
        <w:t xml:space="preserve"> </w:t>
      </w:r>
      <w:r w:rsidR="00E407EE">
        <w:rPr>
          <w:rFonts w:ascii="Helvetica" w:hAnsi="Helvetica"/>
        </w:rPr>
        <w:t xml:space="preserve">The hiding of their bases is most likely so these bases will remain powerful </w:t>
      </w:r>
      <w:r w:rsidR="004F594F">
        <w:rPr>
          <w:rFonts w:ascii="Helvetica" w:hAnsi="Helvetica"/>
        </w:rPr>
        <w:t xml:space="preserve">and protected from enemies that may wish to attack, this runs along one of Bentham’s ideology that </w:t>
      </w:r>
      <w:r w:rsidR="004F594F" w:rsidRPr="004F594F">
        <w:rPr>
          <w:rFonts w:ascii="Helvetica" w:hAnsi="Helvetica"/>
        </w:rPr>
        <w:t>“The more perfect enjoyment is in all these respects”, Bentham wrote, “the greater is the sum of social happiness: and especially of that happiness which depends upon the laws”</w:t>
      </w:r>
      <w:r w:rsidR="004F594F">
        <w:rPr>
          <w:rFonts w:ascii="Helvetica" w:hAnsi="Helvetica"/>
        </w:rPr>
        <w:t xml:space="preserve"> this translates to meaning to ensure the happiness in wellbeing of others there must be laws in enforced in order for there to be a sense of safety and peace.</w:t>
      </w:r>
    </w:p>
    <w:p w14:paraId="0CE63DBB" w14:textId="4A315783" w:rsidR="00CC2E81" w:rsidRPr="005A32C2" w:rsidRDefault="00B71529" w:rsidP="005A32C2">
      <w:pPr>
        <w:spacing w:line="600" w:lineRule="auto"/>
        <w:rPr>
          <w:rFonts w:ascii="Helvetica" w:hAnsi="Helvetica"/>
        </w:rPr>
      </w:pPr>
      <w:r w:rsidRPr="005A32C2">
        <w:rPr>
          <w:rFonts w:ascii="Helvetica" w:hAnsi="Helvetica"/>
          <w:noProof/>
        </w:rPr>
        <mc:AlternateContent>
          <mc:Choice Requires="wps">
            <w:drawing>
              <wp:anchor distT="0" distB="0" distL="114300" distR="114300" simplePos="0" relativeHeight="251679744" behindDoc="1" locked="0" layoutInCell="1" allowOverlap="1" wp14:anchorId="0478ED3A" wp14:editId="56BCAE3C">
                <wp:simplePos x="0" y="0"/>
                <wp:positionH relativeFrom="column">
                  <wp:posOffset>0</wp:posOffset>
                </wp:positionH>
                <wp:positionV relativeFrom="paragraph">
                  <wp:posOffset>1450975</wp:posOffset>
                </wp:positionV>
                <wp:extent cx="3028950"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3028950" cy="635"/>
                        </a:xfrm>
                        <a:prstGeom prst="rect">
                          <a:avLst/>
                        </a:prstGeom>
                        <a:solidFill>
                          <a:prstClr val="white"/>
                        </a:solidFill>
                        <a:ln>
                          <a:noFill/>
                        </a:ln>
                      </wps:spPr>
                      <wps:txbx>
                        <w:txbxContent>
                          <w:p w14:paraId="5B2C3FDE" w14:textId="038EE121" w:rsidR="00B71529" w:rsidRPr="0016066C" w:rsidRDefault="00B71529" w:rsidP="00B71529">
                            <w:pPr>
                              <w:pStyle w:val="Caption"/>
                            </w:pPr>
                            <w:r>
                              <w:t>Hasan Elahi 'Thousand Little Brothers'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78ED3A" id="Text Box 20" o:spid="_x0000_s1034" type="#_x0000_t202" style="position:absolute;margin-left:0;margin-top:114.25pt;width:238.5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" stroked="f">
                <v:textbox style="mso-fit-shape-to-text:t" inset="0,0,0,0">
                  <w:txbxContent>
                    <w:p w14:paraId="5B2C3FDE" w14:textId="038EE121" w:rsidR="00B71529" w:rsidRPr="0016066C" w:rsidRDefault="00B71529" w:rsidP="00B71529">
                      <w:pPr>
                        <w:pStyle w:val="Caption"/>
                      </w:pPr>
                      <w:r>
                        <w:t>Hasan Elahi 'Thousand Little Brothers'</w:t>
                      </w:r>
                    </w:p>
                  </w:txbxContent>
                </v:textbox>
                <w10:wrap type="tight"/>
              </v:shape>
            </w:pict>
          </mc:Fallback>
        </mc:AlternateContent>
      </w:r>
      <w:r w:rsidR="00EA0FCB" w:rsidRPr="005A32C2">
        <w:rPr>
          <w:rFonts w:ascii="Helvetica" w:hAnsi="Helvetica"/>
          <w:i/>
        </w:rPr>
        <w:drawing>
          <wp:anchor distT="0" distB="0" distL="114300" distR="114300" simplePos="0" relativeHeight="251675648" behindDoc="1" locked="0" layoutInCell="1" allowOverlap="1" wp14:anchorId="3BE45F1E" wp14:editId="2D820FCF">
            <wp:simplePos x="0" y="0"/>
            <wp:positionH relativeFrom="margin">
              <wp:align>left</wp:align>
            </wp:positionH>
            <wp:positionV relativeFrom="paragraph">
              <wp:posOffset>5080</wp:posOffset>
            </wp:positionV>
            <wp:extent cx="3028950" cy="1388745"/>
            <wp:effectExtent l="0" t="0" r="0" b="1905"/>
            <wp:wrapTight wrapText="bothSides">
              <wp:wrapPolygon edited="0">
                <wp:start x="0" y="0"/>
                <wp:lineTo x="0" y="21333"/>
                <wp:lineTo x="21464" y="21333"/>
                <wp:lineTo x="2146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12710" b="5714"/>
                    <a:stretch/>
                  </pic:blipFill>
                  <pic:spPr bwMode="auto">
                    <a:xfrm>
                      <a:off x="0" y="0"/>
                      <a:ext cx="3028950" cy="1388745"/>
                    </a:xfrm>
                    <a:prstGeom prst="rect">
                      <a:avLst/>
                    </a:prstGeom>
                    <a:ln>
                      <a:noFill/>
                    </a:ln>
                    <a:extLst>
                      <a:ext uri="{53640926-AAD7-44D8-BBD7-CCE9431645EC}">
                        <a14:shadowObscured xmlns:a14="http://schemas.microsoft.com/office/drawing/2010/main"/>
                      </a:ext>
                    </a:extLst>
                  </pic:spPr>
                </pic:pic>
              </a:graphicData>
            </a:graphic>
          </wp:anchor>
        </w:drawing>
      </w:r>
      <w:r w:rsidR="00CC2E81" w:rsidRPr="005A32C2">
        <w:rPr>
          <w:rFonts w:ascii="Helvetica" w:hAnsi="Helvetica"/>
          <w:i/>
        </w:rPr>
        <w:t>Hasan Elahi</w:t>
      </w:r>
      <w:r w:rsidR="00CC2E81" w:rsidRPr="005A32C2">
        <w:rPr>
          <w:rFonts w:ascii="Helvetica" w:hAnsi="Helvetica"/>
        </w:rPr>
        <w:t xml:space="preserve"> another American artist created a project known as ‘</w:t>
      </w:r>
      <w:r w:rsidR="00CC2E81" w:rsidRPr="005A32C2">
        <w:rPr>
          <w:rFonts w:ascii="Helvetica" w:hAnsi="Helvetica"/>
          <w:b/>
          <w:i/>
        </w:rPr>
        <w:t>Thousand Little Brothers’</w:t>
      </w:r>
      <w:r w:rsidR="005A32C2">
        <w:rPr>
          <w:rFonts w:ascii="Helvetica" w:hAnsi="Helvetica"/>
          <w:b/>
          <w:i/>
        </w:rPr>
        <w:t xml:space="preserve"> </w:t>
      </w:r>
      <w:r w:rsidR="005A32C2" w:rsidRPr="005A32C2">
        <w:rPr>
          <w:rFonts w:ascii="Helvetica" w:hAnsi="Helvetica"/>
        </w:rPr>
        <w:t>(</w:t>
      </w:r>
      <w:r w:rsidR="005A32C2">
        <w:rPr>
          <w:rFonts w:ascii="Helvetica" w:hAnsi="Helvetica"/>
        </w:rPr>
        <w:t>on the left)</w:t>
      </w:r>
      <w:r w:rsidR="00CC2E81" w:rsidRPr="005A32C2">
        <w:rPr>
          <w:rFonts w:ascii="Helvetica" w:hAnsi="Helvetica"/>
        </w:rPr>
        <w:t xml:space="preserve"> </w:t>
      </w:r>
      <w:r w:rsidR="00774298">
        <w:rPr>
          <w:rFonts w:ascii="Helvetica" w:hAnsi="Helvetica"/>
        </w:rPr>
        <w:t xml:space="preserve">is compiled of 32,000 images from </w:t>
      </w:r>
      <w:proofErr w:type="gramStart"/>
      <w:r w:rsidR="00774298">
        <w:rPr>
          <w:rFonts w:ascii="Helvetica" w:hAnsi="Helvetica"/>
        </w:rPr>
        <w:t>his this</w:t>
      </w:r>
      <w:proofErr w:type="gramEnd"/>
      <w:r w:rsidR="00774298">
        <w:rPr>
          <w:rFonts w:ascii="Helvetica" w:hAnsi="Helvetica"/>
        </w:rPr>
        <w:t xml:space="preserve"> on-going project</w:t>
      </w:r>
      <w:r w:rsidR="002E33E8">
        <w:rPr>
          <w:rFonts w:ascii="Helvetica" w:hAnsi="Helvetica"/>
        </w:rPr>
        <w:t xml:space="preserve">. </w:t>
      </w:r>
      <w:proofErr w:type="spellStart"/>
      <w:proofErr w:type="gramStart"/>
      <w:r w:rsidR="002E33E8" w:rsidRPr="002E33E8">
        <w:rPr>
          <w:rFonts w:ascii="Helvetica" w:hAnsi="Helvetica"/>
          <w:i/>
        </w:rPr>
        <w:t>Elah</w:t>
      </w:r>
      <w:proofErr w:type="spellEnd"/>
      <w:r w:rsidR="002E33E8" w:rsidRPr="002E33E8">
        <w:rPr>
          <w:rFonts w:ascii="Helvetica" w:hAnsi="Helvetica"/>
          <w:i/>
        </w:rPr>
        <w:t xml:space="preserve"> </w:t>
      </w:r>
      <w:r w:rsidR="00CC2E81" w:rsidRPr="005A32C2">
        <w:rPr>
          <w:rFonts w:ascii="Helvetica" w:hAnsi="Helvetica"/>
        </w:rPr>
        <w:t xml:space="preserve"> was</w:t>
      </w:r>
      <w:proofErr w:type="gramEnd"/>
      <w:r w:rsidR="00CC2E81" w:rsidRPr="005A32C2">
        <w:rPr>
          <w:rFonts w:ascii="Helvetica" w:hAnsi="Helvetica"/>
        </w:rPr>
        <w:t xml:space="preserve"> inspired </w:t>
      </w:r>
      <w:r w:rsidR="002E33E8">
        <w:rPr>
          <w:rFonts w:ascii="Helvetica" w:hAnsi="Helvetica"/>
        </w:rPr>
        <w:t xml:space="preserve">months after </w:t>
      </w:r>
      <w:r w:rsidR="00CC2E81" w:rsidRPr="005A32C2">
        <w:rPr>
          <w:rFonts w:ascii="Helvetica" w:hAnsi="Helvetica"/>
        </w:rPr>
        <w:t xml:space="preserve">from an incident that happened to him in 2002 when he got pulled up from the airport by the FBI for questioning as they had suspected him for being a terrorist. On a TEDTALKS </w:t>
      </w:r>
      <w:r w:rsidR="00CC2E81" w:rsidRPr="005A32C2">
        <w:rPr>
          <w:rFonts w:ascii="Helvetica" w:hAnsi="Helvetica"/>
          <w:i/>
        </w:rPr>
        <w:t>Elahi</w:t>
      </w:r>
      <w:r w:rsidR="00CC2E81" w:rsidRPr="005A32C2">
        <w:rPr>
          <w:rFonts w:ascii="Helvetica" w:hAnsi="Helvetica"/>
        </w:rPr>
        <w:t xml:space="preserve"> claimed that if it wasn’t for his detailed records he wound up in prison. The statement was </w:t>
      </w:r>
      <w:r w:rsidR="00CC2E81" w:rsidRPr="005A32C2">
        <w:rPr>
          <w:rFonts w:ascii="Helvetica" w:hAnsi="Helvetica"/>
          <w:i/>
        </w:rPr>
        <w:t>‘I don't think he was expecting me to have such detailed records of what I did. But good thing I did, because I don't look good in orange.’</w:t>
      </w:r>
      <w:r w:rsidR="00CC2E81" w:rsidRPr="005A32C2">
        <w:rPr>
          <w:rFonts w:ascii="Helvetica" w:hAnsi="Helvetica"/>
        </w:rPr>
        <w:t xml:space="preserve"> Elahi was made to report his whereabouts and plans to the FBI for 6 months until they finally believed him and left him be. Since then he </w:t>
      </w:r>
      <w:r w:rsidR="00CC2E81" w:rsidRPr="005A32C2">
        <w:rPr>
          <w:rFonts w:ascii="Helvetica" w:hAnsi="Helvetica"/>
        </w:rPr>
        <w:lastRenderedPageBreak/>
        <w:t>started calling the FBI just to “check in” with them and then it slowly progressed into 2003 where he designed his own website</w:t>
      </w:r>
      <w:r w:rsidR="005A32C2">
        <w:rPr>
          <w:rFonts w:ascii="Helvetica" w:hAnsi="Helvetica"/>
        </w:rPr>
        <w:t xml:space="preserve"> (image of website at the bottom of this paragraph)</w:t>
      </w:r>
      <w:r w:rsidR="00CC2E81" w:rsidRPr="005A32C2">
        <w:rPr>
          <w:rFonts w:ascii="Helvetica" w:hAnsi="Helvetica"/>
        </w:rPr>
        <w:t xml:space="preserve"> that tracks every </w:t>
      </w:r>
      <w:r w:rsidR="00EA791C" w:rsidRPr="005A32C2">
        <w:rPr>
          <w:rFonts w:ascii="Helvetica" w:hAnsi="Helvetica"/>
        </w:rPr>
        <w:t>location,</w:t>
      </w:r>
      <w:r w:rsidR="00CC2E81" w:rsidRPr="005A32C2">
        <w:rPr>
          <w:rFonts w:ascii="Helvetica" w:hAnsi="Helvetica"/>
        </w:rPr>
        <w:t xml:space="preserve"> he has ever been from then till </w:t>
      </w:r>
      <w:r w:rsidR="00EA791C" w:rsidRPr="005A32C2">
        <w:rPr>
          <w:rFonts w:ascii="Helvetica" w:hAnsi="Helvetica"/>
        </w:rPr>
        <w:t>present</w:t>
      </w:r>
      <w:r w:rsidR="00CC2E81" w:rsidRPr="005A32C2">
        <w:rPr>
          <w:rFonts w:ascii="Helvetica" w:hAnsi="Helvetica"/>
        </w:rPr>
        <w:t>. On this it ranges from every plane he has ever caught, every meal he has made and many other</w:t>
      </w:r>
      <w:r w:rsidR="00CC2E81" w:rsidRPr="005A32C2">
        <w:rPr>
          <w:rFonts w:ascii="Helvetica" w:hAnsi="Helvetica"/>
        </w:rPr>
        <w:t xml:space="preserve"> parts of his life he has purpose made public as a retaliation of the Surveillance of State. This project is the opposite of Mishka </w:t>
      </w:r>
      <w:r w:rsidR="00CC2E81" w:rsidRPr="005A32C2">
        <w:rPr>
          <w:rFonts w:ascii="Helvetica" w:hAnsi="Helvetica"/>
          <w:i/>
        </w:rPr>
        <w:t>Henner’s</w:t>
      </w:r>
      <w:r w:rsidR="00CC2E81" w:rsidRPr="005A32C2">
        <w:rPr>
          <w:rFonts w:ascii="Helvetica" w:hAnsi="Helvetica"/>
        </w:rPr>
        <w:t xml:space="preserve"> ‘Dutch Landscapes’ as </w:t>
      </w:r>
      <w:r w:rsidR="00CC2E81" w:rsidRPr="005A32C2">
        <w:rPr>
          <w:rFonts w:ascii="Helvetica" w:hAnsi="Helvetica"/>
          <w:i/>
        </w:rPr>
        <w:t>Henner’s</w:t>
      </w:r>
      <w:r w:rsidR="00CC2E81" w:rsidRPr="005A32C2">
        <w:rPr>
          <w:rFonts w:ascii="Helvetica" w:hAnsi="Helvetica"/>
        </w:rPr>
        <w:t xml:space="preserve"> work focuses on </w:t>
      </w:r>
      <w:r w:rsidR="00EA791C" w:rsidRPr="005A32C2">
        <w:rPr>
          <w:rFonts w:ascii="Helvetica" w:hAnsi="Helvetica"/>
        </w:rPr>
        <w:t xml:space="preserve">what is hidden </w:t>
      </w:r>
      <w:r w:rsidR="00E407EE">
        <w:rPr>
          <w:rFonts w:ascii="Helvetica" w:hAnsi="Helvetica"/>
        </w:rPr>
        <w:t xml:space="preserve">such as Dutch military bases on Google maps </w:t>
      </w:r>
      <w:r w:rsidR="00EA791C" w:rsidRPr="005A32C2">
        <w:rPr>
          <w:rFonts w:ascii="Helvetica" w:hAnsi="Helvetica"/>
        </w:rPr>
        <w:t>whereas Elahi’s makes himself fully known</w:t>
      </w:r>
      <w:r w:rsidR="00E407EE">
        <w:rPr>
          <w:rFonts w:ascii="Helvetica" w:hAnsi="Helvetica"/>
        </w:rPr>
        <w:t xml:space="preserve"> </w:t>
      </w:r>
      <w:proofErr w:type="gramStart"/>
      <w:r w:rsidR="00E407EE">
        <w:rPr>
          <w:rFonts w:ascii="Helvetica" w:hAnsi="Helvetica"/>
        </w:rPr>
        <w:t>in order for</w:t>
      </w:r>
      <w:proofErr w:type="gramEnd"/>
      <w:r w:rsidR="00E407EE">
        <w:rPr>
          <w:rFonts w:ascii="Helvetica" w:hAnsi="Helvetica"/>
        </w:rPr>
        <w:t xml:space="preserve"> the FBI to not worry over him. There is also a sense of </w:t>
      </w:r>
      <w:r w:rsidR="00E52D2F" w:rsidRPr="005A32C2">
        <w:rPr>
          <w:rFonts w:ascii="Helvetica" w:hAnsi="Helvetica"/>
          <w:i/>
        </w:rPr>
        <w:drawing>
          <wp:anchor distT="0" distB="0" distL="114300" distR="114300" simplePos="0" relativeHeight="251674624" behindDoc="1" locked="0" layoutInCell="1" allowOverlap="1" wp14:anchorId="7337E028" wp14:editId="633DE03C">
            <wp:simplePos x="0" y="0"/>
            <wp:positionH relativeFrom="margin">
              <wp:posOffset>2969260</wp:posOffset>
            </wp:positionH>
            <wp:positionV relativeFrom="paragraph">
              <wp:posOffset>927100</wp:posOffset>
            </wp:positionV>
            <wp:extent cx="3228975" cy="1459230"/>
            <wp:effectExtent l="0" t="0" r="9525" b="7620"/>
            <wp:wrapTight wrapText="bothSides">
              <wp:wrapPolygon edited="0">
                <wp:start x="0" y="0"/>
                <wp:lineTo x="0" y="21431"/>
                <wp:lineTo x="21536" y="21431"/>
                <wp:lineTo x="2153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t="13596" b="6011"/>
                    <a:stretch/>
                  </pic:blipFill>
                  <pic:spPr bwMode="auto">
                    <a:xfrm>
                      <a:off x="0" y="0"/>
                      <a:ext cx="3228975" cy="1459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07EE">
        <w:rPr>
          <w:rFonts w:ascii="Helvetica" w:hAnsi="Helvetica"/>
        </w:rPr>
        <w:t xml:space="preserve">irony when comparing these two projects side by side in the sense that these large and powerful government run buildings will not </w:t>
      </w:r>
      <w:r w:rsidR="00E52D2F" w:rsidRPr="005A32C2">
        <w:rPr>
          <w:rFonts w:ascii="Helvetica" w:hAnsi="Helvetica"/>
          <w:noProof/>
        </w:rPr>
        <mc:AlternateContent>
          <mc:Choice Requires="wps">
            <w:drawing>
              <wp:anchor distT="0" distB="0" distL="114300" distR="114300" simplePos="0" relativeHeight="251681792" behindDoc="1" locked="0" layoutInCell="1" allowOverlap="1" wp14:anchorId="1E809BDB" wp14:editId="2C8C20CD">
                <wp:simplePos x="0" y="0"/>
                <wp:positionH relativeFrom="column">
                  <wp:posOffset>3026410</wp:posOffset>
                </wp:positionH>
                <wp:positionV relativeFrom="paragraph">
                  <wp:posOffset>2395855</wp:posOffset>
                </wp:positionV>
                <wp:extent cx="3228975"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3228975" cy="635"/>
                        </a:xfrm>
                        <a:prstGeom prst="rect">
                          <a:avLst/>
                        </a:prstGeom>
                        <a:solidFill>
                          <a:prstClr val="white"/>
                        </a:solidFill>
                        <a:ln>
                          <a:noFill/>
                        </a:ln>
                      </wps:spPr>
                      <wps:txbx>
                        <w:txbxContent>
                          <w:p w14:paraId="5D07C338" w14:textId="046152FF" w:rsidR="00B71529" w:rsidRPr="00952FDF" w:rsidRDefault="00B71529" w:rsidP="00B71529">
                            <w:pPr>
                              <w:pStyle w:val="Caption"/>
                            </w:pPr>
                            <w:r>
                              <w:t>Elahi's website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809BDB" id="Text Box 21" o:spid="_x0000_s1035" type="#_x0000_t202" style="position:absolute;margin-left:238.3pt;margin-top:188.65pt;width:254.2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DmaLwIAAGYEAAAOAAAAZHJzL2Uyb0RvYy54bWysVMFu2zAMvQ/YPwi6L05SNOu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" stroked="f">
                <v:textbox style="mso-fit-shape-to-text:t" inset="0,0,0,0">
                  <w:txbxContent>
                    <w:p w14:paraId="5D07C338" w14:textId="046152FF" w:rsidR="00B71529" w:rsidRPr="00952FDF" w:rsidRDefault="00B71529" w:rsidP="00B71529">
                      <w:pPr>
                        <w:pStyle w:val="Caption"/>
                      </w:pPr>
                      <w:r>
                        <w:t>Elahi's website</w:t>
                      </w:r>
                    </w:p>
                  </w:txbxContent>
                </v:textbox>
                <w10:wrap type="tight"/>
              </v:shape>
            </w:pict>
          </mc:Fallback>
        </mc:AlternateContent>
      </w:r>
      <w:r w:rsidR="00E407EE">
        <w:rPr>
          <w:rFonts w:ascii="Helvetica" w:hAnsi="Helvetica"/>
        </w:rPr>
        <w:t xml:space="preserve">reveal their location and yet it wishes to know everyone </w:t>
      </w:r>
      <w:r w:rsidR="00E52D2F">
        <w:rPr>
          <w:rFonts w:ascii="Helvetica" w:hAnsi="Helvetica"/>
        </w:rPr>
        <w:t>else.</w:t>
      </w:r>
    </w:p>
    <w:p w14:paraId="77347BA8" w14:textId="7ECC928E" w:rsidR="00CC2E81" w:rsidRPr="005A32C2" w:rsidRDefault="00CC2E81" w:rsidP="005A32C2">
      <w:pPr>
        <w:rPr>
          <w:rFonts w:ascii="Helvetica" w:hAnsi="Helvetica"/>
        </w:rPr>
      </w:pPr>
    </w:p>
    <w:p w14:paraId="685C85A1" w14:textId="721DF48A" w:rsidR="00B83079" w:rsidRPr="005A32C2" w:rsidRDefault="00B83079" w:rsidP="005A32C2">
      <w:pPr>
        <w:rPr>
          <w:rFonts w:ascii="Helvetica" w:hAnsi="Helvetica"/>
        </w:rPr>
      </w:pPr>
    </w:p>
    <w:p w14:paraId="3D414B95" w14:textId="582B0D95" w:rsidR="00CC2E81" w:rsidRPr="005A32C2" w:rsidRDefault="00CC2E81" w:rsidP="005A32C2">
      <w:pPr>
        <w:rPr>
          <w:rFonts w:ascii="Helvetica" w:hAnsi="Helvetica"/>
        </w:rPr>
      </w:pPr>
      <w:r w:rsidRPr="005A32C2">
        <w:rPr>
          <w:rFonts w:ascii="Helvetica" w:hAnsi="Helvetica"/>
        </w:rPr>
        <w:drawing>
          <wp:anchor distT="0" distB="0" distL="114300" distR="114300" simplePos="0" relativeHeight="251671552" behindDoc="1" locked="0" layoutInCell="1" allowOverlap="1" wp14:anchorId="5BBE8BBC" wp14:editId="2C41F024">
            <wp:simplePos x="0" y="0"/>
            <wp:positionH relativeFrom="margin">
              <wp:posOffset>47625</wp:posOffset>
            </wp:positionH>
            <wp:positionV relativeFrom="paragraph">
              <wp:posOffset>275590</wp:posOffset>
            </wp:positionV>
            <wp:extent cx="1754505" cy="2343150"/>
            <wp:effectExtent l="0" t="0" r="0" b="0"/>
            <wp:wrapTight wrapText="bothSides">
              <wp:wrapPolygon edited="0">
                <wp:start x="0" y="0"/>
                <wp:lineTo x="0" y="21424"/>
                <wp:lineTo x="21342" y="21424"/>
                <wp:lineTo x="2134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754505" cy="2343150"/>
                    </a:xfrm>
                    <a:prstGeom prst="rect">
                      <a:avLst/>
                    </a:prstGeom>
                  </pic:spPr>
                </pic:pic>
              </a:graphicData>
            </a:graphic>
            <wp14:sizeRelH relativeFrom="margin">
              <wp14:pctWidth>0</wp14:pctWidth>
            </wp14:sizeRelH>
            <wp14:sizeRelV relativeFrom="margin">
              <wp14:pctHeight>0</wp14:pctHeight>
            </wp14:sizeRelV>
          </wp:anchor>
        </w:drawing>
      </w:r>
    </w:p>
    <w:p w14:paraId="4F8887D3" w14:textId="1A2799C7" w:rsidR="0039444B" w:rsidRPr="005A32C2" w:rsidRDefault="001C5E6C" w:rsidP="005A32C2">
      <w:pPr>
        <w:spacing w:line="600" w:lineRule="auto"/>
        <w:rPr>
          <w:rFonts w:ascii="Helvetica" w:hAnsi="Helvetica"/>
        </w:rPr>
      </w:pPr>
      <w:r w:rsidRPr="005A32C2">
        <w:rPr>
          <w:rFonts w:ascii="Helvetica" w:hAnsi="Helvetica"/>
          <w:noProof/>
        </w:rPr>
        <mc:AlternateContent>
          <mc:Choice Requires="wps">
            <w:drawing>
              <wp:anchor distT="0" distB="0" distL="114300" distR="114300" simplePos="0" relativeHeight="251673600" behindDoc="1" locked="0" layoutInCell="1" allowOverlap="1" wp14:anchorId="280A552A" wp14:editId="5CC2451D">
                <wp:simplePos x="0" y="0"/>
                <wp:positionH relativeFrom="column">
                  <wp:posOffset>38100</wp:posOffset>
                </wp:positionH>
                <wp:positionV relativeFrom="paragraph">
                  <wp:posOffset>2510155</wp:posOffset>
                </wp:positionV>
                <wp:extent cx="1754505"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1754505" cy="635"/>
                        </a:xfrm>
                        <a:prstGeom prst="rect">
                          <a:avLst/>
                        </a:prstGeom>
                        <a:solidFill>
                          <a:prstClr val="white"/>
                        </a:solidFill>
                        <a:ln>
                          <a:noFill/>
                        </a:ln>
                      </wps:spPr>
                      <wps:txbx>
                        <w:txbxContent>
                          <w:p w14:paraId="0C8C69B2" w14:textId="3E0454E5" w:rsidR="001C5E6C" w:rsidRPr="00657DD4" w:rsidRDefault="001C5E6C" w:rsidP="001C5E6C">
                            <w:pPr>
                              <w:pStyle w:val="Caption"/>
                            </w:pPr>
                            <w:r>
                              <w:t>Michael Wolf</w:t>
                            </w:r>
                            <w:r w:rsidR="00B71529">
                              <w:t>-</w:t>
                            </w:r>
                            <w:r>
                              <w:t xml:space="preserve"> Transparent City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0A552A" id="Text Box 16" o:spid="_x0000_s1036" type="#_x0000_t202" style="position:absolute;margin-left:3pt;margin-top:197.65pt;width:138.1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" stroked="f">
                <v:textbox style="mso-fit-shape-to-text:t" inset="0,0,0,0">
                  <w:txbxContent>
                    <w:p w14:paraId="0C8C69B2" w14:textId="3E0454E5" w:rsidR="001C5E6C" w:rsidRPr="00657DD4" w:rsidRDefault="001C5E6C" w:rsidP="001C5E6C">
                      <w:pPr>
                        <w:pStyle w:val="Caption"/>
                      </w:pPr>
                      <w:r>
                        <w:t>Michael Wolf</w:t>
                      </w:r>
                      <w:r w:rsidR="00B71529">
                        <w:t>-</w:t>
                      </w:r>
                      <w:r>
                        <w:t xml:space="preserve"> Transparent City</w:t>
                      </w:r>
                    </w:p>
                  </w:txbxContent>
                </v:textbox>
                <w10:wrap type="tight"/>
              </v:shape>
            </w:pict>
          </mc:Fallback>
        </mc:AlternateContent>
      </w:r>
      <w:r w:rsidR="0039444B" w:rsidRPr="005A32C2">
        <w:rPr>
          <w:rFonts w:ascii="Helvetica" w:hAnsi="Helvetica"/>
        </w:rPr>
        <w:t xml:space="preserve">Another photographer who is a good example relating to this subject is the work of </w:t>
      </w:r>
      <w:r w:rsidR="0039444B" w:rsidRPr="005A32C2">
        <w:rPr>
          <w:rFonts w:ascii="Helvetica" w:hAnsi="Helvetica"/>
          <w:i/>
        </w:rPr>
        <w:t>Michael Wolf</w:t>
      </w:r>
      <w:r w:rsidR="0039444B" w:rsidRPr="005A32C2">
        <w:rPr>
          <w:rFonts w:ascii="Helvetica" w:hAnsi="Helvetica"/>
        </w:rPr>
        <w:t xml:space="preserve"> and his project </w:t>
      </w:r>
      <w:r w:rsidR="00573D91" w:rsidRPr="005A32C2">
        <w:rPr>
          <w:rFonts w:ascii="Helvetica" w:hAnsi="Helvetica"/>
        </w:rPr>
        <w:t>‘</w:t>
      </w:r>
      <w:r w:rsidR="00573D91" w:rsidRPr="005A32C2">
        <w:rPr>
          <w:rFonts w:ascii="Helvetica" w:hAnsi="Helvetica"/>
          <w:b/>
          <w:i/>
        </w:rPr>
        <w:t>Transparent City’</w:t>
      </w:r>
      <w:r w:rsidR="00573D91" w:rsidRPr="005A32C2">
        <w:rPr>
          <w:rFonts w:ascii="Helvetica" w:hAnsi="Helvetica"/>
        </w:rPr>
        <w:t xml:space="preserve"> This project is based in Chica</w:t>
      </w:r>
      <w:r w:rsidR="001C6020" w:rsidRPr="005A32C2">
        <w:rPr>
          <w:rFonts w:ascii="Helvetica" w:hAnsi="Helvetica"/>
        </w:rPr>
        <w:t>go. He started off generally taking digital photographs with</w:t>
      </w:r>
      <w:r w:rsidR="001C6020" w:rsidRPr="005A32C2">
        <w:rPr>
          <w:rFonts w:ascii="Helvetica" w:hAnsi="Helvetica"/>
        </w:rPr>
        <w:t xml:space="preserve"> a 112-megapixel</w:t>
      </w:r>
      <w:r w:rsidR="001C6020" w:rsidRPr="005A32C2">
        <w:rPr>
          <w:rFonts w:ascii="Helvetica" w:hAnsi="Helvetica"/>
        </w:rPr>
        <w:t xml:space="preserve"> large format camera that took imagines with pristine clarity. Whilst photographing these large skyscrapers within the urban landscape he noticed that if he zoomed in on </w:t>
      </w:r>
      <w:r w:rsidR="001C6020" w:rsidRPr="005A32C2">
        <w:rPr>
          <w:rFonts w:ascii="Helvetica" w:hAnsi="Helvetica"/>
        </w:rPr>
        <w:lastRenderedPageBreak/>
        <w:t xml:space="preserve">his pictures, he could perfectly make out the people living their lives within this landscape. His project then became a work of voyeurism as he delves into the lives of these citizens. The aspect of voyeurism adds a spy like quality to these </w:t>
      </w:r>
      <w:r w:rsidR="001C6020" w:rsidRPr="005B22C8">
        <w:rPr>
          <w:rFonts w:ascii="Arial" w:hAnsi="Arial" w:cs="Arial"/>
        </w:rPr>
        <w:t>images</w:t>
      </w:r>
      <w:r w:rsidR="002E4865" w:rsidRPr="005A32C2">
        <w:rPr>
          <w:rFonts w:ascii="Helvetica" w:hAnsi="Helvetica"/>
        </w:rPr>
        <w:t>, revealing that the close</w:t>
      </w:r>
      <w:r w:rsidR="001651E7" w:rsidRPr="005A32C2">
        <w:rPr>
          <w:rFonts w:ascii="Helvetica" w:hAnsi="Helvetica"/>
        </w:rPr>
        <w:t>-</w:t>
      </w:r>
      <w:r w:rsidR="002E4865" w:rsidRPr="005A32C2">
        <w:rPr>
          <w:rFonts w:ascii="Helvetica" w:hAnsi="Helvetica"/>
        </w:rPr>
        <w:t xml:space="preserve">up of a bustling city is far more average, dull and isolating for those who live in it. </w:t>
      </w:r>
      <w:r w:rsidR="001651E7" w:rsidRPr="005A32C2">
        <w:rPr>
          <w:rFonts w:ascii="Helvetica" w:hAnsi="Helvetica"/>
        </w:rPr>
        <w:t xml:space="preserve">In away these photographs could be an accurate representation of how our society lives now but also the concept of living where all is visible is </w:t>
      </w:r>
      <w:proofErr w:type="gramStart"/>
      <w:r w:rsidR="001651E7" w:rsidRPr="005A32C2">
        <w:rPr>
          <w:rFonts w:ascii="Helvetica" w:hAnsi="Helvetica"/>
        </w:rPr>
        <w:t>similar to</w:t>
      </w:r>
      <w:proofErr w:type="gramEnd"/>
      <w:r w:rsidR="001651E7" w:rsidRPr="005A32C2">
        <w:rPr>
          <w:rFonts w:ascii="Helvetica" w:hAnsi="Helvetica"/>
        </w:rPr>
        <w:t xml:space="preserve"> the </w:t>
      </w:r>
      <w:r w:rsidR="001651E7" w:rsidRPr="005A32C2">
        <w:rPr>
          <w:rFonts w:ascii="Helvetica" w:hAnsi="Helvetica"/>
          <w:i/>
        </w:rPr>
        <w:t>Panopticon</w:t>
      </w:r>
      <w:r w:rsidR="001651E7" w:rsidRPr="005A32C2">
        <w:rPr>
          <w:rFonts w:ascii="Helvetica" w:hAnsi="Helvetica"/>
        </w:rPr>
        <w:t xml:space="preserve"> in the sense that the prison building was designed to be open as possible so that prisoners could have constant watch over by guards</w:t>
      </w:r>
      <w:r w:rsidRPr="005A32C2">
        <w:rPr>
          <w:rFonts w:ascii="Helvetica" w:hAnsi="Helvetica"/>
        </w:rPr>
        <w:t>. When connecting the two concepts together it creates its own metaphor of a constant watching government.</w:t>
      </w:r>
    </w:p>
    <w:p w14:paraId="4E2F0227" w14:textId="3F7C3BDE" w:rsidR="00005700" w:rsidRDefault="00B71529" w:rsidP="001C5050">
      <w:r>
        <w:rPr>
          <w:noProof/>
        </w:rPr>
        <mc:AlternateContent>
          <mc:Choice Requires="wps">
            <w:drawing>
              <wp:anchor distT="0" distB="0" distL="114300" distR="114300" simplePos="0" relativeHeight="251685888" behindDoc="1" locked="0" layoutInCell="1" allowOverlap="1" wp14:anchorId="1C1196B5" wp14:editId="6FFD9722">
                <wp:simplePos x="0" y="0"/>
                <wp:positionH relativeFrom="column">
                  <wp:posOffset>247650</wp:posOffset>
                </wp:positionH>
                <wp:positionV relativeFrom="paragraph">
                  <wp:posOffset>2538730</wp:posOffset>
                </wp:positionV>
                <wp:extent cx="1733550" cy="635"/>
                <wp:effectExtent l="0" t="0" r="0" b="0"/>
                <wp:wrapTight wrapText="bothSides">
                  <wp:wrapPolygon edited="0">
                    <wp:start x="0" y="0"/>
                    <wp:lineTo x="0" y="21600"/>
                    <wp:lineTo x="21600" y="21600"/>
                    <wp:lineTo x="21600" y="0"/>
                  </wp:wrapPolygon>
                </wp:wrapTight>
                <wp:docPr id="23" name="Text Box 23"/>
                <wp:cNvGraphicFramePr/>
                <a:graphic xmlns:a="http://schemas.openxmlformats.org/drawingml/2006/main">
                  <a:graphicData uri="http://schemas.microsoft.com/office/word/2010/wordprocessingShape">
                    <wps:wsp>
                      <wps:cNvSpPr txBox="1"/>
                      <wps:spPr>
                        <a:xfrm>
                          <a:off x="0" y="0"/>
                          <a:ext cx="1733550" cy="635"/>
                        </a:xfrm>
                        <a:prstGeom prst="rect">
                          <a:avLst/>
                        </a:prstGeom>
                        <a:solidFill>
                          <a:prstClr val="white"/>
                        </a:solidFill>
                        <a:ln>
                          <a:noFill/>
                        </a:ln>
                      </wps:spPr>
                      <wps:txbx>
                        <w:txbxContent>
                          <w:p w14:paraId="73279A95" w14:textId="24247177" w:rsidR="00B71529" w:rsidRPr="00343AED" w:rsidRDefault="00B71529" w:rsidP="00B71529">
                            <w:pPr>
                              <w:pStyle w:val="Caption"/>
                            </w:pPr>
                            <w:r>
                              <w:t>Panopticon Prisoner Illus</w:t>
                            </w:r>
                            <w:r w:rsidR="00D3404D">
                              <w:t>tration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1196B5" id="Text Box 23" o:spid="_x0000_s1037" type="#_x0000_t202" style="position:absolute;margin-left:19.5pt;margin-top:199.9pt;width:136.5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" stroked="f">
                <v:textbox style="mso-fit-shape-to-text:t" inset="0,0,0,0">
                  <w:txbxContent>
                    <w:p w14:paraId="73279A95" w14:textId="24247177" w:rsidR="00B71529" w:rsidRPr="00343AED" w:rsidRDefault="00B71529" w:rsidP="00B71529">
                      <w:pPr>
                        <w:pStyle w:val="Caption"/>
                      </w:pPr>
                      <w:r>
                        <w:t>Panopticon Prisoner Illus</w:t>
                      </w:r>
                      <w:r w:rsidR="00D3404D">
                        <w:t>tration</w:t>
                      </w:r>
                    </w:p>
                  </w:txbxContent>
                </v:textbox>
                <w10:wrap type="tight"/>
              </v:shape>
            </w:pict>
          </mc:Fallback>
        </mc:AlternateContent>
      </w:r>
      <w:r w:rsidR="001C5E6C" w:rsidRPr="0039444B">
        <w:drawing>
          <wp:anchor distT="0" distB="0" distL="114300" distR="114300" simplePos="0" relativeHeight="251670528" behindDoc="1" locked="0" layoutInCell="1" allowOverlap="1" wp14:anchorId="1691568C" wp14:editId="11C6178B">
            <wp:simplePos x="0" y="0"/>
            <wp:positionH relativeFrom="column">
              <wp:posOffset>247650</wp:posOffset>
            </wp:positionH>
            <wp:positionV relativeFrom="paragraph">
              <wp:posOffset>81915</wp:posOffset>
            </wp:positionV>
            <wp:extent cx="1733550" cy="2399665"/>
            <wp:effectExtent l="0" t="0" r="0" b="635"/>
            <wp:wrapTight wrapText="bothSides">
              <wp:wrapPolygon edited="0">
                <wp:start x="0" y="0"/>
                <wp:lineTo x="0" y="21434"/>
                <wp:lineTo x="21363" y="21434"/>
                <wp:lineTo x="2136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33550" cy="2399665"/>
                    </a:xfrm>
                    <a:prstGeom prst="rect">
                      <a:avLst/>
                    </a:prstGeom>
                  </pic:spPr>
                </pic:pic>
              </a:graphicData>
            </a:graphic>
            <wp14:sizeRelH relativeFrom="margin">
              <wp14:pctWidth>0</wp14:pctWidth>
            </wp14:sizeRelH>
            <wp14:sizeRelV relativeFrom="margin">
              <wp14:pctHeight>0</wp14:pctHeight>
            </wp14:sizeRelV>
          </wp:anchor>
        </w:drawing>
      </w:r>
    </w:p>
    <w:p w14:paraId="5FE3BF11" w14:textId="5B403418" w:rsidR="003E6240" w:rsidRDefault="00B71529" w:rsidP="001C5050">
      <w:r>
        <w:rPr>
          <w:noProof/>
        </w:rPr>
        <mc:AlternateContent>
          <mc:Choice Requires="wps">
            <w:drawing>
              <wp:anchor distT="0" distB="0" distL="114300" distR="114300" simplePos="0" relativeHeight="251683840" behindDoc="1" locked="0" layoutInCell="1" allowOverlap="1" wp14:anchorId="491B67F1" wp14:editId="4720DE4D">
                <wp:simplePos x="0" y="0"/>
                <wp:positionH relativeFrom="column">
                  <wp:posOffset>2428875</wp:posOffset>
                </wp:positionH>
                <wp:positionV relativeFrom="paragraph">
                  <wp:posOffset>2241550</wp:posOffset>
                </wp:positionV>
                <wp:extent cx="3171190"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3171190" cy="635"/>
                        </a:xfrm>
                        <a:prstGeom prst="rect">
                          <a:avLst/>
                        </a:prstGeom>
                        <a:solidFill>
                          <a:prstClr val="white"/>
                        </a:solidFill>
                        <a:ln>
                          <a:noFill/>
                        </a:ln>
                      </wps:spPr>
                      <wps:txbx>
                        <w:txbxContent>
                          <w:p w14:paraId="30388336" w14:textId="74B09FB0" w:rsidR="00B71529" w:rsidRPr="003014A1" w:rsidRDefault="00B71529" w:rsidP="00B71529">
                            <w:pPr>
                              <w:pStyle w:val="Caption"/>
                            </w:pPr>
                            <w:r>
                              <w:t>Michael Wolf - Transparent city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1B67F1" id="Text Box 22" o:spid="_x0000_s1038" type="#_x0000_t202" style="position:absolute;margin-left:191.25pt;margin-top:176.5pt;width:249.7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" stroked="f">
                <v:textbox style="mso-fit-shape-to-text:t" inset="0,0,0,0">
                  <w:txbxContent>
                    <w:p w14:paraId="30388336" w14:textId="74B09FB0" w:rsidR="00B71529" w:rsidRPr="003014A1" w:rsidRDefault="00B71529" w:rsidP="00B71529">
                      <w:pPr>
                        <w:pStyle w:val="Caption"/>
                      </w:pPr>
                      <w:r>
                        <w:t>Michael Wolf - Transparent city</w:t>
                      </w:r>
                    </w:p>
                  </w:txbxContent>
                </v:textbox>
                <w10:wrap type="tight"/>
              </v:shape>
            </w:pict>
          </mc:Fallback>
        </mc:AlternateContent>
      </w:r>
      <w:r w:rsidR="001C5E6C" w:rsidRPr="00BC3FA8">
        <w:drawing>
          <wp:anchor distT="0" distB="0" distL="114300" distR="114300" simplePos="0" relativeHeight="251669504" behindDoc="1" locked="0" layoutInCell="1" allowOverlap="1" wp14:anchorId="45D778BF" wp14:editId="7272B483">
            <wp:simplePos x="0" y="0"/>
            <wp:positionH relativeFrom="margin">
              <wp:posOffset>2428875</wp:posOffset>
            </wp:positionH>
            <wp:positionV relativeFrom="paragraph">
              <wp:posOffset>70485</wp:posOffset>
            </wp:positionV>
            <wp:extent cx="3171190" cy="2113915"/>
            <wp:effectExtent l="0" t="0" r="0" b="635"/>
            <wp:wrapTight wrapText="bothSides">
              <wp:wrapPolygon edited="0">
                <wp:start x="0" y="0"/>
                <wp:lineTo x="0" y="21412"/>
                <wp:lineTo x="21410" y="21412"/>
                <wp:lineTo x="214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171190" cy="2113915"/>
                    </a:xfrm>
                    <a:prstGeom prst="rect">
                      <a:avLst/>
                    </a:prstGeom>
                  </pic:spPr>
                </pic:pic>
              </a:graphicData>
            </a:graphic>
            <wp14:sizeRelH relativeFrom="margin">
              <wp14:pctWidth>0</wp14:pctWidth>
            </wp14:sizeRelH>
            <wp14:sizeRelV relativeFrom="margin">
              <wp14:pctHeight>0</wp14:pctHeight>
            </wp14:sizeRelV>
          </wp:anchor>
        </w:drawing>
      </w:r>
    </w:p>
    <w:p w14:paraId="29553C57" w14:textId="17D29837" w:rsidR="003E6240" w:rsidRDefault="003E6240" w:rsidP="001C5050"/>
    <w:p w14:paraId="0AFD7585" w14:textId="26DF8C15" w:rsidR="00C4559B" w:rsidRDefault="00C4559B" w:rsidP="001C5050"/>
    <w:p w14:paraId="574DEE70" w14:textId="3E969039" w:rsidR="00C4559B" w:rsidRPr="008B62BD" w:rsidRDefault="00C4559B" w:rsidP="001C5050"/>
    <w:p w14:paraId="088113FD" w14:textId="7E1779D3" w:rsidR="0011058A" w:rsidRDefault="0011058A" w:rsidP="0011058A">
      <w:pPr>
        <w:pStyle w:val="ListParagraph"/>
      </w:pPr>
    </w:p>
    <w:p w14:paraId="1C9F1705" w14:textId="5BF89B58" w:rsidR="0011058A" w:rsidRDefault="0011058A" w:rsidP="004E180A"/>
    <w:p w14:paraId="2AB2DDC5" w14:textId="0E835389" w:rsidR="0011058A" w:rsidRDefault="0011058A" w:rsidP="0011058A">
      <w:pPr>
        <w:ind w:left="360"/>
      </w:pPr>
    </w:p>
    <w:p w14:paraId="5CB0280F" w14:textId="6F631EC0" w:rsidR="00682C6D" w:rsidRDefault="00682C6D" w:rsidP="001C5050"/>
    <w:p w14:paraId="3F3135D5" w14:textId="5DEAFAFA" w:rsidR="009C7CCF" w:rsidRPr="005B22C8" w:rsidRDefault="009C7CCF" w:rsidP="00D3404D">
      <w:pPr>
        <w:rPr>
          <w:rFonts w:ascii="Helvetica" w:hAnsi="Helvetica"/>
          <w:u w:val="single"/>
        </w:rPr>
      </w:pPr>
    </w:p>
    <w:p w14:paraId="6EA6A2E1" w14:textId="6BAE0474" w:rsidR="009C7CCF" w:rsidRPr="005B22C8" w:rsidRDefault="005A32C2" w:rsidP="007C0AF1">
      <w:pPr>
        <w:spacing w:line="600" w:lineRule="auto"/>
        <w:rPr>
          <w:rFonts w:ascii="Helvetica" w:hAnsi="Helvetica"/>
        </w:rPr>
      </w:pPr>
      <w:r w:rsidRPr="005B22C8">
        <w:rPr>
          <w:rFonts w:ascii="Helvetica" w:hAnsi="Helvetica"/>
        </w:rPr>
        <w:t xml:space="preserve">In conclusion to this essay, </w:t>
      </w:r>
      <w:r w:rsidR="005B22C8">
        <w:rPr>
          <w:rFonts w:ascii="Helvetica" w:hAnsi="Helvetica"/>
        </w:rPr>
        <w:t xml:space="preserve">image makers have certainly been able to utilise the Surveillance State using digital media. This </w:t>
      </w:r>
      <w:r w:rsidR="00F71E3F">
        <w:rPr>
          <w:rFonts w:ascii="Helvetica" w:hAnsi="Helvetica"/>
        </w:rPr>
        <w:t xml:space="preserve">essay </w:t>
      </w:r>
      <w:r w:rsidR="00E407EE">
        <w:rPr>
          <w:rFonts w:ascii="Helvetica" w:hAnsi="Helvetica"/>
        </w:rPr>
        <w:t xml:space="preserve">highlights that Surveillance has manifested in society for a very long. With a brief sprinkling of </w:t>
      </w:r>
      <w:r w:rsidR="007C0AF1">
        <w:rPr>
          <w:rFonts w:ascii="Helvetica" w:hAnsi="Helvetica"/>
        </w:rPr>
        <w:t>history,</w:t>
      </w:r>
      <w:r w:rsidR="00E407EE">
        <w:rPr>
          <w:rFonts w:ascii="Helvetica" w:hAnsi="Helvetica"/>
        </w:rPr>
        <w:t xml:space="preserve"> it was able to cover aspects of surveillance during a </w:t>
      </w:r>
      <w:proofErr w:type="gramStart"/>
      <w:r w:rsidR="00E407EE">
        <w:rPr>
          <w:rFonts w:ascii="Helvetica" w:hAnsi="Helvetica"/>
        </w:rPr>
        <w:t>pre digital</w:t>
      </w:r>
      <w:proofErr w:type="gramEnd"/>
      <w:r w:rsidR="00E407EE">
        <w:rPr>
          <w:rFonts w:ascii="Helvetica" w:hAnsi="Helvetica"/>
        </w:rPr>
        <w:t xml:space="preserve"> era as well as highlighting the key photographers on this topic which are, </w:t>
      </w:r>
      <w:r w:rsidR="00E407EE" w:rsidRPr="001D21B7">
        <w:rPr>
          <w:rFonts w:ascii="Helvetica" w:hAnsi="Helvetica"/>
          <w:i/>
        </w:rPr>
        <w:t>Francis Galton</w:t>
      </w:r>
      <w:r w:rsidR="00E407EE">
        <w:rPr>
          <w:rFonts w:ascii="Helvetica" w:hAnsi="Helvetica"/>
        </w:rPr>
        <w:t xml:space="preserve"> the anthropologist who did vast studies on eugenics as well as </w:t>
      </w:r>
      <w:r w:rsidR="00E407EE" w:rsidRPr="001D21B7">
        <w:rPr>
          <w:rFonts w:ascii="Helvetica" w:hAnsi="Helvetica"/>
          <w:i/>
        </w:rPr>
        <w:t xml:space="preserve">Alphonse </w:t>
      </w:r>
      <w:r w:rsidR="001D21B7" w:rsidRPr="001D21B7">
        <w:rPr>
          <w:rFonts w:ascii="Helvetica" w:hAnsi="Helvetica"/>
          <w:i/>
        </w:rPr>
        <w:lastRenderedPageBreak/>
        <w:t>Bertillon</w:t>
      </w:r>
      <w:r w:rsidR="00E407EE">
        <w:rPr>
          <w:rFonts w:ascii="Helvetica" w:hAnsi="Helvetica"/>
        </w:rPr>
        <w:t xml:space="preserve"> who was a Parisian police officer who reinvented the way we keep track of criminals. The mentioning of </w:t>
      </w:r>
      <w:r w:rsidR="001D21B7" w:rsidRPr="001D21B7">
        <w:rPr>
          <w:rFonts w:ascii="Helvetica" w:hAnsi="Helvetica"/>
          <w:i/>
        </w:rPr>
        <w:t>Mishka Henner, Michael Wolf, Hasan Elahi</w:t>
      </w:r>
      <w:r w:rsidR="001D21B7">
        <w:rPr>
          <w:rFonts w:ascii="Helvetica" w:hAnsi="Helvetica"/>
        </w:rPr>
        <w:t xml:space="preserve"> are great examples of modern photographers with projects that resemble the impression of having constant governmental watch via methods of satellite imagery from Google Earth, voyeurism of a skyscraper landscape and by constantly tracking yourself. Each photographer having their own take on the ethics and lack of privacy</w:t>
      </w:r>
      <w:r w:rsidR="007C0AF1">
        <w:rPr>
          <w:rFonts w:ascii="Helvetica" w:hAnsi="Helvetica"/>
        </w:rPr>
        <w:t xml:space="preserve">. Despite the philosophy Bentham used and his utilitarianism approach towards the law, there is certainly much less privacy thanks to the advancements that technology has made. </w:t>
      </w:r>
    </w:p>
    <w:p w14:paraId="2DF3A59C" w14:textId="772527D6" w:rsidR="009C7CCF" w:rsidRDefault="009C7CCF" w:rsidP="00D3404D">
      <w:pPr>
        <w:rPr>
          <w:u w:val="single"/>
        </w:rPr>
      </w:pPr>
    </w:p>
    <w:p w14:paraId="67763899" w14:textId="3D66292A" w:rsidR="009C7CCF" w:rsidRDefault="009C7CCF" w:rsidP="00D3404D">
      <w:pPr>
        <w:rPr>
          <w:u w:val="single"/>
        </w:rPr>
      </w:pPr>
    </w:p>
    <w:p w14:paraId="1345F319" w14:textId="7D8BBA74" w:rsidR="009C7CCF" w:rsidRDefault="009C7CCF" w:rsidP="00D3404D">
      <w:pPr>
        <w:rPr>
          <w:u w:val="single"/>
        </w:rPr>
      </w:pPr>
    </w:p>
    <w:p w14:paraId="747CF311" w14:textId="7885C7FC" w:rsidR="009C7CCF" w:rsidRDefault="009C7CCF" w:rsidP="00D3404D">
      <w:pPr>
        <w:rPr>
          <w:u w:val="single"/>
        </w:rPr>
      </w:pPr>
    </w:p>
    <w:p w14:paraId="161F9F6B" w14:textId="2F958CCF" w:rsidR="00D3404D" w:rsidRDefault="00D3404D" w:rsidP="00D3404D">
      <w:pPr>
        <w:rPr>
          <w:u w:val="single"/>
        </w:rPr>
      </w:pPr>
    </w:p>
    <w:p w14:paraId="1747BECA" w14:textId="77777777" w:rsidR="009C7CCF" w:rsidRPr="00D07F55" w:rsidRDefault="009C7CCF" w:rsidP="00D3404D">
      <w:pPr>
        <w:rPr>
          <w:u w:val="single"/>
        </w:rPr>
      </w:pPr>
    </w:p>
    <w:sdt>
      <w:sdtPr>
        <w:rPr>
          <w:rFonts w:eastAsiaTheme="minorHAnsi"/>
          <w:lang w:val="en-GB"/>
        </w:rPr>
        <w:id w:val="1447345945"/>
        <w:docPartObj>
          <w:docPartGallery w:val="Bibliographies"/>
          <w:docPartUnique/>
        </w:docPartObj>
      </w:sdtPr>
      <w:sdtEndPr>
        <w:rPr>
          <w:rFonts w:asciiTheme="minorHAnsi" w:hAnsiTheme="minorHAnsi" w:cstheme="minorBidi"/>
          <w:color w:val="auto"/>
          <w:sz w:val="22"/>
          <w:szCs w:val="22"/>
        </w:rPr>
      </w:sdtEndPr>
      <w:sdtContent>
        <w:p w14:paraId="03D4FE80" w14:textId="6F29E863" w:rsidR="00EF6500" w:rsidRPr="00D07F55" w:rsidRDefault="00EF6500" w:rsidP="00B71529">
          <w:pPr>
            <w:pStyle w:val="Heading1"/>
          </w:pPr>
          <w:r w:rsidRPr="00D07F55">
            <w:rPr>
              <w:rFonts w:eastAsiaTheme="minorHAnsi"/>
              <w:lang w:val="en-GB"/>
            </w:rPr>
            <w:t>References</w:t>
          </w:r>
        </w:p>
        <w:p w14:paraId="0896F473" w14:textId="5A74BF6C" w:rsidR="00171F36" w:rsidRDefault="00171F36" w:rsidP="00EF6500">
          <w:r w:rsidRPr="00171F36">
            <w:t>BBC News. (2018). Glaring eyes 'deter bike thieves'. [online] Available at: https://www.bbc.co.uk/news/uk-england-tyne-22270052 [Accessed 13 Dec. 2018].</w:t>
          </w:r>
        </w:p>
        <w:p w14:paraId="1B7A5C99" w14:textId="4D4C70FA" w:rsidR="00171F36" w:rsidRPr="00D07F55" w:rsidRDefault="00EE4A96" w:rsidP="00EF6500">
          <w:r w:rsidRPr="00D07F55">
            <w:t>Foucault, Michel (1977) Discipline and Punish London: Penguin</w:t>
          </w:r>
        </w:p>
        <w:p w14:paraId="0F46D9B5" w14:textId="1763903E" w:rsidR="00EE4A96" w:rsidRPr="00D07F55" w:rsidRDefault="00EE4A96" w:rsidP="00EF6500">
          <w:r w:rsidRPr="00D07F55">
            <w:t>Henner, M. (2018). Mishka Henner. [online] Mishkahenner.com. Available at: https://mishkahenner.com/ [Accessed 13 Dec. 2018].</w:t>
          </w:r>
        </w:p>
        <w:p w14:paraId="0CF77186" w14:textId="204002DF" w:rsidR="00877837" w:rsidRPr="00D07F55" w:rsidRDefault="00B71529" w:rsidP="00EF6500">
          <w:r w:rsidRPr="00D07F55">
            <w:t>Wolf</w:t>
          </w:r>
          <w:r w:rsidR="00EE4A96" w:rsidRPr="00D07F55">
            <w:t xml:space="preserve">, M. (2018). The Transparent City - Photographs by Michael Wolf | </w:t>
          </w:r>
          <w:proofErr w:type="spellStart"/>
          <w:r w:rsidR="00EE4A96" w:rsidRPr="00D07F55">
            <w:t>LensCulture</w:t>
          </w:r>
          <w:proofErr w:type="spellEnd"/>
          <w:r w:rsidR="00EE4A96" w:rsidRPr="00D07F55">
            <w:t xml:space="preserve">. [online] </w:t>
          </w:r>
          <w:proofErr w:type="spellStart"/>
          <w:r w:rsidR="00EE4A96" w:rsidRPr="00D07F55">
            <w:t>LensCulture</w:t>
          </w:r>
          <w:proofErr w:type="spellEnd"/>
          <w:r w:rsidR="00EE4A96" w:rsidRPr="00D07F55">
            <w:t>. Available at: https://www.lensculture.com/articles/michael-wolf-the-transparent-city [Accessed 13 Dec. 2018].</w:t>
          </w:r>
        </w:p>
        <w:p w14:paraId="01A1F736" w14:textId="1AEFD3C4" w:rsidR="00877837" w:rsidRPr="00D07F55" w:rsidRDefault="00B71529" w:rsidP="00EF6500">
          <w:r w:rsidRPr="00D07F55">
            <w:t>Elahi, H. (2003). Hasan Elahi. [online] Elahi.umd.edu. Available at: http://elahi.umd.edu/elahi_osf.php# [Accessed 13 Dec. 2018].</w:t>
          </w:r>
        </w:p>
        <w:p w14:paraId="7D9BB82D" w14:textId="6F8DFFBD" w:rsidR="00B71529" w:rsidRPr="00D07F55" w:rsidRDefault="00B71529" w:rsidP="00EF6500">
          <w:r w:rsidRPr="00D07F55">
            <w:t>Elahi, H. (2018). Transcript of "FBI, here I am!". [online] Ted.com. Available at: https://www.ted.com/talks/hasan_elahi/transcript?language=en#t-851196 [Accessed 13 Dec. 2018].</w:t>
          </w:r>
        </w:p>
        <w:p w14:paraId="7A39E1A7" w14:textId="5939FCAC" w:rsidR="001C5050" w:rsidRPr="00D07F55" w:rsidRDefault="001C5050">
          <w:pPr>
            <w:pStyle w:val="Heading1"/>
          </w:pPr>
          <w:r w:rsidRPr="00D07F55">
            <w:t>Bibliography</w:t>
          </w:r>
        </w:p>
        <w:p w14:paraId="1AD95CF0" w14:textId="6ED7CDA3" w:rsidR="009C7CCF" w:rsidRDefault="009C7CCF" w:rsidP="005D1AF5">
          <w:bookmarkStart w:id="2" w:name="_Hlk532434126"/>
          <w:proofErr w:type="spellStart"/>
          <w:r w:rsidRPr="009C7CCF">
            <w:t>Batchen</w:t>
          </w:r>
          <w:proofErr w:type="spellEnd"/>
          <w:r w:rsidRPr="009C7CCF">
            <w:t xml:space="preserve">, G. (2014). Picturing atrocity. London: </w:t>
          </w:r>
          <w:proofErr w:type="spellStart"/>
          <w:r w:rsidRPr="009C7CCF">
            <w:t>Reaktion</w:t>
          </w:r>
          <w:proofErr w:type="spellEnd"/>
          <w:r w:rsidRPr="009C7CCF">
            <w:t xml:space="preserve"> Books.</w:t>
          </w:r>
        </w:p>
        <w:p w14:paraId="67F8C8BE" w14:textId="0BB3D0E9" w:rsidR="00A67186" w:rsidRDefault="00A67186" w:rsidP="005D1AF5">
          <w:r w:rsidRPr="00A67186">
            <w:lastRenderedPageBreak/>
            <w:t xml:space="preserve">Bentham, J., Schofield, P., Pease-Watkin, C. and </w:t>
          </w:r>
          <w:proofErr w:type="spellStart"/>
          <w:r w:rsidRPr="00A67186">
            <w:t>Blamires</w:t>
          </w:r>
          <w:proofErr w:type="spellEnd"/>
          <w:r w:rsidRPr="00A67186">
            <w:t>, C. (2012). Rights, representation, and reform. Oxford: Clarendon Press.</w:t>
          </w:r>
          <w:bookmarkStart w:id="3" w:name="_GoBack"/>
          <w:bookmarkEnd w:id="3"/>
        </w:p>
        <w:p w14:paraId="0714ECC2" w14:textId="5A737842" w:rsidR="005D1AF5" w:rsidRPr="00D07F55" w:rsidRDefault="005D1AF5" w:rsidP="005D1AF5">
          <w:r w:rsidRPr="00D07F55">
            <w:t>Foucault, Michel (1977) Discipline and Punish London: Penguin</w:t>
          </w:r>
        </w:p>
        <w:bookmarkEnd w:id="2"/>
        <w:p w14:paraId="7BDE0C4E" w14:textId="397D34E4" w:rsidR="00EF6500" w:rsidRDefault="00EF6500" w:rsidP="005D1AF5">
          <w:proofErr w:type="spellStart"/>
          <w:r w:rsidRPr="00D07F55">
            <w:t>Tagg</w:t>
          </w:r>
          <w:proofErr w:type="spellEnd"/>
          <w:r w:rsidRPr="00D07F55">
            <w:t>, John (1993)</w:t>
          </w:r>
          <w:r w:rsidR="00D07F55" w:rsidRPr="00D07F55">
            <w:t>.</w:t>
          </w:r>
          <w:r w:rsidRPr="00D07F55">
            <w:t xml:space="preserve"> The Burden of Representation Minneapolis: University of Minnesota Press</w:t>
          </w:r>
        </w:p>
        <w:p w14:paraId="1362E825" w14:textId="3F8C23C0" w:rsidR="009C7CCF" w:rsidRPr="00D07F55" w:rsidRDefault="009C7CCF" w:rsidP="005D1AF5">
          <w:r>
            <w:t>Online:</w:t>
          </w:r>
        </w:p>
        <w:p w14:paraId="665C0B9F" w14:textId="4BE087CC" w:rsidR="00D07F55" w:rsidRDefault="00D07F55">
          <w:proofErr w:type="spellStart"/>
          <w:r w:rsidRPr="00D07F55">
            <w:t>Agerholm</w:t>
          </w:r>
          <w:proofErr w:type="spellEnd"/>
          <w:r w:rsidRPr="00D07F55">
            <w:t>, H. (2018). UK mass surveillance programme violates human rights, European court rules. [online] The Independent. Available at: https://www.independent.co.uk/news/uk/politics/uk-mass-surveillance-gchq-eu-human-rights-echr-edward-snowden-a8535571.html [Accessed 2018].</w:t>
          </w:r>
        </w:p>
        <w:p w14:paraId="7FC676B8" w14:textId="2ACF8901" w:rsidR="00171F36" w:rsidRPr="00D07F55" w:rsidRDefault="00171F36">
          <w:r w:rsidRPr="00171F36">
            <w:t>BBC News. (2018). Glaring eyes 'deter bike thieves'. [online] Available at: https://www.bbc.co.uk/news/uk-england-tyne-22270052 [Accessed 13 Dec. 2018].</w:t>
          </w:r>
        </w:p>
        <w:p w14:paraId="7516A2FC" w14:textId="77777777" w:rsidR="00D07F55" w:rsidRPr="00D07F55" w:rsidRDefault="00D07F55">
          <w:r w:rsidRPr="00D07F55">
            <w:t>The Public Domain Review. (n.d.). Alphonse Bertillon's Synoptic Table of Physiognomic Traits (ca. 1909). [online] Available at: https://publicdomainreview.org/collections/alphonse-bertillons-synoptic-table-of-physiognomic-traits-ca-1909/ [Accessed 13 Dec. 2018].</w:t>
          </w:r>
        </w:p>
        <w:p w14:paraId="0C277AD1" w14:textId="77777777" w:rsidR="00D07F55" w:rsidRPr="00D07F55" w:rsidRDefault="00D07F55">
          <w:r w:rsidRPr="00D07F55">
            <w:t>Crabapple, M. (2018). How the Surveillance State Changes Our Everyday Lives. [online] Vice. Available at: https://www.vice.com/sv/article/nnqk5m/the-surveillance-state-and-you-crabapple-100 [Accessed 13 Dec. 2018].</w:t>
          </w:r>
        </w:p>
        <w:p w14:paraId="461E36AD" w14:textId="77777777" w:rsidR="00D07F55" w:rsidRPr="00D07F55" w:rsidRDefault="00D07F55">
          <w:r w:rsidRPr="00D07F55">
            <w:t>Elahi, H. (2018). Transcript of "FBI, here I am!". [online] Ted.com. Available at: https://www.ted.com/talks/hasan_elahi/transcript?language=en#t-851196 [Accessed 13 Dec. 2018].</w:t>
          </w:r>
        </w:p>
        <w:p w14:paraId="6A419BF1" w14:textId="77777777" w:rsidR="00D07F55" w:rsidRPr="00D07F55" w:rsidRDefault="00D07F55">
          <w:r w:rsidRPr="00D07F55">
            <w:t>Elahi, H. (2003). Hasan Elahi. [online] Elahi.umd.edu. Available at: http://elahi.umd.edu/elahi_osf.php# [Accessed 13 Dec. 2018].</w:t>
          </w:r>
        </w:p>
        <w:p w14:paraId="43BC2BE2" w14:textId="77777777" w:rsidR="00D07F55" w:rsidRPr="00D07F55" w:rsidRDefault="00D07F55">
          <w:r w:rsidRPr="00D07F55">
            <w:t>Henner, M. (2018). Mishka Henner. [online] Mishkahenner.com. Available at: https://mishkahenner.com/ [Accessed 13 Dec. 2018].</w:t>
          </w:r>
        </w:p>
        <w:p w14:paraId="04607C8D" w14:textId="77777777" w:rsidR="00D07F55" w:rsidRPr="00D07F55" w:rsidRDefault="00D07F55">
          <w:r w:rsidRPr="00D07F55">
            <w:t xml:space="preserve">Plato.stanford.edu. (2015). Jeremy Bentham (Stanford </w:t>
          </w:r>
          <w:proofErr w:type="spellStart"/>
          <w:r w:rsidRPr="00D07F55">
            <w:t>Encyclopedia</w:t>
          </w:r>
          <w:proofErr w:type="spellEnd"/>
          <w:r w:rsidRPr="00D07F55">
            <w:t xml:space="preserve"> of Philosophy). [online] Available at: https://plato.stanford.edu/entries/bentham/#SecAgaMis [Accessed 13 Dec. 2018].</w:t>
          </w:r>
        </w:p>
        <w:p w14:paraId="5609D2B1" w14:textId="77777777" w:rsidR="00D07F55" w:rsidRPr="00D07F55" w:rsidRDefault="00D07F55">
          <w:r w:rsidRPr="00D07F55">
            <w:t>Wolf</w:t>
          </w:r>
          <w:r w:rsidRPr="00D07F55">
            <w:t xml:space="preserve">, M. (2018). The Transparent City - Photographs by Michael Wolf | </w:t>
          </w:r>
          <w:proofErr w:type="spellStart"/>
          <w:r w:rsidRPr="00D07F55">
            <w:t>LensCulture</w:t>
          </w:r>
          <w:proofErr w:type="spellEnd"/>
          <w:r w:rsidRPr="00D07F55">
            <w:t xml:space="preserve">. [online] </w:t>
          </w:r>
          <w:proofErr w:type="spellStart"/>
          <w:r w:rsidRPr="00D07F55">
            <w:t>LensCulture</w:t>
          </w:r>
          <w:proofErr w:type="spellEnd"/>
          <w:r w:rsidRPr="00D07F55">
            <w:t>. Available at: https://www.lensculture.com/articles/michael-wolf-the-transparent-city [Accessed 13 Dec. 2018].</w:t>
          </w:r>
        </w:p>
        <w:p w14:paraId="250EF37A" w14:textId="77777777" w:rsidR="00D07F55" w:rsidRPr="00D07F55" w:rsidRDefault="00D07F55">
          <w:r w:rsidRPr="00D07F55">
            <w:t>Ma, A. (2018). China is building a vast civilian surveillance network — here are 10 ways it could be feeding its creepy 'social credit system'. [online] Business Insider. Available at: https://www.businessinsider.com/how-china-is-watching-its-citizens-in-a-modern-surveillance-state-2018-4?r=US&amp;IR=T#1-using-facial-recognition-technology-that-can-pick-people-out-of-massive-crowds-1 [Accessed Apr. 2018].</w:t>
          </w:r>
        </w:p>
        <w:p w14:paraId="74B8B740" w14:textId="77777777" w:rsidR="00D07F55" w:rsidRPr="00D07F55" w:rsidRDefault="00D07F55">
          <w:r w:rsidRPr="00D07F55">
            <w:t xml:space="preserve">Miller, A. (2018). If your name is Ahmed or Fatima, you are a person of interest to the NSA | Anna </w:t>
          </w:r>
          <w:proofErr w:type="spellStart"/>
          <w:r w:rsidRPr="00D07F55">
            <w:t>Lekas</w:t>
          </w:r>
          <w:proofErr w:type="spellEnd"/>
          <w:r w:rsidRPr="00D07F55">
            <w:t xml:space="preserve"> Miller. [online] the Guardian. Available at: https://www.theguardian.com/commentisfree/2013/jun/19/nsa-surveillance-muslim-arab-americans [Accessed 13 Dec. 2018].</w:t>
          </w:r>
        </w:p>
        <w:p w14:paraId="7447A5E7" w14:textId="77777777" w:rsidR="00D07F55" w:rsidRPr="00D07F55" w:rsidRDefault="00D07F55">
          <w:proofErr w:type="spellStart"/>
          <w:r w:rsidRPr="00D07F55">
            <w:t>Tredoux</w:t>
          </w:r>
          <w:proofErr w:type="spellEnd"/>
          <w:r w:rsidRPr="00D07F55">
            <w:t>, G. (2018). Francis Galton and Composite Portraiture. [online] Galton.org. Available at: http://galton.org/composite.htm [Accessed 13 Dec. 2018].</w:t>
          </w:r>
        </w:p>
        <w:p w14:paraId="2E1A938B" w14:textId="55BB5DC6" w:rsidR="001C5050" w:rsidRPr="00D07F55" w:rsidRDefault="00D07F55">
          <w:r w:rsidRPr="00D07F55">
            <w:lastRenderedPageBreak/>
            <w:t xml:space="preserve">Open Society Foundations. (2018). Who’s Watching </w:t>
          </w:r>
          <w:proofErr w:type="gramStart"/>
          <w:r w:rsidRPr="00D07F55">
            <w:t>You?.</w:t>
          </w:r>
          <w:proofErr w:type="gramEnd"/>
          <w:r w:rsidRPr="00D07F55">
            <w:t xml:space="preserve"> [online] Available at: https://www.opensocietyfoundations.org/voices/taking-closer-look-surveillance-culture-through-photography [Accessed 13 Dec. 2018].</w:t>
          </w:r>
        </w:p>
      </w:sdtContent>
    </w:sdt>
    <w:sdt>
      <w:sdtPr>
        <w:rPr>
          <w:rFonts w:asciiTheme="minorHAnsi" w:eastAsiaTheme="minorHAnsi" w:hAnsiTheme="minorHAnsi" w:cstheme="minorBidi"/>
          <w:color w:val="auto"/>
          <w:sz w:val="22"/>
          <w:szCs w:val="22"/>
          <w:lang w:val="en-GB"/>
        </w:rPr>
        <w:id w:val="2088728325"/>
        <w:docPartObj>
          <w:docPartGallery w:val="Bibliographies"/>
          <w:docPartUnique/>
        </w:docPartObj>
      </w:sdtPr>
      <w:sdtEndPr/>
      <w:sdtContent>
        <w:p w14:paraId="4C9B0094" w14:textId="6CD31193" w:rsidR="001C5050" w:rsidRDefault="001C5050">
          <w:pPr>
            <w:pStyle w:val="Heading1"/>
          </w:pPr>
        </w:p>
        <w:sdt>
          <w:sdtPr>
            <w:id w:val="-573587230"/>
            <w:bibliography/>
          </w:sdtPr>
          <w:sdtEndPr/>
          <w:sdtContent>
            <w:p w14:paraId="717219BC" w14:textId="613490B4" w:rsidR="001C5050" w:rsidRDefault="001C5050">
              <w:r>
                <w:fldChar w:fldCharType="begin"/>
              </w:r>
              <w:r>
                <w:instrText xml:space="preserve"> BIBLIOGRAPHY </w:instrText>
              </w:r>
              <w:r>
                <w:fldChar w:fldCharType="separate"/>
              </w:r>
              <w:r w:rsidR="007C1B19">
                <w:rPr>
                  <w:b/>
                  <w:bCs/>
                  <w:noProof/>
                  <w:lang w:val="en-US"/>
                </w:rPr>
                <w:t>There are no sources in the current document.</w:t>
              </w:r>
              <w:r>
                <w:rPr>
                  <w:b/>
                  <w:bCs/>
                  <w:noProof/>
                </w:rPr>
                <w:fldChar w:fldCharType="end"/>
              </w:r>
            </w:p>
          </w:sdtContent>
        </w:sdt>
      </w:sdtContent>
    </w:sdt>
    <w:p w14:paraId="415237AF" w14:textId="5790934F" w:rsidR="0053701D" w:rsidRDefault="0053701D" w:rsidP="0053701D">
      <w:pPr>
        <w:rPr>
          <w:u w:val="single"/>
        </w:rPr>
      </w:pPr>
    </w:p>
    <w:p w14:paraId="60702001" w14:textId="13B6727B" w:rsidR="00A80DA5" w:rsidRPr="0053701D" w:rsidRDefault="00A80DA5" w:rsidP="0053701D">
      <w:pPr>
        <w:rPr>
          <w:u w:val="single"/>
        </w:rPr>
      </w:pPr>
    </w:p>
    <w:sectPr w:rsidR="00A80DA5" w:rsidRPr="0053701D" w:rsidSect="002E33E8">
      <w:headerReference w:type="defaul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1D03D" w14:textId="77777777" w:rsidR="007C1B19" w:rsidRDefault="007C1B19" w:rsidP="007C1B19">
      <w:pPr>
        <w:spacing w:after="0" w:line="240" w:lineRule="auto"/>
      </w:pPr>
      <w:r>
        <w:separator/>
      </w:r>
    </w:p>
  </w:endnote>
  <w:endnote w:type="continuationSeparator" w:id="0">
    <w:p w14:paraId="799E1F8D" w14:textId="77777777" w:rsidR="007C1B19" w:rsidRDefault="007C1B19" w:rsidP="007C1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1141173"/>
      <w:docPartObj>
        <w:docPartGallery w:val="Page Numbers (Bottom of Page)"/>
        <w:docPartUnique/>
      </w:docPartObj>
    </w:sdtPr>
    <w:sdtEndPr>
      <w:rPr>
        <w:noProof/>
      </w:rPr>
    </w:sdtEndPr>
    <w:sdtContent>
      <w:p w14:paraId="3228C4F2" w14:textId="53EBD61A" w:rsidR="00FC0D3C" w:rsidRDefault="00FC0D3C">
        <w:pPr>
          <w:pStyle w:val="Footer"/>
        </w:pPr>
        <w:r>
          <w:fldChar w:fldCharType="begin"/>
        </w:r>
        <w:r>
          <w:instrText xml:space="preserve"> PAGE   \* MERGEFORMAT </w:instrText>
        </w:r>
        <w:r>
          <w:fldChar w:fldCharType="separate"/>
        </w:r>
        <w:r>
          <w:rPr>
            <w:noProof/>
          </w:rPr>
          <w:t>2</w:t>
        </w:r>
        <w:r>
          <w:rPr>
            <w:noProof/>
          </w:rPr>
          <w:fldChar w:fldCharType="end"/>
        </w:r>
      </w:p>
    </w:sdtContent>
  </w:sdt>
  <w:p w14:paraId="647330EC" w14:textId="77777777" w:rsidR="00FC0D3C" w:rsidRDefault="00FC0D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FC5B6" w14:textId="77777777" w:rsidR="007C1B19" w:rsidRDefault="007C1B19" w:rsidP="007C1B19">
      <w:pPr>
        <w:spacing w:after="0" w:line="240" w:lineRule="auto"/>
      </w:pPr>
      <w:r>
        <w:separator/>
      </w:r>
    </w:p>
  </w:footnote>
  <w:footnote w:type="continuationSeparator" w:id="0">
    <w:p w14:paraId="78C723B3" w14:textId="77777777" w:rsidR="007C1B19" w:rsidRDefault="007C1B19" w:rsidP="007C1B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D8909" w14:textId="09F48114" w:rsidR="007C1B19" w:rsidRDefault="007C1B19">
    <w:pPr>
      <w:pStyle w:val="Header"/>
    </w:pPr>
    <w:r>
      <w:t>Kate Hessey (Photography in the Arts)</w:t>
    </w:r>
  </w:p>
  <w:p w14:paraId="1B20D6AE" w14:textId="55D8A235" w:rsidR="007C1B19" w:rsidRDefault="007C1B19">
    <w:pPr>
      <w:pStyle w:val="Header"/>
    </w:pPr>
    <w:r>
      <w:t>1603772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7C4F00"/>
    <w:multiLevelType w:val="hybridMultilevel"/>
    <w:tmpl w:val="E0EC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A35F5C"/>
    <w:multiLevelType w:val="hybridMultilevel"/>
    <w:tmpl w:val="0ECC2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01D"/>
    <w:rsid w:val="00005700"/>
    <w:rsid w:val="000164FC"/>
    <w:rsid w:val="00031389"/>
    <w:rsid w:val="00067B7C"/>
    <w:rsid w:val="000F5604"/>
    <w:rsid w:val="0011058A"/>
    <w:rsid w:val="00112CF8"/>
    <w:rsid w:val="00115F2B"/>
    <w:rsid w:val="00134FEA"/>
    <w:rsid w:val="001516CF"/>
    <w:rsid w:val="001651E7"/>
    <w:rsid w:val="00165C01"/>
    <w:rsid w:val="00171F36"/>
    <w:rsid w:val="0017571F"/>
    <w:rsid w:val="001A2B73"/>
    <w:rsid w:val="001A4A0E"/>
    <w:rsid w:val="001B5D56"/>
    <w:rsid w:val="001C5050"/>
    <w:rsid w:val="001C5119"/>
    <w:rsid w:val="001C5E6C"/>
    <w:rsid w:val="001C6020"/>
    <w:rsid w:val="001C6C55"/>
    <w:rsid w:val="001D21B7"/>
    <w:rsid w:val="001D3AF5"/>
    <w:rsid w:val="001D69BB"/>
    <w:rsid w:val="00216B0C"/>
    <w:rsid w:val="00221A7E"/>
    <w:rsid w:val="002668B5"/>
    <w:rsid w:val="002E33E8"/>
    <w:rsid w:val="002E4865"/>
    <w:rsid w:val="00317E10"/>
    <w:rsid w:val="00352AA1"/>
    <w:rsid w:val="003858F1"/>
    <w:rsid w:val="0039444B"/>
    <w:rsid w:val="003A589B"/>
    <w:rsid w:val="003D05FA"/>
    <w:rsid w:val="003E6240"/>
    <w:rsid w:val="00405C04"/>
    <w:rsid w:val="00416147"/>
    <w:rsid w:val="00431586"/>
    <w:rsid w:val="00450818"/>
    <w:rsid w:val="004863FE"/>
    <w:rsid w:val="004B0364"/>
    <w:rsid w:val="004B6873"/>
    <w:rsid w:val="004D2B95"/>
    <w:rsid w:val="004E180A"/>
    <w:rsid w:val="004E58BD"/>
    <w:rsid w:val="004F594F"/>
    <w:rsid w:val="00524248"/>
    <w:rsid w:val="005251A2"/>
    <w:rsid w:val="0053424A"/>
    <w:rsid w:val="0053701D"/>
    <w:rsid w:val="0056270A"/>
    <w:rsid w:val="00573D91"/>
    <w:rsid w:val="005753AC"/>
    <w:rsid w:val="005A32C2"/>
    <w:rsid w:val="005B22C8"/>
    <w:rsid w:val="005D1AF5"/>
    <w:rsid w:val="00607BD7"/>
    <w:rsid w:val="00620CB7"/>
    <w:rsid w:val="00682C6D"/>
    <w:rsid w:val="006A3A3D"/>
    <w:rsid w:val="006C0184"/>
    <w:rsid w:val="006F26F8"/>
    <w:rsid w:val="00703C2A"/>
    <w:rsid w:val="00721679"/>
    <w:rsid w:val="00736F42"/>
    <w:rsid w:val="0075559B"/>
    <w:rsid w:val="0076123A"/>
    <w:rsid w:val="00774298"/>
    <w:rsid w:val="007C0AF1"/>
    <w:rsid w:val="007C1B19"/>
    <w:rsid w:val="008064F1"/>
    <w:rsid w:val="00813632"/>
    <w:rsid w:val="00844A3B"/>
    <w:rsid w:val="008561EC"/>
    <w:rsid w:val="00877837"/>
    <w:rsid w:val="00880B32"/>
    <w:rsid w:val="008B07AE"/>
    <w:rsid w:val="008B62BD"/>
    <w:rsid w:val="008F39FF"/>
    <w:rsid w:val="0091053D"/>
    <w:rsid w:val="00936C53"/>
    <w:rsid w:val="00963B13"/>
    <w:rsid w:val="0097687E"/>
    <w:rsid w:val="009C71F6"/>
    <w:rsid w:val="009C7CCF"/>
    <w:rsid w:val="00A114E3"/>
    <w:rsid w:val="00A24E8B"/>
    <w:rsid w:val="00A41F94"/>
    <w:rsid w:val="00A44774"/>
    <w:rsid w:val="00A67186"/>
    <w:rsid w:val="00A80DA5"/>
    <w:rsid w:val="00AB35D4"/>
    <w:rsid w:val="00AD3203"/>
    <w:rsid w:val="00B71529"/>
    <w:rsid w:val="00B83079"/>
    <w:rsid w:val="00B9488C"/>
    <w:rsid w:val="00BA1384"/>
    <w:rsid w:val="00BA4208"/>
    <w:rsid w:val="00BB2E01"/>
    <w:rsid w:val="00BC3FA8"/>
    <w:rsid w:val="00BD5C10"/>
    <w:rsid w:val="00C049F3"/>
    <w:rsid w:val="00C2742A"/>
    <w:rsid w:val="00C40F89"/>
    <w:rsid w:val="00C4559B"/>
    <w:rsid w:val="00CC2E81"/>
    <w:rsid w:val="00CE3DFF"/>
    <w:rsid w:val="00CE5034"/>
    <w:rsid w:val="00CE5D28"/>
    <w:rsid w:val="00D07F55"/>
    <w:rsid w:val="00D10E6D"/>
    <w:rsid w:val="00D31247"/>
    <w:rsid w:val="00D31E41"/>
    <w:rsid w:val="00D3404D"/>
    <w:rsid w:val="00D9419E"/>
    <w:rsid w:val="00DC2C97"/>
    <w:rsid w:val="00DD31E9"/>
    <w:rsid w:val="00DF499B"/>
    <w:rsid w:val="00E240F4"/>
    <w:rsid w:val="00E407EE"/>
    <w:rsid w:val="00E52D2F"/>
    <w:rsid w:val="00EA0FCB"/>
    <w:rsid w:val="00EA791C"/>
    <w:rsid w:val="00EE4A96"/>
    <w:rsid w:val="00EF6500"/>
    <w:rsid w:val="00F71E3F"/>
    <w:rsid w:val="00FA3AA4"/>
    <w:rsid w:val="00FA4980"/>
    <w:rsid w:val="00FC07BE"/>
    <w:rsid w:val="00FC0D3C"/>
    <w:rsid w:val="00FC1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39311"/>
  <w15:chartTrackingRefBased/>
  <w15:docId w15:val="{10D9E26C-0A27-48FC-A81A-1E361DF35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05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050"/>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1C5050"/>
    <w:rPr>
      <w:color w:val="0563C1" w:themeColor="hyperlink"/>
      <w:u w:val="single"/>
    </w:rPr>
  </w:style>
  <w:style w:type="paragraph" w:styleId="ListParagraph">
    <w:name w:val="List Paragraph"/>
    <w:basedOn w:val="Normal"/>
    <w:uiPriority w:val="34"/>
    <w:qFormat/>
    <w:rsid w:val="001C5050"/>
    <w:pPr>
      <w:ind w:left="720"/>
      <w:contextualSpacing/>
    </w:pPr>
  </w:style>
  <w:style w:type="character" w:styleId="FollowedHyperlink">
    <w:name w:val="FollowedHyperlink"/>
    <w:basedOn w:val="DefaultParagraphFont"/>
    <w:uiPriority w:val="99"/>
    <w:semiHidden/>
    <w:unhideWhenUsed/>
    <w:rsid w:val="00844A3B"/>
    <w:rPr>
      <w:color w:val="954F72" w:themeColor="followedHyperlink"/>
      <w:u w:val="single"/>
    </w:rPr>
  </w:style>
  <w:style w:type="character" w:styleId="UnresolvedMention">
    <w:name w:val="Unresolved Mention"/>
    <w:basedOn w:val="DefaultParagraphFont"/>
    <w:uiPriority w:val="99"/>
    <w:semiHidden/>
    <w:unhideWhenUsed/>
    <w:rsid w:val="00431586"/>
    <w:rPr>
      <w:color w:val="605E5C"/>
      <w:shd w:val="clear" w:color="auto" w:fill="E1DFDD"/>
    </w:rPr>
  </w:style>
  <w:style w:type="paragraph" w:styleId="Caption">
    <w:name w:val="caption"/>
    <w:basedOn w:val="Normal"/>
    <w:next w:val="Normal"/>
    <w:uiPriority w:val="35"/>
    <w:unhideWhenUsed/>
    <w:qFormat/>
    <w:rsid w:val="0091053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C1B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B19"/>
  </w:style>
  <w:style w:type="paragraph" w:styleId="Footer">
    <w:name w:val="footer"/>
    <w:basedOn w:val="Normal"/>
    <w:link w:val="FooterChar"/>
    <w:uiPriority w:val="99"/>
    <w:unhideWhenUsed/>
    <w:rsid w:val="007C1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B19"/>
  </w:style>
  <w:style w:type="paragraph" w:styleId="BalloonText">
    <w:name w:val="Balloon Text"/>
    <w:basedOn w:val="Normal"/>
    <w:link w:val="BalloonTextChar"/>
    <w:uiPriority w:val="99"/>
    <w:semiHidden/>
    <w:unhideWhenUsed/>
    <w:rsid w:val="00EF65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6500"/>
    <w:rPr>
      <w:rFonts w:ascii="Segoe UI" w:hAnsi="Segoe UI" w:cs="Segoe UI"/>
      <w:sz w:val="18"/>
      <w:szCs w:val="18"/>
    </w:rPr>
  </w:style>
  <w:style w:type="paragraph" w:styleId="NoSpacing">
    <w:name w:val="No Spacing"/>
    <w:link w:val="NoSpacingChar"/>
    <w:uiPriority w:val="1"/>
    <w:qFormat/>
    <w:rsid w:val="009C7C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7CC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12F6F-4DE4-45A8-9FA6-84C2EB735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2342</Words>
  <Characters>13422</Characters>
  <Application>Microsoft Office Word</Application>
  <DocSecurity>0</DocSecurity>
  <Lines>239</Lines>
  <Paragraphs>54</Paragraphs>
  <ScaleCrop>false</ScaleCrop>
  <HeadingPairs>
    <vt:vector size="2" baseType="variant">
      <vt:variant>
        <vt:lpstr>Title</vt:lpstr>
      </vt:variant>
      <vt:variant>
        <vt:i4>1</vt:i4>
      </vt:variant>
    </vt:vector>
  </HeadingPairs>
  <TitlesOfParts>
    <vt:vector size="1" baseType="lpstr">
      <vt:lpstr>1603772</vt:lpstr>
    </vt:vector>
  </TitlesOfParts>
  <Company>University of Wales Trinity Saint David</Company>
  <LinksUpToDate>false</LinksUpToDate>
  <CharactersWithSpaces>15710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1603772</dc:title>
  <dc:subject/>
  <dc:creator>Kate Hessey (1603772)</dc:creator>
  <cp:keywords/>
  <dc:description/>
  <cp:lastModifiedBy>Kate Hessey (1603772)</cp:lastModifiedBy>
  <cp:revision>4</cp:revision>
  <dcterms:created xsi:type="dcterms:W3CDTF">2018-12-13T11:16:00Z</dcterms:created>
  <dcterms:modified xsi:type="dcterms:W3CDTF">2018-12-13T11:21:00Z</dcterms:modified>
</cp:coreProperties>
</file>