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0CDA" w:rsidRPr="002966E5" w:rsidRDefault="00670CDA" w:rsidP="00670CDA">
      <w:pPr>
        <w:pStyle w:val="Title"/>
        <w:rPr>
          <w:color w:val="auto"/>
        </w:rPr>
      </w:pPr>
    </w:p>
    <w:p w:rsidR="00670CDA" w:rsidRPr="002966E5" w:rsidRDefault="00670CDA" w:rsidP="00670CDA">
      <w:pPr>
        <w:pStyle w:val="Title"/>
        <w:rPr>
          <w:color w:val="auto"/>
        </w:rPr>
      </w:pPr>
    </w:p>
    <w:p w:rsidR="00670CDA" w:rsidRPr="002966E5" w:rsidRDefault="00670CDA" w:rsidP="00670CDA">
      <w:pPr>
        <w:pStyle w:val="Title"/>
        <w:rPr>
          <w:color w:val="auto"/>
        </w:rPr>
      </w:pPr>
    </w:p>
    <w:p w:rsidR="00670CDA" w:rsidRPr="002966E5" w:rsidRDefault="00670CDA" w:rsidP="00670CDA">
      <w:pPr>
        <w:pStyle w:val="Title"/>
        <w:rPr>
          <w:color w:val="auto"/>
        </w:rPr>
      </w:pPr>
    </w:p>
    <w:p w:rsidR="00670CDA" w:rsidRPr="002966E5" w:rsidRDefault="00670CDA" w:rsidP="00670CDA">
      <w:pPr>
        <w:pStyle w:val="Title"/>
        <w:rPr>
          <w:color w:val="auto"/>
        </w:rPr>
      </w:pPr>
    </w:p>
    <w:p w:rsidR="00670CDA" w:rsidRPr="002966E5" w:rsidRDefault="00670CDA" w:rsidP="00670CDA">
      <w:pPr>
        <w:pStyle w:val="Title"/>
        <w:rPr>
          <w:color w:val="auto"/>
        </w:rPr>
      </w:pPr>
    </w:p>
    <w:p w:rsidR="00670CDA" w:rsidRPr="002966E5" w:rsidRDefault="00670CDA" w:rsidP="00670CDA">
      <w:pPr>
        <w:pStyle w:val="Title"/>
        <w:rPr>
          <w:color w:val="auto"/>
        </w:rPr>
      </w:pPr>
    </w:p>
    <w:p w:rsidR="00670CDA" w:rsidRPr="002966E5" w:rsidRDefault="00670CDA" w:rsidP="00670CDA">
      <w:pPr>
        <w:pStyle w:val="Title"/>
        <w:rPr>
          <w:color w:val="auto"/>
        </w:rPr>
      </w:pPr>
    </w:p>
    <w:p w:rsidR="00670CDA" w:rsidRPr="002966E5" w:rsidRDefault="00670CDA" w:rsidP="00670CDA">
      <w:pPr>
        <w:pStyle w:val="Title"/>
        <w:rPr>
          <w:color w:val="auto"/>
        </w:rPr>
      </w:pPr>
    </w:p>
    <w:p w:rsidR="00670CDA" w:rsidRPr="002966E5" w:rsidRDefault="00670CDA" w:rsidP="00670CDA">
      <w:pPr>
        <w:pStyle w:val="Title"/>
        <w:rPr>
          <w:color w:val="auto"/>
        </w:rPr>
      </w:pPr>
    </w:p>
    <w:p w:rsidR="0016738C" w:rsidRDefault="00670CDA" w:rsidP="00033618">
      <w:pPr>
        <w:pStyle w:val="Title"/>
        <w:rPr>
          <w:color w:val="auto"/>
          <w:sz w:val="44"/>
          <w:szCs w:val="44"/>
        </w:rPr>
      </w:pPr>
      <w:r w:rsidRPr="00033618">
        <w:rPr>
          <w:color w:val="auto"/>
          <w:sz w:val="44"/>
          <w:szCs w:val="44"/>
        </w:rPr>
        <w:t xml:space="preserve">Academic and Employability Skills </w:t>
      </w:r>
    </w:p>
    <w:p w:rsidR="00033618" w:rsidRPr="00033618" w:rsidRDefault="00033618" w:rsidP="00033618">
      <w:pPr>
        <w:rPr>
          <w:b/>
        </w:rPr>
      </w:pPr>
    </w:p>
    <w:p w:rsidR="00033618" w:rsidRPr="00033618" w:rsidRDefault="00033618" w:rsidP="00033618">
      <w:pPr>
        <w:rPr>
          <w:b/>
        </w:rPr>
      </w:pPr>
      <w:r w:rsidRPr="00033618">
        <w:rPr>
          <w:b/>
        </w:rPr>
        <w:t>NAME : MUNTEANU LARISA GABRIELA</w:t>
      </w:r>
    </w:p>
    <w:p w:rsidR="00033618" w:rsidRPr="00033618" w:rsidRDefault="00033618" w:rsidP="00033618">
      <w:pPr>
        <w:rPr>
          <w:b/>
        </w:rPr>
      </w:pPr>
      <w:r w:rsidRPr="00033618">
        <w:rPr>
          <w:b/>
        </w:rPr>
        <w:t>STUDENT NUMBER : 1814624</w:t>
      </w:r>
    </w:p>
    <w:p w:rsidR="00033618" w:rsidRPr="00033618" w:rsidRDefault="00033618" w:rsidP="00033618">
      <w:pPr>
        <w:rPr>
          <w:b/>
        </w:rPr>
      </w:pPr>
      <w:r w:rsidRPr="00033618">
        <w:rPr>
          <w:b/>
        </w:rPr>
        <w:t>LECTURER NAME : TIMOTHY HOPKYNS</w:t>
      </w:r>
    </w:p>
    <w:p w:rsidR="00033618" w:rsidRPr="00033618" w:rsidRDefault="00033618" w:rsidP="00033618">
      <w:pPr>
        <w:rPr>
          <w:b/>
        </w:rPr>
      </w:pPr>
      <w:r w:rsidRPr="00033618">
        <w:rPr>
          <w:b/>
        </w:rPr>
        <w:t>MODULE TITLE : ACADEMIC AND EMPLOYABILITY SKILLS</w:t>
      </w:r>
    </w:p>
    <w:p w:rsidR="00033618" w:rsidRPr="00033618" w:rsidRDefault="00033618" w:rsidP="00033618">
      <w:pPr>
        <w:rPr>
          <w:b/>
        </w:rPr>
      </w:pPr>
    </w:p>
    <w:p w:rsidR="00033618" w:rsidRPr="00033618" w:rsidRDefault="00033618" w:rsidP="00033618">
      <w:pPr>
        <w:rPr>
          <w:b/>
        </w:rPr>
      </w:pPr>
    </w:p>
    <w:p w:rsidR="00033618" w:rsidRPr="00033618" w:rsidRDefault="00033618" w:rsidP="00033618">
      <w:pPr>
        <w:rPr>
          <w:b/>
        </w:rPr>
      </w:pPr>
    </w:p>
    <w:p w:rsidR="00033618" w:rsidRDefault="00033618" w:rsidP="00033618"/>
    <w:p w:rsidR="00033618" w:rsidRDefault="00033618" w:rsidP="00033618"/>
    <w:p w:rsidR="00033618" w:rsidRDefault="00033618" w:rsidP="00033618"/>
    <w:p w:rsidR="00033618" w:rsidRDefault="00033618" w:rsidP="00033618"/>
    <w:p w:rsidR="00033618" w:rsidRDefault="00033618" w:rsidP="00033618"/>
    <w:p w:rsidR="00033618" w:rsidRPr="00033618" w:rsidRDefault="00033618" w:rsidP="00033618"/>
    <w:sdt>
      <w:sdtPr>
        <w:rPr>
          <w:rFonts w:ascii="Times New Roman" w:eastAsiaTheme="minorHAnsi" w:hAnsi="Times New Roman" w:cstheme="minorBidi"/>
          <w:b w:val="0"/>
          <w:bCs w:val="0"/>
          <w:color w:val="auto"/>
          <w:sz w:val="24"/>
          <w:szCs w:val="22"/>
          <w:lang w:val="en-GB"/>
        </w:rPr>
        <w:id w:val="1855549"/>
        <w:docPartObj>
          <w:docPartGallery w:val="Table of Contents"/>
          <w:docPartUnique/>
        </w:docPartObj>
      </w:sdtPr>
      <w:sdtEndPr/>
      <w:sdtContent>
        <w:p w:rsidR="00AD733B" w:rsidRPr="002966E5" w:rsidRDefault="00AD733B" w:rsidP="00AD733B">
          <w:pPr>
            <w:pStyle w:val="TOCHeading"/>
            <w:jc w:val="center"/>
            <w:rPr>
              <w:color w:val="auto"/>
            </w:rPr>
          </w:pPr>
          <w:r w:rsidRPr="002966E5">
            <w:rPr>
              <w:rFonts w:ascii="Times New Roman" w:hAnsi="Times New Roman" w:cs="Times New Roman"/>
              <w:color w:val="auto"/>
              <w:sz w:val="24"/>
            </w:rPr>
            <w:t>Table of Contents</w:t>
          </w:r>
        </w:p>
        <w:p w:rsidR="00E0763D" w:rsidRDefault="00761FD7">
          <w:pPr>
            <w:pStyle w:val="TOC1"/>
            <w:tabs>
              <w:tab w:val="right" w:leader="dot" w:pos="9350"/>
            </w:tabs>
            <w:rPr>
              <w:rFonts w:asciiTheme="minorHAnsi" w:eastAsiaTheme="minorEastAsia" w:hAnsiTheme="minorHAnsi"/>
              <w:noProof/>
              <w:color w:val="auto"/>
              <w:sz w:val="22"/>
              <w:lang w:eastAsia="en-GB"/>
            </w:rPr>
          </w:pPr>
          <w:r w:rsidRPr="002966E5">
            <w:rPr>
              <w:color w:val="auto"/>
            </w:rPr>
            <w:fldChar w:fldCharType="begin"/>
          </w:r>
          <w:r w:rsidR="00AD733B" w:rsidRPr="002966E5">
            <w:rPr>
              <w:color w:val="auto"/>
            </w:rPr>
            <w:instrText xml:space="preserve"> TOC \o "1-3" \h \z \u </w:instrText>
          </w:r>
          <w:r w:rsidRPr="002966E5">
            <w:rPr>
              <w:color w:val="auto"/>
            </w:rPr>
            <w:fldChar w:fldCharType="separate"/>
          </w:r>
          <w:hyperlink w:anchor="_Toc17391692" w:history="1">
            <w:r w:rsidR="00E0763D" w:rsidRPr="00AE282F">
              <w:rPr>
                <w:rStyle w:val="Hyperlink"/>
                <w:noProof/>
              </w:rPr>
              <w:t>Introduction</w:t>
            </w:r>
            <w:r w:rsidR="00E0763D">
              <w:rPr>
                <w:noProof/>
                <w:webHidden/>
              </w:rPr>
              <w:tab/>
            </w:r>
            <w:r>
              <w:rPr>
                <w:noProof/>
                <w:webHidden/>
              </w:rPr>
              <w:fldChar w:fldCharType="begin"/>
            </w:r>
            <w:r w:rsidR="00E0763D">
              <w:rPr>
                <w:noProof/>
                <w:webHidden/>
              </w:rPr>
              <w:instrText xml:space="preserve"> PAGEREF _Toc17391692 \h </w:instrText>
            </w:r>
            <w:r>
              <w:rPr>
                <w:noProof/>
                <w:webHidden/>
              </w:rPr>
            </w:r>
            <w:r>
              <w:rPr>
                <w:noProof/>
                <w:webHidden/>
              </w:rPr>
              <w:fldChar w:fldCharType="separate"/>
            </w:r>
            <w:r w:rsidR="00E0763D">
              <w:rPr>
                <w:noProof/>
                <w:webHidden/>
              </w:rPr>
              <w:t>3</w:t>
            </w:r>
            <w:r>
              <w:rPr>
                <w:noProof/>
                <w:webHidden/>
              </w:rPr>
              <w:fldChar w:fldCharType="end"/>
            </w:r>
          </w:hyperlink>
        </w:p>
        <w:p w:rsidR="00E0763D" w:rsidRDefault="00FE3CCA">
          <w:pPr>
            <w:pStyle w:val="TOC1"/>
            <w:tabs>
              <w:tab w:val="right" w:leader="dot" w:pos="9350"/>
            </w:tabs>
            <w:rPr>
              <w:rFonts w:asciiTheme="minorHAnsi" w:eastAsiaTheme="minorEastAsia" w:hAnsiTheme="minorHAnsi"/>
              <w:noProof/>
              <w:color w:val="auto"/>
              <w:sz w:val="22"/>
              <w:lang w:eastAsia="en-GB"/>
            </w:rPr>
          </w:pPr>
          <w:hyperlink w:anchor="_Toc17391693" w:history="1">
            <w:r w:rsidR="00E0763D" w:rsidRPr="00AE282F">
              <w:rPr>
                <w:rStyle w:val="Hyperlink"/>
                <w:noProof/>
              </w:rPr>
              <w:t>Academic skill analysis</w:t>
            </w:r>
            <w:r w:rsidR="00E0763D">
              <w:rPr>
                <w:noProof/>
                <w:webHidden/>
              </w:rPr>
              <w:tab/>
            </w:r>
            <w:r w:rsidR="00761FD7">
              <w:rPr>
                <w:noProof/>
                <w:webHidden/>
              </w:rPr>
              <w:fldChar w:fldCharType="begin"/>
            </w:r>
            <w:r w:rsidR="00E0763D">
              <w:rPr>
                <w:noProof/>
                <w:webHidden/>
              </w:rPr>
              <w:instrText xml:space="preserve"> PAGEREF _Toc17391693 \h </w:instrText>
            </w:r>
            <w:r w:rsidR="00761FD7">
              <w:rPr>
                <w:noProof/>
                <w:webHidden/>
              </w:rPr>
            </w:r>
            <w:r w:rsidR="00761FD7">
              <w:rPr>
                <w:noProof/>
                <w:webHidden/>
              </w:rPr>
              <w:fldChar w:fldCharType="separate"/>
            </w:r>
            <w:r w:rsidR="00E0763D">
              <w:rPr>
                <w:noProof/>
                <w:webHidden/>
              </w:rPr>
              <w:t>3</w:t>
            </w:r>
            <w:r w:rsidR="00761FD7">
              <w:rPr>
                <w:noProof/>
                <w:webHidden/>
              </w:rPr>
              <w:fldChar w:fldCharType="end"/>
            </w:r>
          </w:hyperlink>
        </w:p>
        <w:p w:rsidR="00E0763D" w:rsidRDefault="00FE3CCA">
          <w:pPr>
            <w:pStyle w:val="TOC1"/>
            <w:tabs>
              <w:tab w:val="right" w:leader="dot" w:pos="9350"/>
            </w:tabs>
            <w:rPr>
              <w:rFonts w:asciiTheme="minorHAnsi" w:eastAsiaTheme="minorEastAsia" w:hAnsiTheme="minorHAnsi"/>
              <w:noProof/>
              <w:color w:val="auto"/>
              <w:sz w:val="22"/>
              <w:lang w:eastAsia="en-GB"/>
            </w:rPr>
          </w:pPr>
          <w:hyperlink w:anchor="_Toc17391694" w:history="1">
            <w:r w:rsidR="00E0763D" w:rsidRPr="00AE282F">
              <w:rPr>
                <w:rStyle w:val="Hyperlink"/>
                <w:rFonts w:cs="Times New Roman"/>
                <w:noProof/>
              </w:rPr>
              <w:t>Employability skill analysis</w:t>
            </w:r>
            <w:r w:rsidR="00E0763D">
              <w:rPr>
                <w:noProof/>
                <w:webHidden/>
              </w:rPr>
              <w:tab/>
            </w:r>
            <w:r w:rsidR="00761FD7">
              <w:rPr>
                <w:noProof/>
                <w:webHidden/>
              </w:rPr>
              <w:fldChar w:fldCharType="begin"/>
            </w:r>
            <w:r w:rsidR="00E0763D">
              <w:rPr>
                <w:noProof/>
                <w:webHidden/>
              </w:rPr>
              <w:instrText xml:space="preserve"> PAGEREF _Toc17391694 \h </w:instrText>
            </w:r>
            <w:r w:rsidR="00761FD7">
              <w:rPr>
                <w:noProof/>
                <w:webHidden/>
              </w:rPr>
            </w:r>
            <w:r w:rsidR="00761FD7">
              <w:rPr>
                <w:noProof/>
                <w:webHidden/>
              </w:rPr>
              <w:fldChar w:fldCharType="separate"/>
            </w:r>
            <w:r w:rsidR="00E0763D">
              <w:rPr>
                <w:noProof/>
                <w:webHidden/>
              </w:rPr>
              <w:t>5</w:t>
            </w:r>
            <w:r w:rsidR="00761FD7">
              <w:rPr>
                <w:noProof/>
                <w:webHidden/>
              </w:rPr>
              <w:fldChar w:fldCharType="end"/>
            </w:r>
          </w:hyperlink>
        </w:p>
        <w:p w:rsidR="00E0763D" w:rsidRDefault="00FE3CCA">
          <w:pPr>
            <w:pStyle w:val="TOC1"/>
            <w:tabs>
              <w:tab w:val="right" w:leader="dot" w:pos="9350"/>
            </w:tabs>
            <w:rPr>
              <w:rFonts w:asciiTheme="minorHAnsi" w:eastAsiaTheme="minorEastAsia" w:hAnsiTheme="minorHAnsi"/>
              <w:noProof/>
              <w:color w:val="auto"/>
              <w:sz w:val="22"/>
              <w:lang w:eastAsia="en-GB"/>
            </w:rPr>
          </w:pPr>
          <w:hyperlink w:anchor="_Toc17391695" w:history="1">
            <w:r w:rsidR="00E0763D" w:rsidRPr="00AE282F">
              <w:rPr>
                <w:rStyle w:val="Hyperlink"/>
                <w:rFonts w:cs="Times New Roman"/>
                <w:noProof/>
              </w:rPr>
              <w:t>Conclusion</w:t>
            </w:r>
            <w:r w:rsidR="00E0763D">
              <w:rPr>
                <w:noProof/>
                <w:webHidden/>
              </w:rPr>
              <w:tab/>
            </w:r>
            <w:r w:rsidR="00761FD7">
              <w:rPr>
                <w:noProof/>
                <w:webHidden/>
              </w:rPr>
              <w:fldChar w:fldCharType="begin"/>
            </w:r>
            <w:r w:rsidR="00E0763D">
              <w:rPr>
                <w:noProof/>
                <w:webHidden/>
              </w:rPr>
              <w:instrText xml:space="preserve"> PAGEREF _Toc17391695 \h </w:instrText>
            </w:r>
            <w:r w:rsidR="00761FD7">
              <w:rPr>
                <w:noProof/>
                <w:webHidden/>
              </w:rPr>
            </w:r>
            <w:r w:rsidR="00761FD7">
              <w:rPr>
                <w:noProof/>
                <w:webHidden/>
              </w:rPr>
              <w:fldChar w:fldCharType="separate"/>
            </w:r>
            <w:r w:rsidR="00E0763D">
              <w:rPr>
                <w:noProof/>
                <w:webHidden/>
              </w:rPr>
              <w:t>8</w:t>
            </w:r>
            <w:r w:rsidR="00761FD7">
              <w:rPr>
                <w:noProof/>
                <w:webHidden/>
              </w:rPr>
              <w:fldChar w:fldCharType="end"/>
            </w:r>
          </w:hyperlink>
        </w:p>
        <w:p w:rsidR="00E0763D" w:rsidRDefault="00FE3CCA">
          <w:pPr>
            <w:pStyle w:val="TOC1"/>
            <w:tabs>
              <w:tab w:val="right" w:leader="dot" w:pos="9350"/>
            </w:tabs>
            <w:rPr>
              <w:rFonts w:asciiTheme="minorHAnsi" w:eastAsiaTheme="minorEastAsia" w:hAnsiTheme="minorHAnsi"/>
              <w:noProof/>
              <w:color w:val="auto"/>
              <w:sz w:val="22"/>
              <w:lang w:eastAsia="en-GB"/>
            </w:rPr>
          </w:pPr>
          <w:hyperlink w:anchor="_Toc17391696" w:history="1">
            <w:r w:rsidR="00E0763D" w:rsidRPr="00AE282F">
              <w:rPr>
                <w:rStyle w:val="Hyperlink"/>
                <w:noProof/>
              </w:rPr>
              <w:t>Reference List</w:t>
            </w:r>
            <w:r w:rsidR="00E0763D">
              <w:rPr>
                <w:noProof/>
                <w:webHidden/>
              </w:rPr>
              <w:tab/>
            </w:r>
            <w:r w:rsidR="00761FD7">
              <w:rPr>
                <w:noProof/>
                <w:webHidden/>
              </w:rPr>
              <w:fldChar w:fldCharType="begin"/>
            </w:r>
            <w:r w:rsidR="00E0763D">
              <w:rPr>
                <w:noProof/>
                <w:webHidden/>
              </w:rPr>
              <w:instrText xml:space="preserve"> PAGEREF _Toc17391696 \h </w:instrText>
            </w:r>
            <w:r w:rsidR="00761FD7">
              <w:rPr>
                <w:noProof/>
                <w:webHidden/>
              </w:rPr>
            </w:r>
            <w:r w:rsidR="00761FD7">
              <w:rPr>
                <w:noProof/>
                <w:webHidden/>
              </w:rPr>
              <w:fldChar w:fldCharType="separate"/>
            </w:r>
            <w:r w:rsidR="00E0763D">
              <w:rPr>
                <w:noProof/>
                <w:webHidden/>
              </w:rPr>
              <w:t>9</w:t>
            </w:r>
            <w:r w:rsidR="00761FD7">
              <w:rPr>
                <w:noProof/>
                <w:webHidden/>
              </w:rPr>
              <w:fldChar w:fldCharType="end"/>
            </w:r>
          </w:hyperlink>
        </w:p>
        <w:p w:rsidR="00E0763D" w:rsidRDefault="00FE3CCA">
          <w:pPr>
            <w:pStyle w:val="TOC1"/>
            <w:tabs>
              <w:tab w:val="right" w:leader="dot" w:pos="9350"/>
            </w:tabs>
            <w:rPr>
              <w:rFonts w:asciiTheme="minorHAnsi" w:eastAsiaTheme="minorEastAsia" w:hAnsiTheme="minorHAnsi"/>
              <w:noProof/>
              <w:color w:val="auto"/>
              <w:sz w:val="22"/>
              <w:lang w:eastAsia="en-GB"/>
            </w:rPr>
          </w:pPr>
          <w:hyperlink w:anchor="_Toc17391697" w:history="1">
            <w:r w:rsidR="00E0763D" w:rsidRPr="00AE282F">
              <w:rPr>
                <w:rStyle w:val="Hyperlink"/>
                <w:noProof/>
              </w:rPr>
              <w:t>Appendix:</w:t>
            </w:r>
            <w:r w:rsidR="00E0763D">
              <w:rPr>
                <w:noProof/>
                <w:webHidden/>
              </w:rPr>
              <w:tab/>
            </w:r>
            <w:r w:rsidR="00761FD7">
              <w:rPr>
                <w:noProof/>
                <w:webHidden/>
              </w:rPr>
              <w:fldChar w:fldCharType="begin"/>
            </w:r>
            <w:r w:rsidR="00E0763D">
              <w:rPr>
                <w:noProof/>
                <w:webHidden/>
              </w:rPr>
              <w:instrText xml:space="preserve"> PAGEREF _Toc17391697 \h </w:instrText>
            </w:r>
            <w:r w:rsidR="00761FD7">
              <w:rPr>
                <w:noProof/>
                <w:webHidden/>
              </w:rPr>
            </w:r>
            <w:r w:rsidR="00761FD7">
              <w:rPr>
                <w:noProof/>
                <w:webHidden/>
              </w:rPr>
              <w:fldChar w:fldCharType="separate"/>
            </w:r>
            <w:r w:rsidR="00E0763D">
              <w:rPr>
                <w:noProof/>
                <w:webHidden/>
              </w:rPr>
              <w:t>11</w:t>
            </w:r>
            <w:r w:rsidR="00761FD7">
              <w:rPr>
                <w:noProof/>
                <w:webHidden/>
              </w:rPr>
              <w:fldChar w:fldCharType="end"/>
            </w:r>
          </w:hyperlink>
        </w:p>
        <w:p w:rsidR="00AD733B" w:rsidRPr="002966E5" w:rsidRDefault="00761FD7">
          <w:pPr>
            <w:rPr>
              <w:color w:val="auto"/>
            </w:rPr>
          </w:pPr>
          <w:r w:rsidRPr="002966E5">
            <w:rPr>
              <w:color w:val="auto"/>
            </w:rPr>
            <w:fldChar w:fldCharType="end"/>
          </w:r>
        </w:p>
      </w:sdtContent>
    </w:sdt>
    <w:p w:rsidR="00855FBE" w:rsidRPr="002966E5" w:rsidRDefault="00855FBE">
      <w:pPr>
        <w:spacing w:line="276" w:lineRule="auto"/>
        <w:jc w:val="left"/>
        <w:rPr>
          <w:rFonts w:eastAsiaTheme="majorEastAsia" w:cstheme="majorBidi"/>
          <w:b/>
          <w:bCs/>
          <w:color w:val="auto"/>
          <w:szCs w:val="28"/>
        </w:rPr>
      </w:pPr>
      <w:r w:rsidRPr="002966E5">
        <w:rPr>
          <w:color w:val="auto"/>
        </w:rPr>
        <w:br w:type="page"/>
      </w:r>
    </w:p>
    <w:p w:rsidR="00164096" w:rsidRPr="00937ACD" w:rsidRDefault="00882AB6" w:rsidP="00D70BB0">
      <w:pPr>
        <w:pStyle w:val="Heading1"/>
        <w:rPr>
          <w:color w:val="auto"/>
        </w:rPr>
      </w:pPr>
      <w:bookmarkStart w:id="0" w:name="_Toc17391692"/>
      <w:r w:rsidRPr="00937ACD">
        <w:rPr>
          <w:color w:val="auto"/>
        </w:rPr>
        <w:lastRenderedPageBreak/>
        <w:t>Introduction</w:t>
      </w:r>
      <w:bookmarkEnd w:id="0"/>
    </w:p>
    <w:p w:rsidR="00D70BB0" w:rsidRPr="00937ACD" w:rsidRDefault="00C65134" w:rsidP="00D70BB0">
      <w:pPr>
        <w:rPr>
          <w:color w:val="auto"/>
        </w:rPr>
      </w:pPr>
      <w:r w:rsidRPr="00937ACD">
        <w:rPr>
          <w:color w:val="auto"/>
        </w:rPr>
        <w:t xml:space="preserve">Proper academics and </w:t>
      </w:r>
      <w:r w:rsidR="002E6FFC" w:rsidRPr="00937ACD">
        <w:rPr>
          <w:color w:val="auto"/>
        </w:rPr>
        <w:t>employment</w:t>
      </w:r>
      <w:r w:rsidRPr="00937ACD">
        <w:rPr>
          <w:color w:val="auto"/>
        </w:rPr>
        <w:t xml:space="preserve"> opportunities are for everyone </w:t>
      </w:r>
      <w:r w:rsidR="002E6FFC" w:rsidRPr="00937ACD">
        <w:rPr>
          <w:color w:val="auto"/>
        </w:rPr>
        <w:t>but it</w:t>
      </w:r>
      <w:r w:rsidRPr="00937ACD">
        <w:rPr>
          <w:color w:val="auto"/>
        </w:rPr>
        <w:t xml:space="preserve"> is necessary to ensure a proper state of mind. In this </w:t>
      </w:r>
      <w:r w:rsidR="00937ACD" w:rsidRPr="00937ACD">
        <w:rPr>
          <w:color w:val="auto"/>
        </w:rPr>
        <w:t>context,</w:t>
      </w:r>
      <w:r w:rsidRPr="00937ACD">
        <w:rPr>
          <w:color w:val="auto"/>
        </w:rPr>
        <w:t xml:space="preserve"> having knowledge associated with betterment of the</w:t>
      </w:r>
      <w:r w:rsidR="002E6FFC" w:rsidRPr="00937ACD">
        <w:rPr>
          <w:color w:val="auto"/>
        </w:rPr>
        <w:t xml:space="preserve"> </w:t>
      </w:r>
      <w:r w:rsidRPr="00937ACD">
        <w:rPr>
          <w:color w:val="auto"/>
        </w:rPr>
        <w:t>situat</w:t>
      </w:r>
      <w:r w:rsidR="002E6FFC" w:rsidRPr="00937ACD">
        <w:rPr>
          <w:color w:val="auto"/>
        </w:rPr>
        <w:t>io</w:t>
      </w:r>
      <w:r w:rsidRPr="00937ACD">
        <w:rPr>
          <w:color w:val="auto"/>
        </w:rPr>
        <w:t>n is a necessary thing. The management of certain responsibilities have to be adhered and proper state of</w:t>
      </w:r>
      <w:r w:rsidR="00ED5EFE" w:rsidRPr="00937ACD">
        <w:rPr>
          <w:color w:val="auto"/>
        </w:rPr>
        <w:t xml:space="preserve"> mind need to be managed for implementing the skills. In the following segment the services </w:t>
      </w:r>
      <w:r w:rsidR="00977C43" w:rsidRPr="00937ACD">
        <w:rPr>
          <w:color w:val="auto"/>
        </w:rPr>
        <w:t xml:space="preserve">related skills are going to be analysed. The employment and academic skills are going to be detailed and analysed as per the requirement of the </w:t>
      </w:r>
      <w:r w:rsidR="002E6FFC" w:rsidRPr="00937ACD">
        <w:rPr>
          <w:color w:val="auto"/>
        </w:rPr>
        <w:t>situation</w:t>
      </w:r>
      <w:r w:rsidR="00977C43" w:rsidRPr="00937ACD">
        <w:rPr>
          <w:color w:val="auto"/>
        </w:rPr>
        <w:t>. In</w:t>
      </w:r>
      <w:r w:rsidR="002E6FFC" w:rsidRPr="00937ACD">
        <w:rPr>
          <w:color w:val="auto"/>
        </w:rPr>
        <w:t xml:space="preserve"> </w:t>
      </w:r>
      <w:r w:rsidR="00977C43" w:rsidRPr="00937ACD">
        <w:rPr>
          <w:color w:val="auto"/>
        </w:rPr>
        <w:t xml:space="preserve">the concluding </w:t>
      </w:r>
      <w:r w:rsidR="00A21608" w:rsidRPr="00937ACD">
        <w:rPr>
          <w:color w:val="auto"/>
        </w:rPr>
        <w:t>part,</w:t>
      </w:r>
      <w:r w:rsidR="00977C43" w:rsidRPr="00937ACD">
        <w:rPr>
          <w:color w:val="auto"/>
        </w:rPr>
        <w:t xml:space="preserve"> the requirement is g</w:t>
      </w:r>
      <w:r w:rsidR="00E87F4C" w:rsidRPr="00937ACD">
        <w:rPr>
          <w:color w:val="auto"/>
        </w:rPr>
        <w:t xml:space="preserve">oing to be </w:t>
      </w:r>
      <w:r w:rsidR="002E6FFC" w:rsidRPr="00937ACD">
        <w:rPr>
          <w:color w:val="auto"/>
        </w:rPr>
        <w:t>managed</w:t>
      </w:r>
      <w:r w:rsidR="00E87F4C" w:rsidRPr="00937ACD">
        <w:rPr>
          <w:color w:val="auto"/>
        </w:rPr>
        <w:t xml:space="preserve"> with </w:t>
      </w:r>
      <w:r w:rsidR="002E6FFC" w:rsidRPr="00937ACD">
        <w:rPr>
          <w:color w:val="auto"/>
        </w:rPr>
        <w:t>proper</w:t>
      </w:r>
      <w:r w:rsidR="00E87F4C" w:rsidRPr="00937ACD">
        <w:rPr>
          <w:color w:val="auto"/>
        </w:rPr>
        <w:t xml:space="preserve"> kind of situational analysis. </w:t>
      </w:r>
    </w:p>
    <w:p w:rsidR="00882AB6" w:rsidRPr="00937ACD" w:rsidRDefault="00882AB6" w:rsidP="00C46594">
      <w:pPr>
        <w:pStyle w:val="Heading1"/>
        <w:rPr>
          <w:color w:val="auto"/>
        </w:rPr>
      </w:pPr>
      <w:bookmarkStart w:id="1" w:name="_Toc17391693"/>
      <w:r w:rsidRPr="00937ACD">
        <w:rPr>
          <w:color w:val="auto"/>
        </w:rPr>
        <w:t>Academic skill analysis</w:t>
      </w:r>
      <w:bookmarkEnd w:id="1"/>
      <w:r w:rsidRPr="00937ACD">
        <w:rPr>
          <w:color w:val="auto"/>
        </w:rPr>
        <w:t xml:space="preserve"> </w:t>
      </w:r>
    </w:p>
    <w:p w:rsidR="00F62802" w:rsidRPr="00937ACD" w:rsidRDefault="00CC67E1" w:rsidP="00F62802">
      <w:pPr>
        <w:rPr>
          <w:b/>
          <w:i/>
          <w:color w:val="auto"/>
        </w:rPr>
      </w:pPr>
      <w:r w:rsidRPr="00937ACD">
        <w:rPr>
          <w:b/>
          <w:i/>
          <w:color w:val="auto"/>
        </w:rPr>
        <w:t>(Refer to Appendix)</w:t>
      </w:r>
    </w:p>
    <w:p w:rsidR="00C46594" w:rsidRPr="00937ACD" w:rsidRDefault="00C46594" w:rsidP="00C46594">
      <w:pPr>
        <w:rPr>
          <w:color w:val="auto"/>
        </w:rPr>
      </w:pPr>
      <w:r w:rsidRPr="00937ACD">
        <w:rPr>
          <w:color w:val="auto"/>
        </w:rPr>
        <w:t>I have considered a close look on the activities that I have done in the academic lie of mine. It is given that for bette</w:t>
      </w:r>
      <w:r w:rsidR="00E87245" w:rsidRPr="00937ACD">
        <w:rPr>
          <w:color w:val="auto"/>
        </w:rPr>
        <w:t>r kind of analysis of the situa</w:t>
      </w:r>
      <w:r w:rsidRPr="00937ACD">
        <w:rPr>
          <w:color w:val="auto"/>
        </w:rPr>
        <w:t>t</w:t>
      </w:r>
      <w:r w:rsidR="00E87245" w:rsidRPr="00937ACD">
        <w:rPr>
          <w:color w:val="auto"/>
        </w:rPr>
        <w:t>ion</w:t>
      </w:r>
      <w:r w:rsidRPr="00937ACD">
        <w:rPr>
          <w:color w:val="auto"/>
        </w:rPr>
        <w:t xml:space="preserve"> one person should reflect on </w:t>
      </w:r>
      <w:r w:rsidR="00E87245" w:rsidRPr="00937ACD">
        <w:rPr>
          <w:color w:val="auto"/>
        </w:rPr>
        <w:t>what</w:t>
      </w:r>
      <w:r w:rsidRPr="00937ACD">
        <w:rPr>
          <w:color w:val="auto"/>
        </w:rPr>
        <w:t xml:space="preserve"> </w:t>
      </w:r>
      <w:r w:rsidR="005D22EA" w:rsidRPr="00937ACD">
        <w:rPr>
          <w:color w:val="auto"/>
        </w:rPr>
        <w:t>he or she has done</w:t>
      </w:r>
      <w:r w:rsidRPr="00937ACD">
        <w:rPr>
          <w:color w:val="auto"/>
        </w:rPr>
        <w:t xml:space="preserve"> and I am going to do that too.</w:t>
      </w:r>
      <w:r w:rsidR="00E87245" w:rsidRPr="00937ACD">
        <w:rPr>
          <w:color w:val="auto"/>
        </w:rPr>
        <w:t xml:space="preserve"> Considered</w:t>
      </w:r>
      <w:r w:rsidRPr="00937ACD">
        <w:rPr>
          <w:color w:val="auto"/>
        </w:rPr>
        <w:t xml:space="preserve"> few t</w:t>
      </w:r>
      <w:r w:rsidR="00E87245" w:rsidRPr="00937ACD">
        <w:rPr>
          <w:color w:val="auto"/>
        </w:rPr>
        <w:t>h</w:t>
      </w:r>
      <w:r w:rsidRPr="00937ACD">
        <w:rPr>
          <w:color w:val="auto"/>
        </w:rPr>
        <w:t xml:space="preserve">ings </w:t>
      </w:r>
      <w:r w:rsidR="00E87245" w:rsidRPr="00937ACD">
        <w:rPr>
          <w:color w:val="auto"/>
        </w:rPr>
        <w:t>that are</w:t>
      </w:r>
      <w:r w:rsidRPr="00937ACD">
        <w:rPr>
          <w:color w:val="auto"/>
        </w:rPr>
        <w:t xml:space="preserve"> to be </w:t>
      </w:r>
      <w:r w:rsidR="00E87245" w:rsidRPr="00937ACD">
        <w:rPr>
          <w:color w:val="auto"/>
        </w:rPr>
        <w:t>important</w:t>
      </w:r>
      <w:r w:rsidRPr="00937ACD">
        <w:rPr>
          <w:color w:val="auto"/>
        </w:rPr>
        <w:t xml:space="preserve"> for me and I think that for better kind of analysis I need to access my academic skills properly.</w:t>
      </w:r>
      <w:r w:rsidR="00E87245" w:rsidRPr="00937ACD">
        <w:rPr>
          <w:color w:val="auto"/>
        </w:rPr>
        <w:t xml:space="preserve"> I have considered few of the activities that I used to do in the </w:t>
      </w:r>
      <w:r w:rsidR="00504D9E" w:rsidRPr="00937ACD">
        <w:rPr>
          <w:color w:val="auto"/>
        </w:rPr>
        <w:t xml:space="preserve">academic session and I am going to reflect on them. Some of the activities that I used to </w:t>
      </w:r>
      <w:r w:rsidR="00D510C0" w:rsidRPr="00937ACD">
        <w:rPr>
          <w:color w:val="auto"/>
        </w:rPr>
        <w:t>be</w:t>
      </w:r>
      <w:r w:rsidR="00504D9E" w:rsidRPr="00937ACD">
        <w:rPr>
          <w:color w:val="auto"/>
        </w:rPr>
        <w:t xml:space="preserve"> </w:t>
      </w:r>
      <w:r w:rsidR="00D510C0" w:rsidRPr="00937ACD">
        <w:rPr>
          <w:color w:val="auto"/>
        </w:rPr>
        <w:t xml:space="preserve">done are </w:t>
      </w:r>
      <w:r w:rsidR="00504D9E" w:rsidRPr="00937ACD">
        <w:rPr>
          <w:color w:val="auto"/>
        </w:rPr>
        <w:t>reading, essay writing, report writing, paraphrasing, note taking,</w:t>
      </w:r>
      <w:r w:rsidR="00D510C0" w:rsidRPr="00937ACD">
        <w:rPr>
          <w:color w:val="auto"/>
        </w:rPr>
        <w:t xml:space="preserve"> and</w:t>
      </w:r>
      <w:r w:rsidR="00504D9E" w:rsidRPr="00937ACD">
        <w:rPr>
          <w:color w:val="auto"/>
        </w:rPr>
        <w:t xml:space="preserve"> </w:t>
      </w:r>
      <w:r w:rsidR="00D510C0" w:rsidRPr="00937ACD">
        <w:rPr>
          <w:color w:val="auto"/>
        </w:rPr>
        <w:t xml:space="preserve">researching. </w:t>
      </w:r>
    </w:p>
    <w:p w:rsidR="00D97700" w:rsidRPr="00937ACD" w:rsidRDefault="006E5DF3" w:rsidP="00C46594">
      <w:pPr>
        <w:rPr>
          <w:color w:val="auto"/>
        </w:rPr>
      </w:pPr>
      <w:r w:rsidRPr="00937ACD">
        <w:rPr>
          <w:b/>
          <w:color w:val="auto"/>
        </w:rPr>
        <w:t>Reading</w:t>
      </w:r>
      <w:r w:rsidRPr="00937ACD">
        <w:rPr>
          <w:color w:val="auto"/>
        </w:rPr>
        <w:t xml:space="preserve"> </w:t>
      </w:r>
    </w:p>
    <w:p w:rsidR="006E5DF3" w:rsidRPr="00937ACD" w:rsidRDefault="006E5DF3" w:rsidP="00C46594">
      <w:pPr>
        <w:rPr>
          <w:color w:val="auto"/>
        </w:rPr>
      </w:pPr>
      <w:r w:rsidRPr="00937ACD">
        <w:rPr>
          <w:color w:val="auto"/>
        </w:rPr>
        <w:t xml:space="preserve">The most of the time I used to consider the process of reading to be very much important and that is why I </w:t>
      </w:r>
      <w:r w:rsidR="008344D0" w:rsidRPr="00937ACD">
        <w:rPr>
          <w:color w:val="auto"/>
        </w:rPr>
        <w:t>have</w:t>
      </w:r>
      <w:r w:rsidRPr="00937ACD">
        <w:rPr>
          <w:color w:val="auto"/>
        </w:rPr>
        <w:t xml:space="preserve"> significantly developed my skills in this segment on the other hand I have managed to make some </w:t>
      </w:r>
      <w:r w:rsidR="008344D0" w:rsidRPr="00937ACD">
        <w:rPr>
          <w:color w:val="auto"/>
        </w:rPr>
        <w:t>modifications</w:t>
      </w:r>
      <w:r w:rsidRPr="00937ACD">
        <w:rPr>
          <w:color w:val="auto"/>
        </w:rPr>
        <w:t xml:space="preserve"> in the </w:t>
      </w:r>
      <w:r w:rsidR="009820E5" w:rsidRPr="00937ACD">
        <w:rPr>
          <w:color w:val="auto"/>
        </w:rPr>
        <w:t>raising</w:t>
      </w:r>
      <w:r w:rsidRPr="00937ACD">
        <w:rPr>
          <w:color w:val="auto"/>
        </w:rPr>
        <w:t xml:space="preserve"> process</w:t>
      </w:r>
      <w:r w:rsidR="00CB5B9B" w:rsidRPr="00937ACD">
        <w:rPr>
          <w:color w:val="auto"/>
        </w:rPr>
        <w:t xml:space="preserve"> (Kiuru </w:t>
      </w:r>
      <w:r w:rsidR="00CB5B9B" w:rsidRPr="00937ACD">
        <w:rPr>
          <w:i/>
          <w:color w:val="auto"/>
        </w:rPr>
        <w:t>et al</w:t>
      </w:r>
      <w:r w:rsidR="00CB5B9B" w:rsidRPr="00937ACD">
        <w:rPr>
          <w:color w:val="auto"/>
        </w:rPr>
        <w:t>., 2015)</w:t>
      </w:r>
      <w:r w:rsidRPr="00937ACD">
        <w:rPr>
          <w:color w:val="auto"/>
        </w:rPr>
        <w:t xml:space="preserve">. I used to read </w:t>
      </w:r>
      <w:r w:rsidR="00A35AD8" w:rsidRPr="00937ACD">
        <w:rPr>
          <w:color w:val="auto"/>
        </w:rPr>
        <w:t>aloud</w:t>
      </w:r>
      <w:r w:rsidRPr="00937ACD">
        <w:rPr>
          <w:color w:val="auto"/>
        </w:rPr>
        <w:t xml:space="preserve"> but in</w:t>
      </w:r>
      <w:r w:rsidR="009820E5" w:rsidRPr="00937ACD">
        <w:rPr>
          <w:color w:val="auto"/>
        </w:rPr>
        <w:t xml:space="preserve"> </w:t>
      </w:r>
      <w:r w:rsidRPr="00937ACD">
        <w:rPr>
          <w:color w:val="auto"/>
        </w:rPr>
        <w:t xml:space="preserve">the later days I understood that </w:t>
      </w:r>
      <w:r w:rsidR="009820E5" w:rsidRPr="00937ACD">
        <w:rPr>
          <w:color w:val="auto"/>
        </w:rPr>
        <w:t>reading</w:t>
      </w:r>
      <w:r w:rsidRPr="00937ACD">
        <w:rPr>
          <w:color w:val="auto"/>
        </w:rPr>
        <w:t xml:space="preserve"> should be done in a </w:t>
      </w:r>
      <w:r w:rsidR="008344D0" w:rsidRPr="00937ACD">
        <w:rPr>
          <w:color w:val="auto"/>
        </w:rPr>
        <w:t xml:space="preserve">seamless manner and that should include </w:t>
      </w:r>
      <w:r w:rsidR="009820E5" w:rsidRPr="00937ACD">
        <w:rPr>
          <w:color w:val="auto"/>
        </w:rPr>
        <w:t xml:space="preserve">peace. I </w:t>
      </w:r>
      <w:r w:rsidR="00A35AD8" w:rsidRPr="00937ACD">
        <w:rPr>
          <w:color w:val="auto"/>
        </w:rPr>
        <w:t>have</w:t>
      </w:r>
      <w:r w:rsidR="009820E5" w:rsidRPr="00937ACD">
        <w:rPr>
          <w:color w:val="auto"/>
        </w:rPr>
        <w:t xml:space="preserve"> significantly improved my </w:t>
      </w:r>
      <w:r w:rsidR="00A35AD8" w:rsidRPr="00937ACD">
        <w:rPr>
          <w:color w:val="auto"/>
        </w:rPr>
        <w:t>reading</w:t>
      </w:r>
      <w:r w:rsidR="009820E5" w:rsidRPr="00937ACD">
        <w:rPr>
          <w:color w:val="auto"/>
        </w:rPr>
        <w:t xml:space="preserve"> skills and reading something loud </w:t>
      </w:r>
      <w:r w:rsidR="00A35AD8" w:rsidRPr="00937ACD">
        <w:rPr>
          <w:color w:val="auto"/>
        </w:rPr>
        <w:t>in front</w:t>
      </w:r>
      <w:r w:rsidR="009820E5" w:rsidRPr="00937ACD">
        <w:rPr>
          <w:color w:val="auto"/>
        </w:rPr>
        <w:t xml:space="preserve"> of people was not a big </w:t>
      </w:r>
      <w:r w:rsidR="005D22EA" w:rsidRPr="00937ACD">
        <w:rPr>
          <w:color w:val="auto"/>
        </w:rPr>
        <w:t>issue</w:t>
      </w:r>
      <w:r w:rsidR="009820E5" w:rsidRPr="00937ACD">
        <w:rPr>
          <w:color w:val="auto"/>
        </w:rPr>
        <w:t xml:space="preserve"> for me. After developing the </w:t>
      </w:r>
      <w:r w:rsidR="005D22EA" w:rsidRPr="00937ACD">
        <w:rPr>
          <w:color w:val="auto"/>
        </w:rPr>
        <w:t>seamlessness,</w:t>
      </w:r>
      <w:r w:rsidR="009820E5" w:rsidRPr="00937ACD">
        <w:rPr>
          <w:color w:val="auto"/>
        </w:rPr>
        <w:t xml:space="preserve"> I </w:t>
      </w:r>
      <w:r w:rsidR="00A35AD8" w:rsidRPr="00937ACD">
        <w:rPr>
          <w:color w:val="auto"/>
        </w:rPr>
        <w:t>have</w:t>
      </w:r>
      <w:r w:rsidR="009820E5" w:rsidRPr="00937ACD">
        <w:rPr>
          <w:color w:val="auto"/>
        </w:rPr>
        <w:t xml:space="preserve"> understood that I </w:t>
      </w:r>
      <w:r w:rsidR="00A35AD8" w:rsidRPr="00937ACD">
        <w:rPr>
          <w:color w:val="auto"/>
        </w:rPr>
        <w:t xml:space="preserve">need to be more confident and in this </w:t>
      </w:r>
      <w:r w:rsidR="00846DA3" w:rsidRPr="00937ACD">
        <w:rPr>
          <w:color w:val="auto"/>
        </w:rPr>
        <w:t>segment,</w:t>
      </w:r>
      <w:r w:rsidR="00A35AD8" w:rsidRPr="00937ACD">
        <w:rPr>
          <w:color w:val="auto"/>
        </w:rPr>
        <w:t xml:space="preserve"> I have reviewed positive peer reviews. It can be stated that reading something loud is a very beneficial exercise but for </w:t>
      </w:r>
      <w:r w:rsidR="00846DA3" w:rsidRPr="00937ACD">
        <w:rPr>
          <w:color w:val="auto"/>
        </w:rPr>
        <w:t>that,</w:t>
      </w:r>
      <w:r w:rsidR="00A35AD8" w:rsidRPr="00937ACD">
        <w:rPr>
          <w:color w:val="auto"/>
        </w:rPr>
        <w:t xml:space="preserve"> the service providers need to be more proficient in nature. </w:t>
      </w:r>
    </w:p>
    <w:p w:rsidR="001D69E2" w:rsidRPr="00937ACD" w:rsidRDefault="001D69E2" w:rsidP="00C46594">
      <w:pPr>
        <w:rPr>
          <w:b/>
          <w:color w:val="auto"/>
        </w:rPr>
      </w:pPr>
      <w:r w:rsidRPr="00937ACD">
        <w:rPr>
          <w:b/>
          <w:color w:val="auto"/>
        </w:rPr>
        <w:t>Note taking</w:t>
      </w:r>
    </w:p>
    <w:p w:rsidR="001D69E2" w:rsidRPr="00937ACD" w:rsidRDefault="00E90164" w:rsidP="00C46594">
      <w:pPr>
        <w:rPr>
          <w:color w:val="auto"/>
        </w:rPr>
      </w:pPr>
      <w:r w:rsidRPr="00937ACD">
        <w:rPr>
          <w:color w:val="auto"/>
        </w:rPr>
        <w:lastRenderedPageBreak/>
        <w:t>I</w:t>
      </w:r>
      <w:r w:rsidR="00456AAB" w:rsidRPr="00937ACD">
        <w:rPr>
          <w:color w:val="auto"/>
        </w:rPr>
        <w:t>t</w:t>
      </w:r>
      <w:r w:rsidR="001D69E2" w:rsidRPr="00937ACD">
        <w:rPr>
          <w:color w:val="auto"/>
        </w:rPr>
        <w:t xml:space="preserve"> is one of the most important things </w:t>
      </w:r>
      <w:r w:rsidR="002408DE" w:rsidRPr="00937ACD">
        <w:rPr>
          <w:color w:val="auto"/>
        </w:rPr>
        <w:t>to</w:t>
      </w:r>
      <w:r w:rsidR="001D69E2" w:rsidRPr="00937ACD">
        <w:rPr>
          <w:color w:val="auto"/>
        </w:rPr>
        <w:t xml:space="preserve"> be considered because it is seen that the process helps in making proper notes that </w:t>
      </w:r>
      <w:r w:rsidRPr="00937ACD">
        <w:rPr>
          <w:color w:val="auto"/>
        </w:rPr>
        <w:t>h</w:t>
      </w:r>
      <w:r w:rsidR="001D69E2" w:rsidRPr="00937ACD">
        <w:rPr>
          <w:color w:val="auto"/>
        </w:rPr>
        <w:t>ave been given by th</w:t>
      </w:r>
      <w:r w:rsidRPr="00937ACD">
        <w:rPr>
          <w:color w:val="auto"/>
        </w:rPr>
        <w:t>e t</w:t>
      </w:r>
      <w:r w:rsidR="001D69E2" w:rsidRPr="00937ACD">
        <w:rPr>
          <w:color w:val="auto"/>
        </w:rPr>
        <w:t xml:space="preserve">eacher. I was </w:t>
      </w:r>
      <w:r w:rsidR="002408DE" w:rsidRPr="00937ACD">
        <w:rPr>
          <w:color w:val="auto"/>
        </w:rPr>
        <w:t>a person who forgets</w:t>
      </w:r>
      <w:r w:rsidR="001D69E2" w:rsidRPr="00937ACD">
        <w:rPr>
          <w:color w:val="auto"/>
        </w:rPr>
        <w:t xml:space="preserve"> things in the academic life, therefore, having proper kind of </w:t>
      </w:r>
      <w:r w:rsidR="000C4EE0" w:rsidRPr="00937ACD">
        <w:rPr>
          <w:color w:val="auto"/>
        </w:rPr>
        <w:t>understanding of what has to be written and what not developed in the initial phase of learning. The most of the times</w:t>
      </w:r>
      <w:r w:rsidR="002A4890" w:rsidRPr="00937ACD">
        <w:rPr>
          <w:color w:val="auto"/>
        </w:rPr>
        <w:t>,</w:t>
      </w:r>
      <w:r w:rsidR="000C4EE0" w:rsidRPr="00937ACD">
        <w:rPr>
          <w:color w:val="auto"/>
        </w:rPr>
        <w:t xml:space="preserve"> I used the note taking process as the only option for me to make things memorisable. I have managed to make a significant </w:t>
      </w:r>
      <w:r w:rsidR="003E1586" w:rsidRPr="00937ACD">
        <w:rPr>
          <w:color w:val="auto"/>
        </w:rPr>
        <w:t xml:space="preserve">effect on the memorising process. I have improved a lot and by note taking process I ensured that I do not forget </w:t>
      </w:r>
      <w:r w:rsidR="002A4890" w:rsidRPr="00937ACD">
        <w:rPr>
          <w:color w:val="auto"/>
        </w:rPr>
        <w:t>anything.</w:t>
      </w:r>
      <w:r w:rsidR="003E1586" w:rsidRPr="00937ACD">
        <w:rPr>
          <w:color w:val="auto"/>
        </w:rPr>
        <w:t xml:space="preserve"> </w:t>
      </w:r>
      <w:r w:rsidR="002A4890" w:rsidRPr="00937ACD">
        <w:rPr>
          <w:color w:val="auto"/>
        </w:rPr>
        <w:t>This</w:t>
      </w:r>
      <w:r w:rsidR="003E1586" w:rsidRPr="00937ACD">
        <w:rPr>
          <w:color w:val="auto"/>
        </w:rPr>
        <w:t xml:space="preserve"> helped me in making my grades better. </w:t>
      </w:r>
      <w:r w:rsidR="002A4890" w:rsidRPr="00937ACD">
        <w:rPr>
          <w:color w:val="auto"/>
        </w:rPr>
        <w:t>In</w:t>
      </w:r>
      <w:r w:rsidR="003E1586" w:rsidRPr="00937ACD">
        <w:rPr>
          <w:color w:val="auto"/>
        </w:rPr>
        <w:t xml:space="preserve"> the beginning of my academic </w:t>
      </w:r>
      <w:r w:rsidR="002A4890" w:rsidRPr="00937ACD">
        <w:rPr>
          <w:color w:val="auto"/>
        </w:rPr>
        <w:t>career,</w:t>
      </w:r>
      <w:r w:rsidR="003E1586" w:rsidRPr="00937ACD">
        <w:rPr>
          <w:color w:val="auto"/>
        </w:rPr>
        <w:t xml:space="preserve"> I used to overlook things that </w:t>
      </w:r>
      <w:r w:rsidR="00E77A6F" w:rsidRPr="00937ACD">
        <w:rPr>
          <w:color w:val="auto"/>
        </w:rPr>
        <w:t>were not important for me. This process helps in a proficient manner</w:t>
      </w:r>
      <w:r w:rsidR="00A96D30" w:rsidRPr="00937ACD">
        <w:rPr>
          <w:color w:val="auto"/>
        </w:rPr>
        <w:t xml:space="preserve"> (Sala and Gobet, 2017</w:t>
      </w:r>
      <w:r w:rsidR="005D22EA" w:rsidRPr="00937ACD">
        <w:rPr>
          <w:color w:val="auto"/>
        </w:rPr>
        <w:t xml:space="preserve">). </w:t>
      </w:r>
      <w:r w:rsidR="00E77A6F" w:rsidRPr="00937ACD">
        <w:rPr>
          <w:color w:val="auto"/>
        </w:rPr>
        <w:t xml:space="preserve">Note taking involves the muscle memory and </w:t>
      </w:r>
      <w:r w:rsidR="003653B0" w:rsidRPr="00937ACD">
        <w:rPr>
          <w:color w:val="auto"/>
        </w:rPr>
        <w:t xml:space="preserve">other </w:t>
      </w:r>
      <w:r w:rsidR="002A4890" w:rsidRPr="00937ACD">
        <w:rPr>
          <w:color w:val="auto"/>
        </w:rPr>
        <w:t>senses, which</w:t>
      </w:r>
      <w:r w:rsidR="003653B0" w:rsidRPr="00937ACD">
        <w:rPr>
          <w:color w:val="auto"/>
        </w:rPr>
        <w:t xml:space="preserve"> is a necessary thing to be considered. </w:t>
      </w:r>
    </w:p>
    <w:p w:rsidR="002A4890" w:rsidRPr="00937ACD" w:rsidRDefault="002A4890" w:rsidP="00C46594">
      <w:pPr>
        <w:rPr>
          <w:b/>
          <w:color w:val="auto"/>
        </w:rPr>
      </w:pPr>
      <w:r w:rsidRPr="00937ACD">
        <w:rPr>
          <w:b/>
          <w:color w:val="auto"/>
        </w:rPr>
        <w:t>Paraphrasing</w:t>
      </w:r>
    </w:p>
    <w:p w:rsidR="002A4890" w:rsidRPr="00937ACD" w:rsidRDefault="002A4890" w:rsidP="00C46594">
      <w:pPr>
        <w:rPr>
          <w:color w:val="auto"/>
        </w:rPr>
      </w:pPr>
      <w:r w:rsidRPr="00937ACD">
        <w:rPr>
          <w:color w:val="auto"/>
        </w:rPr>
        <w:t xml:space="preserve">I have </w:t>
      </w:r>
      <w:r w:rsidR="00FA2C74" w:rsidRPr="00937ACD">
        <w:rPr>
          <w:color w:val="auto"/>
        </w:rPr>
        <w:t>managed</w:t>
      </w:r>
      <w:r w:rsidRPr="00937ACD">
        <w:rPr>
          <w:color w:val="auto"/>
        </w:rPr>
        <w:t xml:space="preserve"> to make some good marks with the process of paraphrasing. I have seen that i ma in the need to making other’s opinion stated in</w:t>
      </w:r>
      <w:r w:rsidR="00FA2C74" w:rsidRPr="00937ACD">
        <w:rPr>
          <w:color w:val="auto"/>
        </w:rPr>
        <w:t xml:space="preserve"> </w:t>
      </w:r>
      <w:r w:rsidRPr="00937ACD">
        <w:rPr>
          <w:color w:val="auto"/>
        </w:rPr>
        <w:t xml:space="preserve">my way. Getting the gist of something and then presenting in the words of own is the main thing to be considered as </w:t>
      </w:r>
      <w:r w:rsidR="00FA2C74" w:rsidRPr="00937ACD">
        <w:rPr>
          <w:color w:val="auto"/>
        </w:rPr>
        <w:t>the</w:t>
      </w:r>
      <w:r w:rsidRPr="00937ACD">
        <w:rPr>
          <w:color w:val="auto"/>
        </w:rPr>
        <w:t xml:space="preserve"> base of </w:t>
      </w:r>
      <w:r w:rsidR="00FA2C74" w:rsidRPr="00937ACD">
        <w:rPr>
          <w:color w:val="auto"/>
        </w:rPr>
        <w:t>paraphrasing</w:t>
      </w:r>
      <w:r w:rsidR="000C1992" w:rsidRPr="00937ACD">
        <w:rPr>
          <w:color w:val="auto"/>
        </w:rPr>
        <w:t xml:space="preserve"> (Cisco, 2019)</w:t>
      </w:r>
      <w:r w:rsidRPr="00937ACD">
        <w:rPr>
          <w:color w:val="auto"/>
        </w:rPr>
        <w:t xml:space="preserve">. This was witnessed that the process </w:t>
      </w:r>
      <w:r w:rsidR="00FA2C74" w:rsidRPr="00937ACD">
        <w:rPr>
          <w:color w:val="auto"/>
        </w:rPr>
        <w:t>was</w:t>
      </w:r>
      <w:r w:rsidRPr="00937ACD">
        <w:rPr>
          <w:color w:val="auto"/>
        </w:rPr>
        <w:t xml:space="preserve"> learned easily and </w:t>
      </w:r>
      <w:r w:rsidR="00FA2C74" w:rsidRPr="00937ACD">
        <w:rPr>
          <w:color w:val="auto"/>
        </w:rPr>
        <w:t>I</w:t>
      </w:r>
      <w:r w:rsidRPr="00937ACD">
        <w:rPr>
          <w:color w:val="auto"/>
        </w:rPr>
        <w:t xml:space="preserve"> </w:t>
      </w:r>
      <w:r w:rsidR="00FA2C74" w:rsidRPr="00937ACD">
        <w:rPr>
          <w:color w:val="auto"/>
        </w:rPr>
        <w:t>have</w:t>
      </w:r>
      <w:r w:rsidRPr="00937ACD">
        <w:rPr>
          <w:color w:val="auto"/>
        </w:rPr>
        <w:t xml:space="preserve"> learned that I need to focus on the skill properly. I </w:t>
      </w:r>
      <w:r w:rsidR="00FA2C74" w:rsidRPr="00937ACD">
        <w:rPr>
          <w:color w:val="auto"/>
        </w:rPr>
        <w:t>have</w:t>
      </w:r>
      <w:r w:rsidRPr="00937ACD">
        <w:rPr>
          <w:color w:val="auto"/>
        </w:rPr>
        <w:t xml:space="preserve"> scored well when ever my paraphrasing skill was tested in class. </w:t>
      </w:r>
      <w:r w:rsidR="00FA2C74" w:rsidRPr="00937ACD">
        <w:rPr>
          <w:color w:val="auto"/>
        </w:rPr>
        <w:t xml:space="preserve">Paraphrasing helped me in making certain decisions and understanding what has been told in the text. This process </w:t>
      </w:r>
      <w:r w:rsidR="005D22EA" w:rsidRPr="00937ACD">
        <w:rPr>
          <w:color w:val="auto"/>
        </w:rPr>
        <w:t xml:space="preserve">has </w:t>
      </w:r>
      <w:r w:rsidR="00FA2C74" w:rsidRPr="00937ACD">
        <w:rPr>
          <w:color w:val="auto"/>
        </w:rPr>
        <w:t>helped me in theoretical</w:t>
      </w:r>
      <w:r w:rsidR="003D59A8" w:rsidRPr="00937ACD">
        <w:rPr>
          <w:color w:val="auto"/>
        </w:rPr>
        <w:t xml:space="preserve"> interpretation of many things, which are necessary for the process of learning. Giving the </w:t>
      </w:r>
      <w:r w:rsidR="007751F2" w:rsidRPr="00937ACD">
        <w:rPr>
          <w:color w:val="auto"/>
        </w:rPr>
        <w:t>opinion</w:t>
      </w:r>
      <w:r w:rsidR="003D59A8" w:rsidRPr="00937ACD">
        <w:rPr>
          <w:color w:val="auto"/>
        </w:rPr>
        <w:t xml:space="preserve"> to others and leaving a touch of creativity is the main idea of this </w:t>
      </w:r>
      <w:r w:rsidR="005A6FA8" w:rsidRPr="00937ACD">
        <w:rPr>
          <w:color w:val="auto"/>
        </w:rPr>
        <w:t>paraphrasing</w:t>
      </w:r>
      <w:r w:rsidR="003D59A8" w:rsidRPr="00937ACD">
        <w:rPr>
          <w:color w:val="auto"/>
        </w:rPr>
        <w:t xml:space="preserve">. </w:t>
      </w:r>
    </w:p>
    <w:p w:rsidR="004952D4" w:rsidRPr="00937ACD" w:rsidRDefault="004952D4" w:rsidP="00C46594">
      <w:pPr>
        <w:rPr>
          <w:color w:val="auto"/>
        </w:rPr>
      </w:pPr>
      <w:r w:rsidRPr="00937ACD">
        <w:rPr>
          <w:b/>
          <w:color w:val="auto"/>
        </w:rPr>
        <w:t>Researching</w:t>
      </w:r>
    </w:p>
    <w:p w:rsidR="00F11D89" w:rsidRPr="00937ACD" w:rsidRDefault="00F11D89" w:rsidP="00C46594">
      <w:pPr>
        <w:rPr>
          <w:color w:val="auto"/>
        </w:rPr>
      </w:pPr>
      <w:r w:rsidRPr="00937ACD">
        <w:rPr>
          <w:color w:val="auto"/>
        </w:rPr>
        <w:t>The process of researching is associated with proper kind</w:t>
      </w:r>
      <w:r w:rsidR="00EC1C2E" w:rsidRPr="00937ACD">
        <w:rPr>
          <w:color w:val="auto"/>
        </w:rPr>
        <w:t xml:space="preserve"> </w:t>
      </w:r>
      <w:r w:rsidRPr="00937ACD">
        <w:rPr>
          <w:color w:val="auto"/>
        </w:rPr>
        <w:t xml:space="preserve">of understanding of the demand and then looking for the </w:t>
      </w:r>
      <w:r w:rsidR="00EC1C2E" w:rsidRPr="00937ACD">
        <w:rPr>
          <w:color w:val="auto"/>
        </w:rPr>
        <w:t>remedies</w:t>
      </w:r>
      <w:r w:rsidRPr="00937ACD">
        <w:rPr>
          <w:color w:val="auto"/>
        </w:rPr>
        <w:t xml:space="preserve"> that are needed</w:t>
      </w:r>
      <w:r w:rsidR="000C1992" w:rsidRPr="00937ACD">
        <w:rPr>
          <w:color w:val="auto"/>
        </w:rPr>
        <w:t xml:space="preserve"> (Klegeris </w:t>
      </w:r>
      <w:r w:rsidR="000C1992" w:rsidRPr="00937ACD">
        <w:rPr>
          <w:i/>
          <w:color w:val="auto"/>
        </w:rPr>
        <w:t>et al</w:t>
      </w:r>
      <w:r w:rsidR="000C1992" w:rsidRPr="00937ACD">
        <w:rPr>
          <w:color w:val="auto"/>
        </w:rPr>
        <w:t>., 2018)</w:t>
      </w:r>
      <w:r w:rsidRPr="00937ACD">
        <w:rPr>
          <w:color w:val="auto"/>
        </w:rPr>
        <w:t xml:space="preserve">. It is seen that ht </w:t>
      </w:r>
      <w:r w:rsidR="00EC1C2E" w:rsidRPr="00937ACD">
        <w:rPr>
          <w:color w:val="auto"/>
        </w:rPr>
        <w:t>issues</w:t>
      </w:r>
      <w:r w:rsidRPr="00937ACD">
        <w:rPr>
          <w:color w:val="auto"/>
        </w:rPr>
        <w:t xml:space="preserve"> related with </w:t>
      </w:r>
      <w:r w:rsidR="00EC1C2E" w:rsidRPr="00937ACD">
        <w:rPr>
          <w:color w:val="auto"/>
        </w:rPr>
        <w:t>researching</w:t>
      </w:r>
      <w:r w:rsidRPr="00937ACD">
        <w:rPr>
          <w:color w:val="auto"/>
        </w:rPr>
        <w:t xml:space="preserve"> includes less understanding of the keywords and the concerns that have been asked in the question. I </w:t>
      </w:r>
      <w:r w:rsidR="00EC1C2E" w:rsidRPr="00937ACD">
        <w:rPr>
          <w:color w:val="auto"/>
        </w:rPr>
        <w:t>have</w:t>
      </w:r>
      <w:r w:rsidRPr="00937ACD">
        <w:rPr>
          <w:color w:val="auto"/>
        </w:rPr>
        <w:t xml:space="preserve"> developed my researching </w:t>
      </w:r>
      <w:r w:rsidR="00EC1C2E" w:rsidRPr="00937ACD">
        <w:rPr>
          <w:color w:val="auto"/>
        </w:rPr>
        <w:t>skills</w:t>
      </w:r>
      <w:r w:rsidRPr="00937ACD">
        <w:rPr>
          <w:color w:val="auto"/>
        </w:rPr>
        <w:t xml:space="preserve"> as it was seen that I have managed to make some </w:t>
      </w:r>
      <w:r w:rsidR="00EC1C2E" w:rsidRPr="00937ACD">
        <w:rPr>
          <w:color w:val="auto"/>
        </w:rPr>
        <w:t xml:space="preserve">modifications in the researching capabilities by learning the processes of </w:t>
      </w:r>
      <w:r w:rsidR="00385133" w:rsidRPr="00937ACD">
        <w:rPr>
          <w:color w:val="auto"/>
        </w:rPr>
        <w:t>searching for a specific keyword. This has helped me a lot and I developed myself in a significant manner for better kind of service management.</w:t>
      </w:r>
    </w:p>
    <w:p w:rsidR="004952D4" w:rsidRPr="00937ACD" w:rsidRDefault="004952D4" w:rsidP="00C46594">
      <w:pPr>
        <w:rPr>
          <w:b/>
          <w:color w:val="auto"/>
        </w:rPr>
      </w:pPr>
      <w:r w:rsidRPr="00937ACD">
        <w:rPr>
          <w:b/>
          <w:color w:val="auto"/>
        </w:rPr>
        <w:t>Essay Writing</w:t>
      </w:r>
    </w:p>
    <w:p w:rsidR="00385133" w:rsidRPr="00937ACD" w:rsidRDefault="00385133" w:rsidP="00385133">
      <w:pPr>
        <w:rPr>
          <w:color w:val="auto"/>
        </w:rPr>
      </w:pPr>
      <w:r w:rsidRPr="00937ACD">
        <w:rPr>
          <w:color w:val="auto"/>
        </w:rPr>
        <w:lastRenderedPageBreak/>
        <w:t xml:space="preserve">This is among the most basic things that people learn during the initial education period. It is seen that the </w:t>
      </w:r>
      <w:r w:rsidR="00E13E19" w:rsidRPr="00937ACD">
        <w:rPr>
          <w:color w:val="auto"/>
        </w:rPr>
        <w:t>process</w:t>
      </w:r>
      <w:r w:rsidRPr="00937ACD">
        <w:rPr>
          <w:color w:val="auto"/>
        </w:rPr>
        <w:t xml:space="preserve"> of learning is needed </w:t>
      </w:r>
      <w:r w:rsidR="00E13E19" w:rsidRPr="00937ACD">
        <w:rPr>
          <w:color w:val="auto"/>
        </w:rPr>
        <w:t>in</w:t>
      </w:r>
      <w:r w:rsidRPr="00937ACD">
        <w:rPr>
          <w:color w:val="auto"/>
        </w:rPr>
        <w:t xml:space="preserve"> order to meet the </w:t>
      </w:r>
      <w:r w:rsidR="00E13E19" w:rsidRPr="00937ACD">
        <w:rPr>
          <w:color w:val="auto"/>
        </w:rPr>
        <w:t>requirements that a</w:t>
      </w:r>
      <w:r w:rsidRPr="00937ACD">
        <w:rPr>
          <w:color w:val="auto"/>
        </w:rPr>
        <w:t>re associated with th</w:t>
      </w:r>
      <w:r w:rsidR="00EC7AEC" w:rsidRPr="00937ACD">
        <w:rPr>
          <w:color w:val="auto"/>
        </w:rPr>
        <w:t>e education life. Essays were common in those days and it was seen that I had issues with the process from the beginning</w:t>
      </w:r>
      <w:r w:rsidR="005A32D3" w:rsidRPr="00937ACD">
        <w:rPr>
          <w:color w:val="auto"/>
        </w:rPr>
        <w:t xml:space="preserve"> (Tiruchittampalam </w:t>
      </w:r>
      <w:r w:rsidR="005A32D3" w:rsidRPr="00937ACD">
        <w:rPr>
          <w:i/>
          <w:color w:val="auto"/>
        </w:rPr>
        <w:t>et al</w:t>
      </w:r>
      <w:r w:rsidR="005A32D3" w:rsidRPr="00937ACD">
        <w:rPr>
          <w:color w:val="auto"/>
        </w:rPr>
        <w:t>., 20180</w:t>
      </w:r>
      <w:r w:rsidR="00EC7AEC" w:rsidRPr="00937ACD">
        <w:rPr>
          <w:color w:val="auto"/>
        </w:rPr>
        <w:t>. The structured essays and different types of formatting process made it more difficult for me to comply with the requirements. On</w:t>
      </w:r>
      <w:r w:rsidR="00E13E19" w:rsidRPr="00937ACD">
        <w:rPr>
          <w:color w:val="auto"/>
        </w:rPr>
        <w:t xml:space="preserve"> the o</w:t>
      </w:r>
      <w:r w:rsidR="00EC7AEC" w:rsidRPr="00937ACD">
        <w:rPr>
          <w:color w:val="auto"/>
        </w:rPr>
        <w:t>ther hand, I have faced issues associated</w:t>
      </w:r>
      <w:r w:rsidR="00D876C3" w:rsidRPr="00937ACD">
        <w:rPr>
          <w:color w:val="auto"/>
        </w:rPr>
        <w:t xml:space="preserve"> with proper management of the grades due to the essay related factor. I decided to improve my skills in this and with the help of my </w:t>
      </w:r>
      <w:r w:rsidR="00E13E19" w:rsidRPr="00937ACD">
        <w:rPr>
          <w:color w:val="auto"/>
        </w:rPr>
        <w:t>tutors;</w:t>
      </w:r>
      <w:r w:rsidR="00D876C3" w:rsidRPr="00937ACD">
        <w:rPr>
          <w:color w:val="auto"/>
        </w:rPr>
        <w:t xml:space="preserve"> I learned the </w:t>
      </w:r>
      <w:r w:rsidR="00E13E19" w:rsidRPr="00937ACD">
        <w:rPr>
          <w:color w:val="auto"/>
        </w:rPr>
        <w:t>normal</w:t>
      </w:r>
      <w:r w:rsidR="00D876C3" w:rsidRPr="00937ACD">
        <w:rPr>
          <w:color w:val="auto"/>
        </w:rPr>
        <w:t xml:space="preserve"> and argumentative essay writing process in a proficient manner.</w:t>
      </w:r>
    </w:p>
    <w:p w:rsidR="004952D4" w:rsidRPr="00937ACD" w:rsidRDefault="004952D4" w:rsidP="00C46594">
      <w:pPr>
        <w:rPr>
          <w:b/>
          <w:color w:val="auto"/>
        </w:rPr>
      </w:pPr>
      <w:r w:rsidRPr="00937ACD">
        <w:rPr>
          <w:b/>
          <w:color w:val="auto"/>
        </w:rPr>
        <w:t>Report writing</w:t>
      </w:r>
    </w:p>
    <w:p w:rsidR="00F11D89" w:rsidRPr="00937ACD" w:rsidRDefault="00C74717" w:rsidP="004E49E8">
      <w:pPr>
        <w:rPr>
          <w:color w:val="auto"/>
        </w:rPr>
      </w:pPr>
      <w:r w:rsidRPr="00937ACD">
        <w:rPr>
          <w:color w:val="auto"/>
        </w:rPr>
        <w:t xml:space="preserve">The process of writing a report needs to have an understanding of what needs to be included in the system and what should be avoided and in this regard, I have managed to learn the basics that </w:t>
      </w:r>
      <w:r w:rsidR="006F6411" w:rsidRPr="00937ACD">
        <w:rPr>
          <w:color w:val="auto"/>
        </w:rPr>
        <w:t>a</w:t>
      </w:r>
      <w:r w:rsidRPr="00937ACD">
        <w:rPr>
          <w:color w:val="auto"/>
        </w:rPr>
        <w:t xml:space="preserve">re going to be managed. It is often seen that the </w:t>
      </w:r>
      <w:r w:rsidR="006F6411" w:rsidRPr="00937ACD">
        <w:rPr>
          <w:color w:val="auto"/>
        </w:rPr>
        <w:t>managing</w:t>
      </w:r>
      <w:r w:rsidR="00BD221A" w:rsidRPr="00937ACD">
        <w:rPr>
          <w:color w:val="auto"/>
        </w:rPr>
        <w:t xml:space="preserve"> process of writing a report </w:t>
      </w:r>
      <w:r w:rsidR="006F6411" w:rsidRPr="00937ACD">
        <w:rPr>
          <w:color w:val="auto"/>
        </w:rPr>
        <w:t xml:space="preserve">is different every time. The reporting process is related with proper kind of assessment of the task and then making </w:t>
      </w:r>
      <w:r w:rsidR="002D51F3" w:rsidRPr="00937ACD">
        <w:rPr>
          <w:color w:val="auto"/>
        </w:rPr>
        <w:t xml:space="preserve">a logical deduction of the scenario. </w:t>
      </w:r>
      <w:r w:rsidR="00680588" w:rsidRPr="00937ACD">
        <w:rPr>
          <w:color w:val="auto"/>
        </w:rPr>
        <w:t>The</w:t>
      </w:r>
      <w:r w:rsidR="002D51F3" w:rsidRPr="00937ACD">
        <w:rPr>
          <w:color w:val="auto"/>
        </w:rPr>
        <w:t xml:space="preserve"> report writing process is associated with the management of certain </w:t>
      </w:r>
      <w:r w:rsidR="00F34D70" w:rsidRPr="00937ACD">
        <w:rPr>
          <w:color w:val="auto"/>
        </w:rPr>
        <w:t>responsibilities</w:t>
      </w:r>
      <w:r w:rsidR="002D51F3" w:rsidRPr="00937ACD">
        <w:rPr>
          <w:color w:val="auto"/>
        </w:rPr>
        <w:t xml:space="preserve"> and giving a proper direction that can make sure that the requirements are being fulfilled</w:t>
      </w:r>
      <w:r w:rsidR="00C330F1" w:rsidRPr="00937ACD">
        <w:rPr>
          <w:color w:val="auto"/>
        </w:rPr>
        <w:t xml:space="preserve"> (</w:t>
      </w:r>
      <w:r w:rsidR="004421E1" w:rsidRPr="00937ACD">
        <w:rPr>
          <w:color w:val="auto"/>
        </w:rPr>
        <w:t xml:space="preserve">Schneider </w:t>
      </w:r>
      <w:r w:rsidR="004421E1" w:rsidRPr="00937ACD">
        <w:rPr>
          <w:i/>
          <w:color w:val="auto"/>
        </w:rPr>
        <w:t>et</w:t>
      </w:r>
      <w:r w:rsidR="00C330F1" w:rsidRPr="00937ACD">
        <w:rPr>
          <w:i/>
          <w:color w:val="auto"/>
        </w:rPr>
        <w:t xml:space="preserve"> al</w:t>
      </w:r>
      <w:r w:rsidR="004421E1" w:rsidRPr="00937ACD">
        <w:rPr>
          <w:color w:val="auto"/>
        </w:rPr>
        <w:t>., 2018)</w:t>
      </w:r>
      <w:r w:rsidR="002D51F3" w:rsidRPr="00937ACD">
        <w:rPr>
          <w:color w:val="auto"/>
        </w:rPr>
        <w:t xml:space="preserve">. I </w:t>
      </w:r>
      <w:r w:rsidR="004421E1" w:rsidRPr="00937ACD">
        <w:rPr>
          <w:color w:val="auto"/>
        </w:rPr>
        <w:t xml:space="preserve">have </w:t>
      </w:r>
      <w:r w:rsidR="002D51F3" w:rsidRPr="00937ACD">
        <w:rPr>
          <w:color w:val="auto"/>
        </w:rPr>
        <w:t>managed t</w:t>
      </w:r>
      <w:r w:rsidR="00F34D70" w:rsidRPr="00937ACD">
        <w:rPr>
          <w:color w:val="auto"/>
        </w:rPr>
        <w:t xml:space="preserve">o learn </w:t>
      </w:r>
      <w:r w:rsidR="004421E1" w:rsidRPr="00937ACD">
        <w:rPr>
          <w:color w:val="auto"/>
        </w:rPr>
        <w:t>in detail about the system. According</w:t>
      </w:r>
      <w:r w:rsidR="00F34D70" w:rsidRPr="00937ACD">
        <w:rPr>
          <w:color w:val="auto"/>
        </w:rPr>
        <w:t xml:space="preserve"> to my </w:t>
      </w:r>
      <w:r w:rsidR="004421E1" w:rsidRPr="00937ACD">
        <w:rPr>
          <w:color w:val="auto"/>
        </w:rPr>
        <w:t>peers,</w:t>
      </w:r>
      <w:r w:rsidR="00F34D70" w:rsidRPr="00937ACD">
        <w:rPr>
          <w:color w:val="auto"/>
        </w:rPr>
        <w:t xml:space="preserve"> I have developed a lot. </w:t>
      </w:r>
    </w:p>
    <w:p w:rsidR="00930931" w:rsidRPr="00937ACD" w:rsidRDefault="00930931" w:rsidP="00930931">
      <w:pPr>
        <w:pStyle w:val="Heading1"/>
        <w:rPr>
          <w:rFonts w:cs="Times New Roman"/>
          <w:color w:val="auto"/>
        </w:rPr>
      </w:pPr>
      <w:bookmarkStart w:id="2" w:name="_Toc17391694"/>
      <w:r w:rsidRPr="00937ACD">
        <w:rPr>
          <w:rFonts w:cs="Times New Roman"/>
          <w:color w:val="auto"/>
        </w:rPr>
        <w:t>Employability skill analysis</w:t>
      </w:r>
      <w:bookmarkEnd w:id="2"/>
    </w:p>
    <w:p w:rsidR="00930931" w:rsidRPr="00937ACD" w:rsidRDefault="00F13EAA" w:rsidP="00930931">
      <w:pPr>
        <w:rPr>
          <w:rFonts w:cs="Times New Roman"/>
          <w:color w:val="auto"/>
        </w:rPr>
      </w:pPr>
      <w:r w:rsidRPr="00937ACD">
        <w:rPr>
          <w:rFonts w:cs="Times New Roman"/>
          <w:color w:val="auto"/>
        </w:rPr>
        <w:t>There are various</w:t>
      </w:r>
      <w:r w:rsidR="004B5A75" w:rsidRPr="00937ACD">
        <w:rPr>
          <w:rFonts w:cs="Times New Roman"/>
          <w:color w:val="auto"/>
        </w:rPr>
        <w:t xml:space="preserve"> skills</w:t>
      </w:r>
      <w:r w:rsidR="00930931" w:rsidRPr="00937ACD">
        <w:rPr>
          <w:rFonts w:cs="Times New Roman"/>
          <w:color w:val="auto"/>
        </w:rPr>
        <w:t xml:space="preserve"> that I possess and there are many which I need to develop. The skills, which I possess and need to develop, are stated below:</w:t>
      </w:r>
    </w:p>
    <w:p w:rsidR="00930931" w:rsidRPr="00937ACD" w:rsidRDefault="00930931" w:rsidP="00930931">
      <w:pPr>
        <w:rPr>
          <w:rFonts w:cs="Times New Roman"/>
          <w:color w:val="auto"/>
        </w:rPr>
      </w:pPr>
      <w:r w:rsidRPr="00937ACD">
        <w:rPr>
          <w:rFonts w:cs="Times New Roman"/>
          <w:b/>
          <w:i/>
          <w:color w:val="auto"/>
        </w:rPr>
        <w:t>Communication</w:t>
      </w:r>
      <w:r w:rsidRPr="00937ACD">
        <w:rPr>
          <w:rFonts w:cs="Times New Roman"/>
          <w:color w:val="auto"/>
        </w:rPr>
        <w:t xml:space="preserve">: This is my biggest strength in any work. I have the ability to communicate well with other. My language is clear and specific. I approach in a friendly manner, which is liked by people I approach. The </w:t>
      </w:r>
      <w:r w:rsidR="004B5A75" w:rsidRPr="00937ACD">
        <w:rPr>
          <w:rFonts w:cs="Times New Roman"/>
          <w:color w:val="auto"/>
        </w:rPr>
        <w:t>other staffs</w:t>
      </w:r>
      <w:r w:rsidRPr="00937ACD">
        <w:rPr>
          <w:rFonts w:cs="Times New Roman"/>
          <w:color w:val="auto"/>
        </w:rPr>
        <w:t xml:space="preserve"> of my organisation are very approachable and they like my </w:t>
      </w:r>
      <w:r w:rsidRPr="00937ACD">
        <w:rPr>
          <w:rFonts w:cs="Times New Roman"/>
          <w:i/>
          <w:color w:val="auto"/>
        </w:rPr>
        <w:t>friendly nature</w:t>
      </w:r>
      <w:r w:rsidRPr="00937ACD">
        <w:rPr>
          <w:rFonts w:cs="Times New Roman"/>
          <w:color w:val="auto"/>
        </w:rPr>
        <w:t>. My communication is clear and I</w:t>
      </w:r>
      <w:r w:rsidR="001B2315" w:rsidRPr="00937ACD">
        <w:rPr>
          <w:rFonts w:cs="Times New Roman"/>
          <w:color w:val="auto"/>
        </w:rPr>
        <w:t xml:space="preserve"> talk to my team members</w:t>
      </w:r>
      <w:r w:rsidRPr="00937ACD">
        <w:rPr>
          <w:rFonts w:cs="Times New Roman"/>
          <w:color w:val="auto"/>
        </w:rPr>
        <w:t xml:space="preserve"> with </w:t>
      </w:r>
      <w:r w:rsidRPr="00937ACD">
        <w:rPr>
          <w:rFonts w:cs="Times New Roman"/>
          <w:i/>
          <w:color w:val="auto"/>
        </w:rPr>
        <w:t>confidence</w:t>
      </w:r>
      <w:r w:rsidRPr="00937ACD">
        <w:rPr>
          <w:rFonts w:cs="Times New Roman"/>
          <w:color w:val="auto"/>
        </w:rPr>
        <w:t xml:space="preserve"> while doing any task. The important factor in communication is the ability to understand others (Klimova and Rondeau, 2017). I have the ability to understand other and be comfortable with them while communicating. While approaching others in an organisation be it senior or junior, the body language needs to be maintained. It plays a major ro</w:t>
      </w:r>
      <w:r w:rsidR="00E83036" w:rsidRPr="00937ACD">
        <w:rPr>
          <w:rFonts w:cs="Times New Roman"/>
          <w:color w:val="auto"/>
        </w:rPr>
        <w:t>le in developing personality. I always maintain proper</w:t>
      </w:r>
      <w:r w:rsidRPr="00937ACD">
        <w:rPr>
          <w:rFonts w:cs="Times New Roman"/>
          <w:color w:val="auto"/>
        </w:rPr>
        <w:t xml:space="preserve"> body </w:t>
      </w:r>
      <w:r w:rsidR="00E83036" w:rsidRPr="00937ACD">
        <w:rPr>
          <w:rFonts w:cs="Times New Roman"/>
          <w:color w:val="auto"/>
        </w:rPr>
        <w:t>language, which</w:t>
      </w:r>
      <w:r w:rsidRPr="00937ACD">
        <w:rPr>
          <w:rFonts w:cs="Times New Roman"/>
          <w:color w:val="auto"/>
        </w:rPr>
        <w:t xml:space="preserve"> create an optimistic environment to be in. The </w:t>
      </w:r>
      <w:r w:rsidRPr="00937ACD">
        <w:rPr>
          <w:rFonts w:cs="Times New Roman"/>
          <w:color w:val="auto"/>
        </w:rPr>
        <w:lastRenderedPageBreak/>
        <w:t>colleagues like my positive attitude; they approach to me for any queries</w:t>
      </w:r>
      <w:r w:rsidR="00016C7F" w:rsidRPr="00937ACD">
        <w:rPr>
          <w:rFonts w:cs="Times New Roman"/>
          <w:color w:val="auto"/>
        </w:rPr>
        <w:t xml:space="preserve"> as I always try to help them</w:t>
      </w:r>
      <w:r w:rsidRPr="00937ACD">
        <w:rPr>
          <w:rFonts w:cs="Times New Roman"/>
          <w:color w:val="auto"/>
        </w:rPr>
        <w:t>.</w:t>
      </w:r>
    </w:p>
    <w:p w:rsidR="00930931" w:rsidRPr="00937ACD" w:rsidRDefault="00016C7F" w:rsidP="00930931">
      <w:pPr>
        <w:rPr>
          <w:rFonts w:cs="Times New Roman"/>
          <w:color w:val="auto"/>
        </w:rPr>
      </w:pPr>
      <w:r w:rsidRPr="00937ACD">
        <w:rPr>
          <w:rFonts w:cs="Times New Roman"/>
          <w:color w:val="auto"/>
        </w:rPr>
        <w:t xml:space="preserve">The </w:t>
      </w:r>
      <w:r w:rsidR="00553B68" w:rsidRPr="00937ACD">
        <w:rPr>
          <w:rFonts w:cs="Times New Roman"/>
          <w:color w:val="auto"/>
        </w:rPr>
        <w:t>type of the communication skill is</w:t>
      </w:r>
      <w:r w:rsidR="00930931" w:rsidRPr="00937ACD">
        <w:rPr>
          <w:rFonts w:cs="Times New Roman"/>
          <w:color w:val="auto"/>
        </w:rPr>
        <w:t xml:space="preserve"> by the verbal and non-verbal communication. I have the ability to communicate in verbal manner. It means exchanging information to others by delivering it with speech. I have this ability </w:t>
      </w:r>
      <w:r w:rsidR="002A2064" w:rsidRPr="00937ACD">
        <w:rPr>
          <w:rFonts w:cs="Times New Roman"/>
          <w:color w:val="auto"/>
        </w:rPr>
        <w:t>also; I have versatile skill of</w:t>
      </w:r>
      <w:r w:rsidR="00930931" w:rsidRPr="00937ACD">
        <w:rPr>
          <w:rFonts w:cs="Times New Roman"/>
          <w:color w:val="auto"/>
        </w:rPr>
        <w:t xml:space="preserve"> languages. I know different languages, which becomes easy for me to approach the people who do not know local language. This becomes my strength because as a cleaner it becomes important factor to have a good communication and easy approachable nature. In addition, the company also focuses on the employment of the person with this ability. The other factor is the nonverbal communication by which any information is delivered in term of gesture touch and body language but not by speech. I easily understand this approach as I can explain others by gestures while cleaning.</w:t>
      </w:r>
    </w:p>
    <w:p w:rsidR="00930931" w:rsidRPr="00937ACD" w:rsidRDefault="00930931" w:rsidP="00930931">
      <w:pPr>
        <w:rPr>
          <w:rFonts w:cs="Times New Roman"/>
          <w:color w:val="auto"/>
        </w:rPr>
      </w:pPr>
      <w:r w:rsidRPr="00937ACD">
        <w:rPr>
          <w:rFonts w:cs="Times New Roman"/>
          <w:b/>
          <w:i/>
          <w:color w:val="auto"/>
        </w:rPr>
        <w:t>Teamwork</w:t>
      </w:r>
      <w:r w:rsidRPr="00937ACD">
        <w:rPr>
          <w:rFonts w:cs="Times New Roman"/>
          <w:color w:val="auto"/>
        </w:rPr>
        <w:t>: The other quality which I posses is the ability to perform my duty in a team. I am easily approachable</w:t>
      </w:r>
      <w:r w:rsidR="00317E61" w:rsidRPr="00937ACD">
        <w:rPr>
          <w:rFonts w:cs="Times New Roman"/>
          <w:color w:val="auto"/>
        </w:rPr>
        <w:t xml:space="preserve"> and</w:t>
      </w:r>
      <w:r w:rsidRPr="00937ACD">
        <w:rPr>
          <w:rFonts w:cs="Times New Roman"/>
          <w:color w:val="auto"/>
        </w:rPr>
        <w:t xml:space="preserve"> it becomes easy for me to be comfortable with others therefore others enjoy my company and we work together. In time of rush or any organisational party in the company, it becomes difficult time for me to clean the </w:t>
      </w:r>
      <w:r w:rsidR="00317E61" w:rsidRPr="00937ACD">
        <w:rPr>
          <w:rFonts w:cs="Times New Roman"/>
          <w:color w:val="auto"/>
        </w:rPr>
        <w:t>workplace</w:t>
      </w:r>
      <w:r w:rsidRPr="00937ACD">
        <w:rPr>
          <w:rFonts w:cs="Times New Roman"/>
          <w:color w:val="auto"/>
        </w:rPr>
        <w:t xml:space="preserve"> on time. In this situation, it becomes easy when we work in team. The different departments to be cleared are assigned by the head cleaner to us and we perform the task on time effectively.</w:t>
      </w:r>
    </w:p>
    <w:p w:rsidR="00930931" w:rsidRPr="00937ACD" w:rsidRDefault="00930931" w:rsidP="00930931">
      <w:pPr>
        <w:rPr>
          <w:rFonts w:cs="Times New Roman"/>
          <w:color w:val="auto"/>
        </w:rPr>
      </w:pPr>
      <w:r w:rsidRPr="00937ACD">
        <w:rPr>
          <w:rFonts w:cs="Times New Roman"/>
          <w:color w:val="auto"/>
        </w:rPr>
        <w:t xml:space="preserve">The importance of teamwork is that </w:t>
      </w:r>
      <w:r w:rsidRPr="00937ACD">
        <w:rPr>
          <w:rFonts w:cs="Times New Roman"/>
          <w:i/>
          <w:color w:val="auto"/>
        </w:rPr>
        <w:t>different ideas and strategies</w:t>
      </w:r>
      <w:r w:rsidRPr="00937ACD">
        <w:rPr>
          <w:rFonts w:cs="Times New Roman"/>
          <w:color w:val="auto"/>
        </w:rPr>
        <w:t xml:space="preserve"> can be discussed among the colleagues, which becomes easy to apply to our cleaning process (Mýtna Kureková </w:t>
      </w:r>
      <w:r w:rsidRPr="00937ACD">
        <w:rPr>
          <w:rFonts w:cs="Times New Roman"/>
          <w:i/>
          <w:color w:val="auto"/>
        </w:rPr>
        <w:t>et al.,</w:t>
      </w:r>
      <w:r w:rsidRPr="00937ACD">
        <w:rPr>
          <w:rFonts w:cs="Times New Roman"/>
          <w:color w:val="auto"/>
        </w:rPr>
        <w:t xml:space="preserve"> 2017). While performing in team it is </w:t>
      </w:r>
      <w:r w:rsidRPr="00937ACD">
        <w:rPr>
          <w:rFonts w:cs="Times New Roman"/>
          <w:i/>
          <w:color w:val="auto"/>
        </w:rPr>
        <w:t>necessary to have cooperation among the colleagues</w:t>
      </w:r>
      <w:r w:rsidRPr="00937ACD">
        <w:rPr>
          <w:rFonts w:cs="Times New Roman"/>
          <w:color w:val="auto"/>
        </w:rPr>
        <w:t xml:space="preserve">. Cooperation plays an important role in doing the task on time, if there is any dispute or less coordination among the </w:t>
      </w:r>
      <w:r w:rsidR="00F32C84" w:rsidRPr="00937ACD">
        <w:rPr>
          <w:rFonts w:cs="Times New Roman"/>
          <w:color w:val="auto"/>
        </w:rPr>
        <w:t>cleaners it becomes tough</w:t>
      </w:r>
      <w:r w:rsidRPr="00937ACD">
        <w:rPr>
          <w:rFonts w:cs="Times New Roman"/>
          <w:color w:val="auto"/>
        </w:rPr>
        <w:t xml:space="preserve"> to maintain the work on time. </w:t>
      </w:r>
      <w:r w:rsidRPr="00937ACD">
        <w:rPr>
          <w:rFonts w:cs="Times New Roman"/>
          <w:i/>
          <w:color w:val="auto"/>
        </w:rPr>
        <w:t>Understanding and listening</w:t>
      </w:r>
      <w:r w:rsidRPr="00937ACD">
        <w:rPr>
          <w:rFonts w:cs="Times New Roman"/>
          <w:color w:val="auto"/>
        </w:rPr>
        <w:t xml:space="preserve"> to each other is a vital role while working in team, it becomes easy to work if we are clear where to work. This is maintained by listening to the seniors and cooperating with them.</w:t>
      </w:r>
    </w:p>
    <w:p w:rsidR="00930931" w:rsidRPr="00937ACD" w:rsidRDefault="00930931" w:rsidP="00930931">
      <w:pPr>
        <w:rPr>
          <w:rFonts w:cs="Times New Roman"/>
          <w:color w:val="auto"/>
        </w:rPr>
      </w:pPr>
      <w:r w:rsidRPr="00937ACD">
        <w:rPr>
          <w:rFonts w:cs="Times New Roman"/>
          <w:color w:val="auto"/>
        </w:rPr>
        <w:t>I have the ability to work in team</w:t>
      </w:r>
      <w:r w:rsidR="001A40DE" w:rsidRPr="00937ACD">
        <w:rPr>
          <w:rFonts w:cs="Times New Roman"/>
          <w:color w:val="auto"/>
        </w:rPr>
        <w:t>.</w:t>
      </w:r>
      <w:r w:rsidRPr="00937ACD">
        <w:rPr>
          <w:rFonts w:cs="Times New Roman"/>
          <w:color w:val="auto"/>
        </w:rPr>
        <w:t xml:space="preserve"> I can coordinate with others and I have the ability to provide new ideas for cleaning tools, which can save our time. These strategies will be beneficial for the company as well as time will be saved in cleaning by which people can work more and increase the production.</w:t>
      </w:r>
    </w:p>
    <w:p w:rsidR="00930931" w:rsidRPr="00937ACD" w:rsidRDefault="00930931" w:rsidP="00930931">
      <w:pPr>
        <w:rPr>
          <w:rFonts w:cs="Times New Roman"/>
          <w:color w:val="auto"/>
        </w:rPr>
      </w:pPr>
      <w:r w:rsidRPr="00937ACD">
        <w:rPr>
          <w:rFonts w:cs="Times New Roman"/>
          <w:b/>
          <w:i/>
          <w:color w:val="auto"/>
        </w:rPr>
        <w:lastRenderedPageBreak/>
        <w:t>Creativity</w:t>
      </w:r>
      <w:r w:rsidRPr="00937ACD">
        <w:rPr>
          <w:rFonts w:cs="Times New Roman"/>
          <w:i/>
          <w:color w:val="auto"/>
        </w:rPr>
        <w:t>:</w:t>
      </w:r>
      <w:r w:rsidRPr="00937ACD">
        <w:rPr>
          <w:rFonts w:cs="Times New Roman"/>
          <w:color w:val="auto"/>
        </w:rPr>
        <w:t xml:space="preserve"> The other important factor for executing work is creativity. The work we are doing needs to be creative and time saving (Keep, 2016). Cleanliness plays a major role in maintain</w:t>
      </w:r>
      <w:r w:rsidR="00864FE7" w:rsidRPr="00937ACD">
        <w:rPr>
          <w:rFonts w:cs="Times New Roman"/>
          <w:color w:val="auto"/>
        </w:rPr>
        <w:t>ing good ambiance within the workplace</w:t>
      </w:r>
      <w:r w:rsidRPr="00937ACD">
        <w:rPr>
          <w:rFonts w:cs="Times New Roman"/>
          <w:color w:val="auto"/>
        </w:rPr>
        <w:t xml:space="preserve">. The working area, the lawn, parking area, washrooms needs to be clean and maintained. There are several methods of cleaning this area. These need to be applied in creative manner. The machines used for cleaning should be advances I have the ability to use it in effective manner to save time. This creates ability for </w:t>
      </w:r>
      <w:r w:rsidRPr="00937ACD">
        <w:rPr>
          <w:rFonts w:cs="Times New Roman"/>
          <w:i/>
          <w:color w:val="auto"/>
        </w:rPr>
        <w:t>mind mapping</w:t>
      </w:r>
      <w:r w:rsidRPr="00937ACD">
        <w:rPr>
          <w:rFonts w:cs="Times New Roman"/>
          <w:color w:val="auto"/>
        </w:rPr>
        <w:t>; this process involves capturing the thoughts and process to clean the area planning the methods to clean the area (Robertson, 2016). I have the ability to</w:t>
      </w:r>
      <w:r w:rsidRPr="00937ACD">
        <w:rPr>
          <w:rFonts w:cs="Times New Roman"/>
          <w:i/>
          <w:color w:val="auto"/>
        </w:rPr>
        <w:t xml:space="preserve"> experiment</w:t>
      </w:r>
      <w:r w:rsidRPr="00937ACD">
        <w:rPr>
          <w:rFonts w:cs="Times New Roman"/>
          <w:color w:val="auto"/>
        </w:rPr>
        <w:t xml:space="preserve"> it in an effective manner and make it happen in reality.</w:t>
      </w:r>
    </w:p>
    <w:p w:rsidR="00930931" w:rsidRPr="00937ACD" w:rsidRDefault="00930931" w:rsidP="00930931">
      <w:pPr>
        <w:rPr>
          <w:rFonts w:cs="Times New Roman"/>
          <w:color w:val="auto"/>
        </w:rPr>
      </w:pPr>
      <w:r w:rsidRPr="00937ACD">
        <w:rPr>
          <w:rFonts w:cs="Times New Roman"/>
          <w:color w:val="auto"/>
        </w:rPr>
        <w:t xml:space="preserve">Creativity skill is important for the cleaner as it gives </w:t>
      </w:r>
      <w:r w:rsidRPr="00937ACD">
        <w:rPr>
          <w:rFonts w:cs="Times New Roman"/>
          <w:i/>
          <w:color w:val="auto"/>
        </w:rPr>
        <w:t xml:space="preserve">inspiration </w:t>
      </w:r>
      <w:r w:rsidRPr="00937ACD">
        <w:rPr>
          <w:rFonts w:cs="Times New Roman"/>
          <w:color w:val="auto"/>
        </w:rPr>
        <w:t>to work the techniques and machines enable the person to work with interest. This becomes fruitful for the company as well as it will have better facilities with able and skilled worker.</w:t>
      </w:r>
    </w:p>
    <w:p w:rsidR="00930931" w:rsidRPr="00937ACD" w:rsidRDefault="00930931" w:rsidP="00930931">
      <w:pPr>
        <w:rPr>
          <w:rFonts w:cs="Times New Roman"/>
          <w:color w:val="auto"/>
        </w:rPr>
      </w:pPr>
      <w:r w:rsidRPr="00937ACD">
        <w:rPr>
          <w:rFonts w:cs="Times New Roman"/>
          <w:color w:val="auto"/>
        </w:rPr>
        <w:t xml:space="preserve"> </w:t>
      </w:r>
      <w:r w:rsidRPr="00937ACD">
        <w:rPr>
          <w:rFonts w:cs="Times New Roman"/>
          <w:b/>
          <w:i/>
          <w:color w:val="auto"/>
        </w:rPr>
        <w:t>Time management</w:t>
      </w:r>
      <w:r w:rsidRPr="00937ACD">
        <w:rPr>
          <w:rFonts w:cs="Times New Roman"/>
          <w:color w:val="auto"/>
        </w:rPr>
        <w:t>: This is the best quality I possess. Time management plays a crucial role in impl</w:t>
      </w:r>
      <w:r w:rsidR="00553B68" w:rsidRPr="00937ACD">
        <w:rPr>
          <w:rFonts w:cs="Times New Roman"/>
          <w:color w:val="auto"/>
        </w:rPr>
        <w:t>ementing any task. Being a cleaner</w:t>
      </w:r>
      <w:r w:rsidRPr="00937ACD">
        <w:rPr>
          <w:rFonts w:cs="Times New Roman"/>
          <w:color w:val="auto"/>
        </w:rPr>
        <w:t xml:space="preserve"> it becomes important to keep track of time. In an organisation, there is time allotment for </w:t>
      </w:r>
      <w:r w:rsidR="00553B68" w:rsidRPr="00937ACD">
        <w:rPr>
          <w:rFonts w:cs="Times New Roman"/>
          <w:color w:val="auto"/>
        </w:rPr>
        <w:t>the entire</w:t>
      </w:r>
      <w:r w:rsidRPr="00937ACD">
        <w:rPr>
          <w:rFonts w:cs="Times New Roman"/>
          <w:color w:val="auto"/>
        </w:rPr>
        <w:t xml:space="preserve"> task so an wise cleaner should keep in mind the effective use of time and methods to implements cleaning the areas. A time management facility that requires in cleaning is planning (Genus and Theobald, 2015). I have a good ability to plan a task I can organise it before implementing it. This saves time while cleaning where it becomes easy to know where to work first. </w:t>
      </w:r>
      <w:r w:rsidRPr="00937ACD">
        <w:rPr>
          <w:rFonts w:cs="Times New Roman"/>
          <w:i/>
          <w:color w:val="auto"/>
        </w:rPr>
        <w:t>Self-starting</w:t>
      </w:r>
      <w:r w:rsidRPr="00937ACD">
        <w:rPr>
          <w:rFonts w:cs="Times New Roman"/>
          <w:color w:val="auto"/>
        </w:rPr>
        <w:t xml:space="preserve"> the work is an effective and productive way to manage time. This method saves time, as the worker does not have to wait for others to start together.</w:t>
      </w:r>
    </w:p>
    <w:p w:rsidR="00930931" w:rsidRPr="00937ACD" w:rsidRDefault="00930931" w:rsidP="00930931">
      <w:pPr>
        <w:rPr>
          <w:rFonts w:cs="Times New Roman"/>
          <w:color w:val="auto"/>
        </w:rPr>
      </w:pPr>
      <w:r w:rsidRPr="00937ACD">
        <w:rPr>
          <w:rFonts w:cs="Times New Roman"/>
          <w:color w:val="auto"/>
        </w:rPr>
        <w:t xml:space="preserve">Management of time is an efficient method to focus on, as time management in work can save the working ability and energy of a person (Nunhes </w:t>
      </w:r>
      <w:r w:rsidRPr="00937ACD">
        <w:rPr>
          <w:rFonts w:cs="Times New Roman"/>
          <w:i/>
          <w:color w:val="auto"/>
        </w:rPr>
        <w:t>et al.,</w:t>
      </w:r>
      <w:r w:rsidRPr="00937ACD">
        <w:rPr>
          <w:rFonts w:cs="Times New Roman"/>
          <w:color w:val="auto"/>
        </w:rPr>
        <w:t xml:space="preserve"> 2016). The</w:t>
      </w:r>
      <w:r w:rsidRPr="00937ACD">
        <w:rPr>
          <w:rFonts w:cs="Times New Roman"/>
          <w:i/>
          <w:color w:val="auto"/>
        </w:rPr>
        <w:t xml:space="preserve"> focus</w:t>
      </w:r>
      <w:r w:rsidRPr="00937ACD">
        <w:rPr>
          <w:rFonts w:cs="Times New Roman"/>
          <w:color w:val="auto"/>
        </w:rPr>
        <w:t xml:space="preserve"> on work plays a major factor it needs to be proper while working it create less chances of any dispute or error. I have the ability to tackle </w:t>
      </w:r>
      <w:r w:rsidRPr="00937ACD">
        <w:rPr>
          <w:rFonts w:cs="Times New Roman"/>
          <w:i/>
          <w:color w:val="auto"/>
        </w:rPr>
        <w:t>stress</w:t>
      </w:r>
      <w:r w:rsidRPr="00937ACD">
        <w:rPr>
          <w:rFonts w:cs="Times New Roman"/>
          <w:color w:val="auto"/>
        </w:rPr>
        <w:t xml:space="preserve"> during work I have a calm and positive nature</w:t>
      </w:r>
      <w:r w:rsidRPr="00937ACD">
        <w:rPr>
          <w:rFonts w:cs="Times New Roman"/>
          <w:i/>
          <w:color w:val="auto"/>
        </w:rPr>
        <w:t xml:space="preserve"> I can handle stress with calmness</w:t>
      </w:r>
      <w:r w:rsidRPr="00937ACD">
        <w:rPr>
          <w:rFonts w:cs="Times New Roman"/>
          <w:color w:val="auto"/>
        </w:rPr>
        <w:t>. This ability is required by an organisation toward its employees.</w:t>
      </w:r>
    </w:p>
    <w:p w:rsidR="00930931" w:rsidRPr="00937ACD" w:rsidRDefault="00930931" w:rsidP="00930931">
      <w:pPr>
        <w:rPr>
          <w:rFonts w:cs="Times New Roman"/>
          <w:color w:val="auto"/>
        </w:rPr>
      </w:pPr>
    </w:p>
    <w:p w:rsidR="00930931" w:rsidRPr="00937ACD" w:rsidRDefault="00930931" w:rsidP="00930931">
      <w:pPr>
        <w:rPr>
          <w:rFonts w:cs="Times New Roman"/>
          <w:color w:val="auto"/>
        </w:rPr>
      </w:pPr>
    </w:p>
    <w:p w:rsidR="00930931" w:rsidRPr="00937ACD" w:rsidRDefault="00930931" w:rsidP="00930931">
      <w:pPr>
        <w:pStyle w:val="Heading1"/>
        <w:rPr>
          <w:rFonts w:cs="Times New Roman"/>
          <w:color w:val="auto"/>
        </w:rPr>
      </w:pPr>
      <w:bookmarkStart w:id="3" w:name="_Toc17391695"/>
      <w:r w:rsidRPr="00937ACD">
        <w:rPr>
          <w:rFonts w:cs="Times New Roman"/>
          <w:color w:val="auto"/>
        </w:rPr>
        <w:lastRenderedPageBreak/>
        <w:t>Conclusion</w:t>
      </w:r>
      <w:bookmarkEnd w:id="3"/>
    </w:p>
    <w:p w:rsidR="00930931" w:rsidRPr="00937ACD" w:rsidRDefault="00930931" w:rsidP="00930931">
      <w:pPr>
        <w:rPr>
          <w:rFonts w:cs="Times New Roman"/>
          <w:color w:val="auto"/>
        </w:rPr>
      </w:pPr>
      <w:r w:rsidRPr="00937ACD">
        <w:rPr>
          <w:rFonts w:cs="Times New Roman"/>
          <w:color w:val="auto"/>
        </w:rPr>
        <w:t xml:space="preserve">In the study above the analysis of academic skills are performed in the first part. The different academic skills required such as reading, note taking, paraphrasing, researching the work, which is to be done, essay writings, report writing process area scrutinised. In the next part the analysis of the employment skills is done. In this </w:t>
      </w:r>
      <w:r w:rsidR="00611C02" w:rsidRPr="00937ACD">
        <w:rPr>
          <w:rFonts w:cs="Times New Roman"/>
          <w:color w:val="auto"/>
        </w:rPr>
        <w:t>analysis,</w:t>
      </w:r>
      <w:r w:rsidRPr="00937ACD">
        <w:rPr>
          <w:rFonts w:cs="Times New Roman"/>
          <w:color w:val="auto"/>
        </w:rPr>
        <w:t xml:space="preserve"> the different skills required as a cleaner is mentioned. The focus points are communication skills required by the cleaner, the time management skill, ability and advantages of working in team is explained. The creativity in work is also focused. In this study the different approaches of the academic skills one needs to have along with their employment skills as a worker is discussed.</w:t>
      </w:r>
    </w:p>
    <w:p w:rsidR="00930931" w:rsidRPr="002966E5" w:rsidRDefault="00930931" w:rsidP="00930931">
      <w:pPr>
        <w:spacing w:line="276" w:lineRule="auto"/>
        <w:jc w:val="left"/>
        <w:rPr>
          <w:rFonts w:eastAsiaTheme="majorEastAsia" w:cs="Times New Roman"/>
          <w:b/>
          <w:bCs/>
          <w:color w:val="auto"/>
          <w:szCs w:val="28"/>
        </w:rPr>
      </w:pPr>
      <w:r w:rsidRPr="002966E5">
        <w:rPr>
          <w:rFonts w:cs="Times New Roman"/>
          <w:color w:val="auto"/>
        </w:rPr>
        <w:br w:type="page"/>
      </w:r>
    </w:p>
    <w:p w:rsidR="00882AB6" w:rsidRPr="002966E5" w:rsidRDefault="00ED6A0E" w:rsidP="00930931">
      <w:pPr>
        <w:pStyle w:val="Heading1"/>
        <w:rPr>
          <w:color w:val="auto"/>
        </w:rPr>
      </w:pPr>
      <w:bookmarkStart w:id="4" w:name="_Toc17391696"/>
      <w:r w:rsidRPr="002966E5">
        <w:rPr>
          <w:color w:val="auto"/>
        </w:rPr>
        <w:lastRenderedPageBreak/>
        <w:t>Reference List</w:t>
      </w:r>
      <w:bookmarkEnd w:id="4"/>
    </w:p>
    <w:p w:rsidR="00F32C84" w:rsidRPr="002966E5" w:rsidRDefault="00F32C84" w:rsidP="00F32C84">
      <w:pPr>
        <w:spacing w:line="276" w:lineRule="auto"/>
        <w:jc w:val="left"/>
        <w:rPr>
          <w:color w:val="auto"/>
          <w:szCs w:val="24"/>
        </w:rPr>
      </w:pPr>
      <w:r w:rsidRPr="002966E5">
        <w:rPr>
          <w:color w:val="auto"/>
          <w:szCs w:val="24"/>
        </w:rPr>
        <w:t>Cisco, J., 2019. Using academic skill set interventions to reduce impostor phenomenon feelings in postgraduate students. </w:t>
      </w:r>
      <w:r w:rsidRPr="002966E5">
        <w:rPr>
          <w:i/>
          <w:iCs/>
          <w:color w:val="auto"/>
          <w:szCs w:val="24"/>
        </w:rPr>
        <w:t>Journal of Further and Higher Education</w:t>
      </w:r>
      <w:r w:rsidRPr="002966E5">
        <w:rPr>
          <w:color w:val="auto"/>
          <w:szCs w:val="24"/>
        </w:rPr>
        <w:t>, pp.1-15.</w:t>
      </w:r>
    </w:p>
    <w:p w:rsidR="00F32C84" w:rsidRPr="002966E5" w:rsidRDefault="00F32C84" w:rsidP="0035420E">
      <w:pPr>
        <w:rPr>
          <w:rFonts w:cs="Times New Roman"/>
          <w:color w:val="auto"/>
          <w:szCs w:val="24"/>
          <w:shd w:val="clear" w:color="auto" w:fill="FFFFFF"/>
        </w:rPr>
      </w:pPr>
      <w:r w:rsidRPr="002966E5">
        <w:rPr>
          <w:rFonts w:cs="Times New Roman"/>
          <w:color w:val="auto"/>
          <w:szCs w:val="24"/>
          <w:shd w:val="clear" w:color="auto" w:fill="FFFFFF"/>
        </w:rPr>
        <w:t>Genus, A. and Theobald, K., 2015. Roles for university researchers in urban sustainability initiatives: the UK Newcastle Low Carbon Neighbourhoods project. </w:t>
      </w:r>
      <w:r w:rsidRPr="002966E5">
        <w:rPr>
          <w:rFonts w:cs="Times New Roman"/>
          <w:i/>
          <w:iCs/>
          <w:color w:val="auto"/>
          <w:szCs w:val="24"/>
          <w:shd w:val="clear" w:color="auto" w:fill="FFFFFF"/>
        </w:rPr>
        <w:t>Journal of Cleaner Production</w:t>
      </w:r>
      <w:r w:rsidRPr="002966E5">
        <w:rPr>
          <w:rFonts w:cs="Times New Roman"/>
          <w:color w:val="auto"/>
          <w:szCs w:val="24"/>
          <w:shd w:val="clear" w:color="auto" w:fill="FFFFFF"/>
        </w:rPr>
        <w:t>, </w:t>
      </w:r>
      <w:r w:rsidRPr="002966E5">
        <w:rPr>
          <w:rFonts w:cs="Times New Roman"/>
          <w:i/>
          <w:iCs/>
          <w:color w:val="auto"/>
          <w:szCs w:val="24"/>
          <w:shd w:val="clear" w:color="auto" w:fill="FFFFFF"/>
        </w:rPr>
        <w:t>106</w:t>
      </w:r>
      <w:r w:rsidRPr="002966E5">
        <w:rPr>
          <w:rFonts w:cs="Times New Roman"/>
          <w:color w:val="auto"/>
          <w:szCs w:val="24"/>
          <w:shd w:val="clear" w:color="auto" w:fill="FFFFFF"/>
        </w:rPr>
        <w:t>, pp.119-126.</w:t>
      </w:r>
    </w:p>
    <w:p w:rsidR="00F32C84" w:rsidRPr="002966E5" w:rsidRDefault="00F32C84" w:rsidP="0035420E">
      <w:pPr>
        <w:rPr>
          <w:rFonts w:cs="Times New Roman"/>
          <w:color w:val="auto"/>
          <w:szCs w:val="24"/>
        </w:rPr>
      </w:pPr>
      <w:r w:rsidRPr="002966E5">
        <w:rPr>
          <w:rFonts w:cs="Times New Roman"/>
          <w:color w:val="auto"/>
          <w:szCs w:val="24"/>
        </w:rPr>
        <w:t>Keep, E., 2016. Improving skills utilisation in the UK-Some reflections on what, who and how?.</w:t>
      </w:r>
    </w:p>
    <w:p w:rsidR="00F32C84" w:rsidRPr="002966E5" w:rsidRDefault="00F32C84" w:rsidP="00ED6A0E">
      <w:pPr>
        <w:rPr>
          <w:color w:val="auto"/>
          <w:szCs w:val="24"/>
        </w:rPr>
      </w:pPr>
      <w:r w:rsidRPr="002966E5">
        <w:rPr>
          <w:color w:val="auto"/>
          <w:szCs w:val="24"/>
        </w:rPr>
        <w:t>Kiuru, N., Aunola, K., Lerkkanen, M.K., Pakarinen, E., Poskiparta, E., Ahonen, T., Poikkeus, A.M. and Nurmi, J.E., 2015. Positive teacher and peer relations combine to predict primary school students’ academic skill development. </w:t>
      </w:r>
      <w:r w:rsidRPr="002966E5">
        <w:rPr>
          <w:i/>
          <w:iCs/>
          <w:color w:val="auto"/>
          <w:szCs w:val="24"/>
        </w:rPr>
        <w:t>Developmental psychology</w:t>
      </w:r>
      <w:r w:rsidRPr="002966E5">
        <w:rPr>
          <w:color w:val="auto"/>
          <w:szCs w:val="24"/>
        </w:rPr>
        <w:t>, </w:t>
      </w:r>
      <w:r w:rsidRPr="002966E5">
        <w:rPr>
          <w:i/>
          <w:iCs/>
          <w:color w:val="auto"/>
          <w:szCs w:val="24"/>
        </w:rPr>
        <w:t>51</w:t>
      </w:r>
      <w:r w:rsidRPr="002966E5">
        <w:rPr>
          <w:color w:val="auto"/>
          <w:szCs w:val="24"/>
        </w:rPr>
        <w:t>(4), p.434.</w:t>
      </w:r>
    </w:p>
    <w:p w:rsidR="00F32C84" w:rsidRPr="002966E5" w:rsidRDefault="00F32C84" w:rsidP="00ED6A0E">
      <w:pPr>
        <w:rPr>
          <w:color w:val="auto"/>
          <w:szCs w:val="24"/>
        </w:rPr>
      </w:pPr>
      <w:r w:rsidRPr="002966E5">
        <w:rPr>
          <w:color w:val="auto"/>
          <w:szCs w:val="24"/>
        </w:rPr>
        <w:t>Klegeris, A., Gustafsson, E. and Hurren, H., 2018. Comparison of student marks obtained by an assessment panel reveals generic problem-solving skills and academic ability as distinct skill sets. </w:t>
      </w:r>
      <w:r w:rsidRPr="002966E5">
        <w:rPr>
          <w:i/>
          <w:iCs/>
          <w:color w:val="auto"/>
          <w:szCs w:val="24"/>
        </w:rPr>
        <w:t>Compare: A Journal of Comparative and International Education</w:t>
      </w:r>
      <w:r w:rsidRPr="002966E5">
        <w:rPr>
          <w:color w:val="auto"/>
          <w:szCs w:val="24"/>
        </w:rPr>
        <w:t>, </w:t>
      </w:r>
      <w:r w:rsidRPr="002966E5">
        <w:rPr>
          <w:i/>
          <w:iCs/>
          <w:color w:val="auto"/>
          <w:szCs w:val="24"/>
        </w:rPr>
        <w:t>48</w:t>
      </w:r>
      <w:r w:rsidRPr="002966E5">
        <w:rPr>
          <w:color w:val="auto"/>
          <w:szCs w:val="24"/>
        </w:rPr>
        <w:t>(5), pp.674-685.</w:t>
      </w:r>
    </w:p>
    <w:p w:rsidR="00F32C84" w:rsidRPr="002966E5" w:rsidRDefault="00F32C84" w:rsidP="0035420E">
      <w:pPr>
        <w:rPr>
          <w:rFonts w:cs="Times New Roman"/>
          <w:color w:val="auto"/>
          <w:szCs w:val="24"/>
        </w:rPr>
      </w:pPr>
      <w:r w:rsidRPr="002966E5">
        <w:rPr>
          <w:rFonts w:cs="Times New Roman"/>
          <w:color w:val="auto"/>
          <w:szCs w:val="24"/>
        </w:rPr>
        <w:t>Klimova, A. and Rondeau, E., 2017. Education for cleaner production in information and communication technologies curriculum. </w:t>
      </w:r>
      <w:r w:rsidRPr="002966E5">
        <w:rPr>
          <w:rFonts w:cs="Times New Roman"/>
          <w:i/>
          <w:iCs/>
          <w:color w:val="auto"/>
          <w:szCs w:val="24"/>
        </w:rPr>
        <w:t>IFAC-PapersOnLine</w:t>
      </w:r>
      <w:r w:rsidRPr="002966E5">
        <w:rPr>
          <w:rFonts w:cs="Times New Roman"/>
          <w:color w:val="auto"/>
          <w:szCs w:val="24"/>
        </w:rPr>
        <w:t>, </w:t>
      </w:r>
      <w:r w:rsidRPr="002966E5">
        <w:rPr>
          <w:rFonts w:cs="Times New Roman"/>
          <w:i/>
          <w:iCs/>
          <w:color w:val="auto"/>
          <w:szCs w:val="24"/>
        </w:rPr>
        <w:t>50</w:t>
      </w:r>
      <w:r w:rsidRPr="002966E5">
        <w:rPr>
          <w:rFonts w:cs="Times New Roman"/>
          <w:color w:val="auto"/>
          <w:szCs w:val="24"/>
        </w:rPr>
        <w:t>(1), pp.12931-12937.</w:t>
      </w:r>
      <w:r w:rsidRPr="002966E5">
        <w:rPr>
          <w:rFonts w:cs="Times New Roman"/>
          <w:color w:val="auto"/>
          <w:szCs w:val="24"/>
          <w:shd w:val="clear" w:color="auto" w:fill="FFFFFF"/>
        </w:rPr>
        <w:t xml:space="preserve"> </w:t>
      </w:r>
      <w:r w:rsidRPr="002966E5">
        <w:rPr>
          <w:rFonts w:cs="Times New Roman"/>
          <w:color w:val="auto"/>
          <w:szCs w:val="24"/>
        </w:rPr>
        <w:t>Mýtna Kureková, L., Beblavý, M., Haita, C. and Thum, A.E., 2016. Employers’ skill preferences across Europe: between cognitive and non-cognitive skills. </w:t>
      </w:r>
      <w:r w:rsidRPr="002966E5">
        <w:rPr>
          <w:rFonts w:cs="Times New Roman"/>
          <w:i/>
          <w:iCs/>
          <w:color w:val="auto"/>
          <w:szCs w:val="24"/>
        </w:rPr>
        <w:t>Journal of Education and Work</w:t>
      </w:r>
      <w:r w:rsidRPr="002966E5">
        <w:rPr>
          <w:rFonts w:cs="Times New Roman"/>
          <w:color w:val="auto"/>
          <w:szCs w:val="24"/>
        </w:rPr>
        <w:t>, </w:t>
      </w:r>
      <w:r w:rsidRPr="002966E5">
        <w:rPr>
          <w:rFonts w:cs="Times New Roman"/>
          <w:i/>
          <w:iCs/>
          <w:color w:val="auto"/>
          <w:szCs w:val="24"/>
        </w:rPr>
        <w:t>29</w:t>
      </w:r>
      <w:r w:rsidRPr="002966E5">
        <w:rPr>
          <w:rFonts w:cs="Times New Roman"/>
          <w:color w:val="auto"/>
          <w:szCs w:val="24"/>
        </w:rPr>
        <w:t>(6), pp.662-687.</w:t>
      </w:r>
    </w:p>
    <w:p w:rsidR="00F32C84" w:rsidRPr="002966E5" w:rsidRDefault="00F32C84" w:rsidP="0035420E">
      <w:pPr>
        <w:rPr>
          <w:rFonts w:cs="Times New Roman"/>
          <w:color w:val="auto"/>
          <w:szCs w:val="24"/>
        </w:rPr>
      </w:pPr>
      <w:r w:rsidRPr="002966E5">
        <w:rPr>
          <w:rFonts w:cs="Times New Roman"/>
          <w:color w:val="auto"/>
          <w:szCs w:val="24"/>
        </w:rPr>
        <w:t>Nunhes, T.V., Motta, L.C.F. and de Oliveira, O.J., 2016. Evolution of integrated management systems research on the Journal of Cleaner Production: Identification of contributions and gaps in the literature. </w:t>
      </w:r>
      <w:r w:rsidRPr="002966E5">
        <w:rPr>
          <w:rFonts w:cs="Times New Roman"/>
          <w:i/>
          <w:iCs/>
          <w:color w:val="auto"/>
          <w:szCs w:val="24"/>
        </w:rPr>
        <w:t>Journal of cleaner production</w:t>
      </w:r>
      <w:r w:rsidRPr="002966E5">
        <w:rPr>
          <w:rFonts w:cs="Times New Roman"/>
          <w:color w:val="auto"/>
          <w:szCs w:val="24"/>
        </w:rPr>
        <w:t>, </w:t>
      </w:r>
      <w:r w:rsidRPr="002966E5">
        <w:rPr>
          <w:rFonts w:cs="Times New Roman"/>
          <w:i/>
          <w:iCs/>
          <w:color w:val="auto"/>
          <w:szCs w:val="24"/>
        </w:rPr>
        <w:t>139</w:t>
      </w:r>
      <w:r w:rsidRPr="002966E5">
        <w:rPr>
          <w:rFonts w:cs="Times New Roman"/>
          <w:color w:val="auto"/>
          <w:szCs w:val="24"/>
        </w:rPr>
        <w:t>, pp.1234-1244.</w:t>
      </w:r>
    </w:p>
    <w:p w:rsidR="00F32C84" w:rsidRPr="002966E5" w:rsidRDefault="00F32C84" w:rsidP="0035420E">
      <w:pPr>
        <w:rPr>
          <w:rFonts w:cs="Times New Roman"/>
          <w:color w:val="auto"/>
          <w:szCs w:val="24"/>
        </w:rPr>
      </w:pPr>
      <w:r w:rsidRPr="002966E5">
        <w:rPr>
          <w:rFonts w:cs="Times New Roman"/>
          <w:color w:val="auto"/>
          <w:szCs w:val="24"/>
        </w:rPr>
        <w:t>Robertson, L.H., 2016. Self-mapping in counselling: Using memetic maps to enhance client reflectivity and therapeutic efficacy. </w:t>
      </w:r>
      <w:r w:rsidRPr="002966E5">
        <w:rPr>
          <w:rFonts w:cs="Times New Roman"/>
          <w:i/>
          <w:iCs/>
          <w:color w:val="auto"/>
          <w:szCs w:val="24"/>
        </w:rPr>
        <w:t>Canadian Journal of Counselling and Psychotherapy/Revue canadienne de counseling et de psychothérapie</w:t>
      </w:r>
      <w:r w:rsidRPr="002966E5">
        <w:rPr>
          <w:rFonts w:cs="Times New Roman"/>
          <w:color w:val="auto"/>
          <w:szCs w:val="24"/>
        </w:rPr>
        <w:t>, </w:t>
      </w:r>
      <w:r w:rsidRPr="002966E5">
        <w:rPr>
          <w:rFonts w:cs="Times New Roman"/>
          <w:i/>
          <w:iCs/>
          <w:color w:val="auto"/>
          <w:szCs w:val="24"/>
        </w:rPr>
        <w:t>50</w:t>
      </w:r>
      <w:r w:rsidRPr="002966E5">
        <w:rPr>
          <w:rFonts w:cs="Times New Roman"/>
          <w:color w:val="auto"/>
          <w:szCs w:val="24"/>
        </w:rPr>
        <w:t>(3).</w:t>
      </w:r>
    </w:p>
    <w:p w:rsidR="00F32C84" w:rsidRPr="002966E5" w:rsidRDefault="00F32C84" w:rsidP="00ED6A0E">
      <w:pPr>
        <w:rPr>
          <w:color w:val="auto"/>
          <w:szCs w:val="24"/>
        </w:rPr>
      </w:pPr>
      <w:r w:rsidRPr="002966E5">
        <w:rPr>
          <w:color w:val="auto"/>
          <w:szCs w:val="24"/>
        </w:rPr>
        <w:t>Sala, G. and Gobet, F., 2017. When the music's over. Does music skill transfer to children's and young adolescents' cognitive and academic skills? A meta-analysis. </w:t>
      </w:r>
      <w:r w:rsidRPr="002966E5">
        <w:rPr>
          <w:i/>
          <w:iCs/>
          <w:color w:val="auto"/>
          <w:szCs w:val="24"/>
        </w:rPr>
        <w:t>Educational Research Review</w:t>
      </w:r>
      <w:r w:rsidRPr="002966E5">
        <w:rPr>
          <w:color w:val="auto"/>
          <w:szCs w:val="24"/>
        </w:rPr>
        <w:t>, </w:t>
      </w:r>
      <w:r w:rsidRPr="002966E5">
        <w:rPr>
          <w:i/>
          <w:iCs/>
          <w:color w:val="auto"/>
          <w:szCs w:val="24"/>
        </w:rPr>
        <w:t>20</w:t>
      </w:r>
      <w:r w:rsidRPr="002966E5">
        <w:rPr>
          <w:color w:val="auto"/>
          <w:szCs w:val="24"/>
        </w:rPr>
        <w:t>, pp.55-67.</w:t>
      </w:r>
    </w:p>
    <w:p w:rsidR="00F32C84" w:rsidRPr="002966E5" w:rsidRDefault="00F32C84" w:rsidP="00ED6A0E">
      <w:pPr>
        <w:rPr>
          <w:color w:val="auto"/>
          <w:szCs w:val="24"/>
        </w:rPr>
      </w:pPr>
      <w:r w:rsidRPr="002966E5">
        <w:rPr>
          <w:color w:val="auto"/>
          <w:szCs w:val="24"/>
        </w:rPr>
        <w:lastRenderedPageBreak/>
        <w:t>Schneider, W.J., Lichtenberger, E.O., Mather, N. and Kaufman, N.L., 2018. </w:t>
      </w:r>
      <w:r w:rsidRPr="002966E5">
        <w:rPr>
          <w:i/>
          <w:iCs/>
          <w:color w:val="auto"/>
          <w:szCs w:val="24"/>
        </w:rPr>
        <w:t>Essentials of assessment report writing</w:t>
      </w:r>
      <w:r w:rsidRPr="002966E5">
        <w:rPr>
          <w:color w:val="auto"/>
          <w:szCs w:val="24"/>
        </w:rPr>
        <w:t>. John Wiley &amp; Sons.</w:t>
      </w:r>
    </w:p>
    <w:p w:rsidR="00F32C84" w:rsidRDefault="00F32C84" w:rsidP="00ED6A0E">
      <w:pPr>
        <w:rPr>
          <w:color w:val="auto"/>
          <w:szCs w:val="24"/>
        </w:rPr>
      </w:pPr>
      <w:r w:rsidRPr="002966E5">
        <w:rPr>
          <w:color w:val="auto"/>
          <w:szCs w:val="24"/>
        </w:rPr>
        <w:t>Tiruchittampalam, S., Ross, A., Whitehouse, E. and Nicholson, T., 2018. Measuring the Effectiveness of Writing Center Consultations on L2 Writers’ Essay Writing Skills. </w:t>
      </w:r>
      <w:r w:rsidRPr="002966E5">
        <w:rPr>
          <w:i/>
          <w:iCs/>
          <w:color w:val="auto"/>
          <w:szCs w:val="24"/>
        </w:rPr>
        <w:t>Languages</w:t>
      </w:r>
      <w:r w:rsidRPr="002966E5">
        <w:rPr>
          <w:color w:val="auto"/>
          <w:szCs w:val="24"/>
        </w:rPr>
        <w:t>, </w:t>
      </w:r>
      <w:r w:rsidRPr="002966E5">
        <w:rPr>
          <w:i/>
          <w:iCs/>
          <w:color w:val="auto"/>
          <w:szCs w:val="24"/>
        </w:rPr>
        <w:t>3</w:t>
      </w:r>
      <w:r w:rsidRPr="002966E5">
        <w:rPr>
          <w:color w:val="auto"/>
          <w:szCs w:val="24"/>
        </w:rPr>
        <w:t>(1), p.4.</w:t>
      </w:r>
    </w:p>
    <w:p w:rsidR="002E5CB3" w:rsidRDefault="002E5CB3">
      <w:pPr>
        <w:spacing w:line="276" w:lineRule="auto"/>
        <w:jc w:val="left"/>
        <w:rPr>
          <w:rFonts w:eastAsiaTheme="majorEastAsia" w:cstheme="majorBidi"/>
          <w:b/>
          <w:bCs/>
          <w:szCs w:val="28"/>
        </w:rPr>
      </w:pPr>
      <w:bookmarkStart w:id="5" w:name="_Toc17391697"/>
      <w:r>
        <w:br w:type="page"/>
      </w:r>
    </w:p>
    <w:p w:rsidR="002966E5" w:rsidRDefault="00250845" w:rsidP="00FF44D6">
      <w:pPr>
        <w:pStyle w:val="Heading1"/>
      </w:pPr>
      <w:r>
        <w:lastRenderedPageBreak/>
        <w:t>Appendix:</w:t>
      </w:r>
      <w:bookmarkEnd w:id="5"/>
      <w:r>
        <w:t xml:space="preserve"> </w:t>
      </w:r>
    </w:p>
    <w:p w:rsidR="00250845" w:rsidRPr="00250845" w:rsidRDefault="00250845" w:rsidP="00250845">
      <w:pPr>
        <w:rPr>
          <w:b/>
        </w:rPr>
      </w:pPr>
      <w:r w:rsidRPr="00250845">
        <w:rPr>
          <w:b/>
        </w:rPr>
        <w:t>Scanned copies of in-class exercises</w:t>
      </w:r>
    </w:p>
    <w:p w:rsidR="00FF44D6" w:rsidRPr="00FF44D6" w:rsidRDefault="00FF44D6" w:rsidP="00FF44D6">
      <w:r>
        <w:rPr>
          <w:noProof/>
          <w:lang w:eastAsia="en-GB"/>
        </w:rPr>
        <w:drawing>
          <wp:inline distT="0" distB="0" distL="0" distR="0">
            <wp:extent cx="5347504" cy="7130005"/>
            <wp:effectExtent l="19050" t="0" r="5546" b="0"/>
            <wp:docPr id="1" name="Picture 0" descr="IMG_497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976.jpeg"/>
                    <pic:cNvPicPr/>
                  </pic:nvPicPr>
                  <pic:blipFill>
                    <a:blip r:embed="rId9" cstate="print"/>
                    <a:stretch>
                      <a:fillRect/>
                    </a:stretch>
                  </pic:blipFill>
                  <pic:spPr>
                    <a:xfrm>
                      <a:off x="0" y="0"/>
                      <a:ext cx="5349023" cy="7132031"/>
                    </a:xfrm>
                    <a:prstGeom prst="rect">
                      <a:avLst/>
                    </a:prstGeom>
                  </pic:spPr>
                </pic:pic>
              </a:graphicData>
            </a:graphic>
          </wp:inline>
        </w:drawing>
      </w:r>
    </w:p>
    <w:p w:rsidR="0035420E" w:rsidRPr="002966E5" w:rsidRDefault="0035420E" w:rsidP="00ED6A0E">
      <w:pPr>
        <w:rPr>
          <w:color w:val="auto"/>
        </w:rPr>
      </w:pPr>
    </w:p>
    <w:p w:rsidR="00033618" w:rsidRDefault="000007F2" w:rsidP="00ED6A0E">
      <w:pPr>
        <w:rPr>
          <w:color w:val="auto"/>
        </w:rPr>
      </w:pPr>
      <w:r>
        <w:rPr>
          <w:noProof/>
          <w:color w:val="auto"/>
          <w:lang w:eastAsia="en-GB"/>
        </w:rPr>
        <w:lastRenderedPageBreak/>
        <w:drawing>
          <wp:inline distT="0" distB="0" distL="0" distR="0" wp14:anchorId="6A8DD702" wp14:editId="5E7E5006">
            <wp:extent cx="5937813" cy="3865188"/>
            <wp:effectExtent l="0" t="1028700" r="0" b="1011612"/>
            <wp:docPr id="2" name="Picture 1" descr="IMG_497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977.jpeg"/>
                    <pic:cNvPicPr/>
                  </pic:nvPicPr>
                  <pic:blipFill>
                    <a:blip r:embed="rId10" cstate="print"/>
                    <a:stretch>
                      <a:fillRect/>
                    </a:stretch>
                  </pic:blipFill>
                  <pic:spPr>
                    <a:xfrm rot="5400000">
                      <a:off x="0" y="0"/>
                      <a:ext cx="5943600" cy="3868955"/>
                    </a:xfrm>
                    <a:prstGeom prst="rect">
                      <a:avLst/>
                    </a:prstGeom>
                  </pic:spPr>
                </pic:pic>
              </a:graphicData>
            </a:graphic>
          </wp:inline>
        </w:drawing>
      </w:r>
    </w:p>
    <w:p w:rsidR="00033618" w:rsidRDefault="00033618" w:rsidP="00033618">
      <w:r>
        <w:br w:type="page"/>
      </w:r>
      <w:r w:rsidR="000007F2">
        <w:rPr>
          <w:noProof/>
          <w:color w:val="auto"/>
          <w:lang w:eastAsia="en-GB"/>
        </w:rPr>
        <w:lastRenderedPageBreak/>
        <w:drawing>
          <wp:inline distT="0" distB="0" distL="0" distR="0" wp14:anchorId="14AC2363" wp14:editId="2AD64B28">
            <wp:extent cx="5943600" cy="7920990"/>
            <wp:effectExtent l="0" t="0" r="0" b="0"/>
            <wp:docPr id="6" name="Picture 6" descr="C:\Users\Admin\Desktop\68899263_626379017767889_268012356624187392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Desktop\68899263_626379017767889_2680123566241873920_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7920990"/>
                    </a:xfrm>
                    <a:prstGeom prst="rect">
                      <a:avLst/>
                    </a:prstGeom>
                    <a:noFill/>
                    <a:ln>
                      <a:noFill/>
                    </a:ln>
                  </pic:spPr>
                </pic:pic>
              </a:graphicData>
            </a:graphic>
          </wp:inline>
        </w:drawing>
      </w:r>
    </w:p>
    <w:p w:rsidR="00033618" w:rsidRDefault="000007F2" w:rsidP="00ED6A0E">
      <w:pPr>
        <w:rPr>
          <w:color w:val="auto"/>
        </w:rPr>
      </w:pPr>
      <w:bookmarkStart w:id="6" w:name="_GoBack"/>
      <w:r>
        <w:rPr>
          <w:noProof/>
          <w:color w:val="auto"/>
          <w:lang w:eastAsia="en-GB"/>
        </w:rPr>
        <w:lastRenderedPageBreak/>
        <w:drawing>
          <wp:inline distT="0" distB="0" distL="0" distR="0" wp14:anchorId="547E69DF" wp14:editId="10B08581">
            <wp:extent cx="5943600" cy="7920990"/>
            <wp:effectExtent l="0" t="0" r="0" b="0"/>
            <wp:docPr id="7" name="Picture 7" descr="C:\Users\Admin\Desktop\69239874_461282824724567_444385979767403315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Desktop\69239874_461282824724567_4443859797674033152_n.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7920990"/>
                    </a:xfrm>
                    <a:prstGeom prst="rect">
                      <a:avLst/>
                    </a:prstGeom>
                    <a:noFill/>
                    <a:ln>
                      <a:noFill/>
                    </a:ln>
                  </pic:spPr>
                </pic:pic>
              </a:graphicData>
            </a:graphic>
          </wp:inline>
        </w:drawing>
      </w:r>
      <w:bookmarkEnd w:id="6"/>
    </w:p>
    <w:p w:rsidR="00033618" w:rsidRDefault="00033618">
      <w:pPr>
        <w:spacing w:line="276" w:lineRule="auto"/>
        <w:jc w:val="left"/>
        <w:rPr>
          <w:color w:val="auto"/>
        </w:rPr>
      </w:pPr>
      <w:r>
        <w:rPr>
          <w:color w:val="auto"/>
        </w:rPr>
        <w:lastRenderedPageBreak/>
        <w:br w:type="page"/>
      </w:r>
    </w:p>
    <w:p w:rsidR="00ED6A0E" w:rsidRPr="002966E5" w:rsidRDefault="00ED6A0E" w:rsidP="00ED6A0E">
      <w:pPr>
        <w:rPr>
          <w:color w:val="auto"/>
        </w:rPr>
      </w:pPr>
    </w:p>
    <w:sectPr w:rsidR="00ED6A0E" w:rsidRPr="002966E5" w:rsidSect="0016738C">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E3CCA" w:rsidRDefault="00FE3CCA" w:rsidP="0016738C">
      <w:pPr>
        <w:spacing w:after="0" w:line="240" w:lineRule="auto"/>
      </w:pPr>
      <w:r>
        <w:separator/>
      </w:r>
    </w:p>
  </w:endnote>
  <w:endnote w:type="continuationSeparator" w:id="0">
    <w:p w:rsidR="00FE3CCA" w:rsidRDefault="00FE3CCA" w:rsidP="00167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55547"/>
      <w:docPartObj>
        <w:docPartGallery w:val="Page Numbers (Bottom of Page)"/>
        <w:docPartUnique/>
      </w:docPartObj>
    </w:sdtPr>
    <w:sdtEndPr/>
    <w:sdtContent>
      <w:p w:rsidR="001A40DE" w:rsidRDefault="00A26A1E">
        <w:pPr>
          <w:pStyle w:val="Footer"/>
          <w:jc w:val="right"/>
        </w:pPr>
        <w:r>
          <w:fldChar w:fldCharType="begin"/>
        </w:r>
        <w:r>
          <w:instrText xml:space="preserve"> PAGE   \* MERGEFORMAT </w:instrText>
        </w:r>
        <w:r>
          <w:fldChar w:fldCharType="separate"/>
        </w:r>
        <w:r w:rsidR="000007F2">
          <w:rPr>
            <w:noProof/>
          </w:rPr>
          <w:t>16</w:t>
        </w:r>
        <w:r>
          <w:rPr>
            <w:noProof/>
          </w:rPr>
          <w:fldChar w:fldCharType="end"/>
        </w:r>
      </w:p>
    </w:sdtContent>
  </w:sdt>
  <w:p w:rsidR="001A40DE" w:rsidRDefault="001A40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E3CCA" w:rsidRDefault="00FE3CCA" w:rsidP="0016738C">
      <w:pPr>
        <w:spacing w:after="0" w:line="240" w:lineRule="auto"/>
      </w:pPr>
      <w:r>
        <w:separator/>
      </w:r>
    </w:p>
  </w:footnote>
  <w:footnote w:type="continuationSeparator" w:id="0">
    <w:p w:rsidR="00FE3CCA" w:rsidRDefault="00FE3CCA" w:rsidP="0016738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2A0E08"/>
    <w:multiLevelType w:val="hybridMultilevel"/>
    <w:tmpl w:val="EBA6C0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738C"/>
    <w:rsid w:val="000007F2"/>
    <w:rsid w:val="00016C7F"/>
    <w:rsid w:val="00022871"/>
    <w:rsid w:val="00033618"/>
    <w:rsid w:val="000A6B61"/>
    <w:rsid w:val="000C1992"/>
    <w:rsid w:val="000C4EE0"/>
    <w:rsid w:val="00164096"/>
    <w:rsid w:val="0016738C"/>
    <w:rsid w:val="001A40DE"/>
    <w:rsid w:val="001B2315"/>
    <w:rsid w:val="001D69E2"/>
    <w:rsid w:val="002408DE"/>
    <w:rsid w:val="00250845"/>
    <w:rsid w:val="002966E5"/>
    <w:rsid w:val="002A2064"/>
    <w:rsid w:val="002A4890"/>
    <w:rsid w:val="002D51F3"/>
    <w:rsid w:val="002E5CB3"/>
    <w:rsid w:val="002E6FFC"/>
    <w:rsid w:val="00317E61"/>
    <w:rsid w:val="0035420E"/>
    <w:rsid w:val="003653B0"/>
    <w:rsid w:val="00385133"/>
    <w:rsid w:val="003A28BA"/>
    <w:rsid w:val="003D59A8"/>
    <w:rsid w:val="003E1586"/>
    <w:rsid w:val="004421E1"/>
    <w:rsid w:val="00456AAB"/>
    <w:rsid w:val="004952D4"/>
    <w:rsid w:val="004A5323"/>
    <w:rsid w:val="004B5A75"/>
    <w:rsid w:val="004C2A0B"/>
    <w:rsid w:val="004C594C"/>
    <w:rsid w:val="004E49E8"/>
    <w:rsid w:val="00504D9E"/>
    <w:rsid w:val="005328B6"/>
    <w:rsid w:val="00553B68"/>
    <w:rsid w:val="005A32D3"/>
    <w:rsid w:val="005A6FA8"/>
    <w:rsid w:val="005D22EA"/>
    <w:rsid w:val="00611C02"/>
    <w:rsid w:val="00612786"/>
    <w:rsid w:val="00670CDA"/>
    <w:rsid w:val="00680588"/>
    <w:rsid w:val="00695FA3"/>
    <w:rsid w:val="006E5DF3"/>
    <w:rsid w:val="006F6411"/>
    <w:rsid w:val="00761FD7"/>
    <w:rsid w:val="007751F2"/>
    <w:rsid w:val="008344D0"/>
    <w:rsid w:val="00846DA3"/>
    <w:rsid w:val="00855FBE"/>
    <w:rsid w:val="00864FE7"/>
    <w:rsid w:val="00882AB6"/>
    <w:rsid w:val="008C2F76"/>
    <w:rsid w:val="008F6F80"/>
    <w:rsid w:val="00902421"/>
    <w:rsid w:val="00906766"/>
    <w:rsid w:val="00930931"/>
    <w:rsid w:val="00937ACD"/>
    <w:rsid w:val="0094689A"/>
    <w:rsid w:val="00977C43"/>
    <w:rsid w:val="009820E5"/>
    <w:rsid w:val="009B58C0"/>
    <w:rsid w:val="009C2FFB"/>
    <w:rsid w:val="009F0199"/>
    <w:rsid w:val="00A21608"/>
    <w:rsid w:val="00A26A1E"/>
    <w:rsid w:val="00A35AD8"/>
    <w:rsid w:val="00A96D30"/>
    <w:rsid w:val="00AC4952"/>
    <w:rsid w:val="00AD733B"/>
    <w:rsid w:val="00B6546F"/>
    <w:rsid w:val="00BD221A"/>
    <w:rsid w:val="00C330F1"/>
    <w:rsid w:val="00C46594"/>
    <w:rsid w:val="00C65134"/>
    <w:rsid w:val="00C74717"/>
    <w:rsid w:val="00C84DF7"/>
    <w:rsid w:val="00CB5B9B"/>
    <w:rsid w:val="00CC67E1"/>
    <w:rsid w:val="00CE7C87"/>
    <w:rsid w:val="00CF5C41"/>
    <w:rsid w:val="00D43942"/>
    <w:rsid w:val="00D510C0"/>
    <w:rsid w:val="00D70BB0"/>
    <w:rsid w:val="00D876C3"/>
    <w:rsid w:val="00D97700"/>
    <w:rsid w:val="00DA7712"/>
    <w:rsid w:val="00DB6DE3"/>
    <w:rsid w:val="00DC0C3A"/>
    <w:rsid w:val="00DC1C21"/>
    <w:rsid w:val="00E0758E"/>
    <w:rsid w:val="00E0763D"/>
    <w:rsid w:val="00E13E19"/>
    <w:rsid w:val="00E77A6F"/>
    <w:rsid w:val="00E83036"/>
    <w:rsid w:val="00E87245"/>
    <w:rsid w:val="00E87F4C"/>
    <w:rsid w:val="00E90164"/>
    <w:rsid w:val="00EC1C2E"/>
    <w:rsid w:val="00EC7AEC"/>
    <w:rsid w:val="00ED5EFE"/>
    <w:rsid w:val="00ED6A0E"/>
    <w:rsid w:val="00F11D89"/>
    <w:rsid w:val="00F13EAA"/>
    <w:rsid w:val="00F32C84"/>
    <w:rsid w:val="00F34D70"/>
    <w:rsid w:val="00F62802"/>
    <w:rsid w:val="00F7321D"/>
    <w:rsid w:val="00FA2C74"/>
    <w:rsid w:val="00FE3CCA"/>
    <w:rsid w:val="00FF44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6DE3"/>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B6DE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rsid w:val="008C2F76"/>
    <w:pPr>
      <w:keepNext/>
      <w:keepLines/>
      <w:spacing w:before="360" w:after="120"/>
      <w:outlineLvl w:val="1"/>
    </w:pPr>
    <w:rPr>
      <w:rFonts w:ascii="Arial" w:eastAsia="Arial" w:hAnsi="Arial" w:cs="Arial"/>
      <w:b/>
      <w:szCs w:val="32"/>
    </w:rPr>
  </w:style>
  <w:style w:type="paragraph" w:styleId="Heading3">
    <w:name w:val="heading 3"/>
    <w:basedOn w:val="Normal"/>
    <w:next w:val="Normal"/>
    <w:link w:val="Heading3Char"/>
    <w:rsid w:val="008C2F76"/>
    <w:pPr>
      <w:keepNext/>
      <w:keepLines/>
      <w:spacing w:before="320" w:after="80"/>
      <w:outlineLvl w:val="2"/>
    </w:pPr>
    <w:rPr>
      <w:rFonts w:ascii="Arial" w:eastAsia="Arial" w:hAnsi="Arial" w:cs="Arial"/>
      <w:b/>
      <w:color w:val="0D0D0D" w:themeColor="text1" w:themeTint="F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DE3"/>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4A5323"/>
    <w:pPr>
      <w:pBdr>
        <w:bottom w:val="single" w:sz="8" w:space="4" w:color="4F81BD" w:themeColor="accent1"/>
      </w:pBdr>
      <w:spacing w:after="300"/>
      <w:contextualSpacing/>
      <w:jc w:val="center"/>
    </w:pPr>
    <w:rPr>
      <w:rFonts w:eastAsiaTheme="majorEastAsia" w:cstheme="majorBidi"/>
      <w:b/>
      <w:spacing w:val="5"/>
      <w:kern w:val="28"/>
      <w:sz w:val="28"/>
      <w:szCs w:val="52"/>
    </w:rPr>
  </w:style>
  <w:style w:type="character" w:customStyle="1" w:styleId="TitleChar">
    <w:name w:val="Title Char"/>
    <w:basedOn w:val="DefaultParagraphFont"/>
    <w:link w:val="Title"/>
    <w:uiPriority w:val="10"/>
    <w:rsid w:val="004A5323"/>
    <w:rPr>
      <w:rFonts w:ascii="Times New Roman" w:eastAsiaTheme="majorEastAsia" w:hAnsi="Times New Roman" w:cstheme="majorBidi"/>
      <w:b/>
      <w:color w:val="000000" w:themeColor="text1"/>
      <w:spacing w:val="5"/>
      <w:kern w:val="28"/>
      <w:sz w:val="28"/>
      <w:szCs w:val="52"/>
      <w:lang w:val="en-GB"/>
    </w:rPr>
  </w:style>
  <w:style w:type="character" w:customStyle="1" w:styleId="Heading2Char">
    <w:name w:val="Heading 2 Char"/>
    <w:basedOn w:val="DefaultParagraphFont"/>
    <w:link w:val="Heading2"/>
    <w:rsid w:val="008C2F76"/>
    <w:rPr>
      <w:rFonts w:ascii="Arial" w:eastAsia="Arial" w:hAnsi="Arial" w:cs="Arial"/>
      <w:b/>
      <w:color w:val="000000" w:themeColor="text1"/>
      <w:sz w:val="24"/>
      <w:szCs w:val="32"/>
      <w:lang w:val="en-GB"/>
    </w:rPr>
  </w:style>
  <w:style w:type="character" w:customStyle="1" w:styleId="Heading3Char">
    <w:name w:val="Heading 3 Char"/>
    <w:basedOn w:val="DefaultParagraphFont"/>
    <w:link w:val="Heading3"/>
    <w:rsid w:val="008C2F76"/>
    <w:rPr>
      <w:rFonts w:ascii="Arial" w:eastAsia="Arial" w:hAnsi="Arial" w:cs="Arial"/>
      <w:b/>
      <w:color w:val="0D0D0D" w:themeColor="text1" w:themeTint="F2"/>
      <w:sz w:val="24"/>
      <w:szCs w:val="28"/>
      <w:lang w:val="en-GB"/>
    </w:rPr>
  </w:style>
  <w:style w:type="paragraph" w:styleId="Header">
    <w:name w:val="header"/>
    <w:basedOn w:val="Normal"/>
    <w:link w:val="HeaderChar"/>
    <w:uiPriority w:val="99"/>
    <w:semiHidden/>
    <w:unhideWhenUsed/>
    <w:rsid w:val="0016738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6738C"/>
    <w:rPr>
      <w:rFonts w:ascii="Times New Roman" w:hAnsi="Times New Roman"/>
      <w:color w:val="000000" w:themeColor="text1"/>
      <w:sz w:val="24"/>
      <w:lang w:val="en-GB"/>
    </w:rPr>
  </w:style>
  <w:style w:type="paragraph" w:styleId="Footer">
    <w:name w:val="footer"/>
    <w:basedOn w:val="Normal"/>
    <w:link w:val="FooterChar"/>
    <w:uiPriority w:val="99"/>
    <w:unhideWhenUsed/>
    <w:rsid w:val="001673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738C"/>
    <w:rPr>
      <w:rFonts w:ascii="Times New Roman" w:hAnsi="Times New Roman"/>
      <w:color w:val="000000" w:themeColor="text1"/>
      <w:sz w:val="24"/>
      <w:lang w:val="en-GB"/>
    </w:rPr>
  </w:style>
  <w:style w:type="paragraph" w:styleId="ListParagraph">
    <w:name w:val="List Paragraph"/>
    <w:basedOn w:val="Normal"/>
    <w:uiPriority w:val="34"/>
    <w:qFormat/>
    <w:rsid w:val="00ED6A0E"/>
    <w:pPr>
      <w:ind w:left="720"/>
      <w:contextualSpacing/>
    </w:pPr>
  </w:style>
  <w:style w:type="paragraph" w:customStyle="1" w:styleId="Default">
    <w:name w:val="Default"/>
    <w:rsid w:val="00670CDA"/>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semiHidden/>
    <w:unhideWhenUsed/>
    <w:qFormat/>
    <w:rsid w:val="00AD733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D733B"/>
    <w:pPr>
      <w:spacing w:after="100"/>
    </w:pPr>
  </w:style>
  <w:style w:type="character" w:styleId="Hyperlink">
    <w:name w:val="Hyperlink"/>
    <w:basedOn w:val="DefaultParagraphFont"/>
    <w:uiPriority w:val="99"/>
    <w:unhideWhenUsed/>
    <w:rsid w:val="00AD733B"/>
    <w:rPr>
      <w:color w:val="0000FF" w:themeColor="hyperlink"/>
      <w:u w:val="single"/>
    </w:rPr>
  </w:style>
  <w:style w:type="paragraph" w:styleId="BalloonText">
    <w:name w:val="Balloon Text"/>
    <w:basedOn w:val="Normal"/>
    <w:link w:val="BalloonTextChar"/>
    <w:uiPriority w:val="99"/>
    <w:semiHidden/>
    <w:unhideWhenUsed/>
    <w:rsid w:val="00AD73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33B"/>
    <w:rPr>
      <w:rFonts w:ascii="Tahoma" w:hAnsi="Tahoma" w:cs="Tahoma"/>
      <w:color w:val="000000" w:themeColor="text1"/>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6DE3"/>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B6DE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rsid w:val="008C2F76"/>
    <w:pPr>
      <w:keepNext/>
      <w:keepLines/>
      <w:spacing w:before="360" w:after="120"/>
      <w:outlineLvl w:val="1"/>
    </w:pPr>
    <w:rPr>
      <w:rFonts w:ascii="Arial" w:eastAsia="Arial" w:hAnsi="Arial" w:cs="Arial"/>
      <w:b/>
      <w:szCs w:val="32"/>
    </w:rPr>
  </w:style>
  <w:style w:type="paragraph" w:styleId="Heading3">
    <w:name w:val="heading 3"/>
    <w:basedOn w:val="Normal"/>
    <w:next w:val="Normal"/>
    <w:link w:val="Heading3Char"/>
    <w:rsid w:val="008C2F76"/>
    <w:pPr>
      <w:keepNext/>
      <w:keepLines/>
      <w:spacing w:before="320" w:after="80"/>
      <w:outlineLvl w:val="2"/>
    </w:pPr>
    <w:rPr>
      <w:rFonts w:ascii="Arial" w:eastAsia="Arial" w:hAnsi="Arial" w:cs="Arial"/>
      <w:b/>
      <w:color w:val="0D0D0D" w:themeColor="text1" w:themeTint="F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DE3"/>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4A5323"/>
    <w:pPr>
      <w:pBdr>
        <w:bottom w:val="single" w:sz="8" w:space="4" w:color="4F81BD" w:themeColor="accent1"/>
      </w:pBdr>
      <w:spacing w:after="300"/>
      <w:contextualSpacing/>
      <w:jc w:val="center"/>
    </w:pPr>
    <w:rPr>
      <w:rFonts w:eastAsiaTheme="majorEastAsia" w:cstheme="majorBidi"/>
      <w:b/>
      <w:spacing w:val="5"/>
      <w:kern w:val="28"/>
      <w:sz w:val="28"/>
      <w:szCs w:val="52"/>
    </w:rPr>
  </w:style>
  <w:style w:type="character" w:customStyle="1" w:styleId="TitleChar">
    <w:name w:val="Title Char"/>
    <w:basedOn w:val="DefaultParagraphFont"/>
    <w:link w:val="Title"/>
    <w:uiPriority w:val="10"/>
    <w:rsid w:val="004A5323"/>
    <w:rPr>
      <w:rFonts w:ascii="Times New Roman" w:eastAsiaTheme="majorEastAsia" w:hAnsi="Times New Roman" w:cstheme="majorBidi"/>
      <w:b/>
      <w:color w:val="000000" w:themeColor="text1"/>
      <w:spacing w:val="5"/>
      <w:kern w:val="28"/>
      <w:sz w:val="28"/>
      <w:szCs w:val="52"/>
      <w:lang w:val="en-GB"/>
    </w:rPr>
  </w:style>
  <w:style w:type="character" w:customStyle="1" w:styleId="Heading2Char">
    <w:name w:val="Heading 2 Char"/>
    <w:basedOn w:val="DefaultParagraphFont"/>
    <w:link w:val="Heading2"/>
    <w:rsid w:val="008C2F76"/>
    <w:rPr>
      <w:rFonts w:ascii="Arial" w:eastAsia="Arial" w:hAnsi="Arial" w:cs="Arial"/>
      <w:b/>
      <w:color w:val="000000" w:themeColor="text1"/>
      <w:sz w:val="24"/>
      <w:szCs w:val="32"/>
      <w:lang w:val="en-GB"/>
    </w:rPr>
  </w:style>
  <w:style w:type="character" w:customStyle="1" w:styleId="Heading3Char">
    <w:name w:val="Heading 3 Char"/>
    <w:basedOn w:val="DefaultParagraphFont"/>
    <w:link w:val="Heading3"/>
    <w:rsid w:val="008C2F76"/>
    <w:rPr>
      <w:rFonts w:ascii="Arial" w:eastAsia="Arial" w:hAnsi="Arial" w:cs="Arial"/>
      <w:b/>
      <w:color w:val="0D0D0D" w:themeColor="text1" w:themeTint="F2"/>
      <w:sz w:val="24"/>
      <w:szCs w:val="28"/>
      <w:lang w:val="en-GB"/>
    </w:rPr>
  </w:style>
  <w:style w:type="paragraph" w:styleId="Header">
    <w:name w:val="header"/>
    <w:basedOn w:val="Normal"/>
    <w:link w:val="HeaderChar"/>
    <w:uiPriority w:val="99"/>
    <w:semiHidden/>
    <w:unhideWhenUsed/>
    <w:rsid w:val="0016738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6738C"/>
    <w:rPr>
      <w:rFonts w:ascii="Times New Roman" w:hAnsi="Times New Roman"/>
      <w:color w:val="000000" w:themeColor="text1"/>
      <w:sz w:val="24"/>
      <w:lang w:val="en-GB"/>
    </w:rPr>
  </w:style>
  <w:style w:type="paragraph" w:styleId="Footer">
    <w:name w:val="footer"/>
    <w:basedOn w:val="Normal"/>
    <w:link w:val="FooterChar"/>
    <w:uiPriority w:val="99"/>
    <w:unhideWhenUsed/>
    <w:rsid w:val="001673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738C"/>
    <w:rPr>
      <w:rFonts w:ascii="Times New Roman" w:hAnsi="Times New Roman"/>
      <w:color w:val="000000" w:themeColor="text1"/>
      <w:sz w:val="24"/>
      <w:lang w:val="en-GB"/>
    </w:rPr>
  </w:style>
  <w:style w:type="paragraph" w:styleId="ListParagraph">
    <w:name w:val="List Paragraph"/>
    <w:basedOn w:val="Normal"/>
    <w:uiPriority w:val="34"/>
    <w:qFormat/>
    <w:rsid w:val="00ED6A0E"/>
    <w:pPr>
      <w:ind w:left="720"/>
      <w:contextualSpacing/>
    </w:pPr>
  </w:style>
  <w:style w:type="paragraph" w:customStyle="1" w:styleId="Default">
    <w:name w:val="Default"/>
    <w:rsid w:val="00670CDA"/>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semiHidden/>
    <w:unhideWhenUsed/>
    <w:qFormat/>
    <w:rsid w:val="00AD733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D733B"/>
    <w:pPr>
      <w:spacing w:after="100"/>
    </w:pPr>
  </w:style>
  <w:style w:type="character" w:styleId="Hyperlink">
    <w:name w:val="Hyperlink"/>
    <w:basedOn w:val="DefaultParagraphFont"/>
    <w:uiPriority w:val="99"/>
    <w:unhideWhenUsed/>
    <w:rsid w:val="00AD733B"/>
    <w:rPr>
      <w:color w:val="0000FF" w:themeColor="hyperlink"/>
      <w:u w:val="single"/>
    </w:rPr>
  </w:style>
  <w:style w:type="paragraph" w:styleId="BalloonText">
    <w:name w:val="Balloon Text"/>
    <w:basedOn w:val="Normal"/>
    <w:link w:val="BalloonTextChar"/>
    <w:uiPriority w:val="99"/>
    <w:semiHidden/>
    <w:unhideWhenUsed/>
    <w:rsid w:val="00AD73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33B"/>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37F399-DDA3-45CB-A089-FAF133044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2357</Words>
  <Characters>13440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Arindam Majumder</dc:creator>
  <cp:lastModifiedBy>Admin</cp:lastModifiedBy>
  <cp:revision>3</cp:revision>
  <dcterms:created xsi:type="dcterms:W3CDTF">2019-08-23T21:18:00Z</dcterms:created>
  <dcterms:modified xsi:type="dcterms:W3CDTF">2019-08-23T21:20:00Z</dcterms:modified>
</cp:coreProperties>
</file>