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09F68" w14:textId="50913897" w:rsidR="00126C24" w:rsidRPr="00D155AB" w:rsidRDefault="00126C24" w:rsidP="00126C24">
      <w:pPr>
        <w:rPr>
          <w:rFonts w:ascii="Times New Roman" w:hAnsi="Times New Roman" w:cs="Times New Roman"/>
          <w:sz w:val="24"/>
          <w:szCs w:val="24"/>
        </w:rPr>
      </w:pPr>
      <w:r w:rsidRPr="00D155AB">
        <w:rPr>
          <w:rFonts w:ascii="Times New Roman" w:hAnsi="Times New Roman" w:cs="Times New Roman"/>
          <w:noProof/>
        </w:rPr>
        <w:drawing>
          <wp:inline distT="0" distB="0" distL="0" distR="0" wp14:anchorId="7AC3F590" wp14:editId="405679F3">
            <wp:extent cx="2293620" cy="868680"/>
            <wp:effectExtent l="0" t="0" r="0" b="762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inline>
        </w:drawing>
      </w:r>
    </w:p>
    <w:p w14:paraId="74E029A0" w14:textId="77777777" w:rsidR="00126C24" w:rsidRPr="00D155AB" w:rsidRDefault="00126C24" w:rsidP="00126C24">
      <w:pPr>
        <w:rPr>
          <w:rFonts w:ascii="Times New Roman" w:hAnsi="Times New Roman" w:cs="Times New Roman"/>
          <w:sz w:val="24"/>
          <w:szCs w:val="24"/>
        </w:rPr>
      </w:pPr>
    </w:p>
    <w:p w14:paraId="56A9DEF4" w14:textId="77777777" w:rsidR="00126C24" w:rsidRPr="00D155AB" w:rsidRDefault="00126C24" w:rsidP="00126C24">
      <w:pPr>
        <w:tabs>
          <w:tab w:val="left" w:pos="4056"/>
        </w:tabs>
        <w:jc w:val="right"/>
        <w:rPr>
          <w:rFonts w:ascii="Times New Roman" w:hAnsi="Times New Roman" w:cs="Times New Roman"/>
          <w:sz w:val="24"/>
          <w:szCs w:val="24"/>
        </w:rPr>
      </w:pPr>
      <w:r w:rsidRPr="00D155AB">
        <w:rPr>
          <w:rFonts w:ascii="Times New Roman" w:hAnsi="Times New Roman" w:cs="Times New Roman"/>
          <w:sz w:val="24"/>
          <w:szCs w:val="24"/>
        </w:rPr>
        <w:t>Course: BA Business Management</w:t>
      </w:r>
    </w:p>
    <w:p w14:paraId="4DDB0BFC" w14:textId="77777777" w:rsidR="00126C24" w:rsidRPr="00D155AB" w:rsidRDefault="00126C24" w:rsidP="00126C24">
      <w:pPr>
        <w:jc w:val="right"/>
        <w:rPr>
          <w:rFonts w:ascii="Times New Roman" w:hAnsi="Times New Roman" w:cs="Times New Roman"/>
          <w:sz w:val="24"/>
          <w:szCs w:val="24"/>
        </w:rPr>
      </w:pPr>
      <w:r w:rsidRPr="00D155AB">
        <w:rPr>
          <w:rFonts w:ascii="Times New Roman" w:hAnsi="Times New Roman" w:cs="Times New Roman"/>
          <w:sz w:val="24"/>
          <w:szCs w:val="24"/>
        </w:rPr>
        <w:t>Name of lecturer: Hossein Shokri</w:t>
      </w:r>
    </w:p>
    <w:p w14:paraId="6767981D" w14:textId="79E122C6" w:rsidR="00126C24" w:rsidRPr="00D155AB" w:rsidRDefault="00126C24" w:rsidP="00126C24">
      <w:pPr>
        <w:jc w:val="right"/>
        <w:rPr>
          <w:rFonts w:ascii="Times New Roman" w:hAnsi="Times New Roman" w:cs="Times New Roman"/>
          <w:sz w:val="24"/>
          <w:szCs w:val="24"/>
        </w:rPr>
      </w:pPr>
      <w:r w:rsidRPr="00D155AB">
        <w:rPr>
          <w:rFonts w:ascii="Times New Roman" w:hAnsi="Times New Roman" w:cs="Times New Roman"/>
          <w:sz w:val="24"/>
          <w:szCs w:val="24"/>
        </w:rPr>
        <w:t>Marketing fundamentals LCBB4004 (assessment 1)</w:t>
      </w:r>
    </w:p>
    <w:p w14:paraId="0C437B03" w14:textId="77777777" w:rsidR="00126C24" w:rsidRPr="00D155AB" w:rsidRDefault="00126C24" w:rsidP="00126C24">
      <w:pPr>
        <w:jc w:val="right"/>
        <w:rPr>
          <w:rFonts w:ascii="Times New Roman" w:hAnsi="Times New Roman" w:cs="Times New Roman"/>
          <w:sz w:val="24"/>
          <w:szCs w:val="24"/>
        </w:rPr>
      </w:pPr>
      <w:r w:rsidRPr="00D155AB">
        <w:rPr>
          <w:rFonts w:ascii="Times New Roman" w:hAnsi="Times New Roman" w:cs="Times New Roman"/>
          <w:sz w:val="24"/>
          <w:szCs w:val="24"/>
        </w:rPr>
        <w:t>Name of student: Elena Miloshevska 2024564</w:t>
      </w:r>
    </w:p>
    <w:p w14:paraId="13D2D9D7" w14:textId="77777777" w:rsidR="00126C24" w:rsidRPr="00D155AB" w:rsidRDefault="00126C24" w:rsidP="00126C24">
      <w:pPr>
        <w:jc w:val="right"/>
        <w:rPr>
          <w:rFonts w:ascii="Times New Roman" w:hAnsi="Times New Roman" w:cs="Times New Roman"/>
          <w:sz w:val="24"/>
          <w:szCs w:val="24"/>
        </w:rPr>
      </w:pPr>
    </w:p>
    <w:p w14:paraId="1AFBC5FB" w14:textId="77777777" w:rsidR="00126C24" w:rsidRPr="00D155AB" w:rsidRDefault="00126C24" w:rsidP="00126C24">
      <w:pPr>
        <w:jc w:val="right"/>
        <w:rPr>
          <w:rFonts w:ascii="Times New Roman" w:hAnsi="Times New Roman" w:cs="Times New Roman"/>
          <w:sz w:val="24"/>
          <w:szCs w:val="24"/>
        </w:rPr>
      </w:pPr>
    </w:p>
    <w:p w14:paraId="47E6DC7D" w14:textId="77777777" w:rsidR="00126C24" w:rsidRPr="00D155AB" w:rsidRDefault="00126C24" w:rsidP="00126C24">
      <w:pPr>
        <w:jc w:val="center"/>
        <w:rPr>
          <w:rFonts w:ascii="Times New Roman" w:hAnsi="Times New Roman" w:cs="Times New Roman"/>
          <w:sz w:val="40"/>
          <w:szCs w:val="40"/>
        </w:rPr>
      </w:pPr>
    </w:p>
    <w:p w14:paraId="7EA58AFD" w14:textId="77777777" w:rsidR="00126C24" w:rsidRPr="00D155AB" w:rsidRDefault="00126C24" w:rsidP="00126C24">
      <w:pPr>
        <w:jc w:val="center"/>
        <w:rPr>
          <w:rFonts w:ascii="Times New Roman" w:hAnsi="Times New Roman" w:cs="Times New Roman"/>
          <w:sz w:val="40"/>
          <w:szCs w:val="40"/>
        </w:rPr>
      </w:pPr>
    </w:p>
    <w:p w14:paraId="2FD1F51C" w14:textId="77777777" w:rsidR="00126C24" w:rsidRPr="00D155AB" w:rsidRDefault="00126C24" w:rsidP="00126C24">
      <w:pPr>
        <w:jc w:val="center"/>
        <w:rPr>
          <w:rFonts w:ascii="Times New Roman" w:hAnsi="Times New Roman" w:cs="Times New Roman"/>
          <w:sz w:val="40"/>
          <w:szCs w:val="40"/>
        </w:rPr>
      </w:pPr>
    </w:p>
    <w:p w14:paraId="24B50DE9" w14:textId="6CAC5DAA" w:rsidR="00126C24" w:rsidRDefault="00680BE7" w:rsidP="00126C24">
      <w:pPr>
        <w:jc w:val="center"/>
        <w:rPr>
          <w:rFonts w:ascii="Times New Roman" w:hAnsi="Times New Roman" w:cs="Times New Roman"/>
          <w:sz w:val="40"/>
          <w:szCs w:val="40"/>
        </w:rPr>
      </w:pPr>
      <w:r w:rsidRPr="00D155AB">
        <w:rPr>
          <w:rFonts w:ascii="Times New Roman" w:hAnsi="Times New Roman" w:cs="Times New Roman"/>
          <w:sz w:val="40"/>
          <w:szCs w:val="40"/>
        </w:rPr>
        <w:t>Processes and stages</w:t>
      </w:r>
      <w:r w:rsidR="008922AA" w:rsidRPr="00D155AB">
        <w:rPr>
          <w:rFonts w:ascii="Times New Roman" w:hAnsi="Times New Roman" w:cs="Times New Roman"/>
          <w:sz w:val="40"/>
          <w:szCs w:val="40"/>
        </w:rPr>
        <w:t xml:space="preserve"> of marketing </w:t>
      </w:r>
      <w:r w:rsidR="002040C9" w:rsidRPr="00D155AB">
        <w:rPr>
          <w:rFonts w:ascii="Times New Roman" w:hAnsi="Times New Roman" w:cs="Times New Roman"/>
          <w:sz w:val="40"/>
          <w:szCs w:val="40"/>
        </w:rPr>
        <w:t>including the role of the marketing mix</w:t>
      </w:r>
    </w:p>
    <w:p w14:paraId="62CDAEF6" w14:textId="77777777" w:rsidR="00B52EA0" w:rsidRPr="00D155AB" w:rsidRDefault="00B52EA0" w:rsidP="00126C24">
      <w:pPr>
        <w:jc w:val="center"/>
        <w:rPr>
          <w:rFonts w:ascii="Times New Roman" w:hAnsi="Times New Roman" w:cs="Times New Roman"/>
          <w:sz w:val="24"/>
          <w:szCs w:val="24"/>
        </w:rPr>
      </w:pPr>
    </w:p>
    <w:p w14:paraId="50E37C36" w14:textId="77777777" w:rsidR="00126C24" w:rsidRPr="00D155AB" w:rsidRDefault="00126C24" w:rsidP="00126C24">
      <w:pPr>
        <w:rPr>
          <w:rFonts w:ascii="Times New Roman" w:hAnsi="Times New Roman" w:cs="Times New Roman"/>
          <w:b/>
          <w:bCs/>
          <w:sz w:val="24"/>
          <w:szCs w:val="24"/>
        </w:rPr>
      </w:pPr>
    </w:p>
    <w:p w14:paraId="4220F1EB" w14:textId="77777777" w:rsidR="00126C24" w:rsidRPr="00D155AB" w:rsidRDefault="00126C24" w:rsidP="00126C24">
      <w:pPr>
        <w:rPr>
          <w:rFonts w:ascii="Times New Roman" w:hAnsi="Times New Roman" w:cs="Times New Roman"/>
          <w:b/>
          <w:bCs/>
          <w:sz w:val="24"/>
          <w:szCs w:val="24"/>
        </w:rPr>
      </w:pPr>
    </w:p>
    <w:p w14:paraId="04ED9719" w14:textId="77777777" w:rsidR="00126C24" w:rsidRPr="00D155AB" w:rsidRDefault="00126C24" w:rsidP="00126C24">
      <w:pPr>
        <w:jc w:val="right"/>
        <w:rPr>
          <w:rFonts w:ascii="Times New Roman" w:hAnsi="Times New Roman" w:cs="Times New Roman"/>
          <w:sz w:val="24"/>
          <w:szCs w:val="24"/>
        </w:rPr>
      </w:pPr>
    </w:p>
    <w:p w14:paraId="29CA3B94" w14:textId="77777777" w:rsidR="00126C24" w:rsidRPr="00D155AB" w:rsidRDefault="00126C24" w:rsidP="00126C24">
      <w:pPr>
        <w:jc w:val="right"/>
        <w:rPr>
          <w:rFonts w:ascii="Times New Roman" w:hAnsi="Times New Roman" w:cs="Times New Roman"/>
          <w:sz w:val="24"/>
          <w:szCs w:val="24"/>
        </w:rPr>
      </w:pPr>
    </w:p>
    <w:p w14:paraId="4E5C57A9" w14:textId="77777777" w:rsidR="00126C24" w:rsidRPr="00D155AB" w:rsidRDefault="00126C24" w:rsidP="00126C24">
      <w:pPr>
        <w:jc w:val="right"/>
        <w:rPr>
          <w:rFonts w:ascii="Times New Roman" w:hAnsi="Times New Roman" w:cs="Times New Roman"/>
          <w:sz w:val="24"/>
          <w:szCs w:val="24"/>
        </w:rPr>
      </w:pPr>
    </w:p>
    <w:p w14:paraId="479BBF64" w14:textId="77777777" w:rsidR="00126C24" w:rsidRPr="00D155AB" w:rsidRDefault="00126C24" w:rsidP="00126C24">
      <w:pPr>
        <w:jc w:val="right"/>
        <w:rPr>
          <w:rFonts w:ascii="Times New Roman" w:hAnsi="Times New Roman" w:cs="Times New Roman"/>
          <w:sz w:val="24"/>
          <w:szCs w:val="24"/>
        </w:rPr>
      </w:pPr>
    </w:p>
    <w:p w14:paraId="3D0A46BB" w14:textId="77777777" w:rsidR="00126C24" w:rsidRPr="00D155AB" w:rsidRDefault="00126C24" w:rsidP="00126C24">
      <w:pPr>
        <w:jc w:val="right"/>
        <w:rPr>
          <w:rFonts w:ascii="Times New Roman" w:hAnsi="Times New Roman" w:cs="Times New Roman"/>
          <w:sz w:val="24"/>
          <w:szCs w:val="24"/>
        </w:rPr>
      </w:pPr>
    </w:p>
    <w:p w14:paraId="4E4840E2" w14:textId="77777777" w:rsidR="00126C24" w:rsidRPr="00D155AB" w:rsidRDefault="00126C24" w:rsidP="00126C24">
      <w:pPr>
        <w:jc w:val="right"/>
        <w:rPr>
          <w:rFonts w:ascii="Times New Roman" w:hAnsi="Times New Roman" w:cs="Times New Roman"/>
          <w:sz w:val="24"/>
          <w:szCs w:val="24"/>
        </w:rPr>
      </w:pPr>
    </w:p>
    <w:p w14:paraId="44EE0CD8" w14:textId="77777777" w:rsidR="00126C24" w:rsidRPr="00D155AB" w:rsidRDefault="00126C24" w:rsidP="00126C24">
      <w:pPr>
        <w:jc w:val="right"/>
        <w:rPr>
          <w:rFonts w:ascii="Times New Roman" w:hAnsi="Times New Roman" w:cs="Times New Roman"/>
          <w:sz w:val="24"/>
          <w:szCs w:val="24"/>
        </w:rPr>
      </w:pPr>
    </w:p>
    <w:p w14:paraId="7B6FA623" w14:textId="77777777" w:rsidR="00126C24" w:rsidRPr="00D155AB" w:rsidRDefault="00126C24" w:rsidP="00126C24">
      <w:pPr>
        <w:jc w:val="right"/>
        <w:rPr>
          <w:rFonts w:ascii="Times New Roman" w:hAnsi="Times New Roman" w:cs="Times New Roman"/>
          <w:sz w:val="24"/>
          <w:szCs w:val="24"/>
        </w:rPr>
      </w:pPr>
      <w:r w:rsidRPr="00D155AB">
        <w:rPr>
          <w:rFonts w:ascii="Times New Roman" w:hAnsi="Times New Roman" w:cs="Times New Roman"/>
          <w:sz w:val="24"/>
          <w:szCs w:val="24"/>
        </w:rPr>
        <w:t>Date: 26.04.2021</w:t>
      </w:r>
    </w:p>
    <w:p w14:paraId="05458D98" w14:textId="77777777" w:rsidR="00126C24" w:rsidRDefault="00126C24" w:rsidP="00126C24">
      <w:pPr>
        <w:spacing w:after="0"/>
        <w:rPr>
          <w:rFonts w:ascii="Arial" w:hAnsi="Arial" w:cs="Arial"/>
          <w:sz w:val="24"/>
          <w:szCs w:val="24"/>
        </w:rPr>
        <w:sectPr w:rsidR="00126C24">
          <w:headerReference w:type="default" r:id="rId9"/>
          <w:pgSz w:w="11906" w:h="16838"/>
          <w:pgMar w:top="1440" w:right="1440" w:bottom="1440" w:left="1440" w:header="708" w:footer="708" w:gutter="0"/>
          <w:cols w:space="720"/>
        </w:sectPr>
      </w:pPr>
    </w:p>
    <w:p w14:paraId="40BF08ED" w14:textId="4BDEC0F8" w:rsidR="0066216D" w:rsidRPr="005F0E92" w:rsidRDefault="0066216D">
      <w:pPr>
        <w:rPr>
          <w:rFonts w:ascii="Times New Roman" w:hAnsi="Times New Roman" w:cs="Times New Roman"/>
          <w:b/>
          <w:bCs/>
          <w:sz w:val="36"/>
          <w:szCs w:val="36"/>
        </w:rPr>
      </w:pPr>
      <w:r>
        <w:rPr>
          <w:rFonts w:ascii="Times New Roman" w:hAnsi="Times New Roman" w:cs="Times New Roman"/>
          <w:b/>
          <w:bCs/>
          <w:sz w:val="24"/>
          <w:szCs w:val="24"/>
        </w:rPr>
        <w:lastRenderedPageBreak/>
        <w:t xml:space="preserve"> </w:t>
      </w:r>
      <w:r w:rsidRPr="005F0E92">
        <w:rPr>
          <w:rFonts w:ascii="Times New Roman" w:hAnsi="Times New Roman" w:cs="Times New Roman"/>
          <w:b/>
          <w:bCs/>
          <w:sz w:val="36"/>
          <w:szCs w:val="36"/>
        </w:rPr>
        <w:t>Table of content</w:t>
      </w:r>
      <w:r w:rsidR="00BE4233" w:rsidRPr="005F0E92">
        <w:rPr>
          <w:rFonts w:ascii="Times New Roman" w:hAnsi="Times New Roman" w:cs="Times New Roman"/>
          <w:b/>
          <w:bCs/>
          <w:sz w:val="36"/>
          <w:szCs w:val="36"/>
        </w:rPr>
        <w:t>s</w:t>
      </w:r>
    </w:p>
    <w:p w14:paraId="3B9DD7DD" w14:textId="77777777" w:rsidR="00BE4233" w:rsidRDefault="00BE4233">
      <w:pPr>
        <w:rPr>
          <w:rFonts w:ascii="Times New Roman" w:hAnsi="Times New Roman" w:cs="Times New Roman"/>
          <w:b/>
          <w:bCs/>
          <w:sz w:val="24"/>
          <w:szCs w:val="24"/>
        </w:rPr>
      </w:pPr>
    </w:p>
    <w:p w14:paraId="48870369" w14:textId="0721CA5F" w:rsidR="00BE4233" w:rsidRPr="0063684C" w:rsidRDefault="00BE4233" w:rsidP="0063684C">
      <w:pPr>
        <w:spacing w:line="480" w:lineRule="auto"/>
        <w:jc w:val="right"/>
        <w:rPr>
          <w:rFonts w:ascii="Times New Roman" w:hAnsi="Times New Roman" w:cs="Times New Roman"/>
          <w:sz w:val="24"/>
          <w:szCs w:val="24"/>
        </w:rPr>
      </w:pPr>
      <w:r w:rsidRPr="0063684C">
        <w:rPr>
          <w:rFonts w:ascii="Times New Roman" w:hAnsi="Times New Roman" w:cs="Times New Roman"/>
          <w:sz w:val="24"/>
          <w:szCs w:val="24"/>
        </w:rPr>
        <w:t>Introduction………………………………………………………………</w:t>
      </w:r>
      <w:r w:rsidR="005F0E92" w:rsidRPr="0063684C">
        <w:rPr>
          <w:rFonts w:ascii="Times New Roman" w:hAnsi="Times New Roman" w:cs="Times New Roman"/>
          <w:sz w:val="24"/>
          <w:szCs w:val="24"/>
        </w:rPr>
        <w:t>………………….</w:t>
      </w:r>
      <w:r w:rsidR="008C7B96" w:rsidRPr="0063684C">
        <w:rPr>
          <w:rFonts w:ascii="Times New Roman" w:hAnsi="Times New Roman" w:cs="Times New Roman"/>
          <w:sz w:val="24"/>
          <w:szCs w:val="24"/>
        </w:rPr>
        <w:t>3</w:t>
      </w:r>
    </w:p>
    <w:p w14:paraId="00016262" w14:textId="33C0785C" w:rsidR="00BE4233" w:rsidRPr="0063684C" w:rsidRDefault="00BE4233" w:rsidP="0063684C">
      <w:pPr>
        <w:spacing w:line="480" w:lineRule="auto"/>
        <w:jc w:val="right"/>
        <w:rPr>
          <w:rFonts w:ascii="Times New Roman" w:hAnsi="Times New Roman" w:cs="Times New Roman"/>
          <w:sz w:val="24"/>
          <w:szCs w:val="24"/>
        </w:rPr>
      </w:pPr>
      <w:r w:rsidRPr="0063684C">
        <w:rPr>
          <w:rFonts w:ascii="Times New Roman" w:hAnsi="Times New Roman" w:cs="Times New Roman"/>
          <w:sz w:val="24"/>
          <w:szCs w:val="24"/>
        </w:rPr>
        <w:t>Defining the marketing…………………………………………………</w:t>
      </w:r>
      <w:r w:rsidR="005F0E92" w:rsidRPr="0063684C">
        <w:rPr>
          <w:rFonts w:ascii="Times New Roman" w:hAnsi="Times New Roman" w:cs="Times New Roman"/>
          <w:sz w:val="24"/>
          <w:szCs w:val="24"/>
        </w:rPr>
        <w:t>................................</w:t>
      </w:r>
      <w:r w:rsidR="008C7B96" w:rsidRPr="0063684C">
        <w:rPr>
          <w:rFonts w:ascii="Times New Roman" w:hAnsi="Times New Roman" w:cs="Times New Roman"/>
          <w:sz w:val="24"/>
          <w:szCs w:val="24"/>
        </w:rPr>
        <w:t>3</w:t>
      </w:r>
    </w:p>
    <w:p w14:paraId="3643F304" w14:textId="22591DC9" w:rsidR="005F0E92" w:rsidRPr="0063684C" w:rsidRDefault="005F0E92" w:rsidP="0063684C">
      <w:pPr>
        <w:spacing w:line="480" w:lineRule="auto"/>
        <w:jc w:val="right"/>
        <w:rPr>
          <w:rFonts w:ascii="Times New Roman" w:hAnsi="Times New Roman" w:cs="Times New Roman"/>
          <w:sz w:val="24"/>
          <w:szCs w:val="24"/>
        </w:rPr>
      </w:pPr>
      <w:r w:rsidRPr="0063684C">
        <w:rPr>
          <w:rFonts w:ascii="Times New Roman" w:hAnsi="Times New Roman" w:cs="Times New Roman"/>
          <w:sz w:val="24"/>
          <w:szCs w:val="24"/>
        </w:rPr>
        <w:t>Segmentation, Targeting, Positioning……………………………………………………</w:t>
      </w:r>
      <w:r w:rsidR="0063684C" w:rsidRPr="0063684C">
        <w:rPr>
          <w:rFonts w:ascii="Times New Roman" w:hAnsi="Times New Roman" w:cs="Times New Roman"/>
          <w:sz w:val="24"/>
          <w:szCs w:val="24"/>
        </w:rPr>
        <w:t>….</w:t>
      </w:r>
      <w:r w:rsidRPr="0063684C">
        <w:rPr>
          <w:rFonts w:ascii="Times New Roman" w:hAnsi="Times New Roman" w:cs="Times New Roman"/>
          <w:sz w:val="24"/>
          <w:szCs w:val="24"/>
        </w:rPr>
        <w:t>3</w:t>
      </w:r>
    </w:p>
    <w:p w14:paraId="7AA03E50" w14:textId="3A2128F0" w:rsidR="005F0E92" w:rsidRPr="0063684C" w:rsidRDefault="005F0E92" w:rsidP="0063684C">
      <w:pPr>
        <w:spacing w:line="480" w:lineRule="auto"/>
        <w:jc w:val="right"/>
        <w:rPr>
          <w:rFonts w:ascii="Times New Roman" w:hAnsi="Times New Roman" w:cs="Times New Roman"/>
          <w:sz w:val="24"/>
          <w:szCs w:val="24"/>
        </w:rPr>
      </w:pPr>
      <w:r w:rsidRPr="0063684C">
        <w:rPr>
          <w:rFonts w:ascii="Times New Roman" w:hAnsi="Times New Roman" w:cs="Times New Roman"/>
          <w:sz w:val="24"/>
          <w:szCs w:val="24"/>
        </w:rPr>
        <w:t>Marketing mix………………………………………………………………………………</w:t>
      </w:r>
      <w:r w:rsidR="0063684C">
        <w:rPr>
          <w:rFonts w:ascii="Times New Roman" w:hAnsi="Times New Roman" w:cs="Times New Roman"/>
          <w:sz w:val="24"/>
          <w:szCs w:val="24"/>
        </w:rPr>
        <w:t>.</w:t>
      </w:r>
      <w:r w:rsidR="008C7B96" w:rsidRPr="0063684C">
        <w:rPr>
          <w:rFonts w:ascii="Times New Roman" w:hAnsi="Times New Roman" w:cs="Times New Roman"/>
          <w:sz w:val="24"/>
          <w:szCs w:val="24"/>
        </w:rPr>
        <w:t>4</w:t>
      </w:r>
    </w:p>
    <w:p w14:paraId="6B101619" w14:textId="4BEA98CA" w:rsidR="005F0E92" w:rsidRPr="0063684C" w:rsidRDefault="005F0E92" w:rsidP="0063684C">
      <w:pPr>
        <w:spacing w:line="480" w:lineRule="auto"/>
        <w:jc w:val="right"/>
        <w:rPr>
          <w:rFonts w:ascii="Times New Roman" w:hAnsi="Times New Roman" w:cs="Times New Roman"/>
          <w:color w:val="222222"/>
          <w:sz w:val="24"/>
          <w:szCs w:val="24"/>
          <w:shd w:val="clear" w:color="auto" w:fill="FFFFFF"/>
        </w:rPr>
      </w:pPr>
      <w:r w:rsidRPr="0063684C">
        <w:rPr>
          <w:rFonts w:ascii="Times New Roman" w:hAnsi="Times New Roman" w:cs="Times New Roman"/>
          <w:color w:val="222222"/>
          <w:sz w:val="24"/>
          <w:szCs w:val="24"/>
          <w:shd w:val="clear" w:color="auto" w:fill="FFFFFF"/>
        </w:rPr>
        <w:t>Marketing process…………………………………………………………………………....</w:t>
      </w:r>
      <w:r w:rsidR="00E11038">
        <w:rPr>
          <w:rFonts w:ascii="Times New Roman" w:hAnsi="Times New Roman" w:cs="Times New Roman"/>
          <w:color w:val="222222"/>
          <w:sz w:val="24"/>
          <w:szCs w:val="24"/>
          <w:shd w:val="clear" w:color="auto" w:fill="FFFFFF"/>
        </w:rPr>
        <w:t>5</w:t>
      </w:r>
    </w:p>
    <w:p w14:paraId="060324F1" w14:textId="57ED657D" w:rsidR="005F0E92" w:rsidRPr="0063684C" w:rsidRDefault="005F0E92" w:rsidP="0063684C">
      <w:pPr>
        <w:spacing w:line="480" w:lineRule="auto"/>
        <w:jc w:val="right"/>
        <w:rPr>
          <w:rFonts w:ascii="Times New Roman" w:hAnsi="Times New Roman" w:cs="Times New Roman"/>
          <w:sz w:val="24"/>
          <w:szCs w:val="24"/>
        </w:rPr>
      </w:pPr>
      <w:r w:rsidRPr="0063684C">
        <w:rPr>
          <w:rFonts w:ascii="Times New Roman" w:hAnsi="Times New Roman" w:cs="Times New Roman"/>
          <w:sz w:val="24"/>
          <w:szCs w:val="24"/>
        </w:rPr>
        <w:t>PESTLE analysis Super Retail group……………………………………………………</w:t>
      </w:r>
      <w:r w:rsidR="0063684C" w:rsidRPr="0063684C">
        <w:rPr>
          <w:rFonts w:ascii="Times New Roman" w:hAnsi="Times New Roman" w:cs="Times New Roman"/>
          <w:sz w:val="24"/>
          <w:szCs w:val="24"/>
        </w:rPr>
        <w:t>…</w:t>
      </w:r>
      <w:r w:rsidR="0063684C">
        <w:rPr>
          <w:rFonts w:ascii="Times New Roman" w:hAnsi="Times New Roman" w:cs="Times New Roman"/>
          <w:sz w:val="24"/>
          <w:szCs w:val="24"/>
        </w:rPr>
        <w:t>.</w:t>
      </w:r>
      <w:r w:rsidR="008C7B96" w:rsidRPr="0063684C">
        <w:rPr>
          <w:rFonts w:ascii="Times New Roman" w:hAnsi="Times New Roman" w:cs="Times New Roman"/>
          <w:sz w:val="24"/>
          <w:szCs w:val="24"/>
        </w:rPr>
        <w:t>6</w:t>
      </w:r>
    </w:p>
    <w:p w14:paraId="0C97E650" w14:textId="4E972BEE" w:rsidR="005F0E92" w:rsidRPr="0063684C" w:rsidRDefault="005F0E92" w:rsidP="0063684C">
      <w:pPr>
        <w:spacing w:line="480" w:lineRule="auto"/>
        <w:jc w:val="right"/>
        <w:rPr>
          <w:rFonts w:ascii="Times New Roman" w:hAnsi="Times New Roman" w:cs="Times New Roman"/>
          <w:sz w:val="24"/>
          <w:szCs w:val="24"/>
        </w:rPr>
      </w:pPr>
      <w:r w:rsidRPr="0063684C">
        <w:rPr>
          <w:rFonts w:ascii="Times New Roman" w:hAnsi="Times New Roman" w:cs="Times New Roman"/>
          <w:sz w:val="24"/>
          <w:szCs w:val="24"/>
        </w:rPr>
        <w:t>SWOT analysis Super Retail Group………………………………………………………</w:t>
      </w:r>
      <w:r w:rsidR="0063684C">
        <w:rPr>
          <w:rFonts w:ascii="Times New Roman" w:hAnsi="Times New Roman" w:cs="Times New Roman"/>
          <w:sz w:val="24"/>
          <w:szCs w:val="24"/>
        </w:rPr>
        <w:t>..</w:t>
      </w:r>
      <w:r w:rsidRPr="0063684C">
        <w:rPr>
          <w:rFonts w:ascii="Times New Roman" w:hAnsi="Times New Roman" w:cs="Times New Roman"/>
          <w:sz w:val="24"/>
          <w:szCs w:val="24"/>
        </w:rPr>
        <w:t>.</w:t>
      </w:r>
      <w:r w:rsidR="008C7B96" w:rsidRPr="0063684C">
        <w:rPr>
          <w:rFonts w:ascii="Times New Roman" w:hAnsi="Times New Roman" w:cs="Times New Roman"/>
          <w:sz w:val="24"/>
          <w:szCs w:val="24"/>
        </w:rPr>
        <w:t>7</w:t>
      </w:r>
    </w:p>
    <w:p w14:paraId="7A2A01A5" w14:textId="5BF4B19F" w:rsidR="005F0E92" w:rsidRPr="0063684C" w:rsidRDefault="005F0E92" w:rsidP="0063684C">
      <w:pPr>
        <w:spacing w:line="480" w:lineRule="auto"/>
        <w:jc w:val="right"/>
        <w:rPr>
          <w:rFonts w:ascii="Times New Roman" w:hAnsi="Times New Roman" w:cs="Times New Roman"/>
          <w:sz w:val="24"/>
          <w:szCs w:val="24"/>
        </w:rPr>
      </w:pPr>
      <w:r w:rsidRPr="0063684C">
        <w:rPr>
          <w:rFonts w:ascii="Times New Roman" w:hAnsi="Times New Roman" w:cs="Times New Roman"/>
          <w:sz w:val="24"/>
          <w:szCs w:val="24"/>
        </w:rPr>
        <w:t>Porter Five’s forces</w:t>
      </w:r>
      <w:r w:rsidR="008C7B96" w:rsidRPr="0063684C">
        <w:rPr>
          <w:rFonts w:ascii="Times New Roman" w:hAnsi="Times New Roman" w:cs="Times New Roman"/>
          <w:sz w:val="24"/>
          <w:szCs w:val="24"/>
        </w:rPr>
        <w:t xml:space="preserve"> Super Retail group</w:t>
      </w:r>
      <w:r w:rsidRPr="0063684C">
        <w:rPr>
          <w:rFonts w:ascii="Times New Roman" w:hAnsi="Times New Roman" w:cs="Times New Roman"/>
          <w:sz w:val="24"/>
          <w:szCs w:val="24"/>
        </w:rPr>
        <w:t>………………</w:t>
      </w:r>
      <w:r w:rsidR="008C7B96" w:rsidRPr="0063684C">
        <w:rPr>
          <w:rFonts w:ascii="Times New Roman" w:hAnsi="Times New Roman" w:cs="Times New Roman"/>
          <w:sz w:val="24"/>
          <w:szCs w:val="24"/>
        </w:rPr>
        <w:t>…</w:t>
      </w:r>
      <w:r w:rsidRPr="0063684C">
        <w:rPr>
          <w:rFonts w:ascii="Times New Roman" w:hAnsi="Times New Roman" w:cs="Times New Roman"/>
          <w:sz w:val="24"/>
          <w:szCs w:val="24"/>
        </w:rPr>
        <w:t>…………………………………</w:t>
      </w:r>
      <w:r w:rsidR="008C7B96" w:rsidRPr="0063684C">
        <w:rPr>
          <w:rFonts w:ascii="Times New Roman" w:hAnsi="Times New Roman" w:cs="Times New Roman"/>
          <w:sz w:val="24"/>
          <w:szCs w:val="24"/>
        </w:rPr>
        <w:t>8</w:t>
      </w:r>
    </w:p>
    <w:p w14:paraId="1B3AEF94" w14:textId="2ADB0F83" w:rsidR="005F0E92" w:rsidRPr="0063684C" w:rsidRDefault="005F0E92" w:rsidP="0063684C">
      <w:pPr>
        <w:spacing w:line="480" w:lineRule="auto"/>
        <w:jc w:val="right"/>
        <w:rPr>
          <w:rFonts w:ascii="Times New Roman" w:hAnsi="Times New Roman" w:cs="Times New Roman"/>
          <w:sz w:val="24"/>
          <w:szCs w:val="24"/>
        </w:rPr>
      </w:pPr>
      <w:r w:rsidRPr="0063684C">
        <w:rPr>
          <w:rFonts w:ascii="Times New Roman" w:hAnsi="Times New Roman" w:cs="Times New Roman"/>
          <w:sz w:val="24"/>
          <w:szCs w:val="24"/>
        </w:rPr>
        <w:t>Conclusion…………………………………………………………………………………….</w:t>
      </w:r>
      <w:r w:rsidR="008C7B96" w:rsidRPr="0063684C">
        <w:rPr>
          <w:rFonts w:ascii="Times New Roman" w:hAnsi="Times New Roman" w:cs="Times New Roman"/>
          <w:sz w:val="24"/>
          <w:szCs w:val="24"/>
        </w:rPr>
        <w:t>9</w:t>
      </w:r>
    </w:p>
    <w:p w14:paraId="1D11D98B" w14:textId="4888F813" w:rsidR="005F0E92" w:rsidRPr="0063684C" w:rsidRDefault="005F0E92" w:rsidP="0063684C">
      <w:pPr>
        <w:spacing w:line="480" w:lineRule="auto"/>
        <w:jc w:val="right"/>
        <w:rPr>
          <w:rFonts w:ascii="Times New Roman" w:hAnsi="Times New Roman" w:cs="Times New Roman"/>
          <w:sz w:val="24"/>
          <w:szCs w:val="24"/>
        </w:rPr>
      </w:pPr>
      <w:r w:rsidRPr="0063684C">
        <w:rPr>
          <w:rFonts w:ascii="Times New Roman" w:hAnsi="Times New Roman" w:cs="Times New Roman"/>
          <w:sz w:val="24"/>
          <w:szCs w:val="24"/>
        </w:rPr>
        <w:t>References……………………………………………………………………………………</w:t>
      </w:r>
      <w:r w:rsidR="00E11038">
        <w:rPr>
          <w:rFonts w:ascii="Times New Roman" w:hAnsi="Times New Roman" w:cs="Times New Roman"/>
          <w:sz w:val="24"/>
          <w:szCs w:val="24"/>
        </w:rPr>
        <w:t>10</w:t>
      </w:r>
    </w:p>
    <w:p w14:paraId="5644941A" w14:textId="77777777" w:rsidR="005F0E92" w:rsidRPr="0063684C" w:rsidRDefault="005F0E92" w:rsidP="00BE4233">
      <w:pPr>
        <w:spacing w:line="360" w:lineRule="auto"/>
        <w:rPr>
          <w:rFonts w:ascii="Times New Roman" w:hAnsi="Times New Roman" w:cs="Times New Roman"/>
          <w:sz w:val="24"/>
          <w:szCs w:val="24"/>
        </w:rPr>
      </w:pPr>
    </w:p>
    <w:p w14:paraId="609D1D34" w14:textId="77777777" w:rsidR="00BE4233" w:rsidRDefault="00BE4233">
      <w:pPr>
        <w:rPr>
          <w:rFonts w:ascii="Times New Roman" w:hAnsi="Times New Roman" w:cs="Times New Roman"/>
          <w:b/>
          <w:bCs/>
          <w:sz w:val="24"/>
          <w:szCs w:val="24"/>
        </w:rPr>
      </w:pPr>
    </w:p>
    <w:p w14:paraId="6A04651D" w14:textId="77777777" w:rsidR="002617C2" w:rsidRDefault="002617C2">
      <w:pPr>
        <w:rPr>
          <w:rFonts w:ascii="Times New Roman" w:hAnsi="Times New Roman" w:cs="Times New Roman"/>
          <w:b/>
          <w:bCs/>
          <w:sz w:val="24"/>
          <w:szCs w:val="24"/>
        </w:rPr>
      </w:pPr>
    </w:p>
    <w:p w14:paraId="7F8A2476" w14:textId="77777777" w:rsidR="0066216D" w:rsidRDefault="0066216D">
      <w:pPr>
        <w:rPr>
          <w:rFonts w:ascii="Times New Roman" w:hAnsi="Times New Roman" w:cs="Times New Roman"/>
          <w:b/>
          <w:bCs/>
          <w:sz w:val="24"/>
          <w:szCs w:val="24"/>
        </w:rPr>
      </w:pPr>
    </w:p>
    <w:p w14:paraId="7E0E68BB" w14:textId="77777777" w:rsidR="0066216D" w:rsidRDefault="0066216D">
      <w:pPr>
        <w:rPr>
          <w:rFonts w:ascii="Times New Roman" w:hAnsi="Times New Roman" w:cs="Times New Roman"/>
          <w:b/>
          <w:bCs/>
          <w:sz w:val="24"/>
          <w:szCs w:val="24"/>
        </w:rPr>
      </w:pPr>
    </w:p>
    <w:p w14:paraId="45EECFB3" w14:textId="77777777" w:rsidR="0066216D" w:rsidRDefault="0066216D">
      <w:pPr>
        <w:rPr>
          <w:rFonts w:ascii="Times New Roman" w:hAnsi="Times New Roman" w:cs="Times New Roman"/>
          <w:b/>
          <w:bCs/>
          <w:sz w:val="24"/>
          <w:szCs w:val="24"/>
        </w:rPr>
      </w:pPr>
    </w:p>
    <w:p w14:paraId="31CFDFC5" w14:textId="77777777" w:rsidR="005F0E92" w:rsidRDefault="005F0E92">
      <w:pPr>
        <w:rPr>
          <w:rFonts w:ascii="Times New Roman" w:hAnsi="Times New Roman" w:cs="Times New Roman"/>
          <w:b/>
          <w:bCs/>
          <w:sz w:val="24"/>
          <w:szCs w:val="24"/>
        </w:rPr>
      </w:pPr>
    </w:p>
    <w:p w14:paraId="381245DA" w14:textId="77777777" w:rsidR="005F0E92" w:rsidRDefault="005F0E92">
      <w:pPr>
        <w:rPr>
          <w:rFonts w:ascii="Times New Roman" w:hAnsi="Times New Roman" w:cs="Times New Roman"/>
          <w:b/>
          <w:bCs/>
          <w:sz w:val="24"/>
          <w:szCs w:val="24"/>
        </w:rPr>
      </w:pPr>
    </w:p>
    <w:p w14:paraId="388DC0BD" w14:textId="77777777" w:rsidR="005F0E92" w:rsidRDefault="005F0E92">
      <w:pPr>
        <w:rPr>
          <w:rFonts w:ascii="Times New Roman" w:hAnsi="Times New Roman" w:cs="Times New Roman"/>
          <w:b/>
          <w:bCs/>
          <w:sz w:val="24"/>
          <w:szCs w:val="24"/>
        </w:rPr>
      </w:pPr>
    </w:p>
    <w:p w14:paraId="623E8C77" w14:textId="77777777" w:rsidR="005F0E92" w:rsidRDefault="005F0E92">
      <w:pPr>
        <w:rPr>
          <w:rFonts w:ascii="Times New Roman" w:hAnsi="Times New Roman" w:cs="Times New Roman"/>
          <w:b/>
          <w:bCs/>
          <w:sz w:val="24"/>
          <w:szCs w:val="24"/>
        </w:rPr>
      </w:pPr>
    </w:p>
    <w:p w14:paraId="4AA9608D" w14:textId="77777777" w:rsidR="005F0E92" w:rsidRDefault="005F0E92">
      <w:pPr>
        <w:rPr>
          <w:rFonts w:ascii="Times New Roman" w:hAnsi="Times New Roman" w:cs="Times New Roman"/>
          <w:b/>
          <w:bCs/>
          <w:sz w:val="24"/>
          <w:szCs w:val="24"/>
        </w:rPr>
      </w:pPr>
    </w:p>
    <w:p w14:paraId="39EBDB11" w14:textId="77777777" w:rsidR="008C7B96" w:rsidRDefault="008C7B96">
      <w:pPr>
        <w:rPr>
          <w:rFonts w:ascii="Times New Roman" w:hAnsi="Times New Roman" w:cs="Times New Roman"/>
          <w:b/>
          <w:bCs/>
          <w:sz w:val="24"/>
          <w:szCs w:val="24"/>
        </w:rPr>
      </w:pPr>
    </w:p>
    <w:p w14:paraId="72504C77" w14:textId="4755996E" w:rsidR="00924427" w:rsidRDefault="00332618">
      <w:pPr>
        <w:rPr>
          <w:rFonts w:ascii="Times New Roman" w:hAnsi="Times New Roman" w:cs="Times New Roman"/>
          <w:b/>
          <w:bCs/>
          <w:sz w:val="24"/>
          <w:szCs w:val="24"/>
        </w:rPr>
      </w:pPr>
      <w:r w:rsidRPr="00906137">
        <w:rPr>
          <w:rFonts w:ascii="Times New Roman" w:hAnsi="Times New Roman" w:cs="Times New Roman"/>
          <w:b/>
          <w:bCs/>
          <w:sz w:val="24"/>
          <w:szCs w:val="24"/>
        </w:rPr>
        <w:lastRenderedPageBreak/>
        <w:t>I</w:t>
      </w:r>
      <w:r w:rsidR="00906137" w:rsidRPr="00906137">
        <w:rPr>
          <w:rFonts w:ascii="Times New Roman" w:hAnsi="Times New Roman" w:cs="Times New Roman"/>
          <w:b/>
          <w:bCs/>
          <w:sz w:val="24"/>
          <w:szCs w:val="24"/>
        </w:rPr>
        <w:t>ntroduction</w:t>
      </w:r>
    </w:p>
    <w:p w14:paraId="342B3597" w14:textId="78B3A630" w:rsidR="00906137" w:rsidRDefault="00906137">
      <w:pPr>
        <w:rPr>
          <w:rFonts w:ascii="Times New Roman" w:hAnsi="Times New Roman" w:cs="Times New Roman"/>
          <w:b/>
          <w:bCs/>
          <w:sz w:val="24"/>
          <w:szCs w:val="24"/>
        </w:rPr>
      </w:pPr>
    </w:p>
    <w:p w14:paraId="04C17695" w14:textId="79DC4DD8" w:rsidR="00984DF0" w:rsidRDefault="00587170" w:rsidP="002323D5">
      <w:pPr>
        <w:spacing w:line="360" w:lineRule="auto"/>
        <w:rPr>
          <w:rFonts w:ascii="Times New Roman" w:hAnsi="Times New Roman" w:cs="Times New Roman"/>
          <w:sz w:val="24"/>
          <w:szCs w:val="24"/>
        </w:rPr>
      </w:pPr>
      <w:r w:rsidRPr="009408C3">
        <w:rPr>
          <w:rFonts w:ascii="Times New Roman" w:hAnsi="Times New Roman" w:cs="Times New Roman"/>
          <w:sz w:val="24"/>
          <w:szCs w:val="24"/>
        </w:rPr>
        <w:t xml:space="preserve">The following essay provides </w:t>
      </w:r>
      <w:r w:rsidR="00434792" w:rsidRPr="009408C3">
        <w:rPr>
          <w:rFonts w:ascii="Times New Roman" w:hAnsi="Times New Roman" w:cs="Times New Roman"/>
          <w:sz w:val="24"/>
          <w:szCs w:val="24"/>
        </w:rPr>
        <w:t xml:space="preserve">a critical analysis </w:t>
      </w:r>
      <w:r w:rsidR="00AC49D0" w:rsidRPr="009408C3">
        <w:rPr>
          <w:rFonts w:ascii="Times New Roman" w:hAnsi="Times New Roman" w:cs="Times New Roman"/>
          <w:sz w:val="24"/>
          <w:szCs w:val="24"/>
        </w:rPr>
        <w:t xml:space="preserve">of the </w:t>
      </w:r>
      <w:r w:rsidR="00071DB5" w:rsidRPr="009408C3">
        <w:rPr>
          <w:rFonts w:ascii="Times New Roman" w:hAnsi="Times New Roman" w:cs="Times New Roman"/>
          <w:sz w:val="24"/>
          <w:szCs w:val="24"/>
        </w:rPr>
        <w:t>processes and stages of marketing; it includes</w:t>
      </w:r>
      <w:r w:rsidR="002323D5" w:rsidRPr="009408C3">
        <w:rPr>
          <w:rFonts w:ascii="Times New Roman" w:hAnsi="Times New Roman" w:cs="Times New Roman"/>
          <w:sz w:val="24"/>
          <w:szCs w:val="24"/>
        </w:rPr>
        <w:t xml:space="preserve"> stages of marketing </w:t>
      </w:r>
      <w:r w:rsidR="00A67EBA">
        <w:rPr>
          <w:rFonts w:ascii="Times New Roman" w:hAnsi="Times New Roman" w:cs="Times New Roman"/>
          <w:sz w:val="24"/>
          <w:szCs w:val="24"/>
        </w:rPr>
        <w:t xml:space="preserve">process such as </w:t>
      </w:r>
      <w:r w:rsidR="00D07E1E">
        <w:rPr>
          <w:rFonts w:ascii="Times New Roman" w:hAnsi="Times New Roman" w:cs="Times New Roman"/>
          <w:sz w:val="24"/>
          <w:szCs w:val="24"/>
        </w:rPr>
        <w:t xml:space="preserve">mission statement, situational analysis, </w:t>
      </w:r>
      <w:r w:rsidR="00984DF0">
        <w:rPr>
          <w:rFonts w:ascii="Times New Roman" w:hAnsi="Times New Roman" w:cs="Times New Roman"/>
          <w:sz w:val="24"/>
          <w:szCs w:val="24"/>
        </w:rPr>
        <w:t>objectives,</w:t>
      </w:r>
      <w:r w:rsidR="00BF582D">
        <w:rPr>
          <w:rFonts w:ascii="Times New Roman" w:hAnsi="Times New Roman" w:cs="Times New Roman"/>
          <w:sz w:val="24"/>
          <w:szCs w:val="24"/>
        </w:rPr>
        <w:t xml:space="preserve"> and strategies</w:t>
      </w:r>
      <w:r w:rsidR="00DB5601">
        <w:rPr>
          <w:rFonts w:ascii="Times New Roman" w:hAnsi="Times New Roman" w:cs="Times New Roman"/>
          <w:sz w:val="24"/>
          <w:szCs w:val="24"/>
        </w:rPr>
        <w:t xml:space="preserve"> STP- segmentation, targeting, and positioning and marketing mix Ps4</w:t>
      </w:r>
      <w:r w:rsidR="00BF582D">
        <w:rPr>
          <w:rFonts w:ascii="Times New Roman" w:hAnsi="Times New Roman" w:cs="Times New Roman"/>
          <w:sz w:val="24"/>
          <w:szCs w:val="24"/>
        </w:rPr>
        <w:t>; the ess</w:t>
      </w:r>
      <w:r w:rsidR="00F34059">
        <w:rPr>
          <w:rFonts w:ascii="Times New Roman" w:hAnsi="Times New Roman" w:cs="Times New Roman"/>
          <w:sz w:val="24"/>
          <w:szCs w:val="24"/>
        </w:rPr>
        <w:t xml:space="preserve">ay </w:t>
      </w:r>
      <w:r w:rsidR="00416ECD">
        <w:rPr>
          <w:rFonts w:ascii="Times New Roman" w:hAnsi="Times New Roman" w:cs="Times New Roman"/>
          <w:sz w:val="24"/>
          <w:szCs w:val="24"/>
        </w:rPr>
        <w:t xml:space="preserve">includes a significant </w:t>
      </w:r>
      <w:r w:rsidR="00937290">
        <w:rPr>
          <w:rFonts w:ascii="Times New Roman" w:hAnsi="Times New Roman" w:cs="Times New Roman"/>
          <w:sz w:val="24"/>
          <w:szCs w:val="24"/>
        </w:rPr>
        <w:t>rationale and interpretation</w:t>
      </w:r>
      <w:r w:rsidR="00504C8B">
        <w:rPr>
          <w:rFonts w:ascii="Times New Roman" w:hAnsi="Times New Roman" w:cs="Times New Roman"/>
          <w:sz w:val="24"/>
          <w:szCs w:val="24"/>
        </w:rPr>
        <w:t xml:space="preserve"> of marketing </w:t>
      </w:r>
      <w:r w:rsidR="00D07E42">
        <w:rPr>
          <w:rFonts w:ascii="Times New Roman" w:hAnsi="Times New Roman" w:cs="Times New Roman"/>
          <w:sz w:val="24"/>
          <w:szCs w:val="24"/>
        </w:rPr>
        <w:t>and its process; furthermore</w:t>
      </w:r>
      <w:r w:rsidR="00E22F74">
        <w:rPr>
          <w:rFonts w:ascii="Times New Roman" w:hAnsi="Times New Roman" w:cs="Times New Roman"/>
          <w:sz w:val="24"/>
          <w:szCs w:val="24"/>
        </w:rPr>
        <w:t xml:space="preserve">, it </w:t>
      </w:r>
      <w:r w:rsidR="0046760C">
        <w:rPr>
          <w:rFonts w:ascii="Times New Roman" w:hAnsi="Times New Roman" w:cs="Times New Roman"/>
          <w:sz w:val="24"/>
          <w:szCs w:val="24"/>
        </w:rPr>
        <w:t>analyses macro factors for the chosen company</w:t>
      </w:r>
      <w:r w:rsidR="00B437C6">
        <w:rPr>
          <w:rFonts w:ascii="Times New Roman" w:hAnsi="Times New Roman" w:cs="Times New Roman"/>
          <w:sz w:val="24"/>
          <w:szCs w:val="24"/>
        </w:rPr>
        <w:t>; it the essay also includes</w:t>
      </w:r>
      <w:r w:rsidR="00653124">
        <w:rPr>
          <w:rFonts w:ascii="Times New Roman" w:hAnsi="Times New Roman" w:cs="Times New Roman"/>
          <w:sz w:val="24"/>
          <w:szCs w:val="24"/>
        </w:rPr>
        <w:t xml:space="preserve"> critical analyses of porter’s forces and swot analysis</w:t>
      </w:r>
      <w:r w:rsidR="007A0D70">
        <w:rPr>
          <w:rFonts w:ascii="Times New Roman" w:hAnsi="Times New Roman" w:cs="Times New Roman"/>
          <w:sz w:val="24"/>
          <w:szCs w:val="24"/>
        </w:rPr>
        <w:t xml:space="preserve"> for the company</w:t>
      </w:r>
      <w:r w:rsidR="00F51A31">
        <w:rPr>
          <w:rFonts w:ascii="Times New Roman" w:hAnsi="Times New Roman" w:cs="Times New Roman"/>
          <w:sz w:val="24"/>
          <w:szCs w:val="24"/>
        </w:rPr>
        <w:t xml:space="preserve"> chosen</w:t>
      </w:r>
      <w:r w:rsidR="00362B3B">
        <w:rPr>
          <w:rFonts w:ascii="Times New Roman" w:hAnsi="Times New Roman" w:cs="Times New Roman"/>
          <w:sz w:val="24"/>
          <w:szCs w:val="24"/>
        </w:rPr>
        <w:t>.</w:t>
      </w:r>
    </w:p>
    <w:p w14:paraId="7172C997" w14:textId="77777777" w:rsidR="00A21581" w:rsidRDefault="00A21581" w:rsidP="002323D5">
      <w:pPr>
        <w:spacing w:line="360" w:lineRule="auto"/>
        <w:rPr>
          <w:rFonts w:ascii="Times New Roman" w:hAnsi="Times New Roman" w:cs="Times New Roman"/>
          <w:b/>
          <w:bCs/>
          <w:sz w:val="24"/>
          <w:szCs w:val="24"/>
        </w:rPr>
      </w:pPr>
    </w:p>
    <w:p w14:paraId="5EF29275" w14:textId="3A588854" w:rsidR="0061342E" w:rsidRPr="00340E9D" w:rsidRDefault="00160AF2" w:rsidP="002323D5">
      <w:pPr>
        <w:spacing w:line="360" w:lineRule="auto"/>
        <w:rPr>
          <w:rFonts w:ascii="Times New Roman" w:hAnsi="Times New Roman" w:cs="Times New Roman"/>
          <w:b/>
          <w:bCs/>
          <w:sz w:val="24"/>
          <w:szCs w:val="24"/>
        </w:rPr>
      </w:pPr>
      <w:bookmarkStart w:id="0" w:name="_Hlk70193841"/>
      <w:r w:rsidRPr="00340E9D">
        <w:rPr>
          <w:rFonts w:ascii="Times New Roman" w:hAnsi="Times New Roman" w:cs="Times New Roman"/>
          <w:b/>
          <w:bCs/>
          <w:sz w:val="24"/>
          <w:szCs w:val="24"/>
        </w:rPr>
        <w:t xml:space="preserve">Defining </w:t>
      </w:r>
      <w:r w:rsidR="00340E9D" w:rsidRPr="00340E9D">
        <w:rPr>
          <w:rFonts w:ascii="Times New Roman" w:hAnsi="Times New Roman" w:cs="Times New Roman"/>
          <w:b/>
          <w:bCs/>
          <w:sz w:val="24"/>
          <w:szCs w:val="24"/>
        </w:rPr>
        <w:t>the marketing</w:t>
      </w:r>
    </w:p>
    <w:bookmarkEnd w:id="0"/>
    <w:p w14:paraId="13221C4C" w14:textId="7A52B6EF" w:rsidR="00362B3B" w:rsidRDefault="00362B3B" w:rsidP="002323D5">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Jobber, (2016), marketing is about creating </w:t>
      </w:r>
      <w:r w:rsidR="00427728">
        <w:rPr>
          <w:rFonts w:ascii="Times New Roman" w:hAnsi="Times New Roman" w:cs="Times New Roman"/>
          <w:sz w:val="24"/>
          <w:szCs w:val="24"/>
        </w:rPr>
        <w:t xml:space="preserve">value for the customers and building a strong relationship </w:t>
      </w:r>
      <w:r w:rsidR="00012B14">
        <w:rPr>
          <w:rFonts w:ascii="Times New Roman" w:hAnsi="Times New Roman" w:cs="Times New Roman"/>
          <w:sz w:val="24"/>
          <w:szCs w:val="24"/>
        </w:rPr>
        <w:t xml:space="preserve">with the customer; it captures value from the customers </w:t>
      </w:r>
      <w:r w:rsidR="00181E66">
        <w:rPr>
          <w:rFonts w:ascii="Times New Roman" w:hAnsi="Times New Roman" w:cs="Times New Roman"/>
          <w:sz w:val="24"/>
          <w:szCs w:val="24"/>
        </w:rPr>
        <w:t xml:space="preserve">in return; the marketing aims to understand </w:t>
      </w:r>
      <w:r w:rsidR="006D2A95">
        <w:rPr>
          <w:rFonts w:ascii="Times New Roman" w:hAnsi="Times New Roman" w:cs="Times New Roman"/>
          <w:sz w:val="24"/>
          <w:szCs w:val="24"/>
        </w:rPr>
        <w:t xml:space="preserve">the </w:t>
      </w:r>
      <w:r w:rsidR="00E95DB7">
        <w:rPr>
          <w:rFonts w:ascii="Times New Roman" w:hAnsi="Times New Roman" w:cs="Times New Roman"/>
          <w:sz w:val="24"/>
          <w:szCs w:val="24"/>
        </w:rPr>
        <w:t>marketplace</w:t>
      </w:r>
      <w:r w:rsidR="006D2A95">
        <w:rPr>
          <w:rFonts w:ascii="Times New Roman" w:hAnsi="Times New Roman" w:cs="Times New Roman"/>
          <w:sz w:val="24"/>
          <w:szCs w:val="24"/>
        </w:rPr>
        <w:t xml:space="preserve"> fulfil the needs </w:t>
      </w:r>
      <w:r w:rsidR="00FE135A">
        <w:rPr>
          <w:rFonts w:ascii="Times New Roman" w:hAnsi="Times New Roman" w:cs="Times New Roman"/>
          <w:sz w:val="24"/>
          <w:szCs w:val="24"/>
        </w:rPr>
        <w:t xml:space="preserve">and wants of the customers. The process </w:t>
      </w:r>
      <w:r w:rsidR="00E95DB7">
        <w:rPr>
          <w:rFonts w:ascii="Times New Roman" w:hAnsi="Times New Roman" w:cs="Times New Roman"/>
          <w:sz w:val="24"/>
          <w:szCs w:val="24"/>
        </w:rPr>
        <w:t xml:space="preserve">of marketing </w:t>
      </w:r>
      <w:r w:rsidR="006D552F">
        <w:rPr>
          <w:rFonts w:ascii="Times New Roman" w:hAnsi="Times New Roman" w:cs="Times New Roman"/>
          <w:sz w:val="24"/>
          <w:szCs w:val="24"/>
        </w:rPr>
        <w:t xml:space="preserve">is all about building a profitable </w:t>
      </w:r>
      <w:r w:rsidR="008F64E6">
        <w:rPr>
          <w:rFonts w:ascii="Times New Roman" w:hAnsi="Times New Roman" w:cs="Times New Roman"/>
          <w:sz w:val="24"/>
          <w:szCs w:val="24"/>
        </w:rPr>
        <w:t>relationship and capturing value from the customers</w:t>
      </w:r>
      <w:r w:rsidR="00FC471A">
        <w:rPr>
          <w:rFonts w:ascii="Times New Roman" w:hAnsi="Times New Roman" w:cs="Times New Roman"/>
          <w:sz w:val="24"/>
          <w:szCs w:val="24"/>
        </w:rPr>
        <w:t xml:space="preserve">. Blythe, (2019), explains marketing </w:t>
      </w:r>
      <w:r w:rsidR="007049A3">
        <w:rPr>
          <w:rFonts w:ascii="Times New Roman" w:hAnsi="Times New Roman" w:cs="Times New Roman"/>
          <w:sz w:val="24"/>
          <w:szCs w:val="24"/>
        </w:rPr>
        <w:t xml:space="preserve">in terms of understanding clients’ needs </w:t>
      </w:r>
      <w:r w:rsidR="00B62D46">
        <w:rPr>
          <w:rFonts w:ascii="Times New Roman" w:hAnsi="Times New Roman" w:cs="Times New Roman"/>
          <w:sz w:val="24"/>
          <w:szCs w:val="24"/>
        </w:rPr>
        <w:t xml:space="preserve">and wants; the customer’s need and demands satisfy </w:t>
      </w:r>
      <w:r w:rsidR="0003543E">
        <w:rPr>
          <w:rFonts w:ascii="Times New Roman" w:hAnsi="Times New Roman" w:cs="Times New Roman"/>
          <w:sz w:val="24"/>
          <w:szCs w:val="24"/>
        </w:rPr>
        <w:t>the market offerings; it builds a long-term relationship with customers.</w:t>
      </w:r>
    </w:p>
    <w:p w14:paraId="09711EF1" w14:textId="77777777" w:rsidR="00A21581" w:rsidRDefault="00A21581" w:rsidP="002323D5">
      <w:pPr>
        <w:spacing w:line="360" w:lineRule="auto"/>
        <w:rPr>
          <w:rFonts w:ascii="Times New Roman" w:hAnsi="Times New Roman" w:cs="Times New Roman"/>
          <w:b/>
          <w:bCs/>
          <w:sz w:val="24"/>
          <w:szCs w:val="24"/>
        </w:rPr>
      </w:pPr>
    </w:p>
    <w:p w14:paraId="3860B9A3" w14:textId="77777777" w:rsidR="005F0E92" w:rsidRDefault="005F0E92" w:rsidP="002323D5">
      <w:pPr>
        <w:spacing w:line="360" w:lineRule="auto"/>
        <w:rPr>
          <w:rFonts w:ascii="Times New Roman" w:hAnsi="Times New Roman" w:cs="Times New Roman"/>
          <w:b/>
          <w:bCs/>
          <w:sz w:val="24"/>
          <w:szCs w:val="24"/>
        </w:rPr>
      </w:pPr>
    </w:p>
    <w:p w14:paraId="3EFF789E" w14:textId="1FF29592" w:rsidR="00AC52DB" w:rsidRDefault="00AC52DB" w:rsidP="002323D5">
      <w:pPr>
        <w:spacing w:line="360" w:lineRule="auto"/>
        <w:rPr>
          <w:rFonts w:ascii="Times New Roman" w:hAnsi="Times New Roman" w:cs="Times New Roman"/>
          <w:b/>
          <w:bCs/>
          <w:sz w:val="24"/>
          <w:szCs w:val="24"/>
        </w:rPr>
      </w:pPr>
      <w:bookmarkStart w:id="1" w:name="_Hlk70193874"/>
      <w:r>
        <w:rPr>
          <w:rFonts w:ascii="Times New Roman" w:hAnsi="Times New Roman" w:cs="Times New Roman"/>
          <w:b/>
          <w:bCs/>
          <w:sz w:val="24"/>
          <w:szCs w:val="24"/>
        </w:rPr>
        <w:t>Segmentation, Targeting, Positioning</w:t>
      </w:r>
    </w:p>
    <w:bookmarkEnd w:id="1"/>
    <w:p w14:paraId="429C7DA5" w14:textId="5D331A2C" w:rsidR="00AC52DB" w:rsidRDefault="00AC52DB" w:rsidP="002323D5">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the company’s segment their market they have a better understanding of the </w:t>
      </w:r>
      <w:proofErr w:type="spellStart"/>
      <w:r>
        <w:rPr>
          <w:rFonts w:ascii="Times New Roman" w:hAnsi="Times New Roman" w:cs="Times New Roman"/>
          <w:sz w:val="24"/>
          <w:szCs w:val="24"/>
        </w:rPr>
        <w:t>customers</w:t>
      </w:r>
      <w:proofErr w:type="spellEnd"/>
      <w:r>
        <w:rPr>
          <w:rFonts w:ascii="Times New Roman" w:hAnsi="Times New Roman" w:cs="Times New Roman"/>
          <w:sz w:val="24"/>
          <w:szCs w:val="24"/>
        </w:rPr>
        <w:t xml:space="preserve"> ne</w:t>
      </w:r>
      <w:r w:rsidR="00646579">
        <w:rPr>
          <w:rFonts w:ascii="Times New Roman" w:hAnsi="Times New Roman" w:cs="Times New Roman"/>
          <w:sz w:val="24"/>
          <w:szCs w:val="24"/>
        </w:rPr>
        <w:t xml:space="preserve">eds and wants. Marketing segmentation is the process of dividing a market into distinct groups of buyers who have different needs, characteristic or behaviours and who might require separate marketing strategies or mixes. Also, the market can be segmented by: Demographic segmentation such as age, gender, </w:t>
      </w:r>
      <w:r w:rsidR="00B52EA0">
        <w:rPr>
          <w:rFonts w:ascii="Times New Roman" w:hAnsi="Times New Roman" w:cs="Times New Roman"/>
          <w:sz w:val="24"/>
          <w:szCs w:val="24"/>
        </w:rPr>
        <w:t>race</w:t>
      </w:r>
      <w:r w:rsidR="00646579">
        <w:rPr>
          <w:rFonts w:ascii="Times New Roman" w:hAnsi="Times New Roman" w:cs="Times New Roman"/>
          <w:sz w:val="24"/>
          <w:szCs w:val="24"/>
        </w:rPr>
        <w:t xml:space="preserve">, income, education, occupation; Geographic segmentation- such as countries, regions, </w:t>
      </w:r>
      <w:r w:rsidR="00716D5B">
        <w:rPr>
          <w:rFonts w:ascii="Times New Roman" w:hAnsi="Times New Roman" w:cs="Times New Roman"/>
          <w:sz w:val="24"/>
          <w:szCs w:val="24"/>
        </w:rPr>
        <w:t xml:space="preserve">cities or neighbourhoods; Psychographic segmentation- based on lifestyle or personality characteristics; Behavioural segmentation- based on consumer knowledge, attitudes, uses of a product, or responses to a product; Benefit segmentation- based on differences in specific benefits that consumers expect from a product or responses to a product (Kotler, et al.,2020). </w:t>
      </w:r>
      <w:r w:rsidR="00B52EA0">
        <w:rPr>
          <w:rFonts w:ascii="Times New Roman" w:hAnsi="Times New Roman" w:cs="Times New Roman"/>
          <w:sz w:val="24"/>
          <w:szCs w:val="24"/>
        </w:rPr>
        <w:t>Targeting is a</w:t>
      </w:r>
      <w:r w:rsidR="00716D5B">
        <w:rPr>
          <w:rFonts w:ascii="Times New Roman" w:hAnsi="Times New Roman" w:cs="Times New Roman"/>
          <w:sz w:val="24"/>
          <w:szCs w:val="24"/>
        </w:rPr>
        <w:t xml:space="preserve">fter the process of </w:t>
      </w:r>
      <w:r w:rsidR="00B52EA0">
        <w:rPr>
          <w:rFonts w:ascii="Times New Roman" w:hAnsi="Times New Roman" w:cs="Times New Roman"/>
          <w:sz w:val="24"/>
          <w:szCs w:val="24"/>
        </w:rPr>
        <w:t>segmentation;</w:t>
      </w:r>
      <w:r w:rsidR="00505944">
        <w:rPr>
          <w:rFonts w:ascii="Times New Roman" w:hAnsi="Times New Roman" w:cs="Times New Roman"/>
          <w:sz w:val="24"/>
          <w:szCs w:val="24"/>
        </w:rPr>
        <w:t xml:space="preserve"> selecting one or more segment to enter;</w:t>
      </w:r>
      <w:r w:rsidR="00716D5B">
        <w:rPr>
          <w:rFonts w:ascii="Times New Roman" w:hAnsi="Times New Roman" w:cs="Times New Roman"/>
          <w:sz w:val="24"/>
          <w:szCs w:val="24"/>
        </w:rPr>
        <w:t xml:space="preserve"> the company is more </w:t>
      </w:r>
      <w:r w:rsidR="00716D5B">
        <w:rPr>
          <w:rFonts w:ascii="Times New Roman" w:hAnsi="Times New Roman" w:cs="Times New Roman"/>
          <w:sz w:val="24"/>
          <w:szCs w:val="24"/>
        </w:rPr>
        <w:lastRenderedPageBreak/>
        <w:t>specific about who their customers are.</w:t>
      </w:r>
      <w:r w:rsidR="00B52EA0">
        <w:rPr>
          <w:rFonts w:ascii="Times New Roman" w:hAnsi="Times New Roman" w:cs="Times New Roman"/>
          <w:sz w:val="24"/>
          <w:szCs w:val="24"/>
        </w:rPr>
        <w:t xml:space="preserve"> Marketing positioning is ability to influence consumer perception regarding a brand or product relative to competitors</w:t>
      </w:r>
      <w:r w:rsidR="00505944">
        <w:rPr>
          <w:rFonts w:ascii="Times New Roman" w:hAnsi="Times New Roman" w:cs="Times New Roman"/>
          <w:sz w:val="24"/>
          <w:szCs w:val="24"/>
        </w:rPr>
        <w:t xml:space="preserve">; marketers plan positions that distinguish their products from competing brands and give them the greatest advantage in </w:t>
      </w:r>
      <w:r w:rsidR="00247FE4">
        <w:rPr>
          <w:rFonts w:ascii="Times New Roman" w:hAnsi="Times New Roman" w:cs="Times New Roman"/>
          <w:sz w:val="24"/>
          <w:szCs w:val="24"/>
        </w:rPr>
        <w:t>their target markets (Kotler, et al.,2017)</w:t>
      </w:r>
    </w:p>
    <w:p w14:paraId="5240DED7" w14:textId="3332268A" w:rsidR="00340E9D" w:rsidRDefault="00340E9D" w:rsidP="002323D5">
      <w:pPr>
        <w:spacing w:line="360" w:lineRule="auto"/>
        <w:rPr>
          <w:rFonts w:ascii="Times New Roman" w:hAnsi="Times New Roman" w:cs="Times New Roman"/>
          <w:b/>
          <w:bCs/>
          <w:sz w:val="24"/>
          <w:szCs w:val="24"/>
        </w:rPr>
      </w:pPr>
      <w:r w:rsidRPr="00340E9D">
        <w:rPr>
          <w:rFonts w:ascii="Times New Roman" w:hAnsi="Times New Roman" w:cs="Times New Roman"/>
          <w:b/>
          <w:bCs/>
          <w:sz w:val="24"/>
          <w:szCs w:val="24"/>
        </w:rPr>
        <w:t>Marketing mix</w:t>
      </w:r>
    </w:p>
    <w:p w14:paraId="7451839D" w14:textId="048437FE" w:rsidR="00340E9D" w:rsidRDefault="00B81088" w:rsidP="002323D5">
      <w:pPr>
        <w:spacing w:line="360" w:lineRule="auto"/>
        <w:rPr>
          <w:rFonts w:ascii="Times New Roman" w:hAnsi="Times New Roman" w:cs="Times New Roman"/>
          <w:sz w:val="24"/>
          <w:szCs w:val="24"/>
        </w:rPr>
      </w:pPr>
      <w:r w:rsidRPr="00B81088">
        <w:rPr>
          <w:rFonts w:ascii="Times New Roman" w:hAnsi="Times New Roman" w:cs="Times New Roman"/>
          <w:sz w:val="24"/>
          <w:szCs w:val="24"/>
        </w:rPr>
        <w:t>To</w:t>
      </w:r>
      <w:r>
        <w:rPr>
          <w:rFonts w:ascii="Times New Roman" w:hAnsi="Times New Roman" w:cs="Times New Roman"/>
          <w:b/>
          <w:bCs/>
          <w:sz w:val="24"/>
          <w:szCs w:val="24"/>
        </w:rPr>
        <w:t xml:space="preserve"> </w:t>
      </w:r>
      <w:r>
        <w:rPr>
          <w:rFonts w:ascii="Times New Roman" w:hAnsi="Times New Roman" w:cs="Times New Roman"/>
          <w:sz w:val="24"/>
          <w:szCs w:val="24"/>
        </w:rPr>
        <w:t>understand marketing</w:t>
      </w:r>
      <w:r w:rsidR="004C1514">
        <w:rPr>
          <w:rFonts w:ascii="Times New Roman" w:hAnsi="Times New Roman" w:cs="Times New Roman"/>
          <w:sz w:val="24"/>
          <w:szCs w:val="24"/>
        </w:rPr>
        <w:t xml:space="preserve">, it is essential to understand marketing mix; marketing is all about </w:t>
      </w:r>
      <w:r w:rsidR="00582ED9">
        <w:rPr>
          <w:rFonts w:ascii="Times New Roman" w:hAnsi="Times New Roman" w:cs="Times New Roman"/>
          <w:sz w:val="24"/>
          <w:szCs w:val="24"/>
        </w:rPr>
        <w:t>using the right product at right time and ri</w:t>
      </w:r>
      <w:r w:rsidR="006410C1">
        <w:rPr>
          <w:rFonts w:ascii="Times New Roman" w:hAnsi="Times New Roman" w:cs="Times New Roman"/>
          <w:sz w:val="24"/>
          <w:szCs w:val="24"/>
        </w:rPr>
        <w:t xml:space="preserve">ght place. Marketing mix often uses </w:t>
      </w:r>
      <w:r w:rsidR="00966F75">
        <w:rPr>
          <w:rFonts w:ascii="Times New Roman" w:hAnsi="Times New Roman" w:cs="Times New Roman"/>
          <w:sz w:val="24"/>
          <w:szCs w:val="24"/>
        </w:rPr>
        <w:t xml:space="preserve">as </w:t>
      </w:r>
      <w:r w:rsidR="00EC608E">
        <w:rPr>
          <w:rFonts w:ascii="Times New Roman" w:hAnsi="Times New Roman" w:cs="Times New Roman"/>
          <w:sz w:val="24"/>
          <w:szCs w:val="24"/>
        </w:rPr>
        <w:t>subs</w:t>
      </w:r>
      <w:r w:rsidR="00B5798E">
        <w:rPr>
          <w:rFonts w:ascii="Times New Roman" w:hAnsi="Times New Roman" w:cs="Times New Roman"/>
          <w:sz w:val="24"/>
          <w:szCs w:val="24"/>
        </w:rPr>
        <w:t>titute for “4Ps”</w:t>
      </w:r>
      <w:r w:rsidR="00D45D96">
        <w:rPr>
          <w:rFonts w:ascii="Times New Roman" w:hAnsi="Times New Roman" w:cs="Times New Roman"/>
          <w:sz w:val="24"/>
          <w:szCs w:val="24"/>
        </w:rPr>
        <w:t>. It is the vital concept w</w:t>
      </w:r>
      <w:r w:rsidR="00086817">
        <w:rPr>
          <w:rFonts w:ascii="Times New Roman" w:hAnsi="Times New Roman" w:cs="Times New Roman"/>
          <w:sz w:val="24"/>
          <w:szCs w:val="24"/>
        </w:rPr>
        <w:t>hich describes different kind of choi</w:t>
      </w:r>
      <w:r w:rsidR="006B04FF">
        <w:rPr>
          <w:rFonts w:ascii="Times New Roman" w:hAnsi="Times New Roman" w:cs="Times New Roman"/>
          <w:sz w:val="24"/>
          <w:szCs w:val="24"/>
        </w:rPr>
        <w:t>ces that an organization will make during the procedure of marketing</w:t>
      </w:r>
      <w:r w:rsidR="00A7378B">
        <w:rPr>
          <w:rFonts w:ascii="Times New Roman" w:hAnsi="Times New Roman" w:cs="Times New Roman"/>
          <w:sz w:val="24"/>
          <w:szCs w:val="24"/>
        </w:rPr>
        <w:t>; the 4Ps of marketing mix are product</w:t>
      </w:r>
      <w:r w:rsidR="00463E7F">
        <w:rPr>
          <w:rFonts w:ascii="Times New Roman" w:hAnsi="Times New Roman" w:cs="Times New Roman"/>
          <w:sz w:val="24"/>
          <w:szCs w:val="24"/>
        </w:rPr>
        <w:t xml:space="preserve"> </w:t>
      </w:r>
      <w:r w:rsidR="00505944">
        <w:rPr>
          <w:rFonts w:ascii="Times New Roman" w:hAnsi="Times New Roman" w:cs="Times New Roman"/>
          <w:sz w:val="24"/>
          <w:szCs w:val="24"/>
        </w:rPr>
        <w:t>(</w:t>
      </w:r>
      <w:r w:rsidR="00463E7F">
        <w:rPr>
          <w:rFonts w:ascii="Times New Roman" w:hAnsi="Times New Roman" w:cs="Times New Roman"/>
          <w:sz w:val="24"/>
          <w:szCs w:val="24"/>
        </w:rPr>
        <w:t>the actual product)</w:t>
      </w:r>
      <w:r w:rsidR="00A7378B">
        <w:rPr>
          <w:rFonts w:ascii="Times New Roman" w:hAnsi="Times New Roman" w:cs="Times New Roman"/>
          <w:sz w:val="24"/>
          <w:szCs w:val="24"/>
        </w:rPr>
        <w:t>,</w:t>
      </w:r>
      <w:r w:rsidR="00321192">
        <w:rPr>
          <w:rFonts w:ascii="Times New Roman" w:hAnsi="Times New Roman" w:cs="Times New Roman"/>
          <w:sz w:val="24"/>
          <w:szCs w:val="24"/>
        </w:rPr>
        <w:t xml:space="preserve"> </w:t>
      </w:r>
      <w:r w:rsidR="00A7378B">
        <w:rPr>
          <w:rFonts w:ascii="Times New Roman" w:hAnsi="Times New Roman" w:cs="Times New Roman"/>
          <w:sz w:val="24"/>
          <w:szCs w:val="24"/>
        </w:rPr>
        <w:t>place</w:t>
      </w:r>
      <w:r w:rsidR="00463E7F">
        <w:rPr>
          <w:rFonts w:ascii="Times New Roman" w:hAnsi="Times New Roman" w:cs="Times New Roman"/>
          <w:sz w:val="24"/>
          <w:szCs w:val="24"/>
        </w:rPr>
        <w:t xml:space="preserve"> (where the product is located)</w:t>
      </w:r>
      <w:r w:rsidR="00A7378B">
        <w:rPr>
          <w:rFonts w:ascii="Times New Roman" w:hAnsi="Times New Roman" w:cs="Times New Roman"/>
          <w:sz w:val="24"/>
          <w:szCs w:val="24"/>
        </w:rPr>
        <w:t>,</w:t>
      </w:r>
      <w:r w:rsidR="00321192">
        <w:rPr>
          <w:rFonts w:ascii="Times New Roman" w:hAnsi="Times New Roman" w:cs="Times New Roman"/>
          <w:sz w:val="24"/>
          <w:szCs w:val="24"/>
        </w:rPr>
        <w:t xml:space="preserve"> </w:t>
      </w:r>
      <w:r w:rsidR="00A7378B">
        <w:rPr>
          <w:rFonts w:ascii="Times New Roman" w:hAnsi="Times New Roman" w:cs="Times New Roman"/>
          <w:sz w:val="24"/>
          <w:szCs w:val="24"/>
        </w:rPr>
        <w:t>price</w:t>
      </w:r>
      <w:r w:rsidR="00463E7F">
        <w:rPr>
          <w:rFonts w:ascii="Times New Roman" w:hAnsi="Times New Roman" w:cs="Times New Roman"/>
          <w:sz w:val="24"/>
          <w:szCs w:val="24"/>
        </w:rPr>
        <w:t xml:space="preserve"> (the amount of money needed to buy products)</w:t>
      </w:r>
      <w:r w:rsidR="00321192">
        <w:rPr>
          <w:rFonts w:ascii="Times New Roman" w:hAnsi="Times New Roman" w:cs="Times New Roman"/>
          <w:sz w:val="24"/>
          <w:szCs w:val="24"/>
        </w:rPr>
        <w:t xml:space="preserve"> and promotion</w:t>
      </w:r>
      <w:r w:rsidR="00463E7F">
        <w:rPr>
          <w:rFonts w:ascii="Times New Roman" w:hAnsi="Times New Roman" w:cs="Times New Roman"/>
          <w:sz w:val="24"/>
          <w:szCs w:val="24"/>
        </w:rPr>
        <w:t xml:space="preserve"> (advertising-getting the product known)</w:t>
      </w:r>
      <w:r w:rsidR="00321192">
        <w:rPr>
          <w:rFonts w:ascii="Times New Roman" w:hAnsi="Times New Roman" w:cs="Times New Roman"/>
          <w:sz w:val="24"/>
          <w:szCs w:val="24"/>
        </w:rPr>
        <w:t>. The 4Ps</w:t>
      </w:r>
      <w:r w:rsidR="00913FE7">
        <w:rPr>
          <w:rFonts w:ascii="Times New Roman" w:hAnsi="Times New Roman" w:cs="Times New Roman"/>
          <w:sz w:val="24"/>
          <w:szCs w:val="24"/>
        </w:rPr>
        <w:t xml:space="preserve"> helps us to understand that what are the expectations of customers</w:t>
      </w:r>
      <w:r w:rsidR="002F292D">
        <w:rPr>
          <w:rFonts w:ascii="Times New Roman" w:hAnsi="Times New Roman" w:cs="Times New Roman"/>
          <w:sz w:val="24"/>
          <w:szCs w:val="24"/>
        </w:rPr>
        <w:t xml:space="preserve"> and what is the right place to launch the new </w:t>
      </w:r>
      <w:r w:rsidR="00EA23A8">
        <w:rPr>
          <w:rFonts w:ascii="Times New Roman" w:hAnsi="Times New Roman" w:cs="Times New Roman"/>
          <w:sz w:val="24"/>
          <w:szCs w:val="24"/>
        </w:rPr>
        <w:t xml:space="preserve">product. It also helps to analyse that </w:t>
      </w:r>
      <w:r w:rsidR="00470496">
        <w:rPr>
          <w:rFonts w:ascii="Times New Roman" w:hAnsi="Times New Roman" w:cs="Times New Roman"/>
          <w:sz w:val="24"/>
          <w:szCs w:val="24"/>
        </w:rPr>
        <w:t>what should be the value of our new product and how</w:t>
      </w:r>
      <w:r w:rsidR="009F6667">
        <w:rPr>
          <w:rFonts w:ascii="Times New Roman" w:hAnsi="Times New Roman" w:cs="Times New Roman"/>
          <w:sz w:val="24"/>
          <w:szCs w:val="24"/>
        </w:rPr>
        <w:t xml:space="preserve"> to reach the targeted audience for marketing of our product (Kotler et</w:t>
      </w:r>
      <w:r w:rsidR="00DE07FE">
        <w:rPr>
          <w:rFonts w:ascii="Times New Roman" w:hAnsi="Times New Roman" w:cs="Times New Roman"/>
          <w:sz w:val="24"/>
          <w:szCs w:val="24"/>
        </w:rPr>
        <w:t xml:space="preserve"> al.,2017)</w:t>
      </w:r>
      <w:r w:rsidR="00247FE4">
        <w:rPr>
          <w:rFonts w:ascii="Times New Roman" w:hAnsi="Times New Roman" w:cs="Times New Roman"/>
          <w:sz w:val="24"/>
          <w:szCs w:val="24"/>
        </w:rPr>
        <w:t>.</w:t>
      </w:r>
    </w:p>
    <w:p w14:paraId="5F64C857" w14:textId="77777777" w:rsidR="00247FE4" w:rsidRDefault="00247FE4" w:rsidP="002323D5">
      <w:pPr>
        <w:spacing w:line="360" w:lineRule="auto"/>
        <w:rPr>
          <w:rFonts w:ascii="Times New Roman" w:hAnsi="Times New Roman" w:cs="Times New Roman"/>
          <w:sz w:val="24"/>
          <w:szCs w:val="24"/>
        </w:rPr>
      </w:pPr>
    </w:p>
    <w:p w14:paraId="1DE6CAA3" w14:textId="77777777" w:rsidR="00247FE4" w:rsidRDefault="00247FE4" w:rsidP="002323D5">
      <w:pPr>
        <w:spacing w:line="360" w:lineRule="auto"/>
        <w:rPr>
          <w:rFonts w:ascii="Times New Roman" w:hAnsi="Times New Roman" w:cs="Times New Roman"/>
          <w:sz w:val="24"/>
          <w:szCs w:val="24"/>
        </w:rPr>
      </w:pPr>
    </w:p>
    <w:p w14:paraId="5AE9AE6C" w14:textId="1B03D4CD" w:rsidR="00EE5DAE" w:rsidRDefault="00247FE4" w:rsidP="00247FE4">
      <w:pPr>
        <w:spacing w:line="360" w:lineRule="auto"/>
        <w:jc w:val="center"/>
        <w:rPr>
          <w:rFonts w:ascii="Times New Roman" w:hAnsi="Times New Roman" w:cs="Times New Roman"/>
          <w:sz w:val="24"/>
          <w:szCs w:val="24"/>
        </w:rPr>
      </w:pPr>
      <w:r>
        <w:rPr>
          <w:noProof/>
        </w:rPr>
        <w:drawing>
          <wp:inline distT="0" distB="0" distL="0" distR="0" wp14:anchorId="4DA97375" wp14:editId="4C6270F3">
            <wp:extent cx="3802380" cy="2651705"/>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02380" cy="2651705"/>
                    </a:xfrm>
                    <a:prstGeom prst="rect">
                      <a:avLst/>
                    </a:prstGeom>
                    <a:noFill/>
                    <a:ln>
                      <a:noFill/>
                    </a:ln>
                  </pic:spPr>
                </pic:pic>
              </a:graphicData>
            </a:graphic>
          </wp:inline>
        </w:drawing>
      </w:r>
    </w:p>
    <w:p w14:paraId="35382F70" w14:textId="323BCBF0" w:rsidR="000D3440" w:rsidRDefault="000D3440" w:rsidP="000D3440">
      <w:pPr>
        <w:jc w:val="center"/>
        <w:rPr>
          <w:rFonts w:ascii="Times New Roman" w:hAnsi="Times New Roman" w:cs="Times New Roman"/>
          <w:color w:val="222222"/>
          <w:sz w:val="24"/>
          <w:szCs w:val="24"/>
          <w:shd w:val="clear" w:color="auto" w:fill="FFFFFF"/>
        </w:rPr>
      </w:pPr>
      <w:r w:rsidRPr="000D3440">
        <w:rPr>
          <w:rFonts w:ascii="Times New Roman" w:hAnsi="Times New Roman" w:cs="Times New Roman"/>
          <w:sz w:val="24"/>
          <w:szCs w:val="24"/>
        </w:rPr>
        <w:t xml:space="preserve">Figure </w:t>
      </w:r>
      <w:r w:rsidRPr="000D3440">
        <w:rPr>
          <w:rFonts w:ascii="Times New Roman" w:hAnsi="Times New Roman" w:cs="Times New Roman"/>
          <w:sz w:val="24"/>
          <w:szCs w:val="24"/>
        </w:rPr>
        <w:fldChar w:fldCharType="begin"/>
      </w:r>
      <w:r w:rsidRPr="000D3440">
        <w:rPr>
          <w:rFonts w:ascii="Times New Roman" w:hAnsi="Times New Roman" w:cs="Times New Roman"/>
          <w:sz w:val="24"/>
          <w:szCs w:val="24"/>
        </w:rPr>
        <w:instrText xml:space="preserve"> SEQ Figure \* ARABIC </w:instrText>
      </w:r>
      <w:r w:rsidRPr="000D3440">
        <w:rPr>
          <w:rFonts w:ascii="Times New Roman" w:hAnsi="Times New Roman" w:cs="Times New Roman"/>
          <w:sz w:val="24"/>
          <w:szCs w:val="24"/>
        </w:rPr>
        <w:fldChar w:fldCharType="separate"/>
      </w:r>
      <w:r w:rsidRPr="000D3440">
        <w:rPr>
          <w:rFonts w:ascii="Times New Roman" w:hAnsi="Times New Roman" w:cs="Times New Roman"/>
          <w:noProof/>
          <w:sz w:val="24"/>
          <w:szCs w:val="24"/>
        </w:rPr>
        <w:t>1</w:t>
      </w:r>
      <w:r w:rsidRPr="000D3440">
        <w:rPr>
          <w:rFonts w:ascii="Times New Roman" w:hAnsi="Times New Roman" w:cs="Times New Roman"/>
          <w:sz w:val="24"/>
          <w:szCs w:val="24"/>
        </w:rPr>
        <w:fldChar w:fldCharType="end"/>
      </w:r>
      <w:r w:rsidR="00247FE4">
        <w:rPr>
          <w:rFonts w:ascii="Times New Roman" w:hAnsi="Times New Roman" w:cs="Times New Roman"/>
          <w:sz w:val="24"/>
          <w:szCs w:val="24"/>
        </w:rPr>
        <w:t xml:space="preserve"> Kotler, (2017)</w:t>
      </w:r>
      <w:r w:rsidRPr="000D3440">
        <w:rPr>
          <w:rFonts w:ascii="Times New Roman" w:hAnsi="Times New Roman" w:cs="Times New Roman"/>
          <w:sz w:val="24"/>
          <w:szCs w:val="24"/>
        </w:rPr>
        <w:t xml:space="preserve"> </w:t>
      </w:r>
    </w:p>
    <w:p w14:paraId="6CE52DF6" w14:textId="77777777" w:rsidR="00BE4233" w:rsidRDefault="00BE4233" w:rsidP="00BE4233">
      <w:pPr>
        <w:rPr>
          <w:rFonts w:ascii="Times New Roman" w:hAnsi="Times New Roman" w:cs="Times New Roman"/>
          <w:b/>
          <w:bCs/>
          <w:color w:val="222222"/>
          <w:sz w:val="24"/>
          <w:szCs w:val="24"/>
          <w:shd w:val="clear" w:color="auto" w:fill="FFFFFF"/>
        </w:rPr>
      </w:pPr>
    </w:p>
    <w:p w14:paraId="2811F28B" w14:textId="77777777" w:rsidR="00BE4233" w:rsidRDefault="00BE4233" w:rsidP="00BE4233">
      <w:pPr>
        <w:rPr>
          <w:rFonts w:ascii="Times New Roman" w:hAnsi="Times New Roman" w:cs="Times New Roman"/>
          <w:b/>
          <w:bCs/>
          <w:color w:val="222222"/>
          <w:sz w:val="24"/>
          <w:szCs w:val="24"/>
          <w:shd w:val="clear" w:color="auto" w:fill="FFFFFF"/>
        </w:rPr>
      </w:pPr>
    </w:p>
    <w:p w14:paraId="38781D99" w14:textId="3B0B84F0" w:rsidR="00BE4233" w:rsidRDefault="00BE4233" w:rsidP="00BE4233">
      <w:pPr>
        <w:rPr>
          <w:rFonts w:ascii="Times New Roman" w:hAnsi="Times New Roman" w:cs="Times New Roman"/>
          <w:b/>
          <w:bCs/>
          <w:color w:val="222222"/>
          <w:sz w:val="24"/>
          <w:szCs w:val="24"/>
          <w:shd w:val="clear" w:color="auto" w:fill="FFFFFF"/>
        </w:rPr>
      </w:pPr>
    </w:p>
    <w:p w14:paraId="43F7C15B" w14:textId="12C1958E" w:rsidR="00247FE4" w:rsidRDefault="00247FE4" w:rsidP="00BE4233">
      <w:pPr>
        <w:rPr>
          <w:rFonts w:ascii="Times New Roman" w:hAnsi="Times New Roman" w:cs="Times New Roman"/>
          <w:b/>
          <w:bCs/>
          <w:color w:val="222222"/>
          <w:sz w:val="24"/>
          <w:szCs w:val="24"/>
          <w:shd w:val="clear" w:color="auto" w:fill="FFFFFF"/>
        </w:rPr>
      </w:pPr>
    </w:p>
    <w:p w14:paraId="279325BB" w14:textId="77777777" w:rsidR="00247FE4" w:rsidRDefault="00247FE4" w:rsidP="00BE4233">
      <w:pPr>
        <w:rPr>
          <w:rFonts w:ascii="Times New Roman" w:hAnsi="Times New Roman" w:cs="Times New Roman"/>
          <w:b/>
          <w:bCs/>
          <w:color w:val="222222"/>
          <w:sz w:val="24"/>
          <w:szCs w:val="24"/>
          <w:shd w:val="clear" w:color="auto" w:fill="FFFFFF"/>
        </w:rPr>
      </w:pPr>
    </w:p>
    <w:p w14:paraId="7FEBCF73" w14:textId="7DA5FE6F" w:rsidR="00BE4233" w:rsidRPr="00F9734D" w:rsidRDefault="00BE4233" w:rsidP="00BE4233">
      <w:pPr>
        <w:rPr>
          <w:rFonts w:ascii="Times New Roman" w:hAnsi="Times New Roman" w:cs="Times New Roman"/>
          <w:b/>
          <w:bCs/>
          <w:color w:val="222222"/>
          <w:sz w:val="24"/>
          <w:szCs w:val="24"/>
          <w:shd w:val="clear" w:color="auto" w:fill="FFFFFF"/>
        </w:rPr>
      </w:pPr>
      <w:bookmarkStart w:id="2" w:name="_Hlk70193931"/>
      <w:r w:rsidRPr="00F9734D">
        <w:rPr>
          <w:rFonts w:ascii="Times New Roman" w:hAnsi="Times New Roman" w:cs="Times New Roman"/>
          <w:b/>
          <w:bCs/>
          <w:color w:val="222222"/>
          <w:sz w:val="24"/>
          <w:szCs w:val="24"/>
          <w:shd w:val="clear" w:color="auto" w:fill="FFFFFF"/>
        </w:rPr>
        <w:t>Marketing process</w:t>
      </w:r>
    </w:p>
    <w:bookmarkEnd w:id="2"/>
    <w:p w14:paraId="016789C8" w14:textId="77777777" w:rsidR="00BE4233" w:rsidRDefault="00BE4233" w:rsidP="00BE4233">
      <w:pPr>
        <w:spacing w:line="360" w:lineRule="auto"/>
        <w:rPr>
          <w:rFonts w:ascii="Times New Roman" w:hAnsi="Times New Roman" w:cs="Times New Roman"/>
          <w:sz w:val="24"/>
          <w:szCs w:val="24"/>
        </w:rPr>
      </w:pPr>
    </w:p>
    <w:p w14:paraId="4B385B82" w14:textId="5E26B10B" w:rsidR="007D6977" w:rsidRPr="00BE4233" w:rsidRDefault="00BE4233" w:rsidP="00BE4233">
      <w:pPr>
        <w:spacing w:line="360" w:lineRule="auto"/>
        <w:rPr>
          <w:rFonts w:ascii="Times New Roman" w:hAnsi="Times New Roman" w:cs="Times New Roman"/>
          <w:b/>
          <w:bCs/>
          <w:color w:val="222222"/>
          <w:sz w:val="24"/>
          <w:szCs w:val="24"/>
          <w:shd w:val="clear" w:color="auto" w:fill="FFFFFF"/>
        </w:rPr>
      </w:pPr>
      <w:r w:rsidRPr="00BE4233">
        <w:rPr>
          <w:rFonts w:ascii="Times New Roman" w:hAnsi="Times New Roman" w:cs="Times New Roman"/>
          <w:sz w:val="24"/>
          <w:szCs w:val="24"/>
        </w:rPr>
        <w:t xml:space="preserve">  The marketing process is one of the marketing's outcome</w:t>
      </w:r>
      <w:bookmarkStart w:id="3" w:name="_Hlk68627323"/>
      <w:r w:rsidRPr="00BE4233">
        <w:rPr>
          <w:rFonts w:ascii="Times New Roman" w:hAnsi="Times New Roman" w:cs="Times New Roman"/>
          <w:sz w:val="24"/>
          <w:szCs w:val="24"/>
        </w:rPr>
        <w:t xml:space="preserve">; the process of marketing is all about getting potential clients and customers, especially those who are interested in your products and services; </w:t>
      </w:r>
      <w:proofErr w:type="spellStart"/>
      <w:r w:rsidRPr="00BE4233">
        <w:rPr>
          <w:rFonts w:ascii="Times New Roman" w:hAnsi="Times New Roman" w:cs="Times New Roman"/>
          <w:sz w:val="24"/>
          <w:szCs w:val="24"/>
        </w:rPr>
        <w:t>Constantinides</w:t>
      </w:r>
      <w:proofErr w:type="spellEnd"/>
      <w:r w:rsidRPr="00BE4233">
        <w:rPr>
          <w:rFonts w:ascii="Times New Roman" w:hAnsi="Times New Roman" w:cs="Times New Roman"/>
          <w:sz w:val="24"/>
          <w:szCs w:val="24"/>
        </w:rPr>
        <w:t xml:space="preserve"> (2006) examines that marketing involves promotion, selling and distributing the products and services; the marketing process always centres around commercial management of companies for attracting and acquiring the needs of customers</w:t>
      </w:r>
      <w:bookmarkEnd w:id="3"/>
      <w:r w:rsidRPr="00BE4233">
        <w:rPr>
          <w:rFonts w:ascii="Times New Roman" w:hAnsi="Times New Roman" w:cs="Times New Roman"/>
          <w:sz w:val="24"/>
          <w:szCs w:val="24"/>
        </w:rPr>
        <w:t>.</w:t>
      </w:r>
    </w:p>
    <w:p w14:paraId="69AF344C" w14:textId="1B4E9BF8" w:rsidR="00CE5CEC" w:rsidRPr="007D6977" w:rsidRDefault="00A21B01" w:rsidP="00463E7F">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307344">
        <w:rPr>
          <w:rFonts w:ascii="Times New Roman" w:hAnsi="Times New Roman" w:cs="Times New Roman"/>
          <w:sz w:val="24"/>
          <w:szCs w:val="24"/>
        </w:rPr>
        <w:t>Kotler</w:t>
      </w:r>
      <w:r w:rsidR="00C069C3">
        <w:rPr>
          <w:rFonts w:ascii="Times New Roman" w:hAnsi="Times New Roman" w:cs="Times New Roman"/>
          <w:sz w:val="24"/>
          <w:szCs w:val="24"/>
        </w:rPr>
        <w:t xml:space="preserve"> &amp; Armstrong, (2017), m</w:t>
      </w:r>
      <w:r w:rsidR="00CE5CEC" w:rsidRPr="00A21B01">
        <w:rPr>
          <w:rFonts w:ascii="Times New Roman" w:hAnsi="Times New Roman" w:cs="Times New Roman"/>
          <w:sz w:val="24"/>
          <w:szCs w:val="24"/>
        </w:rPr>
        <w:t>arketing process is series of steps that allow organizations to identify customer problems, analyse market opportunities and create marketing materials to reach the desired audience.  The marketing process include five-step models for creating and capturing customer value</w:t>
      </w:r>
      <w:r w:rsidR="00133C09">
        <w:rPr>
          <w:rFonts w:ascii="Times New Roman" w:hAnsi="Times New Roman" w:cs="Times New Roman"/>
          <w:sz w:val="24"/>
          <w:szCs w:val="24"/>
        </w:rPr>
        <w:t>. First step is u</w:t>
      </w:r>
      <w:r w:rsidR="00CE5CEC" w:rsidRPr="00DC5DEE">
        <w:rPr>
          <w:rFonts w:ascii="Times New Roman" w:hAnsi="Times New Roman" w:cs="Times New Roman"/>
          <w:sz w:val="24"/>
          <w:szCs w:val="24"/>
        </w:rPr>
        <w:t>nderstanding the marketplace and customer needs and wants</w:t>
      </w:r>
      <w:r w:rsidR="00133C09">
        <w:rPr>
          <w:rFonts w:ascii="Times New Roman" w:hAnsi="Times New Roman" w:cs="Times New Roman"/>
          <w:sz w:val="24"/>
          <w:szCs w:val="24"/>
        </w:rPr>
        <w:t>, d</w:t>
      </w:r>
      <w:r w:rsidR="00CE5CEC" w:rsidRPr="00133C09">
        <w:rPr>
          <w:rFonts w:ascii="Times New Roman" w:hAnsi="Times New Roman" w:cs="Times New Roman"/>
          <w:sz w:val="24"/>
          <w:szCs w:val="24"/>
        </w:rPr>
        <w:t>esigning a customer -driven marketing strategy</w:t>
      </w:r>
      <w:r w:rsidR="00133C09">
        <w:rPr>
          <w:rFonts w:ascii="Times New Roman" w:hAnsi="Times New Roman" w:cs="Times New Roman"/>
          <w:sz w:val="24"/>
          <w:szCs w:val="24"/>
        </w:rPr>
        <w:t>,</w:t>
      </w:r>
      <w:r w:rsidR="00245DAF">
        <w:rPr>
          <w:rFonts w:ascii="Times New Roman" w:hAnsi="Times New Roman" w:cs="Times New Roman"/>
          <w:sz w:val="24"/>
          <w:szCs w:val="24"/>
        </w:rPr>
        <w:t xml:space="preserve"> c</w:t>
      </w:r>
      <w:r w:rsidR="00CE5CEC" w:rsidRPr="00133C09">
        <w:rPr>
          <w:rFonts w:ascii="Times New Roman" w:hAnsi="Times New Roman" w:cs="Times New Roman"/>
          <w:sz w:val="24"/>
          <w:szCs w:val="24"/>
        </w:rPr>
        <w:t>onstructing an integrated marketing plan that delivers superior value</w:t>
      </w:r>
      <w:r w:rsidR="00245DAF">
        <w:rPr>
          <w:rFonts w:ascii="Times New Roman" w:hAnsi="Times New Roman" w:cs="Times New Roman"/>
          <w:sz w:val="24"/>
          <w:szCs w:val="24"/>
        </w:rPr>
        <w:t>, e</w:t>
      </w:r>
      <w:r w:rsidR="00CE5CEC" w:rsidRPr="00245DAF">
        <w:rPr>
          <w:rFonts w:ascii="Times New Roman" w:hAnsi="Times New Roman" w:cs="Times New Roman"/>
          <w:sz w:val="24"/>
          <w:szCs w:val="24"/>
        </w:rPr>
        <w:t>ngage customers build profitable relationship and create customer delight</w:t>
      </w:r>
      <w:r w:rsidR="007D6977">
        <w:rPr>
          <w:rFonts w:ascii="Times New Roman" w:hAnsi="Times New Roman" w:cs="Times New Roman"/>
          <w:sz w:val="24"/>
          <w:szCs w:val="24"/>
        </w:rPr>
        <w:t>, ca</w:t>
      </w:r>
      <w:r w:rsidR="00CE5CEC" w:rsidRPr="007D6977">
        <w:rPr>
          <w:rFonts w:ascii="Times New Roman" w:hAnsi="Times New Roman" w:cs="Times New Roman"/>
          <w:sz w:val="24"/>
          <w:szCs w:val="24"/>
        </w:rPr>
        <w:t>pture value from customers to create profits and customer equity.</w:t>
      </w:r>
    </w:p>
    <w:p w14:paraId="2E7EDCDD" w14:textId="6A336C55" w:rsidR="00CE5CEC" w:rsidRPr="00A21B01" w:rsidRDefault="00CE5CEC" w:rsidP="00CE5CEC">
      <w:pPr>
        <w:jc w:val="both"/>
        <w:rPr>
          <w:rFonts w:ascii="Times New Roman" w:hAnsi="Times New Roman" w:cs="Times New Roman"/>
          <w:sz w:val="24"/>
          <w:szCs w:val="24"/>
        </w:rPr>
      </w:pPr>
    </w:p>
    <w:p w14:paraId="5AF40CD9" w14:textId="77777777" w:rsidR="00CE5CEC" w:rsidRPr="000D3440" w:rsidRDefault="00CE5CEC" w:rsidP="00A21581">
      <w:pPr>
        <w:rPr>
          <w:rFonts w:ascii="Times New Roman" w:hAnsi="Times New Roman" w:cs="Times New Roman"/>
          <w:sz w:val="24"/>
          <w:szCs w:val="24"/>
        </w:rPr>
      </w:pPr>
    </w:p>
    <w:p w14:paraId="5CD8040A" w14:textId="6D8639BE" w:rsidR="000D3440" w:rsidRPr="00B81088" w:rsidRDefault="00D375BD" w:rsidP="002323D5">
      <w:pPr>
        <w:spacing w:line="360" w:lineRule="auto"/>
        <w:rPr>
          <w:rFonts w:ascii="Times New Roman" w:hAnsi="Times New Roman" w:cs="Times New Roman"/>
          <w:sz w:val="24"/>
          <w:szCs w:val="24"/>
        </w:rPr>
      </w:pPr>
      <w:r>
        <w:rPr>
          <w:noProof/>
        </w:rPr>
        <w:drawing>
          <wp:inline distT="0" distB="0" distL="0" distR="0" wp14:anchorId="51623040" wp14:editId="289E6291">
            <wp:extent cx="5349240" cy="2438400"/>
            <wp:effectExtent l="0" t="0" r="3810" b="0"/>
            <wp:docPr id="2" name="Picture 2" descr="See the source image"/>
            <wp:cNvGraphicFramePr/>
            <a:graphic xmlns:a="http://schemas.openxmlformats.org/drawingml/2006/main">
              <a:graphicData uri="http://schemas.openxmlformats.org/drawingml/2006/picture">
                <pic:pic xmlns:pic="http://schemas.openxmlformats.org/drawingml/2006/picture">
                  <pic:nvPicPr>
                    <pic:cNvPr id="2" name="Picture 2" descr="See the source image"/>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49240" cy="2438400"/>
                    </a:xfrm>
                    <a:prstGeom prst="rect">
                      <a:avLst/>
                    </a:prstGeom>
                    <a:noFill/>
                    <a:ln>
                      <a:noFill/>
                    </a:ln>
                  </pic:spPr>
                </pic:pic>
              </a:graphicData>
            </a:graphic>
          </wp:inline>
        </w:drawing>
      </w:r>
    </w:p>
    <w:p w14:paraId="10EC26F5" w14:textId="01F45CEC" w:rsidR="0003543E" w:rsidRDefault="00D375BD" w:rsidP="00E11038">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2 </w:t>
      </w:r>
      <w:r w:rsidR="009B1E69" w:rsidRPr="00A21B01">
        <w:rPr>
          <w:rFonts w:ascii="Times New Roman" w:hAnsi="Times New Roman" w:cs="Times New Roman"/>
          <w:sz w:val="24"/>
          <w:szCs w:val="24"/>
        </w:rPr>
        <w:t>Kotler &amp; Armstrong</w:t>
      </w:r>
      <w:r w:rsidR="006F7F1D">
        <w:rPr>
          <w:rFonts w:ascii="Times New Roman" w:hAnsi="Times New Roman" w:cs="Times New Roman"/>
          <w:sz w:val="24"/>
          <w:szCs w:val="24"/>
        </w:rPr>
        <w:t>,</w:t>
      </w:r>
      <w:r w:rsidR="009B1E69" w:rsidRPr="00A21B01">
        <w:rPr>
          <w:rFonts w:ascii="Times New Roman" w:hAnsi="Times New Roman" w:cs="Times New Roman"/>
          <w:sz w:val="24"/>
          <w:szCs w:val="24"/>
        </w:rPr>
        <w:t xml:space="preserve"> </w:t>
      </w:r>
      <w:r w:rsidR="00F858CA">
        <w:rPr>
          <w:rFonts w:ascii="Times New Roman" w:hAnsi="Times New Roman" w:cs="Times New Roman"/>
          <w:sz w:val="24"/>
          <w:szCs w:val="24"/>
        </w:rPr>
        <w:t>(</w:t>
      </w:r>
      <w:r w:rsidR="009B1E69" w:rsidRPr="00A21B01">
        <w:rPr>
          <w:rFonts w:ascii="Times New Roman" w:hAnsi="Times New Roman" w:cs="Times New Roman"/>
          <w:sz w:val="24"/>
          <w:szCs w:val="24"/>
        </w:rPr>
        <w:t>201</w:t>
      </w:r>
      <w:r w:rsidR="00B52EA0">
        <w:rPr>
          <w:rFonts w:ascii="Times New Roman" w:hAnsi="Times New Roman" w:cs="Times New Roman"/>
          <w:sz w:val="24"/>
          <w:szCs w:val="24"/>
        </w:rPr>
        <w:t>7</w:t>
      </w:r>
      <w:r w:rsidR="00F858CA">
        <w:rPr>
          <w:rFonts w:ascii="Times New Roman" w:hAnsi="Times New Roman" w:cs="Times New Roman"/>
          <w:sz w:val="24"/>
          <w:szCs w:val="24"/>
        </w:rPr>
        <w:t>)</w:t>
      </w:r>
    </w:p>
    <w:p w14:paraId="6142FE23" w14:textId="77777777" w:rsidR="00463E7F" w:rsidRDefault="00463E7F" w:rsidP="00463E7F">
      <w:pPr>
        <w:spacing w:line="360" w:lineRule="auto"/>
        <w:rPr>
          <w:rFonts w:ascii="Times New Roman" w:hAnsi="Times New Roman" w:cs="Times New Roman"/>
          <w:sz w:val="24"/>
          <w:szCs w:val="24"/>
        </w:rPr>
      </w:pPr>
    </w:p>
    <w:p w14:paraId="12954128" w14:textId="77777777" w:rsidR="00BE4233" w:rsidRDefault="00BE4233" w:rsidP="00463E7F">
      <w:pPr>
        <w:spacing w:line="360" w:lineRule="auto"/>
        <w:rPr>
          <w:rFonts w:ascii="Times New Roman" w:hAnsi="Times New Roman" w:cs="Times New Roman"/>
          <w:sz w:val="24"/>
          <w:szCs w:val="24"/>
        </w:rPr>
      </w:pPr>
    </w:p>
    <w:p w14:paraId="3E24ACD9" w14:textId="573FB2A4" w:rsidR="00BE4233" w:rsidRDefault="002E7C4D" w:rsidP="00BE4233">
      <w:pPr>
        <w:spacing w:line="360" w:lineRule="auto"/>
      </w:pPr>
      <w:r>
        <w:rPr>
          <w:rFonts w:ascii="Times New Roman" w:hAnsi="Times New Roman" w:cs="Times New Roman"/>
          <w:sz w:val="24"/>
          <w:szCs w:val="24"/>
        </w:rPr>
        <w:t>The m</w:t>
      </w:r>
      <w:r w:rsidR="00AB4A6B">
        <w:rPr>
          <w:rFonts w:ascii="Times New Roman" w:hAnsi="Times New Roman" w:cs="Times New Roman"/>
          <w:sz w:val="24"/>
          <w:szCs w:val="24"/>
        </w:rPr>
        <w:t>arketin</w:t>
      </w:r>
      <w:r>
        <w:rPr>
          <w:rFonts w:ascii="Times New Roman" w:hAnsi="Times New Roman" w:cs="Times New Roman"/>
          <w:sz w:val="24"/>
          <w:szCs w:val="24"/>
        </w:rPr>
        <w:t>g process</w:t>
      </w:r>
      <w:r w:rsidR="00B613F1">
        <w:rPr>
          <w:rFonts w:ascii="Times New Roman" w:hAnsi="Times New Roman" w:cs="Times New Roman"/>
          <w:sz w:val="24"/>
          <w:szCs w:val="24"/>
        </w:rPr>
        <w:t xml:space="preserve"> stages comprise the mission statement, </w:t>
      </w:r>
      <w:r w:rsidR="00506BEB">
        <w:rPr>
          <w:rFonts w:ascii="Times New Roman" w:hAnsi="Times New Roman" w:cs="Times New Roman"/>
          <w:sz w:val="24"/>
          <w:szCs w:val="24"/>
        </w:rPr>
        <w:t xml:space="preserve">situation analysis, marketing strategy, </w:t>
      </w:r>
      <w:r w:rsidR="006F7F1D">
        <w:rPr>
          <w:rFonts w:ascii="Times New Roman" w:hAnsi="Times New Roman" w:cs="Times New Roman"/>
          <w:sz w:val="24"/>
          <w:szCs w:val="24"/>
        </w:rPr>
        <w:t xml:space="preserve">marketing mix with implementation </w:t>
      </w:r>
      <w:r w:rsidR="00F858CA">
        <w:rPr>
          <w:rFonts w:ascii="Times New Roman" w:hAnsi="Times New Roman" w:cs="Times New Roman"/>
          <w:sz w:val="24"/>
          <w:szCs w:val="24"/>
        </w:rPr>
        <w:t>and control.</w:t>
      </w:r>
      <w:r w:rsidR="008B3F5C">
        <w:rPr>
          <w:rFonts w:ascii="Times New Roman" w:hAnsi="Times New Roman" w:cs="Times New Roman"/>
          <w:sz w:val="24"/>
          <w:szCs w:val="24"/>
        </w:rPr>
        <w:t xml:space="preserve"> S</w:t>
      </w:r>
      <w:r w:rsidR="00AE6B3C">
        <w:rPr>
          <w:rFonts w:ascii="Times New Roman" w:hAnsi="Times New Roman" w:cs="Times New Roman"/>
          <w:sz w:val="24"/>
          <w:szCs w:val="24"/>
        </w:rPr>
        <w:t xml:space="preserve">trategic marketing planning includes setting goals and </w:t>
      </w:r>
      <w:r w:rsidR="00A5392D">
        <w:rPr>
          <w:rFonts w:ascii="Times New Roman" w:hAnsi="Times New Roman" w:cs="Times New Roman"/>
          <w:sz w:val="24"/>
          <w:szCs w:val="24"/>
        </w:rPr>
        <w:t>objectives with analysis of internal and external</w:t>
      </w:r>
      <w:r w:rsidR="000D47BC">
        <w:rPr>
          <w:rFonts w:ascii="Times New Roman" w:hAnsi="Times New Roman" w:cs="Times New Roman"/>
          <w:sz w:val="24"/>
          <w:szCs w:val="24"/>
        </w:rPr>
        <w:t xml:space="preserve"> business factors for product planning</w:t>
      </w:r>
      <w:r w:rsidR="00744301">
        <w:rPr>
          <w:rFonts w:ascii="Times New Roman" w:hAnsi="Times New Roman" w:cs="Times New Roman"/>
          <w:sz w:val="24"/>
          <w:szCs w:val="24"/>
        </w:rPr>
        <w:t xml:space="preserve"> and implementation; it </w:t>
      </w:r>
      <w:r w:rsidR="002617C2">
        <w:rPr>
          <w:rFonts w:ascii="Times New Roman" w:hAnsi="Times New Roman" w:cs="Times New Roman"/>
          <w:sz w:val="24"/>
          <w:szCs w:val="24"/>
        </w:rPr>
        <w:t>tracks</w:t>
      </w:r>
      <w:r w:rsidR="00744301">
        <w:rPr>
          <w:rFonts w:ascii="Times New Roman" w:hAnsi="Times New Roman" w:cs="Times New Roman"/>
          <w:sz w:val="24"/>
          <w:szCs w:val="24"/>
        </w:rPr>
        <w:t xml:space="preserve"> the company’s progress and </w:t>
      </w:r>
      <w:r w:rsidR="0004338C">
        <w:rPr>
          <w:rFonts w:ascii="Times New Roman" w:hAnsi="Times New Roman" w:cs="Times New Roman"/>
          <w:sz w:val="24"/>
          <w:szCs w:val="24"/>
        </w:rPr>
        <w:t>monito</w:t>
      </w:r>
      <w:r w:rsidR="00D57C73">
        <w:rPr>
          <w:rFonts w:ascii="Times New Roman" w:hAnsi="Times New Roman" w:cs="Times New Roman"/>
          <w:sz w:val="24"/>
          <w:szCs w:val="24"/>
        </w:rPr>
        <w:t>ring</w:t>
      </w:r>
      <w:r w:rsidR="0004338C">
        <w:rPr>
          <w:rFonts w:ascii="Times New Roman" w:hAnsi="Times New Roman" w:cs="Times New Roman"/>
          <w:sz w:val="24"/>
          <w:szCs w:val="24"/>
        </w:rPr>
        <w:t xml:space="preserve"> the results.</w:t>
      </w:r>
      <w:r w:rsidR="00463E7F" w:rsidRPr="00463E7F">
        <w:t xml:space="preserve"> </w:t>
      </w:r>
    </w:p>
    <w:p w14:paraId="04E35EBC" w14:textId="4D06ABF6" w:rsidR="00463E7F" w:rsidRPr="00463E7F" w:rsidRDefault="00463E7F" w:rsidP="00463E7F">
      <w:pPr>
        <w:spacing w:line="360" w:lineRule="auto"/>
        <w:rPr>
          <w:rFonts w:ascii="Times New Roman" w:hAnsi="Times New Roman" w:cs="Times New Roman"/>
          <w:sz w:val="24"/>
          <w:szCs w:val="24"/>
        </w:rPr>
      </w:pPr>
      <w:r>
        <w:t xml:space="preserve"> </w:t>
      </w:r>
    </w:p>
    <w:p w14:paraId="51B18984" w14:textId="21B60F11" w:rsidR="00AB4A6B" w:rsidRDefault="00AB4A6B" w:rsidP="002323D5">
      <w:pPr>
        <w:spacing w:line="360" w:lineRule="auto"/>
        <w:rPr>
          <w:rFonts w:ascii="Times New Roman" w:hAnsi="Times New Roman" w:cs="Times New Roman"/>
          <w:sz w:val="24"/>
          <w:szCs w:val="24"/>
        </w:rPr>
      </w:pPr>
    </w:p>
    <w:p w14:paraId="015CE39C" w14:textId="77777777" w:rsidR="00010BA4" w:rsidRDefault="00804E5D" w:rsidP="00010BA4">
      <w:pPr>
        <w:spacing w:line="360" w:lineRule="auto"/>
      </w:pPr>
      <w:r>
        <w:rPr>
          <w:noProof/>
        </w:rPr>
        <w:drawing>
          <wp:inline distT="0" distB="0" distL="0" distR="0" wp14:anchorId="4F0BBAE5" wp14:editId="100DC8B9">
            <wp:extent cx="3695700" cy="2407285"/>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stretch>
                      <a:fillRect/>
                    </a:stretch>
                  </pic:blipFill>
                  <pic:spPr>
                    <a:xfrm>
                      <a:off x="0" y="0"/>
                      <a:ext cx="3695700" cy="2407285"/>
                    </a:xfrm>
                    <a:prstGeom prst="rect">
                      <a:avLst/>
                    </a:prstGeom>
                  </pic:spPr>
                </pic:pic>
              </a:graphicData>
            </a:graphic>
          </wp:inline>
        </w:drawing>
      </w:r>
    </w:p>
    <w:p w14:paraId="5067C280" w14:textId="080017A1" w:rsidR="00010BA4" w:rsidRDefault="00106104" w:rsidP="0010610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010BA4" w:rsidRPr="00106104">
        <w:rPr>
          <w:rFonts w:ascii="Times New Roman" w:hAnsi="Times New Roman" w:cs="Times New Roman"/>
          <w:sz w:val="24"/>
          <w:szCs w:val="24"/>
        </w:rPr>
        <w:t>Figure 3 (Smith,2017</w:t>
      </w:r>
      <w:r w:rsidRPr="00106104">
        <w:rPr>
          <w:rFonts w:ascii="Times New Roman" w:hAnsi="Times New Roman" w:cs="Times New Roman"/>
          <w:sz w:val="24"/>
          <w:szCs w:val="24"/>
        </w:rPr>
        <w:t>)</w:t>
      </w:r>
    </w:p>
    <w:p w14:paraId="3120FD65" w14:textId="3A3E29F6" w:rsidR="0004338C" w:rsidRDefault="0004338C" w:rsidP="00106104">
      <w:pPr>
        <w:spacing w:line="360" w:lineRule="auto"/>
        <w:rPr>
          <w:rFonts w:ascii="Times New Roman" w:hAnsi="Times New Roman" w:cs="Times New Roman"/>
          <w:sz w:val="24"/>
          <w:szCs w:val="24"/>
        </w:rPr>
      </w:pPr>
    </w:p>
    <w:p w14:paraId="7DDC9FB9" w14:textId="1F71FCB1" w:rsidR="00481B7C" w:rsidRDefault="00481B7C" w:rsidP="0010610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strategic planning for the Super </w:t>
      </w:r>
      <w:r w:rsidR="004F64E1">
        <w:rPr>
          <w:rFonts w:ascii="Times New Roman" w:hAnsi="Times New Roman" w:cs="Times New Roman"/>
          <w:sz w:val="24"/>
          <w:szCs w:val="24"/>
        </w:rPr>
        <w:t>Retailer Group is all about dedication</w:t>
      </w:r>
      <w:r w:rsidR="00702652">
        <w:rPr>
          <w:rFonts w:ascii="Times New Roman" w:hAnsi="Times New Roman" w:cs="Times New Roman"/>
          <w:sz w:val="24"/>
          <w:szCs w:val="24"/>
        </w:rPr>
        <w:t xml:space="preserve"> and bringing on other retailers</w:t>
      </w:r>
      <w:r w:rsidR="007713F5">
        <w:rPr>
          <w:rFonts w:ascii="Times New Roman" w:hAnsi="Times New Roman" w:cs="Times New Roman"/>
          <w:sz w:val="24"/>
          <w:szCs w:val="24"/>
        </w:rPr>
        <w:t xml:space="preserve"> too.</w:t>
      </w:r>
      <w:r w:rsidR="007476EE">
        <w:rPr>
          <w:rFonts w:ascii="Times New Roman" w:hAnsi="Times New Roman" w:cs="Times New Roman"/>
          <w:sz w:val="24"/>
          <w:szCs w:val="24"/>
        </w:rPr>
        <w:t xml:space="preserve"> It is one of the top retailers in the Australian stock exchange; its mission is to inspire and live for passion while providing solution and engaging in an experience that inspires customers to make most of their leisure time. </w:t>
      </w:r>
      <w:r w:rsidR="00094C52">
        <w:rPr>
          <w:rFonts w:ascii="Times New Roman" w:hAnsi="Times New Roman" w:cs="Times New Roman"/>
          <w:sz w:val="24"/>
          <w:szCs w:val="24"/>
        </w:rPr>
        <w:t>T</w:t>
      </w:r>
      <w:r w:rsidR="007476EE">
        <w:rPr>
          <w:rFonts w:ascii="Times New Roman" w:hAnsi="Times New Roman" w:cs="Times New Roman"/>
          <w:sz w:val="24"/>
          <w:szCs w:val="24"/>
        </w:rPr>
        <w:t xml:space="preserve">he marketing process analyses mission statement and corporate objectives; the situation analysis will further identify the opportunities and strengths through analysis such as SWOT or PESTLE; for the next step, the marketing process includes different marketing strategy such as what audience has targeted; what are the goals and what budget has developed so far; then comes marketing mix including pricing, </w:t>
      </w:r>
      <w:proofErr w:type="gramStart"/>
      <w:r w:rsidR="007476EE">
        <w:rPr>
          <w:rFonts w:ascii="Times New Roman" w:hAnsi="Times New Roman" w:cs="Times New Roman"/>
          <w:sz w:val="24"/>
          <w:szCs w:val="24"/>
        </w:rPr>
        <w:t>promotion</w:t>
      </w:r>
      <w:proofErr w:type="gramEnd"/>
      <w:r w:rsidR="007476EE">
        <w:rPr>
          <w:rFonts w:ascii="Times New Roman" w:hAnsi="Times New Roman" w:cs="Times New Roman"/>
          <w:sz w:val="24"/>
          <w:szCs w:val="24"/>
        </w:rPr>
        <w:t xml:space="preserve"> and distribution</w:t>
      </w:r>
      <w:r w:rsidR="000C46B3">
        <w:rPr>
          <w:rFonts w:ascii="Times New Roman" w:hAnsi="Times New Roman" w:cs="Times New Roman"/>
          <w:sz w:val="24"/>
          <w:szCs w:val="24"/>
        </w:rPr>
        <w:t>. The last step of implementation and control is putting the plan into action and monitoring the result (Baines et al.,2014).</w:t>
      </w:r>
    </w:p>
    <w:p w14:paraId="64631BE6" w14:textId="00E5FAF0" w:rsidR="000C46B3" w:rsidRDefault="000C46B3" w:rsidP="0010610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PESTLE analysis is a strategic tool for analysis of the macro environment of an organization. The Super Retail Group Ltd. is one of the biggest retailers; the factors impacting the company also impacts other players in retailing; According to (Solution-March), the political factors play an important role in determining the factors for certain businesses; the super retail group’s long-term profitability is connected to certain other country’s market too. </w:t>
      </w:r>
      <w:r w:rsidR="00A11F9A">
        <w:rPr>
          <w:rFonts w:ascii="Times New Roman" w:hAnsi="Times New Roman" w:cs="Times New Roman"/>
          <w:sz w:val="24"/>
          <w:szCs w:val="24"/>
        </w:rPr>
        <w:t>The factors affecting the business are political stability and importance of the company’s retailing sector; it includes risk and levels of corruption too; the main political factors affecting the company is a legal framework and correct enforcement; it is also about anti-trust laws related to retailing and pricing regulation. Tax rates and incentives highly impact the retail business (Carson, 2017); however, it has seen that the country’s political system</w:t>
      </w:r>
      <w:r w:rsidR="00930178">
        <w:rPr>
          <w:rFonts w:ascii="Times New Roman" w:hAnsi="Times New Roman" w:cs="Times New Roman"/>
          <w:sz w:val="24"/>
          <w:szCs w:val="24"/>
        </w:rPr>
        <w:t xml:space="preserve"> is highly stable, which is why the business growing smoothly.</w:t>
      </w:r>
    </w:p>
    <w:p w14:paraId="7C24E09B" w14:textId="7C8D32CD" w:rsidR="00010BA4" w:rsidRDefault="00930178" w:rsidP="002323D5">
      <w:pPr>
        <w:spacing w:line="360" w:lineRule="auto"/>
        <w:rPr>
          <w:rFonts w:ascii="Times New Roman" w:hAnsi="Times New Roman" w:cs="Times New Roman"/>
          <w:sz w:val="24"/>
          <w:szCs w:val="24"/>
        </w:rPr>
      </w:pPr>
      <w:r>
        <w:rPr>
          <w:rFonts w:ascii="Times New Roman" w:hAnsi="Times New Roman" w:cs="Times New Roman"/>
          <w:sz w:val="24"/>
          <w:szCs w:val="24"/>
        </w:rPr>
        <w:t xml:space="preserve">Moreover, as per (Grimmer 2021), culture and society ethics also impact any business environment; the population’s demographics and skill level inform that many individuals constantly buy products in bulk. Consumer preferences indicate that stores in Australia buy various products to avoid running out of condition. The people are highly tech-savvy and always look for easy browsing and digital catalogues; Super group Ltd uses various techniques to </w:t>
      </w:r>
      <w:r w:rsidR="00411C3E">
        <w:rPr>
          <w:rFonts w:ascii="Times New Roman" w:hAnsi="Times New Roman" w:cs="Times New Roman"/>
          <w:sz w:val="24"/>
          <w:szCs w:val="24"/>
        </w:rPr>
        <w:t>manage money after the sale.</w:t>
      </w:r>
      <w:r w:rsidR="00D64560">
        <w:rPr>
          <w:rFonts w:ascii="Times New Roman" w:hAnsi="Times New Roman" w:cs="Times New Roman"/>
          <w:sz w:val="24"/>
          <w:szCs w:val="24"/>
        </w:rPr>
        <w:t xml:space="preserve"> The retail company highly looks for meeting the needs of a healthy environment for consumers and employee safety. The PESTLE analysis of the company shows that all the conditions are highly favourable for Super Retailer ltd. Another hi</w:t>
      </w:r>
      <w:r w:rsidR="00437B51">
        <w:rPr>
          <w:rFonts w:ascii="Times New Roman" w:hAnsi="Times New Roman" w:cs="Times New Roman"/>
          <w:sz w:val="24"/>
          <w:szCs w:val="24"/>
        </w:rPr>
        <w:t>ghlighting factor is economics impact the retail industry in Australia; the decrease in the monetary economic situation has influenced the performance of Super Retail group; likewise, the vacillations in the Australian dollar additionally affected the matter of the retail group also (Mendonca, 2019), there are a few legitimate variables which influenced the matter of super retail industry, for example, carbon charge carried out across Australia; the appraisal of the Super retail market shows that there are Australian rivalry and commission that have influenced the activities of the organization across the economy; the other components influencing the retail business demonstrates that the retail tasks are exceptionally influenced by outside industry condition.</w:t>
      </w:r>
    </w:p>
    <w:p w14:paraId="59BFE2A3" w14:textId="77777777" w:rsidR="00291D56" w:rsidRDefault="00D57C73" w:rsidP="002323D5">
      <w:pPr>
        <w:spacing w:line="360" w:lineRule="auto"/>
        <w:rPr>
          <w:rFonts w:ascii="Times New Roman" w:hAnsi="Times New Roman" w:cs="Times New Roman"/>
          <w:sz w:val="24"/>
          <w:szCs w:val="24"/>
        </w:rPr>
      </w:pPr>
      <w:r>
        <w:rPr>
          <w:rFonts w:ascii="Times New Roman" w:hAnsi="Times New Roman" w:cs="Times New Roman"/>
          <w:sz w:val="24"/>
          <w:szCs w:val="24"/>
        </w:rPr>
        <w:t xml:space="preserve">As indicated by Baverstock et al. (2013), another traditional factor is SWOT investigation; swot examination is utilized to decide strength, shortcomings, openings, and dangers to any association. SWOT examination of Super Retailer group shows that the ebb and flow retail industry have high brand acknowledgment of top players with extraordinary information on the </w:t>
      </w:r>
      <w:r w:rsidR="00344582">
        <w:rPr>
          <w:rFonts w:ascii="Times New Roman" w:hAnsi="Times New Roman" w:cs="Times New Roman"/>
          <w:sz w:val="24"/>
          <w:szCs w:val="24"/>
        </w:rPr>
        <w:t xml:space="preserve">neighbourhood market, clients and seasons; the shortcoming can be it is limited to </w:t>
      </w:r>
      <w:r w:rsidR="00344582">
        <w:rPr>
          <w:rFonts w:ascii="Times New Roman" w:hAnsi="Times New Roman" w:cs="Times New Roman"/>
          <w:sz w:val="24"/>
          <w:szCs w:val="24"/>
        </w:rPr>
        <w:lastRenderedPageBreak/>
        <w:t xml:space="preserve">Australia and New Zealand and China; there are high odds of incessant value battle because of nonappearance of the fixed retail costs; the high work and inhabitancy is additionally a common issue; the exchanging time distinction is likewise one of the shortcomings establishing an overwhelming climate for the clients; Secondly, according to </w:t>
      </w:r>
      <w:r w:rsidR="00291D56">
        <w:rPr>
          <w:rFonts w:ascii="Times New Roman" w:hAnsi="Times New Roman" w:cs="Times New Roman"/>
          <w:sz w:val="24"/>
          <w:szCs w:val="24"/>
        </w:rPr>
        <w:t>SWOT investigation, there are wide freedoms for the brand, like odds of worldwide development with business esteem because of present innovation and advancement. As perhaps the biggest retailer, Super Ltd. has confronted different dangers, for example, the danger of new contenders and the developing ascent of online business.</w:t>
      </w:r>
    </w:p>
    <w:p w14:paraId="3F3D96D3" w14:textId="3DF09041" w:rsidR="00D57C73" w:rsidRDefault="00291D56" w:rsidP="00291D56">
      <w:pPr>
        <w:spacing w:line="360" w:lineRule="auto"/>
        <w:jc w:val="center"/>
        <w:rPr>
          <w:rFonts w:ascii="Times New Roman" w:hAnsi="Times New Roman" w:cs="Times New Roman"/>
          <w:sz w:val="24"/>
          <w:szCs w:val="24"/>
        </w:rPr>
      </w:pPr>
      <w:r w:rsidRPr="00A22387">
        <w:rPr>
          <w:rFonts w:ascii="Times New Roman" w:hAnsi="Times New Roman" w:cs="Times New Roman"/>
          <w:noProof/>
          <w:sz w:val="24"/>
          <w:szCs w:val="24"/>
        </w:rPr>
        <w:drawing>
          <wp:inline distT="0" distB="0" distL="0" distR="0" wp14:anchorId="21553E35" wp14:editId="5E40451A">
            <wp:extent cx="2159635" cy="2205355"/>
            <wp:effectExtent l="0" t="0" r="0" b="4445"/>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stretch>
                      <a:fillRect/>
                    </a:stretch>
                  </pic:blipFill>
                  <pic:spPr>
                    <a:xfrm>
                      <a:off x="0" y="0"/>
                      <a:ext cx="2159635" cy="2205355"/>
                    </a:xfrm>
                    <a:prstGeom prst="ellipse">
                      <a:avLst/>
                    </a:prstGeom>
                    <a:ln>
                      <a:noFill/>
                    </a:ln>
                    <a:effectLst>
                      <a:softEdge rad="112500"/>
                    </a:effectLst>
                  </pic:spPr>
                </pic:pic>
              </a:graphicData>
            </a:graphic>
          </wp:inline>
        </w:drawing>
      </w:r>
    </w:p>
    <w:p w14:paraId="50DAD731" w14:textId="5EB9DB92" w:rsidR="00291D56" w:rsidRDefault="00291D56" w:rsidP="00291D56">
      <w:pPr>
        <w:spacing w:line="360" w:lineRule="auto"/>
        <w:jc w:val="center"/>
      </w:pPr>
      <w:r w:rsidRPr="00291D56">
        <w:rPr>
          <w:rFonts w:ascii="Times New Roman" w:hAnsi="Times New Roman" w:cs="Times New Roman"/>
          <w:sz w:val="24"/>
          <w:szCs w:val="24"/>
        </w:rPr>
        <w:t xml:space="preserve">Figure </w:t>
      </w:r>
      <w:r w:rsidR="00A22387">
        <w:rPr>
          <w:rFonts w:ascii="Times New Roman" w:hAnsi="Times New Roman" w:cs="Times New Roman"/>
          <w:sz w:val="24"/>
          <w:szCs w:val="24"/>
        </w:rPr>
        <w:t>4</w:t>
      </w:r>
      <w:r w:rsidR="00E11038">
        <w:rPr>
          <w:rFonts w:ascii="Times New Roman" w:hAnsi="Times New Roman" w:cs="Times New Roman"/>
          <w:sz w:val="24"/>
          <w:szCs w:val="24"/>
        </w:rPr>
        <w:t xml:space="preserve"> </w:t>
      </w:r>
      <w:r w:rsidRPr="00291D56">
        <w:rPr>
          <w:rFonts w:ascii="Times New Roman" w:hAnsi="Times New Roman" w:cs="Times New Roman"/>
          <w:sz w:val="24"/>
          <w:szCs w:val="24"/>
        </w:rPr>
        <w:t>Roseke,</w:t>
      </w:r>
      <w:r w:rsidR="00E11038">
        <w:rPr>
          <w:rFonts w:ascii="Times New Roman" w:hAnsi="Times New Roman" w:cs="Times New Roman"/>
          <w:sz w:val="24"/>
          <w:szCs w:val="24"/>
        </w:rPr>
        <w:t xml:space="preserve"> (</w:t>
      </w:r>
      <w:r w:rsidRPr="00291D56">
        <w:rPr>
          <w:rFonts w:ascii="Times New Roman" w:hAnsi="Times New Roman" w:cs="Times New Roman"/>
          <w:sz w:val="24"/>
          <w:szCs w:val="24"/>
        </w:rPr>
        <w:t>2019</w:t>
      </w:r>
      <w:r>
        <w:t>)</w:t>
      </w:r>
    </w:p>
    <w:p w14:paraId="78A4060D" w14:textId="268B521D" w:rsidR="00A22387" w:rsidRDefault="00A22387" w:rsidP="00993C48">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Brenes et al. (2015), the porter’s five forces is a holistic strategy framework that can be better for analysing the present competition; porter’s five forces focus can be used for developing profitable opportunities in the retailing sector. As new entrants in the retail business bring innovation and put a lot of pressure on Super Retail group trough low price with reduced costs strategy; the company has </w:t>
      </w:r>
      <w:r w:rsidR="00CD6A4E">
        <w:rPr>
          <w:rFonts w:ascii="Times New Roman" w:hAnsi="Times New Roman" w:cs="Times New Roman"/>
          <w:sz w:val="24"/>
          <w:szCs w:val="24"/>
        </w:rPr>
        <w:t>built</w:t>
      </w:r>
      <w:r>
        <w:rPr>
          <w:rFonts w:ascii="Times New Roman" w:hAnsi="Times New Roman" w:cs="Times New Roman"/>
          <w:sz w:val="24"/>
          <w:szCs w:val="24"/>
        </w:rPr>
        <w:t xml:space="preserve"> an effective barrier for safeguarding the business</w:t>
      </w:r>
      <w:r w:rsidR="00CD6A4E">
        <w:rPr>
          <w:rFonts w:ascii="Times New Roman" w:hAnsi="Times New Roman" w:cs="Times New Roman"/>
          <w:sz w:val="24"/>
          <w:szCs w:val="24"/>
        </w:rPr>
        <w:t>; subsequently, the company has built massive strategies which results in extraordinary profits for new firms and discourage the new players in the competitions (Adeniyi et al.,2020); another threat is the bargaining power of suppliers; the retail group uses its negotiating power for extracting the higher prices; the company has built an effective supply chain with multiple suppliers and hence experiments with different product design for using different materials.</w:t>
      </w:r>
    </w:p>
    <w:p w14:paraId="55790AA9" w14:textId="7E52EFFE" w:rsidR="00484A32" w:rsidRDefault="00993C48" w:rsidP="00A22387">
      <w:pPr>
        <w:spacing w:line="360" w:lineRule="auto"/>
        <w:rPr>
          <w:rFonts w:ascii="Times New Roman" w:hAnsi="Times New Roman" w:cs="Times New Roman"/>
          <w:sz w:val="24"/>
          <w:szCs w:val="24"/>
        </w:rPr>
      </w:pPr>
      <w:r>
        <w:rPr>
          <w:rFonts w:ascii="Times New Roman" w:hAnsi="Times New Roman" w:cs="Times New Roman"/>
          <w:sz w:val="24"/>
          <w:szCs w:val="24"/>
        </w:rPr>
        <w:t>According to Rice (2010), when a new product or service meets customer needs, then most probably the profit of industry suffers; there is a</w:t>
      </w:r>
      <w:r w:rsidR="00484A32">
        <w:rPr>
          <w:rFonts w:ascii="Times New Roman" w:hAnsi="Times New Roman" w:cs="Times New Roman"/>
          <w:sz w:val="24"/>
          <w:szCs w:val="24"/>
        </w:rPr>
        <w:t xml:space="preserve">lways the threat of substitute product and services, the threat is high if the service is also high and offers the value of proposition </w:t>
      </w:r>
      <w:r w:rsidR="00484A32">
        <w:rPr>
          <w:rFonts w:ascii="Times New Roman" w:hAnsi="Times New Roman" w:cs="Times New Roman"/>
          <w:sz w:val="24"/>
          <w:szCs w:val="24"/>
        </w:rPr>
        <w:lastRenderedPageBreak/>
        <w:t>(Grundy, 2016), The company must be service oriented rather than just product oriented. The company must understand its core need and want the customer is buying, the condition can grow better with increasing switching cost.</w:t>
      </w:r>
    </w:p>
    <w:p w14:paraId="65968D65" w14:textId="6EFFB310" w:rsidR="007961DD" w:rsidRDefault="00484A32" w:rsidP="00A22387">
      <w:pPr>
        <w:spacing w:line="360" w:lineRule="auto"/>
        <w:rPr>
          <w:rFonts w:ascii="Times New Roman" w:hAnsi="Times New Roman" w:cs="Times New Roman"/>
          <w:sz w:val="24"/>
          <w:szCs w:val="24"/>
        </w:rPr>
      </w:pPr>
      <w:r>
        <w:rPr>
          <w:rFonts w:ascii="Times New Roman" w:hAnsi="Times New Roman" w:cs="Times New Roman"/>
          <w:sz w:val="24"/>
          <w:szCs w:val="24"/>
        </w:rPr>
        <w:t xml:space="preserve">Moreover, looking at the analysis above, it has seen that the SWOT is a traditional method for identifying the needs of an organization; Porter five forces is a stronger option for younger and growing companies, it is very helpful for the development of an organization </w:t>
      </w:r>
      <w:r w:rsidR="007961DD">
        <w:rPr>
          <w:rFonts w:ascii="Times New Roman" w:hAnsi="Times New Roman" w:cs="Times New Roman"/>
          <w:sz w:val="24"/>
          <w:szCs w:val="24"/>
        </w:rPr>
        <w:t>and building a marketing brand; the porter’s five forces are helpful to identify threats and opportunities for better understanding. Both of the tools are helpful to build a strategy; porter five forces help to analyse and address the state of competition within the market; the SWOT analysis supports addressing both internal and external factors affecting the competitiveness of the company.</w:t>
      </w:r>
    </w:p>
    <w:p w14:paraId="4998EE8D" w14:textId="77777777" w:rsidR="0066216D" w:rsidRDefault="0066216D" w:rsidP="00A22387">
      <w:pPr>
        <w:spacing w:line="360" w:lineRule="auto"/>
        <w:rPr>
          <w:rFonts w:ascii="Times New Roman" w:hAnsi="Times New Roman" w:cs="Times New Roman"/>
          <w:b/>
          <w:bCs/>
          <w:sz w:val="24"/>
          <w:szCs w:val="24"/>
        </w:rPr>
      </w:pPr>
    </w:p>
    <w:p w14:paraId="451EBCBA" w14:textId="77777777" w:rsidR="0066216D" w:rsidRDefault="0066216D" w:rsidP="00A22387">
      <w:pPr>
        <w:spacing w:line="360" w:lineRule="auto"/>
        <w:rPr>
          <w:rFonts w:ascii="Times New Roman" w:hAnsi="Times New Roman" w:cs="Times New Roman"/>
          <w:b/>
          <w:bCs/>
          <w:sz w:val="24"/>
          <w:szCs w:val="24"/>
        </w:rPr>
      </w:pPr>
    </w:p>
    <w:p w14:paraId="3BAABD14" w14:textId="77777777" w:rsidR="0066216D" w:rsidRDefault="0066216D" w:rsidP="00A22387">
      <w:pPr>
        <w:spacing w:line="360" w:lineRule="auto"/>
        <w:rPr>
          <w:rFonts w:ascii="Times New Roman" w:hAnsi="Times New Roman" w:cs="Times New Roman"/>
          <w:b/>
          <w:bCs/>
          <w:sz w:val="24"/>
          <w:szCs w:val="24"/>
        </w:rPr>
      </w:pPr>
    </w:p>
    <w:p w14:paraId="34580F34" w14:textId="77777777" w:rsidR="0066216D" w:rsidRDefault="0066216D" w:rsidP="00A22387">
      <w:pPr>
        <w:spacing w:line="360" w:lineRule="auto"/>
        <w:rPr>
          <w:rFonts w:ascii="Times New Roman" w:hAnsi="Times New Roman" w:cs="Times New Roman"/>
          <w:b/>
          <w:bCs/>
          <w:sz w:val="24"/>
          <w:szCs w:val="24"/>
        </w:rPr>
      </w:pPr>
    </w:p>
    <w:p w14:paraId="4FDDEB1B" w14:textId="77777777" w:rsidR="0066216D" w:rsidRDefault="0066216D" w:rsidP="00A22387">
      <w:pPr>
        <w:spacing w:line="360" w:lineRule="auto"/>
        <w:rPr>
          <w:rFonts w:ascii="Times New Roman" w:hAnsi="Times New Roman" w:cs="Times New Roman"/>
          <w:b/>
          <w:bCs/>
          <w:sz w:val="24"/>
          <w:szCs w:val="24"/>
        </w:rPr>
      </w:pPr>
    </w:p>
    <w:p w14:paraId="03B9DB99" w14:textId="314C1C14" w:rsidR="00993C48" w:rsidRDefault="007961DD" w:rsidP="00A22387">
      <w:pPr>
        <w:spacing w:line="360" w:lineRule="auto"/>
        <w:rPr>
          <w:rFonts w:ascii="Times New Roman" w:hAnsi="Times New Roman" w:cs="Times New Roman"/>
          <w:b/>
          <w:bCs/>
          <w:sz w:val="24"/>
          <w:szCs w:val="24"/>
        </w:rPr>
      </w:pPr>
      <w:r w:rsidRPr="007961DD">
        <w:rPr>
          <w:rFonts w:ascii="Times New Roman" w:hAnsi="Times New Roman" w:cs="Times New Roman"/>
          <w:b/>
          <w:bCs/>
          <w:sz w:val="24"/>
          <w:szCs w:val="24"/>
        </w:rPr>
        <w:t>Conclusion</w:t>
      </w:r>
      <w:r w:rsidR="00484A32" w:rsidRPr="007961DD">
        <w:rPr>
          <w:rFonts w:ascii="Times New Roman" w:hAnsi="Times New Roman" w:cs="Times New Roman"/>
          <w:b/>
          <w:bCs/>
          <w:sz w:val="24"/>
          <w:szCs w:val="24"/>
        </w:rPr>
        <w:t xml:space="preserve"> </w:t>
      </w:r>
    </w:p>
    <w:p w14:paraId="07A10559" w14:textId="77777777" w:rsidR="008C7B96" w:rsidRDefault="008C7B96" w:rsidP="00A22387">
      <w:pPr>
        <w:spacing w:line="360" w:lineRule="auto"/>
        <w:rPr>
          <w:rFonts w:ascii="Times New Roman" w:hAnsi="Times New Roman" w:cs="Times New Roman"/>
          <w:sz w:val="24"/>
          <w:szCs w:val="24"/>
        </w:rPr>
      </w:pPr>
    </w:p>
    <w:p w14:paraId="04E51D63" w14:textId="4756DEEE" w:rsidR="007961DD" w:rsidRDefault="007961DD" w:rsidP="00A22387">
      <w:pPr>
        <w:spacing w:line="360" w:lineRule="auto"/>
        <w:rPr>
          <w:rFonts w:ascii="Times New Roman" w:hAnsi="Times New Roman" w:cs="Times New Roman"/>
          <w:sz w:val="24"/>
          <w:szCs w:val="24"/>
        </w:rPr>
      </w:pPr>
      <w:r w:rsidRPr="007961DD">
        <w:rPr>
          <w:rFonts w:ascii="Times New Roman" w:hAnsi="Times New Roman" w:cs="Times New Roman"/>
          <w:sz w:val="24"/>
          <w:szCs w:val="24"/>
        </w:rPr>
        <w:t xml:space="preserve">The </w:t>
      </w:r>
      <w:r>
        <w:rPr>
          <w:rFonts w:ascii="Times New Roman" w:hAnsi="Times New Roman" w:cs="Times New Roman"/>
          <w:sz w:val="24"/>
          <w:szCs w:val="24"/>
        </w:rPr>
        <w:t xml:space="preserve">essay identifies the process of marketing and recent trends in meeting customer need, the essay comprises examining the process of marketing including marketing mix, which is all about getting potential clients and customers, especially those </w:t>
      </w:r>
      <w:r w:rsidR="00FF2022">
        <w:rPr>
          <w:rFonts w:ascii="Times New Roman" w:hAnsi="Times New Roman" w:cs="Times New Roman"/>
          <w:sz w:val="24"/>
          <w:szCs w:val="24"/>
        </w:rPr>
        <w:t>interested in your products and services. Super Retail group ltd. is one of the top 10 retailers in the Australian stock exchange, their mission is to inspire and live for a pass. The purpose solution and engage in experiences which inspire the customers to make most of their leisure time.</w:t>
      </w:r>
    </w:p>
    <w:p w14:paraId="789F2FB2" w14:textId="4EDBBFD4" w:rsidR="0066216D" w:rsidRDefault="00FF2022" w:rsidP="0066216D">
      <w:pPr>
        <w:spacing w:line="360" w:lineRule="auto"/>
        <w:rPr>
          <w:rFonts w:ascii="Times New Roman" w:hAnsi="Times New Roman" w:cs="Times New Roman"/>
          <w:sz w:val="24"/>
          <w:szCs w:val="24"/>
        </w:rPr>
      </w:pPr>
      <w:r>
        <w:rPr>
          <w:rFonts w:ascii="Times New Roman" w:hAnsi="Times New Roman" w:cs="Times New Roman"/>
          <w:sz w:val="24"/>
          <w:szCs w:val="24"/>
        </w:rPr>
        <w:t>The essay indicates that marketing involves promoting, selling, and distributing the products and services. The marketing process always centres around commercial management of companies to attract and acquire the needs customers. The essay also compares the macro tools of strategic analysis of the company.</w:t>
      </w:r>
    </w:p>
    <w:p w14:paraId="5FF420CC" w14:textId="77777777" w:rsidR="00E11038" w:rsidRDefault="00E11038" w:rsidP="0066216D">
      <w:pPr>
        <w:spacing w:line="360" w:lineRule="auto"/>
        <w:rPr>
          <w:rFonts w:ascii="Times New Roman" w:hAnsi="Times New Roman" w:cs="Times New Roman"/>
          <w:sz w:val="24"/>
          <w:szCs w:val="24"/>
        </w:rPr>
      </w:pPr>
    </w:p>
    <w:p w14:paraId="5F5B0453" w14:textId="49A1D1A2" w:rsidR="0066216D" w:rsidRPr="0066216D" w:rsidRDefault="0066216D" w:rsidP="0066216D">
      <w:pPr>
        <w:spacing w:line="360" w:lineRule="auto"/>
        <w:rPr>
          <w:rFonts w:ascii="Times New Roman" w:hAnsi="Times New Roman" w:cs="Times New Roman"/>
          <w:b/>
          <w:bCs/>
          <w:sz w:val="24"/>
          <w:szCs w:val="24"/>
        </w:rPr>
      </w:pPr>
      <w:r w:rsidRPr="0066216D">
        <w:rPr>
          <w:rFonts w:ascii="Times New Roman" w:hAnsi="Times New Roman" w:cs="Times New Roman"/>
          <w:b/>
          <w:bCs/>
          <w:sz w:val="24"/>
          <w:szCs w:val="24"/>
        </w:rPr>
        <w:lastRenderedPageBreak/>
        <w:t>References</w:t>
      </w:r>
    </w:p>
    <w:p w14:paraId="25C07C87" w14:textId="3B4DC2FC" w:rsidR="0066216D" w:rsidRPr="0066216D" w:rsidRDefault="0066216D" w:rsidP="002617C2">
      <w:pPr>
        <w:spacing w:after="0" w:line="360" w:lineRule="auto"/>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Adeniyi, O., Brown, A. and Whysall, P., 2020. Retail location preferences: A comparative analysis. </w:t>
      </w:r>
      <w:r w:rsidRPr="0066216D">
        <w:rPr>
          <w:rFonts w:ascii="Times New Roman" w:hAnsi="Times New Roman" w:cs="Times New Roman"/>
          <w:i/>
          <w:iCs/>
          <w:sz w:val="24"/>
          <w:szCs w:val="24"/>
          <w:shd w:val="clear" w:color="auto" w:fill="FFFFFF"/>
        </w:rPr>
        <w:t>Journal of Retailing and Consumer Services</w:t>
      </w:r>
      <w:r w:rsidRPr="0066216D">
        <w:rPr>
          <w:rFonts w:ascii="Times New Roman" w:hAnsi="Times New Roman" w:cs="Times New Roman"/>
          <w:sz w:val="24"/>
          <w:szCs w:val="24"/>
          <w:shd w:val="clear" w:color="auto" w:fill="FFFFFF"/>
        </w:rPr>
        <w:t>, </w:t>
      </w:r>
      <w:r w:rsidRPr="0066216D">
        <w:rPr>
          <w:rFonts w:ascii="Times New Roman" w:hAnsi="Times New Roman" w:cs="Times New Roman"/>
          <w:i/>
          <w:iCs/>
          <w:sz w:val="24"/>
          <w:szCs w:val="24"/>
          <w:shd w:val="clear" w:color="auto" w:fill="FFFFFF"/>
        </w:rPr>
        <w:t>55</w:t>
      </w:r>
      <w:r w:rsidRPr="0066216D">
        <w:rPr>
          <w:rFonts w:ascii="Times New Roman" w:hAnsi="Times New Roman" w:cs="Times New Roman"/>
          <w:sz w:val="24"/>
          <w:szCs w:val="24"/>
          <w:shd w:val="clear" w:color="auto" w:fill="FFFFFF"/>
        </w:rPr>
        <w:t>, p.102146.</w:t>
      </w:r>
    </w:p>
    <w:p w14:paraId="64761245" w14:textId="77777777" w:rsidR="0066216D" w:rsidRPr="0066216D" w:rsidRDefault="0066216D" w:rsidP="0066216D">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Baines, P., Fill C., Page, K., (2014) Marketing, Oxford, 2</w:t>
      </w:r>
      <w:r w:rsidRPr="0066216D">
        <w:rPr>
          <w:rFonts w:ascii="Times New Roman" w:hAnsi="Times New Roman" w:cs="Times New Roman"/>
          <w:sz w:val="24"/>
          <w:szCs w:val="24"/>
          <w:shd w:val="clear" w:color="auto" w:fill="FFFFFF"/>
          <w:vertAlign w:val="superscript"/>
        </w:rPr>
        <w:t>nd</w:t>
      </w:r>
      <w:r w:rsidRPr="0066216D">
        <w:rPr>
          <w:rFonts w:ascii="Times New Roman" w:hAnsi="Times New Roman" w:cs="Times New Roman"/>
          <w:sz w:val="24"/>
          <w:szCs w:val="24"/>
          <w:shd w:val="clear" w:color="auto" w:fill="FFFFFF"/>
        </w:rPr>
        <w:t xml:space="preserve"> edition </w:t>
      </w:r>
    </w:p>
    <w:p w14:paraId="5FD68FA3" w14:textId="49C59B7F" w:rsidR="0066216D" w:rsidRPr="0066216D" w:rsidRDefault="0066216D" w:rsidP="0040078D">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Beaverstock, J.V., Hall, S. and Wainwright, T., 2013. Servicing the super-rich: New financial elites and the rise of the private wealth management retail ecology. </w:t>
      </w:r>
      <w:r w:rsidRPr="0066216D">
        <w:rPr>
          <w:rFonts w:ascii="Times New Roman" w:hAnsi="Times New Roman" w:cs="Times New Roman"/>
          <w:i/>
          <w:iCs/>
          <w:sz w:val="24"/>
          <w:szCs w:val="24"/>
          <w:shd w:val="clear" w:color="auto" w:fill="FFFFFF"/>
        </w:rPr>
        <w:t>Regional Studies</w:t>
      </w:r>
      <w:r w:rsidRPr="0066216D">
        <w:rPr>
          <w:rFonts w:ascii="Times New Roman" w:hAnsi="Times New Roman" w:cs="Times New Roman"/>
          <w:sz w:val="24"/>
          <w:szCs w:val="24"/>
          <w:shd w:val="clear" w:color="auto" w:fill="FFFFFF"/>
        </w:rPr>
        <w:t>, </w:t>
      </w:r>
      <w:r w:rsidRPr="0066216D">
        <w:rPr>
          <w:rFonts w:ascii="Times New Roman" w:hAnsi="Times New Roman" w:cs="Times New Roman"/>
          <w:i/>
          <w:iCs/>
          <w:sz w:val="24"/>
          <w:szCs w:val="24"/>
          <w:shd w:val="clear" w:color="auto" w:fill="FFFFFF"/>
        </w:rPr>
        <w:t>47</w:t>
      </w:r>
      <w:r w:rsidRPr="0066216D">
        <w:rPr>
          <w:rFonts w:ascii="Times New Roman" w:hAnsi="Times New Roman" w:cs="Times New Roman"/>
          <w:sz w:val="24"/>
          <w:szCs w:val="24"/>
          <w:shd w:val="clear" w:color="auto" w:fill="FFFFFF"/>
        </w:rPr>
        <w:t>(6), pp.834-849.</w:t>
      </w:r>
    </w:p>
    <w:p w14:paraId="5CBC0840" w14:textId="3EF43E82" w:rsidR="0066216D" w:rsidRPr="0066216D" w:rsidRDefault="0066216D" w:rsidP="0040078D">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Blythe, J. and Martin, J., 2019. </w:t>
      </w:r>
      <w:r w:rsidRPr="0066216D">
        <w:rPr>
          <w:rFonts w:ascii="Times New Roman" w:hAnsi="Times New Roman" w:cs="Times New Roman"/>
          <w:i/>
          <w:iCs/>
          <w:sz w:val="24"/>
          <w:szCs w:val="24"/>
          <w:shd w:val="clear" w:color="auto" w:fill="FFFFFF"/>
        </w:rPr>
        <w:t>Essentials of marketing</w:t>
      </w:r>
      <w:r w:rsidRPr="0066216D">
        <w:rPr>
          <w:rFonts w:ascii="Times New Roman" w:hAnsi="Times New Roman" w:cs="Times New Roman"/>
          <w:sz w:val="24"/>
          <w:szCs w:val="24"/>
          <w:shd w:val="clear" w:color="auto" w:fill="FFFFFF"/>
        </w:rPr>
        <w:t>. Pearson UK.</w:t>
      </w:r>
    </w:p>
    <w:p w14:paraId="3495677A" w14:textId="77777777" w:rsidR="0066216D" w:rsidRPr="0066216D" w:rsidRDefault="0066216D" w:rsidP="0066216D">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 xml:space="preserve">Brenes, E.R., </w:t>
      </w:r>
      <w:proofErr w:type="spellStart"/>
      <w:r w:rsidRPr="0066216D">
        <w:rPr>
          <w:rFonts w:ascii="Times New Roman" w:hAnsi="Times New Roman" w:cs="Times New Roman"/>
          <w:sz w:val="24"/>
          <w:szCs w:val="24"/>
          <w:shd w:val="clear" w:color="auto" w:fill="FFFFFF"/>
        </w:rPr>
        <w:t>Ciravegna</w:t>
      </w:r>
      <w:proofErr w:type="spellEnd"/>
      <w:r w:rsidRPr="0066216D">
        <w:rPr>
          <w:rFonts w:ascii="Times New Roman" w:hAnsi="Times New Roman" w:cs="Times New Roman"/>
          <w:sz w:val="24"/>
          <w:szCs w:val="24"/>
          <w:shd w:val="clear" w:color="auto" w:fill="FFFFFF"/>
        </w:rPr>
        <w:t xml:space="preserve">, L. and Montoya, D., 2015. Super </w:t>
      </w:r>
      <w:proofErr w:type="spellStart"/>
      <w:r w:rsidRPr="0066216D">
        <w:rPr>
          <w:rFonts w:ascii="Times New Roman" w:hAnsi="Times New Roman" w:cs="Times New Roman"/>
          <w:sz w:val="24"/>
          <w:szCs w:val="24"/>
          <w:shd w:val="clear" w:color="auto" w:fill="FFFFFF"/>
        </w:rPr>
        <w:t>Selectos</w:t>
      </w:r>
      <w:proofErr w:type="spellEnd"/>
      <w:r w:rsidRPr="0066216D">
        <w:rPr>
          <w:rFonts w:ascii="Times New Roman" w:hAnsi="Times New Roman" w:cs="Times New Roman"/>
          <w:sz w:val="24"/>
          <w:szCs w:val="24"/>
          <w:shd w:val="clear" w:color="auto" w:fill="FFFFFF"/>
        </w:rPr>
        <w:t>: Winning the war against multinational retail chains. </w:t>
      </w:r>
      <w:r w:rsidRPr="0066216D">
        <w:rPr>
          <w:rFonts w:ascii="Times New Roman" w:hAnsi="Times New Roman" w:cs="Times New Roman"/>
          <w:i/>
          <w:iCs/>
          <w:sz w:val="24"/>
          <w:szCs w:val="24"/>
          <w:shd w:val="clear" w:color="auto" w:fill="FFFFFF"/>
        </w:rPr>
        <w:t>Journal of Business Research</w:t>
      </w:r>
      <w:r w:rsidRPr="0066216D">
        <w:rPr>
          <w:rFonts w:ascii="Times New Roman" w:hAnsi="Times New Roman" w:cs="Times New Roman"/>
          <w:sz w:val="24"/>
          <w:szCs w:val="24"/>
          <w:shd w:val="clear" w:color="auto" w:fill="FFFFFF"/>
        </w:rPr>
        <w:t>, </w:t>
      </w:r>
      <w:r w:rsidRPr="0066216D">
        <w:rPr>
          <w:rFonts w:ascii="Times New Roman" w:hAnsi="Times New Roman" w:cs="Times New Roman"/>
          <w:i/>
          <w:iCs/>
          <w:sz w:val="24"/>
          <w:szCs w:val="24"/>
          <w:shd w:val="clear" w:color="auto" w:fill="FFFFFF"/>
        </w:rPr>
        <w:t>68</w:t>
      </w:r>
      <w:r w:rsidRPr="0066216D">
        <w:rPr>
          <w:rFonts w:ascii="Times New Roman" w:hAnsi="Times New Roman" w:cs="Times New Roman"/>
          <w:sz w:val="24"/>
          <w:szCs w:val="24"/>
          <w:shd w:val="clear" w:color="auto" w:fill="FFFFFF"/>
        </w:rPr>
        <w:t>(2), pp.216-224.</w:t>
      </w:r>
    </w:p>
    <w:p w14:paraId="62AF8032" w14:textId="77777777" w:rsidR="0066216D" w:rsidRPr="0066216D" w:rsidRDefault="0066216D" w:rsidP="0066216D">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Carson, G., 2017. Retail-Never forget the cycle. </w:t>
      </w:r>
      <w:r w:rsidRPr="0066216D">
        <w:rPr>
          <w:rFonts w:ascii="Times New Roman" w:hAnsi="Times New Roman" w:cs="Times New Roman"/>
          <w:i/>
          <w:iCs/>
          <w:sz w:val="24"/>
          <w:szCs w:val="24"/>
          <w:shd w:val="clear" w:color="auto" w:fill="FFFFFF"/>
        </w:rPr>
        <w:t>Equity</w:t>
      </w:r>
      <w:r w:rsidRPr="0066216D">
        <w:rPr>
          <w:rFonts w:ascii="Times New Roman" w:hAnsi="Times New Roman" w:cs="Times New Roman"/>
          <w:sz w:val="24"/>
          <w:szCs w:val="24"/>
          <w:shd w:val="clear" w:color="auto" w:fill="FFFFFF"/>
        </w:rPr>
        <w:t>, </w:t>
      </w:r>
      <w:r w:rsidRPr="0066216D">
        <w:rPr>
          <w:rFonts w:ascii="Times New Roman" w:hAnsi="Times New Roman" w:cs="Times New Roman"/>
          <w:i/>
          <w:iCs/>
          <w:sz w:val="24"/>
          <w:szCs w:val="24"/>
          <w:shd w:val="clear" w:color="auto" w:fill="FFFFFF"/>
        </w:rPr>
        <w:t>31</w:t>
      </w:r>
      <w:r w:rsidRPr="0066216D">
        <w:rPr>
          <w:rFonts w:ascii="Times New Roman" w:hAnsi="Times New Roman" w:cs="Times New Roman"/>
          <w:sz w:val="24"/>
          <w:szCs w:val="24"/>
          <w:shd w:val="clear" w:color="auto" w:fill="FFFFFF"/>
        </w:rPr>
        <w:t>(4), p.10.</w:t>
      </w:r>
    </w:p>
    <w:p w14:paraId="05E317FC" w14:textId="19AC939B" w:rsidR="0066216D" w:rsidRPr="0066216D" w:rsidRDefault="0066216D" w:rsidP="0063684C">
      <w:pPr>
        <w:spacing w:after="0" w:line="360" w:lineRule="auto"/>
        <w:ind w:left="720" w:hanging="720"/>
        <w:rPr>
          <w:rFonts w:ascii="Times New Roman" w:hAnsi="Times New Roman" w:cs="Times New Roman"/>
          <w:sz w:val="24"/>
          <w:szCs w:val="24"/>
          <w:shd w:val="clear" w:color="auto" w:fill="FFFFFF"/>
        </w:rPr>
      </w:pPr>
      <w:proofErr w:type="spellStart"/>
      <w:r w:rsidRPr="0066216D">
        <w:rPr>
          <w:rFonts w:ascii="Times New Roman" w:hAnsi="Times New Roman" w:cs="Times New Roman"/>
          <w:sz w:val="24"/>
          <w:szCs w:val="24"/>
          <w:shd w:val="clear" w:color="auto" w:fill="FFFFFF"/>
        </w:rPr>
        <w:t>Constantinides</w:t>
      </w:r>
      <w:proofErr w:type="spellEnd"/>
      <w:r w:rsidRPr="0066216D">
        <w:rPr>
          <w:rFonts w:ascii="Times New Roman" w:hAnsi="Times New Roman" w:cs="Times New Roman"/>
          <w:sz w:val="24"/>
          <w:szCs w:val="24"/>
          <w:shd w:val="clear" w:color="auto" w:fill="FFFFFF"/>
        </w:rPr>
        <w:t>, E., 2006. The marketing mix revisited: towards the 21st century marketing. </w:t>
      </w:r>
      <w:r w:rsidRPr="0066216D">
        <w:rPr>
          <w:rFonts w:ascii="Times New Roman" w:hAnsi="Times New Roman" w:cs="Times New Roman"/>
          <w:i/>
          <w:iCs/>
          <w:sz w:val="24"/>
          <w:szCs w:val="24"/>
          <w:shd w:val="clear" w:color="auto" w:fill="FFFFFF"/>
        </w:rPr>
        <w:t>Journal of marketing management</w:t>
      </w:r>
      <w:r w:rsidRPr="0066216D">
        <w:rPr>
          <w:rFonts w:ascii="Times New Roman" w:hAnsi="Times New Roman" w:cs="Times New Roman"/>
          <w:sz w:val="24"/>
          <w:szCs w:val="24"/>
          <w:shd w:val="clear" w:color="auto" w:fill="FFFFFF"/>
        </w:rPr>
        <w:t>, </w:t>
      </w:r>
      <w:r w:rsidRPr="0066216D">
        <w:rPr>
          <w:rFonts w:ascii="Times New Roman" w:hAnsi="Times New Roman" w:cs="Times New Roman"/>
          <w:i/>
          <w:iCs/>
          <w:sz w:val="24"/>
          <w:szCs w:val="24"/>
          <w:shd w:val="clear" w:color="auto" w:fill="FFFFFF"/>
        </w:rPr>
        <w:t>22</w:t>
      </w:r>
      <w:r w:rsidRPr="0066216D">
        <w:rPr>
          <w:rFonts w:ascii="Times New Roman" w:hAnsi="Times New Roman" w:cs="Times New Roman"/>
          <w:sz w:val="24"/>
          <w:szCs w:val="24"/>
          <w:shd w:val="clear" w:color="auto" w:fill="FFFFFF"/>
        </w:rPr>
        <w:t>(3-4), pp.407-438.</w:t>
      </w:r>
    </w:p>
    <w:p w14:paraId="741BD252" w14:textId="77777777" w:rsidR="0066216D" w:rsidRPr="0066216D" w:rsidRDefault="0066216D" w:rsidP="0066216D">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 xml:space="preserve">Grimmer, L., 2021. Calls for large retailers to return </w:t>
      </w:r>
      <w:proofErr w:type="spellStart"/>
      <w:r w:rsidRPr="0066216D">
        <w:rPr>
          <w:rFonts w:ascii="Times New Roman" w:hAnsi="Times New Roman" w:cs="Times New Roman"/>
          <w:sz w:val="24"/>
          <w:szCs w:val="24"/>
          <w:shd w:val="clear" w:color="auto" w:fill="FFFFFF"/>
        </w:rPr>
        <w:t>JobKeeper</w:t>
      </w:r>
      <w:proofErr w:type="spellEnd"/>
      <w:r w:rsidRPr="0066216D">
        <w:rPr>
          <w:rFonts w:ascii="Times New Roman" w:hAnsi="Times New Roman" w:cs="Times New Roman"/>
          <w:sz w:val="24"/>
          <w:szCs w:val="24"/>
          <w:shd w:val="clear" w:color="auto" w:fill="FFFFFF"/>
        </w:rPr>
        <w:t xml:space="preserve"> after Super Retail Group joins Toyota and repays $1.7 million: Interview with Lois </w:t>
      </w:r>
      <w:proofErr w:type="spellStart"/>
      <w:r w:rsidRPr="0066216D">
        <w:rPr>
          <w:rFonts w:ascii="Times New Roman" w:hAnsi="Times New Roman" w:cs="Times New Roman"/>
          <w:sz w:val="24"/>
          <w:szCs w:val="24"/>
          <w:shd w:val="clear" w:color="auto" w:fill="FFFFFF"/>
        </w:rPr>
        <w:t>Maskiell</w:t>
      </w:r>
      <w:proofErr w:type="spellEnd"/>
      <w:r w:rsidRPr="0066216D">
        <w:rPr>
          <w:rFonts w:ascii="Times New Roman" w:hAnsi="Times New Roman" w:cs="Times New Roman"/>
          <w:sz w:val="24"/>
          <w:szCs w:val="24"/>
          <w:shd w:val="clear" w:color="auto" w:fill="FFFFFF"/>
        </w:rPr>
        <w:t>.</w:t>
      </w:r>
    </w:p>
    <w:p w14:paraId="6A609853" w14:textId="3EC731CF" w:rsidR="0066216D" w:rsidRDefault="0066216D" w:rsidP="0066216D">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Grundy, T., 2006. Rethinking and reinventing Michael Porter's five forces model. </w:t>
      </w:r>
      <w:r w:rsidRPr="0066216D">
        <w:rPr>
          <w:rFonts w:ascii="Times New Roman" w:hAnsi="Times New Roman" w:cs="Times New Roman"/>
          <w:i/>
          <w:iCs/>
          <w:sz w:val="24"/>
          <w:szCs w:val="24"/>
          <w:shd w:val="clear" w:color="auto" w:fill="FFFFFF"/>
        </w:rPr>
        <w:t>Strategic Change</w:t>
      </w:r>
      <w:r w:rsidRPr="0066216D">
        <w:rPr>
          <w:rFonts w:ascii="Times New Roman" w:hAnsi="Times New Roman" w:cs="Times New Roman"/>
          <w:sz w:val="24"/>
          <w:szCs w:val="24"/>
          <w:shd w:val="clear" w:color="auto" w:fill="FFFFFF"/>
        </w:rPr>
        <w:t>, </w:t>
      </w:r>
      <w:r w:rsidRPr="0066216D">
        <w:rPr>
          <w:rFonts w:ascii="Times New Roman" w:hAnsi="Times New Roman" w:cs="Times New Roman"/>
          <w:i/>
          <w:iCs/>
          <w:sz w:val="24"/>
          <w:szCs w:val="24"/>
          <w:shd w:val="clear" w:color="auto" w:fill="FFFFFF"/>
        </w:rPr>
        <w:t>15</w:t>
      </w:r>
      <w:r w:rsidRPr="0066216D">
        <w:rPr>
          <w:rFonts w:ascii="Times New Roman" w:hAnsi="Times New Roman" w:cs="Times New Roman"/>
          <w:sz w:val="24"/>
          <w:szCs w:val="24"/>
          <w:shd w:val="clear" w:color="auto" w:fill="FFFFFF"/>
        </w:rPr>
        <w:t>(5), pp.213-229.</w:t>
      </w:r>
    </w:p>
    <w:p w14:paraId="0ABF9CAF" w14:textId="77777777" w:rsidR="001835B4" w:rsidRDefault="00EC466E" w:rsidP="0063684C">
      <w:pPr>
        <w:spacing w:after="0" w:line="36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Jobber, D., 2016. Principles and Practice of </w:t>
      </w:r>
      <w:r w:rsidR="00094C52">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arketing</w:t>
      </w:r>
      <w:r w:rsidR="00094C52">
        <w:rPr>
          <w:rFonts w:ascii="Times New Roman" w:hAnsi="Times New Roman" w:cs="Times New Roman"/>
          <w:sz w:val="24"/>
          <w:szCs w:val="24"/>
          <w:shd w:val="clear" w:color="auto" w:fill="FFFFFF"/>
        </w:rPr>
        <w:t xml:space="preserve">, McGraw Hill, </w:t>
      </w:r>
      <w:r w:rsidR="00E11038">
        <w:rPr>
          <w:rFonts w:ascii="Times New Roman" w:hAnsi="Times New Roman" w:cs="Times New Roman"/>
          <w:sz w:val="24"/>
          <w:szCs w:val="24"/>
          <w:shd w:val="clear" w:color="auto" w:fill="FFFFFF"/>
        </w:rPr>
        <w:t>8</w:t>
      </w:r>
      <w:r w:rsidR="00E11038" w:rsidRPr="00094C52">
        <w:rPr>
          <w:rFonts w:ascii="Times New Roman" w:hAnsi="Times New Roman" w:cs="Times New Roman"/>
          <w:sz w:val="24"/>
          <w:szCs w:val="24"/>
          <w:shd w:val="clear" w:color="auto" w:fill="FFFFFF"/>
          <w:vertAlign w:val="superscript"/>
        </w:rPr>
        <w:t>t</w:t>
      </w:r>
      <w:r w:rsidR="00E11038">
        <w:rPr>
          <w:rFonts w:ascii="Times New Roman" w:hAnsi="Times New Roman" w:cs="Times New Roman"/>
          <w:sz w:val="24"/>
          <w:szCs w:val="24"/>
          <w:shd w:val="clear" w:color="auto" w:fill="FFFFFF"/>
          <w:vertAlign w:val="superscript"/>
        </w:rPr>
        <w:t>h</w:t>
      </w:r>
      <w:r w:rsidR="00E11038">
        <w:rPr>
          <w:rFonts w:ascii="Times New Roman" w:hAnsi="Times New Roman" w:cs="Times New Roman"/>
          <w:sz w:val="24"/>
          <w:szCs w:val="24"/>
          <w:shd w:val="clear" w:color="auto" w:fill="FFFFFF"/>
        </w:rPr>
        <w:t>.ed.</w:t>
      </w:r>
    </w:p>
    <w:p w14:paraId="779A41A4" w14:textId="3038B68A" w:rsidR="0066216D" w:rsidRDefault="00E11038" w:rsidP="0063684C">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 xml:space="preserve"> Kotler</w:t>
      </w:r>
      <w:r w:rsidR="0066216D" w:rsidRPr="0066216D">
        <w:rPr>
          <w:rFonts w:ascii="Times New Roman" w:hAnsi="Times New Roman" w:cs="Times New Roman"/>
          <w:sz w:val="24"/>
          <w:szCs w:val="24"/>
          <w:shd w:val="clear" w:color="auto" w:fill="FFFFFF"/>
        </w:rPr>
        <w:t xml:space="preserve">, P., Armstrong, G. and </w:t>
      </w:r>
      <w:proofErr w:type="spellStart"/>
      <w:r w:rsidR="0066216D" w:rsidRPr="0066216D">
        <w:rPr>
          <w:rFonts w:ascii="Times New Roman" w:hAnsi="Times New Roman" w:cs="Times New Roman"/>
          <w:sz w:val="24"/>
          <w:szCs w:val="24"/>
          <w:shd w:val="clear" w:color="auto" w:fill="FFFFFF"/>
        </w:rPr>
        <w:t>Opresnik</w:t>
      </w:r>
      <w:proofErr w:type="spellEnd"/>
      <w:r w:rsidR="0066216D" w:rsidRPr="0066216D">
        <w:rPr>
          <w:rFonts w:ascii="Times New Roman" w:hAnsi="Times New Roman" w:cs="Times New Roman"/>
          <w:sz w:val="24"/>
          <w:szCs w:val="24"/>
          <w:shd w:val="clear" w:color="auto" w:fill="FFFFFF"/>
        </w:rPr>
        <w:t>, M.O., 2017. Principles of Marketing (17e Global). </w:t>
      </w:r>
      <w:r w:rsidR="0066216D" w:rsidRPr="0066216D">
        <w:rPr>
          <w:rFonts w:ascii="Times New Roman" w:hAnsi="Times New Roman" w:cs="Times New Roman"/>
          <w:i/>
          <w:iCs/>
          <w:sz w:val="24"/>
          <w:szCs w:val="24"/>
          <w:shd w:val="clear" w:color="auto" w:fill="FFFFFF"/>
        </w:rPr>
        <w:t>Harlow: Pearson Education Limited</w:t>
      </w:r>
      <w:r w:rsidR="0066216D" w:rsidRPr="0066216D">
        <w:rPr>
          <w:rFonts w:ascii="Times New Roman" w:hAnsi="Times New Roman" w:cs="Times New Roman"/>
          <w:sz w:val="24"/>
          <w:szCs w:val="24"/>
          <w:shd w:val="clear" w:color="auto" w:fill="FFFFFF"/>
        </w:rPr>
        <w:t>.</w:t>
      </w:r>
    </w:p>
    <w:p w14:paraId="73D5337A" w14:textId="26C458F5" w:rsidR="0066216D" w:rsidRPr="0066216D" w:rsidRDefault="008B2BFA" w:rsidP="008B2BFA">
      <w:pPr>
        <w:spacing w:after="0" w:line="360" w:lineRule="auto"/>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Kotler, P., Armstrong, G., L.C.&amp; He, H., 2020, Principles of Marketing, 18</w:t>
      </w:r>
      <w:r w:rsidRPr="008B2BFA">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.ed. Harlow: Pearson.</w:t>
      </w:r>
    </w:p>
    <w:p w14:paraId="7C5D45E9" w14:textId="6EA79DA3" w:rsidR="0066216D" w:rsidRPr="0066216D" w:rsidRDefault="0066216D" w:rsidP="008B2BFA">
      <w:pPr>
        <w:spacing w:after="0" w:line="360" w:lineRule="auto"/>
        <w:ind w:left="720" w:hanging="720"/>
        <w:rPr>
          <w:rFonts w:ascii="Times New Roman" w:hAnsi="Times New Roman" w:cs="Times New Roman"/>
          <w:sz w:val="24"/>
          <w:szCs w:val="24"/>
          <w:shd w:val="clear" w:color="auto" w:fill="FFFFFF"/>
        </w:rPr>
      </w:pPr>
      <w:proofErr w:type="spellStart"/>
      <w:r w:rsidRPr="0066216D">
        <w:rPr>
          <w:rFonts w:ascii="Times New Roman" w:hAnsi="Times New Roman" w:cs="Times New Roman"/>
          <w:sz w:val="24"/>
          <w:szCs w:val="24"/>
          <w:shd w:val="clear" w:color="auto" w:fill="FFFFFF"/>
        </w:rPr>
        <w:t>Mendonça</w:t>
      </w:r>
      <w:proofErr w:type="spellEnd"/>
      <w:r w:rsidRPr="0066216D">
        <w:rPr>
          <w:rFonts w:ascii="Times New Roman" w:hAnsi="Times New Roman" w:cs="Times New Roman"/>
          <w:sz w:val="24"/>
          <w:szCs w:val="24"/>
          <w:shd w:val="clear" w:color="auto" w:fill="FFFFFF"/>
        </w:rPr>
        <w:t>, A.C.L., 2019. </w:t>
      </w:r>
      <w:r w:rsidRPr="0066216D">
        <w:rPr>
          <w:rFonts w:ascii="Times New Roman" w:hAnsi="Times New Roman" w:cs="Times New Roman"/>
          <w:i/>
          <w:iCs/>
          <w:sz w:val="24"/>
          <w:szCs w:val="24"/>
          <w:shd w:val="clear" w:color="auto" w:fill="FFFFFF"/>
        </w:rPr>
        <w:t>Benchmarking and analysis of store performance in a retail group</w:t>
      </w:r>
      <w:r w:rsidRPr="0066216D">
        <w:rPr>
          <w:rFonts w:ascii="Times New Roman" w:hAnsi="Times New Roman" w:cs="Times New Roman"/>
          <w:sz w:val="24"/>
          <w:szCs w:val="24"/>
          <w:shd w:val="clear" w:color="auto" w:fill="FFFFFF"/>
        </w:rPr>
        <w:t> (Doctoral dissertation).</w:t>
      </w:r>
    </w:p>
    <w:p w14:paraId="21500092" w14:textId="77777777" w:rsidR="0066216D" w:rsidRPr="0066216D" w:rsidRDefault="0066216D" w:rsidP="0066216D">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Rice, J.F., 2010. </w:t>
      </w:r>
      <w:r w:rsidRPr="0066216D">
        <w:rPr>
          <w:rFonts w:ascii="Times New Roman" w:hAnsi="Times New Roman" w:cs="Times New Roman"/>
          <w:i/>
          <w:iCs/>
          <w:sz w:val="24"/>
          <w:szCs w:val="24"/>
          <w:shd w:val="clear" w:color="auto" w:fill="FFFFFF"/>
        </w:rPr>
        <w:t>Adaptation of Porter's five forces model to risk management</w:t>
      </w:r>
      <w:r w:rsidRPr="0066216D">
        <w:rPr>
          <w:rFonts w:ascii="Times New Roman" w:hAnsi="Times New Roman" w:cs="Times New Roman"/>
          <w:sz w:val="24"/>
          <w:szCs w:val="24"/>
          <w:shd w:val="clear" w:color="auto" w:fill="FFFFFF"/>
        </w:rPr>
        <w:t>. DEFENSE ACQUISITION UNIV FT BELVOIR VA.</w:t>
      </w:r>
    </w:p>
    <w:p w14:paraId="15329D82" w14:textId="77777777" w:rsidR="0066216D" w:rsidRPr="0066216D" w:rsidRDefault="0066216D" w:rsidP="0066216D">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Smith, P.A., 2017. Stakeholder engagement framework. Information &amp;amp; Security, 38, pp.35-45.</w:t>
      </w:r>
    </w:p>
    <w:p w14:paraId="51D14E1B" w14:textId="48050402" w:rsidR="0066216D" w:rsidRDefault="0066216D" w:rsidP="0066216D">
      <w:pPr>
        <w:spacing w:after="0" w:line="360" w:lineRule="auto"/>
        <w:ind w:left="720" w:hanging="720"/>
        <w:rPr>
          <w:rFonts w:ascii="Times New Roman" w:hAnsi="Times New Roman" w:cs="Times New Roman"/>
          <w:sz w:val="24"/>
          <w:szCs w:val="24"/>
          <w:shd w:val="clear" w:color="auto" w:fill="FFFFFF"/>
        </w:rPr>
      </w:pPr>
      <w:r w:rsidRPr="0066216D">
        <w:rPr>
          <w:rFonts w:ascii="Times New Roman" w:hAnsi="Times New Roman" w:cs="Times New Roman"/>
          <w:sz w:val="24"/>
          <w:szCs w:val="24"/>
          <w:shd w:val="clear" w:color="auto" w:fill="FFFFFF"/>
        </w:rPr>
        <w:t>SOLUTIONS—</w:t>
      </w:r>
      <w:r w:rsidR="00094C52" w:rsidRPr="0066216D">
        <w:rPr>
          <w:rFonts w:ascii="Times New Roman" w:hAnsi="Times New Roman" w:cs="Times New Roman"/>
          <w:sz w:val="24"/>
          <w:szCs w:val="24"/>
          <w:shd w:val="clear" w:color="auto" w:fill="FFFFFF"/>
        </w:rPr>
        <w:t>March</w:t>
      </w:r>
      <w:r w:rsidRPr="0066216D">
        <w:rPr>
          <w:rFonts w:ascii="Times New Roman" w:hAnsi="Times New Roman" w:cs="Times New Roman"/>
          <w:sz w:val="24"/>
          <w:szCs w:val="24"/>
          <w:shd w:val="clear" w:color="auto" w:fill="FFFFFF"/>
        </w:rPr>
        <w:t>, M.S.C., Looking toward a super retail future.</w:t>
      </w:r>
    </w:p>
    <w:p w14:paraId="454717AA" w14:textId="2FAF175D" w:rsidR="00EC466E" w:rsidRPr="00EC466E" w:rsidRDefault="00EC466E" w:rsidP="00094C52">
      <w:pPr>
        <w:spacing w:after="0" w:line="360" w:lineRule="auto"/>
        <w:ind w:left="720" w:hanging="720"/>
        <w:rPr>
          <w:rFonts w:ascii="Times New Roman" w:hAnsi="Times New Roman" w:cs="Times New Roman"/>
          <w:sz w:val="24"/>
          <w:szCs w:val="24"/>
          <w:shd w:val="clear" w:color="auto" w:fill="FFFFFF"/>
        </w:rPr>
      </w:pPr>
    </w:p>
    <w:p w14:paraId="66723783" w14:textId="77777777" w:rsidR="00EC466E" w:rsidRPr="00EC466E" w:rsidRDefault="00EC466E" w:rsidP="00EC466E">
      <w:pPr>
        <w:spacing w:after="0" w:line="360" w:lineRule="auto"/>
        <w:ind w:left="720" w:hanging="720"/>
        <w:rPr>
          <w:rFonts w:ascii="Times New Roman" w:hAnsi="Times New Roman" w:cs="Times New Roman"/>
          <w:sz w:val="24"/>
          <w:szCs w:val="24"/>
          <w:shd w:val="clear" w:color="auto" w:fill="FFFFFF"/>
        </w:rPr>
      </w:pPr>
    </w:p>
    <w:p w14:paraId="5CB418BF" w14:textId="19A9D61A" w:rsidR="00A22387" w:rsidRPr="0066216D" w:rsidRDefault="00A22387" w:rsidP="0066216D">
      <w:pPr>
        <w:spacing w:line="360" w:lineRule="auto"/>
        <w:rPr>
          <w:rFonts w:ascii="Times New Roman" w:hAnsi="Times New Roman" w:cs="Times New Roman"/>
          <w:sz w:val="24"/>
          <w:szCs w:val="24"/>
        </w:rPr>
      </w:pPr>
    </w:p>
    <w:sectPr w:rsidR="00A22387" w:rsidRPr="006621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A3CBD" w14:textId="77777777" w:rsidR="00A67AFF" w:rsidRDefault="00A67AFF" w:rsidP="008922AA">
      <w:pPr>
        <w:spacing w:after="0" w:line="240" w:lineRule="auto"/>
      </w:pPr>
      <w:r>
        <w:separator/>
      </w:r>
    </w:p>
  </w:endnote>
  <w:endnote w:type="continuationSeparator" w:id="0">
    <w:p w14:paraId="664B3A50" w14:textId="77777777" w:rsidR="00A67AFF" w:rsidRDefault="00A67AFF" w:rsidP="00892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9B6E2" w14:textId="77777777" w:rsidR="00A67AFF" w:rsidRDefault="00A67AFF" w:rsidP="008922AA">
      <w:pPr>
        <w:spacing w:after="0" w:line="240" w:lineRule="auto"/>
      </w:pPr>
      <w:r>
        <w:separator/>
      </w:r>
    </w:p>
  </w:footnote>
  <w:footnote w:type="continuationSeparator" w:id="0">
    <w:p w14:paraId="3EDEA01D" w14:textId="77777777" w:rsidR="00A67AFF" w:rsidRDefault="00A67AFF" w:rsidP="008922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4233651"/>
      <w:docPartObj>
        <w:docPartGallery w:val="Page Numbers (Top of Page)"/>
        <w:docPartUnique/>
      </w:docPartObj>
    </w:sdtPr>
    <w:sdtEndPr>
      <w:rPr>
        <w:noProof/>
      </w:rPr>
    </w:sdtEndPr>
    <w:sdtContent>
      <w:p w14:paraId="78BD87A9" w14:textId="1B042385" w:rsidR="00381C19" w:rsidRDefault="00381C1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92E469" w14:textId="77777777" w:rsidR="00381C19" w:rsidRDefault="00381C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8E8"/>
    <w:multiLevelType w:val="hybridMultilevel"/>
    <w:tmpl w:val="D23E43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427"/>
    <w:rsid w:val="00010BA4"/>
    <w:rsid w:val="00012B14"/>
    <w:rsid w:val="0001655D"/>
    <w:rsid w:val="00020BA3"/>
    <w:rsid w:val="0003543E"/>
    <w:rsid w:val="0004338C"/>
    <w:rsid w:val="00071DB5"/>
    <w:rsid w:val="00086817"/>
    <w:rsid w:val="00094C52"/>
    <w:rsid w:val="000C46B3"/>
    <w:rsid w:val="000D3440"/>
    <w:rsid w:val="000D47BC"/>
    <w:rsid w:val="00106104"/>
    <w:rsid w:val="00126C24"/>
    <w:rsid w:val="00133C09"/>
    <w:rsid w:val="00160AF2"/>
    <w:rsid w:val="00166BD3"/>
    <w:rsid w:val="00181E66"/>
    <w:rsid w:val="001835B4"/>
    <w:rsid w:val="00197C36"/>
    <w:rsid w:val="001C4366"/>
    <w:rsid w:val="001F4CE9"/>
    <w:rsid w:val="002040C9"/>
    <w:rsid w:val="002323D5"/>
    <w:rsid w:val="00245DAF"/>
    <w:rsid w:val="00247FE4"/>
    <w:rsid w:val="002617C2"/>
    <w:rsid w:val="00263343"/>
    <w:rsid w:val="00291D56"/>
    <w:rsid w:val="002E7C4D"/>
    <w:rsid w:val="002F292D"/>
    <w:rsid w:val="00307344"/>
    <w:rsid w:val="00321192"/>
    <w:rsid w:val="00332618"/>
    <w:rsid w:val="00340E9D"/>
    <w:rsid w:val="00344582"/>
    <w:rsid w:val="00362B3B"/>
    <w:rsid w:val="00381C19"/>
    <w:rsid w:val="00393694"/>
    <w:rsid w:val="0040078D"/>
    <w:rsid w:val="00411C3E"/>
    <w:rsid w:val="00416ECD"/>
    <w:rsid w:val="00424F0B"/>
    <w:rsid w:val="00427728"/>
    <w:rsid w:val="00434792"/>
    <w:rsid w:val="00436DD2"/>
    <w:rsid w:val="00437B51"/>
    <w:rsid w:val="00450405"/>
    <w:rsid w:val="00463E7F"/>
    <w:rsid w:val="0046760C"/>
    <w:rsid w:val="00470496"/>
    <w:rsid w:val="00481B7C"/>
    <w:rsid w:val="00484A32"/>
    <w:rsid w:val="004A3FE3"/>
    <w:rsid w:val="004B79BE"/>
    <w:rsid w:val="004C1514"/>
    <w:rsid w:val="004D4E3C"/>
    <w:rsid w:val="004F64E1"/>
    <w:rsid w:val="00504C8B"/>
    <w:rsid w:val="00505944"/>
    <w:rsid w:val="00506BEB"/>
    <w:rsid w:val="0056692B"/>
    <w:rsid w:val="00582ED9"/>
    <w:rsid w:val="00584F76"/>
    <w:rsid w:val="00586D54"/>
    <w:rsid w:val="00587170"/>
    <w:rsid w:val="005F0E92"/>
    <w:rsid w:val="0061342E"/>
    <w:rsid w:val="0063684C"/>
    <w:rsid w:val="006410C1"/>
    <w:rsid w:val="00646579"/>
    <w:rsid w:val="00653124"/>
    <w:rsid w:val="0066216D"/>
    <w:rsid w:val="006667D9"/>
    <w:rsid w:val="00680BE7"/>
    <w:rsid w:val="006B04FF"/>
    <w:rsid w:val="006B7D14"/>
    <w:rsid w:val="006D2A95"/>
    <w:rsid w:val="006D552F"/>
    <w:rsid w:val="006D659E"/>
    <w:rsid w:val="006F7F1D"/>
    <w:rsid w:val="00702652"/>
    <w:rsid w:val="007049A3"/>
    <w:rsid w:val="00716D5B"/>
    <w:rsid w:val="00744301"/>
    <w:rsid w:val="007476EE"/>
    <w:rsid w:val="007713F5"/>
    <w:rsid w:val="007961DD"/>
    <w:rsid w:val="007A0D70"/>
    <w:rsid w:val="007D6977"/>
    <w:rsid w:val="007F31F3"/>
    <w:rsid w:val="00804E5D"/>
    <w:rsid w:val="0083257A"/>
    <w:rsid w:val="008922AA"/>
    <w:rsid w:val="008B2BFA"/>
    <w:rsid w:val="008B3F5C"/>
    <w:rsid w:val="008C7B96"/>
    <w:rsid w:val="008E3A95"/>
    <w:rsid w:val="008F64E6"/>
    <w:rsid w:val="00906137"/>
    <w:rsid w:val="00913FE7"/>
    <w:rsid w:val="00924427"/>
    <w:rsid w:val="00930178"/>
    <w:rsid w:val="00937290"/>
    <w:rsid w:val="009408C3"/>
    <w:rsid w:val="00966F75"/>
    <w:rsid w:val="00984DF0"/>
    <w:rsid w:val="00993C48"/>
    <w:rsid w:val="009B1E69"/>
    <w:rsid w:val="009F6667"/>
    <w:rsid w:val="00A01760"/>
    <w:rsid w:val="00A11F9A"/>
    <w:rsid w:val="00A21581"/>
    <w:rsid w:val="00A21B01"/>
    <w:rsid w:val="00A22387"/>
    <w:rsid w:val="00A44FDC"/>
    <w:rsid w:val="00A5392D"/>
    <w:rsid w:val="00A67AFF"/>
    <w:rsid w:val="00A67EBA"/>
    <w:rsid w:val="00A7378B"/>
    <w:rsid w:val="00A76C78"/>
    <w:rsid w:val="00A77E63"/>
    <w:rsid w:val="00AB4A6B"/>
    <w:rsid w:val="00AC49D0"/>
    <w:rsid w:val="00AC52DB"/>
    <w:rsid w:val="00AE6B3C"/>
    <w:rsid w:val="00B437C6"/>
    <w:rsid w:val="00B47112"/>
    <w:rsid w:val="00B52EA0"/>
    <w:rsid w:val="00B5798E"/>
    <w:rsid w:val="00B613F1"/>
    <w:rsid w:val="00B62D46"/>
    <w:rsid w:val="00B81088"/>
    <w:rsid w:val="00BE4233"/>
    <w:rsid w:val="00BF121D"/>
    <w:rsid w:val="00BF582D"/>
    <w:rsid w:val="00C069C3"/>
    <w:rsid w:val="00C32108"/>
    <w:rsid w:val="00C80743"/>
    <w:rsid w:val="00CD6A4E"/>
    <w:rsid w:val="00CE5CEC"/>
    <w:rsid w:val="00D0748F"/>
    <w:rsid w:val="00D07E1E"/>
    <w:rsid w:val="00D07E42"/>
    <w:rsid w:val="00D155AB"/>
    <w:rsid w:val="00D375BD"/>
    <w:rsid w:val="00D43C8A"/>
    <w:rsid w:val="00D45D96"/>
    <w:rsid w:val="00D57C73"/>
    <w:rsid w:val="00D64560"/>
    <w:rsid w:val="00DB5601"/>
    <w:rsid w:val="00DC5DEE"/>
    <w:rsid w:val="00DC6CC6"/>
    <w:rsid w:val="00DD0948"/>
    <w:rsid w:val="00DE07FE"/>
    <w:rsid w:val="00E11038"/>
    <w:rsid w:val="00E22F74"/>
    <w:rsid w:val="00E424AE"/>
    <w:rsid w:val="00E81599"/>
    <w:rsid w:val="00E91926"/>
    <w:rsid w:val="00E95DB7"/>
    <w:rsid w:val="00EA23A8"/>
    <w:rsid w:val="00EC466E"/>
    <w:rsid w:val="00EC608E"/>
    <w:rsid w:val="00EE5DAE"/>
    <w:rsid w:val="00F34059"/>
    <w:rsid w:val="00F40878"/>
    <w:rsid w:val="00F51A31"/>
    <w:rsid w:val="00F858CA"/>
    <w:rsid w:val="00F9734D"/>
    <w:rsid w:val="00FC471A"/>
    <w:rsid w:val="00FE135A"/>
    <w:rsid w:val="00FF2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2300D"/>
  <w15:chartTrackingRefBased/>
  <w15:docId w15:val="{E605D088-DD2F-43A1-8589-884A1978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C24"/>
    <w:pPr>
      <w:spacing w:line="256" w:lineRule="auto"/>
    </w:pPr>
  </w:style>
  <w:style w:type="paragraph" w:styleId="Heading1">
    <w:name w:val="heading 1"/>
    <w:basedOn w:val="Normal"/>
    <w:next w:val="Normal"/>
    <w:link w:val="Heading1Char"/>
    <w:uiPriority w:val="9"/>
    <w:qFormat/>
    <w:rsid w:val="0066216D"/>
    <w:pPr>
      <w:spacing w:after="0" w:line="360" w:lineRule="auto"/>
      <w:outlineLvl w:val="0"/>
    </w:pPr>
    <w:rPr>
      <w:rFonts w:eastAsia="Times New Roman"/>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2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2AA"/>
  </w:style>
  <w:style w:type="paragraph" w:styleId="Footer">
    <w:name w:val="footer"/>
    <w:basedOn w:val="Normal"/>
    <w:link w:val="FooterChar"/>
    <w:uiPriority w:val="99"/>
    <w:unhideWhenUsed/>
    <w:rsid w:val="008922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2AA"/>
  </w:style>
  <w:style w:type="paragraph" w:styleId="ListParagraph">
    <w:name w:val="List Paragraph"/>
    <w:basedOn w:val="Normal"/>
    <w:uiPriority w:val="34"/>
    <w:qFormat/>
    <w:rsid w:val="00CE5CEC"/>
    <w:pPr>
      <w:ind w:left="720"/>
      <w:contextualSpacing/>
    </w:pPr>
  </w:style>
  <w:style w:type="character" w:customStyle="1" w:styleId="Heading1Char">
    <w:name w:val="Heading 1 Char"/>
    <w:basedOn w:val="DefaultParagraphFont"/>
    <w:link w:val="Heading1"/>
    <w:uiPriority w:val="9"/>
    <w:rsid w:val="0066216D"/>
    <w:rPr>
      <w:rFonts w:eastAsia="Times New Roman"/>
      <w:b/>
      <w:bCs/>
      <w:iCs/>
      <w:sz w:val="24"/>
    </w:rPr>
  </w:style>
  <w:style w:type="paragraph" w:styleId="EndnoteText">
    <w:name w:val="endnote text"/>
    <w:basedOn w:val="Normal"/>
    <w:link w:val="EndnoteTextChar"/>
    <w:uiPriority w:val="99"/>
    <w:semiHidden/>
    <w:unhideWhenUsed/>
    <w:rsid w:val="006621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6216D"/>
    <w:rPr>
      <w:sz w:val="20"/>
      <w:szCs w:val="20"/>
    </w:rPr>
  </w:style>
  <w:style w:type="character" w:styleId="EndnoteReference">
    <w:name w:val="endnote reference"/>
    <w:basedOn w:val="DefaultParagraphFont"/>
    <w:uiPriority w:val="99"/>
    <w:semiHidden/>
    <w:unhideWhenUsed/>
    <w:rsid w:val="006621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370386">
      <w:bodyDiv w:val="1"/>
      <w:marLeft w:val="0"/>
      <w:marRight w:val="0"/>
      <w:marTop w:val="0"/>
      <w:marBottom w:val="0"/>
      <w:divBdr>
        <w:top w:val="none" w:sz="0" w:space="0" w:color="auto"/>
        <w:left w:val="none" w:sz="0" w:space="0" w:color="auto"/>
        <w:bottom w:val="none" w:sz="0" w:space="0" w:color="auto"/>
        <w:right w:val="none" w:sz="0" w:space="0" w:color="auto"/>
      </w:divBdr>
    </w:div>
    <w:div w:id="1142968134">
      <w:bodyDiv w:val="1"/>
      <w:marLeft w:val="0"/>
      <w:marRight w:val="0"/>
      <w:marTop w:val="0"/>
      <w:marBottom w:val="0"/>
      <w:divBdr>
        <w:top w:val="none" w:sz="0" w:space="0" w:color="auto"/>
        <w:left w:val="none" w:sz="0" w:space="0" w:color="auto"/>
        <w:bottom w:val="none" w:sz="0" w:space="0" w:color="auto"/>
        <w:right w:val="none" w:sz="0" w:space="0" w:color="auto"/>
      </w:divBdr>
    </w:div>
    <w:div w:id="1295796645">
      <w:bodyDiv w:val="1"/>
      <w:marLeft w:val="0"/>
      <w:marRight w:val="0"/>
      <w:marTop w:val="0"/>
      <w:marBottom w:val="0"/>
      <w:divBdr>
        <w:top w:val="none" w:sz="0" w:space="0" w:color="auto"/>
        <w:left w:val="none" w:sz="0" w:space="0" w:color="auto"/>
        <w:bottom w:val="none" w:sz="0" w:space="0" w:color="auto"/>
        <w:right w:val="none" w:sz="0" w:space="0" w:color="auto"/>
      </w:divBdr>
    </w:div>
    <w:div w:id="1387292739">
      <w:bodyDiv w:val="1"/>
      <w:marLeft w:val="0"/>
      <w:marRight w:val="0"/>
      <w:marTop w:val="0"/>
      <w:marBottom w:val="0"/>
      <w:divBdr>
        <w:top w:val="none" w:sz="0" w:space="0" w:color="auto"/>
        <w:left w:val="none" w:sz="0" w:space="0" w:color="auto"/>
        <w:bottom w:val="none" w:sz="0" w:space="0" w:color="auto"/>
        <w:right w:val="none" w:sz="0" w:space="0" w:color="auto"/>
      </w:divBdr>
    </w:div>
    <w:div w:id="1395662499">
      <w:bodyDiv w:val="1"/>
      <w:marLeft w:val="0"/>
      <w:marRight w:val="0"/>
      <w:marTop w:val="0"/>
      <w:marBottom w:val="0"/>
      <w:divBdr>
        <w:top w:val="none" w:sz="0" w:space="0" w:color="auto"/>
        <w:left w:val="none" w:sz="0" w:space="0" w:color="auto"/>
        <w:bottom w:val="none" w:sz="0" w:space="0" w:color="auto"/>
        <w:right w:val="none" w:sz="0" w:space="0" w:color="auto"/>
      </w:divBdr>
    </w:div>
    <w:div w:id="1668243011">
      <w:bodyDiv w:val="1"/>
      <w:marLeft w:val="0"/>
      <w:marRight w:val="0"/>
      <w:marTop w:val="0"/>
      <w:marBottom w:val="0"/>
      <w:divBdr>
        <w:top w:val="none" w:sz="0" w:space="0" w:color="auto"/>
        <w:left w:val="none" w:sz="0" w:space="0" w:color="auto"/>
        <w:bottom w:val="none" w:sz="0" w:space="0" w:color="auto"/>
        <w:right w:val="none" w:sz="0" w:space="0" w:color="auto"/>
      </w:divBdr>
    </w:div>
    <w:div w:id="1987780600">
      <w:bodyDiv w:val="1"/>
      <w:marLeft w:val="0"/>
      <w:marRight w:val="0"/>
      <w:marTop w:val="0"/>
      <w:marBottom w:val="0"/>
      <w:divBdr>
        <w:top w:val="none" w:sz="0" w:space="0" w:color="auto"/>
        <w:left w:val="none" w:sz="0" w:space="0" w:color="auto"/>
        <w:bottom w:val="none" w:sz="0" w:space="0" w:color="auto"/>
        <w:right w:val="none" w:sz="0" w:space="0" w:color="auto"/>
      </w:divBdr>
    </w:div>
    <w:div w:id="203299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E8B21-0FDB-4EF3-88E3-FF416E067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10</Pages>
  <Words>2265</Words>
  <Characters>12914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9</cp:revision>
  <dcterms:created xsi:type="dcterms:W3CDTF">2021-04-23T15:55:00Z</dcterms:created>
  <dcterms:modified xsi:type="dcterms:W3CDTF">2021-04-26T07:35:00Z</dcterms:modified>
</cp:coreProperties>
</file>