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B5C46" w14:textId="4C5C5647" w:rsidR="00353B4A" w:rsidRDefault="00353B4A" w:rsidP="00353B4A">
      <w:pPr>
        <w:spacing w:line="259" w:lineRule="auto"/>
        <w:rPr>
          <w:rFonts w:asciiTheme="minorHAnsi" w:eastAsiaTheme="minorHAnsi" w:hAnsiTheme="minorHAnsi" w:cstheme="minorBidi"/>
          <w:b/>
          <w:bCs/>
          <w:sz w:val="48"/>
          <w:szCs w:val="48"/>
        </w:rPr>
      </w:pPr>
      <w:r>
        <w:rPr>
          <w:noProof/>
        </w:rPr>
        <w:drawing>
          <wp:inline distT="0" distB="0" distL="0" distR="0" wp14:anchorId="0D66B7E4" wp14:editId="38A94DFE">
            <wp:extent cx="2141220" cy="2141220"/>
            <wp:effectExtent l="0" t="0" r="0" b="0"/>
            <wp:docPr id="1" name="Picture 1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154B0" w14:textId="77777777" w:rsidR="00353B4A" w:rsidRDefault="00353B4A" w:rsidP="00353B4A">
      <w:pPr>
        <w:spacing w:line="259" w:lineRule="auto"/>
        <w:jc w:val="center"/>
        <w:rPr>
          <w:rFonts w:asciiTheme="minorHAnsi" w:eastAsiaTheme="minorHAnsi" w:hAnsiTheme="minorHAnsi" w:cstheme="minorBidi"/>
          <w:b/>
          <w:bCs/>
          <w:sz w:val="48"/>
          <w:szCs w:val="48"/>
        </w:rPr>
      </w:pPr>
    </w:p>
    <w:p w14:paraId="116E331A" w14:textId="77777777" w:rsidR="00353B4A" w:rsidRDefault="00353B4A" w:rsidP="00353B4A">
      <w:pPr>
        <w:spacing w:line="259" w:lineRule="auto"/>
        <w:jc w:val="center"/>
        <w:rPr>
          <w:rFonts w:asciiTheme="minorHAnsi" w:eastAsiaTheme="minorHAnsi" w:hAnsiTheme="minorHAnsi" w:cstheme="minorBidi"/>
          <w:b/>
          <w:bCs/>
          <w:sz w:val="48"/>
          <w:szCs w:val="48"/>
        </w:rPr>
      </w:pPr>
    </w:p>
    <w:p w14:paraId="01DA110B" w14:textId="77777777" w:rsidR="00353B4A" w:rsidRDefault="00353B4A" w:rsidP="00353B4A">
      <w:pPr>
        <w:spacing w:line="259" w:lineRule="auto"/>
        <w:jc w:val="center"/>
        <w:rPr>
          <w:rFonts w:asciiTheme="minorHAnsi" w:eastAsiaTheme="minorHAnsi" w:hAnsiTheme="minorHAnsi" w:cstheme="minorBidi"/>
          <w:b/>
          <w:bCs/>
          <w:sz w:val="48"/>
          <w:szCs w:val="48"/>
        </w:rPr>
      </w:pPr>
    </w:p>
    <w:p w14:paraId="33E20F87" w14:textId="77777777" w:rsidR="00353B4A" w:rsidRDefault="00353B4A" w:rsidP="00353B4A">
      <w:pPr>
        <w:spacing w:line="259" w:lineRule="auto"/>
        <w:jc w:val="center"/>
        <w:rPr>
          <w:rFonts w:asciiTheme="minorHAnsi" w:eastAsiaTheme="minorHAnsi" w:hAnsiTheme="minorHAnsi" w:cstheme="minorBidi"/>
          <w:b/>
          <w:bCs/>
          <w:sz w:val="48"/>
          <w:szCs w:val="48"/>
        </w:rPr>
      </w:pPr>
    </w:p>
    <w:p w14:paraId="1F6F41AD" w14:textId="1DFBCAD9" w:rsidR="00353B4A" w:rsidRPr="0092643D" w:rsidRDefault="007C3CBF" w:rsidP="00353B4A">
      <w:pPr>
        <w:spacing w:line="259" w:lineRule="auto"/>
        <w:jc w:val="center"/>
        <w:rPr>
          <w:rFonts w:asciiTheme="minorHAnsi" w:eastAsiaTheme="minorHAnsi" w:hAnsiTheme="minorHAnsi" w:cstheme="minorBidi"/>
          <w:b/>
          <w:bCs/>
          <w:sz w:val="48"/>
          <w:szCs w:val="48"/>
        </w:rPr>
      </w:pPr>
      <w:r>
        <w:rPr>
          <w:rFonts w:asciiTheme="minorHAnsi" w:eastAsiaTheme="minorHAnsi" w:hAnsiTheme="minorHAnsi" w:cstheme="minorBidi"/>
          <w:b/>
          <w:bCs/>
          <w:sz w:val="48"/>
          <w:szCs w:val="48"/>
        </w:rPr>
        <w:t>Workplace Culture and its impact on Organisational Efficiency</w:t>
      </w:r>
    </w:p>
    <w:p w14:paraId="0A375873" w14:textId="77777777" w:rsidR="00353B4A" w:rsidRPr="0092643D" w:rsidRDefault="00353B4A" w:rsidP="00353B4A">
      <w:pPr>
        <w:spacing w:line="259" w:lineRule="auto"/>
        <w:jc w:val="center"/>
        <w:rPr>
          <w:rFonts w:ascii="Arial" w:eastAsiaTheme="minorHAnsi" w:hAnsi="Arial" w:cs="Arial"/>
          <w:b/>
          <w:bCs/>
          <w:sz w:val="40"/>
          <w:szCs w:val="40"/>
        </w:rPr>
      </w:pPr>
      <w:r w:rsidRPr="0092643D">
        <w:rPr>
          <w:rFonts w:asciiTheme="minorHAnsi" w:eastAsiaTheme="minorHAnsi" w:hAnsiTheme="minorHAnsi" w:cstheme="minorBidi"/>
          <w:b/>
          <w:bCs/>
          <w:sz w:val="40"/>
          <w:szCs w:val="40"/>
        </w:rPr>
        <w:t>London Campus</w:t>
      </w:r>
    </w:p>
    <w:p w14:paraId="0848FC03" w14:textId="5689D048" w:rsidR="00353B4A" w:rsidRPr="0092643D" w:rsidRDefault="00353B4A" w:rsidP="00353B4A">
      <w:pPr>
        <w:spacing w:line="259" w:lineRule="auto"/>
        <w:jc w:val="center"/>
        <w:rPr>
          <w:rFonts w:asciiTheme="minorHAnsi" w:eastAsiaTheme="minorHAnsi" w:hAnsiTheme="minorHAnsi" w:cstheme="minorBidi"/>
          <w:b/>
          <w:bCs/>
          <w:sz w:val="40"/>
          <w:szCs w:val="40"/>
        </w:rPr>
      </w:pPr>
      <w:r w:rsidRPr="0092643D">
        <w:rPr>
          <w:rFonts w:asciiTheme="minorHAnsi" w:eastAsiaTheme="minorHAnsi" w:hAnsiTheme="minorHAnsi" w:cstheme="minorBidi"/>
          <w:b/>
          <w:bCs/>
          <w:sz w:val="40"/>
          <w:szCs w:val="40"/>
        </w:rPr>
        <w:t>BMSW510</w:t>
      </w:r>
      <w:r w:rsidR="007C3CBF">
        <w:rPr>
          <w:rFonts w:asciiTheme="minorHAnsi" w:eastAsiaTheme="minorHAnsi" w:hAnsiTheme="minorHAnsi" w:cstheme="minorBidi"/>
          <w:b/>
          <w:bCs/>
          <w:sz w:val="40"/>
          <w:szCs w:val="40"/>
        </w:rPr>
        <w:t>5</w:t>
      </w:r>
    </w:p>
    <w:p w14:paraId="72F8B676" w14:textId="77777777" w:rsidR="00353B4A" w:rsidRPr="0092643D" w:rsidRDefault="00353B4A" w:rsidP="00353B4A">
      <w:pPr>
        <w:spacing w:line="259" w:lineRule="auto"/>
        <w:jc w:val="center"/>
        <w:rPr>
          <w:rFonts w:asciiTheme="minorHAnsi" w:eastAsiaTheme="minorHAnsi" w:hAnsiTheme="minorHAnsi" w:cstheme="minorBidi"/>
          <w:b/>
          <w:bCs/>
          <w:sz w:val="40"/>
          <w:szCs w:val="40"/>
        </w:rPr>
      </w:pPr>
      <w:r w:rsidRPr="0092643D">
        <w:rPr>
          <w:rFonts w:asciiTheme="minorHAnsi" w:eastAsiaTheme="minorHAnsi" w:hAnsiTheme="minorHAnsi" w:cstheme="minorBidi"/>
          <w:b/>
          <w:bCs/>
          <w:sz w:val="40"/>
          <w:szCs w:val="40"/>
        </w:rPr>
        <w:t xml:space="preserve">Mr. </w:t>
      </w:r>
      <w:r>
        <w:rPr>
          <w:rFonts w:asciiTheme="minorHAnsi" w:eastAsiaTheme="minorHAnsi" w:hAnsiTheme="minorHAnsi" w:cstheme="minorBidi"/>
          <w:b/>
          <w:bCs/>
          <w:sz w:val="40"/>
          <w:szCs w:val="40"/>
        </w:rPr>
        <w:t>Nandish Patel</w:t>
      </w:r>
    </w:p>
    <w:p w14:paraId="4A7CAF9F" w14:textId="77777777" w:rsidR="00353B4A" w:rsidRPr="0092643D" w:rsidRDefault="00353B4A" w:rsidP="00353B4A">
      <w:pPr>
        <w:spacing w:line="259" w:lineRule="auto"/>
        <w:jc w:val="center"/>
        <w:rPr>
          <w:rFonts w:asciiTheme="minorHAnsi" w:eastAsiaTheme="minorHAnsi" w:hAnsiTheme="minorHAnsi" w:cstheme="minorBidi"/>
          <w:b/>
          <w:bCs/>
          <w:sz w:val="40"/>
          <w:szCs w:val="40"/>
        </w:rPr>
      </w:pPr>
    </w:p>
    <w:p w14:paraId="2C6A5030" w14:textId="77777777" w:rsidR="00353B4A" w:rsidRPr="0092643D" w:rsidRDefault="00353B4A" w:rsidP="00353B4A">
      <w:pPr>
        <w:spacing w:line="259" w:lineRule="auto"/>
        <w:jc w:val="center"/>
        <w:rPr>
          <w:rFonts w:asciiTheme="minorHAnsi" w:eastAsiaTheme="minorHAnsi" w:hAnsiTheme="minorHAnsi" w:cstheme="minorBidi"/>
          <w:b/>
          <w:bCs/>
          <w:sz w:val="40"/>
          <w:szCs w:val="40"/>
        </w:rPr>
      </w:pPr>
    </w:p>
    <w:p w14:paraId="05930AB9" w14:textId="77777777" w:rsidR="00353B4A" w:rsidRPr="0092643D" w:rsidRDefault="00353B4A" w:rsidP="00353B4A">
      <w:pPr>
        <w:spacing w:line="259" w:lineRule="auto"/>
        <w:jc w:val="center"/>
        <w:rPr>
          <w:rFonts w:asciiTheme="minorHAnsi" w:eastAsiaTheme="minorHAnsi" w:hAnsiTheme="minorHAnsi" w:cstheme="minorBidi"/>
          <w:b/>
          <w:bCs/>
          <w:sz w:val="40"/>
          <w:szCs w:val="40"/>
        </w:rPr>
      </w:pPr>
    </w:p>
    <w:p w14:paraId="750F010B" w14:textId="77777777" w:rsidR="00353B4A" w:rsidRPr="0092643D" w:rsidRDefault="00353B4A" w:rsidP="00353B4A">
      <w:pPr>
        <w:spacing w:line="259" w:lineRule="auto"/>
        <w:jc w:val="center"/>
        <w:rPr>
          <w:rFonts w:asciiTheme="minorHAnsi" w:eastAsiaTheme="minorHAnsi" w:hAnsiTheme="minorHAnsi" w:cstheme="minorBidi"/>
          <w:b/>
          <w:bCs/>
          <w:sz w:val="40"/>
          <w:szCs w:val="40"/>
        </w:rPr>
      </w:pPr>
      <w:r w:rsidRPr="0092643D">
        <w:rPr>
          <w:rFonts w:asciiTheme="minorHAnsi" w:eastAsiaTheme="minorHAnsi" w:hAnsiTheme="minorHAnsi" w:cstheme="minorBidi"/>
          <w:b/>
          <w:bCs/>
          <w:sz w:val="40"/>
          <w:szCs w:val="40"/>
        </w:rPr>
        <w:t>Student: Ramona Maria Jantea – 1916897</w:t>
      </w:r>
    </w:p>
    <w:p w14:paraId="5BA7F8C8" w14:textId="77777777" w:rsidR="00353B4A" w:rsidRPr="0092643D" w:rsidRDefault="00353B4A" w:rsidP="00353B4A">
      <w:pPr>
        <w:spacing w:line="259" w:lineRule="auto"/>
        <w:jc w:val="center"/>
        <w:rPr>
          <w:rFonts w:asciiTheme="minorHAnsi" w:eastAsiaTheme="minorHAnsi" w:hAnsiTheme="minorHAnsi" w:cstheme="minorBidi"/>
          <w:b/>
          <w:bCs/>
          <w:sz w:val="40"/>
          <w:szCs w:val="40"/>
        </w:rPr>
      </w:pPr>
    </w:p>
    <w:p w14:paraId="126E5215" w14:textId="0B9C6A5B" w:rsidR="004F6186" w:rsidRDefault="004F6186"/>
    <w:p w14:paraId="0AA8E786" w14:textId="2D18442A" w:rsidR="00D17F2C" w:rsidRDefault="00D17F2C">
      <w:pPr>
        <w:rPr>
          <w:sz w:val="24"/>
          <w:szCs w:val="24"/>
        </w:rPr>
      </w:pPr>
      <w:r>
        <w:rPr>
          <w:sz w:val="24"/>
          <w:szCs w:val="24"/>
        </w:rPr>
        <w:lastRenderedPageBreak/>
        <w:t>The aim of my assignment will be to demonstrate how the workplace culture of the organisation I am working at impacts the organisational efficiency.</w:t>
      </w:r>
    </w:p>
    <w:p w14:paraId="16FBBC1A" w14:textId="4D083F93" w:rsidR="00D17F2C" w:rsidRDefault="00D17F2C">
      <w:pPr>
        <w:rPr>
          <w:sz w:val="24"/>
          <w:szCs w:val="24"/>
        </w:rPr>
      </w:pPr>
      <w:r>
        <w:rPr>
          <w:sz w:val="24"/>
          <w:szCs w:val="24"/>
        </w:rPr>
        <w:t>I have chosen to discuss about WizzAir UK, the company I am working for. Wizz Air Uk is a low-cost airline based at Luton airport, a division of WizzAir, which is one of the Europ</w:t>
      </w:r>
      <w:r w:rsidR="00DC5AB4">
        <w:rPr>
          <w:sz w:val="24"/>
          <w:szCs w:val="24"/>
        </w:rPr>
        <w:t>e</w:t>
      </w:r>
      <w:r w:rsidR="003E16E0">
        <w:rPr>
          <w:sz w:val="24"/>
          <w:szCs w:val="24"/>
        </w:rPr>
        <w:t xml:space="preserve">’s </w:t>
      </w:r>
      <w:r>
        <w:rPr>
          <w:sz w:val="24"/>
          <w:szCs w:val="24"/>
        </w:rPr>
        <w:t xml:space="preserve">fastest growing airline, receiving in 2018 one of the most important awards of industry in </w:t>
      </w:r>
      <w:r w:rsidR="00DC5AB4">
        <w:rPr>
          <w:sz w:val="24"/>
          <w:szCs w:val="24"/>
        </w:rPr>
        <w:t>Central and Eastern</w:t>
      </w:r>
      <w:r>
        <w:rPr>
          <w:sz w:val="24"/>
          <w:szCs w:val="24"/>
        </w:rPr>
        <w:t xml:space="preserve"> </w:t>
      </w:r>
      <w:r w:rsidR="00DC5AB4">
        <w:rPr>
          <w:sz w:val="24"/>
          <w:szCs w:val="24"/>
        </w:rPr>
        <w:t>Europe</w:t>
      </w:r>
      <w:r>
        <w:rPr>
          <w:sz w:val="24"/>
          <w:szCs w:val="24"/>
        </w:rPr>
        <w:t>, Best L</w:t>
      </w:r>
      <w:r w:rsidR="00DC5AB4">
        <w:rPr>
          <w:sz w:val="24"/>
          <w:szCs w:val="24"/>
        </w:rPr>
        <w:t>o</w:t>
      </w:r>
      <w:r>
        <w:rPr>
          <w:sz w:val="24"/>
          <w:szCs w:val="24"/>
        </w:rPr>
        <w:t>w-cost airline of the year.</w:t>
      </w:r>
    </w:p>
    <w:p w14:paraId="05B5F39C" w14:textId="3783CF62" w:rsidR="00DC5AB4" w:rsidRDefault="00DC5AB4">
      <w:pPr>
        <w:rPr>
          <w:sz w:val="24"/>
          <w:szCs w:val="24"/>
        </w:rPr>
      </w:pPr>
      <w:r>
        <w:rPr>
          <w:sz w:val="24"/>
          <w:szCs w:val="24"/>
        </w:rPr>
        <w:t>It will be very challenging for me to see the company I am working for from another point of view, to have a clearer understanding of the cultural and ethical behaviour, using all the tools and techniques learned in class.</w:t>
      </w:r>
    </w:p>
    <w:p w14:paraId="56B7BA1E" w14:textId="6B34C824" w:rsidR="00DC5AB4" w:rsidRDefault="00DC5AB4">
      <w:pPr>
        <w:rPr>
          <w:sz w:val="24"/>
          <w:szCs w:val="24"/>
        </w:rPr>
      </w:pPr>
      <w:r>
        <w:rPr>
          <w:sz w:val="24"/>
          <w:szCs w:val="24"/>
        </w:rPr>
        <w:t>The aviation industry faced a major drop in demand for passengers after Coronavirus pandemic and lockdowns, but somehow WizzAir managed not only to survive but also to expand and to take advantage of the situation.</w:t>
      </w:r>
    </w:p>
    <w:p w14:paraId="62EF0D21" w14:textId="7E5A2015" w:rsidR="00DC5AB4" w:rsidRDefault="003E16E0">
      <w:pPr>
        <w:rPr>
          <w:sz w:val="24"/>
          <w:szCs w:val="24"/>
        </w:rPr>
      </w:pPr>
      <w:r>
        <w:rPr>
          <w:sz w:val="24"/>
          <w:szCs w:val="24"/>
        </w:rPr>
        <w:t xml:space="preserve">I will try to evaluate the performance of this organisation by referring to Ethical Dilemma, with examples from inside the organisation. I will try to </w:t>
      </w:r>
      <w:r w:rsidR="009044FA">
        <w:rPr>
          <w:sz w:val="24"/>
          <w:szCs w:val="24"/>
        </w:rPr>
        <w:t>also apply</w:t>
      </w:r>
      <w:r>
        <w:rPr>
          <w:sz w:val="24"/>
          <w:szCs w:val="24"/>
        </w:rPr>
        <w:t xml:space="preserve"> the Pest analysis, </w:t>
      </w:r>
      <w:r w:rsidR="007754FB">
        <w:rPr>
          <w:sz w:val="24"/>
          <w:szCs w:val="24"/>
        </w:rPr>
        <w:t>to</w:t>
      </w:r>
      <w:r>
        <w:rPr>
          <w:sz w:val="24"/>
          <w:szCs w:val="24"/>
        </w:rPr>
        <w:t xml:space="preserve"> help to shape the strategic direction of the company, and to analyse the impact of each of the elements. I am planning to talk about the Porter’s five forces analysis, </w:t>
      </w:r>
      <w:r w:rsidR="007754FB">
        <w:rPr>
          <w:sz w:val="24"/>
          <w:szCs w:val="24"/>
        </w:rPr>
        <w:t>to</w:t>
      </w:r>
      <w:r>
        <w:rPr>
          <w:sz w:val="24"/>
          <w:szCs w:val="24"/>
        </w:rPr>
        <w:t xml:space="preserve"> </w:t>
      </w:r>
      <w:r w:rsidR="009044FA">
        <w:rPr>
          <w:sz w:val="24"/>
          <w:szCs w:val="24"/>
        </w:rPr>
        <w:t xml:space="preserve">determine WizzAir weaknesses and strengths, and to help me to understand the level of competition in the industry. </w:t>
      </w:r>
    </w:p>
    <w:p w14:paraId="00B2A034" w14:textId="7C3CC9CD" w:rsidR="009044FA" w:rsidRDefault="009044FA">
      <w:pPr>
        <w:rPr>
          <w:sz w:val="24"/>
          <w:szCs w:val="24"/>
        </w:rPr>
      </w:pPr>
      <w:r>
        <w:rPr>
          <w:sz w:val="24"/>
          <w:szCs w:val="24"/>
        </w:rPr>
        <w:t xml:space="preserve">Another important step will be to determine the structure of the organisation and to explore the relationship between the structure and the organisational culture. I will try to go deeper and </w:t>
      </w:r>
      <w:r w:rsidR="007754FB">
        <w:rPr>
          <w:sz w:val="24"/>
          <w:szCs w:val="24"/>
        </w:rPr>
        <w:t>to have a look on how the managers created a more ethical culture within the organisation, how each employee learns and identify with its culture, and how the organizational culture can be changed in order to achieve the best outcome.</w:t>
      </w:r>
    </w:p>
    <w:p w14:paraId="561C371B" w14:textId="77777777" w:rsidR="007754FB" w:rsidRPr="00D17F2C" w:rsidRDefault="007754FB">
      <w:pPr>
        <w:rPr>
          <w:sz w:val="24"/>
          <w:szCs w:val="24"/>
        </w:rPr>
      </w:pPr>
    </w:p>
    <w:sectPr w:rsidR="007754FB" w:rsidRPr="00D17F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186"/>
    <w:rsid w:val="00353B4A"/>
    <w:rsid w:val="003E16E0"/>
    <w:rsid w:val="004F6186"/>
    <w:rsid w:val="007754FB"/>
    <w:rsid w:val="007C3CBF"/>
    <w:rsid w:val="009044FA"/>
    <w:rsid w:val="00D17F2C"/>
    <w:rsid w:val="00DC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D30FA"/>
  <w15:chartTrackingRefBased/>
  <w15:docId w15:val="{99186C3F-1F51-469F-A69C-B8E7C528D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B4A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Jantea</dc:creator>
  <cp:keywords/>
  <dc:description/>
  <cp:lastModifiedBy>Ramona Jantea</cp:lastModifiedBy>
  <cp:revision>6</cp:revision>
  <dcterms:created xsi:type="dcterms:W3CDTF">2021-07-26T18:45:00Z</dcterms:created>
  <dcterms:modified xsi:type="dcterms:W3CDTF">2021-07-26T19:34:00Z</dcterms:modified>
</cp:coreProperties>
</file>