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8056" w14:textId="5D4D2024" w:rsidR="0085648B" w:rsidRPr="002E01C1" w:rsidRDefault="00810C39" w:rsidP="002E01C1">
      <w:pPr>
        <w:spacing w:line="360" w:lineRule="auto"/>
        <w:rPr>
          <w:rFonts w:ascii="Times New Roman" w:hAnsi="Times New Roman" w:cs="Times New Roman"/>
          <w:sz w:val="24"/>
        </w:rPr>
      </w:pPr>
      <w:r w:rsidRPr="002E01C1">
        <w:rPr>
          <w:rFonts w:ascii="Times New Roman" w:hAnsi="Times New Roman" w:cs="Times New Roman"/>
          <w:sz w:val="24"/>
        </w:rPr>
        <w:t>In 2011, Allan B</w:t>
      </w:r>
      <w:r w:rsidR="003A018A">
        <w:rPr>
          <w:rFonts w:ascii="Times New Roman" w:hAnsi="Times New Roman" w:cs="Times New Roman"/>
          <w:sz w:val="24"/>
        </w:rPr>
        <w:t>.</w:t>
      </w:r>
      <w:r w:rsidRPr="002E01C1">
        <w:rPr>
          <w:rFonts w:ascii="Times New Roman" w:hAnsi="Times New Roman" w:cs="Times New Roman"/>
          <w:sz w:val="24"/>
        </w:rPr>
        <w:t>I</w:t>
      </w:r>
      <w:r w:rsidR="003A018A">
        <w:rPr>
          <w:rFonts w:ascii="Times New Roman" w:hAnsi="Times New Roman" w:cs="Times New Roman"/>
          <w:sz w:val="24"/>
        </w:rPr>
        <w:t>.</w:t>
      </w:r>
      <w:r w:rsidRPr="002E01C1">
        <w:rPr>
          <w:rFonts w:ascii="Times New Roman" w:hAnsi="Times New Roman" w:cs="Times New Roman"/>
          <w:sz w:val="24"/>
        </w:rPr>
        <w:t xml:space="preserve"> Bernardo and Marianne </w:t>
      </w:r>
      <w:r w:rsidR="00097C96" w:rsidRPr="002E01C1">
        <w:rPr>
          <w:rFonts w:ascii="Times New Roman" w:hAnsi="Times New Roman" w:cs="Times New Roman"/>
          <w:sz w:val="24"/>
        </w:rPr>
        <w:t>Jennifer</w:t>
      </w:r>
      <w:r w:rsidRPr="002E01C1">
        <w:rPr>
          <w:rFonts w:ascii="Times New Roman" w:hAnsi="Times New Roman" w:cs="Times New Roman"/>
          <w:sz w:val="24"/>
        </w:rPr>
        <w:t xml:space="preserve"> M. Gaerlan compiled an article titled </w:t>
      </w:r>
      <w:r w:rsidR="002A4639">
        <w:rPr>
          <w:rFonts w:ascii="Times New Roman" w:hAnsi="Times New Roman" w:cs="Times New Roman"/>
          <w:sz w:val="24"/>
        </w:rPr>
        <w:t>‘</w:t>
      </w:r>
      <w:r w:rsidRPr="002E01C1">
        <w:rPr>
          <w:rFonts w:ascii="Times New Roman" w:hAnsi="Times New Roman" w:cs="Times New Roman"/>
          <w:sz w:val="24"/>
        </w:rPr>
        <w:t xml:space="preserve">Non-Native English Students Learning in English: Reviewing and Reflecting on the </w:t>
      </w:r>
      <w:r w:rsidR="00FD233F">
        <w:rPr>
          <w:rFonts w:ascii="Times New Roman" w:hAnsi="Times New Roman" w:cs="Times New Roman"/>
          <w:sz w:val="24"/>
        </w:rPr>
        <w:t>r</w:t>
      </w:r>
      <w:r w:rsidRPr="002E01C1">
        <w:rPr>
          <w:rFonts w:ascii="Times New Roman" w:hAnsi="Times New Roman" w:cs="Times New Roman"/>
          <w:sz w:val="24"/>
        </w:rPr>
        <w:t>esearch</w:t>
      </w:r>
      <w:r w:rsidR="002A4639">
        <w:rPr>
          <w:rFonts w:ascii="Times New Roman" w:hAnsi="Times New Roman" w:cs="Times New Roman"/>
          <w:sz w:val="24"/>
        </w:rPr>
        <w:t>’</w:t>
      </w:r>
      <w:r w:rsidRPr="002E01C1">
        <w:rPr>
          <w:rFonts w:ascii="Times New Roman" w:hAnsi="Times New Roman" w:cs="Times New Roman"/>
          <w:sz w:val="24"/>
        </w:rPr>
        <w:t xml:space="preserve">.  </w:t>
      </w:r>
      <w:r w:rsidR="00097C96">
        <w:rPr>
          <w:rFonts w:ascii="Times New Roman" w:hAnsi="Times New Roman" w:cs="Times New Roman"/>
          <w:sz w:val="24"/>
        </w:rPr>
        <w:t>They</w:t>
      </w:r>
      <w:r w:rsidRPr="002E01C1">
        <w:rPr>
          <w:rFonts w:ascii="Times New Roman" w:hAnsi="Times New Roman" w:cs="Times New Roman"/>
          <w:sz w:val="24"/>
        </w:rPr>
        <w:t xml:space="preserve"> focus on reviewing studies into bilingual learners, where English is their second or foreign language, and how th</w:t>
      </w:r>
      <w:r w:rsidR="00097C96">
        <w:rPr>
          <w:rFonts w:ascii="Times New Roman" w:hAnsi="Times New Roman" w:cs="Times New Roman"/>
          <w:sz w:val="24"/>
        </w:rPr>
        <w:t>ose learners</w:t>
      </w:r>
      <w:r w:rsidRPr="002E01C1">
        <w:rPr>
          <w:rFonts w:ascii="Times New Roman" w:hAnsi="Times New Roman" w:cs="Times New Roman"/>
          <w:sz w:val="24"/>
        </w:rPr>
        <w:t xml:space="preserve"> adapt to learning, focussing on cognitive </w:t>
      </w:r>
      <w:r w:rsidR="00097C96" w:rsidRPr="002E01C1">
        <w:rPr>
          <w:rFonts w:ascii="Times New Roman" w:hAnsi="Times New Roman" w:cs="Times New Roman"/>
          <w:sz w:val="24"/>
        </w:rPr>
        <w:t>processes</w:t>
      </w:r>
      <w:r w:rsidRPr="002E01C1">
        <w:rPr>
          <w:rFonts w:ascii="Times New Roman" w:hAnsi="Times New Roman" w:cs="Times New Roman"/>
          <w:sz w:val="24"/>
        </w:rPr>
        <w:t xml:space="preserve"> as well as social and personal impact on their ability to learn a new language.  </w:t>
      </w:r>
      <w:r w:rsidR="001002AD" w:rsidRPr="002E01C1">
        <w:rPr>
          <w:rFonts w:ascii="Times New Roman" w:hAnsi="Times New Roman" w:cs="Times New Roman"/>
          <w:sz w:val="24"/>
        </w:rPr>
        <w:t xml:space="preserve">Working alongside each other, their experience in the field of psychology and linguistics, with Bernardo being a cognitive </w:t>
      </w:r>
      <w:r w:rsidR="00977563">
        <w:rPr>
          <w:rFonts w:ascii="Times New Roman" w:hAnsi="Times New Roman" w:cs="Times New Roman"/>
          <w:sz w:val="24"/>
        </w:rPr>
        <w:t xml:space="preserve">and </w:t>
      </w:r>
      <w:r w:rsidR="001002AD" w:rsidRPr="002E01C1">
        <w:rPr>
          <w:rFonts w:ascii="Times New Roman" w:hAnsi="Times New Roman" w:cs="Times New Roman"/>
          <w:sz w:val="24"/>
        </w:rPr>
        <w:t>educational psychologist, demonstrates their knowledge of the topic.</w:t>
      </w:r>
      <w:r w:rsidR="00FB4801">
        <w:rPr>
          <w:rFonts w:ascii="Times New Roman" w:hAnsi="Times New Roman" w:cs="Times New Roman"/>
          <w:sz w:val="24"/>
        </w:rPr>
        <w:t xml:space="preserve"> </w:t>
      </w:r>
      <w:r w:rsidR="00AE26FF">
        <w:rPr>
          <w:rFonts w:ascii="Times New Roman" w:hAnsi="Times New Roman" w:cs="Times New Roman"/>
          <w:sz w:val="24"/>
        </w:rPr>
        <w:t xml:space="preserve"> </w:t>
      </w:r>
      <w:r w:rsidR="00F02AD7">
        <w:rPr>
          <w:rFonts w:ascii="Times New Roman" w:hAnsi="Times New Roman" w:cs="Times New Roman"/>
          <w:sz w:val="24"/>
        </w:rPr>
        <w:t xml:space="preserve"> </w:t>
      </w:r>
    </w:p>
    <w:p w14:paraId="4382A118" w14:textId="1EECB707" w:rsidR="001002AD" w:rsidRPr="002E01C1" w:rsidRDefault="008E2F52" w:rsidP="002E01C1">
      <w:pPr>
        <w:spacing w:line="360" w:lineRule="auto"/>
        <w:rPr>
          <w:rFonts w:ascii="Times New Roman" w:hAnsi="Times New Roman" w:cs="Times New Roman"/>
          <w:sz w:val="24"/>
        </w:rPr>
      </w:pPr>
      <w:r w:rsidRPr="002E01C1">
        <w:rPr>
          <w:rFonts w:ascii="Times New Roman" w:hAnsi="Times New Roman" w:cs="Times New Roman"/>
          <w:sz w:val="24"/>
        </w:rPr>
        <w:t xml:space="preserve">The term bilingual can cause much confusion given </w:t>
      </w:r>
      <w:r w:rsidR="00365460" w:rsidRPr="002E01C1">
        <w:rPr>
          <w:rFonts w:ascii="Times New Roman" w:hAnsi="Times New Roman" w:cs="Times New Roman"/>
          <w:sz w:val="24"/>
        </w:rPr>
        <w:t>the many interpretations</w:t>
      </w:r>
      <w:r w:rsidR="00715FAE" w:rsidRPr="002E01C1">
        <w:rPr>
          <w:rFonts w:ascii="Times New Roman" w:hAnsi="Times New Roman" w:cs="Times New Roman"/>
          <w:sz w:val="24"/>
        </w:rPr>
        <w:t xml:space="preserve">.  </w:t>
      </w:r>
      <w:r w:rsidR="00D221AA">
        <w:rPr>
          <w:rFonts w:ascii="Times New Roman" w:hAnsi="Times New Roman" w:cs="Times New Roman"/>
          <w:sz w:val="24"/>
        </w:rPr>
        <w:t>Those</w:t>
      </w:r>
      <w:r w:rsidR="00D70933" w:rsidRPr="002E01C1">
        <w:rPr>
          <w:rFonts w:ascii="Times New Roman" w:hAnsi="Times New Roman" w:cs="Times New Roman"/>
          <w:sz w:val="24"/>
        </w:rPr>
        <w:t xml:space="preserve"> within the world of linguistics disagree massively so it is easy to comprehend the difficulty in understanding what being bilingual truly means.  </w:t>
      </w:r>
      <w:r w:rsidR="009D230A" w:rsidRPr="002E01C1">
        <w:rPr>
          <w:rFonts w:ascii="Times New Roman" w:hAnsi="Times New Roman" w:cs="Times New Roman"/>
          <w:sz w:val="24"/>
        </w:rPr>
        <w:t xml:space="preserve">Valdez and </w:t>
      </w:r>
      <w:r w:rsidR="004F6B18">
        <w:rPr>
          <w:rFonts w:ascii="Times New Roman" w:hAnsi="Times New Roman" w:cs="Times New Roman"/>
          <w:sz w:val="24"/>
        </w:rPr>
        <w:t>F</w:t>
      </w:r>
      <w:r w:rsidR="009D230A" w:rsidRPr="002E01C1">
        <w:rPr>
          <w:rFonts w:ascii="Times New Roman" w:hAnsi="Times New Roman" w:cs="Times New Roman"/>
          <w:sz w:val="24"/>
        </w:rPr>
        <w:t>ig</w:t>
      </w:r>
      <w:r w:rsidR="004F6B18">
        <w:rPr>
          <w:rFonts w:ascii="Times New Roman" w:hAnsi="Times New Roman" w:cs="Times New Roman"/>
          <w:sz w:val="24"/>
        </w:rPr>
        <w:t>e</w:t>
      </w:r>
      <w:r w:rsidR="009D230A" w:rsidRPr="002E01C1">
        <w:rPr>
          <w:rFonts w:ascii="Times New Roman" w:hAnsi="Times New Roman" w:cs="Times New Roman"/>
          <w:sz w:val="24"/>
        </w:rPr>
        <w:t xml:space="preserve">ora </w:t>
      </w:r>
      <w:r w:rsidR="00602C54">
        <w:rPr>
          <w:rFonts w:ascii="Times New Roman" w:hAnsi="Times New Roman" w:cs="Times New Roman"/>
          <w:sz w:val="24"/>
        </w:rPr>
        <w:t xml:space="preserve">(1994) </w:t>
      </w:r>
      <w:r w:rsidR="009D230A" w:rsidRPr="002E01C1">
        <w:rPr>
          <w:rFonts w:ascii="Times New Roman" w:hAnsi="Times New Roman" w:cs="Times New Roman"/>
          <w:sz w:val="24"/>
        </w:rPr>
        <w:t xml:space="preserve">believe </w:t>
      </w:r>
      <w:r w:rsidR="005D6FA6" w:rsidRPr="002E01C1">
        <w:rPr>
          <w:rFonts w:ascii="Times New Roman" w:hAnsi="Times New Roman" w:cs="Times New Roman"/>
          <w:sz w:val="24"/>
        </w:rPr>
        <w:t>bilingualism is knowing two languages</w:t>
      </w:r>
      <w:r w:rsidR="006264C8">
        <w:rPr>
          <w:rFonts w:ascii="Times New Roman" w:hAnsi="Times New Roman" w:cs="Times New Roman"/>
          <w:sz w:val="24"/>
        </w:rPr>
        <w:t>,</w:t>
      </w:r>
      <w:r w:rsidR="00F61AAD">
        <w:rPr>
          <w:rFonts w:ascii="Times New Roman" w:hAnsi="Times New Roman" w:cs="Times New Roman"/>
          <w:sz w:val="24"/>
        </w:rPr>
        <w:t xml:space="preserve"> which is </w:t>
      </w:r>
      <w:r w:rsidR="00293005">
        <w:rPr>
          <w:rFonts w:ascii="Times New Roman" w:hAnsi="Times New Roman" w:cs="Times New Roman"/>
          <w:sz w:val="24"/>
        </w:rPr>
        <w:t>extremely vague</w:t>
      </w:r>
      <w:r w:rsidR="00D34A76" w:rsidRPr="002E01C1">
        <w:rPr>
          <w:rFonts w:ascii="Times New Roman" w:hAnsi="Times New Roman" w:cs="Times New Roman"/>
          <w:sz w:val="24"/>
        </w:rPr>
        <w:t>.</w:t>
      </w:r>
      <w:r w:rsidR="00BC5065" w:rsidRPr="002E01C1">
        <w:rPr>
          <w:rFonts w:ascii="Times New Roman" w:hAnsi="Times New Roman" w:cs="Times New Roman"/>
          <w:sz w:val="24"/>
        </w:rPr>
        <w:t xml:space="preserve"> </w:t>
      </w:r>
      <w:r w:rsidR="00E808EB" w:rsidRPr="002E01C1">
        <w:rPr>
          <w:rFonts w:ascii="Times New Roman" w:hAnsi="Times New Roman" w:cs="Times New Roman"/>
          <w:sz w:val="24"/>
        </w:rPr>
        <w:t>Diebold</w:t>
      </w:r>
      <w:r w:rsidR="00DB6CAC">
        <w:rPr>
          <w:rFonts w:ascii="Times New Roman" w:hAnsi="Times New Roman" w:cs="Times New Roman"/>
          <w:sz w:val="24"/>
        </w:rPr>
        <w:t xml:space="preserve"> (1964)</w:t>
      </w:r>
      <w:r w:rsidR="00E808EB" w:rsidRPr="002E01C1">
        <w:rPr>
          <w:rFonts w:ascii="Times New Roman" w:hAnsi="Times New Roman" w:cs="Times New Roman"/>
          <w:sz w:val="24"/>
        </w:rPr>
        <w:t xml:space="preserve"> believes </w:t>
      </w:r>
      <w:r w:rsidR="00EB33C1" w:rsidRPr="002E01C1">
        <w:rPr>
          <w:rFonts w:ascii="Times New Roman" w:hAnsi="Times New Roman" w:cs="Times New Roman"/>
          <w:sz w:val="24"/>
        </w:rPr>
        <w:t>it is the ability to say any word in a different langua</w:t>
      </w:r>
      <w:r w:rsidR="00C079D4" w:rsidRPr="002E01C1">
        <w:rPr>
          <w:rFonts w:ascii="Times New Roman" w:hAnsi="Times New Roman" w:cs="Times New Roman"/>
          <w:sz w:val="24"/>
        </w:rPr>
        <w:t>ge</w:t>
      </w:r>
      <w:r w:rsidR="00206A19">
        <w:rPr>
          <w:rFonts w:ascii="Times New Roman" w:hAnsi="Times New Roman" w:cs="Times New Roman"/>
          <w:sz w:val="24"/>
        </w:rPr>
        <w:t>,</w:t>
      </w:r>
      <w:r w:rsidR="0007532E">
        <w:rPr>
          <w:rFonts w:ascii="Times New Roman" w:hAnsi="Times New Roman" w:cs="Times New Roman"/>
          <w:sz w:val="24"/>
        </w:rPr>
        <w:t xml:space="preserve"> while</w:t>
      </w:r>
      <w:r w:rsidR="00206A19">
        <w:rPr>
          <w:rFonts w:ascii="Times New Roman" w:hAnsi="Times New Roman" w:cs="Times New Roman"/>
          <w:sz w:val="24"/>
        </w:rPr>
        <w:t xml:space="preserve"> in contrast</w:t>
      </w:r>
      <w:r w:rsidR="00C079D4" w:rsidRPr="002E01C1">
        <w:rPr>
          <w:rFonts w:ascii="Times New Roman" w:hAnsi="Times New Roman" w:cs="Times New Roman"/>
          <w:sz w:val="24"/>
        </w:rPr>
        <w:t xml:space="preserve">, </w:t>
      </w:r>
      <w:r w:rsidR="00E50B84" w:rsidRPr="002E01C1">
        <w:rPr>
          <w:rFonts w:ascii="Times New Roman" w:hAnsi="Times New Roman" w:cs="Times New Roman"/>
          <w:sz w:val="24"/>
        </w:rPr>
        <w:t>Oestreicher</w:t>
      </w:r>
      <w:r w:rsidR="003E13BC">
        <w:rPr>
          <w:rFonts w:ascii="Times New Roman" w:hAnsi="Times New Roman" w:cs="Times New Roman"/>
          <w:sz w:val="24"/>
        </w:rPr>
        <w:t xml:space="preserve"> (1974)</w:t>
      </w:r>
      <w:r w:rsidR="00E50B84" w:rsidRPr="002E01C1">
        <w:rPr>
          <w:rFonts w:ascii="Times New Roman" w:hAnsi="Times New Roman" w:cs="Times New Roman"/>
          <w:sz w:val="24"/>
        </w:rPr>
        <w:t xml:space="preserve"> states that it is complete </w:t>
      </w:r>
      <w:r w:rsidR="00E166D4" w:rsidRPr="002E01C1">
        <w:rPr>
          <w:rFonts w:ascii="Times New Roman" w:hAnsi="Times New Roman" w:cs="Times New Roman"/>
          <w:sz w:val="24"/>
        </w:rPr>
        <w:t>mastery of two different languages.</w:t>
      </w:r>
      <w:r w:rsidR="00D56B84" w:rsidRPr="002E01C1">
        <w:rPr>
          <w:rFonts w:ascii="Times New Roman" w:hAnsi="Times New Roman" w:cs="Times New Roman"/>
          <w:sz w:val="24"/>
        </w:rPr>
        <w:t xml:space="preserve">  These views </w:t>
      </w:r>
      <w:r w:rsidR="00483214" w:rsidRPr="002E01C1">
        <w:rPr>
          <w:rFonts w:ascii="Times New Roman" w:hAnsi="Times New Roman" w:cs="Times New Roman"/>
          <w:sz w:val="24"/>
        </w:rPr>
        <w:t>only confirm the ambiguity regarding what being bilingual actually means.</w:t>
      </w:r>
    </w:p>
    <w:p w14:paraId="445545A4" w14:textId="4A45E04D" w:rsidR="00DD7AAC" w:rsidRPr="002E01C1" w:rsidRDefault="001002AD" w:rsidP="002E01C1">
      <w:pPr>
        <w:spacing w:line="360" w:lineRule="auto"/>
        <w:rPr>
          <w:rFonts w:ascii="Times New Roman" w:hAnsi="Times New Roman" w:cs="Times New Roman"/>
          <w:sz w:val="24"/>
        </w:rPr>
      </w:pPr>
      <w:r w:rsidRPr="002E01C1">
        <w:rPr>
          <w:rFonts w:ascii="Times New Roman" w:hAnsi="Times New Roman" w:cs="Times New Roman"/>
          <w:sz w:val="24"/>
        </w:rPr>
        <w:t xml:space="preserve">To begin, it is worth noting that as stated in the title of the article, the focus is on </w:t>
      </w:r>
      <w:r w:rsidR="00DD56E3" w:rsidRPr="002E01C1">
        <w:rPr>
          <w:rFonts w:ascii="Times New Roman" w:hAnsi="Times New Roman" w:cs="Times New Roman"/>
          <w:sz w:val="24"/>
        </w:rPr>
        <w:t>non-native</w:t>
      </w:r>
      <w:r w:rsidRPr="002E01C1">
        <w:rPr>
          <w:rFonts w:ascii="Times New Roman" w:hAnsi="Times New Roman" w:cs="Times New Roman"/>
          <w:sz w:val="24"/>
        </w:rPr>
        <w:t xml:space="preserve"> English students learning in English</w:t>
      </w:r>
      <w:r w:rsidR="00E256DC" w:rsidRPr="002E01C1">
        <w:rPr>
          <w:rFonts w:ascii="Times New Roman" w:hAnsi="Times New Roman" w:cs="Times New Roman"/>
          <w:sz w:val="24"/>
        </w:rPr>
        <w:t xml:space="preserve">, with the main focus being within the </w:t>
      </w:r>
      <w:r w:rsidR="00BB738F" w:rsidRPr="002E01C1">
        <w:rPr>
          <w:rFonts w:ascii="Times New Roman" w:hAnsi="Times New Roman" w:cs="Times New Roman"/>
          <w:sz w:val="24"/>
        </w:rPr>
        <w:t>Philippine</w:t>
      </w:r>
      <w:r w:rsidR="00E256DC" w:rsidRPr="002E01C1">
        <w:rPr>
          <w:rFonts w:ascii="Times New Roman" w:hAnsi="Times New Roman" w:cs="Times New Roman"/>
          <w:sz w:val="24"/>
        </w:rPr>
        <w:t xml:space="preserve"> education system</w:t>
      </w:r>
      <w:r w:rsidRPr="002E01C1">
        <w:rPr>
          <w:rFonts w:ascii="Times New Roman" w:hAnsi="Times New Roman" w:cs="Times New Roman"/>
          <w:sz w:val="24"/>
        </w:rPr>
        <w:t xml:space="preserve">.  To make direct </w:t>
      </w:r>
      <w:r w:rsidR="00BB738F" w:rsidRPr="002E01C1">
        <w:rPr>
          <w:rFonts w:ascii="Times New Roman" w:hAnsi="Times New Roman" w:cs="Times New Roman"/>
          <w:sz w:val="24"/>
        </w:rPr>
        <w:t>comparisons</w:t>
      </w:r>
      <w:r w:rsidRPr="002E01C1">
        <w:rPr>
          <w:rFonts w:ascii="Times New Roman" w:hAnsi="Times New Roman" w:cs="Times New Roman"/>
          <w:sz w:val="24"/>
        </w:rPr>
        <w:t xml:space="preserve"> to how people in Wales learn </w:t>
      </w:r>
      <w:r w:rsidR="00ED5CA7" w:rsidRPr="002E01C1">
        <w:rPr>
          <w:rFonts w:ascii="Times New Roman" w:hAnsi="Times New Roman" w:cs="Times New Roman"/>
          <w:sz w:val="24"/>
        </w:rPr>
        <w:t xml:space="preserve">Welsh as </w:t>
      </w:r>
      <w:r w:rsidRPr="002E01C1">
        <w:rPr>
          <w:rFonts w:ascii="Times New Roman" w:hAnsi="Times New Roman" w:cs="Times New Roman"/>
          <w:sz w:val="24"/>
        </w:rPr>
        <w:t xml:space="preserve">a second language is not necessarily straightforward.  </w:t>
      </w:r>
      <w:r w:rsidR="007B7F2D" w:rsidRPr="002E01C1">
        <w:rPr>
          <w:rFonts w:ascii="Times New Roman" w:hAnsi="Times New Roman" w:cs="Times New Roman"/>
          <w:sz w:val="24"/>
        </w:rPr>
        <w:t xml:space="preserve">The </w:t>
      </w:r>
      <w:r w:rsidR="00BB738F" w:rsidRPr="002E01C1">
        <w:rPr>
          <w:rFonts w:ascii="Times New Roman" w:hAnsi="Times New Roman" w:cs="Times New Roman"/>
          <w:sz w:val="24"/>
        </w:rPr>
        <w:t>English</w:t>
      </w:r>
      <w:r w:rsidR="007B7F2D" w:rsidRPr="002E01C1">
        <w:rPr>
          <w:rFonts w:ascii="Times New Roman" w:hAnsi="Times New Roman" w:cs="Times New Roman"/>
          <w:sz w:val="24"/>
        </w:rPr>
        <w:t xml:space="preserve"> language is used in almost every country by around 1.5 billion speakers worldwide</w:t>
      </w:r>
      <w:r w:rsidR="00EF6286" w:rsidRPr="002E01C1">
        <w:rPr>
          <w:rFonts w:ascii="Times New Roman" w:hAnsi="Times New Roman" w:cs="Times New Roman"/>
          <w:sz w:val="24"/>
        </w:rPr>
        <w:t xml:space="preserve"> (Ruiz, 2019)</w:t>
      </w:r>
      <w:r w:rsidR="007B7F2D" w:rsidRPr="002E01C1">
        <w:rPr>
          <w:rFonts w:ascii="Times New Roman" w:hAnsi="Times New Roman" w:cs="Times New Roman"/>
          <w:sz w:val="24"/>
        </w:rPr>
        <w:t xml:space="preserve">.  The language is held in high regard and as noted in this article, English is seen as the gateway to achieving higher and further education as well as leading to “professional opportunities in an increasingly global labour market” (Bernardo and Gaerlan, 2011, pg1).  </w:t>
      </w:r>
      <w:r w:rsidR="00295C11">
        <w:rPr>
          <w:rFonts w:ascii="Times New Roman" w:hAnsi="Times New Roman" w:cs="Times New Roman"/>
          <w:sz w:val="24"/>
        </w:rPr>
        <w:t>Consequently</w:t>
      </w:r>
      <w:r w:rsidR="00295C11" w:rsidRPr="002E01C1">
        <w:rPr>
          <w:rFonts w:ascii="Times New Roman" w:hAnsi="Times New Roman" w:cs="Times New Roman"/>
          <w:sz w:val="24"/>
        </w:rPr>
        <w:t xml:space="preserve">, </w:t>
      </w:r>
      <w:r w:rsidR="00295C11">
        <w:rPr>
          <w:rFonts w:ascii="Times New Roman" w:hAnsi="Times New Roman" w:cs="Times New Roman"/>
          <w:sz w:val="24"/>
        </w:rPr>
        <w:t>parents</w:t>
      </w:r>
      <w:r w:rsidR="007B7F2D" w:rsidRPr="002E01C1">
        <w:rPr>
          <w:rFonts w:ascii="Times New Roman" w:hAnsi="Times New Roman" w:cs="Times New Roman"/>
          <w:sz w:val="24"/>
        </w:rPr>
        <w:t xml:space="preserve"> are keen to ensure their children acquire this new language to provide a wealth of opportunities in the future.  The same cannot be said in </w:t>
      </w:r>
      <w:r w:rsidR="00D86D0F">
        <w:rPr>
          <w:rFonts w:ascii="Times New Roman" w:hAnsi="Times New Roman" w:cs="Times New Roman"/>
          <w:sz w:val="24"/>
        </w:rPr>
        <w:t>W</w:t>
      </w:r>
      <w:r w:rsidR="007B7F2D" w:rsidRPr="002E01C1">
        <w:rPr>
          <w:rFonts w:ascii="Times New Roman" w:hAnsi="Times New Roman" w:cs="Times New Roman"/>
          <w:sz w:val="24"/>
        </w:rPr>
        <w:t xml:space="preserve">ales.  </w:t>
      </w:r>
      <w:r w:rsidR="000D7709" w:rsidRPr="002E01C1">
        <w:rPr>
          <w:rFonts w:ascii="Times New Roman" w:hAnsi="Times New Roman" w:cs="Times New Roman"/>
          <w:sz w:val="24"/>
        </w:rPr>
        <w:t xml:space="preserve">The United Nations </w:t>
      </w:r>
      <w:r w:rsidR="00B36C52" w:rsidRPr="002E01C1">
        <w:rPr>
          <w:rFonts w:ascii="Times New Roman" w:hAnsi="Times New Roman" w:cs="Times New Roman"/>
          <w:sz w:val="24"/>
        </w:rPr>
        <w:t>Education</w:t>
      </w:r>
      <w:r w:rsidR="000D7709" w:rsidRPr="002E01C1">
        <w:rPr>
          <w:rFonts w:ascii="Times New Roman" w:hAnsi="Times New Roman" w:cs="Times New Roman"/>
          <w:sz w:val="24"/>
        </w:rPr>
        <w:t xml:space="preserve">, </w:t>
      </w:r>
      <w:r w:rsidR="00B36C52">
        <w:rPr>
          <w:rFonts w:ascii="Times New Roman" w:hAnsi="Times New Roman" w:cs="Times New Roman"/>
          <w:sz w:val="24"/>
        </w:rPr>
        <w:t>S</w:t>
      </w:r>
      <w:r w:rsidR="000D7709" w:rsidRPr="002E01C1">
        <w:rPr>
          <w:rFonts w:ascii="Times New Roman" w:hAnsi="Times New Roman" w:cs="Times New Roman"/>
          <w:sz w:val="24"/>
        </w:rPr>
        <w:t xml:space="preserve">cientific and </w:t>
      </w:r>
      <w:r w:rsidR="00B36C52">
        <w:rPr>
          <w:rFonts w:ascii="Times New Roman" w:hAnsi="Times New Roman" w:cs="Times New Roman"/>
          <w:sz w:val="24"/>
        </w:rPr>
        <w:t>C</w:t>
      </w:r>
      <w:r w:rsidR="000D7709" w:rsidRPr="002E01C1">
        <w:rPr>
          <w:rFonts w:ascii="Times New Roman" w:hAnsi="Times New Roman" w:cs="Times New Roman"/>
          <w:sz w:val="24"/>
        </w:rPr>
        <w:t xml:space="preserve">ultural </w:t>
      </w:r>
      <w:r w:rsidR="00B36C52">
        <w:rPr>
          <w:rFonts w:ascii="Times New Roman" w:hAnsi="Times New Roman" w:cs="Times New Roman"/>
          <w:sz w:val="24"/>
        </w:rPr>
        <w:t>O</w:t>
      </w:r>
      <w:r w:rsidR="000D7709" w:rsidRPr="002E01C1">
        <w:rPr>
          <w:rFonts w:ascii="Times New Roman" w:hAnsi="Times New Roman" w:cs="Times New Roman"/>
          <w:sz w:val="24"/>
        </w:rPr>
        <w:t>rganisation (UNESCO) has pla</w:t>
      </w:r>
      <w:r w:rsidR="00B0550A">
        <w:rPr>
          <w:rFonts w:ascii="Times New Roman" w:hAnsi="Times New Roman" w:cs="Times New Roman"/>
          <w:sz w:val="24"/>
        </w:rPr>
        <w:t>c</w:t>
      </w:r>
      <w:r w:rsidR="000D7709" w:rsidRPr="002E01C1">
        <w:rPr>
          <w:rFonts w:ascii="Times New Roman" w:hAnsi="Times New Roman" w:cs="Times New Roman"/>
          <w:sz w:val="24"/>
        </w:rPr>
        <w:t xml:space="preserve">ed Welsh on their endangered language list, stating the language is vulnerable, with children able to speak </w:t>
      </w:r>
      <w:r w:rsidR="0095029C">
        <w:rPr>
          <w:rFonts w:ascii="Times New Roman" w:hAnsi="Times New Roman" w:cs="Times New Roman"/>
          <w:sz w:val="24"/>
        </w:rPr>
        <w:t xml:space="preserve">Welsh, </w:t>
      </w:r>
      <w:r w:rsidR="000D7709" w:rsidRPr="002E01C1">
        <w:rPr>
          <w:rFonts w:ascii="Times New Roman" w:hAnsi="Times New Roman" w:cs="Times New Roman"/>
          <w:sz w:val="24"/>
        </w:rPr>
        <w:t>but only in certain domains</w:t>
      </w:r>
      <w:r w:rsidR="00013102">
        <w:rPr>
          <w:rFonts w:ascii="Times New Roman" w:hAnsi="Times New Roman" w:cs="Times New Roman"/>
          <w:sz w:val="24"/>
        </w:rPr>
        <w:t xml:space="preserve"> (Guardian, </w:t>
      </w:r>
      <w:r w:rsidR="00D5501B">
        <w:rPr>
          <w:rFonts w:ascii="Times New Roman" w:hAnsi="Times New Roman" w:cs="Times New Roman"/>
          <w:sz w:val="24"/>
        </w:rPr>
        <w:t>201</w:t>
      </w:r>
      <w:r w:rsidR="009B4251">
        <w:rPr>
          <w:rFonts w:ascii="Times New Roman" w:hAnsi="Times New Roman" w:cs="Times New Roman"/>
          <w:sz w:val="24"/>
        </w:rPr>
        <w:t>6</w:t>
      </w:r>
      <w:r w:rsidR="00D5501B">
        <w:rPr>
          <w:rFonts w:ascii="Times New Roman" w:hAnsi="Times New Roman" w:cs="Times New Roman"/>
          <w:sz w:val="24"/>
        </w:rPr>
        <w:t>)</w:t>
      </w:r>
      <w:r w:rsidR="000D7709" w:rsidRPr="002E01C1">
        <w:rPr>
          <w:rFonts w:ascii="Times New Roman" w:hAnsi="Times New Roman" w:cs="Times New Roman"/>
          <w:sz w:val="24"/>
        </w:rPr>
        <w:t xml:space="preserve">. </w:t>
      </w:r>
      <w:r w:rsidR="00CD5439">
        <w:rPr>
          <w:rFonts w:ascii="Times New Roman" w:hAnsi="Times New Roman" w:cs="Times New Roman"/>
          <w:sz w:val="24"/>
        </w:rPr>
        <w:t xml:space="preserve"> </w:t>
      </w:r>
    </w:p>
    <w:p w14:paraId="2B135777" w14:textId="0A64A68A" w:rsidR="001124D8" w:rsidRPr="002E01C1" w:rsidRDefault="00945C8E" w:rsidP="002E01C1">
      <w:pPr>
        <w:spacing w:line="360" w:lineRule="auto"/>
        <w:rPr>
          <w:rFonts w:ascii="Times New Roman" w:hAnsi="Times New Roman" w:cs="Times New Roman"/>
          <w:sz w:val="24"/>
        </w:rPr>
      </w:pPr>
      <w:r w:rsidRPr="002E01C1">
        <w:rPr>
          <w:rFonts w:ascii="Times New Roman" w:hAnsi="Times New Roman" w:cs="Times New Roman"/>
          <w:sz w:val="24"/>
        </w:rPr>
        <w:t>The main focus of the article is the</w:t>
      </w:r>
      <w:r w:rsidR="00A9118F" w:rsidRPr="002E01C1">
        <w:rPr>
          <w:rFonts w:ascii="Times New Roman" w:hAnsi="Times New Roman" w:cs="Times New Roman"/>
          <w:sz w:val="24"/>
        </w:rPr>
        <w:t xml:space="preserve"> learning </w:t>
      </w:r>
      <w:r w:rsidR="00D54EF4" w:rsidRPr="002E01C1">
        <w:rPr>
          <w:rFonts w:ascii="Times New Roman" w:hAnsi="Times New Roman" w:cs="Times New Roman"/>
          <w:sz w:val="24"/>
        </w:rPr>
        <w:t xml:space="preserve">experiences </w:t>
      </w:r>
      <w:r w:rsidR="00D67E39" w:rsidRPr="002E01C1">
        <w:rPr>
          <w:rFonts w:ascii="Times New Roman" w:hAnsi="Times New Roman" w:cs="Times New Roman"/>
          <w:sz w:val="24"/>
        </w:rPr>
        <w:t>of</w:t>
      </w:r>
      <w:r w:rsidR="0038338B" w:rsidRPr="002E01C1">
        <w:rPr>
          <w:rFonts w:ascii="Times New Roman" w:hAnsi="Times New Roman" w:cs="Times New Roman"/>
          <w:sz w:val="24"/>
        </w:rPr>
        <w:t xml:space="preserve"> pupils </w:t>
      </w:r>
      <w:r w:rsidR="00DD56E3">
        <w:rPr>
          <w:rFonts w:ascii="Times New Roman" w:hAnsi="Times New Roman" w:cs="Times New Roman"/>
          <w:sz w:val="24"/>
        </w:rPr>
        <w:t>in</w:t>
      </w:r>
      <w:r w:rsidR="0038338B" w:rsidRPr="002E01C1">
        <w:rPr>
          <w:rFonts w:ascii="Times New Roman" w:hAnsi="Times New Roman" w:cs="Times New Roman"/>
          <w:sz w:val="24"/>
        </w:rPr>
        <w:t xml:space="preserve"> the </w:t>
      </w:r>
      <w:r w:rsidR="00DD56E3" w:rsidRPr="002E01C1">
        <w:rPr>
          <w:rFonts w:ascii="Times New Roman" w:hAnsi="Times New Roman" w:cs="Times New Roman"/>
          <w:sz w:val="24"/>
        </w:rPr>
        <w:t>Philippine</w:t>
      </w:r>
      <w:r w:rsidR="0038338B" w:rsidRPr="002E01C1">
        <w:rPr>
          <w:rFonts w:ascii="Times New Roman" w:hAnsi="Times New Roman" w:cs="Times New Roman"/>
          <w:sz w:val="24"/>
        </w:rPr>
        <w:t xml:space="preserve"> educational system</w:t>
      </w:r>
      <w:r w:rsidR="00CD3EF3" w:rsidRPr="002E01C1">
        <w:rPr>
          <w:rFonts w:ascii="Times New Roman" w:hAnsi="Times New Roman" w:cs="Times New Roman"/>
          <w:sz w:val="24"/>
        </w:rPr>
        <w:t xml:space="preserve">, with attention paid to not only how they learn </w:t>
      </w:r>
      <w:r w:rsidR="0004493F" w:rsidRPr="002E01C1">
        <w:rPr>
          <w:rFonts w:ascii="Times New Roman" w:hAnsi="Times New Roman" w:cs="Times New Roman"/>
          <w:sz w:val="24"/>
        </w:rPr>
        <w:t xml:space="preserve">English but how they learn </w:t>
      </w:r>
      <w:r w:rsidR="0004493F" w:rsidRPr="002E01C1">
        <w:rPr>
          <w:rFonts w:ascii="Times New Roman" w:hAnsi="Times New Roman" w:cs="Times New Roman"/>
          <w:i/>
          <w:sz w:val="24"/>
        </w:rPr>
        <w:t>in</w:t>
      </w:r>
      <w:r w:rsidR="0004493F" w:rsidRPr="002E01C1">
        <w:rPr>
          <w:rFonts w:ascii="Times New Roman" w:hAnsi="Times New Roman" w:cs="Times New Roman"/>
          <w:sz w:val="24"/>
        </w:rPr>
        <w:t xml:space="preserve"> English</w:t>
      </w:r>
      <w:r w:rsidR="00421B68" w:rsidRPr="002E01C1">
        <w:rPr>
          <w:rFonts w:ascii="Times New Roman" w:hAnsi="Times New Roman" w:cs="Times New Roman"/>
          <w:sz w:val="24"/>
        </w:rPr>
        <w:t>, given the medium of instruction for most subjects is in English.</w:t>
      </w:r>
      <w:r w:rsidR="00E649BA">
        <w:rPr>
          <w:rFonts w:ascii="Times New Roman" w:hAnsi="Times New Roman" w:cs="Times New Roman"/>
          <w:sz w:val="24"/>
        </w:rPr>
        <w:t xml:space="preserve">  </w:t>
      </w:r>
      <w:r w:rsidR="002758A1" w:rsidRPr="002E01C1">
        <w:rPr>
          <w:rFonts w:ascii="Times New Roman" w:hAnsi="Times New Roman" w:cs="Times New Roman"/>
          <w:sz w:val="24"/>
        </w:rPr>
        <w:t xml:space="preserve">The article focuses of two different </w:t>
      </w:r>
      <w:r w:rsidR="00DD56E3" w:rsidRPr="002E01C1">
        <w:rPr>
          <w:rFonts w:ascii="Times New Roman" w:hAnsi="Times New Roman" w:cs="Times New Roman"/>
          <w:sz w:val="24"/>
        </w:rPr>
        <w:t>perspectives</w:t>
      </w:r>
      <w:r w:rsidR="00FC2040" w:rsidRPr="002E01C1">
        <w:rPr>
          <w:rFonts w:ascii="Times New Roman" w:hAnsi="Times New Roman" w:cs="Times New Roman"/>
          <w:sz w:val="24"/>
        </w:rPr>
        <w:t>, beginning with psycho</w:t>
      </w:r>
      <w:r w:rsidR="00176B3B" w:rsidRPr="002E01C1">
        <w:rPr>
          <w:rFonts w:ascii="Times New Roman" w:hAnsi="Times New Roman" w:cs="Times New Roman"/>
          <w:sz w:val="24"/>
        </w:rPr>
        <w:t>l</w:t>
      </w:r>
      <w:r w:rsidR="00FC2040" w:rsidRPr="002E01C1">
        <w:rPr>
          <w:rFonts w:ascii="Times New Roman" w:hAnsi="Times New Roman" w:cs="Times New Roman"/>
          <w:sz w:val="24"/>
        </w:rPr>
        <w:t>inguistic</w:t>
      </w:r>
      <w:r w:rsidR="00FF599E" w:rsidRPr="002E01C1">
        <w:rPr>
          <w:rFonts w:ascii="Times New Roman" w:hAnsi="Times New Roman" w:cs="Times New Roman"/>
          <w:sz w:val="24"/>
        </w:rPr>
        <w:t>, which states</w:t>
      </w:r>
      <w:r w:rsidR="00041BB5" w:rsidRPr="002E01C1">
        <w:rPr>
          <w:rFonts w:ascii="Times New Roman" w:hAnsi="Times New Roman" w:cs="Times New Roman"/>
          <w:sz w:val="24"/>
        </w:rPr>
        <w:t xml:space="preserve"> learning </w:t>
      </w:r>
      <w:r w:rsidR="00041BB5" w:rsidRPr="002E01C1">
        <w:rPr>
          <w:rFonts w:ascii="Times New Roman" w:hAnsi="Times New Roman" w:cs="Times New Roman"/>
          <w:sz w:val="24"/>
        </w:rPr>
        <w:lastRenderedPageBreak/>
        <w:t xml:space="preserve">is not </w:t>
      </w:r>
      <w:r w:rsidR="0027114B" w:rsidRPr="002E01C1">
        <w:rPr>
          <w:rFonts w:ascii="Times New Roman" w:hAnsi="Times New Roman" w:cs="Times New Roman"/>
          <w:sz w:val="24"/>
        </w:rPr>
        <w:t>just based on memory and storing and reproducing knowledge</w:t>
      </w:r>
      <w:r w:rsidR="000A25D7" w:rsidRPr="002E01C1">
        <w:rPr>
          <w:rFonts w:ascii="Times New Roman" w:hAnsi="Times New Roman" w:cs="Times New Roman"/>
          <w:sz w:val="24"/>
        </w:rPr>
        <w:t>, but rather the “</w:t>
      </w:r>
      <w:r w:rsidR="00DF1F8B" w:rsidRPr="002E01C1">
        <w:rPr>
          <w:rFonts w:ascii="Times New Roman" w:hAnsi="Times New Roman" w:cs="Times New Roman"/>
          <w:sz w:val="24"/>
        </w:rPr>
        <w:t xml:space="preserve">acquisition, comprehension, and production of language” (Ratner and Gleason, </w:t>
      </w:r>
      <w:r w:rsidR="003B7486" w:rsidRPr="002E01C1">
        <w:rPr>
          <w:rFonts w:ascii="Times New Roman" w:hAnsi="Times New Roman" w:cs="Times New Roman"/>
          <w:sz w:val="24"/>
        </w:rPr>
        <w:t>2017)</w:t>
      </w:r>
      <w:r w:rsidR="00F2420B" w:rsidRPr="002E01C1">
        <w:rPr>
          <w:rFonts w:ascii="Times New Roman" w:hAnsi="Times New Roman" w:cs="Times New Roman"/>
          <w:sz w:val="24"/>
        </w:rPr>
        <w:t xml:space="preserve">.  </w:t>
      </w:r>
      <w:r w:rsidR="00DD37D4">
        <w:rPr>
          <w:rFonts w:ascii="Times New Roman" w:hAnsi="Times New Roman" w:cs="Times New Roman"/>
          <w:sz w:val="24"/>
        </w:rPr>
        <w:t>The</w:t>
      </w:r>
      <w:r w:rsidR="00F2420B" w:rsidRPr="002E01C1">
        <w:rPr>
          <w:rFonts w:ascii="Times New Roman" w:hAnsi="Times New Roman" w:cs="Times New Roman"/>
          <w:sz w:val="24"/>
        </w:rPr>
        <w:t xml:space="preserve"> article highlights the </w:t>
      </w:r>
      <w:r w:rsidR="00DC40B2" w:rsidRPr="002E01C1">
        <w:rPr>
          <w:rFonts w:ascii="Times New Roman" w:hAnsi="Times New Roman" w:cs="Times New Roman"/>
          <w:sz w:val="24"/>
        </w:rPr>
        <w:t>benefits of a psycholinguistic appr</w:t>
      </w:r>
      <w:r w:rsidR="00730D92" w:rsidRPr="002E01C1">
        <w:rPr>
          <w:rFonts w:ascii="Times New Roman" w:hAnsi="Times New Roman" w:cs="Times New Roman"/>
          <w:sz w:val="24"/>
        </w:rPr>
        <w:t xml:space="preserve">oach </w:t>
      </w:r>
      <w:r w:rsidR="003529D2" w:rsidRPr="002E01C1">
        <w:rPr>
          <w:rFonts w:ascii="Times New Roman" w:hAnsi="Times New Roman" w:cs="Times New Roman"/>
          <w:sz w:val="24"/>
        </w:rPr>
        <w:t xml:space="preserve">in the context of mathematical learning in the instance of </w:t>
      </w:r>
      <w:r w:rsidR="005974CC" w:rsidRPr="002E01C1">
        <w:rPr>
          <w:rFonts w:ascii="Times New Roman" w:hAnsi="Times New Roman" w:cs="Times New Roman"/>
          <w:sz w:val="24"/>
        </w:rPr>
        <w:t>mathematical problem solving and ho</w:t>
      </w:r>
      <w:r w:rsidR="005E781C" w:rsidRPr="002E01C1">
        <w:rPr>
          <w:rFonts w:ascii="Times New Roman" w:hAnsi="Times New Roman" w:cs="Times New Roman"/>
          <w:sz w:val="24"/>
        </w:rPr>
        <w:t>w</w:t>
      </w:r>
      <w:r w:rsidR="005974CC" w:rsidRPr="002E01C1">
        <w:rPr>
          <w:rFonts w:ascii="Times New Roman" w:hAnsi="Times New Roman" w:cs="Times New Roman"/>
          <w:sz w:val="24"/>
        </w:rPr>
        <w:t xml:space="preserve"> learning in their native </w:t>
      </w:r>
      <w:r w:rsidR="00DD56E3" w:rsidRPr="002E01C1">
        <w:rPr>
          <w:rFonts w:ascii="Times New Roman" w:hAnsi="Times New Roman" w:cs="Times New Roman"/>
          <w:sz w:val="24"/>
        </w:rPr>
        <w:t>Filipino</w:t>
      </w:r>
      <w:r w:rsidR="005974CC" w:rsidRPr="002E01C1">
        <w:rPr>
          <w:rFonts w:ascii="Times New Roman" w:hAnsi="Times New Roman" w:cs="Times New Roman"/>
          <w:sz w:val="24"/>
        </w:rPr>
        <w:t xml:space="preserve"> or</w:t>
      </w:r>
      <w:r w:rsidR="005E781C" w:rsidRPr="002E01C1">
        <w:rPr>
          <w:rFonts w:ascii="Times New Roman" w:hAnsi="Times New Roman" w:cs="Times New Roman"/>
          <w:sz w:val="24"/>
        </w:rPr>
        <w:t xml:space="preserve"> </w:t>
      </w:r>
      <w:r w:rsidR="000F5BA0" w:rsidRPr="002E01C1">
        <w:rPr>
          <w:rFonts w:ascii="Times New Roman" w:hAnsi="Times New Roman" w:cs="Times New Roman"/>
          <w:sz w:val="24"/>
        </w:rPr>
        <w:t xml:space="preserve">newly acquired English </w:t>
      </w:r>
      <w:r w:rsidR="00DD56E3" w:rsidRPr="002E01C1">
        <w:rPr>
          <w:rFonts w:ascii="Times New Roman" w:hAnsi="Times New Roman" w:cs="Times New Roman"/>
          <w:sz w:val="24"/>
        </w:rPr>
        <w:t>impacts</w:t>
      </w:r>
      <w:r w:rsidR="000F5BA0" w:rsidRPr="002E01C1">
        <w:rPr>
          <w:rFonts w:ascii="Times New Roman" w:hAnsi="Times New Roman" w:cs="Times New Roman"/>
          <w:sz w:val="24"/>
        </w:rPr>
        <w:t xml:space="preserve"> their comprehension and completion of varying tasks.</w:t>
      </w:r>
      <w:r w:rsidR="008D0032" w:rsidRPr="002E01C1">
        <w:rPr>
          <w:rFonts w:ascii="Times New Roman" w:hAnsi="Times New Roman" w:cs="Times New Roman"/>
          <w:sz w:val="24"/>
        </w:rPr>
        <w:t xml:space="preserve">  The report </w:t>
      </w:r>
      <w:r w:rsidR="000D3BEA" w:rsidRPr="002E01C1">
        <w:rPr>
          <w:rFonts w:ascii="Times New Roman" w:hAnsi="Times New Roman" w:cs="Times New Roman"/>
          <w:sz w:val="24"/>
        </w:rPr>
        <w:t>f</w:t>
      </w:r>
      <w:r w:rsidR="00E117E0">
        <w:rPr>
          <w:rFonts w:ascii="Times New Roman" w:hAnsi="Times New Roman" w:cs="Times New Roman"/>
          <w:sz w:val="24"/>
        </w:rPr>
        <w:t>ou</w:t>
      </w:r>
      <w:r w:rsidR="000D3BEA" w:rsidRPr="002E01C1">
        <w:rPr>
          <w:rFonts w:ascii="Times New Roman" w:hAnsi="Times New Roman" w:cs="Times New Roman"/>
          <w:sz w:val="24"/>
        </w:rPr>
        <w:t xml:space="preserve">nd </w:t>
      </w:r>
      <w:r w:rsidR="008C644D" w:rsidRPr="002E01C1">
        <w:rPr>
          <w:rFonts w:ascii="Times New Roman" w:hAnsi="Times New Roman" w:cs="Times New Roman"/>
          <w:sz w:val="24"/>
        </w:rPr>
        <w:t xml:space="preserve">“students were faster at retrieving basic arithmetic facts </w:t>
      </w:r>
      <w:r w:rsidR="00701387" w:rsidRPr="002E01C1">
        <w:rPr>
          <w:rFonts w:ascii="Times New Roman" w:hAnsi="Times New Roman" w:cs="Times New Roman"/>
          <w:sz w:val="24"/>
        </w:rPr>
        <w:t>when these tasks were done in English” (Bernardo, 2001)</w:t>
      </w:r>
      <w:r w:rsidR="00720F12">
        <w:rPr>
          <w:rFonts w:ascii="Times New Roman" w:hAnsi="Times New Roman" w:cs="Times New Roman"/>
          <w:sz w:val="24"/>
        </w:rPr>
        <w:t>,</w:t>
      </w:r>
      <w:r w:rsidR="00152AF8" w:rsidRPr="002E01C1">
        <w:rPr>
          <w:rFonts w:ascii="Times New Roman" w:hAnsi="Times New Roman" w:cs="Times New Roman"/>
          <w:sz w:val="24"/>
        </w:rPr>
        <w:t xml:space="preserve"> suggesting</w:t>
      </w:r>
      <w:r w:rsidR="002C7159" w:rsidRPr="002E01C1">
        <w:rPr>
          <w:rFonts w:ascii="Times New Roman" w:hAnsi="Times New Roman" w:cs="Times New Roman"/>
          <w:sz w:val="24"/>
        </w:rPr>
        <w:t xml:space="preserve"> facts were more easily recalled in the new language </w:t>
      </w:r>
      <w:r w:rsidR="008C6F67" w:rsidRPr="002E01C1">
        <w:rPr>
          <w:rFonts w:ascii="Times New Roman" w:hAnsi="Times New Roman" w:cs="Times New Roman"/>
          <w:sz w:val="24"/>
        </w:rPr>
        <w:t>they w</w:t>
      </w:r>
      <w:r w:rsidR="00E117E0">
        <w:rPr>
          <w:rFonts w:ascii="Times New Roman" w:hAnsi="Times New Roman" w:cs="Times New Roman"/>
          <w:sz w:val="24"/>
        </w:rPr>
        <w:t>e</w:t>
      </w:r>
      <w:r w:rsidR="008C6F67" w:rsidRPr="002E01C1">
        <w:rPr>
          <w:rFonts w:ascii="Times New Roman" w:hAnsi="Times New Roman" w:cs="Times New Roman"/>
          <w:sz w:val="24"/>
        </w:rPr>
        <w:t>re taugh</w:t>
      </w:r>
      <w:r w:rsidR="00E117E0">
        <w:rPr>
          <w:rFonts w:ascii="Times New Roman" w:hAnsi="Times New Roman" w:cs="Times New Roman"/>
          <w:sz w:val="24"/>
        </w:rPr>
        <w:t>t</w:t>
      </w:r>
      <w:r w:rsidR="008C6F67" w:rsidRPr="002E01C1">
        <w:rPr>
          <w:rFonts w:ascii="Times New Roman" w:hAnsi="Times New Roman" w:cs="Times New Roman"/>
          <w:sz w:val="24"/>
        </w:rPr>
        <w:t xml:space="preserve"> them in.  This</w:t>
      </w:r>
      <w:r w:rsidR="00827676" w:rsidRPr="002E01C1">
        <w:rPr>
          <w:rFonts w:ascii="Times New Roman" w:hAnsi="Times New Roman" w:cs="Times New Roman"/>
          <w:sz w:val="24"/>
        </w:rPr>
        <w:t xml:space="preserve"> </w:t>
      </w:r>
      <w:r w:rsidR="005B5A44" w:rsidRPr="002E01C1">
        <w:rPr>
          <w:rFonts w:ascii="Times New Roman" w:hAnsi="Times New Roman" w:cs="Times New Roman"/>
          <w:sz w:val="24"/>
        </w:rPr>
        <w:t xml:space="preserve">highlights </w:t>
      </w:r>
      <w:r w:rsidR="00CA10A9" w:rsidRPr="002E01C1">
        <w:rPr>
          <w:rFonts w:ascii="Times New Roman" w:hAnsi="Times New Roman" w:cs="Times New Roman"/>
          <w:sz w:val="24"/>
        </w:rPr>
        <w:t>pupils</w:t>
      </w:r>
      <w:r w:rsidR="00CA10A9">
        <w:rPr>
          <w:rFonts w:ascii="Times New Roman" w:hAnsi="Times New Roman" w:cs="Times New Roman"/>
          <w:sz w:val="24"/>
        </w:rPr>
        <w:t>’</w:t>
      </w:r>
      <w:r w:rsidR="00CA10A9" w:rsidRPr="002E01C1">
        <w:rPr>
          <w:rFonts w:ascii="Times New Roman" w:hAnsi="Times New Roman" w:cs="Times New Roman"/>
          <w:sz w:val="24"/>
        </w:rPr>
        <w:t xml:space="preserve"> ability</w:t>
      </w:r>
      <w:r w:rsidR="00816147" w:rsidRPr="002E01C1">
        <w:rPr>
          <w:rFonts w:ascii="Times New Roman" w:hAnsi="Times New Roman" w:cs="Times New Roman"/>
          <w:sz w:val="24"/>
        </w:rPr>
        <w:t xml:space="preserve"> to retrieve information </w:t>
      </w:r>
      <w:r w:rsidR="00317CEC" w:rsidRPr="002E01C1">
        <w:rPr>
          <w:rFonts w:ascii="Times New Roman" w:hAnsi="Times New Roman" w:cs="Times New Roman"/>
          <w:sz w:val="24"/>
        </w:rPr>
        <w:t xml:space="preserve">in the language </w:t>
      </w:r>
      <w:r w:rsidR="00FE0812">
        <w:rPr>
          <w:rFonts w:ascii="Times New Roman" w:hAnsi="Times New Roman" w:cs="Times New Roman"/>
          <w:sz w:val="24"/>
        </w:rPr>
        <w:t xml:space="preserve">it was taught </w:t>
      </w:r>
      <w:r w:rsidR="00317CEC" w:rsidRPr="002E01C1">
        <w:rPr>
          <w:rFonts w:ascii="Times New Roman" w:hAnsi="Times New Roman" w:cs="Times New Roman"/>
          <w:sz w:val="24"/>
        </w:rPr>
        <w:t xml:space="preserve">and apply it to </w:t>
      </w:r>
      <w:r w:rsidR="00AB1DAC" w:rsidRPr="002E01C1">
        <w:rPr>
          <w:rFonts w:ascii="Times New Roman" w:hAnsi="Times New Roman" w:cs="Times New Roman"/>
          <w:sz w:val="24"/>
        </w:rPr>
        <w:t xml:space="preserve">new situations to aid problem solving.  </w:t>
      </w:r>
      <w:r w:rsidR="001242F4" w:rsidRPr="002E01C1">
        <w:rPr>
          <w:rFonts w:ascii="Times New Roman" w:hAnsi="Times New Roman" w:cs="Times New Roman"/>
          <w:sz w:val="24"/>
        </w:rPr>
        <w:t xml:space="preserve">Based on personal experience </w:t>
      </w:r>
      <w:r w:rsidR="00E626B1">
        <w:rPr>
          <w:rFonts w:ascii="Times New Roman" w:hAnsi="Times New Roman" w:cs="Times New Roman"/>
          <w:sz w:val="24"/>
        </w:rPr>
        <w:t>with</w:t>
      </w:r>
      <w:r w:rsidR="001242F4" w:rsidRPr="002E01C1">
        <w:rPr>
          <w:rFonts w:ascii="Times New Roman" w:hAnsi="Times New Roman" w:cs="Times New Roman"/>
          <w:sz w:val="24"/>
        </w:rPr>
        <w:t xml:space="preserve">in the classroom, the teaching of Welsh can </w:t>
      </w:r>
      <w:r w:rsidR="00F834B3" w:rsidRPr="002E01C1">
        <w:rPr>
          <w:rFonts w:ascii="Times New Roman" w:hAnsi="Times New Roman" w:cs="Times New Roman"/>
          <w:sz w:val="24"/>
        </w:rPr>
        <w:t>be seen in comparison as perhaps tokenistic, with words and phrases taught</w:t>
      </w:r>
      <w:r w:rsidR="00841F5D">
        <w:rPr>
          <w:rFonts w:ascii="Times New Roman" w:hAnsi="Times New Roman" w:cs="Times New Roman"/>
          <w:sz w:val="24"/>
        </w:rPr>
        <w:t>,</w:t>
      </w:r>
      <w:r w:rsidR="00F834B3" w:rsidRPr="002E01C1">
        <w:rPr>
          <w:rFonts w:ascii="Times New Roman" w:hAnsi="Times New Roman" w:cs="Times New Roman"/>
          <w:sz w:val="24"/>
        </w:rPr>
        <w:t xml:space="preserve"> but not whole lessons </w:t>
      </w:r>
      <w:r w:rsidR="001A729F" w:rsidRPr="002E01C1">
        <w:rPr>
          <w:rFonts w:ascii="Times New Roman" w:hAnsi="Times New Roman" w:cs="Times New Roman"/>
          <w:sz w:val="24"/>
        </w:rPr>
        <w:t xml:space="preserve">in a totally </w:t>
      </w:r>
      <w:r w:rsidR="00836EE2">
        <w:rPr>
          <w:rFonts w:ascii="Times New Roman" w:hAnsi="Times New Roman" w:cs="Times New Roman"/>
          <w:sz w:val="24"/>
        </w:rPr>
        <w:t>W</w:t>
      </w:r>
      <w:r w:rsidR="001A729F" w:rsidRPr="002E01C1">
        <w:rPr>
          <w:rFonts w:ascii="Times New Roman" w:hAnsi="Times New Roman" w:cs="Times New Roman"/>
          <w:sz w:val="24"/>
        </w:rPr>
        <w:t>elsh environment.  This place</w:t>
      </w:r>
      <w:r w:rsidR="00E40024">
        <w:rPr>
          <w:rFonts w:ascii="Times New Roman" w:hAnsi="Times New Roman" w:cs="Times New Roman"/>
          <w:sz w:val="24"/>
        </w:rPr>
        <w:t>s</w:t>
      </w:r>
      <w:r w:rsidR="001A729F" w:rsidRPr="002E01C1">
        <w:rPr>
          <w:rFonts w:ascii="Times New Roman" w:hAnsi="Times New Roman" w:cs="Times New Roman"/>
          <w:sz w:val="24"/>
        </w:rPr>
        <w:t xml:space="preserve"> limitations on pupil ability as they are not</w:t>
      </w:r>
      <w:r w:rsidR="003237DE">
        <w:rPr>
          <w:rFonts w:ascii="Times New Roman" w:hAnsi="Times New Roman" w:cs="Times New Roman"/>
          <w:sz w:val="24"/>
        </w:rPr>
        <w:t xml:space="preserve"> </w:t>
      </w:r>
      <w:r w:rsidR="001A729F" w:rsidRPr="002E01C1">
        <w:rPr>
          <w:rFonts w:ascii="Times New Roman" w:hAnsi="Times New Roman" w:cs="Times New Roman"/>
          <w:sz w:val="24"/>
        </w:rPr>
        <w:t>having opportunit</w:t>
      </w:r>
      <w:r w:rsidR="0019376E">
        <w:rPr>
          <w:rFonts w:ascii="Times New Roman" w:hAnsi="Times New Roman" w:cs="Times New Roman"/>
          <w:sz w:val="24"/>
        </w:rPr>
        <w:t>ies</w:t>
      </w:r>
      <w:r w:rsidR="001A729F" w:rsidRPr="002E01C1">
        <w:rPr>
          <w:rFonts w:ascii="Times New Roman" w:hAnsi="Times New Roman" w:cs="Times New Roman"/>
          <w:sz w:val="24"/>
        </w:rPr>
        <w:t xml:space="preserve"> to be </w:t>
      </w:r>
      <w:r w:rsidR="005A0939" w:rsidRPr="002E01C1">
        <w:rPr>
          <w:rFonts w:ascii="Times New Roman" w:hAnsi="Times New Roman" w:cs="Times New Roman"/>
          <w:sz w:val="24"/>
        </w:rPr>
        <w:t>taught</w:t>
      </w:r>
      <w:r w:rsidR="001A729F" w:rsidRPr="002E01C1">
        <w:rPr>
          <w:rFonts w:ascii="Times New Roman" w:hAnsi="Times New Roman" w:cs="Times New Roman"/>
          <w:sz w:val="24"/>
        </w:rPr>
        <w:t xml:space="preserve"> </w:t>
      </w:r>
      <w:r w:rsidR="005A0939">
        <w:rPr>
          <w:rFonts w:ascii="Times New Roman" w:hAnsi="Times New Roman" w:cs="Times New Roman"/>
          <w:sz w:val="24"/>
        </w:rPr>
        <w:t>i</w:t>
      </w:r>
      <w:r w:rsidR="001A729F" w:rsidRPr="002E01C1">
        <w:rPr>
          <w:rFonts w:ascii="Times New Roman" w:hAnsi="Times New Roman" w:cs="Times New Roman"/>
          <w:sz w:val="24"/>
        </w:rPr>
        <w:t xml:space="preserve">n this manner.  </w:t>
      </w:r>
      <w:r w:rsidR="00E40024">
        <w:rPr>
          <w:rFonts w:ascii="Times New Roman" w:hAnsi="Times New Roman" w:cs="Times New Roman"/>
          <w:sz w:val="24"/>
        </w:rPr>
        <w:t>H</w:t>
      </w:r>
      <w:r w:rsidR="009456A7" w:rsidRPr="002E01C1">
        <w:rPr>
          <w:rFonts w:ascii="Times New Roman" w:hAnsi="Times New Roman" w:cs="Times New Roman"/>
          <w:sz w:val="24"/>
        </w:rPr>
        <w:t xml:space="preserve">aving </w:t>
      </w:r>
      <w:r w:rsidR="00E40024">
        <w:rPr>
          <w:rFonts w:ascii="Times New Roman" w:hAnsi="Times New Roman" w:cs="Times New Roman"/>
          <w:sz w:val="24"/>
        </w:rPr>
        <w:t xml:space="preserve">not </w:t>
      </w:r>
      <w:r w:rsidR="009456A7" w:rsidRPr="002E01C1">
        <w:rPr>
          <w:rFonts w:ascii="Times New Roman" w:hAnsi="Times New Roman" w:cs="Times New Roman"/>
          <w:sz w:val="24"/>
        </w:rPr>
        <w:t xml:space="preserve">observed mathematics or any </w:t>
      </w:r>
      <w:r w:rsidR="005A0939" w:rsidRPr="002E01C1">
        <w:rPr>
          <w:rFonts w:ascii="Times New Roman" w:hAnsi="Times New Roman" w:cs="Times New Roman"/>
          <w:sz w:val="24"/>
        </w:rPr>
        <w:t>subject</w:t>
      </w:r>
      <w:r w:rsidR="009456A7" w:rsidRPr="002E01C1">
        <w:rPr>
          <w:rFonts w:ascii="Times New Roman" w:hAnsi="Times New Roman" w:cs="Times New Roman"/>
          <w:sz w:val="24"/>
        </w:rPr>
        <w:t xml:space="preserve"> taught </w:t>
      </w:r>
      <w:r w:rsidR="00550134">
        <w:rPr>
          <w:rFonts w:ascii="Times New Roman" w:hAnsi="Times New Roman" w:cs="Times New Roman"/>
          <w:sz w:val="24"/>
        </w:rPr>
        <w:t xml:space="preserve">solely in </w:t>
      </w:r>
      <w:r w:rsidR="009456A7" w:rsidRPr="002E01C1">
        <w:rPr>
          <w:rFonts w:ascii="Times New Roman" w:hAnsi="Times New Roman" w:cs="Times New Roman"/>
          <w:sz w:val="24"/>
        </w:rPr>
        <w:t xml:space="preserve">Welsh suggests that </w:t>
      </w:r>
      <w:r w:rsidR="00495495" w:rsidRPr="002E01C1">
        <w:rPr>
          <w:rFonts w:ascii="Times New Roman" w:hAnsi="Times New Roman" w:cs="Times New Roman"/>
          <w:sz w:val="24"/>
        </w:rPr>
        <w:t xml:space="preserve">the provisions in </w:t>
      </w:r>
      <w:r w:rsidR="005A0939">
        <w:rPr>
          <w:rFonts w:ascii="Times New Roman" w:hAnsi="Times New Roman" w:cs="Times New Roman"/>
          <w:sz w:val="24"/>
        </w:rPr>
        <w:t>W</w:t>
      </w:r>
      <w:r w:rsidR="00495495" w:rsidRPr="002E01C1">
        <w:rPr>
          <w:rFonts w:ascii="Times New Roman" w:hAnsi="Times New Roman" w:cs="Times New Roman"/>
          <w:sz w:val="24"/>
        </w:rPr>
        <w:t xml:space="preserve">ales are not equipping pupils with the tools they need to do the same.  </w:t>
      </w:r>
      <w:r w:rsidR="00210BC7" w:rsidRPr="002E01C1">
        <w:rPr>
          <w:rFonts w:ascii="Times New Roman" w:hAnsi="Times New Roman" w:cs="Times New Roman"/>
          <w:sz w:val="24"/>
        </w:rPr>
        <w:t xml:space="preserve">Welsh pupils are being deprived of </w:t>
      </w:r>
      <w:r w:rsidR="00586634" w:rsidRPr="002E01C1">
        <w:rPr>
          <w:rFonts w:ascii="Times New Roman" w:hAnsi="Times New Roman" w:cs="Times New Roman"/>
          <w:sz w:val="24"/>
        </w:rPr>
        <w:t>developing this language coding</w:t>
      </w:r>
      <w:r w:rsidR="00F1202D" w:rsidRPr="002E01C1">
        <w:rPr>
          <w:rFonts w:ascii="Times New Roman" w:hAnsi="Times New Roman" w:cs="Times New Roman"/>
          <w:sz w:val="24"/>
        </w:rPr>
        <w:t xml:space="preserve">.  “Switching languages </w:t>
      </w:r>
      <w:r w:rsidR="00A319C8" w:rsidRPr="002E01C1">
        <w:rPr>
          <w:rFonts w:ascii="Times New Roman" w:hAnsi="Times New Roman" w:cs="Times New Roman"/>
          <w:sz w:val="24"/>
        </w:rPr>
        <w:t xml:space="preserve">allows the bilingual learner to access a wider range of knowledge representations </w:t>
      </w:r>
      <w:r w:rsidR="00ED70F7" w:rsidRPr="002E01C1">
        <w:rPr>
          <w:rFonts w:ascii="Times New Roman" w:hAnsi="Times New Roman" w:cs="Times New Roman"/>
          <w:sz w:val="24"/>
        </w:rPr>
        <w:t>available through the two linguistic codes, compared to when they are using only one linguistic code” (</w:t>
      </w:r>
      <w:r w:rsidR="00E14F08" w:rsidRPr="002E01C1">
        <w:rPr>
          <w:rFonts w:ascii="Times New Roman" w:hAnsi="Times New Roman" w:cs="Times New Roman"/>
          <w:sz w:val="24"/>
        </w:rPr>
        <w:t>Bernardo and Gaerlan, 201</w:t>
      </w:r>
      <w:r w:rsidR="00142760">
        <w:rPr>
          <w:rFonts w:ascii="Times New Roman" w:hAnsi="Times New Roman" w:cs="Times New Roman"/>
          <w:sz w:val="24"/>
        </w:rPr>
        <w:t>1, pg4</w:t>
      </w:r>
      <w:r w:rsidR="00E14F08" w:rsidRPr="002E01C1">
        <w:rPr>
          <w:rFonts w:ascii="Times New Roman" w:hAnsi="Times New Roman" w:cs="Times New Roman"/>
          <w:sz w:val="24"/>
        </w:rPr>
        <w:t xml:space="preserve">).  </w:t>
      </w:r>
      <w:r w:rsidR="002A29D4" w:rsidRPr="002E01C1">
        <w:rPr>
          <w:rFonts w:ascii="Times New Roman" w:hAnsi="Times New Roman" w:cs="Times New Roman"/>
          <w:sz w:val="24"/>
        </w:rPr>
        <w:t>T</w:t>
      </w:r>
      <w:r w:rsidR="00F661C2" w:rsidRPr="002E01C1">
        <w:rPr>
          <w:rFonts w:ascii="Times New Roman" w:hAnsi="Times New Roman" w:cs="Times New Roman"/>
          <w:sz w:val="24"/>
        </w:rPr>
        <w:t>o ensur</w:t>
      </w:r>
      <w:r w:rsidR="00306605">
        <w:rPr>
          <w:rFonts w:ascii="Times New Roman" w:hAnsi="Times New Roman" w:cs="Times New Roman"/>
          <w:sz w:val="24"/>
        </w:rPr>
        <w:t>e</w:t>
      </w:r>
      <w:r w:rsidR="00F661C2" w:rsidRPr="002E01C1">
        <w:rPr>
          <w:rFonts w:ascii="Times New Roman" w:hAnsi="Times New Roman" w:cs="Times New Roman"/>
          <w:sz w:val="24"/>
        </w:rPr>
        <w:t xml:space="preserve"> that this takes place, pupils must </w:t>
      </w:r>
      <w:r w:rsidR="00436ED2" w:rsidRPr="002E01C1">
        <w:rPr>
          <w:rFonts w:ascii="Times New Roman" w:hAnsi="Times New Roman" w:cs="Times New Roman"/>
          <w:sz w:val="24"/>
        </w:rPr>
        <w:t xml:space="preserve">be provided with a language rich environment in both </w:t>
      </w:r>
      <w:r w:rsidR="002901C5">
        <w:rPr>
          <w:rFonts w:ascii="Times New Roman" w:hAnsi="Times New Roman" w:cs="Times New Roman"/>
          <w:sz w:val="24"/>
        </w:rPr>
        <w:t xml:space="preserve">their </w:t>
      </w:r>
      <w:r w:rsidR="00615D12">
        <w:rPr>
          <w:rFonts w:ascii="Times New Roman" w:hAnsi="Times New Roman" w:cs="Times New Roman"/>
          <w:sz w:val="24"/>
        </w:rPr>
        <w:t>first language (L1)</w:t>
      </w:r>
      <w:r w:rsidR="00436ED2" w:rsidRPr="002E01C1">
        <w:rPr>
          <w:rFonts w:ascii="Times New Roman" w:hAnsi="Times New Roman" w:cs="Times New Roman"/>
          <w:sz w:val="24"/>
        </w:rPr>
        <w:t xml:space="preserve"> and</w:t>
      </w:r>
      <w:r w:rsidR="00615D12">
        <w:rPr>
          <w:rFonts w:ascii="Times New Roman" w:hAnsi="Times New Roman" w:cs="Times New Roman"/>
          <w:sz w:val="24"/>
        </w:rPr>
        <w:t xml:space="preserve"> their second language (</w:t>
      </w:r>
      <w:r w:rsidR="00436ED2" w:rsidRPr="002E01C1">
        <w:rPr>
          <w:rFonts w:ascii="Times New Roman" w:hAnsi="Times New Roman" w:cs="Times New Roman"/>
          <w:sz w:val="24"/>
        </w:rPr>
        <w:t>L2</w:t>
      </w:r>
      <w:r w:rsidR="00615D12">
        <w:rPr>
          <w:rFonts w:ascii="Times New Roman" w:hAnsi="Times New Roman" w:cs="Times New Roman"/>
          <w:sz w:val="24"/>
        </w:rPr>
        <w:t>)</w:t>
      </w:r>
      <w:r w:rsidR="00436ED2" w:rsidRPr="002E01C1">
        <w:rPr>
          <w:rFonts w:ascii="Times New Roman" w:hAnsi="Times New Roman" w:cs="Times New Roman"/>
          <w:sz w:val="24"/>
        </w:rPr>
        <w:t xml:space="preserve"> </w:t>
      </w:r>
      <w:r w:rsidR="00E150B1" w:rsidRPr="002E01C1">
        <w:rPr>
          <w:rFonts w:ascii="Times New Roman" w:hAnsi="Times New Roman" w:cs="Times New Roman"/>
          <w:sz w:val="24"/>
        </w:rPr>
        <w:t xml:space="preserve">in order to allow the children to </w:t>
      </w:r>
      <w:r w:rsidR="00AE4AC3" w:rsidRPr="002E01C1">
        <w:rPr>
          <w:rFonts w:ascii="Times New Roman" w:hAnsi="Times New Roman" w:cs="Times New Roman"/>
          <w:sz w:val="24"/>
        </w:rPr>
        <w:t>have fluidity between the two</w:t>
      </w:r>
      <w:r w:rsidR="008667F8">
        <w:rPr>
          <w:rFonts w:ascii="Times New Roman" w:hAnsi="Times New Roman" w:cs="Times New Roman"/>
          <w:sz w:val="24"/>
        </w:rPr>
        <w:t>.  It is to be noted however that</w:t>
      </w:r>
      <w:r w:rsidR="00055317">
        <w:rPr>
          <w:rFonts w:ascii="Times New Roman" w:hAnsi="Times New Roman" w:cs="Times New Roman"/>
          <w:sz w:val="24"/>
        </w:rPr>
        <w:t xml:space="preserve"> Cummins (1980a, 1981a) stated that there is a </w:t>
      </w:r>
      <w:r w:rsidR="00614C95">
        <w:rPr>
          <w:rFonts w:ascii="Times New Roman" w:hAnsi="Times New Roman" w:cs="Times New Roman"/>
          <w:sz w:val="24"/>
        </w:rPr>
        <w:t>‘</w:t>
      </w:r>
      <w:r w:rsidR="00427F4F">
        <w:rPr>
          <w:rFonts w:ascii="Times New Roman" w:hAnsi="Times New Roman" w:cs="Times New Roman"/>
          <w:sz w:val="24"/>
        </w:rPr>
        <w:t>C</w:t>
      </w:r>
      <w:r w:rsidR="00055317">
        <w:rPr>
          <w:rFonts w:ascii="Times New Roman" w:hAnsi="Times New Roman" w:cs="Times New Roman"/>
          <w:sz w:val="24"/>
        </w:rPr>
        <w:t xml:space="preserve">ommon </w:t>
      </w:r>
      <w:r w:rsidR="00581EAE">
        <w:rPr>
          <w:rFonts w:ascii="Times New Roman" w:hAnsi="Times New Roman" w:cs="Times New Roman"/>
          <w:sz w:val="24"/>
        </w:rPr>
        <w:t>U</w:t>
      </w:r>
      <w:r w:rsidR="00055317">
        <w:rPr>
          <w:rFonts w:ascii="Times New Roman" w:hAnsi="Times New Roman" w:cs="Times New Roman"/>
          <w:sz w:val="24"/>
        </w:rPr>
        <w:t xml:space="preserve">nderlying </w:t>
      </w:r>
      <w:r w:rsidR="00581EAE">
        <w:rPr>
          <w:rFonts w:ascii="Times New Roman" w:hAnsi="Times New Roman" w:cs="Times New Roman"/>
          <w:sz w:val="24"/>
        </w:rPr>
        <w:t>P</w:t>
      </w:r>
      <w:r w:rsidR="00055317">
        <w:rPr>
          <w:rFonts w:ascii="Times New Roman" w:hAnsi="Times New Roman" w:cs="Times New Roman"/>
          <w:sz w:val="24"/>
        </w:rPr>
        <w:t>roficiency</w:t>
      </w:r>
      <w:r w:rsidR="00614C95">
        <w:rPr>
          <w:rFonts w:ascii="Times New Roman" w:hAnsi="Times New Roman" w:cs="Times New Roman"/>
          <w:sz w:val="24"/>
        </w:rPr>
        <w:t>’</w:t>
      </w:r>
      <w:r w:rsidR="00055317">
        <w:rPr>
          <w:rFonts w:ascii="Times New Roman" w:hAnsi="Times New Roman" w:cs="Times New Roman"/>
          <w:sz w:val="24"/>
        </w:rPr>
        <w:t xml:space="preserve"> model of bilingualism</w:t>
      </w:r>
      <w:r w:rsidR="007F7ED6">
        <w:rPr>
          <w:rFonts w:ascii="Times New Roman" w:hAnsi="Times New Roman" w:cs="Times New Roman"/>
          <w:sz w:val="24"/>
        </w:rPr>
        <w:t xml:space="preserve">, </w:t>
      </w:r>
      <w:r w:rsidR="00055317">
        <w:rPr>
          <w:rFonts w:ascii="Times New Roman" w:hAnsi="Times New Roman" w:cs="Times New Roman"/>
          <w:sz w:val="24"/>
        </w:rPr>
        <w:t xml:space="preserve">represented by </w:t>
      </w:r>
      <w:r w:rsidR="006454AD">
        <w:rPr>
          <w:rFonts w:ascii="Times New Roman" w:hAnsi="Times New Roman" w:cs="Times New Roman"/>
          <w:sz w:val="24"/>
        </w:rPr>
        <w:t>two</w:t>
      </w:r>
      <w:r w:rsidR="00055317">
        <w:rPr>
          <w:rFonts w:ascii="Times New Roman" w:hAnsi="Times New Roman" w:cs="Times New Roman"/>
          <w:sz w:val="24"/>
        </w:rPr>
        <w:t xml:space="preserve"> icebe</w:t>
      </w:r>
      <w:r w:rsidR="006454AD">
        <w:rPr>
          <w:rFonts w:ascii="Times New Roman" w:hAnsi="Times New Roman" w:cs="Times New Roman"/>
          <w:sz w:val="24"/>
        </w:rPr>
        <w:t>r</w:t>
      </w:r>
      <w:r w:rsidR="00055317">
        <w:rPr>
          <w:rFonts w:ascii="Times New Roman" w:hAnsi="Times New Roman" w:cs="Times New Roman"/>
          <w:sz w:val="24"/>
        </w:rPr>
        <w:t>gs which are not connected on the surface where each iceberg represents L1 and L2.  However, “underneath the surface, the two icebergs are fused so that the two languages do not function separately.  Both languages operate through the same central processing system” (Baker, 2011, pg165).</w:t>
      </w:r>
      <w:r w:rsidR="00055317" w:rsidRPr="002E01C1">
        <w:rPr>
          <w:rFonts w:ascii="Times New Roman" w:hAnsi="Times New Roman" w:cs="Times New Roman"/>
          <w:sz w:val="24"/>
        </w:rPr>
        <w:t xml:space="preserve"> </w:t>
      </w:r>
      <w:r w:rsidR="00252F04">
        <w:rPr>
          <w:rFonts w:ascii="Times New Roman" w:hAnsi="Times New Roman" w:cs="Times New Roman"/>
          <w:sz w:val="24"/>
        </w:rPr>
        <w:t xml:space="preserve"> The two languages are inter</w:t>
      </w:r>
      <w:r w:rsidR="00AD0B58">
        <w:rPr>
          <w:rFonts w:ascii="Times New Roman" w:hAnsi="Times New Roman" w:cs="Times New Roman"/>
          <w:sz w:val="24"/>
        </w:rPr>
        <w:t>linked to this thinking system and Cummins believes this</w:t>
      </w:r>
      <w:r w:rsidR="001C16B0">
        <w:rPr>
          <w:rFonts w:ascii="Times New Roman" w:hAnsi="Times New Roman" w:cs="Times New Roman"/>
          <w:sz w:val="24"/>
        </w:rPr>
        <w:t xml:space="preserve"> </w:t>
      </w:r>
      <w:r w:rsidR="00AD0B58">
        <w:rPr>
          <w:rFonts w:ascii="Times New Roman" w:hAnsi="Times New Roman" w:cs="Times New Roman"/>
          <w:sz w:val="24"/>
        </w:rPr>
        <w:t>drives the learning of each language</w:t>
      </w:r>
      <w:r w:rsidR="00E724DC">
        <w:rPr>
          <w:rFonts w:ascii="Times New Roman" w:hAnsi="Times New Roman" w:cs="Times New Roman"/>
          <w:sz w:val="24"/>
        </w:rPr>
        <w:t>.</w:t>
      </w:r>
    </w:p>
    <w:p w14:paraId="2DCDA78D" w14:textId="5DC02B6D" w:rsidR="006260C6" w:rsidRPr="002E01C1" w:rsidRDefault="006260C6" w:rsidP="002E01C1">
      <w:pPr>
        <w:spacing w:line="360" w:lineRule="auto"/>
        <w:rPr>
          <w:rFonts w:ascii="Times New Roman" w:hAnsi="Times New Roman" w:cs="Times New Roman"/>
          <w:sz w:val="24"/>
        </w:rPr>
      </w:pPr>
      <w:r w:rsidRPr="002E01C1">
        <w:rPr>
          <w:rFonts w:ascii="Times New Roman" w:hAnsi="Times New Roman" w:cs="Times New Roman"/>
          <w:sz w:val="24"/>
        </w:rPr>
        <w:t>However, the psycholinguistic theory claims that the “learning mechanisms available to the young child simply cease to work for older learners, at least partly, and no amount of study and effort can recreate them” (Mitchell, Myles and Marsden, 2013</w:t>
      </w:r>
      <w:r w:rsidR="004867DB">
        <w:rPr>
          <w:rFonts w:ascii="Times New Roman" w:hAnsi="Times New Roman" w:cs="Times New Roman"/>
          <w:sz w:val="24"/>
        </w:rPr>
        <w:t>, pg16</w:t>
      </w:r>
      <w:r w:rsidRPr="002E01C1">
        <w:rPr>
          <w:rFonts w:ascii="Times New Roman" w:hAnsi="Times New Roman" w:cs="Times New Roman"/>
          <w:sz w:val="24"/>
        </w:rPr>
        <w:t>)</w:t>
      </w:r>
      <w:r w:rsidR="006C70C3">
        <w:rPr>
          <w:rFonts w:ascii="Times New Roman" w:hAnsi="Times New Roman" w:cs="Times New Roman"/>
          <w:sz w:val="24"/>
        </w:rPr>
        <w:t xml:space="preserve">, placing an even bigger emphasis on ensuring these strategies are taught from a young age. </w:t>
      </w:r>
      <w:r w:rsidR="005551BE">
        <w:rPr>
          <w:rFonts w:ascii="Times New Roman" w:hAnsi="Times New Roman" w:cs="Times New Roman"/>
          <w:sz w:val="24"/>
        </w:rPr>
        <w:t>N</w:t>
      </w:r>
      <w:r w:rsidR="004D02D5" w:rsidRPr="002E01C1">
        <w:rPr>
          <w:rFonts w:ascii="Times New Roman" w:hAnsi="Times New Roman" w:cs="Times New Roman"/>
          <w:sz w:val="24"/>
        </w:rPr>
        <w:t>oticeabl</w:t>
      </w:r>
      <w:r w:rsidR="005551BE">
        <w:rPr>
          <w:rFonts w:ascii="Times New Roman" w:hAnsi="Times New Roman" w:cs="Times New Roman"/>
          <w:sz w:val="24"/>
        </w:rPr>
        <w:t xml:space="preserve">y, </w:t>
      </w:r>
      <w:r w:rsidR="004D02D5" w:rsidRPr="002E01C1">
        <w:rPr>
          <w:rFonts w:ascii="Times New Roman" w:hAnsi="Times New Roman" w:cs="Times New Roman"/>
          <w:sz w:val="24"/>
        </w:rPr>
        <w:t xml:space="preserve">the article makes no reference to the ages of the pupils, making it difficult to draw direct comparisons </w:t>
      </w:r>
      <w:r w:rsidR="00BE1532">
        <w:rPr>
          <w:rFonts w:ascii="Times New Roman" w:hAnsi="Times New Roman" w:cs="Times New Roman"/>
          <w:sz w:val="24"/>
        </w:rPr>
        <w:t>to</w:t>
      </w:r>
      <w:r w:rsidR="004D02D5" w:rsidRPr="002E01C1">
        <w:rPr>
          <w:rFonts w:ascii="Times New Roman" w:hAnsi="Times New Roman" w:cs="Times New Roman"/>
          <w:sz w:val="24"/>
        </w:rPr>
        <w:t xml:space="preserve"> the learning of pupils in </w:t>
      </w:r>
      <w:r w:rsidR="004D02D5">
        <w:rPr>
          <w:rFonts w:ascii="Times New Roman" w:hAnsi="Times New Roman" w:cs="Times New Roman"/>
          <w:sz w:val="24"/>
        </w:rPr>
        <w:t>W</w:t>
      </w:r>
      <w:r w:rsidR="004D02D5" w:rsidRPr="002E01C1">
        <w:rPr>
          <w:rFonts w:ascii="Times New Roman" w:hAnsi="Times New Roman" w:cs="Times New Roman"/>
          <w:sz w:val="24"/>
        </w:rPr>
        <w:t>ales according to age.  However</w:t>
      </w:r>
      <w:r w:rsidR="008C5EF1">
        <w:rPr>
          <w:rFonts w:ascii="Times New Roman" w:hAnsi="Times New Roman" w:cs="Times New Roman"/>
          <w:sz w:val="24"/>
        </w:rPr>
        <w:t xml:space="preserve">, </w:t>
      </w:r>
      <w:r w:rsidR="004D02D5" w:rsidRPr="002E01C1">
        <w:rPr>
          <w:rFonts w:ascii="Times New Roman" w:hAnsi="Times New Roman" w:cs="Times New Roman"/>
          <w:sz w:val="24"/>
        </w:rPr>
        <w:t xml:space="preserve">“Welsh-medium </w:t>
      </w:r>
      <w:r w:rsidR="004D02D5" w:rsidRPr="002E01C1">
        <w:rPr>
          <w:rFonts w:ascii="Times New Roman" w:hAnsi="Times New Roman" w:cs="Times New Roman"/>
          <w:sz w:val="24"/>
        </w:rPr>
        <w:lastRenderedPageBreak/>
        <w:t xml:space="preserve">education from the early years, with robust linguistic progression through every phase of education, offers the best conditions for developing future bilingual citizens” (WAG, 2010, pg7).  It is imperative that the language is enhanced from an early age within the </w:t>
      </w:r>
      <w:r w:rsidR="00E4063B">
        <w:rPr>
          <w:rFonts w:ascii="Times New Roman" w:hAnsi="Times New Roman" w:cs="Times New Roman"/>
          <w:sz w:val="24"/>
        </w:rPr>
        <w:t>F</w:t>
      </w:r>
      <w:r w:rsidR="004D02D5" w:rsidRPr="002E01C1">
        <w:rPr>
          <w:rFonts w:ascii="Times New Roman" w:hAnsi="Times New Roman" w:cs="Times New Roman"/>
          <w:sz w:val="24"/>
        </w:rPr>
        <w:t xml:space="preserve">oundation </w:t>
      </w:r>
      <w:r w:rsidR="00E4063B">
        <w:rPr>
          <w:rFonts w:ascii="Times New Roman" w:hAnsi="Times New Roman" w:cs="Times New Roman"/>
          <w:sz w:val="24"/>
        </w:rPr>
        <w:t>P</w:t>
      </w:r>
      <w:r w:rsidR="004D02D5" w:rsidRPr="002E01C1">
        <w:rPr>
          <w:rFonts w:ascii="Times New Roman" w:hAnsi="Times New Roman" w:cs="Times New Roman"/>
          <w:sz w:val="24"/>
        </w:rPr>
        <w:t>hase and on a continuum of learning at the child</w:t>
      </w:r>
      <w:r w:rsidR="00EB259E">
        <w:rPr>
          <w:rFonts w:ascii="Times New Roman" w:hAnsi="Times New Roman" w:cs="Times New Roman"/>
          <w:sz w:val="24"/>
        </w:rPr>
        <w:t>’</w:t>
      </w:r>
      <w:r w:rsidR="004D02D5" w:rsidRPr="002E01C1">
        <w:rPr>
          <w:rFonts w:ascii="Times New Roman" w:hAnsi="Times New Roman" w:cs="Times New Roman"/>
          <w:sz w:val="24"/>
        </w:rPr>
        <w:t>s pace.</w:t>
      </w:r>
      <w:r w:rsidR="004D02D5">
        <w:rPr>
          <w:rFonts w:ascii="Times New Roman" w:hAnsi="Times New Roman" w:cs="Times New Roman"/>
          <w:sz w:val="24"/>
        </w:rPr>
        <w:t xml:space="preserve"> </w:t>
      </w:r>
      <w:r w:rsidR="00C3547A">
        <w:rPr>
          <w:rFonts w:ascii="Times New Roman" w:hAnsi="Times New Roman" w:cs="Times New Roman"/>
          <w:sz w:val="24"/>
        </w:rPr>
        <w:t>T</w:t>
      </w:r>
      <w:r w:rsidR="00CE59C9">
        <w:rPr>
          <w:rFonts w:ascii="Times New Roman" w:hAnsi="Times New Roman" w:cs="Times New Roman"/>
          <w:sz w:val="24"/>
        </w:rPr>
        <w:t>he subject of language learning and age causes some debate</w:t>
      </w:r>
      <w:r w:rsidR="00D741A7">
        <w:rPr>
          <w:rFonts w:ascii="Times New Roman" w:hAnsi="Times New Roman" w:cs="Times New Roman"/>
          <w:sz w:val="24"/>
        </w:rPr>
        <w:t xml:space="preserve">, resulting in a </w:t>
      </w:r>
      <w:r w:rsidR="00C02523">
        <w:rPr>
          <w:rFonts w:ascii="Times New Roman" w:hAnsi="Times New Roman" w:cs="Times New Roman"/>
          <w:sz w:val="24"/>
        </w:rPr>
        <w:t>‘C</w:t>
      </w:r>
      <w:r w:rsidR="00D741A7">
        <w:rPr>
          <w:rFonts w:ascii="Times New Roman" w:hAnsi="Times New Roman" w:cs="Times New Roman"/>
          <w:sz w:val="24"/>
        </w:rPr>
        <w:t xml:space="preserve">ritical </w:t>
      </w:r>
      <w:r w:rsidR="00C02523">
        <w:rPr>
          <w:rFonts w:ascii="Times New Roman" w:hAnsi="Times New Roman" w:cs="Times New Roman"/>
          <w:sz w:val="24"/>
        </w:rPr>
        <w:t>P</w:t>
      </w:r>
      <w:r w:rsidR="00D741A7">
        <w:rPr>
          <w:rFonts w:ascii="Times New Roman" w:hAnsi="Times New Roman" w:cs="Times New Roman"/>
          <w:sz w:val="24"/>
        </w:rPr>
        <w:t xml:space="preserve">eriod </w:t>
      </w:r>
      <w:r w:rsidR="00C02523">
        <w:rPr>
          <w:rFonts w:ascii="Times New Roman" w:hAnsi="Times New Roman" w:cs="Times New Roman"/>
          <w:sz w:val="24"/>
        </w:rPr>
        <w:t>H</w:t>
      </w:r>
      <w:r w:rsidR="00D741A7">
        <w:rPr>
          <w:rFonts w:ascii="Times New Roman" w:hAnsi="Times New Roman" w:cs="Times New Roman"/>
          <w:sz w:val="24"/>
        </w:rPr>
        <w:t>ypothesis</w:t>
      </w:r>
      <w:r w:rsidR="00C02523">
        <w:rPr>
          <w:rFonts w:ascii="Times New Roman" w:hAnsi="Times New Roman" w:cs="Times New Roman"/>
          <w:sz w:val="24"/>
        </w:rPr>
        <w:t>’</w:t>
      </w:r>
      <w:r w:rsidR="00BD07B8">
        <w:rPr>
          <w:rFonts w:ascii="Times New Roman" w:hAnsi="Times New Roman" w:cs="Times New Roman"/>
          <w:sz w:val="24"/>
        </w:rPr>
        <w:t xml:space="preserve">, where </w:t>
      </w:r>
      <w:r w:rsidR="0028614F">
        <w:rPr>
          <w:rFonts w:ascii="Times New Roman" w:hAnsi="Times New Roman" w:cs="Times New Roman"/>
          <w:sz w:val="24"/>
        </w:rPr>
        <w:t>“</w:t>
      </w:r>
      <w:r w:rsidR="00015EFB">
        <w:rPr>
          <w:rFonts w:ascii="Times New Roman" w:hAnsi="Times New Roman" w:cs="Times New Roman"/>
          <w:sz w:val="24"/>
        </w:rPr>
        <w:t>there is a time in human development when the brain is predispo</w:t>
      </w:r>
      <w:r w:rsidR="00B032F5">
        <w:rPr>
          <w:rFonts w:ascii="Times New Roman" w:hAnsi="Times New Roman" w:cs="Times New Roman"/>
          <w:sz w:val="24"/>
        </w:rPr>
        <w:t xml:space="preserve">sed for success in learning language” </w:t>
      </w:r>
      <w:r w:rsidR="00844F77">
        <w:rPr>
          <w:rFonts w:ascii="Times New Roman" w:hAnsi="Times New Roman" w:cs="Times New Roman"/>
          <w:sz w:val="24"/>
        </w:rPr>
        <w:t>(Lightbown and Spada</w:t>
      </w:r>
      <w:r w:rsidR="009F3410">
        <w:rPr>
          <w:rFonts w:ascii="Times New Roman" w:hAnsi="Times New Roman" w:cs="Times New Roman"/>
          <w:sz w:val="24"/>
        </w:rPr>
        <w:t xml:space="preserve">, </w:t>
      </w:r>
      <w:r w:rsidR="00313124">
        <w:rPr>
          <w:rFonts w:ascii="Times New Roman" w:hAnsi="Times New Roman" w:cs="Times New Roman"/>
          <w:sz w:val="24"/>
        </w:rPr>
        <w:t xml:space="preserve">2006, </w:t>
      </w:r>
      <w:r w:rsidR="002F5B0B">
        <w:rPr>
          <w:rFonts w:ascii="Times New Roman" w:hAnsi="Times New Roman" w:cs="Times New Roman"/>
          <w:sz w:val="24"/>
        </w:rPr>
        <w:t>pg</w:t>
      </w:r>
      <w:r w:rsidR="00C642A2">
        <w:rPr>
          <w:rFonts w:ascii="Times New Roman" w:hAnsi="Times New Roman" w:cs="Times New Roman"/>
          <w:sz w:val="24"/>
        </w:rPr>
        <w:t>68</w:t>
      </w:r>
      <w:r w:rsidR="00844F77">
        <w:rPr>
          <w:rFonts w:ascii="Times New Roman" w:hAnsi="Times New Roman" w:cs="Times New Roman"/>
          <w:sz w:val="24"/>
        </w:rPr>
        <w:t>)</w:t>
      </w:r>
      <w:r w:rsidR="00155772">
        <w:rPr>
          <w:rFonts w:ascii="Times New Roman" w:hAnsi="Times New Roman" w:cs="Times New Roman"/>
          <w:sz w:val="24"/>
        </w:rPr>
        <w:t>.</w:t>
      </w:r>
      <w:r w:rsidR="00E409B8">
        <w:rPr>
          <w:rFonts w:ascii="Times New Roman" w:hAnsi="Times New Roman" w:cs="Times New Roman"/>
          <w:sz w:val="24"/>
        </w:rPr>
        <w:t xml:space="preserve">  </w:t>
      </w:r>
      <w:r w:rsidR="00155772">
        <w:rPr>
          <w:rFonts w:ascii="Times New Roman" w:hAnsi="Times New Roman" w:cs="Times New Roman"/>
          <w:sz w:val="24"/>
        </w:rPr>
        <w:t xml:space="preserve">Patowski (1980) </w:t>
      </w:r>
      <w:r w:rsidR="00665C16">
        <w:rPr>
          <w:rFonts w:ascii="Times New Roman" w:hAnsi="Times New Roman" w:cs="Times New Roman"/>
          <w:sz w:val="24"/>
        </w:rPr>
        <w:t xml:space="preserve">studied the relationship between age </w:t>
      </w:r>
      <w:r w:rsidR="003C0EA2">
        <w:rPr>
          <w:rFonts w:ascii="Times New Roman" w:hAnsi="Times New Roman" w:cs="Times New Roman"/>
          <w:sz w:val="24"/>
        </w:rPr>
        <w:t xml:space="preserve">and </w:t>
      </w:r>
      <w:r w:rsidR="00313124">
        <w:rPr>
          <w:rFonts w:ascii="Times New Roman" w:hAnsi="Times New Roman" w:cs="Times New Roman"/>
          <w:sz w:val="24"/>
        </w:rPr>
        <w:t xml:space="preserve">L2 </w:t>
      </w:r>
      <w:r w:rsidR="003C0EA2">
        <w:rPr>
          <w:rFonts w:ascii="Times New Roman" w:hAnsi="Times New Roman" w:cs="Times New Roman"/>
          <w:sz w:val="24"/>
        </w:rPr>
        <w:t xml:space="preserve">acquisition and </w:t>
      </w:r>
      <w:r w:rsidR="00313124">
        <w:rPr>
          <w:rFonts w:ascii="Times New Roman" w:hAnsi="Times New Roman" w:cs="Times New Roman"/>
          <w:sz w:val="24"/>
        </w:rPr>
        <w:t xml:space="preserve">discovered </w:t>
      </w:r>
      <w:r w:rsidR="00D13C91">
        <w:rPr>
          <w:rFonts w:ascii="Times New Roman" w:hAnsi="Times New Roman" w:cs="Times New Roman"/>
          <w:sz w:val="24"/>
        </w:rPr>
        <w:t xml:space="preserve">for a nativelike mastery to be obtained, the </w:t>
      </w:r>
      <w:r w:rsidR="0017484E">
        <w:rPr>
          <w:rFonts w:ascii="Times New Roman" w:hAnsi="Times New Roman" w:cs="Times New Roman"/>
          <w:sz w:val="24"/>
        </w:rPr>
        <w:t xml:space="preserve">L2 must be acquired before the age </w:t>
      </w:r>
      <w:r w:rsidR="003A4AF8">
        <w:rPr>
          <w:rFonts w:ascii="Times New Roman" w:hAnsi="Times New Roman" w:cs="Times New Roman"/>
          <w:sz w:val="24"/>
        </w:rPr>
        <w:t>of 15</w:t>
      </w:r>
      <w:r w:rsidR="003157DB">
        <w:rPr>
          <w:rFonts w:ascii="Times New Roman" w:hAnsi="Times New Roman" w:cs="Times New Roman"/>
          <w:sz w:val="24"/>
        </w:rPr>
        <w:t xml:space="preserve">, </w:t>
      </w:r>
      <w:r w:rsidR="00393178">
        <w:rPr>
          <w:rFonts w:ascii="Times New Roman" w:hAnsi="Times New Roman" w:cs="Times New Roman"/>
          <w:sz w:val="24"/>
        </w:rPr>
        <w:t>sugges</w:t>
      </w:r>
      <w:r w:rsidR="003157DB">
        <w:rPr>
          <w:rFonts w:ascii="Times New Roman" w:hAnsi="Times New Roman" w:cs="Times New Roman"/>
          <w:sz w:val="24"/>
        </w:rPr>
        <w:t>ting</w:t>
      </w:r>
      <w:r w:rsidR="00393178">
        <w:rPr>
          <w:rFonts w:ascii="Times New Roman" w:hAnsi="Times New Roman" w:cs="Times New Roman"/>
          <w:sz w:val="24"/>
        </w:rPr>
        <w:t xml:space="preserve"> that the importance </w:t>
      </w:r>
      <w:r w:rsidR="00210CE2">
        <w:rPr>
          <w:rFonts w:ascii="Times New Roman" w:hAnsi="Times New Roman" w:cs="Times New Roman"/>
          <w:sz w:val="24"/>
        </w:rPr>
        <w:t xml:space="preserve">of language learning must continue </w:t>
      </w:r>
      <w:r w:rsidR="003F7D04">
        <w:rPr>
          <w:rFonts w:ascii="Times New Roman" w:hAnsi="Times New Roman" w:cs="Times New Roman"/>
          <w:sz w:val="24"/>
        </w:rPr>
        <w:t xml:space="preserve">into </w:t>
      </w:r>
      <w:r w:rsidR="00EB259E">
        <w:rPr>
          <w:rFonts w:ascii="Times New Roman" w:hAnsi="Times New Roman" w:cs="Times New Roman"/>
          <w:sz w:val="24"/>
        </w:rPr>
        <w:t>their</w:t>
      </w:r>
      <w:r w:rsidR="003F7D04">
        <w:rPr>
          <w:rFonts w:ascii="Times New Roman" w:hAnsi="Times New Roman" w:cs="Times New Roman"/>
          <w:sz w:val="24"/>
        </w:rPr>
        <w:t xml:space="preserve"> secondary school education.</w:t>
      </w:r>
      <w:r w:rsidR="006437BA">
        <w:rPr>
          <w:rFonts w:ascii="Times New Roman" w:hAnsi="Times New Roman" w:cs="Times New Roman"/>
          <w:sz w:val="24"/>
        </w:rPr>
        <w:t xml:space="preserve"> </w:t>
      </w:r>
    </w:p>
    <w:p w14:paraId="5D6DB6D6" w14:textId="77777777" w:rsidR="00C557C7" w:rsidRDefault="00C557C7" w:rsidP="002E01C1">
      <w:pPr>
        <w:spacing w:line="360" w:lineRule="auto"/>
        <w:rPr>
          <w:rFonts w:ascii="Times New Roman" w:hAnsi="Times New Roman" w:cs="Times New Roman"/>
          <w:sz w:val="24"/>
        </w:rPr>
      </w:pPr>
    </w:p>
    <w:p w14:paraId="6D6A9CA7" w14:textId="42EFB3EB" w:rsidR="008A1B90" w:rsidRPr="002E01C1" w:rsidRDefault="005D65D3" w:rsidP="002E01C1">
      <w:pPr>
        <w:spacing w:line="360" w:lineRule="auto"/>
        <w:rPr>
          <w:rFonts w:ascii="Times New Roman" w:hAnsi="Times New Roman" w:cs="Times New Roman"/>
          <w:sz w:val="24"/>
        </w:rPr>
      </w:pPr>
      <w:r w:rsidRPr="002E01C1">
        <w:rPr>
          <w:rFonts w:ascii="Times New Roman" w:hAnsi="Times New Roman" w:cs="Times New Roman"/>
          <w:sz w:val="24"/>
        </w:rPr>
        <w:t>An</w:t>
      </w:r>
      <w:r w:rsidR="00A838FD" w:rsidRPr="002E01C1">
        <w:rPr>
          <w:rFonts w:ascii="Times New Roman" w:hAnsi="Times New Roman" w:cs="Times New Roman"/>
          <w:sz w:val="24"/>
        </w:rPr>
        <w:t xml:space="preserve">other perspective mentioned in the article is </w:t>
      </w:r>
      <w:r w:rsidR="0018679A">
        <w:rPr>
          <w:rFonts w:ascii="Times New Roman" w:hAnsi="Times New Roman" w:cs="Times New Roman"/>
          <w:sz w:val="24"/>
        </w:rPr>
        <w:t>‘</w:t>
      </w:r>
      <w:r w:rsidR="00185002" w:rsidRPr="002E01C1">
        <w:rPr>
          <w:rFonts w:ascii="Times New Roman" w:hAnsi="Times New Roman" w:cs="Times New Roman"/>
          <w:sz w:val="24"/>
        </w:rPr>
        <w:t>sociolinguistic</w:t>
      </w:r>
      <w:r w:rsidR="0018679A">
        <w:rPr>
          <w:rFonts w:ascii="Times New Roman" w:hAnsi="Times New Roman" w:cs="Times New Roman"/>
          <w:sz w:val="24"/>
        </w:rPr>
        <w:t>’</w:t>
      </w:r>
      <w:r w:rsidR="00EA47CD">
        <w:rPr>
          <w:rFonts w:ascii="Times New Roman" w:hAnsi="Times New Roman" w:cs="Times New Roman"/>
          <w:sz w:val="24"/>
        </w:rPr>
        <w:t>, looking at the</w:t>
      </w:r>
      <w:r w:rsidR="00056897" w:rsidRPr="002E01C1">
        <w:rPr>
          <w:rFonts w:ascii="Times New Roman" w:hAnsi="Times New Roman" w:cs="Times New Roman"/>
          <w:sz w:val="24"/>
        </w:rPr>
        <w:t xml:space="preserve"> “</w:t>
      </w:r>
      <w:r w:rsidR="00F00090" w:rsidRPr="002E01C1">
        <w:rPr>
          <w:rFonts w:ascii="Times New Roman" w:hAnsi="Times New Roman" w:cs="Times New Roman"/>
          <w:sz w:val="24"/>
        </w:rPr>
        <w:t>explicit</w:t>
      </w:r>
      <w:r w:rsidR="00056897" w:rsidRPr="002E01C1">
        <w:rPr>
          <w:rFonts w:ascii="Times New Roman" w:hAnsi="Times New Roman" w:cs="Times New Roman"/>
          <w:sz w:val="24"/>
        </w:rPr>
        <w:t xml:space="preserve"> or im</w:t>
      </w:r>
      <w:r w:rsidRPr="002E01C1">
        <w:rPr>
          <w:rFonts w:ascii="Times New Roman" w:hAnsi="Times New Roman" w:cs="Times New Roman"/>
          <w:sz w:val="24"/>
        </w:rPr>
        <w:t>p</w:t>
      </w:r>
      <w:r w:rsidR="00056897" w:rsidRPr="002E01C1">
        <w:rPr>
          <w:rFonts w:ascii="Times New Roman" w:hAnsi="Times New Roman" w:cs="Times New Roman"/>
          <w:sz w:val="24"/>
        </w:rPr>
        <w:t xml:space="preserve">licit </w:t>
      </w:r>
      <w:r w:rsidRPr="002E01C1">
        <w:rPr>
          <w:rFonts w:ascii="Times New Roman" w:hAnsi="Times New Roman" w:cs="Times New Roman"/>
          <w:sz w:val="24"/>
        </w:rPr>
        <w:t>socialisation</w:t>
      </w:r>
      <w:r w:rsidR="00056897" w:rsidRPr="002E01C1">
        <w:rPr>
          <w:rFonts w:ascii="Times New Roman" w:hAnsi="Times New Roman" w:cs="Times New Roman"/>
          <w:sz w:val="24"/>
        </w:rPr>
        <w:t xml:space="preserve"> through </w:t>
      </w:r>
      <w:r w:rsidRPr="002E01C1">
        <w:rPr>
          <w:rFonts w:ascii="Times New Roman" w:hAnsi="Times New Roman" w:cs="Times New Roman"/>
          <w:sz w:val="24"/>
        </w:rPr>
        <w:t>linguistic</w:t>
      </w:r>
      <w:r w:rsidR="00056897" w:rsidRPr="002E01C1">
        <w:rPr>
          <w:rFonts w:ascii="Times New Roman" w:hAnsi="Times New Roman" w:cs="Times New Roman"/>
          <w:sz w:val="24"/>
        </w:rPr>
        <w:t xml:space="preserve"> and social interaction into relevant local communicative practices or ways of using language </w:t>
      </w:r>
      <w:r w:rsidR="003C49A6" w:rsidRPr="002E01C1">
        <w:rPr>
          <w:rFonts w:ascii="Times New Roman" w:hAnsi="Times New Roman" w:cs="Times New Roman"/>
          <w:sz w:val="24"/>
        </w:rPr>
        <w:t>and into membership in particular cultures or communities</w:t>
      </w:r>
      <w:r w:rsidR="003A61BA" w:rsidRPr="002E01C1">
        <w:rPr>
          <w:rFonts w:ascii="Times New Roman" w:hAnsi="Times New Roman" w:cs="Times New Roman"/>
          <w:sz w:val="24"/>
        </w:rPr>
        <w:t xml:space="preserve">” </w:t>
      </w:r>
      <w:r w:rsidR="00181C91">
        <w:rPr>
          <w:rFonts w:ascii="Times New Roman" w:hAnsi="Times New Roman" w:cs="Times New Roman"/>
          <w:sz w:val="24"/>
        </w:rPr>
        <w:t>(</w:t>
      </w:r>
      <w:r w:rsidR="003A61BA" w:rsidRPr="002E01C1">
        <w:rPr>
          <w:rFonts w:ascii="Times New Roman" w:hAnsi="Times New Roman" w:cs="Times New Roman"/>
          <w:sz w:val="24"/>
        </w:rPr>
        <w:t>Duff, 2007, pg310)</w:t>
      </w:r>
      <w:r w:rsidR="0025730B" w:rsidRPr="002E01C1">
        <w:rPr>
          <w:rFonts w:ascii="Times New Roman" w:hAnsi="Times New Roman" w:cs="Times New Roman"/>
          <w:sz w:val="24"/>
        </w:rPr>
        <w:t xml:space="preserve">.  </w:t>
      </w:r>
      <w:r w:rsidR="004E1660" w:rsidRPr="002E01C1">
        <w:rPr>
          <w:rFonts w:ascii="Times New Roman" w:hAnsi="Times New Roman" w:cs="Times New Roman"/>
          <w:sz w:val="24"/>
        </w:rPr>
        <w:t xml:space="preserve">It is important to focus on the impact </w:t>
      </w:r>
      <w:r w:rsidR="006A78AF" w:rsidRPr="002E01C1">
        <w:rPr>
          <w:rFonts w:ascii="Times New Roman" w:hAnsi="Times New Roman" w:cs="Times New Roman"/>
          <w:sz w:val="24"/>
        </w:rPr>
        <w:t xml:space="preserve">of identity and relationships </w:t>
      </w:r>
      <w:r w:rsidR="00777283" w:rsidRPr="002E01C1">
        <w:rPr>
          <w:rFonts w:ascii="Times New Roman" w:hAnsi="Times New Roman" w:cs="Times New Roman"/>
          <w:sz w:val="24"/>
        </w:rPr>
        <w:t>in regard to</w:t>
      </w:r>
      <w:r w:rsidR="00ED2229" w:rsidRPr="002E01C1">
        <w:rPr>
          <w:rFonts w:ascii="Times New Roman" w:hAnsi="Times New Roman" w:cs="Times New Roman"/>
          <w:sz w:val="24"/>
        </w:rPr>
        <w:t xml:space="preserve"> pupils</w:t>
      </w:r>
      <w:r w:rsidR="006D741B">
        <w:rPr>
          <w:rFonts w:ascii="Times New Roman" w:hAnsi="Times New Roman" w:cs="Times New Roman"/>
          <w:sz w:val="24"/>
        </w:rPr>
        <w:t>’</w:t>
      </w:r>
      <w:r w:rsidR="00ED2229" w:rsidRPr="002E01C1">
        <w:rPr>
          <w:rFonts w:ascii="Times New Roman" w:hAnsi="Times New Roman" w:cs="Times New Roman"/>
          <w:sz w:val="24"/>
        </w:rPr>
        <w:t xml:space="preserve"> learning experiences</w:t>
      </w:r>
      <w:r w:rsidR="00110349" w:rsidRPr="002E01C1">
        <w:rPr>
          <w:rFonts w:ascii="Times New Roman" w:hAnsi="Times New Roman" w:cs="Times New Roman"/>
          <w:sz w:val="24"/>
        </w:rPr>
        <w:t xml:space="preserve"> without dismissing the present cognitive aspects.  The report highlights that</w:t>
      </w:r>
      <w:r w:rsidR="00ED4DC6" w:rsidRPr="002E01C1">
        <w:rPr>
          <w:rFonts w:ascii="Times New Roman" w:hAnsi="Times New Roman" w:cs="Times New Roman"/>
          <w:sz w:val="24"/>
        </w:rPr>
        <w:t xml:space="preserve"> </w:t>
      </w:r>
      <w:r w:rsidR="00053737" w:rsidRPr="002E01C1">
        <w:rPr>
          <w:rFonts w:ascii="Times New Roman" w:hAnsi="Times New Roman" w:cs="Times New Roman"/>
          <w:sz w:val="24"/>
        </w:rPr>
        <w:t>pupils were</w:t>
      </w:r>
      <w:r w:rsidR="00777283">
        <w:rPr>
          <w:rFonts w:ascii="Times New Roman" w:hAnsi="Times New Roman" w:cs="Times New Roman"/>
          <w:sz w:val="24"/>
        </w:rPr>
        <w:t xml:space="preserve"> no</w:t>
      </w:r>
      <w:r w:rsidR="00053737" w:rsidRPr="002E01C1">
        <w:rPr>
          <w:rFonts w:ascii="Times New Roman" w:hAnsi="Times New Roman" w:cs="Times New Roman"/>
          <w:sz w:val="24"/>
        </w:rPr>
        <w:t>t making a choice</w:t>
      </w:r>
      <w:r w:rsidR="00E90709" w:rsidRPr="002E01C1">
        <w:rPr>
          <w:rFonts w:ascii="Times New Roman" w:hAnsi="Times New Roman" w:cs="Times New Roman"/>
          <w:sz w:val="24"/>
        </w:rPr>
        <w:t xml:space="preserve"> to rely on their </w:t>
      </w:r>
      <w:r w:rsidR="00C21593" w:rsidRPr="002E01C1">
        <w:rPr>
          <w:rFonts w:ascii="Times New Roman" w:hAnsi="Times New Roman" w:cs="Times New Roman"/>
          <w:sz w:val="24"/>
        </w:rPr>
        <w:t xml:space="preserve">mother tongue when they felt their second language was not adequate enough, but </w:t>
      </w:r>
      <w:r w:rsidR="00DD5916" w:rsidRPr="002E01C1">
        <w:rPr>
          <w:rFonts w:ascii="Times New Roman" w:hAnsi="Times New Roman" w:cs="Times New Roman"/>
          <w:sz w:val="24"/>
        </w:rPr>
        <w:t xml:space="preserve">language switching </w:t>
      </w:r>
      <w:r w:rsidR="00F5183F">
        <w:rPr>
          <w:rFonts w:ascii="Times New Roman" w:hAnsi="Times New Roman" w:cs="Times New Roman"/>
          <w:sz w:val="24"/>
        </w:rPr>
        <w:t>due to</w:t>
      </w:r>
      <w:r w:rsidR="00DD5916" w:rsidRPr="002E01C1">
        <w:rPr>
          <w:rFonts w:ascii="Times New Roman" w:hAnsi="Times New Roman" w:cs="Times New Roman"/>
          <w:sz w:val="24"/>
        </w:rPr>
        <w:t xml:space="preserve"> the choices they were making</w:t>
      </w:r>
      <w:r w:rsidR="00CA3D37">
        <w:rPr>
          <w:rFonts w:ascii="Times New Roman" w:hAnsi="Times New Roman" w:cs="Times New Roman"/>
          <w:sz w:val="24"/>
        </w:rPr>
        <w:t>,</w:t>
      </w:r>
      <w:r w:rsidR="00DD5916" w:rsidRPr="002E01C1">
        <w:rPr>
          <w:rFonts w:ascii="Times New Roman" w:hAnsi="Times New Roman" w:cs="Times New Roman"/>
          <w:sz w:val="24"/>
        </w:rPr>
        <w:t xml:space="preserve"> based on what they believed would help them solve the task more effectively.  </w:t>
      </w:r>
      <w:r w:rsidR="00F5183F">
        <w:rPr>
          <w:rFonts w:ascii="Times New Roman" w:hAnsi="Times New Roman" w:cs="Times New Roman"/>
          <w:sz w:val="24"/>
        </w:rPr>
        <w:t xml:space="preserve">Reflecting on </w:t>
      </w:r>
      <w:r w:rsidR="004B28E0" w:rsidRPr="002E01C1">
        <w:rPr>
          <w:rFonts w:ascii="Times New Roman" w:hAnsi="Times New Roman" w:cs="Times New Roman"/>
          <w:sz w:val="24"/>
        </w:rPr>
        <w:t xml:space="preserve">observations made </w:t>
      </w:r>
      <w:r w:rsidR="00CA4B09">
        <w:rPr>
          <w:rFonts w:ascii="Times New Roman" w:hAnsi="Times New Roman" w:cs="Times New Roman"/>
          <w:sz w:val="24"/>
        </w:rPr>
        <w:t>during</w:t>
      </w:r>
      <w:r w:rsidR="004B28E0" w:rsidRPr="002E01C1">
        <w:rPr>
          <w:rFonts w:ascii="Times New Roman" w:hAnsi="Times New Roman" w:cs="Times New Roman"/>
          <w:sz w:val="24"/>
        </w:rPr>
        <w:t xml:space="preserve"> teaching placements, </w:t>
      </w:r>
      <w:r w:rsidR="0063428E">
        <w:rPr>
          <w:rFonts w:ascii="Times New Roman" w:hAnsi="Times New Roman" w:cs="Times New Roman"/>
          <w:sz w:val="24"/>
        </w:rPr>
        <w:t xml:space="preserve">this </w:t>
      </w:r>
      <w:r w:rsidR="009D0043" w:rsidRPr="002E01C1">
        <w:rPr>
          <w:rFonts w:ascii="Times New Roman" w:hAnsi="Times New Roman" w:cs="Times New Roman"/>
          <w:sz w:val="24"/>
        </w:rPr>
        <w:t xml:space="preserve">was </w:t>
      </w:r>
      <w:r w:rsidR="0063428E">
        <w:rPr>
          <w:rFonts w:ascii="Times New Roman" w:hAnsi="Times New Roman" w:cs="Times New Roman"/>
          <w:sz w:val="24"/>
        </w:rPr>
        <w:t xml:space="preserve">not </w:t>
      </w:r>
      <w:r w:rsidR="00632129">
        <w:rPr>
          <w:rFonts w:ascii="Times New Roman" w:hAnsi="Times New Roman" w:cs="Times New Roman"/>
          <w:sz w:val="24"/>
        </w:rPr>
        <w:t>witnessed</w:t>
      </w:r>
      <w:r w:rsidR="009D0043" w:rsidRPr="002E01C1">
        <w:rPr>
          <w:rFonts w:ascii="Times New Roman" w:hAnsi="Times New Roman" w:cs="Times New Roman"/>
          <w:sz w:val="24"/>
        </w:rPr>
        <w:t xml:space="preserve"> </w:t>
      </w:r>
      <w:r w:rsidR="00632129">
        <w:rPr>
          <w:rFonts w:ascii="Times New Roman" w:hAnsi="Times New Roman" w:cs="Times New Roman"/>
          <w:sz w:val="24"/>
        </w:rPr>
        <w:t>with</w:t>
      </w:r>
      <w:r w:rsidR="009D0043" w:rsidRPr="002E01C1">
        <w:rPr>
          <w:rFonts w:ascii="Times New Roman" w:hAnsi="Times New Roman" w:cs="Times New Roman"/>
          <w:sz w:val="24"/>
        </w:rPr>
        <w:t xml:space="preserve">in the classroom.  Pupils </w:t>
      </w:r>
      <w:r w:rsidR="003D155D" w:rsidRPr="002E01C1">
        <w:rPr>
          <w:rFonts w:ascii="Times New Roman" w:hAnsi="Times New Roman" w:cs="Times New Roman"/>
          <w:sz w:val="24"/>
        </w:rPr>
        <w:t>seemed</w:t>
      </w:r>
      <w:r w:rsidR="009D0043" w:rsidRPr="002E01C1">
        <w:rPr>
          <w:rFonts w:ascii="Times New Roman" w:hAnsi="Times New Roman" w:cs="Times New Roman"/>
          <w:sz w:val="24"/>
        </w:rPr>
        <w:t xml:space="preserve"> eager to rely on </w:t>
      </w:r>
      <w:r w:rsidR="003D155D">
        <w:rPr>
          <w:rFonts w:ascii="Times New Roman" w:hAnsi="Times New Roman" w:cs="Times New Roman"/>
          <w:sz w:val="24"/>
        </w:rPr>
        <w:t>L1</w:t>
      </w:r>
      <w:r w:rsidR="009D0043" w:rsidRPr="002E01C1">
        <w:rPr>
          <w:rFonts w:ascii="Times New Roman" w:hAnsi="Times New Roman" w:cs="Times New Roman"/>
          <w:sz w:val="24"/>
        </w:rPr>
        <w:t xml:space="preserve"> </w:t>
      </w:r>
      <w:r w:rsidR="00985277">
        <w:rPr>
          <w:rFonts w:ascii="Times New Roman" w:hAnsi="Times New Roman" w:cs="Times New Roman"/>
          <w:sz w:val="24"/>
        </w:rPr>
        <w:t xml:space="preserve">due to simply </w:t>
      </w:r>
      <w:r w:rsidR="009D0043" w:rsidRPr="002E01C1">
        <w:rPr>
          <w:rFonts w:ascii="Times New Roman" w:hAnsi="Times New Roman" w:cs="Times New Roman"/>
          <w:sz w:val="24"/>
        </w:rPr>
        <w:t>not hav</w:t>
      </w:r>
      <w:r w:rsidR="00F26029">
        <w:rPr>
          <w:rFonts w:ascii="Times New Roman" w:hAnsi="Times New Roman" w:cs="Times New Roman"/>
          <w:sz w:val="24"/>
        </w:rPr>
        <w:t>ing</w:t>
      </w:r>
      <w:r w:rsidR="009D0043" w:rsidRPr="002E01C1">
        <w:rPr>
          <w:rFonts w:ascii="Times New Roman" w:hAnsi="Times New Roman" w:cs="Times New Roman"/>
          <w:sz w:val="24"/>
        </w:rPr>
        <w:t xml:space="preserve"> the language to complete tasks in </w:t>
      </w:r>
      <w:r w:rsidR="003D155D">
        <w:rPr>
          <w:rFonts w:ascii="Times New Roman" w:hAnsi="Times New Roman" w:cs="Times New Roman"/>
          <w:sz w:val="24"/>
        </w:rPr>
        <w:t>L2</w:t>
      </w:r>
      <w:r w:rsidR="00236425" w:rsidRPr="002E01C1">
        <w:rPr>
          <w:rFonts w:ascii="Times New Roman" w:hAnsi="Times New Roman" w:cs="Times New Roman"/>
          <w:sz w:val="24"/>
        </w:rPr>
        <w:t xml:space="preserve">.  For this to take place, pupils need to have the tools to implement such language </w:t>
      </w:r>
      <w:r w:rsidR="004670D1">
        <w:rPr>
          <w:rFonts w:ascii="Times New Roman" w:hAnsi="Times New Roman" w:cs="Times New Roman"/>
          <w:sz w:val="24"/>
        </w:rPr>
        <w:t xml:space="preserve">during </w:t>
      </w:r>
      <w:r w:rsidR="00236425" w:rsidRPr="002E01C1">
        <w:rPr>
          <w:rFonts w:ascii="Times New Roman" w:hAnsi="Times New Roman" w:cs="Times New Roman"/>
          <w:sz w:val="24"/>
        </w:rPr>
        <w:t xml:space="preserve">day to day learning.  </w:t>
      </w:r>
      <w:r w:rsidR="00040A88" w:rsidRPr="002E01C1">
        <w:rPr>
          <w:rFonts w:ascii="Times New Roman" w:hAnsi="Times New Roman" w:cs="Times New Roman"/>
          <w:sz w:val="24"/>
        </w:rPr>
        <w:t>Only when they have these skills can they build on their language</w:t>
      </w:r>
      <w:r w:rsidR="00F83C9A">
        <w:rPr>
          <w:rFonts w:ascii="Times New Roman" w:hAnsi="Times New Roman" w:cs="Times New Roman"/>
          <w:sz w:val="24"/>
        </w:rPr>
        <w:t xml:space="preserve"> to </w:t>
      </w:r>
      <w:r w:rsidR="00A63055" w:rsidRPr="002E01C1">
        <w:rPr>
          <w:rFonts w:ascii="Times New Roman" w:hAnsi="Times New Roman" w:cs="Times New Roman"/>
          <w:sz w:val="24"/>
        </w:rPr>
        <w:t xml:space="preserve">elaborate </w:t>
      </w:r>
      <w:r w:rsidR="00DE7524" w:rsidRPr="002E01C1">
        <w:rPr>
          <w:rFonts w:ascii="Times New Roman" w:hAnsi="Times New Roman" w:cs="Times New Roman"/>
          <w:sz w:val="24"/>
        </w:rPr>
        <w:t>ideas</w:t>
      </w:r>
      <w:r w:rsidR="00292374">
        <w:rPr>
          <w:rFonts w:ascii="Times New Roman" w:hAnsi="Times New Roman" w:cs="Times New Roman"/>
          <w:sz w:val="24"/>
        </w:rPr>
        <w:t xml:space="preserve">, </w:t>
      </w:r>
      <w:r w:rsidR="00A63055" w:rsidRPr="002E01C1">
        <w:rPr>
          <w:rFonts w:ascii="Times New Roman" w:hAnsi="Times New Roman" w:cs="Times New Roman"/>
          <w:sz w:val="24"/>
        </w:rPr>
        <w:t>collaborat</w:t>
      </w:r>
      <w:r w:rsidR="00E80098">
        <w:rPr>
          <w:rFonts w:ascii="Times New Roman" w:hAnsi="Times New Roman" w:cs="Times New Roman"/>
          <w:sz w:val="24"/>
        </w:rPr>
        <w:t>e</w:t>
      </w:r>
      <w:r w:rsidR="0024669A" w:rsidRPr="002E01C1">
        <w:rPr>
          <w:rFonts w:ascii="Times New Roman" w:hAnsi="Times New Roman" w:cs="Times New Roman"/>
          <w:sz w:val="24"/>
        </w:rPr>
        <w:t xml:space="preserve"> </w:t>
      </w:r>
      <w:r w:rsidR="00E80098">
        <w:rPr>
          <w:rFonts w:ascii="Times New Roman" w:hAnsi="Times New Roman" w:cs="Times New Roman"/>
          <w:sz w:val="24"/>
        </w:rPr>
        <w:t>and</w:t>
      </w:r>
      <w:r w:rsidR="0024669A" w:rsidRPr="002E01C1">
        <w:rPr>
          <w:rFonts w:ascii="Times New Roman" w:hAnsi="Times New Roman" w:cs="Times New Roman"/>
          <w:sz w:val="24"/>
        </w:rPr>
        <w:t xml:space="preserve"> develop learning.  </w:t>
      </w:r>
      <w:r w:rsidR="002B3150" w:rsidRPr="002E01C1">
        <w:rPr>
          <w:rFonts w:ascii="Times New Roman" w:hAnsi="Times New Roman" w:cs="Times New Roman"/>
          <w:sz w:val="24"/>
        </w:rPr>
        <w:t xml:space="preserve">Gaerlan (2009) </w:t>
      </w:r>
      <w:r w:rsidR="00917317" w:rsidRPr="002E01C1">
        <w:rPr>
          <w:rFonts w:ascii="Times New Roman" w:hAnsi="Times New Roman" w:cs="Times New Roman"/>
          <w:sz w:val="24"/>
        </w:rPr>
        <w:t xml:space="preserve">studied various social factors that impacted </w:t>
      </w:r>
      <w:r w:rsidR="000C37B0" w:rsidRPr="002E01C1">
        <w:rPr>
          <w:rFonts w:ascii="Times New Roman" w:hAnsi="Times New Roman" w:cs="Times New Roman"/>
          <w:sz w:val="24"/>
        </w:rPr>
        <w:t xml:space="preserve">on successful </w:t>
      </w:r>
      <w:r w:rsidR="00190BBB" w:rsidRPr="002E01C1">
        <w:rPr>
          <w:rFonts w:ascii="Times New Roman" w:hAnsi="Times New Roman" w:cs="Times New Roman"/>
          <w:sz w:val="24"/>
        </w:rPr>
        <w:t xml:space="preserve">learning of </w:t>
      </w:r>
      <w:r w:rsidR="001D6D1B">
        <w:rPr>
          <w:rFonts w:ascii="Times New Roman" w:hAnsi="Times New Roman" w:cs="Times New Roman"/>
          <w:sz w:val="24"/>
        </w:rPr>
        <w:t>E</w:t>
      </w:r>
      <w:r w:rsidR="00190BBB" w:rsidRPr="002E01C1">
        <w:rPr>
          <w:rFonts w:ascii="Times New Roman" w:hAnsi="Times New Roman" w:cs="Times New Roman"/>
          <w:sz w:val="24"/>
        </w:rPr>
        <w:t>nglish by Filipino bilingual learners</w:t>
      </w:r>
      <w:r w:rsidR="00BA1AEE" w:rsidRPr="002E01C1">
        <w:rPr>
          <w:rFonts w:ascii="Times New Roman" w:hAnsi="Times New Roman" w:cs="Times New Roman"/>
          <w:sz w:val="24"/>
        </w:rPr>
        <w:t xml:space="preserve">, </w:t>
      </w:r>
      <w:r w:rsidR="00034AFC" w:rsidRPr="002E01C1">
        <w:rPr>
          <w:rFonts w:ascii="Times New Roman" w:hAnsi="Times New Roman" w:cs="Times New Roman"/>
          <w:sz w:val="24"/>
        </w:rPr>
        <w:t>the most common</w:t>
      </w:r>
      <w:r w:rsidR="00BA1AEE" w:rsidRPr="002E01C1">
        <w:rPr>
          <w:rFonts w:ascii="Times New Roman" w:hAnsi="Times New Roman" w:cs="Times New Roman"/>
          <w:sz w:val="24"/>
        </w:rPr>
        <w:t xml:space="preserve"> </w:t>
      </w:r>
      <w:r w:rsidR="006B6C64">
        <w:rPr>
          <w:rFonts w:ascii="Times New Roman" w:hAnsi="Times New Roman" w:cs="Times New Roman"/>
          <w:sz w:val="24"/>
        </w:rPr>
        <w:t>being</w:t>
      </w:r>
      <w:r w:rsidR="00BA1AEE" w:rsidRPr="002E01C1">
        <w:rPr>
          <w:rFonts w:ascii="Times New Roman" w:hAnsi="Times New Roman" w:cs="Times New Roman"/>
          <w:sz w:val="24"/>
        </w:rPr>
        <w:t xml:space="preserve"> </w:t>
      </w:r>
      <w:r w:rsidR="00B9490C" w:rsidRPr="002E01C1">
        <w:rPr>
          <w:rFonts w:ascii="Times New Roman" w:hAnsi="Times New Roman" w:cs="Times New Roman"/>
          <w:sz w:val="24"/>
        </w:rPr>
        <w:t xml:space="preserve">language exposure </w:t>
      </w:r>
      <w:r w:rsidR="00034AFC" w:rsidRPr="002E01C1">
        <w:rPr>
          <w:rFonts w:ascii="Times New Roman" w:hAnsi="Times New Roman" w:cs="Times New Roman"/>
          <w:sz w:val="24"/>
        </w:rPr>
        <w:t>within the</w:t>
      </w:r>
      <w:r w:rsidR="00B9490C" w:rsidRPr="002E01C1">
        <w:rPr>
          <w:rFonts w:ascii="Times New Roman" w:hAnsi="Times New Roman" w:cs="Times New Roman"/>
          <w:sz w:val="24"/>
        </w:rPr>
        <w:t xml:space="preserve"> home</w:t>
      </w:r>
      <w:r w:rsidR="00BB28EA">
        <w:rPr>
          <w:rFonts w:ascii="Times New Roman" w:hAnsi="Times New Roman" w:cs="Times New Roman"/>
          <w:sz w:val="24"/>
        </w:rPr>
        <w:t>, including</w:t>
      </w:r>
      <w:r w:rsidR="00253526" w:rsidRPr="002E01C1">
        <w:rPr>
          <w:rFonts w:ascii="Times New Roman" w:hAnsi="Times New Roman" w:cs="Times New Roman"/>
          <w:sz w:val="24"/>
        </w:rPr>
        <w:t xml:space="preserve"> </w:t>
      </w:r>
      <w:r w:rsidR="009C1051" w:rsidRPr="002E01C1">
        <w:rPr>
          <w:rFonts w:ascii="Times New Roman" w:hAnsi="Times New Roman" w:cs="Times New Roman"/>
          <w:sz w:val="24"/>
        </w:rPr>
        <w:t>language used within the home, how family members perceived and influenced the use of English and</w:t>
      </w:r>
      <w:r w:rsidR="004470E9" w:rsidRPr="002E01C1">
        <w:rPr>
          <w:rFonts w:ascii="Times New Roman" w:hAnsi="Times New Roman" w:cs="Times New Roman"/>
          <w:sz w:val="24"/>
        </w:rPr>
        <w:t xml:space="preserve"> exposure to various</w:t>
      </w:r>
      <w:r w:rsidR="00DE49E9" w:rsidRPr="002E01C1">
        <w:rPr>
          <w:rFonts w:ascii="Times New Roman" w:hAnsi="Times New Roman" w:cs="Times New Roman"/>
          <w:sz w:val="24"/>
        </w:rPr>
        <w:t xml:space="preserve"> English</w:t>
      </w:r>
      <w:r w:rsidR="00E80098">
        <w:rPr>
          <w:rFonts w:ascii="Times New Roman" w:hAnsi="Times New Roman" w:cs="Times New Roman"/>
          <w:sz w:val="24"/>
        </w:rPr>
        <w:t xml:space="preserve"> resources</w:t>
      </w:r>
      <w:r w:rsidR="00DE49E9" w:rsidRPr="002E01C1">
        <w:rPr>
          <w:rFonts w:ascii="Times New Roman" w:hAnsi="Times New Roman" w:cs="Times New Roman"/>
          <w:sz w:val="24"/>
        </w:rPr>
        <w:t>.  Gaerlan noted</w:t>
      </w:r>
      <w:r w:rsidR="00F26710" w:rsidRPr="002E01C1">
        <w:rPr>
          <w:rFonts w:ascii="Times New Roman" w:hAnsi="Times New Roman" w:cs="Times New Roman"/>
          <w:sz w:val="24"/>
        </w:rPr>
        <w:t xml:space="preserve"> the</w:t>
      </w:r>
      <w:r w:rsidR="00DE49E9" w:rsidRPr="002E01C1">
        <w:rPr>
          <w:rFonts w:ascii="Times New Roman" w:hAnsi="Times New Roman" w:cs="Times New Roman"/>
          <w:sz w:val="24"/>
        </w:rPr>
        <w:t xml:space="preserve"> positive </w:t>
      </w:r>
      <w:r w:rsidR="00F7658B" w:rsidRPr="002E01C1">
        <w:rPr>
          <w:rFonts w:ascii="Times New Roman" w:hAnsi="Times New Roman" w:cs="Times New Roman"/>
          <w:sz w:val="24"/>
        </w:rPr>
        <w:t xml:space="preserve">influence </w:t>
      </w:r>
      <w:r w:rsidR="00F26710" w:rsidRPr="002E01C1">
        <w:rPr>
          <w:rFonts w:ascii="Times New Roman" w:hAnsi="Times New Roman" w:cs="Times New Roman"/>
          <w:sz w:val="24"/>
        </w:rPr>
        <w:t>family members had.</w:t>
      </w:r>
      <w:r w:rsidR="006B6C64">
        <w:rPr>
          <w:rFonts w:ascii="Times New Roman" w:hAnsi="Times New Roman" w:cs="Times New Roman"/>
          <w:sz w:val="24"/>
        </w:rPr>
        <w:t xml:space="preserve">  </w:t>
      </w:r>
      <w:r w:rsidR="00602F86">
        <w:rPr>
          <w:rFonts w:ascii="Times New Roman" w:hAnsi="Times New Roman" w:cs="Times New Roman"/>
          <w:sz w:val="24"/>
        </w:rPr>
        <w:t>Within Wales, the</w:t>
      </w:r>
      <w:r w:rsidR="00336CE0">
        <w:rPr>
          <w:rFonts w:ascii="Times New Roman" w:hAnsi="Times New Roman" w:cs="Times New Roman"/>
          <w:sz w:val="24"/>
        </w:rPr>
        <w:t xml:space="preserve"> impact of the</w:t>
      </w:r>
      <w:r w:rsidR="00602F86">
        <w:rPr>
          <w:rFonts w:ascii="Times New Roman" w:hAnsi="Times New Roman" w:cs="Times New Roman"/>
          <w:sz w:val="24"/>
        </w:rPr>
        <w:t xml:space="preserve"> family </w:t>
      </w:r>
      <w:r w:rsidR="00336CE0">
        <w:rPr>
          <w:rFonts w:ascii="Times New Roman" w:hAnsi="Times New Roman" w:cs="Times New Roman"/>
          <w:sz w:val="24"/>
        </w:rPr>
        <w:t xml:space="preserve">is </w:t>
      </w:r>
      <w:r w:rsidR="007F0061">
        <w:rPr>
          <w:rFonts w:ascii="Times New Roman" w:hAnsi="Times New Roman" w:cs="Times New Roman"/>
          <w:sz w:val="24"/>
        </w:rPr>
        <w:t>not always a positive one.</w:t>
      </w:r>
      <w:r w:rsidR="00FE126E" w:rsidRPr="002E01C1">
        <w:rPr>
          <w:rFonts w:ascii="Times New Roman" w:hAnsi="Times New Roman" w:cs="Times New Roman"/>
          <w:sz w:val="24"/>
        </w:rPr>
        <w:t xml:space="preserve">  </w:t>
      </w:r>
      <w:r w:rsidR="00681C7E">
        <w:rPr>
          <w:rFonts w:ascii="Times New Roman" w:hAnsi="Times New Roman" w:cs="Times New Roman"/>
          <w:sz w:val="24"/>
        </w:rPr>
        <w:t>According to Cymraeg 2050</w:t>
      </w:r>
      <w:r w:rsidR="00786E2B">
        <w:rPr>
          <w:rFonts w:ascii="Times New Roman" w:hAnsi="Times New Roman" w:cs="Times New Roman"/>
          <w:sz w:val="24"/>
        </w:rPr>
        <w:t>-</w:t>
      </w:r>
      <w:r w:rsidR="0044025D">
        <w:rPr>
          <w:rFonts w:ascii="Times New Roman" w:hAnsi="Times New Roman" w:cs="Times New Roman"/>
          <w:sz w:val="24"/>
        </w:rPr>
        <w:t>A</w:t>
      </w:r>
      <w:r w:rsidR="00786E2B">
        <w:rPr>
          <w:rFonts w:ascii="Times New Roman" w:hAnsi="Times New Roman" w:cs="Times New Roman"/>
          <w:sz w:val="24"/>
        </w:rPr>
        <w:t xml:space="preserve"> </w:t>
      </w:r>
      <w:r w:rsidR="0044025D">
        <w:rPr>
          <w:rFonts w:ascii="Times New Roman" w:hAnsi="Times New Roman" w:cs="Times New Roman"/>
          <w:sz w:val="24"/>
        </w:rPr>
        <w:t>M</w:t>
      </w:r>
      <w:r w:rsidR="00786E2B">
        <w:rPr>
          <w:rFonts w:ascii="Times New Roman" w:hAnsi="Times New Roman" w:cs="Times New Roman"/>
          <w:sz w:val="24"/>
        </w:rPr>
        <w:t xml:space="preserve">illion </w:t>
      </w:r>
      <w:r w:rsidR="00473078">
        <w:rPr>
          <w:rFonts w:ascii="Times New Roman" w:hAnsi="Times New Roman" w:cs="Times New Roman"/>
          <w:sz w:val="24"/>
        </w:rPr>
        <w:t>W</w:t>
      </w:r>
      <w:r w:rsidR="00786E2B">
        <w:rPr>
          <w:rFonts w:ascii="Times New Roman" w:hAnsi="Times New Roman" w:cs="Times New Roman"/>
          <w:sz w:val="24"/>
        </w:rPr>
        <w:t xml:space="preserve">elsh </w:t>
      </w:r>
      <w:r w:rsidR="0044025D">
        <w:rPr>
          <w:rFonts w:ascii="Times New Roman" w:hAnsi="Times New Roman" w:cs="Times New Roman"/>
          <w:sz w:val="24"/>
        </w:rPr>
        <w:t>S</w:t>
      </w:r>
      <w:r w:rsidR="00786E2B">
        <w:rPr>
          <w:rFonts w:ascii="Times New Roman" w:hAnsi="Times New Roman" w:cs="Times New Roman"/>
          <w:sz w:val="24"/>
        </w:rPr>
        <w:t>peakers</w:t>
      </w:r>
      <w:r w:rsidR="00681C7E">
        <w:rPr>
          <w:rFonts w:ascii="Times New Roman" w:hAnsi="Times New Roman" w:cs="Times New Roman"/>
          <w:sz w:val="24"/>
        </w:rPr>
        <w:t>, “</w:t>
      </w:r>
      <w:r w:rsidR="00681C7E" w:rsidRPr="00681C7E">
        <w:rPr>
          <w:rFonts w:ascii="Times New Roman" w:hAnsi="Times New Roman" w:cs="Times New Roman"/>
          <w:sz w:val="24"/>
        </w:rPr>
        <w:t>We see how globalisation, mobility, and more varied interpretations of concepts such as the family unit and ‘community’ have led to far-reaching changes</w:t>
      </w:r>
      <w:r w:rsidR="002F1FA0">
        <w:rPr>
          <w:rFonts w:ascii="Times New Roman" w:hAnsi="Times New Roman" w:cs="Times New Roman"/>
          <w:sz w:val="24"/>
        </w:rPr>
        <w:t>” in relation to learning the Welsh language</w:t>
      </w:r>
      <w:r w:rsidR="007F0061">
        <w:rPr>
          <w:rFonts w:ascii="Times New Roman" w:hAnsi="Times New Roman" w:cs="Times New Roman"/>
          <w:sz w:val="24"/>
        </w:rPr>
        <w:t xml:space="preserve"> and its decline</w:t>
      </w:r>
      <w:r w:rsidR="002F1FA0">
        <w:rPr>
          <w:rFonts w:ascii="Times New Roman" w:hAnsi="Times New Roman" w:cs="Times New Roman"/>
          <w:sz w:val="24"/>
        </w:rPr>
        <w:t xml:space="preserve">.  </w:t>
      </w:r>
      <w:r w:rsidR="002955E1">
        <w:rPr>
          <w:rFonts w:ascii="Times New Roman" w:hAnsi="Times New Roman" w:cs="Times New Roman"/>
          <w:sz w:val="24"/>
        </w:rPr>
        <w:t>“</w:t>
      </w:r>
      <w:r w:rsidR="002955E1" w:rsidRPr="002955E1">
        <w:rPr>
          <w:rFonts w:ascii="Times New Roman" w:hAnsi="Times New Roman" w:cs="Times New Roman"/>
          <w:sz w:val="24"/>
        </w:rPr>
        <w:t xml:space="preserve">The 2011 Census reported that in couple households where two </w:t>
      </w:r>
      <w:r w:rsidR="002955E1" w:rsidRPr="002955E1">
        <w:rPr>
          <w:rFonts w:ascii="Times New Roman" w:hAnsi="Times New Roman" w:cs="Times New Roman"/>
          <w:sz w:val="24"/>
        </w:rPr>
        <w:lastRenderedPageBreak/>
        <w:t>adults could speak Welsh, 82</w:t>
      </w:r>
      <w:r w:rsidR="00FD3639">
        <w:rPr>
          <w:rFonts w:ascii="Times New Roman" w:hAnsi="Times New Roman" w:cs="Times New Roman"/>
          <w:sz w:val="24"/>
        </w:rPr>
        <w:t>%</w:t>
      </w:r>
      <w:r w:rsidR="002955E1" w:rsidRPr="002955E1">
        <w:rPr>
          <w:rFonts w:ascii="Times New Roman" w:hAnsi="Times New Roman" w:cs="Times New Roman"/>
          <w:sz w:val="24"/>
        </w:rPr>
        <w:t xml:space="preserve"> of children between three and four years of age were also able to speak Welsh. In couple households where one adult could speak Welsh, 45</w:t>
      </w:r>
      <w:r w:rsidR="00FD3639">
        <w:rPr>
          <w:rFonts w:ascii="Times New Roman" w:hAnsi="Times New Roman" w:cs="Times New Roman"/>
          <w:sz w:val="24"/>
        </w:rPr>
        <w:t>%</w:t>
      </w:r>
      <w:r w:rsidR="002955E1" w:rsidRPr="002955E1">
        <w:rPr>
          <w:rFonts w:ascii="Times New Roman" w:hAnsi="Times New Roman" w:cs="Times New Roman"/>
          <w:sz w:val="24"/>
        </w:rPr>
        <w:t xml:space="preserve"> of children three to four years of age were able to speak Welsh</w:t>
      </w:r>
      <w:r w:rsidR="00E921D2">
        <w:rPr>
          <w:rFonts w:ascii="Times New Roman" w:hAnsi="Times New Roman" w:cs="Times New Roman"/>
          <w:sz w:val="24"/>
        </w:rPr>
        <w:t>” (WAG,</w:t>
      </w:r>
      <w:r w:rsidR="00982FC4">
        <w:rPr>
          <w:rFonts w:ascii="Times New Roman" w:hAnsi="Times New Roman" w:cs="Times New Roman"/>
          <w:sz w:val="24"/>
        </w:rPr>
        <w:t xml:space="preserve"> 2017,</w:t>
      </w:r>
      <w:r w:rsidR="00E921D2">
        <w:rPr>
          <w:rFonts w:ascii="Times New Roman" w:hAnsi="Times New Roman" w:cs="Times New Roman"/>
          <w:sz w:val="24"/>
        </w:rPr>
        <w:t xml:space="preserve"> </w:t>
      </w:r>
      <w:r w:rsidR="00402D9D">
        <w:rPr>
          <w:rFonts w:ascii="Times New Roman" w:hAnsi="Times New Roman" w:cs="Times New Roman"/>
          <w:sz w:val="24"/>
        </w:rPr>
        <w:t>pg21)</w:t>
      </w:r>
      <w:r w:rsidR="007C0A44">
        <w:rPr>
          <w:rFonts w:ascii="Times New Roman" w:hAnsi="Times New Roman" w:cs="Times New Roman"/>
          <w:sz w:val="24"/>
        </w:rPr>
        <w:t xml:space="preserve">.  </w:t>
      </w:r>
      <w:r w:rsidR="008A1B90" w:rsidRPr="00536ECC">
        <w:rPr>
          <w:rFonts w:ascii="Times New Roman" w:hAnsi="Times New Roman" w:cs="Times New Roman"/>
          <w:sz w:val="24"/>
        </w:rPr>
        <w:t xml:space="preserve">More must be done to raise the profile of </w:t>
      </w:r>
      <w:r w:rsidR="00BB1C1E" w:rsidRPr="00536ECC">
        <w:rPr>
          <w:rFonts w:ascii="Times New Roman" w:hAnsi="Times New Roman" w:cs="Times New Roman"/>
          <w:sz w:val="24"/>
        </w:rPr>
        <w:t xml:space="preserve">learning Welsh </w:t>
      </w:r>
      <w:r w:rsidR="00627992" w:rsidRPr="00536ECC">
        <w:rPr>
          <w:rFonts w:ascii="Times New Roman" w:hAnsi="Times New Roman" w:cs="Times New Roman"/>
          <w:sz w:val="24"/>
        </w:rPr>
        <w:t>within families and communities.</w:t>
      </w:r>
      <w:r w:rsidR="003B5E42" w:rsidRPr="00536ECC">
        <w:rPr>
          <w:rFonts w:ascii="Times New Roman" w:hAnsi="Times New Roman" w:cs="Times New Roman"/>
          <w:sz w:val="24"/>
        </w:rPr>
        <w:t xml:space="preserve"> “</w:t>
      </w:r>
      <w:r w:rsidR="00F6321F" w:rsidRPr="00536ECC">
        <w:rPr>
          <w:rFonts w:ascii="Times New Roman" w:hAnsi="Times New Roman" w:cs="Times New Roman"/>
          <w:sz w:val="24"/>
        </w:rPr>
        <w:t>C</w:t>
      </w:r>
      <w:r w:rsidR="003B5E42" w:rsidRPr="00536ECC">
        <w:rPr>
          <w:rFonts w:ascii="Times New Roman" w:hAnsi="Times New Roman" w:cs="Times New Roman"/>
          <w:sz w:val="24"/>
        </w:rPr>
        <w:t>hildren who are taught through the medium of Welsh but don’t speak Welsh at home are less likely to overachieve by the time they reach the end of their primary schooling</w:t>
      </w:r>
      <w:r w:rsidR="00E97C60" w:rsidRPr="00536ECC">
        <w:rPr>
          <w:rFonts w:ascii="Times New Roman" w:hAnsi="Times New Roman" w:cs="Times New Roman"/>
          <w:sz w:val="24"/>
        </w:rPr>
        <w:t xml:space="preserve">” </w:t>
      </w:r>
      <w:r w:rsidR="00BC1F48" w:rsidRPr="00536ECC">
        <w:rPr>
          <w:rFonts w:ascii="Times New Roman" w:hAnsi="Times New Roman" w:cs="Times New Roman"/>
          <w:sz w:val="24"/>
        </w:rPr>
        <w:t>(Rhys</w:t>
      </w:r>
      <w:r w:rsidR="0056611A" w:rsidRPr="00536ECC">
        <w:rPr>
          <w:rFonts w:ascii="Times New Roman" w:hAnsi="Times New Roman" w:cs="Times New Roman"/>
          <w:sz w:val="24"/>
        </w:rPr>
        <w:t>,</w:t>
      </w:r>
      <w:r w:rsidR="00BC1F48" w:rsidRPr="00536ECC">
        <w:rPr>
          <w:rFonts w:ascii="Times New Roman" w:hAnsi="Times New Roman" w:cs="Times New Roman"/>
          <w:sz w:val="24"/>
        </w:rPr>
        <w:t xml:space="preserve"> 2014)</w:t>
      </w:r>
      <w:r w:rsidR="00627992" w:rsidRPr="00536ECC">
        <w:rPr>
          <w:rFonts w:ascii="Times New Roman" w:hAnsi="Times New Roman" w:cs="Times New Roman"/>
          <w:sz w:val="24"/>
        </w:rPr>
        <w:t xml:space="preserve"> Parents </w:t>
      </w:r>
      <w:r w:rsidR="00627992" w:rsidRPr="002E01C1">
        <w:rPr>
          <w:rFonts w:ascii="Times New Roman" w:hAnsi="Times New Roman" w:cs="Times New Roman"/>
          <w:sz w:val="24"/>
        </w:rPr>
        <w:t>should be encouraged to have an active role in developing the</w:t>
      </w:r>
      <w:r w:rsidR="0077444C" w:rsidRPr="002E01C1">
        <w:rPr>
          <w:rFonts w:ascii="Times New Roman" w:hAnsi="Times New Roman" w:cs="Times New Roman"/>
          <w:sz w:val="24"/>
        </w:rPr>
        <w:t xml:space="preserve">ir own </w:t>
      </w:r>
      <w:r w:rsidR="00F03728" w:rsidRPr="002E01C1">
        <w:rPr>
          <w:rFonts w:ascii="Times New Roman" w:hAnsi="Times New Roman" w:cs="Times New Roman"/>
          <w:sz w:val="24"/>
        </w:rPr>
        <w:t>W</w:t>
      </w:r>
      <w:r w:rsidR="0077444C" w:rsidRPr="002E01C1">
        <w:rPr>
          <w:rFonts w:ascii="Times New Roman" w:hAnsi="Times New Roman" w:cs="Times New Roman"/>
          <w:sz w:val="24"/>
        </w:rPr>
        <w:t>elsh language as well as that of their childre</w:t>
      </w:r>
      <w:r w:rsidR="009360BA">
        <w:rPr>
          <w:rFonts w:ascii="Times New Roman" w:hAnsi="Times New Roman" w:cs="Times New Roman"/>
          <w:sz w:val="24"/>
        </w:rPr>
        <w:t xml:space="preserve">n, encouraged by </w:t>
      </w:r>
      <w:r w:rsidR="00F5431C">
        <w:rPr>
          <w:rFonts w:ascii="Times New Roman" w:hAnsi="Times New Roman" w:cs="Times New Roman"/>
          <w:sz w:val="24"/>
        </w:rPr>
        <w:t xml:space="preserve">professionals such as midwives, </w:t>
      </w:r>
      <w:r w:rsidR="006A2992">
        <w:rPr>
          <w:rFonts w:ascii="Times New Roman" w:hAnsi="Times New Roman" w:cs="Times New Roman"/>
          <w:sz w:val="24"/>
        </w:rPr>
        <w:t>primary care providers and family services (WAG,</w:t>
      </w:r>
      <w:r w:rsidR="00982FC4">
        <w:rPr>
          <w:rFonts w:ascii="Times New Roman" w:hAnsi="Times New Roman" w:cs="Times New Roman"/>
          <w:sz w:val="24"/>
        </w:rPr>
        <w:t xml:space="preserve"> 2017,</w:t>
      </w:r>
      <w:r w:rsidR="006A2992">
        <w:rPr>
          <w:rFonts w:ascii="Times New Roman" w:hAnsi="Times New Roman" w:cs="Times New Roman"/>
          <w:sz w:val="24"/>
        </w:rPr>
        <w:t xml:space="preserve"> pg</w:t>
      </w:r>
      <w:r w:rsidR="00100A34">
        <w:rPr>
          <w:rFonts w:ascii="Times New Roman" w:hAnsi="Times New Roman" w:cs="Times New Roman"/>
          <w:sz w:val="24"/>
        </w:rPr>
        <w:t>34</w:t>
      </w:r>
      <w:r w:rsidR="00982FC4">
        <w:rPr>
          <w:rFonts w:ascii="Times New Roman" w:hAnsi="Times New Roman" w:cs="Times New Roman"/>
          <w:sz w:val="24"/>
        </w:rPr>
        <w:t>)</w:t>
      </w:r>
    </w:p>
    <w:p w14:paraId="3ABA824F" w14:textId="1AD2E861" w:rsidR="00701387" w:rsidRPr="002E01C1" w:rsidRDefault="005B65EE" w:rsidP="002E01C1">
      <w:pPr>
        <w:spacing w:line="360" w:lineRule="auto"/>
        <w:rPr>
          <w:rFonts w:ascii="Times New Roman" w:hAnsi="Times New Roman" w:cs="Times New Roman"/>
          <w:sz w:val="24"/>
        </w:rPr>
      </w:pPr>
      <w:r w:rsidRPr="002E01C1">
        <w:rPr>
          <w:rFonts w:ascii="Times New Roman" w:hAnsi="Times New Roman" w:cs="Times New Roman"/>
          <w:sz w:val="24"/>
        </w:rPr>
        <w:t xml:space="preserve">Gaerlan (2009) also noted </w:t>
      </w:r>
      <w:r w:rsidR="00E41394" w:rsidRPr="002E01C1">
        <w:rPr>
          <w:rFonts w:ascii="Times New Roman" w:hAnsi="Times New Roman" w:cs="Times New Roman"/>
          <w:sz w:val="24"/>
        </w:rPr>
        <w:t xml:space="preserve">students believed teachers were </w:t>
      </w:r>
      <w:r w:rsidR="001567B1" w:rsidRPr="002E01C1">
        <w:rPr>
          <w:rFonts w:ascii="Times New Roman" w:hAnsi="Times New Roman" w:cs="Times New Roman"/>
          <w:sz w:val="24"/>
        </w:rPr>
        <w:t xml:space="preserve">models of good English use.  </w:t>
      </w:r>
      <w:r w:rsidR="00F81588" w:rsidRPr="002E01C1">
        <w:rPr>
          <w:rFonts w:ascii="Times New Roman" w:hAnsi="Times New Roman" w:cs="Times New Roman"/>
          <w:sz w:val="24"/>
        </w:rPr>
        <w:t>It</w:t>
      </w:r>
      <w:r w:rsidR="00335CEC" w:rsidRPr="002E01C1">
        <w:rPr>
          <w:rFonts w:ascii="Times New Roman" w:hAnsi="Times New Roman" w:cs="Times New Roman"/>
          <w:sz w:val="24"/>
        </w:rPr>
        <w:t xml:space="preserve"> is</w:t>
      </w:r>
      <w:r w:rsidR="00F81588" w:rsidRPr="002E01C1">
        <w:rPr>
          <w:rFonts w:ascii="Times New Roman" w:hAnsi="Times New Roman" w:cs="Times New Roman"/>
          <w:sz w:val="24"/>
        </w:rPr>
        <w:t xml:space="preserve"> vital that teachers have </w:t>
      </w:r>
      <w:r w:rsidR="00335CEC" w:rsidRPr="002E01C1">
        <w:rPr>
          <w:rFonts w:ascii="Times New Roman" w:hAnsi="Times New Roman" w:cs="Times New Roman"/>
          <w:sz w:val="24"/>
        </w:rPr>
        <w:t>good knowledge and understanding of th</w:t>
      </w:r>
      <w:r w:rsidR="00062B9A">
        <w:rPr>
          <w:rFonts w:ascii="Times New Roman" w:hAnsi="Times New Roman" w:cs="Times New Roman"/>
          <w:sz w:val="24"/>
        </w:rPr>
        <w:t>e</w:t>
      </w:r>
      <w:r w:rsidR="00335CEC" w:rsidRPr="002E01C1">
        <w:rPr>
          <w:rFonts w:ascii="Times New Roman" w:hAnsi="Times New Roman" w:cs="Times New Roman"/>
          <w:sz w:val="24"/>
        </w:rPr>
        <w:t xml:space="preserve"> language they are modelling.</w:t>
      </w:r>
      <w:r w:rsidR="00B60990" w:rsidRPr="002E01C1">
        <w:rPr>
          <w:rFonts w:ascii="Times New Roman" w:hAnsi="Times New Roman" w:cs="Times New Roman"/>
          <w:sz w:val="24"/>
        </w:rPr>
        <w:t xml:space="preserve">  </w:t>
      </w:r>
      <w:r w:rsidR="00DD3846" w:rsidRPr="002E01C1">
        <w:rPr>
          <w:rFonts w:ascii="Times New Roman" w:hAnsi="Times New Roman" w:cs="Times New Roman"/>
          <w:sz w:val="24"/>
        </w:rPr>
        <w:t xml:space="preserve">The </w:t>
      </w:r>
      <w:r w:rsidR="00062B9A">
        <w:rPr>
          <w:rFonts w:ascii="Times New Roman" w:hAnsi="Times New Roman" w:cs="Times New Roman"/>
          <w:sz w:val="24"/>
        </w:rPr>
        <w:t>W</w:t>
      </w:r>
      <w:r w:rsidR="00DD3846" w:rsidRPr="002E01C1">
        <w:rPr>
          <w:rFonts w:ascii="Times New Roman" w:hAnsi="Times New Roman" w:cs="Times New Roman"/>
          <w:sz w:val="24"/>
        </w:rPr>
        <w:t xml:space="preserve">elsh </w:t>
      </w:r>
      <w:r w:rsidR="00062B9A">
        <w:rPr>
          <w:rFonts w:ascii="Times New Roman" w:hAnsi="Times New Roman" w:cs="Times New Roman"/>
          <w:sz w:val="24"/>
        </w:rPr>
        <w:t>A</w:t>
      </w:r>
      <w:r w:rsidR="00DD3846" w:rsidRPr="002E01C1">
        <w:rPr>
          <w:rFonts w:ascii="Times New Roman" w:hAnsi="Times New Roman" w:cs="Times New Roman"/>
          <w:sz w:val="24"/>
        </w:rPr>
        <w:t xml:space="preserve">ssembly </w:t>
      </w:r>
      <w:r w:rsidR="00062B9A">
        <w:rPr>
          <w:rFonts w:ascii="Times New Roman" w:hAnsi="Times New Roman" w:cs="Times New Roman"/>
          <w:sz w:val="24"/>
        </w:rPr>
        <w:t>G</w:t>
      </w:r>
      <w:r w:rsidR="00DD3846" w:rsidRPr="002E01C1">
        <w:rPr>
          <w:rFonts w:ascii="Times New Roman" w:hAnsi="Times New Roman" w:cs="Times New Roman"/>
          <w:sz w:val="24"/>
        </w:rPr>
        <w:t xml:space="preserve">overnment set out their ambition to </w:t>
      </w:r>
      <w:r w:rsidR="00D33752" w:rsidRPr="002E01C1">
        <w:rPr>
          <w:rFonts w:ascii="Times New Roman" w:hAnsi="Times New Roman" w:cs="Times New Roman"/>
          <w:sz w:val="24"/>
        </w:rPr>
        <w:t>ensure</w:t>
      </w:r>
      <w:r w:rsidR="00B60990" w:rsidRPr="002E01C1">
        <w:rPr>
          <w:rFonts w:ascii="Times New Roman" w:hAnsi="Times New Roman" w:cs="Times New Roman"/>
          <w:sz w:val="24"/>
        </w:rPr>
        <w:t xml:space="preserve"> </w:t>
      </w:r>
      <w:r w:rsidR="00D33752" w:rsidRPr="002E01C1">
        <w:rPr>
          <w:rFonts w:ascii="Times New Roman" w:hAnsi="Times New Roman" w:cs="Times New Roman"/>
          <w:sz w:val="24"/>
        </w:rPr>
        <w:t>“</w:t>
      </w:r>
      <w:r w:rsidR="00DD3846" w:rsidRPr="002E01C1">
        <w:rPr>
          <w:rFonts w:ascii="Times New Roman" w:hAnsi="Times New Roman" w:cs="Times New Roman"/>
          <w:sz w:val="24"/>
        </w:rPr>
        <w:t>Welsh-medium education and training are integral parts of the education infrastructure. We want to ensure that our education system makes it possible for more learners of all ages to acquire a wider range of language skills in Welsh</w:t>
      </w:r>
      <w:r w:rsidR="00D33752" w:rsidRPr="002E01C1">
        <w:rPr>
          <w:rFonts w:ascii="Times New Roman" w:hAnsi="Times New Roman" w:cs="Times New Roman"/>
          <w:sz w:val="24"/>
        </w:rPr>
        <w:t xml:space="preserve">” (WAG, </w:t>
      </w:r>
      <w:r w:rsidR="00DF473F" w:rsidRPr="002E01C1">
        <w:rPr>
          <w:rFonts w:ascii="Times New Roman" w:hAnsi="Times New Roman" w:cs="Times New Roman"/>
          <w:sz w:val="24"/>
        </w:rPr>
        <w:t>2010, pg4)</w:t>
      </w:r>
      <w:r w:rsidR="00A94890" w:rsidRPr="002E01C1">
        <w:rPr>
          <w:rFonts w:ascii="Times New Roman" w:hAnsi="Times New Roman" w:cs="Times New Roman"/>
          <w:sz w:val="24"/>
        </w:rPr>
        <w:t xml:space="preserve">.  </w:t>
      </w:r>
      <w:r w:rsidR="00CC5646">
        <w:rPr>
          <w:rFonts w:ascii="Times New Roman" w:hAnsi="Times New Roman" w:cs="Times New Roman"/>
          <w:sz w:val="24"/>
        </w:rPr>
        <w:t>Furlong</w:t>
      </w:r>
      <w:r w:rsidR="00A94890" w:rsidRPr="002E01C1">
        <w:rPr>
          <w:rFonts w:ascii="Times New Roman" w:hAnsi="Times New Roman" w:cs="Times New Roman"/>
          <w:sz w:val="24"/>
        </w:rPr>
        <w:t xml:space="preserve"> (</w:t>
      </w:r>
      <w:r w:rsidR="00834305" w:rsidRPr="002E01C1">
        <w:rPr>
          <w:rFonts w:ascii="Times New Roman" w:hAnsi="Times New Roman" w:cs="Times New Roman"/>
          <w:sz w:val="24"/>
        </w:rPr>
        <w:t xml:space="preserve">2015) highlights </w:t>
      </w:r>
      <w:r w:rsidR="000364E1" w:rsidRPr="002E01C1">
        <w:rPr>
          <w:rFonts w:ascii="Times New Roman" w:hAnsi="Times New Roman" w:cs="Times New Roman"/>
          <w:sz w:val="24"/>
        </w:rPr>
        <w:t>the need for an increase in the use of Welsh within schools</w:t>
      </w:r>
      <w:r w:rsidR="003506CC">
        <w:rPr>
          <w:rFonts w:ascii="Times New Roman" w:hAnsi="Times New Roman" w:cs="Times New Roman"/>
          <w:sz w:val="24"/>
        </w:rPr>
        <w:t>.  Estyn</w:t>
      </w:r>
      <w:r w:rsidR="007C27E2">
        <w:rPr>
          <w:rFonts w:ascii="Times New Roman" w:hAnsi="Times New Roman" w:cs="Times New Roman"/>
          <w:sz w:val="24"/>
        </w:rPr>
        <w:t xml:space="preserve">’s annual report </w:t>
      </w:r>
      <w:r w:rsidR="00553FC0">
        <w:rPr>
          <w:rFonts w:ascii="Times New Roman" w:hAnsi="Times New Roman" w:cs="Times New Roman"/>
          <w:sz w:val="24"/>
        </w:rPr>
        <w:t>(</w:t>
      </w:r>
      <w:r w:rsidR="006A3140">
        <w:rPr>
          <w:rFonts w:ascii="Times New Roman" w:hAnsi="Times New Roman" w:cs="Times New Roman"/>
          <w:sz w:val="24"/>
        </w:rPr>
        <w:t>20</w:t>
      </w:r>
      <w:r w:rsidR="007C27E2">
        <w:rPr>
          <w:rFonts w:ascii="Times New Roman" w:hAnsi="Times New Roman" w:cs="Times New Roman"/>
          <w:sz w:val="24"/>
        </w:rPr>
        <w:t>17</w:t>
      </w:r>
      <w:r w:rsidR="00142760">
        <w:rPr>
          <w:rFonts w:ascii="Times New Roman" w:hAnsi="Times New Roman" w:cs="Times New Roman"/>
          <w:sz w:val="24"/>
        </w:rPr>
        <w:t xml:space="preserve">, </w:t>
      </w:r>
      <w:r w:rsidR="00C17CF4">
        <w:rPr>
          <w:rFonts w:ascii="Times New Roman" w:hAnsi="Times New Roman" w:cs="Times New Roman"/>
          <w:sz w:val="24"/>
        </w:rPr>
        <w:t>pg81)</w:t>
      </w:r>
      <w:r w:rsidR="003506CC">
        <w:rPr>
          <w:rFonts w:ascii="Times New Roman" w:hAnsi="Times New Roman" w:cs="Times New Roman"/>
          <w:sz w:val="24"/>
        </w:rPr>
        <w:t xml:space="preserve"> state</w:t>
      </w:r>
      <w:r w:rsidR="003232BE">
        <w:rPr>
          <w:rFonts w:ascii="Times New Roman" w:hAnsi="Times New Roman" w:cs="Times New Roman"/>
          <w:sz w:val="24"/>
        </w:rPr>
        <w:t>s</w:t>
      </w:r>
      <w:r w:rsidR="006A3140">
        <w:rPr>
          <w:rFonts w:ascii="Times New Roman" w:hAnsi="Times New Roman" w:cs="Times New Roman"/>
          <w:sz w:val="24"/>
        </w:rPr>
        <w:t xml:space="preserve"> </w:t>
      </w:r>
      <w:r w:rsidR="001F266D">
        <w:rPr>
          <w:rFonts w:ascii="Times New Roman" w:hAnsi="Times New Roman" w:cs="Times New Roman"/>
          <w:sz w:val="24"/>
        </w:rPr>
        <w:t xml:space="preserve">that </w:t>
      </w:r>
      <w:r w:rsidR="003506CC">
        <w:rPr>
          <w:rFonts w:ascii="Times New Roman" w:hAnsi="Times New Roman" w:cs="Times New Roman"/>
          <w:sz w:val="24"/>
        </w:rPr>
        <w:t>“</w:t>
      </w:r>
      <w:r w:rsidR="00282A74">
        <w:rPr>
          <w:rFonts w:ascii="Times New Roman" w:hAnsi="Times New Roman" w:cs="Times New Roman"/>
          <w:sz w:val="24"/>
        </w:rPr>
        <w:t>s</w:t>
      </w:r>
      <w:r w:rsidR="003506CC" w:rsidRPr="003506CC">
        <w:rPr>
          <w:rFonts w:ascii="Times New Roman" w:hAnsi="Times New Roman" w:cs="Times New Roman"/>
          <w:sz w:val="24"/>
        </w:rPr>
        <w:t>tandards in Welsh in English-medium schools and English streams in bilingual schools are low and pupils generally lack confidence and fluency when speaking the language</w:t>
      </w:r>
      <w:r w:rsidR="00A9392C">
        <w:rPr>
          <w:rFonts w:ascii="Times New Roman" w:hAnsi="Times New Roman" w:cs="Times New Roman"/>
          <w:sz w:val="24"/>
        </w:rPr>
        <w:t>”.  M</w:t>
      </w:r>
      <w:r w:rsidR="00AB49BD">
        <w:rPr>
          <w:rFonts w:ascii="Times New Roman" w:hAnsi="Times New Roman" w:cs="Times New Roman"/>
          <w:sz w:val="24"/>
        </w:rPr>
        <w:t xml:space="preserve">ore must be done </w:t>
      </w:r>
      <w:r w:rsidR="00A03260">
        <w:rPr>
          <w:rFonts w:ascii="Times New Roman" w:hAnsi="Times New Roman" w:cs="Times New Roman"/>
          <w:sz w:val="24"/>
        </w:rPr>
        <w:t xml:space="preserve">within schools to not only promote the use of the language, but to raise confidence levels.  However, this may not be easily achieved as </w:t>
      </w:r>
      <w:r w:rsidR="008016CA">
        <w:rPr>
          <w:rFonts w:ascii="Times New Roman" w:hAnsi="Times New Roman" w:cs="Times New Roman"/>
          <w:sz w:val="24"/>
        </w:rPr>
        <w:t xml:space="preserve">teachers entrusted with this role may be lacking confidence and knowledge of the language </w:t>
      </w:r>
      <w:r w:rsidR="00ED7346">
        <w:rPr>
          <w:rFonts w:ascii="Times New Roman" w:hAnsi="Times New Roman" w:cs="Times New Roman"/>
          <w:sz w:val="24"/>
        </w:rPr>
        <w:t>themselves.</w:t>
      </w:r>
      <w:r w:rsidR="00ED7346" w:rsidRPr="002E01C1">
        <w:rPr>
          <w:rFonts w:ascii="Times New Roman" w:hAnsi="Times New Roman" w:cs="Times New Roman"/>
          <w:sz w:val="24"/>
        </w:rPr>
        <w:t xml:space="preserve"> </w:t>
      </w:r>
      <w:r w:rsidR="00880478" w:rsidRPr="002E01C1">
        <w:rPr>
          <w:rFonts w:ascii="Times New Roman" w:hAnsi="Times New Roman" w:cs="Times New Roman"/>
          <w:sz w:val="24"/>
        </w:rPr>
        <w:t>“With insufficient bilingual teachers</w:t>
      </w:r>
      <w:r w:rsidR="00385BE5" w:rsidRPr="002E01C1">
        <w:rPr>
          <w:rFonts w:ascii="Times New Roman" w:hAnsi="Times New Roman" w:cs="Times New Roman"/>
          <w:sz w:val="24"/>
        </w:rPr>
        <w:t xml:space="preserve">, and with insufficient training for bilingual classrooms, much of </w:t>
      </w:r>
      <w:r w:rsidR="005A1381" w:rsidRPr="002E01C1">
        <w:rPr>
          <w:rFonts w:ascii="Times New Roman" w:hAnsi="Times New Roman" w:cs="Times New Roman"/>
          <w:sz w:val="24"/>
        </w:rPr>
        <w:t xml:space="preserve">the current </w:t>
      </w:r>
      <w:r w:rsidR="006F7BA2" w:rsidRPr="002E01C1">
        <w:rPr>
          <w:rFonts w:ascii="Times New Roman" w:hAnsi="Times New Roman" w:cs="Times New Roman"/>
          <w:sz w:val="24"/>
        </w:rPr>
        <w:t>expert knowledge about bilingual children and bilingual education is not fil</w:t>
      </w:r>
      <w:r w:rsidR="00FE0AD8">
        <w:rPr>
          <w:rFonts w:ascii="Times New Roman" w:hAnsi="Times New Roman" w:cs="Times New Roman"/>
          <w:sz w:val="24"/>
        </w:rPr>
        <w:t>t</w:t>
      </w:r>
      <w:r w:rsidR="006F7BA2" w:rsidRPr="002E01C1">
        <w:rPr>
          <w:rFonts w:ascii="Times New Roman" w:hAnsi="Times New Roman" w:cs="Times New Roman"/>
          <w:sz w:val="24"/>
        </w:rPr>
        <w:t xml:space="preserve">ering </w:t>
      </w:r>
      <w:r w:rsidR="00A953E3" w:rsidRPr="002E01C1">
        <w:rPr>
          <w:rFonts w:ascii="Times New Roman" w:hAnsi="Times New Roman" w:cs="Times New Roman"/>
          <w:sz w:val="24"/>
        </w:rPr>
        <w:t>through to teachers” (Baker, 2007, p183)</w:t>
      </w:r>
      <w:r w:rsidR="00D97F16" w:rsidRPr="002E01C1">
        <w:rPr>
          <w:rFonts w:ascii="Times New Roman" w:hAnsi="Times New Roman" w:cs="Times New Roman"/>
          <w:sz w:val="24"/>
        </w:rPr>
        <w:t xml:space="preserve">.  This is extremely concerning.  </w:t>
      </w:r>
      <w:r w:rsidR="00D363D5" w:rsidRPr="002E01C1">
        <w:rPr>
          <w:rFonts w:ascii="Times New Roman" w:hAnsi="Times New Roman" w:cs="Times New Roman"/>
          <w:sz w:val="24"/>
        </w:rPr>
        <w:t xml:space="preserve">It is vital that teachers </w:t>
      </w:r>
      <w:r w:rsidR="009406BC" w:rsidRPr="002E01C1">
        <w:rPr>
          <w:rFonts w:ascii="Times New Roman" w:hAnsi="Times New Roman" w:cs="Times New Roman"/>
          <w:sz w:val="24"/>
        </w:rPr>
        <w:t xml:space="preserve">are competent in the language in order </w:t>
      </w:r>
      <w:r w:rsidR="007506C1" w:rsidRPr="002E01C1">
        <w:rPr>
          <w:rFonts w:ascii="Times New Roman" w:hAnsi="Times New Roman" w:cs="Times New Roman"/>
          <w:sz w:val="24"/>
        </w:rPr>
        <w:t xml:space="preserve">to </w:t>
      </w:r>
      <w:r w:rsidR="00347DA7" w:rsidRPr="002E01C1">
        <w:rPr>
          <w:rFonts w:ascii="Times New Roman" w:hAnsi="Times New Roman" w:cs="Times New Roman"/>
          <w:sz w:val="24"/>
        </w:rPr>
        <w:t xml:space="preserve">encourage high levels of attainment </w:t>
      </w:r>
      <w:r w:rsidR="00057467" w:rsidRPr="002E01C1">
        <w:rPr>
          <w:rFonts w:ascii="Times New Roman" w:hAnsi="Times New Roman" w:cs="Times New Roman"/>
          <w:sz w:val="24"/>
        </w:rPr>
        <w:t xml:space="preserve">among pupils.  </w:t>
      </w:r>
      <w:r w:rsidR="007457A1" w:rsidRPr="002E01C1">
        <w:rPr>
          <w:rFonts w:ascii="Times New Roman" w:hAnsi="Times New Roman" w:cs="Times New Roman"/>
          <w:sz w:val="24"/>
        </w:rPr>
        <w:t xml:space="preserve">One way to </w:t>
      </w:r>
      <w:r w:rsidR="00420B25">
        <w:rPr>
          <w:rFonts w:ascii="Times New Roman" w:hAnsi="Times New Roman" w:cs="Times New Roman"/>
          <w:sz w:val="24"/>
        </w:rPr>
        <w:t>determine</w:t>
      </w:r>
      <w:r w:rsidR="00BD74EC">
        <w:rPr>
          <w:rFonts w:ascii="Times New Roman" w:hAnsi="Times New Roman" w:cs="Times New Roman"/>
          <w:sz w:val="24"/>
        </w:rPr>
        <w:t xml:space="preserve"> </w:t>
      </w:r>
      <w:r w:rsidR="00420B25">
        <w:rPr>
          <w:rFonts w:ascii="Times New Roman" w:hAnsi="Times New Roman" w:cs="Times New Roman"/>
          <w:sz w:val="24"/>
        </w:rPr>
        <w:t>a strong understanding</w:t>
      </w:r>
      <w:r w:rsidR="00261746" w:rsidRPr="002E01C1">
        <w:rPr>
          <w:rFonts w:ascii="Times New Roman" w:hAnsi="Times New Roman" w:cs="Times New Roman"/>
          <w:sz w:val="24"/>
        </w:rPr>
        <w:t xml:space="preserve"> </w:t>
      </w:r>
      <w:r w:rsidR="00283CFE">
        <w:rPr>
          <w:rFonts w:ascii="Times New Roman" w:hAnsi="Times New Roman" w:cs="Times New Roman"/>
          <w:sz w:val="24"/>
        </w:rPr>
        <w:t xml:space="preserve">among pupils </w:t>
      </w:r>
      <w:r w:rsidR="00DE1634" w:rsidRPr="002E01C1">
        <w:rPr>
          <w:rFonts w:ascii="Times New Roman" w:hAnsi="Times New Roman" w:cs="Times New Roman"/>
          <w:sz w:val="24"/>
        </w:rPr>
        <w:t xml:space="preserve">is </w:t>
      </w:r>
      <w:r w:rsidR="00C375D3" w:rsidRPr="002E01C1">
        <w:rPr>
          <w:rFonts w:ascii="Times New Roman" w:hAnsi="Times New Roman" w:cs="Times New Roman"/>
          <w:sz w:val="24"/>
        </w:rPr>
        <w:t xml:space="preserve">to offer </w:t>
      </w:r>
      <w:r w:rsidR="008F0522" w:rsidRPr="002E01C1">
        <w:rPr>
          <w:rFonts w:ascii="Times New Roman" w:hAnsi="Times New Roman" w:cs="Times New Roman"/>
          <w:sz w:val="24"/>
        </w:rPr>
        <w:t xml:space="preserve">open ended questions to develop their </w:t>
      </w:r>
      <w:r w:rsidR="000F2467" w:rsidRPr="002E01C1">
        <w:rPr>
          <w:rFonts w:ascii="Times New Roman" w:hAnsi="Times New Roman" w:cs="Times New Roman"/>
          <w:sz w:val="24"/>
        </w:rPr>
        <w:t>understanding</w:t>
      </w:r>
      <w:r w:rsidR="001B7AE4" w:rsidRPr="002E01C1">
        <w:rPr>
          <w:rFonts w:ascii="Times New Roman" w:hAnsi="Times New Roman" w:cs="Times New Roman"/>
          <w:sz w:val="24"/>
        </w:rPr>
        <w:t xml:space="preserve"> in the context of content and language </w:t>
      </w:r>
      <w:r w:rsidR="00053A18" w:rsidRPr="002E01C1">
        <w:rPr>
          <w:rFonts w:ascii="Times New Roman" w:hAnsi="Times New Roman" w:cs="Times New Roman"/>
          <w:sz w:val="24"/>
        </w:rPr>
        <w:t>integrated learning (CLIL)</w:t>
      </w:r>
      <w:r w:rsidR="001A69E6">
        <w:rPr>
          <w:rFonts w:ascii="Times New Roman" w:hAnsi="Times New Roman" w:cs="Times New Roman"/>
          <w:sz w:val="24"/>
        </w:rPr>
        <w:t xml:space="preserve"> (Coyle</w:t>
      </w:r>
      <w:r w:rsidR="008A4132">
        <w:rPr>
          <w:rFonts w:ascii="Times New Roman" w:hAnsi="Times New Roman" w:cs="Times New Roman"/>
          <w:sz w:val="24"/>
        </w:rPr>
        <w:t>, Hood and Marsh, 2010)</w:t>
      </w:r>
      <w:r w:rsidR="00053A18" w:rsidRPr="002E01C1">
        <w:rPr>
          <w:rFonts w:ascii="Times New Roman" w:hAnsi="Times New Roman" w:cs="Times New Roman"/>
          <w:sz w:val="24"/>
        </w:rPr>
        <w:t>.  However</w:t>
      </w:r>
      <w:r w:rsidR="00A818C1" w:rsidRPr="002E01C1">
        <w:rPr>
          <w:rFonts w:ascii="Times New Roman" w:hAnsi="Times New Roman" w:cs="Times New Roman"/>
          <w:sz w:val="24"/>
        </w:rPr>
        <w:t xml:space="preserve">, </w:t>
      </w:r>
      <w:r w:rsidR="00F96865" w:rsidRPr="002E01C1">
        <w:rPr>
          <w:rFonts w:ascii="Times New Roman" w:hAnsi="Times New Roman" w:cs="Times New Roman"/>
          <w:sz w:val="24"/>
        </w:rPr>
        <w:t>“this level of question/response interactions requires a high level of competence in the foreign language on the part of the teacher</w:t>
      </w:r>
      <w:r w:rsidR="002D3D94" w:rsidRPr="002E01C1">
        <w:rPr>
          <w:rFonts w:ascii="Times New Roman" w:hAnsi="Times New Roman" w:cs="Times New Roman"/>
          <w:sz w:val="24"/>
        </w:rPr>
        <w:t xml:space="preserve">” (Lightbown and Spada, </w:t>
      </w:r>
      <w:r w:rsidR="00902494" w:rsidRPr="002E01C1">
        <w:rPr>
          <w:rFonts w:ascii="Times New Roman" w:hAnsi="Times New Roman" w:cs="Times New Roman"/>
          <w:sz w:val="24"/>
        </w:rPr>
        <w:t>2006, pg132)</w:t>
      </w:r>
      <w:r w:rsidR="00CE312C">
        <w:rPr>
          <w:rFonts w:ascii="Times New Roman" w:hAnsi="Times New Roman" w:cs="Times New Roman"/>
          <w:sz w:val="24"/>
        </w:rPr>
        <w:t>.</w:t>
      </w:r>
      <w:r w:rsidR="00E85BF2">
        <w:rPr>
          <w:rFonts w:ascii="Times New Roman" w:hAnsi="Times New Roman" w:cs="Times New Roman"/>
          <w:sz w:val="24"/>
        </w:rPr>
        <w:t xml:space="preserve">  </w:t>
      </w:r>
      <w:r w:rsidR="005A3156">
        <w:rPr>
          <w:rFonts w:ascii="Times New Roman" w:hAnsi="Times New Roman" w:cs="Times New Roman"/>
          <w:sz w:val="24"/>
        </w:rPr>
        <w:t>“</w:t>
      </w:r>
      <w:r w:rsidR="005A3156" w:rsidRPr="005A3156">
        <w:rPr>
          <w:rFonts w:ascii="Times New Roman" w:hAnsi="Times New Roman" w:cs="Times New Roman"/>
          <w:sz w:val="24"/>
        </w:rPr>
        <w:t>For primary teachers, we will need to see an increase in the number of teachers who can teach in Welsh from 2,900 to 3,900 by 2031 and to 5,200 by 2050</w:t>
      </w:r>
      <w:r w:rsidR="005A3156">
        <w:rPr>
          <w:rFonts w:ascii="Times New Roman" w:hAnsi="Times New Roman" w:cs="Times New Roman"/>
          <w:sz w:val="24"/>
        </w:rPr>
        <w:t xml:space="preserve">” </w:t>
      </w:r>
      <w:r w:rsidR="002C114A">
        <w:rPr>
          <w:rFonts w:ascii="Times New Roman" w:hAnsi="Times New Roman" w:cs="Times New Roman"/>
          <w:sz w:val="24"/>
        </w:rPr>
        <w:t xml:space="preserve">(WAG, </w:t>
      </w:r>
      <w:r w:rsidR="008D2638">
        <w:rPr>
          <w:rFonts w:ascii="Times New Roman" w:hAnsi="Times New Roman" w:cs="Times New Roman"/>
          <w:sz w:val="24"/>
        </w:rPr>
        <w:t xml:space="preserve">2017, </w:t>
      </w:r>
      <w:r w:rsidR="00333FE1">
        <w:rPr>
          <w:rFonts w:ascii="Times New Roman" w:hAnsi="Times New Roman" w:cs="Times New Roman"/>
          <w:sz w:val="24"/>
        </w:rPr>
        <w:t>pg43)</w:t>
      </w:r>
      <w:r w:rsidR="005461F6">
        <w:rPr>
          <w:rFonts w:ascii="Times New Roman" w:hAnsi="Times New Roman" w:cs="Times New Roman"/>
          <w:sz w:val="24"/>
        </w:rPr>
        <w:t xml:space="preserve">.  One way to </w:t>
      </w:r>
      <w:r w:rsidR="005461F6">
        <w:rPr>
          <w:rFonts w:ascii="Times New Roman" w:hAnsi="Times New Roman" w:cs="Times New Roman"/>
          <w:sz w:val="24"/>
        </w:rPr>
        <w:lastRenderedPageBreak/>
        <w:t xml:space="preserve">implement this is </w:t>
      </w:r>
      <w:r w:rsidR="003225B5">
        <w:rPr>
          <w:rFonts w:ascii="Times New Roman" w:hAnsi="Times New Roman" w:cs="Times New Roman"/>
          <w:sz w:val="24"/>
        </w:rPr>
        <w:t xml:space="preserve">via </w:t>
      </w:r>
      <w:r w:rsidR="005461F6">
        <w:rPr>
          <w:rFonts w:ascii="Times New Roman" w:hAnsi="Times New Roman" w:cs="Times New Roman"/>
          <w:sz w:val="24"/>
        </w:rPr>
        <w:t>s</w:t>
      </w:r>
      <w:r w:rsidR="00CE312C">
        <w:rPr>
          <w:rFonts w:ascii="Times New Roman" w:hAnsi="Times New Roman" w:cs="Times New Roman"/>
          <w:sz w:val="24"/>
        </w:rPr>
        <w:t>abbatical schemes</w:t>
      </w:r>
      <w:r w:rsidR="00E85BF2">
        <w:rPr>
          <w:rFonts w:ascii="Times New Roman" w:hAnsi="Times New Roman" w:cs="Times New Roman"/>
          <w:sz w:val="24"/>
        </w:rPr>
        <w:t xml:space="preserve"> </w:t>
      </w:r>
      <w:r w:rsidR="00CE312C">
        <w:rPr>
          <w:rFonts w:ascii="Times New Roman" w:hAnsi="Times New Roman" w:cs="Times New Roman"/>
          <w:sz w:val="24"/>
        </w:rPr>
        <w:t xml:space="preserve">to </w:t>
      </w:r>
      <w:r w:rsidR="00E85BF2">
        <w:rPr>
          <w:rFonts w:ascii="Times New Roman" w:hAnsi="Times New Roman" w:cs="Times New Roman"/>
          <w:sz w:val="24"/>
        </w:rPr>
        <w:t>develop the Welsh language among teachers</w:t>
      </w:r>
      <w:r w:rsidR="003225B5">
        <w:rPr>
          <w:rFonts w:ascii="Times New Roman" w:hAnsi="Times New Roman" w:cs="Times New Roman"/>
          <w:sz w:val="24"/>
        </w:rPr>
        <w:t>,</w:t>
      </w:r>
      <w:r w:rsidR="00E85BF2">
        <w:rPr>
          <w:rFonts w:ascii="Times New Roman" w:hAnsi="Times New Roman" w:cs="Times New Roman"/>
          <w:sz w:val="24"/>
        </w:rPr>
        <w:t xml:space="preserve"> although this </w:t>
      </w:r>
      <w:r w:rsidR="003225B5">
        <w:rPr>
          <w:rFonts w:ascii="Times New Roman" w:hAnsi="Times New Roman" w:cs="Times New Roman"/>
          <w:sz w:val="24"/>
        </w:rPr>
        <w:t xml:space="preserve">undeniably </w:t>
      </w:r>
      <w:r w:rsidR="00E85BF2">
        <w:rPr>
          <w:rFonts w:ascii="Times New Roman" w:hAnsi="Times New Roman" w:cs="Times New Roman"/>
          <w:sz w:val="24"/>
        </w:rPr>
        <w:t>has cost implications</w:t>
      </w:r>
      <w:r w:rsidR="00A2273B">
        <w:rPr>
          <w:rFonts w:ascii="Times New Roman" w:hAnsi="Times New Roman" w:cs="Times New Roman"/>
          <w:sz w:val="24"/>
        </w:rPr>
        <w:t xml:space="preserve"> for schools</w:t>
      </w:r>
      <w:r w:rsidR="005461F6">
        <w:rPr>
          <w:rFonts w:ascii="Times New Roman" w:hAnsi="Times New Roman" w:cs="Times New Roman"/>
          <w:sz w:val="24"/>
        </w:rPr>
        <w:t>.</w:t>
      </w:r>
    </w:p>
    <w:p w14:paraId="397A0033" w14:textId="54011EAC" w:rsidR="00D213BF" w:rsidRPr="002E01C1" w:rsidRDefault="005B2DA1" w:rsidP="002E01C1">
      <w:pPr>
        <w:spacing w:line="360" w:lineRule="auto"/>
        <w:rPr>
          <w:rFonts w:ascii="Times New Roman" w:hAnsi="Times New Roman" w:cs="Times New Roman"/>
          <w:sz w:val="24"/>
        </w:rPr>
      </w:pPr>
      <w:r>
        <w:rPr>
          <w:rFonts w:ascii="Times New Roman" w:hAnsi="Times New Roman" w:cs="Times New Roman"/>
          <w:sz w:val="24"/>
        </w:rPr>
        <w:t>W</w:t>
      </w:r>
      <w:r w:rsidR="00811975" w:rsidRPr="002E01C1">
        <w:rPr>
          <w:rFonts w:ascii="Times New Roman" w:hAnsi="Times New Roman" w:cs="Times New Roman"/>
          <w:sz w:val="24"/>
        </w:rPr>
        <w:t>hilst</w:t>
      </w:r>
      <w:r w:rsidR="00CC709D">
        <w:rPr>
          <w:rFonts w:ascii="Times New Roman" w:hAnsi="Times New Roman" w:cs="Times New Roman"/>
          <w:sz w:val="24"/>
        </w:rPr>
        <w:t xml:space="preserve"> the article</w:t>
      </w:r>
      <w:r w:rsidR="002B1632" w:rsidRPr="002E01C1">
        <w:rPr>
          <w:rFonts w:ascii="Times New Roman" w:hAnsi="Times New Roman" w:cs="Times New Roman"/>
          <w:sz w:val="24"/>
        </w:rPr>
        <w:t xml:space="preserve"> </w:t>
      </w:r>
      <w:r w:rsidR="00CB713D" w:rsidRPr="002E01C1">
        <w:rPr>
          <w:rFonts w:ascii="Times New Roman" w:hAnsi="Times New Roman" w:cs="Times New Roman"/>
          <w:sz w:val="24"/>
        </w:rPr>
        <w:t xml:space="preserve">does look at strategic uses of </w:t>
      </w:r>
      <w:r w:rsidR="00D75537" w:rsidRPr="002E01C1">
        <w:rPr>
          <w:rFonts w:ascii="Times New Roman" w:hAnsi="Times New Roman" w:cs="Times New Roman"/>
          <w:sz w:val="24"/>
        </w:rPr>
        <w:t xml:space="preserve">learning an additional </w:t>
      </w:r>
      <w:r w:rsidR="000B42DB" w:rsidRPr="002E01C1">
        <w:rPr>
          <w:rFonts w:ascii="Times New Roman" w:hAnsi="Times New Roman" w:cs="Times New Roman"/>
          <w:sz w:val="24"/>
        </w:rPr>
        <w:t>language</w:t>
      </w:r>
      <w:r w:rsidR="006C7058" w:rsidRPr="002E01C1">
        <w:rPr>
          <w:rFonts w:ascii="Times New Roman" w:hAnsi="Times New Roman" w:cs="Times New Roman"/>
          <w:sz w:val="24"/>
        </w:rPr>
        <w:t xml:space="preserve"> among ade</w:t>
      </w:r>
      <w:r w:rsidR="00B84AE1" w:rsidRPr="002E01C1">
        <w:rPr>
          <w:rFonts w:ascii="Times New Roman" w:hAnsi="Times New Roman" w:cs="Times New Roman"/>
          <w:sz w:val="24"/>
        </w:rPr>
        <w:t>quately proficient bilinguals</w:t>
      </w:r>
      <w:r w:rsidR="00CF7D6F" w:rsidRPr="002E01C1">
        <w:rPr>
          <w:rFonts w:ascii="Times New Roman" w:hAnsi="Times New Roman" w:cs="Times New Roman"/>
          <w:sz w:val="24"/>
        </w:rPr>
        <w:t xml:space="preserve">, it pays no attention to </w:t>
      </w:r>
      <w:r w:rsidR="00205F3D" w:rsidRPr="002E01C1">
        <w:rPr>
          <w:rFonts w:ascii="Times New Roman" w:hAnsi="Times New Roman" w:cs="Times New Roman"/>
          <w:sz w:val="24"/>
        </w:rPr>
        <w:t xml:space="preserve">how lower attaining pupils </w:t>
      </w:r>
      <w:r w:rsidR="005D5D82">
        <w:rPr>
          <w:rFonts w:ascii="Times New Roman" w:hAnsi="Times New Roman" w:cs="Times New Roman"/>
          <w:sz w:val="24"/>
        </w:rPr>
        <w:t xml:space="preserve">or those struggling with English </w:t>
      </w:r>
      <w:r w:rsidR="00205F3D" w:rsidRPr="002E01C1">
        <w:rPr>
          <w:rFonts w:ascii="Times New Roman" w:hAnsi="Times New Roman" w:cs="Times New Roman"/>
          <w:sz w:val="24"/>
        </w:rPr>
        <w:t xml:space="preserve">manage </w:t>
      </w:r>
      <w:r w:rsidR="00781018" w:rsidRPr="002E01C1">
        <w:rPr>
          <w:rFonts w:ascii="Times New Roman" w:hAnsi="Times New Roman" w:cs="Times New Roman"/>
          <w:sz w:val="24"/>
        </w:rPr>
        <w:t>with</w:t>
      </w:r>
      <w:r w:rsidR="000325CF">
        <w:rPr>
          <w:rFonts w:ascii="Times New Roman" w:hAnsi="Times New Roman" w:cs="Times New Roman"/>
          <w:sz w:val="24"/>
        </w:rPr>
        <w:t xml:space="preserve"> </w:t>
      </w:r>
      <w:r w:rsidR="00A00ED4">
        <w:rPr>
          <w:rFonts w:ascii="Times New Roman" w:hAnsi="Times New Roman" w:cs="Times New Roman"/>
          <w:sz w:val="24"/>
        </w:rPr>
        <w:t>utilising</w:t>
      </w:r>
      <w:r w:rsidR="00781018" w:rsidRPr="002E01C1">
        <w:rPr>
          <w:rFonts w:ascii="Times New Roman" w:hAnsi="Times New Roman" w:cs="Times New Roman"/>
          <w:sz w:val="24"/>
        </w:rPr>
        <w:t xml:space="preserve"> two languages.  </w:t>
      </w:r>
      <w:r w:rsidR="00F46595" w:rsidRPr="002E01C1">
        <w:rPr>
          <w:rFonts w:ascii="Times New Roman" w:hAnsi="Times New Roman" w:cs="Times New Roman"/>
          <w:sz w:val="24"/>
        </w:rPr>
        <w:t>Pupils must have a sound knowledge of L1</w:t>
      </w:r>
      <w:r w:rsidR="00907B86">
        <w:rPr>
          <w:rFonts w:ascii="Times New Roman" w:hAnsi="Times New Roman" w:cs="Times New Roman"/>
          <w:sz w:val="24"/>
        </w:rPr>
        <w:t xml:space="preserve">; </w:t>
      </w:r>
      <w:r w:rsidR="00D22827">
        <w:rPr>
          <w:rFonts w:ascii="Times New Roman" w:hAnsi="Times New Roman" w:cs="Times New Roman"/>
          <w:sz w:val="24"/>
        </w:rPr>
        <w:t>in regard to</w:t>
      </w:r>
      <w:r w:rsidR="00907B86">
        <w:rPr>
          <w:rFonts w:ascii="Times New Roman" w:hAnsi="Times New Roman" w:cs="Times New Roman"/>
          <w:sz w:val="24"/>
        </w:rPr>
        <w:t xml:space="preserve"> L2,</w:t>
      </w:r>
      <w:r w:rsidR="005D65DE">
        <w:rPr>
          <w:rFonts w:ascii="Times New Roman" w:hAnsi="Times New Roman" w:cs="Times New Roman"/>
          <w:sz w:val="24"/>
        </w:rPr>
        <w:t xml:space="preserve"> “</w:t>
      </w:r>
      <w:r w:rsidR="0038351D">
        <w:rPr>
          <w:rFonts w:ascii="Times New Roman" w:hAnsi="Times New Roman" w:cs="Times New Roman"/>
          <w:sz w:val="24"/>
        </w:rPr>
        <w:t>it uses the semantics of the native language as its foundation” (</w:t>
      </w:r>
      <w:r w:rsidR="003149D3">
        <w:rPr>
          <w:rFonts w:ascii="Times New Roman" w:hAnsi="Times New Roman" w:cs="Times New Roman"/>
          <w:sz w:val="24"/>
        </w:rPr>
        <w:t>Vygotsky, 1986, pg169)</w:t>
      </w:r>
      <w:r w:rsidR="00F46595" w:rsidRPr="002E01C1">
        <w:rPr>
          <w:rFonts w:ascii="Times New Roman" w:hAnsi="Times New Roman" w:cs="Times New Roman"/>
          <w:sz w:val="24"/>
        </w:rPr>
        <w:t xml:space="preserve">.  </w:t>
      </w:r>
      <w:r w:rsidR="00781018" w:rsidRPr="002E01C1">
        <w:rPr>
          <w:rFonts w:ascii="Times New Roman" w:hAnsi="Times New Roman" w:cs="Times New Roman"/>
          <w:sz w:val="24"/>
        </w:rPr>
        <w:t xml:space="preserve">In relation to bilingualism </w:t>
      </w:r>
      <w:r w:rsidR="007C718B">
        <w:rPr>
          <w:rFonts w:ascii="Times New Roman" w:hAnsi="Times New Roman" w:cs="Times New Roman"/>
          <w:sz w:val="24"/>
        </w:rPr>
        <w:t>i</w:t>
      </w:r>
      <w:r w:rsidR="00781018" w:rsidRPr="002E01C1">
        <w:rPr>
          <w:rFonts w:ascii="Times New Roman" w:hAnsi="Times New Roman" w:cs="Times New Roman"/>
          <w:sz w:val="24"/>
        </w:rPr>
        <w:t xml:space="preserve">n </w:t>
      </w:r>
      <w:r w:rsidR="007C718B">
        <w:rPr>
          <w:rFonts w:ascii="Times New Roman" w:hAnsi="Times New Roman" w:cs="Times New Roman"/>
          <w:sz w:val="24"/>
        </w:rPr>
        <w:t>W</w:t>
      </w:r>
      <w:r w:rsidR="00781018" w:rsidRPr="002E01C1">
        <w:rPr>
          <w:rFonts w:ascii="Times New Roman" w:hAnsi="Times New Roman" w:cs="Times New Roman"/>
          <w:sz w:val="24"/>
        </w:rPr>
        <w:t xml:space="preserve">ales, </w:t>
      </w:r>
      <w:r w:rsidR="00E3025A" w:rsidRPr="002E01C1">
        <w:rPr>
          <w:rFonts w:ascii="Times New Roman" w:hAnsi="Times New Roman" w:cs="Times New Roman"/>
          <w:sz w:val="24"/>
        </w:rPr>
        <w:t xml:space="preserve">it is </w:t>
      </w:r>
      <w:r w:rsidR="00355375">
        <w:rPr>
          <w:rFonts w:ascii="Times New Roman" w:hAnsi="Times New Roman" w:cs="Times New Roman"/>
          <w:sz w:val="24"/>
        </w:rPr>
        <w:t xml:space="preserve">essential </w:t>
      </w:r>
      <w:r w:rsidR="00E3025A" w:rsidRPr="002E01C1">
        <w:rPr>
          <w:rFonts w:ascii="Times New Roman" w:hAnsi="Times New Roman" w:cs="Times New Roman"/>
          <w:sz w:val="24"/>
        </w:rPr>
        <w:t xml:space="preserve">that the learning of </w:t>
      </w:r>
      <w:r w:rsidR="00076255" w:rsidRPr="002E01C1">
        <w:rPr>
          <w:rFonts w:ascii="Times New Roman" w:hAnsi="Times New Roman" w:cs="Times New Roman"/>
          <w:sz w:val="24"/>
        </w:rPr>
        <w:t xml:space="preserve">Welsh </w:t>
      </w:r>
      <w:r w:rsidR="00371B10" w:rsidRPr="002E01C1">
        <w:rPr>
          <w:rFonts w:ascii="Times New Roman" w:hAnsi="Times New Roman" w:cs="Times New Roman"/>
          <w:sz w:val="24"/>
        </w:rPr>
        <w:t xml:space="preserve">allows for additive bilingualism where the </w:t>
      </w:r>
      <w:r w:rsidR="00AD3542" w:rsidRPr="002E01C1">
        <w:rPr>
          <w:rFonts w:ascii="Times New Roman" w:hAnsi="Times New Roman" w:cs="Times New Roman"/>
          <w:sz w:val="24"/>
        </w:rPr>
        <w:t>learning of both L1 and L2 are equally important in order to preserve the two languages</w:t>
      </w:r>
      <w:r w:rsidR="00076255" w:rsidRPr="002E01C1">
        <w:rPr>
          <w:rFonts w:ascii="Times New Roman" w:hAnsi="Times New Roman" w:cs="Times New Roman"/>
          <w:sz w:val="24"/>
        </w:rPr>
        <w:t xml:space="preserve"> and not subtractive</w:t>
      </w:r>
      <w:r w:rsidR="00AD3542" w:rsidRPr="002E01C1">
        <w:rPr>
          <w:rFonts w:ascii="Times New Roman" w:hAnsi="Times New Roman" w:cs="Times New Roman"/>
          <w:sz w:val="24"/>
        </w:rPr>
        <w:t xml:space="preserve"> bilingualism which </w:t>
      </w:r>
      <w:r w:rsidR="006F5D47" w:rsidRPr="002E01C1">
        <w:rPr>
          <w:rFonts w:ascii="Times New Roman" w:hAnsi="Times New Roman" w:cs="Times New Roman"/>
          <w:sz w:val="24"/>
        </w:rPr>
        <w:t xml:space="preserve">is where </w:t>
      </w:r>
      <w:r w:rsidR="00972F49">
        <w:rPr>
          <w:rFonts w:ascii="Times New Roman" w:hAnsi="Times New Roman" w:cs="Times New Roman"/>
          <w:sz w:val="24"/>
        </w:rPr>
        <w:t>L1</w:t>
      </w:r>
      <w:r w:rsidR="006F5D47" w:rsidRPr="002E01C1">
        <w:rPr>
          <w:rFonts w:ascii="Times New Roman" w:hAnsi="Times New Roman" w:cs="Times New Roman"/>
          <w:sz w:val="24"/>
        </w:rPr>
        <w:t xml:space="preserve"> </w:t>
      </w:r>
      <w:r w:rsidR="000B0CA9" w:rsidRPr="002E01C1">
        <w:rPr>
          <w:rFonts w:ascii="Times New Roman" w:hAnsi="Times New Roman" w:cs="Times New Roman"/>
          <w:sz w:val="24"/>
        </w:rPr>
        <w:t xml:space="preserve">is ignored and therefore only </w:t>
      </w:r>
      <w:r w:rsidR="00972F49">
        <w:rPr>
          <w:rFonts w:ascii="Times New Roman" w:hAnsi="Times New Roman" w:cs="Times New Roman"/>
          <w:sz w:val="24"/>
        </w:rPr>
        <w:t xml:space="preserve">L2 </w:t>
      </w:r>
      <w:r w:rsidR="00D32A71" w:rsidRPr="002E01C1">
        <w:rPr>
          <w:rFonts w:ascii="Times New Roman" w:hAnsi="Times New Roman" w:cs="Times New Roman"/>
          <w:sz w:val="24"/>
        </w:rPr>
        <w:t>is developed</w:t>
      </w:r>
      <w:r w:rsidR="00682E19">
        <w:rPr>
          <w:rFonts w:ascii="Times New Roman" w:hAnsi="Times New Roman" w:cs="Times New Roman"/>
          <w:sz w:val="24"/>
        </w:rPr>
        <w:t xml:space="preserve"> (Baker, 2011)</w:t>
      </w:r>
      <w:r w:rsidR="00D32A71" w:rsidRPr="002E01C1">
        <w:rPr>
          <w:rFonts w:ascii="Times New Roman" w:hAnsi="Times New Roman" w:cs="Times New Roman"/>
          <w:sz w:val="24"/>
        </w:rPr>
        <w:t>.</w:t>
      </w:r>
      <w:r w:rsidR="001F47EC">
        <w:rPr>
          <w:rFonts w:ascii="Times New Roman" w:hAnsi="Times New Roman" w:cs="Times New Roman"/>
          <w:sz w:val="24"/>
        </w:rPr>
        <w:t xml:space="preserve">  </w:t>
      </w:r>
      <w:r w:rsidR="006E41F4">
        <w:rPr>
          <w:rFonts w:ascii="Times New Roman" w:hAnsi="Times New Roman" w:cs="Times New Roman"/>
          <w:sz w:val="24"/>
        </w:rPr>
        <w:t>Additionally,</w:t>
      </w:r>
      <w:r w:rsidR="00984158">
        <w:rPr>
          <w:rFonts w:ascii="Times New Roman" w:hAnsi="Times New Roman" w:cs="Times New Roman"/>
          <w:sz w:val="24"/>
        </w:rPr>
        <w:t xml:space="preserve"> there needs to be</w:t>
      </w:r>
      <w:r w:rsidR="006E41F4">
        <w:rPr>
          <w:rFonts w:ascii="Times New Roman" w:hAnsi="Times New Roman" w:cs="Times New Roman"/>
          <w:sz w:val="24"/>
        </w:rPr>
        <w:t xml:space="preserve"> </w:t>
      </w:r>
      <w:r w:rsidR="00E13494">
        <w:rPr>
          <w:rFonts w:ascii="Times New Roman" w:hAnsi="Times New Roman" w:cs="Times New Roman"/>
          <w:sz w:val="24"/>
        </w:rPr>
        <w:t xml:space="preserve">consideration </w:t>
      </w:r>
      <w:r w:rsidR="00984158">
        <w:rPr>
          <w:rFonts w:ascii="Times New Roman" w:hAnsi="Times New Roman" w:cs="Times New Roman"/>
          <w:sz w:val="24"/>
        </w:rPr>
        <w:t>regarding</w:t>
      </w:r>
      <w:r w:rsidR="00E13494">
        <w:rPr>
          <w:rFonts w:ascii="Times New Roman" w:hAnsi="Times New Roman" w:cs="Times New Roman"/>
          <w:sz w:val="24"/>
        </w:rPr>
        <w:t xml:space="preserve"> </w:t>
      </w:r>
      <w:r w:rsidR="00394815">
        <w:rPr>
          <w:rFonts w:ascii="Times New Roman" w:hAnsi="Times New Roman" w:cs="Times New Roman"/>
          <w:sz w:val="24"/>
        </w:rPr>
        <w:t>ho</w:t>
      </w:r>
      <w:r w:rsidR="00342BA5">
        <w:rPr>
          <w:rFonts w:ascii="Times New Roman" w:hAnsi="Times New Roman" w:cs="Times New Roman"/>
          <w:sz w:val="24"/>
        </w:rPr>
        <w:t xml:space="preserve">w </w:t>
      </w:r>
      <w:r w:rsidR="00394815">
        <w:rPr>
          <w:rFonts w:ascii="Times New Roman" w:hAnsi="Times New Roman" w:cs="Times New Roman"/>
          <w:sz w:val="24"/>
        </w:rPr>
        <w:t xml:space="preserve">pupils with additional learning needs cope with </w:t>
      </w:r>
      <w:r w:rsidR="009F04B9">
        <w:rPr>
          <w:rFonts w:ascii="Times New Roman" w:hAnsi="Times New Roman" w:cs="Times New Roman"/>
          <w:sz w:val="24"/>
        </w:rPr>
        <w:t xml:space="preserve">acquiring </w:t>
      </w:r>
      <w:r w:rsidR="00E9130B">
        <w:rPr>
          <w:rFonts w:ascii="Times New Roman" w:hAnsi="Times New Roman" w:cs="Times New Roman"/>
          <w:sz w:val="24"/>
        </w:rPr>
        <w:t>another language.</w:t>
      </w:r>
      <w:r w:rsidR="006D359A">
        <w:rPr>
          <w:rFonts w:ascii="Times New Roman" w:hAnsi="Times New Roman" w:cs="Times New Roman"/>
          <w:sz w:val="24"/>
        </w:rPr>
        <w:t xml:space="preserve">  </w:t>
      </w:r>
      <w:r w:rsidR="00EC2103">
        <w:rPr>
          <w:rFonts w:ascii="Times New Roman" w:hAnsi="Times New Roman" w:cs="Times New Roman"/>
          <w:sz w:val="24"/>
        </w:rPr>
        <w:t>As a parent of a dyslexic child</w:t>
      </w:r>
      <w:r w:rsidR="007D2C6A">
        <w:rPr>
          <w:rFonts w:ascii="Times New Roman" w:hAnsi="Times New Roman" w:cs="Times New Roman"/>
          <w:sz w:val="24"/>
        </w:rPr>
        <w:t xml:space="preserve"> within a bilingual school</w:t>
      </w:r>
      <w:r w:rsidR="00EC2103">
        <w:rPr>
          <w:rFonts w:ascii="Times New Roman" w:hAnsi="Times New Roman" w:cs="Times New Roman"/>
          <w:sz w:val="24"/>
        </w:rPr>
        <w:t>, it is interesting to note</w:t>
      </w:r>
      <w:r w:rsidR="00BA3AEA">
        <w:rPr>
          <w:rFonts w:ascii="Times New Roman" w:hAnsi="Times New Roman" w:cs="Times New Roman"/>
          <w:sz w:val="24"/>
        </w:rPr>
        <w:t xml:space="preserve"> </w:t>
      </w:r>
      <w:r w:rsidR="00EC2103">
        <w:rPr>
          <w:rFonts w:ascii="Times New Roman" w:hAnsi="Times New Roman" w:cs="Times New Roman"/>
          <w:sz w:val="24"/>
        </w:rPr>
        <w:t xml:space="preserve">research has deduced </w:t>
      </w:r>
      <w:r w:rsidR="00615471">
        <w:rPr>
          <w:rFonts w:ascii="Times New Roman" w:hAnsi="Times New Roman" w:cs="Times New Roman"/>
          <w:sz w:val="24"/>
        </w:rPr>
        <w:t>that given the phonetic nature of Welsh, it</w:t>
      </w:r>
      <w:r w:rsidR="009F04B9">
        <w:rPr>
          <w:rFonts w:ascii="Times New Roman" w:hAnsi="Times New Roman" w:cs="Times New Roman"/>
          <w:sz w:val="24"/>
        </w:rPr>
        <w:t xml:space="preserve"> is</w:t>
      </w:r>
      <w:r w:rsidR="00615471">
        <w:rPr>
          <w:rFonts w:ascii="Times New Roman" w:hAnsi="Times New Roman" w:cs="Times New Roman"/>
          <w:sz w:val="24"/>
        </w:rPr>
        <w:t xml:space="preserve"> beneficial</w:t>
      </w:r>
      <w:r w:rsidR="0087034D">
        <w:rPr>
          <w:rFonts w:ascii="Times New Roman" w:hAnsi="Times New Roman" w:cs="Times New Roman"/>
          <w:sz w:val="24"/>
        </w:rPr>
        <w:t xml:space="preserve"> for dyslexic pu</w:t>
      </w:r>
      <w:r w:rsidR="00B76C23">
        <w:rPr>
          <w:rFonts w:ascii="Times New Roman" w:hAnsi="Times New Roman" w:cs="Times New Roman"/>
          <w:sz w:val="24"/>
        </w:rPr>
        <w:t>p</w:t>
      </w:r>
      <w:r w:rsidR="0087034D">
        <w:rPr>
          <w:rFonts w:ascii="Times New Roman" w:hAnsi="Times New Roman" w:cs="Times New Roman"/>
          <w:sz w:val="24"/>
        </w:rPr>
        <w:t>ils</w:t>
      </w:r>
      <w:r w:rsidR="00615471">
        <w:rPr>
          <w:rFonts w:ascii="Times New Roman" w:hAnsi="Times New Roman" w:cs="Times New Roman"/>
          <w:sz w:val="24"/>
        </w:rPr>
        <w:t xml:space="preserve"> to focus on learning </w:t>
      </w:r>
      <w:r w:rsidR="00A020EA">
        <w:rPr>
          <w:rFonts w:ascii="Times New Roman" w:hAnsi="Times New Roman" w:cs="Times New Roman"/>
          <w:sz w:val="24"/>
        </w:rPr>
        <w:t xml:space="preserve">“through a phonetically consistent </w:t>
      </w:r>
      <w:r w:rsidR="00607939">
        <w:rPr>
          <w:rFonts w:ascii="Times New Roman" w:hAnsi="Times New Roman" w:cs="Times New Roman"/>
          <w:sz w:val="24"/>
        </w:rPr>
        <w:t>language (Welsh) rather than English (which is irregular and phonetic</w:t>
      </w:r>
      <w:r w:rsidR="00996788">
        <w:rPr>
          <w:rFonts w:ascii="Times New Roman" w:hAnsi="Times New Roman" w:cs="Times New Roman"/>
          <w:sz w:val="24"/>
        </w:rPr>
        <w:t>ally inconsistent)”</w:t>
      </w:r>
      <w:r w:rsidR="0087034D">
        <w:rPr>
          <w:rFonts w:ascii="Times New Roman" w:hAnsi="Times New Roman" w:cs="Times New Roman"/>
          <w:sz w:val="24"/>
        </w:rPr>
        <w:t xml:space="preserve"> (</w:t>
      </w:r>
      <w:r w:rsidR="001A7D9B">
        <w:rPr>
          <w:rFonts w:ascii="Times New Roman" w:hAnsi="Times New Roman" w:cs="Times New Roman"/>
          <w:sz w:val="24"/>
        </w:rPr>
        <w:t xml:space="preserve">Baker, 2007, </w:t>
      </w:r>
      <w:r w:rsidR="006319B5">
        <w:rPr>
          <w:rFonts w:ascii="Times New Roman" w:hAnsi="Times New Roman" w:cs="Times New Roman"/>
          <w:sz w:val="24"/>
        </w:rPr>
        <w:t>pg115)</w:t>
      </w:r>
      <w:r w:rsidR="00996788">
        <w:rPr>
          <w:rFonts w:ascii="Times New Roman" w:hAnsi="Times New Roman" w:cs="Times New Roman"/>
          <w:sz w:val="24"/>
        </w:rPr>
        <w:t xml:space="preserve"> as this will allow for ease and speed of learning</w:t>
      </w:r>
      <w:r w:rsidR="00AC6D18">
        <w:rPr>
          <w:rFonts w:ascii="Times New Roman" w:hAnsi="Times New Roman" w:cs="Times New Roman"/>
          <w:sz w:val="24"/>
        </w:rPr>
        <w:t>.</w:t>
      </w:r>
      <w:r w:rsidR="00227EC3">
        <w:rPr>
          <w:rFonts w:ascii="Times New Roman" w:hAnsi="Times New Roman" w:cs="Times New Roman"/>
          <w:sz w:val="24"/>
        </w:rPr>
        <w:t xml:space="preserve"> </w:t>
      </w:r>
    </w:p>
    <w:p w14:paraId="22DA8599" w14:textId="0E686684" w:rsidR="00D86ECB" w:rsidRDefault="007804CA" w:rsidP="005629B6">
      <w:pPr>
        <w:spacing w:line="360" w:lineRule="auto"/>
        <w:rPr>
          <w:rFonts w:ascii="Times New Roman" w:hAnsi="Times New Roman" w:cs="Times New Roman"/>
          <w:sz w:val="24"/>
        </w:rPr>
      </w:pPr>
      <w:r w:rsidRPr="002E01C1">
        <w:rPr>
          <w:rFonts w:ascii="Times New Roman" w:hAnsi="Times New Roman" w:cs="Times New Roman"/>
          <w:sz w:val="24"/>
        </w:rPr>
        <w:t>There are several points to reflect on and discuss in relation to what has been presented in the articl</w:t>
      </w:r>
      <w:r w:rsidR="008F29F8" w:rsidRPr="002E01C1">
        <w:rPr>
          <w:rFonts w:ascii="Times New Roman" w:hAnsi="Times New Roman" w:cs="Times New Roman"/>
          <w:sz w:val="24"/>
        </w:rPr>
        <w:t>e</w:t>
      </w:r>
      <w:r w:rsidR="00342BA5">
        <w:rPr>
          <w:rFonts w:ascii="Times New Roman" w:hAnsi="Times New Roman" w:cs="Times New Roman"/>
          <w:sz w:val="24"/>
        </w:rPr>
        <w:t xml:space="preserve"> and what </w:t>
      </w:r>
      <w:r w:rsidR="00B76C23">
        <w:rPr>
          <w:rFonts w:ascii="Times New Roman" w:hAnsi="Times New Roman" w:cs="Times New Roman"/>
          <w:sz w:val="24"/>
        </w:rPr>
        <w:t>comparisons</w:t>
      </w:r>
      <w:r w:rsidR="00342BA5">
        <w:rPr>
          <w:rFonts w:ascii="Times New Roman" w:hAnsi="Times New Roman" w:cs="Times New Roman"/>
          <w:sz w:val="24"/>
        </w:rPr>
        <w:t xml:space="preserve"> can be made to </w:t>
      </w:r>
      <w:r w:rsidR="001410E2">
        <w:rPr>
          <w:rFonts w:ascii="Times New Roman" w:hAnsi="Times New Roman" w:cs="Times New Roman"/>
          <w:sz w:val="24"/>
        </w:rPr>
        <w:t xml:space="preserve">bilingual learning in Wales.  </w:t>
      </w:r>
      <w:r w:rsidR="00D86ECB">
        <w:rPr>
          <w:rFonts w:ascii="Times New Roman" w:hAnsi="Times New Roman" w:cs="Times New Roman"/>
          <w:sz w:val="24"/>
        </w:rPr>
        <w:t xml:space="preserve">Donaldson </w:t>
      </w:r>
      <w:r w:rsidR="00B8229B">
        <w:rPr>
          <w:rFonts w:ascii="Times New Roman" w:hAnsi="Times New Roman" w:cs="Times New Roman"/>
          <w:sz w:val="24"/>
        </w:rPr>
        <w:t xml:space="preserve">(2015) </w:t>
      </w:r>
      <w:r w:rsidR="00D86ECB">
        <w:rPr>
          <w:rFonts w:ascii="Times New Roman" w:hAnsi="Times New Roman" w:cs="Times New Roman"/>
          <w:sz w:val="24"/>
        </w:rPr>
        <w:t xml:space="preserve">states within </w:t>
      </w:r>
      <w:r w:rsidR="00684BE4">
        <w:rPr>
          <w:rFonts w:ascii="Times New Roman" w:hAnsi="Times New Roman" w:cs="Times New Roman"/>
          <w:sz w:val="24"/>
        </w:rPr>
        <w:t>S</w:t>
      </w:r>
      <w:r w:rsidR="00D86ECB">
        <w:rPr>
          <w:rFonts w:ascii="Times New Roman" w:hAnsi="Times New Roman" w:cs="Times New Roman"/>
          <w:sz w:val="24"/>
        </w:rPr>
        <w:t xml:space="preserve">uccessful </w:t>
      </w:r>
      <w:r w:rsidR="00684BE4">
        <w:rPr>
          <w:rFonts w:ascii="Times New Roman" w:hAnsi="Times New Roman" w:cs="Times New Roman"/>
          <w:sz w:val="24"/>
        </w:rPr>
        <w:t>F</w:t>
      </w:r>
      <w:r w:rsidR="00D86ECB">
        <w:rPr>
          <w:rFonts w:ascii="Times New Roman" w:hAnsi="Times New Roman" w:cs="Times New Roman"/>
          <w:sz w:val="24"/>
        </w:rPr>
        <w:t xml:space="preserve">utures that </w:t>
      </w:r>
      <w:r w:rsidR="001832BE">
        <w:rPr>
          <w:rFonts w:ascii="Times New Roman" w:hAnsi="Times New Roman" w:cs="Times New Roman"/>
          <w:sz w:val="24"/>
        </w:rPr>
        <w:t>it is imperative that pupils, teachers, parents</w:t>
      </w:r>
      <w:r w:rsidR="00925FE8">
        <w:rPr>
          <w:rFonts w:ascii="Times New Roman" w:hAnsi="Times New Roman" w:cs="Times New Roman"/>
          <w:sz w:val="24"/>
        </w:rPr>
        <w:t xml:space="preserve">, carers and the public must be aware of the value </w:t>
      </w:r>
      <w:r w:rsidR="000C0A2D">
        <w:rPr>
          <w:rFonts w:ascii="Times New Roman" w:hAnsi="Times New Roman" w:cs="Times New Roman"/>
          <w:sz w:val="24"/>
        </w:rPr>
        <w:t xml:space="preserve">of learning Welsh, not just in relation to job prospects but also </w:t>
      </w:r>
      <w:r w:rsidR="00F8357A">
        <w:rPr>
          <w:rFonts w:ascii="Times New Roman" w:hAnsi="Times New Roman" w:cs="Times New Roman"/>
          <w:sz w:val="24"/>
        </w:rPr>
        <w:t xml:space="preserve">regards holding onto the </w:t>
      </w:r>
      <w:r w:rsidR="00A96105">
        <w:rPr>
          <w:rFonts w:ascii="Times New Roman" w:hAnsi="Times New Roman" w:cs="Times New Roman"/>
          <w:sz w:val="24"/>
        </w:rPr>
        <w:t>W</w:t>
      </w:r>
      <w:r w:rsidR="00F8357A">
        <w:rPr>
          <w:rFonts w:ascii="Times New Roman" w:hAnsi="Times New Roman" w:cs="Times New Roman"/>
          <w:sz w:val="24"/>
        </w:rPr>
        <w:t>elsh culture</w:t>
      </w:r>
      <w:r w:rsidR="00F45889">
        <w:rPr>
          <w:rFonts w:ascii="Times New Roman" w:hAnsi="Times New Roman" w:cs="Times New Roman"/>
          <w:sz w:val="24"/>
        </w:rPr>
        <w:t xml:space="preserve"> </w:t>
      </w:r>
      <w:r w:rsidR="00B8229B">
        <w:rPr>
          <w:rFonts w:ascii="Times New Roman" w:hAnsi="Times New Roman" w:cs="Times New Roman"/>
          <w:sz w:val="24"/>
        </w:rPr>
        <w:t>past and present</w:t>
      </w:r>
      <w:r w:rsidR="00F8357A">
        <w:rPr>
          <w:rFonts w:ascii="Times New Roman" w:hAnsi="Times New Roman" w:cs="Times New Roman"/>
          <w:sz w:val="24"/>
        </w:rPr>
        <w:t xml:space="preserve"> and propelling the </w:t>
      </w:r>
      <w:r w:rsidR="00F459E7">
        <w:rPr>
          <w:rFonts w:ascii="Times New Roman" w:hAnsi="Times New Roman" w:cs="Times New Roman"/>
          <w:sz w:val="24"/>
        </w:rPr>
        <w:t>W</w:t>
      </w:r>
      <w:r w:rsidR="00F8357A">
        <w:rPr>
          <w:rFonts w:ascii="Times New Roman" w:hAnsi="Times New Roman" w:cs="Times New Roman"/>
          <w:sz w:val="24"/>
        </w:rPr>
        <w:t xml:space="preserve">elsh language into </w:t>
      </w:r>
      <w:r w:rsidR="00F45889">
        <w:rPr>
          <w:rFonts w:ascii="Times New Roman" w:hAnsi="Times New Roman" w:cs="Times New Roman"/>
          <w:sz w:val="24"/>
        </w:rPr>
        <w:t>the future</w:t>
      </w:r>
      <w:r w:rsidR="00B8229B">
        <w:rPr>
          <w:rFonts w:ascii="Times New Roman" w:hAnsi="Times New Roman" w:cs="Times New Roman"/>
          <w:sz w:val="24"/>
        </w:rPr>
        <w:t xml:space="preserve">. For that to take place, both the psycholinguistic and sociolinguistic </w:t>
      </w:r>
      <w:r w:rsidR="00354267">
        <w:rPr>
          <w:rFonts w:ascii="Times New Roman" w:hAnsi="Times New Roman" w:cs="Times New Roman"/>
          <w:sz w:val="24"/>
        </w:rPr>
        <w:t>perspective</w:t>
      </w:r>
      <w:r w:rsidR="000C1995">
        <w:rPr>
          <w:rFonts w:ascii="Times New Roman" w:hAnsi="Times New Roman" w:cs="Times New Roman"/>
          <w:sz w:val="24"/>
        </w:rPr>
        <w:t>s</w:t>
      </w:r>
      <w:r w:rsidR="00681F97">
        <w:rPr>
          <w:rFonts w:ascii="Times New Roman" w:hAnsi="Times New Roman" w:cs="Times New Roman"/>
          <w:sz w:val="24"/>
        </w:rPr>
        <w:t xml:space="preserve"> have a role to play, importantly alongside each other to ensure this takes place</w:t>
      </w:r>
      <w:r w:rsidR="00D319C6">
        <w:rPr>
          <w:rFonts w:ascii="Times New Roman" w:hAnsi="Times New Roman" w:cs="Times New Roman"/>
          <w:sz w:val="24"/>
        </w:rPr>
        <w:t xml:space="preserve"> to </w:t>
      </w:r>
      <w:r w:rsidR="00354267">
        <w:rPr>
          <w:rFonts w:ascii="Times New Roman" w:hAnsi="Times New Roman" w:cs="Times New Roman"/>
          <w:sz w:val="24"/>
        </w:rPr>
        <w:t xml:space="preserve">guarantee </w:t>
      </w:r>
      <w:r w:rsidR="009D1CB4">
        <w:rPr>
          <w:rFonts w:ascii="Times New Roman" w:hAnsi="Times New Roman" w:cs="Times New Roman"/>
          <w:sz w:val="24"/>
        </w:rPr>
        <w:t>pupils are “</w:t>
      </w:r>
      <w:r w:rsidR="009D1CB4" w:rsidRPr="009D1CB4">
        <w:rPr>
          <w:rFonts w:ascii="Times New Roman" w:hAnsi="Times New Roman" w:cs="Times New Roman"/>
          <w:sz w:val="24"/>
        </w:rPr>
        <w:t>ethical, informed citizens of Wales and the world</w:t>
      </w:r>
      <w:r w:rsidR="009D1CB4">
        <w:rPr>
          <w:rFonts w:ascii="Times New Roman" w:hAnsi="Times New Roman" w:cs="Times New Roman"/>
          <w:sz w:val="24"/>
        </w:rPr>
        <w:t>” (</w:t>
      </w:r>
      <w:r w:rsidR="001A285B">
        <w:rPr>
          <w:rFonts w:ascii="Times New Roman" w:hAnsi="Times New Roman" w:cs="Times New Roman"/>
          <w:sz w:val="24"/>
        </w:rPr>
        <w:t>Donaldson</w:t>
      </w:r>
      <w:r w:rsidR="009D1CB4">
        <w:rPr>
          <w:rFonts w:ascii="Times New Roman" w:hAnsi="Times New Roman" w:cs="Times New Roman"/>
          <w:sz w:val="24"/>
        </w:rPr>
        <w:t>, 2015, pg</w:t>
      </w:r>
      <w:r w:rsidR="008F014C">
        <w:rPr>
          <w:rFonts w:ascii="Times New Roman" w:hAnsi="Times New Roman" w:cs="Times New Roman"/>
          <w:sz w:val="24"/>
        </w:rPr>
        <w:t xml:space="preserve">29)  As seen within the article, we must equip our pupils with </w:t>
      </w:r>
      <w:r w:rsidR="006A03ED">
        <w:rPr>
          <w:rFonts w:ascii="Times New Roman" w:hAnsi="Times New Roman" w:cs="Times New Roman"/>
          <w:sz w:val="24"/>
        </w:rPr>
        <w:t>sound</w:t>
      </w:r>
      <w:r w:rsidR="008F014C">
        <w:rPr>
          <w:rFonts w:ascii="Times New Roman" w:hAnsi="Times New Roman" w:cs="Times New Roman"/>
          <w:sz w:val="24"/>
        </w:rPr>
        <w:t xml:space="preserve"> </w:t>
      </w:r>
      <w:r w:rsidR="001B61E4">
        <w:rPr>
          <w:rFonts w:ascii="Times New Roman" w:hAnsi="Times New Roman" w:cs="Times New Roman"/>
          <w:sz w:val="24"/>
        </w:rPr>
        <w:t xml:space="preserve">knowledge of L2 to give them the confidence to code switch </w:t>
      </w:r>
      <w:r w:rsidR="000E1AD3">
        <w:rPr>
          <w:rFonts w:ascii="Times New Roman" w:hAnsi="Times New Roman" w:cs="Times New Roman"/>
          <w:sz w:val="24"/>
        </w:rPr>
        <w:t xml:space="preserve">as and when they see fit. </w:t>
      </w:r>
      <w:r w:rsidR="00C5487A">
        <w:rPr>
          <w:rFonts w:ascii="Times New Roman" w:hAnsi="Times New Roman" w:cs="Times New Roman"/>
          <w:sz w:val="24"/>
        </w:rPr>
        <w:t xml:space="preserve">By giving pupils these opportunities, they will propel themselves from sequential </w:t>
      </w:r>
      <w:r w:rsidR="00AB75BE">
        <w:rPr>
          <w:rFonts w:ascii="Times New Roman" w:hAnsi="Times New Roman" w:cs="Times New Roman"/>
          <w:sz w:val="24"/>
        </w:rPr>
        <w:t xml:space="preserve">learners who have L1 and acquire L2 through their lives, to being able to </w:t>
      </w:r>
      <w:r w:rsidR="00404CC3">
        <w:rPr>
          <w:rFonts w:ascii="Times New Roman" w:hAnsi="Times New Roman" w:cs="Times New Roman"/>
          <w:sz w:val="24"/>
        </w:rPr>
        <w:t xml:space="preserve">the </w:t>
      </w:r>
      <w:r w:rsidR="00062A1B">
        <w:rPr>
          <w:rFonts w:ascii="Times New Roman" w:hAnsi="Times New Roman" w:cs="Times New Roman"/>
          <w:sz w:val="24"/>
        </w:rPr>
        <w:t>raise</w:t>
      </w:r>
      <w:r w:rsidR="00404CC3">
        <w:rPr>
          <w:rFonts w:ascii="Times New Roman" w:hAnsi="Times New Roman" w:cs="Times New Roman"/>
          <w:sz w:val="24"/>
        </w:rPr>
        <w:t xml:space="preserve"> the next generation </w:t>
      </w:r>
      <w:r w:rsidR="00062A1B">
        <w:rPr>
          <w:rFonts w:ascii="Times New Roman" w:hAnsi="Times New Roman" w:cs="Times New Roman"/>
          <w:sz w:val="24"/>
        </w:rPr>
        <w:t>as</w:t>
      </w:r>
      <w:r w:rsidR="00404CC3">
        <w:rPr>
          <w:rFonts w:ascii="Times New Roman" w:hAnsi="Times New Roman" w:cs="Times New Roman"/>
          <w:sz w:val="24"/>
        </w:rPr>
        <w:t xml:space="preserve"> simultaneous </w:t>
      </w:r>
      <w:r w:rsidR="00107777">
        <w:rPr>
          <w:rFonts w:ascii="Times New Roman" w:hAnsi="Times New Roman" w:cs="Times New Roman"/>
          <w:sz w:val="24"/>
        </w:rPr>
        <w:t>bilinguals</w:t>
      </w:r>
      <w:r w:rsidR="00404CC3">
        <w:rPr>
          <w:rFonts w:ascii="Times New Roman" w:hAnsi="Times New Roman" w:cs="Times New Roman"/>
          <w:sz w:val="24"/>
        </w:rPr>
        <w:t xml:space="preserve"> who are then able to lear</w:t>
      </w:r>
      <w:r w:rsidR="00E41146">
        <w:rPr>
          <w:rFonts w:ascii="Times New Roman" w:hAnsi="Times New Roman" w:cs="Times New Roman"/>
          <w:sz w:val="24"/>
        </w:rPr>
        <w:t>n L1 and L2 co</w:t>
      </w:r>
      <w:r w:rsidR="00080781">
        <w:rPr>
          <w:rFonts w:ascii="Times New Roman" w:hAnsi="Times New Roman" w:cs="Times New Roman"/>
          <w:sz w:val="24"/>
        </w:rPr>
        <w:t>ncurrently from birth thanks to their acquired skills</w:t>
      </w:r>
      <w:r w:rsidR="002E02C1">
        <w:rPr>
          <w:rFonts w:ascii="Times New Roman" w:hAnsi="Times New Roman" w:cs="Times New Roman"/>
          <w:sz w:val="24"/>
        </w:rPr>
        <w:t xml:space="preserve"> via their own bilingual education</w:t>
      </w:r>
      <w:r w:rsidR="00080781">
        <w:rPr>
          <w:rFonts w:ascii="Times New Roman" w:hAnsi="Times New Roman" w:cs="Times New Roman"/>
          <w:sz w:val="24"/>
        </w:rPr>
        <w:t>.</w:t>
      </w:r>
      <w:r w:rsidR="00BC1580">
        <w:rPr>
          <w:rFonts w:ascii="Times New Roman" w:hAnsi="Times New Roman" w:cs="Times New Roman"/>
          <w:sz w:val="24"/>
        </w:rPr>
        <w:t xml:space="preserve"> </w:t>
      </w:r>
      <w:bookmarkStart w:id="0" w:name="_GoBack"/>
      <w:bookmarkEnd w:id="0"/>
    </w:p>
    <w:p w14:paraId="1BEAB1D5" w14:textId="77C30D72" w:rsidR="000C1995" w:rsidRPr="002E01C1" w:rsidRDefault="000C1995" w:rsidP="005629B6">
      <w:pPr>
        <w:spacing w:line="360" w:lineRule="auto"/>
        <w:rPr>
          <w:rFonts w:ascii="Times New Roman" w:hAnsi="Times New Roman" w:cs="Times New Roman"/>
          <w:sz w:val="24"/>
        </w:rPr>
      </w:pPr>
      <w:r>
        <w:rPr>
          <w:rFonts w:ascii="Times New Roman" w:hAnsi="Times New Roman" w:cs="Times New Roman"/>
          <w:sz w:val="24"/>
        </w:rPr>
        <w:t>Word count -2200 words</w:t>
      </w:r>
    </w:p>
    <w:p w14:paraId="136A1223" w14:textId="77777777" w:rsidR="00776B1F" w:rsidRDefault="00776B1F"/>
    <w:p w14:paraId="19A0ACBD" w14:textId="77777777" w:rsidR="00776B1F" w:rsidRDefault="00776B1F"/>
    <w:p w14:paraId="5F3F90A4" w14:textId="24ABFACE" w:rsidR="00EF6286" w:rsidRPr="002328B8" w:rsidRDefault="00EF6286">
      <w:pPr>
        <w:rPr>
          <w:rFonts w:ascii="Times New Roman" w:hAnsi="Times New Roman" w:cs="Times New Roman"/>
          <w:b/>
          <w:sz w:val="24"/>
          <w:szCs w:val="24"/>
        </w:rPr>
      </w:pPr>
      <w:r w:rsidRPr="002328B8">
        <w:rPr>
          <w:rFonts w:ascii="Times New Roman" w:hAnsi="Times New Roman" w:cs="Times New Roman"/>
          <w:b/>
          <w:sz w:val="24"/>
          <w:szCs w:val="24"/>
        </w:rPr>
        <w:t>Reference list</w:t>
      </w:r>
      <w:r w:rsidR="00181C91" w:rsidRPr="002328B8">
        <w:rPr>
          <w:rFonts w:ascii="Times New Roman" w:hAnsi="Times New Roman" w:cs="Times New Roman"/>
          <w:b/>
          <w:sz w:val="24"/>
          <w:szCs w:val="24"/>
        </w:rPr>
        <w:t xml:space="preserve">  </w:t>
      </w:r>
    </w:p>
    <w:p w14:paraId="38EE37A6" w14:textId="77777777" w:rsidR="00E001CA" w:rsidRPr="002328B8" w:rsidRDefault="00E001CA">
      <w:pPr>
        <w:rPr>
          <w:rFonts w:ascii="Times New Roman" w:hAnsi="Times New Roman" w:cs="Times New Roman"/>
          <w:sz w:val="24"/>
          <w:szCs w:val="24"/>
        </w:rPr>
      </w:pPr>
    </w:p>
    <w:p w14:paraId="183922B0" w14:textId="293C1B01" w:rsidR="00626F47" w:rsidRPr="002328B8" w:rsidRDefault="00626F47">
      <w:pPr>
        <w:rPr>
          <w:rFonts w:ascii="Times New Roman" w:hAnsi="Times New Roman" w:cs="Times New Roman"/>
          <w:sz w:val="24"/>
          <w:szCs w:val="24"/>
        </w:rPr>
      </w:pPr>
      <w:r w:rsidRPr="002328B8">
        <w:rPr>
          <w:rFonts w:ascii="Times New Roman" w:hAnsi="Times New Roman" w:cs="Times New Roman"/>
          <w:sz w:val="24"/>
          <w:szCs w:val="24"/>
        </w:rPr>
        <w:t xml:space="preserve">Baker, C. (2007) </w:t>
      </w:r>
      <w:r w:rsidRPr="00DE2D5F">
        <w:rPr>
          <w:rFonts w:ascii="Times New Roman" w:hAnsi="Times New Roman" w:cs="Times New Roman"/>
          <w:i/>
          <w:sz w:val="24"/>
          <w:szCs w:val="24"/>
        </w:rPr>
        <w:t xml:space="preserve">A </w:t>
      </w:r>
      <w:r w:rsidR="002328B8" w:rsidRPr="00DE2D5F">
        <w:rPr>
          <w:rFonts w:ascii="Times New Roman" w:hAnsi="Times New Roman" w:cs="Times New Roman"/>
          <w:i/>
          <w:sz w:val="24"/>
          <w:szCs w:val="24"/>
        </w:rPr>
        <w:t>P</w:t>
      </w:r>
      <w:r w:rsidRPr="00DE2D5F">
        <w:rPr>
          <w:rFonts w:ascii="Times New Roman" w:hAnsi="Times New Roman" w:cs="Times New Roman"/>
          <w:i/>
          <w:sz w:val="24"/>
          <w:szCs w:val="24"/>
        </w:rPr>
        <w:t>arents</w:t>
      </w:r>
      <w:r w:rsidR="00CB7237" w:rsidRPr="00DE2D5F">
        <w:rPr>
          <w:rFonts w:ascii="Times New Roman" w:hAnsi="Times New Roman" w:cs="Times New Roman"/>
          <w:i/>
          <w:sz w:val="24"/>
          <w:szCs w:val="24"/>
        </w:rPr>
        <w:t>’</w:t>
      </w:r>
      <w:r w:rsidRPr="00DE2D5F">
        <w:rPr>
          <w:rFonts w:ascii="Times New Roman" w:hAnsi="Times New Roman" w:cs="Times New Roman"/>
          <w:i/>
          <w:sz w:val="24"/>
          <w:szCs w:val="24"/>
        </w:rPr>
        <w:t xml:space="preserve"> and </w:t>
      </w:r>
      <w:r w:rsidR="002328B8" w:rsidRPr="00DE2D5F">
        <w:rPr>
          <w:rFonts w:ascii="Times New Roman" w:hAnsi="Times New Roman" w:cs="Times New Roman"/>
          <w:i/>
          <w:sz w:val="24"/>
          <w:szCs w:val="24"/>
        </w:rPr>
        <w:t>T</w:t>
      </w:r>
      <w:r w:rsidRPr="00DE2D5F">
        <w:rPr>
          <w:rFonts w:ascii="Times New Roman" w:hAnsi="Times New Roman" w:cs="Times New Roman"/>
          <w:i/>
          <w:sz w:val="24"/>
          <w:szCs w:val="24"/>
        </w:rPr>
        <w:t>eachers</w:t>
      </w:r>
      <w:r w:rsidR="00CB7237" w:rsidRPr="00DE2D5F">
        <w:rPr>
          <w:rFonts w:ascii="Times New Roman" w:hAnsi="Times New Roman" w:cs="Times New Roman"/>
          <w:i/>
          <w:sz w:val="24"/>
          <w:szCs w:val="24"/>
        </w:rPr>
        <w:t>’</w:t>
      </w:r>
      <w:r w:rsidRPr="00DE2D5F">
        <w:rPr>
          <w:rFonts w:ascii="Times New Roman" w:hAnsi="Times New Roman" w:cs="Times New Roman"/>
          <w:i/>
          <w:sz w:val="24"/>
          <w:szCs w:val="24"/>
        </w:rPr>
        <w:t xml:space="preserve"> </w:t>
      </w:r>
      <w:r w:rsidR="002328B8" w:rsidRPr="00DE2D5F">
        <w:rPr>
          <w:rFonts w:ascii="Times New Roman" w:hAnsi="Times New Roman" w:cs="Times New Roman"/>
          <w:i/>
          <w:sz w:val="24"/>
          <w:szCs w:val="24"/>
        </w:rPr>
        <w:t>G</w:t>
      </w:r>
      <w:r w:rsidRPr="00DE2D5F">
        <w:rPr>
          <w:rFonts w:ascii="Times New Roman" w:hAnsi="Times New Roman" w:cs="Times New Roman"/>
          <w:i/>
          <w:sz w:val="24"/>
          <w:szCs w:val="24"/>
        </w:rPr>
        <w:t xml:space="preserve">uide to </w:t>
      </w:r>
      <w:r w:rsidR="002328B8" w:rsidRPr="00DE2D5F">
        <w:rPr>
          <w:rFonts w:ascii="Times New Roman" w:hAnsi="Times New Roman" w:cs="Times New Roman"/>
          <w:i/>
          <w:sz w:val="24"/>
          <w:szCs w:val="24"/>
        </w:rPr>
        <w:t>B</w:t>
      </w:r>
      <w:r w:rsidRPr="00DE2D5F">
        <w:rPr>
          <w:rFonts w:ascii="Times New Roman" w:hAnsi="Times New Roman" w:cs="Times New Roman"/>
          <w:i/>
          <w:sz w:val="24"/>
          <w:szCs w:val="24"/>
        </w:rPr>
        <w:t>ilingualism</w:t>
      </w:r>
      <w:r w:rsidR="00CB7475" w:rsidRPr="002328B8">
        <w:rPr>
          <w:rFonts w:ascii="Times New Roman" w:hAnsi="Times New Roman" w:cs="Times New Roman"/>
          <w:sz w:val="24"/>
          <w:szCs w:val="24"/>
        </w:rPr>
        <w:t xml:space="preserve"> (3rd Ed)</w:t>
      </w:r>
      <w:r w:rsidR="004B6C21">
        <w:rPr>
          <w:rFonts w:ascii="Times New Roman" w:hAnsi="Times New Roman" w:cs="Times New Roman"/>
          <w:sz w:val="24"/>
          <w:szCs w:val="24"/>
        </w:rPr>
        <w:t>.</w:t>
      </w:r>
      <w:r w:rsidR="00CB7237" w:rsidRPr="002328B8">
        <w:rPr>
          <w:rFonts w:ascii="Times New Roman" w:hAnsi="Times New Roman" w:cs="Times New Roman"/>
          <w:sz w:val="24"/>
          <w:szCs w:val="24"/>
        </w:rPr>
        <w:t xml:space="preserve"> </w:t>
      </w:r>
      <w:proofErr w:type="spellStart"/>
      <w:r w:rsidR="001B6AA8" w:rsidRPr="002328B8">
        <w:rPr>
          <w:rFonts w:ascii="Times New Roman" w:hAnsi="Times New Roman" w:cs="Times New Roman"/>
          <w:sz w:val="24"/>
          <w:szCs w:val="24"/>
        </w:rPr>
        <w:t>Cleavedon</w:t>
      </w:r>
      <w:proofErr w:type="spellEnd"/>
      <w:r w:rsidR="001B6AA8" w:rsidRPr="002328B8">
        <w:rPr>
          <w:rFonts w:ascii="Times New Roman" w:hAnsi="Times New Roman" w:cs="Times New Roman"/>
          <w:sz w:val="24"/>
          <w:szCs w:val="24"/>
        </w:rPr>
        <w:t>: Multilingual Matters</w:t>
      </w:r>
      <w:r w:rsidR="00FE5F19">
        <w:rPr>
          <w:rFonts w:ascii="Times New Roman" w:hAnsi="Times New Roman" w:cs="Times New Roman"/>
          <w:sz w:val="24"/>
          <w:szCs w:val="24"/>
        </w:rPr>
        <w:t>.</w:t>
      </w:r>
    </w:p>
    <w:p w14:paraId="12151B3A" w14:textId="4EC24DB2" w:rsidR="00C525C5" w:rsidRPr="002328B8" w:rsidRDefault="00C525C5">
      <w:pPr>
        <w:rPr>
          <w:rFonts w:ascii="Times New Roman" w:hAnsi="Times New Roman" w:cs="Times New Roman"/>
          <w:sz w:val="24"/>
          <w:szCs w:val="24"/>
        </w:rPr>
      </w:pPr>
    </w:p>
    <w:p w14:paraId="0F2B8666" w14:textId="26CE8D05" w:rsidR="00C525C5" w:rsidRPr="002328B8" w:rsidRDefault="00C525C5">
      <w:pPr>
        <w:rPr>
          <w:rFonts w:ascii="Times New Roman" w:hAnsi="Times New Roman" w:cs="Times New Roman"/>
          <w:sz w:val="24"/>
          <w:szCs w:val="24"/>
        </w:rPr>
      </w:pPr>
      <w:r w:rsidRPr="002328B8">
        <w:rPr>
          <w:rFonts w:ascii="Times New Roman" w:hAnsi="Times New Roman" w:cs="Times New Roman"/>
          <w:sz w:val="24"/>
          <w:szCs w:val="24"/>
        </w:rPr>
        <w:t>Baker, C</w:t>
      </w:r>
      <w:r w:rsidR="00FE5F19">
        <w:rPr>
          <w:rFonts w:ascii="Times New Roman" w:hAnsi="Times New Roman" w:cs="Times New Roman"/>
          <w:sz w:val="24"/>
          <w:szCs w:val="24"/>
        </w:rPr>
        <w:t>.</w:t>
      </w:r>
      <w:r w:rsidRPr="002328B8">
        <w:rPr>
          <w:rFonts w:ascii="Times New Roman" w:hAnsi="Times New Roman" w:cs="Times New Roman"/>
          <w:sz w:val="24"/>
          <w:szCs w:val="24"/>
        </w:rPr>
        <w:t xml:space="preserve"> (2011) </w:t>
      </w:r>
      <w:r w:rsidR="00BF69D5" w:rsidRPr="00DE2D5F">
        <w:rPr>
          <w:rFonts w:ascii="Times New Roman" w:hAnsi="Times New Roman" w:cs="Times New Roman"/>
          <w:i/>
          <w:sz w:val="24"/>
          <w:szCs w:val="24"/>
        </w:rPr>
        <w:t>Foundations of Bilingual Education and Bilingualism</w:t>
      </w:r>
      <w:r w:rsidR="00CF1F71" w:rsidRPr="002328B8">
        <w:rPr>
          <w:rFonts w:ascii="Times New Roman" w:hAnsi="Times New Roman" w:cs="Times New Roman"/>
          <w:sz w:val="24"/>
          <w:szCs w:val="24"/>
        </w:rPr>
        <w:t xml:space="preserve"> (5</w:t>
      </w:r>
      <w:r w:rsidR="00CF1F71" w:rsidRPr="002328B8">
        <w:rPr>
          <w:rFonts w:ascii="Times New Roman" w:hAnsi="Times New Roman" w:cs="Times New Roman"/>
          <w:sz w:val="24"/>
          <w:szCs w:val="24"/>
          <w:vertAlign w:val="superscript"/>
        </w:rPr>
        <w:t>th</w:t>
      </w:r>
      <w:r w:rsidR="00CF1F71" w:rsidRPr="002328B8">
        <w:rPr>
          <w:rFonts w:ascii="Times New Roman" w:hAnsi="Times New Roman" w:cs="Times New Roman"/>
          <w:sz w:val="24"/>
          <w:szCs w:val="24"/>
        </w:rPr>
        <w:t xml:space="preserve"> Ed.)</w:t>
      </w:r>
      <w:r w:rsidR="00FE5F19">
        <w:rPr>
          <w:rFonts w:ascii="Times New Roman" w:hAnsi="Times New Roman" w:cs="Times New Roman"/>
          <w:sz w:val="24"/>
          <w:szCs w:val="24"/>
        </w:rPr>
        <w:t>.</w:t>
      </w:r>
      <w:r w:rsidR="00CF1F71" w:rsidRPr="002328B8">
        <w:rPr>
          <w:rFonts w:ascii="Times New Roman" w:hAnsi="Times New Roman" w:cs="Times New Roman"/>
          <w:sz w:val="24"/>
          <w:szCs w:val="24"/>
        </w:rPr>
        <w:t xml:space="preserve"> </w:t>
      </w:r>
      <w:r w:rsidR="001B6AA8" w:rsidRPr="002328B8">
        <w:rPr>
          <w:rFonts w:ascii="Times New Roman" w:hAnsi="Times New Roman" w:cs="Times New Roman"/>
          <w:sz w:val="24"/>
          <w:szCs w:val="24"/>
        </w:rPr>
        <w:t xml:space="preserve">Bristol: </w:t>
      </w:r>
      <w:r w:rsidR="000D17A2" w:rsidRPr="002328B8">
        <w:rPr>
          <w:rFonts w:ascii="Times New Roman" w:hAnsi="Times New Roman" w:cs="Times New Roman"/>
          <w:sz w:val="24"/>
          <w:szCs w:val="24"/>
        </w:rPr>
        <w:t>Multilingual Matters</w:t>
      </w:r>
      <w:r w:rsidR="00FE5F19">
        <w:rPr>
          <w:rFonts w:ascii="Times New Roman" w:hAnsi="Times New Roman" w:cs="Times New Roman"/>
          <w:sz w:val="24"/>
          <w:szCs w:val="24"/>
        </w:rPr>
        <w:t>.</w:t>
      </w:r>
    </w:p>
    <w:p w14:paraId="5ACC9D18" w14:textId="76B37FD3" w:rsidR="00286853" w:rsidRPr="002328B8" w:rsidRDefault="00286853">
      <w:pPr>
        <w:rPr>
          <w:rFonts w:ascii="Times New Roman" w:hAnsi="Times New Roman" w:cs="Times New Roman"/>
          <w:sz w:val="24"/>
          <w:szCs w:val="24"/>
        </w:rPr>
      </w:pPr>
    </w:p>
    <w:p w14:paraId="5F3BC73F" w14:textId="7B8BCFC8" w:rsidR="00286853" w:rsidRPr="002328B8" w:rsidRDefault="00286853">
      <w:pPr>
        <w:rPr>
          <w:rFonts w:ascii="Times New Roman" w:hAnsi="Times New Roman" w:cs="Times New Roman"/>
          <w:sz w:val="24"/>
          <w:szCs w:val="24"/>
        </w:rPr>
      </w:pPr>
      <w:r w:rsidRPr="002328B8">
        <w:rPr>
          <w:rFonts w:ascii="Times New Roman" w:hAnsi="Times New Roman" w:cs="Times New Roman"/>
          <w:sz w:val="24"/>
          <w:szCs w:val="24"/>
        </w:rPr>
        <w:t>Bernardo, A.B.I. (2001</w:t>
      </w:r>
      <w:r w:rsidR="00FE5F19">
        <w:rPr>
          <w:rFonts w:ascii="Times New Roman" w:hAnsi="Times New Roman" w:cs="Times New Roman"/>
          <w:sz w:val="24"/>
          <w:szCs w:val="24"/>
        </w:rPr>
        <w:t>)</w:t>
      </w:r>
      <w:r w:rsidRPr="002328B8">
        <w:rPr>
          <w:rFonts w:ascii="Times New Roman" w:hAnsi="Times New Roman" w:cs="Times New Roman"/>
          <w:sz w:val="24"/>
          <w:szCs w:val="24"/>
        </w:rPr>
        <w:t xml:space="preserve"> </w:t>
      </w:r>
      <w:r w:rsidRPr="00DE2D5F">
        <w:rPr>
          <w:rFonts w:ascii="Times New Roman" w:hAnsi="Times New Roman" w:cs="Times New Roman"/>
          <w:i/>
          <w:sz w:val="24"/>
          <w:szCs w:val="24"/>
        </w:rPr>
        <w:t>Asymmetric activation of number codes in bilinguals: Further evidence for the encoding-complex model of number processing</w:t>
      </w:r>
      <w:r w:rsidRPr="002328B8">
        <w:rPr>
          <w:rFonts w:ascii="Times New Roman" w:hAnsi="Times New Roman" w:cs="Times New Roman"/>
          <w:sz w:val="24"/>
          <w:szCs w:val="24"/>
        </w:rPr>
        <w:t>. Memory &amp; Cognition, 29, 968-976</w:t>
      </w:r>
    </w:p>
    <w:p w14:paraId="2905E2CF" w14:textId="61DAD9CB" w:rsidR="0046031A" w:rsidRPr="002328B8" w:rsidRDefault="0046031A">
      <w:pPr>
        <w:rPr>
          <w:rFonts w:ascii="Times New Roman" w:hAnsi="Times New Roman" w:cs="Times New Roman"/>
          <w:sz w:val="24"/>
          <w:szCs w:val="24"/>
        </w:rPr>
      </w:pPr>
    </w:p>
    <w:p w14:paraId="23E21C3C" w14:textId="44E28712" w:rsidR="0046031A" w:rsidRPr="002328B8" w:rsidRDefault="001B35AF">
      <w:pPr>
        <w:rPr>
          <w:rFonts w:ascii="Times New Roman" w:hAnsi="Times New Roman" w:cs="Times New Roman"/>
          <w:sz w:val="24"/>
          <w:szCs w:val="24"/>
        </w:rPr>
      </w:pPr>
      <w:r w:rsidRPr="002328B8">
        <w:rPr>
          <w:rFonts w:ascii="Times New Roman" w:hAnsi="Times New Roman" w:cs="Times New Roman"/>
          <w:sz w:val="24"/>
          <w:szCs w:val="24"/>
        </w:rPr>
        <w:t xml:space="preserve">Bernardo, A.B.I. &amp; Gaerlan, M.J.M. (2011) </w:t>
      </w:r>
      <w:r w:rsidRPr="0027388E">
        <w:rPr>
          <w:rFonts w:ascii="Times New Roman" w:hAnsi="Times New Roman" w:cs="Times New Roman"/>
          <w:i/>
          <w:sz w:val="24"/>
          <w:szCs w:val="24"/>
        </w:rPr>
        <w:t>Non-Native English Students Learning in English: Reviewing and Reﬂecting on the Research</w:t>
      </w:r>
      <w:r w:rsidRPr="002328B8">
        <w:rPr>
          <w:rFonts w:ascii="Times New Roman" w:hAnsi="Times New Roman" w:cs="Times New Roman"/>
          <w:sz w:val="24"/>
          <w:szCs w:val="24"/>
        </w:rPr>
        <w:t xml:space="preserve">.  In </w:t>
      </w:r>
      <w:proofErr w:type="spellStart"/>
      <w:r w:rsidRPr="002328B8">
        <w:rPr>
          <w:rFonts w:ascii="Times New Roman" w:hAnsi="Times New Roman" w:cs="Times New Roman"/>
          <w:sz w:val="24"/>
          <w:szCs w:val="24"/>
        </w:rPr>
        <w:t>Jaidey</w:t>
      </w:r>
      <w:proofErr w:type="spellEnd"/>
      <w:r w:rsidRPr="002328B8">
        <w:rPr>
          <w:rFonts w:ascii="Times New Roman" w:hAnsi="Times New Roman" w:cs="Times New Roman"/>
          <w:sz w:val="24"/>
          <w:szCs w:val="24"/>
        </w:rPr>
        <w:t xml:space="preserve">, R., </w:t>
      </w:r>
      <w:proofErr w:type="spellStart"/>
      <w:r w:rsidRPr="002328B8">
        <w:rPr>
          <w:rFonts w:ascii="Times New Roman" w:hAnsi="Times New Roman" w:cs="Times New Roman"/>
          <w:sz w:val="24"/>
          <w:szCs w:val="24"/>
        </w:rPr>
        <w:t>Sadorra</w:t>
      </w:r>
      <w:proofErr w:type="spellEnd"/>
      <w:r w:rsidRPr="002328B8">
        <w:rPr>
          <w:rFonts w:ascii="Times New Roman" w:hAnsi="Times New Roman" w:cs="Times New Roman"/>
          <w:sz w:val="24"/>
          <w:szCs w:val="24"/>
        </w:rPr>
        <w:t xml:space="preserve">, M.L.C., Wong, J.O., Lee, M.C. &amp; </w:t>
      </w:r>
      <w:proofErr w:type="spellStart"/>
      <w:r w:rsidRPr="002328B8">
        <w:rPr>
          <w:rFonts w:ascii="Times New Roman" w:hAnsi="Times New Roman" w:cs="Times New Roman"/>
          <w:sz w:val="24"/>
          <w:szCs w:val="24"/>
        </w:rPr>
        <w:t>Lorente</w:t>
      </w:r>
      <w:proofErr w:type="spellEnd"/>
      <w:r w:rsidRPr="002328B8">
        <w:rPr>
          <w:rFonts w:ascii="Times New Roman" w:hAnsi="Times New Roman" w:cs="Times New Roman"/>
          <w:sz w:val="24"/>
          <w:szCs w:val="24"/>
        </w:rPr>
        <w:t xml:space="preserve">, M.C. (eds.) </w:t>
      </w:r>
      <w:r w:rsidRPr="002328B8">
        <w:rPr>
          <w:rFonts w:ascii="Times New Roman" w:hAnsi="Times New Roman" w:cs="Times New Roman"/>
          <w:i/>
          <w:iCs/>
          <w:sz w:val="24"/>
          <w:szCs w:val="24"/>
        </w:rPr>
        <w:t>Global perspectives, local initiatives: Reflections and practices in ELT</w:t>
      </w:r>
      <w:r w:rsidRPr="002328B8">
        <w:rPr>
          <w:rFonts w:ascii="Times New Roman" w:hAnsi="Times New Roman" w:cs="Times New Roman"/>
          <w:sz w:val="24"/>
          <w:szCs w:val="24"/>
        </w:rPr>
        <w:t>.  National University of Singapore, CELC, pp.1-9.</w:t>
      </w:r>
    </w:p>
    <w:p w14:paraId="3E84D0F2" w14:textId="77777777" w:rsidR="000C12E9" w:rsidRPr="002328B8" w:rsidRDefault="000C12E9">
      <w:pPr>
        <w:rPr>
          <w:rFonts w:ascii="Times New Roman" w:hAnsi="Times New Roman" w:cs="Times New Roman"/>
          <w:sz w:val="24"/>
          <w:szCs w:val="24"/>
        </w:rPr>
      </w:pPr>
    </w:p>
    <w:p w14:paraId="282A4A9A" w14:textId="5B681F00" w:rsidR="00E001CA" w:rsidRPr="002328B8" w:rsidRDefault="00290F98">
      <w:pPr>
        <w:rPr>
          <w:rFonts w:ascii="Times New Roman" w:hAnsi="Times New Roman" w:cs="Times New Roman"/>
          <w:sz w:val="24"/>
          <w:szCs w:val="24"/>
        </w:rPr>
      </w:pPr>
      <w:r w:rsidRPr="002328B8">
        <w:rPr>
          <w:rFonts w:ascii="Times New Roman" w:hAnsi="Times New Roman" w:cs="Times New Roman"/>
          <w:sz w:val="24"/>
          <w:szCs w:val="24"/>
        </w:rPr>
        <w:t>Coyle</w:t>
      </w:r>
      <w:r w:rsidR="00F45E4B">
        <w:rPr>
          <w:rFonts w:ascii="Times New Roman" w:hAnsi="Times New Roman" w:cs="Times New Roman"/>
          <w:sz w:val="24"/>
          <w:szCs w:val="24"/>
        </w:rPr>
        <w:t>. D</w:t>
      </w:r>
      <w:r w:rsidRPr="002328B8">
        <w:rPr>
          <w:rFonts w:ascii="Times New Roman" w:hAnsi="Times New Roman" w:cs="Times New Roman"/>
          <w:sz w:val="24"/>
          <w:szCs w:val="24"/>
        </w:rPr>
        <w:t xml:space="preserve">, </w:t>
      </w:r>
      <w:r w:rsidR="00C23DE6" w:rsidRPr="002328B8">
        <w:rPr>
          <w:rFonts w:ascii="Times New Roman" w:hAnsi="Times New Roman" w:cs="Times New Roman"/>
          <w:sz w:val="24"/>
          <w:szCs w:val="24"/>
        </w:rPr>
        <w:t>Hood</w:t>
      </w:r>
      <w:r w:rsidR="00720891">
        <w:rPr>
          <w:rFonts w:ascii="Times New Roman" w:hAnsi="Times New Roman" w:cs="Times New Roman"/>
          <w:sz w:val="24"/>
          <w:szCs w:val="24"/>
        </w:rPr>
        <w:t>. P</w:t>
      </w:r>
      <w:r w:rsidR="00C23DE6" w:rsidRPr="002328B8">
        <w:rPr>
          <w:rFonts w:ascii="Times New Roman" w:hAnsi="Times New Roman" w:cs="Times New Roman"/>
          <w:sz w:val="24"/>
          <w:szCs w:val="24"/>
        </w:rPr>
        <w:t xml:space="preserve"> </w:t>
      </w:r>
      <w:r w:rsidR="00C22BBF" w:rsidRPr="002328B8">
        <w:rPr>
          <w:rFonts w:ascii="Times New Roman" w:hAnsi="Times New Roman" w:cs="Times New Roman"/>
          <w:sz w:val="24"/>
          <w:szCs w:val="24"/>
        </w:rPr>
        <w:t>and Marsh</w:t>
      </w:r>
      <w:r w:rsidR="00FE5F19">
        <w:rPr>
          <w:rFonts w:ascii="Times New Roman" w:hAnsi="Times New Roman" w:cs="Times New Roman"/>
          <w:sz w:val="24"/>
          <w:szCs w:val="24"/>
        </w:rPr>
        <w:t>.</w:t>
      </w:r>
      <w:r w:rsidR="00720891">
        <w:rPr>
          <w:rFonts w:ascii="Times New Roman" w:hAnsi="Times New Roman" w:cs="Times New Roman"/>
          <w:sz w:val="24"/>
          <w:szCs w:val="24"/>
        </w:rPr>
        <w:t xml:space="preserve"> D.</w:t>
      </w:r>
      <w:r w:rsidR="00C22BBF" w:rsidRPr="002328B8">
        <w:rPr>
          <w:rFonts w:ascii="Times New Roman" w:hAnsi="Times New Roman" w:cs="Times New Roman"/>
          <w:sz w:val="24"/>
          <w:szCs w:val="24"/>
        </w:rPr>
        <w:t xml:space="preserve"> (2010) </w:t>
      </w:r>
      <w:r w:rsidR="00C22BBF" w:rsidRPr="0027388E">
        <w:rPr>
          <w:rFonts w:ascii="Times New Roman" w:hAnsi="Times New Roman" w:cs="Times New Roman"/>
          <w:i/>
          <w:sz w:val="24"/>
          <w:szCs w:val="24"/>
        </w:rPr>
        <w:t xml:space="preserve">CLIL – Content and </w:t>
      </w:r>
      <w:r w:rsidR="00720891" w:rsidRPr="0027388E">
        <w:rPr>
          <w:rFonts w:ascii="Times New Roman" w:hAnsi="Times New Roman" w:cs="Times New Roman"/>
          <w:i/>
          <w:sz w:val="24"/>
          <w:szCs w:val="24"/>
        </w:rPr>
        <w:t>L</w:t>
      </w:r>
      <w:r w:rsidR="00C22BBF" w:rsidRPr="0027388E">
        <w:rPr>
          <w:rFonts w:ascii="Times New Roman" w:hAnsi="Times New Roman" w:cs="Times New Roman"/>
          <w:i/>
          <w:sz w:val="24"/>
          <w:szCs w:val="24"/>
        </w:rPr>
        <w:t xml:space="preserve">anguage </w:t>
      </w:r>
      <w:r w:rsidR="00720891" w:rsidRPr="0027388E">
        <w:rPr>
          <w:rFonts w:ascii="Times New Roman" w:hAnsi="Times New Roman" w:cs="Times New Roman"/>
          <w:i/>
          <w:sz w:val="24"/>
          <w:szCs w:val="24"/>
        </w:rPr>
        <w:t>I</w:t>
      </w:r>
      <w:r w:rsidR="00C22BBF" w:rsidRPr="0027388E">
        <w:rPr>
          <w:rFonts w:ascii="Times New Roman" w:hAnsi="Times New Roman" w:cs="Times New Roman"/>
          <w:i/>
          <w:sz w:val="24"/>
          <w:szCs w:val="24"/>
        </w:rPr>
        <w:t xml:space="preserve">ntegrated </w:t>
      </w:r>
      <w:r w:rsidR="00720891" w:rsidRPr="0027388E">
        <w:rPr>
          <w:rFonts w:ascii="Times New Roman" w:hAnsi="Times New Roman" w:cs="Times New Roman"/>
          <w:i/>
          <w:sz w:val="24"/>
          <w:szCs w:val="24"/>
        </w:rPr>
        <w:t>L</w:t>
      </w:r>
      <w:r w:rsidR="00C22BBF" w:rsidRPr="0027388E">
        <w:rPr>
          <w:rFonts w:ascii="Times New Roman" w:hAnsi="Times New Roman" w:cs="Times New Roman"/>
          <w:i/>
          <w:sz w:val="24"/>
          <w:szCs w:val="24"/>
        </w:rPr>
        <w:t>ea</w:t>
      </w:r>
      <w:r w:rsidR="00720891" w:rsidRPr="0027388E">
        <w:rPr>
          <w:rFonts w:ascii="Times New Roman" w:hAnsi="Times New Roman" w:cs="Times New Roman"/>
          <w:i/>
          <w:sz w:val="24"/>
          <w:szCs w:val="24"/>
        </w:rPr>
        <w:t>r</w:t>
      </w:r>
      <w:r w:rsidR="00C22BBF" w:rsidRPr="0027388E">
        <w:rPr>
          <w:rFonts w:ascii="Times New Roman" w:hAnsi="Times New Roman" w:cs="Times New Roman"/>
          <w:i/>
          <w:sz w:val="24"/>
          <w:szCs w:val="24"/>
        </w:rPr>
        <w:t>ning</w:t>
      </w:r>
      <w:r w:rsidR="00244670" w:rsidRPr="002328B8">
        <w:rPr>
          <w:rFonts w:ascii="Times New Roman" w:hAnsi="Times New Roman" w:cs="Times New Roman"/>
          <w:sz w:val="24"/>
          <w:szCs w:val="24"/>
        </w:rPr>
        <w:t xml:space="preserve">. </w:t>
      </w:r>
      <w:r w:rsidR="00487BD5" w:rsidRPr="002328B8">
        <w:rPr>
          <w:rFonts w:ascii="Times New Roman" w:hAnsi="Times New Roman" w:cs="Times New Roman"/>
          <w:sz w:val="24"/>
          <w:szCs w:val="24"/>
        </w:rPr>
        <w:t xml:space="preserve">Cambridge: </w:t>
      </w:r>
      <w:r w:rsidR="00244670" w:rsidRPr="002328B8">
        <w:rPr>
          <w:rFonts w:ascii="Times New Roman" w:hAnsi="Times New Roman" w:cs="Times New Roman"/>
          <w:sz w:val="24"/>
          <w:szCs w:val="24"/>
        </w:rPr>
        <w:t>Cambridge University Pres</w:t>
      </w:r>
      <w:r w:rsidR="00487BD5" w:rsidRPr="002328B8">
        <w:rPr>
          <w:rFonts w:ascii="Times New Roman" w:hAnsi="Times New Roman" w:cs="Times New Roman"/>
          <w:sz w:val="24"/>
          <w:szCs w:val="24"/>
        </w:rPr>
        <w:t>s</w:t>
      </w:r>
      <w:r w:rsidR="004467FB">
        <w:rPr>
          <w:rFonts w:ascii="Times New Roman" w:hAnsi="Times New Roman" w:cs="Times New Roman"/>
          <w:sz w:val="24"/>
          <w:szCs w:val="24"/>
        </w:rPr>
        <w:t>.</w:t>
      </w:r>
    </w:p>
    <w:p w14:paraId="180A2F1A" w14:textId="0D3E603C" w:rsidR="000C12E9" w:rsidRPr="002328B8" w:rsidRDefault="000C12E9">
      <w:pPr>
        <w:rPr>
          <w:rFonts w:ascii="Times New Roman" w:hAnsi="Times New Roman" w:cs="Times New Roman"/>
          <w:sz w:val="24"/>
          <w:szCs w:val="24"/>
        </w:rPr>
      </w:pPr>
    </w:p>
    <w:p w14:paraId="2CFE862F" w14:textId="6541D1ED" w:rsidR="00D338E9" w:rsidRDefault="00D338E9">
      <w:pPr>
        <w:rPr>
          <w:rFonts w:ascii="Times New Roman" w:hAnsi="Times New Roman" w:cs="Times New Roman"/>
          <w:sz w:val="24"/>
          <w:szCs w:val="24"/>
          <w:bdr w:val="none" w:sz="0" w:space="0" w:color="auto" w:frame="1"/>
        </w:rPr>
      </w:pPr>
      <w:r w:rsidRPr="002328B8">
        <w:rPr>
          <w:rFonts w:ascii="Times New Roman" w:hAnsi="Times New Roman" w:cs="Times New Roman"/>
          <w:sz w:val="24"/>
          <w:szCs w:val="24"/>
          <w:bdr w:val="none" w:sz="0" w:space="0" w:color="auto" w:frame="1"/>
        </w:rPr>
        <w:t>Diebold, A. R.</w:t>
      </w:r>
      <w:r w:rsidRPr="002328B8">
        <w:rPr>
          <w:rFonts w:ascii="Times New Roman" w:hAnsi="Times New Roman" w:cs="Times New Roman"/>
          <w:sz w:val="24"/>
          <w:szCs w:val="24"/>
        </w:rPr>
        <w:t xml:space="preserve"> </w:t>
      </w:r>
      <w:r w:rsidR="00500CBD" w:rsidRPr="002328B8">
        <w:rPr>
          <w:rFonts w:ascii="Times New Roman" w:hAnsi="Times New Roman" w:cs="Times New Roman"/>
          <w:sz w:val="24"/>
          <w:szCs w:val="24"/>
        </w:rPr>
        <w:t>(</w:t>
      </w:r>
      <w:r w:rsidRPr="002328B8">
        <w:rPr>
          <w:rFonts w:ascii="Times New Roman" w:hAnsi="Times New Roman" w:cs="Times New Roman"/>
          <w:sz w:val="24"/>
          <w:szCs w:val="24"/>
          <w:bdr w:val="none" w:sz="0" w:space="0" w:color="auto" w:frame="1"/>
        </w:rPr>
        <w:t>1964</w:t>
      </w:r>
      <w:r w:rsidR="00500CBD" w:rsidRPr="002328B8">
        <w:rPr>
          <w:rFonts w:ascii="Times New Roman" w:hAnsi="Times New Roman" w:cs="Times New Roman"/>
          <w:sz w:val="24"/>
          <w:szCs w:val="24"/>
          <w:bdr w:val="none" w:sz="0" w:space="0" w:color="auto" w:frame="1"/>
        </w:rPr>
        <w:t>)</w:t>
      </w:r>
      <w:r w:rsidRPr="002328B8">
        <w:rPr>
          <w:rFonts w:ascii="Times New Roman" w:hAnsi="Times New Roman" w:cs="Times New Roman"/>
          <w:sz w:val="24"/>
          <w:szCs w:val="24"/>
        </w:rPr>
        <w:t xml:space="preserve"> </w:t>
      </w:r>
      <w:r w:rsidRPr="0027388E">
        <w:rPr>
          <w:rFonts w:ascii="Times New Roman" w:hAnsi="Times New Roman" w:cs="Times New Roman"/>
          <w:i/>
          <w:sz w:val="24"/>
          <w:szCs w:val="24"/>
          <w:bdr w:val="none" w:sz="0" w:space="0" w:color="auto" w:frame="1"/>
        </w:rPr>
        <w:t>Incipient bilingualism</w:t>
      </w:r>
      <w:r w:rsidRPr="002328B8">
        <w:rPr>
          <w:rFonts w:ascii="Times New Roman" w:hAnsi="Times New Roman" w:cs="Times New Roman"/>
          <w:sz w:val="24"/>
          <w:szCs w:val="24"/>
        </w:rPr>
        <w:t xml:space="preserve">. </w:t>
      </w:r>
      <w:r w:rsidRPr="002328B8">
        <w:rPr>
          <w:rFonts w:ascii="Times New Roman" w:hAnsi="Times New Roman" w:cs="Times New Roman"/>
          <w:i/>
          <w:iCs/>
          <w:sz w:val="24"/>
          <w:szCs w:val="24"/>
          <w:bdr w:val="none" w:sz="0" w:space="0" w:color="auto" w:frame="1"/>
        </w:rPr>
        <w:t>Language</w:t>
      </w:r>
      <w:r w:rsidRPr="002328B8">
        <w:rPr>
          <w:rFonts w:ascii="Times New Roman" w:hAnsi="Times New Roman" w:cs="Times New Roman"/>
          <w:sz w:val="24"/>
          <w:szCs w:val="24"/>
        </w:rPr>
        <w:t xml:space="preserve">. </w:t>
      </w:r>
      <w:r w:rsidRPr="002328B8">
        <w:rPr>
          <w:rFonts w:ascii="Times New Roman" w:hAnsi="Times New Roman" w:cs="Times New Roman"/>
          <w:sz w:val="24"/>
          <w:szCs w:val="24"/>
          <w:bdr w:val="none" w:sz="0" w:space="0" w:color="auto" w:frame="1"/>
        </w:rPr>
        <w:t>37</w:t>
      </w:r>
      <w:r w:rsidRPr="002328B8">
        <w:rPr>
          <w:rFonts w:ascii="Times New Roman" w:hAnsi="Times New Roman" w:cs="Times New Roman"/>
          <w:sz w:val="24"/>
          <w:szCs w:val="24"/>
        </w:rPr>
        <w:t>.</w:t>
      </w:r>
      <w:r w:rsidRPr="002328B8">
        <w:rPr>
          <w:rFonts w:ascii="Times New Roman" w:hAnsi="Times New Roman" w:cs="Times New Roman"/>
          <w:sz w:val="24"/>
          <w:szCs w:val="24"/>
          <w:bdr w:val="none" w:sz="0" w:space="0" w:color="auto" w:frame="1"/>
        </w:rPr>
        <w:t>97</w:t>
      </w:r>
      <w:r w:rsidRPr="002328B8">
        <w:rPr>
          <w:rFonts w:ascii="Times New Roman" w:hAnsi="Times New Roman" w:cs="Times New Roman"/>
          <w:sz w:val="24"/>
          <w:szCs w:val="24"/>
        </w:rPr>
        <w:t>–</w:t>
      </w:r>
      <w:r w:rsidRPr="002328B8">
        <w:rPr>
          <w:rFonts w:ascii="Times New Roman" w:hAnsi="Times New Roman" w:cs="Times New Roman"/>
          <w:sz w:val="24"/>
          <w:szCs w:val="24"/>
          <w:bdr w:val="none" w:sz="0" w:space="0" w:color="auto" w:frame="1"/>
        </w:rPr>
        <w:t>112</w:t>
      </w:r>
      <w:r w:rsidRPr="002328B8">
        <w:rPr>
          <w:rFonts w:ascii="Times New Roman" w:hAnsi="Times New Roman" w:cs="Times New Roman"/>
          <w:sz w:val="24"/>
          <w:szCs w:val="24"/>
        </w:rPr>
        <w:t>.</w:t>
      </w:r>
      <w:r w:rsidRPr="002328B8">
        <w:rPr>
          <w:rFonts w:ascii="Times New Roman" w:hAnsi="Times New Roman" w:cs="Times New Roman"/>
          <w:sz w:val="24"/>
          <w:szCs w:val="24"/>
          <w:bdr w:val="none" w:sz="0" w:space="0" w:color="auto" w:frame="1"/>
        </w:rPr>
        <w:t xml:space="preserve"> </w:t>
      </w:r>
    </w:p>
    <w:p w14:paraId="291F4F22" w14:textId="312BA39E" w:rsidR="00AC163A" w:rsidRDefault="00AC163A">
      <w:pPr>
        <w:rPr>
          <w:rFonts w:ascii="Times New Roman" w:hAnsi="Times New Roman" w:cs="Times New Roman"/>
          <w:sz w:val="24"/>
          <w:szCs w:val="24"/>
          <w:bdr w:val="none" w:sz="0" w:space="0" w:color="auto" w:frame="1"/>
        </w:rPr>
      </w:pPr>
    </w:p>
    <w:p w14:paraId="699A5A8B" w14:textId="77777777" w:rsidR="00C21970" w:rsidRDefault="00C21970">
      <w:pPr>
        <w:rPr>
          <w:rFonts w:ascii="Times New Roman" w:hAnsi="Times New Roman" w:cs="Times New Roman"/>
          <w:sz w:val="24"/>
          <w:szCs w:val="24"/>
        </w:rPr>
      </w:pPr>
      <w:r w:rsidRPr="00C21970">
        <w:rPr>
          <w:rFonts w:ascii="Times New Roman" w:hAnsi="Times New Roman" w:cs="Times New Roman"/>
          <w:sz w:val="24"/>
          <w:szCs w:val="24"/>
        </w:rPr>
        <w:t xml:space="preserve">Donaldson, G. (2015) </w:t>
      </w:r>
      <w:r w:rsidRPr="00383DBC">
        <w:rPr>
          <w:rFonts w:ascii="Times New Roman" w:hAnsi="Times New Roman" w:cs="Times New Roman"/>
          <w:i/>
          <w:sz w:val="24"/>
          <w:szCs w:val="24"/>
        </w:rPr>
        <w:t>Successful Futures: Independent review of curriculum and assessment arrangements in Wales</w:t>
      </w:r>
      <w:r w:rsidRPr="00C21970">
        <w:rPr>
          <w:rFonts w:ascii="Times New Roman" w:hAnsi="Times New Roman" w:cs="Times New Roman"/>
          <w:sz w:val="24"/>
          <w:szCs w:val="24"/>
        </w:rPr>
        <w:t xml:space="preserve">. Cardiff: Welsh Government. [Online]. </w:t>
      </w:r>
    </w:p>
    <w:p w14:paraId="3C003298" w14:textId="089A2920" w:rsidR="00C21970" w:rsidRDefault="00C21970">
      <w:pPr>
        <w:rPr>
          <w:rFonts w:ascii="Times New Roman" w:hAnsi="Times New Roman" w:cs="Times New Roman"/>
          <w:sz w:val="24"/>
          <w:szCs w:val="24"/>
        </w:rPr>
      </w:pPr>
      <w:r w:rsidRPr="00C21970">
        <w:rPr>
          <w:rFonts w:ascii="Times New Roman" w:hAnsi="Times New Roman" w:cs="Times New Roman"/>
          <w:sz w:val="24"/>
          <w:szCs w:val="24"/>
        </w:rPr>
        <w:t xml:space="preserve">Available </w:t>
      </w:r>
      <w:r w:rsidR="00E96896">
        <w:rPr>
          <w:rFonts w:ascii="Times New Roman" w:hAnsi="Times New Roman" w:cs="Times New Roman"/>
          <w:sz w:val="24"/>
          <w:szCs w:val="24"/>
        </w:rPr>
        <w:t>at</w:t>
      </w:r>
      <w:r w:rsidRPr="00C21970">
        <w:rPr>
          <w:rFonts w:ascii="Times New Roman" w:hAnsi="Times New Roman" w:cs="Times New Roman"/>
          <w:sz w:val="24"/>
          <w:szCs w:val="24"/>
        </w:rPr>
        <w:t xml:space="preserve">: </w:t>
      </w:r>
    </w:p>
    <w:p w14:paraId="32A6B80A" w14:textId="06A28BD9" w:rsidR="00223679" w:rsidRDefault="00E96896">
      <w:pPr>
        <w:rPr>
          <w:rFonts w:ascii="Times New Roman" w:hAnsi="Times New Roman" w:cs="Times New Roman"/>
          <w:sz w:val="24"/>
          <w:szCs w:val="24"/>
        </w:rPr>
      </w:pPr>
      <w:hyperlink r:id="rId6" w:history="1">
        <w:r w:rsidRPr="00A678E0">
          <w:rPr>
            <w:rStyle w:val="Hyperlink"/>
            <w:rFonts w:ascii="Times New Roman" w:hAnsi="Times New Roman" w:cs="Times New Roman"/>
            <w:sz w:val="24"/>
            <w:szCs w:val="24"/>
          </w:rPr>
          <w:t>https://gov.wales/sites/default/files/publications/2018-03/successful-futures.pdf</w:t>
        </w:r>
      </w:hyperlink>
    </w:p>
    <w:p w14:paraId="18DEBE0E" w14:textId="746E07A6" w:rsidR="00D338E9" w:rsidRDefault="00C21970">
      <w:pPr>
        <w:rPr>
          <w:rFonts w:ascii="Times New Roman" w:hAnsi="Times New Roman" w:cs="Times New Roman"/>
          <w:sz w:val="24"/>
          <w:szCs w:val="24"/>
        </w:rPr>
      </w:pPr>
      <w:r>
        <w:rPr>
          <w:rFonts w:ascii="Times New Roman" w:hAnsi="Times New Roman" w:cs="Times New Roman"/>
          <w:sz w:val="24"/>
          <w:szCs w:val="24"/>
        </w:rPr>
        <w:t>(Last accessed 29/10/2019)</w:t>
      </w:r>
      <w:r w:rsidRPr="00C21970">
        <w:rPr>
          <w:rFonts w:ascii="Times New Roman" w:hAnsi="Times New Roman" w:cs="Times New Roman"/>
          <w:sz w:val="24"/>
          <w:szCs w:val="24"/>
        </w:rPr>
        <w:t xml:space="preserve"> </w:t>
      </w:r>
    </w:p>
    <w:p w14:paraId="26105FA6" w14:textId="77777777" w:rsidR="00C21970" w:rsidRPr="002328B8" w:rsidRDefault="00C21970">
      <w:pPr>
        <w:rPr>
          <w:rFonts w:ascii="Times New Roman" w:hAnsi="Times New Roman" w:cs="Times New Roman"/>
          <w:sz w:val="24"/>
          <w:szCs w:val="24"/>
        </w:rPr>
      </w:pPr>
    </w:p>
    <w:p w14:paraId="2172B724" w14:textId="0654BAAB" w:rsidR="003A61BA" w:rsidRPr="002328B8" w:rsidRDefault="003A61BA">
      <w:pPr>
        <w:rPr>
          <w:rFonts w:ascii="Times New Roman" w:hAnsi="Times New Roman" w:cs="Times New Roman"/>
          <w:sz w:val="24"/>
          <w:szCs w:val="24"/>
        </w:rPr>
      </w:pPr>
      <w:r w:rsidRPr="002328B8">
        <w:rPr>
          <w:rFonts w:ascii="Times New Roman" w:hAnsi="Times New Roman" w:cs="Times New Roman"/>
          <w:sz w:val="24"/>
          <w:szCs w:val="24"/>
        </w:rPr>
        <w:t>Duff</w:t>
      </w:r>
      <w:r w:rsidR="00C515D7" w:rsidRPr="002328B8">
        <w:rPr>
          <w:rFonts w:ascii="Times New Roman" w:hAnsi="Times New Roman" w:cs="Times New Roman"/>
          <w:sz w:val="24"/>
          <w:szCs w:val="24"/>
        </w:rPr>
        <w:t>. P</w:t>
      </w:r>
      <w:r w:rsidR="00245CAF" w:rsidRPr="002328B8">
        <w:rPr>
          <w:rFonts w:ascii="Times New Roman" w:hAnsi="Times New Roman" w:cs="Times New Roman"/>
          <w:sz w:val="24"/>
          <w:szCs w:val="24"/>
        </w:rPr>
        <w:t>. A</w:t>
      </w:r>
      <w:r w:rsidR="004467FB">
        <w:rPr>
          <w:rFonts w:ascii="Times New Roman" w:hAnsi="Times New Roman" w:cs="Times New Roman"/>
          <w:sz w:val="24"/>
          <w:szCs w:val="24"/>
        </w:rPr>
        <w:t>.</w:t>
      </w:r>
      <w:r w:rsidR="00245CAF" w:rsidRPr="002328B8">
        <w:rPr>
          <w:rFonts w:ascii="Times New Roman" w:hAnsi="Times New Roman" w:cs="Times New Roman"/>
          <w:sz w:val="24"/>
          <w:szCs w:val="24"/>
        </w:rPr>
        <w:t xml:space="preserve"> (2007) </w:t>
      </w:r>
      <w:r w:rsidR="00245CAF" w:rsidRPr="0027388E">
        <w:rPr>
          <w:rFonts w:ascii="Times New Roman" w:hAnsi="Times New Roman" w:cs="Times New Roman"/>
          <w:i/>
          <w:sz w:val="24"/>
          <w:szCs w:val="24"/>
        </w:rPr>
        <w:t xml:space="preserve">Second </w:t>
      </w:r>
      <w:r w:rsidR="001A285B" w:rsidRPr="0027388E">
        <w:rPr>
          <w:rFonts w:ascii="Times New Roman" w:hAnsi="Times New Roman" w:cs="Times New Roman"/>
          <w:i/>
          <w:sz w:val="24"/>
          <w:szCs w:val="24"/>
        </w:rPr>
        <w:t>language socialization</w:t>
      </w:r>
      <w:r w:rsidR="005B6DA4" w:rsidRPr="0027388E">
        <w:rPr>
          <w:rFonts w:ascii="Times New Roman" w:hAnsi="Times New Roman" w:cs="Times New Roman"/>
          <w:i/>
          <w:sz w:val="24"/>
          <w:szCs w:val="24"/>
        </w:rPr>
        <w:t xml:space="preserve"> as sociocultural theory: insights and issues</w:t>
      </w:r>
      <w:r w:rsidR="000A34CE" w:rsidRPr="002328B8">
        <w:rPr>
          <w:rFonts w:ascii="Times New Roman" w:hAnsi="Times New Roman" w:cs="Times New Roman"/>
          <w:sz w:val="24"/>
          <w:szCs w:val="24"/>
        </w:rPr>
        <w:t>. Language Teaching 40. 309-19</w:t>
      </w:r>
      <w:r w:rsidR="004467FB">
        <w:rPr>
          <w:rFonts w:ascii="Times New Roman" w:hAnsi="Times New Roman" w:cs="Times New Roman"/>
          <w:sz w:val="24"/>
          <w:szCs w:val="24"/>
        </w:rPr>
        <w:t>.</w:t>
      </w:r>
    </w:p>
    <w:p w14:paraId="63857592" w14:textId="11FC4C97" w:rsidR="004E1234" w:rsidRPr="002328B8" w:rsidRDefault="004E1234">
      <w:pPr>
        <w:rPr>
          <w:rFonts w:ascii="Times New Roman" w:hAnsi="Times New Roman" w:cs="Times New Roman"/>
          <w:sz w:val="24"/>
          <w:szCs w:val="24"/>
        </w:rPr>
      </w:pPr>
    </w:p>
    <w:p w14:paraId="311690CF" w14:textId="77777777" w:rsidR="00E96896" w:rsidRDefault="00E96896" w:rsidP="00856664">
      <w:pPr>
        <w:rPr>
          <w:rFonts w:ascii="Times New Roman" w:hAnsi="Times New Roman" w:cs="Times New Roman"/>
          <w:sz w:val="24"/>
          <w:szCs w:val="24"/>
        </w:rPr>
      </w:pPr>
    </w:p>
    <w:p w14:paraId="1E7BB730" w14:textId="77777777" w:rsidR="00E96896" w:rsidRDefault="00E96896" w:rsidP="00856664">
      <w:pPr>
        <w:rPr>
          <w:rFonts w:ascii="Times New Roman" w:hAnsi="Times New Roman" w:cs="Times New Roman"/>
          <w:sz w:val="24"/>
          <w:szCs w:val="24"/>
        </w:rPr>
      </w:pPr>
    </w:p>
    <w:p w14:paraId="375C3931" w14:textId="77777777" w:rsidR="00E96896" w:rsidRDefault="00E96896" w:rsidP="00856664">
      <w:pPr>
        <w:rPr>
          <w:rFonts w:ascii="Times New Roman" w:hAnsi="Times New Roman" w:cs="Times New Roman"/>
          <w:sz w:val="24"/>
          <w:szCs w:val="24"/>
        </w:rPr>
      </w:pPr>
    </w:p>
    <w:p w14:paraId="0572B0ED" w14:textId="77777777" w:rsidR="00E96896" w:rsidRDefault="00E96896" w:rsidP="00856664">
      <w:pPr>
        <w:rPr>
          <w:rFonts w:ascii="Times New Roman" w:hAnsi="Times New Roman" w:cs="Times New Roman"/>
          <w:sz w:val="24"/>
          <w:szCs w:val="24"/>
        </w:rPr>
      </w:pPr>
    </w:p>
    <w:p w14:paraId="7C84E995" w14:textId="680AE7FD" w:rsidR="00856664" w:rsidRPr="002328B8" w:rsidRDefault="004E1234" w:rsidP="00856664">
      <w:pPr>
        <w:rPr>
          <w:rFonts w:ascii="Times New Roman" w:hAnsi="Times New Roman" w:cs="Times New Roman"/>
          <w:sz w:val="24"/>
          <w:szCs w:val="24"/>
        </w:rPr>
      </w:pPr>
      <w:r w:rsidRPr="002328B8">
        <w:rPr>
          <w:rFonts w:ascii="Times New Roman" w:hAnsi="Times New Roman" w:cs="Times New Roman"/>
          <w:sz w:val="24"/>
          <w:szCs w:val="24"/>
        </w:rPr>
        <w:t xml:space="preserve">Estyn </w:t>
      </w:r>
      <w:r w:rsidR="00873E62" w:rsidRPr="002328B8">
        <w:rPr>
          <w:rFonts w:ascii="Times New Roman" w:hAnsi="Times New Roman" w:cs="Times New Roman"/>
          <w:sz w:val="24"/>
          <w:szCs w:val="24"/>
        </w:rPr>
        <w:t>(2017)</w:t>
      </w:r>
      <w:r w:rsidR="00856664" w:rsidRPr="002328B8">
        <w:rPr>
          <w:rFonts w:ascii="Times New Roman" w:hAnsi="Times New Roman" w:cs="Times New Roman"/>
          <w:sz w:val="24"/>
          <w:szCs w:val="24"/>
        </w:rPr>
        <w:t xml:space="preserve"> </w:t>
      </w:r>
      <w:r w:rsidR="00856664" w:rsidRPr="0027388E">
        <w:rPr>
          <w:rFonts w:ascii="Times New Roman" w:hAnsi="Times New Roman" w:cs="Times New Roman"/>
          <w:i/>
          <w:sz w:val="24"/>
          <w:szCs w:val="24"/>
        </w:rPr>
        <w:t>The Annual Report of Her Majesty's Chief inspector of Education and Training in Wales 2016–2017</w:t>
      </w:r>
      <w:r w:rsidR="00923D0A">
        <w:rPr>
          <w:rFonts w:ascii="Times New Roman" w:hAnsi="Times New Roman" w:cs="Times New Roman"/>
          <w:sz w:val="24"/>
          <w:szCs w:val="24"/>
        </w:rPr>
        <w:t>.</w:t>
      </w:r>
      <w:r w:rsidR="00856664" w:rsidRPr="002328B8">
        <w:rPr>
          <w:rFonts w:ascii="Times New Roman" w:hAnsi="Times New Roman" w:cs="Times New Roman"/>
          <w:sz w:val="24"/>
          <w:szCs w:val="24"/>
        </w:rPr>
        <w:t xml:space="preserve"> Cardiff</w:t>
      </w:r>
      <w:r w:rsidR="00923D0A">
        <w:rPr>
          <w:rFonts w:ascii="Times New Roman" w:hAnsi="Times New Roman" w:cs="Times New Roman"/>
          <w:sz w:val="24"/>
          <w:szCs w:val="24"/>
        </w:rPr>
        <w:t>:</w:t>
      </w:r>
      <w:r w:rsidR="00856664" w:rsidRPr="002328B8">
        <w:rPr>
          <w:rFonts w:ascii="Times New Roman" w:hAnsi="Times New Roman" w:cs="Times New Roman"/>
          <w:sz w:val="24"/>
          <w:szCs w:val="24"/>
        </w:rPr>
        <w:t xml:space="preserve"> Estyn</w:t>
      </w:r>
      <w:r w:rsidR="00923D0A">
        <w:rPr>
          <w:rFonts w:ascii="Times New Roman" w:hAnsi="Times New Roman" w:cs="Times New Roman"/>
          <w:sz w:val="24"/>
          <w:szCs w:val="24"/>
        </w:rPr>
        <w:t>.</w:t>
      </w:r>
    </w:p>
    <w:p w14:paraId="0B02A25B" w14:textId="340A78A8" w:rsidR="00D77CBF" w:rsidRPr="002328B8" w:rsidRDefault="00D77CBF" w:rsidP="00856664">
      <w:pPr>
        <w:rPr>
          <w:rFonts w:ascii="Times New Roman" w:hAnsi="Times New Roman" w:cs="Times New Roman"/>
          <w:sz w:val="24"/>
          <w:szCs w:val="24"/>
        </w:rPr>
      </w:pPr>
      <w:r w:rsidRPr="002328B8">
        <w:rPr>
          <w:rFonts w:ascii="Times New Roman" w:hAnsi="Times New Roman" w:cs="Times New Roman"/>
          <w:sz w:val="24"/>
          <w:szCs w:val="24"/>
        </w:rPr>
        <w:t>Available at:</w:t>
      </w:r>
    </w:p>
    <w:p w14:paraId="10C3A278" w14:textId="05C9FB33" w:rsidR="00D77CBF" w:rsidRPr="002328B8" w:rsidRDefault="00C21970" w:rsidP="00856664">
      <w:pPr>
        <w:rPr>
          <w:rFonts w:ascii="Times New Roman" w:hAnsi="Times New Roman" w:cs="Times New Roman"/>
          <w:sz w:val="24"/>
          <w:szCs w:val="24"/>
        </w:rPr>
      </w:pPr>
      <w:hyperlink r:id="rId7" w:history="1">
        <w:r w:rsidRPr="00A678E0">
          <w:rPr>
            <w:rStyle w:val="Hyperlink"/>
            <w:rFonts w:ascii="Times New Roman" w:hAnsi="Times New Roman" w:cs="Times New Roman"/>
            <w:sz w:val="24"/>
            <w:szCs w:val="24"/>
          </w:rPr>
          <w:t>https://www.estyn.gov.wales/sites/www.estyn.gov.wales/files/documents/Estyn_Annual%20Report_2018_English_Accessible.pdf</w:t>
        </w:r>
      </w:hyperlink>
    </w:p>
    <w:p w14:paraId="6C05BC95" w14:textId="5469AFFA" w:rsidR="00B71006" w:rsidRPr="002328B8" w:rsidRDefault="00B71006" w:rsidP="00856664">
      <w:pPr>
        <w:rPr>
          <w:rFonts w:ascii="Times New Roman" w:hAnsi="Times New Roman" w:cs="Times New Roman"/>
          <w:sz w:val="24"/>
          <w:szCs w:val="24"/>
        </w:rPr>
      </w:pPr>
      <w:r w:rsidRPr="002328B8">
        <w:rPr>
          <w:rFonts w:ascii="Times New Roman" w:hAnsi="Times New Roman" w:cs="Times New Roman"/>
          <w:sz w:val="24"/>
          <w:szCs w:val="24"/>
        </w:rPr>
        <w:t>(Last accessed 29/10/2019)</w:t>
      </w:r>
    </w:p>
    <w:p w14:paraId="1712FB93" w14:textId="120204CC" w:rsidR="004E1234" w:rsidRPr="002328B8" w:rsidRDefault="00856664" w:rsidP="00856664">
      <w:pPr>
        <w:rPr>
          <w:rFonts w:ascii="Times New Roman" w:hAnsi="Times New Roman" w:cs="Times New Roman"/>
          <w:sz w:val="24"/>
          <w:szCs w:val="24"/>
        </w:rPr>
      </w:pPr>
      <w:r w:rsidRPr="002328B8">
        <w:rPr>
          <w:rFonts w:ascii="Times New Roman" w:hAnsi="Times New Roman" w:cs="Times New Roman"/>
          <w:sz w:val="24"/>
          <w:szCs w:val="24"/>
        </w:rPr>
        <w:t xml:space="preserve"> </w:t>
      </w:r>
      <w:r w:rsidR="00873E62" w:rsidRPr="002328B8">
        <w:rPr>
          <w:rFonts w:ascii="Times New Roman" w:hAnsi="Times New Roman" w:cs="Times New Roman"/>
          <w:sz w:val="24"/>
          <w:szCs w:val="24"/>
        </w:rPr>
        <w:t xml:space="preserve">  </w:t>
      </w:r>
    </w:p>
    <w:p w14:paraId="43E5E792" w14:textId="09642A5B" w:rsidR="00E001CA" w:rsidRPr="002328B8" w:rsidRDefault="00721CB8">
      <w:pPr>
        <w:rPr>
          <w:rFonts w:ascii="Times New Roman" w:hAnsi="Times New Roman" w:cs="Times New Roman"/>
          <w:sz w:val="24"/>
          <w:szCs w:val="24"/>
        </w:rPr>
      </w:pPr>
      <w:r w:rsidRPr="002328B8">
        <w:rPr>
          <w:rFonts w:ascii="Times New Roman" w:hAnsi="Times New Roman" w:cs="Times New Roman"/>
          <w:sz w:val="24"/>
          <w:szCs w:val="24"/>
        </w:rPr>
        <w:t xml:space="preserve">Furlong, J. (2015) </w:t>
      </w:r>
      <w:r w:rsidRPr="0027388E">
        <w:rPr>
          <w:rFonts w:ascii="Times New Roman" w:hAnsi="Times New Roman" w:cs="Times New Roman"/>
          <w:i/>
          <w:sz w:val="24"/>
          <w:szCs w:val="24"/>
        </w:rPr>
        <w:t>Teaching Tomorrow’s Teachers</w:t>
      </w:r>
      <w:r w:rsidRPr="002328B8">
        <w:rPr>
          <w:rFonts w:ascii="Times New Roman" w:hAnsi="Times New Roman" w:cs="Times New Roman"/>
          <w:sz w:val="24"/>
          <w:szCs w:val="24"/>
        </w:rPr>
        <w:t>. Options for the future of initial teacher education in Wales. Report to Huw Lewis, AM, Minister for Education and Skills. Cardiff: Welsh Government</w:t>
      </w:r>
      <w:r w:rsidR="00923D0A">
        <w:rPr>
          <w:rFonts w:ascii="Times New Roman" w:hAnsi="Times New Roman" w:cs="Times New Roman"/>
          <w:sz w:val="24"/>
          <w:szCs w:val="24"/>
        </w:rPr>
        <w:t>.</w:t>
      </w:r>
    </w:p>
    <w:p w14:paraId="43341407" w14:textId="77777777" w:rsidR="00721CB8" w:rsidRPr="002328B8" w:rsidRDefault="00721CB8">
      <w:pPr>
        <w:rPr>
          <w:rFonts w:ascii="Times New Roman" w:hAnsi="Times New Roman" w:cs="Times New Roman"/>
          <w:sz w:val="24"/>
          <w:szCs w:val="24"/>
        </w:rPr>
      </w:pPr>
    </w:p>
    <w:p w14:paraId="2B37C053" w14:textId="5FAEBEE2" w:rsidR="00FC0C71" w:rsidRPr="002328B8" w:rsidRDefault="00FC0C71">
      <w:pPr>
        <w:rPr>
          <w:rFonts w:ascii="Times New Roman" w:hAnsi="Times New Roman" w:cs="Times New Roman"/>
          <w:sz w:val="24"/>
          <w:szCs w:val="24"/>
        </w:rPr>
      </w:pPr>
      <w:proofErr w:type="spellStart"/>
      <w:r w:rsidRPr="002328B8">
        <w:rPr>
          <w:rFonts w:ascii="Times New Roman" w:hAnsi="Times New Roman" w:cs="Times New Roman"/>
          <w:sz w:val="24"/>
          <w:szCs w:val="24"/>
        </w:rPr>
        <w:t>Gaerlan</w:t>
      </w:r>
      <w:proofErr w:type="spellEnd"/>
      <w:r w:rsidRPr="002328B8">
        <w:rPr>
          <w:rFonts w:ascii="Times New Roman" w:hAnsi="Times New Roman" w:cs="Times New Roman"/>
          <w:sz w:val="24"/>
          <w:szCs w:val="24"/>
        </w:rPr>
        <w:t xml:space="preserve">, M.J.M. (2009) </w:t>
      </w:r>
      <w:r w:rsidRPr="0027388E">
        <w:rPr>
          <w:rFonts w:ascii="Times New Roman" w:hAnsi="Times New Roman" w:cs="Times New Roman"/>
          <w:i/>
          <w:sz w:val="24"/>
          <w:szCs w:val="24"/>
        </w:rPr>
        <w:t>Developing a model of the social factors that inﬂuence learning in L2 using the CQR approach</w:t>
      </w:r>
      <w:r w:rsidRPr="002328B8">
        <w:rPr>
          <w:rFonts w:ascii="Times New Roman" w:hAnsi="Times New Roman" w:cs="Times New Roman"/>
          <w:sz w:val="24"/>
          <w:szCs w:val="24"/>
        </w:rPr>
        <w:t xml:space="preserve">.  Unpublished doctoral dissertation, De La Salle University, Manila, Philippines.   </w:t>
      </w:r>
    </w:p>
    <w:p w14:paraId="18EC404F" w14:textId="77777777" w:rsidR="00EC6BF5" w:rsidRPr="002328B8" w:rsidRDefault="00EC6BF5">
      <w:pPr>
        <w:rPr>
          <w:rFonts w:ascii="Times New Roman" w:hAnsi="Times New Roman" w:cs="Times New Roman"/>
          <w:sz w:val="24"/>
          <w:szCs w:val="24"/>
        </w:rPr>
      </w:pPr>
    </w:p>
    <w:p w14:paraId="4E7EB235" w14:textId="22540D7A" w:rsidR="009107D3" w:rsidRPr="002328B8" w:rsidRDefault="000D7709">
      <w:pPr>
        <w:rPr>
          <w:rFonts w:ascii="Times New Roman" w:hAnsi="Times New Roman" w:cs="Times New Roman"/>
          <w:sz w:val="24"/>
          <w:szCs w:val="24"/>
        </w:rPr>
      </w:pPr>
      <w:r w:rsidRPr="002328B8">
        <w:rPr>
          <w:rFonts w:ascii="Times New Roman" w:hAnsi="Times New Roman" w:cs="Times New Roman"/>
          <w:sz w:val="24"/>
          <w:szCs w:val="24"/>
        </w:rPr>
        <w:t xml:space="preserve">The </w:t>
      </w:r>
      <w:r w:rsidR="00EC6BF5" w:rsidRPr="002328B8">
        <w:rPr>
          <w:rFonts w:ascii="Times New Roman" w:hAnsi="Times New Roman" w:cs="Times New Roman"/>
          <w:sz w:val="24"/>
          <w:szCs w:val="24"/>
        </w:rPr>
        <w:t>G</w:t>
      </w:r>
      <w:r w:rsidRPr="002328B8">
        <w:rPr>
          <w:rFonts w:ascii="Times New Roman" w:hAnsi="Times New Roman" w:cs="Times New Roman"/>
          <w:sz w:val="24"/>
          <w:szCs w:val="24"/>
        </w:rPr>
        <w:t>uardian</w:t>
      </w:r>
      <w:r w:rsidR="00194369" w:rsidRPr="002328B8">
        <w:rPr>
          <w:rFonts w:ascii="Times New Roman" w:hAnsi="Times New Roman" w:cs="Times New Roman"/>
          <w:sz w:val="24"/>
          <w:szCs w:val="24"/>
        </w:rPr>
        <w:t xml:space="preserve"> (2016)</w:t>
      </w:r>
      <w:r w:rsidR="005D0164" w:rsidRPr="002328B8">
        <w:rPr>
          <w:rFonts w:ascii="Times New Roman" w:hAnsi="Times New Roman" w:cs="Times New Roman"/>
          <w:sz w:val="24"/>
          <w:szCs w:val="24"/>
        </w:rPr>
        <w:t xml:space="preserve"> </w:t>
      </w:r>
      <w:r w:rsidR="00BD3AB0" w:rsidRPr="0027388E">
        <w:rPr>
          <w:rFonts w:ascii="Times New Roman" w:hAnsi="Times New Roman" w:cs="Times New Roman"/>
          <w:i/>
          <w:sz w:val="24"/>
          <w:szCs w:val="24"/>
        </w:rPr>
        <w:t>Endangered Languages: The full list</w:t>
      </w:r>
      <w:r w:rsidR="00DD12FF" w:rsidRPr="0027388E">
        <w:rPr>
          <w:rFonts w:ascii="Times New Roman" w:hAnsi="Times New Roman" w:cs="Times New Roman"/>
          <w:i/>
          <w:sz w:val="24"/>
          <w:szCs w:val="24"/>
        </w:rPr>
        <w:t>.</w:t>
      </w:r>
    </w:p>
    <w:p w14:paraId="443D2680" w14:textId="5C04919F" w:rsidR="00DD12FF" w:rsidRPr="002328B8" w:rsidRDefault="00DD12FF">
      <w:pPr>
        <w:rPr>
          <w:rFonts w:ascii="Times New Roman" w:hAnsi="Times New Roman" w:cs="Times New Roman"/>
          <w:sz w:val="24"/>
          <w:szCs w:val="24"/>
        </w:rPr>
      </w:pPr>
      <w:r w:rsidRPr="002328B8">
        <w:rPr>
          <w:rFonts w:ascii="Times New Roman" w:hAnsi="Times New Roman" w:cs="Times New Roman"/>
          <w:sz w:val="24"/>
          <w:szCs w:val="24"/>
        </w:rPr>
        <w:t>Available at:</w:t>
      </w:r>
    </w:p>
    <w:p w14:paraId="136755D4" w14:textId="47FDE6E6" w:rsidR="000D7709" w:rsidRPr="002328B8" w:rsidRDefault="009107D3">
      <w:pPr>
        <w:rPr>
          <w:rFonts w:ascii="Times New Roman" w:hAnsi="Times New Roman" w:cs="Times New Roman"/>
          <w:sz w:val="24"/>
          <w:szCs w:val="24"/>
        </w:rPr>
      </w:pPr>
      <w:hyperlink r:id="rId8" w:history="1">
        <w:r w:rsidRPr="002328B8">
          <w:rPr>
            <w:rStyle w:val="Hyperlink"/>
            <w:rFonts w:ascii="Times New Roman" w:hAnsi="Times New Roman" w:cs="Times New Roman"/>
            <w:sz w:val="24"/>
            <w:szCs w:val="24"/>
          </w:rPr>
          <w:t>https://www.theguardian.com/news/datablog/2011/apr/15/language-extinct-endangered</w:t>
        </w:r>
      </w:hyperlink>
    </w:p>
    <w:p w14:paraId="435079D8" w14:textId="280173A2" w:rsidR="00194369" w:rsidRPr="002328B8" w:rsidRDefault="00EC6BF5">
      <w:pPr>
        <w:rPr>
          <w:rFonts w:ascii="Times New Roman" w:hAnsi="Times New Roman" w:cs="Times New Roman"/>
          <w:sz w:val="24"/>
          <w:szCs w:val="24"/>
        </w:rPr>
      </w:pPr>
      <w:r w:rsidRPr="002328B8">
        <w:rPr>
          <w:rFonts w:ascii="Times New Roman" w:hAnsi="Times New Roman" w:cs="Times New Roman"/>
          <w:sz w:val="24"/>
          <w:szCs w:val="24"/>
        </w:rPr>
        <w:t>(</w:t>
      </w:r>
      <w:r w:rsidR="00DD12FF" w:rsidRPr="002328B8">
        <w:rPr>
          <w:rFonts w:ascii="Times New Roman" w:hAnsi="Times New Roman" w:cs="Times New Roman"/>
          <w:sz w:val="24"/>
          <w:szCs w:val="24"/>
        </w:rPr>
        <w:t xml:space="preserve">Last Accessed: </w:t>
      </w:r>
      <w:r w:rsidRPr="002328B8">
        <w:rPr>
          <w:rFonts w:ascii="Times New Roman" w:hAnsi="Times New Roman" w:cs="Times New Roman"/>
          <w:sz w:val="24"/>
          <w:szCs w:val="24"/>
        </w:rPr>
        <w:t>23/10/2019)</w:t>
      </w:r>
    </w:p>
    <w:p w14:paraId="03ABEC72" w14:textId="77777777" w:rsidR="00E001CA" w:rsidRPr="002328B8" w:rsidRDefault="00E001CA">
      <w:pPr>
        <w:rPr>
          <w:rFonts w:ascii="Times New Roman" w:hAnsi="Times New Roman" w:cs="Times New Roman"/>
          <w:sz w:val="24"/>
          <w:szCs w:val="24"/>
        </w:rPr>
      </w:pPr>
    </w:p>
    <w:p w14:paraId="5CEAFB61" w14:textId="3025ACA9" w:rsidR="007B0184" w:rsidRPr="002328B8" w:rsidRDefault="00902494">
      <w:pPr>
        <w:rPr>
          <w:rFonts w:ascii="Times New Roman" w:hAnsi="Times New Roman" w:cs="Times New Roman"/>
          <w:sz w:val="24"/>
          <w:szCs w:val="24"/>
        </w:rPr>
      </w:pPr>
      <w:proofErr w:type="spellStart"/>
      <w:r w:rsidRPr="002328B8">
        <w:rPr>
          <w:rFonts w:ascii="Times New Roman" w:hAnsi="Times New Roman" w:cs="Times New Roman"/>
          <w:sz w:val="24"/>
          <w:szCs w:val="24"/>
        </w:rPr>
        <w:t>Lightbrown</w:t>
      </w:r>
      <w:proofErr w:type="spellEnd"/>
      <w:r w:rsidR="008B4B8B">
        <w:rPr>
          <w:rFonts w:ascii="Times New Roman" w:hAnsi="Times New Roman" w:cs="Times New Roman"/>
          <w:sz w:val="24"/>
          <w:szCs w:val="24"/>
        </w:rPr>
        <w:t>,</w:t>
      </w:r>
      <w:r w:rsidR="004931FA" w:rsidRPr="002328B8">
        <w:rPr>
          <w:rFonts w:ascii="Times New Roman" w:hAnsi="Times New Roman" w:cs="Times New Roman"/>
          <w:sz w:val="24"/>
          <w:szCs w:val="24"/>
        </w:rPr>
        <w:t xml:space="preserve"> P and Spada, N. (</w:t>
      </w:r>
      <w:r w:rsidR="00ED1161" w:rsidRPr="002328B8">
        <w:rPr>
          <w:rFonts w:ascii="Times New Roman" w:hAnsi="Times New Roman" w:cs="Times New Roman"/>
          <w:sz w:val="24"/>
          <w:szCs w:val="24"/>
        </w:rPr>
        <w:t xml:space="preserve">2006) </w:t>
      </w:r>
      <w:r w:rsidR="00ED1161" w:rsidRPr="0027388E">
        <w:rPr>
          <w:rFonts w:ascii="Times New Roman" w:hAnsi="Times New Roman" w:cs="Times New Roman"/>
          <w:i/>
          <w:sz w:val="24"/>
          <w:szCs w:val="24"/>
        </w:rPr>
        <w:t>How Languages are learned</w:t>
      </w:r>
      <w:r w:rsidR="00ED1161" w:rsidRPr="002328B8">
        <w:rPr>
          <w:rFonts w:ascii="Times New Roman" w:hAnsi="Times New Roman" w:cs="Times New Roman"/>
          <w:sz w:val="24"/>
          <w:szCs w:val="24"/>
        </w:rPr>
        <w:t xml:space="preserve">. </w:t>
      </w:r>
      <w:r w:rsidR="00E45E2A" w:rsidRPr="002328B8">
        <w:rPr>
          <w:rFonts w:ascii="Times New Roman" w:hAnsi="Times New Roman" w:cs="Times New Roman"/>
          <w:sz w:val="24"/>
          <w:szCs w:val="24"/>
        </w:rPr>
        <w:t>Oxford</w:t>
      </w:r>
      <w:r w:rsidR="008B4B8B">
        <w:rPr>
          <w:rFonts w:ascii="Times New Roman" w:hAnsi="Times New Roman" w:cs="Times New Roman"/>
          <w:sz w:val="24"/>
          <w:szCs w:val="24"/>
        </w:rPr>
        <w:t>:</w:t>
      </w:r>
      <w:r w:rsidR="00E45E2A" w:rsidRPr="002328B8">
        <w:rPr>
          <w:rFonts w:ascii="Times New Roman" w:hAnsi="Times New Roman" w:cs="Times New Roman"/>
          <w:sz w:val="24"/>
          <w:szCs w:val="24"/>
        </w:rPr>
        <w:t xml:space="preserve"> </w:t>
      </w:r>
      <w:r w:rsidR="00FA7E86" w:rsidRPr="002328B8">
        <w:rPr>
          <w:rFonts w:ascii="Times New Roman" w:hAnsi="Times New Roman" w:cs="Times New Roman"/>
          <w:sz w:val="24"/>
          <w:szCs w:val="24"/>
        </w:rPr>
        <w:t xml:space="preserve">Oxford University </w:t>
      </w:r>
      <w:r w:rsidR="008B4B8B">
        <w:rPr>
          <w:rFonts w:ascii="Times New Roman" w:hAnsi="Times New Roman" w:cs="Times New Roman"/>
          <w:sz w:val="24"/>
          <w:szCs w:val="24"/>
        </w:rPr>
        <w:t>P</w:t>
      </w:r>
      <w:r w:rsidR="00FA7E86" w:rsidRPr="002328B8">
        <w:rPr>
          <w:rFonts w:ascii="Times New Roman" w:hAnsi="Times New Roman" w:cs="Times New Roman"/>
          <w:sz w:val="24"/>
          <w:szCs w:val="24"/>
        </w:rPr>
        <w:t>ress</w:t>
      </w:r>
      <w:r w:rsidR="008B4B8B">
        <w:rPr>
          <w:rFonts w:ascii="Times New Roman" w:hAnsi="Times New Roman" w:cs="Times New Roman"/>
          <w:sz w:val="24"/>
          <w:szCs w:val="24"/>
        </w:rPr>
        <w:t>.</w:t>
      </w:r>
      <w:r w:rsidR="00ED1161" w:rsidRPr="002328B8">
        <w:rPr>
          <w:rFonts w:ascii="Times New Roman" w:hAnsi="Times New Roman" w:cs="Times New Roman"/>
          <w:sz w:val="24"/>
          <w:szCs w:val="24"/>
        </w:rPr>
        <w:t xml:space="preserve"> </w:t>
      </w:r>
    </w:p>
    <w:p w14:paraId="5DB8B491" w14:textId="77777777" w:rsidR="0046031A" w:rsidRPr="002328B8" w:rsidRDefault="0046031A">
      <w:pPr>
        <w:rPr>
          <w:rFonts w:ascii="Times New Roman" w:hAnsi="Times New Roman" w:cs="Times New Roman"/>
          <w:sz w:val="24"/>
          <w:szCs w:val="24"/>
        </w:rPr>
      </w:pPr>
    </w:p>
    <w:p w14:paraId="5D878240" w14:textId="305D9442" w:rsidR="000C12E9" w:rsidRPr="002328B8" w:rsidRDefault="003E3C33">
      <w:pPr>
        <w:rPr>
          <w:rFonts w:ascii="Times New Roman" w:hAnsi="Times New Roman" w:cs="Times New Roman"/>
          <w:sz w:val="24"/>
          <w:szCs w:val="24"/>
        </w:rPr>
      </w:pPr>
      <w:r w:rsidRPr="002328B8">
        <w:rPr>
          <w:rFonts w:ascii="Times New Roman" w:hAnsi="Times New Roman" w:cs="Times New Roman"/>
          <w:sz w:val="24"/>
          <w:szCs w:val="24"/>
        </w:rPr>
        <w:t>Mitchell. R, Myles. F, Marsde</w:t>
      </w:r>
      <w:r w:rsidR="00795819" w:rsidRPr="002328B8">
        <w:rPr>
          <w:rFonts w:ascii="Times New Roman" w:hAnsi="Times New Roman" w:cs="Times New Roman"/>
          <w:sz w:val="24"/>
          <w:szCs w:val="24"/>
        </w:rPr>
        <w:t>n. E. (2013</w:t>
      </w:r>
      <w:r w:rsidR="00124B59" w:rsidRPr="002328B8">
        <w:rPr>
          <w:rFonts w:ascii="Times New Roman" w:hAnsi="Times New Roman" w:cs="Times New Roman"/>
          <w:sz w:val="24"/>
          <w:szCs w:val="24"/>
        </w:rPr>
        <w:t xml:space="preserve">) </w:t>
      </w:r>
      <w:r w:rsidR="00124B59" w:rsidRPr="0027388E">
        <w:rPr>
          <w:rFonts w:ascii="Times New Roman" w:hAnsi="Times New Roman" w:cs="Times New Roman"/>
          <w:i/>
          <w:sz w:val="24"/>
          <w:szCs w:val="24"/>
        </w:rPr>
        <w:t>Second Language Learning Theories</w:t>
      </w:r>
      <w:r w:rsidR="00124B59" w:rsidRPr="002328B8">
        <w:rPr>
          <w:rFonts w:ascii="Times New Roman" w:hAnsi="Times New Roman" w:cs="Times New Roman"/>
          <w:sz w:val="24"/>
          <w:szCs w:val="24"/>
        </w:rPr>
        <w:t xml:space="preserve"> (3</w:t>
      </w:r>
      <w:r w:rsidR="00124B59" w:rsidRPr="002328B8">
        <w:rPr>
          <w:rFonts w:ascii="Times New Roman" w:hAnsi="Times New Roman" w:cs="Times New Roman"/>
          <w:sz w:val="24"/>
          <w:szCs w:val="24"/>
          <w:vertAlign w:val="superscript"/>
        </w:rPr>
        <w:t>rd</w:t>
      </w:r>
      <w:r w:rsidR="00124B59" w:rsidRPr="002328B8">
        <w:rPr>
          <w:rFonts w:ascii="Times New Roman" w:hAnsi="Times New Roman" w:cs="Times New Roman"/>
          <w:sz w:val="24"/>
          <w:szCs w:val="24"/>
        </w:rPr>
        <w:t xml:space="preserve"> Ed.) </w:t>
      </w:r>
      <w:r w:rsidR="00DF19F1" w:rsidRPr="002328B8">
        <w:rPr>
          <w:rFonts w:ascii="Times New Roman" w:hAnsi="Times New Roman" w:cs="Times New Roman"/>
          <w:sz w:val="24"/>
          <w:szCs w:val="24"/>
        </w:rPr>
        <w:t>Oxon: Routl</w:t>
      </w:r>
      <w:r w:rsidR="0046031A" w:rsidRPr="002328B8">
        <w:rPr>
          <w:rFonts w:ascii="Times New Roman" w:hAnsi="Times New Roman" w:cs="Times New Roman"/>
          <w:sz w:val="24"/>
          <w:szCs w:val="24"/>
        </w:rPr>
        <w:t>edge</w:t>
      </w:r>
      <w:r w:rsidR="008B4B8B">
        <w:rPr>
          <w:rFonts w:ascii="Times New Roman" w:hAnsi="Times New Roman" w:cs="Times New Roman"/>
          <w:sz w:val="24"/>
          <w:szCs w:val="24"/>
        </w:rPr>
        <w:t>.</w:t>
      </w:r>
    </w:p>
    <w:p w14:paraId="5AED2AF5" w14:textId="77777777" w:rsidR="0046031A" w:rsidRPr="002328B8" w:rsidRDefault="0046031A">
      <w:pPr>
        <w:rPr>
          <w:rFonts w:ascii="Times New Roman" w:hAnsi="Times New Roman" w:cs="Times New Roman"/>
          <w:sz w:val="24"/>
          <w:szCs w:val="24"/>
        </w:rPr>
      </w:pPr>
    </w:p>
    <w:p w14:paraId="649D114D" w14:textId="539422A1" w:rsidR="003E13BC" w:rsidRDefault="0060221E">
      <w:pPr>
        <w:rPr>
          <w:rFonts w:ascii="Times New Roman" w:hAnsi="Times New Roman" w:cs="Times New Roman"/>
          <w:sz w:val="24"/>
          <w:szCs w:val="24"/>
        </w:rPr>
      </w:pPr>
      <w:r w:rsidRPr="002328B8">
        <w:rPr>
          <w:rFonts w:ascii="Times New Roman" w:hAnsi="Times New Roman" w:cs="Times New Roman"/>
          <w:sz w:val="24"/>
          <w:szCs w:val="24"/>
        </w:rPr>
        <w:t xml:space="preserve">Oestreicher, J.P. (1974) </w:t>
      </w:r>
      <w:r w:rsidRPr="0027388E">
        <w:rPr>
          <w:rFonts w:ascii="Times New Roman" w:hAnsi="Times New Roman" w:cs="Times New Roman"/>
          <w:i/>
          <w:sz w:val="24"/>
          <w:szCs w:val="24"/>
        </w:rPr>
        <w:t>The early teaching of a modern language, education and culture. Review of the Council for cultural cooperation of the council of Europe</w:t>
      </w:r>
      <w:r w:rsidRPr="002328B8">
        <w:rPr>
          <w:rFonts w:ascii="Times New Roman" w:hAnsi="Times New Roman" w:cs="Times New Roman"/>
          <w:sz w:val="24"/>
          <w:szCs w:val="24"/>
        </w:rPr>
        <w:t xml:space="preserve"> 24, 9‒16.</w:t>
      </w:r>
    </w:p>
    <w:p w14:paraId="75016213" w14:textId="511C647E" w:rsidR="00310844" w:rsidRDefault="00310844">
      <w:pPr>
        <w:rPr>
          <w:rFonts w:ascii="Times New Roman" w:hAnsi="Times New Roman" w:cs="Times New Roman"/>
          <w:sz w:val="24"/>
          <w:szCs w:val="24"/>
        </w:rPr>
      </w:pPr>
    </w:p>
    <w:p w14:paraId="49481DB3" w14:textId="0AA05A37" w:rsidR="00310844" w:rsidRPr="002328B8" w:rsidRDefault="00310844">
      <w:pPr>
        <w:rPr>
          <w:rFonts w:ascii="Times New Roman" w:hAnsi="Times New Roman" w:cs="Times New Roman"/>
          <w:sz w:val="24"/>
          <w:szCs w:val="24"/>
        </w:rPr>
      </w:pPr>
      <w:proofErr w:type="spellStart"/>
      <w:r w:rsidRPr="00310844">
        <w:rPr>
          <w:rFonts w:ascii="Times New Roman" w:hAnsi="Times New Roman" w:cs="Times New Roman"/>
          <w:sz w:val="24"/>
          <w:szCs w:val="24"/>
        </w:rPr>
        <w:t>Patkowski</w:t>
      </w:r>
      <w:proofErr w:type="spellEnd"/>
      <w:r w:rsidRPr="00310844">
        <w:rPr>
          <w:rFonts w:ascii="Times New Roman" w:hAnsi="Times New Roman" w:cs="Times New Roman"/>
          <w:sz w:val="24"/>
          <w:szCs w:val="24"/>
        </w:rPr>
        <w:t xml:space="preserve">, M. </w:t>
      </w:r>
      <w:r>
        <w:rPr>
          <w:rFonts w:ascii="Times New Roman" w:hAnsi="Times New Roman" w:cs="Times New Roman"/>
          <w:sz w:val="24"/>
          <w:szCs w:val="24"/>
        </w:rPr>
        <w:t>(</w:t>
      </w:r>
      <w:r w:rsidRPr="00310844">
        <w:rPr>
          <w:rFonts w:ascii="Times New Roman" w:hAnsi="Times New Roman" w:cs="Times New Roman"/>
          <w:sz w:val="24"/>
          <w:szCs w:val="24"/>
        </w:rPr>
        <w:t>1980</w:t>
      </w:r>
      <w:r>
        <w:rPr>
          <w:rFonts w:ascii="Times New Roman" w:hAnsi="Times New Roman" w:cs="Times New Roman"/>
          <w:sz w:val="24"/>
          <w:szCs w:val="24"/>
        </w:rPr>
        <w:t>)</w:t>
      </w:r>
      <w:r w:rsidRPr="00310844">
        <w:rPr>
          <w:rFonts w:ascii="Times New Roman" w:hAnsi="Times New Roman" w:cs="Times New Roman"/>
          <w:sz w:val="24"/>
          <w:szCs w:val="24"/>
        </w:rPr>
        <w:t xml:space="preserve"> </w:t>
      </w:r>
      <w:r w:rsidRPr="004A4EA6">
        <w:rPr>
          <w:rFonts w:ascii="Times New Roman" w:hAnsi="Times New Roman" w:cs="Times New Roman"/>
          <w:i/>
          <w:sz w:val="24"/>
          <w:szCs w:val="24"/>
        </w:rPr>
        <w:t>The sensitive period for the acquisition of syntax in a secondary language</w:t>
      </w:r>
      <w:r w:rsidRPr="00310844">
        <w:rPr>
          <w:rFonts w:ascii="Times New Roman" w:hAnsi="Times New Roman" w:cs="Times New Roman"/>
          <w:sz w:val="24"/>
          <w:szCs w:val="24"/>
        </w:rPr>
        <w:t>. Unpublished d</w:t>
      </w:r>
      <w:r w:rsidR="004A4EA6">
        <w:rPr>
          <w:rFonts w:ascii="Times New Roman" w:hAnsi="Times New Roman" w:cs="Times New Roman"/>
          <w:sz w:val="24"/>
          <w:szCs w:val="24"/>
        </w:rPr>
        <w:t>oc</w:t>
      </w:r>
      <w:r w:rsidRPr="00310844">
        <w:rPr>
          <w:rFonts w:ascii="Times New Roman" w:hAnsi="Times New Roman" w:cs="Times New Roman"/>
          <w:sz w:val="24"/>
          <w:szCs w:val="24"/>
        </w:rPr>
        <w:t>toral dissertation, New York University.</w:t>
      </w:r>
    </w:p>
    <w:p w14:paraId="6113240C" w14:textId="77777777" w:rsidR="00411513" w:rsidRPr="002328B8" w:rsidRDefault="00411513">
      <w:pPr>
        <w:rPr>
          <w:rFonts w:ascii="Times New Roman" w:hAnsi="Times New Roman" w:cs="Times New Roman"/>
          <w:sz w:val="24"/>
          <w:szCs w:val="24"/>
        </w:rPr>
      </w:pPr>
    </w:p>
    <w:p w14:paraId="671D8073" w14:textId="77777777" w:rsidR="00E96896" w:rsidRDefault="00E96896" w:rsidP="00E7254D">
      <w:pPr>
        <w:rPr>
          <w:rFonts w:ascii="Times New Roman" w:hAnsi="Times New Roman" w:cs="Times New Roman"/>
          <w:sz w:val="24"/>
          <w:szCs w:val="24"/>
        </w:rPr>
      </w:pPr>
    </w:p>
    <w:p w14:paraId="2F7C9F26" w14:textId="77777777" w:rsidR="00E96896" w:rsidRDefault="00E96896" w:rsidP="00E7254D">
      <w:pPr>
        <w:rPr>
          <w:rFonts w:ascii="Times New Roman" w:hAnsi="Times New Roman" w:cs="Times New Roman"/>
          <w:sz w:val="24"/>
          <w:szCs w:val="24"/>
        </w:rPr>
      </w:pPr>
    </w:p>
    <w:p w14:paraId="55670576" w14:textId="71D5BB3A" w:rsidR="004A1D83" w:rsidRPr="004A1D83" w:rsidRDefault="00DD4673" w:rsidP="00E7254D">
      <w:pPr>
        <w:rPr>
          <w:rFonts w:ascii="Times New Roman" w:eastAsia="Times New Roman" w:hAnsi="Times New Roman" w:cs="Times New Roman"/>
          <w:sz w:val="24"/>
          <w:szCs w:val="24"/>
          <w:lang w:eastAsia="en-GB"/>
        </w:rPr>
      </w:pPr>
      <w:r w:rsidRPr="002328B8">
        <w:rPr>
          <w:rFonts w:ascii="Times New Roman" w:hAnsi="Times New Roman" w:cs="Times New Roman"/>
          <w:sz w:val="24"/>
          <w:szCs w:val="24"/>
        </w:rPr>
        <w:t>Ratner</w:t>
      </w:r>
      <w:r w:rsidR="00813E41" w:rsidRPr="002328B8">
        <w:rPr>
          <w:rFonts w:ascii="Times New Roman" w:hAnsi="Times New Roman" w:cs="Times New Roman"/>
          <w:sz w:val="24"/>
          <w:szCs w:val="24"/>
        </w:rPr>
        <w:t xml:space="preserve"> N.B and</w:t>
      </w:r>
      <w:r w:rsidRPr="002328B8">
        <w:rPr>
          <w:rFonts w:ascii="Times New Roman" w:hAnsi="Times New Roman" w:cs="Times New Roman"/>
          <w:sz w:val="24"/>
          <w:szCs w:val="24"/>
        </w:rPr>
        <w:t xml:space="preserve"> </w:t>
      </w:r>
      <w:r w:rsidR="001A285B" w:rsidRPr="002328B8">
        <w:rPr>
          <w:rFonts w:ascii="Times New Roman" w:hAnsi="Times New Roman" w:cs="Times New Roman"/>
          <w:sz w:val="24"/>
          <w:szCs w:val="24"/>
        </w:rPr>
        <w:t>Gleason</w:t>
      </w:r>
      <w:r w:rsidR="00813E41" w:rsidRPr="002328B8">
        <w:rPr>
          <w:rFonts w:ascii="Times New Roman" w:hAnsi="Times New Roman" w:cs="Times New Roman"/>
          <w:sz w:val="24"/>
          <w:szCs w:val="24"/>
        </w:rPr>
        <w:t xml:space="preserve"> J.B (2004)</w:t>
      </w:r>
      <w:r w:rsidRPr="002328B8">
        <w:rPr>
          <w:rFonts w:ascii="Times New Roman" w:hAnsi="Times New Roman" w:cs="Times New Roman"/>
          <w:sz w:val="24"/>
          <w:szCs w:val="24"/>
        </w:rPr>
        <w:t xml:space="preserve"> </w:t>
      </w:r>
      <w:hyperlink r:id="rId9" w:history="1">
        <w:r w:rsidR="004A1D83" w:rsidRPr="0027388E">
          <w:rPr>
            <w:rFonts w:ascii="Times New Roman" w:eastAsia="Times New Roman" w:hAnsi="Times New Roman" w:cs="Times New Roman"/>
            <w:i/>
            <w:sz w:val="24"/>
            <w:szCs w:val="24"/>
            <w:lang w:eastAsia="en-GB"/>
          </w:rPr>
          <w:t xml:space="preserve">Reference Module in Neuroscience and </w:t>
        </w:r>
        <w:proofErr w:type="spellStart"/>
        <w:r w:rsidR="004A1D83" w:rsidRPr="0027388E">
          <w:rPr>
            <w:rFonts w:ascii="Times New Roman" w:eastAsia="Times New Roman" w:hAnsi="Times New Roman" w:cs="Times New Roman"/>
            <w:i/>
            <w:sz w:val="24"/>
            <w:szCs w:val="24"/>
            <w:lang w:eastAsia="en-GB"/>
          </w:rPr>
          <w:t>Biobehavioral</w:t>
        </w:r>
        <w:proofErr w:type="spellEnd"/>
        <w:r w:rsidR="004A1D83" w:rsidRPr="0027388E">
          <w:rPr>
            <w:rFonts w:ascii="Times New Roman" w:eastAsia="Times New Roman" w:hAnsi="Times New Roman" w:cs="Times New Roman"/>
            <w:i/>
            <w:sz w:val="24"/>
            <w:szCs w:val="24"/>
            <w:lang w:eastAsia="en-GB"/>
          </w:rPr>
          <w:t xml:space="preserve"> Psychology</w:t>
        </w:r>
      </w:hyperlink>
      <w:r w:rsidR="00813E41" w:rsidRPr="0027388E">
        <w:rPr>
          <w:rFonts w:ascii="Times New Roman" w:eastAsia="Times New Roman" w:hAnsi="Times New Roman" w:cs="Times New Roman"/>
          <w:i/>
          <w:sz w:val="24"/>
          <w:szCs w:val="24"/>
          <w:lang w:eastAsia="en-GB"/>
        </w:rPr>
        <w:t xml:space="preserve"> </w:t>
      </w:r>
      <w:hyperlink r:id="rId10" w:tooltip="Go to Encyclopedia of Neuroscience on ScienceDirect" w:history="1">
        <w:proofErr w:type="spellStart"/>
        <w:r w:rsidR="004A1D83" w:rsidRPr="004A1D83">
          <w:rPr>
            <w:rFonts w:ascii="Times New Roman" w:eastAsia="Times New Roman" w:hAnsi="Times New Roman" w:cs="Times New Roman"/>
            <w:i/>
            <w:sz w:val="24"/>
            <w:szCs w:val="24"/>
            <w:u w:val="single"/>
            <w:lang w:eastAsia="en-GB"/>
          </w:rPr>
          <w:t>Encyclopedia</w:t>
        </w:r>
        <w:proofErr w:type="spellEnd"/>
        <w:r w:rsidR="004A1D83" w:rsidRPr="004A1D83">
          <w:rPr>
            <w:rFonts w:ascii="Times New Roman" w:eastAsia="Times New Roman" w:hAnsi="Times New Roman" w:cs="Times New Roman"/>
            <w:i/>
            <w:sz w:val="24"/>
            <w:szCs w:val="24"/>
            <w:u w:val="single"/>
            <w:lang w:eastAsia="en-GB"/>
          </w:rPr>
          <w:t xml:space="preserve"> of Neuroscience</w:t>
        </w:r>
      </w:hyperlink>
      <w:r w:rsidR="00E7254D" w:rsidRPr="002328B8">
        <w:rPr>
          <w:rFonts w:ascii="Times New Roman" w:eastAsia="Times New Roman" w:hAnsi="Times New Roman" w:cs="Times New Roman"/>
          <w:sz w:val="24"/>
          <w:szCs w:val="24"/>
          <w:lang w:eastAsia="en-GB"/>
        </w:rPr>
        <w:t xml:space="preserve">, </w:t>
      </w:r>
      <w:r w:rsidR="004A1D83" w:rsidRPr="004A1D83">
        <w:rPr>
          <w:rFonts w:ascii="Times New Roman" w:eastAsia="Times New Roman" w:hAnsi="Times New Roman" w:cs="Times New Roman"/>
          <w:sz w:val="24"/>
          <w:szCs w:val="24"/>
          <w:lang w:eastAsia="en-GB"/>
        </w:rPr>
        <w:t xml:space="preserve">Pages </w:t>
      </w:r>
      <w:r w:rsidR="004A1D83" w:rsidRPr="004A1D83">
        <w:rPr>
          <w:rFonts w:ascii="Times New Roman" w:eastAsia="Times New Roman" w:hAnsi="Times New Roman" w:cs="Times New Roman"/>
          <w:color w:val="2E2E2E"/>
          <w:sz w:val="24"/>
          <w:szCs w:val="24"/>
          <w:lang w:eastAsia="en-GB"/>
        </w:rPr>
        <w:t>1199-1204</w:t>
      </w:r>
    </w:p>
    <w:p w14:paraId="72203846" w14:textId="6F2CC235" w:rsidR="00DD4673" w:rsidRPr="002328B8" w:rsidRDefault="00E7254D">
      <w:pPr>
        <w:rPr>
          <w:rFonts w:ascii="Times New Roman" w:hAnsi="Times New Roman" w:cs="Times New Roman"/>
          <w:sz w:val="24"/>
          <w:szCs w:val="24"/>
        </w:rPr>
      </w:pPr>
      <w:r w:rsidRPr="002328B8">
        <w:rPr>
          <w:rFonts w:ascii="Times New Roman" w:hAnsi="Times New Roman" w:cs="Times New Roman"/>
          <w:sz w:val="24"/>
          <w:szCs w:val="24"/>
        </w:rPr>
        <w:t xml:space="preserve">Available </w:t>
      </w:r>
      <w:r w:rsidR="006E0402" w:rsidRPr="002328B8">
        <w:rPr>
          <w:rFonts w:ascii="Times New Roman" w:hAnsi="Times New Roman" w:cs="Times New Roman"/>
          <w:sz w:val="24"/>
          <w:szCs w:val="24"/>
        </w:rPr>
        <w:t>at:</w:t>
      </w:r>
    </w:p>
    <w:p w14:paraId="398B7A8D" w14:textId="1A218B7D" w:rsidR="007B0184" w:rsidRPr="002328B8" w:rsidRDefault="00E5355E">
      <w:pPr>
        <w:rPr>
          <w:rFonts w:ascii="Times New Roman" w:hAnsi="Times New Roman" w:cs="Times New Roman"/>
          <w:sz w:val="24"/>
          <w:szCs w:val="24"/>
        </w:rPr>
      </w:pPr>
      <w:hyperlink r:id="rId11" w:history="1">
        <w:r w:rsidR="00DD4673" w:rsidRPr="002328B8">
          <w:rPr>
            <w:rStyle w:val="Hyperlink"/>
            <w:rFonts w:ascii="Times New Roman" w:hAnsi="Times New Roman" w:cs="Times New Roman"/>
            <w:sz w:val="24"/>
            <w:szCs w:val="24"/>
          </w:rPr>
          <w:t>https://www.sciencedirect.com/science/article/pii/B9780080450469018933</w:t>
        </w:r>
      </w:hyperlink>
    </w:p>
    <w:p w14:paraId="5524CF40" w14:textId="1D93325A" w:rsidR="00DD4673" w:rsidRPr="002328B8" w:rsidRDefault="006E0402">
      <w:pPr>
        <w:rPr>
          <w:rFonts w:ascii="Times New Roman" w:hAnsi="Times New Roman" w:cs="Times New Roman"/>
          <w:sz w:val="24"/>
          <w:szCs w:val="24"/>
        </w:rPr>
      </w:pPr>
      <w:r w:rsidRPr="002328B8">
        <w:rPr>
          <w:rFonts w:ascii="Times New Roman" w:hAnsi="Times New Roman" w:cs="Times New Roman"/>
          <w:sz w:val="24"/>
          <w:szCs w:val="24"/>
        </w:rPr>
        <w:t>(Last accessed 26/10/2019)</w:t>
      </w:r>
    </w:p>
    <w:p w14:paraId="29A3530D" w14:textId="77777777" w:rsidR="00E9130B" w:rsidRPr="002328B8" w:rsidRDefault="00E9130B">
      <w:pPr>
        <w:rPr>
          <w:rFonts w:ascii="Times New Roman" w:hAnsi="Times New Roman" w:cs="Times New Roman"/>
          <w:sz w:val="24"/>
          <w:szCs w:val="24"/>
        </w:rPr>
      </w:pPr>
    </w:p>
    <w:p w14:paraId="553C6380" w14:textId="3F978CB8" w:rsidR="00E72BB9" w:rsidRPr="002328B8" w:rsidRDefault="00D64781">
      <w:pPr>
        <w:rPr>
          <w:rFonts w:ascii="Times New Roman" w:hAnsi="Times New Roman" w:cs="Times New Roman"/>
          <w:sz w:val="24"/>
          <w:szCs w:val="24"/>
        </w:rPr>
      </w:pPr>
      <w:r w:rsidRPr="002328B8">
        <w:rPr>
          <w:rFonts w:ascii="Times New Roman" w:hAnsi="Times New Roman" w:cs="Times New Roman"/>
          <w:sz w:val="24"/>
          <w:szCs w:val="24"/>
        </w:rPr>
        <w:t>Rhys</w:t>
      </w:r>
      <w:r w:rsidR="00182D2C" w:rsidRPr="002328B8">
        <w:rPr>
          <w:rFonts w:ascii="Times New Roman" w:hAnsi="Times New Roman" w:cs="Times New Roman"/>
          <w:sz w:val="24"/>
          <w:szCs w:val="24"/>
        </w:rPr>
        <w:t>, M (</w:t>
      </w:r>
      <w:r w:rsidR="00A56BBD" w:rsidRPr="002328B8">
        <w:rPr>
          <w:rFonts w:ascii="Times New Roman" w:hAnsi="Times New Roman" w:cs="Times New Roman"/>
          <w:sz w:val="24"/>
          <w:szCs w:val="24"/>
        </w:rPr>
        <w:t>2014)</w:t>
      </w:r>
      <w:r w:rsidR="00A56BBD" w:rsidRPr="002328B8">
        <w:rPr>
          <w:rFonts w:ascii="Times New Roman" w:hAnsi="Times New Roman" w:cs="Times New Roman"/>
          <w:color w:val="333333"/>
          <w:sz w:val="24"/>
          <w:szCs w:val="24"/>
        </w:rPr>
        <w:t xml:space="preserve"> </w:t>
      </w:r>
      <w:r w:rsidR="00A56BBD" w:rsidRPr="00447290">
        <w:rPr>
          <w:rFonts w:ascii="Times New Roman" w:hAnsi="Times New Roman" w:cs="Times New Roman"/>
          <w:i/>
          <w:color w:val="333333"/>
          <w:sz w:val="24"/>
          <w:szCs w:val="24"/>
        </w:rPr>
        <w:t xml:space="preserve">The trouble with bilingual education: The </w:t>
      </w:r>
      <w:r w:rsidR="001A285B" w:rsidRPr="00447290">
        <w:rPr>
          <w:rFonts w:ascii="Times New Roman" w:hAnsi="Times New Roman" w:cs="Times New Roman"/>
          <w:i/>
          <w:color w:val="333333"/>
          <w:sz w:val="24"/>
          <w:szCs w:val="24"/>
        </w:rPr>
        <w:t>ever-increasing</w:t>
      </w:r>
      <w:r w:rsidR="00A56BBD" w:rsidRPr="00447290">
        <w:rPr>
          <w:rFonts w:ascii="Times New Roman" w:hAnsi="Times New Roman" w:cs="Times New Roman"/>
          <w:i/>
          <w:color w:val="333333"/>
          <w:sz w:val="24"/>
          <w:szCs w:val="24"/>
        </w:rPr>
        <w:t xml:space="preserve"> gap between research, policy and practice</w:t>
      </w:r>
      <w:r w:rsidR="00B22A04" w:rsidRPr="002328B8">
        <w:rPr>
          <w:rFonts w:ascii="Times New Roman" w:hAnsi="Times New Roman" w:cs="Times New Roman"/>
          <w:sz w:val="24"/>
          <w:szCs w:val="24"/>
        </w:rPr>
        <w:t>.</w:t>
      </w:r>
    </w:p>
    <w:p w14:paraId="7AEA64E6" w14:textId="4D2C51C4" w:rsidR="00A33184" w:rsidRPr="002328B8" w:rsidRDefault="00A33184">
      <w:pPr>
        <w:rPr>
          <w:rFonts w:ascii="Times New Roman" w:hAnsi="Times New Roman" w:cs="Times New Roman"/>
          <w:sz w:val="24"/>
          <w:szCs w:val="24"/>
        </w:rPr>
      </w:pPr>
      <w:r w:rsidRPr="002328B8">
        <w:rPr>
          <w:rFonts w:ascii="Times New Roman" w:hAnsi="Times New Roman" w:cs="Times New Roman"/>
          <w:sz w:val="24"/>
          <w:szCs w:val="24"/>
        </w:rPr>
        <w:t>Available at:</w:t>
      </w:r>
    </w:p>
    <w:p w14:paraId="3849B208" w14:textId="2813A881" w:rsidR="00A33184" w:rsidRPr="002328B8" w:rsidRDefault="00E5355E">
      <w:pPr>
        <w:rPr>
          <w:rFonts w:ascii="Times New Roman" w:hAnsi="Times New Roman" w:cs="Times New Roman"/>
          <w:sz w:val="24"/>
          <w:szCs w:val="24"/>
        </w:rPr>
      </w:pPr>
      <w:hyperlink r:id="rId12" w:history="1">
        <w:r w:rsidR="001829AC" w:rsidRPr="002328B8">
          <w:rPr>
            <w:rStyle w:val="Hyperlink"/>
            <w:rFonts w:ascii="Times New Roman" w:hAnsi="Times New Roman" w:cs="Times New Roman"/>
            <w:sz w:val="24"/>
            <w:szCs w:val="24"/>
          </w:rPr>
          <w:t>https://www.iwa.wales/click/2014/11/the-trouble-with-bilingual-education-the-ever-increasing-gap-between-research-policy-and-practice/</w:t>
        </w:r>
      </w:hyperlink>
    </w:p>
    <w:p w14:paraId="485033B1" w14:textId="5373BABD" w:rsidR="001829AC" w:rsidRPr="002328B8" w:rsidRDefault="001829AC">
      <w:pPr>
        <w:rPr>
          <w:rFonts w:ascii="Times New Roman" w:hAnsi="Times New Roman" w:cs="Times New Roman"/>
          <w:sz w:val="24"/>
          <w:szCs w:val="24"/>
        </w:rPr>
      </w:pPr>
      <w:r w:rsidRPr="002328B8">
        <w:rPr>
          <w:rFonts w:ascii="Times New Roman" w:hAnsi="Times New Roman" w:cs="Times New Roman"/>
          <w:sz w:val="24"/>
          <w:szCs w:val="24"/>
        </w:rPr>
        <w:t>(Last accessed 29/10/2019)</w:t>
      </w:r>
    </w:p>
    <w:p w14:paraId="016E20C7" w14:textId="77777777" w:rsidR="00EB7FFC" w:rsidRPr="002328B8" w:rsidRDefault="00EB7FFC" w:rsidP="00FC0C71">
      <w:pPr>
        <w:rPr>
          <w:rFonts w:ascii="Times New Roman" w:hAnsi="Times New Roman" w:cs="Times New Roman"/>
          <w:sz w:val="24"/>
          <w:szCs w:val="24"/>
        </w:rPr>
      </w:pPr>
    </w:p>
    <w:p w14:paraId="5027E8BE" w14:textId="3FAD0E55" w:rsidR="00BB2906" w:rsidRPr="002328B8" w:rsidRDefault="00FC0C71" w:rsidP="00FC0C71">
      <w:pPr>
        <w:rPr>
          <w:rFonts w:ascii="Times New Roman" w:hAnsi="Times New Roman" w:cs="Times New Roman"/>
          <w:sz w:val="24"/>
          <w:szCs w:val="24"/>
        </w:rPr>
      </w:pPr>
      <w:r w:rsidRPr="002328B8">
        <w:rPr>
          <w:rFonts w:ascii="Times New Roman" w:hAnsi="Times New Roman" w:cs="Times New Roman"/>
          <w:sz w:val="24"/>
          <w:szCs w:val="24"/>
        </w:rPr>
        <w:t>Ruiz, V. (2019)</w:t>
      </w:r>
      <w:r w:rsidR="00BB2906" w:rsidRPr="002328B8">
        <w:rPr>
          <w:rFonts w:ascii="Times New Roman" w:hAnsi="Times New Roman" w:cs="Times New Roman"/>
          <w:sz w:val="24"/>
          <w:szCs w:val="24"/>
        </w:rPr>
        <w:t xml:space="preserve"> </w:t>
      </w:r>
      <w:r w:rsidR="00534382" w:rsidRPr="00447290">
        <w:rPr>
          <w:rFonts w:ascii="Times New Roman" w:hAnsi="Times New Roman" w:cs="Times New Roman"/>
          <w:i/>
          <w:sz w:val="24"/>
          <w:szCs w:val="24"/>
        </w:rPr>
        <w:t xml:space="preserve">Top 10 </w:t>
      </w:r>
      <w:r w:rsidR="007B559B" w:rsidRPr="00447290">
        <w:rPr>
          <w:rFonts w:ascii="Times New Roman" w:hAnsi="Times New Roman" w:cs="Times New Roman"/>
          <w:i/>
          <w:sz w:val="24"/>
          <w:szCs w:val="24"/>
        </w:rPr>
        <w:t>most spoken languages in the world (and 10 of the least spoken)</w:t>
      </w:r>
    </w:p>
    <w:p w14:paraId="2AB244B6" w14:textId="107A44AA" w:rsidR="00A832B9" w:rsidRPr="002328B8" w:rsidRDefault="00A832B9" w:rsidP="00FC0C71">
      <w:pPr>
        <w:rPr>
          <w:rFonts w:ascii="Times New Roman" w:hAnsi="Times New Roman" w:cs="Times New Roman"/>
          <w:sz w:val="24"/>
          <w:szCs w:val="24"/>
        </w:rPr>
      </w:pPr>
      <w:r w:rsidRPr="002328B8">
        <w:rPr>
          <w:rFonts w:ascii="Times New Roman" w:hAnsi="Times New Roman" w:cs="Times New Roman"/>
          <w:sz w:val="24"/>
          <w:szCs w:val="24"/>
        </w:rPr>
        <w:t>Available at</w:t>
      </w:r>
      <w:r w:rsidR="008D5A9D" w:rsidRPr="002328B8">
        <w:rPr>
          <w:rFonts w:ascii="Times New Roman" w:hAnsi="Times New Roman" w:cs="Times New Roman"/>
          <w:sz w:val="24"/>
          <w:szCs w:val="24"/>
        </w:rPr>
        <w:t>:</w:t>
      </w:r>
    </w:p>
    <w:p w14:paraId="49CDCB0C" w14:textId="5D04CD62" w:rsidR="00FC0C71" w:rsidRPr="002328B8" w:rsidRDefault="008D5A9D" w:rsidP="00FC0C71">
      <w:pPr>
        <w:rPr>
          <w:rFonts w:ascii="Times New Roman" w:hAnsi="Times New Roman" w:cs="Times New Roman"/>
          <w:sz w:val="24"/>
          <w:szCs w:val="24"/>
        </w:rPr>
      </w:pPr>
      <w:hyperlink r:id="rId13" w:history="1">
        <w:r w:rsidRPr="002328B8">
          <w:rPr>
            <w:rStyle w:val="Hyperlink"/>
            <w:rFonts w:ascii="Times New Roman" w:hAnsi="Times New Roman" w:cs="Times New Roman"/>
            <w:sz w:val="24"/>
            <w:szCs w:val="24"/>
          </w:rPr>
          <w:t>https:</w:t>
        </w:r>
        <w:r w:rsidRPr="002328B8">
          <w:rPr>
            <w:rStyle w:val="Hyperlink"/>
            <w:rFonts w:ascii="Times New Roman" w:hAnsi="Times New Roman" w:cs="Times New Roman"/>
            <w:sz w:val="24"/>
            <w:szCs w:val="24"/>
          </w:rPr>
          <w:t>/</w:t>
        </w:r>
        <w:r w:rsidRPr="002328B8">
          <w:rPr>
            <w:rStyle w:val="Hyperlink"/>
            <w:rFonts w:ascii="Times New Roman" w:hAnsi="Times New Roman" w:cs="Times New Roman"/>
            <w:sz w:val="24"/>
            <w:szCs w:val="24"/>
          </w:rPr>
          <w:t>/bilingualkidspot.com/2019/05/27/most-spoken-languages-in-the-world/</w:t>
        </w:r>
      </w:hyperlink>
    </w:p>
    <w:p w14:paraId="37224864" w14:textId="4BA6565E" w:rsidR="00FC0C71" w:rsidRPr="002328B8" w:rsidRDefault="008D5A9D">
      <w:pPr>
        <w:rPr>
          <w:rFonts w:ascii="Times New Roman" w:hAnsi="Times New Roman" w:cs="Times New Roman"/>
          <w:sz w:val="24"/>
          <w:szCs w:val="24"/>
        </w:rPr>
      </w:pPr>
      <w:r w:rsidRPr="002328B8">
        <w:rPr>
          <w:rFonts w:ascii="Times New Roman" w:hAnsi="Times New Roman" w:cs="Times New Roman"/>
          <w:sz w:val="24"/>
          <w:szCs w:val="24"/>
        </w:rPr>
        <w:t>(Last accessed 23/10/</w:t>
      </w:r>
      <w:r w:rsidR="00E9424E" w:rsidRPr="002328B8">
        <w:rPr>
          <w:rFonts w:ascii="Times New Roman" w:hAnsi="Times New Roman" w:cs="Times New Roman"/>
          <w:sz w:val="24"/>
          <w:szCs w:val="24"/>
        </w:rPr>
        <w:t>2019)</w:t>
      </w:r>
    </w:p>
    <w:p w14:paraId="474C2479" w14:textId="77777777" w:rsidR="00E9424E" w:rsidRPr="002328B8" w:rsidRDefault="00E9424E">
      <w:pPr>
        <w:rPr>
          <w:rFonts w:ascii="Times New Roman" w:hAnsi="Times New Roman" w:cs="Times New Roman"/>
          <w:sz w:val="24"/>
          <w:szCs w:val="24"/>
        </w:rPr>
      </w:pPr>
    </w:p>
    <w:p w14:paraId="5A547849" w14:textId="07FD3F69" w:rsidR="00111115" w:rsidRPr="002328B8" w:rsidRDefault="00001935">
      <w:pPr>
        <w:rPr>
          <w:rFonts w:ascii="Times New Roman" w:hAnsi="Times New Roman" w:cs="Times New Roman"/>
          <w:sz w:val="24"/>
          <w:szCs w:val="24"/>
        </w:rPr>
      </w:pPr>
      <w:r w:rsidRPr="002328B8">
        <w:rPr>
          <w:rFonts w:ascii="Times New Roman" w:hAnsi="Times New Roman" w:cs="Times New Roman"/>
          <w:sz w:val="24"/>
          <w:szCs w:val="24"/>
        </w:rPr>
        <w:t>Valdez</w:t>
      </w:r>
      <w:r w:rsidR="00447290">
        <w:rPr>
          <w:rFonts w:ascii="Times New Roman" w:hAnsi="Times New Roman" w:cs="Times New Roman"/>
          <w:sz w:val="24"/>
          <w:szCs w:val="24"/>
        </w:rPr>
        <w:t>.</w:t>
      </w:r>
      <w:r w:rsidRPr="002328B8">
        <w:rPr>
          <w:rFonts w:ascii="Times New Roman" w:hAnsi="Times New Roman" w:cs="Times New Roman"/>
          <w:sz w:val="24"/>
          <w:szCs w:val="24"/>
        </w:rPr>
        <w:t xml:space="preserve"> G and </w:t>
      </w:r>
      <w:proofErr w:type="spellStart"/>
      <w:r w:rsidRPr="002328B8">
        <w:rPr>
          <w:rFonts w:ascii="Times New Roman" w:hAnsi="Times New Roman" w:cs="Times New Roman"/>
          <w:sz w:val="24"/>
          <w:szCs w:val="24"/>
        </w:rPr>
        <w:t>Figeora</w:t>
      </w:r>
      <w:proofErr w:type="spellEnd"/>
      <w:r w:rsidR="00447290">
        <w:rPr>
          <w:rFonts w:ascii="Times New Roman" w:hAnsi="Times New Roman" w:cs="Times New Roman"/>
          <w:sz w:val="24"/>
          <w:szCs w:val="24"/>
        </w:rPr>
        <w:t>.</w:t>
      </w:r>
      <w:r w:rsidR="00E71F2A" w:rsidRPr="002328B8">
        <w:rPr>
          <w:rFonts w:ascii="Times New Roman" w:hAnsi="Times New Roman" w:cs="Times New Roman"/>
          <w:sz w:val="24"/>
          <w:szCs w:val="24"/>
        </w:rPr>
        <w:t xml:space="preserve"> R. A. (1994) </w:t>
      </w:r>
      <w:r w:rsidR="001A285B" w:rsidRPr="00447290">
        <w:rPr>
          <w:rFonts w:ascii="Times New Roman" w:hAnsi="Times New Roman" w:cs="Times New Roman"/>
          <w:i/>
          <w:sz w:val="24"/>
          <w:szCs w:val="24"/>
        </w:rPr>
        <w:t>Bilingual</w:t>
      </w:r>
      <w:r w:rsidR="00E71F2A" w:rsidRPr="00447290">
        <w:rPr>
          <w:rFonts w:ascii="Times New Roman" w:hAnsi="Times New Roman" w:cs="Times New Roman"/>
          <w:i/>
          <w:sz w:val="24"/>
          <w:szCs w:val="24"/>
        </w:rPr>
        <w:t xml:space="preserve"> and </w:t>
      </w:r>
      <w:r w:rsidR="00447290">
        <w:rPr>
          <w:rFonts w:ascii="Times New Roman" w:hAnsi="Times New Roman" w:cs="Times New Roman"/>
          <w:i/>
          <w:sz w:val="24"/>
          <w:szCs w:val="24"/>
        </w:rPr>
        <w:t>T</w:t>
      </w:r>
      <w:r w:rsidR="00E71F2A" w:rsidRPr="00447290">
        <w:rPr>
          <w:rFonts w:ascii="Times New Roman" w:hAnsi="Times New Roman" w:cs="Times New Roman"/>
          <w:i/>
          <w:sz w:val="24"/>
          <w:szCs w:val="24"/>
        </w:rPr>
        <w:t>esting</w:t>
      </w:r>
      <w:r w:rsidR="006141A8" w:rsidRPr="00447290">
        <w:rPr>
          <w:rFonts w:ascii="Times New Roman" w:hAnsi="Times New Roman" w:cs="Times New Roman"/>
          <w:i/>
          <w:sz w:val="24"/>
          <w:szCs w:val="24"/>
        </w:rPr>
        <w:t>: A special case</w:t>
      </w:r>
      <w:r w:rsidR="004F6B18" w:rsidRPr="00447290">
        <w:rPr>
          <w:rFonts w:ascii="Times New Roman" w:hAnsi="Times New Roman" w:cs="Times New Roman"/>
          <w:i/>
          <w:sz w:val="24"/>
          <w:szCs w:val="24"/>
        </w:rPr>
        <w:t xml:space="preserve"> </w:t>
      </w:r>
      <w:r w:rsidR="006141A8" w:rsidRPr="00447290">
        <w:rPr>
          <w:rFonts w:ascii="Times New Roman" w:hAnsi="Times New Roman" w:cs="Times New Roman"/>
          <w:i/>
          <w:sz w:val="24"/>
          <w:szCs w:val="24"/>
        </w:rPr>
        <w:t>of bias</w:t>
      </w:r>
      <w:r w:rsidR="006141A8" w:rsidRPr="002328B8">
        <w:rPr>
          <w:rFonts w:ascii="Times New Roman" w:hAnsi="Times New Roman" w:cs="Times New Roman"/>
          <w:sz w:val="24"/>
          <w:szCs w:val="24"/>
        </w:rPr>
        <w:t>. Norwood, NJ</w:t>
      </w:r>
      <w:r w:rsidR="001D0238" w:rsidRPr="002328B8">
        <w:rPr>
          <w:rFonts w:ascii="Times New Roman" w:hAnsi="Times New Roman" w:cs="Times New Roman"/>
          <w:sz w:val="24"/>
          <w:szCs w:val="24"/>
        </w:rPr>
        <w:t xml:space="preserve">: </w:t>
      </w:r>
      <w:proofErr w:type="spellStart"/>
      <w:r w:rsidR="001D0238" w:rsidRPr="002328B8">
        <w:rPr>
          <w:rFonts w:ascii="Times New Roman" w:hAnsi="Times New Roman" w:cs="Times New Roman"/>
          <w:sz w:val="24"/>
          <w:szCs w:val="24"/>
        </w:rPr>
        <w:t>Ablex</w:t>
      </w:r>
      <w:proofErr w:type="spellEnd"/>
      <w:r w:rsidR="004F6B18" w:rsidRPr="002328B8">
        <w:rPr>
          <w:rFonts w:ascii="Times New Roman" w:hAnsi="Times New Roman" w:cs="Times New Roman"/>
          <w:sz w:val="24"/>
          <w:szCs w:val="24"/>
        </w:rPr>
        <w:t xml:space="preserve"> Publishing Corp</w:t>
      </w:r>
      <w:r w:rsidR="00447290">
        <w:rPr>
          <w:rFonts w:ascii="Times New Roman" w:hAnsi="Times New Roman" w:cs="Times New Roman"/>
          <w:sz w:val="24"/>
          <w:szCs w:val="24"/>
        </w:rPr>
        <w:t>.</w:t>
      </w:r>
    </w:p>
    <w:p w14:paraId="0D8003CE" w14:textId="77777777" w:rsidR="000E6BF3" w:rsidRPr="002328B8" w:rsidRDefault="000E6BF3">
      <w:pPr>
        <w:rPr>
          <w:rFonts w:ascii="Times New Roman" w:hAnsi="Times New Roman" w:cs="Times New Roman"/>
          <w:sz w:val="24"/>
          <w:szCs w:val="24"/>
        </w:rPr>
      </w:pPr>
    </w:p>
    <w:p w14:paraId="5FFA819E" w14:textId="1F2A8113" w:rsidR="00521556" w:rsidRPr="002328B8" w:rsidRDefault="00521556">
      <w:pPr>
        <w:rPr>
          <w:rFonts w:ascii="Times New Roman" w:hAnsi="Times New Roman" w:cs="Times New Roman"/>
          <w:sz w:val="24"/>
          <w:szCs w:val="24"/>
        </w:rPr>
      </w:pPr>
      <w:r w:rsidRPr="002328B8">
        <w:rPr>
          <w:rFonts w:ascii="Times New Roman" w:hAnsi="Times New Roman" w:cs="Times New Roman"/>
          <w:sz w:val="24"/>
          <w:szCs w:val="24"/>
        </w:rPr>
        <w:t>Vygotsky, L. S. (</w:t>
      </w:r>
      <w:r w:rsidR="000A6AB4" w:rsidRPr="002328B8">
        <w:rPr>
          <w:rFonts w:ascii="Times New Roman" w:hAnsi="Times New Roman" w:cs="Times New Roman"/>
          <w:sz w:val="24"/>
          <w:szCs w:val="24"/>
        </w:rPr>
        <w:t xml:space="preserve">1986) </w:t>
      </w:r>
      <w:r w:rsidR="000A6AB4" w:rsidRPr="00447290">
        <w:rPr>
          <w:rFonts w:ascii="Times New Roman" w:hAnsi="Times New Roman" w:cs="Times New Roman"/>
          <w:i/>
          <w:sz w:val="24"/>
          <w:szCs w:val="24"/>
        </w:rPr>
        <w:t>Thought and Language</w:t>
      </w:r>
      <w:r w:rsidR="000A6AB4" w:rsidRPr="002328B8">
        <w:rPr>
          <w:rFonts w:ascii="Times New Roman" w:hAnsi="Times New Roman" w:cs="Times New Roman"/>
          <w:sz w:val="24"/>
          <w:szCs w:val="24"/>
        </w:rPr>
        <w:t>. A. Kozulin</w:t>
      </w:r>
      <w:r w:rsidR="00A049A3" w:rsidRPr="002328B8">
        <w:rPr>
          <w:rFonts w:ascii="Times New Roman" w:hAnsi="Times New Roman" w:cs="Times New Roman"/>
          <w:sz w:val="24"/>
          <w:szCs w:val="24"/>
        </w:rPr>
        <w:t xml:space="preserve"> (Ed.) Cambridge: MIT Press</w:t>
      </w:r>
      <w:r w:rsidR="00447290">
        <w:rPr>
          <w:rFonts w:ascii="Times New Roman" w:hAnsi="Times New Roman" w:cs="Times New Roman"/>
          <w:sz w:val="24"/>
          <w:szCs w:val="24"/>
        </w:rPr>
        <w:t>.</w:t>
      </w:r>
    </w:p>
    <w:p w14:paraId="686F9EC2" w14:textId="77777777" w:rsidR="00C90656" w:rsidRPr="002328B8" w:rsidRDefault="00C90656">
      <w:pPr>
        <w:rPr>
          <w:rFonts w:ascii="Times New Roman" w:hAnsi="Times New Roman" w:cs="Times New Roman"/>
          <w:sz w:val="24"/>
          <w:szCs w:val="24"/>
        </w:rPr>
      </w:pPr>
    </w:p>
    <w:p w14:paraId="0FB0AE86" w14:textId="6EE28070" w:rsidR="00D34B89" w:rsidRPr="002328B8" w:rsidRDefault="00D34B89">
      <w:pPr>
        <w:rPr>
          <w:rFonts w:ascii="Times New Roman" w:hAnsi="Times New Roman" w:cs="Times New Roman"/>
          <w:sz w:val="24"/>
          <w:szCs w:val="24"/>
        </w:rPr>
      </w:pPr>
      <w:r w:rsidRPr="002328B8">
        <w:rPr>
          <w:rFonts w:ascii="Times New Roman" w:hAnsi="Times New Roman" w:cs="Times New Roman"/>
          <w:sz w:val="24"/>
          <w:szCs w:val="24"/>
        </w:rPr>
        <w:t>Welsh Assembly Government (2010)</w:t>
      </w:r>
      <w:r w:rsidR="000C18CA" w:rsidRPr="002328B8">
        <w:rPr>
          <w:rFonts w:ascii="Times New Roman" w:hAnsi="Times New Roman" w:cs="Times New Roman"/>
          <w:sz w:val="24"/>
          <w:szCs w:val="24"/>
        </w:rPr>
        <w:t xml:space="preserve"> </w:t>
      </w:r>
      <w:r w:rsidR="000C18CA" w:rsidRPr="00447290">
        <w:rPr>
          <w:rFonts w:ascii="Times New Roman" w:hAnsi="Times New Roman" w:cs="Times New Roman"/>
          <w:i/>
          <w:sz w:val="24"/>
          <w:szCs w:val="24"/>
        </w:rPr>
        <w:t xml:space="preserve">Welsh </w:t>
      </w:r>
      <w:r w:rsidR="00447290" w:rsidRPr="00447290">
        <w:rPr>
          <w:rFonts w:ascii="Times New Roman" w:hAnsi="Times New Roman" w:cs="Times New Roman"/>
          <w:i/>
          <w:sz w:val="24"/>
          <w:szCs w:val="24"/>
        </w:rPr>
        <w:t>M</w:t>
      </w:r>
      <w:r w:rsidR="000C18CA" w:rsidRPr="00447290">
        <w:rPr>
          <w:rFonts w:ascii="Times New Roman" w:hAnsi="Times New Roman" w:cs="Times New Roman"/>
          <w:i/>
          <w:sz w:val="24"/>
          <w:szCs w:val="24"/>
        </w:rPr>
        <w:t xml:space="preserve">edium </w:t>
      </w:r>
      <w:r w:rsidR="00447290" w:rsidRPr="00447290">
        <w:rPr>
          <w:rFonts w:ascii="Times New Roman" w:hAnsi="Times New Roman" w:cs="Times New Roman"/>
          <w:i/>
          <w:sz w:val="24"/>
          <w:szCs w:val="24"/>
        </w:rPr>
        <w:t>E</w:t>
      </w:r>
      <w:r w:rsidR="000C18CA" w:rsidRPr="00447290">
        <w:rPr>
          <w:rFonts w:ascii="Times New Roman" w:hAnsi="Times New Roman" w:cs="Times New Roman"/>
          <w:i/>
          <w:sz w:val="24"/>
          <w:szCs w:val="24"/>
        </w:rPr>
        <w:t xml:space="preserve">ducation </w:t>
      </w:r>
      <w:r w:rsidR="00447290" w:rsidRPr="00447290">
        <w:rPr>
          <w:rFonts w:ascii="Times New Roman" w:hAnsi="Times New Roman" w:cs="Times New Roman"/>
          <w:i/>
          <w:sz w:val="24"/>
          <w:szCs w:val="24"/>
        </w:rPr>
        <w:t>S</w:t>
      </w:r>
      <w:r w:rsidR="000C18CA" w:rsidRPr="00447290">
        <w:rPr>
          <w:rFonts w:ascii="Times New Roman" w:hAnsi="Times New Roman" w:cs="Times New Roman"/>
          <w:i/>
          <w:sz w:val="24"/>
          <w:szCs w:val="24"/>
        </w:rPr>
        <w:t>trategy</w:t>
      </w:r>
      <w:r w:rsidR="000832D9" w:rsidRPr="002328B8">
        <w:rPr>
          <w:rFonts w:ascii="Times New Roman" w:hAnsi="Times New Roman" w:cs="Times New Roman"/>
          <w:sz w:val="24"/>
          <w:szCs w:val="24"/>
        </w:rPr>
        <w:t>. Cardiff</w:t>
      </w:r>
      <w:r w:rsidR="00E72BB9" w:rsidRPr="002328B8">
        <w:rPr>
          <w:rFonts w:ascii="Times New Roman" w:hAnsi="Times New Roman" w:cs="Times New Roman"/>
          <w:sz w:val="24"/>
          <w:szCs w:val="24"/>
        </w:rPr>
        <w:t xml:space="preserve">: Crown </w:t>
      </w:r>
      <w:r w:rsidR="00447290">
        <w:rPr>
          <w:rFonts w:ascii="Times New Roman" w:hAnsi="Times New Roman" w:cs="Times New Roman"/>
          <w:sz w:val="24"/>
          <w:szCs w:val="24"/>
        </w:rPr>
        <w:t>C</w:t>
      </w:r>
      <w:r w:rsidR="00E72BB9" w:rsidRPr="002328B8">
        <w:rPr>
          <w:rFonts w:ascii="Times New Roman" w:hAnsi="Times New Roman" w:cs="Times New Roman"/>
          <w:sz w:val="24"/>
          <w:szCs w:val="24"/>
        </w:rPr>
        <w:t>opyright</w:t>
      </w:r>
      <w:r w:rsidR="00447290">
        <w:rPr>
          <w:rFonts w:ascii="Times New Roman" w:hAnsi="Times New Roman" w:cs="Times New Roman"/>
          <w:sz w:val="24"/>
          <w:szCs w:val="24"/>
        </w:rPr>
        <w:t>.</w:t>
      </w:r>
    </w:p>
    <w:p w14:paraId="0CAFA65A" w14:textId="104DA940" w:rsidR="00E72BB9" w:rsidRPr="002328B8" w:rsidRDefault="00E72BB9">
      <w:pPr>
        <w:rPr>
          <w:rFonts w:ascii="Times New Roman" w:hAnsi="Times New Roman" w:cs="Times New Roman"/>
          <w:sz w:val="24"/>
          <w:szCs w:val="24"/>
        </w:rPr>
      </w:pPr>
      <w:r w:rsidRPr="002328B8">
        <w:rPr>
          <w:rFonts w:ascii="Times New Roman" w:hAnsi="Times New Roman" w:cs="Times New Roman"/>
          <w:sz w:val="24"/>
          <w:szCs w:val="24"/>
        </w:rPr>
        <w:t>Available at</w:t>
      </w:r>
      <w:r w:rsidR="009E2F44" w:rsidRPr="002328B8">
        <w:rPr>
          <w:rFonts w:ascii="Times New Roman" w:hAnsi="Times New Roman" w:cs="Times New Roman"/>
          <w:sz w:val="24"/>
          <w:szCs w:val="24"/>
        </w:rPr>
        <w:t>:</w:t>
      </w:r>
    </w:p>
    <w:p w14:paraId="1FD4C6DD" w14:textId="63B53677" w:rsidR="000E6BF3" w:rsidRPr="002328B8" w:rsidRDefault="000E6BF3">
      <w:pPr>
        <w:rPr>
          <w:rFonts w:ascii="Times New Roman" w:hAnsi="Times New Roman" w:cs="Times New Roman"/>
          <w:sz w:val="24"/>
          <w:szCs w:val="24"/>
        </w:rPr>
      </w:pPr>
      <w:hyperlink r:id="rId14" w:history="1">
        <w:r w:rsidRPr="002328B8">
          <w:rPr>
            <w:rStyle w:val="Hyperlink"/>
            <w:rFonts w:ascii="Times New Roman" w:hAnsi="Times New Roman" w:cs="Times New Roman"/>
            <w:sz w:val="24"/>
            <w:szCs w:val="24"/>
          </w:rPr>
          <w:t>https://dera.ioe.ac.uk/4248/1/100420welshmediumstrategyen.pdf</w:t>
        </w:r>
      </w:hyperlink>
    </w:p>
    <w:p w14:paraId="312A04F1" w14:textId="39F769FE" w:rsidR="005B08BF" w:rsidRPr="002328B8" w:rsidRDefault="00B43388">
      <w:pPr>
        <w:rPr>
          <w:rFonts w:ascii="Times New Roman" w:hAnsi="Times New Roman" w:cs="Times New Roman"/>
          <w:sz w:val="24"/>
          <w:szCs w:val="24"/>
        </w:rPr>
      </w:pPr>
      <w:r w:rsidRPr="002328B8">
        <w:rPr>
          <w:rFonts w:ascii="Times New Roman" w:hAnsi="Times New Roman" w:cs="Times New Roman"/>
          <w:sz w:val="24"/>
          <w:szCs w:val="24"/>
        </w:rPr>
        <w:t xml:space="preserve">(Last accessed: 29/10/2019) </w:t>
      </w:r>
    </w:p>
    <w:p w14:paraId="2AF6AC03" w14:textId="5431BAC4" w:rsidR="00195329" w:rsidRPr="002328B8" w:rsidRDefault="00195329">
      <w:pPr>
        <w:rPr>
          <w:rFonts w:ascii="Times New Roman" w:hAnsi="Times New Roman" w:cs="Times New Roman"/>
          <w:sz w:val="24"/>
          <w:szCs w:val="24"/>
        </w:rPr>
      </w:pPr>
    </w:p>
    <w:p w14:paraId="1D1BDD7A" w14:textId="77777777" w:rsidR="00E96896" w:rsidRDefault="00E96896">
      <w:pPr>
        <w:rPr>
          <w:rFonts w:ascii="Times New Roman" w:hAnsi="Times New Roman" w:cs="Times New Roman"/>
          <w:sz w:val="24"/>
          <w:szCs w:val="24"/>
        </w:rPr>
      </w:pPr>
    </w:p>
    <w:p w14:paraId="61E2B34F" w14:textId="77777777" w:rsidR="00E96896" w:rsidRDefault="00E96896">
      <w:pPr>
        <w:rPr>
          <w:rFonts w:ascii="Times New Roman" w:hAnsi="Times New Roman" w:cs="Times New Roman"/>
          <w:sz w:val="24"/>
          <w:szCs w:val="24"/>
        </w:rPr>
      </w:pPr>
    </w:p>
    <w:p w14:paraId="675E4CC3" w14:textId="77777777" w:rsidR="00E96896" w:rsidRDefault="00E96896">
      <w:pPr>
        <w:rPr>
          <w:rFonts w:ascii="Times New Roman" w:hAnsi="Times New Roman" w:cs="Times New Roman"/>
          <w:sz w:val="24"/>
          <w:szCs w:val="24"/>
        </w:rPr>
      </w:pPr>
    </w:p>
    <w:p w14:paraId="12D6DC94" w14:textId="5105D236" w:rsidR="00195329" w:rsidRPr="002328B8" w:rsidRDefault="00195329">
      <w:pPr>
        <w:rPr>
          <w:rFonts w:ascii="Times New Roman" w:hAnsi="Times New Roman" w:cs="Times New Roman"/>
          <w:sz w:val="24"/>
          <w:szCs w:val="24"/>
        </w:rPr>
      </w:pPr>
      <w:r w:rsidRPr="002328B8">
        <w:rPr>
          <w:rFonts w:ascii="Times New Roman" w:hAnsi="Times New Roman" w:cs="Times New Roman"/>
          <w:sz w:val="24"/>
          <w:szCs w:val="24"/>
        </w:rPr>
        <w:t xml:space="preserve">Welsh Assembly Government (2017) </w:t>
      </w:r>
      <w:proofErr w:type="spellStart"/>
      <w:r w:rsidR="00D7759C" w:rsidRPr="00447290">
        <w:rPr>
          <w:rFonts w:ascii="Times New Roman" w:hAnsi="Times New Roman" w:cs="Times New Roman"/>
          <w:i/>
          <w:sz w:val="24"/>
          <w:szCs w:val="24"/>
        </w:rPr>
        <w:t>Cymraeg</w:t>
      </w:r>
      <w:proofErr w:type="spellEnd"/>
      <w:r w:rsidR="00D7759C" w:rsidRPr="00447290">
        <w:rPr>
          <w:rFonts w:ascii="Times New Roman" w:hAnsi="Times New Roman" w:cs="Times New Roman"/>
          <w:i/>
          <w:sz w:val="24"/>
          <w:szCs w:val="24"/>
        </w:rPr>
        <w:t xml:space="preserve"> 2050 – A Million Welsh Speakers</w:t>
      </w:r>
      <w:r w:rsidR="00DA42F4" w:rsidRPr="002328B8">
        <w:rPr>
          <w:rFonts w:ascii="Times New Roman" w:hAnsi="Times New Roman" w:cs="Times New Roman"/>
          <w:sz w:val="24"/>
          <w:szCs w:val="24"/>
        </w:rPr>
        <w:t xml:space="preserve">. Cardiff: Crown </w:t>
      </w:r>
      <w:r w:rsidR="00447290">
        <w:rPr>
          <w:rFonts w:ascii="Times New Roman" w:hAnsi="Times New Roman" w:cs="Times New Roman"/>
          <w:sz w:val="24"/>
          <w:szCs w:val="24"/>
        </w:rPr>
        <w:t>C</w:t>
      </w:r>
      <w:r w:rsidR="00DA42F4" w:rsidRPr="002328B8">
        <w:rPr>
          <w:rFonts w:ascii="Times New Roman" w:hAnsi="Times New Roman" w:cs="Times New Roman"/>
          <w:sz w:val="24"/>
          <w:szCs w:val="24"/>
        </w:rPr>
        <w:t>opyright</w:t>
      </w:r>
      <w:r w:rsidR="008448F2" w:rsidRPr="002328B8">
        <w:rPr>
          <w:rFonts w:ascii="Times New Roman" w:hAnsi="Times New Roman" w:cs="Times New Roman"/>
          <w:sz w:val="24"/>
          <w:szCs w:val="24"/>
        </w:rPr>
        <w:t>.</w:t>
      </w:r>
    </w:p>
    <w:p w14:paraId="2A4C4694" w14:textId="4EFD6156" w:rsidR="008448F2" w:rsidRPr="002328B8" w:rsidRDefault="008448F2">
      <w:pPr>
        <w:rPr>
          <w:rFonts w:ascii="Times New Roman" w:hAnsi="Times New Roman" w:cs="Times New Roman"/>
          <w:sz w:val="24"/>
          <w:szCs w:val="24"/>
        </w:rPr>
      </w:pPr>
      <w:r w:rsidRPr="002328B8">
        <w:rPr>
          <w:rFonts w:ascii="Times New Roman" w:hAnsi="Times New Roman" w:cs="Times New Roman"/>
          <w:sz w:val="24"/>
          <w:szCs w:val="24"/>
        </w:rPr>
        <w:t>Available at:</w:t>
      </w:r>
    </w:p>
    <w:p w14:paraId="698C088A" w14:textId="04C802F8" w:rsidR="008448F2" w:rsidRPr="002328B8" w:rsidRDefault="00BC2BFC">
      <w:pPr>
        <w:rPr>
          <w:rFonts w:ascii="Times New Roman" w:hAnsi="Times New Roman" w:cs="Times New Roman"/>
          <w:sz w:val="24"/>
          <w:szCs w:val="24"/>
        </w:rPr>
      </w:pPr>
      <w:hyperlink r:id="rId15" w:history="1">
        <w:r w:rsidRPr="002328B8">
          <w:rPr>
            <w:rStyle w:val="Hyperlink"/>
            <w:rFonts w:ascii="Times New Roman" w:hAnsi="Times New Roman" w:cs="Times New Roman"/>
            <w:sz w:val="24"/>
            <w:szCs w:val="24"/>
          </w:rPr>
          <w:t>https://gov.wales/sites/default/files/publications/2018-12/cymraeg-2050-welsh-language-strategy.pdf</w:t>
        </w:r>
      </w:hyperlink>
    </w:p>
    <w:p w14:paraId="4C18A7A2" w14:textId="172C03EC" w:rsidR="00BC2BFC" w:rsidRPr="002328B8" w:rsidRDefault="00BC2BFC">
      <w:pPr>
        <w:rPr>
          <w:rFonts w:ascii="Times New Roman" w:hAnsi="Times New Roman" w:cs="Times New Roman"/>
          <w:sz w:val="24"/>
          <w:szCs w:val="24"/>
        </w:rPr>
      </w:pPr>
      <w:r w:rsidRPr="002328B8">
        <w:rPr>
          <w:rFonts w:ascii="Times New Roman" w:hAnsi="Times New Roman" w:cs="Times New Roman"/>
          <w:sz w:val="24"/>
          <w:szCs w:val="24"/>
        </w:rPr>
        <w:t xml:space="preserve">(Last accessed: </w:t>
      </w:r>
      <w:r w:rsidR="00D336A3" w:rsidRPr="002328B8">
        <w:rPr>
          <w:rFonts w:ascii="Times New Roman" w:hAnsi="Times New Roman" w:cs="Times New Roman"/>
          <w:sz w:val="24"/>
          <w:szCs w:val="24"/>
        </w:rPr>
        <w:t>29/10/2019)</w:t>
      </w:r>
    </w:p>
    <w:sectPr w:rsidR="00BC2BFC" w:rsidRPr="002328B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39918" w14:textId="77777777" w:rsidR="00E5355E" w:rsidRDefault="00E5355E" w:rsidP="001A285B">
      <w:pPr>
        <w:spacing w:after="0" w:line="240" w:lineRule="auto"/>
      </w:pPr>
      <w:r>
        <w:separator/>
      </w:r>
    </w:p>
  </w:endnote>
  <w:endnote w:type="continuationSeparator" w:id="0">
    <w:p w14:paraId="1606DA25" w14:textId="77777777" w:rsidR="00E5355E" w:rsidRDefault="00E5355E" w:rsidP="001A2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905092"/>
      <w:docPartObj>
        <w:docPartGallery w:val="Page Numbers (Bottom of Page)"/>
        <w:docPartUnique/>
      </w:docPartObj>
    </w:sdtPr>
    <w:sdtEndPr>
      <w:rPr>
        <w:noProof/>
      </w:rPr>
    </w:sdtEndPr>
    <w:sdtContent>
      <w:p w14:paraId="1652D108" w14:textId="18578E06" w:rsidR="004B7175" w:rsidRDefault="004B71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8E4902" w14:textId="77777777" w:rsidR="004B7175" w:rsidRDefault="004B7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887B99" w14:textId="77777777" w:rsidR="00E5355E" w:rsidRDefault="00E5355E" w:rsidP="001A285B">
      <w:pPr>
        <w:spacing w:after="0" w:line="240" w:lineRule="auto"/>
      </w:pPr>
      <w:r>
        <w:separator/>
      </w:r>
    </w:p>
  </w:footnote>
  <w:footnote w:type="continuationSeparator" w:id="0">
    <w:p w14:paraId="7ECF3F3C" w14:textId="77777777" w:rsidR="00E5355E" w:rsidRDefault="00E5355E" w:rsidP="001A28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917129" w14:textId="538E825C" w:rsidR="001A285B" w:rsidRDefault="001A285B">
    <w:pPr>
      <w:pStyle w:val="Header"/>
    </w:pPr>
    <w:r>
      <w:t>1706756</w:t>
    </w:r>
  </w:p>
  <w:p w14:paraId="05F18BE8" w14:textId="77777777" w:rsidR="001A285B" w:rsidRDefault="001A28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C39"/>
    <w:rsid w:val="00001935"/>
    <w:rsid w:val="00005018"/>
    <w:rsid w:val="000050AA"/>
    <w:rsid w:val="00013102"/>
    <w:rsid w:val="00015EFB"/>
    <w:rsid w:val="000177CB"/>
    <w:rsid w:val="000239BC"/>
    <w:rsid w:val="00023DCC"/>
    <w:rsid w:val="00025E2C"/>
    <w:rsid w:val="00031EE4"/>
    <w:rsid w:val="000325CF"/>
    <w:rsid w:val="000330FE"/>
    <w:rsid w:val="00034AFC"/>
    <w:rsid w:val="000364E1"/>
    <w:rsid w:val="00040A88"/>
    <w:rsid w:val="00041BB5"/>
    <w:rsid w:val="00043538"/>
    <w:rsid w:val="00044241"/>
    <w:rsid w:val="0004493F"/>
    <w:rsid w:val="00046894"/>
    <w:rsid w:val="00046A11"/>
    <w:rsid w:val="00050BB6"/>
    <w:rsid w:val="00053737"/>
    <w:rsid w:val="00053A18"/>
    <w:rsid w:val="00055317"/>
    <w:rsid w:val="000562F0"/>
    <w:rsid w:val="00056897"/>
    <w:rsid w:val="00056A89"/>
    <w:rsid w:val="00057467"/>
    <w:rsid w:val="00062A1B"/>
    <w:rsid w:val="00062B9A"/>
    <w:rsid w:val="00071D64"/>
    <w:rsid w:val="00073390"/>
    <w:rsid w:val="0007532E"/>
    <w:rsid w:val="00076255"/>
    <w:rsid w:val="00080781"/>
    <w:rsid w:val="000832D9"/>
    <w:rsid w:val="00097C96"/>
    <w:rsid w:val="000A1D06"/>
    <w:rsid w:val="000A25D7"/>
    <w:rsid w:val="000A34CE"/>
    <w:rsid w:val="000A6590"/>
    <w:rsid w:val="000A6AB4"/>
    <w:rsid w:val="000B0CA9"/>
    <w:rsid w:val="000B42DB"/>
    <w:rsid w:val="000C0A2D"/>
    <w:rsid w:val="000C12E9"/>
    <w:rsid w:val="000C18CA"/>
    <w:rsid w:val="000C1995"/>
    <w:rsid w:val="000C37B0"/>
    <w:rsid w:val="000C4319"/>
    <w:rsid w:val="000D0AF4"/>
    <w:rsid w:val="000D17A2"/>
    <w:rsid w:val="000D39AD"/>
    <w:rsid w:val="000D3BEA"/>
    <w:rsid w:val="000D7709"/>
    <w:rsid w:val="000E025B"/>
    <w:rsid w:val="000E1AD3"/>
    <w:rsid w:val="000E6BF3"/>
    <w:rsid w:val="000F2467"/>
    <w:rsid w:val="000F5BA0"/>
    <w:rsid w:val="001002AD"/>
    <w:rsid w:val="00100A34"/>
    <w:rsid w:val="00101906"/>
    <w:rsid w:val="00107777"/>
    <w:rsid w:val="00110349"/>
    <w:rsid w:val="00111115"/>
    <w:rsid w:val="001113FB"/>
    <w:rsid w:val="001124D8"/>
    <w:rsid w:val="001242F4"/>
    <w:rsid w:val="00124B59"/>
    <w:rsid w:val="001410E2"/>
    <w:rsid w:val="00142760"/>
    <w:rsid w:val="00142B88"/>
    <w:rsid w:val="00146C94"/>
    <w:rsid w:val="001504F7"/>
    <w:rsid w:val="00152AF8"/>
    <w:rsid w:val="00155772"/>
    <w:rsid w:val="001567B1"/>
    <w:rsid w:val="00161371"/>
    <w:rsid w:val="001661CD"/>
    <w:rsid w:val="001723BF"/>
    <w:rsid w:val="0017484E"/>
    <w:rsid w:val="00175914"/>
    <w:rsid w:val="00176B3B"/>
    <w:rsid w:val="00181C91"/>
    <w:rsid w:val="001829AC"/>
    <w:rsid w:val="00182D2C"/>
    <w:rsid w:val="001832BE"/>
    <w:rsid w:val="001844A0"/>
    <w:rsid w:val="00185002"/>
    <w:rsid w:val="0018679A"/>
    <w:rsid w:val="00190BBB"/>
    <w:rsid w:val="0019376E"/>
    <w:rsid w:val="00194369"/>
    <w:rsid w:val="00195329"/>
    <w:rsid w:val="001A285B"/>
    <w:rsid w:val="001A69E6"/>
    <w:rsid w:val="001A729F"/>
    <w:rsid w:val="001A7D9B"/>
    <w:rsid w:val="001B35AF"/>
    <w:rsid w:val="001B61E4"/>
    <w:rsid w:val="001B6AA8"/>
    <w:rsid w:val="001B7AE4"/>
    <w:rsid w:val="001C16B0"/>
    <w:rsid w:val="001D0238"/>
    <w:rsid w:val="001D6D1B"/>
    <w:rsid w:val="001D77C1"/>
    <w:rsid w:val="001E13AA"/>
    <w:rsid w:val="001F266D"/>
    <w:rsid w:val="001F47EC"/>
    <w:rsid w:val="00205F3D"/>
    <w:rsid w:val="00206A19"/>
    <w:rsid w:val="00210BC7"/>
    <w:rsid w:val="00210CE2"/>
    <w:rsid w:val="00213225"/>
    <w:rsid w:val="00220A2A"/>
    <w:rsid w:val="00223679"/>
    <w:rsid w:val="00227937"/>
    <w:rsid w:val="00227EC3"/>
    <w:rsid w:val="002328B8"/>
    <w:rsid w:val="00236425"/>
    <w:rsid w:val="00244670"/>
    <w:rsid w:val="00245CAF"/>
    <w:rsid w:val="0024669A"/>
    <w:rsid w:val="00252F04"/>
    <w:rsid w:val="00253526"/>
    <w:rsid w:val="002560AB"/>
    <w:rsid w:val="0025730B"/>
    <w:rsid w:val="00261706"/>
    <w:rsid w:val="00261746"/>
    <w:rsid w:val="0027114B"/>
    <w:rsid w:val="002723AF"/>
    <w:rsid w:val="0027388E"/>
    <w:rsid w:val="002758A1"/>
    <w:rsid w:val="00282A74"/>
    <w:rsid w:val="00283CFE"/>
    <w:rsid w:val="0028614F"/>
    <w:rsid w:val="00286853"/>
    <w:rsid w:val="002901C5"/>
    <w:rsid w:val="00290F98"/>
    <w:rsid w:val="00292374"/>
    <w:rsid w:val="00293005"/>
    <w:rsid w:val="002955E1"/>
    <w:rsid w:val="00295C11"/>
    <w:rsid w:val="00296B39"/>
    <w:rsid w:val="00297DE9"/>
    <w:rsid w:val="002A29D4"/>
    <w:rsid w:val="002A4639"/>
    <w:rsid w:val="002B1632"/>
    <w:rsid w:val="002B3150"/>
    <w:rsid w:val="002C114A"/>
    <w:rsid w:val="002C6AFF"/>
    <w:rsid w:val="002C7159"/>
    <w:rsid w:val="002D3D94"/>
    <w:rsid w:val="002D5AF1"/>
    <w:rsid w:val="002E01C1"/>
    <w:rsid w:val="002E02C1"/>
    <w:rsid w:val="002F1FA0"/>
    <w:rsid w:val="002F5B0B"/>
    <w:rsid w:val="00306605"/>
    <w:rsid w:val="00307258"/>
    <w:rsid w:val="00310844"/>
    <w:rsid w:val="00313124"/>
    <w:rsid w:val="003149D3"/>
    <w:rsid w:val="003157DB"/>
    <w:rsid w:val="003167A1"/>
    <w:rsid w:val="0031785A"/>
    <w:rsid w:val="00317CEC"/>
    <w:rsid w:val="003225B5"/>
    <w:rsid w:val="003232BE"/>
    <w:rsid w:val="00323569"/>
    <w:rsid w:val="003237DE"/>
    <w:rsid w:val="003308BA"/>
    <w:rsid w:val="00330A55"/>
    <w:rsid w:val="00333FE1"/>
    <w:rsid w:val="00335CEC"/>
    <w:rsid w:val="00336CE0"/>
    <w:rsid w:val="003374E0"/>
    <w:rsid w:val="00342BA5"/>
    <w:rsid w:val="00347DA7"/>
    <w:rsid w:val="003506CC"/>
    <w:rsid w:val="00351F1B"/>
    <w:rsid w:val="003529D2"/>
    <w:rsid w:val="00353BBF"/>
    <w:rsid w:val="00354267"/>
    <w:rsid w:val="00354808"/>
    <w:rsid w:val="00355375"/>
    <w:rsid w:val="00365460"/>
    <w:rsid w:val="0036715F"/>
    <w:rsid w:val="003700A2"/>
    <w:rsid w:val="003717DF"/>
    <w:rsid w:val="00371B10"/>
    <w:rsid w:val="0038338B"/>
    <w:rsid w:val="0038351D"/>
    <w:rsid w:val="00383DBC"/>
    <w:rsid w:val="00384FE8"/>
    <w:rsid w:val="00385BE5"/>
    <w:rsid w:val="00392DB7"/>
    <w:rsid w:val="00393178"/>
    <w:rsid w:val="00394815"/>
    <w:rsid w:val="003964D9"/>
    <w:rsid w:val="00396A99"/>
    <w:rsid w:val="003A018A"/>
    <w:rsid w:val="003A4AF8"/>
    <w:rsid w:val="003A61BA"/>
    <w:rsid w:val="003B010B"/>
    <w:rsid w:val="003B5245"/>
    <w:rsid w:val="003B5E42"/>
    <w:rsid w:val="003B7486"/>
    <w:rsid w:val="003C0EA2"/>
    <w:rsid w:val="003C49A6"/>
    <w:rsid w:val="003D155D"/>
    <w:rsid w:val="003E13BC"/>
    <w:rsid w:val="003E3C33"/>
    <w:rsid w:val="003F55EB"/>
    <w:rsid w:val="003F58F0"/>
    <w:rsid w:val="003F7D04"/>
    <w:rsid w:val="00402D9D"/>
    <w:rsid w:val="00404CC3"/>
    <w:rsid w:val="00410ED0"/>
    <w:rsid w:val="00411513"/>
    <w:rsid w:val="00413EFB"/>
    <w:rsid w:val="00420B25"/>
    <w:rsid w:val="00421B68"/>
    <w:rsid w:val="00427F4F"/>
    <w:rsid w:val="00434281"/>
    <w:rsid w:val="00434F46"/>
    <w:rsid w:val="00436ED2"/>
    <w:rsid w:val="0044025D"/>
    <w:rsid w:val="004437DF"/>
    <w:rsid w:val="004467FB"/>
    <w:rsid w:val="00446DE5"/>
    <w:rsid w:val="004470E9"/>
    <w:rsid w:val="00447290"/>
    <w:rsid w:val="00450098"/>
    <w:rsid w:val="0046031A"/>
    <w:rsid w:val="00461D81"/>
    <w:rsid w:val="00466EE0"/>
    <w:rsid w:val="004670D1"/>
    <w:rsid w:val="00473078"/>
    <w:rsid w:val="004778F8"/>
    <w:rsid w:val="00483214"/>
    <w:rsid w:val="004867DB"/>
    <w:rsid w:val="00487BD5"/>
    <w:rsid w:val="004931FA"/>
    <w:rsid w:val="00495495"/>
    <w:rsid w:val="004A1D83"/>
    <w:rsid w:val="004A4EA6"/>
    <w:rsid w:val="004A6A54"/>
    <w:rsid w:val="004B28E0"/>
    <w:rsid w:val="004B6C21"/>
    <w:rsid w:val="004B7175"/>
    <w:rsid w:val="004C6380"/>
    <w:rsid w:val="004D02D5"/>
    <w:rsid w:val="004D0A7A"/>
    <w:rsid w:val="004D1489"/>
    <w:rsid w:val="004E1234"/>
    <w:rsid w:val="004E1660"/>
    <w:rsid w:val="004E204D"/>
    <w:rsid w:val="004E6F35"/>
    <w:rsid w:val="004F4B2D"/>
    <w:rsid w:val="004F5170"/>
    <w:rsid w:val="004F6B18"/>
    <w:rsid w:val="00500CBD"/>
    <w:rsid w:val="00521556"/>
    <w:rsid w:val="00522CD7"/>
    <w:rsid w:val="00534382"/>
    <w:rsid w:val="00536E41"/>
    <w:rsid w:val="00536ECC"/>
    <w:rsid w:val="005431B1"/>
    <w:rsid w:val="005461F6"/>
    <w:rsid w:val="00550134"/>
    <w:rsid w:val="00553FC0"/>
    <w:rsid w:val="00554471"/>
    <w:rsid w:val="005551BE"/>
    <w:rsid w:val="005629B6"/>
    <w:rsid w:val="00563C91"/>
    <w:rsid w:val="0056611A"/>
    <w:rsid w:val="00581EAE"/>
    <w:rsid w:val="00586634"/>
    <w:rsid w:val="00590971"/>
    <w:rsid w:val="0059401F"/>
    <w:rsid w:val="005974CC"/>
    <w:rsid w:val="005A0939"/>
    <w:rsid w:val="005A0B54"/>
    <w:rsid w:val="005A1381"/>
    <w:rsid w:val="005A3156"/>
    <w:rsid w:val="005A50D7"/>
    <w:rsid w:val="005B08BF"/>
    <w:rsid w:val="005B2DA1"/>
    <w:rsid w:val="005B5A44"/>
    <w:rsid w:val="005B65EE"/>
    <w:rsid w:val="005B6DA4"/>
    <w:rsid w:val="005C0B92"/>
    <w:rsid w:val="005D0164"/>
    <w:rsid w:val="005D5D82"/>
    <w:rsid w:val="005D65D3"/>
    <w:rsid w:val="005D65DE"/>
    <w:rsid w:val="005D6FA6"/>
    <w:rsid w:val="005D7867"/>
    <w:rsid w:val="005E6749"/>
    <w:rsid w:val="005E781C"/>
    <w:rsid w:val="005F27BB"/>
    <w:rsid w:val="0060221E"/>
    <w:rsid w:val="00602C54"/>
    <w:rsid w:val="00602F86"/>
    <w:rsid w:val="00607939"/>
    <w:rsid w:val="00610E1D"/>
    <w:rsid w:val="00611CCF"/>
    <w:rsid w:val="006141A8"/>
    <w:rsid w:val="00614C95"/>
    <w:rsid w:val="00615471"/>
    <w:rsid w:val="00615D12"/>
    <w:rsid w:val="006173FC"/>
    <w:rsid w:val="00623077"/>
    <w:rsid w:val="006260C6"/>
    <w:rsid w:val="006264C8"/>
    <w:rsid w:val="00626F47"/>
    <w:rsid w:val="00627992"/>
    <w:rsid w:val="006319B5"/>
    <w:rsid w:val="00632129"/>
    <w:rsid w:val="0063428E"/>
    <w:rsid w:val="006437BA"/>
    <w:rsid w:val="006454AD"/>
    <w:rsid w:val="006521C7"/>
    <w:rsid w:val="00665C16"/>
    <w:rsid w:val="00674B0C"/>
    <w:rsid w:val="00681C7E"/>
    <w:rsid w:val="00681F97"/>
    <w:rsid w:val="00682E19"/>
    <w:rsid w:val="006838E7"/>
    <w:rsid w:val="00684BE4"/>
    <w:rsid w:val="00693138"/>
    <w:rsid w:val="00694009"/>
    <w:rsid w:val="006A03ED"/>
    <w:rsid w:val="006A2992"/>
    <w:rsid w:val="006A3140"/>
    <w:rsid w:val="006A6713"/>
    <w:rsid w:val="006A78AF"/>
    <w:rsid w:val="006A7B21"/>
    <w:rsid w:val="006A7DBE"/>
    <w:rsid w:val="006B1448"/>
    <w:rsid w:val="006B6C64"/>
    <w:rsid w:val="006C7058"/>
    <w:rsid w:val="006C70C3"/>
    <w:rsid w:val="006D110C"/>
    <w:rsid w:val="006D290E"/>
    <w:rsid w:val="006D359A"/>
    <w:rsid w:val="006D741B"/>
    <w:rsid w:val="006E0402"/>
    <w:rsid w:val="006E41F4"/>
    <w:rsid w:val="006F1398"/>
    <w:rsid w:val="006F5D47"/>
    <w:rsid w:val="006F6FBB"/>
    <w:rsid w:val="006F7BA2"/>
    <w:rsid w:val="007007A4"/>
    <w:rsid w:val="00701387"/>
    <w:rsid w:val="007123F5"/>
    <w:rsid w:val="00715EEC"/>
    <w:rsid w:val="00715FAE"/>
    <w:rsid w:val="00720891"/>
    <w:rsid w:val="00720F12"/>
    <w:rsid w:val="00721CB8"/>
    <w:rsid w:val="00730D92"/>
    <w:rsid w:val="007457A1"/>
    <w:rsid w:val="007506C1"/>
    <w:rsid w:val="00751B15"/>
    <w:rsid w:val="0077444C"/>
    <w:rsid w:val="00776B1F"/>
    <w:rsid w:val="00777283"/>
    <w:rsid w:val="007804CA"/>
    <w:rsid w:val="00781018"/>
    <w:rsid w:val="00786E2B"/>
    <w:rsid w:val="00795819"/>
    <w:rsid w:val="007B0184"/>
    <w:rsid w:val="007B559B"/>
    <w:rsid w:val="007B7F2D"/>
    <w:rsid w:val="007C0A44"/>
    <w:rsid w:val="007C0A89"/>
    <w:rsid w:val="007C27E2"/>
    <w:rsid w:val="007C718B"/>
    <w:rsid w:val="007D0D06"/>
    <w:rsid w:val="007D2A03"/>
    <w:rsid w:val="007D2C6A"/>
    <w:rsid w:val="007E5A77"/>
    <w:rsid w:val="007F0061"/>
    <w:rsid w:val="007F09D7"/>
    <w:rsid w:val="007F6846"/>
    <w:rsid w:val="007F7ED6"/>
    <w:rsid w:val="008016CA"/>
    <w:rsid w:val="00810C39"/>
    <w:rsid w:val="00811975"/>
    <w:rsid w:val="00813E41"/>
    <w:rsid w:val="00816147"/>
    <w:rsid w:val="00817A1F"/>
    <w:rsid w:val="00827676"/>
    <w:rsid w:val="00834305"/>
    <w:rsid w:val="0083571E"/>
    <w:rsid w:val="008368DA"/>
    <w:rsid w:val="00836EE2"/>
    <w:rsid w:val="0084132D"/>
    <w:rsid w:val="00841F5D"/>
    <w:rsid w:val="00842C6F"/>
    <w:rsid w:val="00843D6D"/>
    <w:rsid w:val="008448F2"/>
    <w:rsid w:val="00844F77"/>
    <w:rsid w:val="0085648B"/>
    <w:rsid w:val="00856664"/>
    <w:rsid w:val="0086224B"/>
    <w:rsid w:val="008667F8"/>
    <w:rsid w:val="0087034D"/>
    <w:rsid w:val="00873E62"/>
    <w:rsid w:val="00880478"/>
    <w:rsid w:val="00884A2D"/>
    <w:rsid w:val="008A1B90"/>
    <w:rsid w:val="008A4132"/>
    <w:rsid w:val="008A66E8"/>
    <w:rsid w:val="008B06F4"/>
    <w:rsid w:val="008B4B8B"/>
    <w:rsid w:val="008B4D72"/>
    <w:rsid w:val="008C46CF"/>
    <w:rsid w:val="008C502F"/>
    <w:rsid w:val="008C57DD"/>
    <w:rsid w:val="008C5EF1"/>
    <w:rsid w:val="008C644D"/>
    <w:rsid w:val="008C6F67"/>
    <w:rsid w:val="008D0032"/>
    <w:rsid w:val="008D0751"/>
    <w:rsid w:val="008D2638"/>
    <w:rsid w:val="008D5A9D"/>
    <w:rsid w:val="008E2F52"/>
    <w:rsid w:val="008F014C"/>
    <w:rsid w:val="008F0522"/>
    <w:rsid w:val="008F29F8"/>
    <w:rsid w:val="008F2ABF"/>
    <w:rsid w:val="008F2E78"/>
    <w:rsid w:val="008F3960"/>
    <w:rsid w:val="008F7778"/>
    <w:rsid w:val="00902494"/>
    <w:rsid w:val="009028B7"/>
    <w:rsid w:val="00907B86"/>
    <w:rsid w:val="009107D3"/>
    <w:rsid w:val="00915631"/>
    <w:rsid w:val="00917317"/>
    <w:rsid w:val="00923D0A"/>
    <w:rsid w:val="00925FE8"/>
    <w:rsid w:val="009348D8"/>
    <w:rsid w:val="009360BA"/>
    <w:rsid w:val="009406BC"/>
    <w:rsid w:val="009456A7"/>
    <w:rsid w:val="00945C8E"/>
    <w:rsid w:val="0095029C"/>
    <w:rsid w:val="00962D08"/>
    <w:rsid w:val="00967DCB"/>
    <w:rsid w:val="009703D4"/>
    <w:rsid w:val="00972F49"/>
    <w:rsid w:val="00977563"/>
    <w:rsid w:val="009819BB"/>
    <w:rsid w:val="00982FC4"/>
    <w:rsid w:val="00984158"/>
    <w:rsid w:val="00985277"/>
    <w:rsid w:val="009910FD"/>
    <w:rsid w:val="00996788"/>
    <w:rsid w:val="009B41E9"/>
    <w:rsid w:val="009B4251"/>
    <w:rsid w:val="009C1051"/>
    <w:rsid w:val="009C57FF"/>
    <w:rsid w:val="009D0043"/>
    <w:rsid w:val="009D1CB4"/>
    <w:rsid w:val="009D230A"/>
    <w:rsid w:val="009D2A25"/>
    <w:rsid w:val="009E2F44"/>
    <w:rsid w:val="009E774E"/>
    <w:rsid w:val="009F04B9"/>
    <w:rsid w:val="009F3410"/>
    <w:rsid w:val="00A00ED4"/>
    <w:rsid w:val="00A020EA"/>
    <w:rsid w:val="00A026EC"/>
    <w:rsid w:val="00A03260"/>
    <w:rsid w:val="00A049A3"/>
    <w:rsid w:val="00A2273B"/>
    <w:rsid w:val="00A319C8"/>
    <w:rsid w:val="00A322FB"/>
    <w:rsid w:val="00A33184"/>
    <w:rsid w:val="00A54B8C"/>
    <w:rsid w:val="00A56BBD"/>
    <w:rsid w:val="00A62727"/>
    <w:rsid w:val="00A63055"/>
    <w:rsid w:val="00A700BA"/>
    <w:rsid w:val="00A818C1"/>
    <w:rsid w:val="00A82931"/>
    <w:rsid w:val="00A832B9"/>
    <w:rsid w:val="00A838FD"/>
    <w:rsid w:val="00A8539B"/>
    <w:rsid w:val="00A9118F"/>
    <w:rsid w:val="00A9392C"/>
    <w:rsid w:val="00A94890"/>
    <w:rsid w:val="00A953E3"/>
    <w:rsid w:val="00A96105"/>
    <w:rsid w:val="00AA63D5"/>
    <w:rsid w:val="00AB1DAC"/>
    <w:rsid w:val="00AB4886"/>
    <w:rsid w:val="00AB49BD"/>
    <w:rsid w:val="00AB75BE"/>
    <w:rsid w:val="00AC163A"/>
    <w:rsid w:val="00AC18EA"/>
    <w:rsid w:val="00AC39D8"/>
    <w:rsid w:val="00AC6D18"/>
    <w:rsid w:val="00AD0B58"/>
    <w:rsid w:val="00AD3542"/>
    <w:rsid w:val="00AD7E76"/>
    <w:rsid w:val="00AE26FF"/>
    <w:rsid w:val="00AE4AC3"/>
    <w:rsid w:val="00AF5481"/>
    <w:rsid w:val="00AF59FF"/>
    <w:rsid w:val="00B032F5"/>
    <w:rsid w:val="00B0550A"/>
    <w:rsid w:val="00B07026"/>
    <w:rsid w:val="00B21CDF"/>
    <w:rsid w:val="00B22A04"/>
    <w:rsid w:val="00B24BAD"/>
    <w:rsid w:val="00B36C52"/>
    <w:rsid w:val="00B431C3"/>
    <w:rsid w:val="00B43388"/>
    <w:rsid w:val="00B52AAF"/>
    <w:rsid w:val="00B56873"/>
    <w:rsid w:val="00B60990"/>
    <w:rsid w:val="00B71006"/>
    <w:rsid w:val="00B71580"/>
    <w:rsid w:val="00B76C23"/>
    <w:rsid w:val="00B8229B"/>
    <w:rsid w:val="00B822E2"/>
    <w:rsid w:val="00B84822"/>
    <w:rsid w:val="00B84AE1"/>
    <w:rsid w:val="00B9229B"/>
    <w:rsid w:val="00B9490C"/>
    <w:rsid w:val="00BA1AEE"/>
    <w:rsid w:val="00BA2AA1"/>
    <w:rsid w:val="00BA3AEA"/>
    <w:rsid w:val="00BA4D43"/>
    <w:rsid w:val="00BB1C1E"/>
    <w:rsid w:val="00BB28EA"/>
    <w:rsid w:val="00BB2906"/>
    <w:rsid w:val="00BB3658"/>
    <w:rsid w:val="00BB52FB"/>
    <w:rsid w:val="00BB738F"/>
    <w:rsid w:val="00BC1580"/>
    <w:rsid w:val="00BC1F48"/>
    <w:rsid w:val="00BC264E"/>
    <w:rsid w:val="00BC2BFC"/>
    <w:rsid w:val="00BC5065"/>
    <w:rsid w:val="00BC7C3D"/>
    <w:rsid w:val="00BD07B8"/>
    <w:rsid w:val="00BD3AB0"/>
    <w:rsid w:val="00BD63EA"/>
    <w:rsid w:val="00BD74EC"/>
    <w:rsid w:val="00BE1532"/>
    <w:rsid w:val="00BE48AA"/>
    <w:rsid w:val="00BE7AF2"/>
    <w:rsid w:val="00BF69D5"/>
    <w:rsid w:val="00BF7B92"/>
    <w:rsid w:val="00C02523"/>
    <w:rsid w:val="00C079D4"/>
    <w:rsid w:val="00C17CF4"/>
    <w:rsid w:val="00C21593"/>
    <w:rsid w:val="00C21970"/>
    <w:rsid w:val="00C22BBF"/>
    <w:rsid w:val="00C23DE6"/>
    <w:rsid w:val="00C323BE"/>
    <w:rsid w:val="00C337E7"/>
    <w:rsid w:val="00C3547A"/>
    <w:rsid w:val="00C375D3"/>
    <w:rsid w:val="00C515D7"/>
    <w:rsid w:val="00C525C5"/>
    <w:rsid w:val="00C5487A"/>
    <w:rsid w:val="00C557C7"/>
    <w:rsid w:val="00C57681"/>
    <w:rsid w:val="00C57CCC"/>
    <w:rsid w:val="00C642A2"/>
    <w:rsid w:val="00C6581B"/>
    <w:rsid w:val="00C7278F"/>
    <w:rsid w:val="00C73B3E"/>
    <w:rsid w:val="00C90239"/>
    <w:rsid w:val="00C90656"/>
    <w:rsid w:val="00C9317E"/>
    <w:rsid w:val="00CA09A4"/>
    <w:rsid w:val="00CA10A9"/>
    <w:rsid w:val="00CA1919"/>
    <w:rsid w:val="00CA3D37"/>
    <w:rsid w:val="00CA4B09"/>
    <w:rsid w:val="00CB0572"/>
    <w:rsid w:val="00CB3799"/>
    <w:rsid w:val="00CB713D"/>
    <w:rsid w:val="00CB7237"/>
    <w:rsid w:val="00CB7475"/>
    <w:rsid w:val="00CC5646"/>
    <w:rsid w:val="00CC709D"/>
    <w:rsid w:val="00CD3EF3"/>
    <w:rsid w:val="00CD5439"/>
    <w:rsid w:val="00CD7169"/>
    <w:rsid w:val="00CD7726"/>
    <w:rsid w:val="00CE312C"/>
    <w:rsid w:val="00CE59C9"/>
    <w:rsid w:val="00CF1F71"/>
    <w:rsid w:val="00CF7D6F"/>
    <w:rsid w:val="00D13C91"/>
    <w:rsid w:val="00D213BF"/>
    <w:rsid w:val="00D221AA"/>
    <w:rsid w:val="00D22827"/>
    <w:rsid w:val="00D246B6"/>
    <w:rsid w:val="00D2564D"/>
    <w:rsid w:val="00D25F93"/>
    <w:rsid w:val="00D319C6"/>
    <w:rsid w:val="00D32A71"/>
    <w:rsid w:val="00D336A3"/>
    <w:rsid w:val="00D33752"/>
    <w:rsid w:val="00D33855"/>
    <w:rsid w:val="00D338E9"/>
    <w:rsid w:val="00D34A76"/>
    <w:rsid w:val="00D34B89"/>
    <w:rsid w:val="00D363D5"/>
    <w:rsid w:val="00D475C0"/>
    <w:rsid w:val="00D54EF4"/>
    <w:rsid w:val="00D5501B"/>
    <w:rsid w:val="00D56B84"/>
    <w:rsid w:val="00D570CE"/>
    <w:rsid w:val="00D64781"/>
    <w:rsid w:val="00D67E39"/>
    <w:rsid w:val="00D70933"/>
    <w:rsid w:val="00D741A7"/>
    <w:rsid w:val="00D75537"/>
    <w:rsid w:val="00D76D7A"/>
    <w:rsid w:val="00D7759C"/>
    <w:rsid w:val="00D77CBF"/>
    <w:rsid w:val="00D805CA"/>
    <w:rsid w:val="00D86D0F"/>
    <w:rsid w:val="00D86ECB"/>
    <w:rsid w:val="00D900E9"/>
    <w:rsid w:val="00D9448A"/>
    <w:rsid w:val="00D97F16"/>
    <w:rsid w:val="00DA42F4"/>
    <w:rsid w:val="00DA66A6"/>
    <w:rsid w:val="00DA6BD6"/>
    <w:rsid w:val="00DA7532"/>
    <w:rsid w:val="00DB6CAC"/>
    <w:rsid w:val="00DC40B2"/>
    <w:rsid w:val="00DD12FF"/>
    <w:rsid w:val="00DD37D4"/>
    <w:rsid w:val="00DD3846"/>
    <w:rsid w:val="00DD4673"/>
    <w:rsid w:val="00DD56E3"/>
    <w:rsid w:val="00DD5916"/>
    <w:rsid w:val="00DD7AAC"/>
    <w:rsid w:val="00DE1634"/>
    <w:rsid w:val="00DE2AF2"/>
    <w:rsid w:val="00DE2D5F"/>
    <w:rsid w:val="00DE49E9"/>
    <w:rsid w:val="00DE7524"/>
    <w:rsid w:val="00DE7865"/>
    <w:rsid w:val="00DE79CA"/>
    <w:rsid w:val="00DF19F1"/>
    <w:rsid w:val="00DF1BAA"/>
    <w:rsid w:val="00DF1F8B"/>
    <w:rsid w:val="00DF473F"/>
    <w:rsid w:val="00E001CA"/>
    <w:rsid w:val="00E117E0"/>
    <w:rsid w:val="00E1186C"/>
    <w:rsid w:val="00E13494"/>
    <w:rsid w:val="00E147C2"/>
    <w:rsid w:val="00E14F08"/>
    <w:rsid w:val="00E150B1"/>
    <w:rsid w:val="00E166D4"/>
    <w:rsid w:val="00E256DC"/>
    <w:rsid w:val="00E3025A"/>
    <w:rsid w:val="00E337DC"/>
    <w:rsid w:val="00E37841"/>
    <w:rsid w:val="00E40024"/>
    <w:rsid w:val="00E4063B"/>
    <w:rsid w:val="00E409B8"/>
    <w:rsid w:val="00E41146"/>
    <w:rsid w:val="00E41394"/>
    <w:rsid w:val="00E45E2A"/>
    <w:rsid w:val="00E50B84"/>
    <w:rsid w:val="00E522C9"/>
    <w:rsid w:val="00E5355E"/>
    <w:rsid w:val="00E61431"/>
    <w:rsid w:val="00E626B1"/>
    <w:rsid w:val="00E649BA"/>
    <w:rsid w:val="00E71F2A"/>
    <w:rsid w:val="00E724DC"/>
    <w:rsid w:val="00E7254D"/>
    <w:rsid w:val="00E72BB9"/>
    <w:rsid w:val="00E80098"/>
    <w:rsid w:val="00E808EB"/>
    <w:rsid w:val="00E85BF2"/>
    <w:rsid w:val="00E90709"/>
    <w:rsid w:val="00E9130B"/>
    <w:rsid w:val="00E91E8D"/>
    <w:rsid w:val="00E921D2"/>
    <w:rsid w:val="00E93993"/>
    <w:rsid w:val="00E9424E"/>
    <w:rsid w:val="00E96896"/>
    <w:rsid w:val="00E97C60"/>
    <w:rsid w:val="00EA47CD"/>
    <w:rsid w:val="00EB259E"/>
    <w:rsid w:val="00EB3281"/>
    <w:rsid w:val="00EB3351"/>
    <w:rsid w:val="00EB33C1"/>
    <w:rsid w:val="00EB78D2"/>
    <w:rsid w:val="00EB7E95"/>
    <w:rsid w:val="00EB7FFC"/>
    <w:rsid w:val="00EC2103"/>
    <w:rsid w:val="00EC6BF5"/>
    <w:rsid w:val="00ED0FEF"/>
    <w:rsid w:val="00ED1161"/>
    <w:rsid w:val="00ED2229"/>
    <w:rsid w:val="00ED4DC6"/>
    <w:rsid w:val="00ED5CA7"/>
    <w:rsid w:val="00ED63FE"/>
    <w:rsid w:val="00ED70F7"/>
    <w:rsid w:val="00ED7346"/>
    <w:rsid w:val="00EE703B"/>
    <w:rsid w:val="00EF616D"/>
    <w:rsid w:val="00EF6286"/>
    <w:rsid w:val="00F00090"/>
    <w:rsid w:val="00F01580"/>
    <w:rsid w:val="00F02AD7"/>
    <w:rsid w:val="00F03728"/>
    <w:rsid w:val="00F0685C"/>
    <w:rsid w:val="00F1087C"/>
    <w:rsid w:val="00F1202D"/>
    <w:rsid w:val="00F169D6"/>
    <w:rsid w:val="00F20DF3"/>
    <w:rsid w:val="00F2420B"/>
    <w:rsid w:val="00F26029"/>
    <w:rsid w:val="00F26710"/>
    <w:rsid w:val="00F303E2"/>
    <w:rsid w:val="00F36D13"/>
    <w:rsid w:val="00F45889"/>
    <w:rsid w:val="00F459E7"/>
    <w:rsid w:val="00F45E4B"/>
    <w:rsid w:val="00F46595"/>
    <w:rsid w:val="00F5183F"/>
    <w:rsid w:val="00F5431C"/>
    <w:rsid w:val="00F61714"/>
    <w:rsid w:val="00F61AAD"/>
    <w:rsid w:val="00F6321F"/>
    <w:rsid w:val="00F661C2"/>
    <w:rsid w:val="00F7658B"/>
    <w:rsid w:val="00F81588"/>
    <w:rsid w:val="00F834B3"/>
    <w:rsid w:val="00F8357A"/>
    <w:rsid w:val="00F83C9A"/>
    <w:rsid w:val="00F873B0"/>
    <w:rsid w:val="00F94C66"/>
    <w:rsid w:val="00F96865"/>
    <w:rsid w:val="00FA1E93"/>
    <w:rsid w:val="00FA7E86"/>
    <w:rsid w:val="00FB4801"/>
    <w:rsid w:val="00FC0C71"/>
    <w:rsid w:val="00FC2040"/>
    <w:rsid w:val="00FC29F3"/>
    <w:rsid w:val="00FD0B36"/>
    <w:rsid w:val="00FD233F"/>
    <w:rsid w:val="00FD3639"/>
    <w:rsid w:val="00FD43C3"/>
    <w:rsid w:val="00FD75D1"/>
    <w:rsid w:val="00FE0812"/>
    <w:rsid w:val="00FE0AD8"/>
    <w:rsid w:val="00FE126E"/>
    <w:rsid w:val="00FE4E47"/>
    <w:rsid w:val="00FE5F19"/>
    <w:rsid w:val="00FF1C5F"/>
    <w:rsid w:val="00FF3AED"/>
    <w:rsid w:val="00FF5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968C7"/>
  <w15:chartTrackingRefBased/>
  <w15:docId w15:val="{FE618A1E-BC56-459D-B444-FC61B80E9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7709"/>
    <w:rPr>
      <w:color w:val="0563C1" w:themeColor="hyperlink"/>
      <w:u w:val="single"/>
    </w:rPr>
  </w:style>
  <w:style w:type="character" w:styleId="UnresolvedMention">
    <w:name w:val="Unresolved Mention"/>
    <w:basedOn w:val="DefaultParagraphFont"/>
    <w:uiPriority w:val="99"/>
    <w:semiHidden/>
    <w:unhideWhenUsed/>
    <w:rsid w:val="000D7709"/>
    <w:rPr>
      <w:color w:val="605E5C"/>
      <w:shd w:val="clear" w:color="auto" w:fill="E1DFDD"/>
    </w:rPr>
  </w:style>
  <w:style w:type="paragraph" w:styleId="Header">
    <w:name w:val="header"/>
    <w:basedOn w:val="Normal"/>
    <w:link w:val="HeaderChar"/>
    <w:uiPriority w:val="99"/>
    <w:unhideWhenUsed/>
    <w:rsid w:val="001A2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85B"/>
  </w:style>
  <w:style w:type="paragraph" w:styleId="Footer">
    <w:name w:val="footer"/>
    <w:basedOn w:val="Normal"/>
    <w:link w:val="FooterChar"/>
    <w:uiPriority w:val="99"/>
    <w:unhideWhenUsed/>
    <w:rsid w:val="001A2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85B"/>
  </w:style>
  <w:style w:type="character" w:styleId="FollowedHyperlink">
    <w:name w:val="FollowedHyperlink"/>
    <w:basedOn w:val="DefaultParagraphFont"/>
    <w:uiPriority w:val="99"/>
    <w:semiHidden/>
    <w:unhideWhenUsed/>
    <w:rsid w:val="00C525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6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news/datablog/2011/apr/15/language-extinct-endangered" TargetMode="External"/><Relationship Id="rId13" Type="http://schemas.openxmlformats.org/officeDocument/2006/relationships/hyperlink" Target="https://bilingualkidspot.com/2019/05/27/most-spoken-languages-in-the-world/"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ites/www.estyn.gov.wales/files/documents/Estyn_Annual%20Report_2018_English_Accessible.pdf" TargetMode="External"/><Relationship Id="rId12" Type="http://schemas.openxmlformats.org/officeDocument/2006/relationships/hyperlink" Target="https://www.iwa.wales/click/2014/11/the-trouble-with-bilingual-education-the-ever-increasing-gap-between-research-policy-and-practic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sciencedirect.com/science/article/pii/B9780080450469018933" TargetMode="External"/><Relationship Id="rId5" Type="http://schemas.openxmlformats.org/officeDocument/2006/relationships/endnotes" Target="endnotes.xml"/><Relationship Id="rId15" Type="http://schemas.openxmlformats.org/officeDocument/2006/relationships/hyperlink" Target="https://gov.wales/sites/default/files/publications/2018-12/cymraeg-2050-welsh-language-strategy.pdf" TargetMode="External"/><Relationship Id="rId10" Type="http://schemas.openxmlformats.org/officeDocument/2006/relationships/hyperlink" Target="https://www.sciencedirect.com/science/referenceworks/9780080450469"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ciencedirect.com/science/referenceworks/9780128093245" TargetMode="External"/><Relationship Id="rId14" Type="http://schemas.openxmlformats.org/officeDocument/2006/relationships/hyperlink" Target="https://dera.ioe.ac.uk/4248/1/100420welshmediumstrateg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1208</TotalTime>
  <Pages>9</Pages>
  <Words>2874</Words>
  <Characters>16385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768</cp:revision>
  <dcterms:created xsi:type="dcterms:W3CDTF">2019-10-23T19:42:00Z</dcterms:created>
  <dcterms:modified xsi:type="dcterms:W3CDTF">2019-11-06T17:10:00Z</dcterms:modified>
</cp:coreProperties>
</file>