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right"/>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-276224</wp:posOffset>
            </wp:positionH>
            <wp:positionV relativeFrom="paragraph">
              <wp:posOffset>114300</wp:posOffset>
            </wp:positionV>
            <wp:extent cx="2286000" cy="952500"/>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86000" cy="952500"/>
                    </a:xfrm>
                    <a:prstGeom prst="rect"/>
                    <a:ln/>
                  </pic:spPr>
                </pic:pic>
              </a:graphicData>
            </a:graphic>
          </wp:anchor>
        </w:drawing>
      </w:r>
    </w:p>
    <w:p w:rsidR="00000000" w:rsidDel="00000000" w:rsidP="00000000" w:rsidRDefault="00000000" w:rsidRPr="00000000" w14:paraId="00000002">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3">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4">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5">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6">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7">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8">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9">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A">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B">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0C">
      <w:pPr>
        <w:pStyle w:val="Heading1"/>
        <w:jc w:val="center"/>
        <w:rPr>
          <w:sz w:val="60"/>
          <w:szCs w:val="60"/>
        </w:rPr>
      </w:pPr>
      <w:bookmarkStart w:colFirst="0" w:colLast="0" w:name="_6vq632k9y0w7" w:id="0"/>
      <w:bookmarkEnd w:id="0"/>
      <w:r w:rsidDel="00000000" w:rsidR="00000000" w:rsidRPr="00000000">
        <w:rPr>
          <w:sz w:val="60"/>
          <w:szCs w:val="60"/>
          <w:rtl w:val="0"/>
        </w:rPr>
        <w:t xml:space="preserve">REPORT:</w:t>
      </w:r>
    </w:p>
    <w:p w:rsidR="00000000" w:rsidDel="00000000" w:rsidP="00000000" w:rsidRDefault="00000000" w:rsidRPr="00000000" w14:paraId="0000000D">
      <w:pPr>
        <w:pBdr>
          <w:top w:color="d9d9e3" w:space="0" w:sz="0" w:val="none"/>
          <w:left w:color="d9d9e3" w:space="0" w:sz="0" w:val="none"/>
          <w:bottom w:color="d9d9e3" w:space="0" w:sz="0" w:val="none"/>
          <w:right w:color="d9d9e3" w:space="0" w:sz="0" w:val="none"/>
          <w:between w:color="d9d9e3" w:space="0" w:sz="0" w:val="none"/>
        </w:pBdr>
        <w:spacing w:line="420" w:lineRule="auto"/>
        <w:jc w:val="center"/>
        <w:rPr>
          <w:rFonts w:ascii="Impact" w:cs="Impact" w:eastAsia="Impact" w:hAnsi="Impact"/>
          <w:b w:val="1"/>
          <w:sz w:val="45"/>
          <w:szCs w:val="45"/>
        </w:rPr>
      </w:pPr>
      <w:r w:rsidDel="00000000" w:rsidR="00000000" w:rsidRPr="00000000">
        <w:rPr>
          <w:rFonts w:ascii="Impact" w:cs="Impact" w:eastAsia="Impact" w:hAnsi="Impact"/>
          <w:b w:val="1"/>
          <w:sz w:val="45"/>
          <w:szCs w:val="45"/>
          <w:rtl w:val="0"/>
        </w:rPr>
        <w:t xml:space="preserve">The Importance of Teamwork for Success</w:t>
      </w:r>
    </w:p>
    <w:p w:rsidR="00000000" w:rsidDel="00000000" w:rsidP="00000000" w:rsidRDefault="00000000" w:rsidRPr="00000000" w14:paraId="0000000E">
      <w:pPr>
        <w:spacing w:line="420" w:lineRule="auto"/>
        <w:jc w:val="cente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1">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2">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3">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4">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5">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6">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7">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8">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9">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A">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B">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C">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D">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E">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1F">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0">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1">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2">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3">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4">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5">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26">
      <w:pPr>
        <w:pStyle w:val="Title"/>
        <w:jc w:val="center"/>
        <w:rPr>
          <w:rFonts w:ascii="Impact" w:cs="Impact" w:eastAsia="Impact" w:hAnsi="Impact"/>
        </w:rPr>
      </w:pPr>
      <w:bookmarkStart w:colFirst="0" w:colLast="0" w:name="_i4iq7yb8gl13" w:id="1"/>
      <w:bookmarkEnd w:id="1"/>
      <w:r w:rsidDel="00000000" w:rsidR="00000000" w:rsidRPr="00000000">
        <w:rPr>
          <w:rFonts w:ascii="Impact" w:cs="Impact" w:eastAsia="Impact" w:hAnsi="Impact"/>
          <w:rtl w:val="0"/>
        </w:rPr>
        <w:t xml:space="preserve">Table of Contents:</w:t>
      </w:r>
    </w:p>
    <w:p w:rsidR="00000000" w:rsidDel="00000000" w:rsidP="00000000" w:rsidRDefault="00000000" w:rsidRPr="00000000" w14:paraId="00000027">
      <w:pPr>
        <w:jc w:val="center"/>
        <w:rPr/>
      </w:pPr>
      <w:r w:rsidDel="00000000" w:rsidR="00000000" w:rsidRPr="00000000">
        <w:rPr>
          <w:rtl w:val="0"/>
        </w:rPr>
      </w:r>
    </w:p>
    <w:p w:rsidR="00000000" w:rsidDel="00000000" w:rsidP="00000000" w:rsidRDefault="00000000" w:rsidRPr="00000000" w14:paraId="00000028">
      <w:pPr>
        <w:pStyle w:val="Title"/>
        <w:jc w:val="center"/>
        <w:rPr>
          <w:rFonts w:ascii="Impact" w:cs="Impact" w:eastAsia="Impact" w:hAnsi="Impact"/>
        </w:rPr>
      </w:pPr>
      <w:bookmarkStart w:colFirst="0" w:colLast="0" w:name="_holg5e5bk7vy" w:id="2"/>
      <w:bookmarkEnd w:id="2"/>
      <w:r w:rsidDel="00000000" w:rsidR="00000000" w:rsidRPr="00000000">
        <w:rPr>
          <w:rtl w:val="0"/>
        </w:rPr>
        <w:t xml:space="preserve">   </w:t>
      </w:r>
      <w:r w:rsidDel="00000000" w:rsidR="00000000" w:rsidRPr="00000000">
        <w:rPr>
          <w:rFonts w:ascii="Impact" w:cs="Impact" w:eastAsia="Impact" w:hAnsi="Impact"/>
          <w:rtl w:val="0"/>
        </w:rPr>
        <w:t xml:space="preserve">Introduction</w:t>
      </w:r>
    </w:p>
    <w:p w:rsidR="00000000" w:rsidDel="00000000" w:rsidP="00000000" w:rsidRDefault="00000000" w:rsidRPr="00000000" w14:paraId="00000029">
      <w:pPr>
        <w:pStyle w:val="Heading1"/>
        <w:numPr>
          <w:ilvl w:val="0"/>
          <w:numId w:val="1"/>
        </w:numPr>
        <w:spacing w:after="0" w:afterAutospacing="0"/>
        <w:ind w:left="720" w:hanging="360"/>
        <w:jc w:val="center"/>
        <w:rPr/>
      </w:pPr>
      <w:bookmarkStart w:colFirst="0" w:colLast="0" w:name="_yzjv8kkeumjq" w:id="3"/>
      <w:bookmarkEnd w:id="3"/>
      <w:r w:rsidDel="00000000" w:rsidR="00000000" w:rsidRPr="00000000">
        <w:rPr>
          <w:rtl w:val="0"/>
        </w:rPr>
        <w:t xml:space="preserve">Shared Vision</w:t>
      </w:r>
    </w:p>
    <w:p w:rsidR="00000000" w:rsidDel="00000000" w:rsidP="00000000" w:rsidRDefault="00000000" w:rsidRPr="00000000" w14:paraId="0000002A">
      <w:pPr>
        <w:pStyle w:val="Heading1"/>
        <w:numPr>
          <w:ilvl w:val="0"/>
          <w:numId w:val="1"/>
        </w:numPr>
        <w:spacing w:after="0" w:afterAutospacing="0" w:before="0" w:beforeAutospacing="0"/>
        <w:ind w:left="720" w:hanging="360"/>
        <w:jc w:val="center"/>
        <w:rPr/>
      </w:pPr>
      <w:bookmarkStart w:colFirst="0" w:colLast="0" w:name="_jem91n2q7vwd" w:id="4"/>
      <w:bookmarkEnd w:id="4"/>
      <w:r w:rsidDel="00000000" w:rsidR="00000000" w:rsidRPr="00000000">
        <w:rPr>
          <w:rtl w:val="0"/>
        </w:rPr>
        <w:t xml:space="preserve">Caring</w:t>
      </w:r>
    </w:p>
    <w:p w:rsidR="00000000" w:rsidDel="00000000" w:rsidP="00000000" w:rsidRDefault="00000000" w:rsidRPr="00000000" w14:paraId="0000002B">
      <w:pPr>
        <w:pStyle w:val="Heading1"/>
        <w:numPr>
          <w:ilvl w:val="0"/>
          <w:numId w:val="1"/>
        </w:numPr>
        <w:spacing w:after="0" w:afterAutospacing="0" w:before="0" w:beforeAutospacing="0"/>
        <w:ind w:left="720" w:hanging="360"/>
        <w:jc w:val="center"/>
        <w:rPr/>
      </w:pPr>
      <w:bookmarkStart w:colFirst="0" w:colLast="0" w:name="_f0z6u3hr2dgp" w:id="5"/>
      <w:bookmarkEnd w:id="5"/>
      <w:r w:rsidDel="00000000" w:rsidR="00000000" w:rsidRPr="00000000">
        <w:rPr>
          <w:rtl w:val="0"/>
        </w:rPr>
        <w:t xml:space="preserve">Communication</w:t>
      </w:r>
    </w:p>
    <w:p w:rsidR="00000000" w:rsidDel="00000000" w:rsidP="00000000" w:rsidRDefault="00000000" w:rsidRPr="00000000" w14:paraId="0000002C">
      <w:pPr>
        <w:pStyle w:val="Heading1"/>
        <w:numPr>
          <w:ilvl w:val="0"/>
          <w:numId w:val="1"/>
        </w:numPr>
        <w:spacing w:after="0" w:afterAutospacing="0" w:before="0" w:beforeAutospacing="0"/>
        <w:ind w:left="720" w:hanging="360"/>
        <w:jc w:val="center"/>
      </w:pPr>
      <w:bookmarkStart w:colFirst="0" w:colLast="0" w:name="_hg5iohdzzvs1" w:id="6"/>
      <w:bookmarkEnd w:id="6"/>
      <w:r w:rsidDel="00000000" w:rsidR="00000000" w:rsidRPr="00000000">
        <w:rPr>
          <w:rtl w:val="0"/>
        </w:rPr>
        <w:t xml:space="preserve"> Commitment</w:t>
      </w:r>
    </w:p>
    <w:p w:rsidR="00000000" w:rsidDel="00000000" w:rsidP="00000000" w:rsidRDefault="00000000" w:rsidRPr="00000000" w14:paraId="0000002D">
      <w:pPr>
        <w:pStyle w:val="Heading1"/>
        <w:numPr>
          <w:ilvl w:val="0"/>
          <w:numId w:val="1"/>
        </w:numPr>
        <w:spacing w:after="0" w:afterAutospacing="0" w:before="0" w:beforeAutospacing="0"/>
        <w:ind w:left="720" w:hanging="360"/>
        <w:jc w:val="center"/>
      </w:pPr>
      <w:bookmarkStart w:colFirst="0" w:colLast="0" w:name="_vd7krsjt1l36" w:id="7"/>
      <w:bookmarkEnd w:id="7"/>
      <w:r w:rsidDel="00000000" w:rsidR="00000000" w:rsidRPr="00000000">
        <w:rPr>
          <w:rtl w:val="0"/>
        </w:rPr>
        <w:t xml:space="preserve">Collaboration</w:t>
      </w:r>
    </w:p>
    <w:p w:rsidR="00000000" w:rsidDel="00000000" w:rsidP="00000000" w:rsidRDefault="00000000" w:rsidRPr="00000000" w14:paraId="0000002E">
      <w:pPr>
        <w:pStyle w:val="Heading1"/>
        <w:numPr>
          <w:ilvl w:val="0"/>
          <w:numId w:val="1"/>
        </w:numPr>
        <w:spacing w:after="0" w:afterAutospacing="0" w:before="0" w:beforeAutospacing="0"/>
        <w:ind w:left="720" w:hanging="360"/>
        <w:jc w:val="center"/>
      </w:pPr>
      <w:bookmarkStart w:colFirst="0" w:colLast="0" w:name="_etrieh47sz8q" w:id="8"/>
      <w:bookmarkEnd w:id="8"/>
      <w:r w:rsidDel="00000000" w:rsidR="00000000" w:rsidRPr="00000000">
        <w:rPr>
          <w:rtl w:val="0"/>
        </w:rPr>
        <w:t xml:space="preserve">Accountability</w:t>
      </w:r>
    </w:p>
    <w:p w:rsidR="00000000" w:rsidDel="00000000" w:rsidP="00000000" w:rsidRDefault="00000000" w:rsidRPr="00000000" w14:paraId="0000002F">
      <w:pPr>
        <w:pStyle w:val="Heading1"/>
        <w:numPr>
          <w:ilvl w:val="0"/>
          <w:numId w:val="1"/>
        </w:numPr>
        <w:spacing w:before="0" w:beforeAutospacing="0"/>
        <w:ind w:left="720" w:hanging="360"/>
        <w:jc w:val="center"/>
      </w:pPr>
      <w:bookmarkStart w:colFirst="0" w:colLast="0" w:name="_9s1af4tioubo" w:id="9"/>
      <w:bookmarkEnd w:id="9"/>
      <w:r w:rsidDel="00000000" w:rsidR="00000000" w:rsidRPr="00000000">
        <w:rPr>
          <w:rtl w:val="0"/>
        </w:rPr>
        <w:t xml:space="preserve">Positive Environment</w:t>
      </w:r>
    </w:p>
    <w:p w:rsidR="00000000" w:rsidDel="00000000" w:rsidP="00000000" w:rsidRDefault="00000000" w:rsidRPr="00000000" w14:paraId="00000030">
      <w:pPr>
        <w:pStyle w:val="Heading1"/>
        <w:ind w:left="720" w:hanging="540"/>
        <w:jc w:val="center"/>
        <w:rPr>
          <w:sz w:val="52"/>
          <w:szCs w:val="52"/>
        </w:rPr>
      </w:pPr>
      <w:bookmarkStart w:colFirst="0" w:colLast="0" w:name="_rdidr5vfk5ed" w:id="10"/>
      <w:bookmarkEnd w:id="10"/>
      <w:r w:rsidDel="00000000" w:rsidR="00000000" w:rsidRPr="00000000">
        <w:rPr>
          <w:sz w:val="52"/>
          <w:szCs w:val="52"/>
          <w:rtl w:val="0"/>
        </w:rPr>
        <w:t xml:space="preserve">   Conclusion</w:t>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ind w:left="720" w:firstLine="0"/>
        <w:rPr/>
      </w:pPr>
      <w:r w:rsidDel="00000000" w:rsidR="00000000" w:rsidRPr="00000000">
        <w:rPr>
          <w:rtl w:val="0"/>
        </w:rPr>
      </w:r>
    </w:p>
    <w:p w:rsidR="00000000" w:rsidDel="00000000" w:rsidP="00000000" w:rsidRDefault="00000000" w:rsidRPr="00000000" w14:paraId="00000033">
      <w:pPr>
        <w:ind w:left="720" w:firstLine="0"/>
        <w:rPr/>
      </w:pPr>
      <w:r w:rsidDel="00000000" w:rsidR="00000000" w:rsidRPr="00000000">
        <w:rPr>
          <w:rtl w:val="0"/>
        </w:rPr>
      </w:r>
    </w:p>
    <w:p w:rsidR="00000000" w:rsidDel="00000000" w:rsidP="00000000" w:rsidRDefault="00000000" w:rsidRPr="00000000" w14:paraId="00000034">
      <w:pPr>
        <w:ind w:left="720" w:firstLine="0"/>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ind w:left="720" w:firstLine="0"/>
        <w:rPr/>
      </w:pPr>
      <w:r w:rsidDel="00000000" w:rsidR="00000000" w:rsidRPr="00000000">
        <w:rPr>
          <w:rtl w:val="0"/>
        </w:rPr>
      </w:r>
    </w:p>
    <w:p w:rsidR="00000000" w:rsidDel="00000000" w:rsidP="00000000" w:rsidRDefault="00000000" w:rsidRPr="00000000" w14:paraId="0000003A">
      <w:pPr>
        <w:ind w:left="720" w:firstLine="0"/>
        <w:rPr/>
      </w:pPr>
      <w:r w:rsidDel="00000000" w:rsidR="00000000" w:rsidRPr="00000000">
        <w:rPr>
          <w:rtl w:val="0"/>
        </w:rPr>
      </w:r>
    </w:p>
    <w:p w:rsidR="00000000" w:rsidDel="00000000" w:rsidP="00000000" w:rsidRDefault="00000000" w:rsidRPr="00000000" w14:paraId="0000003B">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C">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D">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E">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3F">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0">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1">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2">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3">
      <w:pPr>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4">
      <w:pPr>
        <w:pStyle w:val="Subtitle"/>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b w:val="1"/>
          <w:color w:val="434343"/>
          <w:shd w:fill="f7f7f8" w:val="clear"/>
        </w:rPr>
      </w:pPr>
      <w:bookmarkStart w:colFirst="0" w:colLast="0" w:name="_j37vb6r1i72z" w:id="11"/>
      <w:bookmarkEnd w:id="11"/>
      <w:r w:rsidDel="00000000" w:rsidR="00000000" w:rsidRPr="00000000">
        <w:rPr>
          <w:rFonts w:ascii="Georgia" w:cs="Georgia" w:eastAsia="Georgia" w:hAnsi="Georgia"/>
          <w:b w:val="1"/>
          <w:color w:val="434343"/>
          <w:rtl w:val="0"/>
        </w:rPr>
        <w:t xml:space="preserve">"The Power of a Positive Team" is a book about the importance of teamwork and leadership, written by Jon Gordon. In the book, Gordon is trying to explain the role of leaders in creating a positive team culture, which he argues is essential for success. According to Gordon, a positive team culture can lead to higher productivity, improved morale, and better outcomes.</w:t>
      </w:r>
      <w:r w:rsidDel="00000000" w:rsidR="00000000" w:rsidRPr="00000000">
        <w:rPr>
          <w:rFonts w:ascii="Georgia" w:cs="Georgia" w:eastAsia="Georgia" w:hAnsi="Georgia"/>
          <w:b w:val="1"/>
          <w:color w:val="434343"/>
          <w:shd w:fill="f7f7f8" w:val="clear"/>
          <w:rtl w:val="0"/>
        </w:rPr>
        <w:t xml:space="preserve">This report will summarize the key takeaways from each part, incorporating relevant quotes from the author.</w:t>
      </w:r>
    </w:p>
    <w:p w:rsidR="00000000" w:rsidDel="00000000" w:rsidP="00000000" w:rsidRDefault="00000000" w:rsidRPr="00000000" w14:paraId="00000045">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6">
      <w:pPr>
        <w:pStyle w:val="Heading1"/>
        <w:rPr>
          <w:rFonts w:ascii="Impact" w:cs="Impact" w:eastAsia="Impact" w:hAnsi="Impact"/>
        </w:rPr>
      </w:pPr>
      <w:bookmarkStart w:colFirst="0" w:colLast="0" w:name="_2ui048bwvzqw" w:id="12"/>
      <w:bookmarkEnd w:id="12"/>
      <w:r w:rsidDel="00000000" w:rsidR="00000000" w:rsidRPr="00000000">
        <w:rPr>
          <w:rFonts w:ascii="Impact" w:cs="Impact" w:eastAsia="Impact" w:hAnsi="Impact"/>
          <w:rtl w:val="0"/>
        </w:rPr>
        <w:t xml:space="preserve">1</w:t>
      </w:r>
      <w:r w:rsidDel="00000000" w:rsidR="00000000" w:rsidRPr="00000000">
        <w:rPr>
          <w:rtl w:val="0"/>
        </w:rPr>
        <w:t xml:space="preserve">:</w:t>
      </w:r>
      <w:r w:rsidDel="00000000" w:rsidR="00000000" w:rsidRPr="00000000">
        <w:rPr>
          <w:rFonts w:ascii="Impact" w:cs="Impact" w:eastAsia="Impact" w:hAnsi="Impact"/>
          <w:rtl w:val="0"/>
        </w:rPr>
        <w:t xml:space="preserve"> </w:t>
      </w:r>
      <w:r w:rsidDel="00000000" w:rsidR="00000000" w:rsidRPr="00000000">
        <w:rPr>
          <w:rFonts w:ascii="Impact" w:cs="Impact" w:eastAsia="Impact" w:hAnsi="Impact"/>
          <w:rtl w:val="0"/>
        </w:rPr>
        <w:t xml:space="preserve">Shared Vision</w:t>
      </w:r>
    </w:p>
    <w:p w:rsidR="00000000" w:rsidDel="00000000" w:rsidP="00000000" w:rsidRDefault="00000000" w:rsidRPr="00000000" w14:paraId="00000047">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Gordon highlights the importance of having a shared vision for the team, which can inspire and motivate team members to work together towards a common goal.</w:t>
      </w:r>
      <w:r w:rsidDel="00000000" w:rsidR="00000000" w:rsidRPr="00000000">
        <w:rPr>
          <w:rFonts w:ascii="Georgia" w:cs="Georgia" w:eastAsia="Georgia" w:hAnsi="Georgia"/>
          <w:color w:val="374151"/>
          <w:sz w:val="24"/>
          <w:szCs w:val="24"/>
          <w:shd w:fill="f7f7f8" w:val="clear"/>
          <w:rtl w:val="0"/>
        </w:rPr>
        <w:t xml:space="preserve">According to him, ’’ Shared vision is essential for a team's success, as it creates focus and brings the team together’’ (Gordon, 2018, p. 53).</w:t>
      </w:r>
      <w:r w:rsidDel="00000000" w:rsidR="00000000" w:rsidRPr="00000000">
        <w:rPr>
          <w:rFonts w:ascii="Georgia" w:cs="Georgia" w:eastAsia="Georgia" w:hAnsi="Georgia"/>
          <w:color w:val="374151"/>
          <w:sz w:val="24"/>
          <w:szCs w:val="24"/>
          <w:rtl w:val="0"/>
        </w:rPr>
        <w:t xml:space="preserve"> He explains that a shared vision provides a clear destination for the team, allowing everyone to focus their energy on what's important. It helps us stay focused and motivated, and ensures that everyone is working towards the same goal. Without a shared vision, it's easy for team members to get sidetracked and lose sight of what's important.</w:t>
      </w:r>
    </w:p>
    <w:p w:rsidR="00000000" w:rsidDel="00000000" w:rsidP="00000000" w:rsidRDefault="00000000" w:rsidRPr="00000000" w14:paraId="00000048">
      <w:pPr>
        <w:pStyle w:val="Heading1"/>
        <w:rPr/>
      </w:pPr>
      <w:bookmarkStart w:colFirst="0" w:colLast="0" w:name="_46wzqyw4awir" w:id="13"/>
      <w:bookmarkEnd w:id="13"/>
      <w:r w:rsidDel="00000000" w:rsidR="00000000" w:rsidRPr="00000000">
        <w:rPr>
          <w:rtl w:val="0"/>
        </w:rPr>
        <w:t xml:space="preserve"> 2: Caring</w:t>
      </w:r>
    </w:p>
    <w:p w:rsidR="00000000" w:rsidDel="00000000" w:rsidP="00000000" w:rsidRDefault="00000000" w:rsidRPr="00000000" w14:paraId="00000049">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Strong relationships are essential for building a positive team culture, and Gordon emphasizes that leaders must invest time in building relationships with their team members and promoting positive interactions between team members. As he writes, "Relationships are the foundation of a positive team culture." </w:t>
      </w:r>
      <w:r w:rsidDel="00000000" w:rsidR="00000000" w:rsidRPr="00000000">
        <w:rPr>
          <w:rFonts w:ascii="Georgia" w:cs="Georgia" w:eastAsia="Georgia" w:hAnsi="Georgia"/>
          <w:color w:val="374151"/>
          <w:sz w:val="24"/>
          <w:szCs w:val="24"/>
          <w:shd w:fill="f7f7f8" w:val="clear"/>
          <w:rtl w:val="0"/>
        </w:rPr>
        <w:t xml:space="preserve">He also suggests that "Caring for each other is at the heart of a positive team culture" (Gordon, 2018, p. 78</w:t>
      </w:r>
      <w:r w:rsidDel="00000000" w:rsidR="00000000" w:rsidRPr="00000000">
        <w:rPr>
          <w:rFonts w:ascii="Georgia" w:cs="Georgia" w:eastAsia="Georgia" w:hAnsi="Georgia"/>
          <w:color w:val="374151"/>
          <w:sz w:val="24"/>
          <w:szCs w:val="24"/>
          <w:rtl w:val="0"/>
        </w:rPr>
        <w:t xml:space="preserve">)</w:t>
      </w:r>
      <w:r w:rsidDel="00000000" w:rsidR="00000000" w:rsidRPr="00000000">
        <w:rPr>
          <w:rFonts w:ascii="Georgia" w:cs="Georgia" w:eastAsia="Georgia" w:hAnsi="Georgia"/>
          <w:color w:val="374151"/>
          <w:sz w:val="24"/>
          <w:szCs w:val="24"/>
          <w:rtl w:val="0"/>
        </w:rPr>
        <w:t xml:space="preserve">. As a leader, it's important to care about your team members as individuals, not just as employees. When team members feel valued and cared for, they are more likely to be engaged and committed to their work.When individuals feel that their colleagues care about them, they are more likely to feel valued, supported, and motivated to contribute to the team's success.</w:t>
      </w:r>
    </w:p>
    <w:p w:rsidR="00000000" w:rsidDel="00000000" w:rsidP="00000000" w:rsidRDefault="00000000" w:rsidRPr="00000000" w14:paraId="0000004A">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tl w:val="0"/>
        </w:rPr>
      </w:r>
    </w:p>
    <w:p w:rsidR="00000000" w:rsidDel="00000000" w:rsidP="00000000" w:rsidRDefault="00000000" w:rsidRPr="00000000" w14:paraId="0000004B">
      <w:pPr>
        <w:pStyle w:val="Heading1"/>
        <w:rPr/>
      </w:pPr>
      <w:bookmarkStart w:colFirst="0" w:colLast="0" w:name="_z5axij611hfg" w:id="14"/>
      <w:bookmarkEnd w:id="14"/>
      <w:r w:rsidDel="00000000" w:rsidR="00000000" w:rsidRPr="00000000">
        <w:rPr>
          <w:rtl w:val="0"/>
        </w:rPr>
        <w:t xml:space="preserve">3: Communication</w:t>
      </w:r>
    </w:p>
    <w:p w:rsidR="00000000" w:rsidDel="00000000" w:rsidP="00000000" w:rsidRDefault="00000000" w:rsidRPr="00000000" w14:paraId="0000004C">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4D">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Firstly, effective communication helps to establish a shared understanding of goals and expectations. When team members are clear about what is expected of them, they are more likely to work towards the same objectives. Furthermore, clear communication helps to minimize confusion, duplication of efforts, and wasted time. As Jon Gordon notes  "Leaders must be clear in their communication of the vision. If the team doesn't understand the goal, they won't be able to work towards it" (Gordon, 2018, p. 52).</w:t>
      </w:r>
    </w:p>
    <w:p w:rsidR="00000000" w:rsidDel="00000000" w:rsidP="00000000" w:rsidRDefault="00000000" w:rsidRPr="00000000" w14:paraId="0000004E">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Effective communication is result of collaboration and innovation. When team members share ideas and perspectives openly, they can build on each other's strengths and develop more creative solutions. Effective communication also helps to identify potential issues early, allowing the team to address them before they escalate into more significant problems.</w:t>
      </w:r>
    </w:p>
    <w:p w:rsidR="00000000" w:rsidDel="00000000" w:rsidP="00000000" w:rsidRDefault="00000000" w:rsidRPr="00000000" w14:paraId="0000004F">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Communication strengthens relationships and builds trust. When team members communicate openly and honestly with each other, it creates a sense of mutual respect and trust. </w:t>
      </w:r>
    </w:p>
    <w:p w:rsidR="00000000" w:rsidDel="00000000" w:rsidP="00000000" w:rsidRDefault="00000000" w:rsidRPr="00000000" w14:paraId="00000050">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tl w:val="0"/>
        </w:rPr>
      </w:r>
    </w:p>
    <w:p w:rsidR="00000000" w:rsidDel="00000000" w:rsidP="00000000" w:rsidRDefault="00000000" w:rsidRPr="00000000" w14:paraId="00000051">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52">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53">
      <w:pPr>
        <w:pStyle w:val="Heading1"/>
        <w:rPr/>
      </w:pPr>
      <w:bookmarkStart w:colFirst="0" w:colLast="0" w:name="_71kk7kdjba29" w:id="15"/>
      <w:bookmarkEnd w:id="15"/>
      <w:r w:rsidDel="00000000" w:rsidR="00000000" w:rsidRPr="00000000">
        <w:rPr>
          <w:rtl w:val="0"/>
        </w:rPr>
        <w:t xml:space="preserve">4: Commitment</w:t>
      </w:r>
    </w:p>
    <w:p w:rsidR="00000000" w:rsidDel="00000000" w:rsidP="00000000" w:rsidRDefault="00000000" w:rsidRPr="00000000" w14:paraId="00000054">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rFonts w:ascii="Georgia" w:cs="Georgia" w:eastAsia="Georgia" w:hAnsi="Georgia"/>
          <w:color w:val="434343"/>
          <w:sz w:val="24"/>
          <w:szCs w:val="24"/>
        </w:rPr>
      </w:pPr>
      <w:r w:rsidDel="00000000" w:rsidR="00000000" w:rsidRPr="00000000">
        <w:rPr>
          <w:rFonts w:ascii="Georgia" w:cs="Georgia" w:eastAsia="Georgia" w:hAnsi="Georgia"/>
          <w:color w:val="434343"/>
          <w:sz w:val="24"/>
          <w:szCs w:val="24"/>
          <w:rtl w:val="0"/>
        </w:rPr>
        <w:t xml:space="preserve">Firstly, committed team members bring a sense of accountability to the team. When team members are committed to the team's goals, they are more likely to take ownership of their responsibilities and work towards achieving them. This, in turn, can help to ensure that everyone is pulling their weight and contributing to the team's success. </w:t>
      </w:r>
    </w:p>
    <w:p w:rsidR="00000000" w:rsidDel="00000000" w:rsidP="00000000" w:rsidRDefault="00000000" w:rsidRPr="00000000" w14:paraId="00000055">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rFonts w:ascii="Georgia" w:cs="Georgia" w:eastAsia="Georgia" w:hAnsi="Georgia"/>
          <w:color w:val="434343"/>
          <w:sz w:val="24"/>
          <w:szCs w:val="24"/>
        </w:rPr>
      </w:pPr>
      <w:r w:rsidDel="00000000" w:rsidR="00000000" w:rsidRPr="00000000">
        <w:rPr>
          <w:rFonts w:ascii="Georgia" w:cs="Georgia" w:eastAsia="Georgia" w:hAnsi="Georgia"/>
          <w:color w:val="434343"/>
          <w:sz w:val="24"/>
          <w:szCs w:val="24"/>
          <w:rtl w:val="0"/>
        </w:rPr>
        <w:t xml:space="preserve">Secondly ,when team members are committed to the team's goals, they are more likely to work together towards achieving them. This, in turn, can help to build trust and foster a positive team culture.</w:t>
      </w:r>
    </w:p>
    <w:p w:rsidR="00000000" w:rsidDel="00000000" w:rsidP="00000000" w:rsidRDefault="00000000" w:rsidRPr="00000000" w14:paraId="00000056">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rFonts w:ascii="Georgia" w:cs="Georgia" w:eastAsia="Georgia" w:hAnsi="Georgia"/>
          <w:color w:val="434343"/>
          <w:sz w:val="24"/>
          <w:szCs w:val="24"/>
        </w:rPr>
      </w:pPr>
      <w:r w:rsidDel="00000000" w:rsidR="00000000" w:rsidRPr="00000000">
        <w:rPr>
          <w:rFonts w:ascii="Georgia" w:cs="Georgia" w:eastAsia="Georgia" w:hAnsi="Georgia"/>
          <w:color w:val="434343"/>
          <w:sz w:val="24"/>
          <w:szCs w:val="24"/>
          <w:rtl w:val="0"/>
        </w:rPr>
        <w:t xml:space="preserve">Thirdly, commitment helps to maintain momentum and achieve success. When team members are committed to the team's goals, they are more likely to stay focused on achieving them, even when faced with obstacles or setbacks. This can help to maintain momentum and ensure that the team reaches its objectives. Gordon notes, "Commitment is what keeps the team pushing forward, even when faced with challenges" (Gordon, 2018, p. 97).</w:t>
      </w:r>
      <w:r w:rsidDel="00000000" w:rsidR="00000000" w:rsidRPr="00000000">
        <w:rPr>
          <w:rtl w:val="0"/>
        </w:rPr>
      </w:r>
    </w:p>
    <w:p w:rsidR="00000000" w:rsidDel="00000000" w:rsidP="00000000" w:rsidRDefault="00000000" w:rsidRPr="00000000" w14:paraId="00000057">
      <w:pPr>
        <w:pStyle w:val="Heading1"/>
        <w:rPr/>
      </w:pPr>
      <w:bookmarkStart w:colFirst="0" w:colLast="0" w:name="_eu0kzmnihuuq" w:id="16"/>
      <w:bookmarkEnd w:id="16"/>
      <w:r w:rsidDel="00000000" w:rsidR="00000000" w:rsidRPr="00000000">
        <w:rPr>
          <w:rtl w:val="0"/>
        </w:rPr>
        <w:t xml:space="preserve">5: Collaboration</w:t>
      </w:r>
    </w:p>
    <w:p w:rsidR="00000000" w:rsidDel="00000000" w:rsidP="00000000" w:rsidRDefault="00000000" w:rsidRPr="00000000" w14:paraId="00000058">
      <w:pPr>
        <w:pStyle w:val="Heading1"/>
        <w:rPr/>
      </w:pPr>
      <w:bookmarkStart w:colFirst="0" w:colLast="0" w:name="_7bqed6hblfu4" w:id="17"/>
      <w:bookmarkEnd w:id="17"/>
      <w:r w:rsidDel="00000000" w:rsidR="00000000" w:rsidRPr="00000000">
        <w:rPr>
          <w:rtl w:val="0"/>
        </w:rPr>
      </w:r>
    </w:p>
    <w:p w:rsidR="00000000" w:rsidDel="00000000" w:rsidP="00000000" w:rsidRDefault="00000000" w:rsidRPr="00000000" w14:paraId="00000059">
      <w:pPr>
        <w:pStyle w:val="Heading1"/>
        <w:rPr>
          <w:rFonts w:ascii="Georgia" w:cs="Georgia" w:eastAsia="Georgia" w:hAnsi="Georgia"/>
          <w:color w:val="374151"/>
          <w:sz w:val="24"/>
          <w:szCs w:val="24"/>
        </w:rPr>
      </w:pPr>
      <w:bookmarkStart w:colFirst="0" w:colLast="0" w:name="_rkqd3gfkj04c" w:id="18"/>
      <w:bookmarkEnd w:id="18"/>
      <w:r w:rsidDel="00000000" w:rsidR="00000000" w:rsidRPr="00000000">
        <w:rPr>
          <w:rFonts w:ascii="Georgia" w:cs="Georgia" w:eastAsia="Georgia" w:hAnsi="Georgia"/>
          <w:color w:val="374151"/>
          <w:sz w:val="24"/>
          <w:szCs w:val="24"/>
          <w:rtl w:val="0"/>
        </w:rPr>
        <w:t xml:space="preserve">Collaboration is a crucial aspect of successful team work. When team members collaborate effectively with each other, it can foster creativity, innovation, and productivity. Conversely, when collaboration breaks down, it can lead to misunderstandings, conflicts, and decreased performance. </w:t>
      </w:r>
    </w:p>
    <w:p w:rsidR="00000000" w:rsidDel="00000000" w:rsidP="00000000" w:rsidRDefault="00000000" w:rsidRPr="00000000" w14:paraId="0000005A">
      <w:pPr>
        <w:pStyle w:val="Heading1"/>
        <w:rPr>
          <w:rFonts w:ascii="Georgia" w:cs="Georgia" w:eastAsia="Georgia" w:hAnsi="Georgia"/>
          <w:color w:val="374151"/>
          <w:sz w:val="24"/>
          <w:szCs w:val="24"/>
        </w:rPr>
      </w:pPr>
      <w:bookmarkStart w:colFirst="0" w:colLast="0" w:name="_kkanpprm19vs" w:id="19"/>
      <w:bookmarkEnd w:id="19"/>
      <w:r w:rsidDel="00000000" w:rsidR="00000000" w:rsidRPr="00000000">
        <w:rPr>
          <w:rFonts w:ascii="Georgia" w:cs="Georgia" w:eastAsia="Georgia" w:hAnsi="Georgia"/>
          <w:color w:val="374151"/>
          <w:sz w:val="24"/>
          <w:szCs w:val="24"/>
          <w:rtl w:val="0"/>
        </w:rPr>
        <w:t xml:space="preserve">When team members collaborate effectively with each other, they can show off their knowledge, skills, and expertise to make better decisions. This, in turn, can help to ensure that the team makes informed and effective decisions that align with the team's goals and objectives.</w:t>
      </w:r>
    </w:p>
    <w:p w:rsidR="00000000" w:rsidDel="00000000" w:rsidP="00000000" w:rsidRDefault="00000000" w:rsidRPr="00000000" w14:paraId="0000005B">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bookmarkStart w:colFirst="0" w:colLast="0" w:name="_eu0kzmnihuuq" w:id="16"/>
      <w:bookmarkEnd w:id="16"/>
      <w:r w:rsidDel="00000000" w:rsidR="00000000" w:rsidRPr="00000000">
        <w:rPr>
          <w:rFonts w:ascii="Georgia" w:cs="Georgia" w:eastAsia="Georgia" w:hAnsi="Georgia"/>
          <w:color w:val="374151"/>
          <w:sz w:val="24"/>
          <w:szCs w:val="24"/>
          <w:rtl w:val="0"/>
        </w:rPr>
        <w:t xml:space="preserve">Team members who collaborate effectively with each other, they can generate new ideas and perspectives that can lead to more creative and innovative solutions. Effective collaboration also helps to ensure that everyone's voices are heard and that all ideas are considered, which can help to prevent groupthink and foster a more diverse range of ideas.</w:t>
      </w:r>
    </w:p>
    <w:p w:rsidR="00000000" w:rsidDel="00000000" w:rsidP="00000000" w:rsidRDefault="00000000" w:rsidRPr="00000000" w14:paraId="0000005C">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rPr>
      </w:pPr>
      <w:bookmarkStart w:colFirst="0" w:colLast="0" w:name="_qi0i5ausiagk" w:id="20"/>
      <w:bookmarkEnd w:id="20"/>
      <w:r w:rsidDel="00000000" w:rsidR="00000000" w:rsidRPr="00000000">
        <w:rPr>
          <w:rFonts w:ascii="Georgia" w:cs="Georgia" w:eastAsia="Georgia" w:hAnsi="Georgia"/>
          <w:color w:val="374151"/>
          <w:sz w:val="24"/>
          <w:szCs w:val="24"/>
          <w:rtl w:val="0"/>
        </w:rPr>
        <w:t xml:space="preserve">Collaboration builds trust and strengthens relationships. When team members collaborate effectively with each other, it can create a sense of mutual respect and trust. This, in turn, can help to build stronger relationships among team members, which can contribute to a more positive team culture. </w:t>
      </w: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rPr/>
      </w:pPr>
      <w:bookmarkStart w:colFirst="0" w:colLast="0" w:name="_aw0sxdc199hy" w:id="21"/>
      <w:bookmarkEnd w:id="21"/>
      <w:r w:rsidDel="00000000" w:rsidR="00000000" w:rsidRPr="00000000">
        <w:rPr>
          <w:rtl w:val="0"/>
        </w:rPr>
        <w:t xml:space="preserve"> 6: Accountability</w:t>
      </w:r>
    </w:p>
    <w:p w:rsidR="00000000" w:rsidDel="00000000" w:rsidP="00000000" w:rsidRDefault="00000000" w:rsidRPr="00000000" w14:paraId="0000005F">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Accountability is also essential for achieving team goals, and Gordon argues that leaders must hold themselves and their team members accountable for their actions and results. He notes that leaders must set clear expectations, provide feedback and coaching, and recognize and reward accountability.</w:t>
      </w:r>
    </w:p>
    <w:p w:rsidR="00000000" w:rsidDel="00000000" w:rsidP="00000000" w:rsidRDefault="00000000" w:rsidRPr="00000000" w14:paraId="00000060">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Conversely, when accountability is lacking, it can lead to missed deadlines, poor quality work, and damaged relationships. In this report, we will explore why accountability is important in team work and the benefits that it can bring to a team.</w:t>
      </w:r>
    </w:p>
    <w:p w:rsidR="00000000" w:rsidDel="00000000" w:rsidP="00000000" w:rsidRDefault="00000000" w:rsidRPr="00000000" w14:paraId="00000061">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Accountability ensures that team members are responsible for their actions and responsibilities. When team members hold themselves and each other accountable, it creates a sense of ownership and responsibility that can lead to increased productivity and improved performance.</w:t>
      </w:r>
    </w:p>
    <w:p w:rsidR="00000000" w:rsidDel="00000000" w:rsidP="00000000" w:rsidRDefault="00000000" w:rsidRPr="00000000" w14:paraId="00000062">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Secondly promotes trust and transparency. When team members hold themselves and each other accountable, it promotes transparency in communication and decision-making. This can help to build trust among team members and ensure that everyone is working towards the same goals. </w:t>
      </w:r>
    </w:p>
    <w:p w:rsidR="00000000" w:rsidDel="00000000" w:rsidP="00000000" w:rsidRDefault="00000000" w:rsidRPr="00000000" w14:paraId="00000063">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Thirdly, accountability encourages continuous improvement. When team members hold themselves and each other accountable, it creates a culture of continuous improvement. By regularly reviewing and evaluating their performance, team members can identify areas for improvement and work towards making positive changes. This can help to ensure that the team is always striving to improve and achieve its goals.</w:t>
      </w:r>
    </w:p>
    <w:p w:rsidR="00000000" w:rsidDel="00000000" w:rsidP="00000000" w:rsidRDefault="00000000" w:rsidRPr="00000000" w14:paraId="00000064">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Roboto" w:cs="Roboto" w:eastAsia="Roboto" w:hAnsi="Roboto"/>
          <w:color w:val="374151"/>
          <w:sz w:val="24"/>
          <w:szCs w:val="24"/>
        </w:rPr>
      </w:pPr>
      <w:r w:rsidDel="00000000" w:rsidR="00000000" w:rsidRPr="00000000">
        <w:rPr>
          <w:rtl w:val="0"/>
        </w:rPr>
      </w:r>
    </w:p>
    <w:p w:rsidR="00000000" w:rsidDel="00000000" w:rsidP="00000000" w:rsidRDefault="00000000" w:rsidRPr="00000000" w14:paraId="00000065">
      <w:pPr>
        <w:pStyle w:val="Heading1"/>
        <w:rPr/>
      </w:pPr>
      <w:bookmarkStart w:colFirst="0" w:colLast="0" w:name="_cesj3adtimpu" w:id="22"/>
      <w:bookmarkEnd w:id="22"/>
      <w:r w:rsidDel="00000000" w:rsidR="00000000" w:rsidRPr="00000000">
        <w:rPr>
          <w:rtl w:val="0"/>
        </w:rPr>
        <w:t xml:space="preserve">7: Positive Environment</w:t>
      </w:r>
    </w:p>
    <w:p w:rsidR="00000000" w:rsidDel="00000000" w:rsidP="00000000" w:rsidRDefault="00000000" w:rsidRPr="00000000" w14:paraId="00000066">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A positive work environment is crucial for the success of any team. When team members feel valued, supported, and motivated, they are more likely to work collaboratively, communicate effectively, and achieve their goals. </w:t>
      </w:r>
    </w:p>
    <w:p w:rsidR="00000000" w:rsidDel="00000000" w:rsidP="00000000" w:rsidRDefault="00000000" w:rsidRPr="00000000" w14:paraId="00000067">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Positive environment promotes open and effective communication. When team members feel comfortable expressing their ideas and concerns, it can lead to more constructive discussions and ultimately better outcomes. </w:t>
      </w:r>
    </w:p>
    <w:p w:rsidR="00000000" w:rsidDel="00000000" w:rsidP="00000000" w:rsidRDefault="00000000" w:rsidRPr="00000000" w14:paraId="00000068">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When team members feel like they are part of a supportive and inclusive team, they are more likely to be motivated and engaged in their work. A positive environment can help to boost team morale and create a sense of shared purpose, which can lead to increased productivity and better outcomes. </w:t>
      </w:r>
    </w:p>
    <w:p w:rsidR="00000000" w:rsidDel="00000000" w:rsidP="00000000" w:rsidRDefault="00000000" w:rsidRPr="00000000" w14:paraId="00000069">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Promotes creativity and innovation in the team. After they feel supported and empowered, they are more likely to be creative and innovative in their approach to problem-solving. A positive environment can help to encourage risk-taking and experimentation, which can lead to new and better ideas.</w:t>
      </w:r>
    </w:p>
    <w:p w:rsidR="00000000" w:rsidDel="00000000" w:rsidP="00000000" w:rsidRDefault="00000000" w:rsidRPr="00000000" w14:paraId="0000006A">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Finally, a positive environment promotes resilience and adaptability. A positive environment can help to foster a growth mindset, which can help team members to learn from their mistakes and develop new skills. </w:t>
      </w:r>
    </w:p>
    <w:p w:rsidR="00000000" w:rsidDel="00000000" w:rsidP="00000000" w:rsidRDefault="00000000" w:rsidRPr="00000000" w14:paraId="0000006B">
      <w:pPr>
        <w:pStyle w:val="Heading1"/>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pPr>
      <w:bookmarkStart w:colFirst="0" w:colLast="0" w:name="_fdzrqf340c4u" w:id="23"/>
      <w:bookmarkEnd w:id="23"/>
      <w:r w:rsidDel="00000000" w:rsidR="00000000" w:rsidRPr="00000000">
        <w:rPr>
          <w:rtl w:val="0"/>
        </w:rPr>
        <w:t xml:space="preserve">Conclusion:</w:t>
      </w:r>
    </w:p>
    <w:p w:rsidR="00000000" w:rsidDel="00000000" w:rsidP="00000000" w:rsidRDefault="00000000" w:rsidRPr="00000000" w14:paraId="0000006C">
      <w:pPr>
        <w:rPr>
          <w:rFonts w:ascii="Roboto" w:cs="Roboto" w:eastAsia="Roboto" w:hAnsi="Roboto"/>
          <w:color w:val="374151"/>
          <w:sz w:val="24"/>
          <w:szCs w:val="24"/>
          <w:shd w:fill="f7f7f8" w:val="clear"/>
        </w:rPr>
      </w:pPr>
      <w:r w:rsidDel="00000000" w:rsidR="00000000" w:rsidRPr="00000000">
        <w:rPr>
          <w:rtl w:val="0"/>
        </w:rPr>
      </w:r>
    </w:p>
    <w:p w:rsidR="00000000" w:rsidDel="00000000" w:rsidP="00000000" w:rsidRDefault="00000000" w:rsidRPr="00000000" w14:paraId="0000006D">
      <w:pPr>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Effective team work can lead to improved productivity, decision-making, problem-solving, and innovation. By working collaboratively, team members can leverage their diverse skills, experiences, and perspectives to reach common goals and deliver high-quality outcomes. </w:t>
      </w:r>
    </w:p>
    <w:p w:rsidR="00000000" w:rsidDel="00000000" w:rsidP="00000000" w:rsidRDefault="00000000" w:rsidRPr="00000000" w14:paraId="0000006E">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Fonts w:ascii="Georgia" w:cs="Georgia" w:eastAsia="Georgia" w:hAnsi="Georgia"/>
          <w:color w:val="374151"/>
          <w:sz w:val="24"/>
          <w:szCs w:val="24"/>
          <w:rtl w:val="0"/>
        </w:rPr>
        <w:t xml:space="preserve">To achieve effective team work, organizations need to prioritize key factors such as communication, collaboration, commitment, accountability, and a positive work environment. By fostering open and honest communication, promoting collaboration and trust, encouraging individual commitment and accountability, and cultivating a positive work environment, organizations can maximize the potential of their teams and achieve success.</w:t>
      </w:r>
    </w:p>
    <w:p w:rsidR="00000000" w:rsidDel="00000000" w:rsidP="00000000" w:rsidRDefault="00000000" w:rsidRPr="00000000" w14:paraId="0000006F">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tl w:val="0"/>
        </w:rPr>
      </w:r>
    </w:p>
    <w:p w:rsidR="00000000" w:rsidDel="00000000" w:rsidP="00000000" w:rsidRDefault="00000000" w:rsidRPr="00000000" w14:paraId="00000070">
      <w:pPr>
        <w:pBdr>
          <w:top w:color="d9d9e3" w:space="0" w:sz="0" w:val="none"/>
          <w:left w:color="d9d9e3" w:space="0" w:sz="0" w:val="none"/>
          <w:bottom w:color="d9d9e3" w:space="0" w:sz="0" w:val="none"/>
          <w:right w:color="d9d9e3" w:space="0" w:sz="0" w:val="none"/>
          <w:between w:color="d9d9e3" w:space="0" w:sz="0" w:val="none"/>
        </w:pBdr>
        <w:shd w:fill="f7f7f8" w:val="clear"/>
        <w:spacing w:after="300" w:before="300" w:lineRule="auto"/>
        <w:rPr>
          <w:rFonts w:ascii="Georgia" w:cs="Georgia" w:eastAsia="Georgia" w:hAnsi="Georgia"/>
          <w:color w:val="374151"/>
          <w:sz w:val="24"/>
          <w:szCs w:val="24"/>
        </w:rPr>
      </w:pPr>
      <w:r w:rsidDel="00000000" w:rsidR="00000000" w:rsidRPr="00000000">
        <w:rPr>
          <w:rtl w:val="0"/>
        </w:rPr>
      </w:r>
    </w:p>
    <w:p w:rsidR="00000000" w:rsidDel="00000000" w:rsidP="00000000" w:rsidRDefault="00000000" w:rsidRPr="00000000" w14:paraId="00000071">
      <w:pPr>
        <w:pStyle w:val="Heading1"/>
        <w:rPr/>
      </w:pPr>
      <w:bookmarkStart w:colFirst="0" w:colLast="0" w:name="_m1iwbivi98ov" w:id="24"/>
      <w:bookmarkEnd w:id="24"/>
      <w:r w:rsidDel="00000000" w:rsidR="00000000" w:rsidRPr="00000000">
        <w:rPr>
          <w:rtl w:val="0"/>
        </w:rPr>
        <w:t xml:space="preserve">Referencing:</w:t>
      </w:r>
    </w:p>
    <w:p w:rsidR="00000000" w:rsidDel="00000000" w:rsidP="00000000" w:rsidRDefault="00000000" w:rsidRPr="00000000" w14:paraId="00000072">
      <w:pPr>
        <w:rPr>
          <w:sz w:val="28"/>
          <w:szCs w:val="28"/>
        </w:rPr>
      </w:pPr>
      <w:r w:rsidDel="00000000" w:rsidR="00000000" w:rsidRPr="00000000">
        <w:rPr>
          <w:sz w:val="25"/>
          <w:szCs w:val="25"/>
          <w:highlight w:val="white"/>
          <w:rtl w:val="0"/>
        </w:rPr>
        <w:t xml:space="preserve">Jon Gordon (2018) </w:t>
      </w:r>
      <w:r w:rsidDel="00000000" w:rsidR="00000000" w:rsidRPr="00000000">
        <w:rPr>
          <w:i w:val="1"/>
          <w:sz w:val="25"/>
          <w:szCs w:val="25"/>
          <w:highlight w:val="white"/>
          <w:rtl w:val="0"/>
        </w:rPr>
        <w:t xml:space="preserve">Power of Positive team</w:t>
      </w:r>
      <w:r w:rsidDel="00000000" w:rsidR="00000000" w:rsidRPr="00000000">
        <w:rPr>
          <w:sz w:val="25"/>
          <w:szCs w:val="25"/>
          <w:highlight w:val="white"/>
          <w:rtl w:val="0"/>
        </w:rPr>
        <w:t xml:space="preserve"> </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spacing w:line="42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sectPr>
      <w:pgSz w:h="16834" w:w="11909" w:orient="portrait"/>
      <w:pgMar w:bottom="1440" w:top="1440" w:left="1440" w:right="165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Impact"/>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rFonts w:ascii="Impact" w:cs="Impact" w:eastAsia="Impact" w:hAnsi="Impact"/>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