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4D4D4" w14:textId="77777777" w:rsidR="00A84589" w:rsidRDefault="00A84589" w:rsidP="00A84589">
      <w:pPr>
        <w:jc w:val="center"/>
        <w:rPr>
          <w:b/>
          <w:bCs/>
          <w:u w:val="single"/>
        </w:rPr>
      </w:pPr>
    </w:p>
    <w:p w14:paraId="2173FDB2" w14:textId="77777777" w:rsidR="00A84589" w:rsidRDefault="00A84589" w:rsidP="00A84589">
      <w:pPr>
        <w:jc w:val="center"/>
        <w:rPr>
          <w:b/>
          <w:bCs/>
          <w:u w:val="single"/>
        </w:rPr>
      </w:pPr>
    </w:p>
    <w:p w14:paraId="7932DEFB" w14:textId="77777777" w:rsidR="00A84589" w:rsidRDefault="00A84589" w:rsidP="00A84589">
      <w:pPr>
        <w:jc w:val="center"/>
        <w:rPr>
          <w:b/>
          <w:bCs/>
          <w:u w:val="single"/>
        </w:rPr>
      </w:pPr>
    </w:p>
    <w:p w14:paraId="56C5D42E" w14:textId="77777777" w:rsidR="00A84589" w:rsidRDefault="00A84589" w:rsidP="00A84589">
      <w:pPr>
        <w:jc w:val="center"/>
        <w:rPr>
          <w:b/>
          <w:bCs/>
          <w:u w:val="single"/>
        </w:rPr>
      </w:pPr>
    </w:p>
    <w:p w14:paraId="3A5C4CC4" w14:textId="77777777" w:rsidR="00A84589" w:rsidRDefault="00A84589" w:rsidP="00A84589">
      <w:pPr>
        <w:jc w:val="center"/>
        <w:rPr>
          <w:b/>
          <w:bCs/>
          <w:u w:val="single"/>
        </w:rPr>
      </w:pPr>
    </w:p>
    <w:p w14:paraId="18B9E5FE" w14:textId="01F9D08D" w:rsidR="00A84589" w:rsidRPr="00A84589" w:rsidRDefault="00A84589" w:rsidP="00A84589">
      <w:pPr>
        <w:jc w:val="center"/>
        <w:rPr>
          <w:b/>
          <w:bCs/>
          <w:sz w:val="44"/>
          <w:szCs w:val="44"/>
          <w:u w:val="single"/>
        </w:rPr>
      </w:pPr>
      <w:r w:rsidRPr="00A84589">
        <w:rPr>
          <w:b/>
          <w:bCs/>
          <w:sz w:val="44"/>
          <w:szCs w:val="44"/>
          <w:u w:val="single"/>
        </w:rPr>
        <w:t>Network Operating Systems and Services</w:t>
      </w:r>
    </w:p>
    <w:p w14:paraId="67C2606D" w14:textId="26FA2013" w:rsidR="00A84589" w:rsidRPr="00A84589" w:rsidRDefault="00A84589" w:rsidP="00A84589">
      <w:pPr>
        <w:jc w:val="center"/>
        <w:rPr>
          <w:b/>
          <w:bCs/>
          <w:sz w:val="44"/>
          <w:szCs w:val="44"/>
          <w:u w:val="single"/>
        </w:rPr>
      </w:pPr>
    </w:p>
    <w:p w14:paraId="64AD47A6" w14:textId="77777777" w:rsidR="00A84589" w:rsidRPr="00A84589" w:rsidRDefault="00A84589" w:rsidP="00A84589">
      <w:pPr>
        <w:jc w:val="center"/>
        <w:rPr>
          <w:b/>
          <w:bCs/>
          <w:sz w:val="44"/>
          <w:szCs w:val="44"/>
          <w:u w:val="single"/>
        </w:rPr>
      </w:pPr>
    </w:p>
    <w:p w14:paraId="0876E09E" w14:textId="23B603BB" w:rsidR="001C1ED2" w:rsidRPr="00A84589" w:rsidRDefault="001C1ED2" w:rsidP="00A84589">
      <w:pPr>
        <w:jc w:val="center"/>
        <w:rPr>
          <w:b/>
          <w:bCs/>
          <w:sz w:val="44"/>
          <w:szCs w:val="44"/>
        </w:rPr>
      </w:pPr>
      <w:r w:rsidRPr="00A84589">
        <w:rPr>
          <w:b/>
          <w:bCs/>
          <w:sz w:val="44"/>
          <w:szCs w:val="44"/>
        </w:rPr>
        <w:t>Liam Smalldon – 1910726</w:t>
      </w:r>
    </w:p>
    <w:p w14:paraId="0181B546" w14:textId="77777777" w:rsidR="001C1ED2" w:rsidRDefault="001C1ED2">
      <w:r>
        <w:br w:type="page"/>
      </w:r>
    </w:p>
    <w:sdt>
      <w:sdtPr>
        <w:rPr>
          <w:rFonts w:asciiTheme="minorHAnsi" w:eastAsiaTheme="minorHAnsi" w:hAnsiTheme="minorHAnsi" w:cstheme="minorBidi"/>
          <w:color w:val="auto"/>
          <w:sz w:val="22"/>
          <w:szCs w:val="22"/>
          <w:lang w:val="en-GB"/>
        </w:rPr>
        <w:id w:val="-1577274799"/>
        <w:docPartObj>
          <w:docPartGallery w:val="Table of Contents"/>
          <w:docPartUnique/>
        </w:docPartObj>
      </w:sdtPr>
      <w:sdtEndPr>
        <w:rPr>
          <w:b/>
          <w:bCs/>
          <w:noProof/>
        </w:rPr>
      </w:sdtEndPr>
      <w:sdtContent>
        <w:p w14:paraId="1869879E" w14:textId="13D44243" w:rsidR="007178CD" w:rsidRPr="007178CD" w:rsidRDefault="007178CD">
          <w:pPr>
            <w:pStyle w:val="TOCHeading"/>
            <w:rPr>
              <w:b/>
              <w:bCs/>
              <w:color w:val="auto"/>
              <w:u w:val="single"/>
            </w:rPr>
          </w:pPr>
          <w:r w:rsidRPr="007178CD">
            <w:rPr>
              <w:b/>
              <w:bCs/>
              <w:color w:val="auto"/>
              <w:u w:val="single"/>
            </w:rPr>
            <w:t>Table of Contents</w:t>
          </w:r>
        </w:p>
        <w:p w14:paraId="0CCBB5C9" w14:textId="0AF09047" w:rsidR="004A2111" w:rsidRDefault="007178C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097287" w:history="1">
            <w:r w:rsidR="004A2111" w:rsidRPr="00B312A6">
              <w:rPr>
                <w:rStyle w:val="Hyperlink"/>
                <w:b/>
                <w:bCs/>
                <w:noProof/>
              </w:rPr>
              <w:t>NTFS</w:t>
            </w:r>
            <w:r w:rsidR="004A2111">
              <w:rPr>
                <w:noProof/>
                <w:webHidden/>
              </w:rPr>
              <w:tab/>
            </w:r>
            <w:r w:rsidR="004A2111">
              <w:rPr>
                <w:noProof/>
                <w:webHidden/>
              </w:rPr>
              <w:fldChar w:fldCharType="begin"/>
            </w:r>
            <w:r w:rsidR="004A2111">
              <w:rPr>
                <w:noProof/>
                <w:webHidden/>
              </w:rPr>
              <w:instrText xml:space="preserve"> PAGEREF _Toc102097287 \h </w:instrText>
            </w:r>
            <w:r w:rsidR="004A2111">
              <w:rPr>
                <w:noProof/>
                <w:webHidden/>
              </w:rPr>
            </w:r>
            <w:r w:rsidR="004A2111">
              <w:rPr>
                <w:noProof/>
                <w:webHidden/>
              </w:rPr>
              <w:fldChar w:fldCharType="separate"/>
            </w:r>
            <w:r w:rsidR="004A2111">
              <w:rPr>
                <w:noProof/>
                <w:webHidden/>
              </w:rPr>
              <w:t>3</w:t>
            </w:r>
            <w:r w:rsidR="004A2111">
              <w:rPr>
                <w:noProof/>
                <w:webHidden/>
              </w:rPr>
              <w:fldChar w:fldCharType="end"/>
            </w:r>
          </w:hyperlink>
        </w:p>
        <w:p w14:paraId="7E099CC8" w14:textId="11EC3F52" w:rsidR="004A2111" w:rsidRDefault="004A2111">
          <w:pPr>
            <w:pStyle w:val="TOC1"/>
            <w:tabs>
              <w:tab w:val="right" w:leader="dot" w:pos="9016"/>
            </w:tabs>
            <w:rPr>
              <w:rFonts w:eastAsiaTheme="minorEastAsia"/>
              <w:noProof/>
              <w:lang w:eastAsia="en-GB"/>
            </w:rPr>
          </w:pPr>
          <w:hyperlink w:anchor="_Toc102097288" w:history="1">
            <w:r w:rsidRPr="00B312A6">
              <w:rPr>
                <w:rStyle w:val="Hyperlink"/>
                <w:b/>
                <w:bCs/>
                <w:noProof/>
              </w:rPr>
              <w:t>Share Permissions</w:t>
            </w:r>
            <w:r>
              <w:rPr>
                <w:noProof/>
                <w:webHidden/>
              </w:rPr>
              <w:tab/>
            </w:r>
            <w:r>
              <w:rPr>
                <w:noProof/>
                <w:webHidden/>
              </w:rPr>
              <w:fldChar w:fldCharType="begin"/>
            </w:r>
            <w:r>
              <w:rPr>
                <w:noProof/>
                <w:webHidden/>
              </w:rPr>
              <w:instrText xml:space="preserve"> PAGEREF _Toc102097288 \h </w:instrText>
            </w:r>
            <w:r>
              <w:rPr>
                <w:noProof/>
                <w:webHidden/>
              </w:rPr>
            </w:r>
            <w:r>
              <w:rPr>
                <w:noProof/>
                <w:webHidden/>
              </w:rPr>
              <w:fldChar w:fldCharType="separate"/>
            </w:r>
            <w:r>
              <w:rPr>
                <w:noProof/>
                <w:webHidden/>
              </w:rPr>
              <w:t>9</w:t>
            </w:r>
            <w:r>
              <w:rPr>
                <w:noProof/>
                <w:webHidden/>
              </w:rPr>
              <w:fldChar w:fldCharType="end"/>
            </w:r>
          </w:hyperlink>
        </w:p>
        <w:p w14:paraId="51D0B0C5" w14:textId="7130A28B" w:rsidR="004A2111" w:rsidRDefault="004A2111">
          <w:pPr>
            <w:pStyle w:val="TOC1"/>
            <w:tabs>
              <w:tab w:val="right" w:leader="dot" w:pos="9016"/>
            </w:tabs>
            <w:rPr>
              <w:rFonts w:eastAsiaTheme="minorEastAsia"/>
              <w:noProof/>
              <w:lang w:eastAsia="en-GB"/>
            </w:rPr>
          </w:pPr>
          <w:hyperlink w:anchor="_Toc102097289" w:history="1">
            <w:r w:rsidRPr="00B312A6">
              <w:rPr>
                <w:rStyle w:val="Hyperlink"/>
                <w:b/>
                <w:bCs/>
                <w:noProof/>
              </w:rPr>
              <w:t>Accessing the File Over the Network</w:t>
            </w:r>
            <w:r>
              <w:rPr>
                <w:noProof/>
                <w:webHidden/>
              </w:rPr>
              <w:tab/>
            </w:r>
            <w:r>
              <w:rPr>
                <w:noProof/>
                <w:webHidden/>
              </w:rPr>
              <w:fldChar w:fldCharType="begin"/>
            </w:r>
            <w:r>
              <w:rPr>
                <w:noProof/>
                <w:webHidden/>
              </w:rPr>
              <w:instrText xml:space="preserve"> PAGEREF _Toc102097289 \h </w:instrText>
            </w:r>
            <w:r>
              <w:rPr>
                <w:noProof/>
                <w:webHidden/>
              </w:rPr>
            </w:r>
            <w:r>
              <w:rPr>
                <w:noProof/>
                <w:webHidden/>
              </w:rPr>
              <w:fldChar w:fldCharType="separate"/>
            </w:r>
            <w:r>
              <w:rPr>
                <w:noProof/>
                <w:webHidden/>
              </w:rPr>
              <w:t>16</w:t>
            </w:r>
            <w:r>
              <w:rPr>
                <w:noProof/>
                <w:webHidden/>
              </w:rPr>
              <w:fldChar w:fldCharType="end"/>
            </w:r>
          </w:hyperlink>
        </w:p>
        <w:p w14:paraId="4E1A692E" w14:textId="497CAA2F" w:rsidR="004A2111" w:rsidRDefault="004A2111">
          <w:pPr>
            <w:pStyle w:val="TOC1"/>
            <w:tabs>
              <w:tab w:val="right" w:leader="dot" w:pos="9016"/>
            </w:tabs>
            <w:rPr>
              <w:rFonts w:eastAsiaTheme="minorEastAsia"/>
              <w:noProof/>
              <w:lang w:eastAsia="en-GB"/>
            </w:rPr>
          </w:pPr>
          <w:hyperlink w:anchor="_Toc102097290" w:history="1">
            <w:r w:rsidRPr="00B312A6">
              <w:rPr>
                <w:rStyle w:val="Hyperlink"/>
                <w:b/>
                <w:bCs/>
                <w:noProof/>
              </w:rPr>
              <w:t>Utilising Group Policy Management Console to Better Facilitate Network Object Management</w:t>
            </w:r>
            <w:r>
              <w:rPr>
                <w:noProof/>
                <w:webHidden/>
              </w:rPr>
              <w:tab/>
            </w:r>
            <w:r>
              <w:rPr>
                <w:noProof/>
                <w:webHidden/>
              </w:rPr>
              <w:fldChar w:fldCharType="begin"/>
            </w:r>
            <w:r>
              <w:rPr>
                <w:noProof/>
                <w:webHidden/>
              </w:rPr>
              <w:instrText xml:space="preserve"> PAGEREF _Toc102097290 \h </w:instrText>
            </w:r>
            <w:r>
              <w:rPr>
                <w:noProof/>
                <w:webHidden/>
              </w:rPr>
            </w:r>
            <w:r>
              <w:rPr>
                <w:noProof/>
                <w:webHidden/>
              </w:rPr>
              <w:fldChar w:fldCharType="separate"/>
            </w:r>
            <w:r>
              <w:rPr>
                <w:noProof/>
                <w:webHidden/>
              </w:rPr>
              <w:t>17</w:t>
            </w:r>
            <w:r>
              <w:rPr>
                <w:noProof/>
                <w:webHidden/>
              </w:rPr>
              <w:fldChar w:fldCharType="end"/>
            </w:r>
          </w:hyperlink>
        </w:p>
        <w:p w14:paraId="6641EDF7" w14:textId="2F6AFBC9" w:rsidR="004A2111" w:rsidRDefault="004A2111">
          <w:pPr>
            <w:pStyle w:val="TOC1"/>
            <w:tabs>
              <w:tab w:val="right" w:leader="dot" w:pos="9016"/>
            </w:tabs>
            <w:rPr>
              <w:rFonts w:eastAsiaTheme="minorEastAsia"/>
              <w:noProof/>
              <w:lang w:eastAsia="en-GB"/>
            </w:rPr>
          </w:pPr>
          <w:hyperlink w:anchor="_Toc102097291" w:history="1">
            <w:r w:rsidRPr="00B312A6">
              <w:rPr>
                <w:rStyle w:val="Hyperlink"/>
                <w:b/>
                <w:bCs/>
                <w:noProof/>
              </w:rPr>
              <w:t>Routing and Packet Filtering Within Core TCP/IP Services and Critical Failover/Redundancy Practices</w:t>
            </w:r>
            <w:r>
              <w:rPr>
                <w:noProof/>
                <w:webHidden/>
              </w:rPr>
              <w:tab/>
            </w:r>
            <w:r>
              <w:rPr>
                <w:noProof/>
                <w:webHidden/>
              </w:rPr>
              <w:fldChar w:fldCharType="begin"/>
            </w:r>
            <w:r>
              <w:rPr>
                <w:noProof/>
                <w:webHidden/>
              </w:rPr>
              <w:instrText xml:space="preserve"> PAGEREF _Toc102097291 \h </w:instrText>
            </w:r>
            <w:r>
              <w:rPr>
                <w:noProof/>
                <w:webHidden/>
              </w:rPr>
            </w:r>
            <w:r>
              <w:rPr>
                <w:noProof/>
                <w:webHidden/>
              </w:rPr>
              <w:fldChar w:fldCharType="separate"/>
            </w:r>
            <w:r>
              <w:rPr>
                <w:noProof/>
                <w:webHidden/>
              </w:rPr>
              <w:t>33</w:t>
            </w:r>
            <w:r>
              <w:rPr>
                <w:noProof/>
                <w:webHidden/>
              </w:rPr>
              <w:fldChar w:fldCharType="end"/>
            </w:r>
          </w:hyperlink>
        </w:p>
        <w:p w14:paraId="0A52F7EC" w14:textId="169CD5F8" w:rsidR="004A2111" w:rsidRDefault="004A2111">
          <w:pPr>
            <w:pStyle w:val="TOC1"/>
            <w:tabs>
              <w:tab w:val="right" w:leader="dot" w:pos="9016"/>
            </w:tabs>
            <w:rPr>
              <w:rFonts w:eastAsiaTheme="minorEastAsia"/>
              <w:noProof/>
              <w:lang w:eastAsia="en-GB"/>
            </w:rPr>
          </w:pPr>
          <w:hyperlink w:anchor="_Toc102097292" w:history="1">
            <w:r w:rsidRPr="00B312A6">
              <w:rPr>
                <w:rStyle w:val="Hyperlink"/>
                <w:b/>
                <w:bCs/>
                <w:noProof/>
              </w:rPr>
              <w:t>Installing and configuring the Routing and Remote Access Service</w:t>
            </w:r>
            <w:r>
              <w:rPr>
                <w:noProof/>
                <w:webHidden/>
              </w:rPr>
              <w:tab/>
            </w:r>
            <w:r>
              <w:rPr>
                <w:noProof/>
                <w:webHidden/>
              </w:rPr>
              <w:fldChar w:fldCharType="begin"/>
            </w:r>
            <w:r>
              <w:rPr>
                <w:noProof/>
                <w:webHidden/>
              </w:rPr>
              <w:instrText xml:space="preserve"> PAGEREF _Toc102097292 \h </w:instrText>
            </w:r>
            <w:r>
              <w:rPr>
                <w:noProof/>
                <w:webHidden/>
              </w:rPr>
            </w:r>
            <w:r>
              <w:rPr>
                <w:noProof/>
                <w:webHidden/>
              </w:rPr>
              <w:fldChar w:fldCharType="separate"/>
            </w:r>
            <w:r>
              <w:rPr>
                <w:noProof/>
                <w:webHidden/>
              </w:rPr>
              <w:t>48</w:t>
            </w:r>
            <w:r>
              <w:rPr>
                <w:noProof/>
                <w:webHidden/>
              </w:rPr>
              <w:fldChar w:fldCharType="end"/>
            </w:r>
          </w:hyperlink>
        </w:p>
        <w:p w14:paraId="2BFDCE62" w14:textId="446A6BEB" w:rsidR="004A2111" w:rsidRDefault="004A2111">
          <w:pPr>
            <w:pStyle w:val="TOC1"/>
            <w:tabs>
              <w:tab w:val="right" w:leader="dot" w:pos="9016"/>
            </w:tabs>
            <w:rPr>
              <w:rFonts w:eastAsiaTheme="minorEastAsia"/>
              <w:noProof/>
              <w:lang w:eastAsia="en-GB"/>
            </w:rPr>
          </w:pPr>
          <w:hyperlink w:anchor="_Toc102097293" w:history="1">
            <w:r w:rsidRPr="00B312A6">
              <w:rPr>
                <w:rStyle w:val="Hyperlink"/>
                <w:b/>
                <w:bCs/>
                <w:noProof/>
              </w:rPr>
              <w:t>IP Packet Filtering</w:t>
            </w:r>
            <w:r>
              <w:rPr>
                <w:noProof/>
                <w:webHidden/>
              </w:rPr>
              <w:tab/>
            </w:r>
            <w:r>
              <w:rPr>
                <w:noProof/>
                <w:webHidden/>
              </w:rPr>
              <w:fldChar w:fldCharType="begin"/>
            </w:r>
            <w:r>
              <w:rPr>
                <w:noProof/>
                <w:webHidden/>
              </w:rPr>
              <w:instrText xml:space="preserve"> PAGEREF _Toc102097293 \h </w:instrText>
            </w:r>
            <w:r>
              <w:rPr>
                <w:noProof/>
                <w:webHidden/>
              </w:rPr>
            </w:r>
            <w:r>
              <w:rPr>
                <w:noProof/>
                <w:webHidden/>
              </w:rPr>
              <w:fldChar w:fldCharType="separate"/>
            </w:r>
            <w:r>
              <w:rPr>
                <w:noProof/>
                <w:webHidden/>
              </w:rPr>
              <w:t>59</w:t>
            </w:r>
            <w:r>
              <w:rPr>
                <w:noProof/>
                <w:webHidden/>
              </w:rPr>
              <w:fldChar w:fldCharType="end"/>
            </w:r>
          </w:hyperlink>
        </w:p>
        <w:p w14:paraId="42E3618A" w14:textId="667D48EE" w:rsidR="004A2111" w:rsidRDefault="004A2111">
          <w:pPr>
            <w:pStyle w:val="TOC2"/>
            <w:tabs>
              <w:tab w:val="right" w:leader="dot" w:pos="9016"/>
            </w:tabs>
            <w:rPr>
              <w:rFonts w:eastAsiaTheme="minorEastAsia"/>
              <w:noProof/>
              <w:lang w:eastAsia="en-GB"/>
            </w:rPr>
          </w:pPr>
          <w:hyperlink w:anchor="_Toc102097294" w:history="1">
            <w:r w:rsidRPr="00B312A6">
              <w:rPr>
                <w:rStyle w:val="Hyperlink"/>
                <w:b/>
                <w:bCs/>
                <w:noProof/>
              </w:rPr>
              <w:t>Ping Filtering</w:t>
            </w:r>
            <w:r>
              <w:rPr>
                <w:noProof/>
                <w:webHidden/>
              </w:rPr>
              <w:tab/>
            </w:r>
            <w:r>
              <w:rPr>
                <w:noProof/>
                <w:webHidden/>
              </w:rPr>
              <w:fldChar w:fldCharType="begin"/>
            </w:r>
            <w:r>
              <w:rPr>
                <w:noProof/>
                <w:webHidden/>
              </w:rPr>
              <w:instrText xml:space="preserve"> PAGEREF _Toc102097294 \h </w:instrText>
            </w:r>
            <w:r>
              <w:rPr>
                <w:noProof/>
                <w:webHidden/>
              </w:rPr>
            </w:r>
            <w:r>
              <w:rPr>
                <w:noProof/>
                <w:webHidden/>
              </w:rPr>
              <w:fldChar w:fldCharType="separate"/>
            </w:r>
            <w:r>
              <w:rPr>
                <w:noProof/>
                <w:webHidden/>
              </w:rPr>
              <w:t>59</w:t>
            </w:r>
            <w:r>
              <w:rPr>
                <w:noProof/>
                <w:webHidden/>
              </w:rPr>
              <w:fldChar w:fldCharType="end"/>
            </w:r>
          </w:hyperlink>
        </w:p>
        <w:p w14:paraId="2821C01A" w14:textId="1363D598" w:rsidR="004A2111" w:rsidRDefault="004A2111">
          <w:pPr>
            <w:pStyle w:val="TOC2"/>
            <w:tabs>
              <w:tab w:val="right" w:leader="dot" w:pos="9016"/>
            </w:tabs>
            <w:rPr>
              <w:rFonts w:eastAsiaTheme="minorEastAsia"/>
              <w:noProof/>
              <w:lang w:eastAsia="en-GB"/>
            </w:rPr>
          </w:pPr>
          <w:hyperlink w:anchor="_Toc102097295" w:history="1">
            <w:r w:rsidRPr="00B312A6">
              <w:rPr>
                <w:rStyle w:val="Hyperlink"/>
                <w:b/>
                <w:bCs/>
                <w:noProof/>
              </w:rPr>
              <w:t>Restrict Access to FTP Service</w:t>
            </w:r>
            <w:r>
              <w:rPr>
                <w:noProof/>
                <w:webHidden/>
              </w:rPr>
              <w:tab/>
            </w:r>
            <w:r>
              <w:rPr>
                <w:noProof/>
                <w:webHidden/>
              </w:rPr>
              <w:fldChar w:fldCharType="begin"/>
            </w:r>
            <w:r>
              <w:rPr>
                <w:noProof/>
                <w:webHidden/>
              </w:rPr>
              <w:instrText xml:space="preserve"> PAGEREF _Toc102097295 \h </w:instrText>
            </w:r>
            <w:r>
              <w:rPr>
                <w:noProof/>
                <w:webHidden/>
              </w:rPr>
            </w:r>
            <w:r>
              <w:rPr>
                <w:noProof/>
                <w:webHidden/>
              </w:rPr>
              <w:fldChar w:fldCharType="separate"/>
            </w:r>
            <w:r>
              <w:rPr>
                <w:noProof/>
                <w:webHidden/>
              </w:rPr>
              <w:t>62</w:t>
            </w:r>
            <w:r>
              <w:rPr>
                <w:noProof/>
                <w:webHidden/>
              </w:rPr>
              <w:fldChar w:fldCharType="end"/>
            </w:r>
          </w:hyperlink>
        </w:p>
        <w:p w14:paraId="31D37E89" w14:textId="1CADA673" w:rsidR="004A2111" w:rsidRDefault="004A2111">
          <w:pPr>
            <w:pStyle w:val="TOC2"/>
            <w:tabs>
              <w:tab w:val="right" w:leader="dot" w:pos="9016"/>
            </w:tabs>
            <w:rPr>
              <w:rFonts w:eastAsiaTheme="minorEastAsia"/>
              <w:noProof/>
              <w:lang w:eastAsia="en-GB"/>
            </w:rPr>
          </w:pPr>
          <w:hyperlink w:anchor="_Toc102097296" w:history="1">
            <w:r w:rsidRPr="00B312A6">
              <w:rPr>
                <w:rStyle w:val="Hyperlink"/>
                <w:b/>
                <w:bCs/>
                <w:noProof/>
              </w:rPr>
              <w:t>Specific Host to Access FTP Service</w:t>
            </w:r>
            <w:r>
              <w:rPr>
                <w:noProof/>
                <w:webHidden/>
              </w:rPr>
              <w:tab/>
            </w:r>
            <w:r>
              <w:rPr>
                <w:noProof/>
                <w:webHidden/>
              </w:rPr>
              <w:fldChar w:fldCharType="begin"/>
            </w:r>
            <w:r>
              <w:rPr>
                <w:noProof/>
                <w:webHidden/>
              </w:rPr>
              <w:instrText xml:space="preserve"> PAGEREF _Toc102097296 \h </w:instrText>
            </w:r>
            <w:r>
              <w:rPr>
                <w:noProof/>
                <w:webHidden/>
              </w:rPr>
            </w:r>
            <w:r>
              <w:rPr>
                <w:noProof/>
                <w:webHidden/>
              </w:rPr>
              <w:fldChar w:fldCharType="separate"/>
            </w:r>
            <w:r>
              <w:rPr>
                <w:noProof/>
                <w:webHidden/>
              </w:rPr>
              <w:t>63</w:t>
            </w:r>
            <w:r>
              <w:rPr>
                <w:noProof/>
                <w:webHidden/>
              </w:rPr>
              <w:fldChar w:fldCharType="end"/>
            </w:r>
          </w:hyperlink>
        </w:p>
        <w:p w14:paraId="19AA267D" w14:textId="3C63DAB6" w:rsidR="004A2111" w:rsidRDefault="004A2111">
          <w:pPr>
            <w:pStyle w:val="TOC1"/>
            <w:tabs>
              <w:tab w:val="right" w:leader="dot" w:pos="9016"/>
            </w:tabs>
            <w:rPr>
              <w:rFonts w:eastAsiaTheme="minorEastAsia"/>
              <w:noProof/>
              <w:lang w:eastAsia="en-GB"/>
            </w:rPr>
          </w:pPr>
          <w:hyperlink w:anchor="_Toc102097297" w:history="1">
            <w:r w:rsidRPr="00B312A6">
              <w:rPr>
                <w:rStyle w:val="Hyperlink"/>
                <w:b/>
                <w:bCs/>
                <w:noProof/>
              </w:rPr>
              <w:t>Observational Tasks</w:t>
            </w:r>
            <w:r>
              <w:rPr>
                <w:noProof/>
                <w:webHidden/>
              </w:rPr>
              <w:tab/>
            </w:r>
            <w:r>
              <w:rPr>
                <w:noProof/>
                <w:webHidden/>
              </w:rPr>
              <w:fldChar w:fldCharType="begin"/>
            </w:r>
            <w:r>
              <w:rPr>
                <w:noProof/>
                <w:webHidden/>
              </w:rPr>
              <w:instrText xml:space="preserve"> PAGEREF _Toc102097297 \h </w:instrText>
            </w:r>
            <w:r>
              <w:rPr>
                <w:noProof/>
                <w:webHidden/>
              </w:rPr>
            </w:r>
            <w:r>
              <w:rPr>
                <w:noProof/>
                <w:webHidden/>
              </w:rPr>
              <w:fldChar w:fldCharType="separate"/>
            </w:r>
            <w:r>
              <w:rPr>
                <w:noProof/>
                <w:webHidden/>
              </w:rPr>
              <w:t>69</w:t>
            </w:r>
            <w:r>
              <w:rPr>
                <w:noProof/>
                <w:webHidden/>
              </w:rPr>
              <w:fldChar w:fldCharType="end"/>
            </w:r>
          </w:hyperlink>
        </w:p>
        <w:p w14:paraId="2F933F49" w14:textId="63CBC5FC" w:rsidR="004A2111" w:rsidRDefault="004A2111">
          <w:pPr>
            <w:pStyle w:val="TOC2"/>
            <w:tabs>
              <w:tab w:val="right" w:leader="dot" w:pos="9016"/>
            </w:tabs>
            <w:rPr>
              <w:rFonts w:eastAsiaTheme="minorEastAsia"/>
              <w:noProof/>
              <w:lang w:eastAsia="en-GB"/>
            </w:rPr>
          </w:pPr>
          <w:hyperlink w:anchor="_Toc102097298" w:history="1">
            <w:r w:rsidRPr="00B312A6">
              <w:rPr>
                <w:rStyle w:val="Hyperlink"/>
                <w:b/>
                <w:bCs/>
                <w:noProof/>
              </w:rPr>
              <w:t>Sound Password Principles</w:t>
            </w:r>
            <w:r>
              <w:rPr>
                <w:noProof/>
                <w:webHidden/>
              </w:rPr>
              <w:tab/>
            </w:r>
            <w:r>
              <w:rPr>
                <w:noProof/>
                <w:webHidden/>
              </w:rPr>
              <w:fldChar w:fldCharType="begin"/>
            </w:r>
            <w:r>
              <w:rPr>
                <w:noProof/>
                <w:webHidden/>
              </w:rPr>
              <w:instrText xml:space="preserve"> PAGEREF _Toc102097298 \h </w:instrText>
            </w:r>
            <w:r>
              <w:rPr>
                <w:noProof/>
                <w:webHidden/>
              </w:rPr>
            </w:r>
            <w:r>
              <w:rPr>
                <w:noProof/>
                <w:webHidden/>
              </w:rPr>
              <w:fldChar w:fldCharType="separate"/>
            </w:r>
            <w:r>
              <w:rPr>
                <w:noProof/>
                <w:webHidden/>
              </w:rPr>
              <w:t>69</w:t>
            </w:r>
            <w:r>
              <w:rPr>
                <w:noProof/>
                <w:webHidden/>
              </w:rPr>
              <w:fldChar w:fldCharType="end"/>
            </w:r>
          </w:hyperlink>
        </w:p>
        <w:p w14:paraId="3EEF9E00" w14:textId="54E3087C" w:rsidR="004A2111" w:rsidRDefault="004A2111">
          <w:pPr>
            <w:pStyle w:val="TOC2"/>
            <w:tabs>
              <w:tab w:val="right" w:leader="dot" w:pos="9016"/>
            </w:tabs>
            <w:rPr>
              <w:rFonts w:eastAsiaTheme="minorEastAsia"/>
              <w:noProof/>
              <w:lang w:eastAsia="en-GB"/>
            </w:rPr>
          </w:pPr>
          <w:hyperlink w:anchor="_Toc102097299" w:history="1">
            <w:r w:rsidRPr="00B312A6">
              <w:rPr>
                <w:rStyle w:val="Hyperlink"/>
                <w:b/>
                <w:bCs/>
                <w:noProof/>
              </w:rPr>
              <w:t>Failover Clustering for High Availability Systems/Services</w:t>
            </w:r>
            <w:r>
              <w:rPr>
                <w:noProof/>
                <w:webHidden/>
              </w:rPr>
              <w:tab/>
            </w:r>
            <w:r>
              <w:rPr>
                <w:noProof/>
                <w:webHidden/>
              </w:rPr>
              <w:fldChar w:fldCharType="begin"/>
            </w:r>
            <w:r>
              <w:rPr>
                <w:noProof/>
                <w:webHidden/>
              </w:rPr>
              <w:instrText xml:space="preserve"> PAGEREF _Toc102097299 \h </w:instrText>
            </w:r>
            <w:r>
              <w:rPr>
                <w:noProof/>
                <w:webHidden/>
              </w:rPr>
            </w:r>
            <w:r>
              <w:rPr>
                <w:noProof/>
                <w:webHidden/>
              </w:rPr>
              <w:fldChar w:fldCharType="separate"/>
            </w:r>
            <w:r>
              <w:rPr>
                <w:noProof/>
                <w:webHidden/>
              </w:rPr>
              <w:t>69</w:t>
            </w:r>
            <w:r>
              <w:rPr>
                <w:noProof/>
                <w:webHidden/>
              </w:rPr>
              <w:fldChar w:fldCharType="end"/>
            </w:r>
          </w:hyperlink>
        </w:p>
        <w:p w14:paraId="098D2E9C" w14:textId="1DC62598" w:rsidR="004A2111" w:rsidRDefault="004A2111">
          <w:pPr>
            <w:pStyle w:val="TOC2"/>
            <w:tabs>
              <w:tab w:val="right" w:leader="dot" w:pos="9016"/>
            </w:tabs>
            <w:rPr>
              <w:rFonts w:eastAsiaTheme="minorEastAsia"/>
              <w:noProof/>
              <w:lang w:eastAsia="en-GB"/>
            </w:rPr>
          </w:pPr>
          <w:hyperlink w:anchor="_Toc102097300" w:history="1">
            <w:r w:rsidRPr="00B312A6">
              <w:rPr>
                <w:rStyle w:val="Hyperlink"/>
                <w:b/>
                <w:bCs/>
                <w:noProof/>
              </w:rPr>
              <w:t>Network Policy</w:t>
            </w:r>
            <w:r>
              <w:rPr>
                <w:noProof/>
                <w:webHidden/>
              </w:rPr>
              <w:tab/>
            </w:r>
            <w:r>
              <w:rPr>
                <w:noProof/>
                <w:webHidden/>
              </w:rPr>
              <w:fldChar w:fldCharType="begin"/>
            </w:r>
            <w:r>
              <w:rPr>
                <w:noProof/>
                <w:webHidden/>
              </w:rPr>
              <w:instrText xml:space="preserve"> PAGEREF _Toc102097300 \h </w:instrText>
            </w:r>
            <w:r>
              <w:rPr>
                <w:noProof/>
                <w:webHidden/>
              </w:rPr>
            </w:r>
            <w:r>
              <w:rPr>
                <w:noProof/>
                <w:webHidden/>
              </w:rPr>
              <w:fldChar w:fldCharType="separate"/>
            </w:r>
            <w:r>
              <w:rPr>
                <w:noProof/>
                <w:webHidden/>
              </w:rPr>
              <w:t>70</w:t>
            </w:r>
            <w:r>
              <w:rPr>
                <w:noProof/>
                <w:webHidden/>
              </w:rPr>
              <w:fldChar w:fldCharType="end"/>
            </w:r>
          </w:hyperlink>
        </w:p>
        <w:p w14:paraId="0841CA87" w14:textId="36D70BBF" w:rsidR="004A2111" w:rsidRDefault="004A2111">
          <w:pPr>
            <w:pStyle w:val="TOC3"/>
            <w:tabs>
              <w:tab w:val="right" w:leader="dot" w:pos="9016"/>
            </w:tabs>
            <w:rPr>
              <w:rFonts w:eastAsiaTheme="minorEastAsia"/>
              <w:noProof/>
              <w:lang w:eastAsia="en-GB"/>
            </w:rPr>
          </w:pPr>
          <w:hyperlink w:anchor="_Toc102097301" w:history="1">
            <w:r w:rsidRPr="00B312A6">
              <w:rPr>
                <w:rStyle w:val="Hyperlink"/>
                <w:b/>
                <w:bCs/>
                <w:noProof/>
              </w:rPr>
              <w:t>General Acceptable Use Policies</w:t>
            </w:r>
            <w:r>
              <w:rPr>
                <w:noProof/>
                <w:webHidden/>
              </w:rPr>
              <w:tab/>
            </w:r>
            <w:r>
              <w:rPr>
                <w:noProof/>
                <w:webHidden/>
              </w:rPr>
              <w:fldChar w:fldCharType="begin"/>
            </w:r>
            <w:r>
              <w:rPr>
                <w:noProof/>
                <w:webHidden/>
              </w:rPr>
              <w:instrText xml:space="preserve"> PAGEREF _Toc102097301 \h </w:instrText>
            </w:r>
            <w:r>
              <w:rPr>
                <w:noProof/>
                <w:webHidden/>
              </w:rPr>
            </w:r>
            <w:r>
              <w:rPr>
                <w:noProof/>
                <w:webHidden/>
              </w:rPr>
              <w:fldChar w:fldCharType="separate"/>
            </w:r>
            <w:r>
              <w:rPr>
                <w:noProof/>
                <w:webHidden/>
              </w:rPr>
              <w:t>70</w:t>
            </w:r>
            <w:r>
              <w:rPr>
                <w:noProof/>
                <w:webHidden/>
              </w:rPr>
              <w:fldChar w:fldCharType="end"/>
            </w:r>
          </w:hyperlink>
        </w:p>
        <w:p w14:paraId="5F0344D4" w14:textId="380B0907" w:rsidR="004A2111" w:rsidRDefault="004A2111">
          <w:pPr>
            <w:pStyle w:val="TOC3"/>
            <w:tabs>
              <w:tab w:val="right" w:leader="dot" w:pos="9016"/>
            </w:tabs>
            <w:rPr>
              <w:rFonts w:eastAsiaTheme="minorEastAsia"/>
              <w:noProof/>
              <w:lang w:eastAsia="en-GB"/>
            </w:rPr>
          </w:pPr>
          <w:hyperlink w:anchor="_Toc102097302" w:history="1">
            <w:r w:rsidRPr="00B312A6">
              <w:rPr>
                <w:rStyle w:val="Hyperlink"/>
                <w:b/>
                <w:bCs/>
                <w:noProof/>
              </w:rPr>
              <w:t>Monitoring</w:t>
            </w:r>
            <w:r>
              <w:rPr>
                <w:noProof/>
                <w:webHidden/>
              </w:rPr>
              <w:tab/>
            </w:r>
            <w:r>
              <w:rPr>
                <w:noProof/>
                <w:webHidden/>
              </w:rPr>
              <w:fldChar w:fldCharType="begin"/>
            </w:r>
            <w:r>
              <w:rPr>
                <w:noProof/>
                <w:webHidden/>
              </w:rPr>
              <w:instrText xml:space="preserve"> PAGEREF _Toc102097302 \h </w:instrText>
            </w:r>
            <w:r>
              <w:rPr>
                <w:noProof/>
                <w:webHidden/>
              </w:rPr>
            </w:r>
            <w:r>
              <w:rPr>
                <w:noProof/>
                <w:webHidden/>
              </w:rPr>
              <w:fldChar w:fldCharType="separate"/>
            </w:r>
            <w:r>
              <w:rPr>
                <w:noProof/>
                <w:webHidden/>
              </w:rPr>
              <w:t>71</w:t>
            </w:r>
            <w:r>
              <w:rPr>
                <w:noProof/>
                <w:webHidden/>
              </w:rPr>
              <w:fldChar w:fldCharType="end"/>
            </w:r>
          </w:hyperlink>
        </w:p>
        <w:p w14:paraId="1B74642A" w14:textId="18822BB3" w:rsidR="004A2111" w:rsidRDefault="004A2111">
          <w:pPr>
            <w:pStyle w:val="TOC3"/>
            <w:tabs>
              <w:tab w:val="right" w:leader="dot" w:pos="9016"/>
            </w:tabs>
            <w:rPr>
              <w:rFonts w:eastAsiaTheme="minorEastAsia"/>
              <w:noProof/>
              <w:lang w:eastAsia="en-GB"/>
            </w:rPr>
          </w:pPr>
          <w:hyperlink w:anchor="_Toc102097303" w:history="1">
            <w:r w:rsidRPr="00B312A6">
              <w:rPr>
                <w:rStyle w:val="Hyperlink"/>
                <w:b/>
                <w:bCs/>
                <w:noProof/>
              </w:rPr>
              <w:t>Employee Conduct</w:t>
            </w:r>
            <w:r>
              <w:rPr>
                <w:noProof/>
                <w:webHidden/>
              </w:rPr>
              <w:tab/>
            </w:r>
            <w:r>
              <w:rPr>
                <w:noProof/>
                <w:webHidden/>
              </w:rPr>
              <w:fldChar w:fldCharType="begin"/>
            </w:r>
            <w:r>
              <w:rPr>
                <w:noProof/>
                <w:webHidden/>
              </w:rPr>
              <w:instrText xml:space="preserve"> PAGEREF _Toc102097303 \h </w:instrText>
            </w:r>
            <w:r>
              <w:rPr>
                <w:noProof/>
                <w:webHidden/>
              </w:rPr>
            </w:r>
            <w:r>
              <w:rPr>
                <w:noProof/>
                <w:webHidden/>
              </w:rPr>
              <w:fldChar w:fldCharType="separate"/>
            </w:r>
            <w:r>
              <w:rPr>
                <w:noProof/>
                <w:webHidden/>
              </w:rPr>
              <w:t>71</w:t>
            </w:r>
            <w:r>
              <w:rPr>
                <w:noProof/>
                <w:webHidden/>
              </w:rPr>
              <w:fldChar w:fldCharType="end"/>
            </w:r>
          </w:hyperlink>
        </w:p>
        <w:p w14:paraId="5B336F5B" w14:textId="4B29867F" w:rsidR="004A2111" w:rsidRDefault="004A2111">
          <w:pPr>
            <w:pStyle w:val="TOC3"/>
            <w:tabs>
              <w:tab w:val="right" w:leader="dot" w:pos="9016"/>
            </w:tabs>
            <w:rPr>
              <w:rFonts w:eastAsiaTheme="minorEastAsia"/>
              <w:noProof/>
              <w:lang w:eastAsia="en-GB"/>
            </w:rPr>
          </w:pPr>
          <w:hyperlink w:anchor="_Toc102097304" w:history="1">
            <w:r w:rsidRPr="00B312A6">
              <w:rPr>
                <w:rStyle w:val="Hyperlink"/>
                <w:b/>
                <w:bCs/>
                <w:noProof/>
              </w:rPr>
              <w:t>Failover Policy</w:t>
            </w:r>
            <w:r>
              <w:rPr>
                <w:noProof/>
                <w:webHidden/>
              </w:rPr>
              <w:tab/>
            </w:r>
            <w:r>
              <w:rPr>
                <w:noProof/>
                <w:webHidden/>
              </w:rPr>
              <w:fldChar w:fldCharType="begin"/>
            </w:r>
            <w:r>
              <w:rPr>
                <w:noProof/>
                <w:webHidden/>
              </w:rPr>
              <w:instrText xml:space="preserve"> PAGEREF _Toc102097304 \h </w:instrText>
            </w:r>
            <w:r>
              <w:rPr>
                <w:noProof/>
                <w:webHidden/>
              </w:rPr>
            </w:r>
            <w:r>
              <w:rPr>
                <w:noProof/>
                <w:webHidden/>
              </w:rPr>
              <w:fldChar w:fldCharType="separate"/>
            </w:r>
            <w:r>
              <w:rPr>
                <w:noProof/>
                <w:webHidden/>
              </w:rPr>
              <w:t>71</w:t>
            </w:r>
            <w:r>
              <w:rPr>
                <w:noProof/>
                <w:webHidden/>
              </w:rPr>
              <w:fldChar w:fldCharType="end"/>
            </w:r>
          </w:hyperlink>
        </w:p>
        <w:p w14:paraId="5F43D691" w14:textId="391756B5" w:rsidR="004A2111" w:rsidRDefault="004A2111">
          <w:pPr>
            <w:pStyle w:val="TOC3"/>
            <w:tabs>
              <w:tab w:val="right" w:leader="dot" w:pos="9016"/>
            </w:tabs>
            <w:rPr>
              <w:rFonts w:eastAsiaTheme="minorEastAsia"/>
              <w:noProof/>
              <w:lang w:eastAsia="en-GB"/>
            </w:rPr>
          </w:pPr>
          <w:hyperlink w:anchor="_Toc102097305" w:history="1">
            <w:r w:rsidRPr="00B312A6">
              <w:rPr>
                <w:rStyle w:val="Hyperlink"/>
                <w:b/>
                <w:bCs/>
                <w:noProof/>
              </w:rPr>
              <w:t>Backup Policy</w:t>
            </w:r>
            <w:r>
              <w:rPr>
                <w:noProof/>
                <w:webHidden/>
              </w:rPr>
              <w:tab/>
            </w:r>
            <w:r>
              <w:rPr>
                <w:noProof/>
                <w:webHidden/>
              </w:rPr>
              <w:fldChar w:fldCharType="begin"/>
            </w:r>
            <w:r>
              <w:rPr>
                <w:noProof/>
                <w:webHidden/>
              </w:rPr>
              <w:instrText xml:space="preserve"> PAGEREF _Toc102097305 \h </w:instrText>
            </w:r>
            <w:r>
              <w:rPr>
                <w:noProof/>
                <w:webHidden/>
              </w:rPr>
            </w:r>
            <w:r>
              <w:rPr>
                <w:noProof/>
                <w:webHidden/>
              </w:rPr>
              <w:fldChar w:fldCharType="separate"/>
            </w:r>
            <w:r>
              <w:rPr>
                <w:noProof/>
                <w:webHidden/>
              </w:rPr>
              <w:t>71</w:t>
            </w:r>
            <w:r>
              <w:rPr>
                <w:noProof/>
                <w:webHidden/>
              </w:rPr>
              <w:fldChar w:fldCharType="end"/>
            </w:r>
          </w:hyperlink>
        </w:p>
        <w:p w14:paraId="488B50B7" w14:textId="2BC7A077" w:rsidR="004A2111" w:rsidRDefault="004A2111">
          <w:pPr>
            <w:pStyle w:val="TOC3"/>
            <w:tabs>
              <w:tab w:val="right" w:leader="dot" w:pos="9016"/>
            </w:tabs>
            <w:rPr>
              <w:rFonts w:eastAsiaTheme="minorEastAsia"/>
              <w:noProof/>
              <w:lang w:eastAsia="en-GB"/>
            </w:rPr>
          </w:pPr>
          <w:hyperlink w:anchor="_Toc102097306" w:history="1">
            <w:r w:rsidRPr="00B312A6">
              <w:rPr>
                <w:rStyle w:val="Hyperlink"/>
                <w:b/>
                <w:bCs/>
                <w:noProof/>
              </w:rPr>
              <w:t>General Points</w:t>
            </w:r>
            <w:r>
              <w:rPr>
                <w:noProof/>
                <w:webHidden/>
              </w:rPr>
              <w:tab/>
            </w:r>
            <w:r>
              <w:rPr>
                <w:noProof/>
                <w:webHidden/>
              </w:rPr>
              <w:fldChar w:fldCharType="begin"/>
            </w:r>
            <w:r>
              <w:rPr>
                <w:noProof/>
                <w:webHidden/>
              </w:rPr>
              <w:instrText xml:space="preserve"> PAGEREF _Toc102097306 \h </w:instrText>
            </w:r>
            <w:r>
              <w:rPr>
                <w:noProof/>
                <w:webHidden/>
              </w:rPr>
            </w:r>
            <w:r>
              <w:rPr>
                <w:noProof/>
                <w:webHidden/>
              </w:rPr>
              <w:fldChar w:fldCharType="separate"/>
            </w:r>
            <w:r>
              <w:rPr>
                <w:noProof/>
                <w:webHidden/>
              </w:rPr>
              <w:t>71</w:t>
            </w:r>
            <w:r>
              <w:rPr>
                <w:noProof/>
                <w:webHidden/>
              </w:rPr>
              <w:fldChar w:fldCharType="end"/>
            </w:r>
          </w:hyperlink>
        </w:p>
        <w:p w14:paraId="23A466BB" w14:textId="616844A6" w:rsidR="004A2111" w:rsidRDefault="004A2111">
          <w:pPr>
            <w:pStyle w:val="TOC1"/>
            <w:tabs>
              <w:tab w:val="right" w:leader="dot" w:pos="9016"/>
            </w:tabs>
            <w:rPr>
              <w:rFonts w:eastAsiaTheme="minorEastAsia"/>
              <w:noProof/>
              <w:lang w:eastAsia="en-GB"/>
            </w:rPr>
          </w:pPr>
          <w:hyperlink w:anchor="_Toc102097307" w:history="1">
            <w:r w:rsidRPr="00B312A6">
              <w:rPr>
                <w:rStyle w:val="Hyperlink"/>
                <w:b/>
                <w:bCs/>
                <w:noProof/>
              </w:rPr>
              <w:t>References</w:t>
            </w:r>
            <w:r>
              <w:rPr>
                <w:noProof/>
                <w:webHidden/>
              </w:rPr>
              <w:tab/>
            </w:r>
            <w:r>
              <w:rPr>
                <w:noProof/>
                <w:webHidden/>
              </w:rPr>
              <w:fldChar w:fldCharType="begin"/>
            </w:r>
            <w:r>
              <w:rPr>
                <w:noProof/>
                <w:webHidden/>
              </w:rPr>
              <w:instrText xml:space="preserve"> PAGEREF _Toc102097307 \h </w:instrText>
            </w:r>
            <w:r>
              <w:rPr>
                <w:noProof/>
                <w:webHidden/>
              </w:rPr>
            </w:r>
            <w:r>
              <w:rPr>
                <w:noProof/>
                <w:webHidden/>
              </w:rPr>
              <w:fldChar w:fldCharType="separate"/>
            </w:r>
            <w:r>
              <w:rPr>
                <w:noProof/>
                <w:webHidden/>
              </w:rPr>
              <w:t>72</w:t>
            </w:r>
            <w:r>
              <w:rPr>
                <w:noProof/>
                <w:webHidden/>
              </w:rPr>
              <w:fldChar w:fldCharType="end"/>
            </w:r>
          </w:hyperlink>
        </w:p>
        <w:p w14:paraId="7505DD23" w14:textId="35EC428C" w:rsidR="004A2111" w:rsidRDefault="004A2111">
          <w:pPr>
            <w:pStyle w:val="TOC1"/>
            <w:tabs>
              <w:tab w:val="right" w:leader="dot" w:pos="9016"/>
            </w:tabs>
            <w:rPr>
              <w:rFonts w:eastAsiaTheme="minorEastAsia"/>
              <w:noProof/>
              <w:lang w:eastAsia="en-GB"/>
            </w:rPr>
          </w:pPr>
          <w:hyperlink w:anchor="_Toc102097308" w:history="1">
            <w:r w:rsidRPr="00B312A6">
              <w:rPr>
                <w:rStyle w:val="Hyperlink"/>
                <w:b/>
                <w:bCs/>
                <w:noProof/>
              </w:rPr>
              <w:t>Appendices</w:t>
            </w:r>
            <w:r>
              <w:rPr>
                <w:noProof/>
                <w:webHidden/>
              </w:rPr>
              <w:tab/>
            </w:r>
            <w:r>
              <w:rPr>
                <w:noProof/>
                <w:webHidden/>
              </w:rPr>
              <w:fldChar w:fldCharType="begin"/>
            </w:r>
            <w:r>
              <w:rPr>
                <w:noProof/>
                <w:webHidden/>
              </w:rPr>
              <w:instrText xml:space="preserve"> PAGEREF _Toc102097308 \h </w:instrText>
            </w:r>
            <w:r>
              <w:rPr>
                <w:noProof/>
                <w:webHidden/>
              </w:rPr>
            </w:r>
            <w:r>
              <w:rPr>
                <w:noProof/>
                <w:webHidden/>
              </w:rPr>
              <w:fldChar w:fldCharType="separate"/>
            </w:r>
            <w:r>
              <w:rPr>
                <w:noProof/>
                <w:webHidden/>
              </w:rPr>
              <w:t>74</w:t>
            </w:r>
            <w:r>
              <w:rPr>
                <w:noProof/>
                <w:webHidden/>
              </w:rPr>
              <w:fldChar w:fldCharType="end"/>
            </w:r>
          </w:hyperlink>
        </w:p>
        <w:p w14:paraId="23846FB3" w14:textId="7D01734F" w:rsidR="007178CD" w:rsidRDefault="007178CD">
          <w:r>
            <w:rPr>
              <w:b/>
              <w:bCs/>
              <w:noProof/>
            </w:rPr>
            <w:fldChar w:fldCharType="end"/>
          </w:r>
        </w:p>
      </w:sdtContent>
    </w:sdt>
    <w:p w14:paraId="11981B28" w14:textId="77777777" w:rsidR="007178CD" w:rsidRDefault="007178CD"/>
    <w:p w14:paraId="692A9012" w14:textId="20E5FDF3" w:rsidR="001C1ED2" w:rsidRDefault="001C1ED2">
      <w:r>
        <w:br w:type="page"/>
      </w:r>
    </w:p>
    <w:p w14:paraId="514F131F" w14:textId="77777777" w:rsidR="000E6A97" w:rsidRPr="000E6A97" w:rsidRDefault="000E6A97" w:rsidP="000E6A97">
      <w:pPr>
        <w:pStyle w:val="Heading1"/>
        <w:rPr>
          <w:b/>
          <w:bCs/>
          <w:color w:val="auto"/>
          <w:u w:val="single"/>
        </w:rPr>
      </w:pPr>
      <w:bookmarkStart w:id="0" w:name="_Toc102097287"/>
      <w:r w:rsidRPr="000E6A97">
        <w:rPr>
          <w:b/>
          <w:bCs/>
          <w:color w:val="auto"/>
          <w:u w:val="single"/>
        </w:rPr>
        <w:lastRenderedPageBreak/>
        <w:t>NTFS</w:t>
      </w:r>
      <w:bookmarkEnd w:id="0"/>
    </w:p>
    <w:p w14:paraId="5D67E85E" w14:textId="6BB977EB" w:rsidR="00937BD7" w:rsidRDefault="00937BD7"/>
    <w:p w14:paraId="5EEF9B51" w14:textId="77777777" w:rsidR="00A82821" w:rsidRDefault="00EF3964" w:rsidP="00A82821">
      <w:pPr>
        <w:keepNext/>
      </w:pPr>
      <w:r>
        <w:rPr>
          <w:noProof/>
        </w:rPr>
        <w:drawing>
          <wp:inline distT="0" distB="0" distL="0" distR="0" wp14:anchorId="7147AFDF" wp14:editId="173EC380">
            <wp:extent cx="5731510" cy="5095875"/>
            <wp:effectExtent l="0" t="0" r="2540" b="952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8"/>
                    <a:stretch>
                      <a:fillRect/>
                    </a:stretch>
                  </pic:blipFill>
                  <pic:spPr>
                    <a:xfrm>
                      <a:off x="0" y="0"/>
                      <a:ext cx="5731510" cy="5095875"/>
                    </a:xfrm>
                    <a:prstGeom prst="rect">
                      <a:avLst/>
                    </a:prstGeom>
                  </pic:spPr>
                </pic:pic>
              </a:graphicData>
            </a:graphic>
          </wp:inline>
        </w:drawing>
      </w:r>
    </w:p>
    <w:p w14:paraId="628473D2" w14:textId="0B387A57" w:rsidR="00EF3964" w:rsidRDefault="00A82821" w:rsidP="00A82821">
      <w:pPr>
        <w:pStyle w:val="Caption"/>
      </w:pPr>
      <w:bookmarkStart w:id="1" w:name="_Ref102087214"/>
      <w:r>
        <w:t xml:space="preserve">Figure </w:t>
      </w:r>
      <w:r w:rsidR="00EF30F0">
        <w:fldChar w:fldCharType="begin"/>
      </w:r>
      <w:r w:rsidR="00EF30F0">
        <w:instrText xml:space="preserve"> SEQ Figure \* ARABIC </w:instrText>
      </w:r>
      <w:r w:rsidR="00EF30F0">
        <w:fldChar w:fldCharType="separate"/>
      </w:r>
      <w:r w:rsidR="002B2266">
        <w:rPr>
          <w:noProof/>
        </w:rPr>
        <w:t>1</w:t>
      </w:r>
      <w:r w:rsidR="00EF30F0">
        <w:rPr>
          <w:noProof/>
        </w:rPr>
        <w:fldChar w:fldCharType="end"/>
      </w:r>
      <w:bookmarkEnd w:id="1"/>
      <w:r>
        <w:t>: Shared Folder</w:t>
      </w:r>
    </w:p>
    <w:p w14:paraId="51ABF737" w14:textId="2897619B" w:rsidR="00CB0007" w:rsidRDefault="00A82821">
      <w:r w:rsidRPr="00A82821">
        <w:rPr>
          <w:i/>
          <w:iCs/>
        </w:rPr>
        <w:fldChar w:fldCharType="begin"/>
      </w:r>
      <w:r w:rsidRPr="00A82821">
        <w:rPr>
          <w:i/>
          <w:iCs/>
        </w:rPr>
        <w:instrText xml:space="preserve"> REF _Ref102087214 \h </w:instrText>
      </w:r>
      <w:r>
        <w:rPr>
          <w:i/>
          <w:iCs/>
        </w:rPr>
        <w:instrText xml:space="preserve"> \* MERGEFORMAT </w:instrText>
      </w:r>
      <w:r w:rsidRPr="00A82821">
        <w:rPr>
          <w:i/>
          <w:iCs/>
        </w:rPr>
      </w:r>
      <w:r w:rsidRPr="00A82821">
        <w:rPr>
          <w:i/>
          <w:iCs/>
        </w:rPr>
        <w:fldChar w:fldCharType="separate"/>
      </w:r>
      <w:r w:rsidRPr="00A82821">
        <w:rPr>
          <w:i/>
          <w:iCs/>
        </w:rPr>
        <w:t xml:space="preserve">Figure </w:t>
      </w:r>
      <w:r w:rsidRPr="00A82821">
        <w:rPr>
          <w:i/>
          <w:iCs/>
          <w:noProof/>
        </w:rPr>
        <w:t>1</w:t>
      </w:r>
      <w:r w:rsidRPr="00A82821">
        <w:rPr>
          <w:i/>
          <w:iCs/>
        </w:rPr>
        <w:fldChar w:fldCharType="end"/>
      </w:r>
      <w:r>
        <w:t xml:space="preserve"> shows s</w:t>
      </w:r>
      <w:r w:rsidR="000F449B">
        <w:t>hared folder created and t</w:t>
      </w:r>
      <w:r w:rsidR="00CB0007">
        <w:t>est text file placed within shared folder</w:t>
      </w:r>
      <w:r w:rsidR="00EA4D4B">
        <w:t xml:space="preserve"> to test user permissions</w:t>
      </w:r>
      <w:r w:rsidR="00CB0007">
        <w:t>.</w:t>
      </w:r>
    </w:p>
    <w:p w14:paraId="76ED214A" w14:textId="77777777" w:rsidR="00A82821" w:rsidRDefault="00B56954" w:rsidP="00A82821">
      <w:pPr>
        <w:keepNext/>
      </w:pPr>
      <w:r>
        <w:rPr>
          <w:noProof/>
        </w:rPr>
        <w:lastRenderedPageBreak/>
        <w:drawing>
          <wp:inline distT="0" distB="0" distL="0" distR="0" wp14:anchorId="6F505B43" wp14:editId="136952CD">
            <wp:extent cx="5731510" cy="5086985"/>
            <wp:effectExtent l="0" t="0" r="254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9"/>
                    <a:stretch>
                      <a:fillRect/>
                    </a:stretch>
                  </pic:blipFill>
                  <pic:spPr>
                    <a:xfrm>
                      <a:off x="0" y="0"/>
                      <a:ext cx="5731510" cy="5086985"/>
                    </a:xfrm>
                    <a:prstGeom prst="rect">
                      <a:avLst/>
                    </a:prstGeom>
                  </pic:spPr>
                </pic:pic>
              </a:graphicData>
            </a:graphic>
          </wp:inline>
        </w:drawing>
      </w:r>
    </w:p>
    <w:p w14:paraId="6327B847" w14:textId="18462204" w:rsidR="00B56954" w:rsidRDefault="00A82821" w:rsidP="00A82821">
      <w:pPr>
        <w:pStyle w:val="Caption"/>
      </w:pPr>
      <w:bookmarkStart w:id="2" w:name="_Ref102087264"/>
      <w:r>
        <w:t xml:space="preserve">Figure </w:t>
      </w:r>
      <w:r w:rsidR="00EF30F0">
        <w:fldChar w:fldCharType="begin"/>
      </w:r>
      <w:r w:rsidR="00EF30F0">
        <w:instrText xml:space="preserve"> SEQ Figure \* ARABIC </w:instrText>
      </w:r>
      <w:r w:rsidR="00EF30F0">
        <w:fldChar w:fldCharType="separate"/>
      </w:r>
      <w:r w:rsidR="002B2266">
        <w:rPr>
          <w:noProof/>
        </w:rPr>
        <w:t>2</w:t>
      </w:r>
      <w:r w:rsidR="00EF30F0">
        <w:rPr>
          <w:noProof/>
        </w:rPr>
        <w:fldChar w:fldCharType="end"/>
      </w:r>
      <w:bookmarkEnd w:id="2"/>
      <w:r>
        <w:t>: Disabling Folder Inheritance</w:t>
      </w:r>
    </w:p>
    <w:p w14:paraId="2820DD01" w14:textId="3714E3AD" w:rsidR="0014644A" w:rsidRDefault="00A82821">
      <w:r w:rsidRPr="00A82821">
        <w:rPr>
          <w:i/>
          <w:iCs/>
        </w:rPr>
        <w:fldChar w:fldCharType="begin"/>
      </w:r>
      <w:r w:rsidRPr="00A82821">
        <w:rPr>
          <w:i/>
          <w:iCs/>
        </w:rPr>
        <w:instrText xml:space="preserve"> REF _Ref102087264 \h </w:instrText>
      </w:r>
      <w:r>
        <w:rPr>
          <w:i/>
          <w:iCs/>
        </w:rPr>
        <w:instrText xml:space="preserve"> \* MERGEFORMAT </w:instrText>
      </w:r>
      <w:r w:rsidRPr="00A82821">
        <w:rPr>
          <w:i/>
          <w:iCs/>
        </w:rPr>
      </w:r>
      <w:r w:rsidRPr="00A82821">
        <w:rPr>
          <w:i/>
          <w:iCs/>
        </w:rPr>
        <w:fldChar w:fldCharType="separate"/>
      </w:r>
      <w:r w:rsidRPr="00A82821">
        <w:rPr>
          <w:i/>
          <w:iCs/>
        </w:rPr>
        <w:t xml:space="preserve">Figure </w:t>
      </w:r>
      <w:r w:rsidRPr="00A82821">
        <w:rPr>
          <w:i/>
          <w:iCs/>
          <w:noProof/>
        </w:rPr>
        <w:t>2</w:t>
      </w:r>
      <w:r w:rsidRPr="00A82821">
        <w:rPr>
          <w:i/>
          <w:iCs/>
        </w:rPr>
        <w:fldChar w:fldCharType="end"/>
      </w:r>
      <w:r>
        <w:t xml:space="preserve"> shows d</w:t>
      </w:r>
      <w:r w:rsidR="0014644A">
        <w:t>isabled inheritance</w:t>
      </w:r>
      <w:r>
        <w:t xml:space="preserve"> to prevent any </w:t>
      </w:r>
      <w:r w:rsidR="00032BEF">
        <w:t>policies affecting this folder</w:t>
      </w:r>
      <w:r w:rsidR="00CB0007">
        <w:t>.</w:t>
      </w:r>
    </w:p>
    <w:p w14:paraId="531D3C4C" w14:textId="77777777" w:rsidR="002731AC" w:rsidRDefault="0014644A" w:rsidP="002731AC">
      <w:pPr>
        <w:keepNext/>
      </w:pPr>
      <w:r>
        <w:rPr>
          <w:noProof/>
        </w:rPr>
        <w:lastRenderedPageBreak/>
        <w:drawing>
          <wp:inline distT="0" distB="0" distL="0" distR="0" wp14:anchorId="25E7FD2F" wp14:editId="45C8CEB3">
            <wp:extent cx="5731510" cy="5091430"/>
            <wp:effectExtent l="0" t="0" r="254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0"/>
                    <a:stretch>
                      <a:fillRect/>
                    </a:stretch>
                  </pic:blipFill>
                  <pic:spPr>
                    <a:xfrm>
                      <a:off x="0" y="0"/>
                      <a:ext cx="5731510" cy="5091430"/>
                    </a:xfrm>
                    <a:prstGeom prst="rect">
                      <a:avLst/>
                    </a:prstGeom>
                  </pic:spPr>
                </pic:pic>
              </a:graphicData>
            </a:graphic>
          </wp:inline>
        </w:drawing>
      </w:r>
    </w:p>
    <w:p w14:paraId="04669916" w14:textId="1D994D21" w:rsidR="0014644A" w:rsidRDefault="002731AC" w:rsidP="002731AC">
      <w:pPr>
        <w:pStyle w:val="Caption"/>
      </w:pPr>
      <w:bookmarkStart w:id="3" w:name="_Ref102087330"/>
      <w:r>
        <w:t xml:space="preserve">Figure </w:t>
      </w:r>
      <w:r w:rsidR="00EF30F0">
        <w:fldChar w:fldCharType="begin"/>
      </w:r>
      <w:r w:rsidR="00EF30F0">
        <w:instrText xml:space="preserve"> SEQ Figure \* ARABIC </w:instrText>
      </w:r>
      <w:r w:rsidR="00EF30F0">
        <w:fldChar w:fldCharType="separate"/>
      </w:r>
      <w:r w:rsidR="002B2266">
        <w:rPr>
          <w:noProof/>
        </w:rPr>
        <w:t>3</w:t>
      </w:r>
      <w:r w:rsidR="00EF30F0">
        <w:rPr>
          <w:noProof/>
        </w:rPr>
        <w:fldChar w:fldCharType="end"/>
      </w:r>
      <w:bookmarkEnd w:id="3"/>
      <w:r>
        <w:t>: User with Full Control</w:t>
      </w:r>
    </w:p>
    <w:p w14:paraId="1A43C049" w14:textId="7CC89813" w:rsidR="00CB0007" w:rsidRDefault="0014644A">
      <w:r>
        <w:t xml:space="preserve">Adding new user with full </w:t>
      </w:r>
      <w:r w:rsidR="00CB0007">
        <w:t>control</w:t>
      </w:r>
      <w:r w:rsidR="002731AC">
        <w:t xml:space="preserve"> seen in </w:t>
      </w:r>
      <w:r w:rsidR="002731AC" w:rsidRPr="002731AC">
        <w:rPr>
          <w:i/>
          <w:iCs/>
        </w:rPr>
        <w:fldChar w:fldCharType="begin"/>
      </w:r>
      <w:r w:rsidR="002731AC" w:rsidRPr="002731AC">
        <w:rPr>
          <w:i/>
          <w:iCs/>
        </w:rPr>
        <w:instrText xml:space="preserve"> REF _Ref102087330 \h </w:instrText>
      </w:r>
      <w:r w:rsidR="002731AC">
        <w:rPr>
          <w:i/>
          <w:iCs/>
        </w:rPr>
        <w:instrText xml:space="preserve"> \* MERGEFORMAT </w:instrText>
      </w:r>
      <w:r w:rsidR="002731AC" w:rsidRPr="002731AC">
        <w:rPr>
          <w:i/>
          <w:iCs/>
        </w:rPr>
      </w:r>
      <w:r w:rsidR="002731AC" w:rsidRPr="002731AC">
        <w:rPr>
          <w:i/>
          <w:iCs/>
        </w:rPr>
        <w:fldChar w:fldCharType="separate"/>
      </w:r>
      <w:r w:rsidR="002731AC" w:rsidRPr="002731AC">
        <w:rPr>
          <w:i/>
          <w:iCs/>
        </w:rPr>
        <w:t xml:space="preserve">Figure </w:t>
      </w:r>
      <w:r w:rsidR="002731AC" w:rsidRPr="002731AC">
        <w:rPr>
          <w:i/>
          <w:iCs/>
          <w:noProof/>
        </w:rPr>
        <w:t>3</w:t>
      </w:r>
      <w:r w:rsidR="002731AC" w:rsidRPr="002731AC">
        <w:rPr>
          <w:i/>
          <w:iCs/>
        </w:rPr>
        <w:fldChar w:fldCharType="end"/>
      </w:r>
      <w:r w:rsidR="00CB0007">
        <w:t>.</w:t>
      </w:r>
    </w:p>
    <w:p w14:paraId="63E0D475" w14:textId="77777777" w:rsidR="00CB0007" w:rsidRDefault="00CB0007">
      <w:r>
        <w:br w:type="page"/>
      </w:r>
    </w:p>
    <w:p w14:paraId="4A9D6391" w14:textId="77777777" w:rsidR="002F1402" w:rsidRDefault="001A19D7" w:rsidP="002F1402">
      <w:pPr>
        <w:keepNext/>
      </w:pPr>
      <w:r>
        <w:rPr>
          <w:noProof/>
        </w:rPr>
        <w:lastRenderedPageBreak/>
        <w:drawing>
          <wp:inline distT="0" distB="0" distL="0" distR="0" wp14:anchorId="6534ABD1" wp14:editId="2FC15E85">
            <wp:extent cx="5731510" cy="5083810"/>
            <wp:effectExtent l="0" t="0" r="2540" b="254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1"/>
                    <a:stretch>
                      <a:fillRect/>
                    </a:stretch>
                  </pic:blipFill>
                  <pic:spPr>
                    <a:xfrm>
                      <a:off x="0" y="0"/>
                      <a:ext cx="5731510" cy="5083810"/>
                    </a:xfrm>
                    <a:prstGeom prst="rect">
                      <a:avLst/>
                    </a:prstGeom>
                  </pic:spPr>
                </pic:pic>
              </a:graphicData>
            </a:graphic>
          </wp:inline>
        </w:drawing>
      </w:r>
    </w:p>
    <w:p w14:paraId="33A86B73" w14:textId="1362142B" w:rsidR="001A19D7" w:rsidRDefault="002F1402" w:rsidP="002F1402">
      <w:pPr>
        <w:pStyle w:val="Caption"/>
      </w:pPr>
      <w:bookmarkStart w:id="4" w:name="_Ref102087685"/>
      <w:r>
        <w:t xml:space="preserve">Figure </w:t>
      </w:r>
      <w:r w:rsidR="00EF30F0">
        <w:fldChar w:fldCharType="begin"/>
      </w:r>
      <w:r w:rsidR="00EF30F0">
        <w:instrText xml:space="preserve"> SEQ Figure \* ARABIC </w:instrText>
      </w:r>
      <w:r w:rsidR="00EF30F0">
        <w:fldChar w:fldCharType="separate"/>
      </w:r>
      <w:r w:rsidR="002B2266">
        <w:rPr>
          <w:noProof/>
        </w:rPr>
        <w:t>4</w:t>
      </w:r>
      <w:r w:rsidR="00EF30F0">
        <w:rPr>
          <w:noProof/>
        </w:rPr>
        <w:fldChar w:fldCharType="end"/>
      </w:r>
      <w:bookmarkEnd w:id="4"/>
      <w:r>
        <w:t>: Adding User to File Permissions</w:t>
      </w:r>
    </w:p>
    <w:p w14:paraId="762613DE" w14:textId="5A6FB2D1" w:rsidR="0014644A" w:rsidRDefault="002F1402">
      <w:r w:rsidRPr="002F1402">
        <w:rPr>
          <w:i/>
          <w:iCs/>
        </w:rPr>
        <w:fldChar w:fldCharType="begin"/>
      </w:r>
      <w:r w:rsidRPr="002F1402">
        <w:rPr>
          <w:i/>
          <w:iCs/>
        </w:rPr>
        <w:instrText xml:space="preserve"> REF _Ref102087685 \h </w:instrText>
      </w:r>
      <w:r>
        <w:rPr>
          <w:i/>
          <w:iCs/>
        </w:rPr>
        <w:instrText xml:space="preserve"> \* MERGEFORMAT </w:instrText>
      </w:r>
      <w:r w:rsidRPr="002F1402">
        <w:rPr>
          <w:i/>
          <w:iCs/>
        </w:rPr>
      </w:r>
      <w:r w:rsidRPr="002F1402">
        <w:rPr>
          <w:i/>
          <w:iCs/>
        </w:rPr>
        <w:fldChar w:fldCharType="separate"/>
      </w:r>
      <w:r w:rsidRPr="002F1402">
        <w:rPr>
          <w:i/>
          <w:iCs/>
        </w:rPr>
        <w:t xml:space="preserve">Figure </w:t>
      </w:r>
      <w:r w:rsidRPr="002F1402">
        <w:rPr>
          <w:i/>
          <w:iCs/>
          <w:noProof/>
        </w:rPr>
        <w:t>4</w:t>
      </w:r>
      <w:r w:rsidRPr="002F1402">
        <w:rPr>
          <w:i/>
          <w:iCs/>
        </w:rPr>
        <w:fldChar w:fldCharType="end"/>
      </w:r>
      <w:r>
        <w:t xml:space="preserve"> shows g</w:t>
      </w:r>
      <w:r w:rsidR="001A19D7" w:rsidRPr="001A19D7">
        <w:t>rant</w:t>
      </w:r>
      <w:r w:rsidR="001A19D7">
        <w:t>ing</w:t>
      </w:r>
      <w:r w:rsidR="001A19D7" w:rsidRPr="001A19D7">
        <w:t xml:space="preserve"> </w:t>
      </w:r>
      <w:r w:rsidR="001A19D7">
        <w:t>Jeff John</w:t>
      </w:r>
      <w:r w:rsidR="001A19D7" w:rsidRPr="001A19D7">
        <w:t xml:space="preserve"> user everything underneath and including Read and Execute</w:t>
      </w:r>
      <w:r w:rsidR="001A19D7">
        <w:t>.</w:t>
      </w:r>
    </w:p>
    <w:p w14:paraId="4C91E9F7" w14:textId="77777777" w:rsidR="002F1402" w:rsidRDefault="00CB2894" w:rsidP="002F1402">
      <w:pPr>
        <w:keepNext/>
      </w:pPr>
      <w:r>
        <w:rPr>
          <w:noProof/>
        </w:rPr>
        <w:lastRenderedPageBreak/>
        <w:drawing>
          <wp:inline distT="0" distB="0" distL="0" distR="0" wp14:anchorId="034A8CCE" wp14:editId="32C9685D">
            <wp:extent cx="5731510" cy="5078730"/>
            <wp:effectExtent l="0" t="0" r="2540" b="7620"/>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a:blip r:embed="rId12"/>
                    <a:stretch>
                      <a:fillRect/>
                    </a:stretch>
                  </pic:blipFill>
                  <pic:spPr>
                    <a:xfrm>
                      <a:off x="0" y="0"/>
                      <a:ext cx="5731510" cy="5078730"/>
                    </a:xfrm>
                    <a:prstGeom prst="rect">
                      <a:avLst/>
                    </a:prstGeom>
                  </pic:spPr>
                </pic:pic>
              </a:graphicData>
            </a:graphic>
          </wp:inline>
        </w:drawing>
      </w:r>
    </w:p>
    <w:p w14:paraId="67FFCCF6" w14:textId="28323CE8" w:rsidR="00CB2894" w:rsidRDefault="002F1402" w:rsidP="002F1402">
      <w:pPr>
        <w:pStyle w:val="Caption"/>
      </w:pPr>
      <w:bookmarkStart w:id="5" w:name="_Ref102087723"/>
      <w:r>
        <w:t xml:space="preserve">Figure </w:t>
      </w:r>
      <w:r w:rsidR="00EF30F0">
        <w:fldChar w:fldCharType="begin"/>
      </w:r>
      <w:r w:rsidR="00EF30F0">
        <w:instrText xml:space="preserve"> SEQ Figure \* ARABIC </w:instrText>
      </w:r>
      <w:r w:rsidR="00EF30F0">
        <w:fldChar w:fldCharType="separate"/>
      </w:r>
      <w:r w:rsidR="002B2266">
        <w:rPr>
          <w:noProof/>
        </w:rPr>
        <w:t>5</w:t>
      </w:r>
      <w:r w:rsidR="00EF30F0">
        <w:rPr>
          <w:noProof/>
        </w:rPr>
        <w:fldChar w:fldCharType="end"/>
      </w:r>
      <w:bookmarkEnd w:id="5"/>
      <w:r>
        <w:t>: User can Edit and Save File</w:t>
      </w:r>
    </w:p>
    <w:p w14:paraId="1820630B" w14:textId="19E28A36" w:rsidR="00CB2894" w:rsidRDefault="002F1402">
      <w:r w:rsidRPr="002F1402">
        <w:rPr>
          <w:i/>
          <w:iCs/>
        </w:rPr>
        <w:fldChar w:fldCharType="begin"/>
      </w:r>
      <w:r w:rsidRPr="002F1402">
        <w:rPr>
          <w:i/>
          <w:iCs/>
        </w:rPr>
        <w:instrText xml:space="preserve"> REF _Ref102087723 \h </w:instrText>
      </w:r>
      <w:r>
        <w:rPr>
          <w:i/>
          <w:iCs/>
        </w:rPr>
        <w:instrText xml:space="preserve"> \* MERGEFORMAT </w:instrText>
      </w:r>
      <w:r w:rsidRPr="002F1402">
        <w:rPr>
          <w:i/>
          <w:iCs/>
        </w:rPr>
      </w:r>
      <w:r w:rsidRPr="002F1402">
        <w:rPr>
          <w:i/>
          <w:iCs/>
        </w:rPr>
        <w:fldChar w:fldCharType="separate"/>
      </w:r>
      <w:r w:rsidRPr="002F1402">
        <w:rPr>
          <w:i/>
          <w:iCs/>
        </w:rPr>
        <w:t xml:space="preserve">Figure </w:t>
      </w:r>
      <w:r w:rsidRPr="002F1402">
        <w:rPr>
          <w:i/>
          <w:iCs/>
          <w:noProof/>
        </w:rPr>
        <w:t>5</w:t>
      </w:r>
      <w:r w:rsidRPr="002F1402">
        <w:rPr>
          <w:i/>
          <w:iCs/>
        </w:rPr>
        <w:fldChar w:fldCharType="end"/>
      </w:r>
      <w:r>
        <w:rPr>
          <w:i/>
          <w:iCs/>
        </w:rPr>
        <w:t xml:space="preserve"> </w:t>
      </w:r>
      <w:r>
        <w:t>shows u</w:t>
      </w:r>
      <w:r w:rsidR="00CB2894">
        <w:t>ser with full control can write to file. Jeff John can also write to the file with their permissions.</w:t>
      </w:r>
    </w:p>
    <w:p w14:paraId="3998FC82" w14:textId="77777777" w:rsidR="00373CED" w:rsidRDefault="00CB2894" w:rsidP="00373CED">
      <w:pPr>
        <w:keepNext/>
      </w:pPr>
      <w:r>
        <w:rPr>
          <w:noProof/>
        </w:rPr>
        <w:lastRenderedPageBreak/>
        <w:drawing>
          <wp:inline distT="0" distB="0" distL="0" distR="0" wp14:anchorId="09EA9DA8" wp14:editId="421C2C22">
            <wp:extent cx="5731510" cy="5088255"/>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3"/>
                    <a:stretch>
                      <a:fillRect/>
                    </a:stretch>
                  </pic:blipFill>
                  <pic:spPr>
                    <a:xfrm>
                      <a:off x="0" y="0"/>
                      <a:ext cx="5731510" cy="5088255"/>
                    </a:xfrm>
                    <a:prstGeom prst="rect">
                      <a:avLst/>
                    </a:prstGeom>
                  </pic:spPr>
                </pic:pic>
              </a:graphicData>
            </a:graphic>
          </wp:inline>
        </w:drawing>
      </w:r>
    </w:p>
    <w:p w14:paraId="5D9EC0B9" w14:textId="7060180C" w:rsidR="00CB2894" w:rsidRDefault="00373CED" w:rsidP="00373CED">
      <w:pPr>
        <w:pStyle w:val="Caption"/>
      </w:pPr>
      <w:bookmarkStart w:id="6" w:name="_Ref102087764"/>
      <w:r>
        <w:t xml:space="preserve">Figure </w:t>
      </w:r>
      <w:r w:rsidR="00EF30F0">
        <w:fldChar w:fldCharType="begin"/>
      </w:r>
      <w:r w:rsidR="00EF30F0">
        <w:instrText xml:space="preserve"> SEQ Figure \* ARABIC</w:instrText>
      </w:r>
      <w:r w:rsidR="00EF30F0">
        <w:instrText xml:space="preserve"> </w:instrText>
      </w:r>
      <w:r w:rsidR="00EF30F0">
        <w:fldChar w:fldCharType="separate"/>
      </w:r>
      <w:r w:rsidR="002B2266">
        <w:rPr>
          <w:noProof/>
        </w:rPr>
        <w:t>6</w:t>
      </w:r>
      <w:r w:rsidR="00EF30F0">
        <w:rPr>
          <w:noProof/>
        </w:rPr>
        <w:fldChar w:fldCharType="end"/>
      </w:r>
      <w:bookmarkEnd w:id="6"/>
      <w:r>
        <w:t>: Restricted Permissions</w:t>
      </w:r>
    </w:p>
    <w:p w14:paraId="25924348" w14:textId="5F99E449" w:rsidR="00CB2894" w:rsidRDefault="00CB2894">
      <w:r>
        <w:t xml:space="preserve">For demonstration purposes, </w:t>
      </w:r>
      <w:r w:rsidR="00373CED" w:rsidRPr="00373CED">
        <w:rPr>
          <w:i/>
          <w:iCs/>
        </w:rPr>
        <w:fldChar w:fldCharType="begin"/>
      </w:r>
      <w:r w:rsidR="00373CED" w:rsidRPr="00373CED">
        <w:rPr>
          <w:i/>
          <w:iCs/>
        </w:rPr>
        <w:instrText xml:space="preserve"> REF _Ref102087764 \h </w:instrText>
      </w:r>
      <w:r w:rsidR="00373CED">
        <w:rPr>
          <w:i/>
          <w:iCs/>
        </w:rPr>
        <w:instrText xml:space="preserve"> \* MERGEFORMAT </w:instrText>
      </w:r>
      <w:r w:rsidR="00373CED" w:rsidRPr="00373CED">
        <w:rPr>
          <w:i/>
          <w:iCs/>
        </w:rPr>
      </w:r>
      <w:r w:rsidR="00373CED" w:rsidRPr="00373CED">
        <w:rPr>
          <w:i/>
          <w:iCs/>
        </w:rPr>
        <w:fldChar w:fldCharType="separate"/>
      </w:r>
      <w:r w:rsidR="00373CED" w:rsidRPr="00373CED">
        <w:rPr>
          <w:i/>
          <w:iCs/>
        </w:rPr>
        <w:t xml:space="preserve">Figure </w:t>
      </w:r>
      <w:r w:rsidR="00373CED" w:rsidRPr="00373CED">
        <w:rPr>
          <w:i/>
          <w:iCs/>
          <w:noProof/>
        </w:rPr>
        <w:t>6</w:t>
      </w:r>
      <w:r w:rsidR="00373CED" w:rsidRPr="00373CED">
        <w:rPr>
          <w:i/>
          <w:iCs/>
        </w:rPr>
        <w:fldChar w:fldCharType="end"/>
      </w:r>
      <w:r w:rsidR="00373CED">
        <w:t xml:space="preserve"> shows </w:t>
      </w:r>
      <w:r>
        <w:t>removing Jeff John’s write permission causes this error.</w:t>
      </w:r>
      <w:r w:rsidR="0045535D">
        <w:t xml:space="preserve"> Reducing users control of files can prevent them from doing things they shouldn’t</w:t>
      </w:r>
      <w:r w:rsidR="00D8125A">
        <w:t>, accidentally or maliciously</w:t>
      </w:r>
      <w:r w:rsidR="0045535D">
        <w:t>.</w:t>
      </w:r>
    </w:p>
    <w:p w14:paraId="351D43CC" w14:textId="41309B0A" w:rsidR="00CB2894" w:rsidRPr="005F158D" w:rsidRDefault="005F158D" w:rsidP="005F158D">
      <w:pPr>
        <w:pStyle w:val="Heading1"/>
        <w:rPr>
          <w:b/>
          <w:bCs/>
          <w:color w:val="auto"/>
          <w:u w:val="single"/>
        </w:rPr>
      </w:pPr>
      <w:bookmarkStart w:id="7" w:name="_Toc102097288"/>
      <w:r w:rsidRPr="005F158D">
        <w:rPr>
          <w:b/>
          <w:bCs/>
          <w:color w:val="auto"/>
          <w:u w:val="single"/>
        </w:rPr>
        <w:lastRenderedPageBreak/>
        <w:t>Share Permissions</w:t>
      </w:r>
      <w:bookmarkEnd w:id="7"/>
    </w:p>
    <w:p w14:paraId="18318650" w14:textId="77777777" w:rsidR="005F158D" w:rsidRDefault="00553843" w:rsidP="005F158D">
      <w:pPr>
        <w:keepNext/>
      </w:pPr>
      <w:r>
        <w:rPr>
          <w:noProof/>
        </w:rPr>
        <w:drawing>
          <wp:inline distT="0" distB="0" distL="0" distR="0" wp14:anchorId="3727AB55" wp14:editId="16311062">
            <wp:extent cx="5731510" cy="5078730"/>
            <wp:effectExtent l="0" t="0" r="2540" b="762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4"/>
                    <a:stretch>
                      <a:fillRect/>
                    </a:stretch>
                  </pic:blipFill>
                  <pic:spPr>
                    <a:xfrm>
                      <a:off x="0" y="0"/>
                      <a:ext cx="5731510" cy="5078730"/>
                    </a:xfrm>
                    <a:prstGeom prst="rect">
                      <a:avLst/>
                    </a:prstGeom>
                  </pic:spPr>
                </pic:pic>
              </a:graphicData>
            </a:graphic>
          </wp:inline>
        </w:drawing>
      </w:r>
    </w:p>
    <w:p w14:paraId="37E630D4" w14:textId="000647DB" w:rsidR="00553843" w:rsidRDefault="005F158D" w:rsidP="005F158D">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7</w:t>
      </w:r>
      <w:r w:rsidR="00EF30F0">
        <w:rPr>
          <w:noProof/>
        </w:rPr>
        <w:fldChar w:fldCharType="end"/>
      </w:r>
      <w:r>
        <w:t>: Installing New Server Role</w:t>
      </w:r>
    </w:p>
    <w:p w14:paraId="2C8EB103" w14:textId="77777777" w:rsidR="005F158D" w:rsidRDefault="009252DD" w:rsidP="005F158D">
      <w:pPr>
        <w:keepNext/>
      </w:pPr>
      <w:r>
        <w:rPr>
          <w:noProof/>
        </w:rPr>
        <w:lastRenderedPageBreak/>
        <w:drawing>
          <wp:inline distT="0" distB="0" distL="0" distR="0" wp14:anchorId="10F2F946" wp14:editId="3BDBBE09">
            <wp:extent cx="5731510" cy="5074285"/>
            <wp:effectExtent l="0" t="0" r="254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15"/>
                    <a:stretch>
                      <a:fillRect/>
                    </a:stretch>
                  </pic:blipFill>
                  <pic:spPr>
                    <a:xfrm>
                      <a:off x="0" y="0"/>
                      <a:ext cx="5731510" cy="5074285"/>
                    </a:xfrm>
                    <a:prstGeom prst="rect">
                      <a:avLst/>
                    </a:prstGeom>
                  </pic:spPr>
                </pic:pic>
              </a:graphicData>
            </a:graphic>
          </wp:inline>
        </w:drawing>
      </w:r>
    </w:p>
    <w:p w14:paraId="648C27C8" w14:textId="2CFCE0B4" w:rsidR="009252DD" w:rsidRDefault="005F158D" w:rsidP="005F158D">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8</w:t>
      </w:r>
      <w:r w:rsidR="00EF30F0">
        <w:rPr>
          <w:noProof/>
        </w:rPr>
        <w:fldChar w:fldCharType="end"/>
      </w:r>
      <w:r>
        <w:t>: Share Quick Option is Best Suited</w:t>
      </w:r>
    </w:p>
    <w:p w14:paraId="15C288AA" w14:textId="77777777" w:rsidR="007261BA" w:rsidRDefault="009252DD" w:rsidP="007261BA">
      <w:pPr>
        <w:keepNext/>
      </w:pPr>
      <w:r>
        <w:rPr>
          <w:noProof/>
        </w:rPr>
        <w:lastRenderedPageBreak/>
        <w:drawing>
          <wp:inline distT="0" distB="0" distL="0" distR="0" wp14:anchorId="756BD966" wp14:editId="186A0A59">
            <wp:extent cx="5731510" cy="5086985"/>
            <wp:effectExtent l="0" t="0" r="254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6"/>
                    <a:stretch>
                      <a:fillRect/>
                    </a:stretch>
                  </pic:blipFill>
                  <pic:spPr>
                    <a:xfrm>
                      <a:off x="0" y="0"/>
                      <a:ext cx="5731510" cy="5086985"/>
                    </a:xfrm>
                    <a:prstGeom prst="rect">
                      <a:avLst/>
                    </a:prstGeom>
                  </pic:spPr>
                </pic:pic>
              </a:graphicData>
            </a:graphic>
          </wp:inline>
        </w:drawing>
      </w:r>
    </w:p>
    <w:p w14:paraId="072C7DC3" w14:textId="4E823B75" w:rsidR="009252DD" w:rsidRDefault="007261BA" w:rsidP="007261BA">
      <w:pPr>
        <w:pStyle w:val="Caption"/>
      </w:pPr>
      <w:bookmarkStart w:id="8" w:name="_Ref102088587"/>
      <w:r>
        <w:t xml:space="preserve">Figure </w:t>
      </w:r>
      <w:r w:rsidR="00EF30F0">
        <w:fldChar w:fldCharType="begin"/>
      </w:r>
      <w:r w:rsidR="00EF30F0">
        <w:instrText xml:space="preserve"> SEQ Figure \* ARABIC </w:instrText>
      </w:r>
      <w:r w:rsidR="00EF30F0">
        <w:fldChar w:fldCharType="separate"/>
      </w:r>
      <w:r w:rsidR="002B2266">
        <w:rPr>
          <w:noProof/>
        </w:rPr>
        <w:t>9</w:t>
      </w:r>
      <w:r w:rsidR="00EF30F0">
        <w:rPr>
          <w:noProof/>
        </w:rPr>
        <w:fldChar w:fldCharType="end"/>
      </w:r>
      <w:bookmarkEnd w:id="8"/>
      <w:r>
        <w:t>: Specify Share Name</w:t>
      </w:r>
    </w:p>
    <w:p w14:paraId="3FE22499" w14:textId="7BE80903" w:rsidR="009252DD" w:rsidRDefault="007261BA">
      <w:r w:rsidRPr="007261BA">
        <w:rPr>
          <w:i/>
          <w:iCs/>
        </w:rPr>
        <w:fldChar w:fldCharType="begin"/>
      </w:r>
      <w:r w:rsidRPr="007261BA">
        <w:rPr>
          <w:i/>
          <w:iCs/>
        </w:rPr>
        <w:instrText xml:space="preserve"> REF _Ref102088587 \h </w:instrText>
      </w:r>
      <w:r>
        <w:rPr>
          <w:i/>
          <w:iCs/>
        </w:rPr>
        <w:instrText xml:space="preserve"> \* MERGEFORMAT </w:instrText>
      </w:r>
      <w:r w:rsidRPr="007261BA">
        <w:rPr>
          <w:i/>
          <w:iCs/>
        </w:rPr>
      </w:r>
      <w:r w:rsidRPr="007261BA">
        <w:rPr>
          <w:i/>
          <w:iCs/>
        </w:rPr>
        <w:fldChar w:fldCharType="separate"/>
      </w:r>
      <w:r w:rsidRPr="007261BA">
        <w:rPr>
          <w:i/>
          <w:iCs/>
        </w:rPr>
        <w:t xml:space="preserve">Figure </w:t>
      </w:r>
      <w:r w:rsidRPr="007261BA">
        <w:rPr>
          <w:i/>
          <w:iCs/>
          <w:noProof/>
        </w:rPr>
        <w:t>9</w:t>
      </w:r>
      <w:r w:rsidRPr="007261BA">
        <w:rPr>
          <w:i/>
          <w:iCs/>
        </w:rPr>
        <w:fldChar w:fldCharType="end"/>
      </w:r>
      <w:r>
        <w:t xml:space="preserve"> is showing naming share and entering local path for folder to be accessed.</w:t>
      </w:r>
    </w:p>
    <w:p w14:paraId="70AEF91C" w14:textId="77777777" w:rsidR="004877E0" w:rsidRDefault="008710B9" w:rsidP="004877E0">
      <w:pPr>
        <w:keepNext/>
      </w:pPr>
      <w:r>
        <w:rPr>
          <w:noProof/>
        </w:rPr>
        <w:lastRenderedPageBreak/>
        <w:drawing>
          <wp:inline distT="0" distB="0" distL="0" distR="0" wp14:anchorId="0DDC5C50" wp14:editId="3A2CDBF0">
            <wp:extent cx="5731510" cy="5074285"/>
            <wp:effectExtent l="0" t="0" r="254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7"/>
                    <a:stretch>
                      <a:fillRect/>
                    </a:stretch>
                  </pic:blipFill>
                  <pic:spPr>
                    <a:xfrm>
                      <a:off x="0" y="0"/>
                      <a:ext cx="5731510" cy="5074285"/>
                    </a:xfrm>
                    <a:prstGeom prst="rect">
                      <a:avLst/>
                    </a:prstGeom>
                  </pic:spPr>
                </pic:pic>
              </a:graphicData>
            </a:graphic>
          </wp:inline>
        </w:drawing>
      </w:r>
    </w:p>
    <w:p w14:paraId="5824F84D" w14:textId="1B404154" w:rsidR="008710B9" w:rsidRDefault="004877E0" w:rsidP="004877E0">
      <w:pPr>
        <w:pStyle w:val="Caption"/>
      </w:pPr>
      <w:bookmarkStart w:id="9" w:name="_Ref102089272"/>
      <w:r>
        <w:t xml:space="preserve">Figure </w:t>
      </w:r>
      <w:r w:rsidR="00EF30F0">
        <w:fldChar w:fldCharType="begin"/>
      </w:r>
      <w:r w:rsidR="00EF30F0">
        <w:instrText xml:space="preserve"> SEQ Figure \* ARABIC </w:instrText>
      </w:r>
      <w:r w:rsidR="00EF30F0">
        <w:fldChar w:fldCharType="separate"/>
      </w:r>
      <w:r w:rsidR="002B2266">
        <w:rPr>
          <w:noProof/>
        </w:rPr>
        <w:t>10</w:t>
      </w:r>
      <w:r w:rsidR="00EF30F0">
        <w:rPr>
          <w:noProof/>
        </w:rPr>
        <w:fldChar w:fldCharType="end"/>
      </w:r>
      <w:bookmarkEnd w:id="9"/>
      <w:r>
        <w:t>: Configuring Share Settings</w:t>
      </w:r>
    </w:p>
    <w:p w14:paraId="3C3AF454" w14:textId="2B675675" w:rsidR="00283746" w:rsidRDefault="004877E0">
      <w:r w:rsidRPr="004877E0">
        <w:rPr>
          <w:i/>
          <w:iCs/>
        </w:rPr>
        <w:fldChar w:fldCharType="begin"/>
      </w:r>
      <w:r w:rsidRPr="004877E0">
        <w:rPr>
          <w:i/>
          <w:iCs/>
        </w:rPr>
        <w:instrText xml:space="preserve"> REF _Ref102089272 \h </w:instrText>
      </w:r>
      <w:r>
        <w:rPr>
          <w:i/>
          <w:iCs/>
        </w:rPr>
        <w:instrText xml:space="preserve"> \* MERGEFORMAT </w:instrText>
      </w:r>
      <w:r w:rsidRPr="004877E0">
        <w:rPr>
          <w:i/>
          <w:iCs/>
        </w:rPr>
      </w:r>
      <w:r w:rsidRPr="004877E0">
        <w:rPr>
          <w:i/>
          <w:iCs/>
        </w:rPr>
        <w:fldChar w:fldCharType="separate"/>
      </w:r>
      <w:r w:rsidRPr="004877E0">
        <w:rPr>
          <w:i/>
          <w:iCs/>
        </w:rPr>
        <w:t xml:space="preserve">Figure </w:t>
      </w:r>
      <w:r w:rsidRPr="004877E0">
        <w:rPr>
          <w:i/>
          <w:iCs/>
          <w:noProof/>
        </w:rPr>
        <w:t>10</w:t>
      </w:r>
      <w:r w:rsidRPr="004877E0">
        <w:rPr>
          <w:i/>
          <w:iCs/>
        </w:rPr>
        <w:fldChar w:fldCharType="end"/>
      </w:r>
      <w:r>
        <w:t xml:space="preserve"> shows c</w:t>
      </w:r>
      <w:r w:rsidR="00283746">
        <w:t xml:space="preserve">aching </w:t>
      </w:r>
      <w:r>
        <w:t xml:space="preserve">checked which </w:t>
      </w:r>
      <w:r w:rsidR="00283746">
        <w:t>allows for offline access.</w:t>
      </w:r>
    </w:p>
    <w:p w14:paraId="4388E9CE" w14:textId="77777777" w:rsidR="00C6300C" w:rsidRDefault="009E6A15" w:rsidP="00C6300C">
      <w:pPr>
        <w:keepNext/>
      </w:pPr>
      <w:r>
        <w:rPr>
          <w:noProof/>
        </w:rPr>
        <w:lastRenderedPageBreak/>
        <w:drawing>
          <wp:inline distT="0" distB="0" distL="0" distR="0" wp14:anchorId="056DFA15" wp14:editId="1B966F26">
            <wp:extent cx="5731510" cy="5070475"/>
            <wp:effectExtent l="0" t="0" r="254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18"/>
                    <a:stretch>
                      <a:fillRect/>
                    </a:stretch>
                  </pic:blipFill>
                  <pic:spPr>
                    <a:xfrm>
                      <a:off x="0" y="0"/>
                      <a:ext cx="5731510" cy="5070475"/>
                    </a:xfrm>
                    <a:prstGeom prst="rect">
                      <a:avLst/>
                    </a:prstGeom>
                  </pic:spPr>
                </pic:pic>
              </a:graphicData>
            </a:graphic>
          </wp:inline>
        </w:drawing>
      </w:r>
    </w:p>
    <w:p w14:paraId="10F80E89" w14:textId="35971E57" w:rsidR="009E6A15" w:rsidRDefault="00C6300C" w:rsidP="00C6300C">
      <w:pPr>
        <w:pStyle w:val="Caption"/>
      </w:pPr>
      <w:bookmarkStart w:id="10" w:name="_Ref102089363"/>
      <w:r>
        <w:t xml:space="preserve">Figure </w:t>
      </w:r>
      <w:r w:rsidR="00EF30F0">
        <w:fldChar w:fldCharType="begin"/>
      </w:r>
      <w:r w:rsidR="00EF30F0">
        <w:instrText xml:space="preserve"> SEQ Figure</w:instrText>
      </w:r>
      <w:r w:rsidR="00EF30F0">
        <w:instrText xml:space="preserve"> \* ARABIC </w:instrText>
      </w:r>
      <w:r w:rsidR="00EF30F0">
        <w:fldChar w:fldCharType="separate"/>
      </w:r>
      <w:r w:rsidR="002B2266">
        <w:rPr>
          <w:noProof/>
        </w:rPr>
        <w:t>11</w:t>
      </w:r>
      <w:r w:rsidR="00EF30F0">
        <w:rPr>
          <w:noProof/>
        </w:rPr>
        <w:fldChar w:fldCharType="end"/>
      </w:r>
      <w:bookmarkEnd w:id="10"/>
      <w:r>
        <w:t>: Adding Users to Shared Folder</w:t>
      </w:r>
    </w:p>
    <w:p w14:paraId="3794DFA7" w14:textId="37BBCE03" w:rsidR="009E6A15" w:rsidRDefault="00C6300C">
      <w:r w:rsidRPr="00C6300C">
        <w:rPr>
          <w:i/>
          <w:iCs/>
        </w:rPr>
        <w:fldChar w:fldCharType="begin"/>
      </w:r>
      <w:r w:rsidRPr="00C6300C">
        <w:rPr>
          <w:i/>
          <w:iCs/>
        </w:rPr>
        <w:instrText xml:space="preserve"> REF _Ref102089363 \h </w:instrText>
      </w:r>
      <w:r>
        <w:rPr>
          <w:i/>
          <w:iCs/>
        </w:rPr>
        <w:instrText xml:space="preserve"> \* MERGEFORMAT </w:instrText>
      </w:r>
      <w:r w:rsidRPr="00C6300C">
        <w:rPr>
          <w:i/>
          <w:iCs/>
        </w:rPr>
      </w:r>
      <w:r w:rsidRPr="00C6300C">
        <w:rPr>
          <w:i/>
          <w:iCs/>
        </w:rPr>
        <w:fldChar w:fldCharType="separate"/>
      </w:r>
      <w:r w:rsidRPr="00C6300C">
        <w:rPr>
          <w:i/>
          <w:iCs/>
        </w:rPr>
        <w:t xml:space="preserve">Figure </w:t>
      </w:r>
      <w:r w:rsidRPr="00C6300C">
        <w:rPr>
          <w:i/>
          <w:iCs/>
          <w:noProof/>
        </w:rPr>
        <w:t>11</w:t>
      </w:r>
      <w:r w:rsidRPr="00C6300C">
        <w:rPr>
          <w:i/>
          <w:iCs/>
        </w:rPr>
        <w:fldChar w:fldCharType="end"/>
      </w:r>
      <w:r>
        <w:t xml:space="preserve"> shows a</w:t>
      </w:r>
      <w:r w:rsidR="009E6A15">
        <w:t>dd</w:t>
      </w:r>
      <w:r>
        <w:t>ed</w:t>
      </w:r>
      <w:r w:rsidR="009E6A15">
        <w:t xml:space="preserve"> principals with full control.</w:t>
      </w:r>
    </w:p>
    <w:p w14:paraId="72CE77FF" w14:textId="77777777" w:rsidR="00C6300C" w:rsidRDefault="00357F41" w:rsidP="00C6300C">
      <w:pPr>
        <w:keepNext/>
      </w:pPr>
      <w:r>
        <w:rPr>
          <w:noProof/>
        </w:rPr>
        <w:lastRenderedPageBreak/>
        <w:drawing>
          <wp:inline distT="0" distB="0" distL="0" distR="0" wp14:anchorId="5901FB58" wp14:editId="0B6B4A1E">
            <wp:extent cx="5731510" cy="5086985"/>
            <wp:effectExtent l="0" t="0" r="254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19"/>
                    <a:stretch>
                      <a:fillRect/>
                    </a:stretch>
                  </pic:blipFill>
                  <pic:spPr>
                    <a:xfrm>
                      <a:off x="0" y="0"/>
                      <a:ext cx="5731510" cy="5086985"/>
                    </a:xfrm>
                    <a:prstGeom prst="rect">
                      <a:avLst/>
                    </a:prstGeom>
                  </pic:spPr>
                </pic:pic>
              </a:graphicData>
            </a:graphic>
          </wp:inline>
        </w:drawing>
      </w:r>
    </w:p>
    <w:p w14:paraId="20466128" w14:textId="0C3383DC" w:rsidR="00357F41" w:rsidRDefault="00C6300C" w:rsidP="00C6300C">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12</w:t>
      </w:r>
      <w:r w:rsidR="00EF30F0">
        <w:rPr>
          <w:noProof/>
        </w:rPr>
        <w:fldChar w:fldCharType="end"/>
      </w:r>
      <w:r>
        <w:t>: Users with Limited Permissions</w:t>
      </w:r>
    </w:p>
    <w:p w14:paraId="5B1C24CA" w14:textId="77777777" w:rsidR="00C6300C" w:rsidRDefault="001119B3" w:rsidP="00C6300C">
      <w:pPr>
        <w:keepNext/>
      </w:pPr>
      <w:r>
        <w:rPr>
          <w:noProof/>
        </w:rPr>
        <w:lastRenderedPageBreak/>
        <w:drawing>
          <wp:inline distT="0" distB="0" distL="0" distR="0" wp14:anchorId="2461C823" wp14:editId="6251772A">
            <wp:extent cx="5731510" cy="5078730"/>
            <wp:effectExtent l="0" t="0" r="2540" b="762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20"/>
                    <a:stretch>
                      <a:fillRect/>
                    </a:stretch>
                  </pic:blipFill>
                  <pic:spPr>
                    <a:xfrm>
                      <a:off x="0" y="0"/>
                      <a:ext cx="5731510" cy="5078730"/>
                    </a:xfrm>
                    <a:prstGeom prst="rect">
                      <a:avLst/>
                    </a:prstGeom>
                  </pic:spPr>
                </pic:pic>
              </a:graphicData>
            </a:graphic>
          </wp:inline>
        </w:drawing>
      </w:r>
    </w:p>
    <w:p w14:paraId="403C6C8C" w14:textId="3CCB5972" w:rsidR="001119B3" w:rsidRDefault="00C6300C" w:rsidP="00C6300C">
      <w:pPr>
        <w:pStyle w:val="Caption"/>
      </w:pPr>
      <w:bookmarkStart w:id="11" w:name="_Ref102096202"/>
      <w:r>
        <w:t xml:space="preserve">Figure </w:t>
      </w:r>
      <w:r w:rsidR="00EF30F0">
        <w:fldChar w:fldCharType="begin"/>
      </w:r>
      <w:r w:rsidR="00EF30F0">
        <w:instrText xml:space="preserve"> SEQ Figure \* ARABIC </w:instrText>
      </w:r>
      <w:r w:rsidR="00EF30F0">
        <w:fldChar w:fldCharType="separate"/>
      </w:r>
      <w:r w:rsidR="002B2266">
        <w:rPr>
          <w:noProof/>
        </w:rPr>
        <w:t>13</w:t>
      </w:r>
      <w:r w:rsidR="00EF30F0">
        <w:rPr>
          <w:noProof/>
        </w:rPr>
        <w:fldChar w:fldCharType="end"/>
      </w:r>
      <w:bookmarkEnd w:id="11"/>
      <w:r>
        <w:t>: User Access to File Summary</w:t>
      </w:r>
    </w:p>
    <w:p w14:paraId="60334214" w14:textId="0F74105E" w:rsidR="000F24CE" w:rsidRPr="000F24CE" w:rsidRDefault="000F24CE" w:rsidP="000F24CE">
      <w:r w:rsidRPr="000F24CE">
        <w:rPr>
          <w:i/>
          <w:iCs/>
        </w:rPr>
        <w:fldChar w:fldCharType="begin"/>
      </w:r>
      <w:r w:rsidRPr="000F24CE">
        <w:rPr>
          <w:i/>
          <w:iCs/>
        </w:rPr>
        <w:instrText xml:space="preserve"> REF _Ref102096202 \h </w:instrText>
      </w:r>
      <w:r>
        <w:rPr>
          <w:i/>
          <w:iCs/>
        </w:rPr>
        <w:instrText xml:space="preserve"> \* MERGEFORMAT </w:instrText>
      </w:r>
      <w:r w:rsidRPr="000F24CE">
        <w:rPr>
          <w:i/>
          <w:iCs/>
        </w:rPr>
      </w:r>
      <w:r w:rsidRPr="000F24CE">
        <w:rPr>
          <w:i/>
          <w:iCs/>
        </w:rPr>
        <w:fldChar w:fldCharType="separate"/>
      </w:r>
      <w:r w:rsidRPr="000F24CE">
        <w:rPr>
          <w:i/>
          <w:iCs/>
        </w:rPr>
        <w:t xml:space="preserve">Figure </w:t>
      </w:r>
      <w:r w:rsidRPr="000F24CE">
        <w:rPr>
          <w:i/>
          <w:iCs/>
          <w:noProof/>
        </w:rPr>
        <w:t>13</w:t>
      </w:r>
      <w:r w:rsidRPr="000F24CE">
        <w:rPr>
          <w:i/>
          <w:iCs/>
        </w:rPr>
        <w:fldChar w:fldCharType="end"/>
      </w:r>
      <w:r>
        <w:t xml:space="preserve"> shows the permissions we are giving to users for our network file share on the server.</w:t>
      </w:r>
    </w:p>
    <w:p w14:paraId="6C101C07" w14:textId="08D23045" w:rsidR="00CB5913" w:rsidRDefault="00CB5913" w:rsidP="00CB5913">
      <w:pPr>
        <w:pStyle w:val="Heading1"/>
        <w:rPr>
          <w:b/>
          <w:bCs/>
          <w:color w:val="auto"/>
          <w:u w:val="single"/>
        </w:rPr>
      </w:pPr>
      <w:bookmarkStart w:id="12" w:name="_Toc102097289"/>
      <w:r w:rsidRPr="00CB5913">
        <w:rPr>
          <w:b/>
          <w:bCs/>
          <w:color w:val="auto"/>
          <w:u w:val="single"/>
        </w:rPr>
        <w:lastRenderedPageBreak/>
        <w:t>Accessing the File Over the Network</w:t>
      </w:r>
      <w:bookmarkEnd w:id="12"/>
    </w:p>
    <w:p w14:paraId="1A63B6E6" w14:textId="77777777" w:rsidR="00C6300C" w:rsidRDefault="00CB5913" w:rsidP="00C6300C">
      <w:pPr>
        <w:keepNext/>
      </w:pPr>
      <w:r>
        <w:rPr>
          <w:noProof/>
        </w:rPr>
        <w:drawing>
          <wp:inline distT="0" distB="0" distL="0" distR="0" wp14:anchorId="7E05A863" wp14:editId="5DB6B143">
            <wp:extent cx="5731510" cy="5083175"/>
            <wp:effectExtent l="0" t="0" r="2540" b="3175"/>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1"/>
                    <a:stretch>
                      <a:fillRect/>
                    </a:stretch>
                  </pic:blipFill>
                  <pic:spPr>
                    <a:xfrm>
                      <a:off x="0" y="0"/>
                      <a:ext cx="5731510" cy="5083175"/>
                    </a:xfrm>
                    <a:prstGeom prst="rect">
                      <a:avLst/>
                    </a:prstGeom>
                  </pic:spPr>
                </pic:pic>
              </a:graphicData>
            </a:graphic>
          </wp:inline>
        </w:drawing>
      </w:r>
    </w:p>
    <w:p w14:paraId="780CD3E7" w14:textId="76ACE76D" w:rsidR="00CB5913" w:rsidRDefault="00C6300C" w:rsidP="00C6300C">
      <w:pPr>
        <w:pStyle w:val="Caption"/>
      </w:pPr>
      <w:bookmarkStart w:id="13" w:name="_Ref102096266"/>
      <w:r>
        <w:t xml:space="preserve">Figure </w:t>
      </w:r>
      <w:r w:rsidR="00EF30F0">
        <w:fldChar w:fldCharType="begin"/>
      </w:r>
      <w:r w:rsidR="00EF30F0">
        <w:instrText xml:space="preserve"> SEQ Figure \* ARABIC </w:instrText>
      </w:r>
      <w:r w:rsidR="00EF30F0">
        <w:fldChar w:fldCharType="separate"/>
      </w:r>
      <w:r w:rsidR="002B2266">
        <w:rPr>
          <w:noProof/>
        </w:rPr>
        <w:t>14</w:t>
      </w:r>
      <w:r w:rsidR="00EF30F0">
        <w:rPr>
          <w:noProof/>
        </w:rPr>
        <w:fldChar w:fldCharType="end"/>
      </w:r>
      <w:bookmarkEnd w:id="13"/>
      <w:r>
        <w:t>: Mapping Network Drive</w:t>
      </w:r>
    </w:p>
    <w:p w14:paraId="62374286" w14:textId="73076042" w:rsidR="0062643E" w:rsidRPr="0062643E" w:rsidRDefault="0062643E" w:rsidP="0062643E">
      <w:r>
        <w:fldChar w:fldCharType="begin"/>
      </w:r>
      <w:r>
        <w:instrText xml:space="preserve"> REF _Ref102096266 \h </w:instrText>
      </w:r>
      <w:r>
        <w:fldChar w:fldCharType="separate"/>
      </w:r>
      <w:r>
        <w:t xml:space="preserve">Figure </w:t>
      </w:r>
      <w:r>
        <w:rPr>
          <w:noProof/>
        </w:rPr>
        <w:t>14</w:t>
      </w:r>
      <w:r>
        <w:fldChar w:fldCharType="end"/>
      </w:r>
      <w:r>
        <w:t xml:space="preserve"> shows the </w:t>
      </w:r>
      <w:r w:rsidR="00E13337">
        <w:t>server’s</w:t>
      </w:r>
      <w:r>
        <w:t xml:space="preserve"> name and the full file name. the “$” at the end denotes the share as hidden. This increases security as it is harder to find on the network.</w:t>
      </w:r>
    </w:p>
    <w:p w14:paraId="0ECA4D01" w14:textId="77777777" w:rsidR="00C6300C" w:rsidRDefault="007F608F" w:rsidP="00C6300C">
      <w:pPr>
        <w:keepNext/>
      </w:pPr>
      <w:r>
        <w:rPr>
          <w:noProof/>
        </w:rPr>
        <w:lastRenderedPageBreak/>
        <w:drawing>
          <wp:inline distT="0" distB="0" distL="0" distR="0" wp14:anchorId="6EF202CB" wp14:editId="6D5BB351">
            <wp:extent cx="5731510" cy="5087620"/>
            <wp:effectExtent l="0" t="0" r="254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2"/>
                    <a:stretch>
                      <a:fillRect/>
                    </a:stretch>
                  </pic:blipFill>
                  <pic:spPr>
                    <a:xfrm>
                      <a:off x="0" y="0"/>
                      <a:ext cx="5731510" cy="5087620"/>
                    </a:xfrm>
                    <a:prstGeom prst="rect">
                      <a:avLst/>
                    </a:prstGeom>
                  </pic:spPr>
                </pic:pic>
              </a:graphicData>
            </a:graphic>
          </wp:inline>
        </w:drawing>
      </w:r>
    </w:p>
    <w:p w14:paraId="69EE40FE" w14:textId="7BDAEBE1" w:rsidR="007F608F" w:rsidRDefault="00C6300C" w:rsidP="00C6300C">
      <w:pPr>
        <w:pStyle w:val="Caption"/>
      </w:pPr>
      <w:bookmarkStart w:id="14" w:name="_Ref102089531"/>
      <w:r>
        <w:t xml:space="preserve">Figure </w:t>
      </w:r>
      <w:r w:rsidR="00EF30F0">
        <w:fldChar w:fldCharType="begin"/>
      </w:r>
      <w:r w:rsidR="00EF30F0">
        <w:instrText xml:space="preserve"> SEQ Figure \* ARABIC </w:instrText>
      </w:r>
      <w:r w:rsidR="00EF30F0">
        <w:fldChar w:fldCharType="separate"/>
      </w:r>
      <w:r w:rsidR="002B2266">
        <w:rPr>
          <w:noProof/>
        </w:rPr>
        <w:t>15</w:t>
      </w:r>
      <w:r w:rsidR="00EF30F0">
        <w:rPr>
          <w:noProof/>
        </w:rPr>
        <w:fldChar w:fldCharType="end"/>
      </w:r>
      <w:bookmarkEnd w:id="14"/>
      <w:r>
        <w:t>: Mapped Network Drive</w:t>
      </w:r>
    </w:p>
    <w:p w14:paraId="7A4FD1AA" w14:textId="0A08A900" w:rsidR="007F608F" w:rsidRDefault="00C6300C" w:rsidP="00CB5913">
      <w:r w:rsidRPr="00C6300C">
        <w:rPr>
          <w:i/>
          <w:iCs/>
        </w:rPr>
        <w:fldChar w:fldCharType="begin"/>
      </w:r>
      <w:r w:rsidRPr="00C6300C">
        <w:rPr>
          <w:i/>
          <w:iCs/>
        </w:rPr>
        <w:instrText xml:space="preserve"> REF _Ref102089531 \h </w:instrText>
      </w:r>
      <w:r>
        <w:rPr>
          <w:i/>
          <w:iCs/>
        </w:rPr>
        <w:instrText xml:space="preserve"> \* MERGEFORMAT </w:instrText>
      </w:r>
      <w:r w:rsidRPr="00C6300C">
        <w:rPr>
          <w:i/>
          <w:iCs/>
        </w:rPr>
      </w:r>
      <w:r w:rsidRPr="00C6300C">
        <w:rPr>
          <w:i/>
          <w:iCs/>
        </w:rPr>
        <w:fldChar w:fldCharType="separate"/>
      </w:r>
      <w:r w:rsidRPr="00C6300C">
        <w:rPr>
          <w:i/>
          <w:iCs/>
        </w:rPr>
        <w:t xml:space="preserve">Figure </w:t>
      </w:r>
      <w:r w:rsidRPr="00C6300C">
        <w:rPr>
          <w:i/>
          <w:iCs/>
          <w:noProof/>
        </w:rPr>
        <w:t>15</w:t>
      </w:r>
      <w:r w:rsidRPr="00C6300C">
        <w:rPr>
          <w:i/>
          <w:iCs/>
        </w:rPr>
        <w:fldChar w:fldCharType="end"/>
      </w:r>
      <w:r>
        <w:t xml:space="preserve"> shows the mapped network drive has been s</w:t>
      </w:r>
      <w:r w:rsidR="007F608F">
        <w:t>uccessfully set up.</w:t>
      </w:r>
    </w:p>
    <w:p w14:paraId="4335B7FC" w14:textId="1FA0C24B" w:rsidR="00705F90" w:rsidRDefault="00705F90" w:rsidP="00705F90">
      <w:pPr>
        <w:pStyle w:val="Heading1"/>
        <w:rPr>
          <w:b/>
          <w:bCs/>
          <w:color w:val="auto"/>
          <w:u w:val="single"/>
        </w:rPr>
      </w:pPr>
      <w:bookmarkStart w:id="15" w:name="_Toc102097290"/>
      <w:r w:rsidRPr="00705F90">
        <w:rPr>
          <w:b/>
          <w:bCs/>
          <w:color w:val="auto"/>
          <w:u w:val="single"/>
        </w:rPr>
        <w:t xml:space="preserve">Utilising Group Policy Management Console to </w:t>
      </w:r>
      <w:r>
        <w:rPr>
          <w:b/>
          <w:bCs/>
          <w:color w:val="auto"/>
          <w:u w:val="single"/>
        </w:rPr>
        <w:t>B</w:t>
      </w:r>
      <w:r w:rsidRPr="00705F90">
        <w:rPr>
          <w:b/>
          <w:bCs/>
          <w:color w:val="auto"/>
          <w:u w:val="single"/>
        </w:rPr>
        <w:t xml:space="preserve">etter </w:t>
      </w:r>
      <w:r>
        <w:rPr>
          <w:b/>
          <w:bCs/>
          <w:color w:val="auto"/>
          <w:u w:val="single"/>
        </w:rPr>
        <w:t>F</w:t>
      </w:r>
      <w:r w:rsidRPr="00705F90">
        <w:rPr>
          <w:b/>
          <w:bCs/>
          <w:color w:val="auto"/>
          <w:u w:val="single"/>
        </w:rPr>
        <w:t xml:space="preserve">acilitate </w:t>
      </w:r>
      <w:r>
        <w:rPr>
          <w:b/>
          <w:bCs/>
          <w:color w:val="auto"/>
          <w:u w:val="single"/>
        </w:rPr>
        <w:t>N</w:t>
      </w:r>
      <w:r w:rsidRPr="00705F90">
        <w:rPr>
          <w:b/>
          <w:bCs/>
          <w:color w:val="auto"/>
          <w:u w:val="single"/>
        </w:rPr>
        <w:t xml:space="preserve">etwork </w:t>
      </w:r>
      <w:r>
        <w:rPr>
          <w:b/>
          <w:bCs/>
          <w:color w:val="auto"/>
          <w:u w:val="single"/>
        </w:rPr>
        <w:t>O</w:t>
      </w:r>
      <w:r w:rsidRPr="00705F90">
        <w:rPr>
          <w:b/>
          <w:bCs/>
          <w:color w:val="auto"/>
          <w:u w:val="single"/>
        </w:rPr>
        <w:t xml:space="preserve">bject </w:t>
      </w:r>
      <w:r>
        <w:rPr>
          <w:b/>
          <w:bCs/>
          <w:color w:val="auto"/>
          <w:u w:val="single"/>
        </w:rPr>
        <w:t>M</w:t>
      </w:r>
      <w:r w:rsidRPr="00705F90">
        <w:rPr>
          <w:b/>
          <w:bCs/>
          <w:color w:val="auto"/>
          <w:u w:val="single"/>
        </w:rPr>
        <w:t>anagement</w:t>
      </w:r>
      <w:bookmarkEnd w:id="15"/>
    </w:p>
    <w:p w14:paraId="754A719D" w14:textId="77E8B051" w:rsidR="00705F90" w:rsidRDefault="00705F90" w:rsidP="00705F90"/>
    <w:p w14:paraId="06689142" w14:textId="77777777" w:rsidR="00814814" w:rsidRDefault="00B63DA1" w:rsidP="00814814">
      <w:pPr>
        <w:keepNext/>
      </w:pPr>
      <w:r>
        <w:rPr>
          <w:noProof/>
        </w:rPr>
        <w:lastRenderedPageBreak/>
        <w:drawing>
          <wp:inline distT="0" distB="0" distL="0" distR="0" wp14:anchorId="34921D3F" wp14:editId="39128C22">
            <wp:extent cx="5731510" cy="5074920"/>
            <wp:effectExtent l="0" t="0" r="2540" b="0"/>
            <wp:docPr id="20" name="Picture 20"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mputer screen capture&#10;&#10;Description automatically generated with medium confidence"/>
                    <pic:cNvPicPr/>
                  </pic:nvPicPr>
                  <pic:blipFill>
                    <a:blip r:embed="rId23"/>
                    <a:stretch>
                      <a:fillRect/>
                    </a:stretch>
                  </pic:blipFill>
                  <pic:spPr>
                    <a:xfrm>
                      <a:off x="0" y="0"/>
                      <a:ext cx="5731510" cy="5074920"/>
                    </a:xfrm>
                    <a:prstGeom prst="rect">
                      <a:avLst/>
                    </a:prstGeom>
                  </pic:spPr>
                </pic:pic>
              </a:graphicData>
            </a:graphic>
          </wp:inline>
        </w:drawing>
      </w:r>
    </w:p>
    <w:p w14:paraId="34C1107B" w14:textId="28ECC648" w:rsidR="00B63DA1" w:rsidRDefault="00814814" w:rsidP="00814814">
      <w:pPr>
        <w:pStyle w:val="Caption"/>
      </w:pPr>
      <w:bookmarkStart w:id="16" w:name="_Ref102090026"/>
      <w:r>
        <w:t xml:space="preserve">Figure </w:t>
      </w:r>
      <w:r w:rsidR="00EF30F0">
        <w:fldChar w:fldCharType="begin"/>
      </w:r>
      <w:r w:rsidR="00EF30F0">
        <w:instrText xml:space="preserve"> SEQ Figure \* ARABIC </w:instrText>
      </w:r>
      <w:r w:rsidR="00EF30F0">
        <w:fldChar w:fldCharType="separate"/>
      </w:r>
      <w:r w:rsidR="002B2266">
        <w:rPr>
          <w:noProof/>
        </w:rPr>
        <w:t>16</w:t>
      </w:r>
      <w:r w:rsidR="00EF30F0">
        <w:rPr>
          <w:noProof/>
        </w:rPr>
        <w:fldChar w:fldCharType="end"/>
      </w:r>
      <w:bookmarkEnd w:id="16"/>
      <w:r>
        <w:t>: New User</w:t>
      </w:r>
    </w:p>
    <w:p w14:paraId="0CE75CB4" w14:textId="2487D6F2" w:rsidR="00B63DA1" w:rsidRDefault="00814814" w:rsidP="00705F90">
      <w:r w:rsidRPr="00814814">
        <w:rPr>
          <w:i/>
          <w:iCs/>
        </w:rPr>
        <w:fldChar w:fldCharType="begin"/>
      </w:r>
      <w:r w:rsidRPr="00814814">
        <w:rPr>
          <w:i/>
          <w:iCs/>
        </w:rPr>
        <w:instrText xml:space="preserve"> REF _Ref102090026 \h </w:instrText>
      </w:r>
      <w:r>
        <w:rPr>
          <w:i/>
          <w:iCs/>
        </w:rPr>
        <w:instrText xml:space="preserve"> \* MERGEFORMAT </w:instrText>
      </w:r>
      <w:r w:rsidRPr="00814814">
        <w:rPr>
          <w:i/>
          <w:iCs/>
        </w:rPr>
      </w:r>
      <w:r w:rsidRPr="00814814">
        <w:rPr>
          <w:i/>
          <w:iCs/>
        </w:rPr>
        <w:fldChar w:fldCharType="separate"/>
      </w:r>
      <w:r w:rsidRPr="00814814">
        <w:rPr>
          <w:i/>
          <w:iCs/>
        </w:rPr>
        <w:t xml:space="preserve">Figure </w:t>
      </w:r>
      <w:r w:rsidRPr="00814814">
        <w:rPr>
          <w:i/>
          <w:iCs/>
          <w:noProof/>
        </w:rPr>
        <w:t>16</w:t>
      </w:r>
      <w:r w:rsidRPr="00814814">
        <w:rPr>
          <w:i/>
          <w:iCs/>
        </w:rPr>
        <w:fldChar w:fldCharType="end"/>
      </w:r>
      <w:r>
        <w:t xml:space="preserve"> shows a</w:t>
      </w:r>
      <w:r w:rsidR="00B63DA1">
        <w:t>dding new non admin user to new organisation unit.</w:t>
      </w:r>
    </w:p>
    <w:p w14:paraId="20F46AF8" w14:textId="77777777" w:rsidR="00EE39DD" w:rsidRDefault="0001437B" w:rsidP="00EE39DD">
      <w:pPr>
        <w:keepNext/>
      </w:pPr>
      <w:r>
        <w:rPr>
          <w:noProof/>
        </w:rPr>
        <w:lastRenderedPageBreak/>
        <w:drawing>
          <wp:inline distT="0" distB="0" distL="0" distR="0" wp14:anchorId="3D7512A1" wp14:editId="637CAF90">
            <wp:extent cx="5731510" cy="5086350"/>
            <wp:effectExtent l="0" t="0" r="2540" b="0"/>
            <wp:docPr id="21" name="Picture 2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 screen&#10;&#10;Description automatically generated"/>
                    <pic:cNvPicPr/>
                  </pic:nvPicPr>
                  <pic:blipFill>
                    <a:blip r:embed="rId24"/>
                    <a:stretch>
                      <a:fillRect/>
                    </a:stretch>
                  </pic:blipFill>
                  <pic:spPr>
                    <a:xfrm>
                      <a:off x="0" y="0"/>
                      <a:ext cx="5731510" cy="5086350"/>
                    </a:xfrm>
                    <a:prstGeom prst="rect">
                      <a:avLst/>
                    </a:prstGeom>
                  </pic:spPr>
                </pic:pic>
              </a:graphicData>
            </a:graphic>
          </wp:inline>
        </w:drawing>
      </w:r>
    </w:p>
    <w:p w14:paraId="7F8E6A5F" w14:textId="25E97206" w:rsidR="0001437B" w:rsidRDefault="00EE39DD" w:rsidP="00EE39DD">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17</w:t>
      </w:r>
      <w:r w:rsidR="00EF30F0">
        <w:rPr>
          <w:noProof/>
        </w:rPr>
        <w:fldChar w:fldCharType="end"/>
      </w:r>
      <w:r>
        <w:t>: Creating Group Policy Object</w:t>
      </w:r>
    </w:p>
    <w:p w14:paraId="2755C997" w14:textId="77777777" w:rsidR="002D0213" w:rsidRDefault="0001437B" w:rsidP="002D0213">
      <w:pPr>
        <w:keepNext/>
      </w:pPr>
      <w:r>
        <w:rPr>
          <w:noProof/>
        </w:rPr>
        <w:lastRenderedPageBreak/>
        <w:drawing>
          <wp:inline distT="0" distB="0" distL="0" distR="0" wp14:anchorId="58DF01B5" wp14:editId="3D879A3F">
            <wp:extent cx="5731510" cy="5078730"/>
            <wp:effectExtent l="0" t="0" r="2540" b="762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a:blip r:embed="rId25"/>
                    <a:stretch>
                      <a:fillRect/>
                    </a:stretch>
                  </pic:blipFill>
                  <pic:spPr>
                    <a:xfrm>
                      <a:off x="0" y="0"/>
                      <a:ext cx="5731510" cy="5078730"/>
                    </a:xfrm>
                    <a:prstGeom prst="rect">
                      <a:avLst/>
                    </a:prstGeom>
                  </pic:spPr>
                </pic:pic>
              </a:graphicData>
            </a:graphic>
          </wp:inline>
        </w:drawing>
      </w:r>
    </w:p>
    <w:p w14:paraId="62284908" w14:textId="587757B5" w:rsidR="0001437B" w:rsidRDefault="002D0213" w:rsidP="002D0213">
      <w:pPr>
        <w:pStyle w:val="Caption"/>
      </w:pPr>
      <w:bookmarkStart w:id="17" w:name="_Ref102090101"/>
      <w:r>
        <w:t xml:space="preserve">Figure </w:t>
      </w:r>
      <w:r w:rsidR="00EF30F0">
        <w:fldChar w:fldCharType="begin"/>
      </w:r>
      <w:r w:rsidR="00EF30F0">
        <w:instrText xml:space="preserve"> SEQ Figure \* ARABIC </w:instrText>
      </w:r>
      <w:r w:rsidR="00EF30F0">
        <w:fldChar w:fldCharType="separate"/>
      </w:r>
      <w:r w:rsidR="002B2266">
        <w:rPr>
          <w:noProof/>
        </w:rPr>
        <w:t>18</w:t>
      </w:r>
      <w:r w:rsidR="00EF30F0">
        <w:rPr>
          <w:noProof/>
        </w:rPr>
        <w:fldChar w:fldCharType="end"/>
      </w:r>
      <w:bookmarkEnd w:id="17"/>
      <w:r>
        <w:t>: Disabling Control Panel</w:t>
      </w:r>
    </w:p>
    <w:p w14:paraId="13957B2D" w14:textId="4385D55B" w:rsidR="0001437B" w:rsidRDefault="002D0213" w:rsidP="00705F90">
      <w:r w:rsidRPr="002D0213">
        <w:rPr>
          <w:i/>
          <w:iCs/>
        </w:rPr>
        <w:fldChar w:fldCharType="begin"/>
      </w:r>
      <w:r w:rsidRPr="002D0213">
        <w:rPr>
          <w:i/>
          <w:iCs/>
        </w:rPr>
        <w:instrText xml:space="preserve"> REF _Ref102090101 \h </w:instrText>
      </w:r>
      <w:r>
        <w:rPr>
          <w:i/>
          <w:iCs/>
        </w:rPr>
        <w:instrText xml:space="preserve"> \* MERGEFORMAT </w:instrText>
      </w:r>
      <w:r w:rsidRPr="002D0213">
        <w:rPr>
          <w:i/>
          <w:iCs/>
        </w:rPr>
      </w:r>
      <w:r w:rsidRPr="002D0213">
        <w:rPr>
          <w:i/>
          <w:iCs/>
        </w:rPr>
        <w:fldChar w:fldCharType="separate"/>
      </w:r>
      <w:r w:rsidRPr="002D0213">
        <w:rPr>
          <w:i/>
          <w:iCs/>
        </w:rPr>
        <w:t xml:space="preserve">Figure </w:t>
      </w:r>
      <w:r w:rsidRPr="002D0213">
        <w:rPr>
          <w:i/>
          <w:iCs/>
          <w:noProof/>
        </w:rPr>
        <w:t>18</w:t>
      </w:r>
      <w:r w:rsidRPr="002D0213">
        <w:rPr>
          <w:i/>
          <w:iCs/>
        </w:rPr>
        <w:fldChar w:fldCharType="end"/>
      </w:r>
      <w:r>
        <w:t xml:space="preserve"> shows the e</w:t>
      </w:r>
      <w:r w:rsidR="0001437B">
        <w:t>nabling the policy that disables the Control Panel for users in the Organisational Unit.</w:t>
      </w:r>
    </w:p>
    <w:p w14:paraId="5D0C56A4" w14:textId="77777777" w:rsidR="00FE1FF4" w:rsidRDefault="004E5353" w:rsidP="00FE1FF4">
      <w:pPr>
        <w:keepNext/>
      </w:pPr>
      <w:r>
        <w:rPr>
          <w:noProof/>
        </w:rPr>
        <w:lastRenderedPageBreak/>
        <w:drawing>
          <wp:inline distT="0" distB="0" distL="0" distR="0" wp14:anchorId="5EB73B31" wp14:editId="7A7702E9">
            <wp:extent cx="5731510" cy="5078730"/>
            <wp:effectExtent l="0" t="0" r="2540" b="7620"/>
            <wp:docPr id="23" name="Picture 2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with medium confidence"/>
                    <pic:cNvPicPr/>
                  </pic:nvPicPr>
                  <pic:blipFill>
                    <a:blip r:embed="rId26"/>
                    <a:stretch>
                      <a:fillRect/>
                    </a:stretch>
                  </pic:blipFill>
                  <pic:spPr>
                    <a:xfrm>
                      <a:off x="0" y="0"/>
                      <a:ext cx="5731510" cy="5078730"/>
                    </a:xfrm>
                    <a:prstGeom prst="rect">
                      <a:avLst/>
                    </a:prstGeom>
                  </pic:spPr>
                </pic:pic>
              </a:graphicData>
            </a:graphic>
          </wp:inline>
        </w:drawing>
      </w:r>
    </w:p>
    <w:p w14:paraId="2C11B2A7" w14:textId="59EB9F11" w:rsidR="004E5353" w:rsidRDefault="00FE1FF4" w:rsidP="00FE1FF4">
      <w:pPr>
        <w:pStyle w:val="Caption"/>
      </w:pPr>
      <w:bookmarkStart w:id="18" w:name="_Ref102090158"/>
      <w:r>
        <w:t xml:space="preserve">Figure </w:t>
      </w:r>
      <w:r w:rsidR="00EF30F0">
        <w:fldChar w:fldCharType="begin"/>
      </w:r>
      <w:r w:rsidR="00EF30F0">
        <w:instrText xml:space="preserve"> SEQ Figure \* ARABIC </w:instrText>
      </w:r>
      <w:r w:rsidR="00EF30F0">
        <w:fldChar w:fldCharType="separate"/>
      </w:r>
      <w:r w:rsidR="002B2266">
        <w:rPr>
          <w:noProof/>
        </w:rPr>
        <w:t>19</w:t>
      </w:r>
      <w:r w:rsidR="00EF30F0">
        <w:rPr>
          <w:noProof/>
        </w:rPr>
        <w:fldChar w:fldCharType="end"/>
      </w:r>
      <w:bookmarkEnd w:id="18"/>
      <w:r>
        <w:t>: Force Group Policy to Update</w:t>
      </w:r>
    </w:p>
    <w:p w14:paraId="1A7847CA" w14:textId="7324B43E" w:rsidR="004E5353" w:rsidRDefault="00FE1FF4" w:rsidP="00705F90">
      <w:r w:rsidRPr="00FE1FF4">
        <w:rPr>
          <w:i/>
          <w:iCs/>
        </w:rPr>
        <w:fldChar w:fldCharType="begin"/>
      </w:r>
      <w:r w:rsidRPr="00FE1FF4">
        <w:rPr>
          <w:i/>
          <w:iCs/>
        </w:rPr>
        <w:instrText xml:space="preserve"> REF _Ref102090158 \h </w:instrText>
      </w:r>
      <w:r>
        <w:rPr>
          <w:i/>
          <w:iCs/>
        </w:rPr>
        <w:instrText xml:space="preserve"> \* MERGEFORMAT </w:instrText>
      </w:r>
      <w:r w:rsidRPr="00FE1FF4">
        <w:rPr>
          <w:i/>
          <w:iCs/>
        </w:rPr>
      </w:r>
      <w:r w:rsidRPr="00FE1FF4">
        <w:rPr>
          <w:i/>
          <w:iCs/>
        </w:rPr>
        <w:fldChar w:fldCharType="separate"/>
      </w:r>
      <w:r w:rsidRPr="00FE1FF4">
        <w:rPr>
          <w:i/>
          <w:iCs/>
        </w:rPr>
        <w:t xml:space="preserve">Figure </w:t>
      </w:r>
      <w:r w:rsidRPr="00FE1FF4">
        <w:rPr>
          <w:i/>
          <w:iCs/>
          <w:noProof/>
        </w:rPr>
        <w:t>19</w:t>
      </w:r>
      <w:r w:rsidRPr="00FE1FF4">
        <w:rPr>
          <w:i/>
          <w:iCs/>
        </w:rPr>
        <w:fldChar w:fldCharType="end"/>
      </w:r>
      <w:r>
        <w:t xml:space="preserve"> shows a method to </w:t>
      </w:r>
      <w:r w:rsidR="004E5353">
        <w:t>Force domain controllers to update for ne</w:t>
      </w:r>
      <w:r w:rsidR="00E53C46">
        <w:t>w</w:t>
      </w:r>
      <w:r w:rsidR="004E5353">
        <w:t xml:space="preserve"> policies to be applied immediately.</w:t>
      </w:r>
    </w:p>
    <w:p w14:paraId="4B3C2CD1" w14:textId="77777777" w:rsidR="002559C7" w:rsidRDefault="00626CE3" w:rsidP="002559C7">
      <w:pPr>
        <w:keepNext/>
      </w:pPr>
      <w:r>
        <w:rPr>
          <w:noProof/>
        </w:rPr>
        <w:lastRenderedPageBreak/>
        <w:drawing>
          <wp:inline distT="0" distB="0" distL="0" distR="0" wp14:anchorId="7EE8C323" wp14:editId="27054D13">
            <wp:extent cx="5731510" cy="5086985"/>
            <wp:effectExtent l="0" t="0" r="2540" b="0"/>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27"/>
                    <a:stretch>
                      <a:fillRect/>
                    </a:stretch>
                  </pic:blipFill>
                  <pic:spPr>
                    <a:xfrm>
                      <a:off x="0" y="0"/>
                      <a:ext cx="5731510" cy="5086985"/>
                    </a:xfrm>
                    <a:prstGeom prst="rect">
                      <a:avLst/>
                    </a:prstGeom>
                  </pic:spPr>
                </pic:pic>
              </a:graphicData>
            </a:graphic>
          </wp:inline>
        </w:drawing>
      </w:r>
    </w:p>
    <w:p w14:paraId="46C4835F" w14:textId="0184FCEC" w:rsidR="00626CE3" w:rsidRDefault="002559C7" w:rsidP="002559C7">
      <w:pPr>
        <w:pStyle w:val="Caption"/>
      </w:pPr>
      <w:bookmarkStart w:id="19" w:name="_Ref102090199"/>
      <w:r>
        <w:t xml:space="preserve">Figure </w:t>
      </w:r>
      <w:r w:rsidR="00EF30F0">
        <w:fldChar w:fldCharType="begin"/>
      </w:r>
      <w:r w:rsidR="00EF30F0">
        <w:instrText xml:space="preserve"> SEQ Figure \* ARABIC </w:instrText>
      </w:r>
      <w:r w:rsidR="00EF30F0">
        <w:fldChar w:fldCharType="separate"/>
      </w:r>
      <w:r w:rsidR="002B2266">
        <w:rPr>
          <w:noProof/>
        </w:rPr>
        <w:t>20</w:t>
      </w:r>
      <w:r w:rsidR="00EF30F0">
        <w:rPr>
          <w:noProof/>
        </w:rPr>
        <w:fldChar w:fldCharType="end"/>
      </w:r>
      <w:bookmarkEnd w:id="19"/>
      <w:r>
        <w:t>: Control Panel Disabled for User</w:t>
      </w:r>
    </w:p>
    <w:p w14:paraId="3FDBFCC8" w14:textId="045E4DA3" w:rsidR="00626CE3" w:rsidRDefault="002559C7" w:rsidP="00705F90">
      <w:r w:rsidRPr="002559C7">
        <w:rPr>
          <w:i/>
          <w:iCs/>
        </w:rPr>
        <w:fldChar w:fldCharType="begin"/>
      </w:r>
      <w:r w:rsidRPr="002559C7">
        <w:rPr>
          <w:i/>
          <w:iCs/>
        </w:rPr>
        <w:instrText xml:space="preserve"> REF _Ref102090199 \h </w:instrText>
      </w:r>
      <w:r>
        <w:rPr>
          <w:i/>
          <w:iCs/>
        </w:rPr>
        <w:instrText xml:space="preserve"> \* MERGEFORMAT </w:instrText>
      </w:r>
      <w:r w:rsidRPr="002559C7">
        <w:rPr>
          <w:i/>
          <w:iCs/>
        </w:rPr>
      </w:r>
      <w:r w:rsidRPr="002559C7">
        <w:rPr>
          <w:i/>
          <w:iCs/>
        </w:rPr>
        <w:fldChar w:fldCharType="separate"/>
      </w:r>
      <w:r w:rsidRPr="002559C7">
        <w:rPr>
          <w:i/>
          <w:iCs/>
        </w:rPr>
        <w:t xml:space="preserve">Figure </w:t>
      </w:r>
      <w:r w:rsidRPr="002559C7">
        <w:rPr>
          <w:i/>
          <w:iCs/>
          <w:noProof/>
        </w:rPr>
        <w:t>20</w:t>
      </w:r>
      <w:r w:rsidRPr="002559C7">
        <w:rPr>
          <w:i/>
          <w:iCs/>
        </w:rPr>
        <w:fldChar w:fldCharType="end"/>
      </w:r>
      <w:r>
        <w:t xml:space="preserve"> shows l</w:t>
      </w:r>
      <w:r w:rsidR="00626CE3">
        <w:t>ogging in as non admin user that has the no control panel policy. The control panel is disabled.</w:t>
      </w:r>
    </w:p>
    <w:p w14:paraId="23A9F833" w14:textId="77777777" w:rsidR="00DA2D9B" w:rsidRDefault="004172BB" w:rsidP="00DA2D9B">
      <w:pPr>
        <w:keepNext/>
      </w:pPr>
      <w:r>
        <w:rPr>
          <w:noProof/>
        </w:rPr>
        <w:lastRenderedPageBreak/>
        <w:drawing>
          <wp:inline distT="0" distB="0" distL="0" distR="0" wp14:anchorId="7FE166B3" wp14:editId="2F39253B">
            <wp:extent cx="5731510" cy="5082540"/>
            <wp:effectExtent l="0" t="0" r="2540" b="381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28"/>
                    <a:stretch>
                      <a:fillRect/>
                    </a:stretch>
                  </pic:blipFill>
                  <pic:spPr>
                    <a:xfrm>
                      <a:off x="0" y="0"/>
                      <a:ext cx="5731510" cy="5082540"/>
                    </a:xfrm>
                    <a:prstGeom prst="rect">
                      <a:avLst/>
                    </a:prstGeom>
                  </pic:spPr>
                </pic:pic>
              </a:graphicData>
            </a:graphic>
          </wp:inline>
        </w:drawing>
      </w:r>
    </w:p>
    <w:p w14:paraId="35FAA3E6" w14:textId="1B306569" w:rsidR="004172BB" w:rsidRDefault="00DA2D9B" w:rsidP="00DA2D9B">
      <w:pPr>
        <w:pStyle w:val="Caption"/>
      </w:pPr>
      <w:bookmarkStart w:id="20" w:name="_Ref102090230"/>
      <w:r>
        <w:t xml:space="preserve">Figure </w:t>
      </w:r>
      <w:r w:rsidR="00EF30F0">
        <w:fldChar w:fldCharType="begin"/>
      </w:r>
      <w:r w:rsidR="00EF30F0">
        <w:instrText xml:space="preserve"> SEQ Figure \* ARABIC </w:instrText>
      </w:r>
      <w:r w:rsidR="00EF30F0">
        <w:fldChar w:fldCharType="separate"/>
      </w:r>
      <w:r w:rsidR="002B2266">
        <w:rPr>
          <w:noProof/>
        </w:rPr>
        <w:t>21</w:t>
      </w:r>
      <w:r w:rsidR="00EF30F0">
        <w:rPr>
          <w:noProof/>
        </w:rPr>
        <w:fldChar w:fldCharType="end"/>
      </w:r>
      <w:bookmarkEnd w:id="20"/>
      <w:r>
        <w:t>: Disabling the Command Prompt</w:t>
      </w:r>
    </w:p>
    <w:p w14:paraId="060C7008" w14:textId="07BCE07B" w:rsidR="004172BB" w:rsidRDefault="00DA2D9B" w:rsidP="00705F90">
      <w:r w:rsidRPr="00DA2D9B">
        <w:rPr>
          <w:i/>
          <w:iCs/>
        </w:rPr>
        <w:fldChar w:fldCharType="begin"/>
      </w:r>
      <w:r w:rsidRPr="00DA2D9B">
        <w:rPr>
          <w:i/>
          <w:iCs/>
        </w:rPr>
        <w:instrText xml:space="preserve"> REF _Ref102090230 \h </w:instrText>
      </w:r>
      <w:r>
        <w:rPr>
          <w:i/>
          <w:iCs/>
        </w:rPr>
        <w:instrText xml:space="preserve"> \* MERGEFORMAT </w:instrText>
      </w:r>
      <w:r w:rsidRPr="00DA2D9B">
        <w:rPr>
          <w:i/>
          <w:iCs/>
        </w:rPr>
      </w:r>
      <w:r w:rsidRPr="00DA2D9B">
        <w:rPr>
          <w:i/>
          <w:iCs/>
        </w:rPr>
        <w:fldChar w:fldCharType="separate"/>
      </w:r>
      <w:r w:rsidRPr="00DA2D9B">
        <w:rPr>
          <w:i/>
          <w:iCs/>
        </w:rPr>
        <w:t xml:space="preserve">Figure </w:t>
      </w:r>
      <w:r w:rsidRPr="00DA2D9B">
        <w:rPr>
          <w:i/>
          <w:iCs/>
          <w:noProof/>
        </w:rPr>
        <w:t>21</w:t>
      </w:r>
      <w:r w:rsidRPr="00DA2D9B">
        <w:rPr>
          <w:i/>
          <w:iCs/>
        </w:rPr>
        <w:fldChar w:fldCharType="end"/>
      </w:r>
      <w:r>
        <w:t xml:space="preserve"> shows the e</w:t>
      </w:r>
      <w:r w:rsidR="004172BB">
        <w:t xml:space="preserve">nabling </w:t>
      </w:r>
      <w:r>
        <w:t xml:space="preserve">of </w:t>
      </w:r>
      <w:r w:rsidR="004172BB">
        <w:t>the policy that disables the command prompt.</w:t>
      </w:r>
    </w:p>
    <w:p w14:paraId="7DBBFDC9" w14:textId="77777777" w:rsidR="008E4106" w:rsidRDefault="005E6759" w:rsidP="008E4106">
      <w:pPr>
        <w:keepNext/>
      </w:pPr>
      <w:r>
        <w:rPr>
          <w:noProof/>
        </w:rPr>
        <w:lastRenderedPageBreak/>
        <w:drawing>
          <wp:inline distT="0" distB="0" distL="0" distR="0" wp14:anchorId="2793AAE1" wp14:editId="2C855690">
            <wp:extent cx="5731510" cy="5086985"/>
            <wp:effectExtent l="0" t="0" r="254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a:blip r:embed="rId29"/>
                    <a:stretch>
                      <a:fillRect/>
                    </a:stretch>
                  </pic:blipFill>
                  <pic:spPr>
                    <a:xfrm>
                      <a:off x="0" y="0"/>
                      <a:ext cx="5731510" cy="5086985"/>
                    </a:xfrm>
                    <a:prstGeom prst="rect">
                      <a:avLst/>
                    </a:prstGeom>
                  </pic:spPr>
                </pic:pic>
              </a:graphicData>
            </a:graphic>
          </wp:inline>
        </w:drawing>
      </w:r>
    </w:p>
    <w:p w14:paraId="2695CB0B" w14:textId="3AD4CC3D" w:rsidR="005E6759" w:rsidRDefault="008E4106" w:rsidP="008E4106">
      <w:pPr>
        <w:pStyle w:val="Caption"/>
      </w:pPr>
      <w:bookmarkStart w:id="21" w:name="_Ref102090275"/>
      <w:r>
        <w:t xml:space="preserve">Figure </w:t>
      </w:r>
      <w:r w:rsidR="00EF30F0">
        <w:fldChar w:fldCharType="begin"/>
      </w:r>
      <w:r w:rsidR="00EF30F0">
        <w:instrText xml:space="preserve"> SEQ Figure \* ARABIC </w:instrText>
      </w:r>
      <w:r w:rsidR="00EF30F0">
        <w:fldChar w:fldCharType="separate"/>
      </w:r>
      <w:r w:rsidR="002B2266">
        <w:rPr>
          <w:noProof/>
        </w:rPr>
        <w:t>22</w:t>
      </w:r>
      <w:r w:rsidR="00EF30F0">
        <w:rPr>
          <w:noProof/>
        </w:rPr>
        <w:fldChar w:fldCharType="end"/>
      </w:r>
      <w:bookmarkEnd w:id="21"/>
      <w:r>
        <w:t>: Command Prompt Successfully Disabled for User</w:t>
      </w:r>
    </w:p>
    <w:p w14:paraId="1DD2D6FC" w14:textId="550898FE" w:rsidR="005E6759" w:rsidRDefault="005E6759" w:rsidP="00705F90">
      <w:r>
        <w:t>Command prompt notifies the user that the command prompt has been disabled by the administrator, showing that the policy has been applied successfully</w:t>
      </w:r>
      <w:r w:rsidR="008E4106">
        <w:t xml:space="preserve"> as seen in </w:t>
      </w:r>
      <w:r w:rsidR="008E4106" w:rsidRPr="008E4106">
        <w:rPr>
          <w:i/>
          <w:iCs/>
        </w:rPr>
        <w:fldChar w:fldCharType="begin"/>
      </w:r>
      <w:r w:rsidR="008E4106" w:rsidRPr="008E4106">
        <w:rPr>
          <w:i/>
          <w:iCs/>
        </w:rPr>
        <w:instrText xml:space="preserve"> REF _Ref102090275 \h </w:instrText>
      </w:r>
      <w:r w:rsidR="008E4106">
        <w:rPr>
          <w:i/>
          <w:iCs/>
        </w:rPr>
        <w:instrText xml:space="preserve"> \* MERGEFORMAT </w:instrText>
      </w:r>
      <w:r w:rsidR="008E4106" w:rsidRPr="008E4106">
        <w:rPr>
          <w:i/>
          <w:iCs/>
        </w:rPr>
      </w:r>
      <w:r w:rsidR="008E4106" w:rsidRPr="008E4106">
        <w:rPr>
          <w:i/>
          <w:iCs/>
        </w:rPr>
        <w:fldChar w:fldCharType="separate"/>
      </w:r>
      <w:r w:rsidR="008E4106" w:rsidRPr="008E4106">
        <w:rPr>
          <w:i/>
          <w:iCs/>
        </w:rPr>
        <w:t xml:space="preserve">Figure </w:t>
      </w:r>
      <w:r w:rsidR="008E4106" w:rsidRPr="008E4106">
        <w:rPr>
          <w:i/>
          <w:iCs/>
          <w:noProof/>
        </w:rPr>
        <w:t>22</w:t>
      </w:r>
      <w:r w:rsidR="008E4106" w:rsidRPr="008E4106">
        <w:rPr>
          <w:i/>
          <w:iCs/>
        </w:rPr>
        <w:fldChar w:fldCharType="end"/>
      </w:r>
      <w:r>
        <w:t>.</w:t>
      </w:r>
    </w:p>
    <w:p w14:paraId="4B6B361B" w14:textId="77777777" w:rsidR="00DE10AB" w:rsidRDefault="001E1099" w:rsidP="00DE10AB">
      <w:pPr>
        <w:keepNext/>
      </w:pPr>
      <w:r>
        <w:rPr>
          <w:noProof/>
        </w:rPr>
        <w:lastRenderedPageBreak/>
        <w:drawing>
          <wp:inline distT="0" distB="0" distL="0" distR="0" wp14:anchorId="787887F5" wp14:editId="259A7DC3">
            <wp:extent cx="5731510" cy="5079365"/>
            <wp:effectExtent l="0" t="0" r="2540" b="6985"/>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30"/>
                    <a:stretch>
                      <a:fillRect/>
                    </a:stretch>
                  </pic:blipFill>
                  <pic:spPr>
                    <a:xfrm>
                      <a:off x="0" y="0"/>
                      <a:ext cx="5731510" cy="5079365"/>
                    </a:xfrm>
                    <a:prstGeom prst="rect">
                      <a:avLst/>
                    </a:prstGeom>
                  </pic:spPr>
                </pic:pic>
              </a:graphicData>
            </a:graphic>
          </wp:inline>
        </w:drawing>
      </w:r>
    </w:p>
    <w:p w14:paraId="1D378895" w14:textId="14093F27" w:rsidR="001E1099" w:rsidRDefault="00DE10AB" w:rsidP="00DE10AB">
      <w:pPr>
        <w:pStyle w:val="Caption"/>
      </w:pPr>
      <w:bookmarkStart w:id="22" w:name="_Ref102090310"/>
      <w:r>
        <w:t xml:space="preserve">Figure </w:t>
      </w:r>
      <w:r w:rsidR="00EF30F0">
        <w:fldChar w:fldCharType="begin"/>
      </w:r>
      <w:r w:rsidR="00EF30F0">
        <w:instrText xml:space="preserve"> SEQ Figure \* ARABIC </w:instrText>
      </w:r>
      <w:r w:rsidR="00EF30F0">
        <w:fldChar w:fldCharType="separate"/>
      </w:r>
      <w:r w:rsidR="002B2266">
        <w:rPr>
          <w:noProof/>
        </w:rPr>
        <w:t>23</w:t>
      </w:r>
      <w:r w:rsidR="00EF30F0">
        <w:rPr>
          <w:noProof/>
        </w:rPr>
        <w:fldChar w:fldCharType="end"/>
      </w:r>
      <w:bookmarkEnd w:id="22"/>
      <w:r>
        <w:t>: Disabling Removable Storage Devices</w:t>
      </w:r>
    </w:p>
    <w:p w14:paraId="0E4F03CB" w14:textId="3F4170FE" w:rsidR="001E1099" w:rsidRDefault="00DE10AB" w:rsidP="00705F90">
      <w:r w:rsidRPr="00DE10AB">
        <w:rPr>
          <w:i/>
          <w:iCs/>
        </w:rPr>
        <w:fldChar w:fldCharType="begin"/>
      </w:r>
      <w:r w:rsidRPr="00DE10AB">
        <w:rPr>
          <w:i/>
          <w:iCs/>
        </w:rPr>
        <w:instrText xml:space="preserve"> REF _Ref102090310 \h </w:instrText>
      </w:r>
      <w:r>
        <w:rPr>
          <w:i/>
          <w:iCs/>
        </w:rPr>
        <w:instrText xml:space="preserve"> \* MERGEFORMAT </w:instrText>
      </w:r>
      <w:r w:rsidRPr="00DE10AB">
        <w:rPr>
          <w:i/>
          <w:iCs/>
        </w:rPr>
      </w:r>
      <w:r w:rsidRPr="00DE10AB">
        <w:rPr>
          <w:i/>
          <w:iCs/>
        </w:rPr>
        <w:fldChar w:fldCharType="separate"/>
      </w:r>
      <w:r w:rsidRPr="00DE10AB">
        <w:rPr>
          <w:i/>
          <w:iCs/>
        </w:rPr>
        <w:t xml:space="preserve">Figure </w:t>
      </w:r>
      <w:r w:rsidRPr="00DE10AB">
        <w:rPr>
          <w:i/>
          <w:iCs/>
          <w:noProof/>
        </w:rPr>
        <w:t>23</w:t>
      </w:r>
      <w:r w:rsidRPr="00DE10AB">
        <w:rPr>
          <w:i/>
          <w:iCs/>
        </w:rPr>
        <w:fldChar w:fldCharType="end"/>
      </w:r>
      <w:r>
        <w:t xml:space="preserve"> shows the e</w:t>
      </w:r>
      <w:r w:rsidR="001E1099">
        <w:t xml:space="preserve">nabling </w:t>
      </w:r>
      <w:r>
        <w:t xml:space="preserve">of </w:t>
      </w:r>
      <w:r w:rsidR="001E1099">
        <w:t>the policy to disable removable storage from being used by the user.</w:t>
      </w:r>
    </w:p>
    <w:p w14:paraId="53F0F73E" w14:textId="77777777" w:rsidR="00B7236B" w:rsidRDefault="00B7236B" w:rsidP="00705F90"/>
    <w:p w14:paraId="1D9539A1" w14:textId="77777777" w:rsidR="00725344" w:rsidRDefault="009F6E11" w:rsidP="00725344">
      <w:pPr>
        <w:keepNext/>
      </w:pPr>
      <w:r>
        <w:rPr>
          <w:noProof/>
        </w:rPr>
        <w:lastRenderedPageBreak/>
        <w:drawing>
          <wp:inline distT="0" distB="0" distL="0" distR="0" wp14:anchorId="2BA609A5" wp14:editId="13A859FE">
            <wp:extent cx="5731397" cy="4765431"/>
            <wp:effectExtent l="0" t="0" r="3175"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31"/>
                    <a:stretch>
                      <a:fillRect/>
                    </a:stretch>
                  </pic:blipFill>
                  <pic:spPr>
                    <a:xfrm>
                      <a:off x="0" y="0"/>
                      <a:ext cx="5734139" cy="4767711"/>
                    </a:xfrm>
                    <a:prstGeom prst="rect">
                      <a:avLst/>
                    </a:prstGeom>
                  </pic:spPr>
                </pic:pic>
              </a:graphicData>
            </a:graphic>
          </wp:inline>
        </w:drawing>
      </w:r>
    </w:p>
    <w:p w14:paraId="701BC2C9" w14:textId="05384318" w:rsidR="009F6E11" w:rsidRDefault="00725344" w:rsidP="00725344">
      <w:pPr>
        <w:pStyle w:val="Caption"/>
      </w:pPr>
      <w:bookmarkStart w:id="23" w:name="_Ref102090397"/>
      <w:r>
        <w:t xml:space="preserve">Figure </w:t>
      </w:r>
      <w:r w:rsidR="00EF30F0">
        <w:fldChar w:fldCharType="begin"/>
      </w:r>
      <w:r w:rsidR="00EF30F0">
        <w:instrText xml:space="preserve"> SEQ Figure \* ARABIC </w:instrText>
      </w:r>
      <w:r w:rsidR="00EF30F0">
        <w:fldChar w:fldCharType="separate"/>
      </w:r>
      <w:r w:rsidR="002B2266">
        <w:rPr>
          <w:noProof/>
        </w:rPr>
        <w:t>24</w:t>
      </w:r>
      <w:r w:rsidR="00EF30F0">
        <w:rPr>
          <w:noProof/>
        </w:rPr>
        <w:fldChar w:fldCharType="end"/>
      </w:r>
      <w:bookmarkEnd w:id="23"/>
      <w:r>
        <w:t>: Removable Drive not Showing</w:t>
      </w:r>
    </w:p>
    <w:p w14:paraId="21B35840" w14:textId="77777777" w:rsidR="00725344" w:rsidRDefault="009F6E11" w:rsidP="00725344">
      <w:pPr>
        <w:keepNext/>
      </w:pPr>
      <w:r>
        <w:rPr>
          <w:noProof/>
        </w:rPr>
        <w:drawing>
          <wp:inline distT="0" distB="0" distL="0" distR="0" wp14:anchorId="4560EBC3" wp14:editId="1FC270FA">
            <wp:extent cx="5731510" cy="3442335"/>
            <wp:effectExtent l="0" t="0" r="2540" b="5715"/>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2"/>
                    <a:stretch>
                      <a:fillRect/>
                    </a:stretch>
                  </pic:blipFill>
                  <pic:spPr>
                    <a:xfrm>
                      <a:off x="0" y="0"/>
                      <a:ext cx="5731510" cy="3442335"/>
                    </a:xfrm>
                    <a:prstGeom prst="rect">
                      <a:avLst/>
                    </a:prstGeom>
                  </pic:spPr>
                </pic:pic>
              </a:graphicData>
            </a:graphic>
          </wp:inline>
        </w:drawing>
      </w:r>
    </w:p>
    <w:p w14:paraId="735A4A1D" w14:textId="4615BFB5" w:rsidR="009F6E11" w:rsidRDefault="00725344" w:rsidP="00725344">
      <w:pPr>
        <w:pStyle w:val="Caption"/>
      </w:pPr>
      <w:bookmarkStart w:id="24" w:name="_Ref102090398"/>
      <w:r>
        <w:t xml:space="preserve">Figure </w:t>
      </w:r>
      <w:r w:rsidR="00EF30F0">
        <w:fldChar w:fldCharType="begin"/>
      </w:r>
      <w:r w:rsidR="00EF30F0">
        <w:instrText xml:space="preserve"> SEQ Figure \* ARABIC </w:instrText>
      </w:r>
      <w:r w:rsidR="00EF30F0">
        <w:fldChar w:fldCharType="separate"/>
      </w:r>
      <w:r w:rsidR="002B2266">
        <w:rPr>
          <w:noProof/>
        </w:rPr>
        <w:t>25</w:t>
      </w:r>
      <w:r w:rsidR="00EF30F0">
        <w:rPr>
          <w:noProof/>
        </w:rPr>
        <w:fldChar w:fldCharType="end"/>
      </w:r>
      <w:bookmarkEnd w:id="24"/>
      <w:r>
        <w:t>: Removable Drive Added but not Working</w:t>
      </w:r>
    </w:p>
    <w:p w14:paraId="7F42B519" w14:textId="47207DDE" w:rsidR="009F6E11" w:rsidRDefault="009F6E11" w:rsidP="00705F90">
      <w:r>
        <w:lastRenderedPageBreak/>
        <w:t>Attempts were made to test removable storage devices on virtual box to check that the policy is working</w:t>
      </w:r>
      <w:r w:rsidR="00725344">
        <w:t xml:space="preserve"> as seen in </w:t>
      </w:r>
      <w:r w:rsidR="00725344" w:rsidRPr="00725344">
        <w:rPr>
          <w:i/>
          <w:iCs/>
        </w:rPr>
        <w:fldChar w:fldCharType="begin"/>
      </w:r>
      <w:r w:rsidR="00725344" w:rsidRPr="00725344">
        <w:rPr>
          <w:i/>
          <w:iCs/>
        </w:rPr>
        <w:instrText xml:space="preserve"> REF _Ref102090397 \h </w:instrText>
      </w:r>
      <w:r w:rsidR="00725344">
        <w:rPr>
          <w:i/>
          <w:iCs/>
        </w:rPr>
        <w:instrText xml:space="preserve"> \* MERGEFORMAT </w:instrText>
      </w:r>
      <w:r w:rsidR="00725344" w:rsidRPr="00725344">
        <w:rPr>
          <w:i/>
          <w:iCs/>
        </w:rPr>
      </w:r>
      <w:r w:rsidR="00725344" w:rsidRPr="00725344">
        <w:rPr>
          <w:i/>
          <w:iCs/>
        </w:rPr>
        <w:fldChar w:fldCharType="separate"/>
      </w:r>
      <w:r w:rsidR="00725344" w:rsidRPr="00725344">
        <w:rPr>
          <w:i/>
          <w:iCs/>
        </w:rPr>
        <w:t xml:space="preserve">Figure </w:t>
      </w:r>
      <w:r w:rsidR="00725344" w:rsidRPr="00725344">
        <w:rPr>
          <w:i/>
          <w:iCs/>
          <w:noProof/>
        </w:rPr>
        <w:t>24</w:t>
      </w:r>
      <w:r w:rsidR="00725344" w:rsidRPr="00725344">
        <w:rPr>
          <w:i/>
          <w:iCs/>
        </w:rPr>
        <w:fldChar w:fldCharType="end"/>
      </w:r>
      <w:r w:rsidR="00725344">
        <w:t xml:space="preserve"> and </w:t>
      </w:r>
      <w:r w:rsidR="00725344" w:rsidRPr="00725344">
        <w:rPr>
          <w:i/>
          <w:iCs/>
        </w:rPr>
        <w:fldChar w:fldCharType="begin"/>
      </w:r>
      <w:r w:rsidR="00725344" w:rsidRPr="00725344">
        <w:rPr>
          <w:i/>
          <w:iCs/>
        </w:rPr>
        <w:instrText xml:space="preserve"> REF _Ref102090398 \h </w:instrText>
      </w:r>
      <w:r w:rsidR="00725344">
        <w:rPr>
          <w:i/>
          <w:iCs/>
        </w:rPr>
        <w:instrText xml:space="preserve"> \* MERGEFORMAT </w:instrText>
      </w:r>
      <w:r w:rsidR="00725344" w:rsidRPr="00725344">
        <w:rPr>
          <w:i/>
          <w:iCs/>
        </w:rPr>
      </w:r>
      <w:r w:rsidR="00725344" w:rsidRPr="00725344">
        <w:rPr>
          <w:i/>
          <w:iCs/>
        </w:rPr>
        <w:fldChar w:fldCharType="separate"/>
      </w:r>
      <w:r w:rsidR="00725344" w:rsidRPr="00725344">
        <w:rPr>
          <w:i/>
          <w:iCs/>
        </w:rPr>
        <w:t xml:space="preserve">Figure </w:t>
      </w:r>
      <w:r w:rsidR="00725344" w:rsidRPr="00725344">
        <w:rPr>
          <w:i/>
          <w:iCs/>
          <w:noProof/>
        </w:rPr>
        <w:t>25</w:t>
      </w:r>
      <w:r w:rsidR="00725344" w:rsidRPr="00725344">
        <w:rPr>
          <w:i/>
          <w:iCs/>
        </w:rPr>
        <w:fldChar w:fldCharType="end"/>
      </w:r>
      <w:r w:rsidR="00725344">
        <w:t>,</w:t>
      </w:r>
      <w:r>
        <w:t xml:space="preserve"> but virtual box would not work with the devices the author of this document has available.</w:t>
      </w:r>
      <w:r w:rsidR="000358D7">
        <w:t xml:space="preserve"> It should work however as it follows the same method as disabling the control panel, which was shown to be successful.</w:t>
      </w:r>
    </w:p>
    <w:p w14:paraId="2D5AEA7F" w14:textId="77777777" w:rsidR="00B12C48" w:rsidRDefault="009A55A3" w:rsidP="00B12C48">
      <w:pPr>
        <w:keepNext/>
      </w:pPr>
      <w:r>
        <w:rPr>
          <w:noProof/>
        </w:rPr>
        <w:drawing>
          <wp:inline distT="0" distB="0" distL="0" distR="0" wp14:anchorId="3405BCBA" wp14:editId="5B25EE8E">
            <wp:extent cx="5731510" cy="5086985"/>
            <wp:effectExtent l="0" t="0" r="2540" b="0"/>
            <wp:docPr id="31" name="Picture 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with medium confidence"/>
                    <pic:cNvPicPr/>
                  </pic:nvPicPr>
                  <pic:blipFill>
                    <a:blip r:embed="rId33"/>
                    <a:stretch>
                      <a:fillRect/>
                    </a:stretch>
                  </pic:blipFill>
                  <pic:spPr>
                    <a:xfrm>
                      <a:off x="0" y="0"/>
                      <a:ext cx="5731510" cy="5086985"/>
                    </a:xfrm>
                    <a:prstGeom prst="rect">
                      <a:avLst/>
                    </a:prstGeom>
                  </pic:spPr>
                </pic:pic>
              </a:graphicData>
            </a:graphic>
          </wp:inline>
        </w:drawing>
      </w:r>
    </w:p>
    <w:p w14:paraId="5D9E7F4F" w14:textId="248E587E" w:rsidR="009A55A3" w:rsidRDefault="00B12C48" w:rsidP="00B12C48">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26</w:t>
      </w:r>
      <w:r w:rsidR="00EF30F0">
        <w:rPr>
          <w:noProof/>
        </w:rPr>
        <w:fldChar w:fldCharType="end"/>
      </w:r>
      <w:r>
        <w:t xml:space="preserve">: </w:t>
      </w:r>
      <w:r w:rsidRPr="009E3058">
        <w:t>Moving computer object to new Organisational Unit</w:t>
      </w:r>
    </w:p>
    <w:p w14:paraId="10F7038C" w14:textId="77777777" w:rsidR="005A209F" w:rsidRDefault="003D7E97" w:rsidP="005A209F">
      <w:pPr>
        <w:keepNext/>
      </w:pPr>
      <w:r>
        <w:rPr>
          <w:noProof/>
        </w:rPr>
        <w:lastRenderedPageBreak/>
        <w:drawing>
          <wp:inline distT="0" distB="0" distL="0" distR="0" wp14:anchorId="1A8144BE" wp14:editId="4B527BA1">
            <wp:extent cx="5731510" cy="5069840"/>
            <wp:effectExtent l="0" t="0" r="2540" b="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34"/>
                    <a:stretch>
                      <a:fillRect/>
                    </a:stretch>
                  </pic:blipFill>
                  <pic:spPr>
                    <a:xfrm>
                      <a:off x="0" y="0"/>
                      <a:ext cx="5731510" cy="5069840"/>
                    </a:xfrm>
                    <a:prstGeom prst="rect">
                      <a:avLst/>
                    </a:prstGeom>
                  </pic:spPr>
                </pic:pic>
              </a:graphicData>
            </a:graphic>
          </wp:inline>
        </w:drawing>
      </w:r>
    </w:p>
    <w:p w14:paraId="3DE1D03C" w14:textId="35A7EE76" w:rsidR="003D7E97" w:rsidRDefault="005A209F" w:rsidP="005A209F">
      <w:pPr>
        <w:pStyle w:val="Caption"/>
      </w:pPr>
      <w:bookmarkStart w:id="25" w:name="_Ref102090600"/>
      <w:r>
        <w:t xml:space="preserve">Figure </w:t>
      </w:r>
      <w:r w:rsidR="00EF30F0">
        <w:fldChar w:fldCharType="begin"/>
      </w:r>
      <w:r w:rsidR="00EF30F0">
        <w:instrText xml:space="preserve"> SEQ Figure \* ARABIC </w:instrText>
      </w:r>
      <w:r w:rsidR="00EF30F0">
        <w:fldChar w:fldCharType="separate"/>
      </w:r>
      <w:r w:rsidR="002B2266">
        <w:rPr>
          <w:noProof/>
        </w:rPr>
        <w:t>27</w:t>
      </w:r>
      <w:r w:rsidR="00EF30F0">
        <w:rPr>
          <w:noProof/>
        </w:rPr>
        <w:fldChar w:fldCharType="end"/>
      </w:r>
      <w:bookmarkEnd w:id="25"/>
      <w:r>
        <w:t>: New GPO for OU</w:t>
      </w:r>
    </w:p>
    <w:p w14:paraId="445234E0" w14:textId="0A1F989D" w:rsidR="003D7E97" w:rsidRDefault="005A209F" w:rsidP="009A55A3">
      <w:r w:rsidRPr="005A209F">
        <w:rPr>
          <w:i/>
          <w:iCs/>
        </w:rPr>
        <w:fldChar w:fldCharType="begin"/>
      </w:r>
      <w:r w:rsidRPr="005A209F">
        <w:rPr>
          <w:i/>
          <w:iCs/>
        </w:rPr>
        <w:instrText xml:space="preserve"> REF _Ref102090600 \h </w:instrText>
      </w:r>
      <w:r>
        <w:rPr>
          <w:i/>
          <w:iCs/>
        </w:rPr>
        <w:instrText xml:space="preserve"> \* MERGEFORMAT </w:instrText>
      </w:r>
      <w:r w:rsidRPr="005A209F">
        <w:rPr>
          <w:i/>
          <w:iCs/>
        </w:rPr>
      </w:r>
      <w:r w:rsidRPr="005A209F">
        <w:rPr>
          <w:i/>
          <w:iCs/>
        </w:rPr>
        <w:fldChar w:fldCharType="separate"/>
      </w:r>
      <w:r w:rsidRPr="005A209F">
        <w:rPr>
          <w:i/>
          <w:iCs/>
        </w:rPr>
        <w:t xml:space="preserve">Figure </w:t>
      </w:r>
      <w:r w:rsidRPr="005A209F">
        <w:rPr>
          <w:i/>
          <w:iCs/>
          <w:noProof/>
        </w:rPr>
        <w:t>27</w:t>
      </w:r>
      <w:r w:rsidRPr="005A209F">
        <w:rPr>
          <w:i/>
          <w:iCs/>
        </w:rPr>
        <w:fldChar w:fldCharType="end"/>
      </w:r>
      <w:r>
        <w:t xml:space="preserve"> shows a</w:t>
      </w:r>
      <w:r w:rsidR="003D7E97">
        <w:t>dding Group Policy Object to new Organisational Unit</w:t>
      </w:r>
      <w:r>
        <w:t xml:space="preserve"> that has the client computer object in</w:t>
      </w:r>
      <w:r w:rsidR="003D7E97">
        <w:t xml:space="preserve"> to prevent software installs</w:t>
      </w:r>
      <w:r>
        <w:t xml:space="preserve"> on that machine</w:t>
      </w:r>
      <w:r w:rsidR="003D7E97">
        <w:t>.</w:t>
      </w:r>
    </w:p>
    <w:p w14:paraId="5993D3D1" w14:textId="77777777" w:rsidR="00D16606" w:rsidRDefault="009A55A3" w:rsidP="00D16606">
      <w:pPr>
        <w:keepNext/>
      </w:pPr>
      <w:r>
        <w:rPr>
          <w:noProof/>
        </w:rPr>
        <w:lastRenderedPageBreak/>
        <w:drawing>
          <wp:inline distT="0" distB="0" distL="0" distR="0" wp14:anchorId="593DA642" wp14:editId="2D2028AA">
            <wp:extent cx="5731510" cy="5074920"/>
            <wp:effectExtent l="0" t="0" r="2540" b="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35"/>
                    <a:stretch>
                      <a:fillRect/>
                    </a:stretch>
                  </pic:blipFill>
                  <pic:spPr>
                    <a:xfrm>
                      <a:off x="0" y="0"/>
                      <a:ext cx="5731510" cy="5074920"/>
                    </a:xfrm>
                    <a:prstGeom prst="rect">
                      <a:avLst/>
                    </a:prstGeom>
                  </pic:spPr>
                </pic:pic>
              </a:graphicData>
            </a:graphic>
          </wp:inline>
        </w:drawing>
      </w:r>
    </w:p>
    <w:p w14:paraId="652BB2C2" w14:textId="438A8A6D" w:rsidR="009A55A3" w:rsidRDefault="00D16606" w:rsidP="00D16606">
      <w:pPr>
        <w:pStyle w:val="Caption"/>
      </w:pPr>
      <w:bookmarkStart w:id="26" w:name="_Ref102091255"/>
      <w:r>
        <w:t xml:space="preserve">Figure </w:t>
      </w:r>
      <w:r w:rsidR="00EF30F0">
        <w:fldChar w:fldCharType="begin"/>
      </w:r>
      <w:r w:rsidR="00EF30F0">
        <w:instrText xml:space="preserve"> SEQ Figure \* ARABIC </w:instrText>
      </w:r>
      <w:r w:rsidR="00EF30F0">
        <w:fldChar w:fldCharType="separate"/>
      </w:r>
      <w:r w:rsidR="002B2266">
        <w:rPr>
          <w:noProof/>
        </w:rPr>
        <w:t>28</w:t>
      </w:r>
      <w:r w:rsidR="00EF30F0">
        <w:rPr>
          <w:noProof/>
        </w:rPr>
        <w:fldChar w:fldCharType="end"/>
      </w:r>
      <w:bookmarkEnd w:id="26"/>
      <w:r>
        <w:t>: Preventing Software Installation</w:t>
      </w:r>
    </w:p>
    <w:p w14:paraId="5875A347" w14:textId="0B472A39" w:rsidR="009A55A3" w:rsidRDefault="00D16606" w:rsidP="009A55A3">
      <w:r w:rsidRPr="00D16606">
        <w:rPr>
          <w:i/>
          <w:iCs/>
        </w:rPr>
        <w:fldChar w:fldCharType="begin"/>
      </w:r>
      <w:r w:rsidRPr="00D16606">
        <w:rPr>
          <w:i/>
          <w:iCs/>
        </w:rPr>
        <w:instrText xml:space="preserve"> REF _Ref102091255 \h </w:instrText>
      </w:r>
      <w:r>
        <w:rPr>
          <w:i/>
          <w:iCs/>
        </w:rPr>
        <w:instrText xml:space="preserve"> \* MERGEFORMAT </w:instrText>
      </w:r>
      <w:r w:rsidRPr="00D16606">
        <w:rPr>
          <w:i/>
          <w:iCs/>
        </w:rPr>
      </w:r>
      <w:r w:rsidRPr="00D16606">
        <w:rPr>
          <w:i/>
          <w:iCs/>
        </w:rPr>
        <w:fldChar w:fldCharType="separate"/>
      </w:r>
      <w:r w:rsidRPr="00D16606">
        <w:rPr>
          <w:i/>
          <w:iCs/>
        </w:rPr>
        <w:t xml:space="preserve">Figure </w:t>
      </w:r>
      <w:r w:rsidRPr="00D16606">
        <w:rPr>
          <w:i/>
          <w:iCs/>
          <w:noProof/>
        </w:rPr>
        <w:t>28</w:t>
      </w:r>
      <w:r w:rsidRPr="00D16606">
        <w:rPr>
          <w:i/>
          <w:iCs/>
        </w:rPr>
        <w:fldChar w:fldCharType="end"/>
      </w:r>
      <w:r>
        <w:t xml:space="preserve"> shows p</w:t>
      </w:r>
      <w:r w:rsidR="009A55A3">
        <w:t>rohibiting user installing software</w:t>
      </w:r>
      <w:r w:rsidR="005A209F">
        <w:t>, which prevents potential malicious software from entering the machine and network</w:t>
      </w:r>
      <w:r w:rsidR="009A55A3">
        <w:t>.</w:t>
      </w:r>
    </w:p>
    <w:p w14:paraId="4462339C" w14:textId="77777777" w:rsidR="007F5884" w:rsidRDefault="00500BC9" w:rsidP="007F5884">
      <w:pPr>
        <w:keepNext/>
      </w:pPr>
      <w:r>
        <w:rPr>
          <w:noProof/>
        </w:rPr>
        <w:lastRenderedPageBreak/>
        <w:drawing>
          <wp:inline distT="0" distB="0" distL="0" distR="0" wp14:anchorId="694EB4D5" wp14:editId="0F337FFC">
            <wp:extent cx="5731510" cy="5074920"/>
            <wp:effectExtent l="0" t="0" r="2540" b="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36"/>
                    <a:stretch>
                      <a:fillRect/>
                    </a:stretch>
                  </pic:blipFill>
                  <pic:spPr>
                    <a:xfrm>
                      <a:off x="0" y="0"/>
                      <a:ext cx="5731510" cy="5074920"/>
                    </a:xfrm>
                    <a:prstGeom prst="rect">
                      <a:avLst/>
                    </a:prstGeom>
                  </pic:spPr>
                </pic:pic>
              </a:graphicData>
            </a:graphic>
          </wp:inline>
        </w:drawing>
      </w:r>
    </w:p>
    <w:p w14:paraId="2B7FB70F" w14:textId="0D68B18E" w:rsidR="009A55A3" w:rsidRDefault="007F5884" w:rsidP="007F5884">
      <w:pPr>
        <w:pStyle w:val="Caption"/>
      </w:pPr>
      <w:bookmarkStart w:id="27" w:name="_Ref102091287"/>
      <w:r>
        <w:t xml:space="preserve">Figure </w:t>
      </w:r>
      <w:r w:rsidR="00EF30F0">
        <w:fldChar w:fldCharType="begin"/>
      </w:r>
      <w:r w:rsidR="00EF30F0">
        <w:instrText xml:space="preserve"> SEQ Figure \* ARABIC </w:instrText>
      </w:r>
      <w:r w:rsidR="00EF30F0">
        <w:fldChar w:fldCharType="separate"/>
      </w:r>
      <w:r w:rsidR="002B2266">
        <w:rPr>
          <w:noProof/>
        </w:rPr>
        <w:t>29</w:t>
      </w:r>
      <w:r w:rsidR="00EF30F0">
        <w:rPr>
          <w:noProof/>
        </w:rPr>
        <w:fldChar w:fldCharType="end"/>
      </w:r>
      <w:bookmarkEnd w:id="27"/>
      <w:r>
        <w:t>: User Cannot Install Software</w:t>
      </w:r>
    </w:p>
    <w:p w14:paraId="2E0557F3" w14:textId="0786B07D" w:rsidR="00500BC9" w:rsidRDefault="007F5884" w:rsidP="00705F90">
      <w:r w:rsidRPr="007F5884">
        <w:rPr>
          <w:i/>
          <w:iCs/>
        </w:rPr>
        <w:fldChar w:fldCharType="begin"/>
      </w:r>
      <w:r w:rsidRPr="007F5884">
        <w:rPr>
          <w:i/>
          <w:iCs/>
        </w:rPr>
        <w:instrText xml:space="preserve"> REF _Ref102091287 \h </w:instrText>
      </w:r>
      <w:r>
        <w:rPr>
          <w:i/>
          <w:iCs/>
        </w:rPr>
        <w:instrText xml:space="preserve"> \* MERGEFORMAT </w:instrText>
      </w:r>
      <w:r w:rsidRPr="007F5884">
        <w:rPr>
          <w:i/>
          <w:iCs/>
        </w:rPr>
      </w:r>
      <w:r w:rsidRPr="007F5884">
        <w:rPr>
          <w:i/>
          <w:iCs/>
        </w:rPr>
        <w:fldChar w:fldCharType="separate"/>
      </w:r>
      <w:r w:rsidRPr="007F5884">
        <w:rPr>
          <w:i/>
          <w:iCs/>
        </w:rPr>
        <w:t xml:space="preserve">Figure </w:t>
      </w:r>
      <w:r w:rsidRPr="007F5884">
        <w:rPr>
          <w:i/>
          <w:iCs/>
          <w:noProof/>
        </w:rPr>
        <w:t>29</w:t>
      </w:r>
      <w:r w:rsidRPr="007F5884">
        <w:rPr>
          <w:i/>
          <w:iCs/>
        </w:rPr>
        <w:fldChar w:fldCharType="end"/>
      </w:r>
      <w:r>
        <w:t xml:space="preserve"> shows that u</w:t>
      </w:r>
      <w:r w:rsidR="00500BC9">
        <w:t xml:space="preserve">ser cannot install software as they do not have </w:t>
      </w:r>
      <w:r w:rsidR="00C95E73">
        <w:t>e</w:t>
      </w:r>
      <w:r w:rsidR="00500BC9">
        <w:t xml:space="preserve">nough </w:t>
      </w:r>
      <w:r w:rsidR="00C95E73">
        <w:t>privilege</w:t>
      </w:r>
      <w:r w:rsidR="00500BC9">
        <w:t>.</w:t>
      </w:r>
    </w:p>
    <w:p w14:paraId="54DECEB5" w14:textId="77777777" w:rsidR="007F5884" w:rsidRDefault="00E34C44" w:rsidP="007F5884">
      <w:pPr>
        <w:keepNext/>
      </w:pPr>
      <w:r>
        <w:rPr>
          <w:noProof/>
        </w:rPr>
        <w:lastRenderedPageBreak/>
        <w:drawing>
          <wp:inline distT="0" distB="0" distL="0" distR="0" wp14:anchorId="6EB4D712" wp14:editId="1459ECFA">
            <wp:extent cx="5731510" cy="5073650"/>
            <wp:effectExtent l="0" t="0" r="2540" b="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37"/>
                    <a:stretch>
                      <a:fillRect/>
                    </a:stretch>
                  </pic:blipFill>
                  <pic:spPr>
                    <a:xfrm>
                      <a:off x="0" y="0"/>
                      <a:ext cx="5731510" cy="5073650"/>
                    </a:xfrm>
                    <a:prstGeom prst="rect">
                      <a:avLst/>
                    </a:prstGeom>
                  </pic:spPr>
                </pic:pic>
              </a:graphicData>
            </a:graphic>
          </wp:inline>
        </w:drawing>
      </w:r>
    </w:p>
    <w:p w14:paraId="76D3B7D3" w14:textId="2CA15155" w:rsidR="003D7E97" w:rsidRDefault="007F5884" w:rsidP="007F5884">
      <w:pPr>
        <w:pStyle w:val="Caption"/>
      </w:pPr>
      <w:bookmarkStart w:id="28" w:name="_Ref102091329"/>
      <w:r>
        <w:t xml:space="preserve">Figure </w:t>
      </w:r>
      <w:r w:rsidR="00EF30F0">
        <w:fldChar w:fldCharType="begin"/>
      </w:r>
      <w:r w:rsidR="00EF30F0">
        <w:instrText xml:space="preserve"> SEQ Figure \* ARABIC </w:instrText>
      </w:r>
      <w:r w:rsidR="00EF30F0">
        <w:fldChar w:fldCharType="separate"/>
      </w:r>
      <w:r w:rsidR="002B2266">
        <w:rPr>
          <w:noProof/>
        </w:rPr>
        <w:t>30</w:t>
      </w:r>
      <w:r w:rsidR="00EF30F0">
        <w:rPr>
          <w:noProof/>
        </w:rPr>
        <w:fldChar w:fldCharType="end"/>
      </w:r>
      <w:bookmarkEnd w:id="28"/>
      <w:r>
        <w:t>: Updating DDP GPO</w:t>
      </w:r>
    </w:p>
    <w:p w14:paraId="62778B5B" w14:textId="362BCD29" w:rsidR="00E34C44" w:rsidRDefault="007F5884" w:rsidP="00705F90">
      <w:r w:rsidRPr="007F5884">
        <w:rPr>
          <w:i/>
          <w:iCs/>
        </w:rPr>
        <w:fldChar w:fldCharType="begin"/>
      </w:r>
      <w:r w:rsidRPr="007F5884">
        <w:rPr>
          <w:i/>
          <w:iCs/>
        </w:rPr>
        <w:instrText xml:space="preserve"> REF _Ref102091329 \h </w:instrText>
      </w:r>
      <w:r>
        <w:rPr>
          <w:i/>
          <w:iCs/>
        </w:rPr>
        <w:instrText xml:space="preserve"> \* MERGEFORMAT </w:instrText>
      </w:r>
      <w:r w:rsidRPr="007F5884">
        <w:rPr>
          <w:i/>
          <w:iCs/>
        </w:rPr>
      </w:r>
      <w:r w:rsidRPr="007F5884">
        <w:rPr>
          <w:i/>
          <w:iCs/>
        </w:rPr>
        <w:fldChar w:fldCharType="separate"/>
      </w:r>
      <w:r w:rsidRPr="007F5884">
        <w:rPr>
          <w:i/>
          <w:iCs/>
        </w:rPr>
        <w:t xml:space="preserve">Figure </w:t>
      </w:r>
      <w:r w:rsidRPr="007F5884">
        <w:rPr>
          <w:i/>
          <w:iCs/>
          <w:noProof/>
        </w:rPr>
        <w:t>30</w:t>
      </w:r>
      <w:r w:rsidRPr="007F5884">
        <w:rPr>
          <w:i/>
          <w:iCs/>
        </w:rPr>
        <w:fldChar w:fldCharType="end"/>
      </w:r>
      <w:r>
        <w:t xml:space="preserve"> shows the u</w:t>
      </w:r>
      <w:r w:rsidR="00E34C44">
        <w:t>pdat</w:t>
      </w:r>
      <w:r>
        <w:t>ed</w:t>
      </w:r>
      <w:r w:rsidR="00E34C44">
        <w:t xml:space="preserve"> Default Domain Policy GPO with new policy settings.</w:t>
      </w:r>
    </w:p>
    <w:p w14:paraId="15CAB2E9" w14:textId="77777777" w:rsidR="008C6A5F" w:rsidRDefault="00622504" w:rsidP="008C6A5F">
      <w:pPr>
        <w:keepNext/>
      </w:pPr>
      <w:r>
        <w:rPr>
          <w:noProof/>
        </w:rPr>
        <w:lastRenderedPageBreak/>
        <w:drawing>
          <wp:inline distT="0" distB="0" distL="0" distR="0" wp14:anchorId="013731B2" wp14:editId="14DBF539">
            <wp:extent cx="5731510" cy="5082540"/>
            <wp:effectExtent l="0" t="0" r="2540" b="381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38"/>
                    <a:stretch>
                      <a:fillRect/>
                    </a:stretch>
                  </pic:blipFill>
                  <pic:spPr>
                    <a:xfrm>
                      <a:off x="0" y="0"/>
                      <a:ext cx="5731510" cy="5082540"/>
                    </a:xfrm>
                    <a:prstGeom prst="rect">
                      <a:avLst/>
                    </a:prstGeom>
                  </pic:spPr>
                </pic:pic>
              </a:graphicData>
            </a:graphic>
          </wp:inline>
        </w:drawing>
      </w:r>
    </w:p>
    <w:p w14:paraId="72601EDD" w14:textId="231A557F" w:rsidR="00622504" w:rsidRDefault="008C6A5F" w:rsidP="008C6A5F">
      <w:pPr>
        <w:pStyle w:val="Caption"/>
      </w:pPr>
      <w:bookmarkStart w:id="29" w:name="_Ref102091390"/>
      <w:r>
        <w:t xml:space="preserve">Figure </w:t>
      </w:r>
      <w:r w:rsidR="00EF30F0">
        <w:fldChar w:fldCharType="begin"/>
      </w:r>
      <w:r w:rsidR="00EF30F0">
        <w:instrText xml:space="preserve"> SEQ Figure \* ARABIC </w:instrText>
      </w:r>
      <w:r w:rsidR="00EF30F0">
        <w:fldChar w:fldCharType="separate"/>
      </w:r>
      <w:r w:rsidR="002B2266">
        <w:rPr>
          <w:noProof/>
        </w:rPr>
        <w:t>31</w:t>
      </w:r>
      <w:r w:rsidR="00EF30F0">
        <w:rPr>
          <w:noProof/>
        </w:rPr>
        <w:fldChar w:fldCharType="end"/>
      </w:r>
      <w:bookmarkEnd w:id="29"/>
      <w:r>
        <w:t>: New User Password Requirements</w:t>
      </w:r>
    </w:p>
    <w:p w14:paraId="2C31561B" w14:textId="0600D655" w:rsidR="00622504" w:rsidRDefault="00622504" w:rsidP="00705F90">
      <w:r>
        <w:t>Under the password policy a password that doesn’t meet the minimum password length will get this error. It will also get the same error if it does not meet the required password complexity as well, which isn’t very informative for the user</w:t>
      </w:r>
      <w:r w:rsidR="008C6A5F">
        <w:t xml:space="preserve"> as seen in </w:t>
      </w:r>
      <w:r w:rsidR="008C6A5F" w:rsidRPr="008C6A5F">
        <w:rPr>
          <w:i/>
          <w:iCs/>
        </w:rPr>
        <w:fldChar w:fldCharType="begin"/>
      </w:r>
      <w:r w:rsidR="008C6A5F" w:rsidRPr="008C6A5F">
        <w:rPr>
          <w:i/>
          <w:iCs/>
        </w:rPr>
        <w:instrText xml:space="preserve"> REF _Ref102091390 \h </w:instrText>
      </w:r>
      <w:r w:rsidR="008C6A5F">
        <w:rPr>
          <w:i/>
          <w:iCs/>
        </w:rPr>
        <w:instrText xml:space="preserve"> \* MERGEFORMAT </w:instrText>
      </w:r>
      <w:r w:rsidR="008C6A5F" w:rsidRPr="008C6A5F">
        <w:rPr>
          <w:i/>
          <w:iCs/>
        </w:rPr>
      </w:r>
      <w:r w:rsidR="008C6A5F" w:rsidRPr="008C6A5F">
        <w:rPr>
          <w:i/>
          <w:iCs/>
        </w:rPr>
        <w:fldChar w:fldCharType="separate"/>
      </w:r>
      <w:r w:rsidR="008C6A5F" w:rsidRPr="008C6A5F">
        <w:rPr>
          <w:i/>
          <w:iCs/>
        </w:rPr>
        <w:t xml:space="preserve">Figure </w:t>
      </w:r>
      <w:r w:rsidR="008C6A5F" w:rsidRPr="008C6A5F">
        <w:rPr>
          <w:i/>
          <w:iCs/>
          <w:noProof/>
        </w:rPr>
        <w:t>31</w:t>
      </w:r>
      <w:r w:rsidR="008C6A5F" w:rsidRPr="008C6A5F">
        <w:rPr>
          <w:i/>
          <w:iCs/>
        </w:rPr>
        <w:fldChar w:fldCharType="end"/>
      </w:r>
      <w:r>
        <w:t>.</w:t>
      </w:r>
      <w:r w:rsidR="00C61183">
        <w:t xml:space="preserve"> The No5sP@ssw0rd passphrase works perfectly for this policy.</w:t>
      </w:r>
    </w:p>
    <w:p w14:paraId="2E621EC6" w14:textId="0F4D3302" w:rsidR="00ED3D8B" w:rsidRDefault="00ED3D8B" w:rsidP="00ED3D8B">
      <w:pPr>
        <w:pStyle w:val="Heading1"/>
        <w:rPr>
          <w:b/>
          <w:bCs/>
          <w:color w:val="auto"/>
          <w:u w:val="single"/>
        </w:rPr>
      </w:pPr>
      <w:bookmarkStart w:id="30" w:name="_Toc102097291"/>
      <w:r w:rsidRPr="00ED3D8B">
        <w:rPr>
          <w:b/>
          <w:bCs/>
          <w:color w:val="auto"/>
          <w:u w:val="single"/>
        </w:rPr>
        <w:lastRenderedPageBreak/>
        <w:t>Routing and Packet Filtering Within Core TCP/IP Services and Critical Failover/Redundancy Practices</w:t>
      </w:r>
      <w:bookmarkEnd w:id="30"/>
    </w:p>
    <w:p w14:paraId="6B8E78D2" w14:textId="77777777" w:rsidR="0007008B" w:rsidRDefault="001429EC" w:rsidP="0007008B">
      <w:pPr>
        <w:keepNext/>
      </w:pPr>
      <w:r>
        <w:rPr>
          <w:noProof/>
        </w:rPr>
        <w:drawing>
          <wp:inline distT="0" distB="0" distL="0" distR="0" wp14:anchorId="6070F6BF" wp14:editId="5063E5E8">
            <wp:extent cx="5731510" cy="5082540"/>
            <wp:effectExtent l="0" t="0" r="2540" b="3810"/>
            <wp:docPr id="37" name="Picture 37"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computer screen capture&#10;&#10;Description automatically generated with low confidence"/>
                    <pic:cNvPicPr/>
                  </pic:nvPicPr>
                  <pic:blipFill>
                    <a:blip r:embed="rId39"/>
                    <a:stretch>
                      <a:fillRect/>
                    </a:stretch>
                  </pic:blipFill>
                  <pic:spPr>
                    <a:xfrm>
                      <a:off x="0" y="0"/>
                      <a:ext cx="5731510" cy="5082540"/>
                    </a:xfrm>
                    <a:prstGeom prst="rect">
                      <a:avLst/>
                    </a:prstGeom>
                  </pic:spPr>
                </pic:pic>
              </a:graphicData>
            </a:graphic>
          </wp:inline>
        </w:drawing>
      </w:r>
    </w:p>
    <w:p w14:paraId="1FAA8D6C" w14:textId="318C94BC" w:rsidR="001429EC" w:rsidRDefault="0007008B" w:rsidP="0007008B">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32</w:t>
      </w:r>
      <w:r w:rsidR="00EF30F0">
        <w:rPr>
          <w:noProof/>
        </w:rPr>
        <w:fldChar w:fldCharType="end"/>
      </w:r>
      <w:r>
        <w:t>: Server 1 Routing Information</w:t>
      </w:r>
    </w:p>
    <w:p w14:paraId="630FF1F8" w14:textId="77777777" w:rsidR="0007008B" w:rsidRDefault="00685981" w:rsidP="0007008B">
      <w:pPr>
        <w:keepNext/>
      </w:pPr>
      <w:r>
        <w:rPr>
          <w:noProof/>
        </w:rPr>
        <w:lastRenderedPageBreak/>
        <w:drawing>
          <wp:inline distT="0" distB="0" distL="0" distR="0" wp14:anchorId="048A4CB0" wp14:editId="477309AF">
            <wp:extent cx="5731510" cy="5082540"/>
            <wp:effectExtent l="0" t="0" r="2540" b="3810"/>
            <wp:docPr id="38" name="Picture 3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with medium confidence"/>
                    <pic:cNvPicPr/>
                  </pic:nvPicPr>
                  <pic:blipFill>
                    <a:blip r:embed="rId40"/>
                    <a:stretch>
                      <a:fillRect/>
                    </a:stretch>
                  </pic:blipFill>
                  <pic:spPr>
                    <a:xfrm>
                      <a:off x="0" y="0"/>
                      <a:ext cx="5731510" cy="5082540"/>
                    </a:xfrm>
                    <a:prstGeom prst="rect">
                      <a:avLst/>
                    </a:prstGeom>
                  </pic:spPr>
                </pic:pic>
              </a:graphicData>
            </a:graphic>
          </wp:inline>
        </w:drawing>
      </w:r>
    </w:p>
    <w:p w14:paraId="126B6B1A" w14:textId="6C86B41B" w:rsidR="00685981" w:rsidRDefault="0007008B" w:rsidP="0007008B">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33</w:t>
      </w:r>
      <w:r w:rsidR="00EF30F0">
        <w:rPr>
          <w:noProof/>
        </w:rPr>
        <w:fldChar w:fldCharType="end"/>
      </w:r>
      <w:r>
        <w:t xml:space="preserve">: </w:t>
      </w:r>
      <w:r w:rsidRPr="00D609A8">
        <w:t>Pinging address updates entries in the table</w:t>
      </w:r>
    </w:p>
    <w:p w14:paraId="3F5CE8F3" w14:textId="77777777" w:rsidR="0066363F" w:rsidRDefault="009D1EEC" w:rsidP="0066363F">
      <w:pPr>
        <w:keepNext/>
      </w:pPr>
      <w:r>
        <w:rPr>
          <w:noProof/>
        </w:rPr>
        <w:lastRenderedPageBreak/>
        <w:drawing>
          <wp:inline distT="0" distB="0" distL="0" distR="0" wp14:anchorId="05A33329" wp14:editId="6C4DAF38">
            <wp:extent cx="5731510" cy="5100320"/>
            <wp:effectExtent l="0" t="0" r="2540" b="5080"/>
            <wp:docPr id="39" name="Picture 3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pic:cNvPicPr/>
                  </pic:nvPicPr>
                  <pic:blipFill>
                    <a:blip r:embed="rId41"/>
                    <a:stretch>
                      <a:fillRect/>
                    </a:stretch>
                  </pic:blipFill>
                  <pic:spPr>
                    <a:xfrm>
                      <a:off x="0" y="0"/>
                      <a:ext cx="5731510" cy="5100320"/>
                    </a:xfrm>
                    <a:prstGeom prst="rect">
                      <a:avLst/>
                    </a:prstGeom>
                  </pic:spPr>
                </pic:pic>
              </a:graphicData>
            </a:graphic>
          </wp:inline>
        </w:drawing>
      </w:r>
    </w:p>
    <w:p w14:paraId="6423021A" w14:textId="34EA3A74" w:rsidR="009D1EEC" w:rsidRDefault="0066363F" w:rsidP="0066363F">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34</w:t>
      </w:r>
      <w:r w:rsidR="00EF30F0">
        <w:rPr>
          <w:noProof/>
        </w:rPr>
        <w:fldChar w:fldCharType="end"/>
      </w:r>
      <w:r>
        <w:t xml:space="preserve">: </w:t>
      </w:r>
      <w:r w:rsidRPr="00A94F70">
        <w:t>Adding Web Server IIS</w:t>
      </w:r>
    </w:p>
    <w:p w14:paraId="7C2C5D88" w14:textId="77777777" w:rsidR="00254E34" w:rsidRDefault="00F26819" w:rsidP="00254E34">
      <w:pPr>
        <w:keepNext/>
      </w:pPr>
      <w:r>
        <w:rPr>
          <w:noProof/>
        </w:rPr>
        <w:lastRenderedPageBreak/>
        <w:drawing>
          <wp:inline distT="0" distB="0" distL="0" distR="0" wp14:anchorId="15841363" wp14:editId="5DDBF9EF">
            <wp:extent cx="5731510" cy="5086350"/>
            <wp:effectExtent l="0" t="0" r="2540" b="0"/>
            <wp:docPr id="40" name="Picture 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pic:cNvPicPr/>
                  </pic:nvPicPr>
                  <pic:blipFill>
                    <a:blip r:embed="rId42"/>
                    <a:stretch>
                      <a:fillRect/>
                    </a:stretch>
                  </pic:blipFill>
                  <pic:spPr>
                    <a:xfrm>
                      <a:off x="0" y="0"/>
                      <a:ext cx="5731510" cy="5086350"/>
                    </a:xfrm>
                    <a:prstGeom prst="rect">
                      <a:avLst/>
                    </a:prstGeom>
                  </pic:spPr>
                </pic:pic>
              </a:graphicData>
            </a:graphic>
          </wp:inline>
        </w:drawing>
      </w:r>
    </w:p>
    <w:p w14:paraId="2D03E449" w14:textId="65C8D22F" w:rsidR="00EA391B" w:rsidRDefault="00254E34" w:rsidP="00254E34">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35</w:t>
      </w:r>
      <w:r w:rsidR="00EF30F0">
        <w:rPr>
          <w:noProof/>
        </w:rPr>
        <w:fldChar w:fldCharType="end"/>
      </w:r>
      <w:r>
        <w:t>: Adding FTP Role Service</w:t>
      </w:r>
    </w:p>
    <w:p w14:paraId="49EFD59A" w14:textId="77777777" w:rsidR="00254E34" w:rsidRDefault="00D27BC6" w:rsidP="00254E34">
      <w:pPr>
        <w:keepNext/>
      </w:pPr>
      <w:r>
        <w:rPr>
          <w:noProof/>
        </w:rPr>
        <w:lastRenderedPageBreak/>
        <w:drawing>
          <wp:inline distT="0" distB="0" distL="0" distR="0" wp14:anchorId="5451BBC1" wp14:editId="57B445A8">
            <wp:extent cx="5731510" cy="5086985"/>
            <wp:effectExtent l="0" t="0" r="2540" b="0"/>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a:blip r:embed="rId43"/>
                    <a:stretch>
                      <a:fillRect/>
                    </a:stretch>
                  </pic:blipFill>
                  <pic:spPr>
                    <a:xfrm>
                      <a:off x="0" y="0"/>
                      <a:ext cx="5731510" cy="5086985"/>
                    </a:xfrm>
                    <a:prstGeom prst="rect">
                      <a:avLst/>
                    </a:prstGeom>
                  </pic:spPr>
                </pic:pic>
              </a:graphicData>
            </a:graphic>
          </wp:inline>
        </w:drawing>
      </w:r>
    </w:p>
    <w:p w14:paraId="7377B3A9" w14:textId="72A159D6" w:rsidR="00D27BC6" w:rsidRDefault="00254E34" w:rsidP="00254E34">
      <w:pPr>
        <w:pStyle w:val="Caption"/>
      </w:pPr>
      <w:bookmarkStart w:id="31" w:name="_Ref102091665"/>
      <w:r>
        <w:t xml:space="preserve">Figure </w:t>
      </w:r>
      <w:r w:rsidR="00EF30F0">
        <w:fldChar w:fldCharType="begin"/>
      </w:r>
      <w:r w:rsidR="00EF30F0">
        <w:instrText xml:space="preserve"> SEQ Figure \* ARABIC </w:instrText>
      </w:r>
      <w:r w:rsidR="00EF30F0">
        <w:fldChar w:fldCharType="separate"/>
      </w:r>
      <w:r w:rsidR="002B2266">
        <w:rPr>
          <w:noProof/>
        </w:rPr>
        <w:t>36</w:t>
      </w:r>
      <w:r w:rsidR="00EF30F0">
        <w:rPr>
          <w:noProof/>
        </w:rPr>
        <w:fldChar w:fldCharType="end"/>
      </w:r>
      <w:bookmarkEnd w:id="31"/>
      <w:r>
        <w:t>: New FTP User</w:t>
      </w:r>
    </w:p>
    <w:p w14:paraId="0BCAD2C6" w14:textId="6A19499E" w:rsidR="00D27BC6" w:rsidRDefault="00254E34" w:rsidP="001429EC">
      <w:r w:rsidRPr="00254E34">
        <w:rPr>
          <w:i/>
          <w:iCs/>
        </w:rPr>
        <w:fldChar w:fldCharType="begin"/>
      </w:r>
      <w:r w:rsidRPr="00254E34">
        <w:rPr>
          <w:i/>
          <w:iCs/>
        </w:rPr>
        <w:instrText xml:space="preserve"> REF _Ref102091665 \h </w:instrText>
      </w:r>
      <w:r>
        <w:rPr>
          <w:i/>
          <w:iCs/>
        </w:rPr>
        <w:instrText xml:space="preserve"> \* MERGEFORMAT </w:instrText>
      </w:r>
      <w:r w:rsidRPr="00254E34">
        <w:rPr>
          <w:i/>
          <w:iCs/>
        </w:rPr>
      </w:r>
      <w:r w:rsidRPr="00254E34">
        <w:rPr>
          <w:i/>
          <w:iCs/>
        </w:rPr>
        <w:fldChar w:fldCharType="separate"/>
      </w:r>
      <w:r w:rsidRPr="00254E34">
        <w:rPr>
          <w:i/>
          <w:iCs/>
        </w:rPr>
        <w:t xml:space="preserve">Figure </w:t>
      </w:r>
      <w:r w:rsidRPr="00254E34">
        <w:rPr>
          <w:i/>
          <w:iCs/>
          <w:noProof/>
        </w:rPr>
        <w:t>36</w:t>
      </w:r>
      <w:r w:rsidRPr="00254E34">
        <w:rPr>
          <w:i/>
          <w:iCs/>
        </w:rPr>
        <w:fldChar w:fldCharType="end"/>
      </w:r>
      <w:r>
        <w:t xml:space="preserve"> shows the creation of a</w:t>
      </w:r>
      <w:r w:rsidR="00D27BC6">
        <w:t xml:space="preserve"> new ftp user.</w:t>
      </w:r>
    </w:p>
    <w:p w14:paraId="7B67CF84" w14:textId="77777777" w:rsidR="00EB51A2" w:rsidRDefault="00516423" w:rsidP="00EB51A2">
      <w:pPr>
        <w:keepNext/>
      </w:pPr>
      <w:r>
        <w:rPr>
          <w:noProof/>
        </w:rPr>
        <w:lastRenderedPageBreak/>
        <w:drawing>
          <wp:inline distT="0" distB="0" distL="0" distR="0" wp14:anchorId="6657A7EC" wp14:editId="52E4C62F">
            <wp:extent cx="5731510" cy="5095875"/>
            <wp:effectExtent l="0" t="0" r="2540" b="9525"/>
            <wp:docPr id="42"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pic:cNvPicPr/>
                  </pic:nvPicPr>
                  <pic:blipFill>
                    <a:blip r:embed="rId44"/>
                    <a:stretch>
                      <a:fillRect/>
                    </a:stretch>
                  </pic:blipFill>
                  <pic:spPr>
                    <a:xfrm>
                      <a:off x="0" y="0"/>
                      <a:ext cx="5731510" cy="5095875"/>
                    </a:xfrm>
                    <a:prstGeom prst="rect">
                      <a:avLst/>
                    </a:prstGeom>
                  </pic:spPr>
                </pic:pic>
              </a:graphicData>
            </a:graphic>
          </wp:inline>
        </w:drawing>
      </w:r>
    </w:p>
    <w:p w14:paraId="5587C88B" w14:textId="0CA2C225" w:rsidR="00516423" w:rsidRDefault="00EB51A2" w:rsidP="00EB51A2">
      <w:pPr>
        <w:pStyle w:val="Caption"/>
      </w:pPr>
      <w:bookmarkStart w:id="32" w:name="_Ref102091699"/>
      <w:r>
        <w:t xml:space="preserve">Figure </w:t>
      </w:r>
      <w:r w:rsidR="00EF30F0">
        <w:fldChar w:fldCharType="begin"/>
      </w:r>
      <w:r w:rsidR="00EF30F0">
        <w:instrText xml:space="preserve"> SEQ Figure \* ARABIC </w:instrText>
      </w:r>
      <w:r w:rsidR="00EF30F0">
        <w:fldChar w:fldCharType="separate"/>
      </w:r>
      <w:r w:rsidR="002B2266">
        <w:rPr>
          <w:noProof/>
        </w:rPr>
        <w:t>37</w:t>
      </w:r>
      <w:r w:rsidR="00EF30F0">
        <w:rPr>
          <w:noProof/>
        </w:rPr>
        <w:fldChar w:fldCharType="end"/>
      </w:r>
      <w:bookmarkEnd w:id="32"/>
      <w:r>
        <w:t>: Creating FTP Site</w:t>
      </w:r>
    </w:p>
    <w:p w14:paraId="1E4547B2" w14:textId="398DE51C" w:rsidR="00516423" w:rsidRDefault="00EB51A2" w:rsidP="001429EC">
      <w:r w:rsidRPr="006C7F23">
        <w:rPr>
          <w:i/>
          <w:iCs/>
        </w:rPr>
        <w:fldChar w:fldCharType="begin"/>
      </w:r>
      <w:r w:rsidRPr="006C7F23">
        <w:rPr>
          <w:i/>
          <w:iCs/>
        </w:rPr>
        <w:instrText xml:space="preserve"> REF _Ref102091699 \h </w:instrText>
      </w:r>
      <w:r w:rsidR="006C7F23">
        <w:rPr>
          <w:i/>
          <w:iCs/>
        </w:rPr>
        <w:instrText xml:space="preserve"> \* MERGEFORMAT </w:instrText>
      </w:r>
      <w:r w:rsidRPr="006C7F23">
        <w:rPr>
          <w:i/>
          <w:iCs/>
        </w:rPr>
      </w:r>
      <w:r w:rsidRPr="006C7F23">
        <w:rPr>
          <w:i/>
          <w:iCs/>
        </w:rPr>
        <w:fldChar w:fldCharType="separate"/>
      </w:r>
      <w:r w:rsidRPr="006C7F23">
        <w:rPr>
          <w:i/>
          <w:iCs/>
        </w:rPr>
        <w:t xml:space="preserve">Figure </w:t>
      </w:r>
      <w:r w:rsidRPr="006C7F23">
        <w:rPr>
          <w:i/>
          <w:iCs/>
          <w:noProof/>
        </w:rPr>
        <w:t>37</w:t>
      </w:r>
      <w:r w:rsidRPr="006C7F23">
        <w:rPr>
          <w:i/>
          <w:iCs/>
        </w:rPr>
        <w:fldChar w:fldCharType="end"/>
      </w:r>
      <w:r>
        <w:t xml:space="preserve"> shows the creation of a</w:t>
      </w:r>
      <w:r w:rsidR="00516423">
        <w:t xml:space="preserve"> FTP Site</w:t>
      </w:r>
      <w:r>
        <w:t xml:space="preserve"> and its root path</w:t>
      </w:r>
      <w:r w:rsidR="00516423">
        <w:t>.</w:t>
      </w:r>
    </w:p>
    <w:p w14:paraId="1E8F8DEB" w14:textId="77777777" w:rsidR="0046307E" w:rsidRDefault="002D4540" w:rsidP="0046307E">
      <w:pPr>
        <w:keepNext/>
      </w:pPr>
      <w:r>
        <w:rPr>
          <w:noProof/>
        </w:rPr>
        <w:lastRenderedPageBreak/>
        <w:drawing>
          <wp:inline distT="0" distB="0" distL="0" distR="0" wp14:anchorId="69EF365D" wp14:editId="60317E9C">
            <wp:extent cx="5731510" cy="5095875"/>
            <wp:effectExtent l="0" t="0" r="2540" b="9525"/>
            <wp:docPr id="4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pic:cNvPicPr/>
                  </pic:nvPicPr>
                  <pic:blipFill>
                    <a:blip r:embed="rId45"/>
                    <a:stretch>
                      <a:fillRect/>
                    </a:stretch>
                  </pic:blipFill>
                  <pic:spPr>
                    <a:xfrm>
                      <a:off x="0" y="0"/>
                      <a:ext cx="5731510" cy="5095875"/>
                    </a:xfrm>
                    <a:prstGeom prst="rect">
                      <a:avLst/>
                    </a:prstGeom>
                  </pic:spPr>
                </pic:pic>
              </a:graphicData>
            </a:graphic>
          </wp:inline>
        </w:drawing>
      </w:r>
    </w:p>
    <w:p w14:paraId="015991D1" w14:textId="223A6919" w:rsidR="002D4540" w:rsidRDefault="0046307E" w:rsidP="0046307E">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38</w:t>
      </w:r>
      <w:r w:rsidR="00EF30F0">
        <w:rPr>
          <w:noProof/>
        </w:rPr>
        <w:fldChar w:fldCharType="end"/>
      </w:r>
      <w:r>
        <w:t>: No Secure Layer</w:t>
      </w:r>
    </w:p>
    <w:p w14:paraId="55C66CC6" w14:textId="312B8DED" w:rsidR="002D4540" w:rsidRDefault="002D4540" w:rsidP="001429EC"/>
    <w:p w14:paraId="4CC89B67" w14:textId="77777777" w:rsidR="0046307E" w:rsidRDefault="002D4540" w:rsidP="0046307E">
      <w:pPr>
        <w:keepNext/>
      </w:pPr>
      <w:r>
        <w:rPr>
          <w:noProof/>
        </w:rPr>
        <w:lastRenderedPageBreak/>
        <w:drawing>
          <wp:inline distT="0" distB="0" distL="0" distR="0" wp14:anchorId="5CD58DB7" wp14:editId="090D5938">
            <wp:extent cx="5731510" cy="5124450"/>
            <wp:effectExtent l="0" t="0" r="2540" b="0"/>
            <wp:docPr id="45"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pic:cNvPicPr/>
                  </pic:nvPicPr>
                  <pic:blipFill>
                    <a:blip r:embed="rId46"/>
                    <a:stretch>
                      <a:fillRect/>
                    </a:stretch>
                  </pic:blipFill>
                  <pic:spPr>
                    <a:xfrm>
                      <a:off x="0" y="0"/>
                      <a:ext cx="5731510" cy="5124450"/>
                    </a:xfrm>
                    <a:prstGeom prst="rect">
                      <a:avLst/>
                    </a:prstGeom>
                  </pic:spPr>
                </pic:pic>
              </a:graphicData>
            </a:graphic>
          </wp:inline>
        </w:drawing>
      </w:r>
    </w:p>
    <w:p w14:paraId="0569310A" w14:textId="0442A22C" w:rsidR="002D4540" w:rsidRDefault="0046307E" w:rsidP="0046307E">
      <w:pPr>
        <w:pStyle w:val="Caption"/>
      </w:pPr>
      <w:bookmarkStart w:id="33" w:name="_Ref102091840"/>
      <w:r>
        <w:t xml:space="preserve">Figure </w:t>
      </w:r>
      <w:r w:rsidR="00EF30F0">
        <w:fldChar w:fldCharType="begin"/>
      </w:r>
      <w:r w:rsidR="00EF30F0">
        <w:instrText xml:space="preserve"> SEQ Figure \* ARABIC </w:instrText>
      </w:r>
      <w:r w:rsidR="00EF30F0">
        <w:fldChar w:fldCharType="separate"/>
      </w:r>
      <w:r w:rsidR="002B2266">
        <w:rPr>
          <w:noProof/>
        </w:rPr>
        <w:t>39</w:t>
      </w:r>
      <w:r w:rsidR="00EF30F0">
        <w:rPr>
          <w:noProof/>
        </w:rPr>
        <w:fldChar w:fldCharType="end"/>
      </w:r>
      <w:bookmarkEnd w:id="33"/>
      <w:r>
        <w:t>: FTP Authentication</w:t>
      </w:r>
    </w:p>
    <w:p w14:paraId="0E29454F" w14:textId="1EA4B05E" w:rsidR="0046307E" w:rsidRPr="0046307E" w:rsidRDefault="0046307E" w:rsidP="0046307E">
      <w:r w:rsidRPr="0046307E">
        <w:rPr>
          <w:i/>
          <w:iCs/>
        </w:rPr>
        <w:fldChar w:fldCharType="begin"/>
      </w:r>
      <w:r w:rsidRPr="0046307E">
        <w:rPr>
          <w:i/>
          <w:iCs/>
        </w:rPr>
        <w:instrText xml:space="preserve"> REF _Ref102091840 \h </w:instrText>
      </w:r>
      <w:r>
        <w:rPr>
          <w:i/>
          <w:iCs/>
        </w:rPr>
        <w:instrText xml:space="preserve"> \* MERGEFORMAT </w:instrText>
      </w:r>
      <w:r w:rsidRPr="0046307E">
        <w:rPr>
          <w:i/>
          <w:iCs/>
        </w:rPr>
      </w:r>
      <w:r w:rsidRPr="0046307E">
        <w:rPr>
          <w:i/>
          <w:iCs/>
        </w:rPr>
        <w:fldChar w:fldCharType="separate"/>
      </w:r>
      <w:r w:rsidRPr="0046307E">
        <w:rPr>
          <w:i/>
          <w:iCs/>
        </w:rPr>
        <w:t xml:space="preserve">Figure </w:t>
      </w:r>
      <w:r w:rsidRPr="0046307E">
        <w:rPr>
          <w:i/>
          <w:iCs/>
          <w:noProof/>
        </w:rPr>
        <w:t>39</w:t>
      </w:r>
      <w:r w:rsidRPr="0046307E">
        <w:rPr>
          <w:i/>
          <w:iCs/>
        </w:rPr>
        <w:fldChar w:fldCharType="end"/>
      </w:r>
      <w:r>
        <w:t xml:space="preserve"> shows the incorrect hostname followed by the username, this was amended.</w:t>
      </w:r>
    </w:p>
    <w:p w14:paraId="774A9C22" w14:textId="77777777" w:rsidR="00C062AF" w:rsidRDefault="00335DD0" w:rsidP="00C062AF">
      <w:pPr>
        <w:keepNext/>
      </w:pPr>
      <w:r>
        <w:rPr>
          <w:noProof/>
        </w:rPr>
        <w:lastRenderedPageBreak/>
        <w:drawing>
          <wp:inline distT="0" distB="0" distL="0" distR="0" wp14:anchorId="3DD0660A" wp14:editId="6BDCFE74">
            <wp:extent cx="5731510" cy="5091430"/>
            <wp:effectExtent l="0" t="0" r="2540" b="0"/>
            <wp:docPr id="46" name="Picture 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10;&#10;Description automatically generated"/>
                    <pic:cNvPicPr/>
                  </pic:nvPicPr>
                  <pic:blipFill>
                    <a:blip r:embed="rId47"/>
                    <a:stretch>
                      <a:fillRect/>
                    </a:stretch>
                  </pic:blipFill>
                  <pic:spPr>
                    <a:xfrm>
                      <a:off x="0" y="0"/>
                      <a:ext cx="5731510" cy="5091430"/>
                    </a:xfrm>
                    <a:prstGeom prst="rect">
                      <a:avLst/>
                    </a:prstGeom>
                  </pic:spPr>
                </pic:pic>
              </a:graphicData>
            </a:graphic>
          </wp:inline>
        </w:drawing>
      </w:r>
    </w:p>
    <w:p w14:paraId="49F4DAE4" w14:textId="3D9CDF9B" w:rsidR="00335DD0" w:rsidRDefault="00C062AF" w:rsidP="00C062AF">
      <w:pPr>
        <w:pStyle w:val="Caption"/>
      </w:pPr>
      <w:bookmarkStart w:id="34" w:name="_Ref102091930"/>
      <w:r>
        <w:t xml:space="preserve">Figure </w:t>
      </w:r>
      <w:r w:rsidR="00EF30F0">
        <w:fldChar w:fldCharType="begin"/>
      </w:r>
      <w:r w:rsidR="00EF30F0">
        <w:instrText xml:space="preserve"> SEQ Figure \* ARABIC </w:instrText>
      </w:r>
      <w:r w:rsidR="00EF30F0">
        <w:fldChar w:fldCharType="separate"/>
      </w:r>
      <w:r w:rsidR="002B2266">
        <w:rPr>
          <w:noProof/>
        </w:rPr>
        <w:t>40</w:t>
      </w:r>
      <w:r w:rsidR="00EF30F0">
        <w:rPr>
          <w:noProof/>
        </w:rPr>
        <w:fldChar w:fldCharType="end"/>
      </w:r>
      <w:bookmarkEnd w:id="34"/>
      <w:r>
        <w:t xml:space="preserve">: </w:t>
      </w:r>
      <w:proofErr w:type="spellStart"/>
      <w:r>
        <w:t>FTPRoot</w:t>
      </w:r>
      <w:proofErr w:type="spellEnd"/>
      <w:r>
        <w:t xml:space="preserve"> Folder</w:t>
      </w:r>
    </w:p>
    <w:p w14:paraId="5129502E" w14:textId="4F73FFCC" w:rsidR="00335DD0" w:rsidRDefault="00C062AF" w:rsidP="001429EC">
      <w:r w:rsidRPr="00E13B8D">
        <w:rPr>
          <w:i/>
          <w:iCs/>
        </w:rPr>
        <w:fldChar w:fldCharType="begin"/>
      </w:r>
      <w:r w:rsidRPr="00E13B8D">
        <w:rPr>
          <w:i/>
          <w:iCs/>
        </w:rPr>
        <w:instrText xml:space="preserve"> REF _Ref102091930 \h </w:instrText>
      </w:r>
      <w:r w:rsidR="00E13B8D">
        <w:rPr>
          <w:i/>
          <w:iCs/>
        </w:rPr>
        <w:instrText xml:space="preserve"> \* MERGEFORMAT </w:instrText>
      </w:r>
      <w:r w:rsidRPr="00E13B8D">
        <w:rPr>
          <w:i/>
          <w:iCs/>
        </w:rPr>
      </w:r>
      <w:r w:rsidRPr="00E13B8D">
        <w:rPr>
          <w:i/>
          <w:iCs/>
        </w:rPr>
        <w:fldChar w:fldCharType="separate"/>
      </w:r>
      <w:r w:rsidRPr="00E13B8D">
        <w:rPr>
          <w:i/>
          <w:iCs/>
        </w:rPr>
        <w:t xml:space="preserve">Figure </w:t>
      </w:r>
      <w:r w:rsidRPr="00E13B8D">
        <w:rPr>
          <w:i/>
          <w:iCs/>
          <w:noProof/>
        </w:rPr>
        <w:t>40</w:t>
      </w:r>
      <w:r w:rsidRPr="00E13B8D">
        <w:rPr>
          <w:i/>
          <w:iCs/>
        </w:rPr>
        <w:fldChar w:fldCharType="end"/>
      </w:r>
      <w:r>
        <w:t xml:space="preserve"> shows user a</w:t>
      </w:r>
      <w:r w:rsidR="00335DD0">
        <w:t xml:space="preserve">dded to the </w:t>
      </w:r>
      <w:proofErr w:type="spellStart"/>
      <w:r w:rsidR="00335DD0">
        <w:t>ftproot</w:t>
      </w:r>
      <w:proofErr w:type="spellEnd"/>
      <w:r w:rsidR="00335DD0">
        <w:t xml:space="preserve"> folder</w:t>
      </w:r>
      <w:r>
        <w:t xml:space="preserve"> with full control permissions</w:t>
      </w:r>
      <w:r w:rsidR="00335DD0">
        <w:t>.</w:t>
      </w:r>
    </w:p>
    <w:p w14:paraId="2E811C18" w14:textId="77777777" w:rsidR="006B1052" w:rsidRDefault="00AF1AAB" w:rsidP="006B1052">
      <w:pPr>
        <w:keepNext/>
      </w:pPr>
      <w:r>
        <w:rPr>
          <w:noProof/>
        </w:rPr>
        <w:lastRenderedPageBreak/>
        <w:drawing>
          <wp:inline distT="0" distB="0" distL="0" distR="0" wp14:anchorId="351086CD" wp14:editId="2A25B035">
            <wp:extent cx="5731510" cy="5107305"/>
            <wp:effectExtent l="0" t="0" r="2540" b="0"/>
            <wp:docPr id="47" name="Picture 4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Word&#10;&#10;Description automatically generated"/>
                    <pic:cNvPicPr/>
                  </pic:nvPicPr>
                  <pic:blipFill>
                    <a:blip r:embed="rId48"/>
                    <a:stretch>
                      <a:fillRect/>
                    </a:stretch>
                  </pic:blipFill>
                  <pic:spPr>
                    <a:xfrm>
                      <a:off x="0" y="0"/>
                      <a:ext cx="5731510" cy="5107305"/>
                    </a:xfrm>
                    <a:prstGeom prst="rect">
                      <a:avLst/>
                    </a:prstGeom>
                  </pic:spPr>
                </pic:pic>
              </a:graphicData>
            </a:graphic>
          </wp:inline>
        </w:drawing>
      </w:r>
    </w:p>
    <w:p w14:paraId="731C6190" w14:textId="523258DA" w:rsidR="00AF1AAB" w:rsidRDefault="006B1052" w:rsidP="006B1052">
      <w:pPr>
        <w:pStyle w:val="Caption"/>
      </w:pPr>
      <w:bookmarkStart w:id="35" w:name="_Ref102091975"/>
      <w:r>
        <w:t xml:space="preserve">Figure </w:t>
      </w:r>
      <w:r w:rsidR="00EF30F0">
        <w:fldChar w:fldCharType="begin"/>
      </w:r>
      <w:r w:rsidR="00EF30F0">
        <w:instrText xml:space="preserve"> SEQ Figure \* ARABIC </w:instrText>
      </w:r>
      <w:r w:rsidR="00EF30F0">
        <w:fldChar w:fldCharType="separate"/>
      </w:r>
      <w:r w:rsidR="002B2266">
        <w:rPr>
          <w:noProof/>
        </w:rPr>
        <w:t>41</w:t>
      </w:r>
      <w:r w:rsidR="00EF30F0">
        <w:rPr>
          <w:noProof/>
        </w:rPr>
        <w:fldChar w:fldCharType="end"/>
      </w:r>
      <w:bookmarkEnd w:id="35"/>
      <w:r>
        <w:t>: FTP Folder</w:t>
      </w:r>
    </w:p>
    <w:p w14:paraId="3E002AAA" w14:textId="113BAE95" w:rsidR="00AF1AAB" w:rsidRDefault="00AF1AAB" w:rsidP="001429EC">
      <w:r>
        <w:t>Adding a folder in the root folder to upload files to</w:t>
      </w:r>
      <w:r w:rsidR="006B1052">
        <w:t xml:space="preserve"> seen in </w:t>
      </w:r>
      <w:r w:rsidR="006B1052" w:rsidRPr="006B1052">
        <w:rPr>
          <w:i/>
          <w:iCs/>
        </w:rPr>
        <w:fldChar w:fldCharType="begin"/>
      </w:r>
      <w:r w:rsidR="006B1052" w:rsidRPr="006B1052">
        <w:rPr>
          <w:i/>
          <w:iCs/>
        </w:rPr>
        <w:instrText xml:space="preserve"> REF _Ref102091975 \h </w:instrText>
      </w:r>
      <w:r w:rsidR="006B1052">
        <w:rPr>
          <w:i/>
          <w:iCs/>
        </w:rPr>
        <w:instrText xml:space="preserve"> \* MERGEFORMAT </w:instrText>
      </w:r>
      <w:r w:rsidR="006B1052" w:rsidRPr="006B1052">
        <w:rPr>
          <w:i/>
          <w:iCs/>
        </w:rPr>
      </w:r>
      <w:r w:rsidR="006B1052" w:rsidRPr="006B1052">
        <w:rPr>
          <w:i/>
          <w:iCs/>
        </w:rPr>
        <w:fldChar w:fldCharType="separate"/>
      </w:r>
      <w:r w:rsidR="006B1052" w:rsidRPr="006B1052">
        <w:rPr>
          <w:i/>
          <w:iCs/>
        </w:rPr>
        <w:t xml:space="preserve">Figure </w:t>
      </w:r>
      <w:r w:rsidR="006B1052" w:rsidRPr="006B1052">
        <w:rPr>
          <w:i/>
          <w:iCs/>
          <w:noProof/>
        </w:rPr>
        <w:t>41</w:t>
      </w:r>
      <w:r w:rsidR="006B1052" w:rsidRPr="006B1052">
        <w:rPr>
          <w:i/>
          <w:iCs/>
        </w:rPr>
        <w:fldChar w:fldCharType="end"/>
      </w:r>
      <w:r w:rsidR="006B1052">
        <w:t>.</w:t>
      </w:r>
    </w:p>
    <w:p w14:paraId="21C9AA79" w14:textId="77777777" w:rsidR="001F7AF8" w:rsidRDefault="00BE36E6" w:rsidP="001F7AF8">
      <w:pPr>
        <w:keepNext/>
      </w:pPr>
      <w:r>
        <w:rPr>
          <w:noProof/>
        </w:rPr>
        <w:lastRenderedPageBreak/>
        <w:drawing>
          <wp:inline distT="0" distB="0" distL="0" distR="0" wp14:anchorId="671696D6" wp14:editId="31272367">
            <wp:extent cx="5731510" cy="5091430"/>
            <wp:effectExtent l="0" t="0" r="2540" b="0"/>
            <wp:docPr id="48" name="Picture 4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10;&#10;Description automatically generated"/>
                    <pic:cNvPicPr/>
                  </pic:nvPicPr>
                  <pic:blipFill>
                    <a:blip r:embed="rId49"/>
                    <a:stretch>
                      <a:fillRect/>
                    </a:stretch>
                  </pic:blipFill>
                  <pic:spPr>
                    <a:xfrm>
                      <a:off x="0" y="0"/>
                      <a:ext cx="5731510" cy="5091430"/>
                    </a:xfrm>
                    <a:prstGeom prst="rect">
                      <a:avLst/>
                    </a:prstGeom>
                  </pic:spPr>
                </pic:pic>
              </a:graphicData>
            </a:graphic>
          </wp:inline>
        </w:drawing>
      </w:r>
    </w:p>
    <w:p w14:paraId="25470FD5" w14:textId="1FFDEFBA" w:rsidR="00BE36E6" w:rsidRDefault="001F7AF8" w:rsidP="001F7AF8">
      <w:pPr>
        <w:pStyle w:val="Caption"/>
      </w:pPr>
      <w:bookmarkStart w:id="36" w:name="_Ref102092019"/>
      <w:r>
        <w:t xml:space="preserve">Figure </w:t>
      </w:r>
      <w:r w:rsidR="00EF30F0">
        <w:fldChar w:fldCharType="begin"/>
      </w:r>
      <w:r w:rsidR="00EF30F0">
        <w:instrText xml:space="preserve"> SEQ Figure \* ARABIC </w:instrText>
      </w:r>
      <w:r w:rsidR="00EF30F0">
        <w:fldChar w:fldCharType="separate"/>
      </w:r>
      <w:r w:rsidR="002B2266">
        <w:rPr>
          <w:noProof/>
        </w:rPr>
        <w:t>42</w:t>
      </w:r>
      <w:r w:rsidR="00EF30F0">
        <w:rPr>
          <w:noProof/>
        </w:rPr>
        <w:fldChar w:fldCharType="end"/>
      </w:r>
      <w:bookmarkEnd w:id="36"/>
      <w:r>
        <w:t>: Firewalls</w:t>
      </w:r>
    </w:p>
    <w:p w14:paraId="3DB11916" w14:textId="72D8CDE4" w:rsidR="00BE36E6" w:rsidRDefault="001F7AF8" w:rsidP="001429EC">
      <w:r w:rsidRPr="001F7AF8">
        <w:rPr>
          <w:i/>
          <w:iCs/>
        </w:rPr>
        <w:fldChar w:fldCharType="begin"/>
      </w:r>
      <w:r w:rsidRPr="001F7AF8">
        <w:rPr>
          <w:i/>
          <w:iCs/>
        </w:rPr>
        <w:instrText xml:space="preserve"> REF _Ref102092019 \h </w:instrText>
      </w:r>
      <w:r>
        <w:rPr>
          <w:i/>
          <w:iCs/>
        </w:rPr>
        <w:instrText xml:space="preserve"> \* MERGEFORMAT </w:instrText>
      </w:r>
      <w:r w:rsidRPr="001F7AF8">
        <w:rPr>
          <w:i/>
          <w:iCs/>
        </w:rPr>
      </w:r>
      <w:r w:rsidRPr="001F7AF8">
        <w:rPr>
          <w:i/>
          <w:iCs/>
        </w:rPr>
        <w:fldChar w:fldCharType="separate"/>
      </w:r>
      <w:r w:rsidRPr="001F7AF8">
        <w:rPr>
          <w:i/>
          <w:iCs/>
        </w:rPr>
        <w:t xml:space="preserve">Figure </w:t>
      </w:r>
      <w:r w:rsidRPr="001F7AF8">
        <w:rPr>
          <w:i/>
          <w:iCs/>
          <w:noProof/>
        </w:rPr>
        <w:t>42</w:t>
      </w:r>
      <w:r w:rsidRPr="001F7AF8">
        <w:rPr>
          <w:i/>
          <w:iCs/>
        </w:rPr>
        <w:fldChar w:fldCharType="end"/>
      </w:r>
      <w:r>
        <w:t xml:space="preserve"> shows f</w:t>
      </w:r>
      <w:r w:rsidR="00BE36E6">
        <w:t>irewalls are off for Server 2</w:t>
      </w:r>
      <w:r>
        <w:t xml:space="preserve"> (and all other machines)</w:t>
      </w:r>
      <w:r w:rsidR="00BE36E6">
        <w:t xml:space="preserve"> to allow File </w:t>
      </w:r>
      <w:r w:rsidR="00AA4EA2">
        <w:t>Transfer</w:t>
      </w:r>
      <w:r w:rsidR="00BE36E6">
        <w:t xml:space="preserve"> Protocol to work without having to configure the firewall to allow it.</w:t>
      </w:r>
    </w:p>
    <w:p w14:paraId="65DACCEE" w14:textId="77777777" w:rsidR="00D20694" w:rsidRDefault="00F03287" w:rsidP="00D20694">
      <w:pPr>
        <w:keepNext/>
      </w:pPr>
      <w:r>
        <w:rPr>
          <w:noProof/>
        </w:rPr>
        <w:lastRenderedPageBreak/>
        <w:drawing>
          <wp:inline distT="0" distB="0" distL="0" distR="0" wp14:anchorId="20EAE212" wp14:editId="4CE22A9C">
            <wp:extent cx="5731510" cy="5087620"/>
            <wp:effectExtent l="0" t="0" r="2540" b="0"/>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50"/>
                    <a:stretch>
                      <a:fillRect/>
                    </a:stretch>
                  </pic:blipFill>
                  <pic:spPr>
                    <a:xfrm>
                      <a:off x="0" y="0"/>
                      <a:ext cx="5731510" cy="5087620"/>
                    </a:xfrm>
                    <a:prstGeom prst="rect">
                      <a:avLst/>
                    </a:prstGeom>
                  </pic:spPr>
                </pic:pic>
              </a:graphicData>
            </a:graphic>
          </wp:inline>
        </w:drawing>
      </w:r>
    </w:p>
    <w:p w14:paraId="0E40CCA3" w14:textId="0F6F59BA" w:rsidR="00F03287" w:rsidRDefault="00D20694" w:rsidP="00D20694">
      <w:pPr>
        <w:pStyle w:val="Caption"/>
      </w:pPr>
      <w:bookmarkStart w:id="37" w:name="_Ref102092055"/>
      <w:r>
        <w:t xml:space="preserve">Figure </w:t>
      </w:r>
      <w:r w:rsidR="00EF30F0">
        <w:fldChar w:fldCharType="begin"/>
      </w:r>
      <w:r w:rsidR="00EF30F0">
        <w:instrText xml:space="preserve"> SEQ Figure \* ARABIC </w:instrText>
      </w:r>
      <w:r w:rsidR="00EF30F0">
        <w:fldChar w:fldCharType="separate"/>
      </w:r>
      <w:r w:rsidR="002B2266">
        <w:rPr>
          <w:noProof/>
        </w:rPr>
        <w:t>43</w:t>
      </w:r>
      <w:r w:rsidR="00EF30F0">
        <w:rPr>
          <w:noProof/>
        </w:rPr>
        <w:fldChar w:fldCharType="end"/>
      </w:r>
      <w:bookmarkEnd w:id="37"/>
      <w:r>
        <w:t>: File to Upload</w:t>
      </w:r>
    </w:p>
    <w:p w14:paraId="4167B613" w14:textId="304E4E69" w:rsidR="00236587" w:rsidRDefault="00236587" w:rsidP="001429EC">
      <w:r>
        <w:t>Creating FTP folder on the Client 2 with text file to upload</w:t>
      </w:r>
      <w:r w:rsidR="00D20694">
        <w:t xml:space="preserve"> shown in </w:t>
      </w:r>
      <w:r w:rsidR="00D20694" w:rsidRPr="00D20694">
        <w:rPr>
          <w:i/>
          <w:iCs/>
        </w:rPr>
        <w:fldChar w:fldCharType="begin"/>
      </w:r>
      <w:r w:rsidR="00D20694" w:rsidRPr="00D20694">
        <w:rPr>
          <w:i/>
          <w:iCs/>
        </w:rPr>
        <w:instrText xml:space="preserve"> REF _Ref102092055 \h </w:instrText>
      </w:r>
      <w:r w:rsidR="00D20694">
        <w:rPr>
          <w:i/>
          <w:iCs/>
        </w:rPr>
        <w:instrText xml:space="preserve"> \* MERGEFORMAT </w:instrText>
      </w:r>
      <w:r w:rsidR="00D20694" w:rsidRPr="00D20694">
        <w:rPr>
          <w:i/>
          <w:iCs/>
        </w:rPr>
      </w:r>
      <w:r w:rsidR="00D20694" w:rsidRPr="00D20694">
        <w:rPr>
          <w:i/>
          <w:iCs/>
        </w:rPr>
        <w:fldChar w:fldCharType="separate"/>
      </w:r>
      <w:r w:rsidR="00D20694" w:rsidRPr="00D20694">
        <w:rPr>
          <w:i/>
          <w:iCs/>
        </w:rPr>
        <w:t xml:space="preserve">Figure </w:t>
      </w:r>
      <w:r w:rsidR="00D20694" w:rsidRPr="00D20694">
        <w:rPr>
          <w:i/>
          <w:iCs/>
          <w:noProof/>
        </w:rPr>
        <w:t>43</w:t>
      </w:r>
      <w:r w:rsidR="00D20694" w:rsidRPr="00D20694">
        <w:rPr>
          <w:i/>
          <w:iCs/>
        </w:rPr>
        <w:fldChar w:fldCharType="end"/>
      </w:r>
      <w:r>
        <w:t>.</w:t>
      </w:r>
    </w:p>
    <w:p w14:paraId="7CF6BB55" w14:textId="77777777" w:rsidR="00FA17F4" w:rsidRDefault="002B3353" w:rsidP="00FA17F4">
      <w:pPr>
        <w:keepNext/>
      </w:pPr>
      <w:r>
        <w:rPr>
          <w:noProof/>
        </w:rPr>
        <w:lastRenderedPageBreak/>
        <w:drawing>
          <wp:inline distT="0" distB="0" distL="0" distR="0" wp14:anchorId="37FDACDC" wp14:editId="551D4EA8">
            <wp:extent cx="5731510" cy="5088255"/>
            <wp:effectExtent l="0" t="0" r="2540" b="0"/>
            <wp:docPr id="51" name="Picture 5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10;&#10;Description automatically generated"/>
                    <pic:cNvPicPr/>
                  </pic:nvPicPr>
                  <pic:blipFill>
                    <a:blip r:embed="rId51"/>
                    <a:stretch>
                      <a:fillRect/>
                    </a:stretch>
                  </pic:blipFill>
                  <pic:spPr>
                    <a:xfrm>
                      <a:off x="0" y="0"/>
                      <a:ext cx="5731510" cy="5088255"/>
                    </a:xfrm>
                    <a:prstGeom prst="rect">
                      <a:avLst/>
                    </a:prstGeom>
                  </pic:spPr>
                </pic:pic>
              </a:graphicData>
            </a:graphic>
          </wp:inline>
        </w:drawing>
      </w:r>
    </w:p>
    <w:p w14:paraId="534DF895" w14:textId="41C71146" w:rsidR="002B3353" w:rsidRDefault="00FA17F4" w:rsidP="00FA17F4">
      <w:pPr>
        <w:pStyle w:val="Caption"/>
      </w:pPr>
      <w:bookmarkStart w:id="38" w:name="_Ref102092087"/>
      <w:r>
        <w:t xml:space="preserve">Figure </w:t>
      </w:r>
      <w:r w:rsidR="00EF30F0">
        <w:fldChar w:fldCharType="begin"/>
      </w:r>
      <w:r w:rsidR="00EF30F0">
        <w:instrText xml:space="preserve"> SEQ Figure \* ARABIC </w:instrText>
      </w:r>
      <w:r w:rsidR="00EF30F0">
        <w:fldChar w:fldCharType="separate"/>
      </w:r>
      <w:r w:rsidR="002B2266">
        <w:rPr>
          <w:noProof/>
        </w:rPr>
        <w:t>44</w:t>
      </w:r>
      <w:r w:rsidR="00EF30F0">
        <w:rPr>
          <w:noProof/>
        </w:rPr>
        <w:fldChar w:fldCharType="end"/>
      </w:r>
      <w:bookmarkEnd w:id="38"/>
      <w:r>
        <w:t>: FTP Connection Success</w:t>
      </w:r>
    </w:p>
    <w:p w14:paraId="4726F56A" w14:textId="4D24D376" w:rsidR="002B3353" w:rsidRDefault="002B3353" w:rsidP="001429EC">
      <w:r>
        <w:t>Able to connect to FTP site and greeting appears</w:t>
      </w:r>
      <w:r w:rsidR="00FA17F4">
        <w:t xml:space="preserve"> shown in</w:t>
      </w:r>
      <w:r w:rsidR="00FA17F4" w:rsidRPr="00FA17F4">
        <w:rPr>
          <w:i/>
          <w:iCs/>
        </w:rPr>
        <w:t xml:space="preserve"> </w:t>
      </w:r>
      <w:r w:rsidR="00FA17F4" w:rsidRPr="00FA17F4">
        <w:rPr>
          <w:i/>
          <w:iCs/>
        </w:rPr>
        <w:fldChar w:fldCharType="begin"/>
      </w:r>
      <w:r w:rsidR="00FA17F4" w:rsidRPr="00FA17F4">
        <w:rPr>
          <w:i/>
          <w:iCs/>
        </w:rPr>
        <w:instrText xml:space="preserve"> REF _Ref102092087 \h </w:instrText>
      </w:r>
      <w:r w:rsidR="00FA17F4">
        <w:rPr>
          <w:i/>
          <w:iCs/>
        </w:rPr>
        <w:instrText xml:space="preserve"> \* MERGEFORMAT </w:instrText>
      </w:r>
      <w:r w:rsidR="00FA17F4" w:rsidRPr="00FA17F4">
        <w:rPr>
          <w:i/>
          <w:iCs/>
        </w:rPr>
      </w:r>
      <w:r w:rsidR="00FA17F4" w:rsidRPr="00FA17F4">
        <w:rPr>
          <w:i/>
          <w:iCs/>
        </w:rPr>
        <w:fldChar w:fldCharType="separate"/>
      </w:r>
      <w:r w:rsidR="00FA17F4" w:rsidRPr="00FA17F4">
        <w:rPr>
          <w:i/>
          <w:iCs/>
        </w:rPr>
        <w:t xml:space="preserve">Figure </w:t>
      </w:r>
      <w:r w:rsidR="00FA17F4" w:rsidRPr="00FA17F4">
        <w:rPr>
          <w:i/>
          <w:iCs/>
          <w:noProof/>
        </w:rPr>
        <w:t>44</w:t>
      </w:r>
      <w:r w:rsidR="00FA17F4" w:rsidRPr="00FA17F4">
        <w:rPr>
          <w:i/>
          <w:iCs/>
        </w:rPr>
        <w:fldChar w:fldCharType="end"/>
      </w:r>
      <w:r>
        <w:t>.</w:t>
      </w:r>
    </w:p>
    <w:p w14:paraId="4E3CAE30" w14:textId="77777777" w:rsidR="00B573EF" w:rsidRDefault="00EF2470" w:rsidP="00B573EF">
      <w:pPr>
        <w:keepNext/>
      </w:pPr>
      <w:r>
        <w:rPr>
          <w:noProof/>
        </w:rPr>
        <w:lastRenderedPageBreak/>
        <w:drawing>
          <wp:inline distT="0" distB="0" distL="0" distR="0" wp14:anchorId="4C467C6A" wp14:editId="5F993573">
            <wp:extent cx="5731510" cy="5073015"/>
            <wp:effectExtent l="0" t="0" r="2540" b="0"/>
            <wp:docPr id="54" name="Picture 5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screenshot of a computer&#10;&#10;Description automatically generated with medium confidence"/>
                    <pic:cNvPicPr/>
                  </pic:nvPicPr>
                  <pic:blipFill>
                    <a:blip r:embed="rId52"/>
                    <a:stretch>
                      <a:fillRect/>
                    </a:stretch>
                  </pic:blipFill>
                  <pic:spPr>
                    <a:xfrm>
                      <a:off x="0" y="0"/>
                      <a:ext cx="5731510" cy="5073015"/>
                    </a:xfrm>
                    <a:prstGeom prst="rect">
                      <a:avLst/>
                    </a:prstGeom>
                  </pic:spPr>
                </pic:pic>
              </a:graphicData>
            </a:graphic>
          </wp:inline>
        </w:drawing>
      </w:r>
    </w:p>
    <w:p w14:paraId="24728C57" w14:textId="7C519616" w:rsidR="008D4117" w:rsidRDefault="00B573EF" w:rsidP="00B573EF">
      <w:pPr>
        <w:pStyle w:val="Caption"/>
      </w:pPr>
      <w:bookmarkStart w:id="39" w:name="_Ref102092201"/>
      <w:r>
        <w:t xml:space="preserve">Figure </w:t>
      </w:r>
      <w:r w:rsidR="00EF30F0">
        <w:fldChar w:fldCharType="begin"/>
      </w:r>
      <w:r w:rsidR="00EF30F0">
        <w:instrText xml:space="preserve"> SEQ Figure \* ARABIC </w:instrText>
      </w:r>
      <w:r w:rsidR="00EF30F0">
        <w:fldChar w:fldCharType="separate"/>
      </w:r>
      <w:r w:rsidR="002B2266">
        <w:rPr>
          <w:noProof/>
        </w:rPr>
        <w:t>45</w:t>
      </w:r>
      <w:r w:rsidR="00EF30F0">
        <w:rPr>
          <w:noProof/>
        </w:rPr>
        <w:fldChar w:fldCharType="end"/>
      </w:r>
      <w:bookmarkEnd w:id="39"/>
      <w:r>
        <w:t>: Successful FTP</w:t>
      </w:r>
    </w:p>
    <w:p w14:paraId="7ABF57E2" w14:textId="6DE3B5A9" w:rsidR="008D4117" w:rsidRDefault="00B573EF" w:rsidP="001429EC">
      <w:r w:rsidRPr="00B573EF">
        <w:rPr>
          <w:i/>
          <w:iCs/>
        </w:rPr>
        <w:fldChar w:fldCharType="begin"/>
      </w:r>
      <w:r w:rsidRPr="00B573EF">
        <w:rPr>
          <w:i/>
          <w:iCs/>
        </w:rPr>
        <w:instrText xml:space="preserve"> REF _Ref102092201 \h </w:instrText>
      </w:r>
      <w:r>
        <w:rPr>
          <w:i/>
          <w:iCs/>
        </w:rPr>
        <w:instrText xml:space="preserve"> \* MERGEFORMAT </w:instrText>
      </w:r>
      <w:r w:rsidRPr="00B573EF">
        <w:rPr>
          <w:i/>
          <w:iCs/>
        </w:rPr>
      </w:r>
      <w:r w:rsidRPr="00B573EF">
        <w:rPr>
          <w:i/>
          <w:iCs/>
        </w:rPr>
        <w:fldChar w:fldCharType="separate"/>
      </w:r>
      <w:r w:rsidRPr="00B573EF">
        <w:rPr>
          <w:i/>
          <w:iCs/>
        </w:rPr>
        <w:t xml:space="preserve">Figure </w:t>
      </w:r>
      <w:r w:rsidRPr="00B573EF">
        <w:rPr>
          <w:i/>
          <w:iCs/>
          <w:noProof/>
        </w:rPr>
        <w:t>45</w:t>
      </w:r>
      <w:r w:rsidRPr="00B573EF">
        <w:rPr>
          <w:i/>
          <w:iCs/>
        </w:rPr>
        <w:fldChar w:fldCharType="end"/>
      </w:r>
      <w:r>
        <w:t xml:space="preserve"> shows s</w:t>
      </w:r>
      <w:r w:rsidR="008D4117">
        <w:t>uccessful sign in and file upload</w:t>
      </w:r>
      <w:r>
        <w:t xml:space="preserve"> after sorting out the hostname error</w:t>
      </w:r>
      <w:r w:rsidR="008D4117">
        <w:t>.</w:t>
      </w:r>
    </w:p>
    <w:p w14:paraId="719C7946" w14:textId="77777777" w:rsidR="00FC7B8A" w:rsidRDefault="00EF2470" w:rsidP="00FC7B8A">
      <w:pPr>
        <w:keepNext/>
      </w:pPr>
      <w:r>
        <w:rPr>
          <w:noProof/>
        </w:rPr>
        <w:lastRenderedPageBreak/>
        <w:drawing>
          <wp:inline distT="0" distB="0" distL="0" distR="0" wp14:anchorId="218ED129" wp14:editId="62372592">
            <wp:extent cx="5731510" cy="5086985"/>
            <wp:effectExtent l="0" t="0" r="2540" b="0"/>
            <wp:docPr id="55" name="Picture 5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text, application&#10;&#10;Description automatically generated"/>
                    <pic:cNvPicPr/>
                  </pic:nvPicPr>
                  <pic:blipFill>
                    <a:blip r:embed="rId53"/>
                    <a:stretch>
                      <a:fillRect/>
                    </a:stretch>
                  </pic:blipFill>
                  <pic:spPr>
                    <a:xfrm>
                      <a:off x="0" y="0"/>
                      <a:ext cx="5731510" cy="5086985"/>
                    </a:xfrm>
                    <a:prstGeom prst="rect">
                      <a:avLst/>
                    </a:prstGeom>
                  </pic:spPr>
                </pic:pic>
              </a:graphicData>
            </a:graphic>
          </wp:inline>
        </w:drawing>
      </w:r>
    </w:p>
    <w:p w14:paraId="22623FA9" w14:textId="4BAD5400" w:rsidR="00EF2470" w:rsidRDefault="00FC7B8A" w:rsidP="00FC7B8A">
      <w:pPr>
        <w:pStyle w:val="Caption"/>
      </w:pPr>
      <w:bookmarkStart w:id="40" w:name="_Ref102092237"/>
      <w:r>
        <w:t xml:space="preserve">Figure </w:t>
      </w:r>
      <w:r w:rsidR="00EF30F0">
        <w:fldChar w:fldCharType="begin"/>
      </w:r>
      <w:r w:rsidR="00EF30F0">
        <w:instrText xml:space="preserve"> SEQ Figure \* ARABIC </w:instrText>
      </w:r>
      <w:r w:rsidR="00EF30F0">
        <w:fldChar w:fldCharType="separate"/>
      </w:r>
      <w:r w:rsidR="002B2266">
        <w:rPr>
          <w:noProof/>
        </w:rPr>
        <w:t>46</w:t>
      </w:r>
      <w:r w:rsidR="00EF30F0">
        <w:rPr>
          <w:noProof/>
        </w:rPr>
        <w:fldChar w:fldCharType="end"/>
      </w:r>
      <w:bookmarkEnd w:id="40"/>
      <w:r>
        <w:t>: File Made It</w:t>
      </w:r>
    </w:p>
    <w:p w14:paraId="4ABC31B0" w14:textId="24122C57" w:rsidR="00EF2470" w:rsidRPr="00FC7B8A" w:rsidRDefault="00EF2470" w:rsidP="001429EC">
      <w:pPr>
        <w:rPr>
          <w:i/>
          <w:iCs/>
        </w:rPr>
      </w:pPr>
      <w:r>
        <w:t>File has appeared on Server 2</w:t>
      </w:r>
      <w:r w:rsidR="00FC7B8A">
        <w:t xml:space="preserve"> shown in</w:t>
      </w:r>
      <w:r w:rsidR="00FC7B8A" w:rsidRPr="00FC7B8A">
        <w:rPr>
          <w:i/>
          <w:iCs/>
        </w:rPr>
        <w:t xml:space="preserve"> </w:t>
      </w:r>
      <w:r w:rsidR="00FC7B8A" w:rsidRPr="00FC7B8A">
        <w:rPr>
          <w:i/>
          <w:iCs/>
        </w:rPr>
        <w:fldChar w:fldCharType="begin"/>
      </w:r>
      <w:r w:rsidR="00FC7B8A" w:rsidRPr="00FC7B8A">
        <w:rPr>
          <w:i/>
          <w:iCs/>
        </w:rPr>
        <w:instrText xml:space="preserve"> REF _Ref102092237 \h </w:instrText>
      </w:r>
      <w:r w:rsidR="00FC7B8A">
        <w:rPr>
          <w:i/>
          <w:iCs/>
        </w:rPr>
        <w:instrText xml:space="preserve"> \* MERGEFORMAT </w:instrText>
      </w:r>
      <w:r w:rsidR="00FC7B8A" w:rsidRPr="00FC7B8A">
        <w:rPr>
          <w:i/>
          <w:iCs/>
        </w:rPr>
      </w:r>
      <w:r w:rsidR="00FC7B8A" w:rsidRPr="00FC7B8A">
        <w:rPr>
          <w:i/>
          <w:iCs/>
        </w:rPr>
        <w:fldChar w:fldCharType="separate"/>
      </w:r>
      <w:r w:rsidR="00FC7B8A" w:rsidRPr="00FC7B8A">
        <w:rPr>
          <w:i/>
          <w:iCs/>
        </w:rPr>
        <w:t xml:space="preserve">Figure </w:t>
      </w:r>
      <w:r w:rsidR="00FC7B8A" w:rsidRPr="00FC7B8A">
        <w:rPr>
          <w:i/>
          <w:iCs/>
          <w:noProof/>
        </w:rPr>
        <w:t>46</w:t>
      </w:r>
      <w:r w:rsidR="00FC7B8A" w:rsidRPr="00FC7B8A">
        <w:rPr>
          <w:i/>
          <w:iCs/>
        </w:rPr>
        <w:fldChar w:fldCharType="end"/>
      </w:r>
      <w:r w:rsidRPr="00FC7B8A">
        <w:t>.</w:t>
      </w:r>
    </w:p>
    <w:p w14:paraId="70C26F03" w14:textId="17C5FD92" w:rsidR="00FE6666" w:rsidRDefault="00FE6666" w:rsidP="00FE6666">
      <w:pPr>
        <w:pStyle w:val="Heading1"/>
        <w:rPr>
          <w:b/>
          <w:bCs/>
          <w:color w:val="auto"/>
          <w:u w:val="single"/>
        </w:rPr>
      </w:pPr>
      <w:bookmarkStart w:id="41" w:name="_Toc102097292"/>
      <w:r w:rsidRPr="00FE6666">
        <w:rPr>
          <w:b/>
          <w:bCs/>
          <w:color w:val="auto"/>
          <w:u w:val="single"/>
        </w:rPr>
        <w:lastRenderedPageBreak/>
        <w:t>Installing and configuring the Routing and Remote Access Service</w:t>
      </w:r>
      <w:bookmarkEnd w:id="41"/>
    </w:p>
    <w:p w14:paraId="5233C83E" w14:textId="77777777" w:rsidR="00F077D4" w:rsidRDefault="008836DA" w:rsidP="00F077D4">
      <w:pPr>
        <w:keepNext/>
      </w:pPr>
      <w:r>
        <w:rPr>
          <w:noProof/>
        </w:rPr>
        <w:drawing>
          <wp:inline distT="0" distB="0" distL="0" distR="0" wp14:anchorId="79C94D9C" wp14:editId="326C990B">
            <wp:extent cx="5731510" cy="5090795"/>
            <wp:effectExtent l="0" t="0" r="2540" b="0"/>
            <wp:docPr id="56" name="Picture 5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10;&#10;Description automatically generated"/>
                    <pic:cNvPicPr/>
                  </pic:nvPicPr>
                  <pic:blipFill>
                    <a:blip r:embed="rId54"/>
                    <a:stretch>
                      <a:fillRect/>
                    </a:stretch>
                  </pic:blipFill>
                  <pic:spPr>
                    <a:xfrm>
                      <a:off x="0" y="0"/>
                      <a:ext cx="5731510" cy="5090795"/>
                    </a:xfrm>
                    <a:prstGeom prst="rect">
                      <a:avLst/>
                    </a:prstGeom>
                  </pic:spPr>
                </pic:pic>
              </a:graphicData>
            </a:graphic>
          </wp:inline>
        </w:drawing>
      </w:r>
    </w:p>
    <w:p w14:paraId="219D866F" w14:textId="59267620" w:rsidR="008836DA" w:rsidRDefault="00F077D4" w:rsidP="00F077D4">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47</w:t>
      </w:r>
      <w:r w:rsidR="00EF30F0">
        <w:rPr>
          <w:noProof/>
        </w:rPr>
        <w:fldChar w:fldCharType="end"/>
      </w:r>
      <w:r>
        <w:t>: Installing Remote Access</w:t>
      </w:r>
    </w:p>
    <w:p w14:paraId="574CB662" w14:textId="77777777" w:rsidR="00F077D4" w:rsidRDefault="00735B24" w:rsidP="00F077D4">
      <w:pPr>
        <w:keepNext/>
      </w:pPr>
      <w:r>
        <w:rPr>
          <w:noProof/>
        </w:rPr>
        <w:lastRenderedPageBreak/>
        <w:drawing>
          <wp:inline distT="0" distB="0" distL="0" distR="0" wp14:anchorId="3B2210A2" wp14:editId="441381AD">
            <wp:extent cx="5731510" cy="5073650"/>
            <wp:effectExtent l="0" t="0" r="2540" b="0"/>
            <wp:docPr id="57" name="Picture 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pic:cNvPicPr/>
                  </pic:nvPicPr>
                  <pic:blipFill>
                    <a:blip r:embed="rId55"/>
                    <a:stretch>
                      <a:fillRect/>
                    </a:stretch>
                  </pic:blipFill>
                  <pic:spPr>
                    <a:xfrm>
                      <a:off x="0" y="0"/>
                      <a:ext cx="5731510" cy="5073650"/>
                    </a:xfrm>
                    <a:prstGeom prst="rect">
                      <a:avLst/>
                    </a:prstGeom>
                  </pic:spPr>
                </pic:pic>
              </a:graphicData>
            </a:graphic>
          </wp:inline>
        </w:drawing>
      </w:r>
    </w:p>
    <w:p w14:paraId="51E5994B" w14:textId="4B20B757" w:rsidR="00735B24" w:rsidRDefault="00F077D4" w:rsidP="00F077D4">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48</w:t>
      </w:r>
      <w:r w:rsidR="00EF30F0">
        <w:rPr>
          <w:noProof/>
        </w:rPr>
        <w:fldChar w:fldCharType="end"/>
      </w:r>
      <w:r>
        <w:t>: Adding Direct Access and Routing Services</w:t>
      </w:r>
    </w:p>
    <w:p w14:paraId="628BB180" w14:textId="77777777" w:rsidR="001B3FB1" w:rsidRDefault="000A1401" w:rsidP="001B3FB1">
      <w:pPr>
        <w:keepNext/>
      </w:pPr>
      <w:r>
        <w:rPr>
          <w:noProof/>
        </w:rPr>
        <w:lastRenderedPageBreak/>
        <w:drawing>
          <wp:inline distT="0" distB="0" distL="0" distR="0" wp14:anchorId="7904355D" wp14:editId="41280CF0">
            <wp:extent cx="5731510" cy="5082540"/>
            <wp:effectExtent l="0" t="0" r="2540" b="3810"/>
            <wp:docPr id="58"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pic:cNvPicPr/>
                  </pic:nvPicPr>
                  <pic:blipFill>
                    <a:blip r:embed="rId56"/>
                    <a:stretch>
                      <a:fillRect/>
                    </a:stretch>
                  </pic:blipFill>
                  <pic:spPr>
                    <a:xfrm>
                      <a:off x="0" y="0"/>
                      <a:ext cx="5731510" cy="5082540"/>
                    </a:xfrm>
                    <a:prstGeom prst="rect">
                      <a:avLst/>
                    </a:prstGeom>
                  </pic:spPr>
                </pic:pic>
              </a:graphicData>
            </a:graphic>
          </wp:inline>
        </w:drawing>
      </w:r>
    </w:p>
    <w:p w14:paraId="243829E6" w14:textId="744D85E8" w:rsidR="000A1401" w:rsidRDefault="001B3FB1" w:rsidP="001B3FB1">
      <w:pPr>
        <w:pStyle w:val="Caption"/>
      </w:pPr>
      <w:bookmarkStart w:id="42" w:name="_Ref102092806"/>
      <w:r>
        <w:t xml:space="preserve">Figure </w:t>
      </w:r>
      <w:r w:rsidR="00EF30F0">
        <w:fldChar w:fldCharType="begin"/>
      </w:r>
      <w:r w:rsidR="00EF30F0">
        <w:instrText xml:space="preserve"> SEQ Figure \* ARABIC </w:instrText>
      </w:r>
      <w:r w:rsidR="00EF30F0">
        <w:fldChar w:fldCharType="separate"/>
      </w:r>
      <w:r w:rsidR="002B2266">
        <w:rPr>
          <w:noProof/>
        </w:rPr>
        <w:t>49</w:t>
      </w:r>
      <w:r w:rsidR="00EF30F0">
        <w:rPr>
          <w:noProof/>
        </w:rPr>
        <w:fldChar w:fldCharType="end"/>
      </w:r>
      <w:bookmarkEnd w:id="42"/>
      <w:r>
        <w:t>: Summary</w:t>
      </w:r>
    </w:p>
    <w:p w14:paraId="6A423E83" w14:textId="0CC191DB" w:rsidR="000A1401" w:rsidRDefault="001B3FB1" w:rsidP="008836DA">
      <w:r w:rsidRPr="001B3FB1">
        <w:rPr>
          <w:i/>
          <w:iCs/>
        </w:rPr>
        <w:fldChar w:fldCharType="begin"/>
      </w:r>
      <w:r w:rsidRPr="001B3FB1">
        <w:rPr>
          <w:i/>
          <w:iCs/>
        </w:rPr>
        <w:instrText xml:space="preserve"> REF _Ref102092806 \h </w:instrText>
      </w:r>
      <w:r>
        <w:rPr>
          <w:i/>
          <w:iCs/>
        </w:rPr>
        <w:instrText xml:space="preserve"> \* MERGEFORMAT </w:instrText>
      </w:r>
      <w:r w:rsidRPr="001B3FB1">
        <w:rPr>
          <w:i/>
          <w:iCs/>
        </w:rPr>
      </w:r>
      <w:r w:rsidRPr="001B3FB1">
        <w:rPr>
          <w:i/>
          <w:iCs/>
        </w:rPr>
        <w:fldChar w:fldCharType="separate"/>
      </w:r>
      <w:r w:rsidRPr="001B3FB1">
        <w:rPr>
          <w:i/>
          <w:iCs/>
        </w:rPr>
        <w:t xml:space="preserve">Figure </w:t>
      </w:r>
      <w:r w:rsidRPr="001B3FB1">
        <w:rPr>
          <w:i/>
          <w:iCs/>
          <w:noProof/>
        </w:rPr>
        <w:t>49</w:t>
      </w:r>
      <w:r w:rsidRPr="001B3FB1">
        <w:rPr>
          <w:i/>
          <w:iCs/>
        </w:rPr>
        <w:fldChar w:fldCharType="end"/>
      </w:r>
      <w:r>
        <w:t xml:space="preserve"> shows s</w:t>
      </w:r>
      <w:r w:rsidR="000A1401">
        <w:t>ummary</w:t>
      </w:r>
      <w:r w:rsidR="00817104">
        <w:t xml:space="preserve"> of new roles and services to allow disconnected networks to talk to eac</w:t>
      </w:r>
      <w:r w:rsidR="00560BB1">
        <w:t>h</w:t>
      </w:r>
      <w:r>
        <w:t xml:space="preserve"> </w:t>
      </w:r>
      <w:r w:rsidR="00817104">
        <w:t>ot</w:t>
      </w:r>
      <w:r w:rsidR="00560BB1">
        <w:t>h</w:t>
      </w:r>
      <w:r w:rsidR="00817104">
        <w:t>er.</w:t>
      </w:r>
    </w:p>
    <w:p w14:paraId="69C78D7D" w14:textId="77777777" w:rsidR="00936D00" w:rsidRDefault="006E6312" w:rsidP="00936D00">
      <w:pPr>
        <w:keepNext/>
      </w:pPr>
      <w:r>
        <w:rPr>
          <w:noProof/>
        </w:rPr>
        <w:lastRenderedPageBreak/>
        <w:drawing>
          <wp:inline distT="0" distB="0" distL="0" distR="0" wp14:anchorId="06757A94" wp14:editId="4F6E209B">
            <wp:extent cx="5731510" cy="5073650"/>
            <wp:effectExtent l="0" t="0" r="2540" b="0"/>
            <wp:docPr id="59" name="Picture 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10;&#10;Description automatically generated"/>
                    <pic:cNvPicPr/>
                  </pic:nvPicPr>
                  <pic:blipFill>
                    <a:blip r:embed="rId57"/>
                    <a:stretch>
                      <a:fillRect/>
                    </a:stretch>
                  </pic:blipFill>
                  <pic:spPr>
                    <a:xfrm>
                      <a:off x="0" y="0"/>
                      <a:ext cx="5731510" cy="5073650"/>
                    </a:xfrm>
                    <a:prstGeom prst="rect">
                      <a:avLst/>
                    </a:prstGeom>
                  </pic:spPr>
                </pic:pic>
              </a:graphicData>
            </a:graphic>
          </wp:inline>
        </w:drawing>
      </w:r>
    </w:p>
    <w:p w14:paraId="4F55CB6C" w14:textId="4CE7C68B" w:rsidR="006E6312" w:rsidRDefault="00936D00" w:rsidP="00936D00">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50</w:t>
      </w:r>
      <w:r w:rsidR="00EF30F0">
        <w:rPr>
          <w:noProof/>
        </w:rPr>
        <w:fldChar w:fldCharType="end"/>
      </w:r>
      <w:r>
        <w:t xml:space="preserve">: </w:t>
      </w:r>
      <w:r w:rsidRPr="00AB3C1C">
        <w:t>Deploy VPN Only</w:t>
      </w:r>
    </w:p>
    <w:p w14:paraId="631B2430" w14:textId="77777777" w:rsidR="00FB5AB5" w:rsidRDefault="002723EA" w:rsidP="00FB5AB5">
      <w:pPr>
        <w:keepNext/>
      </w:pPr>
      <w:r>
        <w:rPr>
          <w:noProof/>
        </w:rPr>
        <w:lastRenderedPageBreak/>
        <w:drawing>
          <wp:inline distT="0" distB="0" distL="0" distR="0" wp14:anchorId="16C0106C" wp14:editId="64CC7482">
            <wp:extent cx="5731510" cy="5089525"/>
            <wp:effectExtent l="0" t="0" r="2540" b="0"/>
            <wp:docPr id="60" name="Picture 6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10;&#10;Description automatically generated"/>
                    <pic:cNvPicPr/>
                  </pic:nvPicPr>
                  <pic:blipFill>
                    <a:blip r:embed="rId58"/>
                    <a:stretch>
                      <a:fillRect/>
                    </a:stretch>
                  </pic:blipFill>
                  <pic:spPr>
                    <a:xfrm>
                      <a:off x="0" y="0"/>
                      <a:ext cx="5731510" cy="5089525"/>
                    </a:xfrm>
                    <a:prstGeom prst="rect">
                      <a:avLst/>
                    </a:prstGeom>
                  </pic:spPr>
                </pic:pic>
              </a:graphicData>
            </a:graphic>
          </wp:inline>
        </w:drawing>
      </w:r>
    </w:p>
    <w:p w14:paraId="14EFBFA1" w14:textId="04596560" w:rsidR="002723EA" w:rsidRDefault="00FB5AB5" w:rsidP="00FB5AB5">
      <w:pPr>
        <w:pStyle w:val="Caption"/>
      </w:pPr>
      <w:bookmarkStart w:id="43" w:name="_Ref102092880"/>
      <w:r>
        <w:t xml:space="preserve">Figure </w:t>
      </w:r>
      <w:r w:rsidR="00EF30F0">
        <w:fldChar w:fldCharType="begin"/>
      </w:r>
      <w:r w:rsidR="00EF30F0">
        <w:instrText xml:space="preserve"> SEQ Figure \* ARABIC </w:instrText>
      </w:r>
      <w:r w:rsidR="00EF30F0">
        <w:fldChar w:fldCharType="separate"/>
      </w:r>
      <w:r w:rsidR="002B2266">
        <w:rPr>
          <w:noProof/>
        </w:rPr>
        <w:t>51</w:t>
      </w:r>
      <w:r w:rsidR="00EF30F0">
        <w:rPr>
          <w:noProof/>
        </w:rPr>
        <w:fldChar w:fldCharType="end"/>
      </w:r>
      <w:bookmarkEnd w:id="43"/>
      <w:r>
        <w:t>: Configuration</w:t>
      </w:r>
    </w:p>
    <w:p w14:paraId="676BB241" w14:textId="673D22FB" w:rsidR="002723EA" w:rsidRDefault="00FB5AB5" w:rsidP="008836DA">
      <w:r w:rsidRPr="00C57E41">
        <w:rPr>
          <w:i/>
          <w:iCs/>
        </w:rPr>
        <w:fldChar w:fldCharType="begin"/>
      </w:r>
      <w:r w:rsidRPr="00C57E41">
        <w:rPr>
          <w:i/>
          <w:iCs/>
        </w:rPr>
        <w:instrText xml:space="preserve"> REF _Ref102092880 \h </w:instrText>
      </w:r>
      <w:r w:rsidR="00C57E41">
        <w:rPr>
          <w:i/>
          <w:iCs/>
        </w:rPr>
        <w:instrText xml:space="preserve"> \* MERGEFORMAT </w:instrText>
      </w:r>
      <w:r w:rsidRPr="00C57E41">
        <w:rPr>
          <w:i/>
          <w:iCs/>
        </w:rPr>
      </w:r>
      <w:r w:rsidRPr="00C57E41">
        <w:rPr>
          <w:i/>
          <w:iCs/>
        </w:rPr>
        <w:fldChar w:fldCharType="separate"/>
      </w:r>
      <w:r w:rsidRPr="00C57E41">
        <w:rPr>
          <w:i/>
          <w:iCs/>
        </w:rPr>
        <w:t xml:space="preserve">Figure </w:t>
      </w:r>
      <w:r w:rsidRPr="00C57E41">
        <w:rPr>
          <w:i/>
          <w:iCs/>
          <w:noProof/>
        </w:rPr>
        <w:t>51</w:t>
      </w:r>
      <w:r w:rsidRPr="00C57E41">
        <w:rPr>
          <w:i/>
          <w:iCs/>
        </w:rPr>
        <w:fldChar w:fldCharType="end"/>
      </w:r>
      <w:r>
        <w:t xml:space="preserve"> shows c</w:t>
      </w:r>
      <w:r w:rsidR="002723EA">
        <w:t xml:space="preserve">ustom configuration with </w:t>
      </w:r>
      <w:r>
        <w:t>LAN</w:t>
      </w:r>
      <w:r w:rsidR="002723EA">
        <w:t xml:space="preserve"> routing</w:t>
      </w:r>
      <w:r w:rsidR="00D97530">
        <w:t>.</w:t>
      </w:r>
    </w:p>
    <w:p w14:paraId="3BF9EE15" w14:textId="77777777" w:rsidR="00D94911" w:rsidRDefault="00D97530" w:rsidP="00D94911">
      <w:pPr>
        <w:keepNext/>
      </w:pPr>
      <w:r>
        <w:rPr>
          <w:noProof/>
        </w:rPr>
        <w:lastRenderedPageBreak/>
        <w:drawing>
          <wp:inline distT="0" distB="0" distL="0" distR="0" wp14:anchorId="0C65C8E9" wp14:editId="29CA8E27">
            <wp:extent cx="5731510" cy="5082540"/>
            <wp:effectExtent l="0" t="0" r="2540" b="3810"/>
            <wp:docPr id="61" name="Picture 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application&#10;&#10;Description automatically generated"/>
                    <pic:cNvPicPr/>
                  </pic:nvPicPr>
                  <pic:blipFill>
                    <a:blip r:embed="rId59"/>
                    <a:stretch>
                      <a:fillRect/>
                    </a:stretch>
                  </pic:blipFill>
                  <pic:spPr>
                    <a:xfrm>
                      <a:off x="0" y="0"/>
                      <a:ext cx="5731510" cy="5082540"/>
                    </a:xfrm>
                    <a:prstGeom prst="rect">
                      <a:avLst/>
                    </a:prstGeom>
                  </pic:spPr>
                </pic:pic>
              </a:graphicData>
            </a:graphic>
          </wp:inline>
        </w:drawing>
      </w:r>
    </w:p>
    <w:p w14:paraId="2FE3A573" w14:textId="1087CBAE" w:rsidR="00D97530" w:rsidRDefault="00D94911" w:rsidP="00D94911">
      <w:pPr>
        <w:pStyle w:val="Caption"/>
      </w:pPr>
      <w:bookmarkStart w:id="44" w:name="_Ref102092934"/>
      <w:r>
        <w:t xml:space="preserve">Figure </w:t>
      </w:r>
      <w:r w:rsidR="00EF30F0">
        <w:fldChar w:fldCharType="begin"/>
      </w:r>
      <w:r w:rsidR="00EF30F0">
        <w:instrText xml:space="preserve"> SEQ Figure \* ARABIC </w:instrText>
      </w:r>
      <w:r w:rsidR="00EF30F0">
        <w:fldChar w:fldCharType="separate"/>
      </w:r>
      <w:r w:rsidR="002B2266">
        <w:rPr>
          <w:noProof/>
        </w:rPr>
        <w:t>52</w:t>
      </w:r>
      <w:r w:rsidR="00EF30F0">
        <w:rPr>
          <w:noProof/>
        </w:rPr>
        <w:fldChar w:fldCharType="end"/>
      </w:r>
      <w:bookmarkEnd w:id="44"/>
      <w:r>
        <w:t>: RIP V2 for IP</w:t>
      </w:r>
    </w:p>
    <w:p w14:paraId="01156994" w14:textId="42EBE584" w:rsidR="00D97530" w:rsidRDefault="00D94911" w:rsidP="008836DA">
      <w:r w:rsidRPr="00D94911">
        <w:rPr>
          <w:i/>
          <w:iCs/>
        </w:rPr>
        <w:fldChar w:fldCharType="begin"/>
      </w:r>
      <w:r w:rsidRPr="00D94911">
        <w:rPr>
          <w:i/>
          <w:iCs/>
        </w:rPr>
        <w:instrText xml:space="preserve"> REF _Ref102092934 \h </w:instrText>
      </w:r>
      <w:r>
        <w:rPr>
          <w:i/>
          <w:iCs/>
        </w:rPr>
        <w:instrText xml:space="preserve"> \* MERGEFORMAT </w:instrText>
      </w:r>
      <w:r w:rsidRPr="00D94911">
        <w:rPr>
          <w:i/>
          <w:iCs/>
        </w:rPr>
      </w:r>
      <w:r w:rsidRPr="00D94911">
        <w:rPr>
          <w:i/>
          <w:iCs/>
        </w:rPr>
        <w:fldChar w:fldCharType="separate"/>
      </w:r>
      <w:r w:rsidRPr="00D94911">
        <w:rPr>
          <w:i/>
          <w:iCs/>
        </w:rPr>
        <w:t xml:space="preserve">Figure </w:t>
      </w:r>
      <w:r w:rsidRPr="00D94911">
        <w:rPr>
          <w:i/>
          <w:iCs/>
          <w:noProof/>
        </w:rPr>
        <w:t>52</w:t>
      </w:r>
      <w:r w:rsidRPr="00D94911">
        <w:rPr>
          <w:i/>
          <w:iCs/>
        </w:rPr>
        <w:fldChar w:fldCharType="end"/>
      </w:r>
      <w:r>
        <w:t xml:space="preserve"> shows e</w:t>
      </w:r>
      <w:r w:rsidR="00D97530">
        <w:t>nabling routing protocols on the network interfaces. This will allow</w:t>
      </w:r>
      <w:r w:rsidR="00F60422">
        <w:t xml:space="preserve"> </w:t>
      </w:r>
      <w:r w:rsidR="00D97530">
        <w:t>other systems in the network to find new networks utilising the routing protocols in the WANs.</w:t>
      </w:r>
    </w:p>
    <w:p w14:paraId="6B27D490" w14:textId="77777777" w:rsidR="00D94911" w:rsidRDefault="003E1351" w:rsidP="00D94911">
      <w:pPr>
        <w:keepNext/>
      </w:pPr>
      <w:r>
        <w:rPr>
          <w:noProof/>
        </w:rPr>
        <w:lastRenderedPageBreak/>
        <w:drawing>
          <wp:inline distT="0" distB="0" distL="0" distR="0" wp14:anchorId="0141577B" wp14:editId="569A0F67">
            <wp:extent cx="5731510" cy="5090795"/>
            <wp:effectExtent l="0" t="0" r="2540" b="0"/>
            <wp:docPr id="62" name="Picture 62"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diagram&#10;&#10;Description automatically generated"/>
                    <pic:cNvPicPr/>
                  </pic:nvPicPr>
                  <pic:blipFill>
                    <a:blip r:embed="rId60"/>
                    <a:stretch>
                      <a:fillRect/>
                    </a:stretch>
                  </pic:blipFill>
                  <pic:spPr>
                    <a:xfrm>
                      <a:off x="0" y="0"/>
                      <a:ext cx="5731510" cy="5090795"/>
                    </a:xfrm>
                    <a:prstGeom prst="rect">
                      <a:avLst/>
                    </a:prstGeom>
                  </pic:spPr>
                </pic:pic>
              </a:graphicData>
            </a:graphic>
          </wp:inline>
        </w:drawing>
      </w:r>
    </w:p>
    <w:p w14:paraId="3E63126A" w14:textId="3D9FB125" w:rsidR="003E1351" w:rsidRDefault="00D94911" w:rsidP="00D94911">
      <w:pPr>
        <w:pStyle w:val="Caption"/>
      </w:pPr>
      <w:bookmarkStart w:id="45" w:name="_Ref102092969"/>
      <w:r>
        <w:t xml:space="preserve">Figure </w:t>
      </w:r>
      <w:r w:rsidR="00EF30F0">
        <w:fldChar w:fldCharType="begin"/>
      </w:r>
      <w:r w:rsidR="00EF30F0">
        <w:instrText xml:space="preserve"> SEQ Figu</w:instrText>
      </w:r>
      <w:r w:rsidR="00EF30F0">
        <w:instrText xml:space="preserve">re \* ARABIC </w:instrText>
      </w:r>
      <w:r w:rsidR="00EF30F0">
        <w:fldChar w:fldCharType="separate"/>
      </w:r>
      <w:r w:rsidR="002B2266">
        <w:rPr>
          <w:noProof/>
        </w:rPr>
        <w:t>53</w:t>
      </w:r>
      <w:r w:rsidR="00EF30F0">
        <w:rPr>
          <w:noProof/>
        </w:rPr>
        <w:fldChar w:fldCharType="end"/>
      </w:r>
      <w:bookmarkEnd w:id="45"/>
      <w:r>
        <w:t>: Network Interfaces</w:t>
      </w:r>
    </w:p>
    <w:p w14:paraId="13FCC47F" w14:textId="2C1C52F8" w:rsidR="003E1351" w:rsidRDefault="00D94911" w:rsidP="008836DA">
      <w:r w:rsidRPr="00D94911">
        <w:rPr>
          <w:i/>
          <w:iCs/>
        </w:rPr>
        <w:fldChar w:fldCharType="begin"/>
      </w:r>
      <w:r w:rsidRPr="00D94911">
        <w:rPr>
          <w:i/>
          <w:iCs/>
        </w:rPr>
        <w:instrText xml:space="preserve"> REF _Ref102092969 \h </w:instrText>
      </w:r>
      <w:r>
        <w:rPr>
          <w:i/>
          <w:iCs/>
        </w:rPr>
        <w:instrText xml:space="preserve"> \* MERGEFORMAT </w:instrText>
      </w:r>
      <w:r w:rsidRPr="00D94911">
        <w:rPr>
          <w:i/>
          <w:iCs/>
        </w:rPr>
      </w:r>
      <w:r w:rsidRPr="00D94911">
        <w:rPr>
          <w:i/>
          <w:iCs/>
        </w:rPr>
        <w:fldChar w:fldCharType="separate"/>
      </w:r>
      <w:r w:rsidRPr="00D94911">
        <w:rPr>
          <w:i/>
          <w:iCs/>
        </w:rPr>
        <w:t xml:space="preserve">Figure </w:t>
      </w:r>
      <w:r w:rsidRPr="00D94911">
        <w:rPr>
          <w:i/>
          <w:iCs/>
          <w:noProof/>
        </w:rPr>
        <w:t>53</w:t>
      </w:r>
      <w:r w:rsidRPr="00D94911">
        <w:rPr>
          <w:i/>
          <w:iCs/>
        </w:rPr>
        <w:fldChar w:fldCharType="end"/>
      </w:r>
      <w:r>
        <w:t xml:space="preserve"> shows a</w:t>
      </w:r>
      <w:r w:rsidR="003E1351">
        <w:t>dding</w:t>
      </w:r>
      <w:r>
        <w:t xml:space="preserve"> of</w:t>
      </w:r>
      <w:r w:rsidR="003E1351">
        <w:t xml:space="preserve"> the routing protocols to the network interfaces that the server uses to connect both </w:t>
      </w:r>
      <w:proofErr w:type="spellStart"/>
      <w:r w:rsidR="003E1351">
        <w:t>PublicNet</w:t>
      </w:r>
      <w:proofErr w:type="spellEnd"/>
      <w:r w:rsidR="003E1351">
        <w:t xml:space="preserve"> and PrivateNet1 networks. The default settings for these interfaces </w:t>
      </w:r>
      <w:r w:rsidR="000C3521">
        <w:t>w</w:t>
      </w:r>
      <w:r w:rsidR="003E1351">
        <w:t>ere applied.</w:t>
      </w:r>
    </w:p>
    <w:p w14:paraId="65681153" w14:textId="3E76C5D5" w:rsidR="003029B9" w:rsidRDefault="003029B9" w:rsidP="008836DA">
      <w:r>
        <w:t xml:space="preserve">These settings were also applied to </w:t>
      </w:r>
      <w:r w:rsidR="00780BF4">
        <w:t>S</w:t>
      </w:r>
      <w:r>
        <w:t>erver 2.</w:t>
      </w:r>
    </w:p>
    <w:p w14:paraId="589CE8DC" w14:textId="233870A1" w:rsidR="003029B9" w:rsidRDefault="003029B9" w:rsidP="008836DA"/>
    <w:p w14:paraId="082CD8BB" w14:textId="77777777" w:rsidR="005945D4" w:rsidRDefault="00284B9B" w:rsidP="005945D4">
      <w:pPr>
        <w:keepNext/>
      </w:pPr>
      <w:r>
        <w:rPr>
          <w:noProof/>
        </w:rPr>
        <w:lastRenderedPageBreak/>
        <w:drawing>
          <wp:inline distT="0" distB="0" distL="0" distR="0" wp14:anchorId="064FD30E" wp14:editId="0A41D012">
            <wp:extent cx="5731510" cy="5082540"/>
            <wp:effectExtent l="0" t="0" r="2540" b="3810"/>
            <wp:docPr id="65" name="Picture 65"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computer screen capture&#10;&#10;Description automatically generated with medium confidence"/>
                    <pic:cNvPicPr/>
                  </pic:nvPicPr>
                  <pic:blipFill>
                    <a:blip r:embed="rId61"/>
                    <a:stretch>
                      <a:fillRect/>
                    </a:stretch>
                  </pic:blipFill>
                  <pic:spPr>
                    <a:xfrm>
                      <a:off x="0" y="0"/>
                      <a:ext cx="5731510" cy="5082540"/>
                    </a:xfrm>
                    <a:prstGeom prst="rect">
                      <a:avLst/>
                    </a:prstGeom>
                  </pic:spPr>
                </pic:pic>
              </a:graphicData>
            </a:graphic>
          </wp:inline>
        </w:drawing>
      </w:r>
    </w:p>
    <w:p w14:paraId="4D4D2713" w14:textId="27087D76" w:rsidR="00284B9B" w:rsidRDefault="005945D4" w:rsidP="005945D4">
      <w:pPr>
        <w:pStyle w:val="Caption"/>
      </w:pPr>
      <w:bookmarkStart w:id="46" w:name="_Ref102093067"/>
      <w:r>
        <w:t xml:space="preserve">Figure </w:t>
      </w:r>
      <w:r w:rsidR="00EF30F0">
        <w:fldChar w:fldCharType="begin"/>
      </w:r>
      <w:r w:rsidR="00EF30F0">
        <w:instrText xml:space="preserve"> SEQ Figure \* ARABIC </w:instrText>
      </w:r>
      <w:r w:rsidR="00EF30F0">
        <w:fldChar w:fldCharType="separate"/>
      </w:r>
      <w:r w:rsidR="002B2266">
        <w:rPr>
          <w:noProof/>
        </w:rPr>
        <w:t>54</w:t>
      </w:r>
      <w:r w:rsidR="00EF30F0">
        <w:rPr>
          <w:noProof/>
        </w:rPr>
        <w:fldChar w:fldCharType="end"/>
      </w:r>
      <w:bookmarkEnd w:id="46"/>
      <w:r>
        <w:t>: Ping Demonstration</w:t>
      </w:r>
    </w:p>
    <w:p w14:paraId="65D1C18C" w14:textId="46C0FBA1" w:rsidR="005945D4" w:rsidRDefault="005945D4" w:rsidP="008836DA">
      <w:r w:rsidRPr="005945D4">
        <w:rPr>
          <w:i/>
          <w:iCs/>
        </w:rPr>
        <w:fldChar w:fldCharType="begin"/>
      </w:r>
      <w:r w:rsidRPr="005945D4">
        <w:rPr>
          <w:i/>
          <w:iCs/>
        </w:rPr>
        <w:instrText xml:space="preserve"> REF _Ref102093067 \h </w:instrText>
      </w:r>
      <w:r>
        <w:rPr>
          <w:i/>
          <w:iCs/>
        </w:rPr>
        <w:instrText xml:space="preserve"> \* MERGEFORMAT </w:instrText>
      </w:r>
      <w:r w:rsidRPr="005945D4">
        <w:rPr>
          <w:i/>
          <w:iCs/>
        </w:rPr>
      </w:r>
      <w:r w:rsidRPr="005945D4">
        <w:rPr>
          <w:i/>
          <w:iCs/>
        </w:rPr>
        <w:fldChar w:fldCharType="separate"/>
      </w:r>
      <w:r w:rsidRPr="005945D4">
        <w:rPr>
          <w:i/>
          <w:iCs/>
        </w:rPr>
        <w:t xml:space="preserve">Figure </w:t>
      </w:r>
      <w:r w:rsidRPr="005945D4">
        <w:rPr>
          <w:i/>
          <w:iCs/>
          <w:noProof/>
        </w:rPr>
        <w:t>54</w:t>
      </w:r>
      <w:r w:rsidRPr="005945D4">
        <w:rPr>
          <w:i/>
          <w:iCs/>
        </w:rPr>
        <w:fldChar w:fldCharType="end"/>
      </w:r>
      <w:r>
        <w:t xml:space="preserve"> shows </w:t>
      </w:r>
      <w:r w:rsidR="00284B9B">
        <w:t xml:space="preserve">Server 1 can ping </w:t>
      </w:r>
      <w:r>
        <w:t>S</w:t>
      </w:r>
      <w:r w:rsidR="00284B9B">
        <w:t xml:space="preserve">erver 2 on its </w:t>
      </w:r>
      <w:proofErr w:type="spellStart"/>
      <w:r w:rsidR="00284B9B">
        <w:t>PublicNet</w:t>
      </w:r>
      <w:proofErr w:type="spellEnd"/>
      <w:r w:rsidR="00284B9B">
        <w:t xml:space="preserve"> IP address</w:t>
      </w:r>
      <w:r w:rsidR="00D251C6">
        <w:t>.</w:t>
      </w:r>
    </w:p>
    <w:p w14:paraId="0F30902B" w14:textId="622CA563" w:rsidR="00284B9B" w:rsidRDefault="00D251C6" w:rsidP="008836DA">
      <w:r>
        <w:t xml:space="preserve">Server </w:t>
      </w:r>
      <w:r w:rsidR="005945D4">
        <w:t>1</w:t>
      </w:r>
      <w:r>
        <w:t xml:space="preserve"> can </w:t>
      </w:r>
      <w:r w:rsidR="005945D4">
        <w:t>p</w:t>
      </w:r>
      <w:r>
        <w:t xml:space="preserve">ing </w:t>
      </w:r>
      <w:r w:rsidR="005945D4">
        <w:t>C</w:t>
      </w:r>
      <w:r>
        <w:t xml:space="preserve">lient 2 and </w:t>
      </w:r>
      <w:r w:rsidR="005945D4">
        <w:t>S</w:t>
      </w:r>
      <w:r>
        <w:t xml:space="preserve">erver 2 can ping </w:t>
      </w:r>
      <w:r w:rsidR="005945D4">
        <w:t>C</w:t>
      </w:r>
      <w:r>
        <w:t>lient 1.</w:t>
      </w:r>
    </w:p>
    <w:p w14:paraId="21C5E6AC" w14:textId="0F35F17B" w:rsidR="00284B9B" w:rsidRDefault="00284B9B" w:rsidP="008836DA"/>
    <w:p w14:paraId="3FB704C9" w14:textId="77777777" w:rsidR="00945BF2" w:rsidRDefault="00A97F4A" w:rsidP="00945BF2">
      <w:pPr>
        <w:keepNext/>
      </w:pPr>
      <w:r>
        <w:rPr>
          <w:noProof/>
        </w:rPr>
        <w:lastRenderedPageBreak/>
        <w:drawing>
          <wp:inline distT="0" distB="0" distL="0" distR="0" wp14:anchorId="082D0E43" wp14:editId="29CA11BF">
            <wp:extent cx="5731510" cy="5151755"/>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5151755"/>
                    </a:xfrm>
                    <a:prstGeom prst="rect">
                      <a:avLst/>
                    </a:prstGeom>
                  </pic:spPr>
                </pic:pic>
              </a:graphicData>
            </a:graphic>
          </wp:inline>
        </w:drawing>
      </w:r>
    </w:p>
    <w:p w14:paraId="1568124F" w14:textId="7A5ED805" w:rsidR="00A97F4A" w:rsidRDefault="00945BF2" w:rsidP="00945BF2">
      <w:pPr>
        <w:pStyle w:val="Caption"/>
      </w:pPr>
      <w:bookmarkStart w:id="47" w:name="_Ref102093123"/>
      <w:r>
        <w:t xml:space="preserve">Figure </w:t>
      </w:r>
      <w:r w:rsidR="00EF30F0">
        <w:fldChar w:fldCharType="begin"/>
      </w:r>
      <w:r w:rsidR="00EF30F0">
        <w:instrText xml:space="preserve"> SEQ Figure \* ARABIC </w:instrText>
      </w:r>
      <w:r w:rsidR="00EF30F0">
        <w:fldChar w:fldCharType="separate"/>
      </w:r>
      <w:r w:rsidR="002B2266">
        <w:rPr>
          <w:noProof/>
        </w:rPr>
        <w:t>55</w:t>
      </w:r>
      <w:r w:rsidR="00EF30F0">
        <w:rPr>
          <w:noProof/>
        </w:rPr>
        <w:fldChar w:fldCharType="end"/>
      </w:r>
      <w:bookmarkEnd w:id="47"/>
      <w:r>
        <w:t>: Client 1 Timing out</w:t>
      </w:r>
    </w:p>
    <w:p w14:paraId="4A995B8C" w14:textId="1EBB19A4" w:rsidR="00A97F4A" w:rsidRDefault="00945BF2" w:rsidP="008836DA">
      <w:r w:rsidRPr="00945BF2">
        <w:rPr>
          <w:i/>
          <w:iCs/>
        </w:rPr>
        <w:fldChar w:fldCharType="begin"/>
      </w:r>
      <w:r w:rsidRPr="00945BF2">
        <w:rPr>
          <w:i/>
          <w:iCs/>
        </w:rPr>
        <w:instrText xml:space="preserve"> REF _Ref102093123 \h </w:instrText>
      </w:r>
      <w:r>
        <w:rPr>
          <w:i/>
          <w:iCs/>
        </w:rPr>
        <w:instrText xml:space="preserve"> \* MERGEFORMAT </w:instrText>
      </w:r>
      <w:r w:rsidRPr="00945BF2">
        <w:rPr>
          <w:i/>
          <w:iCs/>
        </w:rPr>
      </w:r>
      <w:r w:rsidRPr="00945BF2">
        <w:rPr>
          <w:i/>
          <w:iCs/>
        </w:rPr>
        <w:fldChar w:fldCharType="separate"/>
      </w:r>
      <w:r w:rsidRPr="00945BF2">
        <w:rPr>
          <w:i/>
          <w:iCs/>
        </w:rPr>
        <w:t xml:space="preserve">Figure </w:t>
      </w:r>
      <w:r w:rsidRPr="00945BF2">
        <w:rPr>
          <w:i/>
          <w:iCs/>
          <w:noProof/>
        </w:rPr>
        <w:t>55</w:t>
      </w:r>
      <w:r w:rsidRPr="00945BF2">
        <w:rPr>
          <w:i/>
          <w:iCs/>
        </w:rPr>
        <w:fldChar w:fldCharType="end"/>
      </w:r>
      <w:r>
        <w:t xml:space="preserve"> shows c</w:t>
      </w:r>
      <w:r w:rsidR="00A97F4A">
        <w:t>urrently Client 1 cannot ping Client 2</w:t>
      </w:r>
      <w:r w:rsidR="003E312B">
        <w:t xml:space="preserve"> on its </w:t>
      </w:r>
      <w:proofErr w:type="spellStart"/>
      <w:r w:rsidR="003E312B">
        <w:t>PrivateNet</w:t>
      </w:r>
      <w:proofErr w:type="spellEnd"/>
      <w:r w:rsidR="00A97F4A">
        <w:t>.</w:t>
      </w:r>
    </w:p>
    <w:p w14:paraId="47716CBB" w14:textId="77777777" w:rsidR="00E03F7E" w:rsidRDefault="00D251C6" w:rsidP="00E03F7E">
      <w:pPr>
        <w:keepNext/>
      </w:pPr>
      <w:r>
        <w:rPr>
          <w:noProof/>
        </w:rPr>
        <w:lastRenderedPageBreak/>
        <w:drawing>
          <wp:inline distT="0" distB="0" distL="0" distR="0" wp14:anchorId="14895DF0" wp14:editId="335045D9">
            <wp:extent cx="5731510" cy="5078730"/>
            <wp:effectExtent l="0" t="0" r="2540" b="7620"/>
            <wp:docPr id="76" name="Picture 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screenshot of a computer&#10;&#10;Description automatically generated"/>
                    <pic:cNvPicPr/>
                  </pic:nvPicPr>
                  <pic:blipFill>
                    <a:blip r:embed="rId63"/>
                    <a:stretch>
                      <a:fillRect/>
                    </a:stretch>
                  </pic:blipFill>
                  <pic:spPr>
                    <a:xfrm>
                      <a:off x="0" y="0"/>
                      <a:ext cx="5731510" cy="5078730"/>
                    </a:xfrm>
                    <a:prstGeom prst="rect">
                      <a:avLst/>
                    </a:prstGeom>
                  </pic:spPr>
                </pic:pic>
              </a:graphicData>
            </a:graphic>
          </wp:inline>
        </w:drawing>
      </w:r>
    </w:p>
    <w:p w14:paraId="1E54DAC7" w14:textId="18C5FD1D" w:rsidR="00D251C6" w:rsidRDefault="00E03F7E" w:rsidP="00E03F7E">
      <w:pPr>
        <w:pStyle w:val="Caption"/>
      </w:pPr>
      <w:bookmarkStart w:id="48" w:name="_Ref102093155"/>
      <w:r>
        <w:t xml:space="preserve">Figure </w:t>
      </w:r>
      <w:r w:rsidR="00EF30F0">
        <w:fldChar w:fldCharType="begin"/>
      </w:r>
      <w:r w:rsidR="00EF30F0">
        <w:instrText xml:space="preserve"> SEQ Figure \* ARABIC </w:instrText>
      </w:r>
      <w:r w:rsidR="00EF30F0">
        <w:fldChar w:fldCharType="separate"/>
      </w:r>
      <w:r w:rsidR="002B2266">
        <w:rPr>
          <w:noProof/>
        </w:rPr>
        <w:t>56</w:t>
      </w:r>
      <w:r w:rsidR="00EF30F0">
        <w:rPr>
          <w:noProof/>
        </w:rPr>
        <w:fldChar w:fldCharType="end"/>
      </w:r>
      <w:bookmarkEnd w:id="48"/>
      <w:r>
        <w:t>: Client 1 Ping to Client 2</w:t>
      </w:r>
    </w:p>
    <w:p w14:paraId="3D6D7817" w14:textId="0919886E" w:rsidR="00D251C6" w:rsidRDefault="00E03F7E" w:rsidP="008836DA">
      <w:r w:rsidRPr="00E03F7E">
        <w:rPr>
          <w:i/>
          <w:iCs/>
        </w:rPr>
        <w:fldChar w:fldCharType="begin"/>
      </w:r>
      <w:r w:rsidRPr="00E03F7E">
        <w:rPr>
          <w:i/>
          <w:iCs/>
        </w:rPr>
        <w:instrText xml:space="preserve"> REF _Ref102093155 \h </w:instrText>
      </w:r>
      <w:r>
        <w:rPr>
          <w:i/>
          <w:iCs/>
        </w:rPr>
        <w:instrText xml:space="preserve"> \* MERGEFORMAT </w:instrText>
      </w:r>
      <w:r w:rsidRPr="00E03F7E">
        <w:rPr>
          <w:i/>
          <w:iCs/>
        </w:rPr>
      </w:r>
      <w:r w:rsidRPr="00E03F7E">
        <w:rPr>
          <w:i/>
          <w:iCs/>
        </w:rPr>
        <w:fldChar w:fldCharType="separate"/>
      </w:r>
      <w:r w:rsidRPr="00E03F7E">
        <w:rPr>
          <w:i/>
          <w:iCs/>
        </w:rPr>
        <w:t xml:space="preserve">Figure </w:t>
      </w:r>
      <w:r w:rsidRPr="00E03F7E">
        <w:rPr>
          <w:i/>
          <w:iCs/>
          <w:noProof/>
        </w:rPr>
        <w:t>56</w:t>
      </w:r>
      <w:r w:rsidRPr="00E03F7E">
        <w:rPr>
          <w:i/>
          <w:iCs/>
        </w:rPr>
        <w:fldChar w:fldCharType="end"/>
      </w:r>
      <w:r>
        <w:t xml:space="preserve"> shows that a</w:t>
      </w:r>
      <w:r w:rsidR="00D251C6">
        <w:t xml:space="preserve">fter some time </w:t>
      </w:r>
      <w:r w:rsidR="00256339">
        <w:t xml:space="preserve">and some pinging between the other machines, </w:t>
      </w:r>
      <w:r w:rsidR="00D251C6">
        <w:t xml:space="preserve">it could ping </w:t>
      </w:r>
      <w:r w:rsidR="00D9498B">
        <w:t>C</w:t>
      </w:r>
      <w:r w:rsidR="00D251C6">
        <w:t>lient 2.</w:t>
      </w:r>
    </w:p>
    <w:p w14:paraId="385DD72D" w14:textId="77777777" w:rsidR="008B5D6D" w:rsidRDefault="007A721E" w:rsidP="008B5D6D">
      <w:pPr>
        <w:keepNext/>
      </w:pPr>
      <w:r>
        <w:rPr>
          <w:noProof/>
        </w:rPr>
        <w:lastRenderedPageBreak/>
        <w:drawing>
          <wp:inline distT="0" distB="0" distL="0" distR="0" wp14:anchorId="7D0C95DB" wp14:editId="7FA7EB2D">
            <wp:extent cx="5731510" cy="5077460"/>
            <wp:effectExtent l="0" t="0" r="2540" b="8890"/>
            <wp:docPr id="68" name="Picture 6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10;&#10;Description automatically generated"/>
                    <pic:cNvPicPr/>
                  </pic:nvPicPr>
                  <pic:blipFill>
                    <a:blip r:embed="rId64"/>
                    <a:stretch>
                      <a:fillRect/>
                    </a:stretch>
                  </pic:blipFill>
                  <pic:spPr>
                    <a:xfrm>
                      <a:off x="0" y="0"/>
                      <a:ext cx="5731510" cy="5077460"/>
                    </a:xfrm>
                    <a:prstGeom prst="rect">
                      <a:avLst/>
                    </a:prstGeom>
                  </pic:spPr>
                </pic:pic>
              </a:graphicData>
            </a:graphic>
          </wp:inline>
        </w:drawing>
      </w:r>
    </w:p>
    <w:p w14:paraId="31789B33" w14:textId="31EA4BEC" w:rsidR="007A721E" w:rsidRDefault="008B5D6D" w:rsidP="008B5D6D">
      <w:pPr>
        <w:pStyle w:val="Caption"/>
      </w:pPr>
      <w:bookmarkStart w:id="49" w:name="_Ref102093196"/>
      <w:r>
        <w:t xml:space="preserve">Figure </w:t>
      </w:r>
      <w:r w:rsidR="00EF30F0">
        <w:fldChar w:fldCharType="begin"/>
      </w:r>
      <w:r w:rsidR="00EF30F0">
        <w:instrText xml:space="preserve"> SEQ Figure \* ARABIC </w:instrText>
      </w:r>
      <w:r w:rsidR="00EF30F0">
        <w:fldChar w:fldCharType="separate"/>
      </w:r>
      <w:r w:rsidR="002B2266">
        <w:rPr>
          <w:noProof/>
        </w:rPr>
        <w:t>57</w:t>
      </w:r>
      <w:r w:rsidR="00EF30F0">
        <w:rPr>
          <w:noProof/>
        </w:rPr>
        <w:fldChar w:fldCharType="end"/>
      </w:r>
      <w:bookmarkEnd w:id="49"/>
      <w:r>
        <w:t>: Client 2 Ping</w:t>
      </w:r>
    </w:p>
    <w:p w14:paraId="688AB3F3" w14:textId="64614B60" w:rsidR="007A721E" w:rsidRDefault="008B5D6D" w:rsidP="008836DA">
      <w:r w:rsidRPr="008B5D6D">
        <w:rPr>
          <w:i/>
          <w:iCs/>
        </w:rPr>
        <w:fldChar w:fldCharType="begin"/>
      </w:r>
      <w:r w:rsidRPr="008B5D6D">
        <w:rPr>
          <w:i/>
          <w:iCs/>
        </w:rPr>
        <w:instrText xml:space="preserve"> REF _Ref102093196 \h </w:instrText>
      </w:r>
      <w:r>
        <w:rPr>
          <w:i/>
          <w:iCs/>
        </w:rPr>
        <w:instrText xml:space="preserve"> \* MERGEFORMAT </w:instrText>
      </w:r>
      <w:r w:rsidRPr="008B5D6D">
        <w:rPr>
          <w:i/>
          <w:iCs/>
        </w:rPr>
      </w:r>
      <w:r w:rsidRPr="008B5D6D">
        <w:rPr>
          <w:i/>
          <w:iCs/>
        </w:rPr>
        <w:fldChar w:fldCharType="separate"/>
      </w:r>
      <w:r w:rsidRPr="008B5D6D">
        <w:rPr>
          <w:i/>
          <w:iCs/>
        </w:rPr>
        <w:t xml:space="preserve">Figure </w:t>
      </w:r>
      <w:r w:rsidRPr="008B5D6D">
        <w:rPr>
          <w:i/>
          <w:iCs/>
          <w:noProof/>
        </w:rPr>
        <w:t>57</w:t>
      </w:r>
      <w:r w:rsidRPr="008B5D6D">
        <w:rPr>
          <w:i/>
          <w:iCs/>
        </w:rPr>
        <w:fldChar w:fldCharType="end"/>
      </w:r>
      <w:r>
        <w:t xml:space="preserve"> shows that </w:t>
      </w:r>
      <w:r w:rsidR="007A721E">
        <w:t xml:space="preserve">Client 2 can ping </w:t>
      </w:r>
      <w:r>
        <w:t>C</w:t>
      </w:r>
      <w:r w:rsidR="007A721E">
        <w:t>lient 1</w:t>
      </w:r>
      <w:r w:rsidR="007D6C95">
        <w:t xml:space="preserve"> on its PrivateNet1 network</w:t>
      </w:r>
      <w:r w:rsidR="007A721E">
        <w:t>.</w:t>
      </w:r>
    </w:p>
    <w:p w14:paraId="03251162" w14:textId="76FEF40A" w:rsidR="008E2C79" w:rsidRDefault="008E2C79" w:rsidP="008E2C79">
      <w:pPr>
        <w:pStyle w:val="Heading1"/>
        <w:rPr>
          <w:b/>
          <w:bCs/>
          <w:color w:val="auto"/>
          <w:u w:val="single"/>
        </w:rPr>
      </w:pPr>
      <w:bookmarkStart w:id="50" w:name="_Toc102097293"/>
      <w:r w:rsidRPr="008E2C79">
        <w:rPr>
          <w:b/>
          <w:bCs/>
          <w:color w:val="auto"/>
          <w:u w:val="single"/>
        </w:rPr>
        <w:lastRenderedPageBreak/>
        <w:t>IP Packet Filtering</w:t>
      </w:r>
      <w:bookmarkEnd w:id="50"/>
    </w:p>
    <w:p w14:paraId="2DE529AE" w14:textId="1EFAD941" w:rsidR="00C94FED" w:rsidRPr="00C94FED" w:rsidRDefault="00C94FED" w:rsidP="00C94FED">
      <w:pPr>
        <w:pStyle w:val="Heading2"/>
        <w:rPr>
          <w:b/>
          <w:bCs/>
          <w:color w:val="auto"/>
          <w:u w:val="single"/>
        </w:rPr>
      </w:pPr>
      <w:bookmarkStart w:id="51" w:name="_Toc102097294"/>
      <w:r w:rsidRPr="00C94FED">
        <w:rPr>
          <w:b/>
          <w:bCs/>
          <w:color w:val="auto"/>
          <w:u w:val="single"/>
        </w:rPr>
        <w:t>Ping Filtering</w:t>
      </w:r>
      <w:bookmarkEnd w:id="51"/>
    </w:p>
    <w:p w14:paraId="0BB42013" w14:textId="77777777" w:rsidR="009C7A14" w:rsidRDefault="009504D6" w:rsidP="009C7A14">
      <w:pPr>
        <w:keepNext/>
      </w:pPr>
      <w:r>
        <w:rPr>
          <w:noProof/>
        </w:rPr>
        <w:drawing>
          <wp:inline distT="0" distB="0" distL="0" distR="0" wp14:anchorId="5169B949" wp14:editId="18EE561E">
            <wp:extent cx="5731510" cy="5093970"/>
            <wp:effectExtent l="0" t="0" r="2540" b="0"/>
            <wp:docPr id="69" name="Picture 6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application, table, Excel&#10;&#10;Description automatically generated"/>
                    <pic:cNvPicPr/>
                  </pic:nvPicPr>
                  <pic:blipFill>
                    <a:blip r:embed="rId65"/>
                    <a:stretch>
                      <a:fillRect/>
                    </a:stretch>
                  </pic:blipFill>
                  <pic:spPr>
                    <a:xfrm>
                      <a:off x="0" y="0"/>
                      <a:ext cx="5731510" cy="5093970"/>
                    </a:xfrm>
                    <a:prstGeom prst="rect">
                      <a:avLst/>
                    </a:prstGeom>
                  </pic:spPr>
                </pic:pic>
              </a:graphicData>
            </a:graphic>
          </wp:inline>
        </w:drawing>
      </w:r>
    </w:p>
    <w:p w14:paraId="3505B318" w14:textId="4FBE6FCA" w:rsidR="009504D6" w:rsidRDefault="009C7A14" w:rsidP="009C7A14">
      <w:pPr>
        <w:pStyle w:val="Caption"/>
      </w:pPr>
      <w:bookmarkStart w:id="52" w:name="_Ref102094037"/>
      <w:r>
        <w:t xml:space="preserve">Figure </w:t>
      </w:r>
      <w:r w:rsidR="00EF30F0">
        <w:fldChar w:fldCharType="begin"/>
      </w:r>
      <w:r w:rsidR="00EF30F0">
        <w:instrText xml:space="preserve"> SEQ Figure \* ARABIC </w:instrText>
      </w:r>
      <w:r w:rsidR="00EF30F0">
        <w:fldChar w:fldCharType="separate"/>
      </w:r>
      <w:r w:rsidR="002B2266">
        <w:rPr>
          <w:noProof/>
        </w:rPr>
        <w:t>58</w:t>
      </w:r>
      <w:r w:rsidR="00EF30F0">
        <w:rPr>
          <w:noProof/>
        </w:rPr>
        <w:fldChar w:fldCharType="end"/>
      </w:r>
      <w:bookmarkEnd w:id="52"/>
      <w:r>
        <w:t>: Filter to Prevent Ping</w:t>
      </w:r>
    </w:p>
    <w:p w14:paraId="0289C8A5" w14:textId="0AA8B5A0" w:rsidR="009504D6" w:rsidRDefault="009504D6" w:rsidP="00453941">
      <w:r>
        <w:t>New inbound filter was created</w:t>
      </w:r>
      <w:r w:rsidR="009C7A14">
        <w:t xml:space="preserve"> shown in </w:t>
      </w:r>
      <w:r w:rsidR="009C7A14" w:rsidRPr="009C7A14">
        <w:rPr>
          <w:i/>
          <w:iCs/>
        </w:rPr>
        <w:fldChar w:fldCharType="begin"/>
      </w:r>
      <w:r w:rsidR="009C7A14" w:rsidRPr="009C7A14">
        <w:rPr>
          <w:i/>
          <w:iCs/>
        </w:rPr>
        <w:instrText xml:space="preserve"> REF _Ref102094037 \h </w:instrText>
      </w:r>
      <w:r w:rsidR="009C7A14">
        <w:rPr>
          <w:i/>
          <w:iCs/>
        </w:rPr>
        <w:instrText xml:space="preserve"> \* MERGEFORMAT </w:instrText>
      </w:r>
      <w:r w:rsidR="009C7A14" w:rsidRPr="009C7A14">
        <w:rPr>
          <w:i/>
          <w:iCs/>
        </w:rPr>
      </w:r>
      <w:r w:rsidR="009C7A14" w:rsidRPr="009C7A14">
        <w:rPr>
          <w:i/>
          <w:iCs/>
        </w:rPr>
        <w:fldChar w:fldCharType="separate"/>
      </w:r>
      <w:r w:rsidR="009C7A14" w:rsidRPr="009C7A14">
        <w:rPr>
          <w:i/>
          <w:iCs/>
        </w:rPr>
        <w:t xml:space="preserve">Figure </w:t>
      </w:r>
      <w:r w:rsidR="009C7A14" w:rsidRPr="009C7A14">
        <w:rPr>
          <w:i/>
          <w:iCs/>
          <w:noProof/>
        </w:rPr>
        <w:t>58</w:t>
      </w:r>
      <w:r w:rsidR="009C7A14" w:rsidRPr="009C7A14">
        <w:rPr>
          <w:i/>
          <w:iCs/>
        </w:rPr>
        <w:fldChar w:fldCharType="end"/>
      </w:r>
      <w:r>
        <w:t>. The appropriate IP was entered along with the subnet mask as we know the exact host we want to affect.</w:t>
      </w:r>
    </w:p>
    <w:p w14:paraId="2FDECAA0" w14:textId="3298AD96" w:rsidR="009504D6" w:rsidRDefault="009504D6" w:rsidP="00453941">
      <w:r>
        <w:t>ICMP chosen which is the ping protocol.</w:t>
      </w:r>
    </w:p>
    <w:p w14:paraId="6837B679" w14:textId="77777777" w:rsidR="00883240" w:rsidRDefault="00B97BE7" w:rsidP="00883240">
      <w:pPr>
        <w:keepNext/>
      </w:pPr>
      <w:r>
        <w:rPr>
          <w:noProof/>
        </w:rPr>
        <w:lastRenderedPageBreak/>
        <w:drawing>
          <wp:inline distT="0" distB="0" distL="0" distR="0" wp14:anchorId="00B1C136" wp14:editId="47DC869B">
            <wp:extent cx="5731510" cy="5087620"/>
            <wp:effectExtent l="0" t="0" r="2540" b="0"/>
            <wp:docPr id="70" name="Picture 7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10;&#10;Description automatically generated"/>
                    <pic:cNvPicPr/>
                  </pic:nvPicPr>
                  <pic:blipFill>
                    <a:blip r:embed="rId66"/>
                    <a:stretch>
                      <a:fillRect/>
                    </a:stretch>
                  </pic:blipFill>
                  <pic:spPr>
                    <a:xfrm>
                      <a:off x="0" y="0"/>
                      <a:ext cx="5731510" cy="5087620"/>
                    </a:xfrm>
                    <a:prstGeom prst="rect">
                      <a:avLst/>
                    </a:prstGeom>
                  </pic:spPr>
                </pic:pic>
              </a:graphicData>
            </a:graphic>
          </wp:inline>
        </w:drawing>
      </w:r>
    </w:p>
    <w:p w14:paraId="26482757" w14:textId="475E5ABE" w:rsidR="00B97BE7" w:rsidRDefault="00883240" w:rsidP="00883240">
      <w:pPr>
        <w:pStyle w:val="Caption"/>
      </w:pPr>
      <w:bookmarkStart w:id="53" w:name="_Ref102094108"/>
      <w:r>
        <w:t xml:space="preserve">Figure </w:t>
      </w:r>
      <w:r w:rsidR="00EF30F0">
        <w:fldChar w:fldCharType="begin"/>
      </w:r>
      <w:r w:rsidR="00EF30F0">
        <w:instrText xml:space="preserve"> SEQ Figure \* ARABIC </w:instrText>
      </w:r>
      <w:r w:rsidR="00EF30F0">
        <w:fldChar w:fldCharType="separate"/>
      </w:r>
      <w:r w:rsidR="002B2266">
        <w:rPr>
          <w:noProof/>
        </w:rPr>
        <w:t>59</w:t>
      </w:r>
      <w:r w:rsidR="00EF30F0">
        <w:rPr>
          <w:noProof/>
        </w:rPr>
        <w:fldChar w:fldCharType="end"/>
      </w:r>
      <w:bookmarkEnd w:id="53"/>
      <w:r>
        <w:t>: Ping Failure</w:t>
      </w:r>
    </w:p>
    <w:p w14:paraId="0658C791" w14:textId="41E742DE" w:rsidR="00B97BE7" w:rsidRDefault="00B97BE7" w:rsidP="00453941">
      <w:r>
        <w:t>Cannot pin</w:t>
      </w:r>
      <w:r w:rsidR="00EE2DBF">
        <w:t>g</w:t>
      </w:r>
      <w:r>
        <w:t xml:space="preserve"> the specified destination network</w:t>
      </w:r>
      <w:r w:rsidR="00883240">
        <w:t xml:space="preserve"> shown in </w:t>
      </w:r>
      <w:r w:rsidR="00883240" w:rsidRPr="00883240">
        <w:rPr>
          <w:i/>
          <w:iCs/>
        </w:rPr>
        <w:fldChar w:fldCharType="begin"/>
      </w:r>
      <w:r w:rsidR="00883240" w:rsidRPr="00883240">
        <w:rPr>
          <w:i/>
          <w:iCs/>
        </w:rPr>
        <w:instrText xml:space="preserve"> REF _Ref102094108 \h </w:instrText>
      </w:r>
      <w:r w:rsidR="00883240">
        <w:rPr>
          <w:i/>
          <w:iCs/>
        </w:rPr>
        <w:instrText xml:space="preserve"> \* MERGEFORMAT </w:instrText>
      </w:r>
      <w:r w:rsidR="00883240" w:rsidRPr="00883240">
        <w:rPr>
          <w:i/>
          <w:iCs/>
        </w:rPr>
      </w:r>
      <w:r w:rsidR="00883240" w:rsidRPr="00883240">
        <w:rPr>
          <w:i/>
          <w:iCs/>
        </w:rPr>
        <w:fldChar w:fldCharType="separate"/>
      </w:r>
      <w:r w:rsidR="00883240" w:rsidRPr="00883240">
        <w:rPr>
          <w:i/>
          <w:iCs/>
        </w:rPr>
        <w:t xml:space="preserve">Figure </w:t>
      </w:r>
      <w:r w:rsidR="00883240" w:rsidRPr="00883240">
        <w:rPr>
          <w:i/>
          <w:iCs/>
          <w:noProof/>
        </w:rPr>
        <w:t>59</w:t>
      </w:r>
      <w:r w:rsidR="00883240" w:rsidRPr="00883240">
        <w:rPr>
          <w:i/>
          <w:iCs/>
        </w:rPr>
        <w:fldChar w:fldCharType="end"/>
      </w:r>
      <w:r>
        <w:t>.</w:t>
      </w:r>
      <w:r w:rsidR="00EE2DBF">
        <w:t xml:space="preserve"> </w:t>
      </w:r>
      <w:r w:rsidR="00100C94">
        <w:t>Client 1 can ping Server 1 no problem.</w:t>
      </w:r>
    </w:p>
    <w:p w14:paraId="43440ACC" w14:textId="77777777" w:rsidR="00C94FED" w:rsidRDefault="00A37561" w:rsidP="00C94FED">
      <w:pPr>
        <w:keepNext/>
      </w:pPr>
      <w:r>
        <w:rPr>
          <w:noProof/>
        </w:rPr>
        <w:lastRenderedPageBreak/>
        <w:drawing>
          <wp:inline distT="0" distB="0" distL="0" distR="0" wp14:anchorId="192FD384" wp14:editId="2778A4BF">
            <wp:extent cx="5731510" cy="5078095"/>
            <wp:effectExtent l="0" t="0" r="2540" b="8255"/>
            <wp:docPr id="71" name="Picture 7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Text&#10;&#10;Description automatically generated"/>
                    <pic:cNvPicPr/>
                  </pic:nvPicPr>
                  <pic:blipFill>
                    <a:blip r:embed="rId67"/>
                    <a:stretch>
                      <a:fillRect/>
                    </a:stretch>
                  </pic:blipFill>
                  <pic:spPr>
                    <a:xfrm>
                      <a:off x="0" y="0"/>
                      <a:ext cx="5731510" cy="5078095"/>
                    </a:xfrm>
                    <a:prstGeom prst="rect">
                      <a:avLst/>
                    </a:prstGeom>
                  </pic:spPr>
                </pic:pic>
              </a:graphicData>
            </a:graphic>
          </wp:inline>
        </w:drawing>
      </w:r>
    </w:p>
    <w:p w14:paraId="4EE4E66C" w14:textId="0FCB38CF" w:rsidR="00A37561" w:rsidRDefault="00C94FED" w:rsidP="00C94FED">
      <w:pPr>
        <w:pStyle w:val="Caption"/>
      </w:pPr>
      <w:bookmarkStart w:id="54" w:name="_Ref102094202"/>
      <w:r>
        <w:t xml:space="preserve">Figure </w:t>
      </w:r>
      <w:r w:rsidR="00EF30F0">
        <w:fldChar w:fldCharType="begin"/>
      </w:r>
      <w:r w:rsidR="00EF30F0">
        <w:instrText xml:space="preserve"> SEQ Figure \* ARABIC </w:instrText>
      </w:r>
      <w:r w:rsidR="00EF30F0">
        <w:fldChar w:fldCharType="separate"/>
      </w:r>
      <w:r w:rsidR="002B2266">
        <w:rPr>
          <w:noProof/>
        </w:rPr>
        <w:t>60</w:t>
      </w:r>
      <w:r w:rsidR="00EF30F0">
        <w:rPr>
          <w:noProof/>
        </w:rPr>
        <w:fldChar w:fldCharType="end"/>
      </w:r>
      <w:bookmarkEnd w:id="54"/>
      <w:r>
        <w:t>: Server Ping Time Out</w:t>
      </w:r>
    </w:p>
    <w:p w14:paraId="0911FC77" w14:textId="42FB3280" w:rsidR="00A37561" w:rsidRDefault="00A37561" w:rsidP="00453941">
      <w:r>
        <w:t>Server 1 cannot ping the address with the filter applied</w:t>
      </w:r>
      <w:r w:rsidR="00C94FED">
        <w:t xml:space="preserve"> shown in </w:t>
      </w:r>
      <w:r w:rsidR="00C94FED" w:rsidRPr="00C94FED">
        <w:rPr>
          <w:i/>
          <w:iCs/>
        </w:rPr>
        <w:fldChar w:fldCharType="begin"/>
      </w:r>
      <w:r w:rsidR="00C94FED" w:rsidRPr="00C94FED">
        <w:rPr>
          <w:i/>
          <w:iCs/>
        </w:rPr>
        <w:instrText xml:space="preserve"> REF _Ref102094202 \h </w:instrText>
      </w:r>
      <w:r w:rsidR="00C94FED">
        <w:rPr>
          <w:i/>
          <w:iCs/>
        </w:rPr>
        <w:instrText xml:space="preserve"> \* MERGEFORMAT </w:instrText>
      </w:r>
      <w:r w:rsidR="00C94FED" w:rsidRPr="00C94FED">
        <w:rPr>
          <w:i/>
          <w:iCs/>
        </w:rPr>
      </w:r>
      <w:r w:rsidR="00C94FED" w:rsidRPr="00C94FED">
        <w:rPr>
          <w:i/>
          <w:iCs/>
        </w:rPr>
        <w:fldChar w:fldCharType="separate"/>
      </w:r>
      <w:r w:rsidR="00C94FED" w:rsidRPr="00C94FED">
        <w:rPr>
          <w:i/>
          <w:iCs/>
        </w:rPr>
        <w:t xml:space="preserve">Figure </w:t>
      </w:r>
      <w:r w:rsidR="00C94FED" w:rsidRPr="00C94FED">
        <w:rPr>
          <w:i/>
          <w:iCs/>
          <w:noProof/>
        </w:rPr>
        <w:t>60</w:t>
      </w:r>
      <w:r w:rsidR="00C94FED" w:rsidRPr="00C94FED">
        <w:rPr>
          <w:i/>
          <w:iCs/>
        </w:rPr>
        <w:fldChar w:fldCharType="end"/>
      </w:r>
      <w:r>
        <w:t>.</w:t>
      </w:r>
    </w:p>
    <w:p w14:paraId="0A1EBA2E" w14:textId="43F3516A" w:rsidR="00EE2DBF" w:rsidRPr="00C94FED" w:rsidRDefault="00C94FED" w:rsidP="00C94FED">
      <w:pPr>
        <w:pStyle w:val="Heading2"/>
        <w:rPr>
          <w:b/>
          <w:bCs/>
          <w:color w:val="auto"/>
          <w:u w:val="single"/>
        </w:rPr>
      </w:pPr>
      <w:bookmarkStart w:id="55" w:name="_Toc102097295"/>
      <w:r w:rsidRPr="00C94FED">
        <w:rPr>
          <w:b/>
          <w:bCs/>
          <w:color w:val="auto"/>
          <w:u w:val="single"/>
        </w:rPr>
        <w:lastRenderedPageBreak/>
        <w:t>Restrict Access to FTP Service</w:t>
      </w:r>
      <w:bookmarkEnd w:id="55"/>
    </w:p>
    <w:p w14:paraId="4F29CD33" w14:textId="77777777" w:rsidR="00530947" w:rsidRDefault="00636997" w:rsidP="00530947">
      <w:pPr>
        <w:keepNext/>
      </w:pPr>
      <w:r>
        <w:rPr>
          <w:noProof/>
        </w:rPr>
        <w:drawing>
          <wp:inline distT="0" distB="0" distL="0" distR="0" wp14:anchorId="545F6BBC" wp14:editId="005B596B">
            <wp:extent cx="5731510" cy="5086985"/>
            <wp:effectExtent l="0" t="0" r="2540" b="0"/>
            <wp:docPr id="73" name="Picture 7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screenshot of a computer&#10;&#10;Description automatically generated with medium confidence"/>
                    <pic:cNvPicPr/>
                  </pic:nvPicPr>
                  <pic:blipFill>
                    <a:blip r:embed="rId68"/>
                    <a:stretch>
                      <a:fillRect/>
                    </a:stretch>
                  </pic:blipFill>
                  <pic:spPr>
                    <a:xfrm>
                      <a:off x="0" y="0"/>
                      <a:ext cx="5731510" cy="5086985"/>
                    </a:xfrm>
                    <a:prstGeom prst="rect">
                      <a:avLst/>
                    </a:prstGeom>
                  </pic:spPr>
                </pic:pic>
              </a:graphicData>
            </a:graphic>
          </wp:inline>
        </w:drawing>
      </w:r>
    </w:p>
    <w:p w14:paraId="7BD5AD7A" w14:textId="231D6095" w:rsidR="00EA6029" w:rsidRDefault="00530947" w:rsidP="00530947">
      <w:pPr>
        <w:pStyle w:val="Caption"/>
      </w:pPr>
      <w:bookmarkStart w:id="56" w:name="_Ref102094364"/>
      <w:r>
        <w:t xml:space="preserve">Figure </w:t>
      </w:r>
      <w:r w:rsidR="00EF30F0">
        <w:fldChar w:fldCharType="begin"/>
      </w:r>
      <w:r w:rsidR="00EF30F0">
        <w:instrText xml:space="preserve"> SEQ Figure \* ARABIC </w:instrText>
      </w:r>
      <w:r w:rsidR="00EF30F0">
        <w:fldChar w:fldCharType="separate"/>
      </w:r>
      <w:r w:rsidR="002B2266">
        <w:rPr>
          <w:noProof/>
        </w:rPr>
        <w:t>61</w:t>
      </w:r>
      <w:r w:rsidR="00EF30F0">
        <w:rPr>
          <w:noProof/>
        </w:rPr>
        <w:fldChar w:fldCharType="end"/>
      </w:r>
      <w:bookmarkEnd w:id="56"/>
      <w:r>
        <w:t>: Restricting FTP</w:t>
      </w:r>
    </w:p>
    <w:p w14:paraId="55BE2D94" w14:textId="1016CE8B" w:rsidR="00636997" w:rsidRDefault="00E973D9" w:rsidP="00453941">
      <w:r>
        <w:t xml:space="preserve">Anything that inbound </w:t>
      </w:r>
      <w:r w:rsidR="00530947">
        <w:t>from</w:t>
      </w:r>
      <w:r>
        <w:t xml:space="preserve"> </w:t>
      </w:r>
      <w:r w:rsidR="00530947">
        <w:t>Client</w:t>
      </w:r>
      <w:r>
        <w:t xml:space="preserve"> 1 will hit the outbound from </w:t>
      </w:r>
      <w:r w:rsidR="00530947">
        <w:t>S</w:t>
      </w:r>
      <w:r>
        <w:t>erver</w:t>
      </w:r>
      <w:r w:rsidR="00530947">
        <w:t xml:space="preserve"> </w:t>
      </w:r>
      <w:r>
        <w:t xml:space="preserve">1 </w:t>
      </w:r>
      <w:r w:rsidR="00530947">
        <w:t xml:space="preserve">(Essentially inbound on Server 2) </w:t>
      </w:r>
      <w:r>
        <w:t xml:space="preserve">and if it meets the parameters in </w:t>
      </w:r>
      <w:r w:rsidR="00530947" w:rsidRPr="00530947">
        <w:rPr>
          <w:i/>
          <w:iCs/>
        </w:rPr>
        <w:fldChar w:fldCharType="begin"/>
      </w:r>
      <w:r w:rsidR="00530947" w:rsidRPr="00530947">
        <w:rPr>
          <w:i/>
          <w:iCs/>
        </w:rPr>
        <w:instrText xml:space="preserve"> REF _Ref102094364 \h </w:instrText>
      </w:r>
      <w:r w:rsidR="00530947">
        <w:rPr>
          <w:i/>
          <w:iCs/>
        </w:rPr>
        <w:instrText xml:space="preserve"> \* MERGEFORMAT </w:instrText>
      </w:r>
      <w:r w:rsidR="00530947" w:rsidRPr="00530947">
        <w:rPr>
          <w:i/>
          <w:iCs/>
        </w:rPr>
      </w:r>
      <w:r w:rsidR="00530947" w:rsidRPr="00530947">
        <w:rPr>
          <w:i/>
          <w:iCs/>
        </w:rPr>
        <w:fldChar w:fldCharType="separate"/>
      </w:r>
      <w:r w:rsidR="00530947" w:rsidRPr="00530947">
        <w:rPr>
          <w:i/>
          <w:iCs/>
        </w:rPr>
        <w:t xml:space="preserve">Figure </w:t>
      </w:r>
      <w:r w:rsidR="00530947" w:rsidRPr="00530947">
        <w:rPr>
          <w:i/>
          <w:iCs/>
          <w:noProof/>
        </w:rPr>
        <w:t>61</w:t>
      </w:r>
      <w:r w:rsidR="00530947" w:rsidRPr="00530947">
        <w:rPr>
          <w:i/>
          <w:iCs/>
        </w:rPr>
        <w:fldChar w:fldCharType="end"/>
      </w:r>
      <w:r>
        <w:t>, it will stop.</w:t>
      </w:r>
      <w:r w:rsidR="008A7422">
        <w:t xml:space="preserve"> It is the closest point </w:t>
      </w:r>
      <w:r w:rsidR="005F104D">
        <w:t xml:space="preserve">you </w:t>
      </w:r>
      <w:r w:rsidR="008A7422">
        <w:t>can restrict access</w:t>
      </w:r>
      <w:r w:rsidR="005F104D">
        <w:t xml:space="preserve"> to the source of the problem</w:t>
      </w:r>
      <w:r w:rsidR="008A7422">
        <w:t>.</w:t>
      </w:r>
    </w:p>
    <w:p w14:paraId="7CAA84E6" w14:textId="77777777" w:rsidR="00E8250F" w:rsidRDefault="002327DE" w:rsidP="00E8250F">
      <w:pPr>
        <w:keepNext/>
      </w:pPr>
      <w:r>
        <w:rPr>
          <w:noProof/>
        </w:rPr>
        <w:lastRenderedPageBreak/>
        <w:drawing>
          <wp:inline distT="0" distB="0" distL="0" distR="0" wp14:anchorId="5F4AEF2A" wp14:editId="72C0140D">
            <wp:extent cx="5731510" cy="5082540"/>
            <wp:effectExtent l="0" t="0" r="2540" b="3810"/>
            <wp:docPr id="75" name="Picture 7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A screenshot of a computer&#10;&#10;Description automatically generated"/>
                    <pic:cNvPicPr/>
                  </pic:nvPicPr>
                  <pic:blipFill>
                    <a:blip r:embed="rId69"/>
                    <a:stretch>
                      <a:fillRect/>
                    </a:stretch>
                  </pic:blipFill>
                  <pic:spPr>
                    <a:xfrm>
                      <a:off x="0" y="0"/>
                      <a:ext cx="5731510" cy="5082540"/>
                    </a:xfrm>
                    <a:prstGeom prst="rect">
                      <a:avLst/>
                    </a:prstGeom>
                  </pic:spPr>
                </pic:pic>
              </a:graphicData>
            </a:graphic>
          </wp:inline>
        </w:drawing>
      </w:r>
    </w:p>
    <w:p w14:paraId="551B91C9" w14:textId="6B134307" w:rsidR="002327DE" w:rsidRDefault="00E8250F" w:rsidP="00E8250F">
      <w:pPr>
        <w:pStyle w:val="Caption"/>
      </w:pPr>
      <w:bookmarkStart w:id="57" w:name="_Ref102094438"/>
      <w:r>
        <w:t xml:space="preserve">Figure </w:t>
      </w:r>
      <w:r w:rsidR="00EF30F0">
        <w:fldChar w:fldCharType="begin"/>
      </w:r>
      <w:r w:rsidR="00EF30F0">
        <w:instrText xml:space="preserve"> SEQ Figure \* ARABIC </w:instrText>
      </w:r>
      <w:r w:rsidR="00EF30F0">
        <w:fldChar w:fldCharType="separate"/>
      </w:r>
      <w:r w:rsidR="002B2266">
        <w:rPr>
          <w:noProof/>
        </w:rPr>
        <w:t>62</w:t>
      </w:r>
      <w:r w:rsidR="00EF30F0">
        <w:rPr>
          <w:noProof/>
        </w:rPr>
        <w:fldChar w:fldCharType="end"/>
      </w:r>
      <w:bookmarkEnd w:id="57"/>
      <w:r>
        <w:t>: FTP Time Out</w:t>
      </w:r>
    </w:p>
    <w:p w14:paraId="77132266" w14:textId="27918BA8" w:rsidR="002327DE" w:rsidRDefault="002327DE" w:rsidP="00453941">
      <w:r>
        <w:t>Client 1 cannot access the FTP on Server 2</w:t>
      </w:r>
      <w:r w:rsidR="00E8250F">
        <w:t xml:space="preserve"> shown in </w:t>
      </w:r>
      <w:r w:rsidR="00E8250F" w:rsidRPr="00E8250F">
        <w:rPr>
          <w:i/>
          <w:iCs/>
        </w:rPr>
        <w:fldChar w:fldCharType="begin"/>
      </w:r>
      <w:r w:rsidR="00E8250F" w:rsidRPr="00E8250F">
        <w:rPr>
          <w:i/>
          <w:iCs/>
        </w:rPr>
        <w:instrText xml:space="preserve"> REF _Ref102094438 \h </w:instrText>
      </w:r>
      <w:r w:rsidR="00E8250F">
        <w:rPr>
          <w:i/>
          <w:iCs/>
        </w:rPr>
        <w:instrText xml:space="preserve"> \* MERGEFORMAT </w:instrText>
      </w:r>
      <w:r w:rsidR="00E8250F" w:rsidRPr="00E8250F">
        <w:rPr>
          <w:i/>
          <w:iCs/>
        </w:rPr>
      </w:r>
      <w:r w:rsidR="00E8250F" w:rsidRPr="00E8250F">
        <w:rPr>
          <w:i/>
          <w:iCs/>
        </w:rPr>
        <w:fldChar w:fldCharType="separate"/>
      </w:r>
      <w:r w:rsidR="00E8250F" w:rsidRPr="00E8250F">
        <w:rPr>
          <w:i/>
          <w:iCs/>
        </w:rPr>
        <w:t xml:space="preserve">Figure </w:t>
      </w:r>
      <w:r w:rsidR="00E8250F" w:rsidRPr="00E8250F">
        <w:rPr>
          <w:i/>
          <w:iCs/>
          <w:noProof/>
        </w:rPr>
        <w:t>62</w:t>
      </w:r>
      <w:r w:rsidR="00E8250F" w:rsidRPr="00E8250F">
        <w:rPr>
          <w:i/>
          <w:iCs/>
        </w:rPr>
        <w:fldChar w:fldCharType="end"/>
      </w:r>
      <w:r>
        <w:t>.</w:t>
      </w:r>
    </w:p>
    <w:p w14:paraId="1F9A07A6" w14:textId="06F2D0A9" w:rsidR="00D86C36" w:rsidRPr="008F4D91" w:rsidRDefault="008F4D91" w:rsidP="008F4D91">
      <w:pPr>
        <w:pStyle w:val="Heading2"/>
        <w:rPr>
          <w:b/>
          <w:bCs/>
          <w:color w:val="auto"/>
          <w:u w:val="single"/>
        </w:rPr>
      </w:pPr>
      <w:bookmarkStart w:id="58" w:name="_Toc102097296"/>
      <w:r>
        <w:rPr>
          <w:b/>
          <w:bCs/>
          <w:color w:val="auto"/>
          <w:u w:val="single"/>
        </w:rPr>
        <w:t>Specific Host to Access FTP Service</w:t>
      </w:r>
      <w:bookmarkEnd w:id="58"/>
    </w:p>
    <w:p w14:paraId="3BF41B90" w14:textId="01E4D2E7" w:rsidR="004A18B0" w:rsidRDefault="004A18B0" w:rsidP="00DF0CA2">
      <w:r>
        <w:t xml:space="preserve">Good </w:t>
      </w:r>
      <w:r w:rsidR="005B2A88">
        <w:t>practice</w:t>
      </w:r>
      <w:r>
        <w:t xml:space="preserve"> is to have rules set close to the problem. In this case the problem is </w:t>
      </w:r>
      <w:r w:rsidR="005B2A88">
        <w:t>C</w:t>
      </w:r>
      <w:r>
        <w:t>lient 1 is the only entity that should have access to the FTP server.</w:t>
      </w:r>
    </w:p>
    <w:p w14:paraId="54823F0A" w14:textId="77777777" w:rsidR="005B2A88" w:rsidRDefault="0026572B" w:rsidP="005B2A88">
      <w:pPr>
        <w:keepNext/>
      </w:pPr>
      <w:r>
        <w:rPr>
          <w:noProof/>
        </w:rPr>
        <w:lastRenderedPageBreak/>
        <w:drawing>
          <wp:inline distT="0" distB="0" distL="0" distR="0" wp14:anchorId="0957E233" wp14:editId="00359512">
            <wp:extent cx="5731510" cy="5077460"/>
            <wp:effectExtent l="0" t="0" r="2540" b="8890"/>
            <wp:docPr id="80" name="Picture 8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A screenshot of a computer&#10;&#10;Description automatically generated"/>
                    <pic:cNvPicPr/>
                  </pic:nvPicPr>
                  <pic:blipFill>
                    <a:blip r:embed="rId70"/>
                    <a:stretch>
                      <a:fillRect/>
                    </a:stretch>
                  </pic:blipFill>
                  <pic:spPr>
                    <a:xfrm>
                      <a:off x="0" y="0"/>
                      <a:ext cx="5731510" cy="5077460"/>
                    </a:xfrm>
                    <a:prstGeom prst="rect">
                      <a:avLst/>
                    </a:prstGeom>
                  </pic:spPr>
                </pic:pic>
              </a:graphicData>
            </a:graphic>
          </wp:inline>
        </w:drawing>
      </w:r>
    </w:p>
    <w:p w14:paraId="644F8AF3" w14:textId="5492F22C" w:rsidR="0026572B" w:rsidRDefault="005B2A88" w:rsidP="005B2A88">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63</w:t>
      </w:r>
      <w:r w:rsidR="00EF30F0">
        <w:rPr>
          <w:noProof/>
        </w:rPr>
        <w:fldChar w:fldCharType="end"/>
      </w:r>
      <w:r>
        <w:t xml:space="preserve">: </w:t>
      </w:r>
      <w:r w:rsidRPr="00D6050D">
        <w:t>Server 1 to Server 2</w:t>
      </w:r>
      <w:r>
        <w:t xml:space="preserve"> Filter</w:t>
      </w:r>
    </w:p>
    <w:p w14:paraId="286528FA" w14:textId="77777777" w:rsidR="005B2A88" w:rsidRDefault="00FD7B6F" w:rsidP="005B2A88">
      <w:pPr>
        <w:keepNext/>
      </w:pPr>
      <w:r>
        <w:rPr>
          <w:noProof/>
        </w:rPr>
        <w:lastRenderedPageBreak/>
        <w:drawing>
          <wp:inline distT="0" distB="0" distL="0" distR="0" wp14:anchorId="14DE5914" wp14:editId="07A0DB38">
            <wp:extent cx="5731510" cy="5073015"/>
            <wp:effectExtent l="0" t="0" r="2540" b="0"/>
            <wp:docPr id="81" name="Picture 8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application, table&#10;&#10;Description automatically generated"/>
                    <pic:cNvPicPr/>
                  </pic:nvPicPr>
                  <pic:blipFill>
                    <a:blip r:embed="rId71"/>
                    <a:stretch>
                      <a:fillRect/>
                    </a:stretch>
                  </pic:blipFill>
                  <pic:spPr>
                    <a:xfrm>
                      <a:off x="0" y="0"/>
                      <a:ext cx="5731510" cy="5073015"/>
                    </a:xfrm>
                    <a:prstGeom prst="rect">
                      <a:avLst/>
                    </a:prstGeom>
                  </pic:spPr>
                </pic:pic>
              </a:graphicData>
            </a:graphic>
          </wp:inline>
        </w:drawing>
      </w:r>
    </w:p>
    <w:p w14:paraId="49C0622B" w14:textId="03835AC3" w:rsidR="00FD7B6F" w:rsidRDefault="005B2A88" w:rsidP="005B2A88">
      <w:pPr>
        <w:pStyle w:val="Caption"/>
      </w:pPr>
      <w:r>
        <w:t xml:space="preserve">Figure </w:t>
      </w:r>
      <w:r w:rsidR="00EF30F0">
        <w:fldChar w:fldCharType="begin"/>
      </w:r>
      <w:r w:rsidR="00EF30F0">
        <w:instrText xml:space="preserve"> SEQ Figure \* ARABIC </w:instrText>
      </w:r>
      <w:r w:rsidR="00EF30F0">
        <w:fldChar w:fldCharType="separate"/>
      </w:r>
      <w:r w:rsidR="002B2266">
        <w:rPr>
          <w:noProof/>
        </w:rPr>
        <w:t>64</w:t>
      </w:r>
      <w:r w:rsidR="00EF30F0">
        <w:rPr>
          <w:noProof/>
        </w:rPr>
        <w:fldChar w:fldCharType="end"/>
      </w:r>
      <w:r>
        <w:t xml:space="preserve">: </w:t>
      </w:r>
      <w:r w:rsidRPr="0034329C">
        <w:t>Server 1 to Client 2</w:t>
      </w:r>
      <w:r>
        <w:t xml:space="preserve"> Filter</w:t>
      </w:r>
    </w:p>
    <w:p w14:paraId="639A497E" w14:textId="77777777" w:rsidR="00E7293D" w:rsidRDefault="00CF4417" w:rsidP="00E7293D">
      <w:pPr>
        <w:keepNext/>
      </w:pPr>
      <w:r>
        <w:rPr>
          <w:noProof/>
        </w:rPr>
        <w:lastRenderedPageBreak/>
        <w:drawing>
          <wp:inline distT="0" distB="0" distL="0" distR="0" wp14:anchorId="08E973E2" wp14:editId="62EAE813">
            <wp:extent cx="5731510" cy="5078095"/>
            <wp:effectExtent l="0" t="0" r="2540" b="8255"/>
            <wp:docPr id="82" name="Picture 8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 screenshot of a computer&#10;&#10;Description automatically generated"/>
                    <pic:cNvPicPr/>
                  </pic:nvPicPr>
                  <pic:blipFill>
                    <a:blip r:embed="rId72"/>
                    <a:stretch>
                      <a:fillRect/>
                    </a:stretch>
                  </pic:blipFill>
                  <pic:spPr>
                    <a:xfrm>
                      <a:off x="0" y="0"/>
                      <a:ext cx="5731510" cy="5078095"/>
                    </a:xfrm>
                    <a:prstGeom prst="rect">
                      <a:avLst/>
                    </a:prstGeom>
                  </pic:spPr>
                </pic:pic>
              </a:graphicData>
            </a:graphic>
          </wp:inline>
        </w:drawing>
      </w:r>
    </w:p>
    <w:p w14:paraId="1423E2ED" w14:textId="0D057116" w:rsidR="00CF4417" w:rsidRDefault="00E7293D" w:rsidP="00E7293D">
      <w:pPr>
        <w:pStyle w:val="Caption"/>
      </w:pPr>
      <w:bookmarkStart w:id="59" w:name="_Ref102094676"/>
      <w:r>
        <w:t xml:space="preserve">Figure </w:t>
      </w:r>
      <w:r w:rsidR="00EF30F0">
        <w:fldChar w:fldCharType="begin"/>
      </w:r>
      <w:r w:rsidR="00EF30F0">
        <w:instrText xml:space="preserve"> SEQ Figure \* ARABIC </w:instrText>
      </w:r>
      <w:r w:rsidR="00EF30F0">
        <w:fldChar w:fldCharType="separate"/>
      </w:r>
      <w:r w:rsidR="002B2266">
        <w:rPr>
          <w:noProof/>
        </w:rPr>
        <w:t>65</w:t>
      </w:r>
      <w:r w:rsidR="00EF30F0">
        <w:rPr>
          <w:noProof/>
        </w:rPr>
        <w:fldChar w:fldCharType="end"/>
      </w:r>
      <w:bookmarkEnd w:id="59"/>
      <w:r>
        <w:t>: Filters Summary</w:t>
      </w:r>
    </w:p>
    <w:p w14:paraId="75F54631" w14:textId="6352BF4B" w:rsidR="00CF4417" w:rsidRDefault="00CF4417" w:rsidP="00DF0CA2">
      <w:r>
        <w:t>This time the packets will be dropped that don’t meet the specified routes</w:t>
      </w:r>
      <w:r w:rsidR="00E7293D">
        <w:t xml:space="preserve"> shown in </w:t>
      </w:r>
      <w:r w:rsidR="00E7293D" w:rsidRPr="00E7293D">
        <w:rPr>
          <w:i/>
          <w:iCs/>
        </w:rPr>
        <w:fldChar w:fldCharType="begin"/>
      </w:r>
      <w:r w:rsidR="00E7293D" w:rsidRPr="00E7293D">
        <w:rPr>
          <w:i/>
          <w:iCs/>
        </w:rPr>
        <w:instrText xml:space="preserve"> REF _Ref102094676 \h </w:instrText>
      </w:r>
      <w:r w:rsidR="00E7293D">
        <w:rPr>
          <w:i/>
          <w:iCs/>
        </w:rPr>
        <w:instrText xml:space="preserve"> \* MERGEFORMAT </w:instrText>
      </w:r>
      <w:r w:rsidR="00E7293D" w:rsidRPr="00E7293D">
        <w:rPr>
          <w:i/>
          <w:iCs/>
        </w:rPr>
      </w:r>
      <w:r w:rsidR="00E7293D" w:rsidRPr="00E7293D">
        <w:rPr>
          <w:i/>
          <w:iCs/>
        </w:rPr>
        <w:fldChar w:fldCharType="separate"/>
      </w:r>
      <w:r w:rsidR="00E7293D" w:rsidRPr="00E7293D">
        <w:rPr>
          <w:i/>
          <w:iCs/>
        </w:rPr>
        <w:t xml:space="preserve">Figure </w:t>
      </w:r>
      <w:r w:rsidR="00E7293D" w:rsidRPr="00E7293D">
        <w:rPr>
          <w:i/>
          <w:iCs/>
          <w:noProof/>
        </w:rPr>
        <w:t>65</w:t>
      </w:r>
      <w:r w:rsidR="00E7293D" w:rsidRPr="00E7293D">
        <w:rPr>
          <w:i/>
          <w:iCs/>
        </w:rPr>
        <w:fldChar w:fldCharType="end"/>
      </w:r>
      <w:r>
        <w:t>.</w:t>
      </w:r>
    </w:p>
    <w:p w14:paraId="78819581" w14:textId="72875C05" w:rsidR="009907BF" w:rsidRDefault="009907BF" w:rsidP="00DF0CA2">
      <w:r>
        <w:t>This method also stops ephemeral port communication.</w:t>
      </w:r>
    </w:p>
    <w:p w14:paraId="3061D5BC" w14:textId="77777777" w:rsidR="00CB203B" w:rsidRDefault="00CF4417" w:rsidP="00CB203B">
      <w:pPr>
        <w:keepNext/>
      </w:pPr>
      <w:r>
        <w:rPr>
          <w:noProof/>
        </w:rPr>
        <w:lastRenderedPageBreak/>
        <w:drawing>
          <wp:inline distT="0" distB="0" distL="0" distR="0" wp14:anchorId="08F79C21" wp14:editId="2193AC25">
            <wp:extent cx="5731510" cy="5082540"/>
            <wp:effectExtent l="0" t="0" r="2540" b="3810"/>
            <wp:docPr id="83" name="Picture 8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A screenshot of a computer&#10;&#10;Description automatically generated"/>
                    <pic:cNvPicPr/>
                  </pic:nvPicPr>
                  <pic:blipFill>
                    <a:blip r:embed="rId73"/>
                    <a:stretch>
                      <a:fillRect/>
                    </a:stretch>
                  </pic:blipFill>
                  <pic:spPr>
                    <a:xfrm>
                      <a:off x="0" y="0"/>
                      <a:ext cx="5731510" cy="5082540"/>
                    </a:xfrm>
                    <a:prstGeom prst="rect">
                      <a:avLst/>
                    </a:prstGeom>
                  </pic:spPr>
                </pic:pic>
              </a:graphicData>
            </a:graphic>
          </wp:inline>
        </w:drawing>
      </w:r>
    </w:p>
    <w:p w14:paraId="176799A8" w14:textId="23F61CBF" w:rsidR="00CF4417" w:rsidRDefault="00CB203B" w:rsidP="00CB203B">
      <w:pPr>
        <w:pStyle w:val="Caption"/>
      </w:pPr>
      <w:bookmarkStart w:id="60" w:name="_Ref102094712"/>
      <w:r>
        <w:t xml:space="preserve">Figure </w:t>
      </w:r>
      <w:r w:rsidR="00EF30F0">
        <w:fldChar w:fldCharType="begin"/>
      </w:r>
      <w:r w:rsidR="00EF30F0">
        <w:instrText xml:space="preserve"> SEQ Figure \* ARABIC </w:instrText>
      </w:r>
      <w:r w:rsidR="00EF30F0">
        <w:fldChar w:fldCharType="separate"/>
      </w:r>
      <w:r w:rsidR="002B2266">
        <w:rPr>
          <w:noProof/>
        </w:rPr>
        <w:t>66</w:t>
      </w:r>
      <w:r w:rsidR="00EF30F0">
        <w:rPr>
          <w:noProof/>
        </w:rPr>
        <w:fldChar w:fldCharType="end"/>
      </w:r>
      <w:bookmarkEnd w:id="60"/>
      <w:r>
        <w:t>: Client 1 FTP Access</w:t>
      </w:r>
    </w:p>
    <w:p w14:paraId="5D6B559C" w14:textId="5CF04298" w:rsidR="00CF4417" w:rsidRDefault="00CF4417" w:rsidP="00DF0CA2">
      <w:r>
        <w:t>Client 1 can access the ftp server</w:t>
      </w:r>
      <w:r w:rsidR="00CB203B">
        <w:t xml:space="preserve"> shown in </w:t>
      </w:r>
      <w:r w:rsidR="00CB203B" w:rsidRPr="00CB203B">
        <w:rPr>
          <w:i/>
          <w:iCs/>
        </w:rPr>
        <w:fldChar w:fldCharType="begin"/>
      </w:r>
      <w:r w:rsidR="00CB203B" w:rsidRPr="00CB203B">
        <w:rPr>
          <w:i/>
          <w:iCs/>
        </w:rPr>
        <w:instrText xml:space="preserve"> REF _Ref102094712 \h </w:instrText>
      </w:r>
      <w:r w:rsidR="00CB203B">
        <w:rPr>
          <w:i/>
          <w:iCs/>
        </w:rPr>
        <w:instrText xml:space="preserve"> \* MERGEFORMAT </w:instrText>
      </w:r>
      <w:r w:rsidR="00CB203B" w:rsidRPr="00CB203B">
        <w:rPr>
          <w:i/>
          <w:iCs/>
        </w:rPr>
      </w:r>
      <w:r w:rsidR="00CB203B" w:rsidRPr="00CB203B">
        <w:rPr>
          <w:i/>
          <w:iCs/>
        </w:rPr>
        <w:fldChar w:fldCharType="separate"/>
      </w:r>
      <w:r w:rsidR="00CB203B" w:rsidRPr="00CB203B">
        <w:rPr>
          <w:i/>
          <w:iCs/>
        </w:rPr>
        <w:t xml:space="preserve">Figure </w:t>
      </w:r>
      <w:r w:rsidR="00CB203B" w:rsidRPr="00CB203B">
        <w:rPr>
          <w:i/>
          <w:iCs/>
          <w:noProof/>
        </w:rPr>
        <w:t>66</w:t>
      </w:r>
      <w:r w:rsidR="00CB203B" w:rsidRPr="00CB203B">
        <w:rPr>
          <w:i/>
          <w:iCs/>
        </w:rPr>
        <w:fldChar w:fldCharType="end"/>
      </w:r>
      <w:r>
        <w:t>.</w:t>
      </w:r>
      <w:r w:rsidR="006C4CDE">
        <w:t xml:space="preserve"> To further test this, another client would be created on the same network as Client 1. This client should not be able to access the FTP.</w:t>
      </w:r>
    </w:p>
    <w:p w14:paraId="3E6D7994" w14:textId="77777777" w:rsidR="002B2266" w:rsidRDefault="004B072A" w:rsidP="002B2266">
      <w:pPr>
        <w:keepNext/>
      </w:pPr>
      <w:r>
        <w:rPr>
          <w:noProof/>
        </w:rPr>
        <w:lastRenderedPageBreak/>
        <w:drawing>
          <wp:inline distT="0" distB="0" distL="0" distR="0" wp14:anchorId="60EFA956" wp14:editId="541D7348">
            <wp:extent cx="5731510" cy="5091430"/>
            <wp:effectExtent l="0" t="0" r="2540" b="0"/>
            <wp:docPr id="84" name="Picture 8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A screenshot of a computer&#10;&#10;Description automatically generated"/>
                    <pic:cNvPicPr/>
                  </pic:nvPicPr>
                  <pic:blipFill>
                    <a:blip r:embed="rId74"/>
                    <a:stretch>
                      <a:fillRect/>
                    </a:stretch>
                  </pic:blipFill>
                  <pic:spPr>
                    <a:xfrm>
                      <a:off x="0" y="0"/>
                      <a:ext cx="5731510" cy="5091430"/>
                    </a:xfrm>
                    <a:prstGeom prst="rect">
                      <a:avLst/>
                    </a:prstGeom>
                  </pic:spPr>
                </pic:pic>
              </a:graphicData>
            </a:graphic>
          </wp:inline>
        </w:drawing>
      </w:r>
    </w:p>
    <w:p w14:paraId="0E10AFB0" w14:textId="4E08F666" w:rsidR="004B072A" w:rsidRDefault="002B2266" w:rsidP="002B2266">
      <w:pPr>
        <w:pStyle w:val="Caption"/>
      </w:pPr>
      <w:bookmarkStart w:id="61" w:name="_Ref102094767"/>
      <w:r>
        <w:t xml:space="preserve">Figure </w:t>
      </w:r>
      <w:r w:rsidR="00EF30F0">
        <w:fldChar w:fldCharType="begin"/>
      </w:r>
      <w:r w:rsidR="00EF30F0">
        <w:instrText xml:space="preserve"> SEQ Figure \* ARABIC </w:instrText>
      </w:r>
      <w:r w:rsidR="00EF30F0">
        <w:fldChar w:fldCharType="separate"/>
      </w:r>
      <w:r>
        <w:rPr>
          <w:noProof/>
        </w:rPr>
        <w:t>67</w:t>
      </w:r>
      <w:r w:rsidR="00EF30F0">
        <w:rPr>
          <w:noProof/>
        </w:rPr>
        <w:fldChar w:fldCharType="end"/>
      </w:r>
      <w:bookmarkEnd w:id="61"/>
      <w:r>
        <w:t>: Filter Prevents Ping</w:t>
      </w:r>
    </w:p>
    <w:p w14:paraId="0C6BBA04" w14:textId="6EAAD383" w:rsidR="00222B26" w:rsidRDefault="004B072A" w:rsidP="00DF0CA2">
      <w:r>
        <w:t>Client 1 can no longer ping Client 2 as only TCP protocol is permitted</w:t>
      </w:r>
      <w:r w:rsidR="002B2266">
        <w:t xml:space="preserve"> shown in </w:t>
      </w:r>
      <w:r w:rsidR="002B2266" w:rsidRPr="002B2266">
        <w:rPr>
          <w:i/>
          <w:iCs/>
        </w:rPr>
        <w:fldChar w:fldCharType="begin"/>
      </w:r>
      <w:r w:rsidR="002B2266" w:rsidRPr="002B2266">
        <w:rPr>
          <w:i/>
          <w:iCs/>
        </w:rPr>
        <w:instrText xml:space="preserve"> REF _Ref102094767 \h </w:instrText>
      </w:r>
      <w:r w:rsidR="002B2266">
        <w:rPr>
          <w:i/>
          <w:iCs/>
        </w:rPr>
        <w:instrText xml:space="preserve"> \* MERGEFORMAT </w:instrText>
      </w:r>
      <w:r w:rsidR="002B2266" w:rsidRPr="002B2266">
        <w:rPr>
          <w:i/>
          <w:iCs/>
        </w:rPr>
      </w:r>
      <w:r w:rsidR="002B2266" w:rsidRPr="002B2266">
        <w:rPr>
          <w:i/>
          <w:iCs/>
        </w:rPr>
        <w:fldChar w:fldCharType="separate"/>
      </w:r>
      <w:r w:rsidR="002B2266" w:rsidRPr="002B2266">
        <w:rPr>
          <w:i/>
          <w:iCs/>
        </w:rPr>
        <w:t xml:space="preserve">Figure </w:t>
      </w:r>
      <w:r w:rsidR="002B2266" w:rsidRPr="002B2266">
        <w:rPr>
          <w:i/>
          <w:iCs/>
          <w:noProof/>
        </w:rPr>
        <w:t>67</w:t>
      </w:r>
      <w:r w:rsidR="002B2266" w:rsidRPr="002B2266">
        <w:rPr>
          <w:i/>
          <w:iCs/>
        </w:rPr>
        <w:fldChar w:fldCharType="end"/>
      </w:r>
      <w:r>
        <w:t>.</w:t>
      </w:r>
      <w:r w:rsidR="009F643E">
        <w:t xml:space="preserve"> This shows that the filter is working.</w:t>
      </w:r>
    </w:p>
    <w:p w14:paraId="2A813FCD" w14:textId="77777777" w:rsidR="00222B26" w:rsidRDefault="00222B26">
      <w:r>
        <w:br w:type="page"/>
      </w:r>
    </w:p>
    <w:p w14:paraId="6BF9F14C" w14:textId="77777777" w:rsidR="004B072A" w:rsidRPr="00DF0CA2" w:rsidRDefault="004B072A" w:rsidP="00DF0CA2"/>
    <w:p w14:paraId="3C15565E" w14:textId="422D13D9" w:rsidR="00DB2876" w:rsidRPr="00DB2876" w:rsidRDefault="00222B26" w:rsidP="00222B26">
      <w:pPr>
        <w:pStyle w:val="Heading1"/>
        <w:jc w:val="center"/>
        <w:rPr>
          <w:b/>
          <w:bCs/>
          <w:color w:val="auto"/>
          <w:u w:val="single"/>
        </w:rPr>
      </w:pPr>
      <w:bookmarkStart w:id="62" w:name="_Toc102097297"/>
      <w:r w:rsidRPr="00DB2876">
        <w:rPr>
          <w:b/>
          <w:bCs/>
          <w:color w:val="auto"/>
          <w:u w:val="single"/>
        </w:rPr>
        <w:t>Observational Tasks</w:t>
      </w:r>
      <w:bookmarkEnd w:id="62"/>
    </w:p>
    <w:p w14:paraId="09BB4472" w14:textId="77777777" w:rsidR="00B81B2B" w:rsidRDefault="00B81B2B" w:rsidP="004533C4">
      <w:pPr>
        <w:pStyle w:val="Heading2"/>
        <w:rPr>
          <w:b/>
          <w:bCs/>
          <w:color w:val="auto"/>
          <w:u w:val="single"/>
        </w:rPr>
      </w:pPr>
    </w:p>
    <w:p w14:paraId="69BDD2EF" w14:textId="442CE789" w:rsidR="00222B26" w:rsidRPr="00222B26" w:rsidRDefault="00222B26" w:rsidP="00222B26">
      <w:pPr>
        <w:sectPr w:rsidR="00222B26" w:rsidRPr="00222B26">
          <w:footerReference w:type="default" r:id="rId75"/>
          <w:pgSz w:w="11906" w:h="16838"/>
          <w:pgMar w:top="1440" w:right="1440" w:bottom="1440" w:left="1440" w:header="708" w:footer="708" w:gutter="0"/>
          <w:cols w:space="708"/>
          <w:docGrid w:linePitch="360"/>
        </w:sectPr>
      </w:pPr>
    </w:p>
    <w:p w14:paraId="5518E259" w14:textId="126DE7FE" w:rsidR="004533C4" w:rsidRPr="004533C4" w:rsidRDefault="004533C4" w:rsidP="004533C4">
      <w:pPr>
        <w:pStyle w:val="Heading2"/>
        <w:rPr>
          <w:b/>
          <w:bCs/>
          <w:color w:val="auto"/>
          <w:u w:val="single"/>
        </w:rPr>
      </w:pPr>
      <w:bookmarkStart w:id="63" w:name="_Toc102097298"/>
      <w:r w:rsidRPr="004533C4">
        <w:rPr>
          <w:b/>
          <w:bCs/>
          <w:color w:val="auto"/>
          <w:u w:val="single"/>
        </w:rPr>
        <w:t>Sound Password Principles</w:t>
      </w:r>
      <w:bookmarkEnd w:id="63"/>
    </w:p>
    <w:p w14:paraId="17A211B9" w14:textId="7E96E534" w:rsidR="00F67D78" w:rsidRDefault="00F67D78" w:rsidP="00FD190C">
      <w:r>
        <w:t>Sound password principles should not only be implemented by organisations but by individual persons as well. The passwords principles everyone should be following are</w:t>
      </w:r>
      <w:r w:rsidR="008B5810">
        <w:t xml:space="preserve"> a decent length password that is a minimum of 10 to 12 characters. It should contain a mixture of numbers, letters and symbols, with some letters capitalised. Each password for each service should be different. Having one password used for multiple services is a huge security risk. To keep on top of all of your passwords, you can use a local password manager that is a database of all your passwords kept behind a master password and further authentication.</w:t>
      </w:r>
      <w:r w:rsidR="00FD476B">
        <w:t xml:space="preserve"> Password managers can also generate high strength passwords for you. They can have their length and symbols customised. For example, if a system does not allow the “?” symbol, you can omit it.</w:t>
      </w:r>
      <w:r w:rsidR="008B5810">
        <w:t xml:space="preserve"> If that is not an option, passphrases should be used.</w:t>
      </w:r>
      <w:r w:rsidR="00FD476B">
        <w:t xml:space="preserve"> This is where you choose a memorable phrase and encode it with numbers</w:t>
      </w:r>
      <w:r w:rsidR="008731B0">
        <w:t>,</w:t>
      </w:r>
      <w:r w:rsidR="00FD476B">
        <w:t xml:space="preserve"> letters and symbols.</w:t>
      </w:r>
      <w:r w:rsidR="00DB1286">
        <w:t xml:space="preserve"> An example could be “windowsserver2019”. This would be easy to crack but “w!nD0vvsRv3r20_20” would take thousands of years to crack.</w:t>
      </w:r>
    </w:p>
    <w:p w14:paraId="78DFA8F8" w14:textId="728E6AE1" w:rsidR="00DB1286" w:rsidRDefault="00DB1286" w:rsidP="00FD190C">
      <w:r>
        <w:t xml:space="preserve">To further the security of accessing systems, after your strong password has been entered correctly, Multifactor Authentication can be used. This is where you have to enter a </w:t>
      </w:r>
      <w:r w:rsidR="008731B0">
        <w:t>onetime</w:t>
      </w:r>
      <w:r>
        <w:t xml:space="preserve"> use code that verifies who is signing in as you would have to use a personal device</w:t>
      </w:r>
      <w:r w:rsidR="008731B0">
        <w:t>. You</w:t>
      </w:r>
      <w:r>
        <w:t xml:space="preserve"> can be prompted if you want to receive a </w:t>
      </w:r>
      <w:r w:rsidR="008731B0">
        <w:t>phone call</w:t>
      </w:r>
      <w:r>
        <w:t xml:space="preserve">, text message or use a linked </w:t>
      </w:r>
      <w:r w:rsidR="008731B0">
        <w:t>authentication</w:t>
      </w:r>
      <w:r>
        <w:t xml:space="preserve"> service like Google Auth to get a </w:t>
      </w:r>
      <w:r w:rsidR="008731B0">
        <w:t>onetime</w:t>
      </w:r>
      <w:r>
        <w:t xml:space="preserve"> use code</w:t>
      </w:r>
      <w:r w:rsidR="008731B0">
        <w:t xml:space="preserve"> to complete the sign in process. This greatly increases security as if your password has been stolen the attacker would also need your phone to gain access.</w:t>
      </w:r>
    </w:p>
    <w:p w14:paraId="316E6CD6" w14:textId="53E7BD54" w:rsidR="00DB2876" w:rsidRPr="004533C4" w:rsidRDefault="004533C4" w:rsidP="004533C4">
      <w:pPr>
        <w:pStyle w:val="Heading2"/>
        <w:rPr>
          <w:b/>
          <w:bCs/>
          <w:color w:val="auto"/>
          <w:u w:val="single"/>
        </w:rPr>
      </w:pPr>
      <w:bookmarkStart w:id="64" w:name="_Toc102097299"/>
      <w:r w:rsidRPr="004533C4">
        <w:rPr>
          <w:b/>
          <w:bCs/>
          <w:color w:val="auto"/>
          <w:u w:val="single"/>
        </w:rPr>
        <w:t>Failover Clustering for High Availability Systems/Services</w:t>
      </w:r>
      <w:bookmarkEnd w:id="64"/>
    </w:p>
    <w:p w14:paraId="21FE8E54" w14:textId="720DD4A0" w:rsidR="00CE54CE" w:rsidRDefault="00BA238D" w:rsidP="00DB2876">
      <w:r>
        <w:t>A failover cluster</w:t>
      </w:r>
      <w:r w:rsidR="00AD5F9B">
        <w:t xml:space="preserve"> is a cluster of servers that act as a single server to provide a </w:t>
      </w:r>
      <w:r w:rsidR="00FA3902">
        <w:t>potentially uninterrupted</w:t>
      </w:r>
      <w:r w:rsidR="00AD5F9B">
        <w:t xml:space="preserve"> service. If one server fails, another can take its place.</w:t>
      </w:r>
      <w:r w:rsidR="006D75D7">
        <w:t xml:space="preserve"> The feature to install on Windows Server 2019 is the Failover Cluster. It will allow you to set up the server as a node that can provide continuous availability. It was not possible to demonstrate the installation of it on the Virtual Machine.</w:t>
      </w:r>
      <w:r>
        <w:t xml:space="preserve"> A failover cluster can help with high availability which is a system that is able to withstand outages, or continuous availability, where the operations never cease.</w:t>
      </w:r>
    </w:p>
    <w:p w14:paraId="37952C29" w14:textId="65BCF48D" w:rsidR="00344B05" w:rsidRDefault="007B4E58" w:rsidP="00DB2876">
      <w:r>
        <w:t>There are many c</w:t>
      </w:r>
      <w:r w:rsidR="00B46F0A">
        <w:t>oncepts that need careful consideration when creating a failover cluster</w:t>
      </w:r>
      <w:r>
        <w:t>. For instance, there needs to be two or more nodes with the same hardware requirements.</w:t>
      </w:r>
      <w:r w:rsidR="00A11FBB">
        <w:t xml:space="preserve"> It is recommended to do this as it makes configurations easier to manage as they can be copied to each node and it eliminates potential compatibility issues</w:t>
      </w:r>
      <w:sdt>
        <w:sdtPr>
          <w:id w:val="1409264176"/>
          <w:citation/>
        </w:sdtPr>
        <w:sdtEndPr/>
        <w:sdtContent>
          <w:r w:rsidR="00A11FBB">
            <w:fldChar w:fldCharType="begin"/>
          </w:r>
          <w:r w:rsidR="00A11FBB">
            <w:instrText xml:space="preserve"> CITATION Pro22 \l 2057 </w:instrText>
          </w:r>
          <w:r w:rsidR="00A11FBB">
            <w:fldChar w:fldCharType="separate"/>
          </w:r>
          <w:r w:rsidR="0014225E">
            <w:rPr>
              <w:noProof/>
            </w:rPr>
            <w:t xml:space="preserve"> </w:t>
          </w:r>
          <w:r w:rsidR="0014225E" w:rsidRPr="0014225E">
            <w:rPr>
              <w:noProof/>
            </w:rPr>
            <w:t>[1]</w:t>
          </w:r>
          <w:r w:rsidR="00A11FBB">
            <w:fldChar w:fldCharType="end"/>
          </w:r>
        </w:sdtContent>
      </w:sdt>
      <w:r w:rsidR="00A11FBB">
        <w:t>.</w:t>
      </w:r>
    </w:p>
    <w:p w14:paraId="0B750C53" w14:textId="0ED4A6CA" w:rsidR="001371C2" w:rsidRDefault="001371C2" w:rsidP="00DB2876">
      <w:r>
        <w:t>The Failover Clustering feature must be installed on each server that you want to make a failover cluster node. This is bec</w:t>
      </w:r>
      <w:r w:rsidR="00C65449">
        <w:t>ause the feature needs to be on each node to be configured.</w:t>
      </w:r>
      <w:r w:rsidR="006703BB">
        <w:t xml:space="preserve"> Once on each node however, the clusters can be unified so that they can be managed on one server and the new configuration is sent to each node</w:t>
      </w:r>
      <w:sdt>
        <w:sdtPr>
          <w:id w:val="-428198558"/>
          <w:citation/>
        </w:sdtPr>
        <w:sdtEndPr/>
        <w:sdtContent>
          <w:r w:rsidR="006703BB">
            <w:fldChar w:fldCharType="begin"/>
          </w:r>
          <w:r w:rsidR="006703BB">
            <w:instrText xml:space="preserve"> CITATION Gav22 \l 2057 </w:instrText>
          </w:r>
          <w:r w:rsidR="006703BB">
            <w:fldChar w:fldCharType="separate"/>
          </w:r>
          <w:r w:rsidR="0014225E">
            <w:rPr>
              <w:noProof/>
            </w:rPr>
            <w:t xml:space="preserve"> </w:t>
          </w:r>
          <w:r w:rsidR="0014225E" w:rsidRPr="0014225E">
            <w:rPr>
              <w:noProof/>
            </w:rPr>
            <w:t>[2]</w:t>
          </w:r>
          <w:r w:rsidR="006703BB">
            <w:fldChar w:fldCharType="end"/>
          </w:r>
        </w:sdtContent>
      </w:sdt>
      <w:r w:rsidR="006703BB">
        <w:t>.</w:t>
      </w:r>
    </w:p>
    <w:p w14:paraId="5066A860" w14:textId="42A3875B" w:rsidR="00C65449" w:rsidRDefault="00C65449" w:rsidP="00DB2876">
      <w:r>
        <w:t xml:space="preserve">The failover cluster must have an Active Directory available when being created. </w:t>
      </w:r>
      <w:r w:rsidR="00E06216">
        <w:t>They then need to be join</w:t>
      </w:r>
      <w:r w:rsidR="00583B2E">
        <w:t>ed</w:t>
      </w:r>
      <w:r w:rsidR="00E06216">
        <w:t xml:space="preserve"> to the same Active Directory domain. This is for security purposes as certain users can then be given </w:t>
      </w:r>
      <w:r w:rsidR="00583B2E">
        <w:t>privileges</w:t>
      </w:r>
      <w:r w:rsidR="00E06216">
        <w:t xml:space="preserve"> so only they can configure the failover cluster</w:t>
      </w:r>
      <w:sdt>
        <w:sdtPr>
          <w:id w:val="2072764599"/>
          <w:citation/>
        </w:sdtPr>
        <w:sdtEndPr/>
        <w:sdtContent>
          <w:r w:rsidR="00583B2E">
            <w:fldChar w:fldCharType="begin"/>
          </w:r>
          <w:r w:rsidR="00583B2E">
            <w:instrText xml:space="preserve"> CITATION Mic224 \l 2057 </w:instrText>
          </w:r>
          <w:r w:rsidR="00583B2E">
            <w:fldChar w:fldCharType="separate"/>
          </w:r>
          <w:r w:rsidR="0014225E">
            <w:rPr>
              <w:noProof/>
            </w:rPr>
            <w:t xml:space="preserve"> </w:t>
          </w:r>
          <w:r w:rsidR="0014225E" w:rsidRPr="0014225E">
            <w:rPr>
              <w:noProof/>
            </w:rPr>
            <w:t>[3]</w:t>
          </w:r>
          <w:r w:rsidR="00583B2E">
            <w:fldChar w:fldCharType="end"/>
          </w:r>
        </w:sdtContent>
      </w:sdt>
      <w:r w:rsidR="00E06216">
        <w:t>.</w:t>
      </w:r>
    </w:p>
    <w:p w14:paraId="3C49FF84" w14:textId="17A18EFA" w:rsidR="00CB4BCE" w:rsidRDefault="00CB4BCE" w:rsidP="00DB2876">
      <w:r>
        <w:t xml:space="preserve">Clusters can have cluster roles created for them. These are stored in the Organisational </w:t>
      </w:r>
      <w:r>
        <w:lastRenderedPageBreak/>
        <w:t>Unit. Clustered Roles are the ISCSI Target Server, DFS Namespace Server which has the DHCP Server role and the File Server role to name a few. These can have client access points which is important for configuring them for the overall failover clusters functionality</w:t>
      </w:r>
      <w:sdt>
        <w:sdtPr>
          <w:id w:val="357400564"/>
          <w:citation/>
        </w:sdtPr>
        <w:sdtEndPr/>
        <w:sdtContent>
          <w:r w:rsidR="00C8207B">
            <w:fldChar w:fldCharType="begin"/>
          </w:r>
          <w:r w:rsidR="00C8207B">
            <w:instrText xml:space="preserve"> CITATION Mic18 \l 2057 </w:instrText>
          </w:r>
          <w:r w:rsidR="00C8207B">
            <w:fldChar w:fldCharType="separate"/>
          </w:r>
          <w:r w:rsidR="0014225E">
            <w:rPr>
              <w:noProof/>
            </w:rPr>
            <w:t xml:space="preserve"> </w:t>
          </w:r>
          <w:r w:rsidR="0014225E" w:rsidRPr="0014225E">
            <w:rPr>
              <w:noProof/>
            </w:rPr>
            <w:t>[4]</w:t>
          </w:r>
          <w:r w:rsidR="00C8207B">
            <w:fldChar w:fldCharType="end"/>
          </w:r>
        </w:sdtContent>
      </w:sdt>
      <w:r>
        <w:t>.</w:t>
      </w:r>
    </w:p>
    <w:p w14:paraId="18069990" w14:textId="7E6D3F7C" w:rsidR="00E06FEB" w:rsidRDefault="003D1402" w:rsidP="00DB2876">
      <w:r>
        <w:t>Each cluster must have two or more IP addresses and one of the IP addresses must be in the same subnet</w:t>
      </w:r>
      <w:r w:rsidR="006C160F">
        <w:t xml:space="preserve"> as the cluster</w:t>
      </w:r>
      <w:r w:rsidR="0076224D">
        <w:t>, the IP address is assigned to the network adapter of the machine</w:t>
      </w:r>
      <w:r w:rsidR="006C160F">
        <w:t>.</w:t>
      </w:r>
      <w:r w:rsidR="00E06FEB">
        <w:t xml:space="preserve"> One IP address is for the cluster node and the other is for the liveCache cluster group which is a database that resides in memory and represents data structures and data flows, such as a network</w:t>
      </w:r>
      <w:sdt>
        <w:sdtPr>
          <w:id w:val="-1619749314"/>
          <w:citation/>
        </w:sdtPr>
        <w:sdtEndPr/>
        <w:sdtContent>
          <w:r w:rsidR="00E06FEB">
            <w:fldChar w:fldCharType="begin"/>
          </w:r>
          <w:r w:rsidR="00E06FEB">
            <w:instrText xml:space="preserve"> CITATION STe22 \l 2057 </w:instrText>
          </w:r>
          <w:r w:rsidR="00E06FEB">
            <w:fldChar w:fldCharType="separate"/>
          </w:r>
          <w:r w:rsidR="0014225E">
            <w:rPr>
              <w:noProof/>
            </w:rPr>
            <w:t xml:space="preserve"> </w:t>
          </w:r>
          <w:r w:rsidR="0014225E" w:rsidRPr="0014225E">
            <w:rPr>
              <w:noProof/>
            </w:rPr>
            <w:t>[5]</w:t>
          </w:r>
          <w:r w:rsidR="00E06FEB">
            <w:fldChar w:fldCharType="end"/>
          </w:r>
        </w:sdtContent>
      </w:sdt>
      <w:r w:rsidR="00E06FEB">
        <w:t>.</w:t>
      </w:r>
      <w:r w:rsidR="0006768C">
        <w:t xml:space="preserve"> The addressing plays a vital role in the event of a failover procedure.</w:t>
      </w:r>
    </w:p>
    <w:p w14:paraId="35B6EBE1" w14:textId="2C3B5980" w:rsidR="003D1402" w:rsidRDefault="00E06FEB" w:rsidP="00DB2876">
      <w:r>
        <w:t>Microsoft Cluster Server</w:t>
      </w:r>
      <w:r w:rsidR="00C80479">
        <w:t>,</w:t>
      </w:r>
      <w:r>
        <w:t xml:space="preserve"> which is installed with Failover Cluster, is used to control failover cluster activity on a single node. It must run on every cluster and the instances of it work together to perform failover operations.</w:t>
      </w:r>
      <w:r w:rsidR="00C80479">
        <w:t xml:space="preserve"> It can perform failover and failback options for when nodes go offline and online and can monitor and control the cluster objects and properties</w:t>
      </w:r>
      <w:sdt>
        <w:sdtPr>
          <w:id w:val="-1682122748"/>
          <w:citation/>
        </w:sdtPr>
        <w:sdtEndPr/>
        <w:sdtContent>
          <w:r w:rsidR="00C80479">
            <w:fldChar w:fldCharType="begin"/>
          </w:r>
          <w:r w:rsidR="00C80479">
            <w:instrText xml:space="preserve"> CITATION Mic18 \l 2057 </w:instrText>
          </w:r>
          <w:r w:rsidR="00C80479">
            <w:fldChar w:fldCharType="separate"/>
          </w:r>
          <w:r w:rsidR="0014225E">
            <w:rPr>
              <w:noProof/>
            </w:rPr>
            <w:t xml:space="preserve"> </w:t>
          </w:r>
          <w:r w:rsidR="0014225E" w:rsidRPr="0014225E">
            <w:rPr>
              <w:noProof/>
            </w:rPr>
            <w:t>[4]</w:t>
          </w:r>
          <w:r w:rsidR="00C80479">
            <w:fldChar w:fldCharType="end"/>
          </w:r>
        </w:sdtContent>
      </w:sdt>
      <w:r w:rsidR="00C80479">
        <w:t>.</w:t>
      </w:r>
    </w:p>
    <w:p w14:paraId="13DB93B7" w14:textId="67F114F0" w:rsidR="00AE4C13" w:rsidRPr="00E15823" w:rsidRDefault="00C80479" w:rsidP="00DB2876">
      <w:r>
        <w:t xml:space="preserve">MSCS can us Dynamic Host Configuration Protocol for dynamic registration and deregistration of IP addresses. When using a failover system, this should be set up properly. </w:t>
      </w:r>
      <w:r w:rsidR="0007649F">
        <w:t>It is good as when a cluster component requests to brin</w:t>
      </w:r>
      <w:r w:rsidR="00876D0D">
        <w:t>g</w:t>
      </w:r>
      <w:r w:rsidR="0007649F">
        <w:t xml:space="preserve"> an IP address resource online it broadcasts Address Resolution Protocol requests to detect IP address conflicts</w:t>
      </w:r>
      <w:sdt>
        <w:sdtPr>
          <w:id w:val="-1466495260"/>
          <w:citation/>
        </w:sdtPr>
        <w:sdtEndPr/>
        <w:sdtContent>
          <w:r w:rsidR="0007649F">
            <w:fldChar w:fldCharType="begin"/>
          </w:r>
          <w:r w:rsidR="0007649F">
            <w:instrText xml:space="preserve"> CITATION Mic212 \l 2057 </w:instrText>
          </w:r>
          <w:r w:rsidR="0007649F">
            <w:fldChar w:fldCharType="separate"/>
          </w:r>
          <w:r w:rsidR="0014225E">
            <w:rPr>
              <w:noProof/>
            </w:rPr>
            <w:t xml:space="preserve"> </w:t>
          </w:r>
          <w:r w:rsidR="0014225E" w:rsidRPr="0014225E">
            <w:rPr>
              <w:noProof/>
            </w:rPr>
            <w:t>[6]</w:t>
          </w:r>
          <w:r w:rsidR="0007649F">
            <w:fldChar w:fldCharType="end"/>
          </w:r>
        </w:sdtContent>
      </w:sdt>
      <w:r w:rsidR="0007649F">
        <w:t>.</w:t>
      </w:r>
      <w:r w:rsidR="001A6780">
        <w:t xml:space="preserve"> For this to work, the IP addresses must be static on the servers.</w:t>
      </w:r>
    </w:p>
    <w:p w14:paraId="4CD93BD9" w14:textId="4336FA71" w:rsidR="00AE4C13" w:rsidRDefault="00AE4C13" w:rsidP="00DB2876">
      <w:r>
        <w:rPr>
          <w:noProof/>
        </w:rPr>
        <w:drawing>
          <wp:inline distT="0" distB="0" distL="0" distR="0" wp14:anchorId="7A4C4235" wp14:editId="08635EBE">
            <wp:extent cx="2629168" cy="2338754"/>
            <wp:effectExtent l="0" t="0" r="0" b="4445"/>
            <wp:docPr id="85" name="Picture 8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text, application&#10;&#10;Description automatically generated"/>
                    <pic:cNvPicPr/>
                  </pic:nvPicPr>
                  <pic:blipFill>
                    <a:blip r:embed="rId76"/>
                    <a:stretch>
                      <a:fillRect/>
                    </a:stretch>
                  </pic:blipFill>
                  <pic:spPr>
                    <a:xfrm>
                      <a:off x="0" y="0"/>
                      <a:ext cx="2666551" cy="2372008"/>
                    </a:xfrm>
                    <a:prstGeom prst="rect">
                      <a:avLst/>
                    </a:prstGeom>
                  </pic:spPr>
                </pic:pic>
              </a:graphicData>
            </a:graphic>
          </wp:inline>
        </w:drawing>
      </w:r>
    </w:p>
    <w:p w14:paraId="2F32A18F" w14:textId="633DCFCE" w:rsidR="00AE4C13" w:rsidRPr="00AE4C13" w:rsidRDefault="00AE4C13" w:rsidP="00DB2876">
      <w:r>
        <w:t>iSCSI can be installed which is</w:t>
      </w:r>
      <w:r w:rsidR="00D47213">
        <w:t xml:space="preserve"> Internet Small Computer System Interface. It is a transport protocol for mapping storage over TCP/IP networks. It is a good consideration as it allows clusters to take advantage of existing </w:t>
      </w:r>
      <w:r w:rsidR="002F015A">
        <w:t>networks</w:t>
      </w:r>
      <w:r w:rsidR="00D47213">
        <w:t xml:space="preserve"> to access shared storage instead of using other expensive environments. </w:t>
      </w:r>
      <w:r w:rsidR="002F015A">
        <w:t>Also,</w:t>
      </w:r>
      <w:r w:rsidR="00D47213">
        <w:t xml:space="preserve"> by using the network, the servers and storage can be located anywhere on the LAN</w:t>
      </w:r>
      <w:r w:rsidR="001963CF">
        <w:t>. It can be added to the network and set up by initiating a connection between the servers, which then allows an iSCSI disk to be brought online in disk management which can be given a drive letter and used for storage</w:t>
      </w:r>
      <w:sdt>
        <w:sdtPr>
          <w:id w:val="764727026"/>
          <w:citation/>
        </w:sdtPr>
        <w:sdtEndPr/>
        <w:sdtContent>
          <w:r w:rsidR="0013624E">
            <w:fldChar w:fldCharType="begin"/>
          </w:r>
          <w:r w:rsidR="0013624E">
            <w:instrText xml:space="preserve"> CITATION Bru11 \l 2057 </w:instrText>
          </w:r>
          <w:r w:rsidR="0013624E">
            <w:fldChar w:fldCharType="separate"/>
          </w:r>
          <w:r w:rsidR="0014225E">
            <w:rPr>
              <w:noProof/>
            </w:rPr>
            <w:t xml:space="preserve"> </w:t>
          </w:r>
          <w:r w:rsidR="0014225E" w:rsidRPr="0014225E">
            <w:rPr>
              <w:noProof/>
            </w:rPr>
            <w:t>[7]</w:t>
          </w:r>
          <w:r w:rsidR="0013624E">
            <w:fldChar w:fldCharType="end"/>
          </w:r>
        </w:sdtContent>
      </w:sdt>
      <w:r w:rsidR="00D47213">
        <w:t>.</w:t>
      </w:r>
      <w:r w:rsidR="001963CF">
        <w:t xml:space="preserve"> </w:t>
      </w:r>
    </w:p>
    <w:p w14:paraId="7155A090" w14:textId="08B78A87" w:rsidR="00A54495" w:rsidRDefault="00A54495" w:rsidP="00DB2876">
      <w:r>
        <w:t xml:space="preserve">It is quite easy to set up and implement a failover a cluster. This </w:t>
      </w:r>
      <w:r w:rsidR="00EE3728">
        <w:t>increases</w:t>
      </w:r>
      <w:r>
        <w:t xml:space="preserve"> the importance of having o</w:t>
      </w:r>
      <w:r w:rsidR="00EE3728">
        <w:t>ne. It can be done with physical or virtual systems and when implemented ensures that if an application or hardware failure occurs, the failover will trigger keeping the service online. The end user should have little to no idea if a failover has occurred.</w:t>
      </w:r>
    </w:p>
    <w:p w14:paraId="7C80374A" w14:textId="6F33642F" w:rsidR="009A09FF" w:rsidRPr="00A42DAE" w:rsidRDefault="009A09FF" w:rsidP="00A42DAE">
      <w:pPr>
        <w:pStyle w:val="Heading2"/>
        <w:rPr>
          <w:b/>
          <w:bCs/>
          <w:color w:val="auto"/>
          <w:u w:val="single"/>
        </w:rPr>
      </w:pPr>
      <w:bookmarkStart w:id="65" w:name="_Toc102097300"/>
      <w:r w:rsidRPr="00A42DAE">
        <w:rPr>
          <w:b/>
          <w:bCs/>
          <w:color w:val="auto"/>
          <w:u w:val="single"/>
        </w:rPr>
        <w:t>Network Policy</w:t>
      </w:r>
      <w:bookmarkEnd w:id="65"/>
    </w:p>
    <w:p w14:paraId="30CF0820" w14:textId="733D36AB" w:rsidR="00DB2B22" w:rsidRDefault="007F49A3" w:rsidP="00DB2B22">
      <w:r>
        <w:t>A network policy is a set of rules that are applied to a network to limit its functionality in a way to protect it.</w:t>
      </w:r>
    </w:p>
    <w:p w14:paraId="0E673CD4" w14:textId="32FF0BC2" w:rsidR="00370636" w:rsidRPr="00A42DAE" w:rsidRDefault="00370636" w:rsidP="00A42DAE">
      <w:pPr>
        <w:pStyle w:val="Heading3"/>
        <w:rPr>
          <w:b/>
          <w:bCs/>
          <w:color w:val="auto"/>
          <w:u w:val="single"/>
        </w:rPr>
      </w:pPr>
      <w:bookmarkStart w:id="66" w:name="_Toc102097301"/>
      <w:r w:rsidRPr="00A42DAE">
        <w:rPr>
          <w:b/>
          <w:bCs/>
          <w:color w:val="auto"/>
          <w:u w:val="single"/>
        </w:rPr>
        <w:t>General Acceptable Use Policies</w:t>
      </w:r>
      <w:bookmarkEnd w:id="66"/>
    </w:p>
    <w:p w14:paraId="1B60476E" w14:textId="49AD1FA4" w:rsidR="0097031F" w:rsidRDefault="0097031F" w:rsidP="006072E1">
      <w:pPr>
        <w:pStyle w:val="ListParagraph"/>
        <w:numPr>
          <w:ilvl w:val="0"/>
          <w:numId w:val="2"/>
        </w:numPr>
      </w:pPr>
      <w:r>
        <w:t>Packet filtering can be used on servers. There will be inbound and outbound rules that will only allow certain, trusted traffic.</w:t>
      </w:r>
    </w:p>
    <w:p w14:paraId="11A3BCDC" w14:textId="4F2186FD" w:rsidR="00036692" w:rsidRDefault="00036692" w:rsidP="006072E1">
      <w:pPr>
        <w:pStyle w:val="ListParagraph"/>
        <w:numPr>
          <w:ilvl w:val="0"/>
          <w:numId w:val="2"/>
        </w:numPr>
      </w:pPr>
      <w:r>
        <w:lastRenderedPageBreak/>
        <w:t>Users will have roles assigned so they can only access what their role allows them to</w:t>
      </w:r>
      <w:r w:rsidR="006072E1">
        <w:t>, such as prevent/allow users to view confidential data</w:t>
      </w:r>
      <w:r>
        <w:t xml:space="preserve">. </w:t>
      </w:r>
      <w:r w:rsidR="006072E1">
        <w:t>It will also</w:t>
      </w:r>
      <w:r>
        <w:t xml:space="preserve"> prevent or mitigate the accidental or intentional damage users can cause.</w:t>
      </w:r>
    </w:p>
    <w:p w14:paraId="51D0AA84" w14:textId="2D0C5A60" w:rsidR="002973FA" w:rsidRDefault="00EC7EC5" w:rsidP="002973FA">
      <w:pPr>
        <w:pStyle w:val="ListParagraph"/>
        <w:numPr>
          <w:ilvl w:val="0"/>
          <w:numId w:val="2"/>
        </w:numPr>
      </w:pPr>
      <w:r>
        <w:t>Location must be secure. Public networks such as coffee shops will not be permitted to access systems. A secure dongle may be used for travelling.</w:t>
      </w:r>
    </w:p>
    <w:p w14:paraId="1ED193CB" w14:textId="7C0FD6CE" w:rsidR="00370636" w:rsidRPr="00A42DAE" w:rsidRDefault="00370636" w:rsidP="00A42DAE">
      <w:pPr>
        <w:pStyle w:val="Heading3"/>
        <w:rPr>
          <w:b/>
          <w:bCs/>
          <w:color w:val="auto"/>
          <w:u w:val="single"/>
        </w:rPr>
      </w:pPr>
      <w:bookmarkStart w:id="67" w:name="_Toc102097302"/>
      <w:r w:rsidRPr="00A42DAE">
        <w:rPr>
          <w:b/>
          <w:bCs/>
          <w:color w:val="auto"/>
          <w:u w:val="single"/>
        </w:rPr>
        <w:t>Monitoring</w:t>
      </w:r>
      <w:bookmarkEnd w:id="67"/>
    </w:p>
    <w:p w14:paraId="029512CE" w14:textId="6D0D5E29" w:rsidR="00370636" w:rsidRDefault="00370636" w:rsidP="00370636">
      <w:pPr>
        <w:pStyle w:val="ListParagraph"/>
        <w:numPr>
          <w:ilvl w:val="0"/>
          <w:numId w:val="2"/>
        </w:numPr>
      </w:pPr>
      <w:r>
        <w:t>Frequent network audits. This will highlight potential weaknesses in the network such as unused software and open ports. It will also check anti-virus software is up to date</w:t>
      </w:r>
      <w:sdt>
        <w:sdtPr>
          <w:id w:val="1621570257"/>
          <w:citation/>
        </w:sdtPr>
        <w:sdtEndPr/>
        <w:sdtContent>
          <w:r>
            <w:fldChar w:fldCharType="begin"/>
          </w:r>
          <w:r>
            <w:instrText xml:space="preserve"> CITATION Nit21 \l 2057 </w:instrText>
          </w:r>
          <w:r>
            <w:fldChar w:fldCharType="separate"/>
          </w:r>
          <w:r w:rsidR="0014225E">
            <w:rPr>
              <w:noProof/>
            </w:rPr>
            <w:t xml:space="preserve"> </w:t>
          </w:r>
          <w:r w:rsidR="0014225E" w:rsidRPr="0014225E">
            <w:rPr>
              <w:noProof/>
            </w:rPr>
            <w:t>[8]</w:t>
          </w:r>
          <w:r>
            <w:fldChar w:fldCharType="end"/>
          </w:r>
        </w:sdtContent>
      </w:sdt>
      <w:r>
        <w:t>.</w:t>
      </w:r>
    </w:p>
    <w:p w14:paraId="676BB4FA" w14:textId="66079B04" w:rsidR="00370636" w:rsidRDefault="00370636" w:rsidP="00370636">
      <w:pPr>
        <w:pStyle w:val="ListParagraph"/>
        <w:numPr>
          <w:ilvl w:val="0"/>
          <w:numId w:val="2"/>
        </w:numPr>
      </w:pPr>
      <w:r>
        <w:t>Software installation. Only verified software can be installed on machines by users</w:t>
      </w:r>
      <w:r w:rsidR="00C04C3E">
        <w:t xml:space="preserve"> if they have the </w:t>
      </w:r>
      <w:r w:rsidR="003458C2">
        <w:t>privilege</w:t>
      </w:r>
      <w:r>
        <w:t>.</w:t>
      </w:r>
      <w:r w:rsidR="005F03CE">
        <w:t xml:space="preserve"> Other software installations will fail.</w:t>
      </w:r>
    </w:p>
    <w:p w14:paraId="067AE116" w14:textId="15BBC7E3" w:rsidR="003827E5" w:rsidRPr="00A42DAE" w:rsidRDefault="003827E5" w:rsidP="00A42DAE">
      <w:pPr>
        <w:pStyle w:val="Heading3"/>
        <w:rPr>
          <w:b/>
          <w:bCs/>
          <w:color w:val="auto"/>
          <w:u w:val="single"/>
        </w:rPr>
      </w:pPr>
      <w:bookmarkStart w:id="68" w:name="_Toc102097303"/>
      <w:r w:rsidRPr="00A42DAE">
        <w:rPr>
          <w:b/>
          <w:bCs/>
          <w:color w:val="auto"/>
          <w:u w:val="single"/>
        </w:rPr>
        <w:t>Employee Conduct</w:t>
      </w:r>
      <w:bookmarkEnd w:id="68"/>
    </w:p>
    <w:p w14:paraId="5FF00B55" w14:textId="01101CDB" w:rsidR="003827E5" w:rsidRPr="003827E5" w:rsidRDefault="003827E5" w:rsidP="003827E5">
      <w:r>
        <w:t>Employees are to undertake training in how to spot cyber-attacks, such as phishing. These emails should be emailed to the security for analysis as an attachment and deleted form the machine. If an employee falls victim, they should disconnect from the network immediately and shut down the machine and notify security.</w:t>
      </w:r>
    </w:p>
    <w:p w14:paraId="4425F0F5" w14:textId="31D5977A" w:rsidR="003023F6" w:rsidRDefault="003023F6" w:rsidP="006072E1">
      <w:pPr>
        <w:pStyle w:val="ListParagraph"/>
        <w:numPr>
          <w:ilvl w:val="0"/>
          <w:numId w:val="2"/>
        </w:numPr>
      </w:pPr>
      <w:r>
        <w:t>Employees are to lock their machines if they are to leave them unattended.</w:t>
      </w:r>
    </w:p>
    <w:p w14:paraId="6A2101CD" w14:textId="690881FA" w:rsidR="003023F6" w:rsidRDefault="003023F6" w:rsidP="006072E1">
      <w:pPr>
        <w:pStyle w:val="ListParagraph"/>
        <w:numPr>
          <w:ilvl w:val="0"/>
          <w:numId w:val="2"/>
        </w:numPr>
      </w:pPr>
      <w:r>
        <w:t>Employees are not to leave devices unattended</w:t>
      </w:r>
      <w:r w:rsidR="00607174">
        <w:t xml:space="preserve"> in unsafe environments, e.g. Café.</w:t>
      </w:r>
    </w:p>
    <w:p w14:paraId="066F4C16" w14:textId="491A004C" w:rsidR="0024253D" w:rsidRDefault="0024253D" w:rsidP="006072E1">
      <w:pPr>
        <w:pStyle w:val="ListParagraph"/>
        <w:numPr>
          <w:ilvl w:val="0"/>
          <w:numId w:val="2"/>
        </w:numPr>
      </w:pPr>
      <w:r>
        <w:t>Cloud based backup software attached to employee hard drives will automatically backup data.</w:t>
      </w:r>
    </w:p>
    <w:p w14:paraId="058A3C7A" w14:textId="4DF3F2E9" w:rsidR="00165857" w:rsidRDefault="00165857" w:rsidP="006072E1">
      <w:pPr>
        <w:pStyle w:val="ListParagraph"/>
        <w:numPr>
          <w:ilvl w:val="0"/>
          <w:numId w:val="2"/>
        </w:numPr>
      </w:pPr>
      <w:r>
        <w:t xml:space="preserve">Security teams at offices will insist upon keeping buildings secure. </w:t>
      </w:r>
      <w:r>
        <w:t>Employees are to use their key passes individually to get into rooms they have access for. No one is to tailgate.</w:t>
      </w:r>
    </w:p>
    <w:p w14:paraId="22BAACEA" w14:textId="4F18D2F2" w:rsidR="002973FA" w:rsidRDefault="002973FA" w:rsidP="006072E1">
      <w:pPr>
        <w:pStyle w:val="ListParagraph"/>
        <w:numPr>
          <w:ilvl w:val="0"/>
          <w:numId w:val="2"/>
        </w:numPr>
      </w:pPr>
      <w:r>
        <w:t>Employees are set to work at scheduled times. Outside of these times their accounts are locked.</w:t>
      </w:r>
    </w:p>
    <w:p w14:paraId="65E1CD7A" w14:textId="0FDB478A" w:rsidR="00370636" w:rsidRPr="00A42DAE" w:rsidRDefault="00370636" w:rsidP="00A42DAE">
      <w:pPr>
        <w:pStyle w:val="Heading3"/>
        <w:rPr>
          <w:b/>
          <w:bCs/>
          <w:color w:val="auto"/>
          <w:u w:val="single"/>
        </w:rPr>
      </w:pPr>
      <w:bookmarkStart w:id="69" w:name="_Toc102097304"/>
      <w:r w:rsidRPr="00A42DAE">
        <w:rPr>
          <w:b/>
          <w:bCs/>
          <w:color w:val="auto"/>
          <w:u w:val="single"/>
        </w:rPr>
        <w:t>Failover Policy</w:t>
      </w:r>
      <w:bookmarkEnd w:id="69"/>
    </w:p>
    <w:p w14:paraId="7B2A38EF" w14:textId="5EE90B17" w:rsidR="00EC7EC5" w:rsidRDefault="007A2D41" w:rsidP="00EC7EC5">
      <w:r>
        <w:t>Critical business applications are applications needed for long term operation of the business. Losing them does not always cause an immediate disaster. Not all applications are needed to ensure survival during outages. However, if one fails. It will lead to reduced productivity and a poor end user experience</w:t>
      </w:r>
      <w:sdt>
        <w:sdtPr>
          <w:id w:val="1560902911"/>
          <w:citation/>
        </w:sdtPr>
        <w:sdtEndPr/>
        <w:sdtContent>
          <w:r>
            <w:fldChar w:fldCharType="begin"/>
          </w:r>
          <w:r>
            <w:instrText xml:space="preserve"> CITATION Net21 \l 2057 </w:instrText>
          </w:r>
          <w:r>
            <w:fldChar w:fldCharType="separate"/>
          </w:r>
          <w:r w:rsidR="0014225E">
            <w:rPr>
              <w:noProof/>
            </w:rPr>
            <w:t xml:space="preserve"> </w:t>
          </w:r>
          <w:r w:rsidR="0014225E" w:rsidRPr="0014225E">
            <w:rPr>
              <w:noProof/>
            </w:rPr>
            <w:t>[9]</w:t>
          </w:r>
          <w:r>
            <w:fldChar w:fldCharType="end"/>
          </w:r>
        </w:sdtContent>
      </w:sdt>
      <w:r>
        <w:t>.</w:t>
      </w:r>
    </w:p>
    <w:p w14:paraId="19F2E02A" w14:textId="1B285061" w:rsidR="007A2D41" w:rsidRDefault="003023F6" w:rsidP="00EC7EC5">
      <w:r>
        <w:t>The Active Directory Domain System should be running with a Failover Cluster. This ensures if one server goes down</w:t>
      </w:r>
      <w:r w:rsidR="00BF2972">
        <w:t>, others can keep the domain running so people can login</w:t>
      </w:r>
      <w:r>
        <w:t>.</w:t>
      </w:r>
      <w:r w:rsidR="003827E5">
        <w:t xml:space="preserve"> This failover cluster policy should be </w:t>
      </w:r>
      <w:r w:rsidR="00A61035">
        <w:t>specified on</w:t>
      </w:r>
      <w:r w:rsidR="003827E5">
        <w:t xml:space="preserve"> how to respond when a cluster element such as a server fails</w:t>
      </w:r>
      <w:sdt>
        <w:sdtPr>
          <w:id w:val="1678998295"/>
          <w:citation/>
        </w:sdtPr>
        <w:sdtEndPr/>
        <w:sdtContent>
          <w:r w:rsidR="00A61035">
            <w:fldChar w:fldCharType="begin"/>
          </w:r>
          <w:r w:rsidR="00A61035">
            <w:instrText xml:space="preserve"> CITATION IBM221 \l 2057 </w:instrText>
          </w:r>
          <w:r w:rsidR="00A61035">
            <w:fldChar w:fldCharType="separate"/>
          </w:r>
          <w:r w:rsidR="0014225E">
            <w:rPr>
              <w:noProof/>
            </w:rPr>
            <w:t xml:space="preserve"> </w:t>
          </w:r>
          <w:r w:rsidR="0014225E" w:rsidRPr="0014225E">
            <w:rPr>
              <w:noProof/>
            </w:rPr>
            <w:t>[10]</w:t>
          </w:r>
          <w:r w:rsidR="00A61035">
            <w:fldChar w:fldCharType="end"/>
          </w:r>
        </w:sdtContent>
      </w:sdt>
      <w:r w:rsidR="003827E5">
        <w:t>.</w:t>
      </w:r>
    </w:p>
    <w:p w14:paraId="04967CC5" w14:textId="553949A1" w:rsidR="00370636" w:rsidRPr="00A42DAE" w:rsidRDefault="00370636" w:rsidP="00A42DAE">
      <w:pPr>
        <w:pStyle w:val="Heading3"/>
        <w:rPr>
          <w:b/>
          <w:bCs/>
          <w:color w:val="auto"/>
          <w:u w:val="single"/>
        </w:rPr>
      </w:pPr>
      <w:bookmarkStart w:id="70" w:name="_Toc102097305"/>
      <w:r w:rsidRPr="00A42DAE">
        <w:rPr>
          <w:b/>
          <w:bCs/>
          <w:color w:val="auto"/>
          <w:u w:val="single"/>
        </w:rPr>
        <w:t>Backup Policy</w:t>
      </w:r>
      <w:bookmarkEnd w:id="70"/>
    </w:p>
    <w:p w14:paraId="11CA8819" w14:textId="1CE0EFBB" w:rsidR="00460686" w:rsidRDefault="00460686" w:rsidP="00460686">
      <w:r>
        <w:t>Data should be frequently backed up. This data should be kept in multiple different locations to prevent loss of data if a disaster strikes. Old data that may still be needed should be archived to magnetic tape and stored in fireproof safes.</w:t>
      </w:r>
    </w:p>
    <w:p w14:paraId="7C59A249" w14:textId="59BA7058" w:rsidR="002B7ABE" w:rsidRPr="00A42DAE" w:rsidRDefault="002B7ABE" w:rsidP="00A42DAE">
      <w:pPr>
        <w:pStyle w:val="Heading3"/>
        <w:rPr>
          <w:b/>
          <w:bCs/>
          <w:color w:val="auto"/>
          <w:u w:val="single"/>
        </w:rPr>
      </w:pPr>
      <w:bookmarkStart w:id="71" w:name="_Toc102097306"/>
      <w:r w:rsidRPr="00A42DAE">
        <w:rPr>
          <w:b/>
          <w:bCs/>
          <w:color w:val="auto"/>
          <w:u w:val="single"/>
        </w:rPr>
        <w:t>General Points</w:t>
      </w:r>
      <w:bookmarkEnd w:id="71"/>
    </w:p>
    <w:p w14:paraId="6074BAB5" w14:textId="763847B1" w:rsidR="002B7ABE" w:rsidRDefault="002B7ABE" w:rsidP="002B7ABE">
      <w:r>
        <w:t>The architecture of the network will be a client/server network. By routing each client through a server there can be further policies applied to what the client can do, protecting the network.</w:t>
      </w:r>
    </w:p>
    <w:p w14:paraId="68234ECE" w14:textId="057FFC41" w:rsidR="00E95793" w:rsidRDefault="002B7ABE" w:rsidP="002B7ABE">
      <w:r>
        <w:t>This will result in a star network topology</w:t>
      </w:r>
      <w:r w:rsidR="00F950AB">
        <w:t xml:space="preserve"> where each server can be located in a different locations nationwide</w:t>
      </w:r>
      <w:sdt>
        <w:sdtPr>
          <w:id w:val="199286748"/>
          <w:citation/>
        </w:sdtPr>
        <w:sdtEndPr/>
        <w:sdtContent>
          <w:r w:rsidR="00F950AB">
            <w:fldChar w:fldCharType="begin"/>
          </w:r>
          <w:r w:rsidR="00F950AB">
            <w:instrText xml:space="preserve"> CITATION Hea22 \l 2057 </w:instrText>
          </w:r>
          <w:r w:rsidR="00F950AB">
            <w:fldChar w:fldCharType="separate"/>
          </w:r>
          <w:r w:rsidR="0014225E">
            <w:rPr>
              <w:noProof/>
            </w:rPr>
            <w:t xml:space="preserve"> </w:t>
          </w:r>
          <w:r w:rsidR="0014225E" w:rsidRPr="0014225E">
            <w:rPr>
              <w:noProof/>
            </w:rPr>
            <w:t>[11]</w:t>
          </w:r>
          <w:r w:rsidR="00F950AB">
            <w:fldChar w:fldCharType="end"/>
          </w:r>
        </w:sdtContent>
      </w:sdt>
      <w:r w:rsidR="00F950AB">
        <w:t>.</w:t>
      </w:r>
    </w:p>
    <w:p w14:paraId="32521063" w14:textId="77777777" w:rsidR="00B81B2B" w:rsidRDefault="00B81B2B">
      <w:pPr>
        <w:sectPr w:rsidR="00B81B2B" w:rsidSect="00B81B2B">
          <w:type w:val="continuous"/>
          <w:pgSz w:w="11906" w:h="16838"/>
          <w:pgMar w:top="1440" w:right="1440" w:bottom="1440" w:left="1440" w:header="708" w:footer="708" w:gutter="0"/>
          <w:cols w:num="2" w:space="708"/>
          <w:docGrid w:linePitch="360"/>
        </w:sectPr>
      </w:pPr>
    </w:p>
    <w:p w14:paraId="25D28378" w14:textId="77777777" w:rsidR="00E95793" w:rsidRDefault="00E95793">
      <w:r>
        <w:br w:type="page"/>
      </w:r>
    </w:p>
    <w:bookmarkStart w:id="72" w:name="_Toc102097307" w:displacedByCustomXml="next"/>
    <w:sdt>
      <w:sdtPr>
        <w:rPr>
          <w:rFonts w:asciiTheme="minorHAnsi" w:eastAsiaTheme="minorHAnsi" w:hAnsiTheme="minorHAnsi" w:cstheme="minorBidi"/>
          <w:color w:val="auto"/>
          <w:sz w:val="22"/>
          <w:szCs w:val="22"/>
        </w:rPr>
        <w:id w:val="1779836115"/>
        <w:docPartObj>
          <w:docPartGallery w:val="Bibliographies"/>
          <w:docPartUnique/>
        </w:docPartObj>
      </w:sdtPr>
      <w:sdtEndPr/>
      <w:sdtContent>
        <w:p w14:paraId="711AA67F" w14:textId="048D1FD9" w:rsidR="00E95793" w:rsidRPr="00E95793" w:rsidRDefault="00E95793">
          <w:pPr>
            <w:pStyle w:val="Heading1"/>
            <w:rPr>
              <w:b/>
              <w:bCs/>
              <w:color w:val="auto"/>
              <w:u w:val="single"/>
            </w:rPr>
          </w:pPr>
          <w:r w:rsidRPr="00E95793">
            <w:rPr>
              <w:b/>
              <w:bCs/>
              <w:color w:val="auto"/>
              <w:u w:val="single"/>
            </w:rPr>
            <w:t>References</w:t>
          </w:r>
          <w:bookmarkEnd w:id="72"/>
        </w:p>
        <w:sdt>
          <w:sdtPr>
            <w:id w:val="-573587230"/>
            <w:bibliography/>
          </w:sdtPr>
          <w:sdtEndPr/>
          <w:sdtContent>
            <w:p w14:paraId="7A836713" w14:textId="77777777" w:rsidR="0014225E" w:rsidRDefault="00E9579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7"/>
                <w:gridCol w:w="8749"/>
              </w:tblGrid>
              <w:tr w:rsidR="0014225E" w14:paraId="23E2438F" w14:textId="77777777">
                <w:trPr>
                  <w:divId w:val="2050450226"/>
                  <w:tblCellSpacing w:w="15" w:type="dxa"/>
                </w:trPr>
                <w:tc>
                  <w:tcPr>
                    <w:tcW w:w="50" w:type="pct"/>
                    <w:hideMark/>
                  </w:tcPr>
                  <w:p w14:paraId="1338FDF0" w14:textId="77F12E20" w:rsidR="0014225E" w:rsidRDefault="0014225E">
                    <w:pPr>
                      <w:pStyle w:val="Bibliography"/>
                      <w:rPr>
                        <w:noProof/>
                        <w:sz w:val="24"/>
                        <w:szCs w:val="24"/>
                      </w:rPr>
                    </w:pPr>
                    <w:r>
                      <w:rPr>
                        <w:noProof/>
                      </w:rPr>
                      <w:t xml:space="preserve">[1] </w:t>
                    </w:r>
                  </w:p>
                </w:tc>
                <w:tc>
                  <w:tcPr>
                    <w:tcW w:w="0" w:type="auto"/>
                    <w:hideMark/>
                  </w:tcPr>
                  <w:p w14:paraId="0C729C49" w14:textId="77777777" w:rsidR="0014225E" w:rsidRDefault="0014225E">
                    <w:pPr>
                      <w:pStyle w:val="Bibliography"/>
                      <w:rPr>
                        <w:noProof/>
                      </w:rPr>
                    </w:pPr>
                    <w:r>
                      <w:rPr>
                        <w:noProof/>
                      </w:rPr>
                      <w:t>“Problems with using non-identical machines in Windows Server 2008 failover clustering?,” Server Fault, [Online]. Available: https://serverfault.com/questions/8270/problems-with-using-non-identical-machines-in-windows-server-2008-failover-clust#:~:text=You%20should%20use%20identical%20hardware,can%20eliminate%20potential%20compatibility%20issues.. [Accessed 28 04 2022].</w:t>
                    </w:r>
                  </w:p>
                </w:tc>
              </w:tr>
              <w:tr w:rsidR="0014225E" w14:paraId="17C901ED" w14:textId="77777777">
                <w:trPr>
                  <w:divId w:val="2050450226"/>
                  <w:tblCellSpacing w:w="15" w:type="dxa"/>
                </w:trPr>
                <w:tc>
                  <w:tcPr>
                    <w:tcW w:w="50" w:type="pct"/>
                    <w:hideMark/>
                  </w:tcPr>
                  <w:p w14:paraId="3A4690C7" w14:textId="77777777" w:rsidR="0014225E" w:rsidRDefault="0014225E">
                    <w:pPr>
                      <w:pStyle w:val="Bibliography"/>
                      <w:rPr>
                        <w:noProof/>
                      </w:rPr>
                    </w:pPr>
                    <w:r>
                      <w:rPr>
                        <w:noProof/>
                      </w:rPr>
                      <w:t xml:space="preserve">[2] </w:t>
                    </w:r>
                  </w:p>
                </w:tc>
                <w:tc>
                  <w:tcPr>
                    <w:tcW w:w="0" w:type="auto"/>
                    <w:hideMark/>
                  </w:tcPr>
                  <w:p w14:paraId="402CF53D" w14:textId="77777777" w:rsidR="0014225E" w:rsidRDefault="0014225E">
                    <w:pPr>
                      <w:pStyle w:val="Bibliography"/>
                      <w:rPr>
                        <w:noProof/>
                      </w:rPr>
                    </w:pPr>
                    <w:r>
                      <w:rPr>
                        <w:noProof/>
                      </w:rPr>
                      <w:t>G. Wright, “Windows Server Failover Clustering (WSFC),” Tech Target, [Online]. Available: https://www.techtarget.com/searchwindowsserver/definition/Windows-Server-failover-clustering. [Accessed 28 04 2022].</w:t>
                    </w:r>
                  </w:p>
                </w:tc>
              </w:tr>
              <w:tr w:rsidR="0014225E" w14:paraId="01F26E83" w14:textId="77777777">
                <w:trPr>
                  <w:divId w:val="2050450226"/>
                  <w:tblCellSpacing w:w="15" w:type="dxa"/>
                </w:trPr>
                <w:tc>
                  <w:tcPr>
                    <w:tcW w:w="50" w:type="pct"/>
                    <w:hideMark/>
                  </w:tcPr>
                  <w:p w14:paraId="155B8FA2" w14:textId="77777777" w:rsidR="0014225E" w:rsidRDefault="0014225E">
                    <w:pPr>
                      <w:pStyle w:val="Bibliography"/>
                      <w:rPr>
                        <w:noProof/>
                      </w:rPr>
                    </w:pPr>
                    <w:r>
                      <w:rPr>
                        <w:noProof/>
                      </w:rPr>
                      <w:t xml:space="preserve">[3] </w:t>
                    </w:r>
                  </w:p>
                </w:tc>
                <w:tc>
                  <w:tcPr>
                    <w:tcW w:w="0" w:type="auto"/>
                    <w:hideMark/>
                  </w:tcPr>
                  <w:p w14:paraId="74A1E59B" w14:textId="77777777" w:rsidR="0014225E" w:rsidRDefault="0014225E">
                    <w:pPr>
                      <w:pStyle w:val="Bibliography"/>
                      <w:rPr>
                        <w:noProof/>
                      </w:rPr>
                    </w:pPr>
                    <w:r>
                      <w:rPr>
                        <w:noProof/>
                      </w:rPr>
                      <w:t>Microsoft, “Create a failover cluster,” Microsoft, 11 02 2022. [Online]. Available: https://docs.microsoft.com/en-us/windows-server/failover-clustering/create-failover-cluster. [Accessed 28 04 2022].</w:t>
                    </w:r>
                  </w:p>
                </w:tc>
              </w:tr>
              <w:tr w:rsidR="0014225E" w14:paraId="7713B629" w14:textId="77777777">
                <w:trPr>
                  <w:divId w:val="2050450226"/>
                  <w:tblCellSpacing w:w="15" w:type="dxa"/>
                </w:trPr>
                <w:tc>
                  <w:tcPr>
                    <w:tcW w:w="50" w:type="pct"/>
                    <w:hideMark/>
                  </w:tcPr>
                  <w:p w14:paraId="4C864D2A" w14:textId="77777777" w:rsidR="0014225E" w:rsidRDefault="0014225E">
                    <w:pPr>
                      <w:pStyle w:val="Bibliography"/>
                      <w:rPr>
                        <w:noProof/>
                      </w:rPr>
                    </w:pPr>
                    <w:r>
                      <w:rPr>
                        <w:noProof/>
                      </w:rPr>
                      <w:t xml:space="preserve">[4] </w:t>
                    </w:r>
                  </w:p>
                </w:tc>
                <w:tc>
                  <w:tcPr>
                    <w:tcW w:w="0" w:type="auto"/>
                    <w:hideMark/>
                  </w:tcPr>
                  <w:p w14:paraId="574B193A" w14:textId="77777777" w:rsidR="0014225E" w:rsidRDefault="0014225E">
                    <w:pPr>
                      <w:pStyle w:val="Bibliography"/>
                      <w:rPr>
                        <w:noProof/>
                      </w:rPr>
                    </w:pPr>
                    <w:r>
                      <w:rPr>
                        <w:noProof/>
                      </w:rPr>
                      <w:t>Microsoft, “Cluster Service,” Microsoft, 31 05 2018. [Online]. Available: https://docs.microsoft.com/en-us/previous-versions/windows/desktop/mscs/cluster-service#:~:text=The%20Cluster%20service%20instances%20work%20together%20to%20perform,consistent%20image%20of%20the%20cluster%20across%20all%20nodes.. [Accessed 28 04 2022].</w:t>
                    </w:r>
                  </w:p>
                </w:tc>
              </w:tr>
              <w:tr w:rsidR="0014225E" w14:paraId="0B144F3F" w14:textId="77777777">
                <w:trPr>
                  <w:divId w:val="2050450226"/>
                  <w:tblCellSpacing w:w="15" w:type="dxa"/>
                </w:trPr>
                <w:tc>
                  <w:tcPr>
                    <w:tcW w:w="50" w:type="pct"/>
                    <w:hideMark/>
                  </w:tcPr>
                  <w:p w14:paraId="4A4038E8" w14:textId="77777777" w:rsidR="0014225E" w:rsidRDefault="0014225E">
                    <w:pPr>
                      <w:pStyle w:val="Bibliography"/>
                      <w:rPr>
                        <w:noProof/>
                      </w:rPr>
                    </w:pPr>
                    <w:r>
                      <w:rPr>
                        <w:noProof/>
                      </w:rPr>
                      <w:t xml:space="preserve">[5] </w:t>
                    </w:r>
                  </w:p>
                </w:tc>
                <w:tc>
                  <w:tcPr>
                    <w:tcW w:w="0" w:type="auto"/>
                    <w:hideMark/>
                  </w:tcPr>
                  <w:p w14:paraId="1CD3F96B" w14:textId="77777777" w:rsidR="0014225E" w:rsidRDefault="0014225E">
                    <w:pPr>
                      <w:pStyle w:val="Bibliography"/>
                      <w:rPr>
                        <w:noProof/>
                      </w:rPr>
                    </w:pPr>
                    <w:r>
                      <w:rPr>
                        <w:noProof/>
                      </w:rPr>
                      <w:t>STechies, “What is the use of SAP Live cache,” [Online]. Available: https://www.stechies.com/sap-live-cache/. [Accessed 28 04 2022].</w:t>
                    </w:r>
                  </w:p>
                </w:tc>
              </w:tr>
              <w:tr w:rsidR="0014225E" w14:paraId="506BBB3E" w14:textId="77777777">
                <w:trPr>
                  <w:divId w:val="2050450226"/>
                  <w:tblCellSpacing w:w="15" w:type="dxa"/>
                </w:trPr>
                <w:tc>
                  <w:tcPr>
                    <w:tcW w:w="50" w:type="pct"/>
                    <w:hideMark/>
                  </w:tcPr>
                  <w:p w14:paraId="2530E168" w14:textId="77777777" w:rsidR="0014225E" w:rsidRDefault="0014225E">
                    <w:pPr>
                      <w:pStyle w:val="Bibliography"/>
                      <w:rPr>
                        <w:noProof/>
                      </w:rPr>
                    </w:pPr>
                    <w:r>
                      <w:rPr>
                        <w:noProof/>
                      </w:rPr>
                      <w:t xml:space="preserve">[6] </w:t>
                    </w:r>
                  </w:p>
                </w:tc>
                <w:tc>
                  <w:tcPr>
                    <w:tcW w:w="0" w:type="auto"/>
                    <w:hideMark/>
                  </w:tcPr>
                  <w:p w14:paraId="5F440B20" w14:textId="77777777" w:rsidR="0014225E" w:rsidRDefault="0014225E">
                    <w:pPr>
                      <w:pStyle w:val="Bibliography"/>
                      <w:rPr>
                        <w:noProof/>
                      </w:rPr>
                    </w:pPr>
                    <w:r>
                      <w:rPr>
                        <w:noProof/>
                      </w:rPr>
                      <w:t>Microsoft, “Clustering Information on IP Address Failover,” Microsoft, 24 09 2021. [Online]. Available: https://docs.microsoft.com/en-us/troubleshoot/windows-server/high-availability/cluster-information-ip-address-failover. [Accessed 28 04 2022].</w:t>
                    </w:r>
                  </w:p>
                </w:tc>
              </w:tr>
              <w:tr w:rsidR="0014225E" w14:paraId="0D78A792" w14:textId="77777777">
                <w:trPr>
                  <w:divId w:val="2050450226"/>
                  <w:tblCellSpacing w:w="15" w:type="dxa"/>
                </w:trPr>
                <w:tc>
                  <w:tcPr>
                    <w:tcW w:w="50" w:type="pct"/>
                    <w:hideMark/>
                  </w:tcPr>
                  <w:p w14:paraId="4FFB1396" w14:textId="77777777" w:rsidR="0014225E" w:rsidRDefault="0014225E">
                    <w:pPr>
                      <w:pStyle w:val="Bibliography"/>
                      <w:rPr>
                        <w:noProof/>
                      </w:rPr>
                    </w:pPr>
                    <w:r>
                      <w:rPr>
                        <w:noProof/>
                      </w:rPr>
                      <w:t xml:space="preserve">[7] </w:t>
                    </w:r>
                  </w:p>
                </w:tc>
                <w:tc>
                  <w:tcPr>
                    <w:tcW w:w="0" w:type="auto"/>
                    <w:hideMark/>
                  </w:tcPr>
                  <w:p w14:paraId="6E2B4811" w14:textId="77777777" w:rsidR="0014225E" w:rsidRDefault="0014225E">
                    <w:pPr>
                      <w:pStyle w:val="Bibliography"/>
                      <w:rPr>
                        <w:noProof/>
                      </w:rPr>
                    </w:pPr>
                    <w:r>
                      <w:rPr>
                        <w:noProof/>
                      </w:rPr>
                      <w:t>B. Mackenzie, “Implementing iSCSI Storage with Windows Failover Clusters,” Petri, 15 04 2011. [Online]. Available: https://petri.com/windows-failover-cluster-iscsi-technology/. [Accessed 28 04 2022].</w:t>
                    </w:r>
                  </w:p>
                </w:tc>
              </w:tr>
              <w:tr w:rsidR="0014225E" w14:paraId="6A6DF6D2" w14:textId="77777777">
                <w:trPr>
                  <w:divId w:val="2050450226"/>
                  <w:tblCellSpacing w:w="15" w:type="dxa"/>
                </w:trPr>
                <w:tc>
                  <w:tcPr>
                    <w:tcW w:w="50" w:type="pct"/>
                    <w:hideMark/>
                  </w:tcPr>
                  <w:p w14:paraId="68C13506" w14:textId="77777777" w:rsidR="0014225E" w:rsidRDefault="0014225E">
                    <w:pPr>
                      <w:pStyle w:val="Bibliography"/>
                      <w:rPr>
                        <w:noProof/>
                      </w:rPr>
                    </w:pPr>
                    <w:r>
                      <w:rPr>
                        <w:noProof/>
                      </w:rPr>
                      <w:t xml:space="preserve">[8] </w:t>
                    </w:r>
                  </w:p>
                </w:tc>
                <w:tc>
                  <w:tcPr>
                    <w:tcW w:w="0" w:type="auto"/>
                    <w:hideMark/>
                  </w:tcPr>
                  <w:p w14:paraId="571C0EBB" w14:textId="77777777" w:rsidR="0014225E" w:rsidRDefault="0014225E">
                    <w:pPr>
                      <w:pStyle w:val="Bibliography"/>
                      <w:rPr>
                        <w:noProof/>
                      </w:rPr>
                    </w:pPr>
                    <w:r>
                      <w:rPr>
                        <w:noProof/>
                      </w:rPr>
                      <w:t>N. Malviya, “9 best practices for network security,” Infosec, 23 06 2021. [Online]. Available: https://resources.infosecinstitute.com/topic/9-best-practices-for-network-security/. [Accessed 28 04 2022].</w:t>
                    </w:r>
                  </w:p>
                </w:tc>
              </w:tr>
              <w:tr w:rsidR="0014225E" w14:paraId="5AB41B4E" w14:textId="77777777">
                <w:trPr>
                  <w:divId w:val="2050450226"/>
                  <w:tblCellSpacing w:w="15" w:type="dxa"/>
                </w:trPr>
                <w:tc>
                  <w:tcPr>
                    <w:tcW w:w="50" w:type="pct"/>
                    <w:hideMark/>
                  </w:tcPr>
                  <w:p w14:paraId="17A2BCCB" w14:textId="77777777" w:rsidR="0014225E" w:rsidRDefault="0014225E">
                    <w:pPr>
                      <w:pStyle w:val="Bibliography"/>
                      <w:rPr>
                        <w:noProof/>
                      </w:rPr>
                    </w:pPr>
                    <w:r>
                      <w:rPr>
                        <w:noProof/>
                      </w:rPr>
                      <w:t xml:space="preserve">[9] </w:t>
                    </w:r>
                  </w:p>
                </w:tc>
                <w:tc>
                  <w:tcPr>
                    <w:tcW w:w="0" w:type="auto"/>
                    <w:hideMark/>
                  </w:tcPr>
                  <w:p w14:paraId="59317DCE" w14:textId="77777777" w:rsidR="0014225E" w:rsidRDefault="0014225E">
                    <w:pPr>
                      <w:pStyle w:val="Bibliography"/>
                      <w:rPr>
                        <w:noProof/>
                      </w:rPr>
                    </w:pPr>
                    <w:r>
                      <w:rPr>
                        <w:noProof/>
                      </w:rPr>
                      <w:t>Net Aoo, “Business Critical Applications: An In-Depth Look,” Net App, 23 02 2021. [Online]. Available: https://cloud.netapp.com/blog/azure-anf-blg-business-critical-applications-an-in-depth-look. [Accessed 28 04 2022].</w:t>
                    </w:r>
                  </w:p>
                </w:tc>
              </w:tr>
              <w:tr w:rsidR="0014225E" w14:paraId="1B416ABF" w14:textId="77777777">
                <w:trPr>
                  <w:divId w:val="2050450226"/>
                  <w:tblCellSpacing w:w="15" w:type="dxa"/>
                </w:trPr>
                <w:tc>
                  <w:tcPr>
                    <w:tcW w:w="50" w:type="pct"/>
                    <w:hideMark/>
                  </w:tcPr>
                  <w:p w14:paraId="4A886683" w14:textId="77777777" w:rsidR="0014225E" w:rsidRDefault="0014225E">
                    <w:pPr>
                      <w:pStyle w:val="Bibliography"/>
                      <w:rPr>
                        <w:noProof/>
                      </w:rPr>
                    </w:pPr>
                    <w:r>
                      <w:rPr>
                        <w:noProof/>
                      </w:rPr>
                      <w:t xml:space="preserve">[10] </w:t>
                    </w:r>
                  </w:p>
                </w:tc>
                <w:tc>
                  <w:tcPr>
                    <w:tcW w:w="0" w:type="auto"/>
                    <w:hideMark/>
                  </w:tcPr>
                  <w:p w14:paraId="6DD18DFF" w14:textId="77777777" w:rsidR="0014225E" w:rsidRDefault="0014225E">
                    <w:pPr>
                      <w:pStyle w:val="Bibliography"/>
                      <w:rPr>
                        <w:noProof/>
                      </w:rPr>
                    </w:pPr>
                    <w:r>
                      <w:rPr>
                        <w:noProof/>
                      </w:rPr>
                      <w:t>IBM, “Failover policies in a cluster domain,” IBM, 08 04 2022. [Online]. Available: https://www.ibm.com/docs/en/db2/11.5?topic=model-failover-policies. [Accessed 28 04 2022].</w:t>
                    </w:r>
                  </w:p>
                </w:tc>
              </w:tr>
              <w:tr w:rsidR="0014225E" w14:paraId="4E0A7EE7" w14:textId="77777777">
                <w:trPr>
                  <w:divId w:val="2050450226"/>
                  <w:tblCellSpacing w:w="15" w:type="dxa"/>
                </w:trPr>
                <w:tc>
                  <w:tcPr>
                    <w:tcW w:w="50" w:type="pct"/>
                    <w:hideMark/>
                  </w:tcPr>
                  <w:p w14:paraId="37A8E5A6" w14:textId="77777777" w:rsidR="0014225E" w:rsidRDefault="0014225E">
                    <w:pPr>
                      <w:pStyle w:val="Bibliography"/>
                      <w:rPr>
                        <w:noProof/>
                      </w:rPr>
                    </w:pPr>
                    <w:r>
                      <w:rPr>
                        <w:noProof/>
                      </w:rPr>
                      <w:t xml:space="preserve">[11] </w:t>
                    </w:r>
                  </w:p>
                </w:tc>
                <w:tc>
                  <w:tcPr>
                    <w:tcW w:w="0" w:type="auto"/>
                    <w:hideMark/>
                  </w:tcPr>
                  <w:p w14:paraId="657ED6FC" w14:textId="77777777" w:rsidR="0014225E" w:rsidRDefault="0014225E">
                    <w:pPr>
                      <w:pStyle w:val="Bibliography"/>
                      <w:rPr>
                        <w:noProof/>
                      </w:rPr>
                    </w:pPr>
                    <w:r>
                      <w:rPr>
                        <w:noProof/>
                      </w:rPr>
                      <w:t>Heavy.AI, “Network Topology,” Heavy.AI, [Online]. Available: https://www.heavy.ai/technical-glossary/network-topology. [Accessed 28 04 2022].</w:t>
                    </w:r>
                  </w:p>
                </w:tc>
              </w:tr>
              <w:tr w:rsidR="0014225E" w14:paraId="05ABDCA6" w14:textId="77777777">
                <w:trPr>
                  <w:divId w:val="2050450226"/>
                  <w:tblCellSpacing w:w="15" w:type="dxa"/>
                </w:trPr>
                <w:tc>
                  <w:tcPr>
                    <w:tcW w:w="50" w:type="pct"/>
                    <w:hideMark/>
                  </w:tcPr>
                  <w:p w14:paraId="03B33957" w14:textId="77777777" w:rsidR="0014225E" w:rsidRDefault="0014225E">
                    <w:pPr>
                      <w:pStyle w:val="Bibliography"/>
                      <w:rPr>
                        <w:noProof/>
                      </w:rPr>
                    </w:pPr>
                    <w:r>
                      <w:rPr>
                        <w:noProof/>
                      </w:rPr>
                      <w:lastRenderedPageBreak/>
                      <w:t xml:space="preserve">[12] </w:t>
                    </w:r>
                  </w:p>
                </w:tc>
                <w:tc>
                  <w:tcPr>
                    <w:tcW w:w="0" w:type="auto"/>
                    <w:hideMark/>
                  </w:tcPr>
                  <w:p w14:paraId="0DAB74C8" w14:textId="77777777" w:rsidR="0014225E" w:rsidRDefault="0014225E">
                    <w:pPr>
                      <w:pStyle w:val="Bibliography"/>
                      <w:rPr>
                        <w:noProof/>
                      </w:rPr>
                    </w:pPr>
                    <w:r>
                      <w:rPr>
                        <w:noProof/>
                      </w:rPr>
                      <w:t>Microsoft, “Create a failover cluster,” Microsoft, 11 02 2022. [Online]. Available: https://docs.microsoft.com/en-us/windows-server/failover-clustering/create-failover-cluster. [Accessed 28 04 2022].</w:t>
                    </w:r>
                  </w:p>
                </w:tc>
              </w:tr>
            </w:tbl>
            <w:p w14:paraId="2D3C846D" w14:textId="77777777" w:rsidR="0014225E" w:rsidRDefault="0014225E">
              <w:pPr>
                <w:divId w:val="2050450226"/>
                <w:rPr>
                  <w:rFonts w:eastAsia="Times New Roman"/>
                  <w:noProof/>
                </w:rPr>
              </w:pPr>
            </w:p>
            <w:p w14:paraId="267238BF" w14:textId="6DCDA057" w:rsidR="00E95793" w:rsidRDefault="00E95793">
              <w:r>
                <w:rPr>
                  <w:b/>
                  <w:bCs/>
                  <w:noProof/>
                </w:rPr>
                <w:fldChar w:fldCharType="end"/>
              </w:r>
            </w:p>
          </w:sdtContent>
        </w:sdt>
      </w:sdtContent>
    </w:sdt>
    <w:p w14:paraId="74368049" w14:textId="77777777" w:rsidR="0014225E" w:rsidRDefault="0014225E">
      <w:pPr>
        <w:rPr>
          <w:rFonts w:asciiTheme="majorHAnsi" w:eastAsiaTheme="majorEastAsia" w:hAnsiTheme="majorHAnsi" w:cstheme="majorBidi"/>
          <w:b/>
          <w:bCs/>
          <w:sz w:val="32"/>
          <w:szCs w:val="32"/>
          <w:u w:val="single"/>
        </w:rPr>
      </w:pPr>
      <w:r>
        <w:rPr>
          <w:b/>
          <w:bCs/>
          <w:u w:val="single"/>
        </w:rPr>
        <w:br w:type="page"/>
      </w:r>
    </w:p>
    <w:p w14:paraId="25DCAA26" w14:textId="1CFEC0C8" w:rsidR="002B7ABE" w:rsidRDefault="009457B5" w:rsidP="009457B5">
      <w:pPr>
        <w:pStyle w:val="Heading1"/>
        <w:rPr>
          <w:b/>
          <w:bCs/>
          <w:color w:val="auto"/>
          <w:u w:val="single"/>
        </w:rPr>
      </w:pPr>
      <w:bookmarkStart w:id="73" w:name="_Toc102097308"/>
      <w:r w:rsidRPr="009457B5">
        <w:rPr>
          <w:b/>
          <w:bCs/>
          <w:color w:val="auto"/>
          <w:u w:val="single"/>
        </w:rPr>
        <w:lastRenderedPageBreak/>
        <w:t>Appendices</w:t>
      </w:r>
      <w:bookmarkEnd w:id="73"/>
    </w:p>
    <w:p w14:paraId="3FCF0E48" w14:textId="77777777" w:rsidR="009457B5" w:rsidRDefault="009457B5" w:rsidP="009457B5">
      <w:r>
        <w:rPr>
          <w:noProof/>
        </w:rPr>
        <w:drawing>
          <wp:inline distT="0" distB="0" distL="0" distR="0" wp14:anchorId="5CFD47A7" wp14:editId="7BB2C1D5">
            <wp:extent cx="5731510" cy="5097780"/>
            <wp:effectExtent l="0" t="0" r="2540" b="762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a:blip r:embed="rId77"/>
                    <a:stretch>
                      <a:fillRect/>
                    </a:stretch>
                  </pic:blipFill>
                  <pic:spPr>
                    <a:xfrm>
                      <a:off x="0" y="0"/>
                      <a:ext cx="5731510" cy="5097780"/>
                    </a:xfrm>
                    <a:prstGeom prst="rect">
                      <a:avLst/>
                    </a:prstGeom>
                  </pic:spPr>
                </pic:pic>
              </a:graphicData>
            </a:graphic>
          </wp:inline>
        </w:drawing>
      </w:r>
    </w:p>
    <w:p w14:paraId="0563B401" w14:textId="77777777" w:rsidR="009457B5" w:rsidRDefault="009457B5" w:rsidP="009457B5">
      <w:r>
        <w:t>Setting default gateway. It is the IP address of the router on the same network as Client 1. Allows you to send packets to the router to other networks. Allows Client 1 to speak to Client 2.</w:t>
      </w:r>
    </w:p>
    <w:p w14:paraId="0B330838" w14:textId="77777777" w:rsidR="009457B5" w:rsidRPr="009457B5" w:rsidRDefault="009457B5" w:rsidP="009457B5"/>
    <w:sectPr w:rsidR="009457B5" w:rsidRPr="009457B5" w:rsidSect="00B81B2B">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172B8" w14:textId="77777777" w:rsidR="00EF30F0" w:rsidRDefault="00EF30F0" w:rsidP="00424F55">
      <w:pPr>
        <w:spacing w:after="0" w:line="240" w:lineRule="auto"/>
      </w:pPr>
      <w:r>
        <w:separator/>
      </w:r>
    </w:p>
  </w:endnote>
  <w:endnote w:type="continuationSeparator" w:id="0">
    <w:p w14:paraId="73006E07" w14:textId="77777777" w:rsidR="00EF30F0" w:rsidRDefault="00EF30F0" w:rsidP="00424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6680184"/>
      <w:docPartObj>
        <w:docPartGallery w:val="Page Numbers (Bottom of Page)"/>
        <w:docPartUnique/>
      </w:docPartObj>
    </w:sdtPr>
    <w:sdtEndPr/>
    <w:sdtContent>
      <w:sdt>
        <w:sdtPr>
          <w:id w:val="-1769616900"/>
          <w:docPartObj>
            <w:docPartGallery w:val="Page Numbers (Top of Page)"/>
            <w:docPartUnique/>
          </w:docPartObj>
        </w:sdtPr>
        <w:sdtEndPr/>
        <w:sdtContent>
          <w:p w14:paraId="1C22D4FD" w14:textId="3044B549" w:rsidR="00424F55" w:rsidRDefault="00424F55" w:rsidP="00424F55">
            <w:pPr>
              <w:pStyle w:val="Footer"/>
            </w:pPr>
            <w:r>
              <w:t>Liam Smalldon</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55EAE4D" w14:textId="77777777" w:rsidR="00424F55" w:rsidRDefault="00424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1FFEC" w14:textId="77777777" w:rsidR="00EF30F0" w:rsidRDefault="00EF30F0" w:rsidP="00424F55">
      <w:pPr>
        <w:spacing w:after="0" w:line="240" w:lineRule="auto"/>
      </w:pPr>
      <w:r>
        <w:separator/>
      </w:r>
    </w:p>
  </w:footnote>
  <w:footnote w:type="continuationSeparator" w:id="0">
    <w:p w14:paraId="2BE30902" w14:textId="77777777" w:rsidR="00EF30F0" w:rsidRDefault="00EF30F0" w:rsidP="00424F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E4533"/>
    <w:multiLevelType w:val="hybridMultilevel"/>
    <w:tmpl w:val="D9C87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D71F1"/>
    <w:multiLevelType w:val="hybridMultilevel"/>
    <w:tmpl w:val="62E8D2D0"/>
    <w:lvl w:ilvl="0" w:tplc="EAEE744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6968922">
    <w:abstractNumId w:val="1"/>
  </w:num>
  <w:num w:numId="2" w16cid:durableId="1748531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ED2"/>
    <w:rsid w:val="0001415A"/>
    <w:rsid w:val="0001437B"/>
    <w:rsid w:val="00032BEF"/>
    <w:rsid w:val="000358D7"/>
    <w:rsid w:val="00036692"/>
    <w:rsid w:val="0006768C"/>
    <w:rsid w:val="0007008B"/>
    <w:rsid w:val="0007649F"/>
    <w:rsid w:val="00085508"/>
    <w:rsid w:val="000975EE"/>
    <w:rsid w:val="000A1401"/>
    <w:rsid w:val="000C3521"/>
    <w:rsid w:val="000E3AE6"/>
    <w:rsid w:val="000E6A97"/>
    <w:rsid w:val="000F24CE"/>
    <w:rsid w:val="000F449B"/>
    <w:rsid w:val="00100C94"/>
    <w:rsid w:val="001119B3"/>
    <w:rsid w:val="0013624E"/>
    <w:rsid w:val="001371C2"/>
    <w:rsid w:val="0014225E"/>
    <w:rsid w:val="001429EC"/>
    <w:rsid w:val="0014644A"/>
    <w:rsid w:val="00165857"/>
    <w:rsid w:val="001963CF"/>
    <w:rsid w:val="001A19D7"/>
    <w:rsid w:val="001A6780"/>
    <w:rsid w:val="001B3FB1"/>
    <w:rsid w:val="001C1ED2"/>
    <w:rsid w:val="001E1099"/>
    <w:rsid w:val="001F7AF8"/>
    <w:rsid w:val="00222B26"/>
    <w:rsid w:val="002327DE"/>
    <w:rsid w:val="00236587"/>
    <w:rsid w:val="00240E87"/>
    <w:rsid w:val="0024253D"/>
    <w:rsid w:val="00254E34"/>
    <w:rsid w:val="002559C7"/>
    <w:rsid w:val="00256339"/>
    <w:rsid w:val="0026572B"/>
    <w:rsid w:val="00267569"/>
    <w:rsid w:val="002723EA"/>
    <w:rsid w:val="002731AC"/>
    <w:rsid w:val="00280335"/>
    <w:rsid w:val="00283746"/>
    <w:rsid w:val="00284B9B"/>
    <w:rsid w:val="002973FA"/>
    <w:rsid w:val="002B2266"/>
    <w:rsid w:val="002B3353"/>
    <w:rsid w:val="002B7ABE"/>
    <w:rsid w:val="002D0213"/>
    <w:rsid w:val="002D4540"/>
    <w:rsid w:val="002E27A5"/>
    <w:rsid w:val="002F015A"/>
    <w:rsid w:val="002F1402"/>
    <w:rsid w:val="003023F6"/>
    <w:rsid w:val="003029B9"/>
    <w:rsid w:val="00335DD0"/>
    <w:rsid w:val="00344B05"/>
    <w:rsid w:val="003458C2"/>
    <w:rsid w:val="00351F18"/>
    <w:rsid w:val="00357F41"/>
    <w:rsid w:val="00370636"/>
    <w:rsid w:val="00373CED"/>
    <w:rsid w:val="003827E5"/>
    <w:rsid w:val="003D1402"/>
    <w:rsid w:val="003D7E97"/>
    <w:rsid w:val="003E1351"/>
    <w:rsid w:val="003E312B"/>
    <w:rsid w:val="003F32F6"/>
    <w:rsid w:val="004172BB"/>
    <w:rsid w:val="00424F55"/>
    <w:rsid w:val="004533C4"/>
    <w:rsid w:val="00453941"/>
    <w:rsid w:val="0045535D"/>
    <w:rsid w:val="00460686"/>
    <w:rsid w:val="0046307E"/>
    <w:rsid w:val="004877E0"/>
    <w:rsid w:val="004A18B0"/>
    <w:rsid w:val="004A2111"/>
    <w:rsid w:val="004B072A"/>
    <w:rsid w:val="004E3919"/>
    <w:rsid w:val="004E41AF"/>
    <w:rsid w:val="004E5353"/>
    <w:rsid w:val="00500BC9"/>
    <w:rsid w:val="00516423"/>
    <w:rsid w:val="00530947"/>
    <w:rsid w:val="00553843"/>
    <w:rsid w:val="00560BB1"/>
    <w:rsid w:val="00581EF3"/>
    <w:rsid w:val="00583B2E"/>
    <w:rsid w:val="005945D4"/>
    <w:rsid w:val="005A209F"/>
    <w:rsid w:val="005B2A88"/>
    <w:rsid w:val="005E6759"/>
    <w:rsid w:val="005F03CE"/>
    <w:rsid w:val="005F104D"/>
    <w:rsid w:val="005F158D"/>
    <w:rsid w:val="00607174"/>
    <w:rsid w:val="006072E1"/>
    <w:rsid w:val="00622504"/>
    <w:rsid w:val="0062643E"/>
    <w:rsid w:val="00626CE3"/>
    <w:rsid w:val="00636997"/>
    <w:rsid w:val="0066363F"/>
    <w:rsid w:val="006703BB"/>
    <w:rsid w:val="0068289F"/>
    <w:rsid w:val="00685981"/>
    <w:rsid w:val="006923A4"/>
    <w:rsid w:val="006B1052"/>
    <w:rsid w:val="006B519D"/>
    <w:rsid w:val="006C160F"/>
    <w:rsid w:val="006C4CDE"/>
    <w:rsid w:val="006C7F23"/>
    <w:rsid w:val="006D110C"/>
    <w:rsid w:val="006D75D7"/>
    <w:rsid w:val="006E6312"/>
    <w:rsid w:val="006E71BC"/>
    <w:rsid w:val="00705F90"/>
    <w:rsid w:val="00713DF5"/>
    <w:rsid w:val="007178CD"/>
    <w:rsid w:val="00725344"/>
    <w:rsid w:val="007261BA"/>
    <w:rsid w:val="00735B24"/>
    <w:rsid w:val="0076224D"/>
    <w:rsid w:val="00774D03"/>
    <w:rsid w:val="00780BF4"/>
    <w:rsid w:val="00785017"/>
    <w:rsid w:val="007A2D41"/>
    <w:rsid w:val="007A721E"/>
    <w:rsid w:val="007B4E58"/>
    <w:rsid w:val="007D26CC"/>
    <w:rsid w:val="007D6C95"/>
    <w:rsid w:val="007F49A3"/>
    <w:rsid w:val="007F5117"/>
    <w:rsid w:val="007F5884"/>
    <w:rsid w:val="007F608F"/>
    <w:rsid w:val="00814814"/>
    <w:rsid w:val="00817104"/>
    <w:rsid w:val="00822551"/>
    <w:rsid w:val="00853789"/>
    <w:rsid w:val="008704BD"/>
    <w:rsid w:val="008710B9"/>
    <w:rsid w:val="00872ACD"/>
    <w:rsid w:val="008731B0"/>
    <w:rsid w:val="008731ED"/>
    <w:rsid w:val="00876D0D"/>
    <w:rsid w:val="00883240"/>
    <w:rsid w:val="008836DA"/>
    <w:rsid w:val="008A7422"/>
    <w:rsid w:val="008B5810"/>
    <w:rsid w:val="008B5D6D"/>
    <w:rsid w:val="008C6A5F"/>
    <w:rsid w:val="008D4117"/>
    <w:rsid w:val="008E2C79"/>
    <w:rsid w:val="008E4106"/>
    <w:rsid w:val="008F4D91"/>
    <w:rsid w:val="009252DD"/>
    <w:rsid w:val="00936D00"/>
    <w:rsid w:val="00937BD7"/>
    <w:rsid w:val="009457B5"/>
    <w:rsid w:val="00945BF2"/>
    <w:rsid w:val="009504D6"/>
    <w:rsid w:val="0097031F"/>
    <w:rsid w:val="009907BF"/>
    <w:rsid w:val="009A09FF"/>
    <w:rsid w:val="009A55A3"/>
    <w:rsid w:val="009B16EB"/>
    <w:rsid w:val="009C7A14"/>
    <w:rsid w:val="009D1EEC"/>
    <w:rsid w:val="009E6A15"/>
    <w:rsid w:val="009F643E"/>
    <w:rsid w:val="009F6E11"/>
    <w:rsid w:val="00A11FBB"/>
    <w:rsid w:val="00A22145"/>
    <w:rsid w:val="00A2582C"/>
    <w:rsid w:val="00A37561"/>
    <w:rsid w:val="00A42DAE"/>
    <w:rsid w:val="00A54495"/>
    <w:rsid w:val="00A61035"/>
    <w:rsid w:val="00A67344"/>
    <w:rsid w:val="00A82821"/>
    <w:rsid w:val="00A84589"/>
    <w:rsid w:val="00A96CD2"/>
    <w:rsid w:val="00A97F4A"/>
    <w:rsid w:val="00AA4EA2"/>
    <w:rsid w:val="00AB0091"/>
    <w:rsid w:val="00AD5F9B"/>
    <w:rsid w:val="00AE4C13"/>
    <w:rsid w:val="00AF1AAB"/>
    <w:rsid w:val="00B120AF"/>
    <w:rsid w:val="00B12C48"/>
    <w:rsid w:val="00B46F0A"/>
    <w:rsid w:val="00B56954"/>
    <w:rsid w:val="00B573EF"/>
    <w:rsid w:val="00B63DA1"/>
    <w:rsid w:val="00B7236B"/>
    <w:rsid w:val="00B81B2B"/>
    <w:rsid w:val="00B97BE7"/>
    <w:rsid w:val="00BA238D"/>
    <w:rsid w:val="00BE36E6"/>
    <w:rsid w:val="00BF2972"/>
    <w:rsid w:val="00C04698"/>
    <w:rsid w:val="00C04C3E"/>
    <w:rsid w:val="00C062AF"/>
    <w:rsid w:val="00C14DCC"/>
    <w:rsid w:val="00C563D8"/>
    <w:rsid w:val="00C57E41"/>
    <w:rsid w:val="00C61183"/>
    <w:rsid w:val="00C6300C"/>
    <w:rsid w:val="00C65449"/>
    <w:rsid w:val="00C72D23"/>
    <w:rsid w:val="00C73F25"/>
    <w:rsid w:val="00C80479"/>
    <w:rsid w:val="00C8207B"/>
    <w:rsid w:val="00C94FED"/>
    <w:rsid w:val="00C95E73"/>
    <w:rsid w:val="00C96AEE"/>
    <w:rsid w:val="00CB0007"/>
    <w:rsid w:val="00CB203B"/>
    <w:rsid w:val="00CB2894"/>
    <w:rsid w:val="00CB4BCE"/>
    <w:rsid w:val="00CB5913"/>
    <w:rsid w:val="00CE54CE"/>
    <w:rsid w:val="00CF4417"/>
    <w:rsid w:val="00D16606"/>
    <w:rsid w:val="00D20694"/>
    <w:rsid w:val="00D251C6"/>
    <w:rsid w:val="00D27BC6"/>
    <w:rsid w:val="00D33CB0"/>
    <w:rsid w:val="00D47213"/>
    <w:rsid w:val="00D53B7F"/>
    <w:rsid w:val="00D61F62"/>
    <w:rsid w:val="00D8125A"/>
    <w:rsid w:val="00D86C36"/>
    <w:rsid w:val="00D94911"/>
    <w:rsid w:val="00D9498B"/>
    <w:rsid w:val="00D97530"/>
    <w:rsid w:val="00DA2D9B"/>
    <w:rsid w:val="00DB1286"/>
    <w:rsid w:val="00DB2876"/>
    <w:rsid w:val="00DB2B22"/>
    <w:rsid w:val="00DE10AB"/>
    <w:rsid w:val="00DF0CA2"/>
    <w:rsid w:val="00E03F7E"/>
    <w:rsid w:val="00E06216"/>
    <w:rsid w:val="00E06FEB"/>
    <w:rsid w:val="00E13337"/>
    <w:rsid w:val="00E13B8D"/>
    <w:rsid w:val="00E15823"/>
    <w:rsid w:val="00E34C44"/>
    <w:rsid w:val="00E53C46"/>
    <w:rsid w:val="00E7293D"/>
    <w:rsid w:val="00E8250F"/>
    <w:rsid w:val="00E95793"/>
    <w:rsid w:val="00E973D9"/>
    <w:rsid w:val="00EA38C8"/>
    <w:rsid w:val="00EA391B"/>
    <w:rsid w:val="00EA4D4B"/>
    <w:rsid w:val="00EA6029"/>
    <w:rsid w:val="00EB51A2"/>
    <w:rsid w:val="00EC2514"/>
    <w:rsid w:val="00EC44F7"/>
    <w:rsid w:val="00EC7EC5"/>
    <w:rsid w:val="00ED3D8B"/>
    <w:rsid w:val="00EE2DBF"/>
    <w:rsid w:val="00EE3728"/>
    <w:rsid w:val="00EE39DD"/>
    <w:rsid w:val="00EF1CFF"/>
    <w:rsid w:val="00EF2470"/>
    <w:rsid w:val="00EF30F0"/>
    <w:rsid w:val="00EF3964"/>
    <w:rsid w:val="00F03287"/>
    <w:rsid w:val="00F077D4"/>
    <w:rsid w:val="00F26819"/>
    <w:rsid w:val="00F60422"/>
    <w:rsid w:val="00F67D78"/>
    <w:rsid w:val="00F73F88"/>
    <w:rsid w:val="00F950AB"/>
    <w:rsid w:val="00FA17F4"/>
    <w:rsid w:val="00FA3902"/>
    <w:rsid w:val="00FB5AB5"/>
    <w:rsid w:val="00FC7B8A"/>
    <w:rsid w:val="00FD190C"/>
    <w:rsid w:val="00FD476B"/>
    <w:rsid w:val="00FD7B6F"/>
    <w:rsid w:val="00FE1FF4"/>
    <w:rsid w:val="00FE6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5114E"/>
  <w15:chartTrackingRefBased/>
  <w15:docId w15:val="{E2C21B5F-60AA-47E2-BCFA-842657FC1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9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73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42D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9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734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D190C"/>
    <w:pPr>
      <w:ind w:left="720"/>
      <w:contextualSpacing/>
    </w:pPr>
  </w:style>
  <w:style w:type="character" w:customStyle="1" w:styleId="Heading3Char">
    <w:name w:val="Heading 3 Char"/>
    <w:basedOn w:val="DefaultParagraphFont"/>
    <w:link w:val="Heading3"/>
    <w:uiPriority w:val="9"/>
    <w:rsid w:val="00A42DA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24F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F55"/>
  </w:style>
  <w:style w:type="paragraph" w:styleId="Footer">
    <w:name w:val="footer"/>
    <w:basedOn w:val="Normal"/>
    <w:link w:val="FooterChar"/>
    <w:uiPriority w:val="99"/>
    <w:unhideWhenUsed/>
    <w:rsid w:val="00424F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F55"/>
  </w:style>
  <w:style w:type="paragraph" w:styleId="Bibliography">
    <w:name w:val="Bibliography"/>
    <w:basedOn w:val="Normal"/>
    <w:next w:val="Normal"/>
    <w:uiPriority w:val="37"/>
    <w:unhideWhenUsed/>
    <w:rsid w:val="00E95793"/>
  </w:style>
  <w:style w:type="paragraph" w:styleId="TOCHeading">
    <w:name w:val="TOC Heading"/>
    <w:basedOn w:val="Heading1"/>
    <w:next w:val="Normal"/>
    <w:uiPriority w:val="39"/>
    <w:unhideWhenUsed/>
    <w:qFormat/>
    <w:rsid w:val="007178CD"/>
    <w:pPr>
      <w:outlineLvl w:val="9"/>
    </w:pPr>
    <w:rPr>
      <w:lang w:val="en-US"/>
    </w:rPr>
  </w:style>
  <w:style w:type="paragraph" w:styleId="TOC1">
    <w:name w:val="toc 1"/>
    <w:basedOn w:val="Normal"/>
    <w:next w:val="Normal"/>
    <w:autoRedefine/>
    <w:uiPriority w:val="39"/>
    <w:unhideWhenUsed/>
    <w:rsid w:val="007178CD"/>
    <w:pPr>
      <w:spacing w:after="100"/>
    </w:pPr>
  </w:style>
  <w:style w:type="paragraph" w:styleId="TOC2">
    <w:name w:val="toc 2"/>
    <w:basedOn w:val="Normal"/>
    <w:next w:val="Normal"/>
    <w:autoRedefine/>
    <w:uiPriority w:val="39"/>
    <w:unhideWhenUsed/>
    <w:rsid w:val="007178CD"/>
    <w:pPr>
      <w:spacing w:after="100"/>
      <w:ind w:left="220"/>
    </w:pPr>
  </w:style>
  <w:style w:type="paragraph" w:styleId="TOC3">
    <w:name w:val="toc 3"/>
    <w:basedOn w:val="Normal"/>
    <w:next w:val="Normal"/>
    <w:autoRedefine/>
    <w:uiPriority w:val="39"/>
    <w:unhideWhenUsed/>
    <w:rsid w:val="007178CD"/>
    <w:pPr>
      <w:spacing w:after="100"/>
      <w:ind w:left="440"/>
    </w:pPr>
  </w:style>
  <w:style w:type="character" w:styleId="Hyperlink">
    <w:name w:val="Hyperlink"/>
    <w:basedOn w:val="DefaultParagraphFont"/>
    <w:uiPriority w:val="99"/>
    <w:unhideWhenUsed/>
    <w:rsid w:val="007178CD"/>
    <w:rPr>
      <w:color w:val="0563C1" w:themeColor="hyperlink"/>
      <w:u w:val="single"/>
    </w:rPr>
  </w:style>
  <w:style w:type="paragraph" w:styleId="Caption">
    <w:name w:val="caption"/>
    <w:basedOn w:val="Normal"/>
    <w:next w:val="Normal"/>
    <w:uiPriority w:val="35"/>
    <w:unhideWhenUsed/>
    <w:qFormat/>
    <w:rsid w:val="00A8282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7872">
      <w:bodyDiv w:val="1"/>
      <w:marLeft w:val="0"/>
      <w:marRight w:val="0"/>
      <w:marTop w:val="0"/>
      <w:marBottom w:val="0"/>
      <w:divBdr>
        <w:top w:val="none" w:sz="0" w:space="0" w:color="auto"/>
        <w:left w:val="none" w:sz="0" w:space="0" w:color="auto"/>
        <w:bottom w:val="none" w:sz="0" w:space="0" w:color="auto"/>
        <w:right w:val="none" w:sz="0" w:space="0" w:color="auto"/>
      </w:divBdr>
    </w:div>
    <w:div w:id="122965563">
      <w:bodyDiv w:val="1"/>
      <w:marLeft w:val="0"/>
      <w:marRight w:val="0"/>
      <w:marTop w:val="0"/>
      <w:marBottom w:val="0"/>
      <w:divBdr>
        <w:top w:val="none" w:sz="0" w:space="0" w:color="auto"/>
        <w:left w:val="none" w:sz="0" w:space="0" w:color="auto"/>
        <w:bottom w:val="none" w:sz="0" w:space="0" w:color="auto"/>
        <w:right w:val="none" w:sz="0" w:space="0" w:color="auto"/>
      </w:divBdr>
    </w:div>
    <w:div w:id="161706373">
      <w:bodyDiv w:val="1"/>
      <w:marLeft w:val="0"/>
      <w:marRight w:val="0"/>
      <w:marTop w:val="0"/>
      <w:marBottom w:val="0"/>
      <w:divBdr>
        <w:top w:val="none" w:sz="0" w:space="0" w:color="auto"/>
        <w:left w:val="none" w:sz="0" w:space="0" w:color="auto"/>
        <w:bottom w:val="none" w:sz="0" w:space="0" w:color="auto"/>
        <w:right w:val="none" w:sz="0" w:space="0" w:color="auto"/>
      </w:divBdr>
    </w:div>
    <w:div w:id="171067374">
      <w:bodyDiv w:val="1"/>
      <w:marLeft w:val="0"/>
      <w:marRight w:val="0"/>
      <w:marTop w:val="0"/>
      <w:marBottom w:val="0"/>
      <w:divBdr>
        <w:top w:val="none" w:sz="0" w:space="0" w:color="auto"/>
        <w:left w:val="none" w:sz="0" w:space="0" w:color="auto"/>
        <w:bottom w:val="none" w:sz="0" w:space="0" w:color="auto"/>
        <w:right w:val="none" w:sz="0" w:space="0" w:color="auto"/>
      </w:divBdr>
    </w:div>
    <w:div w:id="211696047">
      <w:bodyDiv w:val="1"/>
      <w:marLeft w:val="0"/>
      <w:marRight w:val="0"/>
      <w:marTop w:val="0"/>
      <w:marBottom w:val="0"/>
      <w:divBdr>
        <w:top w:val="none" w:sz="0" w:space="0" w:color="auto"/>
        <w:left w:val="none" w:sz="0" w:space="0" w:color="auto"/>
        <w:bottom w:val="none" w:sz="0" w:space="0" w:color="auto"/>
        <w:right w:val="none" w:sz="0" w:space="0" w:color="auto"/>
      </w:divBdr>
    </w:div>
    <w:div w:id="216161346">
      <w:bodyDiv w:val="1"/>
      <w:marLeft w:val="0"/>
      <w:marRight w:val="0"/>
      <w:marTop w:val="0"/>
      <w:marBottom w:val="0"/>
      <w:divBdr>
        <w:top w:val="none" w:sz="0" w:space="0" w:color="auto"/>
        <w:left w:val="none" w:sz="0" w:space="0" w:color="auto"/>
        <w:bottom w:val="none" w:sz="0" w:space="0" w:color="auto"/>
        <w:right w:val="none" w:sz="0" w:space="0" w:color="auto"/>
      </w:divBdr>
    </w:div>
    <w:div w:id="268782463">
      <w:bodyDiv w:val="1"/>
      <w:marLeft w:val="0"/>
      <w:marRight w:val="0"/>
      <w:marTop w:val="0"/>
      <w:marBottom w:val="0"/>
      <w:divBdr>
        <w:top w:val="none" w:sz="0" w:space="0" w:color="auto"/>
        <w:left w:val="none" w:sz="0" w:space="0" w:color="auto"/>
        <w:bottom w:val="none" w:sz="0" w:space="0" w:color="auto"/>
        <w:right w:val="none" w:sz="0" w:space="0" w:color="auto"/>
      </w:divBdr>
    </w:div>
    <w:div w:id="330760908">
      <w:bodyDiv w:val="1"/>
      <w:marLeft w:val="0"/>
      <w:marRight w:val="0"/>
      <w:marTop w:val="0"/>
      <w:marBottom w:val="0"/>
      <w:divBdr>
        <w:top w:val="none" w:sz="0" w:space="0" w:color="auto"/>
        <w:left w:val="none" w:sz="0" w:space="0" w:color="auto"/>
        <w:bottom w:val="none" w:sz="0" w:space="0" w:color="auto"/>
        <w:right w:val="none" w:sz="0" w:space="0" w:color="auto"/>
      </w:divBdr>
    </w:div>
    <w:div w:id="424961418">
      <w:bodyDiv w:val="1"/>
      <w:marLeft w:val="0"/>
      <w:marRight w:val="0"/>
      <w:marTop w:val="0"/>
      <w:marBottom w:val="0"/>
      <w:divBdr>
        <w:top w:val="none" w:sz="0" w:space="0" w:color="auto"/>
        <w:left w:val="none" w:sz="0" w:space="0" w:color="auto"/>
        <w:bottom w:val="none" w:sz="0" w:space="0" w:color="auto"/>
        <w:right w:val="none" w:sz="0" w:space="0" w:color="auto"/>
      </w:divBdr>
    </w:div>
    <w:div w:id="447553031">
      <w:bodyDiv w:val="1"/>
      <w:marLeft w:val="0"/>
      <w:marRight w:val="0"/>
      <w:marTop w:val="0"/>
      <w:marBottom w:val="0"/>
      <w:divBdr>
        <w:top w:val="none" w:sz="0" w:space="0" w:color="auto"/>
        <w:left w:val="none" w:sz="0" w:space="0" w:color="auto"/>
        <w:bottom w:val="none" w:sz="0" w:space="0" w:color="auto"/>
        <w:right w:val="none" w:sz="0" w:space="0" w:color="auto"/>
      </w:divBdr>
    </w:div>
    <w:div w:id="532306526">
      <w:bodyDiv w:val="1"/>
      <w:marLeft w:val="0"/>
      <w:marRight w:val="0"/>
      <w:marTop w:val="0"/>
      <w:marBottom w:val="0"/>
      <w:divBdr>
        <w:top w:val="none" w:sz="0" w:space="0" w:color="auto"/>
        <w:left w:val="none" w:sz="0" w:space="0" w:color="auto"/>
        <w:bottom w:val="none" w:sz="0" w:space="0" w:color="auto"/>
        <w:right w:val="none" w:sz="0" w:space="0" w:color="auto"/>
      </w:divBdr>
    </w:div>
    <w:div w:id="584727514">
      <w:bodyDiv w:val="1"/>
      <w:marLeft w:val="0"/>
      <w:marRight w:val="0"/>
      <w:marTop w:val="0"/>
      <w:marBottom w:val="0"/>
      <w:divBdr>
        <w:top w:val="none" w:sz="0" w:space="0" w:color="auto"/>
        <w:left w:val="none" w:sz="0" w:space="0" w:color="auto"/>
        <w:bottom w:val="none" w:sz="0" w:space="0" w:color="auto"/>
        <w:right w:val="none" w:sz="0" w:space="0" w:color="auto"/>
      </w:divBdr>
    </w:div>
    <w:div w:id="590964616">
      <w:bodyDiv w:val="1"/>
      <w:marLeft w:val="0"/>
      <w:marRight w:val="0"/>
      <w:marTop w:val="0"/>
      <w:marBottom w:val="0"/>
      <w:divBdr>
        <w:top w:val="none" w:sz="0" w:space="0" w:color="auto"/>
        <w:left w:val="none" w:sz="0" w:space="0" w:color="auto"/>
        <w:bottom w:val="none" w:sz="0" w:space="0" w:color="auto"/>
        <w:right w:val="none" w:sz="0" w:space="0" w:color="auto"/>
      </w:divBdr>
    </w:div>
    <w:div w:id="642345592">
      <w:bodyDiv w:val="1"/>
      <w:marLeft w:val="0"/>
      <w:marRight w:val="0"/>
      <w:marTop w:val="0"/>
      <w:marBottom w:val="0"/>
      <w:divBdr>
        <w:top w:val="none" w:sz="0" w:space="0" w:color="auto"/>
        <w:left w:val="none" w:sz="0" w:space="0" w:color="auto"/>
        <w:bottom w:val="none" w:sz="0" w:space="0" w:color="auto"/>
        <w:right w:val="none" w:sz="0" w:space="0" w:color="auto"/>
      </w:divBdr>
    </w:div>
    <w:div w:id="645091246">
      <w:bodyDiv w:val="1"/>
      <w:marLeft w:val="0"/>
      <w:marRight w:val="0"/>
      <w:marTop w:val="0"/>
      <w:marBottom w:val="0"/>
      <w:divBdr>
        <w:top w:val="none" w:sz="0" w:space="0" w:color="auto"/>
        <w:left w:val="none" w:sz="0" w:space="0" w:color="auto"/>
        <w:bottom w:val="none" w:sz="0" w:space="0" w:color="auto"/>
        <w:right w:val="none" w:sz="0" w:space="0" w:color="auto"/>
      </w:divBdr>
    </w:div>
    <w:div w:id="673651268">
      <w:bodyDiv w:val="1"/>
      <w:marLeft w:val="0"/>
      <w:marRight w:val="0"/>
      <w:marTop w:val="0"/>
      <w:marBottom w:val="0"/>
      <w:divBdr>
        <w:top w:val="none" w:sz="0" w:space="0" w:color="auto"/>
        <w:left w:val="none" w:sz="0" w:space="0" w:color="auto"/>
        <w:bottom w:val="none" w:sz="0" w:space="0" w:color="auto"/>
        <w:right w:val="none" w:sz="0" w:space="0" w:color="auto"/>
      </w:divBdr>
    </w:div>
    <w:div w:id="726685043">
      <w:bodyDiv w:val="1"/>
      <w:marLeft w:val="0"/>
      <w:marRight w:val="0"/>
      <w:marTop w:val="0"/>
      <w:marBottom w:val="0"/>
      <w:divBdr>
        <w:top w:val="none" w:sz="0" w:space="0" w:color="auto"/>
        <w:left w:val="none" w:sz="0" w:space="0" w:color="auto"/>
        <w:bottom w:val="none" w:sz="0" w:space="0" w:color="auto"/>
        <w:right w:val="none" w:sz="0" w:space="0" w:color="auto"/>
      </w:divBdr>
    </w:div>
    <w:div w:id="791292818">
      <w:bodyDiv w:val="1"/>
      <w:marLeft w:val="0"/>
      <w:marRight w:val="0"/>
      <w:marTop w:val="0"/>
      <w:marBottom w:val="0"/>
      <w:divBdr>
        <w:top w:val="none" w:sz="0" w:space="0" w:color="auto"/>
        <w:left w:val="none" w:sz="0" w:space="0" w:color="auto"/>
        <w:bottom w:val="none" w:sz="0" w:space="0" w:color="auto"/>
        <w:right w:val="none" w:sz="0" w:space="0" w:color="auto"/>
      </w:divBdr>
    </w:div>
    <w:div w:id="807866066">
      <w:bodyDiv w:val="1"/>
      <w:marLeft w:val="0"/>
      <w:marRight w:val="0"/>
      <w:marTop w:val="0"/>
      <w:marBottom w:val="0"/>
      <w:divBdr>
        <w:top w:val="none" w:sz="0" w:space="0" w:color="auto"/>
        <w:left w:val="none" w:sz="0" w:space="0" w:color="auto"/>
        <w:bottom w:val="none" w:sz="0" w:space="0" w:color="auto"/>
        <w:right w:val="none" w:sz="0" w:space="0" w:color="auto"/>
      </w:divBdr>
    </w:div>
    <w:div w:id="862204967">
      <w:bodyDiv w:val="1"/>
      <w:marLeft w:val="0"/>
      <w:marRight w:val="0"/>
      <w:marTop w:val="0"/>
      <w:marBottom w:val="0"/>
      <w:divBdr>
        <w:top w:val="none" w:sz="0" w:space="0" w:color="auto"/>
        <w:left w:val="none" w:sz="0" w:space="0" w:color="auto"/>
        <w:bottom w:val="none" w:sz="0" w:space="0" w:color="auto"/>
        <w:right w:val="none" w:sz="0" w:space="0" w:color="auto"/>
      </w:divBdr>
    </w:div>
    <w:div w:id="908001668">
      <w:bodyDiv w:val="1"/>
      <w:marLeft w:val="0"/>
      <w:marRight w:val="0"/>
      <w:marTop w:val="0"/>
      <w:marBottom w:val="0"/>
      <w:divBdr>
        <w:top w:val="none" w:sz="0" w:space="0" w:color="auto"/>
        <w:left w:val="none" w:sz="0" w:space="0" w:color="auto"/>
        <w:bottom w:val="none" w:sz="0" w:space="0" w:color="auto"/>
        <w:right w:val="none" w:sz="0" w:space="0" w:color="auto"/>
      </w:divBdr>
    </w:div>
    <w:div w:id="916016228">
      <w:bodyDiv w:val="1"/>
      <w:marLeft w:val="0"/>
      <w:marRight w:val="0"/>
      <w:marTop w:val="0"/>
      <w:marBottom w:val="0"/>
      <w:divBdr>
        <w:top w:val="none" w:sz="0" w:space="0" w:color="auto"/>
        <w:left w:val="none" w:sz="0" w:space="0" w:color="auto"/>
        <w:bottom w:val="none" w:sz="0" w:space="0" w:color="auto"/>
        <w:right w:val="none" w:sz="0" w:space="0" w:color="auto"/>
      </w:divBdr>
    </w:div>
    <w:div w:id="954408146">
      <w:bodyDiv w:val="1"/>
      <w:marLeft w:val="0"/>
      <w:marRight w:val="0"/>
      <w:marTop w:val="0"/>
      <w:marBottom w:val="0"/>
      <w:divBdr>
        <w:top w:val="none" w:sz="0" w:space="0" w:color="auto"/>
        <w:left w:val="none" w:sz="0" w:space="0" w:color="auto"/>
        <w:bottom w:val="none" w:sz="0" w:space="0" w:color="auto"/>
        <w:right w:val="none" w:sz="0" w:space="0" w:color="auto"/>
      </w:divBdr>
    </w:div>
    <w:div w:id="977874775">
      <w:bodyDiv w:val="1"/>
      <w:marLeft w:val="0"/>
      <w:marRight w:val="0"/>
      <w:marTop w:val="0"/>
      <w:marBottom w:val="0"/>
      <w:divBdr>
        <w:top w:val="none" w:sz="0" w:space="0" w:color="auto"/>
        <w:left w:val="none" w:sz="0" w:space="0" w:color="auto"/>
        <w:bottom w:val="none" w:sz="0" w:space="0" w:color="auto"/>
        <w:right w:val="none" w:sz="0" w:space="0" w:color="auto"/>
      </w:divBdr>
    </w:div>
    <w:div w:id="1045132484">
      <w:bodyDiv w:val="1"/>
      <w:marLeft w:val="0"/>
      <w:marRight w:val="0"/>
      <w:marTop w:val="0"/>
      <w:marBottom w:val="0"/>
      <w:divBdr>
        <w:top w:val="none" w:sz="0" w:space="0" w:color="auto"/>
        <w:left w:val="none" w:sz="0" w:space="0" w:color="auto"/>
        <w:bottom w:val="none" w:sz="0" w:space="0" w:color="auto"/>
        <w:right w:val="none" w:sz="0" w:space="0" w:color="auto"/>
      </w:divBdr>
    </w:div>
    <w:div w:id="1070693965">
      <w:bodyDiv w:val="1"/>
      <w:marLeft w:val="0"/>
      <w:marRight w:val="0"/>
      <w:marTop w:val="0"/>
      <w:marBottom w:val="0"/>
      <w:divBdr>
        <w:top w:val="none" w:sz="0" w:space="0" w:color="auto"/>
        <w:left w:val="none" w:sz="0" w:space="0" w:color="auto"/>
        <w:bottom w:val="none" w:sz="0" w:space="0" w:color="auto"/>
        <w:right w:val="none" w:sz="0" w:space="0" w:color="auto"/>
      </w:divBdr>
    </w:div>
    <w:div w:id="1123965288">
      <w:bodyDiv w:val="1"/>
      <w:marLeft w:val="0"/>
      <w:marRight w:val="0"/>
      <w:marTop w:val="0"/>
      <w:marBottom w:val="0"/>
      <w:divBdr>
        <w:top w:val="none" w:sz="0" w:space="0" w:color="auto"/>
        <w:left w:val="none" w:sz="0" w:space="0" w:color="auto"/>
        <w:bottom w:val="none" w:sz="0" w:space="0" w:color="auto"/>
        <w:right w:val="none" w:sz="0" w:space="0" w:color="auto"/>
      </w:divBdr>
    </w:div>
    <w:div w:id="1129131474">
      <w:bodyDiv w:val="1"/>
      <w:marLeft w:val="0"/>
      <w:marRight w:val="0"/>
      <w:marTop w:val="0"/>
      <w:marBottom w:val="0"/>
      <w:divBdr>
        <w:top w:val="none" w:sz="0" w:space="0" w:color="auto"/>
        <w:left w:val="none" w:sz="0" w:space="0" w:color="auto"/>
        <w:bottom w:val="none" w:sz="0" w:space="0" w:color="auto"/>
        <w:right w:val="none" w:sz="0" w:space="0" w:color="auto"/>
      </w:divBdr>
    </w:div>
    <w:div w:id="1136068598">
      <w:bodyDiv w:val="1"/>
      <w:marLeft w:val="0"/>
      <w:marRight w:val="0"/>
      <w:marTop w:val="0"/>
      <w:marBottom w:val="0"/>
      <w:divBdr>
        <w:top w:val="none" w:sz="0" w:space="0" w:color="auto"/>
        <w:left w:val="none" w:sz="0" w:space="0" w:color="auto"/>
        <w:bottom w:val="none" w:sz="0" w:space="0" w:color="auto"/>
        <w:right w:val="none" w:sz="0" w:space="0" w:color="auto"/>
      </w:divBdr>
    </w:div>
    <w:div w:id="1332218433">
      <w:bodyDiv w:val="1"/>
      <w:marLeft w:val="0"/>
      <w:marRight w:val="0"/>
      <w:marTop w:val="0"/>
      <w:marBottom w:val="0"/>
      <w:divBdr>
        <w:top w:val="none" w:sz="0" w:space="0" w:color="auto"/>
        <w:left w:val="none" w:sz="0" w:space="0" w:color="auto"/>
        <w:bottom w:val="none" w:sz="0" w:space="0" w:color="auto"/>
        <w:right w:val="none" w:sz="0" w:space="0" w:color="auto"/>
      </w:divBdr>
    </w:div>
    <w:div w:id="1407918964">
      <w:bodyDiv w:val="1"/>
      <w:marLeft w:val="0"/>
      <w:marRight w:val="0"/>
      <w:marTop w:val="0"/>
      <w:marBottom w:val="0"/>
      <w:divBdr>
        <w:top w:val="none" w:sz="0" w:space="0" w:color="auto"/>
        <w:left w:val="none" w:sz="0" w:space="0" w:color="auto"/>
        <w:bottom w:val="none" w:sz="0" w:space="0" w:color="auto"/>
        <w:right w:val="none" w:sz="0" w:space="0" w:color="auto"/>
      </w:divBdr>
    </w:div>
    <w:div w:id="1470437874">
      <w:bodyDiv w:val="1"/>
      <w:marLeft w:val="0"/>
      <w:marRight w:val="0"/>
      <w:marTop w:val="0"/>
      <w:marBottom w:val="0"/>
      <w:divBdr>
        <w:top w:val="none" w:sz="0" w:space="0" w:color="auto"/>
        <w:left w:val="none" w:sz="0" w:space="0" w:color="auto"/>
        <w:bottom w:val="none" w:sz="0" w:space="0" w:color="auto"/>
        <w:right w:val="none" w:sz="0" w:space="0" w:color="auto"/>
      </w:divBdr>
    </w:div>
    <w:div w:id="1471899694">
      <w:bodyDiv w:val="1"/>
      <w:marLeft w:val="0"/>
      <w:marRight w:val="0"/>
      <w:marTop w:val="0"/>
      <w:marBottom w:val="0"/>
      <w:divBdr>
        <w:top w:val="none" w:sz="0" w:space="0" w:color="auto"/>
        <w:left w:val="none" w:sz="0" w:space="0" w:color="auto"/>
        <w:bottom w:val="none" w:sz="0" w:space="0" w:color="auto"/>
        <w:right w:val="none" w:sz="0" w:space="0" w:color="auto"/>
      </w:divBdr>
    </w:div>
    <w:div w:id="1531072241">
      <w:bodyDiv w:val="1"/>
      <w:marLeft w:val="0"/>
      <w:marRight w:val="0"/>
      <w:marTop w:val="0"/>
      <w:marBottom w:val="0"/>
      <w:divBdr>
        <w:top w:val="none" w:sz="0" w:space="0" w:color="auto"/>
        <w:left w:val="none" w:sz="0" w:space="0" w:color="auto"/>
        <w:bottom w:val="none" w:sz="0" w:space="0" w:color="auto"/>
        <w:right w:val="none" w:sz="0" w:space="0" w:color="auto"/>
      </w:divBdr>
    </w:div>
    <w:div w:id="1538620314">
      <w:bodyDiv w:val="1"/>
      <w:marLeft w:val="0"/>
      <w:marRight w:val="0"/>
      <w:marTop w:val="0"/>
      <w:marBottom w:val="0"/>
      <w:divBdr>
        <w:top w:val="none" w:sz="0" w:space="0" w:color="auto"/>
        <w:left w:val="none" w:sz="0" w:space="0" w:color="auto"/>
        <w:bottom w:val="none" w:sz="0" w:space="0" w:color="auto"/>
        <w:right w:val="none" w:sz="0" w:space="0" w:color="auto"/>
      </w:divBdr>
    </w:div>
    <w:div w:id="1633898549">
      <w:bodyDiv w:val="1"/>
      <w:marLeft w:val="0"/>
      <w:marRight w:val="0"/>
      <w:marTop w:val="0"/>
      <w:marBottom w:val="0"/>
      <w:divBdr>
        <w:top w:val="none" w:sz="0" w:space="0" w:color="auto"/>
        <w:left w:val="none" w:sz="0" w:space="0" w:color="auto"/>
        <w:bottom w:val="none" w:sz="0" w:space="0" w:color="auto"/>
        <w:right w:val="none" w:sz="0" w:space="0" w:color="auto"/>
      </w:divBdr>
    </w:div>
    <w:div w:id="1702246321">
      <w:bodyDiv w:val="1"/>
      <w:marLeft w:val="0"/>
      <w:marRight w:val="0"/>
      <w:marTop w:val="0"/>
      <w:marBottom w:val="0"/>
      <w:divBdr>
        <w:top w:val="none" w:sz="0" w:space="0" w:color="auto"/>
        <w:left w:val="none" w:sz="0" w:space="0" w:color="auto"/>
        <w:bottom w:val="none" w:sz="0" w:space="0" w:color="auto"/>
        <w:right w:val="none" w:sz="0" w:space="0" w:color="auto"/>
      </w:divBdr>
    </w:div>
    <w:div w:id="1875382801">
      <w:bodyDiv w:val="1"/>
      <w:marLeft w:val="0"/>
      <w:marRight w:val="0"/>
      <w:marTop w:val="0"/>
      <w:marBottom w:val="0"/>
      <w:divBdr>
        <w:top w:val="none" w:sz="0" w:space="0" w:color="auto"/>
        <w:left w:val="none" w:sz="0" w:space="0" w:color="auto"/>
        <w:bottom w:val="none" w:sz="0" w:space="0" w:color="auto"/>
        <w:right w:val="none" w:sz="0" w:space="0" w:color="auto"/>
      </w:divBdr>
    </w:div>
    <w:div w:id="1891843392">
      <w:bodyDiv w:val="1"/>
      <w:marLeft w:val="0"/>
      <w:marRight w:val="0"/>
      <w:marTop w:val="0"/>
      <w:marBottom w:val="0"/>
      <w:divBdr>
        <w:top w:val="none" w:sz="0" w:space="0" w:color="auto"/>
        <w:left w:val="none" w:sz="0" w:space="0" w:color="auto"/>
        <w:bottom w:val="none" w:sz="0" w:space="0" w:color="auto"/>
        <w:right w:val="none" w:sz="0" w:space="0" w:color="auto"/>
      </w:divBdr>
    </w:div>
    <w:div w:id="1906185405">
      <w:bodyDiv w:val="1"/>
      <w:marLeft w:val="0"/>
      <w:marRight w:val="0"/>
      <w:marTop w:val="0"/>
      <w:marBottom w:val="0"/>
      <w:divBdr>
        <w:top w:val="none" w:sz="0" w:space="0" w:color="auto"/>
        <w:left w:val="none" w:sz="0" w:space="0" w:color="auto"/>
        <w:bottom w:val="none" w:sz="0" w:space="0" w:color="auto"/>
        <w:right w:val="none" w:sz="0" w:space="0" w:color="auto"/>
      </w:divBdr>
    </w:div>
    <w:div w:id="1930236900">
      <w:bodyDiv w:val="1"/>
      <w:marLeft w:val="0"/>
      <w:marRight w:val="0"/>
      <w:marTop w:val="0"/>
      <w:marBottom w:val="0"/>
      <w:divBdr>
        <w:top w:val="none" w:sz="0" w:space="0" w:color="auto"/>
        <w:left w:val="none" w:sz="0" w:space="0" w:color="auto"/>
        <w:bottom w:val="none" w:sz="0" w:space="0" w:color="auto"/>
        <w:right w:val="none" w:sz="0" w:space="0" w:color="auto"/>
      </w:divBdr>
    </w:div>
    <w:div w:id="2049838402">
      <w:bodyDiv w:val="1"/>
      <w:marLeft w:val="0"/>
      <w:marRight w:val="0"/>
      <w:marTop w:val="0"/>
      <w:marBottom w:val="0"/>
      <w:divBdr>
        <w:top w:val="none" w:sz="0" w:space="0" w:color="auto"/>
        <w:left w:val="none" w:sz="0" w:space="0" w:color="auto"/>
        <w:bottom w:val="none" w:sz="0" w:space="0" w:color="auto"/>
        <w:right w:val="none" w:sz="0" w:space="0" w:color="auto"/>
      </w:divBdr>
    </w:div>
    <w:div w:id="2050450226">
      <w:bodyDiv w:val="1"/>
      <w:marLeft w:val="0"/>
      <w:marRight w:val="0"/>
      <w:marTop w:val="0"/>
      <w:marBottom w:val="0"/>
      <w:divBdr>
        <w:top w:val="none" w:sz="0" w:space="0" w:color="auto"/>
        <w:left w:val="none" w:sz="0" w:space="0" w:color="auto"/>
        <w:bottom w:val="none" w:sz="0" w:space="0" w:color="auto"/>
        <w:right w:val="none" w:sz="0" w:space="0" w:color="auto"/>
      </w:divBdr>
    </w:div>
    <w:div w:id="2100903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68" Type="http://schemas.openxmlformats.org/officeDocument/2006/relationships/image" Target="media/image61.png"/><Relationship Id="rId76" Type="http://schemas.openxmlformats.org/officeDocument/2006/relationships/image" Target="media/image68.png"/><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image" Target="media/image67.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4.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69.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Pro22</b:Tag>
    <b:SourceType>InternetSite</b:SourceType>
    <b:Guid>{F3B5FF7E-903F-4784-A4AF-1B87E95C320D}</b:Guid>
    <b:Title>Problems with using non-identical machines in Windows Server 2008 failover clustering?</b:Title>
    <b:ProductionCompany>Server Fault</b:ProductionCompany>
    <b:YearAccessed>2022</b:YearAccessed>
    <b:MonthAccessed>04</b:MonthAccessed>
    <b:DayAccessed>28</b:DayAccessed>
    <b:URL>https://serverfault.com/questions/8270/problems-with-using-non-identical-machines-in-windows-server-2008-failover-clust#:~:text=You%20should%20use%20identical%20hardware,can%20eliminate%20potential%20compatibility%20issues.</b:URL>
    <b:RefOrder>1</b:RefOrder>
  </b:Source>
  <b:Source>
    <b:Tag>Mic224</b:Tag>
    <b:SourceType>InternetSite</b:SourceType>
    <b:Guid>{67AE6AE9-F414-4793-8C44-8AA8DC40E2BF}</b:Guid>
    <b:Author>
      <b:Author>
        <b:Corporate>Microsoft</b:Corporate>
      </b:Author>
    </b:Author>
    <b:Title>Create a failover cluster</b:Title>
    <b:ProductionCompany>Microsoft</b:ProductionCompany>
    <b:Year>2022</b:Year>
    <b:Month>02</b:Month>
    <b:Day>11</b:Day>
    <b:YearAccessed>2022</b:YearAccessed>
    <b:MonthAccessed>04</b:MonthAccessed>
    <b:DayAccessed>28</b:DayAccessed>
    <b:URL>https://docs.microsoft.com/en-us/windows-server/failover-clustering/create-failover-cluster</b:URL>
    <b:RefOrder>3</b:RefOrder>
  </b:Source>
  <b:Source>
    <b:Tag>STe22</b:Tag>
    <b:SourceType>InternetSite</b:SourceType>
    <b:Guid>{4CCC3BAF-DE27-46B2-8F2F-9A73A95ADD67}</b:Guid>
    <b:Author>
      <b:Author>
        <b:Corporate>STechies</b:Corporate>
      </b:Author>
    </b:Author>
    <b:Title>What is the use of SAP Live cache</b:Title>
    <b:YearAccessed>2022</b:YearAccessed>
    <b:MonthAccessed>04</b:MonthAccessed>
    <b:DayAccessed>28</b:DayAccessed>
    <b:URL>https://www.stechies.com/sap-live-cache/</b:URL>
    <b:RefOrder>5</b:RefOrder>
  </b:Source>
  <b:Source>
    <b:Tag>Mic18</b:Tag>
    <b:SourceType>InternetSite</b:SourceType>
    <b:Guid>{59CC4134-5485-4BC8-9A81-242AE48D41DF}</b:Guid>
    <b:Author>
      <b:Author>
        <b:Corporate>Microsoft</b:Corporate>
      </b:Author>
    </b:Author>
    <b:Title>Cluster Service</b:Title>
    <b:ProductionCompany>Microsoft</b:ProductionCompany>
    <b:Year>2018</b:Year>
    <b:Month>05</b:Month>
    <b:Day>31</b:Day>
    <b:YearAccessed>2022</b:YearAccessed>
    <b:MonthAccessed>04</b:MonthAccessed>
    <b:DayAccessed>28</b:DayAccessed>
    <b:URL>https://docs.microsoft.com/en-us/previous-versions/windows/desktop/mscs/cluster-service#:~:text=The%20Cluster%20service%20instances%20work%20together%20to%20perform,consistent%20image%20of%20the%20cluster%20across%20all%20nodes.</b:URL>
    <b:RefOrder>4</b:RefOrder>
  </b:Source>
  <b:Source>
    <b:Tag>Mic212</b:Tag>
    <b:SourceType>InternetSite</b:SourceType>
    <b:Guid>{78F51866-18CB-4F02-BA39-E871D544501F}</b:Guid>
    <b:Author>
      <b:Author>
        <b:Corporate>Microsoft</b:Corporate>
      </b:Author>
    </b:Author>
    <b:Title>Clustering Information on IP Address Failover</b:Title>
    <b:ProductionCompany>Microsoft</b:ProductionCompany>
    <b:Year>2021</b:Year>
    <b:Month>09</b:Month>
    <b:Day>24</b:Day>
    <b:YearAccessed>2022</b:YearAccessed>
    <b:MonthAccessed>04</b:MonthAccessed>
    <b:DayAccessed>28</b:DayAccessed>
    <b:URL>https://docs.microsoft.com/en-us/troubleshoot/windows-server/high-availability/cluster-information-ip-address-failover</b:URL>
    <b:RefOrder>6</b:RefOrder>
  </b:Source>
  <b:Source>
    <b:Tag>Bru11</b:Tag>
    <b:SourceType>InternetSite</b:SourceType>
    <b:Guid>{8BF4F119-601B-40BB-A508-24B65DFC0FE8}</b:Guid>
    <b:Author>
      <b:Author>
        <b:NameList>
          <b:Person>
            <b:Last>Mackenzie</b:Last>
            <b:First>Bruce</b:First>
          </b:Person>
        </b:NameList>
      </b:Author>
    </b:Author>
    <b:Title>Implementing iSCSI Storage with Windows Failover Clusters</b:Title>
    <b:ProductionCompany>Petri</b:ProductionCompany>
    <b:Year>2011</b:Year>
    <b:Month>04</b:Month>
    <b:Day>15</b:Day>
    <b:YearAccessed>2022</b:YearAccessed>
    <b:MonthAccessed>04</b:MonthAccessed>
    <b:DayAccessed>28</b:DayAccessed>
    <b:URL>https://petri.com/windows-failover-cluster-iscsi-technology/</b:URL>
    <b:RefOrder>7</b:RefOrder>
  </b:Source>
  <b:Source>
    <b:Tag>Net21</b:Tag>
    <b:SourceType>InternetSite</b:SourceType>
    <b:Guid>{45D9A7A6-1DBD-46C3-B56B-C0F16FDE842C}</b:Guid>
    <b:Author>
      <b:Author>
        <b:Corporate>Net Aoo</b:Corporate>
      </b:Author>
    </b:Author>
    <b:Title>Business Critical Applications: An In-Depth Look</b:Title>
    <b:ProductionCompany>Net App</b:ProductionCompany>
    <b:Year>2021</b:Year>
    <b:Month>02</b:Month>
    <b:Day>23</b:Day>
    <b:YearAccessed>2022</b:YearAccessed>
    <b:MonthAccessed>04</b:MonthAccessed>
    <b:DayAccessed>28</b:DayAccessed>
    <b:URL>https://cloud.netapp.com/blog/azure-anf-blg-business-critical-applications-an-in-depth-look</b:URL>
    <b:RefOrder>9</b:RefOrder>
  </b:Source>
  <b:Source>
    <b:Tag>Nit21</b:Tag>
    <b:SourceType>InternetSite</b:SourceType>
    <b:Guid>{69DF8A27-163E-4740-9CEE-87E63A114358}</b:Guid>
    <b:Author>
      <b:Author>
        <b:NameList>
          <b:Person>
            <b:Last>Malviya</b:Last>
            <b:First>Nitesh</b:First>
          </b:Person>
        </b:NameList>
      </b:Author>
    </b:Author>
    <b:Title>9 best practices for network security</b:Title>
    <b:ProductionCompany>Infosec</b:ProductionCompany>
    <b:Year>2021</b:Year>
    <b:Month>06</b:Month>
    <b:Day>23</b:Day>
    <b:YearAccessed>2022</b:YearAccessed>
    <b:MonthAccessed>04</b:MonthAccessed>
    <b:DayAccessed>28</b:DayAccessed>
    <b:URL>https://resources.infosecinstitute.com/topic/9-best-practices-for-network-security/</b:URL>
    <b:RefOrder>8</b:RefOrder>
  </b:Source>
  <b:Source>
    <b:Tag>IBM221</b:Tag>
    <b:SourceType>InternetSite</b:SourceType>
    <b:Guid>{C1A34A34-B718-4942-AFDF-EF6F710D3C61}</b:Guid>
    <b:Author>
      <b:Author>
        <b:Corporate>IBM</b:Corporate>
      </b:Author>
    </b:Author>
    <b:Title>Failover policies in a cluster domain</b:Title>
    <b:ProductionCompany>IBM</b:ProductionCompany>
    <b:Year>2022</b:Year>
    <b:Month>04</b:Month>
    <b:Day>08</b:Day>
    <b:YearAccessed>2022</b:YearAccessed>
    <b:MonthAccessed>04</b:MonthAccessed>
    <b:DayAccessed>28</b:DayAccessed>
    <b:URL>https://www.ibm.com/docs/en/db2/11.5?topic=model-failover-policies</b:URL>
    <b:RefOrder>10</b:RefOrder>
  </b:Source>
  <b:Source>
    <b:Tag>Hea22</b:Tag>
    <b:SourceType>InternetSite</b:SourceType>
    <b:Guid>{9257133F-90A2-445C-8855-E6E093C692B9}</b:Guid>
    <b:Author>
      <b:Author>
        <b:NameList>
          <b:Person>
            <b:Last>Heavy.AI</b:Last>
          </b:Person>
        </b:NameList>
      </b:Author>
    </b:Author>
    <b:Title>Network Topology</b:Title>
    <b:ProductionCompany>Heavy.AI</b:ProductionCompany>
    <b:YearAccessed>2022</b:YearAccessed>
    <b:MonthAccessed>04</b:MonthAccessed>
    <b:DayAccessed>28</b:DayAccessed>
    <b:URL>https://www.heavy.ai/technical-glossary/network-topology</b:URL>
    <b:RefOrder>11</b:RefOrder>
  </b:Source>
  <b:Source>
    <b:Tag>Mic225</b:Tag>
    <b:SourceType>InternetSite</b:SourceType>
    <b:Guid>{EF6F5540-6247-440F-BB24-E197263791DF}</b:Guid>
    <b:Author>
      <b:Author>
        <b:Corporate>Microsoft</b:Corporate>
      </b:Author>
    </b:Author>
    <b:Title>Create a failover cluster</b:Title>
    <b:ProductionCompany>Microsoft</b:ProductionCompany>
    <b:Year>2022</b:Year>
    <b:Month>02</b:Month>
    <b:Day>11</b:Day>
    <b:YearAccessed>2022</b:YearAccessed>
    <b:MonthAccessed>04</b:MonthAccessed>
    <b:DayAccessed>28</b:DayAccessed>
    <b:URL>https://docs.microsoft.com/en-us/windows-server/failover-clustering/create-failover-cluster</b:URL>
    <b:RefOrder>12</b:RefOrder>
  </b:Source>
  <b:Source>
    <b:Tag>Gav22</b:Tag>
    <b:SourceType>InternetSite</b:SourceType>
    <b:Guid>{CB980651-D2F5-4FC3-B21B-19AC087AEF1B}</b:Guid>
    <b:Author>
      <b:Author>
        <b:NameList>
          <b:Person>
            <b:Last>Wright</b:Last>
            <b:First>Gavin</b:First>
          </b:Person>
        </b:NameList>
      </b:Author>
    </b:Author>
    <b:Title>Windows Server Failover Clustering (WSFC)</b:Title>
    <b:ProductionCompany>Tech Target</b:ProductionCompany>
    <b:YearAccessed>2022</b:YearAccessed>
    <b:MonthAccessed>04</b:MonthAccessed>
    <b:DayAccessed>28</b:DayAccessed>
    <b:URL>https://www.techtarget.com/searchwindowsserver/definition/Windows-Server-failover-clustering</b:URL>
    <b:RefOrder>2</b:RefOrder>
  </b:Source>
</b:Sources>
</file>

<file path=customXml/itemProps1.xml><?xml version="1.0" encoding="utf-8"?>
<ds:datastoreItem xmlns:ds="http://schemas.openxmlformats.org/officeDocument/2006/customXml" ds:itemID="{B1C57BDE-461B-433E-B7A7-A8F0D41E9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4403</TotalTime>
  <Pages>74</Pages>
  <Words>4090</Words>
  <Characters>23313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Smalldon (1910726)</dc:creator>
  <cp:keywords/>
  <dc:description/>
  <cp:lastModifiedBy>Liam Smalldon</cp:lastModifiedBy>
  <cp:revision>253</cp:revision>
  <dcterms:created xsi:type="dcterms:W3CDTF">2022-03-17T16:11:00Z</dcterms:created>
  <dcterms:modified xsi:type="dcterms:W3CDTF">2022-04-29T03:01:00Z</dcterms:modified>
</cp:coreProperties>
</file>