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72638D" w:rsidP="002D5B3F">
      <w:pPr>
        <w:pStyle w:val="Header"/>
        <w:tabs>
          <w:tab w:val="clear" w:pos="4153"/>
          <w:tab w:val="clear" w:pos="8306"/>
        </w:tabs>
      </w:pPr>
      <w:r w:rsidRPr="0072638D">
        <w:rPr>
          <w:noProof/>
        </w:rPr>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r w:rsidR="00FE5771">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14D78" w:rsidRDefault="00614D78" w:rsidP="008A62BC">
                            <w:pPr>
                              <w:pStyle w:val="Heading6"/>
                              <w:pBdr>
                                <w:top w:val="none" w:sz="0" w:space="0" w:color="auto"/>
                                <w:left w:val="none" w:sz="0" w:space="0" w:color="auto"/>
                                <w:bottom w:val="none" w:sz="0" w:space="0" w:color="auto"/>
                                <w:right w:val="none" w:sz="0" w:space="0" w:color="auto"/>
                              </w:pBdr>
                              <w:shd w:val="clear" w:color="auto" w:fill="E0E0E0"/>
                            </w:pPr>
                          </w:p>
                          <w:p w:rsidR="00614D78" w:rsidRDefault="00614D7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rsidR="00614D78" w:rsidRDefault="00614D78" w:rsidP="008A62BC">
                      <w:pPr>
                        <w:pStyle w:val="Heading6"/>
                        <w:pBdr>
                          <w:top w:val="none" w:sz="0" w:space="0" w:color="auto"/>
                          <w:left w:val="none" w:sz="0" w:space="0" w:color="auto"/>
                          <w:bottom w:val="none" w:sz="0" w:space="0" w:color="auto"/>
                          <w:right w:val="none" w:sz="0" w:space="0" w:color="auto"/>
                        </w:pBdr>
                        <w:shd w:val="clear" w:color="auto" w:fill="E0E0E0"/>
                      </w:pPr>
                    </w:p>
                    <w:p w:rsidR="00614D78" w:rsidRDefault="00614D7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8225CC"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5B4789">
              <w:rPr>
                <w:rFonts w:ascii="Calibri" w:hAnsi="Calibri"/>
                <w:b/>
              </w:rPr>
              <w:t>TIME CONSTRAINED ASSESSMENT</w:t>
            </w:r>
            <w:r w:rsidR="003A3CE5" w:rsidRPr="00C1361B">
              <w:rPr>
                <w:rFonts w:ascii="Calibri" w:hAnsi="Calibri"/>
                <w:b/>
              </w:rPr>
              <w:t xml:space="preserve">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8225CC">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7E0A9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8225CC" w:rsidRPr="00C1361B" w:rsidRDefault="008225CC" w:rsidP="00614D78">
            <w:pPr>
              <w:spacing w:before="120" w:after="120"/>
              <w:jc w:val="both"/>
              <w:rPr>
                <w:rFonts w:ascii="Calibri" w:hAnsi="Calibri" w:cs="Arial"/>
                <w:b/>
                <w:sz w:val="22"/>
                <w:szCs w:val="22"/>
                <w:u w:val="single"/>
              </w:rPr>
            </w:pPr>
            <w:r>
              <w:rPr>
                <w:rFonts w:ascii="Arial" w:hAnsi="Arial" w:cs="Arial"/>
                <w:b/>
              </w:rPr>
              <w:t>BA Business</w:t>
            </w:r>
            <w:r w:rsidRPr="00A0187D">
              <w:rPr>
                <w:rFonts w:ascii="Arial" w:hAnsi="Arial" w:cs="Arial"/>
                <w:b/>
              </w:rPr>
              <w:t xml:space="preserve"> Portfolio</w:t>
            </w: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8225CC" w:rsidRPr="00C1361B" w:rsidRDefault="008225CC" w:rsidP="0072638D">
            <w:pPr>
              <w:spacing w:before="120" w:after="120"/>
              <w:rPr>
                <w:rFonts w:ascii="Calibri" w:hAnsi="Calibri" w:cs="Arial"/>
                <w:b/>
                <w:sz w:val="22"/>
                <w:szCs w:val="22"/>
              </w:rPr>
            </w:pPr>
            <w:r>
              <w:rPr>
                <w:rFonts w:ascii="Calibri" w:hAnsi="Calibri" w:cs="Arial"/>
                <w:b/>
                <w:sz w:val="22"/>
                <w:szCs w:val="22"/>
              </w:rPr>
              <w:t>IT Sk</w:t>
            </w:r>
            <w:r w:rsidR="0072638D">
              <w:rPr>
                <w:rFonts w:ascii="Calibri" w:hAnsi="Calibri" w:cs="Arial"/>
                <w:b/>
                <w:sz w:val="22"/>
                <w:szCs w:val="22"/>
              </w:rPr>
              <w:t>ills for Employability in Finance</w:t>
            </w:r>
            <w:r w:rsidR="00C43B05">
              <w:rPr>
                <w:rFonts w:ascii="Calibri" w:hAnsi="Calibri" w:cs="Arial"/>
                <w:b/>
                <w:sz w:val="22"/>
                <w:szCs w:val="22"/>
              </w:rPr>
              <w:t xml:space="preserve"> </w:t>
            </w:r>
          </w:p>
        </w:tc>
        <w:tc>
          <w:tcPr>
            <w:tcW w:w="2613" w:type="dxa"/>
            <w:shd w:val="clear" w:color="auto" w:fill="D9D9D9"/>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5</w:t>
            </w: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M</w:t>
            </w:r>
            <w:r w:rsidR="0072638D">
              <w:rPr>
                <w:rFonts w:ascii="Calibri" w:hAnsi="Calibri" w:cs="Arial"/>
                <w:b/>
                <w:sz w:val="22"/>
                <w:szCs w:val="22"/>
              </w:rPr>
              <w:t>5X00852</w:t>
            </w:r>
          </w:p>
        </w:tc>
        <w:tc>
          <w:tcPr>
            <w:tcW w:w="2613" w:type="dxa"/>
            <w:shd w:val="clear" w:color="auto" w:fill="D9D9D9"/>
          </w:tcPr>
          <w:p w:rsidR="008225CC" w:rsidRPr="00C1361B" w:rsidRDefault="008225CC"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8225CC" w:rsidRPr="00C1361B" w:rsidRDefault="008225CC"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50%</w:t>
            </w: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8225CC" w:rsidRPr="00C1361B" w:rsidRDefault="005B4789" w:rsidP="00614D78">
            <w:pPr>
              <w:spacing w:before="120" w:after="120"/>
              <w:jc w:val="both"/>
              <w:rPr>
                <w:rFonts w:ascii="Calibri" w:hAnsi="Calibri" w:cs="Arial"/>
                <w:b/>
                <w:sz w:val="22"/>
                <w:szCs w:val="22"/>
              </w:rPr>
            </w:pPr>
            <w:r>
              <w:rPr>
                <w:rFonts w:ascii="Calibri" w:hAnsi="Calibri" w:cs="Arial"/>
                <w:b/>
                <w:sz w:val="22"/>
                <w:szCs w:val="22"/>
              </w:rPr>
              <w:t>Marie Pitson</w:t>
            </w: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8225CC" w:rsidRPr="00C1361B" w:rsidRDefault="000042B9" w:rsidP="00614D78">
            <w:pPr>
              <w:spacing w:before="120" w:after="120"/>
              <w:jc w:val="both"/>
              <w:rPr>
                <w:rFonts w:ascii="Calibri" w:hAnsi="Calibri" w:cs="Arial"/>
                <w:b/>
                <w:sz w:val="22"/>
                <w:szCs w:val="22"/>
              </w:rPr>
            </w:pPr>
            <w:r>
              <w:rPr>
                <w:rFonts w:ascii="Calibri" w:hAnsi="Calibri" w:cs="Arial"/>
                <w:b/>
                <w:sz w:val="22"/>
                <w:szCs w:val="22"/>
              </w:rPr>
              <w:t>RW</w:t>
            </w:r>
            <w:r w:rsidR="00F92A77">
              <w:rPr>
                <w:rFonts w:ascii="Calibri" w:hAnsi="Calibri" w:cs="Arial"/>
                <w:b/>
                <w:sz w:val="22"/>
                <w:szCs w:val="22"/>
              </w:rPr>
              <w:t xml:space="preserve"> Ltd</w:t>
            </w:r>
          </w:p>
        </w:tc>
        <w:tc>
          <w:tcPr>
            <w:tcW w:w="2613"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8225CC" w:rsidRPr="00C1361B" w:rsidRDefault="00F92A77" w:rsidP="00614D78">
            <w:pPr>
              <w:spacing w:before="120" w:after="120"/>
              <w:jc w:val="both"/>
              <w:rPr>
                <w:rFonts w:ascii="Calibri" w:hAnsi="Calibri" w:cs="Arial"/>
                <w:b/>
                <w:sz w:val="22"/>
                <w:szCs w:val="22"/>
              </w:rPr>
            </w:pPr>
            <w:r>
              <w:rPr>
                <w:rFonts w:ascii="Calibri" w:hAnsi="Calibri" w:cs="Arial"/>
                <w:b/>
                <w:sz w:val="22"/>
                <w:szCs w:val="22"/>
              </w:rPr>
              <w:t>2</w:t>
            </w:r>
            <w:r w:rsidR="008225CC">
              <w:rPr>
                <w:rFonts w:ascii="Calibri" w:hAnsi="Calibri" w:cs="Arial"/>
                <w:b/>
                <w:sz w:val="22"/>
                <w:szCs w:val="22"/>
              </w:rPr>
              <w:t xml:space="preserve"> of 2</w:t>
            </w:r>
          </w:p>
        </w:tc>
      </w:tr>
      <w:tr w:rsidR="00B84B5B" w:rsidRPr="00C1361B" w:rsidTr="008225CC">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DC6B55" w:rsidP="00E51AAC">
            <w:pPr>
              <w:spacing w:before="120" w:after="120"/>
              <w:jc w:val="both"/>
              <w:rPr>
                <w:rFonts w:ascii="Calibri" w:hAnsi="Calibri" w:cs="Arial"/>
                <w:b/>
                <w:sz w:val="22"/>
                <w:szCs w:val="22"/>
              </w:rPr>
            </w:pPr>
            <w:r>
              <w:rPr>
                <w:rFonts w:ascii="Calibri" w:hAnsi="Calibri" w:cs="Arial"/>
                <w:b/>
                <w:sz w:val="22"/>
                <w:szCs w:val="22"/>
              </w:rPr>
              <w:t>18-1-18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C6B55" w:rsidP="00E51AAC">
            <w:pPr>
              <w:spacing w:before="120" w:after="120"/>
              <w:jc w:val="both"/>
              <w:rPr>
                <w:rFonts w:ascii="Calibri" w:hAnsi="Calibri" w:cs="Arial"/>
                <w:b/>
                <w:sz w:val="22"/>
                <w:szCs w:val="22"/>
              </w:rPr>
            </w:pPr>
            <w:r>
              <w:rPr>
                <w:rFonts w:ascii="Calibri" w:hAnsi="Calibri" w:cs="Arial"/>
                <w:b/>
                <w:sz w:val="22"/>
                <w:szCs w:val="22"/>
              </w:rPr>
              <w:t>18-1-18</w:t>
            </w:r>
          </w:p>
        </w:tc>
      </w:tr>
      <w:tr w:rsidR="008C2D2A" w:rsidRPr="00C1361B" w:rsidTr="008225CC">
        <w:tc>
          <w:tcPr>
            <w:tcW w:w="1910" w:type="dxa"/>
            <w:shd w:val="pct15" w:color="auto" w:fill="auto"/>
          </w:tcPr>
          <w:p w:rsidR="008C2D2A" w:rsidRPr="00C1361B" w:rsidRDefault="008C2D2A" w:rsidP="00E51AAC">
            <w:pPr>
              <w:spacing w:before="120" w:after="120"/>
              <w:jc w:val="both"/>
              <w:rPr>
                <w:rFonts w:ascii="Calibri" w:hAnsi="Calibri" w:cs="Arial"/>
                <w:b/>
                <w:sz w:val="22"/>
                <w:szCs w:val="22"/>
              </w:rPr>
            </w:pPr>
            <w:r>
              <w:rPr>
                <w:rFonts w:ascii="Calibri" w:hAnsi="Calibri" w:cs="Arial"/>
                <w:b/>
                <w:sz w:val="22"/>
                <w:szCs w:val="22"/>
              </w:rPr>
              <w:t>Time Permitted</w:t>
            </w:r>
          </w:p>
        </w:tc>
        <w:tc>
          <w:tcPr>
            <w:tcW w:w="3964" w:type="dxa"/>
            <w:shd w:val="clear" w:color="auto" w:fill="auto"/>
          </w:tcPr>
          <w:p w:rsidR="008C2D2A" w:rsidRPr="00C1361B" w:rsidRDefault="008C2D2A" w:rsidP="00E51AAC">
            <w:pPr>
              <w:spacing w:before="120" w:after="120"/>
              <w:jc w:val="both"/>
              <w:rPr>
                <w:rFonts w:ascii="Calibri" w:hAnsi="Calibri" w:cs="Arial"/>
                <w:b/>
                <w:sz w:val="22"/>
                <w:szCs w:val="22"/>
              </w:rPr>
            </w:pPr>
            <w:r>
              <w:rPr>
                <w:rFonts w:ascii="Calibri" w:hAnsi="Calibri" w:cs="Arial"/>
                <w:b/>
                <w:sz w:val="22"/>
                <w:szCs w:val="22"/>
              </w:rPr>
              <w:t>2.5 hours</w:t>
            </w:r>
          </w:p>
        </w:tc>
        <w:tc>
          <w:tcPr>
            <w:tcW w:w="2613" w:type="dxa"/>
            <w:shd w:val="pct15" w:color="auto" w:fill="auto"/>
          </w:tcPr>
          <w:p w:rsidR="008C2D2A" w:rsidRPr="00C1361B" w:rsidRDefault="008C2D2A" w:rsidP="001E57C1">
            <w:pPr>
              <w:spacing w:before="120" w:after="120"/>
              <w:jc w:val="both"/>
              <w:rPr>
                <w:rFonts w:ascii="Calibri" w:hAnsi="Calibri" w:cs="Arial"/>
                <w:b/>
                <w:sz w:val="22"/>
                <w:szCs w:val="22"/>
              </w:rPr>
            </w:pPr>
          </w:p>
        </w:tc>
        <w:tc>
          <w:tcPr>
            <w:tcW w:w="2111" w:type="dxa"/>
          </w:tcPr>
          <w:p w:rsidR="008C2D2A" w:rsidRPr="00C1361B" w:rsidRDefault="008C2D2A" w:rsidP="00E51AAC">
            <w:pPr>
              <w:spacing w:before="120" w:after="120"/>
              <w:jc w:val="both"/>
              <w:rPr>
                <w:rFonts w:ascii="Calibri" w:hAnsi="Calibri" w:cs="Arial"/>
                <w:b/>
                <w:sz w:val="22"/>
                <w:szCs w:val="22"/>
              </w:rPr>
            </w:pPr>
          </w:p>
        </w:tc>
      </w:tr>
      <w:tr w:rsidR="001C7F77" w:rsidRPr="00C1361B" w:rsidTr="008D57E8">
        <w:tc>
          <w:tcPr>
            <w:tcW w:w="1910" w:type="dxa"/>
            <w:shd w:val="pct15" w:color="auto" w:fill="auto"/>
          </w:tcPr>
          <w:p w:rsidR="001C7F77" w:rsidRDefault="001C7F77" w:rsidP="00E51AAC">
            <w:pPr>
              <w:spacing w:before="120" w:after="120"/>
              <w:jc w:val="both"/>
              <w:rPr>
                <w:rFonts w:ascii="Calibri" w:hAnsi="Calibri" w:cs="Arial"/>
                <w:b/>
                <w:sz w:val="22"/>
                <w:szCs w:val="22"/>
              </w:rPr>
            </w:pPr>
            <w:r w:rsidRPr="003E15A3">
              <w:rPr>
                <w:rFonts w:ascii="Calibri" w:hAnsi="Calibri" w:cs="Arial"/>
                <w:b/>
                <w:sz w:val="22"/>
                <w:szCs w:val="22"/>
              </w:rPr>
              <w:t>Ret</w:t>
            </w:r>
            <w:r>
              <w:rPr>
                <w:rFonts w:ascii="Calibri" w:hAnsi="Calibri" w:cs="Arial"/>
                <w:b/>
                <w:sz w:val="22"/>
                <w:szCs w:val="22"/>
              </w:rPr>
              <w:t xml:space="preserve">urn date of provisional marks &amp; </w:t>
            </w:r>
            <w:r w:rsidRPr="003E15A3">
              <w:rPr>
                <w:rFonts w:ascii="Calibri" w:hAnsi="Calibri" w:cs="Arial"/>
                <w:b/>
                <w:sz w:val="22"/>
                <w:szCs w:val="22"/>
              </w:rPr>
              <w:t>written feedback:</w:t>
            </w:r>
          </w:p>
        </w:tc>
        <w:tc>
          <w:tcPr>
            <w:tcW w:w="8688" w:type="dxa"/>
            <w:gridSpan w:val="3"/>
            <w:shd w:val="clear" w:color="auto" w:fill="auto"/>
          </w:tcPr>
          <w:p w:rsidR="001C7F77" w:rsidRPr="00C1361B" w:rsidRDefault="001C7F77"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8225CC" w:rsidP="00B81AD3">
            <w:pPr>
              <w:spacing w:before="120" w:after="120"/>
              <w:jc w:val="both"/>
              <w:rPr>
                <w:rFonts w:ascii="Calibri" w:hAnsi="Calibri" w:cs="Calibri"/>
                <w:b/>
              </w:rPr>
            </w:pPr>
            <w:r>
              <w:rPr>
                <w:rFonts w:ascii="Arial" w:hAnsi="Arial" w:cs="Arial"/>
                <w:b/>
              </w:rPr>
              <w:t>■</w:t>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F92A77" w:rsidRPr="00C1361B">
        <w:tc>
          <w:tcPr>
            <w:tcW w:w="5274" w:type="dxa"/>
          </w:tcPr>
          <w:p w:rsidR="00F92A77" w:rsidRPr="00C1361B" w:rsidRDefault="00F92A77" w:rsidP="00BE7AF9">
            <w:pPr>
              <w:rPr>
                <w:rFonts w:ascii="Calibri" w:hAnsi="Calibri"/>
                <w:sz w:val="22"/>
                <w:szCs w:val="22"/>
              </w:rPr>
            </w:pPr>
            <w:r w:rsidRPr="00CD7D2A">
              <w:rPr>
                <w:rFonts w:ascii="Arial" w:hAnsi="Arial" w:cs="Arial"/>
                <w:sz w:val="22"/>
                <w:szCs w:val="22"/>
              </w:rPr>
              <w:t>Produce budgets and forecasts and form solutions to financial modelling scenarios with the aid of information technology and appropriate accounting software</w:t>
            </w:r>
          </w:p>
          <w:p w:rsidR="00F92A77" w:rsidRPr="00C1361B" w:rsidRDefault="00F92A77" w:rsidP="00BE7AF9">
            <w:pPr>
              <w:rPr>
                <w:rFonts w:ascii="Calibri" w:hAnsi="Calibri"/>
                <w:sz w:val="22"/>
                <w:szCs w:val="22"/>
              </w:rPr>
            </w:pPr>
          </w:p>
        </w:tc>
        <w:tc>
          <w:tcPr>
            <w:tcW w:w="5274" w:type="dxa"/>
          </w:tcPr>
          <w:p w:rsidR="00F92A77" w:rsidRPr="00C1361B" w:rsidRDefault="00F92A77" w:rsidP="00BE7AF9">
            <w:pPr>
              <w:numPr>
                <w:ilvl w:val="0"/>
                <w:numId w:val="2"/>
              </w:numPr>
              <w:rPr>
                <w:rFonts w:ascii="Calibri" w:hAnsi="Calibri"/>
                <w:sz w:val="22"/>
                <w:szCs w:val="22"/>
              </w:rPr>
            </w:pPr>
            <w:r w:rsidRPr="00CD7D2A">
              <w:rPr>
                <w:rFonts w:ascii="Arial" w:hAnsi="Arial" w:cs="Arial"/>
                <w:sz w:val="22"/>
                <w:szCs w:val="22"/>
              </w:rPr>
              <w:t>Tackle a scenario based assignment that requires constructive and coherent thought and the demonstration of the additional competences of review and analysis.  Use of ICT will be required in the production of this assignment</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lastRenderedPageBreak/>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DA2105" w:rsidRDefault="00DA2105" w:rsidP="00DA2105">
      <w:pPr>
        <w:rPr>
          <w:sz w:val="26"/>
          <w:szCs w:val="26"/>
        </w:rPr>
      </w:pPr>
      <w:r>
        <w:rPr>
          <w:sz w:val="26"/>
          <w:szCs w:val="26"/>
        </w:rPr>
        <w:t xml:space="preserve">RW Ltd </w:t>
      </w:r>
      <w:r>
        <w:rPr>
          <w:sz w:val="26"/>
        </w:rPr>
        <w:t xml:space="preserve">is expecting to start in business on 1 July </w:t>
      </w:r>
      <w:r w:rsidR="002506DD">
        <w:rPr>
          <w:sz w:val="26"/>
        </w:rPr>
        <w:t>2017</w:t>
      </w:r>
      <w:r>
        <w:rPr>
          <w:sz w:val="26"/>
        </w:rPr>
        <w:t xml:space="preserve"> </w:t>
      </w:r>
      <w:r w:rsidR="002506DD">
        <w:rPr>
          <w:sz w:val="26"/>
          <w:szCs w:val="26"/>
        </w:rPr>
        <w:t>and issue 3</w:t>
      </w:r>
      <w:r>
        <w:rPr>
          <w:sz w:val="26"/>
          <w:szCs w:val="26"/>
        </w:rPr>
        <w:t>00</w:t>
      </w:r>
      <w:r w:rsidR="002506DD">
        <w:rPr>
          <w:sz w:val="26"/>
          <w:szCs w:val="26"/>
        </w:rPr>
        <w:t>00 50p shares at a value of £1.15</w:t>
      </w:r>
      <w:r>
        <w:rPr>
          <w:sz w:val="26"/>
          <w:szCs w:val="26"/>
        </w:rPr>
        <w:t xml:space="preserve"> each the proceeds from which will be paid into the company's bank. It expects to </w:t>
      </w:r>
      <w:r w:rsidR="002506DD">
        <w:rPr>
          <w:sz w:val="26"/>
          <w:szCs w:val="26"/>
        </w:rPr>
        <w:t>receive £75</w:t>
      </w:r>
      <w:r>
        <w:rPr>
          <w:sz w:val="26"/>
          <w:szCs w:val="26"/>
        </w:rPr>
        <w:t>0,000 in enterprise grants from a regional enterprise company. This will be received in 5 equal instalments from August to December.  The business has also negotiated a £600,000 overdraft facility from a local bank. The company is a fashion manufacturer specialising in the manufacture of d</w:t>
      </w:r>
      <w:r w:rsidR="009F6D54">
        <w:rPr>
          <w:sz w:val="26"/>
          <w:szCs w:val="26"/>
        </w:rPr>
        <w:t>esigner sunglasses</w:t>
      </w:r>
      <w:bookmarkStart w:id="0" w:name="_GoBack"/>
      <w:bookmarkEnd w:id="0"/>
      <w:r>
        <w:rPr>
          <w:sz w:val="26"/>
          <w:szCs w:val="26"/>
        </w:rPr>
        <w:t xml:space="preserve"> for the domestic market.</w:t>
      </w:r>
    </w:p>
    <w:p w:rsidR="00DA2105" w:rsidRDefault="00DA2105" w:rsidP="00DA2105">
      <w:pPr>
        <w:rPr>
          <w:sz w:val="26"/>
          <w:szCs w:val="26"/>
        </w:rPr>
      </w:pPr>
    </w:p>
    <w:p w:rsidR="00DA2105" w:rsidRDefault="00DA2105" w:rsidP="00DA2105">
      <w:pPr>
        <w:rPr>
          <w:sz w:val="26"/>
          <w:szCs w:val="26"/>
        </w:rPr>
      </w:pPr>
      <w:r>
        <w:rPr>
          <w:sz w:val="26"/>
          <w:szCs w:val="26"/>
        </w:rPr>
        <w:t xml:space="preserve">In September </w:t>
      </w:r>
      <w:r w:rsidR="002506DD">
        <w:rPr>
          <w:sz w:val="26"/>
          <w:szCs w:val="26"/>
        </w:rPr>
        <w:t>2017</w:t>
      </w:r>
      <w:r>
        <w:rPr>
          <w:sz w:val="26"/>
          <w:szCs w:val="26"/>
        </w:rPr>
        <w:t>, the company expects to receive an interest free loan from the Welsh Asse</w:t>
      </w:r>
      <w:r w:rsidR="002506DD">
        <w:rPr>
          <w:sz w:val="26"/>
          <w:szCs w:val="26"/>
        </w:rPr>
        <w:t>mbly of £1,4</w:t>
      </w:r>
      <w:r>
        <w:rPr>
          <w:sz w:val="26"/>
          <w:szCs w:val="26"/>
        </w:rPr>
        <w:t>00,000. Repayments on this loan will</w:t>
      </w:r>
      <w:r w:rsidR="009607CD">
        <w:rPr>
          <w:sz w:val="26"/>
          <w:szCs w:val="26"/>
        </w:rPr>
        <w:t xml:space="preserve"> not commence until January 2018</w:t>
      </w:r>
      <w:r>
        <w:rPr>
          <w:sz w:val="26"/>
          <w:szCs w:val="26"/>
        </w:rPr>
        <w:t>.</w:t>
      </w:r>
    </w:p>
    <w:p w:rsidR="00DA2105" w:rsidRDefault="00DA2105" w:rsidP="00DA2105">
      <w:pPr>
        <w:rPr>
          <w:sz w:val="26"/>
          <w:szCs w:val="26"/>
        </w:rPr>
      </w:pPr>
    </w:p>
    <w:p w:rsidR="00DA2105" w:rsidRDefault="00DA2105" w:rsidP="00DA2105">
      <w:pPr>
        <w:rPr>
          <w:sz w:val="26"/>
          <w:szCs w:val="26"/>
        </w:rPr>
      </w:pPr>
      <w:r>
        <w:rPr>
          <w:sz w:val="26"/>
          <w:szCs w:val="26"/>
        </w:rPr>
        <w:t xml:space="preserve">At the commencement of business, the company will purchase cutting </w:t>
      </w:r>
      <w:r w:rsidR="002506DD">
        <w:rPr>
          <w:sz w:val="26"/>
          <w:szCs w:val="26"/>
        </w:rPr>
        <w:t>and sewing machinery costing £14</w:t>
      </w:r>
      <w:r>
        <w:rPr>
          <w:sz w:val="26"/>
          <w:szCs w:val="26"/>
        </w:rPr>
        <w:t xml:space="preserve">0000 </w:t>
      </w:r>
      <w:r w:rsidR="002506DD">
        <w:rPr>
          <w:sz w:val="26"/>
          <w:szCs w:val="26"/>
        </w:rPr>
        <w:t>and fixtures and fittings of £13</w:t>
      </w:r>
      <w:r>
        <w:rPr>
          <w:sz w:val="26"/>
          <w:szCs w:val="26"/>
        </w:rPr>
        <w:t>000. The machinery is to be depreciated at 1</w:t>
      </w:r>
      <w:r w:rsidR="002506DD">
        <w:rPr>
          <w:sz w:val="26"/>
          <w:szCs w:val="26"/>
        </w:rPr>
        <w:t>2</w:t>
      </w:r>
      <w:r>
        <w:rPr>
          <w:sz w:val="26"/>
          <w:szCs w:val="26"/>
        </w:rPr>
        <w:t>% per annum on the straight line basis and the fixtures and f</w:t>
      </w:r>
      <w:r w:rsidR="002506DD">
        <w:rPr>
          <w:sz w:val="26"/>
          <w:szCs w:val="26"/>
        </w:rPr>
        <w:t>ittings at 15</w:t>
      </w:r>
      <w:r>
        <w:rPr>
          <w:sz w:val="26"/>
          <w:szCs w:val="26"/>
        </w:rPr>
        <w:t>% also on the reducing balance basis.</w:t>
      </w:r>
    </w:p>
    <w:p w:rsidR="00DA2105" w:rsidRDefault="00DA2105" w:rsidP="00DA2105">
      <w:pPr>
        <w:rPr>
          <w:sz w:val="26"/>
          <w:szCs w:val="26"/>
        </w:rPr>
      </w:pPr>
    </w:p>
    <w:p w:rsidR="00DA2105" w:rsidRDefault="00DA2105" w:rsidP="00DA2105">
      <w:pPr>
        <w:rPr>
          <w:sz w:val="26"/>
          <w:szCs w:val="26"/>
        </w:rPr>
      </w:pPr>
      <w:r>
        <w:rPr>
          <w:sz w:val="26"/>
          <w:szCs w:val="26"/>
        </w:rPr>
        <w:t>The company will sell a sma</w:t>
      </w:r>
      <w:r w:rsidR="00A92C3F">
        <w:rPr>
          <w:sz w:val="26"/>
          <w:szCs w:val="26"/>
        </w:rPr>
        <w:t>ll range of designer sunglasses</w:t>
      </w:r>
      <w:r>
        <w:rPr>
          <w:sz w:val="26"/>
          <w:szCs w:val="26"/>
        </w:rPr>
        <w:t>, each with the same cost structure and sold at the same selling price:</w:t>
      </w:r>
    </w:p>
    <w:p w:rsidR="00DA2105" w:rsidRDefault="00DA2105" w:rsidP="00DA2105">
      <w:pPr>
        <w:rPr>
          <w:sz w:val="26"/>
          <w:szCs w:val="26"/>
        </w:rPr>
      </w:pPr>
    </w:p>
    <w:p w:rsidR="00DA2105" w:rsidRDefault="00DA2105" w:rsidP="00DA2105">
      <w:pPr>
        <w:rPr>
          <w:sz w:val="26"/>
          <w:szCs w:val="26"/>
        </w:rPr>
      </w:pPr>
    </w:p>
    <w:p w:rsidR="00DA2105" w:rsidRDefault="00DA2105" w:rsidP="00DA2105">
      <w:pPr>
        <w:rPr>
          <w:sz w:val="26"/>
          <w:szCs w:val="26"/>
        </w:rPr>
      </w:pPr>
      <w:r>
        <w:rPr>
          <w:sz w:val="26"/>
          <w:szCs w:val="26"/>
        </w:rPr>
        <w:tab/>
      </w:r>
      <w:r>
        <w:rPr>
          <w:sz w:val="26"/>
          <w:szCs w:val="26"/>
        </w:rPr>
        <w:tab/>
      </w:r>
      <w:r>
        <w:rPr>
          <w:sz w:val="26"/>
          <w:szCs w:val="26"/>
        </w:rPr>
        <w:tab/>
      </w:r>
      <w:r>
        <w:rPr>
          <w:sz w:val="26"/>
          <w:szCs w:val="26"/>
        </w:rPr>
        <w:tab/>
      </w:r>
      <w:r>
        <w:rPr>
          <w:sz w:val="26"/>
          <w:szCs w:val="26"/>
        </w:rPr>
        <w:tab/>
      </w:r>
      <w:r>
        <w:rPr>
          <w:sz w:val="26"/>
          <w:szCs w:val="26"/>
        </w:rPr>
        <w:tab/>
        <w:t xml:space="preserve">        </w:t>
      </w:r>
      <w:r>
        <w:rPr>
          <w:sz w:val="26"/>
          <w:szCs w:val="26"/>
        </w:rPr>
        <w:tab/>
        <w:t xml:space="preserve">          £</w:t>
      </w:r>
      <w:r>
        <w:rPr>
          <w:sz w:val="26"/>
          <w:szCs w:val="26"/>
        </w:rPr>
        <w:tab/>
        <w:t xml:space="preserve">   £</w:t>
      </w:r>
    </w:p>
    <w:p w:rsidR="00DA2105" w:rsidRDefault="00DA2105" w:rsidP="00DA2105">
      <w:pPr>
        <w:rPr>
          <w:sz w:val="26"/>
          <w:szCs w:val="26"/>
        </w:rPr>
      </w:pP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p>
    <w:p w:rsidR="00DA2105" w:rsidRDefault="002506DD" w:rsidP="00DA2105">
      <w:pPr>
        <w:rPr>
          <w:sz w:val="26"/>
          <w:szCs w:val="26"/>
        </w:rPr>
      </w:pPr>
      <w:r>
        <w:rPr>
          <w:sz w:val="26"/>
          <w:szCs w:val="26"/>
        </w:rPr>
        <w:tab/>
      </w:r>
      <w:r>
        <w:rPr>
          <w:sz w:val="26"/>
          <w:szCs w:val="26"/>
        </w:rPr>
        <w:tab/>
        <w:t>Selling Price</w:t>
      </w:r>
      <w:r>
        <w:rPr>
          <w:sz w:val="26"/>
          <w:szCs w:val="26"/>
        </w:rPr>
        <w:tab/>
      </w:r>
      <w:r>
        <w:rPr>
          <w:sz w:val="26"/>
          <w:szCs w:val="26"/>
        </w:rPr>
        <w:tab/>
      </w:r>
      <w:r>
        <w:rPr>
          <w:sz w:val="26"/>
          <w:szCs w:val="26"/>
        </w:rPr>
        <w:tab/>
      </w:r>
      <w:r>
        <w:rPr>
          <w:sz w:val="26"/>
          <w:szCs w:val="26"/>
        </w:rPr>
        <w:tab/>
      </w:r>
      <w:r>
        <w:rPr>
          <w:sz w:val="26"/>
          <w:szCs w:val="26"/>
        </w:rPr>
        <w:tab/>
      </w:r>
      <w:r>
        <w:rPr>
          <w:sz w:val="26"/>
          <w:szCs w:val="26"/>
        </w:rPr>
        <w:tab/>
        <w:t>84</w:t>
      </w:r>
      <w:r w:rsidR="00DA2105">
        <w:rPr>
          <w:sz w:val="26"/>
          <w:szCs w:val="26"/>
        </w:rPr>
        <w:t>.00</w:t>
      </w:r>
    </w:p>
    <w:p w:rsidR="00DA2105" w:rsidRDefault="00DA2105" w:rsidP="00DA2105">
      <w:pPr>
        <w:rPr>
          <w:sz w:val="26"/>
          <w:szCs w:val="26"/>
        </w:rPr>
      </w:pPr>
    </w:p>
    <w:p w:rsidR="00DA2105" w:rsidRDefault="00DA2105" w:rsidP="00DA2105">
      <w:pPr>
        <w:rPr>
          <w:sz w:val="26"/>
          <w:szCs w:val="26"/>
        </w:rPr>
      </w:pPr>
      <w:r>
        <w:rPr>
          <w:sz w:val="26"/>
          <w:szCs w:val="26"/>
        </w:rPr>
        <w:tab/>
      </w:r>
      <w:r>
        <w:rPr>
          <w:sz w:val="26"/>
          <w:szCs w:val="26"/>
        </w:rPr>
        <w:tab/>
        <w:t>Marginal costs:</w:t>
      </w:r>
    </w:p>
    <w:p w:rsidR="00DA2105" w:rsidRDefault="00DA2105" w:rsidP="00DA2105">
      <w:pPr>
        <w:rPr>
          <w:sz w:val="26"/>
          <w:szCs w:val="26"/>
        </w:rPr>
      </w:pPr>
      <w:r>
        <w:rPr>
          <w:sz w:val="26"/>
          <w:szCs w:val="26"/>
        </w:rPr>
        <w:tab/>
      </w:r>
      <w:r>
        <w:rPr>
          <w:sz w:val="26"/>
          <w:szCs w:val="26"/>
        </w:rPr>
        <w:tab/>
        <w:t xml:space="preserve">     Direct labour</w:t>
      </w:r>
      <w:r>
        <w:rPr>
          <w:sz w:val="26"/>
          <w:szCs w:val="26"/>
        </w:rPr>
        <w:tab/>
      </w:r>
      <w:r>
        <w:rPr>
          <w:sz w:val="26"/>
          <w:szCs w:val="26"/>
        </w:rPr>
        <w:tab/>
      </w:r>
      <w:r>
        <w:rPr>
          <w:sz w:val="26"/>
          <w:szCs w:val="26"/>
        </w:rPr>
        <w:tab/>
        <w:t xml:space="preserve">       2</w:t>
      </w:r>
      <w:r w:rsidR="002506DD">
        <w:rPr>
          <w:sz w:val="26"/>
          <w:szCs w:val="26"/>
        </w:rPr>
        <w:t>6</w:t>
      </w:r>
      <w:r>
        <w:rPr>
          <w:sz w:val="26"/>
          <w:szCs w:val="26"/>
        </w:rPr>
        <w:t>.50</w:t>
      </w:r>
    </w:p>
    <w:p w:rsidR="00DA2105" w:rsidRDefault="00DA2105" w:rsidP="00DA2105">
      <w:pPr>
        <w:rPr>
          <w:sz w:val="26"/>
          <w:szCs w:val="26"/>
        </w:rPr>
      </w:pPr>
      <w:r>
        <w:rPr>
          <w:sz w:val="26"/>
          <w:szCs w:val="26"/>
        </w:rPr>
        <w:tab/>
      </w:r>
      <w:r>
        <w:rPr>
          <w:sz w:val="26"/>
          <w:szCs w:val="26"/>
        </w:rPr>
        <w:tab/>
        <w:t xml:space="preserve">     D</w:t>
      </w:r>
      <w:r w:rsidR="002506DD">
        <w:rPr>
          <w:sz w:val="26"/>
          <w:szCs w:val="26"/>
        </w:rPr>
        <w:t>irect material</w:t>
      </w:r>
      <w:r w:rsidR="002506DD">
        <w:rPr>
          <w:sz w:val="26"/>
          <w:szCs w:val="26"/>
        </w:rPr>
        <w:tab/>
      </w:r>
      <w:r w:rsidR="002506DD">
        <w:rPr>
          <w:sz w:val="26"/>
          <w:szCs w:val="26"/>
        </w:rPr>
        <w:tab/>
        <w:t xml:space="preserve">      </w:t>
      </w:r>
      <w:r w:rsidR="002506DD">
        <w:rPr>
          <w:sz w:val="26"/>
          <w:szCs w:val="26"/>
        </w:rPr>
        <w:tab/>
        <w:t xml:space="preserve">       15</w:t>
      </w:r>
      <w:r>
        <w:rPr>
          <w:sz w:val="26"/>
          <w:szCs w:val="26"/>
        </w:rPr>
        <w:t>.45</w:t>
      </w:r>
    </w:p>
    <w:p w:rsidR="00DA2105" w:rsidRDefault="00DA2105" w:rsidP="00DA2105">
      <w:pPr>
        <w:rPr>
          <w:sz w:val="26"/>
          <w:szCs w:val="26"/>
        </w:rPr>
      </w:pPr>
      <w:r>
        <w:rPr>
          <w:sz w:val="26"/>
          <w:szCs w:val="26"/>
        </w:rPr>
        <w:tab/>
      </w:r>
      <w:r>
        <w:rPr>
          <w:sz w:val="26"/>
          <w:szCs w:val="26"/>
        </w:rPr>
        <w:tab/>
        <w:t xml:space="preserve">  </w:t>
      </w:r>
      <w:r w:rsidR="002506DD">
        <w:rPr>
          <w:sz w:val="26"/>
          <w:szCs w:val="26"/>
        </w:rPr>
        <w:t xml:space="preserve">   Variable overhead</w:t>
      </w:r>
      <w:r w:rsidR="002506DD">
        <w:rPr>
          <w:sz w:val="26"/>
          <w:szCs w:val="26"/>
        </w:rPr>
        <w:tab/>
      </w:r>
      <w:r w:rsidR="002506DD">
        <w:rPr>
          <w:sz w:val="26"/>
          <w:szCs w:val="26"/>
        </w:rPr>
        <w:tab/>
        <w:t xml:space="preserve">         5</w:t>
      </w:r>
      <w:r>
        <w:rPr>
          <w:sz w:val="26"/>
          <w:szCs w:val="26"/>
        </w:rPr>
        <w:t>.40</w:t>
      </w:r>
    </w:p>
    <w:p w:rsidR="00DA2105" w:rsidRDefault="002506DD" w:rsidP="00DA2105">
      <w:pPr>
        <w:rPr>
          <w:sz w:val="26"/>
          <w:szCs w:val="26"/>
        </w:rPr>
      </w:pP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47</w:t>
      </w:r>
      <w:r w:rsidR="00DA2105">
        <w:rPr>
          <w:sz w:val="26"/>
          <w:szCs w:val="26"/>
        </w:rPr>
        <w:t>.35</w:t>
      </w:r>
    </w:p>
    <w:p w:rsidR="00DA2105" w:rsidRDefault="00DA2105" w:rsidP="00DA2105">
      <w:pPr>
        <w:rPr>
          <w:sz w:val="26"/>
          <w:szCs w:val="26"/>
        </w:rPr>
      </w:pPr>
      <w:r>
        <w:rPr>
          <w:sz w:val="26"/>
          <w:szCs w:val="26"/>
        </w:rPr>
        <w:tab/>
      </w:r>
      <w:r>
        <w:rPr>
          <w:sz w:val="26"/>
          <w:szCs w:val="26"/>
        </w:rPr>
        <w:tab/>
      </w:r>
      <w:r>
        <w:rPr>
          <w:sz w:val="26"/>
          <w:szCs w:val="26"/>
        </w:rPr>
        <w:tab/>
      </w:r>
      <w:r>
        <w:rPr>
          <w:sz w:val="26"/>
          <w:szCs w:val="26"/>
        </w:rPr>
        <w:tab/>
      </w:r>
      <w:r>
        <w:rPr>
          <w:sz w:val="26"/>
          <w:szCs w:val="26"/>
        </w:rPr>
        <w:tab/>
      </w:r>
      <w:r>
        <w:rPr>
          <w:sz w:val="26"/>
          <w:szCs w:val="26"/>
        </w:rPr>
        <w:tab/>
      </w:r>
    </w:p>
    <w:p w:rsidR="00DA2105" w:rsidRDefault="00DA2105" w:rsidP="00DA2105">
      <w:pPr>
        <w:rPr>
          <w:sz w:val="26"/>
          <w:szCs w:val="26"/>
        </w:rPr>
      </w:pPr>
    </w:p>
    <w:p w:rsidR="00DA2105" w:rsidRDefault="00DA2105" w:rsidP="00DA2105">
      <w:pPr>
        <w:rPr>
          <w:sz w:val="26"/>
          <w:szCs w:val="26"/>
        </w:rPr>
      </w:pPr>
      <w:r>
        <w:rPr>
          <w:sz w:val="26"/>
          <w:szCs w:val="26"/>
        </w:rPr>
        <w:tab/>
      </w:r>
      <w:r>
        <w:rPr>
          <w:sz w:val="26"/>
          <w:szCs w:val="26"/>
        </w:rPr>
        <w:tab/>
        <w:t>Contribution</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sidR="002506DD">
        <w:rPr>
          <w:sz w:val="26"/>
          <w:szCs w:val="26"/>
        </w:rPr>
        <w:t>36</w:t>
      </w:r>
      <w:r>
        <w:rPr>
          <w:sz w:val="26"/>
          <w:szCs w:val="26"/>
        </w:rPr>
        <w:t>.65</w:t>
      </w:r>
    </w:p>
    <w:p w:rsidR="00DA2105" w:rsidRDefault="00DA2105" w:rsidP="00DA2105">
      <w:pPr>
        <w:rPr>
          <w:sz w:val="26"/>
          <w:szCs w:val="26"/>
        </w:rPr>
      </w:pPr>
    </w:p>
    <w:p w:rsidR="00DA2105" w:rsidRDefault="00DA2105" w:rsidP="00DA2105">
      <w:pPr>
        <w:rPr>
          <w:sz w:val="26"/>
          <w:szCs w:val="26"/>
        </w:rPr>
      </w:pPr>
    </w:p>
    <w:p w:rsidR="00DA2105" w:rsidRDefault="00DA2105" w:rsidP="00DA2105">
      <w:pPr>
        <w:rPr>
          <w:sz w:val="26"/>
          <w:szCs w:val="26"/>
        </w:rPr>
      </w:pPr>
    </w:p>
    <w:p w:rsidR="00DA2105" w:rsidRDefault="00DA2105" w:rsidP="00DA2105">
      <w:pPr>
        <w:rPr>
          <w:sz w:val="26"/>
          <w:szCs w:val="26"/>
        </w:rPr>
      </w:pPr>
      <w:r>
        <w:rPr>
          <w:sz w:val="26"/>
          <w:szCs w:val="26"/>
        </w:rPr>
        <w:t>Fixed overhea</w:t>
      </w:r>
      <w:r w:rsidR="002506DD">
        <w:rPr>
          <w:sz w:val="26"/>
          <w:szCs w:val="26"/>
        </w:rPr>
        <w:t>ds are property expenses of £196</w:t>
      </w:r>
      <w:r>
        <w:rPr>
          <w:sz w:val="26"/>
          <w:szCs w:val="26"/>
        </w:rPr>
        <w:t>000 per annum, paid monthly on 1st of each</w:t>
      </w:r>
      <w:r w:rsidR="002506DD">
        <w:rPr>
          <w:sz w:val="26"/>
          <w:szCs w:val="26"/>
        </w:rPr>
        <w:t xml:space="preserve"> month and energy costs of £1860</w:t>
      </w:r>
      <w:r>
        <w:rPr>
          <w:sz w:val="26"/>
          <w:szCs w:val="26"/>
        </w:rPr>
        <w:t>00 per annum paid quarterly on the last day of September, December, March and June.</w:t>
      </w:r>
    </w:p>
    <w:p w:rsidR="00DA2105" w:rsidRDefault="00DA2105" w:rsidP="00DA2105">
      <w:pPr>
        <w:rPr>
          <w:sz w:val="26"/>
          <w:szCs w:val="26"/>
        </w:rPr>
      </w:pPr>
    </w:p>
    <w:p w:rsidR="00DA2105" w:rsidRDefault="00A92C3F" w:rsidP="00DA2105">
      <w:pPr>
        <w:rPr>
          <w:sz w:val="26"/>
          <w:szCs w:val="26"/>
        </w:rPr>
      </w:pPr>
      <w:r>
        <w:rPr>
          <w:sz w:val="26"/>
          <w:szCs w:val="26"/>
        </w:rPr>
        <w:t>As production of sunglasses</w:t>
      </w:r>
      <w:r w:rsidR="00DA2105">
        <w:rPr>
          <w:sz w:val="26"/>
          <w:szCs w:val="26"/>
        </w:rPr>
        <w:t xml:space="preserve"> is not expected to begin until the first week of July </w:t>
      </w:r>
      <w:r w:rsidR="002506DD">
        <w:rPr>
          <w:sz w:val="26"/>
          <w:szCs w:val="26"/>
        </w:rPr>
        <w:t>2017</w:t>
      </w:r>
      <w:r>
        <w:rPr>
          <w:sz w:val="26"/>
          <w:szCs w:val="26"/>
        </w:rPr>
        <w:t>, the sunglasse</w:t>
      </w:r>
      <w:r w:rsidR="00DA2105">
        <w:rPr>
          <w:sz w:val="26"/>
          <w:szCs w:val="26"/>
        </w:rPr>
        <w:t>s which will be sold in July and August will be bought in from an o</w:t>
      </w:r>
      <w:r w:rsidR="002506DD">
        <w:rPr>
          <w:sz w:val="26"/>
          <w:szCs w:val="26"/>
        </w:rPr>
        <w:t>utside supplier at a cost of £64</w:t>
      </w:r>
      <w:r>
        <w:rPr>
          <w:sz w:val="26"/>
          <w:szCs w:val="26"/>
        </w:rPr>
        <w:t xml:space="preserve"> per unit</w:t>
      </w:r>
      <w:r w:rsidR="00DA2105">
        <w:rPr>
          <w:sz w:val="26"/>
          <w:szCs w:val="26"/>
        </w:rPr>
        <w:t>. The supplier will be paid for these goods in the month</w:t>
      </w:r>
      <w:r>
        <w:rPr>
          <w:sz w:val="26"/>
          <w:szCs w:val="26"/>
        </w:rPr>
        <w:t xml:space="preserve"> following the sale</w:t>
      </w:r>
      <w:r w:rsidR="00DA2105">
        <w:rPr>
          <w:sz w:val="26"/>
          <w:szCs w:val="26"/>
        </w:rPr>
        <w:t xml:space="preserve">. </w:t>
      </w:r>
    </w:p>
    <w:p w:rsidR="00DA2105" w:rsidRDefault="00DA2105" w:rsidP="00DA2105">
      <w:pPr>
        <w:rPr>
          <w:sz w:val="26"/>
          <w:szCs w:val="26"/>
        </w:rPr>
      </w:pPr>
    </w:p>
    <w:p w:rsidR="00DA2105" w:rsidRDefault="00A92C3F" w:rsidP="00DA2105">
      <w:pPr>
        <w:rPr>
          <w:sz w:val="26"/>
          <w:szCs w:val="26"/>
        </w:rPr>
      </w:pPr>
      <w:r>
        <w:rPr>
          <w:sz w:val="26"/>
          <w:szCs w:val="26"/>
        </w:rPr>
        <w:t>The first sale of sunglasse</w:t>
      </w:r>
      <w:r w:rsidR="00DA2105">
        <w:rPr>
          <w:sz w:val="26"/>
          <w:szCs w:val="26"/>
        </w:rPr>
        <w:t xml:space="preserve">s actually produced by the business was made in September </w:t>
      </w:r>
      <w:r w:rsidR="002506DD">
        <w:rPr>
          <w:sz w:val="26"/>
          <w:szCs w:val="26"/>
        </w:rPr>
        <w:t>2017</w:t>
      </w:r>
      <w:r w:rsidR="00DA2105">
        <w:rPr>
          <w:sz w:val="26"/>
          <w:szCs w:val="26"/>
        </w:rPr>
        <w:t xml:space="preserve">. </w:t>
      </w:r>
    </w:p>
    <w:p w:rsidR="00DA2105" w:rsidRDefault="00DA2105" w:rsidP="00DA2105">
      <w:pPr>
        <w:rPr>
          <w:sz w:val="26"/>
          <w:szCs w:val="26"/>
        </w:rPr>
      </w:pPr>
    </w:p>
    <w:p w:rsidR="00DA2105" w:rsidRDefault="00DA2105" w:rsidP="00DA2105">
      <w:pPr>
        <w:rPr>
          <w:sz w:val="26"/>
          <w:szCs w:val="26"/>
        </w:rPr>
      </w:pPr>
      <w:r>
        <w:rPr>
          <w:sz w:val="26"/>
          <w:szCs w:val="26"/>
        </w:rPr>
        <w:t>The company produces goods two months before they are sold. The demand for the product fluctuates and the company decides to adjust its stocks to cater for this as follows:</w:t>
      </w:r>
    </w:p>
    <w:p w:rsidR="00DA2105" w:rsidRDefault="00DA2105" w:rsidP="00DA2105">
      <w:pPr>
        <w:rPr>
          <w:sz w:val="26"/>
          <w:szCs w:val="26"/>
        </w:rPr>
      </w:pPr>
    </w:p>
    <w:p w:rsidR="00DA2105" w:rsidRDefault="00DA2105" w:rsidP="00DA2105">
      <w:pPr>
        <w:rPr>
          <w:sz w:val="26"/>
          <w:szCs w:val="26"/>
        </w:rPr>
      </w:pPr>
    </w:p>
    <w:p w:rsidR="00DA2105" w:rsidRDefault="00DA2105" w:rsidP="00DA2105">
      <w:pPr>
        <w:rPr>
          <w:sz w:val="26"/>
          <w:szCs w:val="26"/>
        </w:rPr>
      </w:pPr>
    </w:p>
    <w:p w:rsidR="00DA2105" w:rsidRDefault="00DA2105" w:rsidP="00DA2105">
      <w:pPr>
        <w:rPr>
          <w:sz w:val="26"/>
          <w:szCs w:val="26"/>
        </w:rPr>
      </w:pPr>
      <w:r>
        <w:rPr>
          <w:sz w:val="26"/>
          <w:szCs w:val="26"/>
        </w:rPr>
        <w:t>Month</w:t>
      </w:r>
      <w:r>
        <w:rPr>
          <w:sz w:val="26"/>
          <w:szCs w:val="26"/>
        </w:rPr>
        <w:tab/>
      </w:r>
      <w:r>
        <w:rPr>
          <w:sz w:val="26"/>
          <w:szCs w:val="26"/>
        </w:rPr>
        <w:tab/>
      </w:r>
      <w:r>
        <w:rPr>
          <w:sz w:val="26"/>
          <w:szCs w:val="26"/>
        </w:rPr>
        <w:tab/>
      </w:r>
      <w:r>
        <w:rPr>
          <w:sz w:val="26"/>
          <w:szCs w:val="26"/>
        </w:rPr>
        <w:tab/>
      </w:r>
      <w:r>
        <w:rPr>
          <w:sz w:val="26"/>
          <w:szCs w:val="26"/>
        </w:rPr>
        <w:tab/>
        <w:t>July</w:t>
      </w:r>
      <w:r>
        <w:rPr>
          <w:sz w:val="26"/>
          <w:szCs w:val="26"/>
        </w:rPr>
        <w:tab/>
        <w:t>Aug</w:t>
      </w:r>
      <w:r>
        <w:rPr>
          <w:sz w:val="26"/>
          <w:szCs w:val="26"/>
        </w:rPr>
        <w:tab/>
        <w:t>Sept</w:t>
      </w:r>
      <w:r>
        <w:rPr>
          <w:sz w:val="26"/>
          <w:szCs w:val="26"/>
        </w:rPr>
        <w:tab/>
        <w:t>Oct</w:t>
      </w:r>
      <w:r>
        <w:rPr>
          <w:sz w:val="26"/>
          <w:szCs w:val="26"/>
        </w:rPr>
        <w:tab/>
        <w:t>Nov</w:t>
      </w:r>
      <w:r>
        <w:rPr>
          <w:sz w:val="26"/>
          <w:szCs w:val="26"/>
        </w:rPr>
        <w:tab/>
        <w:t>Dec</w:t>
      </w:r>
    </w:p>
    <w:p w:rsidR="00DA2105" w:rsidRDefault="00DA2105" w:rsidP="00DA2105">
      <w:pPr>
        <w:rPr>
          <w:sz w:val="26"/>
          <w:szCs w:val="26"/>
        </w:rPr>
      </w:pPr>
    </w:p>
    <w:p w:rsidR="00DA2105" w:rsidRDefault="00DA2105" w:rsidP="00DA2105">
      <w:pPr>
        <w:rPr>
          <w:sz w:val="26"/>
          <w:szCs w:val="26"/>
        </w:rPr>
      </w:pPr>
    </w:p>
    <w:p w:rsidR="00DA2105" w:rsidRDefault="002506DD" w:rsidP="00DA2105">
      <w:pPr>
        <w:rPr>
          <w:sz w:val="26"/>
          <w:szCs w:val="26"/>
        </w:rPr>
      </w:pPr>
      <w:r>
        <w:rPr>
          <w:sz w:val="26"/>
          <w:szCs w:val="26"/>
        </w:rPr>
        <w:t>Increase / (decrease</w:t>
      </w:r>
      <w:proofErr w:type="gramStart"/>
      <w:r>
        <w:rPr>
          <w:sz w:val="26"/>
          <w:szCs w:val="26"/>
        </w:rPr>
        <w:t>)  in</w:t>
      </w:r>
      <w:proofErr w:type="gramEnd"/>
      <w:r>
        <w:rPr>
          <w:sz w:val="26"/>
          <w:szCs w:val="26"/>
        </w:rPr>
        <w:tab/>
      </w:r>
      <w:r>
        <w:rPr>
          <w:sz w:val="26"/>
          <w:szCs w:val="26"/>
        </w:rPr>
        <w:tab/>
        <w:t>--</w:t>
      </w:r>
      <w:r>
        <w:rPr>
          <w:sz w:val="26"/>
          <w:szCs w:val="26"/>
        </w:rPr>
        <w:tab/>
        <w:t>200</w:t>
      </w:r>
      <w:r>
        <w:rPr>
          <w:sz w:val="26"/>
          <w:szCs w:val="26"/>
        </w:rPr>
        <w:tab/>
        <w:t>(350)</w:t>
      </w:r>
      <w:r>
        <w:rPr>
          <w:sz w:val="26"/>
          <w:szCs w:val="26"/>
        </w:rPr>
        <w:tab/>
        <w:t>(250)</w:t>
      </w:r>
      <w:r>
        <w:rPr>
          <w:sz w:val="26"/>
          <w:szCs w:val="26"/>
        </w:rPr>
        <w:tab/>
        <w:t>200</w:t>
      </w:r>
      <w:r>
        <w:rPr>
          <w:sz w:val="26"/>
          <w:szCs w:val="26"/>
        </w:rPr>
        <w:tab/>
        <w:t>4</w:t>
      </w:r>
      <w:r w:rsidR="00DA2105">
        <w:rPr>
          <w:sz w:val="26"/>
          <w:szCs w:val="26"/>
        </w:rPr>
        <w:t>50</w:t>
      </w:r>
    </w:p>
    <w:p w:rsidR="00DA2105" w:rsidRDefault="00DA2105" w:rsidP="00DA2105">
      <w:pPr>
        <w:rPr>
          <w:sz w:val="26"/>
          <w:szCs w:val="26"/>
        </w:rPr>
      </w:pPr>
      <w:proofErr w:type="gramStart"/>
      <w:r>
        <w:rPr>
          <w:sz w:val="26"/>
          <w:szCs w:val="26"/>
        </w:rPr>
        <w:t>stocks  (</w:t>
      </w:r>
      <w:proofErr w:type="gramEnd"/>
      <w:r>
        <w:rPr>
          <w:sz w:val="26"/>
          <w:szCs w:val="26"/>
        </w:rPr>
        <w:t>units)</w:t>
      </w:r>
    </w:p>
    <w:p w:rsidR="00DA2105" w:rsidRDefault="00DA2105" w:rsidP="00DA2105">
      <w:pPr>
        <w:rPr>
          <w:sz w:val="26"/>
          <w:szCs w:val="26"/>
        </w:rPr>
      </w:pPr>
    </w:p>
    <w:p w:rsidR="00DA2105" w:rsidRDefault="00DA2105" w:rsidP="00DA2105">
      <w:pPr>
        <w:rPr>
          <w:sz w:val="26"/>
          <w:szCs w:val="26"/>
        </w:rPr>
      </w:pPr>
    </w:p>
    <w:p w:rsidR="00DA2105" w:rsidRDefault="00DA2105" w:rsidP="00DA2105">
      <w:pPr>
        <w:rPr>
          <w:sz w:val="26"/>
          <w:szCs w:val="26"/>
        </w:rPr>
      </w:pPr>
      <w:r>
        <w:rPr>
          <w:sz w:val="26"/>
          <w:szCs w:val="26"/>
        </w:rPr>
        <w:t>The company uses two suppliers in purchasing its raw materials -- half the goods are purchased from each supplier but one supplier extends a month credit period whilst the other requires payment in the month of pu</w:t>
      </w:r>
      <w:r w:rsidR="002506DD">
        <w:rPr>
          <w:sz w:val="26"/>
          <w:szCs w:val="26"/>
        </w:rPr>
        <w:t>rchase but gives a discount of 4</w:t>
      </w:r>
      <w:r>
        <w:rPr>
          <w:sz w:val="26"/>
          <w:szCs w:val="26"/>
        </w:rPr>
        <w:t>% each month. Both suppliers charge the same price for the raw materials purchased</w:t>
      </w:r>
    </w:p>
    <w:p w:rsidR="00DA2105" w:rsidRDefault="00DA2105" w:rsidP="00DA2105">
      <w:pPr>
        <w:rPr>
          <w:sz w:val="26"/>
          <w:szCs w:val="26"/>
        </w:rPr>
      </w:pPr>
    </w:p>
    <w:p w:rsidR="00DA2105" w:rsidRDefault="00DA2105" w:rsidP="00DA2105">
      <w:pPr>
        <w:rPr>
          <w:sz w:val="26"/>
          <w:szCs w:val="26"/>
        </w:rPr>
      </w:pPr>
      <w:r>
        <w:rPr>
          <w:sz w:val="26"/>
          <w:szCs w:val="26"/>
        </w:rPr>
        <w:t>The direct labour costs are paid in the month incurred on the last day of each month</w:t>
      </w:r>
    </w:p>
    <w:p w:rsidR="00DA2105" w:rsidRDefault="00DA2105" w:rsidP="00DA2105">
      <w:pPr>
        <w:rPr>
          <w:sz w:val="26"/>
          <w:szCs w:val="26"/>
        </w:rPr>
      </w:pPr>
    </w:p>
    <w:p w:rsidR="00DA2105" w:rsidRDefault="002506DD" w:rsidP="00DA2105">
      <w:pPr>
        <w:rPr>
          <w:sz w:val="26"/>
          <w:szCs w:val="26"/>
        </w:rPr>
      </w:pPr>
      <w:r>
        <w:rPr>
          <w:sz w:val="26"/>
          <w:szCs w:val="26"/>
        </w:rPr>
        <w:t>4</w:t>
      </w:r>
      <w:r w:rsidR="00DA2105">
        <w:rPr>
          <w:sz w:val="26"/>
          <w:szCs w:val="26"/>
        </w:rPr>
        <w:t>5% of the variable overhead is paid in the month of production and the reminder in the following month</w:t>
      </w:r>
    </w:p>
    <w:p w:rsidR="00DA2105" w:rsidRDefault="00DA2105" w:rsidP="00DA2105">
      <w:pPr>
        <w:rPr>
          <w:sz w:val="26"/>
          <w:szCs w:val="26"/>
        </w:rPr>
      </w:pPr>
    </w:p>
    <w:p w:rsidR="00DA2105" w:rsidRDefault="00DA2105" w:rsidP="00DA2105">
      <w:pPr>
        <w:rPr>
          <w:sz w:val="26"/>
          <w:szCs w:val="26"/>
        </w:rPr>
      </w:pPr>
      <w:r>
        <w:rPr>
          <w:sz w:val="26"/>
          <w:szCs w:val="26"/>
        </w:rPr>
        <w:t>Expected Sales in units are as follows:</w:t>
      </w:r>
    </w:p>
    <w:p w:rsidR="00DA2105" w:rsidRDefault="00DA2105" w:rsidP="00DA2105">
      <w:pPr>
        <w:rPr>
          <w:sz w:val="26"/>
          <w:szCs w:val="26"/>
        </w:rPr>
      </w:pPr>
    </w:p>
    <w:p w:rsidR="00DA2105" w:rsidRDefault="00DA2105" w:rsidP="00DA2105">
      <w:pPr>
        <w:rPr>
          <w:sz w:val="26"/>
          <w:szCs w:val="26"/>
        </w:rPr>
      </w:pPr>
    </w:p>
    <w:p w:rsidR="00DA2105" w:rsidRDefault="002506DD" w:rsidP="00DA2105">
      <w:pPr>
        <w:rPr>
          <w:sz w:val="26"/>
          <w:szCs w:val="26"/>
        </w:rPr>
      </w:pPr>
      <w:r>
        <w:rPr>
          <w:sz w:val="26"/>
          <w:szCs w:val="26"/>
        </w:rPr>
        <w:tab/>
        <w:t>July</w:t>
      </w:r>
      <w:r>
        <w:rPr>
          <w:sz w:val="26"/>
          <w:szCs w:val="26"/>
        </w:rPr>
        <w:tab/>
      </w:r>
      <w:r>
        <w:rPr>
          <w:sz w:val="26"/>
          <w:szCs w:val="26"/>
        </w:rPr>
        <w:tab/>
      </w:r>
      <w:r>
        <w:rPr>
          <w:sz w:val="26"/>
          <w:szCs w:val="26"/>
        </w:rPr>
        <w:tab/>
      </w:r>
      <w:r>
        <w:rPr>
          <w:sz w:val="26"/>
          <w:szCs w:val="26"/>
        </w:rPr>
        <w:tab/>
        <w:t>18</w:t>
      </w:r>
      <w:r w:rsidR="00DA2105">
        <w:rPr>
          <w:sz w:val="26"/>
          <w:szCs w:val="26"/>
        </w:rPr>
        <w:t>000</w:t>
      </w:r>
    </w:p>
    <w:p w:rsidR="00DA2105" w:rsidRDefault="00DA2105" w:rsidP="00DA2105">
      <w:pPr>
        <w:rPr>
          <w:sz w:val="26"/>
          <w:szCs w:val="26"/>
        </w:rPr>
      </w:pPr>
      <w:r>
        <w:rPr>
          <w:sz w:val="26"/>
          <w:szCs w:val="26"/>
        </w:rPr>
        <w:tab/>
        <w:t>Aug</w:t>
      </w:r>
      <w:r>
        <w:rPr>
          <w:sz w:val="26"/>
          <w:szCs w:val="26"/>
        </w:rPr>
        <w:tab/>
      </w:r>
      <w:r>
        <w:rPr>
          <w:sz w:val="26"/>
          <w:szCs w:val="26"/>
        </w:rPr>
        <w:tab/>
      </w:r>
      <w:r>
        <w:rPr>
          <w:sz w:val="26"/>
          <w:szCs w:val="26"/>
        </w:rPr>
        <w:tab/>
      </w:r>
      <w:r>
        <w:rPr>
          <w:sz w:val="26"/>
          <w:szCs w:val="26"/>
        </w:rPr>
        <w:tab/>
        <w:t>19</w:t>
      </w:r>
      <w:r w:rsidR="002506DD">
        <w:rPr>
          <w:sz w:val="26"/>
          <w:szCs w:val="26"/>
        </w:rPr>
        <w:t>5</w:t>
      </w:r>
      <w:r>
        <w:rPr>
          <w:sz w:val="26"/>
          <w:szCs w:val="26"/>
        </w:rPr>
        <w:t>00</w:t>
      </w:r>
    </w:p>
    <w:p w:rsidR="00DA2105" w:rsidRDefault="00DA2105" w:rsidP="00DA2105">
      <w:pPr>
        <w:rPr>
          <w:sz w:val="26"/>
          <w:szCs w:val="26"/>
        </w:rPr>
      </w:pPr>
      <w:r>
        <w:rPr>
          <w:sz w:val="26"/>
          <w:szCs w:val="26"/>
        </w:rPr>
        <w:tab/>
        <w:t>Sept</w:t>
      </w:r>
      <w:r>
        <w:rPr>
          <w:sz w:val="26"/>
          <w:szCs w:val="26"/>
        </w:rPr>
        <w:tab/>
      </w:r>
      <w:r>
        <w:rPr>
          <w:sz w:val="26"/>
          <w:szCs w:val="26"/>
        </w:rPr>
        <w:tab/>
      </w:r>
      <w:r>
        <w:rPr>
          <w:sz w:val="26"/>
          <w:szCs w:val="26"/>
        </w:rPr>
        <w:tab/>
      </w:r>
      <w:r>
        <w:rPr>
          <w:sz w:val="26"/>
          <w:szCs w:val="26"/>
        </w:rPr>
        <w:tab/>
        <w:t>22</w:t>
      </w:r>
      <w:r w:rsidR="002506DD">
        <w:rPr>
          <w:sz w:val="26"/>
          <w:szCs w:val="26"/>
        </w:rPr>
        <w:t>5</w:t>
      </w:r>
      <w:r>
        <w:rPr>
          <w:sz w:val="26"/>
          <w:szCs w:val="26"/>
        </w:rPr>
        <w:t>00</w:t>
      </w:r>
      <w:r>
        <w:rPr>
          <w:sz w:val="26"/>
          <w:szCs w:val="26"/>
        </w:rPr>
        <w:tab/>
      </w:r>
    </w:p>
    <w:p w:rsidR="00DA2105" w:rsidRDefault="00DA2105" w:rsidP="00DA2105">
      <w:pPr>
        <w:rPr>
          <w:sz w:val="26"/>
          <w:szCs w:val="26"/>
        </w:rPr>
      </w:pPr>
      <w:r>
        <w:rPr>
          <w:sz w:val="26"/>
          <w:szCs w:val="26"/>
        </w:rPr>
        <w:tab/>
        <w:t>Oct</w:t>
      </w:r>
      <w:r>
        <w:rPr>
          <w:sz w:val="26"/>
          <w:szCs w:val="26"/>
        </w:rPr>
        <w:tab/>
      </w:r>
      <w:r>
        <w:rPr>
          <w:sz w:val="26"/>
          <w:szCs w:val="26"/>
        </w:rPr>
        <w:tab/>
      </w:r>
      <w:r>
        <w:rPr>
          <w:sz w:val="26"/>
          <w:szCs w:val="26"/>
        </w:rPr>
        <w:tab/>
      </w:r>
      <w:r>
        <w:rPr>
          <w:sz w:val="26"/>
          <w:szCs w:val="26"/>
        </w:rPr>
        <w:tab/>
        <w:t>22</w:t>
      </w:r>
      <w:r w:rsidR="002506DD">
        <w:rPr>
          <w:sz w:val="26"/>
          <w:szCs w:val="26"/>
        </w:rPr>
        <w:t>5</w:t>
      </w:r>
      <w:r>
        <w:rPr>
          <w:sz w:val="26"/>
          <w:szCs w:val="26"/>
        </w:rPr>
        <w:t>00</w:t>
      </w:r>
    </w:p>
    <w:p w:rsidR="00DA2105" w:rsidRDefault="002506DD" w:rsidP="00DA2105">
      <w:pPr>
        <w:rPr>
          <w:sz w:val="26"/>
          <w:szCs w:val="26"/>
        </w:rPr>
      </w:pPr>
      <w:r>
        <w:rPr>
          <w:sz w:val="26"/>
          <w:szCs w:val="26"/>
        </w:rPr>
        <w:tab/>
        <w:t>Nov</w:t>
      </w:r>
      <w:r>
        <w:rPr>
          <w:sz w:val="26"/>
          <w:szCs w:val="26"/>
        </w:rPr>
        <w:tab/>
      </w:r>
      <w:r>
        <w:rPr>
          <w:sz w:val="26"/>
          <w:szCs w:val="26"/>
        </w:rPr>
        <w:tab/>
      </w:r>
      <w:r>
        <w:rPr>
          <w:sz w:val="26"/>
          <w:szCs w:val="26"/>
        </w:rPr>
        <w:tab/>
      </w:r>
      <w:r>
        <w:rPr>
          <w:sz w:val="26"/>
          <w:szCs w:val="26"/>
        </w:rPr>
        <w:tab/>
        <w:t>26</w:t>
      </w:r>
      <w:r w:rsidR="00DA2105">
        <w:rPr>
          <w:sz w:val="26"/>
          <w:szCs w:val="26"/>
        </w:rPr>
        <w:t>000</w:t>
      </w:r>
    </w:p>
    <w:p w:rsidR="00DA2105" w:rsidRDefault="00DA2105" w:rsidP="00DA2105">
      <w:pPr>
        <w:rPr>
          <w:sz w:val="26"/>
          <w:szCs w:val="26"/>
        </w:rPr>
      </w:pPr>
      <w:r>
        <w:rPr>
          <w:sz w:val="26"/>
          <w:szCs w:val="26"/>
        </w:rPr>
        <w:tab/>
        <w:t>Dec</w:t>
      </w:r>
      <w:r>
        <w:rPr>
          <w:sz w:val="26"/>
          <w:szCs w:val="26"/>
        </w:rPr>
        <w:tab/>
      </w:r>
      <w:r>
        <w:rPr>
          <w:sz w:val="26"/>
          <w:szCs w:val="26"/>
        </w:rPr>
        <w:tab/>
      </w:r>
      <w:r>
        <w:rPr>
          <w:sz w:val="26"/>
          <w:szCs w:val="26"/>
        </w:rPr>
        <w:tab/>
      </w:r>
      <w:r>
        <w:rPr>
          <w:sz w:val="26"/>
          <w:szCs w:val="26"/>
        </w:rPr>
        <w:tab/>
        <w:t>3</w:t>
      </w:r>
      <w:r w:rsidR="002506DD">
        <w:rPr>
          <w:sz w:val="26"/>
          <w:szCs w:val="26"/>
        </w:rPr>
        <w:t>3</w:t>
      </w:r>
      <w:r>
        <w:rPr>
          <w:sz w:val="26"/>
          <w:szCs w:val="26"/>
        </w:rPr>
        <w:t>000</w:t>
      </w:r>
    </w:p>
    <w:p w:rsidR="00DA2105" w:rsidRDefault="00DA2105" w:rsidP="00DA2105">
      <w:pPr>
        <w:rPr>
          <w:sz w:val="26"/>
          <w:szCs w:val="26"/>
        </w:rPr>
      </w:pPr>
      <w:r>
        <w:rPr>
          <w:sz w:val="26"/>
          <w:szCs w:val="26"/>
        </w:rPr>
        <w:tab/>
        <w:t>Jan</w:t>
      </w:r>
      <w:r>
        <w:rPr>
          <w:sz w:val="26"/>
          <w:szCs w:val="26"/>
        </w:rPr>
        <w:tab/>
      </w:r>
      <w:r>
        <w:rPr>
          <w:sz w:val="26"/>
          <w:szCs w:val="26"/>
        </w:rPr>
        <w:tab/>
      </w:r>
      <w:r>
        <w:rPr>
          <w:sz w:val="26"/>
          <w:szCs w:val="26"/>
        </w:rPr>
        <w:tab/>
      </w:r>
      <w:r>
        <w:rPr>
          <w:sz w:val="26"/>
          <w:szCs w:val="26"/>
        </w:rPr>
        <w:tab/>
        <w:t>1</w:t>
      </w:r>
      <w:r w:rsidR="002506DD">
        <w:rPr>
          <w:sz w:val="26"/>
          <w:szCs w:val="26"/>
        </w:rPr>
        <w:t>6</w:t>
      </w:r>
      <w:r>
        <w:rPr>
          <w:sz w:val="26"/>
          <w:szCs w:val="26"/>
        </w:rPr>
        <w:t>000</w:t>
      </w:r>
    </w:p>
    <w:p w:rsidR="00DA2105" w:rsidRDefault="002506DD" w:rsidP="00DA2105">
      <w:pPr>
        <w:rPr>
          <w:sz w:val="26"/>
          <w:szCs w:val="26"/>
        </w:rPr>
      </w:pPr>
      <w:r>
        <w:rPr>
          <w:sz w:val="26"/>
          <w:szCs w:val="26"/>
        </w:rPr>
        <w:tab/>
        <w:t>Feb</w:t>
      </w:r>
      <w:r>
        <w:rPr>
          <w:sz w:val="26"/>
          <w:szCs w:val="26"/>
        </w:rPr>
        <w:tab/>
      </w:r>
      <w:r>
        <w:rPr>
          <w:sz w:val="26"/>
          <w:szCs w:val="26"/>
        </w:rPr>
        <w:tab/>
      </w:r>
      <w:r>
        <w:rPr>
          <w:sz w:val="26"/>
          <w:szCs w:val="26"/>
        </w:rPr>
        <w:tab/>
      </w:r>
      <w:r>
        <w:rPr>
          <w:sz w:val="26"/>
          <w:szCs w:val="26"/>
        </w:rPr>
        <w:tab/>
        <w:t>18</w:t>
      </w:r>
      <w:r w:rsidR="00DA2105">
        <w:rPr>
          <w:sz w:val="26"/>
          <w:szCs w:val="26"/>
        </w:rPr>
        <w:t>000</w:t>
      </w:r>
    </w:p>
    <w:p w:rsidR="00DA2105" w:rsidRDefault="00DA2105" w:rsidP="00DA2105">
      <w:pPr>
        <w:rPr>
          <w:sz w:val="26"/>
          <w:szCs w:val="26"/>
        </w:rPr>
      </w:pPr>
    </w:p>
    <w:p w:rsidR="00DA2105" w:rsidRDefault="00DA2105" w:rsidP="00DA2105">
      <w:pPr>
        <w:rPr>
          <w:sz w:val="26"/>
          <w:szCs w:val="26"/>
        </w:rPr>
      </w:pPr>
    </w:p>
    <w:p w:rsidR="00DA2105" w:rsidRDefault="00DA2105" w:rsidP="00DA2105">
      <w:pPr>
        <w:rPr>
          <w:sz w:val="26"/>
          <w:szCs w:val="26"/>
        </w:rPr>
      </w:pPr>
    </w:p>
    <w:p w:rsidR="00DA2105" w:rsidRDefault="002506DD" w:rsidP="00DA2105">
      <w:pPr>
        <w:rPr>
          <w:sz w:val="26"/>
          <w:szCs w:val="26"/>
        </w:rPr>
      </w:pPr>
      <w:r>
        <w:rPr>
          <w:sz w:val="26"/>
          <w:szCs w:val="26"/>
        </w:rPr>
        <w:t>60</w:t>
      </w:r>
      <w:r w:rsidR="00DA2105">
        <w:rPr>
          <w:sz w:val="26"/>
          <w:szCs w:val="26"/>
        </w:rPr>
        <w:t xml:space="preserve">% of the sales will </w:t>
      </w:r>
      <w:r>
        <w:rPr>
          <w:sz w:val="26"/>
          <w:szCs w:val="26"/>
        </w:rPr>
        <w:t>be on credit whilst the other 40</w:t>
      </w:r>
      <w:r w:rsidR="00DA2105">
        <w:rPr>
          <w:sz w:val="26"/>
          <w:szCs w:val="26"/>
        </w:rPr>
        <w:t xml:space="preserve">% will be sold directly for cash. Of the credit sales, </w:t>
      </w:r>
      <w:r>
        <w:rPr>
          <w:sz w:val="26"/>
          <w:szCs w:val="26"/>
        </w:rPr>
        <w:t xml:space="preserve">it has been decided to offer a </w:t>
      </w:r>
      <w:r w:rsidR="00DA2105">
        <w:rPr>
          <w:sz w:val="26"/>
          <w:szCs w:val="26"/>
        </w:rPr>
        <w:t xml:space="preserve">5% discount to debtors who pay on the month following the month of sale; it is anticipated that 50% of debtors will take up the discount and the remainder will pay one month later. </w:t>
      </w:r>
    </w:p>
    <w:p w:rsidR="00DA2105" w:rsidRDefault="00DA2105" w:rsidP="00DA2105">
      <w:pPr>
        <w:rPr>
          <w:sz w:val="26"/>
          <w:szCs w:val="26"/>
        </w:rPr>
      </w:pPr>
    </w:p>
    <w:p w:rsidR="00DA2105" w:rsidRDefault="002506DD" w:rsidP="00DA2105">
      <w:pPr>
        <w:rPr>
          <w:sz w:val="26"/>
          <w:szCs w:val="26"/>
        </w:rPr>
      </w:pPr>
      <w:r>
        <w:rPr>
          <w:sz w:val="26"/>
          <w:szCs w:val="26"/>
        </w:rPr>
        <w:t>Corporation Tax of £265</w:t>
      </w:r>
      <w:r w:rsidR="00DA2105">
        <w:rPr>
          <w:sz w:val="26"/>
          <w:szCs w:val="26"/>
        </w:rPr>
        <w:t xml:space="preserve">00 is to be paid in November </w:t>
      </w:r>
      <w:r>
        <w:rPr>
          <w:sz w:val="26"/>
          <w:szCs w:val="26"/>
        </w:rPr>
        <w:t>2017</w:t>
      </w:r>
    </w:p>
    <w:p w:rsidR="00DA2105" w:rsidRDefault="00DA2105" w:rsidP="00DA2105">
      <w:pPr>
        <w:rPr>
          <w:sz w:val="26"/>
          <w:szCs w:val="26"/>
        </w:rPr>
      </w:pPr>
    </w:p>
    <w:p w:rsidR="00DA2105" w:rsidRDefault="00DA2105" w:rsidP="00DA2105">
      <w:pPr>
        <w:rPr>
          <w:sz w:val="26"/>
          <w:szCs w:val="26"/>
        </w:rPr>
      </w:pPr>
      <w:r>
        <w:rPr>
          <w:sz w:val="26"/>
          <w:szCs w:val="26"/>
        </w:rPr>
        <w:t xml:space="preserve">Two company vehicles will be purchased during the first year of business:  </w:t>
      </w:r>
    </w:p>
    <w:p w:rsidR="00DA2105" w:rsidRDefault="00DA2105" w:rsidP="00DA2105">
      <w:pPr>
        <w:rPr>
          <w:sz w:val="26"/>
          <w:szCs w:val="26"/>
        </w:rPr>
      </w:pPr>
    </w:p>
    <w:p w:rsidR="00DA2105" w:rsidRDefault="00DA2105" w:rsidP="00DA2105">
      <w:pPr>
        <w:rPr>
          <w:sz w:val="26"/>
          <w:szCs w:val="26"/>
        </w:rPr>
      </w:pPr>
    </w:p>
    <w:p w:rsidR="00DA2105" w:rsidRDefault="00DA2105" w:rsidP="00DA2105">
      <w:pPr>
        <w:ind w:left="1440" w:hanging="720"/>
        <w:rPr>
          <w:sz w:val="26"/>
          <w:szCs w:val="26"/>
        </w:rPr>
      </w:pPr>
      <w:r>
        <w:rPr>
          <w:sz w:val="26"/>
          <w:szCs w:val="26"/>
        </w:rPr>
        <w:t>(1)</w:t>
      </w:r>
      <w:r>
        <w:rPr>
          <w:sz w:val="26"/>
          <w:szCs w:val="26"/>
        </w:rPr>
        <w:tab/>
        <w:t>A Land Rover is planned to be bought in July for £32400 on which a deposit of £3750 will be put down on 17th July, the remaining balance being paid 3 months later</w:t>
      </w:r>
    </w:p>
    <w:p w:rsidR="00DA2105" w:rsidRDefault="00DA2105" w:rsidP="00DA2105">
      <w:pPr>
        <w:rPr>
          <w:sz w:val="26"/>
          <w:szCs w:val="26"/>
        </w:rPr>
      </w:pPr>
    </w:p>
    <w:p w:rsidR="00DA2105" w:rsidRDefault="00DA2105" w:rsidP="00DA2105">
      <w:pPr>
        <w:rPr>
          <w:sz w:val="26"/>
          <w:szCs w:val="26"/>
        </w:rPr>
      </w:pPr>
      <w:r>
        <w:rPr>
          <w:sz w:val="26"/>
          <w:szCs w:val="26"/>
        </w:rPr>
        <w:tab/>
        <w:t>(2)</w:t>
      </w:r>
      <w:r>
        <w:rPr>
          <w:sz w:val="26"/>
          <w:szCs w:val="26"/>
        </w:rPr>
        <w:tab/>
        <w:t xml:space="preserve">A BMW is planned to be bought in October for £26740 on which a deposit of </w:t>
      </w:r>
      <w:r>
        <w:rPr>
          <w:sz w:val="26"/>
          <w:szCs w:val="26"/>
        </w:rPr>
        <w:tab/>
      </w:r>
      <w:r>
        <w:rPr>
          <w:sz w:val="26"/>
          <w:szCs w:val="26"/>
        </w:rPr>
        <w:tab/>
      </w:r>
      <w:r>
        <w:rPr>
          <w:sz w:val="26"/>
          <w:szCs w:val="26"/>
        </w:rPr>
        <w:tab/>
        <w:t>£3900 will be paid on 18th October, the remainder being due in 2 months</w:t>
      </w:r>
    </w:p>
    <w:p w:rsidR="00DA2105" w:rsidRDefault="00DA2105" w:rsidP="00DA2105">
      <w:pPr>
        <w:rPr>
          <w:sz w:val="26"/>
          <w:szCs w:val="26"/>
        </w:rPr>
      </w:pPr>
    </w:p>
    <w:p w:rsidR="00DA2105" w:rsidRDefault="00DA2105" w:rsidP="00DA2105">
      <w:pPr>
        <w:rPr>
          <w:sz w:val="26"/>
          <w:szCs w:val="26"/>
        </w:rPr>
      </w:pPr>
    </w:p>
    <w:p w:rsidR="00DA2105" w:rsidRDefault="002506DD" w:rsidP="00DA2105">
      <w:pPr>
        <w:rPr>
          <w:sz w:val="26"/>
          <w:szCs w:val="26"/>
        </w:rPr>
      </w:pPr>
      <w:r>
        <w:rPr>
          <w:sz w:val="26"/>
          <w:szCs w:val="26"/>
        </w:rPr>
        <w:lastRenderedPageBreak/>
        <w:t>Rent of £8</w:t>
      </w:r>
      <w:r w:rsidR="00DA2105">
        <w:rPr>
          <w:sz w:val="26"/>
          <w:szCs w:val="26"/>
        </w:rPr>
        <w:t>00 per month is due on the first day of each month from July to November. However, on 1</w:t>
      </w:r>
      <w:r w:rsidR="00DA2105" w:rsidRPr="00F115B4">
        <w:rPr>
          <w:sz w:val="26"/>
          <w:szCs w:val="26"/>
          <w:vertAlign w:val="superscript"/>
        </w:rPr>
        <w:t>st</w:t>
      </w:r>
      <w:r w:rsidR="00DA2105">
        <w:rPr>
          <w:sz w:val="26"/>
          <w:szCs w:val="26"/>
        </w:rPr>
        <w:t xml:space="preserve"> December </w:t>
      </w:r>
      <w:r>
        <w:rPr>
          <w:sz w:val="26"/>
          <w:szCs w:val="26"/>
        </w:rPr>
        <w:t>2017</w:t>
      </w:r>
      <w:r w:rsidR="00DA2105">
        <w:rPr>
          <w:sz w:val="26"/>
          <w:szCs w:val="26"/>
        </w:rPr>
        <w:t>, the office premises of the company are expected to be purchased outright by the business for a sum o</w:t>
      </w:r>
      <w:r>
        <w:rPr>
          <w:sz w:val="26"/>
          <w:szCs w:val="26"/>
        </w:rPr>
        <w:t>f £38</w:t>
      </w:r>
      <w:r w:rsidR="00DA2105">
        <w:rPr>
          <w:sz w:val="26"/>
          <w:szCs w:val="26"/>
        </w:rPr>
        <w:t>5000. This will be payable in three ins</w:t>
      </w:r>
      <w:r>
        <w:rPr>
          <w:sz w:val="26"/>
          <w:szCs w:val="26"/>
        </w:rPr>
        <w:t>talments of £200000, £100000, £8</w:t>
      </w:r>
      <w:r w:rsidR="00DA2105">
        <w:rPr>
          <w:sz w:val="26"/>
          <w:szCs w:val="26"/>
        </w:rPr>
        <w:t xml:space="preserve">5000 which will be paid in December </w:t>
      </w:r>
      <w:r>
        <w:rPr>
          <w:sz w:val="26"/>
          <w:szCs w:val="26"/>
        </w:rPr>
        <w:t>2017</w:t>
      </w:r>
      <w:r w:rsidR="005F4155">
        <w:rPr>
          <w:sz w:val="26"/>
          <w:szCs w:val="26"/>
        </w:rPr>
        <w:t xml:space="preserve"> and January and February 2018</w:t>
      </w:r>
      <w:r w:rsidR="00DA2105">
        <w:rPr>
          <w:sz w:val="26"/>
          <w:szCs w:val="26"/>
        </w:rPr>
        <w:t xml:space="preserve"> respectively. </w:t>
      </w:r>
    </w:p>
    <w:p w:rsidR="00DA2105" w:rsidRDefault="00DA2105" w:rsidP="00DA2105">
      <w:pPr>
        <w:rPr>
          <w:sz w:val="26"/>
        </w:rPr>
      </w:pPr>
    </w:p>
    <w:p w:rsidR="00DA2105" w:rsidRDefault="00DA2105" w:rsidP="00DA2105">
      <w:pPr>
        <w:rPr>
          <w:sz w:val="26"/>
          <w:szCs w:val="26"/>
        </w:rPr>
      </w:pPr>
      <w:r>
        <w:rPr>
          <w:sz w:val="26"/>
          <w:szCs w:val="26"/>
        </w:rPr>
        <w:t>Advertising of £</w:t>
      </w:r>
      <w:r w:rsidR="002506DD">
        <w:rPr>
          <w:sz w:val="26"/>
          <w:szCs w:val="26"/>
        </w:rPr>
        <w:t>6</w:t>
      </w:r>
      <w:r>
        <w:rPr>
          <w:sz w:val="26"/>
          <w:szCs w:val="26"/>
        </w:rPr>
        <w:t xml:space="preserve">200 will be paid in November </w:t>
      </w:r>
      <w:r w:rsidR="002506DD">
        <w:rPr>
          <w:sz w:val="26"/>
          <w:szCs w:val="26"/>
        </w:rPr>
        <w:t>2017 whilst advertising of £4</w:t>
      </w:r>
      <w:r>
        <w:rPr>
          <w:sz w:val="26"/>
          <w:szCs w:val="26"/>
        </w:rPr>
        <w:t>250 is expected to be incurred in December but will be paid for in the following month</w:t>
      </w:r>
    </w:p>
    <w:p w:rsidR="00DA2105" w:rsidRDefault="00DA2105" w:rsidP="00DA2105">
      <w:pPr>
        <w:rPr>
          <w:sz w:val="26"/>
          <w:szCs w:val="26"/>
        </w:rPr>
      </w:pPr>
    </w:p>
    <w:p w:rsidR="00DA2105" w:rsidRPr="005F2E21" w:rsidRDefault="00DA2105" w:rsidP="00DA2105">
      <w:pPr>
        <w:rPr>
          <w:sz w:val="26"/>
        </w:rPr>
      </w:pPr>
      <w:r w:rsidRPr="005F2E21">
        <w:rPr>
          <w:sz w:val="26"/>
        </w:rPr>
        <w:t>The company is also planning to make an issue of</w:t>
      </w:r>
      <w:r>
        <w:rPr>
          <w:sz w:val="26"/>
        </w:rPr>
        <w:t xml:space="preserve"> additional ordinary shares in September</w:t>
      </w:r>
      <w:r w:rsidRPr="005F2E21">
        <w:rPr>
          <w:sz w:val="26"/>
        </w:rPr>
        <w:t xml:space="preserve"> </w:t>
      </w:r>
      <w:r w:rsidR="002506DD">
        <w:rPr>
          <w:sz w:val="26"/>
        </w:rPr>
        <w:t>2017</w:t>
      </w:r>
      <w:r>
        <w:rPr>
          <w:sz w:val="26"/>
        </w:rPr>
        <w:t>.  A further 40000 ordinary 50p</w:t>
      </w:r>
      <w:r w:rsidRPr="005F2E21">
        <w:rPr>
          <w:sz w:val="26"/>
        </w:rPr>
        <w:t xml:space="preserve"> shares will be i</w:t>
      </w:r>
      <w:r>
        <w:rPr>
          <w:sz w:val="26"/>
        </w:rPr>
        <w:t>ss</w:t>
      </w:r>
      <w:r w:rsidR="002506DD">
        <w:rPr>
          <w:sz w:val="26"/>
        </w:rPr>
        <w:t>ued at an expected value of £1.2</w:t>
      </w:r>
      <w:r>
        <w:rPr>
          <w:sz w:val="26"/>
        </w:rPr>
        <w:t>5</w:t>
      </w:r>
      <w:r w:rsidRPr="005F2E21">
        <w:rPr>
          <w:sz w:val="26"/>
        </w:rPr>
        <w:t xml:space="preserve"> each. Shareholders will pay for their investment in instalments whereby 50% of the amount due wi</w:t>
      </w:r>
      <w:r w:rsidR="005F4155">
        <w:rPr>
          <w:sz w:val="26"/>
        </w:rPr>
        <w:t xml:space="preserve">ll be payable by the end of </w:t>
      </w:r>
      <w:r>
        <w:rPr>
          <w:sz w:val="26"/>
        </w:rPr>
        <w:t xml:space="preserve">November </w:t>
      </w:r>
      <w:r w:rsidR="002506DD">
        <w:rPr>
          <w:sz w:val="26"/>
        </w:rPr>
        <w:t>2017</w:t>
      </w:r>
      <w:r w:rsidRPr="005F2E21">
        <w:rPr>
          <w:sz w:val="26"/>
        </w:rPr>
        <w:t xml:space="preserve"> and the remainder not due until November 2</w:t>
      </w:r>
      <w:r w:rsidR="005F4155">
        <w:rPr>
          <w:sz w:val="26"/>
        </w:rPr>
        <w:t>018</w:t>
      </w:r>
      <w:r w:rsidRPr="005F2E21">
        <w:rPr>
          <w:sz w:val="26"/>
        </w:rPr>
        <w:t>.</w:t>
      </w:r>
    </w:p>
    <w:p w:rsidR="00DA2105" w:rsidRDefault="00DA2105" w:rsidP="00DA2105">
      <w:pPr>
        <w:pStyle w:val="ListParagraph"/>
        <w:rPr>
          <w:sz w:val="26"/>
        </w:rPr>
      </w:pPr>
    </w:p>
    <w:p w:rsidR="00DA2105" w:rsidRPr="005F2E21" w:rsidRDefault="00DA2105" w:rsidP="00DA2105">
      <w:pPr>
        <w:rPr>
          <w:sz w:val="26"/>
        </w:rPr>
      </w:pPr>
      <w:r w:rsidRPr="005F2E21">
        <w:rPr>
          <w:sz w:val="26"/>
        </w:rPr>
        <w:t>Following the issue of additional share capital, the company has forecast that it will pay an interim ordinary divid</w:t>
      </w:r>
      <w:r>
        <w:rPr>
          <w:sz w:val="26"/>
        </w:rPr>
        <w:t>end of 1</w:t>
      </w:r>
      <w:r w:rsidR="002506DD">
        <w:rPr>
          <w:sz w:val="26"/>
        </w:rPr>
        <w:t>8</w:t>
      </w:r>
      <w:r>
        <w:rPr>
          <w:sz w:val="26"/>
        </w:rPr>
        <w:t xml:space="preserve"> pence per share in October</w:t>
      </w:r>
      <w:r w:rsidRPr="005F2E21">
        <w:rPr>
          <w:sz w:val="26"/>
        </w:rPr>
        <w:t xml:space="preserve"> </w:t>
      </w:r>
      <w:r w:rsidR="002506DD">
        <w:rPr>
          <w:sz w:val="26"/>
        </w:rPr>
        <w:t>2017</w:t>
      </w:r>
      <w:r w:rsidRPr="005F2E21">
        <w:rPr>
          <w:sz w:val="26"/>
        </w:rPr>
        <w:t xml:space="preserve">. It also plans to propose a final ordinary dividend at the end of December </w:t>
      </w:r>
      <w:r w:rsidR="002506DD">
        <w:rPr>
          <w:sz w:val="26"/>
        </w:rPr>
        <w:t>2017 of 10</w:t>
      </w:r>
      <w:r w:rsidRPr="005F2E21">
        <w:rPr>
          <w:sz w:val="26"/>
        </w:rPr>
        <w:t xml:space="preserve"> pence per share. The proposed divid</w:t>
      </w:r>
      <w:r w:rsidR="005F4155">
        <w:rPr>
          <w:sz w:val="26"/>
        </w:rPr>
        <w:t>end will be paid in January 2018</w:t>
      </w:r>
      <w:r w:rsidRPr="005F2E21">
        <w:rPr>
          <w:sz w:val="26"/>
        </w:rPr>
        <w:t>.</w:t>
      </w:r>
    </w:p>
    <w:p w:rsidR="00DA2105" w:rsidRDefault="00DA2105" w:rsidP="00DA2105">
      <w:pPr>
        <w:rPr>
          <w:sz w:val="26"/>
          <w:szCs w:val="26"/>
        </w:rPr>
      </w:pPr>
    </w:p>
    <w:p w:rsidR="00DA2105" w:rsidRDefault="00DA2105" w:rsidP="00DA2105">
      <w:pPr>
        <w:rPr>
          <w:sz w:val="26"/>
          <w:szCs w:val="26"/>
        </w:rPr>
      </w:pPr>
      <w:r>
        <w:rPr>
          <w:sz w:val="26"/>
          <w:szCs w:val="26"/>
        </w:rPr>
        <w:t>The bank charges 4% interest per annum on overdrafts based on the balance at the end of the month. Interest is taken from the bank account on the first day of the following month</w:t>
      </w:r>
    </w:p>
    <w:p w:rsidR="00DA2105" w:rsidRDefault="00DA2105" w:rsidP="00DA2105">
      <w:pPr>
        <w:rPr>
          <w:sz w:val="26"/>
          <w:szCs w:val="26"/>
        </w:rPr>
      </w:pPr>
      <w:r>
        <w:rPr>
          <w:sz w:val="26"/>
          <w:szCs w:val="26"/>
        </w:rPr>
        <w:t xml:space="preserve">Also, if the company exceeds its overdraft limit at the end of the month, a standard </w:t>
      </w:r>
      <w:r w:rsidR="002506DD">
        <w:rPr>
          <w:sz w:val="26"/>
          <w:szCs w:val="26"/>
        </w:rPr>
        <w:t>charge of £550</w:t>
      </w:r>
      <w:r>
        <w:rPr>
          <w:sz w:val="26"/>
          <w:szCs w:val="26"/>
        </w:rPr>
        <w:t xml:space="preserve"> is made on the 1st day of the following month</w:t>
      </w:r>
    </w:p>
    <w:p w:rsidR="00DA2105" w:rsidRDefault="00DA2105" w:rsidP="00DA2105">
      <w:pPr>
        <w:rPr>
          <w:sz w:val="26"/>
        </w:rPr>
      </w:pPr>
    </w:p>
    <w:p w:rsidR="00DA2105" w:rsidRDefault="00DA2105" w:rsidP="00DA2105">
      <w:pPr>
        <w:rPr>
          <w:sz w:val="26"/>
        </w:rPr>
      </w:pPr>
    </w:p>
    <w:p w:rsidR="00DA2105" w:rsidRDefault="00DA2105" w:rsidP="00DA2105">
      <w:pPr>
        <w:rPr>
          <w:sz w:val="26"/>
          <w:szCs w:val="26"/>
        </w:rPr>
      </w:pPr>
    </w:p>
    <w:p w:rsidR="00DA2105" w:rsidRPr="007B7E17" w:rsidRDefault="00DA2105" w:rsidP="00DA2105">
      <w:pPr>
        <w:rPr>
          <w:sz w:val="36"/>
          <w:szCs w:val="36"/>
        </w:rPr>
      </w:pPr>
      <w:r w:rsidRPr="007B7E17">
        <w:rPr>
          <w:b/>
          <w:sz w:val="36"/>
          <w:szCs w:val="36"/>
        </w:rPr>
        <w:t>TASK 1</w:t>
      </w:r>
    </w:p>
    <w:p w:rsidR="00DA2105" w:rsidRDefault="00DA2105" w:rsidP="00DA2105">
      <w:pPr>
        <w:rPr>
          <w:sz w:val="26"/>
          <w:szCs w:val="26"/>
        </w:rPr>
      </w:pPr>
    </w:p>
    <w:p w:rsidR="00DA2105" w:rsidRDefault="00DA2105" w:rsidP="00DA2105">
      <w:pPr>
        <w:rPr>
          <w:sz w:val="26"/>
          <w:szCs w:val="26"/>
        </w:rPr>
      </w:pPr>
      <w:r>
        <w:rPr>
          <w:sz w:val="26"/>
          <w:szCs w:val="26"/>
        </w:rPr>
        <w:t>Prepare a cash budget using Microsoft Excel for the first 6 months of trading of the new business showing each month separately.</w:t>
      </w:r>
    </w:p>
    <w:p w:rsidR="00DA2105" w:rsidRDefault="00DA2105" w:rsidP="00DA2105">
      <w:pPr>
        <w:rPr>
          <w:sz w:val="26"/>
          <w:szCs w:val="26"/>
        </w:rPr>
      </w:pPr>
    </w:p>
    <w:p w:rsidR="00DA2105" w:rsidRDefault="00DA2105" w:rsidP="00DA2105">
      <w:pPr>
        <w:rPr>
          <w:sz w:val="26"/>
          <w:szCs w:val="26"/>
        </w:rPr>
      </w:pPr>
      <w:r>
        <w:rPr>
          <w:sz w:val="26"/>
          <w:szCs w:val="26"/>
        </w:rPr>
        <w:t xml:space="preserve">N.B.  </w:t>
      </w:r>
    </w:p>
    <w:p w:rsidR="00DA2105" w:rsidRDefault="00DA2105" w:rsidP="00DA2105">
      <w:pPr>
        <w:rPr>
          <w:sz w:val="26"/>
          <w:szCs w:val="26"/>
        </w:rPr>
      </w:pPr>
    </w:p>
    <w:p w:rsidR="00DA2105" w:rsidRDefault="00DA2105" w:rsidP="00DA2105">
      <w:pPr>
        <w:rPr>
          <w:sz w:val="26"/>
          <w:szCs w:val="26"/>
        </w:rPr>
      </w:pPr>
      <w:r>
        <w:rPr>
          <w:sz w:val="26"/>
          <w:szCs w:val="26"/>
        </w:rPr>
        <w:t>Work to the nearest £</w:t>
      </w:r>
    </w:p>
    <w:p w:rsidR="00DA2105" w:rsidRDefault="00DA2105" w:rsidP="00DA2105">
      <w:pPr>
        <w:rPr>
          <w:sz w:val="26"/>
          <w:szCs w:val="26"/>
        </w:rPr>
      </w:pPr>
    </w:p>
    <w:p w:rsidR="00DA2105" w:rsidRDefault="00DA2105" w:rsidP="00DA2105">
      <w:pPr>
        <w:rPr>
          <w:sz w:val="26"/>
          <w:szCs w:val="26"/>
        </w:rPr>
      </w:pPr>
      <w:r>
        <w:rPr>
          <w:sz w:val="26"/>
          <w:szCs w:val="26"/>
        </w:rPr>
        <w:t>Show your workings as part of your answer</w:t>
      </w:r>
      <w:r>
        <w:rPr>
          <w:sz w:val="26"/>
          <w:szCs w:val="26"/>
        </w:rPr>
        <w:tab/>
      </w:r>
      <w:r>
        <w:rPr>
          <w:sz w:val="26"/>
          <w:szCs w:val="26"/>
        </w:rPr>
        <w:tab/>
      </w:r>
      <w:r>
        <w:rPr>
          <w:sz w:val="26"/>
          <w:szCs w:val="26"/>
        </w:rPr>
        <w:tab/>
      </w:r>
      <w:r>
        <w:rPr>
          <w:sz w:val="26"/>
          <w:szCs w:val="26"/>
        </w:rPr>
        <w:tab/>
      </w:r>
      <w:r>
        <w:rPr>
          <w:sz w:val="26"/>
          <w:szCs w:val="26"/>
        </w:rPr>
        <w:tab/>
        <w:t>(70 marks)</w:t>
      </w:r>
    </w:p>
    <w:p w:rsidR="00DA2105" w:rsidRDefault="00DA2105" w:rsidP="00DA2105">
      <w:pPr>
        <w:rPr>
          <w:sz w:val="26"/>
          <w:szCs w:val="26"/>
        </w:rPr>
      </w:pPr>
    </w:p>
    <w:p w:rsidR="00DA2105" w:rsidRDefault="00DA2105" w:rsidP="00DA2105">
      <w:pPr>
        <w:rPr>
          <w:sz w:val="26"/>
          <w:szCs w:val="26"/>
        </w:rPr>
      </w:pPr>
    </w:p>
    <w:p w:rsidR="00DA2105" w:rsidRPr="007B7E17" w:rsidRDefault="00DA2105" w:rsidP="00DA2105">
      <w:pPr>
        <w:rPr>
          <w:b/>
          <w:sz w:val="36"/>
          <w:szCs w:val="36"/>
        </w:rPr>
      </w:pPr>
      <w:r w:rsidRPr="007B7E17">
        <w:rPr>
          <w:b/>
          <w:sz w:val="36"/>
          <w:szCs w:val="36"/>
        </w:rPr>
        <w:t>TASK 2</w:t>
      </w:r>
    </w:p>
    <w:p w:rsidR="00DA2105" w:rsidRPr="002C01FD" w:rsidRDefault="00DA2105" w:rsidP="00DA2105">
      <w:pPr>
        <w:rPr>
          <w:b/>
          <w:sz w:val="26"/>
        </w:rPr>
      </w:pPr>
    </w:p>
    <w:p w:rsidR="00DA2105" w:rsidRDefault="00DA2105" w:rsidP="00DA2105">
      <w:pPr>
        <w:rPr>
          <w:sz w:val="26"/>
        </w:rPr>
      </w:pPr>
    </w:p>
    <w:p w:rsidR="00DA2105" w:rsidRDefault="00DA2105" w:rsidP="00DA2105">
      <w:pPr>
        <w:rPr>
          <w:sz w:val="26"/>
        </w:rPr>
      </w:pPr>
      <w:r>
        <w:rPr>
          <w:sz w:val="26"/>
        </w:rPr>
        <w:t>It is forecast that at the end of some months the business will be heavily overdrawn. Discuss a variety of ways in which the business could restructure its activities to avoid the high interest charges resulting from the proposed overdraft during certain months.</w:t>
      </w:r>
    </w:p>
    <w:p w:rsidR="00DA2105" w:rsidRDefault="00DA2105" w:rsidP="00DA2105">
      <w:pPr>
        <w:rPr>
          <w:sz w:val="26"/>
        </w:rPr>
      </w:pPr>
    </w:p>
    <w:p w:rsidR="00DA2105" w:rsidRDefault="00DA2105" w:rsidP="00DA2105">
      <w:pPr>
        <w:rPr>
          <w:sz w:val="26"/>
        </w:rPr>
      </w:pPr>
      <w:r>
        <w:rPr>
          <w:sz w:val="26"/>
        </w:rPr>
        <w:t xml:space="preserve">Also, it is forecast that the business will have surplus funds at the end of </w:t>
      </w:r>
      <w:r w:rsidR="005F4155">
        <w:rPr>
          <w:sz w:val="26"/>
        </w:rPr>
        <w:t>certain months</w:t>
      </w:r>
      <w:r>
        <w:rPr>
          <w:sz w:val="26"/>
        </w:rPr>
        <w:t>. What options are available to the business with regards to making best use of these surplus funds?</w:t>
      </w:r>
    </w:p>
    <w:p w:rsidR="00DA2105" w:rsidRDefault="00DA2105" w:rsidP="00DA2105">
      <w:pPr>
        <w:rPr>
          <w:sz w:val="26"/>
        </w:rPr>
      </w:pPr>
      <w:r>
        <w:rPr>
          <w:sz w:val="26"/>
        </w:rPr>
        <w:tab/>
      </w:r>
      <w:r>
        <w:rPr>
          <w:sz w:val="26"/>
        </w:rPr>
        <w:tab/>
      </w:r>
      <w:r>
        <w:rPr>
          <w:sz w:val="26"/>
        </w:rPr>
        <w:tab/>
      </w:r>
      <w:r>
        <w:rPr>
          <w:sz w:val="26"/>
        </w:rPr>
        <w:tab/>
      </w:r>
      <w:r>
        <w:rPr>
          <w:sz w:val="26"/>
        </w:rPr>
        <w:tab/>
      </w:r>
      <w:r>
        <w:rPr>
          <w:sz w:val="26"/>
        </w:rPr>
        <w:tab/>
      </w:r>
      <w:r>
        <w:rPr>
          <w:sz w:val="26"/>
        </w:rPr>
        <w:tab/>
      </w:r>
      <w:r>
        <w:rPr>
          <w:sz w:val="26"/>
        </w:rPr>
        <w:tab/>
      </w:r>
      <w:r>
        <w:rPr>
          <w:sz w:val="26"/>
        </w:rPr>
        <w:tab/>
      </w:r>
      <w:r>
        <w:rPr>
          <w:sz w:val="26"/>
        </w:rPr>
        <w:tab/>
      </w:r>
      <w:r>
        <w:rPr>
          <w:sz w:val="26"/>
        </w:rPr>
        <w:tab/>
        <w:t>(30 marks)</w:t>
      </w:r>
    </w:p>
    <w:p w:rsidR="00DA2105" w:rsidRDefault="00DA2105" w:rsidP="00DA2105">
      <w:pPr>
        <w:rPr>
          <w:sz w:val="26"/>
        </w:rPr>
      </w:pPr>
    </w:p>
    <w:p w:rsidR="00DA2105" w:rsidRDefault="00DA2105" w:rsidP="00DA2105">
      <w:pPr>
        <w:rPr>
          <w:sz w:val="26"/>
        </w:rPr>
      </w:pPr>
      <w:r>
        <w:rPr>
          <w:sz w:val="26"/>
        </w:rPr>
        <w:t>Your answer to task 2 should be approx. 500 words</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2722BE" w:rsidRDefault="002722BE">
      <w:pPr>
        <w:rPr>
          <w:sz w:val="22"/>
          <w:szCs w:val="22"/>
        </w:rPr>
      </w:pPr>
      <w:r>
        <w:rPr>
          <w:sz w:val="22"/>
          <w:szCs w:val="22"/>
        </w:rPr>
        <w:br w:type="page"/>
      </w:r>
    </w:p>
    <w:p w:rsidR="001E2007" w:rsidRDefault="001E2007" w:rsidP="005969E2">
      <w:pPr>
        <w:jc w:val="both"/>
        <w:rPr>
          <w:sz w:val="22"/>
          <w:szCs w:val="22"/>
        </w:rPr>
      </w:pPr>
    </w:p>
    <w:p w:rsidR="001E2007" w:rsidRDefault="001E2007" w:rsidP="005969E2">
      <w:pPr>
        <w:jc w:val="both"/>
        <w:rPr>
          <w:sz w:val="22"/>
          <w:szCs w:val="22"/>
        </w:rPr>
      </w:pPr>
    </w:p>
    <w:p w:rsidR="00D22D9C" w:rsidRDefault="00D22D9C"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803665">
        <w:rPr>
          <w:rFonts w:ascii="Calibri" w:hAnsi="Calibri" w:cs="Calibri"/>
          <w:sz w:val="22"/>
          <w:szCs w:val="22"/>
        </w:rPr>
        <w:tab/>
      </w:r>
      <w:r w:rsidR="00803665" w:rsidRPr="001A6F42">
        <w:rPr>
          <w:rFonts w:ascii="Calibri" w:hAnsi="Calibri" w:cs="Calibri"/>
          <w:i/>
          <w:sz w:val="22"/>
          <w:szCs w:val="22"/>
        </w:rPr>
        <w:t xml:space="preserve">You should be able to demonstrate your knowledge and understanding of the differentiation between </w:t>
      </w:r>
      <w:r w:rsidR="004D4869">
        <w:rPr>
          <w:rFonts w:ascii="Calibri" w:hAnsi="Calibri" w:cs="Calibri"/>
          <w:i/>
          <w:sz w:val="22"/>
          <w:szCs w:val="22"/>
        </w:rPr>
        <w:t>income and expenses and cash receipts and payments</w:t>
      </w:r>
      <w:r w:rsidR="00803665" w:rsidRPr="001A6F42">
        <w:rPr>
          <w:rFonts w:ascii="Calibri" w:hAnsi="Calibri" w:cs="Calibri"/>
          <w:i/>
          <w:sz w:val="22"/>
          <w:szCs w:val="22"/>
        </w:rPr>
        <w:t xml:space="preserve"> and how they are </w:t>
      </w:r>
      <w:proofErr w:type="spellStart"/>
      <w:r w:rsidR="004D4869">
        <w:rPr>
          <w:rFonts w:ascii="Calibri" w:hAnsi="Calibri" w:cs="Calibri"/>
          <w:i/>
          <w:sz w:val="22"/>
          <w:szCs w:val="22"/>
        </w:rPr>
        <w:t>forceast</w:t>
      </w:r>
      <w:proofErr w:type="spellEnd"/>
      <w:r w:rsidR="00803665" w:rsidRPr="001A6F42">
        <w:rPr>
          <w:rFonts w:ascii="Calibri" w:hAnsi="Calibri" w:cs="Calibri"/>
          <w:i/>
          <w:sz w:val="22"/>
          <w:szCs w:val="22"/>
        </w:rPr>
        <w:t xml:space="preserve"> by a business</w:t>
      </w:r>
      <w:r w:rsidR="004D4869">
        <w:rPr>
          <w:rFonts w:ascii="Calibri" w:hAnsi="Calibri" w:cs="Calibri"/>
          <w:i/>
          <w:sz w:val="22"/>
          <w:szCs w:val="22"/>
        </w:rPr>
        <w:t xml:space="preserve"> to create a cash budget</w:t>
      </w:r>
      <w:r w:rsidR="00803665" w:rsidRPr="001A6F42">
        <w:rPr>
          <w:rFonts w:ascii="Calibri" w:hAnsi="Calibri" w:cs="Calibri"/>
          <w:i/>
          <w:sz w:val="22"/>
          <w:szCs w:val="22"/>
        </w:rPr>
        <w:t>.</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803665" w:rsidRPr="001A6F42" w:rsidRDefault="00D22D9C" w:rsidP="004D4869">
      <w:pPr>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803665">
        <w:rPr>
          <w:rFonts w:ascii="Calibri" w:hAnsi="Calibri" w:cs="Calibri"/>
          <w:sz w:val="22"/>
          <w:szCs w:val="22"/>
        </w:rPr>
        <w:tab/>
      </w:r>
      <w:r w:rsidR="00705901">
        <w:rPr>
          <w:rFonts w:ascii="Calibri" w:hAnsi="Calibri" w:cs="Calibri"/>
          <w:sz w:val="22"/>
          <w:szCs w:val="22"/>
        </w:rPr>
        <w:t>Y</w:t>
      </w:r>
      <w:r w:rsidR="00803665" w:rsidRPr="001A6F42">
        <w:rPr>
          <w:rFonts w:ascii="Calibri" w:hAnsi="Calibri" w:cs="Calibri"/>
          <w:i/>
          <w:sz w:val="22"/>
          <w:szCs w:val="22"/>
        </w:rPr>
        <w:t xml:space="preserve">ou should be able to demonstrate evidence of logical thought in the processing of </w:t>
      </w:r>
      <w:r w:rsidR="004D4869">
        <w:rPr>
          <w:rFonts w:ascii="Calibri" w:hAnsi="Calibri" w:cs="Calibri"/>
          <w:i/>
          <w:sz w:val="22"/>
          <w:szCs w:val="22"/>
        </w:rPr>
        <w:t xml:space="preserve">the </w:t>
      </w:r>
      <w:r w:rsidR="00803665" w:rsidRPr="001A6F42">
        <w:rPr>
          <w:rFonts w:ascii="Calibri" w:hAnsi="Calibri" w:cs="Calibri"/>
          <w:i/>
          <w:sz w:val="22"/>
          <w:szCs w:val="22"/>
        </w:rPr>
        <w:t>financial information and also the ability to think analytically in the processing of more advanced or unusual transaction types.</w:t>
      </w:r>
      <w:r w:rsidR="00705901">
        <w:rPr>
          <w:rFonts w:ascii="Calibri" w:hAnsi="Calibri" w:cs="Calibri"/>
          <w:i/>
          <w:sz w:val="22"/>
          <w:szCs w:val="22"/>
        </w:rPr>
        <w:t xml:space="preserve"> You should also be able to analyse the </w:t>
      </w:r>
      <w:r w:rsidR="004D4869">
        <w:rPr>
          <w:rFonts w:ascii="Calibri" w:hAnsi="Calibri" w:cs="Calibri"/>
          <w:i/>
          <w:sz w:val="22"/>
          <w:szCs w:val="22"/>
        </w:rPr>
        <w:t xml:space="preserve">cash budget you have created and be able to make inferences in how this would impact upon the business and analyse how the business could restructure its activities as a result of the budgeted information. </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w:t>
      </w:r>
      <w:r w:rsidRPr="001E2007">
        <w:rPr>
          <w:rFonts w:ascii="Calibri" w:hAnsi="Calibri" w:cs="Calibri"/>
          <w:sz w:val="22"/>
          <w:szCs w:val="22"/>
        </w:rPr>
        <w:lastRenderedPageBreak/>
        <w:t>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803665" w:rsidRPr="001A6F42" w:rsidRDefault="00D22D9C" w:rsidP="00803665">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803665" w:rsidRPr="001A6F42">
        <w:rPr>
          <w:rFonts w:ascii="Calibri" w:hAnsi="Calibri" w:cs="Calibri"/>
          <w:i/>
          <w:sz w:val="22"/>
          <w:szCs w:val="22"/>
        </w:rPr>
        <w:t xml:space="preserve">You should demonstrate that you are able to deploy appropriate accounting models and techniques in the processing of the transactions highlighted in the case study and in the preparation of the </w:t>
      </w:r>
      <w:r w:rsidR="004D4869">
        <w:rPr>
          <w:rFonts w:ascii="Calibri" w:hAnsi="Calibri" w:cs="Calibri"/>
          <w:i/>
          <w:sz w:val="22"/>
          <w:szCs w:val="22"/>
        </w:rPr>
        <w:t>cash budget.</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1E2007"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11"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22D9C" w:rsidRDefault="00D22D9C" w:rsidP="00D22D9C"/>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31F46"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05901"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05901" w:rsidP="005E285E">
            <w:pPr>
              <w:jc w:val="center"/>
              <w:rPr>
                <w:rFonts w:ascii="Calibri" w:hAnsi="Calibri"/>
                <w:sz w:val="32"/>
              </w:rPr>
            </w:pPr>
            <w:r>
              <w:rPr>
                <w:rFonts w:ascii="Calibri" w:hAnsi="Calibri"/>
                <w:sz w:val="32"/>
              </w:rPr>
              <w:t>60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05901"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05901" w:rsidP="005E285E">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4D78" w:rsidRDefault="00614D78">
      <w:r>
        <w:separator/>
      </w:r>
    </w:p>
  </w:endnote>
  <w:endnote w:type="continuationSeparator" w:id="0">
    <w:p w:rsidR="00614D78" w:rsidRDefault="00614D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4D78" w:rsidRDefault="00614D78">
    <w:pPr>
      <w:pStyle w:val="Footer"/>
      <w:jc w:val="center"/>
    </w:pPr>
    <w:r>
      <w:t xml:space="preserve">Page </w:t>
    </w:r>
    <w:r w:rsidR="007E0A9C">
      <w:rPr>
        <w:b/>
        <w:sz w:val="24"/>
        <w:szCs w:val="24"/>
      </w:rPr>
      <w:fldChar w:fldCharType="begin"/>
    </w:r>
    <w:r>
      <w:rPr>
        <w:b/>
      </w:rPr>
      <w:instrText xml:space="preserve"> PAGE </w:instrText>
    </w:r>
    <w:r w:rsidR="007E0A9C">
      <w:rPr>
        <w:b/>
        <w:sz w:val="24"/>
        <w:szCs w:val="24"/>
      </w:rPr>
      <w:fldChar w:fldCharType="separate"/>
    </w:r>
    <w:r w:rsidR="009F6D54">
      <w:rPr>
        <w:b/>
        <w:noProof/>
      </w:rPr>
      <w:t>3</w:t>
    </w:r>
    <w:r w:rsidR="007E0A9C">
      <w:rPr>
        <w:b/>
        <w:sz w:val="24"/>
        <w:szCs w:val="24"/>
      </w:rPr>
      <w:fldChar w:fldCharType="end"/>
    </w:r>
    <w:r>
      <w:t xml:space="preserve"> of </w:t>
    </w:r>
    <w:r w:rsidR="007E0A9C">
      <w:rPr>
        <w:b/>
        <w:sz w:val="24"/>
        <w:szCs w:val="24"/>
      </w:rPr>
      <w:fldChar w:fldCharType="begin"/>
    </w:r>
    <w:r>
      <w:rPr>
        <w:b/>
      </w:rPr>
      <w:instrText xml:space="preserve"> NUMPAGES  </w:instrText>
    </w:r>
    <w:r w:rsidR="007E0A9C">
      <w:rPr>
        <w:b/>
        <w:sz w:val="24"/>
        <w:szCs w:val="24"/>
      </w:rPr>
      <w:fldChar w:fldCharType="separate"/>
    </w:r>
    <w:r w:rsidR="009F6D54">
      <w:rPr>
        <w:b/>
        <w:noProof/>
      </w:rPr>
      <w:t>11</w:t>
    </w:r>
    <w:r w:rsidR="007E0A9C">
      <w:rPr>
        <w:b/>
        <w:sz w:val="24"/>
        <w:szCs w:val="24"/>
      </w:rPr>
      <w:fldChar w:fldCharType="end"/>
    </w:r>
  </w:p>
  <w:p w:rsidR="00614D78" w:rsidRDefault="00614D7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4D78" w:rsidRDefault="00614D78">
    <w:pPr>
      <w:pStyle w:val="Footer"/>
      <w:jc w:val="center"/>
    </w:pPr>
    <w:r>
      <w:t xml:space="preserve">Page </w:t>
    </w:r>
    <w:r w:rsidR="007E0A9C">
      <w:rPr>
        <w:b/>
        <w:sz w:val="24"/>
        <w:szCs w:val="24"/>
      </w:rPr>
      <w:fldChar w:fldCharType="begin"/>
    </w:r>
    <w:r>
      <w:rPr>
        <w:b/>
      </w:rPr>
      <w:instrText xml:space="preserve"> PAGE </w:instrText>
    </w:r>
    <w:r w:rsidR="007E0A9C">
      <w:rPr>
        <w:b/>
        <w:sz w:val="24"/>
        <w:szCs w:val="24"/>
      </w:rPr>
      <w:fldChar w:fldCharType="separate"/>
    </w:r>
    <w:r w:rsidR="009F6D54">
      <w:rPr>
        <w:b/>
        <w:noProof/>
      </w:rPr>
      <w:t>11</w:t>
    </w:r>
    <w:r w:rsidR="007E0A9C">
      <w:rPr>
        <w:b/>
        <w:sz w:val="24"/>
        <w:szCs w:val="24"/>
      </w:rPr>
      <w:fldChar w:fldCharType="end"/>
    </w:r>
    <w:r>
      <w:t xml:space="preserve"> of </w:t>
    </w:r>
    <w:r w:rsidR="007E0A9C">
      <w:rPr>
        <w:b/>
        <w:sz w:val="24"/>
        <w:szCs w:val="24"/>
      </w:rPr>
      <w:fldChar w:fldCharType="begin"/>
    </w:r>
    <w:r>
      <w:rPr>
        <w:b/>
      </w:rPr>
      <w:instrText xml:space="preserve"> NUMPAGES  </w:instrText>
    </w:r>
    <w:r w:rsidR="007E0A9C">
      <w:rPr>
        <w:b/>
        <w:sz w:val="24"/>
        <w:szCs w:val="24"/>
      </w:rPr>
      <w:fldChar w:fldCharType="separate"/>
    </w:r>
    <w:r w:rsidR="009F6D54">
      <w:rPr>
        <w:b/>
        <w:noProof/>
      </w:rPr>
      <w:t>11</w:t>
    </w:r>
    <w:r w:rsidR="007E0A9C">
      <w:rPr>
        <w:b/>
        <w:sz w:val="24"/>
        <w:szCs w:val="24"/>
      </w:rPr>
      <w:fldChar w:fldCharType="end"/>
    </w:r>
  </w:p>
  <w:p w:rsidR="00614D78" w:rsidRDefault="00614D7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4D78" w:rsidRDefault="00614D78">
    <w:pPr>
      <w:pStyle w:val="Footer"/>
      <w:jc w:val="center"/>
    </w:pPr>
    <w:r>
      <w:t xml:space="preserve">Page </w:t>
    </w:r>
    <w:r w:rsidR="007E0A9C">
      <w:rPr>
        <w:b/>
        <w:sz w:val="24"/>
        <w:szCs w:val="24"/>
      </w:rPr>
      <w:fldChar w:fldCharType="begin"/>
    </w:r>
    <w:r>
      <w:rPr>
        <w:b/>
      </w:rPr>
      <w:instrText xml:space="preserve"> PAGE </w:instrText>
    </w:r>
    <w:r w:rsidR="007E0A9C">
      <w:rPr>
        <w:b/>
        <w:sz w:val="24"/>
        <w:szCs w:val="24"/>
      </w:rPr>
      <w:fldChar w:fldCharType="separate"/>
    </w:r>
    <w:r>
      <w:rPr>
        <w:b/>
        <w:noProof/>
      </w:rPr>
      <w:t>6</w:t>
    </w:r>
    <w:r w:rsidR="007E0A9C">
      <w:rPr>
        <w:b/>
        <w:sz w:val="24"/>
        <w:szCs w:val="24"/>
      </w:rPr>
      <w:fldChar w:fldCharType="end"/>
    </w:r>
    <w:r>
      <w:t xml:space="preserve"> of </w:t>
    </w:r>
    <w:r w:rsidR="007E0A9C">
      <w:rPr>
        <w:b/>
        <w:sz w:val="24"/>
        <w:szCs w:val="24"/>
      </w:rPr>
      <w:fldChar w:fldCharType="begin"/>
    </w:r>
    <w:r>
      <w:rPr>
        <w:b/>
      </w:rPr>
      <w:instrText xml:space="preserve"> NUMPAGES  </w:instrText>
    </w:r>
    <w:r w:rsidR="007E0A9C">
      <w:rPr>
        <w:b/>
        <w:sz w:val="24"/>
        <w:szCs w:val="24"/>
      </w:rPr>
      <w:fldChar w:fldCharType="separate"/>
    </w:r>
    <w:r w:rsidR="009D434F">
      <w:rPr>
        <w:b/>
        <w:noProof/>
      </w:rPr>
      <w:t>10</w:t>
    </w:r>
    <w:r w:rsidR="007E0A9C">
      <w:rPr>
        <w:b/>
        <w:sz w:val="24"/>
        <w:szCs w:val="24"/>
      </w:rPr>
      <w:fldChar w:fldCharType="end"/>
    </w:r>
  </w:p>
  <w:p w:rsidR="00614D78" w:rsidRDefault="00614D7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4D78" w:rsidRDefault="00614D78">
      <w:r>
        <w:separator/>
      </w:r>
    </w:p>
  </w:footnote>
  <w:footnote w:type="continuationSeparator" w:id="0">
    <w:p w:rsidR="00614D78" w:rsidRDefault="00614D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D044D8"/>
    <w:multiLevelType w:val="hybridMultilevel"/>
    <w:tmpl w:val="AF0E5D90"/>
    <w:lvl w:ilvl="0" w:tplc="D7F422BA">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34A68CB"/>
    <w:multiLevelType w:val="hybridMultilevel"/>
    <w:tmpl w:val="224AF266"/>
    <w:lvl w:ilvl="0" w:tplc="F0D8401E">
      <w:start w:val="1"/>
      <w:numFmt w:val="bullet"/>
      <w:lvlText w:val=""/>
      <w:lvlJc w:val="left"/>
      <w:pPr>
        <w:tabs>
          <w:tab w:val="num" w:pos="360"/>
        </w:tabs>
        <w:ind w:left="360" w:hanging="360"/>
      </w:pPr>
      <w:rPr>
        <w:rFonts w:ascii="Symbol" w:hAnsi="Symbol" w:hint="default"/>
      </w:rPr>
    </w:lvl>
    <w:lvl w:ilvl="1" w:tplc="0922CE8A" w:tentative="1">
      <w:start w:val="1"/>
      <w:numFmt w:val="bullet"/>
      <w:lvlText w:val="o"/>
      <w:lvlJc w:val="left"/>
      <w:pPr>
        <w:tabs>
          <w:tab w:val="num" w:pos="1080"/>
        </w:tabs>
        <w:ind w:left="1080" w:hanging="360"/>
      </w:pPr>
      <w:rPr>
        <w:rFonts w:ascii="Courier New" w:hAnsi="Courier New" w:cs="Verdana" w:hint="default"/>
      </w:rPr>
    </w:lvl>
    <w:lvl w:ilvl="2" w:tplc="2526AF9A" w:tentative="1">
      <w:start w:val="1"/>
      <w:numFmt w:val="bullet"/>
      <w:lvlText w:val=""/>
      <w:lvlJc w:val="left"/>
      <w:pPr>
        <w:tabs>
          <w:tab w:val="num" w:pos="1800"/>
        </w:tabs>
        <w:ind w:left="1800" w:hanging="360"/>
      </w:pPr>
      <w:rPr>
        <w:rFonts w:ascii="Wingdings" w:hAnsi="Wingdings" w:hint="default"/>
      </w:rPr>
    </w:lvl>
    <w:lvl w:ilvl="3" w:tplc="368CFD54" w:tentative="1">
      <w:start w:val="1"/>
      <w:numFmt w:val="bullet"/>
      <w:lvlText w:val=""/>
      <w:lvlJc w:val="left"/>
      <w:pPr>
        <w:tabs>
          <w:tab w:val="num" w:pos="2520"/>
        </w:tabs>
        <w:ind w:left="2520" w:hanging="360"/>
      </w:pPr>
      <w:rPr>
        <w:rFonts w:ascii="Symbol" w:hAnsi="Symbol" w:hint="default"/>
      </w:rPr>
    </w:lvl>
    <w:lvl w:ilvl="4" w:tplc="07824508" w:tentative="1">
      <w:start w:val="1"/>
      <w:numFmt w:val="bullet"/>
      <w:lvlText w:val="o"/>
      <w:lvlJc w:val="left"/>
      <w:pPr>
        <w:tabs>
          <w:tab w:val="num" w:pos="3240"/>
        </w:tabs>
        <w:ind w:left="3240" w:hanging="360"/>
      </w:pPr>
      <w:rPr>
        <w:rFonts w:ascii="Courier New" w:hAnsi="Courier New" w:cs="Verdana" w:hint="default"/>
      </w:rPr>
    </w:lvl>
    <w:lvl w:ilvl="5" w:tplc="B62E98BC" w:tentative="1">
      <w:start w:val="1"/>
      <w:numFmt w:val="bullet"/>
      <w:lvlText w:val=""/>
      <w:lvlJc w:val="left"/>
      <w:pPr>
        <w:tabs>
          <w:tab w:val="num" w:pos="3960"/>
        </w:tabs>
        <w:ind w:left="3960" w:hanging="360"/>
      </w:pPr>
      <w:rPr>
        <w:rFonts w:ascii="Wingdings" w:hAnsi="Wingdings" w:hint="default"/>
      </w:rPr>
    </w:lvl>
    <w:lvl w:ilvl="6" w:tplc="F788B230" w:tentative="1">
      <w:start w:val="1"/>
      <w:numFmt w:val="bullet"/>
      <w:lvlText w:val=""/>
      <w:lvlJc w:val="left"/>
      <w:pPr>
        <w:tabs>
          <w:tab w:val="num" w:pos="4680"/>
        </w:tabs>
        <w:ind w:left="4680" w:hanging="360"/>
      </w:pPr>
      <w:rPr>
        <w:rFonts w:ascii="Symbol" w:hAnsi="Symbol" w:hint="default"/>
      </w:rPr>
    </w:lvl>
    <w:lvl w:ilvl="7" w:tplc="5DE46D82" w:tentative="1">
      <w:start w:val="1"/>
      <w:numFmt w:val="bullet"/>
      <w:lvlText w:val="o"/>
      <w:lvlJc w:val="left"/>
      <w:pPr>
        <w:tabs>
          <w:tab w:val="num" w:pos="5400"/>
        </w:tabs>
        <w:ind w:left="5400" w:hanging="360"/>
      </w:pPr>
      <w:rPr>
        <w:rFonts w:ascii="Courier New" w:hAnsi="Courier New" w:cs="Verdana" w:hint="default"/>
      </w:rPr>
    </w:lvl>
    <w:lvl w:ilvl="8" w:tplc="7F4AB7DC"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F2C2C5B"/>
    <w:multiLevelType w:val="hybridMultilevel"/>
    <w:tmpl w:val="AA00537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6B6257F"/>
    <w:multiLevelType w:val="hybridMultilevel"/>
    <w:tmpl w:val="7A627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5"/>
  </w:num>
  <w:num w:numId="3">
    <w:abstractNumId w:val="10"/>
  </w:num>
  <w:num w:numId="4">
    <w:abstractNumId w:val="7"/>
  </w:num>
  <w:num w:numId="5">
    <w:abstractNumId w:val="3"/>
  </w:num>
  <w:num w:numId="6">
    <w:abstractNumId w:val="9"/>
  </w:num>
  <w:num w:numId="7">
    <w:abstractNumId w:val="2"/>
  </w:num>
  <w:num w:numId="8">
    <w:abstractNumId w:val="6"/>
  </w:num>
  <w:num w:numId="9">
    <w:abstractNumId w:val="4"/>
  </w:num>
  <w:num w:numId="10">
    <w:abstractNumId w:va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FEA"/>
    <w:rsid w:val="000042B9"/>
    <w:rsid w:val="000538DF"/>
    <w:rsid w:val="000971FC"/>
    <w:rsid w:val="000A2A3A"/>
    <w:rsid w:val="000A492A"/>
    <w:rsid w:val="000E413A"/>
    <w:rsid w:val="000F5AA3"/>
    <w:rsid w:val="00100396"/>
    <w:rsid w:val="00100B5C"/>
    <w:rsid w:val="001106E9"/>
    <w:rsid w:val="00134F77"/>
    <w:rsid w:val="00154487"/>
    <w:rsid w:val="001817E1"/>
    <w:rsid w:val="001B5F45"/>
    <w:rsid w:val="001C7F77"/>
    <w:rsid w:val="001E1050"/>
    <w:rsid w:val="001E1E1F"/>
    <w:rsid w:val="001E2007"/>
    <w:rsid w:val="001E57C1"/>
    <w:rsid w:val="001F07EF"/>
    <w:rsid w:val="001F6D7A"/>
    <w:rsid w:val="00235F71"/>
    <w:rsid w:val="002444CA"/>
    <w:rsid w:val="002506DD"/>
    <w:rsid w:val="00260DE6"/>
    <w:rsid w:val="002722BE"/>
    <w:rsid w:val="00273FEE"/>
    <w:rsid w:val="0028204E"/>
    <w:rsid w:val="0028591B"/>
    <w:rsid w:val="00291841"/>
    <w:rsid w:val="002C449B"/>
    <w:rsid w:val="002C6040"/>
    <w:rsid w:val="002D5B3F"/>
    <w:rsid w:val="002D6AC2"/>
    <w:rsid w:val="002E272E"/>
    <w:rsid w:val="002F5778"/>
    <w:rsid w:val="003223E0"/>
    <w:rsid w:val="00352C4A"/>
    <w:rsid w:val="00362560"/>
    <w:rsid w:val="003732FD"/>
    <w:rsid w:val="003753B2"/>
    <w:rsid w:val="00376559"/>
    <w:rsid w:val="00384D73"/>
    <w:rsid w:val="00393EAF"/>
    <w:rsid w:val="00393EB6"/>
    <w:rsid w:val="003A3CE5"/>
    <w:rsid w:val="003B366F"/>
    <w:rsid w:val="003B3F9D"/>
    <w:rsid w:val="003E15A3"/>
    <w:rsid w:val="003E5751"/>
    <w:rsid w:val="00404C50"/>
    <w:rsid w:val="004207E9"/>
    <w:rsid w:val="00423934"/>
    <w:rsid w:val="00426244"/>
    <w:rsid w:val="004728C3"/>
    <w:rsid w:val="00483461"/>
    <w:rsid w:val="004874DE"/>
    <w:rsid w:val="00491BBB"/>
    <w:rsid w:val="004B5334"/>
    <w:rsid w:val="004B6C14"/>
    <w:rsid w:val="004D4869"/>
    <w:rsid w:val="00500AE3"/>
    <w:rsid w:val="00500E8C"/>
    <w:rsid w:val="0050249F"/>
    <w:rsid w:val="00524566"/>
    <w:rsid w:val="00530BEF"/>
    <w:rsid w:val="00561E67"/>
    <w:rsid w:val="00561F00"/>
    <w:rsid w:val="00562DEC"/>
    <w:rsid w:val="00576AB4"/>
    <w:rsid w:val="00577917"/>
    <w:rsid w:val="00590667"/>
    <w:rsid w:val="005969E2"/>
    <w:rsid w:val="005A1689"/>
    <w:rsid w:val="005B4789"/>
    <w:rsid w:val="005B61CD"/>
    <w:rsid w:val="005D1D58"/>
    <w:rsid w:val="005D388D"/>
    <w:rsid w:val="005D432C"/>
    <w:rsid w:val="005E285E"/>
    <w:rsid w:val="005E72F8"/>
    <w:rsid w:val="005F4155"/>
    <w:rsid w:val="00610E08"/>
    <w:rsid w:val="006140BF"/>
    <w:rsid w:val="00614D78"/>
    <w:rsid w:val="00620787"/>
    <w:rsid w:val="00632434"/>
    <w:rsid w:val="0063478F"/>
    <w:rsid w:val="00644256"/>
    <w:rsid w:val="00661D6F"/>
    <w:rsid w:val="0066725E"/>
    <w:rsid w:val="006716C7"/>
    <w:rsid w:val="00681208"/>
    <w:rsid w:val="006934D4"/>
    <w:rsid w:val="006A6DC3"/>
    <w:rsid w:val="006D49ED"/>
    <w:rsid w:val="006D55CE"/>
    <w:rsid w:val="006D637A"/>
    <w:rsid w:val="006F45BF"/>
    <w:rsid w:val="006F60E0"/>
    <w:rsid w:val="00702F71"/>
    <w:rsid w:val="00705901"/>
    <w:rsid w:val="0072638D"/>
    <w:rsid w:val="00731F46"/>
    <w:rsid w:val="007366DF"/>
    <w:rsid w:val="00742A75"/>
    <w:rsid w:val="00757839"/>
    <w:rsid w:val="0076456F"/>
    <w:rsid w:val="00770C81"/>
    <w:rsid w:val="00782C4F"/>
    <w:rsid w:val="007C682C"/>
    <w:rsid w:val="007D15B0"/>
    <w:rsid w:val="007D2385"/>
    <w:rsid w:val="007E0A9C"/>
    <w:rsid w:val="00800069"/>
    <w:rsid w:val="00803665"/>
    <w:rsid w:val="008225CC"/>
    <w:rsid w:val="008310A0"/>
    <w:rsid w:val="00842E7F"/>
    <w:rsid w:val="00852933"/>
    <w:rsid w:val="00853508"/>
    <w:rsid w:val="00865B46"/>
    <w:rsid w:val="00883D38"/>
    <w:rsid w:val="008951C8"/>
    <w:rsid w:val="00896134"/>
    <w:rsid w:val="008A08EB"/>
    <w:rsid w:val="008A62BC"/>
    <w:rsid w:val="008B43E7"/>
    <w:rsid w:val="008C2D2A"/>
    <w:rsid w:val="008D763F"/>
    <w:rsid w:val="008F036F"/>
    <w:rsid w:val="008F78C2"/>
    <w:rsid w:val="00906675"/>
    <w:rsid w:val="00911394"/>
    <w:rsid w:val="00914A15"/>
    <w:rsid w:val="00923EF2"/>
    <w:rsid w:val="00926D25"/>
    <w:rsid w:val="00926E9D"/>
    <w:rsid w:val="00932C6E"/>
    <w:rsid w:val="00933F10"/>
    <w:rsid w:val="00940D5D"/>
    <w:rsid w:val="009433C5"/>
    <w:rsid w:val="009607CD"/>
    <w:rsid w:val="00965881"/>
    <w:rsid w:val="009871FF"/>
    <w:rsid w:val="009D3EA4"/>
    <w:rsid w:val="009D434F"/>
    <w:rsid w:val="009E4BC1"/>
    <w:rsid w:val="009F6D54"/>
    <w:rsid w:val="00A03BB8"/>
    <w:rsid w:val="00A4036F"/>
    <w:rsid w:val="00A4641C"/>
    <w:rsid w:val="00A55876"/>
    <w:rsid w:val="00A92C3F"/>
    <w:rsid w:val="00AB6FE7"/>
    <w:rsid w:val="00AB7AD7"/>
    <w:rsid w:val="00AD2430"/>
    <w:rsid w:val="00AF0E34"/>
    <w:rsid w:val="00AF271D"/>
    <w:rsid w:val="00AF56C2"/>
    <w:rsid w:val="00B004E6"/>
    <w:rsid w:val="00B0744D"/>
    <w:rsid w:val="00B73689"/>
    <w:rsid w:val="00B81AD3"/>
    <w:rsid w:val="00B829D8"/>
    <w:rsid w:val="00B84B5B"/>
    <w:rsid w:val="00BA1176"/>
    <w:rsid w:val="00BE0B01"/>
    <w:rsid w:val="00BE79C7"/>
    <w:rsid w:val="00BF3CB5"/>
    <w:rsid w:val="00C1285B"/>
    <w:rsid w:val="00C1361B"/>
    <w:rsid w:val="00C36D9A"/>
    <w:rsid w:val="00C43B05"/>
    <w:rsid w:val="00C44A72"/>
    <w:rsid w:val="00C53841"/>
    <w:rsid w:val="00C705F9"/>
    <w:rsid w:val="00C80F0F"/>
    <w:rsid w:val="00C8667A"/>
    <w:rsid w:val="00C93BCB"/>
    <w:rsid w:val="00CC241A"/>
    <w:rsid w:val="00CE65AB"/>
    <w:rsid w:val="00CF4266"/>
    <w:rsid w:val="00D04312"/>
    <w:rsid w:val="00D22D9C"/>
    <w:rsid w:val="00D241F1"/>
    <w:rsid w:val="00D275CB"/>
    <w:rsid w:val="00DA2105"/>
    <w:rsid w:val="00DB116D"/>
    <w:rsid w:val="00DC6B55"/>
    <w:rsid w:val="00DD17CC"/>
    <w:rsid w:val="00E230E0"/>
    <w:rsid w:val="00E51AAC"/>
    <w:rsid w:val="00E66CC0"/>
    <w:rsid w:val="00E728A9"/>
    <w:rsid w:val="00EA0F4E"/>
    <w:rsid w:val="00EA295B"/>
    <w:rsid w:val="00EB4F96"/>
    <w:rsid w:val="00EC29DD"/>
    <w:rsid w:val="00EE3132"/>
    <w:rsid w:val="00EE3D9D"/>
    <w:rsid w:val="00EE6F25"/>
    <w:rsid w:val="00F02126"/>
    <w:rsid w:val="00F03D85"/>
    <w:rsid w:val="00F135A2"/>
    <w:rsid w:val="00F20E7E"/>
    <w:rsid w:val="00F249F1"/>
    <w:rsid w:val="00F25B9D"/>
    <w:rsid w:val="00F2664E"/>
    <w:rsid w:val="00F31163"/>
    <w:rsid w:val="00F31C04"/>
    <w:rsid w:val="00F61A20"/>
    <w:rsid w:val="00F8381F"/>
    <w:rsid w:val="00F92A77"/>
    <w:rsid w:val="00FA04CD"/>
    <w:rsid w:val="00FA68F8"/>
    <w:rsid w:val="00FB1DC0"/>
    <w:rsid w:val="00FB4521"/>
    <w:rsid w:val="00FB4F84"/>
    <w:rsid w:val="00FB5CF8"/>
    <w:rsid w:val="00FE5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enu v:ext="edit" fillcolor="none" strokecolor="none"/>
    </o:shapedefaults>
    <o:shapelayout v:ext="edit">
      <o:idmap v:ext="edit" data="1"/>
    </o:shapelayout>
  </w:shapeDefaults>
  <w:decimalSymbol w:val="."/>
  <w:listSeparator w:val=","/>
  <w14:docId w14:val="7C9C66FF"/>
  <w15:docId w15:val="{1F860623-2C51-4F7E-91BC-F09A21024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08EB"/>
  </w:style>
  <w:style w:type="paragraph" w:styleId="Heading1">
    <w:name w:val="heading 1"/>
    <w:basedOn w:val="Normal"/>
    <w:next w:val="Normal"/>
    <w:qFormat/>
    <w:rsid w:val="008A08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A08EB"/>
    <w:pPr>
      <w:keepNext/>
      <w:jc w:val="both"/>
      <w:outlineLvl w:val="1"/>
    </w:pPr>
    <w:rPr>
      <w:b/>
      <w:sz w:val="24"/>
    </w:rPr>
  </w:style>
  <w:style w:type="paragraph" w:styleId="Heading3">
    <w:name w:val="heading 3"/>
    <w:basedOn w:val="Normal"/>
    <w:next w:val="Normal"/>
    <w:qFormat/>
    <w:rsid w:val="008A08EB"/>
    <w:pPr>
      <w:keepNext/>
      <w:jc w:val="center"/>
      <w:outlineLvl w:val="2"/>
    </w:pPr>
    <w:rPr>
      <w:b/>
      <w:sz w:val="24"/>
    </w:rPr>
  </w:style>
  <w:style w:type="paragraph" w:styleId="Heading4">
    <w:name w:val="heading 4"/>
    <w:basedOn w:val="Normal"/>
    <w:next w:val="Normal"/>
    <w:qFormat/>
    <w:rsid w:val="008A08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A08EB"/>
    <w:pPr>
      <w:tabs>
        <w:tab w:val="center" w:pos="4153"/>
        <w:tab w:val="right" w:pos="8306"/>
      </w:tabs>
    </w:pPr>
  </w:style>
  <w:style w:type="paragraph" w:styleId="Footer">
    <w:name w:val="footer"/>
    <w:basedOn w:val="Normal"/>
    <w:link w:val="FooterChar"/>
    <w:uiPriority w:val="99"/>
    <w:rsid w:val="008A08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mu.ac.uk/academicskill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0.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3712</Words>
  <Characters>21165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24828</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Richard Dunstan</cp:lastModifiedBy>
  <cp:revision>10</cp:revision>
  <cp:lastPrinted>2015-03-02T15:48:00Z</cp:lastPrinted>
  <dcterms:created xsi:type="dcterms:W3CDTF">2017-06-06T11:39:00Z</dcterms:created>
  <dcterms:modified xsi:type="dcterms:W3CDTF">2018-01-18T11:44:00Z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