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50F785" w14:textId="03ECDC82" w:rsidR="00161572" w:rsidRPr="00154DEE" w:rsidRDefault="00FB4FE0" w:rsidP="006B543C">
      <w:r w:rsidRPr="00154DEE">
        <w:rPr>
          <w:noProof/>
          <w:lang w:eastAsia="en-GB"/>
        </w:rPr>
        <mc:AlternateContent>
          <mc:Choice Requires="wpg">
            <w:drawing>
              <wp:anchor distT="0" distB="0" distL="114300" distR="114300" simplePos="0" relativeHeight="251658240" behindDoc="0" locked="0" layoutInCell="0" allowOverlap="1" wp14:anchorId="40F9CA8E" wp14:editId="49DC8479">
                <wp:simplePos x="0" y="0"/>
                <wp:positionH relativeFrom="page">
                  <wp:align>center</wp:align>
                </wp:positionH>
                <wp:positionV relativeFrom="page">
                  <wp:align>center</wp:align>
                </wp:positionV>
                <wp:extent cx="7369810" cy="9542780"/>
                <wp:effectExtent l="8255" t="10160" r="13335" b="1016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9810" cy="9542780"/>
                          <a:chOff x="316" y="406"/>
                          <a:chExt cx="11608" cy="15028"/>
                        </a:xfrm>
                      </wpg:grpSpPr>
                      <wpg:grpSp>
                        <wpg:cNvPr id="20" name="Group 21"/>
                        <wpg:cNvGrpSpPr>
                          <a:grpSpLocks/>
                        </wpg:cNvGrpSpPr>
                        <wpg:grpSpPr bwMode="auto">
                          <a:xfrm>
                            <a:off x="316" y="406"/>
                            <a:ext cx="11608" cy="15028"/>
                            <a:chOff x="321" y="406"/>
                            <a:chExt cx="11600" cy="15025"/>
                          </a:xfrm>
                        </wpg:grpSpPr>
                        <wps:wsp>
                          <wps:cNvPr id="21" name="Rectangle 22" descr="Zig zag"/>
                          <wps:cNvSpPr>
                            <a:spLocks noChangeArrowheads="1"/>
                          </wps:cNvSpPr>
                          <wps:spPr bwMode="auto">
                            <a:xfrm>
                              <a:off x="339" y="406"/>
                              <a:ext cx="11582" cy="15025"/>
                            </a:xfrm>
                            <a:prstGeom prst="rect">
                              <a:avLst/>
                            </a:prstGeom>
                            <a:pattFill prst="zigZag">
                              <a:fgClr>
                                <a:schemeClr val="bg1">
                                  <a:lumMod val="55000"/>
                                  <a:lumOff val="0"/>
                                </a:schemeClr>
                              </a:fgClr>
                              <a:bgClr>
                                <a:schemeClr val="bg1">
                                  <a:lumMod val="75000"/>
                                  <a:lumOff val="0"/>
                                </a:schemeClr>
                              </a:bgClr>
                            </a:patt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2" name="Rectangle 23"/>
                          <wps:cNvSpPr>
                            <a:spLocks noChangeArrowheads="1"/>
                          </wps:cNvSpPr>
                          <wps:spPr bwMode="auto">
                            <a:xfrm>
                              <a:off x="3446" y="406"/>
                              <a:ext cx="8475" cy="15025"/>
                            </a:xfrm>
                            <a:prstGeom prst="rect">
                              <a:avLst/>
                            </a:prstGeom>
                            <a:solidFill>
                              <a:schemeClr val="tx1">
                                <a:lumMod val="55000"/>
                                <a:lumOff val="45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4E1FB701" w14:textId="4BF30964" w:rsidR="0053303D" w:rsidRPr="00C2247A" w:rsidRDefault="0053303D"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Web Development</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53303D" w:rsidRPr="00154DEE" w:rsidRDefault="0053303D" w:rsidP="00FB4FE0">
                                <w:pPr>
                                  <w:pStyle w:val="NoSpacing"/>
                                  <w:rPr>
                                    <w:rFonts w:ascii="Calibri" w:hAnsi="Calibri" w:cs="Calibri"/>
                                    <w:color w:val="FFFFFF" w:themeColor="background1"/>
                                    <w:sz w:val="40"/>
                                    <w:szCs w:val="40"/>
                                  </w:rPr>
                                </w:pPr>
                              </w:p>
                              <w:p w14:paraId="27704452" w14:textId="4DE957F4" w:rsidR="0053303D" w:rsidRPr="00C2247A" w:rsidRDefault="0053303D"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Design Patterns in Web Development</w:t>
                                </w:r>
                              </w:p>
                              <w:p w14:paraId="167DE1C9" w14:textId="77777777" w:rsidR="0053303D" w:rsidRPr="00154DEE" w:rsidRDefault="0053303D" w:rsidP="00FB4FE0">
                                <w:pPr>
                                  <w:pStyle w:val="NoSpacing"/>
                                  <w:rPr>
                                    <w:rFonts w:ascii="Calibri" w:hAnsi="Calibri" w:cs="Calibri"/>
                                    <w:color w:val="FFFFFF" w:themeColor="background1"/>
                                    <w:sz w:val="40"/>
                                    <w:szCs w:val="40"/>
                                  </w:rPr>
                                </w:pPr>
                              </w:p>
                              <w:p w14:paraId="18F9D695" w14:textId="77777777" w:rsidR="0053303D" w:rsidRPr="00154DEE" w:rsidRDefault="0053303D"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Lee Joseph</w:t>
                                </w:r>
                              </w:p>
                              <w:p w14:paraId="43A9CEF9" w14:textId="77777777" w:rsidR="0053303D" w:rsidRPr="00154DEE" w:rsidRDefault="0053303D"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P097298</w:t>
                                </w:r>
                              </w:p>
                              <w:p w14:paraId="6475ECD0" w14:textId="77777777" w:rsidR="0053303D" w:rsidRPr="00154DEE" w:rsidRDefault="0053303D" w:rsidP="00FB4FE0">
                                <w:pPr>
                                  <w:pStyle w:val="NoSpacing"/>
                                  <w:rPr>
                                    <w:rFonts w:ascii="Calibri" w:hAnsi="Calibri" w:cs="Calibri"/>
                                    <w:color w:val="FFFFFF" w:themeColor="background1"/>
                                    <w:sz w:val="40"/>
                                    <w:szCs w:val="40"/>
                                  </w:rPr>
                                </w:pPr>
                              </w:p>
                              <w:p w14:paraId="1B0AD6E9" w14:textId="77777777" w:rsidR="0053303D" w:rsidRPr="00154DEE" w:rsidRDefault="0053303D" w:rsidP="00FB4FE0">
                                <w:pPr>
                                  <w:pStyle w:val="NoSpacing"/>
                                  <w:rPr>
                                    <w:rFonts w:ascii="Calibri" w:hAnsi="Calibri" w:cs="Calibri"/>
                                    <w:color w:val="FFFFFF" w:themeColor="background1"/>
                                  </w:rPr>
                                </w:pPr>
                              </w:p>
                            </w:txbxContent>
                          </wps:txbx>
                          <wps:bodyPr rot="0" vert="horz" wrap="square" lIns="228600" tIns="1371600" rIns="457200" bIns="45720" anchor="t" anchorCtr="0" upright="1">
                            <a:noAutofit/>
                          </wps:bodyPr>
                        </wps:wsp>
                        <wpg:grpSp>
                          <wpg:cNvPr id="23" name="Group 24"/>
                          <wpg:cNvGrpSpPr>
                            <a:grpSpLocks/>
                          </wpg:cNvGrpSpPr>
                          <wpg:grpSpPr bwMode="auto">
                            <a:xfrm>
                              <a:off x="321" y="3424"/>
                              <a:ext cx="3125" cy="6069"/>
                              <a:chOff x="654" y="3599"/>
                              <a:chExt cx="2880" cy="5760"/>
                            </a:xfrm>
                          </wpg:grpSpPr>
                          <wps:wsp>
                            <wps:cNvPr id="24" name="Rectangle 25"/>
                            <wps:cNvSpPr>
                              <a:spLocks noChangeArrowheads="1"/>
                            </wps:cNvSpPr>
                            <wps:spPr bwMode="auto">
                              <a:xfrm flipH="1">
                                <a:off x="2094" y="647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5" name="Rectangle 26"/>
                            <wps:cNvSpPr>
                              <a:spLocks noChangeArrowheads="1"/>
                            </wps:cNvSpPr>
                            <wps:spPr bwMode="auto">
                              <a:xfrm flipH="1">
                                <a:off x="2094" y="503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6" name="Rectangle 27"/>
                            <wps:cNvSpPr>
                              <a:spLocks noChangeArrowheads="1"/>
                            </wps:cNvSpPr>
                            <wps:spPr bwMode="auto">
                              <a:xfrm flipH="1">
                                <a:off x="654" y="5039"/>
                                <a:ext cx="1440" cy="1440"/>
                              </a:xfrm>
                              <a:prstGeom prst="rect">
                                <a:avLst/>
                              </a:prstGeom>
                              <a:solidFill>
                                <a:schemeClr val="accent1">
                                  <a:lumMod val="50000"/>
                                  <a:lumOff val="50000"/>
                                  <a:alpha val="8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7" name="Rectangle 28"/>
                            <wps:cNvSpPr>
                              <a:spLocks noChangeArrowheads="1"/>
                            </wps:cNvSpPr>
                            <wps:spPr bwMode="auto">
                              <a:xfrm flipH="1">
                                <a:off x="654" y="359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8" name="Rectangle 29"/>
                            <wps:cNvSpPr>
                              <a:spLocks noChangeArrowheads="1"/>
                            </wps:cNvSpPr>
                            <wps:spPr bwMode="auto">
                              <a:xfrm flipH="1">
                                <a:off x="654" y="647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29" name="Rectangle 30"/>
                            <wps:cNvSpPr>
                              <a:spLocks noChangeArrowheads="1"/>
                            </wps:cNvSpPr>
                            <wps:spPr bwMode="auto">
                              <a:xfrm flipH="1">
                                <a:off x="2094" y="7919"/>
                                <a:ext cx="1440" cy="1440"/>
                              </a:xfrm>
                              <a:prstGeom prst="rect">
                                <a:avLst/>
                              </a:prstGeom>
                              <a:solidFill>
                                <a:schemeClr val="accent1">
                                  <a:lumMod val="50000"/>
                                  <a:lumOff val="5000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0" name="Rectangle 31"/>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2EC4EE0D" w14:textId="171C7D3C" w:rsidR="0053303D" w:rsidRDefault="0053303D" w:rsidP="00FB4FE0">
                                <w:pPr>
                                  <w:jc w:val="center"/>
                                  <w:rPr>
                                    <w:color w:val="FFFFFF" w:themeColor="background1"/>
                                    <w:sz w:val="48"/>
                                    <w:szCs w:val="52"/>
                                  </w:rPr>
                                </w:pPr>
                                <w:r>
                                  <w:rPr>
                                    <w:color w:val="FFFFFF" w:themeColor="background1"/>
                                    <w:sz w:val="52"/>
                                    <w:szCs w:val="52"/>
                                    <w:lang w:val="en-US"/>
                                  </w:rPr>
                                  <w:t>2019</w:t>
                                </w:r>
                              </w:p>
                            </w:txbxContent>
                          </wps:txbx>
                          <wps:bodyPr rot="0" vert="horz" wrap="square" lIns="91440" tIns="45720" rIns="91440" bIns="45720" anchor="b" anchorCtr="0" upright="1">
                            <a:noAutofit/>
                          </wps:bodyPr>
                        </wps:wsp>
                      </wpg:grpSp>
                      <wpg:grpSp>
                        <wpg:cNvPr id="31" name="Group 32"/>
                        <wpg:cNvGrpSpPr>
                          <a:grpSpLocks/>
                        </wpg:cNvGrpSpPr>
                        <wpg:grpSpPr bwMode="auto">
                          <a:xfrm>
                            <a:off x="3446" y="13758"/>
                            <a:ext cx="8169" cy="1382"/>
                            <a:chOff x="3446" y="13758"/>
                            <a:chExt cx="8169" cy="1382"/>
                          </a:xfrm>
                        </wpg:grpSpPr>
                        <wpg:grpSp>
                          <wpg:cNvPr id="32" name="Group 33"/>
                          <wpg:cNvGrpSpPr>
                            <a:grpSpLocks/>
                          </wpg:cNvGrpSpPr>
                          <wpg:grpSpPr bwMode="auto">
                            <a:xfrm flipH="1" flipV="1">
                              <a:off x="10833" y="14380"/>
                              <a:ext cx="782" cy="760"/>
                              <a:chOff x="8754" y="11945"/>
                              <a:chExt cx="2880" cy="2859"/>
                            </a:xfrm>
                          </wpg:grpSpPr>
                          <wps:wsp>
                            <wps:cNvPr id="33" name="Rectangle 34"/>
                            <wps:cNvSpPr>
                              <a:spLocks noChangeArrowheads="1"/>
                            </wps:cNvSpPr>
                            <wps:spPr bwMode="auto">
                              <a:xfrm flipH="1">
                                <a:off x="10194" y="11945"/>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4" name="Rectangle 35"/>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s:wsp>
                            <wps:cNvPr id="35" name="Rectangle 36"/>
                            <wps:cNvSpPr>
                              <a:spLocks noChangeArrowheads="1"/>
                            </wps:cNvSpPr>
                            <wps:spPr bwMode="auto">
                              <a:xfrm flipH="1">
                                <a:off x="8754" y="13364"/>
                                <a:ext cx="1440" cy="1440"/>
                              </a:xfrm>
                              <a:prstGeom prst="rect">
                                <a:avLst/>
                              </a:prstGeom>
                              <a:solidFill>
                                <a:schemeClr val="bg1">
                                  <a:lumMod val="75000"/>
                                  <a:lumOff val="0"/>
                                  <a:alpha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36" name="Rectangle 37"/>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0B042E" w14:textId="57E4AD0B" w:rsidR="0053303D" w:rsidRDefault="0053303D" w:rsidP="00FB4FE0">
                                <w:pPr>
                                  <w:pStyle w:val="NoSpacing"/>
                                  <w:jc w:val="right"/>
                                  <w:rPr>
                                    <w:color w:val="FFFFFF" w:themeColor="background1"/>
                                  </w:rPr>
                                </w:pPr>
                                <w:r>
                                  <w:rPr>
                                    <w:color w:val="FFFFFF" w:themeColor="background1"/>
                                    <w:lang w:val="en-GB"/>
                                  </w:rPr>
                                  <w:t>Lee Joseph (P097298)</w:t>
                                </w:r>
                              </w:p>
                              <w:p w14:paraId="3370272F" w14:textId="6F6533FE" w:rsidR="0053303D" w:rsidRDefault="0053303D" w:rsidP="00934EA1">
                                <w:pPr>
                                  <w:pStyle w:val="NoSpacing"/>
                                  <w:jc w:val="right"/>
                                  <w:rPr>
                                    <w:color w:val="FFFFFF" w:themeColor="background1"/>
                                  </w:rPr>
                                </w:pPr>
                                <w:r>
                                  <w:rPr>
                                    <w:color w:val="FFFFFF" w:themeColor="background1"/>
                                  </w:rPr>
                                  <w:t>Web Development</w:t>
                                </w:r>
                              </w:p>
                            </w:txbxContent>
                          </wps:txbx>
                          <wps:bodyPr rot="0" vert="horz" wrap="square" lIns="91440" tIns="0" rIns="91440" bIns="0" anchor="b"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40F9CA8E" id="Group 19" o:spid="_x0000_s1026" style="position:absolute;margin-left:0;margin-top:0;width:580.3pt;height:751.4pt;z-index:251658240;mso-width-percent:950;mso-height-percent:950;mso-position-horizontal:center;mso-position-horizontal-relative:page;mso-position-vertical:center;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i2RnwcAAGZGAAAOAAAAZHJzL2Uyb0RvYy54bWzsXFuPozYUfq/U/4B4z4b7JdpMNZPLttK2&#10;XXV7kfbNAQKoBCiQSXar/vceH5tbyGwzk0mmI/klwhiMfXz8+bP9nbz9br9JpPugKOMsncrqG0WW&#10;gtTL/DgNp/Jvvy5HjiyVFUl9kmRpMJU/B6X83c2337zd5ZNAy6Is8YNCgkLScrLLp3JUVflkPC69&#10;KNiQ8k2WBylkrrNiQypIFuHYL8gOSt8kY01RrPEuK/y8yLygLOHunGXKN1j+eh141c/rdRlUUjKV&#10;oW4V/hb4u6K/45u3ZBIWJI9ij1eDPKEWGxKn8NGmqDmpiLQt4kFRm9grsjJbV2+8bDPO1uvYC7AN&#10;0BpVOWjNuyLb5tiWcLIL88ZMYNoDOz25WO+n+w+FFPvQd64spWQDfYSflSANxtnl4QSeeVfkH/MP&#10;BWshXL7PvD9LyB4f5tN0yB6WVrsfMx/KI9sqQ+Ps18WGFgHNlvbYB5+bPgj2leTBTVu3XEeFrvIg&#10;zzUNzXZ4L3kRdCV9T1ctWYJcQ7FY/3nRgr+tqpYCHkffVU1Fc2j+mEzYh7GyvHKsZZhoGskNocHH&#10;u4bQ1EsbYtCg2hjHmkMmrSGgal8xBDciNYT5VUPA0Ctb7yrP866PEckDdNqSek5tVKgpM+ovMCZJ&#10;GiaBpGmy5AelB8PxUxxKX0jIDI3v1e5WMl+T0mwWwWvBbVFkuyggPlQTOwZ6tfMCTZTgqf/pfLoO&#10;/t51otbmpgMVq12obzkyyYuyehdkG4leTOUCWoO+Te7flxXztvoR6uo5qaplnCT88S9x+AmaSXPW&#10;4Swp6AViXQAJ6Z4ASq1CFfOT7QaGD7tnmorCRwHcpsMAH8Vb4N5NCejsTcGrR3zBfswXeMHw5bp5&#10;tB1JKu2gTzQbqortypLYp20/sZEqtPH0Vpbd0jdxBbNIEm+mstMphbrJIvWhV8ikInHCrqHaSUpv&#10;BTg/sG6D1L6CS7wPYILY/fft0lRsQ3dGtm3qI0NfKKM7Zzkb3c5Uy7IXd7O7hfoPbaxqTKLY94N0&#10;gWWW9VSiGqcNJj6psUmgmUyaCtJaZVto48fI30l+TD3P1B3qp34Mw4fanNpOIkkI07BXFbJUZNUf&#10;cRXhcKQoS8toHOVhV3Me4whNndDxOtUdDyzCntiDgcH+ta1x7NLhSjG4nKwy/zMMXag5Tg5AK+Ai&#10;yoovsrSDKXoql39tSRHIUvJDCsPfVQ0D2lxhwjBtCtxFN2fVzSGpB0Vx47DErII0vLTNiziM4Fts&#10;5KXZLcxY6xiHc1svqDlNAFSy2l4eM6F7B5ipXxMjDeNgpq1B0jFs89kwsjeUD1y02p+MhkbtuQNE&#10;7H1AwJSAKZi0EeufBlPVfrWHOaVFhpMRS9Mci8I0gyxVt4GuNqCFCAapo6hVAbYjgJ2DWZyaDwiv&#10;XuMMY/6acXHCy4mrbrBv4YyA9F9Xgasi+bIUC1cgHb5rmQZyNt10m6wFZ/6aA+sEfNG0rZoYHef9&#10;16C7UNEBdCOVpF4DtPgi9FZaJ3H+fT2N8VWWprjMapZhc6vVKM7mT2S6dCbtrpUeTXR7GHsA4sTz&#10;grQ6AuRIWpCedWktxXHOdkmSR4SRFSR2vI5N+cgmep8W8C7g/Tx4FyyUQVS9cgc8HkAZbry8HJSZ&#10;CqzeETdeJZQ1ACeYqlhQ051uuvuDU5lYUPOTgMtsQsJqdgBlNiO7V2ZlNZV95UgmSJnYGqwXDn1S&#10;LpDsokhmH0EyPO26OimrkaxdlAtO9vD2ujjkCMUhhzjk6BwMw3H9gJPh4u7FkOyVb5SJ1aXgZIKT&#10;0fU0RZArHtc2AqpW4qJjR1wdyZo9f9tlMq72gOVV7fkLKBNQJqCsB2UAap1j3CscZQKEDQiaziWR&#10;V9400ywXKnNUtGdacIjNNHtqX/V5gZNMTaZiqq5A74xlnTiwFAeW5x1YUj0Kk3DXW9lXOcJcnS9J&#10;6YNZB9dQdM4PIAFsOAAxeYqusWZeTpiu17o3UOiYiCYtf3JUkKUwpNFBf4mHkK0g+8iLrTh9+Cqc&#10;/x2XqDxkikYRyE3B1YDPbIpWR4JXvx8oSlTF0QFtqcYetLE4P7f2sWvxNFfhdOQ7js31O6rqGiiG&#10;oZlDAY/mmLgB8KB1rjHrNZqoDpnnuqgrz3qqAuZi5m7tdu091mOq9K9pxsmkI90RNF7QeEHjezSe&#10;b000IV0XOe/Wj6gQ9ZdRIXZATNctBNJ2zrjunoRg76h+ruVTIugFgoboDMW4XFeIKjDrBTDriNxQ&#10;fxm5YctXXw6yBO8SgXsicO/5Avf6Ow7XWEge0RzqF9ccYsAoj5Y/sidRrx5tVanD+PhmRrPmfvS2&#10;aZrRWF8WzIHhtc0NKPPUgFtXcRfOwjFGhmYtRoYyn49ulzNjZC1V25zr89lsfhBwi8HV7P8jIOb0&#10;nGjbXhhJI2Z7opSnt/49SSXZiUVjQdNgNugn2pO0u1hAsqtqhnKnuaOl5dgjY2mYI9dWnBFsEdy5&#10;lmK4xnzZD0h+H6fB+dHIryWyu4nDps1GRfXAhP+XmG4YKZ0u53HjbZVZ77MoRbpYbKOkm+1evg96&#10;Xtw0HKgciZmGu3W89DNv8yIAw5+ZYEv5H6/Qf0vppuG6+/cwN/8CAAD//wMAUEsDBBQABgAIAAAA&#10;IQAyitZV3QAAAAcBAAAPAAAAZHJzL2Rvd25yZXYueG1sTI9BT8MwDIXvSPyHyEjcWLIJqlGaTmwS&#10;EheQGCCuXmPaQuNUSdZ2+/VkXOBiPetZ730uVpPtxEA+tI41zGcKBHHlTMu1hrfXh6sliBCRDXaO&#10;ScOBAqzK87MCc+NGfqFhG2uRQjjkqKGJsc+lDFVDFsPM9cTJ+3TeYkyrr6XxOKZw28mFUpm02HJq&#10;aLCnTUPV93ZvNRzXjziN7+unTXtdf2UfQ/TP/lbry4vp/g5EpCn+HcMJP6FDmZh2bs8miE5DeiT+&#10;zpM3z1QGYpfUjVosQZaF/M9f/gAAAP//AwBQSwECLQAUAAYACAAAACEAtoM4kv4AAADhAQAAEwAA&#10;AAAAAAAAAAAAAAAAAAAAW0NvbnRlbnRfVHlwZXNdLnhtbFBLAQItABQABgAIAAAAIQA4/SH/1gAA&#10;AJQBAAALAAAAAAAAAAAAAAAAAC8BAABfcmVscy8ucmVsc1BLAQItABQABgAIAAAAIQAezi2RnwcA&#10;AGZGAAAOAAAAAAAAAAAAAAAAAC4CAABkcnMvZTJvRG9jLnhtbFBLAQItABQABgAIAAAAIQAyitZV&#10;3QAAAAcBAAAPAAAAAAAAAAAAAAAAAPkJAABkcnMvZG93bnJldi54bWxQSwUGAAAAAAQABADzAAAA&#10;AwsAAAAA&#10;" o:allowincell="f">
                <v:group id="Group 21"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2"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2CxQAAANsAAAAPAAAAZHJzL2Rvd25yZXYueG1sRI9BawIx&#10;FITvhf6H8Aq9SM0qrMjWKKUoLhUEVy+9PTavm6Wbl20Sdf33plDocZiZb5jFarCduJAPrWMFk3EG&#10;grh2uuVGwem4eZmDCBFZY+eYFNwowGr5+LDAQrsrH+hSxUYkCIcCFZgY+0LKUBuyGMauJ07el/MW&#10;Y5K+kdrjNcFtJ6dZNpMWW04LBnt6N1R/V2erwOenY779/Fl/lJtyNzqbPeW3kVLPT8PbK4hIQ/wP&#10;/7VLrWA6gd8v6QfI5R0AAP//AwBQSwECLQAUAAYACAAAACEA2+H2y+4AAACFAQAAEwAAAAAAAAAA&#10;AAAAAAAAAAAAW0NvbnRlbnRfVHlwZXNdLnhtbFBLAQItABQABgAIAAAAIQBa9CxbvwAAABUBAAAL&#10;AAAAAAAAAAAAAAAAAB8BAABfcmVscy8ucmVsc1BLAQItABQABgAIAAAAIQC/Le2CxQAAANsAAAAP&#10;AAAAAAAAAAAAAAAAAAcCAABkcnMvZG93bnJldi54bWxQSwUGAAAAAAMAAwC3AAAA+QIAAAAA&#10;" fillcolor="#8c8c8c [1772]" strokecolor="white [3212]" strokeweight="1pt">
                    <v:fill r:id="rId9" o:title="" color2="#bfbfbf [2412]" type="pattern"/>
                    <v:shadow color="#d8d8d8 [2732]" offset="3pt,3pt"/>
                  </v:rect>
                  <v:rect id="Rectangle 23"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6MdwwAAANsAAAAPAAAAZHJzL2Rvd25yZXYueG1sRI9La8JA&#10;FIX3gv9huII7nZiFlNSJVG2xO9E+wN0lc5MJZu6kmalJ/31HEFwezuPjrNaDbcSVOl87VrCYJyCI&#10;C6drrhR8frzNnkD4gKyxcUwK/sjDOh+PVphp1/ORrqdQiTjCPkMFJoQ2k9IXhiz6uWuJo1e6zmKI&#10;squk7rCP47aRaZIspcWaI8FgS1tDxeX0ayO3l4fe6APufvjyWn5tzsv991mp6WR4eQYRaAiP8L39&#10;rhWkKdy+xB8g838AAAD//wMAUEsBAi0AFAAGAAgAAAAhANvh9svuAAAAhQEAABMAAAAAAAAAAAAA&#10;AAAAAAAAAFtDb250ZW50X1R5cGVzXS54bWxQSwECLQAUAAYACAAAACEAWvQsW78AAAAVAQAACwAA&#10;AAAAAAAAAAAAAAAfAQAAX3JlbHMvLnJlbHNQSwECLQAUAAYACAAAACEAptejHcMAAADbAAAADwAA&#10;AAAAAAAAAAAAAAAHAgAAZHJzL2Rvd25yZXYueG1sUEsFBgAAAAADAAMAtwAAAPcCAAAAAA==&#10;" fillcolor="#737373 [1789]" strokecolor="white [3212]" strokeweight="1pt">
                    <v:shadow color="#d8d8d8 [2732]" offset="3pt,3pt"/>
                    <v:textbox inset="18pt,108pt,36pt">
                      <w:txbxContent>
                        <w:p w14:paraId="4E1FB701" w14:textId="4BF30964" w:rsidR="0053303D" w:rsidRPr="00C2247A" w:rsidRDefault="0053303D" w:rsidP="00FB4FE0">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Web Development</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31BC7F66" w14:textId="7ACF754E" w:rsidR="0053303D" w:rsidRPr="00154DEE" w:rsidRDefault="0053303D" w:rsidP="00FB4FE0">
                          <w:pPr>
                            <w:pStyle w:val="NoSpacing"/>
                            <w:rPr>
                              <w:rFonts w:ascii="Calibri" w:hAnsi="Calibri" w:cs="Calibri"/>
                              <w:color w:val="FFFFFF" w:themeColor="background1"/>
                              <w:sz w:val="40"/>
                              <w:szCs w:val="40"/>
                            </w:rPr>
                          </w:pPr>
                        </w:p>
                        <w:p w14:paraId="27704452" w14:textId="4DE957F4" w:rsidR="0053303D" w:rsidRPr="00C2247A" w:rsidRDefault="0053303D" w:rsidP="00FB4FE0">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Design Patterns in Web Development</w:t>
                          </w:r>
                        </w:p>
                        <w:p w14:paraId="167DE1C9" w14:textId="77777777" w:rsidR="0053303D" w:rsidRPr="00154DEE" w:rsidRDefault="0053303D" w:rsidP="00FB4FE0">
                          <w:pPr>
                            <w:pStyle w:val="NoSpacing"/>
                            <w:rPr>
                              <w:rFonts w:ascii="Calibri" w:hAnsi="Calibri" w:cs="Calibri"/>
                              <w:color w:val="FFFFFF" w:themeColor="background1"/>
                              <w:sz w:val="40"/>
                              <w:szCs w:val="40"/>
                            </w:rPr>
                          </w:pPr>
                        </w:p>
                        <w:p w14:paraId="18F9D695" w14:textId="77777777" w:rsidR="0053303D" w:rsidRPr="00154DEE" w:rsidRDefault="0053303D"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Lee Joseph</w:t>
                          </w:r>
                        </w:p>
                        <w:p w14:paraId="43A9CEF9" w14:textId="77777777" w:rsidR="0053303D" w:rsidRPr="00154DEE" w:rsidRDefault="0053303D" w:rsidP="00FB4FE0">
                          <w:pPr>
                            <w:pStyle w:val="NoSpacing"/>
                            <w:rPr>
                              <w:rFonts w:ascii="Calibri" w:hAnsi="Calibri" w:cs="Calibri"/>
                              <w:color w:val="FFFFFF" w:themeColor="background1"/>
                              <w:sz w:val="28"/>
                              <w:szCs w:val="28"/>
                            </w:rPr>
                          </w:pPr>
                          <w:r w:rsidRPr="00154DEE">
                            <w:rPr>
                              <w:rFonts w:ascii="Calibri" w:hAnsi="Calibri" w:cs="Calibri"/>
                              <w:color w:val="FFFFFF" w:themeColor="background1"/>
                              <w:sz w:val="28"/>
                              <w:szCs w:val="28"/>
                            </w:rPr>
                            <w:t>P097298</w:t>
                          </w:r>
                        </w:p>
                        <w:p w14:paraId="6475ECD0" w14:textId="77777777" w:rsidR="0053303D" w:rsidRPr="00154DEE" w:rsidRDefault="0053303D" w:rsidP="00FB4FE0">
                          <w:pPr>
                            <w:pStyle w:val="NoSpacing"/>
                            <w:rPr>
                              <w:rFonts w:ascii="Calibri" w:hAnsi="Calibri" w:cs="Calibri"/>
                              <w:color w:val="FFFFFF" w:themeColor="background1"/>
                              <w:sz w:val="40"/>
                              <w:szCs w:val="40"/>
                            </w:rPr>
                          </w:pPr>
                        </w:p>
                        <w:p w14:paraId="1B0AD6E9" w14:textId="77777777" w:rsidR="0053303D" w:rsidRPr="00154DEE" w:rsidRDefault="0053303D" w:rsidP="00FB4FE0">
                          <w:pPr>
                            <w:pStyle w:val="NoSpacing"/>
                            <w:rPr>
                              <w:rFonts w:ascii="Calibri" w:hAnsi="Calibri" w:cs="Calibri"/>
                              <w:color w:val="FFFFFF" w:themeColor="background1"/>
                            </w:rPr>
                          </w:pPr>
                        </w:p>
                      </w:txbxContent>
                    </v:textbox>
                  </v:rect>
                  <v:group id="Group 24" o:spid="_x0000_s1030" style="position:absolute;left:321;top:3424;width:3125;height:6069"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rect id="Rectangle 25"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Z5ExQAAANsAAAAPAAAAZHJzL2Rvd25yZXYueG1sRI9La8Mw&#10;EITvhfwHsYFeSiMnDqE4UUxwWppAKeR1X6ytbWqtjCU/8u+rQqHHYWa+YTbpaGrRU+sqywrmswgE&#10;cW51xYWC6+Xt+QWE88gaa8uk4E4O0u3kYYOJtgOfqD/7QgQIuwQVlN43iZQuL8mgm9mGOHhftjXo&#10;g2wLqVscAtzUchFFK2mw4rBQYkNZSfn3uTMKnu6vH/0hk/u4O+6vl8/h/dbIWKnH6bhbg/A0+v/w&#10;X/ugFSyW8Psl/AC5/QEAAP//AwBQSwECLQAUAAYACAAAACEA2+H2y+4AAACFAQAAEwAAAAAAAAAA&#10;AAAAAAAAAAAAW0NvbnRlbnRfVHlwZXNdLnhtbFBLAQItABQABgAIAAAAIQBa9CxbvwAAABUBAAAL&#10;AAAAAAAAAAAAAAAAAB8BAABfcmVscy8ucmVsc1BLAQItABQABgAIAAAAIQBqdZ5ExQAAANsAAAAP&#10;AAAAAAAAAAAAAAAAAAcCAABkcnMvZG93bnJldi54bWxQSwUGAAAAAAMAAwC3AAAA+QIAAAAA&#10;" fillcolor="#a7bfde [1620]" strokecolor="white [3212]" strokeweight="1pt">
                      <v:fill opacity="52428f"/>
                      <v:shadow color="#d8d8d8 [2732]" offset="3pt,3pt"/>
                    </v:rect>
                    <v:rect id="Rectangle 26"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eQIxgAAANsAAAAPAAAAZHJzL2Rvd25yZXYueG1sRI9Ba8JA&#10;FITvQv/D8gq96UbBalNX0YLgpYKxPfT2mn1NUrPvpdmtRn+9KxR6HGbmG2a26FytjtT6StjAcJCA&#10;Is7FVlwYeNuv+1NQPiBbrIXJwJk8LOZ3vRmmVk68o2MWChUh7FM0UIbQpFr7vCSHfiANcfS+pHUY&#10;omwLbVs8Rbir9ShJHrXDiuNCiQ29lJQfsl9nQLbT1dN7JTJ5vWz058c+233/nI15uO+Wz6ACdeE/&#10;/NfeWAOjMdy+xB+g51cAAAD//wMAUEsBAi0AFAAGAAgAAAAhANvh9svuAAAAhQEAABMAAAAAAAAA&#10;AAAAAAAAAAAAAFtDb250ZW50X1R5cGVzXS54bWxQSwECLQAUAAYACAAAACEAWvQsW78AAAAVAQAA&#10;CwAAAAAAAAAAAAAAAAAfAQAAX3JlbHMvLnJlbHNQSwECLQAUAAYACAAAACEAesXkCMYAAADbAAAA&#10;DwAAAAAAAAAAAAAAAAAHAgAAZHJzL2Rvd25yZXYueG1sUEsFBgAAAAADAAMAtwAAAPoCAAAAAA==&#10;" fillcolor="#a7bfde [1620]" strokecolor="white [3212]" strokeweight="1pt">
                      <v:fill opacity="32896f"/>
                      <v:shadow color="#d8d8d8 [2732]" offset="3pt,3pt"/>
                    </v:rect>
                    <v:rect id="Rectangle 27"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6WowwAAANsAAAAPAAAAZHJzL2Rvd25yZXYueG1sRI/disIw&#10;FITvF3yHcARvFk1VEKlGEd1FhUXw7/7QHNtic1Ka2Na3N4Kwl8PMfMPMl60pRE2Vyy0rGA4iEMSJ&#10;1TmnCi7n3/4UhPPIGgvLpOBJDpaLztccY20bPlJ98qkIEHYxKsi8L2MpXZKRQTewJXHwbrYy6IOs&#10;UqkrbALcFHIURRNpMOewkGFJ64yS++lhFHw/f/7q3Vpuxo/95nI+NNtrKcdK9brtagbCU+v/w5/2&#10;TisYTeD9JfwAuXgBAAD//wMAUEsBAi0AFAAGAAgAAAAhANvh9svuAAAAhQEAABMAAAAAAAAAAAAA&#10;AAAAAAAAAFtDb250ZW50X1R5cGVzXS54bWxQSwECLQAUAAYACAAAACEAWvQsW78AAAAVAQAACwAA&#10;AAAAAAAAAAAAAAAfAQAAX3JlbHMvLnJlbHNQSwECLQAUAAYACAAAACEA9eulqMMAAADbAAAADwAA&#10;AAAAAAAAAAAAAAAHAgAAZHJzL2Rvd25yZXYueG1sUEsFBgAAAAADAAMAtwAAAPcCAAAAAA==&#10;" fillcolor="#a7bfde [1620]" strokecolor="white [3212]" strokeweight="1pt">
                      <v:fill opacity="52428f"/>
                      <v:shadow color="#d8d8d8 [2732]" offset="3pt,3pt"/>
                    </v:rect>
                    <v:rect id="Rectangle 28"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9/kxQAAANsAAAAPAAAAZHJzL2Rvd25yZXYueG1sRI9Ba8JA&#10;FITvQv/D8gq96aYeqqau0goFLy0Y9eDtNfuapM2+F7Nbjf56VxA8DjPzDTOdd65WB2p9JWzgeZCA&#10;Is7FVlwY2Kw/+mNQPiBbrIXJwIk8zGcPvSmmVo68okMWChUh7FM0UIbQpFr7vCSHfiANcfR+pHUY&#10;omwLbVs8Rrir9TBJXrTDiuNCiQ0tSsr/sn9nQL7G75NtJTL6PC/1926drX73J2OeHru3V1CBunAP&#10;39pLa2A4guuX+AP07AIAAP//AwBQSwECLQAUAAYACAAAACEA2+H2y+4AAACFAQAAEwAAAAAAAAAA&#10;AAAAAAAAAAAAW0NvbnRlbnRfVHlwZXNdLnhtbFBLAQItABQABgAIAAAAIQBa9CxbvwAAABUBAAAL&#10;AAAAAAAAAAAAAAAAAB8BAABfcmVscy8ucmVsc1BLAQItABQABgAIAAAAIQDlW9/kxQAAANsAAAAP&#10;AAAAAAAAAAAAAAAAAAcCAABkcnMvZG93bnJldi54bWxQSwUGAAAAAAMAAwC3AAAA+QIAAAAA&#10;" fillcolor="#a7bfde [1620]" strokecolor="white [3212]" strokeweight="1pt">
                      <v:fill opacity="32896f"/>
                      <v:shadow color="#d8d8d8 [2732]" offset="3pt,3pt"/>
                    </v:rect>
                    <v:rect id="Rectangle 29"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EuWwgAAANsAAAAPAAAAZHJzL2Rvd25yZXYueG1sRE89b8Iw&#10;EN0r8R+sq9StOGVoIWAQVKrE0koEGNiO+EgC8V0auxD66/GAxPj0viezztXqTK2vhA289RNQxLnY&#10;igsDm/XX6xCUD8gWa2EycCUPs2nvaYKplQuv6JyFQsUQ9ikaKENoUq19XpJD35eGOHIHaR2GCNtC&#10;2xYvMdzVepAk79phxbGhxIY+S8pP2Z8zID/DxWhbiXx8/y/1frfOVsffqzEvz918DCpQFx7iu3tp&#10;DQzi2Pgl/gA9vQEAAP//AwBQSwECLQAUAAYACAAAACEA2+H2y+4AAACFAQAAEwAAAAAAAAAAAAAA&#10;AAAAAAAAW0NvbnRlbnRfVHlwZXNdLnhtbFBLAQItABQABgAIAAAAIQBa9CxbvwAAABUBAAALAAAA&#10;AAAAAAAAAAAAAB8BAABfcmVscy8ucmVsc1BLAQItABQABgAIAAAAIQCUxEuWwgAAANsAAAAPAAAA&#10;AAAAAAAAAAAAAAcCAABkcnMvZG93bnJldi54bWxQSwUGAAAAAAMAAwC3AAAA9gIAAAAA&#10;" fillcolor="#a7bfde [1620]" strokecolor="white [3212]" strokeweight="1pt">
                      <v:fill opacity="32896f"/>
                      <v:shadow color="#d8d8d8 [2732]" offset="3pt,3pt"/>
                    </v:rect>
                    <v:rect id="Rectangle 30"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O4NxQAAANsAAAAPAAAAZHJzL2Rvd25yZXYueG1sRI9Ba8JA&#10;FITvgv9heUJvutGD1dRVtCB4acFoD729Zl+T1Ox7aXarsb++WxA8DjPzDbNYda5WZ2p9JWxgPEpA&#10;EediKy4MHA/b4QyUD8gWa2EycCUPq2W/t8DUyoX3dM5CoSKEfYoGyhCaVGufl+TQj6Qhjt6ntA5D&#10;lG2hbYuXCHe1niTJVDusOC6U2NBzSfkp+3EG5HW2mb9VIo8vvzv98X7I9l/fV2MeBt36CVSgLtzD&#10;t/bOGpjM4f9L/AF6+QcAAP//AwBQSwECLQAUAAYACAAAACEA2+H2y+4AAACFAQAAEwAAAAAAAAAA&#10;AAAAAAAAAAAAW0NvbnRlbnRfVHlwZXNdLnhtbFBLAQItABQABgAIAAAAIQBa9CxbvwAAABUBAAAL&#10;AAAAAAAAAAAAAAAAAB8BAABfcmVscy8ucmVsc1BLAQItABQABgAIAAAAIQD7iO4NxQAAANsAAAAP&#10;AAAAAAAAAAAAAAAAAAcCAABkcnMvZG93bnJldi54bWxQSwUGAAAAAAMAAwC3AAAA+QIAAAAA&#10;" fillcolor="#a7bfde [1620]" strokecolor="white [3212]" strokeweight="1pt">
                      <v:fill opacity="32896f"/>
                      <v:shadow color="#d8d8d8 [2732]" offset="3pt,3pt"/>
                    </v:rect>
                  </v:group>
                  <v:rect id="Rectangle 31"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plTwQAAANsAAAAPAAAAZHJzL2Rvd25yZXYueG1sRE9La8JA&#10;EL4X/A/LCL3VjZYWia5iG1o8FeoDPQ67YxLMzIbsqml/ffdQ8PjxvefLnht1pS7UXgyMRxkoEutd&#10;LaWB3fbjaQoqRBSHjRcy8EMBlovBwxxz52/yTddNLFUKkZCjgSrGNtc62IoYw8i3JIk7+Y4xJtiV&#10;2nV4S+Hc6EmWvWrGWlJDhS29V2TPmwsbiG/4eeiLPf+edy/FFx8trwtrzOOwX81ARerjXfzvXjsD&#10;z2l9+pJ+gF78AQAA//8DAFBLAQItABQABgAIAAAAIQDb4fbL7gAAAIUBAAATAAAAAAAAAAAAAAAA&#10;AAAAAABbQ29udGVudF9UeXBlc10ueG1sUEsBAi0AFAAGAAgAAAAhAFr0LFu/AAAAFQEAAAsAAAAA&#10;AAAAAAAAAAAAHwEAAF9yZWxzLy5yZWxzUEsBAi0AFAAGAAgAAAAhAGTymVPBAAAA2wAAAA8AAAAA&#10;AAAAAAAAAAAABwIAAGRycy9kb3ducmV2LnhtbFBLBQYAAAAAAwADALcAAAD1AgAAAAA=&#10;" fillcolor="#c0504d [3205]" strokecolor="white [3212]" strokeweight="1pt">
                    <v:shadow color="#d8d8d8 [2732]" offset="3pt,3pt"/>
                    <v:textbox>
                      <w:txbxContent>
                        <w:p w14:paraId="2EC4EE0D" w14:textId="171C7D3C" w:rsidR="0053303D" w:rsidRDefault="0053303D" w:rsidP="00FB4FE0">
                          <w:pPr>
                            <w:jc w:val="center"/>
                            <w:rPr>
                              <w:color w:val="FFFFFF" w:themeColor="background1"/>
                              <w:sz w:val="48"/>
                              <w:szCs w:val="52"/>
                            </w:rPr>
                          </w:pPr>
                          <w:r>
                            <w:rPr>
                              <w:color w:val="FFFFFF" w:themeColor="background1"/>
                              <w:sz w:val="52"/>
                              <w:szCs w:val="52"/>
                              <w:lang w:val="en-US"/>
                            </w:rPr>
                            <w:t>2019</w:t>
                          </w:r>
                        </w:p>
                      </w:txbxContent>
                    </v:textbox>
                  </v:rect>
                </v:group>
                <v:group id="Group 32"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3"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F0IxQAAANsAAAAPAAAAZHJzL2Rvd25yZXYueG1sRI9Ba8JA&#10;FITvhf6H5RV6KbqpUpHoKlIptHjK2oPHR/aZjc2+DdltkvbXu0Khx2FmvmHW29E1oqcu1J4VPE8z&#10;EMSlNzVXCj6Pb5MliBCRDTaeScEPBdhu7u/WmBs/cEG9jpVIEA45KrAxtrmUobTkMEx9S5y8s+8c&#10;xiS7SpoOhwR3jZxl2UI6rDktWGzp1VL5pb+dgqg/iqfTvuj1i/49DMfdfmHDRanHh3G3AhFpjP/h&#10;v/a7UTCfwe1L+gFycwUAAP//AwBQSwECLQAUAAYACAAAACEA2+H2y+4AAACFAQAAEwAAAAAAAAAA&#10;AAAAAAAAAAAAW0NvbnRlbnRfVHlwZXNdLnhtbFBLAQItABQABgAIAAAAIQBa9CxbvwAAABUBAAAL&#10;AAAAAAAAAAAAAAAAAB8BAABfcmVscy8ucmVsc1BLAQItABQABgAIAAAAIQC0mF0IxQAAANsAAAAP&#10;AAAAAAAAAAAAAAAAAAcCAABkcnMvZG93bnJldi54bWxQSwUGAAAAAAMAAwC3AAAA+QIAAAAA&#10;">
                    <v:rect id="Rectangle 34"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wd4vgAAANsAAAAPAAAAZHJzL2Rvd25yZXYueG1sRI9LC8Iw&#10;EITvgv8hrOBNUxV8VKOIIHjx4APPS7M2xWZTmmjrvzeC4HGYmW+Y1aa1pXhR7QvHCkbDBARx5nTB&#10;uYLrZT+Yg/ABWWPpmBS8ycNm3e2sMNWu4RO9ziEXEcI+RQUmhCqV0meGLPqhq4ijd3e1xRBlnUtd&#10;YxPhtpTjJJlKiwXHBYMV7Qxlj/PTKgjlsTBz937ODls27jZezEZ8VKrfa7dLEIHa8A//2getYDKB&#10;75f4A+T6AwAA//8DAFBLAQItABQABgAIAAAAIQDb4fbL7gAAAIUBAAATAAAAAAAAAAAAAAAAAAAA&#10;AABbQ29udGVudF9UeXBlc10ueG1sUEsBAi0AFAAGAAgAAAAhAFr0LFu/AAAAFQEAAAsAAAAAAAAA&#10;AAAAAAAAHwEAAF9yZWxzLy5yZWxzUEsBAi0AFAAGAAgAAAAhAFAfB3i+AAAA2wAAAA8AAAAAAAAA&#10;AAAAAAAABwIAAGRycy9kb3ducmV2LnhtbFBLBQYAAAAAAwADALcAAADyAgAAAAA=&#10;" fillcolor="#bfbfbf [2412]" strokecolor="white [3212]" strokeweight="1pt">
                      <v:fill opacity="32896f"/>
                      <v:shadow color="#d8d8d8 [2732]" offset="3pt,3pt"/>
                    </v:rect>
                    <v:rect id="Rectangle 35"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6+7xAAAANsAAAAPAAAAZHJzL2Rvd25yZXYueG1sRI9PawIx&#10;FMTvQr9DeAUvUrOtWsrWKCIUFBH804u3x+Z1d+nmJSRxXb+9EQSPw8z8hpnOO9OIlnyoLSt4H2Yg&#10;iAuray4V/B5/3r5AhIissbFMCq4UYD576U0x1/bCe2oPsRQJwiFHBVWMLpcyFBUZDEPriJP3Z73B&#10;mKQvpfZ4SXDTyI8s+5QGa04LFTpaVlT8H85GwUYeT7vtxK/jYL84FVnrthPrlOq/dotvEJG6+Aw/&#10;2iutYDSG+5f0A+TsBgAA//8DAFBLAQItABQABgAIAAAAIQDb4fbL7gAAAIUBAAATAAAAAAAAAAAA&#10;AAAAAAAAAABbQ29udGVudF9UeXBlc10ueG1sUEsBAi0AFAAGAAgAAAAhAFr0LFu/AAAAFQEAAAsA&#10;AAAAAAAAAAAAAAAAHwEAAF9yZWxzLy5yZWxzUEsBAi0AFAAGAAgAAAAhAKD3r7vEAAAA2wAAAA8A&#10;AAAAAAAAAAAAAAAABwIAAGRycy9kb3ducmV2LnhtbFBLBQYAAAAAAwADALcAAAD4AgAAAAA=&#10;" fillcolor="#c0504d [3205]" strokecolor="white [3212]" strokeweight="1pt">
                      <v:shadow color="#d8d8d8 [2732]" offset="3pt,3pt"/>
                    </v:rect>
                    <v:rect id="Rectangle 36"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jqXvgAAANsAAAAPAAAAZHJzL2Rvd25yZXYueG1sRI9LC8Iw&#10;EITvgv8hrOBNUxVf1SgiCF48+MDz0qxNsdmUJmr990YQPA4z8w2zXDe2FE+qfeFYwaCfgCDOnC44&#10;V3A573ozED4gaywdk4I3eViv2q0lptq9+EjPU8hFhLBPUYEJoUql9Jkhi77vKuLo3VxtMURZ51LX&#10;+IpwW8phkkykxYLjgsGKtoay++lhFYTyUJiZez+m+w0bdx3OpwM+KNXtNJsFiEBN+Id/7b1WMBrD&#10;90v8AXL1AQAA//8DAFBLAQItABQABgAIAAAAIQDb4fbL7gAAAIUBAAATAAAAAAAAAAAAAAAAAAAA&#10;AABbQ29udGVudF9UeXBlc10ueG1sUEsBAi0AFAAGAAgAAAAhAFr0LFu/AAAAFQEAAAsAAAAAAAAA&#10;AAAAAAAAHwEAAF9yZWxzLy5yZWxzUEsBAi0AFAAGAAgAAAAhALC6Ope+AAAA2wAAAA8AAAAAAAAA&#10;AAAAAAAABwIAAGRycy9kb3ducmV2LnhtbFBLBQYAAAAAAwADALcAAADyAgAAAAA=&#10;" fillcolor="#bfbfbf [2412]" strokecolor="white [3212]" strokeweight="1pt">
                      <v:fill opacity="32896f"/>
                      <v:shadow color="#d8d8d8 [2732]" offset="3pt,3pt"/>
                    </v:rect>
                  </v:group>
                  <v:rect id="Rectangle 37"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Om/xAAAANsAAAAPAAAAZHJzL2Rvd25yZXYueG1sRI9Ba8JA&#10;FITvBf/D8gRvddNYgqSuUgShpb1UI7m+Zp/ZYPZtyK4m+ffdQqHHYWa+YTa70bbiTr1vHCt4WiYg&#10;iCunG64VFKfD4xqED8gaW8ekYCIPu+3sYYO5dgN/0f0YahEh7HNUYELocil9ZciiX7qOOHoX11sM&#10;Ufa11D0OEW5bmSZJJi02HBcMdrQ3VF2PN6vgg8rPwl2n9PxeXij9vj2PJnNKLebj6wuIQGP4D/+1&#10;37SCVQa/X+IPkNsfAAAA//8DAFBLAQItABQABgAIAAAAIQDb4fbL7gAAAIUBAAATAAAAAAAAAAAA&#10;AAAAAAAAAABbQ29udGVudF9UeXBlc10ueG1sUEsBAi0AFAAGAAgAAAAhAFr0LFu/AAAAFQEAAAsA&#10;AAAAAAAAAAAAAAAAHwEAAF9yZWxzLy5yZWxzUEsBAi0AFAAGAAgAAAAhAEgg6b/EAAAA2wAAAA8A&#10;AAAAAAAAAAAAAAAABwIAAGRycy9kb3ducmV2LnhtbFBLBQYAAAAAAwADALcAAAD4AgAAAAA=&#10;" filled="f" fillcolor="white [3212]" stroked="f" strokecolor="white [3212]" strokeweight="1pt">
                    <v:fill opacity="52428f"/>
                    <v:textbox inset=",0,,0">
                      <w:txbxContent>
                        <w:p w14:paraId="290B042E" w14:textId="57E4AD0B" w:rsidR="0053303D" w:rsidRDefault="0053303D" w:rsidP="00FB4FE0">
                          <w:pPr>
                            <w:pStyle w:val="NoSpacing"/>
                            <w:jc w:val="right"/>
                            <w:rPr>
                              <w:color w:val="FFFFFF" w:themeColor="background1"/>
                            </w:rPr>
                          </w:pPr>
                          <w:r>
                            <w:rPr>
                              <w:color w:val="FFFFFF" w:themeColor="background1"/>
                              <w:lang w:val="en-GB"/>
                            </w:rPr>
                            <w:t>Lee Joseph (P097298)</w:t>
                          </w:r>
                        </w:p>
                        <w:p w14:paraId="3370272F" w14:textId="6F6533FE" w:rsidR="0053303D" w:rsidRDefault="0053303D" w:rsidP="00934EA1">
                          <w:pPr>
                            <w:pStyle w:val="NoSpacing"/>
                            <w:jc w:val="right"/>
                            <w:rPr>
                              <w:color w:val="FFFFFF" w:themeColor="background1"/>
                            </w:rPr>
                          </w:pPr>
                          <w:r>
                            <w:rPr>
                              <w:color w:val="FFFFFF" w:themeColor="background1"/>
                            </w:rPr>
                            <w:t>Web Development</w:t>
                          </w:r>
                        </w:p>
                      </w:txbxContent>
                    </v:textbox>
                  </v:rect>
                </v:group>
                <w10:wrap anchorx="page" anchory="page"/>
              </v:group>
            </w:pict>
          </mc:Fallback>
        </mc:AlternateContent>
      </w:r>
      <w:r w:rsidRPr="00154DEE">
        <w:br w:type="page"/>
      </w:r>
    </w:p>
    <w:sdt>
      <w:sdtPr>
        <w:rPr>
          <w:rFonts w:ascii="Calibri" w:eastAsiaTheme="minorHAnsi" w:hAnsi="Calibri" w:cstheme="minorBidi"/>
          <w:b w:val="0"/>
          <w:bCs w:val="0"/>
          <w:color w:val="auto"/>
          <w:sz w:val="22"/>
          <w:szCs w:val="22"/>
          <w:lang w:val="en-GB"/>
        </w:rPr>
        <w:id w:val="-1871986447"/>
        <w:docPartObj>
          <w:docPartGallery w:val="Table of Contents"/>
          <w:docPartUnique/>
        </w:docPartObj>
      </w:sdtPr>
      <w:sdtEndPr>
        <w:rPr>
          <w:noProof/>
        </w:rPr>
      </w:sdtEndPr>
      <w:sdtContent>
        <w:p w14:paraId="7A40469E" w14:textId="6E337C58" w:rsidR="006B543C" w:rsidRDefault="006B543C">
          <w:pPr>
            <w:pStyle w:val="TOCHeading"/>
          </w:pPr>
          <w:r>
            <w:t>Table of Contents</w:t>
          </w:r>
        </w:p>
        <w:p w14:paraId="4AE356A7" w14:textId="00EC0439" w:rsidR="009801E2" w:rsidRDefault="006B543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500870" w:history="1">
            <w:r w:rsidR="009801E2" w:rsidRPr="008E4576">
              <w:rPr>
                <w:rStyle w:val="Hyperlink"/>
                <w:noProof/>
              </w:rPr>
              <w:t>Web Development</w:t>
            </w:r>
            <w:r w:rsidR="009801E2">
              <w:rPr>
                <w:noProof/>
                <w:webHidden/>
              </w:rPr>
              <w:tab/>
            </w:r>
            <w:r w:rsidR="009801E2">
              <w:rPr>
                <w:noProof/>
                <w:webHidden/>
              </w:rPr>
              <w:fldChar w:fldCharType="begin"/>
            </w:r>
            <w:r w:rsidR="009801E2">
              <w:rPr>
                <w:noProof/>
                <w:webHidden/>
              </w:rPr>
              <w:instrText xml:space="preserve"> PAGEREF _Toc4500870 \h </w:instrText>
            </w:r>
            <w:r w:rsidR="009801E2">
              <w:rPr>
                <w:noProof/>
                <w:webHidden/>
              </w:rPr>
            </w:r>
            <w:r w:rsidR="009801E2">
              <w:rPr>
                <w:noProof/>
                <w:webHidden/>
              </w:rPr>
              <w:fldChar w:fldCharType="separate"/>
            </w:r>
            <w:r w:rsidR="009801E2">
              <w:rPr>
                <w:noProof/>
                <w:webHidden/>
              </w:rPr>
              <w:t>3</w:t>
            </w:r>
            <w:r w:rsidR="009801E2">
              <w:rPr>
                <w:noProof/>
                <w:webHidden/>
              </w:rPr>
              <w:fldChar w:fldCharType="end"/>
            </w:r>
          </w:hyperlink>
        </w:p>
        <w:p w14:paraId="0E801AEA" w14:textId="20C4F4D0" w:rsidR="009801E2" w:rsidRDefault="006F098B">
          <w:pPr>
            <w:pStyle w:val="TOC1"/>
            <w:tabs>
              <w:tab w:val="right" w:leader="dot" w:pos="9016"/>
            </w:tabs>
            <w:rPr>
              <w:rFonts w:asciiTheme="minorHAnsi" w:eastAsiaTheme="minorEastAsia" w:hAnsiTheme="minorHAnsi"/>
              <w:noProof/>
              <w:lang w:eastAsia="en-GB"/>
            </w:rPr>
          </w:pPr>
          <w:hyperlink w:anchor="_Toc4500871" w:history="1">
            <w:r w:rsidR="009801E2" w:rsidRPr="008E4576">
              <w:rPr>
                <w:rStyle w:val="Hyperlink"/>
                <w:noProof/>
              </w:rPr>
              <w:t>Software Design Patterns</w:t>
            </w:r>
            <w:r w:rsidR="009801E2">
              <w:rPr>
                <w:noProof/>
                <w:webHidden/>
              </w:rPr>
              <w:tab/>
            </w:r>
            <w:r w:rsidR="009801E2">
              <w:rPr>
                <w:noProof/>
                <w:webHidden/>
              </w:rPr>
              <w:fldChar w:fldCharType="begin"/>
            </w:r>
            <w:r w:rsidR="009801E2">
              <w:rPr>
                <w:noProof/>
                <w:webHidden/>
              </w:rPr>
              <w:instrText xml:space="preserve"> PAGEREF _Toc4500871 \h </w:instrText>
            </w:r>
            <w:r w:rsidR="009801E2">
              <w:rPr>
                <w:noProof/>
                <w:webHidden/>
              </w:rPr>
            </w:r>
            <w:r w:rsidR="009801E2">
              <w:rPr>
                <w:noProof/>
                <w:webHidden/>
              </w:rPr>
              <w:fldChar w:fldCharType="separate"/>
            </w:r>
            <w:r w:rsidR="009801E2">
              <w:rPr>
                <w:noProof/>
                <w:webHidden/>
              </w:rPr>
              <w:t>3</w:t>
            </w:r>
            <w:r w:rsidR="009801E2">
              <w:rPr>
                <w:noProof/>
                <w:webHidden/>
              </w:rPr>
              <w:fldChar w:fldCharType="end"/>
            </w:r>
          </w:hyperlink>
        </w:p>
        <w:p w14:paraId="6395391B" w14:textId="042A7E37" w:rsidR="009801E2" w:rsidRDefault="006F098B">
          <w:pPr>
            <w:pStyle w:val="TOC2"/>
            <w:tabs>
              <w:tab w:val="right" w:leader="dot" w:pos="9016"/>
            </w:tabs>
            <w:rPr>
              <w:rFonts w:asciiTheme="minorHAnsi" w:eastAsiaTheme="minorEastAsia" w:hAnsiTheme="minorHAnsi"/>
              <w:noProof/>
              <w:lang w:eastAsia="en-GB"/>
            </w:rPr>
          </w:pPr>
          <w:hyperlink w:anchor="_Toc4500872" w:history="1">
            <w:r w:rsidR="009801E2" w:rsidRPr="008E4576">
              <w:rPr>
                <w:rStyle w:val="Hyperlink"/>
                <w:noProof/>
              </w:rPr>
              <w:t>Layered Architecture Pattern:</w:t>
            </w:r>
            <w:r w:rsidR="009801E2">
              <w:rPr>
                <w:noProof/>
                <w:webHidden/>
              </w:rPr>
              <w:tab/>
            </w:r>
            <w:r w:rsidR="009801E2">
              <w:rPr>
                <w:noProof/>
                <w:webHidden/>
              </w:rPr>
              <w:fldChar w:fldCharType="begin"/>
            </w:r>
            <w:r w:rsidR="009801E2">
              <w:rPr>
                <w:noProof/>
                <w:webHidden/>
              </w:rPr>
              <w:instrText xml:space="preserve"> PAGEREF _Toc4500872 \h </w:instrText>
            </w:r>
            <w:r w:rsidR="009801E2">
              <w:rPr>
                <w:noProof/>
                <w:webHidden/>
              </w:rPr>
            </w:r>
            <w:r w:rsidR="009801E2">
              <w:rPr>
                <w:noProof/>
                <w:webHidden/>
              </w:rPr>
              <w:fldChar w:fldCharType="separate"/>
            </w:r>
            <w:r w:rsidR="009801E2">
              <w:rPr>
                <w:noProof/>
                <w:webHidden/>
              </w:rPr>
              <w:t>4</w:t>
            </w:r>
            <w:r w:rsidR="009801E2">
              <w:rPr>
                <w:noProof/>
                <w:webHidden/>
              </w:rPr>
              <w:fldChar w:fldCharType="end"/>
            </w:r>
          </w:hyperlink>
        </w:p>
        <w:p w14:paraId="6EBCA031" w14:textId="2F4E587D" w:rsidR="009801E2" w:rsidRDefault="006F098B">
          <w:pPr>
            <w:pStyle w:val="TOC2"/>
            <w:tabs>
              <w:tab w:val="right" w:leader="dot" w:pos="9016"/>
            </w:tabs>
            <w:rPr>
              <w:rFonts w:asciiTheme="minorHAnsi" w:eastAsiaTheme="minorEastAsia" w:hAnsiTheme="minorHAnsi"/>
              <w:noProof/>
              <w:lang w:eastAsia="en-GB"/>
            </w:rPr>
          </w:pPr>
          <w:hyperlink w:anchor="_Toc4500873" w:history="1">
            <w:r w:rsidR="009801E2" w:rsidRPr="008E4576">
              <w:rPr>
                <w:rStyle w:val="Hyperlink"/>
                <w:noProof/>
              </w:rPr>
              <w:t>ORM with Repository and Unit of Work Pattern:</w:t>
            </w:r>
            <w:r w:rsidR="009801E2">
              <w:rPr>
                <w:noProof/>
                <w:webHidden/>
              </w:rPr>
              <w:tab/>
            </w:r>
            <w:r w:rsidR="009801E2">
              <w:rPr>
                <w:noProof/>
                <w:webHidden/>
              </w:rPr>
              <w:fldChar w:fldCharType="begin"/>
            </w:r>
            <w:r w:rsidR="009801E2">
              <w:rPr>
                <w:noProof/>
                <w:webHidden/>
              </w:rPr>
              <w:instrText xml:space="preserve"> PAGEREF _Toc4500873 \h </w:instrText>
            </w:r>
            <w:r w:rsidR="009801E2">
              <w:rPr>
                <w:noProof/>
                <w:webHidden/>
              </w:rPr>
            </w:r>
            <w:r w:rsidR="009801E2">
              <w:rPr>
                <w:noProof/>
                <w:webHidden/>
              </w:rPr>
              <w:fldChar w:fldCharType="separate"/>
            </w:r>
            <w:r w:rsidR="009801E2">
              <w:rPr>
                <w:noProof/>
                <w:webHidden/>
              </w:rPr>
              <w:t>7</w:t>
            </w:r>
            <w:r w:rsidR="009801E2">
              <w:rPr>
                <w:noProof/>
                <w:webHidden/>
              </w:rPr>
              <w:fldChar w:fldCharType="end"/>
            </w:r>
          </w:hyperlink>
        </w:p>
        <w:p w14:paraId="555A5A68" w14:textId="7DFC0EA3" w:rsidR="009801E2" w:rsidRDefault="006F098B">
          <w:pPr>
            <w:pStyle w:val="TOC1"/>
            <w:tabs>
              <w:tab w:val="right" w:leader="dot" w:pos="9016"/>
            </w:tabs>
            <w:rPr>
              <w:rFonts w:asciiTheme="minorHAnsi" w:eastAsiaTheme="minorEastAsia" w:hAnsiTheme="minorHAnsi"/>
              <w:noProof/>
              <w:lang w:eastAsia="en-GB"/>
            </w:rPr>
          </w:pPr>
          <w:hyperlink w:anchor="_Toc4500874" w:history="1">
            <w:r w:rsidR="009801E2" w:rsidRPr="008E4576">
              <w:rPr>
                <w:rStyle w:val="Hyperlink"/>
                <w:noProof/>
              </w:rPr>
              <w:t>Reference List</w:t>
            </w:r>
            <w:r w:rsidR="009801E2">
              <w:rPr>
                <w:noProof/>
                <w:webHidden/>
              </w:rPr>
              <w:tab/>
            </w:r>
            <w:r w:rsidR="009801E2">
              <w:rPr>
                <w:noProof/>
                <w:webHidden/>
              </w:rPr>
              <w:fldChar w:fldCharType="begin"/>
            </w:r>
            <w:r w:rsidR="009801E2">
              <w:rPr>
                <w:noProof/>
                <w:webHidden/>
              </w:rPr>
              <w:instrText xml:space="preserve"> PAGEREF _Toc4500874 \h </w:instrText>
            </w:r>
            <w:r w:rsidR="009801E2">
              <w:rPr>
                <w:noProof/>
                <w:webHidden/>
              </w:rPr>
            </w:r>
            <w:r w:rsidR="009801E2">
              <w:rPr>
                <w:noProof/>
                <w:webHidden/>
              </w:rPr>
              <w:fldChar w:fldCharType="separate"/>
            </w:r>
            <w:r w:rsidR="009801E2">
              <w:rPr>
                <w:noProof/>
                <w:webHidden/>
              </w:rPr>
              <w:t>12</w:t>
            </w:r>
            <w:r w:rsidR="009801E2">
              <w:rPr>
                <w:noProof/>
                <w:webHidden/>
              </w:rPr>
              <w:fldChar w:fldCharType="end"/>
            </w:r>
          </w:hyperlink>
        </w:p>
        <w:p w14:paraId="0EE21469" w14:textId="75D36C01" w:rsidR="006B543C" w:rsidRDefault="006B543C">
          <w:pPr>
            <w:rPr>
              <w:noProof/>
            </w:rPr>
          </w:pPr>
          <w:r>
            <w:rPr>
              <w:b/>
              <w:bCs/>
              <w:noProof/>
            </w:rPr>
            <w:fldChar w:fldCharType="end"/>
          </w:r>
        </w:p>
      </w:sdtContent>
    </w:sdt>
    <w:p w14:paraId="7F669056" w14:textId="11B91B5C" w:rsidR="000C55CE" w:rsidRDefault="000C55CE" w:rsidP="000C55CE">
      <w:pPr>
        <w:pStyle w:val="TOCHeading"/>
      </w:pPr>
      <w:r>
        <w:t>Table of Figures</w:t>
      </w:r>
      <w:r w:rsidR="00F55AFC">
        <w:t xml:space="preserve"> </w:t>
      </w:r>
    </w:p>
    <w:p w14:paraId="13B9DE60" w14:textId="514C09CE" w:rsidR="009801E2" w:rsidRDefault="000C55CE">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4500875" w:history="1">
        <w:r w:rsidR="009801E2" w:rsidRPr="00D40635">
          <w:rPr>
            <w:rStyle w:val="Hyperlink"/>
            <w:noProof/>
          </w:rPr>
          <w:t>Figure 1: Basic concept of the Layered Architectural Pattern</w:t>
        </w:r>
        <w:r w:rsidR="009801E2">
          <w:rPr>
            <w:noProof/>
            <w:webHidden/>
          </w:rPr>
          <w:tab/>
        </w:r>
        <w:r w:rsidR="009801E2">
          <w:rPr>
            <w:noProof/>
            <w:webHidden/>
          </w:rPr>
          <w:fldChar w:fldCharType="begin"/>
        </w:r>
        <w:r w:rsidR="009801E2">
          <w:rPr>
            <w:noProof/>
            <w:webHidden/>
          </w:rPr>
          <w:instrText xml:space="preserve"> PAGEREF _Toc4500875 \h </w:instrText>
        </w:r>
        <w:r w:rsidR="009801E2">
          <w:rPr>
            <w:noProof/>
            <w:webHidden/>
          </w:rPr>
        </w:r>
        <w:r w:rsidR="009801E2">
          <w:rPr>
            <w:noProof/>
            <w:webHidden/>
          </w:rPr>
          <w:fldChar w:fldCharType="separate"/>
        </w:r>
        <w:r w:rsidR="009801E2">
          <w:rPr>
            <w:noProof/>
            <w:webHidden/>
          </w:rPr>
          <w:t>4</w:t>
        </w:r>
        <w:r w:rsidR="009801E2">
          <w:rPr>
            <w:noProof/>
            <w:webHidden/>
          </w:rPr>
          <w:fldChar w:fldCharType="end"/>
        </w:r>
      </w:hyperlink>
    </w:p>
    <w:p w14:paraId="5C94CDF5" w14:textId="0AD17B3B" w:rsidR="009801E2" w:rsidRDefault="006F098B">
      <w:pPr>
        <w:pStyle w:val="TableofFigures"/>
        <w:tabs>
          <w:tab w:val="right" w:leader="dot" w:pos="9016"/>
        </w:tabs>
        <w:rPr>
          <w:rFonts w:asciiTheme="minorHAnsi" w:eastAsiaTheme="minorEastAsia" w:hAnsiTheme="minorHAnsi"/>
          <w:noProof/>
          <w:lang w:eastAsia="en-GB"/>
        </w:rPr>
      </w:pPr>
      <w:hyperlink w:anchor="_Toc4500876" w:history="1">
        <w:r w:rsidR="009801E2" w:rsidRPr="00D40635">
          <w:rPr>
            <w:rStyle w:val="Hyperlink"/>
            <w:noProof/>
          </w:rPr>
          <w:t>Figure 2: Layered Architectural Pattern [11]</w:t>
        </w:r>
        <w:r w:rsidR="009801E2">
          <w:rPr>
            <w:noProof/>
            <w:webHidden/>
          </w:rPr>
          <w:tab/>
        </w:r>
        <w:r w:rsidR="009801E2">
          <w:rPr>
            <w:noProof/>
            <w:webHidden/>
          </w:rPr>
          <w:fldChar w:fldCharType="begin"/>
        </w:r>
        <w:r w:rsidR="009801E2">
          <w:rPr>
            <w:noProof/>
            <w:webHidden/>
          </w:rPr>
          <w:instrText xml:space="preserve"> PAGEREF _Toc4500876 \h </w:instrText>
        </w:r>
        <w:r w:rsidR="009801E2">
          <w:rPr>
            <w:noProof/>
            <w:webHidden/>
          </w:rPr>
        </w:r>
        <w:r w:rsidR="009801E2">
          <w:rPr>
            <w:noProof/>
            <w:webHidden/>
          </w:rPr>
          <w:fldChar w:fldCharType="separate"/>
        </w:r>
        <w:r w:rsidR="009801E2">
          <w:rPr>
            <w:noProof/>
            <w:webHidden/>
          </w:rPr>
          <w:t>5</w:t>
        </w:r>
        <w:r w:rsidR="009801E2">
          <w:rPr>
            <w:noProof/>
            <w:webHidden/>
          </w:rPr>
          <w:fldChar w:fldCharType="end"/>
        </w:r>
      </w:hyperlink>
    </w:p>
    <w:p w14:paraId="53AE1BFA" w14:textId="0E1559E6" w:rsidR="009801E2" w:rsidRDefault="006F098B">
      <w:pPr>
        <w:pStyle w:val="TableofFigures"/>
        <w:tabs>
          <w:tab w:val="right" w:leader="dot" w:pos="9016"/>
        </w:tabs>
        <w:rPr>
          <w:rFonts w:asciiTheme="minorHAnsi" w:eastAsiaTheme="minorEastAsia" w:hAnsiTheme="minorHAnsi"/>
          <w:noProof/>
          <w:lang w:eastAsia="en-GB"/>
        </w:rPr>
      </w:pPr>
      <w:hyperlink w:anchor="_Toc4500877" w:history="1">
        <w:r w:rsidR="009801E2" w:rsidRPr="00D40635">
          <w:rPr>
            <w:rStyle w:val="Hyperlink"/>
            <w:noProof/>
          </w:rPr>
          <w:t>Figure 3: Request Access with Closed Layers [11]</w:t>
        </w:r>
        <w:r w:rsidR="009801E2">
          <w:rPr>
            <w:noProof/>
            <w:webHidden/>
          </w:rPr>
          <w:tab/>
        </w:r>
        <w:r w:rsidR="009801E2">
          <w:rPr>
            <w:noProof/>
            <w:webHidden/>
          </w:rPr>
          <w:fldChar w:fldCharType="begin"/>
        </w:r>
        <w:r w:rsidR="009801E2">
          <w:rPr>
            <w:noProof/>
            <w:webHidden/>
          </w:rPr>
          <w:instrText xml:space="preserve"> PAGEREF _Toc4500877 \h </w:instrText>
        </w:r>
        <w:r w:rsidR="009801E2">
          <w:rPr>
            <w:noProof/>
            <w:webHidden/>
          </w:rPr>
        </w:r>
        <w:r w:rsidR="009801E2">
          <w:rPr>
            <w:noProof/>
            <w:webHidden/>
          </w:rPr>
          <w:fldChar w:fldCharType="separate"/>
        </w:r>
        <w:r w:rsidR="009801E2">
          <w:rPr>
            <w:noProof/>
            <w:webHidden/>
          </w:rPr>
          <w:t>5</w:t>
        </w:r>
        <w:r w:rsidR="009801E2">
          <w:rPr>
            <w:noProof/>
            <w:webHidden/>
          </w:rPr>
          <w:fldChar w:fldCharType="end"/>
        </w:r>
      </w:hyperlink>
    </w:p>
    <w:p w14:paraId="597415D8" w14:textId="2C9A0E38" w:rsidR="009801E2" w:rsidRDefault="006F098B">
      <w:pPr>
        <w:pStyle w:val="TableofFigures"/>
        <w:tabs>
          <w:tab w:val="right" w:leader="dot" w:pos="9016"/>
        </w:tabs>
        <w:rPr>
          <w:rFonts w:asciiTheme="minorHAnsi" w:eastAsiaTheme="minorEastAsia" w:hAnsiTheme="minorHAnsi"/>
          <w:noProof/>
          <w:lang w:eastAsia="en-GB"/>
        </w:rPr>
      </w:pPr>
      <w:hyperlink w:anchor="_Toc4500878" w:history="1">
        <w:r w:rsidR="009801E2" w:rsidRPr="00D40635">
          <w:rPr>
            <w:rStyle w:val="Hyperlink"/>
            <w:noProof/>
          </w:rPr>
          <w:t>Figure 4: Request Access with Open Layers [11]</w:t>
        </w:r>
        <w:r w:rsidR="009801E2">
          <w:rPr>
            <w:noProof/>
            <w:webHidden/>
          </w:rPr>
          <w:tab/>
        </w:r>
        <w:r w:rsidR="009801E2">
          <w:rPr>
            <w:noProof/>
            <w:webHidden/>
          </w:rPr>
          <w:fldChar w:fldCharType="begin"/>
        </w:r>
        <w:r w:rsidR="009801E2">
          <w:rPr>
            <w:noProof/>
            <w:webHidden/>
          </w:rPr>
          <w:instrText xml:space="preserve"> PAGEREF _Toc4500878 \h </w:instrText>
        </w:r>
        <w:r w:rsidR="009801E2">
          <w:rPr>
            <w:noProof/>
            <w:webHidden/>
          </w:rPr>
        </w:r>
        <w:r w:rsidR="009801E2">
          <w:rPr>
            <w:noProof/>
            <w:webHidden/>
          </w:rPr>
          <w:fldChar w:fldCharType="separate"/>
        </w:r>
        <w:r w:rsidR="009801E2">
          <w:rPr>
            <w:noProof/>
            <w:webHidden/>
          </w:rPr>
          <w:t>6</w:t>
        </w:r>
        <w:r w:rsidR="009801E2">
          <w:rPr>
            <w:noProof/>
            <w:webHidden/>
          </w:rPr>
          <w:fldChar w:fldCharType="end"/>
        </w:r>
      </w:hyperlink>
    </w:p>
    <w:p w14:paraId="5576D902" w14:textId="0BA4E064" w:rsidR="009801E2" w:rsidRDefault="006F098B">
      <w:pPr>
        <w:pStyle w:val="TableofFigures"/>
        <w:tabs>
          <w:tab w:val="right" w:leader="dot" w:pos="9016"/>
        </w:tabs>
        <w:rPr>
          <w:rFonts w:asciiTheme="minorHAnsi" w:eastAsiaTheme="minorEastAsia" w:hAnsiTheme="minorHAnsi"/>
          <w:noProof/>
          <w:lang w:eastAsia="en-GB"/>
        </w:rPr>
      </w:pPr>
      <w:hyperlink w:anchor="_Toc4500879" w:history="1">
        <w:r w:rsidR="009801E2" w:rsidRPr="00D40635">
          <w:rPr>
            <w:rStyle w:val="Hyperlink"/>
            <w:noProof/>
          </w:rPr>
          <w:t>Figure 5: Repository Code and Unit of Work Example (part 1) [21]</w:t>
        </w:r>
        <w:r w:rsidR="009801E2">
          <w:rPr>
            <w:noProof/>
            <w:webHidden/>
          </w:rPr>
          <w:tab/>
        </w:r>
        <w:r w:rsidR="009801E2">
          <w:rPr>
            <w:noProof/>
            <w:webHidden/>
          </w:rPr>
          <w:fldChar w:fldCharType="begin"/>
        </w:r>
        <w:r w:rsidR="009801E2">
          <w:rPr>
            <w:noProof/>
            <w:webHidden/>
          </w:rPr>
          <w:instrText xml:space="preserve"> PAGEREF _Toc4500879 \h </w:instrText>
        </w:r>
        <w:r w:rsidR="009801E2">
          <w:rPr>
            <w:noProof/>
            <w:webHidden/>
          </w:rPr>
        </w:r>
        <w:r w:rsidR="009801E2">
          <w:rPr>
            <w:noProof/>
            <w:webHidden/>
          </w:rPr>
          <w:fldChar w:fldCharType="separate"/>
        </w:r>
        <w:r w:rsidR="009801E2">
          <w:rPr>
            <w:noProof/>
            <w:webHidden/>
          </w:rPr>
          <w:t>9</w:t>
        </w:r>
        <w:r w:rsidR="009801E2">
          <w:rPr>
            <w:noProof/>
            <w:webHidden/>
          </w:rPr>
          <w:fldChar w:fldCharType="end"/>
        </w:r>
      </w:hyperlink>
    </w:p>
    <w:p w14:paraId="4B6FFDE3" w14:textId="00C5CE1B" w:rsidR="009801E2" w:rsidRDefault="006F098B">
      <w:pPr>
        <w:pStyle w:val="TableofFigures"/>
        <w:tabs>
          <w:tab w:val="right" w:leader="dot" w:pos="9016"/>
        </w:tabs>
        <w:rPr>
          <w:rFonts w:asciiTheme="minorHAnsi" w:eastAsiaTheme="minorEastAsia" w:hAnsiTheme="minorHAnsi"/>
          <w:noProof/>
          <w:lang w:eastAsia="en-GB"/>
        </w:rPr>
      </w:pPr>
      <w:hyperlink w:anchor="_Toc4500880" w:history="1">
        <w:r w:rsidR="009801E2" w:rsidRPr="00D40635">
          <w:rPr>
            <w:rStyle w:val="Hyperlink"/>
            <w:noProof/>
          </w:rPr>
          <w:t>Figure 6: Repository Code and Unit of Work Example (part 2) [21]</w:t>
        </w:r>
        <w:r w:rsidR="009801E2">
          <w:rPr>
            <w:noProof/>
            <w:webHidden/>
          </w:rPr>
          <w:tab/>
        </w:r>
        <w:r w:rsidR="009801E2">
          <w:rPr>
            <w:noProof/>
            <w:webHidden/>
          </w:rPr>
          <w:fldChar w:fldCharType="begin"/>
        </w:r>
        <w:r w:rsidR="009801E2">
          <w:rPr>
            <w:noProof/>
            <w:webHidden/>
          </w:rPr>
          <w:instrText xml:space="preserve"> PAGEREF _Toc4500880 \h </w:instrText>
        </w:r>
        <w:r w:rsidR="009801E2">
          <w:rPr>
            <w:noProof/>
            <w:webHidden/>
          </w:rPr>
        </w:r>
        <w:r w:rsidR="009801E2">
          <w:rPr>
            <w:noProof/>
            <w:webHidden/>
          </w:rPr>
          <w:fldChar w:fldCharType="separate"/>
        </w:r>
        <w:r w:rsidR="009801E2">
          <w:rPr>
            <w:noProof/>
            <w:webHidden/>
          </w:rPr>
          <w:t>9</w:t>
        </w:r>
        <w:r w:rsidR="009801E2">
          <w:rPr>
            <w:noProof/>
            <w:webHidden/>
          </w:rPr>
          <w:fldChar w:fldCharType="end"/>
        </w:r>
      </w:hyperlink>
    </w:p>
    <w:p w14:paraId="226BD757" w14:textId="1F9D4085" w:rsidR="009801E2" w:rsidRDefault="006F098B">
      <w:pPr>
        <w:pStyle w:val="TableofFigures"/>
        <w:tabs>
          <w:tab w:val="right" w:leader="dot" w:pos="9016"/>
        </w:tabs>
        <w:rPr>
          <w:rFonts w:asciiTheme="minorHAnsi" w:eastAsiaTheme="minorEastAsia" w:hAnsiTheme="minorHAnsi"/>
          <w:noProof/>
          <w:lang w:eastAsia="en-GB"/>
        </w:rPr>
      </w:pPr>
      <w:hyperlink w:anchor="_Toc4500881" w:history="1">
        <w:r w:rsidR="009801E2" w:rsidRPr="00D40635">
          <w:rPr>
            <w:rStyle w:val="Hyperlink"/>
            <w:noProof/>
          </w:rPr>
          <w:t>Figure 7: Repository Code and Unit of Work Example (part 3) [21]</w:t>
        </w:r>
        <w:r w:rsidR="009801E2">
          <w:rPr>
            <w:noProof/>
            <w:webHidden/>
          </w:rPr>
          <w:tab/>
        </w:r>
        <w:r w:rsidR="009801E2">
          <w:rPr>
            <w:noProof/>
            <w:webHidden/>
          </w:rPr>
          <w:fldChar w:fldCharType="begin"/>
        </w:r>
        <w:r w:rsidR="009801E2">
          <w:rPr>
            <w:noProof/>
            <w:webHidden/>
          </w:rPr>
          <w:instrText xml:space="preserve"> PAGEREF _Toc4500881 \h </w:instrText>
        </w:r>
        <w:r w:rsidR="009801E2">
          <w:rPr>
            <w:noProof/>
            <w:webHidden/>
          </w:rPr>
        </w:r>
        <w:r w:rsidR="009801E2">
          <w:rPr>
            <w:noProof/>
            <w:webHidden/>
          </w:rPr>
          <w:fldChar w:fldCharType="separate"/>
        </w:r>
        <w:r w:rsidR="009801E2">
          <w:rPr>
            <w:noProof/>
            <w:webHidden/>
          </w:rPr>
          <w:t>10</w:t>
        </w:r>
        <w:r w:rsidR="009801E2">
          <w:rPr>
            <w:noProof/>
            <w:webHidden/>
          </w:rPr>
          <w:fldChar w:fldCharType="end"/>
        </w:r>
      </w:hyperlink>
    </w:p>
    <w:p w14:paraId="1E30F156" w14:textId="62653B37" w:rsidR="009801E2" w:rsidRDefault="006F098B">
      <w:pPr>
        <w:pStyle w:val="TableofFigures"/>
        <w:tabs>
          <w:tab w:val="right" w:leader="dot" w:pos="9016"/>
        </w:tabs>
        <w:rPr>
          <w:rFonts w:asciiTheme="minorHAnsi" w:eastAsiaTheme="minorEastAsia" w:hAnsiTheme="minorHAnsi"/>
          <w:noProof/>
          <w:lang w:eastAsia="en-GB"/>
        </w:rPr>
      </w:pPr>
      <w:hyperlink w:anchor="_Toc4500882" w:history="1">
        <w:r w:rsidR="009801E2" w:rsidRPr="00D40635">
          <w:rPr>
            <w:rStyle w:val="Hyperlink"/>
            <w:noProof/>
          </w:rPr>
          <w:t>Figure 8: Unit of Work Implementation with two repositories [25]</w:t>
        </w:r>
        <w:r w:rsidR="009801E2">
          <w:rPr>
            <w:noProof/>
            <w:webHidden/>
          </w:rPr>
          <w:tab/>
        </w:r>
        <w:r w:rsidR="009801E2">
          <w:rPr>
            <w:noProof/>
            <w:webHidden/>
          </w:rPr>
          <w:fldChar w:fldCharType="begin"/>
        </w:r>
        <w:r w:rsidR="009801E2">
          <w:rPr>
            <w:noProof/>
            <w:webHidden/>
          </w:rPr>
          <w:instrText xml:space="preserve"> PAGEREF _Toc4500882 \h </w:instrText>
        </w:r>
        <w:r w:rsidR="009801E2">
          <w:rPr>
            <w:noProof/>
            <w:webHidden/>
          </w:rPr>
        </w:r>
        <w:r w:rsidR="009801E2">
          <w:rPr>
            <w:noProof/>
            <w:webHidden/>
          </w:rPr>
          <w:fldChar w:fldCharType="separate"/>
        </w:r>
        <w:r w:rsidR="009801E2">
          <w:rPr>
            <w:noProof/>
            <w:webHidden/>
          </w:rPr>
          <w:t>10</w:t>
        </w:r>
        <w:r w:rsidR="009801E2">
          <w:rPr>
            <w:noProof/>
            <w:webHidden/>
          </w:rPr>
          <w:fldChar w:fldCharType="end"/>
        </w:r>
      </w:hyperlink>
    </w:p>
    <w:p w14:paraId="56A723B8" w14:textId="0D8A28E9" w:rsidR="009801E2" w:rsidRDefault="006F098B">
      <w:pPr>
        <w:pStyle w:val="TableofFigures"/>
        <w:tabs>
          <w:tab w:val="right" w:leader="dot" w:pos="9016"/>
        </w:tabs>
        <w:rPr>
          <w:rFonts w:asciiTheme="minorHAnsi" w:eastAsiaTheme="minorEastAsia" w:hAnsiTheme="minorHAnsi"/>
          <w:noProof/>
          <w:lang w:eastAsia="en-GB"/>
        </w:rPr>
      </w:pPr>
      <w:hyperlink w:anchor="_Toc4500883" w:history="1">
        <w:r w:rsidR="009801E2" w:rsidRPr="00D40635">
          <w:rPr>
            <w:rStyle w:val="Hyperlink"/>
            <w:noProof/>
          </w:rPr>
          <w:t>Figure 9: Unit of Work, Code Example [20]</w:t>
        </w:r>
        <w:r w:rsidR="009801E2">
          <w:rPr>
            <w:noProof/>
            <w:webHidden/>
          </w:rPr>
          <w:tab/>
        </w:r>
        <w:r w:rsidR="009801E2">
          <w:rPr>
            <w:noProof/>
            <w:webHidden/>
          </w:rPr>
          <w:fldChar w:fldCharType="begin"/>
        </w:r>
        <w:r w:rsidR="009801E2">
          <w:rPr>
            <w:noProof/>
            <w:webHidden/>
          </w:rPr>
          <w:instrText xml:space="preserve"> PAGEREF _Toc4500883 \h </w:instrText>
        </w:r>
        <w:r w:rsidR="009801E2">
          <w:rPr>
            <w:noProof/>
            <w:webHidden/>
          </w:rPr>
        </w:r>
        <w:r w:rsidR="009801E2">
          <w:rPr>
            <w:noProof/>
            <w:webHidden/>
          </w:rPr>
          <w:fldChar w:fldCharType="separate"/>
        </w:r>
        <w:r w:rsidR="009801E2">
          <w:rPr>
            <w:noProof/>
            <w:webHidden/>
          </w:rPr>
          <w:t>11</w:t>
        </w:r>
        <w:r w:rsidR="009801E2">
          <w:rPr>
            <w:noProof/>
            <w:webHidden/>
          </w:rPr>
          <w:fldChar w:fldCharType="end"/>
        </w:r>
      </w:hyperlink>
    </w:p>
    <w:p w14:paraId="7B349A74" w14:textId="2E627F49" w:rsidR="009566E6" w:rsidRDefault="000C55CE" w:rsidP="006B543C">
      <w:pPr>
        <w:jc w:val="both"/>
      </w:pPr>
      <w:r>
        <w:fldChar w:fldCharType="end"/>
      </w:r>
      <w:r w:rsidR="009566E6">
        <w:br w:type="page"/>
      </w:r>
    </w:p>
    <w:p w14:paraId="6E928014" w14:textId="11B3C7AB" w:rsidR="00934EA1" w:rsidRDefault="00F410A6" w:rsidP="001F59DC">
      <w:pPr>
        <w:pStyle w:val="Heading1"/>
      </w:pPr>
      <w:bookmarkStart w:id="0" w:name="_Toc4500870"/>
      <w:r>
        <w:lastRenderedPageBreak/>
        <w:t>W</w:t>
      </w:r>
      <w:r w:rsidR="001F59DC">
        <w:t>eb Development</w:t>
      </w:r>
      <w:bookmarkEnd w:id="0"/>
    </w:p>
    <w:p w14:paraId="38FF9C80" w14:textId="77777777" w:rsidR="00AF5084" w:rsidRPr="00AF5084" w:rsidRDefault="00AF5084" w:rsidP="00AF5084"/>
    <w:p w14:paraId="18145CB3" w14:textId="0B02AC43" w:rsidR="001F59DC" w:rsidRPr="001F59DC" w:rsidRDefault="00F70F9C" w:rsidP="001F59DC">
      <w:del w:id="1" w:author="Author">
        <w:r w:rsidDel="00FF2C02">
          <w:delText xml:space="preserve">Wed </w:delText>
        </w:r>
      </w:del>
      <w:ins w:id="2" w:author="Author">
        <w:r w:rsidR="00FF2C02">
          <w:t xml:space="preserve">Web </w:t>
        </w:r>
      </w:ins>
      <w:r>
        <w:t>development is observed to be an essential area for organisations to accomplish. With the efficient implementation of web development</w:t>
      </w:r>
      <w:r w:rsidR="00F55AFC">
        <w:t>,</w:t>
      </w:r>
      <w:r>
        <w:t xml:space="preserve"> organisations are able to reach out worldwide to all potential </w:t>
      </w:r>
      <w:r w:rsidR="003C77BE">
        <w:t>customers, staff</w:t>
      </w:r>
      <w:r w:rsidR="00A438F5">
        <w:t>, colleagues</w:t>
      </w:r>
      <w:r>
        <w:t xml:space="preserve"> etc. When implemented well, web development assists in delivering high usability, accessible, attractive, easily navigational well-structured designed web sites providing accurate and meaningful content for the end users to search </w:t>
      </w:r>
      <w:r>
        <w:fldChar w:fldCharType="begin" w:fldLock="1"/>
      </w:r>
      <w:r w:rsidR="00331A4C">
        <w:instrText>ADDIN CSL_CITATION {"citationItems":[{"id":"ITEM-1","itemData":{"DOI":"10.1109/ICEED.2011.6235382","author":[{"dropping-particle":"","family":"Qadah","given":"M","non-dropping-particle":"","parse-names":false,"suffix":""},{"dropping-particle":"","family":"Al-Shomrani","given":"S M","non-dropping-particle":"","parse-names":false,"suffix":""}],"container-title":"2011 3rd International Congress on Engineering Education (ICEED)","id":"ITEM-1","issued":{"date-parts":[["2011","12"]]},"page":"165-168","title":"Teaching web development course in information system department","type":"paper-conference"},"uris":["http://www.mendeley.com/documents/?uuid=e2362e4a-58fc-4db9-8e39-f0c4f3efa639"]}],"mendeley":{"formattedCitation":"[1]","plainTextFormattedCitation":"[1]","previouslyFormattedCitation":"[1]"},"properties":{"noteIndex":0},"schema":"https://github.com/citation-style-language/schema/raw/master/csl-citation.json"}</w:instrText>
      </w:r>
      <w:r>
        <w:fldChar w:fldCharType="separate"/>
      </w:r>
      <w:r w:rsidRPr="00F70F9C">
        <w:rPr>
          <w:noProof/>
        </w:rPr>
        <w:t>[1]</w:t>
      </w:r>
      <w:r>
        <w:fldChar w:fldCharType="end"/>
      </w:r>
      <w:r>
        <w:t xml:space="preserve">. </w:t>
      </w:r>
      <w:r w:rsidR="00331A4C">
        <w:t xml:space="preserve">In order to build well designed, complex and good quality web based systems the developers are required to </w:t>
      </w:r>
      <w:r w:rsidR="004361E0">
        <w:t xml:space="preserve">adopt </w:t>
      </w:r>
      <w:r w:rsidR="00331A4C">
        <w:t xml:space="preserve">well </w:t>
      </w:r>
      <w:r w:rsidR="004361E0">
        <w:t xml:space="preserve">systematic and </w:t>
      </w:r>
      <w:r w:rsidR="00F40609">
        <w:t>well-disciplined</w:t>
      </w:r>
      <w:r w:rsidR="004361E0">
        <w:t xml:space="preserve"> approaches</w:t>
      </w:r>
      <w:r w:rsidR="00F40609">
        <w:t xml:space="preserve">, achievable from the implementation of suitable development methods </w:t>
      </w:r>
      <w:r w:rsidR="00F40609">
        <w:fldChar w:fldCharType="begin" w:fldLock="1"/>
      </w:r>
      <w:r w:rsidR="00560A1D">
        <w:instrText>ADDIN CSL_CITATION {"citationItems":[{"id":"ITEM-1","itemData":{"DOI":"10.1007/s11219-008-9066-3","ISSN":"0963-9314","author":[{"dropping-particle":"","family":"Jeary Sheridan; Phalp","given":"Keith; Vincent Jonathan","non-dropping-particle":"","parse-names":false,"suffix":""}],"container-title":"Software Quality Journal","id":"ITEM-1","issue":"2","issued":{"date-parts":[["2009"]]},"page":"125-150","title":"An evaluation of the utility of web development methods","type":"article-journal","volume":"17"},"uris":["http://www.mendeley.com/documents/?uuid=f422b9b4-c090-4894-a597-5f8accc79ab9"]}],"mendeley":{"formattedCitation":"[2]","plainTextFormattedCitation":"[2]","previouslyFormattedCitation":"[2]"},"properties":{"noteIndex":0},"schema":"https://github.com/citation-style-language/schema/raw/master/csl-citation.json"}</w:instrText>
      </w:r>
      <w:r w:rsidR="00F40609">
        <w:fldChar w:fldCharType="separate"/>
      </w:r>
      <w:r w:rsidR="00F40609" w:rsidRPr="00F40609">
        <w:rPr>
          <w:noProof/>
        </w:rPr>
        <w:t>[2]</w:t>
      </w:r>
      <w:r w:rsidR="00F40609">
        <w:fldChar w:fldCharType="end"/>
      </w:r>
      <w:r w:rsidR="00F40609">
        <w:t xml:space="preserve">. Although Jeary et al identify </w:t>
      </w:r>
      <w:r w:rsidR="00560A1D">
        <w:t xml:space="preserve">from a survey carried out by Land and Fitzgerald </w:t>
      </w:r>
      <w:r w:rsidR="00F40609">
        <w:t>that only around 2% of developers actually im</w:t>
      </w:r>
      <w:r w:rsidR="00560A1D">
        <w:t xml:space="preserve">plement the use of a web design development method </w:t>
      </w:r>
      <w:r w:rsidR="00560A1D">
        <w:fldChar w:fldCharType="begin" w:fldLock="1"/>
      </w:r>
      <w:r w:rsidR="00560A1D">
        <w:instrText>ADDIN CSL_CITATION {"citationItems":[{"id":"ITEM-1","itemData":{"DOI":"10.1007/s11219-008-9066-3","ISSN":"0963-9314","author":[{"dropping-particle":"","family":"Jeary Sheridan; Phalp","given":"Keith; Vincent Jonathan","non-dropping-particle":"","parse-names":false,"suffix":""}],"container-title":"Software Quality Journal","id":"ITEM-1","issue":"2","issued":{"date-parts":[["2009"]]},"page":"125-150","title":"An evaluation of the utility of web development methods","type":"article-journal","volume":"17"},"uris":["http://www.mendeley.com/documents/?uuid=f422b9b4-c090-4894-a597-5f8accc79ab9"]}],"mendeley":{"formattedCitation":"[2]","plainTextFormattedCitation":"[2]","previouslyFormattedCitation":"[2]"},"properties":{"noteIndex":0},"schema":"https://github.com/citation-style-language/schema/raw/master/csl-citation.json"}</w:instrText>
      </w:r>
      <w:r w:rsidR="00560A1D">
        <w:fldChar w:fldCharType="separate"/>
      </w:r>
      <w:r w:rsidR="00560A1D" w:rsidRPr="00560A1D">
        <w:rPr>
          <w:noProof/>
        </w:rPr>
        <w:t>[2]</w:t>
      </w:r>
      <w:r w:rsidR="00560A1D">
        <w:fldChar w:fldCharType="end"/>
      </w:r>
      <w:r w:rsidR="00560A1D">
        <w:t xml:space="preserve"> </w:t>
      </w:r>
      <w:r w:rsidR="00560A1D">
        <w:fldChar w:fldCharType="begin" w:fldLock="1"/>
      </w:r>
      <w:r w:rsidR="00BC50CD">
        <w:instrText>ADDIN CSL_CITATION {"citationItems":[{"id":"ITEM-1","itemData":{"ISSN":"07407459","abstract":"The article reports on a survey conducted to find out whether hypermedia projects guided and controlled by ad hoc, \"quick and dirty\" techniques. There's been a flurry of interest lately in the design of Web-based systems, much based on the premise that, by definition, they're fundamentally different from so-called traditional systems. However, in simple terms, the Web is just another distributed client-server architecture. Only when Web-based systems assume hypermedia functionality do they become substantively different from a design perspective. Hypermedia technologies support much richer user interfaces, more complex navigation mechanisms, and more varied forms of information than traditional computer systems. Due to hypermedia developers' apparent lack of discipline and the technologies' ostensible newness and dynamism, some authors have expressed concern about the delivered systems' quality. Although the causal link between systematic development approaches and ultimate project success is tenuous, critics blame this alleged crisis on the lack of discipline. INSET: \"Web-Based\" or \"Hypermedia\"?.","author":[{"dropping-particle":"","family":"Lang","given":"Michael","non-dropping-particle":"","parse-names":false,"suffix":""}],"container-title":"IEEE Software","id":"ITEM-1","issue":"2","issued":{"date-parts":[["2005","3"]]},"page":"68-76","title":"Hypermedia Systems Development Practices: A Survey.","type":"article-journal","volume":"22"},"uris":["http://www.mendeley.com/documents/?uuid=230696ed-3473-4dea-8865-e37ee4f7f3fc"]}],"mendeley":{"formattedCitation":"[3]","plainTextFormattedCitation":"[3]","previouslyFormattedCitation":"[3]"},"properties":{"noteIndex":0},"schema":"https://github.com/citation-style-language/schema/raw/master/csl-citation.json"}</w:instrText>
      </w:r>
      <w:r w:rsidR="00560A1D">
        <w:fldChar w:fldCharType="separate"/>
      </w:r>
      <w:r w:rsidR="00560A1D" w:rsidRPr="00560A1D">
        <w:rPr>
          <w:noProof/>
        </w:rPr>
        <w:t>[3]</w:t>
      </w:r>
      <w:r w:rsidR="00560A1D">
        <w:fldChar w:fldCharType="end"/>
      </w:r>
      <w:r w:rsidR="00560A1D">
        <w:t xml:space="preserve">. </w:t>
      </w:r>
      <w:r w:rsidR="00F40609">
        <w:t xml:space="preserve"> </w:t>
      </w:r>
    </w:p>
    <w:p w14:paraId="57E85D5E" w14:textId="7E1BC71A" w:rsidR="00501311" w:rsidRDefault="00501311" w:rsidP="001F59DC">
      <w:pPr>
        <w:pStyle w:val="Heading1"/>
      </w:pPr>
      <w:bookmarkStart w:id="3" w:name="_Toc4500871"/>
      <w:r>
        <w:t>Software Design P</w:t>
      </w:r>
      <w:r w:rsidR="003B4C8A" w:rsidRPr="003B4C8A">
        <w:t>atterns</w:t>
      </w:r>
      <w:bookmarkEnd w:id="3"/>
    </w:p>
    <w:p w14:paraId="0AB221D1" w14:textId="77777777" w:rsidR="00AF5084" w:rsidRPr="00AF5084" w:rsidRDefault="00AF5084" w:rsidP="00AF5084"/>
    <w:p w14:paraId="19E13013" w14:textId="03C8ED26" w:rsidR="00BD7E07" w:rsidRDefault="00BD7E07" w:rsidP="0033177F">
      <w:r>
        <w:t>Christopher</w:t>
      </w:r>
      <w:r w:rsidR="00BF41FD">
        <w:t xml:space="preserve"> Alexander </w:t>
      </w:r>
      <w:r>
        <w:t>voices:</w:t>
      </w:r>
    </w:p>
    <w:p w14:paraId="649ACCA6" w14:textId="1E34F625" w:rsidR="006B4573" w:rsidRDefault="00BD7E07" w:rsidP="00BD7E07">
      <w:pPr>
        <w:rPr>
          <w:i/>
          <w:shd w:val="clear" w:color="auto" w:fill="FFFFFF"/>
        </w:rPr>
      </w:pPr>
      <w:r w:rsidRPr="00BD7E07">
        <w:rPr>
          <w:i/>
          <w:shd w:val="clear" w:color="auto" w:fill="FFFFFF"/>
        </w:rPr>
        <w:t>“Each pattern describes a problem which occurs over and over again in our environment, and then describes</w:t>
      </w:r>
      <w:r w:rsidRPr="00BD7E07">
        <w:rPr>
          <w:i/>
        </w:rPr>
        <w:t xml:space="preserve"> </w:t>
      </w:r>
      <w:r w:rsidRPr="00BD7E07">
        <w:rPr>
          <w:i/>
          <w:shd w:val="clear" w:color="auto" w:fill="FFFFFF"/>
        </w:rPr>
        <w:t>the core of the solution to that problem, in such a way that you can use this solution a million times over,</w:t>
      </w:r>
      <w:r w:rsidRPr="00BD7E07">
        <w:rPr>
          <w:i/>
        </w:rPr>
        <w:t xml:space="preserve"> </w:t>
      </w:r>
      <w:r w:rsidRPr="00BD7E07">
        <w:rPr>
          <w:i/>
          <w:shd w:val="clear" w:color="auto" w:fill="FFFFFF"/>
        </w:rPr>
        <w:t>without ever doing it the same way twice.“</w:t>
      </w:r>
      <w:r>
        <w:rPr>
          <w:i/>
          <w:shd w:val="clear" w:color="auto" w:fill="FFFFFF"/>
        </w:rPr>
        <w:fldChar w:fldCharType="begin" w:fldLock="1"/>
      </w:r>
      <w:r w:rsidR="00BC50CD">
        <w:rPr>
          <w:i/>
          <w:shd w:val="clear" w:color="auto" w:fill="FFFFFF"/>
        </w:rPr>
        <w:instrText>ADDIN CSL_CITATION {"citationItems":[{"id":"ITEM-1","itemData":{"author":[{"dropping-particle":"","family":"europlop","given":"","non-dropping-particle":"","parse-names":false,"suffix":""}],"id":"ITEM-1","issued":{"date-parts":[["2019"]]},"publisher-place":"Kloster Irsee","title":"24th European Conference on Pattern Languages of Programs","type":"paper-conference"},"uris":["http://www.mendeley.com/documents/?uuid=b73d63a1-5f02-4ee7-ae20-531a96c49759"]}],"mendeley":{"formattedCitation":"[4]","plainTextFormattedCitation":"[4]","previouslyFormattedCitation":"[4]"},"properties":{"noteIndex":0},"schema":"https://github.com/citation-style-language/schema/raw/master/csl-citation.json"}</w:instrText>
      </w:r>
      <w:r>
        <w:rPr>
          <w:i/>
          <w:shd w:val="clear" w:color="auto" w:fill="FFFFFF"/>
        </w:rPr>
        <w:fldChar w:fldCharType="separate"/>
      </w:r>
      <w:r w:rsidR="00560A1D" w:rsidRPr="00560A1D">
        <w:rPr>
          <w:noProof/>
          <w:shd w:val="clear" w:color="auto" w:fill="FFFFFF"/>
        </w:rPr>
        <w:t>[4]</w:t>
      </w:r>
      <w:r>
        <w:rPr>
          <w:i/>
          <w:shd w:val="clear" w:color="auto" w:fill="FFFFFF"/>
        </w:rPr>
        <w:fldChar w:fldCharType="end"/>
      </w:r>
    </w:p>
    <w:p w14:paraId="23470379" w14:textId="26C775D4" w:rsidR="00BD7E07" w:rsidRPr="00BD7E07" w:rsidRDefault="00BF41FD" w:rsidP="00BD7E07">
      <w:r>
        <w:t xml:space="preserve">It is observed that Christopher Alexander whilst stating this, </w:t>
      </w:r>
      <w:del w:id="4" w:author="Author">
        <w:r w:rsidDel="004E58CD">
          <w:delText xml:space="preserve">he </w:delText>
        </w:r>
      </w:del>
      <w:r>
        <w:t xml:space="preserve">was in fact talking about buildings and towns patterns. This being identified, Christopher Alexander’s statement does have a similarity towards the same issues faced from object orientated </w:t>
      </w:r>
      <w:r w:rsidR="00F410A6">
        <w:t xml:space="preserve">and web </w:t>
      </w:r>
      <w:r>
        <w:t xml:space="preserve">design patterns, but where there are the doors and walls that Christopher Alexander approaches; within object orientated </w:t>
      </w:r>
      <w:r w:rsidR="00F410A6">
        <w:t xml:space="preserve">and web </w:t>
      </w:r>
      <w:r>
        <w:t xml:space="preserve">design there are interfaces and objects but no matter which way you look at the problems both pattern ideas and approaches, provide the solution to a given problem </w:t>
      </w:r>
      <w:r w:rsidR="00254DC2">
        <w:fldChar w:fldCharType="begin" w:fldLock="1"/>
      </w:r>
      <w:r w:rsidR="00BC50CD">
        <w:instrText>ADDIN CSL_CITATION {"citationItems":[{"id":"ITEM-1","itemData":{"ISBN":"0-201-63361-2","author":[{"dropping-particle":"","family":"Gamma","given":"Erich","non-dropping-particle":"","parse-names":false,"suffix":""},{"dropping-particle":"","family":"Helm","given":"Richard","non-dropping-particle":"","parse-names":false,"suffix":""},{"dropping-particle":"","family":"Johnson","given":"Ralph","non-dropping-particle":"","parse-names":false,"suffix":""},{"dropping-particle":"","family":"Vlissides","given":"John","non-dropping-particle":"","parse-names":false,"suffix":""}],"edition":"8th","editor":[{"dropping-particle":"","family":"Kernighan","given":"Brian W","non-dropping-particle":"","parse-names":false,"suffix":""}],"id":"ITEM-1","issued":{"date-parts":[["0"]]},"publisher":"Addison-Wesley Publishing Company","publisher-place":"Reading, Massachusetts","title":"Design Patterns: Elements of reusable Object-Oriented Software (Addison - Wesley Proffessional Computing Series)","type":"book"},"uris":["http://www.mendeley.com/documents/?uuid=53fdba42-0fa9-47a8-9cb4-4a3e7ee97267"]}],"mendeley":{"formattedCitation":"[5]","plainTextFormattedCitation":"[5]","previouslyFormattedCitation":"[5]"},"properties":{"noteIndex":0},"schema":"https://github.com/citation-style-language/schema/raw/master/csl-citation.json"}</w:instrText>
      </w:r>
      <w:r w:rsidR="00254DC2">
        <w:fldChar w:fldCharType="separate"/>
      </w:r>
      <w:r w:rsidR="00560A1D" w:rsidRPr="00560A1D">
        <w:rPr>
          <w:noProof/>
        </w:rPr>
        <w:t>[5]</w:t>
      </w:r>
      <w:r w:rsidR="00254DC2">
        <w:fldChar w:fldCharType="end"/>
      </w:r>
      <w:r>
        <w:t>.</w:t>
      </w:r>
    </w:p>
    <w:p w14:paraId="0D0AB30F" w14:textId="6ACB876D" w:rsidR="0033177F" w:rsidRDefault="0033177F" w:rsidP="0033177F">
      <w:r>
        <w:t xml:space="preserve">Software Projects </w:t>
      </w:r>
      <w:r w:rsidR="00501311">
        <w:t>can emerge in</w:t>
      </w:r>
      <w:r>
        <w:t xml:space="preserve"> various sizes and complexity</w:t>
      </w:r>
      <w:r w:rsidR="00D561BC">
        <w:t>, some are delivered on time and within budget where some will be delivered late, over budget or may never be completed. T</w:t>
      </w:r>
      <w:r>
        <w:t xml:space="preserve">he implementation of a small or a larger complex system can always have the potential of providing particular challenges to the project teams. No matter the size or </w:t>
      </w:r>
      <w:r w:rsidR="00D561BC">
        <w:t>complexity</w:t>
      </w:r>
      <w:r>
        <w:t xml:space="preserve"> of the project, a project can always be broken down into smaller more manageable sections</w:t>
      </w:r>
      <w:r w:rsidR="00E32A54">
        <w:t>.</w:t>
      </w:r>
      <w:r w:rsidRPr="0007401A">
        <w:rPr>
          <w:color w:val="FF0000"/>
        </w:rPr>
        <w:t xml:space="preserve"> </w:t>
      </w:r>
      <w:r w:rsidR="0007401A">
        <w:t>The</w:t>
      </w:r>
      <w:r w:rsidR="00E32A54">
        <w:t>se</w:t>
      </w:r>
      <w:r w:rsidR="0007401A">
        <w:t xml:space="preserve"> broken down sections of a project can then be</w:t>
      </w:r>
      <w:r w:rsidR="00E32A54">
        <w:t xml:space="preserve"> assessed</w:t>
      </w:r>
      <w:r w:rsidR="00501311">
        <w:t>, planned</w:t>
      </w:r>
      <w:r w:rsidR="00EF090C">
        <w:t xml:space="preserve"> and developed</w:t>
      </w:r>
      <w:r w:rsidR="00E32A54">
        <w:t xml:space="preserve">, </w:t>
      </w:r>
      <w:r w:rsidR="0007401A">
        <w:t>via the implementation of design patterns</w:t>
      </w:r>
      <w:r w:rsidR="003F619D">
        <w:t xml:space="preserve"> </w:t>
      </w:r>
      <w:r w:rsidR="008F2BA1">
        <w:fldChar w:fldCharType="begin" w:fldLock="1"/>
      </w:r>
      <w:r w:rsidR="00BC50CD">
        <w:instrText>ADDIN CSL_CITATION {"citationItems":[{"id":"ITEM-1","itemData":{"DOI":"10.1109/ICIS.2013.6607814","author":[{"dropping-particle":"","family":"Khwaja","given":"S","non-dropping-particle":"","parse-names":false,"suffix":""},{"dropping-particle":"","family":"Alshayeb","given":"M","non-dropping-particle":"","parse-names":false,"suffix":""}],"container-title":"2013 IEEE/ACIS 12th International Conference on Computer and Information Science (ICIS)","id":"ITEM-1","issued":{"date-parts":[["2013","6"]]},"page":"41-45","title":"A framework for evaluating software design pattern specification languages","type":"paper-conference"},"uris":["http://www.mendeley.com/documents/?uuid=b7570d93-9a9a-4657-8468-1f9ad8b9f4bc"]}],"mendeley":{"formattedCitation":"[6]","plainTextFormattedCitation":"[6]","previouslyFormattedCitation":"[6]"},"properties":{"noteIndex":0},"schema":"https://github.com/citation-style-language/schema/raw/master/csl-citation.json"}</w:instrText>
      </w:r>
      <w:r w:rsidR="008F2BA1">
        <w:fldChar w:fldCharType="separate"/>
      </w:r>
      <w:r w:rsidR="00560A1D" w:rsidRPr="00560A1D">
        <w:rPr>
          <w:noProof/>
        </w:rPr>
        <w:t>[6]</w:t>
      </w:r>
      <w:r w:rsidR="008F2BA1">
        <w:fldChar w:fldCharType="end"/>
      </w:r>
      <w:r w:rsidR="0007401A">
        <w:t>.</w:t>
      </w:r>
    </w:p>
    <w:p w14:paraId="346155F7" w14:textId="026B5842" w:rsidR="00887983" w:rsidRDefault="00501311" w:rsidP="0033177F">
      <w:r>
        <w:t>Design patterns provide the ability to help overco</w:t>
      </w:r>
      <w:r w:rsidR="00056536">
        <w:t>me a particular repeating issue</w:t>
      </w:r>
      <w:r>
        <w:t xml:space="preserve"> within the design and development of </w:t>
      </w:r>
      <w:r w:rsidR="00EF090C">
        <w:t xml:space="preserve">a given </w:t>
      </w:r>
      <w:r>
        <w:t xml:space="preserve">system. The design pattern can be referred to as a template which holds a particular set of code. This code is implemented at different, various areas through a system to accomplish and solve a continuous repetitive system issue </w:t>
      </w:r>
      <w:r w:rsidR="000401E6">
        <w:fldChar w:fldCharType="begin" w:fldLock="1"/>
      </w:r>
      <w:r w:rsidR="00BC50CD">
        <w:instrText>ADDIN CSL_CITATION {"citationItems":[{"id":"ITEM-1","itemData":{"author":[{"dropping-particle":"","family":"Fatimah","given":"M.A","non-dropping-particle":"","parse-names":false,"suffix":""},{"dropping-particle":"","family":"Rizwan","given":"J.Q. M","non-dropping-particle":"","parse-names":false,"suffix":""}],"container-title":"International Journal of Intelligent Systems and Applications","id":"ITEM-1","issue":"10","issued":{"date-parts":[["2014"]]},"page":"41-46","title":"Impact of Design Patters on Software Maintainability","type":"article-journal","volume":"vol. 6"},"uris":["http://www.mendeley.com/documents/?uuid=627c7271-a226-4f09-bd06-27b33e70a71d"]}],"mendeley":{"formattedCitation":"[7]","plainTextFormattedCitation":"[7]","previouslyFormattedCitation":"[7]"},"properties":{"noteIndex":0},"schema":"https://github.com/citation-style-language/schema/raw/master/csl-citation.json"}</w:instrText>
      </w:r>
      <w:r w:rsidR="000401E6">
        <w:fldChar w:fldCharType="separate"/>
      </w:r>
      <w:r w:rsidR="00560A1D" w:rsidRPr="00560A1D">
        <w:rPr>
          <w:noProof/>
        </w:rPr>
        <w:t>[7]</w:t>
      </w:r>
      <w:r w:rsidR="000401E6">
        <w:fldChar w:fldCharType="end"/>
      </w:r>
      <w:r>
        <w:t>.</w:t>
      </w:r>
      <w:r w:rsidR="00EF090C">
        <w:t xml:space="preserve"> Design patterns assist in the improvement and reusability of code which in turn provides a contribution to the quality of a system / developed software </w:t>
      </w:r>
      <w:r w:rsidR="00EF090C">
        <w:fldChar w:fldCharType="begin" w:fldLock="1"/>
      </w:r>
      <w:r w:rsidR="00BC50CD">
        <w:instrText>ADDIN CSL_CITATION {"citationItems":[{"id":"ITEM-1","itemData":{"DOI":"10.1109/ICIS.2013.6607814","author":[{"dropping-particle":"","family":"Khwaja","given":"S","non-dropping-particle":"","parse-names":false,"suffix":""},{"dropping-particle":"","family":"Alshayeb","given":"M","non-dropping-particle":"","parse-names":false,"suffix":""}],"container-title":"2013 IEEE/ACIS 12th International Conference on Computer and Information Science (ICIS)","id":"ITEM-1","issued":{"date-parts":[["2013","6"]]},"page":"41-45","title":"A framework for evaluating software design pattern specification languages","type":"paper-conference"},"uris":["http://www.mendeley.com/documents/?uuid=b7570d93-9a9a-4657-8468-1f9ad8b9f4bc"]}],"mendeley":{"formattedCitation":"[6]","plainTextFormattedCitation":"[6]","previouslyFormattedCitation":"[6]"},"properties":{"noteIndex":0},"schema":"https://github.com/citation-style-language/schema/raw/master/csl-citation.json"}</w:instrText>
      </w:r>
      <w:r w:rsidR="00EF090C">
        <w:fldChar w:fldCharType="separate"/>
      </w:r>
      <w:r w:rsidR="00560A1D" w:rsidRPr="00560A1D">
        <w:rPr>
          <w:noProof/>
        </w:rPr>
        <w:t>[6]</w:t>
      </w:r>
      <w:r w:rsidR="00EF090C">
        <w:fldChar w:fldCharType="end"/>
      </w:r>
      <w:r w:rsidR="00EF090C">
        <w:t xml:space="preserve">. </w:t>
      </w:r>
      <w:r w:rsidR="00887983">
        <w:t>There are different types of design patterns where the main three are:</w:t>
      </w:r>
    </w:p>
    <w:p w14:paraId="5E2E9E09" w14:textId="5CFB53B4" w:rsidR="00887983" w:rsidRPr="000A2E6C" w:rsidRDefault="00887983" w:rsidP="000A2E6C">
      <w:pPr>
        <w:pStyle w:val="ListParagraph"/>
        <w:numPr>
          <w:ilvl w:val="0"/>
          <w:numId w:val="7"/>
        </w:numPr>
        <w:rPr>
          <w:rFonts w:ascii="Calibri" w:hAnsi="Calibri" w:cs="Calibri"/>
        </w:rPr>
      </w:pPr>
      <w:r w:rsidRPr="000A2E6C">
        <w:rPr>
          <w:rFonts w:ascii="Calibri" w:hAnsi="Calibri" w:cs="Calibri"/>
        </w:rPr>
        <w:t>Architectural Patterns</w:t>
      </w:r>
    </w:p>
    <w:p w14:paraId="0524373B" w14:textId="16ABB589" w:rsidR="00501311" w:rsidRPr="000A2E6C" w:rsidRDefault="00887983" w:rsidP="000A2E6C">
      <w:pPr>
        <w:pStyle w:val="ListParagraph"/>
        <w:numPr>
          <w:ilvl w:val="0"/>
          <w:numId w:val="7"/>
        </w:numPr>
        <w:rPr>
          <w:rFonts w:ascii="Calibri" w:hAnsi="Calibri" w:cs="Calibri"/>
        </w:rPr>
      </w:pPr>
      <w:r w:rsidRPr="000A2E6C">
        <w:rPr>
          <w:rFonts w:ascii="Calibri" w:hAnsi="Calibri" w:cs="Calibri"/>
        </w:rPr>
        <w:t xml:space="preserve">Gang of Four (GoF) design Patterns </w:t>
      </w:r>
    </w:p>
    <w:p w14:paraId="4157ADEB" w14:textId="208C0108" w:rsidR="00887983" w:rsidRPr="000A2E6C" w:rsidRDefault="00887983" w:rsidP="000A2E6C">
      <w:pPr>
        <w:pStyle w:val="ListParagraph"/>
        <w:numPr>
          <w:ilvl w:val="0"/>
          <w:numId w:val="7"/>
        </w:numPr>
        <w:rPr>
          <w:rFonts w:ascii="Calibri" w:hAnsi="Calibri" w:cs="Calibri"/>
        </w:rPr>
      </w:pPr>
      <w:r w:rsidRPr="000A2E6C">
        <w:rPr>
          <w:rFonts w:ascii="Calibri" w:hAnsi="Calibri" w:cs="Calibri"/>
        </w:rPr>
        <w:t>Idiom Patterns</w:t>
      </w:r>
    </w:p>
    <w:p w14:paraId="6F703B11" w14:textId="3AADE640" w:rsidR="00F410A6" w:rsidRDefault="00606C48" w:rsidP="00606C48">
      <w:r>
        <w:fldChar w:fldCharType="begin" w:fldLock="1"/>
      </w:r>
      <w:r w:rsidR="00BC50CD">
        <w:instrText>ADDIN CSL_CITATION {"citationItems":[{"id":"ITEM-1","itemData":{"author":[{"dropping-particle":"","family":"Fatimah","given":"M.A","non-dropping-particle":"","parse-names":false,"suffix":""},{"dropping-particle":"","family":"Rizwan","given":"J.Q. M","non-dropping-particle":"","parse-names":false,"suffix":""}],"container-title":"International Journal of Intelligent Systems and Applications","id":"ITEM-1","issue":"10","issued":{"date-parts":[["2014"]]},"page":"41-46","title":"Impact of Design Patters on Software Maintainability","type":"article-journal","volume":"vol. 6"},"uris":["http://www.mendeley.com/documents/?uuid=627c7271-a226-4f09-bd06-27b33e70a71d"]}],"mendeley":{"formattedCitation":"[7]","plainTextFormattedCitation":"[7]","previouslyFormattedCitation":"[7]"},"properties":{"noteIndex":0},"schema":"https://github.com/citation-style-language/schema/raw/master/csl-citation.json"}</w:instrText>
      </w:r>
      <w:r>
        <w:fldChar w:fldCharType="separate"/>
      </w:r>
      <w:r w:rsidR="00560A1D" w:rsidRPr="00560A1D">
        <w:rPr>
          <w:noProof/>
        </w:rPr>
        <w:t>[7]</w:t>
      </w:r>
      <w:r>
        <w:fldChar w:fldCharType="end"/>
      </w:r>
    </w:p>
    <w:p w14:paraId="0046A659" w14:textId="77777777" w:rsidR="003776AD" w:rsidRDefault="003776AD" w:rsidP="00606C48"/>
    <w:p w14:paraId="2AFAC14E" w14:textId="3A2032B9" w:rsidR="00F410A6" w:rsidRDefault="00F410A6" w:rsidP="00606C48">
      <w:r>
        <w:lastRenderedPageBreak/>
        <w:t>Design patterns can be made up of four components being:</w:t>
      </w:r>
    </w:p>
    <w:p w14:paraId="5FA80B69" w14:textId="54FD5931" w:rsidR="00F410A6" w:rsidRPr="00A94336" w:rsidRDefault="00F410A6" w:rsidP="00F410A6">
      <w:pPr>
        <w:pStyle w:val="ListParagraph"/>
        <w:numPr>
          <w:ilvl w:val="0"/>
          <w:numId w:val="7"/>
        </w:numPr>
        <w:rPr>
          <w:rFonts w:ascii="Calibri" w:hAnsi="Calibri" w:cs="Calibri"/>
        </w:rPr>
      </w:pPr>
      <w:r w:rsidRPr="00A94336">
        <w:rPr>
          <w:rFonts w:ascii="Calibri" w:hAnsi="Calibri" w:cs="Calibri"/>
        </w:rPr>
        <w:t>The pattern Name</w:t>
      </w:r>
    </w:p>
    <w:p w14:paraId="1653A07E" w14:textId="07140032" w:rsidR="00F410A6" w:rsidRPr="00A94336" w:rsidRDefault="00F410A6" w:rsidP="00F410A6">
      <w:pPr>
        <w:pStyle w:val="ListParagraph"/>
        <w:numPr>
          <w:ilvl w:val="0"/>
          <w:numId w:val="7"/>
        </w:numPr>
        <w:rPr>
          <w:rFonts w:ascii="Calibri" w:hAnsi="Calibri" w:cs="Calibri"/>
        </w:rPr>
      </w:pPr>
      <w:r w:rsidRPr="00A94336">
        <w:rPr>
          <w:rFonts w:ascii="Calibri" w:hAnsi="Calibri" w:cs="Calibri"/>
        </w:rPr>
        <w:t>The problem</w:t>
      </w:r>
    </w:p>
    <w:p w14:paraId="2558437A" w14:textId="28AEEDFC" w:rsidR="00F410A6" w:rsidRPr="00A94336" w:rsidRDefault="00F410A6" w:rsidP="00F410A6">
      <w:pPr>
        <w:pStyle w:val="ListParagraph"/>
        <w:numPr>
          <w:ilvl w:val="0"/>
          <w:numId w:val="7"/>
        </w:numPr>
        <w:rPr>
          <w:rFonts w:ascii="Calibri" w:hAnsi="Calibri" w:cs="Calibri"/>
        </w:rPr>
      </w:pPr>
      <w:r w:rsidRPr="00A94336">
        <w:rPr>
          <w:rFonts w:ascii="Calibri" w:hAnsi="Calibri" w:cs="Calibri"/>
        </w:rPr>
        <w:t>The solution</w:t>
      </w:r>
    </w:p>
    <w:p w14:paraId="59ECB689" w14:textId="460B10B4" w:rsidR="00F410A6" w:rsidRPr="00A94336" w:rsidRDefault="00F410A6" w:rsidP="00F410A6">
      <w:pPr>
        <w:pStyle w:val="ListParagraph"/>
        <w:numPr>
          <w:ilvl w:val="0"/>
          <w:numId w:val="7"/>
        </w:numPr>
        <w:rPr>
          <w:rFonts w:ascii="Calibri" w:hAnsi="Calibri" w:cs="Calibri"/>
        </w:rPr>
      </w:pPr>
      <w:r w:rsidRPr="00A94336">
        <w:rPr>
          <w:rFonts w:ascii="Calibri" w:hAnsi="Calibri" w:cs="Calibri"/>
        </w:rPr>
        <w:t>The consequences</w:t>
      </w:r>
    </w:p>
    <w:p w14:paraId="318CB24B" w14:textId="757851FF" w:rsidR="00F410A6" w:rsidRDefault="00F410A6" w:rsidP="00F410A6">
      <w:r>
        <w:fldChar w:fldCharType="begin" w:fldLock="1"/>
      </w:r>
      <w:r w:rsidR="00BC50CD">
        <w:instrText>ADDIN CSL_CITATION {"citationItems":[{"id":"ITEM-1","itemData":{"ISBN":"0-201-63361-2","author":[{"dropping-particle":"","family":"Gamma","given":"Erich","non-dropping-particle":"","parse-names":false,"suffix":""},{"dropping-particle":"","family":"Helm","given":"Richard","non-dropping-particle":"","parse-names":false,"suffix":""},{"dropping-particle":"","family":"Johnson","given":"Ralph","non-dropping-particle":"","parse-names":false,"suffix":""},{"dropping-particle":"","family":"Vlissides","given":"John","non-dropping-particle":"","parse-names":false,"suffix":""}],"edition":"8th","editor":[{"dropping-particle":"","family":"Kernighan","given":"Brian W","non-dropping-particle":"","parse-names":false,"suffix":""}],"id":"ITEM-1","issued":{"date-parts":[["0"]]},"publisher":"Addison-Wesley Publishing Company","publisher-place":"Reading, Massachusetts","title":"Design Patterns: Elements of reusable Object-Oriented Software (Addison - Wesley Proffessional Computing Series)","type":"book"},"uris":["http://www.mendeley.com/documents/?uuid=53fdba42-0fa9-47a8-9cb4-4a3e7ee97267"]}],"mendeley":{"formattedCitation":"[5]","plainTextFormattedCitation":"[5]","previouslyFormattedCitation":"[5]"},"properties":{"noteIndex":0},"schema":"https://github.com/citation-style-language/schema/raw/master/csl-citation.json"}</w:instrText>
      </w:r>
      <w:r>
        <w:fldChar w:fldCharType="separate"/>
      </w:r>
      <w:r w:rsidR="00560A1D" w:rsidRPr="00560A1D">
        <w:rPr>
          <w:noProof/>
        </w:rPr>
        <w:t>[5]</w:t>
      </w:r>
      <w:r>
        <w:fldChar w:fldCharType="end"/>
      </w:r>
      <w:r>
        <w:t>.</w:t>
      </w:r>
    </w:p>
    <w:p w14:paraId="36106015" w14:textId="3B543332" w:rsidR="00606C48" w:rsidRPr="0007401A" w:rsidRDefault="008F708D" w:rsidP="00606C48">
      <w:r>
        <w:t xml:space="preserve">Design patterns carry with them a standardised vocabulary amongst the developers of a project, the patterns assist in the communication of particular information between programmers and designers which can be seen or viewed of providing the ability to share the information at a higher level of communication from what can be provided via the implementation of particular classes and functions </w:t>
      </w:r>
      <w:r>
        <w:fldChar w:fldCharType="begin" w:fldLock="1"/>
      </w:r>
      <w:r w:rsidR="00BC50CD">
        <w:instrText>ADDIN CSL_CITATION {"citationItems":[{"id":"ITEM-1","itemData":{"DOI":"10.1145/236156.236167","ISSN":"0001-0782","author":[{"dropping-particle":"","family":"Cline","given":"Marshall P","non-dropping-particle":"","parse-names":false,"suffix":""}],"container-title":"Commun. ACM","id":"ITEM-1","issue":"10","issued":{"date-parts":[["1996","10"]]},"page":"47-49","publisher":"ACM","publisher-place":"New York, NY, USA","title":"The Pros and Cons of Adopting and Applying Design Patterns in the Real World","type":"article-journal","volume":"39"},"uris":["http://www.mendeley.com/documents/?uuid=20ee654b-02a7-40ee-8258-32281f0591df"]}],"mendeley":{"formattedCitation":"[8]","plainTextFormattedCitation":"[8]","previouslyFormattedCitation":"[8]"},"properties":{"noteIndex":0},"schema":"https://github.com/citation-style-language/schema/raw/master/csl-citation.json"}</w:instrText>
      </w:r>
      <w:r>
        <w:fldChar w:fldCharType="separate"/>
      </w:r>
      <w:r w:rsidR="00560A1D" w:rsidRPr="00560A1D">
        <w:rPr>
          <w:noProof/>
        </w:rPr>
        <w:t>[8]</w:t>
      </w:r>
      <w:r>
        <w:fldChar w:fldCharType="end"/>
      </w:r>
      <w:r>
        <w:t xml:space="preserve">.  </w:t>
      </w:r>
    </w:p>
    <w:p w14:paraId="5A6C30EC" w14:textId="7D6AF156" w:rsidR="006B543C" w:rsidRDefault="00652F47" w:rsidP="00211D25">
      <w:pPr>
        <w:pStyle w:val="Heading2"/>
      </w:pPr>
      <w:bookmarkStart w:id="5" w:name="_Toc4500872"/>
      <w:r w:rsidRPr="00211D25">
        <w:t xml:space="preserve">Layered Architecture </w:t>
      </w:r>
      <w:r w:rsidR="00FE184B" w:rsidRPr="00211D25">
        <w:t>Pattern</w:t>
      </w:r>
      <w:r w:rsidR="00FE184B">
        <w:t>:</w:t>
      </w:r>
      <w:bookmarkEnd w:id="5"/>
    </w:p>
    <w:p w14:paraId="7B2E408B" w14:textId="77777777" w:rsidR="00E46B81" w:rsidRPr="00E46B81" w:rsidRDefault="00E46B81" w:rsidP="00E46B81"/>
    <w:p w14:paraId="7D100ED1" w14:textId="62BD7E21" w:rsidR="002146DD" w:rsidRDefault="00BC50CD" w:rsidP="006B543C">
      <w:r>
        <w:t xml:space="preserve">The aspects of layered architecture </w:t>
      </w:r>
      <w:r w:rsidR="00F56545">
        <w:t>pattern</w:t>
      </w:r>
      <w:r>
        <w:t xml:space="preserve"> is where an application is designed in particular layers </w:t>
      </w:r>
      <w:r>
        <w:fldChar w:fldCharType="begin" w:fldLock="1"/>
      </w:r>
      <w:r>
        <w:instrText>ADDIN CSL_CITATION {"citationItems":[{"id":"ITEM-1","itemData":{"ISBN":"9781430207764","author":[{"dropping-particle":"","family":"Monday","given":"P B","non-dropping-particle":"","parse-names":false,"suffix":""}],"collection-title":"Books for professionals by professionals","editor":[{"dropping-particle":"","family":"Wimpsett","given":"Kim","non-dropping-particle":"","parse-names":false,"suffix":""}],"id":"ITEM-1","issued":{"date-parts":[["2008"]]},"number-of-pages":"25 - 26","publisher":"Apress","publisher-place":"New York","title":"Web Service Patterns: Java Edition","type":"book"},"uris":["http://www.mendeley.com/documents/?uuid=62918a0e-4c8b-4a2e-b1fb-77daa9373212"]}],"mendeley":{"formattedCitation":"[9]","plainTextFormattedCitation":"[9]","previouslyFormattedCitation":"[9]"},"properties":{"noteIndex":0},"schema":"https://github.com/citation-style-language/schema/raw/master/csl-citation.json"}</w:instrText>
      </w:r>
      <w:r>
        <w:fldChar w:fldCharType="separate"/>
      </w:r>
      <w:r w:rsidRPr="00BC50CD">
        <w:rPr>
          <w:noProof/>
        </w:rPr>
        <w:t>[9]</w:t>
      </w:r>
      <w:r>
        <w:fldChar w:fldCharType="end"/>
      </w:r>
      <w:r>
        <w:t>. Each layer with</w:t>
      </w:r>
      <w:r w:rsidR="004F2DA1">
        <w:t>in</w:t>
      </w:r>
      <w:r>
        <w:t xml:space="preserve"> the design is to focus upon a grouped section of concerns which are related via components and classes, having a mechanism to enable adequate communication access to the capabilities throughout the layer along with a well-structured interface </w:t>
      </w:r>
      <w:r>
        <w:fldChar w:fldCharType="begin" w:fldLock="1"/>
      </w:r>
      <w:r w:rsidR="000307E6">
        <w:instrText>ADDIN CSL_CITATION {"citationItems":[{"id":"ITEM-1","itemData":{"ISBN":"9781430207764","author":[{"dropping-particle":"","family":"Monday","given":"P B","non-dropping-particle":"","parse-names":false,"suffix":""}],"collection-title":"Books for professionals by professionals","editor":[{"dropping-particle":"","family":"Wimpsett","given":"Kim","non-dropping-particle":"","parse-names":false,"suffix":""}],"id":"ITEM-1","issued":{"date-parts":[["2008"]]},"number-of-pages":"25 - 26","publisher":"Apress","publisher-place":"New York","title":"Web Service Patterns: Java Edition","type":"book"},"uris":["http://www.mendeley.com/documents/?uuid=62918a0e-4c8b-4a2e-b1fb-77daa9373212"]}],"mendeley":{"formattedCitation":"[9]","plainTextFormattedCitation":"[9]","previouslyFormattedCitation":"[9]"},"properties":{"noteIndex":0},"schema":"https://github.com/citation-style-language/schema/raw/master/csl-citation.json"}</w:instrText>
      </w:r>
      <w:r>
        <w:fldChar w:fldCharType="separate"/>
      </w:r>
      <w:r w:rsidRPr="00BC50CD">
        <w:rPr>
          <w:noProof/>
        </w:rPr>
        <w:t>[9]</w:t>
      </w:r>
      <w:r>
        <w:fldChar w:fldCharType="end"/>
      </w:r>
      <w:r w:rsidR="002146DD">
        <w:t xml:space="preserve">. The separation of the concerns into individual layers is the main advantage of the layered architecture </w:t>
      </w:r>
      <w:r w:rsidR="002146DD">
        <w:fldChar w:fldCharType="begin" w:fldLock="1"/>
      </w:r>
      <w:r w:rsidR="002146DD">
        <w:instrText>ADDIN CSL_CITATION {"citationItems":[{"id":"ITEM-1","itemData":{"ISBN":"978-1-78728-749-5","author":[{"dropping-particle":"","family":"Chelliah","given":"P R","non-dropping-particle":"","parse-names":false,"suffix":""},{"dropping-particle":"","family":"Subramanian","given":"H","non-dropping-particle":"","parse-names":false,"suffix":""},{"dropping-particle":"","family":"Murali","given":"A","non-dropping-particle":"","parse-names":false,"suffix":""},{"dropping-particle":"","family":"N","given":"K","non-dropping-particle":"","parse-names":false,"suffix":""}],"edition":"First","id":"ITEM-1","issued":{"date-parts":[["2017"]]},"publisher":"Packt Publishing","publisher-place":"Birmingham","title":"Architectural Patterns: Uncover essential patterns in the most indispensable realm of enterprise architecture","type":"book"},"uris":["http://www.mendeley.com/documents/?uuid=eebe8e5b-61d0-4fff-b2f2-921944f8c6b0"]}],"mendeley":{"formattedCitation":"[10]","plainTextFormattedCitation":"[10]","previouslyFormattedCitation":"[10]"},"properties":{"noteIndex":0},"schema":"https://github.com/citation-style-language/schema/raw/master/csl-citation.json"}</w:instrText>
      </w:r>
      <w:r w:rsidR="002146DD">
        <w:fldChar w:fldCharType="separate"/>
      </w:r>
      <w:r w:rsidR="002146DD" w:rsidRPr="002146DD">
        <w:rPr>
          <w:noProof/>
        </w:rPr>
        <w:t>[10]</w:t>
      </w:r>
      <w:r w:rsidR="002146DD">
        <w:fldChar w:fldCharType="end"/>
      </w:r>
      <w:del w:id="6" w:author="Author">
        <w:r w:rsidR="002146DD" w:rsidDel="00A169EC">
          <w:delText>, t</w:delText>
        </w:r>
      </w:del>
      <w:ins w:id="7" w:author="Author">
        <w:r w:rsidR="00A169EC">
          <w:t>. T</w:t>
        </w:r>
      </w:ins>
      <w:r w:rsidR="002146DD">
        <w:t xml:space="preserve">his separation technique ensures that each individual layer is truly focussed on its given role and responsibility </w:t>
      </w:r>
      <w:r w:rsidR="002146DD">
        <w:fldChar w:fldCharType="begin" w:fldLock="1"/>
      </w:r>
      <w:r w:rsidR="002146DD">
        <w:instrText>ADDIN CSL_CITATION {"citationItems":[{"id":"ITEM-1","itemData":{"ISBN":"978-1-78728-749-5","author":[{"dropping-particle":"","family":"Chelliah","given":"P R","non-dropping-particle":"","parse-names":false,"suffix":""},{"dropping-particle":"","family":"Subramanian","given":"H","non-dropping-particle":"","parse-names":false,"suffix":""},{"dropping-particle":"","family":"Murali","given":"A","non-dropping-particle":"","parse-names":false,"suffix":""},{"dropping-particle":"","family":"N","given":"K","non-dropping-particle":"","parse-names":false,"suffix":""}],"edition":"First","id":"ITEM-1","issued":{"date-parts":[["2017"]]},"publisher":"Packt Publishing","publisher-place":"Birmingham","title":"Architectural Patterns: Uncover essential patterns in the most indispensable realm of enterprise architecture","type":"book"},"uris":["http://www.mendeley.com/documents/?uuid=eebe8e5b-61d0-4fff-b2f2-921944f8c6b0"]}],"mendeley":{"formattedCitation":"[10]","plainTextFormattedCitation":"[10]","previouslyFormattedCitation":"[10]"},"properties":{"noteIndex":0},"schema":"https://github.com/citation-style-language/schema/raw/master/csl-citation.json"}</w:instrText>
      </w:r>
      <w:r w:rsidR="002146DD">
        <w:fldChar w:fldCharType="separate"/>
      </w:r>
      <w:r w:rsidR="002146DD" w:rsidRPr="002146DD">
        <w:rPr>
          <w:noProof/>
        </w:rPr>
        <w:t>[10]</w:t>
      </w:r>
      <w:r w:rsidR="002146DD">
        <w:fldChar w:fldCharType="end"/>
      </w:r>
      <w:r w:rsidR="002146DD">
        <w:t>.</w:t>
      </w:r>
      <w:r w:rsidR="00A14B01">
        <w:t xml:space="preserve"> </w:t>
      </w:r>
    </w:p>
    <w:p w14:paraId="35646600" w14:textId="46F47D9E" w:rsidR="00BC50CD" w:rsidRDefault="00F56545" w:rsidP="006B543C">
      <w:r>
        <w:t>Commonly, the layer</w:t>
      </w:r>
      <w:r w:rsidR="000307E6">
        <w:t>s are stacked upon one another, thus providing the application</w:t>
      </w:r>
      <w:ins w:id="8" w:author="Author">
        <w:r w:rsidR="00A169EC">
          <w:t>’</w:t>
        </w:r>
      </w:ins>
      <w:r w:rsidR="000307E6">
        <w:t>s overall building capabilities, where independent layers are viewed to only access those below them although in practise independent layers do</w:t>
      </w:r>
      <w:r w:rsidR="00DE002D">
        <w:t xml:space="preserve"> or can</w:t>
      </w:r>
      <w:r w:rsidR="000307E6">
        <w:t xml:space="preserve"> have access to multiple layers throughout the application </w:t>
      </w:r>
      <w:r w:rsidR="000307E6">
        <w:fldChar w:fldCharType="begin" w:fldLock="1"/>
      </w:r>
      <w:r w:rsidR="00264F96">
        <w:instrText>ADDIN CSL_CITATION {"citationItems":[{"id":"ITEM-1","itemData":{"ISBN":"9781430207764","author":[{"dropping-particle":"","family":"Monday","given":"P B","non-dropping-particle":"","parse-names":false,"suffix":""}],"collection-title":"Books for professionals by professionals","editor":[{"dropping-particle":"","family":"Wimpsett","given":"Kim","non-dropping-particle":"","parse-names":false,"suffix":""}],"id":"ITEM-1","issued":{"date-parts":[["2008"]]},"number-of-pages":"25 - 26","publisher":"Apress","publisher-place":"New York","title":"Web Service Patterns: Java Edition","type":"book"},"uris":["http://www.mendeley.com/documents/?uuid=62918a0e-4c8b-4a2e-b1fb-77daa9373212"]}],"mendeley":{"formattedCitation":"[9]","plainTextFormattedCitation":"[9]","previouslyFormattedCitation":"[9]"},"properties":{"noteIndex":0},"schema":"https://github.com/citation-style-language/schema/raw/master/csl-citation.json"}</w:instrText>
      </w:r>
      <w:r w:rsidR="000307E6">
        <w:fldChar w:fldCharType="separate"/>
      </w:r>
      <w:r w:rsidR="000307E6" w:rsidRPr="000307E6">
        <w:rPr>
          <w:noProof/>
        </w:rPr>
        <w:t>[9]</w:t>
      </w:r>
      <w:r w:rsidR="000307E6">
        <w:fldChar w:fldCharType="end"/>
      </w:r>
      <w:r w:rsidR="000307E6">
        <w:t>.</w:t>
      </w:r>
      <w:r w:rsidR="00DE002D">
        <w:t xml:space="preserve"> Figure one provides a</w:t>
      </w:r>
      <w:r w:rsidR="00AB4FA0">
        <w:t xml:space="preserve"> basic</w:t>
      </w:r>
      <w:r w:rsidR="00DE002D">
        <w:t xml:space="preserve"> graphical representation of a given layered architectural pattern</w:t>
      </w:r>
      <w:r w:rsidR="00264F96">
        <w:t>.</w:t>
      </w:r>
    </w:p>
    <w:p w14:paraId="5ABEEA00" w14:textId="36D794EE" w:rsidR="00DE002D" w:rsidRDefault="00901EAA" w:rsidP="00901EAA">
      <w:pPr>
        <w:jc w:val="center"/>
      </w:pPr>
      <w:r>
        <w:rPr>
          <w:noProof/>
          <w:lang w:eastAsia="en-GB"/>
        </w:rPr>
        <w:drawing>
          <wp:inline distT="0" distB="0" distL="0" distR="0" wp14:anchorId="0A702420" wp14:editId="2CEAAC76">
            <wp:extent cx="1738272" cy="2392680"/>
            <wp:effectExtent l="19050" t="19050" r="14605"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42317" cy="2398247"/>
                    </a:xfrm>
                    <a:prstGeom prst="rect">
                      <a:avLst/>
                    </a:prstGeom>
                    <a:ln>
                      <a:solidFill>
                        <a:schemeClr val="tx2">
                          <a:lumMod val="60000"/>
                          <a:lumOff val="40000"/>
                        </a:schemeClr>
                      </a:solidFill>
                    </a:ln>
                  </pic:spPr>
                </pic:pic>
              </a:graphicData>
            </a:graphic>
          </wp:inline>
        </w:drawing>
      </w:r>
    </w:p>
    <w:p w14:paraId="077947DB" w14:textId="3DDA48B3" w:rsidR="00901EAA" w:rsidRDefault="00901EAA" w:rsidP="00901EAA">
      <w:pPr>
        <w:pStyle w:val="Caption"/>
        <w:jc w:val="center"/>
      </w:pPr>
      <w:bookmarkStart w:id="9" w:name="_Toc4500875"/>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1</w:t>
      </w:r>
      <w:r w:rsidR="00D01174">
        <w:rPr>
          <w:noProof/>
        </w:rPr>
        <w:fldChar w:fldCharType="end"/>
      </w:r>
      <w:r>
        <w:t xml:space="preserve">: </w:t>
      </w:r>
      <w:r w:rsidR="005B1727">
        <w:t xml:space="preserve">Basic concept of the </w:t>
      </w:r>
      <w:r>
        <w:t>Layered Architectural Pattern</w:t>
      </w:r>
      <w:bookmarkEnd w:id="9"/>
    </w:p>
    <w:p w14:paraId="27965811" w14:textId="0B3DF123" w:rsidR="00264F96" w:rsidRDefault="00264F96" w:rsidP="006B543C">
      <w:r>
        <w:t xml:space="preserve">Layers can take the organisational structure of four main sections </w:t>
      </w:r>
      <w:commentRangeStart w:id="10"/>
      <w:r>
        <w:t>being</w:t>
      </w:r>
      <w:commentRangeEnd w:id="10"/>
      <w:r w:rsidR="000E65D2">
        <w:rPr>
          <w:rStyle w:val="CommentReference"/>
        </w:rPr>
        <w:commentReference w:id="10"/>
      </w:r>
      <w:r>
        <w:t>:</w:t>
      </w:r>
    </w:p>
    <w:p w14:paraId="62587B84" w14:textId="2547DDF4" w:rsidR="00264F96" w:rsidRPr="00264F96" w:rsidRDefault="00264F96" w:rsidP="00264F96">
      <w:pPr>
        <w:pStyle w:val="ListParagraph"/>
        <w:numPr>
          <w:ilvl w:val="0"/>
          <w:numId w:val="7"/>
        </w:numPr>
        <w:rPr>
          <w:rFonts w:ascii="Calibri" w:hAnsi="Calibri" w:cs="Calibri"/>
        </w:rPr>
      </w:pPr>
      <w:r w:rsidRPr="00264F96">
        <w:rPr>
          <w:rFonts w:ascii="Calibri" w:hAnsi="Calibri" w:cs="Calibri"/>
        </w:rPr>
        <w:t>The presentation layer</w:t>
      </w:r>
    </w:p>
    <w:p w14:paraId="511AAF22" w14:textId="68CA9D2F" w:rsidR="00264F96" w:rsidRPr="00264F96" w:rsidRDefault="00264F96" w:rsidP="00264F96">
      <w:pPr>
        <w:pStyle w:val="ListParagraph"/>
        <w:numPr>
          <w:ilvl w:val="0"/>
          <w:numId w:val="7"/>
        </w:numPr>
        <w:rPr>
          <w:rFonts w:ascii="Calibri" w:hAnsi="Calibri" w:cs="Calibri"/>
        </w:rPr>
      </w:pPr>
      <w:r w:rsidRPr="00264F96">
        <w:rPr>
          <w:rFonts w:ascii="Calibri" w:hAnsi="Calibri" w:cs="Calibri"/>
        </w:rPr>
        <w:t>The business content layer</w:t>
      </w:r>
    </w:p>
    <w:p w14:paraId="3FFCF7BB" w14:textId="19F423BC" w:rsidR="00264F96" w:rsidRPr="00264F96" w:rsidRDefault="00264F96" w:rsidP="00264F96">
      <w:pPr>
        <w:pStyle w:val="ListParagraph"/>
        <w:numPr>
          <w:ilvl w:val="0"/>
          <w:numId w:val="7"/>
        </w:numPr>
        <w:rPr>
          <w:rFonts w:ascii="Calibri" w:hAnsi="Calibri" w:cs="Calibri"/>
        </w:rPr>
      </w:pPr>
      <w:r w:rsidRPr="00264F96">
        <w:rPr>
          <w:rFonts w:ascii="Calibri" w:hAnsi="Calibri" w:cs="Calibri"/>
        </w:rPr>
        <w:t>The persistence layer</w:t>
      </w:r>
    </w:p>
    <w:p w14:paraId="0B461088" w14:textId="4CE934EF" w:rsidR="00264F96" w:rsidRDefault="00264F96" w:rsidP="00264F96">
      <w:pPr>
        <w:pStyle w:val="ListParagraph"/>
        <w:numPr>
          <w:ilvl w:val="0"/>
          <w:numId w:val="7"/>
        </w:numPr>
        <w:rPr>
          <w:rFonts w:ascii="Calibri" w:hAnsi="Calibri" w:cs="Calibri"/>
        </w:rPr>
      </w:pPr>
      <w:r w:rsidRPr="00264F96">
        <w:rPr>
          <w:rFonts w:ascii="Calibri" w:hAnsi="Calibri" w:cs="Calibri"/>
        </w:rPr>
        <w:lastRenderedPageBreak/>
        <w:t>Client layer</w:t>
      </w:r>
      <w:r w:rsidR="009801E2">
        <w:rPr>
          <w:rFonts w:ascii="Calibri" w:hAnsi="Calibri" w:cs="Calibri"/>
        </w:rPr>
        <w:t xml:space="preserve"> (Database </w:t>
      </w:r>
      <w:commentRangeStart w:id="11"/>
      <w:r w:rsidR="009801E2">
        <w:rPr>
          <w:rFonts w:ascii="Calibri" w:hAnsi="Calibri" w:cs="Calibri"/>
        </w:rPr>
        <w:t>Layer</w:t>
      </w:r>
      <w:commentRangeEnd w:id="11"/>
      <w:r w:rsidR="00A169EC">
        <w:rPr>
          <w:rStyle w:val="CommentReference"/>
          <w:rFonts w:ascii="Calibri" w:eastAsiaTheme="minorHAnsi" w:hAnsi="Calibri" w:cstheme="minorBidi"/>
          <w:lang w:eastAsia="en-US"/>
        </w:rPr>
        <w:commentReference w:id="11"/>
      </w:r>
      <w:r w:rsidR="009801E2">
        <w:rPr>
          <w:rFonts w:ascii="Calibri" w:hAnsi="Calibri" w:cs="Calibri"/>
        </w:rPr>
        <w:t>)</w:t>
      </w:r>
    </w:p>
    <w:p w14:paraId="64731E3B" w14:textId="06291954" w:rsidR="002146DD" w:rsidRPr="002146DD" w:rsidRDefault="005B1727" w:rsidP="002146DD">
      <w:pPr>
        <w:rPr>
          <w:rFonts w:cs="Calibri"/>
        </w:rPr>
      </w:pPr>
      <w:r>
        <w:rPr>
          <w:rFonts w:cs="Calibri"/>
        </w:rPr>
        <w:t>Which is also represented in Figure 2</w:t>
      </w:r>
      <w:r w:rsidR="008F3E89">
        <w:rPr>
          <w:rFonts w:cs="Calibri"/>
        </w:rPr>
        <w:t xml:space="preserve"> </w:t>
      </w:r>
      <w:r w:rsidR="008F3E89">
        <w:rPr>
          <w:rFonts w:cs="Calibri"/>
        </w:rPr>
        <w:fldChar w:fldCharType="begin" w:fldLock="1"/>
      </w:r>
      <w:r w:rsidR="008F3E89">
        <w:rPr>
          <w:rFonts w:cs="Calibri"/>
        </w:rPr>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rsidR="008F3E89">
        <w:rPr>
          <w:rFonts w:cs="Calibri"/>
        </w:rPr>
        <w:fldChar w:fldCharType="separate"/>
      </w:r>
      <w:r w:rsidR="008F3E89" w:rsidRPr="008F3E89">
        <w:rPr>
          <w:rFonts w:cs="Calibri"/>
          <w:noProof/>
        </w:rPr>
        <w:t>[11]</w:t>
      </w:r>
      <w:r w:rsidR="008F3E89">
        <w:rPr>
          <w:rFonts w:cs="Calibri"/>
        </w:rPr>
        <w:fldChar w:fldCharType="end"/>
      </w:r>
      <w:r>
        <w:rPr>
          <w:rFonts w:cs="Calibri"/>
        </w:rPr>
        <w:t>.</w:t>
      </w:r>
    </w:p>
    <w:p w14:paraId="2AB89669" w14:textId="77777777" w:rsidR="005B1727" w:rsidRDefault="005B1727" w:rsidP="00264F96"/>
    <w:p w14:paraId="7C5BB3F5" w14:textId="1007DF8A" w:rsidR="005B1727" w:rsidRDefault="005B1727" w:rsidP="00C71BC8">
      <w:pPr>
        <w:jc w:val="center"/>
      </w:pPr>
      <w:r>
        <w:rPr>
          <w:noProof/>
          <w:lang w:eastAsia="en-GB"/>
        </w:rPr>
        <w:drawing>
          <wp:inline distT="0" distB="0" distL="0" distR="0" wp14:anchorId="555333C1" wp14:editId="4FC34853">
            <wp:extent cx="4462115" cy="3314700"/>
            <wp:effectExtent l="19050" t="19050" r="1524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65688" cy="3317355"/>
                    </a:xfrm>
                    <a:prstGeom prst="rect">
                      <a:avLst/>
                    </a:prstGeom>
                    <a:ln>
                      <a:solidFill>
                        <a:schemeClr val="tx2">
                          <a:lumMod val="60000"/>
                          <a:lumOff val="40000"/>
                        </a:schemeClr>
                      </a:solidFill>
                    </a:ln>
                  </pic:spPr>
                </pic:pic>
              </a:graphicData>
            </a:graphic>
          </wp:inline>
        </w:drawing>
      </w:r>
    </w:p>
    <w:p w14:paraId="1D2F1098" w14:textId="2413ED4D" w:rsidR="005B1727" w:rsidRDefault="005B1727" w:rsidP="005B1727">
      <w:pPr>
        <w:pStyle w:val="Caption"/>
        <w:jc w:val="center"/>
      </w:pPr>
      <w:bookmarkStart w:id="12" w:name="_Toc4500876"/>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2</w:t>
      </w:r>
      <w:r w:rsidR="00D01174">
        <w:rPr>
          <w:noProof/>
        </w:rPr>
        <w:fldChar w:fldCharType="end"/>
      </w:r>
      <w:r>
        <w:t xml:space="preserve">: </w:t>
      </w:r>
      <w:r w:rsidRPr="002B142D">
        <w:t>Layered Architectural Pattern</w:t>
      </w:r>
      <w:r w:rsidR="008F3E89">
        <w:t xml:space="preserve"> </w:t>
      </w:r>
      <w:r w:rsidR="008F3E89">
        <w:fldChar w:fldCharType="begin" w:fldLock="1"/>
      </w:r>
      <w:r w:rsidR="0048353C">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rsidR="008F3E89">
        <w:fldChar w:fldCharType="separate"/>
      </w:r>
      <w:r w:rsidR="008F3E89" w:rsidRPr="008F3E89">
        <w:rPr>
          <w:i w:val="0"/>
          <w:noProof/>
        </w:rPr>
        <w:t>[11]</w:t>
      </w:r>
      <w:bookmarkEnd w:id="12"/>
      <w:r w:rsidR="008F3E89">
        <w:fldChar w:fldCharType="end"/>
      </w:r>
      <w:r w:rsidR="008F3E89">
        <w:t xml:space="preserve"> </w:t>
      </w:r>
    </w:p>
    <w:p w14:paraId="66D157C8" w14:textId="5B430566" w:rsidR="005B1727" w:rsidRDefault="006F22C1" w:rsidP="00264F96">
      <w:r>
        <w:t xml:space="preserve">It is viewed that one of the most important concepts of the layered architecture pattern is </w:t>
      </w:r>
      <w:r w:rsidR="0048353C">
        <w:t xml:space="preserve">that of each of the layers being able to be marked as being closed. This closed state on each layer enables a request to have the ability to move between each layer </w:t>
      </w:r>
      <w:r w:rsidR="0048353C">
        <w:fldChar w:fldCharType="begin" w:fldLock="1"/>
      </w:r>
      <w:r w:rsidR="0048353C">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rsidR="0048353C">
        <w:fldChar w:fldCharType="separate"/>
      </w:r>
      <w:r w:rsidR="0048353C" w:rsidRPr="0048353C">
        <w:rPr>
          <w:noProof/>
        </w:rPr>
        <w:t>[11]</w:t>
      </w:r>
      <w:r w:rsidR="0048353C">
        <w:fldChar w:fldCharType="end"/>
      </w:r>
      <w:r w:rsidR="0048353C">
        <w:t xml:space="preserve">. The request must navigate to each corresponding layer under each other as for example and using figure Three for a graphical representation below, a request originating at the presentation layer must navigate through the business &amp; persistence layer to arrive at the database layer </w:t>
      </w:r>
      <w:r w:rsidR="0048353C">
        <w:fldChar w:fldCharType="begin" w:fldLock="1"/>
      </w:r>
      <w:r w:rsidR="0048353C">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rsidR="0048353C">
        <w:fldChar w:fldCharType="separate"/>
      </w:r>
      <w:r w:rsidR="0048353C" w:rsidRPr="0048353C">
        <w:rPr>
          <w:noProof/>
        </w:rPr>
        <w:t>[11]</w:t>
      </w:r>
      <w:r w:rsidR="0048353C">
        <w:fldChar w:fldCharType="end"/>
      </w:r>
      <w:r w:rsidR="0048353C">
        <w:t>.</w:t>
      </w:r>
    </w:p>
    <w:p w14:paraId="53E261A6" w14:textId="6160AAE2" w:rsidR="0048353C" w:rsidRDefault="0048353C" w:rsidP="00C71BC8">
      <w:pPr>
        <w:jc w:val="center"/>
      </w:pPr>
      <w:r>
        <w:rPr>
          <w:noProof/>
          <w:lang w:eastAsia="en-GB"/>
        </w:rPr>
        <w:lastRenderedPageBreak/>
        <w:drawing>
          <wp:inline distT="0" distB="0" distL="0" distR="0" wp14:anchorId="19057EC4" wp14:editId="5B47CA09">
            <wp:extent cx="4476879" cy="30861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79661" cy="3088018"/>
                    </a:xfrm>
                    <a:prstGeom prst="rect">
                      <a:avLst/>
                    </a:prstGeom>
                    <a:ln>
                      <a:solidFill>
                        <a:schemeClr val="tx2">
                          <a:lumMod val="60000"/>
                          <a:lumOff val="40000"/>
                        </a:schemeClr>
                      </a:solidFill>
                    </a:ln>
                  </pic:spPr>
                </pic:pic>
              </a:graphicData>
            </a:graphic>
          </wp:inline>
        </w:drawing>
      </w:r>
    </w:p>
    <w:p w14:paraId="6A513445" w14:textId="272B6E23" w:rsidR="0048353C" w:rsidRDefault="0048353C" w:rsidP="0048353C">
      <w:pPr>
        <w:pStyle w:val="Caption"/>
        <w:jc w:val="center"/>
      </w:pPr>
      <w:bookmarkStart w:id="13" w:name="_Toc4500877"/>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3</w:t>
      </w:r>
      <w:r w:rsidR="00D01174">
        <w:rPr>
          <w:noProof/>
        </w:rPr>
        <w:fldChar w:fldCharType="end"/>
      </w:r>
      <w:r w:rsidR="00EA6EF6">
        <w:t>: Request Access with Closed L</w:t>
      </w:r>
      <w:r>
        <w:t xml:space="preserve">ayers </w:t>
      </w:r>
      <w:r>
        <w:fldChar w:fldCharType="begin" w:fldLock="1"/>
      </w:r>
      <w:r w:rsidR="00FE7D99">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fldChar w:fldCharType="separate"/>
      </w:r>
      <w:r w:rsidRPr="0048353C">
        <w:rPr>
          <w:i w:val="0"/>
          <w:noProof/>
        </w:rPr>
        <w:t>[11]</w:t>
      </w:r>
      <w:bookmarkEnd w:id="13"/>
      <w:r>
        <w:fldChar w:fldCharType="end"/>
      </w:r>
    </w:p>
    <w:p w14:paraId="1DE3B162" w14:textId="106986D1" w:rsidR="00626CE8" w:rsidRDefault="00FE7D99" w:rsidP="0048353C">
      <w:r>
        <w:t>From the identification of closed layers and the movement of a request</w:t>
      </w:r>
      <w:ins w:id="14" w:author="Author">
        <w:r w:rsidR="000E65D2">
          <w:t>,</w:t>
        </w:r>
      </w:ins>
      <w:r>
        <w:t xml:space="preserve"> we can then view an additional key concept being the layers of isolation. This concept enables the ability to ensure that any changes made in one layer of the architecture does not affect any other layers within the architecture, thus the changes are being isolated to the specific components which reside within the given layer </w:t>
      </w:r>
      <w:r>
        <w:fldChar w:fldCharType="begin" w:fldLock="1"/>
      </w:r>
      <w:r>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fldChar w:fldCharType="separate"/>
      </w:r>
      <w:r w:rsidRPr="00FE7D99">
        <w:rPr>
          <w:noProof/>
        </w:rPr>
        <w:t>[11]</w:t>
      </w:r>
      <w:r>
        <w:fldChar w:fldCharType="end"/>
      </w:r>
      <w:r>
        <w:t>. This concept also enables the layers to be independent of each other, where each layer would have very little to no knowledge of the internal operations of other layers within the architecture. Extending this example further</w:t>
      </w:r>
      <w:r w:rsidR="00DF0D1A">
        <w:t>;</w:t>
      </w:r>
      <w:r>
        <w:t xml:space="preserve"> an additional layer has been added to the architecture being </w:t>
      </w:r>
      <w:r w:rsidR="00DF0D1A">
        <w:t>a Services Layer. In figure 4 it is</w:t>
      </w:r>
      <w:r>
        <w:t xml:space="preserve"> seen that this layer is actually set to open, enabling any requests navigating from Business layer to ignore or bypass the new services layer and navigate directly to the Persistence layer </w:t>
      </w:r>
      <w:r>
        <w:fldChar w:fldCharType="begin" w:fldLock="1"/>
      </w:r>
      <w:r w:rsidR="00C91219">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fldChar w:fldCharType="separate"/>
      </w:r>
      <w:r w:rsidRPr="00FE7D99">
        <w:rPr>
          <w:noProof/>
        </w:rPr>
        <w:t>[11]</w:t>
      </w:r>
      <w:r>
        <w:fldChar w:fldCharType="end"/>
      </w:r>
      <w:r>
        <w:t>.</w:t>
      </w:r>
      <w:r w:rsidR="00DF0D1A">
        <w:t xml:space="preserve"> When the maximising </w:t>
      </w:r>
      <w:r w:rsidR="000F71EC">
        <w:t xml:space="preserve">of </w:t>
      </w:r>
      <w:r w:rsidR="00DF0D1A">
        <w:t>the implementation - advantage through this architecture including the concepts of open and closed layers</w:t>
      </w:r>
      <w:r w:rsidR="000F71EC">
        <w:t>,</w:t>
      </w:r>
      <w:r w:rsidR="00DF0D1A">
        <w:t xml:space="preserve"> </w:t>
      </w:r>
      <w:r w:rsidR="000F71EC">
        <w:t xml:space="preserve">this </w:t>
      </w:r>
      <w:r w:rsidR="00DF0D1A">
        <w:t xml:space="preserve">provides an assistance in a good definition understanding of the relationships between the layers and the request flow, also providing the developer to gain a fuller understanding of each layer’s access capability and restrictions throughout the </w:t>
      </w:r>
      <w:commentRangeStart w:id="15"/>
      <w:r w:rsidR="00DF0D1A">
        <w:t>architecture</w:t>
      </w:r>
      <w:commentRangeEnd w:id="15"/>
      <w:r w:rsidR="00333EBD">
        <w:rPr>
          <w:rStyle w:val="CommentReference"/>
        </w:rPr>
        <w:commentReference w:id="15"/>
      </w:r>
      <w:r w:rsidR="00C91219">
        <w:t xml:space="preserve"> </w:t>
      </w:r>
      <w:r w:rsidR="00C91219">
        <w:fldChar w:fldCharType="begin" w:fldLock="1"/>
      </w:r>
      <w:r w:rsidR="00E816F1">
        <w:instrText>ADDIN CSL_CITATION {"citationItems":[{"id":"ITEM-1","itemData":{"ISBN":"978-1-491-92424-2","author":[{"dropping-particle":"","family":"Richards","given":"Mark","non-dropping-particle":"","parse-names":false,"suffix":""}],"edition":"First","editor":[{"dropping-particle":"","family":"Scherer","given":"Heather","non-dropping-particle":"","parse-names":false,"suffix":""},{"dropping-particle":"","family":"Lobner","given":"Colleen","non-dropping-particle":"","parse-names":false,"suffix":""}],"id":"ITEM-1","issued":{"date-parts":[["2015"]]},"publisher":"O'Reilly Media, Inc","publisher-place":"Sebastopol","title":"Software Architecture Patterns","type":"book"},"uris":["http://www.mendeley.com/documents/?uuid=6a29ddbd-fa82-43c1-829e-86056315af00"]}],"mendeley":{"formattedCitation":"[11]","plainTextFormattedCitation":"[11]","previouslyFormattedCitation":"[11]"},"properties":{"noteIndex":0},"schema":"https://github.com/citation-style-language/schema/raw/master/csl-citation.json"}</w:instrText>
      </w:r>
      <w:r w:rsidR="00C91219">
        <w:fldChar w:fldCharType="separate"/>
      </w:r>
      <w:r w:rsidR="00C91219" w:rsidRPr="00C91219">
        <w:rPr>
          <w:noProof/>
        </w:rPr>
        <w:t>[11]</w:t>
      </w:r>
      <w:r w:rsidR="00C91219">
        <w:fldChar w:fldCharType="end"/>
      </w:r>
      <w:r w:rsidR="00DF0D1A">
        <w:t>.</w:t>
      </w:r>
    </w:p>
    <w:p w14:paraId="72EB1EC8" w14:textId="76414969" w:rsidR="0048353C" w:rsidRDefault="00A63994" w:rsidP="00C71BC8">
      <w:pPr>
        <w:jc w:val="center"/>
      </w:pPr>
      <w:r>
        <w:rPr>
          <w:noProof/>
          <w:lang w:eastAsia="en-GB"/>
        </w:rPr>
        <w:lastRenderedPageBreak/>
        <w:drawing>
          <wp:inline distT="0" distB="0" distL="0" distR="0" wp14:anchorId="55F57391" wp14:editId="66EB3BA0">
            <wp:extent cx="4328160" cy="3550856"/>
            <wp:effectExtent l="19050" t="19050" r="1524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35570" cy="3556935"/>
                    </a:xfrm>
                    <a:prstGeom prst="rect">
                      <a:avLst/>
                    </a:prstGeom>
                    <a:ln>
                      <a:solidFill>
                        <a:schemeClr val="tx2">
                          <a:lumMod val="60000"/>
                          <a:lumOff val="40000"/>
                        </a:schemeClr>
                      </a:solidFill>
                    </a:ln>
                  </pic:spPr>
                </pic:pic>
              </a:graphicData>
            </a:graphic>
          </wp:inline>
        </w:drawing>
      </w:r>
      <w:r w:rsidR="00FE7D99">
        <w:t xml:space="preserve">   </w:t>
      </w:r>
    </w:p>
    <w:p w14:paraId="1189BC04" w14:textId="6EEDD310" w:rsidR="00A63994" w:rsidRPr="0048353C" w:rsidRDefault="00A63994" w:rsidP="00A63994">
      <w:pPr>
        <w:pStyle w:val="Caption"/>
        <w:jc w:val="center"/>
      </w:pPr>
      <w:bookmarkStart w:id="16" w:name="_Toc4500878"/>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4</w:t>
      </w:r>
      <w:r w:rsidR="00D01174">
        <w:rPr>
          <w:noProof/>
        </w:rPr>
        <w:fldChar w:fldCharType="end"/>
      </w:r>
      <w:r>
        <w:t>: Request Access with Open L</w:t>
      </w:r>
      <w:r w:rsidRPr="007C7433">
        <w:t>ayers [11]</w:t>
      </w:r>
      <w:bookmarkEnd w:id="16"/>
    </w:p>
    <w:p w14:paraId="32E883EB" w14:textId="3C1AAFA6" w:rsidR="005C1817" w:rsidRDefault="00264F96" w:rsidP="00264F96">
      <w:r>
        <w:t xml:space="preserve">Although when implementing a system with the Layered architecture pattern, there are challenges. The main challenge faced by developers is the aspect of deciding which layers are to be separated and how to express / incorporate the separation of the layers </w:t>
      </w:r>
      <w:r>
        <w:fldChar w:fldCharType="begin" w:fldLock="1"/>
      </w:r>
      <w:r w:rsidR="00C57E12">
        <w:instrText>ADDIN CSL_CITATION {"citationItems":[{"id":"ITEM-1","itemData":{"ISBN":"9781430207764","author":[{"dropping-particle":"","family":"Monday","given":"P B","non-dropping-particle":"","parse-names":false,"suffix":""}],"collection-title":"Books for professionals by professionals","editor":[{"dropping-particle":"","family":"Wimpsett","given":"Kim","non-dropping-particle":"","parse-names":false,"suffix":""}],"id":"ITEM-1","issued":{"date-parts":[["2008"]]},"number-of-pages":"25 - 26","publisher":"Apress","publisher-place":"New York","title":"Web Service Patterns: Java Edition","type":"book"},"uris":["http://www.mendeley.com/documents/?uuid=62918a0e-4c8b-4a2e-b1fb-77daa9373212"]}],"mendeley":{"formattedCitation":"[9]","plainTextFormattedCitation":"[9]","previouslyFormattedCitation":"[9]"},"properties":{"noteIndex":0},"schema":"https://github.com/citation-style-language/schema/raw/master/csl-citation.json"}</w:instrText>
      </w:r>
      <w:r>
        <w:fldChar w:fldCharType="separate"/>
      </w:r>
      <w:r w:rsidRPr="00264F96">
        <w:rPr>
          <w:noProof/>
        </w:rPr>
        <w:t>[9]</w:t>
      </w:r>
      <w:r>
        <w:fldChar w:fldCharType="end"/>
      </w:r>
      <w:r>
        <w:t>.</w:t>
      </w:r>
      <w:r w:rsidR="00B81AAF">
        <w:t xml:space="preserve"> Separating these layers can be accomplished in many ways, an architecture approach with layers can be accomplished with the system running from a single process which provides the separation process to be accomplished within the development of the system and not at the deployments of the system.</w:t>
      </w:r>
      <w:r w:rsidR="00A51B20">
        <w:t xml:space="preserve"> The separation of layers by process across multiple nodes (computers) or a single node (computer) can also be achieved, although this implementation can cause issues such as inter-</w:t>
      </w:r>
      <w:r w:rsidR="00C57E12">
        <w:t>component communications</w:t>
      </w:r>
      <w:r w:rsidR="00A51B20">
        <w:t xml:space="preserve"> between each nodes thus causing performance issues. Outside of the performance issues </w:t>
      </w:r>
      <w:r w:rsidR="00C57E12">
        <w:t xml:space="preserve">this approach can be implemented with having a flexibility of the deployment of each individual layer thus providing the possibility of overcoming these highlighted performance issues, optimization can also be focussed within each individual component </w:t>
      </w:r>
      <w:commentRangeStart w:id="17"/>
      <w:r w:rsidR="00C57E12">
        <w:fldChar w:fldCharType="begin" w:fldLock="1"/>
      </w:r>
      <w:r w:rsidR="002146DD">
        <w:instrText>ADDIN CSL_CITATION {"citationItems":[{"id":"ITEM-1","itemData":{"ISBN":"9781430207764","author":[{"dropping-particle":"","family":"Monday","given":"P B","non-dropping-particle":"","parse-names":false,"suffix":""}],"collection-title":"Books for professionals by professionals","editor":[{"dropping-particle":"","family":"Wimpsett","given":"Kim","non-dropping-particle":"","parse-names":false,"suffix":""}],"id":"ITEM-1","issued":{"date-parts":[["2008"]]},"number-of-pages":"25 - 26","publisher":"Apress","publisher-place":"New York","title":"Web Service Patterns: Java Edition","type":"book"},"uris":["http://www.mendeley.com/documents/?uuid=62918a0e-4c8b-4a2e-b1fb-77daa9373212"]}],"mendeley":{"formattedCitation":"[9]","plainTextFormattedCitation":"[9]","previouslyFormattedCitation":"[9]"},"properties":{"noteIndex":0},"schema":"https://github.com/citation-style-language/schema/raw/master/csl-citation.json"}</w:instrText>
      </w:r>
      <w:r w:rsidR="00C57E12">
        <w:fldChar w:fldCharType="separate"/>
      </w:r>
      <w:r w:rsidR="00C57E12" w:rsidRPr="00C57E12">
        <w:rPr>
          <w:noProof/>
        </w:rPr>
        <w:t>[9]</w:t>
      </w:r>
      <w:r w:rsidR="00C57E12">
        <w:fldChar w:fldCharType="end"/>
      </w:r>
      <w:commentRangeEnd w:id="17"/>
      <w:r w:rsidR="00B66136">
        <w:rPr>
          <w:rStyle w:val="CommentReference"/>
        </w:rPr>
        <w:commentReference w:id="17"/>
      </w:r>
      <w:r w:rsidR="005C1817">
        <w:t>.</w:t>
      </w:r>
    </w:p>
    <w:p w14:paraId="7755C509" w14:textId="113C6B78" w:rsidR="003C1671" w:rsidRDefault="002146DD" w:rsidP="006B543C">
      <w:commentRangeStart w:id="18"/>
      <w:r>
        <w:t>The</w:t>
      </w:r>
      <w:commentRangeEnd w:id="18"/>
      <w:r w:rsidR="005A365E">
        <w:rPr>
          <w:rStyle w:val="CommentReference"/>
        </w:rPr>
        <w:commentReference w:id="18"/>
      </w:r>
      <w:r>
        <w:t xml:space="preserve"> implementation of this approach enables the application to be more maintainable, providing the ability to evolve individual layers separate to each other and promoting the ease of the updating of the system along with enabling the system to be easily testable and </w:t>
      </w:r>
      <w:r w:rsidR="005C1817">
        <w:t xml:space="preserve">additionally </w:t>
      </w:r>
      <w:r>
        <w:t xml:space="preserve">promoting the ease of assigning separate and specific roles </w:t>
      </w:r>
      <w:r>
        <w:fldChar w:fldCharType="begin" w:fldLock="1"/>
      </w:r>
      <w:r w:rsidR="00461A94">
        <w:instrText>ADDIN CSL_CITATION {"citationItems":[{"id":"ITEM-1","itemData":{"ISBN":"978-1-78728-749-5","author":[{"dropping-particle":"","family":"Chelliah","given":"P R","non-dropping-particle":"","parse-names":false,"suffix":""},{"dropping-particle":"","family":"Subramanian","given":"H","non-dropping-particle":"","parse-names":false,"suffix":""},{"dropping-particle":"","family":"Murali","given":"A","non-dropping-particle":"","parse-names":false,"suffix":""},{"dropping-particle":"","family":"N","given":"K","non-dropping-particle":"","parse-names":false,"suffix":""}],"edition":"First","id":"ITEM-1","issued":{"date-parts":[["2017"]]},"publisher":"Packt Publishing","publisher-place":"Birmingham","title":"Architectural Patterns: Uncover essential patterns in the most indispensable realm of enterprise architecture","type":"book"},"uris":["http://www.mendeley.com/documents/?uuid=eebe8e5b-61d0-4fff-b2f2-921944f8c6b0"]}],"mendeley":{"formattedCitation":"[10]","plainTextFormattedCitation":"[10]","previouslyFormattedCitation":"[10]"},"properties":{"noteIndex":0},"schema":"https://github.com/citation-style-language/schema/raw/master/csl-citation.json"}</w:instrText>
      </w:r>
      <w:r>
        <w:fldChar w:fldCharType="separate"/>
      </w:r>
      <w:r w:rsidRPr="002146DD">
        <w:rPr>
          <w:noProof/>
        </w:rPr>
        <w:t>[10]</w:t>
      </w:r>
      <w:r>
        <w:fldChar w:fldCharType="end"/>
      </w:r>
      <w:r w:rsidR="005C1817">
        <w:t xml:space="preserve">. It is also observed that the integration with third-party services or applications is also achievable with this </w:t>
      </w:r>
      <w:r w:rsidR="00461A94">
        <w:t>approach</w:t>
      </w:r>
      <w:r w:rsidR="005C1817">
        <w:t xml:space="preserve">. </w:t>
      </w:r>
      <w:r w:rsidR="00461A94">
        <w:t xml:space="preserve">Due to the sheer nature of this approach it is easily achievable for additional layers to be added to the system along with providing the ability to add new more enhanced tools and technology thus helping this approach to promote a minimised timeframe for development, resolve and ease the amount of managerial complexity of a given system along with the operational complexities of a given system thus enabling the system to evolve with more complex requirements through time and the evolution of other systems and demand </w:t>
      </w:r>
      <w:r w:rsidR="00461A94">
        <w:fldChar w:fldCharType="begin" w:fldLock="1"/>
      </w:r>
      <w:r w:rsidR="008F3E89">
        <w:instrText>ADDIN CSL_CITATION {"citationItems":[{"id":"ITEM-1","itemData":{"ISBN":"978-1-78728-749-5","author":[{"dropping-particle":"","family":"Chelliah","given":"P R","non-dropping-particle":"","parse-names":false,"suffix":""},{"dropping-particle":"","family":"Subramanian","given":"H","non-dropping-particle":"","parse-names":false,"suffix":""},{"dropping-particle":"","family":"Murali","given":"A","non-dropping-particle":"","parse-names":false,"suffix":""},{"dropping-particle":"","family":"N","given":"K","non-dropping-particle":"","parse-names":false,"suffix":""}],"edition":"First","id":"ITEM-1","issued":{"date-parts":[["2017"]]},"publisher":"Packt Publishing","publisher-place":"Birmingham","title":"Architectural Patterns: Uncover essential patterns in the most indispensable realm of enterprise architecture","type":"book"},"uris":["http://www.mendeley.com/documents/?uuid=eebe8e5b-61d0-4fff-b2f2-921944f8c6b0"]}],"mendeley":{"formattedCitation":"[10]","plainTextFormattedCitation":"[10]","previouslyFormattedCitation":"[10]"},"properties":{"noteIndex":0},"schema":"https://github.com/citation-style-language/schema/raw/master/csl-citation.json"}</w:instrText>
      </w:r>
      <w:r w:rsidR="00461A94">
        <w:fldChar w:fldCharType="separate"/>
      </w:r>
      <w:r w:rsidR="00461A94" w:rsidRPr="00461A94">
        <w:rPr>
          <w:noProof/>
        </w:rPr>
        <w:t>[10]</w:t>
      </w:r>
      <w:r w:rsidR="00461A94">
        <w:fldChar w:fldCharType="end"/>
      </w:r>
      <w:r w:rsidR="00461A94">
        <w:t xml:space="preserve">. </w:t>
      </w:r>
    </w:p>
    <w:p w14:paraId="55F39470" w14:textId="77777777" w:rsidR="00277D61" w:rsidRDefault="00277D61" w:rsidP="006B543C"/>
    <w:p w14:paraId="5C65FA89" w14:textId="2D6C8A2F" w:rsidR="003B4C8A" w:rsidRPr="00211D25" w:rsidRDefault="003B4C8A" w:rsidP="00211D25">
      <w:pPr>
        <w:pStyle w:val="Heading2"/>
      </w:pPr>
      <w:bookmarkStart w:id="19" w:name="_Toc4500873"/>
      <w:r w:rsidRPr="00211D25">
        <w:lastRenderedPageBreak/>
        <w:t>ORM with Repository and Unit of Work Pattern</w:t>
      </w:r>
      <w:r w:rsidR="008B4FA1">
        <w:t>:</w:t>
      </w:r>
      <w:bookmarkEnd w:id="19"/>
    </w:p>
    <w:p w14:paraId="28740C7E" w14:textId="77777777" w:rsidR="002D3CD5" w:rsidRDefault="002D3CD5" w:rsidP="006B543C"/>
    <w:p w14:paraId="714B4A3A" w14:textId="5272ACED" w:rsidR="002D3CD5" w:rsidRDefault="00E816F1" w:rsidP="006B543C">
      <w:r>
        <w:t xml:space="preserve">Object Relational Mapping referred to as ORM can be viewed as a bridging technique implemented between relational and object orientated models </w:t>
      </w:r>
      <w:r>
        <w:fldChar w:fldCharType="begin" w:fldLock="1"/>
      </w:r>
      <w:r w:rsidR="0006237C">
        <w:instrText>ADDIN CSL_CITATION {"citationItems":[{"id":"ITEM-1","itemData":{"ISBN":"978*0-13-135479-1","author":[{"dropping-particle":"","family":"Ashrafi","given":"Noushin","non-dropping-particle":"","parse-names":false,"suffix":""},{"dropping-particle":"","family":"Ashrafi","given":"Hessam","non-dropping-particle":"","parse-names":false,"suffix":""}],"edition":"Pearson In","editor":[{"dropping-particle":"","family":"Horan","given":"Bob","non-dropping-particle":"","parse-names":false,"suffix":""},{"dropping-particle":"","family":"Leale","given":"Judy","non-dropping-particle":"","parse-names":false,"suffix":""}],"id":"ITEM-1","issued":{"date-parts":[["2009"]]},"number-of-pages":"pp.452- 453","publisher":"Pearson Education, Inc","publisher-place":"New Jersey","title":"Object Orientted Systems Analysis and Design","type":"book"},"uris":["http://www.mendeley.com/documents/?uuid=1a46f99f-e513-4c82-b566-73e8872fdbb8"]}],"mendeley":{"formattedCitation":"[12]","plainTextFormattedCitation":"[12]","previouslyFormattedCitation":"[12]"},"properties":{"noteIndex":0},"schema":"https://github.com/citation-style-language/schema/raw/master/csl-citation.json"}</w:instrText>
      </w:r>
      <w:r>
        <w:fldChar w:fldCharType="separate"/>
      </w:r>
      <w:r w:rsidRPr="00E816F1">
        <w:rPr>
          <w:noProof/>
        </w:rPr>
        <w:t>[12]</w:t>
      </w:r>
      <w:r>
        <w:fldChar w:fldCharType="end"/>
      </w:r>
      <w:r>
        <w:t xml:space="preserve">. </w:t>
      </w:r>
      <w:r w:rsidR="0006237C">
        <w:t xml:space="preserve">The ORM is seen to provide a layer that intervenes and resolves communications between </w:t>
      </w:r>
      <w:r w:rsidR="00173BF3">
        <w:t>a</w:t>
      </w:r>
      <w:r w:rsidR="0006237C">
        <w:t xml:space="preserve"> relational database and the application, enabling the application layer to view the database of the system </w:t>
      </w:r>
      <w:r w:rsidR="00A50A70">
        <w:t>as a</w:t>
      </w:r>
      <w:r w:rsidR="0006237C">
        <w:t xml:space="preserve"> virtual object space</w:t>
      </w:r>
      <w:del w:id="20" w:author="Author">
        <w:r w:rsidR="0006237C" w:rsidDel="00310A84">
          <w:delText>, a</w:delText>
        </w:r>
      </w:del>
      <w:ins w:id="21" w:author="Author">
        <w:r w:rsidR="00310A84">
          <w:t>. A</w:t>
        </w:r>
      </w:ins>
      <w:r w:rsidR="0006237C">
        <w:t>lthough as Ashrafi and Ashrafi at the time writing  ‘Object-Oriented Systems Analysis and Design’</w:t>
      </w:r>
      <w:r w:rsidR="00173BF3">
        <w:t xml:space="preserve"> in 20</w:t>
      </w:r>
      <w:r w:rsidR="00C71BC8">
        <w:t>0</w:t>
      </w:r>
      <w:r w:rsidR="00173BF3">
        <w:t>9</w:t>
      </w:r>
      <w:r w:rsidR="00C71BC8">
        <w:t>;</w:t>
      </w:r>
      <w:r w:rsidR="00173BF3">
        <w:t xml:space="preserve"> state</w:t>
      </w:r>
      <w:r w:rsidR="00C71BC8">
        <w:t xml:space="preserve"> or identif</w:t>
      </w:r>
      <w:r w:rsidR="00F12A9D">
        <w:t>y</w:t>
      </w:r>
      <w:r w:rsidR="00173BF3">
        <w:t xml:space="preserve"> that</w:t>
      </w:r>
      <w:r w:rsidR="0006237C">
        <w:t xml:space="preserve"> there are </w:t>
      </w:r>
      <w:r w:rsidR="00173BF3">
        <w:t xml:space="preserve">known </w:t>
      </w:r>
      <w:r w:rsidR="0006237C">
        <w:t xml:space="preserve">issues with this approach relating to the limitations of standards including the identification of performance issues along with many database manufacturers not designing the database systems to sit well under object – orientated layers </w:t>
      </w:r>
      <w:r w:rsidR="0006237C">
        <w:fldChar w:fldCharType="begin" w:fldLock="1"/>
      </w:r>
      <w:r w:rsidR="00173BF3">
        <w:instrText>ADDIN CSL_CITATION {"citationItems":[{"id":"ITEM-1","itemData":{"ISBN":"978*0-13-135479-1","author":[{"dropping-particle":"","family":"Ashrafi","given":"Noushin","non-dropping-particle":"","parse-names":false,"suffix":""},{"dropping-particle":"","family":"Ashrafi","given":"Hessam","non-dropping-particle":"","parse-names":false,"suffix":""}],"edition":"Pearson In","editor":[{"dropping-particle":"","family":"Horan","given":"Bob","non-dropping-particle":"","parse-names":false,"suffix":""},{"dropping-particle":"","family":"Leale","given":"Judy","non-dropping-particle":"","parse-names":false,"suffix":""}],"id":"ITEM-1","issued":{"date-parts":[["2009"]]},"number-of-pages":"pp.452- 453","publisher":"Pearson Education, Inc","publisher-place":"New Jersey","title":"Object Orientted Systems Analysis and Design","type":"book"},"uris":["http://www.mendeley.com/documents/?uuid=1a46f99f-e513-4c82-b566-73e8872fdbb8"]}],"mendeley":{"formattedCitation":"[12]","plainTextFormattedCitation":"[12]","previouslyFormattedCitation":"[12]"},"properties":{"noteIndex":0},"schema":"https://github.com/citation-style-language/schema/raw/master/csl-citation.json"}</w:instrText>
      </w:r>
      <w:r w:rsidR="0006237C">
        <w:fldChar w:fldCharType="separate"/>
      </w:r>
      <w:r w:rsidR="0006237C" w:rsidRPr="0006237C">
        <w:rPr>
          <w:noProof/>
        </w:rPr>
        <w:t>[12]</w:t>
      </w:r>
      <w:r w:rsidR="0006237C">
        <w:fldChar w:fldCharType="end"/>
      </w:r>
      <w:r w:rsidR="0006237C">
        <w:t xml:space="preserve">. </w:t>
      </w:r>
      <w:r w:rsidR="00173BF3">
        <w:t>T</w:t>
      </w:r>
      <w:r w:rsidR="00A50A70">
        <w:t xml:space="preserve">he ORM enables developers </w:t>
      </w:r>
      <w:ins w:id="22" w:author="Author">
        <w:r w:rsidR="00310A84">
          <w:t xml:space="preserve">to </w:t>
        </w:r>
      </w:ins>
      <w:r w:rsidR="00A50A70">
        <w:t>not</w:t>
      </w:r>
      <w:r w:rsidR="00173BF3">
        <w:t xml:space="preserve"> have to</w:t>
      </w:r>
      <w:r w:rsidR="00C71BC8">
        <w:t xml:space="preserve"> be fully</w:t>
      </w:r>
      <w:r w:rsidR="00173BF3">
        <w:t xml:space="preserve"> concerned with the creation of SQL scripts and to manage the database transactions </w:t>
      </w:r>
      <w:r w:rsidR="00173BF3">
        <w:fldChar w:fldCharType="begin" w:fldLock="1"/>
      </w:r>
      <w:r w:rsidR="00C71BC8">
        <w:instrText>ADDIN CSL_CITATION {"citationItems":[{"id":"ITEM-1","itemData":{"ISBN":"978-0-321-54420-9","author":[{"dropping-particle":"","family":"Daigneau","given":"Robert","non-dropping-particle":"","parse-names":false,"suffix":""}],"edition":"First","editor":[{"dropping-particle":"","family":"Daigneau","given":"Robert","non-dropping-particle":"","parse-names":false,"suffix":""}],"id":"ITEM-1","issued":{"date-parts":[["2012"]]},"number-of-pages":"pp. 287","publisher-place":"New Jersey","title":"Service Design Patterns: Fundamental Design Solutions for SOAP/WSDL and RESTful Web Services","type":"book"},"uris":["http://www.mendeley.com/documents/?uuid=91e7eb6c-c873-4757-a4a3-e8e77660978b"]}],"mendeley":{"formattedCitation":"[13]","plainTextFormattedCitation":"[13]","previouslyFormattedCitation":"[13]"},"properties":{"noteIndex":0},"schema":"https://github.com/citation-style-language/schema/raw/master/csl-citation.json"}</w:instrText>
      </w:r>
      <w:r w:rsidR="00173BF3">
        <w:fldChar w:fldCharType="separate"/>
      </w:r>
      <w:r w:rsidR="00173BF3" w:rsidRPr="00173BF3">
        <w:rPr>
          <w:noProof/>
        </w:rPr>
        <w:t>[13]</w:t>
      </w:r>
      <w:r w:rsidR="00173BF3">
        <w:fldChar w:fldCharType="end"/>
      </w:r>
      <w:r w:rsidR="00C71BC8">
        <w:t xml:space="preserve">, providing the developer the ability to define the mappings declaratively including implementing objects which contain the database access coding </w:t>
      </w:r>
      <w:r w:rsidR="00C71BC8">
        <w:fldChar w:fldCharType="begin" w:fldLock="1"/>
      </w:r>
      <w:r w:rsidR="00C71BC8">
        <w:instrText>ADDIN CSL_CITATION {"citationItems":[{"id":"ITEM-1","itemData":{"DOI":"10.1145/1498765.1498783","author":[{"dropping-particle":"","family":"Richardson","given":"Chris","non-dropping-particle":"","parse-names":false,"suffix":""}],"container-title":"Communications of the ACM","id":"ITEM-1","issue":"4","issued":{"date-parts":[["2009"]]},"page":"pp.48-55","title":"ORM in Dynamic Languages","type":"article-journal","volume":"52"},"uris":["http://www.mendeley.com/documents/?uuid=cdd2eec9-112e-4919-9bee-62a0f7704137"]}],"mendeley":{"formattedCitation":"[14]","plainTextFormattedCitation":"[14]","previouslyFormattedCitation":"[14]"},"properties":{"noteIndex":0},"schema":"https://github.com/citation-style-language/schema/raw/master/csl-citation.json"}</w:instrText>
      </w:r>
      <w:r w:rsidR="00C71BC8">
        <w:fldChar w:fldCharType="separate"/>
      </w:r>
      <w:r w:rsidR="00C71BC8" w:rsidRPr="00C71BC8">
        <w:rPr>
          <w:noProof/>
        </w:rPr>
        <w:t>[14]</w:t>
      </w:r>
      <w:r w:rsidR="00C71BC8">
        <w:fldChar w:fldCharType="end"/>
      </w:r>
      <w:r w:rsidR="00C71BC8">
        <w:t>. There are many ORM frameworks available for developers to use such as but not exhausted to:</w:t>
      </w:r>
    </w:p>
    <w:p w14:paraId="67FE2105" w14:textId="67ECF49B" w:rsidR="00C71BC8" w:rsidRDefault="00C71BC8" w:rsidP="00C71BC8">
      <w:pPr>
        <w:pStyle w:val="ListParagraph"/>
        <w:numPr>
          <w:ilvl w:val="0"/>
          <w:numId w:val="7"/>
        </w:numPr>
      </w:pPr>
      <w:r>
        <w:t>TopLink</w:t>
      </w:r>
    </w:p>
    <w:p w14:paraId="0870C736" w14:textId="490E0A0A" w:rsidR="00C71BC8" w:rsidRDefault="00C71BC8" w:rsidP="00C71BC8">
      <w:pPr>
        <w:pStyle w:val="ListParagraph"/>
        <w:numPr>
          <w:ilvl w:val="0"/>
          <w:numId w:val="7"/>
        </w:numPr>
      </w:pPr>
      <w:r>
        <w:t>Hybernate</w:t>
      </w:r>
    </w:p>
    <w:p w14:paraId="3AA3FD92" w14:textId="3995BC85" w:rsidR="00C71BC8" w:rsidRDefault="00C71BC8" w:rsidP="00C71BC8">
      <w:pPr>
        <w:pStyle w:val="ListParagraph"/>
        <w:numPr>
          <w:ilvl w:val="0"/>
          <w:numId w:val="7"/>
        </w:numPr>
      </w:pPr>
      <w:r>
        <w:t>NHinernate</w:t>
      </w:r>
    </w:p>
    <w:p w14:paraId="406E156E" w14:textId="2E4495AF" w:rsidR="00C71BC8" w:rsidRDefault="00C71BC8" w:rsidP="00C71BC8">
      <w:pPr>
        <w:pStyle w:val="ListParagraph"/>
        <w:numPr>
          <w:ilvl w:val="0"/>
          <w:numId w:val="7"/>
        </w:numPr>
      </w:pPr>
      <w:r>
        <w:t>Ruby</w:t>
      </w:r>
    </w:p>
    <w:p w14:paraId="182F2C19" w14:textId="6ECAA0AC" w:rsidR="00C71BC8" w:rsidRDefault="00C71BC8" w:rsidP="00C71BC8">
      <w:pPr>
        <w:pStyle w:val="ListParagraph"/>
        <w:numPr>
          <w:ilvl w:val="0"/>
          <w:numId w:val="7"/>
        </w:numPr>
      </w:pPr>
      <w:r>
        <w:t>GORM (Grails Object Relational Mapping)for Groovy</w:t>
      </w:r>
    </w:p>
    <w:p w14:paraId="1D6AB8E0" w14:textId="61016C89" w:rsidR="00C71BC8" w:rsidRDefault="00C71BC8" w:rsidP="00C71BC8">
      <w:pPr>
        <w:pStyle w:val="ListParagraph"/>
        <w:numPr>
          <w:ilvl w:val="0"/>
          <w:numId w:val="7"/>
        </w:numPr>
      </w:pPr>
      <w:r>
        <w:t>OpenJPA</w:t>
      </w:r>
    </w:p>
    <w:p w14:paraId="0EADA781" w14:textId="77777777" w:rsidR="00E33A80" w:rsidRDefault="00E33A80" w:rsidP="00C71BC8">
      <w:pPr>
        <w:pStyle w:val="ListParagraph"/>
        <w:numPr>
          <w:ilvl w:val="0"/>
          <w:numId w:val="7"/>
        </w:numPr>
      </w:pPr>
      <w:r>
        <w:t>JDO</w:t>
      </w:r>
    </w:p>
    <w:p w14:paraId="5E1E9F38" w14:textId="77777777" w:rsidR="00277D61" w:rsidRDefault="00C71BC8" w:rsidP="006B543C">
      <w:r>
        <w:fldChar w:fldCharType="begin" w:fldLock="1"/>
      </w:r>
      <w:r w:rsidR="00A50A70">
        <w:instrText>ADDIN CSL_CITATION {"citationItems":[{"id":"ITEM-1","itemData":{"DOI":"10.1145/1498765.1498783","author":[{"dropping-particle":"","family":"Richardson","given":"Chris","non-dropping-particle":"","parse-names":false,"suffix":""}],"container-title":"Communications of the ACM","id":"ITEM-1","issue":"4","issued":{"date-parts":[["2009"]]},"page":"pp.48-55","title":"ORM in Dynamic Languages","type":"article-journal","volume":"52"},"uris":["http://www.mendeley.com/documents/?uuid=cdd2eec9-112e-4919-9bee-62a0f7704137"]}],"mendeley":{"formattedCitation":"[14]","plainTextFormattedCitation":"[14]","previouslyFormattedCitation":"[14]"},"properties":{"noteIndex":0},"schema":"https://github.com/citation-style-language/schema/raw/master/csl-citation.json"}</w:instrText>
      </w:r>
      <w:r>
        <w:fldChar w:fldCharType="separate"/>
      </w:r>
      <w:r w:rsidRPr="00C71BC8">
        <w:rPr>
          <w:noProof/>
        </w:rPr>
        <w:t>[14]</w:t>
      </w:r>
      <w:r>
        <w:fldChar w:fldCharType="end"/>
      </w:r>
      <w:r w:rsidR="00630298">
        <w:t>.</w:t>
      </w:r>
    </w:p>
    <w:p w14:paraId="27D55FB3" w14:textId="2FDD78A6" w:rsidR="003C1671" w:rsidRDefault="00A50A70" w:rsidP="006B543C">
      <w:pPr>
        <w:rPr>
          <w:ins w:id="23" w:author="Author"/>
        </w:rPr>
      </w:pPr>
      <w:del w:id="24" w:author="Author">
        <w:r w:rsidDel="00310A84">
          <w:delText>Although w</w:delText>
        </w:r>
      </w:del>
      <w:ins w:id="25" w:author="Author">
        <w:r w:rsidR="00310A84">
          <w:t>W</w:t>
        </w:r>
      </w:ins>
      <w:r>
        <w:t>ith many different solutions, comes very different issues with differences in cod</w:t>
      </w:r>
      <w:r w:rsidR="00602499">
        <w:t xml:space="preserve">ing languages, experience </w:t>
      </w:r>
      <w:r w:rsidR="00F12A9D">
        <w:t>of reading the code</w:t>
      </w:r>
      <w:r w:rsidR="0037386C">
        <w:t>, understanding and experience of the implementation</w:t>
      </w:r>
      <w:r w:rsidR="00F12A9D">
        <w:t xml:space="preserve"> </w:t>
      </w:r>
      <w:r w:rsidR="00602499">
        <w:t>etc. A</w:t>
      </w:r>
      <w:r>
        <w:t xml:space="preserve">ll </w:t>
      </w:r>
      <w:r w:rsidR="00602499">
        <w:t>solutions provide extra challenges for the developers to ove</w:t>
      </w:r>
      <w:r w:rsidR="000D0217">
        <w:t>rcome but due to the nature of r</w:t>
      </w:r>
      <w:r w:rsidR="00602499">
        <w:t>elational databases and object oriented programming languages the</w:t>
      </w:r>
      <w:r>
        <w:t xml:space="preserve"> </w:t>
      </w:r>
      <w:r w:rsidR="00602499">
        <w:t xml:space="preserve">overall </w:t>
      </w:r>
      <w:r>
        <w:t>mismatch problem faced by developers</w:t>
      </w:r>
      <w:r w:rsidR="00602499">
        <w:t xml:space="preserve"> is known as the “Object-Relational Impedance Mismatch Problem” otherwise referred to as IMP</w:t>
      </w:r>
      <w:r>
        <w:t xml:space="preserve"> </w:t>
      </w:r>
      <w:commentRangeStart w:id="26"/>
      <w:r>
        <w:fldChar w:fldCharType="begin" w:fldLock="1"/>
      </w:r>
      <w:r w:rsidR="002B2474">
        <w:instrText>ADDIN CSL_CITATION {"citationItems":[{"id":"ITEM-1","itemData":{"author":[{"dropping-particle":"","family":"Torres","given":"Alexandre","non-dropping-particle":"","parse-names":false,"suffix":""},{"dropping-particle":"","family":"Galante","given":"Renata","non-dropping-particle":"","parse-names":false,"suffix":""},{"dropping-particle":"","family":"Pimenta","given":"Marcelo S.","non-dropping-particle":"","parse-names":false,"suffix":""},{"dropping-particle":"","family":"Martins","given":"Alexandre Jonatan B.","non-dropping-particle":"","parse-names":false,"suffix":""}],"container-title":"Information and Software Technology","id":"ITEM-1","issued":{"date-parts":[["2017"]]},"page":"pp. 1 - 18","title":"Twenty Years of Object-relational Mapping: A Survey on Paterns, Solutions, and their implications on application design","type":"article-journal","volume":"82"},"uris":["http://www.mendeley.com/documents/?uuid=c446139d-0b2b-4564-b99b-675e07db4ecb"]}],"mendeley":{"formattedCitation":"[15]","plainTextFormattedCitation":"[15]","previouslyFormattedCitation":"[15]"},"properties":{"noteIndex":0},"schema":"https://github.com/citation-style-language/schema/raw/master/csl-citation.json"}</w:instrText>
      </w:r>
      <w:r>
        <w:fldChar w:fldCharType="separate"/>
      </w:r>
      <w:r w:rsidRPr="00A50A70">
        <w:rPr>
          <w:noProof/>
        </w:rPr>
        <w:t>[15]</w:t>
      </w:r>
      <w:r>
        <w:fldChar w:fldCharType="end"/>
      </w:r>
      <w:commentRangeEnd w:id="26"/>
      <w:r w:rsidR="00310A84">
        <w:rPr>
          <w:rStyle w:val="CommentReference"/>
        </w:rPr>
        <w:commentReference w:id="26"/>
      </w:r>
      <w:r>
        <w:t xml:space="preserve">.  </w:t>
      </w:r>
      <w:r w:rsidR="002B2474">
        <w:t xml:space="preserve">The implementation of </w:t>
      </w:r>
      <w:del w:id="27" w:author="Author">
        <w:r w:rsidR="002B2474" w:rsidDel="002E3A0C">
          <w:delText xml:space="preserve">ORM’s </w:delText>
        </w:r>
      </w:del>
      <w:ins w:id="28" w:author="Author">
        <w:r w:rsidR="002E3A0C">
          <w:t xml:space="preserve">ORMs </w:t>
        </w:r>
      </w:ins>
      <w:r w:rsidR="002B2474">
        <w:t xml:space="preserve">assist the developers with </w:t>
      </w:r>
      <w:del w:id="29" w:author="Author">
        <w:r w:rsidR="002B2474" w:rsidDel="002E3A0C">
          <w:delText xml:space="preserve">solution’s </w:delText>
        </w:r>
      </w:del>
      <w:ins w:id="30" w:author="Author">
        <w:r w:rsidR="002E3A0C">
          <w:t xml:space="preserve">solutions </w:t>
        </w:r>
      </w:ins>
      <w:r w:rsidR="002B2474">
        <w:t xml:space="preserve">in the mapping of the business objects to the relational data via the Persistence layer </w:t>
      </w:r>
      <w:r w:rsidR="002B2474">
        <w:fldChar w:fldCharType="begin" w:fldLock="1"/>
      </w:r>
      <w:r w:rsidR="00F557B6">
        <w:instrText>ADDIN CSL_CITATION {"citationItems":[{"id":"ITEM-1","itemData":{"author":[{"dropping-particle":"","family":"Torres","given":"Alexandre","non-dropping-particle":"","parse-names":false,"suffix":""},{"dropping-particle":"","family":"Galante","given":"Renata","non-dropping-particle":"","parse-names":false,"suffix":""},{"dropping-particle":"","family":"Pimenta","given":"Marcelo S.","non-dropping-particle":"","parse-names":false,"suffix":""},{"dropping-particle":"","family":"Martins","given":"Alexandre Jonatan B.","non-dropping-particle":"","parse-names":false,"suffix":""}],"container-title":"Information and Software Technology","id":"ITEM-1","issued":{"date-parts":[["2017"]]},"page":"pp. 1 - 18","title":"Twenty Years of Object-relational Mapping: A Survey on Paterns, Solutions, and their implications on application design","type":"article-journal","volume":"82"},"uris":["http://www.mendeley.com/documents/?uuid=c446139d-0b2b-4564-b99b-675e07db4ecb"]}],"mendeley":{"formattedCitation":"[15]","plainTextFormattedCitation":"[15]","previouslyFormattedCitation":"[15]"},"properties":{"noteIndex":0},"schema":"https://github.com/citation-style-language/schema/raw/master/csl-citation.json"}</w:instrText>
      </w:r>
      <w:r w:rsidR="002B2474">
        <w:fldChar w:fldCharType="separate"/>
      </w:r>
      <w:r w:rsidR="002B2474" w:rsidRPr="002B2474">
        <w:rPr>
          <w:noProof/>
        </w:rPr>
        <w:t>[15]</w:t>
      </w:r>
      <w:r w:rsidR="002B2474">
        <w:fldChar w:fldCharType="end"/>
      </w:r>
      <w:r w:rsidR="002B2474">
        <w:t xml:space="preserve">.  </w:t>
      </w:r>
      <w:r w:rsidR="00E02CDB">
        <w:t>There are known alternative techniques for data access although there are benefits for implementing ORM, Mainly the ease of conversion from object to tables and also tables to objects which hugely assists in the efficiency of the development of the system assisting in better time management and cost saving.</w:t>
      </w:r>
      <w:r w:rsidR="00F557B6">
        <w:t xml:space="preserve"> ORM also assists in reducing the requirement for more code within the application in reference to the requirements of SQL embedded coding, manually created stored procedures or any other interaction requirements with the relational database </w:t>
      </w:r>
      <w:commentRangeStart w:id="31"/>
      <w:r w:rsidR="00F557B6">
        <w:fldChar w:fldCharType="begin" w:fldLock="1"/>
      </w:r>
      <w:r w:rsidR="00603196">
        <w:instrText>ADDIN CSL_CITATION {"citationItems":[{"id":"ITEM-1","itemData":{"ISBN":"9781590599655","author":[{"dropping-particle":"","family":"Mehta","given":"V P","non-dropping-particle":"","parse-names":false,"suffix":""}],"collection-title":"Apresspod Series","editor":[{"dropping-particle":"","family":"Buckingham","given":"Ewan","non-dropping-particle":"","parse-names":false,"suffix":""},{"dropping-particle":"","family":"Wilkey","given":"Sharon","non-dropping-particle":"","parse-names":false,"suffix":""},{"dropping-particle":"","family":"Gunther","given":"Kelly","non-dropping-particle":"","parse-names":false,"suffix":""}],"id":"ITEM-1","issued":{"date-parts":[["2008"]]},"publisher":"Apress","publisher-place":"New York","title":"Pro LINQ Object Relational Mapping in C# 2008","type":"book"},"uris":["http://www.mendeley.com/documents/?uuid=ab94f457-30b7-4b9b-8591-8f6aa55d2e8f"]}],"mendeley":{"formattedCitation":"[16]","plainTextFormattedCitation":"[16]","previouslyFormattedCitation":"[16]"},"properties":{"noteIndex":0},"schema":"https://github.com/citation-style-language/schema/raw/master/csl-citation.json"}</w:instrText>
      </w:r>
      <w:r w:rsidR="00F557B6">
        <w:fldChar w:fldCharType="separate"/>
      </w:r>
      <w:r w:rsidR="00F557B6" w:rsidRPr="00F557B6">
        <w:rPr>
          <w:noProof/>
        </w:rPr>
        <w:t>[16]</w:t>
      </w:r>
      <w:r w:rsidR="00F557B6">
        <w:fldChar w:fldCharType="end"/>
      </w:r>
      <w:commentRangeEnd w:id="31"/>
      <w:r w:rsidR="002E3A0C">
        <w:rPr>
          <w:rStyle w:val="CommentReference"/>
        </w:rPr>
        <w:commentReference w:id="31"/>
      </w:r>
      <w:del w:id="32" w:author="Author">
        <w:r w:rsidR="00603196" w:rsidDel="002E3A0C">
          <w:delText>, t</w:delText>
        </w:r>
      </w:del>
      <w:ins w:id="33" w:author="Author">
        <w:r w:rsidR="002E3A0C">
          <w:t>. T</w:t>
        </w:r>
      </w:ins>
      <w:r w:rsidR="00603196">
        <w:t>he ORM implements the technique of</w:t>
      </w:r>
      <w:r w:rsidR="00603196" w:rsidRPr="00603196">
        <w:t xml:space="preserve"> transparency</w:t>
      </w:r>
      <w:r w:rsidR="00603196">
        <w:t xml:space="preserve"> in relation to the caching of given objects on the application tier (the client) which assists in the overall system</w:t>
      </w:r>
      <w:ins w:id="34" w:author="Author">
        <w:r w:rsidR="002E3A0C">
          <w:t>’</w:t>
        </w:r>
      </w:ins>
      <w:r w:rsidR="00603196">
        <w:t xml:space="preserve">s performance. Overall an ORM can provide less code but the same functionality </w:t>
      </w:r>
      <w:r w:rsidR="00603196">
        <w:fldChar w:fldCharType="begin" w:fldLock="1"/>
      </w:r>
      <w:r w:rsidR="00CA72E4">
        <w:instrText>ADDIN CSL_CITATION {"citationItems":[{"id":"ITEM-1","itemData":{"ISBN":"9781590599655","author":[{"dropping-particle":"","family":"Mehta","given":"V P","non-dropping-particle":"","parse-names":false,"suffix":""}],"collection-title":"Apresspod Series","editor":[{"dropping-particle":"","family":"Buckingham","given":"Ewan","non-dropping-particle":"","parse-names":false,"suffix":""},{"dropping-particle":"","family":"Wilkey","given":"Sharon","non-dropping-particle":"","parse-names":false,"suffix":""},{"dropping-particle":"","family":"Gunther","given":"Kelly","non-dropping-particle":"","parse-names":false,"suffix":""}],"id":"ITEM-1","issued":{"date-parts":[["2008"]]},"publisher":"Apress","publisher-place":"New York","title":"Pro LINQ Object Relational Mapping in C# 2008","type":"book"},"uris":["http://www.mendeley.com/documents/?uuid=ab94f457-30b7-4b9b-8591-8f6aa55d2e8f"]}],"mendeley":{"formattedCitation":"[16]","plainTextFormattedCitation":"[16]","previouslyFormattedCitation":"[16]"},"properties":{"noteIndex":0},"schema":"https://github.com/citation-style-language/schema/raw/master/csl-citation.json"}</w:instrText>
      </w:r>
      <w:r w:rsidR="00603196">
        <w:fldChar w:fldCharType="separate"/>
      </w:r>
      <w:r w:rsidR="00603196" w:rsidRPr="00603196">
        <w:rPr>
          <w:noProof/>
        </w:rPr>
        <w:t>[16]</w:t>
      </w:r>
      <w:r w:rsidR="00603196">
        <w:fldChar w:fldCharType="end"/>
      </w:r>
      <w:r w:rsidR="00603196">
        <w:t>.</w:t>
      </w:r>
    </w:p>
    <w:p w14:paraId="5E6A391E" w14:textId="09D7E5D3" w:rsidR="0003121D" w:rsidRDefault="0003121D">
      <w:pPr>
        <w:pStyle w:val="Heading3"/>
        <w:pPrChange w:id="35" w:author="Author">
          <w:pPr/>
        </w:pPrChange>
      </w:pPr>
      <w:commentRangeStart w:id="36"/>
      <w:ins w:id="37" w:author="Author">
        <w:r>
          <w:t>The</w:t>
        </w:r>
      </w:ins>
      <w:commentRangeEnd w:id="36"/>
      <w:r w:rsidR="00C71CED">
        <w:rPr>
          <w:rStyle w:val="CommentReference"/>
          <w:rFonts w:ascii="Calibri" w:eastAsiaTheme="minorHAnsi" w:hAnsi="Calibri" w:cstheme="minorBidi"/>
          <w:color w:val="auto"/>
        </w:rPr>
        <w:commentReference w:id="36"/>
      </w:r>
      <w:ins w:id="38" w:author="Author">
        <w:r>
          <w:t xml:space="preserve"> Repository Pattern</w:t>
        </w:r>
      </w:ins>
    </w:p>
    <w:p w14:paraId="5FC8F447" w14:textId="30862AAA" w:rsidR="00601341" w:rsidRDefault="000F5072" w:rsidP="006B543C">
      <w:r>
        <w:t>The r</w:t>
      </w:r>
      <w:r w:rsidR="00CA72E4">
        <w:t xml:space="preserve">epository pattern is a pattern that is usually implemented within the persistence layer, which </w:t>
      </w:r>
      <w:del w:id="39" w:author="Author">
        <w:r w:rsidR="00CA72E4" w:rsidDel="006A7240">
          <w:delText>results to be</w:delText>
        </w:r>
      </w:del>
      <w:ins w:id="40" w:author="Author">
        <w:r w:rsidR="006A7240">
          <w:t>is implemented as</w:t>
        </w:r>
      </w:ins>
      <w:r w:rsidR="00CA72E4">
        <w:t xml:space="preserve"> a class which contains methods</w:t>
      </w:r>
      <w:r w:rsidR="003745C6">
        <w:t>,</w:t>
      </w:r>
      <w:r w:rsidR="00CA72E4">
        <w:t xml:space="preserve"> which </w:t>
      </w:r>
      <w:del w:id="41" w:author="Author">
        <w:r w:rsidR="00CA72E4" w:rsidDel="002577B1">
          <w:delText>then</w:delText>
        </w:r>
        <w:r w:rsidR="003745C6" w:rsidDel="002577B1">
          <w:delText xml:space="preserve"> the methods</w:delText>
        </w:r>
        <w:r w:rsidR="00CA72E4" w:rsidDel="002577B1">
          <w:delText xml:space="preserve"> </w:delText>
        </w:r>
      </w:del>
      <w:r w:rsidR="00CA72E4">
        <w:t xml:space="preserve">represent the particular actions focussed around the data source </w:t>
      </w:r>
      <w:r w:rsidR="00CA72E4">
        <w:fldChar w:fldCharType="begin" w:fldLock="1"/>
      </w:r>
      <w:r w:rsidR="00627C08">
        <w:instrText>ADDIN CSL_CITATION {"citationItems":[{"id":"ITEM-1","itemData":{"ISBN":"978-1-5093-0001-3","author":[{"dropping-particle":"","family":"Esposito","given":"Dino","non-dropping-particle":"","parse-names":false,"suffix":""}],"edition":"First","id":"ITEM-1","issued":{"date-parts":[["2016"]]},"publisher":"Microsoft Press","publisher-place":"Washington","title":"Modern Web Development: Understanding domains, technologies, and user experience","type":"book"},"uris":["http://www.mendeley.com/documents/?uuid=06542b9a-50b0-478e-ae0c-0ab82590adbf"]}],"mendeley":{"formattedCitation":"[17]","plainTextFormattedCitation":"[17]","previouslyFormattedCitation":"[17]"},"properties":{"noteIndex":0},"schema":"https://github.com/citation-style-language/schema/raw/master/csl-citation.json"}</w:instrText>
      </w:r>
      <w:r w:rsidR="00CA72E4">
        <w:fldChar w:fldCharType="separate"/>
      </w:r>
      <w:r w:rsidR="00CA72E4" w:rsidRPr="00CA72E4">
        <w:rPr>
          <w:noProof/>
        </w:rPr>
        <w:t>[17]</w:t>
      </w:r>
      <w:r w:rsidR="00CA72E4">
        <w:fldChar w:fldCharType="end"/>
      </w:r>
      <w:r w:rsidR="00CA72E4">
        <w:t xml:space="preserve">. </w:t>
      </w:r>
      <w:r w:rsidR="003745C6">
        <w:t xml:space="preserve">The methods </w:t>
      </w:r>
      <w:r w:rsidR="006C79A9">
        <w:t>are usually implemented for Create, Read, Update and Delete (CRUD)</w:t>
      </w:r>
      <w:r w:rsidR="003745C6">
        <w:t xml:space="preserve"> operations which would be provided from a normal repository class although with a generic repository, this can be implemented for the same operations to be performed from all of the entities which results in the ability of implementing the technique of reusing code</w:t>
      </w:r>
      <w:r w:rsidR="00627C08">
        <w:t xml:space="preserve"> </w:t>
      </w:r>
      <w:r w:rsidR="00627C08">
        <w:fldChar w:fldCharType="begin" w:fldLock="1"/>
      </w:r>
      <w:r w:rsidR="00627C08">
        <w:instrText>ADDIN CSL_CITATION {"citationItems":[{"id":"ITEM-1","itemData":{"ISBN":"978-1-4842-3269-9","author":[{"dropping-particle":"","family":"Vemula","given":"Rami","non-dropping-particle":"","parse-names":false,"suffix":""}],"edition":"First","editor":[{"dropping-particle":"","family":"Karkal","given":"Nikhil","non-dropping-particle":"","parse-names":false,"suffix":""},{"dropping-particle":"","family":"Moodie","given":"Matthew","non-dropping-particle":"","parse-names":false,"suffix":""},{"dropping-particle":"","family":"Mehta","given":"Prachi","non-dropping-particle":"","parse-names":false,"suffix":""}],"id":"ITEM-1","issued":{"date-parts":[["2017"]]},"publisher":"Springer Science","publisher-place":"New York","title":"Real-Time Web Application Development: With ASP.NET Core, SignalR, Docker, and Azure","type":"book"},"uris":["http://www.mendeley.com/documents/?uuid=a90920bd-f0b4-4f58-acdc-ebd514a8267b"]}],"mendeley":{"formattedCitation":"[18]","plainTextFormattedCitation":"[18]","previouslyFormattedCitation":"[18]"},"properties":{"noteIndex":0},"schema":"https://github.com/citation-style-language/schema/raw/master/csl-citation.json"}</w:instrText>
      </w:r>
      <w:r w:rsidR="00627C08">
        <w:fldChar w:fldCharType="separate"/>
      </w:r>
      <w:r w:rsidR="00627C08" w:rsidRPr="00627C08">
        <w:rPr>
          <w:noProof/>
        </w:rPr>
        <w:t>[18]</w:t>
      </w:r>
      <w:r w:rsidR="00627C08">
        <w:fldChar w:fldCharType="end"/>
      </w:r>
      <w:r w:rsidR="003745C6">
        <w:t xml:space="preserve">. </w:t>
      </w:r>
      <w:r>
        <w:t>The r</w:t>
      </w:r>
      <w:r w:rsidR="006C79A9">
        <w:t xml:space="preserve">epository pattern is as identified previously, simply a data </w:t>
      </w:r>
      <w:r w:rsidR="006C79A9">
        <w:lastRenderedPageBreak/>
        <w:t>access pattern, the class or group of classes are what make up the repository which takes on the role of and responsibility of the data access lo</w:t>
      </w:r>
      <w:r w:rsidR="004743C3">
        <w:t>gic, although additionally the r</w:t>
      </w:r>
      <w:r w:rsidR="006C79A9">
        <w:t xml:space="preserve">epository pattern can at times also complete the actions of caching particular entities, this is beneficial for static entities which could include drop down list values although these are then not beneficial for less static entities which will be constantly updated </w:t>
      </w:r>
      <w:r w:rsidR="006C79A9">
        <w:fldChar w:fldCharType="begin" w:fldLock="1"/>
      </w:r>
      <w:r w:rsidR="003973DE">
        <w:instrText>ADDIN CSL_CITATION {"citationItems":[{"id":"ITEM-1","itemData":{"ISBN":"9781449320317","author":[{"dropping-particle":"","family":"Chadwick","given":"Jess","non-dropping-particle":"","parse-names":false,"suffix":""},{"dropping-particle":"","family":"Snyder","given":"Todd","non-dropping-particle":"","parse-names":false,"suffix":""},{"dropping-particle":"","family":"Panda","given":"Hrusikesh","non-dropping-particle":"","parse-names":false,"suffix":""}],"edition":"First","editor":[{"dropping-particle":"","family":"Steely","given":"Rachel","non-dropping-particle":"","parse-names":false,"suffix":""},{"dropping-particle":"","family":"Roumeliotis","given":"Rachel","non-dropping-particle":"","parse-names":false,"suffix":""}],"id":"ITEM-1","issued":{"date-parts":[["2012"]]},"publisher":"O'Reilly Media, Inc","publisher-place":"Sebastopol","title":"Programming ASP.NET MVC 4: Developing Real-World Applications with ASP.NET MVC","type":"book"},"uris":["http://www.mendeley.com/documents/?uuid=b797d0c7-cfce-4342-b515-8cbcf3906bb8"]}],"mendeley":{"formattedCitation":"[19]","plainTextFormattedCitation":"[19]","previouslyFormattedCitation":"[19]"},"properties":{"noteIndex":0},"schema":"https://github.com/citation-style-language/schema/raw/master/csl-citation.json"}</w:instrText>
      </w:r>
      <w:r w:rsidR="006C79A9">
        <w:fldChar w:fldCharType="separate"/>
      </w:r>
      <w:r w:rsidR="006C79A9" w:rsidRPr="006C79A9">
        <w:rPr>
          <w:noProof/>
        </w:rPr>
        <w:t>[19]</w:t>
      </w:r>
      <w:r w:rsidR="006C79A9">
        <w:fldChar w:fldCharType="end"/>
      </w:r>
      <w:r w:rsidR="00601341">
        <w:t>.</w:t>
      </w:r>
    </w:p>
    <w:p w14:paraId="120DE505" w14:textId="7FEFC235" w:rsidR="00601341" w:rsidRDefault="003973DE" w:rsidP="006B543C">
      <w:r>
        <w:t xml:space="preserve">This pattern is aimed to be precise and minimal in effort to access data where isolation is seen to be a key part </w:t>
      </w:r>
      <w:r w:rsidR="00BE7B41">
        <w:t>of the</w:t>
      </w:r>
      <w:r>
        <w:t xml:space="preserve"> implementation </w:t>
      </w:r>
      <w:r>
        <w:fldChar w:fldCharType="begin" w:fldLock="1"/>
      </w:r>
      <w:r w:rsidR="00BE7B41">
        <w:instrText>ADDIN CSL_CITATION {"citationItems":[{"id":"ITEM-1","itemData":{"URL":"https://docs.microsoft.com/en-us/ef/ef6/fundamentals/testing/testability-article","accessed":{"date-parts":[["2019","3","25"]]},"author":[{"dropping-particle":"","family":"Allen","given":"Scott","non-dropping-particle":"","parse-names":false,"suffix":""}],"id":"ITEM-1","issued":{"date-parts":[["2010"]]},"title":"Testability and Entity Framework 4.0","type":"webpage"},"uris":["http://www.mendeley.com/documents/?uuid=23610381-03bc-416e-9384-5998a75a6910"]}],"mendeley":{"formattedCitation":"[20]","plainTextFormattedCitation":"[20]","previouslyFormattedCitation":"[20]"},"properties":{"noteIndex":0},"schema":"https://github.com/citation-style-language/schema/raw/master/csl-citation.json"}</w:instrText>
      </w:r>
      <w:r>
        <w:fldChar w:fldCharType="separate"/>
      </w:r>
      <w:r w:rsidRPr="003973DE">
        <w:rPr>
          <w:noProof/>
        </w:rPr>
        <w:t>[20]</w:t>
      </w:r>
      <w:r>
        <w:fldChar w:fldCharType="end"/>
      </w:r>
      <w:r>
        <w:t>.</w:t>
      </w:r>
      <w:r w:rsidR="00BE7B41">
        <w:t xml:space="preserve"> The classes created with the implementation of this pattern are known to be referenced as repositories, these classes are not database platform specific resulting in a swap between databases being more easily achievable without the requirements of modifying code. Through this implementation technique the developer then has the ability to create </w:t>
      </w:r>
      <w:r w:rsidR="004743C3">
        <w:t xml:space="preserve">and accomplish </w:t>
      </w:r>
      <w:r w:rsidR="00BE7B41">
        <w:t>unit testing easier. This promotes better time management as developers</w:t>
      </w:r>
      <w:r w:rsidR="00DD5BBE">
        <w:t>,</w:t>
      </w:r>
      <w:r w:rsidR="00BE7B41">
        <w:t xml:space="preserve"> when implementing Test Driven Development (TDD) along with the repository pattern</w:t>
      </w:r>
      <w:r w:rsidR="00117BBA">
        <w:t xml:space="preserve"> will have very little to </w:t>
      </w:r>
      <w:r w:rsidR="00BE7B41">
        <w:t xml:space="preserve">no concerns of any uncompleted </w:t>
      </w:r>
      <w:r w:rsidR="00DD5BBE">
        <w:t xml:space="preserve">coded </w:t>
      </w:r>
      <w:r w:rsidR="00BE7B41">
        <w:t>dependencies within the code</w:t>
      </w:r>
      <w:r w:rsidR="00DD4904">
        <w:t xml:space="preserve"> during testing</w:t>
      </w:r>
      <w:r w:rsidR="00DD5BBE">
        <w:t xml:space="preserve"> and creation of the system</w:t>
      </w:r>
      <w:r w:rsidR="00BE7B41">
        <w:t xml:space="preserve"> </w:t>
      </w:r>
      <w:r w:rsidR="00BE7B41">
        <w:fldChar w:fldCharType="begin" w:fldLock="1"/>
      </w:r>
      <w:r w:rsidR="00CD7FE2">
        <w:instrText>ADDIN CSL_CITATION {"citationItems":[{"id":"ITEM-1","itemData":{"ISBN":"978-1-4302-6776-8","author":[{"dropping-particle":"","family":"James","given":"Buddy","non-dropping-particle":"","parse-names":false,"suffix":""},{"dropping-particle":"","family":"Lalonde","given":"Lori","non-dropping-particle":"","parse-names":false,"suffix":""}],"edition":"First","editor":[{"dropping-particle":"","family":"Schwartz","given":"Gary","non-dropping-particle":"","parse-names":false,"suffix":""},{"dropping-particle":"","family":"Maldonado","given":"Melissa","non-dropping-particle":"","parse-names":false,"suffix":""},{"dropping-particle":"","family":"Wimpsett","given":"Kim","non-dropping-particle":"","parse-names":false,"suffix":""}],"id":"ITEM-1","issued":{"date-parts":[["2015"]]},"publisher":"Apress, Springer Science+Business Media","publisher-place":"New York","title":"Pre XAML with C#: Application Development Startegies (covers WPF, Windows 8.1, and Windwows Phone 8.1))","type":"book"},"uris":["http://www.mendeley.com/documents/?uuid=9a2389a4-056f-460b-ae5a-cf7679b84fcc"]}],"mendeley":{"formattedCitation":"[21]","plainTextFormattedCitation":"[21]","previouslyFormattedCitation":"[21]"},"properties":{"noteIndex":0},"schema":"https://github.com/citation-style-language/schema/raw/master/csl-citation.json"}</w:instrText>
      </w:r>
      <w:r w:rsidR="00BE7B41">
        <w:fldChar w:fldCharType="separate"/>
      </w:r>
      <w:r w:rsidR="00BE7B41" w:rsidRPr="00BE7B41">
        <w:rPr>
          <w:noProof/>
        </w:rPr>
        <w:t>[21]</w:t>
      </w:r>
      <w:r w:rsidR="00BE7B41">
        <w:fldChar w:fldCharType="end"/>
      </w:r>
      <w:r w:rsidR="00BE7B41">
        <w:t>.</w:t>
      </w:r>
      <w:r w:rsidR="00DD4904">
        <w:t xml:space="preserve"> </w:t>
      </w:r>
    </w:p>
    <w:p w14:paraId="723CF3C3" w14:textId="6BC4DDF0" w:rsidR="00CD7FE2" w:rsidRDefault="00601341" w:rsidP="006B543C">
      <w:r>
        <w:t xml:space="preserve">Although as Millett and Tune identify in </w:t>
      </w:r>
      <w:r w:rsidRPr="00601341">
        <w:rPr>
          <w:i/>
        </w:rPr>
        <w:t>‘Patterns</w:t>
      </w:r>
      <w:r>
        <w:rPr>
          <w:i/>
        </w:rPr>
        <w:t>, Principles, and Practices of D</w:t>
      </w:r>
      <w:r w:rsidRPr="00601341">
        <w:rPr>
          <w:i/>
        </w:rPr>
        <w:t>omain-Driven Design’</w:t>
      </w:r>
      <w:r>
        <w:t xml:space="preserve">, the objective of the repository pattern is not solely to provide the developers with the ease of </w:t>
      </w:r>
      <w:commentRangeStart w:id="42"/>
      <w:r>
        <w:t>coding</w:t>
      </w:r>
      <w:commentRangeEnd w:id="42"/>
      <w:r w:rsidR="00E54ACC">
        <w:rPr>
          <w:rStyle w:val="CommentReference"/>
        </w:rPr>
        <w:commentReference w:id="42"/>
      </w:r>
      <w:r>
        <w:t>, the testing of the code and to provide the opportunity for the ease of changing the storage options, it is</w:t>
      </w:r>
      <w:r w:rsidR="00B80F1E">
        <w:t xml:space="preserve"> or can also be</w:t>
      </w:r>
      <w:r>
        <w:t xml:space="preserve"> implemented to assist with the flexibility of the overall system; allowing for the evolution of any layer of the system to be completed without causing any dependency issues on any other sections of the given system</w:t>
      </w:r>
      <w:r w:rsidR="000277A2">
        <w:t xml:space="preserve"> </w:t>
      </w:r>
      <w:r w:rsidR="000277A2">
        <w:fldChar w:fldCharType="begin" w:fldLock="1"/>
      </w:r>
      <w:r w:rsidR="00AB34AA">
        <w:instrText>ADDIN CSL_CITATION {"citationItems":[{"id":"ITEM-1","itemData":{"ISBN":"978-1-118-71470-6","author":[{"dropping-particle":"","family":"Millett","given":"Scott","non-dropping-particle":"","parse-names":false,"suffix":""},{"dropping-particle":"","family":"Tune","given":"Nick","non-dropping-particle":"","parse-names":false,"suffix":""}],"edition":"First","editor":[{"dropping-particle":"","family":"Graham","given":"Rosemarie","non-dropping-particle":"","parse-names":false,"suffix":""},{"dropping-particle":"","family":"Denyer","given":"Antony","non-dropping-particle":"","parse-names":false,"suffix":""},{"dropping-particle":"","family":"O'Conner","given":"Christine","non-dropping-particle":"","parse-names":false,"suffix":""},{"dropping-particle":"","family":"Gill","given":"Karen","non-dropping-particle":"","parse-names":false,"suffix":""}],"id":"ITEM-1","issued":{"date-parts":[["2015"]]},"publisher":"John Wiley &amp; Sons, Inc","publisher-place":"Indianapolis","title":"Patterns, Principles, and Practices of Domain-Driven Design","type":"book"},"uris":["http://www.mendeley.com/documents/?uuid=2df6c26a-3892-4d51-b2e4-d9d67b43e67e"]}],"mendeley":{"formattedCitation":"[22]","plainTextFormattedCitation":"[22]","previouslyFormattedCitation":"[22]"},"properties":{"noteIndex":0},"schema":"https://github.com/citation-style-language/schema/raw/master/csl-citation.json"}</w:instrText>
      </w:r>
      <w:r w:rsidR="000277A2">
        <w:fldChar w:fldCharType="separate"/>
      </w:r>
      <w:r w:rsidR="000277A2" w:rsidRPr="000277A2">
        <w:rPr>
          <w:noProof/>
        </w:rPr>
        <w:t>[22]</w:t>
      </w:r>
      <w:r w:rsidR="000277A2">
        <w:fldChar w:fldCharType="end"/>
      </w:r>
      <w:r>
        <w:t xml:space="preserve">. </w:t>
      </w:r>
      <w:r w:rsidR="00AB34AA">
        <w:t xml:space="preserve">There are many arguments and opinions being shared into the implementation of the Repository pattern as such, should this pattern be implemented with the use of an ORM such as the Entity Framework or even with NHibernate </w:t>
      </w:r>
      <w:r w:rsidR="00AB34AA">
        <w:fldChar w:fldCharType="begin" w:fldLock="1"/>
      </w:r>
      <w:r w:rsidR="00AB34AA">
        <w:instrText>ADDIN CSL_CITATION {"citationItems":[{"id":"ITEM-1","itemData":{"URL":"http://hamidmosalla.com/2018/11/25/stop-using-repository-pattern-with-an-orm/","accessed":{"date-parts":[["2019","3","25"]]},"author":[{"dropping-particle":"","family":"Mosalla","given":"Hamid","non-dropping-particle":"","parse-names":false,"suffix":""}],"id":"ITEM-1","issued":{"date-parts":[["2018"]]},"title":"Stop Using Repository Pattern With an ORM","type":"webpage"},"uris":["http://www.mendeley.com/documents/?uuid=4c73681e-dbbf-4d5d-ae28-fe3326db4168"]}],"mendeley":{"formattedCitation":"[23]","plainTextFormattedCitation":"[23]","previouslyFormattedCitation":"[23]"},"properties":{"noteIndex":0},"schema":"https://github.com/citation-style-language/schema/raw/master/csl-citation.json"}</w:instrText>
      </w:r>
      <w:r w:rsidR="00AB34AA">
        <w:fldChar w:fldCharType="separate"/>
      </w:r>
      <w:r w:rsidR="00AB34AA" w:rsidRPr="00AB34AA">
        <w:rPr>
          <w:noProof/>
        </w:rPr>
        <w:t>[23]</w:t>
      </w:r>
      <w:r w:rsidR="00AB34AA">
        <w:fldChar w:fldCharType="end"/>
      </w:r>
      <w:r w:rsidR="00AB34AA">
        <w:t xml:space="preserve">, as some views are that these frameworks cause the Repository pattern to become obsolete </w:t>
      </w:r>
      <w:commentRangeStart w:id="43"/>
      <w:r w:rsidR="00AB34AA">
        <w:fldChar w:fldCharType="begin" w:fldLock="1"/>
      </w:r>
      <w:r w:rsidR="00480CB3">
        <w:instrText>ADDIN CSL_CITATION {"citationItems":[{"id":"ITEM-1","itemData":{"URL":"https://cockneycoder.wordpress.com/2013/04/07/why-entity-framework-renders-the-repository-pattern-obsolete/","accessed":{"date-parts":[["2019","3","25"]]},"author":[{"dropping-particle":"","family":"Abraham","given":"Issac","non-dropping-particle":"","parse-names":false,"suffix":""}],"id":"ITEM-1","issued":{"date-parts":[["2013"]]},"title":"Why Entity Framework Reders the Repository Pattern Obsolete","type":"webpage"},"uris":["http://www.mendeley.com/documents/?uuid=027078e5-cbec-4d0a-a853-713cb0f18117"]}],"mendeley":{"formattedCitation":"[24]","plainTextFormattedCitation":"[24]","previouslyFormattedCitation":"[24]"},"properties":{"noteIndex":0},"schema":"https://github.com/citation-style-language/schema/raw/master/csl-citation.json"}</w:instrText>
      </w:r>
      <w:r w:rsidR="00AB34AA">
        <w:fldChar w:fldCharType="separate"/>
      </w:r>
      <w:r w:rsidR="00AB34AA" w:rsidRPr="00AB34AA">
        <w:rPr>
          <w:noProof/>
        </w:rPr>
        <w:t>[24]</w:t>
      </w:r>
      <w:r w:rsidR="00AB34AA">
        <w:fldChar w:fldCharType="end"/>
      </w:r>
      <w:commentRangeEnd w:id="43"/>
      <w:r w:rsidR="008C1521">
        <w:rPr>
          <w:rStyle w:val="CommentReference"/>
        </w:rPr>
        <w:commentReference w:id="43"/>
      </w:r>
      <w:r w:rsidR="00AB34AA">
        <w:t xml:space="preserve">.  </w:t>
      </w:r>
    </w:p>
    <w:p w14:paraId="77BCB5F7" w14:textId="52AA2393" w:rsidR="00CA72E4" w:rsidRDefault="00CD7FE2" w:rsidP="006B543C">
      <w:r>
        <w:t>Figure</w:t>
      </w:r>
      <w:r w:rsidR="00CF7A72">
        <w:t>s</w:t>
      </w:r>
      <w:r>
        <w:t xml:space="preserve"> 5</w:t>
      </w:r>
      <w:r w:rsidR="00CF7A72">
        <w:t>,6 &amp; 7</w:t>
      </w:r>
      <w:r>
        <w:t xml:space="preserve"> </w:t>
      </w:r>
      <w:r w:rsidR="00451E5A">
        <w:t xml:space="preserve">below, </w:t>
      </w:r>
      <w:r w:rsidR="00CF7A72">
        <w:t>provide</w:t>
      </w:r>
      <w:r>
        <w:t xml:space="preserve"> a coding example of a repository being implemented to gather information from a given database</w:t>
      </w:r>
      <w:r w:rsidR="00451E5A">
        <w:t>. Re-written</w:t>
      </w:r>
      <w:r w:rsidR="00CF7A72">
        <w:t xml:space="preserve"> / formatted for this report</w:t>
      </w:r>
      <w:r w:rsidR="00451E5A">
        <w:t xml:space="preserve"> </w:t>
      </w:r>
      <w:r w:rsidR="00B80F1E">
        <w:t>as first provided by Buddy and L</w:t>
      </w:r>
      <w:r>
        <w:t xml:space="preserve">ori within </w:t>
      </w:r>
      <w:r w:rsidRPr="00CD7FE2">
        <w:rPr>
          <w:i/>
        </w:rPr>
        <w:t>‘Pre XAML with C#: Application Development Strategies’</w:t>
      </w:r>
      <w:r>
        <w:t xml:space="preserve"> </w:t>
      </w:r>
      <w:commentRangeStart w:id="44"/>
      <w:r>
        <w:fldChar w:fldCharType="begin" w:fldLock="1"/>
      </w:r>
      <w:r w:rsidR="000277A2">
        <w:instrText>ADDIN CSL_CITATION {"citationItems":[{"id":"ITEM-1","itemData":{"ISBN":"978-1-4302-6776-8","author":[{"dropping-particle":"","family":"James","given":"Buddy","non-dropping-particle":"","parse-names":false,"suffix":""},{"dropping-particle":"","family":"Lalonde","given":"Lori","non-dropping-particle":"","parse-names":false,"suffix":""}],"edition":"First","editor":[{"dropping-particle":"","family":"Schwartz","given":"Gary","non-dropping-particle":"","parse-names":false,"suffix":""},{"dropping-particle":"","family":"Maldonado","given":"Melissa","non-dropping-particle":"","parse-names":false,"suffix":""},{"dropping-particle":"","family":"Wimpsett","given":"Kim","non-dropping-particle":"","parse-names":false,"suffix":""}],"id":"ITEM-1","issued":{"date-parts":[["2015"]]},"publisher":"Apress, Springer Science+Business Media","publisher-place":"New York","title":"Pre XAML with C#: Application Development Startegies (covers WPF, Windows 8.1, and Windwows Phone 8.1))","type":"book"},"uris":["http://www.mendeley.com/documents/?uuid=9a2389a4-056f-460b-ae5a-cf7679b84fcc"]}],"mendeley":{"formattedCitation":"[21]","plainTextFormattedCitation":"[21]","previouslyFormattedCitation":"[21]"},"properties":{"noteIndex":0},"schema":"https://github.com/citation-style-language/schema/raw/master/csl-citation.json"}</w:instrText>
      </w:r>
      <w:r>
        <w:fldChar w:fldCharType="separate"/>
      </w:r>
      <w:r w:rsidRPr="00CD7FE2">
        <w:rPr>
          <w:noProof/>
        </w:rPr>
        <w:t>[21]</w:t>
      </w:r>
      <w:r>
        <w:fldChar w:fldCharType="end"/>
      </w:r>
      <w:commentRangeEnd w:id="44"/>
      <w:r w:rsidR="00E4216A">
        <w:rPr>
          <w:rStyle w:val="CommentReference"/>
        </w:rPr>
        <w:commentReference w:id="44"/>
      </w:r>
      <w:r>
        <w:t>.</w:t>
      </w:r>
    </w:p>
    <w:p w14:paraId="0BB31582" w14:textId="614A5789" w:rsidR="00CD7FE2" w:rsidRDefault="00DD3207" w:rsidP="00DD3207">
      <w:pPr>
        <w:jc w:val="center"/>
      </w:pPr>
      <w:r>
        <w:rPr>
          <w:noProof/>
          <w:lang w:eastAsia="en-GB"/>
        </w:rPr>
        <w:lastRenderedPageBreak/>
        <w:drawing>
          <wp:inline distT="0" distB="0" distL="0" distR="0" wp14:anchorId="59B1FE5C" wp14:editId="420DC650">
            <wp:extent cx="4106947" cy="419862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47840" cy="4240426"/>
                    </a:xfrm>
                    <a:prstGeom prst="rect">
                      <a:avLst/>
                    </a:prstGeom>
                  </pic:spPr>
                </pic:pic>
              </a:graphicData>
            </a:graphic>
          </wp:inline>
        </w:drawing>
      </w:r>
    </w:p>
    <w:p w14:paraId="3DD38387" w14:textId="36D7796A" w:rsidR="00CD7FE2" w:rsidRDefault="00CD7FE2" w:rsidP="00231BE9">
      <w:pPr>
        <w:pStyle w:val="Caption"/>
        <w:jc w:val="center"/>
      </w:pPr>
      <w:bookmarkStart w:id="45" w:name="_Toc4500879"/>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5</w:t>
      </w:r>
      <w:r w:rsidR="00D01174">
        <w:rPr>
          <w:noProof/>
        </w:rPr>
        <w:fldChar w:fldCharType="end"/>
      </w:r>
      <w:r>
        <w:t>: Repository Code</w:t>
      </w:r>
      <w:r w:rsidR="00231BE9">
        <w:t xml:space="preserve"> and Unit of Work</w:t>
      </w:r>
      <w:r>
        <w:t xml:space="preserve"> Example</w:t>
      </w:r>
      <w:r w:rsidR="00630428">
        <w:t xml:space="preserve"> (</w:t>
      </w:r>
      <w:r w:rsidR="00D30262">
        <w:t xml:space="preserve">part </w:t>
      </w:r>
      <w:r w:rsidR="00630428">
        <w:t>1)</w:t>
      </w:r>
      <w:r w:rsidR="00214C65">
        <w:t xml:space="preserve"> </w:t>
      </w:r>
      <w:r w:rsidR="00214C65">
        <w:fldChar w:fldCharType="begin" w:fldLock="1"/>
      </w:r>
      <w:r w:rsidR="00DD3207">
        <w:instrText>ADDIN CSL_CITATION {"citationItems":[{"id":"ITEM-1","itemData":{"ISBN":"978-1-4302-6776-8","author":[{"dropping-particle":"","family":"James","given":"Buddy","non-dropping-particle":"","parse-names":false,"suffix":""},{"dropping-particle":"","family":"Lalonde","given":"Lori","non-dropping-particle":"","parse-names":false,"suffix":""}],"edition":"First","editor":[{"dropping-particle":"","family":"Schwartz","given":"Gary","non-dropping-particle":"","parse-names":false,"suffix":""},{"dropping-particle":"","family":"Maldonado","given":"Melissa","non-dropping-particle":"","parse-names":false,"suffix":""},{"dropping-particle":"","family":"Wimpsett","given":"Kim","non-dropping-particle":"","parse-names":false,"suffix":""}],"id":"ITEM-1","issued":{"date-parts":[["2015"]]},"publisher":"Apress, Springer Science+Business Media","publisher-place":"New York","title":"Pre XAML with C#: Application Development Startegies (covers WPF, Windows 8.1, and Windwows Phone 8.1))","type":"book"},"uris":["http://www.mendeley.com/documents/?uuid=9a2389a4-056f-460b-ae5a-cf7679b84fcc"]}],"mendeley":{"formattedCitation":"[21]","plainTextFormattedCitation":"[21]","previouslyFormattedCitation":"[21]"},"properties":{"noteIndex":0},"schema":"https://github.com/citation-style-language/schema/raw/master/csl-citation.json"}</w:instrText>
      </w:r>
      <w:r w:rsidR="00214C65">
        <w:fldChar w:fldCharType="separate"/>
      </w:r>
      <w:r w:rsidR="00214C65" w:rsidRPr="00214C65">
        <w:rPr>
          <w:i w:val="0"/>
          <w:noProof/>
        </w:rPr>
        <w:t>[21]</w:t>
      </w:r>
      <w:bookmarkEnd w:id="45"/>
      <w:r w:rsidR="00214C65">
        <w:fldChar w:fldCharType="end"/>
      </w:r>
    </w:p>
    <w:p w14:paraId="0328F6FE" w14:textId="6FC6FDBA" w:rsidR="00DD3207" w:rsidRPr="00DD3207" w:rsidRDefault="00DD3207" w:rsidP="00DD3207">
      <w:pPr>
        <w:jc w:val="center"/>
      </w:pPr>
      <w:r>
        <w:rPr>
          <w:noProof/>
          <w:lang w:eastAsia="en-GB"/>
        </w:rPr>
        <w:drawing>
          <wp:inline distT="0" distB="0" distL="0" distR="0" wp14:anchorId="79E323A5" wp14:editId="7EDFE7B1">
            <wp:extent cx="4190893" cy="390906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14945" cy="3931495"/>
                    </a:xfrm>
                    <a:prstGeom prst="rect">
                      <a:avLst/>
                    </a:prstGeom>
                  </pic:spPr>
                </pic:pic>
              </a:graphicData>
            </a:graphic>
          </wp:inline>
        </w:drawing>
      </w:r>
    </w:p>
    <w:p w14:paraId="0441C891" w14:textId="259A091E" w:rsidR="00CD7FE2" w:rsidRDefault="00DD3207" w:rsidP="00DD3207">
      <w:pPr>
        <w:pStyle w:val="Caption"/>
        <w:jc w:val="center"/>
      </w:pPr>
      <w:bookmarkStart w:id="46" w:name="_Toc4500880"/>
      <w:r>
        <w:t xml:space="preserve">Figure </w:t>
      </w:r>
      <w:r w:rsidR="00D01174">
        <w:rPr>
          <w:noProof/>
        </w:rPr>
        <w:fldChar w:fldCharType="begin"/>
      </w:r>
      <w:r w:rsidR="00D01174">
        <w:rPr>
          <w:noProof/>
        </w:rPr>
        <w:instrText xml:space="preserve"> SEQ Figure \* ARABIC </w:instrText>
      </w:r>
      <w:r w:rsidR="00D01174">
        <w:rPr>
          <w:noProof/>
        </w:rPr>
        <w:fldChar w:fldCharType="separate"/>
      </w:r>
      <w:r>
        <w:rPr>
          <w:noProof/>
        </w:rPr>
        <w:t>6</w:t>
      </w:r>
      <w:r w:rsidR="00D01174">
        <w:rPr>
          <w:noProof/>
        </w:rPr>
        <w:fldChar w:fldCharType="end"/>
      </w:r>
      <w:r>
        <w:t>:</w:t>
      </w:r>
      <w:r w:rsidRPr="000E52AD">
        <w:t xml:space="preserve"> Repository Code and Unit of Work Example</w:t>
      </w:r>
      <w:r>
        <w:t xml:space="preserve"> (</w:t>
      </w:r>
      <w:r w:rsidR="00D30262">
        <w:t xml:space="preserve">part </w:t>
      </w:r>
      <w:r>
        <w:t xml:space="preserve">2) </w:t>
      </w:r>
      <w:r>
        <w:fldChar w:fldCharType="begin" w:fldLock="1"/>
      </w:r>
      <w:r>
        <w:instrText>ADDIN CSL_CITATION {"citationItems":[{"id":"ITEM-1","itemData":{"ISBN":"978-1-4302-6776-8","author":[{"dropping-particle":"","family":"James","given":"Buddy","non-dropping-particle":"","parse-names":false,"suffix":""},{"dropping-particle":"","family":"Lalonde","given":"Lori","non-dropping-particle":"","parse-names":false,"suffix":""}],"edition":"First","editor":[{"dropping-particle":"","family":"Schwartz","given":"Gary","non-dropping-particle":"","parse-names":false,"suffix":""},{"dropping-particle":"","family":"Maldonado","given":"Melissa","non-dropping-particle":"","parse-names":false,"suffix":""},{"dropping-particle":"","family":"Wimpsett","given":"Kim","non-dropping-particle":"","parse-names":false,"suffix":""}],"id":"ITEM-1","issued":{"date-parts":[["2015"]]},"publisher":"Apress, Springer Science+Business Media","publisher-place":"New York","title":"Pre XAML with C#: Application Development Startegies (covers WPF, Windows 8.1, and Windwows Phone 8.1))","type":"book"},"uris":["http://www.mendeley.com/documents/?uuid=9a2389a4-056f-460b-ae5a-cf7679b84fcc"]}],"mendeley":{"formattedCitation":"[21]","plainTextFormattedCitation":"[21]","previouslyFormattedCitation":"[21]"},"properties":{"noteIndex":0},"schema":"https://github.com/citation-style-language/schema/raw/master/csl-citation.json"}</w:instrText>
      </w:r>
      <w:r>
        <w:fldChar w:fldCharType="separate"/>
      </w:r>
      <w:r w:rsidRPr="00DD3207">
        <w:rPr>
          <w:i w:val="0"/>
          <w:noProof/>
        </w:rPr>
        <w:t>[21]</w:t>
      </w:r>
      <w:bookmarkEnd w:id="46"/>
      <w:r>
        <w:fldChar w:fldCharType="end"/>
      </w:r>
    </w:p>
    <w:p w14:paraId="6BCCE489" w14:textId="50A84D79" w:rsidR="00DD3207" w:rsidRDefault="00DD3207" w:rsidP="00DD3207">
      <w:pPr>
        <w:jc w:val="center"/>
      </w:pPr>
      <w:r>
        <w:rPr>
          <w:noProof/>
          <w:lang w:eastAsia="en-GB"/>
        </w:rPr>
        <w:lastRenderedPageBreak/>
        <w:drawing>
          <wp:inline distT="0" distB="0" distL="0" distR="0" wp14:anchorId="3DD55C82" wp14:editId="6D6BACAF">
            <wp:extent cx="4226084" cy="29718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1114" cy="2982369"/>
                    </a:xfrm>
                    <a:prstGeom prst="rect">
                      <a:avLst/>
                    </a:prstGeom>
                  </pic:spPr>
                </pic:pic>
              </a:graphicData>
            </a:graphic>
          </wp:inline>
        </w:drawing>
      </w:r>
    </w:p>
    <w:p w14:paraId="63B0F432" w14:textId="42F40588" w:rsidR="00DD3207" w:rsidRPr="00DD3207" w:rsidRDefault="00DD3207" w:rsidP="00DD3207">
      <w:pPr>
        <w:pStyle w:val="Caption"/>
        <w:jc w:val="center"/>
      </w:pPr>
      <w:bookmarkStart w:id="47" w:name="_Toc4500881"/>
      <w:r>
        <w:t xml:space="preserve">Figure </w:t>
      </w:r>
      <w:r w:rsidR="00D01174">
        <w:rPr>
          <w:noProof/>
        </w:rPr>
        <w:fldChar w:fldCharType="begin"/>
      </w:r>
      <w:r w:rsidR="00D01174">
        <w:rPr>
          <w:noProof/>
        </w:rPr>
        <w:instrText xml:space="preserve"> SEQ Figure \* ARABIC </w:instrText>
      </w:r>
      <w:r w:rsidR="00D01174">
        <w:rPr>
          <w:noProof/>
        </w:rPr>
        <w:fldChar w:fldCharType="separate"/>
      </w:r>
      <w:r>
        <w:rPr>
          <w:noProof/>
        </w:rPr>
        <w:t>7</w:t>
      </w:r>
      <w:r w:rsidR="00D01174">
        <w:rPr>
          <w:noProof/>
        </w:rPr>
        <w:fldChar w:fldCharType="end"/>
      </w:r>
      <w:r w:rsidRPr="005D5D30">
        <w:t xml:space="preserve">: Repository </w:t>
      </w:r>
      <w:r>
        <w:t>Code and Unit of Work Example (</w:t>
      </w:r>
      <w:r w:rsidR="00D30262">
        <w:t xml:space="preserve">part </w:t>
      </w:r>
      <w:r>
        <w:t>3</w:t>
      </w:r>
      <w:r w:rsidRPr="005D5D30">
        <w:t>)</w:t>
      </w:r>
      <w:r>
        <w:t xml:space="preserve"> </w:t>
      </w:r>
      <w:r>
        <w:fldChar w:fldCharType="begin" w:fldLock="1"/>
      </w:r>
      <w:r>
        <w:instrText>ADDIN CSL_CITATION {"citationItems":[{"id":"ITEM-1","itemData":{"ISBN":"978-1-4302-6776-8","author":[{"dropping-particle":"","family":"James","given":"Buddy","non-dropping-particle":"","parse-names":false,"suffix":""},{"dropping-particle":"","family":"Lalonde","given":"Lori","non-dropping-particle":"","parse-names":false,"suffix":""}],"edition":"First","editor":[{"dropping-particle":"","family":"Schwartz","given":"Gary","non-dropping-particle":"","parse-names":false,"suffix":""},{"dropping-particle":"","family":"Maldonado","given":"Melissa","non-dropping-particle":"","parse-names":false,"suffix":""},{"dropping-particle":"","family":"Wimpsett","given":"Kim","non-dropping-particle":"","parse-names":false,"suffix":""}],"id":"ITEM-1","issued":{"date-parts":[["2015"]]},"publisher":"Apress, Springer Science+Business Media","publisher-place":"New York","title":"Pre XAML with C#: Application Development Startegies (covers WPF, Windows 8.1, and Windwows Phone 8.1))","type":"book"},"uris":["http://www.mendeley.com/documents/?uuid=9a2389a4-056f-460b-ae5a-cf7679b84fcc"]}],"mendeley":{"formattedCitation":"[21]","plainTextFormattedCitation":"[21]"},"properties":{"noteIndex":0},"schema":"https://github.com/citation-style-language/schema/raw/master/csl-citation.json"}</w:instrText>
      </w:r>
      <w:r>
        <w:fldChar w:fldCharType="separate"/>
      </w:r>
      <w:r w:rsidRPr="00DD3207">
        <w:rPr>
          <w:i w:val="0"/>
          <w:noProof/>
        </w:rPr>
        <w:t>[21]</w:t>
      </w:r>
      <w:bookmarkEnd w:id="47"/>
      <w:r>
        <w:fldChar w:fldCharType="end"/>
      </w:r>
    </w:p>
    <w:p w14:paraId="0F69F106" w14:textId="074A8999" w:rsidR="0003121D" w:rsidRDefault="0003121D">
      <w:pPr>
        <w:pStyle w:val="Heading3"/>
        <w:rPr>
          <w:ins w:id="48" w:author="Author"/>
        </w:rPr>
        <w:pPrChange w:id="49" w:author="Author">
          <w:pPr/>
        </w:pPrChange>
      </w:pPr>
      <w:ins w:id="50" w:author="Author">
        <w:r>
          <w:t>Unit of Work Pattern</w:t>
        </w:r>
      </w:ins>
    </w:p>
    <w:p w14:paraId="67C2E852" w14:textId="0CEEB4A5" w:rsidR="00C73733" w:rsidRDefault="003745C6" w:rsidP="006B543C">
      <w:r>
        <w:t>The unit of work pattern is usually implemented to group particular operations mainly being database operations into single transactions or which can also be known as the single unit of work to ensure that all operations are run at the same time consistently</w:t>
      </w:r>
      <w:r w:rsidR="00C91CE0">
        <w:t>;</w:t>
      </w:r>
      <w:r>
        <w:t xml:space="preserve"> resulting in a globa</w:t>
      </w:r>
      <w:r w:rsidR="008B630D">
        <w:t>l success through the operation</w:t>
      </w:r>
      <w:r w:rsidR="00677416">
        <w:t>/transaction</w:t>
      </w:r>
      <w:r>
        <w:t xml:space="preserve"> or a globa</w:t>
      </w:r>
      <w:r w:rsidR="001514AE">
        <w:t xml:space="preserve">l failure through the single </w:t>
      </w:r>
      <w:r w:rsidR="00677416">
        <w:t>operation/</w:t>
      </w:r>
      <w:r w:rsidR="001514AE">
        <w:t>transaction</w:t>
      </w:r>
      <w:r w:rsidR="00627C08">
        <w:t xml:space="preserve"> </w:t>
      </w:r>
      <w:r w:rsidR="00627C08">
        <w:fldChar w:fldCharType="begin" w:fldLock="1"/>
      </w:r>
      <w:r w:rsidR="006C79A9">
        <w:instrText>ADDIN CSL_CITATION {"citationItems":[{"id":"ITEM-1","itemData":{"ISBN":"978-1-4842-3269-9","author":[{"dropping-particle":"","family":"Vemula","given":"Rami","non-dropping-particle":"","parse-names":false,"suffix":""}],"edition":"First","editor":[{"dropping-particle":"","family":"Karkal","given":"Nikhil","non-dropping-particle":"","parse-names":false,"suffix":""},{"dropping-particle":"","family":"Moodie","given":"Matthew","non-dropping-particle":"","parse-names":false,"suffix":""},{"dropping-particle":"","family":"Mehta","given":"Prachi","non-dropping-particle":"","parse-names":false,"suffix":""}],"id":"ITEM-1","issued":{"date-parts":[["2017"]]},"publisher":"Springer Science","publisher-place":"New York","title":"Real-Time Web Application Development: With ASP.NET Core, SignalR, Docker, and Azure","type":"book"},"uris":["http://www.mendeley.com/documents/?uuid=a90920bd-f0b4-4f58-acdc-ebd514a8267b"]}],"mendeley":{"formattedCitation":"[18]","plainTextFormattedCitation":"[18]","previouslyFormattedCitation":"[18]"},"properties":{"noteIndex":0},"schema":"https://github.com/citation-style-language/schema/raw/master/csl-citation.json"}</w:instrText>
      </w:r>
      <w:r w:rsidR="00627C08">
        <w:fldChar w:fldCharType="separate"/>
      </w:r>
      <w:r w:rsidR="00627C08" w:rsidRPr="00627C08">
        <w:rPr>
          <w:noProof/>
        </w:rPr>
        <w:t>[18]</w:t>
      </w:r>
      <w:r w:rsidR="00627C08">
        <w:fldChar w:fldCharType="end"/>
      </w:r>
      <w:r>
        <w:t xml:space="preserve">. </w:t>
      </w:r>
      <w:r w:rsidR="00480CB3">
        <w:t xml:space="preserve">This pattern provides and encourages better system performance </w:t>
      </w:r>
      <w:r w:rsidR="00480CB3">
        <w:fldChar w:fldCharType="begin" w:fldLock="1"/>
      </w:r>
      <w:r w:rsidR="00121143">
        <w:instrText>ADDIN CSL_CITATION {"citationItems":[{"id":"ITEM-1","itemData":{"ISBN":"978-1-4842-1847-1","author":[{"dropping-particle":"","family":"Joshi","given":"Bipin","non-dropping-particle":"","parse-names":false,"suffix":""}],"edition":"First","editor":[{"dropping-particle":"","family":"DeWolf","given":"James","non-dropping-particle":"","parse-names":false,"suffix":""},{"dropping-particle":"","family":"Pundick","given":"Douglas","non-dropping-particle":"","parse-names":false,"suffix":""},{"dropping-particle":"","family":"Maldonado","given":"Melissa","non-dropping-particle":"","parse-names":false,"suffix":""},{"dropping-particle":"","family":"Rondeau","given":"April","non-dropping-particle":"","parse-names":false,"suffix":""}],"id":"ITEM-1","issued":{"date-parts":[["2016"]]},"publisher":"Apress, Springer Science+Business Media","publisher-place":"New York","title":"Beginning SOLID Principles and Design Patterns for ASP.NET Developers","type":"book"},"uris":["http://www.mendeley.com/documents/?uuid=a36c04cd-f47d-473e-83dd-219a81a88f51"]}],"mendeley":{"formattedCitation":"[25]","plainTextFormattedCitation":"[25]","previouslyFormattedCitation":"[25]"},"properties":{"noteIndex":0},"schema":"https://github.com/citation-style-language/schema/raw/master/csl-citation.json"}</w:instrText>
      </w:r>
      <w:r w:rsidR="00480CB3">
        <w:fldChar w:fldCharType="separate"/>
      </w:r>
      <w:r w:rsidR="00480CB3" w:rsidRPr="00480CB3">
        <w:rPr>
          <w:noProof/>
        </w:rPr>
        <w:t>[25]</w:t>
      </w:r>
      <w:r w:rsidR="00480CB3">
        <w:fldChar w:fldCharType="end"/>
      </w:r>
      <w:r w:rsidR="00480CB3">
        <w:t xml:space="preserve">. </w:t>
      </w:r>
      <w:r w:rsidR="0063272F">
        <w:t>The</w:t>
      </w:r>
      <w:r w:rsidR="00480CB3">
        <w:t xml:space="preserve"> pattern </w:t>
      </w:r>
      <w:r w:rsidR="00121143">
        <w:t xml:space="preserve">ensures the tracking of the </w:t>
      </w:r>
      <w:del w:id="51" w:author="Author">
        <w:r w:rsidR="00121143" w:rsidDel="00054555">
          <w:delText xml:space="preserve">systems </w:delText>
        </w:r>
      </w:del>
      <w:ins w:id="52" w:author="Author">
        <w:r w:rsidR="00054555">
          <w:t xml:space="preserve">system’s </w:t>
        </w:r>
      </w:ins>
      <w:r w:rsidR="00121143">
        <w:t>business transactions which are aimed to complete changes to a given database</w:t>
      </w:r>
      <w:del w:id="53" w:author="Author">
        <w:r w:rsidR="00121143" w:rsidDel="00054555">
          <w:delText>, o</w:delText>
        </w:r>
      </w:del>
      <w:ins w:id="54" w:author="Author">
        <w:r w:rsidR="00054555">
          <w:t>. O</w:t>
        </w:r>
      </w:ins>
      <w:r w:rsidR="00121143">
        <w:t>nce all of these transactions are completed the pattern then implements these changes to the given database providing the operational requirement on multiple changes being implemented at the same time within the one unit of work</w:t>
      </w:r>
      <w:r w:rsidR="0063272F">
        <w:t xml:space="preserve"> via a</w:t>
      </w:r>
      <w:r w:rsidR="00121143">
        <w:t xml:space="preserve"> single transaction on the database </w:t>
      </w:r>
      <w:r w:rsidR="00121143">
        <w:fldChar w:fldCharType="begin" w:fldLock="1"/>
      </w:r>
      <w:r w:rsidR="0063272F">
        <w:instrText>ADDIN CSL_CITATION {"citationItems":[{"id":"ITEM-1","itemData":{"ISBN":"978-1-4842-1847-1","author":[{"dropping-particle":"","family":"Joshi","given":"Bipin","non-dropping-particle":"","parse-names":false,"suffix":""}],"edition":"First","editor":[{"dropping-particle":"","family":"DeWolf","given":"James","non-dropping-particle":"","parse-names":false,"suffix":""},{"dropping-particle":"","family":"Pundick","given":"Douglas","non-dropping-particle":"","parse-names":false,"suffix":""},{"dropping-particle":"","family":"Maldonado","given":"Melissa","non-dropping-particle":"","parse-names":false,"suffix":""},{"dropping-particle":"","family":"Rondeau","given":"April","non-dropping-particle":"","parse-names":false,"suffix":""}],"id":"ITEM-1","issued":{"date-parts":[["2016"]]},"publisher":"Apress, Springer Science+Business Media","publisher-place":"New York","title":"Beginning SOLID Principles and Design Patterns for ASP.NET Developers","type":"book"},"uris":["http://www.mendeley.com/documents/?uuid=a36c04cd-f47d-473e-83dd-219a81a88f51"]}],"mendeley":{"formattedCitation":"[25]","plainTextFormattedCitation":"[25]","previouslyFormattedCitation":"[25]"},"properties":{"noteIndex":0},"schema":"https://github.com/citation-style-language/schema/raw/master/csl-citation.json"}</w:instrText>
      </w:r>
      <w:r w:rsidR="00121143">
        <w:fldChar w:fldCharType="separate"/>
      </w:r>
      <w:r w:rsidR="00121143" w:rsidRPr="00121143">
        <w:rPr>
          <w:noProof/>
        </w:rPr>
        <w:t>[25]</w:t>
      </w:r>
      <w:r w:rsidR="00121143">
        <w:fldChar w:fldCharType="end"/>
      </w:r>
      <w:r w:rsidR="00121143">
        <w:t>.</w:t>
      </w:r>
      <w:r w:rsidR="0063272F">
        <w:t xml:space="preserve"> The unit of work pattern also completes the abstraction of the data from the system to ensure that the system is able to continue operating independently </w:t>
      </w:r>
      <w:r w:rsidR="0063272F">
        <w:fldChar w:fldCharType="begin" w:fldLock="1"/>
      </w:r>
      <w:r w:rsidR="0097611B">
        <w:instrText>ADDIN CSL_CITATION {"citationItems":[{"id":"ITEM-1","itemData":{"ISBN":"978-1-4842-2312-3","author":[{"dropping-particle":"","family":"Ritchie","given":"Peter","non-dropping-particle":"","parse-names":false,"suffix":""}],"edition":"First","editor":[{"dropping-particle":"","family":"DeWolf","given":"James","non-dropping-particle":"","parse-names":false,"suffix":""},{"dropping-particle":"","family":"Powers","given":"Mark","non-dropping-particle":"","parse-names":false,"suffix":""},{"dropping-particle":"","family":"Endsley","given":"Kezia","non-dropping-particle":"","parse-names":false,"suffix":""}],"id":"ITEM-1","issued":{"date-parts":[["2016"]]},"publisher":"Apress, Springer Science+Business Media","publisher-place":"New York","title":"Practical Microsoft Visual Studio 2015","type":"book"},"uris":["http://www.mendeley.com/documents/?uuid=b9d31003-d1f3-450d-8e96-1e8a05404e5f"]}],"mendeley":{"formattedCitation":"[26]","plainTextFormattedCitation":"[26]","previouslyFormattedCitation":"[26]"},"properties":{"noteIndex":0},"schema":"https://github.com/citation-style-language/schema/raw/master/csl-citation.json"}</w:instrText>
      </w:r>
      <w:r w:rsidR="0063272F">
        <w:fldChar w:fldCharType="separate"/>
      </w:r>
      <w:r w:rsidR="0063272F" w:rsidRPr="0063272F">
        <w:rPr>
          <w:noProof/>
        </w:rPr>
        <w:t>[26]</w:t>
      </w:r>
      <w:r w:rsidR="0063272F">
        <w:fldChar w:fldCharType="end"/>
      </w:r>
      <w:r w:rsidR="0063272F">
        <w:t xml:space="preserve">. </w:t>
      </w:r>
    </w:p>
    <w:p w14:paraId="07D8366A" w14:textId="65618B29" w:rsidR="00E016B5" w:rsidRDefault="0097611B" w:rsidP="00835241">
      <w:r>
        <w:t xml:space="preserve">The operations of the unit of work can be viewed </w:t>
      </w:r>
      <w:r w:rsidR="001514AE">
        <w:t xml:space="preserve">in more detail, </w:t>
      </w:r>
      <w:r>
        <w:t>such as the implementation of two separate repositories, both required to make changes to a database; although when both repositories are to be used with one single database ‘dbContext’</w:t>
      </w:r>
      <w:ins w:id="55" w:author="Author">
        <w:r w:rsidR="00054555">
          <w:t xml:space="preserve"> as opposed to individual </w:t>
        </w:r>
        <w:del w:id="56" w:author="Author">
          <w:r w:rsidR="00054555" w:rsidDel="009940F5">
            <w:delText>‘</w:delText>
          </w:r>
        </w:del>
        <w:r w:rsidR="00054555">
          <w:t>dbContext’</w:t>
        </w:r>
        <w:r w:rsidR="009940F5">
          <w:t>s</w:t>
        </w:r>
        <w:r w:rsidR="00054555">
          <w:t xml:space="preserve"> for each repository.</w:t>
        </w:r>
      </w:ins>
      <w:del w:id="57" w:author="Author">
        <w:r w:rsidDel="00054555">
          <w:delText xml:space="preserve"> this</w:delText>
        </w:r>
      </w:del>
      <w:ins w:id="58" w:author="Author">
        <w:r w:rsidR="00054555">
          <w:t xml:space="preserve"> This</w:t>
        </w:r>
        <w:r w:rsidR="00056380">
          <w:t xml:space="preserve"> single</w:t>
        </w:r>
      </w:ins>
      <w:r>
        <w:t xml:space="preserve"> dbContext monitors and tracks all of the given changes from each repository, creating a collection or which can also be referred to as a batch. Once a commit or save function has been triggered the dbContext will then run and implement all of the given</w:t>
      </w:r>
      <w:r w:rsidR="00AE7054">
        <w:t xml:space="preserve"> changes fro</w:t>
      </w:r>
      <w:r>
        <w:t>m the repositories in one transaction thus creating the unit of work</w:t>
      </w:r>
      <w:r w:rsidR="00647385">
        <w:t xml:space="preserve"> being graphically represented in figure 6 below</w:t>
      </w:r>
      <w:r>
        <w:t xml:space="preserve"> </w:t>
      </w:r>
      <w:r>
        <w:fldChar w:fldCharType="begin" w:fldLock="1"/>
      </w:r>
      <w:r w:rsidR="00AE7054">
        <w:instrText>ADDIN CSL_CITATION {"citationItems":[{"id":"ITEM-1","itemData":{"ISBN":"978-1-4842-1847-1","author":[{"dropping-particle":"","family":"Joshi","given":"Bipin","non-dropping-particle":"","parse-names":false,"suffix":""}],"edition":"First","editor":[{"dropping-particle":"","family":"DeWolf","given":"James","non-dropping-particle":"","parse-names":false,"suffix":""},{"dropping-particle":"","family":"Pundick","given":"Douglas","non-dropping-particle":"","parse-names":false,"suffix":""},{"dropping-particle":"","family":"Maldonado","given":"Melissa","non-dropping-particle":"","parse-names":false,"suffix":""},{"dropping-particle":"","family":"Rondeau","given":"April","non-dropping-particle":"","parse-names":false,"suffix":""}],"id":"ITEM-1","issued":{"date-parts":[["2016"]]},"publisher":"Apress, Springer Science+Business Media","publisher-place":"New York","title":"Beginning SOLID Principles and Design Patterns for ASP.NET Developers","type":"book"},"uris":["http://www.mendeley.com/documents/?uuid=a36c04cd-f47d-473e-83dd-219a81a88f51"]}],"mendeley":{"formattedCitation":"[25]","plainTextFormattedCitation":"[25]","previouslyFormattedCitation":"[25]"},"properties":{"noteIndex":0},"schema":"https://github.com/citation-style-language/schema/raw/master/csl-citation.json"}</w:instrText>
      </w:r>
      <w:r>
        <w:fldChar w:fldCharType="separate"/>
      </w:r>
      <w:r w:rsidRPr="0097611B">
        <w:rPr>
          <w:noProof/>
        </w:rPr>
        <w:t>[25]</w:t>
      </w:r>
      <w:r>
        <w:fldChar w:fldCharType="end"/>
      </w:r>
      <w:r w:rsidR="00E016B5">
        <w:t>.</w:t>
      </w:r>
    </w:p>
    <w:p w14:paraId="077E7E5D" w14:textId="76DD16B5" w:rsidR="00E016B5" w:rsidRDefault="00E016B5" w:rsidP="00E016B5">
      <w:pPr>
        <w:jc w:val="center"/>
      </w:pPr>
      <w:r>
        <w:rPr>
          <w:noProof/>
          <w:lang w:eastAsia="en-GB"/>
        </w:rPr>
        <w:drawing>
          <wp:inline distT="0" distB="0" distL="0" distR="0" wp14:anchorId="7F19F316" wp14:editId="4E8311AD">
            <wp:extent cx="3906994" cy="1470660"/>
            <wp:effectExtent l="19050" t="19050" r="17780" b="152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21218" cy="1476014"/>
                    </a:xfrm>
                    <a:prstGeom prst="rect">
                      <a:avLst/>
                    </a:prstGeom>
                    <a:ln>
                      <a:solidFill>
                        <a:schemeClr val="accent1"/>
                      </a:solidFill>
                    </a:ln>
                  </pic:spPr>
                </pic:pic>
              </a:graphicData>
            </a:graphic>
          </wp:inline>
        </w:drawing>
      </w:r>
    </w:p>
    <w:p w14:paraId="4BBA0DC0" w14:textId="34159DAF" w:rsidR="00E016B5" w:rsidRDefault="00E016B5" w:rsidP="00E016B5">
      <w:pPr>
        <w:pStyle w:val="Caption"/>
        <w:jc w:val="center"/>
      </w:pPr>
      <w:bookmarkStart w:id="59" w:name="_Toc4500882"/>
      <w:r>
        <w:lastRenderedPageBreak/>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8</w:t>
      </w:r>
      <w:r w:rsidR="00D01174">
        <w:rPr>
          <w:noProof/>
        </w:rPr>
        <w:fldChar w:fldCharType="end"/>
      </w:r>
      <w:r>
        <w:t xml:space="preserve">: Unit of Work Implementation with two repositories </w:t>
      </w:r>
      <w:r>
        <w:fldChar w:fldCharType="begin" w:fldLock="1"/>
      </w:r>
      <w:r w:rsidR="001B733F">
        <w:instrText>ADDIN CSL_CITATION {"citationItems":[{"id":"ITEM-1","itemData":{"ISBN":"978-1-4842-1847-1","author":[{"dropping-particle":"","family":"Joshi","given":"Bipin","non-dropping-particle":"","parse-names":false,"suffix":""}],"edition":"First","editor":[{"dropping-particle":"","family":"DeWolf","given":"James","non-dropping-particle":"","parse-names":false,"suffix":""},{"dropping-particle":"","family":"Pundick","given":"Douglas","non-dropping-particle":"","parse-names":false,"suffix":""},{"dropping-particle":"","family":"Maldonado","given":"Melissa","non-dropping-particle":"","parse-names":false,"suffix":""},{"dropping-particle":"","family":"Rondeau","given":"April","non-dropping-particle":"","parse-names":false,"suffix":""}],"id":"ITEM-1","issued":{"date-parts":[["2016"]]},"publisher":"Apress, Springer Science+Business Media","publisher-place":"New York","title":"Beginning SOLID Principles and Design Patterns for ASP.NET Developers","type":"book"},"uris":["http://www.mendeley.com/documents/?uuid=a36c04cd-f47d-473e-83dd-219a81a88f51"]}],"mendeley":{"formattedCitation":"[25]","plainTextFormattedCitation":"[25]","previouslyFormattedCitation":"[25]"},"properties":{"noteIndex":0},"schema":"https://github.com/citation-style-language/schema/raw/master/csl-citation.json"}</w:instrText>
      </w:r>
      <w:r>
        <w:fldChar w:fldCharType="separate"/>
      </w:r>
      <w:r w:rsidRPr="00156C11">
        <w:rPr>
          <w:i w:val="0"/>
          <w:noProof/>
        </w:rPr>
        <w:t>[25]</w:t>
      </w:r>
      <w:bookmarkEnd w:id="59"/>
      <w:r>
        <w:fldChar w:fldCharType="end"/>
      </w:r>
    </w:p>
    <w:p w14:paraId="005BAA47" w14:textId="77777777" w:rsidR="00E016B5" w:rsidRDefault="00E016B5" w:rsidP="00E016B5">
      <w:pPr>
        <w:jc w:val="center"/>
      </w:pPr>
    </w:p>
    <w:p w14:paraId="0A0CE3E6" w14:textId="3607F846" w:rsidR="00835241" w:rsidRDefault="00E270DE" w:rsidP="00835241">
      <w:r>
        <w:t>Should</w:t>
      </w:r>
      <w:r w:rsidR="00647385">
        <w:t xml:space="preserve"> the</w:t>
      </w:r>
      <w:r w:rsidR="00AE7054">
        <w:t xml:space="preserve"> two ind</w:t>
      </w:r>
      <w:r>
        <w:t xml:space="preserve">ependent repositories </w:t>
      </w:r>
      <w:r w:rsidR="00AE7054">
        <w:t xml:space="preserve">have two separate dbContext’s then a unit of work would not be achievable as both dbContext’s will create their own independent transactions on the given database </w:t>
      </w:r>
      <w:r w:rsidR="00AE7054">
        <w:fldChar w:fldCharType="begin" w:fldLock="1"/>
      </w:r>
      <w:r w:rsidR="002D720A">
        <w:instrText>ADDIN CSL_CITATION {"citationItems":[{"id":"ITEM-1","itemData":{"ISBN":"978-1-4842-1847-1","author":[{"dropping-particle":"","family":"Joshi","given":"Bipin","non-dropping-particle":"","parse-names":false,"suffix":""}],"edition":"First","editor":[{"dropping-particle":"","family":"DeWolf","given":"James","non-dropping-particle":"","parse-names":false,"suffix":""},{"dropping-particle":"","family":"Pundick","given":"Douglas","non-dropping-particle":"","parse-names":false,"suffix":""},{"dropping-particle":"","family":"Maldonado","given":"Melissa","non-dropping-particle":"","parse-names":false,"suffix":""},{"dropping-particle":"","family":"Rondeau","given":"April","non-dropping-particle":"","parse-names":false,"suffix":""}],"id":"ITEM-1","issued":{"date-parts":[["2016"]]},"publisher":"Apress, Springer Science+Business Media","publisher-place":"New York","title":"Beginning SOLID Principles and Design Patterns for ASP.NET Developers","type":"book"},"uris":["http://www.mendeley.com/documents/?uuid=a36c04cd-f47d-473e-83dd-219a81a88f51"]}],"mendeley":{"formattedCitation":"[25]","plainTextFormattedCitation":"[25]","previouslyFormattedCitation":"[25]"},"properties":{"noteIndex":0},"schema":"https://github.com/citation-style-language/schema/raw/master/csl-citation.json"}</w:instrText>
      </w:r>
      <w:r w:rsidR="00AE7054">
        <w:fldChar w:fldCharType="separate"/>
      </w:r>
      <w:r w:rsidR="00AE7054" w:rsidRPr="00AE7054">
        <w:rPr>
          <w:noProof/>
        </w:rPr>
        <w:t>[25]</w:t>
      </w:r>
      <w:r w:rsidR="00AE7054">
        <w:fldChar w:fldCharType="end"/>
      </w:r>
      <w:r w:rsidR="00AE7054">
        <w:t>.</w:t>
      </w:r>
      <w:r w:rsidR="002D720A">
        <w:t xml:space="preserve"> To review this further the pattern constantly monitors and tracks any changes being applied to any given object from within a repository, these changes are then committed by the unit of work, but in addition to this the unit of work also implements any new objects from within a repository and these changes are also then committed into the given database </w:t>
      </w:r>
      <w:r w:rsidR="002D720A">
        <w:fldChar w:fldCharType="begin" w:fldLock="1"/>
      </w:r>
      <w:r w:rsidR="00156C11">
        <w:instrText>ADDIN CSL_CITATION {"citationItems":[{"id":"ITEM-1","itemData":{"URL":"https://docs.microsoft.com/en-us/ef/ef6/fundamentals/testing/testability-article","accessed":{"date-parts":[["2019","3","25"]]},"author":[{"dropping-particle":"","family":"Allen","given":"Scott","non-dropping-particle":"","parse-names":false,"suffix":""}],"id":"ITEM-1","issued":{"date-parts":[["2010"]]},"title":"Testability and Entity Framework 4.0","type":"webpage"},"uris":["http://www.mendeley.com/documents/?uuid=23610381-03bc-416e-9384-5998a75a6910"]}],"mendeley":{"formattedCitation":"[20]","plainTextFormattedCitation":"[20]","previouslyFormattedCitation":"[20]"},"properties":{"noteIndex":0},"schema":"https://github.com/citation-style-language/schema/raw/master/csl-citation.json"}</w:instrText>
      </w:r>
      <w:r w:rsidR="002D720A">
        <w:fldChar w:fldCharType="separate"/>
      </w:r>
      <w:r w:rsidR="002D720A" w:rsidRPr="002D720A">
        <w:rPr>
          <w:noProof/>
        </w:rPr>
        <w:t>[20]</w:t>
      </w:r>
      <w:r w:rsidR="002D720A">
        <w:fldChar w:fldCharType="end"/>
      </w:r>
      <w:r w:rsidR="001B733F">
        <w:t xml:space="preserve"> an example code of the model </w:t>
      </w:r>
      <w:r w:rsidR="00361128">
        <w:t>can be viewed below in figure 7 where an additional code example is shown in the previous figure</w:t>
      </w:r>
      <w:r w:rsidR="007C68F6">
        <w:t>s being</w:t>
      </w:r>
      <w:r w:rsidR="00361128">
        <w:t>: figure 5</w:t>
      </w:r>
      <w:r w:rsidR="007C68F6">
        <w:t>,6 &amp; 7</w:t>
      </w:r>
      <w:r w:rsidR="00361128">
        <w:t>.</w:t>
      </w:r>
    </w:p>
    <w:p w14:paraId="44B65752" w14:textId="40F43866" w:rsidR="001B733F" w:rsidRDefault="001B733F" w:rsidP="001B733F">
      <w:pPr>
        <w:jc w:val="center"/>
      </w:pPr>
      <w:r>
        <w:rPr>
          <w:noProof/>
          <w:lang w:eastAsia="en-GB"/>
        </w:rPr>
        <w:drawing>
          <wp:inline distT="0" distB="0" distL="0" distR="0" wp14:anchorId="052F9D5F" wp14:editId="099AB974">
            <wp:extent cx="3276600" cy="2026142"/>
            <wp:effectExtent l="19050" t="19050" r="1905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07094" cy="2044999"/>
                    </a:xfrm>
                    <a:prstGeom prst="rect">
                      <a:avLst/>
                    </a:prstGeom>
                    <a:ln>
                      <a:solidFill>
                        <a:schemeClr val="accent1"/>
                      </a:solidFill>
                    </a:ln>
                  </pic:spPr>
                </pic:pic>
              </a:graphicData>
            </a:graphic>
          </wp:inline>
        </w:drawing>
      </w:r>
    </w:p>
    <w:p w14:paraId="74248142" w14:textId="7CC346FA" w:rsidR="001B733F" w:rsidRDefault="001B733F" w:rsidP="001B733F">
      <w:pPr>
        <w:pStyle w:val="Caption"/>
        <w:jc w:val="center"/>
      </w:pPr>
      <w:bookmarkStart w:id="60" w:name="_Toc4500883"/>
      <w:r>
        <w:t xml:space="preserve">Figure </w:t>
      </w:r>
      <w:r w:rsidR="00D01174">
        <w:rPr>
          <w:noProof/>
        </w:rPr>
        <w:fldChar w:fldCharType="begin"/>
      </w:r>
      <w:r w:rsidR="00D01174">
        <w:rPr>
          <w:noProof/>
        </w:rPr>
        <w:instrText xml:space="preserve"> SEQ Figure \* ARABIC </w:instrText>
      </w:r>
      <w:r w:rsidR="00D01174">
        <w:rPr>
          <w:noProof/>
        </w:rPr>
        <w:fldChar w:fldCharType="separate"/>
      </w:r>
      <w:r w:rsidR="00DD3207">
        <w:rPr>
          <w:noProof/>
        </w:rPr>
        <w:t>9</w:t>
      </w:r>
      <w:r w:rsidR="00D01174">
        <w:rPr>
          <w:noProof/>
        </w:rPr>
        <w:fldChar w:fldCharType="end"/>
      </w:r>
      <w:r>
        <w:t xml:space="preserve">: Unit of Work, Code Example </w:t>
      </w:r>
      <w:r>
        <w:fldChar w:fldCharType="begin" w:fldLock="1"/>
      </w:r>
      <w:r w:rsidR="00214C65">
        <w:instrText>ADDIN CSL_CITATION {"citationItems":[{"id":"ITEM-1","itemData":{"URL":"https://docs.microsoft.com/en-us/ef/ef6/fundamentals/testing/testability-article","accessed":{"date-parts":[["2019","3","25"]]},"author":[{"dropping-particle":"","family":"Allen","given":"Scott","non-dropping-particle":"","parse-names":false,"suffix":""}],"id":"ITEM-1","issued":{"date-parts":[["2010"]]},"title":"Testability and Entity Framework 4.0","type":"webpage"},"uris":["http://www.mendeley.com/documents/?uuid=23610381-03bc-416e-9384-5998a75a6910"]}],"mendeley":{"formattedCitation":"[20]","plainTextFormattedCitation":"[20]","previouslyFormattedCitation":"[20]"},"properties":{"noteIndex":0},"schema":"https://github.com/citation-style-language/schema/raw/master/csl-citation.json"}</w:instrText>
      </w:r>
      <w:r>
        <w:fldChar w:fldCharType="separate"/>
      </w:r>
      <w:r w:rsidRPr="001B733F">
        <w:rPr>
          <w:i w:val="0"/>
          <w:noProof/>
        </w:rPr>
        <w:t>[20]</w:t>
      </w:r>
      <w:bookmarkEnd w:id="60"/>
      <w:r>
        <w:fldChar w:fldCharType="end"/>
      </w:r>
    </w:p>
    <w:p w14:paraId="7F70FA40" w14:textId="77777777" w:rsidR="001B733F" w:rsidRDefault="001B733F" w:rsidP="001B733F">
      <w:pPr>
        <w:jc w:val="center"/>
      </w:pPr>
    </w:p>
    <w:p w14:paraId="74EAB405" w14:textId="7C678F8E" w:rsidR="00B63FCF" w:rsidRDefault="00B63FCF" w:rsidP="00B63FCF">
      <w:pPr>
        <w:jc w:val="center"/>
      </w:pPr>
    </w:p>
    <w:p w14:paraId="1D5BE7CB" w14:textId="77777777" w:rsidR="00156C11" w:rsidRPr="00156C11" w:rsidRDefault="00156C11" w:rsidP="00156C11"/>
    <w:p w14:paraId="0E4CA1B5" w14:textId="77777777" w:rsidR="00835241" w:rsidRDefault="00835241">
      <w:pPr>
        <w:rPr>
          <w:rFonts w:asciiTheme="majorHAnsi" w:eastAsiaTheme="majorEastAsia" w:hAnsiTheme="majorHAnsi" w:cstheme="majorBidi"/>
          <w:b/>
          <w:bCs/>
          <w:color w:val="365F91" w:themeColor="accent1" w:themeShade="BF"/>
          <w:sz w:val="28"/>
          <w:szCs w:val="28"/>
          <w:lang w:val="en-US"/>
        </w:rPr>
      </w:pPr>
      <w:r>
        <w:br w:type="page"/>
      </w:r>
    </w:p>
    <w:p w14:paraId="7EFB6216" w14:textId="01B16A6E" w:rsidR="00835241" w:rsidRDefault="00835241" w:rsidP="00835241">
      <w:pPr>
        <w:pStyle w:val="Heading1"/>
      </w:pPr>
      <w:bookmarkStart w:id="61" w:name="_Toc4500874"/>
      <w:r>
        <w:lastRenderedPageBreak/>
        <w:t>Reference List</w:t>
      </w:r>
      <w:bookmarkEnd w:id="61"/>
    </w:p>
    <w:p w14:paraId="28D12AA9" w14:textId="04FFDCAD" w:rsidR="00835241" w:rsidRDefault="00835241" w:rsidP="00835241">
      <w:pPr>
        <w:widowControl w:val="0"/>
        <w:autoSpaceDE w:val="0"/>
        <w:autoSpaceDN w:val="0"/>
        <w:adjustRightInd w:val="0"/>
        <w:spacing w:line="240" w:lineRule="auto"/>
      </w:pPr>
    </w:p>
    <w:p w14:paraId="4A7D2E4B" w14:textId="32B0B4B1" w:rsidR="00DD3207" w:rsidRPr="00DD3207" w:rsidRDefault="00EF090C" w:rsidP="00DD3207">
      <w:pPr>
        <w:widowControl w:val="0"/>
        <w:autoSpaceDE w:val="0"/>
        <w:autoSpaceDN w:val="0"/>
        <w:adjustRightInd w:val="0"/>
        <w:spacing w:line="240" w:lineRule="auto"/>
        <w:ind w:left="640" w:hanging="640"/>
        <w:rPr>
          <w:rFonts w:cs="Calibri"/>
          <w:noProof/>
          <w:szCs w:val="24"/>
        </w:rPr>
      </w:pPr>
      <w:r>
        <w:fldChar w:fldCharType="begin" w:fldLock="1"/>
      </w:r>
      <w:r>
        <w:instrText xml:space="preserve">ADDIN Mendeley Bibliography CSL_BIBLIOGRAPHY </w:instrText>
      </w:r>
      <w:r>
        <w:fldChar w:fldCharType="separate"/>
      </w:r>
      <w:r w:rsidR="00DD3207" w:rsidRPr="00DD3207">
        <w:rPr>
          <w:rFonts w:cs="Calibri"/>
          <w:noProof/>
          <w:szCs w:val="24"/>
        </w:rPr>
        <w:t>[1]</w:t>
      </w:r>
      <w:r w:rsidR="00DD3207" w:rsidRPr="00DD3207">
        <w:rPr>
          <w:rFonts w:cs="Calibri"/>
          <w:noProof/>
          <w:szCs w:val="24"/>
        </w:rPr>
        <w:tab/>
        <w:t xml:space="preserve">M. Qadah and S. M. Al-Shomrani, “Teaching web development course in information system department,” in </w:t>
      </w:r>
      <w:r w:rsidR="00DD3207" w:rsidRPr="00DD3207">
        <w:rPr>
          <w:rFonts w:cs="Calibri"/>
          <w:i/>
          <w:iCs/>
          <w:noProof/>
          <w:szCs w:val="24"/>
        </w:rPr>
        <w:t>2011 3rd International Congress on Engineering Education (ICEED)</w:t>
      </w:r>
      <w:r w:rsidR="00DD3207" w:rsidRPr="00DD3207">
        <w:rPr>
          <w:rFonts w:cs="Calibri"/>
          <w:noProof/>
          <w:szCs w:val="24"/>
        </w:rPr>
        <w:t>, 2011, pp. 165–168.</w:t>
      </w:r>
    </w:p>
    <w:p w14:paraId="3F65C631"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w:t>
      </w:r>
      <w:r w:rsidRPr="00DD3207">
        <w:rPr>
          <w:rFonts w:cs="Calibri"/>
          <w:noProof/>
          <w:szCs w:val="24"/>
        </w:rPr>
        <w:tab/>
        <w:t xml:space="preserve">K. V. J. Jeary Sheridan; Phalp, “An evaluation of the utility of web development methods,” </w:t>
      </w:r>
      <w:r w:rsidRPr="00DD3207">
        <w:rPr>
          <w:rFonts w:cs="Calibri"/>
          <w:i/>
          <w:iCs/>
          <w:noProof/>
          <w:szCs w:val="24"/>
        </w:rPr>
        <w:t>Softw. Qual. J.</w:t>
      </w:r>
      <w:r w:rsidRPr="00DD3207">
        <w:rPr>
          <w:rFonts w:cs="Calibri"/>
          <w:noProof/>
          <w:szCs w:val="24"/>
        </w:rPr>
        <w:t>, vol. 17, no. 2, pp. 125–150, 2009.</w:t>
      </w:r>
    </w:p>
    <w:p w14:paraId="3E712290"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[3]</w:t>
      </w:r>
      <w:r w:rsidRPr="00DD3207">
        <w:rPr>
          <w:rFonts w:cs="Calibri"/>
          <w:noProof/>
          <w:szCs w:val="24"/>
        </w:rPr>
        <w:tab/>
        <w:t xml:space="preserve">M. Lang, “Hypermedia Systems Development Practices: A Survey.,” </w:t>
      </w:r>
      <w:r w:rsidRPr="00DD3207">
        <w:rPr>
          <w:rFonts w:cs="Calibri"/>
          <w:i/>
          <w:iCs/>
          <w:noProof/>
          <w:szCs w:val="24"/>
        </w:rPr>
        <w:t>IEEE Softw.</w:t>
      </w:r>
      <w:r w:rsidRPr="00DD3207">
        <w:rPr>
          <w:rFonts w:cs="Calibri"/>
          <w:noProof/>
          <w:szCs w:val="24"/>
        </w:rPr>
        <w:t>, vol. 22, no. 2, pp. 68–76, Mar. 2005.</w:t>
      </w:r>
    </w:p>
    <w:p w14:paraId="1547C336"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[4]</w:t>
      </w:r>
      <w:r w:rsidRPr="00DD3207">
        <w:rPr>
          <w:rFonts w:cs="Calibri"/>
          <w:noProof/>
          <w:szCs w:val="24"/>
        </w:rPr>
        <w:tab/>
        <w:t>europlop, “24th European Conference on Pattern Languages of Programs,” 2019.</w:t>
      </w:r>
    </w:p>
    <w:p w14:paraId="7D189A5F"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[5]</w:t>
      </w:r>
      <w:r w:rsidRPr="00DD3207">
        <w:rPr>
          <w:rFonts w:cs="Calibri"/>
          <w:noProof/>
          <w:szCs w:val="24"/>
        </w:rPr>
        <w:tab/>
        <w:t xml:space="preserve">E. Gamma, R. Helm, R. Johnson, and J. Vlissides, </w:t>
      </w:r>
      <w:r w:rsidRPr="00DD3207">
        <w:rPr>
          <w:rFonts w:cs="Calibri"/>
          <w:i/>
          <w:iCs/>
          <w:noProof/>
          <w:szCs w:val="24"/>
        </w:rPr>
        <w:t>Design Patterns: Elements of reusable Object-Oriented Software (Addison - Wesley Proffessional Computing Series)</w:t>
      </w:r>
      <w:r w:rsidRPr="00DD3207">
        <w:rPr>
          <w:rFonts w:cs="Calibri"/>
          <w:noProof/>
          <w:szCs w:val="24"/>
        </w:rPr>
        <w:t>, 8th ed. Reading, Massachusetts: Addison-Wesley Publishing Company.</w:t>
      </w:r>
    </w:p>
    <w:p w14:paraId="33E731B6"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[6]</w:t>
      </w:r>
      <w:r w:rsidRPr="00DD3207">
        <w:rPr>
          <w:rFonts w:cs="Calibri"/>
          <w:noProof/>
          <w:szCs w:val="24"/>
        </w:rPr>
        <w:tab/>
        <w:t xml:space="preserve">S. Khwaja and M. Alshayeb, “A framework for evaluating software design pattern specification languages,” in </w:t>
      </w:r>
      <w:r w:rsidRPr="00DD3207">
        <w:rPr>
          <w:rFonts w:cs="Calibri"/>
          <w:i/>
          <w:iCs/>
          <w:noProof/>
          <w:szCs w:val="24"/>
        </w:rPr>
        <w:t>2013 IEEE/ACIS 12th International Conference on Computer and Information Science (ICIS)</w:t>
      </w:r>
      <w:r w:rsidRPr="00DD3207">
        <w:rPr>
          <w:rFonts w:cs="Calibri"/>
          <w:noProof/>
          <w:szCs w:val="24"/>
        </w:rPr>
        <w:t>, 2013, pp. 41–45.</w:t>
      </w:r>
    </w:p>
    <w:p w14:paraId="476AEF0E"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[7]</w:t>
      </w:r>
      <w:r w:rsidRPr="00DD3207">
        <w:rPr>
          <w:rFonts w:cs="Calibri"/>
          <w:noProof/>
          <w:szCs w:val="24"/>
        </w:rPr>
        <w:tab/>
        <w:t xml:space="preserve">M. . Fatimah and J. Q. M. Rizwan, “Impact of Design Patters on Software Maintainability,” </w:t>
      </w:r>
      <w:r w:rsidRPr="00DD3207">
        <w:rPr>
          <w:rFonts w:cs="Calibri"/>
          <w:i/>
          <w:iCs/>
          <w:noProof/>
          <w:szCs w:val="24"/>
        </w:rPr>
        <w:t>Int. J. Intell. Syst. Appl.</w:t>
      </w:r>
      <w:r w:rsidRPr="00DD3207">
        <w:rPr>
          <w:rFonts w:cs="Calibri"/>
          <w:noProof/>
          <w:szCs w:val="24"/>
        </w:rPr>
        <w:t>, vol. 6, no. 10, pp. 41–46, 2014.</w:t>
      </w:r>
    </w:p>
    <w:p w14:paraId="6C61C10D"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[8]</w:t>
      </w:r>
      <w:r w:rsidRPr="00DD3207">
        <w:rPr>
          <w:rFonts w:cs="Calibri"/>
          <w:noProof/>
          <w:szCs w:val="24"/>
        </w:rPr>
        <w:tab/>
        <w:t xml:space="preserve">M. P. Cline, “The Pros and Cons of Adopting and Applying Design Patterns in the Real World,” </w:t>
      </w:r>
      <w:r w:rsidRPr="00DD3207">
        <w:rPr>
          <w:rFonts w:cs="Calibri"/>
          <w:i/>
          <w:iCs/>
          <w:noProof/>
          <w:szCs w:val="24"/>
        </w:rPr>
        <w:t>Commun. ACM</w:t>
      </w:r>
      <w:r w:rsidRPr="00DD3207">
        <w:rPr>
          <w:rFonts w:cs="Calibri"/>
          <w:noProof/>
          <w:szCs w:val="24"/>
        </w:rPr>
        <w:t>, vol. 39, no. 10, pp. 47–49, Oct. 1996.</w:t>
      </w:r>
    </w:p>
    <w:p w14:paraId="7D380F2C"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[9]</w:t>
      </w:r>
      <w:r w:rsidRPr="00DD3207">
        <w:rPr>
          <w:rFonts w:cs="Calibri"/>
          <w:noProof/>
          <w:szCs w:val="24"/>
        </w:rPr>
        <w:tab/>
        <w:t xml:space="preserve">P. B. Monday, </w:t>
      </w:r>
      <w:r w:rsidRPr="00DD3207">
        <w:rPr>
          <w:rFonts w:cs="Calibri"/>
          <w:i/>
          <w:iCs/>
          <w:noProof/>
          <w:szCs w:val="24"/>
        </w:rPr>
        <w:t>Web Service Patterns: Java Edition</w:t>
      </w:r>
      <w:r w:rsidRPr="00DD3207">
        <w:rPr>
          <w:rFonts w:cs="Calibri"/>
          <w:noProof/>
          <w:szCs w:val="24"/>
        </w:rPr>
        <w:t>. New York: Apress, 2008.</w:t>
      </w:r>
    </w:p>
    <w:p w14:paraId="6AAB0A23"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[10]</w:t>
      </w:r>
      <w:r w:rsidRPr="00DD3207">
        <w:rPr>
          <w:rFonts w:cs="Calibri"/>
          <w:noProof/>
          <w:szCs w:val="24"/>
        </w:rPr>
        <w:tab/>
        <w:t xml:space="preserve">P. R. Chelliah, H. Subramanian, A. Murali, and K. N, </w:t>
      </w:r>
      <w:r w:rsidRPr="00DD3207">
        <w:rPr>
          <w:rFonts w:cs="Calibri"/>
          <w:i/>
          <w:iCs/>
          <w:noProof/>
          <w:szCs w:val="24"/>
        </w:rPr>
        <w:t>Architectural Patterns: Uncover essential patterns in the most indispensable realm of enterprise architecture</w:t>
      </w:r>
      <w:r w:rsidRPr="00DD3207">
        <w:rPr>
          <w:rFonts w:cs="Calibri"/>
          <w:noProof/>
          <w:szCs w:val="24"/>
        </w:rPr>
        <w:t>, First. Birmingham: Packt Publishing, 2017.</w:t>
      </w:r>
    </w:p>
    <w:p w14:paraId="3EB0C3FF"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[11]</w:t>
      </w:r>
      <w:r w:rsidRPr="00DD3207">
        <w:rPr>
          <w:rFonts w:cs="Calibri"/>
          <w:noProof/>
          <w:szCs w:val="24"/>
        </w:rPr>
        <w:tab/>
        <w:t xml:space="preserve">M. Richards, </w:t>
      </w:r>
      <w:r w:rsidRPr="00DD3207">
        <w:rPr>
          <w:rFonts w:cs="Calibri"/>
          <w:i/>
          <w:iCs/>
          <w:noProof/>
          <w:szCs w:val="24"/>
        </w:rPr>
        <w:t>Software Architecture Patterns</w:t>
      </w:r>
      <w:r w:rsidRPr="00DD3207">
        <w:rPr>
          <w:rFonts w:cs="Calibri"/>
          <w:noProof/>
          <w:szCs w:val="24"/>
        </w:rPr>
        <w:t>, First. Sebastopol: O’Reilly Media, Inc, 2015.</w:t>
      </w:r>
    </w:p>
    <w:p w14:paraId="1E5BDAF7"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[12]</w:t>
      </w:r>
      <w:r w:rsidRPr="00DD3207">
        <w:rPr>
          <w:rFonts w:cs="Calibri"/>
          <w:noProof/>
          <w:szCs w:val="24"/>
        </w:rPr>
        <w:tab/>
        <w:t xml:space="preserve">N. Ashrafi and H. Ashrafi, </w:t>
      </w:r>
      <w:r w:rsidRPr="00DD3207">
        <w:rPr>
          <w:rFonts w:cs="Calibri"/>
          <w:i/>
          <w:iCs/>
          <w:noProof/>
          <w:szCs w:val="24"/>
        </w:rPr>
        <w:t>Object Orientted Systems Analysis and Design</w:t>
      </w:r>
      <w:r w:rsidRPr="00DD3207">
        <w:rPr>
          <w:rFonts w:cs="Calibri"/>
          <w:noProof/>
          <w:szCs w:val="24"/>
        </w:rPr>
        <w:t>, Pearson In. New Jersey: Pearson Education, Inc, 2009.</w:t>
      </w:r>
    </w:p>
    <w:p w14:paraId="44EBFA97"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[13]</w:t>
      </w:r>
      <w:r w:rsidRPr="00DD3207">
        <w:rPr>
          <w:rFonts w:cs="Calibri"/>
          <w:noProof/>
          <w:szCs w:val="24"/>
        </w:rPr>
        <w:tab/>
        <w:t xml:space="preserve">R. Daigneau, </w:t>
      </w:r>
      <w:r w:rsidRPr="00DD3207">
        <w:rPr>
          <w:rFonts w:cs="Calibri"/>
          <w:i/>
          <w:iCs/>
          <w:noProof/>
          <w:szCs w:val="24"/>
        </w:rPr>
        <w:t>Service Design Patterns: Fundamental Design Solutions for SOAP/WSDL and RESTful Web Services</w:t>
      </w:r>
      <w:r w:rsidRPr="00DD3207">
        <w:rPr>
          <w:rFonts w:cs="Calibri"/>
          <w:noProof/>
          <w:szCs w:val="24"/>
        </w:rPr>
        <w:t>, First. New Jersey, 2012.</w:t>
      </w:r>
    </w:p>
    <w:p w14:paraId="2BF949EC"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[14]</w:t>
      </w:r>
      <w:r w:rsidRPr="00DD3207">
        <w:rPr>
          <w:rFonts w:cs="Calibri"/>
          <w:noProof/>
          <w:szCs w:val="24"/>
        </w:rPr>
        <w:tab/>
        <w:t xml:space="preserve">C. Richardson, “ORM in Dynamic Languages,” </w:t>
      </w:r>
      <w:r w:rsidRPr="00DD3207">
        <w:rPr>
          <w:rFonts w:cs="Calibri"/>
          <w:i/>
          <w:iCs/>
          <w:noProof/>
          <w:szCs w:val="24"/>
        </w:rPr>
        <w:t>Commun. ACM</w:t>
      </w:r>
      <w:r w:rsidRPr="00DD3207">
        <w:rPr>
          <w:rFonts w:cs="Calibri"/>
          <w:noProof/>
          <w:szCs w:val="24"/>
        </w:rPr>
        <w:t>, vol. 52, no. 4, p. pp.48-55, 2009.</w:t>
      </w:r>
    </w:p>
    <w:p w14:paraId="1595BF20"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[15]</w:t>
      </w:r>
      <w:r w:rsidRPr="00DD3207">
        <w:rPr>
          <w:rFonts w:cs="Calibri"/>
          <w:noProof/>
          <w:szCs w:val="24"/>
        </w:rPr>
        <w:tab/>
        <w:t xml:space="preserve">A. Torres, R. Galante, M. S. Pimenta, and A. J. B. Martins, “Twenty Years of Object-relational Mapping: A Survey on Paterns, Solutions, and their implications on application design,” </w:t>
      </w:r>
      <w:r w:rsidRPr="00DD3207">
        <w:rPr>
          <w:rFonts w:cs="Calibri"/>
          <w:i/>
          <w:iCs/>
          <w:noProof/>
          <w:szCs w:val="24"/>
        </w:rPr>
        <w:t>Inf. Softw. Technol.</w:t>
      </w:r>
      <w:r w:rsidRPr="00DD3207">
        <w:rPr>
          <w:rFonts w:cs="Calibri"/>
          <w:noProof/>
          <w:szCs w:val="24"/>
        </w:rPr>
        <w:t>, vol. 82, pp. 1–18, 2017.</w:t>
      </w:r>
    </w:p>
    <w:p w14:paraId="2CD1E0AE"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[16]</w:t>
      </w:r>
      <w:r w:rsidRPr="00DD3207">
        <w:rPr>
          <w:rFonts w:cs="Calibri"/>
          <w:noProof/>
          <w:szCs w:val="24"/>
        </w:rPr>
        <w:tab/>
        <w:t xml:space="preserve">V. P. Mehta, </w:t>
      </w:r>
      <w:r w:rsidRPr="00DD3207">
        <w:rPr>
          <w:rFonts w:cs="Calibri"/>
          <w:i/>
          <w:iCs/>
          <w:noProof/>
          <w:szCs w:val="24"/>
        </w:rPr>
        <w:t>Pro LINQ Object Relational Mapping in C# 2008</w:t>
      </w:r>
      <w:r w:rsidRPr="00DD3207">
        <w:rPr>
          <w:rFonts w:cs="Calibri"/>
          <w:noProof/>
          <w:szCs w:val="24"/>
        </w:rPr>
        <w:t>. New York: Apress, 2008.</w:t>
      </w:r>
    </w:p>
    <w:p w14:paraId="0AA53394"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[17]</w:t>
      </w:r>
      <w:r w:rsidRPr="00DD3207">
        <w:rPr>
          <w:rFonts w:cs="Calibri"/>
          <w:noProof/>
          <w:szCs w:val="24"/>
        </w:rPr>
        <w:tab/>
        <w:t xml:space="preserve">D. Esposito, </w:t>
      </w:r>
      <w:r w:rsidRPr="00DD3207">
        <w:rPr>
          <w:rFonts w:cs="Calibri"/>
          <w:i/>
          <w:iCs/>
          <w:noProof/>
          <w:szCs w:val="24"/>
        </w:rPr>
        <w:t>Modern Web Development: Understanding domains, technologies, and user experience</w:t>
      </w:r>
      <w:r w:rsidRPr="00DD3207">
        <w:rPr>
          <w:rFonts w:cs="Calibri"/>
          <w:noProof/>
          <w:szCs w:val="24"/>
        </w:rPr>
        <w:t>, First. Washington: Microsoft Press, 2016.</w:t>
      </w:r>
    </w:p>
    <w:p w14:paraId="7EB8695D"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[18]</w:t>
      </w:r>
      <w:r w:rsidRPr="00DD3207">
        <w:rPr>
          <w:rFonts w:cs="Calibri"/>
          <w:noProof/>
          <w:szCs w:val="24"/>
        </w:rPr>
        <w:tab/>
        <w:t xml:space="preserve">R. Vemula, </w:t>
      </w:r>
      <w:r w:rsidRPr="00DD3207">
        <w:rPr>
          <w:rFonts w:cs="Calibri"/>
          <w:i/>
          <w:iCs/>
          <w:noProof/>
          <w:szCs w:val="24"/>
        </w:rPr>
        <w:t>Real-Time Web Application Development: With ASP.NET Core, SignalR, Docker, and Azure</w:t>
      </w:r>
      <w:r w:rsidRPr="00DD3207">
        <w:rPr>
          <w:rFonts w:cs="Calibri"/>
          <w:noProof/>
          <w:szCs w:val="24"/>
        </w:rPr>
        <w:t>, First. New York: Springer Science, 2017.</w:t>
      </w:r>
    </w:p>
    <w:p w14:paraId="03AF0242"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lastRenderedPageBreak/>
        <w:t>[19]</w:t>
      </w:r>
      <w:r w:rsidRPr="00DD3207">
        <w:rPr>
          <w:rFonts w:cs="Calibri"/>
          <w:noProof/>
          <w:szCs w:val="24"/>
        </w:rPr>
        <w:tab/>
        <w:t xml:space="preserve">J. Chadwick, T. Snyder, and H. Panda, </w:t>
      </w:r>
      <w:r w:rsidRPr="00DD3207">
        <w:rPr>
          <w:rFonts w:cs="Calibri"/>
          <w:i/>
          <w:iCs/>
          <w:noProof/>
          <w:szCs w:val="24"/>
        </w:rPr>
        <w:t>Programming ASP.NET MVC 4: Developing Real-World Applications with ASP.NET MVC</w:t>
      </w:r>
      <w:r w:rsidRPr="00DD3207">
        <w:rPr>
          <w:rFonts w:cs="Calibri"/>
          <w:noProof/>
          <w:szCs w:val="24"/>
        </w:rPr>
        <w:t>, First. Sebastopol: O’Reilly Media, Inc, 2012.</w:t>
      </w:r>
    </w:p>
    <w:p w14:paraId="6BF65FFC"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[20]</w:t>
      </w:r>
      <w:r w:rsidRPr="00DD3207">
        <w:rPr>
          <w:rFonts w:cs="Calibri"/>
          <w:noProof/>
          <w:szCs w:val="24"/>
        </w:rPr>
        <w:tab/>
        <w:t>S. Allen, “Testability and Entity Framework 4.0,” 2010. [Online]. Available: https://docs.microsoft.com/en-us/ef/ef6/fundamentals/testing/testability-article. [Accessed: 25-Mar-2019].</w:t>
      </w:r>
    </w:p>
    <w:p w14:paraId="65CD47B9"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[21]</w:t>
      </w:r>
      <w:r w:rsidRPr="00DD3207">
        <w:rPr>
          <w:rFonts w:cs="Calibri"/>
          <w:noProof/>
          <w:szCs w:val="24"/>
        </w:rPr>
        <w:tab/>
        <w:t xml:space="preserve">B. James and L. Lalonde, </w:t>
      </w:r>
      <w:r w:rsidRPr="00DD3207">
        <w:rPr>
          <w:rFonts w:cs="Calibri"/>
          <w:i/>
          <w:iCs/>
          <w:noProof/>
          <w:szCs w:val="24"/>
        </w:rPr>
        <w:t>Pre XAML with C#: Application Development Startegies (covers WPF, Windows 8.1, and Windwows Phone 8.1))</w:t>
      </w:r>
      <w:r w:rsidRPr="00DD3207">
        <w:rPr>
          <w:rFonts w:cs="Calibri"/>
          <w:noProof/>
          <w:szCs w:val="24"/>
        </w:rPr>
        <w:t>, First. New York: Apress, Springer Science+Business Media, 2015.</w:t>
      </w:r>
    </w:p>
    <w:p w14:paraId="0F4563BE"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[22]</w:t>
      </w:r>
      <w:r w:rsidRPr="00DD3207">
        <w:rPr>
          <w:rFonts w:cs="Calibri"/>
          <w:noProof/>
          <w:szCs w:val="24"/>
        </w:rPr>
        <w:tab/>
        <w:t xml:space="preserve">S. Millett and N. Tune, </w:t>
      </w:r>
      <w:r w:rsidRPr="00DD3207">
        <w:rPr>
          <w:rFonts w:cs="Calibri"/>
          <w:i/>
          <w:iCs/>
          <w:noProof/>
          <w:szCs w:val="24"/>
        </w:rPr>
        <w:t>Patterns, Principles, and Practices of Domain-Driven Design</w:t>
      </w:r>
      <w:r w:rsidRPr="00DD3207">
        <w:rPr>
          <w:rFonts w:cs="Calibri"/>
          <w:noProof/>
          <w:szCs w:val="24"/>
        </w:rPr>
        <w:t>, First. Indianapolis: John Wiley &amp; Sons, Inc, 2015.</w:t>
      </w:r>
    </w:p>
    <w:p w14:paraId="74103A33"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[23]</w:t>
      </w:r>
      <w:r w:rsidRPr="00DD3207">
        <w:rPr>
          <w:rFonts w:cs="Calibri"/>
          <w:noProof/>
          <w:szCs w:val="24"/>
        </w:rPr>
        <w:tab/>
        <w:t>H. Mosalla, “Stop Using Repository Pattern With an ORM,” 2018. [Online]. Available: http://hamidmosalla.com/2018/11/25/stop-using-repository-pattern-with-an-orm/. [Accessed: 25-Mar-2019].</w:t>
      </w:r>
    </w:p>
    <w:p w14:paraId="2D95AFFD" w14:textId="6CBE28FF"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[24]</w:t>
      </w:r>
      <w:r w:rsidRPr="00DD3207">
        <w:rPr>
          <w:rFonts w:cs="Calibri"/>
          <w:noProof/>
          <w:szCs w:val="24"/>
        </w:rPr>
        <w:tab/>
        <w:t>I. Abraham, “Why Entity Framework Re</w:t>
      </w:r>
      <w:r w:rsidR="008D22D0">
        <w:rPr>
          <w:rFonts w:cs="Calibri"/>
          <w:noProof/>
          <w:szCs w:val="24"/>
        </w:rPr>
        <w:t>n</w:t>
      </w:r>
      <w:r w:rsidRPr="00DD3207">
        <w:rPr>
          <w:rFonts w:cs="Calibri"/>
          <w:noProof/>
          <w:szCs w:val="24"/>
        </w:rPr>
        <w:t>ders the Repository Pattern Obsolete,” 2013. [Online]. Available: https://cockneycoder.wordpress.com/2013/04/07/why-entity-framework-renders-the-repository-pattern-obsolete/. [Accessed: 25-Mar-2019].</w:t>
      </w:r>
    </w:p>
    <w:p w14:paraId="628D4151" w14:textId="77777777" w:rsidR="00DD3207" w:rsidRPr="00DD3207" w:rsidRDefault="00DD3207" w:rsidP="00DD3207">
      <w:pPr>
        <w:widowControl w:val="0"/>
        <w:autoSpaceDE w:val="0"/>
        <w:autoSpaceDN w:val="0"/>
        <w:adjustRightInd w:val="0"/>
        <w:spacing w:line="240" w:lineRule="auto"/>
        <w:ind w:left="640" w:hanging="640"/>
        <w:rPr>
          <w:rFonts w:cs="Calibri"/>
          <w:noProof/>
          <w:szCs w:val="24"/>
        </w:rPr>
      </w:pPr>
      <w:r w:rsidRPr="00DD3207">
        <w:rPr>
          <w:rFonts w:cs="Calibri"/>
          <w:noProof/>
          <w:szCs w:val="24"/>
        </w:rPr>
        <w:t>[25]</w:t>
      </w:r>
      <w:r w:rsidRPr="00DD3207">
        <w:rPr>
          <w:rFonts w:cs="Calibri"/>
          <w:noProof/>
          <w:szCs w:val="24"/>
        </w:rPr>
        <w:tab/>
        <w:t xml:space="preserve">B. Joshi, </w:t>
      </w:r>
      <w:r w:rsidRPr="00DD3207">
        <w:rPr>
          <w:rFonts w:cs="Calibri"/>
          <w:i/>
          <w:iCs/>
          <w:noProof/>
          <w:szCs w:val="24"/>
        </w:rPr>
        <w:t>Beginning SOLID Principles and Design Patterns for ASP.NET Developers</w:t>
      </w:r>
      <w:r w:rsidRPr="00DD3207">
        <w:rPr>
          <w:rFonts w:cs="Calibri"/>
          <w:noProof/>
          <w:szCs w:val="24"/>
        </w:rPr>
        <w:t>, First. New York: Apress, Springer Science+Business Media, 2016.</w:t>
      </w:r>
    </w:p>
    <w:p w14:paraId="600FBA68" w14:textId="77777777" w:rsidR="00DD3207" w:rsidRPr="00DD3207" w:rsidRDefault="00DD3207" w:rsidP="00DD3207">
      <w:pPr>
        <w:widowControl w:val="0"/>
        <w:autoSpaceDE w:val="0"/>
        <w:autoSpaceDN w:val="0"/>
        <w:adjustRightInd w:val="0"/>
        <w:spacing w:line="240" w:lineRule="auto"/>
        <w:ind w:left="640" w:hanging="640"/>
        <w:rPr>
          <w:rFonts w:cs="Calibri"/>
          <w:noProof/>
        </w:rPr>
      </w:pPr>
      <w:r w:rsidRPr="00DD3207">
        <w:rPr>
          <w:rFonts w:cs="Calibri"/>
          <w:noProof/>
          <w:szCs w:val="24"/>
        </w:rPr>
        <w:t>[26]</w:t>
      </w:r>
      <w:r w:rsidRPr="00DD3207">
        <w:rPr>
          <w:rFonts w:cs="Calibri"/>
          <w:noProof/>
          <w:szCs w:val="24"/>
        </w:rPr>
        <w:tab/>
        <w:t xml:space="preserve">P. Ritchie, </w:t>
      </w:r>
      <w:r w:rsidRPr="00DD3207">
        <w:rPr>
          <w:rFonts w:cs="Calibri"/>
          <w:i/>
          <w:iCs/>
          <w:noProof/>
          <w:szCs w:val="24"/>
        </w:rPr>
        <w:t>Practical Microsoft Visual Studio 2015</w:t>
      </w:r>
      <w:r w:rsidRPr="00DD3207">
        <w:rPr>
          <w:rFonts w:cs="Calibri"/>
          <w:noProof/>
          <w:szCs w:val="24"/>
        </w:rPr>
        <w:t>, First. New York: Apress, Springer Science+Business Media, 2016.</w:t>
      </w:r>
    </w:p>
    <w:p w14:paraId="0A8944B8" w14:textId="77777777" w:rsidR="00062420" w:rsidRDefault="00EF090C" w:rsidP="006B543C">
      <w:pPr>
        <w:sectPr w:rsidR="00062420">
          <w:headerReference w:type="default" r:id="rId21"/>
          <w:footerReference w:type="default" r:id="rId22"/>
          <w:pgSz w:w="11906" w:h="16838"/>
          <w:pgMar w:top="1440" w:right="1440" w:bottom="1440" w:left="1440" w:header="708" w:footer="708" w:gutter="0"/>
          <w:cols w:space="708"/>
          <w:docGrid w:linePitch="360"/>
        </w:sectPr>
      </w:pPr>
      <w:r>
        <w:fldChar w:fldCharType="end"/>
      </w:r>
    </w:p>
    <w:p w14:paraId="623603C7" w14:textId="77777777" w:rsidR="00062420" w:rsidRPr="00062420" w:rsidRDefault="00062420" w:rsidP="00062420">
      <w:pPr>
        <w:spacing w:after="0" w:line="240" w:lineRule="auto"/>
        <w:rPr>
          <w:rFonts w:eastAsia="Times New Roman"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62420" w:rsidRPr="00062420" w14:paraId="099CD6CF" w14:textId="77777777" w:rsidTr="003B6DA6">
        <w:trPr>
          <w:jc w:val="center"/>
        </w:trPr>
        <w:tc>
          <w:tcPr>
            <w:tcW w:w="10670" w:type="dxa"/>
            <w:shd w:val="clear" w:color="auto" w:fill="BFBFBF"/>
          </w:tcPr>
          <w:p w14:paraId="4D3BC90D" w14:textId="77777777" w:rsidR="00062420" w:rsidRPr="00062420" w:rsidRDefault="00062420" w:rsidP="00062420">
            <w:pPr>
              <w:spacing w:after="0" w:line="240" w:lineRule="auto"/>
              <w:rPr>
                <w:rFonts w:ascii="Times New Roman" w:eastAsia="Times New Roman" w:hAnsi="Times New Roman" w:cs="Times New Roman"/>
                <w:sz w:val="20"/>
                <w:szCs w:val="20"/>
                <w:lang w:eastAsia="en-GB"/>
              </w:rPr>
            </w:pPr>
            <w:r w:rsidRPr="00062420">
              <w:rPr>
                <w:rFonts w:ascii="Times New Roman" w:eastAsia="Times New Roman" w:hAnsi="Times New Roman" w:cs="Times New Roman"/>
                <w:sz w:val="32"/>
                <w:szCs w:val="32"/>
                <w:lang w:eastAsia="en-GB"/>
              </w:rPr>
              <w:br w:type="page"/>
            </w:r>
            <w:r w:rsidRPr="00062420">
              <w:rPr>
                <w:rFonts w:eastAsia="Times New Roman" w:cs="Arial"/>
                <w:b/>
                <w:caps/>
                <w:sz w:val="40"/>
                <w:szCs w:val="20"/>
                <w:lang w:eastAsia="en-GB"/>
              </w:rPr>
              <w:t xml:space="preserve">                 marking criteria and Student FEEDBACK</w:t>
            </w:r>
          </w:p>
        </w:tc>
      </w:tr>
    </w:tbl>
    <w:p w14:paraId="60E989EE" w14:textId="77777777" w:rsidR="00062420" w:rsidRPr="00062420" w:rsidRDefault="00062420" w:rsidP="00062420">
      <w:pPr>
        <w:spacing w:after="0" w:line="240" w:lineRule="auto"/>
        <w:rPr>
          <w:rFonts w:ascii="Times New Roman" w:eastAsia="Times New Roman" w:hAnsi="Times New Roman" w:cs="Times New Roman"/>
          <w:sz w:val="16"/>
          <w:szCs w:val="20"/>
          <w:lang w:eastAsia="en-GB"/>
        </w:rPr>
      </w:pPr>
    </w:p>
    <w:p w14:paraId="7A5D5B48" w14:textId="77777777" w:rsidR="00062420" w:rsidRPr="00062420" w:rsidRDefault="00062420" w:rsidP="00062420">
      <w:pPr>
        <w:spacing w:after="0" w:line="240" w:lineRule="auto"/>
        <w:jc w:val="both"/>
        <w:rPr>
          <w:rFonts w:eastAsia="Times New Roman" w:cs="Times New Roman"/>
          <w:sz w:val="20"/>
          <w:szCs w:val="20"/>
        </w:rPr>
      </w:pPr>
      <w:r w:rsidRPr="00062420">
        <w:rPr>
          <w:rFonts w:eastAsia="Times New Roman" w:cs="Times New Roman"/>
          <w:sz w:val="20"/>
          <w:szCs w:val="20"/>
        </w:rPr>
        <w:t xml:space="preserve">This section details the </w:t>
      </w:r>
      <w:r w:rsidRPr="00062420">
        <w:rPr>
          <w:rFonts w:eastAsia="Times New Roman" w:cs="Times New Roman"/>
          <w:i/>
          <w:sz w:val="20"/>
          <w:szCs w:val="20"/>
        </w:rPr>
        <w:t>extent</w:t>
      </w:r>
      <w:r w:rsidRPr="00062420">
        <w:rPr>
          <w:rFonts w:eastAsia="Times New Roman"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83C19B" w14:textId="77777777" w:rsidR="00062420" w:rsidRPr="00062420" w:rsidRDefault="00062420" w:rsidP="00062420">
      <w:pPr>
        <w:spacing w:after="0" w:line="240" w:lineRule="auto"/>
        <w:rPr>
          <w:rFonts w:eastAsia="Times New Roman"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62420" w:rsidRPr="00062420" w14:paraId="4C349493" w14:textId="77777777" w:rsidTr="003B6DA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BA7393D" w14:textId="77777777" w:rsidR="00062420" w:rsidRPr="00062420" w:rsidRDefault="00062420" w:rsidP="00062420">
            <w:pPr>
              <w:spacing w:after="0" w:line="240" w:lineRule="auto"/>
              <w:rPr>
                <w:rFonts w:eastAsia="Times New Roman" w:cs="Times New Roman"/>
                <w:b/>
                <w:szCs w:val="20"/>
                <w:lang w:eastAsia="en-GB"/>
              </w:rPr>
            </w:pPr>
            <w:r w:rsidRPr="00062420">
              <w:rPr>
                <w:rFonts w:eastAsia="Times New Roman" w:cs="Times New Roman"/>
                <w:b/>
                <w:szCs w:val="16"/>
                <w:lang w:eastAsia="en-GB"/>
              </w:rPr>
              <w:t xml:space="preserve">Common Assessment Criteria </w:t>
            </w:r>
            <w:r w:rsidRPr="00062420">
              <w:rPr>
                <w:rFonts w:eastAsia="Times New Roman" w:cs="Times New Roman"/>
                <w:b/>
                <w:szCs w:val="20"/>
                <w:lang w:eastAsia="en-GB"/>
              </w:rPr>
              <w:t xml:space="preserve">Applied </w:t>
            </w:r>
            <w:bookmarkStart w:id="62" w:name="assessmentComponent"/>
            <w:bookmarkEnd w:id="62"/>
            <w:r w:rsidRPr="00062420">
              <w:rPr>
                <w:rFonts w:eastAsia="Times New Roman"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94BC283" w14:textId="77777777" w:rsidR="00062420" w:rsidRPr="00062420" w:rsidRDefault="00062420" w:rsidP="00062420">
            <w:pPr>
              <w:spacing w:after="0" w:line="240" w:lineRule="auto"/>
              <w:ind w:left="34" w:right="113"/>
              <w:jc w:val="center"/>
              <w:rPr>
                <w:rFonts w:eastAsia="Times New Roman" w:cs="Times New Roman"/>
                <w:b/>
                <w:sz w:val="14"/>
                <w:szCs w:val="14"/>
                <w:lang w:eastAsia="en-GB"/>
              </w:rPr>
            </w:pPr>
            <w:r w:rsidRPr="00062420">
              <w:rPr>
                <w:rFonts w:eastAsia="Times New Roman"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71DDE7" w14:textId="77777777" w:rsidR="00062420" w:rsidRPr="00062420" w:rsidRDefault="00062420" w:rsidP="00062420">
            <w:pPr>
              <w:spacing w:after="0" w:line="240" w:lineRule="auto"/>
              <w:ind w:left="113" w:right="113"/>
              <w:jc w:val="center"/>
              <w:rPr>
                <w:rFonts w:eastAsia="Times New Roman" w:cs="Times New Roman"/>
                <w:b/>
                <w:sz w:val="14"/>
                <w:szCs w:val="14"/>
                <w:lang w:eastAsia="en-GB"/>
              </w:rPr>
            </w:pPr>
            <w:r w:rsidRPr="00062420">
              <w:rPr>
                <w:rFonts w:eastAsia="Times New Roman" w:cs="Times New Roman"/>
                <w:b/>
                <w:sz w:val="14"/>
                <w:szCs w:val="14"/>
                <w:lang w:eastAsia="en-GB"/>
              </w:rPr>
              <w:t xml:space="preserve">Marks </w:t>
            </w:r>
          </w:p>
          <w:p w14:paraId="6D5AB73D" w14:textId="77777777" w:rsidR="00062420" w:rsidRPr="00062420" w:rsidRDefault="00062420" w:rsidP="00062420">
            <w:pPr>
              <w:spacing w:after="0" w:line="240" w:lineRule="auto"/>
              <w:ind w:left="113" w:right="113"/>
              <w:jc w:val="center"/>
              <w:rPr>
                <w:rFonts w:eastAsia="Times New Roman" w:cs="Times New Roman"/>
                <w:b/>
                <w:sz w:val="14"/>
                <w:szCs w:val="14"/>
                <w:lang w:eastAsia="en-GB"/>
              </w:rPr>
            </w:pPr>
            <w:r w:rsidRPr="00062420">
              <w:rPr>
                <w:rFonts w:eastAsia="Times New Roman" w:cs="Times New Roman"/>
                <w:b/>
                <w:sz w:val="14"/>
                <w:szCs w:val="14"/>
                <w:lang w:eastAsia="en-GB"/>
              </w:rPr>
              <w:t>awarded</w:t>
            </w:r>
          </w:p>
        </w:tc>
      </w:tr>
      <w:tr w:rsidR="00062420" w:rsidRPr="00062420" w14:paraId="4A6CFEF2"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18349728" w14:textId="77777777" w:rsidR="00062420" w:rsidRPr="00062420" w:rsidRDefault="00062420" w:rsidP="00062420">
            <w:pPr>
              <w:spacing w:after="0" w:line="240" w:lineRule="auto"/>
              <w:rPr>
                <w:rFonts w:eastAsia="Times New Roman" w:cs="Times New Roman"/>
                <w:b/>
                <w:sz w:val="16"/>
                <w:szCs w:val="16"/>
                <w:lang w:eastAsia="en-GB"/>
              </w:rPr>
            </w:pPr>
            <w:r w:rsidRPr="00062420">
              <w:rPr>
                <w:rFonts w:eastAsia="Times New Roman" w:cs="Times New Roman"/>
                <w:b/>
                <w:sz w:val="20"/>
                <w:szCs w:val="16"/>
                <w:lang w:eastAsia="en-GB"/>
              </w:rPr>
              <w:t xml:space="preserve">1. </w:t>
            </w:r>
            <w:r w:rsidRPr="00062420">
              <w:rPr>
                <w:rFonts w:eastAsia="Times New Roman" w:cs="Times New Roman"/>
                <w:b/>
                <w:sz w:val="20"/>
                <w:szCs w:val="20"/>
                <w:lang w:eastAsia="en-GB"/>
              </w:rPr>
              <w:t>Engagement with Literature Skills</w:t>
            </w:r>
            <w:r w:rsidRPr="00062420">
              <w:rPr>
                <w:rFonts w:eastAsia="Times New Roman" w:cs="Times New Roman"/>
                <w:b/>
                <w:sz w:val="16"/>
                <w:szCs w:val="16"/>
                <w:lang w:eastAsia="en-GB"/>
              </w:rPr>
              <w:t xml:space="preserve"> </w:t>
            </w:r>
          </w:p>
          <w:p w14:paraId="3497A582" w14:textId="77777777" w:rsidR="00062420" w:rsidRPr="00062420" w:rsidRDefault="00062420" w:rsidP="00062420">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B54D1C" w14:textId="77777777" w:rsidR="00062420" w:rsidRPr="00062420" w:rsidRDefault="00062420" w:rsidP="00062420">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5BFFB2"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22E83E6D" w14:textId="77777777" w:rsidTr="003B6DA6">
        <w:trPr>
          <w:trHeight w:val="450"/>
        </w:trPr>
        <w:tc>
          <w:tcPr>
            <w:tcW w:w="4435" w:type="pct"/>
            <w:vMerge w:val="restart"/>
            <w:tcBorders>
              <w:top w:val="single" w:sz="4" w:space="0" w:color="auto"/>
              <w:left w:val="single" w:sz="4" w:space="0" w:color="auto"/>
              <w:right w:val="single" w:sz="4" w:space="0" w:color="auto"/>
            </w:tcBorders>
          </w:tcPr>
          <w:p w14:paraId="527D54FE" w14:textId="77777777" w:rsidR="00062420" w:rsidRPr="00062420" w:rsidRDefault="00062420" w:rsidP="00062420">
            <w:pPr>
              <w:spacing w:after="120" w:line="240" w:lineRule="auto"/>
              <w:rPr>
                <w:rFonts w:eastAsia="Times New Roman" w:cs="Times New Roman"/>
                <w:sz w:val="20"/>
                <w:szCs w:val="14"/>
                <w:lang w:eastAsia="en-GB"/>
              </w:rPr>
            </w:pPr>
            <w:bookmarkStart w:id="63" w:name="feedbackRIL"/>
            <w:bookmarkEnd w:id="63"/>
            <w:r w:rsidRPr="00062420">
              <w:rPr>
                <w:rFonts w:eastAsia="Times New Roman" w:cs="Times New Roman"/>
                <w:sz w:val="20"/>
                <w:szCs w:val="14"/>
                <w:lang w:eastAsia="en-GB"/>
              </w:rPr>
              <w:t>An excellent range of appropriate reference sources has been consulted and the review and discussion of the literature is of a good standard. (Grade mark: 80.00%)</w:t>
            </w:r>
          </w:p>
        </w:tc>
        <w:tc>
          <w:tcPr>
            <w:tcW w:w="283" w:type="pct"/>
            <w:tcBorders>
              <w:top w:val="single" w:sz="4" w:space="0" w:color="auto"/>
              <w:left w:val="single" w:sz="4" w:space="0" w:color="auto"/>
              <w:right w:val="single" w:sz="4" w:space="0" w:color="auto"/>
            </w:tcBorders>
          </w:tcPr>
          <w:p w14:paraId="2D326E44" w14:textId="77777777" w:rsidR="00062420" w:rsidRPr="00062420" w:rsidRDefault="00062420" w:rsidP="00062420">
            <w:pPr>
              <w:spacing w:after="0" w:line="240" w:lineRule="auto"/>
              <w:jc w:val="center"/>
              <w:rPr>
                <w:rFonts w:eastAsia="Times New Roman" w:cs="Times New Roman"/>
                <w:sz w:val="20"/>
                <w:szCs w:val="20"/>
                <w:lang w:eastAsia="en-GB"/>
              </w:rPr>
            </w:pPr>
            <w:bookmarkStart w:id="64" w:name="totalRIL"/>
            <w:bookmarkEnd w:id="64"/>
            <w:r w:rsidRPr="00062420">
              <w:rPr>
                <w:rFonts w:eastAsia="Times New Roman"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2BCDFF4" w14:textId="77777777" w:rsidR="00062420" w:rsidRPr="00062420" w:rsidRDefault="00062420" w:rsidP="00062420">
            <w:pPr>
              <w:spacing w:after="0" w:line="240" w:lineRule="auto"/>
              <w:jc w:val="center"/>
              <w:rPr>
                <w:rFonts w:eastAsia="Times New Roman" w:cs="Times New Roman"/>
                <w:sz w:val="20"/>
                <w:szCs w:val="20"/>
                <w:lang w:eastAsia="en-GB"/>
              </w:rPr>
            </w:pPr>
            <w:bookmarkStart w:id="65" w:name="markRIL"/>
            <w:bookmarkEnd w:id="65"/>
            <w:r w:rsidRPr="00062420">
              <w:rPr>
                <w:rFonts w:eastAsia="Times New Roman" w:cs="Times New Roman"/>
                <w:sz w:val="20"/>
                <w:szCs w:val="20"/>
                <w:lang w:eastAsia="en-GB"/>
              </w:rPr>
              <w:t>12</w:t>
            </w:r>
          </w:p>
        </w:tc>
      </w:tr>
      <w:tr w:rsidR="00062420" w:rsidRPr="00062420" w14:paraId="14E2D5D3" w14:textId="77777777" w:rsidTr="003B6DA6">
        <w:trPr>
          <w:trHeight w:val="451"/>
        </w:trPr>
        <w:tc>
          <w:tcPr>
            <w:tcW w:w="4435" w:type="pct"/>
            <w:vMerge/>
            <w:tcBorders>
              <w:left w:val="single" w:sz="4" w:space="0" w:color="auto"/>
              <w:bottom w:val="single" w:sz="4" w:space="0" w:color="auto"/>
              <w:right w:val="single" w:sz="4" w:space="0" w:color="auto"/>
            </w:tcBorders>
          </w:tcPr>
          <w:p w14:paraId="42AFAA93" w14:textId="77777777" w:rsidR="00062420" w:rsidRPr="00062420" w:rsidRDefault="00062420" w:rsidP="00062420">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2FA51D" w14:textId="77777777" w:rsidR="00062420" w:rsidRPr="00062420" w:rsidRDefault="00062420" w:rsidP="00062420">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DE2FF7"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7AC09691"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5D31B0E1" w14:textId="77777777" w:rsidR="00062420" w:rsidRPr="00062420" w:rsidRDefault="00062420" w:rsidP="00062420">
            <w:pPr>
              <w:spacing w:after="0" w:line="240" w:lineRule="auto"/>
              <w:rPr>
                <w:rFonts w:eastAsia="Times New Roman" w:cs="Times New Roman"/>
                <w:b/>
                <w:sz w:val="20"/>
                <w:szCs w:val="20"/>
                <w:lang w:eastAsia="en-GB"/>
              </w:rPr>
            </w:pPr>
            <w:r w:rsidRPr="00062420">
              <w:rPr>
                <w:rFonts w:eastAsia="Times New Roman" w:cs="Times New Roman"/>
                <w:b/>
                <w:sz w:val="20"/>
                <w:szCs w:val="16"/>
                <w:lang w:eastAsia="en-GB"/>
              </w:rPr>
              <w:t xml:space="preserve">2. </w:t>
            </w:r>
            <w:r w:rsidRPr="00062420">
              <w:rPr>
                <w:rFonts w:eastAsia="Times New Roman" w:cs="Times New Roman"/>
                <w:b/>
                <w:sz w:val="20"/>
                <w:szCs w:val="20"/>
                <w:lang w:eastAsia="en-GB"/>
              </w:rPr>
              <w:t>Knowledge and Understanding Skills</w:t>
            </w:r>
          </w:p>
          <w:p w14:paraId="565B8E8A" w14:textId="77777777" w:rsidR="00062420" w:rsidRPr="00062420" w:rsidRDefault="00062420" w:rsidP="00062420">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1782611" w14:textId="77777777" w:rsidR="00062420" w:rsidRPr="00062420" w:rsidRDefault="00062420" w:rsidP="00062420">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591D29"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6406563E" w14:textId="77777777" w:rsidTr="003B6DA6">
        <w:trPr>
          <w:trHeight w:val="450"/>
        </w:trPr>
        <w:tc>
          <w:tcPr>
            <w:tcW w:w="4435" w:type="pct"/>
            <w:vMerge w:val="restart"/>
            <w:tcBorders>
              <w:top w:val="single" w:sz="4" w:space="0" w:color="auto"/>
              <w:left w:val="single" w:sz="4" w:space="0" w:color="auto"/>
              <w:right w:val="single" w:sz="4" w:space="0" w:color="auto"/>
            </w:tcBorders>
          </w:tcPr>
          <w:p w14:paraId="495D2F5D" w14:textId="77777777" w:rsidR="00062420" w:rsidRPr="00062420" w:rsidRDefault="00062420" w:rsidP="00062420">
            <w:pPr>
              <w:spacing w:after="120" w:line="240" w:lineRule="auto"/>
              <w:rPr>
                <w:rFonts w:eastAsia="Times New Roman" w:cs="Times New Roman"/>
                <w:sz w:val="20"/>
                <w:szCs w:val="14"/>
                <w:lang w:eastAsia="en-GB"/>
              </w:rPr>
            </w:pPr>
            <w:bookmarkStart w:id="66" w:name="feedbackKUS"/>
            <w:bookmarkEnd w:id="66"/>
            <w:r w:rsidRPr="00062420">
              <w:rPr>
                <w:rFonts w:eastAsia="Times New Roman" w:cs="Times New Roman"/>
                <w:sz w:val="20"/>
                <w:szCs w:val="14"/>
                <w:lang w:eastAsia="en-GB"/>
              </w:rPr>
              <w:t>A very good overview of the layered architecture pattern has been provided. I would have liked to see you to discuss the common layers in more detail, outlining each layer's responsibilities, as well as expanding your discussion of particularly the disadvantages of the pattern. A very good discussion of ORM and the repository and unit of work pattern has been provided and your discussion highlights some of the criticisms of using the repository pattern on top of ORMs, but again expanding your discussion with some more detail would be nice.  (Grade mark: 72.00%)</w:t>
            </w:r>
          </w:p>
        </w:tc>
        <w:tc>
          <w:tcPr>
            <w:tcW w:w="283" w:type="pct"/>
            <w:tcBorders>
              <w:top w:val="single" w:sz="4" w:space="0" w:color="auto"/>
              <w:left w:val="single" w:sz="4" w:space="0" w:color="auto"/>
              <w:right w:val="single" w:sz="4" w:space="0" w:color="auto"/>
            </w:tcBorders>
          </w:tcPr>
          <w:p w14:paraId="16EED1D6" w14:textId="77777777" w:rsidR="00062420" w:rsidRPr="00062420" w:rsidRDefault="00062420" w:rsidP="00062420">
            <w:pPr>
              <w:spacing w:after="0" w:line="240" w:lineRule="auto"/>
              <w:jc w:val="center"/>
              <w:rPr>
                <w:rFonts w:eastAsia="Times New Roman" w:cs="Times New Roman"/>
                <w:sz w:val="20"/>
                <w:szCs w:val="20"/>
                <w:lang w:eastAsia="en-GB"/>
              </w:rPr>
            </w:pPr>
            <w:bookmarkStart w:id="67" w:name="totalKUS"/>
            <w:bookmarkEnd w:id="67"/>
            <w:r w:rsidRPr="00062420">
              <w:rPr>
                <w:rFonts w:eastAsia="Times New Roman"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62F4CA6B" w14:textId="77777777" w:rsidR="00062420" w:rsidRPr="00062420" w:rsidRDefault="00062420" w:rsidP="00062420">
            <w:pPr>
              <w:spacing w:after="0" w:line="240" w:lineRule="auto"/>
              <w:jc w:val="center"/>
              <w:rPr>
                <w:rFonts w:eastAsia="Times New Roman" w:cs="Times New Roman"/>
                <w:sz w:val="20"/>
                <w:szCs w:val="20"/>
                <w:lang w:eastAsia="en-GB"/>
              </w:rPr>
            </w:pPr>
            <w:bookmarkStart w:id="68" w:name="markKUS"/>
            <w:bookmarkEnd w:id="68"/>
            <w:r w:rsidRPr="00062420">
              <w:rPr>
                <w:rFonts w:eastAsia="Times New Roman" w:cs="Times New Roman"/>
                <w:sz w:val="20"/>
                <w:szCs w:val="20"/>
                <w:lang w:eastAsia="en-GB"/>
              </w:rPr>
              <w:t>54</w:t>
            </w:r>
          </w:p>
        </w:tc>
      </w:tr>
      <w:tr w:rsidR="00062420" w:rsidRPr="00062420" w14:paraId="5FDC7DA1" w14:textId="77777777" w:rsidTr="003B6DA6">
        <w:trPr>
          <w:trHeight w:val="451"/>
        </w:trPr>
        <w:tc>
          <w:tcPr>
            <w:tcW w:w="4435" w:type="pct"/>
            <w:vMerge/>
            <w:tcBorders>
              <w:left w:val="single" w:sz="4" w:space="0" w:color="auto"/>
              <w:bottom w:val="single" w:sz="4" w:space="0" w:color="auto"/>
              <w:right w:val="single" w:sz="4" w:space="0" w:color="auto"/>
            </w:tcBorders>
          </w:tcPr>
          <w:p w14:paraId="62276D86" w14:textId="77777777" w:rsidR="00062420" w:rsidRPr="00062420" w:rsidRDefault="00062420" w:rsidP="00062420">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A1A831" w14:textId="77777777" w:rsidR="00062420" w:rsidRPr="00062420" w:rsidRDefault="00062420" w:rsidP="00062420">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BE129A"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0734D8CB"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28CC619B" w14:textId="77777777" w:rsidR="00062420" w:rsidRPr="00062420" w:rsidRDefault="00062420" w:rsidP="00062420">
            <w:pPr>
              <w:spacing w:after="0" w:line="240" w:lineRule="auto"/>
              <w:rPr>
                <w:rFonts w:eastAsia="Times New Roman" w:cs="Times New Roman"/>
                <w:b/>
                <w:sz w:val="16"/>
                <w:szCs w:val="16"/>
                <w:lang w:eastAsia="en-GB"/>
              </w:rPr>
            </w:pPr>
            <w:r w:rsidRPr="00062420">
              <w:rPr>
                <w:rFonts w:eastAsia="Times New Roman" w:cs="Times New Roman"/>
                <w:b/>
                <w:sz w:val="20"/>
                <w:szCs w:val="16"/>
                <w:lang w:eastAsia="en-GB"/>
              </w:rPr>
              <w:t xml:space="preserve">3. </w:t>
            </w:r>
            <w:r w:rsidRPr="00062420">
              <w:rPr>
                <w:rFonts w:eastAsia="Times New Roman" w:cs="Times New Roman"/>
                <w:b/>
                <w:sz w:val="20"/>
                <w:szCs w:val="20"/>
                <w:lang w:eastAsia="en-GB"/>
              </w:rPr>
              <w:t>Cognitive and Intellectual Skills</w:t>
            </w:r>
          </w:p>
          <w:p w14:paraId="43C94229" w14:textId="77777777" w:rsidR="00062420" w:rsidRPr="00062420" w:rsidRDefault="00062420" w:rsidP="00062420">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FC0A58" w14:textId="77777777" w:rsidR="00062420" w:rsidRPr="00062420" w:rsidRDefault="00062420" w:rsidP="00062420">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259794"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0E3F76E8" w14:textId="77777777" w:rsidTr="003B6DA6">
        <w:trPr>
          <w:trHeight w:val="450"/>
        </w:trPr>
        <w:tc>
          <w:tcPr>
            <w:tcW w:w="4435" w:type="pct"/>
            <w:vMerge w:val="restart"/>
            <w:tcBorders>
              <w:top w:val="single" w:sz="4" w:space="0" w:color="auto"/>
              <w:left w:val="single" w:sz="4" w:space="0" w:color="auto"/>
              <w:right w:val="single" w:sz="4" w:space="0" w:color="auto"/>
            </w:tcBorders>
          </w:tcPr>
          <w:p w14:paraId="116D96ED" w14:textId="77777777" w:rsidR="00062420" w:rsidRPr="00062420" w:rsidRDefault="00062420" w:rsidP="00062420">
            <w:pPr>
              <w:spacing w:after="120" w:line="240" w:lineRule="auto"/>
              <w:rPr>
                <w:rFonts w:eastAsia="Times New Roman" w:cs="Times New Roman"/>
                <w:sz w:val="20"/>
                <w:szCs w:val="14"/>
                <w:lang w:eastAsia="en-GB"/>
              </w:rPr>
            </w:pPr>
            <w:bookmarkStart w:id="69" w:name="feedbackANA"/>
            <w:bookmarkEnd w:id="69"/>
          </w:p>
        </w:tc>
        <w:tc>
          <w:tcPr>
            <w:tcW w:w="283" w:type="pct"/>
            <w:tcBorders>
              <w:top w:val="single" w:sz="4" w:space="0" w:color="auto"/>
              <w:left w:val="single" w:sz="4" w:space="0" w:color="auto"/>
              <w:right w:val="single" w:sz="4" w:space="0" w:color="auto"/>
            </w:tcBorders>
          </w:tcPr>
          <w:p w14:paraId="3443B7E6" w14:textId="77777777" w:rsidR="00062420" w:rsidRPr="00062420" w:rsidRDefault="00062420" w:rsidP="00062420">
            <w:pPr>
              <w:spacing w:after="0" w:line="240" w:lineRule="auto"/>
              <w:jc w:val="center"/>
              <w:rPr>
                <w:rFonts w:eastAsia="Times New Roman" w:cs="Times New Roman"/>
                <w:sz w:val="20"/>
                <w:szCs w:val="20"/>
                <w:lang w:eastAsia="en-GB"/>
              </w:rPr>
            </w:pPr>
            <w:bookmarkStart w:id="70" w:name="totalANA"/>
            <w:bookmarkEnd w:id="70"/>
          </w:p>
        </w:tc>
        <w:tc>
          <w:tcPr>
            <w:tcW w:w="283" w:type="pct"/>
            <w:vMerge w:val="restart"/>
            <w:tcBorders>
              <w:top w:val="single" w:sz="4" w:space="0" w:color="auto"/>
              <w:left w:val="single" w:sz="4" w:space="0" w:color="auto"/>
              <w:bottom w:val="single" w:sz="4" w:space="0" w:color="auto"/>
              <w:right w:val="single" w:sz="4" w:space="0" w:color="auto"/>
            </w:tcBorders>
          </w:tcPr>
          <w:p w14:paraId="24F2B611" w14:textId="77777777" w:rsidR="00062420" w:rsidRPr="00062420" w:rsidRDefault="00062420" w:rsidP="00062420">
            <w:pPr>
              <w:spacing w:after="0" w:line="240" w:lineRule="auto"/>
              <w:jc w:val="center"/>
              <w:rPr>
                <w:rFonts w:eastAsia="Times New Roman" w:cs="Times New Roman"/>
                <w:sz w:val="20"/>
                <w:szCs w:val="20"/>
                <w:lang w:eastAsia="en-GB"/>
              </w:rPr>
            </w:pPr>
            <w:bookmarkStart w:id="71" w:name="markANA"/>
            <w:bookmarkEnd w:id="71"/>
          </w:p>
        </w:tc>
      </w:tr>
      <w:tr w:rsidR="00062420" w:rsidRPr="00062420" w14:paraId="2AD97864" w14:textId="77777777" w:rsidTr="003B6DA6">
        <w:trPr>
          <w:trHeight w:val="451"/>
        </w:trPr>
        <w:tc>
          <w:tcPr>
            <w:tcW w:w="4435" w:type="pct"/>
            <w:vMerge/>
            <w:tcBorders>
              <w:left w:val="single" w:sz="4" w:space="0" w:color="auto"/>
              <w:bottom w:val="single" w:sz="4" w:space="0" w:color="auto"/>
              <w:right w:val="single" w:sz="4" w:space="0" w:color="auto"/>
            </w:tcBorders>
          </w:tcPr>
          <w:p w14:paraId="33C155C2" w14:textId="77777777" w:rsidR="00062420" w:rsidRPr="00062420" w:rsidRDefault="00062420" w:rsidP="00062420">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03C527" w14:textId="77777777" w:rsidR="00062420" w:rsidRPr="00062420" w:rsidRDefault="00062420" w:rsidP="00062420">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AF1C31"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45FC375D"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73EC6014" w14:textId="77777777" w:rsidR="00062420" w:rsidRPr="00062420" w:rsidRDefault="00062420" w:rsidP="00062420">
            <w:pPr>
              <w:spacing w:after="0" w:line="240" w:lineRule="auto"/>
              <w:rPr>
                <w:rFonts w:eastAsia="Times New Roman" w:cs="Times New Roman"/>
                <w:b/>
                <w:sz w:val="16"/>
                <w:szCs w:val="16"/>
                <w:lang w:eastAsia="en-GB"/>
              </w:rPr>
            </w:pPr>
            <w:r w:rsidRPr="00062420">
              <w:rPr>
                <w:rFonts w:eastAsia="Times New Roman" w:cs="Times New Roman"/>
                <w:b/>
                <w:sz w:val="20"/>
                <w:szCs w:val="16"/>
                <w:lang w:eastAsia="en-GB"/>
              </w:rPr>
              <w:t xml:space="preserve">4. </w:t>
            </w:r>
            <w:r w:rsidRPr="00062420">
              <w:rPr>
                <w:rFonts w:eastAsia="Times New Roman" w:cs="Times New Roman"/>
                <w:b/>
                <w:sz w:val="20"/>
                <w:szCs w:val="20"/>
                <w:lang w:eastAsia="en-GB"/>
              </w:rPr>
              <w:t>Practical Application Skills</w:t>
            </w:r>
          </w:p>
          <w:p w14:paraId="4E2ED19B" w14:textId="77777777" w:rsidR="00062420" w:rsidRPr="00062420" w:rsidRDefault="00062420" w:rsidP="00062420">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52C0856" w14:textId="77777777" w:rsidR="00062420" w:rsidRPr="00062420" w:rsidRDefault="00062420" w:rsidP="00062420">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48D410"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73D8A264" w14:textId="77777777" w:rsidTr="003B6DA6">
        <w:trPr>
          <w:trHeight w:val="451"/>
        </w:trPr>
        <w:tc>
          <w:tcPr>
            <w:tcW w:w="4435" w:type="pct"/>
            <w:vMerge w:val="restart"/>
            <w:tcBorders>
              <w:top w:val="single" w:sz="4" w:space="0" w:color="auto"/>
              <w:left w:val="single" w:sz="4" w:space="0" w:color="auto"/>
              <w:right w:val="single" w:sz="4" w:space="0" w:color="auto"/>
            </w:tcBorders>
          </w:tcPr>
          <w:p w14:paraId="77E4C48C" w14:textId="77777777" w:rsidR="00062420" w:rsidRPr="00062420" w:rsidRDefault="00062420" w:rsidP="00062420">
            <w:pPr>
              <w:spacing w:after="120" w:line="240" w:lineRule="auto"/>
              <w:rPr>
                <w:rFonts w:eastAsia="Times New Roman" w:cs="Times New Roman"/>
                <w:sz w:val="20"/>
                <w:szCs w:val="14"/>
                <w:lang w:eastAsia="en-GB"/>
              </w:rPr>
            </w:pPr>
            <w:bookmarkStart w:id="72" w:name="feedbackPAD"/>
            <w:bookmarkEnd w:id="72"/>
          </w:p>
        </w:tc>
        <w:tc>
          <w:tcPr>
            <w:tcW w:w="283" w:type="pct"/>
            <w:tcBorders>
              <w:top w:val="single" w:sz="4" w:space="0" w:color="auto"/>
              <w:left w:val="single" w:sz="4" w:space="0" w:color="auto"/>
              <w:right w:val="single" w:sz="4" w:space="0" w:color="auto"/>
            </w:tcBorders>
          </w:tcPr>
          <w:p w14:paraId="1E551FEE" w14:textId="77777777" w:rsidR="00062420" w:rsidRPr="00062420" w:rsidRDefault="00062420" w:rsidP="00062420">
            <w:pPr>
              <w:spacing w:after="0" w:line="240" w:lineRule="auto"/>
              <w:jc w:val="center"/>
              <w:rPr>
                <w:rFonts w:eastAsia="Times New Roman" w:cs="Times New Roman"/>
                <w:sz w:val="20"/>
                <w:szCs w:val="20"/>
                <w:lang w:eastAsia="en-GB"/>
              </w:rPr>
            </w:pPr>
            <w:bookmarkStart w:id="73" w:name="totalPAD"/>
            <w:bookmarkEnd w:id="73"/>
          </w:p>
        </w:tc>
        <w:tc>
          <w:tcPr>
            <w:tcW w:w="283" w:type="pct"/>
            <w:vMerge w:val="restart"/>
            <w:tcBorders>
              <w:top w:val="single" w:sz="4" w:space="0" w:color="auto"/>
              <w:left w:val="single" w:sz="4" w:space="0" w:color="auto"/>
              <w:bottom w:val="single" w:sz="4" w:space="0" w:color="auto"/>
              <w:right w:val="single" w:sz="4" w:space="0" w:color="auto"/>
            </w:tcBorders>
          </w:tcPr>
          <w:p w14:paraId="42B6A4AF" w14:textId="77777777" w:rsidR="00062420" w:rsidRPr="00062420" w:rsidRDefault="00062420" w:rsidP="00062420">
            <w:pPr>
              <w:spacing w:after="0" w:line="240" w:lineRule="auto"/>
              <w:jc w:val="center"/>
              <w:rPr>
                <w:rFonts w:eastAsia="Times New Roman" w:cs="Times New Roman"/>
                <w:sz w:val="20"/>
                <w:szCs w:val="20"/>
                <w:lang w:eastAsia="en-GB"/>
              </w:rPr>
            </w:pPr>
            <w:bookmarkStart w:id="74" w:name="markPAD"/>
            <w:bookmarkEnd w:id="74"/>
          </w:p>
        </w:tc>
      </w:tr>
      <w:tr w:rsidR="00062420" w:rsidRPr="00062420" w14:paraId="23FEAE68" w14:textId="77777777" w:rsidTr="003B6DA6">
        <w:trPr>
          <w:trHeight w:val="450"/>
        </w:trPr>
        <w:tc>
          <w:tcPr>
            <w:tcW w:w="4435" w:type="pct"/>
            <w:vMerge/>
            <w:tcBorders>
              <w:left w:val="single" w:sz="4" w:space="0" w:color="auto"/>
              <w:bottom w:val="single" w:sz="4" w:space="0" w:color="auto"/>
              <w:right w:val="single" w:sz="4" w:space="0" w:color="auto"/>
            </w:tcBorders>
          </w:tcPr>
          <w:p w14:paraId="58DAC7D8" w14:textId="77777777" w:rsidR="00062420" w:rsidRPr="00062420" w:rsidRDefault="00062420" w:rsidP="00062420">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318A80" w14:textId="77777777" w:rsidR="00062420" w:rsidRPr="00062420" w:rsidRDefault="00062420" w:rsidP="00062420">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9B32F4"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2C870406"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7C7597AE" w14:textId="77777777" w:rsidR="00062420" w:rsidRPr="00062420" w:rsidRDefault="00062420" w:rsidP="00062420">
            <w:pPr>
              <w:spacing w:after="0" w:line="240" w:lineRule="auto"/>
              <w:rPr>
                <w:rFonts w:eastAsia="Times New Roman" w:cs="Times New Roman"/>
                <w:b/>
                <w:sz w:val="16"/>
                <w:szCs w:val="16"/>
                <w:lang w:eastAsia="en-GB"/>
              </w:rPr>
            </w:pPr>
            <w:r w:rsidRPr="00062420">
              <w:rPr>
                <w:rFonts w:eastAsia="Times New Roman" w:cs="Times New Roman"/>
                <w:b/>
                <w:sz w:val="20"/>
                <w:szCs w:val="16"/>
                <w:lang w:eastAsia="en-GB"/>
              </w:rPr>
              <w:t xml:space="preserve">5. </w:t>
            </w:r>
            <w:r w:rsidRPr="00062420">
              <w:rPr>
                <w:rFonts w:eastAsia="Times New Roman" w:cs="Times New Roman"/>
                <w:b/>
                <w:sz w:val="20"/>
                <w:szCs w:val="20"/>
                <w:lang w:eastAsia="en-GB"/>
              </w:rPr>
              <w:t>Transferable Skills for Life and Professional Practice</w:t>
            </w:r>
            <w:r w:rsidRPr="00062420">
              <w:rPr>
                <w:rFonts w:eastAsia="Times New Roman" w:cs="Times New Roman"/>
                <w:b/>
                <w:sz w:val="16"/>
                <w:szCs w:val="16"/>
                <w:lang w:eastAsia="en-GB"/>
              </w:rPr>
              <w:t xml:space="preserve"> </w:t>
            </w:r>
          </w:p>
          <w:p w14:paraId="4648EE7D" w14:textId="77777777" w:rsidR="00062420" w:rsidRPr="00062420" w:rsidRDefault="00062420" w:rsidP="00062420">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6F20A0C" w14:textId="77777777" w:rsidR="00062420" w:rsidRPr="00062420" w:rsidRDefault="00062420" w:rsidP="00062420">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7869FE" w14:textId="77777777" w:rsidR="00062420" w:rsidRPr="00062420" w:rsidRDefault="00062420" w:rsidP="00062420">
            <w:pPr>
              <w:spacing w:after="0" w:line="240" w:lineRule="auto"/>
              <w:jc w:val="center"/>
              <w:rPr>
                <w:rFonts w:eastAsia="Times New Roman" w:cs="Times New Roman"/>
                <w:sz w:val="32"/>
                <w:szCs w:val="20"/>
                <w:lang w:eastAsia="en-GB"/>
              </w:rPr>
            </w:pPr>
          </w:p>
        </w:tc>
      </w:tr>
      <w:tr w:rsidR="00062420" w:rsidRPr="00062420" w14:paraId="26CFCDC4" w14:textId="77777777" w:rsidTr="003B6DA6">
        <w:trPr>
          <w:trHeight w:val="451"/>
        </w:trPr>
        <w:tc>
          <w:tcPr>
            <w:tcW w:w="4435" w:type="pct"/>
            <w:vMerge w:val="restart"/>
            <w:tcBorders>
              <w:top w:val="single" w:sz="4" w:space="0" w:color="auto"/>
              <w:left w:val="single" w:sz="4" w:space="0" w:color="auto"/>
              <w:right w:val="single" w:sz="4" w:space="0" w:color="auto"/>
            </w:tcBorders>
          </w:tcPr>
          <w:p w14:paraId="52B23059" w14:textId="77777777" w:rsidR="00062420" w:rsidRPr="00062420" w:rsidRDefault="00062420" w:rsidP="00062420">
            <w:pPr>
              <w:spacing w:after="120" w:line="240" w:lineRule="auto"/>
              <w:rPr>
                <w:rFonts w:eastAsia="Times New Roman" w:cs="Times New Roman"/>
                <w:sz w:val="20"/>
                <w:szCs w:val="14"/>
                <w:lang w:eastAsia="en-GB"/>
              </w:rPr>
            </w:pPr>
            <w:bookmarkStart w:id="75" w:name="feedbackSPP"/>
            <w:bookmarkEnd w:id="75"/>
            <w:r w:rsidRPr="00062420">
              <w:rPr>
                <w:rFonts w:eastAsia="Times New Roman" w:cs="Times New Roman"/>
                <w:sz w:val="20"/>
                <w:szCs w:val="14"/>
                <w:lang w:eastAsia="en-GB"/>
              </w:rPr>
              <w:t>The report is generally of a very good standard, but try and break down long sentences into smaller ones as this would improve the readability of your report.  (Grade mark: 70.00%)</w:t>
            </w:r>
          </w:p>
        </w:tc>
        <w:tc>
          <w:tcPr>
            <w:tcW w:w="283" w:type="pct"/>
            <w:tcBorders>
              <w:top w:val="single" w:sz="4" w:space="0" w:color="auto"/>
              <w:left w:val="single" w:sz="4" w:space="0" w:color="auto"/>
              <w:right w:val="single" w:sz="4" w:space="0" w:color="auto"/>
            </w:tcBorders>
          </w:tcPr>
          <w:p w14:paraId="18F59BD4" w14:textId="77777777" w:rsidR="00062420" w:rsidRPr="00062420" w:rsidRDefault="00062420" w:rsidP="00062420">
            <w:pPr>
              <w:spacing w:after="0" w:line="240" w:lineRule="auto"/>
              <w:jc w:val="center"/>
              <w:rPr>
                <w:rFonts w:eastAsia="Times New Roman" w:cs="Times New Roman"/>
                <w:sz w:val="20"/>
                <w:szCs w:val="20"/>
                <w:lang w:eastAsia="en-GB"/>
              </w:rPr>
            </w:pPr>
            <w:bookmarkStart w:id="76" w:name="totalSPP"/>
            <w:bookmarkEnd w:id="76"/>
            <w:r w:rsidRPr="00062420">
              <w:rPr>
                <w:rFonts w:eastAsia="Times New Roman"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167D129" w14:textId="77777777" w:rsidR="00062420" w:rsidRPr="00062420" w:rsidRDefault="00062420" w:rsidP="00062420">
            <w:pPr>
              <w:spacing w:after="0" w:line="240" w:lineRule="auto"/>
              <w:jc w:val="center"/>
              <w:rPr>
                <w:rFonts w:eastAsia="Times New Roman" w:cs="Times New Roman"/>
                <w:sz w:val="20"/>
                <w:szCs w:val="20"/>
                <w:lang w:eastAsia="en-GB"/>
              </w:rPr>
            </w:pPr>
            <w:bookmarkStart w:id="77" w:name="markSPP"/>
            <w:bookmarkEnd w:id="77"/>
            <w:r w:rsidRPr="00062420">
              <w:rPr>
                <w:rFonts w:eastAsia="Times New Roman" w:cs="Times New Roman"/>
                <w:sz w:val="20"/>
                <w:szCs w:val="20"/>
                <w:lang w:eastAsia="en-GB"/>
              </w:rPr>
              <w:t>7</w:t>
            </w:r>
          </w:p>
        </w:tc>
      </w:tr>
      <w:tr w:rsidR="00062420" w:rsidRPr="00062420" w14:paraId="121BE396" w14:textId="77777777" w:rsidTr="003B6DA6">
        <w:trPr>
          <w:trHeight w:val="450"/>
        </w:trPr>
        <w:tc>
          <w:tcPr>
            <w:tcW w:w="4435" w:type="pct"/>
            <w:vMerge/>
            <w:tcBorders>
              <w:left w:val="single" w:sz="4" w:space="0" w:color="auto"/>
              <w:bottom w:val="single" w:sz="4" w:space="0" w:color="auto"/>
              <w:right w:val="single" w:sz="4" w:space="0" w:color="auto"/>
            </w:tcBorders>
          </w:tcPr>
          <w:p w14:paraId="0D1590B4" w14:textId="77777777" w:rsidR="00062420" w:rsidRPr="00062420" w:rsidRDefault="00062420" w:rsidP="00062420">
            <w:pPr>
              <w:spacing w:after="0" w:line="240" w:lineRule="auto"/>
              <w:rPr>
                <w:rFonts w:eastAsia="Times New Roman"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F5CFB39" w14:textId="77777777" w:rsidR="00062420" w:rsidRPr="00062420" w:rsidRDefault="00062420" w:rsidP="00062420">
            <w:pPr>
              <w:spacing w:after="0" w:line="240" w:lineRule="auto"/>
              <w:rPr>
                <w:rFonts w:eastAsia="Times New Roman"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1E6529" w14:textId="77777777" w:rsidR="00062420" w:rsidRPr="00062420" w:rsidRDefault="00062420" w:rsidP="00062420">
            <w:pPr>
              <w:spacing w:after="0" w:line="240" w:lineRule="auto"/>
              <w:jc w:val="center"/>
              <w:rPr>
                <w:rFonts w:eastAsia="Times New Roman" w:cs="Times New Roman"/>
                <w:sz w:val="20"/>
                <w:szCs w:val="20"/>
                <w:lang w:eastAsia="en-GB"/>
              </w:rPr>
            </w:pPr>
          </w:p>
        </w:tc>
      </w:tr>
    </w:tbl>
    <w:p w14:paraId="52F6B78D" w14:textId="77777777" w:rsidR="00062420" w:rsidRPr="00062420" w:rsidRDefault="00062420" w:rsidP="00062420">
      <w:pPr>
        <w:spacing w:after="0" w:line="240" w:lineRule="auto"/>
        <w:ind w:left="284" w:right="533"/>
        <w:contextualSpacing/>
        <w:rPr>
          <w:rFonts w:eastAsia="Times New Roman"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62420" w:rsidRPr="00062420" w14:paraId="5EE168AD" w14:textId="77777777" w:rsidTr="003B6DA6">
        <w:trPr>
          <w:cantSplit/>
        </w:trPr>
        <w:tc>
          <w:tcPr>
            <w:tcW w:w="6062" w:type="dxa"/>
            <w:vMerge w:val="restart"/>
            <w:shd w:val="pct15" w:color="auto" w:fill="auto"/>
            <w:vAlign w:val="center"/>
          </w:tcPr>
          <w:p w14:paraId="5DEC6FB1" w14:textId="77777777" w:rsidR="00062420" w:rsidRPr="00062420" w:rsidRDefault="00062420" w:rsidP="00062420">
            <w:pPr>
              <w:spacing w:after="0" w:line="240" w:lineRule="auto"/>
              <w:rPr>
                <w:rFonts w:eastAsia="Times New Roman" w:cs="Times New Roman"/>
                <w:sz w:val="16"/>
                <w:szCs w:val="16"/>
                <w:lang w:eastAsia="en-GB"/>
              </w:rPr>
            </w:pPr>
            <w:r w:rsidRPr="00062420">
              <w:rPr>
                <w:rFonts w:eastAsia="Times New Roman" w:cs="Arial"/>
                <w:b/>
                <w:bCs/>
                <w:lang w:eastAsia="en-GB"/>
              </w:rPr>
              <w:t xml:space="preserve">Assignment Mark </w:t>
            </w:r>
            <w:r w:rsidRPr="00062420">
              <w:rPr>
                <w:rFonts w:eastAsia="Times New Roman" w:cs="Arial"/>
                <w:bCs/>
                <w:lang w:eastAsia="en-GB"/>
              </w:rPr>
              <w:t>(</w:t>
            </w:r>
            <w:r w:rsidRPr="00062420">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285C07A" w14:textId="77777777" w:rsidR="00062420" w:rsidRPr="00062420" w:rsidRDefault="00062420" w:rsidP="00062420">
            <w:pPr>
              <w:spacing w:after="0" w:line="240" w:lineRule="auto"/>
              <w:rPr>
                <w:rFonts w:eastAsia="Times New Roman" w:cs="Arial"/>
                <w:b/>
                <w:bCs/>
                <w:sz w:val="16"/>
                <w:szCs w:val="16"/>
                <w:lang w:eastAsia="en-GB"/>
              </w:rPr>
            </w:pPr>
            <w:r w:rsidRPr="00062420">
              <w:rPr>
                <w:rFonts w:eastAsia="Times New Roman" w:cs="Arial"/>
                <w:b/>
                <w:sz w:val="16"/>
                <w:szCs w:val="16"/>
                <w:lang w:eastAsia="en-GB"/>
              </w:rPr>
              <w:t>Late Submission Penalties (tick if appropriate)</w:t>
            </w:r>
          </w:p>
        </w:tc>
        <w:tc>
          <w:tcPr>
            <w:tcW w:w="1276" w:type="dxa"/>
            <w:vMerge w:val="restart"/>
            <w:vAlign w:val="center"/>
          </w:tcPr>
          <w:p w14:paraId="7035E6BA" w14:textId="77777777" w:rsidR="00062420" w:rsidRPr="00062420" w:rsidRDefault="00062420" w:rsidP="00062420">
            <w:pPr>
              <w:spacing w:after="0" w:line="240" w:lineRule="auto"/>
              <w:jc w:val="right"/>
              <w:rPr>
                <w:rFonts w:eastAsia="Times New Roman" w:cs="Arial"/>
                <w:b/>
                <w:bCs/>
                <w:sz w:val="20"/>
                <w:szCs w:val="20"/>
                <w:lang w:eastAsia="en-GB"/>
              </w:rPr>
            </w:pPr>
            <w:bookmarkStart w:id="78" w:name="totalMark"/>
            <w:bookmarkEnd w:id="78"/>
            <w:r w:rsidRPr="00062420">
              <w:rPr>
                <w:rFonts w:eastAsia="Times New Roman" w:cs="Arial"/>
                <w:b/>
                <w:bCs/>
                <w:sz w:val="20"/>
                <w:szCs w:val="20"/>
                <w:lang w:eastAsia="en-GB"/>
              </w:rPr>
              <w:t>73%</w:t>
            </w:r>
          </w:p>
        </w:tc>
      </w:tr>
      <w:tr w:rsidR="00062420" w:rsidRPr="00062420" w14:paraId="6EB70F0A" w14:textId="77777777" w:rsidTr="003B6DA6">
        <w:trPr>
          <w:cantSplit/>
        </w:trPr>
        <w:tc>
          <w:tcPr>
            <w:tcW w:w="6062" w:type="dxa"/>
            <w:vMerge/>
            <w:vAlign w:val="bottom"/>
          </w:tcPr>
          <w:p w14:paraId="08799F79" w14:textId="77777777" w:rsidR="00062420" w:rsidRPr="00062420" w:rsidRDefault="00062420" w:rsidP="00062420">
            <w:pPr>
              <w:spacing w:after="0" w:line="240" w:lineRule="auto"/>
              <w:rPr>
                <w:rFonts w:eastAsia="Times New Roman" w:cs="Arial"/>
                <w:sz w:val="20"/>
                <w:szCs w:val="20"/>
                <w:lang w:eastAsia="en-GB"/>
              </w:rPr>
            </w:pPr>
          </w:p>
        </w:tc>
        <w:tc>
          <w:tcPr>
            <w:tcW w:w="2903" w:type="dxa"/>
            <w:vAlign w:val="bottom"/>
          </w:tcPr>
          <w:p w14:paraId="3CE7AAA4" w14:textId="77777777" w:rsidR="00062420" w:rsidRPr="00062420" w:rsidRDefault="00062420" w:rsidP="00062420">
            <w:pPr>
              <w:spacing w:after="0" w:line="240" w:lineRule="auto"/>
              <w:rPr>
                <w:rFonts w:eastAsia="Times New Roman" w:cs="Arial"/>
                <w:b/>
                <w:bCs/>
                <w:sz w:val="16"/>
                <w:szCs w:val="16"/>
                <w:lang w:eastAsia="en-GB"/>
              </w:rPr>
            </w:pPr>
            <w:r w:rsidRPr="00062420">
              <w:rPr>
                <w:rFonts w:eastAsia="Times New Roman" w:cs="Arial"/>
                <w:sz w:val="16"/>
                <w:szCs w:val="16"/>
                <w:lang w:eastAsia="en-GB"/>
              </w:rPr>
              <w:t>Up to 1 week late (40% Max)</w:t>
            </w:r>
          </w:p>
        </w:tc>
        <w:tc>
          <w:tcPr>
            <w:tcW w:w="425" w:type="dxa"/>
            <w:vAlign w:val="bottom"/>
          </w:tcPr>
          <w:p w14:paraId="1E8A2C92" w14:textId="77777777" w:rsidR="00062420" w:rsidRPr="00062420" w:rsidRDefault="00062420" w:rsidP="00062420">
            <w:pPr>
              <w:spacing w:after="0" w:line="240" w:lineRule="auto"/>
              <w:jc w:val="center"/>
              <w:rPr>
                <w:rFonts w:eastAsia="Times New Roman" w:cs="Arial"/>
                <w:sz w:val="12"/>
                <w:szCs w:val="12"/>
                <w:lang w:eastAsia="en-GB"/>
              </w:rPr>
            </w:pPr>
            <w:bookmarkStart w:id="79" w:name="fourWeeksLate"/>
            <w:bookmarkEnd w:id="79"/>
          </w:p>
        </w:tc>
        <w:tc>
          <w:tcPr>
            <w:tcW w:w="1276" w:type="dxa"/>
            <w:vMerge/>
            <w:vAlign w:val="bottom"/>
          </w:tcPr>
          <w:p w14:paraId="35DCB275" w14:textId="77777777" w:rsidR="00062420" w:rsidRPr="00062420" w:rsidRDefault="00062420" w:rsidP="00062420">
            <w:pPr>
              <w:spacing w:after="0" w:line="240" w:lineRule="auto"/>
              <w:ind w:leftChars="71" w:left="156"/>
              <w:rPr>
                <w:rFonts w:eastAsia="Times New Roman" w:cs="Arial"/>
                <w:sz w:val="20"/>
                <w:szCs w:val="20"/>
                <w:lang w:eastAsia="en-GB"/>
              </w:rPr>
            </w:pPr>
          </w:p>
        </w:tc>
      </w:tr>
      <w:tr w:rsidR="00062420" w:rsidRPr="00062420" w14:paraId="28F37567" w14:textId="77777777" w:rsidTr="003B6DA6">
        <w:trPr>
          <w:cantSplit/>
        </w:trPr>
        <w:tc>
          <w:tcPr>
            <w:tcW w:w="6062" w:type="dxa"/>
            <w:vMerge/>
            <w:vAlign w:val="bottom"/>
          </w:tcPr>
          <w:p w14:paraId="7FC8D8FB" w14:textId="77777777" w:rsidR="00062420" w:rsidRPr="00062420" w:rsidRDefault="00062420" w:rsidP="00062420">
            <w:pPr>
              <w:spacing w:after="0" w:line="240" w:lineRule="auto"/>
              <w:rPr>
                <w:rFonts w:eastAsia="Times New Roman" w:cs="Arial"/>
                <w:sz w:val="20"/>
                <w:szCs w:val="20"/>
                <w:lang w:eastAsia="en-GB"/>
              </w:rPr>
            </w:pPr>
          </w:p>
        </w:tc>
        <w:tc>
          <w:tcPr>
            <w:tcW w:w="2903" w:type="dxa"/>
            <w:vAlign w:val="bottom"/>
          </w:tcPr>
          <w:p w14:paraId="57391A2E" w14:textId="77777777" w:rsidR="00062420" w:rsidRPr="00062420" w:rsidRDefault="00062420" w:rsidP="00062420">
            <w:pPr>
              <w:spacing w:after="0" w:line="240" w:lineRule="auto"/>
              <w:rPr>
                <w:rFonts w:eastAsia="Times New Roman" w:cs="Arial"/>
                <w:b/>
                <w:bCs/>
                <w:sz w:val="16"/>
                <w:szCs w:val="16"/>
                <w:lang w:eastAsia="en-GB"/>
              </w:rPr>
            </w:pPr>
            <w:r w:rsidRPr="00062420">
              <w:rPr>
                <w:rFonts w:eastAsia="Times New Roman" w:cs="Arial"/>
                <w:sz w:val="16"/>
                <w:szCs w:val="16"/>
                <w:lang w:eastAsia="en-GB"/>
              </w:rPr>
              <w:t>Over 1 week late (0%)</w:t>
            </w:r>
          </w:p>
        </w:tc>
        <w:tc>
          <w:tcPr>
            <w:tcW w:w="425" w:type="dxa"/>
            <w:vAlign w:val="bottom"/>
          </w:tcPr>
          <w:p w14:paraId="44AE406F" w14:textId="77777777" w:rsidR="00062420" w:rsidRPr="00062420" w:rsidRDefault="00062420" w:rsidP="00062420">
            <w:pPr>
              <w:spacing w:after="0" w:line="240" w:lineRule="auto"/>
              <w:jc w:val="center"/>
              <w:rPr>
                <w:rFonts w:eastAsia="Times New Roman" w:cs="Arial"/>
                <w:sz w:val="12"/>
                <w:szCs w:val="12"/>
                <w:lang w:eastAsia="en-GB"/>
              </w:rPr>
            </w:pPr>
            <w:bookmarkStart w:id="80" w:name="firstAttempt"/>
            <w:bookmarkEnd w:id="80"/>
          </w:p>
        </w:tc>
        <w:tc>
          <w:tcPr>
            <w:tcW w:w="1276" w:type="dxa"/>
            <w:vMerge/>
            <w:vAlign w:val="bottom"/>
          </w:tcPr>
          <w:p w14:paraId="6BEAC77A" w14:textId="77777777" w:rsidR="00062420" w:rsidRPr="00062420" w:rsidRDefault="00062420" w:rsidP="00062420">
            <w:pPr>
              <w:spacing w:after="0" w:line="240" w:lineRule="auto"/>
              <w:ind w:firstLineChars="141" w:firstLine="282"/>
              <w:rPr>
                <w:rFonts w:eastAsia="Times New Roman" w:cs="Arial"/>
                <w:sz w:val="20"/>
                <w:szCs w:val="20"/>
                <w:lang w:eastAsia="en-GB"/>
              </w:rPr>
            </w:pPr>
          </w:p>
        </w:tc>
      </w:tr>
    </w:tbl>
    <w:p w14:paraId="1EEBC16B" w14:textId="77777777" w:rsidR="00062420" w:rsidRPr="00062420" w:rsidRDefault="00062420" w:rsidP="00062420">
      <w:pPr>
        <w:spacing w:after="200" w:line="276" w:lineRule="auto"/>
        <w:rPr>
          <w:rFonts w:eastAsia="Calibri" w:cs="Times New Roman"/>
        </w:rPr>
      </w:pPr>
    </w:p>
    <w:p w14:paraId="38AB767D" w14:textId="79068780" w:rsidR="003B4C8A" w:rsidRPr="003B4C8A" w:rsidRDefault="003B4C8A" w:rsidP="006B543C">
      <w:bookmarkStart w:id="81" w:name="_GoBack"/>
      <w:bookmarkEnd w:id="81"/>
    </w:p>
    <w:sectPr w:rsidR="003B4C8A" w:rsidRPr="003B4C8A"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Author" w:initials="A">
    <w:p w14:paraId="72B4D1EB" w14:textId="565B8C57" w:rsidR="000E65D2" w:rsidRDefault="000E65D2">
      <w:pPr>
        <w:pStyle w:val="CommentText"/>
      </w:pPr>
      <w:r>
        <w:rPr>
          <w:rStyle w:val="CommentReference"/>
        </w:rPr>
        <w:annotationRef/>
      </w:r>
      <w:r>
        <w:t>Provide a description of the layers outlining their responsibilities.</w:t>
      </w:r>
    </w:p>
  </w:comment>
  <w:comment w:id="11" w:author="Author" w:initials="A">
    <w:p w14:paraId="42476811" w14:textId="4F095BE3" w:rsidR="00A169EC" w:rsidRDefault="00A169EC">
      <w:pPr>
        <w:pStyle w:val="CommentText"/>
      </w:pPr>
      <w:r>
        <w:rPr>
          <w:rStyle w:val="CommentReference"/>
        </w:rPr>
        <w:annotationRef/>
      </w:r>
      <w:r>
        <w:t>Note that the database layer is not the client layer, the presentation layer is.</w:t>
      </w:r>
      <w:r w:rsidR="00595A13">
        <w:t xml:space="preserve"> The database layer represents your data storage layer.</w:t>
      </w:r>
    </w:p>
  </w:comment>
  <w:comment w:id="15" w:author="Author" w:initials="A">
    <w:p w14:paraId="47F3B9C6" w14:textId="3062095E" w:rsidR="00333EBD" w:rsidRDefault="00333EBD">
      <w:pPr>
        <w:pStyle w:val="CommentText"/>
      </w:pPr>
      <w:r>
        <w:rPr>
          <w:rStyle w:val="CommentReference"/>
        </w:rPr>
        <w:annotationRef/>
      </w:r>
      <w:r>
        <w:t>This last sentence needs to be rephrased for its meaning to be clearer</w:t>
      </w:r>
    </w:p>
  </w:comment>
  <w:comment w:id="17" w:author="Author" w:initials="A">
    <w:p w14:paraId="7ECB67CE" w14:textId="00E9DAE4" w:rsidR="00B66136" w:rsidRDefault="00B66136">
      <w:pPr>
        <w:pStyle w:val="CommentText"/>
      </w:pPr>
      <w:r>
        <w:rPr>
          <w:rStyle w:val="CommentReference"/>
        </w:rPr>
        <w:annotationRef/>
      </w:r>
      <w:r>
        <w:t>Good but needs to be expanded on</w:t>
      </w:r>
    </w:p>
  </w:comment>
  <w:comment w:id="18" w:author="Author" w:initials="A">
    <w:p w14:paraId="39CCE2C1" w14:textId="11CDA28B" w:rsidR="005A365E" w:rsidRDefault="005A365E">
      <w:pPr>
        <w:pStyle w:val="CommentText"/>
      </w:pPr>
      <w:r>
        <w:rPr>
          <w:rStyle w:val="CommentReference"/>
        </w:rPr>
        <w:annotationRef/>
      </w:r>
      <w:r>
        <w:t xml:space="preserve">Making it clearer that you are now discussing the advantages. </w:t>
      </w:r>
    </w:p>
  </w:comment>
  <w:comment w:id="26" w:author="Author" w:initials="A">
    <w:p w14:paraId="4073AF9E" w14:textId="605842BD" w:rsidR="00310A84" w:rsidRDefault="00310A84">
      <w:pPr>
        <w:pStyle w:val="CommentText"/>
      </w:pPr>
      <w:r>
        <w:rPr>
          <w:rStyle w:val="CommentReference"/>
        </w:rPr>
        <w:annotationRef/>
      </w:r>
      <w:r>
        <w:t>So what does IMP mean – describe the problem</w:t>
      </w:r>
      <w:r w:rsidR="00EC6FC8">
        <w:t xml:space="preserve"> with examples</w:t>
      </w:r>
    </w:p>
  </w:comment>
  <w:comment w:id="31" w:author="Author" w:initials="A">
    <w:p w14:paraId="3A024222" w14:textId="7914639F" w:rsidR="002E3A0C" w:rsidRDefault="002E3A0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w:t>
      </w:r>
    </w:p>
  </w:comment>
  <w:comment w:id="36" w:author="Author" w:initials="A">
    <w:p w14:paraId="1E7827E1" w14:textId="3DCA1A35" w:rsidR="00C71CED" w:rsidRDefault="00C71CED">
      <w:pPr>
        <w:pStyle w:val="CommentText"/>
      </w:pPr>
      <w:r>
        <w:rPr>
          <w:rStyle w:val="CommentReference"/>
        </w:rPr>
        <w:annotationRef/>
      </w:r>
      <w:r>
        <w:t>Add a subheading</w:t>
      </w:r>
    </w:p>
  </w:comment>
  <w:comment w:id="42" w:author="Author" w:initials="A">
    <w:p w14:paraId="06FBF0C9" w14:textId="3DB03016" w:rsidR="00E54ACC" w:rsidRDefault="00E54ACC">
      <w:pPr>
        <w:pStyle w:val="CommentText"/>
      </w:pPr>
      <w:r>
        <w:rPr>
          <w:rStyle w:val="CommentReference"/>
        </w:rPr>
        <w:annotationRef/>
      </w:r>
      <w:r>
        <w:t>If you split up some of your longer sentences, your discussion points become a lot clearer</w:t>
      </w:r>
      <w:r w:rsidR="002C76A0">
        <w:t>. Full stop after coding and the following part of the sentence needs a bit of restructuring.</w:t>
      </w:r>
    </w:p>
  </w:comment>
  <w:comment w:id="43" w:author="Author" w:initials="A">
    <w:p w14:paraId="4D5F15CE" w14:textId="659BA6A0" w:rsidR="008C1521" w:rsidRDefault="008C1521">
      <w:pPr>
        <w:pStyle w:val="CommentText"/>
      </w:pPr>
      <w:r>
        <w:rPr>
          <w:rStyle w:val="CommentReference"/>
        </w:rPr>
        <w:annotationRef/>
      </w:r>
      <w:r>
        <w:t>Good point but a more detail would be nice</w:t>
      </w:r>
    </w:p>
  </w:comment>
  <w:comment w:id="44" w:author="Author" w:initials="A">
    <w:p w14:paraId="557A1034" w14:textId="22B97490" w:rsidR="00E4216A" w:rsidRDefault="00E4216A">
      <w:pPr>
        <w:pStyle w:val="CommentText"/>
      </w:pPr>
      <w:r>
        <w:rPr>
          <w:rStyle w:val="CommentReference"/>
        </w:rPr>
        <w:annotationRef/>
      </w:r>
      <w:r>
        <w:t>Good example screenshots but add a sentence or two to describe what the code is doing.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B4D1EB" w15:done="0"/>
  <w15:commentEx w15:paraId="42476811" w15:done="0"/>
  <w15:commentEx w15:paraId="47F3B9C6" w15:done="0"/>
  <w15:commentEx w15:paraId="7ECB67CE" w15:done="0"/>
  <w15:commentEx w15:paraId="39CCE2C1" w15:done="0"/>
  <w15:commentEx w15:paraId="4073AF9E" w15:done="0"/>
  <w15:commentEx w15:paraId="3A024222" w15:done="0"/>
  <w15:commentEx w15:paraId="1E7827E1" w15:done="0"/>
  <w15:commentEx w15:paraId="06FBF0C9" w15:done="0"/>
  <w15:commentEx w15:paraId="4D5F15CE" w15:done="0"/>
  <w15:commentEx w15:paraId="557A103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E9FB1F" w14:textId="77777777" w:rsidR="006F098B" w:rsidRDefault="006F098B" w:rsidP="00FB4FE0">
      <w:pPr>
        <w:spacing w:after="0" w:line="240" w:lineRule="auto"/>
      </w:pPr>
      <w:r>
        <w:separator/>
      </w:r>
    </w:p>
  </w:endnote>
  <w:endnote w:type="continuationSeparator" w:id="0">
    <w:p w14:paraId="15A6E8FB" w14:textId="77777777" w:rsidR="006F098B" w:rsidRDefault="006F098B" w:rsidP="00FB4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53303D" w14:paraId="3C64B605" w14:textId="77777777" w:rsidTr="005C57ED">
      <w:trPr>
        <w:jc w:val="right"/>
      </w:trPr>
      <w:tc>
        <w:tcPr>
          <w:tcW w:w="4795" w:type="dxa"/>
          <w:vAlign w:val="center"/>
        </w:tcPr>
        <w:p w14:paraId="6AB68C3D" w14:textId="097B41FD" w:rsidR="0053303D" w:rsidRDefault="0053303D" w:rsidP="00FF4E5C">
          <w:pPr>
            <w:pStyle w:val="Header"/>
            <w:jc w:val="right"/>
            <w:rPr>
              <w:caps/>
              <w:color w:val="000000" w:themeColor="text1"/>
            </w:rPr>
          </w:pPr>
          <w:r>
            <w:rPr>
              <w:caps/>
              <w:color w:val="000000" w:themeColor="text1"/>
            </w:rPr>
            <w:t>Lee Joseph P097298</w:t>
          </w:r>
        </w:p>
      </w:tc>
      <w:tc>
        <w:tcPr>
          <w:tcW w:w="250" w:type="pct"/>
          <w:shd w:val="clear" w:color="auto" w:fill="C0504D" w:themeFill="accent2"/>
          <w:vAlign w:val="center"/>
        </w:tcPr>
        <w:p w14:paraId="782EF472" w14:textId="167F75B7" w:rsidR="0053303D" w:rsidRDefault="0053303D">
          <w:pPr>
            <w:pStyle w:val="Footer"/>
            <w:jc w:val="center"/>
            <w:rPr>
              <w:color w:val="FFFFFF" w:themeColor="background1"/>
            </w:rPr>
          </w:pPr>
        </w:p>
      </w:tc>
    </w:tr>
  </w:tbl>
  <w:p w14:paraId="7678F309" w14:textId="77777777" w:rsidR="0053303D" w:rsidRDefault="00533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7E6E8" w14:textId="5092177C" w:rsidR="00C57238" w:rsidRDefault="006F098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2420">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2420">
      <w:rPr>
        <w:b/>
        <w:noProof/>
      </w:rPr>
      <w:t>15</w:t>
    </w:r>
    <w:r>
      <w:rPr>
        <w:b/>
        <w:sz w:val="24"/>
        <w:szCs w:val="24"/>
      </w:rPr>
      <w:fldChar w:fldCharType="end"/>
    </w:r>
  </w:p>
  <w:p w14:paraId="0E124599" w14:textId="77777777" w:rsidR="00C57238" w:rsidRDefault="006F09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661495" w14:textId="77777777" w:rsidR="006F098B" w:rsidRDefault="006F098B" w:rsidP="00FB4FE0">
      <w:pPr>
        <w:spacing w:after="0" w:line="240" w:lineRule="auto"/>
      </w:pPr>
      <w:r>
        <w:separator/>
      </w:r>
    </w:p>
  </w:footnote>
  <w:footnote w:type="continuationSeparator" w:id="0">
    <w:p w14:paraId="1BE18526" w14:textId="77777777" w:rsidR="006F098B" w:rsidRDefault="006F098B" w:rsidP="00FB4F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09A91" w14:textId="77B11DFA" w:rsidR="0053303D" w:rsidRPr="00133DAE" w:rsidRDefault="0053303D" w:rsidP="00133DAE">
    <w:pPr>
      <w:pStyle w:val="Header"/>
    </w:pPr>
    <w:r>
      <w:rPr>
        <w:noProof/>
        <w:lang w:eastAsia="en-GB"/>
      </w:rPr>
      <mc:AlternateContent>
        <mc:Choice Requires="wps">
          <w:drawing>
            <wp:anchor distT="228600" distB="228600" distL="114300" distR="114300" simplePos="0" relativeHeight="251659264" behindDoc="0" locked="0" layoutInCell="1" allowOverlap="0" wp14:anchorId="60D7EB6A" wp14:editId="78C3E29A">
              <wp:simplePos x="0" y="0"/>
              <wp:positionH relativeFrom="margin">
                <wp:posOffset>5321300</wp:posOffset>
              </wp:positionH>
              <wp:positionV relativeFrom="page">
                <wp:posOffset>247650</wp:posOffset>
              </wp:positionV>
              <wp:extent cx="373380" cy="361950"/>
              <wp:effectExtent l="0" t="0" r="7620" b="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373380" cy="3619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192A57" w14:textId="3E5940C4" w:rsidR="0053303D" w:rsidRDefault="0053303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062420">
                            <w:rPr>
                              <w:noProof/>
                              <w:color w:val="FFFFFF" w:themeColor="background1"/>
                              <w:sz w:val="24"/>
                              <w:szCs w:val="24"/>
                            </w:rPr>
                            <w:t>13</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0D7EB6A" id="Rectangle 133" o:spid="_x0000_s1044" style="position:absolute;margin-left:419pt;margin-top:19.5pt;width:29.4pt;height:28.5pt;z-index:251659264;visibility:visible;mso-wrap-style:square;mso-width-percent:0;mso-height-percent:0;mso-wrap-distance-left:9pt;mso-wrap-distance-top:18pt;mso-wrap-distance-right:9pt;mso-wrap-distance-bottom:18pt;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ybKqwIAAMAFAAAOAAAAZHJzL2Uyb0RvYy54bWysVMlu2zAQvRfoPxC8N/KSVYgcGA5SFDDS&#10;IEmRM02RFlGKw5K0JffrO6SWuGnQQ1EdBJLz5s0+1zdtrcleOK/AFHR6MqFEGA6lMtuCfnu++3RJ&#10;iQ/MlEyDEQU9CE9vFh8/XDc2FzOoQJfCESQxPm9sQasQbJ5lnleiZv4ErDAolOBqFvDqtlnpWIPs&#10;tc5mk8l51oArrQMuvMfX205IF4lfSsHDVym9CEQXFH0L6e/SfxP/2eKa5VvHbKV47wb7By9qpgwa&#10;HaluWWBk59QfVLXiDjzIcMKhzkBKxUWKAaOZTt5E81QxK1IsmBxvxzT5/0fL7/cPjqgSazefU2JY&#10;jUV6xLQxs9WCxEdMUWN9jsgn++BikN6ugX/3xMCqQpxYeosaSBGx2W/gePG9WitdHdUxatKmEhzG&#10;Eog2EI6P84v5/BILxVE0P59enaUSZSwflK3z4bOAmsRDQR0aToln+7UP0TzLB0hyFbQq75TW6RK7&#10;Sqy0I3uG/cA4FybMktMY1DFSm4g3EDU70viSQuuiSXGFgxYRp82jkJhE9H+WnEnt+9bQtBNVrBSd&#10;/bMJfoP1wbUUQSKMzBLtj9w9wYA8DqLL/IiPqiJ1/6g8+ZtjXYijRrIMJozKtTLg3iPQYbTc4Yck&#10;damJWQrtpkX+eNxAecBuc9CNobf8TmEV18yHB+Zw7rDwuEvCV/xJDU1BoT9RUoH7+d57xOM4oJSS&#10;Bue4oP7HjjlBif5icFCupqencfDT5fTsYoYXdyzZHEvMrl4BtsYUt5bl6RjxQQ9H6aB+wZWzjFZR&#10;xAxH2wXdDMdV6LYLriwulssEwlG3LKzNk+WROqY39uhz+8Kc7Rs54ATcwzDxLH/Tzx02ahpY7gJI&#10;lZr9Nat94nFNpA7qV1rcQ8f3hHpdvItfAAAA//8DAFBLAwQUAAYACAAAACEAJIGwAN4AAAAJAQAA&#10;DwAAAGRycy9kb3ducmV2LnhtbEyPwUrEMBCG74LvEEbw5qbrQm1q06UIggdB7O4DpM3YdreZlCbb&#10;rW/veNLTMMzPP99X7Fc3igXnMHjSsN0kIJBabwfqNBwPrw8ZiBANWTN6Qg3fGGBf3t4UJrf+Sp+4&#10;1LETXEIhNxr6GKdcytD26EzY+AmJb19+dibyOnfSzubK5W6Uj0mSSmcG4g+9mfClx/ZcX5yGRqr5&#10;43xUb4vCxXbDU/V+qiut7+/W6hlExDX+heEXn9GhZKbGX8gGMWrIdhm7RA07xZMDmUrZpdGg0gRk&#10;Wcj/BuUPAAAA//8DAFBLAQItABQABgAIAAAAIQC2gziS/gAAAOEBAAATAAAAAAAAAAAAAAAAAAAA&#10;AABbQ29udGVudF9UeXBlc10ueG1sUEsBAi0AFAAGAAgAAAAhADj9If/WAAAAlAEAAAsAAAAAAAAA&#10;AAAAAAAALwEAAF9yZWxzLy5yZWxzUEsBAi0AFAAGAAgAAAAhAKZ3JsqrAgAAwAUAAA4AAAAAAAAA&#10;AAAAAAAALgIAAGRycy9lMm9Eb2MueG1sUEsBAi0AFAAGAAgAAAAhACSBsADeAAAACQEAAA8AAAAA&#10;AAAAAAAAAAAABQUAAGRycy9kb3ducmV2LnhtbFBLBQYAAAAABAAEAPMAAAAQBgAAAAA=&#10;" o:allowoverlap="f" fillcolor="#c0504d [3205]" stroked="f" strokeweight="1.25pt">
              <v:path arrowok="t"/>
              <o:lock v:ext="edit" aspectratio="t"/>
              <v:textbox>
                <w:txbxContent>
                  <w:p w14:paraId="22192A57" w14:textId="3E5940C4" w:rsidR="0053303D" w:rsidRDefault="0053303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062420">
                      <w:rPr>
                        <w:noProof/>
                        <w:color w:val="FFFFFF" w:themeColor="background1"/>
                        <w:sz w:val="24"/>
                        <w:szCs w:val="24"/>
                      </w:rPr>
                      <w:t>13</w:t>
                    </w:r>
                    <w:r>
                      <w:rPr>
                        <w:noProof/>
                        <w:color w:val="FFFFFF" w:themeColor="background1"/>
                        <w:sz w:val="24"/>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E7D05"/>
    <w:multiLevelType w:val="hybridMultilevel"/>
    <w:tmpl w:val="0732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57DD9"/>
    <w:multiLevelType w:val="hybridMultilevel"/>
    <w:tmpl w:val="95E0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03695"/>
    <w:multiLevelType w:val="hybridMultilevel"/>
    <w:tmpl w:val="6ACA6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6B1965"/>
    <w:multiLevelType w:val="hybridMultilevel"/>
    <w:tmpl w:val="C786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D06D2"/>
    <w:multiLevelType w:val="hybridMultilevel"/>
    <w:tmpl w:val="1B24ABEA"/>
    <w:lvl w:ilvl="0" w:tplc="6622A87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755AA9"/>
    <w:multiLevelType w:val="hybridMultilevel"/>
    <w:tmpl w:val="B83418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12A52AD"/>
    <w:multiLevelType w:val="hybridMultilevel"/>
    <w:tmpl w:val="EE3A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1"/>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removePersonalInformation/>
  <w:removeDateAndTime/>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FE0"/>
    <w:rsid w:val="00002B55"/>
    <w:rsid w:val="000134BE"/>
    <w:rsid w:val="000277A2"/>
    <w:rsid w:val="000307E6"/>
    <w:rsid w:val="0003121D"/>
    <w:rsid w:val="00034D55"/>
    <w:rsid w:val="000401E6"/>
    <w:rsid w:val="00054555"/>
    <w:rsid w:val="00056380"/>
    <w:rsid w:val="00056536"/>
    <w:rsid w:val="0006237C"/>
    <w:rsid w:val="00062420"/>
    <w:rsid w:val="0007401A"/>
    <w:rsid w:val="00077FB9"/>
    <w:rsid w:val="00082B43"/>
    <w:rsid w:val="000A2E6C"/>
    <w:rsid w:val="000C45CA"/>
    <w:rsid w:val="000C55CE"/>
    <w:rsid w:val="000D0217"/>
    <w:rsid w:val="000D6D9E"/>
    <w:rsid w:val="000E65D2"/>
    <w:rsid w:val="000F5072"/>
    <w:rsid w:val="000F71EC"/>
    <w:rsid w:val="00117BBA"/>
    <w:rsid w:val="00121143"/>
    <w:rsid w:val="00133DAE"/>
    <w:rsid w:val="001514AE"/>
    <w:rsid w:val="00154DEE"/>
    <w:rsid w:val="00156C11"/>
    <w:rsid w:val="00161572"/>
    <w:rsid w:val="00173BF3"/>
    <w:rsid w:val="001B733F"/>
    <w:rsid w:val="001F59DC"/>
    <w:rsid w:val="00200F5E"/>
    <w:rsid w:val="00210C26"/>
    <w:rsid w:val="00211D25"/>
    <w:rsid w:val="002146DD"/>
    <w:rsid w:val="00214C65"/>
    <w:rsid w:val="002245E3"/>
    <w:rsid w:val="00231BE9"/>
    <w:rsid w:val="00254DC2"/>
    <w:rsid w:val="002577B1"/>
    <w:rsid w:val="00264F96"/>
    <w:rsid w:val="00277D61"/>
    <w:rsid w:val="002A240F"/>
    <w:rsid w:val="002B2474"/>
    <w:rsid w:val="002C76A0"/>
    <w:rsid w:val="002D3CD5"/>
    <w:rsid w:val="002D720A"/>
    <w:rsid w:val="002D77FF"/>
    <w:rsid w:val="002E3A0C"/>
    <w:rsid w:val="00310A84"/>
    <w:rsid w:val="0033177F"/>
    <w:rsid w:val="00331A4C"/>
    <w:rsid w:val="00333EBD"/>
    <w:rsid w:val="00350C60"/>
    <w:rsid w:val="003607A5"/>
    <w:rsid w:val="00361128"/>
    <w:rsid w:val="0037386C"/>
    <w:rsid w:val="003745C6"/>
    <w:rsid w:val="003776AD"/>
    <w:rsid w:val="003973DE"/>
    <w:rsid w:val="003B4C8A"/>
    <w:rsid w:val="003C1671"/>
    <w:rsid w:val="003C77BE"/>
    <w:rsid w:val="003D3F7B"/>
    <w:rsid w:val="003F15D7"/>
    <w:rsid w:val="003F2E52"/>
    <w:rsid w:val="003F619D"/>
    <w:rsid w:val="004361E0"/>
    <w:rsid w:val="00451AD3"/>
    <w:rsid w:val="00451E5A"/>
    <w:rsid w:val="00461A94"/>
    <w:rsid w:val="00461C37"/>
    <w:rsid w:val="004743C3"/>
    <w:rsid w:val="00480CB3"/>
    <w:rsid w:val="0048353C"/>
    <w:rsid w:val="004E192E"/>
    <w:rsid w:val="004E58CD"/>
    <w:rsid w:val="004F2DA1"/>
    <w:rsid w:val="00501311"/>
    <w:rsid w:val="0053303D"/>
    <w:rsid w:val="00536918"/>
    <w:rsid w:val="00536C8E"/>
    <w:rsid w:val="00560A1D"/>
    <w:rsid w:val="00595A13"/>
    <w:rsid w:val="005A365E"/>
    <w:rsid w:val="005B1727"/>
    <w:rsid w:val="005C1817"/>
    <w:rsid w:val="005C57ED"/>
    <w:rsid w:val="005D17A1"/>
    <w:rsid w:val="00601341"/>
    <w:rsid w:val="00602499"/>
    <w:rsid w:val="00603196"/>
    <w:rsid w:val="00606C48"/>
    <w:rsid w:val="00616877"/>
    <w:rsid w:val="00626CE8"/>
    <w:rsid w:val="00627C08"/>
    <w:rsid w:val="00630298"/>
    <w:rsid w:val="00630428"/>
    <w:rsid w:val="0063272F"/>
    <w:rsid w:val="006453C8"/>
    <w:rsid w:val="00647385"/>
    <w:rsid w:val="00652F47"/>
    <w:rsid w:val="00677416"/>
    <w:rsid w:val="00685B32"/>
    <w:rsid w:val="006A7240"/>
    <w:rsid w:val="006B4573"/>
    <w:rsid w:val="006B543C"/>
    <w:rsid w:val="006C79A9"/>
    <w:rsid w:val="006D37A6"/>
    <w:rsid w:val="006F098B"/>
    <w:rsid w:val="006F22C1"/>
    <w:rsid w:val="007314C4"/>
    <w:rsid w:val="0078383E"/>
    <w:rsid w:val="007C68F6"/>
    <w:rsid w:val="00812435"/>
    <w:rsid w:val="00835241"/>
    <w:rsid w:val="0086052A"/>
    <w:rsid w:val="00886FC2"/>
    <w:rsid w:val="00887983"/>
    <w:rsid w:val="008933DC"/>
    <w:rsid w:val="008A2447"/>
    <w:rsid w:val="008B4FA1"/>
    <w:rsid w:val="008B630D"/>
    <w:rsid w:val="008C1521"/>
    <w:rsid w:val="008D22D0"/>
    <w:rsid w:val="008F2BA1"/>
    <w:rsid w:val="008F3E89"/>
    <w:rsid w:val="008F708D"/>
    <w:rsid w:val="00901EAA"/>
    <w:rsid w:val="00904AF3"/>
    <w:rsid w:val="00934EA1"/>
    <w:rsid w:val="009435D5"/>
    <w:rsid w:val="009566E6"/>
    <w:rsid w:val="0097611B"/>
    <w:rsid w:val="009801E2"/>
    <w:rsid w:val="009940F5"/>
    <w:rsid w:val="009A0978"/>
    <w:rsid w:val="00A13762"/>
    <w:rsid w:val="00A14B01"/>
    <w:rsid w:val="00A169EC"/>
    <w:rsid w:val="00A438F5"/>
    <w:rsid w:val="00A50A70"/>
    <w:rsid w:val="00A51B20"/>
    <w:rsid w:val="00A63994"/>
    <w:rsid w:val="00A94336"/>
    <w:rsid w:val="00AA1FE7"/>
    <w:rsid w:val="00AB2FA5"/>
    <w:rsid w:val="00AB34AA"/>
    <w:rsid w:val="00AB4FA0"/>
    <w:rsid w:val="00AC12FC"/>
    <w:rsid w:val="00AC2EA8"/>
    <w:rsid w:val="00AE4FEE"/>
    <w:rsid w:val="00AE7054"/>
    <w:rsid w:val="00AF5084"/>
    <w:rsid w:val="00AF6801"/>
    <w:rsid w:val="00B34B6C"/>
    <w:rsid w:val="00B630A9"/>
    <w:rsid w:val="00B63E13"/>
    <w:rsid w:val="00B63FCF"/>
    <w:rsid w:val="00B66136"/>
    <w:rsid w:val="00B80F1E"/>
    <w:rsid w:val="00B81AAF"/>
    <w:rsid w:val="00BC50CD"/>
    <w:rsid w:val="00BD7E07"/>
    <w:rsid w:val="00BE7B41"/>
    <w:rsid w:val="00BF41FD"/>
    <w:rsid w:val="00BF4DC6"/>
    <w:rsid w:val="00C0106F"/>
    <w:rsid w:val="00C2247A"/>
    <w:rsid w:val="00C57E12"/>
    <w:rsid w:val="00C71BC8"/>
    <w:rsid w:val="00C71CED"/>
    <w:rsid w:val="00C73733"/>
    <w:rsid w:val="00C739E5"/>
    <w:rsid w:val="00C91219"/>
    <w:rsid w:val="00C91CE0"/>
    <w:rsid w:val="00C95873"/>
    <w:rsid w:val="00CA72E4"/>
    <w:rsid w:val="00CD7FE2"/>
    <w:rsid w:val="00CE0D00"/>
    <w:rsid w:val="00CF7A72"/>
    <w:rsid w:val="00D01174"/>
    <w:rsid w:val="00D30262"/>
    <w:rsid w:val="00D54B37"/>
    <w:rsid w:val="00D561BC"/>
    <w:rsid w:val="00DA683A"/>
    <w:rsid w:val="00DD3186"/>
    <w:rsid w:val="00DD3207"/>
    <w:rsid w:val="00DD4904"/>
    <w:rsid w:val="00DD5BBE"/>
    <w:rsid w:val="00DD5F9D"/>
    <w:rsid w:val="00DE002D"/>
    <w:rsid w:val="00DE2DDE"/>
    <w:rsid w:val="00DF0D1A"/>
    <w:rsid w:val="00DF1E05"/>
    <w:rsid w:val="00E016B5"/>
    <w:rsid w:val="00E02CDB"/>
    <w:rsid w:val="00E270DE"/>
    <w:rsid w:val="00E32A54"/>
    <w:rsid w:val="00E33A80"/>
    <w:rsid w:val="00E33D59"/>
    <w:rsid w:val="00E4216A"/>
    <w:rsid w:val="00E43185"/>
    <w:rsid w:val="00E46B81"/>
    <w:rsid w:val="00E54ACC"/>
    <w:rsid w:val="00E816F1"/>
    <w:rsid w:val="00EA03E4"/>
    <w:rsid w:val="00EA6EF6"/>
    <w:rsid w:val="00EC6FC8"/>
    <w:rsid w:val="00ED5C55"/>
    <w:rsid w:val="00EF090C"/>
    <w:rsid w:val="00F12A9D"/>
    <w:rsid w:val="00F230FA"/>
    <w:rsid w:val="00F40609"/>
    <w:rsid w:val="00F410A6"/>
    <w:rsid w:val="00F46F3E"/>
    <w:rsid w:val="00F557B6"/>
    <w:rsid w:val="00F55AFC"/>
    <w:rsid w:val="00F56545"/>
    <w:rsid w:val="00F70F9C"/>
    <w:rsid w:val="00F83B7F"/>
    <w:rsid w:val="00FA1A4A"/>
    <w:rsid w:val="00FB4FE0"/>
    <w:rsid w:val="00FE184B"/>
    <w:rsid w:val="00FE7D99"/>
    <w:rsid w:val="00FF2C02"/>
    <w:rsid w:val="00FF4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F3D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4C8A"/>
    <w:rPr>
      <w:rFonts w:ascii="Calibri" w:hAnsi="Calibri"/>
    </w:rPr>
  </w:style>
  <w:style w:type="paragraph" w:styleId="Heading1">
    <w:name w:val="heading 1"/>
    <w:basedOn w:val="Normal"/>
    <w:next w:val="Normal"/>
    <w:link w:val="Heading1Char"/>
    <w:uiPriority w:val="9"/>
    <w:qFormat/>
    <w:rsid w:val="0016157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543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3121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4F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4FE0"/>
    <w:rPr>
      <w:rFonts w:eastAsiaTheme="minorEastAsia"/>
      <w:lang w:val="en-US"/>
    </w:rPr>
  </w:style>
  <w:style w:type="paragraph" w:styleId="Header">
    <w:name w:val="header"/>
    <w:basedOn w:val="Normal"/>
    <w:link w:val="HeaderChar"/>
    <w:uiPriority w:val="99"/>
    <w:unhideWhenUsed/>
    <w:rsid w:val="00FB4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FE0"/>
  </w:style>
  <w:style w:type="paragraph" w:styleId="Footer">
    <w:name w:val="footer"/>
    <w:basedOn w:val="Normal"/>
    <w:link w:val="FooterChar"/>
    <w:uiPriority w:val="99"/>
    <w:unhideWhenUsed/>
    <w:rsid w:val="00FB4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FE0"/>
  </w:style>
  <w:style w:type="character" w:customStyle="1" w:styleId="Heading1Char">
    <w:name w:val="Heading 1 Char"/>
    <w:basedOn w:val="DefaultParagraphFont"/>
    <w:link w:val="Heading1"/>
    <w:uiPriority w:val="9"/>
    <w:rsid w:val="0016157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61572"/>
    <w:pPr>
      <w:spacing w:before="480" w:line="276" w:lineRule="auto"/>
      <w:outlineLvl w:val="9"/>
    </w:pPr>
    <w:rPr>
      <w:b/>
      <w:bCs/>
      <w:sz w:val="28"/>
      <w:szCs w:val="28"/>
      <w:lang w:val="en-US"/>
    </w:rPr>
  </w:style>
  <w:style w:type="paragraph" w:styleId="ListParagraph">
    <w:name w:val="List Paragraph"/>
    <w:basedOn w:val="Normal"/>
    <w:uiPriority w:val="34"/>
    <w:qFormat/>
    <w:rsid w:val="00934EA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6B543C"/>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6B543C"/>
    <w:pPr>
      <w:spacing w:after="100"/>
    </w:pPr>
  </w:style>
  <w:style w:type="character" w:styleId="Hyperlink">
    <w:name w:val="Hyperlink"/>
    <w:basedOn w:val="DefaultParagraphFont"/>
    <w:uiPriority w:val="99"/>
    <w:unhideWhenUsed/>
    <w:rsid w:val="006B543C"/>
    <w:rPr>
      <w:color w:val="0000FF" w:themeColor="hyperlink"/>
      <w:u w:val="single"/>
    </w:rPr>
  </w:style>
  <w:style w:type="paragraph" w:styleId="TOC2">
    <w:name w:val="toc 2"/>
    <w:basedOn w:val="Normal"/>
    <w:next w:val="Normal"/>
    <w:autoRedefine/>
    <w:uiPriority w:val="39"/>
    <w:unhideWhenUsed/>
    <w:rsid w:val="00904AF3"/>
    <w:pPr>
      <w:spacing w:after="100"/>
      <w:ind w:left="220"/>
    </w:pPr>
  </w:style>
  <w:style w:type="paragraph" w:styleId="Caption">
    <w:name w:val="caption"/>
    <w:basedOn w:val="Normal"/>
    <w:next w:val="Normal"/>
    <w:uiPriority w:val="35"/>
    <w:unhideWhenUsed/>
    <w:qFormat/>
    <w:rsid w:val="00901EAA"/>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0C55CE"/>
    <w:pPr>
      <w:spacing w:after="0"/>
    </w:pPr>
  </w:style>
  <w:style w:type="character" w:styleId="CommentReference">
    <w:name w:val="annotation reference"/>
    <w:basedOn w:val="DefaultParagraphFont"/>
    <w:uiPriority w:val="99"/>
    <w:semiHidden/>
    <w:unhideWhenUsed/>
    <w:rsid w:val="00A169EC"/>
    <w:rPr>
      <w:sz w:val="16"/>
      <w:szCs w:val="16"/>
    </w:rPr>
  </w:style>
  <w:style w:type="paragraph" w:styleId="CommentText">
    <w:name w:val="annotation text"/>
    <w:basedOn w:val="Normal"/>
    <w:link w:val="CommentTextChar"/>
    <w:uiPriority w:val="99"/>
    <w:semiHidden/>
    <w:unhideWhenUsed/>
    <w:rsid w:val="00A169EC"/>
    <w:pPr>
      <w:spacing w:line="240" w:lineRule="auto"/>
    </w:pPr>
    <w:rPr>
      <w:sz w:val="20"/>
      <w:szCs w:val="20"/>
    </w:rPr>
  </w:style>
  <w:style w:type="character" w:customStyle="1" w:styleId="CommentTextChar">
    <w:name w:val="Comment Text Char"/>
    <w:basedOn w:val="DefaultParagraphFont"/>
    <w:link w:val="CommentText"/>
    <w:uiPriority w:val="99"/>
    <w:semiHidden/>
    <w:rsid w:val="00A169EC"/>
    <w:rPr>
      <w:rFonts w:ascii="Calibri" w:hAnsi="Calibri"/>
      <w:sz w:val="20"/>
      <w:szCs w:val="20"/>
    </w:rPr>
  </w:style>
  <w:style w:type="paragraph" w:styleId="CommentSubject">
    <w:name w:val="annotation subject"/>
    <w:basedOn w:val="CommentText"/>
    <w:next w:val="CommentText"/>
    <w:link w:val="CommentSubjectChar"/>
    <w:uiPriority w:val="99"/>
    <w:semiHidden/>
    <w:unhideWhenUsed/>
    <w:rsid w:val="00A169EC"/>
    <w:rPr>
      <w:b/>
      <w:bCs/>
    </w:rPr>
  </w:style>
  <w:style w:type="character" w:customStyle="1" w:styleId="CommentSubjectChar">
    <w:name w:val="Comment Subject Char"/>
    <w:basedOn w:val="CommentTextChar"/>
    <w:link w:val="CommentSubject"/>
    <w:uiPriority w:val="99"/>
    <w:semiHidden/>
    <w:rsid w:val="00A169EC"/>
    <w:rPr>
      <w:rFonts w:ascii="Calibri" w:hAnsi="Calibri"/>
      <w:b/>
      <w:bCs/>
      <w:sz w:val="20"/>
      <w:szCs w:val="20"/>
    </w:rPr>
  </w:style>
  <w:style w:type="paragraph" w:styleId="BalloonText">
    <w:name w:val="Balloon Text"/>
    <w:basedOn w:val="Normal"/>
    <w:link w:val="BalloonTextChar"/>
    <w:uiPriority w:val="99"/>
    <w:semiHidden/>
    <w:unhideWhenUsed/>
    <w:rsid w:val="00A169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69EC"/>
    <w:rPr>
      <w:rFonts w:ascii="Segoe UI" w:hAnsi="Segoe UI" w:cs="Segoe UI"/>
      <w:sz w:val="18"/>
      <w:szCs w:val="18"/>
    </w:rPr>
  </w:style>
  <w:style w:type="character" w:customStyle="1" w:styleId="Heading3Char">
    <w:name w:val="Heading 3 Char"/>
    <w:basedOn w:val="DefaultParagraphFont"/>
    <w:link w:val="Heading3"/>
    <w:uiPriority w:val="9"/>
    <w:rsid w:val="0003121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61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Droplet">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481A28-0469-4E29-ADB0-EA05BE9FB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13149</Words>
  <Characters>74951</Characters>
  <Application>Microsoft Office Word</Application>
  <DocSecurity>0</DocSecurity>
  <Lines>624</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2019-03-04T14:01:00Z</dcterms:created>
  <dcterms:modified xsi:type="dcterms:W3CDTF">2019-04-17T08:27:00Z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b11665f3-f63e-3f25-8bb9-dd331bbdb1a9</vt:lpwstr>
  </property>
</Properties>
</file>