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w:rsidR="6BC80FAA" w:rsidP="562C697D" w:rsidRDefault="6BC80FAA" w14:paraId="6C1BA874" w14:textId="437C9814">
      <w:pPr>
        <w:pStyle w:val="Normal"/>
        <w:spacing w:line="360" w:lineRule="auto"/>
        <w:ind w:left="0"/>
        <w:rPr>
          <w:u w:val="single"/>
        </w:rPr>
      </w:pPr>
      <w:bookmarkStart w:name="_GoBack" w:id="0"/>
      <w:bookmarkEnd w:id="0"/>
      <w:r w:rsidRPr="562C697D" w:rsidR="6BC80FAA">
        <w:rPr>
          <w:u w:val="single"/>
        </w:rPr>
        <w:t>Section 1</w:t>
      </w:r>
    </w:p>
    <w:p w:rsidR="556C833D" w:rsidP="79518D3C" w:rsidRDefault="556C833D" w14:paraId="0471CB49" w14:textId="0D816157">
      <w:pPr>
        <w:pStyle w:val="Normal"/>
        <w:rPr>
          <w:u w:val="none"/>
        </w:rPr>
      </w:pPr>
      <w:r w:rsidR="556C833D">
        <w:rPr>
          <w:u w:val="none"/>
        </w:rPr>
        <w:t>T</w:t>
      </w:r>
      <w:r w:rsidR="67DAE1F3">
        <w:rPr>
          <w:u w:val="none"/>
        </w:rPr>
        <w:t xml:space="preserve">o begin, </w:t>
      </w:r>
      <w:r w:rsidR="509BC6AE">
        <w:rPr>
          <w:u w:val="none"/>
        </w:rPr>
        <w:t xml:space="preserve">this </w:t>
      </w:r>
      <w:r w:rsidR="556C833D">
        <w:rPr>
          <w:u w:val="none"/>
        </w:rPr>
        <w:t>section</w:t>
      </w:r>
      <w:r w:rsidR="556C833D">
        <w:rPr>
          <w:u w:val="none"/>
        </w:rPr>
        <w:t xml:space="preserve"> will include a discussion about </w:t>
      </w:r>
      <w:r w:rsidR="0DAAD20B">
        <w:rPr>
          <w:u w:val="none"/>
        </w:rPr>
        <w:t>catalytic</w:t>
      </w:r>
      <w:r w:rsidR="556C833D">
        <w:rPr>
          <w:u w:val="none"/>
        </w:rPr>
        <w:t xml:space="preserve"> leadership and the issues that may arise in an </w:t>
      </w:r>
      <w:r w:rsidR="35931873">
        <w:rPr>
          <w:u w:val="none"/>
        </w:rPr>
        <w:t>early year</w:t>
      </w:r>
      <w:r w:rsidR="7FAA8F75">
        <w:rPr>
          <w:u w:val="none"/>
        </w:rPr>
        <w:t xml:space="preserve">s’ </w:t>
      </w:r>
      <w:r w:rsidR="0786B163">
        <w:rPr>
          <w:u w:val="none"/>
        </w:rPr>
        <w:t>settin</w:t>
      </w:r>
      <w:r w:rsidR="6FED4BF4">
        <w:rPr>
          <w:u w:val="none"/>
        </w:rPr>
        <w:t>gs</w:t>
      </w:r>
      <w:r w:rsidR="0786B163">
        <w:rPr>
          <w:u w:val="none"/>
        </w:rPr>
        <w:t xml:space="preserve">. </w:t>
      </w:r>
      <w:r w:rsidR="1997AEBC">
        <w:rPr>
          <w:u w:val="none"/>
        </w:rPr>
        <w:t xml:space="preserve">Moving forward, the section will discuss sociological factors and how </w:t>
      </w:r>
      <w:r w:rsidR="5F41F1B4">
        <w:rPr>
          <w:u w:val="none"/>
        </w:rPr>
        <w:t>these factors have a</w:t>
      </w:r>
      <w:r w:rsidR="751EB21C">
        <w:rPr>
          <w:u w:val="none"/>
        </w:rPr>
        <w:t>n</w:t>
      </w:r>
      <w:r w:rsidR="5F41F1B4">
        <w:rPr>
          <w:u w:val="none"/>
        </w:rPr>
        <w:t xml:space="preserve"> impact on children’s lives. </w:t>
      </w:r>
    </w:p>
    <w:p w:rsidR="077A7411" w:rsidP="79518D3C" w:rsidRDefault="077A7411" w14:paraId="54D67355" w14:textId="64026AE6">
      <w:pPr>
        <w:pStyle w:val="Normal"/>
        <w:rPr>
          <w:u w:val="none"/>
        </w:rPr>
      </w:pPr>
      <w:r w:rsidR="077A7411">
        <w:rPr>
          <w:u w:val="none"/>
        </w:rPr>
        <w:t xml:space="preserve">A catalytic leader </w:t>
      </w:r>
      <w:r w:rsidR="077A7411">
        <w:rPr>
          <w:u w:val="none"/>
        </w:rPr>
        <w:t xml:space="preserve">is someone who </w:t>
      </w:r>
      <w:r w:rsidR="0A053432">
        <w:rPr>
          <w:u w:val="none"/>
        </w:rPr>
        <w:t xml:space="preserve">can </w:t>
      </w:r>
      <w:r w:rsidR="3136945F">
        <w:rPr>
          <w:u w:val="none"/>
        </w:rPr>
        <w:t>pr</w:t>
      </w:r>
      <w:r w:rsidR="3136945F">
        <w:rPr>
          <w:u w:val="none"/>
        </w:rPr>
        <w:t xml:space="preserve">omote </w:t>
      </w:r>
      <w:r w:rsidR="3136945F">
        <w:rPr>
          <w:u w:val="none"/>
        </w:rPr>
        <w:t>significant change</w:t>
      </w:r>
      <w:r w:rsidR="3136945F">
        <w:rPr>
          <w:u w:val="none"/>
        </w:rPr>
        <w:t xml:space="preserve"> with a powerful impact</w:t>
      </w:r>
      <w:r w:rsidR="2A968160">
        <w:rPr>
          <w:u w:val="none"/>
        </w:rPr>
        <w:t xml:space="preserve"> and inspire others to make change</w:t>
      </w:r>
      <w:r w:rsidR="7E52C4DE">
        <w:rPr>
          <w:u w:val="none"/>
        </w:rPr>
        <w:t xml:space="preserve"> (Connor, 2013)</w:t>
      </w:r>
      <w:r w:rsidR="7E52C4DE">
        <w:rPr>
          <w:u w:val="none"/>
        </w:rPr>
        <w:t xml:space="preserve">. </w:t>
      </w:r>
      <w:r w:rsidR="3E8898A4">
        <w:rPr>
          <w:u w:val="none"/>
        </w:rPr>
        <w:t xml:space="preserve"> </w:t>
      </w:r>
      <w:r w:rsidR="3E8898A4">
        <w:rPr>
          <w:u w:val="none"/>
        </w:rPr>
        <w:t xml:space="preserve">Being a leader is about supporting others to do their best. Being a catalytic leader is not about being in charge and ordering others </w:t>
      </w:r>
      <w:r w:rsidR="2A2405E3">
        <w:rPr>
          <w:u w:val="none"/>
        </w:rPr>
        <w:t>to do things. It is about listening to people and thinking about what they want and the purpose of the change (Bradt</w:t>
      </w:r>
      <w:r w:rsidR="7FD57A58">
        <w:rPr>
          <w:u w:val="none"/>
        </w:rPr>
        <w:t>, 2015)</w:t>
      </w:r>
      <w:r w:rsidR="1DCCD223">
        <w:rPr>
          <w:u w:val="none"/>
        </w:rPr>
        <w:t xml:space="preserve">. </w:t>
      </w:r>
    </w:p>
    <w:p w:rsidR="1240BBFE" w:rsidP="79518D3C" w:rsidRDefault="1240BBFE" w14:paraId="2A1B12E1" w14:textId="73472D0C">
      <w:pPr>
        <w:pStyle w:val="Normal"/>
        <w:rPr>
          <w:u w:val="none"/>
        </w:rPr>
      </w:pPr>
      <w:r w:rsidR="1240BBFE">
        <w:rPr>
          <w:u w:val="none"/>
        </w:rPr>
        <w:t xml:space="preserve">(Ryder, 2016) explains that a study was carried out </w:t>
      </w:r>
      <w:r w:rsidR="3FF848B1">
        <w:rPr>
          <w:u w:val="none"/>
        </w:rPr>
        <w:t>involving practitioners and their involvement in leadership roles. The study found that most practitioners</w:t>
      </w:r>
      <w:r w:rsidR="68205F2E">
        <w:rPr>
          <w:u w:val="none"/>
        </w:rPr>
        <w:t xml:space="preserve">, </w:t>
      </w:r>
      <w:r w:rsidR="3FF848B1">
        <w:rPr>
          <w:u w:val="none"/>
        </w:rPr>
        <w:t xml:space="preserve">not in management </w:t>
      </w:r>
      <w:r w:rsidR="775D7756">
        <w:rPr>
          <w:u w:val="none"/>
        </w:rPr>
        <w:t>roles,</w:t>
      </w:r>
      <w:r w:rsidR="3FF848B1">
        <w:rPr>
          <w:u w:val="none"/>
        </w:rPr>
        <w:t xml:space="preserve"> had the skills </w:t>
      </w:r>
      <w:r w:rsidR="1A3E61E7">
        <w:rPr>
          <w:u w:val="none"/>
        </w:rPr>
        <w:t xml:space="preserve">to manage their own practice. As a result, the study concluded that it is not only leaders that </w:t>
      </w:r>
      <w:r w:rsidR="29BB11A7">
        <w:rPr>
          <w:u w:val="none"/>
        </w:rPr>
        <w:t>are in control</w:t>
      </w:r>
      <w:r w:rsidR="4CD2B158">
        <w:rPr>
          <w:u w:val="none"/>
        </w:rPr>
        <w:t>,</w:t>
      </w:r>
      <w:r w:rsidR="29BB11A7">
        <w:rPr>
          <w:u w:val="none"/>
        </w:rPr>
        <w:t xml:space="preserve"> as practitioners </w:t>
      </w:r>
      <w:r w:rsidR="11293149">
        <w:rPr>
          <w:u w:val="none"/>
        </w:rPr>
        <w:t>can lead</w:t>
      </w:r>
      <w:r w:rsidR="29BB11A7">
        <w:rPr>
          <w:u w:val="none"/>
        </w:rPr>
        <w:t xml:space="preserve"> their own practice and mak</w:t>
      </w:r>
      <w:r w:rsidR="61F97562">
        <w:rPr>
          <w:u w:val="none"/>
        </w:rPr>
        <w:t xml:space="preserve">e </w:t>
      </w:r>
      <w:r w:rsidR="29BB11A7">
        <w:rPr>
          <w:u w:val="none"/>
        </w:rPr>
        <w:t xml:space="preserve">important decisions. </w:t>
      </w:r>
      <w:r w:rsidR="3F318D33">
        <w:rPr>
          <w:u w:val="none"/>
        </w:rPr>
        <w:t xml:space="preserve">It is important that in an </w:t>
      </w:r>
      <w:r w:rsidR="3F318D33">
        <w:rPr>
          <w:u w:val="none"/>
        </w:rPr>
        <w:t>early years</w:t>
      </w:r>
      <w:r w:rsidR="4AB05CBD">
        <w:rPr>
          <w:u w:val="none"/>
        </w:rPr>
        <w:t>’</w:t>
      </w:r>
      <w:r w:rsidR="3F318D33">
        <w:rPr>
          <w:u w:val="none"/>
        </w:rPr>
        <w:t xml:space="preserve"> setting, </w:t>
      </w:r>
      <w:r w:rsidR="45026F9A">
        <w:rPr>
          <w:u w:val="none"/>
        </w:rPr>
        <w:t xml:space="preserve">a leader is passionate about their role and works well as part of a team to inspire others. </w:t>
      </w:r>
      <w:r w:rsidR="17A691AC">
        <w:rPr>
          <w:u w:val="none"/>
        </w:rPr>
        <w:t xml:space="preserve">Effective leadership in a setting creates positive outcomes for children. </w:t>
      </w:r>
      <w:r w:rsidR="3B804DB8">
        <w:rPr>
          <w:u w:val="none"/>
        </w:rPr>
        <w:t>A leader must be confident and willing to listen to other people’s opinions (</w:t>
      </w:r>
      <w:r w:rsidR="279DCE3F">
        <w:rPr>
          <w:u w:val="none"/>
        </w:rPr>
        <w:t xml:space="preserve">EYC, 2015). </w:t>
      </w:r>
    </w:p>
    <w:p w:rsidR="5DC4D3E0" w:rsidP="17056556" w:rsidRDefault="5DC4D3E0" w14:paraId="1D688EE0" w14:textId="71A635E3">
      <w:pPr>
        <w:pStyle w:val="Normal"/>
        <w:spacing w:line="216" w:lineRule="auto"/>
        <w:jc w:val="left"/>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pPr>
      <w:r w:rsidR="5DC4D3E0">
        <w:rPr>
          <w:u w:val="none"/>
        </w:rPr>
        <w:t xml:space="preserve">The term leadership has changed over the years. A leader is seen as someone who </w:t>
      </w:r>
      <w:r w:rsidR="3BE4C0CA">
        <w:rPr>
          <w:u w:val="none"/>
        </w:rPr>
        <w:t xml:space="preserve">can </w:t>
      </w:r>
      <w:r w:rsidR="1020BE6C">
        <w:rPr>
          <w:u w:val="none"/>
        </w:rPr>
        <w:t>work well as part of a team and ensure everyone has a clear understanding of their role within the team</w:t>
      </w:r>
      <w:r w:rsidR="4EC5A39D">
        <w:rPr>
          <w:u w:val="none"/>
        </w:rPr>
        <w:t xml:space="preserve"> (Meredith, A. Rosell and Davis, 2016)</w:t>
      </w:r>
      <w:r w:rsidR="4EC5A39D">
        <w:rPr>
          <w:u w:val="none"/>
        </w:rPr>
        <w:t xml:space="preserve">. </w:t>
      </w:r>
      <w:r w:rsidR="45E46C3E">
        <w:rPr>
          <w:u w:val="none"/>
        </w:rPr>
        <w:t xml:space="preserve"> </w:t>
      </w:r>
      <w:r w:rsidR="19C6C740">
        <w:rPr>
          <w:u w:val="none"/>
        </w:rPr>
        <w:t>As there</w:t>
      </w:r>
      <w:r w:rsidR="2BBF2095">
        <w:rPr>
          <w:u w:val="none"/>
        </w:rPr>
        <w:t xml:space="preserve"> are</w:t>
      </w:r>
      <w:r w:rsidR="19C6C740">
        <w:rPr>
          <w:u w:val="none"/>
        </w:rPr>
        <w:t xml:space="preserve"> a lot of </w:t>
      </w:r>
      <w:r w:rsidR="418DCACD">
        <w:rPr>
          <w:u w:val="none"/>
        </w:rPr>
        <w:t>misconceptions</w:t>
      </w:r>
      <w:r w:rsidR="19C6C740">
        <w:rPr>
          <w:u w:val="none"/>
        </w:rPr>
        <w:t xml:space="preserve"> of the term ‘leader</w:t>
      </w:r>
      <w:r w:rsidR="19C6C740">
        <w:rPr>
          <w:u w:val="none"/>
        </w:rPr>
        <w:t>’,</w:t>
      </w:r>
      <w:r w:rsidR="19C6C740">
        <w:rPr>
          <w:u w:val="none"/>
        </w:rPr>
        <w:t xml:space="preserve"> m</w:t>
      </w:r>
      <w:r w:rsidR="45E46C3E">
        <w:rPr>
          <w:u w:val="none"/>
        </w:rPr>
        <w:t xml:space="preserve">any practitioners lose confidence in their role </w:t>
      </w:r>
      <w:r w:rsidR="2536DED7">
        <w:rPr>
          <w:u w:val="none"/>
        </w:rPr>
        <w:t>and feel they are not capable of being a leader</w:t>
      </w:r>
      <w:r w:rsidR="6CD03F32">
        <w:rPr>
          <w:u w:val="none"/>
        </w:rPr>
        <w:t xml:space="preserve">. </w:t>
      </w:r>
      <w:r w:rsidR="48725104">
        <w:rPr>
          <w:u w:val="none"/>
        </w:rPr>
        <w:t>Leadership can be seen as someone who is ‘in charge’ with a lot of authority</w:t>
      </w:r>
      <w:r w:rsidR="6AD9FECE">
        <w:rPr>
          <w:u w:val="none"/>
        </w:rPr>
        <w:t xml:space="preserve"> (Mcdowall Clark, 2012). </w:t>
      </w:r>
      <w:r w:rsidR="48725104">
        <w:rPr>
          <w:u w:val="none"/>
        </w:rPr>
        <w:t xml:space="preserve">However, to be a catalytic leader, you do not need to be </w:t>
      </w:r>
      <w:r w:rsidR="27C4C39D">
        <w:rPr>
          <w:u w:val="none"/>
        </w:rPr>
        <w:t xml:space="preserve">high up in the hierarchy of management. </w:t>
      </w:r>
      <w:r w:rsidR="222C5B8C">
        <w:rPr>
          <w:u w:val="none"/>
        </w:rPr>
        <w:t xml:space="preserve">To be a catalytic leader it is important that you are </w:t>
      </w:r>
      <w:r w:rsidR="66B3A4FF">
        <w:rPr>
          <w:u w:val="none"/>
        </w:rPr>
        <w:t xml:space="preserve">a person who can work closely alongside others and </w:t>
      </w:r>
      <w:r w:rsidR="7E446665">
        <w:rPr>
          <w:u w:val="none"/>
        </w:rPr>
        <w:t>are someone that can</w:t>
      </w:r>
      <w:r w:rsidR="63FD6F62">
        <w:rPr>
          <w:u w:val="none"/>
        </w:rPr>
        <w:t xml:space="preserve"> create </w:t>
      </w:r>
      <w:r w:rsidR="7E446665">
        <w:rPr>
          <w:u w:val="none"/>
        </w:rPr>
        <w:t>new ideas</w:t>
      </w:r>
      <w:r w:rsidR="6A6405C6">
        <w:rPr>
          <w:u w:val="none"/>
        </w:rPr>
        <w:t xml:space="preserve"> (Desko, 2017). </w:t>
      </w:r>
      <w:r w:rsidRPr="562C697D" w:rsidR="7A89A5FB">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‘Our premise is that you can lead from whenever you are’ (Knowledge at Wharton, 2018).</w:t>
      </w:r>
      <w:r w:rsidRPr="562C697D" w:rsidR="4F3DB3B6">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There is a belief that leadership relates to power and authority. </w:t>
      </w:r>
      <w:r w:rsidRPr="562C697D" w:rsidR="5A857A76">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It is possible that some leaders are in the role with </w:t>
      </w:r>
      <w:r w:rsidRPr="562C697D" w:rsidR="5A857A76">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very little</w:t>
      </w:r>
      <w:r w:rsidRPr="562C697D" w:rsidR="5A857A76">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knowledge an</w:t>
      </w:r>
      <w:r w:rsidRPr="562C697D" w:rsidR="4C877E19">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d understanding of how to be an effective leade</w:t>
      </w:r>
      <w:r w:rsidRPr="562C697D" w:rsidR="12B4E3FC">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r.</w:t>
      </w:r>
      <w:r w:rsidRPr="562C697D" w:rsidR="18D3F320">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(McDowall Clark, 2012) states that research </w:t>
      </w:r>
      <w:r w:rsidRPr="562C697D" w:rsidR="7E1E3372">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suggest</w:t>
      </w:r>
      <w:r w:rsidRPr="562C697D" w:rsidR="18D3F320">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that practitioners have </w:t>
      </w:r>
      <w:r w:rsidRPr="562C697D" w:rsidR="18D3F320">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very little</w:t>
      </w:r>
      <w:r w:rsidRPr="562C697D" w:rsidR="18D3F320">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understanding of what it means to be a leader. </w:t>
      </w:r>
      <w:r w:rsidRPr="562C697D" w:rsidR="43B5ED71">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As early years practitioners work towards becoming catalytic leaders, </w:t>
      </w:r>
      <w:r w:rsidRPr="562C697D" w:rsidR="43474450">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it is important to understand that change cannot happen overnight. </w:t>
      </w:r>
      <w:r w:rsidRPr="562C697D" w:rsidR="50226E95">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One issue that could arise is that leaders</w:t>
      </w:r>
      <w:r w:rsidRPr="562C697D" w:rsidR="0CF6A004">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could</w:t>
      </w:r>
      <w:r w:rsidRPr="562C697D" w:rsidR="50226E95">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w:t>
      </w:r>
      <w:r w:rsidRPr="562C697D" w:rsidR="5449F18D">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revert</w:t>
      </w:r>
      <w:r w:rsidRPr="562C697D" w:rsidR="50226E95">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to their old way of management and take control</w:t>
      </w:r>
      <w:r w:rsidRPr="562C697D" w:rsidR="007D98CB">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As an early years</w:t>
      </w:r>
      <w:r w:rsidRPr="562C697D" w:rsidR="32D98356">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w:t>
      </w:r>
      <w:r w:rsidRPr="562C697D" w:rsidR="007D98CB">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practitioner, </w:t>
      </w:r>
      <w:r w:rsidRPr="562C697D" w:rsidR="007D98CB">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an important role</w:t>
      </w:r>
      <w:r w:rsidRPr="562C697D" w:rsidR="007D98CB">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is to inspire others. This </w:t>
      </w:r>
      <w:r w:rsidRPr="562C697D" w:rsidR="538710BD">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is an important </w:t>
      </w:r>
      <w:r w:rsidRPr="562C697D" w:rsidR="47B20B4C">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skill </w:t>
      </w:r>
      <w:r w:rsidRPr="562C697D" w:rsidR="538710BD">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needed to be a</w:t>
      </w:r>
      <w:r w:rsidRPr="562C697D" w:rsidR="0E930651">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n effective</w:t>
      </w:r>
      <w:r w:rsidRPr="562C697D" w:rsidR="538710BD">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catalytic leader. </w:t>
      </w:r>
      <w:r w:rsidRPr="562C697D" w:rsidR="1E74F095">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Any EYP can work to inspire others,</w:t>
      </w:r>
      <w:r w:rsidRPr="562C697D" w:rsidR="7FE1EB7E">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an effective catalytic leader, creates change through small steps</w:t>
      </w:r>
      <w:r w:rsidRPr="562C697D" w:rsidR="6DCDD94B">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(McDowall Clark, 2012). </w:t>
      </w:r>
    </w:p>
    <w:p w:rsidR="6BC80FAA" w:rsidP="562C697D" w:rsidRDefault="6BC80FAA" w14:paraId="192D8DBC" w14:textId="1872321C">
      <w:pPr>
        <w:pStyle w:val="Normal"/>
        <w:spacing w:line="216" w:lineRule="auto"/>
        <w:jc w:val="left"/>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pPr>
      <w:r w:rsidRPr="562C697D" w:rsidR="158540CB">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Leadership is of paramount importance to any </w:t>
      </w:r>
      <w:r w:rsidRPr="562C697D" w:rsidR="158540CB">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organisation</w:t>
      </w:r>
      <w:r w:rsidRPr="562C697D" w:rsidR="158540CB">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as leaders can set the tone for the </w:t>
      </w:r>
      <w:r w:rsidRPr="562C697D" w:rsidR="158540CB">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organisation’s</w:t>
      </w:r>
      <w:r w:rsidRPr="562C697D" w:rsidR="158540CB">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employees. The path to leadership in childcare can be markedly different from other professions…however, </w:t>
      </w:r>
      <w:r w:rsidRPr="562C697D" w:rsidR="158540CB">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previous</w:t>
      </w:r>
      <w:r w:rsidRPr="562C697D" w:rsidR="158540CB">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research has </w:t>
      </w:r>
      <w:r w:rsidRPr="562C697D" w:rsidR="158540CB">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identified</w:t>
      </w:r>
      <w:r w:rsidRPr="562C697D" w:rsidR="158540CB">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that for leaders to be effective they must </w:t>
      </w:r>
      <w:r w:rsidRPr="562C697D" w:rsidR="158540CB">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possess</w:t>
      </w:r>
      <w:r w:rsidRPr="562C697D" w:rsidR="158540CB">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skills, characteristics, and traits of effective leadership</w:t>
      </w:r>
      <w:r w:rsidRPr="562C697D" w:rsidR="158540CB">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w:t>
      </w:r>
      <w:r w:rsidRPr="562C697D" w:rsidR="158540CB">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Grantham Caston and </w:t>
      </w:r>
      <w:r w:rsidRPr="562C697D" w:rsidR="158540CB">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F</w:t>
      </w:r>
      <w:r w:rsidRPr="562C697D" w:rsidR="158540CB">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ontcubert</w:t>
      </w:r>
      <w:r w:rsidRPr="562C697D" w:rsidR="688EB8BD">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a</w:t>
      </w:r>
      <w:r w:rsidRPr="562C697D" w:rsidR="158540CB">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w:t>
      </w:r>
      <w:r w:rsidRPr="562C697D" w:rsidR="158540CB">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DiCarlo, 2021 p. 1).</w:t>
      </w:r>
      <w:r w:rsidRPr="562C697D" w:rsidR="1A37C430">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w:t>
      </w:r>
    </w:p>
    <w:p w:rsidR="6BC80FAA" w:rsidP="562C697D" w:rsidRDefault="6BC80FAA" w14:paraId="59C70F8A" w14:textId="6B4CC397">
      <w:pPr>
        <w:pStyle w:val="Normal"/>
        <w:spacing w:line="216" w:lineRule="auto"/>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pPr>
      <w:r w:rsidRPr="562C697D" w:rsidR="76CBA678">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As a catalytic leader, </w:t>
      </w:r>
      <w:r w:rsidRPr="562C697D" w:rsidR="1B373363">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practitioners</w:t>
      </w:r>
      <w:r w:rsidRPr="562C697D" w:rsidR="76CBA678">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use their knowledge and skills to inspire others </w:t>
      </w:r>
      <w:r w:rsidRPr="562C697D" w:rsidR="0E8566AA">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and often work in groups to create change and develop </w:t>
      </w:r>
      <w:r w:rsidRPr="562C697D" w:rsidR="69FF27A4">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a new plan of action</w:t>
      </w:r>
      <w:r w:rsidRPr="562C697D" w:rsidR="0A9458EA">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w:t>
      </w:r>
      <w:r w:rsidRPr="562C697D" w:rsidR="49D51E6B">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(Culp and Cox, 2014). </w:t>
      </w:r>
      <w:r w:rsidRPr="562C697D" w:rsidR="49519A3D">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In EYS it is important that practitioners have the </w:t>
      </w:r>
      <w:r w:rsidRPr="562C697D" w:rsidR="667A6D9D">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skills to be kind towards ot</w:t>
      </w:r>
      <w:r w:rsidRPr="562C697D" w:rsidR="6098095B">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hers as this will allow them to create strong teams</w:t>
      </w:r>
      <w:r w:rsidRPr="562C697D" w:rsidR="1E635F50">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(Heffernan, 2015). </w:t>
      </w:r>
    </w:p>
    <w:p w:rsidR="6BC80FAA" w:rsidP="26D29C73" w:rsidRDefault="6BC80FAA" w14:paraId="11D50861" w14:textId="0F3098CA">
      <w:pPr>
        <w:pStyle w:val="Normal"/>
        <w:spacing w:line="216" w:lineRule="auto"/>
        <w:jc w:val="left"/>
        <w:rPr>
          <w:u w:val="none"/>
        </w:rPr>
      </w:pPr>
      <w:r w:rsidR="59ED7015">
        <w:rPr>
          <w:u w:val="none"/>
        </w:rPr>
        <w:t>There has been a long history of catalytic leader</w:t>
      </w:r>
      <w:r w:rsidR="7089BCF3">
        <w:rPr>
          <w:u w:val="none"/>
        </w:rPr>
        <w:t>s</w:t>
      </w:r>
      <w:r w:rsidR="79C72ECB">
        <w:rPr>
          <w:u w:val="none"/>
        </w:rPr>
        <w:t>,</w:t>
      </w:r>
      <w:r w:rsidR="59ED7015">
        <w:rPr>
          <w:u w:val="none"/>
        </w:rPr>
        <w:t xml:space="preserve"> </w:t>
      </w:r>
      <w:r w:rsidR="79AD70A0">
        <w:rPr>
          <w:u w:val="none"/>
        </w:rPr>
        <w:t>the Reg</w:t>
      </w:r>
      <w:r w:rsidR="59ED7015">
        <w:rPr>
          <w:u w:val="none"/>
        </w:rPr>
        <w:t>gio</w:t>
      </w:r>
      <w:r w:rsidR="59ED7015">
        <w:rPr>
          <w:u w:val="none"/>
        </w:rPr>
        <w:t xml:space="preserve"> </w:t>
      </w:r>
      <w:r w:rsidR="02BB61BC">
        <w:rPr>
          <w:u w:val="none"/>
        </w:rPr>
        <w:t>E</w:t>
      </w:r>
      <w:r w:rsidR="59ED7015">
        <w:rPr>
          <w:u w:val="none"/>
        </w:rPr>
        <w:t xml:space="preserve">milia </w:t>
      </w:r>
      <w:r w:rsidR="269F8AC5">
        <w:rPr>
          <w:u w:val="none"/>
        </w:rPr>
        <w:t xml:space="preserve">approach to early years </w:t>
      </w:r>
      <w:r w:rsidR="67E08F96">
        <w:rPr>
          <w:u w:val="none"/>
        </w:rPr>
        <w:t xml:space="preserve">is </w:t>
      </w:r>
      <w:r w:rsidR="23A73E5A">
        <w:rPr>
          <w:u w:val="none"/>
        </w:rPr>
        <w:t>an approach that put</w:t>
      </w:r>
      <w:r w:rsidR="5096CE15">
        <w:rPr>
          <w:u w:val="none"/>
        </w:rPr>
        <w:t xml:space="preserve">s </w:t>
      </w:r>
      <w:r w:rsidR="23A73E5A">
        <w:rPr>
          <w:u w:val="none"/>
        </w:rPr>
        <w:t xml:space="preserve">children at the </w:t>
      </w:r>
      <w:r w:rsidR="29FA3921">
        <w:rPr>
          <w:u w:val="none"/>
        </w:rPr>
        <w:t>center</w:t>
      </w:r>
      <w:r w:rsidR="23A73E5A">
        <w:rPr>
          <w:u w:val="none"/>
        </w:rPr>
        <w:t>. According to the Reggio Emilia approach, ch</w:t>
      </w:r>
      <w:r w:rsidR="78F18C63">
        <w:rPr>
          <w:u w:val="none"/>
        </w:rPr>
        <w:t xml:space="preserve">ildren </w:t>
      </w:r>
      <w:r w:rsidR="530692E7">
        <w:rPr>
          <w:u w:val="none"/>
        </w:rPr>
        <w:t xml:space="preserve">are </w:t>
      </w:r>
      <w:r w:rsidR="11F05201">
        <w:rPr>
          <w:u w:val="none"/>
        </w:rPr>
        <w:t>independent</w:t>
      </w:r>
      <w:r w:rsidR="530692E7">
        <w:rPr>
          <w:u w:val="none"/>
        </w:rPr>
        <w:t xml:space="preserve"> </w:t>
      </w:r>
      <w:r w:rsidR="73285656">
        <w:rPr>
          <w:u w:val="none"/>
        </w:rPr>
        <w:t>individuals</w:t>
      </w:r>
      <w:r w:rsidR="530692E7">
        <w:rPr>
          <w:u w:val="none"/>
        </w:rPr>
        <w:t xml:space="preserve"> that should be given opportunities to </w:t>
      </w:r>
      <w:r w:rsidR="178DFC43">
        <w:rPr>
          <w:u w:val="none"/>
        </w:rPr>
        <w:t>develop their skills and knowledge to reach their potential</w:t>
      </w:r>
      <w:r w:rsidR="51E0AA43">
        <w:rPr>
          <w:u w:val="none"/>
        </w:rPr>
        <w:t xml:space="preserve"> (Berg, 2021). </w:t>
      </w:r>
    </w:p>
    <w:p w:rsidR="0C49E83A" w:rsidP="17056556" w:rsidRDefault="0C49E83A" w14:paraId="25EDF1EA" w14:textId="42FC5A30">
      <w:pPr>
        <w:pStyle w:val="Normal"/>
        <w:spacing w:line="216" w:lineRule="auto"/>
        <w:jc w:val="left"/>
        <w:rPr>
          <w:u w:val="none"/>
        </w:rPr>
      </w:pPr>
      <w:r w:rsidR="0C49E83A">
        <w:rPr>
          <w:u w:val="none"/>
        </w:rPr>
        <w:t xml:space="preserve">To be an effective catalytic leader, it is important that </w:t>
      </w:r>
      <w:r w:rsidR="5533B8AD">
        <w:rPr>
          <w:u w:val="none"/>
        </w:rPr>
        <w:t>practitioners</w:t>
      </w:r>
      <w:r w:rsidR="0C49E83A">
        <w:rPr>
          <w:u w:val="none"/>
        </w:rPr>
        <w:t xml:space="preserve"> are confident and </w:t>
      </w:r>
      <w:r w:rsidR="209E5A94">
        <w:rPr>
          <w:u w:val="none"/>
        </w:rPr>
        <w:t>can</w:t>
      </w:r>
      <w:r w:rsidR="0C49E83A">
        <w:rPr>
          <w:u w:val="none"/>
        </w:rPr>
        <w:t xml:space="preserve"> motivate others. To create change it </w:t>
      </w:r>
      <w:r w:rsidR="6B9C5AD2">
        <w:rPr>
          <w:u w:val="none"/>
        </w:rPr>
        <w:t xml:space="preserve">is important that the team works </w:t>
      </w:r>
      <w:r w:rsidR="3F9FFDEF">
        <w:rPr>
          <w:u w:val="none"/>
        </w:rPr>
        <w:t>together,</w:t>
      </w:r>
      <w:r w:rsidR="6B9C5AD2">
        <w:rPr>
          <w:u w:val="none"/>
        </w:rPr>
        <w:t xml:space="preserve"> and all have the same desired outcome. A catalytic leader must be someone who can motivate others to make </w:t>
      </w:r>
      <w:r w:rsidR="1DF8455E">
        <w:rPr>
          <w:u w:val="none"/>
        </w:rPr>
        <w:t xml:space="preserve">small positive changes to achieve </w:t>
      </w:r>
      <w:r w:rsidR="0FFA4901">
        <w:rPr>
          <w:u w:val="none"/>
        </w:rPr>
        <w:t xml:space="preserve">the end goal. As part of the role </w:t>
      </w:r>
      <w:r w:rsidR="51116201">
        <w:rPr>
          <w:u w:val="none"/>
        </w:rPr>
        <w:t>of</w:t>
      </w:r>
      <w:r w:rsidR="0FFA4901">
        <w:rPr>
          <w:u w:val="none"/>
        </w:rPr>
        <w:t xml:space="preserve"> a leader, </w:t>
      </w:r>
      <w:r w:rsidR="6F4CBB99">
        <w:rPr>
          <w:u w:val="none"/>
        </w:rPr>
        <w:t xml:space="preserve">important decisions will need to be made. Sometimes, being </w:t>
      </w:r>
      <w:r w:rsidR="6C9685FC">
        <w:rPr>
          <w:u w:val="none"/>
        </w:rPr>
        <w:t>a catalytic leader,</w:t>
      </w:r>
      <w:r w:rsidR="6F4CBB99">
        <w:rPr>
          <w:u w:val="none"/>
        </w:rPr>
        <w:t xml:space="preserve"> you will need to make decisions quickly and it may be that </w:t>
      </w:r>
      <w:r w:rsidR="7A948259">
        <w:rPr>
          <w:u w:val="none"/>
        </w:rPr>
        <w:t>a change needs to happen that was not ne</w:t>
      </w:r>
      <w:r w:rsidR="642418C6">
        <w:rPr>
          <w:u w:val="none"/>
        </w:rPr>
        <w:t xml:space="preserve">cessarily </w:t>
      </w:r>
      <w:r w:rsidR="7A948259">
        <w:rPr>
          <w:u w:val="none"/>
        </w:rPr>
        <w:t>the plan. A catalytic leader must have the skills to adapt and find another route to achieve the best outcome</w:t>
      </w:r>
      <w:r w:rsidR="30017460">
        <w:rPr>
          <w:u w:val="none"/>
        </w:rPr>
        <w:t xml:space="preserve"> (White, 2020). </w:t>
      </w:r>
    </w:p>
    <w:p w:rsidR="569AB131" w:rsidP="562C697D" w:rsidRDefault="569AB131" w14:paraId="5FEE5FA8" w14:textId="6E5C4294">
      <w:pPr>
        <w:pStyle w:val="Normal"/>
        <w:spacing w:line="216" w:lineRule="auto"/>
        <w:jc w:val="left"/>
        <w:rPr>
          <w:u w:val="none"/>
        </w:rPr>
      </w:pPr>
      <w:r w:rsidR="569AB131">
        <w:rPr>
          <w:u w:val="none"/>
        </w:rPr>
        <w:t>(</w:t>
      </w:r>
      <w:r w:rsidR="60E6698A">
        <w:rPr>
          <w:u w:val="none"/>
        </w:rPr>
        <w:t>Joiner</w:t>
      </w:r>
      <w:r w:rsidR="5E480F67">
        <w:rPr>
          <w:u w:val="none"/>
        </w:rPr>
        <w:t>,</w:t>
      </w:r>
      <w:r w:rsidR="60E6698A">
        <w:rPr>
          <w:u w:val="none"/>
        </w:rPr>
        <w:t xml:space="preserve"> </w:t>
      </w:r>
      <w:r w:rsidR="7687A453">
        <w:rPr>
          <w:u w:val="none"/>
        </w:rPr>
        <w:t>no date</w:t>
      </w:r>
      <w:r w:rsidR="60E6698A">
        <w:rPr>
          <w:u w:val="none"/>
        </w:rPr>
        <w:t xml:space="preserve">) explains that catalytic leadership is the most effective type of leadership as a catalytic leader </w:t>
      </w:r>
      <w:r w:rsidR="4038DC23">
        <w:rPr>
          <w:u w:val="none"/>
        </w:rPr>
        <w:t>has the skills to adapt to the fast-changing environment and make decisions to</w:t>
      </w:r>
      <w:r w:rsidR="30B579BE">
        <w:rPr>
          <w:u w:val="none"/>
        </w:rPr>
        <w:t xml:space="preserve"> achieve the best outcome. A catalytic leader creates strong teams by</w:t>
      </w:r>
      <w:r w:rsidR="166E82BB">
        <w:rPr>
          <w:u w:val="none"/>
        </w:rPr>
        <w:t xml:space="preserve"> allowing others to voice their opinions and listens to people and takes on board their views</w:t>
      </w:r>
      <w:r w:rsidR="166E82BB">
        <w:rPr>
          <w:u w:val="none"/>
        </w:rPr>
        <w:t xml:space="preserve">. </w:t>
      </w:r>
      <w:r w:rsidR="1CD5191F">
        <w:rPr>
          <w:u w:val="none"/>
        </w:rPr>
        <w:t xml:space="preserve"> </w:t>
      </w:r>
      <w:r w:rsidR="1CD5191F">
        <w:rPr>
          <w:u w:val="none"/>
        </w:rPr>
        <w:t>Catalytic leaders empower others</w:t>
      </w:r>
      <w:r w:rsidR="0A781A28">
        <w:rPr>
          <w:u w:val="none"/>
        </w:rPr>
        <w:t xml:space="preserve"> and create environments where everyone working within the team has high involvement and </w:t>
      </w:r>
      <w:r w:rsidR="7FD9CFBB">
        <w:rPr>
          <w:u w:val="none"/>
        </w:rPr>
        <w:t>has responsibility</w:t>
      </w:r>
      <w:r w:rsidR="0A781A28">
        <w:rPr>
          <w:u w:val="none"/>
        </w:rPr>
        <w:t xml:space="preserve"> for compl</w:t>
      </w:r>
      <w:r w:rsidR="76138766">
        <w:rPr>
          <w:u w:val="none"/>
        </w:rPr>
        <w:t xml:space="preserve">eting certain tasks. </w:t>
      </w:r>
      <w:r w:rsidR="64BA2A73">
        <w:rPr>
          <w:u w:val="none"/>
        </w:rPr>
        <w:t>(</w:t>
      </w:r>
      <w:r w:rsidR="0CC43BB5">
        <w:rPr>
          <w:u w:val="none"/>
        </w:rPr>
        <w:t>Zachery, 2011</w:t>
      </w:r>
      <w:r w:rsidR="64BA2A73">
        <w:rPr>
          <w:u w:val="none"/>
        </w:rPr>
        <w:t xml:space="preserve">) </w:t>
      </w:r>
      <w:r w:rsidR="317B32FE">
        <w:rPr>
          <w:u w:val="none"/>
        </w:rPr>
        <w:t>explains</w:t>
      </w:r>
      <w:r w:rsidR="64BA2A73">
        <w:rPr>
          <w:u w:val="none"/>
        </w:rPr>
        <w:t xml:space="preserve"> the differences </w:t>
      </w:r>
      <w:r w:rsidR="39298940">
        <w:rPr>
          <w:u w:val="none"/>
        </w:rPr>
        <w:t>between</w:t>
      </w:r>
      <w:r w:rsidR="64BA2A73">
        <w:rPr>
          <w:u w:val="none"/>
        </w:rPr>
        <w:t xml:space="preserve"> leadership and </w:t>
      </w:r>
      <w:r w:rsidR="69481C8E">
        <w:rPr>
          <w:u w:val="none"/>
        </w:rPr>
        <w:t>management</w:t>
      </w:r>
      <w:r w:rsidR="64BA2A73">
        <w:rPr>
          <w:u w:val="none"/>
        </w:rPr>
        <w:t xml:space="preserve">. To be an effective leader it is important that the individual is creative and </w:t>
      </w:r>
      <w:r w:rsidR="75270939">
        <w:rPr>
          <w:u w:val="none"/>
        </w:rPr>
        <w:t>can</w:t>
      </w:r>
      <w:r w:rsidR="440C9D0C">
        <w:rPr>
          <w:u w:val="none"/>
        </w:rPr>
        <w:t xml:space="preserve"> adapt to changes. To do </w:t>
      </w:r>
      <w:r w:rsidR="548F24F6">
        <w:rPr>
          <w:u w:val="none"/>
        </w:rPr>
        <w:t>these leaders</w:t>
      </w:r>
      <w:r w:rsidR="440C9D0C">
        <w:rPr>
          <w:u w:val="none"/>
        </w:rPr>
        <w:t xml:space="preserve"> need good </w:t>
      </w:r>
      <w:r w:rsidR="440C9D0C">
        <w:rPr>
          <w:u w:val="none"/>
        </w:rPr>
        <w:t>organisation</w:t>
      </w:r>
      <w:r w:rsidR="440C9D0C">
        <w:rPr>
          <w:u w:val="none"/>
        </w:rPr>
        <w:t xml:space="preserve"> skills. </w:t>
      </w:r>
      <w:r w:rsidR="5FC62FBD">
        <w:rPr>
          <w:u w:val="none"/>
        </w:rPr>
        <w:t>(Zachery, 2011</w:t>
      </w:r>
      <w:r w:rsidR="341563A7">
        <w:rPr>
          <w:u w:val="none"/>
        </w:rPr>
        <w:t>, p. 7</w:t>
      </w:r>
      <w:r w:rsidR="5FC62FBD">
        <w:rPr>
          <w:u w:val="none"/>
        </w:rPr>
        <w:t xml:space="preserve">) goes onto state that poor </w:t>
      </w:r>
      <w:r w:rsidR="5384B901">
        <w:rPr>
          <w:u w:val="none"/>
        </w:rPr>
        <w:t>management</w:t>
      </w:r>
      <w:r w:rsidR="5FC62FBD">
        <w:rPr>
          <w:u w:val="none"/>
        </w:rPr>
        <w:t xml:space="preserve"> and leadership can have an impact on employees feeling dissatisfied in their role. </w:t>
      </w:r>
      <w:r w:rsidR="54DEF602">
        <w:rPr>
          <w:u w:val="none"/>
        </w:rPr>
        <w:t xml:space="preserve">This report states that employees have the skills </w:t>
      </w:r>
      <w:r w:rsidR="086F6D86">
        <w:rPr>
          <w:u w:val="none"/>
        </w:rPr>
        <w:t>to fulfill</w:t>
      </w:r>
      <w:r w:rsidR="54DEF602">
        <w:rPr>
          <w:u w:val="none"/>
        </w:rPr>
        <w:t xml:space="preserve"> their job roles to a high </w:t>
      </w:r>
      <w:r w:rsidR="5BA9F033">
        <w:rPr>
          <w:u w:val="none"/>
        </w:rPr>
        <w:t>standard,</w:t>
      </w:r>
      <w:r w:rsidR="54DEF602">
        <w:rPr>
          <w:u w:val="none"/>
        </w:rPr>
        <w:t xml:space="preserve"> however, employees are not </w:t>
      </w:r>
      <w:r w:rsidR="5B458C66">
        <w:rPr>
          <w:u w:val="none"/>
        </w:rPr>
        <w:t xml:space="preserve">being motivated or encouraged to do better by their employers. </w:t>
      </w:r>
      <w:r w:rsidR="72D64DCC">
        <w:rPr>
          <w:u w:val="none"/>
        </w:rPr>
        <w:t xml:space="preserve">There is evidence to </w:t>
      </w:r>
      <w:r w:rsidR="4FCC2E75">
        <w:rPr>
          <w:u w:val="none"/>
        </w:rPr>
        <w:t>suggest</w:t>
      </w:r>
      <w:r w:rsidR="72D64DCC">
        <w:rPr>
          <w:u w:val="none"/>
        </w:rPr>
        <w:t xml:space="preserve"> that people often leave their </w:t>
      </w:r>
      <w:r w:rsidR="65FB842E">
        <w:rPr>
          <w:u w:val="none"/>
        </w:rPr>
        <w:t>employment</w:t>
      </w:r>
      <w:r w:rsidR="72D64DCC">
        <w:rPr>
          <w:u w:val="none"/>
        </w:rPr>
        <w:t xml:space="preserve"> because of poor </w:t>
      </w:r>
      <w:r w:rsidR="1FF6CA91">
        <w:rPr>
          <w:u w:val="none"/>
        </w:rPr>
        <w:t>management</w:t>
      </w:r>
      <w:r w:rsidR="72D64DCC">
        <w:rPr>
          <w:u w:val="none"/>
        </w:rPr>
        <w:t xml:space="preserve"> and leader</w:t>
      </w:r>
      <w:r w:rsidR="793CE430">
        <w:rPr>
          <w:u w:val="none"/>
        </w:rPr>
        <w:t xml:space="preserve">ship. </w:t>
      </w:r>
      <w:r w:rsidR="1C484375">
        <w:rPr>
          <w:u w:val="none"/>
        </w:rPr>
        <w:t>It is important that people feel respected and valued in the work environment. Employees s</w:t>
      </w:r>
      <w:r w:rsidR="22AED9D9">
        <w:rPr>
          <w:u w:val="none"/>
        </w:rPr>
        <w:t xml:space="preserve">hould feel they want to go to work to make a difference. </w:t>
      </w:r>
      <w:r w:rsidR="625DFFAA">
        <w:rPr>
          <w:u w:val="none"/>
        </w:rPr>
        <w:t>Especially</w:t>
      </w:r>
      <w:r w:rsidR="6D9CB9B0">
        <w:rPr>
          <w:u w:val="none"/>
        </w:rPr>
        <w:t xml:space="preserve"> in the early years, practitioners make a difference to children’s lives daily. </w:t>
      </w:r>
      <w:r w:rsidR="19920DD8">
        <w:rPr>
          <w:u w:val="none"/>
        </w:rPr>
        <w:t xml:space="preserve">Practitioners should have leaders who support and challenge them in their work </w:t>
      </w:r>
      <w:r w:rsidR="0B94117B">
        <w:rPr>
          <w:u w:val="none"/>
        </w:rPr>
        <w:t>environment</w:t>
      </w:r>
      <w:r w:rsidR="19920DD8">
        <w:rPr>
          <w:u w:val="none"/>
        </w:rPr>
        <w:t xml:space="preserve">. </w:t>
      </w:r>
      <w:r w:rsidR="3DEFFC06">
        <w:rPr>
          <w:u w:val="none"/>
        </w:rPr>
        <w:t>Leaders who do not support or encourage their practitioners are more likely to push out their practitioners</w:t>
      </w:r>
      <w:r w:rsidR="762E4AD3">
        <w:rPr>
          <w:u w:val="none"/>
        </w:rPr>
        <w:t xml:space="preserve">. Catalytic leaders </w:t>
      </w:r>
      <w:r w:rsidR="7E9E93DB">
        <w:rPr>
          <w:u w:val="none"/>
        </w:rPr>
        <w:t xml:space="preserve">motivate and work with practitioners to achieve positive outcomes and make positive change. </w:t>
      </w:r>
      <w:r w:rsidR="55D56E59">
        <w:rPr>
          <w:u w:val="none"/>
        </w:rPr>
        <w:t>B</w:t>
      </w:r>
      <w:r w:rsidR="7E9E93DB">
        <w:rPr>
          <w:u w:val="none"/>
        </w:rPr>
        <w:t>eing mindful and conn</w:t>
      </w:r>
      <w:r w:rsidR="05052A40">
        <w:rPr>
          <w:u w:val="none"/>
        </w:rPr>
        <w:t xml:space="preserve">ected to practitioners around them creates positive </w:t>
      </w:r>
      <w:r w:rsidR="74ADC9EA">
        <w:rPr>
          <w:u w:val="none"/>
        </w:rPr>
        <w:t>environments</w:t>
      </w:r>
      <w:r w:rsidR="605244B3">
        <w:rPr>
          <w:u w:val="none"/>
        </w:rPr>
        <w:t xml:space="preserve"> (Zachary, 2011</w:t>
      </w:r>
      <w:r w:rsidR="6B57CBAF">
        <w:rPr>
          <w:u w:val="none"/>
        </w:rPr>
        <w:t xml:space="preserve">, </w:t>
      </w:r>
      <w:r w:rsidR="6B57CBAF">
        <w:rPr>
          <w:u w:val="none"/>
        </w:rPr>
        <w:t>p. 89</w:t>
      </w:r>
      <w:r w:rsidR="605244B3">
        <w:rPr>
          <w:u w:val="none"/>
        </w:rPr>
        <w:t>)</w:t>
      </w:r>
      <w:r w:rsidR="605244B3">
        <w:rPr>
          <w:u w:val="none"/>
        </w:rPr>
        <w:t xml:space="preserve">. </w:t>
      </w:r>
      <w:r w:rsidR="2C01412D">
        <w:rPr>
          <w:u w:val="none"/>
        </w:rPr>
        <w:t>A</w:t>
      </w:r>
      <w:r w:rsidR="20B97A6D">
        <w:rPr>
          <w:u w:val="none"/>
        </w:rPr>
        <w:t xml:space="preserve"> catalytic leader </w:t>
      </w:r>
      <w:r w:rsidR="146A8754">
        <w:rPr>
          <w:u w:val="none"/>
        </w:rPr>
        <w:t>accepts</w:t>
      </w:r>
      <w:r w:rsidR="20B97A6D">
        <w:rPr>
          <w:u w:val="none"/>
        </w:rPr>
        <w:t xml:space="preserve"> that </w:t>
      </w:r>
      <w:r w:rsidR="293E76C7">
        <w:rPr>
          <w:u w:val="none"/>
        </w:rPr>
        <w:t xml:space="preserve">they need </w:t>
      </w:r>
      <w:r w:rsidR="70AF5373">
        <w:rPr>
          <w:u w:val="none"/>
        </w:rPr>
        <w:t>other</w:t>
      </w:r>
      <w:r w:rsidR="293E76C7">
        <w:rPr>
          <w:u w:val="none"/>
        </w:rPr>
        <w:t xml:space="preserve"> </w:t>
      </w:r>
      <w:r w:rsidR="23FC8D85">
        <w:rPr>
          <w:u w:val="none"/>
        </w:rPr>
        <w:t xml:space="preserve">practitioners to be effective. </w:t>
      </w:r>
      <w:r w:rsidR="62F46D0B">
        <w:rPr>
          <w:u w:val="none"/>
        </w:rPr>
        <w:t>Catalytic leaders need to have built strong relationships within their teams. If any practitioners in the team feel less valued</w:t>
      </w:r>
      <w:r w:rsidR="173F3928">
        <w:rPr>
          <w:u w:val="none"/>
        </w:rPr>
        <w:t xml:space="preserve">, they are less likely to give ideas and work well within the team. This can be difficult for the leader to manage. </w:t>
      </w:r>
      <w:r w:rsidR="1F5C9A06">
        <w:rPr>
          <w:u w:val="none"/>
        </w:rPr>
        <w:t xml:space="preserve">The leader will need to constantly be aware of how everyone in the team is </w:t>
      </w:r>
      <w:r w:rsidR="1F5C9A06">
        <w:rPr>
          <w:u w:val="none"/>
        </w:rPr>
        <w:t>participating</w:t>
      </w:r>
      <w:r w:rsidR="1F5C9A06">
        <w:rPr>
          <w:u w:val="none"/>
        </w:rPr>
        <w:t xml:space="preserve"> and if any change is noted, the leader must ensure that they are there to support the individual</w:t>
      </w:r>
      <w:r w:rsidR="51B88491">
        <w:rPr>
          <w:u w:val="none"/>
        </w:rPr>
        <w:t xml:space="preserve"> (Zachery, 2011</w:t>
      </w:r>
      <w:r w:rsidR="369B5CB0">
        <w:rPr>
          <w:u w:val="none"/>
        </w:rPr>
        <w:t xml:space="preserve">, p. </w:t>
      </w:r>
      <w:r w:rsidR="725B0A08">
        <w:rPr>
          <w:u w:val="none"/>
        </w:rPr>
        <w:t>100</w:t>
      </w:r>
      <w:r w:rsidR="51B88491">
        <w:rPr>
          <w:u w:val="none"/>
        </w:rPr>
        <w:t xml:space="preserve">). </w:t>
      </w:r>
    </w:p>
    <w:p w:rsidR="3BF3CDA2" w:rsidP="562C697D" w:rsidRDefault="3BF3CDA2" w14:paraId="3F962C73" w14:textId="7CB2D5EE">
      <w:pPr>
        <w:pStyle w:val="Normal"/>
        <w:spacing w:line="216" w:lineRule="auto"/>
        <w:jc w:val="left"/>
        <w:rPr>
          <w:u w:val="none"/>
        </w:rPr>
      </w:pPr>
      <w:r w:rsidR="3BF3CDA2">
        <w:rPr>
          <w:u w:val="none"/>
        </w:rPr>
        <w:t>As children go through childhood, they experience many different sociological factors that can aff</w:t>
      </w:r>
      <w:r w:rsidR="5BA02723">
        <w:rPr>
          <w:u w:val="none"/>
        </w:rPr>
        <w:t xml:space="preserve">ect the rest of their childhood. </w:t>
      </w:r>
      <w:r w:rsidR="2313AB99">
        <w:rPr>
          <w:u w:val="none"/>
        </w:rPr>
        <w:t xml:space="preserve">Some of these factors could include the environment children are </w:t>
      </w:r>
      <w:r w:rsidR="2313AB99">
        <w:rPr>
          <w:u w:val="none"/>
        </w:rPr>
        <w:t>brought up</w:t>
      </w:r>
      <w:r w:rsidR="2313AB99">
        <w:rPr>
          <w:u w:val="none"/>
        </w:rPr>
        <w:t xml:space="preserve"> in. For a child they should feel safe and comfortable in their home </w:t>
      </w:r>
      <w:r w:rsidR="4F08FFC0">
        <w:rPr>
          <w:u w:val="none"/>
        </w:rPr>
        <w:t>environment</w:t>
      </w:r>
      <w:r w:rsidR="2313AB99">
        <w:rPr>
          <w:u w:val="none"/>
        </w:rPr>
        <w:t xml:space="preserve">. </w:t>
      </w:r>
      <w:r w:rsidR="49269B7E">
        <w:rPr>
          <w:u w:val="none"/>
        </w:rPr>
        <w:t xml:space="preserve">Poverty is </w:t>
      </w:r>
      <w:r w:rsidR="49269B7E">
        <w:rPr>
          <w:u w:val="none"/>
        </w:rPr>
        <w:t>a big factor</w:t>
      </w:r>
      <w:r w:rsidR="49269B7E">
        <w:rPr>
          <w:u w:val="none"/>
        </w:rPr>
        <w:t xml:space="preserve"> that can also </w:t>
      </w:r>
      <w:r w:rsidR="70B0B851">
        <w:rPr>
          <w:u w:val="none"/>
        </w:rPr>
        <w:t>affect</w:t>
      </w:r>
      <w:r w:rsidR="49269B7E">
        <w:rPr>
          <w:u w:val="none"/>
        </w:rPr>
        <w:t xml:space="preserve"> the child’s home environment. If parents are struggling to feed and</w:t>
      </w:r>
      <w:r w:rsidR="0164EA4C">
        <w:rPr>
          <w:u w:val="none"/>
        </w:rPr>
        <w:t xml:space="preserve"> </w:t>
      </w:r>
      <w:r w:rsidR="0164EA4C">
        <w:rPr>
          <w:u w:val="none"/>
        </w:rPr>
        <w:t>provide</w:t>
      </w:r>
      <w:r w:rsidR="0164EA4C">
        <w:rPr>
          <w:u w:val="none"/>
        </w:rPr>
        <w:t xml:space="preserve"> clean clothing it can have a serious effect on </w:t>
      </w:r>
      <w:r w:rsidR="48C54B17">
        <w:rPr>
          <w:u w:val="none"/>
        </w:rPr>
        <w:t>parents’</w:t>
      </w:r>
      <w:r w:rsidR="0164EA4C">
        <w:rPr>
          <w:u w:val="none"/>
        </w:rPr>
        <w:t xml:space="preserve"> mental health.</w:t>
      </w:r>
      <w:r w:rsidR="236C38E5">
        <w:rPr>
          <w:u w:val="none"/>
        </w:rPr>
        <w:t xml:space="preserve"> As</w:t>
      </w:r>
      <w:r w:rsidR="0164EA4C">
        <w:rPr>
          <w:u w:val="none"/>
        </w:rPr>
        <w:t xml:space="preserve"> </w:t>
      </w:r>
      <w:r w:rsidR="236C38E5">
        <w:rPr>
          <w:u w:val="none"/>
        </w:rPr>
        <w:t xml:space="preserve">well as </w:t>
      </w:r>
      <w:r w:rsidR="703CE00D">
        <w:rPr>
          <w:u w:val="none"/>
        </w:rPr>
        <w:t>a</w:t>
      </w:r>
      <w:r w:rsidR="236C38E5">
        <w:rPr>
          <w:u w:val="none"/>
        </w:rPr>
        <w:t>ffecting</w:t>
      </w:r>
      <w:r w:rsidR="236C38E5">
        <w:rPr>
          <w:u w:val="none"/>
        </w:rPr>
        <w:t xml:space="preserve"> mental health. As a result of poverty, children are being neglected. </w:t>
      </w:r>
      <w:r w:rsidR="0F07A624">
        <w:rPr>
          <w:u w:val="none"/>
        </w:rPr>
        <w:t>N</w:t>
      </w:r>
      <w:r w:rsidR="236C38E5">
        <w:rPr>
          <w:u w:val="none"/>
        </w:rPr>
        <w:t>eg</w:t>
      </w:r>
      <w:r w:rsidR="0F07A624">
        <w:rPr>
          <w:u w:val="none"/>
        </w:rPr>
        <w:t>lect</w:t>
      </w:r>
      <w:r w:rsidR="236C38E5">
        <w:rPr>
          <w:u w:val="none"/>
        </w:rPr>
        <w:t xml:space="preserve"> </w:t>
      </w:r>
      <w:r w:rsidR="0F07A624">
        <w:rPr>
          <w:u w:val="none"/>
        </w:rPr>
        <w:t xml:space="preserve">occurs when children are not receiving basic care from their parents. Basic needs for children include a home, </w:t>
      </w:r>
      <w:r w:rsidR="0F07A624">
        <w:rPr>
          <w:u w:val="none"/>
        </w:rPr>
        <w:t>clothing</w:t>
      </w:r>
      <w:r w:rsidR="0F07A624">
        <w:rPr>
          <w:u w:val="none"/>
        </w:rPr>
        <w:t xml:space="preserve"> and food</w:t>
      </w:r>
      <w:r w:rsidR="44478BE6">
        <w:rPr>
          <w:u w:val="none"/>
        </w:rPr>
        <w:t xml:space="preserve"> (Widom and Nikulina, 2012). </w:t>
      </w:r>
      <w:r w:rsidR="0F07A624">
        <w:rPr>
          <w:u w:val="none"/>
        </w:rPr>
        <w:t xml:space="preserve"> </w:t>
      </w:r>
      <w:r w:rsidR="0164EA4C">
        <w:rPr>
          <w:u w:val="none"/>
        </w:rPr>
        <w:t xml:space="preserve">No matter how hard parents try to protect the child. This will have </w:t>
      </w:r>
      <w:r w:rsidR="0164EA4C">
        <w:rPr>
          <w:u w:val="none"/>
        </w:rPr>
        <w:t>a big impact</w:t>
      </w:r>
      <w:r w:rsidR="0164EA4C">
        <w:rPr>
          <w:u w:val="none"/>
        </w:rPr>
        <w:t xml:space="preserve"> on the ch</w:t>
      </w:r>
      <w:r w:rsidR="4009CF7D">
        <w:rPr>
          <w:u w:val="none"/>
        </w:rPr>
        <w:t>ild’s health and well-being and will put a lot of stress on the family. For children growing up in poverty it can cause children to shy away and withdraw from a lot of thing</w:t>
      </w:r>
      <w:r w:rsidR="2BA53CBC">
        <w:rPr>
          <w:u w:val="none"/>
        </w:rPr>
        <w:t xml:space="preserve">s. Children may </w:t>
      </w:r>
      <w:r w:rsidR="7307E37E">
        <w:rPr>
          <w:u w:val="none"/>
        </w:rPr>
        <w:t>lack</w:t>
      </w:r>
      <w:r w:rsidR="115E45B9">
        <w:rPr>
          <w:u w:val="none"/>
        </w:rPr>
        <w:t xml:space="preserve"> social skills and as a result struggle to make friends and their attendance in school may drop</w:t>
      </w:r>
      <w:r w:rsidR="22578A02">
        <w:rPr>
          <w:u w:val="none"/>
        </w:rPr>
        <w:t xml:space="preserve"> (Education Summary, no date). </w:t>
      </w:r>
      <w:r w:rsidR="796D9A1D">
        <w:rPr>
          <w:u w:val="none"/>
        </w:rPr>
        <w:t xml:space="preserve">Children who are affected by parental mental health are more likely </w:t>
      </w:r>
      <w:r w:rsidR="660A7274">
        <w:rPr>
          <w:u w:val="none"/>
        </w:rPr>
        <w:t>to regress</w:t>
      </w:r>
      <w:r w:rsidR="65AD2BA5">
        <w:rPr>
          <w:u w:val="none"/>
        </w:rPr>
        <w:t xml:space="preserve"> and</w:t>
      </w:r>
      <w:r w:rsidR="08F133B5">
        <w:rPr>
          <w:u w:val="none"/>
        </w:rPr>
        <w:t xml:space="preserve"> get low grades </w:t>
      </w:r>
      <w:r w:rsidR="46299124">
        <w:rPr>
          <w:u w:val="none"/>
        </w:rPr>
        <w:t>at school</w:t>
      </w:r>
      <w:r w:rsidR="4724B5C5">
        <w:rPr>
          <w:u w:val="none"/>
        </w:rPr>
        <w:t xml:space="preserve"> (King and Maholmes, 2012)</w:t>
      </w:r>
    </w:p>
    <w:p w:rsidR="6BC80FAA" w:rsidP="26D29C73" w:rsidRDefault="6BC80FAA" w14:paraId="4E30C1B7" w14:textId="4A805EF5">
      <w:pPr>
        <w:pStyle w:val="Normal"/>
        <w:spacing w:line="216" w:lineRule="auto"/>
        <w:jc w:val="left"/>
        <w:rPr>
          <w:u w:val="none"/>
        </w:rPr>
      </w:pPr>
    </w:p>
    <w:p w:rsidR="6BC80FAA" w:rsidP="26D29C73" w:rsidRDefault="6BC80FAA" w14:paraId="4E5FFB83" w14:textId="6058A571">
      <w:pPr>
        <w:pStyle w:val="Normal"/>
        <w:spacing w:line="216" w:lineRule="auto"/>
        <w:jc w:val="left"/>
        <w:rPr>
          <w:u w:val="single"/>
        </w:rPr>
      </w:pPr>
      <w:r w:rsidRPr="26D29C73" w:rsidR="6BC80FAA">
        <w:rPr>
          <w:u w:val="single"/>
        </w:rPr>
        <w:t>Section 2</w:t>
      </w:r>
      <w:r w:rsidR="6BC80FAA">
        <w:rPr/>
        <w:t xml:space="preserve"> </w:t>
      </w:r>
    </w:p>
    <w:p w:rsidR="4C0EABEC" w:rsidP="322F0BAC" w:rsidRDefault="4C0EABEC" w14:paraId="75676383" w14:textId="364634D8">
      <w:pPr>
        <w:pStyle w:val="Normal"/>
      </w:pPr>
      <w:r w:rsidR="4C0EABEC">
        <w:rPr/>
        <w:t xml:space="preserve">This section will concentrate on the role of the children’s commissioner for Wales and </w:t>
      </w:r>
      <w:r w:rsidR="3063266B">
        <w:rPr/>
        <w:t xml:space="preserve">how the actions taken by the children’s commissioner can affect children and young people’s lives. </w:t>
      </w:r>
    </w:p>
    <w:p w:rsidR="755FE38C" w:rsidP="4640F9C4" w:rsidRDefault="755FE38C" w14:paraId="07EBF1F9" w14:textId="2D3949D7">
      <w:pPr>
        <w:pStyle w:val="Normal"/>
      </w:pPr>
      <w:r w:rsidR="755FE38C">
        <w:rPr/>
        <w:t xml:space="preserve">Rocio Cifuentes is the Children’s Commissioner for Wales. She started in the post in April 2022 and will be the Children’s Commissioner for the next </w:t>
      </w:r>
      <w:r w:rsidR="39E72D00">
        <w:rPr/>
        <w:t>7 years. As the children’s commissioner her role is to protect children’s rights in Wales</w:t>
      </w:r>
      <w:r w:rsidR="24787A60">
        <w:rPr/>
        <w:t xml:space="preserve"> (Children’s Commissioner for Wales</w:t>
      </w:r>
      <w:r w:rsidR="24787A60">
        <w:rPr/>
        <w:t>, no</w:t>
      </w:r>
      <w:r w:rsidR="74889866">
        <w:rPr/>
        <w:t xml:space="preserve"> </w:t>
      </w:r>
      <w:r w:rsidR="24787A60">
        <w:rPr/>
        <w:t>date</w:t>
      </w:r>
      <w:r w:rsidR="24787A60">
        <w:rPr/>
        <w:t xml:space="preserve">). </w:t>
      </w:r>
    </w:p>
    <w:p w:rsidR="7EA65F15" w:rsidP="4640F9C4" w:rsidRDefault="7EA65F15" w14:paraId="243C1880" w14:textId="241AAF1F">
      <w:pPr>
        <w:pStyle w:val="Normal"/>
      </w:pPr>
      <w:r w:rsidR="7ADE5D44">
        <w:rPr/>
        <w:t>The role for the Children’s Commissioner was originally created under the Children’s Act 2004. The aim of the role is to listen to children and young people and gain an understanding of the things that are important to children and ensure children understand their rights (Children’s Commissioner, no date).</w:t>
      </w:r>
    </w:p>
    <w:p w:rsidR="7EA65F15" w:rsidP="4640F9C4" w:rsidRDefault="7EA65F15" w14:paraId="7417CB06" w14:textId="0AFF044E">
      <w:pPr>
        <w:pStyle w:val="Normal"/>
      </w:pPr>
      <w:r w:rsidR="7EA65F15">
        <w:rPr/>
        <w:t xml:space="preserve">In 2017, a report about bullying in schools was published by Sally Holland </w:t>
      </w:r>
      <w:r w:rsidR="7EA65F15">
        <w:rPr/>
        <w:t>in order to</w:t>
      </w:r>
      <w:r w:rsidR="7EA65F15">
        <w:rPr/>
        <w:t xml:space="preserve"> make change </w:t>
      </w:r>
      <w:r w:rsidR="6A41CC54">
        <w:rPr/>
        <w:t xml:space="preserve">for children experiencing bullying in schools. </w:t>
      </w:r>
      <w:r w:rsidR="0D5FF87E">
        <w:rPr/>
        <w:t xml:space="preserve">Reflecting on the </w:t>
      </w:r>
      <w:r w:rsidR="656ABF00">
        <w:rPr/>
        <w:t>year</w:t>
      </w:r>
      <w:r w:rsidR="0D5FF87E">
        <w:rPr/>
        <w:t xml:space="preserve"> 2017. Sarah Holland </w:t>
      </w:r>
      <w:r w:rsidR="5F04289C">
        <w:rPr/>
        <w:t>summarised</w:t>
      </w:r>
      <w:r w:rsidR="5F04289C">
        <w:rPr/>
        <w:t xml:space="preserve"> a list of things that she had learnt over the</w:t>
      </w:r>
      <w:r w:rsidR="36694AA3">
        <w:rPr/>
        <w:t xml:space="preserve"> past year about bullying in schools. </w:t>
      </w:r>
      <w:r w:rsidR="1DA90DCE">
        <w:rPr/>
        <w:t>One thing on the list is bullying</w:t>
      </w:r>
      <w:r w:rsidR="00C0C187">
        <w:rPr/>
        <w:t>, and how bullying</w:t>
      </w:r>
      <w:r w:rsidR="1DA90DCE">
        <w:rPr/>
        <w:t xml:space="preserve"> really </w:t>
      </w:r>
      <w:r w:rsidR="71287EC8">
        <w:rPr/>
        <w:t>affects</w:t>
      </w:r>
      <w:r w:rsidR="1DA90DCE">
        <w:rPr/>
        <w:t xml:space="preserve"> children and young people </w:t>
      </w:r>
      <w:r w:rsidR="5C4DF2FF">
        <w:rPr/>
        <w:t>and children who experience bullying ca</w:t>
      </w:r>
      <w:r w:rsidR="3205B76F">
        <w:rPr/>
        <w:t>n</w:t>
      </w:r>
      <w:r w:rsidR="5C4DF2FF">
        <w:rPr/>
        <w:t xml:space="preserve">not rely on the issue being solved correctly at school. Sarah spoke about how she wants to make </w:t>
      </w:r>
      <w:r w:rsidR="3C113B4D">
        <w:rPr/>
        <w:t>changes</w:t>
      </w:r>
      <w:r w:rsidR="5C4DF2FF">
        <w:rPr/>
        <w:t xml:space="preserve"> for 2018</w:t>
      </w:r>
      <w:r w:rsidR="62EEF83E">
        <w:rPr/>
        <w:t xml:space="preserve"> (Children’s Commissioner for Wales</w:t>
      </w:r>
      <w:r w:rsidR="62EEF83E">
        <w:rPr/>
        <w:t>,</w:t>
      </w:r>
      <w:r w:rsidR="39829845">
        <w:rPr/>
        <w:t xml:space="preserve"> </w:t>
      </w:r>
      <w:r w:rsidR="39829845">
        <w:rPr/>
        <w:t>2017</w:t>
      </w:r>
      <w:r w:rsidR="62EEF83E">
        <w:rPr/>
        <w:t>)</w:t>
      </w:r>
      <w:r w:rsidR="62EEF83E">
        <w:rPr/>
        <w:t>.</w:t>
      </w:r>
    </w:p>
    <w:p w:rsidR="7ADCE0B0" w:rsidP="4CAB909D" w:rsidRDefault="7ADCE0B0" w14:paraId="6E960B0B" w14:textId="2A481B43">
      <w:pPr>
        <w:pStyle w:val="Normal"/>
      </w:pPr>
      <w:r w:rsidR="5AA447A5">
        <w:rPr/>
        <w:t xml:space="preserve">This section will include a discussion about </w:t>
      </w:r>
      <w:r w:rsidR="7C5B24C3">
        <w:rPr/>
        <w:t xml:space="preserve">Sam’s Story report by Sally Holland. </w:t>
      </w:r>
      <w:r w:rsidR="5ACA675B">
        <w:rPr/>
        <w:t>In 2003,</w:t>
      </w:r>
      <w:r w:rsidR="1C1AF33B">
        <w:rPr/>
        <w:t xml:space="preserve"> the</w:t>
      </w:r>
      <w:r w:rsidR="7828392A">
        <w:rPr/>
        <w:t xml:space="preserve"> </w:t>
      </w:r>
      <w:r w:rsidR="7828392A">
        <w:rPr/>
        <w:t>C</w:t>
      </w:r>
      <w:r w:rsidR="5ACA675B">
        <w:rPr/>
        <w:t xml:space="preserve">hildren’s </w:t>
      </w:r>
      <w:r w:rsidR="08733935">
        <w:rPr/>
        <w:t>C</w:t>
      </w:r>
      <w:r w:rsidR="5ACA675B">
        <w:rPr/>
        <w:t xml:space="preserve">ommissioner for Wales spoke about bullying and how it </w:t>
      </w:r>
      <w:r w:rsidR="320141D9">
        <w:rPr/>
        <w:t>a</w:t>
      </w:r>
      <w:r w:rsidR="5ACA675B">
        <w:rPr/>
        <w:t xml:space="preserve">ffects children and young people. </w:t>
      </w:r>
      <w:r w:rsidR="10CF8250">
        <w:rPr/>
        <w:t xml:space="preserve">In the same </w:t>
      </w:r>
      <w:r w:rsidR="10CF8250">
        <w:rPr/>
        <w:t>year</w:t>
      </w:r>
      <w:r w:rsidR="10CF8250">
        <w:rPr/>
        <w:t xml:space="preserve"> the </w:t>
      </w:r>
      <w:r w:rsidR="0AD75C50">
        <w:rPr/>
        <w:t>W</w:t>
      </w:r>
      <w:r w:rsidR="10CF8250">
        <w:rPr/>
        <w:t xml:space="preserve">elsh </w:t>
      </w:r>
      <w:r w:rsidR="74767296">
        <w:rPr/>
        <w:t>G</w:t>
      </w:r>
      <w:r w:rsidR="10CF8250">
        <w:rPr/>
        <w:t xml:space="preserve">overnment </w:t>
      </w:r>
      <w:r w:rsidR="6745ED2D">
        <w:rPr/>
        <w:t xml:space="preserve">introduced ‘Respecting Others’ guidance to be used in schools to help stop bullying. </w:t>
      </w:r>
      <w:r w:rsidR="0213D736">
        <w:rPr/>
        <w:t>A report was carried out in 2016 by Sally Holland</w:t>
      </w:r>
      <w:r w:rsidR="1373E76A">
        <w:rPr/>
        <w:t xml:space="preserve">. </w:t>
      </w:r>
      <w:r w:rsidR="0213D736">
        <w:rPr/>
        <w:t xml:space="preserve">The report states that </w:t>
      </w:r>
      <w:r w:rsidR="551D4F28">
        <w:rPr/>
        <w:t>bullying is still a big problem in primary and secondary schools and th</w:t>
      </w:r>
      <w:r w:rsidR="36CE7B69">
        <w:rPr/>
        <w:t xml:space="preserve">e main purpose of the report was to highlight the impact that bullying has and can have on children’s </w:t>
      </w:r>
      <w:r w:rsidR="7AD8C318">
        <w:rPr/>
        <w:t>lives</w:t>
      </w:r>
      <w:r w:rsidR="36CE7B69">
        <w:rPr/>
        <w:t xml:space="preserve">. </w:t>
      </w:r>
      <w:r w:rsidR="7BD9F6FE">
        <w:rPr/>
        <w:t xml:space="preserve">The response </w:t>
      </w:r>
      <w:r w:rsidR="7F55A1A2">
        <w:rPr/>
        <w:t>to</w:t>
      </w:r>
      <w:r w:rsidR="7BD9F6FE">
        <w:rPr/>
        <w:t xml:space="preserve"> the report </w:t>
      </w:r>
      <w:r w:rsidR="7BD9F6FE">
        <w:rPr/>
        <w:t>stated</w:t>
      </w:r>
      <w:r w:rsidR="7BD9F6FE">
        <w:rPr/>
        <w:t xml:space="preserve"> that in 2005 most schools said that there was no anti-bullying policy in school</w:t>
      </w:r>
      <w:r w:rsidR="74E722DE">
        <w:rPr/>
        <w:t xml:space="preserve"> (Children’s Commissioner Wales, 2017)</w:t>
      </w:r>
      <w:r w:rsidR="74E722DE">
        <w:rPr/>
        <w:t xml:space="preserve">. </w:t>
      </w:r>
      <w:r w:rsidR="7BD9F6FE">
        <w:rPr/>
        <w:t xml:space="preserve"> </w:t>
      </w:r>
      <w:r w:rsidR="1883FF5A">
        <w:rPr/>
        <w:t>I</w:t>
      </w:r>
      <w:r w:rsidR="1883FF5A">
        <w:rPr/>
        <w:t xml:space="preserve">t is </w:t>
      </w:r>
      <w:r w:rsidR="6A4EF7C3">
        <w:rPr/>
        <w:t xml:space="preserve">now </w:t>
      </w:r>
      <w:r w:rsidR="1883FF5A">
        <w:rPr/>
        <w:t xml:space="preserve">the law that all schools should have an anti-bullying policy in place to </w:t>
      </w:r>
      <w:r w:rsidR="50C24E27">
        <w:rPr/>
        <w:t>prevent bullying.</w:t>
      </w:r>
      <w:r w:rsidR="50C24E27">
        <w:rPr/>
        <w:t xml:space="preserve"> </w:t>
      </w:r>
      <w:r w:rsidR="42C451CA">
        <w:rPr/>
        <w:t>The policy is written by the school and a</w:t>
      </w:r>
      <w:r w:rsidR="50C24E27">
        <w:rPr/>
        <w:t>ll professionals</w:t>
      </w:r>
      <w:r w:rsidR="54594208">
        <w:rPr/>
        <w:t>. All</w:t>
      </w:r>
      <w:r w:rsidR="50C24E27">
        <w:rPr/>
        <w:t xml:space="preserve"> parents and children should be informed about th</w:t>
      </w:r>
      <w:r w:rsidR="2F03EB7C">
        <w:rPr/>
        <w:t>e policy</w:t>
      </w:r>
      <w:r w:rsidR="4E86A55D">
        <w:rPr/>
        <w:t>.</w:t>
      </w:r>
      <w:r w:rsidR="1F7D7AC2">
        <w:rPr/>
        <w:t xml:space="preserve"> (Welsh Government, 2011) states that the anti-bullying policies in schools should </w:t>
      </w:r>
      <w:r w:rsidR="732BF86A">
        <w:rPr/>
        <w:t>include</w:t>
      </w:r>
      <w:r w:rsidR="1F7D7AC2">
        <w:rPr/>
        <w:t xml:space="preserve"> the </w:t>
      </w:r>
      <w:r w:rsidR="1F7D7AC2">
        <w:rPr/>
        <w:t>different types</w:t>
      </w:r>
      <w:r w:rsidR="1F7D7AC2">
        <w:rPr/>
        <w:t xml:space="preserve"> of bullying</w:t>
      </w:r>
      <w:r w:rsidR="029A0EC7">
        <w:rPr/>
        <w:t>. It is important that the schools can act on all types of bullying and put things in place to prevent it from happening again</w:t>
      </w:r>
      <w:r w:rsidR="029A0EC7">
        <w:rPr/>
        <w:t xml:space="preserve">. </w:t>
      </w:r>
      <w:r w:rsidR="4E86A55D">
        <w:rPr/>
        <w:t xml:space="preserve"> </w:t>
      </w:r>
      <w:r w:rsidR="19748535">
        <w:rPr/>
        <w:t xml:space="preserve">All </w:t>
      </w:r>
      <w:r w:rsidR="4E86A55D">
        <w:rPr/>
        <w:t xml:space="preserve">Schools </w:t>
      </w:r>
      <w:r w:rsidR="5E5D4800">
        <w:rPr/>
        <w:t xml:space="preserve">in Wales </w:t>
      </w:r>
      <w:r w:rsidR="4E86A55D">
        <w:rPr/>
        <w:t xml:space="preserve">must allow follow anti-discrimination law. All professionals have a duty to </w:t>
      </w:r>
      <w:r w:rsidR="40733F88">
        <w:rPr/>
        <w:t>respond</w:t>
      </w:r>
      <w:r w:rsidR="1B6A9051">
        <w:rPr/>
        <w:t xml:space="preserve"> and act on</w:t>
      </w:r>
      <w:r w:rsidR="40733F88">
        <w:rPr/>
        <w:t xml:space="preserve"> any form of discrimination including </w:t>
      </w:r>
      <w:r w:rsidR="4693D1FB">
        <w:rPr/>
        <w:t>harassment</w:t>
      </w:r>
      <w:r w:rsidR="40733F88">
        <w:rPr/>
        <w:t xml:space="preserve"> </w:t>
      </w:r>
      <w:r w:rsidR="4658E57B">
        <w:rPr/>
        <w:t>(</w:t>
      </w:r>
      <w:r w:rsidR="1996DCBD">
        <w:rPr/>
        <w:t>Gov.</w:t>
      </w:r>
      <w:r w:rsidR="1996DCBD">
        <w:rPr/>
        <w:t>uk</w:t>
      </w:r>
      <w:r w:rsidR="1996DCBD">
        <w:rPr/>
        <w:t xml:space="preserve">, no date). </w:t>
      </w:r>
      <w:r w:rsidR="36B97161">
        <w:rPr/>
        <w:t>Welsh Government (2003) state that all schools</w:t>
      </w:r>
      <w:r w:rsidR="13643851">
        <w:rPr/>
        <w:t xml:space="preserve"> must</w:t>
      </w:r>
      <w:r w:rsidR="36B97161">
        <w:rPr/>
        <w:t xml:space="preserve"> legally</w:t>
      </w:r>
      <w:r w:rsidR="36B97161">
        <w:rPr/>
        <w:t xml:space="preserve"> </w:t>
      </w:r>
      <w:r w:rsidR="36B97161">
        <w:rPr/>
        <w:t xml:space="preserve">have an anti-bullying policy in place to ensure that </w:t>
      </w:r>
      <w:r w:rsidR="340403C8">
        <w:rPr/>
        <w:t>bullying is prevented. However, an anti-bullying policy will only be effective if all professionals working with children understand the importance</w:t>
      </w:r>
      <w:r w:rsidR="3517ACB3">
        <w:rPr/>
        <w:t xml:space="preserve"> </w:t>
      </w:r>
      <w:r w:rsidR="5482BE7C">
        <w:rPr/>
        <w:t>of</w:t>
      </w:r>
      <w:r w:rsidR="5482BE7C">
        <w:rPr/>
        <w:t xml:space="preserve"> what bullying is and ways to prevent it. </w:t>
      </w:r>
      <w:r w:rsidR="3032BEC3">
        <w:rPr/>
        <w:t>To ensure that everyone has a good understanding of the anti-bullying policy, children and young people should have a say in what is incl</w:t>
      </w:r>
      <w:r w:rsidR="0F85315C">
        <w:rPr/>
        <w:t>uded in the policy</w:t>
      </w:r>
      <w:r w:rsidR="5C4B79DF">
        <w:rPr/>
        <w:t>. By involving children in the development of the anti-bullying policy</w:t>
      </w:r>
      <w:r w:rsidR="3B9DEC78">
        <w:rPr/>
        <w:t xml:space="preserve">, this </w:t>
      </w:r>
      <w:r w:rsidR="3EDE1F11">
        <w:rPr/>
        <w:t xml:space="preserve">acknowledges children’s right to </w:t>
      </w:r>
      <w:r w:rsidR="3EDE1F11">
        <w:rPr/>
        <w:t>part</w:t>
      </w:r>
      <w:r w:rsidR="3EDE1F11">
        <w:rPr/>
        <w:t>icipate</w:t>
      </w:r>
      <w:r w:rsidR="3EDE1F11">
        <w:rPr/>
        <w:t xml:space="preserve"> (An</w:t>
      </w:r>
      <w:r w:rsidR="3EDE1F11">
        <w:rPr/>
        <w:t xml:space="preserve">ti-bullying Alliance, no date). </w:t>
      </w:r>
    </w:p>
    <w:p w:rsidR="7ADCE0B0" w:rsidP="4CAB909D" w:rsidRDefault="7ADCE0B0" w14:paraId="6C0732B3" w14:textId="2BF2C2F9">
      <w:pPr>
        <w:pStyle w:val="Normal"/>
      </w:pPr>
      <w:r w:rsidR="12FE273A">
        <w:rPr/>
        <w:t>Even i</w:t>
      </w:r>
      <w:r w:rsidR="7ADCE0B0">
        <w:rPr/>
        <w:t>n 2017</w:t>
      </w:r>
      <w:r w:rsidR="12685868">
        <w:rPr/>
        <w:t xml:space="preserve">, bullying is still a huge concern for children. </w:t>
      </w:r>
      <w:r w:rsidR="7F0625A3">
        <w:rPr/>
        <w:t xml:space="preserve">To help stop bullying it is important that children, </w:t>
      </w:r>
      <w:r w:rsidR="7F0625A3">
        <w:rPr/>
        <w:t>parents</w:t>
      </w:r>
      <w:r w:rsidR="7F0625A3">
        <w:rPr/>
        <w:t xml:space="preserve"> and teachers are all aware of the skills needed to stop children and young people from being bullied. </w:t>
      </w:r>
      <w:r w:rsidR="68C2F54A">
        <w:rPr/>
        <w:t xml:space="preserve">It is important that everyone is working </w:t>
      </w:r>
      <w:r w:rsidR="1969DE1F">
        <w:rPr/>
        <w:t>together,</w:t>
      </w:r>
      <w:r w:rsidR="68C2F54A">
        <w:rPr/>
        <w:t xml:space="preserve"> and everyone has the skills to deal with </w:t>
      </w:r>
      <w:r w:rsidR="68C2F54A">
        <w:rPr/>
        <w:t>difficult situations</w:t>
      </w:r>
      <w:r w:rsidR="68C2F54A">
        <w:rPr/>
        <w:t xml:space="preserve"> and children need to be taught </w:t>
      </w:r>
      <w:r w:rsidR="5AC4F8ED">
        <w:rPr/>
        <w:t>the importance of building relationships with other children and what to do in situations that make them feel uncomfortable</w:t>
      </w:r>
      <w:r w:rsidR="6DBA6943">
        <w:rPr/>
        <w:t xml:space="preserve"> (Children’s commissioner for Wales</w:t>
      </w:r>
      <w:r w:rsidR="6DBA6943">
        <w:rPr/>
        <w:t xml:space="preserve">, </w:t>
      </w:r>
      <w:r w:rsidR="4C110948">
        <w:rPr/>
        <w:t>2017</w:t>
      </w:r>
      <w:r w:rsidR="6DBA6943">
        <w:rPr/>
        <w:t>)</w:t>
      </w:r>
      <w:r w:rsidR="64C90C03">
        <w:rPr/>
        <w:t>.</w:t>
      </w:r>
    </w:p>
    <w:p w:rsidR="68C2F54A" w:rsidP="4CAB909D" w:rsidRDefault="68C2F54A" w14:paraId="2AD2EC25" w14:textId="0FC3F392">
      <w:pPr>
        <w:pStyle w:val="Normal"/>
      </w:pPr>
      <w:r w:rsidR="68C2F54A">
        <w:rPr/>
        <w:t xml:space="preserve">The response from the children </w:t>
      </w:r>
      <w:r w:rsidR="1DB1F7D4">
        <w:rPr/>
        <w:t xml:space="preserve">shows that bullying can have a tremendous impact on their life. </w:t>
      </w:r>
      <w:r w:rsidR="28C66F2D">
        <w:rPr/>
        <w:t>C</w:t>
      </w:r>
      <w:r w:rsidR="0CBFC235">
        <w:rPr/>
        <w:t>hildren and young people were asked to share their experiences on bullying thro</w:t>
      </w:r>
      <w:r w:rsidR="06DD5DF3">
        <w:rPr/>
        <w:t xml:space="preserve">ugh an imaginary character </w:t>
      </w:r>
      <w:r w:rsidR="06DD5DF3">
        <w:rPr/>
        <w:t>called ‘Sam’. The children identified difference being one of the main reasons for bullying</w:t>
      </w:r>
      <w:r w:rsidR="1E6E1F59">
        <w:rPr/>
        <w:t xml:space="preserve">. This could be disability, living in poverty or </w:t>
      </w:r>
      <w:r w:rsidR="6D052F99">
        <w:rPr/>
        <w:t>looking different from other children. For example, not having the same pair of shoes as most children and standing out for that reason. Other fa</w:t>
      </w:r>
      <w:r w:rsidR="3C657723">
        <w:rPr/>
        <w:t>ctors highlighted by the children include isolati</w:t>
      </w:r>
      <w:r w:rsidR="197EB5E3">
        <w:rPr/>
        <w:t xml:space="preserve">on. </w:t>
      </w:r>
      <w:r w:rsidR="197EB5E3">
        <w:rPr/>
        <w:t xml:space="preserve">Children may feel isolated if they are new to the school </w:t>
      </w:r>
      <w:r w:rsidR="66A5C993">
        <w:rPr/>
        <w:t>and do not have many people, they can call a friend.</w:t>
      </w:r>
      <w:r w:rsidR="66A5C993">
        <w:rPr/>
        <w:t xml:space="preserve"> </w:t>
      </w:r>
      <w:r w:rsidR="3193A96B">
        <w:rPr/>
        <w:t>The children spoke up about how to deal with bullying and their response was to tell a teacher and the teacher would deal with the situation</w:t>
      </w:r>
      <w:r w:rsidR="57A69950">
        <w:rPr/>
        <w:t xml:space="preserve">. </w:t>
      </w:r>
      <w:r w:rsidR="46FAFD38">
        <w:rPr/>
        <w:t xml:space="preserve">This is positive as it shows that children see teachers as a person they can trust and a person that they can go to for help if needed. </w:t>
      </w:r>
      <w:r w:rsidR="6D0DED1D">
        <w:rPr/>
        <w:t xml:space="preserve">However, as highlighted in the report it also shows that children and young people lack the skills to deal with bullying </w:t>
      </w:r>
      <w:r w:rsidR="4444C79B">
        <w:rPr/>
        <w:t>and rely on others to help them</w:t>
      </w:r>
      <w:r w:rsidR="50E01897">
        <w:rPr/>
        <w:t xml:space="preserve"> (Children’s commissioner for Wales</w:t>
      </w:r>
      <w:r w:rsidR="50E01897">
        <w:rPr/>
        <w:t>,</w:t>
      </w:r>
      <w:r w:rsidR="0FF79700">
        <w:rPr/>
        <w:t xml:space="preserve"> 2017</w:t>
      </w:r>
      <w:r w:rsidR="50E01897">
        <w:rPr/>
        <w:t>)</w:t>
      </w:r>
      <w:r w:rsidR="074EAD37">
        <w:rPr/>
        <w:t>.</w:t>
      </w:r>
      <w:r w:rsidR="40860D18">
        <w:rPr/>
        <w:t xml:space="preserve"> </w:t>
      </w:r>
      <w:r w:rsidR="54BBC354">
        <w:rPr/>
        <w:t>Welsh</w:t>
      </w:r>
      <w:r w:rsidR="54BBC354">
        <w:rPr/>
        <w:t xml:space="preserve"> Government (2017) agree with the report from Sally Holland and say that bullying can have a big impact on child</w:t>
      </w:r>
      <w:r w:rsidR="6188F01C">
        <w:rPr/>
        <w:t xml:space="preserve">ren’s life and can act as a barrier to their learning. </w:t>
      </w:r>
    </w:p>
    <w:p w:rsidR="2A4A90FE" w:rsidP="4CAB909D" w:rsidRDefault="2A4A90FE" w14:paraId="337C99AB" w14:textId="694F856B">
      <w:pPr>
        <w:pStyle w:val="Normal"/>
      </w:pPr>
      <w:r w:rsidR="2A4A90FE">
        <w:rPr/>
        <w:t xml:space="preserve">As the Children’s Commissioner for Wales, one of Sally Holland’s main aims in </w:t>
      </w:r>
      <w:r w:rsidR="2A4A90FE">
        <w:rPr/>
        <w:t xml:space="preserve">the first year was to </w:t>
      </w:r>
      <w:r w:rsidR="0763CFBE">
        <w:rPr/>
        <w:t xml:space="preserve">speak to children and young people and find out what meant the most to them. She did this by </w:t>
      </w:r>
      <w:r w:rsidR="6F560C93">
        <w:rPr/>
        <w:t>launching</w:t>
      </w:r>
      <w:r w:rsidR="0763CFBE">
        <w:rPr/>
        <w:t xml:space="preserve"> a consultation called </w:t>
      </w:r>
      <w:r w:rsidR="19FBDB6C">
        <w:rPr/>
        <w:t>‘What’s Next</w:t>
      </w:r>
      <w:r w:rsidR="19FBDB6C">
        <w:rPr/>
        <w:t>’</w:t>
      </w:r>
      <w:r w:rsidR="13FB00C0">
        <w:rPr/>
        <w:t>.</w:t>
      </w:r>
      <w:r w:rsidR="13FB00C0">
        <w:rPr/>
        <w:t xml:space="preserve"> </w:t>
      </w:r>
      <w:r w:rsidR="673501EE">
        <w:rPr/>
        <w:t xml:space="preserve"> </w:t>
      </w:r>
      <w:r w:rsidR="54275361">
        <w:rPr/>
        <w:t xml:space="preserve">The children who took part </w:t>
      </w:r>
      <w:r w:rsidR="36F5C5F4">
        <w:rPr/>
        <w:t xml:space="preserve">choose to make a difference and </w:t>
      </w:r>
      <w:r w:rsidR="64C879D1">
        <w:rPr/>
        <w:t xml:space="preserve">help stop bullying (Children’s Commissioner for Wales, 2017). </w:t>
      </w:r>
      <w:r w:rsidR="33750E04">
        <w:rPr/>
        <w:t xml:space="preserve">It is understood that children who experience bullying at </w:t>
      </w:r>
      <w:r w:rsidR="33750E04">
        <w:rPr/>
        <w:t>a young age</w:t>
      </w:r>
      <w:r w:rsidR="33750E04">
        <w:rPr/>
        <w:t xml:space="preserve"> can struggle in education and have </w:t>
      </w:r>
      <w:r w:rsidR="40423ACC">
        <w:rPr/>
        <w:t>low levels</w:t>
      </w:r>
      <w:r w:rsidR="33750E04">
        <w:rPr/>
        <w:t xml:space="preserve"> of </w:t>
      </w:r>
      <w:r w:rsidR="12C7809D">
        <w:rPr/>
        <w:t xml:space="preserve">emotional well-being. </w:t>
      </w:r>
      <w:r w:rsidR="05E3E818">
        <w:rPr/>
        <w:t xml:space="preserve">NSPCC (20222) agrees bullying can </w:t>
      </w:r>
      <w:r w:rsidR="6B9CF114">
        <w:rPr/>
        <w:t>a</w:t>
      </w:r>
      <w:r w:rsidR="05E3E818">
        <w:rPr/>
        <w:t xml:space="preserve">ffect children’s self-esteem and can lead to depression and </w:t>
      </w:r>
      <w:r w:rsidR="717F5556">
        <w:rPr/>
        <w:t>anxiety. If the situation is ignored and not dealt with</w:t>
      </w:r>
      <w:r w:rsidR="2A41D646">
        <w:rPr/>
        <w:t xml:space="preserve"> i</w:t>
      </w:r>
      <w:r w:rsidR="717F5556">
        <w:rPr/>
        <w:t>t can have a</w:t>
      </w:r>
      <w:r w:rsidR="4AEF63AD">
        <w:rPr/>
        <w:t>n</w:t>
      </w:r>
      <w:r w:rsidR="717F5556">
        <w:rPr/>
        <w:t xml:space="preserve"> </w:t>
      </w:r>
      <w:r w:rsidR="169806A4">
        <w:rPr/>
        <w:t xml:space="preserve">immense effect </w:t>
      </w:r>
      <w:r w:rsidR="591AE79B">
        <w:rPr/>
        <w:t>and lead to children f</w:t>
      </w:r>
      <w:r w:rsidR="4FFA578C">
        <w:rPr/>
        <w:t xml:space="preserve">eeling suicidal. </w:t>
      </w:r>
    </w:p>
    <w:p w:rsidR="78698C28" w:rsidP="322F0BAC" w:rsidRDefault="78698C28" w14:paraId="641A0079" w14:textId="3FA6D82A">
      <w:pPr>
        <w:pStyle w:val="Normal"/>
      </w:pPr>
      <w:r w:rsidR="78698C28">
        <w:rPr/>
        <w:t>In the report, children said as a way of tackling bullying it is important for t</w:t>
      </w:r>
      <w:r w:rsidR="6404F967">
        <w:rPr/>
        <w:t xml:space="preserve">hem that all children </w:t>
      </w:r>
      <w:r w:rsidR="35596FA3">
        <w:rPr/>
        <w:t>understand</w:t>
      </w:r>
      <w:r w:rsidR="6404F967">
        <w:rPr/>
        <w:t xml:space="preserve"> what bull</w:t>
      </w:r>
      <w:r w:rsidR="22A9DE99">
        <w:rPr/>
        <w:t>ying is and how it can have an impact on others.</w:t>
      </w:r>
      <w:r w:rsidR="6417AB8A">
        <w:rPr/>
        <w:t xml:space="preserve"> </w:t>
      </w:r>
      <w:r w:rsidR="4FB318C9">
        <w:rPr/>
        <w:t xml:space="preserve">Sally believes that children </w:t>
      </w:r>
      <w:r w:rsidR="4FB318C9">
        <w:rPr/>
        <w:t>shouldn’t</w:t>
      </w:r>
      <w:r w:rsidR="4FB318C9">
        <w:rPr/>
        <w:t xml:space="preserve"> just to be told </w:t>
      </w:r>
      <w:r w:rsidR="020F0355">
        <w:rPr/>
        <w:t xml:space="preserve">not to do it again </w:t>
      </w:r>
      <w:r w:rsidR="27D9BFCC">
        <w:rPr/>
        <w:t xml:space="preserve">as “they don’t understand why </w:t>
      </w:r>
      <w:r w:rsidR="3491831C">
        <w:rPr/>
        <w:t>and I think it’s really important people learn what impact it has” (</w:t>
      </w:r>
      <w:r w:rsidR="7500D37C">
        <w:rPr/>
        <w:t>Hume, 2016, p1)</w:t>
      </w:r>
      <w:r w:rsidR="7500D37C">
        <w:rPr/>
        <w:t xml:space="preserve">. </w:t>
      </w:r>
      <w:r w:rsidR="22A9DE99">
        <w:rPr/>
        <w:t xml:space="preserve"> </w:t>
      </w:r>
      <w:r w:rsidR="22A9DE99">
        <w:rPr/>
        <w:t xml:space="preserve">Sally Holland developed a list of </w:t>
      </w:r>
      <w:r w:rsidR="4BC9FB84">
        <w:rPr/>
        <w:t>ideas</w:t>
      </w:r>
      <w:r w:rsidR="22A9DE99">
        <w:rPr/>
        <w:t xml:space="preserve"> to educate and raise aware</w:t>
      </w:r>
      <w:r w:rsidR="74DB6865">
        <w:rPr/>
        <w:t>ness about bullying</w:t>
      </w:r>
      <w:r w:rsidR="54E6C785">
        <w:rPr/>
        <w:t xml:space="preserve">. One of the recommendations </w:t>
      </w:r>
      <w:r w:rsidR="34393A1E">
        <w:rPr/>
        <w:t>states that parents should be informed about the importance of raising awareness of bullying</w:t>
      </w:r>
      <w:r w:rsidR="053F205E">
        <w:rPr/>
        <w:t xml:space="preserve"> (Children’s Commissioner for Wales, 2017). </w:t>
      </w:r>
    </w:p>
    <w:p w:rsidR="1BCC0BD0" w:rsidP="322F0BAC" w:rsidRDefault="1BCC0BD0" w14:paraId="776F8247" w14:textId="21201BFC">
      <w:pPr>
        <w:pStyle w:val="Normal"/>
      </w:pPr>
      <w:r w:rsidR="1BCC0BD0">
        <w:rPr/>
        <w:t>(Preidt, no date) argues that poor parenting can be linked to children being bullied.</w:t>
      </w:r>
      <w:r w:rsidR="775190F3">
        <w:rPr/>
        <w:t xml:space="preserve"> The report </w:t>
      </w:r>
      <w:r w:rsidR="0B96BED7">
        <w:rPr/>
        <w:t>suggests that children</w:t>
      </w:r>
      <w:r w:rsidR="5C6702F0">
        <w:rPr/>
        <w:t xml:space="preserve"> with </w:t>
      </w:r>
      <w:r w:rsidR="0B96BED7">
        <w:rPr/>
        <w:t xml:space="preserve">overprotective parents </w:t>
      </w:r>
      <w:r w:rsidR="550E9BC8">
        <w:rPr/>
        <w:t xml:space="preserve">are more likely to be victims of bullying. </w:t>
      </w:r>
      <w:r w:rsidR="0AF58D37">
        <w:rPr/>
        <w:t xml:space="preserve">This is because the children grow up with no knowledge of the skills needed to deal with certain situations when in school with no </w:t>
      </w:r>
      <w:r w:rsidR="5CEB3512">
        <w:rPr/>
        <w:t>parents</w:t>
      </w:r>
      <w:r w:rsidR="0AF58D37">
        <w:rPr/>
        <w:t xml:space="preserve"> to speak</w:t>
      </w:r>
      <w:r w:rsidR="5570BE0A">
        <w:rPr/>
        <w:t xml:space="preserve"> for them. </w:t>
      </w:r>
      <w:r w:rsidR="3C3DA7AB">
        <w:rPr/>
        <w:t>As Sally Holland states in ‘</w:t>
      </w:r>
      <w:r w:rsidR="3C3DA7AB">
        <w:rPr/>
        <w:t>Sams’s</w:t>
      </w:r>
      <w:r w:rsidR="3C3DA7AB">
        <w:rPr/>
        <w:t xml:space="preserve"> Story’ it is important that parents need to be aware of the importance of bullyi</w:t>
      </w:r>
      <w:r w:rsidR="6832FBD2">
        <w:rPr/>
        <w:t xml:space="preserve">ng. However, some parents will not </w:t>
      </w:r>
      <w:r w:rsidR="6832FBD2">
        <w:rPr/>
        <w:t>real</w:t>
      </w:r>
      <w:r w:rsidR="667DFA1B">
        <w:rPr/>
        <w:t>ise</w:t>
      </w:r>
      <w:r w:rsidR="6832FBD2">
        <w:rPr/>
        <w:t xml:space="preserve"> the impact that their actions can have on their children. </w:t>
      </w:r>
    </w:p>
    <w:p w:rsidR="203D3B27" w:rsidP="4640F9C4" w:rsidRDefault="203D3B27" w14:paraId="6FEB159C" w14:textId="3F003CF5">
      <w:pPr>
        <w:pStyle w:val="Normal"/>
      </w:pPr>
      <w:r w:rsidR="203D3B27">
        <w:rPr/>
        <w:t>In 201</w:t>
      </w:r>
      <w:r w:rsidR="25D27387">
        <w:rPr/>
        <w:t>2</w:t>
      </w:r>
      <w:r w:rsidR="203D3B27">
        <w:rPr/>
        <w:t xml:space="preserve">, </w:t>
      </w:r>
      <w:r w:rsidR="203D3B27">
        <w:rPr/>
        <w:t>Ofsted</w:t>
      </w:r>
      <w:r w:rsidR="203D3B27">
        <w:rPr/>
        <w:t xml:space="preserve"> carried out a survey </w:t>
      </w:r>
      <w:r w:rsidR="203D3B27">
        <w:rPr/>
        <w:t>regarding</w:t>
      </w:r>
      <w:r w:rsidR="203D3B27">
        <w:rPr/>
        <w:t xml:space="preserve"> bullying in schools and sp</w:t>
      </w:r>
      <w:r w:rsidR="7F8FADBF">
        <w:rPr/>
        <w:t xml:space="preserve">oke with children concerning bullying and how they felt the issue was being dealt with at school. </w:t>
      </w:r>
      <w:r w:rsidR="3D36E1FF">
        <w:rPr/>
        <w:t xml:space="preserve">Training for staff was highlighted as an important part of preventing and </w:t>
      </w:r>
      <w:r w:rsidR="757530CC">
        <w:rPr/>
        <w:t>tackling</w:t>
      </w:r>
      <w:r w:rsidR="3D36E1FF">
        <w:rPr/>
        <w:t xml:space="preserve"> bullying in schools. </w:t>
      </w:r>
      <w:r w:rsidR="6F7F2DFD">
        <w:rPr/>
        <w:t xml:space="preserve">Most of teacher training was general and did not focus on the </w:t>
      </w:r>
      <w:r w:rsidR="6F7F2DFD">
        <w:rPr/>
        <w:t>different types</w:t>
      </w:r>
      <w:r w:rsidR="6F7F2DFD">
        <w:rPr/>
        <w:t xml:space="preserve"> of bullying. </w:t>
      </w:r>
      <w:r w:rsidR="194EECD9">
        <w:rPr/>
        <w:t>This meant that some staff felt they were not confident to deal with some situations as they did not have the knowledge (</w:t>
      </w:r>
      <w:r w:rsidR="29046D06">
        <w:rPr/>
        <w:t>Ofsted</w:t>
      </w:r>
      <w:r w:rsidR="29046D06">
        <w:rPr/>
        <w:t xml:space="preserve">, 2012). </w:t>
      </w:r>
      <w:r w:rsidR="1B0670A9">
        <w:rPr/>
        <w:t xml:space="preserve">Schools have a duty of care to act on any accusations of bullying. (Contact, no date) </w:t>
      </w:r>
      <w:r w:rsidR="3297320F">
        <w:rPr/>
        <w:t xml:space="preserve">states that all schools have </w:t>
      </w:r>
      <w:r w:rsidR="3297320F">
        <w:rPr/>
        <w:t>different ways</w:t>
      </w:r>
      <w:r w:rsidR="3297320F">
        <w:rPr/>
        <w:t xml:space="preserve"> of dealing with bullying. This can be an issue as if teachers do not have the correct knowledge to deal with bullyin</w:t>
      </w:r>
      <w:r w:rsidR="77A2ADA4">
        <w:rPr/>
        <w:t xml:space="preserve">g </w:t>
      </w:r>
      <w:r w:rsidR="1D8C3D46">
        <w:rPr/>
        <w:t xml:space="preserve">it could mean that it is not being dealt with correctly. Teachers need to take things into consideration before deciding how to deal with the situation. </w:t>
      </w:r>
    </w:p>
    <w:p w:rsidR="26792E47" w:rsidP="26792E47" w:rsidRDefault="26792E47" w14:paraId="16A5DEC9" w14:textId="35E2B818">
      <w:pPr>
        <w:pStyle w:val="Normal"/>
      </w:pPr>
      <w:r w:rsidR="0C7156AE">
        <w:rPr/>
        <w:t xml:space="preserve">Another idea that is </w:t>
      </w:r>
      <w:r w:rsidR="0C7156AE">
        <w:rPr/>
        <w:t>stated</w:t>
      </w:r>
      <w:r w:rsidR="0C7156AE">
        <w:rPr/>
        <w:t xml:space="preserve"> in th</w:t>
      </w:r>
      <w:r w:rsidR="7E735A50">
        <w:rPr/>
        <w:t>e report</w:t>
      </w:r>
      <w:r w:rsidR="0C7156AE">
        <w:rPr/>
        <w:t xml:space="preserve"> for bullying is to h</w:t>
      </w:r>
      <w:r w:rsidR="6BC3C946">
        <w:rPr/>
        <w:t xml:space="preserve">ave lessons for pupils to </w:t>
      </w:r>
      <w:r w:rsidR="667E495F">
        <w:rPr/>
        <w:t xml:space="preserve">be taught about the importance of bullying and how it can affect others.  </w:t>
      </w:r>
      <w:r w:rsidR="0EB785BF">
        <w:rPr/>
        <w:t xml:space="preserve">Educating children about the importance of bullying can be </w:t>
      </w:r>
      <w:r w:rsidR="0EB785BF">
        <w:rPr/>
        <w:t>a good way</w:t>
      </w:r>
      <w:r w:rsidR="0EB785BF">
        <w:rPr/>
        <w:t xml:space="preserve"> of preventing </w:t>
      </w:r>
      <w:r w:rsidR="0C4BA26A">
        <w:rPr/>
        <w:t xml:space="preserve">it. If children understand what bullying looks like it is easier for them to get </w:t>
      </w:r>
      <w:r w:rsidR="6BFC6B3E">
        <w:rPr/>
        <w:t>the help and support, they need from a trusting adul</w:t>
      </w:r>
      <w:r w:rsidR="2AA15070">
        <w:rPr/>
        <w:t xml:space="preserve">t. </w:t>
      </w:r>
      <w:r w:rsidR="7B697C60">
        <w:rPr/>
        <w:t xml:space="preserve">Bullying has a tremendous impact on children’s health and well-being. Children who are experiencing bullying </w:t>
      </w:r>
      <w:r w:rsidR="48909011">
        <w:rPr/>
        <w:t xml:space="preserve">may </w:t>
      </w:r>
      <w:r w:rsidR="48909011">
        <w:rPr/>
        <w:t>show</w:t>
      </w:r>
      <w:r w:rsidR="48909011">
        <w:rPr/>
        <w:t xml:space="preserve"> signs. These could include physical signs such as cuts and bruises</w:t>
      </w:r>
      <w:r w:rsidR="137E6FE9">
        <w:rPr/>
        <w:t xml:space="preserve"> or being aggressive and not knowing how to control their own emotions</w:t>
      </w:r>
      <w:r w:rsidR="19E5064D">
        <w:rPr/>
        <w:t xml:space="preserve"> (UNICEF, no date) </w:t>
      </w:r>
    </w:p>
    <w:p w:rsidR="3871BBFD" w:rsidP="322F0BAC" w:rsidRDefault="3871BBFD" w14:paraId="5855F29E" w14:textId="5B69049B">
      <w:pPr>
        <w:pStyle w:val="Normal"/>
      </w:pPr>
      <w:r w:rsidR="3871BBFD">
        <w:rPr/>
        <w:t xml:space="preserve">There are many reasons why children bully. </w:t>
      </w:r>
      <w:r w:rsidR="7CF90570">
        <w:rPr/>
        <w:t xml:space="preserve">Some children may be having issues at home and as a way of copying may turn to bullying other children (Family Lives, 2022). </w:t>
      </w:r>
      <w:r w:rsidR="163420FA">
        <w:rPr/>
        <w:t xml:space="preserve">It is important that everyone is aware what bullying is and it should not be passed off as children making jokes. </w:t>
      </w:r>
      <w:r w:rsidR="789A8DB7">
        <w:rPr/>
        <w:t>If a child confronts an adult about bullying. The adult must respond and listen to the child</w:t>
      </w:r>
      <w:r w:rsidR="2DCD9FE4">
        <w:rPr/>
        <w:t xml:space="preserve"> (</w:t>
      </w:r>
      <w:r w:rsidR="2DCD9FE4">
        <w:rPr/>
        <w:t>Estyn</w:t>
      </w:r>
      <w:r w:rsidR="2DCD9FE4">
        <w:rPr/>
        <w:t xml:space="preserve">, 2019). </w:t>
      </w:r>
    </w:p>
    <w:p w:rsidR="26792E47" w:rsidP="26792E47" w:rsidRDefault="26792E47" w14:paraId="52A2733C" w14:textId="319BA53D">
      <w:pPr>
        <w:pStyle w:val="Normal"/>
      </w:pPr>
    </w:p>
    <w:p w:rsidR="6BC80FAA" w:rsidP="322F0BAC" w:rsidRDefault="6BC80FAA" w14:paraId="4721AF11" w14:textId="750370DB">
      <w:pPr>
        <w:pStyle w:val="Normal"/>
        <w:rPr>
          <w:u w:val="single"/>
        </w:rPr>
      </w:pPr>
      <w:r w:rsidRPr="322F0BAC" w:rsidR="6BC80FAA">
        <w:rPr>
          <w:u w:val="single"/>
        </w:rPr>
        <w:t>Section 3</w:t>
      </w:r>
    </w:p>
    <w:p w:rsidR="54817D1A" w:rsidP="322F0BAC" w:rsidRDefault="54817D1A" w14:paraId="125680B3" w14:textId="464555ED">
      <w:pPr>
        <w:pStyle w:val="Normal"/>
      </w:pPr>
      <w:r w:rsidR="54817D1A">
        <w:rPr/>
        <w:t>Th</w:t>
      </w:r>
      <w:r w:rsidR="0F9D410F">
        <w:rPr/>
        <w:t xml:space="preserve">ere are many sociological effects that can have an impact on children and young people’s life experiences. </w:t>
      </w:r>
      <w:r w:rsidR="45E3C252">
        <w:rPr/>
        <w:t xml:space="preserve">Some of these can include </w:t>
      </w:r>
      <w:r w:rsidR="2FA68B48">
        <w:rPr/>
        <w:t xml:space="preserve">disability, mental </w:t>
      </w:r>
      <w:r w:rsidR="2FA68B48">
        <w:rPr/>
        <w:t>health</w:t>
      </w:r>
      <w:r w:rsidR="2FA68B48">
        <w:rPr/>
        <w:t xml:space="preserve"> and children with </w:t>
      </w:r>
      <w:r w:rsidR="604D741C">
        <w:rPr/>
        <w:t>English</w:t>
      </w:r>
      <w:r w:rsidR="2FA68B48">
        <w:rPr/>
        <w:t xml:space="preserve"> as a second language (NHS, </w:t>
      </w:r>
      <w:r w:rsidR="6C123CA0">
        <w:rPr/>
        <w:t>2017)</w:t>
      </w:r>
      <w:r w:rsidR="0E564521">
        <w:rPr/>
        <w:t xml:space="preserve">. This section will focus on children with adverse childhood experiences (ACEs) and how that can </w:t>
      </w:r>
      <w:r w:rsidR="77DE3582">
        <w:rPr/>
        <w:t>a</w:t>
      </w:r>
      <w:r w:rsidR="0E564521">
        <w:rPr/>
        <w:t>ff</w:t>
      </w:r>
      <w:r w:rsidR="2AE30B0B">
        <w:rPr/>
        <w:t xml:space="preserve">ect </w:t>
      </w:r>
      <w:r w:rsidR="7BA47D7A">
        <w:rPr/>
        <w:t xml:space="preserve">children as they get older. </w:t>
      </w:r>
      <w:r w:rsidR="03B18665">
        <w:rPr/>
        <w:t xml:space="preserve">The experiences children have at </w:t>
      </w:r>
      <w:r w:rsidR="03B18665">
        <w:rPr/>
        <w:t>a young age</w:t>
      </w:r>
      <w:r w:rsidR="03B18665">
        <w:rPr/>
        <w:t xml:space="preserve"> can have </w:t>
      </w:r>
      <w:r w:rsidR="03B18665">
        <w:rPr/>
        <w:t>a</w:t>
      </w:r>
      <w:r w:rsidR="3C63B94F">
        <w:rPr/>
        <w:t>n</w:t>
      </w:r>
      <w:r w:rsidR="03B18665">
        <w:rPr/>
        <w:t xml:space="preserve"> immense effect on their teenage and adult years. </w:t>
      </w:r>
      <w:r w:rsidR="66375800">
        <w:rPr/>
        <w:t xml:space="preserve">Sociological issues </w:t>
      </w:r>
      <w:r w:rsidR="3FA76657">
        <w:rPr/>
        <w:t xml:space="preserve">early on in a child’s life can </w:t>
      </w:r>
      <w:r w:rsidR="66375800">
        <w:rPr/>
        <w:t>have an impact on children’s physical, emotional and mental well</w:t>
      </w:r>
      <w:r w:rsidR="4589CA99">
        <w:rPr/>
        <w:t>-being</w:t>
      </w:r>
      <w:r w:rsidR="1A967E28">
        <w:rPr/>
        <w:t>. Adverse childhood experiences are traumatic effects that often occur early on in chi</w:t>
      </w:r>
      <w:r w:rsidR="14B419E6">
        <w:rPr/>
        <w:t xml:space="preserve">ldhood that can </w:t>
      </w:r>
      <w:r w:rsidR="14B419E6">
        <w:rPr/>
        <w:t>impact</w:t>
      </w:r>
      <w:r w:rsidR="14B419E6">
        <w:rPr/>
        <w:t xml:space="preserve"> children’s life decisions as they get older (NHS, 2017</w:t>
      </w:r>
      <w:r w:rsidR="2C44DB4C">
        <w:rPr/>
        <w:t>). Adverse childhood experiences can be one</w:t>
      </w:r>
      <w:r w:rsidR="39120814">
        <w:rPr/>
        <w:t xml:space="preserve"> off or multiple events that can make children </w:t>
      </w:r>
      <w:r w:rsidR="60B85B7E">
        <w:rPr/>
        <w:t xml:space="preserve">lose confidence, feel insecure and lose trust in </w:t>
      </w:r>
      <w:r w:rsidR="2DDF6F2F">
        <w:rPr/>
        <w:t xml:space="preserve">others around them (NHS, 2017). </w:t>
      </w:r>
    </w:p>
    <w:p w:rsidR="712BD082" w:rsidP="322F0BAC" w:rsidRDefault="712BD082" w14:paraId="477B01D7" w14:textId="180D32F7">
      <w:pPr>
        <w:pStyle w:val="Normal"/>
      </w:pPr>
      <w:r w:rsidR="712BD082">
        <w:rPr/>
        <w:t>Adverse Childhood Experiences are traumatic experiences that occur often during early childhood that can have a long-lasting effect on children’s lif</w:t>
      </w:r>
      <w:r w:rsidR="507E431B">
        <w:rPr/>
        <w:t xml:space="preserve">e. </w:t>
      </w:r>
      <w:r w:rsidR="3D165075">
        <w:rPr/>
        <w:t xml:space="preserve">The more ACEs a child experiences, the harder they may be to overcome. </w:t>
      </w:r>
      <w:r w:rsidR="22149D5F">
        <w:rPr/>
        <w:t>Some examples of adverse childhood experiences could be experiencing physical or emotional abuse</w:t>
      </w:r>
      <w:r w:rsidR="69C08F02">
        <w:rPr/>
        <w:t xml:space="preserve">, parents with mental health issues, living with parents who suffer from substance </w:t>
      </w:r>
      <w:r w:rsidR="3CCA06F5">
        <w:rPr/>
        <w:t>misuse</w:t>
      </w:r>
      <w:r w:rsidR="69C08F02">
        <w:rPr/>
        <w:t xml:space="preserve"> with alc</w:t>
      </w:r>
      <w:r w:rsidR="12D0A83E">
        <w:rPr/>
        <w:t>ohol</w:t>
      </w:r>
      <w:r w:rsidR="69C08F02">
        <w:rPr/>
        <w:t xml:space="preserve"> or drugs</w:t>
      </w:r>
      <w:r w:rsidR="22830FF2">
        <w:rPr/>
        <w:t xml:space="preserve"> (Wisner, 2022). </w:t>
      </w:r>
    </w:p>
    <w:p w:rsidR="30E00DBA" w:rsidP="674AFC31" w:rsidRDefault="30E00DBA" w14:paraId="4BE3A188" w14:textId="33616FCE">
      <w:pPr>
        <w:pStyle w:val="Normal"/>
        <w:rPr>
          <w:u w:val="none"/>
        </w:rPr>
      </w:pPr>
      <w:r w:rsidR="30E00DBA">
        <w:rPr>
          <w:u w:val="none"/>
        </w:rPr>
        <w:t xml:space="preserve">Public Health Scottland (2021) </w:t>
      </w:r>
      <w:r w:rsidR="3F40F41E">
        <w:rPr>
          <w:u w:val="none"/>
        </w:rPr>
        <w:t xml:space="preserve">suggests that children who grow up in </w:t>
      </w:r>
      <w:r w:rsidR="5987EB21">
        <w:rPr>
          <w:u w:val="none"/>
        </w:rPr>
        <w:t xml:space="preserve">an environment struggling with poverty are more </w:t>
      </w:r>
      <w:r w:rsidR="1500A1AE">
        <w:rPr>
          <w:u w:val="none"/>
        </w:rPr>
        <w:t xml:space="preserve">likely to experience </w:t>
      </w:r>
      <w:r w:rsidR="020A42BA">
        <w:rPr>
          <w:u w:val="none"/>
        </w:rPr>
        <w:t>ACE</w:t>
      </w:r>
      <w:r w:rsidR="496698AE">
        <w:rPr>
          <w:u w:val="none"/>
        </w:rPr>
        <w:t>s</w:t>
      </w:r>
      <w:r w:rsidR="020A42BA">
        <w:rPr>
          <w:u w:val="none"/>
        </w:rPr>
        <w:t xml:space="preserve">. </w:t>
      </w:r>
      <w:r w:rsidR="27E38E62">
        <w:rPr>
          <w:u w:val="none"/>
        </w:rPr>
        <w:t xml:space="preserve">In 2016, Wales carried out a study and the results found that 47% of adults in Wales had </w:t>
      </w:r>
      <w:r w:rsidR="217CF7FE">
        <w:rPr>
          <w:u w:val="none"/>
        </w:rPr>
        <w:t xml:space="preserve">experienced at least one Adverse Childhood experience during their childhood. Children who experience </w:t>
      </w:r>
      <w:r w:rsidR="09EC3698">
        <w:rPr>
          <w:u w:val="none"/>
        </w:rPr>
        <w:t>stressful and upsetting events during their childhood are more likely to suffer with mental health issues into adulthood</w:t>
      </w:r>
      <w:r w:rsidR="1E50C959">
        <w:rPr>
          <w:u w:val="none"/>
        </w:rPr>
        <w:t xml:space="preserve">. However, it is not just their health that can suffer </w:t>
      </w:r>
      <w:r w:rsidR="1BB62BE8">
        <w:rPr>
          <w:u w:val="none"/>
        </w:rPr>
        <w:t>because of</w:t>
      </w:r>
      <w:r w:rsidR="1E50C959">
        <w:rPr>
          <w:u w:val="none"/>
        </w:rPr>
        <w:t xml:space="preserve"> experiencing ACEs during childhood. Children are more likely to drop out of school and their education will suffer</w:t>
      </w:r>
      <w:r w:rsidR="41B48C5D">
        <w:rPr>
          <w:u w:val="none"/>
        </w:rPr>
        <w:t xml:space="preserve"> (Public Health Wales, no date). </w:t>
      </w:r>
    </w:p>
    <w:p w:rsidR="17D5B148" w:rsidP="674AFC31" w:rsidRDefault="17D5B148" w14:paraId="7AF17F93" w14:textId="6EBC490B">
      <w:pPr>
        <w:pStyle w:val="Normal"/>
        <w:rPr>
          <w:u w:val="none"/>
        </w:rPr>
      </w:pPr>
      <w:r w:rsidR="17D5B148">
        <w:rPr>
          <w:u w:val="none"/>
        </w:rPr>
        <w:t xml:space="preserve">There are many </w:t>
      </w:r>
      <w:r w:rsidR="17D5B148">
        <w:rPr>
          <w:u w:val="none"/>
        </w:rPr>
        <w:t>different reasons</w:t>
      </w:r>
      <w:r w:rsidR="17D5B148">
        <w:rPr>
          <w:u w:val="none"/>
        </w:rPr>
        <w:t xml:space="preserve"> as to why children may experience traumatic events during their childhood. Family history and the environment a child grows up in are big factors. Often if parents grew up around physical and emotional abuse, it is common for their children to experience the same as it is ‘normal’ for them</w:t>
      </w:r>
      <w:r w:rsidR="17D5B148">
        <w:rPr>
          <w:u w:val="none"/>
        </w:rPr>
        <w:t xml:space="preserve">.  </w:t>
      </w:r>
      <w:r w:rsidR="19EBC0B9">
        <w:rPr>
          <w:u w:val="none"/>
        </w:rPr>
        <w:t>P</w:t>
      </w:r>
      <w:r w:rsidR="17D5B148">
        <w:rPr>
          <w:u w:val="none"/>
        </w:rPr>
        <w:t xml:space="preserve">arents are more likely to bring their children up in the same environment and as a result the children’s health and well-being will suffer. This cycle will continue unless there is support </w:t>
      </w:r>
      <w:r w:rsidR="17D5B148">
        <w:rPr>
          <w:u w:val="none"/>
        </w:rPr>
        <w:t>available</w:t>
      </w:r>
      <w:r w:rsidR="17D5B148">
        <w:rPr>
          <w:u w:val="none"/>
        </w:rPr>
        <w:t xml:space="preserve"> for families to help prevent Adverse Childhood Experiences (Public Health Wales, no date).</w:t>
      </w:r>
    </w:p>
    <w:p w:rsidR="17D5B148" w:rsidP="674AFC31" w:rsidRDefault="17D5B148" w14:paraId="3C25D1E5" w14:textId="496F2F8E">
      <w:pPr>
        <w:pStyle w:val="Normal"/>
        <w:rPr>
          <w:u w:val="none"/>
        </w:rPr>
      </w:pPr>
      <w:r w:rsidR="17D5B148">
        <w:rPr>
          <w:u w:val="none"/>
        </w:rPr>
        <w:t>Public Health Wales (no date) are working to ensure children can grow up without any Adverse Childhood Experiences</w:t>
      </w:r>
      <w:r w:rsidR="5930CC16">
        <w:rPr>
          <w:u w:val="none"/>
        </w:rPr>
        <w:t xml:space="preserve">. </w:t>
      </w:r>
      <w:r w:rsidR="35D1F2F4">
        <w:rPr>
          <w:u w:val="none"/>
        </w:rPr>
        <w:t xml:space="preserve">They aim to do this by </w:t>
      </w:r>
      <w:r w:rsidR="2629465D">
        <w:rPr>
          <w:u w:val="none"/>
        </w:rPr>
        <w:t>spreading information and knowledge</w:t>
      </w:r>
      <w:r w:rsidR="76473CA3">
        <w:rPr>
          <w:u w:val="none"/>
        </w:rPr>
        <w:t>, talking to childre</w:t>
      </w:r>
      <w:r w:rsidR="0C9CFE45">
        <w:rPr>
          <w:u w:val="none"/>
        </w:rPr>
        <w:t>n</w:t>
      </w:r>
      <w:r w:rsidR="76473CA3">
        <w:rPr>
          <w:u w:val="none"/>
        </w:rPr>
        <w:t xml:space="preserve"> and families to see what solutions would work for them and to share </w:t>
      </w:r>
      <w:r w:rsidR="58D416FB">
        <w:rPr>
          <w:u w:val="none"/>
        </w:rPr>
        <w:t xml:space="preserve">evidence about what </w:t>
      </w:r>
      <w:r w:rsidR="58D416FB">
        <w:rPr>
          <w:u w:val="none"/>
        </w:rPr>
        <w:t>organisations</w:t>
      </w:r>
      <w:r w:rsidR="58D416FB">
        <w:rPr>
          <w:u w:val="none"/>
        </w:rPr>
        <w:t xml:space="preserve"> can do to prevent children from experiencing ACEs.</w:t>
      </w:r>
      <w:r w:rsidR="010739AD">
        <w:rPr>
          <w:u w:val="none"/>
        </w:rPr>
        <w:t xml:space="preserve"> </w:t>
      </w:r>
      <w:r w:rsidR="4FA6CA0F">
        <w:rPr>
          <w:u w:val="none"/>
        </w:rPr>
        <w:t xml:space="preserve">There is evidence to suggest that ACEs can be </w:t>
      </w:r>
      <w:r w:rsidR="6970BF4E">
        <w:rPr>
          <w:u w:val="none"/>
        </w:rPr>
        <w:t xml:space="preserve">prevented by providing parents with </w:t>
      </w:r>
      <w:r w:rsidR="48C331E7">
        <w:rPr>
          <w:u w:val="none"/>
        </w:rPr>
        <w:t xml:space="preserve">coping strategies </w:t>
      </w:r>
      <w:r w:rsidR="62A5BEE5">
        <w:rPr>
          <w:u w:val="none"/>
        </w:rPr>
        <w:t xml:space="preserve">they can use if they are feeling stressed. There should be more economic support </w:t>
      </w:r>
      <w:r w:rsidR="73CFE9E7">
        <w:rPr>
          <w:u w:val="none"/>
        </w:rPr>
        <w:t xml:space="preserve">available for families. </w:t>
      </w:r>
      <w:r w:rsidR="0734BB6F">
        <w:rPr>
          <w:u w:val="none"/>
        </w:rPr>
        <w:t xml:space="preserve">This can be done by ensuring that each household has financial security. </w:t>
      </w:r>
      <w:r w:rsidR="4CE39267">
        <w:rPr>
          <w:u w:val="none"/>
        </w:rPr>
        <w:t xml:space="preserve">There are support systems </w:t>
      </w:r>
      <w:r w:rsidR="3005CAA5">
        <w:rPr>
          <w:u w:val="none"/>
        </w:rPr>
        <w:t>available</w:t>
      </w:r>
      <w:r w:rsidR="4CE39267">
        <w:rPr>
          <w:u w:val="none"/>
        </w:rPr>
        <w:t xml:space="preserve"> to some families to help with financial security. In Wales, </w:t>
      </w:r>
      <w:r w:rsidR="38453F2C">
        <w:rPr>
          <w:u w:val="none"/>
        </w:rPr>
        <w:t xml:space="preserve">there is </w:t>
      </w:r>
      <w:r w:rsidR="38453F2C">
        <w:rPr>
          <w:u w:val="none"/>
        </w:rPr>
        <w:t>tax</w:t>
      </w:r>
      <w:r w:rsidR="38453F2C">
        <w:rPr>
          <w:u w:val="none"/>
        </w:rPr>
        <w:t xml:space="preserve"> credit available for some working families. </w:t>
      </w:r>
      <w:r w:rsidR="67DC8126">
        <w:rPr>
          <w:u w:val="none"/>
        </w:rPr>
        <w:t>However, the</w:t>
      </w:r>
      <w:r w:rsidR="57646187">
        <w:rPr>
          <w:u w:val="none"/>
        </w:rPr>
        <w:t>re</w:t>
      </w:r>
      <w:r w:rsidR="67DC8126">
        <w:rPr>
          <w:u w:val="none"/>
        </w:rPr>
        <w:t xml:space="preserve"> are a lot of conditions that need to be met before anyone can apply for working tax credit</w:t>
      </w:r>
      <w:r w:rsidR="235B58A4">
        <w:rPr>
          <w:u w:val="none"/>
        </w:rPr>
        <w:t xml:space="preserve"> (Welsh Government, no date). </w:t>
      </w:r>
      <w:r w:rsidR="7361FB62">
        <w:rPr>
          <w:u w:val="none"/>
        </w:rPr>
        <w:t xml:space="preserve">One issue </w:t>
      </w:r>
      <w:r w:rsidR="63C590AD">
        <w:rPr>
          <w:u w:val="none"/>
        </w:rPr>
        <w:t xml:space="preserve">with working tax credit is the </w:t>
      </w:r>
      <w:r w:rsidR="605BA7B9">
        <w:rPr>
          <w:u w:val="none"/>
        </w:rPr>
        <w:t xml:space="preserve">complexity of applying for it. Some people may find the system hard to use </w:t>
      </w:r>
      <w:r w:rsidR="4614B0B6">
        <w:rPr>
          <w:u w:val="none"/>
        </w:rPr>
        <w:t xml:space="preserve">and as a result </w:t>
      </w:r>
      <w:r w:rsidR="2776BB59">
        <w:rPr>
          <w:u w:val="none"/>
        </w:rPr>
        <w:t xml:space="preserve">may not be able to apply for </w:t>
      </w:r>
      <w:r w:rsidR="2DEED05E">
        <w:rPr>
          <w:u w:val="none"/>
        </w:rPr>
        <w:t>support</w:t>
      </w:r>
      <w:r w:rsidR="4FC027F8">
        <w:rPr>
          <w:u w:val="none"/>
        </w:rPr>
        <w:t xml:space="preserve"> (Butler, 2020). </w:t>
      </w:r>
    </w:p>
    <w:p w:rsidR="17D5B148" w:rsidP="674AFC31" w:rsidRDefault="17D5B148" w14:paraId="02A45981" w14:textId="2DDC7CB6">
      <w:pPr>
        <w:pStyle w:val="Normal"/>
        <w:rPr>
          <w:u w:val="none"/>
        </w:rPr>
      </w:pPr>
      <w:r w:rsidR="010739AD">
        <w:rPr>
          <w:u w:val="none"/>
        </w:rPr>
        <w:t>One thing that is</w:t>
      </w:r>
      <w:r w:rsidR="010739AD">
        <w:rPr>
          <w:u w:val="none"/>
        </w:rPr>
        <w:t xml:space="preserve"> in p</w:t>
      </w:r>
      <w:r w:rsidR="010739AD">
        <w:rPr>
          <w:u w:val="none"/>
        </w:rPr>
        <w:t xml:space="preserve">lace in Wales is </w:t>
      </w:r>
      <w:r w:rsidR="010739AD">
        <w:rPr>
          <w:u w:val="none"/>
        </w:rPr>
        <w:t>T</w:t>
      </w:r>
      <w:r w:rsidR="010739AD">
        <w:rPr>
          <w:u w:val="none"/>
        </w:rPr>
        <w:t>rACE</w:t>
      </w:r>
      <w:r w:rsidR="010739AD">
        <w:rPr>
          <w:u w:val="none"/>
        </w:rPr>
        <w:t xml:space="preserve"> </w:t>
      </w:r>
      <w:r w:rsidR="010739AD">
        <w:rPr>
          <w:u w:val="none"/>
        </w:rPr>
        <w:t>toolkit, this toolkit i</w:t>
      </w:r>
      <w:r w:rsidR="010739AD">
        <w:rPr>
          <w:u w:val="none"/>
        </w:rPr>
        <w:t xml:space="preserve">s </w:t>
      </w:r>
      <w:r w:rsidR="66A40BBF">
        <w:rPr>
          <w:u w:val="none"/>
        </w:rPr>
        <w:t>designed</w:t>
      </w:r>
      <w:r w:rsidR="010739AD">
        <w:rPr>
          <w:u w:val="none"/>
        </w:rPr>
        <w:t xml:space="preserve"> to</w:t>
      </w:r>
      <w:r w:rsidR="010739AD">
        <w:rPr>
          <w:u w:val="none"/>
        </w:rPr>
        <w:t xml:space="preserve"> provide </w:t>
      </w:r>
      <w:r w:rsidR="010739AD">
        <w:rPr>
          <w:u w:val="none"/>
        </w:rPr>
        <w:t>o</w:t>
      </w:r>
      <w:r w:rsidR="010739AD">
        <w:rPr>
          <w:u w:val="none"/>
        </w:rPr>
        <w:t>rganisations</w:t>
      </w:r>
      <w:r w:rsidR="010739AD">
        <w:rPr>
          <w:u w:val="none"/>
        </w:rPr>
        <w:t xml:space="preserve"> </w:t>
      </w:r>
      <w:r w:rsidR="010739AD">
        <w:rPr>
          <w:u w:val="none"/>
        </w:rPr>
        <w:t xml:space="preserve">with support to </w:t>
      </w:r>
      <w:r w:rsidR="0D5CCBDC">
        <w:rPr>
          <w:u w:val="none"/>
        </w:rPr>
        <w:t xml:space="preserve">create their own ACE approach. </w:t>
      </w:r>
      <w:r w:rsidR="6C2B0C52">
        <w:rPr>
          <w:u w:val="none"/>
        </w:rPr>
        <w:t>The toolki</w:t>
      </w:r>
      <w:r w:rsidR="6C2B0C52">
        <w:rPr>
          <w:u w:val="none"/>
        </w:rPr>
        <w:t>t is designed</w:t>
      </w:r>
      <w:r w:rsidR="6C2B0C52">
        <w:rPr>
          <w:u w:val="none"/>
        </w:rPr>
        <w:t xml:space="preserve"> to help </w:t>
      </w:r>
      <w:r w:rsidR="6C2B0C52">
        <w:rPr>
          <w:u w:val="none"/>
        </w:rPr>
        <w:t>o</w:t>
      </w:r>
      <w:r w:rsidR="6C2B0C52">
        <w:rPr>
          <w:u w:val="none"/>
        </w:rPr>
        <w:t>rganisations</w:t>
      </w:r>
      <w:r w:rsidR="6C2B0C52">
        <w:rPr>
          <w:u w:val="none"/>
        </w:rPr>
        <w:t xml:space="preserve"> </w:t>
      </w:r>
      <w:r w:rsidR="6C2B0C52">
        <w:rPr>
          <w:u w:val="none"/>
        </w:rPr>
        <w:t>make improvements to policies and procedures if necessary</w:t>
      </w:r>
      <w:r w:rsidR="0EB4090B">
        <w:rPr>
          <w:u w:val="none"/>
        </w:rPr>
        <w:t xml:space="preserve"> (ACE </w:t>
      </w:r>
      <w:r w:rsidR="0EB4090B">
        <w:rPr>
          <w:u w:val="none"/>
        </w:rPr>
        <w:t>hub W</w:t>
      </w:r>
      <w:r w:rsidR="0EB4090B">
        <w:rPr>
          <w:u w:val="none"/>
        </w:rPr>
        <w:t xml:space="preserve">ales, 2022). </w:t>
      </w:r>
      <w:r w:rsidR="1D99FBD3">
        <w:rPr>
          <w:u w:val="none"/>
        </w:rPr>
        <w:t xml:space="preserve">The </w:t>
      </w:r>
      <w:r w:rsidR="1D99FBD3">
        <w:rPr>
          <w:u w:val="none"/>
        </w:rPr>
        <w:t>T</w:t>
      </w:r>
      <w:r w:rsidR="1D99FBD3">
        <w:rPr>
          <w:u w:val="none"/>
        </w:rPr>
        <w:t>rACE</w:t>
      </w:r>
      <w:r w:rsidR="1D99FBD3">
        <w:rPr>
          <w:u w:val="none"/>
        </w:rPr>
        <w:t xml:space="preserve"> </w:t>
      </w:r>
      <w:r w:rsidR="1D99FBD3">
        <w:rPr>
          <w:u w:val="none"/>
        </w:rPr>
        <w:t>toolkit i</w:t>
      </w:r>
      <w:r w:rsidR="1D99FBD3">
        <w:rPr>
          <w:u w:val="none"/>
        </w:rPr>
        <w:t>s designed to</w:t>
      </w:r>
      <w:r w:rsidR="1D99FBD3">
        <w:rPr>
          <w:u w:val="none"/>
        </w:rPr>
        <w:t xml:space="preserve"> sup</w:t>
      </w:r>
      <w:r w:rsidR="1D99FBD3">
        <w:rPr>
          <w:u w:val="none"/>
        </w:rPr>
        <w:t xml:space="preserve">port </w:t>
      </w:r>
      <w:r w:rsidR="1D99FBD3">
        <w:rPr>
          <w:u w:val="none"/>
        </w:rPr>
        <w:t>o</w:t>
      </w:r>
      <w:r w:rsidR="1D99FBD3">
        <w:rPr>
          <w:u w:val="none"/>
        </w:rPr>
        <w:t>rga</w:t>
      </w:r>
      <w:r w:rsidR="1D99FBD3">
        <w:rPr>
          <w:u w:val="none"/>
        </w:rPr>
        <w:t>nisations</w:t>
      </w:r>
      <w:r w:rsidR="1D99FBD3">
        <w:rPr>
          <w:u w:val="none"/>
        </w:rPr>
        <w:t xml:space="preserve"> </w:t>
      </w:r>
      <w:r w:rsidR="1D99FBD3">
        <w:rPr>
          <w:u w:val="none"/>
        </w:rPr>
        <w:t xml:space="preserve">to </w:t>
      </w:r>
      <w:r w:rsidR="24009237">
        <w:rPr>
          <w:u w:val="none"/>
        </w:rPr>
        <w:t>r</w:t>
      </w:r>
      <w:r w:rsidR="24009237">
        <w:rPr>
          <w:u w:val="none"/>
        </w:rPr>
        <w:t>ecognise</w:t>
      </w:r>
      <w:r w:rsidR="24009237">
        <w:rPr>
          <w:u w:val="none"/>
        </w:rPr>
        <w:t xml:space="preserve"> </w:t>
      </w:r>
      <w:r w:rsidR="24009237">
        <w:rPr>
          <w:u w:val="none"/>
        </w:rPr>
        <w:t xml:space="preserve">strengths and focus on areas for improvement. </w:t>
      </w:r>
    </w:p>
    <w:p w:rsidR="7A0EFE98" w:rsidP="674AFC31" w:rsidRDefault="7A0EFE98" w14:paraId="0E7D0483" w14:textId="4663AFCD">
      <w:pPr>
        <w:pStyle w:val="Normal"/>
        <w:rPr>
          <w:u w:val="none"/>
        </w:rPr>
      </w:pPr>
      <w:r w:rsidR="7A0EFE98">
        <w:rPr>
          <w:u w:val="none"/>
        </w:rPr>
        <w:t xml:space="preserve">As </w:t>
      </w:r>
      <w:r w:rsidR="72751686">
        <w:rPr>
          <w:u w:val="none"/>
        </w:rPr>
        <w:t>people</w:t>
      </w:r>
      <w:r w:rsidR="78577AC8">
        <w:rPr>
          <w:u w:val="none"/>
        </w:rPr>
        <w:t xml:space="preserve"> in the United Kingdom (UK) </w:t>
      </w:r>
      <w:r w:rsidR="72751686">
        <w:rPr>
          <w:u w:val="none"/>
        </w:rPr>
        <w:t xml:space="preserve">begin to develop more knowledge about </w:t>
      </w:r>
      <w:r w:rsidR="7A0EFE98">
        <w:rPr>
          <w:u w:val="none"/>
        </w:rPr>
        <w:t>Adverse Childhood Experiences</w:t>
      </w:r>
      <w:r w:rsidR="5C66F696">
        <w:rPr>
          <w:u w:val="none"/>
        </w:rPr>
        <w:t xml:space="preserve">, </w:t>
      </w:r>
      <w:r w:rsidR="4CED25E2">
        <w:rPr>
          <w:u w:val="none"/>
        </w:rPr>
        <w:t xml:space="preserve">many professionals </w:t>
      </w:r>
      <w:r w:rsidR="3B94DF2F">
        <w:rPr>
          <w:u w:val="none"/>
        </w:rPr>
        <w:t>believe in developing and using ‘</w:t>
      </w:r>
      <w:r w:rsidR="6712D469">
        <w:rPr>
          <w:u w:val="none"/>
        </w:rPr>
        <w:t>tick box</w:t>
      </w:r>
      <w:r w:rsidR="3B94DF2F">
        <w:rPr>
          <w:u w:val="none"/>
        </w:rPr>
        <w:t xml:space="preserve">’ protocols </w:t>
      </w:r>
      <w:r w:rsidR="4992DB8C">
        <w:rPr>
          <w:u w:val="none"/>
        </w:rPr>
        <w:t xml:space="preserve">as a way of </w:t>
      </w:r>
      <w:r w:rsidR="4992DB8C">
        <w:rPr>
          <w:u w:val="none"/>
        </w:rPr>
        <w:t>identifying</w:t>
      </w:r>
      <w:r w:rsidR="4992DB8C">
        <w:rPr>
          <w:u w:val="none"/>
        </w:rPr>
        <w:t xml:space="preserve"> children’s Adverse Childhood Experiences. By using the </w:t>
      </w:r>
      <w:r w:rsidR="23876CBC">
        <w:rPr>
          <w:u w:val="none"/>
        </w:rPr>
        <w:t>‘tick box’</w:t>
      </w:r>
      <w:r w:rsidR="4992DB8C">
        <w:rPr>
          <w:u w:val="none"/>
        </w:rPr>
        <w:t xml:space="preserve"> method </w:t>
      </w:r>
      <w:r w:rsidR="76896399">
        <w:rPr>
          <w:u w:val="none"/>
        </w:rPr>
        <w:t xml:space="preserve">each individual child will be given a score and decisions on how to intervene will all </w:t>
      </w:r>
      <w:r w:rsidR="5EF8A233">
        <w:rPr>
          <w:u w:val="none"/>
        </w:rPr>
        <w:t>be made depending on the score that has been given</w:t>
      </w:r>
      <w:r w:rsidR="6FC23DA5">
        <w:rPr>
          <w:u w:val="none"/>
        </w:rPr>
        <w:t xml:space="preserve"> (Edwards, Gillies and White 2019).</w:t>
      </w:r>
      <w:r w:rsidR="46A1B311">
        <w:rPr>
          <w:u w:val="none"/>
        </w:rPr>
        <w:t xml:space="preserve"> This is not a productive way to pre</w:t>
      </w:r>
      <w:r w:rsidR="72970738">
        <w:rPr>
          <w:u w:val="none"/>
        </w:rPr>
        <w:t xml:space="preserve">vent ACEs. Just because children experience 3 ACEs does not </w:t>
      </w:r>
      <w:r w:rsidR="313BEC6A">
        <w:rPr>
          <w:u w:val="none"/>
        </w:rPr>
        <w:t>mean they are worse than a child who has only experience</w:t>
      </w:r>
      <w:r w:rsidR="61E2D53E">
        <w:rPr>
          <w:u w:val="none"/>
        </w:rPr>
        <w:t>d</w:t>
      </w:r>
      <w:r w:rsidR="313BEC6A">
        <w:rPr>
          <w:u w:val="none"/>
        </w:rPr>
        <w:t xml:space="preserve"> one. All children deal with trauma in </w:t>
      </w:r>
      <w:r w:rsidR="313BEC6A">
        <w:rPr>
          <w:u w:val="none"/>
        </w:rPr>
        <w:t>different ways</w:t>
      </w:r>
      <w:r w:rsidR="313BEC6A">
        <w:rPr>
          <w:u w:val="none"/>
        </w:rPr>
        <w:t xml:space="preserve"> and one child dealing with the loss of a parent may need support for the rest of their life. Some children who have </w:t>
      </w:r>
      <w:r w:rsidR="7C29CC41">
        <w:rPr>
          <w:u w:val="none"/>
        </w:rPr>
        <w:t xml:space="preserve">experienced 3 or more ACEs </w:t>
      </w:r>
      <w:r w:rsidR="34EC4D31">
        <w:rPr>
          <w:u w:val="none"/>
        </w:rPr>
        <w:t xml:space="preserve">may need </w:t>
      </w:r>
      <w:r w:rsidR="2087BA70">
        <w:rPr>
          <w:u w:val="none"/>
        </w:rPr>
        <w:t>support</w:t>
      </w:r>
      <w:r w:rsidR="34EC4D31">
        <w:rPr>
          <w:u w:val="none"/>
        </w:rPr>
        <w:t xml:space="preserve">. However, it may not be affecting them </w:t>
      </w:r>
      <w:r w:rsidR="54E77581">
        <w:rPr>
          <w:u w:val="none"/>
        </w:rPr>
        <w:t>daily</w:t>
      </w:r>
      <w:r w:rsidR="34EC4D31">
        <w:rPr>
          <w:u w:val="none"/>
        </w:rPr>
        <w:t xml:space="preserve">. </w:t>
      </w:r>
      <w:r w:rsidR="2F11194D">
        <w:rPr>
          <w:u w:val="none"/>
        </w:rPr>
        <w:t>There is no correct way to measure trauma as it affects everyone differently</w:t>
      </w:r>
      <w:r w:rsidR="403B444F">
        <w:rPr>
          <w:u w:val="none"/>
        </w:rPr>
        <w:t xml:space="preserve"> (Children’s Commissioner for Wales, 2019). </w:t>
      </w:r>
    </w:p>
    <w:p w:rsidR="59EA4E7F" w:rsidP="674AFC31" w:rsidRDefault="59EA4E7F" w14:paraId="001D249B" w14:textId="60CB9CD0">
      <w:pPr>
        <w:pStyle w:val="Normal"/>
        <w:rPr>
          <w:u w:val="none"/>
        </w:rPr>
      </w:pPr>
      <w:r w:rsidR="59EA4E7F">
        <w:rPr>
          <w:u w:val="none"/>
        </w:rPr>
        <w:t xml:space="preserve">(Sciamanna, no date) explains that </w:t>
      </w:r>
      <w:r w:rsidR="15A35BEE">
        <w:rPr>
          <w:u w:val="none"/>
        </w:rPr>
        <w:t xml:space="preserve">there are strategies that can be used to help prevent children from experiencing adverse childhood experiences. </w:t>
      </w:r>
      <w:r w:rsidR="052412C4">
        <w:rPr>
          <w:u w:val="none"/>
        </w:rPr>
        <w:t xml:space="preserve">Some of these include </w:t>
      </w:r>
      <w:r w:rsidR="714083DD">
        <w:rPr>
          <w:u w:val="none"/>
        </w:rPr>
        <w:t xml:space="preserve">strengthening economic support for parents. </w:t>
      </w:r>
      <w:r w:rsidR="01843193">
        <w:rPr>
          <w:u w:val="none"/>
        </w:rPr>
        <w:t xml:space="preserve">Children growing up in stressful environments can be prevented by </w:t>
      </w:r>
      <w:r w:rsidR="01843193">
        <w:rPr>
          <w:u w:val="none"/>
        </w:rPr>
        <w:t>providing</w:t>
      </w:r>
      <w:r w:rsidR="01843193">
        <w:rPr>
          <w:u w:val="none"/>
        </w:rPr>
        <w:t xml:space="preserve"> positive support systems to parents. There are mentoring programs and </w:t>
      </w:r>
      <w:r w:rsidR="39C28060">
        <w:rPr>
          <w:u w:val="none"/>
        </w:rPr>
        <w:t xml:space="preserve">family-centered programs that can help support parents who struggle with alcohol and drug misuse. </w:t>
      </w:r>
      <w:r w:rsidR="5C720B81">
        <w:rPr>
          <w:u w:val="none"/>
        </w:rPr>
        <w:t xml:space="preserve">Action for Children (2021) </w:t>
      </w:r>
      <w:r w:rsidR="1860BB16">
        <w:rPr>
          <w:u w:val="none"/>
        </w:rPr>
        <w:t>states</w:t>
      </w:r>
      <w:r w:rsidR="5C720B81">
        <w:rPr>
          <w:u w:val="none"/>
        </w:rPr>
        <w:t xml:space="preserve"> that there are a lot of early years services that parent</w:t>
      </w:r>
      <w:r w:rsidR="480D78C0">
        <w:rPr>
          <w:u w:val="none"/>
        </w:rPr>
        <w:t>s rely on to get support. Some of these services are parent and baby groups</w:t>
      </w:r>
      <w:r w:rsidR="5F9E3A26">
        <w:rPr>
          <w:u w:val="none"/>
        </w:rPr>
        <w:t xml:space="preserve"> and programs such as speech and language support. </w:t>
      </w:r>
      <w:r w:rsidR="11FA24B2">
        <w:rPr>
          <w:u w:val="none"/>
        </w:rPr>
        <w:t xml:space="preserve">The percentage of parents that have used or tried to use early years services is </w:t>
      </w:r>
      <w:r w:rsidR="11FA24B2">
        <w:rPr>
          <w:u w:val="none"/>
        </w:rPr>
        <w:t>very high</w:t>
      </w:r>
      <w:r w:rsidR="11FA24B2">
        <w:rPr>
          <w:u w:val="none"/>
        </w:rPr>
        <w:t xml:space="preserve">. However, </w:t>
      </w:r>
      <w:r w:rsidR="4BC10580">
        <w:rPr>
          <w:u w:val="none"/>
        </w:rPr>
        <w:t xml:space="preserve">as the percentage continues to </w:t>
      </w:r>
      <w:r w:rsidR="488371C8">
        <w:rPr>
          <w:u w:val="none"/>
        </w:rPr>
        <w:t>grow,</w:t>
      </w:r>
      <w:r w:rsidR="4BC10580">
        <w:rPr>
          <w:u w:val="none"/>
        </w:rPr>
        <w:t xml:space="preserve"> more parents rely on these </w:t>
      </w:r>
      <w:r w:rsidR="1378FAD8">
        <w:rPr>
          <w:u w:val="none"/>
        </w:rPr>
        <w:t xml:space="preserve">services, </w:t>
      </w:r>
      <w:r w:rsidR="4BC10580">
        <w:rPr>
          <w:u w:val="none"/>
        </w:rPr>
        <w:t>this means parents struggle to access these services and as a result children and their familie</w:t>
      </w:r>
      <w:r w:rsidR="6C131325">
        <w:rPr>
          <w:u w:val="none"/>
        </w:rPr>
        <w:t xml:space="preserve">s will suffer. </w:t>
      </w:r>
      <w:r w:rsidR="491F46B6">
        <w:rPr>
          <w:u w:val="none"/>
        </w:rPr>
        <w:t xml:space="preserve">78% of parents said they are worried that they will not be able to access the help </w:t>
      </w:r>
      <w:r w:rsidR="5BCED7C0">
        <w:rPr>
          <w:u w:val="none"/>
        </w:rPr>
        <w:t>and their children's health and well-being will suffer. The children should not suf</w:t>
      </w:r>
      <w:r w:rsidR="67169E80">
        <w:rPr>
          <w:u w:val="none"/>
        </w:rPr>
        <w:t xml:space="preserve">fer because there is not enough support. The government </w:t>
      </w:r>
      <w:r w:rsidR="04A8D2F0">
        <w:rPr>
          <w:u w:val="none"/>
        </w:rPr>
        <w:t>is</w:t>
      </w:r>
      <w:r w:rsidR="67169E80">
        <w:rPr>
          <w:u w:val="none"/>
        </w:rPr>
        <w:t xml:space="preserve"> responsible for</w:t>
      </w:r>
      <w:r w:rsidR="67169E80">
        <w:rPr>
          <w:u w:val="none"/>
        </w:rPr>
        <w:t xml:space="preserve"> ensuring that every family can receive the correct support they need</w:t>
      </w:r>
      <w:r w:rsidR="5C3D22F0">
        <w:rPr>
          <w:u w:val="none"/>
        </w:rPr>
        <w:t xml:space="preserve">. The government </w:t>
      </w:r>
      <w:r w:rsidR="2057AE5A">
        <w:rPr>
          <w:u w:val="none"/>
        </w:rPr>
        <w:t>needs</w:t>
      </w:r>
      <w:r w:rsidR="5C3D22F0">
        <w:rPr>
          <w:u w:val="none"/>
        </w:rPr>
        <w:t xml:space="preserve"> to ensure there is sufficient funding available for support services</w:t>
      </w:r>
      <w:r w:rsidR="0F2D8358">
        <w:rPr>
          <w:u w:val="none"/>
        </w:rPr>
        <w:t xml:space="preserve">, without the correct amount of funding. These services will not be able to run and </w:t>
      </w:r>
      <w:r w:rsidR="0F2D8358">
        <w:rPr>
          <w:u w:val="none"/>
        </w:rPr>
        <w:t>provide</w:t>
      </w:r>
      <w:r w:rsidR="0F2D8358">
        <w:rPr>
          <w:u w:val="none"/>
        </w:rPr>
        <w:t xml:space="preserve"> </w:t>
      </w:r>
      <w:r w:rsidR="530BE161">
        <w:rPr>
          <w:u w:val="none"/>
        </w:rPr>
        <w:t>support for</w:t>
      </w:r>
      <w:r w:rsidR="0F2D8358">
        <w:rPr>
          <w:u w:val="none"/>
        </w:rPr>
        <w:t xml:space="preserve"> the parents and families who need </w:t>
      </w:r>
      <w:r w:rsidR="4CFA37FD">
        <w:rPr>
          <w:u w:val="none"/>
        </w:rPr>
        <w:t>them</w:t>
      </w:r>
      <w:r w:rsidR="0F2D8358">
        <w:rPr>
          <w:u w:val="none"/>
        </w:rPr>
        <w:t xml:space="preserve">. </w:t>
      </w:r>
    </w:p>
    <w:p w:rsidR="1D99955E" w:rsidP="674AFC31" w:rsidRDefault="1D99955E" w14:paraId="69E21BFA" w14:textId="736C63BA">
      <w:pPr>
        <w:pStyle w:val="Normal"/>
        <w:rPr>
          <w:u w:val="none"/>
        </w:rPr>
      </w:pPr>
      <w:r w:rsidR="1D99955E">
        <w:rPr>
          <w:u w:val="none"/>
        </w:rPr>
        <w:t xml:space="preserve">To conclude this section, children who experience ACEs </w:t>
      </w:r>
      <w:r w:rsidR="17C74D73">
        <w:rPr>
          <w:u w:val="none"/>
        </w:rPr>
        <w:t>have long lasting effects on</w:t>
      </w:r>
      <w:r w:rsidR="2508AA80">
        <w:rPr>
          <w:u w:val="none"/>
        </w:rPr>
        <w:t xml:space="preserve"> their physical and emotional well-being. As well as their education. </w:t>
      </w:r>
      <w:r w:rsidR="49B4DE7B">
        <w:rPr>
          <w:u w:val="none"/>
        </w:rPr>
        <w:t>There are many factors as to why children experience ACEs. A lot of it relates to the environment that children grow up in. For example, if chi</w:t>
      </w:r>
      <w:r w:rsidR="080B7DE0">
        <w:rPr>
          <w:u w:val="none"/>
        </w:rPr>
        <w:t xml:space="preserve">ldren are growing up in poverty with one or both parents struggling with substance misuse, children are going to struggle emotionally and may </w:t>
      </w:r>
      <w:r w:rsidR="675DF078">
        <w:rPr>
          <w:u w:val="none"/>
        </w:rPr>
        <w:t xml:space="preserve">shy away and fall behind on </w:t>
      </w:r>
      <w:r w:rsidR="675DF078">
        <w:rPr>
          <w:u w:val="none"/>
        </w:rPr>
        <w:t>their</w:t>
      </w:r>
      <w:r w:rsidR="675DF078">
        <w:rPr>
          <w:u w:val="none"/>
        </w:rPr>
        <w:t xml:space="preserve"> own education. </w:t>
      </w:r>
    </w:p>
    <w:p w:rsidR="674AFC31" w:rsidP="674AFC31" w:rsidRDefault="674AFC31" w14:paraId="1757BB5A" w14:textId="754EDB72">
      <w:pPr>
        <w:pStyle w:val="Normal"/>
        <w:rPr>
          <w:u w:val="none"/>
        </w:rPr>
      </w:pPr>
    </w:p>
    <w:p w:rsidR="674AFC31" w:rsidP="674AFC31" w:rsidRDefault="674AFC31" w14:paraId="170D7E9C" w14:textId="7FA3EFE7">
      <w:pPr>
        <w:pStyle w:val="Normal"/>
        <w:rPr>
          <w:u w:val="none"/>
        </w:rPr>
      </w:pPr>
    </w:p>
    <w:p w:rsidR="322F0BAC" w:rsidP="322F0BAC" w:rsidRDefault="322F0BAC" w14:paraId="265CC0F4" w14:textId="74D416FA">
      <w:pPr>
        <w:pStyle w:val="Normal"/>
        <w:rPr>
          <w:u w:val="none"/>
        </w:rPr>
      </w:pPr>
    </w:p>
    <w:p w:rsidR="322F0BAC" w:rsidP="322F0BAC" w:rsidRDefault="322F0BAC" w14:paraId="4FDB18CA" w14:textId="793AF661">
      <w:pPr>
        <w:pStyle w:val="Normal"/>
        <w:rPr>
          <w:u w:val="single"/>
        </w:rPr>
      </w:pPr>
    </w:p>
    <w:p w:rsidR="322F0BAC" w:rsidP="322F0BAC" w:rsidRDefault="322F0BAC" w14:paraId="7ACEC08E" w14:textId="1D8D643E">
      <w:pPr>
        <w:pStyle w:val="Normal"/>
        <w:rPr>
          <w:u w:val="single"/>
        </w:rPr>
      </w:pPr>
    </w:p>
    <w:p w:rsidR="562C697D" w:rsidP="562C697D" w:rsidRDefault="562C697D" w14:paraId="4B08FEEA" w14:textId="54651DAB">
      <w:pPr>
        <w:pStyle w:val="Normal"/>
        <w:rPr>
          <w:u w:val="single"/>
        </w:rPr>
      </w:pPr>
    </w:p>
    <w:p w:rsidR="562C697D" w:rsidP="562C697D" w:rsidRDefault="562C697D" w14:paraId="31CF8841" w14:textId="30B98646">
      <w:pPr>
        <w:pStyle w:val="Normal"/>
        <w:rPr>
          <w:u w:val="single"/>
        </w:rPr>
      </w:pPr>
    </w:p>
    <w:p w:rsidR="562C697D" w:rsidP="562C697D" w:rsidRDefault="562C697D" w14:paraId="6687D005" w14:textId="0D5292ED">
      <w:pPr>
        <w:pStyle w:val="Normal"/>
        <w:rPr>
          <w:u w:val="single"/>
        </w:rPr>
      </w:pPr>
    </w:p>
    <w:p w:rsidR="562C697D" w:rsidP="562C697D" w:rsidRDefault="562C697D" w14:paraId="37A0CD22" w14:textId="207F6B29">
      <w:pPr>
        <w:pStyle w:val="Normal"/>
        <w:rPr>
          <w:u w:val="single"/>
        </w:rPr>
      </w:pPr>
    </w:p>
    <w:p w:rsidR="562C697D" w:rsidP="562C697D" w:rsidRDefault="562C697D" w14:paraId="075E312E" w14:textId="198A92C8">
      <w:pPr>
        <w:pStyle w:val="Normal"/>
        <w:rPr>
          <w:u w:val="single"/>
        </w:rPr>
      </w:pPr>
    </w:p>
    <w:p w:rsidR="145FC465" w:rsidP="26D29C73" w:rsidRDefault="145FC465" w14:paraId="0A722007" w14:textId="63D80E14">
      <w:pPr>
        <w:pStyle w:val="Normal"/>
        <w:rPr>
          <w:u w:val="single"/>
        </w:rPr>
      </w:pPr>
      <w:r w:rsidRPr="26D29C73" w:rsidR="145FC465">
        <w:rPr>
          <w:u w:val="single"/>
        </w:rPr>
        <w:t>Reference</w:t>
      </w:r>
      <w:r w:rsidRPr="26D29C73" w:rsidR="145FC465">
        <w:rPr>
          <w:u w:val="single"/>
        </w:rPr>
        <w:t xml:space="preserve"> list</w:t>
      </w:r>
      <w:r w:rsidR="145FC465">
        <w:rPr/>
        <w:t xml:space="preserve"> </w:t>
      </w:r>
    </w:p>
    <w:p w:rsidR="43C40740" w:rsidP="674AFC31" w:rsidRDefault="43C40740" w14:paraId="59A75E5B" w14:textId="5C5D2D05">
      <w:pPr>
        <w:pStyle w:val="Normal"/>
        <w:rPr>
          <w:rFonts w:ascii="Calibri" w:hAnsi="Calibri" w:eastAsia="Calibri" w:cs="Calibri"/>
          <w:noProof w:val="0"/>
          <w:sz w:val="22"/>
          <w:szCs w:val="22"/>
          <w:lang w:val="en-US"/>
        </w:rPr>
      </w:pPr>
      <w:r w:rsidR="43C40740">
        <w:rPr/>
        <w:t xml:space="preserve">Action for Children (2021) </w:t>
      </w:r>
      <w:r w:rsidRPr="562C697D" w:rsidR="43C40740">
        <w:rPr>
          <w:i w:val="1"/>
          <w:iCs w:val="1"/>
        </w:rPr>
        <w:t>End Childhood Crisis</w:t>
      </w:r>
      <w:r w:rsidRPr="562C697D" w:rsidR="3BCA322E">
        <w:rPr>
          <w:i w:val="1"/>
          <w:iCs w:val="1"/>
        </w:rPr>
        <w:t xml:space="preserve">.  </w:t>
      </w:r>
      <w:r w:rsidR="43C40740">
        <w:rPr/>
        <w:t xml:space="preserve">Available at: </w:t>
      </w:r>
      <w:hyperlink r:id="R0920c90de8254c56">
        <w:r w:rsidRPr="562C697D" w:rsidR="43C40740">
          <w:rPr>
            <w:rStyle w:val="Hyperlink"/>
            <w:rFonts w:ascii="Calibri" w:hAnsi="Calibri" w:eastAsia="Calibri" w:cs="Calibri"/>
            <w:noProof w:val="0"/>
            <w:sz w:val="22"/>
            <w:szCs w:val="22"/>
            <w:lang w:val="en-US"/>
          </w:rPr>
          <w:t>Beyond_Reach_-_Barriers_to_accessing_early_years_services_for_children (1).pdf</w:t>
        </w:r>
      </w:hyperlink>
      <w:r w:rsidRPr="562C697D" w:rsidR="43C40740">
        <w:rPr>
          <w:rFonts w:ascii="Calibri" w:hAnsi="Calibri" w:eastAsia="Calibri" w:cs="Calibri"/>
          <w:noProof w:val="0"/>
          <w:sz w:val="22"/>
          <w:szCs w:val="22"/>
          <w:lang w:val="en-US"/>
        </w:rPr>
        <w:t xml:space="preserve"> (Accessed: 20</w:t>
      </w:r>
      <w:r w:rsidRPr="562C697D" w:rsidR="43C40740">
        <w:rPr>
          <w:rFonts w:ascii="Calibri" w:hAnsi="Calibri" w:eastAsia="Calibri" w:cs="Calibri"/>
          <w:noProof w:val="0"/>
          <w:sz w:val="22"/>
          <w:szCs w:val="22"/>
          <w:vertAlign w:val="superscript"/>
          <w:lang w:val="en-US"/>
        </w:rPr>
        <w:t>th</w:t>
      </w:r>
      <w:r w:rsidRPr="562C697D" w:rsidR="43C40740">
        <w:rPr>
          <w:rFonts w:ascii="Calibri" w:hAnsi="Calibri" w:eastAsia="Calibri" w:cs="Calibri"/>
          <w:noProof w:val="0"/>
          <w:sz w:val="22"/>
          <w:szCs w:val="22"/>
          <w:lang w:val="en-US"/>
        </w:rPr>
        <w:t xml:space="preserve"> February 2023). </w:t>
      </w:r>
    </w:p>
    <w:p w:rsidR="0346BC7C" w:rsidP="674AFC31" w:rsidRDefault="0346BC7C" w14:paraId="144BA3BB" w14:textId="202A46A4">
      <w:pPr>
        <w:pStyle w:val="Normal"/>
        <w:rPr>
          <w:rFonts w:ascii="Calibri" w:hAnsi="Calibri" w:eastAsia="Calibri" w:cs="Calibri"/>
          <w:noProof w:val="0"/>
          <w:sz w:val="22"/>
          <w:szCs w:val="22"/>
          <w:lang w:val="en-US"/>
        </w:rPr>
      </w:pPr>
      <w:r w:rsidR="0346BC7C">
        <w:rPr/>
        <w:t xml:space="preserve">ACE hub Wales (2022) </w:t>
      </w:r>
      <w:r w:rsidRPr="562C697D" w:rsidR="4B85616B">
        <w:rPr>
          <w:i w:val="1"/>
          <w:iCs w:val="1"/>
        </w:rPr>
        <w:t>T</w:t>
      </w:r>
      <w:r w:rsidRPr="562C697D" w:rsidR="0346BC7C">
        <w:rPr>
          <w:i w:val="1"/>
          <w:iCs w:val="1"/>
        </w:rPr>
        <w:t>rACE</w:t>
      </w:r>
      <w:r w:rsidRPr="562C697D" w:rsidR="0346BC7C">
        <w:rPr>
          <w:i w:val="1"/>
          <w:iCs w:val="1"/>
        </w:rPr>
        <w:t xml:space="preserve"> toolkit</w:t>
      </w:r>
      <w:r w:rsidRPr="562C697D" w:rsidR="1B1CA4C7">
        <w:rPr>
          <w:i w:val="1"/>
          <w:iCs w:val="1"/>
        </w:rPr>
        <w:t>.</w:t>
      </w:r>
      <w:r w:rsidR="0346BC7C">
        <w:rPr/>
        <w:t xml:space="preserve"> Available at: </w:t>
      </w:r>
      <w:hyperlink r:id="Rade7ae1d9ecf4d59">
        <w:r w:rsidRPr="562C697D" w:rsidR="0346BC7C">
          <w:rPr>
            <w:rStyle w:val="Hyperlink"/>
            <w:rFonts w:ascii="Calibri" w:hAnsi="Calibri" w:eastAsia="Calibri" w:cs="Calibri"/>
            <w:noProof w:val="0"/>
            <w:sz w:val="22"/>
            <w:szCs w:val="22"/>
            <w:lang w:val="en-US"/>
          </w:rPr>
          <w:t>TrACE Toolkit - ACE Hub Wales</w:t>
        </w:r>
      </w:hyperlink>
      <w:r w:rsidRPr="562C697D" w:rsidR="0346BC7C">
        <w:rPr>
          <w:rFonts w:ascii="Calibri" w:hAnsi="Calibri" w:eastAsia="Calibri" w:cs="Calibri"/>
          <w:noProof w:val="0"/>
          <w:sz w:val="22"/>
          <w:szCs w:val="22"/>
          <w:lang w:val="en-US"/>
        </w:rPr>
        <w:t xml:space="preserve"> (Accessed: 20</w:t>
      </w:r>
      <w:r w:rsidRPr="562C697D" w:rsidR="0346BC7C">
        <w:rPr>
          <w:rFonts w:ascii="Calibri" w:hAnsi="Calibri" w:eastAsia="Calibri" w:cs="Calibri"/>
          <w:noProof w:val="0"/>
          <w:sz w:val="22"/>
          <w:szCs w:val="22"/>
          <w:vertAlign w:val="superscript"/>
          <w:lang w:val="en-US"/>
        </w:rPr>
        <w:t>th</w:t>
      </w:r>
      <w:r w:rsidRPr="562C697D" w:rsidR="0346BC7C">
        <w:rPr>
          <w:rFonts w:ascii="Calibri" w:hAnsi="Calibri" w:eastAsia="Calibri" w:cs="Calibri"/>
          <w:noProof w:val="0"/>
          <w:sz w:val="22"/>
          <w:szCs w:val="22"/>
          <w:lang w:val="en-US"/>
        </w:rPr>
        <w:t xml:space="preserve"> </w:t>
      </w:r>
      <w:r w:rsidRPr="562C697D" w:rsidR="4C4610D9">
        <w:rPr>
          <w:rFonts w:ascii="Calibri" w:hAnsi="Calibri" w:eastAsia="Calibri" w:cs="Calibri"/>
          <w:noProof w:val="0"/>
          <w:sz w:val="22"/>
          <w:szCs w:val="22"/>
          <w:lang w:val="en-US"/>
        </w:rPr>
        <w:t>February</w:t>
      </w:r>
      <w:r w:rsidRPr="562C697D" w:rsidR="0346BC7C">
        <w:rPr>
          <w:rFonts w:ascii="Calibri" w:hAnsi="Calibri" w:eastAsia="Calibri" w:cs="Calibri"/>
          <w:noProof w:val="0"/>
          <w:sz w:val="22"/>
          <w:szCs w:val="22"/>
          <w:lang w:val="en-US"/>
        </w:rPr>
        <w:t xml:space="preserve"> 2023). </w:t>
      </w:r>
    </w:p>
    <w:p w:rsidR="6AD37338" w:rsidP="322F0BAC" w:rsidRDefault="6AD37338" w14:paraId="3695C732" w14:textId="4C89E36E">
      <w:pPr>
        <w:pStyle w:val="Normal"/>
        <w:rPr>
          <w:rFonts w:ascii="Calibri" w:hAnsi="Calibri" w:eastAsia="Calibri" w:cs="Calibri"/>
          <w:noProof w:val="0"/>
          <w:sz w:val="22"/>
          <w:szCs w:val="22"/>
          <w:lang w:val="en-US"/>
        </w:rPr>
      </w:pPr>
      <w:r w:rsidR="6AD37338">
        <w:rPr/>
        <w:t xml:space="preserve">Anti-bullying Alliance (no date) </w:t>
      </w:r>
      <w:r w:rsidRPr="562C697D" w:rsidR="6AD37338">
        <w:rPr>
          <w:i w:val="1"/>
          <w:iCs w:val="1"/>
        </w:rPr>
        <w:t>Anti-bullying policies</w:t>
      </w:r>
      <w:r w:rsidRPr="562C697D" w:rsidR="0E084263">
        <w:rPr>
          <w:i w:val="1"/>
          <w:iCs w:val="1"/>
        </w:rPr>
        <w:t>.</w:t>
      </w:r>
      <w:r w:rsidRPr="562C697D" w:rsidR="6AD37338">
        <w:rPr>
          <w:i w:val="1"/>
          <w:iCs w:val="1"/>
        </w:rPr>
        <w:t xml:space="preserve"> </w:t>
      </w:r>
      <w:r w:rsidR="6AD37338">
        <w:rPr/>
        <w:t xml:space="preserve">Available at: </w:t>
      </w:r>
      <w:hyperlink r:id="Rb7c32d1d696043dc">
        <w:r w:rsidRPr="562C697D" w:rsidR="6AD37338">
          <w:rPr>
            <w:rStyle w:val="Hyperlink"/>
            <w:rFonts w:ascii="Calibri" w:hAnsi="Calibri" w:eastAsia="Calibri" w:cs="Calibri"/>
            <w:noProof w:val="0"/>
            <w:sz w:val="22"/>
            <w:szCs w:val="22"/>
            <w:lang w:val="en-US"/>
          </w:rPr>
          <w:t>Anti-Bullying Policies (anti-bullyingalliance.org.uk)</w:t>
        </w:r>
      </w:hyperlink>
      <w:r w:rsidRPr="562C697D" w:rsidR="6AD37338">
        <w:rPr>
          <w:rFonts w:ascii="Calibri" w:hAnsi="Calibri" w:eastAsia="Calibri" w:cs="Calibri"/>
          <w:noProof w:val="0"/>
          <w:sz w:val="22"/>
          <w:szCs w:val="22"/>
          <w:lang w:val="en-US"/>
        </w:rPr>
        <w:t xml:space="preserve"> (Accessed: 19</w:t>
      </w:r>
      <w:r w:rsidRPr="562C697D" w:rsidR="6AD37338">
        <w:rPr>
          <w:rFonts w:ascii="Calibri" w:hAnsi="Calibri" w:eastAsia="Calibri" w:cs="Calibri"/>
          <w:noProof w:val="0"/>
          <w:sz w:val="22"/>
          <w:szCs w:val="22"/>
          <w:vertAlign w:val="superscript"/>
          <w:lang w:val="en-US"/>
        </w:rPr>
        <w:t>th</w:t>
      </w:r>
      <w:r w:rsidRPr="562C697D" w:rsidR="6AD37338">
        <w:rPr>
          <w:rFonts w:ascii="Calibri" w:hAnsi="Calibri" w:eastAsia="Calibri" w:cs="Calibri"/>
          <w:noProof w:val="0"/>
          <w:sz w:val="22"/>
          <w:szCs w:val="22"/>
          <w:lang w:val="en-US"/>
        </w:rPr>
        <w:t xml:space="preserve"> February 2023). </w:t>
      </w:r>
    </w:p>
    <w:p w:rsidR="26344F45" w:rsidP="69AF6CD2" w:rsidRDefault="26344F45" w14:paraId="4E84D5D9" w14:textId="56FEDF47">
      <w:pPr>
        <w:pStyle w:val="Normal"/>
        <w:rPr>
          <w:rFonts w:ascii="Calibri" w:hAnsi="Calibri" w:eastAsia="Calibri" w:cs="Calibri"/>
          <w:noProof w:val="0"/>
          <w:sz w:val="22"/>
          <w:szCs w:val="22"/>
          <w:lang w:val="en-US"/>
        </w:rPr>
      </w:pPr>
      <w:r w:rsidRPr="562C697D" w:rsidR="26344F45">
        <w:rPr>
          <w:rFonts w:ascii="Calibri" w:hAnsi="Calibri" w:eastAsia="Calibri" w:cs="Calibri"/>
          <w:noProof w:val="0"/>
          <w:sz w:val="22"/>
          <w:szCs w:val="22"/>
          <w:lang w:val="en-US"/>
        </w:rPr>
        <w:t xml:space="preserve">Berg, V (2021) </w:t>
      </w:r>
      <w:r w:rsidRPr="562C697D" w:rsidR="37BA6B6F">
        <w:rPr>
          <w:rFonts w:ascii="Calibri" w:hAnsi="Calibri" w:eastAsia="Calibri" w:cs="Calibri"/>
          <w:i w:val="1"/>
          <w:iCs w:val="1"/>
          <w:noProof w:val="0"/>
          <w:sz w:val="22"/>
          <w:szCs w:val="22"/>
          <w:lang w:val="en-US"/>
        </w:rPr>
        <w:t>T</w:t>
      </w:r>
      <w:r w:rsidRPr="562C697D" w:rsidR="26344F45">
        <w:rPr>
          <w:rFonts w:ascii="Calibri" w:hAnsi="Calibri" w:eastAsia="Calibri" w:cs="Calibri"/>
          <w:i w:val="1"/>
          <w:iCs w:val="1"/>
          <w:noProof w:val="0"/>
          <w:sz w:val="22"/>
          <w:szCs w:val="22"/>
          <w:lang w:val="en-US"/>
        </w:rPr>
        <w:t xml:space="preserve">he Reggio Emilia Approach to Early Years </w:t>
      </w:r>
      <w:r w:rsidRPr="562C697D" w:rsidR="26344F45">
        <w:rPr>
          <w:rFonts w:ascii="Calibri" w:hAnsi="Calibri" w:eastAsia="Calibri" w:cs="Calibri"/>
          <w:i w:val="1"/>
          <w:iCs w:val="1"/>
          <w:noProof w:val="0"/>
          <w:sz w:val="22"/>
          <w:szCs w:val="22"/>
          <w:lang w:val="en-US"/>
        </w:rPr>
        <w:t>Education</w:t>
      </w:r>
      <w:r w:rsidRPr="562C697D" w:rsidR="5CAAA044">
        <w:rPr>
          <w:rFonts w:ascii="Calibri" w:hAnsi="Calibri" w:eastAsia="Calibri" w:cs="Calibri"/>
          <w:i w:val="1"/>
          <w:iCs w:val="1"/>
          <w:noProof w:val="0"/>
          <w:sz w:val="22"/>
          <w:szCs w:val="22"/>
          <w:lang w:val="en-US"/>
        </w:rPr>
        <w:t>.</w:t>
      </w:r>
      <w:r w:rsidRPr="562C697D" w:rsidR="5CAAA044">
        <w:rPr>
          <w:rFonts w:ascii="Calibri" w:hAnsi="Calibri" w:eastAsia="Calibri" w:cs="Calibri"/>
          <w:noProof w:val="0"/>
          <w:sz w:val="22"/>
          <w:szCs w:val="22"/>
          <w:lang w:val="en-US"/>
        </w:rPr>
        <w:t xml:space="preserve"> </w:t>
      </w:r>
      <w:r w:rsidRPr="562C697D" w:rsidR="26344F45">
        <w:rPr>
          <w:rFonts w:ascii="Calibri" w:hAnsi="Calibri" w:eastAsia="Calibri" w:cs="Calibri"/>
          <w:noProof w:val="0"/>
          <w:sz w:val="22"/>
          <w:szCs w:val="22"/>
          <w:lang w:val="en-US"/>
        </w:rPr>
        <w:t>Availabl</w:t>
      </w:r>
      <w:r w:rsidRPr="562C697D" w:rsidR="26344F45">
        <w:rPr>
          <w:rFonts w:ascii="Calibri" w:hAnsi="Calibri" w:eastAsia="Calibri" w:cs="Calibri"/>
          <w:noProof w:val="0"/>
          <w:sz w:val="22"/>
          <w:szCs w:val="22"/>
          <w:lang w:val="en-US"/>
        </w:rPr>
        <w:t>e at:</w:t>
      </w:r>
      <w:hyperlink r:id="R009360a3a3664641">
        <w:r w:rsidRPr="562C697D" w:rsidR="26344F45">
          <w:rPr>
            <w:rStyle w:val="Hyperlink"/>
            <w:rFonts w:ascii="Calibri" w:hAnsi="Calibri" w:eastAsia="Calibri" w:cs="Calibri"/>
            <w:noProof w:val="0"/>
            <w:sz w:val="22"/>
            <w:szCs w:val="22"/>
            <w:lang w:val="en-US"/>
          </w:rPr>
          <w:t>What is the Reggio Emilia Approach to Early Years Education? - daynurseries.co.uk advice</w:t>
        </w:r>
      </w:hyperlink>
      <w:r w:rsidRPr="562C697D" w:rsidR="26344F45">
        <w:rPr>
          <w:rFonts w:ascii="Calibri" w:hAnsi="Calibri" w:eastAsia="Calibri" w:cs="Calibri"/>
          <w:noProof w:val="0"/>
          <w:sz w:val="22"/>
          <w:szCs w:val="22"/>
          <w:lang w:val="en-US"/>
        </w:rPr>
        <w:t xml:space="preserve"> (Accessed: 23</w:t>
      </w:r>
      <w:r w:rsidRPr="562C697D" w:rsidR="26344F45">
        <w:rPr>
          <w:rFonts w:ascii="Calibri" w:hAnsi="Calibri" w:eastAsia="Calibri" w:cs="Calibri"/>
          <w:noProof w:val="0"/>
          <w:sz w:val="22"/>
          <w:szCs w:val="22"/>
          <w:vertAlign w:val="superscript"/>
          <w:lang w:val="en-US"/>
        </w:rPr>
        <w:t>rd</w:t>
      </w:r>
      <w:r w:rsidRPr="562C697D" w:rsidR="26344F45">
        <w:rPr>
          <w:rFonts w:ascii="Calibri" w:hAnsi="Calibri" w:eastAsia="Calibri" w:cs="Calibri"/>
          <w:noProof w:val="0"/>
          <w:sz w:val="22"/>
          <w:szCs w:val="22"/>
          <w:lang w:val="en-US"/>
        </w:rPr>
        <w:t xml:space="preserve"> Februa</w:t>
      </w:r>
      <w:r w:rsidRPr="562C697D" w:rsidR="54BF6ADA">
        <w:rPr>
          <w:rFonts w:ascii="Calibri" w:hAnsi="Calibri" w:eastAsia="Calibri" w:cs="Calibri"/>
          <w:noProof w:val="0"/>
          <w:sz w:val="22"/>
          <w:szCs w:val="22"/>
          <w:lang w:val="en-US"/>
        </w:rPr>
        <w:t>ry 2023)</w:t>
      </w:r>
      <w:r w:rsidRPr="562C697D" w:rsidR="54BF6ADA">
        <w:rPr>
          <w:rFonts w:ascii="Calibri" w:hAnsi="Calibri" w:eastAsia="Calibri" w:cs="Calibri"/>
          <w:noProof w:val="0"/>
          <w:sz w:val="22"/>
          <w:szCs w:val="22"/>
          <w:lang w:val="en-US"/>
        </w:rPr>
        <w:t xml:space="preserve">. </w:t>
      </w:r>
      <w:r w:rsidRPr="562C697D" w:rsidR="26344F45">
        <w:rPr>
          <w:rFonts w:ascii="Calibri" w:hAnsi="Calibri" w:eastAsia="Calibri" w:cs="Calibri"/>
          <w:noProof w:val="0"/>
          <w:sz w:val="22"/>
          <w:szCs w:val="22"/>
          <w:lang w:val="en-US"/>
        </w:rPr>
        <w:t xml:space="preserve"> </w:t>
      </w:r>
    </w:p>
    <w:p w:rsidR="2CFAB107" w:rsidP="562C697D" w:rsidRDefault="2CFAB107" w14:paraId="3DADE39A" w14:textId="48AC847E">
      <w:pPr>
        <w:pStyle w:val="Normal"/>
        <w:rPr>
          <w:rFonts w:ascii="Calibri" w:hAnsi="Calibri" w:eastAsia="Calibri" w:cs="Calibri"/>
          <w:noProof w:val="0"/>
          <w:sz w:val="22"/>
          <w:szCs w:val="22"/>
          <w:lang w:val="en-US"/>
        </w:rPr>
      </w:pPr>
      <w:r w:rsidRPr="562C697D" w:rsidR="2CFAB107">
        <w:rPr>
          <w:rFonts w:ascii="Calibri" w:hAnsi="Calibri" w:eastAsia="Calibri" w:cs="Calibri"/>
          <w:noProof w:val="0"/>
          <w:sz w:val="22"/>
          <w:szCs w:val="22"/>
          <w:lang w:val="en-US"/>
        </w:rPr>
        <w:t>Butler, P (2020) ‘</w:t>
      </w:r>
      <w:r w:rsidRPr="562C697D" w:rsidR="1447716C">
        <w:rPr>
          <w:rFonts w:ascii="Calibri" w:hAnsi="Calibri" w:eastAsia="Calibri" w:cs="Calibri"/>
          <w:noProof w:val="0"/>
          <w:sz w:val="22"/>
          <w:szCs w:val="22"/>
          <w:lang w:val="en-US"/>
        </w:rPr>
        <w:t>Low-income families set to be poorer under universal credit- study'</w:t>
      </w:r>
      <w:r w:rsidRPr="562C697D" w:rsidR="52EC569D">
        <w:rPr>
          <w:rFonts w:ascii="Calibri" w:hAnsi="Calibri" w:eastAsia="Calibri" w:cs="Calibri"/>
          <w:noProof w:val="0"/>
          <w:sz w:val="22"/>
          <w:szCs w:val="22"/>
          <w:lang w:val="en-US"/>
        </w:rPr>
        <w:t>, The Guardian, 21</w:t>
      </w:r>
      <w:r w:rsidRPr="562C697D" w:rsidR="52EC569D">
        <w:rPr>
          <w:rFonts w:ascii="Calibri" w:hAnsi="Calibri" w:eastAsia="Calibri" w:cs="Calibri"/>
          <w:noProof w:val="0"/>
          <w:sz w:val="22"/>
          <w:szCs w:val="22"/>
          <w:vertAlign w:val="superscript"/>
          <w:lang w:val="en-US"/>
        </w:rPr>
        <w:t>st</w:t>
      </w:r>
      <w:r w:rsidRPr="562C697D" w:rsidR="52EC569D">
        <w:rPr>
          <w:rFonts w:ascii="Calibri" w:hAnsi="Calibri" w:eastAsia="Calibri" w:cs="Calibri"/>
          <w:noProof w:val="0"/>
          <w:sz w:val="22"/>
          <w:szCs w:val="22"/>
          <w:lang w:val="en-US"/>
        </w:rPr>
        <w:t xml:space="preserve"> January. Available at:</w:t>
      </w:r>
      <w:hyperlink r:id="R3532337fae0449b6">
        <w:r w:rsidRPr="562C697D" w:rsidR="52EC569D">
          <w:rPr>
            <w:rStyle w:val="Hyperlink"/>
            <w:rFonts w:ascii="Calibri" w:hAnsi="Calibri" w:eastAsia="Calibri" w:cs="Calibri"/>
            <w:noProof w:val="0"/>
            <w:sz w:val="22"/>
            <w:szCs w:val="22"/>
            <w:lang w:val="en-US"/>
          </w:rPr>
          <w:t>Low-income families set to be poorer under universal credit – study | Universal credit | The Guardian</w:t>
        </w:r>
      </w:hyperlink>
      <w:r w:rsidRPr="562C697D" w:rsidR="52EC569D">
        <w:rPr>
          <w:rFonts w:ascii="Calibri" w:hAnsi="Calibri" w:eastAsia="Calibri" w:cs="Calibri"/>
          <w:noProof w:val="0"/>
          <w:sz w:val="22"/>
          <w:szCs w:val="22"/>
          <w:lang w:val="en-US"/>
        </w:rPr>
        <w:t xml:space="preserve"> </w:t>
      </w:r>
      <w:r w:rsidRPr="562C697D" w:rsidR="05484129">
        <w:rPr>
          <w:rFonts w:ascii="Calibri" w:hAnsi="Calibri" w:eastAsia="Calibri" w:cs="Calibri"/>
          <w:noProof w:val="0"/>
          <w:sz w:val="22"/>
          <w:szCs w:val="22"/>
          <w:lang w:val="en-US"/>
        </w:rPr>
        <w:t>(Accessed: 2</w:t>
      </w:r>
      <w:r w:rsidRPr="562C697D" w:rsidR="05484129">
        <w:rPr>
          <w:rFonts w:ascii="Calibri" w:hAnsi="Calibri" w:eastAsia="Calibri" w:cs="Calibri"/>
          <w:noProof w:val="0"/>
          <w:sz w:val="22"/>
          <w:szCs w:val="22"/>
          <w:vertAlign w:val="superscript"/>
          <w:lang w:val="en-US"/>
        </w:rPr>
        <w:t>nd</w:t>
      </w:r>
      <w:r w:rsidRPr="562C697D" w:rsidR="05484129">
        <w:rPr>
          <w:rFonts w:ascii="Calibri" w:hAnsi="Calibri" w:eastAsia="Calibri" w:cs="Calibri"/>
          <w:noProof w:val="0"/>
          <w:sz w:val="22"/>
          <w:szCs w:val="22"/>
          <w:lang w:val="en-US"/>
        </w:rPr>
        <w:t xml:space="preserve"> March 2023). </w:t>
      </w:r>
      <w:r w:rsidRPr="562C697D" w:rsidR="52EC569D">
        <w:rPr>
          <w:rFonts w:ascii="Calibri" w:hAnsi="Calibri" w:eastAsia="Calibri" w:cs="Calibri"/>
          <w:noProof w:val="0"/>
          <w:sz w:val="22"/>
          <w:szCs w:val="22"/>
          <w:lang w:val="en-US"/>
        </w:rPr>
        <w:t xml:space="preserve"> </w:t>
      </w:r>
    </w:p>
    <w:p w:rsidR="1F7B5648" w:rsidP="562C697D" w:rsidRDefault="1F7B5648" w14:paraId="5FCF6AAC" w14:textId="7940C2B9">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562C697D" w:rsidR="0CFA1BF1">
        <w:rPr>
          <w:rFonts w:ascii="Calibri" w:hAnsi="Calibri" w:eastAsia="Calibri" w:cs="Calibri"/>
          <w:noProof w:val="0"/>
          <w:sz w:val="22"/>
          <w:szCs w:val="22"/>
          <w:lang w:val="en-US"/>
        </w:rPr>
        <w:t xml:space="preserve">Bradt, G (2015) </w:t>
      </w:r>
      <w:r w:rsidRPr="562C697D" w:rsidR="0CFA1BF1">
        <w:rPr>
          <w:rFonts w:ascii="Calibri" w:hAnsi="Calibri" w:eastAsia="Calibri" w:cs="Calibri"/>
          <w:i w:val="1"/>
          <w:iCs w:val="1"/>
          <w:noProof w:val="0"/>
          <w:sz w:val="22"/>
          <w:szCs w:val="22"/>
          <w:lang w:val="en-US"/>
        </w:rPr>
        <w:t>The Three Pillars of a Catalytic Leader Per Red Hat CEO Jim Whitehurst</w:t>
      </w:r>
      <w:r w:rsidRPr="562C697D" w:rsidR="21833B2B">
        <w:rPr>
          <w:rFonts w:ascii="Calibri" w:hAnsi="Calibri" w:eastAsia="Calibri" w:cs="Calibri"/>
          <w:i w:val="1"/>
          <w:iCs w:val="1"/>
          <w:noProof w:val="0"/>
          <w:sz w:val="22"/>
          <w:szCs w:val="22"/>
          <w:lang w:val="en-US"/>
        </w:rPr>
        <w:t>.</w:t>
      </w:r>
      <w:r w:rsidRPr="562C697D" w:rsidR="0CFA1BF1">
        <w:rPr>
          <w:rFonts w:ascii="Calibri" w:hAnsi="Calibri" w:eastAsia="Calibri" w:cs="Calibri"/>
          <w:noProof w:val="0"/>
          <w:sz w:val="22"/>
          <w:szCs w:val="22"/>
          <w:lang w:val="en-US"/>
        </w:rPr>
        <w:t xml:space="preserve"> Available at: </w:t>
      </w:r>
      <w:hyperlink r:id="Rab837044bf0c4b90">
        <w:r w:rsidRPr="562C697D" w:rsidR="7410B1D4">
          <w:rPr>
            <w:rStyle w:val="Hyperlink"/>
            <w:rFonts w:ascii="Calibri" w:hAnsi="Calibri" w:eastAsia="Calibri" w:cs="Calibri"/>
            <w:noProof w:val="0"/>
            <w:sz w:val="22"/>
            <w:szCs w:val="22"/>
            <w:lang w:val="en-US"/>
          </w:rPr>
          <w:t>The Three Pillars Of A Catalytic Leader Per Red Hat CEO Jim Whitehurst (forbes.com)</w:t>
        </w:r>
      </w:hyperlink>
      <w:r w:rsidRPr="562C697D" w:rsidR="7410B1D4">
        <w:rPr>
          <w:rFonts w:ascii="Calibri" w:hAnsi="Calibri" w:eastAsia="Calibri" w:cs="Calibri"/>
          <w:noProof w:val="0"/>
          <w:sz w:val="22"/>
          <w:szCs w:val="22"/>
          <w:lang w:val="en-US"/>
        </w:rPr>
        <w:t xml:space="preserve"> (Accessed: 22</w:t>
      </w:r>
      <w:r w:rsidRPr="562C697D" w:rsidR="7410B1D4">
        <w:rPr>
          <w:rFonts w:ascii="Calibri" w:hAnsi="Calibri" w:eastAsia="Calibri" w:cs="Calibri"/>
          <w:noProof w:val="0"/>
          <w:sz w:val="22"/>
          <w:szCs w:val="22"/>
          <w:vertAlign w:val="superscript"/>
          <w:lang w:val="en-US"/>
        </w:rPr>
        <w:t>nd</w:t>
      </w:r>
      <w:r w:rsidRPr="562C697D" w:rsidR="7410B1D4">
        <w:rPr>
          <w:rFonts w:ascii="Calibri" w:hAnsi="Calibri" w:eastAsia="Calibri" w:cs="Calibri"/>
          <w:noProof w:val="0"/>
          <w:sz w:val="22"/>
          <w:szCs w:val="22"/>
          <w:lang w:val="en-US"/>
        </w:rPr>
        <w:t xml:space="preserve"> February 2023). </w:t>
      </w:r>
    </w:p>
    <w:p w:rsidR="1F7B5648" w:rsidP="562C697D" w:rsidRDefault="1F7B5648" w14:paraId="435A9F6E" w14:textId="2338471A">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562C697D" w:rsidR="3BD7220E">
        <w:rPr>
          <w:rFonts w:ascii="Calibri" w:hAnsi="Calibri" w:eastAsia="Calibri" w:cs="Calibri"/>
          <w:noProof w:val="0"/>
          <w:color w:val="auto"/>
          <w:sz w:val="22"/>
          <w:szCs w:val="22"/>
          <w:lang w:val="en-US"/>
        </w:rPr>
        <w:t xml:space="preserve">Culp, K and Cox, K (2016) </w:t>
      </w:r>
      <w:r w:rsidRPr="562C697D" w:rsidR="120432C4">
        <w:rPr>
          <w:rFonts w:ascii="Calibri" w:hAnsi="Calibri" w:eastAsia="Calibri" w:cs="Calibri"/>
          <w:noProof w:val="0"/>
          <w:color w:val="auto"/>
          <w:sz w:val="22"/>
          <w:szCs w:val="22"/>
          <w:lang w:val="en-US"/>
        </w:rPr>
        <w:t xml:space="preserve">‘Leadership Styles for the new </w:t>
      </w:r>
      <w:r w:rsidRPr="562C697D" w:rsidR="7156A55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Millenium: Creating New Paradigms’. </w:t>
      </w:r>
      <w:r w:rsidRPr="562C697D" w:rsidR="7156A55C">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US"/>
        </w:rPr>
        <w:t>Journal of Lea</w:t>
      </w:r>
      <w:r w:rsidRPr="562C697D" w:rsidR="21795C0F">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US"/>
        </w:rPr>
        <w:t xml:space="preserve">dership Studies. </w:t>
      </w:r>
      <w:r w:rsidRPr="562C697D" w:rsidR="21795C0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(4) 1, p. </w:t>
      </w:r>
      <w:r w:rsidRPr="562C697D" w:rsidR="013A975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3-17. (Accessed: 23</w:t>
      </w:r>
      <w:r w:rsidRPr="562C697D" w:rsidR="013A975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vertAlign w:val="superscript"/>
          <w:lang w:val="en-US"/>
        </w:rPr>
        <w:t>rd</w:t>
      </w:r>
      <w:r w:rsidRPr="562C697D" w:rsidR="013A975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February 2023).</w:t>
      </w:r>
      <w:r w:rsidRPr="562C697D" w:rsidR="2D4554F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https://doi.org/10.1177/107179199700400102</w:t>
      </w:r>
    </w:p>
    <w:p w:rsidR="1F7B5648" w:rsidP="79518D3C" w:rsidRDefault="1F7B5648" w14:paraId="29F4899C" w14:textId="1BC05503">
      <w:pPr>
        <w:pStyle w:val="Normal"/>
        <w:rPr>
          <w:rFonts w:ascii="Calibri" w:hAnsi="Calibri" w:eastAsia="Calibri" w:cs="Calibri"/>
          <w:noProof w:val="0"/>
          <w:sz w:val="22"/>
          <w:szCs w:val="22"/>
          <w:lang w:val="en-US"/>
        </w:rPr>
      </w:pPr>
      <w:r w:rsidRPr="562C697D" w:rsidR="1F7B5648">
        <w:rPr>
          <w:rFonts w:ascii="Calibri" w:hAnsi="Calibri" w:eastAsia="Calibri" w:cs="Calibri"/>
          <w:noProof w:val="0"/>
          <w:sz w:val="22"/>
          <w:szCs w:val="22"/>
          <w:lang w:val="en-US"/>
        </w:rPr>
        <w:t xml:space="preserve">Connor, J (2013) </w:t>
      </w:r>
      <w:r w:rsidRPr="562C697D" w:rsidR="1F7B5648">
        <w:rPr>
          <w:rFonts w:ascii="Calibri" w:hAnsi="Calibri" w:eastAsia="Calibri" w:cs="Calibri"/>
          <w:i w:val="1"/>
          <w:iCs w:val="1"/>
          <w:noProof w:val="0"/>
          <w:sz w:val="22"/>
          <w:szCs w:val="22"/>
          <w:lang w:val="en-US"/>
        </w:rPr>
        <w:t>Be your communities' catalytic leader</w:t>
      </w:r>
      <w:r w:rsidRPr="562C697D" w:rsidR="39041F65">
        <w:rPr>
          <w:rFonts w:ascii="Calibri" w:hAnsi="Calibri" w:eastAsia="Calibri" w:cs="Calibri"/>
          <w:i w:val="1"/>
          <w:iCs w:val="1"/>
          <w:noProof w:val="0"/>
          <w:sz w:val="22"/>
          <w:szCs w:val="22"/>
          <w:lang w:val="en-US"/>
        </w:rPr>
        <w:t>.</w:t>
      </w:r>
      <w:r w:rsidRPr="562C697D" w:rsidR="39041F65">
        <w:rPr>
          <w:rFonts w:ascii="Calibri" w:hAnsi="Calibri" w:eastAsia="Calibri" w:cs="Calibri"/>
          <w:noProof w:val="0"/>
          <w:sz w:val="22"/>
          <w:szCs w:val="22"/>
          <w:lang w:val="en-US"/>
        </w:rPr>
        <w:t xml:space="preserve"> </w:t>
      </w:r>
      <w:r w:rsidRPr="562C697D" w:rsidR="1F7B5648">
        <w:rPr>
          <w:rFonts w:ascii="Calibri" w:hAnsi="Calibri" w:eastAsia="Calibri" w:cs="Calibri"/>
          <w:noProof w:val="0"/>
          <w:sz w:val="22"/>
          <w:szCs w:val="22"/>
          <w:lang w:val="en-US"/>
        </w:rPr>
        <w:t xml:space="preserve">Available at: </w:t>
      </w:r>
      <w:hyperlink r:id="Rd42a3f375ac54311">
        <w:r w:rsidRPr="562C697D" w:rsidR="7054C881">
          <w:rPr>
            <w:rStyle w:val="Hyperlink"/>
            <w:rFonts w:ascii="Calibri" w:hAnsi="Calibri" w:eastAsia="Calibri" w:cs="Calibri"/>
            <w:noProof w:val="0"/>
            <w:sz w:val="22"/>
            <w:szCs w:val="22"/>
            <w:lang w:val="en-US"/>
          </w:rPr>
          <w:t>Be Your Community’s Catalytic Leader - Working Differently</w:t>
        </w:r>
      </w:hyperlink>
      <w:r w:rsidRPr="562C697D" w:rsidR="7054C881">
        <w:rPr>
          <w:rFonts w:ascii="Calibri" w:hAnsi="Calibri" w:eastAsia="Calibri" w:cs="Calibri"/>
          <w:noProof w:val="0"/>
          <w:sz w:val="22"/>
          <w:szCs w:val="22"/>
          <w:lang w:val="en-US"/>
        </w:rPr>
        <w:t xml:space="preserve"> (Accessed: 22</w:t>
      </w:r>
      <w:r w:rsidRPr="562C697D" w:rsidR="7054C881">
        <w:rPr>
          <w:rFonts w:ascii="Calibri" w:hAnsi="Calibri" w:eastAsia="Calibri" w:cs="Calibri"/>
          <w:noProof w:val="0"/>
          <w:sz w:val="22"/>
          <w:szCs w:val="22"/>
          <w:vertAlign w:val="superscript"/>
          <w:lang w:val="en-US"/>
        </w:rPr>
        <w:t>nd</w:t>
      </w:r>
      <w:r w:rsidRPr="562C697D" w:rsidR="7054C881">
        <w:rPr>
          <w:rFonts w:ascii="Calibri" w:hAnsi="Calibri" w:eastAsia="Calibri" w:cs="Calibri"/>
          <w:noProof w:val="0"/>
          <w:sz w:val="22"/>
          <w:szCs w:val="22"/>
          <w:lang w:val="en-US"/>
        </w:rPr>
        <w:t xml:space="preserve"> February 2023). </w:t>
      </w:r>
    </w:p>
    <w:p w:rsidR="687A1D1D" w:rsidP="674AFC31" w:rsidRDefault="687A1D1D" w14:paraId="365D2400" w14:textId="3D53EF79">
      <w:pPr>
        <w:pStyle w:val="Normal"/>
        <w:rPr>
          <w:rFonts w:ascii="Calibri" w:hAnsi="Calibri" w:eastAsia="Calibri" w:cs="Calibri"/>
          <w:noProof w:val="0"/>
          <w:sz w:val="22"/>
          <w:szCs w:val="22"/>
          <w:lang w:val="en-US"/>
        </w:rPr>
      </w:pPr>
      <w:r w:rsidR="687A1D1D">
        <w:rPr/>
        <w:t xml:space="preserve">Contact (no date) </w:t>
      </w:r>
      <w:r w:rsidRPr="562C697D" w:rsidR="687A1D1D">
        <w:rPr>
          <w:i w:val="1"/>
          <w:iCs w:val="1"/>
        </w:rPr>
        <w:t>Ways that schools can deal with bullying</w:t>
      </w:r>
      <w:r w:rsidR="00D5ADC4">
        <w:rPr/>
        <w:t xml:space="preserve">. </w:t>
      </w:r>
      <w:r w:rsidR="687A1D1D">
        <w:rPr/>
        <w:t xml:space="preserve"> Available </w:t>
      </w:r>
      <w:r w:rsidR="687A1D1D">
        <w:rPr/>
        <w:t>at</w:t>
      </w:r>
      <w:r w:rsidR="1D2F5DC4">
        <w:rPr/>
        <w:t xml:space="preserve"> </w:t>
      </w:r>
      <w:r w:rsidR="687A1D1D">
        <w:rPr/>
        <w:t>:</w:t>
      </w:r>
      <w:hyperlink r:id="R22422e1cd22f472a">
        <w:r w:rsidRPr="562C697D" w:rsidR="687A1D1D">
          <w:rPr>
            <w:rStyle w:val="Hyperlink"/>
            <w:rFonts w:ascii="Calibri" w:hAnsi="Calibri" w:eastAsia="Calibri" w:cs="Calibri"/>
            <w:noProof w:val="0"/>
            <w:sz w:val="22"/>
            <w:szCs w:val="22"/>
            <w:lang w:val="en-US"/>
          </w:rPr>
          <w:t>Ways</w:t>
        </w:r>
        <w:r w:rsidRPr="562C697D" w:rsidR="687A1D1D">
          <w:rPr>
            <w:rStyle w:val="Hyperlink"/>
            <w:rFonts w:ascii="Calibri" w:hAnsi="Calibri" w:eastAsia="Calibri" w:cs="Calibri"/>
            <w:noProof w:val="0"/>
            <w:sz w:val="22"/>
            <w:szCs w:val="22"/>
            <w:lang w:val="en-US"/>
          </w:rPr>
          <w:t xml:space="preserve"> that schools can deal with bullying | Contact</w:t>
        </w:r>
      </w:hyperlink>
      <w:r w:rsidRPr="562C697D" w:rsidR="687A1D1D">
        <w:rPr>
          <w:rFonts w:ascii="Calibri" w:hAnsi="Calibri" w:eastAsia="Calibri" w:cs="Calibri"/>
          <w:noProof w:val="0"/>
          <w:sz w:val="22"/>
          <w:szCs w:val="22"/>
          <w:lang w:val="en-US"/>
        </w:rPr>
        <w:t xml:space="preserve"> (Accessed: 16</w:t>
      </w:r>
      <w:r w:rsidRPr="562C697D" w:rsidR="687A1D1D">
        <w:rPr>
          <w:rFonts w:ascii="Calibri" w:hAnsi="Calibri" w:eastAsia="Calibri" w:cs="Calibri"/>
          <w:noProof w:val="0"/>
          <w:sz w:val="22"/>
          <w:szCs w:val="22"/>
          <w:vertAlign w:val="superscript"/>
          <w:lang w:val="en-US"/>
        </w:rPr>
        <w:t>th</w:t>
      </w:r>
      <w:r w:rsidRPr="562C697D" w:rsidR="687A1D1D">
        <w:rPr>
          <w:rFonts w:ascii="Calibri" w:hAnsi="Calibri" w:eastAsia="Calibri" w:cs="Calibri"/>
          <w:noProof w:val="0"/>
          <w:sz w:val="22"/>
          <w:szCs w:val="22"/>
          <w:lang w:val="en-US"/>
        </w:rPr>
        <w:t xml:space="preserve"> February 2023). </w:t>
      </w:r>
    </w:p>
    <w:p w:rsidR="585037D7" w:rsidP="674AFC31" w:rsidRDefault="585037D7" w14:paraId="1809B95A" w14:textId="2DD4278E">
      <w:pPr>
        <w:pStyle w:val="Normal"/>
        <w:rPr>
          <w:rFonts w:ascii="Calibri" w:hAnsi="Calibri" w:eastAsia="Calibri" w:cs="Calibri"/>
          <w:noProof w:val="0"/>
          <w:sz w:val="22"/>
          <w:szCs w:val="22"/>
          <w:lang w:val="en-US"/>
        </w:rPr>
      </w:pPr>
      <w:r w:rsidRPr="562C697D" w:rsidR="585037D7">
        <w:rPr>
          <w:rFonts w:ascii="Calibri" w:hAnsi="Calibri" w:eastAsia="Calibri" w:cs="Calibri"/>
          <w:noProof w:val="0"/>
          <w:sz w:val="22"/>
          <w:szCs w:val="22"/>
          <w:lang w:val="en-US"/>
        </w:rPr>
        <w:t xml:space="preserve">Children’s Commissioner for Wales (2019) </w:t>
      </w:r>
      <w:r w:rsidRPr="562C697D" w:rsidR="585037D7">
        <w:rPr>
          <w:rFonts w:ascii="Calibri" w:hAnsi="Calibri" w:eastAsia="Calibri" w:cs="Calibri"/>
          <w:i w:val="1"/>
          <w:iCs w:val="1"/>
          <w:noProof w:val="0"/>
          <w:sz w:val="22"/>
          <w:szCs w:val="22"/>
          <w:lang w:val="en-US"/>
        </w:rPr>
        <w:t>ACEs position</w:t>
      </w:r>
      <w:r w:rsidRPr="562C697D" w:rsidR="7B87005C">
        <w:rPr>
          <w:rFonts w:ascii="Calibri" w:hAnsi="Calibri" w:eastAsia="Calibri" w:cs="Calibri"/>
          <w:i w:val="1"/>
          <w:iCs w:val="1"/>
          <w:noProof w:val="0"/>
          <w:sz w:val="22"/>
          <w:szCs w:val="22"/>
          <w:lang w:val="en-US"/>
        </w:rPr>
        <w:t>.</w:t>
      </w:r>
      <w:r w:rsidRPr="562C697D" w:rsidR="585037D7">
        <w:rPr>
          <w:rFonts w:ascii="Calibri" w:hAnsi="Calibri" w:eastAsia="Calibri" w:cs="Calibri"/>
          <w:noProof w:val="0"/>
          <w:sz w:val="22"/>
          <w:szCs w:val="22"/>
          <w:lang w:val="en-US"/>
        </w:rPr>
        <w:t xml:space="preserve"> Available at: </w:t>
      </w:r>
      <w:hyperlink r:id="R3e1c7d1b4b5d4e7e">
        <w:r w:rsidRPr="562C697D" w:rsidR="585037D7">
          <w:rPr>
            <w:rStyle w:val="Hyperlink"/>
            <w:rFonts w:ascii="Calibri" w:hAnsi="Calibri" w:eastAsia="Calibri" w:cs="Calibri"/>
            <w:noProof w:val="0"/>
            <w:sz w:val="22"/>
            <w:szCs w:val="22"/>
            <w:lang w:val="en-US"/>
          </w:rPr>
          <w:t>ACEs-Position-Paper-CCFW-Sally-Holland.pdf</w:t>
        </w:r>
      </w:hyperlink>
      <w:r w:rsidRPr="562C697D" w:rsidR="585037D7">
        <w:rPr>
          <w:rFonts w:ascii="Calibri" w:hAnsi="Calibri" w:eastAsia="Calibri" w:cs="Calibri"/>
          <w:noProof w:val="0"/>
          <w:sz w:val="22"/>
          <w:szCs w:val="22"/>
          <w:lang w:val="en-US"/>
        </w:rPr>
        <w:t xml:space="preserve"> (Accessed: </w:t>
      </w:r>
      <w:r w:rsidRPr="562C697D" w:rsidR="233E17AF">
        <w:rPr>
          <w:rFonts w:ascii="Calibri" w:hAnsi="Calibri" w:eastAsia="Calibri" w:cs="Calibri"/>
          <w:noProof w:val="0"/>
          <w:sz w:val="22"/>
          <w:szCs w:val="22"/>
          <w:lang w:val="en-US"/>
        </w:rPr>
        <w:t>20</w:t>
      </w:r>
      <w:r w:rsidRPr="562C697D" w:rsidR="233E17AF">
        <w:rPr>
          <w:rFonts w:ascii="Calibri" w:hAnsi="Calibri" w:eastAsia="Calibri" w:cs="Calibri"/>
          <w:noProof w:val="0"/>
          <w:sz w:val="22"/>
          <w:szCs w:val="22"/>
          <w:vertAlign w:val="superscript"/>
          <w:lang w:val="en-US"/>
        </w:rPr>
        <w:t>th</w:t>
      </w:r>
      <w:r w:rsidRPr="562C697D" w:rsidR="233E17AF">
        <w:rPr>
          <w:rFonts w:ascii="Calibri" w:hAnsi="Calibri" w:eastAsia="Calibri" w:cs="Calibri"/>
          <w:noProof w:val="0"/>
          <w:sz w:val="22"/>
          <w:szCs w:val="22"/>
          <w:lang w:val="en-US"/>
        </w:rPr>
        <w:t xml:space="preserve"> February 2023). </w:t>
      </w:r>
    </w:p>
    <w:p w:rsidR="419DFB54" w:rsidP="4CAB909D" w:rsidRDefault="419DFB54" w14:paraId="52711FD7" w14:textId="23D9F92C">
      <w:pPr>
        <w:pStyle w:val="Normal"/>
        <w:rPr>
          <w:rFonts w:ascii="Calibri" w:hAnsi="Calibri" w:eastAsia="Calibri" w:cs="Calibri"/>
          <w:noProof w:val="0"/>
          <w:sz w:val="22"/>
          <w:szCs w:val="22"/>
          <w:lang w:val="en-US"/>
        </w:rPr>
      </w:pPr>
      <w:r w:rsidRPr="562C697D" w:rsidR="419DFB54">
        <w:rPr>
          <w:rFonts w:ascii="Calibri" w:hAnsi="Calibri" w:eastAsia="Calibri" w:cs="Calibri"/>
          <w:noProof w:val="0"/>
          <w:sz w:val="22"/>
          <w:szCs w:val="22"/>
          <w:lang w:val="en-US"/>
        </w:rPr>
        <w:t xml:space="preserve">Children’s Commissioner for Wales </w:t>
      </w:r>
      <w:r w:rsidRPr="562C697D" w:rsidR="419DFB54">
        <w:rPr>
          <w:rFonts w:ascii="Calibri" w:hAnsi="Calibri" w:eastAsia="Calibri" w:cs="Calibri"/>
          <w:noProof w:val="0"/>
          <w:sz w:val="22"/>
          <w:szCs w:val="22"/>
          <w:lang w:val="en-US"/>
        </w:rPr>
        <w:t>(</w:t>
      </w:r>
      <w:r w:rsidRPr="562C697D" w:rsidR="6E3B2E4C">
        <w:rPr>
          <w:rFonts w:ascii="Calibri" w:hAnsi="Calibri" w:eastAsia="Calibri" w:cs="Calibri"/>
          <w:noProof w:val="0"/>
          <w:sz w:val="22"/>
          <w:szCs w:val="22"/>
          <w:lang w:val="en-US"/>
        </w:rPr>
        <w:t>2017</w:t>
      </w:r>
      <w:r w:rsidRPr="562C697D" w:rsidR="419DFB54">
        <w:rPr>
          <w:rFonts w:ascii="Calibri" w:hAnsi="Calibri" w:eastAsia="Calibri" w:cs="Calibri"/>
          <w:noProof w:val="0"/>
          <w:sz w:val="22"/>
          <w:szCs w:val="22"/>
          <w:lang w:val="en-US"/>
        </w:rPr>
        <w:t>)</w:t>
      </w:r>
      <w:r w:rsidRPr="562C697D" w:rsidR="419DFB54">
        <w:rPr>
          <w:rFonts w:ascii="Calibri" w:hAnsi="Calibri" w:eastAsia="Calibri" w:cs="Calibri"/>
          <w:noProof w:val="0"/>
          <w:sz w:val="22"/>
          <w:szCs w:val="22"/>
          <w:lang w:val="en-US"/>
        </w:rPr>
        <w:t xml:space="preserve"> </w:t>
      </w:r>
      <w:r w:rsidRPr="562C697D" w:rsidR="419DFB54">
        <w:rPr>
          <w:rFonts w:ascii="Calibri" w:hAnsi="Calibri" w:eastAsia="Calibri" w:cs="Calibri"/>
          <w:i w:val="1"/>
          <w:iCs w:val="1"/>
          <w:noProof w:val="0"/>
          <w:sz w:val="22"/>
          <w:szCs w:val="22"/>
          <w:lang w:val="en-US"/>
        </w:rPr>
        <w:t>Sam’s Story.</w:t>
      </w:r>
      <w:r w:rsidRPr="562C697D" w:rsidR="419DFB54">
        <w:rPr>
          <w:rFonts w:ascii="Calibri" w:hAnsi="Calibri" w:eastAsia="Calibri" w:cs="Calibri"/>
          <w:noProof w:val="0"/>
          <w:sz w:val="22"/>
          <w:szCs w:val="22"/>
          <w:lang w:val="en-US"/>
        </w:rPr>
        <w:t xml:space="preserve"> Available at: </w:t>
      </w:r>
      <w:hyperlink r:id="R6ab48422e37649ad">
        <w:r w:rsidRPr="562C697D" w:rsidR="419DFB54">
          <w:rPr>
            <w:rStyle w:val="Hyperlink"/>
            <w:rFonts w:ascii="Calibri" w:hAnsi="Calibri" w:eastAsia="Calibri" w:cs="Calibri"/>
            <w:noProof w:val="0"/>
            <w:sz w:val="22"/>
            <w:szCs w:val="22"/>
            <w:lang w:val="en-US"/>
          </w:rPr>
          <w:t>Sams-Story.pdf (childcomwales.org.uk)</w:t>
        </w:r>
      </w:hyperlink>
      <w:r w:rsidRPr="562C697D" w:rsidR="419DFB54">
        <w:rPr>
          <w:rFonts w:ascii="Calibri" w:hAnsi="Calibri" w:eastAsia="Calibri" w:cs="Calibri"/>
          <w:noProof w:val="0"/>
          <w:sz w:val="22"/>
          <w:szCs w:val="22"/>
          <w:lang w:val="en-US"/>
        </w:rPr>
        <w:t xml:space="preserve"> (Accessed: 9</w:t>
      </w:r>
      <w:r w:rsidRPr="562C697D" w:rsidR="419DFB54">
        <w:rPr>
          <w:rFonts w:ascii="Calibri" w:hAnsi="Calibri" w:eastAsia="Calibri" w:cs="Calibri"/>
          <w:noProof w:val="0"/>
          <w:sz w:val="22"/>
          <w:szCs w:val="22"/>
          <w:vertAlign w:val="superscript"/>
          <w:lang w:val="en-US"/>
        </w:rPr>
        <w:t>th</w:t>
      </w:r>
      <w:r w:rsidRPr="562C697D" w:rsidR="419DFB54">
        <w:rPr>
          <w:rFonts w:ascii="Calibri" w:hAnsi="Calibri" w:eastAsia="Calibri" w:cs="Calibri"/>
          <w:noProof w:val="0"/>
          <w:sz w:val="22"/>
          <w:szCs w:val="22"/>
          <w:lang w:val="en-US"/>
        </w:rPr>
        <w:t xml:space="preserve"> February 20</w:t>
      </w:r>
      <w:r w:rsidRPr="562C697D" w:rsidR="31ABD045">
        <w:rPr>
          <w:rFonts w:ascii="Calibri" w:hAnsi="Calibri" w:eastAsia="Calibri" w:cs="Calibri"/>
          <w:noProof w:val="0"/>
          <w:sz w:val="22"/>
          <w:szCs w:val="22"/>
          <w:lang w:val="en-US"/>
        </w:rPr>
        <w:t xml:space="preserve">23). </w:t>
      </w:r>
    </w:p>
    <w:p w:rsidR="4C5EE5A3" w:rsidP="4640F9C4" w:rsidRDefault="4C5EE5A3" w14:paraId="5C26DD14" w14:textId="55493C3C">
      <w:pPr>
        <w:pStyle w:val="Normal"/>
        <w:rPr>
          <w:rFonts w:ascii="Calibri" w:hAnsi="Calibri" w:eastAsia="Calibri" w:cs="Calibri"/>
          <w:noProof w:val="0"/>
          <w:sz w:val="22"/>
          <w:szCs w:val="22"/>
          <w:lang w:val="en-US"/>
        </w:rPr>
      </w:pPr>
      <w:r w:rsidRPr="562C697D" w:rsidR="4C5EE5A3">
        <w:rPr>
          <w:rFonts w:ascii="Calibri" w:hAnsi="Calibri" w:eastAsia="Calibri" w:cs="Calibri"/>
          <w:noProof w:val="0"/>
          <w:sz w:val="22"/>
          <w:szCs w:val="22"/>
          <w:lang w:val="en-US"/>
        </w:rPr>
        <w:t xml:space="preserve">Children’s Commissioner for </w:t>
      </w:r>
      <w:r w:rsidRPr="562C697D" w:rsidR="4C5EE5A3">
        <w:rPr>
          <w:rFonts w:ascii="Calibri" w:hAnsi="Calibri" w:eastAsia="Calibri" w:cs="Calibri"/>
          <w:noProof w:val="0"/>
          <w:sz w:val="22"/>
          <w:szCs w:val="22"/>
          <w:lang w:val="en-US"/>
        </w:rPr>
        <w:t>Wales</w:t>
      </w:r>
      <w:r w:rsidRPr="562C697D" w:rsidR="32839997">
        <w:rPr>
          <w:rFonts w:ascii="Calibri" w:hAnsi="Calibri" w:eastAsia="Calibri" w:cs="Calibri"/>
          <w:noProof w:val="0"/>
          <w:sz w:val="22"/>
          <w:szCs w:val="22"/>
          <w:lang w:val="en-US"/>
        </w:rPr>
        <w:t xml:space="preserve"> </w:t>
      </w:r>
      <w:r w:rsidRPr="562C697D" w:rsidR="4C5EE5A3">
        <w:rPr>
          <w:rFonts w:ascii="Calibri" w:hAnsi="Calibri" w:eastAsia="Calibri" w:cs="Calibri"/>
          <w:noProof w:val="0"/>
          <w:sz w:val="22"/>
          <w:szCs w:val="22"/>
          <w:lang w:val="en-US"/>
        </w:rPr>
        <w:t>(</w:t>
      </w:r>
      <w:r w:rsidRPr="562C697D" w:rsidR="4C5EE5A3">
        <w:rPr>
          <w:rFonts w:ascii="Calibri" w:hAnsi="Calibri" w:eastAsia="Calibri" w:cs="Calibri"/>
          <w:noProof w:val="0"/>
          <w:sz w:val="22"/>
          <w:szCs w:val="22"/>
          <w:lang w:val="en-US"/>
        </w:rPr>
        <w:t xml:space="preserve">no </w:t>
      </w:r>
      <w:r w:rsidRPr="562C697D" w:rsidR="4C5EE5A3">
        <w:rPr>
          <w:rFonts w:ascii="Calibri" w:hAnsi="Calibri" w:eastAsia="Calibri" w:cs="Calibri"/>
          <w:noProof w:val="0"/>
          <w:sz w:val="22"/>
          <w:szCs w:val="22"/>
          <w:lang w:val="en-US"/>
        </w:rPr>
        <w:t>date</w:t>
      </w:r>
      <w:r w:rsidRPr="562C697D" w:rsidR="4C5EE5A3">
        <w:rPr>
          <w:rFonts w:ascii="Calibri" w:hAnsi="Calibri" w:eastAsia="Calibri" w:cs="Calibri"/>
          <w:noProof w:val="0"/>
          <w:sz w:val="22"/>
          <w:szCs w:val="22"/>
          <w:lang w:val="en-US"/>
        </w:rPr>
        <w:t>)</w:t>
      </w:r>
      <w:r w:rsidRPr="562C697D" w:rsidR="4C5EE5A3">
        <w:rPr>
          <w:rFonts w:ascii="Calibri" w:hAnsi="Calibri" w:eastAsia="Calibri" w:cs="Calibri"/>
          <w:noProof w:val="0"/>
          <w:sz w:val="22"/>
          <w:szCs w:val="22"/>
          <w:lang w:val="en-US"/>
        </w:rPr>
        <w:t xml:space="preserve"> </w:t>
      </w:r>
      <w:r w:rsidRPr="562C697D" w:rsidR="4C5EE5A3">
        <w:rPr>
          <w:rFonts w:ascii="Calibri" w:hAnsi="Calibri" w:eastAsia="Calibri" w:cs="Calibri"/>
          <w:i w:val="1"/>
          <w:iCs w:val="1"/>
          <w:noProof w:val="0"/>
          <w:sz w:val="22"/>
          <w:szCs w:val="22"/>
          <w:lang w:val="en-US"/>
        </w:rPr>
        <w:t>The Commission</w:t>
      </w:r>
      <w:r w:rsidRPr="562C697D" w:rsidR="4C5EE5A3">
        <w:rPr>
          <w:rFonts w:ascii="Calibri" w:hAnsi="Calibri" w:eastAsia="Calibri" w:cs="Calibri"/>
          <w:i w:val="1"/>
          <w:iCs w:val="1"/>
          <w:noProof w:val="0"/>
          <w:sz w:val="22"/>
          <w:szCs w:val="22"/>
          <w:lang w:val="en-US"/>
        </w:rPr>
        <w:t>er</w:t>
      </w:r>
      <w:r w:rsidRPr="562C697D" w:rsidR="4C5EE5A3">
        <w:rPr>
          <w:rFonts w:ascii="Calibri" w:hAnsi="Calibri" w:eastAsia="Calibri" w:cs="Calibri"/>
          <w:i w:val="1"/>
          <w:iCs w:val="1"/>
          <w:noProof w:val="0"/>
          <w:sz w:val="22"/>
          <w:szCs w:val="22"/>
          <w:lang w:val="en-US"/>
        </w:rPr>
        <w:t>.</w:t>
      </w:r>
      <w:r w:rsidRPr="562C697D" w:rsidR="4C5EE5A3">
        <w:rPr>
          <w:rFonts w:ascii="Calibri" w:hAnsi="Calibri" w:eastAsia="Calibri" w:cs="Calibri"/>
          <w:noProof w:val="0"/>
          <w:sz w:val="22"/>
          <w:szCs w:val="22"/>
          <w:lang w:val="en-US"/>
        </w:rPr>
        <w:t xml:space="preserve"> Available at: </w:t>
      </w:r>
      <w:hyperlink r:id="Re87d191b6e9e4014">
        <w:r w:rsidRPr="562C697D" w:rsidR="4C5EE5A3">
          <w:rPr>
            <w:rStyle w:val="Hyperlink"/>
            <w:rFonts w:ascii="Calibri" w:hAnsi="Calibri" w:eastAsia="Calibri" w:cs="Calibri"/>
            <w:noProof w:val="0"/>
            <w:sz w:val="22"/>
            <w:szCs w:val="22"/>
            <w:lang w:val="en-US"/>
          </w:rPr>
          <w:t>Rocio Cifuentes- The Children's Commissioner for Wales (childcomwales.org.uk)</w:t>
        </w:r>
      </w:hyperlink>
      <w:r w:rsidRPr="562C697D" w:rsidR="4C5EE5A3">
        <w:rPr>
          <w:rFonts w:ascii="Calibri" w:hAnsi="Calibri" w:eastAsia="Calibri" w:cs="Calibri"/>
          <w:noProof w:val="0"/>
          <w:sz w:val="22"/>
          <w:szCs w:val="22"/>
          <w:lang w:val="en-US"/>
        </w:rPr>
        <w:t xml:space="preserve"> (Accessed: 13</w:t>
      </w:r>
      <w:r w:rsidRPr="562C697D" w:rsidR="4C5EE5A3">
        <w:rPr>
          <w:rFonts w:ascii="Calibri" w:hAnsi="Calibri" w:eastAsia="Calibri" w:cs="Calibri"/>
          <w:noProof w:val="0"/>
          <w:sz w:val="22"/>
          <w:szCs w:val="22"/>
          <w:vertAlign w:val="superscript"/>
          <w:lang w:val="en-US"/>
        </w:rPr>
        <w:t>th</w:t>
      </w:r>
      <w:r w:rsidRPr="562C697D" w:rsidR="4C5EE5A3">
        <w:rPr>
          <w:rFonts w:ascii="Calibri" w:hAnsi="Calibri" w:eastAsia="Calibri" w:cs="Calibri"/>
          <w:noProof w:val="0"/>
          <w:sz w:val="22"/>
          <w:szCs w:val="22"/>
          <w:lang w:val="en-US"/>
        </w:rPr>
        <w:t xml:space="preserve"> February 2023). </w:t>
      </w:r>
    </w:p>
    <w:p w:rsidR="370B795E" w:rsidP="4640F9C4" w:rsidRDefault="370B795E" w14:paraId="1C00E887" w14:textId="349FEF54">
      <w:pPr>
        <w:pStyle w:val="Normal"/>
        <w:rPr>
          <w:rFonts w:ascii="Calibri" w:hAnsi="Calibri" w:eastAsia="Calibri" w:cs="Calibri"/>
          <w:noProof w:val="0"/>
          <w:sz w:val="22"/>
          <w:szCs w:val="22"/>
          <w:lang w:val="en-US"/>
        </w:rPr>
      </w:pPr>
      <w:r w:rsidRPr="562C697D" w:rsidR="370B795E">
        <w:rPr>
          <w:rFonts w:ascii="Calibri" w:hAnsi="Calibri" w:eastAsia="Calibri" w:cs="Calibri"/>
          <w:noProof w:val="0"/>
          <w:sz w:val="22"/>
          <w:szCs w:val="22"/>
          <w:lang w:val="en-US"/>
        </w:rPr>
        <w:t>Children’s Commissioner for Wales (</w:t>
      </w:r>
      <w:r w:rsidRPr="562C697D" w:rsidR="0BB24035">
        <w:rPr>
          <w:rFonts w:ascii="Calibri" w:hAnsi="Calibri" w:eastAsia="Calibri" w:cs="Calibri"/>
          <w:noProof w:val="0"/>
          <w:sz w:val="22"/>
          <w:szCs w:val="22"/>
          <w:lang w:val="en-US"/>
        </w:rPr>
        <w:t>2017</w:t>
      </w:r>
      <w:r w:rsidRPr="562C697D" w:rsidR="6028205C">
        <w:rPr>
          <w:rFonts w:ascii="Calibri" w:hAnsi="Calibri" w:eastAsia="Calibri" w:cs="Calibri"/>
          <w:noProof w:val="0"/>
          <w:sz w:val="22"/>
          <w:szCs w:val="22"/>
          <w:lang w:val="en-US"/>
        </w:rPr>
        <w:t xml:space="preserve">) </w:t>
      </w:r>
      <w:r w:rsidRPr="562C697D" w:rsidR="3E09E154">
        <w:rPr>
          <w:rFonts w:ascii="Calibri" w:hAnsi="Calibri" w:eastAsia="Calibri" w:cs="Calibri"/>
          <w:i w:val="1"/>
          <w:iCs w:val="1"/>
          <w:noProof w:val="0"/>
          <w:sz w:val="22"/>
          <w:szCs w:val="22"/>
          <w:lang w:val="en-US"/>
        </w:rPr>
        <w:t>2</w:t>
      </w:r>
      <w:r w:rsidRPr="562C697D" w:rsidR="370B795E">
        <w:rPr>
          <w:rFonts w:ascii="Calibri" w:hAnsi="Calibri" w:eastAsia="Calibri" w:cs="Calibri"/>
          <w:i w:val="1"/>
          <w:iCs w:val="1"/>
          <w:noProof w:val="0"/>
          <w:sz w:val="22"/>
          <w:szCs w:val="22"/>
          <w:lang w:val="en-US"/>
        </w:rPr>
        <w:t>017- The year of the bull</w:t>
      </w:r>
      <w:r w:rsidRPr="562C697D" w:rsidR="1602C889">
        <w:rPr>
          <w:rFonts w:ascii="Calibri" w:hAnsi="Calibri" w:eastAsia="Calibri" w:cs="Calibri"/>
          <w:i w:val="1"/>
          <w:iCs w:val="1"/>
          <w:noProof w:val="0"/>
          <w:sz w:val="22"/>
          <w:szCs w:val="22"/>
          <w:lang w:val="en-US"/>
        </w:rPr>
        <w:t>y.</w:t>
      </w:r>
      <w:r w:rsidRPr="562C697D" w:rsidR="1602C889">
        <w:rPr>
          <w:rFonts w:ascii="Calibri" w:hAnsi="Calibri" w:eastAsia="Calibri" w:cs="Calibri"/>
          <w:noProof w:val="0"/>
          <w:sz w:val="22"/>
          <w:szCs w:val="22"/>
          <w:lang w:val="en-US"/>
        </w:rPr>
        <w:t xml:space="preserve"> </w:t>
      </w:r>
      <w:r w:rsidRPr="562C697D" w:rsidR="370B795E">
        <w:rPr>
          <w:rFonts w:ascii="Calibri" w:hAnsi="Calibri" w:eastAsia="Calibri" w:cs="Calibri"/>
          <w:noProof w:val="0"/>
          <w:sz w:val="22"/>
          <w:szCs w:val="22"/>
          <w:lang w:val="en-US"/>
        </w:rPr>
        <w:t xml:space="preserve">Available at: </w:t>
      </w:r>
      <w:hyperlink r:id="R00e73bd10f264f6d">
        <w:r w:rsidRPr="562C697D" w:rsidR="370B795E">
          <w:rPr>
            <w:rStyle w:val="Hyperlink"/>
            <w:rFonts w:ascii="Calibri" w:hAnsi="Calibri" w:eastAsia="Calibri" w:cs="Calibri"/>
            <w:noProof w:val="0"/>
            <w:sz w:val="22"/>
            <w:szCs w:val="22"/>
            <w:lang w:val="en-US"/>
          </w:rPr>
          <w:t>2017 - The year of the bully - Children’s Commissioner for Wales (childcomwales.org.uk)</w:t>
        </w:r>
      </w:hyperlink>
      <w:r w:rsidRPr="562C697D" w:rsidR="370B795E">
        <w:rPr>
          <w:rFonts w:ascii="Calibri" w:hAnsi="Calibri" w:eastAsia="Calibri" w:cs="Calibri"/>
          <w:noProof w:val="0"/>
          <w:sz w:val="22"/>
          <w:szCs w:val="22"/>
          <w:lang w:val="en-US"/>
        </w:rPr>
        <w:t xml:space="preserve"> (Accessed: 13</w:t>
      </w:r>
      <w:r w:rsidRPr="562C697D" w:rsidR="370B795E">
        <w:rPr>
          <w:rFonts w:ascii="Calibri" w:hAnsi="Calibri" w:eastAsia="Calibri" w:cs="Calibri"/>
          <w:noProof w:val="0"/>
          <w:sz w:val="22"/>
          <w:szCs w:val="22"/>
          <w:vertAlign w:val="superscript"/>
          <w:lang w:val="en-US"/>
        </w:rPr>
        <w:t>th</w:t>
      </w:r>
      <w:r w:rsidRPr="562C697D" w:rsidR="370B795E">
        <w:rPr>
          <w:rFonts w:ascii="Calibri" w:hAnsi="Calibri" w:eastAsia="Calibri" w:cs="Calibri"/>
          <w:noProof w:val="0"/>
          <w:sz w:val="22"/>
          <w:szCs w:val="22"/>
          <w:lang w:val="en-US"/>
        </w:rPr>
        <w:t xml:space="preserve"> February 2023). </w:t>
      </w:r>
    </w:p>
    <w:p w:rsidR="34A94C20" w:rsidP="322F0BAC" w:rsidRDefault="34A94C20" w14:paraId="0F07E10A" w14:textId="2E725EB6">
      <w:pPr>
        <w:pStyle w:val="Normal"/>
        <w:rPr>
          <w:rFonts w:ascii="Calibri" w:hAnsi="Calibri" w:eastAsia="Calibri" w:cs="Calibri"/>
          <w:noProof w:val="0"/>
          <w:sz w:val="22"/>
          <w:szCs w:val="22"/>
          <w:lang w:val="en-US"/>
        </w:rPr>
      </w:pPr>
      <w:r w:rsidRPr="562C697D" w:rsidR="34A94C20">
        <w:rPr>
          <w:rFonts w:ascii="Calibri" w:hAnsi="Calibri" w:eastAsia="Calibri" w:cs="Calibri"/>
          <w:noProof w:val="0"/>
          <w:sz w:val="22"/>
          <w:szCs w:val="22"/>
          <w:lang w:val="en-US"/>
        </w:rPr>
        <w:t xml:space="preserve">Children’s Commissioner (no date) </w:t>
      </w:r>
      <w:r w:rsidRPr="562C697D" w:rsidR="34A94C20">
        <w:rPr>
          <w:rFonts w:ascii="Calibri" w:hAnsi="Calibri" w:eastAsia="Calibri" w:cs="Calibri"/>
          <w:i w:val="1"/>
          <w:iCs w:val="1"/>
          <w:noProof w:val="0"/>
          <w:sz w:val="22"/>
          <w:szCs w:val="22"/>
          <w:lang w:val="en-US"/>
        </w:rPr>
        <w:t>History of the children’s commissioner</w:t>
      </w:r>
      <w:r w:rsidRPr="562C697D" w:rsidR="3F7A92F5">
        <w:rPr>
          <w:rFonts w:ascii="Calibri" w:hAnsi="Calibri" w:eastAsia="Calibri" w:cs="Calibri"/>
          <w:i w:val="1"/>
          <w:iCs w:val="1"/>
          <w:noProof w:val="0"/>
          <w:sz w:val="22"/>
          <w:szCs w:val="22"/>
          <w:lang w:val="en-US"/>
        </w:rPr>
        <w:t>.</w:t>
      </w:r>
      <w:r w:rsidRPr="562C697D" w:rsidR="34A94C20">
        <w:rPr>
          <w:rFonts w:ascii="Calibri" w:hAnsi="Calibri" w:eastAsia="Calibri" w:cs="Calibri"/>
          <w:noProof w:val="0"/>
          <w:sz w:val="22"/>
          <w:szCs w:val="22"/>
          <w:lang w:val="en-US"/>
        </w:rPr>
        <w:t xml:space="preserve"> Available at: </w:t>
      </w:r>
      <w:hyperlink r:id="R08548fd352384e91">
        <w:r w:rsidRPr="562C697D" w:rsidR="34A94C20">
          <w:rPr>
            <w:rStyle w:val="Hyperlink"/>
            <w:rFonts w:ascii="Calibri" w:hAnsi="Calibri" w:eastAsia="Calibri" w:cs="Calibri"/>
            <w:noProof w:val="0"/>
            <w:sz w:val="22"/>
            <w:szCs w:val="22"/>
            <w:lang w:val="en-US"/>
          </w:rPr>
          <w:t>History of the Children’s Commissioner | Children's Commissioner for England (childrenscommissioner.gov.uk)</w:t>
        </w:r>
      </w:hyperlink>
      <w:r w:rsidRPr="562C697D" w:rsidR="34A94C20">
        <w:rPr>
          <w:rFonts w:ascii="Calibri" w:hAnsi="Calibri" w:eastAsia="Calibri" w:cs="Calibri"/>
          <w:noProof w:val="0"/>
          <w:sz w:val="22"/>
          <w:szCs w:val="22"/>
          <w:lang w:val="en-US"/>
        </w:rPr>
        <w:t xml:space="preserve"> (Accessed: 16</w:t>
      </w:r>
      <w:r w:rsidRPr="562C697D" w:rsidR="34A94C20">
        <w:rPr>
          <w:rFonts w:ascii="Calibri" w:hAnsi="Calibri" w:eastAsia="Calibri" w:cs="Calibri"/>
          <w:noProof w:val="0"/>
          <w:sz w:val="22"/>
          <w:szCs w:val="22"/>
          <w:vertAlign w:val="superscript"/>
          <w:lang w:val="en-US"/>
        </w:rPr>
        <w:t>th</w:t>
      </w:r>
      <w:r w:rsidRPr="562C697D" w:rsidR="34A94C20">
        <w:rPr>
          <w:rFonts w:ascii="Calibri" w:hAnsi="Calibri" w:eastAsia="Calibri" w:cs="Calibri"/>
          <w:noProof w:val="0"/>
          <w:sz w:val="22"/>
          <w:szCs w:val="22"/>
          <w:lang w:val="en-US"/>
        </w:rPr>
        <w:t xml:space="preserve"> February 2023). </w:t>
      </w:r>
    </w:p>
    <w:p w:rsidR="46938CBC" w:rsidP="79518D3C" w:rsidRDefault="46938CBC" w14:paraId="6F4875AD" w14:textId="2BE69931">
      <w:pPr>
        <w:pStyle w:val="Normal"/>
        <w:rPr>
          <w:rFonts w:ascii="Calibri" w:hAnsi="Calibri" w:eastAsia="Calibri" w:cs="Calibri"/>
          <w:noProof w:val="0"/>
          <w:sz w:val="22"/>
          <w:szCs w:val="22"/>
          <w:lang w:val="en-US"/>
        </w:rPr>
      </w:pPr>
      <w:r w:rsidRPr="562C697D" w:rsidR="46938CBC">
        <w:rPr>
          <w:rFonts w:ascii="Calibri" w:hAnsi="Calibri" w:eastAsia="Calibri" w:cs="Calibri"/>
          <w:noProof w:val="0"/>
          <w:sz w:val="22"/>
          <w:szCs w:val="22"/>
          <w:lang w:val="en-US"/>
        </w:rPr>
        <w:t>Desko, J (2017) ‘6 characteristics of a cata</w:t>
      </w:r>
      <w:r w:rsidRPr="562C697D" w:rsidR="67299E07">
        <w:rPr>
          <w:rFonts w:ascii="Calibri" w:hAnsi="Calibri" w:eastAsia="Calibri" w:cs="Calibri"/>
          <w:noProof w:val="0"/>
          <w:sz w:val="22"/>
          <w:szCs w:val="22"/>
          <w:lang w:val="en-US"/>
        </w:rPr>
        <w:t xml:space="preserve">lyst leader’, </w:t>
      </w:r>
      <w:r w:rsidRPr="562C697D" w:rsidR="67299E07">
        <w:rPr>
          <w:rFonts w:ascii="Calibri" w:hAnsi="Calibri" w:eastAsia="Calibri" w:cs="Calibri"/>
          <w:i w:val="1"/>
          <w:iCs w:val="1"/>
          <w:noProof w:val="0"/>
          <w:sz w:val="22"/>
          <w:szCs w:val="22"/>
          <w:lang w:val="en-US"/>
        </w:rPr>
        <w:t xml:space="preserve">The Centre Consulting Group </w:t>
      </w:r>
      <w:r w:rsidRPr="562C697D" w:rsidR="614739C5">
        <w:rPr>
          <w:rFonts w:ascii="Calibri" w:hAnsi="Calibri" w:eastAsia="Calibri" w:cs="Calibri"/>
          <w:i w:val="0"/>
          <w:iCs w:val="0"/>
          <w:noProof w:val="0"/>
          <w:sz w:val="22"/>
          <w:szCs w:val="22"/>
          <w:lang w:val="en-US"/>
        </w:rPr>
        <w:t>[BLOG]</w:t>
      </w:r>
      <w:r w:rsidRPr="562C697D" w:rsidR="0520F5D2">
        <w:rPr>
          <w:rFonts w:ascii="Calibri" w:hAnsi="Calibri" w:eastAsia="Calibri" w:cs="Calibri"/>
          <w:i w:val="0"/>
          <w:iCs w:val="0"/>
          <w:noProof w:val="0"/>
          <w:sz w:val="22"/>
          <w:szCs w:val="22"/>
          <w:lang w:val="en-US"/>
        </w:rPr>
        <w:t xml:space="preserve">. </w:t>
      </w:r>
      <w:r w:rsidRPr="562C697D" w:rsidR="614739C5">
        <w:rPr>
          <w:rFonts w:ascii="Calibri" w:hAnsi="Calibri" w:eastAsia="Calibri" w:cs="Calibri"/>
          <w:i w:val="0"/>
          <w:iCs w:val="0"/>
          <w:noProof w:val="0"/>
          <w:sz w:val="22"/>
          <w:szCs w:val="22"/>
          <w:lang w:val="en-US"/>
        </w:rPr>
        <w:t>29</w:t>
      </w:r>
      <w:r w:rsidRPr="562C697D" w:rsidR="614739C5">
        <w:rPr>
          <w:rFonts w:ascii="Calibri" w:hAnsi="Calibri" w:eastAsia="Calibri" w:cs="Calibri"/>
          <w:i w:val="0"/>
          <w:iCs w:val="0"/>
          <w:noProof w:val="0"/>
          <w:sz w:val="22"/>
          <w:szCs w:val="22"/>
          <w:vertAlign w:val="superscript"/>
          <w:lang w:val="en-US"/>
        </w:rPr>
        <w:t>th</w:t>
      </w:r>
      <w:r w:rsidRPr="562C697D" w:rsidR="614739C5">
        <w:rPr>
          <w:rFonts w:ascii="Calibri" w:hAnsi="Calibri" w:eastAsia="Calibri" w:cs="Calibri"/>
          <w:i w:val="0"/>
          <w:iCs w:val="0"/>
          <w:noProof w:val="0"/>
          <w:sz w:val="22"/>
          <w:szCs w:val="22"/>
          <w:lang w:val="en-US"/>
        </w:rPr>
        <w:t xml:space="preserve"> August</w:t>
      </w:r>
      <w:r w:rsidRPr="562C697D" w:rsidR="17C5913F">
        <w:rPr>
          <w:rFonts w:ascii="Calibri" w:hAnsi="Calibri" w:eastAsia="Calibri" w:cs="Calibri"/>
          <w:i w:val="0"/>
          <w:iCs w:val="0"/>
          <w:noProof w:val="0"/>
          <w:sz w:val="22"/>
          <w:szCs w:val="22"/>
          <w:lang w:val="en-US"/>
        </w:rPr>
        <w:t xml:space="preserve">. </w:t>
      </w:r>
      <w:r w:rsidRPr="562C697D" w:rsidR="47C5CBBA">
        <w:rPr>
          <w:rFonts w:ascii="Calibri" w:hAnsi="Calibri" w:eastAsia="Calibri" w:cs="Calibri"/>
          <w:i w:val="0"/>
          <w:iCs w:val="0"/>
          <w:noProof w:val="0"/>
          <w:sz w:val="22"/>
          <w:szCs w:val="22"/>
          <w:lang w:val="en-US"/>
        </w:rPr>
        <w:t xml:space="preserve">Available at: </w:t>
      </w:r>
      <w:hyperlink r:id="R8ce9bc0f69d44228">
        <w:r w:rsidRPr="562C697D" w:rsidR="47C5CBBA">
          <w:rPr>
            <w:rStyle w:val="Hyperlink"/>
            <w:rFonts w:ascii="Calibri" w:hAnsi="Calibri" w:eastAsia="Calibri" w:cs="Calibri"/>
            <w:noProof w:val="0"/>
            <w:sz w:val="22"/>
            <w:szCs w:val="22"/>
            <w:lang w:val="en-US"/>
          </w:rPr>
          <w:t>6 Characteristics of a Catalyst Leader — The Center Consulting Group</w:t>
        </w:r>
      </w:hyperlink>
      <w:r w:rsidRPr="562C697D" w:rsidR="47C5CBBA">
        <w:rPr>
          <w:rFonts w:ascii="Calibri" w:hAnsi="Calibri" w:eastAsia="Calibri" w:cs="Calibri"/>
          <w:noProof w:val="0"/>
          <w:sz w:val="22"/>
          <w:szCs w:val="22"/>
          <w:lang w:val="en-US"/>
        </w:rPr>
        <w:t xml:space="preserve"> (Accessed: 22</w:t>
      </w:r>
      <w:r w:rsidRPr="562C697D" w:rsidR="47C5CBBA">
        <w:rPr>
          <w:rFonts w:ascii="Calibri" w:hAnsi="Calibri" w:eastAsia="Calibri" w:cs="Calibri"/>
          <w:noProof w:val="0"/>
          <w:sz w:val="22"/>
          <w:szCs w:val="22"/>
          <w:vertAlign w:val="superscript"/>
          <w:lang w:val="en-US"/>
        </w:rPr>
        <w:t>nd</w:t>
      </w:r>
      <w:r w:rsidRPr="562C697D" w:rsidR="47C5CBBA">
        <w:rPr>
          <w:rFonts w:ascii="Calibri" w:hAnsi="Calibri" w:eastAsia="Calibri" w:cs="Calibri"/>
          <w:noProof w:val="0"/>
          <w:sz w:val="22"/>
          <w:szCs w:val="22"/>
          <w:lang w:val="en-US"/>
        </w:rPr>
        <w:t xml:space="preserve"> February 2023). </w:t>
      </w:r>
    </w:p>
    <w:p w:rsidR="572128F0" w:rsidP="562C697D" w:rsidRDefault="572128F0" w14:paraId="570A5CD6" w14:textId="5F79D33D">
      <w:pPr>
        <w:pStyle w:val="Normal"/>
        <w:rPr>
          <w:rFonts w:ascii="Calibri" w:hAnsi="Calibri" w:eastAsia="Calibri" w:cs="Calibri"/>
          <w:noProof w:val="0"/>
          <w:sz w:val="22"/>
          <w:szCs w:val="22"/>
          <w:lang w:val="en-US"/>
        </w:rPr>
      </w:pPr>
      <w:r w:rsidRPr="562C697D" w:rsidR="572128F0">
        <w:rPr>
          <w:rFonts w:ascii="Calibri" w:hAnsi="Calibri" w:eastAsia="Calibri" w:cs="Calibri"/>
          <w:noProof w:val="0"/>
          <w:sz w:val="22"/>
          <w:szCs w:val="22"/>
          <w:lang w:val="en-US"/>
        </w:rPr>
        <w:t xml:space="preserve">Education Summary (no date) </w:t>
      </w:r>
      <w:r w:rsidRPr="562C697D" w:rsidR="572128F0">
        <w:rPr>
          <w:rFonts w:ascii="Calibri" w:hAnsi="Calibri" w:eastAsia="Calibri" w:cs="Calibri"/>
          <w:i w:val="1"/>
          <w:iCs w:val="1"/>
          <w:noProof w:val="0"/>
          <w:sz w:val="22"/>
          <w:szCs w:val="22"/>
          <w:lang w:val="en-US"/>
        </w:rPr>
        <w:t xml:space="preserve">Factors Affecting the Social Development of Children. </w:t>
      </w:r>
      <w:r w:rsidRPr="562C697D" w:rsidR="572128F0">
        <w:rPr>
          <w:rFonts w:ascii="Calibri" w:hAnsi="Calibri" w:eastAsia="Calibri" w:cs="Calibri"/>
          <w:i w:val="0"/>
          <w:iCs w:val="0"/>
          <w:noProof w:val="0"/>
          <w:sz w:val="22"/>
          <w:szCs w:val="22"/>
          <w:lang w:val="en-US"/>
        </w:rPr>
        <w:t xml:space="preserve">Available at: </w:t>
      </w:r>
      <w:hyperlink r:id="R58b89bfcd9604048">
        <w:r w:rsidRPr="562C697D" w:rsidR="60FC6F33">
          <w:rPr>
            <w:rStyle w:val="Hyperlink"/>
            <w:rFonts w:ascii="Calibri" w:hAnsi="Calibri" w:eastAsia="Calibri" w:cs="Calibri"/>
            <w:noProof w:val="0"/>
            <w:sz w:val="22"/>
            <w:szCs w:val="22"/>
            <w:lang w:val="en-US"/>
          </w:rPr>
          <w:t>Factors Affecting Social Development of the Children - Education Summary</w:t>
        </w:r>
      </w:hyperlink>
      <w:r w:rsidRPr="562C697D" w:rsidR="60FC6F33">
        <w:rPr>
          <w:rFonts w:ascii="Calibri" w:hAnsi="Calibri" w:eastAsia="Calibri" w:cs="Calibri"/>
          <w:noProof w:val="0"/>
          <w:sz w:val="22"/>
          <w:szCs w:val="22"/>
          <w:lang w:val="en-US"/>
        </w:rPr>
        <w:t xml:space="preserve"> (Accessed: 27</w:t>
      </w:r>
      <w:r w:rsidRPr="562C697D" w:rsidR="60FC6F33">
        <w:rPr>
          <w:rFonts w:ascii="Calibri" w:hAnsi="Calibri" w:eastAsia="Calibri" w:cs="Calibri"/>
          <w:noProof w:val="0"/>
          <w:sz w:val="22"/>
          <w:szCs w:val="22"/>
          <w:vertAlign w:val="superscript"/>
          <w:lang w:val="en-US"/>
        </w:rPr>
        <w:t>th</w:t>
      </w:r>
      <w:r w:rsidRPr="562C697D" w:rsidR="60FC6F33">
        <w:rPr>
          <w:rFonts w:ascii="Calibri" w:hAnsi="Calibri" w:eastAsia="Calibri" w:cs="Calibri"/>
          <w:noProof w:val="0"/>
          <w:sz w:val="22"/>
          <w:szCs w:val="22"/>
          <w:lang w:val="en-US"/>
        </w:rPr>
        <w:t xml:space="preserve"> February 2023). </w:t>
      </w:r>
    </w:p>
    <w:p w:rsidR="6A7AA0B6" w:rsidP="26D29C73" w:rsidRDefault="6A7AA0B6" w14:paraId="48B55AFC" w14:textId="535A4A90">
      <w:pPr>
        <w:pStyle w:val="Normal"/>
        <w:rPr>
          <w:rFonts w:ascii="Calibri" w:hAnsi="Calibri" w:eastAsia="Calibri" w:cs="Calibri"/>
          <w:noProof w:val="0"/>
          <w:sz w:val="22"/>
          <w:szCs w:val="22"/>
          <w:lang w:val="en-US"/>
        </w:rPr>
      </w:pPr>
      <w:r w:rsidRPr="562C697D" w:rsidR="6A7AA0B6">
        <w:rPr>
          <w:rFonts w:ascii="Calibri" w:hAnsi="Calibri" w:eastAsia="Calibri" w:cs="Calibri"/>
          <w:noProof w:val="0"/>
          <w:sz w:val="22"/>
          <w:szCs w:val="22"/>
          <w:lang w:val="en-US"/>
        </w:rPr>
        <w:t xml:space="preserve">Early Years Careers (2015) </w:t>
      </w:r>
      <w:r w:rsidRPr="562C697D" w:rsidR="59079EF6">
        <w:rPr>
          <w:rFonts w:ascii="Calibri" w:hAnsi="Calibri" w:eastAsia="Calibri" w:cs="Calibri"/>
          <w:i w:val="1"/>
          <w:iCs w:val="1"/>
          <w:noProof w:val="0"/>
          <w:sz w:val="22"/>
          <w:szCs w:val="22"/>
          <w:lang w:val="en-US"/>
        </w:rPr>
        <w:t xml:space="preserve">Being an effective early </w:t>
      </w:r>
      <w:r w:rsidRPr="562C697D" w:rsidR="59079EF6">
        <w:rPr>
          <w:rFonts w:ascii="Calibri" w:hAnsi="Calibri" w:eastAsia="Calibri" w:cs="Calibri"/>
          <w:i w:val="1"/>
          <w:iCs w:val="1"/>
          <w:noProof w:val="0"/>
          <w:sz w:val="22"/>
          <w:szCs w:val="22"/>
          <w:lang w:val="en-US"/>
        </w:rPr>
        <w:t>year's</w:t>
      </w:r>
      <w:r w:rsidRPr="562C697D" w:rsidR="59079EF6">
        <w:rPr>
          <w:rFonts w:ascii="Calibri" w:hAnsi="Calibri" w:eastAsia="Calibri" w:cs="Calibri"/>
          <w:i w:val="1"/>
          <w:iCs w:val="1"/>
          <w:noProof w:val="0"/>
          <w:sz w:val="22"/>
          <w:szCs w:val="22"/>
          <w:lang w:val="en-US"/>
        </w:rPr>
        <w:t xml:space="preserve"> leader</w:t>
      </w:r>
      <w:r w:rsidRPr="562C697D" w:rsidR="008CC24C">
        <w:rPr>
          <w:rFonts w:ascii="Calibri" w:hAnsi="Calibri" w:eastAsia="Calibri" w:cs="Calibri"/>
          <w:i w:val="1"/>
          <w:iCs w:val="1"/>
          <w:noProof w:val="0"/>
          <w:sz w:val="22"/>
          <w:szCs w:val="22"/>
          <w:lang w:val="en-US"/>
        </w:rPr>
        <w:t>.</w:t>
      </w:r>
      <w:r w:rsidRPr="562C697D" w:rsidR="008CC24C">
        <w:rPr>
          <w:rFonts w:ascii="Calibri" w:hAnsi="Calibri" w:eastAsia="Calibri" w:cs="Calibri"/>
          <w:noProof w:val="0"/>
          <w:sz w:val="22"/>
          <w:szCs w:val="22"/>
          <w:lang w:val="en-US"/>
        </w:rPr>
        <w:t xml:space="preserve"> </w:t>
      </w:r>
      <w:r w:rsidRPr="562C697D" w:rsidR="59079EF6">
        <w:rPr>
          <w:rFonts w:ascii="Calibri" w:hAnsi="Calibri" w:eastAsia="Calibri" w:cs="Calibri"/>
          <w:noProof w:val="0"/>
          <w:sz w:val="22"/>
          <w:szCs w:val="22"/>
          <w:lang w:val="en-US"/>
        </w:rPr>
        <w:t xml:space="preserve">Available at: </w:t>
      </w:r>
      <w:hyperlink r:id="R48a5828eb3a84a0e">
        <w:r w:rsidRPr="562C697D" w:rsidR="59079EF6">
          <w:rPr>
            <w:rStyle w:val="Hyperlink"/>
            <w:rFonts w:ascii="Calibri" w:hAnsi="Calibri" w:eastAsia="Calibri" w:cs="Calibri"/>
            <w:noProof w:val="0"/>
            <w:sz w:val="22"/>
            <w:szCs w:val="22"/>
            <w:lang w:val="en-US"/>
          </w:rPr>
          <w:t>Being An Effective Early Years Leader - Early Years Careers</w:t>
        </w:r>
      </w:hyperlink>
      <w:r w:rsidRPr="562C697D" w:rsidR="59079EF6">
        <w:rPr>
          <w:rFonts w:ascii="Calibri" w:hAnsi="Calibri" w:eastAsia="Calibri" w:cs="Calibri"/>
          <w:noProof w:val="0"/>
          <w:sz w:val="22"/>
          <w:szCs w:val="22"/>
          <w:lang w:val="en-US"/>
        </w:rPr>
        <w:t xml:space="preserve"> (Accessed: 23</w:t>
      </w:r>
      <w:r w:rsidRPr="562C697D" w:rsidR="59079EF6">
        <w:rPr>
          <w:rFonts w:ascii="Calibri" w:hAnsi="Calibri" w:eastAsia="Calibri" w:cs="Calibri"/>
          <w:noProof w:val="0"/>
          <w:sz w:val="22"/>
          <w:szCs w:val="22"/>
          <w:vertAlign w:val="superscript"/>
          <w:lang w:val="en-US"/>
        </w:rPr>
        <w:t>rd</w:t>
      </w:r>
      <w:r w:rsidRPr="562C697D" w:rsidR="59079EF6">
        <w:rPr>
          <w:rFonts w:ascii="Calibri" w:hAnsi="Calibri" w:eastAsia="Calibri" w:cs="Calibri"/>
          <w:noProof w:val="0"/>
          <w:sz w:val="22"/>
          <w:szCs w:val="22"/>
          <w:lang w:val="en-US"/>
        </w:rPr>
        <w:t xml:space="preserve"> February 2023). </w:t>
      </w:r>
    </w:p>
    <w:p w:rsidR="52ABAA04" w:rsidP="26D29C73" w:rsidRDefault="52ABAA04" w14:paraId="42ADAE39" w14:textId="50E5F25A">
      <w:pPr>
        <w:pStyle w:val="Normal"/>
        <w:rPr>
          <w:rFonts w:ascii="Calibri" w:hAnsi="Calibri" w:eastAsia="Calibri" w:cs="Calibri" w:asciiTheme="minorAscii" w:hAnsiTheme="minorAscii" w:eastAsiaTheme="minorAscii" w:cstheme="minorAscii"/>
          <w:b w:val="0"/>
          <w:bCs w:val="0"/>
          <w:i w:val="0"/>
          <w:iCs w:val="0"/>
          <w:caps w:val="0"/>
          <w:smallCaps w:val="0"/>
          <w:noProof w:val="0"/>
          <w:color w:val="181817"/>
          <w:sz w:val="22"/>
          <w:szCs w:val="22"/>
          <w:lang w:val="en-US"/>
        </w:rPr>
      </w:pPr>
      <w:r w:rsidRPr="26D29C73" w:rsidR="3ECD6151">
        <w:rPr>
          <w:rFonts w:ascii="Calibri" w:hAnsi="Calibri" w:eastAsia="Calibri" w:cs="Calibri" w:asciiTheme="minorAscii" w:hAnsiTheme="minorAscii" w:eastAsiaTheme="minorAscii" w:cstheme="minorAscii"/>
          <w:b w:val="0"/>
          <w:bCs w:val="0"/>
          <w:i w:val="0"/>
          <w:iCs w:val="0"/>
          <w:caps w:val="0"/>
          <w:smallCaps w:val="0"/>
          <w:noProof w:val="0"/>
          <w:color w:val="181817"/>
          <w:sz w:val="22"/>
          <w:szCs w:val="22"/>
          <w:lang w:val="en-US"/>
        </w:rPr>
        <w:t xml:space="preserve">Edwards, R., Gillies, V., and White, S. (2019) ‘Introduction: Adverse Childhood Experiences (ACES) – Implications and Challenges’, </w:t>
      </w:r>
      <w:r w:rsidRPr="26D29C73" w:rsidR="3ECD6151">
        <w:rPr>
          <w:rFonts w:ascii="Calibri" w:hAnsi="Calibri" w:eastAsia="Calibri" w:cs="Calibri" w:asciiTheme="minorAscii" w:hAnsiTheme="minorAscii" w:eastAsiaTheme="minorAscii" w:cstheme="minorAscii"/>
          <w:b w:val="0"/>
          <w:bCs w:val="0"/>
          <w:i w:val="1"/>
          <w:iCs w:val="1"/>
          <w:caps w:val="0"/>
          <w:smallCaps w:val="0"/>
          <w:noProof w:val="0"/>
          <w:color w:val="181817"/>
          <w:sz w:val="22"/>
          <w:szCs w:val="22"/>
          <w:lang w:val="en-US"/>
        </w:rPr>
        <w:t>Social Policy and Society,</w:t>
      </w:r>
      <w:r w:rsidRPr="26D29C73" w:rsidR="3ECD6151">
        <w:rPr>
          <w:rFonts w:ascii="Calibri" w:hAnsi="Calibri" w:eastAsia="Calibri" w:cs="Calibri" w:asciiTheme="minorAscii" w:hAnsiTheme="minorAscii" w:eastAsiaTheme="minorAscii" w:cstheme="minorAscii"/>
          <w:b w:val="0"/>
          <w:bCs w:val="0"/>
          <w:i w:val="0"/>
          <w:iCs w:val="0"/>
          <w:caps w:val="0"/>
          <w:smallCaps w:val="0"/>
          <w:noProof w:val="0"/>
          <w:color w:val="181817"/>
          <w:sz w:val="22"/>
          <w:szCs w:val="22"/>
          <w:lang w:val="en-US"/>
        </w:rPr>
        <w:t xml:space="preserve"> </w:t>
      </w:r>
      <w:r w:rsidRPr="26D29C73" w:rsidR="3ECD6151">
        <w:rPr>
          <w:rFonts w:ascii="Calibri" w:hAnsi="Calibri" w:eastAsia="Calibri" w:cs="Calibri" w:asciiTheme="minorAscii" w:hAnsiTheme="minorAscii" w:eastAsiaTheme="minorAscii" w:cstheme="minorAscii"/>
          <w:b w:val="0"/>
          <w:bCs w:val="0"/>
          <w:i w:val="1"/>
          <w:iCs w:val="1"/>
          <w:caps w:val="0"/>
          <w:smallCaps w:val="0"/>
          <w:noProof w:val="0"/>
          <w:color w:val="181817"/>
          <w:sz w:val="22"/>
          <w:szCs w:val="22"/>
          <w:lang w:val="en-US"/>
        </w:rPr>
        <w:t>18</w:t>
      </w:r>
      <w:r w:rsidRPr="26D29C73" w:rsidR="3ECD6151">
        <w:rPr>
          <w:rFonts w:ascii="Calibri" w:hAnsi="Calibri" w:eastAsia="Calibri" w:cs="Calibri" w:asciiTheme="minorAscii" w:hAnsiTheme="minorAscii" w:eastAsiaTheme="minorAscii" w:cstheme="minorAscii"/>
          <w:b w:val="0"/>
          <w:bCs w:val="0"/>
          <w:i w:val="0"/>
          <w:iCs w:val="0"/>
          <w:caps w:val="0"/>
          <w:smallCaps w:val="0"/>
          <w:noProof w:val="0"/>
          <w:color w:val="181817"/>
          <w:sz w:val="22"/>
          <w:szCs w:val="22"/>
          <w:lang w:val="en-US"/>
        </w:rPr>
        <w:t>(3), pp. 411-414. (</w:t>
      </w:r>
      <w:r w:rsidRPr="26D29C73" w:rsidR="3ECD6151">
        <w:rPr>
          <w:rFonts w:ascii="Calibri" w:hAnsi="Calibri" w:eastAsia="Calibri" w:cs="Calibri" w:asciiTheme="minorAscii" w:hAnsiTheme="minorAscii" w:eastAsiaTheme="minorAscii" w:cstheme="minorAscii"/>
          <w:b w:val="0"/>
          <w:bCs w:val="0"/>
          <w:i w:val="0"/>
          <w:iCs w:val="0"/>
          <w:caps w:val="0"/>
          <w:smallCaps w:val="0"/>
          <w:noProof w:val="0"/>
          <w:color w:val="181817"/>
          <w:sz w:val="22"/>
          <w:szCs w:val="22"/>
          <w:lang w:val="en-US"/>
        </w:rPr>
        <w:t>Acc</w:t>
      </w:r>
      <w:r w:rsidRPr="26D29C73" w:rsidR="3ECD6151">
        <w:rPr>
          <w:rFonts w:ascii="Calibri" w:hAnsi="Calibri" w:eastAsia="Calibri" w:cs="Calibri" w:asciiTheme="minorAscii" w:hAnsiTheme="minorAscii" w:eastAsiaTheme="minorAscii" w:cstheme="minorAscii"/>
          <w:b w:val="0"/>
          <w:bCs w:val="0"/>
          <w:i w:val="0"/>
          <w:iCs w:val="0"/>
          <w:caps w:val="0"/>
          <w:smallCaps w:val="0"/>
          <w:noProof w:val="0"/>
          <w:color w:val="181817"/>
          <w:sz w:val="22"/>
          <w:szCs w:val="22"/>
          <w:lang w:val="en-US"/>
        </w:rPr>
        <w:t>essed</w:t>
      </w:r>
      <w:r w:rsidRPr="26D29C73" w:rsidR="3ECD6151">
        <w:rPr>
          <w:rFonts w:ascii="Calibri" w:hAnsi="Calibri" w:eastAsia="Calibri" w:cs="Calibri" w:asciiTheme="minorAscii" w:hAnsiTheme="minorAscii" w:eastAsiaTheme="minorAscii" w:cstheme="minorAscii"/>
          <w:b w:val="0"/>
          <w:bCs w:val="0"/>
          <w:i w:val="0"/>
          <w:iCs w:val="0"/>
          <w:caps w:val="0"/>
          <w:smallCaps w:val="0"/>
          <w:noProof w:val="0"/>
          <w:color w:val="181817"/>
          <w:sz w:val="22"/>
          <w:szCs w:val="22"/>
          <w:lang w:val="en-US"/>
        </w:rPr>
        <w:t>: 20</w:t>
      </w:r>
      <w:r w:rsidRPr="26D29C73" w:rsidR="3ECD6151">
        <w:rPr>
          <w:rFonts w:ascii="Calibri" w:hAnsi="Calibri" w:eastAsia="Calibri" w:cs="Calibri" w:asciiTheme="minorAscii" w:hAnsiTheme="minorAscii" w:eastAsiaTheme="minorAscii" w:cstheme="minorAscii"/>
          <w:b w:val="0"/>
          <w:bCs w:val="0"/>
          <w:i w:val="0"/>
          <w:iCs w:val="0"/>
          <w:caps w:val="0"/>
          <w:smallCaps w:val="0"/>
          <w:noProof w:val="0"/>
          <w:color w:val="181817"/>
          <w:sz w:val="22"/>
          <w:szCs w:val="22"/>
          <w:vertAlign w:val="superscript"/>
          <w:lang w:val="en-US"/>
        </w:rPr>
        <w:t>th</w:t>
      </w:r>
      <w:r w:rsidRPr="26D29C73" w:rsidR="3ECD6151">
        <w:rPr>
          <w:rFonts w:ascii="Calibri" w:hAnsi="Calibri" w:eastAsia="Calibri" w:cs="Calibri" w:asciiTheme="minorAscii" w:hAnsiTheme="minorAscii" w:eastAsiaTheme="minorAscii" w:cstheme="minorAscii"/>
          <w:b w:val="0"/>
          <w:bCs w:val="0"/>
          <w:i w:val="0"/>
          <w:iCs w:val="0"/>
          <w:caps w:val="0"/>
          <w:smallCaps w:val="0"/>
          <w:noProof w:val="0"/>
          <w:color w:val="181817"/>
          <w:sz w:val="22"/>
          <w:szCs w:val="22"/>
          <w:lang w:val="en-US"/>
        </w:rPr>
        <w:t xml:space="preserve"> February 2023)</w:t>
      </w:r>
      <w:r w:rsidRPr="26D29C73" w:rsidR="3ECD6151">
        <w:rPr>
          <w:rFonts w:ascii="Calibri" w:hAnsi="Calibri" w:eastAsia="Calibri" w:cs="Calibri" w:asciiTheme="minorAscii" w:hAnsiTheme="minorAscii" w:eastAsiaTheme="minorAscii" w:cstheme="minorAscii"/>
          <w:b w:val="0"/>
          <w:bCs w:val="0"/>
          <w:i w:val="0"/>
          <w:iCs w:val="0"/>
          <w:caps w:val="0"/>
          <w:smallCaps w:val="0"/>
          <w:noProof w:val="0"/>
          <w:color w:val="181817"/>
          <w:sz w:val="22"/>
          <w:szCs w:val="22"/>
          <w:lang w:val="en-US"/>
        </w:rPr>
        <w:t xml:space="preserve">.  </w:t>
      </w:r>
      <w:r w:rsidRPr="26D29C73" w:rsidR="3ECD6151">
        <w:rPr>
          <w:rFonts w:ascii="Calibri" w:hAnsi="Calibri" w:eastAsia="Calibri" w:cs="Calibri" w:asciiTheme="minorAscii" w:hAnsiTheme="minorAscii" w:eastAsiaTheme="minorAscii" w:cstheme="minorAscii"/>
          <w:b w:val="0"/>
          <w:bCs w:val="0"/>
          <w:i w:val="0"/>
          <w:iCs w:val="0"/>
          <w:caps w:val="0"/>
          <w:smallCaps w:val="0"/>
          <w:noProof w:val="0"/>
          <w:color w:val="181817"/>
          <w:sz w:val="22"/>
          <w:szCs w:val="22"/>
          <w:lang w:val="en-US"/>
        </w:rPr>
        <w:t>doi:10.1017/S1474746419000137</w:t>
      </w:r>
    </w:p>
    <w:p w:rsidR="52ABAA04" w:rsidP="322F0BAC" w:rsidRDefault="52ABAA04" w14:paraId="7A675539" w14:textId="425FE9FF">
      <w:pPr>
        <w:pStyle w:val="Normal"/>
        <w:rPr>
          <w:rFonts w:ascii="Calibri" w:hAnsi="Calibri" w:eastAsia="Calibri" w:cs="Calibri"/>
          <w:noProof w:val="0"/>
          <w:sz w:val="22"/>
          <w:szCs w:val="22"/>
          <w:lang w:val="en-US"/>
        </w:rPr>
      </w:pPr>
      <w:r w:rsidRPr="562C697D" w:rsidR="52ABAA04">
        <w:rPr>
          <w:rFonts w:ascii="Calibri" w:hAnsi="Calibri" w:eastAsia="Calibri" w:cs="Calibri"/>
          <w:noProof w:val="0"/>
          <w:sz w:val="22"/>
          <w:szCs w:val="22"/>
          <w:lang w:val="en-US"/>
        </w:rPr>
        <w:t>Estyn</w:t>
      </w:r>
      <w:r w:rsidRPr="562C697D" w:rsidR="52ABAA04">
        <w:rPr>
          <w:rFonts w:ascii="Calibri" w:hAnsi="Calibri" w:eastAsia="Calibri" w:cs="Calibri"/>
          <w:noProof w:val="0"/>
          <w:sz w:val="22"/>
          <w:szCs w:val="22"/>
          <w:lang w:val="en-US"/>
        </w:rPr>
        <w:t xml:space="preserve"> (2019) </w:t>
      </w:r>
      <w:r w:rsidRPr="562C697D" w:rsidR="52ABAA04">
        <w:rPr>
          <w:rFonts w:ascii="Calibri" w:hAnsi="Calibri" w:eastAsia="Calibri" w:cs="Calibri"/>
          <w:i w:val="1"/>
          <w:iCs w:val="1"/>
          <w:noProof w:val="0"/>
          <w:sz w:val="22"/>
          <w:szCs w:val="22"/>
          <w:lang w:val="en-US"/>
        </w:rPr>
        <w:t>Why we need to keep talking about bullying</w:t>
      </w:r>
      <w:r w:rsidRPr="562C697D" w:rsidR="5CEDB89D">
        <w:rPr>
          <w:rFonts w:ascii="Calibri" w:hAnsi="Calibri" w:eastAsia="Calibri" w:cs="Calibri"/>
          <w:i w:val="1"/>
          <w:iCs w:val="1"/>
          <w:noProof w:val="0"/>
          <w:sz w:val="22"/>
          <w:szCs w:val="22"/>
          <w:lang w:val="en-US"/>
        </w:rPr>
        <w:t>.</w:t>
      </w:r>
      <w:r w:rsidRPr="562C697D" w:rsidR="52ABAA04">
        <w:rPr>
          <w:rFonts w:ascii="Calibri" w:hAnsi="Calibri" w:eastAsia="Calibri" w:cs="Calibri"/>
          <w:noProof w:val="0"/>
          <w:sz w:val="22"/>
          <w:szCs w:val="22"/>
          <w:lang w:val="en-US"/>
        </w:rPr>
        <w:t xml:space="preserve"> Available at: </w:t>
      </w:r>
      <w:hyperlink r:id="Rd55637a825c54698">
        <w:r w:rsidRPr="562C697D" w:rsidR="5565F5D1">
          <w:rPr>
            <w:rStyle w:val="Hyperlink"/>
            <w:rFonts w:ascii="Calibri" w:hAnsi="Calibri" w:eastAsia="Calibri" w:cs="Calibri"/>
            <w:noProof w:val="0"/>
            <w:sz w:val="22"/>
            <w:szCs w:val="22"/>
            <w:lang w:val="en-US"/>
          </w:rPr>
          <w:t>Why we need to keep talking about bullying | Estyn (gov.wales)</w:t>
        </w:r>
      </w:hyperlink>
      <w:r w:rsidRPr="562C697D" w:rsidR="5565F5D1">
        <w:rPr>
          <w:rFonts w:ascii="Calibri" w:hAnsi="Calibri" w:eastAsia="Calibri" w:cs="Calibri"/>
          <w:noProof w:val="0"/>
          <w:sz w:val="22"/>
          <w:szCs w:val="22"/>
          <w:lang w:val="en-US"/>
        </w:rPr>
        <w:t xml:space="preserve"> (Accessed: 18</w:t>
      </w:r>
      <w:r w:rsidRPr="562C697D" w:rsidR="5565F5D1">
        <w:rPr>
          <w:rFonts w:ascii="Calibri" w:hAnsi="Calibri" w:eastAsia="Calibri" w:cs="Calibri"/>
          <w:noProof w:val="0"/>
          <w:sz w:val="22"/>
          <w:szCs w:val="22"/>
          <w:vertAlign w:val="superscript"/>
          <w:lang w:val="en-US"/>
        </w:rPr>
        <w:t>th</w:t>
      </w:r>
      <w:r w:rsidRPr="562C697D" w:rsidR="5565F5D1">
        <w:rPr>
          <w:rFonts w:ascii="Calibri" w:hAnsi="Calibri" w:eastAsia="Calibri" w:cs="Calibri"/>
          <w:noProof w:val="0"/>
          <w:sz w:val="22"/>
          <w:szCs w:val="22"/>
          <w:lang w:val="en-US"/>
        </w:rPr>
        <w:t xml:space="preserve"> </w:t>
      </w:r>
      <w:r w:rsidRPr="562C697D" w:rsidR="5565F5D1">
        <w:rPr>
          <w:rFonts w:ascii="Calibri" w:hAnsi="Calibri" w:eastAsia="Calibri" w:cs="Calibri"/>
          <w:noProof w:val="0"/>
          <w:sz w:val="22"/>
          <w:szCs w:val="22"/>
          <w:lang w:val="en-US"/>
        </w:rPr>
        <w:t>February</w:t>
      </w:r>
      <w:r w:rsidRPr="562C697D" w:rsidR="5565F5D1">
        <w:rPr>
          <w:rFonts w:ascii="Calibri" w:hAnsi="Calibri" w:eastAsia="Calibri" w:cs="Calibri"/>
          <w:noProof w:val="0"/>
          <w:sz w:val="22"/>
          <w:szCs w:val="22"/>
          <w:lang w:val="en-US"/>
        </w:rPr>
        <w:t xml:space="preserve"> 2023). </w:t>
      </w:r>
    </w:p>
    <w:p w:rsidR="2F54EFFC" w:rsidP="322F0BAC" w:rsidRDefault="2F54EFFC" w14:paraId="03F3415E" w14:textId="6839E558">
      <w:pPr>
        <w:pStyle w:val="Normal"/>
        <w:rPr>
          <w:rFonts w:ascii="Calibri" w:hAnsi="Calibri" w:eastAsia="Calibri" w:cs="Calibri"/>
          <w:noProof w:val="0"/>
          <w:sz w:val="22"/>
          <w:szCs w:val="22"/>
          <w:lang w:val="en-US"/>
        </w:rPr>
      </w:pPr>
      <w:r w:rsidRPr="562C697D" w:rsidR="2F54EFFC">
        <w:rPr>
          <w:rFonts w:ascii="Calibri" w:hAnsi="Calibri" w:eastAsia="Calibri" w:cs="Calibri"/>
          <w:noProof w:val="0"/>
          <w:sz w:val="22"/>
          <w:szCs w:val="22"/>
          <w:lang w:val="en-US"/>
        </w:rPr>
        <w:t xml:space="preserve">Family Lives (2022) </w:t>
      </w:r>
      <w:r w:rsidRPr="562C697D" w:rsidR="2F54EFFC">
        <w:rPr>
          <w:rFonts w:ascii="Calibri" w:hAnsi="Calibri" w:eastAsia="Calibri" w:cs="Calibri"/>
          <w:i w:val="1"/>
          <w:iCs w:val="1"/>
          <w:noProof w:val="0"/>
          <w:sz w:val="22"/>
          <w:szCs w:val="22"/>
          <w:lang w:val="en-US"/>
        </w:rPr>
        <w:t>Why children bully</w:t>
      </w:r>
      <w:r w:rsidRPr="562C697D" w:rsidR="47B342EA">
        <w:rPr>
          <w:rFonts w:ascii="Calibri" w:hAnsi="Calibri" w:eastAsia="Calibri" w:cs="Calibri"/>
          <w:i w:val="1"/>
          <w:iCs w:val="1"/>
          <w:noProof w:val="0"/>
          <w:sz w:val="22"/>
          <w:szCs w:val="22"/>
          <w:lang w:val="en-US"/>
        </w:rPr>
        <w:t>.</w:t>
      </w:r>
      <w:r w:rsidRPr="562C697D" w:rsidR="47B342EA">
        <w:rPr>
          <w:rFonts w:ascii="Calibri" w:hAnsi="Calibri" w:eastAsia="Calibri" w:cs="Calibri"/>
          <w:noProof w:val="0"/>
          <w:sz w:val="22"/>
          <w:szCs w:val="22"/>
          <w:lang w:val="en-US"/>
        </w:rPr>
        <w:t xml:space="preserve"> </w:t>
      </w:r>
      <w:r w:rsidRPr="562C697D" w:rsidR="2F54EFFC">
        <w:rPr>
          <w:rFonts w:ascii="Calibri" w:hAnsi="Calibri" w:eastAsia="Calibri" w:cs="Calibri"/>
          <w:noProof w:val="0"/>
          <w:sz w:val="22"/>
          <w:szCs w:val="22"/>
          <w:lang w:val="en-US"/>
        </w:rPr>
        <w:t>Available</w:t>
      </w:r>
      <w:r w:rsidRPr="562C697D" w:rsidR="2F54EFFC">
        <w:rPr>
          <w:rFonts w:ascii="Calibri" w:hAnsi="Calibri" w:eastAsia="Calibri" w:cs="Calibri"/>
          <w:noProof w:val="0"/>
          <w:sz w:val="22"/>
          <w:szCs w:val="22"/>
          <w:lang w:val="en-US"/>
        </w:rPr>
        <w:t xml:space="preserve"> at: </w:t>
      </w:r>
      <w:hyperlink r:id="R6c8ceea861da40a6">
        <w:r w:rsidRPr="562C697D" w:rsidR="2F54EFFC">
          <w:rPr>
            <w:rStyle w:val="Hyperlink"/>
            <w:rFonts w:ascii="Calibri" w:hAnsi="Calibri" w:eastAsia="Calibri" w:cs="Calibri"/>
            <w:noProof w:val="0"/>
            <w:sz w:val="22"/>
            <w:szCs w:val="22"/>
            <w:lang w:val="en-US"/>
          </w:rPr>
          <w:t>Why children bully | Family Lives</w:t>
        </w:r>
      </w:hyperlink>
      <w:r w:rsidRPr="562C697D" w:rsidR="2F54EFFC">
        <w:rPr>
          <w:rFonts w:ascii="Calibri" w:hAnsi="Calibri" w:eastAsia="Calibri" w:cs="Calibri"/>
          <w:noProof w:val="0"/>
          <w:sz w:val="22"/>
          <w:szCs w:val="22"/>
          <w:lang w:val="en-US"/>
        </w:rPr>
        <w:t xml:space="preserve"> (Accessed: 18</w:t>
      </w:r>
      <w:r w:rsidRPr="562C697D" w:rsidR="2F54EFFC">
        <w:rPr>
          <w:rFonts w:ascii="Calibri" w:hAnsi="Calibri" w:eastAsia="Calibri" w:cs="Calibri"/>
          <w:noProof w:val="0"/>
          <w:sz w:val="22"/>
          <w:szCs w:val="22"/>
          <w:vertAlign w:val="superscript"/>
          <w:lang w:val="en-US"/>
        </w:rPr>
        <w:t>th</w:t>
      </w:r>
      <w:r w:rsidRPr="562C697D" w:rsidR="2F54EFFC">
        <w:rPr>
          <w:rFonts w:ascii="Calibri" w:hAnsi="Calibri" w:eastAsia="Calibri" w:cs="Calibri"/>
          <w:noProof w:val="0"/>
          <w:sz w:val="22"/>
          <w:szCs w:val="22"/>
          <w:lang w:val="en-US"/>
        </w:rPr>
        <w:t xml:space="preserve"> February 2023). </w:t>
      </w:r>
    </w:p>
    <w:p w:rsidR="6389BA95" w:rsidP="26D29C73" w:rsidRDefault="6389BA95" w14:paraId="053C5EDB" w14:textId="730D8A5E">
      <w:pPr>
        <w:spacing w:line="216" w:lineRule="auto"/>
        <w:jc w:val="left"/>
      </w:pPr>
      <w:r w:rsidRPr="562C697D" w:rsidR="0DAE57C0">
        <w:rPr>
          <w:rFonts w:ascii="Calibri" w:hAnsi="Calibri" w:eastAsia="Calibri" w:cs="Calibri"/>
          <w:noProof w:val="0"/>
          <w:color w:val="000000" w:themeColor="text1" w:themeTint="FF" w:themeShade="FF"/>
          <w:sz w:val="22"/>
          <w:szCs w:val="22"/>
          <w:lang w:val="en-US"/>
        </w:rPr>
        <w:t xml:space="preserve">Grantham Caston, M. and </w:t>
      </w:r>
      <w:r w:rsidRPr="562C697D" w:rsidR="0DAE57C0">
        <w:rPr>
          <w:rFonts w:ascii="Calibri" w:hAnsi="Calibri" w:eastAsia="Calibri" w:cs="Calibri"/>
          <w:noProof w:val="0"/>
          <w:color w:val="000000" w:themeColor="text1" w:themeTint="FF" w:themeShade="FF"/>
          <w:sz w:val="22"/>
          <w:szCs w:val="22"/>
          <w:lang w:val="en-US"/>
        </w:rPr>
        <w:t>Fontcuberta</w:t>
      </w:r>
      <w:r w:rsidRPr="562C697D" w:rsidR="0DAE57C0">
        <w:rPr>
          <w:rFonts w:ascii="Calibri" w:hAnsi="Calibri" w:eastAsia="Calibri" w:cs="Calibri"/>
          <w:noProof w:val="0"/>
          <w:color w:val="000000" w:themeColor="text1" w:themeTint="FF" w:themeShade="FF"/>
          <w:sz w:val="22"/>
          <w:szCs w:val="22"/>
          <w:lang w:val="en-US"/>
        </w:rPr>
        <w:t xml:space="preserve"> DiCarlo, C. (2021) </w:t>
      </w:r>
      <w:r w:rsidRPr="562C697D" w:rsidR="06D2E877">
        <w:rPr>
          <w:rFonts w:ascii="Calibri" w:hAnsi="Calibri" w:eastAsia="Calibri" w:cs="Calibri"/>
          <w:noProof w:val="0"/>
          <w:color w:val="000000" w:themeColor="text1" w:themeTint="FF" w:themeShade="FF"/>
          <w:sz w:val="22"/>
          <w:szCs w:val="22"/>
          <w:lang w:val="en-US"/>
        </w:rPr>
        <w:t>‘</w:t>
      </w:r>
      <w:r w:rsidRPr="562C697D" w:rsidR="0DAE57C0">
        <w:rPr>
          <w:rFonts w:ascii="Calibri" w:hAnsi="Calibri" w:eastAsia="Calibri" w:cs="Calibri"/>
          <w:noProof w:val="0"/>
          <w:color w:val="000000" w:themeColor="text1" w:themeTint="FF" w:themeShade="FF"/>
          <w:sz w:val="22"/>
          <w:szCs w:val="22"/>
          <w:lang w:val="en-US"/>
        </w:rPr>
        <w:t>Leadership Styles in Childcare Directors</w:t>
      </w:r>
      <w:r w:rsidRPr="562C697D" w:rsidR="25339BF2">
        <w:rPr>
          <w:rFonts w:ascii="Calibri" w:hAnsi="Calibri" w:eastAsia="Calibri" w:cs="Calibri"/>
          <w:noProof w:val="0"/>
          <w:color w:val="000000" w:themeColor="text1" w:themeTint="FF" w:themeShade="FF"/>
          <w:sz w:val="22"/>
          <w:szCs w:val="22"/>
          <w:lang w:val="en-US"/>
        </w:rPr>
        <w:t>’.</w:t>
      </w:r>
      <w:r w:rsidRPr="562C697D" w:rsidR="0DAE57C0">
        <w:rPr>
          <w:rFonts w:ascii="Calibri" w:hAnsi="Calibri" w:eastAsia="Calibri" w:cs="Calibri"/>
          <w:noProof w:val="0"/>
          <w:color w:val="000000" w:themeColor="text1" w:themeTint="FF" w:themeShade="FF"/>
          <w:sz w:val="22"/>
          <w:szCs w:val="22"/>
          <w:lang w:val="en-US"/>
        </w:rPr>
        <w:t xml:space="preserve"> </w:t>
      </w:r>
      <w:r w:rsidRPr="562C697D" w:rsidR="0DAE57C0">
        <w:rPr>
          <w:rFonts w:ascii="Calibri" w:hAnsi="Calibri" w:eastAsia="Calibri" w:cs="Calibri"/>
          <w:i w:val="1"/>
          <w:iCs w:val="1"/>
          <w:noProof w:val="0"/>
          <w:color w:val="000000" w:themeColor="text1" w:themeTint="FF" w:themeShade="FF"/>
          <w:sz w:val="22"/>
          <w:szCs w:val="22"/>
          <w:lang w:val="en-US"/>
        </w:rPr>
        <w:t xml:space="preserve">Early Childhood Education Journal. Available at: </w:t>
      </w:r>
      <w:hyperlink r:id="R347c3c720986470b">
        <w:r w:rsidRPr="562C697D" w:rsidR="0DAE57C0">
          <w:rPr>
            <w:rStyle w:val="Hyperlink"/>
            <w:rFonts w:ascii="Calibri" w:hAnsi="Calibri" w:eastAsia="Calibri" w:cs="Calibri"/>
            <w:noProof w:val="0"/>
            <w:sz w:val="22"/>
            <w:szCs w:val="22"/>
            <w:lang w:val="en-US"/>
          </w:rPr>
          <w:t>https://doi.org/10.1007/s10643-021-01282-2</w:t>
        </w:r>
      </w:hyperlink>
      <w:r w:rsidRPr="562C697D" w:rsidR="0DAE57C0">
        <w:rPr>
          <w:rFonts w:ascii="Calibri" w:hAnsi="Calibri" w:eastAsia="Calibri" w:cs="Calibri"/>
          <w:noProof w:val="0"/>
          <w:color w:val="000000" w:themeColor="text1" w:themeTint="FF" w:themeShade="FF"/>
          <w:sz w:val="22"/>
          <w:szCs w:val="22"/>
          <w:lang w:val="en-US"/>
        </w:rPr>
        <w:t xml:space="preserve"> </w:t>
      </w:r>
      <w:r w:rsidRPr="562C697D" w:rsidR="0DAE57C0">
        <w:rPr>
          <w:rFonts w:ascii="Calibri" w:hAnsi="Calibri" w:eastAsia="Calibri" w:cs="Calibri"/>
          <w:noProof w:val="0"/>
          <w:color w:val="000000" w:themeColor="text1" w:themeTint="FF" w:themeShade="FF"/>
          <w:sz w:val="48"/>
          <w:szCs w:val="48"/>
          <w:lang w:val="en-US"/>
        </w:rPr>
        <w:t xml:space="preserve">  </w:t>
      </w:r>
    </w:p>
    <w:p w:rsidR="6389BA95" w:rsidP="674AFC31" w:rsidRDefault="6389BA95" w14:paraId="15E25674" w14:textId="4D4603EA">
      <w:pPr>
        <w:pStyle w:val="Normal"/>
        <w:rPr>
          <w:rFonts w:ascii="Calibri" w:hAnsi="Calibri" w:eastAsia="Calibri" w:cs="Calibri"/>
          <w:noProof w:val="0"/>
          <w:sz w:val="22"/>
          <w:szCs w:val="22"/>
          <w:lang w:val="en-US"/>
        </w:rPr>
      </w:pPr>
      <w:r w:rsidR="2C5AE3B0">
        <w:rPr/>
        <w:t xml:space="preserve">Gov.uk (no date) </w:t>
      </w:r>
      <w:r w:rsidRPr="562C697D" w:rsidR="6E0B8039">
        <w:rPr>
          <w:i w:val="1"/>
          <w:iCs w:val="1"/>
        </w:rPr>
        <w:t xml:space="preserve">Bullying </w:t>
      </w:r>
      <w:r w:rsidRPr="562C697D" w:rsidR="2C5AE3B0">
        <w:rPr>
          <w:i w:val="1"/>
          <w:iCs w:val="1"/>
        </w:rPr>
        <w:t>at School: The law</w:t>
      </w:r>
      <w:r w:rsidRPr="562C697D" w:rsidR="744B25A2">
        <w:rPr>
          <w:i w:val="1"/>
          <w:iCs w:val="1"/>
        </w:rPr>
        <w:t>.</w:t>
      </w:r>
      <w:r w:rsidR="744B25A2">
        <w:rPr/>
        <w:t xml:space="preserve"> </w:t>
      </w:r>
      <w:r w:rsidR="2C5AE3B0">
        <w:rPr/>
        <w:t xml:space="preserve">Available at: </w:t>
      </w:r>
      <w:hyperlink r:id="Rec184abe044745cf">
        <w:r w:rsidRPr="562C697D" w:rsidR="2C5AE3B0">
          <w:rPr>
            <w:rStyle w:val="Hyperlink"/>
            <w:rFonts w:ascii="Calibri" w:hAnsi="Calibri" w:eastAsia="Calibri" w:cs="Calibri"/>
            <w:noProof w:val="0"/>
            <w:sz w:val="22"/>
            <w:szCs w:val="22"/>
            <w:lang w:val="en-US"/>
          </w:rPr>
          <w:t>Bullying at school: The law - GOV.UK (www.gov.uk)</w:t>
        </w:r>
      </w:hyperlink>
      <w:r w:rsidRPr="562C697D" w:rsidR="2C5AE3B0">
        <w:rPr>
          <w:rFonts w:ascii="Calibri" w:hAnsi="Calibri" w:eastAsia="Calibri" w:cs="Calibri"/>
          <w:noProof w:val="0"/>
          <w:sz w:val="22"/>
          <w:szCs w:val="22"/>
          <w:lang w:val="en-US"/>
        </w:rPr>
        <w:t xml:space="preserve"> (Accessed: 9</w:t>
      </w:r>
      <w:r w:rsidRPr="562C697D" w:rsidR="2C5AE3B0">
        <w:rPr>
          <w:rFonts w:ascii="Calibri" w:hAnsi="Calibri" w:eastAsia="Calibri" w:cs="Calibri"/>
          <w:noProof w:val="0"/>
          <w:sz w:val="22"/>
          <w:szCs w:val="22"/>
          <w:vertAlign w:val="superscript"/>
          <w:lang w:val="en-US"/>
        </w:rPr>
        <w:t>th</w:t>
      </w:r>
      <w:r w:rsidRPr="562C697D" w:rsidR="2C5AE3B0">
        <w:rPr>
          <w:rFonts w:ascii="Calibri" w:hAnsi="Calibri" w:eastAsia="Calibri" w:cs="Calibri"/>
          <w:noProof w:val="0"/>
          <w:sz w:val="22"/>
          <w:szCs w:val="22"/>
          <w:lang w:val="en-US"/>
        </w:rPr>
        <w:t xml:space="preserve"> February 2023).</w:t>
      </w:r>
    </w:p>
    <w:p w:rsidR="1546934F" w:rsidP="26D29C73" w:rsidRDefault="1546934F" w14:paraId="553D386D" w14:textId="3ACF4D2E">
      <w:pPr>
        <w:pStyle w:val="Normal"/>
        <w:rPr>
          <w:rFonts w:ascii="Calibri" w:hAnsi="Calibri" w:eastAsia="Calibri" w:cs="Calibri"/>
          <w:noProof w:val="0"/>
          <w:sz w:val="22"/>
          <w:szCs w:val="22"/>
          <w:lang w:val="en-US"/>
        </w:rPr>
      </w:pPr>
      <w:r w:rsidRPr="69AF6CD2" w:rsidR="216E9212">
        <w:rPr>
          <w:rFonts w:ascii="Calibri" w:hAnsi="Calibri" w:eastAsia="Calibri" w:cs="Calibri"/>
          <w:noProof w:val="0"/>
          <w:sz w:val="22"/>
          <w:szCs w:val="22"/>
          <w:lang w:val="en-US"/>
        </w:rPr>
        <w:t xml:space="preserve">Heffernan, M (2015) </w:t>
      </w:r>
      <w:r w:rsidRPr="69AF6CD2" w:rsidR="216E9212">
        <w:rPr>
          <w:rFonts w:ascii="Calibri" w:hAnsi="Calibri" w:eastAsia="Calibri" w:cs="Calibri"/>
          <w:i w:val="1"/>
          <w:iCs w:val="1"/>
          <w:noProof w:val="0"/>
          <w:sz w:val="22"/>
          <w:szCs w:val="22"/>
          <w:lang w:val="en-US"/>
        </w:rPr>
        <w:t xml:space="preserve">Forget the Pecking Order at Work </w:t>
      </w:r>
      <w:r w:rsidRPr="69AF6CD2" w:rsidR="1EE79172">
        <w:rPr>
          <w:rFonts w:ascii="Calibri" w:hAnsi="Calibri" w:eastAsia="Calibri" w:cs="Calibri"/>
          <w:i w:val="0"/>
          <w:iCs w:val="0"/>
          <w:noProof w:val="0"/>
          <w:sz w:val="22"/>
          <w:szCs w:val="22"/>
          <w:lang w:val="en-US"/>
        </w:rPr>
        <w:t xml:space="preserve">[Video] Available at: </w:t>
      </w:r>
      <w:hyperlink r:id="R0f9a0c3d029440fb">
        <w:r w:rsidRPr="69AF6CD2" w:rsidR="1EE79172">
          <w:rPr>
            <w:rStyle w:val="Hyperlink"/>
            <w:rFonts w:ascii="Calibri" w:hAnsi="Calibri" w:eastAsia="Calibri" w:cs="Calibri"/>
            <w:noProof w:val="0"/>
            <w:sz w:val="22"/>
            <w:szCs w:val="22"/>
            <w:lang w:val="en-US"/>
          </w:rPr>
          <w:t>Margaret Heffernan: Forget the pecking order at work | TED Talk</w:t>
        </w:r>
      </w:hyperlink>
      <w:r w:rsidRPr="69AF6CD2" w:rsidR="78C75C00">
        <w:rPr>
          <w:rFonts w:ascii="Calibri" w:hAnsi="Calibri" w:eastAsia="Calibri" w:cs="Calibri"/>
          <w:noProof w:val="0"/>
          <w:sz w:val="22"/>
          <w:szCs w:val="22"/>
          <w:lang w:val="en-US"/>
        </w:rPr>
        <w:t xml:space="preserve"> (Accessed: 23</w:t>
      </w:r>
      <w:r w:rsidRPr="69AF6CD2" w:rsidR="78C75C00">
        <w:rPr>
          <w:rFonts w:ascii="Calibri" w:hAnsi="Calibri" w:eastAsia="Calibri" w:cs="Calibri"/>
          <w:noProof w:val="0"/>
          <w:sz w:val="22"/>
          <w:szCs w:val="22"/>
          <w:vertAlign w:val="superscript"/>
          <w:lang w:val="en-US"/>
        </w:rPr>
        <w:t>rd</w:t>
      </w:r>
      <w:r w:rsidRPr="69AF6CD2" w:rsidR="78C75C00">
        <w:rPr>
          <w:rFonts w:ascii="Calibri" w:hAnsi="Calibri" w:eastAsia="Calibri" w:cs="Calibri"/>
          <w:noProof w:val="0"/>
          <w:sz w:val="22"/>
          <w:szCs w:val="22"/>
          <w:lang w:val="en-US"/>
        </w:rPr>
        <w:t xml:space="preserve"> February 2023). </w:t>
      </w:r>
    </w:p>
    <w:p w:rsidR="6389BA95" w:rsidP="674AFC31" w:rsidRDefault="6389BA95" w14:paraId="6DA44C9E" w14:textId="6457756C">
      <w:pPr>
        <w:pStyle w:val="Normal"/>
        <w:rPr>
          <w:rFonts w:ascii="Calibri" w:hAnsi="Calibri" w:eastAsia="Calibri" w:cs="Calibri"/>
          <w:noProof w:val="0"/>
          <w:sz w:val="22"/>
          <w:szCs w:val="22"/>
          <w:lang w:val="en-US"/>
        </w:rPr>
      </w:pPr>
      <w:r w:rsidRPr="562C697D" w:rsidR="2C5AE3B0">
        <w:rPr>
          <w:rFonts w:ascii="Calibri" w:hAnsi="Calibri" w:eastAsia="Calibri" w:cs="Calibri"/>
          <w:noProof w:val="0"/>
          <w:sz w:val="22"/>
          <w:szCs w:val="22"/>
          <w:lang w:val="en-US"/>
        </w:rPr>
        <w:t xml:space="preserve">Hume, C (2016) </w:t>
      </w:r>
      <w:r w:rsidRPr="562C697D" w:rsidR="2C5AE3B0">
        <w:rPr>
          <w:rFonts w:ascii="Calibri" w:hAnsi="Calibri" w:eastAsia="Calibri" w:cs="Calibri"/>
          <w:i w:val="1"/>
          <w:iCs w:val="1"/>
          <w:noProof w:val="0"/>
          <w:sz w:val="22"/>
          <w:szCs w:val="22"/>
          <w:lang w:val="en-US"/>
        </w:rPr>
        <w:t>School bullies ‘must know impact’- Children’s Commissioner</w:t>
      </w:r>
      <w:r w:rsidRPr="562C697D" w:rsidR="5D71EABF">
        <w:rPr>
          <w:rFonts w:ascii="Calibri" w:hAnsi="Calibri" w:eastAsia="Calibri" w:cs="Calibri"/>
          <w:i w:val="1"/>
          <w:iCs w:val="1"/>
          <w:noProof w:val="0"/>
          <w:sz w:val="22"/>
          <w:szCs w:val="22"/>
          <w:lang w:val="en-US"/>
        </w:rPr>
        <w:t>.</w:t>
      </w:r>
      <w:r w:rsidRPr="562C697D" w:rsidR="2C5AE3B0">
        <w:rPr>
          <w:rFonts w:ascii="Calibri" w:hAnsi="Calibri" w:eastAsia="Calibri" w:cs="Calibri"/>
          <w:noProof w:val="0"/>
          <w:sz w:val="22"/>
          <w:szCs w:val="22"/>
          <w:lang w:val="en-US"/>
        </w:rPr>
        <w:t xml:space="preserve"> Available at: </w:t>
      </w:r>
      <w:hyperlink r:id="R737f3aed50e34b3b">
        <w:r w:rsidRPr="562C697D" w:rsidR="2C5AE3B0">
          <w:rPr>
            <w:rStyle w:val="Hyperlink"/>
            <w:rFonts w:ascii="Calibri" w:hAnsi="Calibri" w:eastAsia="Calibri" w:cs="Calibri"/>
            <w:noProof w:val="0"/>
            <w:sz w:val="22"/>
            <w:szCs w:val="22"/>
            <w:lang w:val="en-US"/>
          </w:rPr>
          <w:t>School bullies 'must know impact' - children's commissioner - BBC News</w:t>
        </w:r>
      </w:hyperlink>
      <w:r w:rsidRPr="562C697D" w:rsidR="2C5AE3B0">
        <w:rPr>
          <w:rFonts w:ascii="Calibri" w:hAnsi="Calibri" w:eastAsia="Calibri" w:cs="Calibri"/>
          <w:noProof w:val="0"/>
          <w:sz w:val="22"/>
          <w:szCs w:val="22"/>
          <w:lang w:val="en-US"/>
        </w:rPr>
        <w:t xml:space="preserve"> (Accessed: 13</w:t>
      </w:r>
      <w:r w:rsidRPr="562C697D" w:rsidR="2C5AE3B0">
        <w:rPr>
          <w:rFonts w:ascii="Calibri" w:hAnsi="Calibri" w:eastAsia="Calibri" w:cs="Calibri"/>
          <w:noProof w:val="0"/>
          <w:sz w:val="22"/>
          <w:szCs w:val="22"/>
          <w:vertAlign w:val="superscript"/>
          <w:lang w:val="en-US"/>
        </w:rPr>
        <w:t>th</w:t>
      </w:r>
      <w:r w:rsidRPr="562C697D" w:rsidR="2C5AE3B0">
        <w:rPr>
          <w:rFonts w:ascii="Calibri" w:hAnsi="Calibri" w:eastAsia="Calibri" w:cs="Calibri"/>
          <w:noProof w:val="0"/>
          <w:sz w:val="22"/>
          <w:szCs w:val="22"/>
          <w:lang w:val="en-US"/>
        </w:rPr>
        <w:t xml:space="preserve"> February 2023).</w:t>
      </w:r>
    </w:p>
    <w:p w:rsidR="35ED23CA" w:rsidP="562C697D" w:rsidRDefault="35ED23CA" w14:paraId="1DC262BE" w14:textId="297811FA">
      <w:pPr>
        <w:pStyle w:val="Normal"/>
        <w:rPr>
          <w:rFonts w:ascii="Calibri" w:hAnsi="Calibri" w:eastAsia="Calibri" w:cs="Calibri"/>
          <w:noProof w:val="0"/>
          <w:sz w:val="22"/>
          <w:szCs w:val="22"/>
          <w:lang w:val="en-US"/>
        </w:rPr>
      </w:pPr>
      <w:r w:rsidRPr="562C697D" w:rsidR="35ED23CA">
        <w:rPr>
          <w:rFonts w:ascii="Calibri" w:hAnsi="Calibri" w:eastAsia="Calibri" w:cs="Calibri"/>
          <w:noProof w:val="0"/>
          <w:sz w:val="22"/>
          <w:szCs w:val="22"/>
          <w:lang w:val="en-US"/>
        </w:rPr>
        <w:t>Joiner, B (no date)</w:t>
      </w:r>
      <w:r w:rsidRPr="562C697D" w:rsidR="4815652C">
        <w:rPr>
          <w:rFonts w:ascii="Calibri" w:hAnsi="Calibri" w:eastAsia="Calibri" w:cs="Calibri"/>
          <w:noProof w:val="0"/>
          <w:sz w:val="22"/>
          <w:szCs w:val="22"/>
          <w:lang w:val="en-US"/>
        </w:rPr>
        <w:t xml:space="preserve"> </w:t>
      </w:r>
      <w:r w:rsidRPr="562C697D" w:rsidR="35ED23CA">
        <w:rPr>
          <w:rFonts w:ascii="Calibri" w:hAnsi="Calibri" w:eastAsia="Calibri" w:cs="Calibri"/>
          <w:i w:val="1"/>
          <w:iCs w:val="1"/>
          <w:noProof w:val="0"/>
          <w:sz w:val="22"/>
          <w:szCs w:val="22"/>
          <w:lang w:val="en-US"/>
        </w:rPr>
        <w:t>Leadership Agility: From Expert to Catalyst</w:t>
      </w:r>
      <w:r w:rsidRPr="562C697D" w:rsidR="053AB0F0">
        <w:rPr>
          <w:rFonts w:ascii="Calibri" w:hAnsi="Calibri" w:eastAsia="Calibri" w:cs="Calibri"/>
          <w:i w:val="1"/>
          <w:iCs w:val="1"/>
          <w:noProof w:val="0"/>
          <w:sz w:val="22"/>
          <w:szCs w:val="22"/>
          <w:lang w:val="en-US"/>
        </w:rPr>
        <w:t>.</w:t>
      </w:r>
      <w:r w:rsidRPr="562C697D" w:rsidR="35ED23CA">
        <w:rPr>
          <w:rFonts w:ascii="Calibri" w:hAnsi="Calibri" w:eastAsia="Calibri" w:cs="Calibri"/>
          <w:noProof w:val="0"/>
          <w:sz w:val="22"/>
          <w:szCs w:val="22"/>
          <w:lang w:val="en-US"/>
        </w:rPr>
        <w:t xml:space="preserve"> </w:t>
      </w:r>
      <w:r w:rsidRPr="562C697D" w:rsidR="4134EA8A">
        <w:rPr>
          <w:rFonts w:ascii="Calibri" w:hAnsi="Calibri" w:eastAsia="Calibri" w:cs="Calibri"/>
          <w:noProof w:val="0"/>
          <w:sz w:val="22"/>
          <w:szCs w:val="22"/>
          <w:lang w:val="en-US"/>
        </w:rPr>
        <w:t xml:space="preserve">Available at: </w:t>
      </w:r>
      <w:hyperlink r:id="Rac18404592b54c7e">
        <w:r w:rsidRPr="562C697D" w:rsidR="4134EA8A">
          <w:rPr>
            <w:rStyle w:val="Hyperlink"/>
            <w:rFonts w:ascii="Calibri" w:hAnsi="Calibri" w:eastAsia="Calibri" w:cs="Calibri"/>
            <w:noProof w:val="0"/>
            <w:sz w:val="22"/>
            <w:szCs w:val="22"/>
            <w:lang w:val="en-US"/>
          </w:rPr>
          <w:t>2017 Article.pdf</w:t>
        </w:r>
      </w:hyperlink>
      <w:r w:rsidRPr="562C697D" w:rsidR="4134EA8A">
        <w:rPr>
          <w:rFonts w:ascii="Calibri" w:hAnsi="Calibri" w:eastAsia="Calibri" w:cs="Calibri"/>
          <w:noProof w:val="0"/>
          <w:sz w:val="22"/>
          <w:szCs w:val="22"/>
          <w:lang w:val="en-US"/>
        </w:rPr>
        <w:t xml:space="preserve"> (Accessed: 25</w:t>
      </w:r>
      <w:r w:rsidRPr="562C697D" w:rsidR="4134EA8A">
        <w:rPr>
          <w:rFonts w:ascii="Calibri" w:hAnsi="Calibri" w:eastAsia="Calibri" w:cs="Calibri"/>
          <w:noProof w:val="0"/>
          <w:sz w:val="22"/>
          <w:szCs w:val="22"/>
          <w:vertAlign w:val="superscript"/>
          <w:lang w:val="en-US"/>
        </w:rPr>
        <w:t>th</w:t>
      </w:r>
      <w:r w:rsidRPr="562C697D" w:rsidR="4134EA8A">
        <w:rPr>
          <w:rFonts w:ascii="Calibri" w:hAnsi="Calibri" w:eastAsia="Calibri" w:cs="Calibri"/>
          <w:noProof w:val="0"/>
          <w:sz w:val="22"/>
          <w:szCs w:val="22"/>
          <w:lang w:val="en-US"/>
        </w:rPr>
        <w:t xml:space="preserve"> February 2023). </w:t>
      </w:r>
    </w:p>
    <w:p w:rsidR="6EAA3CB1" w:rsidP="562C697D" w:rsidRDefault="6EAA3CB1" w14:paraId="56689712" w14:textId="7A658FF5">
      <w:pPr>
        <w:pStyle w:val="Normal"/>
        <w:rPr>
          <w:rFonts w:ascii="Calibri" w:hAnsi="Calibri" w:eastAsia="Calibri" w:cs="Calibri"/>
          <w:noProof w:val="0"/>
          <w:sz w:val="22"/>
          <w:szCs w:val="22"/>
          <w:lang w:val="en-US"/>
        </w:rPr>
      </w:pPr>
      <w:r w:rsidRPr="562C697D" w:rsidR="6EAA3CB1">
        <w:rPr>
          <w:rFonts w:ascii="Calibri" w:hAnsi="Calibri" w:eastAsia="Calibri" w:cs="Calibri"/>
          <w:noProof w:val="0"/>
          <w:sz w:val="22"/>
          <w:szCs w:val="22"/>
          <w:lang w:val="en-US"/>
        </w:rPr>
        <w:t xml:space="preserve">King, R and Mahomes, V (2012) </w:t>
      </w:r>
      <w:r w:rsidRPr="562C697D" w:rsidR="4BE4C38C">
        <w:rPr>
          <w:rFonts w:ascii="Calibri" w:hAnsi="Calibri" w:eastAsia="Calibri" w:cs="Calibri"/>
          <w:i w:val="1"/>
          <w:iCs w:val="1"/>
          <w:noProof w:val="0"/>
          <w:sz w:val="22"/>
          <w:szCs w:val="22"/>
          <w:lang w:val="en-US"/>
        </w:rPr>
        <w:t xml:space="preserve">The Oxford Handbook of Poverty and Child Development. </w:t>
      </w:r>
      <w:r w:rsidRPr="562C697D" w:rsidR="6A38A8CF">
        <w:rPr>
          <w:rFonts w:ascii="Calibri" w:hAnsi="Calibri" w:eastAsia="Calibri" w:cs="Calibri"/>
          <w:i w:val="1"/>
          <w:iCs w:val="1"/>
          <w:noProof w:val="0"/>
          <w:sz w:val="22"/>
          <w:szCs w:val="22"/>
          <w:lang w:val="en-US"/>
        </w:rPr>
        <w:t xml:space="preserve"> New York: </w:t>
      </w:r>
      <w:r w:rsidRPr="562C697D" w:rsidR="6A38A8CF">
        <w:rPr>
          <w:rFonts w:ascii="Calibri" w:hAnsi="Calibri" w:eastAsia="Calibri" w:cs="Calibri"/>
          <w:i w:val="0"/>
          <w:iCs w:val="0"/>
          <w:noProof w:val="0"/>
          <w:sz w:val="22"/>
          <w:szCs w:val="22"/>
          <w:lang w:val="en-US"/>
        </w:rPr>
        <w:t xml:space="preserve">Oxford University Press. </w:t>
      </w:r>
    </w:p>
    <w:p w:rsidR="390ABDC3" w:rsidP="69AF6CD2" w:rsidRDefault="390ABDC3" w14:paraId="63BFB912" w14:textId="16E28328">
      <w:pPr>
        <w:pStyle w:val="Normal"/>
        <w:rPr>
          <w:rFonts w:ascii="Calibri" w:hAnsi="Calibri" w:eastAsia="Calibri" w:cs="Calibri"/>
          <w:noProof w:val="0"/>
          <w:sz w:val="22"/>
          <w:szCs w:val="22"/>
          <w:lang w:val="en-US"/>
        </w:rPr>
      </w:pPr>
      <w:r w:rsidRPr="562C697D" w:rsidR="390ABDC3">
        <w:rPr>
          <w:rFonts w:ascii="Calibri" w:hAnsi="Calibri" w:eastAsia="Calibri" w:cs="Calibri"/>
          <w:noProof w:val="0"/>
          <w:sz w:val="22"/>
          <w:szCs w:val="22"/>
          <w:lang w:val="en-US"/>
        </w:rPr>
        <w:t xml:space="preserve">Knowledge at Wharton (2018) </w:t>
      </w:r>
      <w:r w:rsidRPr="562C697D" w:rsidR="390ABDC3">
        <w:rPr>
          <w:rFonts w:ascii="Calibri" w:hAnsi="Calibri" w:eastAsia="Calibri" w:cs="Calibri"/>
          <w:i w:val="1"/>
          <w:iCs w:val="1"/>
          <w:noProof w:val="0"/>
          <w:sz w:val="22"/>
          <w:szCs w:val="22"/>
          <w:lang w:val="en-US"/>
        </w:rPr>
        <w:t>How Catalyst Le</w:t>
      </w:r>
      <w:r w:rsidRPr="562C697D" w:rsidR="71490C90">
        <w:rPr>
          <w:rFonts w:ascii="Calibri" w:hAnsi="Calibri" w:eastAsia="Calibri" w:cs="Calibri"/>
          <w:i w:val="1"/>
          <w:iCs w:val="1"/>
          <w:noProof w:val="0"/>
          <w:sz w:val="22"/>
          <w:szCs w:val="22"/>
          <w:lang w:val="en-US"/>
        </w:rPr>
        <w:t>aders Lift Teams to Excellence</w:t>
      </w:r>
      <w:r w:rsidRPr="562C697D" w:rsidR="21F93433">
        <w:rPr>
          <w:rFonts w:ascii="Calibri" w:hAnsi="Calibri" w:eastAsia="Calibri" w:cs="Calibri"/>
          <w:noProof w:val="0"/>
          <w:sz w:val="22"/>
          <w:szCs w:val="22"/>
          <w:lang w:val="en-US"/>
        </w:rPr>
        <w:t xml:space="preserve">. </w:t>
      </w:r>
      <w:r w:rsidRPr="562C697D" w:rsidR="71490C90">
        <w:rPr>
          <w:rFonts w:ascii="Calibri" w:hAnsi="Calibri" w:eastAsia="Calibri" w:cs="Calibri"/>
          <w:noProof w:val="0"/>
          <w:sz w:val="22"/>
          <w:szCs w:val="22"/>
          <w:lang w:val="en-US"/>
        </w:rPr>
        <w:t xml:space="preserve">Available at: </w:t>
      </w:r>
      <w:hyperlink r:id="R692761946b59484b">
        <w:r w:rsidRPr="562C697D" w:rsidR="71490C90">
          <w:rPr>
            <w:rStyle w:val="Hyperlink"/>
            <w:rFonts w:ascii="Calibri" w:hAnsi="Calibri" w:eastAsia="Calibri" w:cs="Calibri"/>
            <w:noProof w:val="0"/>
            <w:sz w:val="22"/>
            <w:szCs w:val="22"/>
            <w:lang w:val="en-US"/>
          </w:rPr>
          <w:t>How Catalyst Leaders Lift Teams to Excellence - Knowledge at Wharton (upenn.edu)</w:t>
        </w:r>
      </w:hyperlink>
      <w:r w:rsidRPr="562C697D" w:rsidR="71490C90">
        <w:rPr>
          <w:rFonts w:ascii="Calibri" w:hAnsi="Calibri" w:eastAsia="Calibri" w:cs="Calibri"/>
          <w:noProof w:val="0"/>
          <w:sz w:val="22"/>
          <w:szCs w:val="22"/>
          <w:lang w:val="en-US"/>
        </w:rPr>
        <w:t xml:space="preserve"> (Accessed: 23</w:t>
      </w:r>
      <w:r w:rsidRPr="562C697D" w:rsidR="71490C90">
        <w:rPr>
          <w:rFonts w:ascii="Calibri" w:hAnsi="Calibri" w:eastAsia="Calibri" w:cs="Calibri"/>
          <w:noProof w:val="0"/>
          <w:sz w:val="22"/>
          <w:szCs w:val="22"/>
          <w:vertAlign w:val="superscript"/>
          <w:lang w:val="en-US"/>
        </w:rPr>
        <w:t>rd</w:t>
      </w:r>
      <w:r w:rsidRPr="562C697D" w:rsidR="71490C90">
        <w:rPr>
          <w:rFonts w:ascii="Calibri" w:hAnsi="Calibri" w:eastAsia="Calibri" w:cs="Calibri"/>
          <w:noProof w:val="0"/>
          <w:sz w:val="22"/>
          <w:szCs w:val="22"/>
          <w:lang w:val="en-US"/>
        </w:rPr>
        <w:t xml:space="preserve"> February 2023). </w:t>
      </w:r>
    </w:p>
    <w:p w:rsidR="770DECE6" w:rsidP="79518D3C" w:rsidRDefault="770DECE6" w14:paraId="2FF1A397" w14:textId="42C26843">
      <w:pPr>
        <w:pStyle w:val="Normal"/>
        <w:rPr>
          <w:rFonts w:ascii="Calibri" w:hAnsi="Calibri" w:eastAsia="Calibri" w:cs="Calibri"/>
          <w:i w:val="1"/>
          <w:iCs w:val="1"/>
          <w:noProof w:val="0"/>
          <w:sz w:val="22"/>
          <w:szCs w:val="22"/>
          <w:lang w:val="en-US"/>
        </w:rPr>
      </w:pPr>
      <w:r w:rsidRPr="79518D3C" w:rsidR="770DECE6">
        <w:rPr>
          <w:rFonts w:ascii="Calibri" w:hAnsi="Calibri" w:eastAsia="Calibri" w:cs="Calibri"/>
          <w:noProof w:val="0"/>
          <w:sz w:val="22"/>
          <w:szCs w:val="22"/>
          <w:lang w:val="en-US"/>
        </w:rPr>
        <w:t>Me</w:t>
      </w:r>
      <w:r w:rsidRPr="79518D3C" w:rsidR="770DECE6">
        <w:rPr>
          <w:rFonts w:ascii="Calibri" w:hAnsi="Calibri" w:eastAsia="Calibri" w:cs="Calibri"/>
          <w:noProof w:val="0"/>
          <w:sz w:val="22"/>
          <w:szCs w:val="22"/>
          <w:lang w:val="en-US"/>
        </w:rPr>
        <w:t>redith,</w:t>
      </w:r>
      <w:r w:rsidRPr="79518D3C" w:rsidR="4B8B3BDE">
        <w:rPr>
          <w:rFonts w:ascii="Calibri" w:hAnsi="Calibri" w:eastAsia="Calibri" w:cs="Calibri"/>
          <w:noProof w:val="0"/>
          <w:sz w:val="22"/>
          <w:szCs w:val="22"/>
          <w:lang w:val="en-US"/>
        </w:rPr>
        <w:t xml:space="preserve"> P</w:t>
      </w:r>
      <w:r w:rsidRPr="79518D3C" w:rsidR="4B8B3BDE">
        <w:rPr>
          <w:rFonts w:ascii="Calibri" w:hAnsi="Calibri" w:eastAsia="Calibri" w:cs="Calibri"/>
          <w:noProof w:val="0"/>
          <w:sz w:val="22"/>
          <w:szCs w:val="22"/>
          <w:lang w:val="en-US"/>
        </w:rPr>
        <w:t>., Rosell</w:t>
      </w:r>
      <w:r w:rsidRPr="79518D3C" w:rsidR="45A8D79C">
        <w:rPr>
          <w:rFonts w:ascii="Calibri" w:hAnsi="Calibri" w:eastAsia="Calibri" w:cs="Calibri"/>
          <w:noProof w:val="0"/>
          <w:sz w:val="22"/>
          <w:szCs w:val="22"/>
          <w:lang w:val="en-US"/>
        </w:rPr>
        <w:t xml:space="preserve"> A</w:t>
      </w:r>
      <w:r w:rsidRPr="79518D3C" w:rsidR="4B8B3BDE">
        <w:rPr>
          <w:rFonts w:ascii="Calibri" w:hAnsi="Calibri" w:eastAsia="Calibri" w:cs="Calibri"/>
          <w:noProof w:val="0"/>
          <w:sz w:val="22"/>
          <w:szCs w:val="22"/>
          <w:lang w:val="en-US"/>
        </w:rPr>
        <w:t xml:space="preserve">, S., Davis, G (2016) </w:t>
      </w:r>
      <w:r w:rsidRPr="79518D3C" w:rsidR="273CBDD9">
        <w:rPr>
          <w:rFonts w:ascii="Calibri" w:hAnsi="Calibri" w:eastAsia="Calibri" w:cs="Calibri"/>
          <w:i w:val="1"/>
          <w:iCs w:val="1"/>
          <w:noProof w:val="0"/>
          <w:sz w:val="22"/>
          <w:szCs w:val="22"/>
          <w:lang w:val="en-US"/>
        </w:rPr>
        <w:t>Catalytic Governance: Leading Change in the Information Age</w:t>
      </w:r>
      <w:r w:rsidRPr="79518D3C" w:rsidR="4577A5C3">
        <w:rPr>
          <w:rFonts w:ascii="Calibri" w:hAnsi="Calibri" w:eastAsia="Calibri" w:cs="Calibri"/>
          <w:i w:val="1"/>
          <w:iCs w:val="1"/>
          <w:noProof w:val="0"/>
          <w:sz w:val="22"/>
          <w:szCs w:val="22"/>
          <w:lang w:val="en-US"/>
        </w:rPr>
        <w:t xml:space="preserve">. </w:t>
      </w:r>
      <w:r w:rsidRPr="79518D3C" w:rsidR="4577A5C3">
        <w:rPr>
          <w:rFonts w:ascii="Calibri" w:hAnsi="Calibri" w:eastAsia="Calibri" w:cs="Calibri"/>
          <w:i w:val="0"/>
          <w:iCs w:val="0"/>
          <w:noProof w:val="0"/>
          <w:sz w:val="22"/>
          <w:szCs w:val="22"/>
          <w:lang w:val="en-US"/>
        </w:rPr>
        <w:t xml:space="preserve">London: University of Toronto Press. </w:t>
      </w:r>
    </w:p>
    <w:p w:rsidR="16CF52F6" w:rsidP="79518D3C" w:rsidRDefault="16CF52F6" w14:paraId="0893F869" w14:textId="09E8ED8B">
      <w:pPr>
        <w:pStyle w:val="Normal"/>
        <w:rPr>
          <w:rFonts w:ascii="Calibri" w:hAnsi="Calibri" w:eastAsia="Calibri" w:cs="Calibri"/>
          <w:i w:val="0"/>
          <w:iCs w:val="0"/>
          <w:noProof w:val="0"/>
          <w:sz w:val="22"/>
          <w:szCs w:val="22"/>
          <w:lang w:val="en-US"/>
        </w:rPr>
      </w:pPr>
      <w:r w:rsidRPr="79518D3C" w:rsidR="16CF52F6">
        <w:rPr>
          <w:rFonts w:ascii="Calibri" w:hAnsi="Calibri" w:eastAsia="Calibri" w:cs="Calibri"/>
          <w:i w:val="0"/>
          <w:iCs w:val="0"/>
          <w:noProof w:val="0"/>
          <w:sz w:val="22"/>
          <w:szCs w:val="22"/>
          <w:lang w:val="en-US"/>
        </w:rPr>
        <w:t xml:space="preserve">McDowall Clark, (2012) </w:t>
      </w:r>
      <w:r w:rsidRPr="79518D3C" w:rsidR="61BD32CD">
        <w:rPr>
          <w:rFonts w:ascii="Calibri" w:hAnsi="Calibri" w:eastAsia="Calibri" w:cs="Calibri"/>
          <w:i w:val="0"/>
          <w:iCs w:val="0"/>
          <w:noProof w:val="0"/>
          <w:sz w:val="22"/>
          <w:szCs w:val="22"/>
          <w:lang w:val="en-US"/>
        </w:rPr>
        <w:t>‘I've never thought of myself as a leader but...’: The Early Years Professional and catalytic leadership</w:t>
      </w:r>
      <w:r w:rsidRPr="79518D3C" w:rsidR="736B8FF1">
        <w:rPr>
          <w:rFonts w:ascii="Calibri" w:hAnsi="Calibri" w:eastAsia="Calibri" w:cs="Calibri"/>
          <w:i w:val="0"/>
          <w:iCs w:val="0"/>
          <w:noProof w:val="0"/>
          <w:sz w:val="22"/>
          <w:szCs w:val="22"/>
          <w:lang w:val="en-US"/>
        </w:rPr>
        <w:t xml:space="preserve">’ </w:t>
      </w:r>
      <w:r w:rsidRPr="79518D3C" w:rsidR="793B62EB">
        <w:rPr>
          <w:rFonts w:ascii="Calibri" w:hAnsi="Calibri" w:eastAsia="Calibri" w:cs="Calibri"/>
          <w:i w:val="1"/>
          <w:iCs w:val="1"/>
          <w:noProof w:val="0"/>
          <w:sz w:val="22"/>
          <w:szCs w:val="22"/>
          <w:lang w:val="en-US"/>
        </w:rPr>
        <w:t>European Early Childhood Education Research Journal</w:t>
      </w:r>
      <w:r w:rsidRPr="79518D3C" w:rsidR="3179B1B9">
        <w:rPr>
          <w:rFonts w:ascii="Calibri" w:hAnsi="Calibri" w:eastAsia="Calibri" w:cs="Calibri"/>
          <w:i w:val="1"/>
          <w:iCs w:val="1"/>
          <w:noProof w:val="0"/>
          <w:sz w:val="22"/>
          <w:szCs w:val="22"/>
          <w:lang w:val="en-US"/>
        </w:rPr>
        <w:t xml:space="preserve">. </w:t>
      </w:r>
      <w:r w:rsidRPr="79518D3C" w:rsidR="3179B1B9">
        <w:rPr>
          <w:rFonts w:ascii="Calibri" w:hAnsi="Calibri" w:eastAsia="Calibri" w:cs="Calibri"/>
          <w:i w:val="0"/>
          <w:iCs w:val="0"/>
          <w:noProof w:val="0"/>
          <w:sz w:val="22"/>
          <w:szCs w:val="22"/>
          <w:lang w:val="en-US"/>
        </w:rPr>
        <w:t xml:space="preserve">33 (3), pp. 391-401. </w:t>
      </w:r>
      <w:r w:rsidRPr="79518D3C" w:rsidR="1732BAB6">
        <w:rPr>
          <w:rFonts w:ascii="Calibri" w:hAnsi="Calibri" w:eastAsia="Calibri" w:cs="Calibri"/>
          <w:i w:val="0"/>
          <w:iCs w:val="0"/>
          <w:noProof w:val="0"/>
          <w:sz w:val="22"/>
          <w:szCs w:val="22"/>
          <w:lang w:val="en-US"/>
        </w:rPr>
        <w:t>(Accessed: 22</w:t>
      </w:r>
      <w:r w:rsidRPr="79518D3C" w:rsidR="1732BAB6">
        <w:rPr>
          <w:rFonts w:ascii="Calibri" w:hAnsi="Calibri" w:eastAsia="Calibri" w:cs="Calibri"/>
          <w:i w:val="0"/>
          <w:iCs w:val="0"/>
          <w:noProof w:val="0"/>
          <w:sz w:val="22"/>
          <w:szCs w:val="22"/>
          <w:vertAlign w:val="superscript"/>
          <w:lang w:val="en-US"/>
        </w:rPr>
        <w:t>nd</w:t>
      </w:r>
      <w:r w:rsidRPr="79518D3C" w:rsidR="1732BAB6">
        <w:rPr>
          <w:rFonts w:ascii="Calibri" w:hAnsi="Calibri" w:eastAsia="Calibri" w:cs="Calibri"/>
          <w:i w:val="0"/>
          <w:iCs w:val="0"/>
          <w:noProof w:val="0"/>
          <w:sz w:val="22"/>
          <w:szCs w:val="22"/>
          <w:lang w:val="en-US"/>
        </w:rPr>
        <w:t xml:space="preserve"> February 2023). DOI: </w:t>
      </w:r>
      <w:hyperlink r:id="R0fc88917d4074f1b">
        <w:r w:rsidRPr="79518D3C" w:rsidR="1732BAB6">
          <w:rPr>
            <w:rStyle w:val="Hyperlink"/>
            <w:rFonts w:ascii="Calibri" w:hAnsi="Calibri" w:eastAsia="Calibri" w:cs="Calibri"/>
            <w:i w:val="0"/>
            <w:iCs w:val="0"/>
            <w:noProof w:val="0"/>
            <w:sz w:val="22"/>
            <w:szCs w:val="22"/>
            <w:lang w:val="en-US"/>
          </w:rPr>
          <w:t>https://doi-org.ezproxy.uwtsd.ac.uk/10.1080/1350293X.2012.704762</w:t>
        </w:r>
      </w:hyperlink>
      <w:r w:rsidRPr="79518D3C" w:rsidR="1732BAB6">
        <w:rPr>
          <w:rFonts w:ascii="Calibri" w:hAnsi="Calibri" w:eastAsia="Calibri" w:cs="Calibri"/>
          <w:i w:val="0"/>
          <w:iCs w:val="0"/>
          <w:noProof w:val="0"/>
          <w:sz w:val="22"/>
          <w:szCs w:val="22"/>
          <w:lang w:val="en-US"/>
        </w:rPr>
        <w:t xml:space="preserve"> </w:t>
      </w:r>
    </w:p>
    <w:p w:rsidR="6389BA95" w:rsidP="322F0BAC" w:rsidRDefault="6389BA95" w14:paraId="74DEF902" w14:textId="4DDB02F2">
      <w:pPr>
        <w:pStyle w:val="Normal"/>
        <w:rPr>
          <w:rFonts w:ascii="Calibri" w:hAnsi="Calibri" w:eastAsia="Calibri" w:cs="Calibri"/>
          <w:noProof w:val="0"/>
          <w:sz w:val="22"/>
          <w:szCs w:val="22"/>
          <w:lang w:val="en-US"/>
        </w:rPr>
      </w:pPr>
      <w:r w:rsidRPr="562C697D" w:rsidR="6389BA95">
        <w:rPr>
          <w:rFonts w:ascii="Calibri" w:hAnsi="Calibri" w:eastAsia="Calibri" w:cs="Calibri"/>
          <w:noProof w:val="0"/>
          <w:sz w:val="22"/>
          <w:szCs w:val="22"/>
          <w:lang w:val="en-US"/>
        </w:rPr>
        <w:t xml:space="preserve">NHS (2017) </w:t>
      </w:r>
      <w:r w:rsidRPr="562C697D" w:rsidR="6389BA95">
        <w:rPr>
          <w:rFonts w:ascii="Calibri" w:hAnsi="Calibri" w:eastAsia="Calibri" w:cs="Calibri"/>
          <w:i w:val="1"/>
          <w:iCs w:val="1"/>
          <w:noProof w:val="0"/>
          <w:sz w:val="22"/>
          <w:szCs w:val="22"/>
          <w:lang w:val="en-US"/>
        </w:rPr>
        <w:t>Adverse childhood experiences (ACEs) and</w:t>
      </w:r>
      <w:r w:rsidRPr="562C697D" w:rsidR="6389BA95">
        <w:rPr>
          <w:rFonts w:ascii="Calibri" w:hAnsi="Calibri" w:eastAsia="Calibri" w:cs="Calibri"/>
          <w:i w:val="1"/>
          <w:iCs w:val="1"/>
          <w:noProof w:val="0"/>
          <w:sz w:val="22"/>
          <w:szCs w:val="22"/>
          <w:lang w:val="en-US"/>
        </w:rPr>
        <w:t xml:space="preserve"> attachment</w:t>
      </w:r>
      <w:r w:rsidRPr="562C697D" w:rsidR="014BA6CC">
        <w:rPr>
          <w:rFonts w:ascii="Calibri" w:hAnsi="Calibri" w:eastAsia="Calibri" w:cs="Calibri"/>
          <w:i w:val="1"/>
          <w:iCs w:val="1"/>
          <w:noProof w:val="0"/>
          <w:sz w:val="22"/>
          <w:szCs w:val="22"/>
          <w:lang w:val="en-US"/>
        </w:rPr>
        <w:t>.</w:t>
      </w:r>
      <w:r w:rsidRPr="562C697D" w:rsidR="6389BA95">
        <w:rPr>
          <w:rFonts w:ascii="Calibri" w:hAnsi="Calibri" w:eastAsia="Calibri" w:cs="Calibri"/>
          <w:noProof w:val="0"/>
          <w:sz w:val="22"/>
          <w:szCs w:val="22"/>
          <w:lang w:val="en-US"/>
        </w:rPr>
        <w:t xml:space="preserve"> Available at: </w:t>
      </w:r>
      <w:hyperlink r:id="R31134e27bb984bc9">
        <w:r w:rsidRPr="562C697D" w:rsidR="6389BA95">
          <w:rPr>
            <w:rStyle w:val="Hyperlink"/>
            <w:rFonts w:ascii="Calibri" w:hAnsi="Calibri" w:eastAsia="Calibri" w:cs="Calibri"/>
            <w:noProof w:val="0"/>
            <w:sz w:val="22"/>
            <w:szCs w:val="22"/>
            <w:lang w:val="en-US"/>
          </w:rPr>
          <w:t>Adverse Childhood Experiences (ACEs) and Attachment - Royal Manchester Children's Hospital (mft.nhs.uk)</w:t>
        </w:r>
      </w:hyperlink>
      <w:r w:rsidRPr="562C697D" w:rsidR="6389BA95">
        <w:rPr>
          <w:rFonts w:ascii="Calibri" w:hAnsi="Calibri" w:eastAsia="Calibri" w:cs="Calibri"/>
          <w:noProof w:val="0"/>
          <w:sz w:val="22"/>
          <w:szCs w:val="22"/>
          <w:lang w:val="en-US"/>
        </w:rPr>
        <w:t xml:space="preserve"> (Accessed: 18</w:t>
      </w:r>
      <w:r w:rsidRPr="562C697D" w:rsidR="6389BA95">
        <w:rPr>
          <w:rFonts w:ascii="Calibri" w:hAnsi="Calibri" w:eastAsia="Calibri" w:cs="Calibri"/>
          <w:noProof w:val="0"/>
          <w:sz w:val="22"/>
          <w:szCs w:val="22"/>
          <w:vertAlign w:val="superscript"/>
          <w:lang w:val="en-US"/>
        </w:rPr>
        <w:t>th</w:t>
      </w:r>
      <w:r w:rsidRPr="562C697D" w:rsidR="6389BA95">
        <w:rPr>
          <w:rFonts w:ascii="Calibri" w:hAnsi="Calibri" w:eastAsia="Calibri" w:cs="Calibri"/>
          <w:noProof w:val="0"/>
          <w:sz w:val="22"/>
          <w:szCs w:val="22"/>
          <w:lang w:val="en-US"/>
        </w:rPr>
        <w:t xml:space="preserve"> Fe</w:t>
      </w:r>
      <w:r w:rsidRPr="562C697D" w:rsidR="00FB0184">
        <w:rPr>
          <w:rFonts w:ascii="Calibri" w:hAnsi="Calibri" w:eastAsia="Calibri" w:cs="Calibri"/>
          <w:noProof w:val="0"/>
          <w:sz w:val="22"/>
          <w:szCs w:val="22"/>
          <w:lang w:val="en-US"/>
        </w:rPr>
        <w:t xml:space="preserve">bruary 2023). </w:t>
      </w:r>
    </w:p>
    <w:p w:rsidR="7BEFABB3" w:rsidP="26792E47" w:rsidRDefault="7BEFABB3" w14:paraId="6C8D56F8" w14:textId="46675591">
      <w:pPr>
        <w:pStyle w:val="Normal"/>
        <w:rPr>
          <w:rFonts w:ascii="Calibri" w:hAnsi="Calibri" w:eastAsia="Calibri" w:cs="Calibri"/>
          <w:noProof w:val="0"/>
          <w:sz w:val="22"/>
          <w:szCs w:val="22"/>
          <w:lang w:val="en-US"/>
        </w:rPr>
      </w:pPr>
      <w:r w:rsidRPr="562C697D" w:rsidR="7BEFABB3">
        <w:rPr>
          <w:rFonts w:ascii="Calibri" w:hAnsi="Calibri" w:eastAsia="Calibri" w:cs="Calibri"/>
          <w:noProof w:val="0"/>
          <w:sz w:val="22"/>
          <w:szCs w:val="22"/>
          <w:lang w:val="en-US"/>
        </w:rPr>
        <w:t xml:space="preserve">NSPCC (2022) </w:t>
      </w:r>
      <w:r w:rsidRPr="562C697D" w:rsidR="7BEFABB3">
        <w:rPr>
          <w:rFonts w:ascii="Calibri" w:hAnsi="Calibri" w:eastAsia="Calibri" w:cs="Calibri"/>
          <w:i w:val="1"/>
          <w:iCs w:val="1"/>
          <w:noProof w:val="0"/>
          <w:sz w:val="22"/>
          <w:szCs w:val="22"/>
          <w:lang w:val="en-US"/>
        </w:rPr>
        <w:t>Protecting children from bullying and cyber bullying</w:t>
      </w:r>
      <w:r w:rsidRPr="562C697D" w:rsidR="3A37C2D3">
        <w:rPr>
          <w:rFonts w:ascii="Calibri" w:hAnsi="Calibri" w:eastAsia="Calibri" w:cs="Calibri"/>
          <w:i w:val="1"/>
          <w:iCs w:val="1"/>
          <w:noProof w:val="0"/>
          <w:sz w:val="22"/>
          <w:szCs w:val="22"/>
          <w:lang w:val="en-US"/>
        </w:rPr>
        <w:t>.</w:t>
      </w:r>
      <w:r w:rsidRPr="562C697D" w:rsidR="3A37C2D3">
        <w:rPr>
          <w:rFonts w:ascii="Calibri" w:hAnsi="Calibri" w:eastAsia="Calibri" w:cs="Calibri"/>
          <w:noProof w:val="0"/>
          <w:sz w:val="22"/>
          <w:szCs w:val="22"/>
          <w:lang w:val="en-US"/>
        </w:rPr>
        <w:t xml:space="preserve"> </w:t>
      </w:r>
      <w:r w:rsidRPr="562C697D" w:rsidR="7BEFABB3">
        <w:rPr>
          <w:rFonts w:ascii="Calibri" w:hAnsi="Calibri" w:eastAsia="Calibri" w:cs="Calibri"/>
          <w:noProof w:val="0"/>
          <w:sz w:val="22"/>
          <w:szCs w:val="22"/>
          <w:lang w:val="en-US"/>
        </w:rPr>
        <w:t xml:space="preserve"> Available at: </w:t>
      </w:r>
      <w:hyperlink w:anchor="skip-to-content" r:id="R89b91eef008d4e61">
        <w:r w:rsidRPr="562C697D" w:rsidR="5B421E4C">
          <w:rPr>
            <w:rStyle w:val="Hyperlink"/>
            <w:rFonts w:ascii="Calibri" w:hAnsi="Calibri" w:eastAsia="Calibri" w:cs="Calibri"/>
            <w:noProof w:val="0"/>
            <w:sz w:val="22"/>
            <w:szCs w:val="22"/>
            <w:lang w:val="en-US"/>
          </w:rPr>
          <w:t>Protecting children from bullying and cyberbullying | NSPCC Learning</w:t>
        </w:r>
      </w:hyperlink>
      <w:r w:rsidRPr="562C697D" w:rsidR="5B421E4C">
        <w:rPr>
          <w:rFonts w:ascii="Calibri" w:hAnsi="Calibri" w:eastAsia="Calibri" w:cs="Calibri"/>
          <w:noProof w:val="0"/>
          <w:sz w:val="22"/>
          <w:szCs w:val="22"/>
          <w:lang w:val="en-US"/>
        </w:rPr>
        <w:t xml:space="preserve"> (Accessed: 9</w:t>
      </w:r>
      <w:r w:rsidRPr="562C697D" w:rsidR="5B421E4C">
        <w:rPr>
          <w:rFonts w:ascii="Calibri" w:hAnsi="Calibri" w:eastAsia="Calibri" w:cs="Calibri"/>
          <w:noProof w:val="0"/>
          <w:sz w:val="22"/>
          <w:szCs w:val="22"/>
          <w:vertAlign w:val="superscript"/>
          <w:lang w:val="en-US"/>
        </w:rPr>
        <w:t>th</w:t>
      </w:r>
      <w:r w:rsidRPr="562C697D" w:rsidR="5B421E4C">
        <w:rPr>
          <w:rFonts w:ascii="Calibri" w:hAnsi="Calibri" w:eastAsia="Calibri" w:cs="Calibri"/>
          <w:noProof w:val="0"/>
          <w:sz w:val="22"/>
          <w:szCs w:val="22"/>
          <w:lang w:val="en-US"/>
        </w:rPr>
        <w:t xml:space="preserve"> February 2023). </w:t>
      </w:r>
    </w:p>
    <w:p w:rsidR="3A245669" w:rsidP="562C697D" w:rsidRDefault="3A245669" w14:paraId="4D60B408" w14:textId="3C889AC1">
      <w:pPr>
        <w:pStyle w:val="Normal"/>
        <w:rPr>
          <w:rFonts w:ascii="Calibri" w:hAnsi="Calibri" w:eastAsia="Calibri" w:cs="Calibri"/>
          <w:noProof w:val="0"/>
          <w:sz w:val="22"/>
          <w:szCs w:val="22"/>
          <w:lang w:val="en-US"/>
        </w:rPr>
      </w:pPr>
      <w:r w:rsidRPr="562C697D" w:rsidR="3B2ABFE5">
        <w:rPr>
          <w:rFonts w:ascii="Calibri" w:hAnsi="Calibri" w:eastAsia="Calibri" w:cs="Calibri"/>
          <w:noProof w:val="0"/>
          <w:sz w:val="22"/>
          <w:szCs w:val="22"/>
          <w:lang w:val="en-US"/>
        </w:rPr>
        <w:t>Ofsted</w:t>
      </w:r>
      <w:r w:rsidRPr="562C697D" w:rsidR="3B2ABFE5">
        <w:rPr>
          <w:rFonts w:ascii="Calibri" w:hAnsi="Calibri" w:eastAsia="Calibri" w:cs="Calibri"/>
          <w:noProof w:val="0"/>
          <w:sz w:val="22"/>
          <w:szCs w:val="22"/>
          <w:lang w:val="en-US"/>
        </w:rPr>
        <w:t xml:space="preserve"> (2012) </w:t>
      </w:r>
      <w:r w:rsidRPr="562C697D" w:rsidR="3B2ABFE5">
        <w:rPr>
          <w:rFonts w:ascii="Calibri" w:hAnsi="Calibri" w:eastAsia="Calibri" w:cs="Calibri"/>
          <w:i w:val="1"/>
          <w:iCs w:val="1"/>
          <w:noProof w:val="0"/>
          <w:sz w:val="22"/>
          <w:szCs w:val="22"/>
          <w:lang w:val="en-US"/>
        </w:rPr>
        <w:t>No place for bullying</w:t>
      </w:r>
      <w:r w:rsidRPr="562C697D" w:rsidR="07B23D30">
        <w:rPr>
          <w:rFonts w:ascii="Calibri" w:hAnsi="Calibri" w:eastAsia="Calibri" w:cs="Calibri"/>
          <w:i w:val="1"/>
          <w:iCs w:val="1"/>
          <w:noProof w:val="0"/>
          <w:sz w:val="22"/>
          <w:szCs w:val="22"/>
          <w:lang w:val="en-US"/>
        </w:rPr>
        <w:t>.</w:t>
      </w:r>
      <w:r w:rsidRPr="562C697D" w:rsidR="07B23D30">
        <w:rPr>
          <w:rFonts w:ascii="Calibri" w:hAnsi="Calibri" w:eastAsia="Calibri" w:cs="Calibri"/>
          <w:noProof w:val="0"/>
          <w:sz w:val="22"/>
          <w:szCs w:val="22"/>
          <w:lang w:val="en-US"/>
        </w:rPr>
        <w:t xml:space="preserve"> </w:t>
      </w:r>
      <w:r w:rsidRPr="562C697D" w:rsidR="3B2ABFE5">
        <w:rPr>
          <w:rFonts w:ascii="Calibri" w:hAnsi="Calibri" w:eastAsia="Calibri" w:cs="Calibri"/>
          <w:noProof w:val="0"/>
          <w:sz w:val="22"/>
          <w:szCs w:val="22"/>
          <w:lang w:val="en-US"/>
        </w:rPr>
        <w:t xml:space="preserve">Available at: </w:t>
      </w:r>
      <w:hyperlink r:id="Rbbdf2d7a44ce49be">
        <w:r w:rsidRPr="562C697D" w:rsidR="3B2ABFE5">
          <w:rPr>
            <w:rStyle w:val="Hyperlink"/>
            <w:rFonts w:ascii="Calibri" w:hAnsi="Calibri" w:eastAsia="Calibri" w:cs="Calibri"/>
            <w:noProof w:val="0"/>
            <w:sz w:val="22"/>
            <w:szCs w:val="22"/>
            <w:lang w:val="en-US"/>
          </w:rPr>
          <w:t>No_place_for_bullying.doc (live.com)</w:t>
        </w:r>
      </w:hyperlink>
      <w:r w:rsidRPr="562C697D" w:rsidR="3B2ABFE5">
        <w:rPr>
          <w:rFonts w:ascii="Calibri" w:hAnsi="Calibri" w:eastAsia="Calibri" w:cs="Calibri"/>
          <w:noProof w:val="0"/>
          <w:sz w:val="22"/>
          <w:szCs w:val="22"/>
          <w:lang w:val="en-US"/>
        </w:rPr>
        <w:t xml:space="preserve"> (Accessed: 16</w:t>
      </w:r>
      <w:r w:rsidRPr="562C697D" w:rsidR="3B2ABFE5">
        <w:rPr>
          <w:rFonts w:ascii="Calibri" w:hAnsi="Calibri" w:eastAsia="Calibri" w:cs="Calibri"/>
          <w:noProof w:val="0"/>
          <w:sz w:val="22"/>
          <w:szCs w:val="22"/>
          <w:vertAlign w:val="superscript"/>
          <w:lang w:val="en-US"/>
        </w:rPr>
        <w:t>th</w:t>
      </w:r>
      <w:r w:rsidRPr="562C697D" w:rsidR="3B2ABFE5">
        <w:rPr>
          <w:rFonts w:ascii="Calibri" w:hAnsi="Calibri" w:eastAsia="Calibri" w:cs="Calibri"/>
          <w:noProof w:val="0"/>
          <w:sz w:val="22"/>
          <w:szCs w:val="22"/>
          <w:lang w:val="en-US"/>
        </w:rPr>
        <w:t xml:space="preserve"> February 2023).</w:t>
      </w:r>
    </w:p>
    <w:p w:rsidR="3A245669" w:rsidP="322F0BAC" w:rsidRDefault="3A245669" w14:paraId="70895F0F" w14:textId="414A0110">
      <w:pPr>
        <w:pStyle w:val="Normal"/>
        <w:rPr>
          <w:rFonts w:ascii="Calibri" w:hAnsi="Calibri" w:eastAsia="Calibri" w:cs="Calibri"/>
          <w:noProof w:val="0"/>
          <w:sz w:val="22"/>
          <w:szCs w:val="22"/>
          <w:lang w:val="en-US"/>
        </w:rPr>
      </w:pPr>
      <w:r w:rsidRPr="562C697D" w:rsidR="3A245669">
        <w:rPr>
          <w:rFonts w:ascii="Calibri" w:hAnsi="Calibri" w:eastAsia="Calibri" w:cs="Calibri"/>
          <w:noProof w:val="0"/>
          <w:sz w:val="22"/>
          <w:szCs w:val="22"/>
          <w:lang w:val="en-US"/>
        </w:rPr>
        <w:t xml:space="preserve">Preidt, R (no date) </w:t>
      </w:r>
      <w:r w:rsidRPr="562C697D" w:rsidR="3A245669">
        <w:rPr>
          <w:rFonts w:ascii="Calibri" w:hAnsi="Calibri" w:eastAsia="Calibri" w:cs="Calibri"/>
          <w:i w:val="1"/>
          <w:iCs w:val="1"/>
          <w:noProof w:val="0"/>
          <w:sz w:val="22"/>
          <w:szCs w:val="22"/>
          <w:lang w:val="en-US"/>
        </w:rPr>
        <w:t>Poor parenting styles linked to bullying</w:t>
      </w:r>
      <w:r w:rsidRPr="562C697D" w:rsidR="65339FC9">
        <w:rPr>
          <w:rFonts w:ascii="Calibri" w:hAnsi="Calibri" w:eastAsia="Calibri" w:cs="Calibri"/>
          <w:i w:val="1"/>
          <w:iCs w:val="1"/>
          <w:noProof w:val="0"/>
          <w:sz w:val="22"/>
          <w:szCs w:val="22"/>
          <w:lang w:val="en-US"/>
        </w:rPr>
        <w:t>.</w:t>
      </w:r>
      <w:r w:rsidRPr="562C697D" w:rsidR="65339FC9">
        <w:rPr>
          <w:rFonts w:ascii="Calibri" w:hAnsi="Calibri" w:eastAsia="Calibri" w:cs="Calibri"/>
          <w:noProof w:val="0"/>
          <w:sz w:val="22"/>
          <w:szCs w:val="22"/>
          <w:lang w:val="en-US"/>
        </w:rPr>
        <w:t xml:space="preserve"> </w:t>
      </w:r>
      <w:r w:rsidRPr="562C697D" w:rsidR="3A245669">
        <w:rPr>
          <w:rFonts w:ascii="Calibri" w:hAnsi="Calibri" w:eastAsia="Calibri" w:cs="Calibri"/>
          <w:noProof w:val="0"/>
          <w:sz w:val="22"/>
          <w:szCs w:val="22"/>
          <w:lang w:val="en-US"/>
        </w:rPr>
        <w:t xml:space="preserve">Available at: </w:t>
      </w:r>
      <w:hyperlink w:anchor=":~:text=The%20review%20also%20found%20that%20negative%20or%20harsh,children%27s%20risk%20of%20being%20bullied%2C%20the%20investigators%20noted." r:id="R26e6e025ae5a4618">
        <w:r w:rsidRPr="562C697D" w:rsidR="3A245669">
          <w:rPr>
            <w:rStyle w:val="Hyperlink"/>
            <w:rFonts w:ascii="Calibri" w:hAnsi="Calibri" w:eastAsia="Calibri" w:cs="Calibri"/>
            <w:noProof w:val="0"/>
            <w:sz w:val="22"/>
            <w:szCs w:val="22"/>
            <w:lang w:val="en-US"/>
          </w:rPr>
          <w:t>Poor Parenting Styles Linked to Bullying Behavior in Kids – WebMD</w:t>
        </w:r>
      </w:hyperlink>
      <w:r w:rsidRPr="562C697D" w:rsidR="3A245669">
        <w:rPr>
          <w:rFonts w:ascii="Calibri" w:hAnsi="Calibri" w:eastAsia="Calibri" w:cs="Calibri"/>
          <w:noProof w:val="0"/>
          <w:sz w:val="22"/>
          <w:szCs w:val="22"/>
          <w:lang w:val="en-US"/>
        </w:rPr>
        <w:t xml:space="preserve"> (Accessed: 18</w:t>
      </w:r>
      <w:r w:rsidRPr="562C697D" w:rsidR="3A245669">
        <w:rPr>
          <w:rFonts w:ascii="Calibri" w:hAnsi="Calibri" w:eastAsia="Calibri" w:cs="Calibri"/>
          <w:noProof w:val="0"/>
          <w:sz w:val="22"/>
          <w:szCs w:val="22"/>
          <w:vertAlign w:val="superscript"/>
          <w:lang w:val="en-US"/>
        </w:rPr>
        <w:t>t</w:t>
      </w:r>
      <w:r w:rsidRPr="562C697D" w:rsidR="3441F227">
        <w:rPr>
          <w:rFonts w:ascii="Calibri" w:hAnsi="Calibri" w:eastAsia="Calibri" w:cs="Calibri"/>
          <w:noProof w:val="0"/>
          <w:sz w:val="22"/>
          <w:szCs w:val="22"/>
          <w:vertAlign w:val="superscript"/>
          <w:lang w:val="en-US"/>
        </w:rPr>
        <w:t>h</w:t>
      </w:r>
      <w:r w:rsidRPr="562C697D" w:rsidR="3441F227">
        <w:rPr>
          <w:rFonts w:ascii="Calibri" w:hAnsi="Calibri" w:eastAsia="Calibri" w:cs="Calibri"/>
          <w:noProof w:val="0"/>
          <w:sz w:val="22"/>
          <w:szCs w:val="22"/>
          <w:lang w:val="en-US"/>
        </w:rPr>
        <w:t xml:space="preserve"> February 2023). </w:t>
      </w:r>
    </w:p>
    <w:p w:rsidR="1ED7EE25" w:rsidP="674AFC31" w:rsidRDefault="1ED7EE25" w14:paraId="2A7D198D" w14:textId="6C9F13AB">
      <w:pPr>
        <w:pStyle w:val="Normal"/>
        <w:rPr>
          <w:rFonts w:ascii="Calibri" w:hAnsi="Calibri" w:eastAsia="Calibri" w:cs="Calibri"/>
          <w:noProof w:val="0"/>
          <w:sz w:val="22"/>
          <w:szCs w:val="22"/>
          <w:lang w:val="en-US"/>
        </w:rPr>
      </w:pPr>
      <w:r w:rsidRPr="562C697D" w:rsidR="1ED7EE25">
        <w:rPr>
          <w:rFonts w:ascii="Calibri" w:hAnsi="Calibri" w:eastAsia="Calibri" w:cs="Calibri"/>
          <w:noProof w:val="0"/>
          <w:sz w:val="22"/>
          <w:szCs w:val="22"/>
          <w:lang w:val="en-US"/>
        </w:rPr>
        <w:t xml:space="preserve">Public Health Scottland (2021) </w:t>
      </w:r>
      <w:r w:rsidRPr="562C697D" w:rsidR="1ED7EE25">
        <w:rPr>
          <w:rFonts w:ascii="Calibri" w:hAnsi="Calibri" w:eastAsia="Calibri" w:cs="Calibri"/>
          <w:i w:val="1"/>
          <w:iCs w:val="1"/>
          <w:noProof w:val="0"/>
          <w:sz w:val="22"/>
          <w:szCs w:val="22"/>
          <w:lang w:val="en-US"/>
        </w:rPr>
        <w:t>Overview of ACEs</w:t>
      </w:r>
      <w:r w:rsidRPr="562C697D" w:rsidR="6795A890">
        <w:rPr>
          <w:rFonts w:ascii="Calibri" w:hAnsi="Calibri" w:eastAsia="Calibri" w:cs="Calibri"/>
          <w:noProof w:val="0"/>
          <w:sz w:val="22"/>
          <w:szCs w:val="22"/>
          <w:lang w:val="en-US"/>
        </w:rPr>
        <w:t xml:space="preserve">. </w:t>
      </w:r>
      <w:r w:rsidRPr="562C697D" w:rsidR="1ED7EE25">
        <w:rPr>
          <w:rFonts w:ascii="Calibri" w:hAnsi="Calibri" w:eastAsia="Calibri" w:cs="Calibri"/>
          <w:noProof w:val="0"/>
          <w:sz w:val="22"/>
          <w:szCs w:val="22"/>
          <w:lang w:val="en-US"/>
        </w:rPr>
        <w:t xml:space="preserve"> Available at: </w:t>
      </w:r>
      <w:hyperlink r:id="Rdcd512f972814360">
        <w:r w:rsidRPr="562C697D" w:rsidR="1ED7EE25">
          <w:rPr>
            <w:rStyle w:val="Hyperlink"/>
            <w:rFonts w:ascii="Calibri" w:hAnsi="Calibri" w:eastAsia="Calibri" w:cs="Calibri"/>
            <w:noProof w:val="0"/>
            <w:sz w:val="22"/>
            <w:szCs w:val="22"/>
            <w:lang w:val="en-US"/>
          </w:rPr>
          <w:t>Overview of ACEs - Adverse Childhood Experiences (ACEs) - Children - Population groups - Public Health Scotland</w:t>
        </w:r>
      </w:hyperlink>
      <w:r w:rsidRPr="562C697D" w:rsidR="1ED7EE25">
        <w:rPr>
          <w:rFonts w:ascii="Calibri" w:hAnsi="Calibri" w:eastAsia="Calibri" w:cs="Calibri"/>
          <w:noProof w:val="0"/>
          <w:sz w:val="22"/>
          <w:szCs w:val="22"/>
          <w:lang w:val="en-US"/>
        </w:rPr>
        <w:t xml:space="preserve"> (Accessed: 20</w:t>
      </w:r>
      <w:r w:rsidRPr="562C697D" w:rsidR="1ED7EE25">
        <w:rPr>
          <w:rFonts w:ascii="Calibri" w:hAnsi="Calibri" w:eastAsia="Calibri" w:cs="Calibri"/>
          <w:noProof w:val="0"/>
          <w:sz w:val="22"/>
          <w:szCs w:val="22"/>
          <w:vertAlign w:val="superscript"/>
          <w:lang w:val="en-US"/>
        </w:rPr>
        <w:t>th</w:t>
      </w:r>
      <w:r w:rsidRPr="562C697D" w:rsidR="1ED7EE25">
        <w:rPr>
          <w:rFonts w:ascii="Calibri" w:hAnsi="Calibri" w:eastAsia="Calibri" w:cs="Calibri"/>
          <w:noProof w:val="0"/>
          <w:sz w:val="22"/>
          <w:szCs w:val="22"/>
          <w:lang w:val="en-US"/>
        </w:rPr>
        <w:t xml:space="preserve"> February 2023).</w:t>
      </w:r>
    </w:p>
    <w:p w:rsidR="2082CCD4" w:rsidP="674AFC31" w:rsidRDefault="2082CCD4" w14:paraId="22BFA104" w14:textId="67830990">
      <w:pPr>
        <w:pStyle w:val="Normal"/>
        <w:rPr>
          <w:rFonts w:ascii="Calibri" w:hAnsi="Calibri" w:eastAsia="Calibri" w:cs="Calibri"/>
          <w:noProof w:val="0"/>
          <w:sz w:val="22"/>
          <w:szCs w:val="22"/>
          <w:lang w:val="en-US"/>
        </w:rPr>
      </w:pPr>
      <w:r w:rsidRPr="562C697D" w:rsidR="2082CCD4">
        <w:rPr>
          <w:rFonts w:ascii="Calibri" w:hAnsi="Calibri" w:eastAsia="Calibri" w:cs="Calibri"/>
          <w:noProof w:val="0"/>
          <w:sz w:val="22"/>
          <w:szCs w:val="22"/>
          <w:lang w:val="en-US"/>
        </w:rPr>
        <w:t xml:space="preserve">Public Health Wales (no date) </w:t>
      </w:r>
      <w:r w:rsidRPr="562C697D" w:rsidR="2082CCD4">
        <w:rPr>
          <w:rFonts w:ascii="Calibri" w:hAnsi="Calibri" w:eastAsia="Calibri" w:cs="Calibri"/>
          <w:i w:val="1"/>
          <w:iCs w:val="1"/>
          <w:noProof w:val="0"/>
          <w:sz w:val="22"/>
          <w:szCs w:val="22"/>
          <w:lang w:val="en-US"/>
        </w:rPr>
        <w:t>Adverse Childhood Experiences</w:t>
      </w:r>
      <w:r w:rsidRPr="562C697D" w:rsidR="3FF08BFD">
        <w:rPr>
          <w:rFonts w:ascii="Calibri" w:hAnsi="Calibri" w:eastAsia="Calibri" w:cs="Calibri"/>
          <w:i w:val="1"/>
          <w:iCs w:val="1"/>
          <w:noProof w:val="0"/>
          <w:sz w:val="22"/>
          <w:szCs w:val="22"/>
          <w:lang w:val="en-US"/>
        </w:rPr>
        <w:t>.</w:t>
      </w:r>
      <w:r w:rsidRPr="562C697D" w:rsidR="3FF08BFD">
        <w:rPr>
          <w:rFonts w:ascii="Calibri" w:hAnsi="Calibri" w:eastAsia="Calibri" w:cs="Calibri"/>
          <w:noProof w:val="0"/>
          <w:sz w:val="22"/>
          <w:szCs w:val="22"/>
          <w:lang w:val="en-US"/>
        </w:rPr>
        <w:t xml:space="preserve"> </w:t>
      </w:r>
      <w:r w:rsidRPr="562C697D" w:rsidR="2082CCD4">
        <w:rPr>
          <w:rFonts w:ascii="Calibri" w:hAnsi="Calibri" w:eastAsia="Calibri" w:cs="Calibri"/>
          <w:noProof w:val="0"/>
          <w:sz w:val="22"/>
          <w:szCs w:val="22"/>
          <w:lang w:val="en-US"/>
        </w:rPr>
        <w:t xml:space="preserve">Available at: </w:t>
      </w:r>
      <w:hyperlink r:id="Rd87a8ec1875f45bd">
        <w:r w:rsidRPr="562C697D" w:rsidR="281F7FEE">
          <w:rPr>
            <w:rStyle w:val="Hyperlink"/>
            <w:rFonts w:ascii="Calibri" w:hAnsi="Calibri" w:eastAsia="Calibri" w:cs="Calibri"/>
            <w:noProof w:val="0"/>
            <w:sz w:val="22"/>
            <w:szCs w:val="22"/>
            <w:lang w:val="en-US"/>
          </w:rPr>
          <w:t>Adverse Childhood Experiences - Public Health Wales (</w:t>
        </w:r>
        <w:r w:rsidRPr="562C697D" w:rsidR="281F7FEE">
          <w:rPr>
            <w:rStyle w:val="Hyperlink"/>
            <w:rFonts w:ascii="Calibri" w:hAnsi="Calibri" w:eastAsia="Calibri" w:cs="Calibri"/>
            <w:noProof w:val="0"/>
            <w:sz w:val="22"/>
            <w:szCs w:val="22"/>
            <w:lang w:val="en-US"/>
          </w:rPr>
          <w:t>nhs.wales</w:t>
        </w:r>
        <w:r w:rsidRPr="562C697D" w:rsidR="281F7FEE">
          <w:rPr>
            <w:rStyle w:val="Hyperlink"/>
            <w:rFonts w:ascii="Calibri" w:hAnsi="Calibri" w:eastAsia="Calibri" w:cs="Calibri"/>
            <w:noProof w:val="0"/>
            <w:sz w:val="22"/>
            <w:szCs w:val="22"/>
            <w:lang w:val="en-US"/>
          </w:rPr>
          <w:t>)</w:t>
        </w:r>
      </w:hyperlink>
      <w:r w:rsidRPr="562C697D" w:rsidR="281F7FEE">
        <w:rPr>
          <w:rFonts w:ascii="Calibri" w:hAnsi="Calibri" w:eastAsia="Calibri" w:cs="Calibri"/>
          <w:noProof w:val="0"/>
          <w:sz w:val="22"/>
          <w:szCs w:val="22"/>
          <w:lang w:val="en-US"/>
        </w:rPr>
        <w:t xml:space="preserve"> (Accessed: 20</w:t>
      </w:r>
      <w:r w:rsidRPr="562C697D" w:rsidR="281F7FEE">
        <w:rPr>
          <w:rFonts w:ascii="Calibri" w:hAnsi="Calibri" w:eastAsia="Calibri" w:cs="Calibri"/>
          <w:noProof w:val="0"/>
          <w:sz w:val="22"/>
          <w:szCs w:val="22"/>
          <w:vertAlign w:val="superscript"/>
          <w:lang w:val="en-US"/>
        </w:rPr>
        <w:t>th</w:t>
      </w:r>
      <w:r w:rsidRPr="562C697D" w:rsidR="281F7FEE">
        <w:rPr>
          <w:rFonts w:ascii="Calibri" w:hAnsi="Calibri" w:eastAsia="Calibri" w:cs="Calibri"/>
          <w:noProof w:val="0"/>
          <w:sz w:val="22"/>
          <w:szCs w:val="22"/>
          <w:lang w:val="en-US"/>
        </w:rPr>
        <w:t xml:space="preserve"> </w:t>
      </w:r>
      <w:r w:rsidRPr="562C697D" w:rsidR="281F7FEE">
        <w:rPr>
          <w:rFonts w:ascii="Calibri" w:hAnsi="Calibri" w:eastAsia="Calibri" w:cs="Calibri"/>
          <w:noProof w:val="0"/>
          <w:sz w:val="22"/>
          <w:szCs w:val="22"/>
          <w:lang w:val="en-US"/>
        </w:rPr>
        <w:t>February</w:t>
      </w:r>
      <w:r w:rsidRPr="562C697D" w:rsidR="281F7FEE">
        <w:rPr>
          <w:rFonts w:ascii="Calibri" w:hAnsi="Calibri" w:eastAsia="Calibri" w:cs="Calibri"/>
          <w:noProof w:val="0"/>
          <w:sz w:val="22"/>
          <w:szCs w:val="22"/>
          <w:lang w:val="en-US"/>
        </w:rPr>
        <w:t xml:space="preserve"> 2023). </w:t>
      </w:r>
    </w:p>
    <w:p w:rsidR="692E7B42" w:rsidP="79518D3C" w:rsidRDefault="692E7B42" w14:paraId="144E9788" w14:textId="3392345F">
      <w:pPr>
        <w:pStyle w:val="Normal"/>
        <w:rPr>
          <w:rFonts w:ascii="Calibri" w:hAnsi="Calibri" w:eastAsia="Calibri" w:cs="Calibri"/>
          <w:noProof w:val="0"/>
          <w:sz w:val="22"/>
          <w:szCs w:val="22"/>
          <w:lang w:val="en-US"/>
        </w:rPr>
      </w:pPr>
      <w:r w:rsidRPr="562C697D" w:rsidR="692E7B42">
        <w:rPr>
          <w:rFonts w:ascii="Calibri" w:hAnsi="Calibri" w:eastAsia="Calibri" w:cs="Calibri"/>
          <w:noProof w:val="0"/>
          <w:sz w:val="22"/>
          <w:szCs w:val="22"/>
          <w:lang w:val="en-US"/>
        </w:rPr>
        <w:t xml:space="preserve">Ryder, G (2016) </w:t>
      </w:r>
      <w:r w:rsidRPr="562C697D" w:rsidR="692E7B42">
        <w:rPr>
          <w:rFonts w:ascii="Calibri" w:hAnsi="Calibri" w:eastAsia="Calibri" w:cs="Calibri"/>
          <w:i w:val="1"/>
          <w:iCs w:val="1"/>
          <w:noProof w:val="0"/>
          <w:sz w:val="22"/>
          <w:szCs w:val="22"/>
          <w:lang w:val="en-US"/>
        </w:rPr>
        <w:t xml:space="preserve">Leadership in Early Childhood- is it just for those working at the very </w:t>
      </w:r>
      <w:r w:rsidRPr="562C697D" w:rsidR="3F3D84C2">
        <w:rPr>
          <w:rFonts w:ascii="Calibri" w:hAnsi="Calibri" w:eastAsia="Calibri" w:cs="Calibri"/>
          <w:i w:val="1"/>
          <w:iCs w:val="1"/>
          <w:noProof w:val="0"/>
          <w:sz w:val="22"/>
          <w:szCs w:val="22"/>
          <w:lang w:val="en-US"/>
        </w:rPr>
        <w:t>top?</w:t>
      </w:r>
      <w:r w:rsidRPr="562C697D" w:rsidR="3F3D84C2">
        <w:rPr>
          <w:rFonts w:ascii="Calibri" w:hAnsi="Calibri" w:eastAsia="Calibri" w:cs="Calibri"/>
          <w:i w:val="1"/>
          <w:iCs w:val="1"/>
          <w:noProof w:val="0"/>
          <w:sz w:val="22"/>
          <w:szCs w:val="22"/>
          <w:lang w:val="en-US"/>
        </w:rPr>
        <w:t xml:space="preserve"> </w:t>
      </w:r>
      <w:r w:rsidRPr="562C697D" w:rsidR="692E7B42">
        <w:rPr>
          <w:rFonts w:ascii="Calibri" w:hAnsi="Calibri" w:eastAsia="Calibri" w:cs="Calibri"/>
          <w:noProof w:val="0"/>
          <w:sz w:val="22"/>
          <w:szCs w:val="22"/>
          <w:lang w:val="en-US"/>
        </w:rPr>
        <w:t xml:space="preserve">Available at: </w:t>
      </w:r>
      <w:hyperlink r:id="R0b8313092f9743d9">
        <w:r w:rsidRPr="562C697D" w:rsidR="692E7B42">
          <w:rPr>
            <w:rStyle w:val="Hyperlink"/>
            <w:rFonts w:ascii="Calibri" w:hAnsi="Calibri" w:eastAsia="Calibri" w:cs="Calibri"/>
            <w:noProof w:val="0"/>
            <w:sz w:val="22"/>
            <w:szCs w:val="22"/>
            <w:lang w:val="en-US"/>
          </w:rPr>
          <w:t>Leadership in Early Childhood: Is it just for those working at the very top? | BERA</w:t>
        </w:r>
      </w:hyperlink>
      <w:r w:rsidRPr="562C697D" w:rsidR="692E7B42">
        <w:rPr>
          <w:rFonts w:ascii="Calibri" w:hAnsi="Calibri" w:eastAsia="Calibri" w:cs="Calibri"/>
          <w:noProof w:val="0"/>
          <w:sz w:val="22"/>
          <w:szCs w:val="22"/>
          <w:lang w:val="en-US"/>
        </w:rPr>
        <w:t xml:space="preserve"> (Accessed: 22</w:t>
      </w:r>
      <w:r w:rsidRPr="562C697D" w:rsidR="692E7B42">
        <w:rPr>
          <w:rFonts w:ascii="Calibri" w:hAnsi="Calibri" w:eastAsia="Calibri" w:cs="Calibri"/>
          <w:noProof w:val="0"/>
          <w:sz w:val="22"/>
          <w:szCs w:val="22"/>
          <w:vertAlign w:val="superscript"/>
          <w:lang w:val="en-US"/>
        </w:rPr>
        <w:t>nd</w:t>
      </w:r>
      <w:r w:rsidRPr="562C697D" w:rsidR="692E7B42">
        <w:rPr>
          <w:rFonts w:ascii="Calibri" w:hAnsi="Calibri" w:eastAsia="Calibri" w:cs="Calibri"/>
          <w:noProof w:val="0"/>
          <w:sz w:val="22"/>
          <w:szCs w:val="22"/>
          <w:lang w:val="en-US"/>
        </w:rPr>
        <w:t xml:space="preserve"> F</w:t>
      </w:r>
      <w:r w:rsidRPr="562C697D" w:rsidR="59AB18DD">
        <w:rPr>
          <w:rFonts w:ascii="Calibri" w:hAnsi="Calibri" w:eastAsia="Calibri" w:cs="Calibri"/>
          <w:noProof w:val="0"/>
          <w:sz w:val="22"/>
          <w:szCs w:val="22"/>
          <w:lang w:val="en-US"/>
        </w:rPr>
        <w:t xml:space="preserve">ebruary 2023). </w:t>
      </w:r>
    </w:p>
    <w:p w:rsidR="04B06038" w:rsidP="674AFC31" w:rsidRDefault="04B06038" w14:paraId="091B1F6D" w14:textId="18785A34">
      <w:pPr>
        <w:pStyle w:val="Normal"/>
        <w:rPr>
          <w:rFonts w:ascii="Calibri" w:hAnsi="Calibri" w:eastAsia="Calibri" w:cs="Calibri"/>
          <w:noProof w:val="0"/>
          <w:sz w:val="22"/>
          <w:szCs w:val="22"/>
          <w:lang w:val="en-US"/>
        </w:rPr>
      </w:pPr>
      <w:r w:rsidRPr="562C697D" w:rsidR="04B06038">
        <w:rPr>
          <w:rFonts w:ascii="Calibri" w:hAnsi="Calibri" w:eastAsia="Calibri" w:cs="Calibri"/>
          <w:noProof w:val="0"/>
          <w:sz w:val="22"/>
          <w:szCs w:val="22"/>
          <w:lang w:val="en-US"/>
        </w:rPr>
        <w:t xml:space="preserve">Sciamanna, J (no date) </w:t>
      </w:r>
      <w:r w:rsidRPr="562C697D" w:rsidR="04B06038">
        <w:rPr>
          <w:rFonts w:ascii="Calibri" w:hAnsi="Calibri" w:eastAsia="Calibri" w:cs="Calibri"/>
          <w:i w:val="1"/>
          <w:iCs w:val="1"/>
          <w:noProof w:val="0"/>
          <w:sz w:val="22"/>
          <w:szCs w:val="22"/>
          <w:lang w:val="en-US"/>
        </w:rPr>
        <w:t>Preventi</w:t>
      </w:r>
      <w:r w:rsidRPr="562C697D" w:rsidR="78EB97B3">
        <w:rPr>
          <w:rFonts w:ascii="Calibri" w:hAnsi="Calibri" w:eastAsia="Calibri" w:cs="Calibri"/>
          <w:i w:val="1"/>
          <w:iCs w:val="1"/>
          <w:noProof w:val="0"/>
          <w:sz w:val="22"/>
          <w:szCs w:val="22"/>
          <w:lang w:val="en-US"/>
        </w:rPr>
        <w:t>ng Adverse Childhood Experiences</w:t>
      </w:r>
      <w:r w:rsidRPr="562C697D" w:rsidR="1F42FE96">
        <w:rPr>
          <w:rFonts w:ascii="Calibri" w:hAnsi="Calibri" w:eastAsia="Calibri" w:cs="Calibri"/>
          <w:i w:val="1"/>
          <w:iCs w:val="1"/>
          <w:noProof w:val="0"/>
          <w:sz w:val="22"/>
          <w:szCs w:val="22"/>
          <w:lang w:val="en-US"/>
        </w:rPr>
        <w:t>.</w:t>
      </w:r>
      <w:r w:rsidRPr="562C697D" w:rsidR="78EB97B3">
        <w:rPr>
          <w:rFonts w:ascii="Calibri" w:hAnsi="Calibri" w:eastAsia="Calibri" w:cs="Calibri"/>
          <w:noProof w:val="0"/>
          <w:sz w:val="22"/>
          <w:szCs w:val="22"/>
          <w:lang w:val="en-US"/>
        </w:rPr>
        <w:t xml:space="preserve"> Available at: </w:t>
      </w:r>
      <w:hyperlink w:anchor=":~:text=Preventing%20Adverse%20Childhood%20Experiences%20%28ACEs%29%201%201.%20Strengthen,6.%20Intervene%20to%20lessen%20immediate%20and%20long-term%20harms" r:id="Rec0d59393a824e34">
        <w:r w:rsidRPr="562C697D" w:rsidR="78EB97B3">
          <w:rPr>
            <w:rStyle w:val="Hyperlink"/>
            <w:rFonts w:ascii="Calibri" w:hAnsi="Calibri" w:eastAsia="Calibri" w:cs="Calibri"/>
            <w:noProof w:val="0"/>
            <w:sz w:val="22"/>
            <w:szCs w:val="22"/>
            <w:lang w:val="en-US"/>
          </w:rPr>
          <w:t>Preventing Adverse Childhood Experiences (ACEs) – CWLA</w:t>
        </w:r>
      </w:hyperlink>
      <w:r w:rsidRPr="562C697D" w:rsidR="78EB97B3">
        <w:rPr>
          <w:rFonts w:ascii="Calibri" w:hAnsi="Calibri" w:eastAsia="Calibri" w:cs="Calibri"/>
          <w:noProof w:val="0"/>
          <w:sz w:val="22"/>
          <w:szCs w:val="22"/>
          <w:lang w:val="en-US"/>
        </w:rPr>
        <w:t xml:space="preserve"> (Accessed: 20</w:t>
      </w:r>
      <w:r w:rsidRPr="562C697D" w:rsidR="78EB97B3">
        <w:rPr>
          <w:rFonts w:ascii="Calibri" w:hAnsi="Calibri" w:eastAsia="Calibri" w:cs="Calibri"/>
          <w:noProof w:val="0"/>
          <w:sz w:val="22"/>
          <w:szCs w:val="22"/>
          <w:vertAlign w:val="superscript"/>
          <w:lang w:val="en-US"/>
        </w:rPr>
        <w:t>th</w:t>
      </w:r>
      <w:r w:rsidRPr="562C697D" w:rsidR="78EB97B3">
        <w:rPr>
          <w:rFonts w:ascii="Calibri" w:hAnsi="Calibri" w:eastAsia="Calibri" w:cs="Calibri"/>
          <w:noProof w:val="0"/>
          <w:sz w:val="22"/>
          <w:szCs w:val="22"/>
          <w:lang w:val="en-US"/>
        </w:rPr>
        <w:t xml:space="preserve"> February 2023). </w:t>
      </w:r>
    </w:p>
    <w:p w:rsidR="793778E5" w:rsidP="322F0BAC" w:rsidRDefault="793778E5" w14:paraId="54A38795" w14:textId="7BE50B27">
      <w:pPr>
        <w:pStyle w:val="Normal"/>
        <w:rPr>
          <w:rFonts w:ascii="Calibri" w:hAnsi="Calibri" w:eastAsia="Calibri" w:cs="Calibri"/>
          <w:noProof w:val="0"/>
          <w:sz w:val="22"/>
          <w:szCs w:val="22"/>
          <w:lang w:val="en-US"/>
        </w:rPr>
      </w:pPr>
      <w:r w:rsidRPr="562C697D" w:rsidR="793778E5">
        <w:rPr>
          <w:rFonts w:ascii="Calibri" w:hAnsi="Calibri" w:eastAsia="Calibri" w:cs="Calibri"/>
          <w:noProof w:val="0"/>
          <w:sz w:val="22"/>
          <w:szCs w:val="22"/>
          <w:lang w:val="en-US"/>
        </w:rPr>
        <w:t xml:space="preserve">UNICEF (no date) </w:t>
      </w:r>
      <w:r w:rsidRPr="562C697D" w:rsidR="793778E5">
        <w:rPr>
          <w:rFonts w:ascii="Calibri" w:hAnsi="Calibri" w:eastAsia="Calibri" w:cs="Calibri"/>
          <w:i w:val="1"/>
          <w:iCs w:val="1"/>
          <w:noProof w:val="0"/>
          <w:sz w:val="22"/>
          <w:szCs w:val="22"/>
          <w:lang w:val="en-US"/>
        </w:rPr>
        <w:t>How to talk to children about bullying</w:t>
      </w:r>
      <w:r w:rsidRPr="562C697D" w:rsidR="01C065BA">
        <w:rPr>
          <w:rFonts w:ascii="Calibri" w:hAnsi="Calibri" w:eastAsia="Calibri" w:cs="Calibri"/>
          <w:i w:val="1"/>
          <w:iCs w:val="1"/>
          <w:noProof w:val="0"/>
          <w:sz w:val="22"/>
          <w:szCs w:val="22"/>
          <w:lang w:val="en-US"/>
        </w:rPr>
        <w:t>.</w:t>
      </w:r>
      <w:r w:rsidRPr="562C697D" w:rsidR="01C065BA">
        <w:rPr>
          <w:rFonts w:ascii="Calibri" w:hAnsi="Calibri" w:eastAsia="Calibri" w:cs="Calibri"/>
          <w:noProof w:val="0"/>
          <w:sz w:val="22"/>
          <w:szCs w:val="22"/>
          <w:lang w:val="en-US"/>
        </w:rPr>
        <w:t xml:space="preserve"> </w:t>
      </w:r>
      <w:r w:rsidRPr="562C697D" w:rsidR="793778E5">
        <w:rPr>
          <w:rFonts w:ascii="Calibri" w:hAnsi="Calibri" w:eastAsia="Calibri" w:cs="Calibri"/>
          <w:noProof w:val="0"/>
          <w:sz w:val="22"/>
          <w:szCs w:val="22"/>
          <w:lang w:val="en-US"/>
        </w:rPr>
        <w:t xml:space="preserve">Available </w:t>
      </w:r>
      <w:r w:rsidRPr="562C697D" w:rsidR="793778E5">
        <w:rPr>
          <w:rFonts w:ascii="Calibri" w:hAnsi="Calibri" w:eastAsia="Calibri" w:cs="Calibri"/>
          <w:noProof w:val="0"/>
          <w:sz w:val="22"/>
          <w:szCs w:val="22"/>
          <w:lang w:val="en-US"/>
        </w:rPr>
        <w:t>at:</w:t>
      </w:r>
      <w:r w:rsidRPr="562C697D" w:rsidR="38FD8B76">
        <w:rPr>
          <w:rFonts w:ascii="Calibri" w:hAnsi="Calibri" w:eastAsia="Calibri" w:cs="Calibri"/>
          <w:noProof w:val="0"/>
          <w:sz w:val="22"/>
          <w:szCs w:val="22"/>
          <w:lang w:val="en-US"/>
        </w:rPr>
        <w:t xml:space="preserve"> </w:t>
      </w:r>
      <w:hyperlink r:id="R351bccf72ed74ee7">
        <w:r w:rsidRPr="562C697D" w:rsidR="793778E5">
          <w:rPr>
            <w:rStyle w:val="Hyperlink"/>
            <w:rFonts w:ascii="Calibri" w:hAnsi="Calibri" w:eastAsia="Calibri" w:cs="Calibri"/>
            <w:noProof w:val="0"/>
            <w:sz w:val="22"/>
            <w:szCs w:val="22"/>
            <w:lang w:val="en-US"/>
          </w:rPr>
          <w:t>How</w:t>
        </w:r>
        <w:r w:rsidRPr="562C697D" w:rsidR="793778E5">
          <w:rPr>
            <w:rStyle w:val="Hyperlink"/>
            <w:rFonts w:ascii="Calibri" w:hAnsi="Calibri" w:eastAsia="Calibri" w:cs="Calibri"/>
            <w:noProof w:val="0"/>
            <w:sz w:val="22"/>
            <w:szCs w:val="22"/>
            <w:lang w:val="en-US"/>
          </w:rPr>
          <w:t xml:space="preserve"> to talk to your children about bullying | UNICEF</w:t>
        </w:r>
      </w:hyperlink>
      <w:r w:rsidRPr="562C697D" w:rsidR="793778E5">
        <w:rPr>
          <w:rFonts w:ascii="Calibri" w:hAnsi="Calibri" w:eastAsia="Calibri" w:cs="Calibri"/>
          <w:noProof w:val="0"/>
          <w:sz w:val="22"/>
          <w:szCs w:val="22"/>
          <w:lang w:val="en-US"/>
        </w:rPr>
        <w:t xml:space="preserve"> (Accessed: 18</w:t>
      </w:r>
      <w:r w:rsidRPr="562C697D" w:rsidR="793778E5">
        <w:rPr>
          <w:rFonts w:ascii="Calibri" w:hAnsi="Calibri" w:eastAsia="Calibri" w:cs="Calibri"/>
          <w:noProof w:val="0"/>
          <w:sz w:val="22"/>
          <w:szCs w:val="22"/>
          <w:vertAlign w:val="superscript"/>
          <w:lang w:val="en-US"/>
        </w:rPr>
        <w:t>th</w:t>
      </w:r>
      <w:r w:rsidRPr="562C697D" w:rsidR="793778E5">
        <w:rPr>
          <w:rFonts w:ascii="Calibri" w:hAnsi="Calibri" w:eastAsia="Calibri" w:cs="Calibri"/>
          <w:noProof w:val="0"/>
          <w:sz w:val="22"/>
          <w:szCs w:val="22"/>
          <w:lang w:val="en-US"/>
        </w:rPr>
        <w:t xml:space="preserve"> February 2023). </w:t>
      </w:r>
    </w:p>
    <w:p w:rsidR="4A1F0F99" w:rsidP="17056556" w:rsidRDefault="4A1F0F99" w14:paraId="70448673" w14:textId="6B9348A0">
      <w:pPr>
        <w:pStyle w:val="Normal"/>
        <w:rPr>
          <w:rFonts w:ascii="Calibri" w:hAnsi="Calibri" w:eastAsia="Calibri" w:cs="Calibri"/>
          <w:noProof w:val="0"/>
          <w:sz w:val="22"/>
          <w:szCs w:val="22"/>
          <w:lang w:val="en-US"/>
        </w:rPr>
      </w:pPr>
      <w:r w:rsidRPr="562C697D" w:rsidR="4A1F0F99">
        <w:rPr>
          <w:rFonts w:ascii="Calibri" w:hAnsi="Calibri" w:eastAsia="Calibri" w:cs="Calibri"/>
          <w:noProof w:val="0"/>
          <w:sz w:val="22"/>
          <w:szCs w:val="22"/>
          <w:lang w:val="en-US"/>
        </w:rPr>
        <w:t xml:space="preserve">White, R (2020) </w:t>
      </w:r>
      <w:r w:rsidRPr="562C697D" w:rsidR="4A1F0F99">
        <w:rPr>
          <w:rFonts w:ascii="Calibri" w:hAnsi="Calibri" w:eastAsia="Calibri" w:cs="Calibri"/>
          <w:i w:val="1"/>
          <w:iCs w:val="1"/>
          <w:noProof w:val="0"/>
          <w:sz w:val="22"/>
          <w:szCs w:val="22"/>
          <w:lang w:val="en-US"/>
        </w:rPr>
        <w:t>Critical Traits of a Catalytic Leader</w:t>
      </w:r>
      <w:r w:rsidRPr="562C697D" w:rsidR="54532DF7">
        <w:rPr>
          <w:rFonts w:ascii="Calibri" w:hAnsi="Calibri" w:eastAsia="Calibri" w:cs="Calibri"/>
          <w:i w:val="1"/>
          <w:iCs w:val="1"/>
          <w:noProof w:val="0"/>
          <w:sz w:val="22"/>
          <w:szCs w:val="22"/>
          <w:lang w:val="en-US"/>
        </w:rPr>
        <w:t>.</w:t>
      </w:r>
      <w:r w:rsidRPr="562C697D" w:rsidR="54532DF7">
        <w:rPr>
          <w:rFonts w:ascii="Calibri" w:hAnsi="Calibri" w:eastAsia="Calibri" w:cs="Calibri"/>
          <w:noProof w:val="0"/>
          <w:sz w:val="22"/>
          <w:szCs w:val="22"/>
          <w:lang w:val="en-US"/>
        </w:rPr>
        <w:t xml:space="preserve"> </w:t>
      </w:r>
      <w:r w:rsidRPr="562C697D" w:rsidR="4A1F0F99">
        <w:rPr>
          <w:rFonts w:ascii="Calibri" w:hAnsi="Calibri" w:eastAsia="Calibri" w:cs="Calibri"/>
          <w:noProof w:val="0"/>
          <w:sz w:val="22"/>
          <w:szCs w:val="22"/>
          <w:lang w:val="en-US"/>
        </w:rPr>
        <w:t xml:space="preserve">Available at: </w:t>
      </w:r>
      <w:hyperlink r:id="Rc25317890b0d4f4d">
        <w:r w:rsidRPr="562C697D" w:rsidR="4A1F0F99">
          <w:rPr>
            <w:rStyle w:val="Hyperlink"/>
            <w:rFonts w:ascii="Calibri" w:hAnsi="Calibri" w:eastAsia="Calibri" w:cs="Calibri"/>
            <w:noProof w:val="0"/>
            <w:sz w:val="22"/>
            <w:szCs w:val="22"/>
            <w:lang w:val="en-US"/>
          </w:rPr>
          <w:t>Critical Traits of Catalytic Leadership (momenta.one)</w:t>
        </w:r>
      </w:hyperlink>
      <w:r w:rsidRPr="562C697D" w:rsidR="4A1F0F99">
        <w:rPr>
          <w:rFonts w:ascii="Calibri" w:hAnsi="Calibri" w:eastAsia="Calibri" w:cs="Calibri"/>
          <w:noProof w:val="0"/>
          <w:sz w:val="22"/>
          <w:szCs w:val="22"/>
          <w:lang w:val="en-US"/>
        </w:rPr>
        <w:t xml:space="preserve"> (Accessed: 25</w:t>
      </w:r>
      <w:r w:rsidRPr="562C697D" w:rsidR="4A1F0F99">
        <w:rPr>
          <w:rFonts w:ascii="Calibri" w:hAnsi="Calibri" w:eastAsia="Calibri" w:cs="Calibri"/>
          <w:noProof w:val="0"/>
          <w:sz w:val="22"/>
          <w:szCs w:val="22"/>
          <w:vertAlign w:val="superscript"/>
          <w:lang w:val="en-US"/>
        </w:rPr>
        <w:t>th</w:t>
      </w:r>
      <w:r w:rsidRPr="562C697D" w:rsidR="4A1F0F99">
        <w:rPr>
          <w:rFonts w:ascii="Calibri" w:hAnsi="Calibri" w:eastAsia="Calibri" w:cs="Calibri"/>
          <w:noProof w:val="0"/>
          <w:sz w:val="22"/>
          <w:szCs w:val="22"/>
          <w:lang w:val="en-US"/>
        </w:rPr>
        <w:t xml:space="preserve"> February 2023). </w:t>
      </w:r>
    </w:p>
    <w:p w:rsidR="004F6632" w:rsidP="322F0BAC" w:rsidRDefault="004F6632" w14:paraId="24746475" w14:textId="713E64A8">
      <w:pPr>
        <w:pStyle w:val="Normal"/>
        <w:rPr>
          <w:rFonts w:ascii="Calibri" w:hAnsi="Calibri" w:eastAsia="Calibri" w:cs="Calibri"/>
          <w:noProof w:val="0"/>
          <w:sz w:val="22"/>
          <w:szCs w:val="22"/>
          <w:lang w:val="en-US"/>
        </w:rPr>
      </w:pPr>
      <w:r w:rsidRPr="562C697D" w:rsidR="004F6632">
        <w:rPr>
          <w:rFonts w:ascii="Calibri" w:hAnsi="Calibri" w:eastAsia="Calibri" w:cs="Calibri"/>
          <w:noProof w:val="0"/>
          <w:sz w:val="22"/>
          <w:szCs w:val="22"/>
          <w:lang w:val="en-US"/>
        </w:rPr>
        <w:t xml:space="preserve">Wisner, W (2022) </w:t>
      </w:r>
      <w:r w:rsidRPr="562C697D" w:rsidR="004F6632">
        <w:rPr>
          <w:rFonts w:ascii="Calibri" w:hAnsi="Calibri" w:eastAsia="Calibri" w:cs="Calibri"/>
          <w:i w:val="1"/>
          <w:iCs w:val="1"/>
          <w:noProof w:val="0"/>
          <w:sz w:val="22"/>
          <w:szCs w:val="22"/>
          <w:lang w:val="en-US"/>
        </w:rPr>
        <w:t>What are adverse childhood experiences</w:t>
      </w:r>
      <w:r w:rsidRPr="562C697D" w:rsidR="7E95712E">
        <w:rPr>
          <w:rFonts w:ascii="Calibri" w:hAnsi="Calibri" w:eastAsia="Calibri" w:cs="Calibri"/>
          <w:i w:val="1"/>
          <w:iCs w:val="1"/>
          <w:noProof w:val="0"/>
          <w:sz w:val="22"/>
          <w:szCs w:val="22"/>
          <w:lang w:val="en-US"/>
        </w:rPr>
        <w:t>.</w:t>
      </w:r>
      <w:r w:rsidRPr="562C697D" w:rsidR="7E95712E">
        <w:rPr>
          <w:rFonts w:ascii="Calibri" w:hAnsi="Calibri" w:eastAsia="Calibri" w:cs="Calibri"/>
          <w:noProof w:val="0"/>
          <w:sz w:val="22"/>
          <w:szCs w:val="22"/>
          <w:lang w:val="en-US"/>
        </w:rPr>
        <w:t xml:space="preserve"> </w:t>
      </w:r>
      <w:r w:rsidRPr="562C697D" w:rsidR="004F6632">
        <w:rPr>
          <w:rFonts w:ascii="Calibri" w:hAnsi="Calibri" w:eastAsia="Calibri" w:cs="Calibri"/>
          <w:noProof w:val="0"/>
          <w:sz w:val="22"/>
          <w:szCs w:val="22"/>
          <w:lang w:val="en-US"/>
        </w:rPr>
        <w:t xml:space="preserve">Available </w:t>
      </w:r>
      <w:r w:rsidRPr="562C697D" w:rsidR="004F6632">
        <w:rPr>
          <w:rFonts w:ascii="Calibri" w:hAnsi="Calibri" w:eastAsia="Calibri" w:cs="Calibri"/>
          <w:noProof w:val="0"/>
          <w:sz w:val="22"/>
          <w:szCs w:val="22"/>
          <w:lang w:val="en-US"/>
        </w:rPr>
        <w:t>at:</w:t>
      </w:r>
      <w:r w:rsidRPr="562C697D" w:rsidR="2BF45564">
        <w:rPr>
          <w:rFonts w:ascii="Calibri" w:hAnsi="Calibri" w:eastAsia="Calibri" w:cs="Calibri"/>
          <w:noProof w:val="0"/>
          <w:sz w:val="22"/>
          <w:szCs w:val="22"/>
          <w:lang w:val="en-US"/>
        </w:rPr>
        <w:t xml:space="preserve"> </w:t>
      </w:r>
      <w:hyperlink w:anchor=":~:text=Children%20who%20experience%20ACEs%20and%20toxic%20stress%20may%3A,Experience%20higher%20levels%20of%20unemployment%207%20More%20items" r:id="R4c2cc70b93744c40">
        <w:r w:rsidRPr="562C697D" w:rsidR="004F6632">
          <w:rPr>
            <w:rStyle w:val="Hyperlink"/>
            <w:rFonts w:ascii="Calibri" w:hAnsi="Calibri" w:eastAsia="Calibri" w:cs="Calibri"/>
            <w:noProof w:val="0"/>
            <w:sz w:val="22"/>
            <w:szCs w:val="22"/>
            <w:lang w:val="en-US"/>
          </w:rPr>
          <w:t>What</w:t>
        </w:r>
        <w:r w:rsidRPr="562C697D" w:rsidR="004F6632">
          <w:rPr>
            <w:rStyle w:val="Hyperlink"/>
            <w:rFonts w:ascii="Calibri" w:hAnsi="Calibri" w:eastAsia="Calibri" w:cs="Calibri"/>
            <w:noProof w:val="0"/>
            <w:sz w:val="22"/>
            <w:szCs w:val="22"/>
            <w:lang w:val="en-US"/>
          </w:rPr>
          <w:t xml:space="preserve"> Are Adverse Childhood Experiences (ACEs)? (verywellmind.com)</w:t>
        </w:r>
      </w:hyperlink>
      <w:r w:rsidRPr="562C697D" w:rsidR="004F6632">
        <w:rPr>
          <w:rFonts w:ascii="Calibri" w:hAnsi="Calibri" w:eastAsia="Calibri" w:cs="Calibri"/>
          <w:noProof w:val="0"/>
          <w:sz w:val="22"/>
          <w:szCs w:val="22"/>
          <w:lang w:val="en-US"/>
        </w:rPr>
        <w:t xml:space="preserve"> (Accessed: 19</w:t>
      </w:r>
      <w:r w:rsidRPr="562C697D" w:rsidR="004F6632">
        <w:rPr>
          <w:rFonts w:ascii="Calibri" w:hAnsi="Calibri" w:eastAsia="Calibri" w:cs="Calibri"/>
          <w:noProof w:val="0"/>
          <w:sz w:val="22"/>
          <w:szCs w:val="22"/>
          <w:vertAlign w:val="superscript"/>
          <w:lang w:val="en-US"/>
        </w:rPr>
        <w:t>th</w:t>
      </w:r>
      <w:r w:rsidRPr="562C697D" w:rsidR="004F6632">
        <w:rPr>
          <w:rFonts w:ascii="Calibri" w:hAnsi="Calibri" w:eastAsia="Calibri" w:cs="Calibri"/>
          <w:noProof w:val="0"/>
          <w:sz w:val="22"/>
          <w:szCs w:val="22"/>
          <w:lang w:val="en-US"/>
        </w:rPr>
        <w:t xml:space="preserve"> February</w:t>
      </w:r>
      <w:r w:rsidRPr="562C697D" w:rsidR="465CCBFE">
        <w:rPr>
          <w:rFonts w:ascii="Calibri" w:hAnsi="Calibri" w:eastAsia="Calibri" w:cs="Calibri"/>
          <w:noProof w:val="0"/>
          <w:sz w:val="22"/>
          <w:szCs w:val="22"/>
          <w:lang w:val="en-US"/>
        </w:rPr>
        <w:t xml:space="preserve"> 2023). </w:t>
      </w:r>
    </w:p>
    <w:p w:rsidR="3492680F" w:rsidP="4CAB909D" w:rsidRDefault="3492680F" w14:paraId="082E8B0C" w14:textId="564E6D88">
      <w:pPr>
        <w:pStyle w:val="Normal"/>
        <w:rPr>
          <w:rFonts w:ascii="Calibri" w:hAnsi="Calibri" w:eastAsia="Calibri" w:cs="Calibri"/>
          <w:noProof w:val="0"/>
          <w:sz w:val="22"/>
          <w:szCs w:val="22"/>
          <w:lang w:val="en-US"/>
        </w:rPr>
      </w:pPr>
      <w:r w:rsidRPr="562C697D" w:rsidR="3492680F">
        <w:rPr>
          <w:rFonts w:ascii="Calibri" w:hAnsi="Calibri" w:eastAsia="Calibri" w:cs="Calibri"/>
          <w:noProof w:val="0"/>
          <w:sz w:val="22"/>
          <w:szCs w:val="22"/>
          <w:lang w:val="en-US"/>
        </w:rPr>
        <w:t xml:space="preserve">Welsh Government (2017) </w:t>
      </w:r>
      <w:r w:rsidRPr="562C697D" w:rsidR="690EA5C5">
        <w:rPr>
          <w:rFonts w:ascii="Calibri" w:hAnsi="Calibri" w:eastAsia="Calibri" w:cs="Calibri"/>
          <w:i w:val="0"/>
          <w:iCs w:val="0"/>
          <w:noProof w:val="0"/>
          <w:sz w:val="22"/>
          <w:szCs w:val="22"/>
          <w:lang w:val="en-US"/>
        </w:rPr>
        <w:t>Preventing and tackling bullying</w:t>
      </w:r>
      <w:r w:rsidRPr="562C697D" w:rsidR="444346B1">
        <w:rPr>
          <w:rFonts w:ascii="Calibri" w:hAnsi="Calibri" w:eastAsia="Calibri" w:cs="Calibri"/>
          <w:i w:val="0"/>
          <w:iCs w:val="0"/>
          <w:noProof w:val="0"/>
          <w:sz w:val="22"/>
          <w:szCs w:val="22"/>
          <w:lang w:val="en-US"/>
        </w:rPr>
        <w:t>.</w:t>
      </w:r>
      <w:r w:rsidRPr="562C697D" w:rsidR="444346B1">
        <w:rPr>
          <w:rFonts w:ascii="Calibri" w:hAnsi="Calibri" w:eastAsia="Calibri" w:cs="Calibri"/>
          <w:noProof w:val="0"/>
          <w:sz w:val="22"/>
          <w:szCs w:val="22"/>
          <w:lang w:val="en-US"/>
        </w:rPr>
        <w:t xml:space="preserve"> </w:t>
      </w:r>
      <w:r w:rsidRPr="562C697D" w:rsidR="690EA5C5">
        <w:rPr>
          <w:rFonts w:ascii="Calibri" w:hAnsi="Calibri" w:eastAsia="Calibri" w:cs="Calibri"/>
          <w:noProof w:val="0"/>
          <w:sz w:val="22"/>
          <w:szCs w:val="22"/>
          <w:lang w:val="en-US"/>
        </w:rPr>
        <w:t xml:space="preserve">Available at: </w:t>
      </w:r>
      <w:hyperlink r:id="Rc96f38c230e049dc">
        <w:r w:rsidRPr="562C697D" w:rsidR="690EA5C5">
          <w:rPr>
            <w:rStyle w:val="Hyperlink"/>
            <w:rFonts w:ascii="Calibri" w:hAnsi="Calibri" w:eastAsia="Calibri" w:cs="Calibri"/>
            <w:noProof w:val="0"/>
            <w:sz w:val="22"/>
            <w:szCs w:val="22"/>
            <w:lang w:val="en-US"/>
          </w:rPr>
          <w:t>Preventing and tackling bullying (publishing.service.gov.uk)</w:t>
        </w:r>
      </w:hyperlink>
      <w:r w:rsidRPr="562C697D" w:rsidR="690EA5C5">
        <w:rPr>
          <w:rFonts w:ascii="Calibri" w:hAnsi="Calibri" w:eastAsia="Calibri" w:cs="Calibri"/>
          <w:noProof w:val="0"/>
          <w:sz w:val="22"/>
          <w:szCs w:val="22"/>
          <w:lang w:val="en-US"/>
        </w:rPr>
        <w:t xml:space="preserve"> (Accessed: 9</w:t>
      </w:r>
      <w:r w:rsidRPr="562C697D" w:rsidR="690EA5C5">
        <w:rPr>
          <w:rFonts w:ascii="Calibri" w:hAnsi="Calibri" w:eastAsia="Calibri" w:cs="Calibri"/>
          <w:noProof w:val="0"/>
          <w:sz w:val="22"/>
          <w:szCs w:val="22"/>
          <w:vertAlign w:val="superscript"/>
          <w:lang w:val="en-US"/>
        </w:rPr>
        <w:t>th</w:t>
      </w:r>
      <w:r w:rsidRPr="562C697D" w:rsidR="690EA5C5">
        <w:rPr>
          <w:rFonts w:ascii="Calibri" w:hAnsi="Calibri" w:eastAsia="Calibri" w:cs="Calibri"/>
          <w:noProof w:val="0"/>
          <w:sz w:val="22"/>
          <w:szCs w:val="22"/>
          <w:lang w:val="en-US"/>
        </w:rPr>
        <w:t xml:space="preserve"> February 2023). </w:t>
      </w:r>
    </w:p>
    <w:p w:rsidR="029FC10E" w:rsidP="26792E47" w:rsidRDefault="029FC10E" w14:paraId="34C0F17E" w14:textId="5CFBC5AB">
      <w:pPr>
        <w:pStyle w:val="Normal"/>
        <w:rPr>
          <w:rFonts w:ascii="Calibri" w:hAnsi="Calibri" w:eastAsia="Calibri" w:cs="Calibri"/>
          <w:noProof w:val="0"/>
          <w:sz w:val="22"/>
          <w:szCs w:val="22"/>
          <w:lang w:val="en-US"/>
        </w:rPr>
      </w:pPr>
      <w:r w:rsidRPr="562C697D" w:rsidR="029FC10E">
        <w:rPr>
          <w:rFonts w:ascii="Calibri" w:hAnsi="Calibri" w:eastAsia="Calibri" w:cs="Calibri"/>
          <w:noProof w:val="0"/>
          <w:sz w:val="22"/>
          <w:szCs w:val="22"/>
          <w:lang w:val="en-US"/>
        </w:rPr>
        <w:t xml:space="preserve">Welsh Government (2003) </w:t>
      </w:r>
      <w:r w:rsidRPr="562C697D" w:rsidR="029FC10E">
        <w:rPr>
          <w:rFonts w:ascii="Calibri" w:hAnsi="Calibri" w:eastAsia="Calibri" w:cs="Calibri"/>
          <w:i w:val="1"/>
          <w:iCs w:val="1"/>
          <w:noProof w:val="0"/>
          <w:sz w:val="22"/>
          <w:szCs w:val="22"/>
          <w:lang w:val="en-US"/>
        </w:rPr>
        <w:t xml:space="preserve">Respecting Others: Anti-bullying </w:t>
      </w:r>
      <w:r w:rsidRPr="562C697D" w:rsidR="029FC10E">
        <w:rPr>
          <w:rFonts w:ascii="Calibri" w:hAnsi="Calibri" w:eastAsia="Calibri" w:cs="Calibri"/>
          <w:i w:val="1"/>
          <w:iCs w:val="1"/>
          <w:noProof w:val="0"/>
          <w:sz w:val="22"/>
          <w:szCs w:val="22"/>
          <w:lang w:val="en-US"/>
        </w:rPr>
        <w:t>Guidance</w:t>
      </w:r>
      <w:r w:rsidRPr="562C697D" w:rsidR="029FC10E">
        <w:rPr>
          <w:rFonts w:ascii="Calibri" w:hAnsi="Calibri" w:eastAsia="Calibri" w:cs="Calibri"/>
          <w:i w:val="1"/>
          <w:iCs w:val="1"/>
          <w:noProof w:val="0"/>
          <w:sz w:val="22"/>
          <w:szCs w:val="22"/>
          <w:lang w:val="en-US"/>
        </w:rPr>
        <w:t>.</w:t>
      </w:r>
      <w:r w:rsidRPr="562C697D" w:rsidR="029FC10E">
        <w:rPr>
          <w:rFonts w:ascii="Calibri" w:hAnsi="Calibri" w:eastAsia="Calibri" w:cs="Calibri"/>
          <w:noProof w:val="0"/>
          <w:sz w:val="22"/>
          <w:szCs w:val="22"/>
          <w:lang w:val="en-US"/>
        </w:rPr>
        <w:t xml:space="preserve"> Available at: </w:t>
      </w:r>
      <w:hyperlink r:id="R27cfce0cacd54daa">
        <w:r w:rsidRPr="562C697D" w:rsidR="4C62EB69">
          <w:rPr>
            <w:rStyle w:val="Hyperlink"/>
            <w:rFonts w:ascii="Calibri" w:hAnsi="Calibri" w:eastAsia="Calibri" w:cs="Calibri"/>
            <w:noProof w:val="0"/>
            <w:sz w:val="22"/>
            <w:szCs w:val="22"/>
            <w:lang w:val="en-US"/>
          </w:rPr>
          <w:t>untitled (gov.wales)</w:t>
        </w:r>
      </w:hyperlink>
      <w:r w:rsidRPr="562C697D" w:rsidR="4C62EB69">
        <w:rPr>
          <w:rFonts w:ascii="Calibri" w:hAnsi="Calibri" w:eastAsia="Calibri" w:cs="Calibri"/>
          <w:noProof w:val="0"/>
          <w:sz w:val="22"/>
          <w:szCs w:val="22"/>
          <w:lang w:val="en-US"/>
        </w:rPr>
        <w:t xml:space="preserve"> (Accessed: 9</w:t>
      </w:r>
      <w:r w:rsidRPr="562C697D" w:rsidR="4C62EB69">
        <w:rPr>
          <w:rFonts w:ascii="Calibri" w:hAnsi="Calibri" w:eastAsia="Calibri" w:cs="Calibri"/>
          <w:noProof w:val="0"/>
          <w:sz w:val="22"/>
          <w:szCs w:val="22"/>
          <w:vertAlign w:val="superscript"/>
          <w:lang w:val="en-US"/>
        </w:rPr>
        <w:t>th</w:t>
      </w:r>
      <w:r w:rsidRPr="562C697D" w:rsidR="4C62EB69">
        <w:rPr>
          <w:rFonts w:ascii="Calibri" w:hAnsi="Calibri" w:eastAsia="Calibri" w:cs="Calibri"/>
          <w:noProof w:val="0"/>
          <w:sz w:val="22"/>
          <w:szCs w:val="22"/>
          <w:lang w:val="en-US"/>
        </w:rPr>
        <w:t xml:space="preserve"> February 2023). </w:t>
      </w:r>
    </w:p>
    <w:p w:rsidR="5EA131B5" w:rsidP="26792E47" w:rsidRDefault="5EA131B5" w14:paraId="7C11B602" w14:textId="41EBD92C">
      <w:pPr>
        <w:pStyle w:val="Normal"/>
        <w:rPr>
          <w:rFonts w:ascii="Calibri" w:hAnsi="Calibri" w:eastAsia="Calibri" w:cs="Calibri"/>
          <w:noProof w:val="0"/>
          <w:sz w:val="22"/>
          <w:szCs w:val="22"/>
          <w:lang w:val="en-US"/>
        </w:rPr>
      </w:pPr>
      <w:r w:rsidRPr="562C697D" w:rsidR="5EA131B5">
        <w:rPr>
          <w:rFonts w:ascii="Calibri" w:hAnsi="Calibri" w:eastAsia="Calibri" w:cs="Calibri"/>
          <w:noProof w:val="0"/>
          <w:sz w:val="22"/>
          <w:szCs w:val="22"/>
          <w:lang w:val="en-US"/>
        </w:rPr>
        <w:t xml:space="preserve">Welsh Government (2011) </w:t>
      </w:r>
      <w:r w:rsidRPr="562C697D" w:rsidR="5EA131B5">
        <w:rPr>
          <w:rFonts w:ascii="Calibri" w:hAnsi="Calibri" w:eastAsia="Calibri" w:cs="Calibri"/>
          <w:i w:val="1"/>
          <w:iCs w:val="1"/>
          <w:noProof w:val="0"/>
          <w:sz w:val="22"/>
          <w:szCs w:val="22"/>
          <w:lang w:val="en-US"/>
        </w:rPr>
        <w:t>Respecting others: Anti-bullying review</w:t>
      </w:r>
      <w:r w:rsidRPr="562C697D" w:rsidR="5EA131B5">
        <w:rPr>
          <w:rFonts w:ascii="Calibri" w:hAnsi="Calibri" w:eastAsia="Calibri" w:cs="Calibri"/>
          <w:noProof w:val="0"/>
          <w:sz w:val="22"/>
          <w:szCs w:val="22"/>
          <w:lang w:val="en-US"/>
        </w:rPr>
        <w:t xml:space="preserve">. </w:t>
      </w:r>
      <w:r w:rsidRPr="562C697D" w:rsidR="1D4616E7">
        <w:rPr>
          <w:rFonts w:ascii="Calibri" w:hAnsi="Calibri" w:eastAsia="Calibri" w:cs="Calibri"/>
          <w:noProof w:val="0"/>
          <w:sz w:val="22"/>
          <w:szCs w:val="22"/>
          <w:lang w:val="en-US"/>
        </w:rPr>
        <w:t>Available</w:t>
      </w:r>
      <w:r w:rsidRPr="562C697D" w:rsidR="5EA131B5">
        <w:rPr>
          <w:rFonts w:ascii="Calibri" w:hAnsi="Calibri" w:eastAsia="Calibri" w:cs="Calibri"/>
          <w:noProof w:val="0"/>
          <w:sz w:val="22"/>
          <w:szCs w:val="22"/>
          <w:lang w:val="en-US"/>
        </w:rPr>
        <w:t xml:space="preserve"> at: </w:t>
      </w:r>
      <w:hyperlink r:id="R2f302c62890f4482">
        <w:r w:rsidRPr="562C697D" w:rsidR="2CEC467C">
          <w:rPr>
            <w:rStyle w:val="Hyperlink"/>
            <w:rFonts w:ascii="Calibri" w:hAnsi="Calibri" w:eastAsia="Calibri" w:cs="Calibri"/>
            <w:noProof w:val="0"/>
            <w:sz w:val="22"/>
            <w:szCs w:val="22"/>
            <w:lang w:val="en-US"/>
          </w:rPr>
          <w:t>respecting-others-anti-bullying-overview.pdf (</w:t>
        </w:r>
        <w:r w:rsidRPr="562C697D" w:rsidR="2CEC467C">
          <w:rPr>
            <w:rStyle w:val="Hyperlink"/>
            <w:rFonts w:ascii="Calibri" w:hAnsi="Calibri" w:eastAsia="Calibri" w:cs="Calibri"/>
            <w:noProof w:val="0"/>
            <w:sz w:val="22"/>
            <w:szCs w:val="22"/>
            <w:lang w:val="en-US"/>
          </w:rPr>
          <w:t>gov.wales</w:t>
        </w:r>
        <w:r w:rsidRPr="562C697D" w:rsidR="2CEC467C">
          <w:rPr>
            <w:rStyle w:val="Hyperlink"/>
            <w:rFonts w:ascii="Calibri" w:hAnsi="Calibri" w:eastAsia="Calibri" w:cs="Calibri"/>
            <w:noProof w:val="0"/>
            <w:sz w:val="22"/>
            <w:szCs w:val="22"/>
            <w:lang w:val="en-US"/>
          </w:rPr>
          <w:t>)</w:t>
        </w:r>
      </w:hyperlink>
      <w:r w:rsidRPr="562C697D" w:rsidR="0E117FFB">
        <w:rPr>
          <w:rFonts w:ascii="Calibri" w:hAnsi="Calibri" w:eastAsia="Calibri" w:cs="Calibri"/>
          <w:noProof w:val="0"/>
          <w:sz w:val="22"/>
          <w:szCs w:val="22"/>
          <w:lang w:val="en-US"/>
        </w:rPr>
        <w:t xml:space="preserve"> (Accessed: 9</w:t>
      </w:r>
      <w:r w:rsidRPr="562C697D" w:rsidR="0E117FFB">
        <w:rPr>
          <w:rFonts w:ascii="Calibri" w:hAnsi="Calibri" w:eastAsia="Calibri" w:cs="Calibri"/>
          <w:noProof w:val="0"/>
          <w:sz w:val="22"/>
          <w:szCs w:val="22"/>
          <w:vertAlign w:val="superscript"/>
          <w:lang w:val="en-US"/>
        </w:rPr>
        <w:t>th</w:t>
      </w:r>
      <w:r w:rsidRPr="562C697D" w:rsidR="0E117FFB">
        <w:rPr>
          <w:rFonts w:ascii="Calibri" w:hAnsi="Calibri" w:eastAsia="Calibri" w:cs="Calibri"/>
          <w:noProof w:val="0"/>
          <w:sz w:val="22"/>
          <w:szCs w:val="22"/>
          <w:lang w:val="en-US"/>
        </w:rPr>
        <w:t xml:space="preserve"> February 2023). </w:t>
      </w:r>
    </w:p>
    <w:p w:rsidR="53202632" w:rsidP="562C697D" w:rsidRDefault="53202632" w14:paraId="74BB8FF2" w14:textId="77CFC28D">
      <w:pPr>
        <w:pStyle w:val="Normal"/>
        <w:rPr>
          <w:rFonts w:ascii="Calibri" w:hAnsi="Calibri" w:eastAsia="Calibri" w:cs="Calibri"/>
          <w:noProof w:val="0"/>
          <w:sz w:val="22"/>
          <w:szCs w:val="22"/>
          <w:lang w:val="en-US"/>
        </w:rPr>
      </w:pPr>
      <w:r w:rsidRPr="562C697D" w:rsidR="53202632">
        <w:rPr>
          <w:rFonts w:ascii="Calibri" w:hAnsi="Calibri" w:eastAsia="Calibri" w:cs="Calibri"/>
          <w:noProof w:val="0"/>
          <w:sz w:val="22"/>
          <w:szCs w:val="22"/>
          <w:lang w:val="en-US"/>
        </w:rPr>
        <w:t xml:space="preserve">Welsh Government (no date) </w:t>
      </w:r>
      <w:r w:rsidRPr="562C697D" w:rsidR="53202632">
        <w:rPr>
          <w:rFonts w:ascii="Calibri" w:hAnsi="Calibri" w:eastAsia="Calibri" w:cs="Calibri"/>
          <w:i w:val="1"/>
          <w:iCs w:val="1"/>
          <w:noProof w:val="0"/>
          <w:sz w:val="22"/>
          <w:szCs w:val="22"/>
          <w:lang w:val="en-US"/>
        </w:rPr>
        <w:t xml:space="preserve">Working Tax Credit. </w:t>
      </w:r>
      <w:r w:rsidRPr="562C697D" w:rsidR="53202632">
        <w:rPr>
          <w:rFonts w:ascii="Calibri" w:hAnsi="Calibri" w:eastAsia="Calibri" w:cs="Calibri"/>
          <w:i w:val="0"/>
          <w:iCs w:val="0"/>
          <w:noProof w:val="0"/>
          <w:sz w:val="22"/>
          <w:szCs w:val="22"/>
          <w:lang w:val="en-US"/>
        </w:rPr>
        <w:t xml:space="preserve">Available at: </w:t>
      </w:r>
      <w:hyperlink r:id="Rb0d0458d64ba4ee8">
        <w:r w:rsidRPr="562C697D" w:rsidR="119EC266">
          <w:rPr>
            <w:rStyle w:val="Hyperlink"/>
            <w:rFonts w:ascii="Calibri" w:hAnsi="Calibri" w:eastAsia="Calibri" w:cs="Calibri"/>
            <w:noProof w:val="0"/>
            <w:sz w:val="22"/>
            <w:szCs w:val="22"/>
            <w:lang w:val="en-US"/>
          </w:rPr>
          <w:t>Working Tax Credit: Eligibility - GOV.UK (www.gov.uk)</w:t>
        </w:r>
      </w:hyperlink>
      <w:r w:rsidRPr="562C697D" w:rsidR="119EC266">
        <w:rPr>
          <w:rFonts w:ascii="Calibri" w:hAnsi="Calibri" w:eastAsia="Calibri" w:cs="Calibri"/>
          <w:noProof w:val="0"/>
          <w:sz w:val="22"/>
          <w:szCs w:val="22"/>
          <w:lang w:val="en-US"/>
        </w:rPr>
        <w:t xml:space="preserve"> (Accessed: 2</w:t>
      </w:r>
      <w:r w:rsidRPr="562C697D" w:rsidR="119EC266">
        <w:rPr>
          <w:rFonts w:ascii="Calibri" w:hAnsi="Calibri" w:eastAsia="Calibri" w:cs="Calibri"/>
          <w:noProof w:val="0"/>
          <w:sz w:val="22"/>
          <w:szCs w:val="22"/>
          <w:vertAlign w:val="superscript"/>
          <w:lang w:val="en-US"/>
        </w:rPr>
        <w:t>nd</w:t>
      </w:r>
      <w:r w:rsidRPr="562C697D" w:rsidR="119EC266">
        <w:rPr>
          <w:rFonts w:ascii="Calibri" w:hAnsi="Calibri" w:eastAsia="Calibri" w:cs="Calibri"/>
          <w:noProof w:val="0"/>
          <w:sz w:val="22"/>
          <w:szCs w:val="22"/>
          <w:lang w:val="en-US"/>
        </w:rPr>
        <w:t xml:space="preserve"> March 2023). </w:t>
      </w:r>
    </w:p>
    <w:p w:rsidR="01FE15FC" w:rsidP="562C697D" w:rsidRDefault="01FE15FC" w14:paraId="05E372B0" w14:textId="08AB62ED">
      <w:pPr>
        <w:pStyle w:val="Normal"/>
        <w:rPr>
          <w:rFonts w:ascii="Calibri" w:hAnsi="Calibri" w:eastAsia="Calibri" w:cs="Calibri"/>
          <w:i w:val="0"/>
          <w:iCs w:val="0"/>
          <w:noProof w:val="0"/>
          <w:sz w:val="22"/>
          <w:szCs w:val="22"/>
          <w:lang w:val="en-US"/>
        </w:rPr>
      </w:pPr>
      <w:r w:rsidRPr="562C697D" w:rsidR="01FE15FC">
        <w:rPr>
          <w:rFonts w:ascii="Calibri" w:hAnsi="Calibri" w:eastAsia="Calibri" w:cs="Calibri"/>
          <w:noProof w:val="0"/>
          <w:sz w:val="22"/>
          <w:szCs w:val="22"/>
          <w:lang w:val="en-US"/>
        </w:rPr>
        <w:t xml:space="preserve">Widom, C. S and Nikulina, V (2012) </w:t>
      </w:r>
      <w:r w:rsidRPr="562C697D" w:rsidR="52BB814B">
        <w:rPr>
          <w:rFonts w:ascii="Calibri" w:hAnsi="Calibri" w:eastAsia="Calibri" w:cs="Calibri"/>
          <w:i w:val="1"/>
          <w:iCs w:val="1"/>
          <w:noProof w:val="0"/>
          <w:sz w:val="22"/>
          <w:szCs w:val="22"/>
          <w:lang w:val="en-US"/>
        </w:rPr>
        <w:t>4 Long Term Consequences of Child-Neglect in Low-Income Families</w:t>
      </w:r>
      <w:r w:rsidRPr="562C697D" w:rsidR="5669C338">
        <w:rPr>
          <w:rFonts w:ascii="Calibri" w:hAnsi="Calibri" w:eastAsia="Calibri" w:cs="Calibri"/>
          <w:i w:val="1"/>
          <w:iCs w:val="1"/>
          <w:noProof w:val="0"/>
          <w:sz w:val="22"/>
          <w:szCs w:val="22"/>
          <w:lang w:val="en-US"/>
        </w:rPr>
        <w:t xml:space="preserve">. </w:t>
      </w:r>
      <w:r w:rsidRPr="562C697D" w:rsidR="5669C338">
        <w:rPr>
          <w:rFonts w:ascii="Calibri" w:hAnsi="Calibri" w:eastAsia="Calibri" w:cs="Calibri"/>
          <w:i w:val="0"/>
          <w:iCs w:val="0"/>
          <w:noProof w:val="0"/>
          <w:sz w:val="22"/>
          <w:szCs w:val="22"/>
          <w:lang w:val="en-US"/>
        </w:rPr>
        <w:t xml:space="preserve">New York: </w:t>
      </w:r>
      <w:r w:rsidRPr="562C697D" w:rsidR="18B7D8D3">
        <w:rPr>
          <w:rFonts w:ascii="Calibri" w:hAnsi="Calibri" w:eastAsia="Calibri" w:cs="Calibri"/>
          <w:i w:val="0"/>
          <w:iCs w:val="0"/>
          <w:noProof w:val="0"/>
          <w:sz w:val="22"/>
          <w:szCs w:val="22"/>
          <w:lang w:val="en-US"/>
        </w:rPr>
        <w:t xml:space="preserve">Oxford University Press. </w:t>
      </w:r>
    </w:p>
    <w:p w:rsidR="1C95EBA6" w:rsidP="562C697D" w:rsidRDefault="1C95EBA6" w14:paraId="56AF9FCB" w14:textId="4F761E0E">
      <w:pPr>
        <w:pStyle w:val="Normal"/>
        <w:rPr>
          <w:rFonts w:ascii="Calibri" w:hAnsi="Calibri" w:eastAsia="Calibri" w:cs="Calibri"/>
          <w:noProof w:val="0"/>
          <w:sz w:val="22"/>
          <w:szCs w:val="22"/>
          <w:lang w:val="en-US"/>
        </w:rPr>
      </w:pPr>
      <w:r w:rsidRPr="562C697D" w:rsidR="1C95EBA6">
        <w:rPr>
          <w:rFonts w:ascii="Calibri" w:hAnsi="Calibri" w:eastAsia="Calibri" w:cs="Calibri"/>
          <w:noProof w:val="0"/>
          <w:sz w:val="22"/>
          <w:szCs w:val="22"/>
          <w:lang w:val="en-US"/>
        </w:rPr>
        <w:t>Zachery</w:t>
      </w:r>
      <w:r w:rsidRPr="562C697D" w:rsidR="0C898B39">
        <w:rPr>
          <w:rFonts w:ascii="Calibri" w:hAnsi="Calibri" w:eastAsia="Calibri" w:cs="Calibri"/>
          <w:noProof w:val="0"/>
          <w:sz w:val="22"/>
          <w:szCs w:val="22"/>
          <w:lang w:val="en-US"/>
        </w:rPr>
        <w:t xml:space="preserve">, K. M. </w:t>
      </w:r>
      <w:r w:rsidRPr="562C697D" w:rsidR="1C95EBA6">
        <w:rPr>
          <w:rFonts w:ascii="Calibri" w:hAnsi="Calibri" w:eastAsia="Calibri" w:cs="Calibri"/>
          <w:noProof w:val="0"/>
          <w:sz w:val="22"/>
          <w:szCs w:val="22"/>
          <w:lang w:val="en-US"/>
        </w:rPr>
        <w:t>(2011)</w:t>
      </w:r>
      <w:r w:rsidRPr="562C697D" w:rsidR="7D0628D3">
        <w:rPr>
          <w:rFonts w:ascii="Calibri" w:hAnsi="Calibri" w:eastAsia="Calibri" w:cs="Calibri"/>
          <w:i w:val="1"/>
          <w:iCs w:val="1"/>
          <w:noProof w:val="0"/>
          <w:sz w:val="22"/>
          <w:szCs w:val="22"/>
          <w:lang w:val="en-US"/>
        </w:rPr>
        <w:t xml:space="preserve"> The Leadership Catalyst: A New Paradigm for Helping Leadership Flourish in </w:t>
      </w:r>
      <w:r w:rsidRPr="562C697D" w:rsidR="48783ACD">
        <w:rPr>
          <w:rFonts w:ascii="Calibri" w:hAnsi="Calibri" w:eastAsia="Calibri" w:cs="Calibri"/>
          <w:i w:val="1"/>
          <w:iCs w:val="1"/>
          <w:noProof w:val="0"/>
          <w:sz w:val="22"/>
          <w:szCs w:val="22"/>
          <w:lang w:val="en-US"/>
        </w:rPr>
        <w:t>Organizations</w:t>
      </w:r>
      <w:r w:rsidRPr="562C697D" w:rsidR="7D0628D3">
        <w:rPr>
          <w:rFonts w:ascii="Calibri" w:hAnsi="Calibri" w:eastAsia="Calibri" w:cs="Calibri"/>
          <w:i w:val="1"/>
          <w:iCs w:val="1"/>
          <w:noProof w:val="0"/>
          <w:sz w:val="22"/>
          <w:szCs w:val="22"/>
          <w:lang w:val="en-US"/>
        </w:rPr>
        <w:t>.</w:t>
      </w:r>
      <w:r w:rsidRPr="562C697D" w:rsidR="3BAB0E05">
        <w:rPr>
          <w:rFonts w:ascii="Calibri" w:hAnsi="Calibri" w:eastAsia="Calibri" w:cs="Calibri"/>
          <w:i w:val="1"/>
          <w:iCs w:val="1"/>
          <w:noProof w:val="0"/>
          <w:sz w:val="22"/>
          <w:szCs w:val="22"/>
          <w:lang w:val="en-US"/>
        </w:rPr>
        <w:t xml:space="preserve"> </w:t>
      </w:r>
      <w:r w:rsidRPr="562C697D" w:rsidR="3BAB0E05">
        <w:rPr>
          <w:rFonts w:ascii="Calibri" w:hAnsi="Calibri" w:eastAsia="Calibri" w:cs="Calibri"/>
          <w:i w:val="0"/>
          <w:iCs w:val="0"/>
          <w:noProof w:val="0"/>
          <w:sz w:val="22"/>
          <w:szCs w:val="22"/>
          <w:lang w:val="en-US"/>
        </w:rPr>
        <w:t xml:space="preserve">Master of Science in </w:t>
      </w:r>
      <w:r w:rsidRPr="562C697D" w:rsidR="3F4B9120">
        <w:rPr>
          <w:rFonts w:ascii="Calibri" w:hAnsi="Calibri" w:eastAsia="Calibri" w:cs="Calibri"/>
          <w:i w:val="0"/>
          <w:iCs w:val="0"/>
          <w:noProof w:val="0"/>
          <w:sz w:val="22"/>
          <w:szCs w:val="22"/>
          <w:lang w:val="en-US"/>
        </w:rPr>
        <w:t>Organizational</w:t>
      </w:r>
      <w:r w:rsidRPr="562C697D" w:rsidR="3BAB0E05">
        <w:rPr>
          <w:rFonts w:ascii="Calibri" w:hAnsi="Calibri" w:eastAsia="Calibri" w:cs="Calibri"/>
          <w:i w:val="0"/>
          <w:iCs w:val="0"/>
          <w:noProof w:val="0"/>
          <w:sz w:val="22"/>
          <w:szCs w:val="22"/>
          <w:lang w:val="en-US"/>
        </w:rPr>
        <w:t xml:space="preserve"> Dynamics Thes</w:t>
      </w:r>
      <w:r w:rsidRPr="562C697D" w:rsidR="27467B44">
        <w:rPr>
          <w:rFonts w:ascii="Calibri" w:hAnsi="Calibri" w:eastAsia="Calibri" w:cs="Calibri"/>
          <w:i w:val="0"/>
          <w:iCs w:val="0"/>
          <w:noProof w:val="0"/>
          <w:sz w:val="22"/>
          <w:szCs w:val="22"/>
          <w:lang w:val="en-US"/>
        </w:rPr>
        <w:t>es</w:t>
      </w:r>
      <w:r w:rsidRPr="562C697D" w:rsidR="1BA03D2D">
        <w:rPr>
          <w:rFonts w:ascii="Calibri" w:hAnsi="Calibri" w:eastAsia="Calibri" w:cs="Calibri"/>
          <w:i w:val="0"/>
          <w:iCs w:val="0"/>
          <w:noProof w:val="0"/>
          <w:sz w:val="22"/>
          <w:szCs w:val="22"/>
          <w:lang w:val="en-US"/>
        </w:rPr>
        <w:t xml:space="preserve">. University of Pennsylvania.  </w:t>
      </w:r>
      <w:r w:rsidRPr="562C697D" w:rsidR="3BC58901">
        <w:rPr>
          <w:rFonts w:ascii="Calibri" w:hAnsi="Calibri" w:eastAsia="Calibri" w:cs="Calibri"/>
          <w:i w:val="0"/>
          <w:iCs w:val="0"/>
          <w:noProof w:val="0"/>
          <w:sz w:val="22"/>
          <w:szCs w:val="22"/>
          <w:lang w:val="en-US"/>
        </w:rPr>
        <w:t>Available</w:t>
      </w:r>
      <w:r w:rsidRPr="562C697D" w:rsidR="3BC58901">
        <w:rPr>
          <w:rFonts w:ascii="Calibri" w:hAnsi="Calibri" w:eastAsia="Calibri" w:cs="Calibri"/>
          <w:i w:val="0"/>
          <w:iCs w:val="0"/>
          <w:noProof w:val="0"/>
          <w:sz w:val="22"/>
          <w:szCs w:val="22"/>
          <w:lang w:val="en-US"/>
        </w:rPr>
        <w:t xml:space="preserve"> at: </w:t>
      </w:r>
      <w:hyperlink r:id="R9a48ee82667347f0">
        <w:r w:rsidRPr="562C697D" w:rsidR="3BC58901">
          <w:rPr>
            <w:rStyle w:val="Hyperlink"/>
            <w:rFonts w:ascii="Calibri" w:hAnsi="Calibri" w:eastAsia="Calibri" w:cs="Calibri"/>
            <w:noProof w:val="0"/>
            <w:sz w:val="22"/>
            <w:szCs w:val="22"/>
            <w:lang w:val="en-US"/>
          </w:rPr>
          <w:t>The Leadership Catalyst 2011.pdf.</w:t>
        </w:r>
      </w:hyperlink>
      <w:r w:rsidRPr="562C697D" w:rsidR="3BC58901">
        <w:rPr>
          <w:rFonts w:ascii="Calibri" w:hAnsi="Calibri" w:eastAsia="Calibri" w:cs="Calibri"/>
          <w:noProof w:val="0"/>
          <w:sz w:val="22"/>
          <w:szCs w:val="22"/>
          <w:lang w:val="en-US"/>
        </w:rPr>
        <w:t xml:space="preserve"> (Accessed: 25</w:t>
      </w:r>
      <w:r w:rsidRPr="562C697D" w:rsidR="3BC58901">
        <w:rPr>
          <w:rFonts w:ascii="Calibri" w:hAnsi="Calibri" w:eastAsia="Calibri" w:cs="Calibri"/>
          <w:noProof w:val="0"/>
          <w:sz w:val="22"/>
          <w:szCs w:val="22"/>
          <w:vertAlign w:val="superscript"/>
          <w:lang w:val="en-US"/>
        </w:rPr>
        <w:t>th</w:t>
      </w:r>
      <w:r w:rsidRPr="562C697D" w:rsidR="3BC58901">
        <w:rPr>
          <w:rFonts w:ascii="Calibri" w:hAnsi="Calibri" w:eastAsia="Calibri" w:cs="Calibri"/>
          <w:noProof w:val="0"/>
          <w:sz w:val="22"/>
          <w:szCs w:val="22"/>
          <w:lang w:val="en-US"/>
        </w:rPr>
        <w:t xml:space="preserve"> February 2023). </w:t>
      </w:r>
    </w:p>
    <w:p w:rsidR="562C697D" w:rsidP="562C697D" w:rsidRDefault="562C697D" w14:paraId="0B0C73C8" w14:textId="6881ED30">
      <w:pPr>
        <w:pStyle w:val="Normal"/>
        <w:rPr>
          <w:rFonts w:ascii="Calibri" w:hAnsi="Calibri" w:eastAsia="Calibri" w:cs="Calibri"/>
          <w:i w:val="0"/>
          <w:iCs w:val="0"/>
          <w:noProof w:val="0"/>
          <w:sz w:val="22"/>
          <w:szCs w:val="22"/>
          <w:lang w:val="en-US"/>
        </w:rPr>
      </w:pPr>
    </w:p>
    <w:sectPr>
      <w:pgSz w:w="12240" w:h="15840" w:orient="portrait"/>
      <w:pgMar w:top="1440" w:right="1440" w:bottom="1440" w:left="1440" w:header="720" w:footer="720" w:gutter="0"/>
      <w:cols w:space="720"/>
      <w:docGrid w:linePitch="360"/>
      <w:headerReference w:type="default" r:id="R580a158e41254843"/>
      <w:footerReference w:type="default" r:id="R62b0ae9a432f4c4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62C697D" w:rsidTr="562C697D" w14:paraId="5F34819D">
      <w:trPr>
        <w:trHeight w:val="300"/>
      </w:trPr>
      <w:tc>
        <w:tcPr>
          <w:tcW w:w="3120" w:type="dxa"/>
          <w:tcMar/>
        </w:tcPr>
        <w:p w:rsidR="562C697D" w:rsidP="562C697D" w:rsidRDefault="562C697D" w14:paraId="610C7A29" w14:textId="5B1E11CA">
          <w:pPr>
            <w:pStyle w:val="Header"/>
            <w:bidi w:val="0"/>
            <w:ind w:left="-115"/>
            <w:jc w:val="left"/>
          </w:pPr>
        </w:p>
      </w:tc>
      <w:tc>
        <w:tcPr>
          <w:tcW w:w="3120" w:type="dxa"/>
          <w:tcMar/>
        </w:tcPr>
        <w:p w:rsidR="562C697D" w:rsidP="562C697D" w:rsidRDefault="562C697D" w14:paraId="2CD71780" w14:textId="00B689C9">
          <w:pPr>
            <w:pStyle w:val="Header"/>
            <w:bidi w:val="0"/>
            <w:jc w:val="center"/>
          </w:pPr>
        </w:p>
      </w:tc>
      <w:tc>
        <w:tcPr>
          <w:tcW w:w="3120" w:type="dxa"/>
          <w:tcMar/>
        </w:tcPr>
        <w:p w:rsidR="562C697D" w:rsidP="562C697D" w:rsidRDefault="562C697D" w14:paraId="736AD010" w14:textId="4D0C468B">
          <w:pPr>
            <w:pStyle w:val="Header"/>
            <w:bidi w:val="0"/>
            <w:ind w:right="-115"/>
            <w:jc w:val="right"/>
          </w:pPr>
        </w:p>
      </w:tc>
    </w:tr>
  </w:tbl>
  <w:p w:rsidR="562C697D" w:rsidP="562C697D" w:rsidRDefault="562C697D" w14:paraId="030596FA" w14:textId="3836E91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62C697D" w:rsidTr="562C697D" w14:paraId="7FED1324">
      <w:trPr>
        <w:trHeight w:val="300"/>
      </w:trPr>
      <w:tc>
        <w:tcPr>
          <w:tcW w:w="3120" w:type="dxa"/>
          <w:tcMar/>
        </w:tcPr>
        <w:p w:rsidR="562C697D" w:rsidP="562C697D" w:rsidRDefault="562C697D" w14:paraId="1B511EC2" w14:textId="036BF06E">
          <w:pPr>
            <w:pStyle w:val="Header"/>
            <w:bidi w:val="0"/>
            <w:ind w:left="-115"/>
            <w:jc w:val="left"/>
          </w:pPr>
          <w:r w:rsidR="562C697D">
            <w:rPr/>
            <w:t>Student number: 1809210</w:t>
          </w:r>
        </w:p>
      </w:tc>
      <w:tc>
        <w:tcPr>
          <w:tcW w:w="3120" w:type="dxa"/>
          <w:tcMar/>
        </w:tcPr>
        <w:p w:rsidR="562C697D" w:rsidP="562C697D" w:rsidRDefault="562C697D" w14:paraId="15BD3128" w14:textId="105F42D6">
          <w:pPr>
            <w:pStyle w:val="Header"/>
            <w:bidi w:val="0"/>
            <w:jc w:val="center"/>
          </w:pPr>
          <w:r w:rsidR="562C697D">
            <w:rPr/>
            <w:t>Module code: ECEY6009</w:t>
          </w:r>
        </w:p>
      </w:tc>
      <w:tc>
        <w:tcPr>
          <w:tcW w:w="3120" w:type="dxa"/>
          <w:tcMar/>
        </w:tcPr>
        <w:p w:rsidR="562C697D" w:rsidP="562C697D" w:rsidRDefault="562C697D" w14:paraId="3EB3501E" w14:textId="47224E76">
          <w:pPr>
            <w:pStyle w:val="Header"/>
            <w:bidi w:val="0"/>
            <w:ind w:right="-115"/>
            <w:jc w:val="right"/>
          </w:pPr>
          <w:r w:rsidR="562C697D">
            <w:rPr/>
            <w:t>Word count: 4064</w:t>
          </w:r>
        </w:p>
      </w:tc>
    </w:tr>
  </w:tbl>
  <w:p w:rsidR="562C697D" w:rsidP="562C697D" w:rsidRDefault="562C697D" w14:paraId="18732D09" w14:textId="3BA7FE1B">
    <w:pPr>
      <w:pStyle w:val="Header"/>
      <w:bidi w:val="0"/>
    </w:pPr>
  </w:p>
</w:hdr>
</file>

<file path=word/intelligence2.xml><?xml version="1.0" encoding="utf-8"?>
<int2:intelligence xmlns:int2="http://schemas.microsoft.com/office/intelligence/2020/intelligence">
  <int2:observations>
    <int2:textHash int2:hashCode="xQy+KnIliT8rxm" int2:id="IjV8gYFM">
      <int2:state int2:type="AugLoop_Text_Critique" int2:value="Rejected"/>
    </int2:textHash>
    <int2:textHash int2:hashCode="kByidkXaRxGvMx" int2:id="jOYSmqjA">
      <int2:state int2:type="AugLoop_Text_Critique" int2:value="Rejected"/>
    </int2:textHash>
    <int2:textHash int2:hashCode="uMWlah6SoXLKCn" int2:id="F64dLtgr">
      <int2:state int2:type="AugLoop_Text_Critique" int2:value="Rejected"/>
    </int2:textHash>
    <int2:textHash int2:hashCode="ZBODVrn1G8bn/Q" int2:id="k7TzeUIy">
      <int2:state int2:type="AugLoop_Text_Critique" int2:value="Rejected"/>
    </int2:textHash>
    <int2:textHash int2:hashCode="JgtY6hJIkityHB" int2:id="8rQLdKzl">
      <int2:state int2:type="AugLoop_Text_Critique" int2:value="Rejected"/>
    </int2:textHash>
    <int2:textHash int2:hashCode="m/C6mGJeQTWOW1" int2:id="5QON89qb">
      <int2:state int2:type="AugLoop_Text_Critique" int2:value="Rejected"/>
    </int2:textHash>
    <int2:textHash int2:hashCode="bLNw5K/RtBTj6A" int2:id="vYN7mbNG">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6d30c4b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275D998"/>
    <w:rsid w:val="0041FFD6"/>
    <w:rsid w:val="004F6632"/>
    <w:rsid w:val="00607FC3"/>
    <w:rsid w:val="007D98CB"/>
    <w:rsid w:val="008CC24C"/>
    <w:rsid w:val="00A2F5C7"/>
    <w:rsid w:val="00C0C187"/>
    <w:rsid w:val="00D5ADC4"/>
    <w:rsid w:val="00FB0184"/>
    <w:rsid w:val="010739AD"/>
    <w:rsid w:val="0121AEBA"/>
    <w:rsid w:val="0138C902"/>
    <w:rsid w:val="013A9752"/>
    <w:rsid w:val="01408268"/>
    <w:rsid w:val="014BA6CC"/>
    <w:rsid w:val="015794E6"/>
    <w:rsid w:val="015C02A8"/>
    <w:rsid w:val="0164EA4C"/>
    <w:rsid w:val="01843193"/>
    <w:rsid w:val="018479E1"/>
    <w:rsid w:val="01A6EDE4"/>
    <w:rsid w:val="01C065BA"/>
    <w:rsid w:val="01D47B9A"/>
    <w:rsid w:val="01E06BD4"/>
    <w:rsid w:val="01FC5024"/>
    <w:rsid w:val="01FE15FC"/>
    <w:rsid w:val="020A42BA"/>
    <w:rsid w:val="020F0355"/>
    <w:rsid w:val="0213D736"/>
    <w:rsid w:val="027303A4"/>
    <w:rsid w:val="02979BE4"/>
    <w:rsid w:val="029A0EC7"/>
    <w:rsid w:val="029AC312"/>
    <w:rsid w:val="029CB9FE"/>
    <w:rsid w:val="029FC10E"/>
    <w:rsid w:val="02BB61BC"/>
    <w:rsid w:val="02DF43CF"/>
    <w:rsid w:val="02E270AF"/>
    <w:rsid w:val="031D3252"/>
    <w:rsid w:val="0346BC7C"/>
    <w:rsid w:val="035E694C"/>
    <w:rsid w:val="03631D26"/>
    <w:rsid w:val="03704BFB"/>
    <w:rsid w:val="03833A7C"/>
    <w:rsid w:val="0399E3AA"/>
    <w:rsid w:val="03B18665"/>
    <w:rsid w:val="03C307D4"/>
    <w:rsid w:val="03E2E7D7"/>
    <w:rsid w:val="03E312A9"/>
    <w:rsid w:val="040D2682"/>
    <w:rsid w:val="04165557"/>
    <w:rsid w:val="0456D37A"/>
    <w:rsid w:val="0478232A"/>
    <w:rsid w:val="047E4110"/>
    <w:rsid w:val="04A8D2F0"/>
    <w:rsid w:val="04B06038"/>
    <w:rsid w:val="04BC1AA3"/>
    <w:rsid w:val="04D8ADA0"/>
    <w:rsid w:val="04F3BA01"/>
    <w:rsid w:val="05052A40"/>
    <w:rsid w:val="0516B076"/>
    <w:rsid w:val="0520F5D2"/>
    <w:rsid w:val="052412C4"/>
    <w:rsid w:val="053AB0F0"/>
    <w:rsid w:val="053F205E"/>
    <w:rsid w:val="05484129"/>
    <w:rsid w:val="057B4477"/>
    <w:rsid w:val="0593062C"/>
    <w:rsid w:val="05CF3CA6"/>
    <w:rsid w:val="05DBC8A9"/>
    <w:rsid w:val="05E3E818"/>
    <w:rsid w:val="0613F38B"/>
    <w:rsid w:val="0699587A"/>
    <w:rsid w:val="06D2E877"/>
    <w:rsid w:val="06DB52FC"/>
    <w:rsid w:val="06DD5DF3"/>
    <w:rsid w:val="071714D8"/>
    <w:rsid w:val="0734BB6F"/>
    <w:rsid w:val="074EAD37"/>
    <w:rsid w:val="07594C80"/>
    <w:rsid w:val="0763CFBE"/>
    <w:rsid w:val="07702B21"/>
    <w:rsid w:val="077A7411"/>
    <w:rsid w:val="0786B163"/>
    <w:rsid w:val="07AFC3EC"/>
    <w:rsid w:val="07B23D30"/>
    <w:rsid w:val="07BCAC52"/>
    <w:rsid w:val="080B7DE0"/>
    <w:rsid w:val="0825A582"/>
    <w:rsid w:val="0843BD1E"/>
    <w:rsid w:val="0859CBE2"/>
    <w:rsid w:val="085B95F2"/>
    <w:rsid w:val="086F6D86"/>
    <w:rsid w:val="08733935"/>
    <w:rsid w:val="08DAE437"/>
    <w:rsid w:val="08F133B5"/>
    <w:rsid w:val="090BFB82"/>
    <w:rsid w:val="09190E66"/>
    <w:rsid w:val="0924B943"/>
    <w:rsid w:val="097A93AF"/>
    <w:rsid w:val="0991C51D"/>
    <w:rsid w:val="09AE02C7"/>
    <w:rsid w:val="09CAAAE0"/>
    <w:rsid w:val="09D0F93C"/>
    <w:rsid w:val="09DF8D7F"/>
    <w:rsid w:val="09EA2199"/>
    <w:rsid w:val="09EC3698"/>
    <w:rsid w:val="09EC53E9"/>
    <w:rsid w:val="0A053432"/>
    <w:rsid w:val="0A1C4128"/>
    <w:rsid w:val="0A5B17D0"/>
    <w:rsid w:val="0A669DDE"/>
    <w:rsid w:val="0A68F9B0"/>
    <w:rsid w:val="0A781A28"/>
    <w:rsid w:val="0A9458EA"/>
    <w:rsid w:val="0A9D147B"/>
    <w:rsid w:val="0AD75C50"/>
    <w:rsid w:val="0ADCEECF"/>
    <w:rsid w:val="0AF077EC"/>
    <w:rsid w:val="0AF58D37"/>
    <w:rsid w:val="0B2529D8"/>
    <w:rsid w:val="0B328EA2"/>
    <w:rsid w:val="0B551BA0"/>
    <w:rsid w:val="0B74F605"/>
    <w:rsid w:val="0B893F4F"/>
    <w:rsid w:val="0B94117B"/>
    <w:rsid w:val="0B96BED7"/>
    <w:rsid w:val="0BB24035"/>
    <w:rsid w:val="0BDDAD88"/>
    <w:rsid w:val="0BDDBFD4"/>
    <w:rsid w:val="0BEAB4AF"/>
    <w:rsid w:val="0C29DB25"/>
    <w:rsid w:val="0C49E83A"/>
    <w:rsid w:val="0C4BA26A"/>
    <w:rsid w:val="0C5C5A05"/>
    <w:rsid w:val="0C7156AE"/>
    <w:rsid w:val="0C7CDB36"/>
    <w:rsid w:val="0C898B39"/>
    <w:rsid w:val="0C8B9EE0"/>
    <w:rsid w:val="0C9CFE45"/>
    <w:rsid w:val="0CBFC235"/>
    <w:rsid w:val="0CC43BB5"/>
    <w:rsid w:val="0CC72C88"/>
    <w:rsid w:val="0CCC9411"/>
    <w:rsid w:val="0CD89495"/>
    <w:rsid w:val="0CF6A004"/>
    <w:rsid w:val="0CFA1BF1"/>
    <w:rsid w:val="0D0899FE"/>
    <w:rsid w:val="0D10C666"/>
    <w:rsid w:val="0D23F4AB"/>
    <w:rsid w:val="0D5CCBDC"/>
    <w:rsid w:val="0D5FF87E"/>
    <w:rsid w:val="0D6AB8AF"/>
    <w:rsid w:val="0D6EDF08"/>
    <w:rsid w:val="0D868510"/>
    <w:rsid w:val="0DAAD20B"/>
    <w:rsid w:val="0DAE57C0"/>
    <w:rsid w:val="0E084263"/>
    <w:rsid w:val="0E117FFB"/>
    <w:rsid w:val="0E276F41"/>
    <w:rsid w:val="0E564521"/>
    <w:rsid w:val="0E6A2F64"/>
    <w:rsid w:val="0E8566AA"/>
    <w:rsid w:val="0E930651"/>
    <w:rsid w:val="0EB4090B"/>
    <w:rsid w:val="0EB785BF"/>
    <w:rsid w:val="0EC14278"/>
    <w:rsid w:val="0EC1AACF"/>
    <w:rsid w:val="0ECAD776"/>
    <w:rsid w:val="0EEFB24B"/>
    <w:rsid w:val="0EF81760"/>
    <w:rsid w:val="0EFA9673"/>
    <w:rsid w:val="0F07A624"/>
    <w:rsid w:val="0F156096"/>
    <w:rsid w:val="0F2D8358"/>
    <w:rsid w:val="0F7CE143"/>
    <w:rsid w:val="0F85315C"/>
    <w:rsid w:val="0F91ADA6"/>
    <w:rsid w:val="0F941119"/>
    <w:rsid w:val="0F9D410F"/>
    <w:rsid w:val="0FBC697E"/>
    <w:rsid w:val="0FC33FA2"/>
    <w:rsid w:val="0FCD885E"/>
    <w:rsid w:val="0FF5FD80"/>
    <w:rsid w:val="0FF79700"/>
    <w:rsid w:val="0FFA4901"/>
    <w:rsid w:val="1020BE6C"/>
    <w:rsid w:val="10823542"/>
    <w:rsid w:val="1093E7C1"/>
    <w:rsid w:val="109666D4"/>
    <w:rsid w:val="109C3737"/>
    <w:rsid w:val="10C14D00"/>
    <w:rsid w:val="10CF8250"/>
    <w:rsid w:val="10D967E0"/>
    <w:rsid w:val="10DCFE69"/>
    <w:rsid w:val="10E791FA"/>
    <w:rsid w:val="10F59289"/>
    <w:rsid w:val="11150440"/>
    <w:rsid w:val="11293149"/>
    <w:rsid w:val="1140F91D"/>
    <w:rsid w:val="11501A6D"/>
    <w:rsid w:val="1152BDF0"/>
    <w:rsid w:val="1153AD2F"/>
    <w:rsid w:val="115839DF"/>
    <w:rsid w:val="115E45B9"/>
    <w:rsid w:val="11825877"/>
    <w:rsid w:val="119EC266"/>
    <w:rsid w:val="11A1D026"/>
    <w:rsid w:val="11D341BE"/>
    <w:rsid w:val="11F05201"/>
    <w:rsid w:val="11F5337E"/>
    <w:rsid w:val="11FA24B2"/>
    <w:rsid w:val="120432C4"/>
    <w:rsid w:val="122FB822"/>
    <w:rsid w:val="1240BBFE"/>
    <w:rsid w:val="12685868"/>
    <w:rsid w:val="12796887"/>
    <w:rsid w:val="1284C8A6"/>
    <w:rsid w:val="12970A34"/>
    <w:rsid w:val="129724BF"/>
    <w:rsid w:val="12B4E3FC"/>
    <w:rsid w:val="12BE18C4"/>
    <w:rsid w:val="12C7809D"/>
    <w:rsid w:val="12D0A83E"/>
    <w:rsid w:val="12D68C08"/>
    <w:rsid w:val="12EED1A9"/>
    <w:rsid w:val="12F87221"/>
    <w:rsid w:val="12FE273A"/>
    <w:rsid w:val="13643851"/>
    <w:rsid w:val="1373E76A"/>
    <w:rsid w:val="1378FAD8"/>
    <w:rsid w:val="137E6FE9"/>
    <w:rsid w:val="138E5D4B"/>
    <w:rsid w:val="13A0ADA7"/>
    <w:rsid w:val="13AAB22C"/>
    <w:rsid w:val="13C22AA0"/>
    <w:rsid w:val="13CCDD38"/>
    <w:rsid w:val="13E43CF6"/>
    <w:rsid w:val="13FB00C0"/>
    <w:rsid w:val="141108A2"/>
    <w:rsid w:val="1412602B"/>
    <w:rsid w:val="1447716C"/>
    <w:rsid w:val="145FC465"/>
    <w:rsid w:val="146A8754"/>
    <w:rsid w:val="146F2B99"/>
    <w:rsid w:val="14725C69"/>
    <w:rsid w:val="14B419E6"/>
    <w:rsid w:val="14B4F8BB"/>
    <w:rsid w:val="14D970E8"/>
    <w:rsid w:val="14F6BEF0"/>
    <w:rsid w:val="1500A1AE"/>
    <w:rsid w:val="15274E4C"/>
    <w:rsid w:val="152A2DAC"/>
    <w:rsid w:val="1546934F"/>
    <w:rsid w:val="1553C0CF"/>
    <w:rsid w:val="1553C55B"/>
    <w:rsid w:val="158540CB"/>
    <w:rsid w:val="15A35BEE"/>
    <w:rsid w:val="1600EF2A"/>
    <w:rsid w:val="1602C889"/>
    <w:rsid w:val="161B16B1"/>
    <w:rsid w:val="163420FA"/>
    <w:rsid w:val="166E82BB"/>
    <w:rsid w:val="16928F51"/>
    <w:rsid w:val="169806A4"/>
    <w:rsid w:val="16A7240B"/>
    <w:rsid w:val="16B938AF"/>
    <w:rsid w:val="16B9712C"/>
    <w:rsid w:val="16CF52F6"/>
    <w:rsid w:val="16F2A6BF"/>
    <w:rsid w:val="16F2C56A"/>
    <w:rsid w:val="16F8C9AA"/>
    <w:rsid w:val="17056556"/>
    <w:rsid w:val="1732BAB6"/>
    <w:rsid w:val="173F3928"/>
    <w:rsid w:val="17846D02"/>
    <w:rsid w:val="178DFC43"/>
    <w:rsid w:val="179D120D"/>
    <w:rsid w:val="17A691AC"/>
    <w:rsid w:val="17ADC764"/>
    <w:rsid w:val="17B98609"/>
    <w:rsid w:val="17C07FA7"/>
    <w:rsid w:val="17C5913F"/>
    <w:rsid w:val="17C74D73"/>
    <w:rsid w:val="17D5B148"/>
    <w:rsid w:val="17E669B2"/>
    <w:rsid w:val="17EC997D"/>
    <w:rsid w:val="182A91DC"/>
    <w:rsid w:val="185EF295"/>
    <w:rsid w:val="1860BB16"/>
    <w:rsid w:val="1883FF5A"/>
    <w:rsid w:val="18B1FBDB"/>
    <w:rsid w:val="18B7D8D3"/>
    <w:rsid w:val="18D3F320"/>
    <w:rsid w:val="18E479C5"/>
    <w:rsid w:val="194997C5"/>
    <w:rsid w:val="194EECD9"/>
    <w:rsid w:val="1969DE1F"/>
    <w:rsid w:val="196F69BA"/>
    <w:rsid w:val="19748535"/>
    <w:rsid w:val="197EB5E3"/>
    <w:rsid w:val="19920DD8"/>
    <w:rsid w:val="1996DCBD"/>
    <w:rsid w:val="1997AEBC"/>
    <w:rsid w:val="19C6C740"/>
    <w:rsid w:val="19E5064D"/>
    <w:rsid w:val="19EBC0B9"/>
    <w:rsid w:val="19FAC2F6"/>
    <w:rsid w:val="19FBDB6C"/>
    <w:rsid w:val="1A37C430"/>
    <w:rsid w:val="1A3A5278"/>
    <w:rsid w:val="1A3E61E7"/>
    <w:rsid w:val="1A4DD422"/>
    <w:rsid w:val="1A4EE653"/>
    <w:rsid w:val="1A702B81"/>
    <w:rsid w:val="1A88AEB3"/>
    <w:rsid w:val="1A967E28"/>
    <w:rsid w:val="1AC5DD33"/>
    <w:rsid w:val="1AEE6D76"/>
    <w:rsid w:val="1AF9E38E"/>
    <w:rsid w:val="1B0670A9"/>
    <w:rsid w:val="1B1CA4C7"/>
    <w:rsid w:val="1B1FC00A"/>
    <w:rsid w:val="1B373363"/>
    <w:rsid w:val="1B3ADC56"/>
    <w:rsid w:val="1B6A9051"/>
    <w:rsid w:val="1B77A3A2"/>
    <w:rsid w:val="1B996F30"/>
    <w:rsid w:val="1BA03D2D"/>
    <w:rsid w:val="1BB62BE8"/>
    <w:rsid w:val="1BCC0BD0"/>
    <w:rsid w:val="1BCDAD2F"/>
    <w:rsid w:val="1BCE5375"/>
    <w:rsid w:val="1BFC6AB7"/>
    <w:rsid w:val="1C1AF33B"/>
    <w:rsid w:val="1C1C798E"/>
    <w:rsid w:val="1C484375"/>
    <w:rsid w:val="1C95EBA6"/>
    <w:rsid w:val="1CBB582B"/>
    <w:rsid w:val="1CC01E83"/>
    <w:rsid w:val="1CD5191F"/>
    <w:rsid w:val="1CEE897E"/>
    <w:rsid w:val="1D2F5DC4"/>
    <w:rsid w:val="1D4616E7"/>
    <w:rsid w:val="1D478FED"/>
    <w:rsid w:val="1D64A2E7"/>
    <w:rsid w:val="1D697D90"/>
    <w:rsid w:val="1D8574E4"/>
    <w:rsid w:val="1D8C3D46"/>
    <w:rsid w:val="1D983B18"/>
    <w:rsid w:val="1D99955E"/>
    <w:rsid w:val="1D99FBD3"/>
    <w:rsid w:val="1DA90DCE"/>
    <w:rsid w:val="1DB1F7D4"/>
    <w:rsid w:val="1DCCD223"/>
    <w:rsid w:val="1DF8455E"/>
    <w:rsid w:val="1E33D0F1"/>
    <w:rsid w:val="1E35893B"/>
    <w:rsid w:val="1E403F4E"/>
    <w:rsid w:val="1E50C959"/>
    <w:rsid w:val="1E57288C"/>
    <w:rsid w:val="1E635F50"/>
    <w:rsid w:val="1E6E1F59"/>
    <w:rsid w:val="1E74F095"/>
    <w:rsid w:val="1E7DF649"/>
    <w:rsid w:val="1EC718F9"/>
    <w:rsid w:val="1ED7EE25"/>
    <w:rsid w:val="1EDC3A89"/>
    <w:rsid w:val="1EE3604E"/>
    <w:rsid w:val="1EE79172"/>
    <w:rsid w:val="1EE8E8C6"/>
    <w:rsid w:val="1F3F2D5D"/>
    <w:rsid w:val="1F42FE96"/>
    <w:rsid w:val="1F53BB49"/>
    <w:rsid w:val="1F5C9A06"/>
    <w:rsid w:val="1F7B5648"/>
    <w:rsid w:val="1F7D7AC2"/>
    <w:rsid w:val="1F8EFB95"/>
    <w:rsid w:val="1F994E56"/>
    <w:rsid w:val="1FF2F8ED"/>
    <w:rsid w:val="1FF6CA91"/>
    <w:rsid w:val="20088893"/>
    <w:rsid w:val="201FE843"/>
    <w:rsid w:val="203D3B27"/>
    <w:rsid w:val="20409789"/>
    <w:rsid w:val="2057AE5A"/>
    <w:rsid w:val="2082CCD4"/>
    <w:rsid w:val="2087BA70"/>
    <w:rsid w:val="209E1E04"/>
    <w:rsid w:val="209E5A94"/>
    <w:rsid w:val="20A993FC"/>
    <w:rsid w:val="20A9BAF4"/>
    <w:rsid w:val="20AE51B6"/>
    <w:rsid w:val="20B97A6D"/>
    <w:rsid w:val="20BD15A6"/>
    <w:rsid w:val="2116D840"/>
    <w:rsid w:val="21615342"/>
    <w:rsid w:val="216E9212"/>
    <w:rsid w:val="21795C0F"/>
    <w:rsid w:val="217CF7FE"/>
    <w:rsid w:val="217FAEEE"/>
    <w:rsid w:val="21833B2B"/>
    <w:rsid w:val="21A5CACF"/>
    <w:rsid w:val="21A682DE"/>
    <w:rsid w:val="21CDBCC9"/>
    <w:rsid w:val="21E6624B"/>
    <w:rsid w:val="21F93433"/>
    <w:rsid w:val="220E4F28"/>
    <w:rsid w:val="22149D5F"/>
    <w:rsid w:val="222C5B8C"/>
    <w:rsid w:val="223CEEB3"/>
    <w:rsid w:val="2245645D"/>
    <w:rsid w:val="22504885"/>
    <w:rsid w:val="225618E8"/>
    <w:rsid w:val="22578A02"/>
    <w:rsid w:val="2269A02D"/>
    <w:rsid w:val="226B12A8"/>
    <w:rsid w:val="22830FF2"/>
    <w:rsid w:val="22A9DE99"/>
    <w:rsid w:val="22AED9D9"/>
    <w:rsid w:val="22BD93C7"/>
    <w:rsid w:val="22CB8A04"/>
    <w:rsid w:val="22E80EFE"/>
    <w:rsid w:val="22FD23A3"/>
    <w:rsid w:val="2309F32C"/>
    <w:rsid w:val="230D99A5"/>
    <w:rsid w:val="2313AB99"/>
    <w:rsid w:val="231B7F4F"/>
    <w:rsid w:val="2321DB3A"/>
    <w:rsid w:val="232FE858"/>
    <w:rsid w:val="233E17AF"/>
    <w:rsid w:val="234A85DF"/>
    <w:rsid w:val="235B58A4"/>
    <w:rsid w:val="236C38E5"/>
    <w:rsid w:val="237248E5"/>
    <w:rsid w:val="23876CBC"/>
    <w:rsid w:val="2389DB09"/>
    <w:rsid w:val="23972304"/>
    <w:rsid w:val="2398BDEB"/>
    <w:rsid w:val="23A34314"/>
    <w:rsid w:val="23A73E5A"/>
    <w:rsid w:val="23C9CB26"/>
    <w:rsid w:val="23FC8D85"/>
    <w:rsid w:val="24009237"/>
    <w:rsid w:val="2405708E"/>
    <w:rsid w:val="2445A36D"/>
    <w:rsid w:val="24787A60"/>
    <w:rsid w:val="24A20D37"/>
    <w:rsid w:val="24ABC45D"/>
    <w:rsid w:val="24D4BD90"/>
    <w:rsid w:val="24EB73F0"/>
    <w:rsid w:val="24F0CE3A"/>
    <w:rsid w:val="2508AA80"/>
    <w:rsid w:val="25339BF2"/>
    <w:rsid w:val="2536DED7"/>
    <w:rsid w:val="253F1375"/>
    <w:rsid w:val="25748F75"/>
    <w:rsid w:val="257D051F"/>
    <w:rsid w:val="258B220E"/>
    <w:rsid w:val="258F27EC"/>
    <w:rsid w:val="259E1EA7"/>
    <w:rsid w:val="25C827CC"/>
    <w:rsid w:val="25CA2F48"/>
    <w:rsid w:val="25D27387"/>
    <w:rsid w:val="2600B329"/>
    <w:rsid w:val="26032AC6"/>
    <w:rsid w:val="261D2E52"/>
    <w:rsid w:val="2629465D"/>
    <w:rsid w:val="26344F45"/>
    <w:rsid w:val="26792E47"/>
    <w:rsid w:val="2698678A"/>
    <w:rsid w:val="269F8AC5"/>
    <w:rsid w:val="26D29C73"/>
    <w:rsid w:val="26D5E7FB"/>
    <w:rsid w:val="26F3FAAB"/>
    <w:rsid w:val="27298A0B"/>
    <w:rsid w:val="2738C7FB"/>
    <w:rsid w:val="273CBDD9"/>
    <w:rsid w:val="273E83CB"/>
    <w:rsid w:val="27467B44"/>
    <w:rsid w:val="2747DE28"/>
    <w:rsid w:val="2776BB59"/>
    <w:rsid w:val="27798827"/>
    <w:rsid w:val="277D442F"/>
    <w:rsid w:val="278E8851"/>
    <w:rsid w:val="279DCE3F"/>
    <w:rsid w:val="27B6BC6D"/>
    <w:rsid w:val="27C4C39D"/>
    <w:rsid w:val="27CF4B26"/>
    <w:rsid w:val="27D9BFCC"/>
    <w:rsid w:val="27E38E62"/>
    <w:rsid w:val="280C7AA5"/>
    <w:rsid w:val="281F7FEE"/>
    <w:rsid w:val="285D4C2C"/>
    <w:rsid w:val="28B4A5E1"/>
    <w:rsid w:val="28C66F2D"/>
    <w:rsid w:val="28F2AAEB"/>
    <w:rsid w:val="29046D06"/>
    <w:rsid w:val="292A58B2"/>
    <w:rsid w:val="293E76C7"/>
    <w:rsid w:val="29528CCE"/>
    <w:rsid w:val="29BB11A7"/>
    <w:rsid w:val="29FA3921"/>
    <w:rsid w:val="29FEDFFA"/>
    <w:rsid w:val="2A0D88BD"/>
    <w:rsid w:val="2A2405E3"/>
    <w:rsid w:val="2A41D646"/>
    <w:rsid w:val="2A4A90FE"/>
    <w:rsid w:val="2A5F3D27"/>
    <w:rsid w:val="2A6912AF"/>
    <w:rsid w:val="2A968160"/>
    <w:rsid w:val="2AA15070"/>
    <w:rsid w:val="2AC4D7CB"/>
    <w:rsid w:val="2AE26393"/>
    <w:rsid w:val="2AE30B0B"/>
    <w:rsid w:val="2AEE5D2F"/>
    <w:rsid w:val="2B17F4DE"/>
    <w:rsid w:val="2B4BD06D"/>
    <w:rsid w:val="2B58EDA6"/>
    <w:rsid w:val="2B88D993"/>
    <w:rsid w:val="2BA53CBC"/>
    <w:rsid w:val="2BBF2095"/>
    <w:rsid w:val="2BF45564"/>
    <w:rsid w:val="2BFA6392"/>
    <w:rsid w:val="2C01412D"/>
    <w:rsid w:val="2C44DB4C"/>
    <w:rsid w:val="2C5AE3B0"/>
    <w:rsid w:val="2C7E33F4"/>
    <w:rsid w:val="2C8F0674"/>
    <w:rsid w:val="2C9676CD"/>
    <w:rsid w:val="2CB3C53F"/>
    <w:rsid w:val="2CB6D642"/>
    <w:rsid w:val="2CEC467C"/>
    <w:rsid w:val="2CFAB107"/>
    <w:rsid w:val="2CFCF43E"/>
    <w:rsid w:val="2D1A7770"/>
    <w:rsid w:val="2D4554F1"/>
    <w:rsid w:val="2D4FF99C"/>
    <w:rsid w:val="2D73B4E6"/>
    <w:rsid w:val="2DCD9FE4"/>
    <w:rsid w:val="2DDF6F2F"/>
    <w:rsid w:val="2DE18F69"/>
    <w:rsid w:val="2DEED05E"/>
    <w:rsid w:val="2E055A87"/>
    <w:rsid w:val="2E1AF6D2"/>
    <w:rsid w:val="2E31EE2B"/>
    <w:rsid w:val="2E399BFE"/>
    <w:rsid w:val="2E7539DC"/>
    <w:rsid w:val="2E908E68"/>
    <w:rsid w:val="2EB00D9E"/>
    <w:rsid w:val="2EC37C1C"/>
    <w:rsid w:val="2EC6E7DE"/>
    <w:rsid w:val="2EDEE9C4"/>
    <w:rsid w:val="2F03EB7C"/>
    <w:rsid w:val="2F11194D"/>
    <w:rsid w:val="2F235F41"/>
    <w:rsid w:val="2F54EFFC"/>
    <w:rsid w:val="2FA68B48"/>
    <w:rsid w:val="2FB6C733"/>
    <w:rsid w:val="2FD56C5F"/>
    <w:rsid w:val="2FE490E1"/>
    <w:rsid w:val="30017460"/>
    <w:rsid w:val="3005CAA5"/>
    <w:rsid w:val="30212811"/>
    <w:rsid w:val="3032BEC3"/>
    <w:rsid w:val="30340A57"/>
    <w:rsid w:val="3063266B"/>
    <w:rsid w:val="3073CF70"/>
    <w:rsid w:val="30781F96"/>
    <w:rsid w:val="30A5528D"/>
    <w:rsid w:val="30A855D1"/>
    <w:rsid w:val="30B14212"/>
    <w:rsid w:val="30B579BE"/>
    <w:rsid w:val="30C681E4"/>
    <w:rsid w:val="30C9A581"/>
    <w:rsid w:val="30E00DBA"/>
    <w:rsid w:val="30E0B7FF"/>
    <w:rsid w:val="31043301"/>
    <w:rsid w:val="312A2FF7"/>
    <w:rsid w:val="3136945F"/>
    <w:rsid w:val="313BEC6A"/>
    <w:rsid w:val="31529794"/>
    <w:rsid w:val="31698EED"/>
    <w:rsid w:val="3179B1B9"/>
    <w:rsid w:val="317B32FE"/>
    <w:rsid w:val="3193A96B"/>
    <w:rsid w:val="31A1E994"/>
    <w:rsid w:val="31ABD045"/>
    <w:rsid w:val="31B012DF"/>
    <w:rsid w:val="31C0BB83"/>
    <w:rsid w:val="31D5D748"/>
    <w:rsid w:val="31DAFA2E"/>
    <w:rsid w:val="320141D9"/>
    <w:rsid w:val="3205B76F"/>
    <w:rsid w:val="3220BEFD"/>
    <w:rsid w:val="3223E62B"/>
    <w:rsid w:val="322F0BAC"/>
    <w:rsid w:val="324122EE"/>
    <w:rsid w:val="3251B9C7"/>
    <w:rsid w:val="32839997"/>
    <w:rsid w:val="3297320F"/>
    <w:rsid w:val="32A4275F"/>
    <w:rsid w:val="32A6556B"/>
    <w:rsid w:val="32C60DD4"/>
    <w:rsid w:val="32C7CB90"/>
    <w:rsid w:val="32D98356"/>
    <w:rsid w:val="32EADAD1"/>
    <w:rsid w:val="3347B000"/>
    <w:rsid w:val="33750E04"/>
    <w:rsid w:val="337BDC52"/>
    <w:rsid w:val="338FE012"/>
    <w:rsid w:val="3396499B"/>
    <w:rsid w:val="33DCF34F"/>
    <w:rsid w:val="33E7E509"/>
    <w:rsid w:val="33FE8415"/>
    <w:rsid w:val="340403C8"/>
    <w:rsid w:val="34043749"/>
    <w:rsid w:val="341563A7"/>
    <w:rsid w:val="34393A1E"/>
    <w:rsid w:val="3441F227"/>
    <w:rsid w:val="3491831C"/>
    <w:rsid w:val="3492680F"/>
    <w:rsid w:val="34A94C20"/>
    <w:rsid w:val="34B11107"/>
    <w:rsid w:val="34BFED92"/>
    <w:rsid w:val="34E7B3A1"/>
    <w:rsid w:val="34EC4D31"/>
    <w:rsid w:val="3512F043"/>
    <w:rsid w:val="351633A7"/>
    <w:rsid w:val="3517ACB3"/>
    <w:rsid w:val="35596FA3"/>
    <w:rsid w:val="355B86ED"/>
    <w:rsid w:val="357BC6F4"/>
    <w:rsid w:val="35931873"/>
    <w:rsid w:val="35B760B0"/>
    <w:rsid w:val="35CC1606"/>
    <w:rsid w:val="35D1F2F4"/>
    <w:rsid w:val="35E84A67"/>
    <w:rsid w:val="35ED23CA"/>
    <w:rsid w:val="35FF851E"/>
    <w:rsid w:val="36213C16"/>
    <w:rsid w:val="363404FC"/>
    <w:rsid w:val="364B1FA0"/>
    <w:rsid w:val="36531B6E"/>
    <w:rsid w:val="36694AA3"/>
    <w:rsid w:val="36804BC1"/>
    <w:rsid w:val="369B5CB0"/>
    <w:rsid w:val="36A0638F"/>
    <w:rsid w:val="36B97161"/>
    <w:rsid w:val="36CE7B69"/>
    <w:rsid w:val="36EEA8F7"/>
    <w:rsid w:val="36F5C5F4"/>
    <w:rsid w:val="370B795E"/>
    <w:rsid w:val="37141AD4"/>
    <w:rsid w:val="3724B6D6"/>
    <w:rsid w:val="3732524E"/>
    <w:rsid w:val="37328D2C"/>
    <w:rsid w:val="3738E705"/>
    <w:rsid w:val="374150D6"/>
    <w:rsid w:val="37688877"/>
    <w:rsid w:val="378965A2"/>
    <w:rsid w:val="37981F90"/>
    <w:rsid w:val="37AEC89B"/>
    <w:rsid w:val="37BA6B6F"/>
    <w:rsid w:val="38035A3D"/>
    <w:rsid w:val="3817B0CF"/>
    <w:rsid w:val="3833D5B2"/>
    <w:rsid w:val="38453F2C"/>
    <w:rsid w:val="385B0F9D"/>
    <w:rsid w:val="3863D1A9"/>
    <w:rsid w:val="3871BBFD"/>
    <w:rsid w:val="38AFEB35"/>
    <w:rsid w:val="38C73445"/>
    <w:rsid w:val="38CE22AF"/>
    <w:rsid w:val="38CE5D8D"/>
    <w:rsid w:val="38D774EB"/>
    <w:rsid w:val="38FD8B76"/>
    <w:rsid w:val="3903B6C8"/>
    <w:rsid w:val="39041F65"/>
    <w:rsid w:val="390ABDC3"/>
    <w:rsid w:val="39120814"/>
    <w:rsid w:val="39298940"/>
    <w:rsid w:val="39310FA8"/>
    <w:rsid w:val="395A1C55"/>
    <w:rsid w:val="39816C71"/>
    <w:rsid w:val="398253D8"/>
    <w:rsid w:val="39829845"/>
    <w:rsid w:val="39B04869"/>
    <w:rsid w:val="39C28060"/>
    <w:rsid w:val="39E72D00"/>
    <w:rsid w:val="39E752AA"/>
    <w:rsid w:val="39EB5BEF"/>
    <w:rsid w:val="39F6DFFE"/>
    <w:rsid w:val="3A245669"/>
    <w:rsid w:val="3A29EE57"/>
    <w:rsid w:val="3A30EEFC"/>
    <w:rsid w:val="3A37C2D3"/>
    <w:rsid w:val="3A434387"/>
    <w:rsid w:val="3A480EE2"/>
    <w:rsid w:val="3A75307E"/>
    <w:rsid w:val="3A8BB062"/>
    <w:rsid w:val="3A8FE83C"/>
    <w:rsid w:val="3AD2F641"/>
    <w:rsid w:val="3AE417DF"/>
    <w:rsid w:val="3B0074E3"/>
    <w:rsid w:val="3B1E09D3"/>
    <w:rsid w:val="3B2ABFE5"/>
    <w:rsid w:val="3B54B64C"/>
    <w:rsid w:val="3B804DB8"/>
    <w:rsid w:val="3B815516"/>
    <w:rsid w:val="3B872C50"/>
    <w:rsid w:val="3B94DF2F"/>
    <w:rsid w:val="3B9DEC78"/>
    <w:rsid w:val="3BAB0E05"/>
    <w:rsid w:val="3BC58901"/>
    <w:rsid w:val="3BCA322E"/>
    <w:rsid w:val="3BCCBF5D"/>
    <w:rsid w:val="3BD7220E"/>
    <w:rsid w:val="3BE4C0CA"/>
    <w:rsid w:val="3BF3CDA2"/>
    <w:rsid w:val="3C020D1B"/>
    <w:rsid w:val="3C04C752"/>
    <w:rsid w:val="3C05FE4F"/>
    <w:rsid w:val="3C086FE6"/>
    <w:rsid w:val="3C113B4D"/>
    <w:rsid w:val="3C3DA7AB"/>
    <w:rsid w:val="3C63B94F"/>
    <w:rsid w:val="3C657723"/>
    <w:rsid w:val="3CCA06F5"/>
    <w:rsid w:val="3CCEDA4D"/>
    <w:rsid w:val="3CEDB98E"/>
    <w:rsid w:val="3D165075"/>
    <w:rsid w:val="3D36E1FF"/>
    <w:rsid w:val="3D4197A6"/>
    <w:rsid w:val="3D5E3CFD"/>
    <w:rsid w:val="3D6A8EE9"/>
    <w:rsid w:val="3DA1CEB0"/>
    <w:rsid w:val="3DA2FDE3"/>
    <w:rsid w:val="3DA44047"/>
    <w:rsid w:val="3DA5EBF2"/>
    <w:rsid w:val="3DBEC4C1"/>
    <w:rsid w:val="3DC23A55"/>
    <w:rsid w:val="3DEFFC06"/>
    <w:rsid w:val="3E09E154"/>
    <w:rsid w:val="3E800524"/>
    <w:rsid w:val="3E8898A4"/>
    <w:rsid w:val="3E9E83AF"/>
    <w:rsid w:val="3EBCF258"/>
    <w:rsid w:val="3EC2C13E"/>
    <w:rsid w:val="3ECD6151"/>
    <w:rsid w:val="3EDE1F11"/>
    <w:rsid w:val="3F2476B4"/>
    <w:rsid w:val="3F318D33"/>
    <w:rsid w:val="3F3D84C2"/>
    <w:rsid w:val="3F3D9F11"/>
    <w:rsid w:val="3F40F41E"/>
    <w:rsid w:val="3F41B7C6"/>
    <w:rsid w:val="3F4B9120"/>
    <w:rsid w:val="3F5B0B04"/>
    <w:rsid w:val="3F6AAAB1"/>
    <w:rsid w:val="3F71015D"/>
    <w:rsid w:val="3F7A92F5"/>
    <w:rsid w:val="3F831496"/>
    <w:rsid w:val="3F9FFDEF"/>
    <w:rsid w:val="3FA76657"/>
    <w:rsid w:val="3FC6394C"/>
    <w:rsid w:val="3FC95DD9"/>
    <w:rsid w:val="3FF08BFD"/>
    <w:rsid w:val="3FF848B1"/>
    <w:rsid w:val="4009CF7D"/>
    <w:rsid w:val="401BD585"/>
    <w:rsid w:val="4038DC23"/>
    <w:rsid w:val="403B444F"/>
    <w:rsid w:val="40423ACC"/>
    <w:rsid w:val="404C37E7"/>
    <w:rsid w:val="405FC872"/>
    <w:rsid w:val="40733F88"/>
    <w:rsid w:val="40860D18"/>
    <w:rsid w:val="40A69316"/>
    <w:rsid w:val="40A9D9EB"/>
    <w:rsid w:val="40AD44A0"/>
    <w:rsid w:val="40C94755"/>
    <w:rsid w:val="40D96F72"/>
    <w:rsid w:val="40DD8827"/>
    <w:rsid w:val="40F66583"/>
    <w:rsid w:val="411EE4F7"/>
    <w:rsid w:val="412AF33F"/>
    <w:rsid w:val="4134EA8A"/>
    <w:rsid w:val="414D6B4B"/>
    <w:rsid w:val="415D3E58"/>
    <w:rsid w:val="416D88A1"/>
    <w:rsid w:val="418B9B51"/>
    <w:rsid w:val="418DCACD"/>
    <w:rsid w:val="419DFB54"/>
    <w:rsid w:val="41B48C5D"/>
    <w:rsid w:val="41FB98D3"/>
    <w:rsid w:val="422047D8"/>
    <w:rsid w:val="4257B1B0"/>
    <w:rsid w:val="426517B6"/>
    <w:rsid w:val="42687A05"/>
    <w:rsid w:val="42B3FFF4"/>
    <w:rsid w:val="42C451CA"/>
    <w:rsid w:val="43474450"/>
    <w:rsid w:val="435A6376"/>
    <w:rsid w:val="43A01825"/>
    <w:rsid w:val="43B5ED71"/>
    <w:rsid w:val="43C40740"/>
    <w:rsid w:val="43CBBBC9"/>
    <w:rsid w:val="4400E817"/>
    <w:rsid w:val="440C9D0C"/>
    <w:rsid w:val="4416D626"/>
    <w:rsid w:val="442F54FD"/>
    <w:rsid w:val="4437EB5D"/>
    <w:rsid w:val="443F2139"/>
    <w:rsid w:val="444346B1"/>
    <w:rsid w:val="4444C79B"/>
    <w:rsid w:val="44478BE6"/>
    <w:rsid w:val="445CF422"/>
    <w:rsid w:val="44629401"/>
    <w:rsid w:val="4480CB91"/>
    <w:rsid w:val="44F7E212"/>
    <w:rsid w:val="45026F9A"/>
    <w:rsid w:val="4566B2A9"/>
    <w:rsid w:val="4577A5C3"/>
    <w:rsid w:val="4589CA99"/>
    <w:rsid w:val="45A8D79C"/>
    <w:rsid w:val="45DF5BF2"/>
    <w:rsid w:val="45E3C252"/>
    <w:rsid w:val="45E46C3E"/>
    <w:rsid w:val="4614B0B6"/>
    <w:rsid w:val="46299124"/>
    <w:rsid w:val="4640F9C4"/>
    <w:rsid w:val="4658E57B"/>
    <w:rsid w:val="465CCBFE"/>
    <w:rsid w:val="46920438"/>
    <w:rsid w:val="46938CBC"/>
    <w:rsid w:val="4693D1FB"/>
    <w:rsid w:val="469A36AE"/>
    <w:rsid w:val="46A1B311"/>
    <w:rsid w:val="46D8C8BD"/>
    <w:rsid w:val="46EE6CF6"/>
    <w:rsid w:val="46FAFD38"/>
    <w:rsid w:val="47035C8B"/>
    <w:rsid w:val="4724B5C5"/>
    <w:rsid w:val="4724C8E4"/>
    <w:rsid w:val="472AF6C1"/>
    <w:rsid w:val="472F09AA"/>
    <w:rsid w:val="474E76E8"/>
    <w:rsid w:val="4754FBC5"/>
    <w:rsid w:val="47748A0F"/>
    <w:rsid w:val="47B20B4C"/>
    <w:rsid w:val="47B342EA"/>
    <w:rsid w:val="47C5CBBA"/>
    <w:rsid w:val="47C6B534"/>
    <w:rsid w:val="480D78C0"/>
    <w:rsid w:val="4815652C"/>
    <w:rsid w:val="485A4540"/>
    <w:rsid w:val="48725104"/>
    <w:rsid w:val="48783ACD"/>
    <w:rsid w:val="488371C8"/>
    <w:rsid w:val="48909011"/>
    <w:rsid w:val="489CF2A5"/>
    <w:rsid w:val="489F2CEC"/>
    <w:rsid w:val="48C331E7"/>
    <w:rsid w:val="48C54B17"/>
    <w:rsid w:val="48CFFB8F"/>
    <w:rsid w:val="48E982E7"/>
    <w:rsid w:val="49105A70"/>
    <w:rsid w:val="491F46B6"/>
    <w:rsid w:val="49269B7E"/>
    <w:rsid w:val="493E38E7"/>
    <w:rsid w:val="49519A3D"/>
    <w:rsid w:val="4963A7F3"/>
    <w:rsid w:val="496698AE"/>
    <w:rsid w:val="4968694A"/>
    <w:rsid w:val="4970401F"/>
    <w:rsid w:val="4992DB8C"/>
    <w:rsid w:val="49B4DE7B"/>
    <w:rsid w:val="49D51E6B"/>
    <w:rsid w:val="49F615A1"/>
    <w:rsid w:val="4A1F0F99"/>
    <w:rsid w:val="4A5DABC4"/>
    <w:rsid w:val="4A855348"/>
    <w:rsid w:val="4AB05CBD"/>
    <w:rsid w:val="4ACBAAFD"/>
    <w:rsid w:val="4AEF63AD"/>
    <w:rsid w:val="4B3AD5B9"/>
    <w:rsid w:val="4B5F6CEA"/>
    <w:rsid w:val="4B7F7FBC"/>
    <w:rsid w:val="4B85616B"/>
    <w:rsid w:val="4B8B3BDE"/>
    <w:rsid w:val="4B8C1543"/>
    <w:rsid w:val="4BB2E10F"/>
    <w:rsid w:val="4BC10580"/>
    <w:rsid w:val="4BC9FB84"/>
    <w:rsid w:val="4BE07DEC"/>
    <w:rsid w:val="4BE4C38C"/>
    <w:rsid w:val="4C027ACD"/>
    <w:rsid w:val="4C0EABEC"/>
    <w:rsid w:val="4C110948"/>
    <w:rsid w:val="4C21E80B"/>
    <w:rsid w:val="4C4610D9"/>
    <w:rsid w:val="4C5C34D4"/>
    <w:rsid w:val="4C5EE5A3"/>
    <w:rsid w:val="4C62EB69"/>
    <w:rsid w:val="4C677B5E"/>
    <w:rsid w:val="4C877E19"/>
    <w:rsid w:val="4CAB909D"/>
    <w:rsid w:val="4CD2B158"/>
    <w:rsid w:val="4CE39267"/>
    <w:rsid w:val="4CE900F4"/>
    <w:rsid w:val="4CED25E2"/>
    <w:rsid w:val="4CFA37FD"/>
    <w:rsid w:val="4CFB3D4B"/>
    <w:rsid w:val="4D0E97FD"/>
    <w:rsid w:val="4D2C15EA"/>
    <w:rsid w:val="4DC96267"/>
    <w:rsid w:val="4DF2E258"/>
    <w:rsid w:val="4E45E392"/>
    <w:rsid w:val="4E4A7369"/>
    <w:rsid w:val="4E56972A"/>
    <w:rsid w:val="4E58D476"/>
    <w:rsid w:val="4E655DA2"/>
    <w:rsid w:val="4E6C8367"/>
    <w:rsid w:val="4E7F7D1C"/>
    <w:rsid w:val="4E84B6BA"/>
    <w:rsid w:val="4E86A55D"/>
    <w:rsid w:val="4E8E710A"/>
    <w:rsid w:val="4EA503A3"/>
    <w:rsid w:val="4EC5A39D"/>
    <w:rsid w:val="4ED9C672"/>
    <w:rsid w:val="4EF424AA"/>
    <w:rsid w:val="4F08FFC0"/>
    <w:rsid w:val="4F311CE7"/>
    <w:rsid w:val="4F3DB3B6"/>
    <w:rsid w:val="4F6993C4"/>
    <w:rsid w:val="4FA6CA0F"/>
    <w:rsid w:val="4FB318C9"/>
    <w:rsid w:val="4FC027F8"/>
    <w:rsid w:val="4FCC2E75"/>
    <w:rsid w:val="4FD98762"/>
    <w:rsid w:val="4FFA578C"/>
    <w:rsid w:val="500EE0B2"/>
    <w:rsid w:val="50226E95"/>
    <w:rsid w:val="5022D3B6"/>
    <w:rsid w:val="5032DE0D"/>
    <w:rsid w:val="503774CF"/>
    <w:rsid w:val="5040D404"/>
    <w:rsid w:val="505A8BDD"/>
    <w:rsid w:val="507E431B"/>
    <w:rsid w:val="5096CE15"/>
    <w:rsid w:val="509BC6AE"/>
    <w:rsid w:val="50B67DE6"/>
    <w:rsid w:val="50B7412B"/>
    <w:rsid w:val="50C24E27"/>
    <w:rsid w:val="50E01897"/>
    <w:rsid w:val="50F813D2"/>
    <w:rsid w:val="51010329"/>
    <w:rsid w:val="51116201"/>
    <w:rsid w:val="5117EC67"/>
    <w:rsid w:val="5136ECDB"/>
    <w:rsid w:val="51AAB113"/>
    <w:rsid w:val="51B88491"/>
    <w:rsid w:val="51D8F17C"/>
    <w:rsid w:val="51DCA465"/>
    <w:rsid w:val="51E0AA43"/>
    <w:rsid w:val="51E20920"/>
    <w:rsid w:val="51F65C3E"/>
    <w:rsid w:val="52524E47"/>
    <w:rsid w:val="52672651"/>
    <w:rsid w:val="52ABAA04"/>
    <w:rsid w:val="52BB375D"/>
    <w:rsid w:val="52BB814B"/>
    <w:rsid w:val="52E6EE1B"/>
    <w:rsid w:val="52EC569D"/>
    <w:rsid w:val="52ED1EEF"/>
    <w:rsid w:val="530692E7"/>
    <w:rsid w:val="530BE161"/>
    <w:rsid w:val="531CC579"/>
    <w:rsid w:val="53202632"/>
    <w:rsid w:val="532EBE6C"/>
    <w:rsid w:val="533126FE"/>
    <w:rsid w:val="53480624"/>
    <w:rsid w:val="537DD981"/>
    <w:rsid w:val="5384B901"/>
    <w:rsid w:val="538710BD"/>
    <w:rsid w:val="53A67C85"/>
    <w:rsid w:val="53C66779"/>
    <w:rsid w:val="53FF60C3"/>
    <w:rsid w:val="5409C8B6"/>
    <w:rsid w:val="54275361"/>
    <w:rsid w:val="54333EC6"/>
    <w:rsid w:val="5449F18D"/>
    <w:rsid w:val="54532DF7"/>
    <w:rsid w:val="54594208"/>
    <w:rsid w:val="54817D1A"/>
    <w:rsid w:val="5482BE7C"/>
    <w:rsid w:val="548F24F6"/>
    <w:rsid w:val="54AECE83"/>
    <w:rsid w:val="54B895DA"/>
    <w:rsid w:val="54BBC354"/>
    <w:rsid w:val="54BF6ADA"/>
    <w:rsid w:val="54D6E0F4"/>
    <w:rsid w:val="54DEF602"/>
    <w:rsid w:val="54E6C785"/>
    <w:rsid w:val="54E77581"/>
    <w:rsid w:val="550E9BC8"/>
    <w:rsid w:val="5519A9E2"/>
    <w:rsid w:val="551D4F28"/>
    <w:rsid w:val="5533B8AD"/>
    <w:rsid w:val="5565F5D1"/>
    <w:rsid w:val="556C833D"/>
    <w:rsid w:val="5570BE0A"/>
    <w:rsid w:val="557E0A03"/>
    <w:rsid w:val="55859D7A"/>
    <w:rsid w:val="55A01EBA"/>
    <w:rsid w:val="55A11AD9"/>
    <w:rsid w:val="55B5673C"/>
    <w:rsid w:val="55D56E59"/>
    <w:rsid w:val="55E936AE"/>
    <w:rsid w:val="560FD709"/>
    <w:rsid w:val="562A5105"/>
    <w:rsid w:val="562C697D"/>
    <w:rsid w:val="5669C338"/>
    <w:rsid w:val="5678FE7B"/>
    <w:rsid w:val="569AB131"/>
    <w:rsid w:val="56B01588"/>
    <w:rsid w:val="56CFAB13"/>
    <w:rsid w:val="56EF22C2"/>
    <w:rsid w:val="570A0E47"/>
    <w:rsid w:val="570D2056"/>
    <w:rsid w:val="57128FE9"/>
    <w:rsid w:val="572128F0"/>
    <w:rsid w:val="5733E5EA"/>
    <w:rsid w:val="5743D310"/>
    <w:rsid w:val="57646187"/>
    <w:rsid w:val="57A69950"/>
    <w:rsid w:val="57ABA76A"/>
    <w:rsid w:val="57B12518"/>
    <w:rsid w:val="5801D4A1"/>
    <w:rsid w:val="585037D7"/>
    <w:rsid w:val="58514AA4"/>
    <w:rsid w:val="58AD6B2F"/>
    <w:rsid w:val="58B0E7A4"/>
    <w:rsid w:val="58D416FB"/>
    <w:rsid w:val="58D8BB9B"/>
    <w:rsid w:val="58F7C93A"/>
    <w:rsid w:val="59079EF6"/>
    <w:rsid w:val="591AE79B"/>
    <w:rsid w:val="5930CC16"/>
    <w:rsid w:val="594CF579"/>
    <w:rsid w:val="5950BB7A"/>
    <w:rsid w:val="5986B27B"/>
    <w:rsid w:val="5987EB21"/>
    <w:rsid w:val="5996ABD6"/>
    <w:rsid w:val="599B9629"/>
    <w:rsid w:val="59AB18DD"/>
    <w:rsid w:val="59C879E9"/>
    <w:rsid w:val="59EA4E7F"/>
    <w:rsid w:val="59ED7015"/>
    <w:rsid w:val="5A016E23"/>
    <w:rsid w:val="5A08A203"/>
    <w:rsid w:val="5A2A6E5D"/>
    <w:rsid w:val="5A5DD9F2"/>
    <w:rsid w:val="5A7B73D2"/>
    <w:rsid w:val="5A857A76"/>
    <w:rsid w:val="5AA447A5"/>
    <w:rsid w:val="5ABFC815"/>
    <w:rsid w:val="5AC4F8ED"/>
    <w:rsid w:val="5ACA675B"/>
    <w:rsid w:val="5AE3D88D"/>
    <w:rsid w:val="5AEC8BDB"/>
    <w:rsid w:val="5AEC9756"/>
    <w:rsid w:val="5AED9618"/>
    <w:rsid w:val="5AF344EC"/>
    <w:rsid w:val="5B419D81"/>
    <w:rsid w:val="5B421E4C"/>
    <w:rsid w:val="5B458C66"/>
    <w:rsid w:val="5B47F26F"/>
    <w:rsid w:val="5B9D3E84"/>
    <w:rsid w:val="5BA02723"/>
    <w:rsid w:val="5BA9F033"/>
    <w:rsid w:val="5BCED7C0"/>
    <w:rsid w:val="5BEEDD60"/>
    <w:rsid w:val="5C07570D"/>
    <w:rsid w:val="5C174433"/>
    <w:rsid w:val="5C25A105"/>
    <w:rsid w:val="5C3D22F0"/>
    <w:rsid w:val="5C4B79DF"/>
    <w:rsid w:val="5C4DF2FF"/>
    <w:rsid w:val="5C66F696"/>
    <w:rsid w:val="5C6702F0"/>
    <w:rsid w:val="5C6CAEC6"/>
    <w:rsid w:val="5C720B81"/>
    <w:rsid w:val="5C82844E"/>
    <w:rsid w:val="5CAAA044"/>
    <w:rsid w:val="5CC0FC8B"/>
    <w:rsid w:val="5CEB3512"/>
    <w:rsid w:val="5CEDB89D"/>
    <w:rsid w:val="5D4042C5"/>
    <w:rsid w:val="5D5EBA8B"/>
    <w:rsid w:val="5D71EABF"/>
    <w:rsid w:val="5D7BBFCA"/>
    <w:rsid w:val="5D9AD191"/>
    <w:rsid w:val="5DB8B40F"/>
    <w:rsid w:val="5DBC5C7E"/>
    <w:rsid w:val="5DC4D3E0"/>
    <w:rsid w:val="5DF44893"/>
    <w:rsid w:val="5E21E7B8"/>
    <w:rsid w:val="5E2C7C85"/>
    <w:rsid w:val="5E480F67"/>
    <w:rsid w:val="5E5D4800"/>
    <w:rsid w:val="5E73A588"/>
    <w:rsid w:val="5E7F2E04"/>
    <w:rsid w:val="5E9888BD"/>
    <w:rsid w:val="5E9EF594"/>
    <w:rsid w:val="5EA131B5"/>
    <w:rsid w:val="5EA2C80A"/>
    <w:rsid w:val="5EBC941D"/>
    <w:rsid w:val="5EF8A233"/>
    <w:rsid w:val="5EFE7061"/>
    <w:rsid w:val="5F04289C"/>
    <w:rsid w:val="5F32212F"/>
    <w:rsid w:val="5F346FA2"/>
    <w:rsid w:val="5F41F1B4"/>
    <w:rsid w:val="5F582CDF"/>
    <w:rsid w:val="5F6B7971"/>
    <w:rsid w:val="5F9E3A26"/>
    <w:rsid w:val="5FC62FBD"/>
    <w:rsid w:val="5FF41917"/>
    <w:rsid w:val="5FFCF289"/>
    <w:rsid w:val="5FFFC543"/>
    <w:rsid w:val="60088A8C"/>
    <w:rsid w:val="60132FCF"/>
    <w:rsid w:val="6028205C"/>
    <w:rsid w:val="603E7967"/>
    <w:rsid w:val="603E986B"/>
    <w:rsid w:val="604C6EC1"/>
    <w:rsid w:val="604D741C"/>
    <w:rsid w:val="605244B3"/>
    <w:rsid w:val="6058647E"/>
    <w:rsid w:val="605BA7B9"/>
    <w:rsid w:val="6069DB18"/>
    <w:rsid w:val="607A03A5"/>
    <w:rsid w:val="6087123D"/>
    <w:rsid w:val="6098095B"/>
    <w:rsid w:val="609C40BB"/>
    <w:rsid w:val="60B43C98"/>
    <w:rsid w:val="60B85B7E"/>
    <w:rsid w:val="60D27253"/>
    <w:rsid w:val="60DBBAAD"/>
    <w:rsid w:val="60E6698A"/>
    <w:rsid w:val="60E6C1CC"/>
    <w:rsid w:val="60EAFE98"/>
    <w:rsid w:val="60FC6F33"/>
    <w:rsid w:val="612B0CAD"/>
    <w:rsid w:val="6131D754"/>
    <w:rsid w:val="6139A986"/>
    <w:rsid w:val="614739C5"/>
    <w:rsid w:val="61800274"/>
    <w:rsid w:val="6188F01C"/>
    <w:rsid w:val="61BD32CD"/>
    <w:rsid w:val="61D400EE"/>
    <w:rsid w:val="61DA68CC"/>
    <w:rsid w:val="61E2D53E"/>
    <w:rsid w:val="61F434DF"/>
    <w:rsid w:val="61F97562"/>
    <w:rsid w:val="6205AB79"/>
    <w:rsid w:val="625DFFAA"/>
    <w:rsid w:val="628EC476"/>
    <w:rsid w:val="62A5BEE5"/>
    <w:rsid w:val="62B5CEFA"/>
    <w:rsid w:val="62BF6CCE"/>
    <w:rsid w:val="62C6DD0E"/>
    <w:rsid w:val="62EEF83E"/>
    <w:rsid w:val="62F46D0B"/>
    <w:rsid w:val="63402B4E"/>
    <w:rsid w:val="637E9A52"/>
    <w:rsid w:val="6389BA95"/>
    <w:rsid w:val="63C590AD"/>
    <w:rsid w:val="63FD6F62"/>
    <w:rsid w:val="6404F967"/>
    <w:rsid w:val="640FCE4B"/>
    <w:rsid w:val="64135B6F"/>
    <w:rsid w:val="6417AB8A"/>
    <w:rsid w:val="642418C6"/>
    <w:rsid w:val="64519F5B"/>
    <w:rsid w:val="645630F1"/>
    <w:rsid w:val="64BA2A73"/>
    <w:rsid w:val="64C879D1"/>
    <w:rsid w:val="64C90C03"/>
    <w:rsid w:val="64E3E0C9"/>
    <w:rsid w:val="64FEFA8D"/>
    <w:rsid w:val="6506B787"/>
    <w:rsid w:val="650CE130"/>
    <w:rsid w:val="652BD5A1"/>
    <w:rsid w:val="65339FC9"/>
    <w:rsid w:val="6552357F"/>
    <w:rsid w:val="656ABF00"/>
    <w:rsid w:val="657E7DC6"/>
    <w:rsid w:val="658E4869"/>
    <w:rsid w:val="65934495"/>
    <w:rsid w:val="65A3B126"/>
    <w:rsid w:val="65AD2BA5"/>
    <w:rsid w:val="65AF2BD0"/>
    <w:rsid w:val="65B75716"/>
    <w:rsid w:val="65CA9DB5"/>
    <w:rsid w:val="65D7971D"/>
    <w:rsid w:val="65FB842E"/>
    <w:rsid w:val="660A7274"/>
    <w:rsid w:val="660CA71B"/>
    <w:rsid w:val="66125024"/>
    <w:rsid w:val="66375800"/>
    <w:rsid w:val="6677CC10"/>
    <w:rsid w:val="667A6D9D"/>
    <w:rsid w:val="667DFA1B"/>
    <w:rsid w:val="667E495F"/>
    <w:rsid w:val="66A287E8"/>
    <w:rsid w:val="66A40BBF"/>
    <w:rsid w:val="66A5C993"/>
    <w:rsid w:val="66B3A4FF"/>
    <w:rsid w:val="66DCE418"/>
    <w:rsid w:val="66E16A93"/>
    <w:rsid w:val="6708C323"/>
    <w:rsid w:val="6712D469"/>
    <w:rsid w:val="67169E80"/>
    <w:rsid w:val="6723D8E1"/>
    <w:rsid w:val="67299E07"/>
    <w:rsid w:val="673501EE"/>
    <w:rsid w:val="6737EBB4"/>
    <w:rsid w:val="6745ED2D"/>
    <w:rsid w:val="674AFC31"/>
    <w:rsid w:val="675DF078"/>
    <w:rsid w:val="67606230"/>
    <w:rsid w:val="6795A890"/>
    <w:rsid w:val="67A8777C"/>
    <w:rsid w:val="67DAE1F3"/>
    <w:rsid w:val="67DB62FD"/>
    <w:rsid w:val="67DC8126"/>
    <w:rsid w:val="67E08F96"/>
    <w:rsid w:val="67E65216"/>
    <w:rsid w:val="67F76BA7"/>
    <w:rsid w:val="68138A4C"/>
    <w:rsid w:val="6813EEF3"/>
    <w:rsid w:val="68167DCA"/>
    <w:rsid w:val="68205F2E"/>
    <w:rsid w:val="6832FBD2"/>
    <w:rsid w:val="683E5849"/>
    <w:rsid w:val="6858CA0A"/>
    <w:rsid w:val="685D4698"/>
    <w:rsid w:val="6861030D"/>
    <w:rsid w:val="68637663"/>
    <w:rsid w:val="687A1D1D"/>
    <w:rsid w:val="687F3FA2"/>
    <w:rsid w:val="688EB8BD"/>
    <w:rsid w:val="68AE8AE4"/>
    <w:rsid w:val="68C2F54A"/>
    <w:rsid w:val="68CC90B2"/>
    <w:rsid w:val="68CFAB9D"/>
    <w:rsid w:val="68D72DA5"/>
    <w:rsid w:val="690EA5C5"/>
    <w:rsid w:val="69171DC2"/>
    <w:rsid w:val="692E7B42"/>
    <w:rsid w:val="69481C8E"/>
    <w:rsid w:val="695F4CC8"/>
    <w:rsid w:val="6970BF4E"/>
    <w:rsid w:val="698BC550"/>
    <w:rsid w:val="69AF6CD2"/>
    <w:rsid w:val="69C08F02"/>
    <w:rsid w:val="69DA28AA"/>
    <w:rsid w:val="69FF27A4"/>
    <w:rsid w:val="6A1023F5"/>
    <w:rsid w:val="6A38A8CF"/>
    <w:rsid w:val="6A4196C2"/>
    <w:rsid w:val="6A41CC54"/>
    <w:rsid w:val="6A4EF7C3"/>
    <w:rsid w:val="6A51EEE9"/>
    <w:rsid w:val="6A6405C6"/>
    <w:rsid w:val="6A65E772"/>
    <w:rsid w:val="6A65FA39"/>
    <w:rsid w:val="6A7AA0B6"/>
    <w:rsid w:val="6A7F0FCF"/>
    <w:rsid w:val="6A8CB397"/>
    <w:rsid w:val="6A998522"/>
    <w:rsid w:val="6ACA7EB3"/>
    <w:rsid w:val="6AD37338"/>
    <w:rsid w:val="6AD9FECE"/>
    <w:rsid w:val="6AE10100"/>
    <w:rsid w:val="6B57CBAF"/>
    <w:rsid w:val="6B9C5AD2"/>
    <w:rsid w:val="6B9CF114"/>
    <w:rsid w:val="6BAD0E6A"/>
    <w:rsid w:val="6BB6E064"/>
    <w:rsid w:val="6BC3C946"/>
    <w:rsid w:val="6BC72CDB"/>
    <w:rsid w:val="6BC80FAA"/>
    <w:rsid w:val="6BE4077B"/>
    <w:rsid w:val="6BFC6B3E"/>
    <w:rsid w:val="6C123CA0"/>
    <w:rsid w:val="6C131325"/>
    <w:rsid w:val="6C2B0C52"/>
    <w:rsid w:val="6C5A09AE"/>
    <w:rsid w:val="6C8DFCE4"/>
    <w:rsid w:val="6C9685FC"/>
    <w:rsid w:val="6CA08192"/>
    <w:rsid w:val="6CA66D8C"/>
    <w:rsid w:val="6CD03F32"/>
    <w:rsid w:val="6CE9EEED"/>
    <w:rsid w:val="6CEAED40"/>
    <w:rsid w:val="6D052F99"/>
    <w:rsid w:val="6D0DED1D"/>
    <w:rsid w:val="6D157A65"/>
    <w:rsid w:val="6D47C4B7"/>
    <w:rsid w:val="6D48DECB"/>
    <w:rsid w:val="6D493692"/>
    <w:rsid w:val="6D5902CE"/>
    <w:rsid w:val="6D9CB9B0"/>
    <w:rsid w:val="6DBA6943"/>
    <w:rsid w:val="6DCDD94B"/>
    <w:rsid w:val="6DD125E4"/>
    <w:rsid w:val="6DE8D020"/>
    <w:rsid w:val="6DFC51CA"/>
    <w:rsid w:val="6E0B8039"/>
    <w:rsid w:val="6E10156C"/>
    <w:rsid w:val="6E3B2E4C"/>
    <w:rsid w:val="6E72E2B1"/>
    <w:rsid w:val="6E730E4F"/>
    <w:rsid w:val="6E957300"/>
    <w:rsid w:val="6EAA3CB1"/>
    <w:rsid w:val="6EAD99CD"/>
    <w:rsid w:val="6EB73D10"/>
    <w:rsid w:val="6EE39518"/>
    <w:rsid w:val="6F1011D3"/>
    <w:rsid w:val="6F4C3296"/>
    <w:rsid w:val="6F4CBB99"/>
    <w:rsid w:val="6F5280F2"/>
    <w:rsid w:val="6F560C93"/>
    <w:rsid w:val="6F7F2DFD"/>
    <w:rsid w:val="6FC23DA5"/>
    <w:rsid w:val="6FC37729"/>
    <w:rsid w:val="6FC59DA6"/>
    <w:rsid w:val="6FCCD186"/>
    <w:rsid w:val="6FE69AA4"/>
    <w:rsid w:val="6FED4BF4"/>
    <w:rsid w:val="7038BB7F"/>
    <w:rsid w:val="703CE00D"/>
    <w:rsid w:val="7054C881"/>
    <w:rsid w:val="705DC5BA"/>
    <w:rsid w:val="70669A6B"/>
    <w:rsid w:val="7080D754"/>
    <w:rsid w:val="7089BCF3"/>
    <w:rsid w:val="70AF5373"/>
    <w:rsid w:val="70B0B851"/>
    <w:rsid w:val="70EC02E0"/>
    <w:rsid w:val="71287EC8"/>
    <w:rsid w:val="712BD082"/>
    <w:rsid w:val="714083DD"/>
    <w:rsid w:val="71490C90"/>
    <w:rsid w:val="7156A55C"/>
    <w:rsid w:val="7179DEAF"/>
    <w:rsid w:val="717AE8EC"/>
    <w:rsid w:val="717F5556"/>
    <w:rsid w:val="71DA7ADA"/>
    <w:rsid w:val="72542273"/>
    <w:rsid w:val="725B0A08"/>
    <w:rsid w:val="726AAAFB"/>
    <w:rsid w:val="72751686"/>
    <w:rsid w:val="7275D998"/>
    <w:rsid w:val="727F8D9A"/>
    <w:rsid w:val="72852C0E"/>
    <w:rsid w:val="728A21B4"/>
    <w:rsid w:val="72970738"/>
    <w:rsid w:val="72B2F3D9"/>
    <w:rsid w:val="72D64DCC"/>
    <w:rsid w:val="72E37521"/>
    <w:rsid w:val="7307E37E"/>
    <w:rsid w:val="73285656"/>
    <w:rsid w:val="732BF86A"/>
    <w:rsid w:val="733FEF4D"/>
    <w:rsid w:val="7361FB62"/>
    <w:rsid w:val="7364D2C3"/>
    <w:rsid w:val="736B8FF1"/>
    <w:rsid w:val="73764B3B"/>
    <w:rsid w:val="73C84452"/>
    <w:rsid w:val="73CFE9E7"/>
    <w:rsid w:val="73DEB465"/>
    <w:rsid w:val="73FF422D"/>
    <w:rsid w:val="74067B5C"/>
    <w:rsid w:val="7410B1D4"/>
    <w:rsid w:val="7411D897"/>
    <w:rsid w:val="74463D0D"/>
    <w:rsid w:val="744B25A2"/>
    <w:rsid w:val="744EC43A"/>
    <w:rsid w:val="74632517"/>
    <w:rsid w:val="74767296"/>
    <w:rsid w:val="74889866"/>
    <w:rsid w:val="749A000D"/>
    <w:rsid w:val="74ADC9EA"/>
    <w:rsid w:val="74DB6865"/>
    <w:rsid w:val="74E722DE"/>
    <w:rsid w:val="7500D37C"/>
    <w:rsid w:val="751EB21C"/>
    <w:rsid w:val="75270939"/>
    <w:rsid w:val="752C4868"/>
    <w:rsid w:val="754BB6C9"/>
    <w:rsid w:val="75544877"/>
    <w:rsid w:val="755FE38C"/>
    <w:rsid w:val="757530CC"/>
    <w:rsid w:val="75A24BBD"/>
    <w:rsid w:val="75BA612E"/>
    <w:rsid w:val="75C1C276"/>
    <w:rsid w:val="75CFB036"/>
    <w:rsid w:val="75DF2DE8"/>
    <w:rsid w:val="75E20D6E"/>
    <w:rsid w:val="75EA949B"/>
    <w:rsid w:val="76138766"/>
    <w:rsid w:val="7613D480"/>
    <w:rsid w:val="7614FB8D"/>
    <w:rsid w:val="762871AC"/>
    <w:rsid w:val="762E4AD3"/>
    <w:rsid w:val="7639D9B3"/>
    <w:rsid w:val="76473CA3"/>
    <w:rsid w:val="7687A453"/>
    <w:rsid w:val="76896399"/>
    <w:rsid w:val="76ADEBFD"/>
    <w:rsid w:val="76AF2E1B"/>
    <w:rsid w:val="76CBA678"/>
    <w:rsid w:val="76E3C495"/>
    <w:rsid w:val="76E7872A"/>
    <w:rsid w:val="770DECE6"/>
    <w:rsid w:val="773E1C1E"/>
    <w:rsid w:val="775190F3"/>
    <w:rsid w:val="775D7756"/>
    <w:rsid w:val="775FC527"/>
    <w:rsid w:val="778794F5"/>
    <w:rsid w:val="77A2ADA4"/>
    <w:rsid w:val="77DE3582"/>
    <w:rsid w:val="77F604EC"/>
    <w:rsid w:val="77FF698D"/>
    <w:rsid w:val="78143C7C"/>
    <w:rsid w:val="7828392A"/>
    <w:rsid w:val="78577AC8"/>
    <w:rsid w:val="78591EA8"/>
    <w:rsid w:val="78698C28"/>
    <w:rsid w:val="78736A62"/>
    <w:rsid w:val="7883578B"/>
    <w:rsid w:val="789A8DB7"/>
    <w:rsid w:val="78C75C00"/>
    <w:rsid w:val="78D9EC7F"/>
    <w:rsid w:val="78E00258"/>
    <w:rsid w:val="78EB97B3"/>
    <w:rsid w:val="78F18C63"/>
    <w:rsid w:val="78FD12F4"/>
    <w:rsid w:val="792B82C7"/>
    <w:rsid w:val="793778E5"/>
    <w:rsid w:val="793B62EB"/>
    <w:rsid w:val="793CE430"/>
    <w:rsid w:val="79518D3C"/>
    <w:rsid w:val="796D9A1D"/>
    <w:rsid w:val="797E3A51"/>
    <w:rsid w:val="79AD70A0"/>
    <w:rsid w:val="79C72ECB"/>
    <w:rsid w:val="79CE2D68"/>
    <w:rsid w:val="7A0EFE98"/>
    <w:rsid w:val="7A35063D"/>
    <w:rsid w:val="7A89A5FB"/>
    <w:rsid w:val="7A948259"/>
    <w:rsid w:val="7AB04FE2"/>
    <w:rsid w:val="7AD61A0D"/>
    <w:rsid w:val="7AD8C318"/>
    <w:rsid w:val="7ADCE0B0"/>
    <w:rsid w:val="7ADE5D44"/>
    <w:rsid w:val="7ADFF361"/>
    <w:rsid w:val="7B370A4F"/>
    <w:rsid w:val="7B3D8F99"/>
    <w:rsid w:val="7B697C60"/>
    <w:rsid w:val="7B829F3E"/>
    <w:rsid w:val="7B87005C"/>
    <w:rsid w:val="7B8ED1C4"/>
    <w:rsid w:val="7B90358A"/>
    <w:rsid w:val="7B93F7E3"/>
    <w:rsid w:val="7B98723C"/>
    <w:rsid w:val="7BA47D7A"/>
    <w:rsid w:val="7BD9F6FE"/>
    <w:rsid w:val="7BEFABB3"/>
    <w:rsid w:val="7BF09E77"/>
    <w:rsid w:val="7C0018AE"/>
    <w:rsid w:val="7C010DC9"/>
    <w:rsid w:val="7C0BC9D4"/>
    <w:rsid w:val="7C29CC41"/>
    <w:rsid w:val="7C30C5EF"/>
    <w:rsid w:val="7C3103FA"/>
    <w:rsid w:val="7C3E48B4"/>
    <w:rsid w:val="7C5B24C3"/>
    <w:rsid w:val="7C843D11"/>
    <w:rsid w:val="7CAA2E7A"/>
    <w:rsid w:val="7CB108BD"/>
    <w:rsid w:val="7CF90570"/>
    <w:rsid w:val="7D0628D3"/>
    <w:rsid w:val="7D65D607"/>
    <w:rsid w:val="7D6CA6FF"/>
    <w:rsid w:val="7DCCD45B"/>
    <w:rsid w:val="7DDA1915"/>
    <w:rsid w:val="7E1E3372"/>
    <w:rsid w:val="7E446665"/>
    <w:rsid w:val="7E52C4DE"/>
    <w:rsid w:val="7E696C1B"/>
    <w:rsid w:val="7E735A50"/>
    <w:rsid w:val="7E95712E"/>
    <w:rsid w:val="7E9E93DB"/>
    <w:rsid w:val="7EA65F15"/>
    <w:rsid w:val="7EBA4000"/>
    <w:rsid w:val="7F0625A3"/>
    <w:rsid w:val="7F076B4E"/>
    <w:rsid w:val="7F55A1A2"/>
    <w:rsid w:val="7F8FADBF"/>
    <w:rsid w:val="7FAA8F75"/>
    <w:rsid w:val="7FAF5396"/>
    <w:rsid w:val="7FD57A58"/>
    <w:rsid w:val="7FD9CFBB"/>
    <w:rsid w:val="7FE1EB7E"/>
    <w:rsid w:val="7FE9D6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632C51"/>
  <w15:chartTrackingRefBased/>
  <w15:docId w15:val="{EE11042A-0659-4ECA-91E5-7F9B5CF46DE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oi-org.ezproxy.uwtsd.ac.uk/10.1080/1350293X.2012.704762" TargetMode="External" Id="R0fc88917d4074f1b" /><Relationship Type="http://schemas.microsoft.com/office/2020/10/relationships/intelligence" Target="intelligence2.xml" Id="R457af5a5c9f34e4e" /><Relationship Type="http://schemas.openxmlformats.org/officeDocument/2006/relationships/hyperlink" Target="https://www.ted.com/talks/margaret_heffernan_forget_the_pecking_order_at_work" TargetMode="External" Id="R0f9a0c3d029440fb" /><Relationship Type="http://schemas.openxmlformats.org/officeDocument/2006/relationships/hyperlink" Target="file:///C:/Users/Ashleigh/Downloads/Beyond_Reach_-_Barriers_to_accessing_early_years_services_for_children%20(1).pdf" TargetMode="External" Id="R0920c90de8254c56" /><Relationship Type="http://schemas.openxmlformats.org/officeDocument/2006/relationships/hyperlink" Target="https://acehubwales.com/trace-toolkit/" TargetMode="External" Id="Rade7ae1d9ecf4d59" /><Relationship Type="http://schemas.openxmlformats.org/officeDocument/2006/relationships/hyperlink" Target="https://anti-bullyingalliance.org.uk/tools-information/all-about-bullying/whole-school-and-setting-approach/anti-bullying-policies" TargetMode="External" Id="Rb7c32d1d696043dc" /><Relationship Type="http://schemas.openxmlformats.org/officeDocument/2006/relationships/hyperlink" Target="https://www.daynurseries.co.uk/advice/the-reggio-emilia-approach-to-early-years-education" TargetMode="External" Id="R009360a3a3664641" /><Relationship Type="http://schemas.openxmlformats.org/officeDocument/2006/relationships/hyperlink" Target="https://www.theguardian.com/society/2020/jan/21/low-income-families-set-to-be-poorer-under-universal-credit-study" TargetMode="External" Id="R3532337fae0449b6" /><Relationship Type="http://schemas.openxmlformats.org/officeDocument/2006/relationships/hyperlink" Target="https://www.forbes.com/sites/georgebradt/2015/09/23/the-three-pillars-of-a-catalytic-leader-per-red-hat-ceo-jim-whitehurst/?sh=1c0db18f5dbc" TargetMode="External" Id="Rab837044bf0c4b90" /><Relationship Type="http://schemas.openxmlformats.org/officeDocument/2006/relationships/hyperlink" Target="http://www.workingdifferently.org/working-differently-blog/be-your-communitys-catalytic-leader" TargetMode="External" Id="Rd42a3f375ac54311" /><Relationship Type="http://schemas.openxmlformats.org/officeDocument/2006/relationships/hyperlink" Target="https://contact.org.uk/help-for-families/information-advice-services/education-learning/bullying/ways-that-schools-can-deal-with-bullying/" TargetMode="External" Id="R22422e1cd22f472a" /><Relationship Type="http://schemas.openxmlformats.org/officeDocument/2006/relationships/hyperlink" Target="file:///C:/Users/Ashleigh/Downloads/ACEs-Position-Paper-CCFW-Sally-Holland.pdf" TargetMode="External" Id="R3e1c7d1b4b5d4e7e" /><Relationship Type="http://schemas.openxmlformats.org/officeDocument/2006/relationships/hyperlink" Target="https://www.childcomwales.org.uk/wp-content/uploads/2017/11/Sams-Story.pdf" TargetMode="External" Id="R6ab48422e37649ad" /><Relationship Type="http://schemas.openxmlformats.org/officeDocument/2006/relationships/hyperlink" Target="https://www.childcomwales.org.uk/about-us/the-commissioner-rocio-cifuentes/" TargetMode="External" Id="Re87d191b6e9e4014" /><Relationship Type="http://schemas.openxmlformats.org/officeDocument/2006/relationships/hyperlink" Target="https://www.childcomwales.org.uk/our-work/commissioners-blog/2017-the-year-of-the-bully/" TargetMode="External" Id="R00e73bd10f264f6d" /><Relationship Type="http://schemas.openxmlformats.org/officeDocument/2006/relationships/hyperlink" Target="https://www.childrenscommissioner.gov.uk/about-us/the-history-of-the-childrens-commissioner/" TargetMode="External" Id="R08548fd352384e91" /><Relationship Type="http://schemas.openxmlformats.org/officeDocument/2006/relationships/hyperlink" Target="https://www.centerconsulting.org/blog/6-characteristics-of-a-catalyst-leader" TargetMode="External" Id="R8ce9bc0f69d44228" /><Relationship Type="http://schemas.openxmlformats.org/officeDocument/2006/relationships/hyperlink" Target="https://educationsummary.com/lesson/factors-affecting-social-development-of-the-children/" TargetMode="External" Id="R58b89bfcd9604048" /><Relationship Type="http://schemas.openxmlformats.org/officeDocument/2006/relationships/hyperlink" Target="https://www.earlyyearscareers.com/eyc/latest-news/being-an-effective-early-years-leader/" TargetMode="External" Id="R48a5828eb3a84a0e" /><Relationship Type="http://schemas.openxmlformats.org/officeDocument/2006/relationships/hyperlink" Target="https://www.estyn.gov.wales/blog/why-we-need-keep-talking-about-bullying" TargetMode="External" Id="Rd55637a825c54698" /><Relationship Type="http://schemas.openxmlformats.org/officeDocument/2006/relationships/hyperlink" Target="https://www.familylives.org.uk/advice/bullying/advice-for-parents/why-children-bully" TargetMode="External" Id="R6c8ceea861da40a6" /><Relationship Type="http://schemas.openxmlformats.org/officeDocument/2006/relationships/hyperlink" Target="https://doi.org/10.1007/s10643-021-01282-2" TargetMode="External" Id="R347c3c720986470b" /><Relationship Type="http://schemas.openxmlformats.org/officeDocument/2006/relationships/hyperlink" Target="https://www.gov.uk/bullying-at-school" TargetMode="External" Id="Rec184abe044745cf" /><Relationship Type="http://schemas.openxmlformats.org/officeDocument/2006/relationships/hyperlink" Target="https://www.bbc.co.uk/news/uk-wales-37939197" TargetMode="External" Id="R737f3aed50e34b3b" /><Relationship Type="http://schemas.openxmlformats.org/officeDocument/2006/relationships/hyperlink" Target="file:///C:/Users/Ashleigh/Downloads/2017%20Article.pdf" TargetMode="External" Id="Rac18404592b54c7e" /><Relationship Type="http://schemas.openxmlformats.org/officeDocument/2006/relationships/hyperlink" Target="https://knowledge.wharton.upenn.edu/article/how-catalyst-performers-lift-teams-to-excellence/" TargetMode="External" Id="R692761946b59484b" /><Relationship Type="http://schemas.openxmlformats.org/officeDocument/2006/relationships/hyperlink" Target="https://mft.nhs.uk/rmch/services/camhs/young-people/adverse-childhood-experiences-aces-and-attachment/" TargetMode="External" Id="R31134e27bb984bc9" /><Relationship Type="http://schemas.openxmlformats.org/officeDocument/2006/relationships/hyperlink" Target="https://learning.nspcc.org.uk/child-abuse-and-neglect/bullying" TargetMode="External" Id="R89b91eef008d4e61" /><Relationship Type="http://schemas.openxmlformats.org/officeDocument/2006/relationships/hyperlink" Target="https://view.officeapps.live.com/op/view.aspx?src=https%3A%2F%2Fassets.publishing.service.gov.uk%2Fgovernment%2Fuploads%2Fsystem%2Fuploads%2Fattachment_data%2Ffile%2F413233%2FNo_place_for_bullying.doc&amp;wdOrigin=BROWSELINK" TargetMode="External" Id="Rbbdf2d7a44ce49be" /><Relationship Type="http://schemas.openxmlformats.org/officeDocument/2006/relationships/hyperlink" Target="https://www.webmd.com/parenting/news/20130426/poor-parenting-styles-linked-to-bullying-behavior-in-kids" TargetMode="External" Id="R26e6e025ae5a4618" /><Relationship Type="http://schemas.openxmlformats.org/officeDocument/2006/relationships/hyperlink" Target="https://www.healthscotland.scot/population-groups/children/adverse-childhood-experiences-aces/overview-of-aces" TargetMode="External" Id="Rdcd512f972814360" /><Relationship Type="http://schemas.openxmlformats.org/officeDocument/2006/relationships/hyperlink" Target="https://phw.nhs.wales/topics/adverse-childhood-experiences/" TargetMode="External" Id="Rd87a8ec1875f45bd" /><Relationship Type="http://schemas.openxmlformats.org/officeDocument/2006/relationships/hyperlink" Target="https://www.bera.ac.uk/blog/leadership-in-early-childhood-is-it-just-for-those-working-at-the-very-top" TargetMode="External" Id="R0b8313092f9743d9" /><Relationship Type="http://schemas.openxmlformats.org/officeDocument/2006/relationships/hyperlink" Target="https://www.cwla.org/preventing-adverse-childhood-experiences-aces/" TargetMode="External" Id="Rec0d59393a824e34" /><Relationship Type="http://schemas.openxmlformats.org/officeDocument/2006/relationships/hyperlink" Target="https://www.unicef.org/end-violence/how-talk-your-children-about-bullying" TargetMode="External" Id="R351bccf72ed74ee7" /><Relationship Type="http://schemas.openxmlformats.org/officeDocument/2006/relationships/hyperlink" Target="https://www.momenta.one/insights/traits-of-an-effective-leader" TargetMode="External" Id="Rc25317890b0d4f4d" /><Relationship Type="http://schemas.openxmlformats.org/officeDocument/2006/relationships/hyperlink" Target="https://www.verywellmind.com/what-are-aces-adverse-childhood-experiences-5219030" TargetMode="External" Id="R4c2cc70b93744c40" /><Relationship Type="http://schemas.openxmlformats.org/officeDocument/2006/relationships/hyperlink" Target="https://assets.publishing.service.gov.uk/government/uploads/system/uploads/attachment_data/file/1069688/Preventing_and_tackling_bullying_advice.pdf" TargetMode="External" Id="Rc96f38c230e049dc" /><Relationship Type="http://schemas.openxmlformats.org/officeDocument/2006/relationships/hyperlink" Target="https://www.gov.wales/sites/default/files/publications/2018-05/NAFWC-23-03-respecting-others-anti-bullying-guidance.pdf" TargetMode="External" Id="R27cfce0cacd54daa" /><Relationship Type="http://schemas.openxmlformats.org/officeDocument/2006/relationships/hyperlink" Target="https://www.gov.wales/sites/default/files/publications/2018-03/respecting-others-anti-bullying-overview.pdf" TargetMode="External" Id="R2f302c62890f4482" /><Relationship Type="http://schemas.openxmlformats.org/officeDocument/2006/relationships/hyperlink" Target="https://www.gov.uk/working-tax-credit" TargetMode="External" Id="Rb0d0458d64ba4ee8" /><Relationship Type="http://schemas.openxmlformats.org/officeDocument/2006/relationships/hyperlink" Target="file:///C:/Users/Ashleigh/Downloads/The%20Leadership%20Catalyst%202011.pdf" TargetMode="External" Id="R9a48ee82667347f0" /><Relationship Type="http://schemas.openxmlformats.org/officeDocument/2006/relationships/header" Target="header.xml" Id="R580a158e41254843" /><Relationship Type="http://schemas.openxmlformats.org/officeDocument/2006/relationships/footer" Target="footer.xml" Id="R62b0ae9a432f4c48" /><Relationship Type="http://schemas.openxmlformats.org/officeDocument/2006/relationships/numbering" Target="numbering.xml" Id="R01e7b90fb6384b5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2023-02-09T10:55:44.0999690Z</dcterms:created>
  <dcterms:modified xsi:type="dcterms:W3CDTF">2023-03-02T13:36:59.3718037Z</dcterms:modified>
  <dc:creator>Ashleigh Frances Osmond (1809210)</dc:creator>
  <lastModifiedBy>Ashleigh Frances Osmond (1809210)</lastModifiedBy>
</coreProperties>
</file>