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5C21D1" w14:textId="77777777" w:rsidR="008C2A21" w:rsidRDefault="008C2A21">
      <w:pPr>
        <w:rPr>
          <w:b/>
          <w:bCs/>
        </w:rPr>
      </w:pPr>
      <w:r>
        <w:rPr>
          <w:b/>
          <w:bCs/>
        </w:rPr>
        <w:t xml:space="preserve">              </w:t>
      </w:r>
    </w:p>
    <w:p w14:paraId="1D84364A" w14:textId="77777777" w:rsidR="008C2A21" w:rsidRDefault="008C2A21">
      <w:pPr>
        <w:rPr>
          <w:b/>
          <w:bCs/>
        </w:rPr>
      </w:pPr>
    </w:p>
    <w:p w14:paraId="123B6B7D" w14:textId="77777777" w:rsidR="008C2A21" w:rsidRDefault="008C2A21">
      <w:pPr>
        <w:rPr>
          <w:b/>
          <w:bCs/>
        </w:rPr>
      </w:pPr>
    </w:p>
    <w:p w14:paraId="2268DC97" w14:textId="77777777" w:rsidR="008C2A21" w:rsidRDefault="008C2A21">
      <w:pPr>
        <w:rPr>
          <w:b/>
          <w:bCs/>
        </w:rPr>
      </w:pPr>
    </w:p>
    <w:p w14:paraId="491383F2" w14:textId="77777777" w:rsidR="008C2A21" w:rsidRDefault="008C2A21">
      <w:pPr>
        <w:rPr>
          <w:b/>
          <w:bCs/>
        </w:rPr>
      </w:pPr>
    </w:p>
    <w:p w14:paraId="4C6095E3" w14:textId="77777777" w:rsidR="008C2A21" w:rsidRDefault="008C2A21">
      <w:pPr>
        <w:rPr>
          <w:b/>
          <w:bCs/>
        </w:rPr>
      </w:pPr>
    </w:p>
    <w:p w14:paraId="61845E06" w14:textId="77777777" w:rsidR="008C2A21" w:rsidRDefault="008C2A21">
      <w:pPr>
        <w:rPr>
          <w:b/>
          <w:bCs/>
        </w:rPr>
      </w:pPr>
    </w:p>
    <w:p w14:paraId="66F41312" w14:textId="77777777" w:rsidR="008C2A21" w:rsidRDefault="008C2A21">
      <w:pPr>
        <w:rPr>
          <w:b/>
          <w:bCs/>
        </w:rPr>
      </w:pPr>
    </w:p>
    <w:p w14:paraId="7715B529" w14:textId="77777777" w:rsidR="008C2A21" w:rsidRDefault="008C2A21">
      <w:pPr>
        <w:rPr>
          <w:b/>
          <w:bCs/>
        </w:rPr>
      </w:pPr>
    </w:p>
    <w:p w14:paraId="5926AABA" w14:textId="77777777" w:rsidR="008C2A21" w:rsidRDefault="008C2A21">
      <w:pPr>
        <w:rPr>
          <w:b/>
          <w:bCs/>
        </w:rPr>
      </w:pPr>
    </w:p>
    <w:p w14:paraId="6588D953" w14:textId="77777777" w:rsidR="008C2A21" w:rsidRDefault="008C2A21">
      <w:pPr>
        <w:rPr>
          <w:b/>
          <w:bCs/>
        </w:rPr>
      </w:pPr>
    </w:p>
    <w:p w14:paraId="5C612220" w14:textId="77777777" w:rsidR="008C2A21" w:rsidRDefault="008C2A21">
      <w:pPr>
        <w:rPr>
          <w:b/>
          <w:bCs/>
        </w:rPr>
      </w:pPr>
    </w:p>
    <w:p w14:paraId="2C465FB0" w14:textId="77777777" w:rsidR="008C2A21" w:rsidRPr="003752E0" w:rsidRDefault="008C2A21" w:rsidP="003752E0">
      <w:pPr>
        <w:spacing w:line="360" w:lineRule="auto"/>
        <w:jc w:val="both"/>
        <w:rPr>
          <w:rFonts w:ascii="Arial" w:hAnsi="Arial" w:cs="Arial"/>
        </w:rPr>
      </w:pPr>
    </w:p>
    <w:p w14:paraId="11B91886" w14:textId="39090EF8" w:rsidR="0002171F" w:rsidRPr="003752E0" w:rsidRDefault="008C2A21" w:rsidP="003752E0">
      <w:pPr>
        <w:spacing w:line="360" w:lineRule="auto"/>
        <w:jc w:val="both"/>
        <w:rPr>
          <w:rFonts w:ascii="Arial" w:hAnsi="Arial" w:cs="Arial"/>
          <w:b/>
          <w:bCs/>
          <w:sz w:val="28"/>
          <w:szCs w:val="28"/>
        </w:rPr>
      </w:pPr>
      <w:r w:rsidRPr="003752E0">
        <w:rPr>
          <w:rFonts w:ascii="Arial" w:hAnsi="Arial" w:cs="Arial"/>
        </w:rPr>
        <w:t xml:space="preserve">                                     </w:t>
      </w:r>
      <w:r w:rsidR="003752E0">
        <w:rPr>
          <w:rFonts w:ascii="Arial" w:hAnsi="Arial" w:cs="Arial"/>
        </w:rPr>
        <w:t xml:space="preserve"> </w:t>
      </w:r>
      <w:r w:rsidRPr="003752E0">
        <w:rPr>
          <w:rFonts w:ascii="Arial" w:hAnsi="Arial" w:cs="Arial"/>
        </w:rPr>
        <w:t xml:space="preserve"> </w:t>
      </w:r>
      <w:r w:rsidRPr="003752E0">
        <w:rPr>
          <w:rFonts w:ascii="Arial" w:hAnsi="Arial" w:cs="Arial"/>
          <w:b/>
          <w:bCs/>
          <w:sz w:val="28"/>
          <w:szCs w:val="28"/>
        </w:rPr>
        <w:t xml:space="preserve">   </w:t>
      </w:r>
      <w:r w:rsidR="000C0345">
        <w:rPr>
          <w:rFonts w:ascii="Arial" w:hAnsi="Arial" w:cs="Arial"/>
          <w:b/>
          <w:bCs/>
          <w:sz w:val="28"/>
          <w:szCs w:val="28"/>
        </w:rPr>
        <w:t xml:space="preserve">   </w:t>
      </w:r>
      <w:r w:rsidRPr="003752E0">
        <w:rPr>
          <w:rFonts w:ascii="Arial" w:hAnsi="Arial" w:cs="Arial"/>
          <w:b/>
          <w:bCs/>
          <w:sz w:val="28"/>
          <w:szCs w:val="28"/>
        </w:rPr>
        <w:t>Academic Skills</w:t>
      </w:r>
    </w:p>
    <w:p w14:paraId="15B348D1" w14:textId="07F53DE2" w:rsidR="007848E8" w:rsidRPr="003752E0" w:rsidRDefault="007848E8" w:rsidP="003752E0">
      <w:pPr>
        <w:spacing w:line="360" w:lineRule="auto"/>
        <w:jc w:val="both"/>
        <w:rPr>
          <w:rFonts w:ascii="Arial" w:hAnsi="Arial" w:cs="Arial"/>
          <w:b/>
          <w:bCs/>
          <w:sz w:val="28"/>
          <w:szCs w:val="28"/>
        </w:rPr>
      </w:pPr>
      <w:r w:rsidRPr="003752E0">
        <w:rPr>
          <w:rFonts w:ascii="Arial" w:hAnsi="Arial" w:cs="Arial"/>
          <w:b/>
          <w:bCs/>
          <w:sz w:val="28"/>
          <w:szCs w:val="28"/>
        </w:rPr>
        <w:t xml:space="preserve">                            </w:t>
      </w:r>
      <w:r w:rsidR="000C0345">
        <w:rPr>
          <w:rFonts w:ascii="Arial" w:hAnsi="Arial" w:cs="Arial"/>
          <w:b/>
          <w:bCs/>
          <w:sz w:val="28"/>
          <w:szCs w:val="28"/>
        </w:rPr>
        <w:t xml:space="preserve">  </w:t>
      </w:r>
      <w:r w:rsidRPr="003752E0">
        <w:rPr>
          <w:rFonts w:ascii="Arial" w:hAnsi="Arial" w:cs="Arial"/>
          <w:b/>
          <w:bCs/>
          <w:sz w:val="28"/>
          <w:szCs w:val="28"/>
        </w:rPr>
        <w:t xml:space="preserve">  Timur Parfeni - </w:t>
      </w:r>
      <w:r w:rsidRPr="003752E0">
        <w:rPr>
          <w:rFonts w:ascii="Arial" w:hAnsi="Arial" w:cs="Arial"/>
          <w:b/>
          <w:bCs/>
          <w:sz w:val="28"/>
          <w:szCs w:val="28"/>
        </w:rPr>
        <w:t>2439376</w:t>
      </w:r>
    </w:p>
    <w:p w14:paraId="6DE089B4" w14:textId="6653B6B7" w:rsidR="008C2A21" w:rsidRPr="003752E0" w:rsidRDefault="008C2A21" w:rsidP="003752E0">
      <w:pPr>
        <w:spacing w:line="360" w:lineRule="auto"/>
        <w:jc w:val="both"/>
        <w:rPr>
          <w:rFonts w:ascii="Arial" w:hAnsi="Arial" w:cs="Arial"/>
          <w:b/>
          <w:bCs/>
          <w:sz w:val="28"/>
          <w:szCs w:val="28"/>
        </w:rPr>
      </w:pPr>
      <w:r w:rsidRPr="003752E0">
        <w:rPr>
          <w:rFonts w:ascii="Arial" w:hAnsi="Arial" w:cs="Arial"/>
          <w:b/>
          <w:bCs/>
          <w:sz w:val="28"/>
          <w:szCs w:val="28"/>
        </w:rPr>
        <w:t xml:space="preserve">                           </w:t>
      </w:r>
      <w:r w:rsidR="003752E0">
        <w:rPr>
          <w:rFonts w:ascii="Arial" w:hAnsi="Arial" w:cs="Arial"/>
          <w:b/>
          <w:bCs/>
          <w:sz w:val="28"/>
          <w:szCs w:val="28"/>
        </w:rPr>
        <w:t xml:space="preserve"> </w:t>
      </w:r>
      <w:r w:rsidRPr="003752E0">
        <w:rPr>
          <w:rFonts w:ascii="Arial" w:hAnsi="Arial" w:cs="Arial"/>
          <w:b/>
          <w:bCs/>
          <w:sz w:val="28"/>
          <w:szCs w:val="28"/>
        </w:rPr>
        <w:t xml:space="preserve">  </w:t>
      </w:r>
      <w:r w:rsidR="000C0345">
        <w:rPr>
          <w:rFonts w:ascii="Arial" w:hAnsi="Arial" w:cs="Arial"/>
          <w:b/>
          <w:bCs/>
          <w:sz w:val="28"/>
          <w:szCs w:val="28"/>
        </w:rPr>
        <w:t xml:space="preserve"> </w:t>
      </w:r>
      <w:r w:rsidRPr="003752E0">
        <w:rPr>
          <w:rFonts w:ascii="Arial" w:hAnsi="Arial" w:cs="Arial"/>
          <w:b/>
          <w:bCs/>
          <w:sz w:val="28"/>
          <w:szCs w:val="28"/>
        </w:rPr>
        <w:t>Task 3 - Reflective report</w:t>
      </w:r>
    </w:p>
    <w:p w14:paraId="209B0AD0" w14:textId="34958819" w:rsidR="003752E0" w:rsidRPr="003752E0" w:rsidRDefault="003752E0" w:rsidP="003752E0">
      <w:pPr>
        <w:spacing w:line="360" w:lineRule="auto"/>
        <w:jc w:val="both"/>
        <w:rPr>
          <w:rFonts w:ascii="Arial" w:hAnsi="Arial" w:cs="Arial"/>
          <w:b/>
          <w:bCs/>
          <w:sz w:val="28"/>
          <w:szCs w:val="28"/>
        </w:rPr>
      </w:pPr>
      <w:r w:rsidRPr="003752E0">
        <w:rPr>
          <w:rFonts w:ascii="Arial" w:hAnsi="Arial" w:cs="Arial"/>
          <w:b/>
          <w:bCs/>
          <w:sz w:val="28"/>
          <w:szCs w:val="28"/>
        </w:rPr>
        <w:t xml:space="preserve">                      </w:t>
      </w:r>
      <w:r>
        <w:rPr>
          <w:rFonts w:ascii="Arial" w:hAnsi="Arial" w:cs="Arial"/>
          <w:b/>
          <w:bCs/>
          <w:sz w:val="28"/>
          <w:szCs w:val="28"/>
        </w:rPr>
        <w:t xml:space="preserve">    </w:t>
      </w:r>
      <w:r w:rsidR="000C0345">
        <w:rPr>
          <w:rFonts w:ascii="Arial" w:hAnsi="Arial" w:cs="Arial"/>
          <w:b/>
          <w:bCs/>
          <w:sz w:val="28"/>
          <w:szCs w:val="28"/>
        </w:rPr>
        <w:t xml:space="preserve"> </w:t>
      </w:r>
      <w:r w:rsidRPr="003752E0">
        <w:rPr>
          <w:rFonts w:ascii="Arial" w:hAnsi="Arial" w:cs="Arial"/>
          <w:b/>
          <w:bCs/>
          <w:sz w:val="28"/>
          <w:szCs w:val="28"/>
        </w:rPr>
        <w:t xml:space="preserve">  </w:t>
      </w:r>
      <w:proofErr w:type="spellStart"/>
      <w:r w:rsidRPr="003752E0">
        <w:rPr>
          <w:rFonts w:ascii="Arial" w:hAnsi="Arial" w:cs="Arial"/>
          <w:b/>
          <w:bCs/>
          <w:sz w:val="28"/>
          <w:szCs w:val="28"/>
        </w:rPr>
        <w:t>Dr.</w:t>
      </w:r>
      <w:proofErr w:type="spellEnd"/>
      <w:r w:rsidRPr="003752E0">
        <w:rPr>
          <w:rFonts w:ascii="Arial" w:hAnsi="Arial" w:cs="Arial"/>
          <w:b/>
          <w:bCs/>
          <w:sz w:val="28"/>
          <w:szCs w:val="28"/>
        </w:rPr>
        <w:t xml:space="preserve"> Lilian </w:t>
      </w:r>
      <w:proofErr w:type="spellStart"/>
      <w:r w:rsidRPr="003752E0">
        <w:rPr>
          <w:rFonts w:ascii="Arial" w:hAnsi="Arial" w:cs="Arial"/>
          <w:b/>
          <w:bCs/>
          <w:sz w:val="28"/>
          <w:szCs w:val="28"/>
        </w:rPr>
        <w:t>Dooshima</w:t>
      </w:r>
      <w:proofErr w:type="spellEnd"/>
      <w:r w:rsidRPr="003752E0">
        <w:rPr>
          <w:rFonts w:ascii="Arial" w:hAnsi="Arial" w:cs="Arial"/>
          <w:b/>
          <w:bCs/>
          <w:sz w:val="28"/>
          <w:szCs w:val="28"/>
        </w:rPr>
        <w:t xml:space="preserve"> Dugguh</w:t>
      </w:r>
    </w:p>
    <w:p w14:paraId="36E3B7D4" w14:textId="2B901271" w:rsidR="003752E0" w:rsidRPr="003752E0" w:rsidRDefault="003752E0" w:rsidP="003752E0">
      <w:pPr>
        <w:spacing w:line="360" w:lineRule="auto"/>
        <w:jc w:val="both"/>
        <w:rPr>
          <w:rFonts w:ascii="Arial" w:hAnsi="Arial" w:cs="Arial"/>
          <w:b/>
          <w:bCs/>
          <w:sz w:val="28"/>
          <w:szCs w:val="28"/>
        </w:rPr>
      </w:pPr>
      <w:r w:rsidRPr="003752E0">
        <w:rPr>
          <w:rFonts w:ascii="Arial" w:hAnsi="Arial" w:cs="Arial"/>
          <w:b/>
          <w:bCs/>
          <w:sz w:val="28"/>
          <w:szCs w:val="28"/>
        </w:rPr>
        <w:t xml:space="preserve">                                  </w:t>
      </w:r>
      <w:r>
        <w:rPr>
          <w:rFonts w:ascii="Arial" w:hAnsi="Arial" w:cs="Arial"/>
          <w:b/>
          <w:bCs/>
          <w:sz w:val="28"/>
          <w:szCs w:val="28"/>
        </w:rPr>
        <w:t xml:space="preserve"> </w:t>
      </w:r>
      <w:r w:rsidRPr="003752E0">
        <w:rPr>
          <w:rFonts w:ascii="Arial" w:hAnsi="Arial" w:cs="Arial"/>
          <w:b/>
          <w:bCs/>
          <w:sz w:val="28"/>
          <w:szCs w:val="28"/>
        </w:rPr>
        <w:t xml:space="preserve">    </w:t>
      </w:r>
      <w:r w:rsidR="000C0345">
        <w:rPr>
          <w:rFonts w:ascii="Arial" w:hAnsi="Arial" w:cs="Arial"/>
          <w:b/>
          <w:bCs/>
          <w:sz w:val="28"/>
          <w:szCs w:val="28"/>
        </w:rPr>
        <w:t xml:space="preserve"> </w:t>
      </w:r>
      <w:r w:rsidRPr="003752E0">
        <w:rPr>
          <w:rFonts w:ascii="Arial" w:hAnsi="Arial" w:cs="Arial"/>
          <w:b/>
          <w:bCs/>
          <w:sz w:val="28"/>
          <w:szCs w:val="28"/>
        </w:rPr>
        <w:t>Sylvia Hoffmann</w:t>
      </w:r>
    </w:p>
    <w:p w14:paraId="462DC4F8" w14:textId="0782CDDA" w:rsidR="008C2A21" w:rsidRPr="003752E0" w:rsidRDefault="008C2A21" w:rsidP="003752E0">
      <w:pPr>
        <w:spacing w:line="360" w:lineRule="auto"/>
        <w:jc w:val="both"/>
        <w:rPr>
          <w:rFonts w:ascii="Arial" w:hAnsi="Arial" w:cs="Arial"/>
        </w:rPr>
      </w:pPr>
      <w:r w:rsidRPr="003752E0">
        <w:rPr>
          <w:rFonts w:ascii="Arial" w:hAnsi="Arial" w:cs="Arial"/>
        </w:rPr>
        <w:t xml:space="preserve">                                              </w:t>
      </w:r>
    </w:p>
    <w:p w14:paraId="162BC22C" w14:textId="77777777" w:rsidR="007848E8" w:rsidRPr="003752E0" w:rsidRDefault="007848E8" w:rsidP="003752E0">
      <w:pPr>
        <w:spacing w:line="360" w:lineRule="auto"/>
        <w:jc w:val="both"/>
        <w:rPr>
          <w:rFonts w:ascii="Arial" w:hAnsi="Arial" w:cs="Arial"/>
        </w:rPr>
      </w:pPr>
    </w:p>
    <w:p w14:paraId="425F56F9" w14:textId="77777777" w:rsidR="007848E8" w:rsidRPr="003752E0" w:rsidRDefault="007848E8" w:rsidP="003752E0">
      <w:pPr>
        <w:spacing w:line="360" w:lineRule="auto"/>
        <w:jc w:val="both"/>
        <w:rPr>
          <w:rFonts w:ascii="Arial" w:hAnsi="Arial" w:cs="Arial"/>
        </w:rPr>
      </w:pPr>
    </w:p>
    <w:p w14:paraId="15061E64" w14:textId="77777777" w:rsidR="007848E8" w:rsidRPr="003752E0" w:rsidRDefault="007848E8" w:rsidP="003752E0">
      <w:pPr>
        <w:spacing w:line="360" w:lineRule="auto"/>
        <w:jc w:val="both"/>
        <w:rPr>
          <w:rFonts w:ascii="Arial" w:hAnsi="Arial" w:cs="Arial"/>
        </w:rPr>
      </w:pPr>
    </w:p>
    <w:p w14:paraId="7AF6712C" w14:textId="77777777" w:rsidR="007848E8" w:rsidRPr="003752E0" w:rsidRDefault="007848E8" w:rsidP="003752E0">
      <w:pPr>
        <w:spacing w:line="360" w:lineRule="auto"/>
        <w:jc w:val="both"/>
        <w:rPr>
          <w:rFonts w:ascii="Arial" w:hAnsi="Arial" w:cs="Arial"/>
        </w:rPr>
      </w:pPr>
    </w:p>
    <w:p w14:paraId="26716B64" w14:textId="77777777" w:rsidR="007848E8" w:rsidRPr="003752E0" w:rsidRDefault="007848E8" w:rsidP="003752E0">
      <w:pPr>
        <w:spacing w:line="360" w:lineRule="auto"/>
        <w:jc w:val="both"/>
        <w:rPr>
          <w:rFonts w:ascii="Arial" w:hAnsi="Arial" w:cs="Arial"/>
        </w:rPr>
      </w:pPr>
    </w:p>
    <w:p w14:paraId="5539AD37" w14:textId="77777777" w:rsidR="007848E8" w:rsidRPr="003752E0" w:rsidRDefault="007848E8" w:rsidP="003752E0">
      <w:pPr>
        <w:spacing w:line="360" w:lineRule="auto"/>
        <w:jc w:val="both"/>
        <w:rPr>
          <w:rFonts w:ascii="Arial" w:hAnsi="Arial" w:cs="Arial"/>
        </w:rPr>
      </w:pPr>
    </w:p>
    <w:p w14:paraId="278EBF73" w14:textId="77777777" w:rsidR="007848E8" w:rsidRPr="003752E0" w:rsidRDefault="007848E8" w:rsidP="003752E0">
      <w:pPr>
        <w:spacing w:line="360" w:lineRule="auto"/>
        <w:jc w:val="both"/>
        <w:rPr>
          <w:rFonts w:ascii="Arial" w:hAnsi="Arial" w:cs="Arial"/>
        </w:rPr>
      </w:pPr>
    </w:p>
    <w:p w14:paraId="5F163944" w14:textId="77777777" w:rsidR="007848E8" w:rsidRPr="003752E0" w:rsidRDefault="007848E8" w:rsidP="003752E0">
      <w:pPr>
        <w:spacing w:line="360" w:lineRule="auto"/>
        <w:jc w:val="both"/>
        <w:rPr>
          <w:rFonts w:ascii="Arial" w:hAnsi="Arial" w:cs="Arial"/>
        </w:rPr>
      </w:pPr>
    </w:p>
    <w:p w14:paraId="7A32B33C" w14:textId="77777777" w:rsidR="007848E8" w:rsidRPr="003752E0" w:rsidRDefault="007848E8" w:rsidP="003752E0">
      <w:pPr>
        <w:spacing w:line="360" w:lineRule="auto"/>
        <w:jc w:val="both"/>
        <w:rPr>
          <w:rFonts w:ascii="Arial" w:hAnsi="Arial" w:cs="Arial"/>
        </w:rPr>
      </w:pPr>
    </w:p>
    <w:p w14:paraId="23D315D1" w14:textId="77777777" w:rsidR="007848E8" w:rsidRPr="003752E0" w:rsidRDefault="007848E8" w:rsidP="003752E0">
      <w:pPr>
        <w:spacing w:line="360" w:lineRule="auto"/>
        <w:jc w:val="both"/>
        <w:rPr>
          <w:rFonts w:ascii="Arial" w:hAnsi="Arial" w:cs="Arial"/>
        </w:rPr>
      </w:pPr>
    </w:p>
    <w:p w14:paraId="278A12C5" w14:textId="77777777" w:rsidR="007848E8" w:rsidRPr="003752E0" w:rsidRDefault="007848E8" w:rsidP="003752E0">
      <w:pPr>
        <w:spacing w:line="360" w:lineRule="auto"/>
        <w:jc w:val="both"/>
        <w:rPr>
          <w:rFonts w:ascii="Arial" w:hAnsi="Arial" w:cs="Arial"/>
        </w:rPr>
      </w:pPr>
    </w:p>
    <w:p w14:paraId="29396FE4" w14:textId="77777777" w:rsidR="007848E8" w:rsidRPr="003752E0" w:rsidRDefault="007848E8" w:rsidP="003752E0">
      <w:pPr>
        <w:spacing w:line="360" w:lineRule="auto"/>
        <w:jc w:val="both"/>
        <w:rPr>
          <w:rFonts w:ascii="Arial" w:hAnsi="Arial" w:cs="Arial"/>
        </w:rPr>
      </w:pPr>
    </w:p>
    <w:p w14:paraId="088B3314" w14:textId="77777777" w:rsidR="007848E8" w:rsidRPr="003752E0" w:rsidRDefault="007848E8" w:rsidP="003752E0">
      <w:pPr>
        <w:spacing w:line="360" w:lineRule="auto"/>
        <w:jc w:val="both"/>
        <w:rPr>
          <w:rFonts w:ascii="Arial" w:hAnsi="Arial" w:cs="Arial"/>
        </w:rPr>
      </w:pPr>
    </w:p>
    <w:p w14:paraId="49FECDEC" w14:textId="77777777" w:rsidR="007848E8" w:rsidRPr="003752E0" w:rsidRDefault="007848E8" w:rsidP="003752E0">
      <w:pPr>
        <w:spacing w:line="360" w:lineRule="auto"/>
        <w:jc w:val="both"/>
        <w:rPr>
          <w:rFonts w:ascii="Arial" w:hAnsi="Arial" w:cs="Arial"/>
        </w:rPr>
      </w:pPr>
    </w:p>
    <w:p w14:paraId="4C195602" w14:textId="77777777" w:rsidR="007848E8" w:rsidRPr="003752E0" w:rsidRDefault="007848E8" w:rsidP="003752E0">
      <w:pPr>
        <w:spacing w:line="360" w:lineRule="auto"/>
        <w:jc w:val="both"/>
        <w:rPr>
          <w:rFonts w:ascii="Arial" w:hAnsi="Arial" w:cs="Arial"/>
        </w:rPr>
      </w:pPr>
    </w:p>
    <w:p w14:paraId="7F633231" w14:textId="77777777" w:rsidR="007848E8" w:rsidRPr="003752E0" w:rsidRDefault="007848E8" w:rsidP="003752E0">
      <w:pPr>
        <w:spacing w:line="360" w:lineRule="auto"/>
        <w:jc w:val="both"/>
        <w:rPr>
          <w:rFonts w:ascii="Arial" w:hAnsi="Arial" w:cs="Arial"/>
        </w:rPr>
      </w:pPr>
    </w:p>
    <w:p w14:paraId="04395575" w14:textId="77777777" w:rsidR="007848E8" w:rsidRPr="003752E0" w:rsidRDefault="007848E8" w:rsidP="003752E0">
      <w:pPr>
        <w:spacing w:line="360" w:lineRule="auto"/>
        <w:jc w:val="both"/>
        <w:rPr>
          <w:rFonts w:ascii="Arial" w:hAnsi="Arial" w:cs="Arial"/>
        </w:rPr>
      </w:pPr>
    </w:p>
    <w:sdt>
      <w:sdtPr>
        <w:id w:val="-1463799449"/>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14C5C0A0" w14:textId="359C9DDB" w:rsidR="003752E0" w:rsidRDefault="003752E0">
          <w:pPr>
            <w:pStyle w:val="TOCHeading"/>
          </w:pPr>
          <w:r>
            <w:t>Table of Contents</w:t>
          </w:r>
        </w:p>
        <w:p w14:paraId="49511C49" w14:textId="0CE94C7F" w:rsidR="003752E0" w:rsidRDefault="003752E0">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06503843" w:history="1">
            <w:r w:rsidRPr="00436815">
              <w:rPr>
                <w:rStyle w:val="Hyperlink"/>
                <w:noProof/>
              </w:rPr>
              <w:t>Introduction</w:t>
            </w:r>
            <w:r>
              <w:rPr>
                <w:noProof/>
                <w:webHidden/>
              </w:rPr>
              <w:tab/>
            </w:r>
            <w:r>
              <w:rPr>
                <w:noProof/>
                <w:webHidden/>
              </w:rPr>
              <w:fldChar w:fldCharType="begin"/>
            </w:r>
            <w:r>
              <w:rPr>
                <w:noProof/>
                <w:webHidden/>
              </w:rPr>
              <w:instrText xml:space="preserve"> PAGEREF _Toc206503843 \h </w:instrText>
            </w:r>
            <w:r>
              <w:rPr>
                <w:noProof/>
                <w:webHidden/>
              </w:rPr>
            </w:r>
            <w:r>
              <w:rPr>
                <w:noProof/>
                <w:webHidden/>
              </w:rPr>
              <w:fldChar w:fldCharType="separate"/>
            </w:r>
            <w:r>
              <w:rPr>
                <w:noProof/>
                <w:webHidden/>
              </w:rPr>
              <w:t>3</w:t>
            </w:r>
            <w:r>
              <w:rPr>
                <w:noProof/>
                <w:webHidden/>
              </w:rPr>
              <w:fldChar w:fldCharType="end"/>
            </w:r>
          </w:hyperlink>
        </w:p>
        <w:p w14:paraId="47B6FDA0" w14:textId="579C643E" w:rsidR="003752E0" w:rsidRDefault="003752E0">
          <w:pPr>
            <w:pStyle w:val="TOC1"/>
            <w:tabs>
              <w:tab w:val="right" w:leader="dot" w:pos="9016"/>
            </w:tabs>
            <w:rPr>
              <w:noProof/>
            </w:rPr>
          </w:pPr>
          <w:hyperlink w:anchor="_Toc206503844" w:history="1">
            <w:r w:rsidRPr="00436815">
              <w:rPr>
                <w:rStyle w:val="Hyperlink"/>
                <w:noProof/>
              </w:rPr>
              <w:t>Description of Experiences</w:t>
            </w:r>
            <w:r>
              <w:rPr>
                <w:noProof/>
                <w:webHidden/>
              </w:rPr>
              <w:tab/>
            </w:r>
            <w:r>
              <w:rPr>
                <w:noProof/>
                <w:webHidden/>
              </w:rPr>
              <w:fldChar w:fldCharType="begin"/>
            </w:r>
            <w:r>
              <w:rPr>
                <w:noProof/>
                <w:webHidden/>
              </w:rPr>
              <w:instrText xml:space="preserve"> PAGEREF _Toc206503844 \h </w:instrText>
            </w:r>
            <w:r>
              <w:rPr>
                <w:noProof/>
                <w:webHidden/>
              </w:rPr>
            </w:r>
            <w:r>
              <w:rPr>
                <w:noProof/>
                <w:webHidden/>
              </w:rPr>
              <w:fldChar w:fldCharType="separate"/>
            </w:r>
            <w:r>
              <w:rPr>
                <w:noProof/>
                <w:webHidden/>
              </w:rPr>
              <w:t>3</w:t>
            </w:r>
            <w:r>
              <w:rPr>
                <w:noProof/>
                <w:webHidden/>
              </w:rPr>
              <w:fldChar w:fldCharType="end"/>
            </w:r>
          </w:hyperlink>
        </w:p>
        <w:p w14:paraId="522CCC8C" w14:textId="515935C0" w:rsidR="003752E0" w:rsidRDefault="003752E0">
          <w:pPr>
            <w:pStyle w:val="TOC1"/>
            <w:tabs>
              <w:tab w:val="right" w:leader="dot" w:pos="9016"/>
            </w:tabs>
            <w:rPr>
              <w:noProof/>
            </w:rPr>
          </w:pPr>
          <w:hyperlink w:anchor="_Toc206503845" w:history="1">
            <w:r w:rsidRPr="00436815">
              <w:rPr>
                <w:rStyle w:val="Hyperlink"/>
                <w:noProof/>
              </w:rPr>
              <w:t>Analysis and Personal Reflection</w:t>
            </w:r>
            <w:r>
              <w:rPr>
                <w:noProof/>
                <w:webHidden/>
              </w:rPr>
              <w:tab/>
            </w:r>
            <w:r>
              <w:rPr>
                <w:noProof/>
                <w:webHidden/>
              </w:rPr>
              <w:fldChar w:fldCharType="begin"/>
            </w:r>
            <w:r>
              <w:rPr>
                <w:noProof/>
                <w:webHidden/>
              </w:rPr>
              <w:instrText xml:space="preserve"> PAGEREF _Toc206503845 \h </w:instrText>
            </w:r>
            <w:r>
              <w:rPr>
                <w:noProof/>
                <w:webHidden/>
              </w:rPr>
            </w:r>
            <w:r>
              <w:rPr>
                <w:noProof/>
                <w:webHidden/>
              </w:rPr>
              <w:fldChar w:fldCharType="separate"/>
            </w:r>
            <w:r>
              <w:rPr>
                <w:noProof/>
                <w:webHidden/>
              </w:rPr>
              <w:t>4</w:t>
            </w:r>
            <w:r>
              <w:rPr>
                <w:noProof/>
                <w:webHidden/>
              </w:rPr>
              <w:fldChar w:fldCharType="end"/>
            </w:r>
          </w:hyperlink>
        </w:p>
        <w:p w14:paraId="1BB00681" w14:textId="32F083AF" w:rsidR="003752E0" w:rsidRDefault="003752E0">
          <w:pPr>
            <w:pStyle w:val="TOC1"/>
            <w:tabs>
              <w:tab w:val="right" w:leader="dot" w:pos="9016"/>
            </w:tabs>
            <w:rPr>
              <w:noProof/>
            </w:rPr>
          </w:pPr>
          <w:hyperlink w:anchor="_Toc206503846" w:history="1">
            <w:r w:rsidRPr="00436815">
              <w:rPr>
                <w:rStyle w:val="Hyperlink"/>
                <w:noProof/>
              </w:rPr>
              <w:t>Conclusion</w:t>
            </w:r>
            <w:r>
              <w:rPr>
                <w:noProof/>
                <w:webHidden/>
              </w:rPr>
              <w:tab/>
            </w:r>
            <w:r>
              <w:rPr>
                <w:noProof/>
                <w:webHidden/>
              </w:rPr>
              <w:fldChar w:fldCharType="begin"/>
            </w:r>
            <w:r>
              <w:rPr>
                <w:noProof/>
                <w:webHidden/>
              </w:rPr>
              <w:instrText xml:space="preserve"> PAGEREF _Toc206503846 \h </w:instrText>
            </w:r>
            <w:r>
              <w:rPr>
                <w:noProof/>
                <w:webHidden/>
              </w:rPr>
            </w:r>
            <w:r>
              <w:rPr>
                <w:noProof/>
                <w:webHidden/>
              </w:rPr>
              <w:fldChar w:fldCharType="separate"/>
            </w:r>
            <w:r>
              <w:rPr>
                <w:noProof/>
                <w:webHidden/>
              </w:rPr>
              <w:t>5</w:t>
            </w:r>
            <w:r>
              <w:rPr>
                <w:noProof/>
                <w:webHidden/>
              </w:rPr>
              <w:fldChar w:fldCharType="end"/>
            </w:r>
          </w:hyperlink>
        </w:p>
        <w:p w14:paraId="4AF64F11" w14:textId="3499A32E" w:rsidR="003752E0" w:rsidRDefault="003752E0">
          <w:pPr>
            <w:pStyle w:val="TOC1"/>
            <w:tabs>
              <w:tab w:val="right" w:leader="dot" w:pos="9016"/>
            </w:tabs>
            <w:rPr>
              <w:noProof/>
            </w:rPr>
          </w:pPr>
          <w:hyperlink w:anchor="_Toc206503847" w:history="1">
            <w:r w:rsidRPr="00436815">
              <w:rPr>
                <w:rStyle w:val="Hyperlink"/>
                <w:noProof/>
              </w:rPr>
              <w:t>Refere</w:t>
            </w:r>
            <w:r w:rsidRPr="00436815">
              <w:rPr>
                <w:rStyle w:val="Hyperlink"/>
                <w:noProof/>
              </w:rPr>
              <w:t>n</w:t>
            </w:r>
            <w:r w:rsidRPr="00436815">
              <w:rPr>
                <w:rStyle w:val="Hyperlink"/>
                <w:noProof/>
              </w:rPr>
              <w:t>ces</w:t>
            </w:r>
            <w:r>
              <w:rPr>
                <w:noProof/>
                <w:webHidden/>
              </w:rPr>
              <w:tab/>
            </w:r>
            <w:r>
              <w:rPr>
                <w:noProof/>
                <w:webHidden/>
              </w:rPr>
              <w:fldChar w:fldCharType="begin"/>
            </w:r>
            <w:r>
              <w:rPr>
                <w:noProof/>
                <w:webHidden/>
              </w:rPr>
              <w:instrText xml:space="preserve"> PAGEREF _Toc206503847 \h </w:instrText>
            </w:r>
            <w:r>
              <w:rPr>
                <w:noProof/>
                <w:webHidden/>
              </w:rPr>
            </w:r>
            <w:r>
              <w:rPr>
                <w:noProof/>
                <w:webHidden/>
              </w:rPr>
              <w:fldChar w:fldCharType="separate"/>
            </w:r>
            <w:r>
              <w:rPr>
                <w:noProof/>
                <w:webHidden/>
              </w:rPr>
              <w:t>6</w:t>
            </w:r>
            <w:r>
              <w:rPr>
                <w:noProof/>
                <w:webHidden/>
              </w:rPr>
              <w:fldChar w:fldCharType="end"/>
            </w:r>
          </w:hyperlink>
        </w:p>
        <w:p w14:paraId="017B86C8" w14:textId="0515EFC9" w:rsidR="003752E0" w:rsidRDefault="003752E0">
          <w:r>
            <w:rPr>
              <w:b/>
              <w:bCs/>
              <w:noProof/>
            </w:rPr>
            <w:fldChar w:fldCharType="end"/>
          </w:r>
        </w:p>
      </w:sdtContent>
    </w:sdt>
    <w:p w14:paraId="02137697" w14:textId="77777777" w:rsidR="007848E8" w:rsidRPr="003752E0" w:rsidRDefault="007848E8" w:rsidP="003752E0">
      <w:pPr>
        <w:spacing w:line="360" w:lineRule="auto"/>
        <w:jc w:val="both"/>
        <w:rPr>
          <w:rFonts w:ascii="Arial" w:hAnsi="Arial" w:cs="Arial"/>
        </w:rPr>
      </w:pPr>
    </w:p>
    <w:p w14:paraId="41593B32" w14:textId="77777777" w:rsidR="007848E8" w:rsidRPr="003752E0" w:rsidRDefault="007848E8" w:rsidP="003752E0">
      <w:pPr>
        <w:spacing w:line="360" w:lineRule="auto"/>
        <w:jc w:val="both"/>
        <w:rPr>
          <w:rFonts w:ascii="Arial" w:hAnsi="Arial" w:cs="Arial"/>
        </w:rPr>
      </w:pPr>
    </w:p>
    <w:p w14:paraId="2C4A3596" w14:textId="77777777" w:rsidR="007848E8" w:rsidRPr="003752E0" w:rsidRDefault="007848E8" w:rsidP="003752E0">
      <w:pPr>
        <w:spacing w:line="360" w:lineRule="auto"/>
        <w:jc w:val="both"/>
        <w:rPr>
          <w:rFonts w:ascii="Arial" w:hAnsi="Arial" w:cs="Arial"/>
        </w:rPr>
      </w:pPr>
    </w:p>
    <w:p w14:paraId="4EBD7BB5" w14:textId="77777777" w:rsidR="007848E8" w:rsidRPr="003752E0" w:rsidRDefault="007848E8" w:rsidP="003752E0">
      <w:pPr>
        <w:spacing w:line="360" w:lineRule="auto"/>
        <w:jc w:val="both"/>
        <w:rPr>
          <w:rFonts w:ascii="Arial" w:hAnsi="Arial" w:cs="Arial"/>
        </w:rPr>
      </w:pPr>
    </w:p>
    <w:p w14:paraId="63B21B33" w14:textId="77777777" w:rsidR="007848E8" w:rsidRPr="003752E0" w:rsidRDefault="007848E8" w:rsidP="003752E0">
      <w:pPr>
        <w:spacing w:line="360" w:lineRule="auto"/>
        <w:jc w:val="both"/>
        <w:rPr>
          <w:rFonts w:ascii="Arial" w:hAnsi="Arial" w:cs="Arial"/>
        </w:rPr>
      </w:pPr>
    </w:p>
    <w:p w14:paraId="67880F7D" w14:textId="77777777" w:rsidR="007848E8" w:rsidRDefault="007848E8" w:rsidP="003752E0">
      <w:pPr>
        <w:spacing w:line="360" w:lineRule="auto"/>
        <w:jc w:val="both"/>
        <w:rPr>
          <w:rFonts w:ascii="Arial" w:hAnsi="Arial" w:cs="Arial"/>
        </w:rPr>
      </w:pPr>
    </w:p>
    <w:p w14:paraId="2C3D70D3" w14:textId="77777777" w:rsidR="003752E0" w:rsidRDefault="003752E0" w:rsidP="003752E0">
      <w:pPr>
        <w:spacing w:line="360" w:lineRule="auto"/>
        <w:jc w:val="both"/>
        <w:rPr>
          <w:rFonts w:ascii="Arial" w:hAnsi="Arial" w:cs="Arial"/>
        </w:rPr>
      </w:pPr>
    </w:p>
    <w:p w14:paraId="38BFC114" w14:textId="77777777" w:rsidR="003752E0" w:rsidRDefault="003752E0" w:rsidP="003752E0">
      <w:pPr>
        <w:spacing w:line="360" w:lineRule="auto"/>
        <w:jc w:val="both"/>
        <w:rPr>
          <w:rFonts w:ascii="Arial" w:hAnsi="Arial" w:cs="Arial"/>
        </w:rPr>
      </w:pPr>
    </w:p>
    <w:p w14:paraId="6A814B0E" w14:textId="77777777" w:rsidR="003752E0" w:rsidRDefault="003752E0" w:rsidP="003752E0">
      <w:pPr>
        <w:spacing w:line="360" w:lineRule="auto"/>
        <w:jc w:val="both"/>
        <w:rPr>
          <w:rFonts w:ascii="Arial" w:hAnsi="Arial" w:cs="Arial"/>
        </w:rPr>
      </w:pPr>
    </w:p>
    <w:p w14:paraId="3269EBE1" w14:textId="77777777" w:rsidR="003752E0" w:rsidRDefault="003752E0" w:rsidP="003752E0">
      <w:pPr>
        <w:spacing w:line="360" w:lineRule="auto"/>
        <w:jc w:val="both"/>
        <w:rPr>
          <w:rFonts w:ascii="Arial" w:hAnsi="Arial" w:cs="Arial"/>
        </w:rPr>
      </w:pPr>
    </w:p>
    <w:p w14:paraId="0119B0FE" w14:textId="77777777" w:rsidR="003752E0" w:rsidRDefault="003752E0" w:rsidP="003752E0">
      <w:pPr>
        <w:spacing w:line="360" w:lineRule="auto"/>
        <w:jc w:val="both"/>
        <w:rPr>
          <w:rFonts w:ascii="Arial" w:hAnsi="Arial" w:cs="Arial"/>
        </w:rPr>
      </w:pPr>
    </w:p>
    <w:p w14:paraId="2B3FCC0F" w14:textId="77777777" w:rsidR="003752E0" w:rsidRDefault="003752E0" w:rsidP="003752E0">
      <w:pPr>
        <w:spacing w:line="360" w:lineRule="auto"/>
        <w:jc w:val="both"/>
        <w:rPr>
          <w:rFonts w:ascii="Arial" w:hAnsi="Arial" w:cs="Arial"/>
        </w:rPr>
      </w:pPr>
    </w:p>
    <w:p w14:paraId="702E075A" w14:textId="77777777" w:rsidR="003752E0" w:rsidRDefault="003752E0" w:rsidP="003752E0">
      <w:pPr>
        <w:spacing w:line="360" w:lineRule="auto"/>
        <w:jc w:val="both"/>
        <w:rPr>
          <w:rFonts w:ascii="Arial" w:hAnsi="Arial" w:cs="Arial"/>
        </w:rPr>
      </w:pPr>
    </w:p>
    <w:p w14:paraId="2B73697E" w14:textId="77777777" w:rsidR="003752E0" w:rsidRDefault="003752E0" w:rsidP="003752E0">
      <w:pPr>
        <w:spacing w:line="360" w:lineRule="auto"/>
        <w:jc w:val="both"/>
        <w:rPr>
          <w:rFonts w:ascii="Arial" w:hAnsi="Arial" w:cs="Arial"/>
        </w:rPr>
      </w:pPr>
    </w:p>
    <w:p w14:paraId="54FA13EC" w14:textId="77777777" w:rsidR="003752E0" w:rsidRDefault="003752E0" w:rsidP="003752E0">
      <w:pPr>
        <w:spacing w:line="360" w:lineRule="auto"/>
        <w:jc w:val="both"/>
        <w:rPr>
          <w:rFonts w:ascii="Arial" w:hAnsi="Arial" w:cs="Arial"/>
        </w:rPr>
      </w:pPr>
    </w:p>
    <w:p w14:paraId="2944DE2C" w14:textId="77777777" w:rsidR="003752E0" w:rsidRDefault="003752E0" w:rsidP="003752E0">
      <w:pPr>
        <w:spacing w:line="360" w:lineRule="auto"/>
        <w:jc w:val="both"/>
        <w:rPr>
          <w:rFonts w:ascii="Arial" w:hAnsi="Arial" w:cs="Arial"/>
        </w:rPr>
      </w:pPr>
    </w:p>
    <w:p w14:paraId="3096DDE4" w14:textId="77777777" w:rsidR="003752E0" w:rsidRDefault="003752E0" w:rsidP="003752E0">
      <w:pPr>
        <w:spacing w:line="360" w:lineRule="auto"/>
        <w:jc w:val="both"/>
        <w:rPr>
          <w:rFonts w:ascii="Arial" w:hAnsi="Arial" w:cs="Arial"/>
        </w:rPr>
      </w:pPr>
    </w:p>
    <w:p w14:paraId="60610B70" w14:textId="77777777" w:rsidR="003752E0" w:rsidRDefault="003752E0" w:rsidP="003752E0">
      <w:pPr>
        <w:spacing w:line="360" w:lineRule="auto"/>
        <w:jc w:val="both"/>
        <w:rPr>
          <w:rFonts w:ascii="Arial" w:hAnsi="Arial" w:cs="Arial"/>
        </w:rPr>
      </w:pPr>
    </w:p>
    <w:p w14:paraId="65B785D0" w14:textId="77777777" w:rsidR="003752E0" w:rsidRPr="003752E0" w:rsidRDefault="003752E0" w:rsidP="003752E0">
      <w:pPr>
        <w:spacing w:line="360" w:lineRule="auto"/>
        <w:jc w:val="both"/>
        <w:rPr>
          <w:rFonts w:ascii="Arial" w:hAnsi="Arial" w:cs="Arial"/>
        </w:rPr>
      </w:pPr>
    </w:p>
    <w:p w14:paraId="16FE299C" w14:textId="77777777" w:rsidR="007848E8" w:rsidRPr="003752E0" w:rsidRDefault="007848E8" w:rsidP="003752E0">
      <w:pPr>
        <w:spacing w:line="360" w:lineRule="auto"/>
        <w:jc w:val="both"/>
        <w:rPr>
          <w:rFonts w:ascii="Arial" w:hAnsi="Arial" w:cs="Arial"/>
        </w:rPr>
      </w:pPr>
    </w:p>
    <w:p w14:paraId="1CE1A27E" w14:textId="77777777" w:rsidR="007848E8" w:rsidRPr="003752E0" w:rsidRDefault="007848E8" w:rsidP="003752E0">
      <w:pPr>
        <w:spacing w:line="360" w:lineRule="auto"/>
        <w:jc w:val="both"/>
        <w:rPr>
          <w:rFonts w:ascii="Arial" w:hAnsi="Arial" w:cs="Arial"/>
        </w:rPr>
      </w:pPr>
    </w:p>
    <w:p w14:paraId="60F62C86" w14:textId="77777777" w:rsidR="007848E8" w:rsidRPr="003752E0" w:rsidRDefault="007848E8" w:rsidP="003752E0">
      <w:pPr>
        <w:spacing w:line="360" w:lineRule="auto"/>
        <w:jc w:val="both"/>
        <w:rPr>
          <w:rFonts w:ascii="Arial" w:hAnsi="Arial" w:cs="Arial"/>
        </w:rPr>
      </w:pPr>
    </w:p>
    <w:p w14:paraId="24D52B2E" w14:textId="1D357895" w:rsidR="008C2A21" w:rsidRPr="003752E0" w:rsidRDefault="008C2A21" w:rsidP="003752E0">
      <w:pPr>
        <w:pStyle w:val="Heading1"/>
      </w:pPr>
      <w:bookmarkStart w:id="0" w:name="_Toc206503843"/>
      <w:r w:rsidRPr="008C2A21">
        <w:lastRenderedPageBreak/>
        <w:t>Introduction</w:t>
      </w:r>
      <w:bookmarkEnd w:id="0"/>
      <w:r w:rsidRPr="008C2A21">
        <w:t xml:space="preserve"> </w:t>
      </w:r>
    </w:p>
    <w:p w14:paraId="1D54EE22" w14:textId="77777777" w:rsidR="007848E8" w:rsidRPr="003752E0" w:rsidRDefault="007848E8" w:rsidP="003752E0">
      <w:pPr>
        <w:spacing w:line="360" w:lineRule="auto"/>
        <w:jc w:val="both"/>
        <w:rPr>
          <w:rFonts w:ascii="Arial" w:hAnsi="Arial" w:cs="Arial"/>
        </w:rPr>
      </w:pPr>
    </w:p>
    <w:p w14:paraId="66350521" w14:textId="5B07B123" w:rsidR="007848E8" w:rsidRPr="008C2A21" w:rsidRDefault="007848E8" w:rsidP="003752E0">
      <w:pPr>
        <w:spacing w:line="360" w:lineRule="auto"/>
        <w:jc w:val="both"/>
        <w:rPr>
          <w:rFonts w:ascii="Arial" w:hAnsi="Arial" w:cs="Arial"/>
        </w:rPr>
      </w:pPr>
      <w:r w:rsidRPr="003752E0">
        <w:rPr>
          <w:rFonts w:ascii="Arial" w:hAnsi="Arial" w:cs="Arial"/>
        </w:rPr>
        <w:t xml:space="preserve">The aim of this reflective report is to </w:t>
      </w:r>
      <w:proofErr w:type="gramStart"/>
      <w:r w:rsidRPr="003752E0">
        <w:rPr>
          <w:rFonts w:ascii="Arial" w:hAnsi="Arial" w:cs="Arial"/>
        </w:rPr>
        <w:t>look into</w:t>
      </w:r>
      <w:proofErr w:type="gramEnd"/>
      <w:r w:rsidRPr="003752E0">
        <w:rPr>
          <w:rFonts w:ascii="Arial" w:hAnsi="Arial" w:cs="Arial"/>
        </w:rPr>
        <w:t xml:space="preserve"> what I have learnt throughout the Academic Skills module and reflect on how they have influenced my personal and academic growth.  Throughout the module, I carried out a variety of assignments and tasks, including Task 1 the Academic Skills Quiz and Task 2 the Application of Academic Skills Exercise which was classroom </w:t>
      </w:r>
      <w:r w:rsidR="000C0345">
        <w:rPr>
          <w:rFonts w:ascii="Arial" w:hAnsi="Arial" w:cs="Arial"/>
        </w:rPr>
        <w:t xml:space="preserve">exam </w:t>
      </w:r>
      <w:r w:rsidRPr="003752E0">
        <w:rPr>
          <w:rFonts w:ascii="Arial" w:hAnsi="Arial" w:cs="Arial"/>
        </w:rPr>
        <w:t xml:space="preserve">activities.  These experiences taught me important academic skills including time </w:t>
      </w:r>
      <w:r w:rsidRPr="003752E0">
        <w:rPr>
          <w:rFonts w:ascii="Arial" w:hAnsi="Arial" w:cs="Arial"/>
        </w:rPr>
        <w:t>management, referencing</w:t>
      </w:r>
      <w:r w:rsidRPr="003752E0">
        <w:rPr>
          <w:rFonts w:ascii="Arial" w:hAnsi="Arial" w:cs="Arial"/>
        </w:rPr>
        <w:t xml:space="preserve">, and academic writing and many more valuable insights.  Using Gibbs' Reflective Cycle (1988) as a framework, I will review these experiences to identify my best qualities highlight areas for </w:t>
      </w:r>
      <w:r w:rsidRPr="003752E0">
        <w:rPr>
          <w:rFonts w:ascii="Arial" w:hAnsi="Arial" w:cs="Arial"/>
        </w:rPr>
        <w:t>growth and</w:t>
      </w:r>
      <w:r w:rsidRPr="003752E0">
        <w:rPr>
          <w:rFonts w:ascii="Arial" w:hAnsi="Arial" w:cs="Arial"/>
        </w:rPr>
        <w:t xml:space="preserve"> determine how the module has prepared me for future academic difficulties.</w:t>
      </w:r>
    </w:p>
    <w:p w14:paraId="103D9ED1" w14:textId="77777777" w:rsidR="007848E8" w:rsidRPr="003752E0" w:rsidRDefault="007848E8" w:rsidP="003752E0">
      <w:pPr>
        <w:spacing w:line="360" w:lineRule="auto"/>
        <w:jc w:val="both"/>
        <w:rPr>
          <w:rFonts w:ascii="Arial" w:hAnsi="Arial" w:cs="Arial"/>
        </w:rPr>
      </w:pPr>
    </w:p>
    <w:p w14:paraId="51D9D4AF" w14:textId="77777777" w:rsidR="007848E8" w:rsidRPr="003752E0" w:rsidRDefault="007848E8" w:rsidP="003752E0">
      <w:pPr>
        <w:spacing w:line="360" w:lineRule="auto"/>
        <w:jc w:val="both"/>
        <w:rPr>
          <w:rFonts w:ascii="Arial" w:hAnsi="Arial" w:cs="Arial"/>
        </w:rPr>
      </w:pPr>
    </w:p>
    <w:p w14:paraId="2944C84C" w14:textId="0F2A7950" w:rsidR="008C2A21" w:rsidRPr="003752E0" w:rsidRDefault="008C2A21" w:rsidP="003752E0">
      <w:pPr>
        <w:pStyle w:val="Heading1"/>
      </w:pPr>
      <w:r w:rsidRPr="008C2A21">
        <w:t xml:space="preserve"> </w:t>
      </w:r>
      <w:bookmarkStart w:id="1" w:name="_Toc206503844"/>
      <w:r w:rsidRPr="008C2A21">
        <w:t>Description of Experiences</w:t>
      </w:r>
      <w:bookmarkEnd w:id="1"/>
      <w:r w:rsidRPr="008C2A21">
        <w:t xml:space="preserve"> </w:t>
      </w:r>
    </w:p>
    <w:p w14:paraId="2896C8EB" w14:textId="77777777" w:rsidR="007848E8" w:rsidRPr="003752E0" w:rsidRDefault="007848E8" w:rsidP="003752E0">
      <w:pPr>
        <w:spacing w:line="360" w:lineRule="auto"/>
        <w:jc w:val="both"/>
        <w:rPr>
          <w:rFonts w:ascii="Arial" w:hAnsi="Arial" w:cs="Arial"/>
        </w:rPr>
      </w:pPr>
    </w:p>
    <w:p w14:paraId="3EB834D8" w14:textId="5A59F7F3" w:rsidR="007848E8" w:rsidRPr="003752E0" w:rsidRDefault="007848E8" w:rsidP="00A236AA">
      <w:pPr>
        <w:spacing w:line="360" w:lineRule="auto"/>
        <w:jc w:val="both"/>
        <w:rPr>
          <w:rFonts w:ascii="Arial" w:hAnsi="Arial" w:cs="Arial"/>
        </w:rPr>
      </w:pPr>
      <w:r w:rsidRPr="003752E0">
        <w:rPr>
          <w:rFonts w:ascii="Arial" w:hAnsi="Arial" w:cs="Arial"/>
        </w:rPr>
        <w:t>One of the most important parts in the subject was Task 1, the Academic Skills Quiz, which was performed in Week 5.</w:t>
      </w:r>
      <w:r w:rsidR="00A236AA">
        <w:rPr>
          <w:rFonts w:ascii="Arial" w:hAnsi="Arial" w:cs="Arial"/>
        </w:rPr>
        <w:t xml:space="preserve"> </w:t>
      </w:r>
      <w:r w:rsidRPr="003752E0">
        <w:rPr>
          <w:rFonts w:ascii="Arial" w:hAnsi="Arial" w:cs="Arial"/>
        </w:rPr>
        <w:t>The quiz assessed a variety of academic</w:t>
      </w:r>
      <w:r w:rsidRPr="003752E0">
        <w:rPr>
          <w:rFonts w:ascii="Arial" w:hAnsi="Arial" w:cs="Arial"/>
        </w:rPr>
        <w:t xml:space="preserve"> </w:t>
      </w:r>
      <w:r w:rsidRPr="003752E0">
        <w:rPr>
          <w:rFonts w:ascii="Arial" w:hAnsi="Arial" w:cs="Arial"/>
        </w:rPr>
        <w:t>skills paraphrasing, note-taking, referencing, and academic integrity.  I found the quiz especially valuable because it pushed me to apply my knowledge under a limited time frame.  Some areas, such as recognising accurate referencing methods, were tough, but it also comforted me that I had a strong understanding of time management tactics and note-taking skills.</w:t>
      </w:r>
      <w:r w:rsidRPr="003752E0">
        <w:rPr>
          <w:rFonts w:ascii="Arial" w:hAnsi="Arial" w:cs="Arial"/>
        </w:rPr>
        <w:t xml:space="preserve"> </w:t>
      </w:r>
      <w:r w:rsidRPr="003752E0">
        <w:rPr>
          <w:rFonts w:ascii="Arial" w:hAnsi="Arial" w:cs="Arial"/>
        </w:rPr>
        <w:t>In week 7 I accomplished Task 2, the Application of Academic Skills Exercise.  Paraphrasing proved to be the most challenging part for me, since it requires an extensive understanding of the text and careful rephrasing to avoid duplication.</w:t>
      </w:r>
      <w:r w:rsidR="00A236AA">
        <w:rPr>
          <w:rFonts w:ascii="Arial" w:hAnsi="Arial" w:cs="Arial"/>
        </w:rPr>
        <w:t xml:space="preserve"> </w:t>
      </w:r>
      <w:r w:rsidRPr="003752E0">
        <w:rPr>
          <w:rFonts w:ascii="Arial" w:hAnsi="Arial" w:cs="Arial"/>
        </w:rPr>
        <w:t>However, the exercise provided me with practical knowledge with essential academic abilities that I will continue to utilise throughout my education.</w:t>
      </w:r>
    </w:p>
    <w:p w14:paraId="399BFA27" w14:textId="34378EF1" w:rsidR="007848E8" w:rsidRPr="003752E0" w:rsidRDefault="007848E8" w:rsidP="00A236AA">
      <w:pPr>
        <w:spacing w:line="360" w:lineRule="auto"/>
        <w:jc w:val="both"/>
        <w:rPr>
          <w:rFonts w:ascii="Arial" w:hAnsi="Arial" w:cs="Arial"/>
        </w:rPr>
      </w:pPr>
      <w:r w:rsidRPr="003752E0">
        <w:rPr>
          <w:rFonts w:ascii="Arial" w:hAnsi="Arial" w:cs="Arial"/>
        </w:rPr>
        <w:t>In addition to these assignments and class activities that I did like group debates, peer feedback sessions and interactive conversations improved my learning experience and in addition my fluency in English.  These chances boosted my logical confidence and fostered teamwork.</w:t>
      </w:r>
    </w:p>
    <w:p w14:paraId="1D56348B" w14:textId="77777777" w:rsidR="007848E8" w:rsidRPr="008C2A21" w:rsidRDefault="007848E8" w:rsidP="003752E0">
      <w:pPr>
        <w:spacing w:line="360" w:lineRule="auto"/>
        <w:jc w:val="both"/>
        <w:rPr>
          <w:rFonts w:ascii="Arial" w:hAnsi="Arial" w:cs="Arial"/>
        </w:rPr>
      </w:pPr>
    </w:p>
    <w:p w14:paraId="4F2949E3" w14:textId="1B288536" w:rsidR="008C2A21" w:rsidRPr="008C2A21" w:rsidRDefault="008C2A21" w:rsidP="003752E0">
      <w:pPr>
        <w:pStyle w:val="Heading1"/>
      </w:pPr>
      <w:bookmarkStart w:id="2" w:name="_Toc206503845"/>
      <w:r w:rsidRPr="008C2A21">
        <w:lastRenderedPageBreak/>
        <w:t>Analysis and Personal Reflection</w:t>
      </w:r>
      <w:bookmarkEnd w:id="2"/>
    </w:p>
    <w:p w14:paraId="06CD8DF1" w14:textId="77777777" w:rsidR="007848E8" w:rsidRPr="003752E0" w:rsidRDefault="007848E8" w:rsidP="003752E0">
      <w:pPr>
        <w:spacing w:line="360" w:lineRule="auto"/>
        <w:jc w:val="both"/>
        <w:rPr>
          <w:rFonts w:ascii="Arial" w:hAnsi="Arial" w:cs="Arial"/>
        </w:rPr>
      </w:pPr>
    </w:p>
    <w:p w14:paraId="55569A9A" w14:textId="1E5FD267" w:rsidR="007848E8" w:rsidRPr="003752E0" w:rsidRDefault="007848E8" w:rsidP="00A236AA">
      <w:pPr>
        <w:spacing w:line="360" w:lineRule="auto"/>
        <w:jc w:val="both"/>
        <w:rPr>
          <w:rFonts w:ascii="Arial" w:hAnsi="Arial" w:cs="Arial"/>
        </w:rPr>
      </w:pPr>
      <w:r w:rsidRPr="003752E0">
        <w:rPr>
          <w:rFonts w:ascii="Arial" w:hAnsi="Arial" w:cs="Arial"/>
        </w:rPr>
        <w:t xml:space="preserve">Reflecting on my experiences in this module, I can identify </w:t>
      </w:r>
      <w:r w:rsidRPr="003752E0">
        <w:rPr>
          <w:rFonts w:ascii="Arial" w:hAnsi="Arial" w:cs="Arial"/>
        </w:rPr>
        <w:t>several</w:t>
      </w:r>
      <w:r w:rsidRPr="003752E0">
        <w:rPr>
          <w:rFonts w:ascii="Arial" w:hAnsi="Arial" w:cs="Arial"/>
        </w:rPr>
        <w:t xml:space="preserve"> strengths I developed as well as areas where I need to improve. I will use Kolb’s Experiential Learning Theory (1984), which emphasises learning through a cycle of experience, reflection, conceptualisation, and experimentation, to frame this reflection.</w:t>
      </w:r>
      <w:r w:rsidRPr="003752E0">
        <w:rPr>
          <w:rFonts w:ascii="Arial" w:hAnsi="Arial" w:cs="Arial"/>
        </w:rPr>
        <w:t xml:space="preserve"> </w:t>
      </w:r>
      <w:r w:rsidRPr="003752E0">
        <w:rPr>
          <w:rFonts w:ascii="Arial" w:hAnsi="Arial" w:cs="Arial"/>
        </w:rPr>
        <w:t>One of my most important skills was time management, which I displayed in both Task 1 and Task 2 I was able to properly manage the quiz by assigning time to each area and completing it without hurrying. This helped me remain cool while remaining focused under pressure.  This relates to Kolb's (1984) concept of "active experimentation," since I used previously learnt tactics in class to a practical applications assessment situation.</w:t>
      </w:r>
      <w:r w:rsidRPr="003752E0">
        <w:rPr>
          <w:rFonts w:ascii="Arial" w:hAnsi="Arial" w:cs="Arial"/>
        </w:rPr>
        <w:t xml:space="preserve"> </w:t>
      </w:r>
      <w:r w:rsidRPr="003752E0">
        <w:rPr>
          <w:rFonts w:ascii="Arial" w:hAnsi="Arial" w:cs="Arial"/>
        </w:rPr>
        <w:t>Another attribute was my ability to organise and put together projects.  In Task 1, I used my note-taking skills to rationally sequence thoughts which improved my responses.  In Task 2, I effectively organised my paragraph into an organised main phrase, supporting evidence</w:t>
      </w:r>
      <w:r w:rsidRPr="003752E0">
        <w:rPr>
          <w:rFonts w:ascii="Arial" w:hAnsi="Arial" w:cs="Arial"/>
        </w:rPr>
        <w:t xml:space="preserve">. </w:t>
      </w:r>
      <w:r w:rsidRPr="003752E0">
        <w:rPr>
          <w:rFonts w:ascii="Arial" w:hAnsi="Arial" w:cs="Arial"/>
        </w:rPr>
        <w:t>Despite my strengths, there are visible places where I could make improvements. In the beginning referencing remains an issue.  In Task 1, I struggled to consistently use the proper structure when creating a reference from offered fragments.</w:t>
      </w:r>
      <w:r w:rsidR="00A236AA">
        <w:rPr>
          <w:rFonts w:ascii="Arial" w:hAnsi="Arial" w:cs="Arial"/>
        </w:rPr>
        <w:t xml:space="preserve"> </w:t>
      </w:r>
      <w:r w:rsidRPr="003752E0">
        <w:rPr>
          <w:rFonts w:ascii="Arial" w:hAnsi="Arial" w:cs="Arial"/>
        </w:rPr>
        <w:t xml:space="preserve">Despite understanding what is being discussed, I continue to commit minor errors in punctuation and order.  I understand that </w:t>
      </w:r>
      <w:proofErr w:type="gramStart"/>
      <w:r w:rsidRPr="003752E0">
        <w:rPr>
          <w:rFonts w:ascii="Arial" w:hAnsi="Arial" w:cs="Arial"/>
        </w:rPr>
        <w:t>in order to</w:t>
      </w:r>
      <w:proofErr w:type="gramEnd"/>
      <w:r w:rsidRPr="003752E0">
        <w:rPr>
          <w:rFonts w:ascii="Arial" w:hAnsi="Arial" w:cs="Arial"/>
        </w:rPr>
        <w:t xml:space="preserve"> improve my accuracy and confidence in referencing, I must practise it on a regular basis.   Furthermore, paraphrasing was a big challenge during Task 2.  I believed paraphrasing simply needed altering a few words, but I quickly learnt that it required a thorough knowledge of the text and a comprehensive re-expression of concepts in my own words.</w:t>
      </w:r>
      <w:r w:rsidRPr="003752E0">
        <w:rPr>
          <w:rFonts w:ascii="Arial" w:hAnsi="Arial" w:cs="Arial"/>
        </w:rPr>
        <w:t xml:space="preserve"> </w:t>
      </w:r>
      <w:r w:rsidRPr="003752E0">
        <w:rPr>
          <w:rFonts w:ascii="Arial" w:hAnsi="Arial" w:cs="Arial"/>
        </w:rPr>
        <w:t xml:space="preserve">Another area that could potentially be improved is involvement in the classroom. Despite participating in group activities, I sometimes hesitant to participate to whole class discussions because I worried about whether my responses were acceptable. Reflecting on this I see that active involvement is less about being correct and more about exchanging points of view. </w:t>
      </w:r>
      <w:r w:rsidR="00A236AA">
        <w:rPr>
          <w:rFonts w:ascii="Arial" w:hAnsi="Arial" w:cs="Arial"/>
        </w:rPr>
        <w:t xml:space="preserve"> </w:t>
      </w:r>
      <w:r w:rsidRPr="003752E0">
        <w:rPr>
          <w:rFonts w:ascii="Arial" w:hAnsi="Arial" w:cs="Arial"/>
        </w:rPr>
        <w:t>In the future, I aim to be more proactive in talks, which will not only boost my confidence but also deepen my learning.</w:t>
      </w:r>
      <w:r w:rsidRPr="003752E0">
        <w:rPr>
          <w:rFonts w:ascii="Arial" w:hAnsi="Arial" w:cs="Arial"/>
        </w:rPr>
        <w:t xml:space="preserve"> </w:t>
      </w:r>
      <w:r w:rsidRPr="003752E0">
        <w:rPr>
          <w:rFonts w:ascii="Arial" w:hAnsi="Arial" w:cs="Arial"/>
        </w:rPr>
        <w:t xml:space="preserve">The Academic Skills module had a major impact on both my academic and personal development. For </w:t>
      </w:r>
      <w:r w:rsidR="00A236AA" w:rsidRPr="003752E0">
        <w:rPr>
          <w:rFonts w:ascii="Arial" w:hAnsi="Arial" w:cs="Arial"/>
        </w:rPr>
        <w:t>example,</w:t>
      </w:r>
      <w:r w:rsidRPr="003752E0">
        <w:rPr>
          <w:rFonts w:ascii="Arial" w:hAnsi="Arial" w:cs="Arial"/>
        </w:rPr>
        <w:t xml:space="preserve"> it increased my understanding of the value of academic honesty. Tasks 1 and 2 emphasised the need of proper referencing and avoiding </w:t>
      </w:r>
      <w:r w:rsidRPr="003752E0">
        <w:rPr>
          <w:rFonts w:ascii="Arial" w:hAnsi="Arial" w:cs="Arial"/>
        </w:rPr>
        <w:lastRenderedPageBreak/>
        <w:t>plagiarism. This has given me a greater feeling of responsibility for creating fresh works.</w:t>
      </w:r>
    </w:p>
    <w:p w14:paraId="7D8B4004" w14:textId="4DBF7A1A" w:rsidR="007848E8" w:rsidRPr="003752E0" w:rsidRDefault="007848E8" w:rsidP="00A236AA">
      <w:pPr>
        <w:spacing w:line="360" w:lineRule="auto"/>
        <w:jc w:val="both"/>
        <w:rPr>
          <w:rFonts w:ascii="Arial" w:hAnsi="Arial" w:cs="Arial"/>
        </w:rPr>
      </w:pPr>
      <w:r w:rsidRPr="003752E0">
        <w:rPr>
          <w:rFonts w:ascii="Arial" w:hAnsi="Arial" w:cs="Arial"/>
        </w:rPr>
        <w:t>Second, I learnt practical skills for academic writing and research. From taking good notes to paraphrasing and arranging paragraphs, I feel more prepared for completing essays and reports in other classes. I particularly like how these abilities may be applied in work settings where clarity and precision in communication are greatly prized.</w:t>
      </w:r>
      <w:r w:rsidRPr="003752E0">
        <w:rPr>
          <w:rFonts w:ascii="Arial" w:hAnsi="Arial" w:cs="Arial"/>
        </w:rPr>
        <w:t xml:space="preserve"> </w:t>
      </w:r>
      <w:r w:rsidRPr="003752E0">
        <w:rPr>
          <w:rFonts w:ascii="Arial" w:hAnsi="Arial" w:cs="Arial"/>
        </w:rPr>
        <w:t xml:space="preserve">Personally, the module has helped me gain confidence and resilience.  Completing examinations under time constraints shown that I can perform well even when pushed.  Overcoming my anxiousness during class debates and presentations has increased my trust in myself. Importantly, this course has inspired me to take a reflective approach to learning, as advised by Gibbs (1988), in which I constantly evaluate my strengths and faults </w:t>
      </w:r>
      <w:proofErr w:type="gramStart"/>
      <w:r w:rsidRPr="003752E0">
        <w:rPr>
          <w:rFonts w:ascii="Arial" w:hAnsi="Arial" w:cs="Arial"/>
        </w:rPr>
        <w:t>in order to</w:t>
      </w:r>
      <w:proofErr w:type="gramEnd"/>
      <w:r w:rsidRPr="003752E0">
        <w:rPr>
          <w:rFonts w:ascii="Arial" w:hAnsi="Arial" w:cs="Arial"/>
        </w:rPr>
        <w:t xml:space="preserve"> grow over time.</w:t>
      </w:r>
    </w:p>
    <w:p w14:paraId="6547E3BD" w14:textId="5A4D2EC7" w:rsidR="00A236AA" w:rsidRPr="00A236AA" w:rsidRDefault="007848E8" w:rsidP="00A236AA">
      <w:pPr>
        <w:spacing w:line="360" w:lineRule="auto"/>
        <w:jc w:val="both"/>
        <w:rPr>
          <w:rFonts w:ascii="Arial" w:hAnsi="Arial" w:cs="Arial"/>
        </w:rPr>
      </w:pPr>
      <w:r w:rsidRPr="003752E0">
        <w:rPr>
          <w:rFonts w:ascii="Arial" w:hAnsi="Arial" w:cs="Arial"/>
        </w:rPr>
        <w:t>Overall, this module provided me with not just academic skills, but also the mentality required for long-term success in higher education.</w:t>
      </w:r>
    </w:p>
    <w:p w14:paraId="5483A296" w14:textId="495463B1" w:rsidR="008C2A21" w:rsidRPr="008C2A21" w:rsidRDefault="008C2A21" w:rsidP="003752E0">
      <w:pPr>
        <w:pStyle w:val="Heading1"/>
      </w:pPr>
      <w:bookmarkStart w:id="3" w:name="_Toc206503846"/>
      <w:r w:rsidRPr="008C2A21">
        <w:t>Conclusion</w:t>
      </w:r>
      <w:bookmarkEnd w:id="3"/>
      <w:r w:rsidRPr="008C2A21">
        <w:t xml:space="preserve"> </w:t>
      </w:r>
    </w:p>
    <w:p w14:paraId="46431AB4" w14:textId="77777777" w:rsidR="007848E8" w:rsidRPr="003752E0" w:rsidRDefault="007848E8" w:rsidP="003752E0">
      <w:pPr>
        <w:spacing w:line="360" w:lineRule="auto"/>
        <w:jc w:val="both"/>
        <w:rPr>
          <w:rFonts w:ascii="Arial" w:hAnsi="Arial" w:cs="Arial"/>
        </w:rPr>
      </w:pPr>
    </w:p>
    <w:p w14:paraId="0BEDA94A" w14:textId="1583C75E" w:rsidR="007848E8" w:rsidRPr="003752E0" w:rsidRDefault="007848E8" w:rsidP="00A236AA">
      <w:pPr>
        <w:spacing w:line="360" w:lineRule="auto"/>
        <w:jc w:val="both"/>
        <w:rPr>
          <w:rFonts w:ascii="Arial" w:hAnsi="Arial" w:cs="Arial"/>
        </w:rPr>
      </w:pPr>
      <w:r w:rsidRPr="003752E0">
        <w:rPr>
          <w:rFonts w:ascii="Arial" w:hAnsi="Arial" w:cs="Arial"/>
        </w:rPr>
        <w:t>To summarise, the Academic Skills module has been an important experience that significantly helped my academic and personal development.  Task 1 made me more aware of my abilities in time management and note taking, as well as the need for improved reference.  Task 2 required me to improve my paraphrasing and academic writing abilities, which would be useful in future tasks.  Classroom discussions and collaborative exercises helped me gain confidence and improve my communication abilities.  Based on ideas such as Gibbs' Reflective Cycle and Kolb's Learning Cycle, I can understand how reflection has affected my development.  This curriculum has given me a solid basis for success in further education and inspired me to continue developing as a critical learner.</w:t>
      </w:r>
    </w:p>
    <w:p w14:paraId="68330A66" w14:textId="77777777" w:rsidR="007848E8" w:rsidRDefault="007848E8" w:rsidP="008C2A21"/>
    <w:p w14:paraId="17DC805D" w14:textId="77777777" w:rsidR="007848E8" w:rsidRDefault="007848E8" w:rsidP="008C2A21"/>
    <w:p w14:paraId="704B7F5A" w14:textId="77777777" w:rsidR="007848E8" w:rsidRDefault="007848E8" w:rsidP="008C2A21"/>
    <w:p w14:paraId="094BEE32" w14:textId="77777777" w:rsidR="007848E8" w:rsidRDefault="007848E8" w:rsidP="008C2A21"/>
    <w:p w14:paraId="7B340BF3" w14:textId="77777777" w:rsidR="007848E8" w:rsidRDefault="007848E8" w:rsidP="008C2A21"/>
    <w:p w14:paraId="037B5A96" w14:textId="77777777" w:rsidR="00A236AA" w:rsidRDefault="00A236AA" w:rsidP="008C2A21"/>
    <w:p w14:paraId="75F56475" w14:textId="77777777" w:rsidR="00A236AA" w:rsidRDefault="00A236AA" w:rsidP="008C2A21"/>
    <w:p w14:paraId="2DB671D9" w14:textId="77777777" w:rsidR="007848E8" w:rsidRDefault="007848E8" w:rsidP="008C2A21"/>
    <w:p w14:paraId="3F698696" w14:textId="15A86401" w:rsidR="008C2A21" w:rsidRDefault="003752E0" w:rsidP="003752E0">
      <w:pPr>
        <w:pStyle w:val="Heading1"/>
      </w:pPr>
      <w:bookmarkStart w:id="4" w:name="_Toc206503847"/>
      <w:r>
        <w:lastRenderedPageBreak/>
        <w:t>References</w:t>
      </w:r>
      <w:bookmarkEnd w:id="4"/>
      <w:r>
        <w:t xml:space="preserve"> </w:t>
      </w:r>
    </w:p>
    <w:p w14:paraId="480ED031" w14:textId="77777777" w:rsidR="006F47A5" w:rsidRDefault="006F47A5" w:rsidP="006F47A5"/>
    <w:p w14:paraId="5D07197C" w14:textId="77777777" w:rsidR="006F47A5" w:rsidRPr="006F47A5" w:rsidRDefault="006F47A5" w:rsidP="006F47A5">
      <w:pPr>
        <w:pStyle w:val="ListParagraph"/>
        <w:numPr>
          <w:ilvl w:val="0"/>
          <w:numId w:val="2"/>
        </w:numPr>
        <w:spacing w:line="360" w:lineRule="auto"/>
        <w:jc w:val="both"/>
        <w:rPr>
          <w:i/>
          <w:iCs/>
        </w:rPr>
      </w:pPr>
      <w:r w:rsidRPr="006F47A5">
        <w:t>Gibbs, G., 1988. Learning by doing: A guide to teaching and learning methods. </w:t>
      </w:r>
      <w:r w:rsidRPr="006F47A5">
        <w:rPr>
          <w:i/>
          <w:iCs/>
        </w:rPr>
        <w:t>Further Education Unit</w:t>
      </w:r>
    </w:p>
    <w:p w14:paraId="74698BD3" w14:textId="77777777" w:rsidR="006F47A5" w:rsidRDefault="006F47A5" w:rsidP="006F47A5">
      <w:pPr>
        <w:pStyle w:val="ListParagraph"/>
        <w:numPr>
          <w:ilvl w:val="0"/>
          <w:numId w:val="2"/>
        </w:numPr>
        <w:spacing w:line="360" w:lineRule="auto"/>
        <w:jc w:val="both"/>
      </w:pPr>
      <w:r w:rsidRPr="006F47A5">
        <w:t>Gould, N. and Taylor, I., 2017. </w:t>
      </w:r>
      <w:r w:rsidRPr="006F47A5">
        <w:rPr>
          <w:i/>
          <w:iCs/>
        </w:rPr>
        <w:t>Reflective learning for social work: research, theory and practice</w:t>
      </w:r>
      <w:r w:rsidRPr="006F47A5">
        <w:t>. Routledge</w:t>
      </w:r>
    </w:p>
    <w:p w14:paraId="10261F6E" w14:textId="77777777" w:rsidR="006F47A5" w:rsidRPr="006F47A5" w:rsidRDefault="006F47A5" w:rsidP="006F47A5">
      <w:pPr>
        <w:pStyle w:val="ListParagraph"/>
        <w:numPr>
          <w:ilvl w:val="0"/>
          <w:numId w:val="2"/>
        </w:numPr>
        <w:spacing w:line="360" w:lineRule="auto"/>
        <w:jc w:val="both"/>
      </w:pPr>
      <w:r w:rsidRPr="006F47A5">
        <w:t>Schön, D.A., 2017. </w:t>
      </w:r>
      <w:r w:rsidRPr="006F47A5">
        <w:rPr>
          <w:i/>
          <w:iCs/>
        </w:rPr>
        <w:t>The reflective practitioner: How professionals think in action</w:t>
      </w:r>
      <w:r w:rsidRPr="006F47A5">
        <w:t>. Routledge</w:t>
      </w:r>
    </w:p>
    <w:sectPr w:rsidR="006F47A5" w:rsidRPr="006F47A5">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A35FEA" w14:textId="77777777" w:rsidR="002528DA" w:rsidRDefault="002528DA" w:rsidP="003752E0">
      <w:r>
        <w:separator/>
      </w:r>
    </w:p>
  </w:endnote>
  <w:endnote w:type="continuationSeparator" w:id="0">
    <w:p w14:paraId="23F9AF31" w14:textId="77777777" w:rsidR="002528DA" w:rsidRDefault="002528DA" w:rsidP="00375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48509128"/>
      <w:docPartObj>
        <w:docPartGallery w:val="Page Numbers (Bottom of Page)"/>
        <w:docPartUnique/>
      </w:docPartObj>
    </w:sdtPr>
    <w:sdtContent>
      <w:p w14:paraId="67B501C2" w14:textId="036C951D" w:rsidR="003752E0" w:rsidRDefault="003752E0" w:rsidP="000F60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D439DC0" w14:textId="77777777" w:rsidR="003752E0" w:rsidRDefault="003752E0" w:rsidP="003752E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53129280"/>
      <w:docPartObj>
        <w:docPartGallery w:val="Page Numbers (Bottom of Page)"/>
        <w:docPartUnique/>
      </w:docPartObj>
    </w:sdtPr>
    <w:sdtContent>
      <w:p w14:paraId="5A08F1A5" w14:textId="3A48E465" w:rsidR="003752E0" w:rsidRDefault="003752E0" w:rsidP="000F60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B0DEFF" w14:textId="77777777" w:rsidR="003752E0" w:rsidRDefault="003752E0" w:rsidP="003752E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C9A0AA" w14:textId="77777777" w:rsidR="002528DA" w:rsidRDefault="002528DA" w:rsidP="003752E0">
      <w:r>
        <w:separator/>
      </w:r>
    </w:p>
  </w:footnote>
  <w:footnote w:type="continuationSeparator" w:id="0">
    <w:p w14:paraId="75294B39" w14:textId="77777777" w:rsidR="002528DA" w:rsidRDefault="002528DA" w:rsidP="003752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35524B"/>
    <w:multiLevelType w:val="hybridMultilevel"/>
    <w:tmpl w:val="9CBEB9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87A25F8"/>
    <w:multiLevelType w:val="hybridMultilevel"/>
    <w:tmpl w:val="4A7CE26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15332265">
    <w:abstractNumId w:val="0"/>
  </w:num>
  <w:num w:numId="2" w16cid:durableId="15243217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A21"/>
    <w:rsid w:val="0002171F"/>
    <w:rsid w:val="000C0345"/>
    <w:rsid w:val="002528DA"/>
    <w:rsid w:val="003752E0"/>
    <w:rsid w:val="006F47A5"/>
    <w:rsid w:val="007848E8"/>
    <w:rsid w:val="007A6C39"/>
    <w:rsid w:val="008C2A21"/>
    <w:rsid w:val="008E6DC6"/>
    <w:rsid w:val="00974186"/>
    <w:rsid w:val="00997662"/>
    <w:rsid w:val="00A236AA"/>
    <w:rsid w:val="00A427D9"/>
    <w:rsid w:val="00D979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464A64"/>
  <w15:chartTrackingRefBased/>
  <w15:docId w15:val="{1826CBE0-64C6-E446-ACD1-2AF059B4F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2A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2A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2A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2A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2A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2A2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2A2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2A2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2A2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A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2A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2A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2A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2A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2A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2A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2A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2A21"/>
    <w:rPr>
      <w:rFonts w:eastAsiaTheme="majorEastAsia" w:cstheme="majorBidi"/>
      <w:color w:val="272727" w:themeColor="text1" w:themeTint="D8"/>
    </w:rPr>
  </w:style>
  <w:style w:type="paragraph" w:styleId="Title">
    <w:name w:val="Title"/>
    <w:basedOn w:val="Normal"/>
    <w:next w:val="Normal"/>
    <w:link w:val="TitleChar"/>
    <w:uiPriority w:val="10"/>
    <w:qFormat/>
    <w:rsid w:val="008C2A2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2A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2A2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2A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2A2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C2A21"/>
    <w:rPr>
      <w:i/>
      <w:iCs/>
      <w:color w:val="404040" w:themeColor="text1" w:themeTint="BF"/>
    </w:rPr>
  </w:style>
  <w:style w:type="paragraph" w:styleId="ListParagraph">
    <w:name w:val="List Paragraph"/>
    <w:basedOn w:val="Normal"/>
    <w:uiPriority w:val="34"/>
    <w:qFormat/>
    <w:rsid w:val="008C2A21"/>
    <w:pPr>
      <w:ind w:left="720"/>
      <w:contextualSpacing/>
    </w:pPr>
  </w:style>
  <w:style w:type="character" w:styleId="IntenseEmphasis">
    <w:name w:val="Intense Emphasis"/>
    <w:basedOn w:val="DefaultParagraphFont"/>
    <w:uiPriority w:val="21"/>
    <w:qFormat/>
    <w:rsid w:val="008C2A21"/>
    <w:rPr>
      <w:i/>
      <w:iCs/>
      <w:color w:val="0F4761" w:themeColor="accent1" w:themeShade="BF"/>
    </w:rPr>
  </w:style>
  <w:style w:type="paragraph" w:styleId="IntenseQuote">
    <w:name w:val="Intense Quote"/>
    <w:basedOn w:val="Normal"/>
    <w:next w:val="Normal"/>
    <w:link w:val="IntenseQuoteChar"/>
    <w:uiPriority w:val="30"/>
    <w:qFormat/>
    <w:rsid w:val="008C2A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2A21"/>
    <w:rPr>
      <w:i/>
      <w:iCs/>
      <w:color w:val="0F4761" w:themeColor="accent1" w:themeShade="BF"/>
    </w:rPr>
  </w:style>
  <w:style w:type="character" w:styleId="IntenseReference">
    <w:name w:val="Intense Reference"/>
    <w:basedOn w:val="DefaultParagraphFont"/>
    <w:uiPriority w:val="32"/>
    <w:qFormat/>
    <w:rsid w:val="008C2A21"/>
    <w:rPr>
      <w:b/>
      <w:bCs/>
      <w:smallCaps/>
      <w:color w:val="0F4761" w:themeColor="accent1" w:themeShade="BF"/>
      <w:spacing w:val="5"/>
    </w:rPr>
  </w:style>
  <w:style w:type="character" w:styleId="Hyperlink">
    <w:name w:val="Hyperlink"/>
    <w:basedOn w:val="DefaultParagraphFont"/>
    <w:uiPriority w:val="99"/>
    <w:unhideWhenUsed/>
    <w:rsid w:val="007848E8"/>
    <w:rPr>
      <w:color w:val="467886" w:themeColor="hyperlink"/>
      <w:u w:val="single"/>
    </w:rPr>
  </w:style>
  <w:style w:type="character" w:styleId="UnresolvedMention">
    <w:name w:val="Unresolved Mention"/>
    <w:basedOn w:val="DefaultParagraphFont"/>
    <w:uiPriority w:val="99"/>
    <w:semiHidden/>
    <w:unhideWhenUsed/>
    <w:rsid w:val="007848E8"/>
    <w:rPr>
      <w:color w:val="605E5C"/>
      <w:shd w:val="clear" w:color="auto" w:fill="E1DFDD"/>
    </w:rPr>
  </w:style>
  <w:style w:type="paragraph" w:styleId="Header">
    <w:name w:val="header"/>
    <w:basedOn w:val="Normal"/>
    <w:link w:val="HeaderChar"/>
    <w:uiPriority w:val="99"/>
    <w:unhideWhenUsed/>
    <w:rsid w:val="003752E0"/>
    <w:pPr>
      <w:tabs>
        <w:tab w:val="center" w:pos="4513"/>
        <w:tab w:val="right" w:pos="9026"/>
      </w:tabs>
    </w:pPr>
  </w:style>
  <w:style w:type="character" w:customStyle="1" w:styleId="HeaderChar">
    <w:name w:val="Header Char"/>
    <w:basedOn w:val="DefaultParagraphFont"/>
    <w:link w:val="Header"/>
    <w:uiPriority w:val="99"/>
    <w:rsid w:val="003752E0"/>
  </w:style>
  <w:style w:type="paragraph" w:styleId="Footer">
    <w:name w:val="footer"/>
    <w:basedOn w:val="Normal"/>
    <w:link w:val="FooterChar"/>
    <w:uiPriority w:val="99"/>
    <w:unhideWhenUsed/>
    <w:rsid w:val="003752E0"/>
    <w:pPr>
      <w:tabs>
        <w:tab w:val="center" w:pos="4513"/>
        <w:tab w:val="right" w:pos="9026"/>
      </w:tabs>
    </w:pPr>
  </w:style>
  <w:style w:type="character" w:customStyle="1" w:styleId="FooterChar">
    <w:name w:val="Footer Char"/>
    <w:basedOn w:val="DefaultParagraphFont"/>
    <w:link w:val="Footer"/>
    <w:uiPriority w:val="99"/>
    <w:rsid w:val="003752E0"/>
  </w:style>
  <w:style w:type="character" w:styleId="PageNumber">
    <w:name w:val="page number"/>
    <w:basedOn w:val="DefaultParagraphFont"/>
    <w:uiPriority w:val="99"/>
    <w:semiHidden/>
    <w:unhideWhenUsed/>
    <w:rsid w:val="003752E0"/>
  </w:style>
  <w:style w:type="paragraph" w:styleId="TOCHeading">
    <w:name w:val="TOC Heading"/>
    <w:basedOn w:val="Heading1"/>
    <w:next w:val="Normal"/>
    <w:uiPriority w:val="39"/>
    <w:unhideWhenUsed/>
    <w:qFormat/>
    <w:rsid w:val="003752E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3752E0"/>
    <w:pPr>
      <w:spacing w:before="360" w:after="360"/>
    </w:pPr>
    <w:rPr>
      <w:b/>
      <w:bCs/>
      <w:caps/>
      <w:sz w:val="22"/>
      <w:szCs w:val="22"/>
      <w:u w:val="single"/>
    </w:rPr>
  </w:style>
  <w:style w:type="paragraph" w:styleId="TOC2">
    <w:name w:val="toc 2"/>
    <w:basedOn w:val="Normal"/>
    <w:next w:val="Normal"/>
    <w:autoRedefine/>
    <w:uiPriority w:val="39"/>
    <w:semiHidden/>
    <w:unhideWhenUsed/>
    <w:rsid w:val="003752E0"/>
    <w:rPr>
      <w:b/>
      <w:bCs/>
      <w:smallCaps/>
      <w:sz w:val="22"/>
      <w:szCs w:val="22"/>
    </w:rPr>
  </w:style>
  <w:style w:type="paragraph" w:styleId="TOC3">
    <w:name w:val="toc 3"/>
    <w:basedOn w:val="Normal"/>
    <w:next w:val="Normal"/>
    <w:autoRedefine/>
    <w:uiPriority w:val="39"/>
    <w:semiHidden/>
    <w:unhideWhenUsed/>
    <w:rsid w:val="003752E0"/>
    <w:rPr>
      <w:smallCaps/>
      <w:sz w:val="22"/>
      <w:szCs w:val="22"/>
    </w:rPr>
  </w:style>
  <w:style w:type="paragraph" w:styleId="TOC4">
    <w:name w:val="toc 4"/>
    <w:basedOn w:val="Normal"/>
    <w:next w:val="Normal"/>
    <w:autoRedefine/>
    <w:uiPriority w:val="39"/>
    <w:semiHidden/>
    <w:unhideWhenUsed/>
    <w:rsid w:val="003752E0"/>
    <w:rPr>
      <w:sz w:val="22"/>
      <w:szCs w:val="22"/>
    </w:rPr>
  </w:style>
  <w:style w:type="paragraph" w:styleId="TOC5">
    <w:name w:val="toc 5"/>
    <w:basedOn w:val="Normal"/>
    <w:next w:val="Normal"/>
    <w:autoRedefine/>
    <w:uiPriority w:val="39"/>
    <w:semiHidden/>
    <w:unhideWhenUsed/>
    <w:rsid w:val="003752E0"/>
    <w:rPr>
      <w:sz w:val="22"/>
      <w:szCs w:val="22"/>
    </w:rPr>
  </w:style>
  <w:style w:type="paragraph" w:styleId="TOC6">
    <w:name w:val="toc 6"/>
    <w:basedOn w:val="Normal"/>
    <w:next w:val="Normal"/>
    <w:autoRedefine/>
    <w:uiPriority w:val="39"/>
    <w:semiHidden/>
    <w:unhideWhenUsed/>
    <w:rsid w:val="003752E0"/>
    <w:rPr>
      <w:sz w:val="22"/>
      <w:szCs w:val="22"/>
    </w:rPr>
  </w:style>
  <w:style w:type="paragraph" w:styleId="TOC7">
    <w:name w:val="toc 7"/>
    <w:basedOn w:val="Normal"/>
    <w:next w:val="Normal"/>
    <w:autoRedefine/>
    <w:uiPriority w:val="39"/>
    <w:semiHidden/>
    <w:unhideWhenUsed/>
    <w:rsid w:val="003752E0"/>
    <w:rPr>
      <w:sz w:val="22"/>
      <w:szCs w:val="22"/>
    </w:rPr>
  </w:style>
  <w:style w:type="paragraph" w:styleId="TOC8">
    <w:name w:val="toc 8"/>
    <w:basedOn w:val="Normal"/>
    <w:next w:val="Normal"/>
    <w:autoRedefine/>
    <w:uiPriority w:val="39"/>
    <w:semiHidden/>
    <w:unhideWhenUsed/>
    <w:rsid w:val="003752E0"/>
    <w:rPr>
      <w:sz w:val="22"/>
      <w:szCs w:val="22"/>
    </w:rPr>
  </w:style>
  <w:style w:type="paragraph" w:styleId="TOC9">
    <w:name w:val="toc 9"/>
    <w:basedOn w:val="Normal"/>
    <w:next w:val="Normal"/>
    <w:autoRedefine/>
    <w:uiPriority w:val="39"/>
    <w:semiHidden/>
    <w:unhideWhenUsed/>
    <w:rsid w:val="003752E0"/>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A7FF4-4F95-A148-948C-DC88A074C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Pages>
  <Words>1124</Words>
  <Characters>6411</Characters>
  <Application>Microsoft Office Word</Application>
  <DocSecurity>0</DocSecurity>
  <Lines>53</Lines>
  <Paragraphs>15</Paragraphs>
  <ScaleCrop>false</ScaleCrop>
  <Company/>
  <LinksUpToDate>false</LinksUpToDate>
  <CharactersWithSpaces>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Isabela Parfeni</dc:creator>
  <cp:keywords/>
  <dc:description/>
  <cp:lastModifiedBy>Isabela Parfeni</cp:lastModifiedBy>
  <cp:revision>7</cp:revision>
  <dcterms:created xsi:type="dcterms:W3CDTF">2025-08-19T10:09:00Z</dcterms:created>
  <dcterms:modified xsi:type="dcterms:W3CDTF">2025-08-19T12:57:00Z</dcterms:modified>
</cp:coreProperties>
</file>