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F81B5" w14:textId="2DAC4DD9" w:rsidR="008516DF" w:rsidRDefault="00B3391A" w:rsidP="00D521ED">
      <w:pPr>
        <w:spacing w:line="360" w:lineRule="auto"/>
      </w:pPr>
      <w:r w:rsidRPr="002A4BEF">
        <w:rPr>
          <w:rFonts w:ascii="Arial" w:hAnsi="Arial" w:cs="Arial"/>
          <w:noProof/>
        </w:rPr>
        <w:drawing>
          <wp:anchor distT="0" distB="0" distL="114300" distR="114300" simplePos="0" relativeHeight="251659264" behindDoc="0" locked="0" layoutInCell="1" allowOverlap="1" wp14:anchorId="57DFF112" wp14:editId="45301615">
            <wp:simplePos x="0" y="0"/>
            <wp:positionH relativeFrom="column">
              <wp:posOffset>0</wp:posOffset>
            </wp:positionH>
            <wp:positionV relativeFrom="paragraph">
              <wp:posOffset>190500</wp:posOffset>
            </wp:positionV>
            <wp:extent cx="2392045" cy="798195"/>
            <wp:effectExtent l="0" t="0" r="0" b="1905"/>
            <wp:wrapSquare wrapText="bothSides"/>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2045" cy="798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3348FC" w14:textId="3883CC81" w:rsidR="00D521ED" w:rsidRPr="00D521ED" w:rsidRDefault="00D521ED" w:rsidP="00D521ED">
      <w:pPr>
        <w:spacing w:line="360" w:lineRule="auto"/>
      </w:pPr>
    </w:p>
    <w:p w14:paraId="33494C5A" w14:textId="1E02EA38" w:rsidR="00D521ED" w:rsidRPr="00D521ED" w:rsidRDefault="00D521ED" w:rsidP="00D521ED">
      <w:pPr>
        <w:spacing w:line="360" w:lineRule="auto"/>
      </w:pPr>
    </w:p>
    <w:p w14:paraId="297EE72E" w14:textId="77777777" w:rsidR="00D521ED" w:rsidRPr="00CD5DCE" w:rsidRDefault="00D521ED" w:rsidP="00D521ED">
      <w:pPr>
        <w:spacing w:line="360" w:lineRule="auto"/>
      </w:pPr>
    </w:p>
    <w:p w14:paraId="04778B35" w14:textId="77777777" w:rsidR="00D521ED" w:rsidRPr="00CD5DCE" w:rsidRDefault="00D521ED" w:rsidP="00D521ED">
      <w:pPr>
        <w:spacing w:line="360" w:lineRule="auto"/>
      </w:pPr>
    </w:p>
    <w:p w14:paraId="0C75D13D" w14:textId="77777777" w:rsidR="00D521ED" w:rsidRPr="00CD5DCE" w:rsidRDefault="00D521ED" w:rsidP="00D521ED">
      <w:pPr>
        <w:spacing w:line="360" w:lineRule="auto"/>
      </w:pPr>
    </w:p>
    <w:p w14:paraId="44135751" w14:textId="77777777" w:rsidR="00D521ED" w:rsidRDefault="00D521ED" w:rsidP="00D521ED">
      <w:pPr>
        <w:spacing w:line="360" w:lineRule="auto"/>
        <w:rPr>
          <w:rFonts w:ascii="Arial" w:hAnsi="Arial" w:cs="Arial"/>
          <w:sz w:val="28"/>
          <w:szCs w:val="28"/>
        </w:rPr>
      </w:pPr>
    </w:p>
    <w:p w14:paraId="3509A959" w14:textId="77777777" w:rsidR="00D521ED" w:rsidRDefault="00D521ED" w:rsidP="00D521ED">
      <w:pPr>
        <w:spacing w:line="360" w:lineRule="auto"/>
        <w:rPr>
          <w:rFonts w:ascii="Arial" w:hAnsi="Arial" w:cs="Arial"/>
          <w:sz w:val="28"/>
          <w:szCs w:val="28"/>
        </w:rPr>
      </w:pPr>
    </w:p>
    <w:p w14:paraId="4EB29CE3" w14:textId="77777777" w:rsidR="00D521ED" w:rsidRDefault="00D521ED" w:rsidP="00D521ED">
      <w:pPr>
        <w:spacing w:line="360" w:lineRule="auto"/>
        <w:rPr>
          <w:rFonts w:ascii="Arial" w:hAnsi="Arial" w:cs="Arial"/>
          <w:sz w:val="28"/>
          <w:szCs w:val="28"/>
        </w:rPr>
      </w:pPr>
    </w:p>
    <w:p w14:paraId="35399D56" w14:textId="77777777" w:rsidR="00D521ED" w:rsidRPr="00CD5DCE" w:rsidRDefault="00D521ED" w:rsidP="00D521ED">
      <w:pPr>
        <w:spacing w:line="360" w:lineRule="auto"/>
        <w:rPr>
          <w:rFonts w:ascii="Arial" w:hAnsi="Arial" w:cs="Arial"/>
          <w:sz w:val="28"/>
          <w:szCs w:val="28"/>
        </w:rPr>
      </w:pPr>
    </w:p>
    <w:p w14:paraId="7E55C328" w14:textId="3C70B826" w:rsidR="00D521ED" w:rsidRPr="00CD5DCE" w:rsidRDefault="00D521ED" w:rsidP="00D521ED">
      <w:pPr>
        <w:spacing w:line="360" w:lineRule="auto"/>
        <w:jc w:val="center"/>
        <w:rPr>
          <w:rFonts w:ascii="Arial" w:hAnsi="Arial" w:cs="Arial"/>
          <w:b/>
          <w:bCs/>
          <w:sz w:val="28"/>
          <w:szCs w:val="28"/>
        </w:rPr>
      </w:pPr>
      <w:r>
        <w:rPr>
          <w:rFonts w:ascii="Arial" w:hAnsi="Arial" w:cs="Arial"/>
          <w:b/>
          <w:bCs/>
          <w:sz w:val="28"/>
          <w:szCs w:val="28"/>
        </w:rPr>
        <w:t>Marketing Management- assessment 1 /75%</w:t>
      </w:r>
    </w:p>
    <w:p w14:paraId="0183EF2D" w14:textId="77F6105A" w:rsidR="00D521ED" w:rsidRDefault="009F71BF" w:rsidP="00D521ED">
      <w:pPr>
        <w:spacing w:line="360" w:lineRule="auto"/>
        <w:jc w:val="center"/>
        <w:rPr>
          <w:rFonts w:ascii="Arial" w:hAnsi="Arial" w:cs="Arial"/>
          <w:b/>
          <w:bCs/>
          <w:sz w:val="28"/>
          <w:szCs w:val="28"/>
        </w:rPr>
      </w:pPr>
      <w:r>
        <w:rPr>
          <w:rFonts w:ascii="Arial" w:hAnsi="Arial" w:cs="Arial"/>
          <w:b/>
          <w:bCs/>
          <w:sz w:val="28"/>
          <w:szCs w:val="28"/>
        </w:rPr>
        <w:t>LCMB7001</w:t>
      </w:r>
    </w:p>
    <w:p w14:paraId="3B2CCA58" w14:textId="58D51498" w:rsidR="00D521ED" w:rsidRPr="00CD5DCE" w:rsidRDefault="00D521ED" w:rsidP="00D521ED">
      <w:pPr>
        <w:spacing w:line="360" w:lineRule="auto"/>
        <w:jc w:val="center"/>
        <w:rPr>
          <w:rFonts w:ascii="Arial" w:hAnsi="Arial" w:cs="Arial"/>
          <w:b/>
          <w:bCs/>
          <w:sz w:val="28"/>
          <w:szCs w:val="28"/>
        </w:rPr>
      </w:pPr>
      <w:r>
        <w:rPr>
          <w:rFonts w:ascii="Arial" w:hAnsi="Arial" w:cs="Arial"/>
          <w:b/>
          <w:bCs/>
          <w:sz w:val="28"/>
          <w:szCs w:val="28"/>
        </w:rPr>
        <w:t>Gucci</w:t>
      </w:r>
    </w:p>
    <w:p w14:paraId="405B72B4" w14:textId="2A9D10A6" w:rsidR="00D521ED" w:rsidRPr="00CD5DCE" w:rsidRDefault="00D521ED" w:rsidP="00D521ED">
      <w:pPr>
        <w:spacing w:line="360" w:lineRule="auto"/>
        <w:jc w:val="center"/>
        <w:rPr>
          <w:rFonts w:ascii="Arial" w:hAnsi="Arial" w:cs="Arial"/>
          <w:b/>
          <w:bCs/>
          <w:sz w:val="28"/>
          <w:szCs w:val="28"/>
        </w:rPr>
      </w:pPr>
      <w:r>
        <w:rPr>
          <w:noProof/>
        </w:rPr>
        <w:drawing>
          <wp:anchor distT="0" distB="0" distL="114300" distR="114300" simplePos="0" relativeHeight="251660288" behindDoc="0" locked="0" layoutInCell="1" allowOverlap="1" wp14:anchorId="3A6FD342" wp14:editId="5F313930">
            <wp:simplePos x="0" y="0"/>
            <wp:positionH relativeFrom="column">
              <wp:posOffset>1270000</wp:posOffset>
            </wp:positionH>
            <wp:positionV relativeFrom="paragraph">
              <wp:posOffset>309245</wp:posOffset>
            </wp:positionV>
            <wp:extent cx="3251200" cy="1501775"/>
            <wp:effectExtent l="0" t="0" r="0" b="0"/>
            <wp:wrapSquare wrapText="bothSides"/>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51200" cy="1501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4C29FA" w14:textId="799029B5" w:rsidR="00D521ED" w:rsidRPr="00CD5DCE" w:rsidRDefault="00D521ED" w:rsidP="00D521ED">
      <w:pPr>
        <w:pStyle w:val="NoSpacing"/>
        <w:rPr>
          <w:rFonts w:ascii="Arial" w:hAnsi="Arial" w:cs="Arial"/>
          <w:sz w:val="28"/>
          <w:szCs w:val="28"/>
        </w:rPr>
      </w:pPr>
      <w:r>
        <w:fldChar w:fldCharType="begin"/>
      </w:r>
      <w:r>
        <w:instrText xml:space="preserve"> INCLUDEPICTURE "/Users/maurahstevenson/Library/Group Containers/UBF8T346G9.ms/WebArchiveCopyPasteTempFiles/com.microsoft.Word/Gucci_logo.png" \* MERGEFORMATINET </w:instrText>
      </w:r>
      <w:r w:rsidR="00697D18">
        <w:fldChar w:fldCharType="separate"/>
      </w:r>
      <w:r>
        <w:fldChar w:fldCharType="end"/>
      </w:r>
    </w:p>
    <w:p w14:paraId="77F31357" w14:textId="77777777" w:rsidR="00D521ED" w:rsidRPr="00CD5DCE" w:rsidRDefault="00D521ED" w:rsidP="00D521ED">
      <w:pPr>
        <w:spacing w:line="360" w:lineRule="auto"/>
        <w:rPr>
          <w:rFonts w:ascii="Arial" w:hAnsi="Arial" w:cs="Arial"/>
          <w:sz w:val="28"/>
          <w:szCs w:val="28"/>
        </w:rPr>
      </w:pPr>
    </w:p>
    <w:p w14:paraId="4339E14C" w14:textId="77777777" w:rsidR="00D521ED" w:rsidRPr="00CD5DCE" w:rsidRDefault="00D521ED" w:rsidP="00D521ED">
      <w:pPr>
        <w:spacing w:line="360" w:lineRule="auto"/>
        <w:rPr>
          <w:rFonts w:ascii="Arial" w:hAnsi="Arial" w:cs="Arial"/>
          <w:sz w:val="28"/>
          <w:szCs w:val="28"/>
        </w:rPr>
      </w:pPr>
    </w:p>
    <w:p w14:paraId="1E8501A5" w14:textId="0CC8A91C" w:rsidR="00D521ED" w:rsidRPr="00CD5DCE" w:rsidRDefault="00D521ED" w:rsidP="00D521ED">
      <w:pPr>
        <w:spacing w:line="360" w:lineRule="auto"/>
        <w:rPr>
          <w:rFonts w:ascii="Arial" w:hAnsi="Arial" w:cs="Arial"/>
          <w:sz w:val="28"/>
          <w:szCs w:val="28"/>
        </w:rPr>
      </w:pPr>
    </w:p>
    <w:p w14:paraId="6F9CD308" w14:textId="77777777" w:rsidR="00D521ED" w:rsidRPr="00CD5DCE" w:rsidRDefault="00D521ED" w:rsidP="00D521ED">
      <w:pPr>
        <w:spacing w:line="360" w:lineRule="auto"/>
        <w:rPr>
          <w:rFonts w:ascii="Arial" w:hAnsi="Arial" w:cs="Arial"/>
          <w:sz w:val="28"/>
          <w:szCs w:val="28"/>
        </w:rPr>
      </w:pPr>
    </w:p>
    <w:p w14:paraId="6E58CDAB" w14:textId="48C4C8F5" w:rsidR="00D521ED" w:rsidRDefault="00D521ED" w:rsidP="00D521ED">
      <w:pPr>
        <w:spacing w:line="360" w:lineRule="auto"/>
        <w:rPr>
          <w:rFonts w:ascii="Arial" w:hAnsi="Arial" w:cs="Arial"/>
          <w:sz w:val="28"/>
          <w:szCs w:val="28"/>
        </w:rPr>
      </w:pPr>
    </w:p>
    <w:p w14:paraId="405E3193" w14:textId="78A0B4AF" w:rsidR="00D521ED" w:rsidRDefault="00D521ED" w:rsidP="00D521ED">
      <w:pPr>
        <w:spacing w:line="360" w:lineRule="auto"/>
        <w:rPr>
          <w:rFonts w:ascii="Arial" w:hAnsi="Arial" w:cs="Arial"/>
          <w:sz w:val="28"/>
          <w:szCs w:val="28"/>
        </w:rPr>
      </w:pPr>
    </w:p>
    <w:p w14:paraId="5A2E043F" w14:textId="77777777" w:rsidR="00D521ED" w:rsidRDefault="00D521ED" w:rsidP="00D521ED">
      <w:pPr>
        <w:spacing w:line="360" w:lineRule="auto"/>
        <w:rPr>
          <w:rFonts w:ascii="Arial" w:hAnsi="Arial" w:cs="Arial"/>
          <w:sz w:val="28"/>
          <w:szCs w:val="28"/>
        </w:rPr>
      </w:pPr>
    </w:p>
    <w:p w14:paraId="35F37B7C" w14:textId="35DE4C99" w:rsidR="00D521ED" w:rsidRDefault="00D521ED" w:rsidP="00D521ED">
      <w:pPr>
        <w:spacing w:line="360" w:lineRule="auto"/>
        <w:rPr>
          <w:rFonts w:ascii="Arial" w:hAnsi="Arial" w:cs="Arial"/>
          <w:sz w:val="28"/>
          <w:szCs w:val="28"/>
        </w:rPr>
      </w:pPr>
    </w:p>
    <w:p w14:paraId="1A3F952D" w14:textId="77777777" w:rsidR="009F71BF" w:rsidRPr="00CD5DCE" w:rsidRDefault="009F71BF" w:rsidP="00D521ED">
      <w:pPr>
        <w:spacing w:line="360" w:lineRule="auto"/>
        <w:rPr>
          <w:rFonts w:ascii="Arial" w:hAnsi="Arial" w:cs="Arial"/>
          <w:sz w:val="28"/>
          <w:szCs w:val="28"/>
        </w:rPr>
      </w:pPr>
    </w:p>
    <w:p w14:paraId="5FD70B63" w14:textId="77777777" w:rsidR="00D521ED" w:rsidRPr="00CD5DCE" w:rsidRDefault="00D521ED" w:rsidP="00D521ED">
      <w:pPr>
        <w:spacing w:line="360" w:lineRule="auto"/>
      </w:pPr>
    </w:p>
    <w:p w14:paraId="57DCAEF4" w14:textId="77777777" w:rsidR="00D521ED" w:rsidRPr="00CD5DCE" w:rsidRDefault="00D521ED" w:rsidP="00D521ED">
      <w:pPr>
        <w:spacing w:line="360" w:lineRule="auto"/>
      </w:pPr>
    </w:p>
    <w:p w14:paraId="4830A640" w14:textId="77777777" w:rsidR="00D521ED" w:rsidRPr="002A4BEF" w:rsidRDefault="00D521ED" w:rsidP="00D521ED">
      <w:pPr>
        <w:spacing w:line="360" w:lineRule="auto"/>
        <w:rPr>
          <w:rFonts w:ascii="Arial" w:hAnsi="Arial" w:cs="Arial"/>
          <w:b/>
          <w:bCs/>
          <w:sz w:val="28"/>
          <w:szCs w:val="28"/>
        </w:rPr>
      </w:pPr>
      <w:r>
        <w:rPr>
          <w:rFonts w:ascii="Arial" w:hAnsi="Arial" w:cs="Arial"/>
          <w:b/>
          <w:bCs/>
          <w:sz w:val="28"/>
          <w:szCs w:val="28"/>
        </w:rPr>
        <w:t>Student name</w:t>
      </w:r>
      <w:r w:rsidRPr="002A4BEF">
        <w:rPr>
          <w:rFonts w:ascii="Arial" w:hAnsi="Arial" w:cs="Arial"/>
          <w:b/>
          <w:bCs/>
          <w:sz w:val="28"/>
          <w:szCs w:val="28"/>
        </w:rPr>
        <w:t>: Maura De Sousa</w:t>
      </w:r>
    </w:p>
    <w:p w14:paraId="0D66B667" w14:textId="77777777" w:rsidR="00D521ED" w:rsidRPr="002A4BEF" w:rsidRDefault="00D521ED" w:rsidP="00D521ED">
      <w:pPr>
        <w:spacing w:line="360" w:lineRule="auto"/>
        <w:rPr>
          <w:rFonts w:ascii="Arial" w:hAnsi="Arial" w:cs="Arial"/>
          <w:b/>
          <w:bCs/>
          <w:sz w:val="28"/>
          <w:szCs w:val="28"/>
        </w:rPr>
      </w:pPr>
      <w:r>
        <w:rPr>
          <w:rFonts w:ascii="Arial" w:hAnsi="Arial" w:cs="Arial"/>
          <w:b/>
          <w:bCs/>
          <w:sz w:val="28"/>
          <w:szCs w:val="28"/>
        </w:rPr>
        <w:t>Student number:</w:t>
      </w:r>
      <w:r w:rsidRPr="002A4BEF">
        <w:rPr>
          <w:rFonts w:ascii="Arial" w:hAnsi="Arial" w:cs="Arial"/>
          <w:b/>
          <w:bCs/>
          <w:sz w:val="28"/>
          <w:szCs w:val="28"/>
        </w:rPr>
        <w:t xml:space="preserve"> 1815905</w:t>
      </w:r>
    </w:p>
    <w:p w14:paraId="38703608" w14:textId="0120111B" w:rsidR="00D521ED" w:rsidRPr="002A4BEF" w:rsidRDefault="00D521ED" w:rsidP="00D521ED">
      <w:pPr>
        <w:spacing w:line="360" w:lineRule="auto"/>
        <w:rPr>
          <w:rFonts w:ascii="Arial" w:hAnsi="Arial" w:cs="Arial"/>
          <w:b/>
          <w:bCs/>
          <w:sz w:val="28"/>
          <w:szCs w:val="28"/>
        </w:rPr>
      </w:pPr>
      <w:r>
        <w:rPr>
          <w:rFonts w:ascii="Arial" w:hAnsi="Arial" w:cs="Arial"/>
          <w:b/>
          <w:bCs/>
          <w:sz w:val="28"/>
          <w:szCs w:val="28"/>
        </w:rPr>
        <w:t>Lecturer name:</w:t>
      </w:r>
      <w:r w:rsidRPr="002A4BEF">
        <w:rPr>
          <w:rFonts w:ascii="Arial" w:hAnsi="Arial" w:cs="Arial"/>
          <w:b/>
          <w:bCs/>
          <w:sz w:val="28"/>
          <w:szCs w:val="28"/>
        </w:rPr>
        <w:t xml:space="preserve"> </w:t>
      </w:r>
      <w:proofErr w:type="spellStart"/>
      <w:r>
        <w:rPr>
          <w:rFonts w:ascii="Arial" w:hAnsi="Arial" w:cs="Arial"/>
          <w:b/>
          <w:bCs/>
          <w:sz w:val="28"/>
          <w:szCs w:val="28"/>
        </w:rPr>
        <w:t>Tushara</w:t>
      </w:r>
      <w:proofErr w:type="spellEnd"/>
      <w:r>
        <w:rPr>
          <w:rFonts w:ascii="Arial" w:hAnsi="Arial" w:cs="Arial"/>
          <w:b/>
          <w:bCs/>
          <w:sz w:val="28"/>
          <w:szCs w:val="28"/>
        </w:rPr>
        <w:t xml:space="preserve"> </w:t>
      </w:r>
      <w:proofErr w:type="spellStart"/>
      <w:r>
        <w:rPr>
          <w:rFonts w:ascii="Arial" w:hAnsi="Arial" w:cs="Arial"/>
          <w:b/>
          <w:bCs/>
          <w:sz w:val="28"/>
          <w:szCs w:val="28"/>
        </w:rPr>
        <w:t>Balendran</w:t>
      </w:r>
      <w:proofErr w:type="spellEnd"/>
    </w:p>
    <w:p w14:paraId="43D5959E" w14:textId="6BB819CD" w:rsidR="009F71BF" w:rsidRDefault="00D521ED" w:rsidP="00D521ED">
      <w:pPr>
        <w:spacing w:line="360" w:lineRule="auto"/>
        <w:rPr>
          <w:rFonts w:ascii="Arial" w:hAnsi="Arial" w:cs="Arial"/>
          <w:b/>
          <w:bCs/>
          <w:sz w:val="28"/>
          <w:szCs w:val="28"/>
        </w:rPr>
      </w:pPr>
      <w:r>
        <w:rPr>
          <w:rFonts w:ascii="Arial" w:hAnsi="Arial" w:cs="Arial"/>
          <w:b/>
          <w:bCs/>
          <w:sz w:val="28"/>
          <w:szCs w:val="28"/>
        </w:rPr>
        <w:t>Submission date</w:t>
      </w:r>
      <w:r w:rsidRPr="002A4BEF">
        <w:rPr>
          <w:rFonts w:ascii="Arial" w:hAnsi="Arial" w:cs="Arial"/>
          <w:b/>
          <w:bCs/>
          <w:sz w:val="28"/>
          <w:szCs w:val="28"/>
        </w:rPr>
        <w:t xml:space="preserve">: </w:t>
      </w:r>
      <w:r>
        <w:rPr>
          <w:rFonts w:ascii="Arial" w:hAnsi="Arial" w:cs="Arial"/>
          <w:b/>
          <w:bCs/>
          <w:sz w:val="28"/>
          <w:szCs w:val="28"/>
        </w:rPr>
        <w:t>9</w:t>
      </w:r>
      <w:r w:rsidRPr="00D521ED">
        <w:rPr>
          <w:rFonts w:ascii="Arial" w:hAnsi="Arial" w:cs="Arial"/>
          <w:b/>
          <w:bCs/>
          <w:sz w:val="28"/>
          <w:szCs w:val="28"/>
          <w:vertAlign w:val="superscript"/>
        </w:rPr>
        <w:t>th</w:t>
      </w:r>
      <w:r>
        <w:rPr>
          <w:rFonts w:ascii="Arial" w:hAnsi="Arial" w:cs="Arial"/>
          <w:b/>
          <w:bCs/>
          <w:sz w:val="28"/>
          <w:szCs w:val="28"/>
        </w:rPr>
        <w:t xml:space="preserve"> January 2023</w:t>
      </w:r>
    </w:p>
    <w:sdt>
      <w:sdtPr>
        <w:id w:val="-21087811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26CADCE" w14:textId="643FAC0A" w:rsidR="00A17790" w:rsidRDefault="00A17790">
          <w:pPr>
            <w:pStyle w:val="TOCHeading"/>
          </w:pPr>
          <w:r>
            <w:t>Table of Contents</w:t>
          </w:r>
        </w:p>
        <w:p w14:paraId="5634AAA7" w14:textId="31393411" w:rsidR="00697D18" w:rsidRDefault="00A17790">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4197022" w:history="1">
            <w:r w:rsidR="00697D18" w:rsidRPr="009229F7">
              <w:rPr>
                <w:rStyle w:val="Hyperlink"/>
                <w:rFonts w:ascii="Arial" w:hAnsi="Arial" w:cs="Arial"/>
                <w:noProof/>
              </w:rPr>
              <w:t>Section 1: Introduction</w:t>
            </w:r>
            <w:r w:rsidR="00697D18">
              <w:rPr>
                <w:noProof/>
                <w:webHidden/>
              </w:rPr>
              <w:tab/>
            </w:r>
            <w:r w:rsidR="00697D18">
              <w:rPr>
                <w:noProof/>
                <w:webHidden/>
              </w:rPr>
              <w:fldChar w:fldCharType="begin"/>
            </w:r>
            <w:r w:rsidR="00697D18">
              <w:rPr>
                <w:noProof/>
                <w:webHidden/>
              </w:rPr>
              <w:instrText xml:space="preserve"> PAGEREF _Toc124197022 \h </w:instrText>
            </w:r>
            <w:r w:rsidR="00697D18">
              <w:rPr>
                <w:noProof/>
                <w:webHidden/>
              </w:rPr>
            </w:r>
            <w:r w:rsidR="00697D18">
              <w:rPr>
                <w:noProof/>
                <w:webHidden/>
              </w:rPr>
              <w:fldChar w:fldCharType="separate"/>
            </w:r>
            <w:r w:rsidR="00697D18">
              <w:rPr>
                <w:noProof/>
                <w:webHidden/>
              </w:rPr>
              <w:t>3</w:t>
            </w:r>
            <w:r w:rsidR="00697D18">
              <w:rPr>
                <w:noProof/>
                <w:webHidden/>
              </w:rPr>
              <w:fldChar w:fldCharType="end"/>
            </w:r>
          </w:hyperlink>
        </w:p>
        <w:p w14:paraId="3D83AA3A" w14:textId="6DFC13A2" w:rsidR="00697D18" w:rsidRDefault="00697D18">
          <w:pPr>
            <w:pStyle w:val="TOC1"/>
            <w:tabs>
              <w:tab w:val="right" w:leader="dot" w:pos="9016"/>
            </w:tabs>
            <w:rPr>
              <w:rFonts w:eastAsiaTheme="minorEastAsia" w:cstheme="minorBidi"/>
              <w:b w:val="0"/>
              <w:bCs w:val="0"/>
              <w:i w:val="0"/>
              <w:iCs w:val="0"/>
              <w:noProof/>
              <w:lang w:eastAsia="en-GB"/>
            </w:rPr>
          </w:pPr>
          <w:hyperlink w:anchor="_Toc124197023" w:history="1">
            <w:r w:rsidRPr="009229F7">
              <w:rPr>
                <w:rStyle w:val="Hyperlink"/>
                <w:rFonts w:ascii="Arial" w:hAnsi="Arial" w:cs="Arial"/>
                <w:noProof/>
              </w:rPr>
              <w:t>Section 2: Company background</w:t>
            </w:r>
            <w:r>
              <w:rPr>
                <w:noProof/>
                <w:webHidden/>
              </w:rPr>
              <w:tab/>
            </w:r>
            <w:r>
              <w:rPr>
                <w:noProof/>
                <w:webHidden/>
              </w:rPr>
              <w:fldChar w:fldCharType="begin"/>
            </w:r>
            <w:r>
              <w:rPr>
                <w:noProof/>
                <w:webHidden/>
              </w:rPr>
              <w:instrText xml:space="preserve"> PAGEREF _Toc124197023 \h </w:instrText>
            </w:r>
            <w:r>
              <w:rPr>
                <w:noProof/>
                <w:webHidden/>
              </w:rPr>
            </w:r>
            <w:r>
              <w:rPr>
                <w:noProof/>
                <w:webHidden/>
              </w:rPr>
              <w:fldChar w:fldCharType="separate"/>
            </w:r>
            <w:r>
              <w:rPr>
                <w:noProof/>
                <w:webHidden/>
              </w:rPr>
              <w:t>4</w:t>
            </w:r>
            <w:r>
              <w:rPr>
                <w:noProof/>
                <w:webHidden/>
              </w:rPr>
              <w:fldChar w:fldCharType="end"/>
            </w:r>
          </w:hyperlink>
        </w:p>
        <w:p w14:paraId="7F263993" w14:textId="60D2B270" w:rsidR="00697D18" w:rsidRDefault="00697D18">
          <w:pPr>
            <w:pStyle w:val="TOC1"/>
            <w:tabs>
              <w:tab w:val="right" w:leader="dot" w:pos="9016"/>
            </w:tabs>
            <w:rPr>
              <w:rFonts w:eastAsiaTheme="minorEastAsia" w:cstheme="minorBidi"/>
              <w:b w:val="0"/>
              <w:bCs w:val="0"/>
              <w:i w:val="0"/>
              <w:iCs w:val="0"/>
              <w:noProof/>
              <w:lang w:eastAsia="en-GB"/>
            </w:rPr>
          </w:pPr>
          <w:hyperlink w:anchor="_Toc124197024" w:history="1">
            <w:r w:rsidRPr="009229F7">
              <w:rPr>
                <w:rStyle w:val="Hyperlink"/>
                <w:rFonts w:ascii="Arial" w:hAnsi="Arial" w:cs="Arial"/>
                <w:noProof/>
              </w:rPr>
              <w:t>Section 3: What is communication?</w:t>
            </w:r>
            <w:r>
              <w:rPr>
                <w:noProof/>
                <w:webHidden/>
              </w:rPr>
              <w:tab/>
            </w:r>
            <w:r>
              <w:rPr>
                <w:noProof/>
                <w:webHidden/>
              </w:rPr>
              <w:fldChar w:fldCharType="begin"/>
            </w:r>
            <w:r>
              <w:rPr>
                <w:noProof/>
                <w:webHidden/>
              </w:rPr>
              <w:instrText xml:space="preserve"> PAGEREF _Toc124197024 \h </w:instrText>
            </w:r>
            <w:r>
              <w:rPr>
                <w:noProof/>
                <w:webHidden/>
              </w:rPr>
            </w:r>
            <w:r>
              <w:rPr>
                <w:noProof/>
                <w:webHidden/>
              </w:rPr>
              <w:fldChar w:fldCharType="separate"/>
            </w:r>
            <w:r>
              <w:rPr>
                <w:noProof/>
                <w:webHidden/>
              </w:rPr>
              <w:t>4</w:t>
            </w:r>
            <w:r>
              <w:rPr>
                <w:noProof/>
                <w:webHidden/>
              </w:rPr>
              <w:fldChar w:fldCharType="end"/>
            </w:r>
          </w:hyperlink>
        </w:p>
        <w:p w14:paraId="787BB9AE" w14:textId="0D56D140" w:rsidR="00697D18" w:rsidRDefault="00697D18">
          <w:pPr>
            <w:pStyle w:val="TOC2"/>
            <w:tabs>
              <w:tab w:val="right" w:leader="dot" w:pos="9016"/>
            </w:tabs>
            <w:rPr>
              <w:rFonts w:eastAsiaTheme="minorEastAsia" w:cstheme="minorBidi"/>
              <w:b w:val="0"/>
              <w:bCs w:val="0"/>
              <w:noProof/>
              <w:sz w:val="24"/>
              <w:szCs w:val="24"/>
              <w:lang w:eastAsia="en-GB"/>
            </w:rPr>
          </w:pPr>
          <w:hyperlink w:anchor="_Toc124197025" w:history="1">
            <w:r w:rsidRPr="009229F7">
              <w:rPr>
                <w:rStyle w:val="Hyperlink"/>
                <w:rFonts w:ascii="Arial" w:hAnsi="Arial" w:cs="Arial"/>
                <w:noProof/>
              </w:rPr>
              <w:t>What is the communication process?</w:t>
            </w:r>
            <w:r>
              <w:rPr>
                <w:noProof/>
                <w:webHidden/>
              </w:rPr>
              <w:tab/>
            </w:r>
            <w:r>
              <w:rPr>
                <w:noProof/>
                <w:webHidden/>
              </w:rPr>
              <w:fldChar w:fldCharType="begin"/>
            </w:r>
            <w:r>
              <w:rPr>
                <w:noProof/>
                <w:webHidden/>
              </w:rPr>
              <w:instrText xml:space="preserve"> PAGEREF _Toc124197025 \h </w:instrText>
            </w:r>
            <w:r>
              <w:rPr>
                <w:noProof/>
                <w:webHidden/>
              </w:rPr>
            </w:r>
            <w:r>
              <w:rPr>
                <w:noProof/>
                <w:webHidden/>
              </w:rPr>
              <w:fldChar w:fldCharType="separate"/>
            </w:r>
            <w:r>
              <w:rPr>
                <w:noProof/>
                <w:webHidden/>
              </w:rPr>
              <w:t>4</w:t>
            </w:r>
            <w:r>
              <w:rPr>
                <w:noProof/>
                <w:webHidden/>
              </w:rPr>
              <w:fldChar w:fldCharType="end"/>
            </w:r>
          </w:hyperlink>
        </w:p>
        <w:p w14:paraId="3D8F3D06" w14:textId="0A0EF3AC" w:rsidR="00697D18" w:rsidRDefault="00697D18">
          <w:pPr>
            <w:pStyle w:val="TOC2"/>
            <w:tabs>
              <w:tab w:val="right" w:leader="dot" w:pos="9016"/>
            </w:tabs>
            <w:rPr>
              <w:rFonts w:eastAsiaTheme="minorEastAsia" w:cstheme="minorBidi"/>
              <w:b w:val="0"/>
              <w:bCs w:val="0"/>
              <w:noProof/>
              <w:sz w:val="24"/>
              <w:szCs w:val="24"/>
              <w:lang w:eastAsia="en-GB"/>
            </w:rPr>
          </w:pPr>
          <w:hyperlink w:anchor="_Toc124197026" w:history="1">
            <w:r w:rsidRPr="009229F7">
              <w:rPr>
                <w:rStyle w:val="Hyperlink"/>
                <w:rFonts w:ascii="Arial" w:hAnsi="Arial" w:cs="Arial"/>
                <w:noProof/>
              </w:rPr>
              <w:t>Shannon and Weaver model of communication</w:t>
            </w:r>
            <w:r>
              <w:rPr>
                <w:noProof/>
                <w:webHidden/>
              </w:rPr>
              <w:tab/>
            </w:r>
            <w:r>
              <w:rPr>
                <w:noProof/>
                <w:webHidden/>
              </w:rPr>
              <w:fldChar w:fldCharType="begin"/>
            </w:r>
            <w:r>
              <w:rPr>
                <w:noProof/>
                <w:webHidden/>
              </w:rPr>
              <w:instrText xml:space="preserve"> PAGEREF _Toc124197026 \h </w:instrText>
            </w:r>
            <w:r>
              <w:rPr>
                <w:noProof/>
                <w:webHidden/>
              </w:rPr>
            </w:r>
            <w:r>
              <w:rPr>
                <w:noProof/>
                <w:webHidden/>
              </w:rPr>
              <w:fldChar w:fldCharType="separate"/>
            </w:r>
            <w:r>
              <w:rPr>
                <w:noProof/>
                <w:webHidden/>
              </w:rPr>
              <w:t>5</w:t>
            </w:r>
            <w:r>
              <w:rPr>
                <w:noProof/>
                <w:webHidden/>
              </w:rPr>
              <w:fldChar w:fldCharType="end"/>
            </w:r>
          </w:hyperlink>
        </w:p>
        <w:p w14:paraId="3B24EFEA" w14:textId="6D5369CB" w:rsidR="00697D18" w:rsidRDefault="00697D18">
          <w:pPr>
            <w:pStyle w:val="TOC1"/>
            <w:tabs>
              <w:tab w:val="right" w:leader="dot" w:pos="9016"/>
            </w:tabs>
            <w:rPr>
              <w:rFonts w:eastAsiaTheme="minorEastAsia" w:cstheme="minorBidi"/>
              <w:b w:val="0"/>
              <w:bCs w:val="0"/>
              <w:i w:val="0"/>
              <w:iCs w:val="0"/>
              <w:noProof/>
              <w:lang w:eastAsia="en-GB"/>
            </w:rPr>
          </w:pPr>
          <w:hyperlink w:anchor="_Toc124197027" w:history="1">
            <w:r w:rsidRPr="009229F7">
              <w:rPr>
                <w:rStyle w:val="Hyperlink"/>
                <w:rFonts w:ascii="Arial" w:hAnsi="Arial" w:cs="Arial"/>
                <w:noProof/>
              </w:rPr>
              <w:t>Section 4: What is integrated Marketing Communications</w:t>
            </w:r>
            <w:r>
              <w:rPr>
                <w:noProof/>
                <w:webHidden/>
              </w:rPr>
              <w:tab/>
            </w:r>
            <w:r>
              <w:rPr>
                <w:noProof/>
                <w:webHidden/>
              </w:rPr>
              <w:fldChar w:fldCharType="begin"/>
            </w:r>
            <w:r>
              <w:rPr>
                <w:noProof/>
                <w:webHidden/>
              </w:rPr>
              <w:instrText xml:space="preserve"> PAGEREF _Toc124197027 \h </w:instrText>
            </w:r>
            <w:r>
              <w:rPr>
                <w:noProof/>
                <w:webHidden/>
              </w:rPr>
            </w:r>
            <w:r>
              <w:rPr>
                <w:noProof/>
                <w:webHidden/>
              </w:rPr>
              <w:fldChar w:fldCharType="separate"/>
            </w:r>
            <w:r>
              <w:rPr>
                <w:noProof/>
                <w:webHidden/>
              </w:rPr>
              <w:t>5</w:t>
            </w:r>
            <w:r>
              <w:rPr>
                <w:noProof/>
                <w:webHidden/>
              </w:rPr>
              <w:fldChar w:fldCharType="end"/>
            </w:r>
          </w:hyperlink>
        </w:p>
        <w:p w14:paraId="1314AA98" w14:textId="3D3959B4" w:rsidR="00697D18" w:rsidRDefault="00697D18">
          <w:pPr>
            <w:pStyle w:val="TOC1"/>
            <w:tabs>
              <w:tab w:val="right" w:leader="dot" w:pos="9016"/>
            </w:tabs>
            <w:rPr>
              <w:rFonts w:eastAsiaTheme="minorEastAsia" w:cstheme="minorBidi"/>
              <w:b w:val="0"/>
              <w:bCs w:val="0"/>
              <w:i w:val="0"/>
              <w:iCs w:val="0"/>
              <w:noProof/>
              <w:lang w:eastAsia="en-GB"/>
            </w:rPr>
          </w:pPr>
          <w:hyperlink w:anchor="_Toc124197028" w:history="1">
            <w:r w:rsidRPr="009229F7">
              <w:rPr>
                <w:rStyle w:val="Hyperlink"/>
                <w:rFonts w:ascii="Arial" w:hAnsi="Arial" w:cs="Arial"/>
                <w:noProof/>
              </w:rPr>
              <w:t>Section 5: New promotional strategies that Gucci can use to raise awareness of the brand</w:t>
            </w:r>
            <w:r>
              <w:rPr>
                <w:noProof/>
                <w:webHidden/>
              </w:rPr>
              <w:tab/>
            </w:r>
            <w:r>
              <w:rPr>
                <w:noProof/>
                <w:webHidden/>
              </w:rPr>
              <w:fldChar w:fldCharType="begin"/>
            </w:r>
            <w:r>
              <w:rPr>
                <w:noProof/>
                <w:webHidden/>
              </w:rPr>
              <w:instrText xml:space="preserve"> PAGEREF _Toc124197028 \h </w:instrText>
            </w:r>
            <w:r>
              <w:rPr>
                <w:noProof/>
                <w:webHidden/>
              </w:rPr>
            </w:r>
            <w:r>
              <w:rPr>
                <w:noProof/>
                <w:webHidden/>
              </w:rPr>
              <w:fldChar w:fldCharType="separate"/>
            </w:r>
            <w:r>
              <w:rPr>
                <w:noProof/>
                <w:webHidden/>
              </w:rPr>
              <w:t>6</w:t>
            </w:r>
            <w:r>
              <w:rPr>
                <w:noProof/>
                <w:webHidden/>
              </w:rPr>
              <w:fldChar w:fldCharType="end"/>
            </w:r>
          </w:hyperlink>
        </w:p>
        <w:p w14:paraId="1AE140BE" w14:textId="7CC211A8" w:rsidR="00697D18" w:rsidRDefault="00697D18">
          <w:pPr>
            <w:pStyle w:val="TOC3"/>
            <w:tabs>
              <w:tab w:val="right" w:leader="dot" w:pos="9016"/>
            </w:tabs>
            <w:rPr>
              <w:rFonts w:eastAsiaTheme="minorEastAsia" w:cstheme="minorBidi"/>
              <w:noProof/>
              <w:sz w:val="24"/>
              <w:szCs w:val="24"/>
              <w:lang w:eastAsia="en-GB"/>
            </w:rPr>
          </w:pPr>
          <w:hyperlink w:anchor="_Toc124197029" w:history="1">
            <w:r w:rsidRPr="009229F7">
              <w:rPr>
                <w:rStyle w:val="Hyperlink"/>
                <w:rFonts w:ascii="Arial" w:hAnsi="Arial" w:cs="Arial"/>
                <w:b/>
                <w:bCs/>
                <w:noProof/>
              </w:rPr>
              <w:t>Push and pull marketing strategy</w:t>
            </w:r>
            <w:r>
              <w:rPr>
                <w:noProof/>
                <w:webHidden/>
              </w:rPr>
              <w:tab/>
            </w:r>
            <w:r>
              <w:rPr>
                <w:noProof/>
                <w:webHidden/>
              </w:rPr>
              <w:fldChar w:fldCharType="begin"/>
            </w:r>
            <w:r>
              <w:rPr>
                <w:noProof/>
                <w:webHidden/>
              </w:rPr>
              <w:instrText xml:space="preserve"> PAGEREF _Toc124197029 \h </w:instrText>
            </w:r>
            <w:r>
              <w:rPr>
                <w:noProof/>
                <w:webHidden/>
              </w:rPr>
            </w:r>
            <w:r>
              <w:rPr>
                <w:noProof/>
                <w:webHidden/>
              </w:rPr>
              <w:fldChar w:fldCharType="separate"/>
            </w:r>
            <w:r>
              <w:rPr>
                <w:noProof/>
                <w:webHidden/>
              </w:rPr>
              <w:t>6</w:t>
            </w:r>
            <w:r>
              <w:rPr>
                <w:noProof/>
                <w:webHidden/>
              </w:rPr>
              <w:fldChar w:fldCharType="end"/>
            </w:r>
          </w:hyperlink>
        </w:p>
        <w:p w14:paraId="4E7D835A" w14:textId="4648C205" w:rsidR="00697D18" w:rsidRDefault="00697D18">
          <w:pPr>
            <w:pStyle w:val="TOC1"/>
            <w:tabs>
              <w:tab w:val="right" w:leader="dot" w:pos="9016"/>
            </w:tabs>
            <w:rPr>
              <w:rFonts w:eastAsiaTheme="minorEastAsia" w:cstheme="minorBidi"/>
              <w:b w:val="0"/>
              <w:bCs w:val="0"/>
              <w:i w:val="0"/>
              <w:iCs w:val="0"/>
              <w:noProof/>
              <w:lang w:eastAsia="en-GB"/>
            </w:rPr>
          </w:pPr>
          <w:hyperlink w:anchor="_Toc124197030" w:history="1">
            <w:r w:rsidRPr="009229F7">
              <w:rPr>
                <w:rStyle w:val="Hyperlink"/>
                <w:rFonts w:ascii="Arial" w:hAnsi="Arial" w:cs="Arial"/>
                <w:noProof/>
              </w:rPr>
              <w:t>Section 6: What is Branding and What is brand equity?</w:t>
            </w:r>
            <w:r>
              <w:rPr>
                <w:noProof/>
                <w:webHidden/>
              </w:rPr>
              <w:tab/>
            </w:r>
            <w:r>
              <w:rPr>
                <w:noProof/>
                <w:webHidden/>
              </w:rPr>
              <w:fldChar w:fldCharType="begin"/>
            </w:r>
            <w:r>
              <w:rPr>
                <w:noProof/>
                <w:webHidden/>
              </w:rPr>
              <w:instrText xml:space="preserve"> PAGEREF _Toc124197030 \h </w:instrText>
            </w:r>
            <w:r>
              <w:rPr>
                <w:noProof/>
                <w:webHidden/>
              </w:rPr>
            </w:r>
            <w:r>
              <w:rPr>
                <w:noProof/>
                <w:webHidden/>
              </w:rPr>
              <w:fldChar w:fldCharType="separate"/>
            </w:r>
            <w:r>
              <w:rPr>
                <w:noProof/>
                <w:webHidden/>
              </w:rPr>
              <w:t>8</w:t>
            </w:r>
            <w:r>
              <w:rPr>
                <w:noProof/>
                <w:webHidden/>
              </w:rPr>
              <w:fldChar w:fldCharType="end"/>
            </w:r>
          </w:hyperlink>
        </w:p>
        <w:p w14:paraId="4024F4BA" w14:textId="5255C041" w:rsidR="00697D18" w:rsidRDefault="00697D18">
          <w:pPr>
            <w:pStyle w:val="TOC3"/>
            <w:tabs>
              <w:tab w:val="right" w:leader="dot" w:pos="9016"/>
            </w:tabs>
            <w:rPr>
              <w:rFonts w:eastAsiaTheme="minorEastAsia" w:cstheme="minorBidi"/>
              <w:noProof/>
              <w:sz w:val="24"/>
              <w:szCs w:val="24"/>
              <w:lang w:eastAsia="en-GB"/>
            </w:rPr>
          </w:pPr>
          <w:hyperlink w:anchor="_Toc124197031" w:history="1">
            <w:r w:rsidRPr="009229F7">
              <w:rPr>
                <w:rStyle w:val="Hyperlink"/>
                <w:rFonts w:ascii="Arial" w:hAnsi="Arial" w:cs="Arial"/>
                <w:b/>
                <w:bCs/>
                <w:noProof/>
              </w:rPr>
              <w:t>Keller’s Brand Equity model</w:t>
            </w:r>
            <w:r>
              <w:rPr>
                <w:noProof/>
                <w:webHidden/>
              </w:rPr>
              <w:tab/>
            </w:r>
            <w:r>
              <w:rPr>
                <w:noProof/>
                <w:webHidden/>
              </w:rPr>
              <w:fldChar w:fldCharType="begin"/>
            </w:r>
            <w:r>
              <w:rPr>
                <w:noProof/>
                <w:webHidden/>
              </w:rPr>
              <w:instrText xml:space="preserve"> PAGEREF _Toc124197031 \h </w:instrText>
            </w:r>
            <w:r>
              <w:rPr>
                <w:noProof/>
                <w:webHidden/>
              </w:rPr>
            </w:r>
            <w:r>
              <w:rPr>
                <w:noProof/>
                <w:webHidden/>
              </w:rPr>
              <w:fldChar w:fldCharType="separate"/>
            </w:r>
            <w:r>
              <w:rPr>
                <w:noProof/>
                <w:webHidden/>
              </w:rPr>
              <w:t>8</w:t>
            </w:r>
            <w:r>
              <w:rPr>
                <w:noProof/>
                <w:webHidden/>
              </w:rPr>
              <w:fldChar w:fldCharType="end"/>
            </w:r>
          </w:hyperlink>
        </w:p>
        <w:p w14:paraId="64CD6606" w14:textId="6B6EA440" w:rsidR="00697D18" w:rsidRDefault="00697D18">
          <w:pPr>
            <w:pStyle w:val="TOC3"/>
            <w:tabs>
              <w:tab w:val="right" w:leader="dot" w:pos="9016"/>
            </w:tabs>
            <w:rPr>
              <w:rFonts w:eastAsiaTheme="minorEastAsia" w:cstheme="minorBidi"/>
              <w:noProof/>
              <w:sz w:val="24"/>
              <w:szCs w:val="24"/>
              <w:lang w:eastAsia="en-GB"/>
            </w:rPr>
          </w:pPr>
          <w:hyperlink w:anchor="_Toc124197032" w:history="1">
            <w:r w:rsidRPr="009229F7">
              <w:rPr>
                <w:rStyle w:val="Hyperlink"/>
                <w:rFonts w:ascii="Arial" w:hAnsi="Arial" w:cs="Arial"/>
                <w:b/>
                <w:bCs/>
                <w:noProof/>
              </w:rPr>
              <w:t>Advantages and Disadvantages of the Keller’s model</w:t>
            </w:r>
            <w:r>
              <w:rPr>
                <w:noProof/>
                <w:webHidden/>
              </w:rPr>
              <w:tab/>
            </w:r>
            <w:r>
              <w:rPr>
                <w:noProof/>
                <w:webHidden/>
              </w:rPr>
              <w:fldChar w:fldCharType="begin"/>
            </w:r>
            <w:r>
              <w:rPr>
                <w:noProof/>
                <w:webHidden/>
              </w:rPr>
              <w:instrText xml:space="preserve"> PAGEREF _Toc124197032 \h </w:instrText>
            </w:r>
            <w:r>
              <w:rPr>
                <w:noProof/>
                <w:webHidden/>
              </w:rPr>
            </w:r>
            <w:r>
              <w:rPr>
                <w:noProof/>
                <w:webHidden/>
              </w:rPr>
              <w:fldChar w:fldCharType="separate"/>
            </w:r>
            <w:r>
              <w:rPr>
                <w:noProof/>
                <w:webHidden/>
              </w:rPr>
              <w:t>10</w:t>
            </w:r>
            <w:r>
              <w:rPr>
                <w:noProof/>
                <w:webHidden/>
              </w:rPr>
              <w:fldChar w:fldCharType="end"/>
            </w:r>
          </w:hyperlink>
        </w:p>
        <w:p w14:paraId="36CFE7F2" w14:textId="0EA1E454" w:rsidR="00697D18" w:rsidRDefault="00697D18">
          <w:pPr>
            <w:pStyle w:val="TOC1"/>
            <w:tabs>
              <w:tab w:val="right" w:leader="dot" w:pos="9016"/>
            </w:tabs>
            <w:rPr>
              <w:rFonts w:eastAsiaTheme="minorEastAsia" w:cstheme="minorBidi"/>
              <w:b w:val="0"/>
              <w:bCs w:val="0"/>
              <w:i w:val="0"/>
              <w:iCs w:val="0"/>
              <w:noProof/>
              <w:lang w:eastAsia="en-GB"/>
            </w:rPr>
          </w:pPr>
          <w:hyperlink w:anchor="_Toc124197033" w:history="1">
            <w:r w:rsidRPr="009229F7">
              <w:rPr>
                <w:rStyle w:val="Hyperlink"/>
                <w:rFonts w:ascii="Arial" w:hAnsi="Arial" w:cs="Arial"/>
                <w:noProof/>
              </w:rPr>
              <w:t>Section 7: What is Customer Journey?</w:t>
            </w:r>
            <w:r>
              <w:rPr>
                <w:noProof/>
                <w:webHidden/>
              </w:rPr>
              <w:tab/>
            </w:r>
            <w:r>
              <w:rPr>
                <w:noProof/>
                <w:webHidden/>
              </w:rPr>
              <w:fldChar w:fldCharType="begin"/>
            </w:r>
            <w:r>
              <w:rPr>
                <w:noProof/>
                <w:webHidden/>
              </w:rPr>
              <w:instrText xml:space="preserve"> PAGEREF _Toc124197033 \h </w:instrText>
            </w:r>
            <w:r>
              <w:rPr>
                <w:noProof/>
                <w:webHidden/>
              </w:rPr>
            </w:r>
            <w:r>
              <w:rPr>
                <w:noProof/>
                <w:webHidden/>
              </w:rPr>
              <w:fldChar w:fldCharType="separate"/>
            </w:r>
            <w:r>
              <w:rPr>
                <w:noProof/>
                <w:webHidden/>
              </w:rPr>
              <w:t>10</w:t>
            </w:r>
            <w:r>
              <w:rPr>
                <w:noProof/>
                <w:webHidden/>
              </w:rPr>
              <w:fldChar w:fldCharType="end"/>
            </w:r>
          </w:hyperlink>
        </w:p>
        <w:p w14:paraId="6101FABD" w14:textId="3339A408" w:rsidR="00697D18" w:rsidRDefault="00697D18">
          <w:pPr>
            <w:pStyle w:val="TOC3"/>
            <w:tabs>
              <w:tab w:val="right" w:leader="dot" w:pos="9016"/>
            </w:tabs>
            <w:rPr>
              <w:rFonts w:eastAsiaTheme="minorEastAsia" w:cstheme="minorBidi"/>
              <w:noProof/>
              <w:sz w:val="24"/>
              <w:szCs w:val="24"/>
              <w:lang w:eastAsia="en-GB"/>
            </w:rPr>
          </w:pPr>
          <w:hyperlink w:anchor="_Toc124197034" w:history="1">
            <w:r w:rsidRPr="009229F7">
              <w:rPr>
                <w:rStyle w:val="Hyperlink"/>
                <w:rFonts w:ascii="Arial" w:hAnsi="Arial" w:cs="Arial"/>
                <w:b/>
                <w:bCs/>
                <w:noProof/>
              </w:rPr>
              <w:t>Section 8: What is customer touchpoint?</w:t>
            </w:r>
            <w:r>
              <w:rPr>
                <w:noProof/>
                <w:webHidden/>
              </w:rPr>
              <w:tab/>
            </w:r>
            <w:r>
              <w:rPr>
                <w:noProof/>
                <w:webHidden/>
              </w:rPr>
              <w:fldChar w:fldCharType="begin"/>
            </w:r>
            <w:r>
              <w:rPr>
                <w:noProof/>
                <w:webHidden/>
              </w:rPr>
              <w:instrText xml:space="preserve"> PAGEREF _Toc124197034 \h </w:instrText>
            </w:r>
            <w:r>
              <w:rPr>
                <w:noProof/>
                <w:webHidden/>
              </w:rPr>
            </w:r>
            <w:r>
              <w:rPr>
                <w:noProof/>
                <w:webHidden/>
              </w:rPr>
              <w:fldChar w:fldCharType="separate"/>
            </w:r>
            <w:r>
              <w:rPr>
                <w:noProof/>
                <w:webHidden/>
              </w:rPr>
              <w:t>11</w:t>
            </w:r>
            <w:r>
              <w:rPr>
                <w:noProof/>
                <w:webHidden/>
              </w:rPr>
              <w:fldChar w:fldCharType="end"/>
            </w:r>
          </w:hyperlink>
        </w:p>
        <w:p w14:paraId="23FD1DF9" w14:textId="61D48F3E" w:rsidR="00697D18" w:rsidRDefault="00697D18">
          <w:pPr>
            <w:pStyle w:val="TOC1"/>
            <w:tabs>
              <w:tab w:val="right" w:leader="dot" w:pos="9016"/>
            </w:tabs>
            <w:rPr>
              <w:rFonts w:eastAsiaTheme="minorEastAsia" w:cstheme="minorBidi"/>
              <w:b w:val="0"/>
              <w:bCs w:val="0"/>
              <w:i w:val="0"/>
              <w:iCs w:val="0"/>
              <w:noProof/>
              <w:lang w:eastAsia="en-GB"/>
            </w:rPr>
          </w:pPr>
          <w:hyperlink w:anchor="_Toc124197035" w:history="1">
            <w:r w:rsidRPr="009229F7">
              <w:rPr>
                <w:rStyle w:val="Hyperlink"/>
                <w:rFonts w:ascii="Arial" w:hAnsi="Arial" w:cs="Arial"/>
                <w:noProof/>
              </w:rPr>
              <w:t>What is a customer journey map?</w:t>
            </w:r>
            <w:r>
              <w:rPr>
                <w:noProof/>
                <w:webHidden/>
              </w:rPr>
              <w:tab/>
            </w:r>
            <w:r>
              <w:rPr>
                <w:noProof/>
                <w:webHidden/>
              </w:rPr>
              <w:fldChar w:fldCharType="begin"/>
            </w:r>
            <w:r>
              <w:rPr>
                <w:noProof/>
                <w:webHidden/>
              </w:rPr>
              <w:instrText xml:space="preserve"> PAGEREF _Toc124197035 \h </w:instrText>
            </w:r>
            <w:r>
              <w:rPr>
                <w:noProof/>
                <w:webHidden/>
              </w:rPr>
            </w:r>
            <w:r>
              <w:rPr>
                <w:noProof/>
                <w:webHidden/>
              </w:rPr>
              <w:fldChar w:fldCharType="separate"/>
            </w:r>
            <w:r>
              <w:rPr>
                <w:noProof/>
                <w:webHidden/>
              </w:rPr>
              <w:t>14</w:t>
            </w:r>
            <w:r>
              <w:rPr>
                <w:noProof/>
                <w:webHidden/>
              </w:rPr>
              <w:fldChar w:fldCharType="end"/>
            </w:r>
          </w:hyperlink>
        </w:p>
        <w:p w14:paraId="40738FDB" w14:textId="26D747F9" w:rsidR="00697D18" w:rsidRDefault="00697D18">
          <w:pPr>
            <w:pStyle w:val="TOC1"/>
            <w:tabs>
              <w:tab w:val="right" w:leader="dot" w:pos="9016"/>
            </w:tabs>
            <w:rPr>
              <w:rFonts w:eastAsiaTheme="minorEastAsia" w:cstheme="minorBidi"/>
              <w:b w:val="0"/>
              <w:bCs w:val="0"/>
              <w:i w:val="0"/>
              <w:iCs w:val="0"/>
              <w:noProof/>
              <w:lang w:eastAsia="en-GB"/>
            </w:rPr>
          </w:pPr>
          <w:hyperlink w:anchor="_Toc124197036" w:history="1">
            <w:r w:rsidRPr="009229F7">
              <w:rPr>
                <w:rStyle w:val="Hyperlink"/>
                <w:rFonts w:ascii="Arial" w:hAnsi="Arial" w:cs="Arial"/>
                <w:noProof/>
              </w:rPr>
              <w:t>Section 9: The Total Engagement model</w:t>
            </w:r>
            <w:r>
              <w:rPr>
                <w:noProof/>
                <w:webHidden/>
              </w:rPr>
              <w:tab/>
            </w:r>
            <w:r>
              <w:rPr>
                <w:noProof/>
                <w:webHidden/>
              </w:rPr>
              <w:fldChar w:fldCharType="begin"/>
            </w:r>
            <w:r>
              <w:rPr>
                <w:noProof/>
                <w:webHidden/>
              </w:rPr>
              <w:instrText xml:space="preserve"> PAGEREF _Toc124197036 \h </w:instrText>
            </w:r>
            <w:r>
              <w:rPr>
                <w:noProof/>
                <w:webHidden/>
              </w:rPr>
            </w:r>
            <w:r>
              <w:rPr>
                <w:noProof/>
                <w:webHidden/>
              </w:rPr>
              <w:fldChar w:fldCharType="separate"/>
            </w:r>
            <w:r>
              <w:rPr>
                <w:noProof/>
                <w:webHidden/>
              </w:rPr>
              <w:t>16</w:t>
            </w:r>
            <w:r>
              <w:rPr>
                <w:noProof/>
                <w:webHidden/>
              </w:rPr>
              <w:fldChar w:fldCharType="end"/>
            </w:r>
          </w:hyperlink>
        </w:p>
        <w:p w14:paraId="2C629974" w14:textId="5C7DA6CE" w:rsidR="00697D18" w:rsidRDefault="00697D18">
          <w:pPr>
            <w:pStyle w:val="TOC1"/>
            <w:tabs>
              <w:tab w:val="right" w:leader="dot" w:pos="9016"/>
            </w:tabs>
            <w:rPr>
              <w:rFonts w:eastAsiaTheme="minorEastAsia" w:cstheme="minorBidi"/>
              <w:b w:val="0"/>
              <w:bCs w:val="0"/>
              <w:i w:val="0"/>
              <w:iCs w:val="0"/>
              <w:noProof/>
              <w:lang w:eastAsia="en-GB"/>
            </w:rPr>
          </w:pPr>
          <w:hyperlink w:anchor="_Toc124197037" w:history="1">
            <w:r w:rsidRPr="009229F7">
              <w:rPr>
                <w:rStyle w:val="Hyperlink"/>
                <w:rFonts w:ascii="Arial" w:hAnsi="Arial" w:cs="Arial"/>
                <w:noProof/>
              </w:rPr>
              <w:t>Section 10: Conclusion/ Recommendation</w:t>
            </w:r>
            <w:r>
              <w:rPr>
                <w:noProof/>
                <w:webHidden/>
              </w:rPr>
              <w:tab/>
            </w:r>
            <w:r>
              <w:rPr>
                <w:noProof/>
                <w:webHidden/>
              </w:rPr>
              <w:fldChar w:fldCharType="begin"/>
            </w:r>
            <w:r>
              <w:rPr>
                <w:noProof/>
                <w:webHidden/>
              </w:rPr>
              <w:instrText xml:space="preserve"> PAGEREF _Toc124197037 \h </w:instrText>
            </w:r>
            <w:r>
              <w:rPr>
                <w:noProof/>
                <w:webHidden/>
              </w:rPr>
            </w:r>
            <w:r>
              <w:rPr>
                <w:noProof/>
                <w:webHidden/>
              </w:rPr>
              <w:fldChar w:fldCharType="separate"/>
            </w:r>
            <w:r>
              <w:rPr>
                <w:noProof/>
                <w:webHidden/>
              </w:rPr>
              <w:t>17</w:t>
            </w:r>
            <w:r>
              <w:rPr>
                <w:noProof/>
                <w:webHidden/>
              </w:rPr>
              <w:fldChar w:fldCharType="end"/>
            </w:r>
          </w:hyperlink>
        </w:p>
        <w:p w14:paraId="2E5488C3" w14:textId="5DA5C943" w:rsidR="00A17790" w:rsidRDefault="00A17790">
          <w:r>
            <w:rPr>
              <w:b/>
              <w:bCs/>
              <w:noProof/>
            </w:rPr>
            <w:fldChar w:fldCharType="end"/>
          </w:r>
        </w:p>
      </w:sdtContent>
    </w:sdt>
    <w:p w14:paraId="5B43773B" w14:textId="64E31348" w:rsidR="009F71BF" w:rsidRPr="006F4A05" w:rsidRDefault="009F71BF" w:rsidP="009F71BF">
      <w:pPr>
        <w:pStyle w:val="Heading1"/>
        <w:spacing w:line="360" w:lineRule="auto"/>
        <w:rPr>
          <w:rFonts w:ascii="Arial" w:hAnsi="Arial" w:cs="Arial"/>
          <w:b/>
          <w:bCs/>
          <w:color w:val="auto"/>
          <w:sz w:val="28"/>
          <w:szCs w:val="28"/>
        </w:rPr>
      </w:pPr>
      <w:r w:rsidRPr="009F71BF">
        <w:br w:type="page"/>
      </w:r>
      <w:bookmarkStart w:id="0" w:name="_Toc124197022"/>
      <w:r w:rsidRPr="006F4A05">
        <w:rPr>
          <w:rFonts w:ascii="Arial" w:hAnsi="Arial" w:cs="Arial"/>
          <w:b/>
          <w:bCs/>
          <w:color w:val="auto"/>
          <w:sz w:val="28"/>
          <w:szCs w:val="28"/>
        </w:rPr>
        <w:lastRenderedPageBreak/>
        <w:t>Section 1: Introduction</w:t>
      </w:r>
      <w:bookmarkEnd w:id="0"/>
    </w:p>
    <w:p w14:paraId="4641FDBB" w14:textId="77777777" w:rsidR="009F71BF" w:rsidRPr="0008403B" w:rsidRDefault="009F71BF" w:rsidP="009F71BF">
      <w:pPr>
        <w:autoSpaceDE w:val="0"/>
        <w:autoSpaceDN w:val="0"/>
        <w:adjustRightInd w:val="0"/>
        <w:spacing w:line="360" w:lineRule="auto"/>
        <w:rPr>
          <w:rFonts w:ascii="Arial" w:hAnsi="Arial" w:cs="Arial"/>
        </w:rPr>
      </w:pPr>
      <w:r w:rsidRPr="0008403B">
        <w:rPr>
          <w:rFonts w:ascii="Arial" w:hAnsi="Arial" w:cs="Arial"/>
        </w:rPr>
        <w:t xml:space="preserve">Gucci was founded by a businessman and fashion designer called </w:t>
      </w:r>
      <w:proofErr w:type="spellStart"/>
      <w:r w:rsidRPr="0008403B">
        <w:rPr>
          <w:rFonts w:ascii="Arial" w:hAnsi="Arial" w:cs="Arial"/>
        </w:rPr>
        <w:t>Guccio</w:t>
      </w:r>
      <w:proofErr w:type="spellEnd"/>
      <w:r w:rsidRPr="0008403B">
        <w:rPr>
          <w:rFonts w:ascii="Arial" w:hAnsi="Arial" w:cs="Arial"/>
        </w:rPr>
        <w:t xml:space="preserve"> </w:t>
      </w:r>
      <w:proofErr w:type="spellStart"/>
      <w:r w:rsidRPr="0008403B">
        <w:rPr>
          <w:rFonts w:ascii="Arial" w:hAnsi="Arial" w:cs="Arial"/>
        </w:rPr>
        <w:t>Giovanbaltista</w:t>
      </w:r>
      <w:proofErr w:type="spellEnd"/>
      <w:r w:rsidRPr="0008403B">
        <w:rPr>
          <w:rFonts w:ascii="Arial" w:hAnsi="Arial" w:cs="Arial"/>
        </w:rPr>
        <w:t xml:space="preserve"> </w:t>
      </w:r>
      <w:proofErr w:type="spellStart"/>
      <w:r w:rsidRPr="0008403B">
        <w:rPr>
          <w:rFonts w:ascii="Arial" w:hAnsi="Arial" w:cs="Arial"/>
        </w:rPr>
        <w:t>Giacinto</w:t>
      </w:r>
      <w:proofErr w:type="spellEnd"/>
      <w:r w:rsidRPr="0008403B">
        <w:rPr>
          <w:rFonts w:ascii="Arial" w:hAnsi="Arial" w:cs="Arial"/>
        </w:rPr>
        <w:t xml:space="preserve"> Dario Maria Gucci in 1921 in the city of Florence in Italy (Gucci, 2022).</w:t>
      </w:r>
    </w:p>
    <w:p w14:paraId="6CAFCCF7" w14:textId="54572149" w:rsidR="009F71BF" w:rsidRPr="0008403B" w:rsidRDefault="009F71BF" w:rsidP="009F71BF">
      <w:pPr>
        <w:autoSpaceDE w:val="0"/>
        <w:autoSpaceDN w:val="0"/>
        <w:adjustRightInd w:val="0"/>
        <w:spacing w:line="360" w:lineRule="auto"/>
        <w:rPr>
          <w:rFonts w:ascii="Arial" w:hAnsi="Arial" w:cs="Arial"/>
        </w:rPr>
      </w:pPr>
      <w:r w:rsidRPr="0008403B">
        <w:rPr>
          <w:rFonts w:ascii="Arial" w:hAnsi="Arial" w:cs="Arial"/>
        </w:rPr>
        <w:t xml:space="preserve">This report is based on the chosen company which is the Gucci brand. This report will be conducted with reliable sources that support all </w:t>
      </w:r>
      <w:r w:rsidR="0008403B" w:rsidRPr="0008403B">
        <w:rPr>
          <w:rFonts w:ascii="Arial" w:hAnsi="Arial" w:cs="Arial"/>
        </w:rPr>
        <w:t>evidence</w:t>
      </w:r>
      <w:r w:rsidRPr="0008403B">
        <w:rPr>
          <w:rFonts w:ascii="Arial" w:hAnsi="Arial" w:cs="Arial"/>
        </w:rPr>
        <w:t xml:space="preserve"> mentioned. </w:t>
      </w:r>
      <w:r w:rsidR="0008403B" w:rsidRPr="0008403B">
        <w:rPr>
          <w:rFonts w:ascii="Arial" w:hAnsi="Arial" w:cs="Arial"/>
        </w:rPr>
        <w:t>Secondary research</w:t>
      </w:r>
      <w:r w:rsidRPr="0008403B">
        <w:rPr>
          <w:rFonts w:ascii="Arial" w:hAnsi="Arial" w:cs="Arial"/>
        </w:rPr>
        <w:t xml:space="preserve"> will </w:t>
      </w:r>
      <w:r w:rsidR="0008403B" w:rsidRPr="0008403B">
        <w:rPr>
          <w:rFonts w:ascii="Arial" w:hAnsi="Arial" w:cs="Arial"/>
        </w:rPr>
        <w:t>be implemented</w:t>
      </w:r>
      <w:r w:rsidRPr="0008403B">
        <w:rPr>
          <w:rFonts w:ascii="Arial" w:hAnsi="Arial" w:cs="Arial"/>
        </w:rPr>
        <w:t xml:space="preserve"> to critically appraise how Gucci can create an innovate marketing strategies for raising awareness of the Gucci brand, along with managing and evaluating the customer journey across a variety of communication channels to ensure the present and the future </w:t>
      </w:r>
      <w:r w:rsidR="0008403B" w:rsidRPr="0008403B">
        <w:rPr>
          <w:rFonts w:ascii="Arial" w:hAnsi="Arial" w:cs="Arial"/>
        </w:rPr>
        <w:t>stakeholder’s</w:t>
      </w:r>
      <w:r w:rsidRPr="0008403B">
        <w:rPr>
          <w:rFonts w:ascii="Arial" w:hAnsi="Arial" w:cs="Arial"/>
        </w:rPr>
        <w:t xml:space="preserve"> expectations are fulfilled. </w:t>
      </w:r>
      <w:r w:rsidR="0008403B" w:rsidRPr="0008403B">
        <w:rPr>
          <w:rFonts w:ascii="Arial" w:hAnsi="Arial" w:cs="Arial"/>
        </w:rPr>
        <w:t>Evidence</w:t>
      </w:r>
      <w:r w:rsidRPr="0008403B">
        <w:rPr>
          <w:rFonts w:ascii="Arial" w:hAnsi="Arial" w:cs="Arial"/>
        </w:rPr>
        <w:t xml:space="preserve"> will be supported with appropriated academical theories and real examples from the chosen company Gucci. The report will be decided as follows: firstly, a brief definition of the Gucci background will be mentioned. Secondly, a definition of communication along with a diagram explaining and explaining a communication model which is the Shannon-weaver. Towards the third section, the integrated marketing communication will be mentioned combined with an explanation of what new promotional strategies that Gucci can use to raise the awareness of the brand. Going into the fourth section a description of branding and brand equity will be giving in conjunction with how they built the brand equity with its customers. Still on the same section the Keller’s Brand Equity model will be explained and related to the company. This will also include a diagram, </w:t>
      </w:r>
      <w:r w:rsidR="0008403B" w:rsidRPr="0008403B">
        <w:rPr>
          <w:rFonts w:ascii="Arial" w:hAnsi="Arial" w:cs="Arial"/>
        </w:rPr>
        <w:t>advantages,</w:t>
      </w:r>
      <w:r w:rsidRPr="0008403B">
        <w:rPr>
          <w:rFonts w:ascii="Arial" w:hAnsi="Arial" w:cs="Arial"/>
        </w:rPr>
        <w:t xml:space="preserve"> and disadvantages. Section five will involve the discussion of the customer journey and the customer touch points for the Gucci brand. Definition of touchpoints including the three stages: pre-purchase, </w:t>
      </w:r>
      <w:r w:rsidR="0008403B" w:rsidRPr="0008403B">
        <w:rPr>
          <w:rFonts w:ascii="Arial" w:hAnsi="Arial" w:cs="Arial"/>
        </w:rPr>
        <w:t>purchase,</w:t>
      </w:r>
      <w:r w:rsidRPr="0008403B">
        <w:rPr>
          <w:rFonts w:ascii="Arial" w:hAnsi="Arial" w:cs="Arial"/>
        </w:rPr>
        <w:t xml:space="preserve"> and </w:t>
      </w:r>
      <w:r w:rsidR="0008403B" w:rsidRPr="0008403B">
        <w:rPr>
          <w:rFonts w:ascii="Arial" w:hAnsi="Arial" w:cs="Arial"/>
        </w:rPr>
        <w:t>past purchase</w:t>
      </w:r>
      <w:r w:rsidRPr="0008403B">
        <w:rPr>
          <w:rFonts w:ascii="Arial" w:hAnsi="Arial" w:cs="Arial"/>
        </w:rPr>
        <w:t xml:space="preserve">. Diagrams will be included as well. The total engagement model which the chosen is the customer satisfaction, and how do the model </w:t>
      </w:r>
      <w:r w:rsidR="00CD2E15" w:rsidRPr="0008403B">
        <w:rPr>
          <w:rFonts w:ascii="Arial" w:hAnsi="Arial" w:cs="Arial"/>
        </w:rPr>
        <w:t>relate</w:t>
      </w:r>
      <w:r w:rsidR="0008403B" w:rsidRPr="0008403B">
        <w:rPr>
          <w:rFonts w:ascii="Arial" w:hAnsi="Arial" w:cs="Arial"/>
        </w:rPr>
        <w:t xml:space="preserve"> </w:t>
      </w:r>
      <w:r w:rsidRPr="0008403B">
        <w:rPr>
          <w:rFonts w:ascii="Arial" w:hAnsi="Arial" w:cs="Arial"/>
        </w:rPr>
        <w:t xml:space="preserve">to the company. To conclude this report a conclusion will be gone along with recommendations that suggests new touchpoints. </w:t>
      </w:r>
    </w:p>
    <w:p w14:paraId="075950B2" w14:textId="027FC8BB" w:rsidR="0008403B" w:rsidRDefault="0008403B" w:rsidP="009F71BF">
      <w:pPr>
        <w:spacing w:line="360" w:lineRule="auto"/>
        <w:rPr>
          <w:rFonts w:ascii="Arial" w:hAnsi="Arial" w:cs="Arial"/>
        </w:rPr>
      </w:pPr>
    </w:p>
    <w:p w14:paraId="4A5A3A6A" w14:textId="03E16336" w:rsidR="00D521ED" w:rsidRDefault="0008403B" w:rsidP="0008403B">
      <w:pPr>
        <w:rPr>
          <w:rFonts w:ascii="Arial" w:hAnsi="Arial" w:cs="Arial"/>
        </w:rPr>
      </w:pPr>
      <w:r>
        <w:rPr>
          <w:rFonts w:ascii="Arial" w:hAnsi="Arial" w:cs="Arial"/>
        </w:rPr>
        <w:br w:type="page"/>
      </w:r>
    </w:p>
    <w:p w14:paraId="78A7D3D9" w14:textId="5EC1C74D" w:rsidR="0008403B" w:rsidRPr="006F4A05" w:rsidRDefault="0008403B" w:rsidP="0008403B">
      <w:pPr>
        <w:pStyle w:val="Heading1"/>
        <w:spacing w:line="360" w:lineRule="auto"/>
        <w:rPr>
          <w:rFonts w:ascii="Arial" w:hAnsi="Arial" w:cs="Arial"/>
          <w:b/>
          <w:bCs/>
          <w:color w:val="auto"/>
          <w:sz w:val="28"/>
          <w:szCs w:val="28"/>
        </w:rPr>
      </w:pPr>
      <w:bookmarkStart w:id="1" w:name="_Toc124197023"/>
      <w:r w:rsidRPr="006F4A05">
        <w:rPr>
          <w:rFonts w:ascii="Arial" w:hAnsi="Arial" w:cs="Arial"/>
          <w:b/>
          <w:bCs/>
          <w:color w:val="auto"/>
          <w:sz w:val="28"/>
          <w:szCs w:val="28"/>
        </w:rPr>
        <w:lastRenderedPageBreak/>
        <w:t>Section 2: Company background</w:t>
      </w:r>
      <w:bookmarkEnd w:id="1"/>
      <w:r w:rsidRPr="006F4A05">
        <w:rPr>
          <w:rFonts w:ascii="Arial" w:hAnsi="Arial" w:cs="Arial"/>
          <w:b/>
          <w:bCs/>
          <w:color w:val="auto"/>
          <w:sz w:val="28"/>
          <w:szCs w:val="28"/>
        </w:rPr>
        <w:t xml:space="preserve"> </w:t>
      </w:r>
    </w:p>
    <w:p w14:paraId="13BA39F7" w14:textId="1D08BDD9" w:rsidR="0008403B" w:rsidRPr="006F4A05" w:rsidRDefault="0008403B" w:rsidP="006F4A05">
      <w:pPr>
        <w:autoSpaceDE w:val="0"/>
        <w:autoSpaceDN w:val="0"/>
        <w:adjustRightInd w:val="0"/>
        <w:spacing w:line="360" w:lineRule="auto"/>
        <w:rPr>
          <w:rFonts w:ascii="Arial" w:hAnsi="Arial" w:cs="Arial"/>
        </w:rPr>
      </w:pPr>
      <w:r w:rsidRPr="0008403B">
        <w:rPr>
          <w:rFonts w:ascii="Arial" w:hAnsi="Arial" w:cs="Arial"/>
        </w:rPr>
        <w:t xml:space="preserve">The brand Gucci was founded by a businessman and fashion designer called </w:t>
      </w:r>
      <w:proofErr w:type="spellStart"/>
      <w:r w:rsidRPr="0008403B">
        <w:rPr>
          <w:rFonts w:ascii="Arial" w:hAnsi="Arial" w:cs="Arial"/>
        </w:rPr>
        <w:t>Guccio</w:t>
      </w:r>
      <w:proofErr w:type="spellEnd"/>
      <w:r w:rsidRPr="0008403B">
        <w:rPr>
          <w:rFonts w:ascii="Arial" w:hAnsi="Arial" w:cs="Arial"/>
        </w:rPr>
        <w:t xml:space="preserve"> </w:t>
      </w:r>
      <w:proofErr w:type="spellStart"/>
      <w:r w:rsidRPr="0008403B">
        <w:rPr>
          <w:rFonts w:ascii="Arial" w:hAnsi="Arial" w:cs="Arial"/>
        </w:rPr>
        <w:t>Giovanbaltista</w:t>
      </w:r>
      <w:proofErr w:type="spellEnd"/>
      <w:r w:rsidRPr="0008403B">
        <w:rPr>
          <w:rFonts w:ascii="Arial" w:hAnsi="Arial" w:cs="Arial"/>
        </w:rPr>
        <w:t xml:space="preserve"> </w:t>
      </w:r>
      <w:proofErr w:type="spellStart"/>
      <w:r w:rsidRPr="0008403B">
        <w:rPr>
          <w:rFonts w:ascii="Arial" w:hAnsi="Arial" w:cs="Arial"/>
        </w:rPr>
        <w:t>Giacinto</w:t>
      </w:r>
      <w:proofErr w:type="spellEnd"/>
      <w:r w:rsidRPr="0008403B">
        <w:rPr>
          <w:rFonts w:ascii="Arial" w:hAnsi="Arial" w:cs="Arial"/>
        </w:rPr>
        <w:t xml:space="preserve"> Dario Maria Gucci in 1921 in the city of Florence in Italy (Gucci,2022). Gucci first commenced as a small luggage business company. Gucci is considered to be one of the top brands that is worldwide influenced and renowned. Gucci is a brand who sells womenswear, menswear, kids wear and accessories. Gucci is famous for their fashion and accessories along with having a business that is modern and innovative. The company aims to provide luxury items to its customers. The mission statement of the company is: “The company’s mission is to become the leader in the luxury market at a worldwide level”. Gucci is a company who is clear about their goals and strategies to captivate their target customers. The vision of the company is to always be ahead of its competitors. The company likes to ensure the satisfaction of its customers. The aim of the company is to always reinvent the brand under the modern days (Gucci, 2022).</w:t>
      </w:r>
    </w:p>
    <w:p w14:paraId="7B50B285" w14:textId="22B5EDC2" w:rsidR="006F4A05" w:rsidRPr="006F4A05" w:rsidRDefault="006F4A05" w:rsidP="006F4A05">
      <w:pPr>
        <w:pStyle w:val="Heading1"/>
        <w:spacing w:line="360" w:lineRule="auto"/>
        <w:rPr>
          <w:rFonts w:ascii="Arial" w:hAnsi="Arial" w:cs="Arial"/>
          <w:b/>
          <w:bCs/>
          <w:color w:val="auto"/>
          <w:sz w:val="28"/>
          <w:szCs w:val="28"/>
        </w:rPr>
      </w:pPr>
      <w:bookmarkStart w:id="2" w:name="_Toc124197024"/>
      <w:r w:rsidRPr="006F4A05">
        <w:rPr>
          <w:rFonts w:ascii="Arial" w:hAnsi="Arial" w:cs="Arial"/>
          <w:b/>
          <w:bCs/>
          <w:color w:val="auto"/>
          <w:sz w:val="28"/>
          <w:szCs w:val="28"/>
        </w:rPr>
        <w:t>Section 3: What is communication</w:t>
      </w:r>
      <w:r w:rsidR="0047263D">
        <w:rPr>
          <w:rFonts w:ascii="Arial" w:hAnsi="Arial" w:cs="Arial"/>
          <w:b/>
          <w:bCs/>
          <w:color w:val="auto"/>
          <w:sz w:val="28"/>
          <w:szCs w:val="28"/>
        </w:rPr>
        <w:t>?</w:t>
      </w:r>
      <w:bookmarkEnd w:id="2"/>
    </w:p>
    <w:p w14:paraId="6CC9C0CC" w14:textId="7EC2A341" w:rsidR="0047263D" w:rsidRDefault="0047263D" w:rsidP="0047263D">
      <w:pPr>
        <w:autoSpaceDE w:val="0"/>
        <w:autoSpaceDN w:val="0"/>
        <w:adjustRightInd w:val="0"/>
        <w:spacing w:line="360" w:lineRule="auto"/>
        <w:rPr>
          <w:rFonts w:ascii="Arial" w:hAnsi="Arial" w:cs="Arial"/>
        </w:rPr>
      </w:pPr>
      <w:r w:rsidRPr="0047263D">
        <w:rPr>
          <w:rFonts w:ascii="Arial" w:hAnsi="Arial" w:cs="Arial"/>
        </w:rPr>
        <w:t>Transmission of information is defined to bd communication. The word communication refers to an act of exchange and sharing information. Using the academical terms communication is a process that involved a message, a sender, a medium, a Chanel, a receiver, a response and finally the feedback. Communication is the ability of sharing ideas and information on which it can be written or spoken, in other words communication is an interaction between two individuals or more (</w:t>
      </w:r>
      <w:proofErr w:type="spellStart"/>
      <w:r w:rsidRPr="0047263D">
        <w:rPr>
          <w:rFonts w:ascii="Arial" w:hAnsi="Arial" w:cs="Arial"/>
        </w:rPr>
        <w:t>Luhmann</w:t>
      </w:r>
      <w:proofErr w:type="spellEnd"/>
      <w:r w:rsidRPr="0047263D">
        <w:rPr>
          <w:rFonts w:ascii="Arial" w:hAnsi="Arial" w:cs="Arial"/>
        </w:rPr>
        <w:t>, 1992).</w:t>
      </w:r>
    </w:p>
    <w:p w14:paraId="0BFDF246" w14:textId="77777777" w:rsidR="0047263D" w:rsidRDefault="0047263D" w:rsidP="0047263D">
      <w:pPr>
        <w:autoSpaceDE w:val="0"/>
        <w:autoSpaceDN w:val="0"/>
        <w:adjustRightInd w:val="0"/>
        <w:spacing w:line="360" w:lineRule="auto"/>
        <w:rPr>
          <w:rFonts w:ascii="Arial" w:hAnsi="Arial" w:cs="Arial"/>
        </w:rPr>
      </w:pPr>
    </w:p>
    <w:p w14:paraId="0B599FEC" w14:textId="225C8367" w:rsidR="0047263D" w:rsidRPr="0047263D" w:rsidRDefault="0047263D" w:rsidP="0047263D">
      <w:pPr>
        <w:pStyle w:val="Heading2"/>
        <w:spacing w:line="360" w:lineRule="auto"/>
        <w:rPr>
          <w:rFonts w:ascii="Arial" w:hAnsi="Arial" w:cs="Arial"/>
          <w:b/>
          <w:bCs/>
          <w:color w:val="auto"/>
          <w:sz w:val="28"/>
          <w:szCs w:val="28"/>
        </w:rPr>
      </w:pPr>
      <w:bookmarkStart w:id="3" w:name="_Toc124197025"/>
      <w:r w:rsidRPr="0047263D">
        <w:rPr>
          <w:rFonts w:ascii="Arial" w:hAnsi="Arial" w:cs="Arial"/>
          <w:b/>
          <w:bCs/>
          <w:color w:val="auto"/>
          <w:sz w:val="28"/>
          <w:szCs w:val="28"/>
        </w:rPr>
        <w:t>What is the communication process</w:t>
      </w:r>
      <w:r>
        <w:rPr>
          <w:rFonts w:ascii="Arial" w:hAnsi="Arial" w:cs="Arial"/>
          <w:b/>
          <w:bCs/>
          <w:color w:val="auto"/>
          <w:sz w:val="28"/>
          <w:szCs w:val="28"/>
        </w:rPr>
        <w:t>?</w:t>
      </w:r>
      <w:bookmarkEnd w:id="3"/>
    </w:p>
    <w:p w14:paraId="25ABDAD1" w14:textId="407BDEC9" w:rsidR="0047263D" w:rsidRPr="0047263D" w:rsidRDefault="0047263D" w:rsidP="0047263D">
      <w:pPr>
        <w:autoSpaceDE w:val="0"/>
        <w:autoSpaceDN w:val="0"/>
        <w:adjustRightInd w:val="0"/>
        <w:spacing w:line="360" w:lineRule="auto"/>
        <w:rPr>
          <w:rFonts w:ascii="Arial" w:hAnsi="Arial" w:cs="Arial"/>
        </w:rPr>
      </w:pPr>
      <w:r w:rsidRPr="0047263D">
        <w:rPr>
          <w:rFonts w:ascii="Arial" w:hAnsi="Arial" w:cs="Arial"/>
        </w:rPr>
        <w:t xml:space="preserve">Having a good communication skill is very important as it allows an effective business communication. Communication was aimed to pass indignation from one person to another. Hence why it exists an effective form of communication. The process involves steps for a successful communication. The components are as follows: the sender, message, channel of communication, decoding, </w:t>
      </w:r>
      <w:r w:rsidR="00F41741" w:rsidRPr="0047263D">
        <w:rPr>
          <w:rFonts w:ascii="Arial" w:hAnsi="Arial" w:cs="Arial"/>
        </w:rPr>
        <w:t>receiver,</w:t>
      </w:r>
      <w:r w:rsidRPr="0047263D">
        <w:rPr>
          <w:rFonts w:ascii="Arial" w:hAnsi="Arial" w:cs="Arial"/>
        </w:rPr>
        <w:t xml:space="preserve"> and the feedback (Lunenburg, 2010).</w:t>
      </w:r>
    </w:p>
    <w:p w14:paraId="4CF65945" w14:textId="77777777" w:rsidR="0047263D" w:rsidRDefault="0047263D" w:rsidP="0047263D">
      <w:pPr>
        <w:autoSpaceDE w:val="0"/>
        <w:autoSpaceDN w:val="0"/>
        <w:adjustRightInd w:val="0"/>
        <w:rPr>
          <w:rFonts w:ascii="AppleSystemUIFont" w:hAnsi="AppleSystemUIFont" w:cs="AppleSystemUIFont"/>
          <w:sz w:val="26"/>
          <w:szCs w:val="26"/>
        </w:rPr>
      </w:pPr>
    </w:p>
    <w:p w14:paraId="21CB81A3" w14:textId="77777777" w:rsidR="0047263D" w:rsidRDefault="0047263D" w:rsidP="0047263D">
      <w:pPr>
        <w:autoSpaceDE w:val="0"/>
        <w:autoSpaceDN w:val="0"/>
        <w:adjustRightInd w:val="0"/>
        <w:rPr>
          <w:rFonts w:ascii="AppleSystemUIFont" w:hAnsi="AppleSystemUIFont" w:cs="AppleSystemUIFont"/>
          <w:sz w:val="26"/>
          <w:szCs w:val="26"/>
        </w:rPr>
      </w:pPr>
    </w:p>
    <w:p w14:paraId="17390E54" w14:textId="77777777" w:rsidR="0047263D" w:rsidRDefault="0047263D" w:rsidP="0047263D">
      <w:pPr>
        <w:autoSpaceDE w:val="0"/>
        <w:autoSpaceDN w:val="0"/>
        <w:adjustRightInd w:val="0"/>
        <w:rPr>
          <w:rFonts w:ascii="AppleSystemUIFont" w:hAnsi="AppleSystemUIFont" w:cs="AppleSystemUIFont"/>
          <w:sz w:val="26"/>
          <w:szCs w:val="26"/>
        </w:rPr>
      </w:pPr>
    </w:p>
    <w:p w14:paraId="73BC136A" w14:textId="16282563" w:rsidR="0047263D" w:rsidRDefault="0047263D" w:rsidP="0047263D">
      <w:pPr>
        <w:autoSpaceDE w:val="0"/>
        <w:autoSpaceDN w:val="0"/>
        <w:adjustRightInd w:val="0"/>
        <w:rPr>
          <w:rFonts w:ascii="AppleSystemUIFont" w:hAnsi="AppleSystemUIFont" w:cs="AppleSystemUIFont"/>
          <w:sz w:val="26"/>
          <w:szCs w:val="26"/>
        </w:rPr>
      </w:pPr>
      <w:r>
        <w:rPr>
          <w:noProof/>
        </w:rPr>
        <w:lastRenderedPageBreak/>
        <w:drawing>
          <wp:anchor distT="0" distB="0" distL="114300" distR="114300" simplePos="0" relativeHeight="251661312" behindDoc="0" locked="0" layoutInCell="1" allowOverlap="1" wp14:anchorId="378DBD12" wp14:editId="634EC460">
            <wp:simplePos x="0" y="0"/>
            <wp:positionH relativeFrom="column">
              <wp:posOffset>711200</wp:posOffset>
            </wp:positionH>
            <wp:positionV relativeFrom="paragraph">
              <wp:posOffset>0</wp:posOffset>
            </wp:positionV>
            <wp:extent cx="3810000" cy="1975485"/>
            <wp:effectExtent l="0" t="0" r="0" b="5715"/>
            <wp:wrapSquare wrapText="bothSides"/>
            <wp:docPr id="2" name="Picture 2" descr="A flowchart of the communication process model, this time with &quot;feedback&quot; flowing from the &quot;receiver&quot; to the &quot;send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flowchart of the communication process model, this time with &quot;feedback&quot; flowing from the &quot;receiver&quot; to the &quot;sender&quo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10000" cy="197548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"/Users/maurahstevenson/Library/Group Containers/UBF8T346G9.ms/WebArchiveCopyPasteTempFiles/com.microsoft.Word/CommunicationProcessModel3.jpg" \* MERGEFORMATINET </w:instrText>
      </w:r>
      <w:r w:rsidR="00697D18">
        <w:fldChar w:fldCharType="separate"/>
      </w:r>
      <w:r>
        <w:fldChar w:fldCharType="end"/>
      </w:r>
    </w:p>
    <w:p w14:paraId="401189EA" w14:textId="7BE4B025" w:rsidR="0047263D" w:rsidRDefault="0047263D" w:rsidP="0047263D">
      <w:pPr>
        <w:autoSpaceDE w:val="0"/>
        <w:autoSpaceDN w:val="0"/>
        <w:adjustRightInd w:val="0"/>
        <w:rPr>
          <w:rFonts w:ascii="AppleSystemUIFont" w:hAnsi="AppleSystemUIFont" w:cs="AppleSystemUIFont"/>
          <w:sz w:val="26"/>
          <w:szCs w:val="26"/>
        </w:rPr>
      </w:pPr>
    </w:p>
    <w:p w14:paraId="0F4668FD" w14:textId="1B367AF8" w:rsidR="0047263D" w:rsidRDefault="0047263D" w:rsidP="0047263D">
      <w:pPr>
        <w:autoSpaceDE w:val="0"/>
        <w:autoSpaceDN w:val="0"/>
        <w:adjustRightInd w:val="0"/>
        <w:rPr>
          <w:rFonts w:ascii="AppleSystemUIFont" w:hAnsi="AppleSystemUIFont" w:cs="AppleSystemUIFont"/>
          <w:sz w:val="26"/>
          <w:szCs w:val="26"/>
        </w:rPr>
      </w:pPr>
    </w:p>
    <w:p w14:paraId="14183365" w14:textId="7F785F1D" w:rsidR="0047263D" w:rsidRDefault="0047263D" w:rsidP="0047263D">
      <w:pPr>
        <w:autoSpaceDE w:val="0"/>
        <w:autoSpaceDN w:val="0"/>
        <w:adjustRightInd w:val="0"/>
        <w:rPr>
          <w:rFonts w:ascii="AppleSystemUIFont" w:hAnsi="AppleSystemUIFont" w:cs="AppleSystemUIFont"/>
          <w:sz w:val="26"/>
          <w:szCs w:val="26"/>
        </w:rPr>
      </w:pPr>
    </w:p>
    <w:p w14:paraId="47E5C8EE" w14:textId="555A33CB" w:rsidR="0047263D" w:rsidRDefault="0047263D" w:rsidP="0047263D">
      <w:pPr>
        <w:autoSpaceDE w:val="0"/>
        <w:autoSpaceDN w:val="0"/>
        <w:adjustRightInd w:val="0"/>
        <w:rPr>
          <w:rFonts w:ascii="AppleSystemUIFont" w:hAnsi="AppleSystemUIFont" w:cs="AppleSystemUIFont"/>
          <w:sz w:val="26"/>
          <w:szCs w:val="26"/>
        </w:rPr>
      </w:pPr>
    </w:p>
    <w:p w14:paraId="0081CAB7" w14:textId="0E4A8B67" w:rsidR="0047263D" w:rsidRDefault="0047263D" w:rsidP="0047263D">
      <w:pPr>
        <w:autoSpaceDE w:val="0"/>
        <w:autoSpaceDN w:val="0"/>
        <w:adjustRightInd w:val="0"/>
        <w:rPr>
          <w:rFonts w:ascii="AppleSystemUIFont" w:hAnsi="AppleSystemUIFont" w:cs="AppleSystemUIFont"/>
          <w:sz w:val="26"/>
          <w:szCs w:val="26"/>
        </w:rPr>
      </w:pPr>
    </w:p>
    <w:p w14:paraId="5CD29561" w14:textId="15B9A0F7" w:rsidR="0047263D" w:rsidRDefault="0047263D" w:rsidP="0047263D">
      <w:pPr>
        <w:autoSpaceDE w:val="0"/>
        <w:autoSpaceDN w:val="0"/>
        <w:adjustRightInd w:val="0"/>
        <w:rPr>
          <w:rFonts w:ascii="AppleSystemUIFont" w:hAnsi="AppleSystemUIFont" w:cs="AppleSystemUIFont"/>
          <w:sz w:val="26"/>
          <w:szCs w:val="26"/>
        </w:rPr>
      </w:pPr>
    </w:p>
    <w:p w14:paraId="0D60E320" w14:textId="58F5E95D" w:rsidR="0047263D" w:rsidRDefault="0047263D" w:rsidP="0047263D">
      <w:pPr>
        <w:autoSpaceDE w:val="0"/>
        <w:autoSpaceDN w:val="0"/>
        <w:adjustRightInd w:val="0"/>
        <w:rPr>
          <w:rFonts w:ascii="AppleSystemUIFont" w:hAnsi="AppleSystemUIFont" w:cs="AppleSystemUIFont"/>
          <w:sz w:val="26"/>
          <w:szCs w:val="26"/>
        </w:rPr>
      </w:pPr>
    </w:p>
    <w:p w14:paraId="6D066B1A" w14:textId="2A47A7E0" w:rsidR="0047263D" w:rsidRDefault="0047263D" w:rsidP="0047263D">
      <w:pPr>
        <w:autoSpaceDE w:val="0"/>
        <w:autoSpaceDN w:val="0"/>
        <w:adjustRightInd w:val="0"/>
        <w:rPr>
          <w:rFonts w:ascii="AppleSystemUIFont" w:hAnsi="AppleSystemUIFont" w:cs="AppleSystemUIFont"/>
          <w:sz w:val="26"/>
          <w:szCs w:val="26"/>
        </w:rPr>
      </w:pPr>
    </w:p>
    <w:p w14:paraId="724765FA" w14:textId="3820240D" w:rsidR="0047263D" w:rsidRDefault="0047263D" w:rsidP="0047263D">
      <w:pPr>
        <w:autoSpaceDE w:val="0"/>
        <w:autoSpaceDN w:val="0"/>
        <w:adjustRightInd w:val="0"/>
        <w:rPr>
          <w:rFonts w:ascii="AppleSystemUIFont" w:hAnsi="AppleSystemUIFont" w:cs="AppleSystemUIFont"/>
          <w:sz w:val="26"/>
          <w:szCs w:val="26"/>
        </w:rPr>
      </w:pPr>
    </w:p>
    <w:p w14:paraId="4413E6DB" w14:textId="24B0AFA7" w:rsidR="0047263D" w:rsidRDefault="0047263D" w:rsidP="0047263D">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The diagram above shows the five steps of the process of communication </w:t>
      </w:r>
    </w:p>
    <w:p w14:paraId="01FE3D94" w14:textId="77777777" w:rsidR="0047263D" w:rsidRDefault="0047263D" w:rsidP="0047263D">
      <w:pPr>
        <w:autoSpaceDE w:val="0"/>
        <w:autoSpaceDN w:val="0"/>
        <w:adjustRightInd w:val="0"/>
        <w:rPr>
          <w:rFonts w:ascii="AppleSystemUIFont" w:hAnsi="AppleSystemUIFont" w:cs="AppleSystemUIFont"/>
          <w:sz w:val="26"/>
          <w:szCs w:val="26"/>
        </w:rPr>
      </w:pPr>
    </w:p>
    <w:p w14:paraId="7862DEAA" w14:textId="01441548" w:rsidR="009E6BAB" w:rsidRPr="00F41741" w:rsidRDefault="009E6BAB" w:rsidP="00F41741">
      <w:pPr>
        <w:pStyle w:val="Heading2"/>
        <w:spacing w:line="360" w:lineRule="auto"/>
        <w:rPr>
          <w:rFonts w:ascii="Arial" w:hAnsi="Arial" w:cs="Arial"/>
          <w:b/>
          <w:bCs/>
          <w:color w:val="auto"/>
          <w:sz w:val="24"/>
          <w:szCs w:val="24"/>
        </w:rPr>
      </w:pPr>
      <w:bookmarkStart w:id="4" w:name="_Toc124197026"/>
      <w:r w:rsidRPr="00F41741">
        <w:rPr>
          <w:rFonts w:ascii="Arial" w:hAnsi="Arial" w:cs="Arial"/>
          <w:b/>
          <w:bCs/>
          <w:color w:val="auto"/>
          <w:sz w:val="24"/>
          <w:szCs w:val="24"/>
        </w:rPr>
        <w:t>Shannon and Weaver model of communication</w:t>
      </w:r>
      <w:bookmarkEnd w:id="4"/>
      <w:r w:rsidRPr="00F41741">
        <w:rPr>
          <w:rFonts w:ascii="Arial" w:hAnsi="Arial" w:cs="Arial"/>
          <w:b/>
          <w:bCs/>
          <w:color w:val="auto"/>
          <w:sz w:val="24"/>
          <w:szCs w:val="24"/>
        </w:rPr>
        <w:t xml:space="preserve"> </w:t>
      </w:r>
    </w:p>
    <w:p w14:paraId="62DB1D68" w14:textId="0C106600" w:rsidR="0047263D" w:rsidRPr="00F41741" w:rsidRDefault="00F41741" w:rsidP="00F41741">
      <w:pPr>
        <w:autoSpaceDE w:val="0"/>
        <w:autoSpaceDN w:val="0"/>
        <w:adjustRightInd w:val="0"/>
        <w:spacing w:line="360" w:lineRule="auto"/>
        <w:rPr>
          <w:rFonts w:ascii="Arial" w:hAnsi="Arial" w:cs="Arial"/>
        </w:rPr>
      </w:pPr>
      <w:r w:rsidRPr="00F41741">
        <w:rPr>
          <w:rFonts w:ascii="Arial" w:hAnsi="Arial" w:cs="Arial"/>
        </w:rPr>
        <w:t>The Shannon and weaver model of communication is one of the models of communication. The model Shannon and weaver was developed in 1948 by Shannon who was an American mathematician electronic engineer and Weaver who was an American scientist. The model was developed for the ability of having an effective communication between the sender and receiver. The Shannon weaver model involves different concepts that if one’s following the steps, one’s can achieve an effective communication</w:t>
      </w:r>
      <w:r w:rsidR="00A32D8E">
        <w:rPr>
          <w:rFonts w:ascii="Arial" w:hAnsi="Arial" w:cs="Arial"/>
        </w:rPr>
        <w:t xml:space="preserve"> (</w:t>
      </w:r>
      <w:r w:rsidR="00A32D8E" w:rsidRPr="00A32D8E">
        <w:rPr>
          <w:rFonts w:ascii="Arial" w:hAnsi="Arial" w:cs="Arial"/>
          <w:shd w:val="clear" w:color="auto" w:fill="FFFFFF"/>
        </w:rPr>
        <w:t>Al-</w:t>
      </w:r>
      <w:proofErr w:type="spellStart"/>
      <w:r w:rsidR="00A32D8E" w:rsidRPr="00A32D8E">
        <w:rPr>
          <w:rFonts w:ascii="Arial" w:hAnsi="Arial" w:cs="Arial"/>
          <w:shd w:val="clear" w:color="auto" w:fill="FFFFFF"/>
        </w:rPr>
        <w:t>Fedaghi</w:t>
      </w:r>
      <w:proofErr w:type="spellEnd"/>
      <w:r w:rsidR="00A32D8E">
        <w:rPr>
          <w:rFonts w:ascii="Arial" w:hAnsi="Arial" w:cs="Arial"/>
          <w:shd w:val="clear" w:color="auto" w:fill="FFFFFF"/>
        </w:rPr>
        <w:t>)</w:t>
      </w:r>
    </w:p>
    <w:p w14:paraId="50B023BC" w14:textId="77777777" w:rsidR="0008403B" w:rsidRPr="0008403B" w:rsidRDefault="0008403B" w:rsidP="009E6BAB">
      <w:pPr>
        <w:spacing w:line="360" w:lineRule="auto"/>
      </w:pPr>
    </w:p>
    <w:p w14:paraId="75A29E4A" w14:textId="5E07F457" w:rsidR="009F71BF" w:rsidRPr="00041214" w:rsidRDefault="00F41741" w:rsidP="009E6BAB">
      <w:pPr>
        <w:pStyle w:val="ListParagraph"/>
        <w:numPr>
          <w:ilvl w:val="0"/>
          <w:numId w:val="2"/>
        </w:numPr>
        <w:autoSpaceDE w:val="0"/>
        <w:autoSpaceDN w:val="0"/>
        <w:adjustRightInd w:val="0"/>
        <w:spacing w:line="360" w:lineRule="auto"/>
        <w:rPr>
          <w:rFonts w:ascii="Arial" w:hAnsi="Arial" w:cs="Arial"/>
        </w:rPr>
      </w:pPr>
      <w:r w:rsidRPr="009E6BAB">
        <w:rPr>
          <w:rFonts w:ascii="Arial" w:hAnsi="Arial" w:cs="Arial"/>
        </w:rPr>
        <w:t>The sender creates the information that they wish to send to an individual then the sender encodes the message on which is translated into a form that can be transmitted to an individual. For example, written letters are translated into ideas that are transformed into words. Then the medium is chosen which means the transmission of the message is commencing. Next, the receiver received the message. Then it decides de message then finally the receiver provides the feedback (Lunenburg, 2010).</w:t>
      </w:r>
    </w:p>
    <w:p w14:paraId="7DCA2A84" w14:textId="64030139" w:rsidR="00A32D8E" w:rsidRDefault="00041214" w:rsidP="00041214">
      <w:pPr>
        <w:pStyle w:val="Heading1"/>
        <w:spacing w:line="360" w:lineRule="auto"/>
        <w:rPr>
          <w:rFonts w:ascii="Arial" w:hAnsi="Arial" w:cs="Arial"/>
          <w:b/>
          <w:bCs/>
          <w:color w:val="auto"/>
          <w:sz w:val="28"/>
          <w:szCs w:val="28"/>
        </w:rPr>
      </w:pPr>
      <w:bookmarkStart w:id="5" w:name="_Toc124197027"/>
      <w:r w:rsidRPr="00041214">
        <w:rPr>
          <w:rFonts w:ascii="Arial" w:hAnsi="Arial" w:cs="Arial"/>
          <w:b/>
          <w:bCs/>
          <w:color w:val="auto"/>
          <w:sz w:val="28"/>
          <w:szCs w:val="28"/>
        </w:rPr>
        <w:t xml:space="preserve">Section 4: </w:t>
      </w:r>
      <w:r w:rsidR="00A32D8E" w:rsidRPr="00041214">
        <w:rPr>
          <w:rFonts w:ascii="Arial" w:hAnsi="Arial" w:cs="Arial"/>
          <w:b/>
          <w:bCs/>
          <w:color w:val="auto"/>
          <w:sz w:val="28"/>
          <w:szCs w:val="28"/>
        </w:rPr>
        <w:t xml:space="preserve">What </w:t>
      </w:r>
      <w:proofErr w:type="gramStart"/>
      <w:r w:rsidR="00A32D8E" w:rsidRPr="00041214">
        <w:rPr>
          <w:rFonts w:ascii="Arial" w:hAnsi="Arial" w:cs="Arial"/>
          <w:b/>
          <w:bCs/>
          <w:color w:val="auto"/>
          <w:sz w:val="28"/>
          <w:szCs w:val="28"/>
        </w:rPr>
        <w:t>is</w:t>
      </w:r>
      <w:proofErr w:type="gramEnd"/>
      <w:r w:rsidR="00A32D8E" w:rsidRPr="00041214">
        <w:rPr>
          <w:rFonts w:ascii="Arial" w:hAnsi="Arial" w:cs="Arial"/>
          <w:b/>
          <w:bCs/>
          <w:color w:val="auto"/>
          <w:sz w:val="28"/>
          <w:szCs w:val="28"/>
        </w:rPr>
        <w:t xml:space="preserve"> integrated Marketing Communications</w:t>
      </w:r>
      <w:bookmarkEnd w:id="5"/>
      <w:r w:rsidR="00A32D8E" w:rsidRPr="00041214">
        <w:rPr>
          <w:rFonts w:ascii="Arial" w:hAnsi="Arial" w:cs="Arial"/>
          <w:b/>
          <w:bCs/>
          <w:color w:val="auto"/>
          <w:sz w:val="28"/>
          <w:szCs w:val="28"/>
        </w:rPr>
        <w:t xml:space="preserve"> </w:t>
      </w:r>
    </w:p>
    <w:p w14:paraId="717360B7" w14:textId="110AECD4" w:rsidR="00041214" w:rsidRDefault="00041214" w:rsidP="00041214">
      <w:pPr>
        <w:autoSpaceDE w:val="0"/>
        <w:autoSpaceDN w:val="0"/>
        <w:adjustRightInd w:val="0"/>
        <w:spacing w:line="360" w:lineRule="auto"/>
        <w:rPr>
          <w:rFonts w:ascii="Arial" w:hAnsi="Arial" w:cs="Arial"/>
        </w:rPr>
      </w:pPr>
      <w:r w:rsidRPr="00041214">
        <w:rPr>
          <w:rFonts w:ascii="Arial" w:hAnsi="Arial" w:cs="Arial"/>
        </w:rPr>
        <w:t xml:space="preserve">MC is the short form for integrated marketing communications. According to Professor Schultz, 1993 the IMC focuses on putting the customers at first in terms of marketing activities. It is a form of marketing communication that evaluates the potential roles and strategies of a variety of disciplines in communication. On the other </w:t>
      </w:r>
      <w:proofErr w:type="gramStart"/>
      <w:r w:rsidRPr="00041214">
        <w:rPr>
          <w:rFonts w:ascii="Arial" w:hAnsi="Arial" w:cs="Arial"/>
        </w:rPr>
        <w:t>hand</w:t>
      </w:r>
      <w:proofErr w:type="gramEnd"/>
      <w:r w:rsidRPr="00041214">
        <w:rPr>
          <w:rFonts w:ascii="Arial" w:hAnsi="Arial" w:cs="Arial"/>
        </w:rPr>
        <w:t xml:space="preserve"> Kotler et Al, 1999 states that integrated marketing communications refers to on an organisation coordinated and integrated in many channels of </w:t>
      </w:r>
      <w:r w:rsidRPr="00041214">
        <w:rPr>
          <w:rFonts w:ascii="Arial" w:hAnsi="Arial" w:cs="Arial"/>
        </w:rPr>
        <w:lastRenderedPageBreak/>
        <w:t xml:space="preserve">communication in which it delivers a clear statement of the company and its products/ services (Broderick and Pickton, 2005). </w:t>
      </w:r>
    </w:p>
    <w:p w14:paraId="6B2C3B02" w14:textId="1AE0AC32" w:rsidR="00041214" w:rsidRDefault="00041214" w:rsidP="00041214">
      <w:pPr>
        <w:autoSpaceDE w:val="0"/>
        <w:autoSpaceDN w:val="0"/>
        <w:adjustRightInd w:val="0"/>
        <w:spacing w:line="360" w:lineRule="auto"/>
        <w:rPr>
          <w:rFonts w:ascii="Arial" w:hAnsi="Arial" w:cs="Arial"/>
        </w:rPr>
      </w:pPr>
    </w:p>
    <w:p w14:paraId="383AC65E" w14:textId="5F216496" w:rsidR="00041214" w:rsidRPr="00041214" w:rsidRDefault="005F1A32" w:rsidP="00041214">
      <w:pPr>
        <w:autoSpaceDE w:val="0"/>
        <w:autoSpaceDN w:val="0"/>
        <w:adjustRightInd w:val="0"/>
        <w:spacing w:line="360" w:lineRule="auto"/>
        <w:rPr>
          <w:rFonts w:ascii="Arial" w:hAnsi="Arial" w:cs="Arial"/>
        </w:rPr>
      </w:pPr>
      <w:r>
        <w:fldChar w:fldCharType="begin"/>
      </w:r>
      <w:r>
        <w:instrText xml:space="preserve"> INCLUDEPICTURE "/Users/maurahstevenson/Library/Group Containers/UBF8T346G9.ms/WebArchiveCopyPasteTempFiles/com.microsoft.Word/1520208390056?e=2147483647&amp;v=beta&amp;t=VYOPS2RLfdcqslfGRUUBV7h9-bQAifTauG2BPNyITgQ" \* MERGEFORMATINET </w:instrText>
      </w:r>
      <w:r>
        <w:fldChar w:fldCharType="separate"/>
      </w:r>
      <w:r>
        <w:rPr>
          <w:noProof/>
        </w:rPr>
        <w:drawing>
          <wp:inline distT="0" distB="0" distL="0" distR="0" wp14:anchorId="27F7D183" wp14:editId="627C8C5B">
            <wp:extent cx="5731510" cy="3282315"/>
            <wp:effectExtent l="0" t="0" r="0" b="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82315"/>
                    </a:xfrm>
                    <a:prstGeom prst="rect">
                      <a:avLst/>
                    </a:prstGeom>
                    <a:noFill/>
                    <a:ln>
                      <a:noFill/>
                    </a:ln>
                  </pic:spPr>
                </pic:pic>
              </a:graphicData>
            </a:graphic>
          </wp:inline>
        </w:drawing>
      </w:r>
      <w:r>
        <w:fldChar w:fldCharType="end"/>
      </w:r>
    </w:p>
    <w:p w14:paraId="55E9840A" w14:textId="7F451081" w:rsidR="00537B33" w:rsidRDefault="005F1A32" w:rsidP="005F1A32">
      <w:pPr>
        <w:spacing w:line="360" w:lineRule="auto"/>
        <w:rPr>
          <w:rFonts w:ascii="Arial" w:hAnsi="Arial" w:cs="Arial"/>
        </w:rPr>
      </w:pPr>
      <w:r>
        <w:rPr>
          <w:rFonts w:ascii="Arial" w:hAnsi="Arial" w:cs="Arial"/>
        </w:rPr>
        <w:t xml:space="preserve">The diagram above shows the integrated marketing communications </w:t>
      </w:r>
    </w:p>
    <w:p w14:paraId="416DEA2E" w14:textId="1EC8A439" w:rsidR="00B76F87" w:rsidRPr="00537B33" w:rsidRDefault="00537B33" w:rsidP="00537B33">
      <w:pPr>
        <w:pStyle w:val="Heading1"/>
        <w:spacing w:line="360" w:lineRule="auto"/>
        <w:rPr>
          <w:rFonts w:ascii="Arial" w:hAnsi="Arial" w:cs="Arial"/>
          <w:b/>
          <w:bCs/>
          <w:color w:val="auto"/>
          <w:sz w:val="28"/>
          <w:szCs w:val="28"/>
        </w:rPr>
      </w:pPr>
      <w:bookmarkStart w:id="6" w:name="_Toc124197028"/>
      <w:r w:rsidRPr="00537B33">
        <w:rPr>
          <w:rFonts w:ascii="Arial" w:hAnsi="Arial" w:cs="Arial"/>
          <w:b/>
          <w:bCs/>
          <w:color w:val="auto"/>
          <w:sz w:val="28"/>
          <w:szCs w:val="28"/>
        </w:rPr>
        <w:t xml:space="preserve">Section 5: </w:t>
      </w:r>
      <w:r w:rsidR="005F1A32" w:rsidRPr="00537B33">
        <w:rPr>
          <w:rFonts w:ascii="Arial" w:hAnsi="Arial" w:cs="Arial"/>
          <w:b/>
          <w:bCs/>
          <w:color w:val="auto"/>
          <w:sz w:val="28"/>
          <w:szCs w:val="28"/>
        </w:rPr>
        <w:t>New promotional strategies that Gucci can use to raise awareness of the brand</w:t>
      </w:r>
      <w:bookmarkEnd w:id="6"/>
    </w:p>
    <w:p w14:paraId="4CF4F7E2" w14:textId="6AD0D32B" w:rsidR="00C466AB" w:rsidRDefault="00C466AB" w:rsidP="005F1A32">
      <w:pPr>
        <w:spacing w:line="360" w:lineRule="auto"/>
        <w:rPr>
          <w:rFonts w:ascii="Arial" w:hAnsi="Arial" w:cs="Arial"/>
        </w:rPr>
      </w:pPr>
    </w:p>
    <w:p w14:paraId="684217D9" w14:textId="7A0C6948" w:rsidR="00C466AB" w:rsidRPr="00C466AB" w:rsidRDefault="00C466AB" w:rsidP="00C466AB">
      <w:pPr>
        <w:pStyle w:val="Heading3"/>
        <w:spacing w:line="360" w:lineRule="auto"/>
        <w:rPr>
          <w:rFonts w:ascii="Arial" w:hAnsi="Arial" w:cs="Arial"/>
          <w:b/>
          <w:bCs/>
          <w:color w:val="auto"/>
        </w:rPr>
      </w:pPr>
      <w:bookmarkStart w:id="7" w:name="_Toc124197029"/>
      <w:r w:rsidRPr="00C466AB">
        <w:rPr>
          <w:rFonts w:ascii="Arial" w:hAnsi="Arial" w:cs="Arial"/>
          <w:b/>
          <w:bCs/>
          <w:color w:val="auto"/>
        </w:rPr>
        <w:t>Push and pull marketing strategy</w:t>
      </w:r>
      <w:bookmarkEnd w:id="7"/>
      <w:r w:rsidRPr="00C466AB">
        <w:rPr>
          <w:rFonts w:ascii="Arial" w:hAnsi="Arial" w:cs="Arial"/>
          <w:b/>
          <w:bCs/>
          <w:color w:val="auto"/>
        </w:rPr>
        <w:t xml:space="preserve"> </w:t>
      </w:r>
    </w:p>
    <w:p w14:paraId="17270520" w14:textId="6E879282" w:rsidR="00C466AB" w:rsidRPr="00C466AB" w:rsidRDefault="00C466AB" w:rsidP="00C466AB">
      <w:pPr>
        <w:autoSpaceDE w:val="0"/>
        <w:autoSpaceDN w:val="0"/>
        <w:adjustRightInd w:val="0"/>
        <w:spacing w:line="360" w:lineRule="auto"/>
        <w:rPr>
          <w:rFonts w:ascii="Arial" w:hAnsi="Arial" w:cs="Arial"/>
        </w:rPr>
      </w:pPr>
      <w:r w:rsidRPr="00C466AB">
        <w:rPr>
          <w:rFonts w:ascii="Arial" w:hAnsi="Arial" w:cs="Arial"/>
        </w:rPr>
        <w:t xml:space="preserve">Push and pull marketing strategy are a mix of online and offline strategies that helps a company to reach its customers and retain their loyalty. the direct marketing strategy is called push marketing as it shows the customers what products a company offers via marketing strategies such as social media. On the other hand, the pull marketing is more about drawing the attention of customers to the products, the aim is to create loyal customers by proving marketing firms to showcase what everyone is looking for. </w:t>
      </w:r>
    </w:p>
    <w:p w14:paraId="4EFC6C33" w14:textId="3B5AD5C0" w:rsidR="00C466AB" w:rsidRPr="00C466AB" w:rsidRDefault="00C466AB" w:rsidP="00C466AB">
      <w:pPr>
        <w:autoSpaceDE w:val="0"/>
        <w:autoSpaceDN w:val="0"/>
        <w:adjustRightInd w:val="0"/>
        <w:spacing w:line="360" w:lineRule="auto"/>
        <w:rPr>
          <w:rFonts w:ascii="Arial" w:hAnsi="Arial" w:cs="Arial"/>
        </w:rPr>
      </w:pPr>
      <w:r w:rsidRPr="00C466AB">
        <w:rPr>
          <w:rFonts w:ascii="Arial" w:hAnsi="Arial" w:cs="Arial"/>
        </w:rPr>
        <w:t xml:space="preserve">The outbound marketing which is the push is the quickest way in terms of sales as it is powered by what’s being pushed out to the audience via the company’s marketing. The inbound marketing which is the pull mainly starts internally as it focuses </w:t>
      </w:r>
      <w:proofErr w:type="spellStart"/>
      <w:r w:rsidRPr="00C466AB">
        <w:rPr>
          <w:rFonts w:ascii="Arial" w:hAnsi="Arial" w:cs="Arial"/>
        </w:rPr>
        <w:t>o</w:t>
      </w:r>
      <w:proofErr w:type="spellEnd"/>
      <w:r w:rsidRPr="00C466AB">
        <w:rPr>
          <w:rFonts w:ascii="Arial" w:hAnsi="Arial" w:cs="Arial"/>
        </w:rPr>
        <w:t xml:space="preserve"> gaining a marketable brand to existing and possible new customers (</w:t>
      </w:r>
      <w:proofErr w:type="spellStart"/>
      <w:r w:rsidRPr="00C466AB">
        <w:rPr>
          <w:rFonts w:ascii="Arial" w:hAnsi="Arial" w:cs="Arial"/>
        </w:rPr>
        <w:t>Brocato</w:t>
      </w:r>
      <w:proofErr w:type="spellEnd"/>
      <w:r w:rsidRPr="00C466AB">
        <w:rPr>
          <w:rFonts w:ascii="Arial" w:hAnsi="Arial" w:cs="Arial"/>
        </w:rPr>
        <w:t xml:space="preserve">, 2010). </w:t>
      </w:r>
    </w:p>
    <w:p w14:paraId="44CFB69F" w14:textId="77777777" w:rsidR="00C466AB" w:rsidRPr="00C466AB" w:rsidRDefault="00C466AB" w:rsidP="00C466AB">
      <w:pPr>
        <w:autoSpaceDE w:val="0"/>
        <w:autoSpaceDN w:val="0"/>
        <w:adjustRightInd w:val="0"/>
        <w:spacing w:line="360" w:lineRule="auto"/>
        <w:rPr>
          <w:rFonts w:ascii="Arial" w:hAnsi="Arial" w:cs="Arial"/>
        </w:rPr>
      </w:pPr>
    </w:p>
    <w:p w14:paraId="78CDE730" w14:textId="32443823" w:rsidR="00C466AB" w:rsidRPr="00C466AB" w:rsidRDefault="00C466AB" w:rsidP="00C466AB">
      <w:pPr>
        <w:spacing w:line="360" w:lineRule="auto"/>
        <w:rPr>
          <w:rFonts w:ascii="Arial" w:hAnsi="Arial" w:cs="Arial"/>
        </w:rPr>
      </w:pPr>
      <w:r w:rsidRPr="00C466AB">
        <w:rPr>
          <w:rFonts w:ascii="Arial" w:hAnsi="Arial" w:cs="Arial"/>
        </w:rPr>
        <w:lastRenderedPageBreak/>
        <w:t>Offline strategies</w:t>
      </w:r>
      <w:r>
        <w:rPr>
          <w:rFonts w:ascii="Arial" w:hAnsi="Arial" w:cs="Arial"/>
        </w:rPr>
        <w:t xml:space="preserve">: </w:t>
      </w:r>
    </w:p>
    <w:p w14:paraId="27060710" w14:textId="63A5EEE7" w:rsidR="00A760ED" w:rsidRDefault="00A760ED" w:rsidP="00A760ED">
      <w:pPr>
        <w:pStyle w:val="ListParagraph"/>
        <w:numPr>
          <w:ilvl w:val="0"/>
          <w:numId w:val="2"/>
        </w:numPr>
        <w:autoSpaceDE w:val="0"/>
        <w:autoSpaceDN w:val="0"/>
        <w:adjustRightInd w:val="0"/>
        <w:spacing w:line="360" w:lineRule="auto"/>
        <w:rPr>
          <w:rFonts w:ascii="Arial" w:hAnsi="Arial" w:cs="Arial"/>
        </w:rPr>
      </w:pPr>
      <w:r w:rsidRPr="00A760ED">
        <w:rPr>
          <w:rFonts w:ascii="Arial" w:hAnsi="Arial" w:cs="Arial"/>
        </w:rPr>
        <w:t xml:space="preserve">Billboards: Gucci should adapt to using billboards in low class areas as this is an effective way to build awareness and promote the business products as low-class areas, they have low incomes. However, that does not mean that they can’t purchase the products. This is a strategy that will attract many eyes as this is placed on high traffic placed on which people can observe. </w:t>
      </w:r>
    </w:p>
    <w:p w14:paraId="5FA6BC9F" w14:textId="77777777" w:rsidR="00A760ED" w:rsidRPr="00A760ED" w:rsidRDefault="00A760ED" w:rsidP="00A760ED">
      <w:pPr>
        <w:pStyle w:val="ListParagraph"/>
        <w:autoSpaceDE w:val="0"/>
        <w:autoSpaceDN w:val="0"/>
        <w:adjustRightInd w:val="0"/>
        <w:spacing w:line="360" w:lineRule="auto"/>
        <w:rPr>
          <w:rFonts w:ascii="Arial" w:hAnsi="Arial" w:cs="Arial"/>
        </w:rPr>
      </w:pPr>
    </w:p>
    <w:p w14:paraId="71F7EBCE" w14:textId="6FCB07D4" w:rsidR="00C466AB" w:rsidRDefault="00C466AB" w:rsidP="00A760ED">
      <w:pPr>
        <w:pStyle w:val="ListParagraph"/>
        <w:numPr>
          <w:ilvl w:val="0"/>
          <w:numId w:val="2"/>
        </w:numPr>
        <w:spacing w:line="360" w:lineRule="auto"/>
        <w:rPr>
          <w:rFonts w:ascii="Arial" w:hAnsi="Arial" w:cs="Arial"/>
        </w:rPr>
      </w:pPr>
      <w:r w:rsidRPr="00A760ED">
        <w:rPr>
          <w:rFonts w:ascii="Arial" w:hAnsi="Arial" w:cs="Arial"/>
        </w:rPr>
        <w:t xml:space="preserve">Advertisement: in terms of advertisement the brand Gucci should advertise more. Gucci should use more the media and newspaper media to outstand the brand. This is because Gucci mainly reaches to high class individuals However, the lower class can have the same possibilities to purchase a Gucci item. </w:t>
      </w:r>
    </w:p>
    <w:p w14:paraId="0327664C" w14:textId="77777777" w:rsidR="00A760ED" w:rsidRPr="00A760ED" w:rsidRDefault="00A760ED" w:rsidP="00A760ED">
      <w:pPr>
        <w:pStyle w:val="ListParagraph"/>
        <w:rPr>
          <w:rFonts w:ascii="Arial" w:hAnsi="Arial" w:cs="Arial"/>
        </w:rPr>
      </w:pPr>
    </w:p>
    <w:p w14:paraId="5AF85024" w14:textId="77777777" w:rsidR="00A760ED" w:rsidRPr="00A760ED" w:rsidRDefault="00A760ED" w:rsidP="00A760ED">
      <w:pPr>
        <w:pStyle w:val="ListParagraph"/>
        <w:spacing w:line="360" w:lineRule="auto"/>
        <w:rPr>
          <w:rFonts w:ascii="Arial" w:hAnsi="Arial" w:cs="Arial"/>
        </w:rPr>
      </w:pPr>
    </w:p>
    <w:p w14:paraId="4F1E3ABE" w14:textId="77777777" w:rsidR="00C466AB" w:rsidRPr="00A760ED" w:rsidRDefault="00C466AB" w:rsidP="00A760ED">
      <w:pPr>
        <w:pStyle w:val="ListParagraph"/>
        <w:numPr>
          <w:ilvl w:val="0"/>
          <w:numId w:val="2"/>
        </w:numPr>
        <w:spacing w:line="360" w:lineRule="auto"/>
        <w:rPr>
          <w:rFonts w:ascii="Arial" w:hAnsi="Arial" w:cs="Arial"/>
        </w:rPr>
      </w:pPr>
      <w:r w:rsidRPr="00A760ED">
        <w:rPr>
          <w:rFonts w:ascii="Arial" w:hAnsi="Arial" w:cs="Arial"/>
        </w:rPr>
        <w:t xml:space="preserve">Sales promotion: Gucci could possibly adapt to a new change and do the famous black Friday, as it will give the brand the ability to clear out old products at once and at the same time to introduce the arrival of new products. </w:t>
      </w:r>
    </w:p>
    <w:p w14:paraId="77C59527" w14:textId="24AE0BB6" w:rsidR="00C466AB" w:rsidRDefault="00C466AB" w:rsidP="00A760ED">
      <w:pPr>
        <w:spacing w:line="360" w:lineRule="auto"/>
        <w:rPr>
          <w:rFonts w:ascii="Arial" w:hAnsi="Arial" w:cs="Arial"/>
        </w:rPr>
      </w:pPr>
    </w:p>
    <w:p w14:paraId="440411EB" w14:textId="4808D23F" w:rsidR="00A760ED" w:rsidRDefault="00A760ED" w:rsidP="00A760ED">
      <w:pPr>
        <w:spacing w:line="360" w:lineRule="auto"/>
        <w:rPr>
          <w:rFonts w:ascii="Arial" w:hAnsi="Arial" w:cs="Arial"/>
        </w:rPr>
      </w:pPr>
      <w:r>
        <w:rPr>
          <w:rFonts w:ascii="Arial" w:hAnsi="Arial" w:cs="Arial"/>
        </w:rPr>
        <w:t xml:space="preserve">Online strategies: </w:t>
      </w:r>
    </w:p>
    <w:p w14:paraId="7620622F" w14:textId="701B29B5" w:rsidR="00923C9D" w:rsidRDefault="00923C9D" w:rsidP="00923C9D">
      <w:pPr>
        <w:autoSpaceDE w:val="0"/>
        <w:autoSpaceDN w:val="0"/>
        <w:adjustRightInd w:val="0"/>
        <w:spacing w:line="360" w:lineRule="auto"/>
        <w:rPr>
          <w:rFonts w:ascii="Arial" w:hAnsi="Arial" w:cs="Arial"/>
        </w:rPr>
      </w:pPr>
      <w:r w:rsidRPr="00923C9D">
        <w:rPr>
          <w:rFonts w:ascii="Arial" w:hAnsi="Arial" w:cs="Arial"/>
        </w:rPr>
        <w:t xml:space="preserve">Direct marketing: using the data base to monitor customers, Gucci should more often sent emails that suggests new products, the brand could possibly send </w:t>
      </w:r>
      <w:r w:rsidR="00537B33" w:rsidRPr="00923C9D">
        <w:rPr>
          <w:rFonts w:ascii="Arial" w:hAnsi="Arial" w:cs="Arial"/>
        </w:rPr>
        <w:t>catalogues</w:t>
      </w:r>
      <w:r w:rsidRPr="00923C9D">
        <w:rPr>
          <w:rFonts w:ascii="Arial" w:hAnsi="Arial" w:cs="Arial"/>
        </w:rPr>
        <w:t xml:space="preserve"> home showing what’s new in the market and what is coming out in the future as it engages with the customers and text messages as well to </w:t>
      </w:r>
      <w:r w:rsidR="00537B33" w:rsidRPr="00923C9D">
        <w:rPr>
          <w:rFonts w:ascii="Arial" w:hAnsi="Arial" w:cs="Arial"/>
        </w:rPr>
        <w:t>incentivi</w:t>
      </w:r>
      <w:r w:rsidR="00537B33">
        <w:rPr>
          <w:rFonts w:ascii="Arial" w:hAnsi="Arial" w:cs="Arial"/>
        </w:rPr>
        <w:t xml:space="preserve">zes </w:t>
      </w:r>
      <w:r w:rsidRPr="00923C9D">
        <w:rPr>
          <w:rFonts w:ascii="Arial" w:hAnsi="Arial" w:cs="Arial"/>
        </w:rPr>
        <w:t xml:space="preserve">the customers to look at the Gucci’s website. </w:t>
      </w:r>
    </w:p>
    <w:p w14:paraId="596E6E46" w14:textId="77777777" w:rsidR="00923C9D" w:rsidRPr="00923C9D" w:rsidRDefault="00923C9D" w:rsidP="00923C9D">
      <w:pPr>
        <w:autoSpaceDE w:val="0"/>
        <w:autoSpaceDN w:val="0"/>
        <w:adjustRightInd w:val="0"/>
        <w:spacing w:line="360" w:lineRule="auto"/>
        <w:rPr>
          <w:rFonts w:ascii="Arial" w:hAnsi="Arial" w:cs="Arial"/>
        </w:rPr>
      </w:pPr>
    </w:p>
    <w:p w14:paraId="53639192" w14:textId="765CA3F0" w:rsidR="00923C9D" w:rsidRDefault="00923C9D" w:rsidP="00923C9D">
      <w:pPr>
        <w:autoSpaceDE w:val="0"/>
        <w:autoSpaceDN w:val="0"/>
        <w:adjustRightInd w:val="0"/>
        <w:spacing w:line="360" w:lineRule="auto"/>
        <w:rPr>
          <w:rFonts w:ascii="Arial" w:hAnsi="Arial" w:cs="Arial"/>
        </w:rPr>
      </w:pPr>
      <w:r w:rsidRPr="00923C9D">
        <w:rPr>
          <w:rFonts w:ascii="Arial" w:hAnsi="Arial" w:cs="Arial"/>
        </w:rPr>
        <w:t xml:space="preserve">Digital marketing: the brand Gucci should build a mobile app on which it makes it easier to shop. The only method that Gucci has is either browser or store. By building </w:t>
      </w:r>
      <w:r w:rsidR="00537B33" w:rsidRPr="00923C9D">
        <w:rPr>
          <w:rFonts w:ascii="Arial" w:hAnsi="Arial" w:cs="Arial"/>
        </w:rPr>
        <w:t>an</w:t>
      </w:r>
      <w:r w:rsidRPr="00923C9D">
        <w:rPr>
          <w:rFonts w:ascii="Arial" w:hAnsi="Arial" w:cs="Arial"/>
        </w:rPr>
        <w:t xml:space="preserve"> app it would be much visible for customers as ones use the mobile phone 24/7, it also creates a direct marketing channel and improves the engagement of customers</w:t>
      </w:r>
      <w:r w:rsidR="00537B33">
        <w:rPr>
          <w:rFonts w:ascii="Arial" w:hAnsi="Arial" w:cs="Arial"/>
        </w:rPr>
        <w:t>.</w:t>
      </w:r>
    </w:p>
    <w:p w14:paraId="5B0A37E8" w14:textId="320F93BA" w:rsidR="00537B33" w:rsidRDefault="00537B33" w:rsidP="00923C9D">
      <w:pPr>
        <w:autoSpaceDE w:val="0"/>
        <w:autoSpaceDN w:val="0"/>
        <w:adjustRightInd w:val="0"/>
        <w:spacing w:line="360" w:lineRule="auto"/>
        <w:rPr>
          <w:rFonts w:ascii="Arial" w:hAnsi="Arial" w:cs="Arial"/>
        </w:rPr>
      </w:pPr>
    </w:p>
    <w:p w14:paraId="1AA3153F" w14:textId="0C498001" w:rsidR="00537B33" w:rsidRDefault="00537B33" w:rsidP="00537B33">
      <w:pPr>
        <w:pStyle w:val="Heading1"/>
        <w:spacing w:line="360" w:lineRule="auto"/>
        <w:rPr>
          <w:rFonts w:ascii="Arial" w:hAnsi="Arial" w:cs="Arial"/>
          <w:b/>
          <w:bCs/>
          <w:color w:val="auto"/>
          <w:sz w:val="28"/>
          <w:szCs w:val="28"/>
        </w:rPr>
      </w:pPr>
      <w:bookmarkStart w:id="8" w:name="_Toc124197030"/>
      <w:r>
        <w:rPr>
          <w:rFonts w:ascii="Arial" w:hAnsi="Arial" w:cs="Arial"/>
          <w:b/>
          <w:bCs/>
          <w:color w:val="auto"/>
          <w:sz w:val="28"/>
          <w:szCs w:val="28"/>
        </w:rPr>
        <w:lastRenderedPageBreak/>
        <w:t xml:space="preserve">Section 6: What is Branding and </w:t>
      </w:r>
      <w:r w:rsidRPr="00537B33">
        <w:rPr>
          <w:rFonts w:ascii="Arial" w:hAnsi="Arial" w:cs="Arial"/>
          <w:b/>
          <w:bCs/>
          <w:color w:val="auto"/>
          <w:sz w:val="28"/>
          <w:szCs w:val="28"/>
        </w:rPr>
        <w:t>What is brand equity?</w:t>
      </w:r>
      <w:bookmarkEnd w:id="8"/>
      <w:r w:rsidRPr="00537B33">
        <w:rPr>
          <w:rFonts w:ascii="Arial" w:hAnsi="Arial" w:cs="Arial"/>
          <w:b/>
          <w:bCs/>
          <w:color w:val="auto"/>
          <w:sz w:val="28"/>
          <w:szCs w:val="28"/>
        </w:rPr>
        <w:t xml:space="preserve"> </w:t>
      </w:r>
    </w:p>
    <w:p w14:paraId="5DAFE3D4" w14:textId="77777777" w:rsidR="003071D2" w:rsidRDefault="003071D2" w:rsidP="003071D2">
      <w:pPr>
        <w:autoSpaceDE w:val="0"/>
        <w:autoSpaceDN w:val="0"/>
        <w:adjustRightInd w:val="0"/>
        <w:spacing w:line="360" w:lineRule="auto"/>
        <w:rPr>
          <w:rFonts w:ascii="Arial" w:hAnsi="Arial" w:cs="Arial"/>
          <w:b/>
          <w:bCs/>
        </w:rPr>
      </w:pPr>
    </w:p>
    <w:p w14:paraId="1D1196D8" w14:textId="5ACBF62C" w:rsidR="003071D2" w:rsidRPr="003071D2" w:rsidRDefault="003071D2" w:rsidP="003071D2">
      <w:pPr>
        <w:autoSpaceDE w:val="0"/>
        <w:autoSpaceDN w:val="0"/>
        <w:adjustRightInd w:val="0"/>
        <w:spacing w:line="360" w:lineRule="auto"/>
        <w:rPr>
          <w:rFonts w:ascii="Arial" w:hAnsi="Arial" w:cs="Arial"/>
          <w:b/>
          <w:bCs/>
        </w:rPr>
      </w:pPr>
      <w:r w:rsidRPr="003071D2">
        <w:rPr>
          <w:rFonts w:ascii="Arial" w:hAnsi="Arial" w:cs="Arial"/>
          <w:b/>
          <w:bCs/>
        </w:rPr>
        <w:t xml:space="preserve">What is branding </w:t>
      </w:r>
    </w:p>
    <w:p w14:paraId="46D4A9DF" w14:textId="013A576E" w:rsidR="003071D2" w:rsidRPr="003071D2" w:rsidRDefault="003071D2" w:rsidP="003071D2">
      <w:pPr>
        <w:autoSpaceDE w:val="0"/>
        <w:autoSpaceDN w:val="0"/>
        <w:adjustRightInd w:val="0"/>
        <w:spacing w:line="360" w:lineRule="auto"/>
        <w:rPr>
          <w:rFonts w:ascii="Arial" w:hAnsi="Arial" w:cs="Arial"/>
        </w:rPr>
      </w:pPr>
      <w:r w:rsidRPr="003071D2">
        <w:rPr>
          <w:rFonts w:ascii="Arial" w:hAnsi="Arial" w:cs="Arial"/>
        </w:rPr>
        <w:t>Branding is defined as a process on which it helps to create a unique identity for a business on how to target the consumers and the audience. Branding is an effective marketing tool that is used to attract customers. Overall, branding is the visual design logo that identifies the company, and it is also determinate by the quality of products/ services, the customer service</w:t>
      </w:r>
      <w:r>
        <w:rPr>
          <w:rFonts w:ascii="Arial" w:hAnsi="Arial" w:cs="Arial"/>
        </w:rPr>
        <w:t xml:space="preserve">, also </w:t>
      </w:r>
      <w:r w:rsidRPr="003071D2">
        <w:rPr>
          <w:rFonts w:ascii="Arial" w:hAnsi="Arial" w:cs="Arial"/>
        </w:rPr>
        <w:t>the prices of the company’s products. Branding also involves the ability of building a company website that describes what companies offer and many others features (Rooney, 1985).</w:t>
      </w:r>
    </w:p>
    <w:p w14:paraId="67859BD6" w14:textId="77777777" w:rsidR="003071D2" w:rsidRPr="003071D2" w:rsidRDefault="003071D2" w:rsidP="003071D2">
      <w:pPr>
        <w:autoSpaceDE w:val="0"/>
        <w:autoSpaceDN w:val="0"/>
        <w:adjustRightInd w:val="0"/>
        <w:spacing w:line="360" w:lineRule="auto"/>
        <w:rPr>
          <w:rFonts w:ascii="Arial" w:hAnsi="Arial" w:cs="Arial"/>
        </w:rPr>
      </w:pPr>
    </w:p>
    <w:p w14:paraId="3A63817C" w14:textId="67D605D3" w:rsidR="003071D2" w:rsidRPr="003071D2" w:rsidRDefault="003071D2" w:rsidP="003071D2">
      <w:pPr>
        <w:autoSpaceDE w:val="0"/>
        <w:autoSpaceDN w:val="0"/>
        <w:adjustRightInd w:val="0"/>
        <w:spacing w:line="360" w:lineRule="auto"/>
        <w:rPr>
          <w:rFonts w:ascii="Arial" w:hAnsi="Arial" w:cs="Arial"/>
          <w:b/>
          <w:bCs/>
        </w:rPr>
      </w:pPr>
      <w:r w:rsidRPr="003071D2">
        <w:rPr>
          <w:rFonts w:ascii="Arial" w:hAnsi="Arial" w:cs="Arial"/>
          <w:b/>
          <w:bCs/>
        </w:rPr>
        <w:t xml:space="preserve">What is branding equity </w:t>
      </w:r>
    </w:p>
    <w:p w14:paraId="464F6C52" w14:textId="57545BFA" w:rsidR="003071D2" w:rsidRPr="003071D2" w:rsidRDefault="003071D2" w:rsidP="003071D2">
      <w:pPr>
        <w:autoSpaceDE w:val="0"/>
        <w:autoSpaceDN w:val="0"/>
        <w:adjustRightInd w:val="0"/>
        <w:spacing w:line="360" w:lineRule="auto"/>
        <w:rPr>
          <w:rFonts w:ascii="Arial" w:hAnsi="Arial" w:cs="Arial"/>
        </w:rPr>
      </w:pPr>
      <w:r w:rsidRPr="003071D2">
        <w:rPr>
          <w:rFonts w:ascii="Arial" w:hAnsi="Arial" w:cs="Arial"/>
        </w:rPr>
        <w:t>Brand equity refers to the gains of the values in a company from its recognition in terms of brand name and when compared to other generic equivalents. Brand equity overall, is the customers perception, opinion, and experience about a company. Brand equity has a direct effect on the business reputation and sales (</w:t>
      </w:r>
      <w:proofErr w:type="spellStart"/>
      <w:r w:rsidRPr="003071D2">
        <w:rPr>
          <w:rFonts w:ascii="Arial" w:hAnsi="Arial" w:cs="Arial"/>
        </w:rPr>
        <w:t>Aakar</w:t>
      </w:r>
      <w:proofErr w:type="spellEnd"/>
      <w:r w:rsidRPr="003071D2">
        <w:rPr>
          <w:rFonts w:ascii="Arial" w:hAnsi="Arial" w:cs="Arial"/>
        </w:rPr>
        <w:t>, 1992).</w:t>
      </w:r>
    </w:p>
    <w:p w14:paraId="6FFB61A6" w14:textId="77777777" w:rsidR="003071D2" w:rsidRPr="003071D2" w:rsidRDefault="003071D2" w:rsidP="003071D2">
      <w:pPr>
        <w:autoSpaceDE w:val="0"/>
        <w:autoSpaceDN w:val="0"/>
        <w:adjustRightInd w:val="0"/>
        <w:spacing w:line="360" w:lineRule="auto"/>
        <w:rPr>
          <w:rFonts w:ascii="Arial" w:hAnsi="Arial" w:cs="Arial"/>
        </w:rPr>
      </w:pPr>
    </w:p>
    <w:p w14:paraId="622AF159" w14:textId="77777777" w:rsidR="003071D2" w:rsidRDefault="003071D2" w:rsidP="003071D2">
      <w:pPr>
        <w:autoSpaceDE w:val="0"/>
        <w:autoSpaceDN w:val="0"/>
        <w:adjustRightInd w:val="0"/>
        <w:spacing w:line="360" w:lineRule="auto"/>
        <w:rPr>
          <w:rFonts w:ascii="Arial" w:hAnsi="Arial" w:cs="Arial"/>
        </w:rPr>
      </w:pPr>
    </w:p>
    <w:p w14:paraId="19DE11AC" w14:textId="2B0B8039" w:rsidR="003071D2" w:rsidRPr="003071D2" w:rsidRDefault="003071D2" w:rsidP="003071D2">
      <w:pPr>
        <w:pStyle w:val="ListParagraph"/>
        <w:numPr>
          <w:ilvl w:val="0"/>
          <w:numId w:val="2"/>
        </w:numPr>
        <w:autoSpaceDE w:val="0"/>
        <w:autoSpaceDN w:val="0"/>
        <w:adjustRightInd w:val="0"/>
        <w:spacing w:line="360" w:lineRule="auto"/>
        <w:rPr>
          <w:rFonts w:ascii="Arial" w:hAnsi="Arial" w:cs="Arial"/>
        </w:rPr>
      </w:pPr>
      <w:r w:rsidRPr="003071D2">
        <w:rPr>
          <w:rFonts w:ascii="Arial" w:hAnsi="Arial" w:cs="Arial"/>
        </w:rPr>
        <w:t xml:space="preserve">the benefits of Gucci building a strong branding and brand equity is that it helps with the increase of sales, it helps with the retention of its customers and its recognition, it also allows the company to have a clear purpose and mission for the company and its customers. It attracts good qualities for the brand to evolve furthermore. By developing a strong brand equity, it helps Gucci to be ahead of its competitors and stand out. </w:t>
      </w:r>
    </w:p>
    <w:p w14:paraId="1576A18B" w14:textId="7701583A" w:rsidR="00A760ED" w:rsidRPr="00A84F49" w:rsidRDefault="00A760ED" w:rsidP="00A84F49">
      <w:pPr>
        <w:pStyle w:val="Heading4"/>
        <w:rPr>
          <w:b/>
          <w:bCs/>
        </w:rPr>
      </w:pPr>
    </w:p>
    <w:p w14:paraId="09A29053" w14:textId="53A44F0C" w:rsidR="00A84F49" w:rsidRDefault="00A84F49" w:rsidP="00A84F49">
      <w:pPr>
        <w:pStyle w:val="Heading3"/>
        <w:spacing w:line="360" w:lineRule="auto"/>
        <w:rPr>
          <w:rFonts w:ascii="Arial" w:hAnsi="Arial" w:cs="Arial"/>
          <w:b/>
          <w:bCs/>
          <w:color w:val="auto"/>
          <w:sz w:val="28"/>
          <w:szCs w:val="28"/>
        </w:rPr>
      </w:pPr>
      <w:bookmarkStart w:id="9" w:name="_Toc124197031"/>
      <w:r w:rsidRPr="00A84F49">
        <w:rPr>
          <w:rFonts w:ascii="Arial" w:hAnsi="Arial" w:cs="Arial"/>
          <w:b/>
          <w:bCs/>
          <w:color w:val="auto"/>
          <w:sz w:val="28"/>
          <w:szCs w:val="28"/>
        </w:rPr>
        <w:t>Keller’s Brand Equity model</w:t>
      </w:r>
      <w:bookmarkEnd w:id="9"/>
      <w:r w:rsidRPr="00A84F49">
        <w:rPr>
          <w:rFonts w:ascii="Arial" w:hAnsi="Arial" w:cs="Arial"/>
          <w:b/>
          <w:bCs/>
          <w:color w:val="auto"/>
          <w:sz w:val="28"/>
          <w:szCs w:val="28"/>
        </w:rPr>
        <w:t xml:space="preserve"> </w:t>
      </w:r>
    </w:p>
    <w:p w14:paraId="1A93414D" w14:textId="5BDF1C35" w:rsidR="00715D63" w:rsidRPr="00715D63" w:rsidRDefault="00715D63" w:rsidP="00715D63">
      <w:pPr>
        <w:autoSpaceDE w:val="0"/>
        <w:autoSpaceDN w:val="0"/>
        <w:adjustRightInd w:val="0"/>
        <w:spacing w:line="360" w:lineRule="auto"/>
        <w:rPr>
          <w:rFonts w:ascii="Arial" w:hAnsi="Arial" w:cs="Arial"/>
        </w:rPr>
      </w:pPr>
      <w:r w:rsidRPr="00715D63">
        <w:rPr>
          <w:rFonts w:ascii="Arial" w:hAnsi="Arial" w:cs="Arial"/>
        </w:rPr>
        <w:t xml:space="preserve">Keller’s brand equity model is also known as CBBE which it stands for customer-based brand equity. The model was developed by a marketing professor called Kevin Lane Keller in 1993. The model was developed to illustrate the customers relationships with brands.  Keller’s model it gives brand builders a framework to follow for an effective brand. The model is shaped by a pyramid which has four different levels that is focused on achieving an outcome that contributes towards the </w:t>
      </w:r>
      <w:r w:rsidRPr="00715D63">
        <w:rPr>
          <w:rFonts w:ascii="Arial" w:hAnsi="Arial" w:cs="Arial"/>
        </w:rPr>
        <w:lastRenderedPageBreak/>
        <w:t>growth of brand equity. The identity, the meaning, the response, and relationship (Keller, 2001).</w:t>
      </w:r>
    </w:p>
    <w:p w14:paraId="1E3CF9EC" w14:textId="66527525" w:rsidR="00715D63" w:rsidRDefault="00715D63" w:rsidP="00715D63">
      <w:pPr>
        <w:autoSpaceDE w:val="0"/>
        <w:autoSpaceDN w:val="0"/>
        <w:adjustRightInd w:val="0"/>
        <w:rPr>
          <w:rFonts w:ascii="AppleSystemUIFont" w:hAnsi="AppleSystemUIFont" w:cs="AppleSystemUIFont"/>
          <w:sz w:val="26"/>
          <w:szCs w:val="26"/>
        </w:rPr>
      </w:pPr>
      <w:r>
        <w:rPr>
          <w:noProof/>
        </w:rPr>
        <w:drawing>
          <wp:anchor distT="0" distB="0" distL="114300" distR="114300" simplePos="0" relativeHeight="251662336" behindDoc="0" locked="0" layoutInCell="1" allowOverlap="1" wp14:anchorId="7D471674" wp14:editId="7FB662CF">
            <wp:simplePos x="0" y="0"/>
            <wp:positionH relativeFrom="column">
              <wp:posOffset>425303</wp:posOffset>
            </wp:positionH>
            <wp:positionV relativeFrom="paragraph">
              <wp:posOffset>196850</wp:posOffset>
            </wp:positionV>
            <wp:extent cx="4061460" cy="2397760"/>
            <wp:effectExtent l="0" t="0" r="2540" b="254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61460" cy="2397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3B18B6" w14:textId="7544AA9E" w:rsidR="00715D63" w:rsidRDefault="00715D63" w:rsidP="00715D63">
      <w:pPr>
        <w:autoSpaceDE w:val="0"/>
        <w:autoSpaceDN w:val="0"/>
        <w:adjustRightInd w:val="0"/>
        <w:rPr>
          <w:rFonts w:ascii="AppleSystemUIFont" w:hAnsi="AppleSystemUIFont" w:cs="AppleSystemUIFont"/>
          <w:sz w:val="26"/>
          <w:szCs w:val="26"/>
        </w:rPr>
      </w:pPr>
      <w:r>
        <w:fldChar w:fldCharType="begin"/>
      </w:r>
      <w:r>
        <w:instrText xml:space="preserve"> INCLUDEPICTURE "/Users/maurahstevenson/Library/Group Containers/UBF8T346G9.ms/WebArchiveCopyPasteTempFiles/com.microsoft.Word/brand-resonance-model-10.jpg" \* MERGEFORMATINET </w:instrText>
      </w:r>
      <w:r w:rsidR="00697D18">
        <w:fldChar w:fldCharType="separate"/>
      </w:r>
      <w:r>
        <w:fldChar w:fldCharType="end"/>
      </w:r>
    </w:p>
    <w:p w14:paraId="789D3347" w14:textId="44EF804C" w:rsidR="00715D63" w:rsidRPr="00715D63" w:rsidRDefault="00715D63" w:rsidP="00715D63"/>
    <w:p w14:paraId="0EB554F6" w14:textId="77777777" w:rsidR="00715D63" w:rsidRDefault="00715D63" w:rsidP="00A84F49">
      <w:pPr>
        <w:spacing w:line="360" w:lineRule="auto"/>
        <w:rPr>
          <w:rFonts w:ascii="Arial" w:hAnsi="Arial" w:cs="Arial"/>
        </w:rPr>
      </w:pPr>
    </w:p>
    <w:p w14:paraId="715B7855" w14:textId="77777777" w:rsidR="00715D63" w:rsidRDefault="00715D63" w:rsidP="00A84F49">
      <w:pPr>
        <w:spacing w:line="360" w:lineRule="auto"/>
        <w:rPr>
          <w:rFonts w:ascii="Arial" w:hAnsi="Arial" w:cs="Arial"/>
        </w:rPr>
      </w:pPr>
    </w:p>
    <w:p w14:paraId="3E0FCFDE" w14:textId="77777777" w:rsidR="00715D63" w:rsidRDefault="00715D63" w:rsidP="00A84F49">
      <w:pPr>
        <w:spacing w:line="360" w:lineRule="auto"/>
        <w:rPr>
          <w:rFonts w:ascii="Arial" w:hAnsi="Arial" w:cs="Arial"/>
        </w:rPr>
      </w:pPr>
    </w:p>
    <w:p w14:paraId="271BA1EB" w14:textId="77777777" w:rsidR="00715D63" w:rsidRPr="00715D63" w:rsidRDefault="00715D63" w:rsidP="00715D63">
      <w:pPr>
        <w:rPr>
          <w:rFonts w:ascii="Arial" w:hAnsi="Arial" w:cs="Arial"/>
        </w:rPr>
      </w:pPr>
    </w:p>
    <w:p w14:paraId="5252BC54" w14:textId="77777777" w:rsidR="00715D63" w:rsidRPr="00715D63" w:rsidRDefault="00715D63" w:rsidP="00715D63">
      <w:pPr>
        <w:rPr>
          <w:rFonts w:ascii="Arial" w:hAnsi="Arial" w:cs="Arial"/>
        </w:rPr>
      </w:pPr>
    </w:p>
    <w:p w14:paraId="39B352F3" w14:textId="77777777" w:rsidR="00715D63" w:rsidRPr="00715D63" w:rsidRDefault="00715D63" w:rsidP="00715D63">
      <w:pPr>
        <w:rPr>
          <w:rFonts w:ascii="Arial" w:hAnsi="Arial" w:cs="Arial"/>
        </w:rPr>
      </w:pPr>
    </w:p>
    <w:p w14:paraId="2B2AE929" w14:textId="77777777" w:rsidR="00715D63" w:rsidRPr="00715D63" w:rsidRDefault="00715D63" w:rsidP="00715D63">
      <w:pPr>
        <w:rPr>
          <w:rFonts w:ascii="Arial" w:hAnsi="Arial" w:cs="Arial"/>
        </w:rPr>
      </w:pPr>
    </w:p>
    <w:p w14:paraId="2782AE22" w14:textId="77777777" w:rsidR="00715D63" w:rsidRPr="00715D63" w:rsidRDefault="00715D63" w:rsidP="00715D63">
      <w:pPr>
        <w:rPr>
          <w:rFonts w:ascii="Arial" w:hAnsi="Arial" w:cs="Arial"/>
        </w:rPr>
      </w:pPr>
    </w:p>
    <w:p w14:paraId="6987D4A6" w14:textId="77777777" w:rsidR="00715D63" w:rsidRPr="00715D63" w:rsidRDefault="00715D63" w:rsidP="00715D63">
      <w:pPr>
        <w:rPr>
          <w:rFonts w:ascii="Arial" w:hAnsi="Arial" w:cs="Arial"/>
        </w:rPr>
      </w:pPr>
    </w:p>
    <w:p w14:paraId="61BD1567" w14:textId="77777777" w:rsidR="00715D63" w:rsidRPr="00715D63" w:rsidRDefault="00715D63" w:rsidP="00715D63">
      <w:pPr>
        <w:rPr>
          <w:rFonts w:ascii="Arial" w:hAnsi="Arial" w:cs="Arial"/>
        </w:rPr>
      </w:pPr>
    </w:p>
    <w:p w14:paraId="66FDDD57" w14:textId="43292189" w:rsidR="00715D63" w:rsidRDefault="00715D63" w:rsidP="00715D63">
      <w:pPr>
        <w:tabs>
          <w:tab w:val="left" w:pos="2897"/>
        </w:tabs>
        <w:spacing w:line="360" w:lineRule="auto"/>
        <w:rPr>
          <w:rFonts w:ascii="Arial" w:hAnsi="Arial" w:cs="Arial"/>
        </w:rPr>
      </w:pPr>
    </w:p>
    <w:p w14:paraId="1BF85339" w14:textId="40474D0D" w:rsidR="00715D63" w:rsidRDefault="00715D63" w:rsidP="00715D63">
      <w:pPr>
        <w:tabs>
          <w:tab w:val="left" w:pos="2897"/>
        </w:tabs>
        <w:spacing w:line="360" w:lineRule="auto"/>
        <w:rPr>
          <w:rFonts w:ascii="Arial" w:hAnsi="Arial" w:cs="Arial"/>
        </w:rPr>
      </w:pPr>
      <w:r>
        <w:rPr>
          <w:rFonts w:ascii="Arial" w:hAnsi="Arial" w:cs="Arial"/>
        </w:rPr>
        <w:t xml:space="preserve">The diagram above represents the Keller’s model pyramid </w:t>
      </w:r>
    </w:p>
    <w:p w14:paraId="0A63C75D" w14:textId="77777777" w:rsidR="00715D63" w:rsidRPr="000B1139" w:rsidRDefault="00715D63" w:rsidP="000B1139">
      <w:pPr>
        <w:tabs>
          <w:tab w:val="left" w:pos="2897"/>
        </w:tabs>
        <w:spacing w:line="360" w:lineRule="auto"/>
        <w:rPr>
          <w:rFonts w:ascii="Arial" w:hAnsi="Arial" w:cs="Arial"/>
          <w:b/>
          <w:bCs/>
        </w:rPr>
      </w:pPr>
    </w:p>
    <w:p w14:paraId="2C74FC88" w14:textId="29DCE698" w:rsidR="000B1139" w:rsidRDefault="00715D63" w:rsidP="000B1139">
      <w:pPr>
        <w:autoSpaceDE w:val="0"/>
        <w:autoSpaceDN w:val="0"/>
        <w:adjustRightInd w:val="0"/>
        <w:spacing w:line="360" w:lineRule="auto"/>
        <w:rPr>
          <w:rFonts w:ascii="Arial" w:hAnsi="Arial" w:cs="Arial"/>
        </w:rPr>
      </w:pPr>
      <w:r w:rsidRPr="000B1139">
        <w:rPr>
          <w:rFonts w:ascii="Arial" w:hAnsi="Arial" w:cs="Arial"/>
          <w:b/>
          <w:bCs/>
        </w:rPr>
        <w:t>The first step is identity:</w:t>
      </w:r>
      <w:r w:rsidRPr="000B1139">
        <w:rPr>
          <w:rFonts w:ascii="Arial" w:hAnsi="Arial" w:cs="Arial"/>
        </w:rPr>
        <w:t xml:space="preserve"> it is all about brand recognition and awareness:</w:t>
      </w:r>
      <w:r w:rsidR="006D55E7" w:rsidRPr="000B1139">
        <w:rPr>
          <w:rFonts w:ascii="Arial" w:hAnsi="Arial" w:cs="Arial"/>
        </w:rPr>
        <w:t xml:space="preserve"> Gucci is a brand who has a slogan </w:t>
      </w:r>
      <w:r w:rsidR="000B1139" w:rsidRPr="000B1139">
        <w:rPr>
          <w:rFonts w:ascii="Arial" w:hAnsi="Arial" w:cs="Arial"/>
        </w:rPr>
        <w:t>“double</w:t>
      </w:r>
      <w:r w:rsidR="006D55E7" w:rsidRPr="000B1139">
        <w:rPr>
          <w:rFonts w:ascii="Arial" w:hAnsi="Arial" w:cs="Arial"/>
        </w:rPr>
        <w:t xml:space="preserve"> GG” this is because the brand was name after the founder of the brand Gucci which is </w:t>
      </w:r>
      <w:proofErr w:type="spellStart"/>
      <w:r w:rsidR="006D55E7" w:rsidRPr="000B1139">
        <w:rPr>
          <w:rFonts w:ascii="Arial" w:hAnsi="Arial" w:cs="Arial"/>
        </w:rPr>
        <w:t>Guccio</w:t>
      </w:r>
      <w:proofErr w:type="spellEnd"/>
      <w:r w:rsidR="006D55E7" w:rsidRPr="000B1139">
        <w:rPr>
          <w:rFonts w:ascii="Arial" w:hAnsi="Arial" w:cs="Arial"/>
        </w:rPr>
        <w:t xml:space="preserve"> Gucci. Gucci is famous for its fashion and accessories. Gucci uses cruelty-free leather alternatives as they have created a house-free of animal cruelty, only materials used for the products is crafted material from 77% raw </w:t>
      </w:r>
      <w:r w:rsidR="000B1139" w:rsidRPr="000B1139">
        <w:rPr>
          <w:rFonts w:ascii="Arial" w:hAnsi="Arial" w:cs="Arial"/>
        </w:rPr>
        <w:t>plant-based</w:t>
      </w:r>
      <w:r w:rsidR="006D55E7" w:rsidRPr="000B1139">
        <w:rPr>
          <w:rFonts w:ascii="Arial" w:hAnsi="Arial" w:cs="Arial"/>
        </w:rPr>
        <w:t xml:space="preserve"> materials. </w:t>
      </w:r>
    </w:p>
    <w:p w14:paraId="1A87168F" w14:textId="77777777" w:rsidR="000B1139" w:rsidRPr="000B1139" w:rsidRDefault="000B1139" w:rsidP="000B1139">
      <w:pPr>
        <w:autoSpaceDE w:val="0"/>
        <w:autoSpaceDN w:val="0"/>
        <w:adjustRightInd w:val="0"/>
        <w:spacing w:line="360" w:lineRule="auto"/>
        <w:rPr>
          <w:rFonts w:ascii="Arial" w:hAnsi="Arial" w:cs="Arial"/>
        </w:rPr>
      </w:pPr>
    </w:p>
    <w:p w14:paraId="524F2FF2" w14:textId="03A42A7E" w:rsidR="00715D63" w:rsidRPr="000B1139" w:rsidRDefault="00715D63" w:rsidP="000B1139">
      <w:pPr>
        <w:autoSpaceDE w:val="0"/>
        <w:autoSpaceDN w:val="0"/>
        <w:adjustRightInd w:val="0"/>
        <w:spacing w:line="360" w:lineRule="auto"/>
        <w:rPr>
          <w:rFonts w:ascii="Arial" w:hAnsi="Arial" w:cs="Arial"/>
        </w:rPr>
      </w:pPr>
      <w:r w:rsidRPr="000B1139">
        <w:rPr>
          <w:rFonts w:ascii="Arial" w:hAnsi="Arial" w:cs="Arial"/>
          <w:b/>
          <w:bCs/>
        </w:rPr>
        <w:t>Second step is the meaning:</w:t>
      </w:r>
      <w:r w:rsidRPr="000B1139">
        <w:rPr>
          <w:rFonts w:ascii="Arial" w:hAnsi="Arial" w:cs="Arial"/>
        </w:rPr>
        <w:t xml:space="preserve"> is about communicating what values are offered for the marketplace, why is the brand different from others, why customers should care about the brand instead of the competitors: </w:t>
      </w:r>
      <w:r w:rsidR="000B1139" w:rsidRPr="000B1139">
        <w:rPr>
          <w:rFonts w:ascii="Arial" w:hAnsi="Arial" w:cs="Arial"/>
        </w:rPr>
        <w:t>The brand Gucci was developed by the owner. However, it was under direction of his sim called Aldo Gucci. The company provides good services and products to its customers. To help the environment the company uses eco-friendly materials. Gucci has a program called “Gucci off the grid”. Gucci provides a collection made from organic cotton and etc… this is called ECONYL. Gucci gives to a charity called UNICEF the brand has raised over 5 million for the charity.</w:t>
      </w:r>
    </w:p>
    <w:p w14:paraId="0A77C538" w14:textId="77777777" w:rsidR="000B1139" w:rsidRDefault="000B1139" w:rsidP="000B1139">
      <w:pPr>
        <w:autoSpaceDE w:val="0"/>
        <w:autoSpaceDN w:val="0"/>
        <w:adjustRightInd w:val="0"/>
        <w:spacing w:line="360" w:lineRule="auto"/>
        <w:rPr>
          <w:rFonts w:ascii="Arial" w:hAnsi="Arial" w:cs="Arial"/>
        </w:rPr>
      </w:pPr>
    </w:p>
    <w:p w14:paraId="26341CF5" w14:textId="707D13F1" w:rsidR="000B1139" w:rsidRPr="000B1139" w:rsidRDefault="00715D63" w:rsidP="000B1139">
      <w:pPr>
        <w:autoSpaceDE w:val="0"/>
        <w:autoSpaceDN w:val="0"/>
        <w:adjustRightInd w:val="0"/>
        <w:spacing w:line="360" w:lineRule="auto"/>
        <w:rPr>
          <w:rFonts w:ascii="Arial" w:hAnsi="Arial" w:cs="Arial"/>
        </w:rPr>
      </w:pPr>
      <w:r w:rsidRPr="000B1139">
        <w:rPr>
          <w:rFonts w:ascii="Arial" w:hAnsi="Arial" w:cs="Arial"/>
          <w:b/>
          <w:bCs/>
        </w:rPr>
        <w:t>Third step is the response</w:t>
      </w:r>
      <w:r w:rsidR="000B1139" w:rsidRPr="000B1139">
        <w:rPr>
          <w:rFonts w:ascii="Arial" w:hAnsi="Arial" w:cs="Arial"/>
          <w:b/>
          <w:bCs/>
        </w:rPr>
        <w:t>:</w:t>
      </w:r>
      <w:r w:rsidRPr="000B1139">
        <w:rPr>
          <w:rFonts w:ascii="Arial" w:hAnsi="Arial" w:cs="Arial"/>
        </w:rPr>
        <w:t xml:space="preserve"> how does the brand </w:t>
      </w:r>
      <w:r w:rsidR="000B1139" w:rsidRPr="000B1139">
        <w:rPr>
          <w:rFonts w:ascii="Arial" w:hAnsi="Arial" w:cs="Arial"/>
        </w:rPr>
        <w:t>perceived;</w:t>
      </w:r>
      <w:r w:rsidRPr="000B1139">
        <w:rPr>
          <w:rFonts w:ascii="Arial" w:hAnsi="Arial" w:cs="Arial"/>
        </w:rPr>
        <w:t xml:space="preserve"> how does customers respond to the brand messaging. What’s does the customers think and feel about </w:t>
      </w:r>
      <w:r w:rsidRPr="000B1139">
        <w:rPr>
          <w:rFonts w:ascii="Arial" w:hAnsi="Arial" w:cs="Arial"/>
        </w:rPr>
        <w:lastRenderedPageBreak/>
        <w:t xml:space="preserve">the company: </w:t>
      </w:r>
      <w:r w:rsidR="000B1139" w:rsidRPr="000B1139">
        <w:rPr>
          <w:rFonts w:ascii="Arial" w:hAnsi="Arial" w:cs="Arial"/>
        </w:rPr>
        <w:t xml:space="preserve">From primary research Gucci had more positive than negative comments. The company engages with its customers and takes in every feedback that they receive. Customers say that “Gucci had amazing quality products” on the other hand customers also says that “the text on the website is very small and Gucci should take this into consideration”. Gucci responds to its customers on the social media platforms such as Instagram, Twitter, and Facebook as they always whiling to improve its services and products. </w:t>
      </w:r>
    </w:p>
    <w:p w14:paraId="671D63D5" w14:textId="77777777" w:rsidR="00715D63" w:rsidRPr="000B1139" w:rsidRDefault="00715D63" w:rsidP="000B1139">
      <w:pPr>
        <w:autoSpaceDE w:val="0"/>
        <w:autoSpaceDN w:val="0"/>
        <w:adjustRightInd w:val="0"/>
        <w:spacing w:line="360" w:lineRule="auto"/>
        <w:rPr>
          <w:rFonts w:ascii="Arial" w:hAnsi="Arial" w:cs="Arial"/>
        </w:rPr>
      </w:pPr>
    </w:p>
    <w:p w14:paraId="6D8BC68E" w14:textId="6C79E251" w:rsidR="00715D63" w:rsidRPr="000B1139" w:rsidRDefault="00715D63" w:rsidP="000B1139">
      <w:pPr>
        <w:autoSpaceDE w:val="0"/>
        <w:autoSpaceDN w:val="0"/>
        <w:adjustRightInd w:val="0"/>
        <w:spacing w:line="360" w:lineRule="auto"/>
        <w:rPr>
          <w:rFonts w:ascii="Arial" w:hAnsi="Arial" w:cs="Arial"/>
        </w:rPr>
      </w:pPr>
      <w:r w:rsidRPr="000B1139">
        <w:rPr>
          <w:rFonts w:ascii="Arial" w:hAnsi="Arial" w:cs="Arial"/>
          <w:b/>
          <w:bCs/>
        </w:rPr>
        <w:t>The final step is relationships</w:t>
      </w:r>
      <w:r w:rsidR="000B1139" w:rsidRPr="000B1139">
        <w:rPr>
          <w:rFonts w:ascii="Arial" w:hAnsi="Arial" w:cs="Arial"/>
          <w:b/>
          <w:bCs/>
        </w:rPr>
        <w:t>:</w:t>
      </w:r>
      <w:r w:rsidRPr="000B1139">
        <w:rPr>
          <w:rFonts w:ascii="Arial" w:hAnsi="Arial" w:cs="Arial"/>
        </w:rPr>
        <w:t xml:space="preserve"> it’s about how does the brand connect to the audience, it’s all about resonance, does the customers self-identify with the brand</w:t>
      </w:r>
      <w:r w:rsidR="000B1139" w:rsidRPr="000B1139">
        <w:rPr>
          <w:rFonts w:ascii="Arial" w:hAnsi="Arial" w:cs="Arial"/>
        </w:rPr>
        <w:t>: Gucci has a Facebook community for all Gucci loyal member on which it allows each customer to see the next products and services. The emails, Gucci allows sent reminders to customers in relations of them forgetting what’s in their basket and what’s new on the website</w:t>
      </w:r>
    </w:p>
    <w:p w14:paraId="5A6FCC82" w14:textId="0973067B" w:rsidR="00715D63" w:rsidRPr="000B1139" w:rsidRDefault="00715D63" w:rsidP="000B1139">
      <w:pPr>
        <w:tabs>
          <w:tab w:val="left" w:pos="2897"/>
        </w:tabs>
        <w:spacing w:line="360" w:lineRule="auto"/>
        <w:rPr>
          <w:rFonts w:ascii="Arial" w:hAnsi="Arial" w:cs="Arial"/>
          <w:b/>
          <w:bCs/>
        </w:rPr>
      </w:pPr>
    </w:p>
    <w:p w14:paraId="587C7C4F" w14:textId="38BBF549" w:rsidR="000B1139" w:rsidRPr="00D0793B" w:rsidRDefault="000B1139" w:rsidP="000B1139">
      <w:pPr>
        <w:pStyle w:val="Heading3"/>
        <w:spacing w:line="360" w:lineRule="auto"/>
        <w:rPr>
          <w:rFonts w:ascii="Arial" w:hAnsi="Arial" w:cs="Arial"/>
          <w:b/>
          <w:bCs/>
          <w:color w:val="auto"/>
        </w:rPr>
      </w:pPr>
      <w:bookmarkStart w:id="10" w:name="_Toc124197032"/>
      <w:r w:rsidRPr="00D0793B">
        <w:rPr>
          <w:rFonts w:ascii="Arial" w:hAnsi="Arial" w:cs="Arial"/>
          <w:b/>
          <w:bCs/>
          <w:color w:val="auto"/>
        </w:rPr>
        <w:t>Advantages and Disadvantages of the Keller’s model</w:t>
      </w:r>
      <w:bookmarkEnd w:id="10"/>
    </w:p>
    <w:p w14:paraId="4A4F4782" w14:textId="6C63D2F5" w:rsidR="00D0793B" w:rsidRPr="00D0793B" w:rsidRDefault="000B1139" w:rsidP="00D0793B">
      <w:pPr>
        <w:autoSpaceDE w:val="0"/>
        <w:autoSpaceDN w:val="0"/>
        <w:adjustRightInd w:val="0"/>
        <w:spacing w:line="360" w:lineRule="auto"/>
        <w:rPr>
          <w:rFonts w:ascii="Arial" w:hAnsi="Arial" w:cs="Arial"/>
          <w:b/>
          <w:bCs/>
        </w:rPr>
      </w:pPr>
      <w:r w:rsidRPr="00D0793B">
        <w:rPr>
          <w:rFonts w:ascii="Arial" w:hAnsi="Arial" w:cs="Arial"/>
          <w:b/>
          <w:bCs/>
        </w:rPr>
        <w:t xml:space="preserve"> </w:t>
      </w:r>
      <w:r w:rsidR="00D0793B" w:rsidRPr="00D0793B">
        <w:rPr>
          <w:rFonts w:ascii="Arial" w:hAnsi="Arial" w:cs="Arial"/>
          <w:b/>
          <w:bCs/>
        </w:rPr>
        <w:t xml:space="preserve">Advantages </w:t>
      </w:r>
    </w:p>
    <w:p w14:paraId="1D99BC6A" w14:textId="2DDDFF82" w:rsidR="00D0793B" w:rsidRPr="00D0793B" w:rsidRDefault="00D0793B" w:rsidP="00D0793B">
      <w:pPr>
        <w:autoSpaceDE w:val="0"/>
        <w:autoSpaceDN w:val="0"/>
        <w:adjustRightInd w:val="0"/>
        <w:spacing w:line="360" w:lineRule="auto"/>
        <w:rPr>
          <w:rFonts w:ascii="Arial" w:hAnsi="Arial" w:cs="Arial"/>
        </w:rPr>
      </w:pPr>
      <w:r w:rsidRPr="00D0793B">
        <w:rPr>
          <w:rFonts w:ascii="Arial" w:hAnsi="Arial" w:cs="Arial"/>
        </w:rPr>
        <w:t>By using the Keller’s model and following all the steps companies will have a successful brand strategy</w:t>
      </w:r>
    </w:p>
    <w:p w14:paraId="63BB6254" w14:textId="546E2250" w:rsidR="00D0793B" w:rsidRPr="00D0793B" w:rsidRDefault="00D0793B" w:rsidP="00D0793B">
      <w:pPr>
        <w:autoSpaceDE w:val="0"/>
        <w:autoSpaceDN w:val="0"/>
        <w:adjustRightInd w:val="0"/>
        <w:spacing w:line="360" w:lineRule="auto"/>
        <w:rPr>
          <w:rFonts w:ascii="Arial" w:hAnsi="Arial" w:cs="Arial"/>
          <w:b/>
          <w:bCs/>
        </w:rPr>
      </w:pPr>
      <w:r w:rsidRPr="00D0793B">
        <w:rPr>
          <w:rFonts w:ascii="Arial" w:hAnsi="Arial" w:cs="Arial"/>
          <w:b/>
          <w:bCs/>
        </w:rPr>
        <w:t>Disadvantage</w:t>
      </w:r>
      <w:r>
        <w:rPr>
          <w:rFonts w:ascii="Arial" w:hAnsi="Arial" w:cs="Arial"/>
          <w:b/>
          <w:bCs/>
        </w:rPr>
        <w:t>s</w:t>
      </w:r>
    </w:p>
    <w:p w14:paraId="025F8486" w14:textId="36EEBBAA" w:rsidR="000B1139" w:rsidRPr="001472B1" w:rsidRDefault="00D0793B" w:rsidP="001472B1">
      <w:pPr>
        <w:autoSpaceDE w:val="0"/>
        <w:autoSpaceDN w:val="0"/>
        <w:adjustRightInd w:val="0"/>
        <w:spacing w:line="360" w:lineRule="auto"/>
        <w:rPr>
          <w:rFonts w:ascii="Arial" w:hAnsi="Arial" w:cs="Arial"/>
        </w:rPr>
      </w:pPr>
      <w:r w:rsidRPr="00D0793B">
        <w:rPr>
          <w:rFonts w:ascii="Arial" w:hAnsi="Arial" w:cs="Arial"/>
        </w:rPr>
        <w:t xml:space="preserve">Feelings doesn’t play a part in terms of the marketing field. Therefore, the resonance needs to be modified </w:t>
      </w:r>
    </w:p>
    <w:p w14:paraId="33854088" w14:textId="08866765" w:rsidR="000B1139" w:rsidRDefault="00436C6F" w:rsidP="001472B1">
      <w:pPr>
        <w:pStyle w:val="Heading1"/>
        <w:spacing w:line="360" w:lineRule="auto"/>
        <w:rPr>
          <w:rFonts w:ascii="Arial" w:hAnsi="Arial" w:cs="Arial"/>
          <w:b/>
          <w:bCs/>
          <w:color w:val="auto"/>
          <w:sz w:val="28"/>
          <w:szCs w:val="28"/>
        </w:rPr>
      </w:pPr>
      <w:bookmarkStart w:id="11" w:name="_Toc124197033"/>
      <w:r>
        <w:rPr>
          <w:rFonts w:ascii="Arial" w:hAnsi="Arial" w:cs="Arial"/>
          <w:b/>
          <w:bCs/>
          <w:color w:val="auto"/>
          <w:sz w:val="28"/>
          <w:szCs w:val="28"/>
        </w:rPr>
        <w:t xml:space="preserve">Section 7: </w:t>
      </w:r>
      <w:r w:rsidR="001472B1" w:rsidRPr="001472B1">
        <w:rPr>
          <w:rFonts w:ascii="Arial" w:hAnsi="Arial" w:cs="Arial"/>
          <w:b/>
          <w:bCs/>
          <w:color w:val="auto"/>
          <w:sz w:val="28"/>
          <w:szCs w:val="28"/>
        </w:rPr>
        <w:t>What is Customer Journey</w:t>
      </w:r>
      <w:r w:rsidR="001472B1">
        <w:rPr>
          <w:rFonts w:ascii="Arial" w:hAnsi="Arial" w:cs="Arial"/>
          <w:b/>
          <w:bCs/>
          <w:color w:val="auto"/>
          <w:sz w:val="28"/>
          <w:szCs w:val="28"/>
        </w:rPr>
        <w:t>?</w:t>
      </w:r>
      <w:bookmarkEnd w:id="11"/>
    </w:p>
    <w:p w14:paraId="737C156D" w14:textId="624A4315" w:rsidR="006D41E7" w:rsidRPr="006D41E7" w:rsidRDefault="006D41E7" w:rsidP="006D41E7">
      <w:pPr>
        <w:autoSpaceDE w:val="0"/>
        <w:autoSpaceDN w:val="0"/>
        <w:adjustRightInd w:val="0"/>
        <w:spacing w:line="360" w:lineRule="auto"/>
        <w:rPr>
          <w:rFonts w:ascii="Arial" w:hAnsi="Arial" w:cs="Arial"/>
        </w:rPr>
      </w:pPr>
      <w:r w:rsidRPr="006D41E7">
        <w:rPr>
          <w:rFonts w:ascii="Arial" w:hAnsi="Arial" w:cs="Arial"/>
        </w:rPr>
        <w:t>Customer journey is defined as the multiple phases that a customer goes through when interacting with one’s business in terms of buying a product or a service. Customer journey is a strategy that is used to gain insight from the experiences of customers throughout their buying process. The customer journey as five stages which are the awareness, the consideration, the decision, the retention, and the advocacy (Temkin, 2010).</w:t>
      </w:r>
    </w:p>
    <w:p w14:paraId="7A4EDF1F" w14:textId="5C6C922A" w:rsidR="006D41E7" w:rsidRDefault="006D41E7" w:rsidP="006D41E7">
      <w:pPr>
        <w:autoSpaceDE w:val="0"/>
        <w:autoSpaceDN w:val="0"/>
        <w:adjustRightInd w:val="0"/>
        <w:spacing w:line="360" w:lineRule="auto"/>
        <w:rPr>
          <w:rFonts w:ascii="Arial" w:hAnsi="Arial" w:cs="Arial"/>
        </w:rPr>
      </w:pPr>
    </w:p>
    <w:p w14:paraId="66EEFB73" w14:textId="406DC847" w:rsidR="00953235" w:rsidRDefault="00953235" w:rsidP="006D41E7">
      <w:pPr>
        <w:autoSpaceDE w:val="0"/>
        <w:autoSpaceDN w:val="0"/>
        <w:adjustRightInd w:val="0"/>
        <w:spacing w:line="360" w:lineRule="auto"/>
        <w:rPr>
          <w:rFonts w:ascii="Arial" w:hAnsi="Arial" w:cs="Arial"/>
        </w:rPr>
      </w:pPr>
    </w:p>
    <w:p w14:paraId="77693649" w14:textId="6323CFB8" w:rsidR="00953235" w:rsidRDefault="00953235" w:rsidP="006D41E7">
      <w:pPr>
        <w:autoSpaceDE w:val="0"/>
        <w:autoSpaceDN w:val="0"/>
        <w:adjustRightInd w:val="0"/>
        <w:spacing w:line="360" w:lineRule="auto"/>
        <w:rPr>
          <w:rFonts w:ascii="Arial" w:hAnsi="Arial" w:cs="Arial"/>
        </w:rPr>
      </w:pPr>
    </w:p>
    <w:p w14:paraId="36144210" w14:textId="7BCB880E" w:rsidR="00953235" w:rsidRDefault="00953235" w:rsidP="006D41E7">
      <w:pPr>
        <w:autoSpaceDE w:val="0"/>
        <w:autoSpaceDN w:val="0"/>
        <w:adjustRightInd w:val="0"/>
        <w:spacing w:line="360" w:lineRule="auto"/>
        <w:rPr>
          <w:rFonts w:ascii="Arial" w:hAnsi="Arial" w:cs="Arial"/>
        </w:rPr>
      </w:pPr>
    </w:p>
    <w:p w14:paraId="59C5C332" w14:textId="55FC7483" w:rsidR="00953235" w:rsidRDefault="00347E29" w:rsidP="006D41E7">
      <w:pPr>
        <w:autoSpaceDE w:val="0"/>
        <w:autoSpaceDN w:val="0"/>
        <w:adjustRightInd w:val="0"/>
        <w:spacing w:line="360" w:lineRule="auto"/>
        <w:rPr>
          <w:rFonts w:ascii="Arial" w:hAnsi="Arial" w:cs="Arial"/>
        </w:rPr>
      </w:pPr>
      <w:r>
        <w:rPr>
          <w:noProof/>
        </w:rPr>
        <w:lastRenderedPageBreak/>
        <w:drawing>
          <wp:anchor distT="0" distB="0" distL="114300" distR="114300" simplePos="0" relativeHeight="251663360" behindDoc="0" locked="0" layoutInCell="1" allowOverlap="1" wp14:anchorId="291FB369" wp14:editId="32C84FFF">
            <wp:simplePos x="0" y="0"/>
            <wp:positionH relativeFrom="column">
              <wp:posOffset>308345</wp:posOffset>
            </wp:positionH>
            <wp:positionV relativeFrom="paragraph">
              <wp:posOffset>546</wp:posOffset>
            </wp:positionV>
            <wp:extent cx="4667250" cy="1869440"/>
            <wp:effectExtent l="0" t="0" r="6350" b="0"/>
            <wp:wrapSquare wrapText="bothSides"/>
            <wp:docPr id="6" name="Picture 6"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timeli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67250" cy="186944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"/Users/maurahstevenson/Library/Group Containers/UBF8T346G9.ms/WebArchiveCopyPasteTempFiles/com.microsoft.Word/Modern-Consumer-Journey-1024x410.jpg" \* MERGEFORMATINET </w:instrText>
      </w:r>
      <w:r w:rsidR="00697D18">
        <w:fldChar w:fldCharType="separate"/>
      </w:r>
      <w:r>
        <w:fldChar w:fldCharType="end"/>
      </w:r>
    </w:p>
    <w:p w14:paraId="718FE197" w14:textId="37CE63AE" w:rsidR="00953235" w:rsidRDefault="00953235" w:rsidP="006D41E7">
      <w:pPr>
        <w:autoSpaceDE w:val="0"/>
        <w:autoSpaceDN w:val="0"/>
        <w:adjustRightInd w:val="0"/>
        <w:spacing w:line="360" w:lineRule="auto"/>
        <w:rPr>
          <w:rFonts w:ascii="Arial" w:hAnsi="Arial" w:cs="Arial"/>
        </w:rPr>
      </w:pPr>
    </w:p>
    <w:p w14:paraId="03D2CD93" w14:textId="49253F31" w:rsidR="00953235" w:rsidRDefault="00953235" w:rsidP="006D41E7">
      <w:pPr>
        <w:autoSpaceDE w:val="0"/>
        <w:autoSpaceDN w:val="0"/>
        <w:adjustRightInd w:val="0"/>
        <w:spacing w:line="360" w:lineRule="auto"/>
        <w:rPr>
          <w:rFonts w:ascii="Arial" w:hAnsi="Arial" w:cs="Arial"/>
        </w:rPr>
      </w:pPr>
    </w:p>
    <w:p w14:paraId="34F61CE2" w14:textId="60BEDB06" w:rsidR="00953235" w:rsidRDefault="00953235" w:rsidP="006D41E7">
      <w:pPr>
        <w:autoSpaceDE w:val="0"/>
        <w:autoSpaceDN w:val="0"/>
        <w:adjustRightInd w:val="0"/>
        <w:spacing w:line="360" w:lineRule="auto"/>
        <w:rPr>
          <w:rFonts w:ascii="Arial" w:hAnsi="Arial" w:cs="Arial"/>
        </w:rPr>
      </w:pPr>
    </w:p>
    <w:p w14:paraId="14E5559E" w14:textId="49B1AF2B" w:rsidR="00953235" w:rsidRDefault="00953235" w:rsidP="006D41E7">
      <w:pPr>
        <w:autoSpaceDE w:val="0"/>
        <w:autoSpaceDN w:val="0"/>
        <w:adjustRightInd w:val="0"/>
        <w:spacing w:line="360" w:lineRule="auto"/>
        <w:rPr>
          <w:rFonts w:ascii="Arial" w:hAnsi="Arial" w:cs="Arial"/>
        </w:rPr>
      </w:pPr>
    </w:p>
    <w:p w14:paraId="4099F40A" w14:textId="6D34014A" w:rsidR="00347E29" w:rsidRDefault="00347E29" w:rsidP="006D41E7">
      <w:pPr>
        <w:autoSpaceDE w:val="0"/>
        <w:autoSpaceDN w:val="0"/>
        <w:adjustRightInd w:val="0"/>
        <w:spacing w:line="360" w:lineRule="auto"/>
        <w:rPr>
          <w:rFonts w:ascii="Arial" w:hAnsi="Arial" w:cs="Arial"/>
        </w:rPr>
      </w:pPr>
    </w:p>
    <w:p w14:paraId="7F227608" w14:textId="6816FE60" w:rsidR="00347E29" w:rsidRDefault="00347E29" w:rsidP="006D41E7">
      <w:pPr>
        <w:autoSpaceDE w:val="0"/>
        <w:autoSpaceDN w:val="0"/>
        <w:adjustRightInd w:val="0"/>
        <w:spacing w:line="360" w:lineRule="auto"/>
        <w:rPr>
          <w:rFonts w:ascii="Arial" w:hAnsi="Arial" w:cs="Arial"/>
        </w:rPr>
      </w:pPr>
    </w:p>
    <w:p w14:paraId="55299140" w14:textId="36B61F10" w:rsidR="00347E29" w:rsidRDefault="00347E29" w:rsidP="006D41E7">
      <w:pPr>
        <w:autoSpaceDE w:val="0"/>
        <w:autoSpaceDN w:val="0"/>
        <w:adjustRightInd w:val="0"/>
        <w:spacing w:line="360" w:lineRule="auto"/>
        <w:rPr>
          <w:rFonts w:ascii="Arial" w:hAnsi="Arial" w:cs="Arial"/>
        </w:rPr>
      </w:pPr>
    </w:p>
    <w:p w14:paraId="03D2885A" w14:textId="79D97B2D" w:rsidR="00347E29" w:rsidRDefault="00347E29" w:rsidP="006D41E7">
      <w:pPr>
        <w:autoSpaceDE w:val="0"/>
        <w:autoSpaceDN w:val="0"/>
        <w:adjustRightInd w:val="0"/>
        <w:spacing w:line="360" w:lineRule="auto"/>
        <w:rPr>
          <w:rFonts w:ascii="Arial" w:hAnsi="Arial" w:cs="Arial"/>
        </w:rPr>
      </w:pPr>
      <w:r>
        <w:rPr>
          <w:rFonts w:ascii="Arial" w:hAnsi="Arial" w:cs="Arial"/>
        </w:rPr>
        <w:t xml:space="preserve">The diagram above represents the customer journey. </w:t>
      </w:r>
    </w:p>
    <w:p w14:paraId="27575679" w14:textId="15D92321" w:rsidR="00347E29" w:rsidRPr="006D41E7" w:rsidRDefault="00347E29" w:rsidP="006D41E7">
      <w:pPr>
        <w:autoSpaceDE w:val="0"/>
        <w:autoSpaceDN w:val="0"/>
        <w:adjustRightInd w:val="0"/>
        <w:spacing w:line="360" w:lineRule="auto"/>
        <w:rPr>
          <w:rFonts w:ascii="Arial" w:hAnsi="Arial" w:cs="Arial"/>
        </w:rPr>
      </w:pPr>
    </w:p>
    <w:p w14:paraId="2F14D754" w14:textId="72007623" w:rsidR="006D41E7" w:rsidRPr="006D41E7" w:rsidRDefault="006D41E7" w:rsidP="006D41E7">
      <w:pPr>
        <w:autoSpaceDE w:val="0"/>
        <w:autoSpaceDN w:val="0"/>
        <w:adjustRightInd w:val="0"/>
        <w:spacing w:line="360" w:lineRule="auto"/>
        <w:rPr>
          <w:rFonts w:ascii="Arial" w:hAnsi="Arial" w:cs="Arial"/>
        </w:rPr>
      </w:pPr>
      <w:r w:rsidRPr="0044239F">
        <w:rPr>
          <w:rFonts w:ascii="Arial" w:hAnsi="Arial" w:cs="Arial"/>
          <w:b/>
          <w:bCs/>
        </w:rPr>
        <w:t>Awareness is the first step;</w:t>
      </w:r>
      <w:r w:rsidRPr="006D41E7">
        <w:rPr>
          <w:rFonts w:ascii="Arial" w:hAnsi="Arial" w:cs="Arial"/>
        </w:rPr>
        <w:t xml:space="preserve"> it involves the overall information about the company’s products and services to the target customer. What consumers are doing and what brands do.</w:t>
      </w:r>
    </w:p>
    <w:p w14:paraId="7B41288C" w14:textId="60EE7FBE" w:rsidR="006D41E7" w:rsidRPr="006D41E7" w:rsidRDefault="006D41E7" w:rsidP="006D41E7">
      <w:pPr>
        <w:autoSpaceDE w:val="0"/>
        <w:autoSpaceDN w:val="0"/>
        <w:adjustRightInd w:val="0"/>
        <w:spacing w:line="360" w:lineRule="auto"/>
        <w:rPr>
          <w:rFonts w:ascii="Arial" w:hAnsi="Arial" w:cs="Arial"/>
        </w:rPr>
      </w:pPr>
      <w:r w:rsidRPr="0044239F">
        <w:rPr>
          <w:rFonts w:ascii="Arial" w:hAnsi="Arial" w:cs="Arial"/>
          <w:b/>
          <w:bCs/>
        </w:rPr>
        <w:t>Consideration is the second step</w:t>
      </w:r>
      <w:r w:rsidR="0044239F">
        <w:rPr>
          <w:rFonts w:ascii="Arial" w:hAnsi="Arial" w:cs="Arial"/>
          <w:b/>
          <w:bCs/>
        </w:rPr>
        <w:t xml:space="preserve">; </w:t>
      </w:r>
      <w:r w:rsidRPr="006D41E7">
        <w:rPr>
          <w:rFonts w:ascii="Arial" w:hAnsi="Arial" w:cs="Arial"/>
        </w:rPr>
        <w:t xml:space="preserve">focuses on promotion. Customers are beginning to compare the company’s services and products to other possible markets. </w:t>
      </w:r>
    </w:p>
    <w:p w14:paraId="3BFA9BBC" w14:textId="25AFE0E1" w:rsidR="006D41E7" w:rsidRPr="006D41E7" w:rsidRDefault="006D41E7" w:rsidP="006D41E7">
      <w:pPr>
        <w:autoSpaceDE w:val="0"/>
        <w:autoSpaceDN w:val="0"/>
        <w:adjustRightInd w:val="0"/>
        <w:spacing w:line="360" w:lineRule="auto"/>
        <w:rPr>
          <w:rFonts w:ascii="Arial" w:hAnsi="Arial" w:cs="Arial"/>
        </w:rPr>
      </w:pPr>
      <w:r w:rsidRPr="0044239F">
        <w:rPr>
          <w:rFonts w:ascii="Arial" w:hAnsi="Arial" w:cs="Arial"/>
          <w:b/>
          <w:bCs/>
        </w:rPr>
        <w:t>Decision is the third stag</w:t>
      </w:r>
      <w:r w:rsidR="0044239F">
        <w:rPr>
          <w:rFonts w:ascii="Arial" w:hAnsi="Arial" w:cs="Arial"/>
          <w:b/>
          <w:bCs/>
        </w:rPr>
        <w:t>e;</w:t>
      </w:r>
      <w:r w:rsidRPr="006D41E7">
        <w:rPr>
          <w:rFonts w:ascii="Arial" w:hAnsi="Arial" w:cs="Arial"/>
        </w:rPr>
        <w:t xml:space="preserve"> focuses on the customers decisions, this step defines that customers are ready to pick from their options and make a purchase </w:t>
      </w:r>
    </w:p>
    <w:p w14:paraId="4DAEB850" w14:textId="1324635E" w:rsidR="006D41E7" w:rsidRPr="006D41E7" w:rsidRDefault="006D41E7" w:rsidP="006D41E7">
      <w:pPr>
        <w:autoSpaceDE w:val="0"/>
        <w:autoSpaceDN w:val="0"/>
        <w:adjustRightInd w:val="0"/>
        <w:spacing w:line="360" w:lineRule="auto"/>
        <w:rPr>
          <w:rFonts w:ascii="Arial" w:hAnsi="Arial" w:cs="Arial"/>
        </w:rPr>
      </w:pPr>
      <w:r w:rsidRPr="0044239F">
        <w:rPr>
          <w:rFonts w:ascii="Arial" w:hAnsi="Arial" w:cs="Arial"/>
          <w:b/>
          <w:bCs/>
        </w:rPr>
        <w:t>Stage four the retentio</w:t>
      </w:r>
      <w:r w:rsidR="0044239F">
        <w:rPr>
          <w:rFonts w:ascii="Arial" w:hAnsi="Arial" w:cs="Arial"/>
          <w:b/>
          <w:bCs/>
        </w:rPr>
        <w:t xml:space="preserve">n; </w:t>
      </w:r>
      <w:r w:rsidRPr="006D41E7">
        <w:rPr>
          <w:rFonts w:ascii="Arial" w:hAnsi="Arial" w:cs="Arial"/>
        </w:rPr>
        <w:t xml:space="preserve">focus on the retention of customers. Customers become loyal via regular usage. </w:t>
      </w:r>
    </w:p>
    <w:p w14:paraId="47264B64" w14:textId="7604D84C" w:rsidR="001472B1" w:rsidRDefault="006D41E7" w:rsidP="006D41E7">
      <w:pPr>
        <w:spacing w:line="360" w:lineRule="auto"/>
        <w:rPr>
          <w:rFonts w:ascii="Arial" w:hAnsi="Arial" w:cs="Arial"/>
        </w:rPr>
      </w:pPr>
      <w:r w:rsidRPr="0044239F">
        <w:rPr>
          <w:rFonts w:ascii="Arial" w:hAnsi="Arial" w:cs="Arial"/>
          <w:b/>
          <w:bCs/>
        </w:rPr>
        <w:t>The final stage is advocac</w:t>
      </w:r>
      <w:r w:rsidR="0044239F">
        <w:rPr>
          <w:rFonts w:ascii="Arial" w:hAnsi="Arial" w:cs="Arial"/>
          <w:b/>
          <w:bCs/>
        </w:rPr>
        <w:t xml:space="preserve">y; </w:t>
      </w:r>
      <w:r w:rsidRPr="006D41E7">
        <w:rPr>
          <w:rFonts w:ascii="Arial" w:hAnsi="Arial" w:cs="Arial"/>
        </w:rPr>
        <w:t>on which it focuses on the feedback, customer can give their opinion regards their products or services.</w:t>
      </w:r>
    </w:p>
    <w:p w14:paraId="32EAE2EE" w14:textId="7810A018" w:rsidR="0044239F" w:rsidRDefault="0044239F" w:rsidP="00B340DD">
      <w:pPr>
        <w:pStyle w:val="Heading3"/>
      </w:pPr>
    </w:p>
    <w:p w14:paraId="30DABE8B" w14:textId="2753970A" w:rsidR="0044239F" w:rsidRDefault="004D2A61" w:rsidP="00B340DD">
      <w:pPr>
        <w:pStyle w:val="Heading3"/>
        <w:spacing w:line="360" w:lineRule="auto"/>
        <w:rPr>
          <w:rFonts w:ascii="Arial" w:hAnsi="Arial" w:cs="Arial"/>
          <w:b/>
          <w:bCs/>
          <w:color w:val="auto"/>
          <w:sz w:val="28"/>
          <w:szCs w:val="28"/>
        </w:rPr>
      </w:pPr>
      <w:bookmarkStart w:id="12" w:name="_Toc124197034"/>
      <w:r>
        <w:rPr>
          <w:rFonts w:ascii="Arial" w:hAnsi="Arial" w:cs="Arial"/>
          <w:b/>
          <w:bCs/>
          <w:color w:val="auto"/>
          <w:sz w:val="28"/>
          <w:szCs w:val="28"/>
        </w:rPr>
        <w:t xml:space="preserve">Section 8: </w:t>
      </w:r>
      <w:r w:rsidR="00436C6F" w:rsidRPr="00B340DD">
        <w:rPr>
          <w:rFonts w:ascii="Arial" w:hAnsi="Arial" w:cs="Arial"/>
          <w:b/>
          <w:bCs/>
          <w:color w:val="auto"/>
          <w:sz w:val="28"/>
          <w:szCs w:val="28"/>
        </w:rPr>
        <w:t xml:space="preserve">What is </w:t>
      </w:r>
      <w:r w:rsidR="00B340DD" w:rsidRPr="00B340DD">
        <w:rPr>
          <w:rFonts w:ascii="Arial" w:hAnsi="Arial" w:cs="Arial"/>
          <w:b/>
          <w:bCs/>
          <w:color w:val="auto"/>
          <w:sz w:val="28"/>
          <w:szCs w:val="28"/>
        </w:rPr>
        <w:t>customer touchpoint?</w:t>
      </w:r>
      <w:bookmarkEnd w:id="12"/>
    </w:p>
    <w:p w14:paraId="25D077B8" w14:textId="58E191D7" w:rsidR="00C57FA3" w:rsidRPr="00C57FA3" w:rsidRDefault="00C57FA3" w:rsidP="00C57FA3">
      <w:pPr>
        <w:autoSpaceDE w:val="0"/>
        <w:autoSpaceDN w:val="0"/>
        <w:adjustRightInd w:val="0"/>
        <w:spacing w:line="360" w:lineRule="auto"/>
        <w:rPr>
          <w:rFonts w:ascii="Arial" w:hAnsi="Arial" w:cs="Arial"/>
        </w:rPr>
      </w:pPr>
      <w:r w:rsidRPr="00C57FA3">
        <w:rPr>
          <w:rFonts w:ascii="Arial" w:hAnsi="Arial" w:cs="Arial"/>
        </w:rPr>
        <w:t xml:space="preserve">The purpose of a customer touchpoint is a process when a customer interacts with a brand directly or indirectly. Overall, the touchpoints </w:t>
      </w:r>
      <w:r w:rsidRPr="00C57FA3">
        <w:rPr>
          <w:rFonts w:ascii="Arial" w:hAnsi="Arial" w:cs="Arial"/>
        </w:rPr>
        <w:t>sum</w:t>
      </w:r>
      <w:r w:rsidRPr="00C57FA3">
        <w:rPr>
          <w:rFonts w:ascii="Arial" w:hAnsi="Arial" w:cs="Arial"/>
        </w:rPr>
        <w:t xml:space="preserve"> up the customer journey which are the main keys that influences the customer experience. Customer touchpoints involves the before a purchase, during the purchase and the after a purchase (</w:t>
      </w:r>
      <w:proofErr w:type="spellStart"/>
      <w:r w:rsidRPr="00C57FA3">
        <w:rPr>
          <w:rFonts w:ascii="Arial" w:hAnsi="Arial" w:cs="Arial"/>
        </w:rPr>
        <w:t>Maechler</w:t>
      </w:r>
      <w:proofErr w:type="spellEnd"/>
      <w:r w:rsidRPr="00C57FA3">
        <w:rPr>
          <w:rFonts w:ascii="Arial" w:hAnsi="Arial" w:cs="Arial"/>
        </w:rPr>
        <w:t xml:space="preserve"> et al, 2016). </w:t>
      </w:r>
    </w:p>
    <w:p w14:paraId="498D910E" w14:textId="04C6E5C7" w:rsidR="00C57FA3" w:rsidRDefault="00C57FA3" w:rsidP="00C57FA3">
      <w:pPr>
        <w:autoSpaceDE w:val="0"/>
        <w:autoSpaceDN w:val="0"/>
        <w:adjustRightInd w:val="0"/>
        <w:rPr>
          <w:rFonts w:ascii="AppleSystemUIFont" w:hAnsi="AppleSystemUIFont" w:cs="AppleSystemUIFont"/>
          <w:sz w:val="26"/>
          <w:szCs w:val="26"/>
        </w:rPr>
      </w:pPr>
    </w:p>
    <w:p w14:paraId="5D69AC47" w14:textId="6436C17A" w:rsidR="00B00355" w:rsidRDefault="00B00355" w:rsidP="00C57FA3">
      <w:pPr>
        <w:autoSpaceDE w:val="0"/>
        <w:autoSpaceDN w:val="0"/>
        <w:adjustRightInd w:val="0"/>
        <w:rPr>
          <w:rFonts w:ascii="AppleSystemUIFont" w:hAnsi="AppleSystemUIFont" w:cs="AppleSystemUIFont"/>
          <w:sz w:val="26"/>
          <w:szCs w:val="26"/>
        </w:rPr>
      </w:pPr>
      <w:r>
        <w:lastRenderedPageBreak/>
        <w:fldChar w:fldCharType="begin"/>
      </w:r>
      <w:r>
        <w:instrText xml:space="preserve"> INCLUDEPICTURE "/Users/maurahstevenson/Library/Group Containers/UBF8T346G9.ms/WebArchiveCopyPasteTempFiles/com.microsoft.Word/ThinkOwl_customer_touchpoints.png" \* MERGEFORMATINET </w:instrText>
      </w:r>
      <w:r>
        <w:fldChar w:fldCharType="separate"/>
      </w:r>
      <w:r>
        <w:rPr>
          <w:noProof/>
        </w:rPr>
        <w:drawing>
          <wp:anchor distT="0" distB="0" distL="114300" distR="114300" simplePos="0" relativeHeight="251664384" behindDoc="0" locked="0" layoutInCell="1" allowOverlap="1" wp14:anchorId="05F62514" wp14:editId="2F087825">
            <wp:simplePos x="0" y="0"/>
            <wp:positionH relativeFrom="column">
              <wp:posOffset>0</wp:posOffset>
            </wp:positionH>
            <wp:positionV relativeFrom="paragraph">
              <wp:posOffset>0</wp:posOffset>
            </wp:positionV>
            <wp:extent cx="5731510" cy="3274060"/>
            <wp:effectExtent l="0" t="0" r="0" b="3175"/>
            <wp:wrapSquare wrapText="bothSides"/>
            <wp:docPr id="7" name="Picture 7" descr="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Bubbl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7406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10F313CD" w14:textId="5CA71AD3" w:rsidR="00B340DD" w:rsidRDefault="00B00355" w:rsidP="00B340DD">
      <w:pPr>
        <w:spacing w:line="360" w:lineRule="auto"/>
        <w:rPr>
          <w:rFonts w:ascii="Arial" w:hAnsi="Arial" w:cs="Arial"/>
        </w:rPr>
      </w:pPr>
      <w:r>
        <w:rPr>
          <w:rFonts w:ascii="Arial" w:hAnsi="Arial" w:cs="Arial"/>
        </w:rPr>
        <w:t xml:space="preserve">The diagram above represents the customer touchpoints </w:t>
      </w:r>
    </w:p>
    <w:p w14:paraId="11BD0039" w14:textId="1ABE4FF2" w:rsidR="00B00355" w:rsidRPr="00925122" w:rsidRDefault="00B00355" w:rsidP="00B340DD">
      <w:pPr>
        <w:spacing w:line="360" w:lineRule="auto"/>
        <w:rPr>
          <w:rFonts w:ascii="Arial" w:hAnsi="Arial" w:cs="Arial"/>
          <w:b/>
          <w:bCs/>
        </w:rPr>
      </w:pPr>
    </w:p>
    <w:p w14:paraId="120DA419" w14:textId="349DE1E3" w:rsidR="00B00355" w:rsidRPr="00014476" w:rsidRDefault="00925122" w:rsidP="00B340DD">
      <w:pPr>
        <w:spacing w:line="360" w:lineRule="auto"/>
        <w:rPr>
          <w:rFonts w:ascii="Arial" w:hAnsi="Arial" w:cs="Arial"/>
          <w:b/>
          <w:bCs/>
          <w:sz w:val="28"/>
          <w:szCs w:val="28"/>
        </w:rPr>
      </w:pPr>
      <w:r w:rsidRPr="00014476">
        <w:rPr>
          <w:rFonts w:ascii="Arial" w:hAnsi="Arial" w:cs="Arial"/>
          <w:b/>
          <w:bCs/>
          <w:sz w:val="28"/>
          <w:szCs w:val="28"/>
        </w:rPr>
        <w:t xml:space="preserve">Gucci customer touchpoints </w:t>
      </w:r>
    </w:p>
    <w:p w14:paraId="313B0FA9" w14:textId="20403213" w:rsidR="00925122" w:rsidRDefault="00925122" w:rsidP="00B340DD">
      <w:pPr>
        <w:spacing w:line="360" w:lineRule="auto"/>
        <w:rPr>
          <w:rFonts w:ascii="Arial" w:hAnsi="Arial" w:cs="Arial"/>
          <w:b/>
          <w:bCs/>
        </w:rPr>
      </w:pPr>
    </w:p>
    <w:p w14:paraId="5E5D2A97" w14:textId="15F0CF19" w:rsidR="00014476" w:rsidRPr="000F1F05" w:rsidRDefault="005D4318" w:rsidP="00B340DD">
      <w:pPr>
        <w:spacing w:line="360" w:lineRule="auto"/>
        <w:rPr>
          <w:rFonts w:ascii="Arial" w:hAnsi="Arial" w:cs="Arial"/>
          <w:b/>
          <w:bCs/>
        </w:rPr>
      </w:pPr>
      <w:r>
        <w:rPr>
          <w:rFonts w:ascii="Arial" w:hAnsi="Arial" w:cs="Arial"/>
          <w:b/>
          <w:bCs/>
        </w:rPr>
        <w:t xml:space="preserve">Pre-purchase </w:t>
      </w:r>
    </w:p>
    <w:p w14:paraId="3CCD5127" w14:textId="737036BD" w:rsidR="00014476" w:rsidRPr="00014476" w:rsidRDefault="00014476" w:rsidP="00014476">
      <w:pPr>
        <w:autoSpaceDE w:val="0"/>
        <w:autoSpaceDN w:val="0"/>
        <w:adjustRightInd w:val="0"/>
        <w:spacing w:line="360" w:lineRule="auto"/>
        <w:rPr>
          <w:rFonts w:ascii="Arial" w:hAnsi="Arial" w:cs="Arial"/>
        </w:rPr>
      </w:pPr>
      <w:r w:rsidRPr="00014476">
        <w:rPr>
          <w:rFonts w:ascii="Arial" w:hAnsi="Arial" w:cs="Arial"/>
          <w:b/>
          <w:bCs/>
        </w:rPr>
        <w:t>Social media-</w:t>
      </w:r>
      <w:r w:rsidRPr="00014476">
        <w:rPr>
          <w:rFonts w:ascii="Arial" w:hAnsi="Arial" w:cs="Arial"/>
        </w:rPr>
        <w:t xml:space="preserve"> it’s a low cost to no money fork of engagement, it is an effective way to reach a large amount of people at one and it promotes the brand </w:t>
      </w:r>
      <w:r w:rsidRPr="00014476">
        <w:rPr>
          <w:rFonts w:ascii="Arial" w:hAnsi="Arial" w:cs="Arial"/>
        </w:rPr>
        <w:t>Gucci,</w:t>
      </w:r>
      <w:r w:rsidRPr="00014476">
        <w:rPr>
          <w:rFonts w:ascii="Arial" w:hAnsi="Arial" w:cs="Arial"/>
        </w:rPr>
        <w:t xml:space="preserve"> and it builds the relationship with potential customers instantly enhancing the reputation of the brand. </w:t>
      </w:r>
    </w:p>
    <w:p w14:paraId="2BAF0DDA" w14:textId="77777777" w:rsidR="00014476" w:rsidRPr="00014476" w:rsidRDefault="00014476" w:rsidP="00014476">
      <w:pPr>
        <w:autoSpaceDE w:val="0"/>
        <w:autoSpaceDN w:val="0"/>
        <w:adjustRightInd w:val="0"/>
        <w:spacing w:line="360" w:lineRule="auto"/>
        <w:rPr>
          <w:rFonts w:ascii="Arial" w:hAnsi="Arial" w:cs="Arial"/>
        </w:rPr>
      </w:pPr>
    </w:p>
    <w:p w14:paraId="75B31F03" w14:textId="77777777" w:rsidR="00014476" w:rsidRPr="00014476" w:rsidRDefault="00014476" w:rsidP="00014476">
      <w:pPr>
        <w:autoSpaceDE w:val="0"/>
        <w:autoSpaceDN w:val="0"/>
        <w:adjustRightInd w:val="0"/>
        <w:spacing w:line="360" w:lineRule="auto"/>
        <w:rPr>
          <w:rFonts w:ascii="Arial" w:hAnsi="Arial" w:cs="Arial"/>
        </w:rPr>
      </w:pPr>
      <w:r w:rsidRPr="00014476">
        <w:rPr>
          <w:rFonts w:ascii="Arial" w:hAnsi="Arial" w:cs="Arial"/>
          <w:b/>
          <w:bCs/>
        </w:rPr>
        <w:t>Online advertisement-</w:t>
      </w:r>
      <w:r w:rsidRPr="00014476">
        <w:rPr>
          <w:rFonts w:ascii="Arial" w:hAnsi="Arial" w:cs="Arial"/>
        </w:rPr>
        <w:t xml:space="preserve"> using the banner ads methods to reach its customer. It facilitates individuals to click and go straight to the Gucci website, it is a form to draw attention to the site. </w:t>
      </w:r>
    </w:p>
    <w:p w14:paraId="73B9A67B" w14:textId="77777777" w:rsidR="00014476" w:rsidRPr="00014476" w:rsidRDefault="00014476" w:rsidP="00014476">
      <w:pPr>
        <w:autoSpaceDE w:val="0"/>
        <w:autoSpaceDN w:val="0"/>
        <w:adjustRightInd w:val="0"/>
        <w:spacing w:line="360" w:lineRule="auto"/>
        <w:rPr>
          <w:rFonts w:ascii="Arial" w:hAnsi="Arial" w:cs="Arial"/>
          <w:b/>
          <w:bCs/>
        </w:rPr>
      </w:pPr>
    </w:p>
    <w:p w14:paraId="3434A835" w14:textId="77777777" w:rsidR="00014476" w:rsidRPr="00014476" w:rsidRDefault="00014476" w:rsidP="00014476">
      <w:pPr>
        <w:autoSpaceDE w:val="0"/>
        <w:autoSpaceDN w:val="0"/>
        <w:adjustRightInd w:val="0"/>
        <w:spacing w:line="360" w:lineRule="auto"/>
        <w:rPr>
          <w:rFonts w:ascii="Arial" w:hAnsi="Arial" w:cs="Arial"/>
        </w:rPr>
      </w:pPr>
      <w:r w:rsidRPr="00014476">
        <w:rPr>
          <w:rFonts w:ascii="Arial" w:hAnsi="Arial" w:cs="Arial"/>
          <w:b/>
          <w:bCs/>
        </w:rPr>
        <w:t>Digital marketing-</w:t>
      </w:r>
      <w:r w:rsidRPr="00014476">
        <w:rPr>
          <w:rFonts w:ascii="Arial" w:hAnsi="Arial" w:cs="Arial"/>
        </w:rPr>
        <w:t xml:space="preserve"> publication of promotional videos to promote the brand as it is easier as some people don’t like to read videos are the best option as attracts one’s attention </w:t>
      </w:r>
    </w:p>
    <w:p w14:paraId="6325C5E7" w14:textId="77777777" w:rsidR="00014476" w:rsidRPr="00014476" w:rsidRDefault="00014476" w:rsidP="00014476">
      <w:pPr>
        <w:autoSpaceDE w:val="0"/>
        <w:autoSpaceDN w:val="0"/>
        <w:adjustRightInd w:val="0"/>
        <w:spacing w:line="360" w:lineRule="auto"/>
        <w:rPr>
          <w:rFonts w:ascii="Arial" w:hAnsi="Arial" w:cs="Arial"/>
        </w:rPr>
      </w:pPr>
    </w:p>
    <w:p w14:paraId="3B262827" w14:textId="77777777" w:rsidR="00014476" w:rsidRPr="00014476" w:rsidRDefault="00014476" w:rsidP="00014476">
      <w:pPr>
        <w:autoSpaceDE w:val="0"/>
        <w:autoSpaceDN w:val="0"/>
        <w:adjustRightInd w:val="0"/>
        <w:spacing w:line="360" w:lineRule="auto"/>
        <w:rPr>
          <w:rFonts w:ascii="Arial" w:hAnsi="Arial" w:cs="Arial"/>
        </w:rPr>
      </w:pPr>
      <w:r w:rsidRPr="00014476">
        <w:rPr>
          <w:rFonts w:ascii="Arial" w:hAnsi="Arial" w:cs="Arial"/>
          <w:b/>
          <w:bCs/>
        </w:rPr>
        <w:lastRenderedPageBreak/>
        <w:t>Company events-</w:t>
      </w:r>
      <w:r w:rsidRPr="00014476">
        <w:rPr>
          <w:rFonts w:ascii="Arial" w:hAnsi="Arial" w:cs="Arial"/>
        </w:rPr>
        <w:t xml:space="preserve"> an exhibition of the brand as a conference is a good idea to introduce the brand to customers who are already awake of the brand products and services. Gucci can even ask famous celebrities to exhibit the brand</w:t>
      </w:r>
    </w:p>
    <w:p w14:paraId="41DF35F6" w14:textId="77777777" w:rsidR="00014476" w:rsidRPr="00014476" w:rsidRDefault="00014476" w:rsidP="00014476">
      <w:pPr>
        <w:autoSpaceDE w:val="0"/>
        <w:autoSpaceDN w:val="0"/>
        <w:adjustRightInd w:val="0"/>
        <w:spacing w:line="360" w:lineRule="auto"/>
        <w:rPr>
          <w:rFonts w:ascii="Arial" w:hAnsi="Arial" w:cs="Arial"/>
          <w:b/>
          <w:bCs/>
        </w:rPr>
      </w:pPr>
    </w:p>
    <w:p w14:paraId="2B25F762" w14:textId="6932370F" w:rsidR="00014476" w:rsidRPr="00014476" w:rsidRDefault="00014476" w:rsidP="00014476">
      <w:pPr>
        <w:autoSpaceDE w:val="0"/>
        <w:autoSpaceDN w:val="0"/>
        <w:adjustRightInd w:val="0"/>
        <w:spacing w:line="360" w:lineRule="auto"/>
        <w:rPr>
          <w:rFonts w:ascii="Arial" w:hAnsi="Arial" w:cs="Arial"/>
        </w:rPr>
      </w:pPr>
      <w:r w:rsidRPr="00014476">
        <w:rPr>
          <w:rFonts w:ascii="Arial" w:hAnsi="Arial" w:cs="Arial"/>
          <w:b/>
          <w:bCs/>
        </w:rPr>
        <w:t>Peer referral-</w:t>
      </w:r>
      <w:r w:rsidRPr="00014476">
        <w:rPr>
          <w:rFonts w:ascii="Arial" w:hAnsi="Arial" w:cs="Arial"/>
        </w:rPr>
        <w:t xml:space="preserve"> one’s always </w:t>
      </w:r>
      <w:r w:rsidR="00845294" w:rsidRPr="00014476">
        <w:rPr>
          <w:rFonts w:ascii="Arial" w:hAnsi="Arial" w:cs="Arial"/>
        </w:rPr>
        <w:t>trust</w:t>
      </w:r>
      <w:r w:rsidR="00845294">
        <w:rPr>
          <w:rFonts w:ascii="Arial" w:hAnsi="Arial" w:cs="Arial"/>
        </w:rPr>
        <w:t>ing</w:t>
      </w:r>
      <w:r>
        <w:rPr>
          <w:rFonts w:ascii="Arial" w:hAnsi="Arial" w:cs="Arial"/>
        </w:rPr>
        <w:t xml:space="preserve"> </w:t>
      </w:r>
      <w:r w:rsidRPr="00014476">
        <w:rPr>
          <w:rFonts w:ascii="Arial" w:hAnsi="Arial" w:cs="Arial"/>
        </w:rPr>
        <w:t xml:space="preserve">their peers. Therefore, if one purchases an item then they can refer the product to their friends and family. The brand can growth by using the word-of-mouth </w:t>
      </w:r>
    </w:p>
    <w:p w14:paraId="53F3C0CE" w14:textId="46772CB7" w:rsidR="00014476" w:rsidRDefault="00014476" w:rsidP="00014476">
      <w:pPr>
        <w:spacing w:line="360" w:lineRule="auto"/>
        <w:rPr>
          <w:rFonts w:ascii="Arial" w:hAnsi="Arial" w:cs="Arial"/>
        </w:rPr>
      </w:pPr>
    </w:p>
    <w:p w14:paraId="64FB4264" w14:textId="5DFBB2B0" w:rsidR="00845294" w:rsidRPr="00D54CA2" w:rsidRDefault="00845294" w:rsidP="00014476">
      <w:pPr>
        <w:spacing w:line="360" w:lineRule="auto"/>
        <w:rPr>
          <w:rFonts w:ascii="Arial" w:hAnsi="Arial" w:cs="Arial"/>
          <w:b/>
          <w:bCs/>
        </w:rPr>
      </w:pPr>
      <w:r w:rsidRPr="00D54CA2">
        <w:rPr>
          <w:rFonts w:ascii="Arial" w:hAnsi="Arial" w:cs="Arial"/>
          <w:b/>
          <w:bCs/>
        </w:rPr>
        <w:t xml:space="preserve">Purchase </w:t>
      </w:r>
    </w:p>
    <w:p w14:paraId="65CB8039" w14:textId="52C773B0" w:rsidR="00D54CA2" w:rsidRPr="00D54CA2" w:rsidRDefault="00D54CA2" w:rsidP="00D54CA2">
      <w:pPr>
        <w:autoSpaceDE w:val="0"/>
        <w:autoSpaceDN w:val="0"/>
        <w:adjustRightInd w:val="0"/>
        <w:spacing w:line="360" w:lineRule="auto"/>
        <w:rPr>
          <w:rFonts w:ascii="Arial" w:hAnsi="Arial" w:cs="Arial"/>
        </w:rPr>
      </w:pPr>
      <w:r w:rsidRPr="00D54CA2">
        <w:rPr>
          <w:rFonts w:ascii="Arial" w:hAnsi="Arial" w:cs="Arial"/>
          <w:b/>
          <w:bCs/>
        </w:rPr>
        <w:t>Conversations with company representatives-</w:t>
      </w:r>
      <w:r w:rsidRPr="00D54CA2">
        <w:rPr>
          <w:rFonts w:ascii="Arial" w:hAnsi="Arial" w:cs="Arial"/>
        </w:rPr>
        <w:t xml:space="preserve"> is direct conversation that the customer has with the store. For </w:t>
      </w:r>
      <w:r w:rsidRPr="00D54CA2">
        <w:rPr>
          <w:rFonts w:ascii="Arial" w:hAnsi="Arial" w:cs="Arial"/>
        </w:rPr>
        <w:t>example,</w:t>
      </w:r>
      <w:r w:rsidRPr="00D54CA2">
        <w:rPr>
          <w:rFonts w:ascii="Arial" w:hAnsi="Arial" w:cs="Arial"/>
        </w:rPr>
        <w:t xml:space="preserve"> at the Gucci store as soon as a client arrives </w:t>
      </w:r>
      <w:r w:rsidRPr="00D54CA2">
        <w:rPr>
          <w:rFonts w:ascii="Arial" w:hAnsi="Arial" w:cs="Arial"/>
        </w:rPr>
        <w:t>at</w:t>
      </w:r>
      <w:r w:rsidRPr="00D54CA2">
        <w:rPr>
          <w:rFonts w:ascii="Arial" w:hAnsi="Arial" w:cs="Arial"/>
        </w:rPr>
        <w:t xml:space="preserve"> the store the team members always ensures that the customers are fine and if they need help. </w:t>
      </w:r>
    </w:p>
    <w:p w14:paraId="4B02E9CA" w14:textId="77777777" w:rsidR="00D54CA2" w:rsidRPr="00D54CA2" w:rsidRDefault="00D54CA2" w:rsidP="00D54CA2">
      <w:pPr>
        <w:autoSpaceDE w:val="0"/>
        <w:autoSpaceDN w:val="0"/>
        <w:adjustRightInd w:val="0"/>
        <w:spacing w:line="360" w:lineRule="auto"/>
        <w:rPr>
          <w:rFonts w:ascii="Arial" w:hAnsi="Arial" w:cs="Arial"/>
        </w:rPr>
      </w:pPr>
    </w:p>
    <w:p w14:paraId="49CFD77A" w14:textId="5B3B2DFF" w:rsidR="00D54CA2" w:rsidRPr="00D54CA2" w:rsidRDefault="00D54CA2" w:rsidP="00D54CA2">
      <w:pPr>
        <w:autoSpaceDE w:val="0"/>
        <w:autoSpaceDN w:val="0"/>
        <w:adjustRightInd w:val="0"/>
        <w:spacing w:line="360" w:lineRule="auto"/>
        <w:rPr>
          <w:rFonts w:ascii="Arial" w:hAnsi="Arial" w:cs="Arial"/>
        </w:rPr>
      </w:pPr>
      <w:r w:rsidRPr="002E3768">
        <w:rPr>
          <w:rFonts w:ascii="Arial" w:hAnsi="Arial" w:cs="Arial"/>
          <w:b/>
          <w:bCs/>
        </w:rPr>
        <w:t xml:space="preserve">Product </w:t>
      </w:r>
      <w:r w:rsidRPr="002E3768">
        <w:rPr>
          <w:rFonts w:ascii="Arial" w:hAnsi="Arial" w:cs="Arial"/>
          <w:b/>
          <w:bCs/>
        </w:rPr>
        <w:t>catalogs</w:t>
      </w:r>
      <w:r w:rsidR="002E3768" w:rsidRPr="002E3768">
        <w:rPr>
          <w:rFonts w:ascii="Arial" w:hAnsi="Arial" w:cs="Arial"/>
          <w:b/>
          <w:bCs/>
        </w:rPr>
        <w:t>-</w:t>
      </w:r>
      <w:r w:rsidR="002E3768">
        <w:rPr>
          <w:rFonts w:ascii="Arial" w:hAnsi="Arial" w:cs="Arial"/>
        </w:rPr>
        <w:t xml:space="preserve"> </w:t>
      </w:r>
      <w:r w:rsidRPr="00D54CA2">
        <w:rPr>
          <w:rFonts w:ascii="Arial" w:hAnsi="Arial" w:cs="Arial"/>
        </w:rPr>
        <w:t xml:space="preserve">the complimentary catalog that gives the customer a brief review about the product before making a purchase. This can be found on the Gucci website or the catalog of the company. </w:t>
      </w:r>
    </w:p>
    <w:p w14:paraId="458A4F24" w14:textId="77777777" w:rsidR="00D54CA2" w:rsidRPr="002E3768" w:rsidRDefault="00D54CA2" w:rsidP="00D54CA2">
      <w:pPr>
        <w:autoSpaceDE w:val="0"/>
        <w:autoSpaceDN w:val="0"/>
        <w:adjustRightInd w:val="0"/>
        <w:spacing w:line="360" w:lineRule="auto"/>
        <w:rPr>
          <w:rFonts w:ascii="Arial" w:hAnsi="Arial" w:cs="Arial"/>
          <w:b/>
          <w:bCs/>
        </w:rPr>
      </w:pPr>
    </w:p>
    <w:p w14:paraId="660B0087" w14:textId="394E26C7" w:rsidR="00D54CA2" w:rsidRPr="00D54CA2" w:rsidRDefault="00D54CA2" w:rsidP="00D54CA2">
      <w:pPr>
        <w:autoSpaceDE w:val="0"/>
        <w:autoSpaceDN w:val="0"/>
        <w:adjustRightInd w:val="0"/>
        <w:spacing w:line="360" w:lineRule="auto"/>
        <w:rPr>
          <w:rFonts w:ascii="Arial" w:hAnsi="Arial" w:cs="Arial"/>
        </w:rPr>
      </w:pPr>
      <w:r w:rsidRPr="002E3768">
        <w:rPr>
          <w:rFonts w:ascii="Arial" w:hAnsi="Arial" w:cs="Arial"/>
          <w:b/>
          <w:bCs/>
        </w:rPr>
        <w:t>Product reviews-</w:t>
      </w:r>
      <w:r w:rsidRPr="00D54CA2">
        <w:rPr>
          <w:rFonts w:ascii="Arial" w:hAnsi="Arial" w:cs="Arial"/>
        </w:rPr>
        <w:t xml:space="preserve"> customers while shopping can see the reviews of the products to</w:t>
      </w:r>
      <w:r w:rsidR="000F1F05">
        <w:rPr>
          <w:rFonts w:ascii="Arial" w:hAnsi="Arial" w:cs="Arial"/>
        </w:rPr>
        <w:t xml:space="preserve"> </w:t>
      </w:r>
      <w:r w:rsidRPr="00D54CA2">
        <w:rPr>
          <w:rFonts w:ascii="Arial" w:hAnsi="Arial" w:cs="Arial"/>
        </w:rPr>
        <w:t xml:space="preserve">motivate them to buy it. Gucci had good reviews and even if they have bad the company allows ensure to make customers experience better. The feedbacks are always important for the growth of the company. </w:t>
      </w:r>
    </w:p>
    <w:p w14:paraId="4F201CD3" w14:textId="77777777" w:rsidR="00D54CA2" w:rsidRPr="00D54CA2" w:rsidRDefault="00D54CA2" w:rsidP="00D54CA2">
      <w:pPr>
        <w:autoSpaceDE w:val="0"/>
        <w:autoSpaceDN w:val="0"/>
        <w:adjustRightInd w:val="0"/>
        <w:spacing w:line="360" w:lineRule="auto"/>
        <w:rPr>
          <w:rFonts w:ascii="Arial" w:hAnsi="Arial" w:cs="Arial"/>
        </w:rPr>
      </w:pPr>
    </w:p>
    <w:p w14:paraId="1DFEA611" w14:textId="777D494A" w:rsidR="00D54CA2" w:rsidRPr="00D54CA2" w:rsidRDefault="00D54CA2" w:rsidP="00D54CA2">
      <w:pPr>
        <w:autoSpaceDE w:val="0"/>
        <w:autoSpaceDN w:val="0"/>
        <w:adjustRightInd w:val="0"/>
        <w:spacing w:line="360" w:lineRule="auto"/>
        <w:rPr>
          <w:rFonts w:ascii="Arial" w:hAnsi="Arial" w:cs="Arial"/>
        </w:rPr>
      </w:pPr>
      <w:r w:rsidRPr="000F1F05">
        <w:rPr>
          <w:rFonts w:ascii="Arial" w:hAnsi="Arial" w:cs="Arial"/>
          <w:b/>
          <w:bCs/>
        </w:rPr>
        <w:t>Website-</w:t>
      </w:r>
      <w:r w:rsidRPr="00D54CA2">
        <w:rPr>
          <w:rFonts w:ascii="Arial" w:hAnsi="Arial" w:cs="Arial"/>
        </w:rPr>
        <w:t xml:space="preserve"> well design websites to facilitates the customers while they’re making a purchase. As an </w:t>
      </w:r>
      <w:r w:rsidRPr="00D54CA2">
        <w:rPr>
          <w:rFonts w:ascii="Arial" w:hAnsi="Arial" w:cs="Arial"/>
        </w:rPr>
        <w:t>example,</w:t>
      </w:r>
      <w:r w:rsidRPr="00D54CA2">
        <w:rPr>
          <w:rFonts w:ascii="Arial" w:hAnsi="Arial" w:cs="Arial"/>
        </w:rPr>
        <w:t xml:space="preserve"> a customer had once complained to Gucci about their small letters on the website, the company took that into consideration and now the letters are much bigger. </w:t>
      </w:r>
    </w:p>
    <w:p w14:paraId="4D35A4BB" w14:textId="77777777" w:rsidR="00D54CA2" w:rsidRPr="00D54CA2" w:rsidRDefault="00D54CA2" w:rsidP="00D54CA2">
      <w:pPr>
        <w:autoSpaceDE w:val="0"/>
        <w:autoSpaceDN w:val="0"/>
        <w:adjustRightInd w:val="0"/>
        <w:spacing w:line="360" w:lineRule="auto"/>
        <w:rPr>
          <w:rFonts w:ascii="Arial" w:hAnsi="Arial" w:cs="Arial"/>
        </w:rPr>
      </w:pPr>
    </w:p>
    <w:p w14:paraId="1DFD6983" w14:textId="4AEE673A" w:rsidR="00D54CA2" w:rsidRPr="00D54CA2" w:rsidRDefault="00D54CA2" w:rsidP="00D54CA2">
      <w:pPr>
        <w:autoSpaceDE w:val="0"/>
        <w:autoSpaceDN w:val="0"/>
        <w:adjustRightInd w:val="0"/>
        <w:spacing w:line="360" w:lineRule="auto"/>
        <w:rPr>
          <w:rFonts w:ascii="Arial" w:hAnsi="Arial" w:cs="Arial"/>
        </w:rPr>
      </w:pPr>
      <w:r w:rsidRPr="000F1F05">
        <w:rPr>
          <w:rFonts w:ascii="Arial" w:hAnsi="Arial" w:cs="Arial"/>
          <w:b/>
          <w:bCs/>
        </w:rPr>
        <w:t>Point of sale-</w:t>
      </w:r>
      <w:r w:rsidRPr="00D54CA2">
        <w:rPr>
          <w:rFonts w:ascii="Arial" w:hAnsi="Arial" w:cs="Arial"/>
        </w:rPr>
        <w:t xml:space="preserve"> the last touchpoint before making a purchase. At this point customer are getting more excited to purchase the goods. Gucci provides all the best for the customers purchase as an example the package of each product is well designed and </w:t>
      </w:r>
      <w:r w:rsidRPr="00D54CA2">
        <w:rPr>
          <w:rFonts w:ascii="Arial" w:hAnsi="Arial" w:cs="Arial"/>
        </w:rPr>
        <w:t>eco-friendly</w:t>
      </w:r>
      <w:r w:rsidRPr="00D54CA2">
        <w:rPr>
          <w:rFonts w:ascii="Arial" w:hAnsi="Arial" w:cs="Arial"/>
        </w:rPr>
        <w:t xml:space="preserve">. </w:t>
      </w:r>
    </w:p>
    <w:p w14:paraId="1DC57652" w14:textId="5245B178" w:rsidR="00D54CA2" w:rsidRDefault="00D54CA2" w:rsidP="00D54CA2">
      <w:pPr>
        <w:autoSpaceDE w:val="0"/>
        <w:autoSpaceDN w:val="0"/>
        <w:adjustRightInd w:val="0"/>
        <w:spacing w:line="360" w:lineRule="auto"/>
        <w:rPr>
          <w:rFonts w:ascii="Arial" w:hAnsi="Arial" w:cs="Arial"/>
        </w:rPr>
      </w:pPr>
    </w:p>
    <w:p w14:paraId="1ACD0698" w14:textId="77777777" w:rsidR="002E78B0" w:rsidRDefault="002E78B0" w:rsidP="00D54CA2">
      <w:pPr>
        <w:autoSpaceDE w:val="0"/>
        <w:autoSpaceDN w:val="0"/>
        <w:adjustRightInd w:val="0"/>
        <w:spacing w:line="360" w:lineRule="auto"/>
        <w:rPr>
          <w:rFonts w:ascii="Arial" w:hAnsi="Arial" w:cs="Arial"/>
          <w:b/>
          <w:bCs/>
        </w:rPr>
      </w:pPr>
      <w:r>
        <w:rPr>
          <w:rFonts w:ascii="Arial" w:hAnsi="Arial" w:cs="Arial"/>
          <w:b/>
          <w:bCs/>
        </w:rPr>
        <w:t>Post-Purchase</w:t>
      </w:r>
    </w:p>
    <w:p w14:paraId="1B05ABE6" w14:textId="1E8889AA" w:rsidR="006A6807" w:rsidRDefault="00824055" w:rsidP="00D54CA2">
      <w:pPr>
        <w:autoSpaceDE w:val="0"/>
        <w:autoSpaceDN w:val="0"/>
        <w:adjustRightInd w:val="0"/>
        <w:spacing w:line="360" w:lineRule="auto"/>
        <w:rPr>
          <w:rFonts w:ascii="Arial" w:hAnsi="Arial" w:cs="Arial"/>
        </w:rPr>
      </w:pPr>
      <w:r w:rsidRPr="006A6807">
        <w:rPr>
          <w:rFonts w:ascii="Arial" w:hAnsi="Arial" w:cs="Arial"/>
          <w:b/>
          <w:bCs/>
        </w:rPr>
        <w:lastRenderedPageBreak/>
        <w:t>Thank you letter-</w:t>
      </w:r>
      <w:r>
        <w:rPr>
          <w:rFonts w:ascii="Arial" w:hAnsi="Arial" w:cs="Arial"/>
        </w:rPr>
        <w:t xml:space="preserve"> Gucci store always provide a thank you letter to its customers</w:t>
      </w:r>
      <w:r w:rsidR="0003284B">
        <w:rPr>
          <w:rFonts w:ascii="Arial" w:hAnsi="Arial" w:cs="Arial"/>
        </w:rPr>
        <w:t xml:space="preserve">. This is a great way that the company uses </w:t>
      </w:r>
      <w:r w:rsidR="00FC7E7D">
        <w:rPr>
          <w:rFonts w:ascii="Arial" w:hAnsi="Arial" w:cs="Arial"/>
        </w:rPr>
        <w:t xml:space="preserve">to show that they care about its customers this builds a customer </w:t>
      </w:r>
      <w:r w:rsidR="006341C8">
        <w:rPr>
          <w:rFonts w:ascii="Arial" w:hAnsi="Arial" w:cs="Arial"/>
        </w:rPr>
        <w:t>rapport</w:t>
      </w:r>
      <w:r w:rsidR="00FC7E7D">
        <w:rPr>
          <w:rFonts w:ascii="Arial" w:hAnsi="Arial" w:cs="Arial"/>
        </w:rPr>
        <w:t xml:space="preserve"> and a long-term relationship between the store and the customer</w:t>
      </w:r>
      <w:r w:rsidR="006A6807">
        <w:rPr>
          <w:rFonts w:ascii="Arial" w:hAnsi="Arial" w:cs="Arial"/>
        </w:rPr>
        <w:t>.</w:t>
      </w:r>
    </w:p>
    <w:p w14:paraId="26043003" w14:textId="77777777" w:rsidR="007B6B5B" w:rsidRDefault="007B6B5B" w:rsidP="00D54CA2">
      <w:pPr>
        <w:autoSpaceDE w:val="0"/>
        <w:autoSpaceDN w:val="0"/>
        <w:adjustRightInd w:val="0"/>
        <w:spacing w:line="360" w:lineRule="auto"/>
        <w:rPr>
          <w:rFonts w:ascii="Arial" w:hAnsi="Arial" w:cs="Arial"/>
        </w:rPr>
      </w:pPr>
    </w:p>
    <w:p w14:paraId="56B63C0F" w14:textId="2369AC35" w:rsidR="000F1F05" w:rsidRDefault="007B6B5B" w:rsidP="00D54CA2">
      <w:pPr>
        <w:autoSpaceDE w:val="0"/>
        <w:autoSpaceDN w:val="0"/>
        <w:adjustRightInd w:val="0"/>
        <w:spacing w:line="360" w:lineRule="auto"/>
        <w:rPr>
          <w:rFonts w:ascii="Arial" w:hAnsi="Arial" w:cs="Arial"/>
        </w:rPr>
      </w:pPr>
      <w:r>
        <w:rPr>
          <w:rFonts w:ascii="Arial" w:hAnsi="Arial" w:cs="Arial"/>
          <w:b/>
          <w:bCs/>
        </w:rPr>
        <w:t xml:space="preserve">Product feedback surveys- </w:t>
      </w:r>
      <w:r w:rsidR="00C86969">
        <w:rPr>
          <w:rFonts w:ascii="Arial" w:hAnsi="Arial" w:cs="Arial"/>
        </w:rPr>
        <w:t>it’s all about the customers thoughts about the product</w:t>
      </w:r>
      <w:r w:rsidR="00E171A9">
        <w:rPr>
          <w:rFonts w:ascii="Arial" w:hAnsi="Arial" w:cs="Arial"/>
        </w:rPr>
        <w:t xml:space="preserve">. It evaluates the </w:t>
      </w:r>
      <w:r w:rsidR="00FC4352">
        <w:rPr>
          <w:rFonts w:ascii="Arial" w:hAnsi="Arial" w:cs="Arial"/>
        </w:rPr>
        <w:t>customer’s</w:t>
      </w:r>
      <w:r w:rsidR="00E171A9">
        <w:rPr>
          <w:rFonts w:ascii="Arial" w:hAnsi="Arial" w:cs="Arial"/>
        </w:rPr>
        <w:t xml:space="preserve"> experience</w:t>
      </w:r>
      <w:r w:rsidR="00FC4352">
        <w:rPr>
          <w:rFonts w:ascii="Arial" w:hAnsi="Arial" w:cs="Arial"/>
        </w:rPr>
        <w:t xml:space="preserve">. Hence </w:t>
      </w:r>
      <w:r w:rsidR="000A3363">
        <w:rPr>
          <w:rFonts w:ascii="Arial" w:hAnsi="Arial" w:cs="Arial"/>
        </w:rPr>
        <w:t>why Gucci</w:t>
      </w:r>
      <w:r w:rsidR="00FC4352">
        <w:rPr>
          <w:rFonts w:ascii="Arial" w:hAnsi="Arial" w:cs="Arial"/>
        </w:rPr>
        <w:t xml:space="preserve"> always values the feedback from its customers as allows them to learn more and grow.</w:t>
      </w:r>
    </w:p>
    <w:p w14:paraId="131F72FA" w14:textId="388A90A0" w:rsidR="00FC4352" w:rsidRDefault="00FC4352" w:rsidP="00D54CA2">
      <w:pPr>
        <w:autoSpaceDE w:val="0"/>
        <w:autoSpaceDN w:val="0"/>
        <w:adjustRightInd w:val="0"/>
        <w:spacing w:line="360" w:lineRule="auto"/>
        <w:rPr>
          <w:rFonts w:ascii="Arial" w:hAnsi="Arial" w:cs="Arial"/>
        </w:rPr>
      </w:pPr>
    </w:p>
    <w:p w14:paraId="36DB1F9E" w14:textId="1330648B" w:rsidR="00FC4352" w:rsidRDefault="000A3363" w:rsidP="00D54CA2">
      <w:pPr>
        <w:autoSpaceDE w:val="0"/>
        <w:autoSpaceDN w:val="0"/>
        <w:adjustRightInd w:val="0"/>
        <w:spacing w:line="360" w:lineRule="auto"/>
        <w:rPr>
          <w:rFonts w:ascii="Arial" w:hAnsi="Arial" w:cs="Arial"/>
        </w:rPr>
      </w:pPr>
      <w:r>
        <w:rPr>
          <w:rFonts w:ascii="Arial" w:hAnsi="Arial" w:cs="Arial"/>
          <w:b/>
          <w:bCs/>
        </w:rPr>
        <w:t xml:space="preserve">Upselling/ cross-selling emails- </w:t>
      </w:r>
      <w:r w:rsidR="00494021">
        <w:rPr>
          <w:rFonts w:ascii="Arial" w:hAnsi="Arial" w:cs="Arial"/>
        </w:rPr>
        <w:t>Gucci uses the upsell method to engage with its cu</w:t>
      </w:r>
      <w:r w:rsidR="001454E0">
        <w:rPr>
          <w:rFonts w:ascii="Arial" w:hAnsi="Arial" w:cs="Arial"/>
        </w:rPr>
        <w:t xml:space="preserve">stomers via email. They promote exclusive products and services via the email as this catches their attention and it helps </w:t>
      </w:r>
      <w:r w:rsidR="00FC1FE9">
        <w:rPr>
          <w:rFonts w:ascii="Arial" w:hAnsi="Arial" w:cs="Arial"/>
        </w:rPr>
        <w:t xml:space="preserve">with the increase of the average order </w:t>
      </w:r>
      <w:r w:rsidR="00545737">
        <w:rPr>
          <w:rFonts w:ascii="Arial" w:hAnsi="Arial" w:cs="Arial"/>
        </w:rPr>
        <w:t>value</w:t>
      </w:r>
      <w:r w:rsidR="00FC1FE9">
        <w:rPr>
          <w:rFonts w:ascii="Arial" w:hAnsi="Arial" w:cs="Arial"/>
        </w:rPr>
        <w:t>.</w:t>
      </w:r>
    </w:p>
    <w:p w14:paraId="00D23DF0" w14:textId="77777777" w:rsidR="00545737" w:rsidRPr="00545737" w:rsidRDefault="00545737" w:rsidP="00545737"/>
    <w:p w14:paraId="1F16892F" w14:textId="19B986C8" w:rsidR="00FC1FE9" w:rsidRDefault="00545737" w:rsidP="00545737">
      <w:pPr>
        <w:pStyle w:val="Heading1"/>
        <w:spacing w:line="360" w:lineRule="auto"/>
        <w:rPr>
          <w:rFonts w:ascii="Arial" w:hAnsi="Arial" w:cs="Arial"/>
          <w:b/>
          <w:bCs/>
          <w:color w:val="auto"/>
          <w:sz w:val="28"/>
          <w:szCs w:val="28"/>
        </w:rPr>
      </w:pPr>
      <w:bookmarkStart w:id="13" w:name="_Toc124197035"/>
      <w:r w:rsidRPr="00545737">
        <w:rPr>
          <w:rFonts w:ascii="Arial" w:hAnsi="Arial" w:cs="Arial"/>
          <w:b/>
          <w:bCs/>
          <w:color w:val="auto"/>
          <w:sz w:val="28"/>
          <w:szCs w:val="28"/>
        </w:rPr>
        <w:t>What</w:t>
      </w:r>
      <w:r w:rsidR="00E71498">
        <w:rPr>
          <w:rFonts w:ascii="Arial" w:hAnsi="Arial" w:cs="Arial"/>
          <w:b/>
          <w:bCs/>
          <w:color w:val="auto"/>
          <w:sz w:val="28"/>
          <w:szCs w:val="28"/>
        </w:rPr>
        <w:t xml:space="preserve"> </w:t>
      </w:r>
      <w:r w:rsidRPr="00545737">
        <w:rPr>
          <w:rFonts w:ascii="Arial" w:hAnsi="Arial" w:cs="Arial"/>
          <w:b/>
          <w:bCs/>
          <w:color w:val="auto"/>
          <w:sz w:val="28"/>
          <w:szCs w:val="28"/>
        </w:rPr>
        <w:t>is</w:t>
      </w:r>
      <w:r w:rsidR="00E71498">
        <w:rPr>
          <w:rFonts w:ascii="Arial" w:hAnsi="Arial" w:cs="Arial"/>
          <w:b/>
          <w:bCs/>
          <w:color w:val="auto"/>
          <w:sz w:val="28"/>
          <w:szCs w:val="28"/>
        </w:rPr>
        <w:t xml:space="preserve"> a</w:t>
      </w:r>
      <w:r w:rsidRPr="00545737">
        <w:rPr>
          <w:rFonts w:ascii="Arial" w:hAnsi="Arial" w:cs="Arial"/>
          <w:b/>
          <w:bCs/>
          <w:color w:val="auto"/>
          <w:sz w:val="28"/>
          <w:szCs w:val="28"/>
        </w:rPr>
        <w:t xml:space="preserve"> customer journey map?</w:t>
      </w:r>
      <w:bookmarkEnd w:id="13"/>
      <w:r w:rsidRPr="00545737">
        <w:rPr>
          <w:rFonts w:ascii="Arial" w:hAnsi="Arial" w:cs="Arial"/>
          <w:b/>
          <w:bCs/>
          <w:color w:val="auto"/>
          <w:sz w:val="28"/>
          <w:szCs w:val="28"/>
        </w:rPr>
        <w:t xml:space="preserve"> </w:t>
      </w:r>
    </w:p>
    <w:p w14:paraId="418A17BE" w14:textId="52508FEC" w:rsidR="00B3671B" w:rsidRPr="00B3671B" w:rsidRDefault="00B3671B" w:rsidP="00B3671B">
      <w:pPr>
        <w:autoSpaceDE w:val="0"/>
        <w:autoSpaceDN w:val="0"/>
        <w:adjustRightInd w:val="0"/>
        <w:spacing w:line="360" w:lineRule="auto"/>
        <w:rPr>
          <w:rFonts w:ascii="Arial" w:hAnsi="Arial" w:cs="Arial"/>
        </w:rPr>
      </w:pPr>
      <w:r w:rsidRPr="00B3671B">
        <w:rPr>
          <w:rFonts w:ascii="Arial" w:hAnsi="Arial" w:cs="Arial"/>
        </w:rPr>
        <w:t xml:space="preserve">Customer journey map is a diagram on which visualises the engagement that a customer had with the brand and its products or service. The diagram illustrates each </w:t>
      </w:r>
      <w:r w:rsidRPr="00B3671B">
        <w:rPr>
          <w:rFonts w:ascii="Arial" w:hAnsi="Arial" w:cs="Arial"/>
        </w:rPr>
        <w:t>stage</w:t>
      </w:r>
      <w:r w:rsidRPr="00B3671B">
        <w:rPr>
          <w:rFonts w:ascii="Arial" w:hAnsi="Arial" w:cs="Arial"/>
        </w:rPr>
        <w:t xml:space="preserve"> that a customer’s goes through in terms of engagement with the company (Temkin, 2010). </w:t>
      </w:r>
    </w:p>
    <w:p w14:paraId="69BDB43B" w14:textId="0FD962B8" w:rsidR="00B3671B" w:rsidRPr="00B3671B" w:rsidRDefault="00B3671B" w:rsidP="00B3671B">
      <w:pPr>
        <w:autoSpaceDE w:val="0"/>
        <w:autoSpaceDN w:val="0"/>
        <w:adjustRightInd w:val="0"/>
        <w:spacing w:line="360" w:lineRule="auto"/>
        <w:rPr>
          <w:rFonts w:ascii="Arial" w:hAnsi="Arial" w:cs="Arial"/>
          <w:b/>
          <w:bCs/>
        </w:rPr>
      </w:pPr>
    </w:p>
    <w:p w14:paraId="0B62611A" w14:textId="4FF90A8C" w:rsidR="00B3671B" w:rsidRPr="00B3671B" w:rsidRDefault="00B3671B" w:rsidP="00B3671B">
      <w:pPr>
        <w:autoSpaceDE w:val="0"/>
        <w:autoSpaceDN w:val="0"/>
        <w:adjustRightInd w:val="0"/>
        <w:spacing w:line="360" w:lineRule="auto"/>
        <w:rPr>
          <w:rFonts w:ascii="Arial" w:hAnsi="Arial" w:cs="Arial"/>
          <w:b/>
          <w:bCs/>
        </w:rPr>
      </w:pPr>
      <w:r w:rsidRPr="00B3671B">
        <w:rPr>
          <w:rFonts w:ascii="Arial" w:hAnsi="Arial" w:cs="Arial"/>
          <w:b/>
          <w:bCs/>
        </w:rPr>
        <w:t>The benefits of customer journal map</w:t>
      </w:r>
    </w:p>
    <w:p w14:paraId="7BA50A9A" w14:textId="5C8AF2BD" w:rsidR="00545737" w:rsidRDefault="008D17D4" w:rsidP="00B3671B">
      <w:pPr>
        <w:spacing w:line="360" w:lineRule="auto"/>
        <w:rPr>
          <w:rFonts w:ascii="Arial" w:hAnsi="Arial" w:cs="Arial"/>
        </w:rPr>
      </w:pPr>
      <w:r>
        <w:rPr>
          <w:noProof/>
        </w:rPr>
        <w:drawing>
          <wp:anchor distT="0" distB="0" distL="114300" distR="114300" simplePos="0" relativeHeight="251665408" behindDoc="0" locked="0" layoutInCell="1" allowOverlap="1" wp14:anchorId="5B246432" wp14:editId="4FD94077">
            <wp:simplePos x="0" y="0"/>
            <wp:positionH relativeFrom="column">
              <wp:posOffset>2870200</wp:posOffset>
            </wp:positionH>
            <wp:positionV relativeFrom="paragraph">
              <wp:posOffset>874395</wp:posOffset>
            </wp:positionV>
            <wp:extent cx="2832100" cy="2609215"/>
            <wp:effectExtent l="0" t="0" r="0" b="0"/>
            <wp:wrapSquare wrapText="bothSides"/>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32100" cy="2609215"/>
                    </a:xfrm>
                    <a:prstGeom prst="rect">
                      <a:avLst/>
                    </a:prstGeom>
                    <a:noFill/>
                    <a:ln>
                      <a:noFill/>
                    </a:ln>
                  </pic:spPr>
                </pic:pic>
              </a:graphicData>
            </a:graphic>
            <wp14:sizeRelH relativeFrom="page">
              <wp14:pctWidth>0</wp14:pctWidth>
            </wp14:sizeRelH>
            <wp14:sizeRelV relativeFrom="page">
              <wp14:pctHeight>0</wp14:pctHeight>
            </wp14:sizeRelV>
          </wp:anchor>
        </w:drawing>
      </w:r>
      <w:r w:rsidR="00B3671B" w:rsidRPr="00B3671B">
        <w:rPr>
          <w:rFonts w:ascii="Arial" w:hAnsi="Arial" w:cs="Arial"/>
        </w:rPr>
        <w:t>The benefit of having a customer journal map is it helps a company to understand the customers journeys via the touchpoints. It helps the company to be put into position of its customers as the company can see the business by the customers point of view.</w:t>
      </w:r>
    </w:p>
    <w:p w14:paraId="598F30DF" w14:textId="79A57088" w:rsidR="008D17D4" w:rsidRDefault="008D17D4" w:rsidP="00B3671B">
      <w:pPr>
        <w:spacing w:line="360" w:lineRule="auto"/>
        <w:rPr>
          <w:rFonts w:ascii="Arial" w:hAnsi="Arial" w:cs="Arial"/>
        </w:rPr>
      </w:pPr>
    </w:p>
    <w:p w14:paraId="5ADB1641" w14:textId="21F19767" w:rsidR="001319DA" w:rsidRDefault="001319DA" w:rsidP="00B3671B">
      <w:pPr>
        <w:spacing w:line="360" w:lineRule="auto"/>
        <w:rPr>
          <w:rFonts w:ascii="Arial" w:hAnsi="Arial" w:cs="Arial"/>
        </w:rPr>
      </w:pPr>
    </w:p>
    <w:p w14:paraId="4C4A1173" w14:textId="508C4A1C" w:rsidR="001319DA" w:rsidRDefault="001319DA" w:rsidP="00B3671B">
      <w:pPr>
        <w:spacing w:line="360" w:lineRule="auto"/>
        <w:rPr>
          <w:rFonts w:ascii="Arial" w:hAnsi="Arial" w:cs="Arial"/>
        </w:rPr>
      </w:pPr>
    </w:p>
    <w:p w14:paraId="3103EC24" w14:textId="7E86DDFE" w:rsidR="001319DA" w:rsidRDefault="001319DA" w:rsidP="00B3671B">
      <w:pPr>
        <w:spacing w:line="360" w:lineRule="auto"/>
        <w:rPr>
          <w:rFonts w:ascii="Arial" w:hAnsi="Arial" w:cs="Arial"/>
        </w:rPr>
      </w:pPr>
    </w:p>
    <w:p w14:paraId="16FF4CF7" w14:textId="77777777" w:rsidR="001319DA" w:rsidRDefault="001319DA" w:rsidP="00B3671B">
      <w:pPr>
        <w:spacing w:line="360" w:lineRule="auto"/>
        <w:rPr>
          <w:rFonts w:ascii="Arial" w:hAnsi="Arial" w:cs="Arial"/>
        </w:rPr>
      </w:pPr>
    </w:p>
    <w:p w14:paraId="32F5C8A6" w14:textId="6795D1FB" w:rsidR="008D17D4" w:rsidRDefault="008D17D4" w:rsidP="00B3671B">
      <w:pPr>
        <w:spacing w:line="360" w:lineRule="auto"/>
        <w:rPr>
          <w:rFonts w:ascii="Arial" w:hAnsi="Arial" w:cs="Arial"/>
        </w:rPr>
      </w:pPr>
      <w:r>
        <w:rPr>
          <w:rFonts w:ascii="Arial" w:hAnsi="Arial" w:cs="Arial"/>
        </w:rPr>
        <w:t>This diagram shows the cu</w:t>
      </w:r>
      <w:r w:rsidR="001319DA">
        <w:rPr>
          <w:rFonts w:ascii="Arial" w:hAnsi="Arial" w:cs="Arial"/>
        </w:rPr>
        <w:t xml:space="preserve">stomer </w:t>
      </w:r>
      <w:r>
        <w:rPr>
          <w:rFonts w:ascii="Arial" w:hAnsi="Arial" w:cs="Arial"/>
        </w:rPr>
        <w:t xml:space="preserve">journal map </w:t>
      </w:r>
    </w:p>
    <w:p w14:paraId="209FB2FC" w14:textId="29A21E1A" w:rsidR="00B3671B" w:rsidRDefault="00B3671B" w:rsidP="00B3671B">
      <w:pPr>
        <w:spacing w:line="360" w:lineRule="auto"/>
        <w:rPr>
          <w:rFonts w:ascii="Arial" w:hAnsi="Arial" w:cs="Arial"/>
        </w:rPr>
      </w:pPr>
    </w:p>
    <w:p w14:paraId="4B6999E5" w14:textId="576D56CD" w:rsidR="00B3671B" w:rsidRPr="00B3671B" w:rsidRDefault="008D17D4" w:rsidP="00B3671B">
      <w:pPr>
        <w:spacing w:line="360" w:lineRule="auto"/>
        <w:rPr>
          <w:rFonts w:ascii="Arial" w:hAnsi="Arial" w:cs="Arial"/>
        </w:rPr>
      </w:pPr>
      <w:r>
        <w:fldChar w:fldCharType="begin"/>
      </w:r>
      <w:r>
        <w:instrText xml:space="preserve"> INCLUDEPICTURE "/Users/maurahstevenson/Library/Group Containers/UBF8T346G9.ms/WebArchiveCopyPasteTempFiles/com.microsoft.Word/cust_ex-customer_journey_map-f_mobile.png" \* MERGEFORMATINET </w:instrText>
      </w:r>
      <w:r>
        <w:fldChar w:fldCharType="separate"/>
      </w:r>
      <w:r>
        <w:fldChar w:fldCharType="end"/>
      </w:r>
    </w:p>
    <w:p w14:paraId="3B58F651" w14:textId="3DCE0C4A" w:rsidR="00D54CA2" w:rsidRPr="00EA2E28" w:rsidRDefault="006E061C" w:rsidP="00545737">
      <w:pPr>
        <w:autoSpaceDE w:val="0"/>
        <w:autoSpaceDN w:val="0"/>
        <w:adjustRightInd w:val="0"/>
        <w:spacing w:line="360" w:lineRule="auto"/>
        <w:rPr>
          <w:rFonts w:ascii="Arial" w:hAnsi="Arial" w:cs="Arial"/>
          <w:b/>
          <w:bCs/>
        </w:rPr>
      </w:pPr>
      <w:r w:rsidRPr="00EA2E28">
        <w:rPr>
          <w:rFonts w:ascii="Arial" w:hAnsi="Arial" w:cs="Arial"/>
          <w:b/>
          <w:bCs/>
        </w:rPr>
        <w:lastRenderedPageBreak/>
        <w:t>Gucci customer journey map</w:t>
      </w:r>
    </w:p>
    <w:p w14:paraId="24BA3665" w14:textId="16C58D6C" w:rsidR="006E061C" w:rsidRDefault="006E061C" w:rsidP="00545737">
      <w:pPr>
        <w:autoSpaceDE w:val="0"/>
        <w:autoSpaceDN w:val="0"/>
        <w:adjustRightInd w:val="0"/>
        <w:spacing w:line="360" w:lineRule="auto"/>
        <w:rPr>
          <w:rFonts w:ascii="Arial" w:hAnsi="Arial" w:cs="Arial"/>
        </w:rPr>
      </w:pPr>
    </w:p>
    <w:tbl>
      <w:tblPr>
        <w:tblStyle w:val="TableGrid"/>
        <w:tblW w:w="0" w:type="auto"/>
        <w:tblLook w:val="04A0" w:firstRow="1" w:lastRow="0" w:firstColumn="1" w:lastColumn="0" w:noHBand="0" w:noVBand="1"/>
      </w:tblPr>
      <w:tblGrid>
        <w:gridCol w:w="1502"/>
        <w:gridCol w:w="1502"/>
        <w:gridCol w:w="1503"/>
        <w:gridCol w:w="1584"/>
        <w:gridCol w:w="1422"/>
        <w:gridCol w:w="1503"/>
      </w:tblGrid>
      <w:tr w:rsidR="006E061C" w14:paraId="7157EC38" w14:textId="77777777" w:rsidTr="00D66AD6">
        <w:tc>
          <w:tcPr>
            <w:tcW w:w="1502" w:type="dxa"/>
          </w:tcPr>
          <w:p w14:paraId="3C361E3A" w14:textId="1063B031" w:rsidR="006E061C" w:rsidRDefault="000F070D" w:rsidP="00545737">
            <w:pPr>
              <w:autoSpaceDE w:val="0"/>
              <w:autoSpaceDN w:val="0"/>
              <w:adjustRightInd w:val="0"/>
              <w:spacing w:line="360" w:lineRule="auto"/>
              <w:rPr>
                <w:rFonts w:ascii="Arial" w:hAnsi="Arial" w:cs="Arial"/>
              </w:rPr>
            </w:pPr>
            <w:r>
              <w:rPr>
                <w:rFonts w:ascii="Arial" w:hAnsi="Arial" w:cs="Arial"/>
              </w:rPr>
              <w:t>Customer journey map</w:t>
            </w:r>
          </w:p>
        </w:tc>
        <w:tc>
          <w:tcPr>
            <w:tcW w:w="1502" w:type="dxa"/>
          </w:tcPr>
          <w:p w14:paraId="03327675" w14:textId="330E9FF2" w:rsidR="006E061C" w:rsidRDefault="000F070D" w:rsidP="00545737">
            <w:pPr>
              <w:autoSpaceDE w:val="0"/>
              <w:autoSpaceDN w:val="0"/>
              <w:adjustRightInd w:val="0"/>
              <w:spacing w:line="360" w:lineRule="auto"/>
              <w:rPr>
                <w:rFonts w:ascii="Arial" w:hAnsi="Arial" w:cs="Arial"/>
              </w:rPr>
            </w:pPr>
            <w:r>
              <w:rPr>
                <w:rFonts w:ascii="Arial" w:hAnsi="Arial" w:cs="Arial"/>
              </w:rPr>
              <w:t>Awareness</w:t>
            </w:r>
          </w:p>
        </w:tc>
        <w:tc>
          <w:tcPr>
            <w:tcW w:w="1503" w:type="dxa"/>
          </w:tcPr>
          <w:p w14:paraId="41F722BF" w14:textId="73FCDB7C" w:rsidR="006E061C" w:rsidRDefault="009B43C3" w:rsidP="00545737">
            <w:pPr>
              <w:autoSpaceDE w:val="0"/>
              <w:autoSpaceDN w:val="0"/>
              <w:adjustRightInd w:val="0"/>
              <w:spacing w:line="360" w:lineRule="auto"/>
              <w:rPr>
                <w:rFonts w:ascii="Arial" w:hAnsi="Arial" w:cs="Arial"/>
              </w:rPr>
            </w:pPr>
            <w:r>
              <w:rPr>
                <w:rFonts w:ascii="Arial" w:hAnsi="Arial" w:cs="Arial"/>
              </w:rPr>
              <w:t>Evaluation</w:t>
            </w:r>
          </w:p>
        </w:tc>
        <w:tc>
          <w:tcPr>
            <w:tcW w:w="1584" w:type="dxa"/>
          </w:tcPr>
          <w:p w14:paraId="40FCD4BA" w14:textId="677D1C64" w:rsidR="006E061C" w:rsidRDefault="00CC1CFB" w:rsidP="00545737">
            <w:pPr>
              <w:autoSpaceDE w:val="0"/>
              <w:autoSpaceDN w:val="0"/>
              <w:adjustRightInd w:val="0"/>
              <w:spacing w:line="360" w:lineRule="auto"/>
              <w:rPr>
                <w:rFonts w:ascii="Arial" w:hAnsi="Arial" w:cs="Arial"/>
              </w:rPr>
            </w:pPr>
            <w:r>
              <w:rPr>
                <w:rFonts w:ascii="Arial" w:hAnsi="Arial" w:cs="Arial"/>
              </w:rPr>
              <w:t>Decision</w:t>
            </w:r>
            <w:r w:rsidR="00636312">
              <w:rPr>
                <w:rFonts w:ascii="Arial" w:hAnsi="Arial" w:cs="Arial"/>
              </w:rPr>
              <w:t xml:space="preserve"> </w:t>
            </w:r>
          </w:p>
        </w:tc>
        <w:tc>
          <w:tcPr>
            <w:tcW w:w="1422" w:type="dxa"/>
          </w:tcPr>
          <w:p w14:paraId="3E79BE29" w14:textId="28E5975A" w:rsidR="006E061C" w:rsidRDefault="00CC1CFB" w:rsidP="00545737">
            <w:pPr>
              <w:autoSpaceDE w:val="0"/>
              <w:autoSpaceDN w:val="0"/>
              <w:adjustRightInd w:val="0"/>
              <w:spacing w:line="360" w:lineRule="auto"/>
              <w:rPr>
                <w:rFonts w:ascii="Arial" w:hAnsi="Arial" w:cs="Arial"/>
              </w:rPr>
            </w:pPr>
            <w:r>
              <w:rPr>
                <w:rFonts w:ascii="Arial" w:hAnsi="Arial" w:cs="Arial"/>
              </w:rPr>
              <w:t>Retention</w:t>
            </w:r>
          </w:p>
        </w:tc>
        <w:tc>
          <w:tcPr>
            <w:tcW w:w="1503" w:type="dxa"/>
          </w:tcPr>
          <w:p w14:paraId="5F80F586" w14:textId="2C7EAB0D" w:rsidR="006E061C" w:rsidRDefault="00CC1CFB" w:rsidP="00545737">
            <w:pPr>
              <w:autoSpaceDE w:val="0"/>
              <w:autoSpaceDN w:val="0"/>
              <w:adjustRightInd w:val="0"/>
              <w:spacing w:line="360" w:lineRule="auto"/>
              <w:rPr>
                <w:rFonts w:ascii="Arial" w:hAnsi="Arial" w:cs="Arial"/>
              </w:rPr>
            </w:pPr>
            <w:r>
              <w:rPr>
                <w:rFonts w:ascii="Arial" w:hAnsi="Arial" w:cs="Arial"/>
              </w:rPr>
              <w:t>Advocacy</w:t>
            </w:r>
          </w:p>
        </w:tc>
      </w:tr>
      <w:tr w:rsidR="006E061C" w14:paraId="02ABAB84" w14:textId="77777777" w:rsidTr="00D66AD6">
        <w:tc>
          <w:tcPr>
            <w:tcW w:w="1502" w:type="dxa"/>
          </w:tcPr>
          <w:p w14:paraId="550E18AD" w14:textId="16392BD1" w:rsidR="006E061C" w:rsidRDefault="00366701" w:rsidP="00545737">
            <w:pPr>
              <w:autoSpaceDE w:val="0"/>
              <w:autoSpaceDN w:val="0"/>
              <w:adjustRightInd w:val="0"/>
              <w:spacing w:line="360" w:lineRule="auto"/>
              <w:rPr>
                <w:rFonts w:ascii="Arial" w:hAnsi="Arial" w:cs="Arial"/>
              </w:rPr>
            </w:pPr>
            <w:r>
              <w:rPr>
                <w:rFonts w:ascii="Arial" w:hAnsi="Arial" w:cs="Arial"/>
              </w:rPr>
              <w:t>Website</w:t>
            </w:r>
          </w:p>
        </w:tc>
        <w:tc>
          <w:tcPr>
            <w:tcW w:w="1502" w:type="dxa"/>
          </w:tcPr>
          <w:p w14:paraId="18D59A43" w14:textId="2C6FB7D7" w:rsidR="006E061C" w:rsidRDefault="001505FE" w:rsidP="00545737">
            <w:pPr>
              <w:autoSpaceDE w:val="0"/>
              <w:autoSpaceDN w:val="0"/>
              <w:adjustRightInd w:val="0"/>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54EC8B72" wp14:editId="64D7EAE3">
                      <wp:simplePos x="0" y="0"/>
                      <wp:positionH relativeFrom="column">
                        <wp:posOffset>106588</wp:posOffset>
                      </wp:positionH>
                      <wp:positionV relativeFrom="paragraph">
                        <wp:posOffset>704849</wp:posOffset>
                      </wp:positionV>
                      <wp:extent cx="972457" cy="3193143"/>
                      <wp:effectExtent l="0" t="0" r="43815" b="71120"/>
                      <wp:wrapNone/>
                      <wp:docPr id="14" name="Elbow Connector 14"/>
                      <wp:cNvGraphicFramePr/>
                      <a:graphic xmlns:a="http://schemas.openxmlformats.org/drawingml/2006/main">
                        <a:graphicData uri="http://schemas.microsoft.com/office/word/2010/wordprocessingShape">
                          <wps:wsp>
                            <wps:cNvCnPr/>
                            <wps:spPr>
                              <a:xfrm>
                                <a:off x="0" y="0"/>
                                <a:ext cx="972457" cy="3193143"/>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34F513C"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4" o:spid="_x0000_s1026" type="#_x0000_t34" style="position:absolute;margin-left:8.4pt;margin-top:55.5pt;width:76.55pt;height:25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" strokecolor="#4472c4 [3204]" strokeweight=".5pt">
                      <v:stroke endarrow="block"/>
                    </v:shape>
                  </w:pict>
                </mc:Fallback>
              </mc:AlternateContent>
            </w:r>
          </w:p>
        </w:tc>
        <w:tc>
          <w:tcPr>
            <w:tcW w:w="1503" w:type="dxa"/>
          </w:tcPr>
          <w:p w14:paraId="558BC804" w14:textId="6436768B" w:rsidR="006E061C" w:rsidRDefault="00B63EF6" w:rsidP="00545737">
            <w:pPr>
              <w:autoSpaceDE w:val="0"/>
              <w:autoSpaceDN w:val="0"/>
              <w:adjustRightInd w:val="0"/>
              <w:spacing w:line="360" w:lineRule="auto"/>
              <w:rPr>
                <w:rFonts w:ascii="Arial" w:hAnsi="Arial" w:cs="Arial"/>
              </w:rPr>
            </w:pPr>
            <w:r>
              <w:rPr>
                <w:rFonts w:ascii="Arial" w:hAnsi="Arial" w:cs="Arial"/>
              </w:rPr>
              <w:t>Review of available bags and it’s prices</w:t>
            </w:r>
            <w:r w:rsidR="0023209E">
              <w:rPr>
                <w:rFonts w:ascii="Arial" w:hAnsi="Arial" w:cs="Arial"/>
              </w:rPr>
              <w:t xml:space="preserve"> (3)</w:t>
            </w:r>
          </w:p>
        </w:tc>
        <w:tc>
          <w:tcPr>
            <w:tcW w:w="1584" w:type="dxa"/>
          </w:tcPr>
          <w:p w14:paraId="6E852CD3" w14:textId="5326874E" w:rsidR="006E061C" w:rsidRDefault="00D66AD6" w:rsidP="00545737">
            <w:pPr>
              <w:autoSpaceDE w:val="0"/>
              <w:autoSpaceDN w:val="0"/>
              <w:adjustRightInd w:val="0"/>
              <w:spacing w:line="360" w:lineRule="auto"/>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0821963A" wp14:editId="45C21826">
                      <wp:simplePos x="0" y="0"/>
                      <wp:positionH relativeFrom="column">
                        <wp:posOffset>795927</wp:posOffset>
                      </wp:positionH>
                      <wp:positionV relativeFrom="paragraph">
                        <wp:posOffset>399597</wp:posOffset>
                      </wp:positionV>
                      <wp:extent cx="159657" cy="1088571"/>
                      <wp:effectExtent l="0" t="12700" r="31115" b="16510"/>
                      <wp:wrapNone/>
                      <wp:docPr id="18" name="Bent Arrow 18"/>
                      <wp:cNvGraphicFramePr/>
                      <a:graphic xmlns:a="http://schemas.openxmlformats.org/drawingml/2006/main">
                        <a:graphicData uri="http://schemas.microsoft.com/office/word/2010/wordprocessingShape">
                          <wps:wsp>
                            <wps:cNvSpPr/>
                            <wps:spPr>
                              <a:xfrm>
                                <a:off x="0" y="0"/>
                                <a:ext cx="159657" cy="1088571"/>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520578" id="Bent Arrow 18" o:spid="_x0000_s1026" style="position:absolute;margin-left:62.65pt;margin-top:31.45pt;width:12.55pt;height:85.7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159657,10885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" path="m,1088571l,89807c,51230,31273,19957,69850,19957r49893,l119743,r39914,39914l119743,79829r,-19958l69850,59871v-16533,,-29936,13403,-29936,29936l39914,1088571r-39914,xe" fillcolor="#4472c4 [3204]" strokecolor="#1f3763 [1604]" strokeweight="1pt">
                      <v:stroke joinstyle="miter"/>
                      <v:path arrowok="t" o:connecttype="custom" o:connectlocs="0,1088571;0,89807;69850,19957;119743,19957;119743,0;159657,39914;119743,79829;119743,59871;69850,59871;39914,89807;39914,1088571;0,1088571" o:connectangles="0,0,0,0,0,0,0,0,0,0,0,0"/>
                    </v:shape>
                  </w:pict>
                </mc:Fallback>
              </mc:AlternateContent>
            </w:r>
          </w:p>
        </w:tc>
        <w:tc>
          <w:tcPr>
            <w:tcW w:w="1422" w:type="dxa"/>
          </w:tcPr>
          <w:p w14:paraId="06157FA9" w14:textId="5899804F" w:rsidR="006E061C" w:rsidRDefault="00D66AD6" w:rsidP="00545737">
            <w:pPr>
              <w:autoSpaceDE w:val="0"/>
              <w:autoSpaceDN w:val="0"/>
              <w:adjustRightInd w:val="0"/>
              <w:spacing w:line="360" w:lineRule="auto"/>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13DC4825" wp14:editId="5CC87698">
                      <wp:simplePos x="0" y="0"/>
                      <wp:positionH relativeFrom="column">
                        <wp:posOffset>748574</wp:posOffset>
                      </wp:positionH>
                      <wp:positionV relativeFrom="paragraph">
                        <wp:posOffset>1328963</wp:posOffset>
                      </wp:positionV>
                      <wp:extent cx="667657" cy="3396343"/>
                      <wp:effectExtent l="0" t="0" r="43815" b="71120"/>
                      <wp:wrapNone/>
                      <wp:docPr id="19" name="Elbow Connector 19"/>
                      <wp:cNvGraphicFramePr/>
                      <a:graphic xmlns:a="http://schemas.openxmlformats.org/drawingml/2006/main">
                        <a:graphicData uri="http://schemas.microsoft.com/office/word/2010/wordprocessingShape">
                          <wps:wsp>
                            <wps:cNvCnPr/>
                            <wps:spPr>
                              <a:xfrm>
                                <a:off x="0" y="0"/>
                                <a:ext cx="667657" cy="3396343"/>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7C062C" id="Elbow Connector 19" o:spid="_x0000_s1026" type="#_x0000_t34" style="position:absolute;margin-left:58.95pt;margin-top:104.65pt;width:52.55pt;height:267.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" strokecolor="#4472c4 [3204]" strokeweight=".5pt">
                      <v:stroke endarrow="block"/>
                    </v:shape>
                  </w:pict>
                </mc:Fallback>
              </mc:AlternateContent>
            </w:r>
            <w:r w:rsidR="00B03DC0">
              <w:rPr>
                <w:rFonts w:ascii="Arial" w:hAnsi="Arial" w:cs="Arial"/>
              </w:rPr>
              <w:t xml:space="preserve">Review of new bags </w:t>
            </w:r>
            <w:r w:rsidR="00F937C3">
              <w:rPr>
                <w:rFonts w:ascii="Arial" w:hAnsi="Arial" w:cs="Arial"/>
              </w:rPr>
              <w:t xml:space="preserve">and other additional products </w:t>
            </w:r>
            <w:r w:rsidR="0023209E">
              <w:rPr>
                <w:rFonts w:ascii="Arial" w:hAnsi="Arial" w:cs="Arial"/>
              </w:rPr>
              <w:t>(7)</w:t>
            </w:r>
          </w:p>
        </w:tc>
        <w:tc>
          <w:tcPr>
            <w:tcW w:w="1503" w:type="dxa"/>
          </w:tcPr>
          <w:p w14:paraId="01CF242E" w14:textId="77777777" w:rsidR="006E061C" w:rsidRDefault="006E061C" w:rsidP="00545737">
            <w:pPr>
              <w:autoSpaceDE w:val="0"/>
              <w:autoSpaceDN w:val="0"/>
              <w:adjustRightInd w:val="0"/>
              <w:spacing w:line="360" w:lineRule="auto"/>
              <w:rPr>
                <w:rFonts w:ascii="Arial" w:hAnsi="Arial" w:cs="Arial"/>
              </w:rPr>
            </w:pPr>
          </w:p>
        </w:tc>
      </w:tr>
      <w:tr w:rsidR="006E061C" w14:paraId="3E50BA69" w14:textId="77777777" w:rsidTr="00D66AD6">
        <w:tc>
          <w:tcPr>
            <w:tcW w:w="1502" w:type="dxa"/>
          </w:tcPr>
          <w:p w14:paraId="0EDFA047" w14:textId="1F093BB4" w:rsidR="006E061C" w:rsidRDefault="00A75CDF" w:rsidP="00545737">
            <w:pPr>
              <w:autoSpaceDE w:val="0"/>
              <w:autoSpaceDN w:val="0"/>
              <w:adjustRightInd w:val="0"/>
              <w:spacing w:line="360" w:lineRule="auto"/>
              <w:rPr>
                <w:rFonts w:ascii="Arial" w:hAnsi="Arial" w:cs="Arial"/>
              </w:rPr>
            </w:pPr>
            <w:r>
              <w:rPr>
                <w:rFonts w:ascii="Arial" w:hAnsi="Arial" w:cs="Arial"/>
              </w:rPr>
              <w:t>Store</w:t>
            </w:r>
          </w:p>
        </w:tc>
        <w:tc>
          <w:tcPr>
            <w:tcW w:w="1502" w:type="dxa"/>
          </w:tcPr>
          <w:p w14:paraId="34148C8B" w14:textId="77777777" w:rsidR="006E061C" w:rsidRDefault="006E061C" w:rsidP="00545737">
            <w:pPr>
              <w:autoSpaceDE w:val="0"/>
              <w:autoSpaceDN w:val="0"/>
              <w:adjustRightInd w:val="0"/>
              <w:spacing w:line="360" w:lineRule="auto"/>
              <w:rPr>
                <w:rFonts w:ascii="Arial" w:hAnsi="Arial" w:cs="Arial"/>
              </w:rPr>
            </w:pPr>
          </w:p>
        </w:tc>
        <w:tc>
          <w:tcPr>
            <w:tcW w:w="1503" w:type="dxa"/>
          </w:tcPr>
          <w:p w14:paraId="13609107" w14:textId="51D706FF" w:rsidR="006E061C" w:rsidRDefault="00D66AD6" w:rsidP="00545737">
            <w:pPr>
              <w:autoSpaceDE w:val="0"/>
              <w:autoSpaceDN w:val="0"/>
              <w:adjustRightInd w:val="0"/>
              <w:spacing w:line="360" w:lineRule="auto"/>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41344F8F" wp14:editId="449E366E">
                      <wp:simplePos x="0" y="0"/>
                      <wp:positionH relativeFrom="column">
                        <wp:posOffset>328476</wp:posOffset>
                      </wp:positionH>
                      <wp:positionV relativeFrom="paragraph">
                        <wp:posOffset>717550</wp:posOffset>
                      </wp:positionV>
                      <wp:extent cx="798286" cy="45719"/>
                      <wp:effectExtent l="0" t="12700" r="27305" b="31115"/>
                      <wp:wrapNone/>
                      <wp:docPr id="16" name="Right Arrow 16"/>
                      <wp:cNvGraphicFramePr/>
                      <a:graphic xmlns:a="http://schemas.openxmlformats.org/drawingml/2006/main">
                        <a:graphicData uri="http://schemas.microsoft.com/office/word/2010/wordprocessingShape">
                          <wps:wsp>
                            <wps:cNvSpPr/>
                            <wps:spPr>
                              <a:xfrm>
                                <a:off x="0" y="0"/>
                                <a:ext cx="798286"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7FED5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6" o:spid="_x0000_s1026" type="#_x0000_t13" style="position:absolute;margin-left:25.85pt;margin-top:56.5pt;width:62.85pt;height:3.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" adj="20981" fillcolor="#4472c4 [3204]" strokecolor="#1f3763 [1604]" strokeweight="1pt"/>
                  </w:pict>
                </mc:Fallback>
              </mc:AlternateContent>
            </w:r>
            <w:r w:rsidR="001505FE">
              <w:rPr>
                <w:rFonts w:ascii="Arial" w:hAnsi="Arial" w:cs="Arial"/>
                <w:noProof/>
              </w:rPr>
              <mc:AlternateContent>
                <mc:Choice Requires="wps">
                  <w:drawing>
                    <wp:anchor distT="0" distB="0" distL="114300" distR="114300" simplePos="0" relativeHeight="251670528" behindDoc="0" locked="0" layoutInCell="1" allowOverlap="1" wp14:anchorId="549BA4A9" wp14:editId="50903DAE">
                      <wp:simplePos x="0" y="0"/>
                      <wp:positionH relativeFrom="column">
                        <wp:posOffset>-5352</wp:posOffset>
                      </wp:positionH>
                      <wp:positionV relativeFrom="paragraph">
                        <wp:posOffset>719364</wp:posOffset>
                      </wp:positionV>
                      <wp:extent cx="130356" cy="1190172"/>
                      <wp:effectExtent l="0" t="12700" r="22225" b="16510"/>
                      <wp:wrapNone/>
                      <wp:docPr id="15" name="Bent Up Arrow 15"/>
                      <wp:cNvGraphicFramePr/>
                      <a:graphic xmlns:a="http://schemas.openxmlformats.org/drawingml/2006/main">
                        <a:graphicData uri="http://schemas.microsoft.com/office/word/2010/wordprocessingShape">
                          <wps:wsp>
                            <wps:cNvSpPr/>
                            <wps:spPr>
                              <a:xfrm>
                                <a:off x="0" y="0"/>
                                <a:ext cx="130356" cy="1190172"/>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4DA0B6" id="Bent Up Arrow 15" o:spid="_x0000_s1026" style="position:absolute;margin-left:-.4pt;margin-top:56.65pt;width:10.25pt;height:93.7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130356,119017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" path="m,1157583r81473,l81473,32589r-16295,l97767,r32589,32589l114062,32589r,1157583l,1190172r,-32589xe" fillcolor="#4472c4 [3204]" strokecolor="#1f3763 [1604]" strokeweight="1pt">
                      <v:stroke joinstyle="miter"/>
                      <v:path arrowok="t" o:connecttype="custom" o:connectlocs="0,1157583;81473,1157583;81473,32589;65178,32589;97767,0;130356,32589;114062,32589;114062,1190172;0,1190172;0,1157583" o:connectangles="0,0,0,0,0,0,0,0,0,0"/>
                    </v:shape>
                  </w:pict>
                </mc:Fallback>
              </mc:AlternateContent>
            </w:r>
            <w:r w:rsidR="00EE6A10">
              <w:rPr>
                <w:rFonts w:ascii="Arial" w:hAnsi="Arial" w:cs="Arial"/>
              </w:rPr>
              <w:t xml:space="preserve">Evaluation of the new bags </w:t>
            </w:r>
            <w:r w:rsidR="0023209E">
              <w:rPr>
                <w:rFonts w:ascii="Arial" w:hAnsi="Arial" w:cs="Arial"/>
              </w:rPr>
              <w:t>(5)</w:t>
            </w:r>
          </w:p>
        </w:tc>
        <w:tc>
          <w:tcPr>
            <w:tcW w:w="1584" w:type="dxa"/>
          </w:tcPr>
          <w:p w14:paraId="7AA8635A" w14:textId="235AD6DC" w:rsidR="006E061C" w:rsidRDefault="006256D2" w:rsidP="00545737">
            <w:pPr>
              <w:autoSpaceDE w:val="0"/>
              <w:autoSpaceDN w:val="0"/>
              <w:adjustRightInd w:val="0"/>
              <w:spacing w:line="360" w:lineRule="auto"/>
              <w:rPr>
                <w:rFonts w:ascii="Arial" w:hAnsi="Arial" w:cs="Arial"/>
              </w:rPr>
            </w:pPr>
            <w:r>
              <w:rPr>
                <w:rFonts w:ascii="Arial" w:hAnsi="Arial" w:cs="Arial"/>
              </w:rPr>
              <w:t>Purchase of the new bag</w:t>
            </w:r>
            <w:r w:rsidR="0023209E">
              <w:rPr>
                <w:rFonts w:ascii="Arial" w:hAnsi="Arial" w:cs="Arial"/>
              </w:rPr>
              <w:t xml:space="preserve"> (6)</w:t>
            </w:r>
          </w:p>
        </w:tc>
        <w:tc>
          <w:tcPr>
            <w:tcW w:w="1422" w:type="dxa"/>
          </w:tcPr>
          <w:p w14:paraId="28F85B2C" w14:textId="62925885" w:rsidR="006E061C" w:rsidRDefault="006E061C" w:rsidP="00545737">
            <w:pPr>
              <w:autoSpaceDE w:val="0"/>
              <w:autoSpaceDN w:val="0"/>
              <w:adjustRightInd w:val="0"/>
              <w:spacing w:line="360" w:lineRule="auto"/>
              <w:rPr>
                <w:rFonts w:ascii="Arial" w:hAnsi="Arial" w:cs="Arial"/>
              </w:rPr>
            </w:pPr>
          </w:p>
        </w:tc>
        <w:tc>
          <w:tcPr>
            <w:tcW w:w="1503" w:type="dxa"/>
          </w:tcPr>
          <w:p w14:paraId="5ACE7AFA" w14:textId="77777777" w:rsidR="006E061C" w:rsidRDefault="006E061C" w:rsidP="00545737">
            <w:pPr>
              <w:autoSpaceDE w:val="0"/>
              <w:autoSpaceDN w:val="0"/>
              <w:adjustRightInd w:val="0"/>
              <w:spacing w:line="360" w:lineRule="auto"/>
              <w:rPr>
                <w:rFonts w:ascii="Arial" w:hAnsi="Arial" w:cs="Arial"/>
              </w:rPr>
            </w:pPr>
          </w:p>
        </w:tc>
      </w:tr>
      <w:tr w:rsidR="006E061C" w14:paraId="4FE14B12" w14:textId="77777777" w:rsidTr="00D66AD6">
        <w:tc>
          <w:tcPr>
            <w:tcW w:w="1502" w:type="dxa"/>
          </w:tcPr>
          <w:p w14:paraId="3A0C3612" w14:textId="2E52703C" w:rsidR="006E061C" w:rsidRDefault="00A75CDF" w:rsidP="00545737">
            <w:pPr>
              <w:autoSpaceDE w:val="0"/>
              <w:autoSpaceDN w:val="0"/>
              <w:adjustRightInd w:val="0"/>
              <w:spacing w:line="360" w:lineRule="auto"/>
              <w:rPr>
                <w:rFonts w:ascii="Arial" w:hAnsi="Arial" w:cs="Arial"/>
              </w:rPr>
            </w:pPr>
            <w:r>
              <w:rPr>
                <w:rFonts w:ascii="Arial" w:hAnsi="Arial" w:cs="Arial"/>
              </w:rPr>
              <w:t>Instore support</w:t>
            </w:r>
          </w:p>
        </w:tc>
        <w:tc>
          <w:tcPr>
            <w:tcW w:w="1502" w:type="dxa"/>
          </w:tcPr>
          <w:p w14:paraId="018327E9" w14:textId="77777777" w:rsidR="006E061C" w:rsidRDefault="006E061C" w:rsidP="00545737">
            <w:pPr>
              <w:autoSpaceDE w:val="0"/>
              <w:autoSpaceDN w:val="0"/>
              <w:adjustRightInd w:val="0"/>
              <w:spacing w:line="360" w:lineRule="auto"/>
              <w:rPr>
                <w:rFonts w:ascii="Arial" w:hAnsi="Arial" w:cs="Arial"/>
              </w:rPr>
            </w:pPr>
          </w:p>
        </w:tc>
        <w:tc>
          <w:tcPr>
            <w:tcW w:w="1503" w:type="dxa"/>
          </w:tcPr>
          <w:p w14:paraId="1F9EC12E" w14:textId="77777777" w:rsidR="006E061C" w:rsidRDefault="006E061C" w:rsidP="00545737">
            <w:pPr>
              <w:autoSpaceDE w:val="0"/>
              <w:autoSpaceDN w:val="0"/>
              <w:adjustRightInd w:val="0"/>
              <w:spacing w:line="360" w:lineRule="auto"/>
              <w:rPr>
                <w:rFonts w:ascii="Arial" w:hAnsi="Arial" w:cs="Arial"/>
              </w:rPr>
            </w:pPr>
          </w:p>
        </w:tc>
        <w:tc>
          <w:tcPr>
            <w:tcW w:w="1584" w:type="dxa"/>
          </w:tcPr>
          <w:p w14:paraId="2865C9A5" w14:textId="77777777" w:rsidR="006E061C" w:rsidRDefault="006E061C" w:rsidP="00545737">
            <w:pPr>
              <w:autoSpaceDE w:val="0"/>
              <w:autoSpaceDN w:val="0"/>
              <w:adjustRightInd w:val="0"/>
              <w:spacing w:line="360" w:lineRule="auto"/>
              <w:rPr>
                <w:rFonts w:ascii="Arial" w:hAnsi="Arial" w:cs="Arial"/>
              </w:rPr>
            </w:pPr>
          </w:p>
        </w:tc>
        <w:tc>
          <w:tcPr>
            <w:tcW w:w="1422" w:type="dxa"/>
          </w:tcPr>
          <w:p w14:paraId="63F58C4E" w14:textId="77777777" w:rsidR="006E061C" w:rsidRDefault="006E061C" w:rsidP="00545737">
            <w:pPr>
              <w:autoSpaceDE w:val="0"/>
              <w:autoSpaceDN w:val="0"/>
              <w:adjustRightInd w:val="0"/>
              <w:spacing w:line="360" w:lineRule="auto"/>
              <w:rPr>
                <w:rFonts w:ascii="Arial" w:hAnsi="Arial" w:cs="Arial"/>
              </w:rPr>
            </w:pPr>
          </w:p>
        </w:tc>
        <w:tc>
          <w:tcPr>
            <w:tcW w:w="1503" w:type="dxa"/>
          </w:tcPr>
          <w:p w14:paraId="5E1467DC" w14:textId="77777777" w:rsidR="006E061C" w:rsidRDefault="006E061C" w:rsidP="00545737">
            <w:pPr>
              <w:autoSpaceDE w:val="0"/>
              <w:autoSpaceDN w:val="0"/>
              <w:adjustRightInd w:val="0"/>
              <w:spacing w:line="360" w:lineRule="auto"/>
              <w:rPr>
                <w:rFonts w:ascii="Arial" w:hAnsi="Arial" w:cs="Arial"/>
              </w:rPr>
            </w:pPr>
          </w:p>
        </w:tc>
      </w:tr>
      <w:tr w:rsidR="006E061C" w14:paraId="065C5AB8" w14:textId="77777777" w:rsidTr="00D66AD6">
        <w:tc>
          <w:tcPr>
            <w:tcW w:w="1502" w:type="dxa"/>
          </w:tcPr>
          <w:p w14:paraId="1109DDD0" w14:textId="3CFF947E" w:rsidR="006E061C" w:rsidRDefault="00A75CDF" w:rsidP="00545737">
            <w:pPr>
              <w:autoSpaceDE w:val="0"/>
              <w:autoSpaceDN w:val="0"/>
              <w:adjustRightInd w:val="0"/>
              <w:spacing w:line="360" w:lineRule="auto"/>
              <w:rPr>
                <w:rFonts w:ascii="Arial" w:hAnsi="Arial" w:cs="Arial"/>
              </w:rPr>
            </w:pPr>
            <w:r>
              <w:rPr>
                <w:rFonts w:ascii="Arial" w:hAnsi="Arial" w:cs="Arial"/>
              </w:rPr>
              <w:t xml:space="preserve">Social media </w:t>
            </w:r>
          </w:p>
        </w:tc>
        <w:tc>
          <w:tcPr>
            <w:tcW w:w="1502" w:type="dxa"/>
          </w:tcPr>
          <w:p w14:paraId="428F3A19" w14:textId="77777777" w:rsidR="006E061C" w:rsidRDefault="006E061C" w:rsidP="00545737">
            <w:pPr>
              <w:autoSpaceDE w:val="0"/>
              <w:autoSpaceDN w:val="0"/>
              <w:adjustRightInd w:val="0"/>
              <w:spacing w:line="360" w:lineRule="auto"/>
              <w:rPr>
                <w:rFonts w:ascii="Arial" w:hAnsi="Arial" w:cs="Arial"/>
              </w:rPr>
            </w:pPr>
          </w:p>
        </w:tc>
        <w:tc>
          <w:tcPr>
            <w:tcW w:w="1503" w:type="dxa"/>
          </w:tcPr>
          <w:p w14:paraId="0BB49A24" w14:textId="77777777" w:rsidR="006E061C" w:rsidRDefault="006E061C" w:rsidP="00545737">
            <w:pPr>
              <w:autoSpaceDE w:val="0"/>
              <w:autoSpaceDN w:val="0"/>
              <w:adjustRightInd w:val="0"/>
              <w:spacing w:line="360" w:lineRule="auto"/>
              <w:rPr>
                <w:rFonts w:ascii="Arial" w:hAnsi="Arial" w:cs="Arial"/>
              </w:rPr>
            </w:pPr>
          </w:p>
        </w:tc>
        <w:tc>
          <w:tcPr>
            <w:tcW w:w="1584" w:type="dxa"/>
          </w:tcPr>
          <w:p w14:paraId="2A8A0E60" w14:textId="77777777" w:rsidR="006E061C" w:rsidRDefault="006E061C" w:rsidP="00545737">
            <w:pPr>
              <w:autoSpaceDE w:val="0"/>
              <w:autoSpaceDN w:val="0"/>
              <w:adjustRightInd w:val="0"/>
              <w:spacing w:line="360" w:lineRule="auto"/>
              <w:rPr>
                <w:rFonts w:ascii="Arial" w:hAnsi="Arial" w:cs="Arial"/>
              </w:rPr>
            </w:pPr>
          </w:p>
        </w:tc>
        <w:tc>
          <w:tcPr>
            <w:tcW w:w="1422" w:type="dxa"/>
          </w:tcPr>
          <w:p w14:paraId="0D5654AA" w14:textId="77777777" w:rsidR="006E061C" w:rsidRDefault="006E061C" w:rsidP="00545737">
            <w:pPr>
              <w:autoSpaceDE w:val="0"/>
              <w:autoSpaceDN w:val="0"/>
              <w:adjustRightInd w:val="0"/>
              <w:spacing w:line="360" w:lineRule="auto"/>
              <w:rPr>
                <w:rFonts w:ascii="Arial" w:hAnsi="Arial" w:cs="Arial"/>
              </w:rPr>
            </w:pPr>
          </w:p>
        </w:tc>
        <w:tc>
          <w:tcPr>
            <w:tcW w:w="1503" w:type="dxa"/>
          </w:tcPr>
          <w:p w14:paraId="43FAC4CA" w14:textId="77777777" w:rsidR="006E061C" w:rsidRDefault="006E061C" w:rsidP="00545737">
            <w:pPr>
              <w:autoSpaceDE w:val="0"/>
              <w:autoSpaceDN w:val="0"/>
              <w:adjustRightInd w:val="0"/>
              <w:spacing w:line="360" w:lineRule="auto"/>
              <w:rPr>
                <w:rFonts w:ascii="Arial" w:hAnsi="Arial" w:cs="Arial"/>
              </w:rPr>
            </w:pPr>
          </w:p>
        </w:tc>
      </w:tr>
      <w:tr w:rsidR="006E061C" w14:paraId="6CD12464" w14:textId="77777777" w:rsidTr="00D66AD6">
        <w:tc>
          <w:tcPr>
            <w:tcW w:w="1502" w:type="dxa"/>
          </w:tcPr>
          <w:p w14:paraId="2010F673" w14:textId="30203A10" w:rsidR="006E061C" w:rsidRDefault="00A75CDF" w:rsidP="00545737">
            <w:pPr>
              <w:autoSpaceDE w:val="0"/>
              <w:autoSpaceDN w:val="0"/>
              <w:adjustRightInd w:val="0"/>
              <w:spacing w:line="360" w:lineRule="auto"/>
              <w:rPr>
                <w:rFonts w:ascii="Arial" w:hAnsi="Arial" w:cs="Arial"/>
              </w:rPr>
            </w:pPr>
            <w:r>
              <w:rPr>
                <w:rFonts w:ascii="Arial" w:hAnsi="Arial" w:cs="Arial"/>
              </w:rPr>
              <w:t xml:space="preserve">Product reviews </w:t>
            </w:r>
          </w:p>
        </w:tc>
        <w:tc>
          <w:tcPr>
            <w:tcW w:w="1502" w:type="dxa"/>
          </w:tcPr>
          <w:p w14:paraId="45CB56B2" w14:textId="02848B01" w:rsidR="006E061C" w:rsidRDefault="006E061C" w:rsidP="00545737">
            <w:pPr>
              <w:autoSpaceDE w:val="0"/>
              <w:autoSpaceDN w:val="0"/>
              <w:adjustRightInd w:val="0"/>
              <w:spacing w:line="360" w:lineRule="auto"/>
              <w:rPr>
                <w:rFonts w:ascii="Arial" w:hAnsi="Arial" w:cs="Arial"/>
              </w:rPr>
            </w:pPr>
          </w:p>
        </w:tc>
        <w:tc>
          <w:tcPr>
            <w:tcW w:w="1503" w:type="dxa"/>
          </w:tcPr>
          <w:p w14:paraId="24C9B7FE" w14:textId="4A5AEEEA" w:rsidR="006E061C" w:rsidRDefault="001505FE" w:rsidP="00545737">
            <w:pPr>
              <w:autoSpaceDE w:val="0"/>
              <w:autoSpaceDN w:val="0"/>
              <w:adjustRightInd w:val="0"/>
              <w:spacing w:line="360" w:lineRule="auto"/>
              <w:rPr>
                <w:rFonts w:ascii="Arial" w:hAnsi="Arial" w:cs="Arial"/>
              </w:rPr>
            </w:pPr>
            <w:r>
              <w:rPr>
                <w:rFonts w:ascii="Arial" w:hAnsi="Arial" w:cs="Arial"/>
              </w:rPr>
              <w:t xml:space="preserve"> </w:t>
            </w:r>
            <w:r w:rsidR="00A442B8">
              <w:rPr>
                <w:rFonts w:ascii="Arial" w:hAnsi="Arial" w:cs="Arial"/>
              </w:rPr>
              <w:t>Review of the new Gucci bags</w:t>
            </w:r>
            <w:r w:rsidR="0023209E">
              <w:rPr>
                <w:rFonts w:ascii="Arial" w:hAnsi="Arial" w:cs="Arial"/>
              </w:rPr>
              <w:t xml:space="preserve"> (4)</w:t>
            </w:r>
          </w:p>
        </w:tc>
        <w:tc>
          <w:tcPr>
            <w:tcW w:w="1584" w:type="dxa"/>
          </w:tcPr>
          <w:p w14:paraId="69A45021" w14:textId="77777777" w:rsidR="006E061C" w:rsidRDefault="006E061C" w:rsidP="00545737">
            <w:pPr>
              <w:autoSpaceDE w:val="0"/>
              <w:autoSpaceDN w:val="0"/>
              <w:adjustRightInd w:val="0"/>
              <w:spacing w:line="360" w:lineRule="auto"/>
              <w:rPr>
                <w:rFonts w:ascii="Arial" w:hAnsi="Arial" w:cs="Arial"/>
              </w:rPr>
            </w:pPr>
          </w:p>
        </w:tc>
        <w:tc>
          <w:tcPr>
            <w:tcW w:w="1422" w:type="dxa"/>
          </w:tcPr>
          <w:p w14:paraId="5FA2FF6B" w14:textId="77777777" w:rsidR="006E061C" w:rsidRDefault="006E061C" w:rsidP="00545737">
            <w:pPr>
              <w:autoSpaceDE w:val="0"/>
              <w:autoSpaceDN w:val="0"/>
              <w:adjustRightInd w:val="0"/>
              <w:spacing w:line="360" w:lineRule="auto"/>
              <w:rPr>
                <w:rFonts w:ascii="Arial" w:hAnsi="Arial" w:cs="Arial"/>
              </w:rPr>
            </w:pPr>
          </w:p>
        </w:tc>
        <w:tc>
          <w:tcPr>
            <w:tcW w:w="1503" w:type="dxa"/>
          </w:tcPr>
          <w:p w14:paraId="0B2D8843" w14:textId="77777777" w:rsidR="006E061C" w:rsidRDefault="006E061C" w:rsidP="00545737">
            <w:pPr>
              <w:autoSpaceDE w:val="0"/>
              <w:autoSpaceDN w:val="0"/>
              <w:adjustRightInd w:val="0"/>
              <w:spacing w:line="360" w:lineRule="auto"/>
              <w:rPr>
                <w:rFonts w:ascii="Arial" w:hAnsi="Arial" w:cs="Arial"/>
              </w:rPr>
            </w:pPr>
          </w:p>
        </w:tc>
      </w:tr>
      <w:tr w:rsidR="006E061C" w14:paraId="698033EA" w14:textId="77777777" w:rsidTr="00D66AD6">
        <w:tc>
          <w:tcPr>
            <w:tcW w:w="1502" w:type="dxa"/>
          </w:tcPr>
          <w:p w14:paraId="2E6DF70E" w14:textId="40BD7A48" w:rsidR="006E061C" w:rsidRDefault="00A75CDF" w:rsidP="00545737">
            <w:pPr>
              <w:autoSpaceDE w:val="0"/>
              <w:autoSpaceDN w:val="0"/>
              <w:adjustRightInd w:val="0"/>
              <w:spacing w:line="360" w:lineRule="auto"/>
              <w:rPr>
                <w:rFonts w:ascii="Arial" w:hAnsi="Arial" w:cs="Arial"/>
              </w:rPr>
            </w:pPr>
            <w:r>
              <w:rPr>
                <w:rFonts w:ascii="Arial" w:hAnsi="Arial" w:cs="Arial"/>
              </w:rPr>
              <w:t>Word of mouth</w:t>
            </w:r>
          </w:p>
        </w:tc>
        <w:tc>
          <w:tcPr>
            <w:tcW w:w="1502" w:type="dxa"/>
          </w:tcPr>
          <w:p w14:paraId="4BABAF20" w14:textId="54127F8C" w:rsidR="006E061C" w:rsidRDefault="006E061C" w:rsidP="00545737">
            <w:pPr>
              <w:autoSpaceDE w:val="0"/>
              <w:autoSpaceDN w:val="0"/>
              <w:adjustRightInd w:val="0"/>
              <w:spacing w:line="360" w:lineRule="auto"/>
              <w:rPr>
                <w:rFonts w:ascii="Arial" w:hAnsi="Arial" w:cs="Arial"/>
              </w:rPr>
            </w:pPr>
          </w:p>
        </w:tc>
        <w:tc>
          <w:tcPr>
            <w:tcW w:w="1503" w:type="dxa"/>
          </w:tcPr>
          <w:p w14:paraId="146A2CB4" w14:textId="77777777" w:rsidR="006E061C" w:rsidRDefault="006E061C" w:rsidP="00545737">
            <w:pPr>
              <w:autoSpaceDE w:val="0"/>
              <w:autoSpaceDN w:val="0"/>
              <w:adjustRightInd w:val="0"/>
              <w:spacing w:line="360" w:lineRule="auto"/>
              <w:rPr>
                <w:rFonts w:ascii="Arial" w:hAnsi="Arial" w:cs="Arial"/>
              </w:rPr>
            </w:pPr>
          </w:p>
        </w:tc>
        <w:tc>
          <w:tcPr>
            <w:tcW w:w="1584" w:type="dxa"/>
          </w:tcPr>
          <w:p w14:paraId="4841B335" w14:textId="77777777" w:rsidR="006E061C" w:rsidRDefault="006E061C" w:rsidP="00545737">
            <w:pPr>
              <w:autoSpaceDE w:val="0"/>
              <w:autoSpaceDN w:val="0"/>
              <w:adjustRightInd w:val="0"/>
              <w:spacing w:line="360" w:lineRule="auto"/>
              <w:rPr>
                <w:rFonts w:ascii="Arial" w:hAnsi="Arial" w:cs="Arial"/>
              </w:rPr>
            </w:pPr>
          </w:p>
        </w:tc>
        <w:tc>
          <w:tcPr>
            <w:tcW w:w="1422" w:type="dxa"/>
          </w:tcPr>
          <w:p w14:paraId="1B84CC7A" w14:textId="77777777" w:rsidR="006E061C" w:rsidRDefault="006E061C" w:rsidP="00545737">
            <w:pPr>
              <w:autoSpaceDE w:val="0"/>
              <w:autoSpaceDN w:val="0"/>
              <w:adjustRightInd w:val="0"/>
              <w:spacing w:line="360" w:lineRule="auto"/>
              <w:rPr>
                <w:rFonts w:ascii="Arial" w:hAnsi="Arial" w:cs="Arial"/>
              </w:rPr>
            </w:pPr>
          </w:p>
        </w:tc>
        <w:tc>
          <w:tcPr>
            <w:tcW w:w="1503" w:type="dxa"/>
          </w:tcPr>
          <w:p w14:paraId="50A51E17" w14:textId="78CAB05A" w:rsidR="006E061C" w:rsidRDefault="000D57C7" w:rsidP="00545737">
            <w:pPr>
              <w:autoSpaceDE w:val="0"/>
              <w:autoSpaceDN w:val="0"/>
              <w:adjustRightInd w:val="0"/>
              <w:spacing w:line="360" w:lineRule="auto"/>
              <w:rPr>
                <w:rFonts w:ascii="Arial" w:hAnsi="Arial" w:cs="Arial"/>
              </w:rPr>
            </w:pPr>
            <w:r>
              <w:rPr>
                <w:rFonts w:ascii="Arial" w:hAnsi="Arial" w:cs="Arial"/>
              </w:rPr>
              <w:t xml:space="preserve">Express positive how the bag is </w:t>
            </w:r>
            <w:r w:rsidR="00282D4A">
              <w:rPr>
                <w:rFonts w:ascii="Arial" w:hAnsi="Arial" w:cs="Arial"/>
              </w:rPr>
              <w:t>amazing with good quality (8)</w:t>
            </w:r>
          </w:p>
        </w:tc>
      </w:tr>
      <w:tr w:rsidR="006E061C" w14:paraId="6A5D22AF" w14:textId="77777777" w:rsidTr="00D66AD6">
        <w:tc>
          <w:tcPr>
            <w:tcW w:w="1502" w:type="dxa"/>
          </w:tcPr>
          <w:p w14:paraId="765496DC" w14:textId="50EC32D4" w:rsidR="006E061C" w:rsidRDefault="00A75CDF" w:rsidP="00545737">
            <w:pPr>
              <w:autoSpaceDE w:val="0"/>
              <w:autoSpaceDN w:val="0"/>
              <w:adjustRightInd w:val="0"/>
              <w:spacing w:line="360" w:lineRule="auto"/>
              <w:rPr>
                <w:rFonts w:ascii="Arial" w:hAnsi="Arial" w:cs="Arial"/>
              </w:rPr>
            </w:pPr>
            <w:r>
              <w:rPr>
                <w:rFonts w:ascii="Arial" w:hAnsi="Arial" w:cs="Arial"/>
              </w:rPr>
              <w:t xml:space="preserve">Emails </w:t>
            </w:r>
          </w:p>
        </w:tc>
        <w:tc>
          <w:tcPr>
            <w:tcW w:w="1502" w:type="dxa"/>
          </w:tcPr>
          <w:p w14:paraId="262C639E" w14:textId="25FE5661" w:rsidR="006E061C" w:rsidRDefault="001505FE" w:rsidP="00545737">
            <w:pPr>
              <w:autoSpaceDE w:val="0"/>
              <w:autoSpaceDN w:val="0"/>
              <w:adjustRightInd w:val="0"/>
              <w:spacing w:line="360" w:lineRule="auto"/>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35710F6D" wp14:editId="5BF15A2E">
                      <wp:simplePos x="0" y="0"/>
                      <wp:positionH relativeFrom="column">
                        <wp:posOffset>-53793</wp:posOffset>
                      </wp:positionH>
                      <wp:positionV relativeFrom="paragraph">
                        <wp:posOffset>-5685064</wp:posOffset>
                      </wp:positionV>
                      <wp:extent cx="304800" cy="5950585"/>
                      <wp:effectExtent l="0" t="12700" r="25400" b="18415"/>
                      <wp:wrapNone/>
                      <wp:docPr id="13" name="Bent Arrow 13"/>
                      <wp:cNvGraphicFramePr/>
                      <a:graphic xmlns:a="http://schemas.openxmlformats.org/drawingml/2006/main">
                        <a:graphicData uri="http://schemas.microsoft.com/office/word/2010/wordprocessingShape">
                          <wps:wsp>
                            <wps:cNvSpPr/>
                            <wps:spPr>
                              <a:xfrm>
                                <a:off x="0" y="0"/>
                                <a:ext cx="304800" cy="5950585"/>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82BCF00" id="Bent Arrow 13" o:spid="_x0000_s1026" style="position:absolute;margin-left:-4.25pt;margin-top:-447.65pt;width:24pt;height:468.5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04800,59505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" path="m,5950585l,171450c,97803,59703,38100,133350,38100r95250,l228600,r76200,76200l228600,152400r,-38100l133350,114300v-31563,,-57150,25587,-57150,57150l76200,5950585r-76200,xe" fillcolor="#4472c4 [3204]" strokecolor="#1f3763 [1604]" strokeweight="1pt">
                      <v:stroke joinstyle="miter"/>
                      <v:path arrowok="t" o:connecttype="custom" o:connectlocs="0,5950585;0,171450;133350,38100;228600,38100;228600,0;304800,76200;228600,152400;228600,114300;133350,114300;76200,171450;76200,5950585;0,5950585" o:connectangles="0,0,0,0,0,0,0,0,0,0,0,0"/>
                    </v:shape>
                  </w:pict>
                </mc:Fallback>
              </mc:AlternateContent>
            </w:r>
            <w:r>
              <w:rPr>
                <w:rFonts w:ascii="Arial" w:hAnsi="Arial" w:cs="Arial"/>
              </w:rPr>
              <w:t xml:space="preserve"> </w:t>
            </w:r>
            <w:r w:rsidR="003341C0">
              <w:rPr>
                <w:rFonts w:ascii="Arial" w:hAnsi="Arial" w:cs="Arial"/>
              </w:rPr>
              <w:t xml:space="preserve">Receiving email of new </w:t>
            </w:r>
            <w:r w:rsidR="00D66AD6">
              <w:rPr>
                <w:rFonts w:ascii="Arial" w:hAnsi="Arial" w:cs="Arial"/>
                <w:noProof/>
              </w:rPr>
              <mc:AlternateContent>
                <mc:Choice Requires="wps">
                  <w:drawing>
                    <wp:anchor distT="0" distB="0" distL="114300" distR="114300" simplePos="0" relativeHeight="251674624" behindDoc="0" locked="0" layoutInCell="1" allowOverlap="1" wp14:anchorId="29448581" wp14:editId="7375443C">
                      <wp:simplePos x="0" y="0"/>
                      <wp:positionH relativeFrom="column">
                        <wp:posOffset>803275</wp:posOffset>
                      </wp:positionH>
                      <wp:positionV relativeFrom="paragraph">
                        <wp:posOffset>240393</wp:posOffset>
                      </wp:positionV>
                      <wp:extent cx="3048000" cy="1117600"/>
                      <wp:effectExtent l="25400" t="63500" r="50800" b="76200"/>
                      <wp:wrapNone/>
                      <wp:docPr id="20" name="Elbow Connector 20"/>
                      <wp:cNvGraphicFramePr/>
                      <a:graphic xmlns:a="http://schemas.openxmlformats.org/drawingml/2006/main">
                        <a:graphicData uri="http://schemas.microsoft.com/office/word/2010/wordprocessingShape">
                          <wps:wsp>
                            <wps:cNvCnPr/>
                            <wps:spPr>
                              <a:xfrm flipH="1" flipV="1">
                                <a:off x="0" y="0"/>
                                <a:ext cx="3048000" cy="111760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013276" id="Elbow Connector 20" o:spid="_x0000_s1026" type="#_x0000_t34" style="position:absolute;margin-left:63.25pt;margin-top:18.95pt;width:240pt;height:88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" strokecolor="#4472c4 [3204]" strokeweight=".5pt">
                      <v:stroke startarrow="block" endarrow="block"/>
                    </v:shape>
                  </w:pict>
                </mc:Fallback>
              </mc:AlternateContent>
            </w:r>
            <w:r w:rsidR="003341C0">
              <w:rPr>
                <w:rFonts w:ascii="Arial" w:hAnsi="Arial" w:cs="Arial"/>
              </w:rPr>
              <w:t>available bags</w:t>
            </w:r>
            <w:r w:rsidR="00F937C3">
              <w:rPr>
                <w:rFonts w:ascii="Arial" w:hAnsi="Arial" w:cs="Arial"/>
              </w:rPr>
              <w:t xml:space="preserve"> (2)</w:t>
            </w:r>
          </w:p>
        </w:tc>
        <w:tc>
          <w:tcPr>
            <w:tcW w:w="1503" w:type="dxa"/>
          </w:tcPr>
          <w:p w14:paraId="0FF67B3E" w14:textId="77777777" w:rsidR="006E061C" w:rsidRDefault="006E061C" w:rsidP="00545737">
            <w:pPr>
              <w:autoSpaceDE w:val="0"/>
              <w:autoSpaceDN w:val="0"/>
              <w:adjustRightInd w:val="0"/>
              <w:spacing w:line="360" w:lineRule="auto"/>
              <w:rPr>
                <w:rFonts w:ascii="Arial" w:hAnsi="Arial" w:cs="Arial"/>
              </w:rPr>
            </w:pPr>
          </w:p>
        </w:tc>
        <w:tc>
          <w:tcPr>
            <w:tcW w:w="1584" w:type="dxa"/>
          </w:tcPr>
          <w:p w14:paraId="7DE2C100" w14:textId="77777777" w:rsidR="006E061C" w:rsidRDefault="006E061C" w:rsidP="00545737">
            <w:pPr>
              <w:autoSpaceDE w:val="0"/>
              <w:autoSpaceDN w:val="0"/>
              <w:adjustRightInd w:val="0"/>
              <w:spacing w:line="360" w:lineRule="auto"/>
              <w:rPr>
                <w:rFonts w:ascii="Arial" w:hAnsi="Arial" w:cs="Arial"/>
              </w:rPr>
            </w:pPr>
          </w:p>
        </w:tc>
        <w:tc>
          <w:tcPr>
            <w:tcW w:w="1422" w:type="dxa"/>
          </w:tcPr>
          <w:p w14:paraId="7F132823" w14:textId="77777777" w:rsidR="006E061C" w:rsidRDefault="006E061C" w:rsidP="00545737">
            <w:pPr>
              <w:autoSpaceDE w:val="0"/>
              <w:autoSpaceDN w:val="0"/>
              <w:adjustRightInd w:val="0"/>
              <w:spacing w:line="360" w:lineRule="auto"/>
              <w:rPr>
                <w:rFonts w:ascii="Arial" w:hAnsi="Arial" w:cs="Arial"/>
              </w:rPr>
            </w:pPr>
          </w:p>
        </w:tc>
        <w:tc>
          <w:tcPr>
            <w:tcW w:w="1503" w:type="dxa"/>
          </w:tcPr>
          <w:p w14:paraId="1CF7D2C2" w14:textId="77777777" w:rsidR="006E061C" w:rsidRDefault="006E061C" w:rsidP="00545737">
            <w:pPr>
              <w:autoSpaceDE w:val="0"/>
              <w:autoSpaceDN w:val="0"/>
              <w:adjustRightInd w:val="0"/>
              <w:spacing w:line="360" w:lineRule="auto"/>
              <w:rPr>
                <w:rFonts w:ascii="Arial" w:hAnsi="Arial" w:cs="Arial"/>
              </w:rPr>
            </w:pPr>
          </w:p>
        </w:tc>
      </w:tr>
      <w:tr w:rsidR="00074751" w14:paraId="0E923EBA" w14:textId="77777777" w:rsidTr="00D66AD6">
        <w:tc>
          <w:tcPr>
            <w:tcW w:w="1502" w:type="dxa"/>
          </w:tcPr>
          <w:p w14:paraId="0639A301" w14:textId="2BCB5471" w:rsidR="00074751" w:rsidRDefault="00B1592F" w:rsidP="00545737">
            <w:pPr>
              <w:autoSpaceDE w:val="0"/>
              <w:autoSpaceDN w:val="0"/>
              <w:adjustRightInd w:val="0"/>
              <w:spacing w:line="360" w:lineRule="auto"/>
              <w:rPr>
                <w:rFonts w:ascii="Arial" w:hAnsi="Arial" w:cs="Arial"/>
              </w:rPr>
            </w:pPr>
            <w:r>
              <w:rPr>
                <w:rFonts w:ascii="Arial" w:hAnsi="Arial" w:cs="Arial"/>
              </w:rPr>
              <w:t xml:space="preserve">Thank </w:t>
            </w:r>
            <w:r w:rsidR="004C496D">
              <w:rPr>
                <w:rFonts w:ascii="Arial" w:hAnsi="Arial" w:cs="Arial"/>
              </w:rPr>
              <w:t>you, letters,</w:t>
            </w:r>
            <w:r>
              <w:rPr>
                <w:rFonts w:ascii="Arial" w:hAnsi="Arial" w:cs="Arial"/>
              </w:rPr>
              <w:t xml:space="preserve"> </w:t>
            </w:r>
          </w:p>
        </w:tc>
        <w:tc>
          <w:tcPr>
            <w:tcW w:w="1502" w:type="dxa"/>
          </w:tcPr>
          <w:p w14:paraId="6C2F18A1" w14:textId="74C796F2" w:rsidR="00074751" w:rsidRDefault="00074751" w:rsidP="00545737">
            <w:pPr>
              <w:autoSpaceDE w:val="0"/>
              <w:autoSpaceDN w:val="0"/>
              <w:adjustRightInd w:val="0"/>
              <w:spacing w:line="360" w:lineRule="auto"/>
              <w:rPr>
                <w:rFonts w:ascii="Arial" w:hAnsi="Arial" w:cs="Arial"/>
              </w:rPr>
            </w:pPr>
          </w:p>
        </w:tc>
        <w:tc>
          <w:tcPr>
            <w:tcW w:w="1503" w:type="dxa"/>
          </w:tcPr>
          <w:p w14:paraId="65D0CC53" w14:textId="77777777" w:rsidR="00074751" w:rsidRDefault="00074751" w:rsidP="00545737">
            <w:pPr>
              <w:autoSpaceDE w:val="0"/>
              <w:autoSpaceDN w:val="0"/>
              <w:adjustRightInd w:val="0"/>
              <w:spacing w:line="360" w:lineRule="auto"/>
              <w:rPr>
                <w:rFonts w:ascii="Arial" w:hAnsi="Arial" w:cs="Arial"/>
              </w:rPr>
            </w:pPr>
          </w:p>
        </w:tc>
        <w:tc>
          <w:tcPr>
            <w:tcW w:w="1584" w:type="dxa"/>
          </w:tcPr>
          <w:p w14:paraId="163B8577" w14:textId="77777777" w:rsidR="00074751" w:rsidRDefault="00074751" w:rsidP="00545737">
            <w:pPr>
              <w:autoSpaceDE w:val="0"/>
              <w:autoSpaceDN w:val="0"/>
              <w:adjustRightInd w:val="0"/>
              <w:spacing w:line="360" w:lineRule="auto"/>
              <w:rPr>
                <w:rFonts w:ascii="Arial" w:hAnsi="Arial" w:cs="Arial"/>
              </w:rPr>
            </w:pPr>
          </w:p>
        </w:tc>
        <w:tc>
          <w:tcPr>
            <w:tcW w:w="1422" w:type="dxa"/>
          </w:tcPr>
          <w:p w14:paraId="047BDCA2" w14:textId="77777777" w:rsidR="00074751" w:rsidRDefault="00074751" w:rsidP="00545737">
            <w:pPr>
              <w:autoSpaceDE w:val="0"/>
              <w:autoSpaceDN w:val="0"/>
              <w:adjustRightInd w:val="0"/>
              <w:spacing w:line="360" w:lineRule="auto"/>
              <w:rPr>
                <w:rFonts w:ascii="Arial" w:hAnsi="Arial" w:cs="Arial"/>
              </w:rPr>
            </w:pPr>
          </w:p>
        </w:tc>
        <w:tc>
          <w:tcPr>
            <w:tcW w:w="1503" w:type="dxa"/>
          </w:tcPr>
          <w:p w14:paraId="1ECBE162" w14:textId="2E58F67F" w:rsidR="00074751" w:rsidRDefault="004C496D" w:rsidP="00545737">
            <w:pPr>
              <w:autoSpaceDE w:val="0"/>
              <w:autoSpaceDN w:val="0"/>
              <w:adjustRightInd w:val="0"/>
              <w:spacing w:line="360" w:lineRule="auto"/>
              <w:rPr>
                <w:rFonts w:ascii="Arial" w:hAnsi="Arial" w:cs="Arial"/>
              </w:rPr>
            </w:pPr>
            <w:r>
              <w:rPr>
                <w:rFonts w:ascii="Arial" w:hAnsi="Arial" w:cs="Arial"/>
              </w:rPr>
              <w:t xml:space="preserve">Existing customer with mobile operation </w:t>
            </w:r>
            <w:r w:rsidR="00F937C3">
              <w:rPr>
                <w:rFonts w:ascii="Arial" w:hAnsi="Arial" w:cs="Arial"/>
              </w:rPr>
              <w:t>(1)</w:t>
            </w:r>
          </w:p>
        </w:tc>
      </w:tr>
    </w:tbl>
    <w:p w14:paraId="33CF1BB6" w14:textId="5643FDCD" w:rsidR="006E061C" w:rsidRDefault="001505FE" w:rsidP="00545737">
      <w:pPr>
        <w:autoSpaceDE w:val="0"/>
        <w:autoSpaceDN w:val="0"/>
        <w:adjustRightInd w:val="0"/>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096C7BFD" wp14:editId="35889C19">
                <wp:simplePos x="0" y="0"/>
                <wp:positionH relativeFrom="column">
                  <wp:posOffset>1219201</wp:posOffset>
                </wp:positionH>
                <wp:positionV relativeFrom="paragraph">
                  <wp:posOffset>-1936750</wp:posOffset>
                </wp:positionV>
                <wp:extent cx="202928" cy="941251"/>
                <wp:effectExtent l="12700" t="12700" r="26035" b="11430"/>
                <wp:wrapNone/>
                <wp:docPr id="12" name="Up Arrow 12"/>
                <wp:cNvGraphicFramePr/>
                <a:graphic xmlns:a="http://schemas.openxmlformats.org/drawingml/2006/main">
                  <a:graphicData uri="http://schemas.microsoft.com/office/word/2010/wordprocessingShape">
                    <wps:wsp>
                      <wps:cNvSpPr/>
                      <wps:spPr>
                        <a:xfrm>
                          <a:off x="0" y="0"/>
                          <a:ext cx="202928" cy="941251"/>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999A4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2" o:spid="_x0000_s1026" type="#_x0000_t68" style="position:absolute;margin-left:96pt;margin-top:-152.5pt;width:16pt;height:74.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" adj="2328" fillcolor="#4472c4 [3204]" strokecolor="#1f3763 [1604]" strokeweight="1pt"/>
            </w:pict>
          </mc:Fallback>
        </mc:AlternateContent>
      </w:r>
    </w:p>
    <w:p w14:paraId="4DDE4098" w14:textId="01597CF5" w:rsidR="00074751" w:rsidRDefault="00AC6D5F" w:rsidP="00AC6D5F">
      <w:pPr>
        <w:pStyle w:val="Heading1"/>
        <w:rPr>
          <w:rFonts w:ascii="Arial" w:hAnsi="Arial" w:cs="Arial"/>
          <w:b/>
          <w:bCs/>
          <w:color w:val="auto"/>
          <w:sz w:val="28"/>
          <w:szCs w:val="28"/>
        </w:rPr>
      </w:pPr>
      <w:bookmarkStart w:id="14" w:name="_Toc124197036"/>
      <w:r w:rsidRPr="00AC6D5F">
        <w:rPr>
          <w:rFonts w:ascii="Arial" w:hAnsi="Arial" w:cs="Arial"/>
          <w:b/>
          <w:bCs/>
          <w:color w:val="auto"/>
          <w:sz w:val="28"/>
          <w:szCs w:val="28"/>
        </w:rPr>
        <w:t>Section 9: The Total Engagement model</w:t>
      </w:r>
      <w:bookmarkEnd w:id="14"/>
      <w:r w:rsidRPr="00AC6D5F">
        <w:rPr>
          <w:rFonts w:ascii="Arial" w:hAnsi="Arial" w:cs="Arial"/>
          <w:b/>
          <w:bCs/>
          <w:color w:val="auto"/>
          <w:sz w:val="28"/>
          <w:szCs w:val="28"/>
        </w:rPr>
        <w:t xml:space="preserve"> </w:t>
      </w:r>
    </w:p>
    <w:p w14:paraId="611B725B" w14:textId="67FA3523" w:rsidR="00133E7D" w:rsidRDefault="00133E7D" w:rsidP="00133E7D">
      <w:pPr>
        <w:spacing w:line="360" w:lineRule="auto"/>
        <w:rPr>
          <w:rFonts w:ascii="Arial" w:hAnsi="Arial" w:cs="Arial"/>
        </w:rPr>
      </w:pPr>
    </w:p>
    <w:p w14:paraId="04D56A0B" w14:textId="300C8B97" w:rsidR="00133E7D" w:rsidRDefault="009E59B7" w:rsidP="00133E7D">
      <w:pPr>
        <w:spacing w:line="360" w:lineRule="auto"/>
        <w:rPr>
          <w:rFonts w:ascii="Arial" w:hAnsi="Arial" w:cs="Arial"/>
        </w:rPr>
      </w:pPr>
      <w:r w:rsidRPr="009E59B7">
        <w:rPr>
          <w:rFonts w:ascii="Arial" w:hAnsi="Arial" w:cs="Arial"/>
        </w:rPr>
        <w:t xml:space="preserve">The </w:t>
      </w:r>
      <w:r>
        <w:rPr>
          <w:rFonts w:ascii="Arial" w:hAnsi="Arial" w:cs="Arial"/>
        </w:rPr>
        <w:t xml:space="preserve">to0tal engagement </w:t>
      </w:r>
      <w:r w:rsidRPr="009E59B7">
        <w:rPr>
          <w:rFonts w:ascii="Arial" w:hAnsi="Arial" w:cs="Arial"/>
        </w:rPr>
        <w:t xml:space="preserve">model is an approach that business uses to be able to </w:t>
      </w:r>
      <w:r w:rsidRPr="009E59B7">
        <w:rPr>
          <w:rFonts w:ascii="Arial" w:hAnsi="Arial" w:cs="Arial"/>
        </w:rPr>
        <w:t>build</w:t>
      </w:r>
      <w:r w:rsidRPr="009E59B7">
        <w:rPr>
          <w:rFonts w:ascii="Arial" w:hAnsi="Arial" w:cs="Arial"/>
        </w:rPr>
        <w:t xml:space="preserve"> a relationship with its customers. Business can have an effective strategy to tailor and understand the customers, on how they use their products or services. The total engagement model has four key elements which are the brand advertising, the culture, the customer </w:t>
      </w:r>
      <w:r w:rsidRPr="009E59B7">
        <w:rPr>
          <w:rFonts w:ascii="Arial" w:hAnsi="Arial" w:cs="Arial"/>
        </w:rPr>
        <w:t>experience,</w:t>
      </w:r>
      <w:r w:rsidRPr="009E59B7">
        <w:rPr>
          <w:rFonts w:ascii="Arial" w:hAnsi="Arial" w:cs="Arial"/>
        </w:rPr>
        <w:t xml:space="preserve"> and the customer value purpose</w:t>
      </w:r>
      <w:r>
        <w:rPr>
          <w:rFonts w:ascii="Arial" w:hAnsi="Arial" w:cs="Arial"/>
        </w:rPr>
        <w:t xml:space="preserve"> (</w:t>
      </w:r>
      <w:r w:rsidR="00EA100E">
        <w:rPr>
          <w:rFonts w:ascii="Arial" w:hAnsi="Arial" w:cs="Arial"/>
        </w:rPr>
        <w:t>Watson, 2004).</w:t>
      </w:r>
    </w:p>
    <w:p w14:paraId="6C53F5F2" w14:textId="6C0F39CD" w:rsidR="00EA100E" w:rsidRDefault="00EA100E" w:rsidP="00133E7D">
      <w:pPr>
        <w:spacing w:line="360" w:lineRule="auto"/>
        <w:rPr>
          <w:rFonts w:ascii="Arial" w:hAnsi="Arial" w:cs="Arial"/>
        </w:rPr>
      </w:pPr>
    </w:p>
    <w:p w14:paraId="1F29551A" w14:textId="155E869D" w:rsidR="00EA100E" w:rsidRDefault="00EA100E" w:rsidP="00133E7D">
      <w:pPr>
        <w:spacing w:line="360" w:lineRule="auto"/>
      </w:pPr>
      <w:r>
        <w:fldChar w:fldCharType="begin"/>
      </w:r>
      <w:r>
        <w:instrText xml:space="preserve"> INCLUDEPICTURE "/Users/maurahstevenson/Library/Group Containers/UBF8T346G9.ms/WebArchiveCopyPasteTempFiles/com.microsoft.Word/The-total-engagement-model.png" \* MERGEFORMATINET </w:instrText>
      </w:r>
      <w:r>
        <w:fldChar w:fldCharType="separate"/>
      </w:r>
      <w:r>
        <w:rPr>
          <w:noProof/>
        </w:rPr>
        <w:drawing>
          <wp:inline distT="0" distB="0" distL="0" distR="0" wp14:anchorId="23D0F576" wp14:editId="44C359F3">
            <wp:extent cx="3086100" cy="2463478"/>
            <wp:effectExtent l="0" t="0" r="0" b="63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88792" cy="2465627"/>
                    </a:xfrm>
                    <a:prstGeom prst="rect">
                      <a:avLst/>
                    </a:prstGeom>
                    <a:noFill/>
                    <a:ln>
                      <a:noFill/>
                    </a:ln>
                  </pic:spPr>
                </pic:pic>
              </a:graphicData>
            </a:graphic>
          </wp:inline>
        </w:drawing>
      </w:r>
      <w:r>
        <w:fldChar w:fldCharType="end"/>
      </w:r>
    </w:p>
    <w:p w14:paraId="15BE471B" w14:textId="0C31F71A" w:rsidR="00EA100E" w:rsidRPr="009E59B7" w:rsidRDefault="00EA100E" w:rsidP="00133E7D">
      <w:pPr>
        <w:spacing w:line="360" w:lineRule="auto"/>
        <w:rPr>
          <w:rFonts w:ascii="Arial" w:hAnsi="Arial" w:cs="Arial"/>
        </w:rPr>
      </w:pPr>
      <w:r>
        <w:t xml:space="preserve">This diagram above shows the Total engagement model </w:t>
      </w:r>
    </w:p>
    <w:p w14:paraId="15BD1E7C" w14:textId="0F2EF9B1" w:rsidR="001E38B5" w:rsidRDefault="001E38B5" w:rsidP="001E38B5">
      <w:pPr>
        <w:autoSpaceDE w:val="0"/>
        <w:autoSpaceDN w:val="0"/>
        <w:adjustRightInd w:val="0"/>
        <w:spacing w:line="360" w:lineRule="auto"/>
        <w:rPr>
          <w:rFonts w:ascii="Arial" w:hAnsi="Arial" w:cs="Arial"/>
        </w:rPr>
      </w:pPr>
      <w:r w:rsidRPr="001E38B5">
        <w:rPr>
          <w:rFonts w:ascii="Arial" w:hAnsi="Arial" w:cs="Arial"/>
          <w:b/>
          <w:bCs/>
        </w:rPr>
        <w:lastRenderedPageBreak/>
        <w:t>Brand advertising -</w:t>
      </w:r>
      <w:r w:rsidRPr="001E38B5">
        <w:rPr>
          <w:rFonts w:ascii="Arial" w:hAnsi="Arial" w:cs="Arial"/>
        </w:rPr>
        <w:t xml:space="preserve"> Gucci is a famous luxurious brand that sells fashion and accessories. Gucci is an exclusive </w:t>
      </w:r>
      <w:r w:rsidRPr="001E38B5">
        <w:rPr>
          <w:rFonts w:ascii="Arial" w:hAnsi="Arial" w:cs="Arial"/>
        </w:rPr>
        <w:t>and</w:t>
      </w:r>
      <w:r w:rsidRPr="001E38B5">
        <w:rPr>
          <w:rFonts w:ascii="Arial" w:hAnsi="Arial" w:cs="Arial"/>
        </w:rPr>
        <w:t xml:space="preserve"> timeless brand. Gucci has stayed true </w:t>
      </w:r>
      <w:r w:rsidRPr="001E38B5">
        <w:rPr>
          <w:rFonts w:ascii="Arial" w:hAnsi="Arial" w:cs="Arial"/>
        </w:rPr>
        <w:t>its</w:t>
      </w:r>
      <w:r w:rsidRPr="001E38B5">
        <w:rPr>
          <w:rFonts w:ascii="Arial" w:hAnsi="Arial" w:cs="Arial"/>
        </w:rPr>
        <w:t xml:space="preserve"> core values with its amazing quality of products and innovation. The company provides a hood presentation, good packaging and good prices and services. Ok store Gucci tends to create customers experience unique. </w:t>
      </w:r>
    </w:p>
    <w:p w14:paraId="182DB79F" w14:textId="77777777" w:rsidR="001E38B5" w:rsidRPr="001E38B5" w:rsidRDefault="001E38B5" w:rsidP="001E38B5">
      <w:pPr>
        <w:autoSpaceDE w:val="0"/>
        <w:autoSpaceDN w:val="0"/>
        <w:adjustRightInd w:val="0"/>
        <w:spacing w:line="360" w:lineRule="auto"/>
        <w:rPr>
          <w:rFonts w:ascii="Arial" w:hAnsi="Arial" w:cs="Arial"/>
        </w:rPr>
      </w:pPr>
    </w:p>
    <w:p w14:paraId="5C0835A0" w14:textId="7520EDE1" w:rsidR="001E38B5" w:rsidRDefault="001E38B5" w:rsidP="001E38B5">
      <w:pPr>
        <w:autoSpaceDE w:val="0"/>
        <w:autoSpaceDN w:val="0"/>
        <w:adjustRightInd w:val="0"/>
        <w:spacing w:line="360" w:lineRule="auto"/>
        <w:rPr>
          <w:rFonts w:ascii="Arial" w:hAnsi="Arial" w:cs="Arial"/>
        </w:rPr>
      </w:pPr>
      <w:r w:rsidRPr="001E38B5">
        <w:rPr>
          <w:rFonts w:ascii="Arial" w:hAnsi="Arial" w:cs="Arial"/>
          <w:b/>
          <w:bCs/>
        </w:rPr>
        <w:t>Culture -</w:t>
      </w:r>
      <w:r w:rsidRPr="001E38B5">
        <w:rPr>
          <w:rFonts w:ascii="Arial" w:hAnsi="Arial" w:cs="Arial"/>
        </w:rPr>
        <w:t xml:space="preserve"> the brand Gucci has its own goals which is the ability of the brand to become the number one luxury market in the worldwide. Gucci has reinvented a whole modern approach to </w:t>
      </w:r>
      <w:r w:rsidRPr="001E38B5">
        <w:rPr>
          <w:rFonts w:ascii="Arial" w:hAnsi="Arial" w:cs="Arial"/>
        </w:rPr>
        <w:t>ensure</w:t>
      </w:r>
      <w:r w:rsidRPr="001E38B5">
        <w:rPr>
          <w:rFonts w:ascii="Arial" w:hAnsi="Arial" w:cs="Arial"/>
        </w:rPr>
        <w:t xml:space="preserve"> that the brand is always at the top trend. Gucci is s very desirable fashion brand. As well, Gucci employees are invested in the company goals. From research the employees at Gucci are very proud to work within the company.</w:t>
      </w:r>
    </w:p>
    <w:p w14:paraId="0B52B7C5" w14:textId="77777777" w:rsidR="00570AFE" w:rsidRPr="001E38B5" w:rsidRDefault="00570AFE" w:rsidP="001E38B5">
      <w:pPr>
        <w:autoSpaceDE w:val="0"/>
        <w:autoSpaceDN w:val="0"/>
        <w:adjustRightInd w:val="0"/>
        <w:spacing w:line="360" w:lineRule="auto"/>
        <w:rPr>
          <w:rFonts w:ascii="Arial" w:hAnsi="Arial" w:cs="Arial"/>
        </w:rPr>
      </w:pPr>
    </w:p>
    <w:p w14:paraId="39DED84B" w14:textId="7F60AABF" w:rsidR="001E38B5" w:rsidRDefault="001E38B5" w:rsidP="001E38B5">
      <w:pPr>
        <w:autoSpaceDE w:val="0"/>
        <w:autoSpaceDN w:val="0"/>
        <w:adjustRightInd w:val="0"/>
        <w:spacing w:line="360" w:lineRule="auto"/>
        <w:rPr>
          <w:rFonts w:ascii="Arial" w:hAnsi="Arial" w:cs="Arial"/>
        </w:rPr>
      </w:pPr>
      <w:r w:rsidRPr="00570AFE">
        <w:rPr>
          <w:rFonts w:ascii="Arial" w:hAnsi="Arial" w:cs="Arial"/>
          <w:b/>
          <w:bCs/>
        </w:rPr>
        <w:t>Customer experience-</w:t>
      </w:r>
      <w:r w:rsidRPr="001E38B5">
        <w:rPr>
          <w:rFonts w:ascii="Arial" w:hAnsi="Arial" w:cs="Arial"/>
        </w:rPr>
        <w:t xml:space="preserve"> Gucci delivers great experiences to customers. Gucci can personalise products for each client by choice. In terms of packaging, it is dealt with care and is eco-friendly. Gucci has tangible and intangible services to ensure the satisfaction of customers.</w:t>
      </w:r>
    </w:p>
    <w:p w14:paraId="3A836BB4" w14:textId="77777777" w:rsidR="00570AFE" w:rsidRPr="001E38B5" w:rsidRDefault="00570AFE" w:rsidP="001E38B5">
      <w:pPr>
        <w:autoSpaceDE w:val="0"/>
        <w:autoSpaceDN w:val="0"/>
        <w:adjustRightInd w:val="0"/>
        <w:spacing w:line="360" w:lineRule="auto"/>
        <w:rPr>
          <w:rFonts w:ascii="Arial" w:hAnsi="Arial" w:cs="Arial"/>
        </w:rPr>
      </w:pPr>
    </w:p>
    <w:p w14:paraId="2C3ACE81" w14:textId="3E8CE4AC" w:rsidR="00F452C1" w:rsidRPr="00A17790" w:rsidRDefault="001E38B5" w:rsidP="00A17790">
      <w:pPr>
        <w:autoSpaceDE w:val="0"/>
        <w:autoSpaceDN w:val="0"/>
        <w:adjustRightInd w:val="0"/>
        <w:spacing w:line="360" w:lineRule="auto"/>
        <w:rPr>
          <w:rFonts w:ascii="Arial" w:hAnsi="Arial" w:cs="Arial"/>
        </w:rPr>
      </w:pPr>
      <w:r w:rsidRPr="00570AFE">
        <w:rPr>
          <w:rFonts w:ascii="Arial" w:hAnsi="Arial" w:cs="Arial"/>
          <w:b/>
          <w:bCs/>
        </w:rPr>
        <w:t>Customer value purpose-</w:t>
      </w:r>
      <w:r w:rsidRPr="001E38B5">
        <w:rPr>
          <w:rFonts w:ascii="Arial" w:hAnsi="Arial" w:cs="Arial"/>
        </w:rPr>
        <w:t xml:space="preserve"> Gucci always tends to be different from its competitors. The main differentiation is that Gucci is built in two pillars the craftsmanship and heritage. </w:t>
      </w:r>
      <w:r w:rsidRPr="001E38B5">
        <w:rPr>
          <w:rFonts w:ascii="Arial" w:hAnsi="Arial" w:cs="Arial"/>
        </w:rPr>
        <w:t>Also,</w:t>
      </w:r>
      <w:r w:rsidRPr="001E38B5">
        <w:rPr>
          <w:rFonts w:ascii="Arial" w:hAnsi="Arial" w:cs="Arial"/>
        </w:rPr>
        <w:t xml:space="preserve"> the sensuality, the brand Gucci is based on sensual character as it’s based on liver brand archetype.</w:t>
      </w:r>
    </w:p>
    <w:p w14:paraId="6F4A978A" w14:textId="00EB403B" w:rsidR="00A17790" w:rsidRDefault="00A17790" w:rsidP="00A27EDE">
      <w:pPr>
        <w:pStyle w:val="Heading1"/>
        <w:spacing w:line="360" w:lineRule="auto"/>
        <w:rPr>
          <w:rFonts w:ascii="Arial" w:hAnsi="Arial" w:cs="Arial"/>
          <w:b/>
          <w:bCs/>
          <w:color w:val="auto"/>
          <w:sz w:val="28"/>
          <w:szCs w:val="28"/>
        </w:rPr>
      </w:pPr>
      <w:bookmarkStart w:id="15" w:name="_Toc124197037"/>
      <w:r w:rsidRPr="00A17790">
        <w:rPr>
          <w:rFonts w:ascii="Arial" w:hAnsi="Arial" w:cs="Arial"/>
          <w:b/>
          <w:bCs/>
          <w:color w:val="auto"/>
          <w:sz w:val="28"/>
          <w:szCs w:val="28"/>
        </w:rPr>
        <w:t>Section 10: Conclusion/ Recommendation</w:t>
      </w:r>
      <w:bookmarkEnd w:id="15"/>
      <w:r w:rsidRPr="00A17790">
        <w:rPr>
          <w:rFonts w:ascii="Arial" w:hAnsi="Arial" w:cs="Arial"/>
          <w:b/>
          <w:bCs/>
          <w:color w:val="auto"/>
          <w:sz w:val="28"/>
          <w:szCs w:val="28"/>
        </w:rPr>
        <w:t xml:space="preserve"> </w:t>
      </w:r>
    </w:p>
    <w:p w14:paraId="0104482B" w14:textId="77777777" w:rsidR="00A27EDE" w:rsidRDefault="00A27EDE" w:rsidP="00A27EDE">
      <w:pPr>
        <w:autoSpaceDE w:val="0"/>
        <w:autoSpaceDN w:val="0"/>
        <w:adjustRightInd w:val="0"/>
        <w:rPr>
          <w:rFonts w:ascii="AppleSystemUIFont" w:hAnsi="AppleSystemUIFont" w:cs="AppleSystemUIFont"/>
          <w:sz w:val="26"/>
          <w:szCs w:val="26"/>
        </w:rPr>
      </w:pPr>
    </w:p>
    <w:p w14:paraId="7504D564" w14:textId="1864083C" w:rsidR="00A27EDE" w:rsidRDefault="00A27EDE" w:rsidP="00A27EDE">
      <w:pPr>
        <w:autoSpaceDE w:val="0"/>
        <w:autoSpaceDN w:val="0"/>
        <w:adjustRightInd w:val="0"/>
        <w:spacing w:line="360" w:lineRule="auto"/>
        <w:rPr>
          <w:rFonts w:ascii="Arial" w:hAnsi="Arial" w:cs="Arial"/>
        </w:rPr>
      </w:pPr>
      <w:r w:rsidRPr="00A27EDE">
        <w:rPr>
          <w:rFonts w:ascii="Arial" w:hAnsi="Arial" w:cs="Arial"/>
        </w:rPr>
        <w:t xml:space="preserve">Gucci is a luxurious fashion and accessories brand. Reliable sources are present through the report so readers can understand the content of this report. One’s can take from this report the models and strategies that Gucci uses to engage with its customers. Recommendations of what new customers touchpoint should Gucci adapt, will be presented at the end of the report. </w:t>
      </w:r>
    </w:p>
    <w:p w14:paraId="509C966D" w14:textId="77777777" w:rsidR="00A27EDE" w:rsidRPr="00A27EDE" w:rsidRDefault="00A27EDE" w:rsidP="00A27EDE">
      <w:pPr>
        <w:autoSpaceDE w:val="0"/>
        <w:autoSpaceDN w:val="0"/>
        <w:adjustRightInd w:val="0"/>
        <w:spacing w:line="360" w:lineRule="auto"/>
        <w:rPr>
          <w:rFonts w:ascii="Arial" w:hAnsi="Arial" w:cs="Arial"/>
        </w:rPr>
      </w:pPr>
    </w:p>
    <w:p w14:paraId="557B5BD8" w14:textId="77777777" w:rsidR="00A27EDE" w:rsidRPr="00A27EDE" w:rsidRDefault="00A27EDE" w:rsidP="00A27EDE">
      <w:pPr>
        <w:numPr>
          <w:ilvl w:val="0"/>
          <w:numId w:val="1"/>
        </w:numPr>
        <w:autoSpaceDE w:val="0"/>
        <w:autoSpaceDN w:val="0"/>
        <w:adjustRightInd w:val="0"/>
        <w:spacing w:line="360" w:lineRule="auto"/>
        <w:ind w:left="0" w:firstLine="0"/>
        <w:rPr>
          <w:rFonts w:ascii="Arial" w:hAnsi="Arial" w:cs="Arial"/>
        </w:rPr>
      </w:pPr>
      <w:r w:rsidRPr="00A27EDE">
        <w:rPr>
          <w:rFonts w:ascii="Arial" w:hAnsi="Arial" w:cs="Arial"/>
        </w:rPr>
        <w:t>recommendations</w:t>
      </w:r>
    </w:p>
    <w:p w14:paraId="74F4E1AD" w14:textId="71CB74A5" w:rsidR="00A27EDE" w:rsidRPr="00A27EDE" w:rsidRDefault="00A27EDE" w:rsidP="00A27EDE">
      <w:pPr>
        <w:autoSpaceDE w:val="0"/>
        <w:autoSpaceDN w:val="0"/>
        <w:adjustRightInd w:val="0"/>
        <w:spacing w:line="360" w:lineRule="auto"/>
        <w:rPr>
          <w:rFonts w:ascii="Arial" w:hAnsi="Arial" w:cs="Arial"/>
        </w:rPr>
      </w:pPr>
      <w:r w:rsidRPr="00A27EDE">
        <w:rPr>
          <w:rFonts w:ascii="Arial" w:hAnsi="Arial" w:cs="Arial"/>
        </w:rPr>
        <w:t xml:space="preserve">. Gucci should adapt to advertising more their products as it only reaches the higher-class people. Lower-class individuals don’t really get ads from Gucci. Lower class people can afford Gucci products too. </w:t>
      </w:r>
    </w:p>
    <w:p w14:paraId="7182ACF8" w14:textId="77777777" w:rsidR="00A27EDE" w:rsidRPr="00A27EDE" w:rsidRDefault="00A27EDE" w:rsidP="00A27EDE">
      <w:pPr>
        <w:autoSpaceDE w:val="0"/>
        <w:autoSpaceDN w:val="0"/>
        <w:adjustRightInd w:val="0"/>
        <w:spacing w:line="360" w:lineRule="auto"/>
        <w:rPr>
          <w:rFonts w:ascii="Arial" w:hAnsi="Arial" w:cs="Arial"/>
        </w:rPr>
      </w:pPr>
      <w:r w:rsidRPr="00A27EDE">
        <w:rPr>
          <w:rFonts w:ascii="Arial" w:hAnsi="Arial" w:cs="Arial"/>
        </w:rPr>
        <w:t xml:space="preserve">. Gucci should adapt to have a loyalty card as this would engage more and retain the customers. </w:t>
      </w:r>
    </w:p>
    <w:p w14:paraId="5C0BCFEE" w14:textId="77777777" w:rsidR="00A27EDE" w:rsidRPr="00A27EDE" w:rsidRDefault="00A27EDE" w:rsidP="00A27EDE">
      <w:pPr>
        <w:spacing w:line="360" w:lineRule="auto"/>
        <w:rPr>
          <w:rFonts w:ascii="Arial" w:hAnsi="Arial" w:cs="Arial"/>
        </w:rPr>
      </w:pPr>
    </w:p>
    <w:p w14:paraId="08F411CE" w14:textId="674F4C41" w:rsidR="009F71BF" w:rsidRDefault="009F71BF" w:rsidP="00A27EDE">
      <w:pPr>
        <w:spacing w:line="360" w:lineRule="auto"/>
        <w:rPr>
          <w:rFonts w:ascii="Arial" w:hAnsi="Arial" w:cs="Arial"/>
          <w:b/>
          <w:bCs/>
        </w:rPr>
      </w:pPr>
      <w:r w:rsidRPr="00A27EDE">
        <w:rPr>
          <w:rFonts w:ascii="Arial" w:hAnsi="Arial" w:cs="Arial"/>
        </w:rPr>
        <w:br w:type="page"/>
      </w:r>
      <w:r w:rsidRPr="009F71BF">
        <w:rPr>
          <w:rFonts w:ascii="Arial" w:hAnsi="Arial" w:cs="Arial"/>
          <w:b/>
          <w:bCs/>
        </w:rPr>
        <w:lastRenderedPageBreak/>
        <w:t>Ref</w:t>
      </w:r>
      <w:r w:rsidR="00251A04">
        <w:rPr>
          <w:rFonts w:ascii="Arial" w:hAnsi="Arial" w:cs="Arial"/>
          <w:b/>
          <w:bCs/>
        </w:rPr>
        <w:t xml:space="preserve">. </w:t>
      </w:r>
      <w:proofErr w:type="spellStart"/>
      <w:r w:rsidRPr="009F71BF">
        <w:rPr>
          <w:rFonts w:ascii="Arial" w:hAnsi="Arial" w:cs="Arial"/>
          <w:b/>
          <w:bCs/>
        </w:rPr>
        <w:t>erences</w:t>
      </w:r>
      <w:proofErr w:type="spellEnd"/>
      <w:r w:rsidRPr="009F71BF">
        <w:rPr>
          <w:rFonts w:ascii="Arial" w:hAnsi="Arial" w:cs="Arial"/>
          <w:b/>
          <w:bCs/>
        </w:rPr>
        <w:t>:</w:t>
      </w:r>
    </w:p>
    <w:p w14:paraId="58A1D1C8" w14:textId="62BBF8FF" w:rsidR="003071D2" w:rsidRPr="003071D2" w:rsidRDefault="003071D2" w:rsidP="00537B33">
      <w:pPr>
        <w:spacing w:line="360" w:lineRule="auto"/>
        <w:rPr>
          <w:rFonts w:ascii="Arial" w:hAnsi="Arial" w:cs="Arial"/>
        </w:rPr>
      </w:pPr>
      <w:r w:rsidRPr="003071D2">
        <w:rPr>
          <w:rFonts w:ascii="Arial" w:hAnsi="Arial" w:cs="Arial"/>
        </w:rPr>
        <w:t xml:space="preserve">. </w:t>
      </w:r>
      <w:r w:rsidRPr="003071D2">
        <w:rPr>
          <w:rFonts w:ascii="Arial" w:hAnsi="Arial" w:cs="Arial"/>
          <w:color w:val="222222"/>
          <w:shd w:val="clear" w:color="auto" w:fill="FFFFFF"/>
        </w:rPr>
        <w:t xml:space="preserve">Aaker, D.A., </w:t>
      </w:r>
      <w:r>
        <w:rPr>
          <w:rFonts w:ascii="Arial" w:hAnsi="Arial" w:cs="Arial"/>
          <w:color w:val="222222"/>
          <w:shd w:val="clear" w:color="auto" w:fill="FFFFFF"/>
        </w:rPr>
        <w:t>(</w:t>
      </w:r>
      <w:r w:rsidRPr="003071D2">
        <w:rPr>
          <w:rFonts w:ascii="Arial" w:hAnsi="Arial" w:cs="Arial"/>
          <w:color w:val="222222"/>
          <w:shd w:val="clear" w:color="auto" w:fill="FFFFFF"/>
        </w:rPr>
        <w:t>1992</w:t>
      </w:r>
      <w:r>
        <w:rPr>
          <w:rFonts w:ascii="Arial" w:hAnsi="Arial" w:cs="Arial"/>
          <w:color w:val="222222"/>
          <w:shd w:val="clear" w:color="auto" w:fill="FFFFFF"/>
        </w:rPr>
        <w:t>)</w:t>
      </w:r>
      <w:r w:rsidRPr="003071D2">
        <w:rPr>
          <w:rFonts w:ascii="Arial" w:hAnsi="Arial" w:cs="Arial"/>
          <w:color w:val="222222"/>
          <w:shd w:val="clear" w:color="auto" w:fill="FFFFFF"/>
        </w:rPr>
        <w:t>. The value of brand equity.</w:t>
      </w:r>
      <w:r w:rsidRPr="003071D2">
        <w:rPr>
          <w:rStyle w:val="apple-converted-space"/>
          <w:rFonts w:ascii="Arial" w:hAnsi="Arial" w:cs="Arial"/>
          <w:color w:val="222222"/>
          <w:shd w:val="clear" w:color="auto" w:fill="FFFFFF"/>
        </w:rPr>
        <w:t> </w:t>
      </w:r>
      <w:r w:rsidRPr="003071D2">
        <w:rPr>
          <w:rFonts w:ascii="Arial" w:hAnsi="Arial" w:cs="Arial"/>
          <w:i/>
          <w:iCs/>
          <w:color w:val="222222"/>
        </w:rPr>
        <w:t>Journal of business strategy</w:t>
      </w:r>
      <w:r w:rsidRPr="003071D2">
        <w:rPr>
          <w:rFonts w:ascii="Arial" w:hAnsi="Arial" w:cs="Arial"/>
          <w:color w:val="222222"/>
          <w:shd w:val="clear" w:color="auto" w:fill="FFFFFF"/>
        </w:rPr>
        <w:t>,</w:t>
      </w:r>
      <w:r w:rsidRPr="003071D2">
        <w:rPr>
          <w:rStyle w:val="apple-converted-space"/>
          <w:rFonts w:ascii="Arial" w:hAnsi="Arial" w:cs="Arial"/>
          <w:color w:val="222222"/>
          <w:shd w:val="clear" w:color="auto" w:fill="FFFFFF"/>
        </w:rPr>
        <w:t> </w:t>
      </w:r>
      <w:r w:rsidRPr="003071D2">
        <w:rPr>
          <w:rFonts w:ascii="Arial" w:hAnsi="Arial" w:cs="Arial"/>
          <w:i/>
          <w:iCs/>
          <w:color w:val="222222"/>
        </w:rPr>
        <w:t>13</w:t>
      </w:r>
      <w:r w:rsidRPr="003071D2">
        <w:rPr>
          <w:rFonts w:ascii="Arial" w:hAnsi="Arial" w:cs="Arial"/>
          <w:color w:val="222222"/>
          <w:shd w:val="clear" w:color="auto" w:fill="FFFFFF"/>
        </w:rPr>
        <w:t>(4), pp.27-32.</w:t>
      </w:r>
    </w:p>
    <w:p w14:paraId="14EC5345" w14:textId="0F1652C8" w:rsidR="00A32D8E" w:rsidRDefault="00A32D8E" w:rsidP="009E6BAB">
      <w:pPr>
        <w:spacing w:line="360" w:lineRule="auto"/>
        <w:rPr>
          <w:rFonts w:ascii="Arial" w:hAnsi="Arial" w:cs="Arial"/>
          <w:shd w:val="clear" w:color="auto" w:fill="FFFFFF"/>
        </w:rPr>
      </w:pPr>
      <w:r w:rsidRPr="00A32D8E">
        <w:rPr>
          <w:rFonts w:ascii="Arial" w:hAnsi="Arial" w:cs="Arial"/>
          <w:b/>
          <w:bCs/>
        </w:rPr>
        <w:t xml:space="preserve">. </w:t>
      </w:r>
      <w:r w:rsidRPr="00A32D8E">
        <w:rPr>
          <w:rFonts w:ascii="Arial" w:hAnsi="Arial" w:cs="Arial"/>
          <w:shd w:val="clear" w:color="auto" w:fill="FFFFFF"/>
        </w:rPr>
        <w:t>Al-</w:t>
      </w:r>
      <w:proofErr w:type="spellStart"/>
      <w:r w:rsidRPr="00A32D8E">
        <w:rPr>
          <w:rFonts w:ascii="Arial" w:hAnsi="Arial" w:cs="Arial"/>
          <w:shd w:val="clear" w:color="auto" w:fill="FFFFFF"/>
        </w:rPr>
        <w:t>Fedaghi</w:t>
      </w:r>
      <w:proofErr w:type="spellEnd"/>
      <w:r w:rsidRPr="00A32D8E">
        <w:rPr>
          <w:rFonts w:ascii="Arial" w:hAnsi="Arial" w:cs="Arial"/>
          <w:shd w:val="clear" w:color="auto" w:fill="FFFFFF"/>
        </w:rPr>
        <w:t xml:space="preserve">, S., </w:t>
      </w:r>
      <w:r>
        <w:rPr>
          <w:rFonts w:ascii="Arial" w:hAnsi="Arial" w:cs="Arial"/>
          <w:shd w:val="clear" w:color="auto" w:fill="FFFFFF"/>
        </w:rPr>
        <w:t>(</w:t>
      </w:r>
      <w:r w:rsidRPr="00A32D8E">
        <w:rPr>
          <w:rFonts w:ascii="Arial" w:hAnsi="Arial" w:cs="Arial"/>
          <w:shd w:val="clear" w:color="auto" w:fill="FFFFFF"/>
        </w:rPr>
        <w:t>2012</w:t>
      </w:r>
      <w:r>
        <w:rPr>
          <w:rFonts w:ascii="Arial" w:hAnsi="Arial" w:cs="Arial"/>
          <w:shd w:val="clear" w:color="auto" w:fill="FFFFFF"/>
        </w:rPr>
        <w:t>)</w:t>
      </w:r>
      <w:r w:rsidRPr="00A32D8E">
        <w:rPr>
          <w:rFonts w:ascii="Arial" w:hAnsi="Arial" w:cs="Arial"/>
          <w:shd w:val="clear" w:color="auto" w:fill="FFFFFF"/>
        </w:rPr>
        <w:t xml:space="preserve">. A conceptual foundation for the Shannon-Weaver model of </w:t>
      </w:r>
      <w:r w:rsidRPr="00041214">
        <w:rPr>
          <w:rFonts w:ascii="Arial" w:hAnsi="Arial" w:cs="Arial"/>
          <w:shd w:val="clear" w:color="auto" w:fill="FFFFFF"/>
        </w:rPr>
        <w:t>communication.</w:t>
      </w:r>
      <w:r w:rsidRPr="00041214">
        <w:rPr>
          <w:rStyle w:val="apple-converted-space"/>
          <w:rFonts w:ascii="Arial" w:hAnsi="Arial" w:cs="Arial"/>
          <w:shd w:val="clear" w:color="auto" w:fill="FFFFFF"/>
        </w:rPr>
        <w:t> </w:t>
      </w:r>
      <w:r w:rsidRPr="00041214">
        <w:rPr>
          <w:rFonts w:ascii="Arial" w:hAnsi="Arial" w:cs="Arial"/>
          <w:i/>
          <w:iCs/>
        </w:rPr>
        <w:t>International journal of soft computing</w:t>
      </w:r>
      <w:r w:rsidRPr="00041214">
        <w:rPr>
          <w:rFonts w:ascii="Arial" w:hAnsi="Arial" w:cs="Arial"/>
          <w:shd w:val="clear" w:color="auto" w:fill="FFFFFF"/>
        </w:rPr>
        <w:t>,</w:t>
      </w:r>
      <w:r w:rsidRPr="00041214">
        <w:rPr>
          <w:rStyle w:val="apple-converted-space"/>
          <w:rFonts w:ascii="Arial" w:hAnsi="Arial" w:cs="Arial"/>
          <w:shd w:val="clear" w:color="auto" w:fill="FFFFFF"/>
        </w:rPr>
        <w:t> </w:t>
      </w:r>
      <w:r w:rsidRPr="00041214">
        <w:rPr>
          <w:rFonts w:ascii="Arial" w:hAnsi="Arial" w:cs="Arial"/>
          <w:i/>
          <w:iCs/>
        </w:rPr>
        <w:t>7</w:t>
      </w:r>
      <w:r w:rsidRPr="00041214">
        <w:rPr>
          <w:rFonts w:ascii="Arial" w:hAnsi="Arial" w:cs="Arial"/>
          <w:shd w:val="clear" w:color="auto" w:fill="FFFFFF"/>
        </w:rPr>
        <w:t>(1), pp.12-19.</w:t>
      </w:r>
    </w:p>
    <w:p w14:paraId="66728E8E" w14:textId="05E4DC8C" w:rsidR="008A2C19" w:rsidRPr="008A2C19" w:rsidRDefault="008A2C19" w:rsidP="009E6BAB">
      <w:pPr>
        <w:spacing w:line="360" w:lineRule="auto"/>
        <w:rPr>
          <w:rFonts w:ascii="Arial" w:hAnsi="Arial" w:cs="Arial"/>
          <w:shd w:val="clear" w:color="auto" w:fill="FFFFFF"/>
        </w:rPr>
      </w:pPr>
      <w:r w:rsidRPr="008A2C19">
        <w:rPr>
          <w:rFonts w:ascii="Arial" w:hAnsi="Arial" w:cs="Arial"/>
          <w:shd w:val="clear" w:color="auto" w:fill="FFFFFF"/>
        </w:rPr>
        <w:t xml:space="preserve">. </w:t>
      </w:r>
      <w:proofErr w:type="spellStart"/>
      <w:r w:rsidRPr="008A2C19">
        <w:rPr>
          <w:rFonts w:ascii="Arial" w:hAnsi="Arial" w:cs="Arial"/>
          <w:color w:val="222222"/>
          <w:shd w:val="clear" w:color="auto" w:fill="FFFFFF"/>
        </w:rPr>
        <w:t>Brocato</w:t>
      </w:r>
      <w:proofErr w:type="spellEnd"/>
      <w:r w:rsidRPr="008A2C19">
        <w:rPr>
          <w:rFonts w:ascii="Arial" w:hAnsi="Arial" w:cs="Arial"/>
          <w:color w:val="222222"/>
          <w:shd w:val="clear" w:color="auto" w:fill="FFFFFF"/>
        </w:rPr>
        <w:t>, D., 2010. Push and pull marketing strategies.</w:t>
      </w:r>
      <w:r w:rsidRPr="008A2C19">
        <w:rPr>
          <w:rStyle w:val="apple-converted-space"/>
          <w:rFonts w:ascii="Arial" w:hAnsi="Arial" w:cs="Arial"/>
          <w:color w:val="222222"/>
          <w:shd w:val="clear" w:color="auto" w:fill="FFFFFF"/>
        </w:rPr>
        <w:t> </w:t>
      </w:r>
      <w:r w:rsidRPr="008A2C19">
        <w:rPr>
          <w:rFonts w:ascii="Arial" w:hAnsi="Arial" w:cs="Arial"/>
          <w:i/>
          <w:iCs/>
          <w:color w:val="222222"/>
        </w:rPr>
        <w:t xml:space="preserve">Wiley International </w:t>
      </w:r>
      <w:proofErr w:type="spellStart"/>
      <w:r w:rsidRPr="008A2C19">
        <w:rPr>
          <w:rFonts w:ascii="Arial" w:hAnsi="Arial" w:cs="Arial"/>
          <w:i/>
          <w:iCs/>
          <w:color w:val="222222"/>
        </w:rPr>
        <w:t>Encyclopedia</w:t>
      </w:r>
      <w:proofErr w:type="spellEnd"/>
      <w:r w:rsidRPr="008A2C19">
        <w:rPr>
          <w:rFonts w:ascii="Arial" w:hAnsi="Arial" w:cs="Arial"/>
          <w:i/>
          <w:iCs/>
          <w:color w:val="222222"/>
        </w:rPr>
        <w:t xml:space="preserve"> of Marketing</w:t>
      </w:r>
      <w:r w:rsidRPr="008A2C19">
        <w:rPr>
          <w:rFonts w:ascii="Arial" w:hAnsi="Arial" w:cs="Arial"/>
          <w:color w:val="222222"/>
          <w:shd w:val="clear" w:color="auto" w:fill="FFFFFF"/>
        </w:rPr>
        <w:t>.</w:t>
      </w:r>
    </w:p>
    <w:p w14:paraId="0C1F41AA" w14:textId="7446E465" w:rsidR="00925122" w:rsidRDefault="00041214" w:rsidP="009E6BAB">
      <w:pPr>
        <w:spacing w:line="360" w:lineRule="auto"/>
        <w:rPr>
          <w:rFonts w:ascii="Arial" w:hAnsi="Arial" w:cs="Arial"/>
          <w:color w:val="222222"/>
          <w:shd w:val="clear" w:color="auto" w:fill="FFFFFF"/>
        </w:rPr>
      </w:pPr>
      <w:r w:rsidRPr="00041214">
        <w:rPr>
          <w:rFonts w:ascii="Arial" w:hAnsi="Arial" w:cs="Arial"/>
          <w:shd w:val="clear" w:color="auto" w:fill="FFFFFF"/>
        </w:rPr>
        <w:t xml:space="preserve">. </w:t>
      </w:r>
      <w:r w:rsidRPr="00041214">
        <w:rPr>
          <w:rFonts w:ascii="Arial" w:hAnsi="Arial" w:cs="Arial"/>
          <w:color w:val="222222"/>
          <w:shd w:val="clear" w:color="auto" w:fill="FFFFFF"/>
        </w:rPr>
        <w:t xml:space="preserve">Broderick, A. and Pickton, D., </w:t>
      </w:r>
      <w:r>
        <w:rPr>
          <w:rFonts w:ascii="Arial" w:hAnsi="Arial" w:cs="Arial"/>
          <w:color w:val="222222"/>
          <w:shd w:val="clear" w:color="auto" w:fill="FFFFFF"/>
        </w:rPr>
        <w:t>(</w:t>
      </w:r>
      <w:r w:rsidRPr="00041214">
        <w:rPr>
          <w:rFonts w:ascii="Arial" w:hAnsi="Arial" w:cs="Arial"/>
          <w:color w:val="222222"/>
          <w:shd w:val="clear" w:color="auto" w:fill="FFFFFF"/>
        </w:rPr>
        <w:t>2005</w:t>
      </w:r>
      <w:r>
        <w:rPr>
          <w:rFonts w:ascii="Arial" w:hAnsi="Arial" w:cs="Arial"/>
          <w:color w:val="222222"/>
          <w:shd w:val="clear" w:color="auto" w:fill="FFFFFF"/>
        </w:rPr>
        <w:t>)</w:t>
      </w:r>
      <w:r w:rsidRPr="00041214">
        <w:rPr>
          <w:rFonts w:ascii="Arial" w:hAnsi="Arial" w:cs="Arial"/>
          <w:color w:val="222222"/>
          <w:shd w:val="clear" w:color="auto" w:fill="FFFFFF"/>
        </w:rPr>
        <w:t>.</w:t>
      </w:r>
      <w:r w:rsidRPr="00041214">
        <w:rPr>
          <w:rStyle w:val="apple-converted-space"/>
          <w:rFonts w:ascii="Arial" w:hAnsi="Arial" w:cs="Arial"/>
          <w:color w:val="222222"/>
          <w:shd w:val="clear" w:color="auto" w:fill="FFFFFF"/>
        </w:rPr>
        <w:t> </w:t>
      </w:r>
      <w:r w:rsidRPr="00041214">
        <w:rPr>
          <w:rFonts w:ascii="Arial" w:hAnsi="Arial" w:cs="Arial"/>
          <w:i/>
          <w:iCs/>
          <w:color w:val="222222"/>
        </w:rPr>
        <w:t>Integrated marketing communications</w:t>
      </w:r>
      <w:r w:rsidRPr="00041214">
        <w:rPr>
          <w:rFonts w:ascii="Arial" w:hAnsi="Arial" w:cs="Arial"/>
          <w:color w:val="222222"/>
          <w:shd w:val="clear" w:color="auto" w:fill="FFFFFF"/>
        </w:rPr>
        <w:t>. Pearson Education UK.</w:t>
      </w:r>
      <w:r w:rsidR="00925122">
        <w:rPr>
          <w:rFonts w:ascii="Arial" w:hAnsi="Arial" w:cs="Arial"/>
          <w:color w:val="222222"/>
          <w:shd w:val="clear" w:color="auto" w:fill="FFFFFF"/>
        </w:rPr>
        <w:t xml:space="preserve"> </w:t>
      </w:r>
    </w:p>
    <w:p w14:paraId="1B73CA28" w14:textId="21C74AA7" w:rsidR="00EE1C12" w:rsidRPr="00041214" w:rsidRDefault="00EE1C12" w:rsidP="009E6BAB">
      <w:pPr>
        <w:spacing w:line="360" w:lineRule="auto"/>
        <w:rPr>
          <w:rFonts w:ascii="Arial" w:hAnsi="Arial" w:cs="Arial"/>
        </w:rPr>
      </w:pPr>
      <w:r>
        <w:rPr>
          <w:rFonts w:ascii="Arial" w:hAnsi="Arial" w:cs="Arial"/>
          <w:color w:val="222222"/>
          <w:shd w:val="clear" w:color="auto" w:fill="FFFFFF"/>
        </w:rPr>
        <w:t xml:space="preserve">. Google image Customer journey: </w:t>
      </w:r>
      <w:hyperlink r:id="rId17" w:history="1">
        <w:r w:rsidRPr="00F357AB">
          <w:rPr>
            <w:rStyle w:val="Hyperlink"/>
            <w:rFonts w:ascii="Arial" w:hAnsi="Arial" w:cs="Arial"/>
            <w:shd w:val="clear" w:color="auto" w:fill="FFFFFF"/>
          </w:rPr>
          <w:t>https://www.channelsight.com/wp-content/uploads/2021/02/Modern-Consumer-Journey-1024x410.jpg</w:t>
        </w:r>
      </w:hyperlink>
      <w:r>
        <w:rPr>
          <w:rFonts w:ascii="Arial" w:hAnsi="Arial" w:cs="Arial"/>
          <w:color w:val="222222"/>
          <w:shd w:val="clear" w:color="auto" w:fill="FFFFFF"/>
        </w:rPr>
        <w:t xml:space="preserve"> (Accessed 2</w:t>
      </w:r>
      <w:r w:rsidR="0044239F">
        <w:rPr>
          <w:rFonts w:ascii="Arial" w:hAnsi="Arial" w:cs="Arial"/>
          <w:color w:val="222222"/>
          <w:shd w:val="clear" w:color="auto" w:fill="FFFFFF"/>
        </w:rPr>
        <w:t>3 December 2022).</w:t>
      </w:r>
    </w:p>
    <w:p w14:paraId="165BB43A" w14:textId="156B70A9" w:rsidR="009F71BF" w:rsidRPr="0047263D" w:rsidRDefault="0008403B" w:rsidP="0047263D">
      <w:pPr>
        <w:spacing w:line="360" w:lineRule="auto"/>
        <w:rPr>
          <w:rFonts w:ascii="Arial" w:hAnsi="Arial" w:cs="Arial"/>
        </w:rPr>
      </w:pPr>
      <w:r w:rsidRPr="0047263D">
        <w:rPr>
          <w:rFonts w:ascii="Arial" w:hAnsi="Arial" w:cs="Arial"/>
        </w:rPr>
        <w:t>. Gucci</w:t>
      </w:r>
      <w:r w:rsidR="0047263D">
        <w:rPr>
          <w:rFonts w:ascii="Arial" w:hAnsi="Arial" w:cs="Arial"/>
        </w:rPr>
        <w:t xml:space="preserve"> about us</w:t>
      </w:r>
      <w:r w:rsidRPr="0047263D">
        <w:rPr>
          <w:rFonts w:ascii="Arial" w:hAnsi="Arial" w:cs="Arial"/>
        </w:rPr>
        <w:t xml:space="preserve"> website: </w:t>
      </w:r>
      <w:hyperlink r:id="rId18" w:history="1">
        <w:r w:rsidRPr="0047263D">
          <w:rPr>
            <w:rStyle w:val="Hyperlink"/>
            <w:rFonts w:ascii="Arial" w:hAnsi="Arial" w:cs="Arial"/>
          </w:rPr>
          <w:t>https://www.gucci.com/uk/en_gb/st/about-gucci</w:t>
        </w:r>
      </w:hyperlink>
      <w:r w:rsidRPr="0047263D">
        <w:rPr>
          <w:rFonts w:ascii="Arial" w:hAnsi="Arial" w:cs="Arial"/>
        </w:rPr>
        <w:t xml:space="preserve"> (Accessed 21 December 2022).</w:t>
      </w:r>
    </w:p>
    <w:p w14:paraId="20F943CD" w14:textId="55CDBD3D" w:rsidR="0008403B" w:rsidRDefault="0047263D" w:rsidP="0047263D">
      <w:pPr>
        <w:spacing w:line="360" w:lineRule="auto"/>
        <w:rPr>
          <w:rFonts w:ascii="Arial" w:hAnsi="Arial" w:cs="Arial"/>
        </w:rPr>
      </w:pPr>
      <w:r w:rsidRPr="0047263D">
        <w:rPr>
          <w:rFonts w:ascii="Arial" w:hAnsi="Arial" w:cs="Arial"/>
        </w:rPr>
        <w:t xml:space="preserve">. </w:t>
      </w:r>
      <w:r w:rsidR="009F71BF" w:rsidRPr="0047263D">
        <w:rPr>
          <w:rFonts w:ascii="Arial" w:hAnsi="Arial" w:cs="Arial"/>
        </w:rPr>
        <w:t>Google image</w:t>
      </w:r>
      <w:r>
        <w:rPr>
          <w:rFonts w:ascii="Arial" w:hAnsi="Arial" w:cs="Arial"/>
        </w:rPr>
        <w:t xml:space="preserve"> Gucci</w:t>
      </w:r>
      <w:r w:rsidR="009F71BF" w:rsidRPr="0047263D">
        <w:rPr>
          <w:rFonts w:ascii="Arial" w:hAnsi="Arial" w:cs="Arial"/>
        </w:rPr>
        <w:t xml:space="preserve">: </w:t>
      </w:r>
      <w:hyperlink r:id="rId19" w:history="1">
        <w:r w:rsidRPr="0047263D">
          <w:rPr>
            <w:rStyle w:val="Hyperlink"/>
            <w:rFonts w:ascii="Arial" w:hAnsi="Arial" w:cs="Arial"/>
          </w:rPr>
          <w:t>https://upload.wikimedia.org/wikipedia/commons/9/9b/Gucci_logo.png Accessed 21 December 2022</w:t>
        </w:r>
      </w:hyperlink>
      <w:r w:rsidR="0008403B" w:rsidRPr="0047263D">
        <w:rPr>
          <w:rFonts w:ascii="Arial" w:hAnsi="Arial" w:cs="Arial"/>
        </w:rPr>
        <w:t>).</w:t>
      </w:r>
    </w:p>
    <w:p w14:paraId="50E1AFB1" w14:textId="18992964" w:rsidR="0047263D" w:rsidRDefault="0047263D" w:rsidP="0047263D">
      <w:pPr>
        <w:spacing w:line="360" w:lineRule="auto"/>
        <w:rPr>
          <w:rFonts w:ascii="Arial" w:hAnsi="Arial" w:cs="Arial"/>
        </w:rPr>
      </w:pPr>
      <w:r>
        <w:rPr>
          <w:rFonts w:ascii="Arial" w:hAnsi="Arial" w:cs="Arial"/>
        </w:rPr>
        <w:t>. Google image process of communication:</w:t>
      </w:r>
      <w:r w:rsidR="009E6BAB">
        <w:rPr>
          <w:rFonts w:ascii="Arial" w:hAnsi="Arial" w:cs="Arial"/>
        </w:rPr>
        <w:t xml:space="preserve"> </w:t>
      </w:r>
      <w:hyperlink r:id="rId20" w:history="1">
        <w:r w:rsidR="009E6BAB" w:rsidRPr="00F357AB">
          <w:rPr>
            <w:rStyle w:val="Hyperlink"/>
            <w:rFonts w:ascii="Arial" w:hAnsi="Arial" w:cs="Arial"/>
          </w:rPr>
          <w:t>https://s3-us-west-2.amazonaws.com/courses-images/wp-content/uploads/sites/4052/2019/04/08194200/CommunicationProcessModel3.jpg</w:t>
        </w:r>
      </w:hyperlink>
      <w:r w:rsidR="009E6BAB">
        <w:rPr>
          <w:rFonts w:ascii="Arial" w:hAnsi="Arial" w:cs="Arial"/>
        </w:rPr>
        <w:t xml:space="preserve"> </w:t>
      </w:r>
      <w:r w:rsidR="009E6BAB" w:rsidRPr="0047263D">
        <w:rPr>
          <w:rFonts w:ascii="Arial" w:hAnsi="Arial" w:cs="Arial"/>
        </w:rPr>
        <w:t>(Accessed 21 December 2022).</w:t>
      </w:r>
    </w:p>
    <w:p w14:paraId="46D59301" w14:textId="147FE513" w:rsidR="00041214" w:rsidRDefault="00041214" w:rsidP="0047263D">
      <w:pPr>
        <w:spacing w:line="360" w:lineRule="auto"/>
        <w:rPr>
          <w:rFonts w:ascii="Arial" w:hAnsi="Arial" w:cs="Arial"/>
        </w:rPr>
      </w:pPr>
      <w:r>
        <w:rPr>
          <w:rFonts w:ascii="Arial" w:hAnsi="Arial" w:cs="Arial"/>
        </w:rPr>
        <w:t xml:space="preserve">. Google image IMC: </w:t>
      </w:r>
      <w:hyperlink r:id="rId21" w:history="1">
        <w:r w:rsidRPr="00F357AB">
          <w:rPr>
            <w:rStyle w:val="Hyperlink"/>
            <w:rFonts w:ascii="Arial" w:hAnsi="Arial" w:cs="Arial"/>
          </w:rPr>
          <w:t>https://media.licdn.com/dms/image/C5112AQHRkj5GD7YoJQ/article-cover_image-shrink_600_2000/0/1520208390056?e=2147483647&amp;v=beta&amp;t=VYOPS2RLfdcqslfGRUUBV7h9-bQAifTauG2BPNyITgQ</w:t>
        </w:r>
      </w:hyperlink>
      <w:r>
        <w:rPr>
          <w:rFonts w:ascii="Arial" w:hAnsi="Arial" w:cs="Arial"/>
        </w:rPr>
        <w:t xml:space="preserve"> (</w:t>
      </w:r>
      <w:r w:rsidRPr="0047263D">
        <w:rPr>
          <w:rFonts w:ascii="Arial" w:hAnsi="Arial" w:cs="Arial"/>
        </w:rPr>
        <w:t>Accessed 21 December 2022).</w:t>
      </w:r>
    </w:p>
    <w:p w14:paraId="0983CE05" w14:textId="5EB4EDFA" w:rsidR="00715D63" w:rsidRDefault="00715D63" w:rsidP="0047263D">
      <w:pPr>
        <w:spacing w:line="360" w:lineRule="auto"/>
        <w:rPr>
          <w:rFonts w:ascii="Arial" w:hAnsi="Arial" w:cs="Arial"/>
        </w:rPr>
      </w:pPr>
      <w:r>
        <w:rPr>
          <w:rFonts w:ascii="Arial" w:hAnsi="Arial" w:cs="Arial"/>
        </w:rPr>
        <w:t xml:space="preserve">. Google image Keller’s </w:t>
      </w:r>
      <w:proofErr w:type="gramStart"/>
      <w:r>
        <w:rPr>
          <w:rFonts w:ascii="Arial" w:hAnsi="Arial" w:cs="Arial"/>
        </w:rPr>
        <w:t>model :</w:t>
      </w:r>
      <w:proofErr w:type="gramEnd"/>
      <w:r>
        <w:rPr>
          <w:rFonts w:ascii="Arial" w:hAnsi="Arial" w:cs="Arial"/>
        </w:rPr>
        <w:t xml:space="preserve"> </w:t>
      </w:r>
      <w:hyperlink r:id="rId22" w:history="1">
        <w:r w:rsidRPr="00F357AB">
          <w:rPr>
            <w:rStyle w:val="Hyperlink"/>
            <w:rFonts w:ascii="Arial" w:hAnsi="Arial" w:cs="Arial"/>
          </w:rPr>
          <w:t>https://d27jswm5an3efw.cloudfront.net/app/uploads/2020/02/brand-resonance-model-10.jpg</w:t>
        </w:r>
      </w:hyperlink>
      <w:r>
        <w:rPr>
          <w:rFonts w:ascii="Arial" w:hAnsi="Arial" w:cs="Arial"/>
        </w:rPr>
        <w:t xml:space="preserve"> (Accessed 21 December 2022).</w:t>
      </w:r>
    </w:p>
    <w:p w14:paraId="5E1A7040" w14:textId="30604183" w:rsidR="001B1D26" w:rsidRDefault="001B1D26" w:rsidP="0047263D">
      <w:pPr>
        <w:spacing w:line="360" w:lineRule="auto"/>
        <w:rPr>
          <w:rFonts w:ascii="Arial" w:hAnsi="Arial" w:cs="Arial"/>
        </w:rPr>
      </w:pPr>
      <w:r>
        <w:rPr>
          <w:rFonts w:ascii="Arial" w:hAnsi="Arial" w:cs="Arial"/>
        </w:rPr>
        <w:t xml:space="preserve">. Google image customer touchpoints: </w:t>
      </w:r>
      <w:hyperlink r:id="rId23" w:history="1">
        <w:r w:rsidR="00140187" w:rsidRPr="004C410B">
          <w:rPr>
            <w:rStyle w:val="Hyperlink"/>
            <w:rFonts w:ascii="Arial" w:hAnsi="Arial" w:cs="Arial"/>
          </w:rPr>
          <w:t>https://www.thinkowl.de/hubfs/thinkowl/blog/ThinkOwl_customer_touchpoints.png</w:t>
        </w:r>
      </w:hyperlink>
      <w:r w:rsidR="00140187">
        <w:rPr>
          <w:rFonts w:ascii="Arial" w:hAnsi="Arial" w:cs="Arial"/>
        </w:rPr>
        <w:t xml:space="preserve"> (Accessed 23 December 2022).</w:t>
      </w:r>
    </w:p>
    <w:p w14:paraId="3405CB69" w14:textId="2B1FDC9E" w:rsidR="00715D63" w:rsidRPr="00715D63" w:rsidRDefault="00715D63" w:rsidP="0047263D">
      <w:pPr>
        <w:spacing w:line="360" w:lineRule="auto"/>
        <w:rPr>
          <w:rFonts w:ascii="Arial" w:hAnsi="Arial" w:cs="Arial"/>
        </w:rPr>
      </w:pPr>
      <w:r>
        <w:rPr>
          <w:rFonts w:ascii="Arial" w:hAnsi="Arial" w:cs="Arial"/>
        </w:rPr>
        <w:t>.</w:t>
      </w:r>
      <w:r w:rsidRPr="00715D63">
        <w:rPr>
          <w:rFonts w:ascii="Arial" w:hAnsi="Arial" w:cs="Arial"/>
        </w:rPr>
        <w:t xml:space="preserve"> </w:t>
      </w:r>
      <w:r w:rsidRPr="00715D63">
        <w:rPr>
          <w:rFonts w:ascii="Arial" w:hAnsi="Arial" w:cs="Arial"/>
          <w:color w:val="222222"/>
          <w:shd w:val="clear" w:color="auto" w:fill="FFFFFF"/>
        </w:rPr>
        <w:t>Keller, K.L., 2001. Building customer-based brand equity: A blueprint for creating strong brands.</w:t>
      </w:r>
    </w:p>
    <w:p w14:paraId="3E6AC262" w14:textId="01787B86" w:rsidR="0047263D" w:rsidRDefault="0047263D" w:rsidP="0047263D">
      <w:pPr>
        <w:autoSpaceDE w:val="0"/>
        <w:autoSpaceDN w:val="0"/>
        <w:adjustRightInd w:val="0"/>
        <w:spacing w:line="360" w:lineRule="auto"/>
        <w:rPr>
          <w:rFonts w:ascii="Arial" w:hAnsi="Arial" w:cs="Arial"/>
        </w:rPr>
      </w:pPr>
      <w:r w:rsidRPr="0047263D">
        <w:rPr>
          <w:rFonts w:ascii="Arial" w:hAnsi="Arial" w:cs="Arial"/>
        </w:rPr>
        <w:lastRenderedPageBreak/>
        <w:t xml:space="preserve">. </w:t>
      </w:r>
      <w:proofErr w:type="spellStart"/>
      <w:r w:rsidRPr="0047263D">
        <w:rPr>
          <w:rFonts w:ascii="Arial" w:hAnsi="Arial" w:cs="Arial"/>
        </w:rPr>
        <w:t>Luhmann</w:t>
      </w:r>
      <w:proofErr w:type="spellEnd"/>
      <w:r w:rsidRPr="0047263D">
        <w:rPr>
          <w:rFonts w:ascii="Arial" w:hAnsi="Arial" w:cs="Arial"/>
        </w:rPr>
        <w:t xml:space="preserve">, N., (1992). What is communication? </w:t>
      </w:r>
      <w:r w:rsidRPr="0047263D">
        <w:rPr>
          <w:rFonts w:ascii="Arial" w:hAnsi="Arial" w:cs="Arial"/>
          <w:i/>
          <w:iCs/>
        </w:rPr>
        <w:t>Communication theory</w:t>
      </w:r>
      <w:r w:rsidRPr="0047263D">
        <w:rPr>
          <w:rFonts w:ascii="Arial" w:hAnsi="Arial" w:cs="Arial"/>
        </w:rPr>
        <w:t xml:space="preserve">, 2(3), pp.251-259. </w:t>
      </w:r>
    </w:p>
    <w:p w14:paraId="2591C94E" w14:textId="3DEAE245" w:rsidR="0047263D" w:rsidRDefault="0047263D" w:rsidP="0047263D">
      <w:pPr>
        <w:autoSpaceDE w:val="0"/>
        <w:autoSpaceDN w:val="0"/>
        <w:adjustRightInd w:val="0"/>
        <w:spacing w:line="360" w:lineRule="auto"/>
        <w:rPr>
          <w:rFonts w:ascii="Arial" w:hAnsi="Arial" w:cs="Arial"/>
          <w:i/>
          <w:iCs/>
        </w:rPr>
      </w:pPr>
      <w:r w:rsidRPr="0047263D">
        <w:rPr>
          <w:rFonts w:ascii="Arial" w:hAnsi="Arial" w:cs="Arial"/>
        </w:rPr>
        <w:t xml:space="preserve">. Lunenburg, F.C., 2010. Communication: </w:t>
      </w:r>
      <w:r w:rsidRPr="0047263D">
        <w:rPr>
          <w:rFonts w:ascii="Arial" w:hAnsi="Arial" w:cs="Arial"/>
          <w:i/>
          <w:iCs/>
        </w:rPr>
        <w:t>The process, barriers and improving effectiveness. Schooling, 1(1), pp.1-10.</w:t>
      </w:r>
    </w:p>
    <w:p w14:paraId="540495FF" w14:textId="07328145" w:rsidR="009A680F" w:rsidRPr="00F81E39" w:rsidRDefault="00F81E39" w:rsidP="0047263D">
      <w:pPr>
        <w:autoSpaceDE w:val="0"/>
        <w:autoSpaceDN w:val="0"/>
        <w:adjustRightInd w:val="0"/>
        <w:spacing w:line="360" w:lineRule="auto"/>
        <w:rPr>
          <w:rFonts w:ascii="Arial" w:hAnsi="Arial" w:cs="Arial"/>
        </w:rPr>
      </w:pPr>
      <w:r>
        <w:rPr>
          <w:rFonts w:ascii="Arial" w:hAnsi="Arial" w:cs="Arial"/>
          <w:color w:val="222222"/>
          <w:shd w:val="clear" w:color="auto" w:fill="FFFFFF"/>
        </w:rPr>
        <w:t xml:space="preserve">. </w:t>
      </w:r>
      <w:proofErr w:type="spellStart"/>
      <w:r w:rsidRPr="00F81E39">
        <w:rPr>
          <w:rFonts w:ascii="Arial" w:hAnsi="Arial" w:cs="Arial"/>
          <w:color w:val="222222"/>
          <w:shd w:val="clear" w:color="auto" w:fill="FFFFFF"/>
        </w:rPr>
        <w:t>Maechler</w:t>
      </w:r>
      <w:proofErr w:type="spellEnd"/>
      <w:r w:rsidRPr="00F81E39">
        <w:rPr>
          <w:rFonts w:ascii="Arial" w:hAnsi="Arial" w:cs="Arial"/>
          <w:color w:val="222222"/>
          <w:shd w:val="clear" w:color="auto" w:fill="FFFFFF"/>
        </w:rPr>
        <w:t xml:space="preserve">, N., </w:t>
      </w:r>
      <w:proofErr w:type="spellStart"/>
      <w:r w:rsidRPr="00F81E39">
        <w:rPr>
          <w:rFonts w:ascii="Arial" w:hAnsi="Arial" w:cs="Arial"/>
          <w:color w:val="222222"/>
          <w:shd w:val="clear" w:color="auto" w:fill="FFFFFF"/>
        </w:rPr>
        <w:t>Neher</w:t>
      </w:r>
      <w:proofErr w:type="spellEnd"/>
      <w:r w:rsidRPr="00F81E39">
        <w:rPr>
          <w:rFonts w:ascii="Arial" w:hAnsi="Arial" w:cs="Arial"/>
          <w:color w:val="222222"/>
          <w:shd w:val="clear" w:color="auto" w:fill="FFFFFF"/>
        </w:rPr>
        <w:t>, K. and Park, R., 2016. From touchpoints to journeys: Seeing the world as customers do.</w:t>
      </w:r>
      <w:r w:rsidRPr="00F81E39">
        <w:rPr>
          <w:rStyle w:val="apple-converted-space"/>
          <w:rFonts w:ascii="Arial" w:hAnsi="Arial" w:cs="Arial"/>
          <w:color w:val="222222"/>
          <w:shd w:val="clear" w:color="auto" w:fill="FFFFFF"/>
        </w:rPr>
        <w:t> </w:t>
      </w:r>
      <w:r w:rsidRPr="00F81E39">
        <w:rPr>
          <w:rFonts w:ascii="Arial" w:hAnsi="Arial" w:cs="Arial"/>
          <w:i/>
          <w:iCs/>
          <w:color w:val="222222"/>
        </w:rPr>
        <w:t xml:space="preserve">Retrieved </w:t>
      </w:r>
      <w:proofErr w:type="gramStart"/>
      <w:r w:rsidRPr="00F81E39">
        <w:rPr>
          <w:rFonts w:ascii="Arial" w:hAnsi="Arial" w:cs="Arial"/>
          <w:i/>
          <w:iCs/>
          <w:color w:val="222222"/>
        </w:rPr>
        <w:t>March</w:t>
      </w:r>
      <w:r w:rsidRPr="00F81E39">
        <w:rPr>
          <w:rFonts w:ascii="Arial" w:hAnsi="Arial" w:cs="Arial"/>
          <w:color w:val="222222"/>
          <w:shd w:val="clear" w:color="auto" w:fill="FFFFFF"/>
        </w:rPr>
        <w:t>,</w:t>
      </w:r>
      <w:proofErr w:type="gramEnd"/>
      <w:r w:rsidRPr="00F81E39">
        <w:rPr>
          <w:rStyle w:val="apple-converted-space"/>
          <w:rFonts w:ascii="Arial" w:hAnsi="Arial" w:cs="Arial"/>
          <w:color w:val="222222"/>
          <w:shd w:val="clear" w:color="auto" w:fill="FFFFFF"/>
        </w:rPr>
        <w:t> </w:t>
      </w:r>
      <w:r w:rsidRPr="00F81E39">
        <w:rPr>
          <w:rFonts w:ascii="Arial" w:hAnsi="Arial" w:cs="Arial"/>
          <w:i/>
          <w:iCs/>
          <w:color w:val="222222"/>
        </w:rPr>
        <w:t>18</w:t>
      </w:r>
      <w:r w:rsidRPr="00F81E39">
        <w:rPr>
          <w:rFonts w:ascii="Arial" w:hAnsi="Arial" w:cs="Arial"/>
          <w:color w:val="222222"/>
          <w:shd w:val="clear" w:color="auto" w:fill="FFFFFF"/>
        </w:rPr>
        <w:t>, p.2017.</w:t>
      </w:r>
    </w:p>
    <w:p w14:paraId="4E87C0C7" w14:textId="0E71384F" w:rsidR="00537B33" w:rsidRPr="00537B33" w:rsidRDefault="00537B33" w:rsidP="0047263D">
      <w:pPr>
        <w:autoSpaceDE w:val="0"/>
        <w:autoSpaceDN w:val="0"/>
        <w:adjustRightInd w:val="0"/>
        <w:spacing w:line="360" w:lineRule="auto"/>
        <w:rPr>
          <w:rFonts w:ascii="Arial" w:hAnsi="Arial" w:cs="Arial"/>
        </w:rPr>
      </w:pPr>
      <w:r w:rsidRPr="00537B33">
        <w:rPr>
          <w:rFonts w:ascii="Arial" w:hAnsi="Arial" w:cs="Arial"/>
        </w:rPr>
        <w:t xml:space="preserve">. </w:t>
      </w:r>
      <w:r w:rsidRPr="00537B33">
        <w:rPr>
          <w:rFonts w:ascii="Arial" w:hAnsi="Arial" w:cs="Arial"/>
          <w:color w:val="222222"/>
          <w:shd w:val="clear" w:color="auto" w:fill="FFFFFF"/>
        </w:rPr>
        <w:t>Rooney, J.A., (1995). Branding: a trend for today and tomorrow.</w:t>
      </w:r>
      <w:r w:rsidRPr="00537B33">
        <w:rPr>
          <w:rStyle w:val="apple-converted-space"/>
          <w:rFonts w:ascii="Arial" w:hAnsi="Arial" w:cs="Arial"/>
          <w:color w:val="222222"/>
          <w:shd w:val="clear" w:color="auto" w:fill="FFFFFF"/>
        </w:rPr>
        <w:t> </w:t>
      </w:r>
      <w:r w:rsidRPr="00537B33">
        <w:rPr>
          <w:rFonts w:ascii="Arial" w:hAnsi="Arial" w:cs="Arial"/>
          <w:i/>
          <w:iCs/>
          <w:color w:val="222222"/>
        </w:rPr>
        <w:t>Journal of product &amp; brand management</w:t>
      </w:r>
      <w:r w:rsidRPr="00537B33">
        <w:rPr>
          <w:rFonts w:ascii="Arial" w:hAnsi="Arial" w:cs="Arial"/>
          <w:color w:val="222222"/>
          <w:shd w:val="clear" w:color="auto" w:fill="FFFFFF"/>
        </w:rPr>
        <w:t>,</w:t>
      </w:r>
      <w:r w:rsidRPr="00537B33">
        <w:rPr>
          <w:rStyle w:val="apple-converted-space"/>
          <w:rFonts w:ascii="Arial" w:hAnsi="Arial" w:cs="Arial"/>
          <w:color w:val="222222"/>
          <w:shd w:val="clear" w:color="auto" w:fill="FFFFFF"/>
        </w:rPr>
        <w:t> </w:t>
      </w:r>
      <w:r w:rsidRPr="00537B33">
        <w:rPr>
          <w:rFonts w:ascii="Arial" w:hAnsi="Arial" w:cs="Arial"/>
          <w:i/>
          <w:iCs/>
          <w:color w:val="222222"/>
        </w:rPr>
        <w:t>4</w:t>
      </w:r>
      <w:r w:rsidRPr="00537B33">
        <w:rPr>
          <w:rFonts w:ascii="Arial" w:hAnsi="Arial" w:cs="Arial"/>
          <w:color w:val="222222"/>
          <w:shd w:val="clear" w:color="auto" w:fill="FFFFFF"/>
        </w:rPr>
        <w:t>(4), pp.48-55.</w:t>
      </w:r>
    </w:p>
    <w:p w14:paraId="0627816D" w14:textId="77CE17FB" w:rsidR="0047263D" w:rsidRPr="007648D2" w:rsidRDefault="007648D2" w:rsidP="0047263D">
      <w:pPr>
        <w:autoSpaceDE w:val="0"/>
        <w:autoSpaceDN w:val="0"/>
        <w:adjustRightInd w:val="0"/>
        <w:spacing w:line="360" w:lineRule="auto"/>
        <w:rPr>
          <w:rFonts w:ascii="Arial" w:hAnsi="Arial" w:cs="Arial"/>
        </w:rPr>
      </w:pPr>
      <w:r w:rsidRPr="007648D2">
        <w:rPr>
          <w:rFonts w:ascii="Arial" w:hAnsi="Arial" w:cs="Arial"/>
        </w:rPr>
        <w:t xml:space="preserve">. </w:t>
      </w:r>
      <w:r w:rsidRPr="007648D2">
        <w:rPr>
          <w:rFonts w:ascii="Arial" w:hAnsi="Arial" w:cs="Arial"/>
          <w:color w:val="222222"/>
          <w:shd w:val="clear" w:color="auto" w:fill="FFFFFF"/>
        </w:rPr>
        <w:t>Temkin, B.D., 2010. Mapping the customer journey.</w:t>
      </w:r>
      <w:r w:rsidRPr="007648D2">
        <w:rPr>
          <w:rStyle w:val="apple-converted-space"/>
          <w:rFonts w:ascii="Arial" w:hAnsi="Arial" w:cs="Arial"/>
          <w:color w:val="222222"/>
          <w:shd w:val="clear" w:color="auto" w:fill="FFFFFF"/>
        </w:rPr>
        <w:t> </w:t>
      </w:r>
      <w:r w:rsidRPr="007648D2">
        <w:rPr>
          <w:rFonts w:ascii="Arial" w:hAnsi="Arial" w:cs="Arial"/>
          <w:i/>
          <w:iCs/>
          <w:color w:val="222222"/>
        </w:rPr>
        <w:t>Forrester Research</w:t>
      </w:r>
      <w:r w:rsidRPr="007648D2">
        <w:rPr>
          <w:rFonts w:ascii="Arial" w:hAnsi="Arial" w:cs="Arial"/>
          <w:color w:val="222222"/>
          <w:shd w:val="clear" w:color="auto" w:fill="FFFFFF"/>
        </w:rPr>
        <w:t>,</w:t>
      </w:r>
      <w:r w:rsidRPr="007648D2">
        <w:rPr>
          <w:rStyle w:val="apple-converted-space"/>
          <w:rFonts w:ascii="Arial" w:hAnsi="Arial" w:cs="Arial"/>
          <w:color w:val="222222"/>
          <w:shd w:val="clear" w:color="auto" w:fill="FFFFFF"/>
        </w:rPr>
        <w:t> </w:t>
      </w:r>
      <w:r w:rsidRPr="007648D2">
        <w:rPr>
          <w:rFonts w:ascii="Arial" w:hAnsi="Arial" w:cs="Arial"/>
          <w:i/>
          <w:iCs/>
          <w:color w:val="222222"/>
        </w:rPr>
        <w:t>3</w:t>
      </w:r>
      <w:r w:rsidRPr="007648D2">
        <w:rPr>
          <w:rFonts w:ascii="Arial" w:hAnsi="Arial" w:cs="Arial"/>
          <w:color w:val="222222"/>
          <w:shd w:val="clear" w:color="auto" w:fill="FFFFFF"/>
        </w:rPr>
        <w:t>, p.20.</w:t>
      </w:r>
    </w:p>
    <w:p w14:paraId="60D36576" w14:textId="71352CE7" w:rsidR="0047263D" w:rsidRPr="006D022C" w:rsidRDefault="0047263D" w:rsidP="0047263D">
      <w:pPr>
        <w:autoSpaceDE w:val="0"/>
        <w:autoSpaceDN w:val="0"/>
        <w:adjustRightInd w:val="0"/>
        <w:spacing w:line="360" w:lineRule="auto"/>
        <w:rPr>
          <w:rFonts w:ascii="Arial" w:hAnsi="Arial" w:cs="Arial"/>
        </w:rPr>
      </w:pPr>
      <w:r w:rsidRPr="006D022C">
        <w:rPr>
          <w:rFonts w:ascii="Arial" w:hAnsi="Arial" w:cs="Arial"/>
        </w:rPr>
        <w:t xml:space="preserve">. </w:t>
      </w:r>
      <w:r w:rsidR="006D022C" w:rsidRPr="006D022C">
        <w:rPr>
          <w:rFonts w:ascii="Arial" w:hAnsi="Arial" w:cs="Arial"/>
          <w:shd w:val="clear" w:color="auto" w:fill="FFFFFF"/>
        </w:rPr>
        <w:t>Watson Jr, J.B., 2004. Engagement Model.</w:t>
      </w:r>
      <w:r w:rsidR="006D022C" w:rsidRPr="006D022C">
        <w:rPr>
          <w:rStyle w:val="apple-converted-space"/>
          <w:rFonts w:ascii="Arial" w:hAnsi="Arial" w:cs="Arial"/>
          <w:shd w:val="clear" w:color="auto" w:fill="FFFFFF"/>
        </w:rPr>
        <w:t> </w:t>
      </w:r>
      <w:r w:rsidR="006D022C" w:rsidRPr="006D022C">
        <w:rPr>
          <w:rFonts w:ascii="Arial" w:hAnsi="Arial" w:cs="Arial"/>
          <w:i/>
          <w:iCs/>
        </w:rPr>
        <w:t>Service-learning: History, theory, and issues</w:t>
      </w:r>
      <w:r w:rsidR="006D022C" w:rsidRPr="006D022C">
        <w:rPr>
          <w:rFonts w:ascii="Arial" w:hAnsi="Arial" w:cs="Arial"/>
          <w:shd w:val="clear" w:color="auto" w:fill="FFFFFF"/>
        </w:rPr>
        <w:t>, p.73.</w:t>
      </w:r>
    </w:p>
    <w:p w14:paraId="6420B388" w14:textId="20AFFE76" w:rsidR="0047263D" w:rsidRPr="006D022C" w:rsidRDefault="0047263D" w:rsidP="0047263D">
      <w:pPr>
        <w:spacing w:line="360" w:lineRule="auto"/>
        <w:rPr>
          <w:rFonts w:ascii="Arial" w:hAnsi="Arial" w:cs="Arial"/>
        </w:rPr>
      </w:pPr>
    </w:p>
    <w:p w14:paraId="571DC4E0" w14:textId="15AADCA7" w:rsidR="009F71BF" w:rsidRPr="009F71BF" w:rsidRDefault="009F71BF" w:rsidP="009F71BF">
      <w:pPr>
        <w:spacing w:line="360" w:lineRule="auto"/>
        <w:rPr>
          <w:rFonts w:ascii="Arial" w:hAnsi="Arial" w:cs="Arial"/>
        </w:rPr>
      </w:pPr>
    </w:p>
    <w:p w14:paraId="2C169ADF" w14:textId="77777777" w:rsidR="009F71BF" w:rsidRPr="00D521ED" w:rsidRDefault="009F71BF" w:rsidP="009F71BF">
      <w:pPr>
        <w:spacing w:line="360" w:lineRule="auto"/>
        <w:rPr>
          <w:rFonts w:ascii="Arial" w:hAnsi="Arial" w:cs="Arial"/>
        </w:rPr>
      </w:pPr>
    </w:p>
    <w:p w14:paraId="196133CF" w14:textId="77777777" w:rsidR="00D521ED" w:rsidRPr="00D521ED" w:rsidRDefault="00D521ED" w:rsidP="00D521ED">
      <w:pPr>
        <w:spacing w:line="360" w:lineRule="auto"/>
        <w:rPr>
          <w:rFonts w:ascii="Arial" w:hAnsi="Arial" w:cs="Arial"/>
        </w:rPr>
      </w:pPr>
    </w:p>
    <w:sectPr w:rsidR="00D521ED" w:rsidRPr="00D521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C398C" w14:textId="77777777" w:rsidR="00271EE3" w:rsidRDefault="00271EE3" w:rsidP="00D521ED">
      <w:r>
        <w:separator/>
      </w:r>
    </w:p>
  </w:endnote>
  <w:endnote w:type="continuationSeparator" w:id="0">
    <w:p w14:paraId="4749107F" w14:textId="77777777" w:rsidR="00271EE3" w:rsidRDefault="00271EE3" w:rsidP="00D52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1EE4C" w14:textId="77777777" w:rsidR="00271EE3" w:rsidRDefault="00271EE3" w:rsidP="00D521ED">
      <w:r>
        <w:separator/>
      </w:r>
    </w:p>
  </w:footnote>
  <w:footnote w:type="continuationSeparator" w:id="0">
    <w:p w14:paraId="54581EBD" w14:textId="77777777" w:rsidR="00271EE3" w:rsidRDefault="00271EE3" w:rsidP="00D521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AEF56E5"/>
    <w:multiLevelType w:val="hybridMultilevel"/>
    <w:tmpl w:val="041E5B1E"/>
    <w:lvl w:ilvl="0" w:tplc="E2D24B2A">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655202">
    <w:abstractNumId w:val="0"/>
  </w:num>
  <w:num w:numId="2" w16cid:durableId="798256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91A"/>
    <w:rsid w:val="00014476"/>
    <w:rsid w:val="0003284B"/>
    <w:rsid w:val="00041214"/>
    <w:rsid w:val="00074751"/>
    <w:rsid w:val="000803F1"/>
    <w:rsid w:val="0008403B"/>
    <w:rsid w:val="000A3363"/>
    <w:rsid w:val="000B1139"/>
    <w:rsid w:val="000D57C7"/>
    <w:rsid w:val="000F070D"/>
    <w:rsid w:val="000F1F05"/>
    <w:rsid w:val="001319DA"/>
    <w:rsid w:val="00133E7D"/>
    <w:rsid w:val="00140187"/>
    <w:rsid w:val="001454E0"/>
    <w:rsid w:val="001472B1"/>
    <w:rsid w:val="001505FE"/>
    <w:rsid w:val="001B1D26"/>
    <w:rsid w:val="001E38B5"/>
    <w:rsid w:val="0023209E"/>
    <w:rsid w:val="00251A04"/>
    <w:rsid w:val="00271EE3"/>
    <w:rsid w:val="00282D4A"/>
    <w:rsid w:val="002E3768"/>
    <w:rsid w:val="002E78B0"/>
    <w:rsid w:val="003071D2"/>
    <w:rsid w:val="003341C0"/>
    <w:rsid w:val="00347E29"/>
    <w:rsid w:val="00366701"/>
    <w:rsid w:val="00436C6F"/>
    <w:rsid w:val="0044239F"/>
    <w:rsid w:val="00455424"/>
    <w:rsid w:val="0047263D"/>
    <w:rsid w:val="00494021"/>
    <w:rsid w:val="004C496D"/>
    <w:rsid w:val="004D2A61"/>
    <w:rsid w:val="00537B33"/>
    <w:rsid w:val="00545737"/>
    <w:rsid w:val="00570AFE"/>
    <w:rsid w:val="00576008"/>
    <w:rsid w:val="005D4318"/>
    <w:rsid w:val="005F1A32"/>
    <w:rsid w:val="006256D2"/>
    <w:rsid w:val="006341C8"/>
    <w:rsid w:val="00636312"/>
    <w:rsid w:val="00670D62"/>
    <w:rsid w:val="00697D18"/>
    <w:rsid w:val="006A6807"/>
    <w:rsid w:val="006D022C"/>
    <w:rsid w:val="006D41E7"/>
    <w:rsid w:val="006D55E7"/>
    <w:rsid w:val="006E061C"/>
    <w:rsid w:val="006F0231"/>
    <w:rsid w:val="006F4A05"/>
    <w:rsid w:val="00715D63"/>
    <w:rsid w:val="00727C59"/>
    <w:rsid w:val="007556AA"/>
    <w:rsid w:val="007648D2"/>
    <w:rsid w:val="007B6B5B"/>
    <w:rsid w:val="007C64C2"/>
    <w:rsid w:val="00824055"/>
    <w:rsid w:val="00845294"/>
    <w:rsid w:val="008516DF"/>
    <w:rsid w:val="008A2C19"/>
    <w:rsid w:val="008D17D4"/>
    <w:rsid w:val="009033A3"/>
    <w:rsid w:val="00923C9D"/>
    <w:rsid w:val="00925122"/>
    <w:rsid w:val="00953235"/>
    <w:rsid w:val="009A680F"/>
    <w:rsid w:val="009B43C3"/>
    <w:rsid w:val="009E2819"/>
    <w:rsid w:val="009E59B7"/>
    <w:rsid w:val="009E6BAB"/>
    <w:rsid w:val="009F71BF"/>
    <w:rsid w:val="00A17790"/>
    <w:rsid w:val="00A27EDE"/>
    <w:rsid w:val="00A32D8E"/>
    <w:rsid w:val="00A442B8"/>
    <w:rsid w:val="00A70B87"/>
    <w:rsid w:val="00A75CDF"/>
    <w:rsid w:val="00A760ED"/>
    <w:rsid w:val="00A84F49"/>
    <w:rsid w:val="00AC6D5F"/>
    <w:rsid w:val="00B00355"/>
    <w:rsid w:val="00B03DC0"/>
    <w:rsid w:val="00B1592F"/>
    <w:rsid w:val="00B3391A"/>
    <w:rsid w:val="00B340DD"/>
    <w:rsid w:val="00B3671B"/>
    <w:rsid w:val="00B63EF6"/>
    <w:rsid w:val="00B76F87"/>
    <w:rsid w:val="00C150F2"/>
    <w:rsid w:val="00C466AB"/>
    <w:rsid w:val="00C57FA3"/>
    <w:rsid w:val="00C67BE5"/>
    <w:rsid w:val="00C86969"/>
    <w:rsid w:val="00CC1CFB"/>
    <w:rsid w:val="00CD2E15"/>
    <w:rsid w:val="00D0793B"/>
    <w:rsid w:val="00D521ED"/>
    <w:rsid w:val="00D54CA2"/>
    <w:rsid w:val="00D636E8"/>
    <w:rsid w:val="00D66AD6"/>
    <w:rsid w:val="00E171A9"/>
    <w:rsid w:val="00E71498"/>
    <w:rsid w:val="00EA100E"/>
    <w:rsid w:val="00EA2E28"/>
    <w:rsid w:val="00EE1C12"/>
    <w:rsid w:val="00EE6A10"/>
    <w:rsid w:val="00F41741"/>
    <w:rsid w:val="00F42282"/>
    <w:rsid w:val="00F452C1"/>
    <w:rsid w:val="00F81E39"/>
    <w:rsid w:val="00F937C3"/>
    <w:rsid w:val="00FC1FE9"/>
    <w:rsid w:val="00FC4352"/>
    <w:rsid w:val="00FC7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29726"/>
  <w15:chartTrackingRefBased/>
  <w15:docId w15:val="{3E6F31EE-2564-2749-8C26-FDB92A517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1B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40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1A3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84F4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21ED"/>
    <w:pPr>
      <w:tabs>
        <w:tab w:val="center" w:pos="4513"/>
        <w:tab w:val="right" w:pos="9026"/>
      </w:tabs>
    </w:pPr>
  </w:style>
  <w:style w:type="character" w:customStyle="1" w:styleId="HeaderChar">
    <w:name w:val="Header Char"/>
    <w:basedOn w:val="DefaultParagraphFont"/>
    <w:link w:val="Header"/>
    <w:uiPriority w:val="99"/>
    <w:rsid w:val="00D521ED"/>
  </w:style>
  <w:style w:type="paragraph" w:styleId="Footer">
    <w:name w:val="footer"/>
    <w:basedOn w:val="Normal"/>
    <w:link w:val="FooterChar"/>
    <w:uiPriority w:val="99"/>
    <w:unhideWhenUsed/>
    <w:rsid w:val="00D521ED"/>
    <w:pPr>
      <w:tabs>
        <w:tab w:val="center" w:pos="4513"/>
        <w:tab w:val="right" w:pos="9026"/>
      </w:tabs>
    </w:pPr>
  </w:style>
  <w:style w:type="character" w:customStyle="1" w:styleId="FooterChar">
    <w:name w:val="Footer Char"/>
    <w:basedOn w:val="DefaultParagraphFont"/>
    <w:link w:val="Footer"/>
    <w:uiPriority w:val="99"/>
    <w:rsid w:val="00D521ED"/>
  </w:style>
  <w:style w:type="character" w:styleId="Hyperlink">
    <w:name w:val="Hyperlink"/>
    <w:basedOn w:val="DefaultParagraphFont"/>
    <w:uiPriority w:val="99"/>
    <w:unhideWhenUsed/>
    <w:rsid w:val="00D521ED"/>
    <w:rPr>
      <w:color w:val="0563C1" w:themeColor="hyperlink"/>
      <w:u w:val="single"/>
    </w:rPr>
  </w:style>
  <w:style w:type="character" w:styleId="UnresolvedMention">
    <w:name w:val="Unresolved Mention"/>
    <w:basedOn w:val="DefaultParagraphFont"/>
    <w:uiPriority w:val="99"/>
    <w:semiHidden/>
    <w:unhideWhenUsed/>
    <w:rsid w:val="00D521ED"/>
    <w:rPr>
      <w:color w:val="605E5C"/>
      <w:shd w:val="clear" w:color="auto" w:fill="E1DFDD"/>
    </w:rPr>
  </w:style>
  <w:style w:type="paragraph" w:styleId="NoSpacing">
    <w:name w:val="No Spacing"/>
    <w:uiPriority w:val="1"/>
    <w:qFormat/>
    <w:rsid w:val="00D521ED"/>
  </w:style>
  <w:style w:type="character" w:customStyle="1" w:styleId="Heading1Char">
    <w:name w:val="Heading 1 Char"/>
    <w:basedOn w:val="DefaultParagraphFont"/>
    <w:link w:val="Heading1"/>
    <w:uiPriority w:val="9"/>
    <w:rsid w:val="009F71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71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F71BF"/>
    <w:pPr>
      <w:spacing w:before="120"/>
    </w:pPr>
    <w:rPr>
      <w:rFonts w:cstheme="minorHAnsi"/>
      <w:b/>
      <w:bCs/>
      <w:i/>
      <w:iCs/>
    </w:rPr>
  </w:style>
  <w:style w:type="paragraph" w:styleId="TOC2">
    <w:name w:val="toc 2"/>
    <w:basedOn w:val="Normal"/>
    <w:next w:val="Normal"/>
    <w:autoRedefine/>
    <w:uiPriority w:val="39"/>
    <w:unhideWhenUsed/>
    <w:rsid w:val="009F71BF"/>
    <w:pPr>
      <w:spacing w:before="120"/>
      <w:ind w:left="240"/>
    </w:pPr>
    <w:rPr>
      <w:rFonts w:cstheme="minorHAnsi"/>
      <w:b/>
      <w:bCs/>
      <w:sz w:val="22"/>
      <w:szCs w:val="22"/>
    </w:rPr>
  </w:style>
  <w:style w:type="paragraph" w:styleId="TOC3">
    <w:name w:val="toc 3"/>
    <w:basedOn w:val="Normal"/>
    <w:next w:val="Normal"/>
    <w:autoRedefine/>
    <w:uiPriority w:val="39"/>
    <w:unhideWhenUsed/>
    <w:rsid w:val="009F71BF"/>
    <w:pPr>
      <w:ind w:left="480"/>
    </w:pPr>
    <w:rPr>
      <w:rFonts w:cstheme="minorHAnsi"/>
      <w:sz w:val="20"/>
      <w:szCs w:val="20"/>
    </w:rPr>
  </w:style>
  <w:style w:type="paragraph" w:styleId="TOC4">
    <w:name w:val="toc 4"/>
    <w:basedOn w:val="Normal"/>
    <w:next w:val="Normal"/>
    <w:autoRedefine/>
    <w:uiPriority w:val="39"/>
    <w:semiHidden/>
    <w:unhideWhenUsed/>
    <w:rsid w:val="009F71BF"/>
    <w:pPr>
      <w:ind w:left="720"/>
    </w:pPr>
    <w:rPr>
      <w:rFonts w:cstheme="minorHAnsi"/>
      <w:sz w:val="20"/>
      <w:szCs w:val="20"/>
    </w:rPr>
  </w:style>
  <w:style w:type="paragraph" w:styleId="TOC5">
    <w:name w:val="toc 5"/>
    <w:basedOn w:val="Normal"/>
    <w:next w:val="Normal"/>
    <w:autoRedefine/>
    <w:uiPriority w:val="39"/>
    <w:semiHidden/>
    <w:unhideWhenUsed/>
    <w:rsid w:val="009F71BF"/>
    <w:pPr>
      <w:ind w:left="960"/>
    </w:pPr>
    <w:rPr>
      <w:rFonts w:cstheme="minorHAnsi"/>
      <w:sz w:val="20"/>
      <w:szCs w:val="20"/>
    </w:rPr>
  </w:style>
  <w:style w:type="paragraph" w:styleId="TOC6">
    <w:name w:val="toc 6"/>
    <w:basedOn w:val="Normal"/>
    <w:next w:val="Normal"/>
    <w:autoRedefine/>
    <w:uiPriority w:val="39"/>
    <w:semiHidden/>
    <w:unhideWhenUsed/>
    <w:rsid w:val="009F71BF"/>
    <w:pPr>
      <w:ind w:left="1200"/>
    </w:pPr>
    <w:rPr>
      <w:rFonts w:cstheme="minorHAnsi"/>
      <w:sz w:val="20"/>
      <w:szCs w:val="20"/>
    </w:rPr>
  </w:style>
  <w:style w:type="paragraph" w:styleId="TOC7">
    <w:name w:val="toc 7"/>
    <w:basedOn w:val="Normal"/>
    <w:next w:val="Normal"/>
    <w:autoRedefine/>
    <w:uiPriority w:val="39"/>
    <w:semiHidden/>
    <w:unhideWhenUsed/>
    <w:rsid w:val="009F71BF"/>
    <w:pPr>
      <w:ind w:left="1440"/>
    </w:pPr>
    <w:rPr>
      <w:rFonts w:cstheme="minorHAnsi"/>
      <w:sz w:val="20"/>
      <w:szCs w:val="20"/>
    </w:rPr>
  </w:style>
  <w:style w:type="paragraph" w:styleId="TOC8">
    <w:name w:val="toc 8"/>
    <w:basedOn w:val="Normal"/>
    <w:next w:val="Normal"/>
    <w:autoRedefine/>
    <w:uiPriority w:val="39"/>
    <w:semiHidden/>
    <w:unhideWhenUsed/>
    <w:rsid w:val="009F71BF"/>
    <w:pPr>
      <w:ind w:left="1680"/>
    </w:pPr>
    <w:rPr>
      <w:rFonts w:cstheme="minorHAnsi"/>
      <w:sz w:val="20"/>
      <w:szCs w:val="20"/>
    </w:rPr>
  </w:style>
  <w:style w:type="paragraph" w:styleId="TOC9">
    <w:name w:val="toc 9"/>
    <w:basedOn w:val="Normal"/>
    <w:next w:val="Normal"/>
    <w:autoRedefine/>
    <w:uiPriority w:val="39"/>
    <w:semiHidden/>
    <w:unhideWhenUsed/>
    <w:rsid w:val="009F71BF"/>
    <w:pPr>
      <w:ind w:left="1920"/>
    </w:pPr>
    <w:rPr>
      <w:rFonts w:cstheme="minorHAnsi"/>
      <w:sz w:val="20"/>
      <w:szCs w:val="20"/>
    </w:rPr>
  </w:style>
  <w:style w:type="character" w:customStyle="1" w:styleId="Heading2Char">
    <w:name w:val="Heading 2 Char"/>
    <w:basedOn w:val="DefaultParagraphFont"/>
    <w:link w:val="Heading2"/>
    <w:uiPriority w:val="9"/>
    <w:rsid w:val="0008403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E6BAB"/>
    <w:pPr>
      <w:ind w:left="720"/>
      <w:contextualSpacing/>
    </w:pPr>
  </w:style>
  <w:style w:type="character" w:customStyle="1" w:styleId="apple-converted-space">
    <w:name w:val="apple-converted-space"/>
    <w:basedOn w:val="DefaultParagraphFont"/>
    <w:rsid w:val="00A32D8E"/>
  </w:style>
  <w:style w:type="character" w:customStyle="1" w:styleId="Heading3Char">
    <w:name w:val="Heading 3 Char"/>
    <w:basedOn w:val="DefaultParagraphFont"/>
    <w:link w:val="Heading3"/>
    <w:uiPriority w:val="9"/>
    <w:rsid w:val="005F1A32"/>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A84F49"/>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6E06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gucci.com/uk/en_gb/st/about-gucci" TargetMode="External"/><Relationship Id="rId3" Type="http://schemas.openxmlformats.org/officeDocument/2006/relationships/styles" Target="styles.xml"/><Relationship Id="rId21" Type="http://schemas.openxmlformats.org/officeDocument/2006/relationships/hyperlink" Target="https://media.licdn.com/dms/image/C5112AQHRkj5GD7YoJQ/article-cover_image-shrink_600_2000/0/1520208390056?e=2147483647&amp;v=beta&amp;t=VYOPS2RLfdcqslfGRUUBV7h9-bQAifTauG2BPNyITgQ"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hannelsight.com/wp-content/uploads/2021/02/Modern-Consumer-Journey-1024x410.jp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3-us-west-2.amazonaws.com/courses-images/wp-content/uploads/sites/4052/2019/04/08194200/CommunicationProcessModel3.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hinkowl.de/hubfs/thinkowl/blog/ThinkOwl_customer_touchpoints.png" TargetMode="External"/><Relationship Id="rId10" Type="http://schemas.openxmlformats.org/officeDocument/2006/relationships/image" Target="media/image3.jpeg"/><Relationship Id="rId19" Type="http://schemas.openxmlformats.org/officeDocument/2006/relationships/hyperlink" Target="https://upload.wikimedia.org/wikipedia/commons/9/9b/Gucci_logo.png%20Accessed%2021%20December%2020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27jswm5an3efw.cloudfront.net/app/uploads/2020/02/brand-resonance-model-10.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338D4-3360-884D-AFF4-85EC8D63E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19</Pages>
  <Words>4253</Words>
  <Characters>24246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De Sousa (1815905)</dc:creator>
  <cp:keywords/>
  <dc:description/>
  <cp:lastModifiedBy>Maura De Sousa (1815905)</cp:lastModifiedBy>
  <cp:revision>92</cp:revision>
  <dcterms:created xsi:type="dcterms:W3CDTF">2023-01-09T16:05:00Z</dcterms:created>
  <dcterms:modified xsi:type="dcterms:W3CDTF">2023-01-09T22:50:00Z</dcterms:modified>
</cp:coreProperties>
</file>