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Tareque Hasnat Tuhin</w:t>
            </w:r>
          </w:p>
        </w:tc>
      </w:tr>
      <w:tr>
        <w:trPr>
          <w:cantSplit w:val="0"/>
          <w:trHeight w:val="472" w:hRule="atLeast"/>
          <w:tblHeader w:val="0"/>
        </w:trPr>
        <w:tc>
          <w:tcPr>
            <w:shd w:fill="bfbfbf" w:val="clea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shd w:fill="f2f2f2" w:val="clea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8">
      <w:pPr>
        <w:rPr>
          <w:rFonts w:ascii="Arial" w:cs="Arial" w:eastAsia="Arial" w:hAnsi="Arial"/>
          <w:sz w:val="16"/>
          <w:szCs w:val="16"/>
        </w:rPr>
      </w:pPr>
      <w:r w:rsidDel="00000000" w:rsidR="00000000" w:rsidRPr="00000000">
        <w:rPr>
          <w:rtl w:val="0"/>
        </w:rPr>
      </w:r>
    </w:p>
    <w:tbl>
      <w:tblPr>
        <w:tblStyle w:val="Table2"/>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Saint David</w:t>
            </w:r>
          </w:p>
        </w:tc>
      </w:tr>
      <w:tr>
        <w:trPr>
          <w:cantSplit w:val="1"/>
          <w:trHeight w:val="340" w:hRule="atLeast"/>
          <w:tblHeader w:val="0"/>
        </w:trPr>
        <w:tc>
          <w:tcPr>
            <w:shd w:fill="f2f2f2" w:val="clea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Birmingham</w:t>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32">
            <w:pPr>
              <w:rPr>
                <w:rFonts w:ascii="Arial" w:cs="Arial" w:eastAsia="Arial" w:hAnsi="Arial"/>
                <w:sz w:val="22"/>
                <w:szCs w:val="22"/>
              </w:rPr>
            </w:pPr>
            <w:hyperlink r:id="rId7">
              <w:r w:rsidDel="00000000" w:rsidR="00000000" w:rsidRPr="00000000">
                <w:rPr>
                  <w:rFonts w:ascii="Arial" w:cs="Arial" w:eastAsia="Arial" w:hAnsi="Arial"/>
                  <w:color w:val="0000ff"/>
                  <w:sz w:val="22"/>
                  <w:szCs w:val="22"/>
                  <w:u w:val="single"/>
                  <w:rtl w:val="0"/>
                </w:rPr>
                <w:t xml:space="preserve">Tarequehasnattuhin1@gmail.com</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07824574975</w:t>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38">
            <w:pPr>
              <w:rPr>
                <w:rFonts w:ascii="Arial" w:cs="Arial" w:eastAsia="Arial" w:hAnsi="Arial"/>
                <w:b w:val="1"/>
                <w:bCs w:val="1"/>
                <w:i w:val="1"/>
                <w:iCs w:val="1"/>
                <w:sz w:val="22"/>
                <w:szCs w:val="22"/>
              </w:rPr>
            </w:pPr>
            <w:r w:rsidDel="00000000" w:rsidR="00000000" w:rsidRPr="00000000">
              <w:rPr>
                <w:rtl w:val="0"/>
              </w:rPr>
            </w:r>
          </w:p>
        </w:tc>
        <w:tc>
          <w:tcPr>
            <w:gridSpan w:val="2"/>
            <w:shd w:fill="bfbfbf" w:val="clea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tcPr>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2513674</w:t>
            </w:r>
          </w:p>
        </w:tc>
      </w:tr>
      <w:tr>
        <w:trPr>
          <w:cantSplit w:val="0"/>
          <w:trHeight w:val="549" w:hRule="atLeast"/>
          <w:tblHeader w:val="0"/>
        </w:trPr>
        <w:tc>
          <w:tcPr>
            <w:shd w:fill="f2f2f2" w:val="clea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Msc in Data &amp; AI</w:t>
            </w:r>
          </w:p>
        </w:tc>
      </w:tr>
      <w:tr>
        <w:trPr>
          <w:cantSplit w:val="0"/>
          <w:trHeight w:val="557" w:hRule="atLeast"/>
          <w:tblHeader w:val="0"/>
        </w:trPr>
        <w:tc>
          <w:tcPr>
            <w:shd w:fill="f2f2f2" w:val="clea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Dr Aliyu Sambo</w:t>
            </w:r>
          </w:p>
        </w:tc>
      </w:tr>
    </w:tbl>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6">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7">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Approval for Research Activity</w:t>
      </w:r>
    </w:p>
    <w:tbl>
      <w:tblPr>
        <w:tblStyle w:val="Table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04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04F">
            <w:pPr>
              <w:jc w:val="center"/>
              <w:rPr>
                <w:rFonts w:ascii="Arial" w:cs="Arial" w:eastAsia="Arial" w:hAnsi="Arial"/>
                <w:b w:val="1"/>
                <w:bCs w:val="1"/>
                <w:sz w:val="22"/>
                <w:szCs w:val="22"/>
              </w:rPr>
            </w:pPr>
            <w:r w:rsidDel="00000000" w:rsidR="00000000" w:rsidRPr="00000000">
              <w:rPr>
                <w:rFonts w:ascii="Quattrocento Sans" w:cs="Quattrocento Sans" w:eastAsia="Quattrocento Sans" w:hAnsi="Quattrocento Sans"/>
                <w:b w:val="1"/>
                <w:bCs w:val="1"/>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0">
            <w:pPr>
              <w:rPr>
                <w:rFonts w:ascii="Arial" w:cs="Arial" w:eastAsia="Arial" w:hAnsi="Arial"/>
                <w:b w:val="1"/>
                <w:bCs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1">
            <w:pPr>
              <w:rPr>
                <w:rFonts w:ascii="Arial" w:cs="Arial" w:eastAsia="Arial" w:hAnsi="Arial"/>
                <w:b w:val="1"/>
                <w:bCs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55">
            <w:pPr>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Date</w:t>
            </w:r>
          </w:p>
        </w:tc>
      </w:tr>
      <w:tr>
        <w:trPr>
          <w:cantSplit w:val="0"/>
          <w:trHeight w:val="437" w:hRule="atLeast"/>
          <w:tblHeader w:val="0"/>
        </w:trPr>
        <w:tc>
          <w:tcPr>
            <w:shd w:fill="f2f2f2" w:val="clear"/>
          </w:tcPr>
          <w:p w:rsidR="00000000" w:rsidDel="00000000" w:rsidP="00000000" w:rsidRDefault="00000000" w:rsidRPr="00000000" w14:paraId="0000005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iCs w:val="1"/>
                <w:color w:val="ff0000"/>
                <w:rtl w:val="0"/>
              </w:rPr>
              <w:t xml:space="preserve"> </w:t>
            </w:r>
            <w:r w:rsidDel="00000000" w:rsidR="00000000" w:rsidRPr="00000000">
              <w:rPr>
                <w:rFonts w:ascii="Arial" w:cs="Arial" w:eastAsia="Arial" w:hAnsi="Arial"/>
                <w:b w:val="1"/>
                <w:bCs w:val="1"/>
                <w:i w:val="1"/>
                <w:iCs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C">
            <w:pPr>
              <w:jc w:val="center"/>
              <w:rPr>
                <w:rFonts w:ascii="Arial" w:cs="Arial" w:eastAsia="Arial" w:hAnsi="Arial"/>
                <w:b w:val="1"/>
                <w:bCs w:val="1"/>
                <w:sz w:val="22"/>
                <w:szCs w:val="22"/>
              </w:rPr>
            </w:pPr>
            <w:r w:rsidDel="00000000" w:rsidR="00000000" w:rsidRPr="00000000">
              <w:rPr>
                <w:rtl w:val="0"/>
              </w:rPr>
            </w:r>
          </w:p>
        </w:tc>
      </w:tr>
      <w:tr>
        <w:trPr>
          <w:cantSplit w:val="0"/>
          <w:trHeight w:val="415" w:hRule="atLeast"/>
          <w:tblHeader w:val="0"/>
        </w:trPr>
        <w:tc>
          <w:tcPr>
            <w:shd w:fill="f2f2f2" w:val="clear"/>
          </w:tcPr>
          <w:p w:rsidR="00000000" w:rsidDel="00000000" w:rsidP="00000000" w:rsidRDefault="00000000" w:rsidRPr="00000000" w14:paraId="0000005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Merge w:val="continue"/>
            <w:shd w:fill="f2f2f2" w:val="clea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0">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3">
            <w:pPr>
              <w:jc w:val="center"/>
              <w:rPr>
                <w:rFonts w:ascii="Arial" w:cs="Arial" w:eastAsia="Arial" w:hAnsi="Arial"/>
                <w:b w:val="1"/>
                <w:bCs w:val="1"/>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6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Merge w:val="continue"/>
            <w:shd w:fill="f2f2f2" w:val="clea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6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B">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06D">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6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p w:rsidR="00000000" w:rsidDel="00000000" w:rsidP="00000000" w:rsidRDefault="00000000" w:rsidRPr="00000000" w14:paraId="00000073">
            <w:pPr>
              <w:rPr>
                <w:rFonts w:ascii="Arial" w:cs="Arial" w:eastAsia="Arial" w:hAnsi="Arial"/>
                <w:b w:val="1"/>
                <w:bCs w:val="1"/>
                <w:color w:val="000000"/>
                <w:sz w:val="22"/>
                <w:szCs w:val="22"/>
                <w:u w:val="none"/>
              </w:rPr>
            </w:pPr>
            <w:hyperlink r:id="rId8">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07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p w:rsidR="00000000" w:rsidDel="00000000" w:rsidP="00000000" w:rsidRDefault="00000000" w:rsidRPr="00000000" w14:paraId="00000077">
            <w:pPr>
              <w:rPr>
                <w:rFonts w:ascii="Arial" w:cs="Arial" w:eastAsia="Arial" w:hAnsi="Arial"/>
                <w:b w:val="1"/>
                <w:bCs w:val="1"/>
                <w:i w:val="1"/>
                <w:iCs w:val="1"/>
                <w:sz w:val="22"/>
                <w:szCs w:val="22"/>
              </w:rPr>
            </w:pPr>
            <w:r w:rsidDel="00000000" w:rsidR="00000000" w:rsidRPr="00000000">
              <w:rPr>
                <w:rtl w:val="0"/>
              </w:rPr>
            </w:r>
          </w:p>
          <w:p w:rsidR="00000000" w:rsidDel="00000000" w:rsidP="00000000" w:rsidRDefault="00000000" w:rsidRPr="00000000" w14:paraId="00000078">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079">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b05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b050"/>
                <w:sz w:val="20"/>
                <w:szCs w:val="20"/>
                <w:u w:val="none"/>
                <w:shd w:fill="auto" w:val="clear"/>
                <w:vertAlign w:val="baseline"/>
                <w:rtl w:val="0"/>
              </w:rPr>
              <w:t xml:space="preserve">This may include codes of conduct of professional bodies or overseas laws (particularly for data protection).</w:t>
            </w:r>
          </w:p>
          <w:p w:rsidR="00000000" w:rsidDel="00000000" w:rsidP="00000000" w:rsidRDefault="00000000" w:rsidRPr="00000000" w14:paraId="0000007C">
            <w:pPr>
              <w:rPr>
                <w:rFonts w:ascii="Arial" w:cs="Arial" w:eastAsia="Arial" w:hAnsi="Arial"/>
                <w:b w:val="1"/>
                <w:bCs w:val="1"/>
                <w:i w:val="1"/>
                <w:iCs w:val="1"/>
                <w:sz w:val="22"/>
                <w:szCs w:val="22"/>
              </w:rPr>
            </w:pPr>
            <w:r w:rsidDel="00000000" w:rsidR="00000000" w:rsidRPr="00000000">
              <w:rPr>
                <w:rtl w:val="0"/>
              </w:rPr>
            </w:r>
          </w:p>
        </w:tc>
        <w:tc>
          <w:tcPr>
            <w:shd w:fill="bfbfbf" w:val="clear"/>
          </w:tcPr>
          <w:p w:rsidR="00000000" w:rsidDel="00000000" w:rsidP="00000000" w:rsidRDefault="00000000" w:rsidRPr="00000000" w14:paraId="0000007D">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7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796"/>
        <w:gridCol w:w="186"/>
        <w:gridCol w:w="10"/>
        <w:gridCol w:w="851"/>
        <w:tblGridChange w:id="0">
          <w:tblGrid>
            <w:gridCol w:w="562"/>
            <w:gridCol w:w="3823"/>
            <w:gridCol w:w="2409"/>
            <w:gridCol w:w="993"/>
            <w:gridCol w:w="850"/>
            <w:gridCol w:w="796"/>
            <w:gridCol w:w="186"/>
            <w:gridCol w:w="10"/>
            <w:gridCol w:w="851"/>
          </w:tblGrid>
        </w:tblGridChange>
      </w:tblGrid>
      <w:tr>
        <w:trPr>
          <w:cantSplit w:val="0"/>
          <w:tblHeader w:val="0"/>
        </w:trPr>
        <w:tc>
          <w:tcPr>
            <w:shd w:fill="f2f2f2" w:val="clea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8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8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084">
            <w:pPr>
              <w:jc w:val="center"/>
              <w:rPr>
                <w:rFonts w:ascii="Arial" w:cs="Arial" w:eastAsia="Arial" w:hAnsi="Arial"/>
                <w:b w:val="1"/>
                <w:bCs w:val="1"/>
                <w:sz w:val="22"/>
                <w:szCs w:val="22"/>
              </w:rPr>
            </w:pPr>
            <w:r w:rsidDel="00000000" w:rsidR="00000000" w:rsidRPr="00000000">
              <w:rPr>
                <w:rFonts w:ascii="Quattrocento Sans" w:cs="Quattrocento Sans" w:eastAsia="Quattrocento Sans" w:hAnsi="Quattrocento Sans"/>
                <w:b w:val="1"/>
                <w:bCs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8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3"/>
            <w:shd w:fill="bfbfbf" w:val="clear"/>
            <w:vAlign w:val="center"/>
          </w:tcPr>
          <w:p w:rsidR="00000000" w:rsidDel="00000000" w:rsidP="00000000" w:rsidRDefault="00000000" w:rsidRPr="00000000" w14:paraId="00000086">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8"/>
          </w:tcPr>
          <w:p w:rsidR="00000000" w:rsidDel="00000000" w:rsidP="00000000" w:rsidRDefault="00000000" w:rsidRPr="00000000" w14:paraId="0000008A">
            <w:pPr>
              <w:rPr>
                <w:rFonts w:ascii="Arial" w:cs="Arial" w:eastAsia="Arial" w:hAnsi="Arial"/>
                <w:b w:val="1"/>
                <w:bCs w:val="1"/>
                <w:i w:val="1"/>
                <w:iCs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A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A8">
            <w:pPr>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A9">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tcPr>
          <w:p w:rsidR="00000000" w:rsidDel="00000000" w:rsidP="00000000" w:rsidRDefault="00000000" w:rsidRPr="00000000" w14:paraId="000000B1">
            <w:pPr>
              <w:rPr>
                <w:rFonts w:ascii="Arial" w:cs="Arial" w:eastAsia="Arial" w:hAnsi="Arial"/>
                <w:sz w:val="22"/>
                <w:szCs w:val="22"/>
              </w:rPr>
            </w:pPr>
            <w:commentRangeStart w:id="0"/>
            <w:r w:rsidDel="00000000" w:rsidR="00000000" w:rsidRPr="00000000">
              <w:rPr>
                <w:rFonts w:ascii="Arial" w:cs="Arial" w:eastAsia="Arial" w:hAnsi="Arial"/>
                <w:sz w:val="22"/>
                <w:szCs w:val="22"/>
                <w:rtl w:val="0"/>
              </w:rPr>
              <w:t xml:space="preserve">Has this individual consented to sharing their details on this form?</w:t>
            </w:r>
            <w:commentRangeEnd w:id="0"/>
            <w:r w:rsidDel="00000000" w:rsidR="00000000" w:rsidRPr="00000000">
              <w:commentReference w:id="0"/>
            </w:r>
            <w:r w:rsidDel="00000000" w:rsidR="00000000" w:rsidRPr="00000000">
              <w:rPr>
                <w:rtl w:val="0"/>
              </w:rPr>
            </w:r>
          </w:p>
        </w:tc>
        <w:tc>
          <w:tcPr>
            <w:shd w:fill="f2f2f2"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E">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7">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vMerge w:val="restart"/>
            <w:shd w:fill="f2f2f2" w:val="clea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CD">
            <w:pPr>
              <w:rPr>
                <w:rFonts w:ascii="Arial" w:cs="Arial" w:eastAsia="Arial" w:hAnsi="Arial"/>
                <w:sz w:val="22"/>
                <w:szCs w:val="22"/>
              </w:rPr>
            </w:pPr>
            <w:commentRangeStart w:id="1"/>
            <w:r w:rsidDel="00000000" w:rsidR="00000000" w:rsidRPr="00000000">
              <w:rPr>
                <w:rFonts w:ascii="Arial" w:cs="Arial" w:eastAsia="Arial" w:hAnsi="Arial"/>
                <w:sz w:val="22"/>
                <w:szCs w:val="22"/>
                <w:rtl w:val="0"/>
              </w:rPr>
              <w:t xml:space="preserve">Voluntary</w:t>
            </w:r>
            <w:commentRangeEnd w:id="1"/>
            <w:r w:rsidDel="00000000" w:rsidR="00000000" w:rsidRPr="00000000">
              <w:commentReference w:id="1"/>
            </w:r>
            <w:r w:rsidDel="00000000" w:rsidR="00000000" w:rsidRPr="00000000">
              <w:rPr>
                <w:rtl w:val="0"/>
              </w:rPr>
            </w:r>
          </w:p>
        </w:tc>
        <w:tc>
          <w:tcPr>
            <w:shd w:fill="f2f2f2" w:val="clear"/>
            <w:vAlign w:val="center"/>
          </w:tcPr>
          <w:p w:rsidR="00000000" w:rsidDel="00000000" w:rsidP="00000000" w:rsidRDefault="00000000" w:rsidRPr="00000000" w14:paraId="000000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C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continue"/>
            <w:shd w:fill="f2f2f2" w:val="cle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D6">
            <w:pPr>
              <w:rPr>
                <w:rFonts w:ascii="Arial" w:cs="Arial" w:eastAsia="Arial" w:hAnsi="Arial"/>
                <w:sz w:val="22"/>
                <w:szCs w:val="22"/>
              </w:rPr>
            </w:pPr>
            <w:commentRangeStart w:id="2"/>
            <w:r w:rsidDel="00000000" w:rsidR="00000000" w:rsidRPr="00000000">
              <w:rPr>
                <w:rFonts w:ascii="Arial" w:cs="Arial" w:eastAsia="Arial" w:hAnsi="Arial"/>
                <w:sz w:val="22"/>
                <w:szCs w:val="22"/>
                <w:rtl w:val="0"/>
              </w:rPr>
              <w:t xml:space="preserve">Employed</w:t>
            </w:r>
            <w:commentRangeEnd w:id="2"/>
            <w:r w:rsidDel="00000000" w:rsidR="00000000" w:rsidRPr="00000000">
              <w:commentReference w:id="2"/>
            </w:r>
            <w:r w:rsidDel="00000000" w:rsidR="00000000" w:rsidRPr="00000000">
              <w:rPr>
                <w:rtl w:val="0"/>
              </w:rPr>
            </w:r>
          </w:p>
        </w:tc>
        <w:tc>
          <w:tcPr>
            <w:shd w:fill="f2f2f2" w:val="clear"/>
            <w:vAlign w:val="center"/>
          </w:tcPr>
          <w:p w:rsidR="00000000" w:rsidDel="00000000" w:rsidP="00000000" w:rsidRDefault="00000000" w:rsidRPr="00000000" w14:paraId="000000D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E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E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F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2">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Where research activity is carried out in collaboration with an external organisation</w:t>
      </w:r>
    </w:p>
    <w:tbl>
      <w:tblPr>
        <w:tblStyle w:val="Table6"/>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F4">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F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F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5"/>
          </w:tcPr>
          <w:p w:rsidR="00000000" w:rsidDel="00000000" w:rsidP="00000000" w:rsidRDefault="00000000" w:rsidRPr="00000000" w14:paraId="000000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rPr>
                <w:rFonts w:ascii="Arial" w:cs="Arial" w:eastAsia="Arial" w:hAnsi="Arial"/>
                <w:sz w:val="22"/>
                <w:szCs w:val="22"/>
              </w:rPr>
            </w:pPr>
            <w:commentRangeStart w:id="3"/>
            <w:r w:rsidDel="00000000" w:rsidR="00000000" w:rsidRPr="00000000">
              <w:rPr>
                <w:rFonts w:ascii="Arial" w:cs="Arial" w:eastAsia="Arial" w:hAnsi="Arial"/>
                <w:sz w:val="22"/>
                <w:szCs w:val="22"/>
                <w:rtl w:val="0"/>
              </w:rPr>
              <w:t xml:space="preserve">If Yes, please attach a copy of any final approval (or interim approval) from the organisation</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FC">
            <w:pP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01">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2">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50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1"/>
        <w:gridCol w:w="2450"/>
        <w:gridCol w:w="2484"/>
        <w:gridCol w:w="2484"/>
        <w:gridCol w:w="2517"/>
        <w:tblGridChange w:id="0">
          <w:tblGrid>
            <w:gridCol w:w="571"/>
            <w:gridCol w:w="2450"/>
            <w:gridCol w:w="2484"/>
            <w:gridCol w:w="2484"/>
            <w:gridCol w:w="251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rPr>
                <w:rFonts w:ascii="Arial" w:cs="Arial" w:eastAsia="Arial" w:hAnsi="Arial"/>
                <w:sz w:val="22"/>
                <w:szCs w:val="22"/>
              </w:rPr>
            </w:pPr>
            <w:r w:rsidDel="00000000" w:rsidR="00000000" w:rsidRPr="00000000">
              <w:rPr>
                <w:rFonts w:ascii="Arial" w:cs="Arial" w:eastAsia="Arial" w:hAnsi="Arial"/>
                <w:sz w:val="22"/>
                <w:szCs w:val="22"/>
                <w:rtl w:val="0"/>
              </w:rPr>
              <w:t xml:space="preserve">AI-Based Student Performance Prediction System Using Machine Learning</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01/01/2026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B">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C">
            <w:pPr>
              <w:rPr>
                <w:rFonts w:ascii="Arial" w:cs="Arial" w:eastAsia="Arial" w:hAnsi="Arial"/>
                <w:sz w:val="22"/>
                <w:szCs w:val="22"/>
              </w:rPr>
            </w:pPr>
            <w:r w:rsidDel="00000000" w:rsidR="00000000" w:rsidRPr="00000000">
              <w:rPr>
                <w:rFonts w:ascii="Arial" w:cs="Arial" w:eastAsia="Arial" w:hAnsi="Arial"/>
                <w:sz w:val="22"/>
                <w:szCs w:val="22"/>
                <w:rtl w:val="0"/>
              </w:rPr>
              <w:t xml:space="preserve">01/06/2026</w:t>
            </w:r>
          </w:p>
        </w:tc>
      </w:tr>
      <w:tr>
        <w:trPr>
          <w:cantSplit w:val="0"/>
          <w:trHeight w:val="454" w:hRule="atLeast"/>
          <w:tblHeader w:val="0"/>
        </w:trPr>
        <w:tc>
          <w:tcPr>
            <w:tcBorders>
              <w:top w:color="000000" w:space="0" w:sz="4" w:val="single"/>
            </w:tcBorders>
            <w:shd w:fill="f2f2f2" w:val="clear"/>
          </w:tcPr>
          <w:p w:rsidR="00000000" w:rsidDel="00000000" w:rsidP="00000000" w:rsidRDefault="00000000" w:rsidRPr="00000000" w14:paraId="0000010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top w:color="000000" w:space="0" w:sz="4" w:val="single"/>
            </w:tcBorders>
            <w:shd w:fill="f2f2f2" w:val="clear"/>
            <w:vAlign w:val="center"/>
          </w:tcPr>
          <w:p w:rsidR="00000000" w:rsidDel="00000000" w:rsidP="00000000" w:rsidRDefault="00000000" w:rsidRPr="00000000" w14:paraId="0000010E">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w:t>
            </w:r>
            <w:commentRangeStart w:id="4"/>
            <w:commentRangeStart w:id="5"/>
            <w:r w:rsidDel="00000000" w:rsidR="00000000" w:rsidRPr="00000000">
              <w:rPr>
                <w:rFonts w:ascii="Arial" w:cs="Arial" w:eastAsia="Arial" w:hAnsi="Arial"/>
                <w:b w:val="1"/>
                <w:bCs w:val="1"/>
                <w:sz w:val="22"/>
                <w:szCs w:val="22"/>
                <w:rtl w:val="0"/>
              </w:rPr>
              <w:t xml:space="preserve">maximum 300 words</w:t>
            </w:r>
            <w:commentRangeEnd w:id="4"/>
            <w:r w:rsidDel="00000000" w:rsidR="00000000" w:rsidRPr="00000000">
              <w:commentReference w:id="4"/>
            </w:r>
            <w:commentRangeEnd w:id="5"/>
            <w:r w:rsidDel="00000000" w:rsidR="00000000" w:rsidRPr="00000000">
              <w:commentReference w:id="5"/>
            </w:r>
            <w:r w:rsidDel="00000000" w:rsidR="00000000" w:rsidRPr="00000000">
              <w:rPr>
                <w:rFonts w:ascii="Arial" w:cs="Arial" w:eastAsia="Arial" w:hAnsi="Arial"/>
                <w:b w:val="1"/>
                <w:bCs w:val="1"/>
                <w:sz w:val="22"/>
                <w:szCs w:val="22"/>
                <w:rtl w:val="0"/>
              </w:rPr>
              <w:t xml:space="preserve">)</w:t>
            </w:r>
          </w:p>
          <w:p w:rsidR="00000000" w:rsidDel="00000000" w:rsidP="00000000" w:rsidRDefault="00000000" w:rsidRPr="00000000" w14:paraId="0000010F">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1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1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14">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1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11C">
            <w:pPr>
              <w:rPr>
                <w:rFonts w:ascii="Arial" w:cs="Arial" w:eastAsia="Arial" w:hAnsi="Arial"/>
              </w:rPr>
            </w:pPr>
            <w:r w:rsidDel="00000000" w:rsidR="00000000" w:rsidRPr="00000000">
              <w:rPr>
                <w:rFonts w:ascii="Arial" w:cs="Arial" w:eastAsia="Arial" w:hAnsi="Arial"/>
                <w:rtl w:val="0"/>
              </w:rPr>
              <w:t xml:space="preserve">The purpose is to evaluate the effectiveness of machine learning algorithms in predicting student academic performance and to identify key performance indicators that influence prediction accuracy. The goal is to support data-driven educational improvement and early intervention strategies</w:t>
            </w:r>
          </w:p>
          <w:p w:rsidR="00000000" w:rsidDel="00000000" w:rsidP="00000000" w:rsidRDefault="00000000" w:rsidRPr="00000000" w14:paraId="0000011D">
            <w:pPr>
              <w:rPr>
                <w:rFonts w:ascii="Arial" w:cs="Arial" w:eastAsia="Arial" w:hAnsi="Arial"/>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2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123">
            <w:pPr>
              <w:rPr>
                <w:rFonts w:ascii="Arial" w:cs="Arial" w:eastAsia="Arial" w:hAnsi="Arial"/>
              </w:rPr>
            </w:pPr>
            <w:r w:rsidDel="00000000" w:rsidR="00000000" w:rsidRPr="00000000">
              <w:rPr>
                <w:rFonts w:ascii="Arial" w:cs="Arial" w:eastAsia="Arial" w:hAnsi="Arial"/>
                <w:rtl w:val="0"/>
              </w:rPr>
              <w:t xml:space="preserve">How accurately can machine learning models predict student academic performance using anonymised student data collected via an online questionnaire?</w:t>
            </w:r>
          </w:p>
          <w:p w:rsidR="00000000" w:rsidDel="00000000" w:rsidP="00000000" w:rsidRDefault="00000000" w:rsidRPr="00000000" w14:paraId="00000124">
            <w:pPr>
              <w:rPr>
                <w:rFonts w:ascii="Arial" w:cs="Arial" w:eastAsia="Arial" w:hAnsi="Arial"/>
                <w:b w:val="1"/>
                <w:bCs w:val="1"/>
                <w:sz w:val="22"/>
                <w:szCs w:val="22"/>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28">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2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12A">
            <w:pPr>
              <w:rPr>
                <w:rFonts w:ascii="Arial" w:cs="Arial" w:eastAsia="Arial" w:hAnsi="Arial"/>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gather anonymised student demographic and academic behaviour data.</w:t>
            </w:r>
          </w:p>
          <w:p w:rsidR="00000000" w:rsidDel="00000000" w:rsidP="00000000" w:rsidRDefault="00000000" w:rsidRPr="00000000" w14:paraId="000001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develop ML models capable of predicting academic performance.</w:t>
            </w:r>
          </w:p>
          <w:p w:rsidR="00000000" w:rsidDel="00000000" w:rsidP="00000000" w:rsidRDefault="00000000" w:rsidRPr="00000000" w14:paraId="000001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compare the accuracy of different models.</w:t>
            </w:r>
          </w:p>
          <w:p w:rsidR="00000000" w:rsidDel="00000000" w:rsidP="00000000" w:rsidRDefault="00000000" w:rsidRPr="00000000" w14:paraId="000001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identify key features influencing performance.</w:t>
            </w:r>
          </w:p>
          <w:p w:rsidR="00000000" w:rsidDel="00000000" w:rsidP="00000000" w:rsidRDefault="00000000" w:rsidRPr="00000000" w14:paraId="0000012F">
            <w:pPr>
              <w:rPr>
                <w:rFonts w:ascii="Arial" w:cs="Arial" w:eastAsia="Arial" w:hAnsi="Arial"/>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3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135">
            <w:pPr>
              <w:rPr>
                <w:rFonts w:ascii="Arial" w:cs="Arial" w:eastAsia="Arial" w:hAnsi="Arial"/>
              </w:rPr>
            </w:pP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design and distribute an online questionnaire.</w:t>
            </w:r>
          </w:p>
          <w:p w:rsidR="00000000" w:rsidDel="00000000" w:rsidP="00000000" w:rsidRDefault="00000000" w:rsidRPr="00000000" w14:paraId="000001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preprocess and analyse collected data.</w:t>
            </w:r>
          </w:p>
          <w:p w:rsidR="00000000" w:rsidDel="00000000" w:rsidP="00000000" w:rsidRDefault="00000000" w:rsidRPr="00000000" w14:paraId="000001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train and evaluate multiple machine learning models.</w:t>
            </w:r>
          </w:p>
          <w:p w:rsidR="00000000" w:rsidDel="00000000" w:rsidP="00000000" w:rsidRDefault="00000000" w:rsidRPr="00000000" w14:paraId="000001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interpret findings and identify factors influencing prediction outcomes.</w:t>
            </w:r>
          </w:p>
          <w:p w:rsidR="00000000" w:rsidDel="00000000" w:rsidP="00000000" w:rsidRDefault="00000000" w:rsidRPr="00000000" w14:paraId="000001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produce academic reporting based on the results.</w:t>
            </w:r>
          </w:p>
          <w:p w:rsidR="00000000" w:rsidDel="00000000" w:rsidP="00000000" w:rsidRDefault="00000000" w:rsidRPr="00000000" w14:paraId="0000013B">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13F">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shd w:fill="f2f2f2" w:val="clear"/>
            <w:vAlign w:val="center"/>
          </w:tcPr>
          <w:p w:rsidR="00000000" w:rsidDel="00000000" w:rsidP="00000000" w:rsidRDefault="00000000" w:rsidRPr="00000000" w14:paraId="00000140">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methods (</w:t>
            </w:r>
            <w:commentRangeStart w:id="6"/>
            <w:commentRangeStart w:id="7"/>
            <w:r w:rsidDel="00000000" w:rsidR="00000000" w:rsidRPr="00000000">
              <w:rPr>
                <w:rFonts w:ascii="Arial" w:cs="Arial" w:eastAsia="Arial" w:hAnsi="Arial"/>
                <w:b w:val="1"/>
                <w:bCs w:val="1"/>
                <w:sz w:val="22"/>
                <w:szCs w:val="22"/>
                <w:rtl w:val="0"/>
              </w:rPr>
              <w:t xml:space="preserve">maximum 600 words</w:t>
            </w:r>
            <w:commentRangeEnd w:id="6"/>
            <w:r w:rsidDel="00000000" w:rsidR="00000000" w:rsidRPr="00000000">
              <w:commentReference w:id="6"/>
            </w:r>
            <w:commentRangeEnd w:id="7"/>
            <w:r w:rsidDel="00000000" w:rsidR="00000000" w:rsidRPr="00000000">
              <w:commentReference w:id="7"/>
            </w:r>
            <w:r w:rsidDel="00000000" w:rsidR="00000000" w:rsidRPr="00000000">
              <w:rPr>
                <w:rFonts w:ascii="Arial" w:cs="Arial" w:eastAsia="Arial" w:hAnsi="Arial"/>
                <w:b w:val="1"/>
                <w:bCs w:val="1"/>
                <w:sz w:val="22"/>
                <w:szCs w:val="22"/>
                <w:rtl w:val="0"/>
              </w:rPr>
              <w:t xml:space="preserve">)</w:t>
            </w:r>
          </w:p>
          <w:p w:rsidR="00000000" w:rsidDel="00000000" w:rsidP="00000000" w:rsidRDefault="00000000" w:rsidRPr="00000000" w14:paraId="00000141">
            <w:pPr>
              <w:spacing w:line="331.2"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Provide a brief summary of all the methods that may be used in the research activity, making it clear what specific techniques may be used. If methods other than those listed in this section are deemed appropriate later, additional ethical approval for those methods will be needed.</w:t>
            </w:r>
          </w:p>
          <w:p w:rsidR="00000000" w:rsidDel="00000000" w:rsidP="00000000" w:rsidRDefault="00000000" w:rsidRPr="00000000" w14:paraId="000001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3">
            <w:pPr>
              <w:spacing w:line="331.2"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This research will employ a quantitative methodology, centred on the collection of numerical data through an online questionnaire and its subsequent analysis using supervised machine learning techniques. The entire process will be conducted in a structured sequence of phases to ensure robustness and clarity.</w:t>
            </w:r>
          </w:p>
          <w:p w:rsidR="00000000" w:rsidDel="00000000" w:rsidP="00000000" w:rsidRDefault="00000000" w:rsidRPr="00000000" w14:paraId="000001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5">
            <w:pPr>
              <w:spacing w:line="331.2"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The first and only primary data collection method will be an **online questionnaire**, developed using platforms such as Microsoft Forms or Google Forms. The questionnaire will be meticulously designed to collect strictly anonymised data, ensuring no personally identifiable information (PII) such as names, student IDs, IP addresses, or email addresses is captured. This is a fundamental ethical and data protection measure. The content will focus on factors commonly identified in literature as influencing academic performance. This includes demographic data (e.g., age range, commute time), academic behavioural data (e.g., average weekly study hours, typical attendance patterns, use of university resources like the library), and self-reported historical performance (e.g., previous grade brackets). Participants will be informed that their participation is voluntary and that they can skip any question they are uncomfortable answering without any penalty.</w:t>
            </w:r>
          </w:p>
          <w:p w:rsidR="00000000" w:rsidDel="00000000" w:rsidP="00000000" w:rsidRDefault="00000000" w:rsidRPr="00000000" w14:paraId="000001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spacing w:line="331.2"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Following data collection, the crucial phase of data preprocessing will commence. Raw data from questionnaires often contains inconsistencies that must be addressed before model training. Specific techniques that will be used here include handling missing data, where entries skipped by participants will be managed either through deletion of incomplete records or imputation methods like replacing missing values with the median of the column. Data encoding will be employed to transform categorical text answers (e.g., "Yes/No", "Arts/Sciences") into numerical values using techniques like Label Encoding or One-Hot Encoding, making the data readable for the algorithms. Furthermore, data normalization or standardization will be applied to numerical features like 'study hours' to rescale them to a common range, preventing variables with larger inherent scales from disproportionately dominating the model's learning process.</w:t>
            </w:r>
          </w:p>
          <w:p w:rsidR="00000000" w:rsidDel="00000000" w:rsidP="00000000" w:rsidRDefault="00000000" w:rsidRPr="00000000" w14:paraId="000001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spacing w:line="331.2"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The core analytical phase involves model training and evaluation. The preprocessed, anonymised dataset will be split into two subsets: a training set (typically 70-80% of the data) used to teach the models, and a testing set (the remaining 20-30%) used to provide an unbiased evaluation of their final performance on unseen data. We will train, test, and compare several distinct machine learning algorithms to identify the most effective one for this task. The specific models include Logistic Regression, a fundamental and interpretable model ideal for establishing a performance baseline; Decision Trees, which model decisions and their consequences in a tree-like structure and are highly interpretable; Random Forest, an ensemble method that builds multiple decision trees and merges them for a more accurate and stable prediction, while also providing feature importance rankings; and Support Vector Machines (SVM), a powerful model effective for finding complex boundaries in high-dimensional data. The primary metric for evaluation will be accuracy, but to gain a deeper understanding, especially if the data is imbalanced, we will also use a suite of other metrics including precision, recall, and the F1-score.</w:t>
            </w:r>
          </w:p>
          <w:p w:rsidR="00000000" w:rsidDel="00000000" w:rsidP="00000000" w:rsidRDefault="00000000" w:rsidRPr="00000000" w14:paraId="000001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spacing w:line="331.2" w:lineRule="auto"/>
              <w:rPr>
                <w:rFonts w:ascii="Arial" w:cs="Arial" w:eastAsia="Arial" w:hAnsi="Arial"/>
                <w:sz w:val="22"/>
                <w:szCs w:val="22"/>
              </w:rPr>
            </w:pPr>
            <w:r w:rsidDel="00000000" w:rsidR="00000000" w:rsidRPr="00000000">
              <w:rPr>
                <w:rFonts w:ascii="Arial" w:cs="Arial" w:eastAsia="Arial" w:hAnsi="Arial"/>
                <w:sz w:val="14"/>
                <w:szCs w:val="14"/>
                <w:rtl w:val="0"/>
              </w:rPr>
              <w:t xml:space="preserve">All development, training, and evaluation will be conducted using the Python programming language within Jupyter Notebooks. This work will be performed exclusively on secure University of Wales Trinity Saint David (UWTSD) systems, utilising the UWTSD Office 365 suite for data storage and university-provided computational resources. This ensures full compliance with data protection regulations (GDPR/DPA 2018) and institutional IT policies. No data will be stored on personal devices or non-approved cloud services. If, during the research, methods or models not described here are deemed necessary, all work will pause, and a new application for ethical approval will be submitted before proceeding.</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color w:val="00b050"/>
                <w:sz w:val="22"/>
                <w:szCs w:val="22"/>
                <w:rtl w:val="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J.</w:t>
            </w:r>
            <w:r w:rsidDel="00000000" w:rsidR="00000000" w:rsidRPr="00000000">
              <w:rPr>
                <w:rtl w:val="0"/>
              </w:rPr>
            </w:r>
          </w:p>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will be conducted entirely online.</w:t>
            </w:r>
          </w:p>
          <w:p w:rsidR="00000000" w:rsidDel="00000000" w:rsidP="00000000" w:rsidRDefault="00000000" w:rsidRPr="00000000" w14:paraId="00000152">
            <w:pPr>
              <w:numPr>
                <w:ilvl w:val="0"/>
                <w:numId w:val="5"/>
              </w:numPr>
              <w:ind w:left="720" w:hanging="360"/>
              <w:rPr/>
            </w:pPr>
            <w:r w:rsidDel="00000000" w:rsidR="00000000" w:rsidRPr="00000000">
              <w:rPr>
                <w:rFonts w:ascii="Arial" w:cs="Arial" w:eastAsia="Arial" w:hAnsi="Arial"/>
                <w:sz w:val="22"/>
                <w:szCs w:val="22"/>
                <w:rtl w:val="0"/>
              </w:rPr>
              <w:t xml:space="preserve">Data collection: Microsoft Forms / Google Forms</w:t>
            </w:r>
          </w:p>
          <w:p w:rsidR="00000000" w:rsidDel="00000000" w:rsidP="00000000" w:rsidRDefault="00000000" w:rsidRPr="00000000" w14:paraId="00000153">
            <w:pPr>
              <w:numPr>
                <w:ilvl w:val="0"/>
                <w:numId w:val="5"/>
              </w:numPr>
              <w:ind w:left="720" w:hanging="360"/>
              <w:rPr/>
            </w:pPr>
            <w:r w:rsidDel="00000000" w:rsidR="00000000" w:rsidRPr="00000000">
              <w:rPr>
                <w:rFonts w:ascii="Arial" w:cs="Arial" w:eastAsia="Arial" w:hAnsi="Arial"/>
                <w:sz w:val="22"/>
                <w:szCs w:val="22"/>
                <w:rtl w:val="0"/>
              </w:rPr>
              <w:t xml:space="preserve">Data analysis: University systems (UWTSD Office 365 and Jupyter/Python environments)</w:t>
            </w:r>
          </w:p>
          <w:p w:rsidR="00000000" w:rsidDel="00000000" w:rsidP="00000000" w:rsidRDefault="00000000" w:rsidRPr="00000000" w14:paraId="00000154">
            <w:pP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58">
      <w:pPr>
        <w:rPr/>
      </w:pPr>
      <w:r w:rsidDel="00000000" w:rsidR="00000000" w:rsidRPr="00000000">
        <w:br w:type="page"/>
      </w:r>
      <w:r w:rsidDel="00000000" w:rsidR="00000000" w:rsidRPr="00000000">
        <w:rPr>
          <w:rtl w:val="0"/>
        </w:rPr>
      </w:r>
    </w:p>
    <w:tbl>
      <w:tblPr>
        <w:tblStyle w:val="Table8"/>
        <w:tblW w:w="10507.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2"/>
        <w:gridCol w:w="9935"/>
        <w:tblGridChange w:id="0">
          <w:tblGrid>
            <w:gridCol w:w="572"/>
            <w:gridCol w:w="9935"/>
          </w:tblGrid>
        </w:tblGridChange>
      </w:tblGrid>
      <w:tr>
        <w:trPr>
          <w:cantSplit w:val="0"/>
          <w:trHeight w:val="454" w:hRule="atLeast"/>
          <w:tblHeader w:val="0"/>
        </w:trPr>
        <w:tc>
          <w:tcPr>
            <w:shd w:fill="f2f2f2" w:val="clear"/>
          </w:tcPr>
          <w:p w:rsidR="00000000" w:rsidDel="00000000" w:rsidP="00000000" w:rsidRDefault="00000000" w:rsidRPr="00000000" w14:paraId="00000159">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5A">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Location of research activity</w:t>
            </w:r>
          </w:p>
          <w:p w:rsidR="00000000" w:rsidDel="00000000" w:rsidP="00000000" w:rsidRDefault="00000000" w:rsidRPr="00000000" w14:paraId="0000015B">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F">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160">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61">
            <w:pPr>
              <w:spacing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activity outside of the UK</w:t>
            </w:r>
          </w:p>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cantSplit w:val="0"/>
          <w:trHeight w:val="454" w:hRule="atLeast"/>
          <w:tblHeader w:val="0"/>
        </w:trPr>
        <w:tc>
          <w:tcPr/>
          <w:p w:rsidR="00000000" w:rsidDel="00000000" w:rsidP="00000000" w:rsidRDefault="00000000" w:rsidRPr="00000000" w14:paraId="0000016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Align w:val="center"/>
          </w:tcPr>
          <w:p w:rsidR="00000000" w:rsidDel="00000000" w:rsidP="00000000" w:rsidRDefault="00000000" w:rsidRPr="00000000" w14:paraId="000001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b w:val="1"/>
                <w:bCs w:val="1"/>
                <w:i w:val="1"/>
                <w:i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8">
      <w:pPr>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vMerge w:val="restart"/>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w:t>
            </w:r>
            <w:commentRangeStart w:id="8"/>
            <w:r w:rsidDel="00000000" w:rsidR="00000000" w:rsidRPr="00000000">
              <w:rPr>
                <w:rFonts w:ascii="Arial" w:cs="Arial" w:eastAsia="Arial" w:hAnsi="Arial"/>
                <w:sz w:val="22"/>
                <w:szCs w:val="22"/>
                <w:rtl w:val="0"/>
              </w:rPr>
              <w:t xml:space="preserve">Are any documents </w:t>
            </w:r>
            <w:r w:rsidDel="00000000" w:rsidR="00000000" w:rsidRPr="00000000">
              <w:rPr>
                <w:rFonts w:ascii="Arial" w:cs="Arial" w:eastAsia="Arial" w:hAnsi="Arial"/>
                <w:b w:val="1"/>
                <w:bCs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16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8" w:hRule="atLeast"/>
          <w:tblHeader w:val="0"/>
        </w:trPr>
        <w:tc>
          <w:tcPr>
            <w:vMerge w:val="continue"/>
            <w:shd w:fill="f2f2f2" w:val="clea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7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172">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gridSpan w:val="3"/>
            <w:shd w:fill="ffffff" w:val="clear"/>
          </w:tcPr>
          <w:p w:rsidR="00000000" w:rsidDel="00000000" w:rsidP="00000000" w:rsidRDefault="00000000" w:rsidRPr="00000000" w14:paraId="0000017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1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A">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Scope of Research Activity</w:t>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blHeader w:val="0"/>
        </w:trPr>
        <w:tc>
          <w:tcPr>
            <w:shd w:fill="f2f2f2" w:val="clear"/>
          </w:tcPr>
          <w:p w:rsidR="00000000" w:rsidDel="00000000" w:rsidP="00000000" w:rsidRDefault="00000000" w:rsidRPr="00000000" w14:paraId="0000017C">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7D">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tcPr>
          <w:p w:rsidR="00000000" w:rsidDel="00000000" w:rsidP="00000000" w:rsidRDefault="00000000" w:rsidRPr="00000000" w14:paraId="0000017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18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8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8F">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97">
            <w:pPr>
              <w:rPr>
                <w:rFonts w:ascii="Arial" w:cs="Arial" w:eastAsia="Arial" w:hAnsi="Arial"/>
                <w:sz w:val="22"/>
                <w:szCs w:val="22"/>
              </w:rPr>
            </w:pPr>
            <w:commentRangeStart w:id="9"/>
            <w:r w:rsidDel="00000000" w:rsidR="00000000" w:rsidRPr="00000000">
              <w:rPr>
                <w:rFonts w:ascii="Arial" w:cs="Arial" w:eastAsia="Arial" w:hAnsi="Arial"/>
                <w:sz w:val="22"/>
                <w:szCs w:val="22"/>
                <w:rtl w:val="0"/>
              </w:rPr>
              <w:t xml:space="preserve">Use of video or audio recording?</w:t>
            </w:r>
            <w:commentRangeEnd w:id="9"/>
            <w:r w:rsidDel="00000000" w:rsidR="00000000" w:rsidRPr="00000000">
              <w:commentReference w:id="9"/>
            </w:r>
            <w:r w:rsidDel="00000000" w:rsidR="00000000" w:rsidRPr="00000000">
              <w:rPr>
                <w:rtl w:val="0"/>
              </w:rPr>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A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1B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B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vAlign w:val="cente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BD">
            <w:pPr>
              <w:rPr>
                <w:rFonts w:ascii="Arial" w:cs="Arial" w:eastAsia="Arial" w:hAnsi="Arial"/>
              </w:rPr>
            </w:pPr>
            <w:r w:rsidDel="00000000" w:rsidR="00000000" w:rsidRPr="00000000">
              <w:rPr>
                <w:rtl w:val="0"/>
              </w:rPr>
            </w:r>
          </w:p>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b w:val="1"/>
                <w:bCs w:val="1"/>
                <w:rtl w:val="0"/>
              </w:rPr>
              <w:t xml:space="preserve">None.</w:t>
            </w:r>
            <w:r w:rsidDel="00000000" w:rsidR="00000000" w:rsidRPr="00000000">
              <w:rPr>
                <w:rFonts w:ascii="Arial" w:cs="Arial" w:eastAsia="Arial" w:hAnsi="Arial"/>
                <w:rtl w:val="0"/>
              </w:rPr>
              <w:br w:type="textWrapping"/>
              <w:t xml:space="preserve">The research will only use an </w:t>
            </w:r>
            <w:r w:rsidDel="00000000" w:rsidR="00000000" w:rsidRPr="00000000">
              <w:rPr>
                <w:rFonts w:ascii="Arial" w:cs="Arial" w:eastAsia="Arial" w:hAnsi="Arial"/>
                <w:b w:val="1"/>
                <w:bCs w:val="1"/>
                <w:rtl w:val="0"/>
              </w:rPr>
              <w:t xml:space="preserve">online questionnaire</w:t>
            </w:r>
            <w:r w:rsidDel="00000000" w:rsidR="00000000" w:rsidRPr="00000000">
              <w:rPr>
                <w:rFonts w:ascii="Arial" w:cs="Arial" w:eastAsia="Arial" w:hAnsi="Arial"/>
                <w:rtl w:val="0"/>
              </w:rPr>
              <w:t xml:space="preserve"> for data collection.</w:t>
            </w:r>
            <w:r w:rsidDel="00000000" w:rsidR="00000000" w:rsidRPr="00000000">
              <w:rPr>
                <w:rtl w:val="0"/>
              </w:rPr>
            </w:r>
          </w:p>
        </w:tc>
        <w:tc>
          <w:tcPr>
            <w:vMerge w:val="continue"/>
            <w:shd w:fill="bfbfbf" w:val="clear"/>
            <w:vAlign w:val="cente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C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bCs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Intended Participants</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tcPr>
          <w:p w:rsidR="00000000" w:rsidDel="00000000" w:rsidP="00000000" w:rsidRDefault="00000000" w:rsidRPr="00000000" w14:paraId="000001C6">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C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1C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1C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C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D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D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D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EC">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EE">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E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F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1F1">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vAlign w:val="center"/>
          </w:tcPr>
          <w:p w:rsidR="00000000" w:rsidDel="00000000" w:rsidP="00000000" w:rsidRDefault="00000000" w:rsidRPr="00000000" w14:paraId="000001F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F3">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w:t>
            </w:r>
          </w:p>
          <w:p w:rsidR="00000000" w:rsidDel="00000000" w:rsidP="00000000" w:rsidRDefault="00000000" w:rsidRPr="00000000" w14:paraId="000001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F8">
      <w:pPr>
        <w:rPr>
          <w:rFonts w:ascii="Arial" w:cs="Arial" w:eastAsia="Arial" w:hAnsi="Arial"/>
          <w:sz w:val="24"/>
          <w:szCs w:val="24"/>
        </w:rPr>
      </w:pPr>
      <w:r w:rsidDel="00000000" w:rsidR="00000000" w:rsidRPr="00000000">
        <w:rPr>
          <w:rtl w:val="0"/>
        </w:rPr>
      </w:r>
    </w:p>
    <w:tbl>
      <w:tblPr>
        <w:tblStyle w:val="Table12"/>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tcBorders>
              <w:bottom w:color="000000" w:space="0" w:sz="4" w:val="single"/>
            </w:tcBorders>
            <w:shd w:fill="f2f2f2" w:val="clear"/>
            <w:vAlign w:val="center"/>
          </w:tcPr>
          <w:p w:rsidR="00000000" w:rsidDel="00000000" w:rsidP="00000000" w:rsidRDefault="00000000" w:rsidRPr="00000000" w14:paraId="000001F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FD">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E">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FF">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0">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Ballpark figures are fine, but make sure that you explain how you will identify and contact your participants.</w:t>
            </w:r>
            <w:r w:rsidDel="00000000" w:rsidR="00000000" w:rsidRPr="00000000">
              <w:rPr>
                <w:rtl w:val="0"/>
              </w:rPr>
            </w:r>
          </w:p>
          <w:p w:rsidR="00000000" w:rsidDel="00000000" w:rsidP="00000000" w:rsidRDefault="00000000" w:rsidRPr="00000000" w14:paraId="0000020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Approximately </w:t>
            </w:r>
            <w:r w:rsidDel="00000000" w:rsidR="00000000" w:rsidRPr="00000000">
              <w:rPr>
                <w:rFonts w:ascii="Arial" w:cs="Arial" w:eastAsia="Arial" w:hAnsi="Arial"/>
                <w:b w:val="1"/>
                <w:bCs w:val="1"/>
                <w:sz w:val="22"/>
                <w:szCs w:val="22"/>
                <w:rtl w:val="0"/>
              </w:rPr>
              <w:t xml:space="preserve">30–50</w:t>
            </w:r>
            <w:r w:rsidDel="00000000" w:rsidR="00000000" w:rsidRPr="00000000">
              <w:rPr>
                <w:rFonts w:ascii="Arial" w:cs="Arial" w:eastAsia="Arial" w:hAnsi="Arial"/>
                <w:sz w:val="22"/>
                <w:szCs w:val="22"/>
                <w:rtl w:val="0"/>
              </w:rPr>
              <w:t xml:space="preserve"> participants.</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02">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04">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5">
            <w:pPr>
              <w:rPr>
                <w:rFonts w:ascii="Arial" w:cs="Arial" w:eastAsia="Arial" w:hAnsi="Arial"/>
                <w:i w:val="1"/>
                <w:iCs w:val="1"/>
                <w:color w:val="808080"/>
                <w:sz w:val="18"/>
                <w:szCs w:val="18"/>
              </w:rPr>
            </w:pPr>
            <w:r w:rsidDel="00000000" w:rsidR="00000000" w:rsidRPr="00000000">
              <w:rPr>
                <w:rFonts w:ascii="Arial" w:cs="Arial" w:eastAsia="Arial" w:hAnsi="Arial"/>
                <w:sz w:val="22"/>
                <w:szCs w:val="22"/>
                <w:rtl w:val="0"/>
              </w:rPr>
              <w:t xml:space="preserve">Participants will be </w:t>
            </w:r>
            <w:r w:rsidDel="00000000" w:rsidR="00000000" w:rsidRPr="00000000">
              <w:rPr>
                <w:rFonts w:ascii="Arial" w:cs="Arial" w:eastAsia="Arial" w:hAnsi="Arial"/>
                <w:b w:val="1"/>
                <w:bCs w:val="1"/>
                <w:sz w:val="22"/>
                <w:szCs w:val="22"/>
                <w:rtl w:val="0"/>
              </w:rPr>
              <w:t xml:space="preserve">adult university students aged 18+</w:t>
            </w:r>
            <w:r w:rsidDel="00000000" w:rsidR="00000000" w:rsidRPr="00000000">
              <w:rPr>
                <w:rFonts w:ascii="Arial" w:cs="Arial" w:eastAsia="Arial" w:hAnsi="Arial"/>
                <w:sz w:val="22"/>
                <w:szCs w:val="22"/>
                <w:rtl w:val="0"/>
              </w:rPr>
              <w:t xml:space="preserve">, primarily from UWTSD but open to students from other UK universities.</w:t>
            </w:r>
            <w:r w:rsidDel="00000000" w:rsidR="00000000" w:rsidRPr="00000000">
              <w:rPr>
                <w:rtl w:val="0"/>
              </w:rPr>
            </w:r>
          </w:p>
        </w:tc>
      </w:tr>
      <w:tr>
        <w:trPr>
          <w:cantSplit w:val="0"/>
          <w:trHeight w:val="403" w:hRule="atLeast"/>
          <w:tblHeader w:val="0"/>
        </w:trPr>
        <w:tc>
          <w:tcPr>
            <w:tcBorders>
              <w:top w:color="000000" w:space="0" w:sz="4" w:val="single"/>
            </w:tcBorders>
            <w:shd w:fill="f2f2f2" w:val="clear"/>
          </w:tcPr>
          <w:p w:rsidR="00000000" w:rsidDel="00000000" w:rsidP="00000000" w:rsidRDefault="00000000" w:rsidRPr="00000000" w14:paraId="00000206">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tcBorders>
            <w:shd w:fill="f2f2f2" w:val="clear"/>
            <w:vAlign w:val="cente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identified and reached through:</w:t>
            </w:r>
          </w:p>
          <w:p w:rsidR="00000000" w:rsidDel="00000000" w:rsidP="00000000" w:rsidRDefault="00000000" w:rsidRPr="00000000" w14:paraId="0000020A">
            <w:pPr>
              <w:numPr>
                <w:ilvl w:val="0"/>
                <w:numId w:val="6"/>
              </w:numPr>
              <w:ind w:left="720" w:hanging="360"/>
              <w:rPr/>
            </w:pPr>
            <w:r w:rsidDel="00000000" w:rsidR="00000000" w:rsidRPr="00000000">
              <w:rPr>
                <w:rFonts w:ascii="Arial" w:cs="Arial" w:eastAsia="Arial" w:hAnsi="Arial"/>
                <w:sz w:val="22"/>
                <w:szCs w:val="22"/>
                <w:rtl w:val="0"/>
              </w:rPr>
              <w:t xml:space="preserve">University student groups</w:t>
            </w:r>
          </w:p>
          <w:p w:rsidR="00000000" w:rsidDel="00000000" w:rsidP="00000000" w:rsidRDefault="00000000" w:rsidRPr="00000000" w14:paraId="0000020B">
            <w:pPr>
              <w:numPr>
                <w:ilvl w:val="0"/>
                <w:numId w:val="6"/>
              </w:numPr>
              <w:ind w:left="720" w:hanging="360"/>
              <w:rPr/>
            </w:pPr>
            <w:r w:rsidDel="00000000" w:rsidR="00000000" w:rsidRPr="00000000">
              <w:rPr>
                <w:rFonts w:ascii="Arial" w:cs="Arial" w:eastAsia="Arial" w:hAnsi="Arial"/>
                <w:sz w:val="22"/>
                <w:szCs w:val="22"/>
                <w:rtl w:val="0"/>
              </w:rPr>
              <w:t xml:space="preserve">Personal student networks</w:t>
            </w:r>
          </w:p>
          <w:p w:rsidR="00000000" w:rsidDel="00000000" w:rsidP="00000000" w:rsidRDefault="00000000" w:rsidRPr="00000000" w14:paraId="0000020C">
            <w:pPr>
              <w:numPr>
                <w:ilvl w:val="0"/>
                <w:numId w:val="6"/>
              </w:numPr>
              <w:ind w:left="720" w:hanging="360"/>
              <w:rPr/>
            </w:pPr>
            <w:r w:rsidDel="00000000" w:rsidR="00000000" w:rsidRPr="00000000">
              <w:rPr>
                <w:rFonts w:ascii="Arial" w:cs="Arial" w:eastAsia="Arial" w:hAnsi="Arial"/>
                <w:sz w:val="22"/>
                <w:szCs w:val="22"/>
                <w:rtl w:val="0"/>
              </w:rPr>
              <w:t xml:space="preserve">Online academic communities</w:t>
            </w:r>
          </w:p>
          <w:p w:rsidR="00000000" w:rsidDel="00000000" w:rsidP="00000000" w:rsidRDefault="00000000" w:rsidRPr="00000000" w14:paraId="0000020D">
            <w:pPr>
              <w:numPr>
                <w:ilvl w:val="0"/>
                <w:numId w:val="6"/>
              </w:numPr>
              <w:ind w:left="720" w:hanging="360"/>
              <w:rPr/>
            </w:pPr>
            <w:r w:rsidDel="00000000" w:rsidR="00000000" w:rsidRPr="00000000">
              <w:rPr>
                <w:rFonts w:ascii="Arial" w:cs="Arial" w:eastAsia="Arial" w:hAnsi="Arial"/>
                <w:sz w:val="22"/>
                <w:szCs w:val="22"/>
                <w:rtl w:val="0"/>
              </w:rPr>
              <w:t xml:space="preserve">Social media posts targeting adult university students</w:t>
            </w:r>
          </w:p>
          <w:p w:rsidR="00000000" w:rsidDel="00000000" w:rsidP="00000000" w:rsidRDefault="00000000" w:rsidRPr="00000000" w14:paraId="0000020E">
            <w:pPr>
              <w:rPr>
                <w:rFonts w:ascii="Arial" w:cs="Arial" w:eastAsia="Arial" w:hAnsi="Arial"/>
                <w:color w:val="808080"/>
                <w:sz w:val="18"/>
                <w:szCs w:val="18"/>
              </w:rPr>
            </w:pPr>
            <w:r w:rsidDel="00000000" w:rsidR="00000000" w:rsidRPr="00000000">
              <w:rPr>
                <w:rFonts w:ascii="Arial" w:cs="Arial" w:eastAsia="Arial" w:hAnsi="Arial"/>
                <w:sz w:val="22"/>
                <w:szCs w:val="22"/>
                <w:rtl w:val="0"/>
              </w:rPr>
              <w:t xml:space="preserve">Participation is voluntary and based on self-selection.</w:t>
            </w:r>
            <w:r w:rsidDel="00000000" w:rsidR="00000000" w:rsidRPr="00000000">
              <w:rPr>
                <w:rtl w:val="0"/>
              </w:rPr>
            </w:r>
          </w:p>
          <w:p w:rsidR="00000000" w:rsidDel="00000000" w:rsidP="00000000" w:rsidRDefault="00000000" w:rsidRPr="00000000" w14:paraId="0000020F">
            <w:pPr>
              <w:rPr>
                <w:rFonts w:ascii="Arial" w:cs="Arial" w:eastAsia="Arial" w:hAnsi="Arial"/>
                <w:color w:val="808080"/>
                <w:sz w:val="18"/>
                <w:szCs w:val="18"/>
              </w:rPr>
            </w:pPr>
            <w:r w:rsidDel="00000000" w:rsidR="00000000" w:rsidRPr="00000000">
              <w:rPr>
                <w:rtl w:val="0"/>
              </w:rPr>
            </w:r>
          </w:p>
        </w:tc>
      </w:tr>
    </w:tbl>
    <w:p w:rsidR="00000000" w:rsidDel="00000000" w:rsidP="00000000" w:rsidRDefault="00000000" w:rsidRPr="00000000" w14:paraId="000002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1">
      <w:pPr>
        <w:rPr/>
      </w:pPr>
      <w:r w:rsidDel="00000000" w:rsidR="00000000" w:rsidRPr="00000000">
        <w:br w:type="page"/>
      </w: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1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tcPr>
          <w:p w:rsidR="00000000" w:rsidDel="00000000" w:rsidP="00000000" w:rsidRDefault="00000000" w:rsidRPr="00000000" w14:paraId="00000213">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14">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2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217">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1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1E">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1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2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32">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238">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3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41">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4"/>
            <w:tcBorders>
              <w:bottom w:color="000000" w:space="0" w:sz="4" w:val="single"/>
            </w:tcBorders>
            <w:shd w:fill="f2f2f2" w:val="clear"/>
            <w:vAlign w:val="center"/>
          </w:tcPr>
          <w:p w:rsidR="00000000" w:rsidDel="00000000" w:rsidP="00000000" w:rsidRDefault="00000000" w:rsidRPr="00000000" w14:paraId="00000247">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4"/>
            <w:vAlign w:val="center"/>
          </w:tcPr>
          <w:p w:rsidR="00000000" w:rsidDel="00000000" w:rsidP="00000000" w:rsidRDefault="00000000" w:rsidRPr="00000000" w14:paraId="0000024C">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2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F">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53">
      <w:pPr>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5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shd w:fill="f2f2f2" w:val="clear"/>
          </w:tcPr>
          <w:p w:rsidR="00000000" w:rsidDel="00000000" w:rsidP="00000000" w:rsidRDefault="00000000" w:rsidRPr="00000000" w14:paraId="0000025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56">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5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25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259">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5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25B">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shd w:fill="f2f2f2" w:val="clear"/>
            <w:vAlign w:val="center"/>
          </w:tcPr>
          <w:p w:rsidR="00000000" w:rsidDel="00000000" w:rsidP="00000000" w:rsidRDefault="00000000" w:rsidRPr="00000000" w14:paraId="0000025C">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0">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shd w:fill="f2f2f2" w:val="clear"/>
            <w:vAlign w:val="center"/>
          </w:tcPr>
          <w:p w:rsidR="00000000" w:rsidDel="00000000" w:rsidP="00000000" w:rsidRDefault="00000000" w:rsidRPr="00000000" w14:paraId="00000261">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65">
            <w:pPr>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shd w:fill="f2f2f2" w:val="clear"/>
            <w:vAlign w:val="center"/>
          </w:tcPr>
          <w:p w:rsidR="00000000" w:rsidDel="00000000" w:rsidP="00000000" w:rsidRDefault="00000000" w:rsidRPr="00000000" w14:paraId="00000266">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A">
            <w:pPr>
              <w:rPr>
                <w:rFonts w:ascii="Arial" w:cs="Arial" w:eastAsia="Arial" w:hAnsi="Arial"/>
                <w:sz w:val="22"/>
                <w:szCs w:val="22"/>
              </w:rPr>
            </w:pPr>
            <w:r w:rsidDel="00000000" w:rsidR="00000000" w:rsidRPr="00000000">
              <w:rPr>
                <w:rFonts w:ascii="Arial" w:cs="Arial" w:eastAsia="Arial" w:hAnsi="Arial"/>
                <w:sz w:val="22"/>
                <w:szCs w:val="22"/>
                <w:rtl w:val="0"/>
              </w:rPr>
              <w:t xml:space="preserve">32</w:t>
            </w:r>
          </w:p>
        </w:tc>
        <w:tc>
          <w:tcPr>
            <w:shd w:fill="f2f2f2" w:val="clear"/>
            <w:vAlign w:val="center"/>
          </w:tcPr>
          <w:p w:rsidR="00000000" w:rsidDel="00000000" w:rsidP="00000000" w:rsidRDefault="00000000" w:rsidRPr="00000000" w14:paraId="0000026B">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F">
            <w:pPr>
              <w:rPr>
                <w:rFonts w:ascii="Arial" w:cs="Arial" w:eastAsia="Arial" w:hAnsi="Arial"/>
                <w:sz w:val="22"/>
                <w:szCs w:val="22"/>
              </w:rPr>
            </w:pPr>
            <w:r w:rsidDel="00000000" w:rsidR="00000000" w:rsidRPr="00000000">
              <w:rPr>
                <w:rFonts w:ascii="Arial" w:cs="Arial" w:eastAsia="Arial" w:hAnsi="Arial"/>
                <w:sz w:val="22"/>
                <w:szCs w:val="22"/>
                <w:rtl w:val="0"/>
              </w:rPr>
              <w:t xml:space="preserve">33</w:t>
            </w:r>
          </w:p>
        </w:tc>
        <w:tc>
          <w:tcPr>
            <w:gridSpan w:val="4"/>
            <w:shd w:fill="f2f2f2" w:val="clear"/>
            <w:vAlign w:val="center"/>
          </w:tcPr>
          <w:p w:rsidR="00000000" w:rsidDel="00000000" w:rsidP="00000000" w:rsidRDefault="00000000" w:rsidRPr="00000000" w14:paraId="00000270">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34</w:t>
            </w:r>
          </w:p>
        </w:tc>
        <w:tc>
          <w:tcPr>
            <w:gridSpan w:val="4"/>
            <w:vAlign w:val="center"/>
          </w:tcPr>
          <w:p w:rsidR="00000000" w:rsidDel="00000000" w:rsidP="00000000" w:rsidRDefault="00000000" w:rsidRPr="00000000" w14:paraId="00000275">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2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9">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7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Anticipated Risks</w:t>
      </w:r>
    </w:p>
    <w:tbl>
      <w:tblPr>
        <w:tblStyle w:val="Table15"/>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7F">
            <w:pPr>
              <w:pStyle w:val="Heading1"/>
              <w:tabs>
                <w:tab w:val="left" w:leader="none" w:pos="5103"/>
              </w:tabs>
              <w:jc w:val="left"/>
              <w:rPr>
                <w:rFonts w:ascii="Arial" w:cs="Arial" w:eastAsia="Arial" w:hAnsi="Arial"/>
                <w:b w:val="0"/>
                <w:bCs w:val="0"/>
              </w:rPr>
            </w:pPr>
            <w:r w:rsidDel="00000000" w:rsidR="00000000" w:rsidRPr="00000000">
              <w:rPr>
                <w:rFonts w:ascii="Arial" w:cs="Arial" w:eastAsia="Arial" w:hAnsi="Arial"/>
                <w:b w:val="0"/>
                <w:bCs w:val="0"/>
                <w:rtl w:val="0"/>
              </w:rPr>
              <w:t xml:space="preserve">1</w:t>
            </w:r>
          </w:p>
        </w:tc>
        <w:tc>
          <w:tcPr>
            <w:gridSpan w:val="4"/>
            <w:tcBorders>
              <w:bottom w:color="000000" w:space="0" w:sz="4" w:val="single"/>
            </w:tcBorders>
            <w:shd w:fill="f2f2f2" w:val="clear"/>
          </w:tcPr>
          <w:p w:rsidR="00000000" w:rsidDel="00000000" w:rsidP="00000000" w:rsidRDefault="00000000" w:rsidRPr="00000000" w14:paraId="00000280">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rFonts w:ascii="Arial" w:cs="Arial" w:eastAsia="Arial" w:hAnsi="Arial"/>
              </w:rPr>
            </w:pPr>
            <w:r w:rsidDel="00000000" w:rsidR="00000000" w:rsidRPr="00000000">
              <w:rPr>
                <w:rFonts w:ascii="Arial" w:cs="Arial" w:eastAsia="Arial" w:hAnsi="Arial"/>
                <w:sz w:val="22"/>
                <w:szCs w:val="22"/>
                <w:rtl w:val="0"/>
              </w:rPr>
              <w:t xml:space="preserve">The research involves a simple </w:t>
            </w:r>
            <w:r w:rsidDel="00000000" w:rsidR="00000000" w:rsidRPr="00000000">
              <w:rPr>
                <w:rFonts w:ascii="Arial" w:cs="Arial" w:eastAsia="Arial" w:hAnsi="Arial"/>
                <w:b w:val="1"/>
                <w:bCs w:val="1"/>
                <w:sz w:val="22"/>
                <w:szCs w:val="22"/>
                <w:rtl w:val="0"/>
              </w:rPr>
              <w:t xml:space="preserve">anonymous online questionnaire</w:t>
            </w:r>
            <w:r w:rsidDel="00000000" w:rsidR="00000000" w:rsidRPr="00000000">
              <w:rPr>
                <w:rFonts w:ascii="Arial" w:cs="Arial" w:eastAsia="Arial" w:hAnsi="Arial"/>
                <w:sz w:val="22"/>
                <w:szCs w:val="22"/>
                <w:rtl w:val="0"/>
              </w:rPr>
              <w:t xml:space="preserve">, so risks are minimal. However, all possible risks to participants, the investigator, and the University are acknowledged and mitigated.</w:t>
            </w:r>
            <w:r w:rsidDel="00000000" w:rsidR="00000000" w:rsidRPr="00000000">
              <w:rPr>
                <w:rtl w:val="0"/>
              </w:rPr>
            </w:r>
          </w:p>
        </w:tc>
      </w:tr>
      <w:tr>
        <w:trPr>
          <w:cantSplit w:val="0"/>
          <w:tblHeader w:val="0"/>
        </w:trPr>
        <w:tc>
          <w:tcPr>
            <w:vMerge w:val="restart"/>
            <w:shd w:fill="f2f2f2" w:val="clear"/>
          </w:tcPr>
          <w:p w:rsidR="00000000" w:rsidDel="00000000" w:rsidP="00000000" w:rsidRDefault="00000000" w:rsidRPr="00000000" w14:paraId="00000286">
            <w:pPr>
              <w:pStyle w:val="Heading1"/>
              <w:tabs>
                <w:tab w:val="left" w:leader="none" w:pos="5103"/>
              </w:tabs>
              <w:jc w:val="left"/>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2</w:t>
            </w:r>
          </w:p>
        </w:tc>
        <w:tc>
          <w:tcPr>
            <w:gridSpan w:val="2"/>
            <w:vMerge w:val="restart"/>
            <w:shd w:fill="f2f2f2" w:val="clear"/>
          </w:tcPr>
          <w:p w:rsidR="00000000" w:rsidDel="00000000" w:rsidP="00000000" w:rsidRDefault="00000000" w:rsidRPr="00000000" w14:paraId="00000287">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88">
            <w:pPr>
              <w:pStyle w:val="Heading1"/>
              <w:tabs>
                <w:tab w:val="left" w:leader="none" w:pos="5103"/>
              </w:tabs>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8A">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8B">
            <w:pPr>
              <w:pStyle w:val="Heading1"/>
              <w:tabs>
                <w:tab w:val="left" w:leader="none" w:pos="5103"/>
              </w:tabs>
              <w:rPr>
                <w:rFonts w:ascii="Arial" w:cs="Arial" w:eastAsia="Arial" w:hAnsi="Arial"/>
                <w:sz w:val="20"/>
                <w:szCs w:val="20"/>
              </w:rPr>
            </w:pPr>
            <w:r w:rsidDel="00000000" w:rsidR="00000000" w:rsidRPr="00000000">
              <w:rPr>
                <w:rFonts w:ascii="MS Gothic" w:cs="MS Gothic" w:eastAsia="MS Gothic" w:hAnsi="MS Gothic"/>
                <w:b w:val="0"/>
                <w:bCs w:val="0"/>
                <w:rtl w:val="0"/>
              </w:rPr>
              <w:t xml:space="preserve">☒</w:t>
            </w: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8F">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90">
            <w:pPr>
              <w:pStyle w:val="Heading1"/>
              <w:tabs>
                <w:tab w:val="left" w:leader="none" w:pos="5103"/>
              </w:tabs>
              <w:rPr>
                <w:rFonts w:ascii="Arial" w:cs="Arial" w:eastAsia="Arial" w:hAnsi="Arial"/>
                <w:b w:val="0"/>
                <w:bCs w:val="0"/>
              </w:rPr>
            </w:pPr>
            <w:r w:rsidDel="00000000" w:rsidR="00000000" w:rsidRPr="00000000">
              <w:rPr>
                <w:rFonts w:ascii="MS Gothic" w:cs="MS Gothic" w:eastAsia="MS Gothic" w:hAnsi="MS Gothic"/>
                <w:b w:val="0"/>
                <w:bCs w:val="0"/>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2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Risk to Participant:</w:t>
            </w:r>
          </w:p>
          <w:p w:rsidR="00000000" w:rsidDel="00000000" w:rsidP="00000000" w:rsidRDefault="00000000" w:rsidRPr="00000000" w14:paraId="00000296">
            <w:pPr>
              <w:numPr>
                <w:ilvl w:val="0"/>
                <w:numId w:val="7"/>
              </w:numPr>
              <w:ind w:left="720" w:hanging="360"/>
              <w:rPr/>
            </w:pPr>
            <w:r w:rsidDel="00000000" w:rsidR="00000000" w:rsidRPr="00000000">
              <w:rPr>
                <w:rFonts w:ascii="Arial" w:cs="Arial" w:eastAsia="Arial" w:hAnsi="Arial"/>
                <w:sz w:val="22"/>
                <w:szCs w:val="22"/>
                <w:rtl w:val="0"/>
              </w:rPr>
              <w:t xml:space="preserve">Minor emotional discomfort when answering questions about their academic performance or study habits.</w:t>
            </w:r>
          </w:p>
          <w:p w:rsidR="00000000" w:rsidDel="00000000" w:rsidP="00000000" w:rsidRDefault="00000000" w:rsidRPr="00000000" w14:paraId="00000297">
            <w:pPr>
              <w:numPr>
                <w:ilvl w:val="0"/>
                <w:numId w:val="7"/>
              </w:numPr>
              <w:ind w:left="720" w:hanging="360"/>
              <w:rPr/>
            </w:pPr>
            <w:r w:rsidDel="00000000" w:rsidR="00000000" w:rsidRPr="00000000">
              <w:rPr>
                <w:rFonts w:ascii="Arial" w:cs="Arial" w:eastAsia="Arial" w:hAnsi="Arial"/>
                <w:sz w:val="22"/>
                <w:szCs w:val="22"/>
                <w:rtl w:val="0"/>
              </w:rPr>
              <w:t xml:space="preserve">Concern about privacy or data security when submitting responses.</w:t>
            </w:r>
          </w:p>
          <w:p w:rsidR="00000000" w:rsidDel="00000000" w:rsidP="00000000" w:rsidRDefault="00000000" w:rsidRPr="00000000" w14:paraId="00000298">
            <w:pPr>
              <w:numPr>
                <w:ilvl w:val="0"/>
                <w:numId w:val="7"/>
              </w:numPr>
              <w:ind w:left="720" w:hanging="360"/>
              <w:rPr/>
            </w:pPr>
            <w:r w:rsidDel="00000000" w:rsidR="00000000" w:rsidRPr="00000000">
              <w:rPr>
                <w:rFonts w:ascii="Arial" w:cs="Arial" w:eastAsia="Arial" w:hAnsi="Arial"/>
                <w:sz w:val="22"/>
                <w:szCs w:val="22"/>
                <w:rtl w:val="0"/>
              </w:rPr>
              <w:t xml:space="preserve">Possible mild anxiety when self-assessing their grades or study behaviour.</w:t>
            </w:r>
          </w:p>
          <w:p w:rsidR="00000000" w:rsidDel="00000000" w:rsidP="00000000" w:rsidRDefault="00000000" w:rsidRPr="00000000" w14:paraId="0000029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will you mitigate the Risk to Participants:</w:t>
            </w:r>
          </w:p>
          <w:p w:rsidR="00000000" w:rsidDel="00000000" w:rsidP="00000000" w:rsidRDefault="00000000" w:rsidRPr="00000000" w14:paraId="0000029A">
            <w:pPr>
              <w:numPr>
                <w:ilvl w:val="0"/>
                <w:numId w:val="8"/>
              </w:numPr>
              <w:ind w:left="720" w:hanging="360"/>
              <w:rPr/>
            </w:pPr>
            <w:r w:rsidDel="00000000" w:rsidR="00000000" w:rsidRPr="00000000">
              <w:rPr>
                <w:rFonts w:ascii="Arial" w:cs="Arial" w:eastAsia="Arial" w:hAnsi="Arial"/>
                <w:sz w:val="22"/>
                <w:szCs w:val="22"/>
                <w:rtl w:val="0"/>
              </w:rPr>
              <w:t xml:space="preserve">Participation is anonymous, and </w:t>
            </w:r>
            <w:r w:rsidDel="00000000" w:rsidR="00000000" w:rsidRPr="00000000">
              <w:rPr>
                <w:rFonts w:ascii="Arial" w:cs="Arial" w:eastAsia="Arial" w:hAnsi="Arial"/>
                <w:b w:val="1"/>
                <w:bCs w:val="1"/>
                <w:sz w:val="22"/>
                <w:szCs w:val="22"/>
                <w:rtl w:val="0"/>
              </w:rPr>
              <w:t xml:space="preserve">no names, emails, or identifying details</w:t>
            </w:r>
            <w:r w:rsidDel="00000000" w:rsidR="00000000" w:rsidRPr="00000000">
              <w:rPr>
                <w:rFonts w:ascii="Arial" w:cs="Arial" w:eastAsia="Arial" w:hAnsi="Arial"/>
                <w:sz w:val="22"/>
                <w:szCs w:val="22"/>
                <w:rtl w:val="0"/>
              </w:rPr>
              <w:t xml:space="preserve"> will be collected.</w:t>
            </w:r>
          </w:p>
          <w:p w:rsidR="00000000" w:rsidDel="00000000" w:rsidP="00000000" w:rsidRDefault="00000000" w:rsidRPr="00000000" w14:paraId="0000029B">
            <w:pPr>
              <w:numPr>
                <w:ilvl w:val="0"/>
                <w:numId w:val="8"/>
              </w:numPr>
              <w:ind w:left="720" w:hanging="360"/>
              <w:rPr/>
            </w:pPr>
            <w:r w:rsidDel="00000000" w:rsidR="00000000" w:rsidRPr="00000000">
              <w:rPr>
                <w:rFonts w:ascii="Arial" w:cs="Arial" w:eastAsia="Arial" w:hAnsi="Arial"/>
                <w:sz w:val="22"/>
                <w:szCs w:val="22"/>
                <w:rtl w:val="0"/>
              </w:rPr>
              <w:t xml:space="preserve">Participants may </w:t>
            </w:r>
            <w:r w:rsidDel="00000000" w:rsidR="00000000" w:rsidRPr="00000000">
              <w:rPr>
                <w:rFonts w:ascii="Arial" w:cs="Arial" w:eastAsia="Arial" w:hAnsi="Arial"/>
                <w:b w:val="1"/>
                <w:bCs w:val="1"/>
                <w:sz w:val="22"/>
                <w:szCs w:val="22"/>
                <w:rtl w:val="0"/>
              </w:rPr>
              <w:t xml:space="preserve">skip any question</w:t>
            </w:r>
            <w:r w:rsidDel="00000000" w:rsidR="00000000" w:rsidRPr="00000000">
              <w:rPr>
                <w:rFonts w:ascii="Arial" w:cs="Arial" w:eastAsia="Arial" w:hAnsi="Arial"/>
                <w:sz w:val="22"/>
                <w:szCs w:val="22"/>
                <w:rtl w:val="0"/>
              </w:rPr>
              <w:t xml:space="preserve"> they do not want to answer.</w:t>
            </w:r>
          </w:p>
          <w:p w:rsidR="00000000" w:rsidDel="00000000" w:rsidP="00000000" w:rsidRDefault="00000000" w:rsidRPr="00000000" w14:paraId="0000029C">
            <w:pPr>
              <w:numPr>
                <w:ilvl w:val="0"/>
                <w:numId w:val="8"/>
              </w:numPr>
              <w:ind w:left="720" w:hanging="360"/>
              <w:rPr/>
            </w:pPr>
            <w:r w:rsidDel="00000000" w:rsidR="00000000" w:rsidRPr="00000000">
              <w:rPr>
                <w:rFonts w:ascii="Arial" w:cs="Arial" w:eastAsia="Arial" w:hAnsi="Arial"/>
                <w:sz w:val="22"/>
                <w:szCs w:val="22"/>
                <w:rtl w:val="0"/>
              </w:rPr>
              <w:t xml:space="preserve">A clear information sheet and consent statement will explain that participation is voluntary and risk-free.</w:t>
            </w:r>
          </w:p>
          <w:p w:rsidR="00000000" w:rsidDel="00000000" w:rsidP="00000000" w:rsidRDefault="00000000" w:rsidRPr="00000000" w14:paraId="0000029D">
            <w:pPr>
              <w:numPr>
                <w:ilvl w:val="0"/>
                <w:numId w:val="8"/>
              </w:numPr>
              <w:ind w:left="720" w:hanging="360"/>
              <w:rPr/>
            </w:pPr>
            <w:r w:rsidDel="00000000" w:rsidR="00000000" w:rsidRPr="00000000">
              <w:rPr>
                <w:rFonts w:ascii="Arial" w:cs="Arial" w:eastAsia="Arial" w:hAnsi="Arial"/>
                <w:sz w:val="22"/>
                <w:szCs w:val="22"/>
                <w:rtl w:val="0"/>
              </w:rPr>
              <w:t xml:space="preserve">All data will be securely stored on </w:t>
            </w:r>
            <w:r w:rsidDel="00000000" w:rsidR="00000000" w:rsidRPr="00000000">
              <w:rPr>
                <w:rFonts w:ascii="Arial" w:cs="Arial" w:eastAsia="Arial" w:hAnsi="Arial"/>
                <w:b w:val="1"/>
                <w:bCs w:val="1"/>
                <w:sz w:val="22"/>
                <w:szCs w:val="22"/>
                <w:rtl w:val="0"/>
              </w:rPr>
              <w:t xml:space="preserve">UWTSD Office 365 password-protected cloud storage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29E">
            <w:pPr>
              <w:numPr>
                <w:ilvl w:val="0"/>
                <w:numId w:val="8"/>
              </w:numPr>
              <w:ind w:left="720" w:hanging="360"/>
              <w:rPr/>
            </w:pPr>
            <w:r w:rsidDel="00000000" w:rsidR="00000000" w:rsidRPr="00000000">
              <w:rPr>
                <w:rFonts w:ascii="Arial" w:cs="Arial" w:eastAsia="Arial" w:hAnsi="Arial"/>
                <w:sz w:val="22"/>
                <w:szCs w:val="22"/>
                <w:rtl w:val="0"/>
              </w:rPr>
              <w:t xml:space="preserve">Participants may withdraw at any time before submission.</w:t>
            </w:r>
          </w:p>
          <w:p w:rsidR="00000000" w:rsidDel="00000000" w:rsidP="00000000" w:rsidRDefault="00000000" w:rsidRPr="00000000" w14:paraId="0000029F">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A3">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4" w:val="single"/>
              <w:bottom w:color="000000" w:space="0" w:sz="4" w:val="single"/>
            </w:tcBorders>
          </w:tcPr>
          <w:p w:rsidR="00000000" w:rsidDel="00000000" w:rsidP="00000000" w:rsidRDefault="00000000" w:rsidRPr="00000000" w14:paraId="000002A4">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w:t>
            </w:r>
          </w:p>
          <w:p w:rsidR="00000000" w:rsidDel="00000000" w:rsidP="00000000" w:rsidRDefault="00000000" w:rsidRPr="00000000" w14:paraId="000002A5">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 unless you have no participants.</w:t>
            </w:r>
          </w:p>
          <w:p w:rsidR="00000000" w:rsidDel="00000000" w:rsidP="00000000" w:rsidRDefault="00000000" w:rsidRPr="00000000" w14:paraId="000002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7">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A8">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will you mitigate the Risk to Participant</w:t>
            </w:r>
          </w:p>
          <w:p w:rsidR="00000000" w:rsidDel="00000000" w:rsidP="00000000" w:rsidRDefault="00000000" w:rsidRPr="00000000" w14:paraId="000002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C">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2AF">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bottom w:color="000000" w:space="0" w:sz="4" w:val="single"/>
            </w:tcBorders>
            <w:shd w:fill="f2f2f2" w:val="clear"/>
          </w:tcPr>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B4">
            <w:pP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8">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investigator</w:t>
            </w:r>
            <w:r w:rsidDel="00000000" w:rsidR="00000000" w:rsidRPr="00000000">
              <w:rPr>
                <w:rtl w:val="0"/>
              </w:rPr>
            </w:r>
          </w:p>
          <w:p w:rsidR="00000000" w:rsidDel="00000000" w:rsidP="00000000" w:rsidRDefault="00000000" w:rsidRPr="00000000" w14:paraId="000002B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Risk to Investigator:</w:t>
            </w:r>
          </w:p>
          <w:p w:rsidR="00000000" w:rsidDel="00000000" w:rsidP="00000000" w:rsidRDefault="00000000" w:rsidRPr="00000000" w14:paraId="000002BF">
            <w:pPr>
              <w:numPr>
                <w:ilvl w:val="0"/>
                <w:numId w:val="9"/>
              </w:numPr>
              <w:ind w:left="720" w:hanging="360"/>
              <w:rPr/>
            </w:pPr>
            <w:r w:rsidDel="00000000" w:rsidR="00000000" w:rsidRPr="00000000">
              <w:rPr>
                <w:rFonts w:ascii="Arial" w:cs="Arial" w:eastAsia="Arial" w:hAnsi="Arial"/>
                <w:sz w:val="22"/>
                <w:szCs w:val="22"/>
                <w:rtl w:val="0"/>
              </w:rPr>
              <w:t xml:space="preserve">Minimal, as all research will be conducted online.</w:t>
            </w:r>
          </w:p>
          <w:p w:rsidR="00000000" w:rsidDel="00000000" w:rsidP="00000000" w:rsidRDefault="00000000" w:rsidRPr="00000000" w14:paraId="000002C0">
            <w:pPr>
              <w:numPr>
                <w:ilvl w:val="0"/>
                <w:numId w:val="9"/>
              </w:numPr>
              <w:ind w:left="720" w:hanging="360"/>
              <w:rPr/>
            </w:pPr>
            <w:r w:rsidDel="00000000" w:rsidR="00000000" w:rsidRPr="00000000">
              <w:rPr>
                <w:rFonts w:ascii="Arial" w:cs="Arial" w:eastAsia="Arial" w:hAnsi="Arial"/>
                <w:sz w:val="22"/>
                <w:szCs w:val="22"/>
                <w:rtl w:val="0"/>
              </w:rPr>
              <w:t xml:space="preserve">No face-to-face meetings, interviews, or travel required.</w:t>
            </w:r>
          </w:p>
          <w:p w:rsidR="00000000" w:rsidDel="00000000" w:rsidP="00000000" w:rsidRDefault="00000000" w:rsidRPr="00000000" w14:paraId="000002C1">
            <w:pPr>
              <w:numPr>
                <w:ilvl w:val="0"/>
                <w:numId w:val="9"/>
              </w:numPr>
              <w:ind w:left="720" w:hanging="360"/>
              <w:rPr/>
            </w:pPr>
            <w:r w:rsidDel="00000000" w:rsidR="00000000" w:rsidRPr="00000000">
              <w:rPr>
                <w:rFonts w:ascii="Arial" w:cs="Arial" w:eastAsia="Arial" w:hAnsi="Arial"/>
                <w:sz w:val="22"/>
                <w:szCs w:val="22"/>
                <w:rtl w:val="0"/>
              </w:rPr>
              <w:t xml:space="preserve">Low emotional impact from analysing questionnaire data.</w:t>
            </w:r>
          </w:p>
          <w:p w:rsidR="00000000" w:rsidDel="00000000" w:rsidP="00000000" w:rsidRDefault="00000000" w:rsidRPr="00000000" w14:paraId="000002C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will you mitigate the Risk to Investigator:</w:t>
            </w:r>
          </w:p>
          <w:p w:rsidR="00000000" w:rsidDel="00000000" w:rsidP="00000000" w:rsidRDefault="00000000" w:rsidRPr="00000000" w14:paraId="000002C3">
            <w:pPr>
              <w:numPr>
                <w:ilvl w:val="0"/>
                <w:numId w:val="10"/>
              </w:numPr>
              <w:ind w:left="720" w:hanging="360"/>
              <w:rPr/>
            </w:pPr>
            <w:r w:rsidDel="00000000" w:rsidR="00000000" w:rsidRPr="00000000">
              <w:rPr>
                <w:rFonts w:ascii="Arial" w:cs="Arial" w:eastAsia="Arial" w:hAnsi="Arial"/>
                <w:sz w:val="22"/>
                <w:szCs w:val="22"/>
                <w:rtl w:val="0"/>
              </w:rPr>
              <w:t xml:space="preserve">All communication and data handling will remain online.</w:t>
            </w:r>
          </w:p>
          <w:p w:rsidR="00000000" w:rsidDel="00000000" w:rsidP="00000000" w:rsidRDefault="00000000" w:rsidRPr="00000000" w14:paraId="000002C4">
            <w:pPr>
              <w:numPr>
                <w:ilvl w:val="0"/>
                <w:numId w:val="10"/>
              </w:numPr>
              <w:ind w:left="720" w:hanging="360"/>
              <w:rPr/>
            </w:pPr>
            <w:r w:rsidDel="00000000" w:rsidR="00000000" w:rsidRPr="00000000">
              <w:rPr>
                <w:rFonts w:ascii="Arial" w:cs="Arial" w:eastAsia="Arial" w:hAnsi="Arial"/>
                <w:sz w:val="22"/>
                <w:szCs w:val="22"/>
                <w:rtl w:val="0"/>
              </w:rPr>
              <w:t xml:space="preserve">No personal contact details of participants will be shared with the researcher.</w:t>
            </w:r>
          </w:p>
          <w:p w:rsidR="00000000" w:rsidDel="00000000" w:rsidP="00000000" w:rsidRDefault="00000000" w:rsidRPr="00000000" w14:paraId="000002C5">
            <w:pPr>
              <w:numPr>
                <w:ilvl w:val="0"/>
                <w:numId w:val="10"/>
              </w:numPr>
              <w:ind w:left="720" w:hanging="360"/>
              <w:rPr/>
            </w:pPr>
            <w:r w:rsidDel="00000000" w:rsidR="00000000" w:rsidRPr="00000000">
              <w:rPr>
                <w:rFonts w:ascii="Arial" w:cs="Arial" w:eastAsia="Arial" w:hAnsi="Arial"/>
                <w:sz w:val="22"/>
                <w:szCs w:val="22"/>
                <w:rtl w:val="0"/>
              </w:rPr>
              <w:t xml:space="preserve">Researcher will follow UWTSD data protection and research ethics protocols.</w:t>
            </w:r>
          </w:p>
          <w:p w:rsidR="00000000" w:rsidDel="00000000" w:rsidP="00000000" w:rsidRDefault="00000000" w:rsidRPr="00000000" w14:paraId="000002C6">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C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Investigator:</w:t>
            </w:r>
          </w:p>
          <w:p w:rsidR="00000000" w:rsidDel="00000000" w:rsidP="00000000" w:rsidRDefault="00000000" w:rsidRPr="00000000" w14:paraId="000002CC">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2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0">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will you mitigate the Risk to Investigator:</w:t>
            </w:r>
          </w:p>
          <w:p w:rsidR="00000000" w:rsidDel="00000000" w:rsidP="00000000" w:rsidRDefault="00000000" w:rsidRPr="00000000" w14:paraId="000002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4">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E">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University:</w:t>
            </w:r>
          </w:p>
          <w:p w:rsidR="00000000" w:rsidDel="00000000" w:rsidP="00000000" w:rsidRDefault="00000000" w:rsidRPr="00000000" w14:paraId="000002DF">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2E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Risk to University:</w:t>
            </w:r>
          </w:p>
          <w:p w:rsidR="00000000" w:rsidDel="00000000" w:rsidP="00000000" w:rsidRDefault="00000000" w:rsidRPr="00000000" w14:paraId="000002E1">
            <w:pPr>
              <w:numPr>
                <w:ilvl w:val="0"/>
                <w:numId w:val="11"/>
              </w:numPr>
              <w:ind w:left="720" w:hanging="360"/>
              <w:rPr/>
            </w:pPr>
            <w:r w:rsidDel="00000000" w:rsidR="00000000" w:rsidRPr="00000000">
              <w:rPr>
                <w:rFonts w:ascii="Arial" w:cs="Arial" w:eastAsia="Arial" w:hAnsi="Arial"/>
                <w:sz w:val="22"/>
                <w:szCs w:val="22"/>
                <w:rtl w:val="0"/>
              </w:rPr>
              <w:t xml:space="preserve">Risk of reputational harm if data is mishandled.</w:t>
            </w:r>
          </w:p>
          <w:p w:rsidR="00000000" w:rsidDel="00000000" w:rsidP="00000000" w:rsidRDefault="00000000" w:rsidRPr="00000000" w14:paraId="000002E2">
            <w:pPr>
              <w:numPr>
                <w:ilvl w:val="0"/>
                <w:numId w:val="11"/>
              </w:numPr>
              <w:ind w:left="720" w:hanging="360"/>
              <w:rPr/>
            </w:pPr>
            <w:r w:rsidDel="00000000" w:rsidR="00000000" w:rsidRPr="00000000">
              <w:rPr>
                <w:rFonts w:ascii="Arial" w:cs="Arial" w:eastAsia="Arial" w:hAnsi="Arial"/>
                <w:sz w:val="22"/>
                <w:szCs w:val="22"/>
                <w:rtl w:val="0"/>
              </w:rPr>
              <w:t xml:space="preserve">Risk of non-compliance with GDPR if procedures are not followed.</w:t>
            </w:r>
          </w:p>
          <w:p w:rsidR="00000000" w:rsidDel="00000000" w:rsidP="00000000" w:rsidRDefault="00000000" w:rsidRPr="00000000" w14:paraId="000002E3">
            <w:pPr>
              <w:numPr>
                <w:ilvl w:val="0"/>
                <w:numId w:val="11"/>
              </w:numPr>
              <w:ind w:left="720" w:hanging="360"/>
              <w:rPr/>
            </w:pPr>
            <w:r w:rsidDel="00000000" w:rsidR="00000000" w:rsidRPr="00000000">
              <w:rPr>
                <w:rFonts w:ascii="Arial" w:cs="Arial" w:eastAsia="Arial" w:hAnsi="Arial"/>
                <w:sz w:val="22"/>
                <w:szCs w:val="22"/>
                <w:rtl w:val="0"/>
              </w:rPr>
              <w:t xml:space="preserve">Risk if participants misunderstand the study’s purpose.</w:t>
            </w:r>
          </w:p>
          <w:p w:rsidR="00000000" w:rsidDel="00000000" w:rsidP="00000000" w:rsidRDefault="00000000" w:rsidRPr="00000000" w14:paraId="000002E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will you mitigate the Risk to University:</w:t>
            </w:r>
          </w:p>
          <w:p w:rsidR="00000000" w:rsidDel="00000000" w:rsidP="00000000" w:rsidRDefault="00000000" w:rsidRPr="00000000" w14:paraId="000002E5">
            <w:pPr>
              <w:numPr>
                <w:ilvl w:val="0"/>
                <w:numId w:val="12"/>
              </w:numPr>
              <w:ind w:left="720" w:hanging="360"/>
              <w:rPr/>
            </w:pPr>
            <w:r w:rsidDel="00000000" w:rsidR="00000000" w:rsidRPr="00000000">
              <w:rPr>
                <w:rFonts w:ascii="Arial" w:cs="Arial" w:eastAsia="Arial" w:hAnsi="Arial"/>
                <w:sz w:val="22"/>
                <w:szCs w:val="22"/>
                <w:rtl w:val="0"/>
              </w:rPr>
              <w:t xml:space="preserve">Strict compliance with </w:t>
            </w:r>
            <w:r w:rsidDel="00000000" w:rsidR="00000000" w:rsidRPr="00000000">
              <w:rPr>
                <w:rFonts w:ascii="Arial" w:cs="Arial" w:eastAsia="Arial" w:hAnsi="Arial"/>
                <w:b w:val="1"/>
                <w:bCs w:val="1"/>
                <w:sz w:val="22"/>
                <w:szCs w:val="22"/>
                <w:rtl w:val="0"/>
              </w:rPr>
              <w:t xml:space="preserve">GDPR (2016)</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b w:val="1"/>
                <w:bCs w:val="1"/>
                <w:sz w:val="22"/>
                <w:szCs w:val="22"/>
                <w:rtl w:val="0"/>
              </w:rPr>
              <w:t xml:space="preserve">Data Protection Act (2018)</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2E6">
            <w:pPr>
              <w:numPr>
                <w:ilvl w:val="0"/>
                <w:numId w:val="12"/>
              </w:numPr>
              <w:ind w:left="720" w:hanging="360"/>
              <w:rPr/>
            </w:pPr>
            <w:r w:rsidDel="00000000" w:rsidR="00000000" w:rsidRPr="00000000">
              <w:rPr>
                <w:rFonts w:ascii="Arial" w:cs="Arial" w:eastAsia="Arial" w:hAnsi="Arial"/>
                <w:sz w:val="22"/>
                <w:szCs w:val="22"/>
                <w:rtl w:val="0"/>
              </w:rPr>
              <w:t xml:space="preserve">Clear participant information sheet and consent form ensure transparency.</w:t>
            </w:r>
          </w:p>
          <w:p w:rsidR="00000000" w:rsidDel="00000000" w:rsidP="00000000" w:rsidRDefault="00000000" w:rsidRPr="00000000" w14:paraId="000002E7">
            <w:pPr>
              <w:numPr>
                <w:ilvl w:val="0"/>
                <w:numId w:val="12"/>
              </w:numPr>
              <w:ind w:left="720" w:hanging="360"/>
              <w:rPr/>
            </w:pPr>
            <w:r w:rsidDel="00000000" w:rsidR="00000000" w:rsidRPr="00000000">
              <w:rPr>
                <w:rFonts w:ascii="Arial" w:cs="Arial" w:eastAsia="Arial" w:hAnsi="Arial"/>
                <w:sz w:val="22"/>
                <w:szCs w:val="22"/>
                <w:rtl w:val="0"/>
              </w:rPr>
              <w:t xml:space="preserve">Anonymous data collection ensures no sensitive or identifiable information is stored.</w:t>
            </w:r>
          </w:p>
          <w:p w:rsidR="00000000" w:rsidDel="00000000" w:rsidP="00000000" w:rsidRDefault="00000000" w:rsidRPr="00000000" w14:paraId="000002E8">
            <w:pPr>
              <w:numPr>
                <w:ilvl w:val="0"/>
                <w:numId w:val="12"/>
              </w:numPr>
              <w:ind w:left="720" w:hanging="360"/>
              <w:rPr/>
            </w:pPr>
            <w:r w:rsidDel="00000000" w:rsidR="00000000" w:rsidRPr="00000000">
              <w:rPr>
                <w:rFonts w:ascii="Arial" w:cs="Arial" w:eastAsia="Arial" w:hAnsi="Arial"/>
                <w:sz w:val="22"/>
                <w:szCs w:val="22"/>
                <w:rtl w:val="0"/>
              </w:rPr>
              <w:t xml:space="preserve">Ethical guidelines and UWTSD policies will be followed throughout.</w:t>
            </w:r>
          </w:p>
          <w:p w:rsidR="00000000" w:rsidDel="00000000" w:rsidP="00000000" w:rsidRDefault="00000000" w:rsidRPr="00000000" w14:paraId="000002E9">
            <w:pPr>
              <w:numPr>
                <w:ilvl w:val="0"/>
                <w:numId w:val="12"/>
              </w:numPr>
              <w:ind w:left="720" w:hanging="360"/>
              <w:rPr/>
            </w:pPr>
            <w:r w:rsidDel="00000000" w:rsidR="00000000" w:rsidRPr="00000000">
              <w:rPr>
                <w:rFonts w:ascii="Arial" w:cs="Arial" w:eastAsia="Arial" w:hAnsi="Arial"/>
                <w:sz w:val="22"/>
                <w:szCs w:val="22"/>
                <w:rtl w:val="0"/>
              </w:rPr>
              <w:t xml:space="preserve">The final research output will maintain professionalism and academic integrity.</w:t>
            </w:r>
          </w:p>
          <w:p w:rsidR="00000000" w:rsidDel="00000000" w:rsidP="00000000" w:rsidRDefault="00000000" w:rsidRPr="00000000" w14:paraId="000002EA">
            <w:pPr>
              <w:rPr>
                <w:rFonts w:ascii="Arial" w:cs="Arial" w:eastAsia="Arial" w:hAnsi="Arial"/>
                <w:sz w:val="22"/>
                <w:szCs w:val="22"/>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EB">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will you mitigate the Risk to University:</w:t>
            </w:r>
          </w:p>
          <w:p w:rsidR="00000000" w:rsidDel="00000000" w:rsidP="00000000" w:rsidRDefault="00000000" w:rsidRPr="00000000" w14:paraId="000002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F">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2">
      <w:pPr>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F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bottom w:color="000000" w:space="0" w:sz="4" w:val="single"/>
            </w:tcBorders>
            <w:shd w:fill="f2f2f2" w:val="clear"/>
          </w:tcPr>
          <w:p w:rsidR="00000000" w:rsidDel="00000000" w:rsidP="00000000" w:rsidRDefault="00000000" w:rsidRPr="00000000" w14:paraId="000002F9">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F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2FB">
            <w:pPr>
              <w:jc w:val="center"/>
              <w:rPr>
                <w:rFonts w:ascii="Arial" w:cs="Arial" w:eastAsia="Arial" w:hAnsi="Arial"/>
                <w:b w:val="1"/>
                <w:bCs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F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2FD">
            <w:pPr>
              <w:jc w:val="center"/>
              <w:rPr>
                <w:rFonts w:ascii="Arial" w:cs="Arial" w:eastAsia="Arial" w:hAnsi="Arial"/>
                <w:b w:val="1"/>
                <w:bCs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F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2FF">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00">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01">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2">
            <w:pPr>
              <w:jc w:val="center"/>
              <w:rPr>
                <w:rFonts w:ascii="Arial" w:cs="Arial" w:eastAsia="Arial" w:hAnsi="Arial"/>
                <w:b w:val="1"/>
                <w:bCs w:val="1"/>
                <w:sz w:val="16"/>
                <w:szCs w:val="16"/>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3">
            <w:pPr>
              <w:jc w:val="center"/>
              <w:rPr>
                <w:rFonts w:ascii="Arial" w:cs="Arial" w:eastAsia="Arial" w:hAnsi="Arial"/>
                <w:b w:val="1"/>
                <w:bCs w:val="1"/>
                <w:sz w:val="16"/>
                <w:szCs w:val="16"/>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4">
            <w:pPr>
              <w:jc w:val="center"/>
              <w:rPr>
                <w:rFonts w:ascii="Arial" w:cs="Arial" w:eastAsia="Arial" w:hAnsi="Arial"/>
                <w:b w:val="1"/>
                <w:bCs w:val="1"/>
                <w:sz w:val="16"/>
                <w:szCs w:val="16"/>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305">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0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Feedback, Consent and Confidentiality</w:t>
      </w:r>
    </w:p>
    <w:tbl>
      <w:tblPr>
        <w:tblStyle w:val="Table17"/>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07">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0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309">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0A">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offered the option to receive a summary of the research findings after the project has been completed.</w:t>
              <w:br w:type="textWrapping"/>
              <w:t xml:space="preserve">A separate dedicated email address will be provided for participants who wish to request results.</w:t>
            </w:r>
          </w:p>
          <w:p w:rsidR="00000000" w:rsidDel="00000000" w:rsidP="00000000" w:rsidRDefault="00000000" w:rsidRPr="00000000" w14:paraId="0000030C">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informed that:</w:t>
            </w:r>
          </w:p>
          <w:p w:rsidR="00000000" w:rsidDel="00000000" w:rsidP="00000000" w:rsidRDefault="00000000" w:rsidRPr="00000000" w14:paraId="0000030D">
            <w:pPr>
              <w:numPr>
                <w:ilvl w:val="0"/>
                <w:numId w:val="13"/>
              </w:numPr>
              <w:ind w:left="720" w:hanging="360"/>
              <w:rPr/>
            </w:pPr>
            <w:r w:rsidDel="00000000" w:rsidR="00000000" w:rsidRPr="00000000">
              <w:rPr>
                <w:rFonts w:ascii="Arial" w:cs="Arial" w:eastAsia="Arial" w:hAnsi="Arial"/>
                <w:sz w:val="22"/>
                <w:szCs w:val="22"/>
                <w:rtl w:val="0"/>
              </w:rPr>
              <w:t xml:space="preserve">Feedback is optional.</w:t>
            </w:r>
          </w:p>
          <w:p w:rsidR="00000000" w:rsidDel="00000000" w:rsidP="00000000" w:rsidRDefault="00000000" w:rsidRPr="00000000" w14:paraId="0000030E">
            <w:pPr>
              <w:numPr>
                <w:ilvl w:val="0"/>
                <w:numId w:val="13"/>
              </w:numPr>
              <w:ind w:left="720" w:hanging="360"/>
              <w:rPr/>
            </w:pPr>
            <w:r w:rsidDel="00000000" w:rsidR="00000000" w:rsidRPr="00000000">
              <w:rPr>
                <w:rFonts w:ascii="Arial" w:cs="Arial" w:eastAsia="Arial" w:hAnsi="Arial"/>
                <w:sz w:val="22"/>
                <w:szCs w:val="22"/>
                <w:rtl w:val="0"/>
              </w:rPr>
              <w:t xml:space="preserve">No individual results will be reported — only aggregated findings.</w:t>
            </w:r>
          </w:p>
          <w:p w:rsidR="00000000" w:rsidDel="00000000" w:rsidP="00000000" w:rsidRDefault="00000000" w:rsidRPr="00000000" w14:paraId="0000030F">
            <w:pPr>
              <w:numPr>
                <w:ilvl w:val="0"/>
                <w:numId w:val="13"/>
              </w:numPr>
              <w:ind w:left="720" w:hanging="360"/>
              <w:rPr/>
            </w:pPr>
            <w:r w:rsidDel="00000000" w:rsidR="00000000" w:rsidRPr="00000000">
              <w:rPr>
                <w:rFonts w:ascii="Arial" w:cs="Arial" w:eastAsia="Arial" w:hAnsi="Arial"/>
                <w:sz w:val="22"/>
                <w:szCs w:val="22"/>
                <w:rtl w:val="0"/>
              </w:rPr>
              <w:t xml:space="preserve">They may contact the researcher at any time after the project for further information.</w:t>
            </w:r>
          </w:p>
          <w:p w:rsidR="00000000" w:rsidDel="00000000" w:rsidP="00000000" w:rsidRDefault="00000000" w:rsidRPr="00000000" w14:paraId="00000310">
            <w:pPr>
              <w:rPr>
                <w:rFonts w:ascii="Arial" w:cs="Arial" w:eastAsia="Arial" w:hAnsi="Arial"/>
                <w:sz w:val="22"/>
                <w:szCs w:val="22"/>
              </w:rPr>
            </w:pPr>
            <w:r w:rsidDel="00000000" w:rsidR="00000000" w:rsidRPr="00000000">
              <w:rPr>
                <w:rFonts w:ascii="Arial" w:cs="Arial" w:eastAsia="Arial" w:hAnsi="Arial"/>
                <w:sz w:val="22"/>
                <w:szCs w:val="22"/>
                <w:rtl w:val="0"/>
              </w:rPr>
              <w:t xml:space="preserve">No personal contact details will be collected from participants unless they voluntarily request results.</w:t>
            </w:r>
          </w:p>
          <w:p w:rsidR="00000000" w:rsidDel="00000000" w:rsidP="00000000" w:rsidRDefault="00000000" w:rsidRPr="00000000" w14:paraId="00000311">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1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314">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1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7">
            <w:pPr>
              <w:rPr>
                <w:rFonts w:ascii="Arial" w:cs="Arial" w:eastAsia="Arial" w:hAnsi="Arial"/>
                <w:sz w:val="22"/>
                <w:szCs w:val="22"/>
              </w:rPr>
            </w:pPr>
            <w:r w:rsidDel="00000000" w:rsidR="00000000" w:rsidRPr="00000000">
              <w:rPr>
                <w:rFonts w:ascii="Arial" w:cs="Arial" w:eastAsia="Arial" w:hAnsi="Arial"/>
                <w:sz w:val="22"/>
                <w:szCs w:val="22"/>
                <w:rtl w:val="0"/>
              </w:rPr>
              <w:t xml:space="preserve">Before beginning the questionnaire, participants will see a clear </w:t>
            </w:r>
            <w:r w:rsidDel="00000000" w:rsidR="00000000" w:rsidRPr="00000000">
              <w:rPr>
                <w:rFonts w:ascii="Arial" w:cs="Arial" w:eastAsia="Arial" w:hAnsi="Arial"/>
                <w:b w:val="1"/>
                <w:bCs w:val="1"/>
                <w:sz w:val="22"/>
                <w:szCs w:val="22"/>
                <w:rtl w:val="0"/>
              </w:rPr>
              <w:t xml:space="preserve">online consent form</w:t>
            </w:r>
            <w:r w:rsidDel="00000000" w:rsidR="00000000" w:rsidRPr="00000000">
              <w:rPr>
                <w:rFonts w:ascii="Arial" w:cs="Arial" w:eastAsia="Arial" w:hAnsi="Arial"/>
                <w:sz w:val="22"/>
                <w:szCs w:val="22"/>
                <w:rtl w:val="0"/>
              </w:rPr>
              <w:t xml:space="preserve"> explaining:</w:t>
            </w:r>
          </w:p>
          <w:p w:rsidR="00000000" w:rsidDel="00000000" w:rsidP="00000000" w:rsidRDefault="00000000" w:rsidRPr="00000000" w14:paraId="00000318">
            <w:pPr>
              <w:numPr>
                <w:ilvl w:val="0"/>
                <w:numId w:val="14"/>
              </w:numPr>
              <w:ind w:left="720" w:hanging="360"/>
              <w:rPr/>
            </w:pPr>
            <w:r w:rsidDel="00000000" w:rsidR="00000000" w:rsidRPr="00000000">
              <w:rPr>
                <w:rFonts w:ascii="Arial" w:cs="Arial" w:eastAsia="Arial" w:hAnsi="Arial"/>
                <w:sz w:val="22"/>
                <w:szCs w:val="22"/>
                <w:rtl w:val="0"/>
              </w:rPr>
              <w:t xml:space="preserve">The purpose of the study</w:t>
            </w:r>
          </w:p>
          <w:p w:rsidR="00000000" w:rsidDel="00000000" w:rsidP="00000000" w:rsidRDefault="00000000" w:rsidRPr="00000000" w14:paraId="00000319">
            <w:pPr>
              <w:numPr>
                <w:ilvl w:val="0"/>
                <w:numId w:val="14"/>
              </w:numPr>
              <w:ind w:left="720" w:hanging="360"/>
              <w:rPr/>
            </w:pPr>
            <w:r w:rsidDel="00000000" w:rsidR="00000000" w:rsidRPr="00000000">
              <w:rPr>
                <w:rFonts w:ascii="Arial" w:cs="Arial" w:eastAsia="Arial" w:hAnsi="Arial"/>
                <w:sz w:val="22"/>
                <w:szCs w:val="22"/>
                <w:rtl w:val="0"/>
              </w:rPr>
              <w:t xml:space="preserve">What the questionnaire involves</w:t>
            </w:r>
          </w:p>
          <w:p w:rsidR="00000000" w:rsidDel="00000000" w:rsidP="00000000" w:rsidRDefault="00000000" w:rsidRPr="00000000" w14:paraId="0000031A">
            <w:pPr>
              <w:numPr>
                <w:ilvl w:val="0"/>
                <w:numId w:val="14"/>
              </w:numPr>
              <w:ind w:left="720" w:hanging="360"/>
              <w:rPr/>
            </w:pPr>
            <w:r w:rsidDel="00000000" w:rsidR="00000000" w:rsidRPr="00000000">
              <w:rPr>
                <w:rFonts w:ascii="Arial" w:cs="Arial" w:eastAsia="Arial" w:hAnsi="Arial"/>
                <w:sz w:val="22"/>
                <w:szCs w:val="22"/>
                <w:rtl w:val="0"/>
              </w:rPr>
              <w:t xml:space="preserve">Estimated completion time</w:t>
            </w:r>
          </w:p>
          <w:p w:rsidR="00000000" w:rsidDel="00000000" w:rsidP="00000000" w:rsidRDefault="00000000" w:rsidRPr="00000000" w14:paraId="0000031B">
            <w:pPr>
              <w:numPr>
                <w:ilvl w:val="0"/>
                <w:numId w:val="14"/>
              </w:numPr>
              <w:ind w:left="720" w:hanging="360"/>
              <w:rPr/>
            </w:pPr>
            <w:r w:rsidDel="00000000" w:rsidR="00000000" w:rsidRPr="00000000">
              <w:rPr>
                <w:rFonts w:ascii="Arial" w:cs="Arial" w:eastAsia="Arial" w:hAnsi="Arial"/>
                <w:sz w:val="22"/>
                <w:szCs w:val="22"/>
                <w:rtl w:val="0"/>
              </w:rPr>
              <w:t xml:space="preserve">That participation is voluntary</w:t>
            </w:r>
          </w:p>
          <w:p w:rsidR="00000000" w:rsidDel="00000000" w:rsidP="00000000" w:rsidRDefault="00000000" w:rsidRPr="00000000" w14:paraId="0000031C">
            <w:pPr>
              <w:numPr>
                <w:ilvl w:val="0"/>
                <w:numId w:val="14"/>
              </w:numPr>
              <w:ind w:left="720" w:hanging="360"/>
              <w:rPr/>
            </w:pPr>
            <w:r w:rsidDel="00000000" w:rsidR="00000000" w:rsidRPr="00000000">
              <w:rPr>
                <w:rFonts w:ascii="Arial" w:cs="Arial" w:eastAsia="Arial" w:hAnsi="Arial"/>
                <w:sz w:val="22"/>
                <w:szCs w:val="22"/>
                <w:rtl w:val="0"/>
              </w:rPr>
              <w:t xml:space="preserve">That they may withdraw at any time before submitting</w:t>
            </w:r>
          </w:p>
          <w:p w:rsidR="00000000" w:rsidDel="00000000" w:rsidP="00000000" w:rsidRDefault="00000000" w:rsidRPr="00000000" w14:paraId="0000031D">
            <w:pPr>
              <w:numPr>
                <w:ilvl w:val="0"/>
                <w:numId w:val="14"/>
              </w:numPr>
              <w:ind w:left="720" w:hanging="360"/>
              <w:rPr/>
            </w:pPr>
            <w:r w:rsidDel="00000000" w:rsidR="00000000" w:rsidRPr="00000000">
              <w:rPr>
                <w:rFonts w:ascii="Arial" w:cs="Arial" w:eastAsia="Arial" w:hAnsi="Arial"/>
                <w:sz w:val="22"/>
                <w:szCs w:val="22"/>
                <w:rtl w:val="0"/>
              </w:rPr>
              <w:t xml:space="preserve">That no personal identifying information is collected</w:t>
            </w:r>
          </w:p>
          <w:p w:rsidR="00000000" w:rsidDel="00000000" w:rsidP="00000000" w:rsidRDefault="00000000" w:rsidRPr="00000000" w14:paraId="0000031E">
            <w:pPr>
              <w:numPr>
                <w:ilvl w:val="0"/>
                <w:numId w:val="14"/>
              </w:numPr>
              <w:ind w:left="720" w:hanging="360"/>
              <w:rPr/>
            </w:pPr>
            <w:r w:rsidDel="00000000" w:rsidR="00000000" w:rsidRPr="00000000">
              <w:rPr>
                <w:rFonts w:ascii="Arial" w:cs="Arial" w:eastAsia="Arial" w:hAnsi="Arial"/>
                <w:sz w:val="22"/>
                <w:szCs w:val="22"/>
                <w:rtl w:val="0"/>
              </w:rPr>
              <w:t xml:space="preserve">That their responses will remain anonymous</w:t>
            </w:r>
          </w:p>
          <w:p w:rsidR="00000000" w:rsidDel="00000000" w:rsidP="00000000" w:rsidRDefault="00000000" w:rsidRPr="00000000" w14:paraId="0000031F">
            <w:pPr>
              <w:numPr>
                <w:ilvl w:val="0"/>
                <w:numId w:val="14"/>
              </w:numPr>
              <w:ind w:left="720" w:hanging="360"/>
              <w:rPr/>
            </w:pPr>
            <w:r w:rsidDel="00000000" w:rsidR="00000000" w:rsidRPr="00000000">
              <w:rPr>
                <w:rFonts w:ascii="Arial" w:cs="Arial" w:eastAsia="Arial" w:hAnsi="Arial"/>
                <w:sz w:val="22"/>
                <w:szCs w:val="22"/>
                <w:rtl w:val="0"/>
              </w:rPr>
              <w:t xml:space="preserve">How the data will be stored securely</w:t>
            </w:r>
          </w:p>
          <w:p w:rsidR="00000000" w:rsidDel="00000000" w:rsidP="00000000" w:rsidRDefault="00000000" w:rsidRPr="00000000" w14:paraId="00000320">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will be obtained by asking participants to tick a box (or click “Next”) indicating that they have read the information and agree to participate.</w:t>
            </w:r>
          </w:p>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sz w:val="22"/>
                <w:szCs w:val="22"/>
                <w:rtl w:val="0"/>
              </w:rPr>
              <w:t xml:space="preserve">Because the questionnaire is online, </w:t>
            </w:r>
            <w:r w:rsidDel="00000000" w:rsidR="00000000" w:rsidRPr="00000000">
              <w:rPr>
                <w:rFonts w:ascii="Arial" w:cs="Arial" w:eastAsia="Arial" w:hAnsi="Arial"/>
                <w:b w:val="1"/>
                <w:bCs w:val="1"/>
                <w:sz w:val="22"/>
                <w:szCs w:val="22"/>
                <w:rtl w:val="0"/>
              </w:rPr>
              <w:t xml:space="preserve">written consent is obtained electronically</w:t>
            </w:r>
            <w:r w:rsidDel="00000000" w:rsidR="00000000" w:rsidRPr="00000000">
              <w:rPr>
                <w:rFonts w:ascii="Arial" w:cs="Arial" w:eastAsia="Arial" w:hAnsi="Arial"/>
                <w:sz w:val="22"/>
                <w:szCs w:val="22"/>
                <w:rtl w:val="0"/>
              </w:rPr>
              <w:t xml:space="preserve">, which is appropriate and compliant with GDPR and UWTSD guidelines.</w:t>
            </w:r>
          </w:p>
          <w:p w:rsidR="00000000" w:rsidDel="00000000" w:rsidP="00000000" w:rsidRDefault="00000000" w:rsidRPr="00000000" w14:paraId="00000322">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2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325">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6">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b05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Confidentiality and anonymity will be ensured through the following measures:</w:t>
            </w:r>
          </w:p>
          <w:p w:rsidR="00000000" w:rsidDel="00000000" w:rsidP="00000000" w:rsidRDefault="00000000" w:rsidRPr="00000000" w14:paraId="00000329">
            <w:pPr>
              <w:numPr>
                <w:ilvl w:val="0"/>
                <w:numId w:val="15"/>
              </w:numPr>
              <w:ind w:left="720" w:hanging="360"/>
              <w:rPr/>
            </w:pPr>
            <w:r w:rsidDel="00000000" w:rsidR="00000000" w:rsidRPr="00000000">
              <w:rPr>
                <w:rFonts w:ascii="Arial" w:cs="Arial" w:eastAsia="Arial" w:hAnsi="Arial"/>
                <w:b w:val="1"/>
                <w:bCs w:val="1"/>
                <w:sz w:val="22"/>
                <w:szCs w:val="22"/>
                <w:rtl w:val="0"/>
              </w:rPr>
              <w:t xml:space="preserve">No names, emails, student IDs, or identifiable details</w:t>
            </w:r>
            <w:r w:rsidDel="00000000" w:rsidR="00000000" w:rsidRPr="00000000">
              <w:rPr>
                <w:rFonts w:ascii="Arial" w:cs="Arial" w:eastAsia="Arial" w:hAnsi="Arial"/>
                <w:sz w:val="22"/>
                <w:szCs w:val="22"/>
                <w:rtl w:val="0"/>
              </w:rPr>
              <w:t xml:space="preserve"> will be collected.</w:t>
            </w:r>
          </w:p>
          <w:p w:rsidR="00000000" w:rsidDel="00000000" w:rsidP="00000000" w:rsidRDefault="00000000" w:rsidRPr="00000000" w14:paraId="0000032A">
            <w:pPr>
              <w:numPr>
                <w:ilvl w:val="0"/>
                <w:numId w:val="15"/>
              </w:numPr>
              <w:ind w:left="720" w:hanging="360"/>
              <w:rPr/>
            </w:pPr>
            <w:r w:rsidDel="00000000" w:rsidR="00000000" w:rsidRPr="00000000">
              <w:rPr>
                <w:rFonts w:ascii="Arial" w:cs="Arial" w:eastAsia="Arial" w:hAnsi="Arial"/>
                <w:sz w:val="22"/>
                <w:szCs w:val="22"/>
                <w:rtl w:val="0"/>
              </w:rPr>
              <w:t xml:space="preserve">Participants cannot be identified in any dataset or publication.</w:t>
            </w:r>
          </w:p>
          <w:p w:rsidR="00000000" w:rsidDel="00000000" w:rsidP="00000000" w:rsidRDefault="00000000" w:rsidRPr="00000000" w14:paraId="0000032B">
            <w:pPr>
              <w:numPr>
                <w:ilvl w:val="0"/>
                <w:numId w:val="15"/>
              </w:numPr>
              <w:ind w:left="720" w:hanging="360"/>
              <w:rPr/>
            </w:pPr>
            <w:r w:rsidDel="00000000" w:rsidR="00000000" w:rsidRPr="00000000">
              <w:rPr>
                <w:rFonts w:ascii="Arial" w:cs="Arial" w:eastAsia="Arial" w:hAnsi="Arial"/>
                <w:sz w:val="22"/>
                <w:szCs w:val="22"/>
                <w:rtl w:val="0"/>
              </w:rPr>
              <w:t xml:space="preserve">Each response will remain fully anonymous throughout data collection and analysis.</w:t>
            </w:r>
          </w:p>
          <w:p w:rsidR="00000000" w:rsidDel="00000000" w:rsidP="00000000" w:rsidRDefault="00000000" w:rsidRPr="00000000" w14:paraId="0000032C">
            <w:pPr>
              <w:numPr>
                <w:ilvl w:val="0"/>
                <w:numId w:val="15"/>
              </w:numPr>
              <w:ind w:left="720" w:hanging="360"/>
              <w:rPr/>
            </w:pPr>
            <w:r w:rsidDel="00000000" w:rsidR="00000000" w:rsidRPr="00000000">
              <w:rPr>
                <w:rFonts w:ascii="Arial" w:cs="Arial" w:eastAsia="Arial" w:hAnsi="Arial"/>
                <w:sz w:val="22"/>
                <w:szCs w:val="22"/>
                <w:rtl w:val="0"/>
              </w:rPr>
              <w:t xml:space="preserve">All data will be stored securely on </w:t>
            </w:r>
            <w:r w:rsidDel="00000000" w:rsidR="00000000" w:rsidRPr="00000000">
              <w:rPr>
                <w:rFonts w:ascii="Arial" w:cs="Arial" w:eastAsia="Arial" w:hAnsi="Arial"/>
                <w:b w:val="1"/>
                <w:bCs w:val="1"/>
                <w:sz w:val="22"/>
                <w:szCs w:val="22"/>
                <w:rtl w:val="0"/>
              </w:rPr>
              <w:t xml:space="preserve">password-protected UWTSD Office 365 cloud storage</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32D">
            <w:pPr>
              <w:numPr>
                <w:ilvl w:val="0"/>
                <w:numId w:val="15"/>
              </w:numPr>
              <w:ind w:left="720" w:hanging="360"/>
              <w:rPr/>
            </w:pPr>
            <w:r w:rsidDel="00000000" w:rsidR="00000000" w:rsidRPr="00000000">
              <w:rPr>
                <w:rFonts w:ascii="Arial" w:cs="Arial" w:eastAsia="Arial" w:hAnsi="Arial"/>
                <w:sz w:val="22"/>
                <w:szCs w:val="22"/>
                <w:rtl w:val="0"/>
              </w:rPr>
              <w:t xml:space="preserve">Data will only be accessed by the researcher and academic supervisor.</w:t>
            </w:r>
          </w:p>
          <w:p w:rsidR="00000000" w:rsidDel="00000000" w:rsidP="00000000" w:rsidRDefault="00000000" w:rsidRPr="00000000" w14:paraId="0000032E">
            <w:pPr>
              <w:numPr>
                <w:ilvl w:val="0"/>
                <w:numId w:val="15"/>
              </w:numPr>
              <w:ind w:left="720" w:hanging="360"/>
              <w:rPr/>
            </w:pPr>
            <w:r w:rsidDel="00000000" w:rsidR="00000000" w:rsidRPr="00000000">
              <w:rPr>
                <w:rFonts w:ascii="Arial" w:cs="Arial" w:eastAsia="Arial" w:hAnsi="Arial"/>
                <w:sz w:val="22"/>
                <w:szCs w:val="22"/>
                <w:rtl w:val="0"/>
              </w:rPr>
              <w:t xml:space="preserve">Only aggregated (group-level) results will be used in the dissertation/project.</w:t>
            </w:r>
          </w:p>
          <w:p w:rsidR="00000000" w:rsidDel="00000000" w:rsidP="00000000" w:rsidRDefault="00000000" w:rsidRPr="00000000" w14:paraId="0000032F">
            <w:pPr>
              <w:numPr>
                <w:ilvl w:val="0"/>
                <w:numId w:val="15"/>
              </w:numPr>
              <w:ind w:left="720" w:hanging="360"/>
              <w:rPr/>
            </w:pPr>
            <w:r w:rsidDel="00000000" w:rsidR="00000000" w:rsidRPr="00000000">
              <w:rPr>
                <w:rFonts w:ascii="Arial" w:cs="Arial" w:eastAsia="Arial" w:hAnsi="Arial"/>
                <w:sz w:val="22"/>
                <w:szCs w:val="22"/>
                <w:rtl w:val="0"/>
              </w:rPr>
              <w:t xml:space="preserve">Anonymised data will be deleted after the project is completed.</w:t>
            </w:r>
          </w:p>
          <w:p w:rsidR="00000000" w:rsidDel="00000000" w:rsidP="00000000" w:rsidRDefault="00000000" w:rsidRPr="00000000" w14:paraId="00000330">
            <w:pPr>
              <w:rPr>
                <w:rFonts w:ascii="Arial" w:cs="Arial" w:eastAsia="Arial" w:hAnsi="Arial"/>
                <w:sz w:val="22"/>
                <w:szCs w:val="22"/>
              </w:rPr>
            </w:pPr>
            <w:r w:rsidDel="00000000" w:rsidR="00000000" w:rsidRPr="00000000">
              <w:rPr>
                <w:rFonts w:ascii="Arial" w:cs="Arial" w:eastAsia="Arial" w:hAnsi="Arial"/>
                <w:sz w:val="22"/>
                <w:szCs w:val="22"/>
                <w:rtl w:val="0"/>
              </w:rPr>
              <w:t xml:space="preserve">Anonymity is offered to all participants because identifiable data is not required for this research.</w:t>
            </w:r>
          </w:p>
          <w:p w:rsidR="00000000" w:rsidDel="00000000" w:rsidP="00000000" w:rsidRDefault="00000000" w:rsidRPr="00000000" w14:paraId="000003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Data Protection and Storage</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completing this section refer to the University’s Research Data Management Policy and the extensive resources on the University’s Research Data Management web pages (</w:t>
      </w:r>
      <w:hyperlink r:id="rId9">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http://uwtsd.ac.uk/library/research-data-management/</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18"/>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3">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3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7">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bCs w:val="1"/>
                <w:i w:val="1"/>
                <w:iCs w:val="1"/>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F">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0">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3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66">
      <w:pPr>
        <w:rPr/>
      </w:pPr>
      <w:r w:rsidDel="00000000" w:rsidR="00000000" w:rsidRPr="00000000">
        <w:rPr>
          <w:rtl w:val="0"/>
        </w:rPr>
      </w:r>
    </w:p>
    <w:tbl>
      <w:tblPr>
        <w:tblStyle w:val="Table19"/>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67">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368">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36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36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6B">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36C">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6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6F">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370">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73">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374">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7">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378">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B">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tcPr>
          <w:p w:rsidR="00000000" w:rsidDel="00000000" w:rsidP="00000000" w:rsidRDefault="00000000" w:rsidRPr="00000000" w14:paraId="0000037C">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F">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80">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8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8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3">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38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85">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38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8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8">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3"/>
            <w:shd w:fill="f2f2f2" w:val="clear"/>
          </w:tcPr>
          <w:p w:rsidR="00000000" w:rsidDel="00000000" w:rsidP="00000000" w:rsidRDefault="00000000" w:rsidRPr="00000000" w14:paraId="00000389">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8C">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8D">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If possible, save your data on University computers. Many cloud services only provide GDPR-compliant storage for business customers. An example of suitable text is given below.</w:t>
            </w:r>
          </w:p>
          <w:p w:rsidR="00000000" w:rsidDel="00000000" w:rsidP="00000000" w:rsidRDefault="00000000" w:rsidRPr="00000000" w14:paraId="0000038E">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38F">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All data will be kept in password protected cloud storage on the University Office 365 system which</w:t>
            </w:r>
          </w:p>
          <w:p w:rsidR="00000000" w:rsidDel="00000000" w:rsidP="00000000" w:rsidRDefault="00000000" w:rsidRPr="00000000" w14:paraId="00000390">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will not be shared. Audio/visual data will be transcribed and would be shown to participants to</w:t>
            </w:r>
          </w:p>
          <w:p w:rsidR="00000000" w:rsidDel="00000000" w:rsidP="00000000" w:rsidRDefault="00000000" w:rsidRPr="00000000" w14:paraId="00000391">
            <w:pPr>
              <w:rPr>
                <w:rFonts w:ascii="Arial" w:cs="Arial" w:eastAsia="Arial" w:hAnsi="Arial"/>
                <w:i w:val="1"/>
                <w:iCs w:val="1"/>
                <w:color w:val="7030a0"/>
                <w:sz w:val="22"/>
                <w:szCs w:val="22"/>
              </w:rPr>
            </w:pPr>
            <w:r w:rsidDel="00000000" w:rsidR="00000000" w:rsidRPr="00000000">
              <w:rPr>
                <w:rFonts w:ascii="Arial" w:cs="Arial" w:eastAsia="Arial" w:hAnsi="Arial"/>
                <w:i w:val="1"/>
                <w:iCs w:val="1"/>
                <w:color w:val="7030a0"/>
                <w:sz w:val="22"/>
                <w:szCs w:val="22"/>
                <w:rtl w:val="0"/>
              </w:rPr>
              <w:t xml:space="preserve">check accuracy of reporting. Any USB sticks used to store or transfer data will be password protected. All participants will be given a unique identifier to ensure confidentiality and this list will be kept securely in the password protected folder</w:t>
            </w:r>
            <w:commentRangeStart w:id="10"/>
            <w:commentRangeStart w:id="11"/>
            <w:r w:rsidDel="00000000" w:rsidR="00000000" w:rsidRPr="00000000">
              <w:rPr>
                <w:rFonts w:ascii="Arial" w:cs="Arial" w:eastAsia="Arial" w:hAnsi="Arial"/>
                <w:i w:val="1"/>
                <w:iCs w:val="1"/>
                <w:color w:val="7030a0"/>
                <w:sz w:val="22"/>
                <w:szCs w:val="22"/>
                <w:rtl w:val="0"/>
              </w:rPr>
              <w:t xml:space="preserve">.</w:t>
            </w:r>
            <w:commentRangeEnd w:id="10"/>
            <w:r w:rsidDel="00000000" w:rsidR="00000000" w:rsidRPr="00000000">
              <w:commentReference w:id="10"/>
            </w:r>
            <w:commentRangeEnd w:id="11"/>
            <w:r w:rsidDel="00000000" w:rsidR="00000000" w:rsidRPr="00000000">
              <w:commentReference w:id="11"/>
            </w:r>
            <w:r w:rsidDel="00000000" w:rsidR="00000000" w:rsidRPr="00000000">
              <w:rPr>
                <w:rFonts w:ascii="Arial" w:cs="Arial" w:eastAsia="Arial" w:hAnsi="Arial"/>
                <w:i w:val="1"/>
                <w:iCs w:val="1"/>
                <w:color w:val="7030a0"/>
                <w:sz w:val="22"/>
                <w:szCs w:val="22"/>
                <w:rtl w:val="0"/>
              </w:rPr>
              <w:t xml:space="preserve"> </w:t>
            </w:r>
          </w:p>
          <w:p w:rsidR="00000000" w:rsidDel="00000000" w:rsidP="00000000" w:rsidRDefault="00000000" w:rsidRPr="00000000" w14:paraId="0000039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4">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97">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3"/>
            <w:shd w:fill="f2f2f2" w:val="clear"/>
            <w:vAlign w:val="center"/>
          </w:tcPr>
          <w:p w:rsidR="00000000" w:rsidDel="00000000" w:rsidP="00000000" w:rsidRDefault="00000000" w:rsidRPr="00000000" w14:paraId="0000039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All Data Storage</w:t>
            </w:r>
          </w:p>
        </w:tc>
      </w:tr>
      <w:tr>
        <w:trPr>
          <w:cantSplit w:val="0"/>
          <w:trHeight w:val="439" w:hRule="atLeast"/>
          <w:tblHeader w:val="0"/>
        </w:trPr>
        <w:tc>
          <w:tcPr>
            <w:shd w:fill="f2f2f2" w:val="clear"/>
          </w:tcPr>
          <w:p w:rsidR="00000000" w:rsidDel="00000000" w:rsidP="00000000" w:rsidRDefault="00000000" w:rsidRPr="00000000" w14:paraId="0000039B">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9C">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9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39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9F">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A0">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A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A3">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A4">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3A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A7">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A8">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A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AB">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AC">
            <w:pPr>
              <w:rPr>
                <w:rFonts w:ascii="Arial" w:cs="Arial" w:eastAsia="Arial" w:hAnsi="Arial"/>
                <w:sz w:val="22"/>
                <w:szCs w:val="22"/>
              </w:rPr>
            </w:pPr>
            <w:commentRangeStart w:id="12"/>
            <w:r w:rsidDel="00000000" w:rsidR="00000000" w:rsidRPr="00000000">
              <w:rPr>
                <w:rFonts w:ascii="Arial" w:cs="Arial" w:eastAsia="Arial" w:hAnsi="Arial"/>
                <w:sz w:val="22"/>
                <w:szCs w:val="22"/>
                <w:rtl w:val="0"/>
              </w:rPr>
              <w:t xml:space="preserve">Export of data outside the European Union or importing of data from outside the UK?</w:t>
            </w:r>
            <w:commentRangeEnd w:id="12"/>
            <w:r w:rsidDel="00000000" w:rsidR="00000000" w:rsidRPr="00000000">
              <w:commentReference w:id="12"/>
            </w:r>
            <w:r w:rsidDel="00000000" w:rsidR="00000000" w:rsidRPr="00000000">
              <w:rPr>
                <w:rtl w:val="0"/>
              </w:rPr>
            </w:r>
          </w:p>
        </w:tc>
        <w:tc>
          <w:tcPr>
            <w:shd w:fill="bfbfbf" w:val="clear"/>
            <w:vAlign w:val="center"/>
          </w:tcPr>
          <w:p w:rsidR="00000000" w:rsidDel="00000000" w:rsidP="00000000" w:rsidRDefault="00000000" w:rsidRPr="00000000" w14:paraId="000003A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AF">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B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B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3">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3B4">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B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7">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3B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B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B">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3BC">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B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BF">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vAlign w:val="center"/>
          </w:tcPr>
          <w:p w:rsidR="00000000" w:rsidDel="00000000" w:rsidP="00000000" w:rsidRDefault="00000000" w:rsidRPr="00000000" w14:paraId="000003C0">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DPA (and/or any international equivalent):</w:t>
            </w:r>
          </w:p>
        </w:tc>
      </w:tr>
      <w:tr>
        <w:trPr>
          <w:cantSplit w:val="0"/>
          <w:trHeight w:val="403" w:hRule="atLeast"/>
          <w:tblHeader w:val="0"/>
        </w:trPr>
        <w:tc>
          <w:tcPr/>
          <w:p w:rsidR="00000000" w:rsidDel="00000000" w:rsidP="00000000" w:rsidRDefault="00000000" w:rsidRPr="00000000" w14:paraId="000003C3">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C4">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This includes data such as drafts of your thesis as well as experimental or survey data. An example of suitable text is given below.</w:t>
            </w:r>
          </w:p>
          <w:p w:rsidR="00000000" w:rsidDel="00000000" w:rsidP="00000000" w:rsidRDefault="00000000" w:rsidRPr="00000000" w14:paraId="000003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6">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3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may be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electronically transferred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between the researcher and supervisor (e.g., via UWTSD email or Office 365).</w:t>
            </w:r>
          </w:p>
          <w:p w:rsidR="00000000" w:rsidDel="00000000" w:rsidP="00000000" w:rsidRDefault="00000000" w:rsidRPr="00000000" w14:paraId="000003C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secure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data management system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(UWTSD Office 365) will be used to store and analyse data.</w:t>
            </w:r>
          </w:p>
          <w:p w:rsidR="00000000" w:rsidDel="00000000" w:rsidP="00000000" w:rsidRDefault="00000000" w:rsidRPr="00000000" w14:paraId="000003C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transfers will be encrypted and password-protected.</w:t>
            </w:r>
          </w:p>
          <w:p w:rsidR="00000000" w:rsidDel="00000000" w:rsidP="00000000" w:rsidRDefault="00000000" w:rsidRPr="00000000" w14:paraId="000003C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personal data is involved, so no risk of identifying individuals.</w:t>
            </w:r>
          </w:p>
          <w:p w:rsidR="00000000" w:rsidDel="00000000" w:rsidP="00000000" w:rsidRDefault="00000000" w:rsidRPr="00000000" w14:paraId="000003CC">
            <w:pPr>
              <w:rPr/>
            </w:pP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CF">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vAlign w:val="center"/>
          </w:tcPr>
          <w:p w:rsidR="00000000" w:rsidDel="00000000" w:rsidP="00000000" w:rsidRDefault="00000000" w:rsidRPr="00000000" w14:paraId="000003D0">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p w:rsidR="00000000" w:rsidDel="00000000" w:rsidP="00000000" w:rsidRDefault="00000000" w:rsidRPr="00000000" w14:paraId="000003D3">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D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Normally the principal researcher, possibly also the supervisor and, if the project has an industrial partner, a representative of that partner. Possibly also external examiner or second marker?</w:t>
            </w:r>
            <w:r w:rsidDel="00000000" w:rsidR="00000000" w:rsidRPr="00000000">
              <w:rPr>
                <w:rtl w:val="0"/>
              </w:rPr>
            </w:r>
          </w:p>
          <w:p w:rsidR="00000000" w:rsidDel="00000000" w:rsidP="00000000" w:rsidRDefault="00000000" w:rsidRPr="00000000" w14:paraId="000003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Principal Researcher: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Tareque Hasnat Tuhin</w:t>
            </w:r>
          </w:p>
          <w:p w:rsidR="00000000" w:rsidDel="00000000" w:rsidP="00000000" w:rsidRDefault="00000000" w:rsidRPr="00000000" w14:paraId="000003D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Supervisor: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Dr Aliyu Sambo</w:t>
            </w:r>
          </w:p>
          <w:p w:rsidR="00000000" w:rsidDel="00000000" w:rsidP="00000000" w:rsidRDefault="00000000" w:rsidRPr="00000000" w14:paraId="000003D8">
            <w:pPr>
              <w:ind w:left="360" w:firstLine="0"/>
              <w:rPr>
                <w:rFonts w:ascii="Arial" w:cs="Arial" w:eastAsia="Arial" w:hAnsi="Arial"/>
              </w:rPr>
            </w:pPr>
            <w:r w:rsidDel="00000000" w:rsidR="00000000" w:rsidRPr="00000000">
              <w:rPr>
                <w:rFonts w:ascii="Arial" w:cs="Arial" w:eastAsia="Arial" w:hAnsi="Arial"/>
                <w:rtl w:val="0"/>
              </w:rPr>
              <w:t xml:space="preserve">No other individuals will have access.</w:t>
            </w:r>
          </w:p>
          <w:p w:rsidR="00000000" w:rsidDel="00000000" w:rsidP="00000000" w:rsidRDefault="00000000" w:rsidRPr="00000000" w14:paraId="000003D9">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DC">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3"/>
            <w:shd w:fill="f2f2f2" w:val="clear"/>
          </w:tcPr>
          <w:p w:rsidR="00000000" w:rsidDel="00000000" w:rsidP="00000000" w:rsidRDefault="00000000" w:rsidRPr="00000000" w14:paraId="000003DD">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p w:rsidR="00000000" w:rsidDel="00000000" w:rsidP="00000000" w:rsidRDefault="00000000" w:rsidRPr="00000000" w14:paraId="000003E0">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1">
            <w:pPr>
              <w:rPr>
                <w:rFonts w:ascii="Arial" w:cs="Arial" w:eastAsia="Arial" w:hAnsi="Arial"/>
                <w:color w:val="00b050"/>
                <w:sz w:val="22"/>
                <w:szCs w:val="22"/>
              </w:rPr>
            </w:pPr>
            <w:r w:rsidDel="00000000" w:rsidR="00000000" w:rsidRPr="00000000">
              <w:rPr>
                <w:rFonts w:ascii="Arial" w:cs="Arial" w:eastAsia="Arial" w:hAnsi="Arial"/>
                <w:color w:val="00b050"/>
                <w:rtl w:val="0"/>
              </w:rPr>
              <w:t xml:space="preserve">Usually the principal researcher.</w:t>
            </w:r>
            <w:r w:rsidDel="00000000" w:rsidR="00000000" w:rsidRPr="00000000">
              <w:rPr>
                <w:rtl w:val="0"/>
              </w:rPr>
            </w:r>
          </w:p>
          <w:p w:rsidR="00000000" w:rsidDel="00000000" w:rsidP="00000000" w:rsidRDefault="00000000" w:rsidRPr="00000000" w14:paraId="000003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Principal Researcher:</w:t>
            </w:r>
            <w:r w:rsidDel="00000000" w:rsidR="00000000" w:rsidRPr="00000000">
              <w:rPr>
                <w:rFonts w:ascii="Arial" w:cs="Arial" w:eastAsia="Arial" w:hAnsi="Arial"/>
                <w:sz w:val="22"/>
                <w:szCs w:val="22"/>
                <w:rtl w:val="0"/>
              </w:rPr>
              <w:t xml:space="preserve"> Tareque Hasnat Tuhin</w:t>
            </w:r>
          </w:p>
        </w:tc>
      </w:tr>
      <w:tr>
        <w:trPr>
          <w:cantSplit w:val="0"/>
          <w:trHeight w:val="403" w:hRule="atLeast"/>
          <w:tblHeader w:val="0"/>
        </w:trPr>
        <w:tc>
          <w:tcPr>
            <w:shd w:fill="f2f2f2" w:val="clear"/>
          </w:tcPr>
          <w:p w:rsidR="00000000" w:rsidDel="00000000" w:rsidP="00000000" w:rsidRDefault="00000000" w:rsidRPr="00000000" w14:paraId="000003E6">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3"/>
            <w:shd w:fill="f2f2f2" w:val="clear"/>
          </w:tcPr>
          <w:p w:rsidR="00000000" w:rsidDel="00000000" w:rsidP="00000000" w:rsidRDefault="00000000" w:rsidRPr="00000000" w14:paraId="000003E7">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p w:rsidR="00000000" w:rsidDel="00000000" w:rsidP="00000000" w:rsidRDefault="00000000" w:rsidRPr="00000000" w14:paraId="000003EA">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B">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It is unlikely that Bachelors or Masters projects will need to be archived. PhD or staff research data may be archived, either within the university’s data archive (see below) or a central government archive. See the university’s data management policy for further details.</w:t>
            </w:r>
          </w:p>
          <w:p w:rsidR="00000000" w:rsidDel="00000000" w:rsidP="00000000" w:rsidRDefault="00000000" w:rsidRPr="00000000" w14:paraId="000003EC">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3ED">
            <w:pPr>
              <w:rPr>
                <w:rFonts w:ascii="Arial" w:cs="Arial" w:eastAsia="Arial" w:hAnsi="Arial"/>
                <w:sz w:val="22"/>
                <w:szCs w:val="22"/>
              </w:rPr>
            </w:pPr>
            <w:r w:rsidDel="00000000" w:rsidR="00000000" w:rsidRPr="00000000">
              <w:rPr>
                <w:rFonts w:ascii="Arial" w:cs="Arial" w:eastAsia="Arial" w:hAnsi="Arial"/>
                <w:i w:val="1"/>
                <w:iCs w:val="1"/>
                <w:color w:val="7030a0"/>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3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808080"/>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Data will be stored on </w:t>
            </w:r>
            <w:r w:rsidDel="00000000" w:rsidR="00000000" w:rsidRPr="00000000">
              <w:rPr>
                <w:rFonts w:ascii="Arial" w:cs="Arial" w:eastAsia="Arial" w:hAnsi="Arial"/>
                <w:b w:val="1"/>
                <w:bCs w:val="1"/>
                <w:i w:val="1"/>
                <w:iCs w:val="1"/>
                <w:smallCaps w:val="0"/>
                <w:strike w:val="0"/>
                <w:color w:val="808080"/>
                <w:sz w:val="18"/>
                <w:szCs w:val="18"/>
                <w:u w:val="none"/>
                <w:shd w:fill="auto" w:val="clear"/>
                <w:vertAlign w:val="baseline"/>
                <w:rtl w:val="0"/>
              </w:rPr>
              <w:t xml:space="preserve">encrypted, password-protected UWTSD Office 365 cloud storage</w:t>
            </w: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w:t>
            </w:r>
          </w:p>
          <w:p w:rsidR="00000000" w:rsidDel="00000000" w:rsidP="00000000" w:rsidRDefault="00000000" w:rsidRPr="00000000" w14:paraId="000003F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808080"/>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No personal or identifying data will be collected.</w:t>
            </w:r>
          </w:p>
          <w:p w:rsidR="00000000" w:rsidDel="00000000" w:rsidP="00000000" w:rsidRDefault="00000000" w:rsidRPr="00000000" w14:paraId="000003F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808080"/>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Data will be kept until the dissertation/assessment is completed and marked.</w:t>
            </w:r>
          </w:p>
          <w:p w:rsidR="00000000" w:rsidDel="00000000" w:rsidP="00000000" w:rsidRDefault="00000000" w:rsidRPr="00000000" w14:paraId="000003F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808080"/>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All data will then be </w:t>
            </w:r>
            <w:r w:rsidDel="00000000" w:rsidR="00000000" w:rsidRPr="00000000">
              <w:rPr>
                <w:rFonts w:ascii="Arial" w:cs="Arial" w:eastAsia="Arial" w:hAnsi="Arial"/>
                <w:b w:val="1"/>
                <w:bCs w:val="1"/>
                <w:i w:val="1"/>
                <w:iCs w:val="1"/>
                <w:smallCaps w:val="0"/>
                <w:strike w:val="0"/>
                <w:color w:val="808080"/>
                <w:sz w:val="18"/>
                <w:szCs w:val="18"/>
                <w:u w:val="none"/>
                <w:shd w:fill="auto" w:val="clear"/>
                <w:vertAlign w:val="baseline"/>
                <w:rtl w:val="0"/>
              </w:rPr>
              <w:t xml:space="preserve">permanently deleted</w:t>
            </w: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 from all systems.</w:t>
            </w:r>
          </w:p>
          <w:p w:rsidR="00000000" w:rsidDel="00000000" w:rsidP="00000000" w:rsidRDefault="00000000" w:rsidRPr="00000000" w14:paraId="000003F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808080"/>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USBs and local machine storage will </w:t>
            </w:r>
            <w:r w:rsidDel="00000000" w:rsidR="00000000" w:rsidRPr="00000000">
              <w:rPr>
                <w:rFonts w:ascii="Arial" w:cs="Arial" w:eastAsia="Arial" w:hAnsi="Arial"/>
                <w:b w:val="1"/>
                <w:bCs w:val="1"/>
                <w:i w:val="1"/>
                <w:iCs w:val="1"/>
                <w:smallCaps w:val="0"/>
                <w:strike w:val="0"/>
                <w:color w:val="808080"/>
                <w:sz w:val="18"/>
                <w:szCs w:val="18"/>
                <w:u w:val="none"/>
                <w:shd w:fill="auto" w:val="clear"/>
                <w:vertAlign w:val="baseline"/>
                <w:rtl w:val="0"/>
              </w:rPr>
              <w:t xml:space="preserve">not</w:t>
            </w: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 be used.</w:t>
            </w:r>
          </w:p>
          <w:p w:rsidR="00000000" w:rsidDel="00000000" w:rsidP="00000000" w:rsidRDefault="00000000" w:rsidRPr="00000000" w14:paraId="000003F4">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F7">
            <w:pP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3"/>
          </w:tcPr>
          <w:p w:rsidR="00000000" w:rsidDel="00000000" w:rsidP="00000000" w:rsidRDefault="00000000" w:rsidRPr="00000000" w14:paraId="000003F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10">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iCs w:val="1"/>
                <w:color w:val="000000"/>
                <w:sz w:val="22"/>
                <w:szCs w:val="22"/>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FB">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402">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vMerge w:val="restart"/>
            <w:shd w:fill="f2f2f2" w:val="clear"/>
          </w:tcPr>
          <w:p w:rsidR="00000000" w:rsidDel="00000000" w:rsidP="00000000" w:rsidRDefault="00000000" w:rsidRPr="00000000" w14:paraId="00000403">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1">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404">
            <w:pP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40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tcPr>
          <w:p w:rsidR="00000000" w:rsidDel="00000000" w:rsidP="00000000" w:rsidRDefault="00000000" w:rsidRPr="00000000" w14:paraId="00000406">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40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tcPr>
          <w:p w:rsidR="00000000" w:rsidDel="00000000" w:rsidP="00000000" w:rsidRDefault="00000000" w:rsidRPr="00000000" w14:paraId="0000040A">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40B">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vMerge w:val="restart"/>
            <w:shd w:fill="f2f2f2" w:val="clear"/>
          </w:tcPr>
          <w:p w:rsidR="00000000" w:rsidDel="00000000" w:rsidP="00000000" w:rsidRDefault="00000000" w:rsidRPr="00000000" w14:paraId="0000040C">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4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tcPr>
          <w:p w:rsidR="00000000" w:rsidDel="00000000" w:rsidP="00000000" w:rsidRDefault="00000000" w:rsidRPr="00000000" w14:paraId="0000040E">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41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tcPr>
          <w:p w:rsidR="00000000" w:rsidDel="00000000" w:rsidP="00000000" w:rsidRDefault="00000000" w:rsidRPr="00000000" w14:paraId="00000412">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41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14">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15">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Declaration</w:t>
      </w:r>
    </w:p>
    <w:tbl>
      <w:tblPr>
        <w:tblStyle w:val="Table20"/>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tcPr>
          <w:p w:rsidR="00000000" w:rsidDel="00000000" w:rsidP="00000000" w:rsidRDefault="00000000" w:rsidRPr="00000000" w14:paraId="0000041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gridSpan w:val="3"/>
            <w:shd w:fill="f2f2f2" w:val="clear"/>
            <w:vAlign w:val="center"/>
          </w:tcPr>
          <w:p w:rsidR="00000000" w:rsidDel="00000000" w:rsidP="00000000" w:rsidRDefault="00000000" w:rsidRPr="00000000" w14:paraId="00000417">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418">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419">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1C">
            <w:pPr>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1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1E">
            <w:pP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1242801" cy="529866"/>
                  <wp:effectExtent b="0" l="0" r="0" t="0"/>
                  <wp:docPr id="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242801" cy="529866"/>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41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 11-18-2025</w:t>
            </w:r>
          </w:p>
        </w:tc>
      </w:tr>
    </w:tbl>
    <w:p w:rsidR="00000000" w:rsidDel="00000000" w:rsidP="00000000" w:rsidRDefault="00000000" w:rsidRPr="00000000" w14:paraId="000004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1">
      <w:pP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For STUDENT Submissions:</w:t>
      </w:r>
    </w:p>
    <w:tbl>
      <w:tblPr>
        <w:tblStyle w:val="Table21"/>
        <w:tblW w:w="1047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w:t>
            </w:r>
          </w:p>
        </w:tc>
        <w:tc>
          <w:tcPr>
            <w:shd w:fill="f2f2f2" w:val="clear"/>
            <w:vAlign w:val="center"/>
          </w:tcPr>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Director of Studies/Supervisor:</w:t>
            </w:r>
          </w:p>
        </w:tc>
        <w:tc>
          <w:tcPr>
            <w:vAlign w:val="center"/>
          </w:tcPr>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Dr. Vijeyananthan Thayananthan</w:t>
            </w:r>
          </w:p>
        </w:tc>
        <w:tc>
          <w:tcPr>
            <w:vMerge w:val="restart"/>
          </w:tcPr>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18/11/2025</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w:t>
            </w:r>
          </w:p>
        </w:tc>
        <w:tc>
          <w:tcPr>
            <w:shd w:fill="f2f2f2" w:val="clear"/>
            <w:vAlign w:val="center"/>
          </w:tcPr>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vAlign w:val="center"/>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233805" cy="266700"/>
                  <wp:effectExtent b="0" l="0" r="0" t="0"/>
                  <wp:docPr id="3"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1233805" cy="266700"/>
                          </a:xfrm>
                          <a:prstGeom prst="rect"/>
                          <a:ln/>
                        </pic:spPr>
                      </pic:pic>
                    </a:graphicData>
                  </a:graphic>
                </wp:inline>
              </w:drawing>
            </w:r>
            <w:r w:rsidDel="00000000" w:rsidR="00000000" w:rsidRPr="00000000">
              <w:rPr>
                <w:rtl w:val="0"/>
              </w:rPr>
            </w:r>
          </w:p>
        </w:tc>
        <w:tc>
          <w:tcPr>
            <w:vMerge w:val="continue"/>
          </w:tcPr>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C">
      <w:pP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For STAFF Submissions:</w:t>
      </w:r>
    </w:p>
    <w:tbl>
      <w:tblPr>
        <w:tblStyle w:val="Table22"/>
        <w:tblW w:w="1047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w:t>
            </w:r>
          </w:p>
        </w:tc>
        <w:tc>
          <w:tcPr>
            <w:shd w:fill="f2f2f2" w:val="clear"/>
            <w:vAlign w:val="center"/>
          </w:tcPr>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Academic Director/ Assistant Dean:</w:t>
            </w:r>
          </w:p>
        </w:tc>
        <w:tc>
          <w:tcPr>
            <w:vAlign w:val="center"/>
          </w:tcPr>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w:t>
            </w:r>
          </w:p>
        </w:tc>
        <w:tc>
          <w:tcPr>
            <w:shd w:fill="f2f2f2" w:val="clear"/>
            <w:vAlign w:val="center"/>
          </w:tcPr>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vAlign w:val="center"/>
          </w:tcPr>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3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37">
      <w:pPr>
        <w:spacing w:after="24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38">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vAlign w:val="center"/>
          </w:tcPr>
          <w:p w:rsidR="00000000" w:rsidDel="00000000" w:rsidP="00000000" w:rsidRDefault="00000000" w:rsidRPr="00000000" w14:paraId="0000043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3A">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vAlign w:val="center"/>
          </w:tcPr>
          <w:p w:rsidR="00000000" w:rsidDel="00000000" w:rsidP="00000000" w:rsidRDefault="00000000" w:rsidRPr="00000000" w14:paraId="0000043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bCs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3C">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vAlign w:val="center"/>
          </w:tcPr>
          <w:p w:rsidR="00000000" w:rsidDel="00000000" w:rsidP="00000000" w:rsidRDefault="00000000" w:rsidRPr="00000000" w14:paraId="0000043D">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3E">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vAlign w:val="center"/>
          </w:tcPr>
          <w:p w:rsidR="00000000" w:rsidDel="00000000" w:rsidP="00000000" w:rsidRDefault="00000000" w:rsidRPr="00000000" w14:paraId="0000043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bCs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40">
            <w:pPr>
              <w:jc w:val="center"/>
              <w:rPr>
                <w:rFonts w:ascii="Arial" w:cs="Arial" w:eastAsia="Arial" w:hAnsi="Arial"/>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vAlign w:val="center"/>
          </w:tcPr>
          <w:p w:rsidR="00000000" w:rsidDel="00000000" w:rsidP="00000000" w:rsidRDefault="00000000" w:rsidRPr="00000000" w14:paraId="00000441">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iCs w:val="1"/>
                <w:sz w:val="22"/>
                <w:szCs w:val="22"/>
                <w:rtl w:val="0"/>
              </w:rPr>
              <w:t xml:space="preserve">ONLY TICK IF YOU HAVE</w:t>
            </w:r>
            <w:r w:rsidDel="00000000" w:rsidR="00000000" w:rsidRPr="00000000">
              <w:rPr>
                <w:rFonts w:ascii="Arial" w:cs="Arial" w:eastAsia="Arial" w:hAnsi="Arial"/>
                <w:b w:val="1"/>
                <w:bCs w:val="1"/>
                <w:i w:val="1"/>
                <w:iCs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42">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vAlign w:val="center"/>
          </w:tcPr>
          <w:p w:rsidR="00000000" w:rsidDel="00000000" w:rsidP="00000000" w:rsidRDefault="00000000" w:rsidRPr="00000000" w14:paraId="00000443">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44">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c>
          <w:tcPr>
            <w:vAlign w:val="center"/>
          </w:tcPr>
          <w:p w:rsidR="00000000" w:rsidDel="00000000" w:rsidP="00000000" w:rsidRDefault="00000000" w:rsidRPr="00000000" w14:paraId="00000445">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446">
            <w:pPr>
              <w:jc w:val="center"/>
              <w:rPr>
                <w:rFonts w:ascii="Arial" w:cs="Arial" w:eastAsia="Arial" w:hAnsi="Arial"/>
                <w:b w:val="1"/>
                <w:bCs w:val="1"/>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p w:rsidR="00000000" w:rsidDel="00000000" w:rsidP="00000000" w:rsidRDefault="00000000" w:rsidRPr="00000000" w14:paraId="00000447">
            <w:pPr>
              <w:jc w:val="center"/>
              <w:rPr>
                <w:rFonts w:ascii="MS Gothic" w:cs="MS Gothic" w:eastAsia="MS Gothic" w:hAnsi="MS Gothic"/>
                <w:b w:val="1"/>
                <w:bCs w:val="1"/>
              </w:rPr>
            </w:pPr>
            <w:r w:rsidDel="00000000" w:rsidR="00000000" w:rsidRPr="00000000">
              <w:rPr>
                <w:rtl w:val="0"/>
              </w:rPr>
            </w:r>
          </w:p>
        </w:tc>
        <w:tc>
          <w:tcPr>
            <w:vAlign w:val="center"/>
          </w:tcPr>
          <w:p w:rsidR="00000000" w:rsidDel="00000000" w:rsidP="00000000" w:rsidRDefault="00000000" w:rsidRPr="00000000" w14:paraId="00000448">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449">
      <w:pPr>
        <w:tabs>
          <w:tab w:val="left" w:leader="none" w:pos="5103"/>
        </w:tabs>
        <w:rPr>
          <w:rFonts w:ascii="Arial" w:cs="Arial" w:eastAsia="Arial" w:hAnsi="Arial"/>
          <w:b w:val="1"/>
          <w:bCs w:val="1"/>
          <w:sz w:val="22"/>
          <w:szCs w:val="22"/>
        </w:rPr>
      </w:pPr>
      <w:r w:rsidDel="00000000" w:rsidR="00000000" w:rsidRPr="00000000">
        <w:rPr>
          <w:rtl w:val="0"/>
        </w:rPr>
      </w:r>
    </w:p>
    <w:tbl>
      <w:tblPr>
        <w:tblStyle w:val="Table2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4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STUDENTS AND STAFF ONLY</w:t>
            </w:r>
          </w:p>
          <w:p w:rsidR="00000000" w:rsidDel="00000000" w:rsidP="00000000" w:rsidRDefault="00000000" w:rsidRPr="00000000" w14:paraId="0000044B">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5">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4C">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b w:val="0"/>
                <w:bCs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bCs w:val="1"/>
                <w:sz w:val="22"/>
                <w:szCs w:val="22"/>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4D">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4E">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F">
      <w:pPr>
        <w:tabs>
          <w:tab w:val="left" w:leader="none" w:pos="5103"/>
        </w:tabs>
        <w:rPr>
          <w:rFonts w:ascii="Arial" w:cs="Arial" w:eastAsia="Arial" w:hAnsi="Arial"/>
          <w:color w:val="0000ff"/>
          <w:sz w:val="22"/>
          <w:szCs w:val="22"/>
          <w:u w:val="single"/>
        </w:rPr>
      </w:pPr>
      <w:r w:rsidDel="00000000" w:rsidR="00000000" w:rsidRPr="00000000">
        <w:rPr>
          <w:rFonts w:ascii="Arial" w:cs="Arial" w:eastAsia="Arial" w:hAnsi="Arial"/>
          <w:b w:val="1"/>
          <w:bCs w:val="1"/>
          <w:sz w:val="22"/>
          <w:szCs w:val="22"/>
          <w:rtl w:val="0"/>
        </w:rPr>
        <w:t xml:space="preserve">This form is available electronically from the Academic Office web pages: </w:t>
      </w:r>
      <w:hyperlink r:id="rId16">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450">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5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Application Process</w:t>
      </w:r>
    </w:p>
    <w:p w:rsidR="00000000" w:rsidDel="00000000" w:rsidP="00000000" w:rsidRDefault="00000000" w:rsidRPr="00000000" w14:paraId="00000453">
      <w:pPr>
        <w:jc w:val="both"/>
        <w:rPr>
          <w:rFonts w:ascii="Arial" w:cs="Arial" w:eastAsia="Arial" w:hAnsi="Arial"/>
        </w:rPr>
      </w:pPr>
      <w:r w:rsidDel="00000000" w:rsidR="00000000" w:rsidRPr="00000000">
        <w:rPr>
          <w:rtl w:val="0"/>
        </w:rPr>
      </w:r>
    </w:p>
    <w:p w:rsidR="00000000" w:rsidDel="00000000" w:rsidP="00000000" w:rsidRDefault="00000000" w:rsidRPr="00000000" w14:paraId="00000454">
      <w:pPr>
        <w:jc w:val="both"/>
        <w:rPr>
          <w:rFonts w:ascii="Arial" w:cs="Arial" w:eastAsia="Arial" w:hAnsi="Arial"/>
        </w:rPr>
      </w:pPr>
      <w:r w:rsidDel="00000000" w:rsidR="00000000" w:rsidRPr="00000000">
        <w:rPr>
          <w:rFonts w:ascii="Arial" w:cs="Arial" w:eastAsia="Arial" w:hAnsi="Arial"/>
          <w:b w:val="1"/>
          <w:bCs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bCs w:val="1"/>
          <w:rtl w:val="0"/>
        </w:rPr>
        <w:t xml:space="preserve">University Research Ethics Committee</w:t>
      </w:r>
      <w:r w:rsidDel="00000000" w:rsidR="00000000" w:rsidRPr="00000000">
        <w:rPr>
          <w:rFonts w:ascii="Arial" w:cs="Arial" w:eastAsia="Arial" w:hAnsi="Arial"/>
          <w:rtl w:val="0"/>
        </w:rPr>
        <w:t xml:space="preserve"> via the Academic Office (</w:t>
      </w:r>
      <w:hyperlink r:id="rId17">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455">
      <w:pPr>
        <w:jc w:val="both"/>
        <w:rPr>
          <w:rFonts w:ascii="Arial" w:cs="Arial" w:eastAsia="Arial" w:hAnsi="Arial"/>
        </w:rPr>
      </w:pPr>
      <w:r w:rsidDel="00000000" w:rsidR="00000000" w:rsidRPr="00000000">
        <w:rPr>
          <w:rtl w:val="0"/>
        </w:rPr>
      </w:r>
    </w:p>
    <w:p w:rsidR="00000000" w:rsidDel="00000000" w:rsidP="00000000" w:rsidRDefault="00000000" w:rsidRPr="00000000" w14:paraId="00000456">
      <w:pPr>
        <w:jc w:val="both"/>
        <w:rPr>
          <w:rFonts w:ascii="Arial" w:cs="Arial" w:eastAsia="Arial" w:hAnsi="Arial"/>
        </w:rPr>
      </w:pPr>
      <w:r w:rsidDel="00000000" w:rsidR="00000000" w:rsidRPr="00000000">
        <w:rPr>
          <w:rFonts w:ascii="Arial" w:cs="Arial" w:eastAsia="Arial" w:hAnsi="Arial"/>
          <w:b w:val="1"/>
          <w:bCs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bCs w:val="1"/>
          <w:rtl w:val="0"/>
        </w:rPr>
        <w:t xml:space="preserve">within Institutes.</w:t>
      </w:r>
      <w:r w:rsidDel="00000000" w:rsidR="00000000" w:rsidRPr="00000000">
        <w:rPr>
          <w:rFonts w:ascii="Arial" w:cs="Arial" w:eastAsia="Arial" w:hAnsi="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457">
      <w:pPr>
        <w:jc w:val="both"/>
        <w:rPr>
          <w:rFonts w:ascii="Arial" w:cs="Arial" w:eastAsia="Arial" w:hAnsi="Arial"/>
        </w:rPr>
      </w:pPr>
      <w:r w:rsidDel="00000000" w:rsidR="00000000" w:rsidRPr="00000000">
        <w:rPr>
          <w:rtl w:val="0"/>
        </w:rPr>
      </w:r>
    </w:p>
    <w:p w:rsidR="00000000" w:rsidDel="00000000" w:rsidP="00000000" w:rsidRDefault="00000000" w:rsidRPr="00000000" w14:paraId="0000045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Notes for guidance in completion of this form</w:t>
      </w:r>
    </w:p>
    <w:p w:rsidR="00000000" w:rsidDel="00000000" w:rsidP="00000000" w:rsidRDefault="00000000" w:rsidRPr="00000000" w14:paraId="00000459">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5A">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A:  About You</w:t>
      </w:r>
    </w:p>
    <w:p w:rsidR="00000000" w:rsidDel="00000000" w:rsidP="00000000" w:rsidRDefault="00000000" w:rsidRPr="00000000" w14:paraId="0000045B">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45C">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5D">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B:  Approval for research activity</w:t>
      </w:r>
    </w:p>
    <w:p w:rsidR="00000000" w:rsidDel="00000000" w:rsidP="00000000" w:rsidRDefault="00000000" w:rsidRPr="00000000" w14:paraId="0000045E">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45F">
      <w:pPr>
        <w:tabs>
          <w:tab w:val="left" w:leader="none"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460">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4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4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Taught students by review of research proposal within Institutes (Institutes provide specific details of these processes)</w:t>
      </w:r>
    </w:p>
    <w:p w:rsidR="00000000" w:rsidDel="00000000" w:rsidP="00000000" w:rsidRDefault="00000000" w:rsidRPr="00000000" w14:paraId="000004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Staff, by agreement by the Academic Director/Assistant Dean</w:t>
      </w:r>
    </w:p>
    <w:p w:rsidR="00000000" w:rsidDel="00000000" w:rsidP="00000000" w:rsidRDefault="00000000" w:rsidRPr="00000000" w14:paraId="00000464">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65">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C:  External Ethical Guidance materials</w:t>
      </w:r>
    </w:p>
    <w:p w:rsidR="00000000" w:rsidDel="00000000" w:rsidP="00000000" w:rsidRDefault="00000000" w:rsidRPr="00000000" w14:paraId="00000466">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467">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68">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D:  External Collaborative Research Activity</w:t>
      </w:r>
    </w:p>
    <w:p w:rsidR="00000000" w:rsidDel="00000000" w:rsidP="00000000" w:rsidRDefault="00000000" w:rsidRPr="00000000" w14:paraId="00000469">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46A">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6B">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E:  Details of Research Activity</w:t>
      </w:r>
    </w:p>
    <w:p w:rsidR="00000000" w:rsidDel="00000000" w:rsidP="00000000" w:rsidRDefault="00000000" w:rsidRPr="00000000" w14:paraId="0000046C">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46D">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6E">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Indicative Title:  please use the same title as used on the research proposal.</w:t>
      </w:r>
    </w:p>
    <w:p w:rsidR="00000000" w:rsidDel="00000000" w:rsidP="00000000" w:rsidRDefault="00000000" w:rsidRPr="00000000" w14:paraId="0000046F">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70">
      <w:pPr>
        <w:tabs>
          <w:tab w:val="left" w:leader="none" w:pos="5103"/>
        </w:tabs>
        <w:jc w:val="both"/>
        <w:rPr>
          <w:rFonts w:ascii="Arial" w:cs="Arial" w:eastAsia="Arial" w:hAnsi="Arial"/>
        </w:rPr>
      </w:pPr>
      <w:r w:rsidDel="00000000" w:rsidR="00000000" w:rsidRPr="00000000">
        <w:rPr>
          <w:rFonts w:ascii="Arial" w:cs="Arial" w:eastAsia="Arial" w:hAnsi="Arial"/>
          <w:b w:val="1"/>
          <w:bCs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471">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72">
      <w:pPr>
        <w:tabs>
          <w:tab w:val="left" w:leader="none" w:pos="5103"/>
        </w:tabs>
        <w:jc w:val="both"/>
        <w:rPr>
          <w:rFonts w:ascii="Arial" w:cs="Arial" w:eastAsia="Arial" w:hAnsi="Arial"/>
        </w:rPr>
      </w:pPr>
      <w:r w:rsidDel="00000000" w:rsidR="00000000" w:rsidRPr="00000000">
        <w:rPr>
          <w:rFonts w:ascii="Arial" w:cs="Arial" w:eastAsia="Arial" w:hAnsi="Arial"/>
          <w:b w:val="1"/>
          <w:bCs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473">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74">
      <w:pPr>
        <w:tabs>
          <w:tab w:val="left" w:leader="none" w:pos="5103"/>
        </w:tabs>
        <w:jc w:val="both"/>
        <w:rPr>
          <w:rFonts w:ascii="Arial" w:cs="Arial" w:eastAsia="Arial" w:hAnsi="Arial"/>
        </w:rPr>
      </w:pPr>
      <w:r w:rsidDel="00000000" w:rsidR="00000000" w:rsidRPr="00000000">
        <w:rPr>
          <w:rFonts w:ascii="Arial" w:cs="Arial" w:eastAsia="Arial" w:hAnsi="Arial"/>
          <w:b w:val="1"/>
          <w:bCs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475">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76">
      <w:pPr>
        <w:tabs>
          <w:tab w:val="left" w:leader="none" w:pos="5103"/>
        </w:tabs>
        <w:jc w:val="both"/>
        <w:rPr>
          <w:rFonts w:ascii="Arial" w:cs="Arial" w:eastAsia="Arial" w:hAnsi="Arial"/>
        </w:rPr>
      </w:pPr>
      <w:r w:rsidDel="00000000" w:rsidR="00000000" w:rsidRPr="00000000">
        <w:rPr>
          <w:rFonts w:ascii="Arial" w:cs="Arial" w:eastAsia="Arial" w:hAnsi="Arial"/>
          <w:b w:val="1"/>
          <w:bCs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477">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78">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F:  Scope of Research Activity</w:t>
      </w:r>
    </w:p>
    <w:p w:rsidR="00000000" w:rsidDel="00000000" w:rsidP="00000000" w:rsidRDefault="00000000" w:rsidRPr="00000000" w14:paraId="00000479">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47A">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7B">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I do not need to be completed.  .  Signatures are still required in section K.</w:t>
      </w:r>
    </w:p>
    <w:p w:rsidR="00000000" w:rsidDel="00000000" w:rsidP="00000000" w:rsidRDefault="00000000" w:rsidRPr="00000000" w14:paraId="0000047C">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7D">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G:  Intended Participants</w:t>
      </w:r>
    </w:p>
    <w:p w:rsidR="00000000" w:rsidDel="00000000" w:rsidP="00000000" w:rsidRDefault="00000000" w:rsidRPr="00000000" w14:paraId="0000047E">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47F">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80">
      <w:pPr>
        <w:tabs>
          <w:tab w:val="left" w:leader="none" w:pos="5103"/>
        </w:tabs>
        <w:jc w:val="both"/>
        <w:rPr>
          <w:rFonts w:ascii="Arial" w:cs="Arial" w:eastAsia="Arial" w:hAnsi="Arial"/>
        </w:rPr>
      </w:pPr>
      <w:r w:rsidDel="00000000" w:rsidR="00000000" w:rsidRPr="00000000">
        <w:rPr>
          <w:rFonts w:ascii="Arial" w:cs="Arial" w:eastAsia="Arial" w:hAnsi="Arial"/>
          <w:b w:val="1"/>
          <w:bCs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481">
      <w:pPr>
        <w:tabs>
          <w:tab w:val="left" w:leader="none" w:pos="5103"/>
        </w:tabs>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82">
      <w:pPr>
        <w:tabs>
          <w:tab w:val="left" w:leader="none" w:pos="5103"/>
        </w:tabs>
        <w:jc w:val="both"/>
        <w:rPr>
          <w:rFonts w:ascii="Arial" w:cs="Arial" w:eastAsia="Arial" w:hAnsi="Arial"/>
        </w:rPr>
      </w:pPr>
      <w:r w:rsidDel="00000000" w:rsidR="00000000" w:rsidRPr="00000000">
        <w:rPr>
          <w:rFonts w:ascii="Arial" w:cs="Arial" w:eastAsia="Arial" w:hAnsi="Arial"/>
          <w:b w:val="1"/>
          <w:bCs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000000" w:rsidDel="00000000" w:rsidP="00000000" w:rsidRDefault="00000000" w:rsidRPr="00000000" w14:paraId="00000483">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84">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H:  Anticipate Risks</w:t>
      </w:r>
    </w:p>
    <w:p w:rsidR="00000000" w:rsidDel="00000000" w:rsidP="00000000" w:rsidRDefault="00000000" w:rsidRPr="00000000" w14:paraId="00000485">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486">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87">
      <w:pPr>
        <w:jc w:val="both"/>
        <w:rPr>
          <w:rFonts w:ascii="Arial" w:cs="Arial" w:eastAsia="Arial" w:hAnsi="Arial"/>
        </w:rPr>
      </w:pPr>
      <w:r w:rsidDel="00000000" w:rsidR="00000000" w:rsidRPr="00000000">
        <w:rPr>
          <w:rFonts w:ascii="Arial" w:cs="Arial" w:eastAsia="Arial" w:hAnsi="Arial"/>
          <w:b w:val="1"/>
          <w:bCs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488">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489">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48A">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8B">
      <w:pPr>
        <w:jc w:val="both"/>
        <w:rPr>
          <w:rFonts w:ascii="Arial" w:cs="Arial" w:eastAsia="Arial" w:hAnsi="Arial"/>
          <w:b w:val="1"/>
          <w:bCs w:val="1"/>
        </w:rPr>
      </w:pPr>
      <w:r w:rsidDel="00000000" w:rsidR="00000000" w:rsidRPr="00000000">
        <w:rPr>
          <w:rFonts w:ascii="Arial" w:cs="Arial" w:eastAsia="Arial" w:hAnsi="Arial"/>
          <w:b w:val="1"/>
          <w:bCs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48C">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8D">
      <w:pPr>
        <w:jc w:val="both"/>
        <w:rPr>
          <w:rFonts w:ascii="Arial" w:cs="Arial" w:eastAsia="Arial" w:hAnsi="Arial"/>
          <w:b w:val="1"/>
          <w:bCs w:val="1"/>
        </w:rPr>
      </w:pPr>
      <w:r w:rsidDel="00000000" w:rsidR="00000000" w:rsidRPr="00000000">
        <w:rPr>
          <w:rFonts w:ascii="Arial" w:cs="Arial" w:eastAsia="Arial" w:hAnsi="Arial"/>
          <w:b w:val="1"/>
          <w:bCs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48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4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4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4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4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493">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94">
      <w:pPr>
        <w:jc w:val="both"/>
        <w:rPr>
          <w:rFonts w:ascii="Arial" w:cs="Arial" w:eastAsia="Arial" w:hAnsi="Arial"/>
        </w:rPr>
      </w:pPr>
      <w:r w:rsidDel="00000000" w:rsidR="00000000" w:rsidRPr="00000000">
        <w:rPr>
          <w:rFonts w:ascii="Arial" w:cs="Arial" w:eastAsia="Arial" w:hAnsi="Arial"/>
          <w:b w:val="1"/>
          <w:bCs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495">
      <w:pPr>
        <w:jc w:val="both"/>
        <w:rPr>
          <w:rFonts w:ascii="Arial" w:cs="Arial" w:eastAsia="Arial" w:hAnsi="Arial"/>
        </w:rPr>
      </w:pPr>
      <w:r w:rsidDel="00000000" w:rsidR="00000000" w:rsidRPr="00000000">
        <w:rPr>
          <w:rtl w:val="0"/>
        </w:rPr>
      </w:r>
    </w:p>
    <w:p w:rsidR="00000000" w:rsidDel="00000000" w:rsidP="00000000" w:rsidRDefault="00000000" w:rsidRPr="00000000" w14:paraId="00000496">
      <w:pPr>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I:  Feedback, Consent and Confidentiality</w:t>
      </w:r>
    </w:p>
    <w:p w:rsidR="00000000" w:rsidDel="00000000" w:rsidP="00000000" w:rsidRDefault="00000000" w:rsidRPr="00000000" w14:paraId="00000497">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98">
      <w:pPr>
        <w:jc w:val="both"/>
        <w:rPr>
          <w:rFonts w:ascii="Arial" w:cs="Arial" w:eastAsia="Arial" w:hAnsi="Arial"/>
        </w:rPr>
      </w:pPr>
      <w:r w:rsidDel="00000000" w:rsidR="00000000" w:rsidRPr="00000000">
        <w:rPr>
          <w:rFonts w:ascii="Arial" w:cs="Arial" w:eastAsia="Arial" w:hAnsi="Arial"/>
          <w:b w:val="1"/>
          <w:bCs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499">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49A">
      <w:pPr>
        <w:jc w:val="both"/>
        <w:rPr>
          <w:rFonts w:ascii="Arial" w:cs="Arial" w:eastAsia="Arial" w:hAnsi="Arial"/>
        </w:rPr>
      </w:pPr>
      <w:r w:rsidDel="00000000" w:rsidR="00000000" w:rsidRPr="00000000">
        <w:rPr>
          <w:rFonts w:ascii="Arial" w:cs="Arial" w:eastAsia="Arial" w:hAnsi="Arial"/>
          <w:b w:val="1"/>
          <w:bCs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Academic Director / Assistant Dean if a member of staff.</w:t>
      </w:r>
    </w:p>
    <w:p w:rsidR="00000000" w:rsidDel="00000000" w:rsidP="00000000" w:rsidRDefault="00000000" w:rsidRPr="00000000" w14:paraId="0000049B">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49C">
      <w:pPr>
        <w:jc w:val="both"/>
        <w:rPr>
          <w:rFonts w:ascii="Arial" w:cs="Arial" w:eastAsia="Arial" w:hAnsi="Arial"/>
        </w:rPr>
      </w:pPr>
      <w:r w:rsidDel="00000000" w:rsidR="00000000" w:rsidRPr="00000000">
        <w:rPr>
          <w:rtl w:val="0"/>
        </w:rPr>
      </w:r>
    </w:p>
    <w:p w:rsidR="00000000" w:rsidDel="00000000" w:rsidP="00000000" w:rsidRDefault="00000000" w:rsidRPr="00000000" w14:paraId="0000049D">
      <w:pPr>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J:  Data Protection and Storage</w:t>
      </w:r>
    </w:p>
    <w:p w:rsidR="00000000" w:rsidDel="00000000" w:rsidP="00000000" w:rsidRDefault="00000000" w:rsidRPr="00000000" w14:paraId="0000049E">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49F">
      <w:pPr>
        <w:jc w:val="both"/>
        <w:rPr>
          <w:rFonts w:ascii="Arial" w:cs="Arial" w:eastAsia="Arial" w:hAnsi="Arial"/>
        </w:rPr>
      </w:pPr>
      <w:r w:rsidDel="00000000" w:rsidR="00000000" w:rsidRPr="00000000">
        <w:rPr>
          <w:rtl w:val="0"/>
        </w:rPr>
      </w:r>
    </w:p>
    <w:p w:rsidR="00000000" w:rsidDel="00000000" w:rsidP="00000000" w:rsidRDefault="00000000" w:rsidRPr="00000000" w14:paraId="000004A0">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4A1">
      <w:pPr>
        <w:jc w:val="both"/>
        <w:rPr>
          <w:rFonts w:ascii="Arial" w:cs="Arial" w:eastAsia="Arial" w:hAnsi="Arial"/>
        </w:rPr>
      </w:pPr>
      <w:r w:rsidDel="00000000" w:rsidR="00000000" w:rsidRPr="00000000">
        <w:rPr>
          <w:rtl w:val="0"/>
        </w:rPr>
      </w:r>
    </w:p>
    <w:p w:rsidR="00000000" w:rsidDel="00000000" w:rsidP="00000000" w:rsidRDefault="00000000" w:rsidRPr="00000000" w14:paraId="000004A2">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4A3">
      <w:pPr>
        <w:jc w:val="both"/>
        <w:rPr>
          <w:rFonts w:ascii="Arial" w:cs="Arial" w:eastAsia="Arial" w:hAnsi="Arial"/>
        </w:rPr>
      </w:pPr>
      <w:r w:rsidDel="00000000" w:rsidR="00000000" w:rsidRPr="00000000">
        <w:rPr>
          <w:rtl w:val="0"/>
        </w:rPr>
      </w:r>
    </w:p>
    <w:p w:rsidR="00000000" w:rsidDel="00000000" w:rsidP="00000000" w:rsidRDefault="00000000" w:rsidRPr="00000000" w14:paraId="000004A4">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4A5">
      <w:pPr>
        <w:jc w:val="both"/>
        <w:rPr>
          <w:rFonts w:ascii="Arial" w:cs="Arial" w:eastAsia="Arial" w:hAnsi="Arial"/>
        </w:rPr>
      </w:pPr>
      <w:r w:rsidDel="00000000" w:rsidR="00000000" w:rsidRPr="00000000">
        <w:rPr>
          <w:rtl w:val="0"/>
        </w:rPr>
      </w:r>
    </w:p>
    <w:p w:rsidR="00000000" w:rsidDel="00000000" w:rsidP="00000000" w:rsidRDefault="00000000" w:rsidRPr="00000000" w14:paraId="000004A6">
      <w:pPr>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K:  Declaration</w:t>
      </w:r>
    </w:p>
    <w:p w:rsidR="00000000" w:rsidDel="00000000" w:rsidP="00000000" w:rsidRDefault="00000000" w:rsidRPr="00000000" w14:paraId="000004A7">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4A8">
      <w:pPr>
        <w:jc w:val="both"/>
        <w:rPr>
          <w:rFonts w:ascii="Arial" w:cs="Arial" w:eastAsia="Arial" w:hAnsi="Arial"/>
          <w:sz w:val="22"/>
          <w:szCs w:val="22"/>
        </w:rPr>
      </w:pPr>
      <w:r w:rsidDel="00000000" w:rsidR="00000000" w:rsidRPr="00000000">
        <w:rPr>
          <w:rFonts w:ascii="Arial" w:cs="Arial" w:eastAsia="Arial" w:hAnsi="Arial"/>
          <w:rtl w:val="0"/>
        </w:rPr>
        <w:t xml:space="preserve">Look carefully at the checklist and ensure that you comply with and tick all that are relevant to your research.</w:t>
      </w:r>
      <w:r w:rsidDel="00000000" w:rsidR="00000000" w:rsidRPr="00000000">
        <w:rPr>
          <w:rtl w:val="0"/>
        </w:rPr>
      </w:r>
    </w:p>
    <w:sectPr>
      <w:headerReference r:id="rId18" w:type="default"/>
      <w:headerReference r:id="rId19" w:type="first"/>
      <w:headerReference r:id="rId20" w:type="even"/>
      <w:footerReference r:id="rId21" w:type="default"/>
      <w:footerReference r:id="rId22" w:type="first"/>
      <w:footerReference r:id="rId23" w:type="even"/>
      <w:pgSz w:h="16838" w:w="11906" w:orient="portrait"/>
      <w:pgMar w:bottom="567" w:top="1418" w:left="1134" w:right="1134" w:header="720" w:footer="284"/>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Whitehead, Nicola" w:id="2" w:date="2020-10-28T10:10:00Z">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if you are employed by the collaborator, NO otherwise</w:t>
      </w:r>
    </w:p>
  </w:comment>
  <w:comment w:author="Whitehead, Nicola" w:id="12" w:date="2020-10-28T10:37:00Z">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are collecting data outside of the UK then you should tick YES</w:t>
      </w:r>
    </w:p>
  </w:comment>
  <w:comment w:author="Whitehead, Nicola" w:id="6" w:date="2020-10-28T10:15:00Z">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should include what sort of data you intend to collect and how you intend to collect it and analyse it. DO NOT EXCEED THIS LIMIT OR THE FORM WILL BE RETURNED TO YOU FOR REWORKING.</w:t>
      </w:r>
    </w:p>
  </w:comment>
  <w:comment w:author="Tareque Hasnat Tuhin (2513674)" w:id="7" w:date="2025-11-17T23:42:00Z">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research will adopt a quantitative research design supported by the application of machine learning (ML) techniques to analyse the factors influencing student academic performance and to predict potential outcomes. This design is appropriate because the purpose of the study is to identify measurable patterns and relationships using numerical data collected directly from participants. Quantitative data also enables objective statistical analysis and algorithmic modelling without the need for direct personal interaction with participants, which keeps ethical risks low, reduces researcher influence, and avoids unnecessary collection of identifiable or sensitive information that could compromise participant privacy.</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Collection Approach</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will be collected entirely online using a structured questionnaire created through Microsoft Forms or Google Forms. An online questionnaire represents the most efficient, low-risk, and ethical method for gathering input from a diverse group of university students across the UK. This digital approach ensures wide accessibility, allows students to participate at their convenience, and avoids logistical burdens associated with face-to-face data collection. The questionnaire will consist of closed-ended questions, multiple-choice items, numeric inputs, and 5-point Likert scale questions. These formats are well suited for quantitative analysis and allow the extraction of structured, machine-readable features for ML modelling.</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questionnaire will be organised into clear thematic categories, including:</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Demographic information such as age range, gender, and level of study (for example, undergraduate or postgraduate).</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Study habits and behaviours, including hours of study per week, class attendance frequency, preferred revision techniques, concentration levels, and use of digital or online learning tools.</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Lifestyle and motivation factors, covering aspects such as time management confidence, motivation levels, academic goals, and the presence of supportive study environments.</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Self-reported academic performance, such as the grade band achieved in the most recent academic term (e.g., First, Upper Second, Lower Second, Third).</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personal identifiers (such as names, email addresses, student IDs, or phone numbers) will be collected, ensuring complete anonymity and reducing all data protection risks. Participants will be adults aged 18 or above; therefore, parental consent is not required. Before starting the questionnaire, participants will be shown an information sheet and consent statement outlining the study purpose, the voluntary nature of participation, the estimated completion time (approximately 4–6 minutes), and the methods used to maintain anonymity. Participants may withdraw at any time simply by closing the form before submission, and they may skip any question they prefer not to answer.</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convenience sampling strategy will be used, where the questionnaire link will be distributed through university student groups, academic networks, social media platforms, and direct communication channels. This approach is suitable for exploratory ML-based educational research, promotes rapid data collection, and avoids intrusive recruitment practices.</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Processing and Analysis</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 data collection, responses will be downloaded in CSV format and stored securely in a password-protected area within the UWTSD Office 365 cloud environment. Data cleaning and analysis will be conducted using Python libraries such as Pandas, NumPy, Matplotlib, and Scikit-learn. Pre-processing steps will include handling missing values, removing incomplete responses, encoding categorical variables (e.g., gender, study level), normalising numerical variables, and splitting the dataset into training and testing subsets to support robust evaluation.</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Machine Learning Approach</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study will evaluate several supervised learning algorithms, including Logistic Regression, Decision Tree Classifier, Random Forest Classifier, K-Nearest Neighbours (KNN), and Support Vector Machine (SVM) if appropriate. Model performance will</w:t>
      </w:r>
    </w:p>
  </w:comment>
  <w:comment w:author="Whitehead, Nicola" w:id="10" w:date="2020-01-22T09:54:00Z">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Suggested text in purple.</w:t>
      </w:r>
    </w:p>
  </w:comment>
  <w:comment w:author="Tareque Hasnat Tuhin (2513674)" w:id="11" w:date="2025-11-18T06:58:00Z">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data will be:</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Stored on UWTSD Office 365 cloud storage (password-protected, encrypted, University-approved).</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Accessible only to the principal researcher and supervisor.</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Fully anonymous — no identifiable information will be collected.</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Stored in an encrypted folder, protected by strong passwords.</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shared with any third parties.</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Deleted after the project is completed and examined.</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procedures follow:</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GDPR (2016)</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Protection Act (2018)</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UWTSD Research Data Management Policy</w:t>
      </w:r>
    </w:p>
  </w:comment>
  <w:comment w:author="Whitehead, Nicola" w:id="9" w:date="2020-10-28T10:19:00Z">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NB: Any audio/video recordings of interviews with participants are classified as Personal Data under GDPR/DPA2018. If you intend to use these then note this in section J,</w:t>
      </w:r>
    </w:p>
  </w:comment>
  <w:comment w:author="Whitehead, Nicola" w:id="1" w:date="2020-10-28T10:09:00Z">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if you are a volunteer with the collaborator, NO otherwise</w:t>
      </w:r>
    </w:p>
  </w:comment>
  <w:comment w:author="Whitehead, Nicola" w:id="4" w:date="2020-10-28T10:13:00Z">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300 words in total over the four sections, not 300 words per section. DO NOT EXCEED THIS LIMIT OR THE FORM WILL BE RETURNED TO YOU FOR REWORKING.</w:t>
      </w:r>
    </w:p>
  </w:comment>
  <w:comment w:author="Tareque Hasnat Tuhin (2513674)" w:id="5" w:date="2025-11-17T23:38:00Z">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research investigates how machine learning (ML) models can be used to predict student academic performance based on demographic, behavioural, and study-related factors. The purpose is to explore whether ML can help identify students who may be at risk of low academic achievement and assist universities in offering early academic support.</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Proposed Research Question:</w:t>
        <w:br w:type="textWrapping"/>
        <w:t xml:space="preserve">How accurately can machine learning models predict student academic performance using student demographic and study-related data?</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Aims of the Research:</w:t>
        <w:br w:type="textWrapping"/>
        <w:t xml:space="preserve">The aim is to evaluate which machine learning models perform best in predicting student performance and to identify the most influential variables affecting academic outcomes.</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Objectives:</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collect anonymised data from university students through an online questionnaire.</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build, test, and compare the performance of different machine learning models.</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analyse which features contribute most to prediction accuracy.</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offer insights into how predictive analytics could support academic decision-making.</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Contribution to Existing Knowledge:</w:t>
        <w:br w:type="textWrapping"/>
        <w:t xml:space="preserve">Previous studies have shown the value of predictive analytics in education but often rely on large institutional datasets or are conducted outside the UK context. This research adds new insights by applying modern ML techniques using newly collected primary data from UK university students. It will support the growing need for evidence-based educational interventions and offer practical implications for academic support teams.</w:t>
      </w:r>
    </w:p>
  </w:comment>
  <w:comment w:author="Whitehead, Nicola" w:id="0" w:date="2020-10-28T10:08:00Z">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Only answer this and questions  D7-14 if there are external collaborators involved with your research.</w:t>
      </w:r>
    </w:p>
  </w:comment>
  <w:comment w:author="Whitehead, Nicola" w:id="3" w:date="2020-10-28T10:12:00Z">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may be a copy of a letter or of an email.</w:t>
      </w:r>
    </w:p>
  </w:comment>
  <w:comment w:author="Whitehead, Nicola" w:id="8" w:date="2020-10-28T10:19:00Z">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Interviews with participants do not count as documentation not in the public domain.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MS Gothic"/>
  <w:font w:name="Quattrocento Sans"/>
  <w:font w:name="Calibri"/>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October 2020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PG2 / E1 FORM</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3.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1" Type="http://schemas.openxmlformats.org/officeDocument/2006/relationships/footer" Target="footer2.xml"/><Relationship Id="rId13" Type="http://schemas.openxmlformats.org/officeDocument/2006/relationships/image" Target="media/image2.png"/><Relationship Id="rId12" Type="http://schemas.openxmlformats.org/officeDocument/2006/relationships/hyperlink" Target="https://www.uwtsd.ac.uk/research/research-ethics/"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5" Type="http://schemas.openxmlformats.org/officeDocument/2006/relationships/hyperlink" Target="mailto:pgresearch@uwtsd.ac.uk" TargetMode="External"/><Relationship Id="rId14" Type="http://schemas.openxmlformats.org/officeDocument/2006/relationships/image" Target="media/image3.png"/><Relationship Id="rId17" Type="http://schemas.openxmlformats.org/officeDocument/2006/relationships/hyperlink" Target="mailto:pgresearch@uwtsd.ac.uk" TargetMode="External"/><Relationship Id="rId16" Type="http://schemas.openxmlformats.org/officeDocument/2006/relationships/hyperlink" Target="https://www.uwtsd.ac.uk/academic-office/appendices-and-forms/" TargetMode="External"/><Relationship Id="rId5" Type="http://schemas.openxmlformats.org/officeDocument/2006/relationships/numbering" Target="numbering.xml"/><Relationship Id="rId19" Type="http://schemas.openxmlformats.org/officeDocument/2006/relationships/header" Target="header3.xml"/><Relationship Id="rId6" Type="http://schemas.openxmlformats.org/officeDocument/2006/relationships/styles" Target="styles.xml"/><Relationship Id="rId18" Type="http://schemas.openxmlformats.org/officeDocument/2006/relationships/header" Target="header2.xml"/><Relationship Id="rId7" Type="http://schemas.openxmlformats.org/officeDocument/2006/relationships/hyperlink" Target="mailto:Tarequehasnattuhin1@gmail.com" TargetMode="External"/><Relationship Id="rId8"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