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9213B" w14:textId="1D2736AE" w:rsidR="003520EA" w:rsidRDefault="003520EA" w:rsidP="006B1DD9">
      <w:pPr>
        <w:rPr>
          <w:rFonts w:ascii="Arial" w:hAnsi="Arial" w:cs="Arial"/>
          <w:sz w:val="24"/>
          <w:szCs w:val="24"/>
          <w:u w:val="single"/>
        </w:rPr>
      </w:pPr>
      <w:bookmarkStart w:id="0" w:name="_Hlk135607612"/>
      <w:r>
        <w:rPr>
          <w:rFonts w:ascii="Arial" w:hAnsi="Arial" w:cs="Arial"/>
          <w:sz w:val="24"/>
          <w:szCs w:val="24"/>
          <w:u w:val="single"/>
        </w:rPr>
        <w:t xml:space="preserve">How </w:t>
      </w:r>
      <w:r w:rsidR="00F73663">
        <w:rPr>
          <w:rFonts w:ascii="Arial" w:hAnsi="Arial" w:cs="Arial"/>
          <w:sz w:val="24"/>
          <w:szCs w:val="24"/>
          <w:u w:val="single"/>
        </w:rPr>
        <w:t>should the recommendations</w:t>
      </w:r>
      <w:r w:rsidR="00892756">
        <w:rPr>
          <w:rFonts w:ascii="Arial" w:hAnsi="Arial" w:cs="Arial"/>
          <w:sz w:val="24"/>
          <w:szCs w:val="24"/>
          <w:u w:val="single"/>
        </w:rPr>
        <w:t xml:space="preserve"> have</w:t>
      </w:r>
      <w:r>
        <w:rPr>
          <w:rFonts w:ascii="Arial" w:hAnsi="Arial" w:cs="Arial"/>
          <w:sz w:val="24"/>
          <w:szCs w:val="24"/>
          <w:u w:val="single"/>
        </w:rPr>
        <w:t xml:space="preserve"> </w:t>
      </w:r>
      <w:r w:rsidR="00892756">
        <w:rPr>
          <w:rFonts w:ascii="Arial" w:hAnsi="Arial" w:cs="Arial"/>
          <w:sz w:val="24"/>
          <w:szCs w:val="24"/>
          <w:u w:val="single"/>
        </w:rPr>
        <w:t>been</w:t>
      </w:r>
      <w:r>
        <w:rPr>
          <w:rFonts w:ascii="Arial" w:hAnsi="Arial" w:cs="Arial"/>
          <w:sz w:val="24"/>
          <w:szCs w:val="24"/>
          <w:u w:val="single"/>
        </w:rPr>
        <w:t xml:space="preserve"> decided upon?</w:t>
      </w:r>
    </w:p>
    <w:p w14:paraId="05DF7DF7" w14:textId="17FDF66A" w:rsidR="00611535" w:rsidRDefault="00F33950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 (2017)</w:t>
      </w:r>
      <w:r w:rsidR="00576BF6">
        <w:rPr>
          <w:rFonts w:ascii="Arial" w:hAnsi="Arial" w:cs="Arial"/>
          <w:sz w:val="24"/>
          <w:szCs w:val="24"/>
        </w:rPr>
        <w:t xml:space="preserve"> states that there is consensus between academic and practitioner literature that </w:t>
      </w:r>
      <w:r w:rsidR="00805FA7">
        <w:rPr>
          <w:rFonts w:ascii="Arial" w:hAnsi="Arial" w:cs="Arial"/>
          <w:sz w:val="24"/>
          <w:szCs w:val="24"/>
        </w:rPr>
        <w:t>‘</w:t>
      </w:r>
      <w:r w:rsidR="00805FA7" w:rsidRPr="00805FA7">
        <w:rPr>
          <w:rFonts w:ascii="Arial" w:hAnsi="Arial" w:cs="Arial"/>
          <w:sz w:val="24"/>
          <w:szCs w:val="24"/>
        </w:rPr>
        <w:t>employee engagement, health and well-being are key for the productivity, performance and success of organisations; and second, that the way that employees are managed is a vital determinant of their engagement, health and well-being</w:t>
      </w:r>
      <w:r w:rsidR="00805FA7">
        <w:rPr>
          <w:rFonts w:ascii="Arial" w:hAnsi="Arial" w:cs="Arial"/>
          <w:sz w:val="24"/>
          <w:szCs w:val="24"/>
        </w:rPr>
        <w:t>’.</w:t>
      </w:r>
      <w:r w:rsidR="00163366">
        <w:rPr>
          <w:rFonts w:ascii="Arial" w:hAnsi="Arial" w:cs="Arial"/>
          <w:sz w:val="24"/>
          <w:szCs w:val="24"/>
        </w:rPr>
        <w:t xml:space="preserve"> The outcome of this is that managers need to be equipped to meet this challenge which equates to needing</w:t>
      </w:r>
      <w:r w:rsidR="00E35953">
        <w:rPr>
          <w:rFonts w:ascii="Arial" w:hAnsi="Arial" w:cs="Arial"/>
          <w:sz w:val="24"/>
          <w:szCs w:val="24"/>
        </w:rPr>
        <w:t xml:space="preserve"> an effective manager development plan. </w:t>
      </w:r>
    </w:p>
    <w:p w14:paraId="52287598" w14:textId="61C62F9F" w:rsidR="00411E03" w:rsidRPr="00F33950" w:rsidRDefault="00411E03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Below is a flowchart from the report on how it </w:t>
      </w:r>
      <w:r w:rsidR="00A23B48">
        <w:rPr>
          <w:rFonts w:ascii="Arial" w:hAnsi="Arial" w:cs="Arial"/>
          <w:sz w:val="24"/>
          <w:szCs w:val="24"/>
        </w:rPr>
        <w:t xml:space="preserve">will be done in future. </w:t>
      </w:r>
    </w:p>
    <w:p w14:paraId="499A3542" w14:textId="186BEB8B" w:rsidR="004D20D6" w:rsidRDefault="004D20D6" w:rsidP="006B1DD9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  <w:u w:val="single"/>
        </w:rPr>
        <w:drawing>
          <wp:inline distT="0" distB="0" distL="0" distR="0" wp14:anchorId="21B89EF5" wp14:editId="7FD1E4DE">
            <wp:extent cx="5773479" cy="4182615"/>
            <wp:effectExtent l="0" t="0" r="0" b="8890"/>
            <wp:docPr id="4146321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0413" cy="41876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A14599" w14:textId="77777777" w:rsidR="008B3273" w:rsidRDefault="008B3273" w:rsidP="006B1DD9">
      <w:pPr>
        <w:rPr>
          <w:rFonts w:ascii="Arial" w:hAnsi="Arial" w:cs="Arial"/>
          <w:sz w:val="24"/>
          <w:szCs w:val="24"/>
          <w:u w:val="single"/>
        </w:rPr>
      </w:pPr>
    </w:p>
    <w:p w14:paraId="69AC7F1D" w14:textId="77777777" w:rsidR="008B3273" w:rsidRDefault="008B3273" w:rsidP="006B1DD9">
      <w:pPr>
        <w:rPr>
          <w:rFonts w:ascii="Arial" w:hAnsi="Arial" w:cs="Arial"/>
          <w:sz w:val="24"/>
          <w:szCs w:val="24"/>
          <w:u w:val="single"/>
        </w:rPr>
      </w:pPr>
    </w:p>
    <w:p w14:paraId="2902CBFC" w14:textId="27F7D4D4" w:rsidR="005A0C8C" w:rsidRPr="00F470AF" w:rsidRDefault="005A0C8C" w:rsidP="006B1DD9">
      <w:pPr>
        <w:rPr>
          <w:rFonts w:ascii="Arial" w:hAnsi="Arial" w:cs="Arial"/>
          <w:sz w:val="24"/>
          <w:szCs w:val="24"/>
        </w:rPr>
      </w:pPr>
      <w:r w:rsidRPr="002C234F">
        <w:rPr>
          <w:rFonts w:ascii="Arial" w:hAnsi="Arial" w:cs="Arial"/>
          <w:sz w:val="24"/>
          <w:szCs w:val="24"/>
          <w:u w:val="single"/>
        </w:rPr>
        <w:t>Why has recommendation</w:t>
      </w:r>
      <w:r w:rsidR="00586ECB">
        <w:rPr>
          <w:rFonts w:ascii="Arial" w:hAnsi="Arial" w:cs="Arial"/>
          <w:sz w:val="24"/>
          <w:szCs w:val="24"/>
          <w:u w:val="single"/>
        </w:rPr>
        <w:t xml:space="preserve"> 1</w:t>
      </w:r>
      <w:r w:rsidRPr="002C234F">
        <w:rPr>
          <w:rFonts w:ascii="Arial" w:hAnsi="Arial" w:cs="Arial"/>
          <w:sz w:val="24"/>
          <w:szCs w:val="24"/>
          <w:u w:val="single"/>
        </w:rPr>
        <w:t xml:space="preserve"> been </w:t>
      </w:r>
      <w:r w:rsidR="006F71AE" w:rsidRPr="002C234F">
        <w:rPr>
          <w:rFonts w:ascii="Arial" w:hAnsi="Arial" w:cs="Arial"/>
          <w:sz w:val="24"/>
          <w:szCs w:val="24"/>
          <w:u w:val="single"/>
        </w:rPr>
        <w:t>made</w:t>
      </w:r>
      <w:r w:rsidRPr="002C234F">
        <w:rPr>
          <w:rFonts w:ascii="Arial" w:hAnsi="Arial" w:cs="Arial"/>
          <w:sz w:val="24"/>
          <w:szCs w:val="24"/>
          <w:u w:val="single"/>
        </w:rPr>
        <w:t>?</w:t>
      </w:r>
    </w:p>
    <w:p w14:paraId="4E9E61F5" w14:textId="3E175028" w:rsidR="002255DF" w:rsidRDefault="00A02FF0" w:rsidP="006B1DD9">
      <w:pPr>
        <w:rPr>
          <w:rFonts w:ascii="Arial" w:hAnsi="Arial" w:cs="Arial"/>
          <w:sz w:val="24"/>
          <w:szCs w:val="24"/>
        </w:rPr>
      </w:pPr>
      <w:r w:rsidRPr="00396C85">
        <w:rPr>
          <w:rFonts w:ascii="Arial" w:hAnsi="Arial" w:cs="Arial"/>
          <w:sz w:val="24"/>
          <w:szCs w:val="24"/>
        </w:rPr>
        <w:t xml:space="preserve">The first recommendation has been put forward </w:t>
      </w:r>
      <w:r w:rsidR="00CA3CFC" w:rsidRPr="00396C85">
        <w:rPr>
          <w:rFonts w:ascii="Arial" w:hAnsi="Arial" w:cs="Arial"/>
          <w:sz w:val="24"/>
          <w:szCs w:val="24"/>
        </w:rPr>
        <w:t>to</w:t>
      </w:r>
      <w:r w:rsidRPr="00396C85">
        <w:rPr>
          <w:rFonts w:ascii="Arial" w:hAnsi="Arial" w:cs="Arial"/>
          <w:sz w:val="24"/>
          <w:szCs w:val="24"/>
        </w:rPr>
        <w:t xml:space="preserve"> give the Service’s employee</w:t>
      </w:r>
      <w:r w:rsidR="000C7D46" w:rsidRPr="00396C85">
        <w:rPr>
          <w:rFonts w:ascii="Arial" w:hAnsi="Arial" w:cs="Arial"/>
          <w:sz w:val="24"/>
          <w:szCs w:val="24"/>
        </w:rPr>
        <w:t xml:space="preserve">s </w:t>
      </w:r>
      <w:r w:rsidR="004C1EA4">
        <w:rPr>
          <w:rFonts w:ascii="Arial" w:hAnsi="Arial" w:cs="Arial"/>
          <w:sz w:val="24"/>
          <w:szCs w:val="24"/>
        </w:rPr>
        <w:t xml:space="preserve">the opportunity to </w:t>
      </w:r>
      <w:r w:rsidR="002C234F">
        <w:rPr>
          <w:rFonts w:ascii="Arial" w:hAnsi="Arial" w:cs="Arial"/>
          <w:sz w:val="24"/>
          <w:szCs w:val="24"/>
        </w:rPr>
        <w:t xml:space="preserve">engage with a custom survey regarding culture within Porth Cymorth Cynnar. </w:t>
      </w:r>
    </w:p>
    <w:p w14:paraId="65DFB2C3" w14:textId="2ABDFDD9" w:rsidR="00FB4422" w:rsidRDefault="00FB4422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responses will be anonymous </w:t>
      </w:r>
      <w:r w:rsidR="004822F3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try and </w:t>
      </w:r>
      <w:r w:rsidR="00835ABA">
        <w:rPr>
          <w:rFonts w:ascii="Arial" w:hAnsi="Arial" w:cs="Arial"/>
          <w:sz w:val="24"/>
          <w:szCs w:val="24"/>
        </w:rPr>
        <w:t>increase engagement</w:t>
      </w:r>
      <w:r w:rsidR="00496D28">
        <w:rPr>
          <w:rFonts w:ascii="Arial" w:hAnsi="Arial" w:cs="Arial"/>
          <w:sz w:val="24"/>
          <w:szCs w:val="24"/>
        </w:rPr>
        <w:t xml:space="preserve"> as recommended by</w:t>
      </w:r>
      <w:r w:rsidR="00835ABA">
        <w:rPr>
          <w:rFonts w:ascii="Arial" w:hAnsi="Arial" w:cs="Arial"/>
          <w:sz w:val="24"/>
          <w:szCs w:val="24"/>
        </w:rPr>
        <w:t xml:space="preserve"> </w:t>
      </w:r>
      <w:r w:rsidR="00200572">
        <w:rPr>
          <w:rFonts w:ascii="Arial" w:hAnsi="Arial" w:cs="Arial"/>
          <w:sz w:val="24"/>
          <w:szCs w:val="24"/>
        </w:rPr>
        <w:t>Taylor</w:t>
      </w:r>
      <w:r w:rsidR="00B47F74">
        <w:rPr>
          <w:rFonts w:ascii="Arial" w:hAnsi="Arial" w:cs="Arial"/>
          <w:sz w:val="24"/>
          <w:szCs w:val="24"/>
        </w:rPr>
        <w:t xml:space="preserve"> (20</w:t>
      </w:r>
      <w:r w:rsidR="004D11BF">
        <w:rPr>
          <w:rFonts w:ascii="Arial" w:hAnsi="Arial" w:cs="Arial"/>
          <w:sz w:val="24"/>
          <w:szCs w:val="24"/>
        </w:rPr>
        <w:t>19</w:t>
      </w:r>
      <w:r w:rsidR="00B47F74">
        <w:rPr>
          <w:rFonts w:ascii="Arial" w:hAnsi="Arial" w:cs="Arial"/>
          <w:sz w:val="24"/>
          <w:szCs w:val="24"/>
        </w:rPr>
        <w:t>)</w:t>
      </w:r>
      <w:r w:rsidR="004D11BF">
        <w:rPr>
          <w:rFonts w:ascii="Arial" w:hAnsi="Arial" w:cs="Arial"/>
          <w:sz w:val="24"/>
          <w:szCs w:val="24"/>
        </w:rPr>
        <w:t>.</w:t>
      </w:r>
    </w:p>
    <w:p w14:paraId="68D82A93" w14:textId="5E16F9C4" w:rsidR="00611B60" w:rsidRDefault="00EB7D2D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Survey will be available in multiple</w:t>
      </w:r>
      <w:r w:rsidR="00891C90">
        <w:rPr>
          <w:rFonts w:ascii="Arial" w:hAnsi="Arial" w:cs="Arial"/>
          <w:sz w:val="24"/>
          <w:szCs w:val="24"/>
        </w:rPr>
        <w:t xml:space="preserve"> forms to ensure </w:t>
      </w:r>
      <w:r w:rsidR="00FE2AC6">
        <w:rPr>
          <w:rFonts w:ascii="Arial" w:hAnsi="Arial" w:cs="Arial"/>
          <w:sz w:val="24"/>
          <w:szCs w:val="24"/>
        </w:rPr>
        <w:t>it is accessible to all</w:t>
      </w:r>
      <w:r>
        <w:rPr>
          <w:rFonts w:ascii="Arial" w:hAnsi="Arial" w:cs="Arial"/>
          <w:sz w:val="24"/>
          <w:szCs w:val="24"/>
        </w:rPr>
        <w:t xml:space="preserve"> </w:t>
      </w:r>
      <w:r w:rsidR="00FE2AC6">
        <w:rPr>
          <w:rFonts w:ascii="Arial" w:hAnsi="Arial" w:cs="Arial"/>
          <w:sz w:val="24"/>
          <w:szCs w:val="24"/>
        </w:rPr>
        <w:t>as not all staff have the access to a laptop during their working hours</w:t>
      </w:r>
      <w:r w:rsidR="003C6484">
        <w:rPr>
          <w:rFonts w:ascii="Arial" w:hAnsi="Arial" w:cs="Arial"/>
          <w:sz w:val="24"/>
          <w:szCs w:val="24"/>
        </w:rPr>
        <w:t xml:space="preserve"> </w:t>
      </w:r>
      <w:r w:rsidR="00892756">
        <w:rPr>
          <w:rFonts w:ascii="Arial" w:hAnsi="Arial" w:cs="Arial"/>
          <w:sz w:val="24"/>
          <w:szCs w:val="24"/>
        </w:rPr>
        <w:t>to</w:t>
      </w:r>
      <w:r w:rsidR="003C6484">
        <w:rPr>
          <w:rFonts w:ascii="Arial" w:hAnsi="Arial" w:cs="Arial"/>
          <w:sz w:val="24"/>
          <w:szCs w:val="24"/>
        </w:rPr>
        <w:t xml:space="preserve"> ma</w:t>
      </w:r>
      <w:r w:rsidR="00650B7D">
        <w:rPr>
          <w:rFonts w:ascii="Arial" w:hAnsi="Arial" w:cs="Arial"/>
          <w:sz w:val="24"/>
          <w:szCs w:val="24"/>
        </w:rPr>
        <w:t xml:space="preserve">ximise inclusion. </w:t>
      </w:r>
      <w:r w:rsidR="000403E5" w:rsidRPr="000403E5">
        <w:rPr>
          <w:rFonts w:ascii="Arial" w:hAnsi="Arial" w:cs="Arial"/>
          <w:sz w:val="24"/>
          <w:szCs w:val="24"/>
        </w:rPr>
        <w:t xml:space="preserve"> </w:t>
      </w:r>
    </w:p>
    <w:p w14:paraId="0B4F87BF" w14:textId="23830DCF" w:rsidR="005A0C8C" w:rsidRPr="00396C85" w:rsidRDefault="007C686F" w:rsidP="006B1DD9">
      <w:pPr>
        <w:rPr>
          <w:rFonts w:ascii="Arial" w:hAnsi="Arial" w:cs="Arial"/>
          <w:sz w:val="24"/>
          <w:szCs w:val="24"/>
        </w:rPr>
      </w:pPr>
      <w:r w:rsidRPr="007C686F">
        <w:rPr>
          <w:rFonts w:ascii="Arial" w:hAnsi="Arial" w:cs="Arial"/>
          <w:sz w:val="24"/>
          <w:szCs w:val="24"/>
        </w:rPr>
        <w:lastRenderedPageBreak/>
        <w:t>20% of</w:t>
      </w:r>
      <w:r w:rsidR="00421CA8">
        <w:rPr>
          <w:rFonts w:ascii="Arial" w:hAnsi="Arial" w:cs="Arial"/>
          <w:sz w:val="24"/>
          <w:szCs w:val="24"/>
        </w:rPr>
        <w:t xml:space="preserve"> PCC</w:t>
      </w:r>
      <w:r w:rsidRPr="007C686F">
        <w:rPr>
          <w:rFonts w:ascii="Arial" w:hAnsi="Arial" w:cs="Arial"/>
          <w:sz w:val="24"/>
          <w:szCs w:val="24"/>
        </w:rPr>
        <w:t xml:space="preserve"> respondents to the H</w:t>
      </w:r>
      <w:r w:rsidR="00421CA8">
        <w:rPr>
          <w:rFonts w:ascii="Arial" w:hAnsi="Arial" w:cs="Arial"/>
          <w:sz w:val="24"/>
          <w:szCs w:val="24"/>
        </w:rPr>
        <w:t xml:space="preserve">ealth and </w:t>
      </w:r>
      <w:r w:rsidRPr="007C686F">
        <w:rPr>
          <w:rFonts w:ascii="Arial" w:hAnsi="Arial" w:cs="Arial"/>
          <w:sz w:val="24"/>
          <w:szCs w:val="24"/>
        </w:rPr>
        <w:t>W</w:t>
      </w:r>
      <w:r w:rsidR="00421CA8">
        <w:rPr>
          <w:rFonts w:ascii="Arial" w:hAnsi="Arial" w:cs="Arial"/>
          <w:sz w:val="24"/>
          <w:szCs w:val="24"/>
        </w:rPr>
        <w:t>ellbeing</w:t>
      </w:r>
      <w:r w:rsidR="00687DE8">
        <w:rPr>
          <w:rFonts w:ascii="Arial" w:hAnsi="Arial" w:cs="Arial"/>
          <w:sz w:val="24"/>
          <w:szCs w:val="24"/>
        </w:rPr>
        <w:t xml:space="preserve"> (H&amp;W)</w:t>
      </w:r>
      <w:r w:rsidR="00421CA8">
        <w:rPr>
          <w:rFonts w:ascii="Arial" w:hAnsi="Arial" w:cs="Arial"/>
          <w:sz w:val="24"/>
          <w:szCs w:val="24"/>
        </w:rPr>
        <w:t xml:space="preserve"> Survey</w:t>
      </w:r>
      <w:r w:rsidRPr="007C686F">
        <w:rPr>
          <w:rFonts w:ascii="Arial" w:hAnsi="Arial" w:cs="Arial"/>
          <w:sz w:val="24"/>
          <w:szCs w:val="24"/>
        </w:rPr>
        <w:t xml:space="preserve"> noted that they did not feel they were part of a supportive team and 31% did not agree that communication was good</w:t>
      </w:r>
      <w:r w:rsidR="00C77D52">
        <w:rPr>
          <w:rFonts w:ascii="Arial" w:hAnsi="Arial" w:cs="Arial"/>
          <w:sz w:val="24"/>
          <w:szCs w:val="24"/>
        </w:rPr>
        <w:t xml:space="preserve"> (Ceredigion, </w:t>
      </w:r>
      <w:r w:rsidR="00012B83">
        <w:rPr>
          <w:rFonts w:ascii="Arial" w:hAnsi="Arial" w:cs="Arial"/>
          <w:sz w:val="24"/>
          <w:szCs w:val="24"/>
        </w:rPr>
        <w:t>2022</w:t>
      </w:r>
      <w:r w:rsidR="00C77D52">
        <w:rPr>
          <w:rFonts w:ascii="Arial" w:hAnsi="Arial" w:cs="Arial"/>
          <w:sz w:val="24"/>
          <w:szCs w:val="24"/>
        </w:rPr>
        <w:t>)</w:t>
      </w:r>
      <w:r w:rsidR="00012B83">
        <w:rPr>
          <w:rFonts w:ascii="Arial" w:hAnsi="Arial" w:cs="Arial"/>
          <w:sz w:val="24"/>
          <w:szCs w:val="24"/>
        </w:rPr>
        <w:t>.</w:t>
      </w:r>
    </w:p>
    <w:p w14:paraId="6B9B62EA" w14:textId="316E38DC" w:rsidR="005A0C8C" w:rsidRPr="00835ABA" w:rsidRDefault="005A0C8C" w:rsidP="006B1DD9">
      <w:pPr>
        <w:rPr>
          <w:rFonts w:ascii="Arial" w:hAnsi="Arial" w:cs="Arial"/>
          <w:sz w:val="24"/>
          <w:szCs w:val="24"/>
          <w:u w:val="single"/>
        </w:rPr>
      </w:pPr>
      <w:r w:rsidRPr="00835ABA">
        <w:rPr>
          <w:rFonts w:ascii="Arial" w:hAnsi="Arial" w:cs="Arial"/>
          <w:sz w:val="24"/>
          <w:szCs w:val="24"/>
          <w:u w:val="single"/>
        </w:rPr>
        <w:t>How does it affect me?</w:t>
      </w:r>
    </w:p>
    <w:p w14:paraId="0BDC1B8A" w14:textId="5A238B43" w:rsidR="00CA3CFC" w:rsidRDefault="00797C98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Firstly, y</w:t>
      </w:r>
      <w:r w:rsidR="00CA3CFC" w:rsidRPr="00396C85">
        <w:rPr>
          <w:rFonts w:ascii="Arial" w:hAnsi="Arial" w:cs="Arial"/>
          <w:sz w:val="24"/>
          <w:szCs w:val="24"/>
        </w:rPr>
        <w:t>ou will be asked to respond</w:t>
      </w:r>
      <w:r>
        <w:rPr>
          <w:rFonts w:ascii="Arial" w:hAnsi="Arial" w:cs="Arial"/>
          <w:sz w:val="24"/>
          <w:szCs w:val="24"/>
        </w:rPr>
        <w:t xml:space="preserve"> individually</w:t>
      </w:r>
      <w:r w:rsidR="00CA3CFC" w:rsidRPr="00396C85">
        <w:rPr>
          <w:rFonts w:ascii="Arial" w:hAnsi="Arial" w:cs="Arial"/>
          <w:sz w:val="24"/>
          <w:szCs w:val="24"/>
        </w:rPr>
        <w:t xml:space="preserve"> as an employee</w:t>
      </w:r>
      <w:r w:rsidR="00F05F60" w:rsidRPr="00396C85">
        <w:rPr>
          <w:rFonts w:ascii="Arial" w:hAnsi="Arial" w:cs="Arial"/>
          <w:sz w:val="24"/>
          <w:szCs w:val="24"/>
        </w:rPr>
        <w:t xml:space="preserve"> of Porth Cymorth Cynnar as </w:t>
      </w:r>
      <w:r w:rsidR="00500DBB">
        <w:rPr>
          <w:rFonts w:ascii="Arial" w:hAnsi="Arial" w:cs="Arial"/>
          <w:sz w:val="24"/>
          <w:szCs w:val="24"/>
        </w:rPr>
        <w:t xml:space="preserve">everyone’s views are of equal importance.  </w:t>
      </w:r>
    </w:p>
    <w:p w14:paraId="1170CDD5" w14:textId="00BECA2F" w:rsidR="00F05F60" w:rsidRPr="00396C85" w:rsidRDefault="00895CBF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Secondly, you may be required to answer questions from your team regarding the survey.</w:t>
      </w:r>
    </w:p>
    <w:p w14:paraId="422B41DD" w14:textId="7519B0D8" w:rsidR="005A0C8C" w:rsidRPr="00835ABA" w:rsidRDefault="005A0C8C" w:rsidP="006B1DD9">
      <w:pPr>
        <w:rPr>
          <w:rFonts w:ascii="Arial" w:hAnsi="Arial" w:cs="Arial"/>
          <w:sz w:val="24"/>
          <w:szCs w:val="24"/>
          <w:u w:val="single"/>
        </w:rPr>
      </w:pPr>
      <w:r w:rsidRPr="00835ABA">
        <w:rPr>
          <w:rFonts w:ascii="Arial" w:hAnsi="Arial" w:cs="Arial"/>
          <w:sz w:val="24"/>
          <w:szCs w:val="24"/>
          <w:u w:val="single"/>
        </w:rPr>
        <w:t>What do I need to do?</w:t>
      </w:r>
    </w:p>
    <w:p w14:paraId="5790DFD3" w14:textId="5E62F592" w:rsidR="00BB1C7D" w:rsidRDefault="004822F3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Answer the survey questions as honestly as possible as an employee.</w:t>
      </w:r>
    </w:p>
    <w:p w14:paraId="1509AC42" w14:textId="035456B9" w:rsidR="004822F3" w:rsidRPr="00396C85" w:rsidRDefault="004822F3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Line Manager, you will need to</w:t>
      </w:r>
      <w:r w:rsidR="00895CBF">
        <w:rPr>
          <w:rFonts w:ascii="Arial" w:hAnsi="Arial" w:cs="Arial"/>
          <w:sz w:val="24"/>
          <w:szCs w:val="24"/>
        </w:rPr>
        <w:t xml:space="preserve"> </w:t>
      </w:r>
      <w:r w:rsidR="00545E23">
        <w:rPr>
          <w:rFonts w:ascii="Arial" w:hAnsi="Arial" w:cs="Arial"/>
          <w:sz w:val="24"/>
          <w:szCs w:val="24"/>
        </w:rPr>
        <w:t xml:space="preserve">‘motivate, empower and support’ your employees to </w:t>
      </w:r>
      <w:r w:rsidR="00C24A8B">
        <w:rPr>
          <w:rFonts w:ascii="Arial" w:hAnsi="Arial" w:cs="Arial"/>
          <w:sz w:val="24"/>
          <w:szCs w:val="24"/>
        </w:rPr>
        <w:t xml:space="preserve">engage with the </w:t>
      </w:r>
      <w:r w:rsidR="00650B7D">
        <w:rPr>
          <w:rFonts w:ascii="Arial" w:hAnsi="Arial" w:cs="Arial"/>
          <w:sz w:val="24"/>
          <w:szCs w:val="24"/>
        </w:rPr>
        <w:t>s</w:t>
      </w:r>
      <w:r w:rsidR="00C24A8B">
        <w:rPr>
          <w:rFonts w:ascii="Arial" w:hAnsi="Arial" w:cs="Arial"/>
          <w:sz w:val="24"/>
          <w:szCs w:val="24"/>
        </w:rPr>
        <w:t xml:space="preserve">urvey (CIPD, </w:t>
      </w:r>
      <w:r w:rsidR="0093761B">
        <w:rPr>
          <w:rFonts w:ascii="Arial" w:hAnsi="Arial" w:cs="Arial"/>
          <w:sz w:val="24"/>
          <w:szCs w:val="24"/>
        </w:rPr>
        <w:t>2021).</w:t>
      </w:r>
    </w:p>
    <w:p w14:paraId="78FBE9B8" w14:textId="4A1839CE" w:rsidR="004822F3" w:rsidRDefault="00FE2AC6" w:rsidP="006B1DD9">
      <w:pPr>
        <w:rPr>
          <w:rFonts w:ascii="Arial" w:hAnsi="Arial" w:cs="Arial"/>
          <w:sz w:val="24"/>
          <w:szCs w:val="24"/>
        </w:rPr>
      </w:pPr>
      <w:r w:rsidRPr="00FE2AC6">
        <w:rPr>
          <w:rFonts w:ascii="Arial" w:hAnsi="Arial" w:cs="Arial"/>
          <w:sz w:val="24"/>
          <w:szCs w:val="24"/>
        </w:rPr>
        <w:t xml:space="preserve">All line managers to be asked for suggestions of questions </w:t>
      </w:r>
      <w:r w:rsidR="003C6484">
        <w:rPr>
          <w:rFonts w:ascii="Arial" w:hAnsi="Arial" w:cs="Arial"/>
          <w:sz w:val="24"/>
          <w:szCs w:val="24"/>
        </w:rPr>
        <w:t xml:space="preserve">to include in the survey </w:t>
      </w:r>
      <w:r w:rsidRPr="00FE2AC6">
        <w:rPr>
          <w:rFonts w:ascii="Arial" w:hAnsi="Arial" w:cs="Arial"/>
          <w:sz w:val="24"/>
          <w:szCs w:val="24"/>
        </w:rPr>
        <w:t xml:space="preserve">and </w:t>
      </w:r>
      <w:r w:rsidR="003C6484">
        <w:rPr>
          <w:rFonts w:ascii="Arial" w:hAnsi="Arial" w:cs="Arial"/>
          <w:sz w:val="24"/>
          <w:szCs w:val="24"/>
        </w:rPr>
        <w:t>suggestions</w:t>
      </w:r>
      <w:r w:rsidRPr="00FE2AC6">
        <w:rPr>
          <w:rFonts w:ascii="Arial" w:hAnsi="Arial" w:cs="Arial"/>
          <w:sz w:val="24"/>
          <w:szCs w:val="24"/>
        </w:rPr>
        <w:t xml:space="preserve"> can be discussed in team meetings</w:t>
      </w:r>
      <w:r w:rsidR="003C6484">
        <w:rPr>
          <w:rFonts w:ascii="Arial" w:hAnsi="Arial" w:cs="Arial"/>
          <w:sz w:val="24"/>
          <w:szCs w:val="24"/>
        </w:rPr>
        <w:t xml:space="preserve"> before being fed back.</w:t>
      </w:r>
    </w:p>
    <w:p w14:paraId="2A0387C0" w14:textId="61C5B69F" w:rsidR="00BB1C7D" w:rsidRPr="00835ABA" w:rsidRDefault="00BB1C7D" w:rsidP="006B1DD9">
      <w:pPr>
        <w:rPr>
          <w:rFonts w:ascii="Arial" w:hAnsi="Arial" w:cs="Arial"/>
          <w:sz w:val="24"/>
          <w:szCs w:val="24"/>
          <w:u w:val="single"/>
        </w:rPr>
      </w:pPr>
      <w:r w:rsidRPr="00835ABA">
        <w:rPr>
          <w:rFonts w:ascii="Arial" w:hAnsi="Arial" w:cs="Arial"/>
          <w:sz w:val="24"/>
          <w:szCs w:val="24"/>
          <w:u w:val="single"/>
        </w:rPr>
        <w:t>Will I need training?</w:t>
      </w:r>
    </w:p>
    <w:p w14:paraId="5C541B4D" w14:textId="426303B3" w:rsidR="000C7D46" w:rsidRPr="00396C85" w:rsidRDefault="00650B7D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not anticipated that you will need training.</w:t>
      </w:r>
    </w:p>
    <w:p w14:paraId="50471DFB" w14:textId="5D05D0A6" w:rsidR="000C7D46" w:rsidRPr="00835ABA" w:rsidRDefault="000C7D46" w:rsidP="006B1DD9">
      <w:pPr>
        <w:rPr>
          <w:rFonts w:ascii="Arial" w:hAnsi="Arial" w:cs="Arial"/>
          <w:sz w:val="24"/>
          <w:szCs w:val="24"/>
          <w:u w:val="single"/>
        </w:rPr>
      </w:pPr>
      <w:r w:rsidRPr="00835ABA">
        <w:rPr>
          <w:rFonts w:ascii="Arial" w:hAnsi="Arial" w:cs="Arial"/>
          <w:sz w:val="24"/>
          <w:szCs w:val="24"/>
          <w:u w:val="single"/>
        </w:rPr>
        <w:t>What will happen next?</w:t>
      </w:r>
    </w:p>
    <w:p w14:paraId="78041C9F" w14:textId="7789A3CB" w:rsidR="0003758D" w:rsidRPr="00396C85" w:rsidRDefault="0003758D" w:rsidP="006B1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Once the survey data has been analysed and is ready for presentation, </w:t>
      </w:r>
      <w:r w:rsidR="00F70736">
        <w:rPr>
          <w:rFonts w:ascii="Arial" w:hAnsi="Arial" w:cs="Arial"/>
          <w:sz w:val="24"/>
          <w:szCs w:val="24"/>
        </w:rPr>
        <w:t xml:space="preserve">there may well be further steps to take </w:t>
      </w:r>
      <w:r w:rsidR="00611B60">
        <w:rPr>
          <w:rFonts w:ascii="Arial" w:hAnsi="Arial" w:cs="Arial"/>
          <w:sz w:val="24"/>
          <w:szCs w:val="24"/>
        </w:rPr>
        <w:t xml:space="preserve">with regards to changes that are required </w:t>
      </w:r>
      <w:r w:rsidR="00650B7D">
        <w:rPr>
          <w:rFonts w:ascii="Arial" w:hAnsi="Arial" w:cs="Arial"/>
          <w:sz w:val="24"/>
          <w:szCs w:val="24"/>
        </w:rPr>
        <w:t>to</w:t>
      </w:r>
      <w:r w:rsidR="00611B60">
        <w:rPr>
          <w:rFonts w:ascii="Arial" w:hAnsi="Arial" w:cs="Arial"/>
          <w:sz w:val="24"/>
          <w:szCs w:val="24"/>
        </w:rPr>
        <w:t xml:space="preserve"> </w:t>
      </w:r>
      <w:r w:rsidR="00A036E1">
        <w:rPr>
          <w:rFonts w:ascii="Arial" w:hAnsi="Arial" w:cs="Arial"/>
          <w:sz w:val="24"/>
          <w:szCs w:val="24"/>
        </w:rPr>
        <w:t>improve</w:t>
      </w:r>
      <w:r w:rsidR="00650B7D">
        <w:rPr>
          <w:rFonts w:ascii="Arial" w:hAnsi="Arial" w:cs="Arial"/>
          <w:sz w:val="24"/>
          <w:szCs w:val="24"/>
        </w:rPr>
        <w:t xml:space="preserve"> </w:t>
      </w:r>
      <w:r w:rsidR="005B5CA9">
        <w:rPr>
          <w:rFonts w:ascii="Arial" w:hAnsi="Arial" w:cs="Arial"/>
          <w:sz w:val="24"/>
          <w:szCs w:val="24"/>
        </w:rPr>
        <w:t>things further for PCC employees</w:t>
      </w:r>
      <w:r w:rsidR="00985618">
        <w:rPr>
          <w:rFonts w:ascii="Arial" w:hAnsi="Arial" w:cs="Arial"/>
          <w:sz w:val="24"/>
          <w:szCs w:val="24"/>
        </w:rPr>
        <w:t>. These will be communicated as and when they arise.</w:t>
      </w:r>
    </w:p>
    <w:bookmarkEnd w:id="0"/>
    <w:p w14:paraId="3942168B" w14:textId="77777777" w:rsidR="00396C85" w:rsidRPr="00396C85" w:rsidRDefault="00396C85" w:rsidP="006B1DD9">
      <w:pPr>
        <w:rPr>
          <w:rFonts w:ascii="Arial" w:hAnsi="Arial" w:cs="Arial"/>
          <w:sz w:val="24"/>
          <w:szCs w:val="24"/>
        </w:rPr>
      </w:pPr>
    </w:p>
    <w:p w14:paraId="74247AA1" w14:textId="77777777" w:rsidR="00C4271B" w:rsidRDefault="00C4271B" w:rsidP="006B1DD9">
      <w:pPr>
        <w:rPr>
          <w:rFonts w:ascii="Arial" w:hAnsi="Arial" w:cs="Arial"/>
          <w:sz w:val="24"/>
          <w:szCs w:val="24"/>
        </w:rPr>
      </w:pPr>
    </w:p>
    <w:p w14:paraId="1CEC1B24" w14:textId="77777777" w:rsidR="00C4271B" w:rsidRDefault="00C4271B" w:rsidP="006B1DD9">
      <w:pPr>
        <w:rPr>
          <w:rFonts w:ascii="Arial" w:hAnsi="Arial" w:cs="Arial"/>
          <w:sz w:val="24"/>
          <w:szCs w:val="24"/>
        </w:rPr>
      </w:pPr>
    </w:p>
    <w:p w14:paraId="0DB832FA" w14:textId="5AEE82B4" w:rsidR="00396C85" w:rsidRPr="00680911" w:rsidRDefault="00396C85" w:rsidP="00396C85">
      <w:pPr>
        <w:rPr>
          <w:rFonts w:ascii="Arial" w:hAnsi="Arial" w:cs="Arial"/>
          <w:sz w:val="24"/>
          <w:szCs w:val="24"/>
        </w:rPr>
      </w:pPr>
      <w:bookmarkStart w:id="1" w:name="_Hlk135607717"/>
      <w:r w:rsidRPr="000403E5">
        <w:rPr>
          <w:rFonts w:ascii="Arial" w:hAnsi="Arial" w:cs="Arial"/>
          <w:sz w:val="24"/>
          <w:szCs w:val="24"/>
          <w:u w:val="single"/>
        </w:rPr>
        <w:t xml:space="preserve">Why has </w:t>
      </w:r>
      <w:r w:rsidR="00586ECB">
        <w:rPr>
          <w:rFonts w:ascii="Arial" w:hAnsi="Arial" w:cs="Arial"/>
          <w:sz w:val="24"/>
          <w:szCs w:val="24"/>
          <w:u w:val="single"/>
        </w:rPr>
        <w:t>recommendation 2</w:t>
      </w:r>
      <w:r w:rsidRPr="000403E5">
        <w:rPr>
          <w:rFonts w:ascii="Arial" w:hAnsi="Arial" w:cs="Arial"/>
          <w:sz w:val="24"/>
          <w:szCs w:val="24"/>
          <w:u w:val="single"/>
        </w:rPr>
        <w:t xml:space="preserve"> been </w:t>
      </w:r>
      <w:r w:rsidR="000403E5" w:rsidRPr="000403E5">
        <w:rPr>
          <w:rFonts w:ascii="Arial" w:hAnsi="Arial" w:cs="Arial"/>
          <w:sz w:val="24"/>
          <w:szCs w:val="24"/>
          <w:u w:val="single"/>
        </w:rPr>
        <w:t>made</w:t>
      </w:r>
      <w:r w:rsidRPr="000403E5">
        <w:rPr>
          <w:rFonts w:ascii="Arial" w:hAnsi="Arial" w:cs="Arial"/>
          <w:sz w:val="24"/>
          <w:szCs w:val="24"/>
          <w:u w:val="single"/>
        </w:rPr>
        <w:t>?</w:t>
      </w:r>
    </w:p>
    <w:p w14:paraId="6E88629B" w14:textId="4D372B9C" w:rsidR="00396C85" w:rsidRDefault="00396C85" w:rsidP="00396C85">
      <w:pPr>
        <w:rPr>
          <w:rFonts w:ascii="Arial" w:hAnsi="Arial" w:cs="Arial"/>
          <w:sz w:val="24"/>
          <w:szCs w:val="24"/>
        </w:rPr>
      </w:pPr>
      <w:r w:rsidRPr="00396C85">
        <w:rPr>
          <w:rFonts w:ascii="Arial" w:hAnsi="Arial" w:cs="Arial"/>
          <w:sz w:val="24"/>
          <w:szCs w:val="24"/>
        </w:rPr>
        <w:t xml:space="preserve">The </w:t>
      </w:r>
      <w:r w:rsidR="00835ABA">
        <w:rPr>
          <w:rFonts w:ascii="Arial" w:hAnsi="Arial" w:cs="Arial"/>
          <w:sz w:val="24"/>
          <w:szCs w:val="24"/>
        </w:rPr>
        <w:t>second</w:t>
      </w:r>
      <w:r w:rsidRPr="00396C85">
        <w:rPr>
          <w:rFonts w:ascii="Arial" w:hAnsi="Arial" w:cs="Arial"/>
          <w:sz w:val="24"/>
          <w:szCs w:val="24"/>
        </w:rPr>
        <w:t xml:space="preserve"> recommendation has been put forward </w:t>
      </w:r>
      <w:r w:rsidR="00835ABA">
        <w:rPr>
          <w:rFonts w:ascii="Arial" w:hAnsi="Arial" w:cs="Arial"/>
          <w:sz w:val="24"/>
          <w:szCs w:val="24"/>
        </w:rPr>
        <w:t>because the</w:t>
      </w:r>
      <w:r w:rsidR="004F64E8">
        <w:rPr>
          <w:rFonts w:ascii="Arial" w:hAnsi="Arial" w:cs="Arial"/>
          <w:sz w:val="24"/>
          <w:szCs w:val="24"/>
        </w:rPr>
        <w:t xml:space="preserve">re </w:t>
      </w:r>
      <w:r w:rsidR="00F864E4">
        <w:rPr>
          <w:rFonts w:ascii="Arial" w:hAnsi="Arial" w:cs="Arial"/>
          <w:sz w:val="24"/>
          <w:szCs w:val="24"/>
        </w:rPr>
        <w:t xml:space="preserve">have </w:t>
      </w:r>
      <w:r w:rsidR="00985618">
        <w:rPr>
          <w:rFonts w:ascii="Arial" w:hAnsi="Arial" w:cs="Arial"/>
          <w:sz w:val="24"/>
          <w:szCs w:val="24"/>
        </w:rPr>
        <w:t>been and</w:t>
      </w:r>
      <w:r w:rsidR="00EF611C">
        <w:rPr>
          <w:rFonts w:ascii="Arial" w:hAnsi="Arial" w:cs="Arial"/>
          <w:sz w:val="24"/>
          <w:szCs w:val="24"/>
        </w:rPr>
        <w:t xml:space="preserve"> continue to be</w:t>
      </w:r>
      <w:r w:rsidR="004F64E8">
        <w:rPr>
          <w:rFonts w:ascii="Arial" w:hAnsi="Arial" w:cs="Arial"/>
          <w:sz w:val="24"/>
          <w:szCs w:val="24"/>
        </w:rPr>
        <w:t xml:space="preserve"> </w:t>
      </w:r>
      <w:r w:rsidR="00F864E4">
        <w:rPr>
          <w:rFonts w:ascii="Arial" w:hAnsi="Arial" w:cs="Arial"/>
          <w:sz w:val="24"/>
          <w:szCs w:val="24"/>
        </w:rPr>
        <w:t xml:space="preserve">very high proportion of employee relation cases within </w:t>
      </w:r>
      <w:r w:rsidR="00B42BF5">
        <w:rPr>
          <w:rFonts w:ascii="Arial" w:hAnsi="Arial" w:cs="Arial"/>
          <w:sz w:val="24"/>
          <w:szCs w:val="24"/>
        </w:rPr>
        <w:t>PCC</w:t>
      </w:r>
      <w:r w:rsidR="00F3425C">
        <w:rPr>
          <w:rFonts w:ascii="Arial" w:hAnsi="Arial" w:cs="Arial"/>
          <w:sz w:val="24"/>
          <w:szCs w:val="24"/>
        </w:rPr>
        <w:t>.</w:t>
      </w:r>
    </w:p>
    <w:p w14:paraId="41D82575" w14:textId="48D2ACEF" w:rsidR="006F06EF" w:rsidRDefault="003B58FD" w:rsidP="00396C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21</w:t>
      </w:r>
      <w:r w:rsidR="006F06EF">
        <w:rPr>
          <w:rFonts w:ascii="Arial" w:hAnsi="Arial" w:cs="Arial"/>
          <w:sz w:val="24"/>
          <w:szCs w:val="24"/>
        </w:rPr>
        <w:t xml:space="preserve">% of </w:t>
      </w:r>
      <w:r w:rsidR="009120FB">
        <w:rPr>
          <w:rFonts w:ascii="Arial" w:hAnsi="Arial" w:cs="Arial"/>
          <w:sz w:val="24"/>
          <w:szCs w:val="24"/>
        </w:rPr>
        <w:t xml:space="preserve">respondents to the H&amp;W survey felt that </w:t>
      </w:r>
      <w:r>
        <w:rPr>
          <w:rFonts w:ascii="Arial" w:hAnsi="Arial" w:cs="Arial"/>
          <w:sz w:val="24"/>
          <w:szCs w:val="24"/>
        </w:rPr>
        <w:t>difficult workplace relationships were affecting their health and wellbeing</w:t>
      </w:r>
      <w:r w:rsidR="00B42BF5">
        <w:rPr>
          <w:rFonts w:ascii="Arial" w:hAnsi="Arial" w:cs="Arial"/>
          <w:sz w:val="24"/>
          <w:szCs w:val="24"/>
        </w:rPr>
        <w:t xml:space="preserve"> (Ceredigion, 2022).</w:t>
      </w:r>
    </w:p>
    <w:p w14:paraId="71DD4262" w14:textId="33F46E42" w:rsidR="00C4271B" w:rsidRDefault="00674774" w:rsidP="00396C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25% of employees and 20% of employers state that conflict in the workplace is a common occurrence according to </w:t>
      </w:r>
      <w:r w:rsidR="001F7519">
        <w:rPr>
          <w:rFonts w:ascii="Arial" w:hAnsi="Arial" w:cs="Arial"/>
          <w:sz w:val="24"/>
          <w:szCs w:val="24"/>
        </w:rPr>
        <w:t>CIPD</w:t>
      </w:r>
      <w:r w:rsidR="00CC0543">
        <w:rPr>
          <w:rFonts w:ascii="Arial" w:hAnsi="Arial" w:cs="Arial"/>
          <w:sz w:val="24"/>
          <w:szCs w:val="24"/>
        </w:rPr>
        <w:t xml:space="preserve"> (2020).</w:t>
      </w:r>
    </w:p>
    <w:p w14:paraId="6C57D9BC" w14:textId="77777777" w:rsidR="00396C85" w:rsidRPr="00FC6E2B" w:rsidRDefault="00396C85" w:rsidP="00396C85">
      <w:pPr>
        <w:rPr>
          <w:rFonts w:ascii="Arial" w:hAnsi="Arial" w:cs="Arial"/>
          <w:sz w:val="24"/>
          <w:szCs w:val="24"/>
          <w:u w:val="single"/>
        </w:rPr>
      </w:pPr>
      <w:r w:rsidRPr="00FC6E2B">
        <w:rPr>
          <w:rFonts w:ascii="Arial" w:hAnsi="Arial" w:cs="Arial"/>
          <w:sz w:val="24"/>
          <w:szCs w:val="24"/>
          <w:u w:val="single"/>
        </w:rPr>
        <w:t>How does it affect me?</w:t>
      </w:r>
    </w:p>
    <w:p w14:paraId="6752D9A7" w14:textId="594CCC6A" w:rsidR="00396C85" w:rsidRPr="00396C85" w:rsidRDefault="00FC6E2B" w:rsidP="00396C85">
      <w:pPr>
        <w:rPr>
          <w:rFonts w:ascii="Arial" w:hAnsi="Arial" w:cs="Arial"/>
          <w:sz w:val="24"/>
          <w:szCs w:val="24"/>
        </w:rPr>
      </w:pPr>
      <w:r w:rsidRPr="00396C85">
        <w:rPr>
          <w:rFonts w:ascii="Arial" w:hAnsi="Arial" w:cs="Arial"/>
          <w:sz w:val="24"/>
          <w:szCs w:val="24"/>
        </w:rPr>
        <w:t>You,</w:t>
      </w:r>
      <w:r w:rsidR="00804348">
        <w:rPr>
          <w:rFonts w:ascii="Arial" w:hAnsi="Arial" w:cs="Arial"/>
          <w:sz w:val="24"/>
          <w:szCs w:val="24"/>
        </w:rPr>
        <w:t xml:space="preserve"> along with all other employees of Porth Cymorth Cynnar will be required to </w:t>
      </w:r>
      <w:r>
        <w:rPr>
          <w:rFonts w:ascii="Arial" w:hAnsi="Arial" w:cs="Arial"/>
          <w:sz w:val="24"/>
          <w:szCs w:val="24"/>
        </w:rPr>
        <w:t>attend the mandatory session</w:t>
      </w:r>
      <w:r w:rsidR="00582C1C">
        <w:rPr>
          <w:rFonts w:ascii="Arial" w:hAnsi="Arial" w:cs="Arial"/>
          <w:sz w:val="24"/>
          <w:szCs w:val="24"/>
        </w:rPr>
        <w:t>.</w:t>
      </w:r>
    </w:p>
    <w:p w14:paraId="7074B6C8" w14:textId="77777777" w:rsidR="00396C85" w:rsidRDefault="00396C85" w:rsidP="00396C85">
      <w:pPr>
        <w:rPr>
          <w:rFonts w:ascii="Arial" w:hAnsi="Arial" w:cs="Arial"/>
          <w:sz w:val="24"/>
          <w:szCs w:val="24"/>
          <w:u w:val="single"/>
        </w:rPr>
      </w:pPr>
      <w:r w:rsidRPr="00FC6E2B">
        <w:rPr>
          <w:rFonts w:ascii="Arial" w:hAnsi="Arial" w:cs="Arial"/>
          <w:sz w:val="24"/>
          <w:szCs w:val="24"/>
          <w:u w:val="single"/>
        </w:rPr>
        <w:t>What do I need to do?</w:t>
      </w:r>
    </w:p>
    <w:p w14:paraId="3E088D7F" w14:textId="38DEC9A8" w:rsidR="00272012" w:rsidRDefault="00272012" w:rsidP="00396C85">
      <w:pPr>
        <w:rPr>
          <w:rFonts w:ascii="Arial" w:hAnsi="Arial" w:cs="Arial"/>
          <w:sz w:val="24"/>
          <w:szCs w:val="24"/>
        </w:rPr>
      </w:pPr>
      <w:r w:rsidRPr="00272012">
        <w:rPr>
          <w:rFonts w:ascii="Arial" w:hAnsi="Arial" w:cs="Arial"/>
          <w:sz w:val="24"/>
          <w:szCs w:val="24"/>
        </w:rPr>
        <w:lastRenderedPageBreak/>
        <w:t>You may be required to field questions from the team should they have any</w:t>
      </w:r>
      <w:r w:rsidR="00F3425C">
        <w:rPr>
          <w:rFonts w:ascii="Arial" w:hAnsi="Arial" w:cs="Arial"/>
          <w:sz w:val="24"/>
          <w:szCs w:val="24"/>
        </w:rPr>
        <w:t xml:space="preserve"> regarding the training and </w:t>
      </w:r>
      <w:r w:rsidR="00DA7770">
        <w:rPr>
          <w:rFonts w:ascii="Arial" w:hAnsi="Arial" w:cs="Arial"/>
          <w:sz w:val="24"/>
          <w:szCs w:val="24"/>
        </w:rPr>
        <w:t>its</w:t>
      </w:r>
      <w:r w:rsidR="00F3425C">
        <w:rPr>
          <w:rFonts w:ascii="Arial" w:hAnsi="Arial" w:cs="Arial"/>
          <w:sz w:val="24"/>
          <w:szCs w:val="24"/>
        </w:rPr>
        <w:t xml:space="preserve"> content. </w:t>
      </w:r>
    </w:p>
    <w:p w14:paraId="4894F72A" w14:textId="7DCE8AEF" w:rsidR="00396C85" w:rsidRPr="00396C85" w:rsidRDefault="007300C6" w:rsidP="00396C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you have employees who are currently part of </w:t>
      </w:r>
      <w:r w:rsidR="001B3041">
        <w:rPr>
          <w:rFonts w:ascii="Arial" w:hAnsi="Arial" w:cs="Arial"/>
          <w:sz w:val="24"/>
          <w:szCs w:val="24"/>
        </w:rPr>
        <w:t xml:space="preserve">ongoing employee relation cases, then you may wish to give them </w:t>
      </w:r>
      <w:r w:rsidR="007E0934">
        <w:rPr>
          <w:rFonts w:ascii="Arial" w:hAnsi="Arial" w:cs="Arial"/>
          <w:sz w:val="24"/>
          <w:szCs w:val="24"/>
        </w:rPr>
        <w:t>warning</w:t>
      </w:r>
      <w:r w:rsidR="001B3041">
        <w:rPr>
          <w:rFonts w:ascii="Arial" w:hAnsi="Arial" w:cs="Arial"/>
          <w:sz w:val="24"/>
          <w:szCs w:val="24"/>
        </w:rPr>
        <w:t xml:space="preserve"> that the session will be taking place. </w:t>
      </w:r>
    </w:p>
    <w:p w14:paraId="15DADE4D" w14:textId="38CF752C" w:rsidR="00396C85" w:rsidRDefault="00396C85" w:rsidP="00396C85">
      <w:pPr>
        <w:rPr>
          <w:rFonts w:ascii="Arial" w:hAnsi="Arial" w:cs="Arial"/>
          <w:sz w:val="24"/>
          <w:szCs w:val="24"/>
          <w:u w:val="single"/>
        </w:rPr>
      </w:pPr>
      <w:r w:rsidRPr="00FC6E2B">
        <w:rPr>
          <w:rFonts w:ascii="Arial" w:hAnsi="Arial" w:cs="Arial"/>
          <w:sz w:val="24"/>
          <w:szCs w:val="24"/>
          <w:u w:val="single"/>
        </w:rPr>
        <w:t xml:space="preserve">Will I need </w:t>
      </w:r>
      <w:r w:rsidR="004A681E">
        <w:rPr>
          <w:rFonts w:ascii="Arial" w:hAnsi="Arial" w:cs="Arial"/>
          <w:sz w:val="24"/>
          <w:szCs w:val="24"/>
          <w:u w:val="single"/>
        </w:rPr>
        <w:t xml:space="preserve">further </w:t>
      </w:r>
      <w:r w:rsidRPr="00FC6E2B">
        <w:rPr>
          <w:rFonts w:ascii="Arial" w:hAnsi="Arial" w:cs="Arial"/>
          <w:sz w:val="24"/>
          <w:szCs w:val="24"/>
          <w:u w:val="single"/>
        </w:rPr>
        <w:t>training?</w:t>
      </w:r>
    </w:p>
    <w:p w14:paraId="6043FCFB" w14:textId="6C74CD79" w:rsidR="004A681E" w:rsidRPr="004A681E" w:rsidRDefault="004A681E" w:rsidP="00396C85">
      <w:pPr>
        <w:rPr>
          <w:rFonts w:ascii="Arial" w:hAnsi="Arial" w:cs="Arial"/>
          <w:sz w:val="24"/>
          <w:szCs w:val="24"/>
        </w:rPr>
      </w:pPr>
      <w:r w:rsidRPr="004A681E">
        <w:rPr>
          <w:rFonts w:ascii="Arial" w:hAnsi="Arial" w:cs="Arial"/>
          <w:sz w:val="24"/>
          <w:szCs w:val="24"/>
        </w:rPr>
        <w:t xml:space="preserve">CIPD </w:t>
      </w:r>
      <w:r>
        <w:rPr>
          <w:rFonts w:ascii="Arial" w:hAnsi="Arial" w:cs="Arial"/>
          <w:sz w:val="24"/>
          <w:szCs w:val="24"/>
        </w:rPr>
        <w:t>(</w:t>
      </w:r>
      <w:r w:rsidRPr="004A681E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 xml:space="preserve">) </w:t>
      </w:r>
      <w:r w:rsidR="00B156DD">
        <w:rPr>
          <w:rFonts w:ascii="Arial" w:hAnsi="Arial" w:cs="Arial"/>
          <w:sz w:val="24"/>
          <w:szCs w:val="24"/>
        </w:rPr>
        <w:t>have found that managers play an all-important part in nipping conflict in the bud. To do this, they recommend that Mangers attend training</w:t>
      </w:r>
      <w:r w:rsidR="009812EA">
        <w:rPr>
          <w:rFonts w:ascii="Arial" w:hAnsi="Arial" w:cs="Arial"/>
          <w:sz w:val="24"/>
          <w:szCs w:val="24"/>
        </w:rPr>
        <w:t xml:space="preserve"> on how to deal with conflict. </w:t>
      </w:r>
      <w:r w:rsidR="000B3415">
        <w:rPr>
          <w:rFonts w:ascii="Arial" w:hAnsi="Arial" w:cs="Arial"/>
          <w:sz w:val="24"/>
          <w:szCs w:val="24"/>
        </w:rPr>
        <w:t xml:space="preserve">Perhaps training on dealing with difficult conversations would also be useful. </w:t>
      </w:r>
      <w:r w:rsidR="00DB0F6E">
        <w:rPr>
          <w:rFonts w:ascii="Arial" w:hAnsi="Arial" w:cs="Arial"/>
          <w:sz w:val="24"/>
          <w:szCs w:val="24"/>
        </w:rPr>
        <w:t xml:space="preserve">If you have not attended these modules </w:t>
      </w:r>
      <w:r w:rsidR="007E0934">
        <w:rPr>
          <w:rFonts w:ascii="Arial" w:hAnsi="Arial" w:cs="Arial"/>
          <w:sz w:val="24"/>
          <w:szCs w:val="24"/>
        </w:rPr>
        <w:t xml:space="preserve">and wish to do so, please contact Learning and Development (L&amp;D). </w:t>
      </w:r>
      <w:r w:rsidR="007705AA">
        <w:rPr>
          <w:rFonts w:ascii="Arial" w:hAnsi="Arial" w:cs="Arial"/>
          <w:sz w:val="24"/>
          <w:szCs w:val="24"/>
        </w:rPr>
        <w:t>CIPD</w:t>
      </w:r>
      <w:r w:rsidR="003520C8">
        <w:rPr>
          <w:rFonts w:ascii="Arial" w:hAnsi="Arial" w:cs="Arial"/>
          <w:sz w:val="24"/>
          <w:szCs w:val="24"/>
        </w:rPr>
        <w:t xml:space="preserve"> (2022)</w:t>
      </w:r>
      <w:r w:rsidR="007705AA">
        <w:rPr>
          <w:rFonts w:ascii="Arial" w:hAnsi="Arial" w:cs="Arial"/>
          <w:sz w:val="24"/>
          <w:szCs w:val="24"/>
        </w:rPr>
        <w:t xml:space="preserve"> also have </w:t>
      </w:r>
      <w:r w:rsidR="003520C8">
        <w:rPr>
          <w:rFonts w:ascii="Arial" w:hAnsi="Arial" w:cs="Arial"/>
          <w:sz w:val="24"/>
          <w:szCs w:val="24"/>
        </w:rPr>
        <w:t xml:space="preserve">resources that may be of help. </w:t>
      </w:r>
      <w:r w:rsidR="007705AA">
        <w:rPr>
          <w:rFonts w:ascii="Arial" w:hAnsi="Arial" w:cs="Arial"/>
          <w:sz w:val="24"/>
          <w:szCs w:val="24"/>
        </w:rPr>
        <w:t xml:space="preserve"> </w:t>
      </w:r>
    </w:p>
    <w:bookmarkEnd w:id="1"/>
    <w:p w14:paraId="088EF3DD" w14:textId="77777777" w:rsidR="00396C85" w:rsidRPr="00396C85" w:rsidRDefault="00396C85" w:rsidP="00396C85">
      <w:pPr>
        <w:rPr>
          <w:rFonts w:ascii="Arial" w:hAnsi="Arial" w:cs="Arial"/>
          <w:sz w:val="24"/>
          <w:szCs w:val="24"/>
        </w:rPr>
      </w:pPr>
    </w:p>
    <w:p w14:paraId="44BDD847" w14:textId="6F2E0820" w:rsidR="00396C85" w:rsidRPr="00FC6E2B" w:rsidRDefault="00396C85" w:rsidP="00396C85">
      <w:pPr>
        <w:rPr>
          <w:rFonts w:ascii="Arial" w:hAnsi="Arial" w:cs="Arial"/>
          <w:sz w:val="24"/>
          <w:szCs w:val="24"/>
          <w:u w:val="single"/>
        </w:rPr>
      </w:pPr>
      <w:r w:rsidRPr="00FC6E2B">
        <w:rPr>
          <w:rFonts w:ascii="Arial" w:hAnsi="Arial" w:cs="Arial"/>
          <w:sz w:val="24"/>
          <w:szCs w:val="24"/>
          <w:u w:val="single"/>
        </w:rPr>
        <w:t>What will happen next?</w:t>
      </w:r>
    </w:p>
    <w:p w14:paraId="0E21E6B0" w14:textId="58E67135" w:rsidR="00C77D52" w:rsidRDefault="00C77D52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3148E9">
        <w:rPr>
          <w:rFonts w:ascii="Arial" w:hAnsi="Arial" w:cs="Arial"/>
          <w:sz w:val="24"/>
          <w:szCs w:val="24"/>
        </w:rPr>
        <w:t>&amp;</w:t>
      </w:r>
      <w:r>
        <w:rPr>
          <w:rFonts w:ascii="Arial" w:hAnsi="Arial" w:cs="Arial"/>
          <w:sz w:val="24"/>
          <w:szCs w:val="24"/>
        </w:rPr>
        <w:t>D and HR will work together to create and deliver the trainin</w:t>
      </w:r>
      <w:r w:rsidR="00663761">
        <w:rPr>
          <w:rFonts w:ascii="Arial" w:hAnsi="Arial" w:cs="Arial"/>
          <w:sz w:val="24"/>
          <w:szCs w:val="24"/>
        </w:rPr>
        <w:t xml:space="preserve">g. </w:t>
      </w:r>
    </w:p>
    <w:p w14:paraId="09327DE3" w14:textId="2DF6D638" w:rsidR="00663761" w:rsidRDefault="00663761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Upon completion of the training, there will be a request for evaluation</w:t>
      </w:r>
      <w:r w:rsidR="00C00562">
        <w:rPr>
          <w:rFonts w:ascii="Arial" w:hAnsi="Arial" w:cs="Arial"/>
          <w:sz w:val="24"/>
          <w:szCs w:val="24"/>
        </w:rPr>
        <w:t xml:space="preserve"> from attendees regarding the contents of the course to see if it was beneficial.</w:t>
      </w:r>
    </w:p>
    <w:p w14:paraId="3F586A08" w14:textId="7AABDF57" w:rsidR="00D76BC9" w:rsidRDefault="00D77789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12 </w:t>
      </w:r>
      <w:r w:rsidR="00892756">
        <w:rPr>
          <w:rFonts w:ascii="Arial" w:hAnsi="Arial" w:cs="Arial"/>
          <w:sz w:val="24"/>
          <w:szCs w:val="24"/>
        </w:rPr>
        <w:t>months’,</w:t>
      </w:r>
      <w:r>
        <w:rPr>
          <w:rFonts w:ascii="Arial" w:hAnsi="Arial" w:cs="Arial"/>
          <w:sz w:val="24"/>
          <w:szCs w:val="24"/>
        </w:rPr>
        <w:t xml:space="preserve"> the number of employee relation cases within the Service will be measured again to see if</w:t>
      </w:r>
      <w:r w:rsidR="00D76BC9">
        <w:rPr>
          <w:rFonts w:ascii="Arial" w:hAnsi="Arial" w:cs="Arial"/>
          <w:sz w:val="24"/>
          <w:szCs w:val="24"/>
        </w:rPr>
        <w:t xml:space="preserve"> there has been a reduction or an increase in cases.</w:t>
      </w:r>
    </w:p>
    <w:p w14:paraId="0D417F52" w14:textId="5F2D6B28" w:rsidR="00C00562" w:rsidRDefault="00D76BC9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</w:t>
      </w:r>
      <w:r w:rsidR="00D77789">
        <w:rPr>
          <w:rFonts w:ascii="Arial" w:hAnsi="Arial" w:cs="Arial"/>
          <w:sz w:val="24"/>
          <w:szCs w:val="24"/>
        </w:rPr>
        <w:t xml:space="preserve"> the training </w:t>
      </w:r>
      <w:r>
        <w:rPr>
          <w:rFonts w:ascii="Arial" w:hAnsi="Arial" w:cs="Arial"/>
          <w:sz w:val="24"/>
          <w:szCs w:val="24"/>
        </w:rPr>
        <w:t xml:space="preserve">proves </w:t>
      </w:r>
      <w:r w:rsidR="003148E9">
        <w:rPr>
          <w:rFonts w:ascii="Arial" w:hAnsi="Arial" w:cs="Arial"/>
          <w:sz w:val="24"/>
          <w:szCs w:val="24"/>
        </w:rPr>
        <w:t>successful,</w:t>
      </w:r>
      <w:r>
        <w:rPr>
          <w:rFonts w:ascii="Arial" w:hAnsi="Arial" w:cs="Arial"/>
          <w:sz w:val="24"/>
          <w:szCs w:val="24"/>
        </w:rPr>
        <w:t xml:space="preserve"> then it may be rolled out to other </w:t>
      </w:r>
      <w:r w:rsidR="003148E9">
        <w:rPr>
          <w:rFonts w:ascii="Arial" w:hAnsi="Arial" w:cs="Arial"/>
          <w:sz w:val="24"/>
          <w:szCs w:val="24"/>
        </w:rPr>
        <w:t xml:space="preserve">Services </w:t>
      </w:r>
      <w:r w:rsidR="002D09AC">
        <w:rPr>
          <w:rFonts w:ascii="Arial" w:hAnsi="Arial" w:cs="Arial"/>
          <w:sz w:val="24"/>
          <w:szCs w:val="24"/>
        </w:rPr>
        <w:t>if</w:t>
      </w:r>
      <w:r w:rsidR="003148E9">
        <w:rPr>
          <w:rFonts w:ascii="Arial" w:hAnsi="Arial" w:cs="Arial"/>
          <w:sz w:val="24"/>
          <w:szCs w:val="24"/>
        </w:rPr>
        <w:t xml:space="preserve"> necessary.</w:t>
      </w:r>
    </w:p>
    <w:p w14:paraId="014C7180" w14:textId="77777777" w:rsidR="00C77D52" w:rsidRDefault="00C77D52" w:rsidP="00F34074">
      <w:pPr>
        <w:rPr>
          <w:rFonts w:ascii="Arial" w:hAnsi="Arial" w:cs="Arial"/>
          <w:sz w:val="24"/>
          <w:szCs w:val="24"/>
        </w:rPr>
      </w:pPr>
    </w:p>
    <w:p w14:paraId="72B8F459" w14:textId="77777777" w:rsidR="00C77D52" w:rsidRDefault="00C77D52" w:rsidP="00F34074">
      <w:pPr>
        <w:rPr>
          <w:rFonts w:ascii="Arial" w:hAnsi="Arial" w:cs="Arial"/>
          <w:sz w:val="24"/>
          <w:szCs w:val="24"/>
        </w:rPr>
      </w:pPr>
    </w:p>
    <w:p w14:paraId="3C7D5485" w14:textId="77777777" w:rsidR="007C723F" w:rsidRDefault="007C723F" w:rsidP="00F34074">
      <w:pPr>
        <w:rPr>
          <w:rFonts w:ascii="Arial" w:hAnsi="Arial" w:cs="Arial"/>
          <w:sz w:val="24"/>
          <w:szCs w:val="24"/>
        </w:rPr>
      </w:pPr>
    </w:p>
    <w:p w14:paraId="64336E0C" w14:textId="77777777" w:rsidR="00892756" w:rsidRDefault="00892756" w:rsidP="00F34074">
      <w:pPr>
        <w:rPr>
          <w:rFonts w:ascii="Arial" w:hAnsi="Arial" w:cs="Arial"/>
          <w:sz w:val="24"/>
          <w:szCs w:val="24"/>
          <w:u w:val="single"/>
        </w:rPr>
      </w:pPr>
    </w:p>
    <w:p w14:paraId="15964DDC" w14:textId="2EA3FD26" w:rsidR="00F34074" w:rsidRPr="005D3C24" w:rsidRDefault="00F34074" w:rsidP="00F34074">
      <w:pPr>
        <w:rPr>
          <w:rFonts w:ascii="Arial" w:hAnsi="Arial" w:cs="Arial"/>
          <w:sz w:val="24"/>
          <w:szCs w:val="24"/>
        </w:rPr>
      </w:pPr>
      <w:r w:rsidRPr="00156707">
        <w:rPr>
          <w:rFonts w:ascii="Arial" w:hAnsi="Arial" w:cs="Arial"/>
          <w:sz w:val="24"/>
          <w:szCs w:val="24"/>
          <w:u w:val="single"/>
        </w:rPr>
        <w:t>Why has</w:t>
      </w:r>
      <w:r w:rsidR="002C64D9">
        <w:rPr>
          <w:rFonts w:ascii="Arial" w:hAnsi="Arial" w:cs="Arial"/>
          <w:sz w:val="24"/>
          <w:szCs w:val="24"/>
          <w:u w:val="single"/>
        </w:rPr>
        <w:t xml:space="preserve"> </w:t>
      </w:r>
      <w:r w:rsidRPr="00156707">
        <w:rPr>
          <w:rFonts w:ascii="Arial" w:hAnsi="Arial" w:cs="Arial"/>
          <w:sz w:val="24"/>
          <w:szCs w:val="24"/>
          <w:u w:val="single"/>
        </w:rPr>
        <w:t>recommendation</w:t>
      </w:r>
      <w:r w:rsidR="002C64D9">
        <w:rPr>
          <w:rFonts w:ascii="Arial" w:hAnsi="Arial" w:cs="Arial"/>
          <w:sz w:val="24"/>
          <w:szCs w:val="24"/>
          <w:u w:val="single"/>
        </w:rPr>
        <w:t xml:space="preserve"> 3</w:t>
      </w:r>
      <w:r w:rsidRPr="00156707">
        <w:rPr>
          <w:rFonts w:ascii="Arial" w:hAnsi="Arial" w:cs="Arial"/>
          <w:sz w:val="24"/>
          <w:szCs w:val="24"/>
          <w:u w:val="single"/>
        </w:rPr>
        <w:t xml:space="preserve"> been </w:t>
      </w:r>
      <w:r w:rsidR="00C77D52">
        <w:rPr>
          <w:rFonts w:ascii="Arial" w:hAnsi="Arial" w:cs="Arial"/>
          <w:sz w:val="24"/>
          <w:szCs w:val="24"/>
          <w:u w:val="single"/>
        </w:rPr>
        <w:t>made</w:t>
      </w:r>
      <w:r w:rsidRPr="00156707">
        <w:rPr>
          <w:rFonts w:ascii="Arial" w:hAnsi="Arial" w:cs="Arial"/>
          <w:sz w:val="24"/>
          <w:szCs w:val="24"/>
          <w:u w:val="single"/>
        </w:rPr>
        <w:t>?</w:t>
      </w:r>
    </w:p>
    <w:p w14:paraId="4235BC3A" w14:textId="70565EA8" w:rsidR="00F34074" w:rsidRDefault="00F34074" w:rsidP="00F34074">
      <w:pPr>
        <w:rPr>
          <w:rFonts w:ascii="Arial" w:hAnsi="Arial" w:cs="Arial"/>
          <w:sz w:val="24"/>
          <w:szCs w:val="24"/>
        </w:rPr>
      </w:pPr>
      <w:r w:rsidRPr="00F34074">
        <w:rPr>
          <w:rFonts w:ascii="Arial" w:hAnsi="Arial" w:cs="Arial"/>
          <w:sz w:val="24"/>
          <w:szCs w:val="24"/>
        </w:rPr>
        <w:t xml:space="preserve">The </w:t>
      </w:r>
      <w:r w:rsidR="00FC6E2B">
        <w:rPr>
          <w:rFonts w:ascii="Arial" w:hAnsi="Arial" w:cs="Arial"/>
          <w:sz w:val="24"/>
          <w:szCs w:val="24"/>
        </w:rPr>
        <w:t>third</w:t>
      </w:r>
      <w:r w:rsidRPr="00F34074">
        <w:rPr>
          <w:rFonts w:ascii="Arial" w:hAnsi="Arial" w:cs="Arial"/>
          <w:sz w:val="24"/>
          <w:szCs w:val="24"/>
        </w:rPr>
        <w:t xml:space="preserve"> recommendation has been put forward to give the Service’s employees he opportunity t</w:t>
      </w:r>
      <w:r w:rsidR="00977138">
        <w:rPr>
          <w:rFonts w:ascii="Arial" w:hAnsi="Arial" w:cs="Arial"/>
          <w:sz w:val="24"/>
          <w:szCs w:val="24"/>
        </w:rPr>
        <w:t>o</w:t>
      </w:r>
      <w:r w:rsidR="00D03FA2" w:rsidRPr="00D03FA2">
        <w:rPr>
          <w:rFonts w:ascii="Arial" w:hAnsi="Arial" w:cs="Arial"/>
          <w:sz w:val="24"/>
          <w:szCs w:val="24"/>
        </w:rPr>
        <w:t xml:space="preserve"> discuss any concerns that staff have and ensure that they are listened to and any possible actions that can be taken, are taken.</w:t>
      </w:r>
      <w:r w:rsidR="007C723F">
        <w:rPr>
          <w:rFonts w:ascii="Arial" w:hAnsi="Arial" w:cs="Arial"/>
          <w:sz w:val="24"/>
          <w:szCs w:val="24"/>
        </w:rPr>
        <w:t xml:space="preserve"> Indeed (202</w:t>
      </w:r>
      <w:r w:rsidR="00A133A9">
        <w:rPr>
          <w:rFonts w:ascii="Arial" w:hAnsi="Arial" w:cs="Arial"/>
          <w:sz w:val="24"/>
          <w:szCs w:val="24"/>
        </w:rPr>
        <w:t>2</w:t>
      </w:r>
      <w:r w:rsidR="007C723F">
        <w:rPr>
          <w:rFonts w:ascii="Arial" w:hAnsi="Arial" w:cs="Arial"/>
          <w:sz w:val="24"/>
          <w:szCs w:val="24"/>
        </w:rPr>
        <w:t xml:space="preserve">) </w:t>
      </w:r>
      <w:r w:rsidR="004B1C2D">
        <w:rPr>
          <w:rFonts w:ascii="Arial" w:hAnsi="Arial" w:cs="Arial"/>
          <w:sz w:val="24"/>
          <w:szCs w:val="24"/>
        </w:rPr>
        <w:t>highlights that</w:t>
      </w:r>
      <w:r w:rsidR="00020EBC" w:rsidRPr="00020EBC">
        <w:rPr>
          <w:rFonts w:ascii="Arial" w:hAnsi="Arial" w:cs="Arial"/>
          <w:sz w:val="24"/>
          <w:szCs w:val="24"/>
        </w:rPr>
        <w:t xml:space="preserve"> </w:t>
      </w:r>
      <w:r w:rsidR="004B1C2D">
        <w:rPr>
          <w:rFonts w:ascii="Arial" w:hAnsi="Arial" w:cs="Arial"/>
          <w:sz w:val="24"/>
          <w:szCs w:val="24"/>
        </w:rPr>
        <w:t>enablin</w:t>
      </w:r>
      <w:r w:rsidR="003F6C48">
        <w:rPr>
          <w:rFonts w:ascii="Arial" w:hAnsi="Arial" w:cs="Arial"/>
          <w:sz w:val="24"/>
          <w:szCs w:val="24"/>
        </w:rPr>
        <w:t>g the team to</w:t>
      </w:r>
      <w:r w:rsidR="00020EBC" w:rsidRPr="00020EBC">
        <w:rPr>
          <w:rFonts w:ascii="Arial" w:hAnsi="Arial" w:cs="Arial"/>
          <w:sz w:val="24"/>
          <w:szCs w:val="24"/>
        </w:rPr>
        <w:t xml:space="preserve"> </w:t>
      </w:r>
      <w:r w:rsidR="003F6C48">
        <w:rPr>
          <w:rFonts w:ascii="Arial" w:hAnsi="Arial" w:cs="Arial"/>
          <w:sz w:val="24"/>
          <w:szCs w:val="24"/>
        </w:rPr>
        <w:t>‘</w:t>
      </w:r>
      <w:r w:rsidR="00020EBC" w:rsidRPr="00020EBC">
        <w:rPr>
          <w:rFonts w:ascii="Arial" w:hAnsi="Arial" w:cs="Arial"/>
          <w:sz w:val="24"/>
          <w:szCs w:val="24"/>
        </w:rPr>
        <w:t>share information, make decisions and provide project updates</w:t>
      </w:r>
      <w:r w:rsidR="003F6C48">
        <w:rPr>
          <w:rFonts w:ascii="Arial" w:hAnsi="Arial" w:cs="Arial"/>
          <w:sz w:val="24"/>
          <w:szCs w:val="24"/>
        </w:rPr>
        <w:t>’</w:t>
      </w:r>
      <w:r w:rsidR="00020EBC" w:rsidRPr="00020EBC">
        <w:rPr>
          <w:rFonts w:ascii="Arial" w:hAnsi="Arial" w:cs="Arial"/>
          <w:sz w:val="24"/>
          <w:szCs w:val="24"/>
        </w:rPr>
        <w:t xml:space="preserve"> </w:t>
      </w:r>
      <w:r w:rsidR="003F6C48">
        <w:rPr>
          <w:rFonts w:ascii="Arial" w:hAnsi="Arial" w:cs="Arial"/>
          <w:sz w:val="24"/>
          <w:szCs w:val="24"/>
        </w:rPr>
        <w:t xml:space="preserve">allows the foundation for a </w:t>
      </w:r>
      <w:r w:rsidR="00D9278C">
        <w:rPr>
          <w:rFonts w:ascii="Arial" w:hAnsi="Arial" w:cs="Arial"/>
          <w:sz w:val="24"/>
          <w:szCs w:val="24"/>
        </w:rPr>
        <w:t xml:space="preserve">stronger team </w:t>
      </w:r>
      <w:r w:rsidR="00A133A9">
        <w:rPr>
          <w:rFonts w:ascii="Arial" w:hAnsi="Arial" w:cs="Arial"/>
          <w:sz w:val="24"/>
          <w:szCs w:val="24"/>
        </w:rPr>
        <w:t>and</w:t>
      </w:r>
      <w:r w:rsidR="00D9278C">
        <w:rPr>
          <w:rFonts w:ascii="Arial" w:hAnsi="Arial" w:cs="Arial"/>
          <w:sz w:val="24"/>
          <w:szCs w:val="24"/>
        </w:rPr>
        <w:t xml:space="preserve"> contributes to collaboration, work culture and overall energy levels.</w:t>
      </w:r>
      <w:r w:rsidR="00020EBC" w:rsidRPr="00020EBC">
        <w:rPr>
          <w:rFonts w:ascii="Arial" w:hAnsi="Arial" w:cs="Arial"/>
          <w:sz w:val="24"/>
          <w:szCs w:val="24"/>
        </w:rPr>
        <w:t xml:space="preserve"> </w:t>
      </w:r>
    </w:p>
    <w:p w14:paraId="473F0C13" w14:textId="02141FC1" w:rsidR="00DB499A" w:rsidRDefault="00CC65CE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Coleman (2013) states that organisations need to encourage </w:t>
      </w:r>
      <w:r w:rsidR="00601731">
        <w:rPr>
          <w:rFonts w:ascii="Arial" w:hAnsi="Arial" w:cs="Arial"/>
          <w:sz w:val="24"/>
          <w:szCs w:val="24"/>
        </w:rPr>
        <w:t>lower-level</w:t>
      </w:r>
      <w:r w:rsidR="00E353CC">
        <w:rPr>
          <w:rFonts w:ascii="Arial" w:hAnsi="Arial" w:cs="Arial"/>
          <w:sz w:val="24"/>
          <w:szCs w:val="24"/>
        </w:rPr>
        <w:t xml:space="preserve"> employees to speak out and disagree in a professional manner </w:t>
      </w:r>
      <w:r w:rsidR="00123101">
        <w:rPr>
          <w:rFonts w:ascii="Arial" w:hAnsi="Arial" w:cs="Arial"/>
          <w:sz w:val="24"/>
          <w:szCs w:val="24"/>
        </w:rPr>
        <w:t xml:space="preserve">without fear of ‘negative repercussions’. </w:t>
      </w:r>
      <w:r w:rsidR="00303EB4">
        <w:rPr>
          <w:rFonts w:ascii="Arial" w:hAnsi="Arial" w:cs="Arial"/>
          <w:sz w:val="24"/>
          <w:szCs w:val="24"/>
        </w:rPr>
        <w:t>He goes on to say that ‘v</w:t>
      </w:r>
      <w:r w:rsidR="00AB0D1A">
        <w:rPr>
          <w:rFonts w:ascii="Arial" w:hAnsi="Arial" w:cs="Arial"/>
          <w:sz w:val="24"/>
          <w:szCs w:val="24"/>
        </w:rPr>
        <w:t>alues must</w:t>
      </w:r>
      <w:r w:rsidR="002F5E31">
        <w:rPr>
          <w:rFonts w:ascii="Arial" w:hAnsi="Arial" w:cs="Arial"/>
          <w:sz w:val="24"/>
          <w:szCs w:val="24"/>
        </w:rPr>
        <w:t xml:space="preserve"> also</w:t>
      </w:r>
      <w:r w:rsidR="00AB0D1A">
        <w:rPr>
          <w:rFonts w:ascii="Arial" w:hAnsi="Arial" w:cs="Arial"/>
          <w:sz w:val="24"/>
          <w:szCs w:val="24"/>
        </w:rPr>
        <w:t xml:space="preserve"> be </w:t>
      </w:r>
      <w:r w:rsidR="002F5E31">
        <w:rPr>
          <w:rFonts w:ascii="Arial" w:hAnsi="Arial" w:cs="Arial"/>
          <w:sz w:val="24"/>
          <w:szCs w:val="24"/>
        </w:rPr>
        <w:t>reinforced</w:t>
      </w:r>
      <w:r w:rsidR="00303EB4">
        <w:rPr>
          <w:rFonts w:ascii="Arial" w:hAnsi="Arial" w:cs="Arial"/>
          <w:sz w:val="24"/>
          <w:szCs w:val="24"/>
        </w:rPr>
        <w:t xml:space="preserve">’ and woven into the everyday fabric </w:t>
      </w:r>
      <w:r w:rsidR="000E3622">
        <w:rPr>
          <w:rFonts w:ascii="Arial" w:hAnsi="Arial" w:cs="Arial"/>
          <w:sz w:val="24"/>
          <w:szCs w:val="24"/>
        </w:rPr>
        <w:t>of the organisation.</w:t>
      </w:r>
    </w:p>
    <w:p w14:paraId="190A0755" w14:textId="20373B12" w:rsidR="00077FA9" w:rsidRDefault="00077FA9" w:rsidP="00077F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recent CIPD </w:t>
      </w:r>
      <w:r w:rsidR="003A2AC0">
        <w:rPr>
          <w:rFonts w:ascii="Arial" w:hAnsi="Arial" w:cs="Arial"/>
          <w:sz w:val="24"/>
          <w:szCs w:val="24"/>
        </w:rPr>
        <w:t xml:space="preserve">(2023) report noted that 50% </w:t>
      </w:r>
      <w:r w:rsidRPr="00077FA9">
        <w:rPr>
          <w:rFonts w:ascii="Arial" w:hAnsi="Arial" w:cs="Arial"/>
          <w:sz w:val="24"/>
          <w:szCs w:val="24"/>
        </w:rPr>
        <w:t>of employees</w:t>
      </w:r>
      <w:r w:rsidR="003A2AC0">
        <w:rPr>
          <w:rFonts w:ascii="Arial" w:hAnsi="Arial" w:cs="Arial"/>
          <w:sz w:val="24"/>
          <w:szCs w:val="24"/>
        </w:rPr>
        <w:t xml:space="preserve"> believed their</w:t>
      </w:r>
      <w:r w:rsidRPr="00077FA9">
        <w:rPr>
          <w:rFonts w:ascii="Arial" w:hAnsi="Arial" w:cs="Arial"/>
          <w:sz w:val="24"/>
          <w:szCs w:val="24"/>
        </w:rPr>
        <w:t xml:space="preserve"> line manager was willing</w:t>
      </w:r>
      <w:r w:rsidR="003A2AC0">
        <w:rPr>
          <w:rFonts w:ascii="Arial" w:hAnsi="Arial" w:cs="Arial"/>
          <w:sz w:val="24"/>
          <w:szCs w:val="24"/>
        </w:rPr>
        <w:t xml:space="preserve"> and capable</w:t>
      </w:r>
      <w:r w:rsidRPr="00077FA9">
        <w:rPr>
          <w:rFonts w:ascii="Arial" w:hAnsi="Arial" w:cs="Arial"/>
          <w:sz w:val="24"/>
          <w:szCs w:val="24"/>
        </w:rPr>
        <w:t xml:space="preserve"> to </w:t>
      </w:r>
      <w:r w:rsidR="003A2AC0">
        <w:rPr>
          <w:rFonts w:ascii="Arial" w:hAnsi="Arial" w:cs="Arial"/>
          <w:sz w:val="24"/>
          <w:szCs w:val="24"/>
        </w:rPr>
        <w:t>give</w:t>
      </w:r>
      <w:r w:rsidRPr="00077FA9">
        <w:rPr>
          <w:rFonts w:ascii="Arial" w:hAnsi="Arial" w:cs="Arial"/>
          <w:sz w:val="24"/>
          <w:szCs w:val="24"/>
        </w:rPr>
        <w:t xml:space="preserve"> them the</w:t>
      </w:r>
      <w:r w:rsidR="003A2AC0">
        <w:rPr>
          <w:rFonts w:ascii="Arial" w:hAnsi="Arial" w:cs="Arial"/>
          <w:sz w:val="24"/>
          <w:szCs w:val="24"/>
        </w:rPr>
        <w:t xml:space="preserve"> required</w:t>
      </w:r>
      <w:r w:rsidRPr="00077FA9">
        <w:rPr>
          <w:rFonts w:ascii="Arial" w:hAnsi="Arial" w:cs="Arial"/>
          <w:sz w:val="24"/>
          <w:szCs w:val="24"/>
        </w:rPr>
        <w:t xml:space="preserve"> support </w:t>
      </w:r>
      <w:r w:rsidR="003A2AC0">
        <w:rPr>
          <w:rFonts w:ascii="Arial" w:hAnsi="Arial" w:cs="Arial"/>
          <w:sz w:val="24"/>
          <w:szCs w:val="24"/>
        </w:rPr>
        <w:t xml:space="preserve">to progress their </w:t>
      </w:r>
      <w:r w:rsidR="003A2AC0">
        <w:rPr>
          <w:rFonts w:ascii="Arial" w:hAnsi="Arial" w:cs="Arial"/>
          <w:sz w:val="24"/>
          <w:szCs w:val="24"/>
        </w:rPr>
        <w:lastRenderedPageBreak/>
        <w:t>career.</w:t>
      </w:r>
      <w:r w:rsidR="00BF5E49">
        <w:rPr>
          <w:rFonts w:ascii="Arial" w:hAnsi="Arial" w:cs="Arial"/>
          <w:sz w:val="24"/>
          <w:szCs w:val="24"/>
        </w:rPr>
        <w:t xml:space="preserve"> Having frequent conversations regarding performance is key to  </w:t>
      </w:r>
      <w:r w:rsidR="00205F54">
        <w:rPr>
          <w:rFonts w:ascii="Arial" w:hAnsi="Arial" w:cs="Arial"/>
          <w:sz w:val="24"/>
          <w:szCs w:val="24"/>
        </w:rPr>
        <w:t>employee engagement.</w:t>
      </w:r>
    </w:p>
    <w:p w14:paraId="0DE37832" w14:textId="77777777" w:rsidR="00F34074" w:rsidRDefault="00F34074" w:rsidP="00F34074">
      <w:pPr>
        <w:rPr>
          <w:rFonts w:ascii="Arial" w:hAnsi="Arial" w:cs="Arial"/>
          <w:sz w:val="24"/>
          <w:szCs w:val="24"/>
          <w:u w:val="single"/>
        </w:rPr>
      </w:pPr>
      <w:r w:rsidRPr="00FC6E2B">
        <w:rPr>
          <w:rFonts w:ascii="Arial" w:hAnsi="Arial" w:cs="Arial"/>
          <w:sz w:val="24"/>
          <w:szCs w:val="24"/>
          <w:u w:val="single"/>
        </w:rPr>
        <w:t>How does it affect me?</w:t>
      </w:r>
    </w:p>
    <w:p w14:paraId="4ED01750" w14:textId="2AA599B1" w:rsidR="00F34074" w:rsidRPr="00F34074" w:rsidRDefault="00E87EE9" w:rsidP="00F34074">
      <w:pPr>
        <w:rPr>
          <w:rFonts w:ascii="Arial" w:hAnsi="Arial" w:cs="Arial"/>
          <w:sz w:val="24"/>
          <w:szCs w:val="24"/>
        </w:rPr>
      </w:pPr>
      <w:r w:rsidRPr="00E87EE9">
        <w:rPr>
          <w:rFonts w:ascii="Arial" w:hAnsi="Arial" w:cs="Arial"/>
          <w:sz w:val="24"/>
          <w:szCs w:val="24"/>
        </w:rPr>
        <w:t xml:space="preserve">You will need to regularly put aside time from your diary to meet with your team, both individually and collectively. </w:t>
      </w:r>
      <w:r>
        <w:rPr>
          <w:rFonts w:ascii="Arial" w:hAnsi="Arial" w:cs="Arial"/>
          <w:sz w:val="24"/>
          <w:szCs w:val="24"/>
        </w:rPr>
        <w:t xml:space="preserve">You should also expect </w:t>
      </w:r>
      <w:r w:rsidR="00484115">
        <w:rPr>
          <w:rFonts w:ascii="Arial" w:hAnsi="Arial" w:cs="Arial"/>
          <w:sz w:val="24"/>
          <w:szCs w:val="24"/>
        </w:rPr>
        <w:t xml:space="preserve">the same from your line manager. </w:t>
      </w:r>
    </w:p>
    <w:p w14:paraId="201B2BAF" w14:textId="77777777" w:rsidR="00F34074" w:rsidRDefault="00F34074" w:rsidP="00F34074">
      <w:pPr>
        <w:rPr>
          <w:rFonts w:ascii="Arial" w:hAnsi="Arial" w:cs="Arial"/>
          <w:sz w:val="24"/>
          <w:szCs w:val="24"/>
          <w:u w:val="single"/>
        </w:rPr>
      </w:pPr>
      <w:r w:rsidRPr="00FC6E2B">
        <w:rPr>
          <w:rFonts w:ascii="Arial" w:hAnsi="Arial" w:cs="Arial"/>
          <w:sz w:val="24"/>
          <w:szCs w:val="24"/>
          <w:u w:val="single"/>
        </w:rPr>
        <w:t>What do I need to do?</w:t>
      </w:r>
    </w:p>
    <w:p w14:paraId="0CEE6C94" w14:textId="19F2660E" w:rsidR="00FC5D2E" w:rsidRPr="00FC5D2E" w:rsidRDefault="00FC5D2E" w:rsidP="00F34074">
      <w:pPr>
        <w:rPr>
          <w:rFonts w:ascii="Arial" w:hAnsi="Arial" w:cs="Arial"/>
          <w:sz w:val="24"/>
          <w:szCs w:val="24"/>
        </w:rPr>
      </w:pPr>
      <w:r w:rsidRPr="00FC5D2E">
        <w:rPr>
          <w:rFonts w:ascii="Arial" w:hAnsi="Arial" w:cs="Arial"/>
          <w:sz w:val="24"/>
          <w:szCs w:val="24"/>
        </w:rPr>
        <w:t>Arrange the meetings in your diary</w:t>
      </w:r>
      <w:r>
        <w:rPr>
          <w:rFonts w:ascii="Arial" w:hAnsi="Arial" w:cs="Arial"/>
          <w:sz w:val="24"/>
          <w:szCs w:val="24"/>
        </w:rPr>
        <w:t>, ensure that the time is protected and that the meetings always happen</w:t>
      </w:r>
      <w:r w:rsidR="00226A68">
        <w:rPr>
          <w:rFonts w:ascii="Arial" w:hAnsi="Arial" w:cs="Arial"/>
          <w:sz w:val="24"/>
          <w:szCs w:val="24"/>
        </w:rPr>
        <w:t xml:space="preserve"> if you are in the office.</w:t>
      </w:r>
    </w:p>
    <w:p w14:paraId="4D67A753" w14:textId="7A204168" w:rsidR="00F34074" w:rsidRPr="00F34074" w:rsidRDefault="00C70607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you have any concerns regarding workload </w:t>
      </w:r>
      <w:r w:rsidR="0070023B">
        <w:rPr>
          <w:rFonts w:ascii="Arial" w:hAnsi="Arial" w:cs="Arial"/>
          <w:sz w:val="24"/>
          <w:szCs w:val="24"/>
        </w:rPr>
        <w:t>and fitting these meetings in, please raise them with your own line manager.</w:t>
      </w:r>
    </w:p>
    <w:p w14:paraId="450FAB0C" w14:textId="1C8AF153" w:rsidR="00F34074" w:rsidRDefault="00F34074" w:rsidP="00F34074">
      <w:pPr>
        <w:rPr>
          <w:rFonts w:ascii="Arial" w:hAnsi="Arial" w:cs="Arial"/>
          <w:sz w:val="24"/>
          <w:szCs w:val="24"/>
          <w:u w:val="single"/>
        </w:rPr>
      </w:pPr>
      <w:r w:rsidRPr="00FC6E2B">
        <w:rPr>
          <w:rFonts w:ascii="Arial" w:hAnsi="Arial" w:cs="Arial"/>
          <w:sz w:val="24"/>
          <w:szCs w:val="24"/>
          <w:u w:val="single"/>
        </w:rPr>
        <w:t>Will I need training?</w:t>
      </w:r>
    </w:p>
    <w:p w14:paraId="1289DF8B" w14:textId="5D3CFB06" w:rsidR="00226A68" w:rsidRDefault="00226A68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not anticipated that you would need training</w:t>
      </w:r>
      <w:r w:rsidR="004E72CB">
        <w:rPr>
          <w:rFonts w:ascii="Arial" w:hAnsi="Arial" w:cs="Arial"/>
          <w:sz w:val="24"/>
          <w:szCs w:val="24"/>
        </w:rPr>
        <w:t xml:space="preserve">, </w:t>
      </w:r>
      <w:r w:rsidR="00DE2449">
        <w:rPr>
          <w:rFonts w:ascii="Arial" w:hAnsi="Arial" w:cs="Arial"/>
          <w:sz w:val="24"/>
          <w:szCs w:val="24"/>
        </w:rPr>
        <w:t>however,</w:t>
      </w:r>
      <w:r w:rsidR="004E72CB">
        <w:rPr>
          <w:rFonts w:ascii="Arial" w:hAnsi="Arial" w:cs="Arial"/>
          <w:sz w:val="24"/>
          <w:szCs w:val="24"/>
        </w:rPr>
        <w:t xml:space="preserve"> here are some ideas </w:t>
      </w:r>
      <w:r w:rsidR="00CD173D">
        <w:rPr>
          <w:rFonts w:ascii="Arial" w:hAnsi="Arial" w:cs="Arial"/>
          <w:sz w:val="24"/>
          <w:szCs w:val="24"/>
        </w:rPr>
        <w:t>of what could be on the agenda</w:t>
      </w:r>
      <w:r w:rsidR="009570CC">
        <w:rPr>
          <w:rFonts w:ascii="Arial" w:hAnsi="Arial" w:cs="Arial"/>
          <w:sz w:val="24"/>
          <w:szCs w:val="24"/>
        </w:rPr>
        <w:t>:</w:t>
      </w:r>
    </w:p>
    <w:p w14:paraId="547DEA1F" w14:textId="3DC011E9" w:rsidR="00EF3510" w:rsidRDefault="00613D75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ice breaker at the start of every team meeting, what is your </w:t>
      </w:r>
      <w:r w:rsidR="00DC1A06">
        <w:rPr>
          <w:rFonts w:ascii="Arial" w:hAnsi="Arial" w:cs="Arial"/>
          <w:sz w:val="24"/>
          <w:szCs w:val="24"/>
        </w:rPr>
        <w:t>favourite biscuit for example.</w:t>
      </w:r>
    </w:p>
    <w:p w14:paraId="463DE995" w14:textId="4502C019" w:rsidR="00DC1A06" w:rsidRDefault="00DC1A06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Include health and wellbeing as a standing</w:t>
      </w:r>
      <w:r w:rsidR="00DE2449">
        <w:rPr>
          <w:rFonts w:ascii="Arial" w:hAnsi="Arial" w:cs="Arial"/>
          <w:sz w:val="24"/>
          <w:szCs w:val="24"/>
        </w:rPr>
        <w:t xml:space="preserve"> agenda</w:t>
      </w:r>
      <w:r>
        <w:rPr>
          <w:rFonts w:ascii="Arial" w:hAnsi="Arial" w:cs="Arial"/>
          <w:sz w:val="24"/>
          <w:szCs w:val="24"/>
        </w:rPr>
        <w:t xml:space="preserve"> item </w:t>
      </w:r>
      <w:r w:rsidR="00DE2449">
        <w:rPr>
          <w:rFonts w:ascii="Arial" w:hAnsi="Arial" w:cs="Arial"/>
          <w:sz w:val="24"/>
          <w:szCs w:val="24"/>
        </w:rPr>
        <w:t>in team meetings</w:t>
      </w:r>
    </w:p>
    <w:p w14:paraId="7C06ABC0" w14:textId="5F317539" w:rsidR="00EF611C" w:rsidRDefault="00EF611C" w:rsidP="00F34074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What will happen next?</w:t>
      </w:r>
    </w:p>
    <w:p w14:paraId="31886C15" w14:textId="15028C80" w:rsidR="008D0EE3" w:rsidRDefault="0001566A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employees will be asked for evaluation on the effectiveness of the recommendation once it has been in practice</w:t>
      </w:r>
      <w:r w:rsidR="00020EBC">
        <w:rPr>
          <w:rFonts w:ascii="Arial" w:hAnsi="Arial" w:cs="Arial"/>
          <w:sz w:val="24"/>
          <w:szCs w:val="24"/>
        </w:rPr>
        <w:t xml:space="preserve"> for 3 months. </w:t>
      </w:r>
    </w:p>
    <w:p w14:paraId="532E1498" w14:textId="77777777" w:rsidR="00687DE8" w:rsidRDefault="00687DE8" w:rsidP="00F34074">
      <w:pPr>
        <w:rPr>
          <w:rFonts w:ascii="Arial" w:hAnsi="Arial" w:cs="Arial"/>
          <w:sz w:val="24"/>
          <w:szCs w:val="24"/>
          <w:u w:val="single"/>
        </w:rPr>
      </w:pPr>
    </w:p>
    <w:p w14:paraId="44AF8171" w14:textId="77777777" w:rsidR="00D9278C" w:rsidRDefault="00D9278C" w:rsidP="00F34074">
      <w:pPr>
        <w:rPr>
          <w:rFonts w:ascii="Arial" w:hAnsi="Arial" w:cs="Arial"/>
          <w:sz w:val="24"/>
          <w:szCs w:val="24"/>
          <w:u w:val="single"/>
        </w:rPr>
      </w:pPr>
    </w:p>
    <w:p w14:paraId="1FC84CDB" w14:textId="77777777" w:rsidR="00D9278C" w:rsidRDefault="00D9278C" w:rsidP="00F34074">
      <w:pPr>
        <w:rPr>
          <w:rFonts w:ascii="Arial" w:hAnsi="Arial" w:cs="Arial"/>
          <w:sz w:val="24"/>
          <w:szCs w:val="24"/>
          <w:u w:val="single"/>
        </w:rPr>
      </w:pPr>
    </w:p>
    <w:p w14:paraId="474D2A11" w14:textId="77777777" w:rsidR="00D9278C" w:rsidRDefault="00D9278C" w:rsidP="00F34074">
      <w:pPr>
        <w:rPr>
          <w:rFonts w:ascii="Arial" w:hAnsi="Arial" w:cs="Arial"/>
          <w:sz w:val="24"/>
          <w:szCs w:val="24"/>
          <w:u w:val="single"/>
        </w:rPr>
      </w:pPr>
    </w:p>
    <w:p w14:paraId="7EC6C617" w14:textId="62393257" w:rsidR="008D0EE3" w:rsidRDefault="008D0EE3" w:rsidP="00F34074">
      <w:pPr>
        <w:rPr>
          <w:rFonts w:ascii="Arial" w:hAnsi="Arial" w:cs="Arial"/>
          <w:sz w:val="24"/>
          <w:szCs w:val="24"/>
          <w:u w:val="single"/>
        </w:rPr>
      </w:pPr>
      <w:r w:rsidRPr="00CC0543">
        <w:rPr>
          <w:rFonts w:ascii="Arial" w:hAnsi="Arial" w:cs="Arial"/>
          <w:sz w:val="24"/>
          <w:szCs w:val="24"/>
          <w:u w:val="single"/>
        </w:rPr>
        <w:t>References</w:t>
      </w:r>
    </w:p>
    <w:p w14:paraId="4DD91B24" w14:textId="37948C3D" w:rsidR="00296ACA" w:rsidRDefault="00296ACA" w:rsidP="00F34074">
      <w:pPr>
        <w:rPr>
          <w:rFonts w:ascii="Arial" w:hAnsi="Arial" w:cs="Arial"/>
          <w:sz w:val="24"/>
          <w:szCs w:val="24"/>
        </w:rPr>
      </w:pPr>
      <w:r w:rsidRPr="00296ACA">
        <w:rPr>
          <w:rFonts w:ascii="Arial" w:hAnsi="Arial" w:cs="Arial"/>
          <w:sz w:val="24"/>
          <w:szCs w:val="24"/>
        </w:rPr>
        <w:t>Ceredigion County Council (2022) ‘Health and wellbeing survey 2022’. Ceredigion County Council. Unpublished</w:t>
      </w:r>
    </w:p>
    <w:p w14:paraId="1021F201" w14:textId="490D39AB" w:rsidR="00FD27F8" w:rsidRPr="00296ACA" w:rsidRDefault="00FD27F8" w:rsidP="00360F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CIPD. </w:t>
      </w:r>
      <w:r w:rsidR="00F24B4B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2017</w:t>
      </w:r>
      <w:r w:rsidR="00F24B4B">
        <w:rPr>
          <w:rFonts w:ascii="Arial" w:hAnsi="Arial" w:cs="Arial"/>
          <w:sz w:val="24"/>
          <w:szCs w:val="24"/>
        </w:rPr>
        <w:t>)</w:t>
      </w:r>
      <w:r w:rsidR="00360F86" w:rsidRPr="00360F86">
        <w:rPr>
          <w:rFonts w:ascii="Arial" w:hAnsi="Arial" w:cs="Arial"/>
          <w:sz w:val="24"/>
          <w:szCs w:val="24"/>
        </w:rPr>
        <w:t xml:space="preserve"> Developing managers to manage sustainable employee engagement, </w:t>
      </w:r>
      <w:r w:rsidR="00411E03" w:rsidRPr="00360F86">
        <w:rPr>
          <w:rFonts w:ascii="Arial" w:hAnsi="Arial" w:cs="Arial"/>
          <w:sz w:val="24"/>
          <w:szCs w:val="24"/>
        </w:rPr>
        <w:t>health,</w:t>
      </w:r>
      <w:r w:rsidR="00360F86" w:rsidRPr="00360F86">
        <w:rPr>
          <w:rFonts w:ascii="Arial" w:hAnsi="Arial" w:cs="Arial"/>
          <w:sz w:val="24"/>
          <w:szCs w:val="24"/>
        </w:rPr>
        <w:t xml:space="preserve"> and well-being</w:t>
      </w:r>
      <w:r w:rsidR="00F24B4B">
        <w:rPr>
          <w:rFonts w:ascii="Arial" w:hAnsi="Arial" w:cs="Arial"/>
          <w:sz w:val="24"/>
          <w:szCs w:val="24"/>
        </w:rPr>
        <w:t xml:space="preserve"> London: Chartered Institute of Professional Development</w:t>
      </w:r>
    </w:p>
    <w:p w14:paraId="21E869C4" w14:textId="43DAC535" w:rsidR="00CC0543" w:rsidRDefault="00CC0543" w:rsidP="00A75E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CIPD. (2020) </w:t>
      </w:r>
      <w:r w:rsidR="00A75EE5">
        <w:rPr>
          <w:rFonts w:ascii="Arial" w:hAnsi="Arial" w:cs="Arial"/>
          <w:sz w:val="24"/>
          <w:szCs w:val="24"/>
        </w:rPr>
        <w:t>M</w:t>
      </w:r>
      <w:r w:rsidR="00A75EE5" w:rsidRPr="00A75EE5">
        <w:rPr>
          <w:rFonts w:ascii="Arial" w:hAnsi="Arial" w:cs="Arial"/>
          <w:sz w:val="24"/>
          <w:szCs w:val="24"/>
        </w:rPr>
        <w:t>anaging conflict in the modern workplace</w:t>
      </w:r>
      <w:r w:rsidR="00A75EE5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="00CF10BF" w:rsidRPr="0057464A">
          <w:rPr>
            <w:rStyle w:val="Hyperlink"/>
            <w:rFonts w:ascii="Arial" w:hAnsi="Arial" w:cs="Arial"/>
            <w:sz w:val="24"/>
            <w:szCs w:val="24"/>
          </w:rPr>
          <w:t>https://www.cipd.org/globalassets/media/knowledge/knowledge-hub/reports/managing-conflict-in-the-workplace-2_tcm18-70655.pdf</w:t>
        </w:r>
      </w:hyperlink>
      <w:r w:rsidR="00CF10BF">
        <w:rPr>
          <w:rFonts w:ascii="Arial" w:hAnsi="Arial" w:cs="Arial"/>
          <w:sz w:val="24"/>
          <w:szCs w:val="24"/>
        </w:rPr>
        <w:t xml:space="preserve"> (Accessed: 21 May 2023)</w:t>
      </w:r>
    </w:p>
    <w:p w14:paraId="18167BB0" w14:textId="6F4F82FB" w:rsidR="0093761B" w:rsidRDefault="0093761B" w:rsidP="00A75E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3A136B">
        <w:rPr>
          <w:rFonts w:ascii="Arial" w:hAnsi="Arial" w:cs="Arial"/>
          <w:sz w:val="24"/>
          <w:szCs w:val="24"/>
        </w:rPr>
        <w:t>IPD</w:t>
      </w:r>
      <w:r>
        <w:rPr>
          <w:rFonts w:ascii="Arial" w:hAnsi="Arial" w:cs="Arial"/>
          <w:sz w:val="24"/>
          <w:szCs w:val="24"/>
        </w:rPr>
        <w:t xml:space="preserve">. (2021) </w:t>
      </w:r>
      <w:r w:rsidR="00233F7E">
        <w:rPr>
          <w:rFonts w:ascii="Arial" w:hAnsi="Arial" w:cs="Arial"/>
          <w:sz w:val="24"/>
          <w:szCs w:val="24"/>
        </w:rPr>
        <w:t xml:space="preserve">Employee engagement and motivation. Available at: </w:t>
      </w:r>
      <w:hyperlink r:id="rId6" w:history="1">
        <w:r w:rsidR="0090245A" w:rsidRPr="0057464A">
          <w:rPr>
            <w:rStyle w:val="Hyperlink"/>
            <w:rFonts w:ascii="Arial" w:hAnsi="Arial" w:cs="Arial"/>
            <w:sz w:val="24"/>
            <w:szCs w:val="24"/>
          </w:rPr>
          <w:t>https://www.cipd.org/uk/knowledge/factsheets/engagement-factsheet/</w:t>
        </w:r>
      </w:hyperlink>
      <w:r w:rsidR="0090245A">
        <w:rPr>
          <w:rFonts w:ascii="Arial" w:hAnsi="Arial" w:cs="Arial"/>
          <w:sz w:val="24"/>
          <w:szCs w:val="24"/>
        </w:rPr>
        <w:t xml:space="preserve"> (Accessed:21 May 2023)</w:t>
      </w:r>
    </w:p>
    <w:p w14:paraId="1CDF9DB8" w14:textId="192AC582" w:rsidR="003520C8" w:rsidRDefault="003520C8" w:rsidP="00A75E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CIP</w:t>
      </w:r>
      <w:r w:rsidR="00FD27F8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. </w:t>
      </w:r>
      <w:r w:rsidR="00E83212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2022</w:t>
      </w:r>
      <w:r w:rsidR="00E83212">
        <w:rPr>
          <w:rFonts w:ascii="Arial" w:hAnsi="Arial" w:cs="Arial"/>
          <w:sz w:val="24"/>
          <w:szCs w:val="24"/>
        </w:rPr>
        <w:t>)</w:t>
      </w:r>
      <w:r w:rsidR="00611535" w:rsidRPr="00611535">
        <w:t xml:space="preserve"> </w:t>
      </w:r>
      <w:r w:rsidR="00611535" w:rsidRPr="00611535">
        <w:rPr>
          <w:rFonts w:ascii="Arial" w:hAnsi="Arial" w:cs="Arial"/>
          <w:sz w:val="24"/>
          <w:szCs w:val="24"/>
        </w:rPr>
        <w:t>Dealing with bullying and workplace conflict: a guide for managers</w:t>
      </w:r>
      <w:r w:rsidR="00E83212">
        <w:rPr>
          <w:rFonts w:ascii="Arial" w:hAnsi="Arial" w:cs="Arial"/>
          <w:sz w:val="24"/>
          <w:szCs w:val="24"/>
        </w:rPr>
        <w:t xml:space="preserve"> Available at:</w:t>
      </w:r>
      <w:r w:rsidR="00E83212" w:rsidRPr="00E83212">
        <w:t xml:space="preserve"> </w:t>
      </w:r>
      <w:hyperlink r:id="rId7" w:history="1">
        <w:r w:rsidR="00E83212" w:rsidRPr="0057464A">
          <w:rPr>
            <w:rStyle w:val="Hyperlink"/>
            <w:rFonts w:ascii="Arial" w:hAnsi="Arial" w:cs="Arial"/>
            <w:sz w:val="24"/>
            <w:szCs w:val="24"/>
          </w:rPr>
          <w:t>https://www.cipd.org/uk/knowledge/guides/workplace-conflict-people-manager-guide/?_gl=1*jsqex7*_ga*MTY5MTU2ODYyOS4xNjQ4ODkwNzgw*_ga_D9HN5GYHYY*MTY4NDcxOTUyMi4xMTkuMS4xNjg0NzIwNjY3LjYwLjAuMA</w:t>
        </w:r>
      </w:hyperlink>
      <w:r w:rsidR="00E83212" w:rsidRPr="00E83212">
        <w:rPr>
          <w:rFonts w:ascii="Arial" w:hAnsi="Arial" w:cs="Arial"/>
          <w:sz w:val="24"/>
          <w:szCs w:val="24"/>
        </w:rPr>
        <w:t>..</w:t>
      </w:r>
      <w:r w:rsidR="00E83212">
        <w:rPr>
          <w:rFonts w:ascii="Arial" w:hAnsi="Arial" w:cs="Arial"/>
          <w:sz w:val="24"/>
          <w:szCs w:val="24"/>
        </w:rPr>
        <w:t xml:space="preserve"> (Accessed: 22 May 2023)</w:t>
      </w:r>
    </w:p>
    <w:p w14:paraId="64A93734" w14:textId="10EED7D2" w:rsidR="00A35748" w:rsidRDefault="00A35748" w:rsidP="00A35748">
      <w:pPr>
        <w:rPr>
          <w:rFonts w:ascii="Arial" w:hAnsi="Arial" w:cs="Arial"/>
          <w:sz w:val="24"/>
          <w:szCs w:val="24"/>
        </w:rPr>
      </w:pPr>
      <w:r w:rsidRPr="00A35748">
        <w:rPr>
          <w:rFonts w:ascii="Arial" w:hAnsi="Arial" w:cs="Arial"/>
          <w:sz w:val="24"/>
          <w:szCs w:val="24"/>
        </w:rPr>
        <w:t>CIPD. (2023) The importance of people management: Analysis of its impact on employees. London: Chartered Institute of Personnel and Development.</w:t>
      </w:r>
      <w:r w:rsidRPr="00A35748">
        <w:rPr>
          <w:rFonts w:ascii="Arial" w:hAnsi="Arial" w:cs="Arial"/>
          <w:sz w:val="24"/>
          <w:szCs w:val="24"/>
        </w:rPr>
        <w:cr/>
      </w:r>
    </w:p>
    <w:p w14:paraId="7B1FBE14" w14:textId="55C03430" w:rsidR="000E3622" w:rsidRDefault="000E3622" w:rsidP="00F34074">
      <w:pPr>
        <w:rPr>
          <w:rFonts w:ascii="Arial" w:hAnsi="Arial" w:cs="Arial"/>
          <w:sz w:val="24"/>
          <w:szCs w:val="24"/>
        </w:rPr>
      </w:pPr>
      <w:r w:rsidRPr="000E3622">
        <w:rPr>
          <w:rFonts w:ascii="Arial" w:hAnsi="Arial" w:cs="Arial"/>
          <w:sz w:val="24"/>
          <w:szCs w:val="24"/>
        </w:rPr>
        <w:t xml:space="preserve">Coleman, J </w:t>
      </w:r>
      <w:r>
        <w:rPr>
          <w:rFonts w:ascii="Arial" w:hAnsi="Arial" w:cs="Arial"/>
          <w:sz w:val="24"/>
          <w:szCs w:val="24"/>
        </w:rPr>
        <w:t>(</w:t>
      </w:r>
      <w:r w:rsidRPr="000E3622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>)</w:t>
      </w:r>
      <w:r w:rsidRPr="000E3622">
        <w:rPr>
          <w:rFonts w:ascii="Arial" w:hAnsi="Arial" w:cs="Arial"/>
          <w:sz w:val="24"/>
          <w:szCs w:val="24"/>
        </w:rPr>
        <w:t xml:space="preserve"> Six Components of a Great Corporate Culture</w:t>
      </w:r>
      <w:r w:rsidR="00A8487E">
        <w:rPr>
          <w:rFonts w:ascii="Arial" w:hAnsi="Arial" w:cs="Arial"/>
          <w:sz w:val="24"/>
          <w:szCs w:val="24"/>
        </w:rPr>
        <w:t>.</w:t>
      </w:r>
      <w:hyperlink r:id="rId8" w:history="1">
        <w:r w:rsidR="00A8487E" w:rsidRPr="0057464A">
          <w:rPr>
            <w:rStyle w:val="Hyperlink"/>
            <w:rFonts w:ascii="Arial" w:hAnsi="Arial" w:cs="Arial"/>
            <w:sz w:val="24"/>
            <w:szCs w:val="24"/>
          </w:rPr>
          <w:t>https://12ft.io/proxy?q=https%3A%2F%2Fhbr.org%2F2013%2F05%2Fsix-components-of-culture</w:t>
        </w:r>
      </w:hyperlink>
      <w:r>
        <w:rPr>
          <w:rFonts w:ascii="Arial" w:hAnsi="Arial" w:cs="Arial"/>
          <w:sz w:val="24"/>
          <w:szCs w:val="24"/>
        </w:rPr>
        <w:t xml:space="preserve"> (Accessed:</w:t>
      </w:r>
      <w:r w:rsidR="00EC32F9">
        <w:rPr>
          <w:rFonts w:ascii="Arial" w:hAnsi="Arial" w:cs="Arial"/>
          <w:sz w:val="24"/>
          <w:szCs w:val="24"/>
        </w:rPr>
        <w:t>21 May 2023</w:t>
      </w:r>
      <w:r>
        <w:rPr>
          <w:rFonts w:ascii="Arial" w:hAnsi="Arial" w:cs="Arial"/>
          <w:sz w:val="24"/>
          <w:szCs w:val="24"/>
        </w:rPr>
        <w:t>)</w:t>
      </w:r>
    </w:p>
    <w:p w14:paraId="0361479E" w14:textId="6C05AF3B" w:rsidR="00D9278C" w:rsidRDefault="00D9278C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Indeed (202</w:t>
      </w:r>
      <w:r w:rsidR="00A133A9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) </w:t>
      </w:r>
      <w:r w:rsidR="00A133A9" w:rsidRPr="00A133A9">
        <w:rPr>
          <w:rFonts w:ascii="Arial" w:hAnsi="Arial" w:cs="Arial"/>
          <w:sz w:val="24"/>
          <w:szCs w:val="24"/>
        </w:rPr>
        <w:t>6 Reasons for Conducting Meetings and Why They're Important</w:t>
      </w:r>
      <w:r w:rsidR="00A133A9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="005531DE" w:rsidRPr="0057464A">
          <w:rPr>
            <w:rStyle w:val="Hyperlink"/>
            <w:rFonts w:ascii="Arial" w:hAnsi="Arial" w:cs="Arial"/>
            <w:sz w:val="24"/>
            <w:szCs w:val="24"/>
          </w:rPr>
          <w:t>https://www.indeed.com/career-advice/career-development/reasons-for-meetings</w:t>
        </w:r>
      </w:hyperlink>
      <w:r w:rsidR="005531DE">
        <w:rPr>
          <w:rFonts w:ascii="Arial" w:hAnsi="Arial" w:cs="Arial"/>
          <w:sz w:val="24"/>
          <w:szCs w:val="24"/>
        </w:rPr>
        <w:t xml:space="preserve"> (Accessed: 22 May 2023)</w:t>
      </w:r>
    </w:p>
    <w:p w14:paraId="74874358" w14:textId="303E52CA" w:rsidR="004D11BF" w:rsidRPr="00EF611C" w:rsidRDefault="004D11BF" w:rsidP="00F34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Taylor, S. (2019) </w:t>
      </w:r>
      <w:r w:rsidR="0058707B">
        <w:rPr>
          <w:rFonts w:ascii="Arial" w:hAnsi="Arial" w:cs="Arial"/>
          <w:sz w:val="24"/>
          <w:szCs w:val="24"/>
        </w:rPr>
        <w:t>Resourcing and talent management. 7</w:t>
      </w:r>
      <w:r w:rsidR="0058707B" w:rsidRPr="0058707B">
        <w:rPr>
          <w:rFonts w:ascii="Arial" w:hAnsi="Arial" w:cs="Arial"/>
          <w:sz w:val="24"/>
          <w:szCs w:val="24"/>
          <w:vertAlign w:val="superscript"/>
        </w:rPr>
        <w:t>th</w:t>
      </w:r>
      <w:r w:rsidR="0058707B">
        <w:rPr>
          <w:rFonts w:ascii="Arial" w:hAnsi="Arial" w:cs="Arial"/>
          <w:sz w:val="24"/>
          <w:szCs w:val="24"/>
        </w:rPr>
        <w:t xml:space="preserve"> ed. London: Konan Page Limited.</w:t>
      </w:r>
    </w:p>
    <w:p w14:paraId="6B036F36" w14:textId="77777777" w:rsidR="00655814" w:rsidRDefault="00655814"/>
    <w:sectPr w:rsidR="006558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814"/>
    <w:rsid w:val="00012B83"/>
    <w:rsid w:val="0001566A"/>
    <w:rsid w:val="00020EBC"/>
    <w:rsid w:val="0003758D"/>
    <w:rsid w:val="000403E5"/>
    <w:rsid w:val="00077FA9"/>
    <w:rsid w:val="0009792A"/>
    <w:rsid w:val="000B3415"/>
    <w:rsid w:val="000C23AF"/>
    <w:rsid w:val="000C7D46"/>
    <w:rsid w:val="000E3622"/>
    <w:rsid w:val="00123101"/>
    <w:rsid w:val="00156707"/>
    <w:rsid w:val="00163366"/>
    <w:rsid w:val="0017471F"/>
    <w:rsid w:val="001B3041"/>
    <w:rsid w:val="001F7519"/>
    <w:rsid w:val="00200572"/>
    <w:rsid w:val="00205F54"/>
    <w:rsid w:val="002255DF"/>
    <w:rsid w:val="00226A68"/>
    <w:rsid w:val="00233F7E"/>
    <w:rsid w:val="00242C80"/>
    <w:rsid w:val="00272012"/>
    <w:rsid w:val="00296ACA"/>
    <w:rsid w:val="002C234F"/>
    <w:rsid w:val="002C64D9"/>
    <w:rsid w:val="002D09AC"/>
    <w:rsid w:val="002F5E31"/>
    <w:rsid w:val="00303EB4"/>
    <w:rsid w:val="003148E9"/>
    <w:rsid w:val="003520C8"/>
    <w:rsid w:val="003520EA"/>
    <w:rsid w:val="00360F86"/>
    <w:rsid w:val="00396C85"/>
    <w:rsid w:val="003A136B"/>
    <w:rsid w:val="003A2AC0"/>
    <w:rsid w:val="003B4863"/>
    <w:rsid w:val="003B58FD"/>
    <w:rsid w:val="003C6484"/>
    <w:rsid w:val="003F6C48"/>
    <w:rsid w:val="00411E03"/>
    <w:rsid w:val="00421CA8"/>
    <w:rsid w:val="004822F3"/>
    <w:rsid w:val="00484115"/>
    <w:rsid w:val="00496D28"/>
    <w:rsid w:val="004A681E"/>
    <w:rsid w:val="004B1C2D"/>
    <w:rsid w:val="004C1EA4"/>
    <w:rsid w:val="004C6AEA"/>
    <w:rsid w:val="004D11BF"/>
    <w:rsid w:val="004D1632"/>
    <w:rsid w:val="004D20D6"/>
    <w:rsid w:val="004E72CB"/>
    <w:rsid w:val="004F64E8"/>
    <w:rsid w:val="00500DBB"/>
    <w:rsid w:val="00545E23"/>
    <w:rsid w:val="005531DE"/>
    <w:rsid w:val="00576BF6"/>
    <w:rsid w:val="00582C1C"/>
    <w:rsid w:val="00586ECB"/>
    <w:rsid w:val="0058707B"/>
    <w:rsid w:val="005A0C8C"/>
    <w:rsid w:val="005B5CA9"/>
    <w:rsid w:val="005D2655"/>
    <w:rsid w:val="005D3C24"/>
    <w:rsid w:val="00601731"/>
    <w:rsid w:val="00611535"/>
    <w:rsid w:val="00611B60"/>
    <w:rsid w:val="006124C1"/>
    <w:rsid w:val="00613D75"/>
    <w:rsid w:val="0063020C"/>
    <w:rsid w:val="00650B7D"/>
    <w:rsid w:val="00655814"/>
    <w:rsid w:val="00663761"/>
    <w:rsid w:val="00674774"/>
    <w:rsid w:val="00680911"/>
    <w:rsid w:val="00687DE8"/>
    <w:rsid w:val="006B1DD9"/>
    <w:rsid w:val="006F06EF"/>
    <w:rsid w:val="006F71AE"/>
    <w:rsid w:val="0070023B"/>
    <w:rsid w:val="007300C6"/>
    <w:rsid w:val="007705AA"/>
    <w:rsid w:val="00797C98"/>
    <w:rsid w:val="007C686F"/>
    <w:rsid w:val="007C723F"/>
    <w:rsid w:val="007E0934"/>
    <w:rsid w:val="00804348"/>
    <w:rsid w:val="00805FA7"/>
    <w:rsid w:val="00835ABA"/>
    <w:rsid w:val="00891C90"/>
    <w:rsid w:val="00892756"/>
    <w:rsid w:val="00895CBF"/>
    <w:rsid w:val="008B3273"/>
    <w:rsid w:val="008D0EE3"/>
    <w:rsid w:val="008F38E0"/>
    <w:rsid w:val="0090245A"/>
    <w:rsid w:val="009120FB"/>
    <w:rsid w:val="00931946"/>
    <w:rsid w:val="0093761B"/>
    <w:rsid w:val="009570CC"/>
    <w:rsid w:val="00977138"/>
    <w:rsid w:val="009812EA"/>
    <w:rsid w:val="00985618"/>
    <w:rsid w:val="00A02FF0"/>
    <w:rsid w:val="00A036E1"/>
    <w:rsid w:val="00A133A9"/>
    <w:rsid w:val="00A23B48"/>
    <w:rsid w:val="00A35748"/>
    <w:rsid w:val="00A75EE5"/>
    <w:rsid w:val="00A8487E"/>
    <w:rsid w:val="00AB0D1A"/>
    <w:rsid w:val="00B156DD"/>
    <w:rsid w:val="00B371EF"/>
    <w:rsid w:val="00B42BF5"/>
    <w:rsid w:val="00B47F74"/>
    <w:rsid w:val="00BB1C7D"/>
    <w:rsid w:val="00BB601E"/>
    <w:rsid w:val="00BD73D1"/>
    <w:rsid w:val="00BF5E49"/>
    <w:rsid w:val="00C00562"/>
    <w:rsid w:val="00C24A8B"/>
    <w:rsid w:val="00C4271B"/>
    <w:rsid w:val="00C70607"/>
    <w:rsid w:val="00C77D52"/>
    <w:rsid w:val="00CA3CFC"/>
    <w:rsid w:val="00CC0543"/>
    <w:rsid w:val="00CC65CE"/>
    <w:rsid w:val="00CD1458"/>
    <w:rsid w:val="00CD173D"/>
    <w:rsid w:val="00CF10BF"/>
    <w:rsid w:val="00D03FA2"/>
    <w:rsid w:val="00D76BC9"/>
    <w:rsid w:val="00D77789"/>
    <w:rsid w:val="00D9278C"/>
    <w:rsid w:val="00DA5382"/>
    <w:rsid w:val="00DA7770"/>
    <w:rsid w:val="00DB0F6E"/>
    <w:rsid w:val="00DB499A"/>
    <w:rsid w:val="00DC1A06"/>
    <w:rsid w:val="00DE2449"/>
    <w:rsid w:val="00E353CC"/>
    <w:rsid w:val="00E35953"/>
    <w:rsid w:val="00E83212"/>
    <w:rsid w:val="00E87EE9"/>
    <w:rsid w:val="00EB7D2D"/>
    <w:rsid w:val="00EC32F9"/>
    <w:rsid w:val="00EF3510"/>
    <w:rsid w:val="00EF611C"/>
    <w:rsid w:val="00F05F60"/>
    <w:rsid w:val="00F24B4B"/>
    <w:rsid w:val="00F33950"/>
    <w:rsid w:val="00F34074"/>
    <w:rsid w:val="00F3425C"/>
    <w:rsid w:val="00F470AF"/>
    <w:rsid w:val="00F570AB"/>
    <w:rsid w:val="00F70736"/>
    <w:rsid w:val="00F73663"/>
    <w:rsid w:val="00F864E4"/>
    <w:rsid w:val="00F90BDC"/>
    <w:rsid w:val="00FB4422"/>
    <w:rsid w:val="00FB4F6C"/>
    <w:rsid w:val="00FC5D2E"/>
    <w:rsid w:val="00FC6E2B"/>
    <w:rsid w:val="00FD27F8"/>
    <w:rsid w:val="00FE2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D0FE8"/>
  <w15:chartTrackingRefBased/>
  <w15:docId w15:val="{77319D8A-E587-4DD7-BEEE-32EB74387B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55814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B48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48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2ft.io/proxy?q=https%3A%2F%2Fhbr.org%2F2013%2F05%2Fsix-components-of-cultur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ipd.org/uk/knowledge/guides/workplace-conflict-people-manager-guide/?_gl=1*jsqex7*_ga*MTY5MTU2ODYyOS4xNjQ4ODkwNzgw*_ga_D9HN5GYHYY*MTY4NDcxOTUyMi4xMTkuMS4xNjg0NzIwNjY3LjYwLjAuMA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ipd.org/uk/knowledge/factsheets/engagement-factsheet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cipd.org/globalassets/media/knowledge/knowledge-hub/reports/managing-conflict-in-the-workplace-2_tcm18-70655.pdf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www.indeed.com/career-advice/career-development/reasons-for-meeting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5</Pages>
  <Words>1226</Words>
  <Characters>6992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Wyn Jones</dc:creator>
  <cp:keywords/>
  <dc:description/>
  <cp:lastModifiedBy>Rhian Wyn Jones</cp:lastModifiedBy>
  <cp:revision>164</cp:revision>
  <dcterms:created xsi:type="dcterms:W3CDTF">2023-05-21T07:46:00Z</dcterms:created>
  <dcterms:modified xsi:type="dcterms:W3CDTF">2023-05-22T02:52:00Z</dcterms:modified>
</cp:coreProperties>
</file>